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44DB" w14:textId="07FA4FAB" w:rsidR="002E561B" w:rsidRDefault="002E561B"/>
    <w:tbl>
      <w:tblPr>
        <w:tblW w:w="9067" w:type="dxa"/>
        <w:tblLayout w:type="fixed"/>
        <w:tblCellMar>
          <w:left w:w="70" w:type="dxa"/>
          <w:right w:w="70" w:type="dxa"/>
        </w:tblCellMar>
        <w:tblLook w:val="0000" w:firstRow="0" w:lastRow="0" w:firstColumn="0" w:lastColumn="0" w:noHBand="0" w:noVBand="0"/>
      </w:tblPr>
      <w:tblGrid>
        <w:gridCol w:w="6242"/>
        <w:gridCol w:w="2825"/>
      </w:tblGrid>
      <w:tr w:rsidR="002E561B" w:rsidRPr="00E42D35" w14:paraId="3100A8AA" w14:textId="77777777" w:rsidTr="00620FD4">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13E52A4D" w14:textId="77777777" w:rsidR="002E561B" w:rsidRPr="007773C7" w:rsidRDefault="002E561B" w:rsidP="00620FD4">
            <w:pPr>
              <w:pStyle w:val="Nagwek"/>
              <w:rPr>
                <w:rFonts w:ascii="Garamond" w:hAnsi="Garamond" w:cs="Garamond"/>
                <w:sz w:val="20"/>
                <w:szCs w:val="20"/>
                <w:lang w:val="pt-BR"/>
              </w:rPr>
            </w:pPr>
          </w:p>
          <w:p w14:paraId="59948C69" w14:textId="77777777" w:rsidR="002E561B" w:rsidRPr="00E42D35" w:rsidRDefault="002E561B" w:rsidP="00620FD4">
            <w:pPr>
              <w:pStyle w:val="Nagwek"/>
              <w:jc w:val="center"/>
              <w:rPr>
                <w:rFonts w:ascii="Garamond" w:hAnsi="Garamond" w:cs="Garamond"/>
                <w:b/>
                <w:bCs/>
                <w:sz w:val="20"/>
                <w:szCs w:val="20"/>
              </w:rPr>
            </w:pPr>
            <w:r w:rsidRPr="00E42D35">
              <w:rPr>
                <w:rFonts w:ascii="Garamond" w:hAnsi="Garamond" w:cs="Garamond"/>
                <w:b/>
                <w:bCs/>
                <w:sz w:val="20"/>
                <w:szCs w:val="20"/>
              </w:rPr>
              <w:t>DZIAŁ ZAMÓWIEŃ PUBLICZNYCH</w:t>
            </w:r>
          </w:p>
          <w:p w14:paraId="32DB7A14" w14:textId="77777777" w:rsidR="002E561B" w:rsidRPr="00E42D35" w:rsidRDefault="002E561B" w:rsidP="00620FD4">
            <w:pPr>
              <w:pStyle w:val="Nagwek"/>
              <w:jc w:val="center"/>
              <w:rPr>
                <w:rFonts w:ascii="Garamond" w:hAnsi="Garamond" w:cs="Garamond"/>
                <w:b/>
                <w:bCs/>
                <w:sz w:val="20"/>
                <w:szCs w:val="20"/>
              </w:rPr>
            </w:pPr>
            <w:r w:rsidRPr="00E42D35">
              <w:rPr>
                <w:rFonts w:ascii="Garamond" w:hAnsi="Garamond" w:cs="Garamond"/>
                <w:b/>
                <w:bCs/>
                <w:sz w:val="20"/>
                <w:szCs w:val="20"/>
              </w:rPr>
              <w:t>UNIWERSYTETU JAGIELLOŃSKIEGO</w:t>
            </w:r>
          </w:p>
          <w:p w14:paraId="28E71441" w14:textId="77777777" w:rsidR="002E561B" w:rsidRPr="00E42D35" w:rsidRDefault="002E561B" w:rsidP="00620FD4">
            <w:pPr>
              <w:pStyle w:val="Stopka"/>
              <w:jc w:val="center"/>
              <w:rPr>
                <w:rFonts w:ascii="Garamond" w:hAnsi="Garamond" w:cs="Garamond"/>
                <w:sz w:val="20"/>
                <w:szCs w:val="20"/>
              </w:rPr>
            </w:pPr>
            <w:r w:rsidRPr="00E42D35">
              <w:rPr>
                <w:rFonts w:ascii="Garamond" w:hAnsi="Garamond"/>
                <w:sz w:val="20"/>
                <w:szCs w:val="20"/>
              </w:rPr>
              <w:t>ul. Straszewskiego 25/3 i 4, 31-113 Kraków</w:t>
            </w:r>
          </w:p>
          <w:p w14:paraId="4400C3ED" w14:textId="77777777" w:rsidR="002E561B" w:rsidRPr="00E42D35" w:rsidRDefault="002E561B" w:rsidP="00620FD4">
            <w:pPr>
              <w:pStyle w:val="Stopka"/>
              <w:jc w:val="center"/>
              <w:rPr>
                <w:rFonts w:ascii="Garamond" w:hAnsi="Garamond" w:cs="Garamond"/>
                <w:b/>
                <w:bCs/>
                <w:sz w:val="20"/>
                <w:szCs w:val="20"/>
                <w:lang w:val="pt-BR"/>
              </w:rPr>
            </w:pPr>
            <w:r w:rsidRPr="00E42D35">
              <w:rPr>
                <w:rFonts w:ascii="Garamond" w:hAnsi="Garamond" w:cs="Garamond"/>
                <w:b/>
                <w:bCs/>
                <w:sz w:val="20"/>
                <w:szCs w:val="20"/>
                <w:lang w:val="pt-BR"/>
              </w:rPr>
              <w:t xml:space="preserve">tel. </w:t>
            </w:r>
            <w:r w:rsidRPr="00E42D35">
              <w:rPr>
                <w:rFonts w:ascii="Garamond" w:hAnsi="Garamond" w:cs="Garamond"/>
                <w:sz w:val="20"/>
                <w:szCs w:val="20"/>
                <w:lang w:val="pt-BR"/>
              </w:rPr>
              <w:t>+4812-663-39-03</w:t>
            </w:r>
          </w:p>
          <w:p w14:paraId="6C692B6B" w14:textId="77777777" w:rsidR="002E561B" w:rsidRPr="00E42D35" w:rsidRDefault="002E561B" w:rsidP="00620FD4">
            <w:pPr>
              <w:pStyle w:val="Nagwek"/>
              <w:jc w:val="center"/>
              <w:rPr>
                <w:rFonts w:ascii="Garamond" w:hAnsi="Garamond" w:cs="Garamond"/>
                <w:b/>
                <w:bCs/>
                <w:sz w:val="20"/>
                <w:szCs w:val="20"/>
                <w:lang w:val="pt-BR"/>
              </w:rPr>
            </w:pPr>
            <w:r w:rsidRPr="00E42D35">
              <w:rPr>
                <w:rFonts w:ascii="Garamond" w:hAnsi="Garamond" w:cs="Garamond"/>
                <w:b/>
                <w:bCs/>
                <w:sz w:val="20"/>
                <w:szCs w:val="20"/>
                <w:lang w:val="pt-BR"/>
              </w:rPr>
              <w:t xml:space="preserve">e-mail: </w:t>
            </w:r>
            <w:hyperlink r:id="rId8" w:history="1">
              <w:r w:rsidRPr="00E42D35">
                <w:rPr>
                  <w:rStyle w:val="Hipercze"/>
                  <w:rFonts w:ascii="Garamond" w:hAnsi="Garamond" w:cs="Garamond"/>
                  <w:b/>
                  <w:bCs/>
                  <w:sz w:val="20"/>
                  <w:szCs w:val="20"/>
                  <w:lang w:val="pt-BR"/>
                </w:rPr>
                <w:t>bzp@uj.edu.pl</w:t>
              </w:r>
            </w:hyperlink>
          </w:p>
          <w:p w14:paraId="19B39D49" w14:textId="77777777" w:rsidR="002E561B" w:rsidRPr="00E42D35" w:rsidRDefault="00000000" w:rsidP="00620FD4">
            <w:pPr>
              <w:pStyle w:val="Nagwek"/>
              <w:jc w:val="center"/>
              <w:rPr>
                <w:rFonts w:ascii="Garamond" w:hAnsi="Garamond" w:cs="Garamond"/>
                <w:b/>
                <w:bCs/>
                <w:sz w:val="20"/>
                <w:szCs w:val="20"/>
                <w:lang w:val="pt-BR"/>
              </w:rPr>
            </w:pPr>
            <w:hyperlink r:id="rId9" w:history="1">
              <w:r w:rsidR="002E561B" w:rsidRPr="00E42D35">
                <w:rPr>
                  <w:rStyle w:val="Hipercze"/>
                  <w:rFonts w:ascii="Garamond" w:hAnsi="Garamond" w:cs="Garamond"/>
                  <w:b/>
                  <w:bCs/>
                  <w:sz w:val="20"/>
                  <w:szCs w:val="20"/>
                  <w:lang w:val="pt-BR"/>
                </w:rPr>
                <w:t>www.uj.edu.pl</w:t>
              </w:r>
            </w:hyperlink>
            <w:r w:rsidR="002E561B" w:rsidRPr="00E42D35">
              <w:rPr>
                <w:rStyle w:val="Hipercze"/>
                <w:rFonts w:ascii="Garamond" w:hAnsi="Garamond" w:cs="Garamond"/>
                <w:b/>
                <w:bCs/>
                <w:sz w:val="20"/>
                <w:szCs w:val="20"/>
                <w:lang w:val="pt-BR"/>
              </w:rPr>
              <w:t>;</w:t>
            </w:r>
            <w:r w:rsidR="002E561B" w:rsidRPr="00E42D35">
              <w:rPr>
                <w:rFonts w:ascii="Garamond" w:hAnsi="Garamond" w:cs="Garamond"/>
                <w:b/>
                <w:bCs/>
                <w:sz w:val="20"/>
                <w:szCs w:val="20"/>
                <w:lang w:val="pt-BR"/>
              </w:rPr>
              <w:t xml:space="preserve"> </w:t>
            </w:r>
            <w:hyperlink r:id="rId10" w:history="1">
              <w:r w:rsidR="002E561B" w:rsidRPr="00E42D35">
                <w:rPr>
                  <w:rStyle w:val="Hipercze"/>
                  <w:rFonts w:ascii="Garamond" w:hAnsi="Garamond" w:cs="Garamond"/>
                  <w:b/>
                  <w:bCs/>
                  <w:sz w:val="20"/>
                  <w:szCs w:val="20"/>
                  <w:lang w:val="pt-BR"/>
                </w:rPr>
                <w:t>w</w:t>
              </w:r>
              <w:r w:rsidR="002E561B" w:rsidRPr="00E42D35">
                <w:rPr>
                  <w:rStyle w:val="Hipercze"/>
                  <w:rFonts w:ascii="Garamond" w:hAnsi="Garamond" w:cs="Garamond"/>
                  <w:b/>
                  <w:bCs/>
                  <w:sz w:val="20"/>
                  <w:lang w:val="pt-BR"/>
                </w:rPr>
                <w:t>ww.</w:t>
              </w:r>
              <w:r w:rsidR="002E561B" w:rsidRPr="00E42D35">
                <w:rPr>
                  <w:rStyle w:val="Hipercze"/>
                  <w:rFonts w:ascii="Garamond" w:hAnsi="Garamond" w:cs="Garamond"/>
                  <w:b/>
                  <w:bCs/>
                  <w:sz w:val="20"/>
                  <w:szCs w:val="20"/>
                  <w:lang w:val="pt-BR"/>
                </w:rPr>
                <w:t>przetargi.uj.edu.pl</w:t>
              </w:r>
            </w:hyperlink>
          </w:p>
          <w:p w14:paraId="1AA5C546" w14:textId="77777777" w:rsidR="002E561B" w:rsidRPr="00E42D35" w:rsidRDefault="002E561B" w:rsidP="00620FD4">
            <w:pPr>
              <w:pStyle w:val="Nagwek"/>
              <w:jc w:val="center"/>
              <w:rPr>
                <w:rFonts w:ascii="Times New Roman" w:hAnsi="Times New Roman" w:cs="Times New Roman"/>
                <w:lang w:val="pt-BR"/>
              </w:rPr>
            </w:pPr>
          </w:p>
        </w:tc>
        <w:tc>
          <w:tcPr>
            <w:tcW w:w="2825" w:type="dxa"/>
            <w:tcBorders>
              <w:top w:val="single" w:sz="4" w:space="0" w:color="000000"/>
              <w:left w:val="single" w:sz="4" w:space="0" w:color="000000"/>
              <w:bottom w:val="single" w:sz="4" w:space="0" w:color="000000"/>
              <w:right w:val="single" w:sz="4" w:space="0" w:color="000000"/>
            </w:tcBorders>
          </w:tcPr>
          <w:p w14:paraId="648DDA68" w14:textId="77777777" w:rsidR="002E561B" w:rsidRPr="00E42D35" w:rsidRDefault="002E561B" w:rsidP="00620FD4">
            <w:pPr>
              <w:pStyle w:val="Nagwek"/>
              <w:jc w:val="center"/>
              <w:rPr>
                <w:rFonts w:ascii="Times New Roman" w:hAnsi="Times New Roman" w:cs="Times New Roman"/>
              </w:rPr>
            </w:pPr>
            <w:r w:rsidRPr="00E42D35">
              <w:rPr>
                <w:rFonts w:cs="Arial"/>
                <w:b/>
                <w:noProof/>
                <w:lang w:val="en-US"/>
              </w:rPr>
              <w:drawing>
                <wp:inline distT="0" distB="0" distL="0" distR="0" wp14:anchorId="01535648" wp14:editId="7521B76F">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307C8FA4" w14:textId="77777777" w:rsidR="00483001" w:rsidRPr="00E42D35" w:rsidRDefault="00483001" w:rsidP="00483001">
      <w:pPr>
        <w:spacing w:after="0" w:line="240" w:lineRule="auto"/>
        <w:jc w:val="both"/>
        <w:outlineLvl w:val="0"/>
        <w:rPr>
          <w:rFonts w:ascii="Times New Roman" w:eastAsia="Times New Roman" w:hAnsi="Times New Roman" w:cs="Times New Roman"/>
          <w:lang w:eastAsia="pl-PL"/>
        </w:rPr>
      </w:pPr>
    </w:p>
    <w:p w14:paraId="359F5601" w14:textId="11352A82" w:rsidR="00483001" w:rsidRPr="005F45F3" w:rsidRDefault="00483001" w:rsidP="00483001">
      <w:pPr>
        <w:spacing w:after="0" w:line="240" w:lineRule="auto"/>
        <w:ind w:left="360"/>
        <w:jc w:val="right"/>
        <w:outlineLvl w:val="0"/>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 </w:t>
      </w:r>
      <w:r w:rsidRPr="005F45F3">
        <w:rPr>
          <w:rFonts w:ascii="Times New Roman" w:eastAsia="Times New Roman" w:hAnsi="Times New Roman" w:cs="Times New Roman"/>
          <w:lang w:eastAsia="pl-PL"/>
        </w:rPr>
        <w:t xml:space="preserve">Kraków, dnia </w:t>
      </w:r>
      <w:r w:rsidR="001E7090" w:rsidRPr="005F45F3">
        <w:rPr>
          <w:rFonts w:ascii="Times New Roman" w:eastAsia="Times New Roman" w:hAnsi="Times New Roman" w:cs="Times New Roman"/>
          <w:lang w:eastAsia="pl-PL"/>
        </w:rPr>
        <w:t>13.10</w:t>
      </w:r>
      <w:r w:rsidR="002E561B" w:rsidRPr="005F45F3">
        <w:rPr>
          <w:rFonts w:ascii="Times New Roman" w:eastAsia="Times New Roman" w:hAnsi="Times New Roman" w:cs="Times New Roman"/>
          <w:lang w:eastAsia="pl-PL"/>
        </w:rPr>
        <w:t>.202</w:t>
      </w:r>
      <w:r w:rsidR="00215ECC" w:rsidRPr="005F45F3">
        <w:rPr>
          <w:rFonts w:ascii="Times New Roman" w:eastAsia="Times New Roman" w:hAnsi="Times New Roman" w:cs="Times New Roman"/>
          <w:lang w:eastAsia="pl-PL"/>
        </w:rPr>
        <w:t>3</w:t>
      </w:r>
      <w:r w:rsidR="002E561B" w:rsidRPr="005F45F3">
        <w:rPr>
          <w:rFonts w:ascii="Times New Roman" w:eastAsia="Times New Roman" w:hAnsi="Times New Roman" w:cs="Times New Roman"/>
          <w:lang w:eastAsia="pl-PL"/>
        </w:rPr>
        <w:t xml:space="preserve"> r.</w:t>
      </w:r>
    </w:p>
    <w:p w14:paraId="3CB32C85" w14:textId="77777777" w:rsidR="00483001" w:rsidRPr="005F45F3" w:rsidRDefault="00483001" w:rsidP="00483001">
      <w:pPr>
        <w:spacing w:after="0" w:line="240" w:lineRule="auto"/>
        <w:ind w:left="360"/>
        <w:jc w:val="center"/>
        <w:outlineLvl w:val="0"/>
        <w:rPr>
          <w:rFonts w:ascii="Times New Roman" w:eastAsia="Times New Roman" w:hAnsi="Times New Roman" w:cs="Times New Roman"/>
          <w:b/>
          <w:bCs/>
          <w:u w:val="single"/>
          <w:lang w:eastAsia="pl-PL"/>
        </w:rPr>
      </w:pPr>
    </w:p>
    <w:p w14:paraId="40BFC115" w14:textId="77777777" w:rsidR="00483001" w:rsidRPr="005F45F3" w:rsidRDefault="00483001" w:rsidP="00483001">
      <w:pPr>
        <w:spacing w:after="0" w:line="240" w:lineRule="auto"/>
        <w:ind w:left="360"/>
        <w:jc w:val="center"/>
        <w:outlineLvl w:val="0"/>
        <w:rPr>
          <w:rFonts w:ascii="Times New Roman" w:eastAsia="Times New Roman" w:hAnsi="Times New Roman" w:cs="Times New Roman"/>
          <w:b/>
          <w:bCs/>
          <w:u w:val="single"/>
          <w:lang w:eastAsia="pl-PL"/>
        </w:rPr>
      </w:pPr>
      <w:r w:rsidRPr="005F45F3">
        <w:rPr>
          <w:rFonts w:ascii="Times New Roman" w:eastAsia="Times New Roman" w:hAnsi="Times New Roman" w:cs="Times New Roman"/>
          <w:b/>
          <w:bCs/>
          <w:u w:val="single"/>
          <w:lang w:eastAsia="pl-PL"/>
        </w:rPr>
        <w:t xml:space="preserve">SPECYFIKACJA WARUNKÓW ZAMÓWIENIA </w:t>
      </w:r>
    </w:p>
    <w:p w14:paraId="175F2982" w14:textId="77777777" w:rsidR="00483001" w:rsidRPr="005F45F3" w:rsidRDefault="00483001" w:rsidP="00483001">
      <w:pPr>
        <w:spacing w:after="0" w:line="240" w:lineRule="auto"/>
        <w:ind w:left="360"/>
        <w:jc w:val="center"/>
        <w:rPr>
          <w:rFonts w:ascii="Times New Roman" w:eastAsia="Times New Roman" w:hAnsi="Times New Roman" w:cs="Times New Roman"/>
          <w:b/>
          <w:bCs/>
          <w:u w:val="single"/>
          <w:lang w:eastAsia="pl-PL"/>
        </w:rPr>
      </w:pPr>
      <w:r w:rsidRPr="005F45F3">
        <w:rPr>
          <w:rFonts w:ascii="Times New Roman" w:eastAsia="Times New Roman" w:hAnsi="Times New Roman" w:cs="Times New Roman"/>
          <w:b/>
          <w:bCs/>
          <w:u w:val="single"/>
          <w:lang w:eastAsia="pl-PL"/>
        </w:rPr>
        <w:t>zwana dalej w skrócie SWZ</w:t>
      </w:r>
    </w:p>
    <w:p w14:paraId="38C822C3" w14:textId="77777777" w:rsidR="00483001" w:rsidRPr="005F45F3" w:rsidRDefault="00483001" w:rsidP="00483001">
      <w:pPr>
        <w:spacing w:after="0" w:line="240" w:lineRule="auto"/>
        <w:ind w:left="360"/>
        <w:jc w:val="center"/>
        <w:rPr>
          <w:rFonts w:ascii="Times New Roman" w:eastAsia="Times New Roman" w:hAnsi="Times New Roman" w:cs="Times New Roman"/>
          <w:b/>
          <w:bCs/>
          <w:u w:val="single"/>
          <w:lang w:eastAsia="pl-PL"/>
        </w:rPr>
      </w:pPr>
    </w:p>
    <w:p w14:paraId="70EA7811" w14:textId="77777777" w:rsidR="00483001" w:rsidRPr="005F45F3" w:rsidRDefault="00483001" w:rsidP="00483001">
      <w:pPr>
        <w:spacing w:after="0" w:line="240" w:lineRule="auto"/>
        <w:ind w:left="360"/>
        <w:jc w:val="center"/>
        <w:rPr>
          <w:rFonts w:ascii="Times New Roman" w:eastAsia="Times New Roman" w:hAnsi="Times New Roman" w:cs="Times New Roman"/>
          <w:b/>
          <w:bCs/>
          <w:u w:val="single"/>
          <w:lang w:eastAsia="pl-PL"/>
        </w:rPr>
      </w:pPr>
    </w:p>
    <w:p w14:paraId="6E0D0D39" w14:textId="77777777" w:rsidR="00483001" w:rsidRPr="005F45F3" w:rsidRDefault="00483001" w:rsidP="00483001">
      <w:pPr>
        <w:spacing w:after="0" w:line="240" w:lineRule="auto"/>
        <w:jc w:val="both"/>
        <w:rPr>
          <w:rFonts w:ascii="Times New Roman" w:eastAsia="Times New Roman" w:hAnsi="Times New Roman" w:cs="Times New Roman"/>
          <w:b/>
          <w:bCs/>
          <w:lang w:eastAsia="pl-PL"/>
        </w:rPr>
      </w:pPr>
      <w:r w:rsidRPr="005F45F3">
        <w:rPr>
          <w:rFonts w:ascii="Times New Roman" w:eastAsia="Times New Roman" w:hAnsi="Times New Roman" w:cs="Times New Roman"/>
          <w:b/>
          <w:bCs/>
          <w:lang w:eastAsia="pl-PL"/>
        </w:rPr>
        <w:t>Rozdział I - Nazwa (firma) oraz adres Zamawiającego.</w:t>
      </w:r>
    </w:p>
    <w:p w14:paraId="05C13707" w14:textId="77777777" w:rsidR="00483001" w:rsidRPr="005F45F3" w:rsidRDefault="00483001" w:rsidP="00883211">
      <w:pPr>
        <w:widowControl w:val="0"/>
        <w:numPr>
          <w:ilvl w:val="1"/>
          <w:numId w:val="1"/>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5F45F3">
        <w:rPr>
          <w:rFonts w:ascii="Times New Roman" w:eastAsia="Times New Roman" w:hAnsi="Times New Roman" w:cs="Times New Roman"/>
          <w:lang w:eastAsia="pl-PL"/>
        </w:rPr>
        <w:t>Uniwersytet Jagielloński, ul. Gołębia 24, 31-007 Kraków.</w:t>
      </w:r>
    </w:p>
    <w:p w14:paraId="6068A9A2" w14:textId="77777777" w:rsidR="00483001" w:rsidRPr="005F45F3" w:rsidRDefault="00483001" w:rsidP="00883211">
      <w:pPr>
        <w:widowControl w:val="0"/>
        <w:numPr>
          <w:ilvl w:val="1"/>
          <w:numId w:val="1"/>
        </w:numPr>
        <w:tabs>
          <w:tab w:val="num" w:pos="360"/>
          <w:tab w:val="num" w:pos="426"/>
        </w:tabs>
        <w:suppressAutoHyphens/>
        <w:spacing w:after="0" w:line="240" w:lineRule="auto"/>
        <w:ind w:left="426" w:hanging="426"/>
        <w:jc w:val="both"/>
        <w:rPr>
          <w:rFonts w:ascii="Times New Roman" w:eastAsia="Times New Roman" w:hAnsi="Times New Roman" w:cs="Times New Roman"/>
          <w:lang w:eastAsia="pl-PL"/>
        </w:rPr>
      </w:pPr>
      <w:r w:rsidRPr="005F45F3">
        <w:rPr>
          <w:rFonts w:ascii="Times New Roman" w:eastAsia="Times New Roman" w:hAnsi="Times New Roman" w:cs="Times New Roman"/>
          <w:lang w:eastAsia="pl-PL"/>
        </w:rPr>
        <w:t xml:space="preserve"> </w:t>
      </w:r>
      <w:r w:rsidRPr="005F45F3">
        <w:rPr>
          <w:rFonts w:ascii="Times New Roman" w:eastAsia="Times New Roman" w:hAnsi="Times New Roman" w:cs="Times New Roman"/>
          <w:u w:val="single"/>
          <w:lang w:eastAsia="pl-PL"/>
        </w:rPr>
        <w:t>Jednostka prowadząca sprawę:</w:t>
      </w:r>
    </w:p>
    <w:p w14:paraId="2A409E7E" w14:textId="77777777" w:rsidR="00483001" w:rsidRPr="005F45F3" w:rsidRDefault="00483001" w:rsidP="00883211">
      <w:pPr>
        <w:widowControl w:val="0"/>
        <w:numPr>
          <w:ilvl w:val="1"/>
          <w:numId w:val="26"/>
        </w:numPr>
        <w:suppressAutoHyphens/>
        <w:spacing w:after="0" w:line="240" w:lineRule="auto"/>
        <w:ind w:left="993" w:hanging="567"/>
        <w:contextualSpacing/>
        <w:jc w:val="both"/>
        <w:rPr>
          <w:rFonts w:ascii="Times New Roman" w:eastAsia="Times New Roman" w:hAnsi="Times New Roman" w:cs="Times New Roman"/>
          <w:bCs/>
          <w:u w:val="single"/>
        </w:rPr>
      </w:pPr>
      <w:r w:rsidRPr="005F45F3">
        <w:rPr>
          <w:rFonts w:ascii="Times New Roman" w:eastAsia="Times New Roman" w:hAnsi="Times New Roman" w:cs="Times New Roman"/>
          <w:bCs/>
        </w:rPr>
        <w:t>Dział Zamówień Publicznych, ul. Straszewskiego 25/3 i 4, 31-113 Kraków;</w:t>
      </w:r>
    </w:p>
    <w:p w14:paraId="0C0D1E2B" w14:textId="3A84A802" w:rsidR="00483001" w:rsidRPr="00E42D35" w:rsidRDefault="00483001" w:rsidP="00483001">
      <w:pPr>
        <w:widowControl w:val="0"/>
        <w:suppressAutoHyphens/>
        <w:spacing w:after="0" w:line="240" w:lineRule="auto"/>
        <w:ind w:left="720" w:firstLine="273"/>
        <w:jc w:val="both"/>
        <w:rPr>
          <w:rFonts w:ascii="Times New Roman" w:eastAsia="Times New Roman" w:hAnsi="Times New Roman" w:cs="Times New Roman"/>
          <w:bCs/>
          <w:lang w:val="fr-FR" w:eastAsia="pl-PL"/>
        </w:rPr>
      </w:pPr>
      <w:r w:rsidRPr="005F45F3">
        <w:rPr>
          <w:rFonts w:ascii="Times New Roman" w:eastAsia="Times New Roman" w:hAnsi="Times New Roman" w:cs="Times New Roman"/>
          <w:bCs/>
          <w:lang w:val="fr-FR" w:eastAsia="pl-PL"/>
        </w:rPr>
        <w:t>tel.: +4812 663-</w:t>
      </w:r>
      <w:r w:rsidR="00F36354" w:rsidRPr="005F45F3">
        <w:rPr>
          <w:rFonts w:ascii="Times New Roman" w:eastAsia="Times New Roman" w:hAnsi="Times New Roman" w:cs="Times New Roman"/>
          <w:bCs/>
          <w:lang w:val="fr-FR" w:eastAsia="pl-PL"/>
        </w:rPr>
        <w:t>10</w:t>
      </w:r>
      <w:r w:rsidRPr="005F45F3">
        <w:rPr>
          <w:rFonts w:ascii="Times New Roman" w:eastAsia="Times New Roman" w:hAnsi="Times New Roman" w:cs="Times New Roman"/>
          <w:bCs/>
          <w:lang w:val="fr-FR" w:eastAsia="pl-PL"/>
        </w:rPr>
        <w:t>-</w:t>
      </w:r>
      <w:r w:rsidR="00F36354" w:rsidRPr="005F45F3">
        <w:rPr>
          <w:rFonts w:ascii="Times New Roman" w:eastAsia="Times New Roman" w:hAnsi="Times New Roman" w:cs="Times New Roman"/>
          <w:bCs/>
          <w:lang w:val="fr-FR" w:eastAsia="pl-PL"/>
        </w:rPr>
        <w:t>66</w:t>
      </w:r>
      <w:r w:rsidRPr="005F45F3">
        <w:rPr>
          <w:rFonts w:ascii="Times New Roman" w:eastAsia="Times New Roman" w:hAnsi="Times New Roman" w:cs="Times New Roman"/>
          <w:bCs/>
          <w:lang w:val="fr-FR" w:eastAsia="pl-PL"/>
        </w:rPr>
        <w:t>;</w:t>
      </w:r>
    </w:p>
    <w:p w14:paraId="6E4B1BA7" w14:textId="77777777" w:rsidR="00483001" w:rsidRPr="00E42D35" w:rsidRDefault="00483001" w:rsidP="00883211">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lang w:val="fr-FR"/>
        </w:rPr>
      </w:pPr>
      <w:r w:rsidRPr="00E42D35">
        <w:rPr>
          <w:rFonts w:ascii="Times New Roman" w:eastAsia="Times New Roman" w:hAnsi="Times New Roman" w:cs="Times New Roman"/>
          <w:bCs/>
        </w:rPr>
        <w:t>godziny urzędowania: od poniedziałku do piątku; od 7:30 do 15:30, z wyłączeniem dni sobót oraz ustawowo wolnych od pracy;</w:t>
      </w:r>
    </w:p>
    <w:p w14:paraId="5270D32C" w14:textId="5DD3C584" w:rsidR="00483001" w:rsidRPr="00E42D35" w:rsidRDefault="00483001" w:rsidP="00883211">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u w:val="single"/>
          <w:lang w:val="fr-FR"/>
        </w:rPr>
      </w:pPr>
      <w:r w:rsidRPr="00E42D35">
        <w:rPr>
          <w:rFonts w:ascii="Times New Roman" w:eastAsia="Times New Roman" w:hAnsi="Times New Roman" w:cs="Times New Roman"/>
          <w:bCs/>
        </w:rPr>
        <w:t>strona internetowa (adres url):</w:t>
      </w:r>
      <w:r w:rsidRPr="00E42D35">
        <w:rPr>
          <w:rFonts w:ascii="Times New Roman" w:eastAsia="Times New Roman" w:hAnsi="Times New Roman" w:cs="Times New Roman"/>
        </w:rPr>
        <w:t xml:space="preserve"> </w:t>
      </w:r>
      <w:hyperlink r:id="rId12" w:history="1">
        <w:r w:rsidRPr="00E42D35">
          <w:rPr>
            <w:rFonts w:ascii="Times New Roman" w:eastAsia="Times New Roman" w:hAnsi="Times New Roman" w:cs="Times New Roman"/>
            <w:u w:val="single"/>
          </w:rPr>
          <w:t>https://www.uj.edu.pl/</w:t>
        </w:r>
      </w:hyperlink>
      <w:r w:rsidRPr="00E42D35">
        <w:rPr>
          <w:rFonts w:ascii="Times New Roman" w:eastAsia="Times New Roman" w:hAnsi="Times New Roman" w:cs="Times New Roman"/>
        </w:rPr>
        <w:t>;</w:t>
      </w:r>
    </w:p>
    <w:p w14:paraId="4D62226A" w14:textId="77777777" w:rsidR="00483001" w:rsidRPr="00E42D35" w:rsidRDefault="00483001" w:rsidP="00883211">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lang w:val="fr-FR"/>
        </w:rPr>
      </w:pPr>
      <w:r w:rsidRPr="00E42D35">
        <w:rPr>
          <w:rFonts w:ascii="Times New Roman" w:eastAsia="Times New Roman" w:hAnsi="Times New Roman" w:cs="Times New Roman"/>
          <w:bCs/>
        </w:rPr>
        <w:t xml:space="preserve">narzędzie komercyjne do prowadzenia postępowania: </w:t>
      </w:r>
      <w:bookmarkStart w:id="0" w:name="_Hlk92882941"/>
      <w:r w:rsidRPr="00E42D35">
        <w:rPr>
          <w:rFonts w:ascii="Times New Roman" w:eastAsia="Times New Roman" w:hAnsi="Times New Roman" w:cs="Times New Roman"/>
          <w:bCs/>
        </w:rPr>
        <w:fldChar w:fldCharType="begin"/>
      </w:r>
      <w:r w:rsidRPr="00E42D35">
        <w:rPr>
          <w:rFonts w:ascii="Times New Roman" w:eastAsia="Times New Roman" w:hAnsi="Times New Roman" w:cs="Times New Roman"/>
          <w:bCs/>
        </w:rPr>
        <w:instrText xml:space="preserve"> HYPERLINK "https://platformazakupowa.pl" </w:instrText>
      </w:r>
      <w:r w:rsidRPr="00E42D35">
        <w:rPr>
          <w:rFonts w:ascii="Times New Roman" w:eastAsia="Times New Roman" w:hAnsi="Times New Roman" w:cs="Times New Roman"/>
          <w:bCs/>
        </w:rPr>
      </w:r>
      <w:r w:rsidRPr="00E42D35">
        <w:rPr>
          <w:rFonts w:ascii="Times New Roman" w:eastAsia="Times New Roman" w:hAnsi="Times New Roman" w:cs="Times New Roman"/>
          <w:bCs/>
        </w:rPr>
        <w:fldChar w:fldCharType="separate"/>
      </w:r>
      <w:r w:rsidRPr="00E42D35">
        <w:rPr>
          <w:rFonts w:ascii="Times New Roman" w:eastAsia="Times New Roman" w:hAnsi="Times New Roman" w:cs="Times New Roman"/>
          <w:bCs/>
          <w:u w:val="single"/>
        </w:rPr>
        <w:t>https://platformazakupowa.pl</w:t>
      </w:r>
      <w:r w:rsidRPr="00E42D35">
        <w:rPr>
          <w:rFonts w:ascii="Times New Roman" w:eastAsia="Times New Roman" w:hAnsi="Times New Roman" w:cs="Times New Roman"/>
          <w:bCs/>
        </w:rPr>
        <w:fldChar w:fldCharType="end"/>
      </w:r>
      <w:r w:rsidRPr="00E42D35">
        <w:rPr>
          <w:rFonts w:ascii="Times New Roman" w:eastAsia="Times New Roman" w:hAnsi="Times New Roman" w:cs="Times New Roman"/>
        </w:rPr>
        <w:t>;</w:t>
      </w:r>
      <w:r w:rsidRPr="00E42D35">
        <w:rPr>
          <w:rFonts w:ascii="Times New Roman" w:eastAsia="Times New Roman" w:hAnsi="Times New Roman" w:cs="Times New Roman"/>
          <w:bCs/>
        </w:rPr>
        <w:t xml:space="preserve"> </w:t>
      </w:r>
    </w:p>
    <w:bookmarkEnd w:id="0"/>
    <w:p w14:paraId="48CF17C5" w14:textId="204D447A" w:rsidR="00483001" w:rsidRPr="00E42D35" w:rsidRDefault="00483001" w:rsidP="00883211">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lang w:val="fr-FR"/>
        </w:rPr>
      </w:pPr>
      <w:r w:rsidRPr="00E42D35">
        <w:rPr>
          <w:rFonts w:ascii="Times New Roman" w:eastAsia="Times New Roman" w:hAnsi="Times New Roman" w:cs="Times New Roman"/>
          <w:bCs/>
        </w:rPr>
        <w:t xml:space="preserve">adres strony internetowej prowadzonego postępowania, na której udostępniane będą zmiany i wyjaśnienia treści SWZ oraz inne dokumenty zamówienia bezpośrednio związane </w:t>
      </w:r>
      <w:r w:rsidRPr="00E42D35">
        <w:rPr>
          <w:rFonts w:ascii="Times New Roman" w:eastAsia="Times New Roman" w:hAnsi="Times New Roman" w:cs="Times New Roman"/>
          <w:bCs/>
        </w:rPr>
        <w:br/>
        <w:t xml:space="preserve">z postępowaniem (adres profilu nabywcy – narzędzie komercyjne): </w:t>
      </w:r>
      <w:hyperlink r:id="rId13" w:history="1">
        <w:r w:rsidRPr="00E42D35">
          <w:rPr>
            <w:rFonts w:ascii="Times New Roman" w:eastAsia="Times New Roman" w:hAnsi="Times New Roman" w:cs="Times New Roman"/>
            <w:bCs/>
            <w:u w:val="single"/>
          </w:rPr>
          <w:t>https://platformazakupowa.pl/pn/uj_edu</w:t>
        </w:r>
      </w:hyperlink>
      <w:r w:rsidRPr="00E42D35">
        <w:rPr>
          <w:rFonts w:ascii="Times New Roman" w:eastAsia="Times New Roman" w:hAnsi="Times New Roman" w:cs="Times New Roman"/>
          <w:bCs/>
        </w:rPr>
        <w:t xml:space="preserve">. </w:t>
      </w:r>
    </w:p>
    <w:p w14:paraId="4BCFC38C" w14:textId="77777777" w:rsidR="00483001" w:rsidRPr="00E42D35" w:rsidRDefault="00483001" w:rsidP="00483001">
      <w:pPr>
        <w:tabs>
          <w:tab w:val="num" w:pos="709"/>
        </w:tabs>
        <w:spacing w:after="0" w:line="240" w:lineRule="auto"/>
        <w:ind w:left="426"/>
        <w:jc w:val="both"/>
        <w:rPr>
          <w:rFonts w:ascii="Times New Roman" w:eastAsia="Times New Roman" w:hAnsi="Times New Roman" w:cs="Times New Roman"/>
          <w:b/>
          <w:bCs/>
          <w:lang w:eastAsia="pl-PL"/>
        </w:rPr>
      </w:pPr>
    </w:p>
    <w:p w14:paraId="7C8DA9AC"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II - Tryb udzielenia zamówienia.</w:t>
      </w:r>
    </w:p>
    <w:p w14:paraId="61B32730" w14:textId="22638B92" w:rsidR="00483001" w:rsidRPr="00E42D35" w:rsidRDefault="00483001" w:rsidP="00883211">
      <w:pPr>
        <w:widowControl w:val="0"/>
        <w:numPr>
          <w:ilvl w:val="3"/>
          <w:numId w:val="1"/>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Postępowanie prowadzone jest w </w:t>
      </w:r>
      <w:r w:rsidRPr="00034E0A">
        <w:rPr>
          <w:rFonts w:ascii="Times New Roman" w:eastAsia="Times New Roman" w:hAnsi="Times New Roman" w:cs="Times New Roman"/>
          <w:bCs/>
          <w:lang w:eastAsia="pl-PL"/>
        </w:rPr>
        <w:t>trybie przetargu nieograniczonego</w:t>
      </w:r>
      <w:r w:rsidRPr="00E42D35">
        <w:rPr>
          <w:rFonts w:ascii="Times New Roman" w:eastAsia="Times New Roman" w:hAnsi="Times New Roman" w:cs="Times New Roman"/>
          <w:b/>
          <w:lang w:eastAsia="pl-PL"/>
        </w:rPr>
        <w:t xml:space="preserve"> </w:t>
      </w:r>
      <w:r w:rsidRPr="00E42D35">
        <w:rPr>
          <w:rFonts w:ascii="Times New Roman" w:eastAsia="Times New Roman" w:hAnsi="Times New Roman" w:cs="Times New Roman"/>
          <w:lang w:eastAsia="pl-PL"/>
        </w:rPr>
        <w:t>na podstawie art. 132 ustawy z dnia 11</w:t>
      </w:r>
      <w:r w:rsidRPr="00E42D35">
        <w:rPr>
          <w:rFonts w:ascii="Times New Roman" w:eastAsia="Times New Roman" w:hAnsi="Times New Roman" w:cs="Times New Roman"/>
          <w:spacing w:val="-13"/>
          <w:lang w:eastAsia="pl-PL"/>
        </w:rPr>
        <w:t xml:space="preserve"> </w:t>
      </w:r>
      <w:r w:rsidRPr="00E42D35">
        <w:rPr>
          <w:rFonts w:ascii="Times New Roman" w:eastAsia="Times New Roman" w:hAnsi="Times New Roman" w:cs="Times New Roman"/>
          <w:lang w:eastAsia="pl-PL"/>
        </w:rPr>
        <w:t>września</w:t>
      </w:r>
      <w:r w:rsidRPr="00E42D35">
        <w:rPr>
          <w:rFonts w:ascii="Times New Roman" w:eastAsia="Times New Roman" w:hAnsi="Times New Roman" w:cs="Times New Roman"/>
          <w:spacing w:val="47"/>
          <w:lang w:eastAsia="pl-PL"/>
        </w:rPr>
        <w:t xml:space="preserve"> </w:t>
      </w:r>
      <w:r w:rsidRPr="00E42D35">
        <w:rPr>
          <w:rFonts w:ascii="Times New Roman" w:eastAsia="Times New Roman" w:hAnsi="Times New Roman" w:cs="Times New Roman"/>
          <w:lang w:eastAsia="pl-PL"/>
        </w:rPr>
        <w:t>2019 r. Prawo zamówień publicznych (t. j. Dz. U. 202</w:t>
      </w:r>
      <w:r w:rsidR="00F36354">
        <w:rPr>
          <w:rFonts w:ascii="Times New Roman" w:eastAsia="Times New Roman" w:hAnsi="Times New Roman" w:cs="Times New Roman"/>
          <w:lang w:eastAsia="pl-PL"/>
        </w:rPr>
        <w:t>3</w:t>
      </w:r>
      <w:r w:rsidRPr="00E42D35">
        <w:rPr>
          <w:rFonts w:ascii="Times New Roman" w:eastAsia="Times New Roman" w:hAnsi="Times New Roman" w:cs="Times New Roman"/>
          <w:lang w:eastAsia="pl-PL"/>
        </w:rPr>
        <w:t xml:space="preserve"> poz. 1</w:t>
      </w:r>
      <w:r w:rsidR="00DD3548">
        <w:rPr>
          <w:rFonts w:ascii="Times New Roman" w:eastAsia="Times New Roman" w:hAnsi="Times New Roman" w:cs="Times New Roman"/>
          <w:lang w:eastAsia="pl-PL"/>
        </w:rPr>
        <w:t>605</w:t>
      </w: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br/>
        <w:t xml:space="preserve">ze zm.), zwanej dalej ustawą „PZP”, oraz zgodnie z wymogami określonymi </w:t>
      </w:r>
      <w:r w:rsidRPr="00E42D35">
        <w:rPr>
          <w:rFonts w:ascii="Times New Roman" w:eastAsia="Times New Roman" w:hAnsi="Times New Roman" w:cs="Times New Roman"/>
          <w:lang w:eastAsia="pl-PL"/>
        </w:rPr>
        <w:br/>
        <w:t>w niniejszej Specyfikacji Warunków Zamówienia, zwanej dalej</w:t>
      </w:r>
      <w:r w:rsidRPr="00E42D35">
        <w:rPr>
          <w:rFonts w:ascii="Times New Roman" w:eastAsia="Times New Roman" w:hAnsi="Times New Roman" w:cs="Times New Roman"/>
          <w:spacing w:val="-15"/>
          <w:lang w:eastAsia="pl-PL"/>
        </w:rPr>
        <w:t xml:space="preserve"> </w:t>
      </w:r>
      <w:r w:rsidRPr="00E42D35">
        <w:rPr>
          <w:rFonts w:ascii="Times New Roman" w:eastAsia="Times New Roman" w:hAnsi="Times New Roman" w:cs="Times New Roman"/>
          <w:lang w:eastAsia="pl-PL"/>
        </w:rPr>
        <w:t>„SWZ”.</w:t>
      </w:r>
    </w:p>
    <w:p w14:paraId="30F35872" w14:textId="7764C865" w:rsidR="00483001" w:rsidRPr="00E42D35" w:rsidRDefault="00483001" w:rsidP="00883211">
      <w:pPr>
        <w:widowControl w:val="0"/>
        <w:numPr>
          <w:ilvl w:val="3"/>
          <w:numId w:val="1"/>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Do czynności podejmowanych przez Zamawiającego i Wykonawców w postępowaniu </w:t>
      </w:r>
      <w:r w:rsidRPr="00E42D35">
        <w:rPr>
          <w:rFonts w:ascii="Times New Roman" w:eastAsia="Times New Roman" w:hAnsi="Times New Roman" w:cs="Times New Roman"/>
          <w:lang w:eastAsia="pl-PL"/>
        </w:rPr>
        <w:br/>
        <w:t>o udzielenie zamówienia stosuje się przepisy powołanej ustawy PZP oraz aktów wykonawczych wydanych na jej podstawie, a w sprawach nieuregulowanych przepisy ustawy z dnia 23 kwietnia 1964 r. - Kodeks cywilny (t. j. Dz. U. 202</w:t>
      </w:r>
      <w:r w:rsidR="00DD3548">
        <w:rPr>
          <w:rFonts w:ascii="Times New Roman" w:eastAsia="Times New Roman" w:hAnsi="Times New Roman" w:cs="Times New Roman"/>
          <w:lang w:eastAsia="pl-PL"/>
        </w:rPr>
        <w:t>3</w:t>
      </w:r>
      <w:r w:rsidRPr="00E42D35">
        <w:rPr>
          <w:rFonts w:ascii="Times New Roman" w:eastAsia="Times New Roman" w:hAnsi="Times New Roman" w:cs="Times New Roman"/>
          <w:lang w:eastAsia="pl-PL"/>
        </w:rPr>
        <w:t xml:space="preserve"> poz. </w:t>
      </w:r>
      <w:r w:rsidR="00DD3548" w:rsidRPr="00E42D35">
        <w:rPr>
          <w:rFonts w:ascii="Times New Roman" w:eastAsia="Times New Roman" w:hAnsi="Times New Roman" w:cs="Times New Roman"/>
          <w:lang w:eastAsia="pl-PL"/>
        </w:rPr>
        <w:t>1</w:t>
      </w:r>
      <w:r w:rsidR="00DD3548">
        <w:rPr>
          <w:rFonts w:ascii="Times New Roman" w:eastAsia="Times New Roman" w:hAnsi="Times New Roman" w:cs="Times New Roman"/>
          <w:lang w:eastAsia="pl-PL"/>
        </w:rPr>
        <w:t>610</w:t>
      </w:r>
      <w:r w:rsidR="00DD3548"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t>ze zm.).</w:t>
      </w:r>
    </w:p>
    <w:p w14:paraId="0294D87F" w14:textId="77777777" w:rsidR="00483001" w:rsidRPr="00E42D35" w:rsidRDefault="00483001" w:rsidP="00883211">
      <w:pPr>
        <w:widowControl w:val="0"/>
        <w:numPr>
          <w:ilvl w:val="3"/>
          <w:numId w:val="1"/>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Postępowanie prowadzone jest przez komisję przetargową powołaną do przeprowadzenia niniejszego postępowania o udzielenie zamówienia publicznego.</w:t>
      </w:r>
    </w:p>
    <w:p w14:paraId="234233C4" w14:textId="77777777" w:rsidR="00483001" w:rsidRPr="00E42D35" w:rsidRDefault="00483001" w:rsidP="00483001">
      <w:pPr>
        <w:spacing w:after="0" w:line="240" w:lineRule="auto"/>
        <w:jc w:val="both"/>
        <w:rPr>
          <w:rFonts w:ascii="Times New Roman" w:eastAsia="Times New Roman" w:hAnsi="Times New Roman" w:cs="Times New Roman"/>
          <w:lang w:eastAsia="pl-PL"/>
        </w:rPr>
      </w:pPr>
    </w:p>
    <w:p w14:paraId="3DC89F73"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III - Opis przedmiotu zamówienia.</w:t>
      </w:r>
    </w:p>
    <w:p w14:paraId="0EB4B2AA" w14:textId="127F9202" w:rsidR="00004C54" w:rsidRDefault="00483001" w:rsidP="00883211">
      <w:pPr>
        <w:widowControl w:val="0"/>
        <w:numPr>
          <w:ilvl w:val="0"/>
          <w:numId w:val="2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Przedmiotem postępowania i zamówienia jest </w:t>
      </w:r>
      <w:r w:rsidR="001B4B60" w:rsidRPr="00E42D35">
        <w:rPr>
          <w:rFonts w:ascii="Times New Roman" w:eastAsia="Times New Roman" w:hAnsi="Times New Roman" w:cs="Times New Roman"/>
          <w:lang w:eastAsia="pl-PL"/>
        </w:rPr>
        <w:t>dostawa</w:t>
      </w:r>
      <w:r w:rsidR="001F0F8F" w:rsidRPr="00E42D35">
        <w:rPr>
          <w:rFonts w:ascii="Times New Roman" w:eastAsia="Times New Roman" w:hAnsi="Times New Roman" w:cs="Times New Roman"/>
          <w:lang w:eastAsia="pl-PL"/>
        </w:rPr>
        <w:t xml:space="preserve"> </w:t>
      </w:r>
      <w:r w:rsidR="00577632">
        <w:rPr>
          <w:rFonts w:ascii="Times New Roman" w:eastAsia="Times New Roman" w:hAnsi="Times New Roman" w:cs="Times New Roman"/>
          <w:lang w:eastAsia="pl-PL"/>
        </w:rPr>
        <w:t xml:space="preserve">i wdrożenie systemu kopii zapasowej </w:t>
      </w:r>
      <w:r w:rsidR="001F0F8F" w:rsidRPr="00034E0A">
        <w:rPr>
          <w:rFonts w:ascii="Times New Roman" w:eastAsia="Times New Roman" w:hAnsi="Times New Roman" w:cs="Times New Roman"/>
          <w:lang w:eastAsia="pl-PL"/>
        </w:rPr>
        <w:t xml:space="preserve">dla potrzeb </w:t>
      </w:r>
      <w:r w:rsidR="002E561B" w:rsidRPr="00034E0A">
        <w:rPr>
          <w:rFonts w:ascii="Times New Roman" w:eastAsia="Times New Roman" w:hAnsi="Times New Roman" w:cs="Times New Roman"/>
          <w:lang w:eastAsia="pl-PL"/>
        </w:rPr>
        <w:t>Narodowego Centrum Promieniowania Synchrotronowego SOLARIS</w:t>
      </w:r>
      <w:r w:rsidR="00FB0448" w:rsidRPr="00034E0A">
        <w:rPr>
          <w:rFonts w:ascii="Times New Roman" w:eastAsia="Times New Roman" w:hAnsi="Times New Roman" w:cs="Times New Roman"/>
          <w:lang w:eastAsia="pl-PL"/>
        </w:rPr>
        <w:t xml:space="preserve"> (zwanego dalej NCPS SOLARIS)</w:t>
      </w:r>
      <w:r w:rsidR="002E561B" w:rsidRPr="00034E0A">
        <w:rPr>
          <w:rFonts w:ascii="Times New Roman" w:eastAsia="Times New Roman" w:hAnsi="Times New Roman" w:cs="Times New Roman"/>
          <w:lang w:eastAsia="pl-PL"/>
        </w:rPr>
        <w:t>, mieszczącego się w Krakowie, kod: 30-392, przy ul. Czerwone Maki 98</w:t>
      </w:r>
      <w:r w:rsidRPr="00034E0A">
        <w:rPr>
          <w:rFonts w:ascii="Times New Roman" w:eastAsia="Times New Roman" w:hAnsi="Times New Roman" w:cs="Times New Roman"/>
          <w:lang w:eastAsia="pl-PL"/>
        </w:rPr>
        <w:t>.</w:t>
      </w:r>
    </w:p>
    <w:p w14:paraId="0EA9BCEE" w14:textId="2A589BC8" w:rsidR="00004C54" w:rsidRPr="003D4B07" w:rsidRDefault="00004C54" w:rsidP="00883211">
      <w:pPr>
        <w:pStyle w:val="Akapitzlist"/>
        <w:widowControl w:val="0"/>
        <w:numPr>
          <w:ilvl w:val="1"/>
          <w:numId w:val="22"/>
        </w:numPr>
        <w:suppressAutoHyphens/>
        <w:spacing w:after="0" w:line="240" w:lineRule="auto"/>
        <w:jc w:val="both"/>
        <w:rPr>
          <w:rFonts w:ascii="Times New Roman" w:eastAsia="Times New Roman" w:hAnsi="Times New Roman" w:cs="Times New Roman"/>
          <w:lang w:eastAsia="pl-PL"/>
        </w:rPr>
      </w:pPr>
      <w:r w:rsidRPr="003D4B07">
        <w:rPr>
          <w:rFonts w:ascii="Times New Roman" w:hAnsi="Times New Roman" w:cs="Times New Roman"/>
        </w:rPr>
        <w:t>Zamówienie finansowane ze środków MEiN przyznanych na podstawie umowy nr 1/SOL/2021/2 z dnia 17 grudnia 2021 r., zawartej ze Skarbem Państwa - Ministrem Edukacji i Nauki, w kwocie 199 998 723,10 zł.</w:t>
      </w:r>
    </w:p>
    <w:p w14:paraId="2F3CFE5F" w14:textId="0CC9AD16" w:rsidR="00483001" w:rsidRDefault="00483001" w:rsidP="00883211">
      <w:pPr>
        <w:widowControl w:val="0"/>
        <w:numPr>
          <w:ilvl w:val="0"/>
          <w:numId w:val="22"/>
        </w:numPr>
        <w:suppressAutoHyphens/>
        <w:spacing w:after="0" w:line="240" w:lineRule="auto"/>
        <w:ind w:left="426" w:hanging="426"/>
        <w:jc w:val="both"/>
        <w:rPr>
          <w:rFonts w:ascii="Times New Roman" w:eastAsia="Times New Roman" w:hAnsi="Times New Roman" w:cs="Times New Roman"/>
          <w:lang w:eastAsia="pl-PL"/>
        </w:rPr>
      </w:pPr>
      <w:r w:rsidRPr="00034E0A">
        <w:rPr>
          <w:rFonts w:ascii="Times New Roman" w:eastAsia="Times New Roman" w:hAnsi="Times New Roman" w:cs="Times New Roman"/>
          <w:lang w:eastAsia="pl-PL"/>
        </w:rPr>
        <w:t xml:space="preserve">Szczegółowy opis przedmiotu zamówienia wraz z opisem minimalnych parametrów </w:t>
      </w:r>
      <w:r w:rsidRPr="00034E0A">
        <w:rPr>
          <w:rFonts w:ascii="Times New Roman" w:eastAsia="Times New Roman" w:hAnsi="Times New Roman" w:cs="Times New Roman"/>
          <w:lang w:eastAsia="pl-PL"/>
        </w:rPr>
        <w:br/>
        <w:t>i wymagań technicznych oraz funkcjonalnych zawiera załącznik A do SWZ.</w:t>
      </w:r>
    </w:p>
    <w:p w14:paraId="1693BD6B" w14:textId="77777777" w:rsidR="00483001" w:rsidRPr="00034E0A" w:rsidRDefault="00483001" w:rsidP="00867F62">
      <w:pPr>
        <w:widowControl w:val="0"/>
        <w:numPr>
          <w:ilvl w:val="0"/>
          <w:numId w:val="91"/>
        </w:numPr>
        <w:suppressAutoHyphens/>
        <w:spacing w:after="0" w:line="240" w:lineRule="auto"/>
        <w:ind w:left="426" w:hanging="426"/>
        <w:jc w:val="both"/>
        <w:rPr>
          <w:rFonts w:ascii="Times New Roman" w:eastAsia="Times New Roman" w:hAnsi="Times New Roman" w:cs="Times New Roman"/>
          <w:lang w:eastAsia="pl-PL"/>
        </w:rPr>
      </w:pPr>
      <w:r w:rsidRPr="00034E0A">
        <w:rPr>
          <w:rFonts w:ascii="Times New Roman" w:eastAsia="Times New Roman" w:hAnsi="Times New Roman" w:cs="Times New Roman"/>
          <w:b/>
          <w:u w:val="single"/>
          <w:lang w:eastAsia="pl-PL"/>
        </w:rPr>
        <w:t>Wymagania ogólne dla całości zamówienia</w:t>
      </w:r>
      <w:r w:rsidRPr="00034E0A">
        <w:rPr>
          <w:rFonts w:ascii="Times New Roman" w:eastAsia="Times New Roman" w:hAnsi="Times New Roman" w:cs="Times New Roman"/>
          <w:lang w:eastAsia="pl-PL"/>
        </w:rPr>
        <w:t>:</w:t>
      </w:r>
    </w:p>
    <w:p w14:paraId="3CD6692B" w14:textId="7FDBC604" w:rsidR="00483001" w:rsidRPr="00034E0A" w:rsidRDefault="00483001" w:rsidP="00867F62">
      <w:pPr>
        <w:pStyle w:val="Akapitzlist"/>
        <w:widowControl w:val="0"/>
        <w:numPr>
          <w:ilvl w:val="1"/>
          <w:numId w:val="90"/>
        </w:numPr>
        <w:suppressAutoHyphens/>
        <w:spacing w:after="0" w:line="240" w:lineRule="auto"/>
        <w:ind w:left="993" w:hanging="426"/>
        <w:jc w:val="both"/>
        <w:rPr>
          <w:rFonts w:ascii="Times New Roman" w:eastAsia="Times New Roman" w:hAnsi="Times New Roman" w:cs="Times New Roman"/>
        </w:rPr>
      </w:pPr>
      <w:r w:rsidRPr="00034E0A">
        <w:rPr>
          <w:rFonts w:ascii="Times New Roman" w:eastAsia="Times New Roman" w:hAnsi="Times New Roman" w:cs="Times New Roman"/>
        </w:rPr>
        <w:t xml:space="preserve">Wykonawca zobowiązany jest zrealizować przedmiot zamówienia na zasadach </w:t>
      </w:r>
      <w:r w:rsidRPr="00034E0A">
        <w:rPr>
          <w:rFonts w:ascii="Times New Roman" w:eastAsia="Times New Roman" w:hAnsi="Times New Roman" w:cs="Times New Roman"/>
        </w:rPr>
        <w:br/>
        <w:t xml:space="preserve">i warunkach opisanych w SWZ jak i we wzorze umowy stanowiącym załącznik nr </w:t>
      </w:r>
      <w:r w:rsidR="00FB0448" w:rsidRPr="00034E0A">
        <w:rPr>
          <w:rFonts w:ascii="Times New Roman" w:eastAsia="Times New Roman" w:hAnsi="Times New Roman" w:cs="Times New Roman"/>
        </w:rPr>
        <w:t xml:space="preserve">2 </w:t>
      </w:r>
      <w:r w:rsidRPr="00034E0A">
        <w:rPr>
          <w:rFonts w:ascii="Times New Roman" w:eastAsia="Times New Roman" w:hAnsi="Times New Roman" w:cs="Times New Roman"/>
        </w:rPr>
        <w:t>do SWZ.</w:t>
      </w:r>
    </w:p>
    <w:p w14:paraId="356AED2D" w14:textId="35E02CD5" w:rsidR="00483001" w:rsidRPr="00034E0A" w:rsidRDefault="00483001" w:rsidP="00867F62">
      <w:pPr>
        <w:pStyle w:val="Akapitzlist"/>
        <w:widowControl w:val="0"/>
        <w:numPr>
          <w:ilvl w:val="1"/>
          <w:numId w:val="90"/>
        </w:numPr>
        <w:suppressAutoHyphens/>
        <w:spacing w:after="0" w:line="240" w:lineRule="auto"/>
        <w:ind w:left="993" w:hanging="426"/>
        <w:jc w:val="both"/>
        <w:rPr>
          <w:rFonts w:ascii="Times New Roman" w:eastAsia="Times New Roman" w:hAnsi="Times New Roman" w:cs="Times New Roman"/>
        </w:rPr>
      </w:pPr>
      <w:r w:rsidRPr="00034E0A">
        <w:rPr>
          <w:rFonts w:ascii="Times New Roman" w:eastAsia="Times New Roman" w:hAnsi="Times New Roman" w:cs="Times New Roman"/>
        </w:rPr>
        <w:lastRenderedPageBreak/>
        <w:t>Oferta musi być jednoznaczna i kompleksowa, tj. musi obejmować cały asortyment przedmiotu zamówienia.</w:t>
      </w:r>
    </w:p>
    <w:p w14:paraId="7E6639F6" w14:textId="77777777" w:rsidR="00FE058A" w:rsidRPr="00E42D35" w:rsidRDefault="00483001" w:rsidP="00867F62">
      <w:pPr>
        <w:widowControl w:val="0"/>
        <w:numPr>
          <w:ilvl w:val="1"/>
          <w:numId w:val="90"/>
        </w:numPr>
        <w:suppressAutoHyphens/>
        <w:spacing w:after="0" w:line="240" w:lineRule="auto"/>
        <w:ind w:left="993" w:hanging="426"/>
        <w:contextualSpacing/>
        <w:jc w:val="both"/>
        <w:rPr>
          <w:rFonts w:ascii="Times New Roman" w:eastAsia="Times New Roman" w:hAnsi="Times New Roman" w:cs="Times New Roman"/>
        </w:rPr>
      </w:pPr>
      <w:r w:rsidRPr="00034E0A">
        <w:rPr>
          <w:rFonts w:ascii="Times New Roman" w:eastAsia="Times New Roman" w:hAnsi="Times New Roman" w:cs="Times New Roman"/>
        </w:rPr>
        <w:t xml:space="preserve">Wykonawca musi zaoferować przedmiot zamówienia zgodny </w:t>
      </w:r>
      <w:r w:rsidRPr="00E42D35">
        <w:rPr>
          <w:rFonts w:ascii="Times New Roman" w:eastAsia="Times New Roman" w:hAnsi="Times New Roman" w:cs="Times New Roman"/>
        </w:rPr>
        <w:t>z wymogami Zamawiającego określonymi w SWZ.</w:t>
      </w:r>
    </w:p>
    <w:p w14:paraId="1E8B46FD" w14:textId="441245CC" w:rsidR="00FE058A" w:rsidRPr="00E42D35" w:rsidRDefault="00FE058A" w:rsidP="00867F62">
      <w:pPr>
        <w:widowControl w:val="0"/>
        <w:numPr>
          <w:ilvl w:val="1"/>
          <w:numId w:val="90"/>
        </w:numPr>
        <w:suppressAutoHyphens/>
        <w:spacing w:after="0" w:line="240" w:lineRule="auto"/>
        <w:ind w:left="993"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Wykonawca musi zaoferować gwarancję oraz wsparcie zgodnie ze wzorem umowy oraz załącznikiem A do SWZ. </w:t>
      </w:r>
    </w:p>
    <w:p w14:paraId="78FC3E25" w14:textId="33C65A4C" w:rsidR="00FE058A" w:rsidRPr="00034E0A" w:rsidRDefault="00483001" w:rsidP="00867F62">
      <w:pPr>
        <w:widowControl w:val="0"/>
        <w:numPr>
          <w:ilvl w:val="1"/>
          <w:numId w:val="90"/>
        </w:numPr>
        <w:suppressAutoHyphens/>
        <w:spacing w:after="0" w:line="240" w:lineRule="auto"/>
        <w:ind w:left="993" w:hanging="426"/>
        <w:contextualSpacing/>
        <w:jc w:val="both"/>
        <w:rPr>
          <w:rFonts w:ascii="Times New Roman" w:eastAsia="Times New Roman" w:hAnsi="Times New Roman" w:cs="Times New Roman"/>
          <w:lang w:eastAsia="pl-PL"/>
        </w:rPr>
      </w:pPr>
      <w:r w:rsidRPr="00034E0A">
        <w:rPr>
          <w:rFonts w:ascii="Times New Roman" w:eastAsia="Times New Roman" w:hAnsi="Times New Roman" w:cs="Times New Roman"/>
        </w:rPr>
        <w:t xml:space="preserve">Składanie ofert równoważnych – przedmiot zamówienia został opisany w sposób precyzyjny i zrozumiały. </w:t>
      </w:r>
      <w:r w:rsidR="00FE058A" w:rsidRPr="00034E0A">
        <w:rPr>
          <w:rFonts w:ascii="Times New Roman" w:eastAsia="Times New Roman" w:hAnsi="Times New Roman" w:cs="Times New Roman"/>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w:t>
      </w:r>
      <w:r w:rsidR="009477CB">
        <w:rPr>
          <w:rFonts w:ascii="Times New Roman" w:eastAsia="Times New Roman" w:hAnsi="Times New Roman" w:cs="Times New Roman"/>
        </w:rPr>
        <w:br/>
      </w:r>
      <w:r w:rsidR="00FE058A" w:rsidRPr="00034E0A">
        <w:rPr>
          <w:rFonts w:ascii="Times New Roman" w:eastAsia="Times New Roman" w:hAnsi="Times New Roman" w:cs="Times New Roman"/>
        </w:rPr>
        <w:t>i innych na poziomie, co najmniej takim jak opisane w SWZ.</w:t>
      </w:r>
    </w:p>
    <w:p w14:paraId="191604AD" w14:textId="57947213" w:rsidR="00FE058A" w:rsidRPr="00034E0A" w:rsidRDefault="00FE058A" w:rsidP="00867F62">
      <w:pPr>
        <w:pStyle w:val="Akapitzlist"/>
        <w:widowControl w:val="0"/>
        <w:numPr>
          <w:ilvl w:val="2"/>
          <w:numId w:val="90"/>
        </w:numPr>
        <w:suppressAutoHyphens/>
        <w:spacing w:after="0" w:line="240" w:lineRule="auto"/>
        <w:ind w:left="1560" w:hanging="568"/>
        <w:jc w:val="both"/>
        <w:rPr>
          <w:rFonts w:ascii="Times New Roman" w:hAnsi="Times New Roman" w:cs="Times New Roman"/>
          <w:color w:val="000000"/>
        </w:rPr>
      </w:pPr>
      <w:r w:rsidRPr="00034E0A">
        <w:rPr>
          <w:rFonts w:ascii="Times New Roman" w:hAnsi="Times New Roman" w:cs="Times New Roman"/>
          <w:bCs/>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4BA96A7" w14:textId="39E1736E" w:rsidR="00FE058A" w:rsidRPr="00034E0A" w:rsidRDefault="00FE058A" w:rsidP="00867F62">
      <w:pPr>
        <w:pStyle w:val="Akapitzlist"/>
        <w:widowControl w:val="0"/>
        <w:numPr>
          <w:ilvl w:val="2"/>
          <w:numId w:val="90"/>
        </w:numPr>
        <w:suppressAutoHyphens/>
        <w:spacing w:after="0" w:line="240" w:lineRule="auto"/>
        <w:ind w:left="1560" w:hanging="568"/>
        <w:jc w:val="both"/>
        <w:rPr>
          <w:rFonts w:ascii="Times New Roman" w:hAnsi="Times New Roman" w:cs="Times New Roman"/>
          <w:color w:val="000000"/>
        </w:rPr>
      </w:pPr>
      <w:r w:rsidRPr="00034E0A">
        <w:rPr>
          <w:rFonts w:ascii="Times New Roman" w:hAnsi="Times New Roman" w:cs="Times New Roman"/>
          <w:bCs/>
        </w:rPr>
        <w:t>P</w:t>
      </w:r>
      <w:r w:rsidRPr="00034E0A">
        <w:rPr>
          <w:rFonts w:ascii="Times New Roman" w:hAnsi="Times New Roman" w:cs="Times New Roman"/>
        </w:rPr>
        <w:t>od pojęciem „równoważności</w:t>
      </w:r>
      <w:r w:rsidRPr="00034E0A">
        <w:rPr>
          <w:rFonts w:ascii="Times New Roman" w:hAnsi="Times New Roman" w:cs="Times New Roman"/>
          <w:i/>
        </w:rPr>
        <w:t>”</w:t>
      </w:r>
      <w:r w:rsidRPr="00034E0A">
        <w:rPr>
          <w:rFonts w:ascii="Times New Roman" w:hAnsi="Times New Roman" w:cs="Times New Roman"/>
        </w:rPr>
        <w:t xml:space="preserve"> rozumie się </w:t>
      </w:r>
      <w:r w:rsidRPr="00034E0A">
        <w:rPr>
          <w:rFonts w:ascii="Times New Roman" w:hAnsi="Times New Roman" w:cs="Times New Roman"/>
          <w:color w:val="000000"/>
        </w:rPr>
        <w:t>oferowanie urządzeń posiadających:</w:t>
      </w:r>
    </w:p>
    <w:p w14:paraId="153257FE" w14:textId="77777777" w:rsidR="00FE058A" w:rsidRPr="00034E0A" w:rsidRDefault="00FE058A" w:rsidP="00867F62">
      <w:pPr>
        <w:pStyle w:val="Akapitzlist"/>
        <w:numPr>
          <w:ilvl w:val="0"/>
          <w:numId w:val="80"/>
        </w:numPr>
        <w:suppressAutoHyphens/>
        <w:spacing w:after="0" w:line="240" w:lineRule="auto"/>
        <w:ind w:left="1985" w:hanging="426"/>
        <w:jc w:val="both"/>
        <w:rPr>
          <w:rFonts w:ascii="Times New Roman" w:hAnsi="Times New Roman" w:cs="Times New Roman"/>
          <w:color w:val="000000"/>
        </w:rPr>
      </w:pPr>
      <w:r w:rsidRPr="00034E0A">
        <w:rPr>
          <w:rFonts w:ascii="Times New Roman" w:hAnsi="Times New Roman" w:cs="Times New Roman"/>
          <w:color w:val="000000"/>
        </w:rPr>
        <w:t xml:space="preserve">co najmniej te same cechy (tj. właściwości funkcjonalne i użytkowe), co podane </w:t>
      </w:r>
      <w:r w:rsidRPr="00034E0A">
        <w:rPr>
          <w:rFonts w:ascii="Times New Roman" w:hAnsi="Times New Roman" w:cs="Times New Roman"/>
          <w:color w:val="000000"/>
        </w:rPr>
        <w:br/>
        <w:t>w załącznik A do SWZ i</w:t>
      </w:r>
    </w:p>
    <w:p w14:paraId="47665E26" w14:textId="77777777" w:rsidR="00FE058A" w:rsidRPr="00034E0A" w:rsidRDefault="00FE058A" w:rsidP="00867F62">
      <w:pPr>
        <w:pStyle w:val="Akapitzlist"/>
        <w:numPr>
          <w:ilvl w:val="0"/>
          <w:numId w:val="80"/>
        </w:numPr>
        <w:suppressAutoHyphens/>
        <w:spacing w:after="0" w:line="240" w:lineRule="auto"/>
        <w:ind w:left="1985" w:hanging="426"/>
        <w:jc w:val="both"/>
        <w:rPr>
          <w:rFonts w:ascii="Times New Roman" w:hAnsi="Times New Roman" w:cs="Times New Roman"/>
          <w:bCs/>
        </w:rPr>
      </w:pPr>
      <w:r w:rsidRPr="00034E0A">
        <w:rPr>
          <w:rFonts w:ascii="Times New Roman" w:hAnsi="Times New Roman" w:cs="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1E676D9B" w14:textId="72A85F9B" w:rsidR="00FE058A" w:rsidRPr="0036442F" w:rsidRDefault="009477CB" w:rsidP="00E41D75">
      <w:pPr>
        <w:pStyle w:val="Akapitzlist"/>
        <w:ind w:left="993" w:hanging="426"/>
        <w:jc w:val="both"/>
        <w:rPr>
          <w:rFonts w:ascii="Times New Roman" w:hAnsi="Times New Roman" w:cs="Times New Roman"/>
          <w:bCs/>
        </w:rPr>
      </w:pPr>
      <w:r>
        <w:rPr>
          <w:rFonts w:ascii="Times New Roman" w:hAnsi="Times New Roman" w:cs="Times New Roman"/>
          <w:color w:val="000000"/>
        </w:rPr>
        <w:t xml:space="preserve">4.5.3 </w:t>
      </w:r>
      <w:r w:rsidR="00FE058A" w:rsidRPr="00034E0A">
        <w:rPr>
          <w:rFonts w:ascii="Times New Roman" w:hAnsi="Times New Roman" w:cs="Times New Roman"/>
          <w:color w:val="000000"/>
        </w:rPr>
        <w:t xml:space="preserve">Każdy Wykonawca składający ofertę równoważną jest obowiązany wykazać w treści przedkładanej przez siebie oferty, że oferowany przez niego przedmiot zamówienia spełnia </w:t>
      </w:r>
      <w:r w:rsidR="00FE058A" w:rsidRPr="0036442F">
        <w:rPr>
          <w:rFonts w:ascii="Times New Roman" w:hAnsi="Times New Roman" w:cs="Times New Roman"/>
          <w:color w:val="000000"/>
        </w:rPr>
        <w:t xml:space="preserve">wymagania i parametry techniczne i/lub funkcjonalno-użytkowe określone w SWZ, bądź też przewiduje rozwiązania lepsze niż opisywane. </w:t>
      </w:r>
    </w:p>
    <w:p w14:paraId="3F95A7F6" w14:textId="77777777" w:rsidR="00577632" w:rsidRPr="0036442F" w:rsidRDefault="00483001">
      <w:pPr>
        <w:pStyle w:val="Akapitzlist"/>
        <w:numPr>
          <w:ilvl w:val="1"/>
          <w:numId w:val="90"/>
        </w:numPr>
        <w:rPr>
          <w:rFonts w:ascii="Times New Roman" w:eastAsia="Times New Roman" w:hAnsi="Times New Roman" w:cs="Times New Roman"/>
          <w:i/>
          <w:iCs/>
          <w:shd w:val="clear" w:color="auto" w:fill="FFFFFF"/>
          <w:lang w:eastAsia="pl-PL"/>
        </w:rPr>
      </w:pPr>
      <w:r w:rsidRPr="0036442F">
        <w:rPr>
          <w:rFonts w:ascii="Times New Roman" w:hAnsi="Times New Roman" w:cs="Times New Roman"/>
        </w:rPr>
        <w:t>Opis przedmiotu zamówienia zgodny z nomenklaturą Wspólnego Słownika Zamówień CPV:</w:t>
      </w:r>
      <w:r w:rsidRPr="0036442F">
        <w:rPr>
          <w:rFonts w:ascii="Times New Roman" w:hAnsi="Times New Roman" w:cs="Times New Roman"/>
          <w:shd w:val="clear" w:color="auto" w:fill="FFFFFF"/>
          <w:lang w:eastAsia="pl-PL"/>
        </w:rPr>
        <w:t xml:space="preserve"> </w:t>
      </w:r>
      <w:r w:rsidR="003D4B07" w:rsidRPr="0036442F">
        <w:rPr>
          <w:rFonts w:ascii="Times New Roman" w:hAnsi="Times New Roman" w:cs="Times New Roman"/>
          <w:shd w:val="clear" w:color="auto" w:fill="FFFFFF"/>
          <w:lang w:eastAsia="pl-PL"/>
        </w:rPr>
        <w:tab/>
      </w:r>
      <w:r w:rsidR="00577632" w:rsidRPr="0036442F">
        <w:rPr>
          <w:rFonts w:ascii="Times New Roman" w:hAnsi="Times New Roman" w:cs="Times New Roman"/>
          <w:i/>
          <w:iCs/>
          <w:shd w:val="clear" w:color="auto" w:fill="FFFFFF"/>
          <w:lang w:eastAsia="pl-PL"/>
        </w:rPr>
        <w:t>Kod:30238000-6 Zautomatyzowane urządzenia biblioteczne</w:t>
      </w:r>
    </w:p>
    <w:p w14:paraId="5DFFD57D" w14:textId="6F174E54" w:rsidR="002E561B" w:rsidRPr="0036442F" w:rsidRDefault="00577632" w:rsidP="00577632">
      <w:pPr>
        <w:pStyle w:val="Akapitzlist"/>
        <w:ind w:left="2124"/>
        <w:rPr>
          <w:rFonts w:ascii="Times New Roman" w:eastAsia="Times New Roman" w:hAnsi="Times New Roman" w:cs="Times New Roman"/>
          <w:i/>
          <w:iCs/>
          <w:shd w:val="clear" w:color="auto" w:fill="FFFFFF"/>
          <w:lang w:eastAsia="pl-PL"/>
        </w:rPr>
      </w:pPr>
      <w:r w:rsidRPr="0036442F">
        <w:rPr>
          <w:rFonts w:ascii="Times New Roman" w:eastAsia="Times New Roman" w:hAnsi="Times New Roman" w:cs="Times New Roman"/>
          <w:i/>
          <w:iCs/>
          <w:shd w:val="clear" w:color="auto" w:fill="FFFFFF"/>
          <w:lang w:eastAsia="pl-PL"/>
        </w:rPr>
        <w:t>48822000-6 Serwery komputerowe</w:t>
      </w:r>
    </w:p>
    <w:p w14:paraId="2007D994" w14:textId="3E8E42CA" w:rsidR="0090161B" w:rsidRPr="0036442F" w:rsidRDefault="0090161B" w:rsidP="003D4B07">
      <w:pPr>
        <w:pStyle w:val="Akapitzlist"/>
        <w:ind w:left="1428" w:firstLine="696"/>
        <w:rPr>
          <w:rFonts w:ascii="Times New Roman" w:eastAsia="Times New Roman" w:hAnsi="Times New Roman" w:cs="Times New Roman"/>
          <w:i/>
          <w:iCs/>
          <w:shd w:val="clear" w:color="auto" w:fill="FFFFFF"/>
          <w:lang w:eastAsia="pl-PL"/>
        </w:rPr>
      </w:pPr>
      <w:r w:rsidRPr="0036442F">
        <w:rPr>
          <w:rFonts w:ascii="Times New Roman" w:eastAsia="Times New Roman" w:hAnsi="Times New Roman" w:cs="Times New Roman"/>
          <w:i/>
          <w:iCs/>
          <w:shd w:val="clear" w:color="auto" w:fill="FFFFFF"/>
          <w:lang w:eastAsia="pl-PL"/>
        </w:rPr>
        <w:t>48000000-8 pakiety oprogramowania i systemy informatyczne</w:t>
      </w:r>
    </w:p>
    <w:p w14:paraId="626C67C8" w14:textId="62A132A1" w:rsidR="00483001" w:rsidRPr="0036442F" w:rsidRDefault="00BE3FD4" w:rsidP="00034E0A">
      <w:pPr>
        <w:tabs>
          <w:tab w:val="num" w:pos="900"/>
          <w:tab w:val="num" w:pos="2340"/>
        </w:tabs>
        <w:spacing w:after="0" w:line="240" w:lineRule="auto"/>
        <w:jc w:val="both"/>
        <w:rPr>
          <w:rFonts w:ascii="Times New Roman" w:eastAsia="Times New Roman" w:hAnsi="Times New Roman" w:cs="Times New Roman"/>
          <w:lang w:eastAsia="pl-PL"/>
        </w:rPr>
      </w:pPr>
      <w:r w:rsidRPr="0036442F">
        <w:rPr>
          <w:rFonts w:ascii="Times New Roman" w:eastAsia="Times New Roman" w:hAnsi="Times New Roman" w:cs="Times New Roman"/>
          <w:b/>
          <w:bCs/>
          <w:lang w:eastAsia="pl-PL"/>
        </w:rPr>
        <w:t>Rozdział IV – Przedmiotowe środki dowodowe (składane wraz z ofertą)</w:t>
      </w:r>
    </w:p>
    <w:p w14:paraId="2AF063A0" w14:textId="77777777" w:rsidR="00481627" w:rsidRPr="0036442F" w:rsidRDefault="00481627" w:rsidP="00867F62">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bCs/>
          <w:lang w:eastAsia="pl-PL"/>
        </w:rPr>
      </w:pPr>
      <w:r w:rsidRPr="0036442F">
        <w:rPr>
          <w:rFonts w:ascii="Times New Roman" w:eastAsia="Times New Roman" w:hAnsi="Times New Roman" w:cs="Times New Roman"/>
          <w:bCs/>
          <w:lang w:eastAsia="pl-PL"/>
        </w:rPr>
        <w:t>Zamawiający wymaga złożenia wraz z ofertą przedmiotowych środków dowodowych:</w:t>
      </w:r>
    </w:p>
    <w:p w14:paraId="632AC844" w14:textId="10B14EAF" w:rsidR="00481627" w:rsidRPr="0036442F" w:rsidRDefault="00481627" w:rsidP="00867F62">
      <w:pPr>
        <w:pStyle w:val="Akapitzlist"/>
        <w:widowControl w:val="0"/>
        <w:numPr>
          <w:ilvl w:val="1"/>
          <w:numId w:val="69"/>
        </w:numPr>
        <w:suppressAutoHyphens/>
        <w:spacing w:after="0" w:line="240" w:lineRule="auto"/>
        <w:ind w:left="851" w:hanging="425"/>
        <w:jc w:val="both"/>
        <w:rPr>
          <w:rFonts w:ascii="Times New Roman" w:eastAsia="Times New Roman" w:hAnsi="Times New Roman" w:cs="Times New Roman"/>
          <w:lang w:eastAsia="pl-PL"/>
        </w:rPr>
      </w:pPr>
      <w:r w:rsidRPr="0036442F">
        <w:rPr>
          <w:rFonts w:ascii="Times New Roman" w:eastAsia="Times New Roman" w:hAnsi="Times New Roman" w:cs="Times New Roman"/>
          <w:lang w:eastAsia="pl-PL"/>
        </w:rPr>
        <w:t>opisu/ów technicznego/ych sporządzonych przez producenta i/lub wydruk/i ze stron internetowych producenta, bądź katalog/ katalogi producenta/ów, pozwalające na ocenę zgodności oferowanych urządzeń oraz ich parametrów z wymaganiami SWZ. Zamawiający dopuszcza złożenie wskazanych powyżej przedmiotowych środków dowodowych w języku angielskim.</w:t>
      </w:r>
    </w:p>
    <w:p w14:paraId="2EC12FEC" w14:textId="21A1FDA5" w:rsidR="002F42CA" w:rsidRPr="0036442F" w:rsidRDefault="002F42CA" w:rsidP="00034E0A">
      <w:pPr>
        <w:pStyle w:val="Akapitzlist"/>
        <w:widowControl w:val="0"/>
        <w:suppressAutoHyphens/>
        <w:spacing w:after="0" w:line="240" w:lineRule="auto"/>
        <w:ind w:left="851"/>
        <w:jc w:val="both"/>
        <w:rPr>
          <w:rFonts w:ascii="Times New Roman" w:eastAsia="Times New Roman" w:hAnsi="Times New Roman" w:cs="Times New Roman"/>
          <w:lang w:eastAsia="pl-PL"/>
        </w:rPr>
      </w:pPr>
      <w:r w:rsidRPr="0036442F">
        <w:rPr>
          <w:rFonts w:ascii="Times New Roman" w:hAnsi="Times New Roman"/>
          <w:bCs/>
          <w:u w:val="single"/>
        </w:rPr>
        <w:t xml:space="preserve">Wyżej wymienione opisy i/lub wydruki w razie ich złożenia muszą zostać opatrzone podpisem kwalifikowanym, zgodnie z </w:t>
      </w:r>
      <w:r w:rsidR="00A67BF1" w:rsidRPr="0036442F">
        <w:rPr>
          <w:rFonts w:ascii="Times New Roman" w:hAnsi="Times New Roman"/>
          <w:bCs/>
          <w:u w:val="single"/>
        </w:rPr>
        <w:t>postanowieniami</w:t>
      </w:r>
      <w:r w:rsidRPr="0036442F">
        <w:rPr>
          <w:rFonts w:ascii="Times New Roman" w:hAnsi="Times New Roman"/>
          <w:bCs/>
          <w:u w:val="single"/>
        </w:rPr>
        <w:t xml:space="preserve"> niniejszej SWZ.</w:t>
      </w:r>
    </w:p>
    <w:p w14:paraId="7F2FD566" w14:textId="184AC621" w:rsidR="0044063D" w:rsidRPr="0036442F" w:rsidRDefault="00481627" w:rsidP="00867F62">
      <w:pPr>
        <w:widowControl w:val="0"/>
        <w:numPr>
          <w:ilvl w:val="0"/>
          <w:numId w:val="69"/>
        </w:numPr>
        <w:suppressAutoHyphens/>
        <w:spacing w:after="0" w:line="240" w:lineRule="auto"/>
        <w:ind w:left="426" w:hanging="426"/>
        <w:contextualSpacing/>
        <w:jc w:val="both"/>
        <w:rPr>
          <w:rFonts w:ascii="Times New Roman" w:eastAsia="MS Minngs" w:hAnsi="Times New Roman" w:cs="Times New Roman"/>
        </w:rPr>
      </w:pPr>
      <w:r w:rsidRPr="0036442F">
        <w:rPr>
          <w:rFonts w:ascii="Times New Roman" w:eastAsia="Times New Roman" w:hAnsi="Times New Roman" w:cs="Times New Roman"/>
        </w:rPr>
        <w:t xml:space="preserve">W przypadku, gdy zaproponowane przez Wykonawcę rozwiązania w równoważnym stopniu spełniają wymagania określone w opisie przedmiotu zamówienia, Wykonawca musi udowodnić </w:t>
      </w:r>
      <w:r w:rsidR="00EE6BD5" w:rsidRPr="0036442F">
        <w:rPr>
          <w:rFonts w:ascii="Times New Roman" w:eastAsia="Times New Roman" w:hAnsi="Times New Roman" w:cs="Times New Roman"/>
        </w:rPr>
        <w:br/>
      </w:r>
      <w:r w:rsidRPr="0036442F">
        <w:rPr>
          <w:rFonts w:ascii="Times New Roman" w:eastAsia="Times New Roman" w:hAnsi="Times New Roman" w:cs="Times New Roman"/>
        </w:rPr>
        <w:t>w ofercie, w szczególności za pomocą przedmiotowych środków dowodowych, że oferowane dostawy spełniają określone przez Zamawiającego wymagania, cechy lub kryteria.</w:t>
      </w:r>
    </w:p>
    <w:p w14:paraId="19091E62" w14:textId="41D614FD" w:rsidR="00FB0448" w:rsidRPr="0036442F" w:rsidRDefault="00481627" w:rsidP="00867F62">
      <w:pPr>
        <w:widowControl w:val="0"/>
        <w:numPr>
          <w:ilvl w:val="0"/>
          <w:numId w:val="69"/>
        </w:numPr>
        <w:suppressAutoHyphens/>
        <w:spacing w:after="0" w:line="240" w:lineRule="auto"/>
        <w:ind w:left="426" w:hanging="426"/>
        <w:contextualSpacing/>
        <w:jc w:val="both"/>
        <w:rPr>
          <w:rFonts w:ascii="Times New Roman" w:eastAsia="MS Minngs" w:hAnsi="Times New Roman" w:cs="Times New Roman"/>
        </w:rPr>
      </w:pPr>
      <w:r w:rsidRPr="0036442F">
        <w:rPr>
          <w:rFonts w:ascii="Times New Roman" w:eastAsia="Times New Roman" w:hAnsi="Times New Roman" w:cs="Times New Roman"/>
        </w:rPr>
        <w:t xml:space="preserve">Jeżeli Wykonawca nie złożył przedmiotowych środków dowodowych lub złożone przedmiotowe środki dowodowe są niekompletne, Zamawiający wzywa do ich złożenia lub uzupełnienia </w:t>
      </w:r>
      <w:r w:rsidR="00166AB1" w:rsidRPr="0036442F">
        <w:rPr>
          <w:rFonts w:ascii="Times New Roman" w:eastAsia="Times New Roman" w:hAnsi="Times New Roman" w:cs="Times New Roman"/>
        </w:rPr>
        <w:br/>
      </w:r>
      <w:r w:rsidRPr="0036442F">
        <w:rPr>
          <w:rFonts w:ascii="Times New Roman" w:eastAsia="Times New Roman" w:hAnsi="Times New Roman" w:cs="Times New Roman"/>
        </w:rPr>
        <w:t>w wyznaczonym terminie, nie krótszym niż dwa (2) dni robocze.</w:t>
      </w:r>
      <w:r w:rsidR="002F42CA" w:rsidRPr="0036442F">
        <w:rPr>
          <w:rFonts w:ascii="Times New Roman" w:eastAsia="Times New Roman" w:hAnsi="Times New Roman" w:cs="Times New Roman"/>
        </w:rPr>
        <w:t xml:space="preserve"> </w:t>
      </w:r>
      <w:r w:rsidR="002F42CA" w:rsidRPr="0036442F">
        <w:rPr>
          <w:rFonts w:ascii="Times New Roman" w:eastAsia="MS Minngs" w:hAnsi="Times New Roman" w:cs="Times New Roman"/>
          <w:sz w:val="24"/>
          <w:szCs w:val="24"/>
          <w:u w:val="single"/>
        </w:rPr>
        <w:t>Powyższe nie dotyczy przedmiotowych środków dowodowych obligatoryjnie składanych wraz z ofertą na potwierdzenie równoważności.</w:t>
      </w:r>
    </w:p>
    <w:p w14:paraId="7335F1E4" w14:textId="1CA875DB" w:rsidR="002F42CA" w:rsidRPr="0036442F" w:rsidRDefault="002F42CA" w:rsidP="00867F62">
      <w:pPr>
        <w:pStyle w:val="Akapitzlist1"/>
        <w:numPr>
          <w:ilvl w:val="0"/>
          <w:numId w:val="69"/>
        </w:numPr>
        <w:ind w:left="426" w:hanging="426"/>
        <w:jc w:val="both"/>
        <w:rPr>
          <w:rFonts w:ascii="Times New Roman" w:hAnsi="Times New Roman"/>
          <w:sz w:val="22"/>
          <w:szCs w:val="22"/>
          <w:lang w:val="pl-PL"/>
        </w:rPr>
      </w:pPr>
      <w:r w:rsidRPr="0036442F">
        <w:rPr>
          <w:rFonts w:ascii="Times New Roman" w:hAnsi="Times New Roman"/>
          <w:sz w:val="22"/>
          <w:szCs w:val="22"/>
          <w:lang w:val="pl-PL"/>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1B1F9EF" w14:textId="77777777" w:rsidR="00481627" w:rsidRPr="0036442F" w:rsidRDefault="00481627" w:rsidP="00867F62">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36442F">
        <w:rPr>
          <w:rFonts w:ascii="Times New Roman" w:eastAsia="Times New Roman" w:hAnsi="Times New Roman" w:cs="Times New Roman"/>
        </w:rPr>
        <w:t>Zamawiający może żądać od Wykonawców wyjaśnień dotyczących treści przedmiotowych środków dowodowych.</w:t>
      </w:r>
    </w:p>
    <w:p w14:paraId="1A9DD503" w14:textId="77777777" w:rsidR="00481627" w:rsidRPr="0036442F" w:rsidRDefault="00481627" w:rsidP="00481627">
      <w:pPr>
        <w:suppressAutoHyphens/>
        <w:spacing w:after="0" w:line="240" w:lineRule="auto"/>
        <w:jc w:val="both"/>
        <w:rPr>
          <w:rFonts w:ascii="Times New Roman" w:eastAsia="Times New Roman" w:hAnsi="Times New Roman" w:cs="Times New Roman"/>
          <w:b/>
          <w:bCs/>
          <w:lang w:eastAsia="pl-PL"/>
        </w:rPr>
      </w:pPr>
    </w:p>
    <w:p w14:paraId="340192CE" w14:textId="77777777" w:rsidR="00481627" w:rsidRPr="0036442F" w:rsidRDefault="00481627" w:rsidP="00481627">
      <w:pPr>
        <w:suppressAutoHyphens/>
        <w:spacing w:after="0" w:line="240" w:lineRule="auto"/>
        <w:jc w:val="both"/>
        <w:rPr>
          <w:rFonts w:ascii="Times New Roman" w:eastAsia="Times New Roman" w:hAnsi="Times New Roman" w:cs="Times New Roman"/>
          <w:b/>
          <w:bCs/>
          <w:lang w:eastAsia="pl-PL"/>
        </w:rPr>
      </w:pPr>
      <w:r w:rsidRPr="0036442F">
        <w:rPr>
          <w:rFonts w:ascii="Times New Roman" w:eastAsia="Times New Roman" w:hAnsi="Times New Roman" w:cs="Times New Roman"/>
          <w:b/>
          <w:bCs/>
          <w:lang w:eastAsia="pl-PL"/>
        </w:rPr>
        <w:t>Rozdział V – Termin wykonania zamówienia</w:t>
      </w:r>
    </w:p>
    <w:p w14:paraId="3B69C3F3" w14:textId="392466C5" w:rsidR="00481627" w:rsidRPr="0036442F" w:rsidRDefault="00481627" w:rsidP="00867F62">
      <w:pPr>
        <w:widowControl w:val="0"/>
        <w:numPr>
          <w:ilvl w:val="0"/>
          <w:numId w:val="70"/>
        </w:numPr>
        <w:tabs>
          <w:tab w:val="left" w:pos="360"/>
          <w:tab w:val="left" w:pos="426"/>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426" w:hanging="426"/>
        <w:contextualSpacing/>
        <w:jc w:val="both"/>
        <w:rPr>
          <w:rFonts w:ascii="Times New Roman" w:eastAsia="Tahoma" w:hAnsi="Times New Roman" w:cs="Times New Roman"/>
          <w:lang w:val="pl"/>
        </w:rPr>
      </w:pPr>
      <w:r w:rsidRPr="0036442F">
        <w:rPr>
          <w:rFonts w:ascii="Times New Roman" w:eastAsia="Tahoma" w:hAnsi="Times New Roman" w:cs="Times New Roman"/>
          <w:lang w:val="pl" w:eastAsia="pl-PL"/>
        </w:rPr>
        <w:t>Przedmiot zamówienia musi</w:t>
      </w:r>
      <w:r w:rsidRPr="0036442F">
        <w:rPr>
          <w:rFonts w:ascii="Times New Roman" w:eastAsia="Calibri" w:hAnsi="Times New Roman" w:cs="Times New Roman"/>
        </w:rPr>
        <w:t xml:space="preserve"> zostać wykonany w terminie </w:t>
      </w:r>
      <w:r w:rsidRPr="0036442F">
        <w:rPr>
          <w:rFonts w:ascii="Times New Roman" w:eastAsia="Calibri" w:hAnsi="Times New Roman" w:cs="Times New Roman"/>
          <w:b/>
          <w:bCs/>
          <w:u w:val="single"/>
        </w:rPr>
        <w:t xml:space="preserve">do </w:t>
      </w:r>
      <w:r w:rsidR="00A24A71" w:rsidRPr="0036442F">
        <w:rPr>
          <w:rFonts w:ascii="Times New Roman" w:eastAsia="Calibri" w:hAnsi="Times New Roman" w:cs="Times New Roman"/>
          <w:b/>
          <w:bCs/>
          <w:u w:val="single"/>
        </w:rPr>
        <w:t>60</w:t>
      </w:r>
      <w:r w:rsidR="00BE3FD4" w:rsidRPr="0036442F">
        <w:rPr>
          <w:rFonts w:ascii="Times New Roman" w:eastAsia="Calibri" w:hAnsi="Times New Roman" w:cs="Times New Roman"/>
          <w:b/>
          <w:bCs/>
          <w:u w:val="single"/>
        </w:rPr>
        <w:t xml:space="preserve"> </w:t>
      </w:r>
      <w:r w:rsidR="00070346" w:rsidRPr="0036442F">
        <w:rPr>
          <w:rFonts w:ascii="Times New Roman" w:eastAsia="Calibri" w:hAnsi="Times New Roman" w:cs="Times New Roman"/>
          <w:b/>
          <w:bCs/>
          <w:u w:val="single"/>
        </w:rPr>
        <w:t>dni</w:t>
      </w:r>
      <w:r w:rsidRPr="0036442F">
        <w:rPr>
          <w:rFonts w:ascii="Times New Roman" w:eastAsia="Calibri" w:hAnsi="Times New Roman" w:cs="Times New Roman"/>
        </w:rPr>
        <w:t>, licząc od dnia udzielenia zamówienia tj. od zawarcia umowy.</w:t>
      </w:r>
    </w:p>
    <w:p w14:paraId="238C749A" w14:textId="77777777" w:rsidR="00FB0448" w:rsidRPr="0036442F" w:rsidRDefault="00481627" w:rsidP="00867F62">
      <w:pPr>
        <w:widowControl w:val="0"/>
        <w:numPr>
          <w:ilvl w:val="0"/>
          <w:numId w:val="70"/>
        </w:numPr>
        <w:tabs>
          <w:tab w:val="left" w:pos="360"/>
        </w:tabs>
        <w:adjustRightInd w:val="0"/>
        <w:spacing w:after="0" w:line="240" w:lineRule="auto"/>
        <w:ind w:left="426" w:hanging="426"/>
        <w:contextualSpacing/>
        <w:jc w:val="both"/>
        <w:textAlignment w:val="baseline"/>
        <w:rPr>
          <w:rFonts w:ascii="Times New Roman" w:eastAsia="Times New Roman" w:hAnsi="Times New Roman" w:cs="Times New Roman"/>
          <w:bCs/>
          <w:lang w:eastAsia="pl-PL"/>
        </w:rPr>
      </w:pPr>
      <w:r w:rsidRPr="0036442F">
        <w:rPr>
          <w:rFonts w:ascii="Times New Roman" w:eastAsia="Times New Roman" w:hAnsi="Times New Roman" w:cs="Times New Roman"/>
          <w:bCs/>
          <w:lang w:eastAsia="pl-PL"/>
        </w:rPr>
        <w:t>Wykonawca zapewnia gotowość do realizacji zamówienia w dniu zawarcia umowy.</w:t>
      </w:r>
    </w:p>
    <w:p w14:paraId="52F9BD4C" w14:textId="4F87B08A" w:rsidR="00FB0448" w:rsidRPr="0036442F" w:rsidRDefault="002F42CA" w:rsidP="00867F62">
      <w:pPr>
        <w:widowControl w:val="0"/>
        <w:numPr>
          <w:ilvl w:val="0"/>
          <w:numId w:val="70"/>
        </w:numPr>
        <w:tabs>
          <w:tab w:val="left" w:pos="360"/>
        </w:tabs>
        <w:adjustRightInd w:val="0"/>
        <w:spacing w:after="0" w:line="240" w:lineRule="auto"/>
        <w:ind w:left="426" w:hanging="426"/>
        <w:contextualSpacing/>
        <w:jc w:val="both"/>
        <w:textAlignment w:val="baseline"/>
        <w:rPr>
          <w:rFonts w:ascii="Times New Roman" w:eastAsia="Times New Roman" w:hAnsi="Times New Roman" w:cs="Times New Roman"/>
          <w:bCs/>
          <w:lang w:eastAsia="pl-PL"/>
        </w:rPr>
      </w:pPr>
      <w:r w:rsidRPr="0036442F">
        <w:rPr>
          <w:rFonts w:ascii="Times New Roman" w:hAnsi="Times New Roman" w:cs="Times New Roman"/>
        </w:rPr>
        <w:t>Zamawiający dopuszcza możliwość wcześniejszej realizacji</w:t>
      </w:r>
      <w:r w:rsidR="00FB0448" w:rsidRPr="0036442F">
        <w:rPr>
          <w:rFonts w:ascii="Times New Roman" w:hAnsi="Times New Roman" w:cs="Times New Roman"/>
        </w:rPr>
        <w:t xml:space="preserve"> </w:t>
      </w:r>
      <w:r w:rsidR="00FB0448" w:rsidRPr="0036442F">
        <w:rPr>
          <w:rFonts w:ascii="Times New Roman" w:eastAsia="Times New Roman" w:hAnsi="Times New Roman" w:cs="Times New Roman"/>
          <w:lang w:eastAsia="pl-PL"/>
        </w:rPr>
        <w:t>jednak nie wcześniej niż 14 dni od dnia zawarcia umowy.</w:t>
      </w:r>
    </w:p>
    <w:p w14:paraId="71D1B511" w14:textId="51DFDEB8" w:rsidR="002F42CA" w:rsidRPr="0036442F" w:rsidRDefault="002F42CA" w:rsidP="002730B6">
      <w:pPr>
        <w:widowControl w:val="0"/>
        <w:adjustRightInd w:val="0"/>
        <w:spacing w:after="0" w:line="240" w:lineRule="auto"/>
        <w:ind w:left="720"/>
        <w:contextualSpacing/>
        <w:jc w:val="both"/>
        <w:textAlignment w:val="baseline"/>
        <w:rPr>
          <w:rFonts w:ascii="Times New Roman" w:eastAsia="Times New Roman" w:hAnsi="Times New Roman" w:cs="Times New Roman"/>
          <w:bCs/>
          <w:color w:val="FF0000"/>
          <w:lang w:eastAsia="pl-PL"/>
        </w:rPr>
      </w:pPr>
    </w:p>
    <w:p w14:paraId="7F25FAF3" w14:textId="46E76294" w:rsidR="00483001" w:rsidRPr="0036442F" w:rsidRDefault="00483001" w:rsidP="00D60A0A">
      <w:pPr>
        <w:spacing w:after="0" w:line="240" w:lineRule="auto"/>
        <w:jc w:val="both"/>
        <w:rPr>
          <w:rFonts w:ascii="Times New Roman" w:eastAsia="Times New Roman" w:hAnsi="Times New Roman" w:cs="Times New Roman"/>
          <w:b/>
          <w:bCs/>
          <w:lang w:eastAsia="pl-PL"/>
        </w:rPr>
      </w:pPr>
      <w:bookmarkStart w:id="1" w:name="_Hlk114663153"/>
      <w:r w:rsidRPr="0036442F">
        <w:rPr>
          <w:rFonts w:ascii="Times New Roman" w:eastAsia="Times New Roman" w:hAnsi="Times New Roman" w:cs="Times New Roman"/>
          <w:b/>
          <w:bCs/>
          <w:lang w:eastAsia="pl-PL"/>
        </w:rPr>
        <w:t>Rozdział VI - Opis warunków podmiotowych udziału w postępowaniu</w:t>
      </w:r>
    </w:p>
    <w:p w14:paraId="56C793B2" w14:textId="77777777" w:rsidR="00BE3FD4" w:rsidRPr="0036442F" w:rsidRDefault="00BE3FD4" w:rsidP="00867F62">
      <w:pPr>
        <w:widowControl w:val="0"/>
        <w:numPr>
          <w:ilvl w:val="0"/>
          <w:numId w:val="71"/>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36442F">
        <w:rPr>
          <w:rFonts w:ascii="Times New Roman" w:eastAsia="Times New Roman" w:hAnsi="Times New Roman" w:cs="Times New Roman"/>
          <w:bCs/>
          <w:lang w:eastAsia="pl-PL"/>
        </w:rPr>
        <w:t>Zdolność do występowania w obrocie gospodarczym – zamawiający nie wyznacza warunku w tym zakresie;</w:t>
      </w:r>
    </w:p>
    <w:p w14:paraId="4179F825" w14:textId="77777777" w:rsidR="00BE3FD4" w:rsidRPr="0036442F" w:rsidRDefault="00BE3FD4" w:rsidP="00867F62">
      <w:pPr>
        <w:widowControl w:val="0"/>
        <w:numPr>
          <w:ilvl w:val="0"/>
          <w:numId w:val="71"/>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36442F">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7F316D2B" w14:textId="77777777" w:rsidR="00BE3FD4" w:rsidRPr="0036442F" w:rsidRDefault="00BE3FD4" w:rsidP="00867F62">
      <w:pPr>
        <w:widowControl w:val="0"/>
        <w:numPr>
          <w:ilvl w:val="0"/>
          <w:numId w:val="71"/>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36442F">
        <w:rPr>
          <w:rFonts w:ascii="Times New Roman" w:eastAsia="Times New Roman" w:hAnsi="Times New Roman" w:cs="Times New Roman"/>
          <w:bCs/>
          <w:lang w:eastAsia="pl-PL"/>
        </w:rPr>
        <w:t>Sytuacja ekonomiczna lub finansowa – zamawiający nie wyznacza warunku w tym zakresie;</w:t>
      </w:r>
    </w:p>
    <w:p w14:paraId="68DCE826" w14:textId="77777777" w:rsidR="00D60A0A" w:rsidRPr="0036442F" w:rsidRDefault="00BE3FD4" w:rsidP="00867F62">
      <w:pPr>
        <w:widowControl w:val="0"/>
        <w:numPr>
          <w:ilvl w:val="0"/>
          <w:numId w:val="71"/>
        </w:numPr>
        <w:suppressAutoHyphens/>
        <w:adjustRightInd w:val="0"/>
        <w:spacing w:after="0" w:line="240" w:lineRule="auto"/>
        <w:ind w:left="426" w:hanging="426"/>
        <w:jc w:val="both"/>
        <w:textAlignment w:val="baseline"/>
        <w:rPr>
          <w:rFonts w:ascii="Times New Roman" w:eastAsia="Times New Roman" w:hAnsi="Times New Roman" w:cs="Times New Roman"/>
          <w:lang w:eastAsia="pl-PL"/>
        </w:rPr>
      </w:pPr>
      <w:r w:rsidRPr="0036442F">
        <w:rPr>
          <w:rFonts w:ascii="Times New Roman" w:eastAsia="Times New Roman" w:hAnsi="Times New Roman" w:cs="Times New Roman"/>
          <w:lang w:eastAsia="pl-PL"/>
        </w:rPr>
        <w:t>Zdolność techniczna lub zawodowa</w:t>
      </w:r>
      <w:r w:rsidR="00D60A0A" w:rsidRPr="0036442F">
        <w:rPr>
          <w:rFonts w:ascii="Times New Roman" w:eastAsia="Times New Roman" w:hAnsi="Times New Roman" w:cs="Times New Roman"/>
          <w:lang w:eastAsia="pl-PL"/>
        </w:rPr>
        <w:t>:</w:t>
      </w:r>
    </w:p>
    <w:p w14:paraId="668AA901" w14:textId="3DB9E8EE" w:rsidR="00CE6F80" w:rsidRPr="00CE6F80" w:rsidRDefault="00CE6F80" w:rsidP="00C67BA4">
      <w:pPr>
        <w:spacing w:after="0"/>
        <w:ind w:left="426" w:hanging="142"/>
        <w:jc w:val="both"/>
        <w:rPr>
          <w:rFonts w:ascii="Times New Roman" w:eastAsia="Times New Roman" w:hAnsi="Times New Roman" w:cs="Times New Roman"/>
          <w:bCs/>
          <w:lang w:eastAsia="pl-PL"/>
        </w:rPr>
      </w:pPr>
      <w:r w:rsidRPr="0036442F">
        <w:rPr>
          <w:rFonts w:ascii="Times New Roman" w:eastAsia="Times New Roman" w:hAnsi="Times New Roman" w:cs="Times New Roman"/>
          <w:bCs/>
          <w:lang w:eastAsia="pl-PL"/>
        </w:rPr>
        <w:t xml:space="preserve">– o udzielenie zamówienia może ubiegać się Wykonawca, który spełnia warunek dotyczący zdolności zawodowej, a w szczególności wykaże, iż w okresie ostatnich 3 lat przed upływem terminu składania ofert, a jeżeli okres prowadzenia działalności jest krótszy – w tym okresie, wykonał co najmniej jedną dostawę wraz z wdrożeniem serwera kopii bezpieczeństwa wraz biblioteką taśmową, a wartość tej jednej dostawy </w:t>
      </w:r>
      <w:r w:rsidR="00FF1F50" w:rsidRPr="0036442F">
        <w:rPr>
          <w:rFonts w:ascii="Times New Roman" w:eastAsia="Times New Roman" w:hAnsi="Times New Roman" w:cs="Times New Roman"/>
          <w:bCs/>
          <w:lang w:eastAsia="pl-PL"/>
        </w:rPr>
        <w:t xml:space="preserve">(umowy) </w:t>
      </w:r>
      <w:r w:rsidRPr="0036442F">
        <w:rPr>
          <w:rFonts w:ascii="Times New Roman" w:eastAsia="Times New Roman" w:hAnsi="Times New Roman" w:cs="Times New Roman"/>
          <w:bCs/>
          <w:lang w:eastAsia="pl-PL"/>
        </w:rPr>
        <w:t xml:space="preserve">wyniosła co najmniej </w:t>
      </w:r>
      <w:r w:rsidR="00FF1F50" w:rsidRPr="0036442F">
        <w:rPr>
          <w:rFonts w:ascii="Times New Roman" w:eastAsia="Times New Roman" w:hAnsi="Times New Roman" w:cs="Times New Roman"/>
          <w:bCs/>
          <w:lang w:eastAsia="pl-PL"/>
        </w:rPr>
        <w:t>3</w:t>
      </w:r>
      <w:r w:rsidRPr="0036442F">
        <w:rPr>
          <w:rFonts w:ascii="Times New Roman" w:eastAsia="Times New Roman" w:hAnsi="Times New Roman" w:cs="Times New Roman"/>
          <w:bCs/>
          <w:lang w:eastAsia="pl-PL"/>
        </w:rPr>
        <w:t xml:space="preserve">00 000 złotych </w:t>
      </w:r>
      <w:r w:rsidR="00FF1F50" w:rsidRPr="0036442F">
        <w:rPr>
          <w:rFonts w:ascii="Times New Roman" w:eastAsia="Times New Roman" w:hAnsi="Times New Roman" w:cs="Times New Roman"/>
          <w:bCs/>
          <w:lang w:eastAsia="pl-PL"/>
        </w:rPr>
        <w:t>netto</w:t>
      </w:r>
      <w:r w:rsidRPr="0036442F">
        <w:rPr>
          <w:rFonts w:ascii="Times New Roman" w:eastAsia="Times New Roman" w:hAnsi="Times New Roman" w:cs="Times New Roman"/>
          <w:bCs/>
          <w:lang w:eastAsia="pl-PL"/>
        </w:rPr>
        <w:t xml:space="preserve">, a dostawa </w:t>
      </w:r>
      <w:r w:rsidR="00FF1F50" w:rsidRPr="0036442F">
        <w:rPr>
          <w:rFonts w:ascii="Times New Roman" w:eastAsia="Times New Roman" w:hAnsi="Times New Roman" w:cs="Times New Roman"/>
          <w:bCs/>
          <w:lang w:eastAsia="pl-PL"/>
        </w:rPr>
        <w:t xml:space="preserve">(umowa) </w:t>
      </w:r>
      <w:r w:rsidRPr="0036442F">
        <w:rPr>
          <w:rFonts w:ascii="Times New Roman" w:eastAsia="Times New Roman" w:hAnsi="Times New Roman" w:cs="Times New Roman"/>
          <w:bCs/>
          <w:lang w:eastAsia="pl-PL"/>
        </w:rPr>
        <w:t>ta została wykonana należycie. Jeżeli wartość tej jednej dostawy jest wyrażona w walucie obcej, Zamawiający dla porównania ofert dokona przeliczenia na PLN wedle kursu sprzedaży waluty obcej według Tabeli C NBP z dnia ogłoszenia postępowania.</w:t>
      </w:r>
    </w:p>
    <w:p w14:paraId="60F9FE05" w14:textId="3698E5B5" w:rsidR="00BE3FD4" w:rsidRPr="00004C54" w:rsidRDefault="00BE3FD4" w:rsidP="00867F62">
      <w:pPr>
        <w:pStyle w:val="Akapitzlist"/>
        <w:widowControl w:val="0"/>
        <w:numPr>
          <w:ilvl w:val="0"/>
          <w:numId w:val="71"/>
        </w:numPr>
        <w:suppressAutoHyphens/>
        <w:adjustRightInd w:val="0"/>
        <w:spacing w:after="0" w:line="240" w:lineRule="auto"/>
        <w:ind w:left="426"/>
        <w:jc w:val="both"/>
        <w:textAlignment w:val="baseline"/>
        <w:rPr>
          <w:rFonts w:ascii="Times New Roman" w:eastAsia="Times New Roman" w:hAnsi="Times New Roman" w:cs="Times New Roman"/>
          <w:bCs/>
          <w:lang w:eastAsia="pl-PL"/>
        </w:rPr>
      </w:pPr>
      <w:r w:rsidRPr="00004C54">
        <w:rPr>
          <w:rFonts w:ascii="Times New Roman" w:eastAsia="Times New Roman" w:hAnsi="Times New Roman" w:cs="Times New Roman"/>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2D2C5079" w14:textId="7DCEEDE6" w:rsidR="00FB0448" w:rsidRPr="00E42D35" w:rsidRDefault="00FB0448" w:rsidP="00867F62">
      <w:pPr>
        <w:pStyle w:val="Akapitzlist"/>
        <w:numPr>
          <w:ilvl w:val="0"/>
          <w:numId w:val="71"/>
        </w:numPr>
        <w:adjustRightInd w:val="0"/>
        <w:spacing w:after="200" w:line="240" w:lineRule="auto"/>
        <w:ind w:left="426" w:hanging="426"/>
        <w:jc w:val="both"/>
        <w:textAlignment w:val="baseline"/>
        <w:rPr>
          <w:rFonts w:ascii="Times New Roman" w:hAnsi="Times New Roman"/>
        </w:rPr>
      </w:pPr>
      <w:r w:rsidRPr="00E42D35">
        <w:rPr>
          <w:rFonts w:ascii="Times New Roman" w:hAnsi="Times New Roman"/>
          <w:color w:val="000000"/>
        </w:rPr>
        <w:t xml:space="preserve">W odniesieniu do warunków dotyczących wykształcenia, kwalifikacji zawodowych </w:t>
      </w:r>
      <w:r w:rsidRPr="00E42D35">
        <w:rPr>
          <w:rFonts w:ascii="Times New Roman" w:hAnsi="Times New Roman"/>
          <w:color w:val="000000"/>
        </w:rPr>
        <w:br/>
        <w:t>lub doświadczenia Wykonawcy mogą polegać na zdolnościach podmiotów udostępniających zasoby, jeśli podmioty te wykonają usługi, do realizacji których te zdolności są wymagane.</w:t>
      </w:r>
    </w:p>
    <w:p w14:paraId="72EF4392" w14:textId="77777777" w:rsidR="00FB0448" w:rsidRPr="00E42D35" w:rsidRDefault="00FB0448" w:rsidP="00867F62">
      <w:pPr>
        <w:pStyle w:val="Akapitzlist"/>
        <w:numPr>
          <w:ilvl w:val="0"/>
          <w:numId w:val="71"/>
        </w:numPr>
        <w:adjustRightInd w:val="0"/>
        <w:spacing w:after="200" w:line="240" w:lineRule="auto"/>
        <w:ind w:left="426" w:hanging="426"/>
        <w:jc w:val="both"/>
        <w:textAlignment w:val="baseline"/>
        <w:rPr>
          <w:rFonts w:ascii="Times New Roman" w:hAnsi="Times New Roman"/>
        </w:rPr>
      </w:pPr>
      <w:r w:rsidRPr="00E42D35">
        <w:rPr>
          <w:rFonts w:ascii="Times New Roman" w:hAnsi="Times New Roman"/>
        </w:rPr>
        <w:t xml:space="preserve">Wykonawca, który polega na zdolnościach lub sytuacji podmiotów udostępniających zasoby, składa, wraz z ofertą, zobowiązanie podmiotu udostępniającego zasoby do oddania mu </w:t>
      </w:r>
      <w:r w:rsidRPr="00E42D35">
        <w:rPr>
          <w:rFonts w:ascii="Times New Roman" w:hAnsi="Times New Roman"/>
        </w:rPr>
        <w:br/>
        <w:t>do dyspozycji niezbędnych zasobów na potrzeby realizacji danego zamówienia lub inny podmiotowy środek dowodowy potwierdzający, że Wykonawca realizując zamówienie, będzie dysponował niezbędnymi zasobami tych podmiotów.</w:t>
      </w:r>
    </w:p>
    <w:p w14:paraId="68FB8571" w14:textId="068998B4" w:rsidR="00BE3FD4" w:rsidRPr="00E42D35" w:rsidRDefault="00FB0448" w:rsidP="00867F62">
      <w:pPr>
        <w:pStyle w:val="Akapitzlist"/>
        <w:widowControl w:val="0"/>
        <w:numPr>
          <w:ilvl w:val="0"/>
          <w:numId w:val="71"/>
        </w:numPr>
        <w:suppressAutoHyphens/>
        <w:adjustRightInd w:val="0"/>
        <w:spacing w:after="0" w:line="240" w:lineRule="auto"/>
        <w:ind w:left="426" w:hanging="426"/>
        <w:jc w:val="both"/>
        <w:textAlignment w:val="baseline"/>
        <w:rPr>
          <w:rFonts w:ascii="Times New Roman" w:eastAsia="Times New Roman" w:hAnsi="Times New Roman" w:cs="Times New Roman"/>
          <w:lang w:eastAsia="pl-PL"/>
        </w:rPr>
      </w:pPr>
      <w:r w:rsidRPr="005A1CEB">
        <w:rPr>
          <w:rFonts w:ascii="Times New Roman" w:hAnsi="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E42D35">
        <w:rPr>
          <w:rFonts w:ascii="Times New Roman" w:eastAsia="Times New Roman" w:hAnsi="Times New Roman" w:cs="Times New Roman"/>
          <w:lang w:eastAsia="pl-PL"/>
        </w:rPr>
        <w:t>.</w:t>
      </w:r>
    </w:p>
    <w:p w14:paraId="6F193416" w14:textId="77777777" w:rsidR="00483001" w:rsidRPr="00E42D35" w:rsidRDefault="00483001" w:rsidP="00483001">
      <w:pPr>
        <w:widowControl w:val="0"/>
        <w:adjustRightInd w:val="0"/>
        <w:spacing w:after="0" w:line="240" w:lineRule="auto"/>
        <w:ind w:left="720"/>
        <w:jc w:val="both"/>
        <w:textAlignment w:val="baseline"/>
        <w:rPr>
          <w:rFonts w:ascii="Times New Roman" w:eastAsia="Times New Roman" w:hAnsi="Times New Roman" w:cs="Times New Roman"/>
          <w:lang w:eastAsia="pl-PL"/>
        </w:rPr>
      </w:pPr>
    </w:p>
    <w:p w14:paraId="34F01AEA"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xml:space="preserve">Rozdział VII - Podstawy wykluczenia Wykonawców </w:t>
      </w:r>
    </w:p>
    <w:p w14:paraId="7A4564A3" w14:textId="77777777" w:rsidR="00483001" w:rsidRPr="00E42D35" w:rsidRDefault="00483001" w:rsidP="00867F62">
      <w:pPr>
        <w:widowControl w:val="0"/>
        <w:numPr>
          <w:ilvl w:val="0"/>
          <w:numId w:val="62"/>
        </w:numPr>
        <w:suppressAutoHyphens/>
        <w:adjustRightInd w:val="0"/>
        <w:spacing w:after="0" w:line="240" w:lineRule="auto"/>
        <w:jc w:val="both"/>
        <w:textAlignment w:val="baseline"/>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Zamawiający wykluczy wykonawcę w przypadku zaistnienia okoliczności przewidzianych postanowieniami:</w:t>
      </w:r>
    </w:p>
    <w:p w14:paraId="5332B50E" w14:textId="77777777" w:rsidR="00483001" w:rsidRPr="00E42D35" w:rsidRDefault="00483001" w:rsidP="00883211">
      <w:pPr>
        <w:widowControl w:val="0"/>
        <w:numPr>
          <w:ilvl w:val="1"/>
          <w:numId w:val="46"/>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art. 108 ust. 1 PZP, z zastrzeżeniem art. 110 ust. 2;</w:t>
      </w:r>
    </w:p>
    <w:p w14:paraId="5B58AD08" w14:textId="77777777" w:rsidR="00483001" w:rsidRPr="00E42D35" w:rsidRDefault="00483001" w:rsidP="00883211">
      <w:pPr>
        <w:widowControl w:val="0"/>
        <w:numPr>
          <w:ilvl w:val="1"/>
          <w:numId w:val="46"/>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art. 7 ust. 1 ustawy z dnia 13 kwietnia 2022 r. o szczególnych rozwiązaniach w zakresie przeciwdziałania wspieraniu agresji na Ukrainę oraz służących ochronie bezpieczeństwa narodowego (Dz.U. z 2022 r., poz. 835) – zwanej dalej „Ustawą sankcyjną”;</w:t>
      </w:r>
    </w:p>
    <w:p w14:paraId="73F2E8AA" w14:textId="77777777" w:rsidR="00483001" w:rsidRPr="00E42D35" w:rsidRDefault="00483001" w:rsidP="00883211">
      <w:pPr>
        <w:widowControl w:val="0"/>
        <w:numPr>
          <w:ilvl w:val="1"/>
          <w:numId w:val="46"/>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48D4BD04" w14:textId="77777777" w:rsidR="00483001" w:rsidRPr="00E42D35" w:rsidRDefault="00483001" w:rsidP="00883211">
      <w:pPr>
        <w:widowControl w:val="0"/>
        <w:numPr>
          <w:ilvl w:val="1"/>
          <w:numId w:val="46"/>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iCs/>
        </w:rPr>
        <w:t>w przypadku, gdy na podwykonawcę lub dostawcę przypada ponad 10% wartości zamówienia, zamawiający dokonuje obligatoryjnej weryfikacji tego podmiotu w zakresie braku podstaw do wykluczenia na podstawie art. 5k rozporządzenia, cytowanych powyżej.</w:t>
      </w:r>
    </w:p>
    <w:p w14:paraId="246414A7" w14:textId="77777777" w:rsidR="00483001" w:rsidRPr="00E42D35" w:rsidRDefault="00483001" w:rsidP="00867F62">
      <w:pPr>
        <w:widowControl w:val="0"/>
        <w:numPr>
          <w:ilvl w:val="0"/>
          <w:numId w:val="62"/>
        </w:numPr>
        <w:suppressAutoHyphens/>
        <w:adjustRightInd w:val="0"/>
        <w:spacing w:after="0" w:line="240" w:lineRule="auto"/>
        <w:jc w:val="both"/>
        <w:textAlignment w:val="baseline"/>
        <w:rPr>
          <w:rFonts w:ascii="Times New Roman" w:eastAsia="Times New Roman" w:hAnsi="Times New Roman" w:cs="Times New Roman"/>
          <w:bCs/>
          <w:iCs/>
          <w:lang w:eastAsia="pl-PL"/>
        </w:rPr>
      </w:pPr>
      <w:r w:rsidRPr="00E42D35">
        <w:rPr>
          <w:rFonts w:ascii="Times New Roman" w:eastAsia="Times New Roman" w:hAnsi="Times New Roman" w:cs="Times New Roman"/>
          <w:bCs/>
          <w:lang w:eastAsia="pl-PL"/>
        </w:rPr>
        <w:t>Stosownie do treści art. 109 ust. 1 ustawy PZP, Zamawiający wykluczy z postępowania Wykonawcę:</w:t>
      </w:r>
    </w:p>
    <w:p w14:paraId="2E79081C"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E42D35">
        <w:rPr>
          <w:rFonts w:ascii="Times New Roman" w:eastAsia="Times New Roman" w:hAnsi="Times New Roman" w:cs="Times New Roman"/>
          <w:bCs/>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p>
    <w:p w14:paraId="7438F1E9"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7A56C62"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 (art. 109 ust. 1 pkt 5);</w:t>
      </w:r>
    </w:p>
    <w:p w14:paraId="303BC571"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01251BA"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9D5FF98"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 xml:space="preserve">który bezprawnie wpływał lub próbował wpływać na czynności zamawiającego lub próbował pozyskać lub pozyskał informacje poufne, mogące dać mu przewagę w postępowaniu </w:t>
      </w:r>
      <w:r w:rsidRPr="00E42D35">
        <w:rPr>
          <w:rFonts w:ascii="Times New Roman" w:eastAsia="Times New Roman" w:hAnsi="Times New Roman" w:cs="Times New Roman"/>
          <w:bCs/>
        </w:rPr>
        <w:br/>
        <w:t xml:space="preserve">o udzielenie zamówienia (art. 109 ust. 1 pkt 9); </w:t>
      </w:r>
    </w:p>
    <w:p w14:paraId="01BB5ED0"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 xml:space="preserve">który w wyniku lekkomyślności lub niedbalstwa przedstawił informacje wprowadzające </w:t>
      </w:r>
      <w:r w:rsidRPr="00E42D35">
        <w:rPr>
          <w:rFonts w:ascii="Times New Roman" w:eastAsia="Times New Roman" w:hAnsi="Times New Roman" w:cs="Times New Roman"/>
          <w:bCs/>
        </w:rPr>
        <w:br/>
        <w:t xml:space="preserve">w błąd, co mogło mieć istotny wpływ na decyzje podejmowane przez zamawiającego </w:t>
      </w:r>
      <w:r w:rsidRPr="00E42D35">
        <w:rPr>
          <w:rFonts w:ascii="Times New Roman" w:eastAsia="Times New Roman" w:hAnsi="Times New Roman" w:cs="Times New Roman"/>
          <w:bCs/>
        </w:rPr>
        <w:br/>
        <w:t>w postępowaniu o udzielenie zamówienia (art. 109 ust. 1 pkt 10).</w:t>
      </w:r>
    </w:p>
    <w:p w14:paraId="0C310498" w14:textId="77777777" w:rsidR="00483001" w:rsidRPr="00E42D35" w:rsidRDefault="00483001" w:rsidP="00867F62">
      <w:pPr>
        <w:widowControl w:val="0"/>
        <w:numPr>
          <w:ilvl w:val="0"/>
          <w:numId w:val="62"/>
        </w:numPr>
        <w:suppressAutoHyphens/>
        <w:adjustRightInd w:val="0"/>
        <w:spacing w:after="0" w:line="240" w:lineRule="auto"/>
        <w:jc w:val="both"/>
        <w:textAlignment w:val="baseline"/>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 xml:space="preserve">W przypadkach, o których mowa w ust. 2.1-2.4 niniejszego rozdziału, zamawiający może nie wykluczać Wykonawcy, jeżeli wykluczenie byłoby w sposób oczywisty nieproporcjonalne, </w:t>
      </w:r>
      <w:r w:rsidRPr="00E42D35">
        <w:rPr>
          <w:rFonts w:ascii="Times New Roman" w:eastAsia="Times New Roman" w:hAnsi="Times New Roman" w:cs="Times New Roman"/>
          <w:bCs/>
          <w:lang w:eastAsia="pl-PL"/>
        </w:rPr>
        <w:br/>
        <w:t>w szczególności gdy kwota zaległych podatków lub składek na ubezpieczenie społeczne jest niewielka albo sytuacja ekonomiczna lub finansowa Wykonawcy, o którym mowa w ust. 2.2 powyżej, jest wystarczająca do wykonania zamówienia.</w:t>
      </w:r>
    </w:p>
    <w:p w14:paraId="4F89E315" w14:textId="77777777" w:rsidR="00483001" w:rsidRPr="00E42D35" w:rsidRDefault="00483001" w:rsidP="00483001">
      <w:pPr>
        <w:widowControl w:val="0"/>
        <w:tabs>
          <w:tab w:val="left" w:pos="426"/>
          <w:tab w:val="left" w:pos="709"/>
          <w:tab w:val="left" w:pos="851"/>
        </w:tabs>
        <w:adjustRightInd w:val="0"/>
        <w:spacing w:after="0" w:line="240" w:lineRule="auto"/>
        <w:jc w:val="both"/>
        <w:textAlignment w:val="baseline"/>
        <w:rPr>
          <w:rFonts w:ascii="Times New Roman" w:eastAsia="Times New Roman" w:hAnsi="Times New Roman" w:cs="Times New Roman"/>
          <w:lang w:eastAsia="pl-PL"/>
        </w:rPr>
      </w:pPr>
    </w:p>
    <w:p w14:paraId="77D97F5F"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6DF85FDD" w14:textId="77777777" w:rsidR="00483001" w:rsidRPr="00E42D35" w:rsidRDefault="00483001" w:rsidP="00883211">
      <w:pPr>
        <w:widowControl w:val="0"/>
        <w:numPr>
          <w:ilvl w:val="0"/>
          <w:numId w:val="12"/>
        </w:numPr>
        <w:suppressAutoHyphens/>
        <w:spacing w:after="0" w:line="240" w:lineRule="auto"/>
        <w:ind w:left="426" w:hanging="426"/>
        <w:jc w:val="both"/>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Oświadczenia składane obligatoryjnie wraz z ofertą:</w:t>
      </w:r>
    </w:p>
    <w:p w14:paraId="6C8280F7" w14:textId="4F48C8E5" w:rsidR="00483001" w:rsidRPr="00E42D35" w:rsidRDefault="00483001" w:rsidP="00883211">
      <w:pPr>
        <w:widowControl w:val="0"/>
        <w:numPr>
          <w:ilvl w:val="1"/>
          <w:numId w:val="12"/>
        </w:numPr>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W celu potwierdzenia spełnienia warunków udziału w postępowaniu oraz braku podstaw </w:t>
      </w:r>
      <w:r w:rsidRPr="00E42D35">
        <w:rPr>
          <w:rFonts w:ascii="Times New Roman" w:eastAsia="Times New Roman" w:hAnsi="Times New Roman" w:cs="Times New Roman"/>
          <w:bCs/>
        </w:rPr>
        <w:br/>
        <w:t xml:space="preserve">do wykluczenia Wykonawcy z postępowania o udzielenie zamówienia publicznego </w:t>
      </w:r>
      <w:r w:rsidRPr="00E42D35">
        <w:rPr>
          <w:rFonts w:ascii="Times New Roman" w:eastAsia="Times New Roman" w:hAnsi="Times New Roman" w:cs="Times New Roman"/>
          <w:bCs/>
        </w:rPr>
        <w:br/>
        <w:t xml:space="preserve">w okolicznościach, o których mowa w Rozdziale VII SWZ, Wykonawca musi dołączyć </w:t>
      </w:r>
      <w:r w:rsidRPr="00E42D35">
        <w:rPr>
          <w:rFonts w:ascii="Times New Roman" w:eastAsia="Times New Roman" w:hAnsi="Times New Roman" w:cs="Times New Roman"/>
          <w:bCs/>
        </w:rPr>
        <w:br/>
        <w:t xml:space="preserve">do oferty oświadczenie - jednolity dokument (JEDZ), którego wzór stanowi załącznik nr 1 </w:t>
      </w:r>
      <w:r w:rsidRPr="00E42D35">
        <w:rPr>
          <w:rFonts w:ascii="Times New Roman" w:eastAsia="Times New Roman" w:hAnsi="Times New Roman" w:cs="Times New Roman"/>
          <w:bCs/>
        </w:rPr>
        <w:br/>
        <w:t xml:space="preserve">do formularza ofertowego. Celem uzupełnienia oświadczenia w formie JEDZ należy </w:t>
      </w:r>
      <w:r w:rsidRPr="00E42D35">
        <w:rPr>
          <w:rFonts w:ascii="Times New Roman" w:eastAsia="Times New Roman" w:hAnsi="Times New Roman" w:cs="Times New Roman"/>
          <w:bCs/>
        </w:rPr>
        <w:br/>
        <w:t xml:space="preserve">go pobrać, ze strony </w:t>
      </w:r>
      <w:hyperlink r:id="rId14" w:history="1">
        <w:r w:rsidRPr="00E42D35">
          <w:rPr>
            <w:rFonts w:ascii="Times New Roman" w:eastAsia="Times New Roman" w:hAnsi="Times New Roman" w:cs="Times New Roman"/>
            <w:bCs/>
            <w:color w:val="0000FF"/>
            <w:u w:val="single"/>
          </w:rPr>
          <w:t>https://platformazakupowa.pl/pn/uj_edu</w:t>
        </w:r>
      </w:hyperlink>
      <w:r w:rsidRPr="00E42D35">
        <w:rPr>
          <w:rFonts w:ascii="Times New Roman" w:eastAsia="Times New Roman" w:hAnsi="Times New Roman" w:cs="Times New Roman"/>
          <w:bCs/>
        </w:rPr>
        <w:t xml:space="preserve"> zapisać na dysku, a następnie zaimportować i uzupełnić poprzez serwis ESPD dostępny pod adresem:</w:t>
      </w:r>
      <w:r w:rsidRPr="00E42D35">
        <w:rPr>
          <w:rFonts w:ascii="Times New Roman" w:eastAsia="Times New Roman" w:hAnsi="Times New Roman" w:cs="Times New Roman"/>
          <w:bCs/>
          <w:u w:val="single"/>
        </w:rPr>
        <w:t xml:space="preserve"> </w:t>
      </w:r>
      <w:r w:rsidRPr="008242B6">
        <w:rPr>
          <w:rFonts w:ascii="Times New Roman" w:eastAsia="Times New Roman" w:hAnsi="Times New Roman" w:cs="Times New Roman"/>
          <w:bCs/>
          <w:color w:val="0000FF"/>
          <w:u w:val="single"/>
        </w:rPr>
        <w:t>http://espd.uzp.gov.pl</w:t>
      </w:r>
      <w:r w:rsidRPr="00E42D35">
        <w:rPr>
          <w:rFonts w:ascii="Times New Roman" w:eastAsia="Times New Roman" w:hAnsi="Times New Roman" w:cs="Times New Roman"/>
          <w:bCs/>
        </w:rPr>
        <w:t xml:space="preserve"> Uzupełniony ESPD należy podpisać podpisem kwalifikowanym. Serwis ESPD nie archiwizuje plików. Zamawiający informuje, iż na stronie Urzędu Zamówień Publicznych:</w:t>
      </w:r>
    </w:p>
    <w:p w14:paraId="659A8248" w14:textId="364FEB75" w:rsidR="00483001" w:rsidRPr="00E42D35" w:rsidRDefault="00000000" w:rsidP="00483001">
      <w:pPr>
        <w:spacing w:after="0" w:line="240" w:lineRule="auto"/>
        <w:ind w:left="786"/>
        <w:contextualSpacing/>
        <w:jc w:val="both"/>
        <w:rPr>
          <w:rFonts w:ascii="Times New Roman" w:eastAsia="Times New Roman" w:hAnsi="Times New Roman" w:cs="Times New Roman"/>
          <w:bCs/>
        </w:rPr>
      </w:pPr>
      <w:hyperlink r:id="rId15" w:history="1">
        <w:r w:rsidR="00483001" w:rsidRPr="00E42D35">
          <w:rPr>
            <w:rFonts w:ascii="Times New Roman" w:eastAsia="Times New Roman" w:hAnsi="Times New Roman" w:cs="Times New Roman"/>
            <w:bCs/>
            <w:color w:val="0000FF"/>
            <w:u w:val="single"/>
          </w:rPr>
          <w:t>https://www.uzp.gov.pl/baza-wiedzy/prawo-zamowien-publicznych-regulacje/prawo-krajowe/jednolity-europejski-dokument-zamowienia</w:t>
        </w:r>
      </w:hyperlink>
      <w:r w:rsidR="00483001" w:rsidRPr="00E42D35">
        <w:rPr>
          <w:rFonts w:ascii="Times New Roman" w:eastAsia="Times New Roman" w:hAnsi="Times New Roman" w:cs="Times New Roman"/>
          <w:bCs/>
        </w:rPr>
        <w:t xml:space="preserve"> dostępna jest Instrukcja Wypełniania Jednolitego Europejskiego Dokumentu Zamówienia (w języku polskim).</w:t>
      </w:r>
    </w:p>
    <w:p w14:paraId="7384FC6A" w14:textId="77777777" w:rsidR="00483001" w:rsidRPr="00E42D35" w:rsidRDefault="00483001" w:rsidP="00483001">
      <w:pPr>
        <w:spacing w:after="0" w:line="240" w:lineRule="auto"/>
        <w:ind w:left="786"/>
        <w:contextualSpacing/>
        <w:jc w:val="both"/>
        <w:rPr>
          <w:rFonts w:ascii="Times New Roman" w:eastAsia="Times New Roman" w:hAnsi="Times New Roman" w:cs="Times New Roman"/>
          <w:bCs/>
        </w:rPr>
      </w:pPr>
      <w:r w:rsidRPr="00E42D35">
        <w:rPr>
          <w:rFonts w:ascii="Times New Roman" w:eastAsia="Times New Roman" w:hAnsi="Times New Roman" w:cs="Times New Roman"/>
          <w:b/>
          <w:bCs/>
          <w:i/>
        </w:rPr>
        <w:t xml:space="preserve">Zamawiający podkreśla, że Jednolity Europejski Dokument Zamówienia (JEDZ) składa się </w:t>
      </w:r>
      <w:r w:rsidRPr="00E42D35">
        <w:rPr>
          <w:rFonts w:ascii="Times New Roman" w:eastAsia="Times New Roman" w:hAnsi="Times New Roman" w:cs="Times New Roman"/>
          <w:b/>
          <w:bCs/>
          <w:i/>
        </w:rPr>
        <w:br/>
        <w:t>w formie elektronicznej opatrzonej kwalifikowanym podpisem elektronicznym.</w:t>
      </w:r>
    </w:p>
    <w:p w14:paraId="4FD45CCD" w14:textId="77777777" w:rsidR="00483001" w:rsidRPr="00E42D35" w:rsidRDefault="00483001" w:rsidP="00883211">
      <w:pPr>
        <w:widowControl w:val="0"/>
        <w:numPr>
          <w:ilvl w:val="1"/>
          <w:numId w:val="12"/>
        </w:numPr>
        <w:suppressAutoHyphens/>
        <w:spacing w:after="0" w:line="240" w:lineRule="auto"/>
        <w:contextualSpacing/>
        <w:jc w:val="both"/>
        <w:rPr>
          <w:rFonts w:ascii="Times New Roman" w:eastAsia="Times New Roman" w:hAnsi="Times New Roman" w:cs="Times New Roman"/>
          <w:bCs/>
          <w:iCs/>
        </w:rPr>
      </w:pPr>
      <w:r w:rsidRPr="00E42D35">
        <w:rPr>
          <w:rFonts w:ascii="Times New Roman" w:eastAsia="Times New Roman" w:hAnsi="Times New Roman" w:cs="Times New Roman"/>
          <w:bCs/>
          <w:iCs/>
        </w:rPr>
        <w:t xml:space="preserve">w celu potwierdzenia braku dodatkowych podstaw do wykluczenia wykonawca musi dołączyć do oferty </w:t>
      </w:r>
      <w:r w:rsidRPr="00E42D35">
        <w:rPr>
          <w:rFonts w:ascii="Times New Roman" w:eastAsia="Times New Roman" w:hAnsi="Times New Roman" w:cs="Times New Roman"/>
          <w:bCs/>
        </w:rPr>
        <w:t xml:space="preserve">oświadczenie o niepodleganiu wykluczeniu – art. 7 ust. 1 ustawy z dnia 13 kwietnia 2022 r. o szczególnych rozwiązaniach w zakresie przeciwdziałania wspieraniu agresji </w:t>
      </w:r>
      <w:r w:rsidRPr="00E42D35">
        <w:rPr>
          <w:rFonts w:ascii="Times New Roman" w:eastAsia="Times New Roman" w:hAnsi="Times New Roman" w:cs="Times New Roman"/>
          <w:bCs/>
        </w:rPr>
        <w:br/>
        <w:t>na Ukrainę oraz służących ochronie bezpieczeństwa narodowego (Dz.U. z 2022 r., poz. 835);</w:t>
      </w:r>
    </w:p>
    <w:p w14:paraId="1831C358" w14:textId="77777777" w:rsidR="002C2F2C" w:rsidRPr="00E42D35" w:rsidRDefault="00483001" w:rsidP="00883211">
      <w:pPr>
        <w:widowControl w:val="0"/>
        <w:numPr>
          <w:ilvl w:val="1"/>
          <w:numId w:val="12"/>
        </w:numPr>
        <w:suppressAutoHyphens/>
        <w:spacing w:after="0" w:line="240" w:lineRule="auto"/>
        <w:contextualSpacing/>
        <w:jc w:val="both"/>
        <w:rPr>
          <w:rFonts w:ascii="Times New Roman" w:eastAsia="Times New Roman" w:hAnsi="Times New Roman" w:cs="Times New Roman"/>
          <w:bCs/>
          <w:iCs/>
        </w:rPr>
      </w:pPr>
      <w:r w:rsidRPr="00E42D35">
        <w:rPr>
          <w:rFonts w:ascii="Times New Roman" w:eastAsia="Times New Roman" w:hAnsi="Times New Roman" w:cs="Times New Roman"/>
          <w:bCs/>
          <w:iCs/>
        </w:rPr>
        <w:t xml:space="preserve">w celu potwierdzenia braku dodatkowych podstaw do wykluczenia wykonawca musi dołączyć do oferty </w:t>
      </w:r>
      <w:r w:rsidRPr="00E42D35">
        <w:rPr>
          <w:rFonts w:ascii="Times New Roman" w:eastAsia="Times New Roman" w:hAnsi="Times New Roman" w:cs="Times New Roman"/>
          <w:bCs/>
        </w:rPr>
        <w:t xml:space="preserve">oświadczenie o niepodleganiu wykluczeniu – art. 5k rozporządzenia Rady (UE) </w:t>
      </w:r>
      <w:r w:rsidRPr="00E42D35">
        <w:rPr>
          <w:rFonts w:ascii="Times New Roman" w:eastAsia="Times New Roman" w:hAnsi="Times New Roman" w:cs="Times New Roman"/>
          <w:bCs/>
        </w:rPr>
        <w:br/>
        <w:t xml:space="preserve">nr 833/2014 z dnia 31 lipca 2014 r. dotyczącego środków ograniczających w związku </w:t>
      </w:r>
      <w:r w:rsidRPr="00E42D35">
        <w:rPr>
          <w:rFonts w:ascii="Times New Roman" w:eastAsia="Times New Roman" w:hAnsi="Times New Roman" w:cs="Times New Roman"/>
          <w:bCs/>
        </w:rPr>
        <w:br/>
        <w:t xml:space="preserve">z działaniami Rosji destabilizującymi sytuację na Ukrainie (Dz. Urz. UE nr L 229 z 31 lipca 2014 r., str. 1), w brzmieniu nadanym rozporządzeniem Rady (UE) 2022/576 w sprawie zmiany rozporządzenia (UE) nr 833/2014 dotyczącego środków ograniczających w związku </w:t>
      </w:r>
      <w:r w:rsidRPr="00E42D35">
        <w:rPr>
          <w:rFonts w:ascii="Times New Roman" w:eastAsia="Times New Roman" w:hAnsi="Times New Roman" w:cs="Times New Roman"/>
          <w:bCs/>
        </w:rPr>
        <w:br/>
        <w:t>z działaniami Rosji destabilizującymi sytuację na Ukrainie (Dz. Urz. UE nr L 111 z 8 kwietnia 2022 r., str. 1);</w:t>
      </w:r>
    </w:p>
    <w:p w14:paraId="0D68FBE8" w14:textId="77777777" w:rsidR="00483001" w:rsidRPr="00E42D35" w:rsidRDefault="00483001" w:rsidP="00883211">
      <w:pPr>
        <w:widowControl w:val="0"/>
        <w:numPr>
          <w:ilvl w:val="0"/>
          <w:numId w:val="12"/>
        </w:numPr>
        <w:suppressAutoHyphens/>
        <w:spacing w:after="0" w:line="240" w:lineRule="auto"/>
        <w:ind w:left="426" w:hanging="426"/>
        <w:jc w:val="both"/>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Dodatkowe oświadczenia składane obligatoryjnie wraz z ofertą:</w:t>
      </w:r>
    </w:p>
    <w:p w14:paraId="0F94B4B2" w14:textId="77777777" w:rsidR="00483001" w:rsidRPr="00E42D35" w:rsidRDefault="00483001" w:rsidP="00867F62">
      <w:pPr>
        <w:widowControl w:val="0"/>
        <w:numPr>
          <w:ilvl w:val="1"/>
          <w:numId w:val="64"/>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 xml:space="preserve">w przypadku wspólnego ubiegania się o zamówienie przez wykonawców, jednolity dokument (JEDZ), o którym mowa w ust. 1.1 oraz oświadczenia z ust. 1.2 i 1.3 powyżej składa każdy </w:t>
      </w:r>
      <w:r w:rsidRPr="00E42D35">
        <w:rPr>
          <w:rFonts w:ascii="Times New Roman" w:eastAsia="Times New Roman" w:hAnsi="Times New Roman" w:cs="Times New Roman"/>
          <w:bCs/>
        </w:rPr>
        <w:br/>
        <w:t xml:space="preserve">z wykonawców; </w:t>
      </w:r>
      <w:r w:rsidRPr="00E42D35">
        <w:rPr>
          <w:rFonts w:ascii="Times New Roman" w:eastAsia="Times New Roman" w:hAnsi="Times New Roman" w:cs="Times New Roman"/>
          <w:b/>
          <w:bCs/>
          <w:i/>
        </w:rPr>
        <w:t>Jednolity Europejski Dokument Zamówienia (JEDZ) składa się w formie elektronicznej opatrzonej kwalifikowanym podpisem elektronicznym;</w:t>
      </w:r>
    </w:p>
    <w:p w14:paraId="56E4DA18" w14:textId="77777777" w:rsidR="00483001" w:rsidRPr="00E42D35" w:rsidRDefault="00483001" w:rsidP="00867F62">
      <w:pPr>
        <w:widowControl w:val="0"/>
        <w:numPr>
          <w:ilvl w:val="1"/>
          <w:numId w:val="64"/>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Wykonawcy wspólnie ubiegający się o udzielenie zamówienia dołączają do oferty oświadczenie, z którego wynika, które roboty budowlane, dostawy lub usługi wykonają poszczególni Wykonawcy.</w:t>
      </w:r>
    </w:p>
    <w:p w14:paraId="248FA4DC" w14:textId="77777777" w:rsidR="00483001" w:rsidRPr="00E42D35" w:rsidRDefault="00483001" w:rsidP="00867F62">
      <w:pPr>
        <w:widowControl w:val="0"/>
        <w:numPr>
          <w:ilvl w:val="1"/>
          <w:numId w:val="64"/>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wykonawcy polegający na zdolnościach technicznych lub zawodowych podmiotów udostępniających zasoby wykonawcy muszą dołączyć do oferty:</w:t>
      </w:r>
    </w:p>
    <w:p w14:paraId="35B4531B" w14:textId="77777777" w:rsidR="00483001" w:rsidRPr="00E42D35" w:rsidRDefault="00483001" w:rsidP="00867F62">
      <w:pPr>
        <w:widowControl w:val="0"/>
        <w:numPr>
          <w:ilvl w:val="2"/>
          <w:numId w:val="65"/>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 xml:space="preserve">JEDZ podmiotu udostępniającego zasoby oraz oświadczenia z ust. 1.2 i 1.3 powyżej, potwierdzające brak podstaw wykluczenia tego podmiotu oraz odpowiednio spełnianie warunków udziału w postępowaniu, w zakresie, w jakim wykonawca powołuje się </w:t>
      </w:r>
      <w:r w:rsidRPr="00E42D35">
        <w:rPr>
          <w:rFonts w:ascii="Times New Roman" w:eastAsia="Times New Roman" w:hAnsi="Times New Roman" w:cs="Times New Roman"/>
          <w:bCs/>
        </w:rPr>
        <w:br/>
        <w:t>na jego zasoby;</w:t>
      </w:r>
    </w:p>
    <w:p w14:paraId="61E4FBB6" w14:textId="3891CAA9" w:rsidR="00483001" w:rsidRPr="00E42D35" w:rsidRDefault="00483001" w:rsidP="00867F62">
      <w:pPr>
        <w:widowControl w:val="0"/>
        <w:numPr>
          <w:ilvl w:val="2"/>
          <w:numId w:val="65"/>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w:t>
      </w:r>
      <w:r w:rsidR="00160028" w:rsidRPr="0044063D">
        <w:rPr>
          <w:rFonts w:ascii="Times New Roman" w:eastAsia="Times New Roman" w:hAnsi="Times New Roman" w:cs="Times New Roman"/>
          <w:bCs/>
        </w:rPr>
        <w:br/>
      </w:r>
      <w:r w:rsidRPr="00E42D35">
        <w:rPr>
          <w:rFonts w:ascii="Times New Roman" w:eastAsia="Times New Roman" w:hAnsi="Times New Roman" w:cs="Times New Roman"/>
          <w:bCs/>
        </w:rPr>
        <w:t>o którym mowa potwierdza, że stosunek łączący wykonawcę z podmiotami udostępniającymi zasoby gwarantuje rzeczywisty dostęp do tych zasobów oraz określa w szczególności:</w:t>
      </w:r>
    </w:p>
    <w:p w14:paraId="28996B35" w14:textId="77777777" w:rsidR="00483001" w:rsidRPr="00E42D35" w:rsidRDefault="00483001" w:rsidP="00867F62">
      <w:pPr>
        <w:widowControl w:val="0"/>
        <w:numPr>
          <w:ilvl w:val="0"/>
          <w:numId w:val="66"/>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zakres dostępnych wykonawcy zasobów podmiotu udostępniającego zasoby;</w:t>
      </w:r>
    </w:p>
    <w:p w14:paraId="20B28DEC" w14:textId="77777777" w:rsidR="00483001" w:rsidRPr="00E42D35" w:rsidRDefault="00483001" w:rsidP="00867F62">
      <w:pPr>
        <w:widowControl w:val="0"/>
        <w:numPr>
          <w:ilvl w:val="0"/>
          <w:numId w:val="66"/>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sposób i okres udostępnienia wykonawcy i wykorzystania przez niego zasobów podmiotu udostępniającego te zasoby przy wykonywaniu zamówienia;</w:t>
      </w:r>
    </w:p>
    <w:p w14:paraId="7CFB5D04" w14:textId="77777777" w:rsidR="00483001" w:rsidRPr="00E42D35" w:rsidRDefault="00483001" w:rsidP="00867F62">
      <w:pPr>
        <w:widowControl w:val="0"/>
        <w:numPr>
          <w:ilvl w:val="0"/>
          <w:numId w:val="66"/>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D200B48" w14:textId="13185450" w:rsidR="002F42CA" w:rsidRPr="0044063D" w:rsidRDefault="002F42CA" w:rsidP="00867F62">
      <w:pPr>
        <w:pStyle w:val="Akapitzlist"/>
        <w:widowControl w:val="0"/>
        <w:numPr>
          <w:ilvl w:val="0"/>
          <w:numId w:val="64"/>
        </w:numPr>
        <w:suppressAutoHyphens/>
        <w:spacing w:after="0" w:line="240" w:lineRule="auto"/>
        <w:ind w:left="426" w:hanging="426"/>
        <w:jc w:val="both"/>
        <w:rPr>
          <w:rFonts w:ascii="Times New Roman" w:eastAsia="Times New Roman" w:hAnsi="Times New Roman" w:cs="Times New Roman"/>
          <w:bCs/>
          <w:lang w:eastAsia="pl-PL"/>
        </w:rPr>
      </w:pPr>
      <w:r w:rsidRPr="0044063D">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59EE18E1" w14:textId="77777777" w:rsidR="00FF1F50" w:rsidRDefault="002F42CA" w:rsidP="00FF1F50">
      <w:pPr>
        <w:widowControl w:val="0"/>
        <w:numPr>
          <w:ilvl w:val="1"/>
          <w:numId w:val="64"/>
        </w:numPr>
        <w:suppressAutoHyphens/>
        <w:spacing w:after="0" w:line="240" w:lineRule="auto"/>
        <w:ind w:left="851" w:hanging="425"/>
        <w:contextualSpacing/>
        <w:jc w:val="both"/>
        <w:rPr>
          <w:rFonts w:ascii="Times New Roman" w:eastAsia="Times New Roman" w:hAnsi="Times New Roman" w:cs="Times New Roman"/>
          <w:color w:val="000000"/>
          <w:lang w:eastAsia="pl-PL"/>
        </w:rPr>
      </w:pPr>
      <w:r w:rsidRPr="00E42D35">
        <w:rPr>
          <w:rFonts w:ascii="Times New Roman" w:eastAsia="Times New Roman" w:hAnsi="Times New Roman" w:cs="Times New Roman"/>
          <w:color w:val="000000"/>
          <w:lang w:eastAsia="pl-PL"/>
        </w:rPr>
        <w:t xml:space="preserve">Zamawiający wzywa wykonawcę, którego oferta została najwyżej oceniona, do złożenia </w:t>
      </w:r>
      <w:r w:rsidRPr="00E42D35">
        <w:rPr>
          <w:rFonts w:ascii="Times New Roman" w:eastAsia="Times New Roman" w:hAnsi="Times New Roman" w:cs="Times New Roman"/>
          <w:color w:val="000000"/>
          <w:lang w:eastAsia="pl-PL"/>
        </w:rPr>
        <w:br/>
        <w:t>w wyznaczonym terminie, nie krótszym niż dziesięć (10) dni od dnia wezwania, podmiotowych środków dowodowych (aktualnych na dzień złożenia), tj.:</w:t>
      </w:r>
    </w:p>
    <w:p w14:paraId="54F9EB6A" w14:textId="360BE965" w:rsidR="00FF1F50" w:rsidRPr="00FF1F50" w:rsidRDefault="00FF1F50" w:rsidP="00FF1F50">
      <w:pPr>
        <w:pStyle w:val="Akapitzlist"/>
        <w:widowControl w:val="0"/>
        <w:numPr>
          <w:ilvl w:val="2"/>
          <w:numId w:val="176"/>
        </w:numPr>
        <w:suppressAutoHyphens/>
        <w:spacing w:after="0" w:line="240" w:lineRule="auto"/>
        <w:jc w:val="both"/>
        <w:rPr>
          <w:rFonts w:ascii="Times New Roman" w:eastAsia="Times New Roman" w:hAnsi="Times New Roman" w:cs="Times New Roman"/>
          <w:color w:val="000000"/>
          <w:lang w:eastAsia="pl-PL"/>
        </w:rPr>
      </w:pPr>
      <w:r w:rsidRPr="00FF1F50">
        <w:rPr>
          <w:rFonts w:ascii="Times New Roman" w:hAnsi="Times New Roman" w:cs="Times New Roman"/>
          <w:color w:val="000000" w:themeColor="text1"/>
        </w:rPr>
        <w:t>wykaz dostaw potwierdzający spełnienie warunku podmiotowego udziału w postepowaniu, o którym mowa w Rozdziale VI ust. 4 SWZ wraz z podaniem ich wartości, przedmiotu, dat wykonania i podmiotów, na rzecz których dostawy zostały wykonane</w:t>
      </w:r>
    </w:p>
    <w:p w14:paraId="11EFC2AC" w14:textId="77777777" w:rsidR="00FF1F50" w:rsidRPr="00FF1F50" w:rsidRDefault="00FF1F50" w:rsidP="00FF1F50">
      <w:pPr>
        <w:pStyle w:val="Akapitzlist"/>
        <w:widowControl w:val="0"/>
        <w:numPr>
          <w:ilvl w:val="2"/>
          <w:numId w:val="176"/>
        </w:numPr>
        <w:suppressAutoHyphens/>
        <w:spacing w:after="0" w:line="240" w:lineRule="auto"/>
        <w:jc w:val="both"/>
        <w:rPr>
          <w:rFonts w:ascii="Times New Roman" w:eastAsia="Times New Roman" w:hAnsi="Times New Roman" w:cs="Times New Roman"/>
          <w:color w:val="000000"/>
          <w:lang w:eastAsia="pl-PL"/>
        </w:rPr>
      </w:pPr>
      <w:r w:rsidRPr="00FF1F50">
        <w:rPr>
          <w:rFonts w:ascii="Times New Roman" w:hAnsi="Times New Roman" w:cs="Times New Roman"/>
          <w:color w:val="000000" w:themeColor="text1"/>
        </w:rPr>
        <w:t>dowodów określających czy dostawa wskazana przez Wykonawcę w przedkładanym wykazie dostaw została wykonana należycie, przy czym dowodami, o których mowa powyżej są referencje lub inne dokumenty wystawione przez podmiot, na rzecz którego usługi były wykonywane, a jeżeli z uzasadnionej przyczyny o obiektywnym charakterze Wykonawca nie jest w stanie uzyskać tych dokumentów, dowodem jest oświadczenie Wykonawcy</w:t>
      </w:r>
    </w:p>
    <w:p w14:paraId="012D21B1" w14:textId="77777777" w:rsidR="00FF1F50" w:rsidRPr="00FF1F50" w:rsidRDefault="00483001" w:rsidP="00FF1F50">
      <w:pPr>
        <w:pStyle w:val="Akapitzlist"/>
        <w:widowControl w:val="0"/>
        <w:numPr>
          <w:ilvl w:val="2"/>
          <w:numId w:val="176"/>
        </w:numPr>
        <w:suppressAutoHyphens/>
        <w:spacing w:after="0" w:line="240" w:lineRule="auto"/>
        <w:jc w:val="both"/>
        <w:rPr>
          <w:rFonts w:ascii="Times New Roman" w:eastAsia="Times New Roman" w:hAnsi="Times New Roman" w:cs="Times New Roman"/>
          <w:color w:val="000000"/>
          <w:lang w:eastAsia="pl-PL"/>
        </w:rPr>
      </w:pPr>
      <w:r w:rsidRPr="00FF1F50">
        <w:rPr>
          <w:rFonts w:ascii="Times New Roman" w:hAnsi="Times New Roman" w:cs="Times New Roman"/>
        </w:rPr>
        <w:t xml:space="preserve">informacja z Krajowego Rejestru Karnego w zakresie określonym w art. 108 ust. 1 pkt.1), 2) ustawy PZP oraz w art. 108 ust. 1 pkt 4) ustawy PZP, dotyczącej orzeczenia zakazu ubiegania się o zamówienie publiczne tytułem środka karnego – sporządzonej </w:t>
      </w:r>
      <w:r w:rsidRPr="00FF1F50">
        <w:rPr>
          <w:rFonts w:ascii="Times New Roman" w:hAnsi="Times New Roman" w:cs="Times New Roman"/>
          <w:u w:val="single"/>
        </w:rPr>
        <w:t>nie wcześniej niż 6 miesięcy przed jej złożeniem</w:t>
      </w:r>
    </w:p>
    <w:p w14:paraId="30358B4B" w14:textId="77777777" w:rsidR="00FF1F50" w:rsidRPr="00FF1F50" w:rsidRDefault="00483001" w:rsidP="00FF1F50">
      <w:pPr>
        <w:pStyle w:val="Akapitzlist"/>
        <w:widowControl w:val="0"/>
        <w:numPr>
          <w:ilvl w:val="2"/>
          <w:numId w:val="176"/>
        </w:numPr>
        <w:suppressAutoHyphens/>
        <w:spacing w:after="0" w:line="240" w:lineRule="auto"/>
        <w:jc w:val="both"/>
        <w:rPr>
          <w:rFonts w:ascii="Times New Roman" w:eastAsia="Times New Roman" w:hAnsi="Times New Roman" w:cs="Times New Roman"/>
          <w:color w:val="000000"/>
          <w:lang w:eastAsia="pl-PL"/>
        </w:rPr>
      </w:pPr>
      <w:r w:rsidRPr="00FF1F50">
        <w:rPr>
          <w:rFonts w:ascii="Times New Roman" w:eastAsia="Times New Roman" w:hAnsi="Times New Roman" w:cs="Times New Roman"/>
          <w:bCs/>
        </w:rPr>
        <w:t>oświadczenia Wykonawcy, w zakresie art. 108 ust. 1 pkt 5 ustawy, o braku przynależności do tej samej grupy kapitałowej w rozumieniu ustawy z dnia 16 lutego 2007 r. o ochronie konkurencji i konsumentów (t. j. Dz. U. z 2020 r. poz. 1076 i 1086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0BAD211" w14:textId="77777777" w:rsidR="00FF1F50" w:rsidRPr="00FF1F50" w:rsidRDefault="00483001" w:rsidP="00FF1F50">
      <w:pPr>
        <w:pStyle w:val="Akapitzlist"/>
        <w:widowControl w:val="0"/>
        <w:numPr>
          <w:ilvl w:val="2"/>
          <w:numId w:val="176"/>
        </w:numPr>
        <w:suppressAutoHyphens/>
        <w:spacing w:after="0" w:line="240" w:lineRule="auto"/>
        <w:jc w:val="both"/>
        <w:rPr>
          <w:rFonts w:ascii="Times New Roman" w:eastAsia="Times New Roman" w:hAnsi="Times New Roman" w:cs="Times New Roman"/>
          <w:color w:val="000000"/>
          <w:lang w:eastAsia="pl-PL"/>
        </w:rPr>
      </w:pPr>
      <w:r w:rsidRPr="00FF1F50">
        <w:rPr>
          <w:rFonts w:ascii="Times New Roman" w:eastAsia="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FF1F50">
        <w:rPr>
          <w:rFonts w:ascii="Times New Roman" w:eastAsia="Times New Roman" w:hAnsi="Times New Roman" w:cs="Times New Roman"/>
          <w:bCs/>
          <w:u w:val="single"/>
        </w:rPr>
        <w:t>nie wcześniej niż 3 miesiące przed jego złożeniem</w:t>
      </w:r>
      <w:r w:rsidRPr="00FF1F50">
        <w:rPr>
          <w:rFonts w:ascii="Times New Roman" w:eastAsia="Times New Roman" w:hAnsi="Times New Roman" w:cs="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760EAEF" w14:textId="77777777" w:rsidR="00FF1F50" w:rsidRPr="00FF1F50" w:rsidRDefault="00483001" w:rsidP="00FF1F50">
      <w:pPr>
        <w:pStyle w:val="Akapitzlist"/>
        <w:widowControl w:val="0"/>
        <w:numPr>
          <w:ilvl w:val="2"/>
          <w:numId w:val="176"/>
        </w:numPr>
        <w:suppressAutoHyphens/>
        <w:spacing w:after="0" w:line="240" w:lineRule="auto"/>
        <w:jc w:val="both"/>
        <w:rPr>
          <w:rFonts w:ascii="Times New Roman" w:eastAsia="Times New Roman" w:hAnsi="Times New Roman" w:cs="Times New Roman"/>
          <w:color w:val="000000"/>
          <w:lang w:eastAsia="pl-PL"/>
        </w:rPr>
      </w:pPr>
      <w:r w:rsidRPr="00FF1F50">
        <w:rPr>
          <w:rFonts w:ascii="Times New Roman" w:eastAsia="Times New Roman" w:hAnsi="Times New Roman" w:cs="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002F42CA" w:rsidRPr="00FF1F50">
        <w:rPr>
          <w:rFonts w:ascii="Times New Roman" w:eastAsia="Times New Roman" w:hAnsi="Times New Roman" w:cs="Times New Roman"/>
          <w:bCs/>
        </w:rPr>
        <w:br/>
      </w:r>
      <w:r w:rsidRPr="00FF1F50">
        <w:rPr>
          <w:rFonts w:ascii="Times New Roman" w:eastAsia="Times New Roman" w:hAnsi="Times New Roman" w:cs="Times New Roman"/>
          <w:bCs/>
          <w:u w:val="single"/>
        </w:rPr>
        <w:t>nie wcześniej niż 3 miesiące przed jego złożeniem</w:t>
      </w:r>
      <w:r w:rsidRPr="00FF1F50">
        <w:rPr>
          <w:rFonts w:ascii="Times New Roman" w:eastAsia="Times New Roman" w:hAnsi="Times New Roman" w:cs="Times New Roman"/>
          <w:bCs/>
        </w:rPr>
        <w:t xml:space="preserve">, a w przypadku zalegania </w:t>
      </w:r>
      <w:r w:rsidR="002F42CA" w:rsidRPr="00FF1F50">
        <w:rPr>
          <w:rFonts w:ascii="Times New Roman" w:eastAsia="Times New Roman" w:hAnsi="Times New Roman" w:cs="Times New Roman"/>
          <w:bCs/>
        </w:rPr>
        <w:br/>
      </w:r>
      <w:r w:rsidRPr="00FF1F50">
        <w:rPr>
          <w:rFonts w:ascii="Times New Roman" w:eastAsia="Times New Roman" w:hAnsi="Times New Roman" w:cs="Times New Roman"/>
          <w:bCs/>
        </w:rPr>
        <w:t xml:space="preserve">z opłacaniem składek na ubezpieczenia społeczne lub zdrowotne wraz </w:t>
      </w:r>
      <w:r w:rsidR="002F42CA" w:rsidRPr="00FF1F50">
        <w:rPr>
          <w:rFonts w:ascii="Times New Roman" w:eastAsia="Times New Roman" w:hAnsi="Times New Roman" w:cs="Times New Roman"/>
          <w:bCs/>
        </w:rPr>
        <w:br/>
      </w:r>
      <w:r w:rsidRPr="00FF1F50">
        <w:rPr>
          <w:rFonts w:ascii="Times New Roman" w:eastAsia="Times New Roman" w:hAnsi="Times New Roman" w:cs="Times New Roman"/>
          <w:bCs/>
        </w:rPr>
        <w:t xml:space="preserve">z zaświadczeniem albo innym dokumentem zamawiający żąda złożenia dokumentów potwierdzających, że odpowiednio przed upływem terminu składania wniosków </w:t>
      </w:r>
      <w:r w:rsidR="002F42CA" w:rsidRPr="00FF1F50">
        <w:rPr>
          <w:rFonts w:ascii="Times New Roman" w:eastAsia="Times New Roman" w:hAnsi="Times New Roman" w:cs="Times New Roman"/>
          <w:bCs/>
        </w:rPr>
        <w:br/>
      </w:r>
      <w:r w:rsidRPr="00FF1F50">
        <w:rPr>
          <w:rFonts w:ascii="Times New Roman" w:eastAsia="Times New Roman" w:hAnsi="Times New Roman" w:cs="Times New Roman"/>
          <w:bCs/>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BC8C1D8" w14:textId="77777777" w:rsidR="00FF1F50" w:rsidRPr="00FF1F50" w:rsidRDefault="00483001" w:rsidP="00FF1F50">
      <w:pPr>
        <w:pStyle w:val="Akapitzlist"/>
        <w:widowControl w:val="0"/>
        <w:numPr>
          <w:ilvl w:val="2"/>
          <w:numId w:val="176"/>
        </w:numPr>
        <w:suppressAutoHyphens/>
        <w:spacing w:after="0" w:line="240" w:lineRule="auto"/>
        <w:jc w:val="both"/>
        <w:rPr>
          <w:rFonts w:ascii="Times New Roman" w:eastAsia="Times New Roman" w:hAnsi="Times New Roman" w:cs="Times New Roman"/>
          <w:color w:val="000000"/>
          <w:lang w:eastAsia="pl-PL"/>
        </w:rPr>
      </w:pPr>
      <w:r w:rsidRPr="00FF1F50">
        <w:rPr>
          <w:rFonts w:ascii="Times New Roman" w:eastAsia="Times New Roman" w:hAnsi="Times New Roman" w:cs="Times New Roman"/>
          <w:bCs/>
        </w:rPr>
        <w:t xml:space="preserve">odpisu lub informacji z Krajowego Rejestru Sądowego lub z Centralnej Ewidencji </w:t>
      </w:r>
      <w:r w:rsidR="002F42CA" w:rsidRPr="00FF1F50">
        <w:rPr>
          <w:rFonts w:ascii="Times New Roman" w:eastAsia="Times New Roman" w:hAnsi="Times New Roman" w:cs="Times New Roman"/>
          <w:bCs/>
        </w:rPr>
        <w:br/>
      </w:r>
      <w:r w:rsidRPr="00FF1F50">
        <w:rPr>
          <w:rFonts w:ascii="Times New Roman" w:eastAsia="Times New Roman" w:hAnsi="Times New Roman" w:cs="Times New Roman"/>
          <w:bCs/>
        </w:rPr>
        <w:t xml:space="preserve">i Informacji o Działalności Gospodarczej, w zakresie art. 109 ust. 1 pkt 4 ustawy, sporządzonych </w:t>
      </w:r>
      <w:r w:rsidRPr="00FF1F50">
        <w:rPr>
          <w:rFonts w:ascii="Times New Roman" w:eastAsia="Times New Roman" w:hAnsi="Times New Roman" w:cs="Times New Roman"/>
          <w:bCs/>
          <w:u w:val="single"/>
        </w:rPr>
        <w:t>nie wcześniej niż 3 miesiące przed jej złożeniem</w:t>
      </w:r>
      <w:r w:rsidRPr="00FF1F50">
        <w:rPr>
          <w:rFonts w:ascii="Times New Roman" w:eastAsia="Times New Roman" w:hAnsi="Times New Roman" w:cs="Times New Roman"/>
          <w:bCs/>
        </w:rPr>
        <w:t>, jeżeli odrębne przepisy wymagają wpisu do rejestru lub ewidencji, chyba że Wykonawca załączył te dokumenty do oferty lub wskazał w treści JEDZ dane umożliwiające dostęp do bezpłatnych i ogólnodostępnych baz danych, z których zamawiający może je uzyskać,</w:t>
      </w:r>
    </w:p>
    <w:p w14:paraId="4838BC71" w14:textId="099ECA6F" w:rsidR="00483001" w:rsidRPr="00FF1F50" w:rsidRDefault="00483001" w:rsidP="00FF1F50">
      <w:pPr>
        <w:pStyle w:val="Akapitzlist"/>
        <w:widowControl w:val="0"/>
        <w:numPr>
          <w:ilvl w:val="2"/>
          <w:numId w:val="176"/>
        </w:numPr>
        <w:suppressAutoHyphens/>
        <w:spacing w:after="0" w:line="240" w:lineRule="auto"/>
        <w:jc w:val="both"/>
        <w:rPr>
          <w:rFonts w:ascii="Times New Roman" w:eastAsia="Times New Roman" w:hAnsi="Times New Roman" w:cs="Times New Roman"/>
          <w:color w:val="000000"/>
          <w:lang w:eastAsia="pl-PL"/>
        </w:rPr>
      </w:pPr>
      <w:r w:rsidRPr="00FF1F50">
        <w:rPr>
          <w:rFonts w:ascii="Times New Roman" w:eastAsia="Times New Roman" w:hAnsi="Times New Roman" w:cs="Times New Roman"/>
          <w:bCs/>
        </w:rPr>
        <w:t>oświadczenia Wykonawcy o aktualności informacji zawartych w oświadczeniu JEDZ złożonym do oferty, w zakresie podstaw wykluczenia z postępowania wskazanych przez zamawiającego, o których mowa w:</w:t>
      </w:r>
    </w:p>
    <w:p w14:paraId="43A20FCB"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art. 108 ust. 1 pkt 3 ustawy PZP,</w:t>
      </w:r>
    </w:p>
    <w:p w14:paraId="3B44C94B"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art. 108 ust. 1 pkt 4 ustawy PZP, dotyczących orzeczenia zakazu ubiegania się </w:t>
      </w:r>
      <w:r w:rsidRPr="00E42D35">
        <w:rPr>
          <w:rFonts w:ascii="Times New Roman" w:eastAsia="Times New Roman" w:hAnsi="Times New Roman" w:cs="Times New Roman"/>
          <w:bCs/>
        </w:rPr>
        <w:br/>
        <w:t>o zamówienie publiczne tytułem środka zapobiegawczego,</w:t>
      </w:r>
    </w:p>
    <w:p w14:paraId="58EB2753"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art. 108 ust. 1 pkt 5 ustawy PZP, dotyczących zawarcia z innymi Wykonawcami porozumienia mającego na celu zakłócenie konkurencji,</w:t>
      </w:r>
    </w:p>
    <w:p w14:paraId="50507644"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art. 108 ust. 1 pkt 6 ustawy PZP,</w:t>
      </w:r>
    </w:p>
    <w:p w14:paraId="39D5E3BF"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art. 109 ust. 1 pkt 1 ustawy PZP, odnośnie do naruszenia obowiązków dotyczących płatności podatków i opłat lokalnych, o których mowa w ustawie z dnia 12 stycznia 1991 r. o podatkach i opłatach lokalnych (t. j. Dz. U. z 2019 r. poz. 1170 ze zm.),</w:t>
      </w:r>
    </w:p>
    <w:p w14:paraId="5D8EF671"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art. 109 ust. 1 pkt 5 i od 7 do 10 ustawy PZP.</w:t>
      </w:r>
    </w:p>
    <w:p w14:paraId="50914802" w14:textId="5145B8D2" w:rsidR="00483001" w:rsidRPr="0044063D" w:rsidRDefault="00483001" w:rsidP="00867F62">
      <w:pPr>
        <w:pStyle w:val="Akapitzlist"/>
        <w:widowControl w:val="0"/>
        <w:numPr>
          <w:ilvl w:val="0"/>
          <w:numId w:val="68"/>
        </w:numPr>
        <w:suppressAutoHyphens/>
        <w:spacing w:after="0" w:line="240" w:lineRule="auto"/>
        <w:jc w:val="both"/>
        <w:rPr>
          <w:rFonts w:ascii="Times New Roman" w:eastAsia="Times New Roman" w:hAnsi="Times New Roman" w:cs="Times New Roman"/>
          <w:bCs/>
          <w:lang w:eastAsia="pl-PL"/>
        </w:rPr>
      </w:pPr>
      <w:r w:rsidRPr="0044063D">
        <w:rPr>
          <w:rFonts w:ascii="Times New Roman" w:eastAsia="Times New Roman" w:hAnsi="Times New Roman" w:cs="Times New Roman"/>
          <w:bCs/>
          <w:lang w:eastAsia="pl-PL"/>
        </w:rPr>
        <w:t>Jeżeli Wykonawca ma siedzibę lub miejsce zamieszkania poza terytorium Rzeczpospolitej Polskiej, zamiast:</w:t>
      </w:r>
    </w:p>
    <w:p w14:paraId="70845156" w14:textId="41BD8DEA" w:rsidR="00483001" w:rsidRPr="0044063D" w:rsidRDefault="00483001" w:rsidP="00867F62">
      <w:pPr>
        <w:pStyle w:val="Akapitzlist"/>
        <w:widowControl w:val="0"/>
        <w:numPr>
          <w:ilvl w:val="1"/>
          <w:numId w:val="81"/>
        </w:numPr>
        <w:tabs>
          <w:tab w:val="left" w:pos="1418"/>
        </w:tabs>
        <w:suppressAutoHyphens/>
        <w:spacing w:after="0" w:line="240" w:lineRule="auto"/>
        <w:ind w:left="851" w:hanging="425"/>
        <w:jc w:val="both"/>
        <w:rPr>
          <w:rFonts w:ascii="Times New Roman" w:eastAsia="Times New Roman" w:hAnsi="Times New Roman" w:cs="Times New Roman"/>
          <w:bCs/>
        </w:rPr>
      </w:pPr>
      <w:r w:rsidRPr="0044063D">
        <w:rPr>
          <w:rFonts w:ascii="Times New Roman" w:eastAsia="Times New Roman" w:hAnsi="Times New Roman" w:cs="Times New Roman"/>
          <w:bCs/>
        </w:rPr>
        <w:t xml:space="preserve">informacji z Krajowego Rejestru Karnego, o której mowa w ust. 3 pkt 3.1 powyżej – składa informację z odpowiedniego rejestru, takiego jak rejestr sądowy, albo, </w:t>
      </w:r>
      <w:r w:rsidRPr="0044063D">
        <w:rPr>
          <w:rFonts w:ascii="Times New Roman" w:eastAsia="Times New Roman" w:hAnsi="Times New Roman" w:cs="Times New Roman"/>
          <w:bCs/>
        </w:rPr>
        <w:br/>
        <w:t xml:space="preserve">w przypadku braku takiego rejestru, inny równoważny dokument wydany przez właściwy organ sądowy lub administracyjny kraju, w którym Wykonawca ma siedzibę lub miejsce zamieszkania </w:t>
      </w:r>
      <w:r w:rsidR="00702CDD" w:rsidRPr="00702CDD">
        <w:rPr>
          <w:rFonts w:ascii="Times New Roman" w:eastAsia="Times New Roman" w:hAnsi="Times New Roman" w:cs="Times New Roman"/>
          <w:bCs/>
        </w:rPr>
        <w:t>lub miejsce zamieszkania ma osoba, której dotyczy informacja albo dokument</w:t>
      </w:r>
      <w:r w:rsidRPr="0044063D">
        <w:rPr>
          <w:rFonts w:ascii="Times New Roman" w:eastAsia="Times New Roman" w:hAnsi="Times New Roman" w:cs="Times New Roman"/>
          <w:bCs/>
        </w:rPr>
        <w:t>- wystawione nie wcześniej niż 6 miesięcy przed jego złożeniem,</w:t>
      </w:r>
    </w:p>
    <w:p w14:paraId="1F313D91" w14:textId="59FE085A" w:rsidR="00483001" w:rsidRPr="0044063D" w:rsidRDefault="00483001" w:rsidP="00867F62">
      <w:pPr>
        <w:pStyle w:val="Akapitzlist"/>
        <w:widowControl w:val="0"/>
        <w:numPr>
          <w:ilvl w:val="1"/>
          <w:numId w:val="81"/>
        </w:numPr>
        <w:tabs>
          <w:tab w:val="left" w:pos="1418"/>
        </w:tabs>
        <w:suppressAutoHyphens/>
        <w:spacing w:after="0" w:line="240" w:lineRule="auto"/>
        <w:ind w:left="851" w:hanging="425"/>
        <w:jc w:val="both"/>
        <w:rPr>
          <w:rFonts w:ascii="Times New Roman" w:eastAsia="Times New Roman" w:hAnsi="Times New Roman" w:cs="Times New Roman"/>
          <w:bCs/>
        </w:rPr>
      </w:pPr>
      <w:r w:rsidRPr="0044063D">
        <w:rPr>
          <w:rFonts w:ascii="Times New Roman" w:eastAsia="Times New Roman" w:hAnsi="Times New Roman" w:cs="Times New Roman"/>
          <w:bCs/>
        </w:rPr>
        <w:t xml:space="preserve">zaświadczenia, o którym mowa w o której mowa w ust. 3 pkt 3.4, zaświadczenia albo innego dokumentu potwierdzającego, że Wykonawca nie zalega z opłacaniem składek </w:t>
      </w:r>
      <w:r w:rsidRPr="0044063D">
        <w:rPr>
          <w:rFonts w:ascii="Times New Roman" w:eastAsia="Times New Roman" w:hAnsi="Times New Roman" w:cs="Times New Roman"/>
          <w:bCs/>
        </w:rPr>
        <w:br/>
        <w:t xml:space="preserve">na ubezpieczenia społeczne lub zdrowotne, o których mowa w ust. 3 pkt 3.5, lub odpisu albo informacji z Krajowego Rejestru Sądowego lub z Centralnej Ewidencji i Informacji </w:t>
      </w:r>
      <w:r w:rsidRPr="0044063D">
        <w:rPr>
          <w:rFonts w:ascii="Times New Roman" w:eastAsia="Times New Roman" w:hAnsi="Times New Roman" w:cs="Times New Roman"/>
          <w:bCs/>
        </w:rPr>
        <w:br/>
        <w:t>o Działalności Gospodarczej, o których mowa w ust. 3.6 powyżej – składa dokument lub dokumenty wystawione w kraju, w którym Wykonawca ma siedzibę lub miejsce zamieszkania, potwierdzające odpowiednio, że:</w:t>
      </w:r>
    </w:p>
    <w:p w14:paraId="3F1397C0" w14:textId="1FC85490" w:rsidR="00483001" w:rsidRPr="00E42D35" w:rsidRDefault="00483001" w:rsidP="0044063D">
      <w:pPr>
        <w:tabs>
          <w:tab w:val="left" w:pos="1418"/>
        </w:tabs>
        <w:spacing w:after="0" w:line="240" w:lineRule="auto"/>
        <w:ind w:left="1276"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 </w:t>
      </w:r>
      <w:r w:rsidR="00602562" w:rsidRPr="00E42D35">
        <w:rPr>
          <w:rFonts w:ascii="Times New Roman" w:eastAsia="Times New Roman" w:hAnsi="Times New Roman" w:cs="Times New Roman"/>
          <w:bCs/>
        </w:rPr>
        <w:tab/>
      </w:r>
      <w:r w:rsidRPr="00E42D35">
        <w:rPr>
          <w:rFonts w:ascii="Times New Roman" w:eastAsia="Times New Roman" w:hAnsi="Times New Roman" w:cs="Times New Roman"/>
          <w:bCs/>
        </w:rPr>
        <w:t xml:space="preserve">nie naruszył obowiązków dotyczących płatności podatków, opłat lub składek </w:t>
      </w:r>
      <w:r w:rsidRPr="00E42D35">
        <w:rPr>
          <w:rFonts w:ascii="Times New Roman" w:eastAsia="Times New Roman" w:hAnsi="Times New Roman" w:cs="Times New Roman"/>
          <w:bCs/>
        </w:rPr>
        <w:br/>
        <w:t>na ubezpieczenie społeczne lub zdrowotne,</w:t>
      </w:r>
    </w:p>
    <w:p w14:paraId="6DB183CE" w14:textId="647E5FC1" w:rsidR="00483001" w:rsidRPr="00E42D35" w:rsidRDefault="00483001" w:rsidP="0044063D">
      <w:pPr>
        <w:tabs>
          <w:tab w:val="left" w:pos="851"/>
        </w:tabs>
        <w:spacing w:after="0" w:line="240" w:lineRule="auto"/>
        <w:ind w:left="1276"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 </w:t>
      </w:r>
      <w:r w:rsidR="00602562" w:rsidRPr="00E42D35">
        <w:rPr>
          <w:rFonts w:ascii="Times New Roman" w:eastAsia="Times New Roman" w:hAnsi="Times New Roman" w:cs="Times New Roman"/>
          <w:bCs/>
        </w:rPr>
        <w:tab/>
      </w:r>
      <w:r w:rsidRPr="00E42D35">
        <w:rPr>
          <w:rFonts w:ascii="Times New Roman" w:eastAsia="Times New Roman" w:hAnsi="Times New Roman" w:cs="Times New Roman"/>
          <w:bC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44063D">
        <w:rPr>
          <w:rFonts w:ascii="Times New Roman" w:eastAsia="Times New Roman" w:hAnsi="Times New Roman" w:cs="Times New Roman"/>
          <w:bCs/>
          <w:u w:val="single"/>
        </w:rPr>
        <w:t>wystawione nie wcześniej niż 3 miesiące przed ich złożeniem.</w:t>
      </w:r>
    </w:p>
    <w:p w14:paraId="4E1A549F" w14:textId="1F45FC6A" w:rsidR="00483001" w:rsidRPr="007B78E6" w:rsidRDefault="00483001" w:rsidP="00867F62">
      <w:pPr>
        <w:widowControl w:val="0"/>
        <w:numPr>
          <w:ilvl w:val="1"/>
          <w:numId w:val="81"/>
        </w:numPr>
        <w:tabs>
          <w:tab w:val="left" w:pos="1418"/>
        </w:tabs>
        <w:suppressAutoHyphens/>
        <w:spacing w:after="0" w:line="240" w:lineRule="auto"/>
        <w:ind w:left="851" w:hanging="425"/>
        <w:contextualSpacing/>
        <w:jc w:val="both"/>
        <w:rPr>
          <w:rFonts w:ascii="Times New Roman" w:eastAsia="Times New Roman" w:hAnsi="Times New Roman" w:cs="Times New Roman"/>
          <w:bCs/>
        </w:rPr>
      </w:pPr>
      <w:r w:rsidRPr="007B78E6">
        <w:rPr>
          <w:rFonts w:ascii="Times New Roman" w:eastAsia="Times New Roman" w:hAnsi="Times New Roman" w:cs="Times New Roman"/>
          <w:bCs/>
        </w:rPr>
        <w:t>Jeżeli w kraju, w którym Wykonawca ma siedzibę lub miejsce zamieszkania, nie wydaje się dokumentów, o których mowa w rozdziale VIII ust. 4.1-4.2 lub gdy dokumenty te nie odnoszą się do wszystkich przypadków, o których mowa w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2B7298" w:rsidRPr="007B78E6">
        <w:rPr>
          <w:rFonts w:ascii="Times New Roman" w:eastAsia="Times New Roman" w:hAnsi="Times New Roman" w:cs="Times New Roman"/>
          <w:bCs/>
        </w:rPr>
        <w:t xml:space="preserve"> lub miejsce zamieszkania ma osoba, której dokument miał dotyczyć</w:t>
      </w:r>
      <w:r w:rsidRPr="007B78E6">
        <w:rPr>
          <w:rFonts w:ascii="Times New Roman" w:eastAsia="Times New Roman" w:hAnsi="Times New Roman" w:cs="Times New Roman"/>
          <w:bCs/>
        </w:rPr>
        <w:t xml:space="preserve"> nie ma przepisów o oświadczeniu pod przysięgą, złożone przed organem sądowym lub administracyjnym, notariuszem, organem samorządu zawodowego lub gospodarczego, właściwym ze względu na siedzibę lub miejsce zamieszkania Wykonawcy</w:t>
      </w:r>
      <w:r w:rsidR="007B78E6" w:rsidRPr="007B78E6">
        <w:rPr>
          <w:rFonts w:ascii="Times New Roman" w:eastAsia="Times New Roman" w:hAnsi="Times New Roman" w:cs="Times New Roman"/>
          <w:bCs/>
        </w:rPr>
        <w:t xml:space="preserve"> </w:t>
      </w:r>
      <w:r w:rsidR="007B78E6" w:rsidRPr="007B78E6">
        <w:rPr>
          <w:rFonts w:ascii="Times New Roman" w:hAnsi="Times New Roman" w:cs="Times New Roman"/>
        </w:rPr>
        <w:t>lub miejsce zamieszkania osoby, której dokument miał dotyczyć</w:t>
      </w:r>
      <w:r w:rsidRPr="007B78E6">
        <w:rPr>
          <w:rFonts w:ascii="Times New Roman" w:eastAsia="Times New Roman" w:hAnsi="Times New Roman" w:cs="Times New Roman"/>
          <w:bCs/>
        </w:rPr>
        <w:t>. Zapisy dotyczące ważności dokumentów wskazane w rozdziale VIII ust. 4.1-4.2 stosuje się odpowiednio.</w:t>
      </w:r>
    </w:p>
    <w:p w14:paraId="568D015C" w14:textId="77777777" w:rsidR="00483001" w:rsidRPr="00E42D35" w:rsidRDefault="00483001" w:rsidP="00867F62">
      <w:pPr>
        <w:widowControl w:val="0"/>
        <w:numPr>
          <w:ilvl w:val="0"/>
          <w:numId w:val="68"/>
        </w:numPr>
        <w:suppressAutoHyphens/>
        <w:spacing w:after="0" w:line="240" w:lineRule="auto"/>
        <w:ind w:left="426" w:hanging="426"/>
        <w:jc w:val="both"/>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t>
      </w:r>
      <w:r w:rsidRPr="00E42D35">
        <w:rPr>
          <w:rFonts w:ascii="Times New Roman" w:eastAsia="Times New Roman" w:hAnsi="Times New Roman" w:cs="Times New Roman"/>
          <w:bCs/>
          <w:lang w:eastAsia="pl-PL"/>
        </w:rPr>
        <w:br/>
        <w:t>w wyznaczonym terminie nie krótszym niż dwa (2) dni robocze, chyba że oferta wykonawcy podlega odrzuceniu bez względu na ich złożenie, uzupełnienie lub poprawienie lub zachodzą przesłanki unieważnienia postępowania.</w:t>
      </w:r>
    </w:p>
    <w:p w14:paraId="7A7A0940" w14:textId="77777777" w:rsidR="00483001" w:rsidRPr="00E42D35" w:rsidRDefault="00483001" w:rsidP="00867F62">
      <w:pPr>
        <w:widowControl w:val="0"/>
        <w:numPr>
          <w:ilvl w:val="0"/>
          <w:numId w:val="68"/>
        </w:numPr>
        <w:suppressAutoHyphens/>
        <w:spacing w:after="0" w:line="240" w:lineRule="auto"/>
        <w:ind w:left="426" w:hanging="426"/>
        <w:jc w:val="both"/>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 xml:space="preserve">Podmiotowe środki dowodowe sporządzone w języku obcym składa się wraz z tłumaczeniem </w:t>
      </w:r>
      <w:r w:rsidRPr="00E42D35">
        <w:rPr>
          <w:rFonts w:ascii="Times New Roman" w:eastAsia="Times New Roman" w:hAnsi="Times New Roman" w:cs="Times New Roman"/>
          <w:bCs/>
          <w:lang w:eastAsia="pl-PL"/>
        </w:rPr>
        <w:br/>
        <w:t>na język polski.</w:t>
      </w:r>
    </w:p>
    <w:p w14:paraId="36C1CC7E" w14:textId="77777777" w:rsidR="00483001" w:rsidRPr="00E42D35" w:rsidRDefault="00483001" w:rsidP="00483001">
      <w:pPr>
        <w:spacing w:after="0" w:line="240" w:lineRule="auto"/>
        <w:ind w:left="426"/>
        <w:jc w:val="both"/>
        <w:rPr>
          <w:rFonts w:ascii="Times New Roman" w:eastAsia="Times New Roman" w:hAnsi="Times New Roman" w:cs="Times New Roman"/>
          <w:bCs/>
          <w:lang w:eastAsia="pl-PL"/>
        </w:rPr>
      </w:pPr>
    </w:p>
    <w:p w14:paraId="43CEDB82"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xml:space="preserve">Rozdział IX - Informacja o sposobie porozumiewania się Zamawiającego z Wykonawcami oraz przekazywania oświadczeń i dokumentów, a także wskazanie osób uprawnionych </w:t>
      </w:r>
      <w:r w:rsidRPr="00E42D35">
        <w:rPr>
          <w:rFonts w:ascii="Times New Roman" w:eastAsia="Times New Roman" w:hAnsi="Times New Roman" w:cs="Times New Roman"/>
          <w:b/>
          <w:bCs/>
          <w:lang w:eastAsia="pl-PL"/>
        </w:rPr>
        <w:br/>
        <w:t>do porozumiewania się z Wykonawcami.</w:t>
      </w:r>
    </w:p>
    <w:p w14:paraId="71C7ECFB" w14:textId="77777777" w:rsidR="00483001" w:rsidRPr="00E42D35" w:rsidRDefault="00483001" w:rsidP="00883211">
      <w:pPr>
        <w:widowControl w:val="0"/>
        <w:numPr>
          <w:ilvl w:val="0"/>
          <w:numId w:val="29"/>
        </w:numPr>
        <w:suppressAutoHyphens/>
        <w:spacing w:after="0" w:line="240" w:lineRule="auto"/>
        <w:ind w:left="567" w:hanging="567"/>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Informacje ogólne.</w:t>
      </w:r>
    </w:p>
    <w:p w14:paraId="1DDB4276" w14:textId="7511300B" w:rsidR="00483001" w:rsidRPr="00E42D35" w:rsidRDefault="00483001" w:rsidP="00883211">
      <w:pPr>
        <w:widowControl w:val="0"/>
        <w:numPr>
          <w:ilvl w:val="1"/>
          <w:numId w:val="29"/>
        </w:numPr>
        <w:suppressAutoHyphens/>
        <w:spacing w:after="0" w:line="240" w:lineRule="auto"/>
        <w:ind w:hanging="483"/>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Postępowanie o udzielenie zamówienia publicznego prowadzone jest przy użyciu narzędzia komercyjnego </w:t>
      </w:r>
      <w:hyperlink r:id="rId16" w:history="1">
        <w:r w:rsidRPr="0044063D">
          <w:rPr>
            <w:rStyle w:val="Hipercze"/>
            <w:rFonts w:ascii="Times New Roman" w:eastAsiaTheme="minorEastAsia" w:hAnsi="Times New Roman"/>
            <w:bCs/>
          </w:rPr>
          <w:t>https://platformazakupowa.pl</w:t>
        </w:r>
      </w:hyperlink>
      <w:r w:rsidRPr="0044063D">
        <w:rPr>
          <w:rFonts w:ascii="Times New Roman" w:eastAsia="Times New Roman" w:hAnsi="Times New Roman" w:cs="Times New Roman"/>
        </w:rPr>
        <w:t xml:space="preserve"> – adres profilu nabywcy: </w:t>
      </w:r>
      <w:hyperlink r:id="rId17" w:history="1">
        <w:r w:rsidRPr="0044063D">
          <w:rPr>
            <w:rStyle w:val="Hipercze"/>
            <w:rFonts w:ascii="Times New Roman" w:eastAsiaTheme="minorEastAsia" w:hAnsi="Times New Roman"/>
          </w:rPr>
          <w:t>https://platformazakupowa.pl/pn/uj_edu</w:t>
        </w:r>
      </w:hyperlink>
      <w:r w:rsidRPr="0044063D">
        <w:rPr>
          <w:rFonts w:ascii="Times New Roman" w:eastAsia="Times New Roman" w:hAnsi="Times New Roman" w:cs="Times New Roman"/>
          <w:bCs/>
        </w:rPr>
        <w:t>.</w:t>
      </w:r>
    </w:p>
    <w:p w14:paraId="7F916448" w14:textId="77777777" w:rsidR="00483001" w:rsidRPr="0044063D" w:rsidRDefault="00483001" w:rsidP="00883211">
      <w:pPr>
        <w:widowControl w:val="0"/>
        <w:numPr>
          <w:ilvl w:val="1"/>
          <w:numId w:val="29"/>
        </w:numPr>
        <w:suppressAutoHyphens/>
        <w:spacing w:after="0" w:line="240" w:lineRule="auto"/>
        <w:ind w:hanging="483"/>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Wykonawca przystępując do niniejszego </w:t>
      </w:r>
      <w:r w:rsidRPr="0044063D">
        <w:rPr>
          <w:rFonts w:ascii="Times New Roman" w:eastAsia="Times New Roman" w:hAnsi="Times New Roman" w:cs="Times New Roman"/>
        </w:rPr>
        <w:t>postępowania o udzielenie zamówienia publicznego:</w:t>
      </w:r>
    </w:p>
    <w:p w14:paraId="07C11FF0" w14:textId="71F0FE82" w:rsidR="00483001" w:rsidRPr="0044063D" w:rsidRDefault="00483001" w:rsidP="00883211">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akceptuje warunki korzystania z </w:t>
      </w:r>
      <w:hyperlink r:id="rId18"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xml:space="preserve"> określone </w:t>
      </w:r>
      <w:r w:rsidRPr="0044063D">
        <w:rPr>
          <w:rFonts w:ascii="Times New Roman" w:eastAsia="Times New Roman" w:hAnsi="Times New Roman" w:cs="Times New Roman"/>
        </w:rPr>
        <w:br/>
        <w:t>w regulaminie zamieszczonym w zakładce „Regulamin” oraz uznaje go za wiążący;</w:t>
      </w:r>
    </w:p>
    <w:p w14:paraId="16F2DE61" w14:textId="4560BCDC" w:rsidR="00483001" w:rsidRPr="0044063D" w:rsidRDefault="00483001" w:rsidP="00883211">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zapozna się z instrukcją korzystania z </w:t>
      </w:r>
      <w:hyperlink r:id="rId19"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xml:space="preserve">, </w:t>
      </w:r>
      <w:r w:rsidRPr="0044063D">
        <w:rPr>
          <w:rFonts w:ascii="Times New Roman" w:eastAsia="Times New Roman" w:hAnsi="Times New Roman" w:cs="Times New Roman"/>
        </w:rPr>
        <w:br/>
        <w:t xml:space="preserve">a w szczególności z zasadami logowania, składania wniosków o wyjaśnienie treści SWZ, składania ofert oraz dokonywania innych czynności w niniejszym postępowaniu przy użyciu </w:t>
      </w:r>
      <w:hyperlink r:id="rId20" w:history="1">
        <w:r w:rsidRPr="0044063D">
          <w:rPr>
            <w:rStyle w:val="Hipercze"/>
            <w:rFonts w:ascii="Times New Roman" w:eastAsiaTheme="minorEastAsia" w:hAnsi="Times New Roman"/>
            <w:bCs/>
          </w:rPr>
          <w:t>https://platformazakupowa.pl</w:t>
        </w:r>
      </w:hyperlink>
      <w:r w:rsidRPr="0044063D">
        <w:rPr>
          <w:rFonts w:ascii="Times New Roman" w:eastAsia="Times New Roman" w:hAnsi="Times New Roman" w:cs="Times New Roman"/>
        </w:rPr>
        <w:t xml:space="preserve"> dostępną na </w:t>
      </w:r>
      <w:hyperlink r:id="rId21" w:history="1">
        <w:r w:rsidRPr="0044063D">
          <w:rPr>
            <w:rStyle w:val="Hipercze"/>
            <w:rFonts w:ascii="Times New Roman" w:eastAsiaTheme="minorEastAsia" w:hAnsi="Times New Roman"/>
            <w:bCs/>
          </w:rPr>
          <w:t>https://platformazakupowa.pl</w:t>
        </w:r>
      </w:hyperlink>
      <w:r w:rsidRPr="0044063D">
        <w:rPr>
          <w:rFonts w:ascii="Times New Roman" w:eastAsia="Times New Roman" w:hAnsi="Times New Roman" w:cs="Times New Roman"/>
        </w:rPr>
        <w:t xml:space="preserve"> – link poniżej:</w:t>
      </w:r>
    </w:p>
    <w:p w14:paraId="7E49FECF" w14:textId="2B3A12AC" w:rsidR="00483001" w:rsidRPr="0044063D" w:rsidRDefault="00483001" w:rsidP="00483001">
      <w:pPr>
        <w:widowControl w:val="0"/>
        <w:suppressAutoHyphens/>
        <w:spacing w:after="0" w:line="240" w:lineRule="auto"/>
        <w:ind w:left="1418" w:right="-142" w:hanging="1058"/>
        <w:jc w:val="both"/>
        <w:rPr>
          <w:rStyle w:val="Hipercze"/>
          <w:rFonts w:ascii="Times New Roman" w:eastAsiaTheme="minorEastAsia" w:hAnsi="Times New Roman"/>
          <w:bCs/>
        </w:rPr>
      </w:pPr>
      <w:r w:rsidRPr="0044063D">
        <w:rPr>
          <w:rFonts w:ascii="Times New Roman" w:eastAsia="Times New Roman" w:hAnsi="Times New Roman" w:cs="Times New Roman"/>
          <w:lang w:eastAsia="pl-PL"/>
        </w:rPr>
        <w:t xml:space="preserve">             </w:t>
      </w:r>
      <w:hyperlink r:id="rId22" w:history="1">
        <w:r w:rsidRPr="0044063D">
          <w:rPr>
            <w:rStyle w:val="Hipercze"/>
            <w:rFonts w:ascii="Times New Roman" w:eastAsiaTheme="minorEastAsia" w:hAnsi="Times New Roman"/>
            <w:bCs/>
          </w:rPr>
          <w:t>https://drive.google.com/file/d/1Kd1DttbBeiNWt4q4slS4t76lZVKPbkyD/view</w:t>
        </w:r>
      </w:hyperlink>
      <w:r w:rsidRPr="0044063D">
        <w:rPr>
          <w:rStyle w:val="Hipercze"/>
          <w:rFonts w:ascii="Times New Roman" w:eastAsiaTheme="minorEastAsia" w:hAnsi="Times New Roman"/>
          <w:bCs/>
        </w:rPr>
        <w:t xml:space="preserve"> </w:t>
      </w:r>
    </w:p>
    <w:p w14:paraId="77C147A7" w14:textId="6DEB26A6" w:rsidR="00483001" w:rsidRPr="0044063D" w:rsidRDefault="00483001" w:rsidP="00483001">
      <w:pPr>
        <w:widowControl w:val="0"/>
        <w:tabs>
          <w:tab w:val="left" w:pos="1560"/>
          <w:tab w:val="left" w:pos="3686"/>
          <w:tab w:val="left" w:pos="3828"/>
          <w:tab w:val="left" w:pos="4253"/>
        </w:tabs>
        <w:suppressAutoHyphens/>
        <w:spacing w:after="0" w:line="240" w:lineRule="auto"/>
        <w:ind w:left="1843" w:hanging="1483"/>
        <w:jc w:val="both"/>
        <w:rPr>
          <w:rFonts w:ascii="Times New Roman" w:eastAsia="Times New Roman" w:hAnsi="Times New Roman" w:cs="Times New Roman"/>
          <w:lang w:eastAsia="pl-PL"/>
        </w:rPr>
      </w:pPr>
      <w:r w:rsidRPr="0044063D">
        <w:rPr>
          <w:rFonts w:ascii="Times New Roman" w:eastAsia="Times New Roman" w:hAnsi="Times New Roman" w:cs="Times New Roman"/>
          <w:lang w:eastAsia="pl-PL"/>
        </w:rPr>
        <w:t xml:space="preserve">             lub w zakładce: </w:t>
      </w:r>
      <w:hyperlink r:id="rId23" w:history="1">
        <w:r w:rsidRPr="0044063D">
          <w:rPr>
            <w:rStyle w:val="Hipercze"/>
            <w:rFonts w:ascii="Times New Roman" w:eastAsiaTheme="minorEastAsia" w:hAnsi="Times New Roman"/>
            <w:bCs/>
          </w:rPr>
          <w:t>https://platformazakupowa.pl/strona/45-instrukcje</w:t>
        </w:r>
      </w:hyperlink>
      <w:r w:rsidRPr="0044063D">
        <w:rPr>
          <w:rFonts w:ascii="Times New Roman" w:eastAsia="Times New Roman" w:hAnsi="Times New Roman" w:cs="Times New Roman"/>
          <w:lang w:eastAsia="pl-PL"/>
        </w:rPr>
        <w:t xml:space="preserve"> oraz będzie ją stosować.</w:t>
      </w:r>
    </w:p>
    <w:p w14:paraId="4CE6C6A1" w14:textId="7136AA29" w:rsidR="00483001" w:rsidRPr="0044063D"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w regulaminie zamieszczonym w zakładce „Regulamin” oraz instrukcji składania ofert (linki w ust. 1.2.2 powyżej).</w:t>
      </w:r>
    </w:p>
    <w:p w14:paraId="4C5EFD28" w14:textId="77777777" w:rsidR="00483001" w:rsidRPr="0044063D"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44063D">
        <w:rPr>
          <w:rFonts w:ascii="Times New Roman" w:eastAsia="Times New Roman" w:hAnsi="Times New Roman" w:cs="Times New Roman"/>
        </w:rPr>
        <w:t>Wielkość plików:</w:t>
      </w:r>
    </w:p>
    <w:p w14:paraId="7322CC3B" w14:textId="77777777" w:rsidR="00483001" w:rsidRPr="0044063D" w:rsidRDefault="00483001" w:rsidP="00883211">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44063D">
        <w:rPr>
          <w:rFonts w:ascii="Times New Roman" w:eastAsia="Times New Roman" w:hAnsi="Times New Roman" w:cs="Times New Roman"/>
        </w:rPr>
        <w:t>w odniesieniu do oferty – maksymalna liczba plików to 10 po 150 MB każdy;</w:t>
      </w:r>
    </w:p>
    <w:p w14:paraId="1901F86F" w14:textId="77777777" w:rsidR="00483001" w:rsidRPr="0044063D" w:rsidRDefault="00483001" w:rsidP="00883211">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44063D">
        <w:rPr>
          <w:rFonts w:ascii="Times New Roman" w:eastAsia="Times New Roman" w:hAnsi="Times New Roman" w:cs="Times New Roman"/>
        </w:rPr>
        <w:t>w przypadku komunikacji – wiadomość do Zamawiającego max. 500 MB;</w:t>
      </w:r>
    </w:p>
    <w:p w14:paraId="7BA47DAE" w14:textId="592ACA79" w:rsidR="00483001" w:rsidRPr="0044063D"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Komunikacja między Zamawiającym i Wykonawcami odbywa się </w:t>
      </w:r>
      <w:r w:rsidRPr="0044063D">
        <w:rPr>
          <w:rFonts w:ascii="Times New Roman" w:eastAsia="Times New Roman" w:hAnsi="Times New Roman" w:cs="Times New Roman"/>
          <w:b/>
          <w:bCs/>
          <w:u w:val="single"/>
        </w:rPr>
        <w:t>wyłącznie</w:t>
      </w:r>
      <w:r w:rsidRPr="0044063D">
        <w:rPr>
          <w:rFonts w:ascii="Times New Roman" w:eastAsia="Times New Roman" w:hAnsi="Times New Roman" w:cs="Times New Roman"/>
        </w:rPr>
        <w:t xml:space="preserve"> przy użyciu narzędzia komercyjnego </w:t>
      </w:r>
      <w:hyperlink r:id="rId25"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xml:space="preserve"> – adres profilu nabywcy: </w:t>
      </w:r>
      <w:hyperlink r:id="rId26" w:history="1">
        <w:r w:rsidRPr="0044063D">
          <w:rPr>
            <w:rStyle w:val="Hipercze"/>
            <w:rFonts w:ascii="Times New Roman" w:eastAsiaTheme="minorEastAsia" w:hAnsi="Times New Roman"/>
          </w:rPr>
          <w:t>https://platformazakupowa.pl/pn/uj_edu</w:t>
        </w:r>
      </w:hyperlink>
    </w:p>
    <w:p w14:paraId="707687BA" w14:textId="77777777" w:rsidR="00483001" w:rsidRPr="0044063D" w:rsidRDefault="00483001" w:rsidP="00883211">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bCs/>
        </w:rPr>
      </w:pPr>
      <w:r w:rsidRPr="0044063D">
        <w:rPr>
          <w:rFonts w:ascii="Times New Roman" w:eastAsia="Times New Roman" w:hAnsi="Times New Roman" w:cs="Times New Roman"/>
        </w:rPr>
        <w:t>W celu skrócenia czasu udzielenia odpowiedzi na pytania komunikacja między Zamawiającym a Wykonawcami w zakresie:</w:t>
      </w:r>
    </w:p>
    <w:p w14:paraId="0E41CCCE"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przesyłania Zamawiającemu pytań do treści SWZ;</w:t>
      </w:r>
    </w:p>
    <w:p w14:paraId="0D5AB369"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przesyłania odpowiedzi na wezwanie Zamawiającego do złożenia podmiotowych środków dowodowych;</w:t>
      </w:r>
    </w:p>
    <w:p w14:paraId="6BA17BF0"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D1C9A41"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D567107"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shd w:val="clear" w:color="auto" w:fill="FFFFFF"/>
        </w:rPr>
        <w:t>przesyłania odpowiedzi na wezwanie Zamawiającego do złożenia wyjaśnień dotyczących treści przedmiotowych środków dowodowych;</w:t>
      </w:r>
    </w:p>
    <w:p w14:paraId="383AE2F9"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shd w:val="clear" w:color="auto" w:fill="FFFFFF"/>
        </w:rPr>
        <w:t xml:space="preserve">przesłania odpowiedzi na inne wezwania Zamawiającego wynikające </w:t>
      </w:r>
      <w:r w:rsidRPr="0044063D">
        <w:rPr>
          <w:rFonts w:ascii="Times New Roman" w:eastAsia="Times New Roman" w:hAnsi="Times New Roman" w:cs="Times New Roman"/>
          <w:shd w:val="clear" w:color="auto" w:fill="FFFFFF"/>
        </w:rPr>
        <w:br/>
        <w:t>z ustawy – Prawo zamówień publicznych;</w:t>
      </w:r>
    </w:p>
    <w:p w14:paraId="46224499"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przesyłania wniosków, informacji, oświadczeń wykonawcy;</w:t>
      </w:r>
    </w:p>
    <w:p w14:paraId="2BAE68C4"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przesyłania odwołania/innych</w:t>
      </w:r>
    </w:p>
    <w:p w14:paraId="5CF5F01B" w14:textId="59A66D3B" w:rsidR="00483001" w:rsidRPr="0044063D" w:rsidRDefault="00483001" w:rsidP="00483001">
      <w:pPr>
        <w:widowControl w:val="0"/>
        <w:tabs>
          <w:tab w:val="left" w:pos="2835"/>
          <w:tab w:val="left" w:pos="3119"/>
        </w:tabs>
        <w:suppressAutoHyphens/>
        <w:spacing w:after="0" w:line="240" w:lineRule="auto"/>
        <w:ind w:left="1843"/>
        <w:jc w:val="both"/>
        <w:rPr>
          <w:rFonts w:ascii="Times New Roman" w:eastAsia="Times New Roman" w:hAnsi="Times New Roman" w:cs="Times New Roman"/>
          <w:lang w:eastAsia="pl-PL"/>
        </w:rPr>
      </w:pPr>
      <w:r w:rsidRPr="0044063D">
        <w:rPr>
          <w:rFonts w:ascii="Times New Roman" w:eastAsia="Times New Roman" w:hAnsi="Times New Roman" w:cs="Times New Roman"/>
          <w:lang w:eastAsia="pl-PL"/>
        </w:rPr>
        <w:t>odbywa się za pośrednictwem</w:t>
      </w:r>
      <w:r w:rsidRPr="0044063D">
        <w:rPr>
          <w:rStyle w:val="Hipercze"/>
          <w:rFonts w:ascii="Times New Roman" w:eastAsiaTheme="minorEastAsia" w:hAnsi="Times New Roman"/>
        </w:rPr>
        <w:t xml:space="preserve"> </w:t>
      </w:r>
      <w:hyperlink r:id="rId27"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lang w:eastAsia="pl-PL"/>
        </w:rPr>
        <w:t xml:space="preserve"> i formularza: „Wyślij wiadomość do Zamawiającego”.</w:t>
      </w:r>
    </w:p>
    <w:p w14:paraId="620931E5" w14:textId="60B95223" w:rsidR="00483001" w:rsidRPr="0044063D" w:rsidRDefault="00483001" w:rsidP="00483001">
      <w:pPr>
        <w:spacing w:after="0" w:line="240" w:lineRule="auto"/>
        <w:ind w:left="1843"/>
        <w:jc w:val="both"/>
        <w:rPr>
          <w:rFonts w:ascii="Times New Roman" w:eastAsia="Times New Roman" w:hAnsi="Times New Roman" w:cs="Times New Roman"/>
          <w:lang w:eastAsia="pl-PL"/>
        </w:rPr>
      </w:pPr>
      <w:r w:rsidRPr="0044063D">
        <w:rPr>
          <w:rFonts w:ascii="Times New Roman" w:eastAsia="Times New Roman" w:hAnsi="Times New Roman" w:cs="Times New Roman"/>
          <w:lang w:eastAsia="pl-PL"/>
        </w:rPr>
        <w:t xml:space="preserve">Za datę przekazania (wpływu) oświadczeń, wniosków, zawiadomień oraz informacji przyjmuje się datę ich przesłania za pośrednictwem </w:t>
      </w:r>
      <w:hyperlink r:id="rId28"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lang w:eastAsia="pl-PL"/>
        </w:rPr>
        <w:t xml:space="preserve"> poprzez kliknięcie przycisku: „Wyślij wiadomość </w:t>
      </w:r>
      <w:r w:rsidRPr="0044063D">
        <w:rPr>
          <w:rFonts w:ascii="Times New Roman" w:eastAsia="Times New Roman" w:hAnsi="Times New Roman" w:cs="Times New Roman"/>
          <w:lang w:eastAsia="pl-PL"/>
        </w:rPr>
        <w:br/>
        <w:t>do Zamawiającego”, po którym pojawi się komunikat, że wiadomość została wysłana do Zamawiającego.</w:t>
      </w:r>
    </w:p>
    <w:p w14:paraId="15CC0239" w14:textId="40910386" w:rsidR="00483001" w:rsidRPr="0044063D" w:rsidRDefault="00483001" w:rsidP="00883211">
      <w:pPr>
        <w:widowControl w:val="0"/>
        <w:numPr>
          <w:ilvl w:val="2"/>
          <w:numId w:val="29"/>
        </w:numPr>
        <w:suppressAutoHyphens/>
        <w:spacing w:after="0" w:line="240" w:lineRule="auto"/>
        <w:ind w:left="1843"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Zamawiający przekazuje Wykonawcom informacje za pośrednictwem </w:t>
      </w:r>
      <w:hyperlink r:id="rId29" w:history="1">
        <w:r w:rsidRPr="0044063D">
          <w:rPr>
            <w:rStyle w:val="Hipercze"/>
            <w:rFonts w:ascii="Times New Roman" w:eastAsiaTheme="minorEastAsia" w:hAnsi="Times New Roman"/>
          </w:rPr>
          <w:t>https://platformazakupowa.pl</w:t>
        </w:r>
      </w:hyperlink>
      <w:r w:rsidRPr="0044063D">
        <w:rPr>
          <w:rStyle w:val="Hipercze"/>
          <w:rFonts w:ascii="Times New Roman" w:eastAsiaTheme="minorEastAsia" w:hAnsi="Times New Roman"/>
        </w:rPr>
        <w:t>.</w:t>
      </w:r>
      <w:r w:rsidRPr="0044063D">
        <w:rPr>
          <w:rFonts w:ascii="Times New Roman" w:eastAsia="Times New Roman" w:hAnsi="Times New Roman" w:cs="Times New Roman"/>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xml:space="preserve"> </w:t>
      </w:r>
      <w:r w:rsidRPr="0044063D">
        <w:rPr>
          <w:rFonts w:ascii="Times New Roman" w:eastAsia="Times New Roman" w:hAnsi="Times New Roman" w:cs="Times New Roman"/>
        </w:rPr>
        <w:br/>
        <w:t>do konkretnego Wykonawcy.</w:t>
      </w:r>
    </w:p>
    <w:p w14:paraId="4E7E0AFD" w14:textId="1640FA5B" w:rsidR="00483001" w:rsidRPr="00E42D35" w:rsidRDefault="00483001" w:rsidP="00883211">
      <w:pPr>
        <w:widowControl w:val="0"/>
        <w:numPr>
          <w:ilvl w:val="2"/>
          <w:numId w:val="29"/>
        </w:numPr>
        <w:suppressAutoHyphens/>
        <w:spacing w:after="0" w:line="240" w:lineRule="auto"/>
        <w:ind w:left="1843"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Wykonawca jako podmiot profesjonalny ma obowiązek sprawdzania komunikatów i wiadomości bezpośrednio na </w:t>
      </w:r>
      <w:hyperlink r:id="rId31" w:history="1">
        <w:r w:rsidRPr="0044063D">
          <w:rPr>
            <w:rStyle w:val="Hipercze"/>
            <w:rFonts w:ascii="Times New Roman" w:eastAsiaTheme="minorEastAsia" w:hAnsi="Times New Roman"/>
          </w:rPr>
          <w:t>https://platformazakupowa.pl</w:t>
        </w:r>
      </w:hyperlink>
      <w:r w:rsidRPr="00E42D35">
        <w:rPr>
          <w:rFonts w:ascii="Times New Roman" w:eastAsia="Times New Roman" w:hAnsi="Times New Roman" w:cs="Times New Roman"/>
        </w:rPr>
        <w:t xml:space="preserve"> przesyłanych przez Zamawiającego, gdyż system powiadomień może ulec awarii lub powiadomienie może trafić do folderu SPAM.</w:t>
      </w:r>
    </w:p>
    <w:p w14:paraId="54787449" w14:textId="55D14442" w:rsidR="00483001" w:rsidRPr="0044063D" w:rsidRDefault="00483001" w:rsidP="00883211">
      <w:pPr>
        <w:widowControl w:val="0"/>
        <w:numPr>
          <w:ilvl w:val="2"/>
          <w:numId w:val="29"/>
        </w:numPr>
        <w:suppressAutoHyphens/>
        <w:spacing w:after="0" w:line="240" w:lineRule="auto"/>
        <w:ind w:left="1843" w:hanging="709"/>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Zamawiający, zgodnie z rozporządzeniem Prezesa Rady Ministrów z dnia </w:t>
      </w:r>
      <w:r w:rsidRPr="00E42D35">
        <w:rPr>
          <w:rFonts w:ascii="Times New Roman" w:eastAsia="Times New Roman" w:hAnsi="Times New Roman" w:cs="Times New Roman"/>
        </w:rPr>
        <w:br/>
        <w:t xml:space="preserve">30 grudnia 2020 r. w sprawie sposobu </w:t>
      </w:r>
      <w:r w:rsidRPr="0044063D">
        <w:rPr>
          <w:rFonts w:ascii="Times New Roman" w:eastAsia="Times New Roman" w:hAnsi="Times New Roman" w:cs="Times New Roman"/>
        </w:rPr>
        <w:t xml:space="preserve">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44063D">
          <w:rPr>
            <w:rStyle w:val="Hipercze"/>
            <w:rFonts w:ascii="Times New Roman" w:eastAsiaTheme="minorEastAsia" w:hAnsi="Times New Roman"/>
          </w:rPr>
          <w:t>https://platformazakupowa.pl</w:t>
        </w:r>
      </w:hyperlink>
      <w:r w:rsidRPr="0044063D">
        <w:rPr>
          <w:rStyle w:val="Hipercze"/>
          <w:rFonts w:ascii="Times New Roman" w:eastAsiaTheme="minorEastAsia" w:hAnsi="Times New Roman"/>
        </w:rPr>
        <w:t>,</w:t>
      </w:r>
      <w:r w:rsidRPr="0044063D">
        <w:rPr>
          <w:rFonts w:ascii="Times New Roman" w:eastAsia="Times New Roman" w:hAnsi="Times New Roman" w:cs="Times New Roman"/>
        </w:rPr>
        <w:t xml:space="preserve"> tj.:</w:t>
      </w:r>
    </w:p>
    <w:p w14:paraId="2C11EF56" w14:textId="77777777" w:rsidR="00483001" w:rsidRPr="0044063D" w:rsidRDefault="00483001" w:rsidP="00883211">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stały dostęp do sieci Internet o gwarantowanej przepustowości nie mniejszej niż 512 kb/s;</w:t>
      </w:r>
    </w:p>
    <w:p w14:paraId="47176F6A" w14:textId="77777777" w:rsidR="00483001" w:rsidRPr="0044063D" w:rsidRDefault="00483001" w:rsidP="00883211">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komputer klasy PC lub MAC o następującej konfiguracji: pamięć min. 2 GB Ram, procesor Intel IV 2 GHZ lub jego nowsza wersja, jeden </w:t>
      </w:r>
      <w:r w:rsidRPr="0044063D">
        <w:rPr>
          <w:rFonts w:ascii="Times New Roman" w:eastAsia="Times New Roman" w:hAnsi="Times New Roman" w:cs="Times New Roman"/>
        </w:rPr>
        <w:br/>
        <w:t>z systemów operacyjnych – MS Windows 7, Mac Os x 10 4, Linux, lub ich nowsze wersje;</w:t>
      </w:r>
    </w:p>
    <w:p w14:paraId="6919FFAF" w14:textId="77777777" w:rsidR="00483001" w:rsidRPr="0044063D" w:rsidRDefault="00483001" w:rsidP="00883211">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zainstalowana dowolna, inna przeglądarka internetowa niż Internet Explorer;</w:t>
      </w:r>
    </w:p>
    <w:p w14:paraId="2572D609" w14:textId="77777777" w:rsidR="00483001" w:rsidRPr="0044063D" w:rsidRDefault="00483001" w:rsidP="00883211">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włączona obsługa JavaScript;</w:t>
      </w:r>
    </w:p>
    <w:p w14:paraId="4189DB9B" w14:textId="77777777" w:rsidR="00483001" w:rsidRPr="0044063D" w:rsidRDefault="00483001" w:rsidP="00883211">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zainstalowany program Adobe Acrobat Reader lub inny obsługujący format plików .pdf.</w:t>
      </w:r>
    </w:p>
    <w:p w14:paraId="60BA95F5" w14:textId="58347197" w:rsidR="00483001" w:rsidRPr="0044063D" w:rsidRDefault="00483001" w:rsidP="00883211">
      <w:pPr>
        <w:widowControl w:val="0"/>
        <w:numPr>
          <w:ilvl w:val="2"/>
          <w:numId w:val="29"/>
        </w:numPr>
        <w:suppressAutoHyphens/>
        <w:spacing w:after="0" w:line="240" w:lineRule="auto"/>
        <w:ind w:left="1843" w:hanging="709"/>
        <w:jc w:val="both"/>
        <w:textAlignment w:val="baseline"/>
        <w:rPr>
          <w:rFonts w:ascii="Times New Roman" w:eastAsia="Times New Roman" w:hAnsi="Times New Roman" w:cs="Times New Roman"/>
          <w:lang w:eastAsia="pl-PL"/>
        </w:rPr>
      </w:pPr>
      <w:r w:rsidRPr="0044063D">
        <w:rPr>
          <w:rFonts w:ascii="Times New Roman" w:eastAsia="Times New Roman" w:hAnsi="Times New Roman" w:cs="Times New Roman"/>
          <w:lang w:eastAsia="pl-PL"/>
        </w:rPr>
        <w:t xml:space="preserve">Szyfrowanie na </w:t>
      </w:r>
      <w:hyperlink r:id="rId33"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lang w:eastAsia="pl-PL"/>
        </w:rPr>
        <w:t xml:space="preserve"> odbywa się za pomocą protokołu TLS 1.3.</w:t>
      </w:r>
    </w:p>
    <w:p w14:paraId="7117D13C" w14:textId="77777777" w:rsidR="00483001" w:rsidRPr="0044063D" w:rsidRDefault="00483001" w:rsidP="00883211">
      <w:pPr>
        <w:widowControl w:val="0"/>
        <w:numPr>
          <w:ilvl w:val="2"/>
          <w:numId w:val="29"/>
        </w:numPr>
        <w:suppressAutoHyphens/>
        <w:spacing w:after="0" w:line="240" w:lineRule="auto"/>
        <w:ind w:left="1843" w:hanging="709"/>
        <w:jc w:val="both"/>
        <w:textAlignment w:val="baseline"/>
        <w:rPr>
          <w:rFonts w:ascii="Times New Roman" w:eastAsia="Times New Roman" w:hAnsi="Times New Roman" w:cs="Times New Roman"/>
          <w:lang w:eastAsia="pl-PL"/>
        </w:rPr>
      </w:pPr>
      <w:r w:rsidRPr="0044063D">
        <w:rPr>
          <w:rFonts w:ascii="Times New Roman" w:eastAsia="Times New Roman" w:hAnsi="Times New Roman" w:cs="Times New Roman"/>
          <w:lang w:eastAsia="pl-PL"/>
        </w:rPr>
        <w:t>Oznaczenie czasu odbioru danych przez platformę zakupową stanowi datę oraz dokładny czas (hh:mm:ss) generowany według czasu lokalnego serwera synchronizowanego z zegarem Głównego Urzędu Miar.</w:t>
      </w:r>
    </w:p>
    <w:p w14:paraId="39C2E6F4" w14:textId="77777777" w:rsidR="00483001" w:rsidRPr="00E42D35"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44063D">
        <w:rPr>
          <w:rFonts w:ascii="Times New Roman" w:eastAsia="Times New Roman" w:hAnsi="Times New Roman" w:cs="Times New Roman"/>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44063D">
        <w:rPr>
          <w:rFonts w:ascii="Times New Roman" w:eastAsia="Times New Roman" w:hAnsi="Times New Roman" w:cs="Times New Roman"/>
        </w:rPr>
        <w:br/>
        <w:t>o udzielenie zamówienia publicznego lub konkursie (t.j.: Dz. U. 2020 r., poz. 2452 z późn. zm) oraz rozporządzeniu Ministra Rozwoju, Pracy i Technologii z dnia 23 grudnia 2020 r. w sprawie podmiotowych środków dowodowych oraz inn</w:t>
      </w:r>
      <w:r w:rsidRPr="00E42D35">
        <w:rPr>
          <w:rFonts w:ascii="Times New Roman" w:eastAsia="Times New Roman" w:hAnsi="Times New Roman" w:cs="Times New Roman"/>
        </w:rPr>
        <w:t>ych dokumentów lub oświadczeń, jakich może żądać Zamawiający od Wykonawcy (t. j.: Dz. U. 2020 r., poz. 2415 z późn. zm.), tj.:</w:t>
      </w:r>
    </w:p>
    <w:p w14:paraId="0522F7BC" w14:textId="77777777" w:rsidR="00483001" w:rsidRPr="00E42D35" w:rsidRDefault="00483001" w:rsidP="00883211">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E42D35">
        <w:rPr>
          <w:rFonts w:ascii="Times New Roman" w:eastAsia="Times New Roman" w:hAnsi="Times New Roman" w:cs="Times New Roman"/>
        </w:rPr>
        <w:t xml:space="preserve">dokumenty lub oświadczenia, w tym oferta, składane są w oryginale w formie elektronicznej przy użyciu kwalifikowanego podpisu elektronicznego. </w:t>
      </w:r>
      <w:r w:rsidRPr="00E42D35">
        <w:rPr>
          <w:rFonts w:ascii="Times New Roman" w:eastAsia="Times New Roman" w:hAnsi="Times New Roman" w:cs="Times New Roman"/>
        </w:rPr>
        <w:br/>
        <w:t xml:space="preserve">W przypadku składania podpisu kwalifikowanego i wykorzystania formatu podpisu XAdES zewnętrzny, Zamawiający wymaga dołączenia odpowiedniej ilości plików, tj. podpisywanych plików z danymi oraz plików podpisu w formacie XAdES. </w:t>
      </w:r>
      <w:r w:rsidRPr="00E42D35">
        <w:rPr>
          <w:rFonts w:ascii="Times New Roman" w:eastAsia="Times New Roman" w:hAnsi="Times New Roman" w:cs="Times New Roman"/>
          <w:bCs/>
          <w:lang w:val="x-none"/>
        </w:rPr>
        <w:t>Oferta</w:t>
      </w:r>
      <w:r w:rsidRPr="00E42D35">
        <w:rPr>
          <w:rFonts w:ascii="Times New Roman" w:eastAsia="Times New Roman" w:hAnsi="Times New Roman" w:cs="Times New Roman"/>
          <w:bCs/>
        </w:rPr>
        <w:t xml:space="preserve"> </w:t>
      </w:r>
      <w:r w:rsidRPr="00E42D35">
        <w:rPr>
          <w:rFonts w:ascii="Times New Roman" w:eastAsia="Times New Roman" w:hAnsi="Times New Roman" w:cs="Times New Roman"/>
          <w:bCs/>
          <w:lang w:val="x-none"/>
        </w:rPr>
        <w:t>złożona bez opatrzenia właściwym podpisem elektronicznym podlega odrzuceniu na podstawie art. 226 ust. 1 pkt</w:t>
      </w:r>
      <w:r w:rsidRPr="00E42D35">
        <w:rPr>
          <w:rFonts w:ascii="Times New Roman" w:eastAsia="Times New Roman" w:hAnsi="Times New Roman" w:cs="Times New Roman"/>
          <w:bCs/>
        </w:rPr>
        <w:t xml:space="preserve"> </w:t>
      </w:r>
      <w:r w:rsidRPr="00E42D35">
        <w:rPr>
          <w:rFonts w:ascii="Times New Roman" w:eastAsia="Times New Roman" w:hAnsi="Times New Roman" w:cs="Times New Roman"/>
          <w:bCs/>
          <w:lang w:val="x-none"/>
        </w:rPr>
        <w:t>3 ustawy P</w:t>
      </w:r>
      <w:r w:rsidRPr="00E42D35">
        <w:rPr>
          <w:rFonts w:ascii="Times New Roman" w:eastAsia="Times New Roman" w:hAnsi="Times New Roman" w:cs="Times New Roman"/>
          <w:bCs/>
        </w:rPr>
        <w:t>ZP,</w:t>
      </w:r>
      <w:r w:rsidRPr="00E42D35">
        <w:rPr>
          <w:rFonts w:ascii="Times New Roman" w:eastAsia="Times New Roman" w:hAnsi="Times New Roman" w:cs="Times New Roman"/>
          <w:bCs/>
          <w:lang w:val="x-none"/>
        </w:rPr>
        <w:t xml:space="preserve"> z uwagi na niezgodność z art. 63 </w:t>
      </w:r>
      <w:r w:rsidRPr="00E42D35">
        <w:rPr>
          <w:rFonts w:ascii="Times New Roman" w:eastAsia="Times New Roman" w:hAnsi="Times New Roman" w:cs="Times New Roman"/>
          <w:bCs/>
        </w:rPr>
        <w:t>tej ustawy;</w:t>
      </w:r>
    </w:p>
    <w:p w14:paraId="298699A6" w14:textId="77777777" w:rsidR="00483001" w:rsidRPr="00E42D35" w:rsidRDefault="00483001" w:rsidP="00883211">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E42D35">
        <w:rPr>
          <w:rFonts w:ascii="Times New Roman" w:eastAsia="Times New Roman" w:hAnsi="Times New Roman" w:cs="Times New Roman"/>
          <w:bCs/>
        </w:rPr>
        <w:t>dokumenty wystawione w formie elektronicznej przekazuje się jako dokumenty elektroniczne, zapewniając Zamawiającemu możliwość weryfikacji podpisów;</w:t>
      </w:r>
    </w:p>
    <w:p w14:paraId="2BC1518B" w14:textId="77777777" w:rsidR="00483001" w:rsidRPr="00E42D35" w:rsidRDefault="00483001" w:rsidP="00883211">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E42D35">
        <w:rPr>
          <w:rFonts w:ascii="Times New Roman" w:eastAsia="Times New Roman" w:hAnsi="Times New Roman" w:cs="Times New Roman"/>
          <w:bCs/>
        </w:rPr>
        <w:t>j</w:t>
      </w:r>
      <w:r w:rsidRPr="00E42D35">
        <w:rPr>
          <w:rFonts w:ascii="Times New Roman" w:eastAsia="Times New Roman" w:hAnsi="Times New Roman" w:cs="Times New Roman"/>
        </w:rPr>
        <w:t xml:space="preserve">eżeli oryginał dokumentu, oświadczenia lub inne dokumenty składane </w:t>
      </w:r>
      <w:r w:rsidRPr="00E42D35">
        <w:rPr>
          <w:rFonts w:ascii="Times New Roman" w:eastAsia="Times New Roman" w:hAnsi="Times New Roman" w:cs="Times New Roman"/>
        </w:rPr>
        <w:br/>
        <w:t xml:space="preserve">w postępowaniu o udzielenie zamówienia, nie zostały sporządzone w postaci dokumentu elektronicznego, Wykonawca może sporządzić i przekazać cyfrowe odwzorowanie z dokumentem lub oświadczeniem w postaci papierowej, opatrując je kwalifikowanym podpisem elektronicznym, co jest równoznaczne </w:t>
      </w:r>
      <w:r w:rsidRPr="00E42D35">
        <w:rPr>
          <w:rFonts w:ascii="Times New Roman" w:eastAsia="Times New Roman" w:hAnsi="Times New Roman" w:cs="Times New Roman"/>
        </w:rPr>
        <w:br/>
        <w:t xml:space="preserve">z poświadczeniem przekazywanych dokumentów lub oświadczeń za zgodność </w:t>
      </w:r>
      <w:r w:rsidRPr="00E42D35">
        <w:rPr>
          <w:rFonts w:ascii="Times New Roman" w:eastAsia="Times New Roman" w:hAnsi="Times New Roman" w:cs="Times New Roman"/>
        </w:rPr>
        <w:br/>
        <w:t>z oryginałem;</w:t>
      </w:r>
    </w:p>
    <w:p w14:paraId="32620BFA" w14:textId="77777777" w:rsidR="00483001" w:rsidRPr="00E42D35" w:rsidRDefault="00483001" w:rsidP="00883211">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E42D35">
        <w:rPr>
          <w:rFonts w:ascii="Times New Roman" w:eastAsia="Times New Roman" w:hAnsi="Times New Roman" w:cs="Times New Roman"/>
        </w:rPr>
        <w:t xml:space="preserve">w przypadku przekazywania przez Wykonawcę cyfrowego odwzorowania </w:t>
      </w:r>
      <w:r w:rsidRPr="00E42D35">
        <w:rPr>
          <w:rFonts w:ascii="Times New Roman" w:eastAsia="Times New Roman" w:hAnsi="Times New Roman" w:cs="Times New Roman"/>
        </w:rPr>
        <w:br/>
        <w:t xml:space="preserve">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w:t>
      </w:r>
      <w:r w:rsidRPr="00E42D35">
        <w:rPr>
          <w:rFonts w:ascii="Times New Roman" w:eastAsia="Times New Roman" w:hAnsi="Times New Roman" w:cs="Times New Roman"/>
        </w:rPr>
        <w:br/>
        <w:t>za zgodność z oryginałem;</w:t>
      </w:r>
    </w:p>
    <w:p w14:paraId="76723E6C" w14:textId="77777777" w:rsidR="00483001" w:rsidRPr="00E42D35" w:rsidRDefault="00483001" w:rsidP="00883211">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E42D35">
        <w:rPr>
          <w:rFonts w:ascii="Times New Roman" w:eastAsia="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E42D35">
        <w:rPr>
          <w:rFonts w:ascii="Times New Roman" w:eastAsia="Times New Roman" w:hAnsi="Times New Roman" w:cs="Times New Roman"/>
        </w:rPr>
        <w:br/>
        <w:t>(w odniesieniu do pełnomocnictw – zgodnie z zasadą opisaną w Rozdziale XII ust. 7 niniejszej SWZ).</w:t>
      </w:r>
    </w:p>
    <w:p w14:paraId="17D1B5D0" w14:textId="77777777" w:rsidR="00483001" w:rsidRPr="00E42D35" w:rsidRDefault="00483001" w:rsidP="00883211">
      <w:pPr>
        <w:widowControl w:val="0"/>
        <w:numPr>
          <w:ilvl w:val="0"/>
          <w:numId w:val="29"/>
        </w:numPr>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Sposób porozumiewania się Zamawiającego z Wykonawcami w zakresie skutecznego złożenia oferty.</w:t>
      </w:r>
    </w:p>
    <w:p w14:paraId="6338BAB6" w14:textId="77777777" w:rsidR="00483001" w:rsidRPr="0044063D"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rPr>
        <w:t xml:space="preserve">Oferta musi być sporządzona z zachowaniem postaci elektronicznej w formacie danych </w:t>
      </w:r>
      <w:r w:rsidRPr="00E42D35">
        <w:rPr>
          <w:rFonts w:ascii="Times New Roman" w:eastAsia="Times New Roman" w:hAnsi="Times New Roman" w:cs="Times New Roman"/>
          <w:bCs/>
        </w:rPr>
        <w:t xml:space="preserve">zgodnym z </w:t>
      </w:r>
      <w:r w:rsidRPr="00E42D35">
        <w:rPr>
          <w:rFonts w:ascii="Times New Roman" w:eastAsia="Times New Roman" w:hAnsi="Times New Roman" w:cs="Times New Roman"/>
        </w:rPr>
        <w:t xml:space="preserve">Obwieszczeniem Prezesa Rady Ministrów z dnia 9 listopada 2017 r. w sprawie ogłoszenia </w:t>
      </w:r>
      <w:r w:rsidRPr="0044063D">
        <w:rPr>
          <w:rFonts w:ascii="Times New Roman" w:eastAsia="Times New Roman" w:hAnsi="Times New Roman" w:cs="Times New Roman"/>
        </w:rPr>
        <w:t xml:space="preserve">jednolitego tekstu rozporządzenia Rady Ministrów w sprawie Krajowych Ram Interoperacyjności, minimalnych wymagań dla rejestrów publicznych i wymiany informacji w postaci elektronicznej oraz minimalnych wymagań dla systemów teleinformatycznych </w:t>
      </w:r>
      <w:r w:rsidRPr="0044063D">
        <w:rPr>
          <w:rFonts w:ascii="Times New Roman" w:eastAsia="Times New Roman" w:hAnsi="Times New Roman" w:cs="Times New Roman"/>
        </w:rPr>
        <w:br/>
        <w:t>i podpisana kwalifikowanym podpisem elektronicznym. Zaleca się wykorzystanie formatów: .</w:t>
      </w:r>
      <w:r w:rsidRPr="0044063D">
        <w:rPr>
          <w:rFonts w:ascii="Times New Roman" w:eastAsia="Times New Roman" w:hAnsi="Times New Roman" w:cs="Times New Roman"/>
          <w:b/>
          <w:bCs/>
          <w:i/>
          <w:iCs/>
        </w:rPr>
        <w:t>pdf, .doc., .xls, .jpg (.jpeg) ze szczególnym wskazaniem na .pdf.</w:t>
      </w:r>
      <w:r w:rsidRPr="0044063D">
        <w:rPr>
          <w:rFonts w:ascii="Times New Roman" w:eastAsia="Times New Roman" w:hAnsi="Times New Roman" w:cs="Times New Roman"/>
        </w:rPr>
        <w:t xml:space="preserve"> W celu ewentualnej kompresji danych rekomenduje się wykorzystanie formatów: .</w:t>
      </w:r>
      <w:r w:rsidRPr="0044063D">
        <w:rPr>
          <w:rFonts w:ascii="Times New Roman" w:eastAsia="Times New Roman" w:hAnsi="Times New Roman" w:cs="Times New Roman"/>
          <w:b/>
          <w:bCs/>
          <w:i/>
          <w:iCs/>
        </w:rPr>
        <w:t>zip, 7Z</w:t>
      </w:r>
      <w:r w:rsidRPr="0044063D">
        <w:rPr>
          <w:rFonts w:ascii="Times New Roman" w:eastAsia="Times New Roman" w:hAnsi="Times New Roman" w:cs="Times New Roman"/>
        </w:rPr>
        <w:t xml:space="preserve">. </w:t>
      </w:r>
      <w:r w:rsidRPr="0044063D">
        <w:rPr>
          <w:rFonts w:ascii="Times New Roman" w:eastAsia="Times New Roman" w:hAnsi="Times New Roman" w:cs="Times New Roman"/>
        </w:rPr>
        <w:br/>
        <w:t xml:space="preserve">Do formatów powszechnych a nieobjętych treścią rozporządzenia zalicza się: .rar, .gif, .bmp, .numbers, .pages. Dokumenty złożone w takich plikach zostaną uznane za złożone nieskutecznie. </w:t>
      </w:r>
    </w:p>
    <w:p w14:paraId="125FC345" w14:textId="6EF690FC" w:rsidR="00483001" w:rsidRPr="00E42D35"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44063D">
        <w:rPr>
          <w:rFonts w:ascii="Times New Roman" w:eastAsia="Times New Roman" w:hAnsi="Times New Roman" w:cs="Times New Roman"/>
        </w:rPr>
        <w:t xml:space="preserve">Wykonawca składa ofertę za pośrednictwem </w:t>
      </w:r>
      <w:hyperlink r:id="rId34"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xml:space="preserve"> – adres profilu nabywcy</w:t>
      </w:r>
      <w:r w:rsidRPr="0044063D">
        <w:rPr>
          <w:rStyle w:val="Hipercze"/>
          <w:rFonts w:ascii="Times New Roman" w:eastAsiaTheme="minorEastAsia" w:hAnsi="Times New Roman"/>
        </w:rPr>
        <w:t xml:space="preserve"> </w:t>
      </w:r>
      <w:hyperlink r:id="rId35" w:history="1">
        <w:r w:rsidRPr="0044063D">
          <w:rPr>
            <w:rStyle w:val="Hipercze"/>
            <w:rFonts w:ascii="Times New Roman" w:eastAsiaTheme="minorEastAsia" w:hAnsi="Times New Roman"/>
          </w:rPr>
          <w:t>https://platformazakupowa.pl/pn/uj_edu</w:t>
        </w:r>
      </w:hyperlink>
      <w:r w:rsidRPr="0044063D">
        <w:rPr>
          <w:rFonts w:ascii="Times New Roman" w:eastAsia="Times New Roman" w:hAnsi="Times New Roman" w:cs="Times New Roman"/>
          <w:bCs/>
        </w:rPr>
        <w:t xml:space="preserve">, </w:t>
      </w:r>
      <w:r w:rsidRPr="0044063D">
        <w:rPr>
          <w:rFonts w:ascii="Times New Roman" w:eastAsia="Times New Roman" w:hAnsi="Times New Roman" w:cs="Times New Roman"/>
        </w:rPr>
        <w:t xml:space="preserve">zgodnie z regulaminem, o którym mowa w ust. 1 tego Rozdziału. Zamawiający nie ponosi odpowiedzialności za złożenie oferty </w:t>
      </w:r>
      <w:r w:rsidRPr="0044063D">
        <w:rPr>
          <w:rFonts w:ascii="Times New Roman" w:eastAsia="Times New Roman" w:hAnsi="Times New Roman" w:cs="Times New Roman"/>
        </w:rPr>
        <w:br/>
        <w:t xml:space="preserve">w sposób niezgodny z instrukcją korzystania z </w:t>
      </w:r>
      <w:hyperlink r:id="rId36" w:history="1">
        <w:r w:rsidRPr="0044063D">
          <w:rPr>
            <w:rStyle w:val="Hipercze"/>
            <w:rFonts w:ascii="Times New Roman" w:eastAsiaTheme="minorEastAsia" w:hAnsi="Times New Roman"/>
          </w:rPr>
          <w:t>https://platformazakupowa.pl</w:t>
        </w:r>
      </w:hyperlink>
      <w:r w:rsidRPr="0044063D">
        <w:rPr>
          <w:rStyle w:val="Hipercze"/>
          <w:rFonts w:ascii="Times New Roman" w:eastAsiaTheme="minorEastAsia" w:hAnsi="Times New Roman"/>
        </w:rPr>
        <w:t>,</w:t>
      </w:r>
      <w:r w:rsidRPr="0044063D">
        <w:rPr>
          <w:rFonts w:ascii="Times New Roman" w:eastAsia="Times New Roman" w:hAnsi="Times New Roman" w:cs="Times New Roman"/>
        </w:rPr>
        <w:t xml:space="preserve"> </w:t>
      </w:r>
      <w:r w:rsidRPr="0044063D">
        <w:rPr>
          <w:rFonts w:ascii="Times New Roman" w:eastAsia="Times New Roman" w:hAnsi="Times New Roman" w:cs="Times New Roman"/>
        </w:rPr>
        <w:br/>
        <w:t xml:space="preserve">w szczególności za sytuację, gdy Zamawiający zapozna się z treścią oferty przed upływem terminu składania ofert (np. złożenie oferty w zakładce „Wyślij wiadomość </w:t>
      </w:r>
      <w:r w:rsidRPr="0044063D">
        <w:rPr>
          <w:rFonts w:ascii="Times New Roman" w:eastAsia="Times New Roman" w:hAnsi="Times New Roman" w:cs="Times New Roman"/>
        </w:rPr>
        <w:br/>
        <w:t>do Zamawiającego”). Taka oferta zostanie uznana przez Zamawiającego za ofertę handlową i nie będzie brana pod uwagę w przedmiotowym postępowaniu, ponieważ</w:t>
      </w:r>
      <w:r w:rsidRPr="00E42D35">
        <w:rPr>
          <w:rFonts w:ascii="Times New Roman" w:eastAsia="Times New Roman" w:hAnsi="Times New Roman" w:cs="Times New Roman"/>
        </w:rPr>
        <w:t xml:space="preserve"> nie został spełniony obowiązek narzucony w art. 221 ustawy – Prawo zamówień publicznych.</w:t>
      </w:r>
    </w:p>
    <w:p w14:paraId="7ED2D7CC" w14:textId="77777777" w:rsidR="00483001" w:rsidRPr="00E42D35"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E42D35">
        <w:rPr>
          <w:rFonts w:ascii="Times New Roman" w:eastAsia="Times New Roman" w:hAnsi="Times New Roman" w:cs="Times New Roman"/>
        </w:rPr>
        <w:t>Sposób zaszyfrowania oferty opisany został w instrukcji składania ofert (linki w ust. 1.2.2 powyżej).</w:t>
      </w:r>
      <w:r w:rsidRPr="00E42D35">
        <w:rPr>
          <w:rFonts w:ascii="Times New Roman" w:eastAsia="Times New Roman" w:hAnsi="Times New Roman" w:cs="Times New Roman"/>
          <w:b/>
          <w:bCs/>
        </w:rPr>
        <w:t xml:space="preserve"> </w:t>
      </w:r>
      <w:r w:rsidRPr="00E42D35">
        <w:rPr>
          <w:rFonts w:ascii="Times New Roman" w:eastAsia="Times New Roman" w:hAnsi="Times New Roman" w:cs="Times New Roman"/>
          <w:u w:val="single"/>
        </w:rPr>
        <w:t>Zamawiający zastrzega, że szyfrowanie oferty ma być dokonane za pomocą narzędzia wbudowanego w platformę zakupową.</w:t>
      </w:r>
    </w:p>
    <w:p w14:paraId="79ADB3FA" w14:textId="77777777" w:rsidR="00483001" w:rsidRPr="00E42D35"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Po upływie terminu składania ofert Wykonawca nie może skutecznie dokonać zmiany ani wycofać uprzednio złożonej oferty.</w:t>
      </w:r>
    </w:p>
    <w:p w14:paraId="17DE7C3A" w14:textId="76AC2DEB" w:rsidR="00483001" w:rsidRPr="00E10F35" w:rsidRDefault="00483001" w:rsidP="00883211">
      <w:pPr>
        <w:widowControl w:val="0"/>
        <w:numPr>
          <w:ilvl w:val="0"/>
          <w:numId w:val="29"/>
        </w:numPr>
        <w:suppressAutoHyphens/>
        <w:spacing w:after="0" w:line="240" w:lineRule="auto"/>
        <w:contextualSpacing/>
        <w:jc w:val="both"/>
        <w:rPr>
          <w:rFonts w:ascii="Times New Roman" w:eastAsia="Times New Roman" w:hAnsi="Times New Roman" w:cs="Times New Roman"/>
        </w:rPr>
      </w:pPr>
      <w:r w:rsidRPr="00E10F35">
        <w:rPr>
          <w:rFonts w:ascii="Times New Roman" w:eastAsia="Times New Roman" w:hAnsi="Times New Roman" w:cs="Times New Roman"/>
          <w:bCs/>
        </w:rPr>
        <w:t>Do porozumiewania z Wykonawcami upoważnion</w:t>
      </w:r>
      <w:r w:rsidR="00070346" w:rsidRPr="00E10F35">
        <w:rPr>
          <w:rFonts w:ascii="Times New Roman" w:eastAsia="Times New Roman" w:hAnsi="Times New Roman" w:cs="Times New Roman"/>
          <w:bCs/>
        </w:rPr>
        <w:t>y</w:t>
      </w:r>
      <w:r w:rsidRPr="00E10F35">
        <w:rPr>
          <w:rFonts w:ascii="Times New Roman" w:eastAsia="Times New Roman" w:hAnsi="Times New Roman" w:cs="Times New Roman"/>
          <w:bCs/>
        </w:rPr>
        <w:t xml:space="preserve"> w zakresie formalno-prawnym jest </w:t>
      </w:r>
      <w:r w:rsidRPr="00E10F35">
        <w:rPr>
          <w:rFonts w:ascii="Times New Roman" w:eastAsia="Times New Roman" w:hAnsi="Times New Roman" w:cs="Times New Roman"/>
          <w:bCs/>
        </w:rPr>
        <w:br/>
        <w:t xml:space="preserve">– </w:t>
      </w:r>
      <w:r w:rsidR="00CE31BD" w:rsidRPr="00E10F35">
        <w:rPr>
          <w:rFonts w:ascii="Times New Roman" w:eastAsia="Times New Roman" w:hAnsi="Times New Roman" w:cs="Times New Roman"/>
          <w:bCs/>
          <w:i/>
          <w:iCs/>
        </w:rPr>
        <w:t>Jerzy Wordliczek</w:t>
      </w:r>
      <w:r w:rsidRPr="00E10F35">
        <w:rPr>
          <w:rFonts w:ascii="Times New Roman" w:eastAsia="Times New Roman" w:hAnsi="Times New Roman" w:cs="Times New Roman"/>
          <w:bCs/>
          <w:i/>
          <w:iCs/>
        </w:rPr>
        <w:t>, tel.: +4812 663-</w:t>
      </w:r>
      <w:r w:rsidR="00CE31BD" w:rsidRPr="00E10F35">
        <w:rPr>
          <w:rFonts w:ascii="Times New Roman" w:eastAsia="Times New Roman" w:hAnsi="Times New Roman" w:cs="Times New Roman"/>
          <w:bCs/>
          <w:i/>
          <w:iCs/>
        </w:rPr>
        <w:t>10</w:t>
      </w:r>
      <w:r w:rsidRPr="00E10F35">
        <w:rPr>
          <w:rFonts w:ascii="Times New Roman" w:eastAsia="Times New Roman" w:hAnsi="Times New Roman" w:cs="Times New Roman"/>
          <w:bCs/>
          <w:i/>
          <w:iCs/>
        </w:rPr>
        <w:t>-</w:t>
      </w:r>
      <w:r w:rsidR="004B6B41" w:rsidRPr="00E10F35">
        <w:rPr>
          <w:rFonts w:ascii="Times New Roman" w:eastAsia="Times New Roman" w:hAnsi="Times New Roman" w:cs="Times New Roman"/>
          <w:bCs/>
          <w:i/>
          <w:iCs/>
        </w:rPr>
        <w:t>66</w:t>
      </w:r>
      <w:r w:rsidRPr="00E10F35">
        <w:rPr>
          <w:rFonts w:ascii="Times New Roman" w:eastAsia="Times New Roman" w:hAnsi="Times New Roman" w:cs="Times New Roman"/>
          <w:bCs/>
          <w:i/>
          <w:iCs/>
        </w:rPr>
        <w:t>.</w:t>
      </w:r>
    </w:p>
    <w:p w14:paraId="4D508108" w14:textId="77777777" w:rsidR="00483001" w:rsidRPr="00E42D35" w:rsidRDefault="00483001" w:rsidP="00483001">
      <w:pPr>
        <w:spacing w:after="0" w:line="240" w:lineRule="auto"/>
        <w:ind w:left="1080"/>
        <w:jc w:val="both"/>
        <w:rPr>
          <w:rFonts w:ascii="Times New Roman" w:eastAsia="Times New Roman" w:hAnsi="Times New Roman" w:cs="Times New Roman"/>
          <w:u w:val="single"/>
          <w:lang w:eastAsia="pl-PL"/>
        </w:rPr>
      </w:pPr>
    </w:p>
    <w:p w14:paraId="660B46BD"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 - Wymagania dotyczące wadium.</w:t>
      </w:r>
    </w:p>
    <w:p w14:paraId="59A5BAF1" w14:textId="77777777" w:rsidR="00483001" w:rsidRPr="00E42D35" w:rsidRDefault="00483001" w:rsidP="00883211">
      <w:pPr>
        <w:widowControl w:val="0"/>
        <w:numPr>
          <w:ilvl w:val="7"/>
          <w:numId w:val="1"/>
        </w:numPr>
        <w:suppressAutoHyphens/>
        <w:spacing w:after="0" w:line="240"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Zamawiający nie wymaga złożenia wadium.</w:t>
      </w:r>
    </w:p>
    <w:p w14:paraId="46019A2C" w14:textId="77777777" w:rsidR="00483001" w:rsidRPr="00E42D35" w:rsidRDefault="00483001" w:rsidP="00483001">
      <w:pPr>
        <w:spacing w:after="0" w:line="240" w:lineRule="auto"/>
        <w:ind w:left="5760"/>
        <w:contextualSpacing/>
        <w:jc w:val="both"/>
        <w:rPr>
          <w:rFonts w:ascii="Times New Roman" w:eastAsia="Times New Roman" w:hAnsi="Times New Roman" w:cs="Times New Roman"/>
        </w:rPr>
      </w:pPr>
    </w:p>
    <w:p w14:paraId="46847608"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XI - Termin związania ofertą.</w:t>
      </w:r>
    </w:p>
    <w:p w14:paraId="62B0E7E5" w14:textId="44A28F5D" w:rsidR="00483001" w:rsidRPr="00E42D35" w:rsidRDefault="00483001" w:rsidP="00883211">
      <w:pPr>
        <w:widowControl w:val="0"/>
        <w:numPr>
          <w:ilvl w:val="0"/>
          <w:numId w:val="2"/>
        </w:numPr>
        <w:tabs>
          <w:tab w:val="num" w:pos="567"/>
        </w:tabs>
        <w:suppressAutoHyphens/>
        <w:spacing w:after="0" w:line="240" w:lineRule="auto"/>
        <w:ind w:left="567" w:hanging="567"/>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Wykonawca jest związany złożoną ofertą od dnia upływu terminu składania ofert do dnia </w:t>
      </w:r>
      <w:r w:rsidR="00F3338C" w:rsidRPr="00F3338C">
        <w:rPr>
          <w:rFonts w:ascii="Times New Roman" w:eastAsia="Times New Roman" w:hAnsi="Times New Roman" w:cs="Times New Roman"/>
          <w:b/>
          <w:bCs/>
          <w:lang w:eastAsia="pl-PL"/>
        </w:rPr>
        <w:t>11</w:t>
      </w:r>
      <w:r w:rsidR="00961AD9" w:rsidRPr="00F3338C">
        <w:rPr>
          <w:rFonts w:ascii="Times New Roman" w:eastAsia="Times New Roman" w:hAnsi="Times New Roman" w:cs="Times New Roman"/>
          <w:b/>
          <w:bCs/>
          <w:lang w:eastAsia="pl-PL"/>
        </w:rPr>
        <w:t>.02.</w:t>
      </w:r>
      <w:r w:rsidR="00F81892" w:rsidRPr="00F3338C">
        <w:rPr>
          <w:rFonts w:ascii="Times New Roman" w:eastAsia="Times New Roman" w:hAnsi="Times New Roman" w:cs="Times New Roman"/>
          <w:b/>
          <w:bCs/>
          <w:lang w:eastAsia="pl-PL"/>
        </w:rPr>
        <w:t>202</w:t>
      </w:r>
      <w:r w:rsidR="00961AD9" w:rsidRPr="00F3338C">
        <w:rPr>
          <w:rFonts w:ascii="Times New Roman" w:eastAsia="Times New Roman" w:hAnsi="Times New Roman" w:cs="Times New Roman"/>
          <w:b/>
          <w:bCs/>
          <w:lang w:eastAsia="pl-PL"/>
        </w:rPr>
        <w:t>4</w:t>
      </w:r>
      <w:r w:rsidRPr="00F3338C">
        <w:rPr>
          <w:rFonts w:ascii="Times New Roman" w:eastAsia="Times New Roman" w:hAnsi="Times New Roman" w:cs="Times New Roman"/>
          <w:lang w:eastAsia="pl-PL"/>
        </w:rPr>
        <w:t xml:space="preserve"> r. </w:t>
      </w:r>
      <w:r w:rsidRPr="00E42D35">
        <w:rPr>
          <w:rFonts w:ascii="Times New Roman" w:eastAsia="Times New Roman" w:hAnsi="Times New Roman" w:cs="Times New Roman"/>
          <w:lang w:eastAsia="pl-PL"/>
        </w:rPr>
        <w:t>włącznie.</w:t>
      </w:r>
    </w:p>
    <w:p w14:paraId="37BD37F9" w14:textId="77777777" w:rsidR="00483001" w:rsidRPr="00E42D35" w:rsidRDefault="00483001" w:rsidP="00883211">
      <w:pPr>
        <w:widowControl w:val="0"/>
        <w:numPr>
          <w:ilvl w:val="0"/>
          <w:numId w:val="2"/>
        </w:numPr>
        <w:tabs>
          <w:tab w:val="num" w:pos="567"/>
        </w:tabs>
        <w:suppressAutoHyphens/>
        <w:spacing w:after="0" w:line="240" w:lineRule="auto"/>
        <w:ind w:left="567" w:hanging="567"/>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w:t>
      </w:r>
      <w:r w:rsidRPr="008242B6">
        <w:rPr>
          <w:rFonts w:ascii="Times New Roman" w:eastAsia="Times New Roman" w:hAnsi="Times New Roman" w:cs="Times New Roman"/>
          <w:lang w:eastAsia="pl-PL"/>
        </w:rPr>
        <w:t>dłuższy niż 30 dni.</w:t>
      </w:r>
    </w:p>
    <w:p w14:paraId="711927FE" w14:textId="77777777" w:rsidR="00483001" w:rsidRPr="00E42D35" w:rsidRDefault="00483001" w:rsidP="00883211">
      <w:pPr>
        <w:widowControl w:val="0"/>
        <w:numPr>
          <w:ilvl w:val="0"/>
          <w:numId w:val="2"/>
        </w:numPr>
        <w:tabs>
          <w:tab w:val="num" w:pos="567"/>
        </w:tabs>
        <w:suppressAutoHyphens/>
        <w:spacing w:after="0" w:line="240" w:lineRule="auto"/>
        <w:ind w:left="567" w:hanging="567"/>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6D2021A0" w14:textId="77777777" w:rsidR="00483001" w:rsidRPr="00E42D35" w:rsidRDefault="00483001" w:rsidP="00483001">
      <w:pPr>
        <w:spacing w:after="0" w:line="240" w:lineRule="auto"/>
        <w:ind w:left="720"/>
        <w:jc w:val="both"/>
        <w:rPr>
          <w:rFonts w:ascii="Times New Roman" w:eastAsia="Times New Roman" w:hAnsi="Times New Roman" w:cs="Times New Roman"/>
          <w:lang w:eastAsia="pl-PL"/>
        </w:rPr>
      </w:pPr>
    </w:p>
    <w:p w14:paraId="04B6D5C3"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XII - Opis sposobu przygotowywania ofert.</w:t>
      </w:r>
    </w:p>
    <w:p w14:paraId="75335D33"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Każdy Wykonawca może złożyć tylko jedną ofertę na realizacji całości przedmiotu zamówienia.</w:t>
      </w:r>
    </w:p>
    <w:p w14:paraId="4E8B52AE"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Ofertę składa się z zachowaniem formy i sposobu opisanych w Rozdziale IX niniejszej SWZ.</w:t>
      </w:r>
    </w:p>
    <w:p w14:paraId="51EFBF71"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Dopuszcza się możliwość złożenia oferty przez dwa lub więcej podmiotów wspólnie ubiegających się o udzielenie zamówienia publicznego na zasadach opisanych w treści art. 58 ustawy PZP. </w:t>
      </w:r>
    </w:p>
    <w:p w14:paraId="759030E8"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Oferta musi być napisana w </w:t>
      </w:r>
      <w:r w:rsidRPr="00E42D35">
        <w:rPr>
          <w:rFonts w:ascii="Times New Roman" w:eastAsia="Times New Roman" w:hAnsi="Times New Roman" w:cs="Times New Roman"/>
          <w:bCs/>
          <w:u w:val="single"/>
        </w:rPr>
        <w:t>języku polskim.</w:t>
      </w:r>
    </w:p>
    <w:p w14:paraId="37B132D6"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u w:val="single"/>
        </w:rPr>
      </w:pPr>
      <w:r w:rsidRPr="00E42D35">
        <w:rPr>
          <w:rFonts w:ascii="Times New Roman" w:eastAsia="Times New Roman" w:hAnsi="Times New Roman" w:cs="Times New Roman"/>
          <w:bCs/>
        </w:rPr>
        <w:t xml:space="preserve">Oferta wraz ze wszystkimi jej załącznikami musi być podpisana przez osobę (osoby) </w:t>
      </w:r>
      <w:r w:rsidRPr="00E42D35">
        <w:rPr>
          <w:rFonts w:ascii="Times New Roman" w:eastAsia="Times New Roman" w:hAnsi="Times New Roman" w:cs="Times New Roman"/>
          <w:bCs/>
          <w:u w:val="single"/>
        </w:rPr>
        <w:t>uprawnioną do reprezentacji Wykonawcy</w:t>
      </w:r>
      <w:r w:rsidRPr="00E42D35">
        <w:rPr>
          <w:rFonts w:ascii="Times New Roman" w:eastAsia="Times New Roman" w:hAnsi="Times New Roman" w:cs="Times New Roman"/>
          <w:bCs/>
        </w:rPr>
        <w:t xml:space="preserve">, zgodnie z wpisem do Krajowego Rejestru Sądowego, Centralnej Ewidencji i Informacji o Działalności Gospodarczej lub do innego, właściwego rejestru. Powyższe dokumenty (wpis do Krajowego Rejestru Sądowego, Centralnej Ewidencji i Informacji </w:t>
      </w:r>
      <w:r w:rsidRPr="00E42D35">
        <w:rPr>
          <w:rFonts w:ascii="Times New Roman" w:eastAsia="Times New Roman" w:hAnsi="Times New Roman" w:cs="Times New Roman"/>
          <w:bCs/>
        </w:rPr>
        <w:br/>
        <w:t xml:space="preserve">o Działalności Gospodarczej lub do innego, właściwego rejestru Wykonawca </w:t>
      </w:r>
      <w:r w:rsidRPr="00E42D35">
        <w:rPr>
          <w:rFonts w:ascii="Times New Roman" w:eastAsia="Times New Roman" w:hAnsi="Times New Roman" w:cs="Times New Roman"/>
          <w:bCs/>
          <w:u w:val="single"/>
        </w:rPr>
        <w:t xml:space="preserve">załącza wraz </w:t>
      </w:r>
      <w:r w:rsidRPr="00E42D35">
        <w:rPr>
          <w:rFonts w:ascii="Times New Roman" w:eastAsia="Times New Roman" w:hAnsi="Times New Roman" w:cs="Times New Roman"/>
          <w:bCs/>
          <w:u w:val="single"/>
        </w:rPr>
        <w:br/>
        <w:t>z ofertą,</w:t>
      </w:r>
      <w:r w:rsidRPr="00E42D35">
        <w:rPr>
          <w:rFonts w:ascii="Times New Roman" w:eastAsia="Times New Roman" w:hAnsi="Times New Roman" w:cs="Times New Roman"/>
          <w:bCs/>
        </w:rPr>
        <w:t xml:space="preserve"> chyba że zmawiający może uzyskać je za pomocą bezpłatnych i ogólnodostępnych baz danych, a Wykonawca wskazał dane umożliwiające dostęp do tych dokumentów w treści oferty lub JEDZ. Jeżeli w imieniu Wykonawcy działa osoba, której umocowanie nie wynika z ww. dokumentów, Wykonawca wraz z ofertą przedkłada pełnomocnictwo lub inny dokument potwierdzający umocowanie do reprezentowania Wykonawcy. </w:t>
      </w:r>
      <w:r w:rsidRPr="00E42D35">
        <w:rPr>
          <w:rFonts w:ascii="Times New Roman" w:eastAsia="Times New Roman" w:hAnsi="Times New Roman" w:cs="Times New Roman"/>
        </w:rPr>
        <w:t xml:space="preserve">Pełnomocnictwa sporządzone </w:t>
      </w:r>
      <w:r w:rsidRPr="00E42D35">
        <w:rPr>
          <w:rFonts w:ascii="Times New Roman" w:eastAsia="Times New Roman" w:hAnsi="Times New Roman" w:cs="Times New Roman"/>
        </w:rPr>
        <w:br/>
        <w:t>w języku obcym Wykonawca składa wraz z tłumaczeniem na język polski.</w:t>
      </w:r>
    </w:p>
    <w:p w14:paraId="23F80DA4"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E301481"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E42D35">
        <w:rPr>
          <w:rFonts w:ascii="Times New Roman" w:eastAsia="Times New Roman" w:hAnsi="Times New Roman" w:cs="Times New Roman"/>
          <w:b/>
          <w:bCs/>
        </w:rPr>
        <w:t>–</w:t>
      </w:r>
      <w:r w:rsidRPr="00E42D35">
        <w:rPr>
          <w:rFonts w:ascii="Times New Roman" w:eastAsia="Times New Roman" w:hAnsi="Times New Roman" w:cs="Times New Roman"/>
        </w:rPr>
        <w:t xml:space="preserve"> Prawo o notariacie (</w:t>
      </w:r>
      <w:r w:rsidRPr="00E42D35">
        <w:rPr>
          <w:rFonts w:ascii="Times New Roman" w:eastAsia="Times New Roman" w:hAnsi="Times New Roman" w:cs="Times New Roman"/>
          <w:iCs/>
        </w:rPr>
        <w:t>Dz. U. 2020 r., poz. 1192 z późn. zm</w:t>
      </w:r>
      <w:r w:rsidRPr="00E42D35">
        <w:rPr>
          <w:rFonts w:ascii="Times New Roman" w:eastAsia="Times New Roman" w:hAnsi="Times New Roman" w:cs="Times New Roman"/>
        </w:rPr>
        <w:t>.)</w:t>
      </w:r>
      <w:r w:rsidRPr="00E42D35">
        <w:rPr>
          <w:rFonts w:ascii="Times New Roman" w:eastAsia="Times New Roman" w:hAnsi="Times New Roman" w:cs="Times New Roman"/>
          <w:bCs/>
        </w:rPr>
        <w:t xml:space="preserve">. </w:t>
      </w:r>
    </w:p>
    <w:p w14:paraId="158FA774" w14:textId="77777777" w:rsidR="00483001" w:rsidRPr="00E42D35" w:rsidRDefault="00483001" w:rsidP="00883211">
      <w:pPr>
        <w:widowControl w:val="0"/>
        <w:numPr>
          <w:ilvl w:val="0"/>
          <w:numId w:val="13"/>
        </w:numPr>
        <w:tabs>
          <w:tab w:val="num" w:pos="426"/>
        </w:tabs>
        <w:suppressAutoHyphens/>
        <w:spacing w:after="0" w:line="240" w:lineRule="auto"/>
        <w:ind w:left="426"/>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Oferta </w:t>
      </w:r>
      <w:r w:rsidRPr="00E42D35">
        <w:rPr>
          <w:rFonts w:ascii="Times New Roman" w:eastAsia="Times New Roman" w:hAnsi="Times New Roman" w:cs="Times New Roman"/>
        </w:rPr>
        <w:t>wraz ze stanowiącymi jej integralną część załącznikami musi być sporządzona przez Wykonawcę, wedle treści postanowień niniejszej SWZ i jej załączników, a w szczególności musi zawierać:</w:t>
      </w:r>
    </w:p>
    <w:p w14:paraId="4317DA18" w14:textId="77777777" w:rsidR="00483001" w:rsidRPr="00E42D35" w:rsidRDefault="00483001" w:rsidP="00883211">
      <w:pPr>
        <w:widowControl w:val="0"/>
        <w:numPr>
          <w:ilvl w:val="1"/>
          <w:numId w:val="33"/>
        </w:numPr>
        <w:suppressAutoHyphens/>
        <w:spacing w:after="0" w:line="240" w:lineRule="auto"/>
        <w:ind w:left="1134" w:hanging="708"/>
        <w:contextualSpacing/>
        <w:jc w:val="both"/>
        <w:rPr>
          <w:rFonts w:ascii="Times New Roman" w:eastAsia="Times New Roman" w:hAnsi="Times New Roman" w:cs="Times New Roman"/>
        </w:rPr>
      </w:pPr>
      <w:r w:rsidRPr="00E42D35">
        <w:rPr>
          <w:rFonts w:ascii="Times New Roman" w:eastAsia="Times New Roman" w:hAnsi="Times New Roman" w:cs="Times New Roman"/>
        </w:rPr>
        <w:t>formularz oferty wraz z załącznikami, w tym:</w:t>
      </w:r>
    </w:p>
    <w:p w14:paraId="0516931A" w14:textId="77777777" w:rsidR="00483001" w:rsidRPr="00E42D35" w:rsidRDefault="00483001" w:rsidP="00483001">
      <w:pPr>
        <w:widowControl w:val="0"/>
        <w:suppressAutoHyphens/>
        <w:spacing w:after="0" w:line="240" w:lineRule="auto"/>
        <w:ind w:left="1701" w:hanging="568"/>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8.1.1 Jednolity Europejski Dokument Zamówienia (JEDZ) w formie elektronicznej opatrzonej kwalifikowanym podpisem elektronicznym – w przypadku Wykonawców wspólnie ubiegających się o zamówienie JEDZ składa każdy z nich;</w:t>
      </w:r>
    </w:p>
    <w:p w14:paraId="4E1611C1" w14:textId="77777777" w:rsidR="00483001" w:rsidRPr="00E42D35" w:rsidRDefault="00483001" w:rsidP="00883211">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E42D35">
        <w:rPr>
          <w:rFonts w:ascii="Times New Roman" w:eastAsia="Times New Roman" w:hAnsi="Times New Roman" w:cs="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w:t>
      </w:r>
      <w:r w:rsidRPr="00E42D35">
        <w:rPr>
          <w:rFonts w:ascii="Times New Roman" w:eastAsia="Times New Roman" w:hAnsi="Times New Roman" w:cs="Times New Roman"/>
          <w:bCs/>
          <w:lang w:eastAsia="pl-PL"/>
        </w:rPr>
        <w:br/>
        <w:t xml:space="preserve">(Dz.U. z 2022 r., poz. 835) – </w:t>
      </w:r>
      <w:r w:rsidRPr="00E42D35">
        <w:rPr>
          <w:rFonts w:ascii="Times New Roman" w:eastAsia="Times New Roman" w:hAnsi="Times New Roman" w:cs="Times New Roman"/>
        </w:rPr>
        <w:t>w przypadku Wykonawców wspólnie ubiegających się o zamówienie oświadczenie składa każdy z nich;</w:t>
      </w:r>
    </w:p>
    <w:p w14:paraId="3FB3F3A1" w14:textId="77777777" w:rsidR="00483001" w:rsidRPr="00E42D35" w:rsidRDefault="00483001" w:rsidP="00883211">
      <w:pPr>
        <w:widowControl w:val="0"/>
        <w:numPr>
          <w:ilvl w:val="2"/>
          <w:numId w:val="34"/>
        </w:numPr>
        <w:suppressAutoHyphens/>
        <w:spacing w:after="0" w:line="240" w:lineRule="auto"/>
        <w:ind w:left="1701" w:hanging="567"/>
        <w:contextualSpacing/>
        <w:jc w:val="both"/>
        <w:rPr>
          <w:rFonts w:ascii="Times New Roman" w:eastAsia="Times New Roman" w:hAnsi="Times New Roman" w:cs="Times New Roman"/>
        </w:rPr>
      </w:pPr>
      <w:r w:rsidRPr="00E42D35">
        <w:rPr>
          <w:rFonts w:ascii="Times New Roman" w:eastAsia="Times New Roman" w:hAnsi="Times New Roman" w:cs="Times New Roman"/>
          <w:bCs/>
          <w:lang w:eastAsia="pl-PL"/>
        </w:rPr>
        <w:t xml:space="preserve">oświadczenie o niepodleganiu wykluczeniu – art. </w:t>
      </w:r>
      <w:r w:rsidRPr="00E42D35">
        <w:rPr>
          <w:rFonts w:ascii="Times New Roman" w:eastAsia="Times New Roman" w:hAnsi="Times New Roman" w:cs="Times New Roman"/>
        </w:rPr>
        <w:t xml:space="preserve">5k rozporządzenia Rady (UE) </w:t>
      </w:r>
      <w:r w:rsidRPr="00E42D35">
        <w:rPr>
          <w:rFonts w:ascii="Times New Roman" w:eastAsia="Times New Roman" w:hAnsi="Times New Roman" w:cs="Times New Roman"/>
        </w:rPr>
        <w:br/>
        <w:t xml:space="preserve">nr 833/2014 z dnia 31 lipca 2014 r. dotyczącego środków ograniczających </w:t>
      </w:r>
      <w:r w:rsidRPr="00E42D35">
        <w:rPr>
          <w:rFonts w:ascii="Times New Roman" w:eastAsia="Times New Roman" w:hAnsi="Times New Roman" w:cs="Times New Roman"/>
        </w:rPr>
        <w:br/>
        <w:t>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75962B25" w14:textId="1E78C86B" w:rsidR="00DE417B" w:rsidRPr="008242B6" w:rsidRDefault="00483001" w:rsidP="00883211">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8242B6">
        <w:rPr>
          <w:rFonts w:ascii="Times New Roman" w:eastAsia="Times New Roman" w:hAnsi="Times New Roman" w:cs="Times New Roman"/>
        </w:rPr>
        <w:t>indywidualną kalkulację cenową oferty</w:t>
      </w:r>
      <w:r w:rsidRPr="008242B6">
        <w:rPr>
          <w:rFonts w:ascii="Times New Roman" w:eastAsia="Times New Roman" w:hAnsi="Times New Roman" w:cs="Times New Roman"/>
          <w:bCs/>
        </w:rPr>
        <w:t>;</w:t>
      </w:r>
    </w:p>
    <w:p w14:paraId="1AAD7279" w14:textId="1E4AD164" w:rsidR="002F42CA" w:rsidRPr="00E42D35" w:rsidRDefault="002F42CA" w:rsidP="00883211">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8242B6">
        <w:rPr>
          <w:rFonts w:ascii="Times New Roman" w:eastAsia="Times New Roman" w:hAnsi="Times New Roman" w:cs="Times New Roman"/>
          <w:bCs/>
        </w:rPr>
        <w:t>wykaz podwykonawców</w:t>
      </w:r>
    </w:p>
    <w:p w14:paraId="0B2175BC" w14:textId="1552CE51" w:rsidR="00DE417B" w:rsidRPr="00E42D35" w:rsidRDefault="00DE417B" w:rsidP="00883211">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E42D35">
        <w:rPr>
          <w:rFonts w:ascii="Times New Roman" w:hAnsi="Times New Roman" w:cs="Times New Roman"/>
        </w:rPr>
        <w:t>przedmiotowe środki dowodowe: zgodnie z zapisami Rozdziału IV SWZ;</w:t>
      </w:r>
    </w:p>
    <w:p w14:paraId="1D022B78" w14:textId="77777777" w:rsidR="00483001" w:rsidRPr="00E42D35" w:rsidRDefault="00483001" w:rsidP="00883211">
      <w:pPr>
        <w:widowControl w:val="0"/>
        <w:numPr>
          <w:ilvl w:val="2"/>
          <w:numId w:val="34"/>
        </w:numPr>
        <w:suppressAutoHyphens/>
        <w:spacing w:after="0" w:line="240" w:lineRule="auto"/>
        <w:ind w:left="1701" w:hanging="567"/>
        <w:contextualSpacing/>
        <w:jc w:val="both"/>
        <w:rPr>
          <w:rFonts w:ascii="Times New Roman" w:eastAsia="Times New Roman" w:hAnsi="Times New Roman" w:cs="Times New Roman"/>
        </w:rPr>
      </w:pPr>
      <w:r w:rsidRPr="00E42D35">
        <w:rPr>
          <w:rFonts w:ascii="Times New Roman" w:eastAsia="Times New Roman" w:hAnsi="Times New Roman" w:cs="Times New Roman"/>
          <w:bCs/>
        </w:rPr>
        <w:t>pełnomocnictwo (zgodnie z ust. 5-7 powyżej) lub inny dokument potwierdzający umocowanie do reprezentowania Wykonawcy;</w:t>
      </w:r>
    </w:p>
    <w:p w14:paraId="774A6C56" w14:textId="77777777" w:rsidR="00483001" w:rsidRPr="00E42D35" w:rsidRDefault="00483001" w:rsidP="00883211">
      <w:pPr>
        <w:widowControl w:val="0"/>
        <w:numPr>
          <w:ilvl w:val="2"/>
          <w:numId w:val="34"/>
        </w:numPr>
        <w:suppressAutoHyphens/>
        <w:spacing w:after="0" w:line="240" w:lineRule="auto"/>
        <w:ind w:left="1701" w:hanging="567"/>
        <w:contextualSpacing/>
        <w:jc w:val="both"/>
        <w:rPr>
          <w:rFonts w:ascii="Times New Roman" w:eastAsia="Times New Roman" w:hAnsi="Times New Roman" w:cs="Times New Roman"/>
        </w:rPr>
      </w:pPr>
      <w:r w:rsidRPr="00E42D35">
        <w:rPr>
          <w:rFonts w:ascii="Times New Roman" w:eastAsia="Times New Roman" w:hAnsi="Times New Roman" w:cs="Times New Roman"/>
          <w:bCs/>
        </w:rPr>
        <w:t>KRS lub CEiDG – o ile nie podano w JEDZ danych do ogólnodostępnych baz;</w:t>
      </w:r>
    </w:p>
    <w:p w14:paraId="7D2B25F6" w14:textId="77777777" w:rsidR="00483001" w:rsidRPr="00E42D35" w:rsidRDefault="00483001" w:rsidP="00883211">
      <w:pPr>
        <w:widowControl w:val="0"/>
        <w:numPr>
          <w:ilvl w:val="0"/>
          <w:numId w:val="13"/>
        </w:numPr>
        <w:suppressAutoHyphens/>
        <w:spacing w:after="0" w:line="240"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Pr="00E42D35">
        <w:rPr>
          <w:rFonts w:ascii="Times New Roman" w:eastAsia="Times New Roman" w:hAnsi="Times New Roman" w:cs="Times New Roman"/>
        </w:rPr>
        <w:br/>
        <w:t xml:space="preserve">i wykazanie, iż zastrzeżone informacje stanowią tajemnice przedsiębiorstwa. Dokumenty opatrzone klauzulą; „Dokument zastrzeżony” winny być załączone łącznie z oświadczeniem </w:t>
      </w:r>
      <w:r w:rsidRPr="00E42D35">
        <w:rPr>
          <w:rFonts w:ascii="Times New Roman" w:eastAsia="Times New Roman" w:hAnsi="Times New Roman" w:cs="Times New Roman"/>
        </w:rPr>
        <w:br/>
        <w:t>i stanowić odrębne pliki zaszyfrowane wraz innymi plikami stanowiącymi ofertę. Wykonawca nie może zastrzec informacji, o których mowa w art. 222 ust. 5 ustawy PZP.</w:t>
      </w:r>
    </w:p>
    <w:p w14:paraId="7B5C3EFB" w14:textId="77777777" w:rsidR="00483001" w:rsidRPr="00E42D35" w:rsidRDefault="00483001" w:rsidP="00883211">
      <w:pPr>
        <w:widowControl w:val="0"/>
        <w:numPr>
          <w:ilvl w:val="0"/>
          <w:numId w:val="13"/>
        </w:numPr>
        <w:tabs>
          <w:tab w:val="num" w:pos="2937"/>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Wszelkie koszty związane z przygotowaniem i złożeniem oferty ponosi Wykonawca.</w:t>
      </w:r>
    </w:p>
    <w:p w14:paraId="1CE923B0" w14:textId="77777777" w:rsidR="00483001" w:rsidRPr="00E42D35" w:rsidRDefault="00483001" w:rsidP="00483001">
      <w:pPr>
        <w:spacing w:after="0" w:line="240" w:lineRule="auto"/>
        <w:jc w:val="both"/>
        <w:rPr>
          <w:rFonts w:ascii="Times New Roman" w:eastAsia="Times New Roman" w:hAnsi="Times New Roman" w:cs="Times New Roman"/>
          <w:lang w:eastAsia="pl-PL"/>
        </w:rPr>
      </w:pPr>
    </w:p>
    <w:p w14:paraId="370ADE32"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lang w:eastAsia="pl-PL"/>
        </w:rPr>
        <w:t>Rozdział XIII – Miejsce oraz t</w:t>
      </w:r>
      <w:r w:rsidRPr="00E42D35">
        <w:rPr>
          <w:rFonts w:ascii="Times New Roman" w:eastAsia="Times New Roman" w:hAnsi="Times New Roman" w:cs="Times New Roman"/>
          <w:b/>
          <w:bCs/>
          <w:lang w:eastAsia="pl-PL"/>
        </w:rPr>
        <w:t>ermin składania i otwarcia ofert.</w:t>
      </w:r>
    </w:p>
    <w:p w14:paraId="36FAF40A" w14:textId="0DA59393" w:rsidR="00483001" w:rsidRPr="00F3338C" w:rsidRDefault="00483001" w:rsidP="00883211">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Oferty </w:t>
      </w:r>
      <w:r w:rsidRPr="00F3338C">
        <w:rPr>
          <w:rFonts w:ascii="Times New Roman" w:eastAsia="Times New Roman" w:hAnsi="Times New Roman" w:cs="Times New Roman"/>
          <w:bCs/>
        </w:rPr>
        <w:t xml:space="preserve">należy składać w terminie </w:t>
      </w:r>
      <w:r w:rsidRPr="00F3338C">
        <w:rPr>
          <w:rFonts w:ascii="Times New Roman" w:eastAsia="Times New Roman" w:hAnsi="Times New Roman" w:cs="Times New Roman"/>
          <w:b/>
          <w:bCs/>
        </w:rPr>
        <w:t xml:space="preserve">do dnia </w:t>
      </w:r>
      <w:r w:rsidR="001E7090" w:rsidRPr="00F3338C">
        <w:rPr>
          <w:rFonts w:ascii="Times New Roman" w:eastAsia="Times New Roman" w:hAnsi="Times New Roman" w:cs="Times New Roman"/>
          <w:b/>
        </w:rPr>
        <w:t>14</w:t>
      </w:r>
      <w:r w:rsidR="00961AD9" w:rsidRPr="00F3338C">
        <w:rPr>
          <w:rFonts w:ascii="Times New Roman" w:eastAsia="Times New Roman" w:hAnsi="Times New Roman" w:cs="Times New Roman"/>
          <w:b/>
        </w:rPr>
        <w:t>.11.2023</w:t>
      </w:r>
      <w:r w:rsidRPr="00F3338C">
        <w:rPr>
          <w:rFonts w:ascii="Times New Roman" w:eastAsia="Times New Roman" w:hAnsi="Times New Roman" w:cs="Times New Roman"/>
          <w:b/>
        </w:rPr>
        <w:t xml:space="preserve"> r. do godziny 10:00, </w:t>
      </w:r>
      <w:r w:rsidRPr="00F3338C">
        <w:rPr>
          <w:rFonts w:ascii="Times New Roman" w:eastAsia="Times New Roman" w:hAnsi="Times New Roman" w:cs="Times New Roman"/>
          <w:bCs/>
        </w:rPr>
        <w:t>na zasadach, opisanych w Rozdziale IX ust. 2-3 SWZ.</w:t>
      </w:r>
    </w:p>
    <w:p w14:paraId="5470EF3C" w14:textId="1412B4E8" w:rsidR="00483001" w:rsidRPr="00F3338C" w:rsidRDefault="00483001" w:rsidP="00883211">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F3338C">
        <w:rPr>
          <w:rFonts w:ascii="Times New Roman" w:eastAsia="Times New Roman" w:hAnsi="Times New Roman" w:cs="Times New Roman"/>
        </w:rPr>
        <w:t xml:space="preserve">Wykonawca przed upływem terminu do składania ofert może wycofać ofertę zgodnie </w:t>
      </w:r>
      <w:r w:rsidRPr="00F3338C">
        <w:rPr>
          <w:rFonts w:ascii="Times New Roman" w:eastAsia="Times New Roman" w:hAnsi="Times New Roman" w:cs="Times New Roman"/>
        </w:rPr>
        <w:br/>
        <w:t xml:space="preserve">z regulaminem na </w:t>
      </w:r>
      <w:hyperlink r:id="rId37" w:history="1">
        <w:r w:rsidRPr="00F3338C">
          <w:rPr>
            <w:rStyle w:val="Hipercze"/>
            <w:rFonts w:ascii="Times New Roman" w:eastAsiaTheme="minorEastAsia" w:hAnsi="Times New Roman"/>
          </w:rPr>
          <w:t>https://platformazakupowa.pl</w:t>
        </w:r>
      </w:hyperlink>
      <w:r w:rsidRPr="00F3338C">
        <w:rPr>
          <w:rStyle w:val="Hipercze"/>
          <w:rFonts w:ascii="Times New Roman" w:eastAsiaTheme="minorEastAsia" w:hAnsi="Times New Roman"/>
        </w:rPr>
        <w:t>.</w:t>
      </w:r>
      <w:r w:rsidRPr="00F3338C">
        <w:rPr>
          <w:rFonts w:ascii="Times New Roman" w:eastAsia="Times New Roman" w:hAnsi="Times New Roman" w:cs="Times New Roman"/>
        </w:rPr>
        <w:t xml:space="preserve"> Sposób wycofania oferty zamieszczono </w:t>
      </w:r>
      <w:r w:rsidR="008242B6" w:rsidRPr="00F3338C">
        <w:rPr>
          <w:rFonts w:ascii="Times New Roman" w:eastAsia="Times New Roman" w:hAnsi="Times New Roman" w:cs="Times New Roman"/>
        </w:rPr>
        <w:br/>
      </w:r>
      <w:r w:rsidRPr="00F3338C">
        <w:rPr>
          <w:rFonts w:ascii="Times New Roman" w:eastAsia="Times New Roman" w:hAnsi="Times New Roman" w:cs="Times New Roman"/>
        </w:rPr>
        <w:t xml:space="preserve">w instrukcji dostępnej adresem: </w:t>
      </w:r>
      <w:hyperlink r:id="rId38" w:history="1">
        <w:r w:rsidRPr="00F3338C">
          <w:rPr>
            <w:rStyle w:val="Hipercze"/>
            <w:rFonts w:ascii="Times New Roman" w:eastAsiaTheme="minorEastAsia" w:hAnsi="Times New Roman"/>
          </w:rPr>
          <w:t>https://platformazakupowa.pl/strona/45-instrukcje</w:t>
        </w:r>
      </w:hyperlink>
      <w:r w:rsidRPr="00F3338C">
        <w:rPr>
          <w:rStyle w:val="Hipercze"/>
          <w:rFonts w:ascii="Times New Roman" w:eastAsiaTheme="minorEastAsia" w:hAnsi="Times New Roman"/>
        </w:rPr>
        <w:t>.</w:t>
      </w:r>
      <w:r w:rsidRPr="00F3338C">
        <w:rPr>
          <w:rFonts w:ascii="Times New Roman" w:eastAsia="Times New Roman" w:hAnsi="Times New Roman" w:cs="Times New Roman"/>
        </w:rPr>
        <w:t xml:space="preserve"> Oferta nie może zostać wycofana po upływie terminu składania ofert. </w:t>
      </w:r>
    </w:p>
    <w:p w14:paraId="0B96B534" w14:textId="77777777" w:rsidR="00483001" w:rsidRPr="00F3338C" w:rsidRDefault="00483001" w:rsidP="00883211">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F3338C">
        <w:rPr>
          <w:rFonts w:ascii="Times New Roman" w:eastAsia="Times New Roman" w:hAnsi="Times New Roman" w:cs="Times New Roman"/>
        </w:rPr>
        <w:t>Zamawiający odrzuci ofertę złożoną po terminie składania ofert.</w:t>
      </w:r>
    </w:p>
    <w:p w14:paraId="2FB24EA7" w14:textId="7A152E83" w:rsidR="00483001" w:rsidRPr="008242B6" w:rsidRDefault="00483001" w:rsidP="00883211">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F3338C">
        <w:rPr>
          <w:rFonts w:ascii="Times New Roman" w:eastAsia="Times New Roman" w:hAnsi="Times New Roman" w:cs="Times New Roman"/>
        </w:rPr>
        <w:t xml:space="preserve">Otwarcie ofert nastąpi </w:t>
      </w:r>
      <w:r w:rsidRPr="00F3338C">
        <w:rPr>
          <w:rFonts w:ascii="Times New Roman" w:eastAsia="Times New Roman" w:hAnsi="Times New Roman" w:cs="Times New Roman"/>
          <w:b/>
        </w:rPr>
        <w:t xml:space="preserve">w dniu </w:t>
      </w:r>
      <w:r w:rsidR="001E7090" w:rsidRPr="00F3338C">
        <w:rPr>
          <w:rFonts w:ascii="Times New Roman" w:eastAsia="Times New Roman" w:hAnsi="Times New Roman" w:cs="Times New Roman"/>
          <w:b/>
        </w:rPr>
        <w:t>14</w:t>
      </w:r>
      <w:r w:rsidR="00961AD9" w:rsidRPr="00F3338C">
        <w:rPr>
          <w:rFonts w:ascii="Times New Roman" w:eastAsia="Times New Roman" w:hAnsi="Times New Roman" w:cs="Times New Roman"/>
          <w:b/>
        </w:rPr>
        <w:t>.11.2023</w:t>
      </w:r>
      <w:r w:rsidRPr="00F3338C">
        <w:rPr>
          <w:rFonts w:ascii="Times New Roman" w:eastAsia="Times New Roman" w:hAnsi="Times New Roman" w:cs="Times New Roman"/>
          <w:b/>
        </w:rPr>
        <w:t xml:space="preserve"> r. o godzinie 11:00</w:t>
      </w:r>
      <w:r w:rsidRPr="008242B6">
        <w:rPr>
          <w:rFonts w:ascii="Times New Roman" w:eastAsia="Times New Roman" w:hAnsi="Times New Roman" w:cs="Times New Roman"/>
          <w:b/>
        </w:rPr>
        <w:t xml:space="preserve"> </w:t>
      </w:r>
      <w:r w:rsidRPr="008242B6">
        <w:rPr>
          <w:rFonts w:ascii="Times New Roman" w:eastAsia="Times New Roman" w:hAnsi="Times New Roman" w:cs="Times New Roman"/>
        </w:rPr>
        <w:t xml:space="preserve">za pośrednictwem </w:t>
      </w:r>
      <w:hyperlink r:id="rId39" w:history="1">
        <w:r w:rsidRPr="008242B6">
          <w:rPr>
            <w:rStyle w:val="Hipercze"/>
            <w:rFonts w:ascii="Times New Roman" w:eastAsiaTheme="minorEastAsia" w:hAnsi="Times New Roman"/>
          </w:rPr>
          <w:t>https://platformazakupowa.pl</w:t>
        </w:r>
      </w:hyperlink>
      <w:r w:rsidRPr="008242B6">
        <w:rPr>
          <w:rStyle w:val="Hipercze"/>
          <w:rFonts w:ascii="Times New Roman" w:eastAsiaTheme="minorEastAsia" w:hAnsi="Times New Roman"/>
        </w:rPr>
        <w:t>.</w:t>
      </w:r>
    </w:p>
    <w:p w14:paraId="66803070" w14:textId="63B38AF6" w:rsidR="00483001" w:rsidRPr="008242B6" w:rsidRDefault="00483001" w:rsidP="00883211">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8242B6">
        <w:rPr>
          <w:rFonts w:ascii="Times New Roman" w:eastAsia="Times New Roman" w:hAnsi="Times New Roman" w:cs="Times New Roman"/>
          <w:lang w:eastAsia="pl-PL"/>
        </w:rPr>
        <w:t xml:space="preserve">W przypadku zmiany terminu składania ofert, Zamawiający zamieści informację o jego przedłużeniu na </w:t>
      </w:r>
      <w:hyperlink r:id="rId40" w:history="1">
        <w:r w:rsidRPr="008242B6">
          <w:rPr>
            <w:rStyle w:val="Hipercze"/>
            <w:rFonts w:ascii="Times New Roman" w:eastAsiaTheme="minorEastAsia" w:hAnsi="Times New Roman"/>
          </w:rPr>
          <w:t>https://platformazakupowa.pl</w:t>
        </w:r>
      </w:hyperlink>
      <w:r w:rsidRPr="008242B6">
        <w:rPr>
          <w:rFonts w:ascii="Times New Roman" w:eastAsia="Times New Roman" w:hAnsi="Times New Roman" w:cs="Times New Roman"/>
          <w:lang w:eastAsia="pl-PL"/>
        </w:rPr>
        <w:t xml:space="preserve"> – adres profilu nabywcy – </w:t>
      </w:r>
      <w:hyperlink r:id="rId41" w:history="1">
        <w:r w:rsidRPr="008242B6">
          <w:rPr>
            <w:rStyle w:val="Hipercze"/>
            <w:rFonts w:ascii="Times New Roman" w:eastAsiaTheme="minorEastAsia" w:hAnsi="Times New Roman"/>
          </w:rPr>
          <w:t>https://platformazakupowa.pl/pn/uj_edu</w:t>
        </w:r>
      </w:hyperlink>
      <w:r w:rsidRPr="008242B6">
        <w:rPr>
          <w:rStyle w:val="Hipercze"/>
          <w:rFonts w:ascii="Times New Roman" w:eastAsiaTheme="minorEastAsia" w:hAnsi="Times New Roman"/>
        </w:rPr>
        <w:t>,</w:t>
      </w:r>
      <w:r w:rsidRPr="008242B6">
        <w:rPr>
          <w:rFonts w:ascii="Times New Roman" w:eastAsia="Times New Roman" w:hAnsi="Times New Roman" w:cs="Times New Roman"/>
          <w:bCs/>
          <w:lang w:eastAsia="pl-PL"/>
        </w:rPr>
        <w:t xml:space="preserve"> w zakładce właściwej dla prowadzonego postępowania, </w:t>
      </w:r>
      <w:r w:rsidRPr="008242B6">
        <w:rPr>
          <w:rFonts w:ascii="Times New Roman" w:eastAsia="Times New Roman" w:hAnsi="Times New Roman" w:cs="Times New Roman"/>
          <w:bCs/>
          <w:lang w:eastAsia="pl-PL"/>
        </w:rPr>
        <w:br/>
        <w:t>w sekcji „Komunikaty”.</w:t>
      </w:r>
    </w:p>
    <w:p w14:paraId="5ECF155F" w14:textId="77777777" w:rsidR="00483001" w:rsidRPr="008242B6" w:rsidRDefault="00483001" w:rsidP="00883211">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8242B6">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4973D1CD" w14:textId="79E6DA8D" w:rsidR="00483001" w:rsidRPr="008242B6" w:rsidRDefault="00483001" w:rsidP="00883211">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8242B6">
        <w:rPr>
          <w:rFonts w:ascii="Times New Roman" w:eastAsia="Times New Roman" w:hAnsi="Times New Roman" w:cs="Times New Roman"/>
          <w:lang w:eastAsia="pl-PL"/>
        </w:rPr>
        <w:t xml:space="preserve">Zamawiający najpóźniej przed otwarciem ofert udostępni na </w:t>
      </w:r>
      <w:hyperlink r:id="rId42" w:history="1">
        <w:r w:rsidRPr="008242B6">
          <w:rPr>
            <w:rStyle w:val="Hipercze"/>
            <w:rFonts w:ascii="Times New Roman" w:eastAsiaTheme="minorEastAsia" w:hAnsi="Times New Roman"/>
          </w:rPr>
          <w:t>https://platformazakupowa.pl</w:t>
        </w:r>
      </w:hyperlink>
      <w:r w:rsidRPr="008242B6">
        <w:rPr>
          <w:rFonts w:ascii="Times New Roman" w:eastAsia="Times New Roman" w:hAnsi="Times New Roman" w:cs="Times New Roman"/>
          <w:lang w:eastAsia="pl-PL"/>
        </w:rPr>
        <w:t xml:space="preserve"> – adres profilu nabywcy – </w:t>
      </w:r>
      <w:hyperlink r:id="rId43" w:history="1">
        <w:r w:rsidRPr="008242B6">
          <w:rPr>
            <w:rStyle w:val="Hipercze"/>
            <w:rFonts w:ascii="Times New Roman" w:eastAsiaTheme="minorEastAsia" w:hAnsi="Times New Roman"/>
          </w:rPr>
          <w:t>https://platformazakupowa.pl/pn/uj_edu</w:t>
        </w:r>
      </w:hyperlink>
      <w:r w:rsidRPr="008242B6">
        <w:rPr>
          <w:rStyle w:val="Hipercze"/>
          <w:rFonts w:ascii="Times New Roman" w:eastAsiaTheme="minorEastAsia" w:hAnsi="Times New Roman"/>
        </w:rPr>
        <w:t>,</w:t>
      </w:r>
      <w:r w:rsidRPr="008242B6">
        <w:rPr>
          <w:rFonts w:ascii="Times New Roman" w:eastAsia="Times New Roman" w:hAnsi="Times New Roman" w:cs="Times New Roman"/>
          <w:bCs/>
          <w:lang w:eastAsia="pl-PL"/>
        </w:rPr>
        <w:t xml:space="preserve"> w zakładce właściwej dla prowadzonego postępowania, w sekcji „Komunikaty”, </w:t>
      </w:r>
      <w:r w:rsidRPr="008242B6">
        <w:rPr>
          <w:rFonts w:ascii="Times New Roman" w:eastAsia="Times New Roman" w:hAnsi="Times New Roman" w:cs="Times New Roman"/>
          <w:lang w:eastAsia="pl-PL"/>
        </w:rPr>
        <w:t>informację o kwocie, jaką zamierza przeznaczyć na sfinansowanie zamówienia.</w:t>
      </w:r>
    </w:p>
    <w:p w14:paraId="7B447BB6" w14:textId="77777777" w:rsidR="00483001" w:rsidRPr="00E42D35" w:rsidRDefault="00483001" w:rsidP="00883211">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8242B6">
        <w:rPr>
          <w:rFonts w:ascii="Times New Roman" w:eastAsia="Times New Roman" w:hAnsi="Times New Roman" w:cs="Times New Roman"/>
          <w:lang w:eastAsia="pl-PL"/>
        </w:rPr>
        <w:t>Zamawiający niezwłocznie po otwarciu ofert, udostępni na stronie internetowej prowadzonego</w:t>
      </w:r>
      <w:r w:rsidRPr="00E42D35">
        <w:rPr>
          <w:rFonts w:ascii="Times New Roman" w:eastAsia="Times New Roman" w:hAnsi="Times New Roman" w:cs="Times New Roman"/>
          <w:lang w:eastAsia="pl-PL"/>
        </w:rPr>
        <w:t xml:space="preserve"> postępowania informacje o:</w:t>
      </w:r>
    </w:p>
    <w:p w14:paraId="0D4AF7F2" w14:textId="77777777" w:rsidR="00483001" w:rsidRPr="00E42D35" w:rsidRDefault="00483001" w:rsidP="00883211">
      <w:pPr>
        <w:widowControl w:val="0"/>
        <w:numPr>
          <w:ilvl w:val="1"/>
          <w:numId w:val="32"/>
        </w:numPr>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E42D35">
        <w:rPr>
          <w:rFonts w:ascii="Times New Roman" w:eastAsia="Times New Roman" w:hAnsi="Times New Roman" w:cs="Times New Roman"/>
          <w:spacing w:val="-3"/>
          <w:lang w:eastAsia="pl-PL"/>
        </w:rPr>
        <w:t xml:space="preserve"> </w:t>
      </w:r>
      <w:r w:rsidRPr="00E42D35">
        <w:rPr>
          <w:rFonts w:ascii="Times New Roman" w:eastAsia="Times New Roman" w:hAnsi="Times New Roman" w:cs="Times New Roman"/>
          <w:lang w:eastAsia="pl-PL"/>
        </w:rPr>
        <w:t>otwarte;</w:t>
      </w:r>
    </w:p>
    <w:p w14:paraId="1016B816" w14:textId="77777777" w:rsidR="00483001" w:rsidRPr="00E42D35" w:rsidRDefault="00483001" w:rsidP="00883211">
      <w:pPr>
        <w:widowControl w:val="0"/>
        <w:numPr>
          <w:ilvl w:val="1"/>
          <w:numId w:val="32"/>
        </w:numPr>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cenach lub kosztach zawartych w</w:t>
      </w:r>
      <w:r w:rsidRPr="00E42D35">
        <w:rPr>
          <w:rFonts w:ascii="Times New Roman" w:eastAsia="Times New Roman" w:hAnsi="Times New Roman" w:cs="Times New Roman"/>
          <w:spacing w:val="-4"/>
          <w:lang w:eastAsia="pl-PL"/>
        </w:rPr>
        <w:t xml:space="preserve"> </w:t>
      </w:r>
      <w:r w:rsidRPr="00E42D35">
        <w:rPr>
          <w:rFonts w:ascii="Times New Roman" w:eastAsia="Times New Roman" w:hAnsi="Times New Roman" w:cs="Times New Roman"/>
          <w:lang w:eastAsia="pl-PL"/>
        </w:rPr>
        <w:t>ofertach.</w:t>
      </w:r>
    </w:p>
    <w:p w14:paraId="52A0EE2C" w14:textId="77777777" w:rsidR="00483001" w:rsidRPr="00E42D35" w:rsidRDefault="00483001" w:rsidP="00883211">
      <w:pPr>
        <w:widowControl w:val="0"/>
        <w:numPr>
          <w:ilvl w:val="0"/>
          <w:numId w:val="32"/>
        </w:numPr>
        <w:suppressAutoHyphens/>
        <w:spacing w:after="0" w:line="240" w:lineRule="auto"/>
        <w:contextualSpacing/>
        <w:jc w:val="both"/>
        <w:rPr>
          <w:rFonts w:ascii="Times New Roman" w:eastAsia="Times New Roman" w:hAnsi="Times New Roman" w:cs="Times New Roman"/>
          <w:bCs/>
          <w:u w:val="single"/>
        </w:rPr>
      </w:pPr>
      <w:r w:rsidRPr="00E42D35">
        <w:rPr>
          <w:rFonts w:ascii="Times New Roman" w:eastAsia="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02DDE115" w14:textId="77777777" w:rsidR="00483001" w:rsidRPr="00E42D35" w:rsidRDefault="00483001" w:rsidP="00483001">
      <w:pPr>
        <w:spacing w:after="0" w:line="240" w:lineRule="auto"/>
        <w:ind w:left="426"/>
        <w:jc w:val="both"/>
        <w:rPr>
          <w:rFonts w:ascii="Times New Roman" w:eastAsia="Times New Roman" w:hAnsi="Times New Roman" w:cs="Times New Roman"/>
          <w:u w:val="single"/>
          <w:lang w:eastAsia="pl-PL"/>
        </w:rPr>
      </w:pPr>
    </w:p>
    <w:p w14:paraId="1510A6F7"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XIV - Opis sposobu obliczenia ceny.</w:t>
      </w:r>
    </w:p>
    <w:p w14:paraId="5A72130B" w14:textId="77777777" w:rsidR="00C677A1" w:rsidRPr="00E42D35" w:rsidRDefault="00C677A1" w:rsidP="00883211">
      <w:pPr>
        <w:numPr>
          <w:ilvl w:val="0"/>
          <w:numId w:val="47"/>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color w:val="000000"/>
          <w:lang w:eastAsia="pl-PL"/>
        </w:rPr>
        <w:t xml:space="preserve">Wykonawca musi przedstawić w formie indywidualnej kalkulacji cenowej, wyrażoną </w:t>
      </w:r>
      <w:r w:rsidRPr="00E42D35">
        <w:rPr>
          <w:rFonts w:ascii="Times New Roman" w:eastAsia="Times New Roman" w:hAnsi="Times New Roman" w:cs="Times New Roman"/>
          <w:color w:val="000000"/>
          <w:lang w:eastAsia="pl-PL"/>
        </w:rPr>
        <w:br/>
        <w:t xml:space="preserve">w </w:t>
      </w:r>
      <w:r w:rsidRPr="00E42D35">
        <w:rPr>
          <w:rFonts w:ascii="Times New Roman" w:eastAsia="Times New Roman" w:hAnsi="Times New Roman" w:cs="Times New Roman"/>
          <w:lang w:eastAsia="pl-PL"/>
        </w:rPr>
        <w:t>polskich złotych (</w:t>
      </w:r>
      <w:r w:rsidRPr="00E42D35">
        <w:rPr>
          <w:rFonts w:ascii="Times New Roman" w:eastAsia="Times New Roman" w:hAnsi="Times New Roman" w:cs="Times New Roman"/>
          <w:bCs/>
          <w:color w:val="000000"/>
          <w:lang w:eastAsia="pl-PL"/>
        </w:rPr>
        <w:t xml:space="preserve">sumaryczną cenę za realizację całości przedmiotu zamówienia, </w:t>
      </w:r>
      <w:r w:rsidRPr="00E42D35">
        <w:rPr>
          <w:rFonts w:ascii="Times New Roman" w:eastAsia="Times New Roman" w:hAnsi="Times New Roman" w:cs="Times New Roman"/>
          <w:bCs/>
          <w:color w:val="000000"/>
          <w:lang w:eastAsia="pl-PL"/>
        </w:rPr>
        <w:br/>
        <w:t>z uwzględnieniem cen jednostkowych netto/brutto oraz wysokości należnego podatku od towarów i usług VAT (zestawienie tabelaryczne w załączniku 2 do formularza oferty).</w:t>
      </w:r>
    </w:p>
    <w:p w14:paraId="6551778B" w14:textId="0BE3CB7D" w:rsidR="00C677A1" w:rsidRPr="00E42D35" w:rsidRDefault="00C677A1" w:rsidP="00883211">
      <w:pPr>
        <w:numPr>
          <w:ilvl w:val="0"/>
          <w:numId w:val="47"/>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w:t>
      </w:r>
      <w:r w:rsidR="00362340">
        <w:rPr>
          <w:rFonts w:ascii="Times New Roman" w:eastAsia="Times New Roman" w:hAnsi="Times New Roman" w:cs="Times New Roman"/>
          <w:color w:val="000000"/>
          <w:lang w:eastAsia="pl-PL"/>
        </w:rPr>
        <w:t>y</w:t>
      </w:r>
      <w:r w:rsidRPr="00E42D35">
        <w:rPr>
          <w:rFonts w:ascii="Times New Roman" w:eastAsia="Times New Roman" w:hAnsi="Times New Roman" w:cs="Times New Roman"/>
          <w:color w:val="000000"/>
          <w:lang w:eastAsia="pl-PL"/>
        </w:rPr>
        <w:t xml:space="preserve"> dostawy, </w:t>
      </w:r>
      <w:r w:rsidR="00362340">
        <w:rPr>
          <w:rFonts w:ascii="Times New Roman" w:eastAsia="Times New Roman" w:hAnsi="Times New Roman" w:cs="Times New Roman"/>
          <w:color w:val="000000"/>
          <w:lang w:eastAsia="pl-PL"/>
        </w:rPr>
        <w:t xml:space="preserve">oraz </w:t>
      </w:r>
      <w:r w:rsidRPr="00E42D35">
        <w:rPr>
          <w:rFonts w:ascii="Times New Roman" w:eastAsia="Times New Roman" w:hAnsi="Times New Roman" w:cs="Times New Roman"/>
          <w:color w:val="000000"/>
          <w:lang w:eastAsia="pl-PL"/>
        </w:rPr>
        <w:t xml:space="preserve">wdrożenia w jednostce organizacyjnej zamawiającego, koszty gwarancyjne, wsparcia </w:t>
      </w:r>
      <w:r w:rsidR="00A67BF1">
        <w:rPr>
          <w:rFonts w:ascii="Times New Roman" w:eastAsia="Times New Roman" w:hAnsi="Times New Roman" w:cs="Times New Roman"/>
          <w:color w:val="000000"/>
          <w:lang w:eastAsia="pl-PL"/>
        </w:rPr>
        <w:t>technicznego</w:t>
      </w:r>
      <w:r w:rsidRPr="00E42D35">
        <w:rPr>
          <w:rFonts w:ascii="Times New Roman" w:eastAsia="Times New Roman" w:hAnsi="Times New Roman" w:cs="Times New Roman"/>
          <w:color w:val="000000"/>
          <w:lang w:eastAsia="pl-PL"/>
        </w:rPr>
        <w:t xml:space="preserve"> – zgodnie z SWZ i wzorem umowy oraz celne – o ile dotyczą</w:t>
      </w:r>
      <w:r w:rsidR="00AE6BD3">
        <w:rPr>
          <w:rFonts w:ascii="Times New Roman" w:eastAsia="Times New Roman" w:hAnsi="Times New Roman" w:cs="Times New Roman"/>
          <w:color w:val="000000"/>
          <w:lang w:eastAsia="pl-PL"/>
        </w:rPr>
        <w:t>, licencje, sporządzenie dokumentacji powykonawczej</w:t>
      </w:r>
      <w:r w:rsidRPr="00E42D35">
        <w:rPr>
          <w:rFonts w:ascii="Times New Roman" w:eastAsia="Times New Roman" w:hAnsi="Times New Roman" w:cs="Times New Roman"/>
          <w:color w:val="000000"/>
          <w:lang w:eastAsia="pl-PL"/>
        </w:rPr>
        <w:t xml:space="preserve">), rabaty, </w:t>
      </w:r>
      <w:r w:rsidR="00E40320">
        <w:rPr>
          <w:rFonts w:ascii="Times New Roman" w:eastAsia="Times New Roman" w:hAnsi="Times New Roman" w:cs="Times New Roman"/>
          <w:color w:val="000000"/>
          <w:lang w:eastAsia="pl-PL"/>
        </w:rPr>
        <w:t>u</w:t>
      </w:r>
      <w:r w:rsidRPr="00E42D35">
        <w:rPr>
          <w:rFonts w:ascii="Times New Roman" w:eastAsia="Times New Roman" w:hAnsi="Times New Roman" w:cs="Times New Roman"/>
          <w:color w:val="000000"/>
          <w:lang w:eastAsia="pl-PL"/>
        </w:rPr>
        <w:t>pusty itp., których Wykonawca zamierza udzielić.</w:t>
      </w:r>
    </w:p>
    <w:p w14:paraId="38F929BB" w14:textId="77777777" w:rsidR="00C677A1" w:rsidRPr="00E42D35" w:rsidRDefault="00C677A1" w:rsidP="00883211">
      <w:pPr>
        <w:numPr>
          <w:ilvl w:val="0"/>
          <w:numId w:val="47"/>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49C2CB84" w14:textId="77777777" w:rsidR="00C677A1" w:rsidRPr="00E42D35" w:rsidRDefault="00C677A1" w:rsidP="00883211">
      <w:pPr>
        <w:numPr>
          <w:ilvl w:val="0"/>
          <w:numId w:val="47"/>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Sumaryczna cena wyliczona w indywidualnej kalkulacji Wykonawcy winna odpowiadać cenie podanej przez Wykonawcę w formularzu oferty dla całości przedmiotu zamówienia.</w:t>
      </w:r>
    </w:p>
    <w:p w14:paraId="510665F6" w14:textId="77777777" w:rsidR="00C677A1" w:rsidRPr="00E42D35" w:rsidRDefault="00C677A1" w:rsidP="00883211">
      <w:pPr>
        <w:numPr>
          <w:ilvl w:val="0"/>
          <w:numId w:val="47"/>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Zamawiający przewiduje płatność zgodnie z postanowieniami załączonego do niniejszej SWZ wzoru umowy.</w:t>
      </w:r>
    </w:p>
    <w:p w14:paraId="7D82747E" w14:textId="77777777" w:rsidR="00C677A1" w:rsidRPr="008242B6" w:rsidRDefault="00C677A1" w:rsidP="00883211">
      <w:pPr>
        <w:pStyle w:val="Akapitzlist"/>
        <w:numPr>
          <w:ilvl w:val="0"/>
          <w:numId w:val="47"/>
        </w:numPr>
        <w:tabs>
          <w:tab w:val="clear" w:pos="720"/>
        </w:tabs>
        <w:spacing w:after="0" w:line="240" w:lineRule="auto"/>
        <w:ind w:left="426" w:hanging="426"/>
        <w:jc w:val="both"/>
        <w:rPr>
          <w:rFonts w:ascii="Times New Roman" w:hAnsi="Times New Roman" w:cs="Times New Roman"/>
          <w:b/>
          <w:i/>
          <w:color w:val="000000"/>
        </w:rPr>
      </w:pPr>
      <w:r w:rsidRPr="008242B6">
        <w:rPr>
          <w:rFonts w:ascii="Times New Roman" w:hAnsi="Times New Roman" w:cs="Times New Roman"/>
          <w:bCs/>
          <w:iCs/>
        </w:rPr>
        <w:t xml:space="preserve">Żadna z pozycji </w:t>
      </w:r>
      <w:r w:rsidRPr="008242B6">
        <w:rPr>
          <w:rFonts w:ascii="Times New Roman" w:hAnsi="Times New Roman" w:cs="Times New Roman"/>
          <w:bCs/>
        </w:rPr>
        <w:t>wskazanej w tabeli kalkulacyjnej nie może zostać wyceniona przez wykonawcę na kwotę 0,00 PLN.</w:t>
      </w:r>
    </w:p>
    <w:p w14:paraId="79D1195B" w14:textId="0C9EE59D" w:rsidR="00C677A1" w:rsidRPr="00E42D35" w:rsidRDefault="00C677A1" w:rsidP="00883211">
      <w:pPr>
        <w:numPr>
          <w:ilvl w:val="0"/>
          <w:numId w:val="47"/>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hAnsi="Times New Roman"/>
          <w:bCs/>
          <w:iCs/>
          <w:color w:val="000000"/>
        </w:rPr>
        <w:t>Nie przewiduje się żadnych przedpłat ani zaliczek na poczet realizacji przedmiotu umowy.</w:t>
      </w:r>
    </w:p>
    <w:p w14:paraId="03B1BC34" w14:textId="03F4158E" w:rsidR="00483001" w:rsidRPr="00E42D35" w:rsidRDefault="00483001" w:rsidP="00883211">
      <w:pPr>
        <w:widowControl w:val="0"/>
        <w:numPr>
          <w:ilvl w:val="0"/>
          <w:numId w:val="47"/>
        </w:numPr>
        <w:tabs>
          <w:tab w:val="num" w:pos="851"/>
          <w:tab w:val="left" w:pos="90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D039678" w14:textId="77777777" w:rsidR="00C677A1" w:rsidRPr="00E42D35" w:rsidRDefault="00C677A1" w:rsidP="00883211">
      <w:pPr>
        <w:numPr>
          <w:ilvl w:val="0"/>
          <w:numId w:val="47"/>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48DC9EA" w14:textId="77777777" w:rsidR="00483001" w:rsidRPr="00E42D35" w:rsidRDefault="00483001" w:rsidP="00883211">
      <w:pPr>
        <w:widowControl w:val="0"/>
        <w:numPr>
          <w:ilvl w:val="0"/>
          <w:numId w:val="47"/>
        </w:numPr>
        <w:tabs>
          <w:tab w:val="num" w:pos="851"/>
          <w:tab w:val="left" w:pos="90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880A98" w14:textId="77777777" w:rsidR="00483001" w:rsidRPr="00E42D35" w:rsidRDefault="00483001" w:rsidP="00483001">
      <w:pPr>
        <w:tabs>
          <w:tab w:val="left" w:pos="900"/>
        </w:tabs>
        <w:spacing w:after="0" w:line="240" w:lineRule="auto"/>
        <w:ind w:left="720"/>
        <w:jc w:val="both"/>
        <w:rPr>
          <w:rFonts w:ascii="Times New Roman" w:eastAsia="Times New Roman" w:hAnsi="Times New Roman" w:cs="Times New Roman"/>
          <w:lang w:eastAsia="pl-PL"/>
        </w:rPr>
      </w:pPr>
    </w:p>
    <w:p w14:paraId="240B5B56"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XV - Opis kryteriów, którymi Zamawiający będzie się kierował przy wyborze oferty wraz z podaniem znaczenia tych kryteriów i sposobu oceny ofert.</w:t>
      </w:r>
    </w:p>
    <w:p w14:paraId="62BBBE38" w14:textId="77777777" w:rsidR="00483001" w:rsidRPr="00E42D35" w:rsidRDefault="00483001" w:rsidP="00883211">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Kryterium oceny ofert przedmiotu zamówienia:</w:t>
      </w:r>
    </w:p>
    <w:p w14:paraId="577D4B3A" w14:textId="48BBA6EC" w:rsidR="00483001" w:rsidRPr="008242B6" w:rsidRDefault="00483001" w:rsidP="00883211">
      <w:pPr>
        <w:pStyle w:val="Akapitzlist"/>
        <w:widowControl w:val="0"/>
        <w:numPr>
          <w:ilvl w:val="1"/>
          <w:numId w:val="25"/>
        </w:numPr>
        <w:tabs>
          <w:tab w:val="clear" w:pos="720"/>
          <w:tab w:val="num" w:pos="360"/>
        </w:tabs>
        <w:suppressAutoHyphens/>
        <w:spacing w:after="0" w:line="240" w:lineRule="auto"/>
        <w:ind w:hanging="294"/>
        <w:jc w:val="both"/>
        <w:rPr>
          <w:rFonts w:ascii="Times New Roman" w:eastAsia="Times New Roman" w:hAnsi="Times New Roman" w:cs="Times New Roman"/>
          <w:b/>
          <w:bCs/>
          <w:i/>
          <w:iCs/>
        </w:rPr>
      </w:pPr>
      <w:r w:rsidRPr="008242B6">
        <w:rPr>
          <w:rFonts w:ascii="Times New Roman" w:eastAsia="Times New Roman" w:hAnsi="Times New Roman" w:cs="Times New Roman"/>
          <w:b/>
          <w:bCs/>
          <w:i/>
          <w:iCs/>
        </w:rPr>
        <w:t>Cena brutto za całość przedmiotu zamówienia  – 100%</w:t>
      </w:r>
    </w:p>
    <w:p w14:paraId="7CBBC496" w14:textId="77777777" w:rsidR="00483001" w:rsidRPr="00E42D35" w:rsidRDefault="00483001" w:rsidP="00883211">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Punkty przyznawane za kryterium „Cena brutto za całość przedmiotu zamówienia”, będą liczone wg następującego wzoru:</w:t>
      </w:r>
    </w:p>
    <w:p w14:paraId="4A71AA80" w14:textId="77777777" w:rsidR="00483001" w:rsidRPr="00E42D35" w:rsidRDefault="00483001" w:rsidP="00483001">
      <w:pPr>
        <w:spacing w:before="120" w:after="0" w:line="240" w:lineRule="auto"/>
        <w:ind w:left="70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C = (Cnaj /Co) x 100</w:t>
      </w:r>
    </w:p>
    <w:p w14:paraId="05A6BBA8" w14:textId="77777777" w:rsidR="00483001" w:rsidRPr="00E42D35" w:rsidRDefault="00483001" w:rsidP="00483001">
      <w:pPr>
        <w:spacing w:after="0" w:line="240" w:lineRule="auto"/>
        <w:ind w:left="70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gdzie:</w:t>
      </w:r>
    </w:p>
    <w:p w14:paraId="6879D69F" w14:textId="77777777" w:rsidR="00483001" w:rsidRPr="00E42D35" w:rsidRDefault="00483001" w:rsidP="00483001">
      <w:pPr>
        <w:spacing w:after="0" w:line="240" w:lineRule="auto"/>
        <w:ind w:left="70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C – liczba punktów przyznana danej ofercie.</w:t>
      </w:r>
    </w:p>
    <w:p w14:paraId="252B939D" w14:textId="77777777" w:rsidR="00483001" w:rsidRPr="00E42D35" w:rsidRDefault="00483001" w:rsidP="00483001">
      <w:pPr>
        <w:spacing w:after="0" w:line="240" w:lineRule="auto"/>
        <w:ind w:left="70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Cnaj – najniższa cena spośród ważnych ofert.</w:t>
      </w:r>
    </w:p>
    <w:p w14:paraId="13CABF8F" w14:textId="77777777" w:rsidR="00483001" w:rsidRPr="00E42D35" w:rsidRDefault="00483001" w:rsidP="00483001">
      <w:pPr>
        <w:spacing w:after="0" w:line="240" w:lineRule="auto"/>
        <w:ind w:left="70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Co – cena podana przez Wykonawcę dla którego wynik jest obliczany.</w:t>
      </w:r>
    </w:p>
    <w:p w14:paraId="64239C66" w14:textId="77777777" w:rsidR="00483001" w:rsidRPr="00E42D35" w:rsidRDefault="00483001" w:rsidP="00483001">
      <w:pPr>
        <w:widowControl w:val="0"/>
        <w:suppressAutoHyphens/>
        <w:spacing w:before="120" w:after="0" w:line="240" w:lineRule="auto"/>
        <w:ind w:left="425"/>
        <w:jc w:val="both"/>
        <w:rPr>
          <w:rFonts w:ascii="Times New Roman" w:eastAsia="Times New Roman" w:hAnsi="Times New Roman" w:cs="Times New Roman"/>
          <w:b/>
          <w:bCs/>
          <w:u w:val="single"/>
          <w:lang w:eastAsia="pl-PL"/>
        </w:rPr>
      </w:pPr>
      <w:r w:rsidRPr="00E42D35">
        <w:rPr>
          <w:rFonts w:ascii="Times New Roman" w:eastAsia="Times New Roman" w:hAnsi="Times New Roman" w:cs="Times New Roman"/>
          <w:b/>
          <w:bCs/>
          <w:u w:val="single"/>
          <w:lang w:eastAsia="pl-PL"/>
        </w:rPr>
        <w:t>Maksymalna liczba punktów do uzyskania w tym kryterium przez Wykonawcę wynosi 100.</w:t>
      </w:r>
    </w:p>
    <w:p w14:paraId="4533F1E3" w14:textId="77777777" w:rsidR="00483001" w:rsidRPr="00E42D35" w:rsidRDefault="00483001" w:rsidP="00883211">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Wszystkie obliczenia punktów będą dokonywane z dokładnością do dwóch miejsc po przecinku (bez zaokrągleń).</w:t>
      </w:r>
    </w:p>
    <w:p w14:paraId="74D35C77" w14:textId="77777777" w:rsidR="00483001" w:rsidRPr="00E42D35" w:rsidRDefault="00483001" w:rsidP="00883211">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Oferta Wykonawcy, która uzyska najwyższą liczbę punktów, uznana zostanie za najkorzystniejszą. </w:t>
      </w:r>
    </w:p>
    <w:p w14:paraId="6B8F3A9D" w14:textId="77777777" w:rsidR="00483001" w:rsidRPr="00E42D35" w:rsidRDefault="00483001" w:rsidP="00883211">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Jeżeli zostały złożone oferty o takiej samej cenie, Zamawiający wzywa Wykonawców, którzy złożyli te oferty, do złożenia w terminie określonym przez Zamawiającego ofert dodatkowych.</w:t>
      </w:r>
    </w:p>
    <w:p w14:paraId="70C87CC3" w14:textId="77777777" w:rsidR="00483001" w:rsidRPr="00E42D35" w:rsidRDefault="00483001" w:rsidP="00483001">
      <w:pPr>
        <w:tabs>
          <w:tab w:val="num" w:pos="567"/>
        </w:tabs>
        <w:spacing w:after="0" w:line="240" w:lineRule="auto"/>
        <w:ind w:left="426"/>
        <w:jc w:val="both"/>
        <w:rPr>
          <w:rFonts w:ascii="Times New Roman" w:eastAsia="Times New Roman" w:hAnsi="Times New Roman" w:cs="Times New Roman"/>
          <w:lang w:eastAsia="pl-PL"/>
        </w:rPr>
      </w:pPr>
    </w:p>
    <w:p w14:paraId="56673C0D"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XVI - Informację o formalnościach, jakie powinny zostać dopełnione po wyborze oferty w celu zawarcia umowy w sprawie zamówienia publicznego.</w:t>
      </w:r>
    </w:p>
    <w:p w14:paraId="51779843" w14:textId="77777777" w:rsidR="00483001" w:rsidRPr="00E42D35" w:rsidRDefault="00483001" w:rsidP="00883211">
      <w:pPr>
        <w:widowControl w:val="0"/>
        <w:numPr>
          <w:ilvl w:val="3"/>
          <w:numId w:val="14"/>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Przed podpisaniem umowy Wykonawca powinien złożyć:</w:t>
      </w:r>
    </w:p>
    <w:p w14:paraId="6E8A4FB1" w14:textId="77777777" w:rsidR="00FB0448" w:rsidRPr="00E42D35" w:rsidRDefault="00483001" w:rsidP="008242B6">
      <w:pPr>
        <w:widowControl w:val="0"/>
        <w:suppressAutoHyphens/>
        <w:spacing w:after="0" w:line="240" w:lineRule="auto"/>
        <w:ind w:left="851" w:hanging="425"/>
        <w:contextualSpacing/>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1.1 </w:t>
      </w:r>
      <w:r w:rsidRPr="00E42D35">
        <w:rPr>
          <w:rFonts w:ascii="Times New Roman" w:eastAsia="Times New Roman" w:hAnsi="Times New Roman" w:cs="Times New Roman"/>
          <w:lang w:eastAsia="pl-PL"/>
        </w:rPr>
        <w:tab/>
      </w:r>
      <w:r w:rsidR="00FB0448" w:rsidRPr="00E42D35">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4B203622" w14:textId="77777777" w:rsidR="00FB0448" w:rsidRPr="00E42D35" w:rsidRDefault="00FB0448" w:rsidP="008242B6">
      <w:pPr>
        <w:widowControl w:val="0"/>
        <w:suppressAutoHyphens/>
        <w:spacing w:after="0" w:line="240" w:lineRule="auto"/>
        <w:ind w:left="851" w:hanging="425"/>
        <w:contextualSpacing/>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1.2 </w:t>
      </w:r>
      <w:r w:rsidRPr="00E42D35">
        <w:rPr>
          <w:rFonts w:ascii="Times New Roman" w:eastAsia="Times New Roman" w:hAnsi="Times New Roman" w:cs="Times New Roman"/>
          <w:lang w:eastAsia="pl-PL"/>
        </w:rPr>
        <w:tab/>
        <w:t>wykaz podwykonawców z zakresem powierzanych im zadań, o ile przewiduje się ich udział w realizacji zamówienia;</w:t>
      </w:r>
    </w:p>
    <w:p w14:paraId="2DC98182" w14:textId="77777777" w:rsidR="00FB0448" w:rsidRPr="00E42D35" w:rsidRDefault="00FB0448" w:rsidP="00883211">
      <w:pPr>
        <w:pStyle w:val="Akapitzlist"/>
        <w:numPr>
          <w:ilvl w:val="1"/>
          <w:numId w:val="39"/>
        </w:numPr>
        <w:spacing w:after="0" w:line="240" w:lineRule="auto"/>
        <w:ind w:left="851" w:hanging="425"/>
        <w:jc w:val="both"/>
        <w:rPr>
          <w:rFonts w:ascii="Times New Roman" w:hAnsi="Times New Roman"/>
        </w:rPr>
      </w:pPr>
      <w:r w:rsidRPr="00E42D35">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E42D35">
        <w:rPr>
          <w:rFonts w:ascii="Times New Roman" w:hAnsi="Times New Roman"/>
        </w:rPr>
        <w:t>w przypadku wykonawców wspólnie ubiegających się o zamówienie oświadczenie składa każdy z nich;</w:t>
      </w:r>
    </w:p>
    <w:p w14:paraId="267A12D3" w14:textId="2C1F921D" w:rsidR="00FB0448" w:rsidRPr="00E42D35" w:rsidRDefault="00FB0448" w:rsidP="00883211">
      <w:pPr>
        <w:pStyle w:val="Akapitzlist"/>
        <w:numPr>
          <w:ilvl w:val="1"/>
          <w:numId w:val="39"/>
        </w:numPr>
        <w:spacing w:after="0" w:line="240" w:lineRule="auto"/>
        <w:ind w:left="851" w:hanging="425"/>
        <w:jc w:val="both"/>
        <w:rPr>
          <w:rFonts w:ascii="Times New Roman" w:hAnsi="Times New Roman"/>
        </w:rPr>
      </w:pPr>
      <w:r w:rsidRPr="00E42D35">
        <w:rPr>
          <w:rFonts w:ascii="Times New Roman" w:hAnsi="Times New Roman"/>
          <w:bCs/>
          <w:lang w:eastAsia="pl-PL"/>
        </w:rPr>
        <w:t xml:space="preserve">oświadczenie o niepodleganiu wykluczeniu – art. </w:t>
      </w:r>
      <w:r w:rsidRPr="00E42D35">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r., str. 1), </w:t>
      </w:r>
      <w:r w:rsidRPr="00E42D35">
        <w:rPr>
          <w:rFonts w:ascii="Times New Roman" w:hAnsi="Times New Roman"/>
        </w:rPr>
        <w:br/>
        <w:t xml:space="preserve">w brzmieniu nadanym rozporządzeniem Rady (UE) 2022/576 w sprawie zmiany rozporządzenia (UE) nr 833/2014 dotyczącego środków ograniczających w związku </w:t>
      </w:r>
      <w:r w:rsidRPr="00E42D35">
        <w:rPr>
          <w:rFonts w:ascii="Times New Roman" w:hAnsi="Times New Roman"/>
        </w:rPr>
        <w:br/>
        <w:t>z działaniami Rosji destabilizującymi sytuację na Ukrainie (Dz. Urz. UE nr L 111 z 8 kwietnia 2022 r., str. 1) – w przypadku wykonawców wspólnie ubiegających się o zamówienie oświadczenie składa każdy z nich;</w:t>
      </w:r>
    </w:p>
    <w:p w14:paraId="3430DDC7" w14:textId="77777777" w:rsidR="00FB0448" w:rsidRPr="00E42D35" w:rsidRDefault="00FB0448" w:rsidP="008242B6">
      <w:pPr>
        <w:widowControl w:val="0"/>
        <w:suppressAutoHyphens/>
        <w:spacing w:after="0" w:line="240" w:lineRule="auto"/>
        <w:ind w:left="851" w:hanging="425"/>
        <w:contextualSpacing/>
        <w:jc w:val="both"/>
        <w:rPr>
          <w:rFonts w:ascii="Times New Roman" w:hAnsi="Times New Roman"/>
          <w:bCs/>
          <w:lang w:eastAsia="pl-PL"/>
        </w:rPr>
      </w:pPr>
      <w:r w:rsidRPr="00E42D35">
        <w:rPr>
          <w:rFonts w:ascii="Times New Roman" w:hAnsi="Times New Roman"/>
          <w:iCs/>
        </w:rPr>
        <w:t>1.5</w:t>
      </w:r>
      <w:r w:rsidRPr="00E42D35">
        <w:rPr>
          <w:rFonts w:ascii="Times New Roman" w:hAnsi="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00D94EA9" w14:textId="299080B1" w:rsidR="00483001" w:rsidRPr="00E42D35" w:rsidRDefault="00FB0448" w:rsidP="008242B6">
      <w:pPr>
        <w:widowControl w:val="0"/>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2. </w:t>
      </w:r>
      <w:r w:rsidR="00483001" w:rsidRPr="00E42D35">
        <w:rPr>
          <w:rFonts w:ascii="Times New Roman" w:eastAsia="Times New Roman" w:hAnsi="Times New Roman" w:cs="Times New Roman"/>
          <w:lang w:eastAsia="pl-PL"/>
        </w:rPr>
        <w:t>Wybrany Wykonawca jest zobowiązany do zawarcia umowy w terminie i miejscu wyznaczonym przez Zamawiającego.</w:t>
      </w:r>
    </w:p>
    <w:p w14:paraId="2BAB6796" w14:textId="77777777" w:rsidR="00483001" w:rsidRPr="00E42D35" w:rsidRDefault="00483001" w:rsidP="00483001">
      <w:pPr>
        <w:spacing w:after="0" w:line="240" w:lineRule="auto"/>
        <w:ind w:left="720"/>
        <w:jc w:val="both"/>
        <w:rPr>
          <w:rFonts w:ascii="Times New Roman" w:eastAsia="Times New Roman" w:hAnsi="Times New Roman" w:cs="Times New Roman"/>
          <w:lang w:eastAsia="pl-PL"/>
        </w:rPr>
      </w:pPr>
    </w:p>
    <w:p w14:paraId="69B1B630"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XVII - Wymagania dotyczące zabezpieczenia należytego wykonania umowy.</w:t>
      </w:r>
    </w:p>
    <w:p w14:paraId="61A74CD4" w14:textId="77777777" w:rsidR="00483001" w:rsidRPr="00E42D35" w:rsidRDefault="00483001" w:rsidP="00483001">
      <w:pPr>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nie przewiduje konieczności wniesienia zabezpieczenia należytego wykonania umowy.</w:t>
      </w:r>
    </w:p>
    <w:p w14:paraId="6A3B4D0F" w14:textId="77777777" w:rsidR="00483001" w:rsidRPr="00E42D35" w:rsidRDefault="00483001" w:rsidP="00483001">
      <w:pPr>
        <w:spacing w:after="0" w:line="240" w:lineRule="auto"/>
        <w:jc w:val="both"/>
        <w:rPr>
          <w:rFonts w:ascii="Times New Roman" w:eastAsia="Times New Roman" w:hAnsi="Times New Roman" w:cs="Times New Roman"/>
          <w:lang w:eastAsia="pl-PL"/>
        </w:rPr>
      </w:pPr>
    </w:p>
    <w:p w14:paraId="000835CF" w14:textId="4665001A"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xml:space="preserve">Rozdział XVIII - </w:t>
      </w:r>
      <w:r w:rsidR="00004C54">
        <w:rPr>
          <w:rFonts w:ascii="Times New Roman" w:eastAsia="Times New Roman" w:hAnsi="Times New Roman" w:cs="Times New Roman"/>
          <w:b/>
          <w:bCs/>
          <w:lang w:eastAsia="pl-PL"/>
        </w:rPr>
        <w:t xml:space="preserve"> Projektowane postanowienia umowne (w</w:t>
      </w:r>
      <w:r w:rsidRPr="00E42D35">
        <w:rPr>
          <w:rFonts w:ascii="Times New Roman" w:eastAsia="Times New Roman" w:hAnsi="Times New Roman" w:cs="Times New Roman"/>
          <w:b/>
          <w:bCs/>
          <w:lang w:eastAsia="pl-PL"/>
        </w:rPr>
        <w:t>zór umowy</w:t>
      </w:r>
      <w:r w:rsidR="00004C54">
        <w:rPr>
          <w:rFonts w:ascii="Times New Roman" w:eastAsia="Times New Roman" w:hAnsi="Times New Roman" w:cs="Times New Roman"/>
          <w:b/>
          <w:bCs/>
          <w:lang w:eastAsia="pl-PL"/>
        </w:rPr>
        <w:t>)</w:t>
      </w:r>
      <w:r w:rsidRPr="00E42D35">
        <w:rPr>
          <w:rFonts w:ascii="Times New Roman" w:eastAsia="Times New Roman" w:hAnsi="Times New Roman" w:cs="Times New Roman"/>
          <w:b/>
          <w:bCs/>
          <w:lang w:eastAsia="pl-PL"/>
        </w:rPr>
        <w:t xml:space="preserve"> – załącznik nr 2 do SWZ.</w:t>
      </w:r>
    </w:p>
    <w:p w14:paraId="5604F541" w14:textId="77777777" w:rsidR="00483001" w:rsidRPr="00E42D35" w:rsidRDefault="00483001" w:rsidP="00483001">
      <w:pPr>
        <w:spacing w:after="0" w:line="240" w:lineRule="auto"/>
        <w:ind w:left="644"/>
        <w:jc w:val="both"/>
        <w:rPr>
          <w:rFonts w:ascii="Times New Roman" w:eastAsia="Times New Roman" w:hAnsi="Times New Roman" w:cs="Times New Roman"/>
          <w:b/>
          <w:bCs/>
          <w:lang w:eastAsia="pl-PL"/>
        </w:rPr>
      </w:pPr>
    </w:p>
    <w:p w14:paraId="17419B27"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xml:space="preserve">Rozdział XIX - Pouczenie o środkach ochrony prawnej przysługujących Wykonawcy </w:t>
      </w:r>
      <w:r w:rsidRPr="00E42D35">
        <w:rPr>
          <w:rFonts w:ascii="Times New Roman" w:eastAsia="Times New Roman" w:hAnsi="Times New Roman" w:cs="Times New Roman"/>
          <w:b/>
          <w:bCs/>
          <w:lang w:eastAsia="pl-PL"/>
        </w:rPr>
        <w:br/>
        <w:t>w toku postępowania o udzielenie zamówienia.</w:t>
      </w:r>
    </w:p>
    <w:p w14:paraId="4AE9F4CB" w14:textId="77777777" w:rsidR="00483001" w:rsidRPr="00E42D35" w:rsidRDefault="00483001" w:rsidP="00883211">
      <w:pPr>
        <w:widowControl w:val="0"/>
        <w:numPr>
          <w:ilvl w:val="0"/>
          <w:numId w:val="15"/>
        </w:numPr>
        <w:suppressAutoHyphens/>
        <w:spacing w:after="0" w:line="240" w:lineRule="auto"/>
        <w:ind w:left="426" w:hanging="426"/>
        <w:contextualSpacing/>
        <w:jc w:val="both"/>
        <w:rPr>
          <w:rFonts w:ascii="Times New Roman" w:eastAsia="Calibri" w:hAnsi="Times New Roman" w:cs="Times New Roman"/>
        </w:rPr>
      </w:pPr>
      <w:r w:rsidRPr="00E42D35">
        <w:rPr>
          <w:rFonts w:ascii="Times New Roman" w:eastAsia="Times New Roman" w:hAnsi="Times New Roman" w:cs="Times New Roman"/>
          <w:spacing w:val="-1"/>
        </w:rPr>
        <w:t>Ś</w:t>
      </w:r>
      <w:r w:rsidRPr="00E42D35">
        <w:rPr>
          <w:rFonts w:ascii="Times New Roman" w:eastAsia="Calibri" w:hAnsi="Times New Roman" w:cs="Times New Roman"/>
          <w:spacing w:val="-3"/>
        </w:rPr>
        <w:t>r</w:t>
      </w:r>
      <w:r w:rsidRPr="00E42D35">
        <w:rPr>
          <w:rFonts w:ascii="Times New Roman" w:eastAsia="Calibri" w:hAnsi="Times New Roman" w:cs="Times New Roman"/>
        </w:rPr>
        <w:t>od</w:t>
      </w:r>
      <w:r w:rsidRPr="00E42D35">
        <w:rPr>
          <w:rFonts w:ascii="Times New Roman" w:eastAsia="Calibri" w:hAnsi="Times New Roman" w:cs="Times New Roman"/>
          <w:spacing w:val="-5"/>
        </w:rPr>
        <w:t>k</w:t>
      </w:r>
      <w:r w:rsidRPr="00E42D35">
        <w:rPr>
          <w:rFonts w:ascii="Times New Roman" w:eastAsia="Calibri" w:hAnsi="Times New Roman" w:cs="Times New Roman"/>
        </w:rPr>
        <w:t>i o</w:t>
      </w:r>
      <w:r w:rsidRPr="00E42D35">
        <w:rPr>
          <w:rFonts w:ascii="Times New Roman" w:eastAsia="Calibri" w:hAnsi="Times New Roman" w:cs="Times New Roman"/>
          <w:spacing w:val="-2"/>
        </w:rPr>
        <w:t>c</w:t>
      </w:r>
      <w:r w:rsidRPr="00E42D35">
        <w:rPr>
          <w:rFonts w:ascii="Times New Roman" w:eastAsia="Calibri" w:hAnsi="Times New Roman" w:cs="Times New Roman"/>
          <w:spacing w:val="-3"/>
        </w:rPr>
        <w:t>h</w:t>
      </w:r>
      <w:r w:rsidRPr="00E42D35">
        <w:rPr>
          <w:rFonts w:ascii="Times New Roman" w:eastAsia="Calibri" w:hAnsi="Times New Roman" w:cs="Times New Roman"/>
        </w:rPr>
        <w:t>r</w:t>
      </w:r>
      <w:r w:rsidRPr="00E42D35">
        <w:rPr>
          <w:rFonts w:ascii="Times New Roman" w:eastAsia="Calibri" w:hAnsi="Times New Roman" w:cs="Times New Roman"/>
          <w:spacing w:val="-3"/>
        </w:rPr>
        <w:t>o</w:t>
      </w:r>
      <w:r w:rsidRPr="00E42D35">
        <w:rPr>
          <w:rFonts w:ascii="Times New Roman" w:eastAsia="Calibri" w:hAnsi="Times New Roman" w:cs="Times New Roman"/>
        </w:rPr>
        <w:t xml:space="preserve">ny </w:t>
      </w:r>
      <w:r w:rsidRPr="00E42D35">
        <w:rPr>
          <w:rFonts w:ascii="Times New Roman" w:eastAsia="Calibri" w:hAnsi="Times New Roman" w:cs="Times New Roman"/>
          <w:spacing w:val="-3"/>
        </w:rPr>
        <w:t>p</w:t>
      </w:r>
      <w:r w:rsidRPr="00E42D35">
        <w:rPr>
          <w:rFonts w:ascii="Times New Roman" w:eastAsia="Calibri" w:hAnsi="Times New Roman" w:cs="Times New Roman"/>
          <w:spacing w:val="-2"/>
        </w:rPr>
        <w:t>r</w:t>
      </w:r>
      <w:r w:rsidRPr="00E42D35">
        <w:rPr>
          <w:rFonts w:ascii="Times New Roman" w:eastAsia="Calibri" w:hAnsi="Times New Roman" w:cs="Times New Roman"/>
        </w:rPr>
        <w:t>a</w:t>
      </w:r>
      <w:r w:rsidRPr="00E42D35">
        <w:rPr>
          <w:rFonts w:ascii="Times New Roman" w:eastAsia="Calibri" w:hAnsi="Times New Roman" w:cs="Times New Roman"/>
          <w:spacing w:val="-4"/>
        </w:rPr>
        <w:t>w</w:t>
      </w:r>
      <w:r w:rsidRPr="00E42D35">
        <w:rPr>
          <w:rFonts w:ascii="Times New Roman" w:eastAsia="Calibri" w:hAnsi="Times New Roman" w:cs="Times New Roman"/>
        </w:rPr>
        <w:t>n</w:t>
      </w:r>
      <w:r w:rsidRPr="00E42D35">
        <w:rPr>
          <w:rFonts w:ascii="Times New Roman" w:eastAsia="Calibri" w:hAnsi="Times New Roman" w:cs="Times New Roman"/>
          <w:spacing w:val="-2"/>
        </w:rPr>
        <w:t>e</w:t>
      </w:r>
      <w:r w:rsidRPr="00E42D35">
        <w:rPr>
          <w:rFonts w:ascii="Times New Roman" w:eastAsia="Calibri" w:hAnsi="Times New Roman" w:cs="Times New Roman"/>
        </w:rPr>
        <w:t>j pr</w:t>
      </w:r>
      <w:r w:rsidRPr="00E42D35">
        <w:rPr>
          <w:rFonts w:ascii="Times New Roman" w:eastAsia="Calibri" w:hAnsi="Times New Roman" w:cs="Times New Roman"/>
          <w:spacing w:val="-2"/>
        </w:rPr>
        <w:t>z</w:t>
      </w:r>
      <w:r w:rsidRPr="00E42D35">
        <w:rPr>
          <w:rFonts w:ascii="Times New Roman" w:eastAsia="Calibri" w:hAnsi="Times New Roman" w:cs="Times New Roman"/>
          <w:spacing w:val="-5"/>
        </w:rPr>
        <w:t>y</w:t>
      </w:r>
      <w:r w:rsidRPr="00E42D35">
        <w:rPr>
          <w:rFonts w:ascii="Times New Roman" w:eastAsia="Calibri" w:hAnsi="Times New Roman" w:cs="Times New Roman"/>
          <w:spacing w:val="-1"/>
        </w:rPr>
        <w:t>sł</w:t>
      </w:r>
      <w:r w:rsidRPr="00E42D35">
        <w:rPr>
          <w:rFonts w:ascii="Times New Roman" w:eastAsia="Calibri" w:hAnsi="Times New Roman" w:cs="Times New Roman"/>
        </w:rPr>
        <w:t>u</w:t>
      </w:r>
      <w:r w:rsidRPr="00E42D35">
        <w:rPr>
          <w:rFonts w:ascii="Times New Roman" w:eastAsia="Calibri" w:hAnsi="Times New Roman" w:cs="Times New Roman"/>
          <w:spacing w:val="-3"/>
        </w:rPr>
        <w:t>gu</w:t>
      </w:r>
      <w:r w:rsidRPr="00E42D35">
        <w:rPr>
          <w:rFonts w:ascii="Times New Roman" w:eastAsia="Calibri" w:hAnsi="Times New Roman" w:cs="Times New Roman"/>
        </w:rPr>
        <w:t>ją</w:t>
      </w:r>
      <w:r w:rsidRPr="00E42D35">
        <w:rPr>
          <w:rFonts w:ascii="Times New Roman" w:eastAsia="Calibri" w:hAnsi="Times New Roman" w:cs="Times New Roman"/>
          <w:spacing w:val="-2"/>
        </w:rPr>
        <w:t xml:space="preserve"> </w:t>
      </w:r>
      <w:r w:rsidRPr="00E42D35">
        <w:rPr>
          <w:rFonts w:ascii="Times New Roman" w:eastAsia="Calibri" w:hAnsi="Times New Roman" w:cs="Times New Roman"/>
        </w:rPr>
        <w:t>W</w:t>
      </w:r>
      <w:r w:rsidRPr="00E42D35">
        <w:rPr>
          <w:rFonts w:ascii="Times New Roman" w:eastAsia="Calibri" w:hAnsi="Times New Roman" w:cs="Times New Roman"/>
          <w:spacing w:val="-2"/>
        </w:rPr>
        <w:t>y</w:t>
      </w:r>
      <w:r w:rsidRPr="00E42D35">
        <w:rPr>
          <w:rFonts w:ascii="Times New Roman" w:eastAsia="Calibri" w:hAnsi="Times New Roman" w:cs="Times New Roman"/>
          <w:spacing w:val="-3"/>
        </w:rPr>
        <w:t>ko</w:t>
      </w:r>
      <w:r w:rsidRPr="00E42D35">
        <w:rPr>
          <w:rFonts w:ascii="Times New Roman" w:eastAsia="Calibri" w:hAnsi="Times New Roman" w:cs="Times New Roman"/>
        </w:rPr>
        <w:t>n</w:t>
      </w:r>
      <w:r w:rsidRPr="00E42D35">
        <w:rPr>
          <w:rFonts w:ascii="Times New Roman" w:eastAsia="Calibri" w:hAnsi="Times New Roman" w:cs="Times New Roman"/>
          <w:spacing w:val="-2"/>
        </w:rPr>
        <w:t>aw</w:t>
      </w:r>
      <w:r w:rsidRPr="00E42D35">
        <w:rPr>
          <w:rFonts w:ascii="Times New Roman" w:eastAsia="Calibri" w:hAnsi="Times New Roman" w:cs="Times New Roman"/>
        </w:rPr>
        <w:t>c</w:t>
      </w:r>
      <w:r w:rsidRPr="00E42D35">
        <w:rPr>
          <w:rFonts w:ascii="Times New Roman" w:eastAsia="Calibri" w:hAnsi="Times New Roman" w:cs="Times New Roman"/>
          <w:spacing w:val="-2"/>
        </w:rPr>
        <w:t>y</w:t>
      </w:r>
      <w:r w:rsidRPr="00E42D35">
        <w:rPr>
          <w:rFonts w:ascii="Times New Roman" w:eastAsia="Calibri" w:hAnsi="Times New Roman" w:cs="Times New Roman"/>
        </w:rPr>
        <w:t>, je</w:t>
      </w:r>
      <w:r w:rsidRPr="00E42D35">
        <w:rPr>
          <w:rFonts w:ascii="Times New Roman" w:eastAsia="Calibri" w:hAnsi="Times New Roman" w:cs="Times New Roman"/>
          <w:spacing w:val="-2"/>
        </w:rPr>
        <w:t>żel</w:t>
      </w:r>
      <w:r w:rsidRPr="00E42D35">
        <w:rPr>
          <w:rFonts w:ascii="Times New Roman" w:eastAsia="Calibri" w:hAnsi="Times New Roman" w:cs="Times New Roman"/>
          <w:spacing w:val="1"/>
        </w:rPr>
        <w:t>i</w:t>
      </w:r>
      <w:r w:rsidRPr="00E42D35">
        <w:rPr>
          <w:rFonts w:ascii="Times New Roman" w:eastAsia="Calibri" w:hAnsi="Times New Roman" w:cs="Times New Roman"/>
        </w:rPr>
        <w:t xml:space="preserve"> </w:t>
      </w:r>
      <w:r w:rsidRPr="00E42D35">
        <w:rPr>
          <w:rFonts w:ascii="Times New Roman" w:eastAsia="Calibri" w:hAnsi="Times New Roman" w:cs="Times New Roman"/>
          <w:spacing w:val="-4"/>
        </w:rPr>
        <w:t>m</w:t>
      </w:r>
      <w:r w:rsidRPr="00E42D35">
        <w:rPr>
          <w:rFonts w:ascii="Times New Roman" w:eastAsia="Calibri" w:hAnsi="Times New Roman" w:cs="Times New Roman"/>
        </w:rPr>
        <w:t>a l</w:t>
      </w:r>
      <w:r w:rsidRPr="00E42D35">
        <w:rPr>
          <w:rFonts w:ascii="Times New Roman" w:eastAsia="Calibri" w:hAnsi="Times New Roman" w:cs="Times New Roman"/>
          <w:spacing w:val="-3"/>
        </w:rPr>
        <w:t>u</w:t>
      </w:r>
      <w:r w:rsidRPr="00E42D35">
        <w:rPr>
          <w:rFonts w:ascii="Times New Roman" w:eastAsia="Calibri" w:hAnsi="Times New Roman" w:cs="Times New Roman"/>
        </w:rPr>
        <w:t xml:space="preserve">b </w:t>
      </w:r>
      <w:r w:rsidRPr="00E42D35">
        <w:rPr>
          <w:rFonts w:ascii="Times New Roman" w:eastAsia="Calibri" w:hAnsi="Times New Roman" w:cs="Times New Roman"/>
          <w:spacing w:val="-4"/>
        </w:rPr>
        <w:t>m</w:t>
      </w:r>
      <w:r w:rsidRPr="00E42D35">
        <w:rPr>
          <w:rFonts w:ascii="Times New Roman" w:eastAsia="Calibri" w:hAnsi="Times New Roman" w:cs="Times New Roman"/>
          <w:spacing w:val="-2"/>
        </w:rPr>
        <w:t>ia</w:t>
      </w:r>
      <w:r w:rsidRPr="00E42D35">
        <w:rPr>
          <w:rFonts w:ascii="Times New Roman" w:eastAsia="Calibri" w:hAnsi="Times New Roman" w:cs="Times New Roman"/>
        </w:rPr>
        <w:t>ł i</w:t>
      </w:r>
      <w:r w:rsidRPr="00E42D35">
        <w:rPr>
          <w:rFonts w:ascii="Times New Roman" w:eastAsia="Calibri" w:hAnsi="Times New Roman" w:cs="Times New Roman"/>
          <w:spacing w:val="-3"/>
        </w:rPr>
        <w:t>n</w:t>
      </w:r>
      <w:r w:rsidRPr="00E42D35">
        <w:rPr>
          <w:rFonts w:ascii="Times New Roman" w:eastAsia="Calibri" w:hAnsi="Times New Roman" w:cs="Times New Roman"/>
          <w:spacing w:val="-2"/>
        </w:rPr>
        <w:t>ter</w:t>
      </w:r>
      <w:r w:rsidRPr="00E42D35">
        <w:rPr>
          <w:rFonts w:ascii="Times New Roman" w:eastAsia="Calibri" w:hAnsi="Times New Roman" w:cs="Times New Roman"/>
        </w:rPr>
        <w:t>es w u</w:t>
      </w:r>
      <w:r w:rsidRPr="00E42D35">
        <w:rPr>
          <w:rFonts w:ascii="Times New Roman" w:eastAsia="Calibri" w:hAnsi="Times New Roman" w:cs="Times New Roman"/>
          <w:spacing w:val="-2"/>
        </w:rPr>
        <w:t>z</w:t>
      </w:r>
      <w:r w:rsidRPr="00E42D35">
        <w:rPr>
          <w:rFonts w:ascii="Times New Roman" w:eastAsia="Calibri" w:hAnsi="Times New Roman" w:cs="Times New Roman"/>
          <w:spacing w:val="-3"/>
        </w:rPr>
        <w:t>y</w:t>
      </w:r>
      <w:r w:rsidRPr="00E42D35">
        <w:rPr>
          <w:rFonts w:ascii="Times New Roman" w:eastAsia="Calibri" w:hAnsi="Times New Roman" w:cs="Times New Roman"/>
          <w:spacing w:val="-1"/>
        </w:rPr>
        <w:t>s</w:t>
      </w:r>
      <w:r w:rsidRPr="00E42D35">
        <w:rPr>
          <w:rFonts w:ascii="Times New Roman" w:eastAsia="Calibri" w:hAnsi="Times New Roman" w:cs="Times New Roman"/>
          <w:spacing w:val="-5"/>
        </w:rPr>
        <w:t>k</w:t>
      </w:r>
      <w:r w:rsidRPr="00E42D35">
        <w:rPr>
          <w:rFonts w:ascii="Times New Roman" w:eastAsia="Calibri" w:hAnsi="Times New Roman" w:cs="Times New Roman"/>
        </w:rPr>
        <w:t>a</w:t>
      </w:r>
      <w:r w:rsidRPr="00E42D35">
        <w:rPr>
          <w:rFonts w:ascii="Times New Roman" w:eastAsia="Calibri" w:hAnsi="Times New Roman" w:cs="Times New Roman"/>
          <w:spacing w:val="-2"/>
        </w:rPr>
        <w:t>n</w:t>
      </w:r>
      <w:r w:rsidRPr="00E42D35">
        <w:rPr>
          <w:rFonts w:ascii="Times New Roman" w:eastAsia="Calibri" w:hAnsi="Times New Roman" w:cs="Times New Roman"/>
          <w:spacing w:val="-4"/>
        </w:rPr>
        <w:t>i</w:t>
      </w:r>
      <w:r w:rsidRPr="00E42D35">
        <w:rPr>
          <w:rFonts w:ascii="Times New Roman" w:eastAsia="Calibri" w:hAnsi="Times New Roman" w:cs="Times New Roman"/>
        </w:rPr>
        <w:t>u</w:t>
      </w:r>
      <w:r w:rsidRPr="00E42D35">
        <w:rPr>
          <w:rFonts w:ascii="Times New Roman" w:eastAsia="Times New Roman" w:hAnsi="Times New Roman" w:cs="Times New Roman"/>
        </w:rPr>
        <w:t xml:space="preserve"> zamówienia oraz poniósł́ lub może ponieść szkodę w</w:t>
      </w:r>
      <w:r w:rsidRPr="00E42D35">
        <w:rPr>
          <w:rFonts w:ascii="Times New Roman" w:eastAsia="Calibri" w:hAnsi="Times New Roman" w:cs="Times New Roman"/>
        </w:rPr>
        <w:t xml:space="preserve"> wyniku naruszenia przez Zamawiającego przepisów </w:t>
      </w:r>
      <w:r w:rsidRPr="00E42D35">
        <w:rPr>
          <w:rFonts w:ascii="Times New Roman" w:eastAsia="Times New Roman" w:hAnsi="Times New Roman" w:cs="Times New Roman"/>
        </w:rPr>
        <w:t>ustawy PZP.</w:t>
      </w:r>
    </w:p>
    <w:p w14:paraId="0C60F07B" w14:textId="77777777" w:rsidR="00483001" w:rsidRPr="00E42D35" w:rsidRDefault="00483001" w:rsidP="00883211">
      <w:pPr>
        <w:widowControl w:val="0"/>
        <w:numPr>
          <w:ilvl w:val="0"/>
          <w:numId w:val="15"/>
        </w:numPr>
        <w:suppressAutoHyphens/>
        <w:spacing w:after="0" w:line="240"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Odwołanie przysługuje na:</w:t>
      </w:r>
    </w:p>
    <w:p w14:paraId="7DF66543" w14:textId="77777777" w:rsidR="00483001" w:rsidRPr="00E42D35" w:rsidRDefault="00483001" w:rsidP="00883211">
      <w:pPr>
        <w:widowControl w:val="0"/>
        <w:numPr>
          <w:ilvl w:val="1"/>
          <w:numId w:val="15"/>
        </w:numPr>
        <w:suppressAutoHyphens/>
        <w:spacing w:after="0" w:line="240" w:lineRule="auto"/>
        <w:ind w:left="851"/>
        <w:contextualSpacing/>
        <w:jc w:val="both"/>
        <w:rPr>
          <w:rFonts w:ascii="Times New Roman" w:eastAsia="Times New Roman" w:hAnsi="Times New Roman" w:cs="Times New Roman"/>
          <w:spacing w:val="-1"/>
        </w:rPr>
      </w:pPr>
      <w:r w:rsidRPr="00E42D35">
        <w:rPr>
          <w:rFonts w:ascii="Times New Roman" w:eastAsia="Times New Roman" w:hAnsi="Times New Roman" w:cs="Times New Roman"/>
        </w:rPr>
        <w:t xml:space="preserve">niezgodna z przepisami ustawy czynność Zamawiającego, podjętą w postępowaniu </w:t>
      </w:r>
      <w:r w:rsidRPr="00E42D35">
        <w:rPr>
          <w:rFonts w:ascii="Times New Roman" w:eastAsia="Times New Roman" w:hAnsi="Times New Roman" w:cs="Times New Roman"/>
        </w:rPr>
        <w:br/>
        <w:t>o udzielenie zamówienia, w tym na projektowane postanowienie</w:t>
      </w:r>
      <w:r w:rsidRPr="00E42D35">
        <w:rPr>
          <w:rFonts w:ascii="Times New Roman" w:eastAsia="Times New Roman" w:hAnsi="Times New Roman" w:cs="Times New Roman"/>
          <w:spacing w:val="-26"/>
        </w:rPr>
        <w:t xml:space="preserve"> </w:t>
      </w:r>
      <w:r w:rsidRPr="00E42D35">
        <w:rPr>
          <w:rFonts w:ascii="Times New Roman" w:eastAsia="Times New Roman" w:hAnsi="Times New Roman" w:cs="Times New Roman"/>
        </w:rPr>
        <w:t>umowy;</w:t>
      </w:r>
    </w:p>
    <w:p w14:paraId="7097BF96" w14:textId="77777777" w:rsidR="00483001" w:rsidRPr="00E42D35" w:rsidRDefault="00483001" w:rsidP="00883211">
      <w:pPr>
        <w:widowControl w:val="0"/>
        <w:numPr>
          <w:ilvl w:val="1"/>
          <w:numId w:val="15"/>
        </w:numPr>
        <w:suppressAutoHyphens/>
        <w:spacing w:after="0" w:line="240" w:lineRule="auto"/>
        <w:ind w:left="851"/>
        <w:contextualSpacing/>
        <w:jc w:val="both"/>
        <w:rPr>
          <w:rFonts w:ascii="Times New Roman" w:eastAsia="Times New Roman" w:hAnsi="Times New Roman" w:cs="Times New Roman"/>
        </w:rPr>
      </w:pPr>
      <w:r w:rsidRPr="00E42D35">
        <w:rPr>
          <w:rFonts w:ascii="Times New Roman" w:eastAsia="Times New Roman" w:hAnsi="Times New Roman" w:cs="Times New Roman"/>
        </w:rPr>
        <w:t>zaniechanie czynnoścí w postepowaniu o udzielenie zamówienia,́ do której Zamawiający̨ był obowiązany̨ na podstawie ustawy PZP.</w:t>
      </w:r>
    </w:p>
    <w:p w14:paraId="089DCE43" w14:textId="77777777" w:rsidR="00483001" w:rsidRPr="00E42D35" w:rsidRDefault="00483001" w:rsidP="00883211">
      <w:pPr>
        <w:widowControl w:val="0"/>
        <w:numPr>
          <w:ilvl w:val="0"/>
          <w:numId w:val="15"/>
        </w:numPr>
        <w:suppressAutoHyphens/>
        <w:spacing w:after="0" w:line="240"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Odwołanie wnosi się  do Prezesa Krajowej Izby Odwoławczej w formie pisemnej albo w formie elektronicznej albo w postaci elektronicznej opatrzone podpisem zaufanym.</w:t>
      </w:r>
    </w:p>
    <w:p w14:paraId="28FEA20E" w14:textId="77777777" w:rsidR="00483001" w:rsidRPr="00E42D35" w:rsidRDefault="00483001" w:rsidP="00883211">
      <w:pPr>
        <w:widowControl w:val="0"/>
        <w:numPr>
          <w:ilvl w:val="0"/>
          <w:numId w:val="15"/>
        </w:numPr>
        <w:suppressAutoHyphens/>
        <w:spacing w:after="0" w:line="240"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4B9BB206" w14:textId="77777777" w:rsidR="00483001" w:rsidRPr="00E42D35" w:rsidRDefault="00483001" w:rsidP="00883211">
      <w:pPr>
        <w:widowControl w:val="0"/>
        <w:numPr>
          <w:ilvl w:val="0"/>
          <w:numId w:val="15"/>
        </w:numPr>
        <w:suppressAutoHyphens/>
        <w:spacing w:after="0" w:line="240" w:lineRule="auto"/>
        <w:ind w:left="426" w:hanging="426"/>
        <w:contextualSpacing/>
        <w:jc w:val="both"/>
        <w:rPr>
          <w:rFonts w:ascii="Times New Roman" w:eastAsia="Calibri" w:hAnsi="Times New Roman" w:cs="Times New Roman"/>
        </w:rPr>
      </w:pPr>
      <w:r w:rsidRPr="00E42D35">
        <w:rPr>
          <w:rFonts w:ascii="Times New Roman" w:eastAsia="Times New Roman" w:hAnsi="Times New Roman" w:cs="Times New Roman"/>
        </w:rPr>
        <w:t>Szczegółowe informacje dotyczące środków ochrony prawnej określone są w Dziale IX „Środki</w:t>
      </w:r>
      <w:r w:rsidRPr="00E42D35">
        <w:rPr>
          <w:rFonts w:ascii="Times New Roman" w:eastAsia="Calibri" w:hAnsi="Times New Roman" w:cs="Times New Roman"/>
        </w:rPr>
        <w:t xml:space="preserve"> ochrony prawnej” ustawy PZP.</w:t>
      </w:r>
    </w:p>
    <w:p w14:paraId="2F098033" w14:textId="77777777" w:rsidR="00483001" w:rsidRPr="00E42D35" w:rsidRDefault="00483001" w:rsidP="00483001">
      <w:pPr>
        <w:spacing w:after="0" w:line="240" w:lineRule="auto"/>
        <w:ind w:left="720"/>
        <w:jc w:val="both"/>
        <w:rPr>
          <w:rFonts w:ascii="Times New Roman" w:eastAsia="Times New Roman" w:hAnsi="Times New Roman" w:cs="Times New Roman"/>
          <w:lang w:eastAsia="pl-PL"/>
        </w:rPr>
      </w:pPr>
    </w:p>
    <w:p w14:paraId="1A87ED36" w14:textId="143B7489"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XX - Postanowienia ogólne.</w:t>
      </w:r>
    </w:p>
    <w:p w14:paraId="0507A898" w14:textId="77777777" w:rsidR="00FF1F50" w:rsidRDefault="00FF1F50"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F1F50">
        <w:rPr>
          <w:rFonts w:ascii="Times New Roman" w:eastAsia="Times New Roman" w:hAnsi="Times New Roman" w:cs="Times New Roman"/>
          <w:lang w:eastAsia="pl-PL"/>
        </w:rPr>
        <w:t>Powody niedokonania podziału zamówienia na części: Zamawiający nie przewiduje podziału zamówienia na części, ponieważ przedmiotem zamówienia są ściśle ze sobą powiązane urządzenia wymagające wdrożenia, konfiguracji, a ostatecznie stworzenie spójnego systemu kopii bezpieczeństwa w ośrodku NCPS SOLARIS. Ze względów ekonomiczno-organizacyjnych związanych m.in. z powdrożeniową obsługą i rozwiązywaniem problemów w pełni uzasadniony jest brak podziału na części.</w:t>
      </w:r>
    </w:p>
    <w:p w14:paraId="0A8BF1B8" w14:textId="63BDD7AB"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nie przewiduje możliwości zawarcia umowy ramowej.</w:t>
      </w:r>
    </w:p>
    <w:p w14:paraId="35C4E501" w14:textId="77777777"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nie przewiduje możliwości udzielenie zamówienia polegającego na powtórzeniu podobnych dostaw podstawie art. 214 ust. 1 pkt 8 ustawy PZP.</w:t>
      </w:r>
    </w:p>
    <w:p w14:paraId="5D9223F0" w14:textId="77777777"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nie dopuszcza składania ofert wariantowych.</w:t>
      </w:r>
    </w:p>
    <w:p w14:paraId="4A79A074" w14:textId="77777777"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Rozliczenia pomiędzy Wykonawcą a Zamawiającym będą dokonywane w złotych polskich (PLN). </w:t>
      </w:r>
    </w:p>
    <w:p w14:paraId="370D5C0E" w14:textId="77777777"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bCs/>
          <w:lang w:eastAsia="pl-PL"/>
        </w:rPr>
        <w:t>Zamawiający nie przewiduje aukcji elektronicznej.</w:t>
      </w:r>
    </w:p>
    <w:p w14:paraId="16915DBB" w14:textId="77777777"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bCs/>
          <w:lang w:eastAsia="pl-PL"/>
        </w:rPr>
        <w:t xml:space="preserve">Zamawiający nie </w:t>
      </w:r>
      <w:r w:rsidRPr="00E42D35">
        <w:rPr>
          <w:rFonts w:ascii="Times New Roman" w:eastAsia="Times New Roman" w:hAnsi="Times New Roman" w:cs="Times New Roman"/>
          <w:lang w:eastAsia="pl-PL"/>
        </w:rPr>
        <w:t>przewiduje zwrotu kosztów udziału w postępowaniu.</w:t>
      </w:r>
    </w:p>
    <w:p w14:paraId="61C57DD6" w14:textId="7C30C9C8" w:rsidR="00483001" w:rsidRPr="008242B6"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Zamawiający nie przewiduje udzielenia zaliczki na poczet realizacji umowy o zamówienie publiczne zgodnie z projektowanymi postanowieniami umownymi.  </w:t>
      </w:r>
    </w:p>
    <w:p w14:paraId="76B9FD08" w14:textId="45B93479" w:rsidR="00FB0448" w:rsidRPr="008242B6" w:rsidRDefault="00FB0448" w:rsidP="00883211">
      <w:pPr>
        <w:widowControl w:val="0"/>
        <w:numPr>
          <w:ilvl w:val="0"/>
          <w:numId w:val="10"/>
        </w:numPr>
        <w:tabs>
          <w:tab w:val="clear" w:pos="644"/>
          <w:tab w:val="num" w:pos="0"/>
        </w:tabs>
        <w:suppressAutoHyphens/>
        <w:spacing w:after="0" w:line="240" w:lineRule="auto"/>
        <w:ind w:left="426" w:hanging="426"/>
        <w:contextualSpacing/>
        <w:jc w:val="both"/>
        <w:rPr>
          <w:rFonts w:ascii="Times New Roman" w:hAnsi="Times New Roman"/>
          <w:bCs/>
          <w:lang w:eastAsia="pl-PL"/>
        </w:rPr>
      </w:pPr>
      <w:r w:rsidRPr="00E42D35">
        <w:rPr>
          <w:rFonts w:ascii="Times New Roman" w:hAnsi="Times New Roman"/>
          <w:bCs/>
          <w:lang w:eastAsia="pl-PL"/>
        </w:rPr>
        <w:t>Zamawiający żąda wskazania w ofercie przez wykonawcę tej części zamówienia, odpowiednio do treści postanowień SWZ, której wykonanie zamierza powierzyć podwykonawcom.</w:t>
      </w:r>
    </w:p>
    <w:p w14:paraId="70796FB4" w14:textId="77777777" w:rsidR="00483001" w:rsidRPr="00E42D35" w:rsidRDefault="00483001" w:rsidP="00483001">
      <w:pPr>
        <w:spacing w:after="0" w:line="240" w:lineRule="auto"/>
        <w:ind w:left="426"/>
        <w:jc w:val="both"/>
        <w:rPr>
          <w:rFonts w:ascii="Times New Roman" w:eastAsia="Times New Roman" w:hAnsi="Times New Roman" w:cs="Times New Roman"/>
          <w:lang w:eastAsia="pl-PL"/>
        </w:rPr>
      </w:pPr>
    </w:p>
    <w:p w14:paraId="7DBF3AFB"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XXI - Informacja o przetwarzaniu danych osobowych.</w:t>
      </w:r>
    </w:p>
    <w:p w14:paraId="2C46B349"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Zgodnie z art. 13 i 14 Rozporządzenia Parlamentu Europejskiego i Rady (UE) 2016/679 z dnia </w:t>
      </w:r>
      <w:r w:rsidRPr="00E42D35">
        <w:rPr>
          <w:rFonts w:ascii="Times New Roman" w:eastAsia="Times New Roman" w:hAnsi="Times New Roman" w:cs="Times New Roman"/>
          <w:lang w:eastAsia="pl-PL"/>
        </w:rPr>
        <w:br/>
        <w:t>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F58B3FD"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Administratorem Pani/Pana danych osobowych jest Uniwersytet Jagielloński, ul. Gołębia 24, </w:t>
      </w:r>
      <w:r w:rsidRPr="00E42D35">
        <w:rPr>
          <w:rFonts w:ascii="Times New Roman" w:eastAsia="Times New Roman" w:hAnsi="Times New Roman" w:cs="Times New Roman"/>
          <w:lang w:eastAsia="pl-PL"/>
        </w:rPr>
        <w:br/>
        <w:t>31-007 Kraków, reprezentowany przez Rektora UJ.</w:t>
      </w:r>
    </w:p>
    <w:p w14:paraId="78FDBAC9" w14:textId="285B559A"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Uniwersytet Jagielloński wyznaczył Inspektora Ochrony Danych, ul. Gołębia 24, 31-007 Kraków, pokój nr 5. Kontakt z Inspektorem możliwy jest przez e-mail:</w:t>
      </w:r>
      <w:r w:rsidRPr="008242B6">
        <w:rPr>
          <w:rFonts w:ascii="Times New Roman" w:eastAsia="Times New Roman" w:hAnsi="Times New Roman" w:cs="Times New Roman"/>
          <w:lang w:eastAsia="pl-PL"/>
        </w:rPr>
        <w:t xml:space="preserve"> </w:t>
      </w:r>
      <w:hyperlink r:id="rId44" w:history="1">
        <w:r w:rsidRPr="008242B6">
          <w:rPr>
            <w:rStyle w:val="Hipercze"/>
            <w:rFonts w:ascii="Times New Roman" w:eastAsiaTheme="minorEastAsia" w:hAnsi="Times New Roman"/>
          </w:rPr>
          <w:t>iod@uj.edu.pl</w:t>
        </w:r>
      </w:hyperlink>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br/>
        <w:t>lub pod nr telefonu +4812 663 12 25.</w:t>
      </w:r>
    </w:p>
    <w:p w14:paraId="38F3B4F8"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Pani/Pana dane osobowe przetwarzane będą na podstawie art. 6 ust. 1 lit. c) RODO w celu związanym z przedmiotowym postępowaniem o udzielenie zamówienia publicznego.</w:t>
      </w:r>
    </w:p>
    <w:p w14:paraId="787262FC"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Podanie przez Panią/Pana danych osobowych jest wymogiem ustawowym określonym </w:t>
      </w:r>
      <w:r w:rsidRPr="00E42D35">
        <w:rPr>
          <w:rFonts w:ascii="Times New Roman" w:eastAsia="Times New Roman" w:hAnsi="Times New Roman" w:cs="Times New Roman"/>
          <w:lang w:eastAsia="pl-PL"/>
        </w:rPr>
        <w:br/>
        <w:t xml:space="preserve">w przepisach ustawy PZP związanym z udziałem w postępowaniu o udzielenie zamówienia publicznego. </w:t>
      </w:r>
    </w:p>
    <w:p w14:paraId="574C5608"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Konsekwencje niepodania danych osobowych wynikają z ustawy PZP.</w:t>
      </w:r>
    </w:p>
    <w:p w14:paraId="268D4DBF"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5EC4DE3" w14:textId="54CBF3D6"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Pani/Pana dane osobowe będą przechowywane zgodnie z art. 78 ust. 1 ustawy PZP przez okres </w:t>
      </w:r>
      <w:r w:rsidR="008242B6">
        <w:rPr>
          <w:rFonts w:ascii="Times New Roman" w:eastAsia="Times New Roman" w:hAnsi="Times New Roman" w:cs="Times New Roman"/>
          <w:lang w:eastAsia="pl-PL"/>
        </w:rPr>
        <w:br/>
      </w:r>
      <w:r w:rsidRPr="00E42D35">
        <w:rPr>
          <w:rFonts w:ascii="Times New Roman" w:eastAsia="Times New Roman" w:hAnsi="Times New Roman" w:cs="Times New Roman"/>
          <w:lang w:eastAsia="pl-PL"/>
        </w:rPr>
        <w:t>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74CB78"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Posiada Pani/Pan prawo do: </w:t>
      </w:r>
    </w:p>
    <w:p w14:paraId="0CAE7172" w14:textId="77777777" w:rsidR="00483001" w:rsidRPr="00E42D35" w:rsidRDefault="00483001" w:rsidP="00883211">
      <w:pPr>
        <w:widowControl w:val="0"/>
        <w:numPr>
          <w:ilvl w:val="0"/>
          <w:numId w:val="16"/>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na podstawie art. 15 RODO prawo dostępu do danych osobowych Pani/Pana dotyczących;</w:t>
      </w:r>
    </w:p>
    <w:p w14:paraId="1B42D465" w14:textId="77777777" w:rsidR="00483001" w:rsidRPr="00E42D35" w:rsidRDefault="00483001" w:rsidP="00883211">
      <w:pPr>
        <w:widowControl w:val="0"/>
        <w:numPr>
          <w:ilvl w:val="0"/>
          <w:numId w:val="16"/>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na podstawie art. 16 RODO prawo do sprostowania Pani/Pana danych osobowych;</w:t>
      </w:r>
    </w:p>
    <w:p w14:paraId="6DDAE016" w14:textId="77777777" w:rsidR="00483001" w:rsidRPr="00E42D35" w:rsidRDefault="00483001" w:rsidP="00883211">
      <w:pPr>
        <w:widowControl w:val="0"/>
        <w:numPr>
          <w:ilvl w:val="0"/>
          <w:numId w:val="16"/>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na podstawie art. 18 RODO prawo żądania od administratora ograniczenia przetwarzania danych osobowych,</w:t>
      </w:r>
    </w:p>
    <w:p w14:paraId="00D38B15" w14:textId="77777777" w:rsidR="00483001" w:rsidRPr="00E42D35" w:rsidRDefault="00483001" w:rsidP="00883211">
      <w:pPr>
        <w:widowControl w:val="0"/>
        <w:numPr>
          <w:ilvl w:val="0"/>
          <w:numId w:val="16"/>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E8B4513"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Nie przysługuje Pani/Panu prawo do:</w:t>
      </w:r>
    </w:p>
    <w:p w14:paraId="4FE5B654" w14:textId="77777777" w:rsidR="00483001" w:rsidRPr="00E42D35" w:rsidRDefault="00483001" w:rsidP="00883211">
      <w:pPr>
        <w:widowControl w:val="0"/>
        <w:numPr>
          <w:ilvl w:val="0"/>
          <w:numId w:val="17"/>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prawo do usunięcia danych osobowych w zw. z art. 17 ust. 3 lit. b), d) lub e) RODO,</w:t>
      </w:r>
    </w:p>
    <w:p w14:paraId="3A90A44F" w14:textId="77777777" w:rsidR="00483001" w:rsidRPr="00E42D35" w:rsidRDefault="00483001" w:rsidP="00883211">
      <w:pPr>
        <w:widowControl w:val="0"/>
        <w:numPr>
          <w:ilvl w:val="0"/>
          <w:numId w:val="17"/>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prawo do przenoszenia danych osobowych, o którym mowa w art. 20 RODO,</w:t>
      </w:r>
    </w:p>
    <w:p w14:paraId="59FC44D6" w14:textId="77777777" w:rsidR="00483001" w:rsidRPr="00E42D35" w:rsidRDefault="00483001" w:rsidP="00883211">
      <w:pPr>
        <w:widowControl w:val="0"/>
        <w:numPr>
          <w:ilvl w:val="0"/>
          <w:numId w:val="17"/>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3DE9B34A"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Pana/Pani dane osobowe, o których mowa w art. 10 RODO, mogą zostać udostępnione, w celu umożliwienia korzystania ze środków ochrony prawnej, o których mowa w Dziale IX ustawy PZP, do upływu terminu na ich wniesienie.</w:t>
      </w:r>
    </w:p>
    <w:p w14:paraId="498FE6CA"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informuje, że w odniesieniu do Pani/Pana danych osobowych decyzje nie będą podejmowane w sposób zautomatyzowany, stosownie do art. 22 RODO.</w:t>
      </w:r>
    </w:p>
    <w:p w14:paraId="3095A31C"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 przypadku gdy wykonanie obowiązków, o których mowa w art. 15 ust. 1 – 3 RODO, celem realizacji Pani/Pana uprawnienia wskazanego pkt 8 lit. a) powyżej,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779F26D6"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Skorzystanie przez Panią/Pana, z uprawnienia wskazanego pkt 8 lit. b) powyżej, do sprostowania lub uzupełnienia danych osobowych, o którym mowa w art. 16 RODO, nie może skutkować zmianą wyniku postępowania o udzielenie zamówienia publicznego, ani zmianą postanowień umowy </w:t>
      </w:r>
      <w:r w:rsidRPr="00E42D35">
        <w:rPr>
          <w:rFonts w:ascii="Times New Roman" w:eastAsia="Times New Roman" w:hAnsi="Times New Roman" w:cs="Times New Roman"/>
          <w:lang w:eastAsia="pl-PL"/>
        </w:rPr>
        <w:br/>
        <w:t>w zakresie niezgodnym z ustawą PZP, ani nie może naruszać integralności protokołu postępowania o udzielenie zamówienia publicznego oraz jego załączników.</w:t>
      </w:r>
    </w:p>
    <w:p w14:paraId="2FA1CC64"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Skorzystanie przez Panią/Pana, z uprawnienia wskazanego pkt 8 lit. c) powyżej, polegającym </w:t>
      </w:r>
      <w:r w:rsidRPr="00E42D35">
        <w:rPr>
          <w:rFonts w:ascii="Times New Roman" w:eastAsia="Times New Roman" w:hAnsi="Times New Roman" w:cs="Times New Roman"/>
          <w:lang w:eastAsia="pl-PL"/>
        </w:rPr>
        <w:br/>
        <w:t xml:space="preserve">na żądaniu ograniczenia przetwarzania danych, o którym mowa w art. 18 ust. 1 Rozporządzenia Ogólnego, nie ogranicza przetwarzania danych osobowych do czasu zakończenia postępowania </w:t>
      </w:r>
      <w:r w:rsidRPr="00E42D35">
        <w:rPr>
          <w:rFonts w:ascii="Times New Roman" w:eastAsia="Times New Roman" w:hAnsi="Times New Roman" w:cs="Times New Roman"/>
          <w:lang w:eastAsia="pl-PL"/>
        </w:rPr>
        <w:br/>
        <w:t xml:space="preserve">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w:t>
      </w:r>
      <w:r w:rsidRPr="00E42D35">
        <w:rPr>
          <w:rFonts w:ascii="Times New Roman" w:eastAsia="Times New Roman" w:hAnsi="Times New Roman" w:cs="Times New Roman"/>
          <w:lang w:eastAsia="pl-PL"/>
        </w:rPr>
        <w:br/>
        <w:t>na ważne względy interesu publicznego Unii Europejskiej lub państwa członkowskiego).</w:t>
      </w:r>
    </w:p>
    <w:p w14:paraId="6D2ADA7D" w14:textId="77777777" w:rsidR="00483001" w:rsidRPr="00E42D35" w:rsidRDefault="00483001" w:rsidP="00483001">
      <w:pPr>
        <w:widowControl w:val="0"/>
        <w:suppressAutoHyphens/>
        <w:spacing w:after="0" w:line="240" w:lineRule="auto"/>
        <w:ind w:left="644"/>
        <w:contextualSpacing/>
        <w:jc w:val="center"/>
        <w:rPr>
          <w:rFonts w:ascii="Times New Roman" w:eastAsia="Times New Roman" w:hAnsi="Times New Roman" w:cs="Times New Roman"/>
          <w:lang w:eastAsia="pl-PL"/>
        </w:rPr>
      </w:pPr>
    </w:p>
    <w:p w14:paraId="200CD62A"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XXII - Załączniki do SWZ</w:t>
      </w:r>
    </w:p>
    <w:p w14:paraId="2780BA56" w14:textId="77777777" w:rsidR="00483001" w:rsidRPr="00E42D35" w:rsidRDefault="00483001" w:rsidP="00483001">
      <w:pPr>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Załącznik A – Opis Przedmiotu Zamówienia;</w:t>
      </w:r>
    </w:p>
    <w:p w14:paraId="18B64BFC" w14:textId="77777777" w:rsidR="00483001" w:rsidRPr="00E42D35" w:rsidRDefault="00483001" w:rsidP="00483001">
      <w:pPr>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Załącznik nr 1 – Formularz oferty;</w:t>
      </w:r>
    </w:p>
    <w:p w14:paraId="248DC4C9" w14:textId="77777777" w:rsidR="00483001" w:rsidRPr="00AA4A21" w:rsidRDefault="00483001" w:rsidP="00483001">
      <w:pPr>
        <w:spacing w:after="0" w:line="240" w:lineRule="auto"/>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Załącznik nr 2 – Projektowane postanowienia umowne (wzór umowy)</w:t>
      </w:r>
      <w:r w:rsidRPr="00AA4A21">
        <w:rPr>
          <w:rFonts w:ascii="Times New Roman" w:eastAsia="Times New Roman" w:hAnsi="Times New Roman" w:cs="Times New Roman"/>
          <w:bCs/>
          <w:lang w:eastAsia="pl-PL"/>
        </w:rPr>
        <w:br w:type="page"/>
      </w:r>
    </w:p>
    <w:p w14:paraId="66890411" w14:textId="77777777" w:rsidR="00483001" w:rsidRPr="00AA4A21" w:rsidRDefault="00483001" w:rsidP="00483001">
      <w:pPr>
        <w:spacing w:after="0" w:line="240" w:lineRule="auto"/>
        <w:jc w:val="right"/>
        <w:rPr>
          <w:rFonts w:ascii="Times New Roman" w:eastAsia="Times New Roman" w:hAnsi="Times New Roman" w:cs="Times New Roman"/>
          <w:b/>
          <w:bCs/>
          <w:lang w:eastAsia="pl-PL"/>
        </w:rPr>
      </w:pPr>
    </w:p>
    <w:p w14:paraId="316DFC2F" w14:textId="1993AFF4" w:rsidR="00483001" w:rsidRPr="00AA4A21" w:rsidRDefault="00483001" w:rsidP="00483001">
      <w:pPr>
        <w:spacing w:after="0" w:line="240" w:lineRule="auto"/>
        <w:rPr>
          <w:rFonts w:ascii="Times New Roman" w:eastAsia="Times New Roman" w:hAnsi="Times New Roman" w:cs="Times New Roman"/>
          <w:b/>
          <w:bCs/>
          <w:lang w:eastAsia="pl-PL"/>
        </w:rPr>
      </w:pPr>
    </w:p>
    <w:p w14:paraId="49E5FBA0" w14:textId="77777777" w:rsidR="00483001" w:rsidRPr="008242B6" w:rsidRDefault="00483001" w:rsidP="00483001">
      <w:pPr>
        <w:spacing w:after="0" w:line="240" w:lineRule="auto"/>
        <w:jc w:val="right"/>
        <w:rPr>
          <w:rFonts w:ascii="Times New Roman" w:eastAsia="Times New Roman" w:hAnsi="Times New Roman" w:cs="Times New Roman"/>
          <w:b/>
          <w:bCs/>
          <w:i/>
          <w:iCs/>
          <w:lang w:eastAsia="pl-PL"/>
        </w:rPr>
      </w:pPr>
      <w:r w:rsidRPr="008242B6">
        <w:rPr>
          <w:rFonts w:ascii="Times New Roman" w:eastAsia="Times New Roman" w:hAnsi="Times New Roman" w:cs="Times New Roman"/>
          <w:b/>
          <w:bCs/>
          <w:i/>
          <w:iCs/>
          <w:lang w:eastAsia="pl-PL"/>
        </w:rPr>
        <w:t>Załącznik nr 1 do SWZ</w:t>
      </w:r>
    </w:p>
    <w:p w14:paraId="16F2F27C" w14:textId="77777777" w:rsidR="00483001" w:rsidRPr="00E42D35" w:rsidRDefault="00483001" w:rsidP="00483001">
      <w:pPr>
        <w:spacing w:after="0" w:line="240" w:lineRule="auto"/>
        <w:jc w:val="both"/>
        <w:rPr>
          <w:rFonts w:ascii="Times New Roman" w:eastAsia="Times New Roman" w:hAnsi="Times New Roman" w:cs="Times New Roman"/>
          <w:bCs/>
          <w:lang w:eastAsia="pl-PL"/>
        </w:rPr>
      </w:pPr>
    </w:p>
    <w:p w14:paraId="014D2BDC" w14:textId="59C221F4" w:rsidR="00483001" w:rsidRPr="00E42D35" w:rsidRDefault="00483001" w:rsidP="00483001">
      <w:pPr>
        <w:spacing w:after="0" w:line="240" w:lineRule="auto"/>
        <w:jc w:val="center"/>
        <w:rPr>
          <w:rFonts w:ascii="Times New Roman" w:eastAsia="Times New Roman" w:hAnsi="Times New Roman" w:cs="Times New Roman"/>
          <w:b/>
          <w:bCs/>
          <w:u w:val="single"/>
          <w:lang w:eastAsia="pl-PL"/>
        </w:rPr>
      </w:pPr>
      <w:r w:rsidRPr="00E42D35">
        <w:rPr>
          <w:rFonts w:ascii="Times New Roman" w:eastAsia="Times New Roman" w:hAnsi="Times New Roman" w:cs="Times New Roman"/>
          <w:b/>
          <w:bCs/>
          <w:u w:val="single"/>
          <w:lang w:eastAsia="pl-PL"/>
        </w:rPr>
        <w:t>FORMULARZ OFERTY - Znak sprawy 80.272</w:t>
      </w:r>
      <w:r w:rsidR="00961AD9">
        <w:rPr>
          <w:rFonts w:ascii="Times New Roman" w:eastAsia="Times New Roman" w:hAnsi="Times New Roman" w:cs="Times New Roman"/>
          <w:b/>
          <w:bCs/>
          <w:u w:val="single"/>
          <w:lang w:eastAsia="pl-PL"/>
        </w:rPr>
        <w:t>.379.</w:t>
      </w:r>
      <w:r w:rsidR="00070346">
        <w:rPr>
          <w:rFonts w:ascii="Times New Roman" w:eastAsia="Times New Roman" w:hAnsi="Times New Roman" w:cs="Times New Roman"/>
          <w:b/>
          <w:bCs/>
          <w:u w:val="single"/>
          <w:lang w:eastAsia="pl-PL"/>
        </w:rPr>
        <w:t>2023</w:t>
      </w:r>
    </w:p>
    <w:p w14:paraId="08983BDE" w14:textId="77777777" w:rsidR="00483001" w:rsidRPr="00E42D35" w:rsidRDefault="00483001" w:rsidP="00483001">
      <w:pPr>
        <w:spacing w:after="0" w:line="240" w:lineRule="auto"/>
        <w:jc w:val="center"/>
        <w:rPr>
          <w:rFonts w:ascii="Times New Roman" w:eastAsia="Times New Roman" w:hAnsi="Times New Roman" w:cs="Times New Roman"/>
          <w:b/>
          <w:bCs/>
          <w:lang w:eastAsia="pl-PL"/>
        </w:rPr>
      </w:pPr>
    </w:p>
    <w:p w14:paraId="533D55D1"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_______________________________________________________________________</w:t>
      </w:r>
    </w:p>
    <w:p w14:paraId="731211AB" w14:textId="77777777" w:rsidR="00483001" w:rsidRPr="00E42D35" w:rsidRDefault="00483001" w:rsidP="00483001">
      <w:pPr>
        <w:widowControl w:val="0"/>
        <w:suppressAutoHyphens/>
        <w:spacing w:after="0" w:line="240" w:lineRule="auto"/>
        <w:jc w:val="both"/>
        <w:outlineLvl w:val="0"/>
        <w:rPr>
          <w:rFonts w:ascii="Times New Roman" w:eastAsia="Times New Roman" w:hAnsi="Times New Roman" w:cs="Times New Roman"/>
          <w:b/>
          <w:bCs/>
          <w:i/>
          <w:iCs/>
          <w:lang w:eastAsia="pl-PL"/>
        </w:rPr>
      </w:pPr>
      <w:r w:rsidRPr="00E42D35">
        <w:rPr>
          <w:rFonts w:ascii="Times New Roman" w:eastAsia="Times New Roman" w:hAnsi="Times New Roman" w:cs="Times New Roman"/>
          <w:i/>
          <w:iCs/>
          <w:u w:val="single"/>
          <w:lang w:eastAsia="pl-PL"/>
        </w:rPr>
        <w:t>ZAMAWIAJĄCY</w:t>
      </w:r>
      <w:r w:rsidRPr="00E42D35">
        <w:rPr>
          <w:rFonts w:ascii="Times New Roman" w:eastAsia="Times New Roman" w:hAnsi="Times New Roman" w:cs="Times New Roman"/>
          <w:i/>
          <w:iCs/>
          <w:lang w:eastAsia="pl-PL"/>
        </w:rPr>
        <w:t>:</w:t>
      </w:r>
      <w:r w:rsidRPr="00E42D35">
        <w:rPr>
          <w:rFonts w:ascii="Times New Roman" w:eastAsia="Times New Roman" w:hAnsi="Times New Roman" w:cs="Times New Roman"/>
          <w:b/>
          <w:bCs/>
          <w:lang w:eastAsia="pl-PL"/>
        </w:rPr>
        <w:tab/>
      </w:r>
      <w:r w:rsidRPr="00E42D35">
        <w:rPr>
          <w:rFonts w:ascii="Times New Roman" w:eastAsia="Times New Roman" w:hAnsi="Times New Roman" w:cs="Times New Roman"/>
          <w:b/>
          <w:bCs/>
          <w:i/>
          <w:iCs/>
          <w:lang w:eastAsia="pl-PL"/>
        </w:rPr>
        <w:t xml:space="preserve">Uniwersytet Jagielloński </w:t>
      </w:r>
    </w:p>
    <w:p w14:paraId="173CD472" w14:textId="77777777" w:rsidR="00483001" w:rsidRPr="00E42D35" w:rsidRDefault="00483001" w:rsidP="00483001">
      <w:pPr>
        <w:widowControl w:val="0"/>
        <w:suppressAutoHyphens/>
        <w:spacing w:after="0" w:line="240" w:lineRule="auto"/>
        <w:ind w:left="1418" w:firstLine="709"/>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i/>
          <w:iCs/>
          <w:lang w:eastAsia="pl-PL"/>
        </w:rPr>
        <w:t>ul. Gołębia 24, 31 – 007 Kraków</w:t>
      </w:r>
    </w:p>
    <w:p w14:paraId="13AECEB1"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b/>
          <w:bCs/>
          <w:i/>
          <w:iCs/>
          <w:lang w:eastAsia="pl-PL"/>
        </w:rPr>
      </w:pPr>
      <w:r w:rsidRPr="00E42D35">
        <w:rPr>
          <w:rFonts w:ascii="Times New Roman" w:eastAsia="Times New Roman" w:hAnsi="Times New Roman" w:cs="Times New Roman"/>
          <w:i/>
          <w:iCs/>
          <w:u w:val="single"/>
          <w:lang w:eastAsia="pl-PL"/>
        </w:rPr>
        <w:t>Jednostka prowadząca sprawę</w:t>
      </w:r>
      <w:r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i/>
          <w:iCs/>
          <w:lang w:eastAsia="pl-PL"/>
        </w:rPr>
        <w:tab/>
      </w:r>
      <w:r w:rsidRPr="00E42D35">
        <w:rPr>
          <w:rFonts w:ascii="Times New Roman" w:eastAsia="Times New Roman" w:hAnsi="Times New Roman" w:cs="Times New Roman"/>
          <w:i/>
          <w:iCs/>
          <w:lang w:eastAsia="pl-PL"/>
        </w:rPr>
        <w:tab/>
      </w:r>
      <w:r w:rsidRPr="00E42D35">
        <w:rPr>
          <w:rFonts w:ascii="Times New Roman" w:eastAsia="Times New Roman" w:hAnsi="Times New Roman" w:cs="Times New Roman"/>
          <w:b/>
          <w:bCs/>
          <w:i/>
          <w:iCs/>
          <w:lang w:eastAsia="pl-PL"/>
        </w:rPr>
        <w:t>Dział Zamówień Publicznych UJ</w:t>
      </w:r>
    </w:p>
    <w:p w14:paraId="343C1566" w14:textId="77777777" w:rsidR="00483001" w:rsidRPr="00E42D35" w:rsidRDefault="00483001" w:rsidP="00483001">
      <w:pPr>
        <w:widowControl w:val="0"/>
        <w:suppressAutoHyphens/>
        <w:spacing w:after="0" w:line="240" w:lineRule="auto"/>
        <w:ind w:left="2836" w:firstLine="709"/>
        <w:jc w:val="both"/>
        <w:outlineLvl w:val="0"/>
        <w:rPr>
          <w:rFonts w:ascii="Times New Roman" w:eastAsia="Times New Roman" w:hAnsi="Times New Roman" w:cs="Times New Roman"/>
          <w:b/>
          <w:bCs/>
          <w:lang w:eastAsia="pl-PL"/>
        </w:rPr>
      </w:pPr>
      <w:r w:rsidRPr="00E42D35">
        <w:rPr>
          <w:rFonts w:ascii="Times New Roman" w:eastAsia="Times New Roman" w:hAnsi="Times New Roman" w:cs="Times New Roman"/>
          <w:b/>
          <w:bCs/>
          <w:i/>
          <w:iCs/>
          <w:lang w:eastAsia="pl-PL"/>
        </w:rPr>
        <w:t>ul. Straszewskiego 25/3 i 4, 31-113 Kraków</w:t>
      </w:r>
    </w:p>
    <w:p w14:paraId="000DAD45" w14:textId="77777777" w:rsidR="00483001" w:rsidRPr="00E42D35" w:rsidRDefault="00483001" w:rsidP="00483001">
      <w:pPr>
        <w:widowControl w:val="0"/>
        <w:suppressAutoHyphens/>
        <w:spacing w:after="0" w:line="240" w:lineRule="auto"/>
        <w:jc w:val="both"/>
        <w:outlineLvl w:val="0"/>
        <w:rPr>
          <w:rFonts w:ascii="Times New Roman" w:eastAsia="Times New Roman" w:hAnsi="Times New Roman" w:cs="Times New Roman"/>
          <w:b/>
          <w:bCs/>
          <w:u w:val="single"/>
          <w:lang w:eastAsia="pl-PL"/>
        </w:rPr>
      </w:pPr>
      <w:r w:rsidRPr="00E42D35">
        <w:rPr>
          <w:rFonts w:ascii="Times New Roman" w:eastAsia="Times New Roman" w:hAnsi="Times New Roman" w:cs="Times New Roman"/>
          <w:b/>
          <w:bCs/>
          <w:lang w:eastAsia="pl-PL"/>
        </w:rPr>
        <w:t>___________________________________________________________________________</w:t>
      </w:r>
    </w:p>
    <w:p w14:paraId="27BCE0EC"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i/>
          <w:iCs/>
          <w:u w:val="single"/>
          <w:lang w:eastAsia="pl-PL"/>
        </w:rPr>
        <w:t>Nazwa (Firma) Wykonawcy:</w:t>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lang w:eastAsia="pl-PL"/>
        </w:rPr>
        <w:tab/>
      </w:r>
    </w:p>
    <w:p w14:paraId="140D81B3"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E42D35">
        <w:rPr>
          <w:rFonts w:ascii="Times New Roman" w:eastAsia="Times New Roman" w:hAnsi="Times New Roman" w:cs="Times New Roman"/>
          <w:u w:val="single"/>
          <w:lang w:eastAsia="pl-PL"/>
        </w:rPr>
        <w:t>................................................................................</w:t>
      </w:r>
    </w:p>
    <w:p w14:paraId="65356779"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E42D35">
        <w:rPr>
          <w:rFonts w:ascii="Times New Roman" w:eastAsia="Times New Roman" w:hAnsi="Times New Roman" w:cs="Times New Roman"/>
          <w:u w:val="single"/>
          <w:lang w:eastAsia="pl-PL"/>
        </w:rPr>
        <w:t>................................................................................</w:t>
      </w:r>
    </w:p>
    <w:p w14:paraId="4CCF76AE"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i/>
          <w:iCs/>
          <w:u w:val="single"/>
          <w:lang w:eastAsia="pl-PL"/>
        </w:rPr>
        <w:t xml:space="preserve">Adres siedziby: </w:t>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lang w:eastAsia="pl-PL"/>
        </w:rPr>
        <w:tab/>
      </w:r>
    </w:p>
    <w:p w14:paraId="4E08D65D"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E42D35">
        <w:rPr>
          <w:rFonts w:ascii="Times New Roman" w:eastAsia="Times New Roman" w:hAnsi="Times New Roman" w:cs="Times New Roman"/>
          <w:u w:val="single"/>
          <w:lang w:eastAsia="pl-PL"/>
        </w:rPr>
        <w:t>................................................................................</w:t>
      </w:r>
    </w:p>
    <w:p w14:paraId="44148FDE"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E42D35">
        <w:rPr>
          <w:rFonts w:ascii="Times New Roman" w:eastAsia="Times New Roman" w:hAnsi="Times New Roman" w:cs="Times New Roman"/>
          <w:u w:val="single"/>
          <w:lang w:eastAsia="pl-PL"/>
        </w:rPr>
        <w:t>................................................................................</w:t>
      </w:r>
    </w:p>
    <w:p w14:paraId="63E00892"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i/>
          <w:iCs/>
          <w:u w:val="single"/>
          <w:lang w:eastAsia="pl-PL"/>
        </w:rPr>
        <w:t>Adres do korespondencji:</w:t>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lang w:eastAsia="pl-PL"/>
        </w:rPr>
        <w:tab/>
      </w:r>
    </w:p>
    <w:p w14:paraId="24B5A979"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u w:val="single"/>
          <w:lang w:val="da-DK" w:eastAsia="pl-PL"/>
        </w:rPr>
      </w:pPr>
      <w:r w:rsidRPr="00E42D35">
        <w:rPr>
          <w:rFonts w:ascii="Times New Roman" w:eastAsia="Times New Roman" w:hAnsi="Times New Roman" w:cs="Times New Roman"/>
          <w:u w:val="single"/>
          <w:lang w:val="da-DK" w:eastAsia="pl-PL"/>
        </w:rPr>
        <w:t>................................................................................</w:t>
      </w:r>
    </w:p>
    <w:p w14:paraId="68335807"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i/>
          <w:iCs/>
          <w:u w:val="single"/>
          <w:lang w:val="de-DE" w:eastAsia="pl-PL"/>
        </w:rPr>
      </w:pPr>
      <w:r w:rsidRPr="00E42D35">
        <w:rPr>
          <w:rFonts w:ascii="Times New Roman" w:eastAsia="Times New Roman" w:hAnsi="Times New Roman" w:cs="Times New Roman"/>
          <w:u w:val="single"/>
          <w:lang w:val="de-DE" w:eastAsia="pl-PL"/>
        </w:rPr>
        <w:t>................................................................................</w:t>
      </w:r>
    </w:p>
    <w:p w14:paraId="14C4F2EA"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i/>
          <w:iCs/>
          <w:u w:val="single"/>
          <w:lang w:val="de-DE" w:eastAsia="pl-PL"/>
        </w:rPr>
      </w:pPr>
      <w:r w:rsidRPr="00E42D35">
        <w:rPr>
          <w:rFonts w:ascii="Times New Roman" w:eastAsia="Times New Roman" w:hAnsi="Times New Roman" w:cs="Times New Roman"/>
          <w:i/>
          <w:iCs/>
          <w:u w:val="single"/>
          <w:lang w:val="de-DE" w:eastAsia="pl-PL"/>
        </w:rPr>
        <w:t>Kontakt:</w:t>
      </w:r>
    </w:p>
    <w:p w14:paraId="62A7C3D6" w14:textId="77777777" w:rsidR="00483001" w:rsidRPr="00E42D35" w:rsidRDefault="00483001" w:rsidP="00483001">
      <w:pPr>
        <w:widowControl w:val="0"/>
        <w:suppressAutoHyphens/>
        <w:spacing w:after="0" w:line="240" w:lineRule="auto"/>
        <w:ind w:firstLine="282"/>
        <w:jc w:val="right"/>
        <w:outlineLvl w:val="0"/>
        <w:rPr>
          <w:rFonts w:ascii="Times New Roman" w:eastAsia="Times New Roman" w:hAnsi="Times New Roman" w:cs="Times New Roman"/>
          <w:u w:val="single"/>
          <w:lang w:val="de-DE" w:eastAsia="pl-PL"/>
        </w:rPr>
      </w:pPr>
      <w:r w:rsidRPr="00E42D35">
        <w:rPr>
          <w:rFonts w:ascii="Times New Roman" w:eastAsia="Times New Roman" w:hAnsi="Times New Roman" w:cs="Times New Roman"/>
          <w:i/>
          <w:iCs/>
          <w:u w:val="single"/>
          <w:lang w:val="de-DE" w:eastAsia="pl-PL"/>
        </w:rPr>
        <w:t>tel.:</w:t>
      </w:r>
      <w:r w:rsidRPr="00E42D35">
        <w:rPr>
          <w:rFonts w:ascii="Times New Roman" w:eastAsia="Times New Roman" w:hAnsi="Times New Roman" w:cs="Times New Roman"/>
          <w:i/>
          <w:iCs/>
          <w:lang w:val="de-DE" w:eastAsia="pl-PL"/>
        </w:rPr>
        <w:tab/>
      </w:r>
      <w:r w:rsidRPr="00E42D35">
        <w:rPr>
          <w:rFonts w:ascii="Times New Roman" w:eastAsia="Times New Roman" w:hAnsi="Times New Roman" w:cs="Times New Roman"/>
          <w:u w:val="single"/>
          <w:lang w:val="de-DE" w:eastAsia="pl-PL"/>
        </w:rPr>
        <w:t>...................................................................</w:t>
      </w:r>
    </w:p>
    <w:p w14:paraId="7635FB12" w14:textId="7D0ADC3D" w:rsidR="00483001" w:rsidRPr="00E42D35" w:rsidRDefault="00483001" w:rsidP="00483001">
      <w:pPr>
        <w:widowControl w:val="0"/>
        <w:suppressAutoHyphens/>
        <w:spacing w:after="0" w:line="240" w:lineRule="auto"/>
        <w:ind w:hanging="279"/>
        <w:jc w:val="center"/>
        <w:outlineLvl w:val="0"/>
        <w:rPr>
          <w:rFonts w:ascii="Times New Roman" w:eastAsia="Times New Roman" w:hAnsi="Times New Roman" w:cs="Times New Roman"/>
          <w:u w:val="single"/>
          <w:lang w:val="da-DK" w:eastAsia="pl-PL"/>
        </w:rPr>
      </w:pP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t xml:space="preserve"> </w:t>
      </w:r>
      <w:r w:rsidRPr="00E42D35">
        <w:rPr>
          <w:rFonts w:ascii="Times New Roman" w:eastAsia="Times New Roman" w:hAnsi="Times New Roman" w:cs="Times New Roman"/>
          <w:i/>
          <w:iCs/>
          <w:u w:val="single"/>
          <w:lang w:val="da-DK" w:eastAsia="pl-PL"/>
        </w:rPr>
        <w:t>e-mail:</w:t>
      </w:r>
      <w:r w:rsidRPr="00E42D35">
        <w:rPr>
          <w:rFonts w:ascii="Times New Roman" w:eastAsia="Times New Roman" w:hAnsi="Times New Roman" w:cs="Times New Roman"/>
          <w:lang w:val="da-DK" w:eastAsia="pl-PL"/>
        </w:rPr>
        <w:t xml:space="preserve">  </w:t>
      </w:r>
      <w:r w:rsidRPr="00E42D35">
        <w:rPr>
          <w:rFonts w:ascii="Times New Roman" w:eastAsia="Times New Roman" w:hAnsi="Times New Roman" w:cs="Times New Roman"/>
          <w:u w:val="single"/>
          <w:lang w:val="da-DK" w:eastAsia="pl-PL"/>
        </w:rPr>
        <w:t>.......................................................................</w:t>
      </w:r>
    </w:p>
    <w:p w14:paraId="0FEDCDD0" w14:textId="77777777" w:rsidR="00483001" w:rsidRPr="00E42D35" w:rsidRDefault="00483001" w:rsidP="00483001">
      <w:pPr>
        <w:widowControl w:val="0"/>
        <w:suppressAutoHyphens/>
        <w:spacing w:after="0" w:line="240" w:lineRule="auto"/>
        <w:jc w:val="both"/>
        <w:outlineLvl w:val="0"/>
        <w:rPr>
          <w:rFonts w:ascii="Times New Roman" w:eastAsia="Times New Roman" w:hAnsi="Times New Roman" w:cs="Times New Roman"/>
          <w:i/>
          <w:iCs/>
          <w:u w:val="single"/>
          <w:lang w:eastAsia="pl-PL"/>
        </w:rPr>
      </w:pPr>
      <w:r w:rsidRPr="00E42D35">
        <w:rPr>
          <w:rFonts w:ascii="Times New Roman" w:eastAsia="Times New Roman" w:hAnsi="Times New Roman" w:cs="Times New Roman"/>
          <w:i/>
          <w:iCs/>
          <w:u w:val="single"/>
          <w:lang w:eastAsia="pl-PL"/>
        </w:rPr>
        <w:t>Inne dane:</w:t>
      </w:r>
    </w:p>
    <w:p w14:paraId="30FD6A2C" w14:textId="77777777" w:rsidR="00483001" w:rsidRPr="00E42D35" w:rsidRDefault="00483001" w:rsidP="00483001">
      <w:pPr>
        <w:widowControl w:val="0"/>
        <w:suppressAutoHyphens/>
        <w:spacing w:after="0" w:line="240" w:lineRule="auto"/>
        <w:jc w:val="right"/>
        <w:outlineLvl w:val="0"/>
        <w:rPr>
          <w:rFonts w:ascii="Times New Roman" w:eastAsia="Times New Roman" w:hAnsi="Times New Roman" w:cs="Times New Roman"/>
          <w:u w:val="single"/>
          <w:lang w:eastAsia="pl-PL"/>
        </w:rPr>
      </w:pPr>
      <w:r w:rsidRPr="00E42D35">
        <w:rPr>
          <w:rFonts w:ascii="Times New Roman" w:eastAsia="Times New Roman" w:hAnsi="Times New Roman" w:cs="Times New Roman"/>
          <w:i/>
          <w:iCs/>
          <w:u w:val="single"/>
          <w:lang w:eastAsia="pl-PL"/>
        </w:rPr>
        <w:t>NIP</w:t>
      </w:r>
      <w:r w:rsidRPr="00E42D35">
        <w:rPr>
          <w:rFonts w:ascii="Times New Roman" w:eastAsia="Times New Roman" w:hAnsi="Times New Roman" w:cs="Times New Roman"/>
          <w:lang w:eastAsia="pl-PL"/>
        </w:rPr>
        <w:t>:</w:t>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u w:val="single"/>
          <w:lang w:eastAsia="pl-PL"/>
        </w:rPr>
        <w:t>.............................................................</w:t>
      </w:r>
    </w:p>
    <w:p w14:paraId="04DEEA03" w14:textId="77777777" w:rsidR="00483001" w:rsidRPr="00E42D35" w:rsidRDefault="00483001" w:rsidP="00483001">
      <w:pPr>
        <w:widowControl w:val="0"/>
        <w:suppressAutoHyphens/>
        <w:spacing w:after="0" w:line="240" w:lineRule="auto"/>
        <w:jc w:val="right"/>
        <w:outlineLvl w:val="0"/>
        <w:rPr>
          <w:rFonts w:ascii="Times New Roman" w:eastAsia="Times New Roman" w:hAnsi="Times New Roman" w:cs="Times New Roman"/>
          <w:u w:val="single"/>
          <w:lang w:eastAsia="pl-PL"/>
        </w:rPr>
      </w:pPr>
      <w:r w:rsidRPr="00E42D35">
        <w:rPr>
          <w:rFonts w:ascii="Times New Roman" w:eastAsia="Times New Roman" w:hAnsi="Times New Roman" w:cs="Times New Roman"/>
          <w:i/>
          <w:iCs/>
          <w:u w:val="single"/>
          <w:lang w:eastAsia="pl-PL"/>
        </w:rPr>
        <w:t>REGON</w:t>
      </w: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u w:val="single"/>
          <w:lang w:eastAsia="pl-PL"/>
        </w:rPr>
        <w:t>...............................................................</w:t>
      </w:r>
    </w:p>
    <w:p w14:paraId="76C42843" w14:textId="77777777" w:rsidR="00483001" w:rsidRPr="00E42D35" w:rsidRDefault="00483001" w:rsidP="00483001">
      <w:pPr>
        <w:widowControl w:val="0"/>
        <w:suppressAutoHyphens/>
        <w:spacing w:after="0" w:line="240" w:lineRule="auto"/>
        <w:ind w:left="426"/>
        <w:jc w:val="right"/>
        <w:outlineLvl w:val="0"/>
        <w:rPr>
          <w:rFonts w:ascii="Times New Roman" w:eastAsia="Times New Roman" w:hAnsi="Times New Roman" w:cs="Times New Roman"/>
          <w:u w:val="single"/>
          <w:lang w:eastAsia="pl-PL"/>
        </w:rPr>
      </w:pPr>
    </w:p>
    <w:p w14:paraId="5E4994DD" w14:textId="77777777" w:rsidR="00483001" w:rsidRPr="00E42D35" w:rsidRDefault="00483001" w:rsidP="00483001">
      <w:pPr>
        <w:suppressAutoHyphens/>
        <w:spacing w:after="0" w:line="240" w:lineRule="auto"/>
        <w:jc w:val="both"/>
        <w:outlineLvl w:val="0"/>
        <w:rPr>
          <w:rFonts w:ascii="Times New Roman" w:eastAsia="Times New Roman" w:hAnsi="Times New Roman" w:cs="Times New Roman"/>
          <w:bCs/>
          <w:i/>
          <w:iCs/>
          <w:lang w:eastAsia="pl-PL"/>
        </w:rPr>
      </w:pPr>
      <w:r w:rsidRPr="00E42D35">
        <w:rPr>
          <w:rFonts w:ascii="Times New Roman" w:eastAsia="Times New Roman" w:hAnsi="Times New Roman" w:cs="Times New Roman"/>
          <w:bCs/>
          <w:i/>
          <w:iCs/>
          <w:u w:val="single"/>
          <w:lang w:eastAsia="pl-PL"/>
        </w:rPr>
        <w:t>Dane umożliwiające dostęp do dokumentów potwierdzających umocowanie osoby działającej w imieniu wykonawcy</w:t>
      </w:r>
      <w:r w:rsidRPr="00E42D35">
        <w:rPr>
          <w:rFonts w:ascii="Times New Roman" w:eastAsia="Times New Roman" w:hAnsi="Times New Roman" w:cs="Times New Roman"/>
          <w:bCs/>
          <w:i/>
          <w:iCs/>
          <w:lang w:eastAsia="pl-PL"/>
        </w:rPr>
        <w:t xml:space="preserve"> (należy zaznaczyć właściwe i ewentualnie uzupełnić): </w:t>
      </w:r>
    </w:p>
    <w:p w14:paraId="659832B1" w14:textId="77777777" w:rsidR="008242B6" w:rsidRPr="008242B6" w:rsidRDefault="008242B6" w:rsidP="008242B6">
      <w:pPr>
        <w:suppressAutoHyphens/>
        <w:spacing w:after="0" w:line="240" w:lineRule="auto"/>
        <w:jc w:val="both"/>
        <w:outlineLvl w:val="0"/>
        <w:rPr>
          <w:rFonts w:ascii="Times New Roman" w:eastAsia="Times New Roman" w:hAnsi="Times New Roman" w:cs="Times New Roman"/>
          <w:bCs/>
          <w:iCs/>
          <w:lang w:eastAsia="pl-PL"/>
        </w:rPr>
      </w:pPr>
      <w:r w:rsidRPr="008242B6">
        <w:rPr>
          <w:rFonts w:ascii="Segoe UI Symbol" w:eastAsia="Times New Roman" w:hAnsi="Segoe UI Symbol" w:cs="Segoe UI Symbol"/>
          <w:bCs/>
          <w:iCs/>
          <w:lang w:eastAsia="pl-PL"/>
        </w:rPr>
        <w:t>☐</w:t>
      </w:r>
      <w:r w:rsidRPr="008242B6">
        <w:rPr>
          <w:rFonts w:ascii="Times New Roman" w:eastAsia="Times New Roman" w:hAnsi="Times New Roman" w:cs="Times New Roman"/>
          <w:bCs/>
          <w:iCs/>
          <w:lang w:eastAsia="pl-PL"/>
        </w:rPr>
        <w:t xml:space="preserve">   </w:t>
      </w:r>
      <w:r w:rsidRPr="008242B6">
        <w:rPr>
          <w:rFonts w:ascii="Times New Roman" w:eastAsia="Times New Roman" w:hAnsi="Times New Roman" w:cs="Times New Roman"/>
          <w:bCs/>
          <w:i/>
          <w:lang w:eastAsia="pl-PL"/>
        </w:rPr>
        <w:t>wyszukiwarka KRS: https://ekrs.ms.gov.pl/web/wyszukiwarka-krs/strona-glowna/,</w:t>
      </w:r>
    </w:p>
    <w:p w14:paraId="1ADD953B" w14:textId="77777777" w:rsidR="008242B6" w:rsidRPr="008242B6" w:rsidRDefault="008242B6" w:rsidP="008242B6">
      <w:pPr>
        <w:suppressAutoHyphens/>
        <w:spacing w:after="0" w:line="240" w:lineRule="auto"/>
        <w:jc w:val="both"/>
        <w:outlineLvl w:val="0"/>
        <w:rPr>
          <w:rFonts w:ascii="Times New Roman" w:eastAsia="Times New Roman" w:hAnsi="Times New Roman" w:cs="Times New Roman"/>
          <w:bCs/>
          <w:i/>
          <w:lang w:eastAsia="pl-PL"/>
        </w:rPr>
      </w:pPr>
      <w:r w:rsidRPr="008242B6">
        <w:rPr>
          <w:rFonts w:ascii="Segoe UI Symbol" w:eastAsia="Times New Roman" w:hAnsi="Segoe UI Symbol" w:cs="Segoe UI Symbol"/>
          <w:bCs/>
          <w:iCs/>
          <w:lang w:eastAsia="pl-PL"/>
        </w:rPr>
        <w:t>☐</w:t>
      </w:r>
      <w:r w:rsidRPr="008242B6">
        <w:rPr>
          <w:rFonts w:ascii="Times New Roman" w:eastAsia="Times New Roman" w:hAnsi="Times New Roman" w:cs="Times New Roman"/>
          <w:bCs/>
          <w:iCs/>
          <w:lang w:eastAsia="pl-PL"/>
        </w:rPr>
        <w:t xml:space="preserve">   </w:t>
      </w:r>
      <w:r w:rsidRPr="008242B6">
        <w:rPr>
          <w:rFonts w:ascii="Times New Roman" w:eastAsia="Times New Roman" w:hAnsi="Times New Roman" w:cs="Times New Roman"/>
          <w:bCs/>
          <w:i/>
          <w:lang w:eastAsia="pl-PL"/>
        </w:rPr>
        <w:t xml:space="preserve">przeglądanie wpisów CEIDG: https://aplikacja.ceidg.gov.pl/ceidg/ceidg.public.ui/search.aspx, </w:t>
      </w:r>
    </w:p>
    <w:p w14:paraId="41B2C59C" w14:textId="77777777" w:rsidR="008242B6" w:rsidRPr="008242B6" w:rsidRDefault="008242B6" w:rsidP="008242B6">
      <w:pPr>
        <w:suppressAutoHyphens/>
        <w:spacing w:after="0" w:line="240" w:lineRule="auto"/>
        <w:jc w:val="both"/>
        <w:outlineLvl w:val="0"/>
        <w:rPr>
          <w:rFonts w:ascii="Times New Roman" w:eastAsia="Times New Roman" w:hAnsi="Times New Roman" w:cs="Times New Roman"/>
          <w:bCs/>
          <w:i/>
          <w:lang w:eastAsia="pl-PL"/>
        </w:rPr>
      </w:pPr>
      <w:r w:rsidRPr="008242B6">
        <w:rPr>
          <w:rFonts w:ascii="Segoe UI Symbol" w:eastAsia="Times New Roman" w:hAnsi="Segoe UI Symbol" w:cs="Segoe UI Symbol"/>
          <w:bCs/>
          <w:iCs/>
          <w:lang w:eastAsia="pl-PL"/>
        </w:rPr>
        <w:t>☐</w:t>
      </w:r>
      <w:r w:rsidRPr="008242B6">
        <w:rPr>
          <w:rFonts w:ascii="Times New Roman" w:eastAsia="Times New Roman" w:hAnsi="Times New Roman" w:cs="Times New Roman"/>
          <w:bCs/>
          <w:iCs/>
          <w:lang w:eastAsia="pl-PL"/>
        </w:rPr>
        <w:t xml:space="preserve">   </w:t>
      </w:r>
      <w:r w:rsidRPr="008242B6">
        <w:rPr>
          <w:rFonts w:ascii="Times New Roman" w:eastAsia="Times New Roman" w:hAnsi="Times New Roman" w:cs="Times New Roman"/>
          <w:bCs/>
          <w:i/>
          <w:lang w:eastAsia="pl-PL"/>
        </w:rPr>
        <w:t xml:space="preserve">znajdują się w bezpłatnych i ogólnodostępnych bazach danych dostępnych pod następującym </w:t>
      </w:r>
    </w:p>
    <w:p w14:paraId="0253CEF6" w14:textId="77777777" w:rsidR="008242B6" w:rsidRPr="008242B6" w:rsidRDefault="008242B6" w:rsidP="008242B6">
      <w:pPr>
        <w:suppressAutoHyphens/>
        <w:spacing w:after="0" w:line="240" w:lineRule="auto"/>
        <w:ind w:left="567" w:hanging="283"/>
        <w:jc w:val="both"/>
        <w:outlineLvl w:val="0"/>
        <w:rPr>
          <w:rFonts w:ascii="Times New Roman" w:eastAsia="Times New Roman" w:hAnsi="Times New Roman" w:cs="Times New Roman"/>
          <w:bCs/>
          <w:i/>
          <w:lang w:eastAsia="pl-PL"/>
        </w:rPr>
      </w:pPr>
      <w:r w:rsidRPr="008242B6">
        <w:rPr>
          <w:rFonts w:ascii="Times New Roman" w:eastAsia="Times New Roman" w:hAnsi="Times New Roman" w:cs="Times New Roman"/>
          <w:bCs/>
          <w:i/>
          <w:lang w:eastAsia="pl-PL"/>
        </w:rPr>
        <w:t xml:space="preserve">  adresem internetowym (podać adres internetowy): https://........................................,</w:t>
      </w:r>
    </w:p>
    <w:p w14:paraId="66347C86" w14:textId="5FEE94E1" w:rsidR="00483001" w:rsidRPr="00E42D35" w:rsidRDefault="008242B6" w:rsidP="00483001">
      <w:pPr>
        <w:spacing w:after="0" w:line="240" w:lineRule="auto"/>
        <w:ind w:left="540" w:hanging="540"/>
        <w:jc w:val="both"/>
        <w:outlineLvl w:val="0"/>
        <w:rPr>
          <w:rFonts w:ascii="Times New Roman" w:eastAsia="Times New Roman" w:hAnsi="Times New Roman" w:cs="Times New Roman"/>
          <w:lang w:eastAsia="pl-PL"/>
        </w:rPr>
      </w:pPr>
      <w:r w:rsidRPr="008242B6">
        <w:rPr>
          <w:rFonts w:ascii="Segoe UI Symbol" w:eastAsia="Times New Roman" w:hAnsi="Segoe UI Symbol" w:cs="Segoe UI Symbol"/>
          <w:bCs/>
          <w:iCs/>
          <w:lang w:eastAsia="pl-PL"/>
        </w:rPr>
        <w:t>☐</w:t>
      </w:r>
      <w:r w:rsidRPr="008242B6">
        <w:rPr>
          <w:rFonts w:ascii="Times New Roman" w:eastAsia="Times New Roman" w:hAnsi="Times New Roman" w:cs="Times New Roman"/>
          <w:bCs/>
          <w:iCs/>
          <w:lang w:eastAsia="pl-PL"/>
        </w:rPr>
        <w:t xml:space="preserve">   </w:t>
      </w:r>
      <w:r w:rsidRPr="008242B6">
        <w:rPr>
          <w:rFonts w:ascii="Times New Roman" w:eastAsia="Times New Roman" w:hAnsi="Times New Roman" w:cs="Times New Roman"/>
          <w:bCs/>
          <w:i/>
          <w:lang w:eastAsia="pl-PL"/>
        </w:rPr>
        <w:t>znajdują się w dokumencie/tach dołączonym/ch do oferty.</w:t>
      </w:r>
    </w:p>
    <w:p w14:paraId="3BB7757B" w14:textId="77777777" w:rsidR="008242B6" w:rsidRDefault="008242B6" w:rsidP="00483001">
      <w:pPr>
        <w:spacing w:after="0" w:line="240" w:lineRule="auto"/>
        <w:jc w:val="both"/>
        <w:rPr>
          <w:rFonts w:ascii="Times New Roman" w:eastAsia="Times New Roman" w:hAnsi="Times New Roman" w:cs="Times New Roman"/>
          <w:i/>
          <w:iCs/>
          <w:u w:val="single"/>
          <w:lang w:eastAsia="pl-PL"/>
        </w:rPr>
      </w:pPr>
    </w:p>
    <w:p w14:paraId="069A126D" w14:textId="792065A3" w:rsidR="00483001" w:rsidRPr="00E70570" w:rsidRDefault="00483001" w:rsidP="00483001">
      <w:pPr>
        <w:spacing w:after="0" w:line="240" w:lineRule="auto"/>
        <w:jc w:val="both"/>
        <w:rPr>
          <w:rFonts w:ascii="Times New Roman" w:eastAsia="Times New Roman" w:hAnsi="Times New Roman" w:cs="Times New Roman"/>
          <w:i/>
          <w:iCs/>
          <w:color w:val="000000" w:themeColor="text1"/>
          <w:u w:val="single"/>
          <w:lang w:eastAsia="pl-PL"/>
        </w:rPr>
      </w:pPr>
      <w:r w:rsidRPr="00E42D35">
        <w:rPr>
          <w:rFonts w:ascii="Times New Roman" w:eastAsia="Times New Roman" w:hAnsi="Times New Roman" w:cs="Times New Roman"/>
          <w:i/>
          <w:iCs/>
          <w:u w:val="single"/>
          <w:lang w:eastAsia="pl-PL"/>
        </w:rPr>
        <w:t xml:space="preserve">Nawiązując do ogłoszonego postępowania prowadzonego w trybie przetargu nieograniczonego </w:t>
      </w:r>
      <w:r w:rsidRPr="00E42D35">
        <w:rPr>
          <w:rFonts w:ascii="Times New Roman" w:eastAsia="Times New Roman" w:hAnsi="Times New Roman" w:cs="Times New Roman"/>
          <w:i/>
          <w:iCs/>
          <w:u w:val="single"/>
          <w:lang w:eastAsia="pl-PL"/>
        </w:rPr>
        <w:br/>
        <w:t xml:space="preserve">na wyłonienie Wykonawcy w zakresie </w:t>
      </w:r>
      <w:r w:rsidR="002374B7" w:rsidRPr="002374B7">
        <w:rPr>
          <w:rFonts w:ascii="Times New Roman" w:eastAsia="Times New Roman" w:hAnsi="Times New Roman" w:cs="Times New Roman"/>
          <w:i/>
          <w:iCs/>
          <w:u w:val="single"/>
          <w:lang w:eastAsia="pl-PL"/>
        </w:rPr>
        <w:t xml:space="preserve">dostawy i wdrożenia systemu kopii zapasowej </w:t>
      </w:r>
      <w:r w:rsidRPr="00E42D35">
        <w:rPr>
          <w:rFonts w:ascii="Times New Roman" w:eastAsia="Times New Roman" w:hAnsi="Times New Roman" w:cs="Times New Roman"/>
          <w:i/>
          <w:iCs/>
          <w:u w:val="single"/>
          <w:lang w:eastAsia="pl-PL"/>
        </w:rPr>
        <w:t xml:space="preserve">na potrzeby Narodowego Centrum Promieniowania </w:t>
      </w:r>
      <w:r w:rsidRPr="00E70570">
        <w:rPr>
          <w:rFonts w:ascii="Times New Roman" w:eastAsia="Times New Roman" w:hAnsi="Times New Roman" w:cs="Times New Roman"/>
          <w:i/>
          <w:iCs/>
          <w:color w:val="000000" w:themeColor="text1"/>
          <w:u w:val="single"/>
          <w:lang w:eastAsia="pl-PL"/>
        </w:rPr>
        <w:t>Synchrotronowego SOLARIS, składamy poniższą ofertę:</w:t>
      </w:r>
    </w:p>
    <w:p w14:paraId="5FC188BB" w14:textId="77777777" w:rsidR="00483001" w:rsidRPr="00E70570" w:rsidRDefault="00483001" w:rsidP="00483001">
      <w:pPr>
        <w:spacing w:after="0" w:line="240" w:lineRule="auto"/>
        <w:jc w:val="both"/>
        <w:rPr>
          <w:rFonts w:ascii="Times New Roman" w:eastAsia="Times New Roman" w:hAnsi="Times New Roman" w:cs="Times New Roman"/>
          <w:i/>
          <w:iCs/>
          <w:color w:val="000000" w:themeColor="text1"/>
          <w:u w:val="single"/>
          <w:lang w:eastAsia="pl-PL"/>
        </w:rPr>
      </w:pPr>
    </w:p>
    <w:p w14:paraId="1EA7636C" w14:textId="38D913CE" w:rsidR="00483001" w:rsidRPr="00E70570" w:rsidRDefault="00483001" w:rsidP="00883211">
      <w:pPr>
        <w:widowControl w:val="0"/>
        <w:numPr>
          <w:ilvl w:val="0"/>
          <w:numId w:val="3"/>
        </w:numPr>
        <w:suppressAutoHyphens/>
        <w:spacing w:after="0" w:line="276" w:lineRule="auto"/>
        <w:contextualSpacing/>
        <w:jc w:val="both"/>
        <w:rPr>
          <w:rFonts w:ascii="Times New Roman" w:eastAsia="Times New Roman" w:hAnsi="Times New Roman" w:cs="Times New Roman"/>
          <w:color w:val="000000" w:themeColor="text1"/>
          <w:lang w:eastAsia="pl-PL"/>
        </w:rPr>
      </w:pPr>
      <w:r w:rsidRPr="00E70570">
        <w:rPr>
          <w:rFonts w:ascii="Times New Roman" w:eastAsia="Times New Roman" w:hAnsi="Times New Roman" w:cs="Times New Roman"/>
          <w:b/>
          <w:bCs/>
          <w:color w:val="000000" w:themeColor="text1"/>
          <w:lang w:eastAsia="pl-PL"/>
        </w:rPr>
        <w:t xml:space="preserve">oferujemy łączną cenę za realizację całości przedmiotu </w:t>
      </w:r>
      <w:r w:rsidRPr="00E70570">
        <w:rPr>
          <w:rFonts w:ascii="Times New Roman" w:eastAsia="Times New Roman" w:hAnsi="Times New Roman" w:cs="Times New Roman"/>
          <w:color w:val="000000" w:themeColor="text1"/>
          <w:lang w:eastAsia="pl-PL"/>
        </w:rPr>
        <w:t xml:space="preserve">za kwotę netto …………………*, plus należny podatek VAT w wysokości ..% </w:t>
      </w:r>
      <w:r w:rsidRPr="00E70570">
        <w:rPr>
          <w:rFonts w:ascii="Times New Roman" w:eastAsia="Times New Roman" w:hAnsi="Times New Roman" w:cs="Times New Roman"/>
          <w:color w:val="000000" w:themeColor="text1"/>
          <w:lang w:eastAsia="pl-PL"/>
        </w:rPr>
        <w:br/>
        <w:t xml:space="preserve">co daje kwotę brutto …....................... * (słownie ………………………………….... *) </w:t>
      </w:r>
      <w:r w:rsidR="002F42CA" w:rsidRPr="00E70570">
        <w:rPr>
          <w:rFonts w:ascii="Times New Roman" w:hAnsi="Times New Roman" w:cs="Times New Roman"/>
          <w:color w:val="000000" w:themeColor="text1"/>
        </w:rPr>
        <w:t>ustaloną na podstawie szczegółowej kalkulacji cenowej oferty opartej na wytycznych, o których mowa w treści rozdziału XIV SWZ.</w:t>
      </w:r>
    </w:p>
    <w:p w14:paraId="7EB94BE6" w14:textId="77777777" w:rsidR="00FB0448" w:rsidRPr="00E42D35" w:rsidRDefault="00FB0448" w:rsidP="00883211">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E70570">
        <w:rPr>
          <w:rFonts w:ascii="Times New Roman" w:eastAsia="Times New Roman" w:hAnsi="Times New Roman" w:cs="Times New Roman"/>
          <w:color w:val="000000" w:themeColor="text1"/>
          <w:lang w:eastAsia="pl-PL"/>
        </w:rPr>
        <w:t>oświadczamy, iż oferujemy przedmiot zamówienia zgodny z wymagania</w:t>
      </w:r>
      <w:r w:rsidRPr="00E42D35">
        <w:rPr>
          <w:rFonts w:ascii="Times New Roman" w:eastAsia="Times New Roman" w:hAnsi="Times New Roman" w:cs="Times New Roman"/>
          <w:lang w:eastAsia="pl-PL"/>
        </w:rPr>
        <w:t>mi i warunkami określonymi przez zamawiającego w specyfikacji warunków zamówienia i jej załącznikach;</w:t>
      </w:r>
    </w:p>
    <w:p w14:paraId="47D60342" w14:textId="6F2042D0" w:rsidR="00FB0448" w:rsidRPr="00E42D35" w:rsidRDefault="00FB0448" w:rsidP="00883211">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oświadczamy, iż oferujemy okres i warunki gwarancji na cały przedmiot zamówienia zgodny </w:t>
      </w:r>
      <w:r w:rsidR="00166AB1">
        <w:rPr>
          <w:rFonts w:ascii="Times New Roman" w:eastAsia="Times New Roman" w:hAnsi="Times New Roman" w:cs="Times New Roman"/>
          <w:lang w:eastAsia="pl-PL"/>
        </w:rPr>
        <w:br/>
      </w:r>
      <w:r w:rsidRPr="00E42D35">
        <w:rPr>
          <w:rFonts w:ascii="Times New Roman" w:eastAsia="Times New Roman" w:hAnsi="Times New Roman" w:cs="Times New Roman"/>
          <w:lang w:eastAsia="pl-PL"/>
        </w:rPr>
        <w:t>z wymaganiami opisanymi w SWZ</w:t>
      </w:r>
      <w:r w:rsidR="00C677A1" w:rsidRPr="00E42D35">
        <w:rPr>
          <w:rFonts w:ascii="Times New Roman" w:eastAsia="Times New Roman" w:hAnsi="Times New Roman" w:cs="Times New Roman"/>
          <w:lang w:eastAsia="pl-PL"/>
        </w:rPr>
        <w:t>.</w:t>
      </w:r>
    </w:p>
    <w:p w14:paraId="7847D5F0" w14:textId="77777777" w:rsidR="00FB0448" w:rsidRPr="00E42D35" w:rsidRDefault="00FB0448" w:rsidP="00883211">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oferujemy termin realizacji zamówienia zgodny z wymaganiami opisanymi w rozdziale V SWZ;</w:t>
      </w:r>
    </w:p>
    <w:p w14:paraId="76E745A8" w14:textId="77777777" w:rsidR="00FB0448" w:rsidRPr="00E42D35" w:rsidRDefault="00FB0448" w:rsidP="00883211">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oferujemy termin płatności zgodny z wymaganiami określonymi we wzorze umowy (projektowanych postanowieniach umowy);</w:t>
      </w:r>
    </w:p>
    <w:p w14:paraId="21682669" w14:textId="77777777" w:rsidR="00FB0448" w:rsidRPr="00E42D35" w:rsidRDefault="00FB0448" w:rsidP="00883211">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oświadczamy, iż zapoznaliśmy się z dołączonym do SWZ wzorem umowy, zawartymi w nim istotnymi postanowieniami umowy, które aprobujemy w pełni nie wnosząc zastrzeżeń;</w:t>
      </w:r>
    </w:p>
    <w:p w14:paraId="50B5ED4A"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iCs/>
          <w:lang w:eastAsia="pl-PL"/>
        </w:rPr>
        <w:t>oświadczamy, że wybór oferty:</w:t>
      </w:r>
    </w:p>
    <w:p w14:paraId="6E5D0081" w14:textId="77777777" w:rsidR="00483001" w:rsidRPr="00E42D35" w:rsidRDefault="00483001" w:rsidP="00483001">
      <w:pPr>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tab/>
        <w:t>nie będzie prowadził do powstania u Zamawiającego obowiązku podatkowego zgodnie z przepisami o podatku od towarów i usług.*</w:t>
      </w:r>
    </w:p>
    <w:p w14:paraId="00E93FCA" w14:textId="77777777" w:rsidR="00483001" w:rsidRPr="00E42D35" w:rsidRDefault="00483001" w:rsidP="00483001">
      <w:pPr>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tab/>
        <w:t>będzie prowadził do powstania u Zamawiającego obowiązku podatkowego zgodnie z przepisami o podatku od towarów i usług. Powyższy obowiązek podatkowy będzie dotyczył (tak zwany „odwrócony VAT”) ……………………………..………… (</w:t>
      </w:r>
      <w:r w:rsidRPr="00E42D35">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E42D35">
        <w:rPr>
          <w:rFonts w:ascii="Times New Roman" w:eastAsia="Times New Roman" w:hAnsi="Times New Roman" w:cs="Times New Roman"/>
          <w:i/>
          <w:vertAlign w:val="superscript"/>
          <w:lang w:eastAsia="pl-PL"/>
        </w:rPr>
        <w:t xml:space="preserve"> </w:t>
      </w:r>
      <w:r w:rsidRPr="00E42D35">
        <w:rPr>
          <w:rFonts w:ascii="Times New Roman" w:eastAsia="Times New Roman" w:hAnsi="Times New Roman" w:cs="Times New Roman"/>
          <w:lang w:eastAsia="pl-PL"/>
        </w:rPr>
        <w:t>objętych przedmiotem zamówienia*;</w:t>
      </w:r>
    </w:p>
    <w:p w14:paraId="476A4B25"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iCs/>
          <w:lang w:eastAsia="pl-PL"/>
        </w:rPr>
        <w:t>w przypadku przyznania zamówienia - zobowiązujemy się do zawarcia umowy w miejscu i terminie wyznaczonym przez Zamawiającego,</w:t>
      </w:r>
    </w:p>
    <w:p w14:paraId="53D1A8BD"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iCs/>
          <w:lang w:eastAsia="pl-PL"/>
        </w:rPr>
        <w:t xml:space="preserve">oświadczamy, że uważamy się za związanych niniejszą ofertą na czas wskazany w Rozdziale XI SWZ, </w:t>
      </w:r>
    </w:p>
    <w:p w14:paraId="2D43382C"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lang w:eastAsia="pl-PL"/>
        </w:rPr>
        <w:t xml:space="preserve">oświadczamy, że wypełniliśmy obowiązki informacyjne przewidziane w art. 13 lub art. 14 </w:t>
      </w:r>
      <w:r w:rsidRPr="00E42D35">
        <w:rPr>
          <w:rFonts w:ascii="Times New Roman" w:eastAsia="Times New Roman" w:hAnsi="Times New Roman" w:cs="Times New Roman"/>
          <w:bCs/>
          <w:i/>
          <w:lang w:eastAsia="pl-PL"/>
        </w:rPr>
        <w:t>Rozporządzenia Parlamentu Europejskiego i Rady UE 2016/679 z dnia 27 kwietnia 2016 r.</w:t>
      </w:r>
      <w:r w:rsidRPr="00E42D35">
        <w:rPr>
          <w:rFonts w:ascii="Times New Roman" w:eastAsia="Times New Roman" w:hAnsi="Times New Roman" w:cs="Times New Roman"/>
          <w:bCs/>
          <w:i/>
          <w:lang w:eastAsia="pl-PL"/>
        </w:rPr>
        <w:br/>
        <w:t xml:space="preserve"> w sprawie ochrony osób fizycznych w związku z przetwarzaniem danych osobowych i w sprawie swobodnego przepływu takich danych oraz uchylenia dyrektywy 95/46/WE </w:t>
      </w:r>
      <w:r w:rsidRPr="00E42D35">
        <w:rPr>
          <w:rFonts w:ascii="Times New Roman" w:eastAsia="Times New Roman" w:hAnsi="Times New Roman" w:cs="Times New Roman"/>
          <w:bCs/>
          <w:lang w:eastAsia="pl-PL"/>
        </w:rPr>
        <w:t xml:space="preserve">wobec osób fizycznych, </w:t>
      </w:r>
      <w:r w:rsidRPr="00E42D35">
        <w:rPr>
          <w:rFonts w:ascii="Times New Roman" w:eastAsia="Times New Roman" w:hAnsi="Times New Roman" w:cs="Times New Roman"/>
          <w:lang w:eastAsia="pl-PL"/>
        </w:rPr>
        <w:t xml:space="preserve">od których dane osobowe bezpośrednio lub pośrednio pozyskaliśmy w celu ubiegania się </w:t>
      </w:r>
      <w:r w:rsidRPr="00E42D35">
        <w:rPr>
          <w:rFonts w:ascii="Times New Roman" w:eastAsia="Times New Roman" w:hAnsi="Times New Roman" w:cs="Times New Roman"/>
          <w:lang w:eastAsia="pl-PL"/>
        </w:rPr>
        <w:br/>
        <w:t>o udzielenie zamówienia publicznego w niniejszym postępowaniu,</w:t>
      </w:r>
    </w:p>
    <w:p w14:paraId="06CEBDD7"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lang w:eastAsia="pl-PL"/>
        </w:rPr>
        <w:t>oświadczam, że jestem (</w:t>
      </w:r>
      <w:r w:rsidRPr="00E42D35">
        <w:rPr>
          <w:rFonts w:ascii="Times New Roman" w:eastAsia="Times New Roman" w:hAnsi="Times New Roman" w:cs="Times New Roman"/>
          <w:b/>
          <w:bCs/>
          <w:i/>
          <w:iCs/>
          <w:u w:val="single"/>
          <w:lang w:eastAsia="pl-PL"/>
        </w:rPr>
        <w:t>należy zaznaczyć z poniższej listy</w:t>
      </w:r>
      <w:r w:rsidRPr="00E42D35">
        <w:rPr>
          <w:rFonts w:ascii="Times New Roman" w:eastAsia="Times New Roman" w:hAnsi="Times New Roman" w:cs="Times New Roman"/>
          <w:lang w:eastAsia="pl-PL"/>
        </w:rPr>
        <w:t>):</w:t>
      </w:r>
    </w:p>
    <w:p w14:paraId="44558A04"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 xml:space="preserve">mikroprzedsiębiorstwem, </w:t>
      </w:r>
    </w:p>
    <w:p w14:paraId="209C9C0A"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 xml:space="preserve">małym przedsiębiorstwem, </w:t>
      </w:r>
    </w:p>
    <w:p w14:paraId="331AE448"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 xml:space="preserve">średnim przedsiębiorstwem, </w:t>
      </w:r>
    </w:p>
    <w:p w14:paraId="29B45DEC"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 xml:space="preserve">jednoosobową działalność gospodarcza, </w:t>
      </w:r>
    </w:p>
    <w:p w14:paraId="0783F051"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 xml:space="preserve">osoba fizyczna nieprowadząca działalności gospodarczej, </w:t>
      </w:r>
    </w:p>
    <w:p w14:paraId="6BA71523"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inny rodzaj, (jaki)………………..</w:t>
      </w:r>
    </w:p>
    <w:p w14:paraId="03E2C506"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lang w:eastAsia="pl-PL"/>
        </w:rPr>
        <w:t xml:space="preserve">osobą upoważnioną do kontaktów z Zamawiającym w zakresie złożonej oferty oraz w sprawach związanych z realizacją zamówienia jest: </w:t>
      </w:r>
    </w:p>
    <w:p w14:paraId="2DAD1A79" w14:textId="77777777" w:rsidR="00483001" w:rsidRPr="00E42D35" w:rsidRDefault="00483001" w:rsidP="00483001">
      <w:pPr>
        <w:spacing w:after="0" w:line="240" w:lineRule="auto"/>
        <w:ind w:left="425"/>
        <w:jc w:val="both"/>
        <w:rPr>
          <w:rFonts w:ascii="Times New Roman" w:eastAsia="Times New Roman" w:hAnsi="Times New Roman" w:cs="Times New Roman"/>
          <w:iCs/>
          <w:lang w:eastAsia="pl-PL"/>
        </w:rPr>
      </w:pPr>
    </w:p>
    <w:p w14:paraId="64DD5CA3" w14:textId="77777777" w:rsidR="00483001" w:rsidRPr="00E42D35" w:rsidRDefault="00483001" w:rsidP="00483001">
      <w:pPr>
        <w:spacing w:after="0" w:line="240" w:lineRule="auto"/>
        <w:ind w:left="425"/>
        <w:jc w:val="both"/>
        <w:rPr>
          <w:rFonts w:ascii="Times New Roman" w:eastAsia="Times New Roman" w:hAnsi="Times New Roman" w:cs="Times New Roman"/>
          <w:iCs/>
          <w:lang w:eastAsia="pl-PL"/>
        </w:rPr>
      </w:pPr>
      <w:r w:rsidRPr="00E42D35">
        <w:rPr>
          <w:rFonts w:ascii="Times New Roman" w:eastAsia="Times New Roman" w:hAnsi="Times New Roman" w:cs="Times New Roman"/>
          <w:lang w:eastAsia="pl-PL"/>
        </w:rPr>
        <w:t>...............................................................……………………………………………………….</w:t>
      </w:r>
    </w:p>
    <w:p w14:paraId="1B37BA66" w14:textId="77777777" w:rsidR="00483001" w:rsidRPr="00E42D35" w:rsidRDefault="00483001" w:rsidP="00483001">
      <w:pPr>
        <w:spacing w:after="0" w:line="240" w:lineRule="auto"/>
        <w:ind w:left="709"/>
        <w:contextualSpacing/>
        <w:jc w:val="both"/>
        <w:rPr>
          <w:rFonts w:ascii="Times New Roman" w:eastAsia="Times New Roman" w:hAnsi="Times New Roman" w:cs="Times New Roman"/>
          <w:i/>
        </w:rPr>
      </w:pPr>
      <w:r w:rsidRPr="00E42D35">
        <w:rPr>
          <w:rFonts w:ascii="Times New Roman" w:eastAsia="Times New Roman" w:hAnsi="Times New Roman" w:cs="Times New Roman"/>
          <w:i/>
        </w:rPr>
        <w:t>[*wypełnić dane personalne i adresowe – tel.; e-mail]</w:t>
      </w:r>
    </w:p>
    <w:p w14:paraId="68280226"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iCs/>
          <w:lang w:eastAsia="pl-PL"/>
        </w:rPr>
        <w:t>załącznikami do niniejszego formularza oferty są:</w:t>
      </w:r>
    </w:p>
    <w:p w14:paraId="61E75EBE" w14:textId="73114199" w:rsidR="00483001" w:rsidRPr="00E42D35" w:rsidRDefault="00483001" w:rsidP="00883211">
      <w:pPr>
        <w:widowControl w:val="0"/>
        <w:numPr>
          <w:ilvl w:val="0"/>
          <w:numId w:val="40"/>
        </w:numPr>
        <w:suppressAutoHyphens/>
        <w:spacing w:after="0" w:line="240" w:lineRule="auto"/>
        <w:ind w:left="709"/>
        <w:contextualSpacing/>
        <w:jc w:val="both"/>
        <w:rPr>
          <w:rFonts w:ascii="Times New Roman" w:eastAsia="Times New Roman" w:hAnsi="Times New Roman" w:cs="Times New Roman"/>
        </w:rPr>
      </w:pPr>
      <w:r w:rsidRPr="00E42D35">
        <w:rPr>
          <w:rFonts w:ascii="Times New Roman" w:eastAsia="Times New Roman" w:hAnsi="Times New Roman" w:cs="Times New Roman"/>
          <w:i/>
          <w:u w:val="single"/>
        </w:rPr>
        <w:t>Załącznik nr 1</w:t>
      </w:r>
      <w:r w:rsidRPr="00E42D35">
        <w:rPr>
          <w:rFonts w:ascii="Times New Roman" w:eastAsia="Times New Roman" w:hAnsi="Times New Roman" w:cs="Times New Roman"/>
          <w:b/>
        </w:rPr>
        <w:t xml:space="preserve"> </w:t>
      </w:r>
      <w:r w:rsidRPr="00E42D35">
        <w:rPr>
          <w:rFonts w:ascii="Times New Roman" w:eastAsia="Times New Roman" w:hAnsi="Times New Roman" w:cs="Times New Roman"/>
        </w:rPr>
        <w:t>– JEDZ;</w:t>
      </w:r>
    </w:p>
    <w:p w14:paraId="042A914B" w14:textId="05967957" w:rsidR="00483001" w:rsidRPr="00E42D35" w:rsidRDefault="00483001" w:rsidP="00883211">
      <w:pPr>
        <w:widowControl w:val="0"/>
        <w:numPr>
          <w:ilvl w:val="0"/>
          <w:numId w:val="40"/>
        </w:numPr>
        <w:suppressAutoHyphens/>
        <w:spacing w:after="0" w:line="240" w:lineRule="auto"/>
        <w:ind w:left="709"/>
        <w:contextualSpacing/>
        <w:jc w:val="both"/>
        <w:rPr>
          <w:rFonts w:ascii="Times New Roman" w:eastAsia="Times New Roman" w:hAnsi="Times New Roman" w:cs="Times New Roman"/>
          <w:bCs/>
        </w:rPr>
      </w:pPr>
      <w:r w:rsidRPr="00E42D35">
        <w:rPr>
          <w:rFonts w:ascii="Times New Roman" w:eastAsia="Times New Roman" w:hAnsi="Times New Roman" w:cs="Times New Roman"/>
          <w:bCs/>
          <w:i/>
          <w:u w:val="single"/>
        </w:rPr>
        <w:t xml:space="preserve">Załącznik nr </w:t>
      </w:r>
      <w:r w:rsidR="00C677A1" w:rsidRPr="008242B6">
        <w:rPr>
          <w:rFonts w:ascii="Times New Roman" w:eastAsia="Times New Roman" w:hAnsi="Times New Roman" w:cs="Times New Roman"/>
          <w:bCs/>
          <w:i/>
          <w:u w:val="single"/>
        </w:rPr>
        <w:t>2</w:t>
      </w:r>
      <w:r w:rsidR="00FB0448" w:rsidRPr="00E42D35">
        <w:rPr>
          <w:rFonts w:ascii="Times New Roman" w:eastAsia="Times New Roman" w:hAnsi="Times New Roman" w:cs="Times New Roman"/>
          <w:bCs/>
          <w:i/>
        </w:rPr>
        <w:t xml:space="preserve"> </w:t>
      </w:r>
      <w:r w:rsidRPr="00E42D35">
        <w:rPr>
          <w:rFonts w:ascii="Times New Roman" w:eastAsia="Times New Roman" w:hAnsi="Times New Roman" w:cs="Times New Roman"/>
          <w:bCs/>
          <w:i/>
        </w:rPr>
        <w:t>–</w:t>
      </w:r>
      <w:r w:rsidRPr="00E42D35">
        <w:rPr>
          <w:rFonts w:ascii="Times New Roman" w:eastAsia="Times New Roman" w:hAnsi="Times New Roman" w:cs="Times New Roman"/>
          <w:bCs/>
        </w:rPr>
        <w:t xml:space="preserve"> oświadczenie o niepodleganiu wykluczeniu – art. 7 ust. 1 ustawy z dnia 13 kwietnia 2022 r. o szczególnych rozwiązaniach w zakresie przeciwdziałania wspieraniu agresji na Ukrainę oraz służących ochronie bezpieczeństwa narodowego (Dz.U. z 2022 r., poz. 835) – </w:t>
      </w:r>
      <w:r w:rsidRPr="00E42D35">
        <w:rPr>
          <w:rFonts w:ascii="Times New Roman" w:eastAsia="Times New Roman" w:hAnsi="Times New Roman" w:cs="Times New Roman"/>
        </w:rPr>
        <w:t>w przypadku Wykonawców wspólnie ubiegających się o zamówienie oświadczenie składa każdy z nich;</w:t>
      </w:r>
    </w:p>
    <w:p w14:paraId="70149DCB" w14:textId="0927E7D4" w:rsidR="00483001" w:rsidRPr="00E42D35" w:rsidRDefault="00483001" w:rsidP="00883211">
      <w:pPr>
        <w:widowControl w:val="0"/>
        <w:numPr>
          <w:ilvl w:val="0"/>
          <w:numId w:val="40"/>
        </w:numPr>
        <w:suppressAutoHyphens/>
        <w:spacing w:after="0" w:line="240" w:lineRule="auto"/>
        <w:ind w:left="709"/>
        <w:contextualSpacing/>
        <w:jc w:val="both"/>
        <w:rPr>
          <w:rFonts w:ascii="Times New Roman" w:eastAsia="Times New Roman" w:hAnsi="Times New Roman" w:cs="Times New Roman"/>
        </w:rPr>
      </w:pPr>
      <w:r w:rsidRPr="00E42D35">
        <w:rPr>
          <w:rFonts w:ascii="Times New Roman" w:eastAsia="Times New Roman" w:hAnsi="Times New Roman" w:cs="Times New Roman"/>
          <w:bCs/>
          <w:i/>
          <w:u w:val="single"/>
        </w:rPr>
        <w:t xml:space="preserve">Załącznik nr </w:t>
      </w:r>
      <w:r w:rsidR="00C677A1" w:rsidRPr="008242B6">
        <w:rPr>
          <w:rFonts w:ascii="Times New Roman" w:eastAsia="Times New Roman" w:hAnsi="Times New Roman" w:cs="Times New Roman"/>
          <w:bCs/>
          <w:i/>
          <w:u w:val="single"/>
        </w:rPr>
        <w:t>3</w:t>
      </w:r>
      <w:r w:rsidR="00FB0448" w:rsidRPr="00E42D35">
        <w:rPr>
          <w:rFonts w:ascii="Times New Roman" w:eastAsia="Times New Roman" w:hAnsi="Times New Roman" w:cs="Times New Roman"/>
          <w:bCs/>
          <w:i/>
        </w:rPr>
        <w:t xml:space="preserve"> </w:t>
      </w:r>
      <w:r w:rsidRPr="00E42D35">
        <w:rPr>
          <w:rFonts w:ascii="Times New Roman" w:eastAsia="Times New Roman" w:hAnsi="Times New Roman" w:cs="Times New Roman"/>
          <w:bCs/>
          <w:i/>
        </w:rPr>
        <w:t>–</w:t>
      </w:r>
      <w:r w:rsidRPr="00E42D35">
        <w:rPr>
          <w:rFonts w:ascii="Times New Roman" w:eastAsia="Times New Roman" w:hAnsi="Times New Roman" w:cs="Times New Roman"/>
          <w:bCs/>
        </w:rPr>
        <w:t xml:space="preserve"> </w:t>
      </w:r>
      <w:r w:rsidRPr="00E42D35">
        <w:rPr>
          <w:rFonts w:ascii="Times New Roman" w:eastAsia="Times New Roman" w:hAnsi="Times New Roman" w:cs="Times New Roman"/>
          <w:bCs/>
          <w:lang w:eastAsia="pl-PL"/>
        </w:rPr>
        <w:t xml:space="preserve">oświadczenie o niepodleganiu wykluczeniu – art. </w:t>
      </w:r>
      <w:r w:rsidRPr="00E42D35">
        <w:rPr>
          <w:rFonts w:ascii="Times New Roman" w:eastAsia="Times New Roman" w:hAnsi="Times New Roman" w:cs="Times New Roman"/>
        </w:rPr>
        <w:t xml:space="preserve">5k rozporządzenia Rady (UE) nr 833/2014 z dnia 31 lipca 2014 r. dotyczącego środków ograniczających w związku </w:t>
      </w:r>
      <w:r w:rsidRPr="00E42D35">
        <w:rPr>
          <w:rFonts w:ascii="Times New Roman" w:eastAsia="Times New Roman" w:hAnsi="Times New Roman" w:cs="Times New Roman"/>
        </w:rPr>
        <w:br/>
        <w:t xml:space="preserve">z działaniami Rosji destabilizującymi sytuację na Ukrainie (Dz. Urz. UE nr L 229 z 31 lipca 2014, str. 1), w brzmieniu nadanym rozporządzeniem Rady (UE) 2022/576 w sprawie zmiany rozporządzenia (UE) nr 833/2014 dotyczącego środków ograniczających w związku </w:t>
      </w:r>
      <w:r w:rsidRPr="00E42D35">
        <w:rPr>
          <w:rFonts w:ascii="Times New Roman" w:eastAsia="Times New Roman" w:hAnsi="Times New Roman" w:cs="Times New Roman"/>
        </w:rPr>
        <w:br/>
        <w:t>z działaniami Rosji destabilizującymi sytuację na Ukrainie (Dz. Urz. UE nr L 111 z 8.4.2022, str. 1) – w przypadku Wykonawców wspólnie ubiegających się o zamówienie oświadczenie składa każdy z nich;</w:t>
      </w:r>
    </w:p>
    <w:p w14:paraId="61F673BF" w14:textId="11F9B5D4" w:rsidR="00483001" w:rsidRPr="00E42D35" w:rsidRDefault="00483001" w:rsidP="00883211">
      <w:pPr>
        <w:widowControl w:val="0"/>
        <w:numPr>
          <w:ilvl w:val="0"/>
          <w:numId w:val="37"/>
        </w:numPr>
        <w:suppressAutoHyphens/>
        <w:spacing w:after="0" w:line="240" w:lineRule="auto"/>
        <w:ind w:left="709"/>
        <w:jc w:val="both"/>
        <w:rPr>
          <w:rFonts w:ascii="Times New Roman" w:eastAsia="Times New Roman" w:hAnsi="Times New Roman" w:cs="Times New Roman"/>
          <w:bCs/>
          <w:lang w:eastAsia="pl-PL"/>
        </w:rPr>
      </w:pPr>
      <w:r w:rsidRPr="00E42D35">
        <w:rPr>
          <w:rFonts w:ascii="Times New Roman" w:eastAsia="Times New Roman" w:hAnsi="Times New Roman" w:cs="Times New Roman"/>
          <w:i/>
          <w:iCs/>
          <w:u w:val="single"/>
          <w:lang w:eastAsia="pl-PL"/>
        </w:rPr>
        <w:t xml:space="preserve">Załącznik nr </w:t>
      </w:r>
      <w:r w:rsidR="00C677A1" w:rsidRPr="00E42D35">
        <w:rPr>
          <w:rFonts w:ascii="Times New Roman" w:eastAsia="Times New Roman" w:hAnsi="Times New Roman" w:cs="Times New Roman"/>
          <w:i/>
          <w:iCs/>
          <w:u w:val="single"/>
          <w:lang w:eastAsia="pl-PL"/>
        </w:rPr>
        <w:t>4</w:t>
      </w:r>
      <w:r w:rsidR="00FB0448"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lang w:eastAsia="pl-PL"/>
        </w:rPr>
        <w:t>indywidualna kalkulacja cenowa oferty</w:t>
      </w:r>
      <w:r w:rsidRPr="00E42D35">
        <w:rPr>
          <w:rFonts w:ascii="Times New Roman" w:eastAsia="Times New Roman" w:hAnsi="Times New Roman" w:cs="Times New Roman"/>
          <w:bCs/>
          <w:lang w:eastAsia="pl-PL"/>
        </w:rPr>
        <w:t>;</w:t>
      </w:r>
    </w:p>
    <w:p w14:paraId="10EEF829" w14:textId="3709B392" w:rsidR="00C677A1" w:rsidRPr="00E42D35" w:rsidRDefault="00C677A1" w:rsidP="00883211">
      <w:pPr>
        <w:widowControl w:val="0"/>
        <w:numPr>
          <w:ilvl w:val="0"/>
          <w:numId w:val="37"/>
        </w:numPr>
        <w:suppressAutoHyphens/>
        <w:spacing w:after="0" w:line="240" w:lineRule="auto"/>
        <w:ind w:left="709"/>
        <w:jc w:val="both"/>
        <w:rPr>
          <w:rFonts w:ascii="Times New Roman" w:eastAsia="Times New Roman" w:hAnsi="Times New Roman" w:cs="Times New Roman"/>
          <w:bCs/>
          <w:lang w:eastAsia="pl-PL"/>
        </w:rPr>
      </w:pPr>
      <w:r w:rsidRPr="00E42D35">
        <w:rPr>
          <w:rFonts w:ascii="Times New Roman" w:eastAsia="Times New Roman" w:hAnsi="Times New Roman" w:cs="Times New Roman"/>
          <w:i/>
          <w:iCs/>
          <w:u w:val="single"/>
          <w:lang w:eastAsia="pl-PL"/>
        </w:rPr>
        <w:t>Załącznik nr 5 –</w:t>
      </w:r>
      <w:r w:rsidRPr="00E42D35">
        <w:rPr>
          <w:rFonts w:ascii="Times New Roman" w:eastAsia="Times New Roman" w:hAnsi="Times New Roman" w:cs="Times New Roman"/>
          <w:bCs/>
          <w:lang w:eastAsia="pl-PL"/>
        </w:rPr>
        <w:t xml:space="preserve"> </w:t>
      </w:r>
      <w:r w:rsidRPr="00E42D35">
        <w:rPr>
          <w:rFonts w:ascii="Times New Roman" w:hAnsi="Times New Roman"/>
          <w:bCs/>
        </w:rPr>
        <w:t>oświadczenie o powierzeniu podwykonawcom wykonania części przedmiotu zamówienia (Wykaz podwykonawców – o ile dotyczy);</w:t>
      </w:r>
    </w:p>
    <w:p w14:paraId="3E1B2745" w14:textId="77777777" w:rsidR="00C677A1" w:rsidRPr="00E42D35" w:rsidRDefault="00C677A1" w:rsidP="00883211">
      <w:pPr>
        <w:numPr>
          <w:ilvl w:val="0"/>
          <w:numId w:val="37"/>
        </w:numPr>
        <w:spacing w:after="0" w:line="240" w:lineRule="auto"/>
        <w:ind w:left="709"/>
        <w:jc w:val="both"/>
        <w:rPr>
          <w:rFonts w:ascii="Times New Roman" w:hAnsi="Times New Roman"/>
          <w:bCs/>
        </w:rPr>
      </w:pPr>
      <w:r w:rsidRPr="00E42D35">
        <w:rPr>
          <w:rFonts w:ascii="Times New Roman" w:eastAsia="Times New Roman" w:hAnsi="Times New Roman" w:cs="Times New Roman"/>
          <w:i/>
          <w:iCs/>
          <w:u w:val="single"/>
          <w:lang w:eastAsia="pl-PL"/>
        </w:rPr>
        <w:t>Załącznik nr 6 –</w:t>
      </w:r>
      <w:r w:rsidRPr="00E42D35">
        <w:rPr>
          <w:rFonts w:ascii="Times New Roman" w:eastAsia="Times New Roman" w:hAnsi="Times New Roman" w:cs="Times New Roman"/>
          <w:bCs/>
          <w:lang w:eastAsia="pl-PL"/>
        </w:rPr>
        <w:t xml:space="preserve"> </w:t>
      </w:r>
      <w:r w:rsidRPr="00E42D35">
        <w:rPr>
          <w:rFonts w:ascii="Times New Roman" w:hAnsi="Times New Roman"/>
          <w:bCs/>
        </w:rPr>
        <w:t>oświadczenie dotyczące podmiotu udostępniającego zasoby wykonawcy/ (o ile dotyczy), tj.:</w:t>
      </w:r>
    </w:p>
    <w:p w14:paraId="32BE58E9" w14:textId="77777777" w:rsidR="00C677A1" w:rsidRPr="00E42D35" w:rsidRDefault="00C677A1" w:rsidP="00867F62">
      <w:pPr>
        <w:pStyle w:val="Akapitzlist"/>
        <w:numPr>
          <w:ilvl w:val="0"/>
          <w:numId w:val="88"/>
        </w:numPr>
        <w:spacing w:after="0" w:line="240" w:lineRule="auto"/>
        <w:jc w:val="both"/>
        <w:rPr>
          <w:rFonts w:ascii="Times New Roman" w:hAnsi="Times New Roman"/>
          <w:bCs/>
        </w:rPr>
      </w:pPr>
      <w:r w:rsidRPr="00E42D35">
        <w:rPr>
          <w:rFonts w:ascii="Times New Roman" w:hAnsi="Times New Roman"/>
          <w:bCs/>
        </w:rPr>
        <w:t>JEDZ w zakresie w jakim go dotyczy;</w:t>
      </w:r>
    </w:p>
    <w:p w14:paraId="4B65AA20" w14:textId="77777777" w:rsidR="00C677A1" w:rsidRPr="00E42D35" w:rsidRDefault="00C677A1" w:rsidP="00867F62">
      <w:pPr>
        <w:pStyle w:val="Akapitzlist"/>
        <w:numPr>
          <w:ilvl w:val="0"/>
          <w:numId w:val="88"/>
        </w:numPr>
        <w:spacing w:after="0" w:line="240" w:lineRule="auto"/>
        <w:jc w:val="both"/>
        <w:rPr>
          <w:rFonts w:ascii="Times New Roman" w:hAnsi="Times New Roman"/>
          <w:bCs/>
        </w:rPr>
      </w:pPr>
      <w:r w:rsidRPr="00E42D35">
        <w:rPr>
          <w:rFonts w:ascii="Times New Roman" w:hAnsi="Times New Roman"/>
          <w:bCs/>
        </w:rPr>
        <w:t xml:space="preserve">oświadczenie o udostępnieniu zasobów wykonawcy wraz ze stosownym zobowiązaniem lub innym środkiem dowodowym oraz oświadczeniami potwierdzającymi </w:t>
      </w:r>
      <w:r w:rsidRPr="00E42D35">
        <w:rPr>
          <w:rFonts w:ascii="Times New Roman" w:hAnsi="Times New Roman"/>
          <w:iCs/>
        </w:rPr>
        <w:t>brak podstaw do wykluczenia na podstawie art. 7 ust. 1 ustawy sankcyjnej oraz art. 5k rozporządzenia, cytowanych powyżej w treści SWZ;</w:t>
      </w:r>
    </w:p>
    <w:p w14:paraId="46C36218" w14:textId="77777777" w:rsidR="00483001" w:rsidRPr="00E42D35" w:rsidRDefault="00483001" w:rsidP="00883211">
      <w:pPr>
        <w:widowControl w:val="0"/>
        <w:numPr>
          <w:ilvl w:val="0"/>
          <w:numId w:val="37"/>
        </w:numPr>
        <w:suppressAutoHyphens/>
        <w:spacing w:after="0" w:line="240" w:lineRule="auto"/>
        <w:ind w:left="70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Inne:</w:t>
      </w:r>
    </w:p>
    <w:p w14:paraId="50970849" w14:textId="77777777" w:rsidR="00483001" w:rsidRPr="00E42D35" w:rsidRDefault="00483001" w:rsidP="00883211">
      <w:pPr>
        <w:widowControl w:val="0"/>
        <w:numPr>
          <w:ilvl w:val="0"/>
          <w:numId w:val="38"/>
        </w:numPr>
        <w:tabs>
          <w:tab w:val="left" w:pos="1843"/>
        </w:tabs>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pełnomocnictwo (zgodnie z ust. 5-7 Rozdziału XII) lub inny dokument potwierdzający umocowanie do reprezentowania Wykonawcy;</w:t>
      </w:r>
    </w:p>
    <w:p w14:paraId="4D25C2FE" w14:textId="77777777" w:rsidR="00483001" w:rsidRPr="00E42D35" w:rsidRDefault="00483001" w:rsidP="00883211">
      <w:pPr>
        <w:widowControl w:val="0"/>
        <w:numPr>
          <w:ilvl w:val="0"/>
          <w:numId w:val="38"/>
        </w:numPr>
        <w:tabs>
          <w:tab w:val="left" w:pos="1843"/>
        </w:tabs>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KRS lub CEiDG – o ile nie podano w JEDZ danych do ogólnodostępnych baz;</w:t>
      </w:r>
    </w:p>
    <w:p w14:paraId="0CE07EA1" w14:textId="77777777" w:rsidR="00FB0448" w:rsidRPr="008242B6" w:rsidRDefault="00FB0448"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p>
    <w:p w14:paraId="3CB66862" w14:textId="67FDC0F6" w:rsidR="00483001" w:rsidRPr="00E42D35" w:rsidRDefault="00483001"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r w:rsidRPr="00E42D35">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3CCF56D6" w14:textId="77777777" w:rsidR="00483001" w:rsidRPr="00E42D35" w:rsidRDefault="00483001"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p>
    <w:p w14:paraId="79432468" w14:textId="77777777" w:rsidR="00483001" w:rsidRPr="00E42D35" w:rsidRDefault="00483001" w:rsidP="00483001">
      <w:pPr>
        <w:spacing w:after="0" w:line="240" w:lineRule="auto"/>
        <w:rPr>
          <w:rFonts w:ascii="Times New Roman" w:eastAsia="Times New Roman" w:hAnsi="Times New Roman" w:cs="Times New Roman"/>
          <w:b/>
          <w:lang w:eastAsia="pl-PL"/>
        </w:rPr>
      </w:pPr>
      <w:r w:rsidRPr="00E42D35">
        <w:rPr>
          <w:rFonts w:ascii="Times New Roman" w:eastAsia="Times New Roman" w:hAnsi="Times New Roman" w:cs="Times New Roman"/>
          <w:b/>
          <w:lang w:eastAsia="pl-PL"/>
        </w:rPr>
        <w:br w:type="page"/>
      </w:r>
    </w:p>
    <w:p w14:paraId="1FD8B3BA" w14:textId="7618FE80" w:rsidR="00483001" w:rsidRPr="00E70570" w:rsidRDefault="00483001" w:rsidP="00483001">
      <w:pPr>
        <w:widowControl w:val="0"/>
        <w:tabs>
          <w:tab w:val="left" w:pos="1260"/>
        </w:tabs>
        <w:suppressAutoHyphens/>
        <w:spacing w:after="0" w:line="240" w:lineRule="auto"/>
        <w:jc w:val="right"/>
        <w:rPr>
          <w:rFonts w:ascii="Times New Roman" w:eastAsia="Times New Roman" w:hAnsi="Times New Roman" w:cs="Times New Roman"/>
          <w:b/>
          <w:i/>
          <w:iCs/>
          <w:lang w:eastAsia="pl-PL"/>
        </w:rPr>
      </w:pPr>
      <w:r w:rsidRPr="00E70570">
        <w:rPr>
          <w:rFonts w:ascii="Times New Roman" w:eastAsia="Times New Roman" w:hAnsi="Times New Roman" w:cs="Times New Roman"/>
          <w:b/>
          <w:i/>
          <w:iCs/>
          <w:lang w:eastAsia="pl-PL"/>
        </w:rPr>
        <w:t>Załącznik nr 1 do formularza oferty – JEDZ</w:t>
      </w:r>
    </w:p>
    <w:p w14:paraId="37E87A06" w14:textId="6C9E0607" w:rsidR="002C2F2C" w:rsidRPr="00E42D35" w:rsidRDefault="002C2F2C"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B39B565" w14:textId="42446260" w:rsidR="00483001" w:rsidRPr="008242B6" w:rsidRDefault="00483001" w:rsidP="002C2F2C">
      <w:pPr>
        <w:jc w:val="right"/>
        <w:rPr>
          <w:rFonts w:ascii="Times New Roman" w:hAnsi="Times New Roman" w:cs="Times New Roman"/>
          <w:i/>
          <w:iCs/>
        </w:rPr>
      </w:pPr>
      <w:r w:rsidRPr="008242B6">
        <w:rPr>
          <w:rFonts w:ascii="Times New Roman" w:eastAsia="Times New Roman" w:hAnsi="Times New Roman" w:cs="Times New Roman"/>
          <w:b/>
          <w:i/>
          <w:iCs/>
          <w:lang w:eastAsia="pl-PL"/>
        </w:rPr>
        <w:t xml:space="preserve">Załącznik nr </w:t>
      </w:r>
      <w:r w:rsidR="00C677A1" w:rsidRPr="008242B6">
        <w:rPr>
          <w:rFonts w:ascii="Times New Roman" w:eastAsia="Times New Roman" w:hAnsi="Times New Roman" w:cs="Times New Roman"/>
          <w:b/>
          <w:i/>
          <w:iCs/>
          <w:lang w:eastAsia="pl-PL"/>
        </w:rPr>
        <w:t>2</w:t>
      </w:r>
      <w:r w:rsidR="00FB0448" w:rsidRPr="008242B6">
        <w:rPr>
          <w:rFonts w:ascii="Times New Roman" w:eastAsia="Times New Roman" w:hAnsi="Times New Roman" w:cs="Times New Roman"/>
          <w:b/>
          <w:i/>
          <w:iCs/>
          <w:lang w:eastAsia="pl-PL"/>
        </w:rPr>
        <w:t xml:space="preserve"> </w:t>
      </w:r>
      <w:r w:rsidRPr="008242B6">
        <w:rPr>
          <w:rFonts w:ascii="Times New Roman" w:eastAsia="Times New Roman" w:hAnsi="Times New Roman" w:cs="Times New Roman"/>
          <w:b/>
          <w:i/>
          <w:iCs/>
          <w:lang w:eastAsia="pl-PL"/>
        </w:rPr>
        <w:t xml:space="preserve">do formularza oferty </w:t>
      </w:r>
    </w:p>
    <w:p w14:paraId="3FF091C6" w14:textId="77777777" w:rsidR="00483001" w:rsidRPr="00E42D35" w:rsidRDefault="00483001"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B15279C"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OŚWIADCZENIE</w:t>
      </w:r>
    </w:p>
    <w:p w14:paraId="4AF1D497" w14:textId="77777777" w:rsidR="00FB0448"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 xml:space="preserve">O NIEPODLEGANIU WYKLUCZENIU NA PODSTAWIE </w:t>
      </w:r>
    </w:p>
    <w:p w14:paraId="459D3482" w14:textId="755B4EFA"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DODATKOWYCH PRZESŁANEK</w:t>
      </w:r>
    </w:p>
    <w:p w14:paraId="3AF438D7"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p>
    <w:p w14:paraId="4635733C" w14:textId="66B172AE" w:rsidR="00483001" w:rsidRPr="00E42D35" w:rsidRDefault="00483001" w:rsidP="00483001">
      <w:pPr>
        <w:spacing w:after="0" w:line="240" w:lineRule="auto"/>
        <w:jc w:val="both"/>
        <w:outlineLvl w:val="0"/>
        <w:rPr>
          <w:rFonts w:ascii="Times New Roman" w:eastAsia="Times New Roman" w:hAnsi="Times New Roman" w:cs="Times New Roman"/>
          <w:i/>
          <w:u w:val="single"/>
          <w:lang w:eastAsia="pl-PL"/>
        </w:rPr>
      </w:pPr>
      <w:r w:rsidRPr="00E42D35">
        <w:rPr>
          <w:rFonts w:ascii="Times New Roman" w:eastAsia="Times New Roman" w:hAnsi="Times New Roman" w:cs="Times New Roman"/>
          <w:i/>
          <w:iCs/>
          <w:u w:val="single"/>
          <w:lang w:eastAsia="pl-PL"/>
        </w:rPr>
        <w:t xml:space="preserve">Składając ofertę w postępowaniu prowadzonym w trybie przetargu nieograniczonego w zakresie </w:t>
      </w:r>
      <w:r w:rsidR="00CD1EF6" w:rsidRPr="00E42D35">
        <w:rPr>
          <w:rFonts w:ascii="Times New Roman" w:eastAsia="Times New Roman" w:hAnsi="Times New Roman" w:cs="Times New Roman"/>
          <w:i/>
          <w:iCs/>
          <w:u w:val="single"/>
          <w:lang w:eastAsia="pl-PL"/>
        </w:rPr>
        <w:t>dostaw</w:t>
      </w:r>
      <w:r w:rsidR="00500BB5">
        <w:rPr>
          <w:rFonts w:ascii="Times New Roman" w:eastAsia="Times New Roman" w:hAnsi="Times New Roman" w:cs="Times New Roman"/>
          <w:i/>
          <w:iCs/>
          <w:u w:val="single"/>
          <w:lang w:eastAsia="pl-PL"/>
        </w:rPr>
        <w:t xml:space="preserve">y </w:t>
      </w:r>
      <w:r w:rsidR="002374B7" w:rsidRPr="002374B7">
        <w:rPr>
          <w:rFonts w:ascii="Times New Roman" w:eastAsia="Times New Roman" w:hAnsi="Times New Roman" w:cs="Times New Roman"/>
          <w:i/>
          <w:iCs/>
          <w:u w:val="single"/>
          <w:lang w:eastAsia="pl-PL"/>
        </w:rPr>
        <w:t xml:space="preserve">i wdrożenia systemu kopii zapasowej </w:t>
      </w:r>
      <w:r w:rsidR="00500BB5">
        <w:rPr>
          <w:rFonts w:ascii="Times New Roman" w:eastAsia="Times New Roman" w:hAnsi="Times New Roman" w:cs="Times New Roman"/>
          <w:i/>
          <w:iCs/>
          <w:u w:val="single"/>
          <w:lang w:eastAsia="pl-PL"/>
        </w:rPr>
        <w:t>dla potrzeb</w:t>
      </w:r>
      <w:r w:rsidRPr="00E42D35">
        <w:rPr>
          <w:rFonts w:ascii="Times New Roman" w:eastAsia="Times New Roman" w:hAnsi="Times New Roman" w:cs="Times New Roman"/>
          <w:i/>
          <w:iCs/>
          <w:u w:val="single"/>
          <w:lang w:eastAsia="pl-PL"/>
        </w:rPr>
        <w:t xml:space="preserve"> Narodowego Centrum Promieniowania Synchrotronowego SOLARIS, znak sprawy 80.272</w:t>
      </w:r>
      <w:r w:rsidR="00961AD9">
        <w:rPr>
          <w:rFonts w:ascii="Times New Roman" w:eastAsia="Times New Roman" w:hAnsi="Times New Roman" w:cs="Times New Roman"/>
          <w:i/>
          <w:iCs/>
          <w:u w:val="single"/>
          <w:lang w:eastAsia="pl-PL"/>
        </w:rPr>
        <w:t>.379.</w:t>
      </w:r>
      <w:r w:rsidR="00070346">
        <w:rPr>
          <w:rFonts w:ascii="Times New Roman" w:eastAsia="Times New Roman" w:hAnsi="Times New Roman" w:cs="Times New Roman"/>
          <w:i/>
          <w:iCs/>
          <w:u w:val="single"/>
          <w:lang w:eastAsia="pl-PL"/>
        </w:rPr>
        <w:t>2023</w:t>
      </w:r>
      <w:r w:rsidRPr="00E42D35">
        <w:rPr>
          <w:rFonts w:ascii="Times New Roman" w:eastAsia="Times New Roman" w:hAnsi="Times New Roman" w:cs="Times New Roman"/>
          <w:i/>
          <w:lang w:eastAsia="pl-PL"/>
        </w:rPr>
        <w:t xml:space="preserve"> </w:t>
      </w:r>
      <w:r w:rsidRPr="00E42D35">
        <w:rPr>
          <w:rFonts w:ascii="Times New Roman" w:eastAsia="Times New Roman" w:hAnsi="Times New Roman" w:cs="Times New Roman"/>
          <w:iCs/>
          <w:lang w:eastAsia="pl-PL"/>
        </w:rPr>
        <w:t xml:space="preserve">w związku z wejściem w życie dnia 16 kwietnia 2022 r. ustawy z dnia 13 kwietnia 2022 r. o </w:t>
      </w:r>
      <w:r w:rsidRPr="00E42D35">
        <w:rPr>
          <w:rFonts w:ascii="Times New Roman" w:eastAsia="Times New Roman" w:hAnsi="Times New Roman" w:cs="Times New Roman"/>
          <w:lang w:eastAsia="pl-PL"/>
        </w:rPr>
        <w:t xml:space="preserve">szczególnych rozwiązaniach w zakresie przeciwdziałania wspieraniu agresji na Ukrainę oraz służących ochronie bezpieczeństwa narodowego (Dz.U. z 2022 r., poz. 835), oświadczam, </w:t>
      </w:r>
      <w:r w:rsidRPr="00E42D35">
        <w:rPr>
          <w:rFonts w:ascii="Times New Roman" w:eastAsia="Times New Roman" w:hAnsi="Times New Roman" w:cs="Times New Roman"/>
          <w:lang w:eastAsia="pl-PL"/>
        </w:rPr>
        <w:br/>
        <w:t>iż nie podlegam wykluczeniu na podstawie art. 7 ust. 1 ustawy z dnia 13 kwietnia 2022 r. o szczególnych rozwiązaniach w zakresie przeciwdziałania wspieraniu agresji na Ukrainę oraz służących ochronie bezpieczeństwa narodowego (Dz.U. z 2022 r., poz. 835), tj.:</w:t>
      </w:r>
    </w:p>
    <w:p w14:paraId="0B92AA8E" w14:textId="77777777" w:rsidR="00483001" w:rsidRPr="00E42D35" w:rsidRDefault="00483001" w:rsidP="00883211">
      <w:pPr>
        <w:widowControl w:val="0"/>
        <w:numPr>
          <w:ilvl w:val="0"/>
          <w:numId w:val="35"/>
        </w:numPr>
        <w:suppressAutoHyphens/>
        <w:spacing w:after="0" w:line="240" w:lineRule="auto"/>
        <w:ind w:left="709" w:hanging="567"/>
        <w:contextualSpacing/>
        <w:jc w:val="both"/>
        <w:rPr>
          <w:rFonts w:ascii="Times New Roman" w:eastAsia="Times New Roman" w:hAnsi="Times New Roman" w:cs="Times New Roman"/>
        </w:rPr>
      </w:pPr>
      <w:r w:rsidRPr="00E42D35">
        <w:rPr>
          <w:rFonts w:ascii="Times New Roman" w:eastAsia="Times New Roman" w:hAnsi="Times New Roman" w:cs="Times New Roman"/>
        </w:rPr>
        <w:t>nie jestem Wykonawcą wymienionym w wykazach określonych w rozporządzeniu 765/2006</w:t>
      </w:r>
      <w:r w:rsidRPr="00E42D35">
        <w:rPr>
          <w:rFonts w:ascii="Times New Roman" w:eastAsia="Times New Roman" w:hAnsi="Times New Roman" w:cs="Times New Roman"/>
        </w:rPr>
        <w:br/>
        <w:t xml:space="preserve"> i rozporządzeniu 269/2014 ani wpisanym na listę na podstawie decyzji w sprawie wpisu na listę rozstrzygającej o zastosowaniu środka, o którym mowa w art. 1 pkt 3 cyt. ustawy;</w:t>
      </w:r>
    </w:p>
    <w:p w14:paraId="14A5B054" w14:textId="77777777" w:rsidR="00483001" w:rsidRPr="00E42D35" w:rsidRDefault="00483001" w:rsidP="00883211">
      <w:pPr>
        <w:widowControl w:val="0"/>
        <w:numPr>
          <w:ilvl w:val="0"/>
          <w:numId w:val="35"/>
        </w:numPr>
        <w:suppressAutoHyphens/>
        <w:spacing w:after="0" w:line="240" w:lineRule="auto"/>
        <w:ind w:left="709" w:hanging="567"/>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nie jestem Wykonawcą, którego beneficjentem rzeczywistym w rozumieniu ustawy z dnia </w:t>
      </w:r>
      <w:r w:rsidRPr="00E42D35">
        <w:rPr>
          <w:rFonts w:ascii="Times New Roman" w:eastAsia="Times New Roman" w:hAnsi="Times New Roman" w:cs="Times New Roman"/>
        </w:rPr>
        <w:br/>
        <w:t xml:space="preserve">1 marca 2018 r. o przeciwdziałaniu praniu pieniędzy oraz finansowaniu terroryzmu (Dz.U </w:t>
      </w:r>
      <w:r w:rsidRPr="00E42D35">
        <w:rPr>
          <w:rFonts w:ascii="Times New Roman" w:eastAsia="Times New Roman" w:hAnsi="Times New Roman" w:cs="Times New Roman"/>
        </w:rPr>
        <w:br/>
        <w:t xml:space="preserve">z 2022 r., poz. 593 i 655) jest osoba wymieniona w wykazach określonych w rozporządzeniu 765/2006 i rozporządzeniu 269/2014 ani wpisana na listę lub będąca takim beneficjentem rzeczywistym od dnia 24 lutego 2022 r., o ile została wpisana na listę na podstawie decyzji </w:t>
      </w:r>
      <w:r w:rsidRPr="00E42D35">
        <w:rPr>
          <w:rFonts w:ascii="Times New Roman" w:eastAsia="Times New Roman" w:hAnsi="Times New Roman" w:cs="Times New Roman"/>
        </w:rPr>
        <w:br/>
        <w:t>w sprawie wpisu na listę rozstrzygającej o zastosowaniu środka, o którym mowa w art. 1 pkt 3 cyt. ustawy;</w:t>
      </w:r>
    </w:p>
    <w:p w14:paraId="336A3679" w14:textId="77777777" w:rsidR="00483001" w:rsidRPr="00E42D35" w:rsidRDefault="00483001" w:rsidP="00883211">
      <w:pPr>
        <w:widowControl w:val="0"/>
        <w:numPr>
          <w:ilvl w:val="0"/>
          <w:numId w:val="35"/>
        </w:numPr>
        <w:suppressAutoHyphens/>
        <w:spacing w:after="0" w:line="240" w:lineRule="auto"/>
        <w:ind w:left="709" w:hanging="567"/>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E42D35">
        <w:rPr>
          <w:rFonts w:ascii="Times New Roman" w:eastAsia="Times New Roman" w:hAnsi="Times New Roman" w:cs="Times New Roman"/>
        </w:rPr>
        <w:br/>
        <w:t>o zastosowaniu środka, o którym mowa w art. 1 pkt 3 cyt. ustawy.</w:t>
      </w:r>
    </w:p>
    <w:p w14:paraId="0CB87D07"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lang w:eastAsia="pl-PL"/>
        </w:rPr>
      </w:pPr>
    </w:p>
    <w:p w14:paraId="1CA12A72" w14:textId="77777777" w:rsidR="00483001" w:rsidRPr="00E42D35" w:rsidRDefault="00483001" w:rsidP="00483001">
      <w:pPr>
        <w:widowControl w:val="0"/>
        <w:suppressAutoHyphens/>
        <w:spacing w:after="0" w:line="240" w:lineRule="auto"/>
        <w:ind w:firstLine="34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DE61407" w14:textId="77777777" w:rsidR="00483001" w:rsidRPr="00E42D35" w:rsidRDefault="00483001" w:rsidP="00483001">
      <w:pPr>
        <w:widowControl w:val="0"/>
        <w:suppressAutoHyphens/>
        <w:spacing w:after="0" w:line="240" w:lineRule="auto"/>
        <w:ind w:firstLine="349"/>
        <w:jc w:val="center"/>
        <w:rPr>
          <w:rFonts w:ascii="Times New Roman" w:eastAsia="Times New Roman" w:hAnsi="Times New Roman" w:cs="Times New Roman"/>
          <w:lang w:eastAsia="pl-PL"/>
        </w:rPr>
      </w:pPr>
    </w:p>
    <w:p w14:paraId="2E9B4EB9" w14:textId="77777777" w:rsidR="00483001" w:rsidRPr="00E42D35" w:rsidRDefault="00483001" w:rsidP="00483001">
      <w:pPr>
        <w:spacing w:after="0" w:line="240" w:lineRule="auto"/>
        <w:contextualSpacing/>
        <w:rPr>
          <w:rFonts w:ascii="Times New Roman" w:eastAsia="Times New Roman" w:hAnsi="Times New Roman" w:cs="Times New Roman"/>
          <w:i/>
          <w:iCs/>
        </w:rPr>
      </w:pPr>
    </w:p>
    <w:p w14:paraId="1727E48E" w14:textId="77777777" w:rsidR="00483001" w:rsidRPr="00E42D35" w:rsidRDefault="00483001" w:rsidP="00483001">
      <w:pPr>
        <w:spacing w:after="0" w:line="240" w:lineRule="auto"/>
        <w:contextualSpacing/>
        <w:rPr>
          <w:rFonts w:ascii="Times New Roman" w:eastAsia="Times New Roman" w:hAnsi="Times New Roman" w:cs="Times New Roman"/>
          <w:i/>
          <w:iCs/>
        </w:rPr>
      </w:pPr>
    </w:p>
    <w:p w14:paraId="7077CACA" w14:textId="77777777" w:rsidR="00483001" w:rsidRPr="00E42D35" w:rsidRDefault="00483001" w:rsidP="00483001">
      <w:pPr>
        <w:spacing w:after="0" w:line="240" w:lineRule="auto"/>
        <w:jc w:val="both"/>
        <w:outlineLvl w:val="0"/>
        <w:rPr>
          <w:rFonts w:ascii="Times New Roman" w:eastAsia="Times New Roman" w:hAnsi="Times New Roman" w:cs="Times New Roman"/>
          <w:b/>
          <w:i/>
          <w:lang w:eastAsia="pl-PL"/>
        </w:rPr>
      </w:pPr>
    </w:p>
    <w:p w14:paraId="3EAB91DB" w14:textId="77777777" w:rsidR="00483001" w:rsidRPr="00E42D35" w:rsidRDefault="00483001" w:rsidP="00483001">
      <w:pPr>
        <w:spacing w:after="0" w:line="240" w:lineRule="auto"/>
        <w:rPr>
          <w:rFonts w:ascii="Times New Roman" w:eastAsia="Times New Roman" w:hAnsi="Times New Roman" w:cs="Times New Roman"/>
          <w:b/>
          <w:lang w:eastAsia="pl-PL"/>
        </w:rPr>
      </w:pPr>
      <w:r w:rsidRPr="00E42D35">
        <w:rPr>
          <w:rFonts w:ascii="Times New Roman" w:eastAsia="Times New Roman" w:hAnsi="Times New Roman" w:cs="Times New Roman"/>
          <w:b/>
          <w:lang w:eastAsia="pl-PL"/>
        </w:rPr>
        <w:br w:type="page"/>
      </w:r>
    </w:p>
    <w:p w14:paraId="48C12EB5" w14:textId="77777777" w:rsidR="00FB0448" w:rsidRPr="00E42D35" w:rsidRDefault="00FB0448"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57075CBE" w14:textId="43F20C33" w:rsidR="00483001" w:rsidRPr="00140B54" w:rsidRDefault="00483001" w:rsidP="00483001">
      <w:pPr>
        <w:widowControl w:val="0"/>
        <w:tabs>
          <w:tab w:val="left" w:pos="1260"/>
        </w:tabs>
        <w:suppressAutoHyphens/>
        <w:spacing w:after="0" w:line="240" w:lineRule="auto"/>
        <w:jc w:val="right"/>
        <w:rPr>
          <w:rFonts w:ascii="Times New Roman" w:eastAsia="Times New Roman" w:hAnsi="Times New Roman" w:cs="Times New Roman"/>
          <w:b/>
          <w:i/>
          <w:iCs/>
          <w:lang w:eastAsia="pl-PL"/>
        </w:rPr>
      </w:pPr>
      <w:r w:rsidRPr="008242B6">
        <w:rPr>
          <w:rFonts w:ascii="Times New Roman" w:eastAsia="Times New Roman" w:hAnsi="Times New Roman" w:cs="Times New Roman"/>
          <w:b/>
          <w:i/>
          <w:iCs/>
          <w:lang w:eastAsia="pl-PL"/>
        </w:rPr>
        <w:t xml:space="preserve">Załącznik nr </w:t>
      </w:r>
      <w:r w:rsidR="00C677A1" w:rsidRPr="00E42D35">
        <w:rPr>
          <w:rFonts w:ascii="Times New Roman" w:eastAsia="Times New Roman" w:hAnsi="Times New Roman" w:cs="Times New Roman"/>
          <w:b/>
          <w:i/>
          <w:iCs/>
          <w:lang w:eastAsia="pl-PL"/>
        </w:rPr>
        <w:t>3</w:t>
      </w:r>
      <w:r w:rsidR="00FB0448" w:rsidRPr="00140B54">
        <w:rPr>
          <w:rFonts w:ascii="Times New Roman" w:eastAsia="Times New Roman" w:hAnsi="Times New Roman" w:cs="Times New Roman"/>
          <w:b/>
          <w:i/>
          <w:iCs/>
          <w:lang w:eastAsia="pl-PL"/>
        </w:rPr>
        <w:t xml:space="preserve"> </w:t>
      </w:r>
      <w:r w:rsidRPr="00140B54">
        <w:rPr>
          <w:rFonts w:ascii="Times New Roman" w:eastAsia="Times New Roman" w:hAnsi="Times New Roman" w:cs="Times New Roman"/>
          <w:b/>
          <w:i/>
          <w:iCs/>
          <w:lang w:eastAsia="pl-PL"/>
        </w:rPr>
        <w:t xml:space="preserve">do formularza oferty </w:t>
      </w:r>
    </w:p>
    <w:p w14:paraId="507DCB3A" w14:textId="77777777" w:rsidR="00483001" w:rsidRPr="00E42D35" w:rsidRDefault="00483001"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4EA409F"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OŚWIADCZENIE</w:t>
      </w:r>
    </w:p>
    <w:p w14:paraId="05A1DE95" w14:textId="77777777" w:rsidR="00FB0448"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 xml:space="preserve">O NIEPODLEGANIU WYKLUCZENIU NA PODSTAWIE </w:t>
      </w:r>
    </w:p>
    <w:p w14:paraId="29BDD15B" w14:textId="1B28C1DC"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DODATKOWYCH PRZESŁANEK</w:t>
      </w:r>
    </w:p>
    <w:p w14:paraId="72154F5F"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p>
    <w:p w14:paraId="3692DC02" w14:textId="0C04AA0B" w:rsidR="00483001" w:rsidRPr="00E42D35" w:rsidRDefault="00500BB5" w:rsidP="00483001">
      <w:pPr>
        <w:widowControl w:val="0"/>
        <w:suppressAutoHyphens/>
        <w:spacing w:after="0" w:line="240" w:lineRule="auto"/>
        <w:jc w:val="both"/>
        <w:rPr>
          <w:rFonts w:ascii="Times New Roman" w:eastAsia="Times New Roman" w:hAnsi="Times New Roman" w:cs="Times New Roman"/>
          <w:lang w:eastAsia="pl-PL"/>
        </w:rPr>
      </w:pPr>
      <w:r w:rsidRPr="00500BB5">
        <w:rPr>
          <w:rFonts w:ascii="Times New Roman" w:eastAsia="Times New Roman" w:hAnsi="Times New Roman" w:cs="Times New Roman"/>
          <w:i/>
          <w:iCs/>
          <w:u w:val="single"/>
          <w:lang w:eastAsia="pl-PL"/>
        </w:rPr>
        <w:t xml:space="preserve">Składając ofertę w postępowaniu prowadzonym w trybie przetargu nieograniczonego w zakresie dostawy </w:t>
      </w:r>
      <w:r w:rsidR="002374B7" w:rsidRPr="002374B7">
        <w:rPr>
          <w:rFonts w:ascii="Times New Roman" w:eastAsia="Times New Roman" w:hAnsi="Times New Roman" w:cs="Times New Roman"/>
          <w:i/>
          <w:iCs/>
          <w:u w:val="single"/>
          <w:lang w:eastAsia="pl-PL"/>
        </w:rPr>
        <w:t xml:space="preserve">i wdrożenia systemu kopii zapasowej </w:t>
      </w:r>
      <w:r w:rsidRPr="00500BB5">
        <w:rPr>
          <w:rFonts w:ascii="Times New Roman" w:eastAsia="Times New Roman" w:hAnsi="Times New Roman" w:cs="Times New Roman"/>
          <w:i/>
          <w:iCs/>
          <w:u w:val="single"/>
          <w:lang w:eastAsia="pl-PL"/>
        </w:rPr>
        <w:t>dla potrzeb Narodowego Centrum Promieniowania Synchrotronowego SOLARIS, znak sprawy 80.272</w:t>
      </w:r>
      <w:r w:rsidR="00961AD9">
        <w:rPr>
          <w:rFonts w:ascii="Times New Roman" w:eastAsia="Times New Roman" w:hAnsi="Times New Roman" w:cs="Times New Roman"/>
          <w:i/>
          <w:iCs/>
          <w:u w:val="single"/>
          <w:lang w:eastAsia="pl-PL"/>
        </w:rPr>
        <w:t>.379.</w:t>
      </w:r>
      <w:r w:rsidR="00070346">
        <w:rPr>
          <w:rFonts w:ascii="Times New Roman" w:eastAsia="Times New Roman" w:hAnsi="Times New Roman" w:cs="Times New Roman"/>
          <w:i/>
          <w:iCs/>
          <w:u w:val="single"/>
          <w:lang w:eastAsia="pl-PL"/>
        </w:rPr>
        <w:t>2023</w:t>
      </w:r>
      <w:r w:rsidR="00483001" w:rsidRPr="00E42D35">
        <w:rPr>
          <w:rFonts w:ascii="Times New Roman" w:eastAsia="Times New Roman" w:hAnsi="Times New Roman" w:cs="Times New Roman"/>
          <w:i/>
          <w:lang w:eastAsia="pl-PL"/>
        </w:rPr>
        <w:t xml:space="preserve"> </w:t>
      </w:r>
      <w:r w:rsidR="00483001" w:rsidRPr="00E42D35">
        <w:rPr>
          <w:rFonts w:ascii="Times New Roman" w:eastAsia="Times New Roman" w:hAnsi="Times New Roman" w:cs="Times New Roman"/>
          <w:iCs/>
          <w:lang w:eastAsia="pl-PL"/>
        </w:rPr>
        <w:t xml:space="preserve">oświadczam, iż nie podlegam wykluczeniu na podstawie </w:t>
      </w:r>
      <w:r w:rsidR="00483001" w:rsidRPr="00E42D35">
        <w:rPr>
          <w:rFonts w:ascii="Times New Roman" w:eastAsia="Times New Roman" w:hAnsi="Times New Roman" w:cs="Times New Roman"/>
          <w:lang w:eastAsia="pl-PL"/>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B0F132A" w14:textId="77777777" w:rsidR="00483001" w:rsidRPr="00E42D35" w:rsidRDefault="00483001" w:rsidP="00883211">
      <w:pPr>
        <w:widowControl w:val="0"/>
        <w:numPr>
          <w:ilvl w:val="0"/>
          <w:numId w:val="36"/>
        </w:numPr>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obywateli rosyjskich lub osób fizycznych lub prawnych, podmiotów lub organów z siedzibą </w:t>
      </w:r>
      <w:r w:rsidRPr="00E42D35">
        <w:rPr>
          <w:rFonts w:ascii="Times New Roman" w:eastAsia="Times New Roman" w:hAnsi="Times New Roman" w:cs="Times New Roman"/>
          <w:lang w:eastAsia="pl-PL"/>
        </w:rPr>
        <w:br/>
        <w:t>w Rosji;</w:t>
      </w:r>
    </w:p>
    <w:p w14:paraId="4C5F1550" w14:textId="77777777" w:rsidR="00483001" w:rsidRPr="00E42D35" w:rsidRDefault="00483001" w:rsidP="00883211">
      <w:pPr>
        <w:widowControl w:val="0"/>
        <w:numPr>
          <w:ilvl w:val="0"/>
          <w:numId w:val="36"/>
        </w:numPr>
        <w:suppressAutoHyphens/>
        <w:spacing w:after="0" w:line="240" w:lineRule="auto"/>
        <w:jc w:val="both"/>
        <w:rPr>
          <w:rFonts w:ascii="Times New Roman" w:eastAsia="Times New Roman" w:hAnsi="Times New Roman" w:cs="Times New Roman"/>
          <w:lang w:eastAsia="pl-PL"/>
        </w:rPr>
      </w:pPr>
      <w:bookmarkStart w:id="2" w:name="_Hlk102557314"/>
      <w:r w:rsidRPr="00E42D35">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bookmarkEnd w:id="2"/>
    </w:p>
    <w:p w14:paraId="76C17CD8" w14:textId="77777777" w:rsidR="00483001" w:rsidRPr="00E42D35" w:rsidRDefault="00483001" w:rsidP="00883211">
      <w:pPr>
        <w:widowControl w:val="0"/>
        <w:numPr>
          <w:ilvl w:val="0"/>
          <w:numId w:val="36"/>
        </w:numPr>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77DF620D"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4FC18907" w14:textId="77777777" w:rsidR="00483001" w:rsidRPr="00E42D35" w:rsidRDefault="00483001" w:rsidP="00483001">
      <w:pPr>
        <w:spacing w:after="0" w:line="240" w:lineRule="auto"/>
        <w:ind w:left="709"/>
        <w:contextualSpacing/>
        <w:rPr>
          <w:rFonts w:ascii="Times New Roman" w:eastAsia="Times New Roman" w:hAnsi="Times New Roman" w:cs="Times New Roman"/>
        </w:rPr>
      </w:pPr>
    </w:p>
    <w:p w14:paraId="4EB2B892" w14:textId="77777777" w:rsidR="00483001" w:rsidRPr="00E42D35" w:rsidRDefault="00483001" w:rsidP="00483001">
      <w:pPr>
        <w:widowControl w:val="0"/>
        <w:suppressAutoHyphens/>
        <w:spacing w:after="0" w:line="240" w:lineRule="auto"/>
        <w:ind w:firstLine="34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95F8983" w14:textId="77777777" w:rsidR="00483001" w:rsidRPr="00E42D35" w:rsidRDefault="00483001" w:rsidP="00483001">
      <w:pPr>
        <w:spacing w:after="0" w:line="240" w:lineRule="auto"/>
        <w:contextualSpacing/>
        <w:rPr>
          <w:rFonts w:ascii="Times New Roman" w:eastAsia="Times New Roman" w:hAnsi="Times New Roman" w:cs="Times New Roman"/>
        </w:rPr>
      </w:pPr>
    </w:p>
    <w:p w14:paraId="212B4394" w14:textId="77777777" w:rsidR="00483001" w:rsidRPr="00E42D35" w:rsidRDefault="00483001" w:rsidP="00483001">
      <w:pPr>
        <w:spacing w:after="0" w:line="240" w:lineRule="auto"/>
        <w:contextualSpacing/>
        <w:rPr>
          <w:rFonts w:ascii="Times New Roman" w:eastAsia="Times New Roman" w:hAnsi="Times New Roman" w:cs="Times New Roman"/>
        </w:rPr>
      </w:pPr>
    </w:p>
    <w:p w14:paraId="13CC4834" w14:textId="77777777" w:rsidR="00483001" w:rsidRPr="00E42D35" w:rsidRDefault="00483001" w:rsidP="00483001">
      <w:pPr>
        <w:spacing w:after="0" w:line="240" w:lineRule="auto"/>
        <w:ind w:left="540"/>
        <w:jc w:val="center"/>
        <w:outlineLvl w:val="0"/>
        <w:rPr>
          <w:rFonts w:ascii="Times New Roman" w:eastAsia="Times New Roman" w:hAnsi="Times New Roman" w:cs="Times New Roman"/>
          <w:b/>
          <w:bCs/>
          <w:lang w:eastAsia="pl-PL"/>
        </w:rPr>
      </w:pPr>
    </w:p>
    <w:p w14:paraId="1B3E620D" w14:textId="77777777" w:rsidR="00483001" w:rsidRPr="00E42D35" w:rsidRDefault="00483001" w:rsidP="00483001">
      <w:pPr>
        <w:spacing w:after="0" w:line="240" w:lineRule="auto"/>
        <w:ind w:left="540"/>
        <w:jc w:val="right"/>
        <w:outlineLvl w:val="0"/>
        <w:rPr>
          <w:rFonts w:ascii="Times New Roman" w:eastAsia="Times New Roman" w:hAnsi="Times New Roman" w:cs="Times New Roman"/>
          <w:b/>
          <w:bCs/>
          <w:lang w:eastAsia="pl-PL"/>
        </w:rPr>
      </w:pPr>
    </w:p>
    <w:p w14:paraId="37E158A6" w14:textId="1934370E" w:rsidR="00E42D35" w:rsidRDefault="00FB0448" w:rsidP="00E70570">
      <w:pPr>
        <w:rPr>
          <w:rFonts w:ascii="Times New Roman" w:eastAsia="Times New Roman" w:hAnsi="Times New Roman" w:cs="Times New Roman"/>
          <w:b/>
          <w:i/>
          <w:iCs/>
          <w:lang w:eastAsia="pl-PL"/>
        </w:rPr>
        <w:sectPr w:rsidR="00E42D35" w:rsidSect="0086168E">
          <w:headerReference w:type="default" r:id="rId45"/>
          <w:footerReference w:type="even" r:id="rId46"/>
          <w:footerReference w:type="default" r:id="rId47"/>
          <w:pgSz w:w="11906" w:h="16838"/>
          <w:pgMar w:top="1418" w:right="1418" w:bottom="1418" w:left="1418" w:header="708" w:footer="708" w:gutter="0"/>
          <w:cols w:space="708"/>
          <w:docGrid w:linePitch="360"/>
        </w:sectPr>
      </w:pPr>
      <w:r w:rsidRPr="00E42D35">
        <w:rPr>
          <w:rFonts w:ascii="Times New Roman" w:eastAsia="Times New Roman" w:hAnsi="Times New Roman" w:cs="Times New Roman"/>
          <w:b/>
          <w:i/>
          <w:iCs/>
          <w:lang w:eastAsia="pl-PL"/>
        </w:rPr>
        <w:br w:type="page"/>
      </w:r>
    </w:p>
    <w:p w14:paraId="61677757" w14:textId="665ACA7C" w:rsidR="00FB0448" w:rsidRPr="00E42D35" w:rsidRDefault="00FB0448" w:rsidP="00483001">
      <w:pPr>
        <w:spacing w:after="0" w:line="240" w:lineRule="auto"/>
        <w:ind w:left="540"/>
        <w:jc w:val="right"/>
        <w:outlineLvl w:val="0"/>
        <w:rPr>
          <w:rFonts w:ascii="Times New Roman" w:eastAsia="Times New Roman" w:hAnsi="Times New Roman" w:cs="Times New Roman"/>
          <w:b/>
          <w:i/>
          <w:iCs/>
          <w:lang w:eastAsia="pl-PL"/>
        </w:rPr>
      </w:pPr>
      <w:r w:rsidRPr="00E42D35">
        <w:rPr>
          <w:rFonts w:ascii="Times New Roman" w:eastAsia="Times New Roman" w:hAnsi="Times New Roman" w:cs="Times New Roman"/>
          <w:b/>
          <w:i/>
          <w:iCs/>
          <w:lang w:eastAsia="pl-PL"/>
        </w:rPr>
        <w:t xml:space="preserve">Załącznik nr </w:t>
      </w:r>
      <w:r w:rsidR="00C677A1" w:rsidRPr="00E42D35">
        <w:rPr>
          <w:rFonts w:ascii="Times New Roman" w:eastAsia="Times New Roman" w:hAnsi="Times New Roman" w:cs="Times New Roman"/>
          <w:b/>
          <w:i/>
          <w:iCs/>
          <w:lang w:eastAsia="pl-PL"/>
        </w:rPr>
        <w:t>4</w:t>
      </w:r>
      <w:r w:rsidRPr="00E42D35">
        <w:rPr>
          <w:rFonts w:ascii="Times New Roman" w:eastAsia="Times New Roman" w:hAnsi="Times New Roman" w:cs="Times New Roman"/>
          <w:b/>
          <w:i/>
          <w:iCs/>
          <w:lang w:eastAsia="pl-PL"/>
        </w:rPr>
        <w:t xml:space="preserve"> do formularza oferty</w:t>
      </w:r>
    </w:p>
    <w:p w14:paraId="68A3140D" w14:textId="1FB96028" w:rsidR="00FB0448" w:rsidRPr="00E42D35" w:rsidRDefault="00FB0448" w:rsidP="00483001">
      <w:pPr>
        <w:spacing w:after="0" w:line="240" w:lineRule="auto"/>
        <w:ind w:left="540"/>
        <w:jc w:val="right"/>
        <w:outlineLvl w:val="0"/>
        <w:rPr>
          <w:rFonts w:ascii="Times New Roman" w:eastAsia="Times New Roman" w:hAnsi="Times New Roman" w:cs="Times New Roman"/>
          <w:b/>
          <w:i/>
          <w:iCs/>
          <w:lang w:eastAsia="pl-PL"/>
        </w:rPr>
      </w:pPr>
    </w:p>
    <w:p w14:paraId="2E922A82" w14:textId="77777777" w:rsidR="00140B54" w:rsidRDefault="00140B54" w:rsidP="00140B54">
      <w:pPr>
        <w:spacing w:after="0" w:line="240" w:lineRule="auto"/>
        <w:ind w:left="540"/>
        <w:jc w:val="center"/>
        <w:outlineLvl w:val="0"/>
        <w:rPr>
          <w:rFonts w:ascii="Times New Roman" w:eastAsia="Times New Roman" w:hAnsi="Times New Roman" w:cs="Times New Roman"/>
          <w:b/>
          <w:i/>
          <w:iCs/>
          <w:lang w:eastAsia="pl-PL"/>
        </w:rPr>
      </w:pPr>
    </w:p>
    <w:p w14:paraId="25AAB0BB" w14:textId="103A7B20" w:rsidR="00FB0448" w:rsidRPr="00140B54" w:rsidRDefault="00FB0448" w:rsidP="00140B54">
      <w:pPr>
        <w:spacing w:after="0" w:line="240" w:lineRule="auto"/>
        <w:ind w:left="540"/>
        <w:jc w:val="center"/>
        <w:outlineLvl w:val="0"/>
        <w:rPr>
          <w:rFonts w:ascii="Times New Roman" w:eastAsia="Times New Roman" w:hAnsi="Times New Roman" w:cs="Times New Roman"/>
          <w:b/>
          <w:i/>
          <w:iCs/>
          <w:sz w:val="24"/>
          <w:szCs w:val="24"/>
          <w:lang w:eastAsia="pl-PL"/>
        </w:rPr>
      </w:pPr>
      <w:r w:rsidRPr="00140B54">
        <w:rPr>
          <w:rFonts w:ascii="Times New Roman" w:eastAsia="Times New Roman" w:hAnsi="Times New Roman" w:cs="Times New Roman"/>
          <w:b/>
          <w:i/>
          <w:iCs/>
          <w:sz w:val="24"/>
          <w:szCs w:val="24"/>
          <w:lang w:eastAsia="pl-PL"/>
        </w:rPr>
        <w:t>KALKULACJA CENOWA</w:t>
      </w:r>
    </w:p>
    <w:p w14:paraId="48DC76E6" w14:textId="77777777" w:rsidR="00FB0448" w:rsidRPr="00E42D35" w:rsidRDefault="00FB0448" w:rsidP="00FB0448">
      <w:pPr>
        <w:spacing w:after="0" w:line="240" w:lineRule="auto"/>
        <w:ind w:left="540"/>
        <w:jc w:val="center"/>
        <w:outlineLvl w:val="0"/>
        <w:rPr>
          <w:rFonts w:ascii="Times New Roman" w:eastAsia="Times New Roman" w:hAnsi="Times New Roman" w:cs="Times New Roman"/>
          <w:b/>
          <w:bCs/>
          <w:lang w:eastAsia="pl-PL"/>
        </w:rPr>
      </w:pPr>
    </w:p>
    <w:tbl>
      <w:tblPr>
        <w:tblW w:w="12758" w:type="dxa"/>
        <w:tblInd w:w="-28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707"/>
        <w:gridCol w:w="3261"/>
        <w:gridCol w:w="2268"/>
        <w:gridCol w:w="2695"/>
        <w:gridCol w:w="3827"/>
      </w:tblGrid>
      <w:tr w:rsidR="00811F62" w:rsidRPr="00AF7744" w14:paraId="0F63A6DB" w14:textId="51DBE7CB" w:rsidTr="008358E4">
        <w:tc>
          <w:tcPr>
            <w:tcW w:w="707" w:type="dxa"/>
            <w:tcBorders>
              <w:top w:val="single" w:sz="4" w:space="0" w:color="000000"/>
              <w:left w:val="single" w:sz="4" w:space="0" w:color="000000"/>
              <w:bottom w:val="single" w:sz="4" w:space="0" w:color="000000"/>
            </w:tcBorders>
          </w:tcPr>
          <w:p w14:paraId="50D85D48" w14:textId="29C20925" w:rsidR="00811F62" w:rsidRPr="00AF7744" w:rsidRDefault="00811F62" w:rsidP="00811F62">
            <w:pPr>
              <w:pStyle w:val="Tekstpodstawowy"/>
              <w:spacing w:line="240" w:lineRule="auto"/>
              <w:jc w:val="center"/>
              <w:rPr>
                <w:b/>
                <w:bCs/>
                <w:sz w:val="22"/>
                <w:szCs w:val="22"/>
              </w:rPr>
            </w:pPr>
            <w:r>
              <w:rPr>
                <w:b/>
                <w:bCs/>
                <w:sz w:val="22"/>
                <w:szCs w:val="22"/>
              </w:rPr>
              <w:t>LP.</w:t>
            </w:r>
          </w:p>
        </w:tc>
        <w:tc>
          <w:tcPr>
            <w:tcW w:w="3261" w:type="dxa"/>
            <w:tcBorders>
              <w:top w:val="single" w:sz="4" w:space="0" w:color="000000"/>
              <w:left w:val="single" w:sz="4" w:space="0" w:color="000000"/>
              <w:bottom w:val="single" w:sz="4" w:space="0" w:color="000000"/>
            </w:tcBorders>
            <w:shd w:val="clear" w:color="auto" w:fill="auto"/>
          </w:tcPr>
          <w:p w14:paraId="070E8FE9" w14:textId="45A472E4" w:rsidR="00811F62" w:rsidRPr="00AF7744" w:rsidRDefault="00811F62" w:rsidP="00811F62">
            <w:pPr>
              <w:pStyle w:val="Tekstpodstawowy"/>
              <w:spacing w:line="240" w:lineRule="auto"/>
              <w:jc w:val="center"/>
              <w:rPr>
                <w:b/>
                <w:bCs/>
                <w:sz w:val="22"/>
                <w:szCs w:val="22"/>
              </w:rPr>
            </w:pPr>
            <w:r w:rsidRPr="00AF7744">
              <w:rPr>
                <w:b/>
                <w:bCs/>
                <w:sz w:val="22"/>
                <w:szCs w:val="22"/>
              </w:rPr>
              <w:t>Przedmiot</w:t>
            </w:r>
          </w:p>
          <w:p w14:paraId="54B38894" w14:textId="77777777" w:rsidR="00811F62" w:rsidRPr="00AF7744" w:rsidRDefault="00811F62" w:rsidP="00811F62">
            <w:pPr>
              <w:pStyle w:val="Tekstpodstawowy"/>
              <w:spacing w:line="240" w:lineRule="auto"/>
              <w:jc w:val="center"/>
              <w:rPr>
                <w:b/>
                <w:bCs/>
                <w:sz w:val="22"/>
                <w:szCs w:val="22"/>
              </w:rPr>
            </w:pPr>
            <w:r w:rsidRPr="00AF7744">
              <w:rPr>
                <w:b/>
                <w:bCs/>
                <w:sz w:val="22"/>
                <w:szCs w:val="22"/>
              </w:rPr>
              <w:t>zamówienia</w:t>
            </w:r>
          </w:p>
        </w:tc>
        <w:tc>
          <w:tcPr>
            <w:tcW w:w="2268" w:type="dxa"/>
            <w:tcBorders>
              <w:top w:val="single" w:sz="4" w:space="0" w:color="000000"/>
              <w:left w:val="single" w:sz="4" w:space="0" w:color="000000"/>
              <w:bottom w:val="single" w:sz="4" w:space="0" w:color="000000"/>
            </w:tcBorders>
            <w:shd w:val="clear" w:color="auto" w:fill="auto"/>
          </w:tcPr>
          <w:p w14:paraId="068B72AE" w14:textId="77777777" w:rsidR="00811F62" w:rsidRPr="00AF7744" w:rsidRDefault="00811F62" w:rsidP="00811F62">
            <w:pPr>
              <w:pStyle w:val="Tekstpodstawowy"/>
              <w:spacing w:line="240" w:lineRule="auto"/>
              <w:jc w:val="center"/>
              <w:rPr>
                <w:b/>
                <w:bCs/>
                <w:sz w:val="22"/>
                <w:szCs w:val="22"/>
              </w:rPr>
            </w:pPr>
            <w:r w:rsidRPr="00AF7744">
              <w:rPr>
                <w:b/>
                <w:bCs/>
                <w:sz w:val="22"/>
                <w:szCs w:val="22"/>
              </w:rPr>
              <w:t>Oferowany typ/ rodzaj/ model/</w:t>
            </w:r>
            <w:r w:rsidRPr="00AF7744">
              <w:rPr>
                <w:b/>
                <w:bCs/>
                <w:sz w:val="22"/>
                <w:szCs w:val="22"/>
                <w:u w:val="single"/>
              </w:rPr>
              <w:t xml:space="preserve"> </w:t>
            </w:r>
            <w:r w:rsidRPr="00AF7744">
              <w:rPr>
                <w:b/>
                <w:bCs/>
                <w:sz w:val="22"/>
                <w:szCs w:val="22"/>
              </w:rPr>
              <w:t>producent</w:t>
            </w:r>
          </w:p>
        </w:tc>
        <w:tc>
          <w:tcPr>
            <w:tcW w:w="2695" w:type="dxa"/>
            <w:tcBorders>
              <w:top w:val="single" w:sz="4" w:space="0" w:color="000000"/>
              <w:left w:val="single" w:sz="4" w:space="0" w:color="000000"/>
              <w:bottom w:val="single" w:sz="4" w:space="0" w:color="000000"/>
              <w:right w:val="single" w:sz="4" w:space="0" w:color="000000"/>
            </w:tcBorders>
          </w:tcPr>
          <w:p w14:paraId="1E7C0B3B" w14:textId="1F58F345" w:rsidR="00811F62" w:rsidRDefault="00811F62" w:rsidP="00811F62">
            <w:pPr>
              <w:pStyle w:val="Tekstpodstawowy"/>
              <w:spacing w:line="240" w:lineRule="auto"/>
              <w:ind w:hanging="34"/>
              <w:jc w:val="center"/>
              <w:rPr>
                <w:b/>
                <w:bCs/>
                <w:sz w:val="22"/>
                <w:szCs w:val="22"/>
              </w:rPr>
            </w:pPr>
            <w:r>
              <w:rPr>
                <w:b/>
                <w:bCs/>
                <w:sz w:val="22"/>
                <w:szCs w:val="22"/>
              </w:rPr>
              <w:t>Wartość netto</w:t>
            </w:r>
          </w:p>
        </w:tc>
        <w:tc>
          <w:tcPr>
            <w:tcW w:w="3827" w:type="dxa"/>
            <w:tcBorders>
              <w:top w:val="single" w:sz="4" w:space="0" w:color="000000"/>
              <w:left w:val="single" w:sz="4" w:space="0" w:color="000000"/>
              <w:bottom w:val="single" w:sz="4" w:space="0" w:color="000000"/>
              <w:right w:val="single" w:sz="4" w:space="0" w:color="000000"/>
            </w:tcBorders>
          </w:tcPr>
          <w:p w14:paraId="7C582545" w14:textId="0E0DEFE1" w:rsidR="00811F62" w:rsidRDefault="007F20DB" w:rsidP="008358E4">
            <w:pPr>
              <w:pStyle w:val="Tekstpodstawowy"/>
              <w:tabs>
                <w:tab w:val="left" w:pos="4433"/>
              </w:tabs>
              <w:spacing w:line="240" w:lineRule="auto"/>
              <w:ind w:hanging="34"/>
              <w:jc w:val="center"/>
              <w:rPr>
                <w:b/>
                <w:bCs/>
                <w:sz w:val="22"/>
                <w:szCs w:val="22"/>
              </w:rPr>
            </w:pPr>
            <w:r>
              <w:rPr>
                <w:b/>
                <w:bCs/>
                <w:sz w:val="22"/>
                <w:szCs w:val="22"/>
              </w:rPr>
              <w:t>Wartość brutto</w:t>
            </w:r>
          </w:p>
        </w:tc>
      </w:tr>
      <w:tr w:rsidR="00991F24" w:rsidRPr="00AF7744" w14:paraId="761C0637" w14:textId="4B7CEFC8" w:rsidTr="008358E4">
        <w:tc>
          <w:tcPr>
            <w:tcW w:w="707" w:type="dxa"/>
            <w:tcBorders>
              <w:top w:val="single" w:sz="4" w:space="0" w:color="000000"/>
              <w:left w:val="single" w:sz="4" w:space="0" w:color="000000"/>
              <w:bottom w:val="single" w:sz="4" w:space="0" w:color="000000"/>
            </w:tcBorders>
            <w:shd w:val="clear" w:color="auto" w:fill="D9D9D9" w:themeFill="background1" w:themeFillShade="D9"/>
          </w:tcPr>
          <w:p w14:paraId="7CD6E9F7" w14:textId="62623E34" w:rsidR="00811F62" w:rsidRPr="00E42D35" w:rsidRDefault="00811F62" w:rsidP="00811F62">
            <w:pPr>
              <w:pStyle w:val="Tekstpodstawowy"/>
              <w:spacing w:line="240" w:lineRule="auto"/>
              <w:jc w:val="center"/>
              <w:rPr>
                <w:b/>
                <w:bCs/>
                <w:sz w:val="22"/>
                <w:szCs w:val="22"/>
              </w:rPr>
            </w:pPr>
            <w:r w:rsidRPr="00E42D35">
              <w:rPr>
                <w:b/>
                <w:bCs/>
                <w:sz w:val="22"/>
                <w:szCs w:val="22"/>
              </w:rPr>
              <w:t>I</w:t>
            </w:r>
          </w:p>
        </w:tc>
        <w:tc>
          <w:tcPr>
            <w:tcW w:w="3261" w:type="dxa"/>
            <w:tcBorders>
              <w:top w:val="single" w:sz="4" w:space="0" w:color="000000"/>
              <w:left w:val="single" w:sz="4" w:space="0" w:color="000000"/>
              <w:bottom w:val="single" w:sz="4" w:space="0" w:color="000000"/>
            </w:tcBorders>
            <w:shd w:val="clear" w:color="auto" w:fill="D9D9D9" w:themeFill="background1" w:themeFillShade="D9"/>
          </w:tcPr>
          <w:p w14:paraId="5BDAB239" w14:textId="68366602" w:rsidR="00811F62" w:rsidRPr="00E42D35" w:rsidRDefault="00811F62" w:rsidP="00811F62">
            <w:pPr>
              <w:pStyle w:val="Tekstpodstawowy"/>
              <w:spacing w:line="240" w:lineRule="auto"/>
              <w:jc w:val="center"/>
              <w:rPr>
                <w:b/>
                <w:bCs/>
                <w:sz w:val="22"/>
                <w:szCs w:val="22"/>
              </w:rPr>
            </w:pPr>
            <w:r w:rsidRPr="00E42D35">
              <w:rPr>
                <w:b/>
                <w:bCs/>
                <w:sz w:val="22"/>
                <w:szCs w:val="22"/>
              </w:rPr>
              <w:t>II</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FF41A88" w14:textId="4E76A2B1" w:rsidR="00811F62" w:rsidRPr="00E42D35" w:rsidRDefault="00811F62" w:rsidP="00811F62">
            <w:pPr>
              <w:pStyle w:val="Tekstpodstawowy"/>
              <w:spacing w:line="240" w:lineRule="auto"/>
              <w:jc w:val="center"/>
              <w:rPr>
                <w:b/>
                <w:bCs/>
                <w:sz w:val="22"/>
                <w:szCs w:val="22"/>
              </w:rPr>
            </w:pPr>
            <w:r w:rsidRPr="00E42D35">
              <w:rPr>
                <w:b/>
                <w:bCs/>
                <w:sz w:val="22"/>
                <w:szCs w:val="22"/>
              </w:rPr>
              <w:t>III</w:t>
            </w:r>
          </w:p>
        </w:tc>
        <w:tc>
          <w:tcPr>
            <w:tcW w:w="26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0208E4" w14:textId="15A2D489" w:rsidR="00811F62" w:rsidRPr="00E42D35" w:rsidRDefault="00811F62" w:rsidP="00811F62">
            <w:pPr>
              <w:pStyle w:val="Tekstpodstawowy"/>
              <w:spacing w:line="240" w:lineRule="auto"/>
              <w:ind w:hanging="34"/>
              <w:jc w:val="center"/>
              <w:rPr>
                <w:b/>
                <w:bCs/>
                <w:sz w:val="22"/>
                <w:szCs w:val="22"/>
              </w:rPr>
            </w:pPr>
            <w:r>
              <w:rPr>
                <w:b/>
                <w:bCs/>
                <w:sz w:val="22"/>
                <w:szCs w:val="22"/>
              </w:rPr>
              <w:t>IV</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07B456" w14:textId="5BC75924" w:rsidR="00811F62" w:rsidRDefault="00811F62" w:rsidP="008358E4">
            <w:pPr>
              <w:pStyle w:val="Tekstpodstawowy"/>
              <w:tabs>
                <w:tab w:val="left" w:pos="4433"/>
              </w:tabs>
              <w:spacing w:line="240" w:lineRule="auto"/>
              <w:ind w:hanging="34"/>
              <w:jc w:val="center"/>
              <w:rPr>
                <w:b/>
                <w:bCs/>
                <w:sz w:val="22"/>
                <w:szCs w:val="22"/>
              </w:rPr>
            </w:pPr>
            <w:r>
              <w:rPr>
                <w:b/>
                <w:bCs/>
                <w:sz w:val="22"/>
                <w:szCs w:val="22"/>
              </w:rPr>
              <w:t>IV</w:t>
            </w:r>
          </w:p>
        </w:tc>
      </w:tr>
      <w:tr w:rsidR="00811F62" w:rsidRPr="00AF7744" w14:paraId="3F0573AA" w14:textId="1751B73B" w:rsidTr="008358E4">
        <w:trPr>
          <w:trHeight w:val="1045"/>
        </w:trPr>
        <w:tc>
          <w:tcPr>
            <w:tcW w:w="707" w:type="dxa"/>
            <w:tcBorders>
              <w:top w:val="single" w:sz="4" w:space="0" w:color="000000"/>
              <w:left w:val="single" w:sz="4" w:space="0" w:color="000000"/>
              <w:bottom w:val="single" w:sz="4" w:space="0" w:color="000000"/>
            </w:tcBorders>
          </w:tcPr>
          <w:p w14:paraId="123CB981" w14:textId="288CD141" w:rsidR="00811F62" w:rsidRPr="00140B54" w:rsidRDefault="00811F62" w:rsidP="00811F62">
            <w:pPr>
              <w:pStyle w:val="Tekstpodstawowy"/>
              <w:snapToGrid w:val="0"/>
              <w:spacing w:line="240" w:lineRule="auto"/>
              <w:jc w:val="center"/>
              <w:rPr>
                <w:b/>
                <w:bCs/>
                <w:sz w:val="20"/>
              </w:rPr>
            </w:pPr>
            <w:r w:rsidRPr="00140B54">
              <w:rPr>
                <w:b/>
                <w:bCs/>
                <w:sz w:val="20"/>
              </w:rPr>
              <w:t>1</w:t>
            </w:r>
          </w:p>
        </w:tc>
        <w:tc>
          <w:tcPr>
            <w:tcW w:w="3261" w:type="dxa"/>
            <w:tcBorders>
              <w:top w:val="single" w:sz="4" w:space="0" w:color="000000"/>
              <w:left w:val="single" w:sz="4" w:space="0" w:color="000000"/>
              <w:bottom w:val="single" w:sz="4" w:space="0" w:color="000000"/>
            </w:tcBorders>
            <w:shd w:val="clear" w:color="auto" w:fill="auto"/>
            <w:vAlign w:val="center"/>
          </w:tcPr>
          <w:p w14:paraId="2122D2AB" w14:textId="48003678" w:rsidR="00811F62" w:rsidRPr="0002066B" w:rsidRDefault="002374B7" w:rsidP="00811F62">
            <w:pPr>
              <w:pStyle w:val="Akapitzlist"/>
              <w:spacing w:after="0" w:line="240" w:lineRule="auto"/>
              <w:ind w:left="45"/>
              <w:rPr>
                <w:rFonts w:ascii="Times New Roman" w:hAnsi="Times New Roman" w:cs="Times New Roman"/>
                <w:b/>
                <w:bCs/>
                <w:sz w:val="20"/>
                <w:szCs w:val="20"/>
              </w:rPr>
            </w:pPr>
            <w:r>
              <w:rPr>
                <w:rFonts w:ascii="Times New Roman" w:hAnsi="Times New Roman" w:cs="Times New Roman"/>
                <w:b/>
                <w:bCs/>
                <w:sz w:val="20"/>
                <w:szCs w:val="20"/>
              </w:rPr>
              <w:t>Serwer kopii zapasowej</w:t>
            </w:r>
            <w:r w:rsidR="00811F62" w:rsidRPr="0002066B">
              <w:rPr>
                <w:rFonts w:ascii="Times New Roman" w:hAnsi="Times New Roman" w:cs="Times New Roman"/>
                <w:b/>
                <w:bCs/>
                <w:sz w:val="20"/>
                <w:szCs w:val="20"/>
              </w:rPr>
              <w:t xml:space="preserve"> (</w:t>
            </w:r>
            <w:r>
              <w:rPr>
                <w:rFonts w:ascii="Times New Roman" w:hAnsi="Times New Roman" w:cs="Times New Roman"/>
                <w:b/>
                <w:bCs/>
                <w:sz w:val="20"/>
                <w:szCs w:val="20"/>
              </w:rPr>
              <w:t>1</w:t>
            </w:r>
            <w:r w:rsidR="00811F62" w:rsidRPr="0002066B">
              <w:rPr>
                <w:rFonts w:ascii="Times New Roman" w:hAnsi="Times New Roman" w:cs="Times New Roman"/>
                <w:b/>
                <w:bCs/>
                <w:sz w:val="20"/>
                <w:szCs w:val="20"/>
              </w:rPr>
              <w:t xml:space="preserve"> szt.)</w:t>
            </w:r>
          </w:p>
        </w:tc>
        <w:tc>
          <w:tcPr>
            <w:tcW w:w="2268" w:type="dxa"/>
            <w:tcBorders>
              <w:top w:val="single" w:sz="4" w:space="0" w:color="000000"/>
              <w:left w:val="single" w:sz="4" w:space="0" w:color="000000"/>
              <w:bottom w:val="single" w:sz="4" w:space="0" w:color="000000"/>
            </w:tcBorders>
            <w:shd w:val="clear" w:color="auto" w:fill="auto"/>
            <w:vAlign w:val="center"/>
          </w:tcPr>
          <w:p w14:paraId="4FF8A4B7" w14:textId="77777777" w:rsidR="00811F62" w:rsidRPr="00140B54" w:rsidRDefault="00811F62" w:rsidP="00811F62">
            <w:pPr>
              <w:pStyle w:val="Tekstpodstawowy"/>
              <w:snapToGrid w:val="0"/>
              <w:spacing w:line="240" w:lineRule="auto"/>
              <w:jc w:val="center"/>
              <w:rPr>
                <w:sz w:val="20"/>
              </w:rPr>
            </w:pPr>
          </w:p>
        </w:tc>
        <w:tc>
          <w:tcPr>
            <w:tcW w:w="2695" w:type="dxa"/>
            <w:tcBorders>
              <w:top w:val="single" w:sz="4" w:space="0" w:color="000000"/>
              <w:left w:val="single" w:sz="4" w:space="0" w:color="000000"/>
              <w:bottom w:val="single" w:sz="4" w:space="0" w:color="000000"/>
              <w:right w:val="single" w:sz="4" w:space="0" w:color="000000"/>
            </w:tcBorders>
          </w:tcPr>
          <w:p w14:paraId="61A88BC6" w14:textId="77777777" w:rsidR="00811F62" w:rsidRPr="00140B54" w:rsidRDefault="00811F62" w:rsidP="00811F62">
            <w:pPr>
              <w:pStyle w:val="Tekstpodstawowy"/>
              <w:snapToGrid w:val="0"/>
              <w:spacing w:line="240" w:lineRule="auto"/>
              <w:jc w:val="center"/>
              <w:rPr>
                <w:sz w:val="20"/>
              </w:rPr>
            </w:pPr>
          </w:p>
        </w:tc>
        <w:tc>
          <w:tcPr>
            <w:tcW w:w="3827" w:type="dxa"/>
            <w:tcBorders>
              <w:top w:val="single" w:sz="4" w:space="0" w:color="000000"/>
              <w:left w:val="single" w:sz="4" w:space="0" w:color="000000"/>
              <w:bottom w:val="single" w:sz="4" w:space="0" w:color="000000"/>
              <w:right w:val="single" w:sz="4" w:space="0" w:color="000000"/>
            </w:tcBorders>
          </w:tcPr>
          <w:p w14:paraId="34EF1772" w14:textId="77777777" w:rsidR="00811F62" w:rsidRPr="00140B54" w:rsidRDefault="00811F62" w:rsidP="008358E4">
            <w:pPr>
              <w:pStyle w:val="Tekstpodstawowy"/>
              <w:tabs>
                <w:tab w:val="left" w:pos="4433"/>
              </w:tabs>
              <w:snapToGrid w:val="0"/>
              <w:spacing w:line="240" w:lineRule="auto"/>
              <w:ind w:right="6135"/>
              <w:jc w:val="center"/>
              <w:rPr>
                <w:sz w:val="20"/>
              </w:rPr>
            </w:pPr>
          </w:p>
        </w:tc>
      </w:tr>
      <w:tr w:rsidR="00811F62" w:rsidRPr="00AF7744" w14:paraId="1B87C516" w14:textId="6A42B099" w:rsidTr="008358E4">
        <w:trPr>
          <w:trHeight w:val="1045"/>
        </w:trPr>
        <w:tc>
          <w:tcPr>
            <w:tcW w:w="707" w:type="dxa"/>
            <w:tcBorders>
              <w:top w:val="single" w:sz="4" w:space="0" w:color="000000"/>
              <w:left w:val="single" w:sz="4" w:space="0" w:color="000000"/>
              <w:bottom w:val="single" w:sz="4" w:space="0" w:color="000000"/>
            </w:tcBorders>
          </w:tcPr>
          <w:p w14:paraId="31677E9E" w14:textId="1A59605D" w:rsidR="00811F62" w:rsidRPr="0002066B" w:rsidRDefault="00811F62" w:rsidP="00811F62">
            <w:pPr>
              <w:pStyle w:val="Tekstpodstawowy"/>
              <w:snapToGrid w:val="0"/>
              <w:spacing w:line="240" w:lineRule="auto"/>
              <w:jc w:val="center"/>
              <w:rPr>
                <w:b/>
                <w:bCs/>
                <w:color w:val="000000" w:themeColor="text1"/>
                <w:sz w:val="20"/>
              </w:rPr>
            </w:pPr>
            <w:r w:rsidRPr="0002066B">
              <w:rPr>
                <w:b/>
                <w:bCs/>
                <w:color w:val="000000" w:themeColor="text1"/>
                <w:sz w:val="20"/>
              </w:rPr>
              <w:t>2</w:t>
            </w:r>
          </w:p>
        </w:tc>
        <w:tc>
          <w:tcPr>
            <w:tcW w:w="3261" w:type="dxa"/>
            <w:tcBorders>
              <w:top w:val="single" w:sz="4" w:space="0" w:color="000000"/>
              <w:left w:val="single" w:sz="4" w:space="0" w:color="000000"/>
              <w:bottom w:val="single" w:sz="4" w:space="0" w:color="000000"/>
            </w:tcBorders>
            <w:shd w:val="clear" w:color="auto" w:fill="auto"/>
            <w:vAlign w:val="center"/>
          </w:tcPr>
          <w:p w14:paraId="6A713EA0" w14:textId="2447E89C" w:rsidR="00811F62" w:rsidRPr="0002066B" w:rsidRDefault="002374B7" w:rsidP="00811F62">
            <w:pPr>
              <w:pStyle w:val="Nagwek1"/>
              <w:spacing w:before="0" w:line="240" w:lineRule="auto"/>
              <w:ind w:left="45"/>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Biblioteka taśmowa</w:t>
            </w:r>
            <w:r w:rsidR="00811F62" w:rsidRPr="0002066B">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1</w:t>
            </w:r>
            <w:r w:rsidR="00811F62" w:rsidRPr="0002066B">
              <w:rPr>
                <w:rFonts w:ascii="Times New Roman" w:hAnsi="Times New Roman" w:cs="Times New Roman"/>
                <w:b/>
                <w:bCs/>
                <w:color w:val="000000" w:themeColor="text1"/>
                <w:sz w:val="20"/>
                <w:szCs w:val="20"/>
              </w:rPr>
              <w:t xml:space="preserve"> szt.)</w:t>
            </w:r>
          </w:p>
        </w:tc>
        <w:tc>
          <w:tcPr>
            <w:tcW w:w="2268" w:type="dxa"/>
            <w:tcBorders>
              <w:top w:val="single" w:sz="4" w:space="0" w:color="000000"/>
              <w:left w:val="single" w:sz="4" w:space="0" w:color="000000"/>
              <w:bottom w:val="single" w:sz="4" w:space="0" w:color="000000"/>
            </w:tcBorders>
            <w:shd w:val="clear" w:color="auto" w:fill="auto"/>
            <w:vAlign w:val="center"/>
          </w:tcPr>
          <w:p w14:paraId="157C680E" w14:textId="77777777" w:rsidR="00811F62" w:rsidRPr="00140B54" w:rsidRDefault="00811F62" w:rsidP="00811F62">
            <w:pPr>
              <w:pStyle w:val="Tekstpodstawowy"/>
              <w:snapToGrid w:val="0"/>
              <w:spacing w:line="240" w:lineRule="auto"/>
              <w:jc w:val="left"/>
              <w:rPr>
                <w:sz w:val="20"/>
              </w:rPr>
            </w:pPr>
          </w:p>
        </w:tc>
        <w:tc>
          <w:tcPr>
            <w:tcW w:w="2695" w:type="dxa"/>
            <w:tcBorders>
              <w:top w:val="single" w:sz="4" w:space="0" w:color="000000"/>
              <w:left w:val="single" w:sz="4" w:space="0" w:color="000000"/>
              <w:bottom w:val="single" w:sz="4" w:space="0" w:color="000000"/>
              <w:right w:val="single" w:sz="4" w:space="0" w:color="000000"/>
            </w:tcBorders>
          </w:tcPr>
          <w:p w14:paraId="738A4BB8" w14:textId="77777777" w:rsidR="00811F62" w:rsidRPr="00140B54" w:rsidRDefault="00811F62" w:rsidP="00811F62">
            <w:pPr>
              <w:pStyle w:val="Tekstpodstawowy"/>
              <w:snapToGrid w:val="0"/>
              <w:spacing w:line="240" w:lineRule="auto"/>
              <w:jc w:val="center"/>
              <w:rPr>
                <w:sz w:val="20"/>
              </w:rPr>
            </w:pPr>
          </w:p>
        </w:tc>
        <w:tc>
          <w:tcPr>
            <w:tcW w:w="3827" w:type="dxa"/>
            <w:tcBorders>
              <w:top w:val="single" w:sz="4" w:space="0" w:color="000000"/>
              <w:left w:val="single" w:sz="4" w:space="0" w:color="000000"/>
              <w:bottom w:val="single" w:sz="4" w:space="0" w:color="000000"/>
              <w:right w:val="single" w:sz="4" w:space="0" w:color="000000"/>
            </w:tcBorders>
          </w:tcPr>
          <w:p w14:paraId="1B7DBD45" w14:textId="77777777" w:rsidR="00811F62" w:rsidRPr="00140B54" w:rsidRDefault="00811F62" w:rsidP="008358E4">
            <w:pPr>
              <w:pStyle w:val="Tekstpodstawowy"/>
              <w:tabs>
                <w:tab w:val="left" w:pos="4433"/>
              </w:tabs>
              <w:snapToGrid w:val="0"/>
              <w:spacing w:line="240" w:lineRule="auto"/>
              <w:jc w:val="center"/>
              <w:rPr>
                <w:sz w:val="20"/>
              </w:rPr>
            </w:pPr>
          </w:p>
        </w:tc>
      </w:tr>
      <w:tr w:rsidR="00811F62" w:rsidRPr="00140B54" w14:paraId="68223365" w14:textId="5632A086" w:rsidTr="008358E4">
        <w:trPr>
          <w:trHeight w:val="1045"/>
        </w:trPr>
        <w:tc>
          <w:tcPr>
            <w:tcW w:w="707" w:type="dxa"/>
            <w:tcBorders>
              <w:top w:val="single" w:sz="4" w:space="0" w:color="000000"/>
              <w:left w:val="single" w:sz="4" w:space="0" w:color="000000"/>
              <w:bottom w:val="single" w:sz="4" w:space="0" w:color="000000"/>
              <w:right w:val="single" w:sz="4" w:space="0" w:color="000000"/>
            </w:tcBorders>
          </w:tcPr>
          <w:p w14:paraId="034BA51B" w14:textId="14717700" w:rsidR="00811F62" w:rsidRPr="0002066B" w:rsidRDefault="005C546A" w:rsidP="00811F62">
            <w:pPr>
              <w:pStyle w:val="Tekstpodstawowy"/>
              <w:snapToGrid w:val="0"/>
              <w:spacing w:line="240" w:lineRule="auto"/>
              <w:jc w:val="center"/>
              <w:rPr>
                <w:b/>
                <w:bCs/>
                <w:color w:val="000000" w:themeColor="text1"/>
                <w:sz w:val="20"/>
              </w:rPr>
            </w:pPr>
            <w:r w:rsidRPr="0002066B">
              <w:rPr>
                <w:b/>
                <w:bCs/>
                <w:color w:val="000000" w:themeColor="text1"/>
                <w:sz w:val="20"/>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9AB1E" w14:textId="1B2FCF96" w:rsidR="00811F62" w:rsidRPr="0002066B" w:rsidRDefault="002374B7" w:rsidP="00811F62">
            <w:pPr>
              <w:pStyle w:val="Nagwek1"/>
              <w:spacing w:before="0" w:line="240" w:lineRule="auto"/>
              <w:ind w:left="45"/>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Oprogramowanie dla systemu kopii zapasowej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65B1D" w14:textId="77777777" w:rsidR="00811F62" w:rsidRPr="00140B54" w:rsidRDefault="00811F62" w:rsidP="00811F62">
            <w:pPr>
              <w:pStyle w:val="Tekstpodstawowy"/>
              <w:snapToGrid w:val="0"/>
              <w:spacing w:line="240" w:lineRule="auto"/>
              <w:jc w:val="left"/>
              <w:rPr>
                <w:sz w:val="20"/>
              </w:rPr>
            </w:pPr>
          </w:p>
        </w:tc>
        <w:tc>
          <w:tcPr>
            <w:tcW w:w="2695" w:type="dxa"/>
            <w:tcBorders>
              <w:top w:val="single" w:sz="4" w:space="0" w:color="000000"/>
              <w:left w:val="single" w:sz="4" w:space="0" w:color="000000"/>
              <w:bottom w:val="single" w:sz="4" w:space="0" w:color="000000"/>
              <w:right w:val="single" w:sz="4" w:space="0" w:color="000000"/>
            </w:tcBorders>
          </w:tcPr>
          <w:p w14:paraId="071267BB" w14:textId="77777777" w:rsidR="00811F62" w:rsidRPr="00140B54" w:rsidRDefault="00811F62" w:rsidP="00811F62">
            <w:pPr>
              <w:pStyle w:val="Tekstpodstawowy"/>
              <w:snapToGrid w:val="0"/>
              <w:spacing w:line="240" w:lineRule="auto"/>
              <w:jc w:val="center"/>
              <w:rPr>
                <w:sz w:val="20"/>
              </w:rPr>
            </w:pPr>
          </w:p>
        </w:tc>
        <w:tc>
          <w:tcPr>
            <w:tcW w:w="3827" w:type="dxa"/>
            <w:tcBorders>
              <w:top w:val="single" w:sz="4" w:space="0" w:color="000000"/>
              <w:left w:val="single" w:sz="4" w:space="0" w:color="000000"/>
              <w:bottom w:val="single" w:sz="4" w:space="0" w:color="000000"/>
              <w:right w:val="single" w:sz="4" w:space="0" w:color="000000"/>
            </w:tcBorders>
          </w:tcPr>
          <w:p w14:paraId="6F4520A6" w14:textId="77777777" w:rsidR="00811F62" w:rsidRPr="00140B54" w:rsidRDefault="00811F62" w:rsidP="008358E4">
            <w:pPr>
              <w:pStyle w:val="Tekstpodstawowy"/>
              <w:tabs>
                <w:tab w:val="left" w:pos="4433"/>
              </w:tabs>
              <w:snapToGrid w:val="0"/>
              <w:spacing w:line="240" w:lineRule="auto"/>
              <w:jc w:val="center"/>
              <w:rPr>
                <w:sz w:val="20"/>
              </w:rPr>
            </w:pPr>
          </w:p>
        </w:tc>
      </w:tr>
    </w:tbl>
    <w:p w14:paraId="242D20E1" w14:textId="022CEADB" w:rsidR="00E42D35" w:rsidRPr="00140B54" w:rsidRDefault="00E42D35" w:rsidP="00E42D35">
      <w:pPr>
        <w:ind w:right="-1"/>
        <w:jc w:val="both"/>
        <w:rPr>
          <w:rFonts w:ascii="Times New Roman" w:hAnsi="Times New Roman" w:cs="Times New Roman"/>
        </w:rPr>
      </w:pPr>
      <w:r w:rsidRPr="00140B54">
        <w:rPr>
          <w:rFonts w:ascii="Times New Roman" w:hAnsi="Times New Roman" w:cs="Times New Roman"/>
          <w:b/>
        </w:rPr>
        <w:t>Wykonawca musi  wskazać cenę za cały przedmiot zamówienia</w:t>
      </w:r>
      <w:r w:rsidRPr="00140B54">
        <w:rPr>
          <w:rFonts w:ascii="Times New Roman" w:hAnsi="Times New Roman" w:cs="Times New Roman"/>
        </w:rPr>
        <w:t xml:space="preserve">. </w:t>
      </w:r>
      <w:r w:rsidRPr="00140B54">
        <w:rPr>
          <w:rFonts w:ascii="Times New Roman" w:hAnsi="Times New Roman" w:cs="Times New Roman"/>
          <w:b/>
          <w:color w:val="000000"/>
        </w:rPr>
        <w:t xml:space="preserve">Wykonawca musi zaoferować urządzenie o parametrach nie gorszych niż wyspecyfikowane przez </w:t>
      </w:r>
      <w:r w:rsidR="00362340" w:rsidRPr="00362340">
        <w:rPr>
          <w:rFonts w:ascii="Times New Roman" w:hAnsi="Times New Roman" w:cs="Times New Roman"/>
          <w:b/>
          <w:color w:val="000000"/>
        </w:rPr>
        <w:t>Zamawiającego</w:t>
      </w:r>
      <w:r w:rsidRPr="00140B54">
        <w:rPr>
          <w:rFonts w:ascii="Times New Roman" w:hAnsi="Times New Roman" w:cs="Times New Roman"/>
          <w:b/>
          <w:color w:val="000000"/>
        </w:rPr>
        <w:t xml:space="preserve"> </w:t>
      </w:r>
      <w:r w:rsidR="00362340">
        <w:rPr>
          <w:rFonts w:ascii="Times New Roman" w:hAnsi="Times New Roman" w:cs="Times New Roman"/>
          <w:b/>
          <w:color w:val="000000"/>
        </w:rPr>
        <w:t xml:space="preserve">w </w:t>
      </w:r>
      <w:r w:rsidRPr="00140B54">
        <w:rPr>
          <w:rFonts w:ascii="Times New Roman" w:hAnsi="Times New Roman" w:cs="Times New Roman"/>
          <w:b/>
          <w:color w:val="000000"/>
        </w:rPr>
        <w:t xml:space="preserve">Załączniku A do SWZ. </w:t>
      </w:r>
    </w:p>
    <w:p w14:paraId="7253231D" w14:textId="77777777" w:rsidR="00E42D35" w:rsidRPr="00AF7744" w:rsidRDefault="00E42D35" w:rsidP="00E42D35">
      <w:pPr>
        <w:ind w:right="806"/>
        <w:jc w:val="both"/>
        <w:rPr>
          <w:b/>
          <w:color w:val="000000"/>
        </w:rPr>
      </w:pPr>
    </w:p>
    <w:p w14:paraId="7A770565" w14:textId="77777777" w:rsidR="00E42D35" w:rsidRPr="00140B54" w:rsidRDefault="00E42D35" w:rsidP="00E42D35">
      <w:pPr>
        <w:tabs>
          <w:tab w:val="left" w:pos="851"/>
        </w:tabs>
        <w:jc w:val="both"/>
        <w:rPr>
          <w:rFonts w:ascii="Times New Roman" w:hAnsi="Times New Roman" w:cs="Times New Roman"/>
          <w:b/>
          <w:color w:val="000000"/>
        </w:rPr>
      </w:pPr>
      <w:r w:rsidRPr="00140B54">
        <w:rPr>
          <w:rFonts w:ascii="Times New Roman" w:hAnsi="Times New Roman" w:cs="Times New Roman"/>
          <w:b/>
          <w:color w:val="000000"/>
          <w:u w:val="single"/>
        </w:rPr>
        <w:t>Do kalkulacji cenowej muszą być dołączone</w:t>
      </w:r>
      <w:r w:rsidRPr="00140B54">
        <w:rPr>
          <w:rFonts w:ascii="Times New Roman" w:hAnsi="Times New Roman" w:cs="Times New Roman"/>
          <w:b/>
          <w:color w:val="000000"/>
        </w:rPr>
        <w:t>:</w:t>
      </w:r>
    </w:p>
    <w:p w14:paraId="4316E941" w14:textId="77777777" w:rsidR="00E42D35" w:rsidRPr="00140B54" w:rsidRDefault="00E42D35" w:rsidP="00867F62">
      <w:pPr>
        <w:pStyle w:val="Akapitzlist"/>
        <w:numPr>
          <w:ilvl w:val="0"/>
          <w:numId w:val="89"/>
        </w:numPr>
        <w:spacing w:after="0" w:line="240" w:lineRule="auto"/>
        <w:ind w:left="426" w:hanging="426"/>
        <w:jc w:val="both"/>
        <w:rPr>
          <w:rFonts w:ascii="Times New Roman" w:hAnsi="Times New Roman" w:cs="Times New Roman"/>
          <w:b/>
        </w:rPr>
      </w:pPr>
      <w:r w:rsidRPr="00140B54">
        <w:rPr>
          <w:rFonts w:ascii="Times New Roman" w:hAnsi="Times New Roman" w:cs="Times New Roman"/>
          <w:b/>
        </w:rPr>
        <w:t xml:space="preserve">opis/y technicznego/ne sporządzone przez producenta i/lub wydruk/i ze stron internetowych producenta, bądź katalog/i producenta/ów pozwalające na ocenę zgodności oferowanych materiałów oraz ich parametrów z wymaganiami SWZ. Wykonawca winien w niniejszych materiałach jednoznacznie wskazać której pozycji dotyczą materiały. </w:t>
      </w:r>
    </w:p>
    <w:p w14:paraId="60FF3C4D" w14:textId="130EA455" w:rsidR="00E42D35" w:rsidRPr="00140B54" w:rsidRDefault="00E42D35" w:rsidP="00867F62">
      <w:pPr>
        <w:pStyle w:val="Akapitzlist"/>
        <w:numPr>
          <w:ilvl w:val="0"/>
          <w:numId w:val="89"/>
        </w:numPr>
        <w:spacing w:after="0" w:line="240" w:lineRule="auto"/>
        <w:ind w:left="426" w:hanging="426"/>
        <w:jc w:val="both"/>
        <w:rPr>
          <w:rFonts w:ascii="Times New Roman" w:hAnsi="Times New Roman" w:cs="Times New Roman"/>
          <w:b/>
        </w:rPr>
      </w:pPr>
      <w:r w:rsidRPr="00140B54">
        <w:rPr>
          <w:rFonts w:ascii="Times New Roman" w:hAnsi="Times New Roman" w:cs="Times New Roman"/>
          <w:b/>
        </w:rPr>
        <w:t>Zamawiający dopuszcza złożenie wyżej wskazanych przedmiotowych środków dowodowych w języku angielskim.</w:t>
      </w:r>
    </w:p>
    <w:p w14:paraId="5E8650F4" w14:textId="77777777" w:rsidR="00E42D35" w:rsidRDefault="00E42D35" w:rsidP="00FB0448">
      <w:pPr>
        <w:jc w:val="right"/>
        <w:rPr>
          <w:rFonts w:ascii="Times New Roman" w:hAnsi="Times New Roman" w:cs="Times New Roman"/>
          <w:b/>
          <w:i/>
          <w:iCs/>
        </w:rPr>
      </w:pPr>
    </w:p>
    <w:p w14:paraId="7AFFED28" w14:textId="77777777" w:rsidR="00E42D35" w:rsidRDefault="00E42D35">
      <w:pPr>
        <w:rPr>
          <w:rFonts w:ascii="Times New Roman" w:hAnsi="Times New Roman" w:cs="Times New Roman"/>
          <w:b/>
          <w:i/>
          <w:iCs/>
        </w:rPr>
      </w:pPr>
      <w:r>
        <w:rPr>
          <w:rFonts w:ascii="Times New Roman" w:hAnsi="Times New Roman" w:cs="Times New Roman"/>
          <w:b/>
          <w:i/>
          <w:iCs/>
        </w:rPr>
        <w:br w:type="page"/>
      </w:r>
    </w:p>
    <w:p w14:paraId="5B12A195" w14:textId="77777777" w:rsidR="00E42D35" w:rsidRDefault="00E42D35" w:rsidP="00FB0448">
      <w:pPr>
        <w:jc w:val="right"/>
        <w:rPr>
          <w:rFonts w:ascii="Times New Roman" w:hAnsi="Times New Roman" w:cs="Times New Roman"/>
          <w:b/>
          <w:i/>
          <w:iCs/>
        </w:rPr>
        <w:sectPr w:rsidR="00E42D35" w:rsidSect="00140B54">
          <w:pgSz w:w="16838" w:h="11906" w:orient="landscape"/>
          <w:pgMar w:top="1418" w:right="1418" w:bottom="1418" w:left="1418" w:header="709" w:footer="709" w:gutter="0"/>
          <w:cols w:space="708"/>
          <w:docGrid w:linePitch="360"/>
        </w:sectPr>
      </w:pPr>
    </w:p>
    <w:p w14:paraId="0BBDC25D" w14:textId="77777777" w:rsidR="00E42D35" w:rsidRDefault="00E42D35" w:rsidP="00FB0448">
      <w:pPr>
        <w:jc w:val="right"/>
        <w:rPr>
          <w:rFonts w:ascii="Times New Roman" w:hAnsi="Times New Roman" w:cs="Times New Roman"/>
          <w:b/>
          <w:i/>
          <w:iCs/>
        </w:rPr>
      </w:pPr>
    </w:p>
    <w:p w14:paraId="1EAD47F8" w14:textId="7A0ACF40" w:rsidR="00FB0448" w:rsidRPr="00140B54" w:rsidRDefault="00FB0448" w:rsidP="00FB0448">
      <w:pPr>
        <w:jc w:val="right"/>
        <w:rPr>
          <w:rFonts w:ascii="Times New Roman" w:hAnsi="Times New Roman" w:cs="Times New Roman"/>
          <w:b/>
          <w:i/>
          <w:iCs/>
        </w:rPr>
      </w:pPr>
      <w:r w:rsidRPr="00140B54">
        <w:rPr>
          <w:rFonts w:ascii="Times New Roman" w:hAnsi="Times New Roman" w:cs="Times New Roman"/>
          <w:b/>
          <w:i/>
          <w:iCs/>
        </w:rPr>
        <w:t xml:space="preserve">Załącznik </w:t>
      </w:r>
      <w:r w:rsidR="00C677A1" w:rsidRPr="00E42D35">
        <w:rPr>
          <w:rFonts w:ascii="Times New Roman" w:hAnsi="Times New Roman" w:cs="Times New Roman"/>
          <w:b/>
          <w:i/>
          <w:iCs/>
        </w:rPr>
        <w:t>5</w:t>
      </w:r>
      <w:r w:rsidRPr="00140B54">
        <w:rPr>
          <w:rFonts w:ascii="Times New Roman" w:hAnsi="Times New Roman" w:cs="Times New Roman"/>
          <w:b/>
          <w:i/>
          <w:iCs/>
        </w:rPr>
        <w:t xml:space="preserve"> do formularza oferty</w:t>
      </w:r>
    </w:p>
    <w:p w14:paraId="78AEB8E7" w14:textId="77777777" w:rsidR="00FB0448" w:rsidRPr="00E42D35" w:rsidRDefault="00FB0448" w:rsidP="00FB0448">
      <w:pPr>
        <w:jc w:val="right"/>
        <w:rPr>
          <w:rFonts w:ascii="Times New Roman" w:hAnsi="Times New Roman" w:cs="Times New Roman"/>
          <w:b/>
        </w:rPr>
      </w:pPr>
    </w:p>
    <w:p w14:paraId="61F85E84" w14:textId="77777777" w:rsidR="00FB0448" w:rsidRPr="00E42D35" w:rsidRDefault="00FB0448" w:rsidP="00FB0448">
      <w:pPr>
        <w:pStyle w:val="Tekstpodstawowy"/>
        <w:spacing w:line="240" w:lineRule="auto"/>
        <w:jc w:val="center"/>
        <w:rPr>
          <w:b/>
          <w:iCs/>
          <w:color w:val="000000"/>
          <w:sz w:val="22"/>
          <w:szCs w:val="22"/>
          <w:u w:val="single"/>
        </w:rPr>
      </w:pPr>
      <w:r w:rsidRPr="00E42D35">
        <w:rPr>
          <w:b/>
          <w:iCs/>
          <w:color w:val="000000"/>
          <w:sz w:val="22"/>
          <w:szCs w:val="22"/>
          <w:u w:val="single"/>
        </w:rPr>
        <w:t>OŚWIADCZENIE</w:t>
      </w:r>
    </w:p>
    <w:p w14:paraId="104EDDAD" w14:textId="77777777" w:rsidR="00FB0448" w:rsidRPr="00E42D35" w:rsidRDefault="00FB0448" w:rsidP="00FB0448">
      <w:pPr>
        <w:pStyle w:val="Tekstpodstawowy"/>
        <w:spacing w:line="240" w:lineRule="auto"/>
        <w:jc w:val="center"/>
        <w:rPr>
          <w:b/>
          <w:i/>
          <w:iCs/>
          <w:color w:val="000000"/>
          <w:sz w:val="22"/>
          <w:szCs w:val="22"/>
          <w:u w:val="single"/>
        </w:rPr>
      </w:pPr>
      <w:r w:rsidRPr="00E42D35">
        <w:rPr>
          <w:b/>
          <w:i/>
          <w:iCs/>
          <w:color w:val="000000"/>
          <w:sz w:val="22"/>
          <w:szCs w:val="22"/>
          <w:u w:val="single"/>
        </w:rPr>
        <w:t>(wykaz podwykonawców)</w:t>
      </w:r>
    </w:p>
    <w:p w14:paraId="3C9AE2A8" w14:textId="77777777" w:rsidR="00FB0448" w:rsidRPr="00E42D35" w:rsidRDefault="00FB0448" w:rsidP="00FB0448">
      <w:pPr>
        <w:pStyle w:val="Tekstpodstawowy"/>
        <w:spacing w:line="240" w:lineRule="auto"/>
        <w:rPr>
          <w:sz w:val="22"/>
          <w:szCs w:val="22"/>
        </w:rPr>
      </w:pPr>
      <w:r w:rsidRPr="00E42D35">
        <w:rPr>
          <w:sz w:val="22"/>
          <w:szCs w:val="22"/>
        </w:rPr>
        <w:t>Oświadczamy, że:</w:t>
      </w:r>
    </w:p>
    <w:p w14:paraId="1CF61256" w14:textId="77777777" w:rsidR="00FB0448" w:rsidRPr="00E42D35" w:rsidRDefault="00FB0448" w:rsidP="00FB0448">
      <w:pPr>
        <w:pStyle w:val="Tekstpodstawowy"/>
        <w:spacing w:line="240" w:lineRule="auto"/>
        <w:rPr>
          <w:sz w:val="22"/>
          <w:szCs w:val="22"/>
        </w:rPr>
      </w:pPr>
    </w:p>
    <w:p w14:paraId="272A35C6" w14:textId="77777777" w:rsidR="00FB0448" w:rsidRPr="00E42D35" w:rsidRDefault="00FB0448" w:rsidP="00867F62">
      <w:pPr>
        <w:pStyle w:val="Tekstpodstawowy"/>
        <w:numPr>
          <w:ilvl w:val="0"/>
          <w:numId w:val="82"/>
        </w:numPr>
        <w:spacing w:line="240" w:lineRule="auto"/>
        <w:ind w:left="426"/>
        <w:rPr>
          <w:sz w:val="22"/>
          <w:szCs w:val="22"/>
        </w:rPr>
      </w:pPr>
      <w:r w:rsidRPr="00E42D35">
        <w:rPr>
          <w:b/>
          <w:bCs/>
          <w:sz w:val="22"/>
          <w:szCs w:val="22"/>
        </w:rPr>
        <w:t>powierzamy*</w:t>
      </w:r>
      <w:r w:rsidRPr="00E42D35">
        <w:rPr>
          <w:sz w:val="22"/>
          <w:szCs w:val="22"/>
        </w:rPr>
        <w:t xml:space="preserve"> następującym podwykonawcom wykonanie następujących części (zakresu) zamówienia:</w:t>
      </w:r>
    </w:p>
    <w:p w14:paraId="195DC02D" w14:textId="77777777" w:rsidR="00FB0448" w:rsidRPr="00E42D35" w:rsidRDefault="00FB0448" w:rsidP="00FB0448">
      <w:pPr>
        <w:pStyle w:val="Tekstpodstawowy"/>
        <w:spacing w:line="240" w:lineRule="auto"/>
        <w:ind w:left="426"/>
        <w:rPr>
          <w:sz w:val="22"/>
          <w:szCs w:val="22"/>
        </w:rPr>
      </w:pPr>
    </w:p>
    <w:p w14:paraId="3CA2509F" w14:textId="77777777" w:rsidR="00FB0448" w:rsidRPr="00E42D35" w:rsidRDefault="00FB0448" w:rsidP="00867F62">
      <w:pPr>
        <w:pStyle w:val="Tekstpodstawowy"/>
        <w:numPr>
          <w:ilvl w:val="0"/>
          <w:numId w:val="83"/>
        </w:numPr>
        <w:spacing w:line="240" w:lineRule="auto"/>
        <w:rPr>
          <w:sz w:val="22"/>
          <w:szCs w:val="22"/>
        </w:rPr>
      </w:pPr>
      <w:r w:rsidRPr="00E42D35">
        <w:rPr>
          <w:sz w:val="22"/>
          <w:szCs w:val="22"/>
        </w:rPr>
        <w:t>Podwykonawca: ………………………………………………………………………………..</w:t>
      </w:r>
    </w:p>
    <w:p w14:paraId="39FBA82C" w14:textId="77777777" w:rsidR="00FB0448" w:rsidRPr="00140B54" w:rsidRDefault="00FB0448" w:rsidP="00FB0448">
      <w:pPr>
        <w:ind w:left="786"/>
        <w:rPr>
          <w:rFonts w:ascii="Times New Roman" w:hAnsi="Times New Roman" w:cs="Times New Roman"/>
        </w:rPr>
      </w:pPr>
      <w:r w:rsidRPr="00140B54">
        <w:rPr>
          <w:rFonts w:ascii="Times New Roman" w:hAnsi="Times New Roman" w:cs="Times New Roman"/>
          <w:i/>
          <w:sz w:val="18"/>
          <w:szCs w:val="18"/>
        </w:rPr>
        <w:t>[*podać: pełną nazwę/firmę; adres; w zależności od podmiotu: NIP/PESEL, numer KRS/CEIDG]</w:t>
      </w:r>
    </w:p>
    <w:p w14:paraId="066F739C" w14:textId="77777777" w:rsidR="00FB0448" w:rsidRPr="00E42D35" w:rsidRDefault="00FB0448" w:rsidP="00FB0448">
      <w:pPr>
        <w:pStyle w:val="Tekstpodstawowy"/>
        <w:spacing w:line="240" w:lineRule="auto"/>
        <w:ind w:left="709"/>
        <w:rPr>
          <w:sz w:val="22"/>
          <w:szCs w:val="22"/>
        </w:rPr>
      </w:pPr>
      <w:r w:rsidRPr="00E42D35">
        <w:rPr>
          <w:sz w:val="22"/>
          <w:szCs w:val="22"/>
        </w:rPr>
        <w:t>Zakres zamówienia ……………………………………………………………………………..</w:t>
      </w:r>
    </w:p>
    <w:p w14:paraId="7CB2D00E" w14:textId="77777777" w:rsidR="00FB0448" w:rsidRPr="00E42D35" w:rsidRDefault="00FB0448" w:rsidP="00FB0448">
      <w:pPr>
        <w:pStyle w:val="Tekstpodstawowy"/>
        <w:spacing w:line="240" w:lineRule="auto"/>
        <w:ind w:left="709"/>
        <w:rPr>
          <w:sz w:val="22"/>
          <w:szCs w:val="22"/>
        </w:rPr>
      </w:pPr>
      <w:r w:rsidRPr="00E42D35">
        <w:rPr>
          <w:sz w:val="22"/>
          <w:szCs w:val="22"/>
        </w:rPr>
        <w:t>………………………………………………………………………………………………….</w:t>
      </w:r>
    </w:p>
    <w:p w14:paraId="72E4A59D" w14:textId="77777777" w:rsidR="00FB0448" w:rsidRPr="00E42D35" w:rsidRDefault="00FB0448" w:rsidP="00FB0448">
      <w:pPr>
        <w:pStyle w:val="Tekstpodstawowy"/>
        <w:spacing w:line="240" w:lineRule="auto"/>
        <w:ind w:left="709"/>
        <w:rPr>
          <w:sz w:val="22"/>
          <w:szCs w:val="22"/>
        </w:rPr>
      </w:pPr>
      <w:r w:rsidRPr="00E42D35">
        <w:rPr>
          <w:sz w:val="22"/>
          <w:szCs w:val="22"/>
        </w:rPr>
        <w:t>………………………………………………………………………………………………….</w:t>
      </w:r>
    </w:p>
    <w:p w14:paraId="48B2740B" w14:textId="77777777" w:rsidR="00FB0448" w:rsidRPr="00140B54" w:rsidRDefault="00FB0448" w:rsidP="00FB0448">
      <w:pPr>
        <w:pStyle w:val="Tekstpodstawowy"/>
        <w:spacing w:line="240" w:lineRule="auto"/>
        <w:ind w:left="709"/>
        <w:rPr>
          <w:i/>
          <w:sz w:val="18"/>
          <w:szCs w:val="18"/>
        </w:rPr>
      </w:pPr>
      <w:r w:rsidRPr="00140B54">
        <w:rPr>
          <w:i/>
          <w:sz w:val="18"/>
          <w:szCs w:val="18"/>
        </w:rPr>
        <w:t>[*podać]</w:t>
      </w:r>
    </w:p>
    <w:p w14:paraId="011A9527" w14:textId="77777777" w:rsidR="00FB0448" w:rsidRPr="00140B54" w:rsidRDefault="00FB0448" w:rsidP="00FB0448">
      <w:pPr>
        <w:pStyle w:val="Tekstpodstawowy"/>
        <w:spacing w:line="240" w:lineRule="auto"/>
        <w:ind w:left="709"/>
        <w:rPr>
          <w:i/>
          <w:sz w:val="18"/>
          <w:szCs w:val="18"/>
        </w:rPr>
      </w:pPr>
    </w:p>
    <w:p w14:paraId="73D8B3C2" w14:textId="77777777" w:rsidR="00FB0448" w:rsidRPr="00E42D35" w:rsidRDefault="00FB0448" w:rsidP="00FB0448">
      <w:pPr>
        <w:pStyle w:val="Tekstpodstawowy"/>
        <w:spacing w:line="240" w:lineRule="auto"/>
        <w:ind w:left="709"/>
        <w:rPr>
          <w:b/>
          <w:bCs/>
          <w:iCs/>
          <w:sz w:val="22"/>
          <w:szCs w:val="22"/>
        </w:rPr>
      </w:pPr>
      <w:r w:rsidRPr="00E42D35">
        <w:rPr>
          <w:b/>
          <w:bCs/>
          <w:iCs/>
          <w:sz w:val="22"/>
          <w:szCs w:val="22"/>
        </w:rPr>
        <w:t>Na ww. podwykonawcę przypada …….. % wartości zamówienia.</w:t>
      </w:r>
    </w:p>
    <w:p w14:paraId="5B751B54" w14:textId="77777777" w:rsidR="00FB0448" w:rsidRPr="00140B54" w:rsidRDefault="00FB0448" w:rsidP="00FB0448">
      <w:pPr>
        <w:pStyle w:val="Tekstpodstawowy"/>
        <w:spacing w:line="240" w:lineRule="auto"/>
        <w:ind w:left="709"/>
        <w:rPr>
          <w:i/>
          <w:sz w:val="18"/>
          <w:szCs w:val="18"/>
        </w:rPr>
      </w:pPr>
      <w:r w:rsidRPr="00140B54">
        <w:rPr>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36A642A7" w14:textId="77777777" w:rsidR="00FB0448" w:rsidRPr="00E42D35" w:rsidRDefault="00FB0448" w:rsidP="00FB0448">
      <w:pPr>
        <w:pStyle w:val="Tekstpodstawowy"/>
        <w:spacing w:line="240" w:lineRule="auto"/>
        <w:rPr>
          <w:sz w:val="22"/>
          <w:szCs w:val="22"/>
        </w:rPr>
      </w:pPr>
    </w:p>
    <w:p w14:paraId="2357D20B" w14:textId="77777777" w:rsidR="00FB0448" w:rsidRPr="00E42D35" w:rsidRDefault="00FB0448" w:rsidP="00867F62">
      <w:pPr>
        <w:pStyle w:val="Tekstpodstawowy"/>
        <w:numPr>
          <w:ilvl w:val="0"/>
          <w:numId w:val="83"/>
        </w:numPr>
        <w:spacing w:line="240" w:lineRule="auto"/>
        <w:rPr>
          <w:sz w:val="22"/>
          <w:szCs w:val="22"/>
        </w:rPr>
      </w:pPr>
      <w:r w:rsidRPr="00E42D35">
        <w:rPr>
          <w:sz w:val="22"/>
          <w:szCs w:val="22"/>
        </w:rPr>
        <w:t>Podwykonawca: ………………………………………………………………………………..</w:t>
      </w:r>
    </w:p>
    <w:p w14:paraId="7B21AD82" w14:textId="77777777" w:rsidR="00FB0448" w:rsidRPr="00140B54" w:rsidRDefault="00FB0448" w:rsidP="00FB0448">
      <w:pPr>
        <w:ind w:left="786"/>
        <w:rPr>
          <w:rFonts w:ascii="Times New Roman" w:hAnsi="Times New Roman" w:cs="Times New Roman"/>
        </w:rPr>
      </w:pPr>
      <w:r w:rsidRPr="00140B54">
        <w:rPr>
          <w:rFonts w:ascii="Times New Roman" w:hAnsi="Times New Roman" w:cs="Times New Roman"/>
          <w:i/>
          <w:sz w:val="18"/>
          <w:szCs w:val="18"/>
        </w:rPr>
        <w:t>[*podać: pełną nazwę/firmę; adres; w zależności od podmiotu: NIP/PESEL, numer KRS/CEIDG]</w:t>
      </w:r>
    </w:p>
    <w:p w14:paraId="560A594C" w14:textId="77777777" w:rsidR="00FB0448" w:rsidRPr="00E42D35" w:rsidRDefault="00FB0448" w:rsidP="00FB0448">
      <w:pPr>
        <w:pStyle w:val="Tekstpodstawowy"/>
        <w:spacing w:line="240" w:lineRule="auto"/>
        <w:ind w:left="709"/>
        <w:rPr>
          <w:sz w:val="22"/>
          <w:szCs w:val="22"/>
        </w:rPr>
      </w:pPr>
      <w:r w:rsidRPr="00E42D35">
        <w:rPr>
          <w:sz w:val="22"/>
          <w:szCs w:val="22"/>
        </w:rPr>
        <w:t>Zakres zamówienia …………………………………………………………………………..…</w:t>
      </w:r>
    </w:p>
    <w:p w14:paraId="6610A939" w14:textId="77777777" w:rsidR="00FB0448" w:rsidRPr="00E42D35" w:rsidRDefault="00FB0448" w:rsidP="00FB0448">
      <w:pPr>
        <w:pStyle w:val="Tekstpodstawowy"/>
        <w:spacing w:line="240" w:lineRule="auto"/>
        <w:ind w:left="709"/>
        <w:rPr>
          <w:sz w:val="22"/>
          <w:szCs w:val="22"/>
        </w:rPr>
      </w:pPr>
      <w:r w:rsidRPr="00E42D35">
        <w:rPr>
          <w:sz w:val="22"/>
          <w:szCs w:val="22"/>
        </w:rPr>
        <w:t>…………………………………………………………………………………………………..</w:t>
      </w:r>
    </w:p>
    <w:p w14:paraId="2838F023" w14:textId="77777777" w:rsidR="00FB0448" w:rsidRPr="00E42D35" w:rsidRDefault="00FB0448" w:rsidP="00FB0448">
      <w:pPr>
        <w:pStyle w:val="Tekstpodstawowy"/>
        <w:spacing w:line="240" w:lineRule="auto"/>
        <w:ind w:left="709"/>
        <w:rPr>
          <w:sz w:val="22"/>
          <w:szCs w:val="22"/>
        </w:rPr>
      </w:pPr>
      <w:r w:rsidRPr="00E42D35">
        <w:rPr>
          <w:sz w:val="22"/>
          <w:szCs w:val="22"/>
        </w:rPr>
        <w:t>………………………………………………………………………………………………….</w:t>
      </w:r>
    </w:p>
    <w:p w14:paraId="2B612EEE" w14:textId="77777777" w:rsidR="00FB0448" w:rsidRPr="00140B54" w:rsidRDefault="00FB0448" w:rsidP="00FB0448">
      <w:pPr>
        <w:pStyle w:val="Tekstpodstawowy"/>
        <w:spacing w:line="240" w:lineRule="auto"/>
        <w:ind w:left="709"/>
        <w:rPr>
          <w:i/>
          <w:sz w:val="18"/>
          <w:szCs w:val="18"/>
        </w:rPr>
      </w:pPr>
      <w:r w:rsidRPr="00140B54">
        <w:rPr>
          <w:i/>
          <w:sz w:val="18"/>
          <w:szCs w:val="18"/>
        </w:rPr>
        <w:t>[*podać]</w:t>
      </w:r>
    </w:p>
    <w:p w14:paraId="4A522D7D" w14:textId="77777777" w:rsidR="00FB0448" w:rsidRPr="00140B54" w:rsidRDefault="00FB0448" w:rsidP="00FB0448">
      <w:pPr>
        <w:pStyle w:val="Tekstpodstawowy"/>
        <w:spacing w:line="240" w:lineRule="auto"/>
        <w:ind w:left="709"/>
        <w:rPr>
          <w:i/>
          <w:sz w:val="18"/>
          <w:szCs w:val="18"/>
        </w:rPr>
      </w:pPr>
    </w:p>
    <w:p w14:paraId="4DA7E3C2" w14:textId="77777777" w:rsidR="00FB0448" w:rsidRPr="00E42D35" w:rsidRDefault="00FB0448" w:rsidP="00FB0448">
      <w:pPr>
        <w:pStyle w:val="Tekstpodstawowy"/>
        <w:spacing w:line="240" w:lineRule="auto"/>
        <w:ind w:left="709"/>
        <w:rPr>
          <w:b/>
          <w:bCs/>
          <w:iCs/>
          <w:sz w:val="22"/>
          <w:szCs w:val="22"/>
        </w:rPr>
      </w:pPr>
      <w:r w:rsidRPr="00E42D35">
        <w:rPr>
          <w:b/>
          <w:bCs/>
          <w:iCs/>
          <w:sz w:val="22"/>
          <w:szCs w:val="22"/>
        </w:rPr>
        <w:t>Na ww. podwykonawcę przypada …….. % wartości zamówienia.</w:t>
      </w:r>
    </w:p>
    <w:p w14:paraId="3CD97107" w14:textId="77777777" w:rsidR="00FB0448" w:rsidRPr="00140B54" w:rsidRDefault="00FB0448" w:rsidP="00FB0448">
      <w:pPr>
        <w:pStyle w:val="Tekstpodstawowy"/>
        <w:spacing w:line="240" w:lineRule="auto"/>
        <w:ind w:left="709"/>
        <w:rPr>
          <w:i/>
          <w:sz w:val="18"/>
          <w:szCs w:val="18"/>
        </w:rPr>
      </w:pPr>
      <w:r w:rsidRPr="00140B54">
        <w:rPr>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7CD1F46D" w14:textId="77777777" w:rsidR="00FB0448" w:rsidRPr="00E42D35" w:rsidRDefault="00FB0448" w:rsidP="00FB0448">
      <w:pPr>
        <w:pStyle w:val="Tekstpodstawowy"/>
        <w:spacing w:line="240" w:lineRule="auto"/>
        <w:rPr>
          <w:sz w:val="22"/>
          <w:szCs w:val="22"/>
        </w:rPr>
      </w:pPr>
    </w:p>
    <w:p w14:paraId="1D9B0677" w14:textId="77777777" w:rsidR="00FB0448" w:rsidRPr="00E42D35" w:rsidRDefault="00FB0448" w:rsidP="00867F62">
      <w:pPr>
        <w:pStyle w:val="Tekstpodstawowy"/>
        <w:numPr>
          <w:ilvl w:val="0"/>
          <w:numId w:val="82"/>
        </w:numPr>
        <w:spacing w:line="240" w:lineRule="auto"/>
        <w:ind w:left="426"/>
        <w:rPr>
          <w:sz w:val="22"/>
          <w:szCs w:val="22"/>
        </w:rPr>
      </w:pPr>
      <w:r w:rsidRPr="00E42D35">
        <w:rPr>
          <w:b/>
          <w:bCs/>
          <w:sz w:val="22"/>
          <w:szCs w:val="22"/>
        </w:rPr>
        <w:t>nie powierzamy*</w:t>
      </w:r>
      <w:r w:rsidRPr="00E42D35">
        <w:rPr>
          <w:sz w:val="22"/>
          <w:szCs w:val="22"/>
        </w:rPr>
        <w:t xml:space="preserve"> podwykonawcom żadnej części (zakresu) zamówienia</w:t>
      </w:r>
    </w:p>
    <w:p w14:paraId="5F53C949" w14:textId="77777777" w:rsidR="00FB0448" w:rsidRPr="00140B54" w:rsidRDefault="00FB0448" w:rsidP="00FB0448">
      <w:pPr>
        <w:pStyle w:val="Tekstpodstawowy"/>
        <w:spacing w:line="240" w:lineRule="auto"/>
        <w:ind w:left="709"/>
        <w:rPr>
          <w:i/>
          <w:sz w:val="18"/>
          <w:szCs w:val="18"/>
        </w:rPr>
      </w:pPr>
      <w:r w:rsidRPr="00140B54">
        <w:rPr>
          <w:i/>
          <w:sz w:val="18"/>
          <w:szCs w:val="18"/>
        </w:rPr>
        <w:t>[*w razie braku podwykonawców – niepotrzebne skreślić]</w:t>
      </w:r>
    </w:p>
    <w:p w14:paraId="2C5DEF5B" w14:textId="77777777" w:rsidR="00FB0448" w:rsidRPr="00E42D35" w:rsidRDefault="00FB0448" w:rsidP="00FB0448">
      <w:pPr>
        <w:pStyle w:val="Tekstpodstawowy"/>
        <w:spacing w:line="240" w:lineRule="auto"/>
        <w:rPr>
          <w:sz w:val="22"/>
          <w:szCs w:val="22"/>
        </w:rPr>
      </w:pPr>
    </w:p>
    <w:p w14:paraId="2AB436E0" w14:textId="77777777" w:rsidR="00FB0448" w:rsidRPr="00140B54" w:rsidRDefault="00FB0448" w:rsidP="00FB0448">
      <w:pPr>
        <w:pStyle w:val="Tekstpodstawowy"/>
        <w:spacing w:line="240" w:lineRule="auto"/>
        <w:rPr>
          <w:b/>
          <w:i/>
          <w:sz w:val="18"/>
          <w:szCs w:val="18"/>
        </w:rPr>
      </w:pPr>
      <w:r w:rsidRPr="00140B54">
        <w:rPr>
          <w:b/>
          <w:i/>
          <w:sz w:val="18"/>
          <w:szCs w:val="18"/>
        </w:rPr>
        <w:t xml:space="preserve"> [Jeżeli wykonawca nie wykreśli żadnej z powyższych opcji, zamawiający uzna, że nie powierza podwykonawcom wykonania żadnych prac objętych przedmiotowym zamówieniem]</w:t>
      </w:r>
    </w:p>
    <w:p w14:paraId="2130968C" w14:textId="77777777" w:rsidR="00FB0448" w:rsidRPr="00E42D35" w:rsidRDefault="00FB0448" w:rsidP="00FB0448">
      <w:pPr>
        <w:spacing w:after="0" w:line="240" w:lineRule="auto"/>
        <w:ind w:left="540"/>
        <w:jc w:val="center"/>
        <w:outlineLvl w:val="0"/>
        <w:rPr>
          <w:rFonts w:ascii="Times New Roman" w:eastAsia="Times New Roman" w:hAnsi="Times New Roman" w:cs="Times New Roman"/>
          <w:b/>
          <w:bCs/>
          <w:lang w:eastAsia="pl-PL"/>
        </w:rPr>
      </w:pPr>
    </w:p>
    <w:p w14:paraId="261FC3AB" w14:textId="77777777" w:rsidR="00C677A1" w:rsidRPr="00E42D35" w:rsidRDefault="00C677A1" w:rsidP="00FB0448">
      <w:pPr>
        <w:spacing w:after="0" w:line="240" w:lineRule="auto"/>
        <w:ind w:left="540"/>
        <w:jc w:val="center"/>
        <w:outlineLvl w:val="0"/>
        <w:rPr>
          <w:rFonts w:ascii="Times New Roman" w:eastAsia="Times New Roman" w:hAnsi="Times New Roman" w:cs="Times New Roman"/>
          <w:b/>
          <w:bCs/>
          <w:lang w:eastAsia="pl-PL"/>
        </w:rPr>
      </w:pPr>
    </w:p>
    <w:p w14:paraId="2A472532" w14:textId="77777777" w:rsidR="00C677A1" w:rsidRPr="00E42D35" w:rsidRDefault="00C677A1">
      <w:pPr>
        <w:rPr>
          <w:rFonts w:ascii="Times New Roman" w:hAnsi="Times New Roman"/>
          <w:b/>
          <w:i/>
          <w:iCs/>
        </w:rPr>
      </w:pPr>
      <w:r w:rsidRPr="00E42D35">
        <w:rPr>
          <w:rFonts w:ascii="Times New Roman" w:hAnsi="Times New Roman"/>
          <w:b/>
          <w:i/>
          <w:iCs/>
        </w:rPr>
        <w:br w:type="page"/>
      </w:r>
    </w:p>
    <w:p w14:paraId="4AB67B5F" w14:textId="77777777" w:rsidR="00C677A1" w:rsidRPr="00E42D35" w:rsidRDefault="00C677A1" w:rsidP="00C677A1">
      <w:pPr>
        <w:tabs>
          <w:tab w:val="left" w:pos="1260"/>
        </w:tabs>
        <w:spacing w:after="0" w:line="240" w:lineRule="auto"/>
        <w:jc w:val="right"/>
        <w:rPr>
          <w:rFonts w:ascii="Times New Roman" w:hAnsi="Times New Roman"/>
          <w:b/>
          <w:i/>
          <w:iCs/>
        </w:rPr>
      </w:pPr>
    </w:p>
    <w:p w14:paraId="7CC7FE6D" w14:textId="158C8427" w:rsidR="00C677A1" w:rsidRPr="00140B54" w:rsidRDefault="00C677A1" w:rsidP="00C677A1">
      <w:pPr>
        <w:tabs>
          <w:tab w:val="left" w:pos="1260"/>
        </w:tabs>
        <w:spacing w:after="0" w:line="240" w:lineRule="auto"/>
        <w:jc w:val="right"/>
        <w:rPr>
          <w:rFonts w:ascii="Times New Roman" w:hAnsi="Times New Roman"/>
          <w:b/>
          <w:i/>
          <w:iCs/>
        </w:rPr>
      </w:pPr>
      <w:r w:rsidRPr="00140B54">
        <w:rPr>
          <w:rFonts w:ascii="Times New Roman" w:hAnsi="Times New Roman"/>
          <w:b/>
          <w:i/>
          <w:iCs/>
        </w:rPr>
        <w:t>Załącznik 6 do formularza oferty –</w:t>
      </w:r>
    </w:p>
    <w:p w14:paraId="415EB503" w14:textId="77777777" w:rsidR="00C677A1" w:rsidRPr="00E42D35" w:rsidRDefault="00C677A1" w:rsidP="00C677A1">
      <w:pPr>
        <w:pStyle w:val="Tekstpodstawowy"/>
        <w:spacing w:line="240" w:lineRule="auto"/>
        <w:jc w:val="center"/>
        <w:outlineLvl w:val="0"/>
        <w:rPr>
          <w:b/>
          <w:bCs/>
          <w:sz w:val="22"/>
          <w:szCs w:val="22"/>
          <w:u w:val="single"/>
        </w:rPr>
      </w:pPr>
    </w:p>
    <w:p w14:paraId="0D6DB44A" w14:textId="77777777" w:rsidR="00C677A1" w:rsidRPr="00E42D35" w:rsidRDefault="00C677A1" w:rsidP="00C677A1">
      <w:pPr>
        <w:pStyle w:val="Tekstpodstawowy"/>
        <w:spacing w:line="240" w:lineRule="auto"/>
        <w:jc w:val="center"/>
        <w:outlineLvl w:val="0"/>
        <w:rPr>
          <w:b/>
          <w:bCs/>
          <w:sz w:val="22"/>
          <w:szCs w:val="22"/>
          <w:u w:val="single"/>
        </w:rPr>
      </w:pPr>
    </w:p>
    <w:p w14:paraId="1F78A312" w14:textId="6F543B24" w:rsidR="00C677A1" w:rsidRPr="00E42D35" w:rsidRDefault="00C677A1" w:rsidP="00C677A1">
      <w:pPr>
        <w:pStyle w:val="Tekstpodstawowy"/>
        <w:spacing w:line="240" w:lineRule="auto"/>
        <w:jc w:val="center"/>
        <w:outlineLvl w:val="0"/>
        <w:rPr>
          <w:b/>
          <w:bCs/>
          <w:sz w:val="22"/>
          <w:szCs w:val="22"/>
          <w:u w:val="single"/>
        </w:rPr>
      </w:pPr>
      <w:r w:rsidRPr="00E42D35">
        <w:rPr>
          <w:b/>
          <w:bCs/>
          <w:sz w:val="22"/>
          <w:szCs w:val="22"/>
          <w:u w:val="single"/>
        </w:rPr>
        <w:t xml:space="preserve">OŚWIADCZENIE </w:t>
      </w:r>
    </w:p>
    <w:p w14:paraId="7214AC99" w14:textId="77777777" w:rsidR="00C677A1" w:rsidRPr="00E42D35" w:rsidRDefault="00C677A1" w:rsidP="00C677A1">
      <w:pPr>
        <w:pStyle w:val="Tekstpodstawowy"/>
        <w:spacing w:line="240" w:lineRule="auto"/>
        <w:jc w:val="center"/>
        <w:outlineLvl w:val="0"/>
        <w:rPr>
          <w:b/>
          <w:bCs/>
          <w:sz w:val="22"/>
          <w:szCs w:val="22"/>
          <w:u w:val="single"/>
        </w:rPr>
      </w:pPr>
      <w:r w:rsidRPr="00E42D35">
        <w:rPr>
          <w:b/>
          <w:bCs/>
          <w:sz w:val="22"/>
          <w:szCs w:val="22"/>
          <w:u w:val="single"/>
        </w:rPr>
        <w:t>DOTYCZĄCE PODMIOTU UDOSTĘPNIAJĄCEGO ZASOBY WYKONAWCY</w:t>
      </w:r>
    </w:p>
    <w:p w14:paraId="1E2E593A" w14:textId="77777777" w:rsidR="00C677A1" w:rsidRPr="00E42D35" w:rsidRDefault="00C677A1" w:rsidP="00C677A1">
      <w:pPr>
        <w:pStyle w:val="Tekstpodstawowy"/>
        <w:spacing w:line="240" w:lineRule="auto"/>
        <w:ind w:left="426"/>
        <w:outlineLvl w:val="0"/>
        <w:rPr>
          <w:b/>
          <w:bCs/>
          <w:i/>
          <w:sz w:val="22"/>
          <w:szCs w:val="22"/>
          <w:u w:val="single"/>
        </w:rPr>
      </w:pPr>
      <w:r w:rsidRPr="00E42D35">
        <w:rPr>
          <w:b/>
          <w:bCs/>
          <w:i/>
          <w:sz w:val="22"/>
          <w:szCs w:val="22"/>
          <w:u w:val="single"/>
        </w:rPr>
        <w:t>[należy przedstawić dla każdego podmiotu udostępniającego zasoby wykonawcy oddzielnie – oświadczenie składane przez podmiot udostępniający]</w:t>
      </w:r>
    </w:p>
    <w:p w14:paraId="7321D26B" w14:textId="77777777" w:rsidR="00C677A1" w:rsidRPr="00E42D35" w:rsidRDefault="00C677A1" w:rsidP="00C677A1">
      <w:pPr>
        <w:pStyle w:val="Tekstpodstawowy"/>
        <w:spacing w:line="240" w:lineRule="auto"/>
        <w:ind w:left="426"/>
        <w:outlineLvl w:val="0"/>
        <w:rPr>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C677A1" w:rsidRPr="00E42D35" w14:paraId="342CFE78" w14:textId="77777777" w:rsidTr="00620FD4">
        <w:trPr>
          <w:trHeight w:val="273"/>
        </w:trPr>
        <w:tc>
          <w:tcPr>
            <w:tcW w:w="1986" w:type="dxa"/>
            <w:vAlign w:val="bottom"/>
          </w:tcPr>
          <w:p w14:paraId="73925698" w14:textId="77777777" w:rsidR="00C677A1" w:rsidRPr="00E42D35" w:rsidRDefault="00C677A1" w:rsidP="00620FD4">
            <w:pPr>
              <w:autoSpaceDE w:val="0"/>
              <w:autoSpaceDN w:val="0"/>
              <w:adjustRightInd w:val="0"/>
              <w:spacing w:before="60" w:after="0" w:line="240" w:lineRule="auto"/>
              <w:rPr>
                <w:rFonts w:ascii="Times New Roman" w:hAnsi="Times New Roman"/>
              </w:rPr>
            </w:pPr>
            <w:r w:rsidRPr="00E42D35">
              <w:rPr>
                <w:rFonts w:ascii="Times New Roman" w:hAnsi="Times New Roman"/>
              </w:rPr>
              <w:t xml:space="preserve">Nazwa </w:t>
            </w:r>
          </w:p>
        </w:tc>
        <w:tc>
          <w:tcPr>
            <w:tcW w:w="7225" w:type="dxa"/>
            <w:vAlign w:val="bottom"/>
          </w:tcPr>
          <w:p w14:paraId="5010EBA5" w14:textId="77777777" w:rsidR="00C677A1" w:rsidRPr="00E42D35" w:rsidRDefault="00C677A1" w:rsidP="00620FD4">
            <w:pPr>
              <w:autoSpaceDE w:val="0"/>
              <w:autoSpaceDN w:val="0"/>
              <w:adjustRightInd w:val="0"/>
              <w:spacing w:before="60" w:after="0" w:line="240" w:lineRule="auto"/>
              <w:rPr>
                <w:rFonts w:ascii="Times New Roman" w:hAnsi="Times New Roman"/>
                <w:spacing w:val="40"/>
              </w:rPr>
            </w:pPr>
            <w:r w:rsidRPr="00E42D35">
              <w:rPr>
                <w:rFonts w:ascii="Times New Roman" w:hAnsi="Times New Roman"/>
                <w:spacing w:val="40"/>
              </w:rPr>
              <w:t>......................................................................</w:t>
            </w:r>
          </w:p>
        </w:tc>
      </w:tr>
      <w:tr w:rsidR="00C677A1" w:rsidRPr="00E42D35" w14:paraId="76131923" w14:textId="77777777" w:rsidTr="00620FD4">
        <w:trPr>
          <w:trHeight w:val="274"/>
        </w:trPr>
        <w:tc>
          <w:tcPr>
            <w:tcW w:w="1986" w:type="dxa"/>
            <w:vAlign w:val="bottom"/>
          </w:tcPr>
          <w:p w14:paraId="3D2B2027" w14:textId="77777777" w:rsidR="00C677A1" w:rsidRPr="00E42D35" w:rsidRDefault="00C677A1" w:rsidP="00620FD4">
            <w:pPr>
              <w:autoSpaceDE w:val="0"/>
              <w:autoSpaceDN w:val="0"/>
              <w:adjustRightInd w:val="0"/>
              <w:spacing w:before="60" w:after="0" w:line="240" w:lineRule="auto"/>
              <w:rPr>
                <w:rFonts w:ascii="Times New Roman" w:hAnsi="Times New Roman"/>
              </w:rPr>
            </w:pPr>
            <w:r w:rsidRPr="00E42D35">
              <w:rPr>
                <w:rFonts w:ascii="Times New Roman" w:hAnsi="Times New Roman"/>
              </w:rPr>
              <w:t xml:space="preserve">Adres </w:t>
            </w:r>
          </w:p>
        </w:tc>
        <w:tc>
          <w:tcPr>
            <w:tcW w:w="7225" w:type="dxa"/>
            <w:vAlign w:val="bottom"/>
          </w:tcPr>
          <w:p w14:paraId="3A7D5AD9" w14:textId="77777777" w:rsidR="00C677A1" w:rsidRPr="00E42D35" w:rsidRDefault="00C677A1" w:rsidP="00620FD4">
            <w:pPr>
              <w:autoSpaceDE w:val="0"/>
              <w:autoSpaceDN w:val="0"/>
              <w:adjustRightInd w:val="0"/>
              <w:spacing w:before="60" w:after="0" w:line="240" w:lineRule="auto"/>
              <w:rPr>
                <w:rFonts w:ascii="Times New Roman" w:hAnsi="Times New Roman"/>
              </w:rPr>
            </w:pPr>
            <w:r w:rsidRPr="00E42D35">
              <w:rPr>
                <w:rFonts w:ascii="Times New Roman" w:hAnsi="Times New Roman"/>
                <w:spacing w:val="40"/>
              </w:rPr>
              <w:t>......................................................................</w:t>
            </w:r>
          </w:p>
        </w:tc>
      </w:tr>
      <w:tr w:rsidR="00C677A1" w:rsidRPr="00E42D35" w14:paraId="4C0935BE" w14:textId="77777777" w:rsidTr="00620FD4">
        <w:trPr>
          <w:trHeight w:val="274"/>
        </w:trPr>
        <w:tc>
          <w:tcPr>
            <w:tcW w:w="1986" w:type="dxa"/>
            <w:vAlign w:val="bottom"/>
          </w:tcPr>
          <w:p w14:paraId="55B8398B" w14:textId="77777777" w:rsidR="00C677A1" w:rsidRPr="00E42D35" w:rsidRDefault="00C677A1" w:rsidP="00620FD4">
            <w:pPr>
              <w:autoSpaceDE w:val="0"/>
              <w:autoSpaceDN w:val="0"/>
              <w:adjustRightInd w:val="0"/>
              <w:spacing w:before="60" w:after="0" w:line="240" w:lineRule="auto"/>
              <w:rPr>
                <w:rFonts w:ascii="Times New Roman" w:hAnsi="Times New Roman"/>
              </w:rPr>
            </w:pPr>
          </w:p>
        </w:tc>
        <w:tc>
          <w:tcPr>
            <w:tcW w:w="7225" w:type="dxa"/>
            <w:vAlign w:val="bottom"/>
          </w:tcPr>
          <w:p w14:paraId="17845DA5" w14:textId="77777777" w:rsidR="00C677A1" w:rsidRPr="00E42D35" w:rsidRDefault="00C677A1" w:rsidP="00620FD4">
            <w:pPr>
              <w:autoSpaceDE w:val="0"/>
              <w:autoSpaceDN w:val="0"/>
              <w:adjustRightInd w:val="0"/>
              <w:spacing w:before="60" w:after="0" w:line="240" w:lineRule="auto"/>
              <w:rPr>
                <w:rFonts w:ascii="Times New Roman" w:hAnsi="Times New Roman"/>
                <w:spacing w:val="40"/>
              </w:rPr>
            </w:pPr>
          </w:p>
        </w:tc>
      </w:tr>
    </w:tbl>
    <w:p w14:paraId="185F99B6" w14:textId="77777777" w:rsidR="00C677A1" w:rsidRPr="00E42D35" w:rsidRDefault="00C677A1" w:rsidP="00C677A1">
      <w:pPr>
        <w:autoSpaceDE w:val="0"/>
        <w:autoSpaceDN w:val="0"/>
        <w:adjustRightInd w:val="0"/>
        <w:spacing w:after="0" w:line="240" w:lineRule="auto"/>
        <w:rPr>
          <w:rFonts w:ascii="Times New Roman" w:hAnsi="Times New Roman"/>
        </w:rPr>
      </w:pPr>
      <w:r w:rsidRPr="00E42D35">
        <w:rPr>
          <w:rFonts w:ascii="Times New Roman" w:hAnsi="Times New Roman"/>
        </w:rPr>
        <w:t>Ja (My) niżej podpisany (ni)</w:t>
      </w:r>
    </w:p>
    <w:p w14:paraId="26988CDF" w14:textId="77777777" w:rsidR="00C677A1" w:rsidRPr="00E42D35" w:rsidRDefault="00C677A1" w:rsidP="00C677A1">
      <w:pPr>
        <w:autoSpaceDE w:val="0"/>
        <w:autoSpaceDN w:val="0"/>
        <w:adjustRightInd w:val="0"/>
        <w:spacing w:after="0" w:line="240" w:lineRule="auto"/>
        <w:rPr>
          <w:rFonts w:ascii="Times New Roman" w:hAnsi="Times New Roman"/>
        </w:rPr>
      </w:pPr>
      <w:r w:rsidRPr="00E42D35">
        <w:rPr>
          <w:rFonts w:ascii="Times New Roman" w:hAnsi="Times New Roman"/>
        </w:rPr>
        <w:t>……………………………………………………………………………………………………………</w:t>
      </w:r>
    </w:p>
    <w:p w14:paraId="456111DD" w14:textId="77777777" w:rsidR="00C677A1" w:rsidRPr="00E42D35" w:rsidRDefault="00C677A1" w:rsidP="00C677A1">
      <w:pPr>
        <w:autoSpaceDE w:val="0"/>
        <w:autoSpaceDN w:val="0"/>
        <w:adjustRightInd w:val="0"/>
        <w:spacing w:after="0" w:line="240" w:lineRule="auto"/>
        <w:rPr>
          <w:rFonts w:ascii="Times New Roman" w:hAnsi="Times New Roman"/>
        </w:rPr>
      </w:pPr>
      <w:r w:rsidRPr="00E42D35">
        <w:rPr>
          <w:rFonts w:ascii="Times New Roman" w:hAnsi="Times New Roman"/>
        </w:rPr>
        <w:t xml:space="preserve">działając w imieniu : ……………………………………………………………………………………………………………        </w:t>
      </w:r>
    </w:p>
    <w:p w14:paraId="37F736BC" w14:textId="77777777" w:rsidR="00C677A1" w:rsidRPr="00E42D35" w:rsidRDefault="00C677A1" w:rsidP="00C677A1">
      <w:pPr>
        <w:pStyle w:val="Nagwek"/>
        <w:rPr>
          <w:rFonts w:ascii="Times New Roman" w:hAnsi="Times New Roman"/>
        </w:rPr>
      </w:pPr>
      <w:r w:rsidRPr="00E42D35">
        <w:rPr>
          <w:rFonts w:ascii="Times New Roman" w:hAnsi="Times New Roman"/>
        </w:rPr>
        <w:t>w związku tym, iż wykonawca:</w:t>
      </w:r>
    </w:p>
    <w:p w14:paraId="21FB8FE8" w14:textId="77777777" w:rsidR="00C677A1" w:rsidRPr="00E42D35" w:rsidRDefault="00C677A1" w:rsidP="00C677A1">
      <w:pPr>
        <w:autoSpaceDE w:val="0"/>
        <w:autoSpaceDN w:val="0"/>
        <w:adjustRightInd w:val="0"/>
        <w:spacing w:after="0" w:line="240" w:lineRule="auto"/>
        <w:rPr>
          <w:rFonts w:ascii="Times New Roman" w:hAnsi="Times New Roman"/>
        </w:rPr>
      </w:pPr>
      <w:r w:rsidRPr="00E42D35">
        <w:rPr>
          <w:rFonts w:ascii="Times New Roman" w:hAnsi="Times New Roman"/>
        </w:rPr>
        <w:t>……………………………………………………………………………………………………………</w:t>
      </w:r>
    </w:p>
    <w:p w14:paraId="4ACC874E" w14:textId="77777777" w:rsidR="00C677A1" w:rsidRPr="00E42D35" w:rsidRDefault="00C677A1" w:rsidP="00C677A1">
      <w:pPr>
        <w:autoSpaceDE w:val="0"/>
        <w:autoSpaceDN w:val="0"/>
        <w:adjustRightInd w:val="0"/>
        <w:spacing w:after="0" w:line="240" w:lineRule="auto"/>
        <w:rPr>
          <w:rFonts w:ascii="Times New Roman" w:hAnsi="Times New Roman"/>
          <w:i/>
        </w:rPr>
      </w:pPr>
      <w:r w:rsidRPr="00E42D35">
        <w:rPr>
          <w:rFonts w:ascii="Times New Roman" w:hAnsi="Times New Roman"/>
          <w:i/>
        </w:rPr>
        <w:t>[pełna nazwa wykonawcy i adres/siedziba wykonawcy]</w:t>
      </w:r>
    </w:p>
    <w:p w14:paraId="236F94E1" w14:textId="77777777" w:rsidR="00C677A1" w:rsidRPr="00E42D35" w:rsidRDefault="00C677A1" w:rsidP="00C677A1">
      <w:pPr>
        <w:pStyle w:val="Tekstpodstawowy"/>
        <w:spacing w:line="240" w:lineRule="auto"/>
        <w:outlineLvl w:val="0"/>
        <w:rPr>
          <w:b/>
          <w:sz w:val="22"/>
          <w:szCs w:val="22"/>
          <w:u w:val="single"/>
        </w:rPr>
      </w:pPr>
    </w:p>
    <w:p w14:paraId="0AAF318A" w14:textId="77777777" w:rsidR="00C677A1" w:rsidRPr="00E42D35" w:rsidRDefault="00C677A1" w:rsidP="00C677A1">
      <w:pPr>
        <w:spacing w:after="0" w:line="240" w:lineRule="auto"/>
        <w:rPr>
          <w:rFonts w:ascii="Times New Roman" w:hAnsi="Times New Roman"/>
          <w:b/>
          <w:u w:val="single"/>
        </w:rPr>
      </w:pPr>
      <w:r w:rsidRPr="00E42D35">
        <w:rPr>
          <w:rFonts w:ascii="Times New Roman" w:hAnsi="Times New Roman"/>
          <w:b/>
          <w:u w:val="single"/>
        </w:rPr>
        <w:t>Oświadczam, że:</w:t>
      </w:r>
    </w:p>
    <w:p w14:paraId="7E0C3EA4" w14:textId="77777777" w:rsidR="00C677A1" w:rsidRPr="00E42D35" w:rsidRDefault="00C677A1" w:rsidP="00C677A1">
      <w:pPr>
        <w:pStyle w:val="Tekstpodstawowy"/>
        <w:spacing w:line="240" w:lineRule="auto"/>
        <w:rPr>
          <w:i/>
          <w:sz w:val="22"/>
          <w:szCs w:val="22"/>
        </w:rPr>
      </w:pPr>
    </w:p>
    <w:p w14:paraId="36CC0CAB" w14:textId="77777777" w:rsidR="00C677A1" w:rsidRPr="00E42D35" w:rsidRDefault="00C677A1" w:rsidP="00883211">
      <w:pPr>
        <w:pStyle w:val="Akapitzlist"/>
        <w:numPr>
          <w:ilvl w:val="2"/>
          <w:numId w:val="13"/>
        </w:numPr>
        <w:spacing w:after="0" w:line="240" w:lineRule="auto"/>
        <w:ind w:left="426" w:hanging="426"/>
        <w:jc w:val="both"/>
        <w:rPr>
          <w:rFonts w:ascii="Times New Roman" w:hAnsi="Times New Roman"/>
          <w:b/>
          <w:u w:val="single"/>
        </w:rPr>
      </w:pPr>
      <w:r w:rsidRPr="00E42D35">
        <w:rPr>
          <w:rFonts w:ascii="Times New Roman" w:hAnsi="Times New Roman"/>
          <w:b/>
          <w:u w:val="single"/>
        </w:rPr>
        <w:t>zobowiązuję się udostępnić swoje zasoby ww. wykonawcy.</w:t>
      </w:r>
    </w:p>
    <w:p w14:paraId="4D0ED5F6" w14:textId="77777777" w:rsidR="00C677A1" w:rsidRPr="00E42D35" w:rsidRDefault="00C677A1" w:rsidP="00C677A1">
      <w:pPr>
        <w:autoSpaceDE w:val="0"/>
        <w:autoSpaceDN w:val="0"/>
        <w:adjustRightInd w:val="0"/>
        <w:spacing w:after="0" w:line="240" w:lineRule="auto"/>
        <w:rPr>
          <w:rFonts w:ascii="Times New Roman" w:hAnsi="Times New Roman"/>
        </w:rPr>
      </w:pPr>
    </w:p>
    <w:p w14:paraId="4D33100A" w14:textId="77777777" w:rsidR="00C677A1" w:rsidRPr="00E42D35" w:rsidRDefault="00C677A1" w:rsidP="00C677A1">
      <w:pPr>
        <w:autoSpaceDE w:val="0"/>
        <w:autoSpaceDN w:val="0"/>
        <w:adjustRightInd w:val="0"/>
        <w:spacing w:after="0" w:line="240" w:lineRule="auto"/>
        <w:rPr>
          <w:rFonts w:ascii="Times New Roman" w:hAnsi="Times New Roman"/>
        </w:rPr>
      </w:pPr>
      <w:r w:rsidRPr="00E42D35">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3AFB2906" w14:textId="77777777" w:rsidR="00C677A1" w:rsidRPr="00E42D35" w:rsidRDefault="00C677A1" w:rsidP="00867F62">
      <w:pPr>
        <w:numPr>
          <w:ilvl w:val="0"/>
          <w:numId w:val="86"/>
        </w:numPr>
        <w:autoSpaceDE w:val="0"/>
        <w:autoSpaceDN w:val="0"/>
        <w:adjustRightInd w:val="0"/>
        <w:spacing w:after="0" w:line="240" w:lineRule="auto"/>
        <w:ind w:hanging="1260"/>
        <w:jc w:val="both"/>
        <w:rPr>
          <w:rFonts w:ascii="Times New Roman" w:hAnsi="Times New Roman"/>
        </w:rPr>
      </w:pPr>
      <w:r w:rsidRPr="00E42D35">
        <w:rPr>
          <w:rFonts w:ascii="Times New Roman" w:hAnsi="Times New Roman"/>
        </w:rPr>
        <w:t>zakres moich zasobów dostępnych wykonawcy:</w:t>
      </w:r>
    </w:p>
    <w:p w14:paraId="50619967"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4B46F689"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7C6CB1BE" w14:textId="77777777" w:rsidR="00C677A1" w:rsidRPr="00E42D35" w:rsidRDefault="00C677A1" w:rsidP="00867F62">
      <w:pPr>
        <w:numPr>
          <w:ilvl w:val="0"/>
          <w:numId w:val="86"/>
        </w:numPr>
        <w:autoSpaceDE w:val="0"/>
        <w:autoSpaceDN w:val="0"/>
        <w:adjustRightInd w:val="0"/>
        <w:spacing w:after="0" w:line="240" w:lineRule="auto"/>
        <w:ind w:hanging="1260"/>
        <w:jc w:val="both"/>
        <w:rPr>
          <w:rFonts w:ascii="Times New Roman" w:hAnsi="Times New Roman"/>
        </w:rPr>
      </w:pPr>
      <w:r w:rsidRPr="00E42D35">
        <w:rPr>
          <w:rFonts w:ascii="Times New Roman" w:hAnsi="Times New Roman"/>
        </w:rPr>
        <w:t>sposób wykorzystania moich zasobów przez wykonawcę przy wykonywaniu zamówienia:</w:t>
      </w:r>
    </w:p>
    <w:p w14:paraId="70EBCD44"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212EA4AA"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156FC415" w14:textId="77777777" w:rsidR="00C677A1" w:rsidRPr="00E42D35" w:rsidRDefault="00C677A1" w:rsidP="00867F62">
      <w:pPr>
        <w:numPr>
          <w:ilvl w:val="0"/>
          <w:numId w:val="86"/>
        </w:numPr>
        <w:autoSpaceDE w:val="0"/>
        <w:autoSpaceDN w:val="0"/>
        <w:adjustRightInd w:val="0"/>
        <w:spacing w:after="0" w:line="240" w:lineRule="auto"/>
        <w:ind w:hanging="1260"/>
        <w:jc w:val="both"/>
        <w:rPr>
          <w:rFonts w:ascii="Times New Roman" w:hAnsi="Times New Roman"/>
        </w:rPr>
      </w:pPr>
      <w:r w:rsidRPr="00E42D35">
        <w:rPr>
          <w:rFonts w:ascii="Times New Roman" w:hAnsi="Times New Roman"/>
        </w:rPr>
        <w:t>charakteru stosunku, jaki będzie mnie łączył z wykonawcą:</w:t>
      </w:r>
    </w:p>
    <w:p w14:paraId="7BC2278D"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627448D4"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221AC98E" w14:textId="77777777" w:rsidR="00C677A1" w:rsidRPr="00E42D35" w:rsidRDefault="00C677A1" w:rsidP="00867F62">
      <w:pPr>
        <w:numPr>
          <w:ilvl w:val="0"/>
          <w:numId w:val="86"/>
        </w:numPr>
        <w:autoSpaceDE w:val="0"/>
        <w:autoSpaceDN w:val="0"/>
        <w:adjustRightInd w:val="0"/>
        <w:spacing w:after="0" w:line="240" w:lineRule="auto"/>
        <w:ind w:hanging="1260"/>
        <w:jc w:val="both"/>
        <w:rPr>
          <w:rFonts w:ascii="Times New Roman" w:hAnsi="Times New Roman"/>
        </w:rPr>
      </w:pPr>
      <w:r w:rsidRPr="00E42D35">
        <w:rPr>
          <w:rFonts w:ascii="Times New Roman" w:hAnsi="Times New Roman"/>
        </w:rPr>
        <w:t>zakres i okres mojego udziału przy wykonywaniu zamówienia:</w:t>
      </w:r>
    </w:p>
    <w:p w14:paraId="78B30C92"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07F641E4"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0D4A7D41" w14:textId="77777777" w:rsidR="00C677A1" w:rsidRPr="00E42D35" w:rsidRDefault="00C677A1" w:rsidP="00C677A1">
      <w:pPr>
        <w:autoSpaceDE w:val="0"/>
        <w:autoSpaceDN w:val="0"/>
        <w:adjustRightInd w:val="0"/>
        <w:spacing w:after="0" w:line="240" w:lineRule="auto"/>
        <w:ind w:left="567"/>
        <w:rPr>
          <w:rFonts w:ascii="Times New Roman" w:hAnsi="Times New Roman"/>
        </w:rPr>
      </w:pPr>
    </w:p>
    <w:p w14:paraId="7DB3EDA4" w14:textId="77777777" w:rsidR="00C677A1" w:rsidRPr="00E42D35" w:rsidRDefault="00C677A1" w:rsidP="00883211">
      <w:pPr>
        <w:pStyle w:val="Akapitzlist"/>
        <w:numPr>
          <w:ilvl w:val="2"/>
          <w:numId w:val="13"/>
        </w:numPr>
        <w:tabs>
          <w:tab w:val="left" w:pos="426"/>
        </w:tabs>
        <w:spacing w:after="0" w:line="240" w:lineRule="auto"/>
        <w:ind w:left="426"/>
        <w:jc w:val="both"/>
        <w:rPr>
          <w:rFonts w:ascii="Times New Roman" w:hAnsi="Times New Roman"/>
          <w:b/>
          <w:u w:val="single"/>
        </w:rPr>
      </w:pPr>
      <w:r w:rsidRPr="00E42D35">
        <w:rPr>
          <w:rFonts w:ascii="Times New Roman" w:hAnsi="Times New Roman"/>
          <w:b/>
          <w:u w:val="single"/>
        </w:rPr>
        <w:t>spełniam warunki udziału w postępowaniu w zakresie, w którym mnie dotyczą – zgodnie z JEDZ;</w:t>
      </w:r>
    </w:p>
    <w:p w14:paraId="7AB0B445" w14:textId="77777777" w:rsidR="00C677A1" w:rsidRPr="00E42D35" w:rsidRDefault="00C677A1" w:rsidP="00C677A1">
      <w:pPr>
        <w:pStyle w:val="Akapitzlist"/>
        <w:tabs>
          <w:tab w:val="left" w:pos="426"/>
        </w:tabs>
        <w:spacing w:after="0" w:line="240" w:lineRule="auto"/>
        <w:ind w:left="426"/>
        <w:rPr>
          <w:rFonts w:ascii="Times New Roman" w:hAnsi="Times New Roman"/>
          <w:b/>
          <w:u w:val="single"/>
        </w:rPr>
      </w:pPr>
    </w:p>
    <w:p w14:paraId="6800B978" w14:textId="77777777" w:rsidR="00C677A1" w:rsidRPr="00E42D35" w:rsidRDefault="00C677A1" w:rsidP="00883211">
      <w:pPr>
        <w:pStyle w:val="Akapitzlist"/>
        <w:numPr>
          <w:ilvl w:val="2"/>
          <w:numId w:val="13"/>
        </w:numPr>
        <w:tabs>
          <w:tab w:val="left" w:pos="426"/>
        </w:tabs>
        <w:spacing w:after="0" w:line="240" w:lineRule="auto"/>
        <w:ind w:left="426"/>
        <w:jc w:val="both"/>
        <w:rPr>
          <w:rFonts w:ascii="Times New Roman" w:hAnsi="Times New Roman"/>
          <w:b/>
          <w:u w:val="single"/>
        </w:rPr>
      </w:pPr>
      <w:r w:rsidRPr="00E42D35">
        <w:rPr>
          <w:rFonts w:ascii="Times New Roman" w:hAnsi="Times New Roman"/>
          <w:b/>
          <w:u w:val="single"/>
        </w:rPr>
        <w:t xml:space="preserve">oświadczam, że nie podlegam wykluczeniu </w:t>
      </w:r>
      <w:r w:rsidRPr="00E42D35">
        <w:rPr>
          <w:rFonts w:ascii="Times New Roman" w:hAnsi="Times New Roman"/>
          <w:b/>
          <w:bCs/>
          <w:u w:val="single"/>
        </w:rPr>
        <w:t>na podstawie art. 7 ust. 1 ustawy z dnia 13 kwietnia 2022 r. o szczególnych rozwiązaniach w zakresie przeciwdziałania wspieraniu agresji na Ukrainę oraz służących ochronie bezpieczeństwa narodowego (Dz.U. z 2022 r., poz. 835), tj.:</w:t>
      </w:r>
    </w:p>
    <w:p w14:paraId="7ED81AEA" w14:textId="77777777" w:rsidR="00C677A1" w:rsidRPr="00E42D35" w:rsidRDefault="00C677A1" w:rsidP="00C677A1">
      <w:pPr>
        <w:tabs>
          <w:tab w:val="left" w:pos="426"/>
        </w:tabs>
        <w:spacing w:after="0" w:line="240" w:lineRule="auto"/>
        <w:rPr>
          <w:rFonts w:ascii="Times New Roman" w:hAnsi="Times New Roman"/>
          <w:b/>
          <w:u w:val="single"/>
        </w:rPr>
      </w:pPr>
    </w:p>
    <w:p w14:paraId="438D798B" w14:textId="77777777" w:rsidR="00C677A1" w:rsidRPr="00E42D35" w:rsidRDefault="00C677A1" w:rsidP="00867F62">
      <w:pPr>
        <w:pStyle w:val="Akapitzlist"/>
        <w:numPr>
          <w:ilvl w:val="2"/>
          <w:numId w:val="87"/>
        </w:numPr>
        <w:spacing w:after="0" w:line="240" w:lineRule="auto"/>
        <w:ind w:left="1134" w:hanging="567"/>
        <w:jc w:val="both"/>
        <w:rPr>
          <w:rFonts w:ascii="Times New Roman" w:hAnsi="Times New Roman"/>
        </w:rPr>
      </w:pPr>
      <w:r w:rsidRPr="00E42D35">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57CB120" w14:textId="77777777" w:rsidR="00C677A1" w:rsidRPr="00E42D35" w:rsidRDefault="00C677A1" w:rsidP="00867F62">
      <w:pPr>
        <w:pStyle w:val="Akapitzlist"/>
        <w:numPr>
          <w:ilvl w:val="2"/>
          <w:numId w:val="87"/>
        </w:numPr>
        <w:spacing w:after="0" w:line="240" w:lineRule="auto"/>
        <w:ind w:left="1134" w:hanging="567"/>
        <w:jc w:val="both"/>
        <w:rPr>
          <w:rFonts w:ascii="Times New Roman" w:hAnsi="Times New Roman"/>
        </w:rPr>
      </w:pPr>
      <w:r w:rsidRPr="00E42D35">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BA3D41E" w14:textId="77777777" w:rsidR="00C677A1" w:rsidRPr="00E42D35" w:rsidRDefault="00C677A1" w:rsidP="00867F62">
      <w:pPr>
        <w:pStyle w:val="Akapitzlist"/>
        <w:numPr>
          <w:ilvl w:val="2"/>
          <w:numId w:val="87"/>
        </w:numPr>
        <w:spacing w:after="0" w:line="240" w:lineRule="auto"/>
        <w:ind w:left="1134" w:hanging="567"/>
        <w:jc w:val="both"/>
        <w:rPr>
          <w:rFonts w:ascii="Times New Roman" w:hAnsi="Times New Roman"/>
        </w:rPr>
      </w:pPr>
      <w:r w:rsidRPr="00E42D35">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0D6548" w14:textId="77777777" w:rsidR="00C677A1" w:rsidRPr="00E42D35" w:rsidRDefault="00C677A1" w:rsidP="00C677A1">
      <w:pPr>
        <w:pStyle w:val="Tekstpodstawowy"/>
        <w:spacing w:line="240" w:lineRule="auto"/>
        <w:ind w:left="426"/>
        <w:outlineLvl w:val="0"/>
        <w:rPr>
          <w:i/>
          <w:sz w:val="22"/>
          <w:szCs w:val="22"/>
        </w:rPr>
      </w:pPr>
      <w:r w:rsidRPr="00E42D35">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E42D35">
        <w:rPr>
          <w:i/>
          <w:sz w:val="22"/>
          <w:szCs w:val="22"/>
        </w:rPr>
        <w:t>podać mającą zastosowanie podstawę wykluczenia spośród wskazanych powyżej lub skreślić];</w:t>
      </w:r>
    </w:p>
    <w:p w14:paraId="77F34196" w14:textId="77777777" w:rsidR="00C677A1" w:rsidRPr="00E42D35" w:rsidRDefault="00C677A1" w:rsidP="00C677A1">
      <w:pPr>
        <w:tabs>
          <w:tab w:val="left" w:pos="426"/>
        </w:tabs>
        <w:spacing w:after="0" w:line="240" w:lineRule="auto"/>
        <w:rPr>
          <w:rFonts w:ascii="Times New Roman" w:hAnsi="Times New Roman"/>
          <w:b/>
          <w:u w:val="single"/>
        </w:rPr>
      </w:pPr>
    </w:p>
    <w:p w14:paraId="4A280DCE" w14:textId="77777777" w:rsidR="00C677A1" w:rsidRPr="00E42D35" w:rsidRDefault="00C677A1" w:rsidP="00883211">
      <w:pPr>
        <w:pStyle w:val="Akapitzlist"/>
        <w:numPr>
          <w:ilvl w:val="2"/>
          <w:numId w:val="13"/>
        </w:numPr>
        <w:tabs>
          <w:tab w:val="left" w:pos="426"/>
        </w:tabs>
        <w:spacing w:after="0" w:line="240" w:lineRule="auto"/>
        <w:ind w:left="426"/>
        <w:jc w:val="both"/>
        <w:rPr>
          <w:rFonts w:ascii="Times New Roman" w:hAnsi="Times New Roman"/>
          <w:b/>
          <w:u w:val="single"/>
        </w:rPr>
      </w:pPr>
      <w:r w:rsidRPr="00E42D35">
        <w:rPr>
          <w:rFonts w:ascii="Times New Roman" w:hAnsi="Times New Roman"/>
          <w:b/>
          <w:u w:val="single"/>
        </w:rPr>
        <w:t>oświadczam, że nie podlegam wykluczeniu 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7DA66A7A" w14:textId="77777777" w:rsidR="00C677A1" w:rsidRPr="00E42D35" w:rsidRDefault="00C677A1" w:rsidP="007A15DE">
      <w:pPr>
        <w:spacing w:after="0" w:line="240" w:lineRule="auto"/>
        <w:ind w:left="851"/>
        <w:rPr>
          <w:rFonts w:ascii="Times New Roman" w:hAnsi="Times New Roman"/>
          <w:b/>
          <w:i/>
        </w:rPr>
      </w:pPr>
      <w:r w:rsidRPr="00E42D35">
        <w:rPr>
          <w:rFonts w:ascii="Times New Roman" w:hAnsi="Times New Roman"/>
          <w:b/>
          <w:i/>
        </w:rPr>
        <w:br w:type="page"/>
      </w:r>
    </w:p>
    <w:p w14:paraId="1EFAB8A7" w14:textId="26C67268" w:rsidR="00C677A1" w:rsidRPr="00E42D35" w:rsidRDefault="00C677A1" w:rsidP="007A15DE">
      <w:pPr>
        <w:spacing w:after="0" w:line="240" w:lineRule="auto"/>
        <w:ind w:left="851"/>
        <w:jc w:val="center"/>
        <w:outlineLvl w:val="0"/>
        <w:rPr>
          <w:rFonts w:ascii="Times New Roman" w:eastAsia="Times New Roman" w:hAnsi="Times New Roman" w:cs="Times New Roman"/>
          <w:b/>
          <w:bCs/>
          <w:lang w:eastAsia="pl-PL"/>
        </w:rPr>
        <w:sectPr w:rsidR="00C677A1" w:rsidRPr="00E42D35" w:rsidSect="0086168E">
          <w:pgSz w:w="11906" w:h="16838"/>
          <w:pgMar w:top="1418" w:right="1418" w:bottom="1418" w:left="1418" w:header="708" w:footer="708" w:gutter="0"/>
          <w:cols w:space="708"/>
          <w:docGrid w:linePitch="360"/>
        </w:sectPr>
      </w:pPr>
    </w:p>
    <w:bookmarkEnd w:id="1"/>
    <w:p w14:paraId="138A9645" w14:textId="77777777" w:rsidR="00483001" w:rsidRPr="00E42D35" w:rsidRDefault="00483001" w:rsidP="00483001">
      <w:pPr>
        <w:spacing w:after="0" w:line="240" w:lineRule="auto"/>
        <w:ind w:left="540"/>
        <w:jc w:val="right"/>
        <w:rPr>
          <w:rFonts w:ascii="Times New Roman" w:eastAsia="Times New Roman" w:hAnsi="Times New Roman" w:cs="Times New Roman"/>
          <w:lang w:eastAsia="pl-PL"/>
        </w:rPr>
      </w:pPr>
      <w:r w:rsidRPr="00E42D35">
        <w:rPr>
          <w:rFonts w:ascii="Times New Roman" w:eastAsia="Times New Roman" w:hAnsi="Times New Roman" w:cs="Times New Roman"/>
          <w:b/>
          <w:bCs/>
          <w:lang w:eastAsia="pl-PL"/>
        </w:rPr>
        <w:t>Załącznik nr 2 do SWZ</w:t>
      </w:r>
    </w:p>
    <w:p w14:paraId="46B38000"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p>
    <w:p w14:paraId="7E8DEB75" w14:textId="08A80D55" w:rsidR="00FB0448" w:rsidRPr="00E42D35" w:rsidRDefault="00FB0448" w:rsidP="00FB0448">
      <w:pPr>
        <w:spacing w:after="0" w:line="240" w:lineRule="auto"/>
        <w:jc w:val="center"/>
        <w:rPr>
          <w:rFonts w:ascii="Times New Roman" w:hAnsi="Times New Roman"/>
          <w:b/>
          <w:color w:val="000000"/>
          <w:u w:val="single"/>
        </w:rPr>
      </w:pPr>
      <w:r w:rsidRPr="00E42D35">
        <w:rPr>
          <w:rFonts w:ascii="Times New Roman" w:hAnsi="Times New Roman"/>
          <w:b/>
          <w:color w:val="000000"/>
          <w:u w:val="single"/>
        </w:rPr>
        <w:t>UMOWA 80.272</w:t>
      </w:r>
      <w:r w:rsidR="00961AD9">
        <w:rPr>
          <w:rFonts w:ascii="Times New Roman" w:hAnsi="Times New Roman"/>
          <w:b/>
          <w:color w:val="000000"/>
          <w:u w:val="single"/>
        </w:rPr>
        <w:t>.379.</w:t>
      </w:r>
      <w:r w:rsidR="00070346">
        <w:rPr>
          <w:rFonts w:ascii="Times New Roman" w:hAnsi="Times New Roman"/>
          <w:b/>
          <w:color w:val="000000"/>
          <w:u w:val="single"/>
        </w:rPr>
        <w:t>2023</w:t>
      </w:r>
    </w:p>
    <w:p w14:paraId="3BCE0B8D" w14:textId="3D22E3E7" w:rsidR="00FB0448" w:rsidRPr="00E42D35" w:rsidRDefault="00FB0448" w:rsidP="00FB0448">
      <w:pPr>
        <w:spacing w:after="0" w:line="240" w:lineRule="auto"/>
        <w:jc w:val="center"/>
        <w:rPr>
          <w:rFonts w:ascii="Times New Roman" w:hAnsi="Times New Roman"/>
          <w:b/>
          <w:color w:val="000000"/>
          <w:u w:val="single"/>
        </w:rPr>
      </w:pPr>
      <w:r w:rsidRPr="00E42D35">
        <w:rPr>
          <w:rFonts w:ascii="Times New Roman" w:hAnsi="Times New Roman"/>
          <w:b/>
          <w:color w:val="000000"/>
          <w:u w:val="single"/>
        </w:rPr>
        <w:t>– wzór /projektowane postanowienia umowy/</w:t>
      </w:r>
    </w:p>
    <w:p w14:paraId="10F0C747" w14:textId="77777777" w:rsidR="00483001" w:rsidRPr="00E42D35" w:rsidRDefault="00483001" w:rsidP="00483001">
      <w:pPr>
        <w:widowControl w:val="0"/>
        <w:suppressAutoHyphens/>
        <w:spacing w:after="0" w:line="240" w:lineRule="auto"/>
        <w:ind w:left="539"/>
        <w:jc w:val="both"/>
        <w:rPr>
          <w:rFonts w:ascii="Times New Roman" w:eastAsia="Times New Roman" w:hAnsi="Times New Roman" w:cs="Times New Roman"/>
          <w:b/>
          <w:u w:val="single"/>
          <w:lang w:eastAsia="pl-PL"/>
        </w:rPr>
      </w:pPr>
    </w:p>
    <w:p w14:paraId="0019ACFD" w14:textId="667C32C8" w:rsidR="00483001" w:rsidRPr="00E42D35" w:rsidRDefault="00483001" w:rsidP="00FB0448">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b/>
          <w:lang w:eastAsia="pl-PL"/>
        </w:rPr>
        <w:t>zawarta w Krakowie w dniu ................ 202</w:t>
      </w:r>
      <w:r w:rsidR="00500BB5">
        <w:rPr>
          <w:rFonts w:ascii="Times New Roman" w:eastAsia="Times New Roman" w:hAnsi="Times New Roman" w:cs="Times New Roman"/>
          <w:b/>
          <w:lang w:eastAsia="pl-PL"/>
        </w:rPr>
        <w:t>3</w:t>
      </w:r>
      <w:r w:rsidRPr="00E42D35">
        <w:rPr>
          <w:rFonts w:ascii="Times New Roman" w:eastAsia="Times New Roman" w:hAnsi="Times New Roman" w:cs="Times New Roman"/>
          <w:b/>
          <w:lang w:eastAsia="pl-PL"/>
        </w:rPr>
        <w:t xml:space="preserve"> r. pomiędzy:</w:t>
      </w:r>
    </w:p>
    <w:p w14:paraId="740E103E" w14:textId="77777777" w:rsidR="00483001" w:rsidRPr="00E42D35" w:rsidRDefault="00483001" w:rsidP="00FB0448">
      <w:pPr>
        <w:widowControl w:val="0"/>
        <w:suppressAutoHyphen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lang w:eastAsia="pl-PL"/>
        </w:rPr>
        <w:t xml:space="preserve">Uniwersytetem </w:t>
      </w:r>
      <w:r w:rsidRPr="00E42D35">
        <w:rPr>
          <w:rFonts w:ascii="Times New Roman" w:eastAsia="Times New Roman" w:hAnsi="Times New Roman" w:cs="Times New Roman"/>
          <w:b/>
          <w:bCs/>
          <w:lang w:eastAsia="pl-PL"/>
        </w:rPr>
        <w:t xml:space="preserve">Jagiellońskim z siedzibą przy ul. Gołębiej 24, 31-007 Kraków, </w:t>
      </w:r>
    </w:p>
    <w:p w14:paraId="5A920C6A" w14:textId="77777777" w:rsidR="00483001" w:rsidRPr="00E42D35" w:rsidRDefault="00483001" w:rsidP="00FB0448">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b/>
          <w:bCs/>
          <w:lang w:eastAsia="pl-PL"/>
        </w:rPr>
        <w:t>NIP 675-000-22-36, zwanym dalej „Zamawiającym”, reprezentowanym przez:</w:t>
      </w:r>
      <w:r w:rsidRPr="00E42D35">
        <w:rPr>
          <w:rFonts w:ascii="Times New Roman" w:eastAsia="Times New Roman" w:hAnsi="Times New Roman" w:cs="Times New Roman"/>
          <w:b/>
          <w:lang w:eastAsia="pl-PL"/>
        </w:rPr>
        <w:t xml:space="preserve"> </w:t>
      </w:r>
    </w:p>
    <w:p w14:paraId="2FF329BB" w14:textId="77777777" w:rsidR="00483001" w:rsidRPr="00E42D35" w:rsidRDefault="00483001" w:rsidP="00FB0448">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b/>
          <w:lang w:eastAsia="pl-PL"/>
        </w:rPr>
        <w:t>………………… - …………………, przy kontrasygnacie finansowej Kwestora UJ</w:t>
      </w:r>
    </w:p>
    <w:p w14:paraId="1E94C201" w14:textId="77777777" w:rsidR="00483001" w:rsidRPr="00E42D35" w:rsidRDefault="00483001" w:rsidP="00483001">
      <w:pPr>
        <w:widowControl w:val="0"/>
        <w:suppressAutoHyphens/>
        <w:spacing w:after="0" w:line="240" w:lineRule="auto"/>
        <w:ind w:left="1"/>
        <w:jc w:val="both"/>
        <w:rPr>
          <w:rFonts w:ascii="Times New Roman" w:eastAsia="Times New Roman" w:hAnsi="Times New Roman" w:cs="Times New Roman"/>
          <w:b/>
          <w:lang w:eastAsia="pl-PL"/>
        </w:rPr>
      </w:pPr>
    </w:p>
    <w:p w14:paraId="4BE35663"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b/>
          <w:lang w:eastAsia="pl-PL"/>
        </w:rPr>
      </w:pPr>
      <w:r w:rsidRPr="00E42D35">
        <w:rPr>
          <w:rFonts w:ascii="Times New Roman" w:eastAsia="Times New Roman" w:hAnsi="Times New Roman" w:cs="Times New Roman"/>
          <w:b/>
          <w:lang w:eastAsia="pl-PL"/>
        </w:rPr>
        <w:t>a ………………………, wpisanym do CEIDG / Krajowego Rejestru Sądowego, pod numerem wpisu: ……, NIP: ………, REGON: ………, zwanym dalej „Wykonawcą”, reprezentowanym przez: ………………….</w:t>
      </w:r>
    </w:p>
    <w:p w14:paraId="6B75EC61" w14:textId="77777777" w:rsidR="00483001" w:rsidRPr="00E42D35" w:rsidRDefault="00483001" w:rsidP="00483001">
      <w:pPr>
        <w:widowControl w:val="0"/>
        <w:suppressAutoHyphens/>
        <w:spacing w:after="0" w:line="240" w:lineRule="auto"/>
        <w:ind w:left="426"/>
        <w:jc w:val="both"/>
        <w:rPr>
          <w:rFonts w:ascii="Times New Roman" w:eastAsia="Times New Roman" w:hAnsi="Times New Roman" w:cs="Times New Roman"/>
          <w:i/>
          <w:lang w:eastAsia="pl-PL"/>
        </w:rPr>
      </w:pPr>
    </w:p>
    <w:p w14:paraId="25FA2BF8" w14:textId="09EC8DF8" w:rsidR="00483001" w:rsidRPr="00E42D35" w:rsidRDefault="00483001" w:rsidP="00483001">
      <w:pPr>
        <w:widowControl w:val="0"/>
        <w:suppressAutoHyphen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i/>
          <w:lang w:eastAsia="pl-PL"/>
        </w:rPr>
        <w:t>W wyniku przeprowadzenia postępowania w trybie przetargu nieograniczonego na podstawie art. 132 ustawy z dnia 11 września 2019 r. – Prawo zamówień publicznych (Dz. U. 202</w:t>
      </w:r>
      <w:r w:rsidR="00D61046">
        <w:rPr>
          <w:rFonts w:ascii="Times New Roman" w:eastAsia="Times New Roman" w:hAnsi="Times New Roman" w:cs="Times New Roman"/>
          <w:i/>
          <w:lang w:eastAsia="pl-PL"/>
        </w:rPr>
        <w:t>3</w:t>
      </w:r>
      <w:r w:rsidRPr="00E42D35">
        <w:rPr>
          <w:rFonts w:ascii="Times New Roman" w:eastAsia="Times New Roman" w:hAnsi="Times New Roman" w:cs="Times New Roman"/>
          <w:i/>
          <w:lang w:eastAsia="pl-PL"/>
        </w:rPr>
        <w:t xml:space="preserve"> poz. 1</w:t>
      </w:r>
      <w:r w:rsidR="00D61046">
        <w:rPr>
          <w:rFonts w:ascii="Times New Roman" w:eastAsia="Times New Roman" w:hAnsi="Times New Roman" w:cs="Times New Roman"/>
          <w:i/>
          <w:lang w:eastAsia="pl-PL"/>
        </w:rPr>
        <w:t>605</w:t>
      </w:r>
      <w:r w:rsidRPr="00E42D35">
        <w:rPr>
          <w:rFonts w:ascii="Times New Roman" w:eastAsia="Times New Roman" w:hAnsi="Times New Roman" w:cs="Times New Roman"/>
          <w:i/>
          <w:lang w:eastAsia="pl-PL"/>
        </w:rPr>
        <w:t xml:space="preserve"> ze zm.) zawarto umowę następującej treści:</w:t>
      </w:r>
    </w:p>
    <w:p w14:paraId="09757DC6"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lang w:eastAsia="pl-PL"/>
        </w:rPr>
      </w:pPr>
    </w:p>
    <w:p w14:paraId="7B66BCA3" w14:textId="77777777" w:rsidR="001B39EA" w:rsidRPr="00E42D35" w:rsidRDefault="001B39EA" w:rsidP="001B39EA">
      <w:pPr>
        <w:widowControl w:val="0"/>
        <w:suppressAutoHyphens/>
        <w:spacing w:after="0" w:line="240" w:lineRule="auto"/>
        <w:ind w:left="540"/>
        <w:jc w:val="center"/>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1</w:t>
      </w:r>
    </w:p>
    <w:p w14:paraId="2E36FDD8" w14:textId="641D230E" w:rsidR="00FB0448"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powierza, a Wykonawca przyjmuje do zrealizowania</w:t>
      </w:r>
      <w:r w:rsidR="00294635" w:rsidRPr="00E42D35">
        <w:rPr>
          <w:rFonts w:ascii="Times New Roman" w:eastAsia="Times New Roman" w:hAnsi="Times New Roman" w:cs="Times New Roman"/>
          <w:lang w:eastAsia="pl-PL"/>
        </w:rPr>
        <w:t xml:space="preserve"> </w:t>
      </w:r>
      <w:r w:rsidR="00FC0F4C">
        <w:rPr>
          <w:rFonts w:ascii="Times New Roman" w:eastAsia="Times New Roman" w:hAnsi="Times New Roman" w:cs="Times New Roman"/>
          <w:lang w:eastAsia="pl-PL"/>
        </w:rPr>
        <w:t>dostaw</w:t>
      </w:r>
      <w:r w:rsidR="00B022BA">
        <w:rPr>
          <w:rFonts w:ascii="Times New Roman" w:eastAsia="Times New Roman" w:hAnsi="Times New Roman" w:cs="Times New Roman"/>
          <w:lang w:eastAsia="pl-PL"/>
        </w:rPr>
        <w:t xml:space="preserve">ę </w:t>
      </w:r>
      <w:r w:rsidR="00FF31C9">
        <w:rPr>
          <w:rFonts w:ascii="Times New Roman" w:eastAsia="Times New Roman" w:hAnsi="Times New Roman" w:cs="Times New Roman"/>
          <w:lang w:eastAsia="pl-PL"/>
        </w:rPr>
        <w:t>wraz z wdrożeniem systemu kopii bezpieczeństwa</w:t>
      </w:r>
      <w:r w:rsidR="00294635" w:rsidRPr="00E42D35">
        <w:rPr>
          <w:rFonts w:ascii="Times New Roman" w:eastAsia="Times New Roman" w:hAnsi="Times New Roman" w:cs="Times New Roman"/>
          <w:lang w:eastAsia="pl-PL"/>
        </w:rPr>
        <w:t xml:space="preserve"> dla potrzeb N</w:t>
      </w:r>
      <w:r w:rsidR="00FB0448" w:rsidRPr="00E42D35">
        <w:rPr>
          <w:rFonts w:ascii="Times New Roman" w:eastAsia="Times New Roman" w:hAnsi="Times New Roman" w:cs="Times New Roman"/>
          <w:lang w:eastAsia="pl-PL"/>
        </w:rPr>
        <w:t xml:space="preserve">arodowego </w:t>
      </w:r>
      <w:r w:rsidR="00294635" w:rsidRPr="00E42D35">
        <w:rPr>
          <w:rFonts w:ascii="Times New Roman" w:eastAsia="Times New Roman" w:hAnsi="Times New Roman" w:cs="Times New Roman"/>
          <w:lang w:eastAsia="pl-PL"/>
        </w:rPr>
        <w:t>C</w:t>
      </w:r>
      <w:r w:rsidR="00FB0448" w:rsidRPr="00E42D35">
        <w:rPr>
          <w:rFonts w:ascii="Times New Roman" w:eastAsia="Times New Roman" w:hAnsi="Times New Roman" w:cs="Times New Roman"/>
          <w:lang w:eastAsia="pl-PL"/>
        </w:rPr>
        <w:t xml:space="preserve">entrum </w:t>
      </w:r>
      <w:r w:rsidR="00294635" w:rsidRPr="00E42D35">
        <w:rPr>
          <w:rFonts w:ascii="Times New Roman" w:eastAsia="Times New Roman" w:hAnsi="Times New Roman" w:cs="Times New Roman"/>
          <w:lang w:eastAsia="pl-PL"/>
        </w:rPr>
        <w:t>P</w:t>
      </w:r>
      <w:r w:rsidR="00FB0448" w:rsidRPr="00E42D35">
        <w:rPr>
          <w:rFonts w:ascii="Times New Roman" w:eastAsia="Times New Roman" w:hAnsi="Times New Roman" w:cs="Times New Roman"/>
          <w:lang w:eastAsia="pl-PL"/>
        </w:rPr>
        <w:t xml:space="preserve">romieniowania </w:t>
      </w:r>
      <w:r w:rsidR="00FB0448" w:rsidRPr="00140B54">
        <w:rPr>
          <w:rFonts w:ascii="Times New Roman" w:eastAsia="Times New Roman" w:hAnsi="Times New Roman" w:cs="Times New Roman"/>
          <w:lang w:eastAsia="pl-PL"/>
        </w:rPr>
        <w:t>Synchrotronowego</w:t>
      </w:r>
      <w:r w:rsidR="00FB0448" w:rsidRPr="00E42D35" w:rsidDel="00FB0448">
        <w:rPr>
          <w:rFonts w:ascii="Times New Roman" w:eastAsia="Times New Roman" w:hAnsi="Times New Roman" w:cs="Times New Roman"/>
          <w:lang w:eastAsia="pl-PL"/>
        </w:rPr>
        <w:t xml:space="preserve"> </w:t>
      </w:r>
      <w:r w:rsidR="00294635" w:rsidRPr="00E42D35">
        <w:rPr>
          <w:rFonts w:ascii="Times New Roman" w:eastAsia="Times New Roman" w:hAnsi="Times New Roman" w:cs="Times New Roman"/>
          <w:lang w:eastAsia="pl-PL"/>
        </w:rPr>
        <w:t xml:space="preserve"> SOLARIS</w:t>
      </w:r>
      <w:r w:rsidR="00FB0448" w:rsidRPr="00E42D35">
        <w:rPr>
          <w:rFonts w:ascii="Times New Roman" w:eastAsia="Times New Roman" w:hAnsi="Times New Roman" w:cs="Times New Roman"/>
          <w:lang w:eastAsia="pl-PL"/>
        </w:rPr>
        <w:t xml:space="preserve"> (zwanego dalej: NCPS SOLARIS)</w:t>
      </w:r>
      <w:r w:rsidR="00294635" w:rsidRPr="00E42D35">
        <w:rPr>
          <w:rFonts w:ascii="Times New Roman" w:eastAsia="Times New Roman" w:hAnsi="Times New Roman" w:cs="Times New Roman"/>
          <w:lang w:eastAsia="pl-PL"/>
        </w:rPr>
        <w:t>, w tym:</w:t>
      </w:r>
    </w:p>
    <w:p w14:paraId="243920CF" w14:textId="55091E32" w:rsidR="00FB0448" w:rsidRPr="007A15DE" w:rsidRDefault="00FB0448" w:rsidP="007A15DE">
      <w:pPr>
        <w:widowControl w:val="0"/>
        <w:suppressAutoHyphens/>
        <w:spacing w:after="0" w:line="240" w:lineRule="auto"/>
        <w:ind w:left="851" w:hanging="425"/>
        <w:jc w:val="both"/>
        <w:rPr>
          <w:rFonts w:ascii="Times New Roman" w:eastAsia="Times New Roman" w:hAnsi="Times New Roman" w:cs="Times New Roman"/>
          <w:lang w:eastAsia="pl-PL"/>
        </w:rPr>
      </w:pPr>
      <w:r w:rsidRPr="007A15DE">
        <w:rPr>
          <w:rFonts w:ascii="Times New Roman" w:eastAsia="Times New Roman" w:hAnsi="Times New Roman" w:cs="Times New Roman"/>
          <w:lang w:eastAsia="pl-PL"/>
        </w:rPr>
        <w:t xml:space="preserve">1.1 </w:t>
      </w:r>
      <w:r w:rsidR="00757B5D">
        <w:rPr>
          <w:rFonts w:ascii="Times New Roman" w:eastAsia="Times New Roman" w:hAnsi="Times New Roman" w:cs="Times New Roman"/>
          <w:lang w:eastAsia="pl-PL"/>
        </w:rPr>
        <w:tab/>
      </w:r>
      <w:r w:rsidRPr="007A15DE">
        <w:rPr>
          <w:rFonts w:ascii="Times New Roman" w:eastAsia="Times New Roman" w:hAnsi="Times New Roman" w:cs="Times New Roman"/>
          <w:lang w:eastAsia="pl-PL"/>
        </w:rPr>
        <w:t xml:space="preserve">dostawę </w:t>
      </w:r>
      <w:r w:rsidR="009869F9">
        <w:rPr>
          <w:rFonts w:ascii="Times New Roman" w:eastAsia="Times New Roman" w:hAnsi="Times New Roman" w:cs="Times New Roman"/>
          <w:lang w:eastAsia="pl-PL"/>
        </w:rPr>
        <w:t>serwera kopii zapasowej (1 szt.), biblioteki taśmowej (1 szt.)</w:t>
      </w:r>
      <w:r w:rsidR="001B39EA" w:rsidRPr="007A15DE">
        <w:rPr>
          <w:rFonts w:ascii="Times New Roman" w:eastAsia="Times New Roman" w:hAnsi="Times New Roman" w:cs="Times New Roman"/>
          <w:lang w:eastAsia="pl-PL"/>
        </w:rPr>
        <w:t xml:space="preserve"> wraz </w:t>
      </w:r>
      <w:r w:rsidR="004C20F3">
        <w:rPr>
          <w:rFonts w:ascii="Times New Roman" w:eastAsia="Times New Roman" w:hAnsi="Times New Roman" w:cs="Times New Roman"/>
          <w:lang w:eastAsia="pl-PL"/>
        </w:rPr>
        <w:t xml:space="preserve">z </w:t>
      </w:r>
      <w:r w:rsidR="009869F9">
        <w:rPr>
          <w:rFonts w:ascii="Times New Roman" w:eastAsia="Times New Roman" w:hAnsi="Times New Roman" w:cs="Times New Roman"/>
          <w:lang w:eastAsia="pl-PL"/>
        </w:rPr>
        <w:t>oprogramowaniem</w:t>
      </w:r>
      <w:r w:rsidR="002D5BC6" w:rsidRPr="007A15DE">
        <w:rPr>
          <w:rFonts w:ascii="Times New Roman" w:eastAsia="Times New Roman" w:hAnsi="Times New Roman" w:cs="Times New Roman"/>
          <w:lang w:eastAsia="pl-PL"/>
        </w:rPr>
        <w:t xml:space="preserve"> </w:t>
      </w:r>
      <w:r w:rsidR="001B39EA" w:rsidRPr="007A15DE">
        <w:rPr>
          <w:rFonts w:ascii="Times New Roman" w:eastAsia="Times New Roman" w:hAnsi="Times New Roman" w:cs="Times New Roman"/>
          <w:lang w:eastAsia="pl-PL"/>
        </w:rPr>
        <w:t xml:space="preserve">oraz </w:t>
      </w:r>
      <w:r w:rsidR="009869F9">
        <w:rPr>
          <w:rFonts w:ascii="Times New Roman" w:eastAsia="Times New Roman" w:hAnsi="Times New Roman" w:cs="Times New Roman"/>
          <w:lang w:eastAsia="pl-PL"/>
        </w:rPr>
        <w:t xml:space="preserve">instalację, </w:t>
      </w:r>
      <w:r w:rsidR="001B39EA" w:rsidRPr="007A15DE">
        <w:rPr>
          <w:rFonts w:ascii="Times New Roman" w:eastAsia="Times New Roman" w:hAnsi="Times New Roman" w:cs="Times New Roman"/>
          <w:lang w:eastAsia="pl-PL"/>
        </w:rPr>
        <w:t xml:space="preserve">wdrożenie </w:t>
      </w:r>
      <w:r w:rsidR="00B8012F">
        <w:rPr>
          <w:rFonts w:ascii="Times New Roman" w:eastAsia="Times New Roman" w:hAnsi="Times New Roman" w:cs="Times New Roman"/>
          <w:lang w:eastAsia="pl-PL"/>
        </w:rPr>
        <w:t xml:space="preserve">wraz z konfiguracją </w:t>
      </w:r>
      <w:r w:rsidR="001B39EA" w:rsidRPr="007A15DE">
        <w:rPr>
          <w:rFonts w:ascii="Times New Roman" w:eastAsia="Times New Roman" w:hAnsi="Times New Roman" w:cs="Times New Roman"/>
          <w:lang w:eastAsia="pl-PL"/>
        </w:rPr>
        <w:t>w ramach infrastruktury IT w NCPS SOLARIS</w:t>
      </w:r>
      <w:r w:rsidR="009869F9">
        <w:rPr>
          <w:rFonts w:ascii="Times New Roman" w:eastAsia="Times New Roman" w:hAnsi="Times New Roman" w:cs="Times New Roman"/>
          <w:lang w:eastAsia="pl-PL"/>
        </w:rPr>
        <w:t>, a także wykona testy powykonawcze</w:t>
      </w:r>
      <w:r w:rsidR="00195CA7" w:rsidRPr="007A15DE">
        <w:rPr>
          <w:rFonts w:ascii="Times New Roman" w:eastAsia="Times New Roman" w:hAnsi="Times New Roman" w:cs="Times New Roman"/>
          <w:lang w:eastAsia="pl-PL"/>
        </w:rPr>
        <w:t xml:space="preserve"> zgodnie z opisem przedmiotu zamówienia stanowiącym integralną część niniejszej umow</w:t>
      </w:r>
      <w:r w:rsidR="005D07CC" w:rsidRPr="007A15DE">
        <w:rPr>
          <w:rFonts w:ascii="Times New Roman" w:eastAsia="Times New Roman" w:hAnsi="Times New Roman" w:cs="Times New Roman"/>
          <w:lang w:eastAsia="pl-PL"/>
        </w:rPr>
        <w:t>y</w:t>
      </w:r>
      <w:r w:rsidR="009869F9">
        <w:rPr>
          <w:rFonts w:ascii="Times New Roman" w:eastAsia="Times New Roman" w:hAnsi="Times New Roman" w:cs="Times New Roman"/>
          <w:lang w:eastAsia="pl-PL"/>
        </w:rPr>
        <w:t xml:space="preserve"> (załącznik A do SWZ)</w:t>
      </w:r>
      <w:r w:rsidR="0040636C" w:rsidRPr="007A15DE">
        <w:rPr>
          <w:rFonts w:ascii="Times New Roman" w:eastAsia="Times New Roman" w:hAnsi="Times New Roman" w:cs="Times New Roman"/>
          <w:lang w:eastAsia="pl-PL"/>
        </w:rPr>
        <w:t>.</w:t>
      </w:r>
    </w:p>
    <w:p w14:paraId="20DB8EF0" w14:textId="5BA2FF67" w:rsidR="00755904" w:rsidRPr="003650F4" w:rsidRDefault="00FB0448" w:rsidP="00867F62">
      <w:pPr>
        <w:pStyle w:val="Akapitzlist"/>
        <w:widowControl w:val="0"/>
        <w:numPr>
          <w:ilvl w:val="1"/>
          <w:numId w:val="84"/>
        </w:numPr>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i</w:t>
      </w:r>
      <w:r w:rsidR="0040636C" w:rsidRPr="00140B54">
        <w:rPr>
          <w:rFonts w:ascii="Times New Roman" w:eastAsia="Times New Roman" w:hAnsi="Times New Roman" w:cs="Times New Roman"/>
          <w:lang w:eastAsia="pl-PL"/>
        </w:rPr>
        <w:t xml:space="preserve">nne usługi: transport ww. sprzętu do siedziby </w:t>
      </w:r>
      <w:r w:rsidR="0040636C" w:rsidRPr="00140B54">
        <w:rPr>
          <w:rFonts w:ascii="Times New Roman" w:eastAsia="TimesNewRoman" w:hAnsi="Times New Roman" w:cs="Times New Roman"/>
          <w:lang w:eastAsia="pl-PL"/>
        </w:rPr>
        <w:t xml:space="preserve">jednostki organizacyjnej UJ, tj. NCPS SOLARIS, ul. Czerwone Maki 98, 30-392 Kraków, </w:t>
      </w:r>
    </w:p>
    <w:p w14:paraId="7A45841F" w14:textId="32621074" w:rsidR="009869F9" w:rsidRPr="009869F9" w:rsidRDefault="0040636C" w:rsidP="009869F9">
      <w:pPr>
        <w:pStyle w:val="Akapitzlist"/>
        <w:widowControl w:val="0"/>
        <w:numPr>
          <w:ilvl w:val="1"/>
          <w:numId w:val="84"/>
        </w:numPr>
        <w:suppressAutoHyphens/>
        <w:spacing w:after="0" w:line="240" w:lineRule="auto"/>
        <w:ind w:left="851" w:hanging="425"/>
        <w:jc w:val="both"/>
        <w:rPr>
          <w:rFonts w:ascii="Times New Roman" w:eastAsia="Times New Roman" w:hAnsi="Times New Roman" w:cs="Times New Roman"/>
          <w:lang w:eastAsia="pl-PL"/>
        </w:rPr>
      </w:pPr>
      <w:r w:rsidRPr="023579FA">
        <w:rPr>
          <w:rFonts w:ascii="Times New Roman" w:eastAsia="TimesNewRoman" w:hAnsi="Times New Roman" w:cs="Times New Roman"/>
          <w:lang w:eastAsia="pl-PL"/>
        </w:rPr>
        <w:t>oraz sporządzenie dokumentacji powykonawczej</w:t>
      </w:r>
      <w:r w:rsidR="009869F9" w:rsidRPr="009869F9">
        <w:rPr>
          <w:rFonts w:ascii="Times New Roman" w:eastAsia="Times New Roman" w:hAnsi="Times New Roman"/>
          <w:kern w:val="2"/>
          <w:lang w:eastAsia="pl-PL"/>
          <w14:ligatures w14:val="standardContextual"/>
        </w:rPr>
        <w:t xml:space="preserve"> wdrożonego środowiska, obejmującą </w:t>
      </w:r>
      <w:r w:rsidR="009869F9">
        <w:rPr>
          <w:rFonts w:ascii="Times New Roman" w:eastAsia="Times New Roman" w:hAnsi="Times New Roman"/>
          <w:kern w:val="2"/>
          <w:lang w:eastAsia="pl-PL"/>
          <w14:ligatures w14:val="standardContextual"/>
        </w:rPr>
        <w:t>co najmniej następujące elementy</w:t>
      </w:r>
      <w:r w:rsidR="009869F9" w:rsidRPr="009869F9">
        <w:rPr>
          <w:rFonts w:ascii="Times New Roman" w:eastAsia="Times New Roman" w:hAnsi="Times New Roman"/>
          <w:kern w:val="2"/>
          <w:lang w:eastAsia="pl-PL"/>
          <w14:ligatures w14:val="standardContextual"/>
        </w:rPr>
        <w:t>: połączenia fizyczne i adresy IP, VLAN, zainstalowane moduły oprogramowania wraz z podaniem ich wersji, konfigurację sieci SAN, biblioteki taśmowej i środowiska serwerowego</w:t>
      </w:r>
      <w:r w:rsidR="00B70B3C">
        <w:rPr>
          <w:rFonts w:ascii="Times New Roman" w:eastAsia="Times New Roman" w:hAnsi="Times New Roman"/>
          <w:kern w:val="2"/>
          <w:lang w:eastAsia="pl-PL"/>
          <w14:ligatures w14:val="standardContextual"/>
        </w:rPr>
        <w:t>.</w:t>
      </w:r>
    </w:p>
    <w:p w14:paraId="4DEAEDC1" w14:textId="17BE9196" w:rsidR="0040636C" w:rsidRPr="00B8012F" w:rsidRDefault="0040636C" w:rsidP="00B8012F">
      <w:pPr>
        <w:widowControl w:val="0"/>
        <w:suppressAutoHyphens/>
        <w:spacing w:after="0" w:line="240" w:lineRule="auto"/>
        <w:ind w:left="426"/>
        <w:jc w:val="both"/>
        <w:rPr>
          <w:rFonts w:ascii="Times New Roman" w:eastAsia="Times New Roman" w:hAnsi="Times New Roman" w:cs="Times New Roman"/>
          <w:lang w:eastAsia="pl-PL"/>
        </w:rPr>
      </w:pPr>
      <w:r w:rsidRPr="00B8012F">
        <w:rPr>
          <w:rFonts w:ascii="Times New Roman" w:eastAsia="Times New Roman" w:hAnsi="Times New Roman" w:cs="Times New Roman"/>
          <w:lang w:eastAsia="pl-PL"/>
        </w:rPr>
        <w:t>Szczegółowy opis przedmiotu zamówienia został zawarty w Załączniku A do SWZ i ofercie Wykonawcy</w:t>
      </w:r>
      <w:r w:rsidR="00FB0448" w:rsidRPr="00B8012F">
        <w:rPr>
          <w:rFonts w:ascii="Times New Roman" w:eastAsia="Times New Roman" w:hAnsi="Times New Roman" w:cs="Times New Roman"/>
          <w:lang w:eastAsia="pl-PL"/>
        </w:rPr>
        <w:t>.</w:t>
      </w:r>
    </w:p>
    <w:p w14:paraId="22BF30BA" w14:textId="7A0A9B5A"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Przedmiot umowy zostanie dostarczony do siedziby NCPS SOLARIS UJ w Krakowie, </w:t>
      </w:r>
      <w:r w:rsidRPr="00E42D35">
        <w:rPr>
          <w:rFonts w:ascii="Times New Roman" w:eastAsia="Times New Roman" w:hAnsi="Times New Roman" w:cs="Times New Roman"/>
          <w:bCs/>
          <w:lang w:eastAsia="pl-PL"/>
        </w:rPr>
        <w:t xml:space="preserve">przy czym osobą odpowiedzialną za odbiór urządzeń i nadzór ze strony Zamawiającego jest </w:t>
      </w:r>
      <w:r w:rsidR="00AE349B">
        <w:rPr>
          <w:rFonts w:ascii="Times New Roman" w:eastAsia="Times New Roman" w:hAnsi="Times New Roman" w:cs="Times New Roman"/>
          <w:bCs/>
          <w:lang w:eastAsia="pl-PL"/>
        </w:rPr>
        <w:t>osoba wskazana w § 11 niniejszej umowy</w:t>
      </w:r>
      <w:r w:rsidRPr="00E42D35">
        <w:rPr>
          <w:rFonts w:ascii="Times New Roman" w:eastAsia="Times New Roman" w:hAnsi="Times New Roman" w:cs="Times New Roman"/>
          <w:lang w:eastAsia="pl-PL"/>
        </w:rPr>
        <w:t>.</w:t>
      </w:r>
    </w:p>
    <w:p w14:paraId="1BBD0D77" w14:textId="1AEE6FD9"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 xml:space="preserve">Wykonawca zobowiązuje się zrealizować przedmiot umowy </w:t>
      </w:r>
      <w:r w:rsidRPr="00E42D35">
        <w:rPr>
          <w:rFonts w:ascii="Times New Roman" w:eastAsia="Times New Roman" w:hAnsi="Times New Roman" w:cs="Times New Roman"/>
          <w:b/>
          <w:lang w:eastAsia="pl-PL"/>
        </w:rPr>
        <w:t xml:space="preserve">w terminie </w:t>
      </w:r>
      <w:r w:rsidRPr="006212FF">
        <w:rPr>
          <w:rFonts w:ascii="Times New Roman" w:eastAsia="Times New Roman" w:hAnsi="Times New Roman" w:cs="Times New Roman"/>
          <w:b/>
          <w:lang w:eastAsia="pl-PL"/>
        </w:rPr>
        <w:t xml:space="preserve">do </w:t>
      </w:r>
      <w:r w:rsidR="009869F9">
        <w:rPr>
          <w:rFonts w:ascii="Times New Roman" w:eastAsia="Times New Roman" w:hAnsi="Times New Roman" w:cs="Times New Roman"/>
          <w:b/>
          <w:lang w:eastAsia="pl-PL"/>
        </w:rPr>
        <w:t>60</w:t>
      </w:r>
      <w:r w:rsidR="0040636C" w:rsidRPr="006212FF">
        <w:rPr>
          <w:rFonts w:ascii="Times New Roman" w:eastAsia="Times New Roman" w:hAnsi="Times New Roman" w:cs="Times New Roman"/>
          <w:b/>
          <w:lang w:eastAsia="pl-PL"/>
        </w:rPr>
        <w:t xml:space="preserve"> </w:t>
      </w:r>
      <w:r w:rsidR="00070346">
        <w:rPr>
          <w:rFonts w:ascii="Times New Roman" w:eastAsia="Times New Roman" w:hAnsi="Times New Roman" w:cs="Times New Roman"/>
          <w:b/>
          <w:lang w:eastAsia="pl-PL"/>
        </w:rPr>
        <w:t>dni</w:t>
      </w:r>
      <w:r w:rsidRPr="006212FF">
        <w:rPr>
          <w:rFonts w:ascii="Times New Roman" w:eastAsia="Times New Roman" w:hAnsi="Times New Roman" w:cs="Times New Roman"/>
          <w:b/>
          <w:lang w:eastAsia="pl-PL"/>
        </w:rPr>
        <w:t>,</w:t>
      </w:r>
      <w:r w:rsidRPr="006212FF">
        <w:rPr>
          <w:rFonts w:ascii="Times New Roman" w:eastAsia="Times New Roman" w:hAnsi="Times New Roman" w:cs="Times New Roman"/>
          <w:lang w:eastAsia="pl-PL"/>
        </w:rPr>
        <w:t xml:space="preserve"> licząc</w:t>
      </w:r>
      <w:r w:rsidRPr="00E42D35">
        <w:rPr>
          <w:rFonts w:ascii="Times New Roman" w:eastAsia="Times New Roman" w:hAnsi="Times New Roman" w:cs="Times New Roman"/>
          <w:lang w:eastAsia="pl-PL"/>
        </w:rPr>
        <w:t xml:space="preserve"> od dnia udzielenia zamówienia tj. zawarcia umowy przy czym Strony dopuszczają możliwość wcześniejszego wykonania przedmiotu umowy jednak nie wcześniej niż 14 dni od dnia zawarcia umowy.</w:t>
      </w:r>
    </w:p>
    <w:p w14:paraId="3EBA430E" w14:textId="77777777"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bCs/>
          <w:lang w:eastAsia="pl-PL"/>
        </w:rPr>
        <w:t>Wykonawca zobowiązuje się wykonać</w:t>
      </w:r>
      <w:r w:rsidRPr="00E42D35">
        <w:rPr>
          <w:rFonts w:ascii="Times New Roman" w:eastAsia="Times New Roman" w:hAnsi="Times New Roman" w:cs="Times New Roman"/>
          <w:lang w:eastAsia="pl-PL"/>
        </w:rPr>
        <w:t xml:space="preserve"> wszelkie niezbędne czynności dla zrealizowania przedmiotu umowy określonego w ust. 1.</w:t>
      </w:r>
    </w:p>
    <w:p w14:paraId="0AAB4C1A" w14:textId="2BD0D8F0"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Integralną częścią niniejszej umowy jest dokumentacja postępowania przetargowego, a w tym </w:t>
      </w:r>
      <w:r w:rsidRPr="00E42D35">
        <w:rPr>
          <w:rFonts w:ascii="Times New Roman" w:eastAsia="Times New Roman" w:hAnsi="Times New Roman" w:cs="Times New Roman"/>
          <w:lang w:eastAsia="pl-PL"/>
        </w:rPr>
        <w:br/>
        <w:t>w szczególności SWZ wraz z załącznikami i oferta Wykonawcy</w:t>
      </w:r>
      <w:r w:rsidR="00CA36B2">
        <w:rPr>
          <w:rFonts w:ascii="Times New Roman" w:eastAsia="Times New Roman" w:hAnsi="Times New Roman" w:cs="Times New Roman"/>
          <w:lang w:eastAsia="pl-PL"/>
        </w:rPr>
        <w:t>.</w:t>
      </w:r>
    </w:p>
    <w:p w14:paraId="68933704" w14:textId="77777777"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Wykonawca ponosi całkowitą odpowiedzialność materialną i prawną za powstałe </w:t>
      </w:r>
      <w:r w:rsidRPr="00E42D35">
        <w:rPr>
          <w:rFonts w:ascii="Times New Roman" w:eastAsia="Times New Roman" w:hAnsi="Times New Roman" w:cs="Times New Roman"/>
          <w:lang w:eastAsia="pl-PL"/>
        </w:rPr>
        <w:br/>
        <w:t>u Zamawiającego, jak i osób trzecich, szkody spowodowane działalnością wynikłą z realizacji niniejszej umowy.</w:t>
      </w:r>
    </w:p>
    <w:p w14:paraId="72B28FC8" w14:textId="4BD9672B"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Zlecenie wykonania części umowy podwykonawcom nie zmienia zobowiązań Wykonawcy wobec Zamawiającego za wykonanie tej części umowy. Wykonawca jest odpowiedzialny za działania, uchybienia i zaniedbania podwykonawców i ich pracowników w takim samym stopniu, jakby to były </w:t>
      </w:r>
      <w:r w:rsidR="00F553F6" w:rsidRPr="00E42D35">
        <w:rPr>
          <w:rFonts w:ascii="Times New Roman" w:eastAsia="Times New Roman" w:hAnsi="Times New Roman" w:cs="Times New Roman"/>
          <w:lang w:eastAsia="pl-PL"/>
        </w:rPr>
        <w:t xml:space="preserve">jego własne </w:t>
      </w:r>
      <w:r w:rsidRPr="00E42D35">
        <w:rPr>
          <w:rFonts w:ascii="Times New Roman" w:eastAsia="Times New Roman" w:hAnsi="Times New Roman" w:cs="Times New Roman"/>
          <w:lang w:eastAsia="pl-PL"/>
        </w:rPr>
        <w:t>działania, uchybienia lub zaniedbania.</w:t>
      </w:r>
    </w:p>
    <w:p w14:paraId="4742EB1C" w14:textId="77777777" w:rsidR="001B39EA" w:rsidRPr="00E42D35" w:rsidRDefault="001B39EA" w:rsidP="001B39EA">
      <w:pPr>
        <w:widowControl w:val="0"/>
        <w:suppressAutoHyphens/>
        <w:spacing w:after="0" w:line="240" w:lineRule="auto"/>
        <w:ind w:left="540"/>
        <w:jc w:val="center"/>
        <w:rPr>
          <w:rFonts w:ascii="Times New Roman" w:eastAsia="Times New Roman" w:hAnsi="Times New Roman" w:cs="Times New Roman"/>
          <w:b/>
          <w:lang w:val="x-none" w:eastAsia="x-none"/>
        </w:rPr>
      </w:pPr>
    </w:p>
    <w:p w14:paraId="30F50A18" w14:textId="77777777" w:rsidR="00417B24" w:rsidRDefault="00417B24" w:rsidP="001B39EA">
      <w:pPr>
        <w:widowControl w:val="0"/>
        <w:suppressAutoHyphens/>
        <w:spacing w:after="0" w:line="240" w:lineRule="auto"/>
        <w:ind w:left="540"/>
        <w:jc w:val="center"/>
        <w:rPr>
          <w:rFonts w:ascii="Times New Roman" w:eastAsia="Times New Roman" w:hAnsi="Times New Roman" w:cs="Times New Roman"/>
          <w:b/>
          <w:lang w:val="x-none" w:eastAsia="x-none"/>
        </w:rPr>
      </w:pPr>
    </w:p>
    <w:p w14:paraId="6D4269F6" w14:textId="78E2D43C" w:rsidR="001B39EA" w:rsidRPr="00E42D35" w:rsidRDefault="001B39EA" w:rsidP="001B39EA">
      <w:pPr>
        <w:widowControl w:val="0"/>
        <w:suppressAutoHyphens/>
        <w:spacing w:after="0" w:line="240" w:lineRule="auto"/>
        <w:ind w:left="540"/>
        <w:jc w:val="center"/>
        <w:rPr>
          <w:rFonts w:ascii="Times New Roman" w:eastAsia="Times New Roman" w:hAnsi="Times New Roman" w:cs="Times New Roman"/>
          <w:b/>
          <w:lang w:val="x-none" w:eastAsia="x-none"/>
        </w:rPr>
      </w:pPr>
      <w:r w:rsidRPr="00E42D35">
        <w:rPr>
          <w:rFonts w:ascii="Times New Roman" w:eastAsia="Times New Roman" w:hAnsi="Times New Roman" w:cs="Times New Roman"/>
          <w:b/>
          <w:lang w:val="x-none" w:eastAsia="x-none"/>
        </w:rPr>
        <w:t>§ 2</w:t>
      </w:r>
    </w:p>
    <w:p w14:paraId="27E7E593" w14:textId="77777777"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Wykonawca oświadcza, że posiada odpowiednią wiedzę, doświadczenie i dysponuje stosowną bazą do wykonania przedmiotu umowy.</w:t>
      </w:r>
    </w:p>
    <w:p w14:paraId="065EFEC4" w14:textId="49AD6B6E" w:rsidR="001B39EA" w:rsidRPr="00E42D35" w:rsidRDefault="001B39EA" w:rsidP="023579FA">
      <w:pPr>
        <w:widowControl w:val="0"/>
        <w:numPr>
          <w:ilvl w:val="0"/>
          <w:numId w:val="50"/>
        </w:numPr>
        <w:suppressAutoHyphens/>
        <w:spacing w:after="0" w:line="240" w:lineRule="auto"/>
        <w:ind w:left="426" w:hanging="426"/>
        <w:jc w:val="both"/>
        <w:rPr>
          <w:rFonts w:ascii="Times New Roman" w:eastAsia="Times New Roman" w:hAnsi="Times New Roman" w:cs="Times New Roman"/>
          <w:lang w:eastAsia="pl-PL"/>
        </w:rPr>
      </w:pPr>
      <w:r w:rsidRPr="023579FA">
        <w:rPr>
          <w:rFonts w:ascii="Times New Roman" w:eastAsia="Times New Roman" w:hAnsi="Times New Roman" w:cs="Times New Roman"/>
          <w:lang w:eastAsia="pl-PL"/>
        </w:rPr>
        <w:t xml:space="preserve">Wykonawca oświadcza, że sprzęt wyprodukowano nie wcześniej niż 6 (sześć) miesięcy przed datą jego dostawy, stwierdzonej w zbiorczym protokole odbioru, o którym mowa w § 4 ust. </w:t>
      </w:r>
      <w:r w:rsidR="00D643A3">
        <w:rPr>
          <w:rFonts w:ascii="Times New Roman" w:eastAsia="Times New Roman" w:hAnsi="Times New Roman" w:cs="Times New Roman"/>
          <w:lang w:eastAsia="pl-PL"/>
        </w:rPr>
        <w:t>1</w:t>
      </w:r>
      <w:r w:rsidRPr="023579FA">
        <w:rPr>
          <w:rFonts w:ascii="Times New Roman" w:eastAsia="Times New Roman" w:hAnsi="Times New Roman" w:cs="Times New Roman"/>
          <w:lang w:eastAsia="pl-PL"/>
        </w:rPr>
        <w:t xml:space="preserve"> umowy.</w:t>
      </w:r>
    </w:p>
    <w:p w14:paraId="056047D3" w14:textId="77777777"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Wykonawca oświadcza, że dostarczony sprzęt pochodzi z legalnego źródła dystrybucji.</w:t>
      </w:r>
    </w:p>
    <w:p w14:paraId="59B019FB" w14:textId="77777777"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53E19217" w14:textId="6471D898"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x-none"/>
        </w:rPr>
        <w:t xml:space="preserve">Wykonawca </w:t>
      </w:r>
      <w:r w:rsidRPr="00E42D35">
        <w:rPr>
          <w:rFonts w:ascii="Times New Roman" w:eastAsia="Times New Roman" w:hAnsi="Times New Roman" w:cs="Times New Roman"/>
          <w:lang w:eastAsia="pl-PL"/>
        </w:rPr>
        <w:t>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j</w:t>
      </w:r>
      <w:r w:rsidRPr="00E42D35">
        <w:rPr>
          <w:rFonts w:ascii="Times New Roman" w:eastAsia="MS Mincho" w:hAnsi="Times New Roman" w:cs="Times New Roman"/>
          <w:lang w:eastAsia="pl-PL"/>
        </w:rPr>
        <w:t xml:space="preserve">ak również </w:t>
      </w:r>
      <w:r w:rsidRPr="00E42D35">
        <w:rPr>
          <w:rFonts w:ascii="Times New Roman" w:eastAsia="Times New Roman" w:hAnsi="Times New Roman" w:cs="Times New Roman"/>
          <w:lang w:eastAsia="pl-PL"/>
        </w:rPr>
        <w:t>posiada certyfikaty wskazane w Załączniku A do SWZ</w:t>
      </w:r>
      <w:r w:rsidRPr="00E42D35">
        <w:rPr>
          <w:rFonts w:ascii="Times New Roman" w:eastAsia="Times New Roman" w:hAnsi="Times New Roman" w:cs="Times New Roman"/>
          <w:lang w:eastAsia="x-none"/>
        </w:rPr>
        <w:t xml:space="preserve">. </w:t>
      </w:r>
    </w:p>
    <w:p w14:paraId="0FAE6961" w14:textId="1CFF47D6"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lang w:val="x-none" w:eastAsia="x-none"/>
        </w:rPr>
      </w:pPr>
      <w:r w:rsidRPr="08BB7773">
        <w:rPr>
          <w:rFonts w:ascii="Times New Roman" w:eastAsia="Times New Roman" w:hAnsi="Times New Roman" w:cs="Times New Roman"/>
        </w:rPr>
        <w:t>W ramach niniejszej umowy i wynikającego z niej wynagrodzenia Wykonawcy, Wykonawca udziela Zamawiającemu nieodwołalnej</w:t>
      </w:r>
      <w:r w:rsidR="00B2526A" w:rsidRPr="08BB7773">
        <w:rPr>
          <w:rFonts w:ascii="Times New Roman" w:eastAsia="Times New Roman" w:hAnsi="Times New Roman" w:cs="Times New Roman"/>
        </w:rPr>
        <w:t xml:space="preserve">, </w:t>
      </w:r>
      <w:r w:rsidRPr="08BB7773">
        <w:rPr>
          <w:rFonts w:ascii="Times New Roman" w:eastAsia="Times New Roman" w:hAnsi="Times New Roman" w:cs="Times New Roman"/>
        </w:rPr>
        <w:t>nieograniczonej terytorialnie licencji niewyłącznej</w:t>
      </w:r>
      <w:r w:rsidR="00B65D46" w:rsidRPr="08BB7773">
        <w:rPr>
          <w:rFonts w:ascii="Times New Roman" w:eastAsia="Times New Roman" w:hAnsi="Times New Roman" w:cs="Times New Roman"/>
        </w:rPr>
        <w:t xml:space="preserve"> (wraz z prawem do udzielania sublicencji)</w:t>
      </w:r>
      <w:r w:rsidR="00B2526A" w:rsidRPr="08BB7773">
        <w:rPr>
          <w:rFonts w:ascii="Times New Roman" w:eastAsia="Times New Roman" w:hAnsi="Times New Roman" w:cs="Times New Roman"/>
        </w:rPr>
        <w:t xml:space="preserve"> na </w:t>
      </w:r>
      <w:r w:rsidR="00270C99" w:rsidRPr="08BB7773">
        <w:rPr>
          <w:rFonts w:ascii="Times New Roman" w:eastAsia="Times New Roman" w:hAnsi="Times New Roman" w:cs="Times New Roman"/>
        </w:rPr>
        <w:t xml:space="preserve">czas nieokreślony </w:t>
      </w:r>
      <w:r w:rsidR="00275856" w:rsidRPr="08BB7773">
        <w:rPr>
          <w:rFonts w:ascii="Times New Roman" w:eastAsia="Times New Roman" w:hAnsi="Times New Roman" w:cs="Times New Roman"/>
        </w:rPr>
        <w:t xml:space="preserve">licząc od </w:t>
      </w:r>
      <w:r w:rsidR="00DB07BF" w:rsidRPr="08BB7773">
        <w:rPr>
          <w:rFonts w:ascii="Times New Roman" w:eastAsia="Times New Roman" w:hAnsi="Times New Roman" w:cs="Times New Roman"/>
        </w:rPr>
        <w:t>daty wykonania umowy – tj.</w:t>
      </w:r>
      <w:r w:rsidR="00151A63">
        <w:rPr>
          <w:rFonts w:ascii="Times New Roman" w:eastAsia="Times New Roman" w:hAnsi="Times New Roman" w:cs="Times New Roman"/>
        </w:rPr>
        <w:t> </w:t>
      </w:r>
      <w:r w:rsidR="00DB07BF" w:rsidRPr="08BB7773">
        <w:rPr>
          <w:rFonts w:ascii="Times New Roman" w:eastAsia="Times New Roman" w:hAnsi="Times New Roman" w:cs="Times New Roman"/>
        </w:rPr>
        <w:t>od daty odbioru przedmiotu umowy, potwierdzonego zbiorczym, stosownym protokołem odbioru</w:t>
      </w:r>
      <w:r w:rsidRPr="08BB7773">
        <w:rPr>
          <w:rFonts w:ascii="Times New Roman" w:eastAsia="Times New Roman" w:hAnsi="Times New Roman" w:cs="Times New Roman"/>
        </w:rPr>
        <w:t xml:space="preserve"> </w:t>
      </w:r>
      <w:r w:rsidRPr="08BB7773">
        <w:rPr>
          <w:rFonts w:ascii="Times New Roman" w:eastAsia="Times New Roman" w:hAnsi="Times New Roman" w:cs="Times New Roman"/>
          <w:lang w:eastAsia="pl-PL"/>
        </w:rPr>
        <w:t xml:space="preserve"> </w:t>
      </w:r>
      <w:r w:rsidRPr="08BB7773">
        <w:rPr>
          <w:rFonts w:ascii="Times New Roman" w:eastAsia="Times New Roman" w:hAnsi="Times New Roman" w:cs="Times New Roman"/>
        </w:rPr>
        <w:t>do korzystania z oprogramowania dostarczonego w ramach realizacji przedmiotu Umowy, w zakresie wskazanym w Umowie oraz</w:t>
      </w:r>
      <w:r w:rsidR="00C656D0" w:rsidRPr="08BB7773">
        <w:rPr>
          <w:rFonts w:ascii="Times New Roman" w:eastAsia="Times New Roman" w:hAnsi="Times New Roman" w:cs="Times New Roman"/>
        </w:rPr>
        <w:t xml:space="preserve"> </w:t>
      </w:r>
      <w:r w:rsidRPr="08BB7773">
        <w:rPr>
          <w:rFonts w:ascii="Times New Roman" w:eastAsia="Times New Roman" w:hAnsi="Times New Roman" w:cs="Times New Roman"/>
        </w:rPr>
        <w:t>w dokumentacji postępowania (§1</w:t>
      </w:r>
      <w:r w:rsidRPr="08BB7773">
        <w:rPr>
          <w:rFonts w:ascii="Times New Roman" w:eastAsia="Times New Roman" w:hAnsi="Times New Roman" w:cs="Times New Roman"/>
          <w:lang w:eastAsia="pl-PL"/>
        </w:rPr>
        <w:t xml:space="preserve"> ust. </w:t>
      </w:r>
      <w:r w:rsidRPr="08BB7773">
        <w:rPr>
          <w:rFonts w:ascii="Times New Roman" w:eastAsia="Times New Roman" w:hAnsi="Times New Roman" w:cs="Times New Roman"/>
        </w:rPr>
        <w:t>5 powyżej), na polach eksploatacji określonych w art. 7</w:t>
      </w:r>
      <w:r w:rsidRPr="08BB7773">
        <w:rPr>
          <w:rFonts w:ascii="Times New Roman" w:eastAsia="Times New Roman" w:hAnsi="Times New Roman" w:cs="Times New Roman"/>
          <w:lang w:eastAsia="pl-PL"/>
        </w:rPr>
        <w:t>4</w:t>
      </w:r>
      <w:r w:rsidRPr="08BB7773">
        <w:rPr>
          <w:rFonts w:ascii="Times New Roman" w:eastAsia="Times New Roman" w:hAnsi="Times New Roman" w:cs="Times New Roman"/>
        </w:rPr>
        <w:t xml:space="preserve"> ust. 4 ustawy z dnia 4 lutego 1994 r. o prawie autorskim i prawach pokrewnych to jest na następujących polach eksploatacji:</w:t>
      </w:r>
    </w:p>
    <w:p w14:paraId="310D6CBB" w14:textId="77777777" w:rsidR="001B39EA" w:rsidRPr="00E42D35" w:rsidRDefault="001B39EA" w:rsidP="00867F62">
      <w:pPr>
        <w:widowControl w:val="0"/>
        <w:numPr>
          <w:ilvl w:val="0"/>
          <w:numId w:val="78"/>
        </w:numPr>
        <w:tabs>
          <w:tab w:val="left" w:pos="426"/>
        </w:tabs>
        <w:suppressAutoHyphens/>
        <w:spacing w:after="0" w:line="240" w:lineRule="auto"/>
        <w:ind w:left="851" w:hanging="425"/>
        <w:jc w:val="both"/>
        <w:rPr>
          <w:rFonts w:ascii="Times New Roman" w:eastAsia="Times New Roman" w:hAnsi="Times New Roman" w:cs="Times New Roman"/>
          <w:lang w:eastAsia="pl-PL"/>
        </w:rPr>
      </w:pPr>
      <w:bookmarkStart w:id="5" w:name="mip43329671"/>
      <w:bookmarkStart w:id="6" w:name="mip43329672"/>
      <w:bookmarkEnd w:id="5"/>
      <w:bookmarkEnd w:id="6"/>
      <w:r w:rsidRPr="00E42D35">
        <w:rPr>
          <w:rFonts w:ascii="Times New Roman" w:eastAsia="Times New Roman" w:hAnsi="Times New Roman" w:cs="Times New Roman"/>
          <w:lang w:val="x-none" w:eastAsia="x-none"/>
        </w:rPr>
        <w:t>trwałego lub czasowego utrwalania i zwielokrotnienia programu komputerowego w całości lub w części jakimikolwiek środkami i w jakiejkolwiek formie;</w:t>
      </w:r>
      <w:r w:rsidRPr="00E42D35">
        <w:rPr>
          <w:rFonts w:ascii="Times New Roman" w:eastAsia="Times New Roman" w:hAnsi="Times New Roman" w:cs="Times New Roman"/>
          <w:lang w:eastAsia="pl-PL"/>
        </w:rPr>
        <w:t xml:space="preserve"> w tym w zakresie, w którym dla wprowadzania, wyświetlania, stosowania, przekazywania i przechowywania programu komputerowego niezbędne jest jego zwielokrotnienie,;</w:t>
      </w:r>
    </w:p>
    <w:p w14:paraId="6B110824" w14:textId="77777777" w:rsidR="001B39EA" w:rsidRPr="00E42D35" w:rsidRDefault="001B39EA" w:rsidP="00867F62">
      <w:pPr>
        <w:widowControl w:val="0"/>
        <w:numPr>
          <w:ilvl w:val="0"/>
          <w:numId w:val="78"/>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tłumaczenia, przystosowywania, zmiany układu, modyfikacji lub jakichkolwiek innych zmian w programie komputerowym,</w:t>
      </w:r>
    </w:p>
    <w:p w14:paraId="07722E7D" w14:textId="77777777" w:rsidR="001B39EA" w:rsidRPr="00E42D35" w:rsidRDefault="001B39EA" w:rsidP="00867F62">
      <w:pPr>
        <w:widowControl w:val="0"/>
        <w:numPr>
          <w:ilvl w:val="0"/>
          <w:numId w:val="78"/>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rozpowszechniania programu komputerowego lub jego kopii, w tym użyczenia lub najmu programu komputerowego lub jego kopii,</w:t>
      </w:r>
    </w:p>
    <w:p w14:paraId="426E29FB" w14:textId="77777777" w:rsidR="001B39EA" w:rsidRPr="00E42D35" w:rsidRDefault="001B39EA" w:rsidP="00867F62">
      <w:pPr>
        <w:widowControl w:val="0"/>
        <w:numPr>
          <w:ilvl w:val="0"/>
          <w:numId w:val="78"/>
        </w:numPr>
        <w:tabs>
          <w:tab w:val="left" w:pos="426"/>
          <w:tab w:val="num" w:pos="1134"/>
        </w:tabs>
        <w:suppressAutoHyphens/>
        <w:spacing w:after="0" w:line="240" w:lineRule="auto"/>
        <w:ind w:left="851" w:hanging="425"/>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wprowadzania do pamięci komputera, sieci Internet i Intranet i udostępniania w postaci cyfrowej.</w:t>
      </w:r>
    </w:p>
    <w:p w14:paraId="174D6158" w14:textId="77777777"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Jeśli producentem oprogramowania (podmiotem autorsko – uprawnionym) jest podmiot inny niż Wykonawca, Wykonawca zobowiązuje się doprowadzić do udzielenia Zamawiającemu licencji na korzystanie z takiego oprogramowania przez jego producenta</w:t>
      </w:r>
      <w:r w:rsidRPr="00E42D35">
        <w:rPr>
          <w:rFonts w:ascii="Times New Roman" w:eastAsia="Times New Roman" w:hAnsi="Times New Roman" w:cs="Times New Roman"/>
          <w:lang w:eastAsia="x-none"/>
        </w:rPr>
        <w:t xml:space="preserve"> (autorsko-uprawnionego)</w:t>
      </w:r>
      <w:r w:rsidRPr="00E42D35">
        <w:rPr>
          <w:rFonts w:ascii="Times New Roman" w:eastAsia="Times New Roman" w:hAnsi="Times New Roman" w:cs="Times New Roman"/>
          <w:lang w:val="x-none" w:eastAsia="x-none"/>
        </w:rPr>
        <w:t xml:space="preserve">, chyba że </w:t>
      </w:r>
      <w:r w:rsidRPr="00E42D35">
        <w:rPr>
          <w:rFonts w:ascii="Times New Roman" w:eastAsia="Times New Roman" w:hAnsi="Times New Roman" w:cs="Times New Roman"/>
          <w:lang w:eastAsia="x-none"/>
        </w:rPr>
        <w:t>przyjęty model dystrybucji takiego oprogramowania zakłada udzielanie</w:t>
      </w:r>
      <w:r w:rsidRPr="00E42D35">
        <w:rPr>
          <w:rFonts w:ascii="Times New Roman" w:eastAsia="Times New Roman" w:hAnsi="Times New Roman" w:cs="Times New Roman"/>
          <w:lang w:eastAsia="pl-PL"/>
        </w:rPr>
        <w:t xml:space="preserve"> przez </w:t>
      </w:r>
      <w:r w:rsidRPr="00E42D35">
        <w:rPr>
          <w:rFonts w:ascii="Times New Roman" w:eastAsia="Times New Roman" w:hAnsi="Times New Roman" w:cs="Times New Roman"/>
          <w:lang w:eastAsia="x-none"/>
        </w:rPr>
        <w:t xml:space="preserve">Wykonawcę </w:t>
      </w:r>
      <w:r w:rsidRPr="00E42D35">
        <w:rPr>
          <w:rFonts w:ascii="Times New Roman" w:eastAsia="Times New Roman" w:hAnsi="Times New Roman" w:cs="Times New Roman"/>
          <w:lang w:val="x-none" w:eastAsia="x-none"/>
        </w:rPr>
        <w:t>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i bez ograniczeń terytorialnych. Udzielenie przez producenta oprogramowania licencji dokonywane jest w ramach wynagrodzenia, o którym mowa w §3 ust. 2 Umowy.</w:t>
      </w:r>
    </w:p>
    <w:p w14:paraId="0E9C3AAC" w14:textId="77777777" w:rsidR="001B39EA" w:rsidRPr="00E42D35" w:rsidRDefault="001B39EA" w:rsidP="00883211">
      <w:pPr>
        <w:widowControl w:val="0"/>
        <w:numPr>
          <w:ilvl w:val="0"/>
          <w:numId w:val="50"/>
        </w:numPr>
        <w:suppressAutoHyphens/>
        <w:spacing w:after="0" w:line="240" w:lineRule="auto"/>
        <w:ind w:left="357" w:hanging="426"/>
        <w:jc w:val="both"/>
        <w:rPr>
          <w:rFonts w:ascii="Times New Roman" w:eastAsia="Times New Roman" w:hAnsi="Times New Roman" w:cs="Times New Roman"/>
          <w:lang w:eastAsia="x-none"/>
        </w:rPr>
      </w:pPr>
      <w:r w:rsidRPr="00E42D35">
        <w:rPr>
          <w:rFonts w:ascii="Times New Roman" w:eastAsia="Times New Roman" w:hAnsi="Times New Roman" w:cs="Times New Roman"/>
          <w:lang w:eastAsia="x-none"/>
        </w:rPr>
        <w:t>Wykonawca oświadcza, że udzielone licencje nie zostaną przez niego lub przez producenta oprogramowania wypowiedziane. Jednakże wypowiedzenie jest dopuszczalne z powodu istotnego naruszenia warunków licencji przez Zamawiającego i o ile Zamawiający otrzymał uprzednio wezwanie do zaprzestania naruszeń z rozsądnym terminem jego realizacji, a po jego upływie nadal naruszał w sposób istotny warunki licencji. Strony uzgadniają, że gdyby do wypowiedzenia licencji jednak doszło, okres wypowiedzenia wynosić będzie lat 5 a jego skutek przypadnie na koniec roku kalendarzowego. Strony ustalają też,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 3.</w:t>
      </w:r>
    </w:p>
    <w:p w14:paraId="1A8399D3" w14:textId="77777777" w:rsidR="001B39EA" w:rsidRPr="00E42D35" w:rsidRDefault="001B39EA" w:rsidP="00883211">
      <w:pPr>
        <w:widowControl w:val="0"/>
        <w:numPr>
          <w:ilvl w:val="0"/>
          <w:numId w:val="50"/>
        </w:numPr>
        <w:suppressAutoHyphens/>
        <w:spacing w:after="0" w:line="240" w:lineRule="auto"/>
        <w:ind w:left="357"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E42D35">
        <w:rPr>
          <w:rFonts w:ascii="Times New Roman" w:eastAsia="Times New Roman" w:hAnsi="Times New Roman" w:cs="Times New Roman"/>
          <w:lang w:eastAsia="pl-PL"/>
        </w:rPr>
        <w:br/>
        <w:t>z oprogramowania.</w:t>
      </w:r>
    </w:p>
    <w:p w14:paraId="45B0F61D" w14:textId="6CCBD706" w:rsidR="001B39EA" w:rsidRPr="00E42D35" w:rsidRDefault="001B39EA" w:rsidP="00883211">
      <w:pPr>
        <w:widowControl w:val="0"/>
        <w:numPr>
          <w:ilvl w:val="0"/>
          <w:numId w:val="50"/>
        </w:numPr>
        <w:suppressAutoHyphens/>
        <w:spacing w:after="0" w:line="240" w:lineRule="auto"/>
        <w:ind w:left="357"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pl-PL"/>
        </w:rPr>
        <w:t xml:space="preserve">Wykonawca udziela licencji </w:t>
      </w:r>
      <w:r w:rsidRPr="00E42D35">
        <w:rPr>
          <w:rFonts w:ascii="Times New Roman" w:eastAsia="Times New Roman" w:hAnsi="Times New Roman" w:cs="Times New Roman"/>
          <w:lang w:eastAsia="x-none"/>
        </w:rPr>
        <w:t>o której mowa powyżej</w:t>
      </w:r>
      <w:r w:rsidRPr="00E42D35">
        <w:rPr>
          <w:rFonts w:ascii="Times New Roman" w:eastAsia="Times New Roman" w:hAnsi="Times New Roman" w:cs="Times New Roman"/>
          <w:lang w:val="x-none" w:eastAsia="x-none"/>
        </w:rPr>
        <w:t>, w</w:t>
      </w:r>
      <w:r w:rsidRPr="00E42D35">
        <w:rPr>
          <w:rFonts w:ascii="Times New Roman" w:eastAsia="Times New Roman" w:hAnsi="Times New Roman" w:cs="Times New Roman"/>
          <w:lang w:eastAsia="x-none"/>
        </w:rPr>
        <w:t> </w:t>
      </w:r>
      <w:r w:rsidRPr="00E42D35">
        <w:rPr>
          <w:rFonts w:ascii="Times New Roman" w:eastAsia="Times New Roman" w:hAnsi="Times New Roman" w:cs="Times New Roman"/>
          <w:lang w:val="x-none" w:eastAsia="pl-PL"/>
        </w:rPr>
        <w:t xml:space="preserve">chwili podpisania protokołu odbioru wskazanego w § 4 ust. </w:t>
      </w:r>
      <w:r w:rsidR="000321B9">
        <w:rPr>
          <w:rFonts w:ascii="Times New Roman" w:eastAsia="Times New Roman" w:hAnsi="Times New Roman" w:cs="Times New Roman"/>
          <w:lang w:eastAsia="pl-PL"/>
        </w:rPr>
        <w:t>1</w:t>
      </w:r>
      <w:r w:rsidRPr="00E42D35">
        <w:rPr>
          <w:rFonts w:ascii="Times New Roman" w:eastAsia="Times New Roman" w:hAnsi="Times New Roman" w:cs="Times New Roman"/>
          <w:lang w:val="x-none" w:eastAsia="pl-PL"/>
        </w:rPr>
        <w:t xml:space="preserve"> umowy, bez konieczności składania przez Strony dodatkowego oświadczenia woli.</w:t>
      </w:r>
    </w:p>
    <w:p w14:paraId="30DE94CC" w14:textId="3D848BFE" w:rsidR="001B39EA" w:rsidRPr="00E42D35" w:rsidRDefault="001B39EA" w:rsidP="00883211">
      <w:pPr>
        <w:widowControl w:val="0"/>
        <w:numPr>
          <w:ilvl w:val="0"/>
          <w:numId w:val="50"/>
        </w:numPr>
        <w:suppressAutoHyphens/>
        <w:spacing w:after="0" w:line="240" w:lineRule="auto"/>
        <w:ind w:left="357"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pl-PL"/>
        </w:rPr>
        <w:t>Przy odbiorze Wykonawca zobowiązany jest dostarczyć Zamawiającemu również egzemplarze oprogramowania w wersjach instalacyjnych albo wskazać adres strony</w:t>
      </w:r>
      <w:r w:rsidRPr="00E42D35">
        <w:rPr>
          <w:rFonts w:ascii="Times New Roman" w:eastAsia="Times New Roman" w:hAnsi="Times New Roman" w:cs="Times New Roman"/>
          <w:lang w:eastAsia="x-none"/>
        </w:rPr>
        <w:t xml:space="preserve"> internetowej z której ww. oprogramowanie można pobrać</w:t>
      </w:r>
      <w:r w:rsidRPr="00E42D35">
        <w:rPr>
          <w:rFonts w:ascii="Times New Roman" w:eastAsia="Times New Roman" w:hAnsi="Times New Roman" w:cs="Times New Roman"/>
          <w:lang w:val="x-none" w:eastAsia="x-none"/>
        </w:rPr>
        <w:t>.</w:t>
      </w:r>
    </w:p>
    <w:p w14:paraId="65FF1CEA" w14:textId="77777777" w:rsidR="001B39EA" w:rsidRPr="00E42D35" w:rsidRDefault="001B39EA" w:rsidP="00883211">
      <w:pPr>
        <w:widowControl w:val="0"/>
        <w:numPr>
          <w:ilvl w:val="0"/>
          <w:numId w:val="50"/>
        </w:numPr>
        <w:suppressAutoHyphens/>
        <w:spacing w:after="0" w:line="240" w:lineRule="auto"/>
        <w:ind w:left="357"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x-none"/>
        </w:rPr>
        <w:t xml:space="preserve">Licencja obejmuje również aktualizacje oprogramowania i jego nowe wersje, udostępniane Zamawiającemu w ramach </w:t>
      </w:r>
      <w:r w:rsidRPr="00B14FA1">
        <w:rPr>
          <w:rFonts w:ascii="Times New Roman" w:eastAsia="Times New Roman" w:hAnsi="Times New Roman" w:cs="Times New Roman"/>
          <w:lang w:eastAsia="x-none"/>
        </w:rPr>
        <w:t>gwarancji (§5 poniżej</w:t>
      </w:r>
      <w:r w:rsidRPr="00E42D35">
        <w:rPr>
          <w:rFonts w:ascii="Times New Roman" w:eastAsia="Times New Roman" w:hAnsi="Times New Roman" w:cs="Times New Roman"/>
          <w:lang w:eastAsia="x-none"/>
        </w:rPr>
        <w:t>).</w:t>
      </w:r>
    </w:p>
    <w:p w14:paraId="07052FCD" w14:textId="3E17C958" w:rsidR="001B39EA" w:rsidRPr="00E42D35" w:rsidRDefault="001B39EA" w:rsidP="00883211">
      <w:pPr>
        <w:numPr>
          <w:ilvl w:val="0"/>
          <w:numId w:val="50"/>
        </w:numPr>
        <w:tabs>
          <w:tab w:val="left" w:pos="-69"/>
          <w:tab w:val="left" w:pos="426"/>
        </w:tabs>
        <w:suppressAutoHyphens/>
        <w:spacing w:after="200" w:line="240" w:lineRule="auto"/>
        <w:ind w:left="357"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 chwilą przyjęcia przez Zamawiającego </w:t>
      </w:r>
      <w:r w:rsidR="000F1EFD" w:rsidRPr="00E42D35">
        <w:rPr>
          <w:rFonts w:ascii="Times New Roman" w:eastAsia="Times New Roman" w:hAnsi="Times New Roman" w:cs="Times New Roman"/>
          <w:lang w:eastAsia="pl-PL"/>
        </w:rPr>
        <w:t xml:space="preserve">utworu stworzonego przez Wykonawcę </w:t>
      </w:r>
      <w:r w:rsidR="00D93F65" w:rsidRPr="00E42D35">
        <w:rPr>
          <w:rFonts w:ascii="Times New Roman" w:eastAsia="Times New Roman" w:hAnsi="Times New Roman" w:cs="Times New Roman"/>
          <w:lang w:eastAsia="pl-PL"/>
        </w:rPr>
        <w:t xml:space="preserve">w ramach realizacji Umowy, w tym zwłaszcza </w:t>
      </w:r>
      <w:r w:rsidRPr="00E42D35">
        <w:rPr>
          <w:rFonts w:ascii="Times New Roman" w:eastAsia="Times New Roman" w:hAnsi="Times New Roman" w:cs="Times New Roman"/>
          <w:lang w:eastAsia="pl-PL"/>
        </w:rPr>
        <w:t xml:space="preserve">dokumentacji powykonawczej, Wykonawca przenosi na </w:t>
      </w:r>
      <w:r w:rsidR="00DF3501">
        <w:rPr>
          <w:rFonts w:ascii="Times New Roman" w:eastAsia="Times New Roman" w:hAnsi="Times New Roman" w:cs="Times New Roman"/>
          <w:lang w:eastAsia="pl-PL"/>
        </w:rPr>
        <w:t xml:space="preserve">Zamawiającego </w:t>
      </w:r>
      <w:r w:rsidRPr="00E42D35">
        <w:rPr>
          <w:rFonts w:ascii="Times New Roman" w:eastAsia="Times New Roman" w:hAnsi="Times New Roman" w:cs="Times New Roman"/>
          <w:lang w:eastAsia="pl-PL"/>
        </w:rPr>
        <w:t>całość autorskich praw majątkowych do t</w:t>
      </w:r>
      <w:r w:rsidR="00110F3A" w:rsidRPr="00E42D35">
        <w:rPr>
          <w:rFonts w:ascii="Times New Roman" w:eastAsia="Times New Roman" w:hAnsi="Times New Roman" w:cs="Times New Roman"/>
          <w:lang w:eastAsia="pl-PL"/>
        </w:rPr>
        <w:t>akiego</w:t>
      </w:r>
      <w:r w:rsidR="00D93F65" w:rsidRPr="00E42D35">
        <w:rPr>
          <w:rFonts w:ascii="Times New Roman" w:eastAsia="Times New Roman" w:hAnsi="Times New Roman" w:cs="Times New Roman"/>
          <w:lang w:eastAsia="pl-PL"/>
        </w:rPr>
        <w:t xml:space="preserve"> utwor</w:t>
      </w:r>
      <w:r w:rsidR="00110F3A" w:rsidRPr="00E42D35">
        <w:rPr>
          <w:rFonts w:ascii="Times New Roman" w:eastAsia="Times New Roman" w:hAnsi="Times New Roman" w:cs="Times New Roman"/>
          <w:lang w:eastAsia="pl-PL"/>
        </w:rPr>
        <w:t>u</w:t>
      </w:r>
      <w:r w:rsidRPr="00E42D35">
        <w:rPr>
          <w:rFonts w:ascii="Times New Roman" w:eastAsia="Times New Roman" w:hAnsi="Times New Roman" w:cs="Times New Roman"/>
          <w:lang w:eastAsia="pl-PL"/>
        </w:rPr>
        <w:t xml:space="preserve"> w zakresie rozporządzania i korzystania z nie</w:t>
      </w:r>
      <w:r w:rsidR="00110F3A" w:rsidRPr="00E42D35">
        <w:rPr>
          <w:rFonts w:ascii="Times New Roman" w:eastAsia="Times New Roman" w:hAnsi="Times New Roman" w:cs="Times New Roman"/>
          <w:lang w:eastAsia="pl-PL"/>
        </w:rPr>
        <w:t>go</w:t>
      </w:r>
      <w:r w:rsidRPr="00E42D35">
        <w:rPr>
          <w:rFonts w:ascii="Times New Roman" w:eastAsia="Times New Roman" w:hAnsi="Times New Roman" w:cs="Times New Roman"/>
          <w:lang w:eastAsia="pl-PL"/>
        </w:rPr>
        <w:t xml:space="preserve">, jak też </w:t>
      </w:r>
      <w:r w:rsidR="00110F3A" w:rsidRPr="00E42D35">
        <w:rPr>
          <w:rFonts w:ascii="Times New Roman" w:eastAsia="Times New Roman" w:hAnsi="Times New Roman" w:cs="Times New Roman"/>
          <w:lang w:eastAsia="pl-PL"/>
        </w:rPr>
        <w:t xml:space="preserve">jego </w:t>
      </w:r>
      <w:r w:rsidRPr="00E42D35">
        <w:rPr>
          <w:rFonts w:ascii="Times New Roman" w:eastAsia="Times New Roman" w:hAnsi="Times New Roman" w:cs="Times New Roman"/>
          <w:lang w:eastAsia="pl-PL"/>
        </w:rPr>
        <w:t>poszczególnych części jako produktu odrębnego lub wspólnie z innymi produktami, bez ograniczeń terytorialnych i czasowych, na następujących polach eksploatacji:</w:t>
      </w:r>
    </w:p>
    <w:p w14:paraId="6D078970"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utrwalania utworu bez żadnych ograniczeń ilościowych, dowolną techniką, w tym drukarską, cyfrową, reprograficzną, elektroniczną, fotograficzną, optyczną laserową, poprzez zapis magnetyczny, na każdym nośniku elektronicznym, optycznym, magnetycznym, CD-ROM i DVD, papierze i rozpowszechniania ich egzemplarzy;</w:t>
      </w:r>
    </w:p>
    <w:p w14:paraId="55306FD8"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zwielokrotniania utworu bez żadnych ograniczeń ilościowych, w każdej możliwej technice, w szczególności elektronicznej i cyfrowej, i na każdym możliwym nośniku, a w szczególności CD-ROM, DVD, nośnikach elektronicznych i w ramach systemu online;</w:t>
      </w:r>
    </w:p>
    <w:p w14:paraId="3E3F8983"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wprowadzania utworu do pamięci komputera i sieci multimedialnych, w tym Internetu, bez żadnych ograniczeń ilościowych, jak również przesyłania utworu w ramach sieci, </w:t>
      </w:r>
      <w:r w:rsidRPr="00E42D35">
        <w:rPr>
          <w:rFonts w:ascii="Times New Roman" w:eastAsia="Times New Roman" w:hAnsi="Times New Roman" w:cs="Times New Roman"/>
          <w:lang w:eastAsia="pl-PL"/>
        </w:rPr>
        <w:br/>
        <w:t>w tym w trybie online;</w:t>
      </w:r>
    </w:p>
    <w:p w14:paraId="268B2A7A"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rozpowszechniania utworu, w tym wprowadzania go do obrotu;</w:t>
      </w:r>
    </w:p>
    <w:p w14:paraId="43E95386"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wypożyczania, najmu, użyczania dzierżawy lub wymiany nośników, na których utwór utrwalono, utrwalonych i zwielokrotnionych zgodnie z brzmieniem lit. a i b powyżej, przy zastosowaniu dowolnej techniki udostępniania utworu zgodnie z literą c i d powyżej;</w:t>
      </w:r>
    </w:p>
    <w:p w14:paraId="69362746"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publicznego udostępniania utworu w taki sposób, aby każdy mógł mieć do nich dostęp </w:t>
      </w:r>
      <w:r w:rsidRPr="00E42D35">
        <w:rPr>
          <w:rFonts w:ascii="Times New Roman" w:eastAsia="Times New Roman" w:hAnsi="Times New Roman" w:cs="Times New Roman"/>
          <w:lang w:eastAsia="pl-PL"/>
        </w:rPr>
        <w:br/>
        <w:t>w miejscu i czasie przez siebie wybranym;</w:t>
      </w:r>
    </w:p>
    <w:p w14:paraId="5D8DA256"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wykorzystania utworu i jego fragmentów w celach informacyjnych, </w:t>
      </w:r>
    </w:p>
    <w:p w14:paraId="1D99AB64"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łączenia utworu w całości lub w części z innymi materiałami i dokumentami;</w:t>
      </w:r>
    </w:p>
    <w:p w14:paraId="2B50CF41"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modyfikowania całości utworu oraz jego pojedynczych fragmentów, w tym prawo do korekty, dokonywania przeróbek, zmian i adaptacji;</w:t>
      </w:r>
    </w:p>
    <w:p w14:paraId="562BC5BB"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wykorzystywania w innych celach związanych z działalnością Zamawiającego.</w:t>
      </w:r>
    </w:p>
    <w:p w14:paraId="684D7DF5" w14:textId="77777777" w:rsidR="001B39EA" w:rsidRPr="00E42D35" w:rsidRDefault="001B39EA" w:rsidP="00883211">
      <w:pPr>
        <w:numPr>
          <w:ilvl w:val="0"/>
          <w:numId w:val="50"/>
        </w:numPr>
        <w:tabs>
          <w:tab w:val="left" w:pos="-69"/>
          <w:tab w:val="left" w:pos="426"/>
        </w:tabs>
        <w:suppressAutoHyphens/>
        <w:spacing w:after="20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Wykonawca zobowiązuje się, że wykonując przedmiot umowy nie naruszy praw majątkowych osób trzecich i przekaże utwory w stanie wolnym od obciążeń prawnych osób trzecich. Wykonawca zobowiązuje się przejąć na siebie ewentualne roszczenia osób trzecich wobec Zamawiającego, we wskazanym powyżej zakresie odpowiedzialności, w szczególności roszczenia z tytułu naruszenia autorskich praw majątkowych osób trzecich.</w:t>
      </w:r>
    </w:p>
    <w:p w14:paraId="7FE616D6" w14:textId="5871BE52" w:rsidR="001B39EA" w:rsidRPr="00E42D35" w:rsidRDefault="001B39EA" w:rsidP="00883211">
      <w:pPr>
        <w:numPr>
          <w:ilvl w:val="0"/>
          <w:numId w:val="50"/>
        </w:numPr>
        <w:tabs>
          <w:tab w:val="left" w:pos="-69"/>
          <w:tab w:val="left" w:pos="426"/>
        </w:tabs>
        <w:suppressAutoHyphens/>
        <w:spacing w:after="20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Wykonawca upoważnia Zamawiającego do nadzoru nad sposobem korzystania z </w:t>
      </w:r>
      <w:r w:rsidR="0046478C" w:rsidRPr="00E42D35">
        <w:rPr>
          <w:rFonts w:ascii="Times New Roman" w:eastAsia="Times New Roman" w:hAnsi="Times New Roman" w:cs="Times New Roman"/>
          <w:lang w:eastAsia="pl-PL"/>
        </w:rPr>
        <w:t>utworów stworzonych w ramach realizacji Umowy</w:t>
      </w:r>
      <w:r w:rsidRPr="00E42D35">
        <w:rPr>
          <w:rFonts w:ascii="Times New Roman" w:eastAsia="Times New Roman" w:hAnsi="Times New Roman" w:cs="Times New Roman"/>
          <w:lang w:eastAsia="pl-PL"/>
        </w:rPr>
        <w:t xml:space="preserve">. Wykonawca upoważnia także Zamawiającego do wykonywania autorskich praw osobistych do </w:t>
      </w:r>
      <w:r w:rsidR="0008690F" w:rsidRPr="00E42D35">
        <w:rPr>
          <w:rFonts w:ascii="Times New Roman" w:eastAsia="Times New Roman" w:hAnsi="Times New Roman" w:cs="Times New Roman"/>
          <w:lang w:eastAsia="pl-PL"/>
        </w:rPr>
        <w:t>takich utworów</w:t>
      </w:r>
      <w:r w:rsidRPr="00E42D35">
        <w:rPr>
          <w:rFonts w:ascii="Times New Roman" w:eastAsia="Times New Roman" w:hAnsi="Times New Roman" w:cs="Times New Roman"/>
          <w:lang w:eastAsia="pl-PL"/>
        </w:rPr>
        <w:t xml:space="preserve">. </w:t>
      </w:r>
    </w:p>
    <w:p w14:paraId="39071318" w14:textId="7AA27881" w:rsidR="001B39EA" w:rsidRPr="00E42D35" w:rsidRDefault="001B39EA" w:rsidP="00883211">
      <w:pPr>
        <w:numPr>
          <w:ilvl w:val="0"/>
          <w:numId w:val="50"/>
        </w:numPr>
        <w:tabs>
          <w:tab w:val="left" w:pos="-69"/>
          <w:tab w:val="left" w:pos="426"/>
        </w:tabs>
        <w:suppressAutoHyphens/>
        <w:spacing w:after="20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Razem z przeniesieniem autorskich praw majątkowych Wykonawca przenosi na Zamawiającego autorskie prawa zależne do</w:t>
      </w:r>
      <w:r w:rsidR="0008690F" w:rsidRPr="00E42D35">
        <w:rPr>
          <w:rFonts w:ascii="Times New Roman" w:eastAsia="Times New Roman" w:hAnsi="Times New Roman" w:cs="Times New Roman"/>
          <w:lang w:eastAsia="pl-PL"/>
        </w:rPr>
        <w:t xml:space="preserve"> ww. utworów</w:t>
      </w:r>
      <w:r w:rsidRPr="00E42D35">
        <w:rPr>
          <w:rFonts w:ascii="Times New Roman" w:eastAsia="Times New Roman" w:hAnsi="Times New Roman" w:cs="Times New Roman"/>
          <w:lang w:eastAsia="pl-PL"/>
        </w:rPr>
        <w:t>.</w:t>
      </w:r>
    </w:p>
    <w:p w14:paraId="5F74433A" w14:textId="45F5DEE7" w:rsidR="001B39EA" w:rsidRPr="00E42D35" w:rsidRDefault="001B39EA" w:rsidP="00883211">
      <w:pPr>
        <w:numPr>
          <w:ilvl w:val="0"/>
          <w:numId w:val="50"/>
        </w:numPr>
        <w:tabs>
          <w:tab w:val="left" w:pos="426"/>
        </w:tabs>
        <w:suppressAutoHyphens/>
        <w:spacing w:after="20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 chwilą ich wydania Zamawiającemu, przechodzi na Zamawiającego własność nośników, na których oprogramowanie </w:t>
      </w:r>
      <w:r w:rsidR="00DE5E41" w:rsidRPr="00E42D35">
        <w:rPr>
          <w:rFonts w:ascii="Times New Roman" w:eastAsia="Times New Roman" w:hAnsi="Times New Roman" w:cs="Times New Roman"/>
          <w:lang w:eastAsia="pl-PL"/>
        </w:rPr>
        <w:t xml:space="preserve">bądź utwory stworzone w ramach wykonywania Umowy </w:t>
      </w:r>
      <w:r w:rsidRPr="00E42D35">
        <w:rPr>
          <w:rFonts w:ascii="Times New Roman" w:eastAsia="Times New Roman" w:hAnsi="Times New Roman" w:cs="Times New Roman"/>
          <w:lang w:eastAsia="pl-PL"/>
        </w:rPr>
        <w:t>zostały utrwalone.</w:t>
      </w:r>
    </w:p>
    <w:p w14:paraId="64C543DD" w14:textId="77777777" w:rsidR="00D30F8C" w:rsidRDefault="00D30F8C" w:rsidP="001B39EA">
      <w:pPr>
        <w:widowControl w:val="0"/>
        <w:suppressAutoHyphens/>
        <w:spacing w:after="0" w:line="240" w:lineRule="auto"/>
        <w:ind w:left="540"/>
        <w:jc w:val="center"/>
        <w:rPr>
          <w:rFonts w:ascii="Times New Roman" w:eastAsia="Times New Roman" w:hAnsi="Times New Roman" w:cs="Times New Roman"/>
          <w:b/>
          <w:lang w:val="x-none" w:eastAsia="x-none"/>
        </w:rPr>
      </w:pPr>
    </w:p>
    <w:p w14:paraId="0A43FB2A" w14:textId="607ADEE1" w:rsidR="001B39EA" w:rsidRPr="00E42D35" w:rsidRDefault="001B39EA" w:rsidP="001B39EA">
      <w:pPr>
        <w:widowControl w:val="0"/>
        <w:suppressAutoHyphens/>
        <w:spacing w:after="0" w:line="240" w:lineRule="auto"/>
        <w:ind w:left="540"/>
        <w:jc w:val="center"/>
        <w:rPr>
          <w:rFonts w:ascii="Times New Roman" w:eastAsia="Times New Roman" w:hAnsi="Times New Roman" w:cs="Times New Roman"/>
          <w:b/>
          <w:lang w:val="x-none" w:eastAsia="x-none"/>
        </w:rPr>
      </w:pPr>
      <w:r w:rsidRPr="00E42D35">
        <w:rPr>
          <w:rFonts w:ascii="Times New Roman" w:eastAsia="Times New Roman" w:hAnsi="Times New Roman" w:cs="Times New Roman"/>
          <w:b/>
          <w:lang w:val="x-none" w:eastAsia="x-none"/>
        </w:rPr>
        <w:t>§ 3</w:t>
      </w:r>
    </w:p>
    <w:p w14:paraId="6D072DBB"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Wysokość wynagrodzenia przysługującego Wykonawcy za wykonanie przedmiotu umowy ustalona została na podstawie oferty Wykonawcy.</w:t>
      </w:r>
    </w:p>
    <w:p w14:paraId="477256F8" w14:textId="2AA6FB62" w:rsidR="001B39EA" w:rsidRPr="00E42D35" w:rsidRDefault="001B39EA" w:rsidP="00867F62">
      <w:pPr>
        <w:widowControl w:val="0"/>
        <w:numPr>
          <w:ilvl w:val="0"/>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Wynagrodzenie ryczałtowe za przedmiot umowy ustala się na kwotę netto: ..................... PLN</w:t>
      </w:r>
      <w:r w:rsidRPr="00E42D35">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val="x-none" w:eastAsia="x-none"/>
        </w:rPr>
        <w:t xml:space="preserve">słownie: ............................................ złotych </w:t>
      </w:r>
      <w:r w:rsidRPr="00E42D35">
        <w:rPr>
          <w:rFonts w:ascii="Times New Roman" w:eastAsia="Times New Roman" w:hAnsi="Times New Roman" w:cs="Times New Roman"/>
          <w:vertAlign w:val="superscript"/>
          <w:lang w:val="x-none" w:eastAsia="x-none"/>
        </w:rPr>
        <w:t>00</w:t>
      </w:r>
      <w:r w:rsidRPr="00E42D35">
        <w:rPr>
          <w:rFonts w:ascii="Times New Roman" w:eastAsia="Times New Roman" w:hAnsi="Times New Roman" w:cs="Times New Roman"/>
          <w:lang w:val="x-none" w:eastAsia="x-none"/>
        </w:rPr>
        <w:t>/</w:t>
      </w:r>
      <w:r w:rsidRPr="00E42D35">
        <w:rPr>
          <w:rFonts w:ascii="Times New Roman" w:eastAsia="Times New Roman" w:hAnsi="Times New Roman" w:cs="Times New Roman"/>
          <w:vertAlign w:val="subscript"/>
          <w:lang w:val="x-none" w:eastAsia="x-none"/>
        </w:rPr>
        <w:t>100</w:t>
      </w:r>
      <w:r w:rsidRPr="00E42D35">
        <w:rPr>
          <w:rFonts w:ascii="Times New Roman" w:eastAsia="Times New Roman" w:hAnsi="Times New Roman" w:cs="Times New Roman"/>
          <w:lang w:eastAsia="x-none"/>
        </w:rPr>
        <w:t>)</w:t>
      </w:r>
      <w:r w:rsidRPr="00E42D35">
        <w:rPr>
          <w:rFonts w:ascii="Times New Roman" w:eastAsia="Times New Roman" w:hAnsi="Times New Roman" w:cs="Times New Roman"/>
          <w:lang w:val="x-none" w:eastAsia="x-none"/>
        </w:rPr>
        <w:t>, co po doliczeniu podatku VAT</w:t>
      </w:r>
      <w:r w:rsidRPr="00E42D35">
        <w:rPr>
          <w:rFonts w:ascii="Times New Roman" w:eastAsia="Times New Roman" w:hAnsi="Times New Roman" w:cs="Times New Roman"/>
          <w:lang w:eastAsia="x-none"/>
        </w:rPr>
        <w:t xml:space="preserve"> w należnej stawce,</w:t>
      </w:r>
      <w:r w:rsidRPr="00E42D35">
        <w:rPr>
          <w:rFonts w:ascii="Times New Roman" w:eastAsia="Times New Roman" w:hAnsi="Times New Roman" w:cs="Times New Roman"/>
          <w:lang w:val="x-none" w:eastAsia="x-none"/>
        </w:rPr>
        <w:t xml:space="preserve"> daje kwotę brutto: ..................... PLN </w:t>
      </w:r>
      <w:r w:rsidRPr="00E42D35">
        <w:rPr>
          <w:rFonts w:ascii="Times New Roman" w:eastAsia="Times New Roman" w:hAnsi="Times New Roman" w:cs="Times New Roman"/>
          <w:lang w:eastAsia="x-none"/>
        </w:rPr>
        <w:t>(</w:t>
      </w:r>
      <w:r w:rsidRPr="00E42D35">
        <w:rPr>
          <w:rFonts w:ascii="Times New Roman" w:eastAsia="Times New Roman" w:hAnsi="Times New Roman" w:cs="Times New Roman"/>
          <w:lang w:val="x-none" w:eastAsia="x-none"/>
        </w:rPr>
        <w:t xml:space="preserve">słownie: ............................................ złotych </w:t>
      </w:r>
      <w:r w:rsidRPr="00E42D35">
        <w:rPr>
          <w:rFonts w:ascii="Times New Roman" w:eastAsia="Times New Roman" w:hAnsi="Times New Roman" w:cs="Times New Roman"/>
          <w:vertAlign w:val="superscript"/>
          <w:lang w:val="x-none" w:eastAsia="x-none"/>
        </w:rPr>
        <w:t>00</w:t>
      </w:r>
      <w:r w:rsidRPr="00E42D35">
        <w:rPr>
          <w:rFonts w:ascii="Times New Roman" w:eastAsia="Times New Roman" w:hAnsi="Times New Roman" w:cs="Times New Roman"/>
          <w:lang w:val="x-none" w:eastAsia="x-none"/>
        </w:rPr>
        <w:t>/</w:t>
      </w:r>
      <w:r w:rsidRPr="00E42D35">
        <w:rPr>
          <w:rFonts w:ascii="Times New Roman" w:eastAsia="Times New Roman" w:hAnsi="Times New Roman" w:cs="Times New Roman"/>
          <w:vertAlign w:val="subscript"/>
          <w:lang w:val="x-none" w:eastAsia="x-none"/>
        </w:rPr>
        <w:t>100</w:t>
      </w:r>
      <w:r w:rsidRPr="00E42D35">
        <w:rPr>
          <w:rFonts w:ascii="Times New Roman" w:eastAsia="Times New Roman" w:hAnsi="Times New Roman" w:cs="Times New Roman"/>
          <w:lang w:eastAsia="x-none"/>
        </w:rPr>
        <w:t>)</w:t>
      </w:r>
      <w:r w:rsidRPr="00E42D35">
        <w:rPr>
          <w:rFonts w:ascii="Times New Roman" w:eastAsia="Times New Roman" w:hAnsi="Times New Roman" w:cs="Times New Roman"/>
          <w:lang w:eastAsia="pl-PL"/>
        </w:rPr>
        <w:t>,</w:t>
      </w:r>
      <w:r w:rsidRPr="00E42D35">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eastAsia="pl-PL"/>
        </w:rPr>
        <w:t>przy czym ceny jednostkowe poszczególnych sprzętów sieciowych stanowiących przedmiot zamówienia określa indywidualna kalkulacja cenowa.</w:t>
      </w:r>
    </w:p>
    <w:p w14:paraId="087F41A3" w14:textId="49728C56" w:rsidR="001B39EA" w:rsidRPr="00E42D35" w:rsidRDefault="001B39EA" w:rsidP="00867F62">
      <w:pPr>
        <w:widowControl w:val="0"/>
        <w:numPr>
          <w:ilvl w:val="0"/>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Zamawiający oświadcza, iż zgodnie z ustawą z dnia 11 marca 2004 r. o podatku od towarów i usług</w:t>
      </w:r>
      <w:r w:rsidR="00C42D78">
        <w:rPr>
          <w:rFonts w:ascii="Times New Roman" w:eastAsia="Times New Roman" w:hAnsi="Times New Roman" w:cs="Times New Roman"/>
          <w:lang w:eastAsia="pl-PL"/>
        </w:rPr>
        <w:t xml:space="preserve"> </w:t>
      </w:r>
      <w:r w:rsidR="00B507B9">
        <w:rPr>
          <w:rFonts w:ascii="Times New Roman" w:eastAsia="Times New Roman" w:hAnsi="Times New Roman" w:cs="Times New Roman"/>
          <w:lang w:eastAsia="pl-PL"/>
        </w:rPr>
        <w:t>(</w:t>
      </w:r>
      <w:r w:rsidRPr="00E42D35">
        <w:rPr>
          <w:rFonts w:ascii="Times New Roman" w:eastAsia="Times New Roman" w:hAnsi="Times New Roman" w:cs="Times New Roman"/>
          <w:lang w:eastAsia="pl-PL"/>
        </w:rPr>
        <w:t>dalej ustawa o VAT) będzie ubiegał się o zgodę na zastosowanie 0% stawki podatku od towarów i usług VAT na</w:t>
      </w:r>
      <w:r w:rsidR="00F56294" w:rsidRPr="00E42D35">
        <w:rPr>
          <w:rFonts w:ascii="Times New Roman" w:eastAsia="Times New Roman" w:hAnsi="Times New Roman" w:cs="Times New Roman"/>
          <w:lang w:eastAsia="pl-PL"/>
        </w:rPr>
        <w:t xml:space="preserve"> </w:t>
      </w:r>
      <w:r w:rsidR="00CA36B2">
        <w:rPr>
          <w:rFonts w:ascii="Times New Roman" w:eastAsia="Times New Roman" w:hAnsi="Times New Roman" w:cs="Times New Roman"/>
          <w:lang w:eastAsia="pl-PL"/>
        </w:rPr>
        <w:t>serwer kopii zapasowej</w:t>
      </w:r>
      <w:r w:rsidR="00F56294"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t>w zakresie objętym zwolnieniem – zgodnie z art. 83 ust. 1 pkt 26 przywołanej ustawy.</w:t>
      </w:r>
    </w:p>
    <w:p w14:paraId="1505C004" w14:textId="09FD6768" w:rsidR="001B39EA" w:rsidRPr="00E42D35" w:rsidRDefault="001B39EA" w:rsidP="00867F62">
      <w:pPr>
        <w:widowControl w:val="0"/>
        <w:numPr>
          <w:ilvl w:val="0"/>
          <w:numId w:val="76"/>
        </w:numPr>
        <w:tabs>
          <w:tab w:val="left" w:pos="284"/>
        </w:tabs>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x-none"/>
        </w:rPr>
        <w:t xml:space="preserve"> </w:t>
      </w:r>
      <w:r w:rsidR="00416CBA">
        <w:rPr>
          <w:rFonts w:ascii="Times New Roman" w:eastAsia="Times New Roman" w:hAnsi="Times New Roman" w:cs="Times New Roman"/>
          <w:lang w:eastAsia="x-none"/>
        </w:rPr>
        <w:tab/>
      </w:r>
      <w:r w:rsidRPr="00E42D35">
        <w:rPr>
          <w:rFonts w:ascii="Times New Roman" w:eastAsia="Times New Roman" w:hAnsi="Times New Roman" w:cs="Times New Roman"/>
          <w:lang w:eastAsia="x-none"/>
        </w:rPr>
        <w:t>Wykonawca w ciągu 14 dni od otrzymania zawiadomienia Zamawiającego przesłanego na adres poczty elektronicznej Wykonawcy o wydaniu zaświadczenia przez ministra właściwego ds. szkolnictwa wyższego, potwierdzającego przeznaczenie dostarczonego sprzętu komputerowego dla placówki oświatowej w rozumieniu art. 83 ust. 1 pkt 26 ustawy</w:t>
      </w:r>
      <w:r w:rsidRPr="00E42D35">
        <w:rPr>
          <w:rFonts w:ascii="Times New Roman" w:eastAsia="Times New Roman" w:hAnsi="Times New Roman" w:cs="Times New Roman"/>
          <w:lang w:eastAsia="pl-PL"/>
        </w:rPr>
        <w:t xml:space="preserve"> o VAT, doręczy wystawioną korektę faktury opiewającą na kwotę netto wskazaną w § 3 ust. 2 umowy albo wystawi fakturę na kwotę netto wskazaną w §3 ust. 2 umowy w przypadku uzyskania przedmiotowej zgody przed dostarczeniem zmawiającemu faktury zgodnie z  § 4 ust. 1.</w:t>
      </w:r>
    </w:p>
    <w:p w14:paraId="1A92BF2F" w14:textId="62E080AB" w:rsidR="001B0097" w:rsidRPr="00E42D35" w:rsidRDefault="0020351E" w:rsidP="009A28F3">
      <w:pPr>
        <w:widowControl w:val="0"/>
        <w:numPr>
          <w:ilvl w:val="0"/>
          <w:numId w:val="76"/>
        </w:numPr>
        <w:tabs>
          <w:tab w:val="left" w:pos="426"/>
        </w:tabs>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 xml:space="preserve">Wykonawca zobowiązuje się do ujęcia w odrębnych pozycjach na fakturze lub na odrębnych fakturach </w:t>
      </w:r>
      <w:r w:rsidR="00CA36B2">
        <w:rPr>
          <w:rFonts w:ascii="Times New Roman" w:eastAsia="Times New Roman" w:hAnsi="Times New Roman" w:cs="Times New Roman"/>
          <w:lang w:eastAsia="pl-PL"/>
        </w:rPr>
        <w:t>elementów określonych przez Zamawiającego, a przede wszystkim serwera kopii zapasowej.</w:t>
      </w:r>
    </w:p>
    <w:p w14:paraId="18A41CF7"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rPr>
      </w:pPr>
      <w:r w:rsidRPr="00E42D35">
        <w:rPr>
          <w:rFonts w:ascii="Times New Roman" w:eastAsia="Calibri" w:hAnsi="Times New Roman" w:cs="Times New Roman"/>
          <w:lang w:val="x-none" w:eastAsia="x-none"/>
        </w:rPr>
        <w:t xml:space="preserve">Zamawiający </w:t>
      </w:r>
      <w:r w:rsidRPr="00E42D35">
        <w:rPr>
          <w:rFonts w:ascii="Times New Roman" w:eastAsia="Calibri" w:hAnsi="Times New Roman" w:cs="Times New Roman"/>
          <w:lang w:eastAsia="x-none"/>
        </w:rPr>
        <w:t>jest</w:t>
      </w:r>
      <w:r w:rsidRPr="00E42D35">
        <w:rPr>
          <w:rFonts w:ascii="Times New Roman" w:eastAsia="Calibri" w:hAnsi="Times New Roman" w:cs="Times New Roman"/>
          <w:lang w:val="x-none" w:eastAsia="x-none"/>
        </w:rPr>
        <w:t xml:space="preserve"> płatnikiem VAT i posiada NIP PL 675-000-22-36.</w:t>
      </w:r>
    </w:p>
    <w:p w14:paraId="6AF7FC74"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lang w:val="x-none" w:eastAsia="x-none"/>
        </w:rPr>
      </w:pPr>
      <w:r w:rsidRPr="00E42D35">
        <w:rPr>
          <w:rFonts w:ascii="Times New Roman" w:eastAsia="Calibri" w:hAnsi="Times New Roman" w:cs="Times New Roman"/>
          <w:lang w:val="x-none" w:eastAsia="x-none"/>
        </w:rPr>
        <w:t>Wykonawca jest płatnikiem VAT i posiada NIP ................................</w:t>
      </w:r>
      <w:r w:rsidRPr="00E42D35">
        <w:rPr>
          <w:rFonts w:ascii="Times New Roman" w:eastAsia="Calibri" w:hAnsi="Times New Roman" w:cs="Times New Roman"/>
          <w:lang w:eastAsia="x-none"/>
        </w:rPr>
        <w:t>.</w:t>
      </w:r>
    </w:p>
    <w:p w14:paraId="469CEE58"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lang w:val="x-none" w:eastAsia="x-none"/>
        </w:rPr>
      </w:pPr>
      <w:r w:rsidRPr="00E42D35">
        <w:rPr>
          <w:rFonts w:ascii="Times New Roman" w:eastAsia="Calibri" w:hAnsi="Times New Roman" w:cs="Times New Roman"/>
          <w:lang w:val="x-none" w:eastAsia="x-none"/>
        </w:rPr>
        <w:t>Wynagrodzenie określone w ust. 2 obejmuje wszystkie koszty, które Wykonawca powinien był przewidzieć</w:t>
      </w:r>
      <w:r w:rsidRPr="00E42D35">
        <w:rPr>
          <w:rFonts w:ascii="Times New Roman" w:eastAsia="Calibri" w:hAnsi="Times New Roman" w:cs="Times New Roman"/>
          <w:lang w:eastAsia="x-none"/>
        </w:rPr>
        <w:t>,</w:t>
      </w:r>
      <w:r w:rsidRPr="00E42D35">
        <w:rPr>
          <w:rFonts w:ascii="Times New Roman" w:eastAsia="Calibri" w:hAnsi="Times New Roman" w:cs="Times New Roman"/>
          <w:lang w:val="x-none" w:eastAsia="x-none"/>
        </w:rPr>
        <w:t xml:space="preserve"> </w:t>
      </w:r>
      <w:r w:rsidRPr="00E42D35">
        <w:rPr>
          <w:rFonts w:ascii="Times New Roman" w:eastAsia="Calibri" w:hAnsi="Times New Roman" w:cs="Times New Roman"/>
          <w:lang w:eastAsia="x-none"/>
        </w:rPr>
        <w:t xml:space="preserve">i które poniósł </w:t>
      </w:r>
      <w:r w:rsidRPr="00E42D35">
        <w:rPr>
          <w:rFonts w:ascii="Times New Roman" w:eastAsia="Calibri" w:hAnsi="Times New Roman" w:cs="Times New Roman"/>
          <w:lang w:val="x-none" w:eastAsia="x-none"/>
        </w:rPr>
        <w:t>w celu prawidłowego wykonania umowy.</w:t>
      </w:r>
      <w:r w:rsidRPr="00E42D35">
        <w:rPr>
          <w:rFonts w:ascii="Times New Roman" w:eastAsia="Calibri" w:hAnsi="Times New Roman" w:cs="Times New Roman"/>
        </w:rPr>
        <w:t xml:space="preserve"> Wynagrodzenie to należne jest Wykonawcy za udzielenie licencji i przeniesienie autorskich praw majątkowych na każdym wskazanym w umowie polu eksploatacji, a także za przeniesienie prawa do wykonywania autorskich praw zależnych (§2 ust. 16); pokrywa też przeniesienie na Zamawiającego własności nośników, na których utwory wytworzone w toku realizacji umowy zostały utrwalone.</w:t>
      </w:r>
    </w:p>
    <w:p w14:paraId="0D7077B8" w14:textId="4915F2AB" w:rsidR="001B39EA" w:rsidRPr="00E42D35" w:rsidRDefault="001B39EA" w:rsidP="00867F62">
      <w:pPr>
        <w:numPr>
          <w:ilvl w:val="0"/>
          <w:numId w:val="76"/>
        </w:numPr>
        <w:tabs>
          <w:tab w:val="num" w:pos="0"/>
        </w:tabs>
        <w:suppressAutoHyphens/>
        <w:autoSpaceDE w:val="0"/>
        <w:spacing w:after="0" w:line="240" w:lineRule="auto"/>
        <w:ind w:left="426" w:hanging="426"/>
        <w:jc w:val="both"/>
        <w:rPr>
          <w:rFonts w:ascii="Times New Roman" w:eastAsia="Calibri" w:hAnsi="Times New Roman" w:cs="Times New Roman"/>
          <w:color w:val="000000"/>
        </w:rPr>
      </w:pPr>
      <w:r w:rsidRPr="00E42D35">
        <w:rPr>
          <w:rFonts w:ascii="Times New Roman" w:eastAsia="Calibri" w:hAnsi="Times New Roman" w:cs="Times New Roman"/>
        </w:rPr>
        <w:t>Wykonawca zobowiązuje się, w przypadku wystawiania ustrukturyzowanych faktur elektronicznych (zgodnie z art. 6 ust. 1 ustawy z dnia 9 listopada 2018 r. o elektronicznym fakturowaniu w zamówieniach publicznych, koncesjach na roboty budowlane lub usługi oraz partnerstwie publiczno-prywatnym</w:t>
      </w:r>
      <w:r w:rsidRPr="00E42D35">
        <w:rPr>
          <w:rFonts w:ascii="Times New Roman" w:eastAsia="Calibri" w:hAnsi="Times New Roman" w:cs="Times New Roman"/>
          <w:b/>
          <w:bCs/>
          <w:vertAlign w:val="superscript"/>
        </w:rPr>
        <w:t xml:space="preserve"> </w:t>
      </w:r>
      <w:r w:rsidRPr="00E42D35">
        <w:rPr>
          <w:rFonts w:ascii="Times New Roman" w:eastAsia="Calibri" w:hAnsi="Times New Roman" w:cs="Times New Roman"/>
        </w:rPr>
        <w:t xml:space="preserve">(Dz. U. z dnia 23 listopada 2018 r.) za pośrednictwem Platformy Elektronicznego Fakturowania dostępnej pod adresem </w:t>
      </w:r>
      <w:hyperlink r:id="rId48" w:history="1">
        <w:r w:rsidRPr="00E42D35">
          <w:rPr>
            <w:rFonts w:ascii="Times New Roman" w:eastAsia="Calibri" w:hAnsi="Times New Roman" w:cs="Times New Roman"/>
            <w:color w:val="0000FF"/>
            <w:u w:val="single"/>
          </w:rPr>
          <w:t>https://efaktura.gov.pl/</w:t>
        </w:r>
      </w:hyperlink>
      <w:r w:rsidRPr="00E42D35">
        <w:rPr>
          <w:rFonts w:ascii="Times New Roman" w:eastAsia="Calibri" w:hAnsi="Times New Roman" w:cs="Times New Roman"/>
        </w:rPr>
        <w:t xml:space="preserve"> w polu „referencja” wpisać </w:t>
      </w:r>
      <w:r w:rsidRPr="00E42D35">
        <w:rPr>
          <w:rFonts w:ascii="Times New Roman" w:eastAsia="Calibri" w:hAnsi="Times New Roman" w:cs="Times New Roman"/>
          <w:b/>
        </w:rPr>
        <w:t xml:space="preserve">adres e-mail: </w:t>
      </w:r>
      <w:hyperlink r:id="rId49" w:history="1">
        <w:r w:rsidRPr="00E42D35">
          <w:rPr>
            <w:rFonts w:ascii="Times New Roman" w:eastAsia="Calibri" w:hAnsi="Times New Roman" w:cs="Times New Roman"/>
            <w:color w:val="0000FF"/>
            <w:u w:val="single"/>
          </w:rPr>
          <w:t>synchrotron@uj.edu.pl</w:t>
        </w:r>
      </w:hyperlink>
      <w:r w:rsidRPr="00E42D35">
        <w:rPr>
          <w:rFonts w:ascii="Times New Roman" w:eastAsia="Calibri" w:hAnsi="Times New Roman" w:cs="Times New Roman"/>
          <w:color w:val="000000"/>
        </w:rPr>
        <w:t>.</w:t>
      </w:r>
    </w:p>
    <w:p w14:paraId="2EAD87D7" w14:textId="6E56266F"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lang w:val="x-none" w:eastAsia="x-none"/>
        </w:rPr>
      </w:pPr>
      <w:r w:rsidRPr="00E42D35">
        <w:rPr>
          <w:rFonts w:ascii="Times New Roman" w:eastAsia="Calibri" w:hAnsi="Times New Roman" w:cs="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w:t>
      </w:r>
    </w:p>
    <w:p w14:paraId="52410D35" w14:textId="53C1521F"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lang w:val="x-none" w:eastAsia="x-none"/>
        </w:rPr>
      </w:pPr>
      <w:r w:rsidRPr="00E42D35">
        <w:rPr>
          <w:rFonts w:ascii="Times New Roman" w:eastAsia="Calibri" w:hAnsi="Times New Roman" w:cs="Times New Roman"/>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Postanowień zdania 1 nie stosuje się, gdy przedmiot umowy stanowi czynność zwolnioną z podatku VAT albo jest on objęty 0% stawką podatku VAT. </w:t>
      </w:r>
    </w:p>
    <w:p w14:paraId="24A49CBF"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lang w:val="x-none" w:eastAsia="x-none"/>
        </w:rPr>
      </w:pPr>
      <w:r w:rsidRPr="00E42D35">
        <w:rPr>
          <w:rFonts w:ascii="Times New Roman" w:eastAsia="Calibri" w:hAnsi="Times New Roman" w:cs="Times New Roman"/>
          <w:color w:val="000000"/>
        </w:rPr>
        <w:t>Wykonawca potwierdza, iż ujawniony na fakturze bankowy rachunek rozliczeniowy służy mu dla celów rozliczeń z tytułu prowadzonej przez niego działalności gospodarczej, dla której prowadzony jest rachunek VAT.</w:t>
      </w:r>
    </w:p>
    <w:p w14:paraId="5A1E13D7"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rPr>
      </w:pPr>
      <w:r w:rsidRPr="00E42D35">
        <w:rPr>
          <w:rFonts w:ascii="Times New Roman" w:eastAsia="Calibri" w:hAnsi="Times New Roman" w:cs="Times New Roman"/>
          <w:lang w:val="x-none" w:eastAsia="x-none"/>
        </w:rPr>
        <w:t>Miejscem płatności jest Bank Zamawiającego, a zapłata następuje w dniu zlecenia przelewu przez Zamawiającego.</w:t>
      </w:r>
    </w:p>
    <w:p w14:paraId="5171A2C7" w14:textId="715A6BFC" w:rsidR="001B39EA" w:rsidRPr="00E42D35" w:rsidRDefault="001B39EA" w:rsidP="14A60EDF">
      <w:pPr>
        <w:widowControl w:val="0"/>
        <w:suppressAutoHyphens/>
        <w:spacing w:after="0" w:line="240" w:lineRule="auto"/>
        <w:ind w:left="540"/>
        <w:jc w:val="center"/>
        <w:rPr>
          <w:rFonts w:ascii="Times New Roman" w:eastAsia="Times New Roman" w:hAnsi="Times New Roman" w:cs="Times New Roman"/>
          <w:b/>
          <w:bCs/>
          <w:lang w:val="x-none" w:eastAsia="x-none"/>
        </w:rPr>
      </w:pPr>
      <w:r w:rsidRPr="00E42D35">
        <w:rPr>
          <w:rFonts w:ascii="Times New Roman" w:eastAsia="Times New Roman" w:hAnsi="Times New Roman" w:cs="Times New Roman"/>
          <w:b/>
          <w:bCs/>
        </w:rPr>
        <w:t>§ 4</w:t>
      </w:r>
    </w:p>
    <w:p w14:paraId="0F7E96B2" w14:textId="51F7B0D3" w:rsidR="001B39EA" w:rsidRPr="00E42D35" w:rsidRDefault="001B39EA" w:rsidP="00867F62">
      <w:pPr>
        <w:pStyle w:val="Akapitzlist"/>
        <w:numPr>
          <w:ilvl w:val="0"/>
          <w:numId w:val="79"/>
        </w:numPr>
        <w:spacing w:after="0" w:line="240" w:lineRule="auto"/>
        <w:ind w:left="426" w:hanging="426"/>
        <w:jc w:val="both"/>
        <w:rPr>
          <w:rFonts w:ascii="Times New Roman" w:hAnsi="Times New Roman" w:cs="Times New Roman"/>
        </w:rPr>
      </w:pPr>
      <w:r w:rsidRPr="00E42D35">
        <w:rPr>
          <w:rFonts w:ascii="Times New Roman" w:eastAsia="Times New Roman" w:hAnsi="Times New Roman" w:cs="Times New Roman"/>
          <w:lang w:eastAsia="pl-PL"/>
        </w:rPr>
        <w:t xml:space="preserve">Wykonawca otrzyma wynagrodzenie po wykonaniu całości przedmiotu umowy, potwierdzonego </w:t>
      </w:r>
      <w:r w:rsidR="00C56E34" w:rsidRPr="00E42D35">
        <w:rPr>
          <w:rFonts w:ascii="Times New Roman" w:eastAsia="Times New Roman" w:hAnsi="Times New Roman" w:cs="Times New Roman"/>
          <w:lang w:eastAsia="pl-PL"/>
        </w:rPr>
        <w:t xml:space="preserve">stosownym </w:t>
      </w:r>
      <w:r w:rsidRPr="00E42D35">
        <w:rPr>
          <w:rFonts w:ascii="Times New Roman" w:eastAsia="Times New Roman" w:hAnsi="Times New Roman" w:cs="Times New Roman"/>
          <w:lang w:eastAsia="pl-PL"/>
        </w:rPr>
        <w:t>protokołem odbioru i po złożeniu prawidłowo wystawionej faktury w jednostce organizacyjnej wskazanej w § 1 ust. 2 umowy.</w:t>
      </w:r>
      <w:r w:rsidR="00B73C4A" w:rsidRPr="00E42D35">
        <w:rPr>
          <w:rFonts w:ascii="Times New Roman" w:eastAsia="Times New Roman" w:hAnsi="Times New Roman" w:cs="Times New Roman"/>
          <w:lang w:eastAsia="pl-PL"/>
        </w:rPr>
        <w:t xml:space="preserve"> Podpisany przez Zamawiającego protokół odbioru stanowi podstawę do wystawienia faktury.</w:t>
      </w:r>
    </w:p>
    <w:p w14:paraId="0667DB72" w14:textId="0723C3A6" w:rsidR="001B39EA" w:rsidRPr="00E42D35" w:rsidRDefault="001B39EA" w:rsidP="00867F62">
      <w:pPr>
        <w:widowControl w:val="0"/>
        <w:numPr>
          <w:ilvl w:val="6"/>
          <w:numId w:val="76"/>
        </w:numPr>
        <w:tabs>
          <w:tab w:val="clear" w:pos="6120"/>
        </w:tabs>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Termin zapłaty faktury za wykonan</w:t>
      </w:r>
      <w:r w:rsidRPr="00E42D35">
        <w:rPr>
          <w:rFonts w:ascii="Times New Roman" w:eastAsia="Times New Roman" w:hAnsi="Times New Roman" w:cs="Times New Roman"/>
          <w:lang w:eastAsia="x-none"/>
        </w:rPr>
        <w:t>y</w:t>
      </w:r>
      <w:r w:rsidRPr="00E42D35">
        <w:rPr>
          <w:rFonts w:ascii="Times New Roman" w:eastAsia="Times New Roman" w:hAnsi="Times New Roman" w:cs="Times New Roman"/>
          <w:lang w:val="x-none" w:eastAsia="x-none"/>
        </w:rPr>
        <w:t xml:space="preserve"> i odebran</w:t>
      </w:r>
      <w:r w:rsidRPr="00E42D35">
        <w:rPr>
          <w:rFonts w:ascii="Times New Roman" w:eastAsia="Times New Roman" w:hAnsi="Times New Roman" w:cs="Times New Roman"/>
          <w:lang w:eastAsia="x-none"/>
        </w:rPr>
        <w:t xml:space="preserve">y </w:t>
      </w:r>
      <w:r w:rsidRPr="00E42D35">
        <w:rPr>
          <w:rFonts w:ascii="Times New Roman" w:eastAsia="Times New Roman" w:hAnsi="Times New Roman" w:cs="Times New Roman"/>
          <w:lang w:val="x-none" w:eastAsia="x-none"/>
        </w:rPr>
        <w:t>przedmiot</w:t>
      </w:r>
      <w:r w:rsidRPr="00E42D35">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val="x-none" w:eastAsia="x-none"/>
        </w:rPr>
        <w:t xml:space="preserve">umowy ustala się do 30 dni od dnia doręczenia </w:t>
      </w:r>
      <w:r w:rsidRPr="00E42D35">
        <w:rPr>
          <w:rFonts w:ascii="Times New Roman" w:eastAsia="Times New Roman" w:hAnsi="Times New Roman" w:cs="Times New Roman"/>
          <w:lang w:eastAsia="x-none"/>
        </w:rPr>
        <w:t xml:space="preserve">prawidłowo wystawionej </w:t>
      </w:r>
      <w:r w:rsidRPr="00E42D35">
        <w:rPr>
          <w:rFonts w:ascii="Times New Roman" w:eastAsia="Times New Roman" w:hAnsi="Times New Roman" w:cs="Times New Roman"/>
          <w:lang w:val="x-none" w:eastAsia="x-none"/>
        </w:rPr>
        <w:t>faktury</w:t>
      </w:r>
      <w:r w:rsidRPr="00E42D35">
        <w:rPr>
          <w:rFonts w:ascii="Times New Roman" w:eastAsia="Times New Roman" w:hAnsi="Times New Roman" w:cs="Times New Roman"/>
          <w:lang w:eastAsia="x-none"/>
        </w:rPr>
        <w:t>.</w:t>
      </w:r>
    </w:p>
    <w:p w14:paraId="595A6168" w14:textId="77777777"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Za dzień odbioru przedmiotu umowy Strony uważać będą dzień faktycznej realizacji przez Wykonawcę czynności składających się na przedmiot zamówienia, który zostanie odnotowany </w:t>
      </w:r>
      <w:r w:rsidRPr="00E42D35">
        <w:rPr>
          <w:rFonts w:ascii="Times New Roman" w:eastAsia="Times New Roman" w:hAnsi="Times New Roman" w:cs="Times New Roman"/>
          <w:lang w:val="x-none" w:eastAsia="x-none"/>
        </w:rPr>
        <w:br/>
      </w:r>
      <w:r w:rsidRPr="00E42D35">
        <w:rPr>
          <w:rFonts w:ascii="Times New Roman" w:eastAsia="Times New Roman" w:hAnsi="Times New Roman" w:cs="Times New Roman"/>
          <w:lang w:eastAsia="x-none"/>
        </w:rPr>
        <w:t xml:space="preserve">w </w:t>
      </w:r>
      <w:r w:rsidRPr="00E42D35">
        <w:rPr>
          <w:rFonts w:ascii="Times New Roman" w:eastAsia="Times New Roman" w:hAnsi="Times New Roman" w:cs="Times New Roman"/>
          <w:lang w:val="x-none" w:eastAsia="x-none"/>
        </w:rPr>
        <w:t>ww. protokole.</w:t>
      </w:r>
    </w:p>
    <w:p w14:paraId="7B57A713" w14:textId="77777777"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sidRPr="00E42D35">
        <w:rPr>
          <w:rFonts w:ascii="Times New Roman" w:eastAsia="Times New Roman" w:hAnsi="Times New Roman" w:cs="Times New Roman"/>
          <w:lang w:val="x-none" w:eastAsia="x-none"/>
        </w:rPr>
        <w:br/>
        <w:t>z warunkami umowy, SWZ wraz z załącznikami i ofertą Wykonawcy oraz przeprowadzeniu uruchomienia.</w:t>
      </w:r>
    </w:p>
    <w:p w14:paraId="6CB16B00" w14:textId="77777777"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Zamawiający dokona odbioru przedmiotu zamówienia </w:t>
      </w:r>
      <w:r w:rsidRPr="00E42D35">
        <w:rPr>
          <w:rFonts w:ascii="Times New Roman" w:eastAsia="Times New Roman" w:hAnsi="Times New Roman" w:cs="Times New Roman"/>
          <w:lang w:eastAsia="x-none"/>
        </w:rPr>
        <w:t xml:space="preserve">niezwłocznie, najpóźniej </w:t>
      </w:r>
      <w:r w:rsidRPr="00E42D35">
        <w:rPr>
          <w:rFonts w:ascii="Times New Roman" w:eastAsia="Times New Roman" w:hAnsi="Times New Roman" w:cs="Times New Roman"/>
          <w:lang w:val="x-none" w:eastAsia="x-none"/>
        </w:rPr>
        <w:t xml:space="preserve">w terminie do </w:t>
      </w:r>
      <w:r w:rsidRPr="00E42D35">
        <w:rPr>
          <w:rFonts w:ascii="Times New Roman" w:eastAsia="Times New Roman" w:hAnsi="Times New Roman" w:cs="Times New Roman"/>
          <w:lang w:eastAsia="x-none"/>
        </w:rPr>
        <w:t>5</w:t>
      </w:r>
      <w:r w:rsidRPr="00E42D35">
        <w:rPr>
          <w:rFonts w:ascii="Times New Roman" w:eastAsia="Times New Roman" w:hAnsi="Times New Roman" w:cs="Times New Roman"/>
          <w:lang w:val="x-none" w:eastAsia="x-none"/>
        </w:rPr>
        <w:t xml:space="preserve"> dni roboczych od dnia otrzymania przez niego zawiadomienia</w:t>
      </w:r>
      <w:r w:rsidRPr="00E42D35">
        <w:rPr>
          <w:rFonts w:ascii="Times New Roman" w:eastAsia="Times New Roman" w:hAnsi="Times New Roman" w:cs="Times New Roman"/>
          <w:lang w:eastAsia="x-none"/>
        </w:rPr>
        <w:t xml:space="preserve"> od</w:t>
      </w:r>
      <w:r w:rsidRPr="00E42D35">
        <w:rPr>
          <w:rFonts w:ascii="Times New Roman" w:eastAsia="Times New Roman" w:hAnsi="Times New Roman" w:cs="Times New Roman"/>
          <w:lang w:val="x-none" w:eastAsia="x-none"/>
        </w:rPr>
        <w:t xml:space="preserve"> Wykonawcy, pod warunkiem, </w:t>
      </w:r>
      <w:r w:rsidRPr="00E42D35">
        <w:rPr>
          <w:rFonts w:ascii="Times New Roman" w:eastAsia="Times New Roman" w:hAnsi="Times New Roman" w:cs="Times New Roman"/>
          <w:lang w:val="x-none" w:eastAsia="x-none"/>
        </w:rPr>
        <w:br/>
        <w:t>iż przedmiot umowy będzie wolny od wad.</w:t>
      </w:r>
      <w:r w:rsidRPr="00E42D35">
        <w:rPr>
          <w:rFonts w:ascii="Times New Roman" w:eastAsia="Times New Roman" w:hAnsi="Times New Roman" w:cs="Times New Roman"/>
          <w:lang w:eastAsia="x-none"/>
        </w:rPr>
        <w:t xml:space="preserve"> </w:t>
      </w:r>
    </w:p>
    <w:p w14:paraId="6D62DCCD" w14:textId="77777777"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Dostawa </w:t>
      </w:r>
      <w:r w:rsidRPr="00E42D35">
        <w:rPr>
          <w:rFonts w:ascii="Times New Roman" w:eastAsia="Times New Roman" w:hAnsi="Times New Roman" w:cs="Times New Roman"/>
          <w:lang w:eastAsia="x-none"/>
        </w:rPr>
        <w:t>sprzętu</w:t>
      </w:r>
      <w:r w:rsidRPr="00E42D35">
        <w:rPr>
          <w:rFonts w:ascii="Times New Roman" w:eastAsia="Times New Roman" w:hAnsi="Times New Roman" w:cs="Times New Roman"/>
          <w:lang w:val="x-none" w:eastAsia="x-none"/>
        </w:rPr>
        <w:t xml:space="preserve"> składając</w:t>
      </w:r>
      <w:r w:rsidRPr="00E42D35">
        <w:rPr>
          <w:rFonts w:ascii="Times New Roman" w:eastAsia="Times New Roman" w:hAnsi="Times New Roman" w:cs="Times New Roman"/>
          <w:lang w:eastAsia="x-none"/>
        </w:rPr>
        <w:t>ego</w:t>
      </w:r>
      <w:r w:rsidRPr="00E42D35">
        <w:rPr>
          <w:rFonts w:ascii="Times New Roman" w:eastAsia="Times New Roman" w:hAnsi="Times New Roman" w:cs="Times New Roman"/>
          <w:lang w:val="x-none" w:eastAsia="x-none"/>
        </w:rPr>
        <w:t xml:space="preserve"> się na przedmiot umowy nie jest równoznaczna z przekazaniem go do eksploatacji. Protokół odbioru przedmiotu umowy do eksploatacji może być podpisany dopiero po należytym wykonaniu </w:t>
      </w:r>
      <w:r w:rsidRPr="00E42D35">
        <w:rPr>
          <w:rFonts w:ascii="Times New Roman" w:eastAsia="Times New Roman" w:hAnsi="Times New Roman" w:cs="Times New Roman"/>
          <w:lang w:eastAsia="x-none"/>
        </w:rPr>
        <w:t>przedmiotu</w:t>
      </w:r>
      <w:r w:rsidRPr="00E42D35">
        <w:rPr>
          <w:rFonts w:ascii="Times New Roman" w:eastAsia="Times New Roman" w:hAnsi="Times New Roman" w:cs="Times New Roman"/>
          <w:lang w:val="x-none" w:eastAsia="x-none"/>
        </w:rPr>
        <w:t xml:space="preserve"> umowy. </w:t>
      </w:r>
    </w:p>
    <w:p w14:paraId="04BDA3C8" w14:textId="0164C7B5"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Podpisanie protokołu nie wyłącza dochodzenia przez Zamawiającego roszczeń </w:t>
      </w:r>
      <w:r w:rsidRPr="00E42D35">
        <w:rPr>
          <w:rFonts w:ascii="Times New Roman" w:eastAsia="Times New Roman" w:hAnsi="Times New Roman" w:cs="Times New Roman"/>
          <w:lang w:val="x-none" w:eastAsia="x-none"/>
        </w:rPr>
        <w:br/>
        <w:t>z tytułu nienależytego wykonania umowy, w szczególności w przypadku wykrycia wad przedmiotu umowy przez Zamawiającego po dokonaniu odbioru.</w:t>
      </w:r>
      <w:r w:rsidRPr="00E42D35">
        <w:rPr>
          <w:rFonts w:ascii="Times New Roman" w:eastAsia="Times New Roman" w:hAnsi="Times New Roman" w:cs="Times New Roman"/>
          <w:lang w:eastAsia="x-none"/>
        </w:rPr>
        <w:t xml:space="preserve"> Jeśli Zamawiający wykryje wady/uszkodzenia przedmiotu Umowy w trakcie odbioru, uczyni o tym stosowną wzmiankę </w:t>
      </w:r>
      <w:r w:rsidRPr="00E42D35">
        <w:rPr>
          <w:rFonts w:ascii="Times New Roman" w:eastAsia="Times New Roman" w:hAnsi="Times New Roman" w:cs="Times New Roman"/>
          <w:lang w:eastAsia="x-none"/>
        </w:rPr>
        <w:br/>
        <w:t xml:space="preserve">w protokole (protokół z zastrzeżeniami), </w:t>
      </w:r>
      <w:r w:rsidR="00E64714">
        <w:rPr>
          <w:rFonts w:ascii="Times New Roman" w:eastAsia="Times New Roman" w:hAnsi="Times New Roman" w:cs="Times New Roman"/>
          <w:lang w:eastAsia="x-none"/>
        </w:rPr>
        <w:t xml:space="preserve">przy czym </w:t>
      </w:r>
      <w:r w:rsidR="008C366F" w:rsidRPr="00E42D35">
        <w:rPr>
          <w:rFonts w:ascii="Times New Roman" w:eastAsia="Times New Roman" w:hAnsi="Times New Roman" w:cs="Times New Roman"/>
          <w:lang w:val="x-none" w:eastAsia="x-none"/>
        </w:rPr>
        <w:t>taki protokół odbioru nie potwierdza wykonania Umowy i nie stanowi podstawy do zapłaty wynagrodzenia Wykonawcy, chyba, że Zamawiający wyraźnie wskaże w protokole inaczej</w:t>
      </w:r>
      <w:r w:rsidR="00E64714">
        <w:rPr>
          <w:rFonts w:ascii="Times New Roman" w:eastAsia="Times New Roman" w:hAnsi="Times New Roman" w:cs="Times New Roman"/>
          <w:lang w:eastAsia="x-none"/>
        </w:rPr>
        <w:t>.</w:t>
      </w:r>
      <w:r w:rsidR="008C366F" w:rsidRPr="00E42D35">
        <w:rPr>
          <w:rFonts w:ascii="Times New Roman" w:eastAsia="Times New Roman" w:hAnsi="Times New Roman" w:cs="Times New Roman"/>
          <w:lang w:eastAsia="x-none"/>
        </w:rPr>
        <w:t xml:space="preserve"> </w:t>
      </w:r>
      <w:r w:rsidR="00E64714" w:rsidRPr="00E42D35">
        <w:rPr>
          <w:rFonts w:ascii="Times New Roman" w:eastAsia="Calibri" w:hAnsi="Times New Roman" w:cs="Times New Roman"/>
        </w:rPr>
        <w:t>W razie takiego wskazania Zamawiający ma jednak prawo do obniżenia Wykonawcy wynagrodzenia w stosunku w jakim występująca wada/uszkodzenie obniża wartość Przedmiotu Umowy (urządzenia)</w:t>
      </w:r>
      <w:r w:rsidR="00927E76">
        <w:rPr>
          <w:rFonts w:ascii="Times New Roman" w:eastAsia="Calibri" w:hAnsi="Times New Roman" w:cs="Times New Roman"/>
        </w:rPr>
        <w:t>.</w:t>
      </w:r>
      <w:r w:rsidRPr="00E42D35">
        <w:rPr>
          <w:rFonts w:ascii="Times New Roman" w:eastAsia="Times New Roman" w:hAnsi="Times New Roman" w:cs="Times New Roman"/>
          <w:lang w:eastAsia="x-none"/>
        </w:rPr>
        <w:t xml:space="preserve"> </w:t>
      </w:r>
      <w:r w:rsidR="008F08CF">
        <w:rPr>
          <w:rFonts w:ascii="Times New Roman" w:eastAsia="Times New Roman" w:hAnsi="Times New Roman" w:cs="Times New Roman"/>
          <w:lang w:eastAsia="x-none"/>
        </w:rPr>
        <w:t>W wypadku protokołu z</w:t>
      </w:r>
      <w:r w:rsidR="00FE2C9C">
        <w:rPr>
          <w:rFonts w:ascii="Times New Roman" w:eastAsia="Times New Roman" w:hAnsi="Times New Roman" w:cs="Times New Roman"/>
          <w:lang w:eastAsia="x-none"/>
        </w:rPr>
        <w:t> </w:t>
      </w:r>
      <w:r w:rsidR="008F08CF">
        <w:rPr>
          <w:rFonts w:ascii="Times New Roman" w:eastAsia="Times New Roman" w:hAnsi="Times New Roman" w:cs="Times New Roman"/>
          <w:lang w:eastAsia="x-none"/>
        </w:rPr>
        <w:t>zastrzeżeniami</w:t>
      </w:r>
      <w:r w:rsidR="00540C09">
        <w:rPr>
          <w:rFonts w:ascii="Times New Roman" w:eastAsia="Times New Roman" w:hAnsi="Times New Roman" w:cs="Times New Roman"/>
          <w:lang w:eastAsia="x-none"/>
        </w:rPr>
        <w:t xml:space="preserve">, gdzie brak będzie wskazania </w:t>
      </w:r>
      <w:r w:rsidR="00C53F38">
        <w:rPr>
          <w:rFonts w:ascii="Times New Roman" w:eastAsia="Times New Roman" w:hAnsi="Times New Roman" w:cs="Times New Roman"/>
          <w:lang w:eastAsia="x-none"/>
        </w:rPr>
        <w:t>o możliwości zapłaty</w:t>
      </w:r>
      <w:r w:rsidR="008F08CF">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eastAsia="x-none"/>
        </w:rPr>
        <w:t>Wykonawca zobowiązany będzie do dostarczenia w miejsce uszkodzonego urządzenia, urządzenia pozbawionego wad lub uszkodzeń w terminie wyznaczonym przez Zamawiającego.</w:t>
      </w:r>
    </w:p>
    <w:p w14:paraId="24177AE4" w14:textId="170A57D5"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Ze strony Wykonawcy do występowania w czynnościach odbiorowych upoważnion</w:t>
      </w:r>
      <w:r w:rsidR="00AE349B">
        <w:rPr>
          <w:rFonts w:ascii="Times New Roman" w:eastAsia="Times New Roman" w:hAnsi="Times New Roman" w:cs="Times New Roman"/>
          <w:lang w:eastAsia="x-none"/>
        </w:rPr>
        <w:t>a</w:t>
      </w:r>
      <w:r w:rsidRPr="00E42D35">
        <w:rPr>
          <w:rFonts w:ascii="Times New Roman" w:eastAsia="Times New Roman" w:hAnsi="Times New Roman" w:cs="Times New Roman"/>
          <w:lang w:val="x-none" w:eastAsia="x-none"/>
        </w:rPr>
        <w:t xml:space="preserve"> jest</w:t>
      </w:r>
      <w:r w:rsidR="00AE349B">
        <w:rPr>
          <w:rFonts w:ascii="Times New Roman" w:eastAsia="Times New Roman" w:hAnsi="Times New Roman" w:cs="Times New Roman"/>
          <w:lang w:eastAsia="x-none"/>
        </w:rPr>
        <w:t xml:space="preserve"> osoba wskazana w § 11 niniejszej umowy</w:t>
      </w:r>
      <w:r w:rsidRPr="00E42D35">
        <w:rPr>
          <w:rFonts w:ascii="Times New Roman" w:eastAsia="Times New Roman" w:hAnsi="Times New Roman" w:cs="Times New Roman"/>
          <w:lang w:val="x-none" w:eastAsia="x-none"/>
        </w:rPr>
        <w:t>.</w:t>
      </w:r>
    </w:p>
    <w:p w14:paraId="24515274" w14:textId="77777777"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12E6458E" w14:textId="77777777" w:rsidR="001B39EA" w:rsidRPr="00E42D35" w:rsidRDefault="001B39EA" w:rsidP="009D4992">
      <w:pPr>
        <w:widowControl w:val="0"/>
        <w:tabs>
          <w:tab w:val="left" w:pos="851"/>
        </w:tabs>
        <w:suppressAutoHyphens/>
        <w:autoSpaceDE w:val="0"/>
        <w:spacing w:after="0" w:line="240" w:lineRule="auto"/>
        <w:ind w:left="426"/>
        <w:jc w:val="both"/>
        <w:rPr>
          <w:rFonts w:ascii="Times New Roman" w:eastAsia="Times New Roman" w:hAnsi="Times New Roman" w:cs="Times New Roman"/>
          <w:lang w:val="x-none" w:eastAsia="x-none"/>
        </w:rPr>
      </w:pPr>
    </w:p>
    <w:p w14:paraId="2707070B" w14:textId="77777777" w:rsidR="001B39EA" w:rsidRPr="00E42D35" w:rsidRDefault="001B39EA" w:rsidP="001B39EA">
      <w:pPr>
        <w:widowControl w:val="0"/>
        <w:suppressAutoHyphens/>
        <w:spacing w:after="0" w:line="240" w:lineRule="auto"/>
        <w:jc w:val="center"/>
        <w:rPr>
          <w:rFonts w:ascii="Times New Roman" w:eastAsia="Times New Roman" w:hAnsi="Times New Roman" w:cs="Times New Roman"/>
          <w:b/>
          <w:lang w:val="x-none" w:eastAsia="x-none"/>
        </w:rPr>
      </w:pPr>
      <w:r w:rsidRPr="00E42D35">
        <w:rPr>
          <w:rFonts w:ascii="Times New Roman" w:eastAsia="Times New Roman" w:hAnsi="Times New Roman" w:cs="Times New Roman"/>
          <w:b/>
        </w:rPr>
        <w:t>§ 5</w:t>
      </w:r>
    </w:p>
    <w:p w14:paraId="53A5FC26" w14:textId="582975EF"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DF4A22">
        <w:rPr>
          <w:rFonts w:ascii="Times New Roman" w:eastAsia="Times New Roman" w:hAnsi="Times New Roman" w:cs="Times New Roman"/>
        </w:rPr>
        <w:t>Wykonawca zobowiązuje</w:t>
      </w:r>
      <w:r w:rsidRPr="00E42D35">
        <w:rPr>
          <w:rFonts w:ascii="Times New Roman" w:eastAsia="Times New Roman" w:hAnsi="Times New Roman" w:cs="Times New Roman"/>
        </w:rPr>
        <w:t xml:space="preserve"> się wykonać przedmiot umowy bez usterek, przy czym Zamawiający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1C71EC4" w14:textId="5924323D"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Wykonawca wraz z dostawą </w:t>
      </w:r>
      <w:r w:rsidRPr="00E42D35">
        <w:rPr>
          <w:rFonts w:ascii="Times New Roman" w:eastAsia="Times New Roman" w:hAnsi="Times New Roman" w:cs="Times New Roman"/>
          <w:lang w:eastAsia="x-none"/>
        </w:rPr>
        <w:t>całości przedmiotu zamówienia i wykonaniem pozostałych czynności, do których jest zobowiązany zgodnie z § 1 umowy</w:t>
      </w:r>
      <w:r w:rsidRPr="00E42D35">
        <w:rPr>
          <w:rFonts w:ascii="Times New Roman" w:eastAsia="Times New Roman" w:hAnsi="Times New Roman" w:cs="Times New Roman"/>
          <w:lang w:val="x-none" w:eastAsia="x-none"/>
        </w:rPr>
        <w:t xml:space="preserve">, </w:t>
      </w:r>
      <w:r w:rsidRPr="00E42D35">
        <w:rPr>
          <w:rFonts w:ascii="Times New Roman" w:eastAsia="Times New Roman" w:hAnsi="Times New Roman" w:cs="Times New Roman"/>
          <w:lang w:eastAsia="x-none"/>
        </w:rPr>
        <w:t>udostępni</w:t>
      </w:r>
      <w:r w:rsidRPr="00E42D35">
        <w:rPr>
          <w:rFonts w:ascii="Times New Roman" w:eastAsia="Times New Roman" w:hAnsi="Times New Roman" w:cs="Times New Roman"/>
          <w:lang w:val="x-none" w:eastAsia="x-none"/>
        </w:rPr>
        <w:t xml:space="preserve"> Zamawiającemu</w:t>
      </w:r>
      <w:r w:rsidRPr="00E42D35">
        <w:rPr>
          <w:rFonts w:ascii="Times New Roman" w:eastAsia="Times New Roman" w:hAnsi="Times New Roman" w:cs="Times New Roman"/>
          <w:lang w:eastAsia="x-none"/>
        </w:rPr>
        <w:t xml:space="preserve"> link do strony internetowej lub innej bazy cyfrowej zawierającej dane o udzielonej gwarancji na urządzenia składające się na przedmiot umowy. Zamawiający ma mieć dostęp do</w:t>
      </w:r>
      <w:r w:rsidRPr="00E42D35">
        <w:rPr>
          <w:rFonts w:ascii="Times New Roman" w:eastAsia="Times New Roman" w:hAnsi="Times New Roman" w:cs="Times New Roman"/>
          <w:lang w:val="x-none" w:eastAsia="x-none"/>
        </w:rPr>
        <w:t xml:space="preserve"> co najmniej następując</w:t>
      </w:r>
      <w:r w:rsidRPr="00E42D35">
        <w:rPr>
          <w:rFonts w:ascii="Times New Roman" w:eastAsia="Times New Roman" w:hAnsi="Times New Roman" w:cs="Times New Roman"/>
          <w:lang w:eastAsia="x-none"/>
        </w:rPr>
        <w:t>ych</w:t>
      </w:r>
      <w:r w:rsidRPr="00E42D35">
        <w:rPr>
          <w:rFonts w:ascii="Times New Roman" w:eastAsia="Times New Roman" w:hAnsi="Times New Roman" w:cs="Times New Roman"/>
          <w:lang w:val="x-none" w:eastAsia="x-none"/>
        </w:rPr>
        <w:t xml:space="preserve"> informacj</w:t>
      </w:r>
      <w:r w:rsidRPr="00E42D35">
        <w:rPr>
          <w:rFonts w:ascii="Times New Roman" w:eastAsia="Times New Roman" w:hAnsi="Times New Roman" w:cs="Times New Roman"/>
          <w:lang w:eastAsia="x-none"/>
        </w:rPr>
        <w:t>i</w:t>
      </w:r>
      <w:r w:rsidRPr="00E42D35">
        <w:rPr>
          <w:rFonts w:ascii="Times New Roman" w:eastAsia="Times New Roman" w:hAnsi="Times New Roman" w:cs="Times New Roman"/>
          <w:lang w:val="x-none" w:eastAsia="x-none"/>
        </w:rPr>
        <w:t>: nazw</w:t>
      </w:r>
      <w:r w:rsidRPr="00E42D35">
        <w:rPr>
          <w:rFonts w:ascii="Times New Roman" w:eastAsia="Times New Roman" w:hAnsi="Times New Roman" w:cs="Times New Roman"/>
          <w:lang w:eastAsia="x-none"/>
        </w:rPr>
        <w:t xml:space="preserve">y </w:t>
      </w:r>
      <w:r w:rsidRPr="00E42D35">
        <w:rPr>
          <w:rFonts w:ascii="Times New Roman" w:eastAsia="Times New Roman" w:hAnsi="Times New Roman" w:cs="Times New Roman"/>
          <w:lang w:val="x-none" w:eastAsia="x-none"/>
        </w:rPr>
        <w:t>i adres</w:t>
      </w:r>
      <w:r w:rsidRPr="00E42D35">
        <w:rPr>
          <w:rFonts w:ascii="Times New Roman" w:eastAsia="Times New Roman" w:hAnsi="Times New Roman" w:cs="Times New Roman"/>
          <w:lang w:eastAsia="x-none"/>
        </w:rPr>
        <w:t>u</w:t>
      </w:r>
      <w:r w:rsidRPr="00E42D35">
        <w:rPr>
          <w:rFonts w:ascii="Times New Roman" w:eastAsia="Times New Roman" w:hAnsi="Times New Roman" w:cs="Times New Roman"/>
          <w:lang w:val="x-none" w:eastAsia="x-none"/>
        </w:rPr>
        <w:t xml:space="preserve"> gwaranta lub jego przedstawiciela w Rzeczypospolitej Polskiej, czas</w:t>
      </w:r>
      <w:r w:rsidRPr="00E42D35">
        <w:rPr>
          <w:rFonts w:ascii="Times New Roman" w:eastAsia="Times New Roman" w:hAnsi="Times New Roman" w:cs="Times New Roman"/>
          <w:lang w:eastAsia="x-none"/>
        </w:rPr>
        <w:t>u</w:t>
      </w:r>
      <w:r w:rsidRPr="00E42D35">
        <w:rPr>
          <w:rFonts w:ascii="Times New Roman" w:eastAsia="Times New Roman" w:hAnsi="Times New Roman" w:cs="Times New Roman"/>
          <w:lang w:val="x-none" w:eastAsia="x-none"/>
        </w:rPr>
        <w:t xml:space="preserve"> trwania i terytorialn</w:t>
      </w:r>
      <w:r w:rsidRPr="00E42D35">
        <w:rPr>
          <w:rFonts w:ascii="Times New Roman" w:eastAsia="Times New Roman" w:hAnsi="Times New Roman" w:cs="Times New Roman"/>
          <w:lang w:eastAsia="x-none"/>
        </w:rPr>
        <w:t>ego</w:t>
      </w:r>
      <w:r w:rsidRPr="00E42D35">
        <w:rPr>
          <w:rFonts w:ascii="Times New Roman" w:eastAsia="Times New Roman" w:hAnsi="Times New Roman" w:cs="Times New Roman"/>
          <w:lang w:val="x-none" w:eastAsia="x-none"/>
        </w:rPr>
        <w:t xml:space="preserve"> zasięg</w:t>
      </w:r>
      <w:r w:rsidRPr="00E42D35">
        <w:rPr>
          <w:rFonts w:ascii="Times New Roman" w:eastAsia="Times New Roman" w:hAnsi="Times New Roman" w:cs="Times New Roman"/>
          <w:lang w:eastAsia="x-none"/>
        </w:rPr>
        <w:t>u</w:t>
      </w:r>
      <w:r w:rsidRPr="00E42D35">
        <w:rPr>
          <w:rFonts w:ascii="Times New Roman" w:eastAsia="Times New Roman" w:hAnsi="Times New Roman" w:cs="Times New Roman"/>
          <w:lang w:val="x-none" w:eastAsia="x-none"/>
        </w:rPr>
        <w:t xml:space="preserve"> ochrony gwarancyjnej, uprawnie</w:t>
      </w:r>
      <w:r w:rsidRPr="00E42D35">
        <w:rPr>
          <w:rFonts w:ascii="Times New Roman" w:eastAsia="Times New Roman" w:hAnsi="Times New Roman" w:cs="Times New Roman"/>
          <w:lang w:eastAsia="x-none"/>
        </w:rPr>
        <w:t>ń</w:t>
      </w:r>
      <w:r w:rsidRPr="00E42D35">
        <w:rPr>
          <w:rFonts w:ascii="Times New Roman" w:eastAsia="Times New Roman" w:hAnsi="Times New Roman" w:cs="Times New Roman"/>
          <w:lang w:val="x-none" w:eastAsia="x-none"/>
        </w:rPr>
        <w:t xml:space="preserve"> przysługując</w:t>
      </w:r>
      <w:r w:rsidRPr="00E42D35">
        <w:rPr>
          <w:rFonts w:ascii="Times New Roman" w:eastAsia="Times New Roman" w:hAnsi="Times New Roman" w:cs="Times New Roman"/>
          <w:lang w:eastAsia="x-none"/>
        </w:rPr>
        <w:t>ych</w:t>
      </w:r>
      <w:r w:rsidRPr="00E42D35">
        <w:rPr>
          <w:rFonts w:ascii="Times New Roman" w:eastAsia="Times New Roman" w:hAnsi="Times New Roman" w:cs="Times New Roman"/>
          <w:lang w:val="x-none" w:eastAsia="x-none"/>
        </w:rPr>
        <w:t xml:space="preserve"> Zamawiającemu w razie stwierdzenia wady fizycznej, a także stwierdzenie, że gwarancja nie wyłącza, nie ogranicza ani nie zawiesza uprawnień Zamawiającego wynikających z przepisów </w:t>
      </w:r>
      <w:r w:rsidRPr="00E42D35">
        <w:rPr>
          <w:rFonts w:ascii="Times New Roman" w:eastAsia="Times New Roman" w:hAnsi="Times New Roman" w:cs="Times New Roman"/>
          <w:lang w:val="x-none" w:eastAsia="x-none"/>
        </w:rPr>
        <w:br/>
        <w:t>o rękojmi za wady przedmiotu umowy.</w:t>
      </w:r>
      <w:r w:rsidRPr="00E42D35">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eastAsia="pl-PL"/>
        </w:rPr>
        <w:t xml:space="preserve">Strony zgodnie postanawiają, że w wypadku niezgodności pomiędzy postanowieniami Umowy a postanowieniami kart gwarancyjnych lub innych dokumentów dotyczących realizacji gwarancji jakości wytworzonych przez Wykonawcę lub przez producenta pierwszeństwo mają zapisy Umowy. Postanowienia Umowy stosuje się również, gdy </w:t>
      </w:r>
      <w:r w:rsidRPr="00E42D35">
        <w:rPr>
          <w:rFonts w:ascii="Times New Roman" w:eastAsia="Times New Roman" w:hAnsi="Times New Roman" w:cs="Times New Roman"/>
          <w:lang w:eastAsia="pl-PL"/>
        </w:rPr>
        <w:br/>
        <w:t>w ww. dokumentach brak jest odpowiednich unormowań</w:t>
      </w:r>
      <w:r w:rsidR="00B25422">
        <w:rPr>
          <w:rFonts w:ascii="Times New Roman" w:eastAsia="Times New Roman" w:hAnsi="Times New Roman" w:cs="Times New Roman"/>
          <w:lang w:eastAsia="pl-PL"/>
        </w:rPr>
        <w:t>.</w:t>
      </w:r>
    </w:p>
    <w:p w14:paraId="6EF3FA53" w14:textId="50D1C705"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rPr>
        <w:t>Wykonawca udziela</w:t>
      </w:r>
      <w:r w:rsidR="00BE15CF" w:rsidRPr="00E42D35">
        <w:rPr>
          <w:rFonts w:ascii="Times New Roman" w:eastAsia="Times New Roman" w:hAnsi="Times New Roman" w:cs="Times New Roman"/>
        </w:rPr>
        <w:t xml:space="preserve"> </w:t>
      </w:r>
      <w:r w:rsidR="00CA36B2">
        <w:rPr>
          <w:rFonts w:ascii="Times New Roman" w:eastAsia="Times New Roman" w:hAnsi="Times New Roman" w:cs="Times New Roman"/>
          <w:b/>
          <w:bCs/>
        </w:rPr>
        <w:t>36</w:t>
      </w:r>
      <w:r w:rsidR="00B91F50" w:rsidRPr="00E42D35">
        <w:rPr>
          <w:rFonts w:ascii="Times New Roman" w:eastAsia="Times New Roman" w:hAnsi="Times New Roman" w:cs="Times New Roman"/>
          <w:b/>
          <w:bCs/>
        </w:rPr>
        <w:t xml:space="preserve"> miesięcznej </w:t>
      </w:r>
      <w:r w:rsidRPr="00E42D35">
        <w:rPr>
          <w:rFonts w:ascii="Times New Roman" w:eastAsia="Times New Roman" w:hAnsi="Times New Roman" w:cs="Times New Roman"/>
          <w:b/>
          <w:bCs/>
        </w:rPr>
        <w:t xml:space="preserve">gwarancji producenta na </w:t>
      </w:r>
      <w:r w:rsidR="00CA36B2">
        <w:rPr>
          <w:rFonts w:ascii="Times New Roman" w:eastAsia="Times New Roman" w:hAnsi="Times New Roman" w:cs="Times New Roman"/>
          <w:b/>
          <w:bCs/>
        </w:rPr>
        <w:t xml:space="preserve">serwer kopii zapasowej, bibliotekę taśmową oraz oprogramowanie </w:t>
      </w:r>
      <w:r w:rsidRPr="00E42D35">
        <w:rPr>
          <w:rFonts w:ascii="Times New Roman" w:eastAsia="Times New Roman" w:hAnsi="Times New Roman" w:cs="Times New Roman"/>
        </w:rPr>
        <w:t>(licząc od daty wykonania umowy – tj. od daty odbioru przedmiotu umowy, potwierdzonego zbiorczym</w:t>
      </w:r>
      <w:r w:rsidR="005433A4" w:rsidRPr="00E42D35">
        <w:rPr>
          <w:rFonts w:ascii="Times New Roman" w:eastAsia="Times New Roman" w:hAnsi="Times New Roman" w:cs="Times New Roman"/>
        </w:rPr>
        <w:t>, stosownym</w:t>
      </w:r>
      <w:r w:rsidRPr="00E42D35">
        <w:rPr>
          <w:rFonts w:ascii="Times New Roman" w:eastAsia="Times New Roman" w:hAnsi="Times New Roman" w:cs="Times New Roman"/>
        </w:rPr>
        <w:t xml:space="preserve"> protokołem odbioru), z uwzględnieniem zapisów dotyczących warunków gwarancyjnych wynikających z Załącznika A do SWZ. </w:t>
      </w:r>
    </w:p>
    <w:p w14:paraId="20D73A0A" w14:textId="77777777"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Gwarancja będzie świadczona przez producenta lub autoryzowany przez niego serwis na koszt Wykonawcy w siedzibie Zamawiającego, a jeżeli jest to technicznie niemożliwe to wszelkie działania organizacyjne i koszty związane ze świadczeniem usługi gwarancyjnej poza siedzibą Zamawiającego ponosi Wykonawca.</w:t>
      </w:r>
    </w:p>
    <w:p w14:paraId="7BDA5D15" w14:textId="03B2D22E"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W przypadku stwierdzenia wad w wykonanym przedmiocie umowy Wykonawca zobowiązuje się do nieodpłatnej </w:t>
      </w:r>
      <w:r w:rsidRPr="00E42D35">
        <w:rPr>
          <w:rFonts w:ascii="Times New Roman" w:eastAsia="Times New Roman" w:hAnsi="Times New Roman" w:cs="Times New Roman"/>
          <w:lang w:eastAsia="x-none"/>
        </w:rPr>
        <w:t xml:space="preserve">naprawy lub </w:t>
      </w:r>
      <w:r w:rsidRPr="00E42D35">
        <w:rPr>
          <w:rFonts w:ascii="Times New Roman" w:eastAsia="Times New Roman" w:hAnsi="Times New Roman" w:cs="Times New Roman"/>
          <w:lang w:val="x-none" w:eastAsia="x-none"/>
        </w:rPr>
        <w:t xml:space="preserve">wymiany </w:t>
      </w:r>
      <w:r w:rsidRPr="00E42D35">
        <w:rPr>
          <w:rFonts w:ascii="Times New Roman" w:eastAsia="Times New Roman" w:hAnsi="Times New Roman" w:cs="Times New Roman"/>
          <w:lang w:eastAsia="x-none"/>
        </w:rPr>
        <w:t xml:space="preserve">uszkodzonego sprzętu </w:t>
      </w:r>
      <w:r w:rsidRPr="00E42D35">
        <w:rPr>
          <w:rFonts w:ascii="Times New Roman" w:eastAsia="Times New Roman" w:hAnsi="Times New Roman" w:cs="Times New Roman"/>
          <w:lang w:val="x-none" w:eastAsia="x-none"/>
        </w:rPr>
        <w:t xml:space="preserve">na zasadach i w trybie określonym w treści dokumentu gwarancyjnego (oświadczeniu gwaranta) wskazanego w ust. 2 powyżej, </w:t>
      </w:r>
      <w:r w:rsidRPr="00E42D35">
        <w:rPr>
          <w:rFonts w:ascii="Times New Roman" w:eastAsia="Times New Roman" w:hAnsi="Times New Roman" w:cs="Times New Roman"/>
          <w:lang w:val="x-none" w:eastAsia="x-none"/>
        </w:rPr>
        <w:br/>
        <w:t>z uwzględnieniem zapisów ust. 6 i 7 niniejszego paragrafu umowy</w:t>
      </w:r>
      <w:r w:rsidR="00BE15CF" w:rsidRPr="00E42D35">
        <w:rPr>
          <w:rFonts w:ascii="Times New Roman" w:eastAsia="Times New Roman" w:hAnsi="Times New Roman" w:cs="Times New Roman"/>
          <w:lang w:eastAsia="x-none"/>
        </w:rPr>
        <w:t xml:space="preserve">. </w:t>
      </w:r>
      <w:r w:rsidR="00243809" w:rsidRPr="00E42D35">
        <w:rPr>
          <w:rFonts w:ascii="Times New Roman" w:eastAsia="Times New Roman" w:hAnsi="Times New Roman" w:cs="Times New Roman"/>
          <w:lang w:eastAsia="x-none"/>
        </w:rPr>
        <w:t>Termin naprawy</w:t>
      </w:r>
      <w:r w:rsidR="003B029B">
        <w:rPr>
          <w:rFonts w:ascii="Times New Roman" w:eastAsia="Times New Roman" w:hAnsi="Times New Roman" w:cs="Times New Roman"/>
          <w:lang w:eastAsia="x-none"/>
        </w:rPr>
        <w:t>/wymiany</w:t>
      </w:r>
      <w:r w:rsidR="00243809" w:rsidRPr="00E42D35">
        <w:rPr>
          <w:rFonts w:ascii="Times New Roman" w:eastAsia="Times New Roman" w:hAnsi="Times New Roman" w:cs="Times New Roman"/>
          <w:lang w:eastAsia="x-none"/>
        </w:rPr>
        <w:t xml:space="preserve"> będzie </w:t>
      </w:r>
      <w:r w:rsidR="002229D2" w:rsidRPr="00E42D35">
        <w:rPr>
          <w:rFonts w:ascii="Times New Roman" w:eastAsia="Times New Roman" w:hAnsi="Times New Roman" w:cs="Times New Roman"/>
          <w:lang w:eastAsia="x-none"/>
        </w:rPr>
        <w:t xml:space="preserve">każdorazowo </w:t>
      </w:r>
      <w:r w:rsidR="00243809" w:rsidRPr="00E42D35">
        <w:rPr>
          <w:rFonts w:ascii="Times New Roman" w:eastAsia="Times New Roman" w:hAnsi="Times New Roman" w:cs="Times New Roman"/>
          <w:lang w:eastAsia="x-none"/>
        </w:rPr>
        <w:t>uzgadniany pom</w:t>
      </w:r>
      <w:r w:rsidR="002229D2" w:rsidRPr="00E42D35">
        <w:rPr>
          <w:rFonts w:ascii="Times New Roman" w:eastAsia="Times New Roman" w:hAnsi="Times New Roman" w:cs="Times New Roman"/>
          <w:lang w:eastAsia="x-none"/>
        </w:rPr>
        <w:t>iędzy Stronami</w:t>
      </w:r>
      <w:r w:rsidR="0072559A" w:rsidRPr="00E42D35">
        <w:rPr>
          <w:rFonts w:ascii="Times New Roman" w:eastAsia="Times New Roman" w:hAnsi="Times New Roman" w:cs="Times New Roman"/>
          <w:lang w:eastAsia="x-none"/>
        </w:rPr>
        <w:t xml:space="preserve"> bez względu na </w:t>
      </w:r>
      <w:r w:rsidR="00355035" w:rsidRPr="00E42D35">
        <w:rPr>
          <w:rFonts w:ascii="Times New Roman" w:eastAsia="Times New Roman" w:hAnsi="Times New Roman" w:cs="Times New Roman"/>
          <w:lang w:eastAsia="x-none"/>
        </w:rPr>
        <w:t>treść dokumentu gwarancyjnego</w:t>
      </w:r>
      <w:r w:rsidR="002229D2" w:rsidRPr="00E42D35">
        <w:rPr>
          <w:rFonts w:ascii="Times New Roman" w:eastAsia="Times New Roman" w:hAnsi="Times New Roman" w:cs="Times New Roman"/>
          <w:lang w:eastAsia="x-none"/>
        </w:rPr>
        <w:t>.</w:t>
      </w:r>
    </w:p>
    <w:p w14:paraId="0331EB77" w14:textId="4A81CAF4" w:rsidR="001B39EA" w:rsidRPr="004B42C7"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rPr>
        <w:t xml:space="preserve">W przypadku stwierdzenia wad w wykonanym przedmiocie umowy Wykonawca, niezależnie od naprawy/wymiany (ust. 5 powyżej) zobowiązuje się do nieodpłatnej dostawy sprawnego sprzętu na podmianę w miejscu użytkowania przedmiotowego sprzętu (on-site) w czasie nie dłuższym niż 1 dzień roboczy od chwili zgłoszenia awarii telefonicznie, faxem lub emailem (Next Business Day Advanced Hardware Replacement Services – NBD AHR), przy czym wszelkie działania organizacyjne i koszty związane ze świadczeniem usługi gwarancyjnej </w:t>
      </w:r>
      <w:r w:rsidR="00F41DE1">
        <w:rPr>
          <w:rFonts w:ascii="Times New Roman" w:eastAsia="Times New Roman" w:hAnsi="Times New Roman" w:cs="Times New Roman"/>
        </w:rPr>
        <w:t xml:space="preserve">i </w:t>
      </w:r>
      <w:r w:rsidR="00EB6409">
        <w:rPr>
          <w:rFonts w:ascii="Times New Roman" w:eastAsia="Times New Roman" w:hAnsi="Times New Roman" w:cs="Times New Roman"/>
        </w:rPr>
        <w:t xml:space="preserve">podstawienia sprzętu </w:t>
      </w:r>
      <w:r w:rsidR="00EB6409" w:rsidRPr="004B42C7">
        <w:rPr>
          <w:rFonts w:ascii="Times New Roman" w:eastAsia="Times New Roman" w:hAnsi="Times New Roman" w:cs="Times New Roman"/>
        </w:rPr>
        <w:t xml:space="preserve">zastępczego </w:t>
      </w:r>
      <w:r w:rsidRPr="004B42C7">
        <w:rPr>
          <w:rFonts w:ascii="Times New Roman" w:eastAsia="Times New Roman" w:hAnsi="Times New Roman" w:cs="Times New Roman"/>
        </w:rPr>
        <w:t xml:space="preserve">ponosi Wykonawca. </w:t>
      </w:r>
      <w:r w:rsidR="004B42C7" w:rsidRPr="004B42C7">
        <w:rPr>
          <w:rFonts w:ascii="Times New Roman" w:eastAsia="Times New Roman" w:hAnsi="Times New Roman" w:cs="Times New Roman"/>
        </w:rPr>
        <w:t>Zamawiający zastrzega, ż Wszystkie uszkodzone dyski muszą pozostać u Zamawiającego.</w:t>
      </w:r>
    </w:p>
    <w:p w14:paraId="2D22D906" w14:textId="610786E0" w:rsidR="001B39EA" w:rsidRPr="004B42C7"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4B42C7">
        <w:rPr>
          <w:rFonts w:ascii="Times New Roman" w:eastAsia="Times New Roman" w:hAnsi="Times New Roman" w:cs="Times New Roman"/>
          <w:lang w:eastAsia="pl-PL"/>
        </w:rPr>
        <w:t>Wykonawca świadczy</w:t>
      </w:r>
      <w:r w:rsidR="006645E0" w:rsidRPr="004B42C7">
        <w:rPr>
          <w:rFonts w:ascii="Times New Roman" w:eastAsia="Times New Roman" w:hAnsi="Times New Roman" w:cs="Times New Roman"/>
          <w:lang w:eastAsia="pl-PL"/>
        </w:rPr>
        <w:t>ć będzie</w:t>
      </w:r>
      <w:r w:rsidRPr="004B42C7">
        <w:rPr>
          <w:rFonts w:ascii="Times New Roman" w:eastAsia="Times New Roman" w:hAnsi="Times New Roman" w:cs="Times New Roman"/>
          <w:lang w:eastAsia="pl-PL"/>
        </w:rPr>
        <w:t xml:space="preserve"> wsparci</w:t>
      </w:r>
      <w:r w:rsidR="00405234" w:rsidRPr="004B42C7">
        <w:rPr>
          <w:rFonts w:ascii="Times New Roman" w:eastAsia="Times New Roman" w:hAnsi="Times New Roman" w:cs="Times New Roman"/>
          <w:lang w:eastAsia="pl-PL"/>
        </w:rPr>
        <w:t>e</w:t>
      </w:r>
      <w:r w:rsidRPr="004B42C7">
        <w:rPr>
          <w:rFonts w:ascii="Times New Roman" w:eastAsia="Times New Roman" w:hAnsi="Times New Roman" w:cs="Times New Roman"/>
          <w:lang w:eastAsia="pl-PL"/>
        </w:rPr>
        <w:t xml:space="preserve"> </w:t>
      </w:r>
      <w:r w:rsidR="00CA36B2" w:rsidRPr="004B42C7">
        <w:rPr>
          <w:rFonts w:ascii="Times New Roman" w:eastAsia="Times New Roman" w:hAnsi="Times New Roman" w:cs="Times New Roman"/>
          <w:lang w:eastAsia="pl-PL"/>
        </w:rPr>
        <w:t>w ramach dostarczonego oprogramowania</w:t>
      </w:r>
      <w:r w:rsidRPr="004B42C7">
        <w:rPr>
          <w:rFonts w:ascii="Times New Roman" w:eastAsia="Times New Roman" w:hAnsi="Times New Roman" w:cs="Times New Roman"/>
          <w:lang w:eastAsia="pl-PL"/>
        </w:rPr>
        <w:t xml:space="preserve"> </w:t>
      </w:r>
      <w:r w:rsidR="00BE15CF" w:rsidRPr="004B42C7">
        <w:rPr>
          <w:rFonts w:ascii="Times New Roman" w:eastAsia="Times New Roman" w:hAnsi="Times New Roman" w:cs="Times New Roman"/>
          <w:lang w:eastAsia="pl-PL"/>
        </w:rPr>
        <w:t>przez</w:t>
      </w:r>
      <w:r w:rsidRPr="004B42C7">
        <w:rPr>
          <w:rFonts w:ascii="Times New Roman" w:eastAsia="Times New Roman" w:hAnsi="Times New Roman" w:cs="Times New Roman"/>
          <w:lang w:eastAsia="pl-PL"/>
        </w:rPr>
        <w:t xml:space="preserve"> okres </w:t>
      </w:r>
      <w:r w:rsidR="00CA36B2" w:rsidRPr="004B42C7">
        <w:rPr>
          <w:rFonts w:ascii="Times New Roman" w:eastAsia="Times New Roman" w:hAnsi="Times New Roman" w:cs="Times New Roman"/>
          <w:lang w:eastAsia="pl-PL"/>
        </w:rPr>
        <w:t>36</w:t>
      </w:r>
      <w:r w:rsidR="006645E0" w:rsidRPr="004B42C7">
        <w:rPr>
          <w:rFonts w:ascii="Times New Roman" w:eastAsia="Times New Roman" w:hAnsi="Times New Roman" w:cs="Times New Roman"/>
          <w:lang w:eastAsia="pl-PL"/>
        </w:rPr>
        <w:t xml:space="preserve"> miesięcy</w:t>
      </w:r>
      <w:r w:rsidRPr="004B42C7">
        <w:rPr>
          <w:rFonts w:ascii="Times New Roman" w:eastAsia="Times New Roman" w:hAnsi="Times New Roman" w:cs="Times New Roman"/>
          <w:lang w:eastAsia="pl-PL"/>
        </w:rPr>
        <w:t>, za pomocą komunikacji telefonicznej, emaila lub strony www, bezpośredniego kontaktu oraz zagwarantuje dostęp trzeciej linii wsparcia, świadczonej przez oficjalne centrum wsparcia technicznego producenta (ang. TAC).</w:t>
      </w:r>
      <w:r w:rsidRPr="004B42C7">
        <w:rPr>
          <w:rFonts w:ascii="Times New Roman" w:eastAsia="Times New Roman" w:hAnsi="Times New Roman" w:cs="Times New Roman"/>
          <w:color w:val="0070C0"/>
          <w:lang w:eastAsia="pl-PL"/>
        </w:rPr>
        <w:t xml:space="preserve"> </w:t>
      </w:r>
      <w:r w:rsidRPr="004B42C7">
        <w:rPr>
          <w:rFonts w:ascii="Times New Roman" w:eastAsia="Times New Roman" w:hAnsi="Times New Roman" w:cs="Times New Roman"/>
          <w:lang w:eastAsia="pl-PL"/>
        </w:rPr>
        <w:t xml:space="preserve">Termin </w:t>
      </w:r>
      <w:r w:rsidR="00CA36B2" w:rsidRPr="004B42C7">
        <w:rPr>
          <w:rFonts w:ascii="Times New Roman" w:eastAsia="Times New Roman" w:hAnsi="Times New Roman" w:cs="Times New Roman"/>
          <w:lang w:eastAsia="pl-PL"/>
        </w:rPr>
        <w:t>36</w:t>
      </w:r>
      <w:r w:rsidR="00B91F50" w:rsidRPr="004B42C7">
        <w:rPr>
          <w:rFonts w:ascii="Times New Roman" w:eastAsia="Times New Roman" w:hAnsi="Times New Roman" w:cs="Times New Roman"/>
          <w:lang w:eastAsia="pl-PL"/>
        </w:rPr>
        <w:t xml:space="preserve"> </w:t>
      </w:r>
      <w:r w:rsidR="00C4373E" w:rsidRPr="004B42C7">
        <w:rPr>
          <w:rFonts w:ascii="Times New Roman" w:eastAsia="Times New Roman" w:hAnsi="Times New Roman" w:cs="Times New Roman"/>
          <w:lang w:eastAsia="pl-PL"/>
        </w:rPr>
        <w:t>miesięcy</w:t>
      </w:r>
      <w:r w:rsidRPr="004B42C7">
        <w:rPr>
          <w:rFonts w:ascii="Times New Roman" w:eastAsia="Times New Roman" w:hAnsi="Times New Roman" w:cs="Times New Roman"/>
          <w:lang w:eastAsia="pl-PL"/>
        </w:rPr>
        <w:t xml:space="preserve"> biegnie od dnia wykonania umowy</w:t>
      </w:r>
      <w:r w:rsidR="00283342" w:rsidRPr="004B42C7">
        <w:rPr>
          <w:rFonts w:ascii="Times New Roman" w:eastAsia="Times New Roman" w:hAnsi="Times New Roman" w:cs="Times New Roman"/>
          <w:lang w:eastAsia="pl-PL"/>
        </w:rPr>
        <w:t xml:space="preserve"> potwierdzonego stosownym protokołem odbioru</w:t>
      </w:r>
      <w:r w:rsidRPr="004B42C7">
        <w:rPr>
          <w:rFonts w:ascii="Times New Roman" w:eastAsia="Times New Roman" w:hAnsi="Times New Roman" w:cs="Times New Roman"/>
          <w:lang w:eastAsia="pl-PL"/>
        </w:rPr>
        <w:t>.</w:t>
      </w:r>
    </w:p>
    <w:p w14:paraId="2CEC75C7" w14:textId="1B5531B7" w:rsidR="001B39EA" w:rsidRPr="004B42C7"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4B42C7">
        <w:rPr>
          <w:rFonts w:ascii="Times New Roman" w:eastAsia="Times New Roman" w:hAnsi="Times New Roman" w:cs="Times New Roman"/>
          <w:lang w:eastAsia="pl-PL"/>
        </w:rPr>
        <w:t xml:space="preserve">Dostęp do trzeciej linii wsparcia, musi być możliwy za pomocą bezpośredniej komunikacji telefonicznej, emaila oraz strony http:///www ….. w trybie 24 godziny, 7 dni w tygodniu, 365 dni w roku (24x7x365) przez okres </w:t>
      </w:r>
      <w:r w:rsidR="00CA36B2" w:rsidRPr="004B42C7">
        <w:rPr>
          <w:rFonts w:ascii="Times New Roman" w:eastAsia="Times New Roman" w:hAnsi="Times New Roman" w:cs="Times New Roman"/>
          <w:b/>
          <w:bCs/>
          <w:lang w:eastAsia="pl-PL"/>
        </w:rPr>
        <w:t>36</w:t>
      </w:r>
      <w:r w:rsidR="00BE15CF" w:rsidRPr="004B42C7">
        <w:rPr>
          <w:rFonts w:ascii="Times New Roman" w:eastAsia="Times New Roman" w:hAnsi="Times New Roman" w:cs="Times New Roman"/>
          <w:b/>
          <w:bCs/>
          <w:lang w:eastAsia="pl-PL"/>
        </w:rPr>
        <w:t xml:space="preserve"> miesięcy</w:t>
      </w:r>
      <w:r w:rsidR="00BE15CF" w:rsidRPr="004B42C7">
        <w:rPr>
          <w:rFonts w:ascii="Times New Roman" w:eastAsia="Times New Roman" w:hAnsi="Times New Roman" w:cs="Times New Roman"/>
          <w:lang w:eastAsia="pl-PL"/>
        </w:rPr>
        <w:t xml:space="preserve"> </w:t>
      </w:r>
      <w:r w:rsidRPr="004B42C7">
        <w:rPr>
          <w:rFonts w:ascii="Times New Roman" w:eastAsia="Times New Roman" w:hAnsi="Times New Roman" w:cs="Times New Roman"/>
          <w:lang w:eastAsia="pl-PL"/>
        </w:rPr>
        <w:t>zgodnie z postanowieniami Załącznika A do SIWZ (Opis przedmiotu zamówienia).</w:t>
      </w:r>
    </w:p>
    <w:p w14:paraId="066F1F6D" w14:textId="77777777"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23579FA">
        <w:rPr>
          <w:rFonts w:ascii="Times New Roman" w:eastAsia="Times New Roman" w:hAnsi="Times New Roman" w:cs="Times New Roman"/>
          <w:lang w:eastAsia="pl-PL"/>
        </w:rPr>
        <w:t>W ramach gwarancji Wykonawca będzie dostarczał aktualizacje (ang. update), łaty (ang. patch) oraz nowe wersje (ang. upgrade) oprogramowania układowego urządzeń (ang. firmware), pozyskane oficjalną drogą od producenta sprzętu.</w:t>
      </w:r>
    </w:p>
    <w:p w14:paraId="70153AB0" w14:textId="77777777"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Wykonawca gwarantuje najwyższą jakość dostarczonego przedmiotu umowy zgodnie </w:t>
      </w:r>
      <w:r w:rsidRPr="00E42D35">
        <w:rPr>
          <w:rFonts w:ascii="Times New Roman" w:eastAsia="Times New Roman" w:hAnsi="Times New Roman" w:cs="Times New Roman"/>
          <w:lang w:val="x-none" w:eastAsia="x-none"/>
        </w:rPr>
        <w:br/>
        <w:t xml:space="preserve">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79796493" w14:textId="6BA5A7C6" w:rsidR="001B39EA" w:rsidRPr="00E42D35" w:rsidRDefault="00F25912"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rPr>
        <w:t xml:space="preserve">W </w:t>
      </w:r>
      <w:r w:rsidR="001B39EA" w:rsidRPr="00E42D35">
        <w:rPr>
          <w:rFonts w:ascii="Times New Roman" w:eastAsia="Times New Roman" w:hAnsi="Times New Roman" w:cs="Times New Roman"/>
        </w:rPr>
        <w:t>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114584F" w14:textId="3C175909"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Okres gwarancji ulega automatycznie przedłużeniu o okres naprawy, tj. czas liczony od zgłoszenia do usunięcia awarii czy usterki określony w ust. </w:t>
      </w:r>
      <w:r w:rsidR="00EE68B3" w:rsidRPr="00E42D35">
        <w:rPr>
          <w:rFonts w:ascii="Times New Roman" w:eastAsia="Times New Roman" w:hAnsi="Times New Roman" w:cs="Times New Roman"/>
          <w:lang w:eastAsia="x-none"/>
        </w:rPr>
        <w:t>5</w:t>
      </w:r>
      <w:r w:rsidRPr="00E42D35">
        <w:rPr>
          <w:rFonts w:ascii="Times New Roman" w:eastAsia="Times New Roman" w:hAnsi="Times New Roman" w:cs="Times New Roman"/>
          <w:lang w:val="x-none" w:eastAsia="x-none"/>
        </w:rPr>
        <w:t xml:space="preserve"> niniejszego paragrafu umowy.</w:t>
      </w:r>
    </w:p>
    <w:p w14:paraId="448CA0BF" w14:textId="54D71F66"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rPr>
        <w:t>Zamawiający może wykonywać uprawnienia z tytułu rękojmi za wady fizyczne rzeczy niezależnie od uprawnień wynikających z gwarancji. Uprawnienia z tytułu rękojmi za wady fizyczne wygasają po upływie terminu wskazanego w ust. 3 powyżej, przy czym w razie wykonywania przez Zamawiającego uprawnień z gwarancji bieg terminu do wykonania uprawnień z tytułu rękojmi ulega zawieszeniu z dniem zawiadomienia Wykonawcy o wadzie (usterce). Termin ten biegnie dalej od dnia odmowy przez Wykonawcę wykonania obowiązków wynikających z gwarancji albo bezskutecznego upływu terminu określonego na usunięcie wady (usterki) przedmiotu umowy określonego w ust. 5</w:t>
      </w:r>
      <w:r w:rsidR="007364B2">
        <w:rPr>
          <w:rFonts w:ascii="Times New Roman" w:eastAsia="Times New Roman" w:hAnsi="Times New Roman" w:cs="Times New Roman"/>
        </w:rPr>
        <w:t xml:space="preserve">, bądź </w:t>
      </w:r>
      <w:r w:rsidR="00B6035B">
        <w:rPr>
          <w:rFonts w:ascii="Times New Roman" w:eastAsia="Times New Roman" w:hAnsi="Times New Roman" w:cs="Times New Roman"/>
        </w:rPr>
        <w:t>od dnia usunięcia wady (usterki)</w:t>
      </w:r>
      <w:r w:rsidRPr="00E42D35">
        <w:rPr>
          <w:rFonts w:ascii="Times New Roman" w:eastAsia="Times New Roman" w:hAnsi="Times New Roman" w:cs="Times New Roman"/>
        </w:rPr>
        <w:t>.</w:t>
      </w:r>
    </w:p>
    <w:p w14:paraId="61FF9541" w14:textId="7EE86BD5"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Zamawiając</w:t>
      </w:r>
      <w:r w:rsidR="005975ED" w:rsidRPr="00E42D35">
        <w:rPr>
          <w:rFonts w:ascii="Times New Roman" w:eastAsia="Times New Roman" w:hAnsi="Times New Roman" w:cs="Times New Roman"/>
          <w:lang w:eastAsia="x-none"/>
        </w:rPr>
        <w:t>y</w:t>
      </w:r>
      <w:r w:rsidRPr="00E42D35">
        <w:rPr>
          <w:rFonts w:ascii="Times New Roman" w:eastAsia="Times New Roman" w:hAnsi="Times New Roman" w:cs="Times New Roman"/>
          <w:lang w:val="x-none" w:eastAsia="x-none"/>
        </w:rPr>
        <w:t xml:space="preserve"> w ramach wykonywania uprawnień z tytułu rękojmi za wady fizyczne rzeczy, będzie domagał się w szczególności w razie wadliwego </w:t>
      </w:r>
      <w:r w:rsidRPr="00E42D35">
        <w:rPr>
          <w:rFonts w:ascii="Times New Roman" w:eastAsia="Times New Roman" w:hAnsi="Times New Roman" w:cs="Times New Roman"/>
          <w:lang w:eastAsia="x-none"/>
        </w:rPr>
        <w:t>wdrożenia i konfiguracji</w:t>
      </w:r>
      <w:r w:rsidRPr="00E42D35">
        <w:rPr>
          <w:rFonts w:ascii="Times New Roman" w:eastAsia="Times New Roman" w:hAnsi="Times New Roman" w:cs="Times New Roman"/>
          <w:lang w:val="x-none" w:eastAsia="x-none"/>
        </w:rPr>
        <w:t xml:space="preserve"> przedmiotu niniejszej umowy </w:t>
      </w:r>
      <w:r w:rsidR="005975ED" w:rsidRPr="00E42D35">
        <w:rPr>
          <w:rFonts w:ascii="Times New Roman" w:eastAsia="Times New Roman" w:hAnsi="Times New Roman" w:cs="Times New Roman"/>
          <w:lang w:val="x-none" w:eastAsia="x-none"/>
        </w:rPr>
        <w:t xml:space="preserve">przez Wykonawcę </w:t>
      </w:r>
      <w:r w:rsidRPr="00E42D35">
        <w:rPr>
          <w:rFonts w:ascii="Times New Roman" w:eastAsia="Times New Roman" w:hAnsi="Times New Roman" w:cs="Times New Roman"/>
          <w:lang w:val="x-none" w:eastAsia="x-none"/>
        </w:rPr>
        <w:t>(§ 1 ust. 1), je</w:t>
      </w:r>
      <w:r w:rsidRPr="00E42D35">
        <w:rPr>
          <w:rFonts w:ascii="Times New Roman" w:eastAsia="Times New Roman" w:hAnsi="Times New Roman" w:cs="Times New Roman"/>
          <w:lang w:eastAsia="x-none"/>
        </w:rPr>
        <w:t>go</w:t>
      </w:r>
      <w:r w:rsidRPr="00E42D35">
        <w:rPr>
          <w:rFonts w:ascii="Times New Roman" w:eastAsia="Times New Roman" w:hAnsi="Times New Roman" w:cs="Times New Roman"/>
          <w:lang w:val="x-none" w:eastAsia="x-none"/>
        </w:rPr>
        <w:t xml:space="preserve"> </w:t>
      </w:r>
      <w:r w:rsidR="00792F9A" w:rsidRPr="00E42D35">
        <w:rPr>
          <w:rFonts w:ascii="Times New Roman" w:eastAsia="Times New Roman" w:hAnsi="Times New Roman" w:cs="Times New Roman"/>
          <w:lang w:eastAsia="x-none"/>
        </w:rPr>
        <w:t xml:space="preserve">prawidłowego </w:t>
      </w:r>
      <w:r w:rsidRPr="00E42D35">
        <w:rPr>
          <w:rFonts w:ascii="Times New Roman" w:eastAsia="Times New Roman" w:hAnsi="Times New Roman" w:cs="Times New Roman"/>
          <w:lang w:eastAsia="x-none"/>
        </w:rPr>
        <w:t>wdrożenia i konfiguracji</w:t>
      </w:r>
      <w:r w:rsidRPr="00E42D35">
        <w:rPr>
          <w:rFonts w:ascii="Times New Roman" w:eastAsia="Times New Roman" w:hAnsi="Times New Roman" w:cs="Times New Roman"/>
          <w:lang w:val="x-none" w:eastAsia="x-none"/>
        </w:rPr>
        <w:t xml:space="preserve"> </w:t>
      </w:r>
      <w:r w:rsidR="00792F9A" w:rsidRPr="00E42D35">
        <w:rPr>
          <w:rFonts w:ascii="Times New Roman" w:eastAsia="Times New Roman" w:hAnsi="Times New Roman" w:cs="Times New Roman"/>
          <w:lang w:eastAsia="x-none"/>
        </w:rPr>
        <w:t xml:space="preserve">bądź ponownego wdrożenia i konfiguracji </w:t>
      </w:r>
      <w:r w:rsidRPr="00E42D35">
        <w:rPr>
          <w:rFonts w:ascii="Times New Roman" w:eastAsia="Times New Roman" w:hAnsi="Times New Roman" w:cs="Times New Roman"/>
          <w:lang w:val="x-none" w:eastAsia="x-none"/>
        </w:rPr>
        <w:t xml:space="preserve">po dokonaniu wymiany </w:t>
      </w:r>
      <w:r w:rsidR="00792F9A" w:rsidRPr="00E42D35">
        <w:rPr>
          <w:rFonts w:ascii="Times New Roman" w:eastAsia="Times New Roman" w:hAnsi="Times New Roman" w:cs="Times New Roman"/>
          <w:lang w:eastAsia="x-none"/>
        </w:rPr>
        <w:t xml:space="preserve">sprzętu </w:t>
      </w:r>
      <w:r w:rsidRPr="00E42D35">
        <w:rPr>
          <w:rFonts w:ascii="Times New Roman" w:eastAsia="Times New Roman" w:hAnsi="Times New Roman" w:cs="Times New Roman"/>
          <w:lang w:val="x-none" w:eastAsia="x-none"/>
        </w:rPr>
        <w:t>na woln</w:t>
      </w:r>
      <w:r w:rsidRPr="00E42D35">
        <w:rPr>
          <w:rFonts w:ascii="Times New Roman" w:eastAsia="Times New Roman" w:hAnsi="Times New Roman" w:cs="Times New Roman"/>
          <w:lang w:eastAsia="x-none"/>
        </w:rPr>
        <w:t>y</w:t>
      </w:r>
      <w:r w:rsidRPr="00E42D35">
        <w:rPr>
          <w:rFonts w:ascii="Times New Roman" w:eastAsia="Times New Roman" w:hAnsi="Times New Roman" w:cs="Times New Roman"/>
          <w:lang w:val="x-none" w:eastAsia="x-none"/>
        </w:rPr>
        <w:t xml:space="preserve"> od wad lub usunięciu </w:t>
      </w:r>
      <w:r w:rsidR="00543780" w:rsidRPr="00E42D35">
        <w:rPr>
          <w:rFonts w:ascii="Times New Roman" w:eastAsia="Times New Roman" w:hAnsi="Times New Roman" w:cs="Times New Roman"/>
          <w:lang w:eastAsia="x-none"/>
        </w:rPr>
        <w:t xml:space="preserve">jego </w:t>
      </w:r>
      <w:r w:rsidRPr="00E42D35">
        <w:rPr>
          <w:rFonts w:ascii="Times New Roman" w:eastAsia="Times New Roman" w:hAnsi="Times New Roman" w:cs="Times New Roman"/>
          <w:lang w:val="x-none" w:eastAsia="x-none"/>
        </w:rPr>
        <w:t xml:space="preserve">wady. W razie niewykonania tego obowiązku przez Wykonawcę zapis ust. </w:t>
      </w:r>
      <w:r w:rsidRPr="00E42D35">
        <w:rPr>
          <w:rFonts w:ascii="Times New Roman" w:eastAsia="Times New Roman" w:hAnsi="Times New Roman" w:cs="Times New Roman"/>
          <w:lang w:eastAsia="x-none"/>
        </w:rPr>
        <w:t>1</w:t>
      </w:r>
      <w:r w:rsidR="00CF26B9" w:rsidRPr="00E42D35">
        <w:rPr>
          <w:rFonts w:ascii="Times New Roman" w:eastAsia="Times New Roman" w:hAnsi="Times New Roman" w:cs="Times New Roman"/>
          <w:lang w:eastAsia="x-none"/>
        </w:rPr>
        <w:t>5</w:t>
      </w:r>
      <w:r w:rsidRPr="00E42D35">
        <w:rPr>
          <w:rFonts w:ascii="Times New Roman" w:eastAsia="Times New Roman" w:hAnsi="Times New Roman" w:cs="Times New Roman"/>
          <w:lang w:val="x-none" w:eastAsia="x-none"/>
        </w:rPr>
        <w:t xml:space="preserve"> stosuje się odpowiednio.</w:t>
      </w:r>
    </w:p>
    <w:p w14:paraId="250DBE99" w14:textId="77777777"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1B55C136" w14:textId="6659C303"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Zamawiający zobowiązuje się dotrzymywać podstawowych warunków eksploatacji określonych przez producenta w </w:t>
      </w:r>
      <w:r w:rsidRPr="00E42D35">
        <w:rPr>
          <w:rFonts w:ascii="Times New Roman" w:eastAsia="Times New Roman" w:hAnsi="Times New Roman" w:cs="Times New Roman"/>
          <w:lang w:eastAsia="x-none"/>
        </w:rPr>
        <w:t>postanowieniach</w:t>
      </w:r>
      <w:r w:rsidRPr="00E42D35">
        <w:rPr>
          <w:rFonts w:ascii="Times New Roman" w:eastAsia="Times New Roman" w:hAnsi="Times New Roman" w:cs="Times New Roman"/>
          <w:lang w:val="x-none" w:eastAsia="x-none"/>
        </w:rPr>
        <w:t xml:space="preserve"> oświadczenia gwaranta zawartego w dokumentach gwarancyjnych lub instrukcjach eksploatacji dostarczonych przez Wykonawcę, w zakresie w jakim nie jest ono sprzeczne z postanowieniami niniejszego paragrafu umowy. </w:t>
      </w:r>
    </w:p>
    <w:p w14:paraId="43E1EEFD" w14:textId="77777777" w:rsidR="001B39EA" w:rsidRPr="00E42D35" w:rsidRDefault="001B39EA" w:rsidP="001B39EA">
      <w:pPr>
        <w:widowControl w:val="0"/>
        <w:suppressAutoHyphens/>
        <w:spacing w:after="0" w:line="240" w:lineRule="auto"/>
        <w:ind w:left="540"/>
        <w:jc w:val="center"/>
        <w:rPr>
          <w:rFonts w:ascii="Times New Roman" w:eastAsia="Times New Roman" w:hAnsi="Times New Roman" w:cs="Times New Roman"/>
          <w:b/>
          <w:lang w:val="x-none" w:eastAsia="x-none"/>
        </w:rPr>
      </w:pPr>
    </w:p>
    <w:p w14:paraId="4D9A267E" w14:textId="77777777" w:rsidR="001B39EA" w:rsidRPr="00E42D35" w:rsidRDefault="001B39EA" w:rsidP="001B39EA">
      <w:pPr>
        <w:widowControl w:val="0"/>
        <w:suppressAutoHyphens/>
        <w:spacing w:after="0" w:line="240" w:lineRule="auto"/>
        <w:ind w:left="540"/>
        <w:jc w:val="center"/>
        <w:rPr>
          <w:rFonts w:ascii="Times New Roman" w:eastAsia="Times New Roman" w:hAnsi="Times New Roman" w:cs="Times New Roman"/>
          <w:b/>
          <w:lang w:val="x-none" w:eastAsia="x-none"/>
        </w:rPr>
      </w:pPr>
      <w:r w:rsidRPr="00E42D35">
        <w:rPr>
          <w:rFonts w:ascii="Times New Roman" w:eastAsia="Times New Roman" w:hAnsi="Times New Roman" w:cs="Times New Roman"/>
          <w:b/>
          <w:lang w:val="x-none" w:eastAsia="x-none"/>
        </w:rPr>
        <w:t>§ 6</w:t>
      </w:r>
    </w:p>
    <w:p w14:paraId="2DC38DA9" w14:textId="77777777" w:rsidR="001B39EA" w:rsidRPr="00E42D35" w:rsidRDefault="001B39EA" w:rsidP="00867F62">
      <w:pPr>
        <w:widowControl w:val="0"/>
        <w:numPr>
          <w:ilvl w:val="3"/>
          <w:numId w:val="75"/>
        </w:numPr>
        <w:suppressAutoHyphens/>
        <w:spacing w:after="0" w:line="240" w:lineRule="auto"/>
        <w:ind w:left="426" w:hanging="426"/>
        <w:jc w:val="both"/>
        <w:rPr>
          <w:rFonts w:ascii="Times New Roman" w:eastAsia="Times New Roman" w:hAnsi="Times New Roman" w:cs="Times New Roman"/>
          <w:lang w:val="x-none" w:eastAsia="x-none"/>
        </w:rPr>
      </w:pPr>
      <w:r w:rsidRPr="00245259">
        <w:rPr>
          <w:rFonts w:ascii="Times New Roman" w:eastAsia="Times New Roman" w:hAnsi="Times New Roman" w:cs="Times New Roman"/>
          <w:lang w:val="x-none" w:eastAsia="x-none"/>
        </w:rPr>
        <w:t>Strony zastrzegają</w:t>
      </w:r>
      <w:r w:rsidRPr="00E42D35">
        <w:rPr>
          <w:rFonts w:ascii="Times New Roman" w:eastAsia="Times New Roman" w:hAnsi="Times New Roman" w:cs="Times New Roman"/>
          <w:lang w:val="x-none" w:eastAsia="x-none"/>
        </w:rPr>
        <w:t xml:space="preserve"> sobie prawo do dochodzenia kar umownych za niezgodne z niniejszą umową lub nienależyte wykonanie zobowiązań z umowy wynikających.</w:t>
      </w:r>
    </w:p>
    <w:p w14:paraId="421E56B9" w14:textId="77777777" w:rsidR="001B39EA" w:rsidRPr="00E42D35" w:rsidRDefault="001B39EA" w:rsidP="00867F62">
      <w:pPr>
        <w:widowControl w:val="0"/>
        <w:numPr>
          <w:ilvl w:val="3"/>
          <w:numId w:val="75"/>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Wykonawca, z zastrzeżeniem ust. </w:t>
      </w:r>
      <w:r w:rsidRPr="00E42D35">
        <w:rPr>
          <w:rFonts w:ascii="Times New Roman" w:eastAsia="Times New Roman" w:hAnsi="Times New Roman" w:cs="Times New Roman"/>
          <w:lang w:eastAsia="x-none"/>
        </w:rPr>
        <w:t>4</w:t>
      </w:r>
      <w:r w:rsidRPr="00E42D35">
        <w:rPr>
          <w:rFonts w:ascii="Times New Roman" w:eastAsia="Times New Roman" w:hAnsi="Times New Roman" w:cs="Times New Roman"/>
          <w:lang w:val="x-none" w:eastAsia="x-none"/>
        </w:rPr>
        <w:t xml:space="preserve"> niniejszego paragrafu, zapłaci Zamawiającemu karę umowną </w:t>
      </w:r>
      <w:r w:rsidRPr="00E42D35">
        <w:rPr>
          <w:rFonts w:ascii="Times New Roman" w:eastAsia="Times New Roman" w:hAnsi="Times New Roman" w:cs="Times New Roman"/>
          <w:lang w:eastAsia="x-none"/>
        </w:rPr>
        <w:t xml:space="preserve">w poniższej wysokości </w:t>
      </w:r>
      <w:r w:rsidRPr="00E42D35">
        <w:rPr>
          <w:rFonts w:ascii="Times New Roman" w:eastAsia="Times New Roman" w:hAnsi="Times New Roman" w:cs="Times New Roman"/>
          <w:lang w:val="x-none" w:eastAsia="x-none"/>
        </w:rPr>
        <w:t>w przypadku:</w:t>
      </w:r>
    </w:p>
    <w:p w14:paraId="20F1D83E" w14:textId="77777777" w:rsidR="001B39EA" w:rsidRPr="00E42D35" w:rsidRDefault="001B39EA" w:rsidP="00867F62">
      <w:pPr>
        <w:widowControl w:val="0"/>
        <w:numPr>
          <w:ilvl w:val="0"/>
          <w:numId w:val="77"/>
        </w:numPr>
        <w:tabs>
          <w:tab w:val="num" w:pos="851"/>
        </w:tabs>
        <w:suppressAutoHyphens/>
        <w:spacing w:after="0" w:line="240" w:lineRule="auto"/>
        <w:ind w:left="851" w:hanging="425"/>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odstąpienia od umowy </w:t>
      </w:r>
      <w:r w:rsidRPr="00E42D35">
        <w:rPr>
          <w:rFonts w:ascii="Times New Roman" w:eastAsia="Times New Roman" w:hAnsi="Times New Roman" w:cs="Times New Roman"/>
          <w:lang w:eastAsia="x-none"/>
        </w:rPr>
        <w:t xml:space="preserve">przez którąkolwiek ze stron z przyczyn leżących po stronie Wykonawcy </w:t>
      </w:r>
      <w:r w:rsidRPr="00E42D35">
        <w:rPr>
          <w:rFonts w:ascii="Times New Roman" w:eastAsia="Times New Roman" w:hAnsi="Times New Roman" w:cs="Times New Roman"/>
          <w:lang w:val="x-none" w:eastAsia="x-none"/>
        </w:rPr>
        <w:t xml:space="preserve">w wysokości 10% wynagrodzenia </w:t>
      </w:r>
      <w:r w:rsidRPr="00E42D35">
        <w:rPr>
          <w:rFonts w:ascii="Times New Roman" w:eastAsia="Times New Roman" w:hAnsi="Times New Roman" w:cs="Times New Roman"/>
          <w:lang w:eastAsia="x-none"/>
        </w:rPr>
        <w:t>netto</w:t>
      </w:r>
      <w:r w:rsidRPr="00E42D35">
        <w:rPr>
          <w:rFonts w:ascii="Times New Roman" w:eastAsia="Times New Roman" w:hAnsi="Times New Roman" w:cs="Times New Roman"/>
          <w:lang w:val="x-none" w:eastAsia="x-none"/>
        </w:rPr>
        <w:t xml:space="preserve"> ustalonego w § 3 ust. 2 umowy,</w:t>
      </w:r>
    </w:p>
    <w:p w14:paraId="79017E9D" w14:textId="4E13D787" w:rsidR="001B39EA" w:rsidRPr="00E42D35" w:rsidRDefault="001B39EA" w:rsidP="00867F62">
      <w:pPr>
        <w:widowControl w:val="0"/>
        <w:numPr>
          <w:ilvl w:val="0"/>
          <w:numId w:val="77"/>
        </w:numPr>
        <w:tabs>
          <w:tab w:val="num" w:pos="851"/>
        </w:tabs>
        <w:suppressAutoHyphens/>
        <w:spacing w:after="0" w:line="240" w:lineRule="auto"/>
        <w:ind w:left="851" w:hanging="425"/>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 xml:space="preserve">zwłoki większej niż </w:t>
      </w:r>
      <w:r w:rsidR="0096256E" w:rsidRPr="00E42D35">
        <w:rPr>
          <w:rFonts w:ascii="Times New Roman" w:eastAsia="Times New Roman" w:hAnsi="Times New Roman" w:cs="Times New Roman"/>
          <w:lang w:eastAsia="pl-PL"/>
        </w:rPr>
        <w:t>3 tygodnie</w:t>
      </w:r>
      <w:r w:rsidRPr="00E42D35">
        <w:rPr>
          <w:rFonts w:ascii="Times New Roman" w:eastAsia="Times New Roman" w:hAnsi="Times New Roman" w:cs="Times New Roman"/>
          <w:lang w:eastAsia="pl-PL"/>
        </w:rPr>
        <w:t xml:space="preserve"> w wykonaniu przedmiotu umowy w stosunku do terminów określonych w §1 ust. 3, w wysokości 0,1% wynagrodzenia netto ustalonego </w:t>
      </w:r>
      <w:r w:rsidRPr="00E42D35">
        <w:rPr>
          <w:rFonts w:ascii="Times New Roman" w:eastAsia="Times New Roman" w:hAnsi="Times New Roman" w:cs="Times New Roman"/>
        </w:rPr>
        <w:t>w § 3 ust. 2 umowy.</w:t>
      </w:r>
      <w:r w:rsidRPr="00E42D35">
        <w:rPr>
          <w:rFonts w:ascii="Times New Roman" w:eastAsia="Times New Roman" w:hAnsi="Times New Roman" w:cs="Times New Roman"/>
          <w:lang w:eastAsia="pl-PL"/>
        </w:rPr>
        <w:t xml:space="preserve"> Kara liczona będzie za każdy dzień zwłoki licząc od dnia następnego w stosunku do terminu określonego w § 1 ust. 3 Umowy, jednak nie więcej niż 10% wynagrodzenia </w:t>
      </w:r>
      <w:r w:rsidRPr="00E42D35">
        <w:rPr>
          <w:rFonts w:ascii="Times New Roman" w:eastAsia="Times New Roman" w:hAnsi="Times New Roman" w:cs="Times New Roman"/>
        </w:rPr>
        <w:t>netto</w:t>
      </w:r>
      <w:r w:rsidRPr="00E42D35">
        <w:rPr>
          <w:rFonts w:ascii="Times New Roman" w:eastAsia="Times New Roman" w:hAnsi="Times New Roman" w:cs="Times New Roman"/>
          <w:lang w:eastAsia="pl-PL"/>
        </w:rPr>
        <w:t xml:space="preserve"> ustalonego w § 3 ust. 2 umowy. W wypadku ujawnienia wad/usterek w trakcie odbioru przedmiotu Umowy nie nalicza się kary umownej zastrzeżonej w niniejszej lit. b) pod warunkiem, że przedmiot Umowy (wadliwy) dostarczony został w terminie nie powodującym jej naliczenia,</w:t>
      </w:r>
    </w:p>
    <w:p w14:paraId="496340CD" w14:textId="77777777" w:rsidR="001B39EA" w:rsidRPr="00E42D35" w:rsidRDefault="001B39EA" w:rsidP="00867F62">
      <w:pPr>
        <w:widowControl w:val="0"/>
        <w:numPr>
          <w:ilvl w:val="0"/>
          <w:numId w:val="77"/>
        </w:numPr>
        <w:tabs>
          <w:tab w:val="num" w:pos="851"/>
        </w:tabs>
        <w:suppressAutoHyphens/>
        <w:spacing w:after="0" w:line="240" w:lineRule="auto"/>
        <w:ind w:left="851" w:hanging="425"/>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zwłoki </w:t>
      </w:r>
      <w:r w:rsidRPr="00E42D35">
        <w:rPr>
          <w:rFonts w:ascii="Times New Roman" w:eastAsia="Times New Roman" w:hAnsi="Times New Roman" w:cs="Times New Roman"/>
          <w:lang w:eastAsia="pl-PL"/>
        </w:rPr>
        <w:t>większej niż 10 dni roboczych</w:t>
      </w:r>
      <w:r w:rsidRPr="00E42D35">
        <w:rPr>
          <w:rFonts w:ascii="Times New Roman" w:eastAsia="Times New Roman" w:hAnsi="Times New Roman" w:cs="Times New Roman"/>
          <w:lang w:val="x-none" w:eastAsia="x-none"/>
        </w:rPr>
        <w:t xml:space="preserve"> w usunięciu wad przedmiotu umowy stwierdzonych przy odbiorze, w wysokości 0,</w:t>
      </w:r>
      <w:r w:rsidRPr="00E42D35">
        <w:rPr>
          <w:rFonts w:ascii="Times New Roman" w:eastAsia="Times New Roman" w:hAnsi="Times New Roman" w:cs="Times New Roman"/>
          <w:lang w:eastAsia="x-none"/>
        </w:rPr>
        <w:t>1</w:t>
      </w:r>
      <w:r w:rsidRPr="00E42D35">
        <w:rPr>
          <w:rFonts w:ascii="Times New Roman" w:eastAsia="Times New Roman" w:hAnsi="Times New Roman" w:cs="Times New Roman"/>
          <w:lang w:val="x-none" w:eastAsia="x-none"/>
        </w:rPr>
        <w:t xml:space="preserve">% wynagrodzenia </w:t>
      </w:r>
      <w:r w:rsidRPr="00E42D35">
        <w:rPr>
          <w:rFonts w:ascii="Times New Roman" w:eastAsia="Times New Roman" w:hAnsi="Times New Roman" w:cs="Times New Roman"/>
          <w:lang w:eastAsia="x-none"/>
        </w:rPr>
        <w:t>netto</w:t>
      </w:r>
      <w:r w:rsidRPr="00E42D35">
        <w:rPr>
          <w:rFonts w:ascii="Times New Roman" w:eastAsia="Times New Roman" w:hAnsi="Times New Roman" w:cs="Times New Roman"/>
          <w:lang w:val="x-none" w:eastAsia="x-none"/>
        </w:rPr>
        <w:t xml:space="preserve"> ustalonego w § 3 ust. 2 umowy za każdy dzień zwłoki, licząc od następnego dnia po upływie terminu określonego przez Zamawiającego w celu usunięcia wad, nie więcej niż </w:t>
      </w:r>
      <w:r w:rsidRPr="00E42D35">
        <w:rPr>
          <w:rFonts w:ascii="Times New Roman" w:eastAsia="Times New Roman" w:hAnsi="Times New Roman" w:cs="Times New Roman"/>
          <w:lang w:eastAsia="x-none"/>
        </w:rPr>
        <w:t>1</w:t>
      </w:r>
      <w:r w:rsidRPr="00E42D35">
        <w:rPr>
          <w:rFonts w:ascii="Times New Roman" w:eastAsia="Times New Roman" w:hAnsi="Times New Roman" w:cs="Times New Roman"/>
          <w:lang w:val="x-none" w:eastAsia="x-none"/>
        </w:rPr>
        <w:t xml:space="preserve">0% wynagrodzenia </w:t>
      </w:r>
      <w:r w:rsidRPr="00E42D35">
        <w:rPr>
          <w:rFonts w:ascii="Times New Roman" w:eastAsia="Times New Roman" w:hAnsi="Times New Roman" w:cs="Times New Roman"/>
          <w:lang w:eastAsia="x-none"/>
        </w:rPr>
        <w:t>netto</w:t>
      </w:r>
      <w:r w:rsidRPr="00E42D35">
        <w:rPr>
          <w:rFonts w:ascii="Times New Roman" w:eastAsia="Times New Roman" w:hAnsi="Times New Roman" w:cs="Times New Roman"/>
          <w:lang w:val="x-none" w:eastAsia="x-none"/>
        </w:rPr>
        <w:t xml:space="preserve"> ustalonego w § 3 ust. 2 umowy,</w:t>
      </w:r>
    </w:p>
    <w:p w14:paraId="7FB9C45F" w14:textId="5A1B5FA3" w:rsidR="001B39EA" w:rsidRPr="00E42D35" w:rsidRDefault="001B39EA" w:rsidP="00867F62">
      <w:pPr>
        <w:widowControl w:val="0"/>
        <w:numPr>
          <w:ilvl w:val="0"/>
          <w:numId w:val="77"/>
        </w:numPr>
        <w:tabs>
          <w:tab w:val="num" w:pos="851"/>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zwłoki w usunięciu wad przedmiotu umowy stwierdzonych w okresie gwarancji lub rękojmi za wady, w wysokości 0,05% wynagrodzenia netto ustalonego </w:t>
      </w:r>
      <w:r w:rsidRPr="00E42D35">
        <w:rPr>
          <w:rFonts w:ascii="Times New Roman" w:eastAsia="Times New Roman" w:hAnsi="Times New Roman" w:cs="Times New Roman"/>
          <w:lang w:eastAsia="x-none"/>
        </w:rPr>
        <w:t xml:space="preserve">w </w:t>
      </w:r>
      <w:r w:rsidRPr="00E42D35">
        <w:rPr>
          <w:rFonts w:ascii="Times New Roman" w:eastAsia="Times New Roman" w:hAnsi="Times New Roman" w:cs="Times New Roman"/>
          <w:lang w:val="x-none" w:eastAsia="x-none"/>
        </w:rPr>
        <w:t>§ 3 ust. 2</w:t>
      </w:r>
      <w:r w:rsidRPr="00E42D35">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eastAsia="pl-PL"/>
        </w:rPr>
        <w:t xml:space="preserve">umowy za każdy dzień zwłoki, licząc od następnego dnia po upływie terminu ustalonego zgodnie z treścią § 5 ust. </w:t>
      </w:r>
      <w:r w:rsidR="00457129" w:rsidRPr="00E42D35">
        <w:rPr>
          <w:rFonts w:ascii="Times New Roman" w:eastAsia="Times New Roman" w:hAnsi="Times New Roman" w:cs="Times New Roman"/>
          <w:lang w:eastAsia="pl-PL"/>
        </w:rPr>
        <w:t>5</w:t>
      </w:r>
      <w:r w:rsidRPr="00E42D35">
        <w:rPr>
          <w:rFonts w:ascii="Times New Roman" w:eastAsia="Times New Roman" w:hAnsi="Times New Roman" w:cs="Times New Roman"/>
          <w:lang w:eastAsia="pl-PL"/>
        </w:rPr>
        <w:t xml:space="preserve"> umowy, w celu usunięcia wad, nie więcej niż 10% wynagrodzenia netto ustalonego </w:t>
      </w:r>
      <w:r w:rsidRPr="00E42D35">
        <w:rPr>
          <w:rFonts w:ascii="Times New Roman" w:eastAsia="Times New Roman" w:hAnsi="Times New Roman" w:cs="Times New Roman"/>
          <w:lang w:eastAsia="x-none"/>
        </w:rPr>
        <w:t xml:space="preserve">odpowiednio w </w:t>
      </w:r>
      <w:r w:rsidRPr="00E42D35">
        <w:rPr>
          <w:rFonts w:ascii="Times New Roman" w:eastAsia="Times New Roman" w:hAnsi="Times New Roman" w:cs="Times New Roman"/>
          <w:lang w:val="x-none" w:eastAsia="x-none"/>
        </w:rPr>
        <w:t>§ 3 ust. 2,</w:t>
      </w:r>
    </w:p>
    <w:p w14:paraId="14AF70CB" w14:textId="77777777" w:rsidR="001B39EA" w:rsidRPr="00E42D35" w:rsidRDefault="001B39EA" w:rsidP="00867F62">
      <w:pPr>
        <w:widowControl w:val="0"/>
        <w:numPr>
          <w:ilvl w:val="0"/>
          <w:numId w:val="77"/>
        </w:numPr>
        <w:tabs>
          <w:tab w:val="num" w:pos="851"/>
        </w:tabs>
        <w:suppressAutoHyphens/>
        <w:spacing w:after="0" w:line="240" w:lineRule="auto"/>
        <w:ind w:left="851" w:hanging="425"/>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braku doręczenia wystawionej korekty </w:t>
      </w:r>
      <w:r w:rsidRPr="00E42D35">
        <w:rPr>
          <w:rFonts w:ascii="Times New Roman" w:eastAsia="Times New Roman" w:hAnsi="Times New Roman" w:cs="Times New Roman"/>
          <w:lang w:eastAsia="x-none"/>
        </w:rPr>
        <w:t>faktury</w:t>
      </w:r>
      <w:r w:rsidRPr="00E42D35">
        <w:rPr>
          <w:rFonts w:ascii="Times New Roman" w:eastAsia="Times New Roman" w:hAnsi="Times New Roman" w:cs="Times New Roman"/>
          <w:lang w:val="x-none" w:eastAsia="x-none"/>
        </w:rPr>
        <w:t xml:space="preserve"> w wysokości stanowiącej równowartość należnego podatku od towarów i usług VAT z tytułu przedmiotowej dosta</w:t>
      </w:r>
      <w:r w:rsidRPr="00E42D35">
        <w:rPr>
          <w:rFonts w:ascii="Times New Roman" w:eastAsia="Times New Roman" w:hAnsi="Times New Roman" w:cs="Times New Roman"/>
          <w:lang w:eastAsia="x-none"/>
        </w:rPr>
        <w:t>wy w terminie określonym w § 3 ust. 4 umowy.</w:t>
      </w:r>
    </w:p>
    <w:p w14:paraId="2986CE06"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Kary umowne zastrzeżone powyżej naliczane są od siebie niezależnie (kumulatywnie), chyba że wyraźnie postanowiono inaczej, przy czym łączna maksymalna wysokość kar umownych ze wszystkich tytułów wskazanych powyżej nie może przekroczyć 20% wynagrodzenia netto ustalonego w § 3 ust.2 Umowy.</w:t>
      </w:r>
    </w:p>
    <w:p w14:paraId="339A9173"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Wykonawca ma prawo naliczenia kary umownej, a Zamawiający zobowiązany jest do jej zapłaty, za odstąpienie od umowy przez Wykonawcę z wyłącznej winy Zamawiającego, z wyłączeniem okoliczności wskazanej w art. 456 ust. 1 pkt 1 ustawy PZP w wysokości 5% łącznego wynagrodzenia netto Wykonawcy ustalonego zgodnie z § 3 ust. 2 Umowy.</w:t>
      </w:r>
    </w:p>
    <w:p w14:paraId="4BCAB760"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 xml:space="preserve">Roszczenie o zapłatę kary umownej staje się wymagalne począwszy od dnia następnego po dniu, w którym miały miejsce okoliczności faktyczne określone w niniejszej umowie stanowiące podstawę do jej naliczenia. </w:t>
      </w:r>
    </w:p>
    <w:p w14:paraId="3AE9CC78" w14:textId="51E495C9"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 xml:space="preserve">Jeśli Wykonawca stwierdzi, że </w:t>
      </w:r>
      <w:r w:rsidR="00881CAB">
        <w:rPr>
          <w:rFonts w:ascii="Times New Roman" w:eastAsia="Times New Roman" w:hAnsi="Times New Roman" w:cs="Times New Roman"/>
          <w:lang w:eastAsia="pl-PL"/>
        </w:rPr>
        <w:t xml:space="preserve">realizacja umowy </w:t>
      </w:r>
      <w:r w:rsidRPr="00E42D35">
        <w:rPr>
          <w:rFonts w:ascii="Times New Roman" w:eastAsia="Times New Roman" w:hAnsi="Times New Roman" w:cs="Times New Roman"/>
          <w:lang w:eastAsia="pl-PL"/>
        </w:rPr>
        <w:t>nie będzie możliwa (lub jest to prawdopodobne) w ustalonym terminie, Wykonawca jest zobowiązany niezwłocznie powiadomić o tym Zamawiającego. Strony uzgodnią wówczas nowy termin dostawy, przy czym Zamawiający nie traci swoich uprawnień do naliczania kar umownych</w:t>
      </w:r>
      <w:r w:rsidRPr="00E42D35">
        <w:rPr>
          <w:rFonts w:ascii="Times New Roman" w:eastAsia="Times New Roman" w:hAnsi="Times New Roman" w:cs="Times New Roman"/>
          <w:color w:val="000000"/>
          <w:lang w:eastAsia="pl-PL"/>
        </w:rPr>
        <w:t>.</w:t>
      </w:r>
    </w:p>
    <w:p w14:paraId="3655F554"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Strony mogą dochodzić na zasadach ogólnych odszkodowania przewyższającego wysokość zastrzeżonych kar umownych, przy czym kary umowne określone w ust. 2 powyżej mają charakter zaliczalny na poczet przedmiotowego odszkodowania uzupełniającego dochodzonego przez daną Stronę umowy.</w:t>
      </w:r>
    </w:p>
    <w:p w14:paraId="1AB17A46"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Zamawiający jest uprawniony do potrącenia ewentualnych kar umownych z wymagalnej i należnej Wykonawcy wierzytelności, w tym z kwoty wynagrodzenia określonej w fakturze, na co Wykonawca wyraża zgodę.</w:t>
      </w:r>
    </w:p>
    <w:p w14:paraId="25AC9258"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color w:val="000000"/>
          <w:lang w:eastAsia="pl-PL"/>
        </w:rPr>
        <w:t>Zapłata kar umownych nie zwalnia Wykonawcy od obowiązku wykonania Umowy</w:t>
      </w:r>
      <w:r w:rsidRPr="00E42D35">
        <w:rPr>
          <w:rFonts w:ascii="Times New Roman" w:eastAsia="Times New Roman" w:hAnsi="Times New Roman" w:cs="Times New Roman"/>
          <w:lang w:eastAsia="pl-PL"/>
        </w:rPr>
        <w:t>.</w:t>
      </w:r>
    </w:p>
    <w:p w14:paraId="035C1127" w14:textId="77777777" w:rsidR="001B39EA" w:rsidRPr="00E42D35" w:rsidRDefault="001B39EA" w:rsidP="001B39EA">
      <w:pPr>
        <w:widowControl w:val="0"/>
        <w:suppressAutoHyphens/>
        <w:spacing w:after="0" w:line="240" w:lineRule="auto"/>
        <w:ind w:left="357"/>
        <w:jc w:val="center"/>
        <w:rPr>
          <w:rFonts w:ascii="Times New Roman" w:eastAsia="Times New Roman" w:hAnsi="Times New Roman" w:cs="Times New Roman"/>
          <w:lang w:val="x-none" w:eastAsia="x-none"/>
        </w:rPr>
      </w:pPr>
    </w:p>
    <w:p w14:paraId="7E0AC381" w14:textId="77777777" w:rsidR="00483001" w:rsidRPr="00954898" w:rsidRDefault="00483001" w:rsidP="00483001">
      <w:pPr>
        <w:widowControl w:val="0"/>
        <w:suppressAutoHyphens/>
        <w:spacing w:after="0" w:line="240" w:lineRule="auto"/>
        <w:ind w:left="540"/>
        <w:jc w:val="center"/>
        <w:rPr>
          <w:rFonts w:ascii="Times New Roman" w:eastAsia="Times New Roman" w:hAnsi="Times New Roman" w:cs="Times New Roman"/>
          <w:b/>
          <w:bCs/>
          <w:lang w:eastAsia="pl-PL"/>
        </w:rPr>
      </w:pPr>
      <w:r w:rsidRPr="00954898">
        <w:rPr>
          <w:rFonts w:ascii="Times New Roman" w:eastAsia="Times New Roman" w:hAnsi="Times New Roman" w:cs="Times New Roman"/>
          <w:b/>
          <w:bCs/>
          <w:lang w:eastAsia="pl-PL"/>
        </w:rPr>
        <w:t>§ 7</w:t>
      </w:r>
    </w:p>
    <w:p w14:paraId="7DFB30DC" w14:textId="77777777" w:rsidR="00483001" w:rsidRPr="00954898" w:rsidRDefault="00483001" w:rsidP="00883211">
      <w:pPr>
        <w:widowControl w:val="0"/>
        <w:numPr>
          <w:ilvl w:val="0"/>
          <w:numId w:val="49"/>
        </w:numPr>
        <w:suppressAutoHyphens/>
        <w:spacing w:after="0" w:line="240" w:lineRule="auto"/>
        <w:ind w:left="426" w:hanging="426"/>
        <w:jc w:val="both"/>
        <w:rPr>
          <w:rFonts w:ascii="Times New Roman" w:eastAsia="Times New Roman" w:hAnsi="Times New Roman" w:cs="Times New Roman"/>
          <w:lang w:eastAsia="pl-PL"/>
        </w:rPr>
      </w:pPr>
      <w:r w:rsidRPr="00954898">
        <w:rPr>
          <w:rFonts w:ascii="Times New Roman" w:eastAsia="Times New Roman" w:hAnsi="Times New Roman" w:cs="Times New Roman"/>
          <w:lang w:eastAsia="pl-PL"/>
        </w:rPr>
        <w:t>Oprócz przypadków wymienionych w Kodeksie cywilnym Stronom przysługuje prawo odstąpienia od niniejszej umowy lub jej wypowiedzenia ze skutkiem natychmiastowym w razie zaistnienia okoliczności wskazanych w ust. 2.</w:t>
      </w:r>
    </w:p>
    <w:p w14:paraId="288E51A6" w14:textId="6364C6AB" w:rsidR="00483001" w:rsidRPr="00E42D35" w:rsidRDefault="00483001" w:rsidP="00883211">
      <w:pPr>
        <w:widowControl w:val="0"/>
        <w:numPr>
          <w:ilvl w:val="0"/>
          <w:numId w:val="49"/>
        </w:numPr>
        <w:suppressAutoHyphens/>
        <w:spacing w:after="0" w:line="240" w:lineRule="auto"/>
        <w:ind w:left="426" w:hanging="426"/>
        <w:jc w:val="both"/>
        <w:rPr>
          <w:rFonts w:ascii="Times New Roman" w:eastAsia="Times New Roman" w:hAnsi="Times New Roman" w:cs="Times New Roman"/>
          <w:lang w:eastAsia="pl-PL"/>
        </w:rPr>
      </w:pPr>
      <w:r w:rsidRPr="00954898">
        <w:rPr>
          <w:rFonts w:ascii="Times New Roman" w:eastAsia="Times New Roman" w:hAnsi="Times New Roman" w:cs="Times New Roman"/>
          <w:lang w:eastAsia="pl-PL"/>
        </w:rPr>
        <w:t>Zamawiający może odstąpić od umowy lub ją wypowiedzieć ze skutkiem natychmiastowym w terminie nie wcześniej niż 7 dni od dnia</w:t>
      </w:r>
      <w:r w:rsidRPr="00E42D35">
        <w:rPr>
          <w:rFonts w:ascii="Times New Roman" w:eastAsia="Times New Roman" w:hAnsi="Times New Roman" w:cs="Times New Roman"/>
          <w:lang w:eastAsia="pl-PL"/>
        </w:rPr>
        <w:t xml:space="preserve"> powzięcia wiadomości o zaistniałych poniższych okolicznościach oraz nie później niż do dnia upływu okresu </w:t>
      </w:r>
      <w:r w:rsidR="007B0632">
        <w:rPr>
          <w:rFonts w:ascii="Times New Roman" w:eastAsia="Times New Roman" w:hAnsi="Times New Roman" w:cs="Times New Roman"/>
          <w:lang w:eastAsia="pl-PL"/>
        </w:rPr>
        <w:t>gwarancji</w:t>
      </w:r>
      <w:r w:rsidRPr="00E42D35">
        <w:rPr>
          <w:rFonts w:ascii="Times New Roman" w:eastAsia="Times New Roman" w:hAnsi="Times New Roman" w:cs="Times New Roman"/>
          <w:lang w:eastAsia="pl-PL"/>
        </w:rPr>
        <w:t>, to jest:</w:t>
      </w:r>
    </w:p>
    <w:p w14:paraId="76DF0C2B" w14:textId="77777777" w:rsidR="00483001" w:rsidRPr="00E42D35" w:rsidRDefault="00483001" w:rsidP="00883211">
      <w:pPr>
        <w:widowControl w:val="0"/>
        <w:numPr>
          <w:ilvl w:val="2"/>
          <w:numId w:val="48"/>
        </w:numPr>
        <w:tabs>
          <w:tab w:val="num"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dowiedzenia się o tym, że Wykonawca na skutek swojej niewypłacalności </w:t>
      </w:r>
      <w:r w:rsidRPr="00E42D35">
        <w:rPr>
          <w:rFonts w:ascii="Times New Roman" w:eastAsia="Times New Roman" w:hAnsi="Times New Roman" w:cs="Times New Roman"/>
          <w:lang w:eastAsia="pl-PL"/>
        </w:rPr>
        <w:br/>
        <w:t>nie wykonuje zobowiązań pieniężnych przez okres co najmniej 3 miesięcy,</w:t>
      </w:r>
    </w:p>
    <w:p w14:paraId="65E2B6AB" w14:textId="77777777" w:rsidR="00483001" w:rsidRPr="00E42D35" w:rsidRDefault="00483001" w:rsidP="00883211">
      <w:pPr>
        <w:widowControl w:val="0"/>
        <w:numPr>
          <w:ilvl w:val="2"/>
          <w:numId w:val="48"/>
        </w:numPr>
        <w:tabs>
          <w:tab w:val="num"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zostanie podjęta likwidacja Wykonawcy albo rozwiązany Wykonawca bez przeprowadzania likwidacji, bądź nastąpi zakończenie prowadzenia działalności gospodarczej przez Wykonawcę albo wykreślenie Wykonawcy jako przedsiębiorcy z CEIDG,</w:t>
      </w:r>
    </w:p>
    <w:p w14:paraId="4586B170" w14:textId="77777777" w:rsidR="00483001" w:rsidRPr="00E42D35" w:rsidRDefault="00483001" w:rsidP="00883211">
      <w:pPr>
        <w:widowControl w:val="0"/>
        <w:numPr>
          <w:ilvl w:val="2"/>
          <w:numId w:val="48"/>
        </w:numPr>
        <w:tabs>
          <w:tab w:val="num"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został wydany nakaz zajęcia majątku Wykonawcy w stopniu uniemożliwiającym należyte wykonanie zamówienia,</w:t>
      </w:r>
    </w:p>
    <w:p w14:paraId="5B51DE11" w14:textId="77777777" w:rsidR="00483001" w:rsidRPr="00E42D35" w:rsidRDefault="00483001" w:rsidP="00883211">
      <w:pPr>
        <w:widowControl w:val="0"/>
        <w:numPr>
          <w:ilvl w:val="2"/>
          <w:numId w:val="48"/>
        </w:numPr>
        <w:tabs>
          <w:tab w:val="num"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wystąpiło u Wykonawcy znaczne zadłużenie, w szczególności skierowanie przeciwko Wykonawcy zajęć komorniczych lub innych zajęć uprawnionych organów o łącznej wartości przekraczającej 200 000,00 PLN (słownie: dwieście tysięcy złotych </w:t>
      </w:r>
      <w:r w:rsidRPr="00E42D35">
        <w:rPr>
          <w:rFonts w:ascii="Times New Roman" w:eastAsia="Times New Roman" w:hAnsi="Times New Roman" w:cs="Times New Roman"/>
          <w:vertAlign w:val="superscript"/>
          <w:lang w:eastAsia="pl-PL"/>
        </w:rPr>
        <w:t>00</w:t>
      </w:r>
      <w:r w:rsidRPr="00E42D35">
        <w:rPr>
          <w:rFonts w:ascii="Times New Roman" w:eastAsia="Times New Roman" w:hAnsi="Times New Roman" w:cs="Times New Roman"/>
          <w:lang w:eastAsia="pl-PL"/>
        </w:rPr>
        <w:t>/</w:t>
      </w:r>
      <w:r w:rsidRPr="00E42D35">
        <w:rPr>
          <w:rFonts w:ascii="Times New Roman" w:eastAsia="Times New Roman" w:hAnsi="Times New Roman" w:cs="Times New Roman"/>
          <w:vertAlign w:val="subscript"/>
          <w:lang w:eastAsia="pl-PL"/>
        </w:rPr>
        <w:t>100</w:t>
      </w:r>
      <w:r w:rsidRPr="00E42D35">
        <w:rPr>
          <w:rFonts w:ascii="Times New Roman" w:eastAsia="Times New Roman" w:hAnsi="Times New Roman" w:cs="Times New Roman"/>
          <w:lang w:eastAsia="pl-PL"/>
        </w:rPr>
        <w:t>),</w:t>
      </w:r>
    </w:p>
    <w:p w14:paraId="6EC11DD8" w14:textId="55187E57" w:rsidR="00483001" w:rsidRPr="00E42D35" w:rsidRDefault="00483001" w:rsidP="00883211">
      <w:pPr>
        <w:widowControl w:val="0"/>
        <w:numPr>
          <w:ilvl w:val="2"/>
          <w:numId w:val="48"/>
        </w:numPr>
        <w:tabs>
          <w:tab w:val="num"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Wykonawca pozostaje w zwłoce z realizacją przedmiotu Umowy o ponad </w:t>
      </w:r>
      <w:r w:rsidR="00944311" w:rsidRPr="00E42D35">
        <w:rPr>
          <w:rFonts w:ascii="Times New Roman" w:eastAsia="Times New Roman" w:hAnsi="Times New Roman" w:cs="Times New Roman"/>
          <w:lang w:eastAsia="pl-PL"/>
        </w:rPr>
        <w:t xml:space="preserve">4 tygodnie </w:t>
      </w:r>
      <w:r w:rsidRPr="00E42D35">
        <w:rPr>
          <w:rFonts w:ascii="Times New Roman" w:eastAsia="Times New Roman" w:hAnsi="Times New Roman" w:cs="Times New Roman"/>
          <w:lang w:eastAsia="pl-PL"/>
        </w:rPr>
        <w:t xml:space="preserve">w stosunku do terminu określonego §1 ust. </w:t>
      </w:r>
      <w:r w:rsidR="00944311" w:rsidRPr="00E42D35">
        <w:rPr>
          <w:rFonts w:ascii="Times New Roman" w:eastAsia="Times New Roman" w:hAnsi="Times New Roman" w:cs="Times New Roman"/>
          <w:lang w:eastAsia="pl-PL"/>
        </w:rPr>
        <w:t>3</w:t>
      </w:r>
      <w:r w:rsidRPr="00E42D35">
        <w:rPr>
          <w:rFonts w:ascii="Times New Roman" w:eastAsia="Times New Roman" w:hAnsi="Times New Roman" w:cs="Times New Roman"/>
          <w:lang w:eastAsia="pl-PL"/>
        </w:rPr>
        <w:t>.</w:t>
      </w:r>
    </w:p>
    <w:p w14:paraId="01A2E859" w14:textId="77777777" w:rsidR="00483001" w:rsidRPr="00E42D35" w:rsidRDefault="00483001" w:rsidP="00883211">
      <w:pPr>
        <w:widowControl w:val="0"/>
        <w:numPr>
          <w:ilvl w:val="0"/>
          <w:numId w:val="49"/>
        </w:numPr>
        <w:tabs>
          <w:tab w:val="clear" w:pos="927"/>
          <w:tab w:val="num" w:pos="0"/>
        </w:tabs>
        <w:suppressAutoHyphens/>
        <w:spacing w:after="0" w:line="240" w:lineRule="auto"/>
        <w:ind w:left="426" w:hanging="426"/>
        <w:jc w:val="both"/>
        <w:rPr>
          <w:rFonts w:ascii="Times New Roman" w:eastAsia="Times New Roman" w:hAnsi="Times New Roman" w:cs="Times New Roman"/>
          <w:shd w:val="clear" w:color="auto" w:fill="FFFFFF"/>
          <w:lang w:eastAsia="pl-PL"/>
        </w:rPr>
      </w:pPr>
      <w:r w:rsidRPr="00E42D35">
        <w:rPr>
          <w:rFonts w:ascii="Times New Roman" w:eastAsia="Times New Roman" w:hAnsi="Times New Roman" w:cs="Times New Roman"/>
          <w:shd w:val="clear" w:color="auto" w:fill="FFFFFF"/>
          <w:lang w:eastAsia="pl-PL"/>
        </w:rPr>
        <w:t xml:space="preserve">Zamawiający, niezależnie postanowień ust. 2 powyżej, może odstąpić od umowy w </w:t>
      </w:r>
      <w:r w:rsidRPr="00E42D35">
        <w:rPr>
          <w:rFonts w:ascii="Times New Roman" w:eastAsia="Times New Roman" w:hAnsi="Times New Roman" w:cs="Times New Roman"/>
          <w:lang w:eastAsia="pl-PL"/>
        </w:rPr>
        <w:t>razie</w:t>
      </w:r>
      <w:r w:rsidRPr="00E42D35">
        <w:rPr>
          <w:rFonts w:ascii="Times New Roman" w:eastAsia="Times New Roman" w:hAnsi="Times New Roman" w:cs="Times New Roman"/>
          <w:shd w:val="clear" w:color="auto" w:fill="FFFFFF"/>
          <w:lang w:eastAsia="pl-PL"/>
        </w:rPr>
        <w:t xml:space="preserve"> wystąpienia poniżej wskazanych </w:t>
      </w:r>
      <w:r w:rsidRPr="00E42D35">
        <w:rPr>
          <w:rFonts w:ascii="Times New Roman" w:eastAsia="Times New Roman" w:hAnsi="Times New Roman" w:cs="Times New Roman"/>
          <w:lang w:eastAsia="pl-PL"/>
        </w:rPr>
        <w:t>okoliczności</w:t>
      </w:r>
      <w:r w:rsidRPr="00E42D35">
        <w:rPr>
          <w:rFonts w:ascii="Times New Roman" w:eastAsia="Times New Roman" w:hAnsi="Times New Roman" w:cs="Times New Roman"/>
          <w:shd w:val="clear" w:color="auto" w:fill="FFFFFF"/>
          <w:lang w:eastAsia="pl-PL"/>
        </w:rPr>
        <w:t>:</w:t>
      </w:r>
    </w:p>
    <w:p w14:paraId="61B861FE" w14:textId="77777777" w:rsidR="00483001" w:rsidRPr="00E42D35" w:rsidRDefault="00483001" w:rsidP="00883211">
      <w:pPr>
        <w:widowControl w:val="0"/>
        <w:numPr>
          <w:ilvl w:val="0"/>
          <w:numId w:val="53"/>
        </w:numPr>
        <w:suppressAutoHyphens/>
        <w:spacing w:after="200" w:line="240" w:lineRule="auto"/>
        <w:ind w:left="851" w:hanging="425"/>
        <w:contextualSpacing/>
        <w:jc w:val="both"/>
        <w:rPr>
          <w:rFonts w:ascii="Times New Roman" w:eastAsia="Times New Roman" w:hAnsi="Times New Roman" w:cs="Times New Roman"/>
          <w:shd w:val="clear" w:color="auto" w:fill="FFFFFF"/>
        </w:rPr>
      </w:pPr>
      <w:r w:rsidRPr="00E42D35">
        <w:rPr>
          <w:rFonts w:ascii="Times New Roman" w:eastAsia="Times New Roman" w:hAnsi="Times New Roman" w:cs="Times New Roman"/>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99427EF" w14:textId="77777777" w:rsidR="00483001" w:rsidRPr="00E42D35" w:rsidRDefault="00483001" w:rsidP="00883211">
      <w:pPr>
        <w:widowControl w:val="0"/>
        <w:numPr>
          <w:ilvl w:val="0"/>
          <w:numId w:val="53"/>
        </w:numPr>
        <w:suppressAutoHyphens/>
        <w:spacing w:after="200" w:line="240" w:lineRule="auto"/>
        <w:ind w:left="851" w:hanging="425"/>
        <w:contextualSpacing/>
        <w:jc w:val="both"/>
        <w:rPr>
          <w:rFonts w:ascii="Times New Roman" w:eastAsia="Times New Roman" w:hAnsi="Times New Roman" w:cs="Times New Roman"/>
          <w:shd w:val="clear" w:color="auto" w:fill="FFFFFF"/>
        </w:rPr>
      </w:pPr>
      <w:r w:rsidRPr="00E42D35">
        <w:rPr>
          <w:rFonts w:ascii="Times New Roman" w:eastAsia="Times New Roman" w:hAnsi="Times New Roman" w:cs="Times New Roman"/>
          <w:shd w:val="clear" w:color="auto" w:fill="FFFFFF"/>
        </w:rPr>
        <w:t>gdy dokonano zmiany umowy z naruszeniem art. 454 i art. 455 PZP,</w:t>
      </w:r>
    </w:p>
    <w:p w14:paraId="43CCFF40" w14:textId="77777777" w:rsidR="00483001" w:rsidRPr="00E42D35" w:rsidRDefault="00483001" w:rsidP="00883211">
      <w:pPr>
        <w:widowControl w:val="0"/>
        <w:numPr>
          <w:ilvl w:val="0"/>
          <w:numId w:val="53"/>
        </w:numPr>
        <w:suppressAutoHyphens/>
        <w:spacing w:after="200" w:line="240" w:lineRule="auto"/>
        <w:ind w:left="851" w:hanging="425"/>
        <w:contextualSpacing/>
        <w:jc w:val="both"/>
        <w:rPr>
          <w:rFonts w:ascii="Times New Roman" w:eastAsia="Times New Roman" w:hAnsi="Times New Roman" w:cs="Times New Roman"/>
          <w:shd w:val="clear" w:color="auto" w:fill="FFFFFF"/>
        </w:rPr>
      </w:pPr>
      <w:r w:rsidRPr="00E42D35">
        <w:rPr>
          <w:rFonts w:ascii="Times New Roman" w:eastAsia="Times New Roman" w:hAnsi="Times New Roman" w:cs="Times New Roman"/>
          <w:shd w:val="clear" w:color="auto" w:fill="FFFFFF"/>
        </w:rPr>
        <w:t>wykonawca w chwili zawarcia umowy podlegał wykluczeniu na podstawie art. 108 PZP,</w:t>
      </w:r>
    </w:p>
    <w:p w14:paraId="2A6904CE" w14:textId="77777777" w:rsidR="00483001" w:rsidRPr="00E42D35" w:rsidRDefault="00483001" w:rsidP="00883211">
      <w:pPr>
        <w:widowControl w:val="0"/>
        <w:numPr>
          <w:ilvl w:val="0"/>
          <w:numId w:val="53"/>
        </w:numPr>
        <w:tabs>
          <w:tab w:val="num" w:pos="851"/>
        </w:tabs>
        <w:suppressAutoHyphens/>
        <w:spacing w:after="0" w:line="240" w:lineRule="auto"/>
        <w:ind w:left="851" w:hanging="425"/>
        <w:contextualSpacing/>
        <w:jc w:val="both"/>
        <w:rPr>
          <w:rFonts w:ascii="Times New Roman" w:eastAsia="Times New Roman" w:hAnsi="Times New Roman" w:cs="Times New Roman"/>
          <w:shd w:val="clear" w:color="auto" w:fill="FFFFFF"/>
        </w:rPr>
      </w:pPr>
      <w:r w:rsidRPr="00E42D35">
        <w:rPr>
          <w:rFonts w:ascii="Times New Roman" w:eastAsia="Times New Roman" w:hAnsi="Times New Roman" w:cs="Times New Roman"/>
          <w:shd w:val="clear" w:color="auto" w:fill="FFFFFF"/>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9EA226A" w14:textId="77777777" w:rsidR="00483001" w:rsidRPr="00E42D35" w:rsidRDefault="00483001" w:rsidP="00883211">
      <w:pPr>
        <w:widowControl w:val="0"/>
        <w:numPr>
          <w:ilvl w:val="0"/>
          <w:numId w:val="49"/>
        </w:numPr>
        <w:tabs>
          <w:tab w:val="num" w:pos="0"/>
        </w:tabs>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Niezależnie od postanowień ust. 2 i 3 powyżej, Zamawiającemu przysługuje także prawo odstąpienia od niniejszej umowy w terminie 12 miesięcy liczonym od dnia, w którym Zamawiający dowiedział się o istnieniu wady prawnej oprogramowania, którego dotyczy wsparcie, a jeżeli dowiedział się on o istnieniu wady dopiero na skutek powództwa osoby trzeciej – od dnia, w którym orzeczenie wydane w sporze z osobą trzecią stało się prawomocne.</w:t>
      </w:r>
    </w:p>
    <w:p w14:paraId="4636EC3D" w14:textId="28FB26DD" w:rsidR="00483001" w:rsidRPr="00E42D35" w:rsidRDefault="00483001" w:rsidP="00883211">
      <w:pPr>
        <w:widowControl w:val="0"/>
        <w:numPr>
          <w:ilvl w:val="0"/>
          <w:numId w:val="49"/>
        </w:numPr>
        <w:tabs>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Wykonawcy nie przysługuje odszkodowanie z tytułu odstąpienia przez Zamawiającego od umowy z powodu okoliczności leżących po stronie Wykonawcy oraz wskazanych w ust. </w:t>
      </w:r>
      <w:r w:rsidR="00436C4D" w:rsidRPr="00E42D35">
        <w:rPr>
          <w:rFonts w:ascii="Times New Roman" w:eastAsia="Times New Roman" w:hAnsi="Times New Roman" w:cs="Times New Roman"/>
          <w:lang w:eastAsia="pl-PL"/>
        </w:rPr>
        <w:t>2</w:t>
      </w:r>
      <w:r w:rsidR="00796AE5" w:rsidRPr="00E42D35">
        <w:rPr>
          <w:rFonts w:ascii="Times New Roman" w:eastAsia="Times New Roman" w:hAnsi="Times New Roman" w:cs="Times New Roman"/>
          <w:lang w:eastAsia="pl-PL"/>
        </w:rPr>
        <w:t xml:space="preserve">, </w:t>
      </w:r>
      <w:r w:rsidR="009143CD" w:rsidRPr="00E42D35">
        <w:rPr>
          <w:rFonts w:ascii="Times New Roman" w:eastAsia="Times New Roman" w:hAnsi="Times New Roman" w:cs="Times New Roman"/>
          <w:lang w:eastAsia="pl-PL"/>
        </w:rPr>
        <w:t>3</w:t>
      </w:r>
      <w:r w:rsidR="00796AE5" w:rsidRPr="00E42D35">
        <w:rPr>
          <w:rFonts w:ascii="Times New Roman" w:eastAsia="Times New Roman" w:hAnsi="Times New Roman" w:cs="Times New Roman"/>
          <w:lang w:eastAsia="pl-PL"/>
        </w:rPr>
        <w:t xml:space="preserve"> i 4</w:t>
      </w:r>
      <w:r w:rsidRPr="00E42D35">
        <w:rPr>
          <w:rFonts w:ascii="Times New Roman" w:eastAsia="Times New Roman" w:hAnsi="Times New Roman" w:cs="Times New Roman"/>
          <w:lang w:eastAsia="pl-PL"/>
        </w:rPr>
        <w:t xml:space="preserve"> powyżej.</w:t>
      </w:r>
    </w:p>
    <w:p w14:paraId="4411AEAF" w14:textId="460EAE72" w:rsidR="00483001" w:rsidRPr="00E42D35" w:rsidRDefault="00483001" w:rsidP="00883211">
      <w:pPr>
        <w:widowControl w:val="0"/>
        <w:numPr>
          <w:ilvl w:val="0"/>
          <w:numId w:val="49"/>
        </w:numPr>
        <w:tabs>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 przypadkach, o których mowa w ust. 3 powyżej, Wykonawca może żądać wyłącznie wynagrodzenia należnego z tytułu wykonania części umowy.</w:t>
      </w:r>
    </w:p>
    <w:p w14:paraId="75675732" w14:textId="363B17A0" w:rsidR="00483001" w:rsidRPr="00E42D35" w:rsidRDefault="00483001" w:rsidP="00883211">
      <w:pPr>
        <w:widowControl w:val="0"/>
        <w:numPr>
          <w:ilvl w:val="0"/>
          <w:numId w:val="49"/>
        </w:numPr>
        <w:tabs>
          <w:tab w:val="num" w:pos="0"/>
          <w:tab w:val="left" w:pos="90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Odstąpienie od umowy powinno nastąpić w formie pisemnej </w:t>
      </w:r>
      <w:r w:rsidR="00E53CEB" w:rsidRPr="00E42D35">
        <w:rPr>
          <w:rFonts w:ascii="Times New Roman" w:eastAsia="Times New Roman" w:hAnsi="Times New Roman" w:cs="Times New Roman"/>
          <w:lang w:eastAsia="pl-PL"/>
        </w:rPr>
        <w:t xml:space="preserve">lub elektronicznej </w:t>
      </w:r>
      <w:r w:rsidRPr="00E42D35">
        <w:rPr>
          <w:rFonts w:ascii="Times New Roman" w:eastAsia="Times New Roman" w:hAnsi="Times New Roman" w:cs="Times New Roman"/>
          <w:lang w:eastAsia="pl-PL"/>
        </w:rPr>
        <w:t xml:space="preserve">pod rygorem nieważności takiego oświadczenia i powinno zawierać uzasadnienie. </w:t>
      </w:r>
    </w:p>
    <w:p w14:paraId="18892163" w14:textId="77777777" w:rsidR="00483001" w:rsidRPr="00E42D35" w:rsidRDefault="00483001" w:rsidP="00883211">
      <w:pPr>
        <w:widowControl w:val="0"/>
        <w:numPr>
          <w:ilvl w:val="0"/>
          <w:numId w:val="49"/>
        </w:numPr>
        <w:tabs>
          <w:tab w:val="num" w:pos="0"/>
          <w:tab w:val="left" w:pos="90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Odstąpienie od umowy nie wpływa na istnienie i skuteczność roszczeń o zapłatę kar umownych.</w:t>
      </w:r>
    </w:p>
    <w:p w14:paraId="5FD28F21" w14:textId="77777777" w:rsidR="00483001" w:rsidRPr="00E42D35" w:rsidRDefault="00483001" w:rsidP="00883211">
      <w:pPr>
        <w:widowControl w:val="0"/>
        <w:numPr>
          <w:ilvl w:val="0"/>
          <w:numId w:val="49"/>
        </w:numPr>
        <w:tabs>
          <w:tab w:val="num" w:pos="0"/>
          <w:tab w:val="left" w:pos="90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BC9DFB9" w14:textId="77777777" w:rsidR="00483001" w:rsidRPr="00E42D35" w:rsidRDefault="00483001" w:rsidP="00483001">
      <w:pPr>
        <w:widowControl w:val="0"/>
        <w:tabs>
          <w:tab w:val="left" w:pos="2160"/>
        </w:tabs>
        <w:suppressAutoHyphens/>
        <w:spacing w:after="0" w:line="240" w:lineRule="auto"/>
        <w:ind w:left="540"/>
        <w:jc w:val="center"/>
        <w:rPr>
          <w:rFonts w:ascii="Times New Roman" w:eastAsia="Times New Roman" w:hAnsi="Times New Roman" w:cs="Times New Roman"/>
          <w:b/>
          <w:bCs/>
          <w:lang w:eastAsia="pl-PL"/>
        </w:rPr>
      </w:pPr>
    </w:p>
    <w:p w14:paraId="7A9883E9" w14:textId="77777777" w:rsidR="00483001" w:rsidRPr="00E42D35" w:rsidRDefault="00483001" w:rsidP="00140B54">
      <w:pPr>
        <w:widowControl w:val="0"/>
        <w:tabs>
          <w:tab w:val="left" w:pos="2160"/>
        </w:tabs>
        <w:suppressAutoHyphens/>
        <w:spacing w:after="0" w:line="240" w:lineRule="auto"/>
        <w:ind w:left="426" w:hanging="426"/>
        <w:jc w:val="center"/>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8</w:t>
      </w:r>
    </w:p>
    <w:p w14:paraId="706DC3FE" w14:textId="42FDC000" w:rsidR="00902E92" w:rsidRPr="00902E92" w:rsidRDefault="00902E92" w:rsidP="00117771">
      <w:pPr>
        <w:widowControl w:val="0"/>
        <w:numPr>
          <w:ilvl w:val="0"/>
          <w:numId w:val="56"/>
        </w:numPr>
        <w:tabs>
          <w:tab w:val="left" w:pos="720"/>
        </w:tabs>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w:t>
      </w:r>
      <w:r w:rsidR="00E86E39">
        <w:rPr>
          <w:rFonts w:ascii="Times New Roman" w:eastAsia="Times New Roman" w:hAnsi="Times New Roman" w:cs="Times New Roman"/>
          <w:lang w:eastAsia="pl-PL"/>
        </w:rPr>
        <w:t xml:space="preserve"> </w:t>
      </w:r>
      <w:r w:rsidRPr="00902E92">
        <w:rPr>
          <w:rFonts w:ascii="Times New Roman" w:eastAsia="Times New Roman" w:hAnsi="Times New Roman" w:cs="Times New Roman"/>
          <w:lang w:eastAsia="pl-PL"/>
        </w:rPr>
        <w:t>Przez okoliczności siły wyższej Strony rozumieją zdarzenie zewnętrzne  o charakterze nadzwyczajnym, którego nie można było przewidzieć ani jemu zapobiec,  w szczególności takie jak: działania wojenne, stan wyjątkowy, powódź, pożar czy też zasadnicza zmiana sytuacji społeczno–gospodarczej, stany zagrożenia epidemicznego, stany epidemii.   </w:t>
      </w:r>
    </w:p>
    <w:p w14:paraId="3E04CD2D" w14:textId="726D8B64" w:rsidR="00902E92" w:rsidRPr="00902E92" w:rsidRDefault="00902E92" w:rsidP="00117771">
      <w:pPr>
        <w:widowControl w:val="0"/>
        <w:numPr>
          <w:ilvl w:val="0"/>
          <w:numId w:val="56"/>
        </w:numPr>
        <w:tabs>
          <w:tab w:val="left" w:pos="720"/>
        </w:tabs>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Postanowienia, o których mowa w ust. 1, stosuje się odpowiednio w przypadku, jeśli realizacja zobowiązań wynikających z niniejszej Umowy nie jest możliwa na skutek siły wyższej,  która dotknęła podwykonawców Wykonawcy.   </w:t>
      </w:r>
    </w:p>
    <w:p w14:paraId="59401262" w14:textId="647909C2" w:rsidR="00902E92" w:rsidRPr="00902E92" w:rsidRDefault="00902E92" w:rsidP="00117771">
      <w:pPr>
        <w:widowControl w:val="0"/>
        <w:numPr>
          <w:ilvl w:val="0"/>
          <w:numId w:val="56"/>
        </w:numPr>
        <w:tabs>
          <w:tab w:val="left" w:pos="720"/>
        </w:tabs>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  </w:t>
      </w:r>
    </w:p>
    <w:p w14:paraId="0A0E2E0B" w14:textId="77777777" w:rsidR="00902E92" w:rsidRPr="00902E92" w:rsidRDefault="00902E92" w:rsidP="00117771">
      <w:pPr>
        <w:widowControl w:val="0"/>
        <w:numPr>
          <w:ilvl w:val="0"/>
          <w:numId w:val="56"/>
        </w:numPr>
        <w:tabs>
          <w:tab w:val="left" w:pos="720"/>
        </w:tabs>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Każda ze Stron jest zobowiązana do niezwłocznego powiadomienia drugiej Strony o zaistnieniu okoliczności, o których mowa w ust. 1.  </w:t>
      </w:r>
    </w:p>
    <w:p w14:paraId="5D0919CF" w14:textId="77777777" w:rsidR="00902E92" w:rsidRPr="00902E92" w:rsidRDefault="00902E92" w:rsidP="00117771">
      <w:pPr>
        <w:widowControl w:val="0"/>
        <w:numPr>
          <w:ilvl w:val="0"/>
          <w:numId w:val="56"/>
        </w:numPr>
        <w:tabs>
          <w:tab w:val="left" w:pos="720"/>
        </w:tabs>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Zamawiający może żądać od Wykonawcy stosownego udokumentowania okoliczności związanych z wystąpieniem siły wyższej polegającego zwłaszcza na wskazaniu w jaki sposób wpłynęła ona na możliwość zrealizowania Umowy przez Wykonawcę lub podwykonawcę Wykonawcy.  </w:t>
      </w:r>
    </w:p>
    <w:p w14:paraId="2025751D" w14:textId="77777777" w:rsidR="00FF2636" w:rsidRDefault="00FF2636" w:rsidP="00902E92">
      <w:pPr>
        <w:widowControl w:val="0"/>
        <w:tabs>
          <w:tab w:val="left" w:pos="720"/>
        </w:tabs>
        <w:suppressAutoHyphens/>
        <w:spacing w:after="0" w:line="240" w:lineRule="auto"/>
        <w:ind w:left="360"/>
        <w:contextualSpacing/>
        <w:jc w:val="center"/>
        <w:rPr>
          <w:rFonts w:ascii="Times New Roman" w:eastAsia="Times New Roman" w:hAnsi="Times New Roman" w:cs="Times New Roman"/>
          <w:b/>
          <w:bCs/>
          <w:lang w:eastAsia="pl-PL"/>
        </w:rPr>
      </w:pPr>
    </w:p>
    <w:p w14:paraId="6C9A1CC9" w14:textId="02797274" w:rsidR="00902E92" w:rsidRPr="00BD2E68" w:rsidRDefault="00902E92" w:rsidP="00902E92">
      <w:pPr>
        <w:widowControl w:val="0"/>
        <w:tabs>
          <w:tab w:val="left" w:pos="720"/>
        </w:tabs>
        <w:suppressAutoHyphens/>
        <w:spacing w:after="0" w:line="240" w:lineRule="auto"/>
        <w:ind w:left="360"/>
        <w:contextualSpacing/>
        <w:jc w:val="center"/>
        <w:rPr>
          <w:rFonts w:ascii="Times New Roman" w:eastAsia="Times New Roman" w:hAnsi="Times New Roman" w:cs="Times New Roman"/>
          <w:lang w:eastAsia="pl-PL"/>
        </w:rPr>
      </w:pPr>
      <w:r w:rsidRPr="00BD2E68">
        <w:rPr>
          <w:rFonts w:ascii="Times New Roman" w:eastAsia="Times New Roman" w:hAnsi="Times New Roman" w:cs="Times New Roman"/>
          <w:b/>
          <w:bCs/>
          <w:lang w:eastAsia="pl-PL"/>
        </w:rPr>
        <w:t>§ 9</w:t>
      </w:r>
    </w:p>
    <w:p w14:paraId="6F4F4CF1" w14:textId="525FAAB6" w:rsidR="00902E92" w:rsidRPr="00BD2E68" w:rsidRDefault="00902E92" w:rsidP="00BD2E68">
      <w:pPr>
        <w:widowControl w:val="0"/>
        <w:numPr>
          <w:ilvl w:val="0"/>
          <w:numId w:val="166"/>
        </w:numPr>
        <w:tabs>
          <w:tab w:val="clear" w:pos="927"/>
        </w:tabs>
        <w:suppressAutoHyphens/>
        <w:spacing w:after="0" w:line="240" w:lineRule="auto"/>
        <w:ind w:left="426" w:hanging="219"/>
        <w:contextualSpacing/>
        <w:jc w:val="both"/>
        <w:rPr>
          <w:rFonts w:ascii="Times New Roman" w:eastAsia="Times New Roman" w:hAnsi="Times New Roman" w:cs="Times New Roman"/>
          <w:lang w:eastAsia="pl-PL"/>
        </w:rPr>
      </w:pPr>
      <w:r w:rsidRPr="00BD2E68">
        <w:rPr>
          <w:rFonts w:ascii="Times New Roman" w:eastAsia="Times New Roman" w:hAnsi="Times New Roman" w:cs="Times New Roman"/>
          <w:lang w:eastAsia="pl-PL"/>
        </w:rPr>
        <w:t>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5047B88E" w14:textId="77777777" w:rsidR="00902E92" w:rsidRPr="00BD2E68" w:rsidRDefault="00902E92" w:rsidP="00867F62">
      <w:pPr>
        <w:widowControl w:val="0"/>
        <w:numPr>
          <w:ilvl w:val="0"/>
          <w:numId w:val="166"/>
        </w:numPr>
        <w:suppressAutoHyphens/>
        <w:spacing w:after="0" w:line="240" w:lineRule="auto"/>
        <w:ind w:left="360"/>
        <w:contextualSpacing/>
        <w:jc w:val="both"/>
        <w:rPr>
          <w:rFonts w:ascii="Times New Roman" w:eastAsia="Times New Roman" w:hAnsi="Times New Roman" w:cs="Times New Roman"/>
          <w:lang w:eastAsia="pl-PL"/>
        </w:rPr>
      </w:pPr>
      <w:r w:rsidRPr="00BD2E68">
        <w:rPr>
          <w:rFonts w:ascii="Times New Roman" w:eastAsia="Times New Roman" w:hAnsi="Times New Roman" w:cs="Times New Roman"/>
          <w:lang w:eastAsia="pl-PL"/>
        </w:rPr>
        <w:t>Strona Otrzymująca zobowiązuje się w szczególności, że: </w:t>
      </w:r>
    </w:p>
    <w:p w14:paraId="6A7FF4ED" w14:textId="77777777" w:rsidR="00902E92" w:rsidRPr="00902E92" w:rsidRDefault="00902E92" w:rsidP="00867F62">
      <w:pPr>
        <w:widowControl w:val="0"/>
        <w:numPr>
          <w:ilvl w:val="0"/>
          <w:numId w:val="167"/>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nie ujawni żadnych Informacji Poufnych osobom trzecim, poza swoimi pracownikami  </w:t>
      </w:r>
      <w:r w:rsidRPr="00902E92">
        <w:rPr>
          <w:rFonts w:ascii="Times New Roman" w:eastAsia="Times New Roman" w:hAnsi="Times New Roman" w:cs="Times New Roman"/>
          <w:lang w:eastAsia="pl-PL"/>
        </w:rPr>
        <w:br/>
        <w:t>i współpracownikami, z którymi realizowany jest przedmiot Umowy,  </w:t>
      </w:r>
      <w:r w:rsidRPr="00902E92">
        <w:rPr>
          <w:rFonts w:ascii="Times New Roman" w:eastAsia="Times New Roman" w:hAnsi="Times New Roman" w:cs="Times New Roman"/>
          <w:lang w:eastAsia="pl-PL"/>
        </w:rPr>
        <w:br/>
        <w:t>chyba że takie ujawnienie Informacji Poufnych jest niezbędne do jego realizacji,  </w:t>
      </w:r>
      <w:r w:rsidRPr="00902E92">
        <w:rPr>
          <w:rFonts w:ascii="Times New Roman" w:eastAsia="Times New Roman" w:hAnsi="Times New Roman" w:cs="Times New Roman"/>
          <w:lang w:eastAsia="pl-PL"/>
        </w:rPr>
        <w:br/>
        <w:t>a wspomniane podmioty zgodziły się przestrzegać warunków zachowania poufności  </w:t>
      </w:r>
      <w:r w:rsidRPr="00902E92">
        <w:rPr>
          <w:rFonts w:ascii="Times New Roman" w:eastAsia="Times New Roman" w:hAnsi="Times New Roman" w:cs="Times New Roman"/>
          <w:lang w:eastAsia="pl-PL"/>
        </w:rPr>
        <w:br/>
        <w:t>przynajmniej w takim zakresie, jak określony w Umowie. Strona Otrzymująca pozostaje  </w:t>
      </w:r>
      <w:r w:rsidRPr="00902E92">
        <w:rPr>
          <w:rFonts w:ascii="Times New Roman" w:eastAsia="Times New Roman" w:hAnsi="Times New Roman" w:cs="Times New Roman"/>
          <w:lang w:eastAsia="pl-PL"/>
        </w:rPr>
        <w:br/>
        <w:t>jednak odpowiedzialna za wszelkie naruszenia dokonane przez te podmioty; </w:t>
      </w:r>
    </w:p>
    <w:p w14:paraId="49E42407" w14:textId="77777777" w:rsidR="00902E92" w:rsidRPr="00902E92" w:rsidRDefault="00902E92" w:rsidP="00867F62">
      <w:pPr>
        <w:widowControl w:val="0"/>
        <w:numPr>
          <w:ilvl w:val="0"/>
          <w:numId w:val="167"/>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nie będzie sporządzać żadnych kopii Informacji Poufnych, otrzymanych od Strony  </w:t>
      </w:r>
      <w:r w:rsidRPr="00902E92">
        <w:rPr>
          <w:rFonts w:ascii="Times New Roman" w:eastAsia="Times New Roman" w:hAnsi="Times New Roman" w:cs="Times New Roman"/>
          <w:lang w:eastAsia="pl-PL"/>
        </w:rPr>
        <w:br/>
        <w:t>Ujawniającej, z wyjątkiem kopii niezbędnych dla jej pracowników i współpracowników  </w:t>
      </w:r>
      <w:r w:rsidRPr="00902E92">
        <w:rPr>
          <w:rFonts w:ascii="Times New Roman" w:eastAsia="Times New Roman" w:hAnsi="Times New Roman" w:cs="Times New Roman"/>
          <w:lang w:eastAsia="pl-PL"/>
        </w:rPr>
        <w:br/>
        <w:t>z którymi realizowany jest przedmiot Umowy. Wszelkie wykonane kopie będą określone  </w:t>
      </w:r>
      <w:r w:rsidRPr="00902E92">
        <w:rPr>
          <w:rFonts w:ascii="Times New Roman" w:eastAsia="Times New Roman" w:hAnsi="Times New Roman" w:cs="Times New Roman"/>
          <w:lang w:eastAsia="pl-PL"/>
        </w:rPr>
        <w:br/>
        <w:t>jako należące do Strony Ujawniającej i oznaczone napisem: „poufne”, „zastrzeżone”  </w:t>
      </w:r>
      <w:r w:rsidRPr="00902E92">
        <w:rPr>
          <w:rFonts w:ascii="Times New Roman" w:eastAsia="Times New Roman" w:hAnsi="Times New Roman" w:cs="Times New Roman"/>
          <w:lang w:eastAsia="pl-PL"/>
        </w:rPr>
        <w:br/>
        <w:t>lub innym podobnej treści; </w:t>
      </w:r>
    </w:p>
    <w:p w14:paraId="0E8E7514" w14:textId="77777777" w:rsidR="00AE3C8D" w:rsidRDefault="00902E92" w:rsidP="00867F62">
      <w:pPr>
        <w:widowControl w:val="0"/>
        <w:numPr>
          <w:ilvl w:val="0"/>
          <w:numId w:val="167"/>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nie będzie wykorzystywała ujawnionych Informacji Poufnych dla celów innych niż służące realizacji przedmiotu Umowy; </w:t>
      </w:r>
    </w:p>
    <w:p w14:paraId="507E7690" w14:textId="09D369CC" w:rsidR="00902E92" w:rsidRPr="00902E92" w:rsidRDefault="00902E92" w:rsidP="00867F62">
      <w:pPr>
        <w:widowControl w:val="0"/>
        <w:numPr>
          <w:ilvl w:val="0"/>
          <w:numId w:val="167"/>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po zakończeniu realizacji przedmiotu Umowy, Strona Otrzymująca zobowiązana będzie  </w:t>
      </w:r>
      <w:r w:rsidRPr="00902E92">
        <w:rPr>
          <w:rFonts w:ascii="Times New Roman" w:eastAsia="Times New Roman" w:hAnsi="Times New Roman" w:cs="Times New Roman"/>
          <w:lang w:eastAsia="pl-PL"/>
        </w:rPr>
        <w:br/>
        <w:t>do niezwłocznego zwrotu wszystkich dokumentów i informacji zawierających Informacje  </w:t>
      </w:r>
      <w:r w:rsidRPr="00902E92">
        <w:rPr>
          <w:rFonts w:ascii="Times New Roman" w:eastAsia="Times New Roman" w:hAnsi="Times New Roman" w:cs="Times New Roman"/>
          <w:lang w:eastAsia="pl-PL"/>
        </w:rPr>
        <w:br/>
        <w:t>Poufne, nie pozostawiając żadnych ich kopii. Realizacja przedmiotu Umowy nie zwalnia Strony Otrzymującej z obowiązku zachowania w poufności powierzonych jej Informacji  </w:t>
      </w:r>
      <w:r w:rsidRPr="00902E92">
        <w:rPr>
          <w:rFonts w:ascii="Times New Roman" w:eastAsia="Times New Roman" w:hAnsi="Times New Roman" w:cs="Times New Roman"/>
          <w:lang w:eastAsia="pl-PL"/>
        </w:rPr>
        <w:br/>
        <w:t>Poufnych na zasadach określonych w niniejszej Umowie przez okres 5 lat licząc od dnia  </w:t>
      </w:r>
      <w:r w:rsidRPr="00902E92">
        <w:rPr>
          <w:rFonts w:ascii="Times New Roman" w:eastAsia="Times New Roman" w:hAnsi="Times New Roman" w:cs="Times New Roman"/>
          <w:lang w:eastAsia="pl-PL"/>
        </w:rPr>
        <w:br/>
        <w:t>rozwiązania Umowy. </w:t>
      </w:r>
    </w:p>
    <w:p w14:paraId="1E97518C" w14:textId="77777777" w:rsidR="00902E92" w:rsidRPr="00902E92" w:rsidRDefault="00902E92" w:rsidP="00867F62">
      <w:pPr>
        <w:widowControl w:val="0"/>
        <w:numPr>
          <w:ilvl w:val="0"/>
          <w:numId w:val="166"/>
        </w:numPr>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Strona Otrzymująca nie ponosi odpowiedzialności za ujawnienie jakichkolwiek Informacji  </w:t>
      </w:r>
      <w:r w:rsidRPr="00902E92">
        <w:rPr>
          <w:rFonts w:ascii="Times New Roman" w:eastAsia="Times New Roman" w:hAnsi="Times New Roman" w:cs="Times New Roman"/>
          <w:lang w:eastAsia="pl-PL"/>
        </w:rPr>
        <w:br/>
        <w:t>Poufnych, które: </w:t>
      </w:r>
    </w:p>
    <w:p w14:paraId="2E203C88" w14:textId="77777777" w:rsidR="00902E92" w:rsidRPr="00902E92" w:rsidRDefault="00902E92" w:rsidP="00867F62">
      <w:pPr>
        <w:widowControl w:val="0"/>
        <w:numPr>
          <w:ilvl w:val="0"/>
          <w:numId w:val="168"/>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zostały podane do publicznej wiadomości w sposób niestanowiący naruszenia niniejszej Umowy; </w:t>
      </w:r>
    </w:p>
    <w:p w14:paraId="25BEEAA0" w14:textId="77777777" w:rsidR="00902E92" w:rsidRPr="00902E92" w:rsidRDefault="00902E92" w:rsidP="00867F62">
      <w:pPr>
        <w:widowControl w:val="0"/>
        <w:numPr>
          <w:ilvl w:val="0"/>
          <w:numId w:val="168"/>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są jej znane z innych źródeł, bez obowiązku zachowania ich w tajemnicy oraz bez naruszenia Umowy; </w:t>
      </w:r>
    </w:p>
    <w:p w14:paraId="283BBEF6" w14:textId="77777777" w:rsidR="00902E92" w:rsidRPr="00902E92" w:rsidRDefault="00902E92" w:rsidP="00867F62">
      <w:pPr>
        <w:widowControl w:val="0"/>
        <w:numPr>
          <w:ilvl w:val="0"/>
          <w:numId w:val="168"/>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zostały niezależnie opracowane przez pracowników Strony Otrzymującej; </w:t>
      </w:r>
    </w:p>
    <w:p w14:paraId="1719BE1C" w14:textId="77777777" w:rsidR="00902E92" w:rsidRPr="00902E92" w:rsidRDefault="00902E92" w:rsidP="00867F62">
      <w:pPr>
        <w:widowControl w:val="0"/>
        <w:numPr>
          <w:ilvl w:val="0"/>
          <w:numId w:val="168"/>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zostały ujawnione do publicznej wiadomości na podstawie pisemnej pod rygorem nieważności zgody Strony Ujawniającej. </w:t>
      </w:r>
    </w:p>
    <w:p w14:paraId="519EEA60" w14:textId="755E3337" w:rsidR="00902E92" w:rsidRPr="00902E92" w:rsidRDefault="00902E92" w:rsidP="00867F62">
      <w:pPr>
        <w:widowControl w:val="0"/>
        <w:numPr>
          <w:ilvl w:val="0"/>
          <w:numId w:val="166"/>
        </w:numPr>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Strona Otrzymująca zobowiązana jest niezwłocznie powiadomić w formie pisemnej Stronę Ujawniającą, o każdym stwierdzonym przypadku: </w:t>
      </w:r>
    </w:p>
    <w:p w14:paraId="5892332D" w14:textId="77777777" w:rsidR="00902E92" w:rsidRPr="00902E92" w:rsidRDefault="00902E92" w:rsidP="00867F62">
      <w:pPr>
        <w:widowControl w:val="0"/>
        <w:numPr>
          <w:ilvl w:val="0"/>
          <w:numId w:val="169"/>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naruszenia zobowiązania do zachowania w tajemnicy Informacji Poufnych; </w:t>
      </w:r>
    </w:p>
    <w:p w14:paraId="7BC21811" w14:textId="77777777" w:rsidR="00902E92" w:rsidRPr="00902E92" w:rsidRDefault="00902E92" w:rsidP="00867F62">
      <w:pPr>
        <w:widowControl w:val="0"/>
        <w:numPr>
          <w:ilvl w:val="0"/>
          <w:numId w:val="169"/>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podejrzenia o możliwości ujawnienia, przekazania lub nieuprawnionego wykorzystania  </w:t>
      </w:r>
      <w:r w:rsidRPr="00902E92">
        <w:rPr>
          <w:rFonts w:ascii="Times New Roman" w:eastAsia="Times New Roman" w:hAnsi="Times New Roman" w:cs="Times New Roman"/>
          <w:lang w:eastAsia="pl-PL"/>
        </w:rPr>
        <w:br/>
        <w:t>Informacji Poufnych; </w:t>
      </w:r>
    </w:p>
    <w:p w14:paraId="60223265" w14:textId="77777777" w:rsidR="00902E92" w:rsidRPr="00902E92" w:rsidRDefault="00902E92" w:rsidP="00867F62">
      <w:pPr>
        <w:widowControl w:val="0"/>
        <w:numPr>
          <w:ilvl w:val="0"/>
          <w:numId w:val="169"/>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zagubienia, kradzieży lub nieuprawnionego zniszczenia nośników, dokumentów lub innych materiałów zawierających Informacje Poufne. </w:t>
      </w:r>
    </w:p>
    <w:p w14:paraId="1AF42E07" w14:textId="77777777" w:rsidR="00902E92" w:rsidRPr="00902E92" w:rsidRDefault="00902E92" w:rsidP="00867F62">
      <w:pPr>
        <w:widowControl w:val="0"/>
        <w:numPr>
          <w:ilvl w:val="0"/>
          <w:numId w:val="166"/>
        </w:numPr>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Na każde żądanie Strony Ujawniającej, Strona Otrzymująca zobowiązana jest zwrócić  </w:t>
      </w:r>
      <w:r w:rsidRPr="00902E92">
        <w:rPr>
          <w:rFonts w:ascii="Times New Roman" w:eastAsia="Times New Roman" w:hAnsi="Times New Roman" w:cs="Times New Roman"/>
          <w:lang w:eastAsia="pl-PL"/>
        </w:rPr>
        <w:br/>
        <w:t>lub zniszczyć i przedstawić dowód takiego zniszczenia wszelkie materiały, informacje i dokumenty stanowiące Informacje Poufne niezwłocznie, nie później jednak niż w terminie 7 (siedmiu) dni kalendarzowych od daty zgłoszenia żądania. </w:t>
      </w:r>
    </w:p>
    <w:p w14:paraId="24967426" w14:textId="77777777" w:rsidR="00902E92" w:rsidRPr="00902E92" w:rsidRDefault="00902E92" w:rsidP="00867F62">
      <w:pPr>
        <w:widowControl w:val="0"/>
        <w:numPr>
          <w:ilvl w:val="0"/>
          <w:numId w:val="166"/>
        </w:numPr>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Obowiązek zachowania poufności określony w niniejszym paragrafie nie ma zastosowania,  </w:t>
      </w:r>
      <w:r w:rsidRPr="00902E92">
        <w:rPr>
          <w:rFonts w:ascii="Times New Roman" w:eastAsia="Times New Roman" w:hAnsi="Times New Roman" w:cs="Times New Roman"/>
          <w:lang w:eastAsia="pl-PL"/>
        </w:rPr>
        <w:br/>
        <w:t>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 </w:t>
      </w:r>
    </w:p>
    <w:p w14:paraId="2E0DFECA" w14:textId="6766DE5F" w:rsidR="00483001" w:rsidRPr="00E42D35" w:rsidRDefault="00483001" w:rsidP="00902E92">
      <w:pPr>
        <w:widowControl w:val="0"/>
        <w:tabs>
          <w:tab w:val="left" w:pos="720"/>
        </w:tabs>
        <w:suppressAutoHyphens/>
        <w:spacing w:after="0" w:line="240" w:lineRule="auto"/>
        <w:ind w:left="360"/>
        <w:contextualSpacing/>
        <w:jc w:val="both"/>
        <w:rPr>
          <w:rFonts w:ascii="Times New Roman" w:eastAsia="Times New Roman" w:hAnsi="Times New Roman" w:cs="Times New Roman"/>
          <w:b/>
          <w:bCs/>
          <w:lang w:eastAsia="pl-PL"/>
        </w:rPr>
      </w:pPr>
    </w:p>
    <w:p w14:paraId="69F458C8" w14:textId="77777777" w:rsidR="00483001" w:rsidRPr="00E42D35" w:rsidRDefault="00483001" w:rsidP="00483001">
      <w:pPr>
        <w:widowControl w:val="0"/>
        <w:suppressAutoHyphens/>
        <w:spacing w:after="0" w:line="240" w:lineRule="auto"/>
        <w:ind w:left="540"/>
        <w:jc w:val="center"/>
        <w:outlineLvl w:val="0"/>
        <w:rPr>
          <w:rFonts w:ascii="Times New Roman" w:eastAsia="Times New Roman" w:hAnsi="Times New Roman" w:cs="Times New Roman"/>
          <w:b/>
          <w:bCs/>
          <w:lang w:eastAsia="pl-PL"/>
        </w:rPr>
      </w:pPr>
    </w:p>
    <w:p w14:paraId="5DFEE2D8" w14:textId="77777777" w:rsidR="00483001" w:rsidRPr="00E42D35" w:rsidRDefault="00483001" w:rsidP="00483001">
      <w:pPr>
        <w:widowControl w:val="0"/>
        <w:suppressAutoHyphens/>
        <w:spacing w:after="0" w:line="240" w:lineRule="auto"/>
        <w:ind w:left="540"/>
        <w:jc w:val="center"/>
        <w:outlineLvl w:val="0"/>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10</w:t>
      </w:r>
    </w:p>
    <w:p w14:paraId="165171C8" w14:textId="62C3DE72" w:rsidR="00483001" w:rsidRPr="00E42D35" w:rsidRDefault="00483001" w:rsidP="00883211">
      <w:pPr>
        <w:widowControl w:val="0"/>
        <w:numPr>
          <w:ilvl w:val="0"/>
          <w:numId w:val="54"/>
        </w:numPr>
        <w:tabs>
          <w:tab w:val="num" w:pos="426"/>
        </w:tabs>
        <w:suppressAutoHyphens/>
        <w:spacing w:after="0" w:line="240" w:lineRule="auto"/>
        <w:ind w:left="360" w:hanging="36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Wszelkie zmiany umowy wymagają zgody obu Stron i zachowania formy pisemnej lub elektronicznej pod rygorem nieważności, zgodnie z postanowieniami § 1</w:t>
      </w:r>
      <w:r w:rsidR="00856515">
        <w:rPr>
          <w:rFonts w:ascii="Times New Roman" w:eastAsia="Times New Roman" w:hAnsi="Times New Roman" w:cs="Times New Roman"/>
          <w:lang w:eastAsia="pl-PL"/>
        </w:rPr>
        <w:t>4</w:t>
      </w:r>
      <w:r w:rsidRPr="00E42D35">
        <w:rPr>
          <w:rFonts w:ascii="Times New Roman" w:eastAsia="Times New Roman" w:hAnsi="Times New Roman" w:cs="Times New Roman"/>
          <w:lang w:eastAsia="pl-PL"/>
        </w:rPr>
        <w:t xml:space="preserve"> ust. 5.</w:t>
      </w:r>
    </w:p>
    <w:p w14:paraId="4D86BC0E" w14:textId="77777777" w:rsidR="00483001" w:rsidRPr="00E42D35" w:rsidRDefault="00483001" w:rsidP="00883211">
      <w:pPr>
        <w:widowControl w:val="0"/>
        <w:numPr>
          <w:ilvl w:val="0"/>
          <w:numId w:val="54"/>
        </w:numPr>
        <w:tabs>
          <w:tab w:val="num" w:pos="426"/>
        </w:tabs>
        <w:suppressAutoHyphens/>
        <w:spacing w:after="0" w:line="240" w:lineRule="auto"/>
        <w:ind w:left="360" w:hanging="36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Strony dopuszczają, poza zmianami wskazanymi w art. 455 PZP, możliwość zmiany umowy bez obowiązku przeprowadzania nowego postępowania w następujących przypadkach i zakresach:</w:t>
      </w:r>
    </w:p>
    <w:p w14:paraId="44E939FB" w14:textId="77777777" w:rsidR="00483001" w:rsidRPr="00E42D35" w:rsidRDefault="00483001" w:rsidP="00883211">
      <w:pPr>
        <w:widowControl w:val="0"/>
        <w:numPr>
          <w:ilvl w:val="0"/>
          <w:numId w:val="55"/>
        </w:numPr>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§8,</w:t>
      </w:r>
    </w:p>
    <w:p w14:paraId="4262244E" w14:textId="77777777" w:rsidR="00483001" w:rsidRPr="00AA4A21" w:rsidRDefault="00483001" w:rsidP="00883211">
      <w:pPr>
        <w:widowControl w:val="0"/>
        <w:numPr>
          <w:ilvl w:val="0"/>
          <w:numId w:val="55"/>
        </w:numPr>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aktualizacji rozwiązań z uwagi na postęp technologiczny lub zmiany</w:t>
      </w:r>
      <w:r w:rsidRPr="00AA4A21">
        <w:rPr>
          <w:rFonts w:ascii="Times New Roman" w:eastAsia="Times New Roman" w:hAnsi="Times New Roman" w:cs="Times New Roman"/>
          <w:lang w:eastAsia="pl-PL"/>
        </w:rPr>
        <w:t xml:space="preserve"> obowiązujących przepisów,</w:t>
      </w:r>
    </w:p>
    <w:p w14:paraId="4A17A12C" w14:textId="77777777" w:rsidR="00483001" w:rsidRPr="00AA4A21" w:rsidRDefault="00483001" w:rsidP="00883211">
      <w:pPr>
        <w:widowControl w:val="0"/>
        <w:numPr>
          <w:ilvl w:val="0"/>
          <w:numId w:val="55"/>
        </w:numPr>
        <w:suppressAutoHyphens/>
        <w:spacing w:after="0" w:line="240" w:lineRule="auto"/>
        <w:ind w:left="851" w:hanging="425"/>
        <w:jc w:val="both"/>
        <w:rPr>
          <w:rFonts w:ascii="Times New Roman" w:eastAsia="Times New Roman" w:hAnsi="Times New Roman" w:cs="Times New Roman"/>
          <w:lang w:eastAsia="pl-PL"/>
        </w:rPr>
      </w:pPr>
      <w:r w:rsidRPr="00AA4A21">
        <w:rPr>
          <w:rFonts w:ascii="Times New Roman" w:eastAsia="Times New Roman" w:hAnsi="Times New Roman" w:cs="Times New Roman"/>
          <w:lang w:eastAsia="pl-PL"/>
        </w:rPr>
        <w:t>zmiany podwykonawcy, w szczególności ze względów losowych lub innych korzystnych dla Zamawiającego.</w:t>
      </w:r>
    </w:p>
    <w:p w14:paraId="078EF0DA" w14:textId="77777777" w:rsidR="00483001" w:rsidRPr="00AA4A21" w:rsidRDefault="00483001" w:rsidP="00883211">
      <w:pPr>
        <w:widowControl w:val="0"/>
        <w:numPr>
          <w:ilvl w:val="0"/>
          <w:numId w:val="55"/>
        </w:numPr>
        <w:suppressAutoHyphens/>
        <w:spacing w:after="0" w:line="240" w:lineRule="auto"/>
        <w:ind w:left="851" w:hanging="425"/>
        <w:jc w:val="both"/>
        <w:rPr>
          <w:rFonts w:ascii="Times New Roman" w:eastAsia="Times New Roman" w:hAnsi="Times New Roman" w:cs="Times New Roman"/>
          <w:lang w:eastAsia="pl-PL"/>
        </w:rPr>
      </w:pPr>
      <w:r w:rsidRPr="00AA4A21">
        <w:rPr>
          <w:rFonts w:ascii="Times New Roman" w:eastAsia="Times New Roman" w:hAnsi="Times New Roman" w:cs="Times New Roman"/>
          <w:lang w:eastAsia="pl-PL"/>
        </w:rPr>
        <w:t>wydłużenia terminu gwarancji, w sytuacji przedłużenia jej przez producenta lub Wykonawcę.</w:t>
      </w:r>
    </w:p>
    <w:p w14:paraId="11BA82D6" w14:textId="77777777" w:rsidR="00483001" w:rsidRPr="00AA4A21" w:rsidRDefault="00483001" w:rsidP="00883211">
      <w:pPr>
        <w:widowControl w:val="0"/>
        <w:numPr>
          <w:ilvl w:val="0"/>
          <w:numId w:val="54"/>
        </w:numPr>
        <w:tabs>
          <w:tab w:val="num" w:pos="426"/>
        </w:tabs>
        <w:suppressAutoHyphens/>
        <w:spacing w:after="0" w:line="240" w:lineRule="auto"/>
        <w:ind w:left="360" w:hanging="360"/>
        <w:jc w:val="both"/>
        <w:rPr>
          <w:rFonts w:ascii="Times New Roman" w:eastAsia="Times New Roman" w:hAnsi="Times New Roman" w:cs="Times New Roman"/>
          <w:lang w:eastAsia="pl-PL"/>
        </w:rPr>
      </w:pPr>
      <w:r w:rsidRPr="00AA4A21">
        <w:rPr>
          <w:rFonts w:ascii="Times New Roman" w:eastAsia="Times New Roman" w:hAnsi="Times New Roman" w:cs="Times New Roman"/>
          <w:lang w:eastAsia="pl-PL"/>
        </w:rPr>
        <w:t>Niezależnie od postanowień ust. 1 oraz 2, Strony umowy mogą dokonywać nieistotnych zmian umowy, niestanowiących istotnej zmiany umowy w rozumieniu art. 454 ust. 2 ustawy PZP.</w:t>
      </w:r>
    </w:p>
    <w:p w14:paraId="3B3A0297" w14:textId="77777777" w:rsidR="00483001" w:rsidRPr="00AA4A21" w:rsidRDefault="00483001" w:rsidP="00883211">
      <w:pPr>
        <w:widowControl w:val="0"/>
        <w:numPr>
          <w:ilvl w:val="0"/>
          <w:numId w:val="54"/>
        </w:numPr>
        <w:tabs>
          <w:tab w:val="num" w:pos="426"/>
        </w:tabs>
        <w:suppressAutoHyphens/>
        <w:spacing w:after="0" w:line="240" w:lineRule="auto"/>
        <w:ind w:left="360" w:hanging="360"/>
        <w:jc w:val="both"/>
        <w:rPr>
          <w:rFonts w:ascii="Times New Roman" w:eastAsia="Times New Roman" w:hAnsi="Times New Roman" w:cs="Times New Roman"/>
          <w:lang w:eastAsia="pl-PL"/>
        </w:rPr>
      </w:pPr>
      <w:r w:rsidRPr="00AA4A21">
        <w:rPr>
          <w:rFonts w:ascii="Times New Roman" w:eastAsia="Times New Roman" w:hAnsi="Times New Roman" w:cs="Times New Roman"/>
          <w:lang w:eastAsia="pl-PL"/>
        </w:rPr>
        <w:t>Zmiany niedotyczące postanowień umownych np. gdy z przyczyn organizacyjnych skutkujące koniecznością zmiany danych teleadresowych określonych w umowie, w szczególności zmiany ulegnie numer konta bankowego jednej ze Stron, nie wymagają zawarcia aneksu do umowy, dlatego nastąpią poprzez przekazanie pisemnego oświadczenie Strony, której te zmiany dotyczą, drugiej Stronie.</w:t>
      </w:r>
    </w:p>
    <w:p w14:paraId="3B823332" w14:textId="77777777" w:rsidR="00483001" w:rsidRPr="00E42D35" w:rsidRDefault="00483001" w:rsidP="00883211">
      <w:pPr>
        <w:widowControl w:val="0"/>
        <w:numPr>
          <w:ilvl w:val="0"/>
          <w:numId w:val="54"/>
        </w:numPr>
        <w:tabs>
          <w:tab w:val="num" w:pos="426"/>
        </w:tabs>
        <w:suppressAutoHyphens/>
        <w:spacing w:after="0" w:line="240" w:lineRule="auto"/>
        <w:ind w:left="360" w:hanging="36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Strona występująca o zmianę postanowień niniejszej umowy zobowiązana jest do udokumentowania zaistnienia okoliczności, o których mowa w ust. 1.</w:t>
      </w:r>
    </w:p>
    <w:p w14:paraId="29BD1CF4" w14:textId="62BC5019" w:rsidR="00483001" w:rsidRPr="00E42D35" w:rsidRDefault="00483001" w:rsidP="00867F62">
      <w:pPr>
        <w:widowControl w:val="0"/>
        <w:numPr>
          <w:ilvl w:val="0"/>
          <w:numId w:val="61"/>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Ponadto dopuszcza się zastąpienie dotychczasowego Wykonawcy niniejszej umowy przez inny podmiot spełniający warunki udziału w postępowaniu oraz niepodlegający wykluczeniu </w:t>
      </w:r>
      <w:r w:rsidR="0085190E" w:rsidRPr="00140B54">
        <w:rPr>
          <w:rFonts w:ascii="Times New Roman" w:eastAsia="Times New Roman" w:hAnsi="Times New Roman" w:cs="Times New Roman"/>
          <w:lang w:eastAsia="pl-PL"/>
        </w:rPr>
        <w:br/>
      </w:r>
      <w:r w:rsidRPr="00E42D35">
        <w:rPr>
          <w:rFonts w:ascii="Times New Roman" w:eastAsia="Times New Roman" w:hAnsi="Times New Roman" w:cs="Times New Roman"/>
          <w:lang w:eastAsia="pl-PL"/>
        </w:rPr>
        <w:t xml:space="preserve">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570C96A1" w14:textId="77777777" w:rsidR="00483001" w:rsidRPr="00E42D35" w:rsidRDefault="00483001" w:rsidP="00483001">
      <w:pPr>
        <w:spacing w:after="0" w:line="240" w:lineRule="auto"/>
        <w:ind w:left="900"/>
        <w:jc w:val="both"/>
        <w:rPr>
          <w:rFonts w:ascii="Times New Roman" w:eastAsia="Times New Roman" w:hAnsi="Times New Roman" w:cs="Times New Roman"/>
          <w:lang w:eastAsia="pl-PL"/>
        </w:rPr>
      </w:pPr>
    </w:p>
    <w:p w14:paraId="18FB7E19" w14:textId="77777777" w:rsidR="00483001" w:rsidRPr="00E42D35" w:rsidRDefault="00483001" w:rsidP="00483001">
      <w:pPr>
        <w:widowControl w:val="0"/>
        <w:suppressAutoHyphens/>
        <w:spacing w:after="0" w:line="240" w:lineRule="auto"/>
        <w:ind w:left="284"/>
        <w:jc w:val="center"/>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11</w:t>
      </w:r>
    </w:p>
    <w:p w14:paraId="0321563C" w14:textId="77777777" w:rsidR="00483001" w:rsidRPr="00E42D35" w:rsidRDefault="00483001" w:rsidP="00883211">
      <w:pPr>
        <w:widowControl w:val="0"/>
        <w:numPr>
          <w:ilvl w:val="3"/>
          <w:numId w:val="51"/>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Strony ustalają, iż do bezpośrednich kontaktów, mających na celu zapewnienie prawidłowej realizacji przedmiotu Umowy, jego bieżący nadzór, odbiór oraz weryfikację, upoważnione zostają następujące osoby: </w:t>
      </w:r>
    </w:p>
    <w:p w14:paraId="0B7BF6FB" w14:textId="204513D3" w:rsidR="0085190E" w:rsidRPr="00E42D35" w:rsidRDefault="00483001" w:rsidP="00883211">
      <w:pPr>
        <w:widowControl w:val="0"/>
        <w:numPr>
          <w:ilvl w:val="2"/>
          <w:numId w:val="52"/>
        </w:numPr>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ze strony Zamawiającego: …………..</w:t>
      </w:r>
      <w:r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i/>
          <w:iCs/>
          <w:lang w:eastAsia="pl-PL"/>
        </w:rPr>
        <w:t xml:space="preserve">tel. ………., e-mail: ………. </w:t>
      </w:r>
      <w:r w:rsidRPr="00E42D35">
        <w:rPr>
          <w:rFonts w:ascii="Times New Roman" w:eastAsia="Times New Roman" w:hAnsi="Times New Roman" w:cs="Times New Roman"/>
          <w:lang w:eastAsia="pl-PL"/>
        </w:rPr>
        <w:t>lub inna osoba z ww. jednostki organizacyjnej UJ wskazana przez Zamawiającego;</w:t>
      </w:r>
    </w:p>
    <w:p w14:paraId="644854DB" w14:textId="3EE537A6" w:rsidR="00483001" w:rsidRPr="00E42D35" w:rsidRDefault="00483001" w:rsidP="00883211">
      <w:pPr>
        <w:widowControl w:val="0"/>
        <w:numPr>
          <w:ilvl w:val="2"/>
          <w:numId w:val="52"/>
        </w:numPr>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ze strony Wykonawcy – …………..</w:t>
      </w:r>
      <w:r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i/>
          <w:iCs/>
          <w:lang w:eastAsia="pl-PL"/>
        </w:rPr>
        <w:t>tel. ………., e-mail: ……….</w:t>
      </w:r>
      <w:r w:rsidR="00BA3694">
        <w:rPr>
          <w:rFonts w:ascii="Times New Roman" w:eastAsia="Times New Roman" w:hAnsi="Times New Roman" w:cs="Times New Roman"/>
          <w:i/>
          <w:iCs/>
          <w:lang w:eastAsia="pl-PL"/>
        </w:rPr>
        <w:t xml:space="preserve"> </w:t>
      </w:r>
      <w:r w:rsidR="00282D9E" w:rsidRPr="00C87974">
        <w:rPr>
          <w:rFonts w:ascii="Times New Roman" w:eastAsia="Times New Roman" w:hAnsi="Times New Roman" w:cs="Times New Roman"/>
          <w:lang w:eastAsia="pl-PL"/>
        </w:rPr>
        <w:t>l</w:t>
      </w:r>
      <w:r w:rsidR="00BA3694" w:rsidRPr="00C87974">
        <w:rPr>
          <w:rFonts w:ascii="Times New Roman" w:eastAsia="Times New Roman" w:hAnsi="Times New Roman" w:cs="Times New Roman"/>
          <w:lang w:eastAsia="pl-PL"/>
        </w:rPr>
        <w:t xml:space="preserve">ub inna osoba </w:t>
      </w:r>
      <w:r w:rsidR="00282D9E" w:rsidRPr="00C87974">
        <w:rPr>
          <w:rFonts w:ascii="Times New Roman" w:eastAsia="Times New Roman" w:hAnsi="Times New Roman" w:cs="Times New Roman"/>
          <w:lang w:eastAsia="pl-PL"/>
        </w:rPr>
        <w:t>wskazana przez Wykonawcę</w:t>
      </w:r>
      <w:r w:rsidRPr="00E42D35">
        <w:rPr>
          <w:rFonts w:ascii="Times New Roman" w:eastAsia="Times New Roman" w:hAnsi="Times New Roman" w:cs="Times New Roman"/>
          <w:i/>
          <w:iCs/>
          <w:lang w:eastAsia="pl-PL"/>
        </w:rPr>
        <w:t>.</w:t>
      </w:r>
    </w:p>
    <w:p w14:paraId="45EC35B1" w14:textId="77777777" w:rsidR="00483001" w:rsidRPr="00E42D35" w:rsidRDefault="00483001" w:rsidP="00883211">
      <w:pPr>
        <w:widowControl w:val="0"/>
        <w:numPr>
          <w:ilvl w:val="3"/>
          <w:numId w:val="51"/>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Bieżąca współpraca w zakresie realizacji Umowy następować będzie pocztą elektroniczną lub telefonicznie. Wszelka korespondencja wysyłana za pośrednictwem poczty elektronicznej powinna być kierowana na wskazane w ust. 1 adresy e-mail.</w:t>
      </w:r>
    </w:p>
    <w:p w14:paraId="11D4A2DE" w14:textId="77777777" w:rsidR="00483001" w:rsidRPr="00E42D35" w:rsidRDefault="00483001" w:rsidP="00483001">
      <w:pPr>
        <w:tabs>
          <w:tab w:val="left" w:pos="426"/>
        </w:tabs>
        <w:spacing w:after="0" w:line="240" w:lineRule="auto"/>
        <w:ind w:left="851"/>
        <w:jc w:val="both"/>
        <w:rPr>
          <w:rFonts w:ascii="Times New Roman" w:eastAsia="Times New Roman" w:hAnsi="Times New Roman" w:cs="Times New Roman"/>
          <w:lang w:eastAsia="pl-PL"/>
        </w:rPr>
      </w:pPr>
    </w:p>
    <w:p w14:paraId="2578D0C7" w14:textId="77777777" w:rsidR="00483001" w:rsidRPr="00E42D35" w:rsidRDefault="00483001" w:rsidP="00483001">
      <w:pPr>
        <w:tabs>
          <w:tab w:val="left" w:pos="426"/>
        </w:tabs>
        <w:spacing w:after="0" w:line="240" w:lineRule="auto"/>
        <w:ind w:left="851"/>
        <w:jc w:val="center"/>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§12</w:t>
      </w:r>
    </w:p>
    <w:p w14:paraId="26EE29A0" w14:textId="77777777" w:rsidR="00483001" w:rsidRPr="00E42D35" w:rsidRDefault="00483001" w:rsidP="00867F62">
      <w:pPr>
        <w:widowControl w:val="0"/>
        <w:numPr>
          <w:ilvl w:val="0"/>
          <w:numId w:val="58"/>
        </w:numPr>
        <w:suppressAutoHyphens/>
        <w:autoSpaceDE w:val="0"/>
        <w:spacing w:after="0" w:line="240" w:lineRule="auto"/>
        <w:jc w:val="both"/>
        <w:rPr>
          <w:rFonts w:ascii="Times New Roman" w:eastAsia="Times New Roman" w:hAnsi="Times New Roman" w:cs="Times New Roman"/>
          <w:color w:val="000000"/>
          <w:lang w:eastAsia="pl-PL"/>
        </w:rPr>
      </w:pPr>
      <w:r w:rsidRPr="00E42D35">
        <w:rPr>
          <w:rFonts w:ascii="Times New Roman" w:eastAsia="Times New Roman" w:hAnsi="Times New Roman" w:cs="Times New Roman"/>
          <w:lang w:eastAsia="pl-PL"/>
        </w:rPr>
        <w:t xml:space="preserve">Wszelka korespondencja pomiędzy Stronami będzie prowadzona w formie pisemnej lub elektronicznej (przy użyciu kwalifikowanego podpisu elektronicznego). Strony dopuszczają również prowadzenie przez nie korespondencji za pośrednictwem poczty e-mail przez osoby wskazane w §11 Umowy oraz osoby uprawnione do reprezentowania Stron (zgodnie ze statutem instytucji, rejestrem firm lub innym </w:t>
      </w:r>
      <w:r w:rsidRPr="00E42D35">
        <w:rPr>
          <w:rFonts w:ascii="Times New Roman" w:eastAsia="Times New Roman" w:hAnsi="Times New Roman" w:cs="Times New Roman"/>
          <w:color w:val="000000"/>
          <w:lang w:eastAsia="pl-PL"/>
        </w:rPr>
        <w:t>dokumentem takim jak np. pełnomocnictwo).</w:t>
      </w:r>
    </w:p>
    <w:p w14:paraId="19BFB5F8" w14:textId="77777777" w:rsidR="00483001" w:rsidRPr="00E42D35" w:rsidRDefault="00483001" w:rsidP="00867F62">
      <w:pPr>
        <w:widowControl w:val="0"/>
        <w:numPr>
          <w:ilvl w:val="0"/>
          <w:numId w:val="58"/>
        </w:numPr>
        <w:suppressAutoHyphens/>
        <w:autoSpaceDE w:val="0"/>
        <w:spacing w:after="0" w:line="240" w:lineRule="auto"/>
        <w:jc w:val="both"/>
        <w:rPr>
          <w:rFonts w:ascii="Times New Roman" w:eastAsia="Times New Roman" w:hAnsi="Times New Roman" w:cs="Times New Roman"/>
          <w:color w:val="000000"/>
          <w:lang w:eastAsia="pl-PL"/>
        </w:rPr>
      </w:pPr>
      <w:r w:rsidRPr="00E42D35">
        <w:rPr>
          <w:rFonts w:ascii="Times New Roman" w:eastAsia="Times New Roman" w:hAnsi="Times New Roman" w:cs="Times New Roman"/>
          <w:color w:val="000000"/>
          <w:lang w:eastAsia="pl-PL"/>
        </w:rPr>
        <w:t>Wszelkie doręczenia poczty winny być dokonywane na poniższe adresy Stron:</w:t>
      </w:r>
    </w:p>
    <w:p w14:paraId="6AB4B293" w14:textId="77777777" w:rsidR="00483001" w:rsidRPr="00E42D35" w:rsidRDefault="00483001" w:rsidP="00867F62">
      <w:pPr>
        <w:widowControl w:val="0"/>
        <w:numPr>
          <w:ilvl w:val="1"/>
          <w:numId w:val="57"/>
        </w:numPr>
        <w:suppressAutoHyphens/>
        <w:autoSpaceDE w:val="0"/>
        <w:spacing w:after="0" w:line="240" w:lineRule="auto"/>
        <w:contextualSpacing/>
        <w:jc w:val="both"/>
        <w:rPr>
          <w:rFonts w:ascii="Times New Roman" w:eastAsia="Times New Roman" w:hAnsi="Times New Roman" w:cs="Times New Roman"/>
          <w:color w:val="000000"/>
        </w:rPr>
      </w:pPr>
      <w:r w:rsidRPr="00E42D35">
        <w:rPr>
          <w:rFonts w:ascii="Times New Roman" w:eastAsia="Times New Roman" w:hAnsi="Times New Roman" w:cs="Times New Roman"/>
          <w:color w:val="000000"/>
        </w:rPr>
        <w:t>Zamawiającego: Narodowe Centrum Promieniowania Synchrotronowego SOLARIS</w:t>
      </w:r>
    </w:p>
    <w:p w14:paraId="3133962F" w14:textId="77777777" w:rsidR="00483001" w:rsidRPr="00E42D35" w:rsidRDefault="00483001" w:rsidP="00483001">
      <w:pPr>
        <w:autoSpaceDE w:val="0"/>
        <w:spacing w:after="0" w:line="240" w:lineRule="auto"/>
        <w:ind w:left="786"/>
        <w:contextualSpacing/>
        <w:rPr>
          <w:rFonts w:ascii="Times New Roman" w:eastAsia="Times New Roman" w:hAnsi="Times New Roman" w:cs="Times New Roman"/>
          <w:color w:val="000000"/>
        </w:rPr>
      </w:pPr>
      <w:r w:rsidRPr="00E42D35">
        <w:rPr>
          <w:rFonts w:ascii="Times New Roman" w:eastAsia="Times New Roman" w:hAnsi="Times New Roman" w:cs="Times New Roman"/>
          <w:color w:val="000000"/>
        </w:rPr>
        <w:t>ul. Czerwone Maki 98</w:t>
      </w:r>
    </w:p>
    <w:p w14:paraId="23154851" w14:textId="77777777" w:rsidR="00483001" w:rsidRPr="00E42D35" w:rsidRDefault="00483001" w:rsidP="00483001">
      <w:pPr>
        <w:widowControl w:val="0"/>
        <w:suppressAutoHyphens/>
        <w:autoSpaceDE w:val="0"/>
        <w:spacing w:after="0" w:line="240" w:lineRule="auto"/>
        <w:jc w:val="both"/>
        <w:rPr>
          <w:rFonts w:ascii="Times New Roman" w:eastAsia="Times New Roman" w:hAnsi="Times New Roman" w:cs="Times New Roman"/>
          <w:color w:val="000000"/>
          <w:lang w:eastAsia="pl-PL"/>
        </w:rPr>
      </w:pPr>
      <w:r w:rsidRPr="00E42D35">
        <w:rPr>
          <w:rFonts w:ascii="Times New Roman" w:eastAsia="Times New Roman" w:hAnsi="Times New Roman" w:cs="Times New Roman"/>
          <w:color w:val="000000"/>
          <w:lang w:eastAsia="pl-PL"/>
        </w:rPr>
        <w:t xml:space="preserve">              30-392 Kraków </w:t>
      </w:r>
    </w:p>
    <w:p w14:paraId="02840A98" w14:textId="77777777" w:rsidR="00483001" w:rsidRPr="00E42D35" w:rsidRDefault="00483001" w:rsidP="00483001">
      <w:pPr>
        <w:widowControl w:val="0"/>
        <w:suppressAutoHyphens/>
        <w:autoSpaceDE w:val="0"/>
        <w:spacing w:after="0" w:line="240" w:lineRule="auto"/>
        <w:jc w:val="both"/>
        <w:rPr>
          <w:rFonts w:ascii="Times New Roman" w:eastAsia="Times New Roman" w:hAnsi="Times New Roman" w:cs="Times New Roman"/>
          <w:color w:val="000000"/>
          <w:lang w:eastAsia="pl-PL"/>
        </w:rPr>
      </w:pPr>
      <w:r w:rsidRPr="00E42D35">
        <w:rPr>
          <w:rFonts w:ascii="Times New Roman" w:eastAsia="Times New Roman" w:hAnsi="Times New Roman" w:cs="Times New Roman"/>
          <w:color w:val="000000"/>
          <w:lang w:eastAsia="pl-PL"/>
        </w:rPr>
        <w:t xml:space="preserve">        oraz</w:t>
      </w:r>
    </w:p>
    <w:p w14:paraId="1E97216B" w14:textId="77777777" w:rsidR="00483001" w:rsidRPr="00E42D35" w:rsidRDefault="00483001" w:rsidP="00867F62">
      <w:pPr>
        <w:widowControl w:val="0"/>
        <w:numPr>
          <w:ilvl w:val="1"/>
          <w:numId w:val="57"/>
        </w:numPr>
        <w:suppressAutoHyphens/>
        <w:autoSpaceDE w:val="0"/>
        <w:spacing w:after="0" w:line="240" w:lineRule="auto"/>
        <w:contextualSpacing/>
        <w:jc w:val="both"/>
        <w:rPr>
          <w:rFonts w:ascii="Times New Roman" w:eastAsia="Times New Roman" w:hAnsi="Times New Roman" w:cs="Times New Roman"/>
          <w:color w:val="000000"/>
        </w:rPr>
      </w:pPr>
      <w:r w:rsidRPr="00E42D35">
        <w:rPr>
          <w:rFonts w:ascii="Times New Roman" w:eastAsia="Times New Roman" w:hAnsi="Times New Roman" w:cs="Times New Roman"/>
          <w:color w:val="000000"/>
        </w:rPr>
        <w:t>Wykonawcy: ……………………………………… .</w:t>
      </w:r>
    </w:p>
    <w:p w14:paraId="26E9C231" w14:textId="77777777" w:rsidR="00483001" w:rsidRDefault="00483001" w:rsidP="00867F62">
      <w:pPr>
        <w:widowControl w:val="0"/>
        <w:numPr>
          <w:ilvl w:val="0"/>
          <w:numId w:val="58"/>
        </w:numPr>
        <w:suppressAutoHyphens/>
        <w:autoSpaceDE w:val="0"/>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color w:val="000000"/>
          <w:lang w:eastAsia="pl-PL"/>
        </w:rPr>
        <w:t xml:space="preserve">Strony zobowiązują się </w:t>
      </w:r>
      <w:r w:rsidRPr="00E42D35">
        <w:rPr>
          <w:rFonts w:ascii="Times New Roman" w:eastAsia="Times New Roman" w:hAnsi="Times New Roman" w:cs="Times New Roman"/>
          <w:lang w:eastAsia="pl-PL"/>
        </w:rPr>
        <w:t>do każdorazowego powiadamiania się listem poleconym o zmianie adresu korespondencyjnego wskazanego w ust. 2 w ciągu 7 dni od zaistnienia tej zmiany, pod rygorem uznania za skutecznie doręczoną korespondencję wysłaną pod dotychczas znany adres.</w:t>
      </w:r>
    </w:p>
    <w:p w14:paraId="29D0DCFD" w14:textId="77777777" w:rsidR="00FE6D49" w:rsidRDefault="00FE6D49" w:rsidP="00FE6D49">
      <w:pPr>
        <w:widowControl w:val="0"/>
        <w:suppressAutoHyphens/>
        <w:autoSpaceDE w:val="0"/>
        <w:spacing w:after="0" w:line="240" w:lineRule="auto"/>
        <w:jc w:val="both"/>
        <w:rPr>
          <w:rFonts w:ascii="Times New Roman" w:eastAsia="Times New Roman" w:hAnsi="Times New Roman" w:cs="Times New Roman"/>
          <w:lang w:eastAsia="pl-PL"/>
        </w:rPr>
      </w:pPr>
    </w:p>
    <w:p w14:paraId="53C56A5C" w14:textId="35B58D0A" w:rsidR="00FE6D49" w:rsidRPr="00FE6D49" w:rsidRDefault="00FE6D49" w:rsidP="00FE6D49">
      <w:pPr>
        <w:tabs>
          <w:tab w:val="left" w:pos="426"/>
        </w:tabs>
        <w:spacing w:after="0" w:line="240" w:lineRule="auto"/>
        <w:ind w:left="851"/>
        <w:jc w:val="center"/>
        <w:rPr>
          <w:rFonts w:ascii="Times New Roman" w:eastAsia="Times New Roman" w:hAnsi="Times New Roman" w:cs="Times New Roman"/>
          <w:lang w:eastAsia="pl-PL"/>
        </w:rPr>
      </w:pPr>
      <w:r w:rsidRPr="00E42D35">
        <w:rPr>
          <w:rFonts w:ascii="Times New Roman" w:eastAsia="Times New Roman" w:hAnsi="Times New Roman" w:cs="Times New Roman"/>
          <w:b/>
          <w:bCs/>
          <w:lang w:eastAsia="pl-PL"/>
        </w:rPr>
        <w:t>§</w:t>
      </w:r>
      <w:r w:rsidRPr="00FE6D49">
        <w:rPr>
          <w:rFonts w:ascii="Times New Roman" w:eastAsia="Times New Roman" w:hAnsi="Times New Roman" w:cs="Times New Roman"/>
          <w:b/>
          <w:bCs/>
          <w:lang w:eastAsia="pl-PL"/>
        </w:rPr>
        <w:t>13</w:t>
      </w:r>
    </w:p>
    <w:p w14:paraId="578E3F43" w14:textId="7A9D0E93" w:rsidR="00FE6D49" w:rsidRPr="00FE6D49" w:rsidRDefault="00FE6D49" w:rsidP="00867F62">
      <w:pPr>
        <w:numPr>
          <w:ilvl w:val="0"/>
          <w:numId w:val="170"/>
        </w:numPr>
        <w:tabs>
          <w:tab w:val="clear" w:pos="720"/>
          <w:tab w:val="left" w:pos="426"/>
        </w:tabs>
        <w:spacing w:after="0" w:line="240" w:lineRule="auto"/>
        <w:ind w:left="284"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Wykonawca oświadcza, że posiada odpowiednią wiedzę, doświadczenie i uprawnienia, dysponuje odpowiednim potencjałem technicznym i osobowym oraz zobowiązuje się wykonać przedmiot umowy przy zachowaniu należytej zawodowej staranności. </w:t>
      </w:r>
    </w:p>
    <w:p w14:paraId="071DC024" w14:textId="10083580" w:rsidR="00FE6D49" w:rsidRPr="00FE6D49" w:rsidRDefault="00FE6D49" w:rsidP="00867F62">
      <w:pPr>
        <w:numPr>
          <w:ilvl w:val="0"/>
          <w:numId w:val="171"/>
        </w:numPr>
        <w:tabs>
          <w:tab w:val="clear" w:pos="720"/>
          <w:tab w:val="left" w:pos="426"/>
        </w:tabs>
        <w:spacing w:after="0" w:line="240" w:lineRule="auto"/>
        <w:ind w:left="284"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Wykonawca zapewnia właściwą organizację prac zgodnie z obowiązującymi przepisami prawa</w:t>
      </w:r>
      <w:r>
        <w:rPr>
          <w:rFonts w:ascii="Times New Roman" w:eastAsia="Times New Roman" w:hAnsi="Times New Roman" w:cs="Times New Roman"/>
          <w:lang w:eastAsia="pl-PL"/>
        </w:rPr>
        <w:t xml:space="preserve"> </w:t>
      </w:r>
      <w:r w:rsidRPr="00FE6D49">
        <w:rPr>
          <w:rFonts w:ascii="Times New Roman" w:eastAsia="Times New Roman" w:hAnsi="Times New Roman" w:cs="Times New Roman"/>
          <w:lang w:eastAsia="pl-PL"/>
        </w:rPr>
        <w:t>i normami, w szczególności zgodnie z przepisami BHP i PPOŻ, oraz ponosi wyłączną odpowiedzialność za naruszenie przepisów BHP i PPOŻ, w tym: </w:t>
      </w:r>
    </w:p>
    <w:p w14:paraId="1B60CD8B" w14:textId="77777777" w:rsidR="00FE6D49" w:rsidRPr="00FE6D49" w:rsidRDefault="00FE6D49" w:rsidP="003F794A">
      <w:pPr>
        <w:numPr>
          <w:ilvl w:val="0"/>
          <w:numId w:val="175"/>
        </w:numPr>
        <w:tabs>
          <w:tab w:val="left" w:pos="426"/>
        </w:tabs>
        <w:spacing w:after="0" w:line="240" w:lineRule="auto"/>
        <w:ind w:left="709"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prowadzi prace tak, aby nie stwarzały bezpośredniego zagrożenia dla osób je wykonujących, użytkowników obiektu oraz osób trzecich, </w:t>
      </w:r>
    </w:p>
    <w:p w14:paraId="6BBA0444" w14:textId="73BE2678" w:rsidR="00FE6D49" w:rsidRPr="00FE6D49" w:rsidRDefault="00FE6D49" w:rsidP="003F794A">
      <w:pPr>
        <w:numPr>
          <w:ilvl w:val="0"/>
          <w:numId w:val="175"/>
        </w:numPr>
        <w:tabs>
          <w:tab w:val="left" w:pos="426"/>
        </w:tabs>
        <w:spacing w:after="0" w:line="240" w:lineRule="auto"/>
        <w:ind w:left="709"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organizuje właściwe urządzenie i zabezpieczenie terenu prowadzonych prac, w tym jego wygrodzenie i oznakowanie, zabezpieczenie przed wejściem osób niepowołanych, a w uzasadnionych przypadkach zapewnia dozór, </w:t>
      </w:r>
    </w:p>
    <w:p w14:paraId="5A429C70" w14:textId="650B78FC" w:rsidR="00FE6D49" w:rsidRPr="00FE6D49" w:rsidRDefault="00FE6D49" w:rsidP="003F794A">
      <w:pPr>
        <w:numPr>
          <w:ilvl w:val="0"/>
          <w:numId w:val="175"/>
        </w:numPr>
        <w:tabs>
          <w:tab w:val="left" w:pos="426"/>
        </w:tabs>
        <w:spacing w:after="0" w:line="240" w:lineRule="auto"/>
        <w:ind w:left="709"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 </w:t>
      </w:r>
    </w:p>
    <w:p w14:paraId="487858B7" w14:textId="77777777" w:rsidR="00FE6D49" w:rsidRPr="00FE6D49" w:rsidRDefault="00FE6D49" w:rsidP="003F794A">
      <w:pPr>
        <w:numPr>
          <w:ilvl w:val="0"/>
          <w:numId w:val="175"/>
        </w:numPr>
        <w:tabs>
          <w:tab w:val="left" w:pos="426"/>
        </w:tabs>
        <w:spacing w:after="0" w:line="240" w:lineRule="auto"/>
        <w:ind w:left="709"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utrzymuje porządek w rejonie prowadzonych prac, </w:t>
      </w:r>
    </w:p>
    <w:p w14:paraId="4BF05120" w14:textId="6D9BBDFF" w:rsidR="00FE6D49" w:rsidRPr="00FE6D49" w:rsidRDefault="00FE6D49" w:rsidP="003F794A">
      <w:pPr>
        <w:numPr>
          <w:ilvl w:val="0"/>
          <w:numId w:val="175"/>
        </w:numPr>
        <w:tabs>
          <w:tab w:val="left" w:pos="426"/>
        </w:tabs>
        <w:spacing w:after="0" w:line="240" w:lineRule="auto"/>
        <w:ind w:left="709"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5D652100" w14:textId="36E003E0" w:rsidR="00FE6D49" w:rsidRPr="00FE6D49" w:rsidRDefault="00FE6D49" w:rsidP="00867F62">
      <w:pPr>
        <w:numPr>
          <w:ilvl w:val="0"/>
          <w:numId w:val="172"/>
        </w:numPr>
        <w:tabs>
          <w:tab w:val="clear" w:pos="720"/>
          <w:tab w:val="left" w:pos="426"/>
        </w:tabs>
        <w:spacing w:after="0" w:line="240" w:lineRule="auto"/>
        <w:ind w:left="284"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Prace będą wykonywane w obiekcie czynnym, dlatego też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 </w:t>
      </w:r>
    </w:p>
    <w:p w14:paraId="0BAFD7D1" w14:textId="38A6BC23" w:rsidR="00FE6D49" w:rsidRPr="00FE6D49" w:rsidRDefault="00FE6D49" w:rsidP="00867F62">
      <w:pPr>
        <w:numPr>
          <w:ilvl w:val="0"/>
          <w:numId w:val="173"/>
        </w:numPr>
        <w:tabs>
          <w:tab w:val="clear" w:pos="720"/>
          <w:tab w:val="left" w:pos="426"/>
        </w:tabs>
        <w:spacing w:after="0" w:line="240" w:lineRule="auto"/>
        <w:ind w:left="284"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Wykonawca jest zobowiązany niezwłocznie informować Zamawiającego o wszelkich  okolicznościach, które mogą przeszkodzić prawidłowemu, terminowemu i bezpiecznemu  wykonaniu przedmiotu umowy. </w:t>
      </w:r>
    </w:p>
    <w:p w14:paraId="73F72618" w14:textId="7E5BD0EF" w:rsidR="00FE6D49" w:rsidRPr="00FE6D49" w:rsidRDefault="00FE6D49" w:rsidP="00867F62">
      <w:pPr>
        <w:numPr>
          <w:ilvl w:val="0"/>
          <w:numId w:val="174"/>
        </w:numPr>
        <w:tabs>
          <w:tab w:val="clear" w:pos="720"/>
          <w:tab w:val="left" w:pos="426"/>
        </w:tabs>
        <w:spacing w:after="0" w:line="240" w:lineRule="auto"/>
        <w:ind w:left="284"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 </w:t>
      </w:r>
    </w:p>
    <w:p w14:paraId="70CBA4BE" w14:textId="77777777" w:rsidR="00483001" w:rsidRPr="00E42D35" w:rsidRDefault="00483001" w:rsidP="00620FD4">
      <w:pPr>
        <w:tabs>
          <w:tab w:val="left" w:pos="426"/>
        </w:tabs>
        <w:spacing w:after="0" w:line="240" w:lineRule="auto"/>
        <w:ind w:left="284" w:hanging="284"/>
        <w:jc w:val="both"/>
        <w:rPr>
          <w:rFonts w:ascii="Times New Roman" w:eastAsia="Times New Roman" w:hAnsi="Times New Roman" w:cs="Times New Roman"/>
          <w:lang w:eastAsia="pl-PL"/>
        </w:rPr>
      </w:pPr>
    </w:p>
    <w:p w14:paraId="658456D9" w14:textId="6DBD292F"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1</w:t>
      </w:r>
      <w:r w:rsidR="00FE6D49">
        <w:rPr>
          <w:rFonts w:ascii="Times New Roman" w:eastAsia="Times New Roman" w:hAnsi="Times New Roman" w:cs="Times New Roman"/>
          <w:b/>
          <w:bCs/>
          <w:lang w:eastAsia="pl-PL"/>
        </w:rPr>
        <w:t>4</w:t>
      </w:r>
      <w:r w:rsidRPr="00E42D35">
        <w:rPr>
          <w:rFonts w:ascii="Times New Roman" w:eastAsia="Times New Roman" w:hAnsi="Times New Roman" w:cs="Times New Roman"/>
          <w:b/>
          <w:bCs/>
          <w:lang w:eastAsia="pl-PL"/>
        </w:rPr>
        <w:t xml:space="preserve"> </w:t>
      </w:r>
    </w:p>
    <w:p w14:paraId="2104A2E4" w14:textId="77777777"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Żadna ze Stron nie jest uprawniona do przeniesienia swoich praw i zobowiązań z niniejszej umowy bez uzyskania pisemnej zgody drugiej Strony.</w:t>
      </w:r>
    </w:p>
    <w:p w14:paraId="49E9D96C" w14:textId="77777777"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Klauzula informacyjna Zamawiającego dotycząca przetwarzania danych osobowych stanowi załącznik do niniejszej Umowy. Wykonawca zobowiązuje się do przekazania tej informacji osobom, których klauzula dotyczy.</w:t>
      </w:r>
    </w:p>
    <w:p w14:paraId="2B46E0D9" w14:textId="666089ED"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 sprawach nieuregulowanych niniejszą umową mają zastosowanie przepisy ustawy z dnia 11</w:t>
      </w:r>
      <w:r w:rsidR="00E5045A">
        <w:rPr>
          <w:rFonts w:ascii="Times New Roman" w:eastAsia="Times New Roman" w:hAnsi="Times New Roman" w:cs="Times New Roman"/>
          <w:lang w:eastAsia="pl-PL"/>
        </w:rPr>
        <w:t> </w:t>
      </w:r>
      <w:r w:rsidRPr="00E42D35">
        <w:rPr>
          <w:rFonts w:ascii="Times New Roman" w:eastAsia="Times New Roman" w:hAnsi="Times New Roman" w:cs="Times New Roman"/>
          <w:lang w:eastAsia="pl-PL"/>
        </w:rPr>
        <w:t>września 2019 r. – Prawo zamówień publicznych oraz przepisy ustawy z dnia 23 kwietnia 1964</w:t>
      </w:r>
      <w:r w:rsidR="00391607">
        <w:rPr>
          <w:rFonts w:ascii="Times New Roman" w:eastAsia="Times New Roman" w:hAnsi="Times New Roman" w:cs="Times New Roman"/>
          <w:lang w:eastAsia="pl-PL"/>
        </w:rPr>
        <w:t> </w:t>
      </w:r>
      <w:r w:rsidRPr="00E42D35">
        <w:rPr>
          <w:rFonts w:ascii="Times New Roman" w:eastAsia="Times New Roman" w:hAnsi="Times New Roman" w:cs="Times New Roman"/>
          <w:lang w:eastAsia="pl-PL"/>
        </w:rPr>
        <w:t>r. – Kodeks cywilny</w:t>
      </w:r>
      <w:r w:rsidR="008D7A61">
        <w:rPr>
          <w:rFonts w:ascii="Times New Roman" w:eastAsia="Times New Roman" w:hAnsi="Times New Roman" w:cs="Times New Roman"/>
          <w:lang w:eastAsia="pl-PL"/>
        </w:rPr>
        <w:t>.</w:t>
      </w:r>
    </w:p>
    <w:p w14:paraId="592CABCA" w14:textId="232B6400"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bCs/>
          <w:lang w:eastAsia="pl-PL"/>
        </w:rPr>
        <w:t xml:space="preserve">W </w:t>
      </w:r>
      <w:r w:rsidRPr="00E42D35">
        <w:rPr>
          <w:rFonts w:ascii="Times New Roman" w:eastAsia="Times New Roman" w:hAnsi="Times New Roman" w:cs="Times New Roman"/>
          <w:lang w:eastAsia="pl-PL"/>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E42D35">
        <w:rPr>
          <w:rFonts w:ascii="Times New Roman" w:eastAsia="Times New Roman" w:hAnsi="Times New Roman" w:cs="Times New Roman"/>
          <w:vertAlign w:val="superscript"/>
          <w:lang w:eastAsia="pl-PL"/>
        </w:rPr>
        <w:footnoteReference w:id="2"/>
      </w:r>
      <w:r w:rsidRPr="00E42D35">
        <w:rPr>
          <w:rFonts w:ascii="Times New Roman" w:eastAsia="Times New Roman" w:hAnsi="Times New Roman" w:cs="Times New Roman"/>
          <w:lang w:eastAsia="pl-PL"/>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1C73EC0" w14:textId="77777777"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Umowa niniejsza została sporządzona na zasadach określonych w  art. 78 i 78</w:t>
      </w:r>
      <w:r w:rsidRPr="00E42D35">
        <w:rPr>
          <w:rFonts w:ascii="Times New Roman" w:eastAsia="Times New Roman" w:hAnsi="Times New Roman" w:cs="Times New Roman"/>
          <w:vertAlign w:val="superscript"/>
          <w:lang w:eastAsia="pl-PL"/>
        </w:rPr>
        <w:t>1</w:t>
      </w:r>
      <w:r w:rsidRPr="00E42D35">
        <w:rPr>
          <w:rFonts w:ascii="Times New Roman" w:eastAsia="Times New Roman" w:hAnsi="Times New Roman" w:cs="Times New Roman"/>
          <w:lang w:eastAsia="pl-PL"/>
        </w:rPr>
        <w:t> Kodeksu cywilnego, tj. opatrzona przez upoważnionych przedstawicieli obu Stron podpisami kwalifikowanymi lub  podpisami własnoręcznymi, i o ile formą jej zawarcia jest forma pisemna, to w dwóch (2) jednobrzmiących egzemplarzach, po jednym (1) dla każdej ze Stron.</w:t>
      </w:r>
    </w:p>
    <w:p w14:paraId="73BF0179" w14:textId="7B02FAE0"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Strony zgodnie oświadczają, że w przypadku zawarcia niniejszej umowy w formie elektronicznej za pomocą kwalifikowanego podpisu elektronicznego, będącej zgodnie z art. 78</w:t>
      </w:r>
      <w:r w:rsidRPr="00E42D35">
        <w:rPr>
          <w:rFonts w:ascii="Times New Roman" w:eastAsia="Times New Roman" w:hAnsi="Times New Roman" w:cs="Times New Roman"/>
          <w:vertAlign w:val="superscript"/>
          <w:lang w:eastAsia="pl-PL"/>
        </w:rPr>
        <w:t>1</w:t>
      </w:r>
      <w:r w:rsidRPr="00E42D35">
        <w:rPr>
          <w:rFonts w:ascii="Times New Roman" w:eastAsia="Times New Roman" w:hAnsi="Times New Roman" w:cs="Times New Roman"/>
          <w:lang w:eastAsia="pl-PL"/>
        </w:rPr>
        <w:t xml:space="preserve"> KC równoważną w stosunku do zwykłej formy pisemnej</w:t>
      </w:r>
      <w:r w:rsidR="0051598E">
        <w:rPr>
          <w:rFonts w:ascii="Times New Roman" w:eastAsia="Times New Roman" w:hAnsi="Times New Roman" w:cs="Times New Roman"/>
          <w:lang w:eastAsia="pl-PL"/>
        </w:rPr>
        <w:t xml:space="preserve"> p</w:t>
      </w:r>
      <w:r w:rsidRPr="00E42D35">
        <w:rPr>
          <w:rFonts w:ascii="Times New Roman" w:eastAsia="Times New Roman" w:hAnsi="Times New Roman" w:cs="Times New Roman"/>
          <w:lang w:eastAsia="pl-PL"/>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BB51120" w14:textId="77777777" w:rsidR="00696FCC" w:rsidRDefault="00696FCC" w:rsidP="00483001">
      <w:pPr>
        <w:widowControl w:val="0"/>
        <w:suppressAutoHyphens/>
        <w:spacing w:after="0" w:line="240" w:lineRule="auto"/>
        <w:ind w:left="426" w:hanging="426"/>
        <w:jc w:val="center"/>
        <w:rPr>
          <w:rFonts w:ascii="Times New Roman" w:eastAsia="Times New Roman" w:hAnsi="Times New Roman" w:cs="Times New Roman"/>
          <w:i/>
          <w:lang w:eastAsia="pl-PL"/>
        </w:rPr>
      </w:pPr>
    </w:p>
    <w:p w14:paraId="5BD8F104" w14:textId="77777777" w:rsidR="00FC122A" w:rsidRDefault="00FC122A" w:rsidP="00483001">
      <w:pPr>
        <w:widowControl w:val="0"/>
        <w:suppressAutoHyphens/>
        <w:spacing w:after="0" w:line="240" w:lineRule="auto"/>
        <w:ind w:left="426" w:hanging="426"/>
        <w:jc w:val="center"/>
        <w:rPr>
          <w:rFonts w:ascii="Times New Roman" w:eastAsia="Times New Roman" w:hAnsi="Times New Roman" w:cs="Times New Roman"/>
          <w:i/>
          <w:lang w:eastAsia="pl-PL"/>
        </w:rPr>
      </w:pPr>
    </w:p>
    <w:p w14:paraId="417AE4CB" w14:textId="77777777" w:rsidR="00FC122A" w:rsidRDefault="00FC122A" w:rsidP="00483001">
      <w:pPr>
        <w:widowControl w:val="0"/>
        <w:suppressAutoHyphens/>
        <w:spacing w:after="0" w:line="240" w:lineRule="auto"/>
        <w:ind w:left="426" w:hanging="426"/>
        <w:jc w:val="center"/>
        <w:rPr>
          <w:rFonts w:ascii="Times New Roman" w:eastAsia="Times New Roman" w:hAnsi="Times New Roman" w:cs="Times New Roman"/>
          <w:i/>
          <w:lang w:eastAsia="pl-PL"/>
        </w:rPr>
      </w:pPr>
    </w:p>
    <w:p w14:paraId="33874736" w14:textId="77777777" w:rsidR="00696FCC" w:rsidRDefault="00696FCC" w:rsidP="00483001">
      <w:pPr>
        <w:widowControl w:val="0"/>
        <w:suppressAutoHyphens/>
        <w:spacing w:after="0" w:line="240" w:lineRule="auto"/>
        <w:ind w:left="426" w:hanging="426"/>
        <w:jc w:val="center"/>
        <w:rPr>
          <w:rFonts w:ascii="Times New Roman" w:eastAsia="Times New Roman" w:hAnsi="Times New Roman" w:cs="Times New Roman"/>
          <w:i/>
          <w:lang w:eastAsia="pl-PL"/>
        </w:rPr>
      </w:pPr>
    </w:p>
    <w:p w14:paraId="78A9B755" w14:textId="77777777" w:rsidR="00696FCC" w:rsidRPr="00E42D35" w:rsidRDefault="00696FCC" w:rsidP="00483001">
      <w:pPr>
        <w:widowControl w:val="0"/>
        <w:suppressAutoHyphens/>
        <w:spacing w:after="0" w:line="240" w:lineRule="auto"/>
        <w:ind w:left="426" w:hanging="426"/>
        <w:jc w:val="center"/>
        <w:rPr>
          <w:rFonts w:ascii="Times New Roman" w:eastAsia="Times New Roman" w:hAnsi="Times New Roman" w:cs="Times New Roman"/>
          <w:i/>
          <w:lang w:eastAsia="pl-PL"/>
        </w:rPr>
      </w:pPr>
    </w:p>
    <w:p w14:paraId="33BF2C22" w14:textId="77777777" w:rsidR="00483001" w:rsidRPr="00E42D35" w:rsidRDefault="00483001" w:rsidP="00483001">
      <w:pPr>
        <w:widowControl w:val="0"/>
        <w:suppressAutoHyphens/>
        <w:spacing w:after="0" w:line="240" w:lineRule="auto"/>
        <w:ind w:left="360"/>
        <w:jc w:val="center"/>
        <w:rPr>
          <w:rFonts w:ascii="Times New Roman" w:eastAsia="Times New Roman" w:hAnsi="Times New Roman" w:cs="Times New Roman"/>
          <w:i/>
          <w:lang w:eastAsia="pl-PL"/>
        </w:rPr>
      </w:pPr>
    </w:p>
    <w:p w14:paraId="480CEDD1" w14:textId="77777777" w:rsidR="00483001" w:rsidRPr="00E42D35" w:rsidRDefault="00483001" w:rsidP="00483001">
      <w:pPr>
        <w:widowControl w:val="0"/>
        <w:suppressAutoHyphens/>
        <w:spacing w:after="0" w:line="240" w:lineRule="auto"/>
        <w:ind w:left="360"/>
        <w:jc w:val="center"/>
        <w:rPr>
          <w:rFonts w:ascii="Times New Roman" w:eastAsia="Times New Roman" w:hAnsi="Times New Roman" w:cs="Times New Roman"/>
          <w:i/>
          <w:lang w:eastAsia="pl-PL"/>
        </w:rPr>
      </w:pPr>
      <w:r w:rsidRPr="00E42D35">
        <w:rPr>
          <w:rFonts w:ascii="Times New Roman" w:eastAsia="Times New Roman" w:hAnsi="Times New Roman" w:cs="Times New Roman"/>
          <w:i/>
          <w:lang w:eastAsia="pl-PL"/>
        </w:rPr>
        <w:t>.................................................                                                        ........................................</w:t>
      </w:r>
    </w:p>
    <w:p w14:paraId="330C4B9F" w14:textId="77777777" w:rsidR="00483001" w:rsidRPr="00E42D35" w:rsidRDefault="00483001" w:rsidP="00483001">
      <w:pPr>
        <w:widowControl w:val="0"/>
        <w:suppressAutoHyphens/>
        <w:spacing w:after="0" w:line="240" w:lineRule="auto"/>
        <w:ind w:left="360" w:firstLine="66"/>
        <w:jc w:val="both"/>
        <w:rPr>
          <w:rFonts w:ascii="Times New Roman" w:eastAsia="Times New Roman" w:hAnsi="Times New Roman" w:cs="Times New Roman"/>
          <w:i/>
          <w:lang w:eastAsia="pl-PL"/>
        </w:rPr>
      </w:pP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t>Zamawiający</w:t>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t>Wykonawca</w:t>
      </w:r>
    </w:p>
    <w:p w14:paraId="79BDE913" w14:textId="77777777" w:rsidR="00483001" w:rsidRPr="00E42D35" w:rsidRDefault="00483001" w:rsidP="00483001">
      <w:pPr>
        <w:suppressAutoHyphens/>
        <w:spacing w:after="0" w:line="240" w:lineRule="auto"/>
        <w:rPr>
          <w:rFonts w:ascii="Times New Roman" w:eastAsia="Times New Roman" w:hAnsi="Times New Roman" w:cs="Times New Roman"/>
          <w:b/>
          <w:bCs/>
          <w:lang w:eastAsia="pl-PL"/>
        </w:rPr>
      </w:pPr>
    </w:p>
    <w:p w14:paraId="05A387B3" w14:textId="77777777" w:rsidR="00483001" w:rsidRPr="00E42D35" w:rsidRDefault="00483001" w:rsidP="00483001">
      <w:pPr>
        <w:widowControl w:val="0"/>
        <w:tabs>
          <w:tab w:val="left" w:pos="855"/>
          <w:tab w:val="center" w:pos="4715"/>
        </w:tabs>
        <w:suppressAutoHyphens/>
        <w:spacing w:after="0" w:line="240" w:lineRule="auto"/>
        <w:jc w:val="both"/>
        <w:rPr>
          <w:rFonts w:ascii="Times New Roman" w:eastAsia="Times New Roman" w:hAnsi="Times New Roman" w:cs="Times New Roman"/>
          <w:i/>
          <w:iCs/>
          <w:lang w:eastAsia="pl-PL"/>
        </w:rPr>
      </w:pPr>
      <w:r w:rsidRPr="00E42D35">
        <w:rPr>
          <w:rFonts w:ascii="Times New Roman" w:eastAsia="Times New Roman" w:hAnsi="Times New Roman" w:cs="Times New Roman"/>
          <w:b/>
          <w:bCs/>
          <w:i/>
          <w:iCs/>
          <w:lang w:eastAsia="pl-PL"/>
        </w:rPr>
        <w:t>Załączniki do Umowy stanowią:</w:t>
      </w:r>
    </w:p>
    <w:p w14:paraId="6D999300" w14:textId="77777777" w:rsidR="00483001" w:rsidRPr="00AA4A21" w:rsidRDefault="00483001" w:rsidP="00483001">
      <w:pPr>
        <w:spacing w:after="0" w:line="240" w:lineRule="auto"/>
        <w:jc w:val="both"/>
        <w:rPr>
          <w:rFonts w:ascii="Times New Roman" w:eastAsia="Times New Roman" w:hAnsi="Times New Roman" w:cs="Times New Roman"/>
          <w:i/>
          <w:iCs/>
          <w:lang w:eastAsia="pl-PL"/>
        </w:rPr>
      </w:pPr>
      <w:r w:rsidRPr="00E42D35">
        <w:rPr>
          <w:rFonts w:ascii="Times New Roman" w:eastAsia="Times New Roman" w:hAnsi="Times New Roman" w:cs="Times New Roman"/>
          <w:i/>
          <w:iCs/>
          <w:lang w:eastAsia="pl-PL"/>
        </w:rPr>
        <w:t>Klauzula informacyjna Zamawiającego.</w:t>
      </w:r>
    </w:p>
    <w:p w14:paraId="37A950F3" w14:textId="77777777" w:rsidR="00483001" w:rsidRPr="00AA4A21" w:rsidRDefault="00483001" w:rsidP="00483001">
      <w:pPr>
        <w:spacing w:after="0" w:line="240" w:lineRule="auto"/>
        <w:rPr>
          <w:rFonts w:ascii="Times New Roman" w:eastAsia="Times New Roman" w:hAnsi="Times New Roman" w:cs="Times New Roman"/>
          <w:bCs/>
          <w:lang w:eastAsia="pl-PL"/>
        </w:rPr>
      </w:pPr>
      <w:r w:rsidRPr="00AA4A21">
        <w:rPr>
          <w:rFonts w:ascii="Times New Roman" w:eastAsia="Times New Roman" w:hAnsi="Times New Roman" w:cs="Times New Roman"/>
          <w:bCs/>
          <w:lang w:eastAsia="pl-PL"/>
        </w:rPr>
        <w:br w:type="page"/>
      </w:r>
    </w:p>
    <w:p w14:paraId="75934E1F" w14:textId="77777777" w:rsidR="00483001" w:rsidRPr="00AA4A21" w:rsidRDefault="00483001" w:rsidP="00883211">
      <w:pPr>
        <w:widowControl w:val="0"/>
        <w:numPr>
          <w:ilvl w:val="0"/>
          <w:numId w:val="24"/>
        </w:numPr>
        <w:suppressAutoHyphens/>
        <w:spacing w:after="0" w:line="240" w:lineRule="auto"/>
        <w:contextualSpacing/>
        <w:jc w:val="center"/>
        <w:rPr>
          <w:rFonts w:ascii="Times New Roman" w:eastAsia="Times New Roman" w:hAnsi="Times New Roman" w:cs="Times New Roman"/>
          <w:i/>
          <w:iCs/>
        </w:rPr>
        <w:sectPr w:rsidR="00483001" w:rsidRPr="00AA4A21" w:rsidSect="0086168E">
          <w:pgSz w:w="11906" w:h="16838"/>
          <w:pgMar w:top="1418" w:right="1418" w:bottom="1418" w:left="1418" w:header="708" w:footer="708" w:gutter="0"/>
          <w:cols w:space="708"/>
          <w:docGrid w:linePitch="360"/>
        </w:sectPr>
      </w:pPr>
    </w:p>
    <w:p w14:paraId="3D6BBDA2" w14:textId="77777777" w:rsidR="0085190E" w:rsidRDefault="0085190E" w:rsidP="00483001">
      <w:pPr>
        <w:widowControl w:val="0"/>
        <w:suppressAutoHyphens/>
        <w:spacing w:before="120" w:after="60" w:line="276" w:lineRule="auto"/>
        <w:jc w:val="center"/>
        <w:rPr>
          <w:rFonts w:ascii="Times New Roman" w:eastAsia="Calibri" w:hAnsi="Times New Roman" w:cs="Times New Roman"/>
          <w:b/>
          <w:lang w:eastAsia="pl-PL"/>
        </w:rPr>
      </w:pPr>
    </w:p>
    <w:p w14:paraId="2F28DEEB" w14:textId="19F692FC" w:rsidR="00483001" w:rsidRPr="00E42D35" w:rsidRDefault="00483001" w:rsidP="00483001">
      <w:pPr>
        <w:widowControl w:val="0"/>
        <w:suppressAutoHyphens/>
        <w:spacing w:before="120" w:after="60" w:line="276" w:lineRule="auto"/>
        <w:jc w:val="center"/>
        <w:rPr>
          <w:rFonts w:ascii="Times New Roman" w:eastAsia="Calibri" w:hAnsi="Times New Roman" w:cs="Times New Roman"/>
          <w:b/>
          <w:lang w:eastAsia="pl-PL"/>
        </w:rPr>
      </w:pPr>
      <w:r w:rsidRPr="00E42D35">
        <w:rPr>
          <w:rFonts w:ascii="Times New Roman" w:eastAsia="Calibri" w:hAnsi="Times New Roman" w:cs="Times New Roman"/>
          <w:b/>
          <w:lang w:eastAsia="pl-PL"/>
        </w:rPr>
        <w:t xml:space="preserve">Klauzula informacyjna Uniwersytetu Jagiellońskiego </w:t>
      </w:r>
      <w:r w:rsidRPr="00E42D35">
        <w:rPr>
          <w:rFonts w:ascii="Times New Roman" w:eastAsia="Times New Roman" w:hAnsi="Times New Roman" w:cs="Times New Roman"/>
          <w:b/>
          <w:lang w:eastAsia="pl-PL"/>
        </w:rPr>
        <w:t xml:space="preserve">dla kontrahentów będących osobami fizycznymi, osób </w:t>
      </w:r>
      <w:r w:rsidRPr="00E42D35">
        <w:rPr>
          <w:rFonts w:ascii="Times New Roman" w:eastAsia="Calibri" w:hAnsi="Times New Roman" w:cs="Times New Roman"/>
          <w:b/>
          <w:lang w:eastAsia="pl-PL"/>
        </w:rPr>
        <w:t xml:space="preserve">reprezentujących kontrahentów, pełnomocników kontrahentów oraz pracowników i współpracowników kontrahentów wyznaczonych do kontaktu </w:t>
      </w:r>
      <w:r w:rsidR="0085190E" w:rsidRPr="00E42D35">
        <w:rPr>
          <w:rFonts w:ascii="Times New Roman" w:eastAsia="Calibri" w:hAnsi="Times New Roman" w:cs="Times New Roman"/>
          <w:b/>
          <w:lang w:eastAsia="pl-PL"/>
        </w:rPr>
        <w:br/>
      </w:r>
      <w:r w:rsidRPr="00E42D35">
        <w:rPr>
          <w:rFonts w:ascii="Times New Roman" w:eastAsia="Calibri" w:hAnsi="Times New Roman" w:cs="Times New Roman"/>
          <w:b/>
          <w:lang w:eastAsia="pl-PL"/>
        </w:rPr>
        <w:t>i odpowiedzialnych za wykonanie umowy</w:t>
      </w:r>
    </w:p>
    <w:p w14:paraId="70ABFFB4" w14:textId="2C1FC4E1" w:rsidR="00483001" w:rsidRPr="00E42D35" w:rsidRDefault="00483001" w:rsidP="0085190E">
      <w:pPr>
        <w:widowControl w:val="0"/>
        <w:suppressAutoHyphens/>
        <w:spacing w:before="120"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Zgodnie z art. 13 i 14 Rozporządzenia Parlamentu Europejskiego i Rady (UE) 2016/679 z dnia 27 kwietnia 2016 r. w sprawie ochrony osób fizycznych w związku z przetwarzaniem danych osobowych </w:t>
      </w:r>
      <w:r w:rsidRPr="00E42D35">
        <w:rPr>
          <w:rFonts w:ascii="Times New Roman" w:eastAsia="Times New Roman" w:hAnsi="Times New Roman" w:cs="Times New Roman"/>
          <w:lang w:eastAsia="pl-PL"/>
        </w:rPr>
        <w:br/>
        <w:t>i w sprawie swobodnego przepływu takich danych oraz uchylenia dyrektywy 95/46/WE (ogólne rozporządzenie o ochronie danych) (Dz.U.UE.L.2016.119.1) (zwanego dalej „RODO”) Uniwersytet Jagielloński (UJ) informuje, że:</w:t>
      </w:r>
    </w:p>
    <w:p w14:paraId="59D0C7F9" w14:textId="77777777" w:rsidR="0085190E" w:rsidRPr="00E42D35" w:rsidRDefault="0085190E" w:rsidP="00140B54">
      <w:pPr>
        <w:widowControl w:val="0"/>
        <w:suppressAutoHyphens/>
        <w:spacing w:before="120" w:after="0" w:line="240" w:lineRule="auto"/>
        <w:jc w:val="both"/>
        <w:rPr>
          <w:rFonts w:ascii="Times New Roman" w:eastAsia="Times New Roman" w:hAnsi="Times New Roman" w:cs="Times New Roman"/>
          <w:lang w:eastAsia="pl-PL"/>
        </w:rPr>
      </w:pPr>
    </w:p>
    <w:p w14:paraId="117D9374" w14:textId="04761EFE" w:rsidR="00483001" w:rsidRPr="00E42D35" w:rsidRDefault="00483001" w:rsidP="00883211">
      <w:pPr>
        <w:widowControl w:val="0"/>
        <w:numPr>
          <w:ilvl w:val="3"/>
          <w:numId w:val="43"/>
        </w:numPr>
        <w:tabs>
          <w:tab w:val="num" w:pos="2552"/>
        </w:tabs>
        <w:suppressAutoHyphens/>
        <w:spacing w:after="200" w:line="276"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Administratorem Pani/Pana danych osobowych jest Uniwersytet Jagielloński, ul. Gołębia 24, </w:t>
      </w:r>
      <w:r w:rsidRPr="00E42D35">
        <w:rPr>
          <w:rFonts w:ascii="Times New Roman" w:eastAsia="Times New Roman" w:hAnsi="Times New Roman" w:cs="Times New Roman"/>
          <w:lang w:eastAsia="pl-PL"/>
        </w:rPr>
        <w:br/>
        <w:t xml:space="preserve">31-033 Kraków, </w:t>
      </w:r>
      <w:hyperlink r:id="rId50" w:history="1">
        <w:r w:rsidRPr="00E42D35">
          <w:rPr>
            <w:rFonts w:ascii="Times New Roman" w:eastAsia="Times New Roman" w:hAnsi="Times New Roman" w:cs="Times New Roman"/>
            <w:u w:val="single"/>
          </w:rPr>
          <w:t>www.uj.edu.pl</w:t>
        </w:r>
      </w:hyperlink>
      <w:r w:rsidRPr="00E42D35">
        <w:rPr>
          <w:rFonts w:ascii="Times New Roman" w:eastAsia="Times New Roman" w:hAnsi="Times New Roman" w:cs="Times New Roman"/>
          <w:lang w:eastAsia="pl-PL"/>
        </w:rPr>
        <w:t xml:space="preserve">. </w:t>
      </w:r>
    </w:p>
    <w:p w14:paraId="198E94BF" w14:textId="46F16C80" w:rsidR="00483001" w:rsidRPr="00E42D35" w:rsidRDefault="00483001" w:rsidP="00883211">
      <w:pPr>
        <w:widowControl w:val="0"/>
        <w:numPr>
          <w:ilvl w:val="3"/>
          <w:numId w:val="43"/>
        </w:numPr>
        <w:tabs>
          <w:tab w:val="num" w:pos="2552"/>
        </w:tabs>
        <w:suppressAutoHyphens/>
        <w:spacing w:after="200" w:line="276"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UJ powoła</w:t>
      </w:r>
      <w:r w:rsidR="0028328B">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t xml:space="preserve">ł Inspektora Ochrony Danych, z którym może Pani/Pan się skontaktować </w:t>
      </w:r>
      <w:r w:rsidRPr="00E42D35">
        <w:rPr>
          <w:rFonts w:ascii="Times New Roman" w:eastAsia="Times New Roman" w:hAnsi="Times New Roman" w:cs="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51" w:history="1">
        <w:r w:rsidRPr="00E42D35">
          <w:rPr>
            <w:rFonts w:ascii="Times New Roman" w:eastAsia="Times New Roman" w:hAnsi="Times New Roman" w:cs="Times New Roman"/>
            <w:u w:val="single"/>
          </w:rPr>
          <w:t>iod@uj.edu.pl</w:t>
        </w:r>
      </w:hyperlink>
      <w:r w:rsidRPr="00E42D35">
        <w:rPr>
          <w:rFonts w:ascii="Times New Roman" w:eastAsia="Times New Roman" w:hAnsi="Times New Roman" w:cs="Times New Roman"/>
          <w:lang w:eastAsia="pl-PL"/>
        </w:rPr>
        <w:t xml:space="preserve">  tel. 12 663 12 25</w:t>
      </w:r>
    </w:p>
    <w:p w14:paraId="0DED216E" w14:textId="77777777" w:rsidR="00483001" w:rsidRPr="00E42D35" w:rsidRDefault="00483001" w:rsidP="00883211">
      <w:pPr>
        <w:widowControl w:val="0"/>
        <w:numPr>
          <w:ilvl w:val="3"/>
          <w:numId w:val="43"/>
        </w:numPr>
        <w:tabs>
          <w:tab w:val="num" w:pos="2552"/>
        </w:tabs>
        <w:suppressAutoHyphens/>
        <w:spacing w:after="200" w:line="276"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rPr>
        <w:t>UJ może przetwarzać Pani/Pana dane w następujących celach:</w:t>
      </w:r>
    </w:p>
    <w:p w14:paraId="5D283BB8" w14:textId="77777777" w:rsidR="00483001" w:rsidRPr="00E42D35" w:rsidRDefault="00483001" w:rsidP="00883211">
      <w:pPr>
        <w:widowControl w:val="0"/>
        <w:numPr>
          <w:ilvl w:val="0"/>
          <w:numId w:val="44"/>
        </w:numPr>
        <w:tabs>
          <w:tab w:val="left" w:pos="0"/>
        </w:tabs>
        <w:suppressAutoHyphens/>
        <w:spacing w:after="200" w:line="276"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rPr>
        <w:t>zawarcia i wykonania umowy – w myśl art. 6 ust. 1 lit. b) RODO</w:t>
      </w:r>
      <w:r w:rsidRPr="00E42D35">
        <w:rPr>
          <w:rFonts w:ascii="Times New Roman" w:eastAsia="Times New Roman" w:hAnsi="Times New Roman" w:cs="Times New Roman"/>
        </w:rPr>
        <w:softHyphen/>
        <w:t xml:space="preserve"> w przypadku Kontrahenta będącego osobą fizyczną, osób uprawnionych do reprezentowania lub działających na podstawie pełnomocnictwa Kontrahenta;</w:t>
      </w:r>
    </w:p>
    <w:p w14:paraId="6B87FBF9" w14:textId="77777777" w:rsidR="00483001" w:rsidRPr="00E42D35" w:rsidRDefault="00483001" w:rsidP="00883211">
      <w:pPr>
        <w:widowControl w:val="0"/>
        <w:numPr>
          <w:ilvl w:val="0"/>
          <w:numId w:val="44"/>
        </w:numPr>
        <w:tabs>
          <w:tab w:val="left" w:pos="0"/>
        </w:tabs>
        <w:suppressAutoHyphens/>
        <w:spacing w:after="200" w:line="276"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wynikających z uzasadnionych interesów prawnych obejmujących realizację umowy </w:t>
      </w:r>
      <w:r w:rsidRPr="00E42D35">
        <w:rPr>
          <w:rFonts w:ascii="Times New Roman" w:eastAsia="Times New Roman" w:hAnsi="Times New Roman" w:cs="Times New Roman"/>
          <w:lang w:eastAsia="pl-PL"/>
        </w:rPr>
        <w:br/>
        <w:t xml:space="preserve">z Kontrahentem </w:t>
      </w:r>
      <w:r w:rsidRPr="00E42D35">
        <w:rPr>
          <w:rFonts w:ascii="Times New Roman" w:eastAsia="Times New Roman" w:hAnsi="Times New Roman" w:cs="Times New Roman"/>
          <w:lang w:eastAsia="pl-PL"/>
        </w:rPr>
        <w:softHyphen/>
        <w:t xml:space="preserve"> w myśl art. 6 ust. 1 pkt f RODO -w przypadku osoby wskazanej przez Kontrahenta w związku z realizacją umowy;</w:t>
      </w:r>
    </w:p>
    <w:p w14:paraId="5ADA8281" w14:textId="77777777" w:rsidR="00483001" w:rsidRPr="00E42D35" w:rsidRDefault="00483001" w:rsidP="00883211">
      <w:pPr>
        <w:widowControl w:val="0"/>
        <w:numPr>
          <w:ilvl w:val="0"/>
          <w:numId w:val="44"/>
        </w:numPr>
        <w:tabs>
          <w:tab w:val="left" w:pos="0"/>
        </w:tabs>
        <w:suppressAutoHyphens/>
        <w:spacing w:after="200" w:line="276"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rPr>
        <w:t xml:space="preserve">wypełnienia obowiązków prawnych dotyczących prowadzenia ksiąg rachunkowych </w:t>
      </w:r>
      <w:r w:rsidRPr="00E42D35">
        <w:rPr>
          <w:rFonts w:ascii="Times New Roman" w:eastAsia="Times New Roman" w:hAnsi="Times New Roman" w:cs="Times New Roman"/>
        </w:rPr>
        <w:br/>
        <w:t>i dokumentacji podatkowej – na podstawie art. 6 ust. 1 lit. c) RODO w zw. z art. 74 ust. 2 ustawy z dnia 29 września 1994 r. o rachunkowości;</w:t>
      </w:r>
    </w:p>
    <w:p w14:paraId="0BCD833B" w14:textId="77777777" w:rsidR="00483001" w:rsidRPr="00E42D35" w:rsidRDefault="00483001" w:rsidP="00883211">
      <w:pPr>
        <w:widowControl w:val="0"/>
        <w:numPr>
          <w:ilvl w:val="0"/>
          <w:numId w:val="44"/>
        </w:numPr>
        <w:tabs>
          <w:tab w:val="left" w:pos="0"/>
        </w:tabs>
        <w:suppressAutoHyphens/>
        <w:spacing w:after="200" w:line="276"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rPr>
        <w:t>wynikających z uzasadnionych interesów prawnych obejmujących ustalenie, dochodzenie lub obronę ewentualnych roszczeń z tytułu realizacji umowy, w myśl art. 6 ust. 1 pkt f RODO;</w:t>
      </w:r>
    </w:p>
    <w:p w14:paraId="66302547" w14:textId="7E8985A5" w:rsidR="00483001" w:rsidRPr="00E42D35" w:rsidRDefault="00483001" w:rsidP="00883211">
      <w:pPr>
        <w:widowControl w:val="0"/>
        <w:numPr>
          <w:ilvl w:val="0"/>
          <w:numId w:val="44"/>
        </w:numPr>
        <w:tabs>
          <w:tab w:val="left" w:pos="0"/>
        </w:tabs>
        <w:suppressAutoHyphens/>
        <w:spacing w:after="200" w:line="276"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rPr>
        <w:t>wypełnienia obowiązków prawnych dotyczących przechowywania dokumentacji - na podstawie art. 6 ust. 1 lit. c) RODO w zw. ustawą z dnia 14 lipca 1983 r. o narodowym zasobie archiwalnym i archiwach</w:t>
      </w:r>
      <w:r w:rsidR="0085190E" w:rsidRPr="00E42D35">
        <w:rPr>
          <w:rFonts w:ascii="Times New Roman" w:eastAsia="Times New Roman" w:hAnsi="Times New Roman" w:cs="Times New Roman"/>
        </w:rPr>
        <w:t>.</w:t>
      </w:r>
    </w:p>
    <w:p w14:paraId="6013137F" w14:textId="77777777"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 UJ pozyskał Pani/Pana dane osobowe:</w:t>
      </w:r>
    </w:p>
    <w:p w14:paraId="56DFCEE5" w14:textId="21035C22" w:rsidR="00483001" w:rsidRPr="00E42D35" w:rsidRDefault="00483001" w:rsidP="00883211">
      <w:pPr>
        <w:widowControl w:val="0"/>
        <w:numPr>
          <w:ilvl w:val="0"/>
          <w:numId w:val="45"/>
        </w:numPr>
        <w:suppressAutoHyphens/>
        <w:spacing w:after="200" w:line="276" w:lineRule="auto"/>
        <w:ind w:left="851" w:hanging="425"/>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w:t>
      </w:r>
      <w:r w:rsidR="0085190E" w:rsidRPr="00E70570">
        <w:rPr>
          <w:rFonts w:ascii="Times New Roman" w:eastAsia="Times New Roman" w:hAnsi="Times New Roman" w:cs="Times New Roman"/>
        </w:rPr>
        <w:br/>
      </w:r>
      <w:r w:rsidRPr="00E42D35">
        <w:rPr>
          <w:rFonts w:ascii="Times New Roman" w:eastAsia="Times New Roman" w:hAnsi="Times New Roman" w:cs="Times New Roman"/>
        </w:rPr>
        <w:t>z zawarciem i realizacją umowy.</w:t>
      </w:r>
    </w:p>
    <w:p w14:paraId="63110646" w14:textId="77777777" w:rsidR="00483001" w:rsidRPr="00E42D35" w:rsidRDefault="00483001" w:rsidP="00883211">
      <w:pPr>
        <w:widowControl w:val="0"/>
        <w:numPr>
          <w:ilvl w:val="0"/>
          <w:numId w:val="45"/>
        </w:numPr>
        <w:suppressAutoHyphens/>
        <w:spacing w:after="200" w:line="276" w:lineRule="auto"/>
        <w:ind w:left="851" w:hanging="425"/>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 xml:space="preserve">w przypadku osoby wskazanej przez Kontrahenta w związku z realizacją umowy - od Kontrahenta, z którym zawarł umowę. Zakres Pani/Pana danych osobowych może obejmować: imię i nazwisko, stanowisko, miejsce pracy, dane kontaktowe oraz inne dane niezbędne </w:t>
      </w:r>
      <w:r w:rsidRPr="00E42D35">
        <w:rPr>
          <w:rFonts w:ascii="Times New Roman" w:eastAsia="Times New Roman" w:hAnsi="Times New Roman" w:cs="Times New Roman"/>
          <w:lang w:eastAsia="pl-PL"/>
        </w:rPr>
        <w:br/>
        <w:t>w związku z realizacją umowy.</w:t>
      </w:r>
    </w:p>
    <w:p w14:paraId="1F2A9887" w14:textId="77777777"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Pani/Pana dane osobowe mogą zostać udostępnione podmiotom uprawnionym do ich odbioru na podstawie przepisów powszechnie obowiązującego prawa.</w:t>
      </w:r>
    </w:p>
    <w:p w14:paraId="402A3880" w14:textId="77777777"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Pani/Pana dane osobowe nie będą przekazywane poza Europejski Obszar Gospodarczy  oraz organizacji międzynarodowych.</w:t>
      </w:r>
    </w:p>
    <w:p w14:paraId="2EC66EF4" w14:textId="77777777"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 xml:space="preserve">Pani/Pana dane osobowe będą przechowywane przez okres obowiązywania umowy zawartej </w:t>
      </w:r>
      <w:r w:rsidRPr="00E42D35">
        <w:rPr>
          <w:rFonts w:ascii="Times New Roman" w:eastAsia="Times New Roman" w:hAnsi="Times New Roman" w:cs="Times New Roman"/>
          <w:lang w:eastAsia="pl-PL"/>
        </w:rPr>
        <w:br/>
        <w:t>z Kontrahentem, a następnie przez okres wymagany przez odpowiednie przepisy prawa w zakresie przechowywania dokumentacji lub przez okres przedawnienia roszczeń określony w przepisach prawa.</w:t>
      </w:r>
    </w:p>
    <w:p w14:paraId="0D9B4210" w14:textId="700C57DF"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 xml:space="preserve">Posiada Pani/Pan prawo do: uzyskania informacji o przetwarzaniu danych osobowych </w:t>
      </w:r>
      <w:r w:rsidR="0085190E" w:rsidRPr="00E42D35">
        <w:rPr>
          <w:rFonts w:ascii="Times New Roman" w:eastAsia="Times New Roman" w:hAnsi="Times New Roman" w:cs="Times New Roman"/>
          <w:lang w:eastAsia="pl-PL"/>
        </w:rPr>
        <w:br/>
      </w:r>
      <w:r w:rsidRPr="00E42D35">
        <w:rPr>
          <w:rFonts w:ascii="Times New Roman" w:eastAsia="Times New Roman" w:hAnsi="Times New Roman" w:cs="Times New Roman"/>
          <w:lang w:eastAsia="pl-PL"/>
        </w:rPr>
        <w:t>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184214DD" w14:textId="77777777"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Posiada Pani/Panu prawo do wniesienia skargi do Prezesa Urzędu Ochrony Danych Osobowych.</w:t>
      </w:r>
    </w:p>
    <w:p w14:paraId="698E78B2" w14:textId="615C63E1" w:rsidR="00EE5336" w:rsidRPr="00AA4A21"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 xml:space="preserve">Nie będzie Pani/Pan podlegać decyzjom podejmowanym w sposób zautomatyzowany (bez udziału człowieka). Pani /Pana dane osobowe nie będą również wykorzystywane do </w:t>
      </w:r>
      <w:r w:rsidRPr="00C77478">
        <w:rPr>
          <w:rFonts w:ascii="Times New Roman" w:eastAsia="Times New Roman" w:hAnsi="Times New Roman" w:cs="Times New Roman"/>
          <w:lang w:eastAsia="pl-PL"/>
        </w:rPr>
        <w:t>profilowania.</w:t>
      </w:r>
      <w:r w:rsidR="00EE5336" w:rsidRPr="00AA4A21">
        <w:rPr>
          <w:rFonts w:ascii="Times New Roman" w:eastAsia="Times New Roman" w:hAnsi="Times New Roman" w:cs="Times New Roman"/>
          <w:bCs/>
          <w:lang w:eastAsia="pl-PL"/>
        </w:rPr>
        <w:br w:type="page"/>
      </w:r>
    </w:p>
    <w:p w14:paraId="193E7F12" w14:textId="07EAF8B8" w:rsidR="00483001" w:rsidRPr="006F203B" w:rsidRDefault="00483001" w:rsidP="006F203B">
      <w:pPr>
        <w:jc w:val="both"/>
        <w:rPr>
          <w:rFonts w:ascii="Times New Roman" w:eastAsiaTheme="majorEastAsia" w:hAnsi="Times New Roman" w:cs="Times New Roman"/>
          <w:b/>
          <w:bCs/>
          <w:i/>
          <w:iCs/>
        </w:rPr>
      </w:pPr>
      <w:r w:rsidRPr="006F203B">
        <w:rPr>
          <w:rFonts w:ascii="Times New Roman" w:eastAsiaTheme="majorEastAsia" w:hAnsi="Times New Roman" w:cs="Times New Roman"/>
          <w:b/>
          <w:bCs/>
          <w:i/>
          <w:iCs/>
        </w:rPr>
        <w:t>Załącznik A do SWZ – Opis przedmiotu zamówienia</w:t>
      </w:r>
    </w:p>
    <w:p w14:paraId="580E9942" w14:textId="77777777" w:rsidR="00E42D35" w:rsidRPr="006F203B" w:rsidRDefault="00E42D35" w:rsidP="006F203B">
      <w:pPr>
        <w:jc w:val="both"/>
        <w:rPr>
          <w:rFonts w:ascii="Times New Roman" w:eastAsiaTheme="majorEastAsia" w:hAnsi="Times New Roman" w:cs="Times New Roman"/>
          <w:b/>
          <w:bCs/>
        </w:rPr>
      </w:pPr>
    </w:p>
    <w:tbl>
      <w:tblPr>
        <w:tblStyle w:val="TableNormal1"/>
        <w:tblW w:w="945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0"/>
        <w:gridCol w:w="7444"/>
      </w:tblGrid>
      <w:tr w:rsidR="009869F9" w:rsidRPr="009869F9" w14:paraId="7771674A" w14:textId="77777777" w:rsidTr="21AFE689">
        <w:trPr>
          <w:trHeight w:hRule="exact" w:val="570"/>
        </w:trPr>
        <w:tc>
          <w:tcPr>
            <w:tcW w:w="9454" w:type="dxa"/>
            <w:gridSpan w:val="2"/>
            <w:shd w:val="clear" w:color="auto" w:fill="BFBFBF" w:themeFill="background1" w:themeFillShade="BF"/>
          </w:tcPr>
          <w:p w14:paraId="61FB0EBE" w14:textId="5A819DA7" w:rsidR="009869F9" w:rsidRPr="009869F9" w:rsidRDefault="009869F9" w:rsidP="009869F9">
            <w:pPr>
              <w:adjustRightInd w:val="0"/>
              <w:spacing w:before="100"/>
              <w:ind w:right="1992"/>
              <w:jc w:val="both"/>
              <w:rPr>
                <w:rFonts w:ascii="Times New Roman" w:eastAsia="Times New Roman" w:hAnsi="Times New Roman"/>
                <w:lang w:val="pl-PL" w:eastAsia="pl-PL"/>
              </w:rPr>
            </w:pPr>
            <w:bookmarkStart w:id="7" w:name="_Toc42505031"/>
            <w:r w:rsidRPr="009869F9">
              <w:rPr>
                <w:rFonts w:ascii="Times New Roman" w:eastAsia="Times New Roman" w:hAnsi="Times New Roman"/>
                <w:lang w:val="pl-PL" w:eastAsia="pl-PL"/>
              </w:rPr>
              <w:t xml:space="preserve">Poz. 1: Dostawa serwera </w:t>
            </w:r>
            <w:r w:rsidR="009F3969">
              <w:rPr>
                <w:rFonts w:ascii="Times New Roman" w:eastAsia="Times New Roman" w:hAnsi="Times New Roman"/>
                <w:lang w:val="pl-PL" w:eastAsia="pl-PL"/>
              </w:rPr>
              <w:t>kopii zapasowej</w:t>
            </w:r>
            <w:r w:rsidRPr="009869F9">
              <w:rPr>
                <w:rFonts w:ascii="Times New Roman" w:eastAsia="Times New Roman" w:hAnsi="Times New Roman"/>
                <w:lang w:val="pl-PL" w:eastAsia="pl-PL"/>
              </w:rPr>
              <w:t xml:space="preserve"> - </w:t>
            </w:r>
            <w:r w:rsidRPr="21AFE689">
              <w:rPr>
                <w:rFonts w:ascii="Times New Roman" w:eastAsia="Times New Roman" w:hAnsi="Times New Roman"/>
                <w:lang w:val="pl-PL" w:eastAsia="pl-PL"/>
              </w:rPr>
              <w:t>1</w:t>
            </w:r>
            <w:r w:rsidR="35D9F6B9" w:rsidRPr="21AFE689">
              <w:rPr>
                <w:rFonts w:ascii="Times New Roman" w:eastAsia="Times New Roman" w:hAnsi="Times New Roman"/>
                <w:lang w:val="pl-PL" w:eastAsia="pl-PL"/>
              </w:rPr>
              <w:t xml:space="preserve"> </w:t>
            </w:r>
            <w:r w:rsidRPr="21AFE689">
              <w:rPr>
                <w:rFonts w:ascii="Times New Roman" w:eastAsia="Times New Roman" w:hAnsi="Times New Roman"/>
                <w:lang w:val="pl-PL" w:eastAsia="pl-PL"/>
              </w:rPr>
              <w:t>szt.</w:t>
            </w:r>
          </w:p>
        </w:tc>
      </w:tr>
      <w:tr w:rsidR="009869F9" w:rsidRPr="009869F9" w14:paraId="304783A2" w14:textId="77777777" w:rsidTr="00C77478">
        <w:trPr>
          <w:trHeight w:hRule="exact" w:val="807"/>
        </w:trPr>
        <w:tc>
          <w:tcPr>
            <w:tcW w:w="2010" w:type="dxa"/>
            <w:shd w:val="clear" w:color="auto" w:fill="BFBFBF" w:themeFill="background1" w:themeFillShade="BF"/>
          </w:tcPr>
          <w:p w14:paraId="5494684F" w14:textId="77777777" w:rsidR="009869F9" w:rsidRPr="009869F9" w:rsidRDefault="009869F9" w:rsidP="00C77478">
            <w:pPr>
              <w:adjustRightInd w:val="0"/>
              <w:spacing w:before="100"/>
              <w:ind w:left="22"/>
              <w:jc w:val="center"/>
              <w:rPr>
                <w:rFonts w:ascii="Times New Roman" w:eastAsia="Times New Roman" w:hAnsi="Times New Roman"/>
                <w:lang w:val="pl-PL" w:eastAsia="pl-PL"/>
              </w:rPr>
            </w:pPr>
            <w:r w:rsidRPr="009869F9">
              <w:rPr>
                <w:rFonts w:ascii="Times New Roman" w:eastAsia="Times New Roman" w:hAnsi="Times New Roman"/>
                <w:lang w:val="pl-PL" w:eastAsia="pl-PL"/>
              </w:rPr>
              <w:t>Nazwa komponentu</w:t>
            </w:r>
          </w:p>
        </w:tc>
        <w:tc>
          <w:tcPr>
            <w:tcW w:w="7444" w:type="dxa"/>
            <w:shd w:val="clear" w:color="auto" w:fill="BFBFBF" w:themeFill="background1" w:themeFillShade="BF"/>
          </w:tcPr>
          <w:p w14:paraId="5C72843A" w14:textId="77777777" w:rsidR="009869F9" w:rsidRPr="009869F9" w:rsidRDefault="009869F9" w:rsidP="009869F9">
            <w:pPr>
              <w:adjustRightInd w:val="0"/>
              <w:spacing w:before="100"/>
              <w:ind w:left="1992" w:right="1992"/>
              <w:jc w:val="both"/>
              <w:rPr>
                <w:rFonts w:ascii="Times New Roman" w:eastAsia="Times New Roman" w:hAnsi="Times New Roman"/>
                <w:lang w:val="pl-PL" w:eastAsia="pl-PL"/>
              </w:rPr>
            </w:pPr>
            <w:r w:rsidRPr="009869F9">
              <w:rPr>
                <w:rFonts w:ascii="Times New Roman" w:eastAsia="Times New Roman" w:hAnsi="Times New Roman"/>
                <w:lang w:val="pl-PL" w:eastAsia="pl-PL"/>
              </w:rPr>
              <w:t>Wymagania minimalne</w:t>
            </w:r>
          </w:p>
        </w:tc>
      </w:tr>
      <w:tr w:rsidR="009869F9" w:rsidRPr="009869F9" w14:paraId="788B7AEC" w14:textId="77777777" w:rsidTr="009869F9">
        <w:trPr>
          <w:trHeight w:hRule="exact" w:val="1211"/>
        </w:trPr>
        <w:tc>
          <w:tcPr>
            <w:tcW w:w="2010" w:type="dxa"/>
          </w:tcPr>
          <w:p w14:paraId="42919A2B" w14:textId="77777777" w:rsidR="009869F9" w:rsidRPr="009869F9" w:rsidRDefault="009869F9" w:rsidP="00C77478">
            <w:pPr>
              <w:adjustRightInd w:val="0"/>
              <w:spacing w:before="101"/>
              <w:jc w:val="center"/>
              <w:rPr>
                <w:rFonts w:ascii="Times New Roman" w:eastAsia="Times New Roman" w:hAnsi="Times New Roman"/>
                <w:lang w:val="pl-PL" w:eastAsia="pl-PL"/>
              </w:rPr>
            </w:pPr>
            <w:r w:rsidRPr="009869F9">
              <w:rPr>
                <w:rFonts w:ascii="Times New Roman" w:eastAsia="Times New Roman" w:hAnsi="Times New Roman"/>
                <w:lang w:val="pl-PL" w:eastAsia="pl-PL"/>
              </w:rPr>
              <w:t>Obudowa serwera</w:t>
            </w:r>
          </w:p>
        </w:tc>
        <w:tc>
          <w:tcPr>
            <w:tcW w:w="7444" w:type="dxa"/>
          </w:tcPr>
          <w:p w14:paraId="66D445ED" w14:textId="77777777" w:rsidR="009869F9" w:rsidRPr="009869F9" w:rsidRDefault="009869F9" w:rsidP="009869F9">
            <w:pPr>
              <w:adjustRightInd w:val="0"/>
              <w:ind w:left="101" w:right="394"/>
              <w:jc w:val="both"/>
              <w:rPr>
                <w:rFonts w:ascii="Times New Roman" w:eastAsia="Times New Roman" w:hAnsi="Times New Roman"/>
                <w:lang w:val="pl-PL" w:eastAsia="pl-PL"/>
              </w:rPr>
            </w:pPr>
            <w:r w:rsidRPr="009869F9">
              <w:rPr>
                <w:rFonts w:ascii="Times New Roman" w:eastAsia="Times New Roman" w:hAnsi="Times New Roman"/>
                <w:lang w:val="pl-PL" w:eastAsia="pl-PL"/>
              </w:rPr>
              <w:t>Rack o wysokości maksimum 2U wyposażona w diodę LED umożliwiającą wizualną lokalizację serwera. Obudowa dostarczonego serwera musi być wyposażona w czujnik rejestrujący i zapisujący w logach procesora zarządzania serwerem informacje o jej otwarciu.</w:t>
            </w:r>
          </w:p>
        </w:tc>
      </w:tr>
      <w:tr w:rsidR="009869F9" w:rsidRPr="009869F9" w14:paraId="5F19C678" w14:textId="77777777" w:rsidTr="009869F9">
        <w:trPr>
          <w:trHeight w:hRule="exact" w:val="988"/>
        </w:trPr>
        <w:tc>
          <w:tcPr>
            <w:tcW w:w="2010" w:type="dxa"/>
          </w:tcPr>
          <w:p w14:paraId="19F7AA2B"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Szyny montażowe</w:t>
            </w:r>
          </w:p>
        </w:tc>
        <w:tc>
          <w:tcPr>
            <w:tcW w:w="7444" w:type="dxa"/>
          </w:tcPr>
          <w:p w14:paraId="4D4805F8" w14:textId="77777777" w:rsidR="009869F9" w:rsidRPr="009869F9" w:rsidRDefault="009869F9" w:rsidP="009869F9">
            <w:pPr>
              <w:adjustRightInd w:val="0"/>
              <w:ind w:right="229"/>
              <w:jc w:val="both"/>
              <w:rPr>
                <w:rFonts w:ascii="Times New Roman" w:eastAsia="Times New Roman" w:hAnsi="Times New Roman"/>
                <w:lang w:val="pl-PL" w:eastAsia="pl-PL"/>
              </w:rPr>
            </w:pPr>
            <w:r w:rsidRPr="009869F9">
              <w:rPr>
                <w:rFonts w:ascii="Times New Roman" w:eastAsia="Times New Roman" w:hAnsi="Times New Roman"/>
                <w:lang w:val="pl-PL" w:eastAsia="pl-PL"/>
              </w:rPr>
              <w:t>Komplet szyn umożliwiających montaż w szafie rack 19” wraz z ramieniem prowadzącym kable do serwera, umożliwiającym jego wysunięcie bez potrzeby rozpinania tych kabli</w:t>
            </w:r>
          </w:p>
        </w:tc>
      </w:tr>
      <w:tr w:rsidR="009869F9" w:rsidRPr="009869F9" w14:paraId="187DA523" w14:textId="77777777" w:rsidTr="009869F9">
        <w:trPr>
          <w:trHeight w:hRule="exact" w:val="874"/>
        </w:trPr>
        <w:tc>
          <w:tcPr>
            <w:tcW w:w="2010" w:type="dxa"/>
          </w:tcPr>
          <w:p w14:paraId="7ADFDF74"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Płyta główna</w:t>
            </w:r>
          </w:p>
        </w:tc>
        <w:tc>
          <w:tcPr>
            <w:tcW w:w="7444" w:type="dxa"/>
          </w:tcPr>
          <w:p w14:paraId="798C5AA0" w14:textId="77777777" w:rsidR="009869F9" w:rsidRPr="009869F9" w:rsidRDefault="009869F9" w:rsidP="009869F9">
            <w:pPr>
              <w:adjustRightInd w:val="0"/>
              <w:ind w:right="584"/>
              <w:jc w:val="both"/>
              <w:rPr>
                <w:rFonts w:ascii="Times New Roman" w:eastAsia="Times New Roman" w:hAnsi="Times New Roman"/>
                <w:lang w:val="pl-PL" w:eastAsia="pl-PL"/>
              </w:rPr>
            </w:pPr>
            <w:r w:rsidRPr="009869F9">
              <w:rPr>
                <w:rFonts w:ascii="Times New Roman" w:eastAsia="Times New Roman" w:hAnsi="Times New Roman"/>
                <w:lang w:val="pl-PL" w:eastAsia="pl-PL"/>
              </w:rPr>
              <w:t>Płyta główna z możliwością zainstalowania minimum dwóch procesorów, dedykowana do pracy w serwerach, zaprojektowana i wyprodukowana przez producenta serwera</w:t>
            </w:r>
          </w:p>
        </w:tc>
      </w:tr>
      <w:tr w:rsidR="009869F9" w:rsidRPr="009869F9" w14:paraId="17A123D6" w14:textId="77777777" w:rsidTr="21AFE689">
        <w:trPr>
          <w:trHeight w:hRule="exact" w:val="2981"/>
        </w:trPr>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4F0AE"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Procesor</w:t>
            </w:r>
          </w:p>
        </w:t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20932"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 xml:space="preserve">Minimum 2 sztuki. </w:t>
            </w:r>
          </w:p>
          <w:p w14:paraId="2A278FAB"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 xml:space="preserve">Każdy procesor minimum 8 rdzeniowy, zgodny z architekturą x86, wykonywujący 64 bitowe instrukcje EM64T, z zintegrowanym kontrolerem pamięci RAM i zegarem co najmniej 2.8GHz. </w:t>
            </w:r>
          </w:p>
          <w:p w14:paraId="4ABF580E"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 xml:space="preserve">Oferowane procesory muszą osiągać w teście SPECspeed2017_int_base (opublikowany na stronie https://www.spec.org/cpu2017/results/cint2017.html) wynik co najmniej 11.0  punktu przy konfiguracji dwu procesorowej. </w:t>
            </w:r>
          </w:p>
          <w:p w14:paraId="29A1EF1F"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Wymagany wyniki musi być dostępny na stronie spec.org lub dołączony do oferty, dla zaoferowanego serwera.</w:t>
            </w:r>
          </w:p>
          <w:p w14:paraId="445F5087"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(listę wyników z dnia 18.08.2023r. zamawiający załączył do opisu przedmiotu zamówienia i opublikował wraz z dokumentacją postępowania)</w:t>
            </w:r>
          </w:p>
        </w:tc>
      </w:tr>
      <w:tr w:rsidR="009869F9" w:rsidRPr="009869F9" w14:paraId="013D212E" w14:textId="77777777" w:rsidTr="009869F9">
        <w:trPr>
          <w:trHeight w:hRule="exact" w:val="660"/>
        </w:trPr>
        <w:tc>
          <w:tcPr>
            <w:tcW w:w="2010" w:type="dxa"/>
          </w:tcPr>
          <w:p w14:paraId="1BE88596"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Chipset</w:t>
            </w:r>
          </w:p>
        </w:tc>
        <w:tc>
          <w:tcPr>
            <w:tcW w:w="7444" w:type="dxa"/>
          </w:tcPr>
          <w:p w14:paraId="425991DA" w14:textId="77777777" w:rsidR="009869F9" w:rsidRPr="009869F9" w:rsidRDefault="009869F9" w:rsidP="009869F9">
            <w:pPr>
              <w:adjustRightInd w:val="0"/>
              <w:ind w:right="167"/>
              <w:jc w:val="both"/>
              <w:rPr>
                <w:rFonts w:ascii="Times New Roman" w:eastAsia="Times New Roman" w:hAnsi="Times New Roman"/>
                <w:lang w:val="pl-PL" w:eastAsia="pl-PL"/>
              </w:rPr>
            </w:pPr>
            <w:r w:rsidRPr="009869F9">
              <w:rPr>
                <w:rFonts w:ascii="Times New Roman" w:eastAsia="Times New Roman" w:hAnsi="Times New Roman"/>
                <w:lang w:val="pl-PL" w:eastAsia="pl-PL"/>
              </w:rPr>
              <w:t>Chipset dedykowany przez producenta procesora do pracy w serwerach wieloprocesorowych</w:t>
            </w:r>
          </w:p>
        </w:tc>
      </w:tr>
      <w:tr w:rsidR="009869F9" w:rsidRPr="009869F9" w14:paraId="3B27DF6F" w14:textId="77777777" w:rsidTr="009869F9">
        <w:trPr>
          <w:trHeight w:hRule="exact" w:val="2313"/>
        </w:trPr>
        <w:tc>
          <w:tcPr>
            <w:tcW w:w="2010" w:type="dxa"/>
          </w:tcPr>
          <w:p w14:paraId="212E920B"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Pamięć RAM</w:t>
            </w:r>
          </w:p>
        </w:tc>
        <w:tc>
          <w:tcPr>
            <w:tcW w:w="7444" w:type="dxa"/>
          </w:tcPr>
          <w:p w14:paraId="12A5698C"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 xml:space="preserve">Zainstalowane minimum 128 GB pamięci RAM typu DDR4, wyposażonych w mechanizm korekcji błędnych bitów. </w:t>
            </w:r>
          </w:p>
          <w:p w14:paraId="6ECECBA7"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Wszystkie zainstalowane moduły pamięci muszą poprawnie pracować z częstotliwością nie mniejszą niż 3200MHz.</w:t>
            </w:r>
          </w:p>
          <w:p w14:paraId="0E67B92C"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Wszystkie moduły pamięci muszą pochodzić od jednego producenta i być tego samego typu i pojemności.</w:t>
            </w:r>
          </w:p>
          <w:p w14:paraId="3C3793A4" w14:textId="77777777" w:rsidR="009869F9" w:rsidRPr="009869F9" w:rsidRDefault="009869F9" w:rsidP="009869F9">
            <w:pPr>
              <w:adjustRightInd w:val="0"/>
              <w:ind w:right="255"/>
              <w:jc w:val="both"/>
              <w:rPr>
                <w:rFonts w:ascii="Times New Roman" w:eastAsia="Times New Roman" w:hAnsi="Times New Roman"/>
                <w:lang w:val="pl-PL" w:eastAsia="pl-PL"/>
              </w:rPr>
            </w:pPr>
            <w:r w:rsidRPr="009869F9">
              <w:rPr>
                <w:rFonts w:ascii="Times New Roman" w:eastAsia="Times New Roman" w:hAnsi="Times New Roman"/>
                <w:lang w:val="pl-PL" w:eastAsia="pl-PL"/>
              </w:rPr>
              <w:t>Wszystkie dostępne w serwerze kanały pamięci DIMM, każdego procesora muszą być równomiernie obsadzone pamięciami o tej samej pojemności.</w:t>
            </w:r>
          </w:p>
        </w:tc>
      </w:tr>
      <w:tr w:rsidR="009869F9" w:rsidRPr="009869F9" w14:paraId="18EB0780" w14:textId="77777777" w:rsidTr="009869F9">
        <w:trPr>
          <w:trHeight w:hRule="exact" w:val="1570"/>
        </w:trPr>
        <w:tc>
          <w:tcPr>
            <w:tcW w:w="2010" w:type="dxa"/>
          </w:tcPr>
          <w:p w14:paraId="03B36B89"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Interfejs sieciowy ETHERNET 1GB</w:t>
            </w:r>
          </w:p>
        </w:tc>
        <w:tc>
          <w:tcPr>
            <w:tcW w:w="7444" w:type="dxa"/>
          </w:tcPr>
          <w:p w14:paraId="153121D1"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Co najmniej 4 interfejsy sieciowe minimum 1 gigabit Ethernet w każdym serwerze wirtualizacyjnym. Każdy interfejs musi posiadać obsługę ramki JUMBO (o wielkości co najmniej 9 KB) i umożliwiać utworzenie VLAN-ów w standardzie 802.1Q. Każdy interfejs sieciowy ETHERNET 1GB musi być aktywny i gotowy do wykonania połączenia kablem miedzianym zakończonym wtykami RJ45.</w:t>
            </w:r>
          </w:p>
        </w:tc>
      </w:tr>
      <w:tr w:rsidR="009869F9" w:rsidRPr="009869F9" w14:paraId="11BFFEF6" w14:textId="77777777" w:rsidTr="009869F9">
        <w:trPr>
          <w:trHeight w:hRule="exact" w:val="3428"/>
        </w:trPr>
        <w:tc>
          <w:tcPr>
            <w:tcW w:w="2010" w:type="dxa"/>
          </w:tcPr>
          <w:p w14:paraId="0B8B724D"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Interfejs sieciowy ETHERNET 10/25Gb</w:t>
            </w:r>
          </w:p>
        </w:tc>
        <w:tc>
          <w:tcPr>
            <w:tcW w:w="7444" w:type="dxa"/>
          </w:tcPr>
          <w:p w14:paraId="7FAC9B4E"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Co najmniej 4 interfejsy sieciowe minimum 10/25Gb zainstalowane w serwerze. Każdy interfejs musi posiadać funkcjonalność PXE oraz obsługiwać ramki JUMBO (o wielkości co najmniej 9 KB) i umożliwiać utworzenie VLAN-ów w standardzie 802.1Q.</w:t>
            </w:r>
          </w:p>
          <w:p w14:paraId="1BCF0D67"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Dostarczony interfejs sieciowy ETHRENET 10/25Gb musi udostępniać mechanizm SR-IOV lub równoważny, który umożliwia kilku wirtualizowanym systemom dostęp do wspólnego urządzenia PCI-E.</w:t>
            </w:r>
          </w:p>
          <w:p w14:paraId="7141EAE0"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Dostarczony interfejs sieciowy musi wspierać mechanizmy NetQueue i Virtual Machine Devices Queues.</w:t>
            </w:r>
          </w:p>
          <w:p w14:paraId="08DC9800"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Dostarczony interfejs sieciowy musi oferować mechanizmy Large Send Offload i Large Receive Offload. Dwa z interfejsów sieciowych muszą zostać podłączone do przełączników sieciowych zamawiającego z przepustowości 25Gb/s. Zamawiający dostarczy niezbędne kable o długości 3m do podłączenia ww. portów.</w:t>
            </w:r>
          </w:p>
        </w:tc>
      </w:tr>
      <w:tr w:rsidR="009869F9" w:rsidRPr="009869F9" w14:paraId="45F399B4" w14:textId="77777777" w:rsidTr="009869F9">
        <w:trPr>
          <w:trHeight w:hRule="exact" w:val="2688"/>
        </w:trPr>
        <w:tc>
          <w:tcPr>
            <w:tcW w:w="2010" w:type="dxa"/>
          </w:tcPr>
          <w:p w14:paraId="0DA4D75F" w14:textId="77777777" w:rsidR="009869F9" w:rsidRPr="009869F9" w:rsidRDefault="009869F9" w:rsidP="00C77478">
            <w:pPr>
              <w:adjustRightInd w:val="0"/>
              <w:spacing w:before="100"/>
              <w:jc w:val="center"/>
              <w:rPr>
                <w:rFonts w:ascii="Times New Roman" w:eastAsia="Times New Roman" w:hAnsi="Times New Roman"/>
                <w:lang w:eastAsia="pl-PL"/>
              </w:rPr>
            </w:pPr>
            <w:r w:rsidRPr="009869F9">
              <w:rPr>
                <w:rFonts w:ascii="Times New Roman" w:eastAsia="Times New Roman" w:hAnsi="Times New Roman"/>
                <w:lang w:eastAsia="pl-PL"/>
              </w:rPr>
              <w:t>Interfejs sieciowy ETHERNET 8/16/32Gb SFP+ Fibre Channel (FC)</w:t>
            </w:r>
          </w:p>
        </w:tc>
        <w:tc>
          <w:tcPr>
            <w:tcW w:w="7444" w:type="dxa"/>
          </w:tcPr>
          <w:p w14:paraId="07E70D3D"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Co najmniej 2 interfejsy sieciowe minimum 8/16/32Gb SFP+  FC w każdym serwerze. Każdy interfejs musi posiadać wbudowany mechanizm pozwalający na priorytetyzowanie ruchu do poszczególnych LUN-ów oraz wspierać połączenia NVMe-over-FC. Każdy interfejs sieciowy FC 8/16/32Gb Gb musi być aktywny i dostarczony wraz z dwoma wkładkami SFP+ 32Gb oraz kablami o długości co najmniej 5mb. Oba interfejsy należy podłączyć do posiadanych w lokalizacji switchy Dell EMC Connectrix DS-6610B, oferent musi dostarczyć odpowiednie wkładki światłowodowe, dedykowane do przełącznika FC DELL EMC Connectrix DS-6610B pozwalające na zrealizowanie wymienionego podłączenia.</w:t>
            </w:r>
          </w:p>
        </w:tc>
      </w:tr>
      <w:tr w:rsidR="009869F9" w:rsidRPr="009869F9" w14:paraId="66594F51" w14:textId="77777777" w:rsidTr="009869F9">
        <w:trPr>
          <w:trHeight w:hRule="exact" w:val="716"/>
        </w:trPr>
        <w:tc>
          <w:tcPr>
            <w:tcW w:w="2010" w:type="dxa"/>
          </w:tcPr>
          <w:p w14:paraId="2D5C5F3D" w14:textId="77777777" w:rsidR="009869F9" w:rsidRPr="009869F9" w:rsidRDefault="009869F9" w:rsidP="00C77478">
            <w:pPr>
              <w:adjustRightInd w:val="0"/>
              <w:spacing w:before="101"/>
              <w:jc w:val="center"/>
              <w:rPr>
                <w:rFonts w:ascii="Times New Roman" w:eastAsia="Times New Roman" w:hAnsi="Times New Roman"/>
                <w:lang w:val="pl-PL" w:eastAsia="pl-PL"/>
              </w:rPr>
            </w:pPr>
            <w:r w:rsidRPr="009869F9">
              <w:rPr>
                <w:rFonts w:ascii="Times New Roman" w:eastAsia="Times New Roman" w:hAnsi="Times New Roman"/>
                <w:lang w:val="pl-PL" w:eastAsia="pl-PL"/>
              </w:rPr>
              <w:t>Gniazda kart rozszerzeń</w:t>
            </w:r>
          </w:p>
        </w:tc>
        <w:tc>
          <w:tcPr>
            <w:tcW w:w="7444" w:type="dxa"/>
          </w:tcPr>
          <w:p w14:paraId="4BBE80A0" w14:textId="77777777" w:rsidR="009869F9" w:rsidRPr="009869F9" w:rsidRDefault="009869F9" w:rsidP="009869F9">
            <w:pPr>
              <w:adjustRightInd w:val="0"/>
              <w:ind w:right="137"/>
              <w:jc w:val="both"/>
              <w:rPr>
                <w:rFonts w:ascii="Times New Roman" w:eastAsia="Times New Roman" w:hAnsi="Times New Roman"/>
                <w:lang w:val="pl-PL" w:eastAsia="pl-PL"/>
              </w:rPr>
            </w:pPr>
            <w:r w:rsidRPr="009869F9">
              <w:rPr>
                <w:rFonts w:ascii="Times New Roman" w:eastAsia="Times New Roman" w:hAnsi="Times New Roman"/>
                <w:lang w:val="pl-PL" w:eastAsia="pl-PL"/>
              </w:rPr>
              <w:t>Wszystkie dostępne w serwerze gniazda rozszerzeń muszą być w standardzie co najmniej PCI-E 4.0</w:t>
            </w:r>
          </w:p>
        </w:tc>
      </w:tr>
      <w:tr w:rsidR="009869F9" w:rsidRPr="009869F9" w14:paraId="1B9E6ADB" w14:textId="77777777" w:rsidTr="009869F9">
        <w:trPr>
          <w:trHeight w:hRule="exact" w:val="704"/>
        </w:trPr>
        <w:tc>
          <w:tcPr>
            <w:tcW w:w="2010" w:type="dxa"/>
          </w:tcPr>
          <w:p w14:paraId="0B44C46D"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Karta graficzna</w:t>
            </w:r>
          </w:p>
        </w:tc>
        <w:tc>
          <w:tcPr>
            <w:tcW w:w="7444" w:type="dxa"/>
          </w:tcPr>
          <w:p w14:paraId="68302F96" w14:textId="77777777" w:rsidR="009869F9" w:rsidRPr="009869F9" w:rsidRDefault="009869F9" w:rsidP="009869F9">
            <w:pPr>
              <w:adjustRightInd w:val="0"/>
              <w:ind w:right="434"/>
              <w:jc w:val="both"/>
              <w:rPr>
                <w:rFonts w:ascii="Times New Roman" w:eastAsia="Times New Roman" w:hAnsi="Times New Roman"/>
                <w:lang w:val="pl-PL" w:eastAsia="pl-PL"/>
              </w:rPr>
            </w:pPr>
            <w:r w:rsidRPr="009869F9">
              <w:rPr>
                <w:rFonts w:ascii="Times New Roman" w:eastAsia="Times New Roman" w:hAnsi="Times New Roman"/>
                <w:lang w:val="pl-PL" w:eastAsia="pl-PL"/>
              </w:rPr>
              <w:t>Zintegrowana karta graficzna umożliwiająca wyświetlanie obrazu w rozdzielczości min. 1280x1024</w:t>
            </w:r>
          </w:p>
        </w:tc>
      </w:tr>
      <w:tr w:rsidR="009869F9" w:rsidRPr="009869F9" w14:paraId="57AB7324" w14:textId="77777777" w:rsidTr="009869F9">
        <w:trPr>
          <w:trHeight w:hRule="exact" w:val="2966"/>
        </w:trPr>
        <w:tc>
          <w:tcPr>
            <w:tcW w:w="2010" w:type="dxa"/>
          </w:tcPr>
          <w:p w14:paraId="27761379"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Kontrolery dysków</w:t>
            </w:r>
          </w:p>
        </w:tc>
        <w:tc>
          <w:tcPr>
            <w:tcW w:w="7444" w:type="dxa"/>
          </w:tcPr>
          <w:p w14:paraId="77D5E078" w14:textId="77777777" w:rsidR="009869F9" w:rsidRPr="009869F9" w:rsidRDefault="009869F9" w:rsidP="009869F9">
            <w:pPr>
              <w:adjustRightInd w:val="0"/>
              <w:ind w:right="434"/>
              <w:jc w:val="both"/>
              <w:rPr>
                <w:rFonts w:ascii="Times New Roman" w:eastAsia="Times New Roman" w:hAnsi="Times New Roman"/>
                <w:lang w:val="pl-PL" w:eastAsia="pl-PL"/>
              </w:rPr>
            </w:pPr>
            <w:r w:rsidRPr="009869F9">
              <w:rPr>
                <w:rFonts w:ascii="Times New Roman" w:eastAsia="Times New Roman" w:hAnsi="Times New Roman"/>
                <w:lang w:val="pl-PL" w:eastAsia="pl-PL"/>
              </w:rPr>
              <w:t>Serwer musi posiadać dwa, osobne kontrolery dyskowe RAID obsługujące:</w:t>
            </w:r>
          </w:p>
          <w:p w14:paraId="631161CA" w14:textId="77777777" w:rsidR="009869F9" w:rsidRPr="009869F9" w:rsidRDefault="009869F9" w:rsidP="009869F9">
            <w:pPr>
              <w:adjustRightInd w:val="0"/>
              <w:ind w:right="434"/>
              <w:jc w:val="both"/>
              <w:rPr>
                <w:rFonts w:ascii="Times New Roman" w:eastAsia="Times New Roman" w:hAnsi="Times New Roman"/>
                <w:lang w:val="pl-PL" w:eastAsia="pl-PL"/>
              </w:rPr>
            </w:pPr>
            <w:r w:rsidRPr="009869F9">
              <w:rPr>
                <w:rFonts w:ascii="Times New Roman" w:eastAsia="Times New Roman" w:hAnsi="Times New Roman"/>
                <w:lang w:val="pl-PL" w:eastAsia="pl-PL"/>
              </w:rPr>
              <w:t>Kontroler 1:</w:t>
            </w:r>
          </w:p>
          <w:p w14:paraId="2CE16883" w14:textId="77777777" w:rsidR="009869F9" w:rsidRPr="009869F9" w:rsidRDefault="009869F9" w:rsidP="009869F9">
            <w:pPr>
              <w:adjustRightInd w:val="0"/>
              <w:ind w:right="434"/>
              <w:jc w:val="both"/>
              <w:rPr>
                <w:rFonts w:ascii="Times New Roman" w:eastAsia="Times New Roman" w:hAnsi="Times New Roman"/>
                <w:lang w:val="pl-PL" w:eastAsia="pl-PL"/>
              </w:rPr>
            </w:pPr>
            <w:r w:rsidRPr="009869F9">
              <w:rPr>
                <w:rFonts w:ascii="Times New Roman" w:eastAsia="Times New Roman" w:hAnsi="Times New Roman"/>
                <w:lang w:val="pl-PL" w:eastAsia="pl-PL"/>
              </w:rPr>
              <w:t>- wszystkie dyski startowe skonfigurowane w RAID 1</w:t>
            </w:r>
          </w:p>
          <w:p w14:paraId="5E73332B" w14:textId="77777777" w:rsidR="009869F9" w:rsidRPr="009869F9" w:rsidRDefault="009869F9" w:rsidP="009869F9">
            <w:pPr>
              <w:adjustRightInd w:val="0"/>
              <w:ind w:right="434"/>
              <w:jc w:val="both"/>
              <w:rPr>
                <w:rFonts w:ascii="Times New Roman" w:eastAsia="Times New Roman" w:hAnsi="Times New Roman"/>
                <w:lang w:val="pl-PL" w:eastAsia="pl-PL"/>
              </w:rPr>
            </w:pPr>
          </w:p>
          <w:p w14:paraId="047EE0B3" w14:textId="77777777" w:rsidR="009869F9" w:rsidRPr="009869F9" w:rsidRDefault="009869F9" w:rsidP="009869F9">
            <w:pPr>
              <w:adjustRightInd w:val="0"/>
              <w:ind w:right="434"/>
              <w:jc w:val="both"/>
              <w:rPr>
                <w:rFonts w:ascii="Times New Roman" w:eastAsia="Times New Roman" w:hAnsi="Times New Roman"/>
                <w:lang w:val="pl-PL" w:eastAsia="pl-PL"/>
              </w:rPr>
            </w:pPr>
            <w:r w:rsidRPr="009869F9">
              <w:rPr>
                <w:rFonts w:ascii="Times New Roman" w:eastAsia="Times New Roman" w:hAnsi="Times New Roman"/>
                <w:lang w:val="pl-PL" w:eastAsia="pl-PL"/>
              </w:rPr>
              <w:t>Kontroler 2:</w:t>
            </w:r>
          </w:p>
          <w:p w14:paraId="127EF1F8" w14:textId="77777777" w:rsidR="009869F9" w:rsidRPr="009869F9" w:rsidRDefault="009869F9" w:rsidP="009869F9">
            <w:pPr>
              <w:adjustRightInd w:val="0"/>
              <w:ind w:right="434"/>
              <w:jc w:val="both"/>
              <w:rPr>
                <w:rFonts w:ascii="Times New Roman" w:eastAsia="Times New Roman" w:hAnsi="Times New Roman"/>
                <w:lang w:val="pl-PL" w:eastAsia="pl-PL"/>
              </w:rPr>
            </w:pPr>
            <w:r w:rsidRPr="009869F9">
              <w:rPr>
                <w:rFonts w:ascii="Times New Roman" w:eastAsia="Times New Roman" w:hAnsi="Times New Roman"/>
                <w:lang w:val="pl-PL" w:eastAsia="pl-PL"/>
              </w:rPr>
              <w:t>- wszystkie dyski do przechowywania danych zamontowane w serwerze skonfigurowane w RAID 6 + 1 dysk SPARE</w:t>
            </w:r>
          </w:p>
          <w:p w14:paraId="2B1580C0" w14:textId="77777777" w:rsidR="009869F9" w:rsidRPr="009869F9" w:rsidRDefault="009869F9" w:rsidP="009869F9">
            <w:pPr>
              <w:adjustRightInd w:val="0"/>
              <w:ind w:right="434"/>
              <w:jc w:val="both"/>
              <w:rPr>
                <w:rFonts w:ascii="Times New Roman" w:eastAsia="Times New Roman" w:hAnsi="Times New Roman"/>
                <w:lang w:val="pl-PL" w:eastAsia="pl-PL"/>
              </w:rPr>
            </w:pPr>
            <w:r w:rsidRPr="009869F9">
              <w:rPr>
                <w:rFonts w:ascii="Times New Roman" w:eastAsia="Times New Roman" w:hAnsi="Times New Roman"/>
                <w:lang w:val="pl-PL" w:eastAsia="pl-PL"/>
              </w:rPr>
              <w:t>- kontroler wyposażony w co najmniej 4GB pamięci cache z podtrzymaniem bateryjnym</w:t>
            </w:r>
          </w:p>
          <w:p w14:paraId="72F90E6D" w14:textId="77777777" w:rsidR="009869F9" w:rsidRPr="009869F9" w:rsidRDefault="009869F9" w:rsidP="009869F9">
            <w:pPr>
              <w:adjustRightInd w:val="0"/>
              <w:ind w:right="434"/>
              <w:jc w:val="both"/>
              <w:rPr>
                <w:rFonts w:ascii="Times New Roman" w:eastAsia="Times New Roman" w:hAnsi="Times New Roman"/>
                <w:lang w:val="pl-PL" w:eastAsia="pl-PL"/>
              </w:rPr>
            </w:pPr>
            <w:r w:rsidRPr="009869F9">
              <w:rPr>
                <w:rFonts w:ascii="Times New Roman" w:eastAsia="Times New Roman" w:hAnsi="Times New Roman"/>
                <w:lang w:val="pl-PL" w:eastAsia="pl-PL"/>
              </w:rPr>
              <w:t>- kontroler musi posiadać co najmniej tyle linii SAS 12G ile będzie dostarczonych dysków do przechowywania danych</w:t>
            </w:r>
          </w:p>
        </w:tc>
      </w:tr>
      <w:tr w:rsidR="009869F9" w:rsidRPr="009869F9" w14:paraId="20329C5E" w14:textId="77777777" w:rsidTr="009869F9">
        <w:trPr>
          <w:trHeight w:hRule="exact" w:val="1562"/>
        </w:trPr>
        <w:tc>
          <w:tcPr>
            <w:tcW w:w="2010" w:type="dxa"/>
          </w:tcPr>
          <w:p w14:paraId="676D1C8B"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Dyski startowe na system operacyjny:</w:t>
            </w:r>
          </w:p>
        </w:tc>
        <w:tc>
          <w:tcPr>
            <w:tcW w:w="7444" w:type="dxa"/>
          </w:tcPr>
          <w:p w14:paraId="5FECF2FC"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Serwer musi być wyposażony w co najmniej 2 dyski o pojemności minimum 480GB skonfigurowane jako RAID 1, pozbawiony elementów ruchomych, pozwalający na prawidłową instalację i uruchomienie z niego systemu operacyjnego. prędkość odczytu minimum 540MB/s prędkość zapisu minimum 510MB/s , dyski dedykowane do systemów serwerowych i macierzy dyskowych.</w:t>
            </w:r>
          </w:p>
        </w:tc>
      </w:tr>
      <w:tr w:rsidR="009869F9" w:rsidRPr="009869F9" w14:paraId="63D93AD7" w14:textId="77777777" w:rsidTr="009869F9">
        <w:trPr>
          <w:trHeight w:hRule="exact" w:val="1130"/>
        </w:trPr>
        <w:tc>
          <w:tcPr>
            <w:tcW w:w="2010" w:type="dxa"/>
          </w:tcPr>
          <w:p w14:paraId="50A58E6D"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Dyski do przechowywania danych</w:t>
            </w:r>
          </w:p>
        </w:tc>
        <w:tc>
          <w:tcPr>
            <w:tcW w:w="7444" w:type="dxa"/>
          </w:tcPr>
          <w:p w14:paraId="7A55C1FD"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 xml:space="preserve">Minimum 12szt dysków typu hot-plug SAS 12G zapewniającą łączną pojemność RAW (bez mechanizmu zabezpieczeń) na poziomie 240TB  </w:t>
            </w:r>
          </w:p>
          <w:p w14:paraId="46FFF14F"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 xml:space="preserve">Wszystkie dyski do przechowywania danych muszą być zabezpieczone przed fizycznym dostępem poprzez zamykany na klucz panel. </w:t>
            </w:r>
          </w:p>
        </w:tc>
      </w:tr>
      <w:tr w:rsidR="009869F9" w:rsidRPr="009869F9" w14:paraId="658B7E7E" w14:textId="77777777" w:rsidTr="009869F9">
        <w:trPr>
          <w:trHeight w:hRule="exact" w:val="2846"/>
        </w:trPr>
        <w:tc>
          <w:tcPr>
            <w:tcW w:w="2010" w:type="dxa"/>
          </w:tcPr>
          <w:p w14:paraId="1FB32D76"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Zasilanie oraz wentylatory</w:t>
            </w:r>
          </w:p>
        </w:tc>
        <w:tc>
          <w:tcPr>
            <w:tcW w:w="7444" w:type="dxa"/>
          </w:tcPr>
          <w:p w14:paraId="37E3DC2A"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 xml:space="preserve">W serwerze musi znajdować się parzysta ilość zasilaczy o mocy wystarczającej do prawidłowego zasilenia serwera, wymiennych podczas działania systemu. </w:t>
            </w:r>
          </w:p>
          <w:p w14:paraId="3B81F7FF"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 xml:space="preserve">Serwer musi być odporny na awarię 1 sztuki zasilacza. Awaria 1 sztuki zasilacza nie może ani przerywać, ani spowolnić działania systemu. </w:t>
            </w:r>
          </w:p>
          <w:p w14:paraId="0413C915"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 xml:space="preserve">Serwer musi być odporny na odłączenie 1 ścieżki dojścia zasilania bez konieczności instalowania automatycznych przełącznic zasilających. </w:t>
            </w:r>
          </w:p>
          <w:p w14:paraId="0615DD22" w14:textId="77777777" w:rsidR="009869F9" w:rsidRPr="009869F9" w:rsidRDefault="009869F9" w:rsidP="009869F9">
            <w:pPr>
              <w:suppressAutoHyphens/>
              <w:jc w:val="both"/>
              <w:rPr>
                <w:rFonts w:ascii="Times New Roman" w:eastAsia="Calibri" w:hAnsi="Times New Roman"/>
                <w:lang w:val="pl-PL"/>
              </w:rPr>
            </w:pPr>
            <w:r w:rsidRPr="009869F9">
              <w:rPr>
                <w:rFonts w:ascii="Times New Roman" w:eastAsia="Calibri" w:hAnsi="Times New Roman"/>
                <w:lang w:val="pl-PL"/>
              </w:rPr>
              <w:t xml:space="preserve">Serwer musi być odporny na awarię 1 sztuki wiatraka. Awaria 1 szt. wiatraka nie może ani przerywać, ani spowolnić działania systemu. </w:t>
            </w:r>
          </w:p>
          <w:p w14:paraId="0FD1252A" w14:textId="77777777" w:rsidR="009869F9" w:rsidRPr="009869F9" w:rsidRDefault="009869F9" w:rsidP="009869F9">
            <w:pPr>
              <w:adjustRightInd w:val="0"/>
              <w:jc w:val="both"/>
              <w:rPr>
                <w:rFonts w:ascii="Times New Roman" w:eastAsia="Times New Roman" w:hAnsi="Times New Roman"/>
                <w:lang w:val="pl-PL" w:eastAsia="pl-PL"/>
              </w:rPr>
            </w:pPr>
            <w:r w:rsidRPr="009869F9">
              <w:rPr>
                <w:rFonts w:ascii="Times New Roman" w:eastAsia="Times New Roman" w:hAnsi="Times New Roman"/>
                <w:lang w:val="pl-PL" w:eastAsia="pl-PL"/>
              </w:rPr>
              <w:t>Zasilacze i wiatraki muszą być oddzielnymi urządzeniami. Wyciągnięcie zasilacza nie może spowodować wyciągnięcia wiatraka i odwrotnie.</w:t>
            </w:r>
          </w:p>
        </w:tc>
      </w:tr>
      <w:tr w:rsidR="009869F9" w:rsidRPr="009869F9" w14:paraId="32DF0238" w14:textId="77777777" w:rsidTr="009869F9">
        <w:trPr>
          <w:trHeight w:hRule="exact" w:val="432"/>
        </w:trPr>
        <w:tc>
          <w:tcPr>
            <w:tcW w:w="2010" w:type="dxa"/>
          </w:tcPr>
          <w:p w14:paraId="3380977E" w14:textId="77777777" w:rsidR="009869F9" w:rsidRPr="009869F9" w:rsidRDefault="009869F9" w:rsidP="00C77478">
            <w:pPr>
              <w:adjustRightInd w:val="0"/>
              <w:spacing w:before="94"/>
              <w:jc w:val="center"/>
              <w:rPr>
                <w:rFonts w:ascii="Times New Roman" w:eastAsia="Times New Roman" w:hAnsi="Times New Roman"/>
                <w:lang w:val="pl-PL" w:eastAsia="pl-PL"/>
              </w:rPr>
            </w:pPr>
            <w:r w:rsidRPr="009869F9">
              <w:rPr>
                <w:rFonts w:ascii="Times New Roman" w:eastAsia="Times New Roman" w:hAnsi="Times New Roman"/>
                <w:lang w:val="pl-PL" w:eastAsia="pl-PL"/>
              </w:rPr>
              <w:t>Bios</w:t>
            </w:r>
          </w:p>
        </w:tc>
        <w:tc>
          <w:tcPr>
            <w:tcW w:w="7444" w:type="dxa"/>
          </w:tcPr>
          <w:p w14:paraId="67408FF1" w14:textId="77777777" w:rsidR="009869F9" w:rsidRPr="009869F9" w:rsidRDefault="009869F9" w:rsidP="009869F9">
            <w:pPr>
              <w:adjustRightInd w:val="0"/>
              <w:ind w:left="102"/>
              <w:jc w:val="both"/>
              <w:rPr>
                <w:rFonts w:ascii="Times New Roman" w:eastAsia="Times New Roman" w:hAnsi="Times New Roman"/>
                <w:lang w:val="pl-PL" w:eastAsia="pl-PL"/>
              </w:rPr>
            </w:pPr>
            <w:r w:rsidRPr="009869F9">
              <w:rPr>
                <w:rFonts w:ascii="Times New Roman" w:eastAsia="Times New Roman" w:hAnsi="Times New Roman"/>
                <w:lang w:val="pl-PL" w:eastAsia="pl-PL"/>
              </w:rPr>
              <w:t>BIOS zgodny ze standardem UEFI</w:t>
            </w:r>
          </w:p>
        </w:tc>
      </w:tr>
      <w:tr w:rsidR="009869F9" w:rsidRPr="009869F9" w14:paraId="7ABE0414" w14:textId="77777777" w:rsidTr="009869F9">
        <w:trPr>
          <w:trHeight w:hRule="exact" w:val="6758"/>
        </w:trPr>
        <w:tc>
          <w:tcPr>
            <w:tcW w:w="2010" w:type="dxa"/>
          </w:tcPr>
          <w:p w14:paraId="3064E6E0" w14:textId="77777777" w:rsidR="009869F9" w:rsidRPr="009869F9" w:rsidRDefault="009869F9" w:rsidP="00C77478">
            <w:pPr>
              <w:adjustRightInd w:val="0"/>
              <w:spacing w:before="95"/>
              <w:jc w:val="center"/>
              <w:rPr>
                <w:rFonts w:ascii="Times New Roman" w:eastAsia="Times New Roman" w:hAnsi="Times New Roman"/>
                <w:lang w:val="pl-PL" w:eastAsia="pl-PL"/>
              </w:rPr>
            </w:pPr>
            <w:r w:rsidRPr="009869F9">
              <w:rPr>
                <w:rFonts w:ascii="Times New Roman" w:eastAsia="Times New Roman" w:hAnsi="Times New Roman"/>
                <w:lang w:val="pl-PL" w:eastAsia="pl-PL"/>
              </w:rPr>
              <w:t>Zarządzanie</w:t>
            </w:r>
          </w:p>
        </w:tc>
        <w:tc>
          <w:tcPr>
            <w:tcW w:w="7444" w:type="dxa"/>
          </w:tcPr>
          <w:p w14:paraId="29F9F29F" w14:textId="77777777" w:rsidR="009869F9" w:rsidRPr="009869F9" w:rsidRDefault="009869F9" w:rsidP="009869F9">
            <w:pPr>
              <w:adjustRightInd w:val="0"/>
              <w:ind w:left="101" w:right="380"/>
              <w:jc w:val="both"/>
              <w:rPr>
                <w:rFonts w:ascii="Times New Roman" w:eastAsia="Times New Roman" w:hAnsi="Times New Roman"/>
                <w:lang w:val="pl-PL" w:eastAsia="pl-PL"/>
              </w:rPr>
            </w:pPr>
            <w:r w:rsidRPr="009869F9">
              <w:rPr>
                <w:rFonts w:ascii="Times New Roman" w:eastAsia="Times New Roman" w:hAnsi="Times New Roman"/>
                <w:lang w:val="pl-PL" w:eastAsia="pl-PL"/>
              </w:rPr>
              <w:t>Wbudowana (wyprodukowana przez producenta serwera) konsola zarządzająca niezależna od zainstalowanego na serwerze systemu operacyjnego posiadająca dedykowany port RJ-45 Gigabit Ethernet i umożliwiająca:</w:t>
            </w:r>
          </w:p>
          <w:p w14:paraId="74DD9008" w14:textId="77777777" w:rsidR="009869F9" w:rsidRPr="009869F9" w:rsidRDefault="009869F9" w:rsidP="009869F9">
            <w:pPr>
              <w:numPr>
                <w:ilvl w:val="0"/>
                <w:numId w:val="177"/>
              </w:numPr>
              <w:suppressAutoHyphens/>
              <w:spacing w:after="160" w:line="259" w:lineRule="auto"/>
              <w:jc w:val="both"/>
              <w:rPr>
                <w:rFonts w:ascii="Times New Roman" w:eastAsia="Times New Roman" w:hAnsi="Times New Roman"/>
                <w:lang w:val="pl-PL" w:eastAsia="pl-PL"/>
              </w:rPr>
            </w:pPr>
            <w:r w:rsidRPr="009869F9">
              <w:rPr>
                <w:rFonts w:ascii="Times New Roman" w:eastAsia="Times New Roman" w:hAnsi="Times New Roman"/>
                <w:lang w:val="pl-PL" w:eastAsia="pl-PL"/>
              </w:rPr>
              <w:t>zdalny dostęp do graficznego interfejsu Web karty zarządzającej</w:t>
            </w:r>
          </w:p>
          <w:p w14:paraId="72EB6DAD" w14:textId="77777777" w:rsidR="009869F9" w:rsidRPr="009869F9" w:rsidRDefault="009869F9" w:rsidP="009869F9">
            <w:pPr>
              <w:numPr>
                <w:ilvl w:val="0"/>
                <w:numId w:val="177"/>
              </w:numPr>
              <w:suppressAutoHyphens/>
              <w:spacing w:after="160" w:line="259" w:lineRule="auto"/>
              <w:ind w:right="812"/>
              <w:jc w:val="both"/>
              <w:rPr>
                <w:rFonts w:ascii="Times New Roman" w:eastAsia="Times New Roman" w:hAnsi="Times New Roman"/>
                <w:lang w:val="pl-PL" w:eastAsia="pl-PL"/>
              </w:rPr>
            </w:pPr>
            <w:r w:rsidRPr="009869F9">
              <w:rPr>
                <w:rFonts w:ascii="Times New Roman" w:eastAsia="Times New Roman" w:hAnsi="Times New Roman"/>
                <w:lang w:val="pl-PL" w:eastAsia="pl-PL"/>
              </w:rPr>
              <w:t>szyfrowane połączenie (SSLv3) oraz autentykacje i autoryzację użytkownika</w:t>
            </w:r>
          </w:p>
          <w:p w14:paraId="4CDB7FE8" w14:textId="77777777" w:rsidR="009869F9" w:rsidRPr="009869F9" w:rsidRDefault="009869F9" w:rsidP="009869F9">
            <w:pPr>
              <w:numPr>
                <w:ilvl w:val="0"/>
                <w:numId w:val="177"/>
              </w:numPr>
              <w:suppressAutoHyphens/>
              <w:spacing w:after="160" w:line="259" w:lineRule="auto"/>
              <w:ind w:right="812"/>
              <w:jc w:val="both"/>
              <w:rPr>
                <w:rFonts w:ascii="Times New Roman" w:eastAsia="Times New Roman" w:hAnsi="Times New Roman"/>
                <w:lang w:val="pl-PL" w:eastAsia="pl-PL"/>
              </w:rPr>
            </w:pPr>
            <w:r w:rsidRPr="009869F9">
              <w:rPr>
                <w:rFonts w:ascii="Times New Roman" w:eastAsia="Times New Roman" w:hAnsi="Times New Roman"/>
                <w:lang w:val="pl-PL" w:eastAsia="pl-PL"/>
              </w:rPr>
              <w:t>możliwość konfiguracji wielu kont użytkowników z różnym poziomem uprawnień oraz integracji z zewnętrznym serwerem LDAP w zakresie uwierzytelniania użytkowników</w:t>
            </w:r>
          </w:p>
          <w:p w14:paraId="1BC6BD14" w14:textId="77777777" w:rsidR="009869F9" w:rsidRPr="009869F9" w:rsidRDefault="009869F9" w:rsidP="009869F9">
            <w:pPr>
              <w:numPr>
                <w:ilvl w:val="0"/>
                <w:numId w:val="177"/>
              </w:numPr>
              <w:suppressAutoHyphens/>
              <w:spacing w:after="160" w:line="259" w:lineRule="auto"/>
              <w:ind w:right="137"/>
              <w:jc w:val="both"/>
              <w:rPr>
                <w:rFonts w:ascii="Times New Roman" w:eastAsia="Times New Roman" w:hAnsi="Times New Roman"/>
                <w:lang w:val="pl-PL" w:eastAsia="pl-PL"/>
              </w:rPr>
            </w:pPr>
            <w:r w:rsidRPr="009869F9">
              <w:rPr>
                <w:rFonts w:ascii="Times New Roman" w:eastAsia="Times New Roman" w:hAnsi="Times New Roman"/>
                <w:lang w:val="pl-PL" w:eastAsia="pl-PL"/>
              </w:rPr>
              <w:t>dostęp do konsoli graficznej serwera z poziomu CLI oraz za pomocą interfejsu webowego HTML5, nie wymagająca instalacji dodatkowych wtyczek do przeglądarki internetowej</w:t>
            </w:r>
          </w:p>
          <w:p w14:paraId="32505AEB" w14:textId="77777777" w:rsidR="009869F9" w:rsidRPr="009869F9" w:rsidRDefault="009869F9" w:rsidP="009869F9">
            <w:pPr>
              <w:numPr>
                <w:ilvl w:val="0"/>
                <w:numId w:val="177"/>
              </w:numPr>
              <w:suppressAutoHyphens/>
              <w:spacing w:after="160" w:line="259" w:lineRule="auto"/>
              <w:ind w:right="137"/>
              <w:jc w:val="both"/>
              <w:rPr>
                <w:rFonts w:ascii="Times New Roman" w:eastAsia="Times New Roman" w:hAnsi="Times New Roman"/>
                <w:lang w:val="pl-PL" w:eastAsia="pl-PL"/>
              </w:rPr>
            </w:pPr>
            <w:r w:rsidRPr="009869F9">
              <w:rPr>
                <w:rFonts w:ascii="Times New Roman" w:eastAsia="Times New Roman" w:hAnsi="Times New Roman"/>
                <w:lang w:val="pl-PL" w:eastAsia="pl-PL"/>
              </w:rPr>
              <w:t>włączanie/wyłączanie serwera, reinstalację systemu operacyjnego, zdalne podłączenie napędów CD/DVD, dysków USB oraz obrazów dysków</w:t>
            </w:r>
          </w:p>
          <w:p w14:paraId="4FBCBB1E" w14:textId="77777777" w:rsidR="009869F9" w:rsidRPr="009869F9" w:rsidRDefault="009869F9" w:rsidP="009869F9">
            <w:pPr>
              <w:numPr>
                <w:ilvl w:val="0"/>
                <w:numId w:val="177"/>
              </w:numPr>
              <w:suppressAutoHyphens/>
              <w:spacing w:after="160" w:line="259" w:lineRule="auto"/>
              <w:ind w:right="137"/>
              <w:jc w:val="both"/>
              <w:rPr>
                <w:rFonts w:ascii="Times New Roman" w:eastAsia="Times New Roman" w:hAnsi="Times New Roman"/>
                <w:lang w:val="pl-PL" w:eastAsia="pl-PL"/>
              </w:rPr>
            </w:pPr>
            <w:r w:rsidRPr="009869F9">
              <w:rPr>
                <w:rFonts w:ascii="Times New Roman" w:eastAsia="Times New Roman" w:hAnsi="Times New Roman"/>
                <w:lang w:val="pl-PL" w:eastAsia="pl-PL"/>
              </w:rPr>
              <w:t>przeglądanie wersji firmware dla zainstalowanych w serwerze kart rozszerzeń oraz umożliwiająca zdalną aktualizacje BIOS z poziomu interfejsu zarządzania (bez konieczności dostępu do systemu operacyjnego serwera)</w:t>
            </w:r>
          </w:p>
          <w:p w14:paraId="16634E42" w14:textId="77777777" w:rsidR="009869F9" w:rsidRPr="009869F9" w:rsidRDefault="009869F9" w:rsidP="009869F9">
            <w:pPr>
              <w:adjustRightInd w:val="0"/>
              <w:ind w:left="102" w:right="684"/>
              <w:jc w:val="both"/>
              <w:rPr>
                <w:rFonts w:ascii="Times New Roman" w:eastAsia="Times New Roman" w:hAnsi="Times New Roman"/>
                <w:lang w:val="pl-PL" w:eastAsia="pl-PL"/>
              </w:rPr>
            </w:pPr>
            <w:r w:rsidRPr="009869F9">
              <w:rPr>
                <w:rFonts w:ascii="Times New Roman" w:eastAsia="Times New Roman" w:hAnsi="Times New Roman"/>
                <w:lang w:val="pl-PL" w:eastAsia="pl-PL"/>
              </w:rPr>
              <w:t xml:space="preserve">Wraz z serwerem należy dostarczyć oprogramowanie umożliwiające podłączenie wszystkich interfejsów zarządzania, serwerów tego samego producenta co zaoferowany do jednej, wspólnej konsoli i zarządzanie nimi z jej poziomu. </w:t>
            </w:r>
          </w:p>
        </w:tc>
      </w:tr>
      <w:tr w:rsidR="009869F9" w:rsidRPr="009869F9" w14:paraId="28081C1A" w14:textId="77777777" w:rsidTr="21AFE689">
        <w:trPr>
          <w:trHeight w:hRule="exact" w:val="1083"/>
        </w:trPr>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F65C1" w14:textId="77777777" w:rsidR="009869F9" w:rsidRPr="009869F9" w:rsidRDefault="009869F9" w:rsidP="00C77478">
            <w:pPr>
              <w:adjustRightInd w:val="0"/>
              <w:spacing w:before="95"/>
              <w:jc w:val="center"/>
              <w:rPr>
                <w:rFonts w:ascii="Times New Roman" w:eastAsia="Times New Roman" w:hAnsi="Times New Roman"/>
                <w:lang w:val="pl-PL" w:eastAsia="pl-PL"/>
              </w:rPr>
            </w:pPr>
            <w:r w:rsidRPr="009869F9">
              <w:rPr>
                <w:rFonts w:ascii="Times New Roman" w:eastAsia="Times New Roman" w:hAnsi="Times New Roman"/>
                <w:lang w:val="pl-PL" w:eastAsia="pl-PL"/>
              </w:rPr>
              <w:t>Gwarancja jakości producenta</w:t>
            </w:r>
          </w:p>
        </w:t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F8BEE" w14:textId="77777777" w:rsidR="009869F9" w:rsidRPr="009869F9" w:rsidRDefault="009869F9" w:rsidP="009869F9">
            <w:pPr>
              <w:adjustRightInd w:val="0"/>
              <w:ind w:left="102" w:right="333"/>
              <w:jc w:val="both"/>
              <w:rPr>
                <w:rFonts w:ascii="Times New Roman" w:eastAsia="Times New Roman" w:hAnsi="Times New Roman"/>
                <w:lang w:val="pl-PL" w:eastAsia="pl-PL"/>
              </w:rPr>
            </w:pPr>
            <w:r w:rsidRPr="009869F9">
              <w:rPr>
                <w:rFonts w:ascii="Times New Roman" w:eastAsia="Times New Roman" w:hAnsi="Times New Roman"/>
                <w:lang w:val="pl-PL" w:eastAsia="pl-PL"/>
              </w:rPr>
              <w:t>Minimum 36 miesięcy, z czasem reakcji na następny dzień roboczy. Wszystkie uszkodzone dyski muszą pozostać u Zamawiającego. Pozostałe warunki określa wzór umowy (projektowane postanowienia umowne).</w:t>
            </w:r>
          </w:p>
        </w:tc>
      </w:tr>
      <w:tr w:rsidR="009869F9" w:rsidRPr="009869F9" w14:paraId="5598FB00" w14:textId="77777777" w:rsidTr="009869F9">
        <w:trPr>
          <w:trHeight w:hRule="exact" w:val="1181"/>
        </w:trPr>
        <w:tc>
          <w:tcPr>
            <w:tcW w:w="2010" w:type="dxa"/>
          </w:tcPr>
          <w:p w14:paraId="5A2AE7FC" w14:textId="77777777" w:rsidR="009869F9" w:rsidRPr="009869F9" w:rsidRDefault="009869F9" w:rsidP="00C77478">
            <w:pPr>
              <w:adjustRightInd w:val="0"/>
              <w:spacing w:before="95"/>
              <w:jc w:val="center"/>
              <w:rPr>
                <w:rFonts w:ascii="Times New Roman" w:eastAsia="Times New Roman" w:hAnsi="Times New Roman"/>
                <w:lang w:val="pl-PL" w:eastAsia="pl-PL"/>
              </w:rPr>
            </w:pPr>
            <w:r w:rsidRPr="009869F9">
              <w:rPr>
                <w:rFonts w:ascii="Times New Roman" w:eastAsia="Times New Roman" w:hAnsi="Times New Roman"/>
                <w:lang w:val="pl-PL" w:eastAsia="pl-PL"/>
              </w:rPr>
              <w:t>Dokumentacja</w:t>
            </w:r>
          </w:p>
        </w:tc>
        <w:tc>
          <w:tcPr>
            <w:tcW w:w="7444" w:type="dxa"/>
          </w:tcPr>
          <w:p w14:paraId="3B12A6E2" w14:textId="77777777" w:rsidR="009869F9" w:rsidRPr="009869F9" w:rsidRDefault="009869F9" w:rsidP="009869F9">
            <w:pPr>
              <w:adjustRightInd w:val="0"/>
              <w:ind w:left="101" w:right="212"/>
              <w:jc w:val="both"/>
              <w:rPr>
                <w:rFonts w:ascii="Times New Roman" w:eastAsia="Times New Roman" w:hAnsi="Times New Roman"/>
                <w:lang w:val="pl-PL" w:eastAsia="pl-PL"/>
              </w:rPr>
            </w:pPr>
            <w:r w:rsidRPr="009869F9">
              <w:rPr>
                <w:rFonts w:ascii="Times New Roman" w:eastAsia="Times New Roman" w:hAnsi="Times New Roman"/>
                <w:lang w:val="pl-PL" w:eastAsia="pl-PL"/>
              </w:rPr>
              <w:t>Wykonawca dostarczy wraz ze sprzętem dokumentację techniczną  w języku polskim lub angielskim. Możliwość telefonicznego (lub innego zdalnego) sprawdzenia konfiguracji sprzętowej serwera oraz warunków gwarancji po podaniu numeru seryjnego bezpośrednio u producenta lub jego przedstawiciela.</w:t>
            </w:r>
          </w:p>
        </w:tc>
      </w:tr>
      <w:tr w:rsidR="009869F9" w:rsidRPr="009869F9" w14:paraId="5EEBE3B4" w14:textId="77777777" w:rsidTr="009869F9">
        <w:trPr>
          <w:trHeight w:hRule="exact" w:val="695"/>
        </w:trPr>
        <w:tc>
          <w:tcPr>
            <w:tcW w:w="2010" w:type="dxa"/>
          </w:tcPr>
          <w:p w14:paraId="68E2131A" w14:textId="77777777" w:rsidR="009869F9" w:rsidRPr="009869F9" w:rsidRDefault="009869F9" w:rsidP="00C77478">
            <w:pPr>
              <w:adjustRightInd w:val="0"/>
              <w:spacing w:before="94"/>
              <w:jc w:val="center"/>
              <w:rPr>
                <w:rFonts w:ascii="Times New Roman" w:eastAsia="Times New Roman" w:hAnsi="Times New Roman"/>
                <w:lang w:val="pl-PL" w:eastAsia="pl-PL"/>
              </w:rPr>
            </w:pPr>
            <w:r w:rsidRPr="009869F9">
              <w:rPr>
                <w:rFonts w:ascii="Times New Roman" w:eastAsia="Times New Roman" w:hAnsi="Times New Roman"/>
                <w:lang w:val="pl-PL" w:eastAsia="pl-PL"/>
              </w:rPr>
              <w:t>Oprogramowanie</w:t>
            </w:r>
          </w:p>
        </w:tc>
        <w:tc>
          <w:tcPr>
            <w:tcW w:w="7444" w:type="dxa"/>
          </w:tcPr>
          <w:p w14:paraId="4403C00F" w14:textId="77777777" w:rsidR="009869F9" w:rsidRPr="009869F9" w:rsidRDefault="009869F9" w:rsidP="009869F9">
            <w:pPr>
              <w:adjustRightInd w:val="0"/>
              <w:ind w:left="101" w:right="428"/>
              <w:jc w:val="both"/>
              <w:rPr>
                <w:rFonts w:ascii="Times New Roman" w:eastAsia="Times New Roman" w:hAnsi="Times New Roman"/>
                <w:lang w:val="pl-PL" w:eastAsia="pl-PL"/>
              </w:rPr>
            </w:pPr>
            <w:r w:rsidRPr="009869F9">
              <w:rPr>
                <w:rFonts w:ascii="Times New Roman" w:eastAsia="Times New Roman" w:hAnsi="Times New Roman"/>
                <w:lang w:val="pl-PL" w:eastAsia="pl-PL"/>
              </w:rPr>
              <w:t>Serwer musi posiadać zainstalowany system operacyjny Microsoft Windows Server 2022 wraz z odpowiednią licencją.</w:t>
            </w:r>
          </w:p>
        </w:tc>
      </w:tr>
      <w:tr w:rsidR="009869F9" w:rsidRPr="009869F9" w14:paraId="4CF7D63B" w14:textId="77777777" w:rsidTr="009869F9">
        <w:trPr>
          <w:trHeight w:hRule="exact" w:val="1708"/>
        </w:trPr>
        <w:tc>
          <w:tcPr>
            <w:tcW w:w="2010" w:type="dxa"/>
          </w:tcPr>
          <w:p w14:paraId="1A8B4B95" w14:textId="77777777" w:rsidR="009869F9" w:rsidRPr="009869F9" w:rsidRDefault="009869F9" w:rsidP="00C77478">
            <w:pPr>
              <w:adjustRightInd w:val="0"/>
              <w:spacing w:before="94"/>
              <w:jc w:val="center"/>
              <w:rPr>
                <w:rFonts w:ascii="Times New Roman" w:eastAsia="Times New Roman" w:hAnsi="Times New Roman"/>
                <w:lang w:val="pl-PL" w:eastAsia="pl-PL"/>
              </w:rPr>
            </w:pPr>
            <w:r w:rsidRPr="009869F9">
              <w:rPr>
                <w:rFonts w:ascii="Times New Roman" w:eastAsia="Times New Roman" w:hAnsi="Times New Roman"/>
                <w:lang w:val="pl-PL" w:eastAsia="pl-PL"/>
              </w:rPr>
              <w:t>Kable</w:t>
            </w:r>
          </w:p>
        </w:tc>
        <w:tc>
          <w:tcPr>
            <w:tcW w:w="7444" w:type="dxa"/>
          </w:tcPr>
          <w:p w14:paraId="6CDF48C6" w14:textId="2D0F2D4A" w:rsidR="009869F9" w:rsidRPr="009869F9" w:rsidRDefault="009869F9" w:rsidP="009869F9">
            <w:pPr>
              <w:adjustRightInd w:val="0"/>
              <w:ind w:left="101" w:right="428"/>
              <w:jc w:val="both"/>
              <w:rPr>
                <w:rFonts w:ascii="Times New Roman" w:eastAsia="Times New Roman" w:hAnsi="Times New Roman"/>
                <w:lang w:val="pl-PL" w:eastAsia="pl-PL"/>
              </w:rPr>
            </w:pPr>
            <w:r w:rsidRPr="009869F9">
              <w:rPr>
                <w:rFonts w:ascii="Times New Roman" w:eastAsia="Times New Roman" w:hAnsi="Times New Roman"/>
                <w:lang w:val="pl-PL" w:eastAsia="pl-PL"/>
              </w:rPr>
              <w:t>Zamawiający dostarczy kable oraz wkładki SFP zgodne z infrastrukturą zamawiającego umożliwiające poprawą konfigurację i pracę serwera oraz biblioteki taśmowej</w:t>
            </w:r>
            <w:r w:rsidR="00DC23C7">
              <w:rPr>
                <w:rFonts w:ascii="Times New Roman" w:eastAsia="Times New Roman" w:hAnsi="Times New Roman"/>
                <w:lang w:val="pl-PL" w:eastAsia="pl-PL"/>
              </w:rPr>
              <w:t>.</w:t>
            </w:r>
          </w:p>
        </w:tc>
      </w:tr>
      <w:tr w:rsidR="009869F9" w:rsidRPr="009869F9" w14:paraId="54CA6629" w14:textId="77777777" w:rsidTr="21AFE689">
        <w:trPr>
          <w:trHeight w:hRule="exact" w:val="6074"/>
        </w:trPr>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26A7A" w14:textId="77777777" w:rsidR="009869F9" w:rsidRPr="009869F9" w:rsidRDefault="009869F9" w:rsidP="00C77478">
            <w:pPr>
              <w:adjustRightInd w:val="0"/>
              <w:spacing w:before="94"/>
              <w:jc w:val="center"/>
              <w:rPr>
                <w:rFonts w:ascii="Times New Roman" w:eastAsia="Times New Roman" w:hAnsi="Times New Roman"/>
                <w:lang w:val="pl-PL" w:eastAsia="pl-PL"/>
              </w:rPr>
            </w:pPr>
            <w:r w:rsidRPr="009869F9">
              <w:rPr>
                <w:rFonts w:ascii="Times New Roman" w:eastAsia="Times New Roman" w:hAnsi="Times New Roman"/>
                <w:lang w:val="pl-PL" w:eastAsia="pl-PL"/>
              </w:rPr>
              <w:t>Dodatkowe prace</w:t>
            </w:r>
          </w:p>
        </w:t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BAA61" w14:textId="77777777" w:rsidR="009869F9" w:rsidRPr="009869F9" w:rsidRDefault="009869F9" w:rsidP="009869F9">
            <w:pPr>
              <w:adjustRightInd w:val="0"/>
              <w:ind w:left="461" w:right="428"/>
              <w:jc w:val="both"/>
              <w:rPr>
                <w:rFonts w:ascii="Times New Roman" w:eastAsia="Times New Roman" w:hAnsi="Times New Roman"/>
                <w:lang w:val="pl-PL" w:eastAsia="pl-PL"/>
              </w:rPr>
            </w:pPr>
            <w:r w:rsidRPr="009869F9">
              <w:rPr>
                <w:rFonts w:ascii="Times New Roman" w:eastAsia="Times New Roman" w:hAnsi="Times New Roman"/>
                <w:lang w:val="pl-PL" w:eastAsia="pl-PL"/>
              </w:rPr>
              <w:t>W ramach dostawy, wykonawca:</w:t>
            </w:r>
          </w:p>
          <w:p w14:paraId="2F641FD5" w14:textId="77777777" w:rsidR="009869F9" w:rsidRPr="009869F9" w:rsidRDefault="009869F9" w:rsidP="009869F9">
            <w:pPr>
              <w:adjustRightInd w:val="0"/>
              <w:ind w:left="461" w:right="428"/>
              <w:jc w:val="both"/>
              <w:rPr>
                <w:rFonts w:ascii="Times New Roman" w:eastAsia="Times New Roman" w:hAnsi="Times New Roman"/>
                <w:lang w:val="pl-PL" w:eastAsia="pl-PL"/>
              </w:rPr>
            </w:pPr>
          </w:p>
          <w:p w14:paraId="2F260AFE" w14:textId="77777777" w:rsidR="009869F9" w:rsidRPr="009869F9" w:rsidRDefault="009869F9" w:rsidP="009869F9">
            <w:pPr>
              <w:numPr>
                <w:ilvl w:val="0"/>
                <w:numId w:val="178"/>
              </w:numPr>
              <w:suppressAutoHyphens/>
              <w:spacing w:after="160" w:line="259" w:lineRule="auto"/>
              <w:ind w:right="428"/>
              <w:jc w:val="both"/>
              <w:rPr>
                <w:rFonts w:ascii="Times New Roman" w:eastAsia="Times New Roman" w:hAnsi="Times New Roman"/>
                <w:lang w:val="pl-PL" w:eastAsia="pl-PL"/>
              </w:rPr>
            </w:pPr>
            <w:r w:rsidRPr="009869F9">
              <w:rPr>
                <w:rFonts w:ascii="Times New Roman" w:eastAsia="Times New Roman" w:hAnsi="Times New Roman"/>
                <w:lang w:val="pl-PL" w:eastAsia="pl-PL"/>
              </w:rPr>
              <w:t>zainstaluje serwery w szafach rack zamawiającego,</w:t>
            </w:r>
          </w:p>
          <w:p w14:paraId="6180793B" w14:textId="77777777" w:rsidR="009869F9" w:rsidRPr="009869F9" w:rsidRDefault="009869F9" w:rsidP="009869F9">
            <w:pPr>
              <w:numPr>
                <w:ilvl w:val="0"/>
                <w:numId w:val="178"/>
              </w:numPr>
              <w:suppressAutoHyphens/>
              <w:spacing w:after="160" w:line="259" w:lineRule="auto"/>
              <w:ind w:right="428"/>
              <w:jc w:val="both"/>
              <w:rPr>
                <w:rFonts w:ascii="Times New Roman" w:eastAsia="Times New Roman" w:hAnsi="Times New Roman"/>
                <w:lang w:val="pl-PL" w:eastAsia="pl-PL"/>
              </w:rPr>
            </w:pPr>
            <w:r w:rsidRPr="009869F9">
              <w:rPr>
                <w:rFonts w:ascii="Times New Roman" w:eastAsia="Times New Roman" w:hAnsi="Times New Roman"/>
                <w:lang w:val="pl-PL" w:eastAsia="pl-PL"/>
              </w:rPr>
              <w:t>zainstaluje i skonfiguruje system operacyjny serwera dostarczony wraz z serwerem</w:t>
            </w:r>
          </w:p>
          <w:p w14:paraId="18B7A6CD" w14:textId="1B761A9B" w:rsidR="009869F9" w:rsidRPr="009869F9" w:rsidRDefault="009869F9" w:rsidP="009869F9">
            <w:pPr>
              <w:numPr>
                <w:ilvl w:val="0"/>
                <w:numId w:val="178"/>
              </w:numPr>
              <w:suppressAutoHyphens/>
              <w:spacing w:after="160" w:line="259" w:lineRule="auto"/>
              <w:ind w:right="428"/>
              <w:jc w:val="both"/>
              <w:rPr>
                <w:rFonts w:ascii="Times New Roman" w:eastAsia="Times New Roman" w:hAnsi="Times New Roman"/>
                <w:lang w:val="pl-PL" w:eastAsia="pl-PL"/>
              </w:rPr>
            </w:pPr>
            <w:r w:rsidRPr="009869F9">
              <w:rPr>
                <w:rFonts w:ascii="Times New Roman" w:eastAsia="Times New Roman" w:hAnsi="Times New Roman"/>
                <w:lang w:val="pl-PL" w:eastAsia="pl-PL"/>
              </w:rPr>
              <w:t xml:space="preserve">zainstaluje i skonfiguruje </w:t>
            </w:r>
            <w:r w:rsidR="00D61690">
              <w:rPr>
                <w:rFonts w:ascii="Times New Roman" w:eastAsia="Times New Roman" w:hAnsi="Times New Roman"/>
                <w:lang w:val="pl-PL" w:eastAsia="pl-PL"/>
              </w:rPr>
              <w:t xml:space="preserve">oprogramowanie </w:t>
            </w:r>
            <w:r w:rsidR="00F1053B">
              <w:rPr>
                <w:rFonts w:ascii="Times New Roman" w:eastAsia="Times New Roman" w:hAnsi="Times New Roman"/>
                <w:lang w:val="pl-PL" w:eastAsia="pl-PL"/>
              </w:rPr>
              <w:t>do tworzenia</w:t>
            </w:r>
            <w:r w:rsidRPr="009869F9">
              <w:rPr>
                <w:rFonts w:ascii="Times New Roman" w:eastAsia="Times New Roman" w:hAnsi="Times New Roman"/>
                <w:lang w:val="pl-PL" w:eastAsia="pl-PL"/>
              </w:rPr>
              <w:t xml:space="preserve"> kopii bezpieczeństwa</w:t>
            </w:r>
          </w:p>
          <w:p w14:paraId="5886BC32" w14:textId="77777777" w:rsidR="009869F9" w:rsidRPr="009869F9" w:rsidRDefault="009869F9" w:rsidP="009869F9">
            <w:pPr>
              <w:numPr>
                <w:ilvl w:val="0"/>
                <w:numId w:val="178"/>
              </w:numPr>
              <w:suppressAutoHyphens/>
              <w:adjustRightInd w:val="0"/>
              <w:spacing w:after="160" w:line="259" w:lineRule="auto"/>
              <w:jc w:val="both"/>
              <w:rPr>
                <w:rFonts w:ascii="Times New Roman" w:eastAsia="Times New Roman" w:hAnsi="Times New Roman"/>
                <w:kern w:val="2"/>
                <w:lang w:val="pl-PL" w:eastAsia="pl-PL"/>
                <w14:ligatures w14:val="standardContextual"/>
              </w:rPr>
            </w:pPr>
            <w:r w:rsidRPr="009869F9">
              <w:rPr>
                <w:rFonts w:ascii="Times New Roman" w:eastAsia="Times New Roman" w:hAnsi="Times New Roman"/>
                <w:kern w:val="2"/>
                <w:lang w:val="pl-PL" w:eastAsia="pl-PL"/>
                <w14:ligatures w14:val="standardContextual"/>
              </w:rPr>
              <w:t>skonfiguruje połączenie z biblioteką taśmową dostarczoną w ramach postępowania oraz połączenia serwera z infrastrukturą zamawiającego.</w:t>
            </w:r>
          </w:p>
          <w:p w14:paraId="43EEAD12" w14:textId="77777777" w:rsidR="009869F9" w:rsidRPr="009869F9" w:rsidRDefault="009869F9" w:rsidP="009869F9">
            <w:pPr>
              <w:numPr>
                <w:ilvl w:val="0"/>
                <w:numId w:val="178"/>
              </w:numPr>
              <w:suppressAutoHyphens/>
              <w:spacing w:after="160" w:line="259" w:lineRule="auto"/>
              <w:ind w:right="428"/>
              <w:jc w:val="both"/>
              <w:rPr>
                <w:rFonts w:ascii="Times New Roman" w:eastAsia="Times New Roman" w:hAnsi="Times New Roman"/>
                <w:lang w:val="pl-PL" w:eastAsia="pl-PL"/>
              </w:rPr>
            </w:pPr>
            <w:r w:rsidRPr="009869F9">
              <w:rPr>
                <w:rFonts w:ascii="Times New Roman" w:eastAsia="Times New Roman" w:hAnsi="Times New Roman"/>
                <w:lang w:val="pl-PL" w:eastAsia="pl-PL"/>
              </w:rPr>
              <w:t>skonfiguruje polityki backup zgodnie z wymaganiami Zamawiającego</w:t>
            </w:r>
          </w:p>
          <w:p w14:paraId="36725C63" w14:textId="77777777" w:rsidR="009869F9" w:rsidRPr="009869F9" w:rsidRDefault="009869F9" w:rsidP="009869F9">
            <w:pPr>
              <w:numPr>
                <w:ilvl w:val="0"/>
                <w:numId w:val="178"/>
              </w:numPr>
              <w:suppressAutoHyphens/>
              <w:spacing w:after="160" w:line="259" w:lineRule="auto"/>
              <w:jc w:val="both"/>
              <w:rPr>
                <w:rFonts w:ascii="Times New Roman" w:eastAsia="Times New Roman" w:hAnsi="Times New Roman"/>
                <w:kern w:val="2"/>
                <w:lang w:val="pl-PL" w:eastAsia="pl-PL"/>
                <w14:ligatures w14:val="standardContextual"/>
              </w:rPr>
            </w:pPr>
            <w:r w:rsidRPr="009869F9">
              <w:rPr>
                <w:rFonts w:ascii="Times New Roman" w:eastAsia="Times New Roman" w:hAnsi="Times New Roman"/>
                <w:kern w:val="2"/>
                <w:lang w:val="pl-PL" w:eastAsia="pl-PL"/>
                <w14:ligatures w14:val="standardContextual"/>
              </w:rPr>
              <w:t>przeprowadzi testy kopii bezpieczeństwa dla 10 wybranych wirtualnych maszyn oraz dla 10 wybranych stacji roboczych</w:t>
            </w:r>
          </w:p>
          <w:p w14:paraId="5C4F1B6E" w14:textId="77777777" w:rsidR="009869F9" w:rsidRPr="009869F9" w:rsidRDefault="009869F9" w:rsidP="009869F9">
            <w:pPr>
              <w:numPr>
                <w:ilvl w:val="0"/>
                <w:numId w:val="178"/>
              </w:numPr>
              <w:suppressAutoHyphens/>
              <w:spacing w:after="160" w:line="259" w:lineRule="auto"/>
              <w:jc w:val="both"/>
              <w:rPr>
                <w:rFonts w:ascii="Times New Roman" w:eastAsia="Times New Roman" w:hAnsi="Times New Roman"/>
                <w:kern w:val="2"/>
                <w:lang w:val="pl-PL" w:eastAsia="pl-PL"/>
                <w14:ligatures w14:val="standardContextual"/>
              </w:rPr>
            </w:pPr>
            <w:r w:rsidRPr="009869F9">
              <w:rPr>
                <w:rFonts w:ascii="Times New Roman" w:eastAsia="Times New Roman" w:hAnsi="Times New Roman"/>
                <w:kern w:val="2"/>
                <w:lang w:val="pl-PL" w:eastAsia="pl-PL"/>
                <w14:ligatures w14:val="standardContextual"/>
              </w:rPr>
              <w:t>wykonanie dokumentacji powykonawczej wdrożonego środowiska, obejmującą minimum: połączenia fizyczne i adresy IP, VLAN, zainstalowane moduły oprogramowania wraz z podaniem ich wersji, konfigurację sieci SAN, biblioteki taśmowej i środowiska serwerowego</w:t>
            </w:r>
          </w:p>
          <w:p w14:paraId="61DC2027" w14:textId="77777777" w:rsidR="009869F9" w:rsidRPr="009869F9" w:rsidRDefault="009869F9" w:rsidP="009869F9">
            <w:pPr>
              <w:ind w:left="360" w:right="428"/>
              <w:jc w:val="both"/>
              <w:rPr>
                <w:rFonts w:ascii="Times New Roman" w:eastAsia="Times New Roman" w:hAnsi="Times New Roman"/>
                <w:lang w:val="pl-PL" w:eastAsia="pl-PL"/>
              </w:rPr>
            </w:pPr>
          </w:p>
        </w:tc>
      </w:tr>
    </w:tbl>
    <w:p w14:paraId="73BE259B" w14:textId="77777777" w:rsidR="009869F9" w:rsidRPr="009869F9" w:rsidRDefault="009869F9" w:rsidP="009869F9">
      <w:pPr>
        <w:suppressAutoHyphens/>
        <w:jc w:val="both"/>
        <w:rPr>
          <w:rFonts w:ascii="Times New Roman" w:eastAsia="Times New Roman" w:hAnsi="Times New Roman" w:cs="Times New Roman"/>
          <w:b/>
          <w:bCs/>
        </w:rPr>
      </w:pPr>
    </w:p>
    <w:p w14:paraId="60B5AF08" w14:textId="77777777" w:rsidR="009869F9" w:rsidRPr="009869F9" w:rsidRDefault="009869F9" w:rsidP="009869F9">
      <w:pPr>
        <w:spacing w:after="0" w:line="240" w:lineRule="auto"/>
        <w:jc w:val="both"/>
        <w:rPr>
          <w:rFonts w:ascii="Times New Roman" w:eastAsia="Times New Roman" w:hAnsi="Times New Roman" w:cs="Times New Roman"/>
          <w:b/>
          <w:bCs/>
        </w:rPr>
      </w:pPr>
      <w:r w:rsidRPr="009869F9">
        <w:rPr>
          <w:rFonts w:ascii="Times New Roman" w:eastAsia="Times New Roman" w:hAnsi="Times New Roman" w:cs="Times New Roman"/>
          <w:b/>
          <w:bCs/>
        </w:rPr>
        <w:br w:type="page"/>
      </w:r>
    </w:p>
    <w:tbl>
      <w:tblPr>
        <w:tblStyle w:val="TableNormal1"/>
        <w:tblW w:w="945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8"/>
        <w:gridCol w:w="7586"/>
      </w:tblGrid>
      <w:tr w:rsidR="009869F9" w:rsidRPr="009869F9" w14:paraId="28C81E55" w14:textId="77777777" w:rsidTr="21AFE689">
        <w:trPr>
          <w:trHeight w:hRule="exact" w:val="577"/>
        </w:trPr>
        <w:tc>
          <w:tcPr>
            <w:tcW w:w="9454" w:type="dxa"/>
            <w:gridSpan w:val="2"/>
            <w:shd w:val="clear" w:color="auto" w:fill="BFBFBF" w:themeFill="background1" w:themeFillShade="BF"/>
          </w:tcPr>
          <w:p w14:paraId="3508AC56" w14:textId="77777777" w:rsidR="009869F9" w:rsidRPr="009869F9" w:rsidRDefault="009869F9" w:rsidP="009869F9">
            <w:pPr>
              <w:adjustRightInd w:val="0"/>
              <w:spacing w:before="100"/>
              <w:ind w:right="1992"/>
              <w:jc w:val="both"/>
              <w:rPr>
                <w:rFonts w:ascii="Times New Roman" w:eastAsia="Times New Roman" w:hAnsi="Times New Roman"/>
                <w:lang w:val="pl-PL" w:eastAsia="pl-PL"/>
              </w:rPr>
            </w:pPr>
            <w:r w:rsidRPr="009869F9">
              <w:rPr>
                <w:rFonts w:ascii="Times New Roman" w:eastAsia="Times New Roman" w:hAnsi="Times New Roman"/>
                <w:lang w:val="pl-PL" w:eastAsia="pl-PL"/>
              </w:rPr>
              <w:t>Poz. 2: Dostawa biblioteki taśmowej -  1szt.</w:t>
            </w:r>
          </w:p>
        </w:tc>
      </w:tr>
      <w:tr w:rsidR="009869F9" w:rsidRPr="009869F9" w14:paraId="7D91E89F" w14:textId="77777777" w:rsidTr="21AFE689">
        <w:trPr>
          <w:trHeight w:hRule="exact" w:val="432"/>
        </w:trPr>
        <w:tc>
          <w:tcPr>
            <w:tcW w:w="1868" w:type="dxa"/>
            <w:shd w:val="clear" w:color="auto" w:fill="BFBFBF" w:themeFill="background1" w:themeFillShade="BF"/>
          </w:tcPr>
          <w:p w14:paraId="20407A79" w14:textId="77777777" w:rsidR="009869F9" w:rsidRPr="009869F9" w:rsidRDefault="009869F9" w:rsidP="21AFE689">
            <w:pPr>
              <w:adjustRightInd w:val="0"/>
              <w:spacing w:before="100"/>
              <w:jc w:val="both"/>
              <w:rPr>
                <w:rFonts w:ascii="Times New Roman" w:eastAsia="Times New Roman" w:hAnsi="Times New Roman"/>
                <w:lang w:val="pl-PL" w:eastAsia="pl-PL"/>
              </w:rPr>
            </w:pPr>
            <w:bookmarkStart w:id="8" w:name="_Hlk142387313"/>
            <w:r w:rsidRPr="009869F9">
              <w:rPr>
                <w:rFonts w:ascii="Times New Roman" w:eastAsia="Times New Roman" w:hAnsi="Times New Roman"/>
                <w:lang w:val="pl-PL" w:eastAsia="pl-PL"/>
              </w:rPr>
              <w:t>Nazwa komponentu</w:t>
            </w:r>
          </w:p>
        </w:tc>
        <w:tc>
          <w:tcPr>
            <w:tcW w:w="7586" w:type="dxa"/>
            <w:shd w:val="clear" w:color="auto" w:fill="BFBFBF" w:themeFill="background1" w:themeFillShade="BF"/>
          </w:tcPr>
          <w:p w14:paraId="64A73465" w14:textId="77777777" w:rsidR="009869F9" w:rsidRPr="009869F9" w:rsidRDefault="009869F9" w:rsidP="009869F9">
            <w:pPr>
              <w:adjustRightInd w:val="0"/>
              <w:spacing w:before="100"/>
              <w:ind w:left="1992" w:right="1992"/>
              <w:jc w:val="both"/>
              <w:rPr>
                <w:rFonts w:ascii="Times New Roman" w:eastAsia="Times New Roman" w:hAnsi="Times New Roman"/>
                <w:lang w:val="pl-PL" w:eastAsia="pl-PL"/>
              </w:rPr>
            </w:pPr>
            <w:r w:rsidRPr="009869F9">
              <w:rPr>
                <w:rFonts w:ascii="Times New Roman" w:eastAsia="Times New Roman" w:hAnsi="Times New Roman"/>
                <w:lang w:val="pl-PL" w:eastAsia="pl-PL"/>
              </w:rPr>
              <w:t>Wymagania minimalne</w:t>
            </w:r>
          </w:p>
        </w:tc>
      </w:tr>
      <w:bookmarkEnd w:id="8"/>
      <w:tr w:rsidR="009869F9" w:rsidRPr="009869F9" w14:paraId="762B34F1" w14:textId="77777777" w:rsidTr="009869F9">
        <w:trPr>
          <w:trHeight w:hRule="exact" w:val="2832"/>
        </w:trPr>
        <w:tc>
          <w:tcPr>
            <w:tcW w:w="1868" w:type="dxa"/>
          </w:tcPr>
          <w:p w14:paraId="6196051C" w14:textId="77777777" w:rsidR="009869F9" w:rsidRPr="009869F9" w:rsidRDefault="009869F9" w:rsidP="00C77478">
            <w:pPr>
              <w:adjustRightInd w:val="0"/>
              <w:spacing w:before="101"/>
              <w:jc w:val="center"/>
              <w:rPr>
                <w:rFonts w:ascii="Times New Roman" w:eastAsia="Times New Roman" w:hAnsi="Times New Roman"/>
                <w:lang w:val="pl-PL" w:eastAsia="pl-PL"/>
              </w:rPr>
            </w:pPr>
            <w:r w:rsidRPr="009869F9">
              <w:rPr>
                <w:rFonts w:ascii="Times New Roman" w:eastAsia="Times New Roman" w:hAnsi="Times New Roman"/>
                <w:lang w:val="pl-PL" w:eastAsia="pl-PL"/>
              </w:rPr>
              <w:t>Biblioteka taśmowa</w:t>
            </w:r>
          </w:p>
        </w:tc>
        <w:tc>
          <w:tcPr>
            <w:tcW w:w="7586" w:type="dxa"/>
          </w:tcPr>
          <w:p w14:paraId="534EEBFF" w14:textId="77777777" w:rsidR="009869F9" w:rsidRPr="009869F9" w:rsidRDefault="009869F9" w:rsidP="009869F9">
            <w:pPr>
              <w:suppressAutoHyphens/>
              <w:spacing w:after="160" w:line="259" w:lineRule="auto"/>
              <w:jc w:val="both"/>
              <w:rPr>
                <w:rFonts w:ascii="Times New Roman" w:eastAsia="Calibri" w:hAnsi="Times New Roman"/>
                <w:lang w:val="pl-PL"/>
              </w:rPr>
            </w:pPr>
            <w:r w:rsidRPr="009869F9">
              <w:rPr>
                <w:rFonts w:ascii="Times New Roman" w:eastAsia="Calibri" w:hAnsi="Times New Roman"/>
                <w:lang w:val="pl-PL"/>
              </w:rPr>
              <w:t>Biblioteka taśmowa o wymiarze maksimum 3U wyposażona w trzy napędy taśmowe o parametrach opisanych poniżej umożliwiające zapis taśm LTO 8</w:t>
            </w:r>
          </w:p>
          <w:p w14:paraId="15C073E6" w14:textId="77777777" w:rsidR="009869F9" w:rsidRPr="009869F9" w:rsidRDefault="009869F9" w:rsidP="009869F9">
            <w:pPr>
              <w:adjustRightInd w:val="0"/>
              <w:spacing w:before="97"/>
              <w:ind w:right="394"/>
              <w:jc w:val="both"/>
              <w:rPr>
                <w:rFonts w:ascii="Times New Roman" w:eastAsia="Times New Roman" w:hAnsi="Times New Roman"/>
                <w:lang w:val="pl-PL" w:eastAsia="pl-PL"/>
              </w:rPr>
            </w:pPr>
            <w:r w:rsidRPr="009869F9">
              <w:rPr>
                <w:rFonts w:ascii="Times New Roman" w:eastAsia="Times New Roman" w:hAnsi="Times New Roman"/>
                <w:lang w:val="pl-PL" w:eastAsia="pl-PL"/>
              </w:rPr>
              <w:t>Biblioteka wyposażana w 40 slotów na taśmy w tym pięć slotów typu mail slot umożliwiające wyciągnięcie taśmy z biblioteki podczas zapisu na inne taśmy</w:t>
            </w:r>
          </w:p>
          <w:p w14:paraId="132B055D" w14:textId="77777777" w:rsidR="009869F9" w:rsidRPr="009869F9" w:rsidRDefault="009869F9" w:rsidP="009869F9">
            <w:pPr>
              <w:adjustRightInd w:val="0"/>
              <w:spacing w:before="97"/>
              <w:ind w:right="394"/>
              <w:jc w:val="both"/>
              <w:rPr>
                <w:rFonts w:ascii="Times New Roman" w:eastAsia="Times New Roman" w:hAnsi="Times New Roman"/>
                <w:lang w:val="pl-PL" w:eastAsia="pl-PL"/>
              </w:rPr>
            </w:pPr>
            <w:r w:rsidRPr="009869F9">
              <w:rPr>
                <w:rFonts w:ascii="Times New Roman" w:eastAsia="Times New Roman" w:hAnsi="Times New Roman"/>
                <w:lang w:val="pl-PL" w:eastAsia="pl-PL"/>
              </w:rPr>
              <w:t xml:space="preserve">Wraz z biblioteką należy dostarczyć co najmniej 40 taśm LTO8 wraz z kodami kreskowymi umożliwiającymi ich prawidłową identyfikację w systemie biblioteki oraz oprogramowaniu backup. </w:t>
            </w:r>
          </w:p>
          <w:p w14:paraId="74798D36" w14:textId="77777777" w:rsidR="009869F9" w:rsidRPr="009869F9" w:rsidRDefault="009869F9" w:rsidP="009869F9">
            <w:pPr>
              <w:adjustRightInd w:val="0"/>
              <w:spacing w:before="97"/>
              <w:ind w:right="394"/>
              <w:jc w:val="both"/>
              <w:rPr>
                <w:rFonts w:ascii="Times New Roman" w:eastAsia="Times New Roman" w:hAnsi="Times New Roman"/>
                <w:lang w:val="pl-PL" w:eastAsia="pl-PL"/>
              </w:rPr>
            </w:pPr>
            <w:r w:rsidRPr="009869F9">
              <w:rPr>
                <w:rFonts w:ascii="Times New Roman" w:eastAsia="Times New Roman" w:hAnsi="Times New Roman"/>
                <w:lang w:val="pl-PL" w:eastAsia="pl-PL"/>
              </w:rPr>
              <w:t xml:space="preserve">Wraz z biblioteką należy dostarczyć co najmniej 3 taśmy czyszczące wraz ze stosownymi kodami kreskowymi, kompatybilne z zaoferowanymi napędami. </w:t>
            </w:r>
          </w:p>
        </w:tc>
      </w:tr>
      <w:tr w:rsidR="009869F9" w:rsidRPr="009869F9" w14:paraId="0A526CD8" w14:textId="77777777" w:rsidTr="009869F9">
        <w:trPr>
          <w:trHeight w:hRule="exact" w:val="2262"/>
        </w:trPr>
        <w:tc>
          <w:tcPr>
            <w:tcW w:w="1868" w:type="dxa"/>
          </w:tcPr>
          <w:p w14:paraId="729B0A24"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Napędy</w:t>
            </w:r>
          </w:p>
        </w:tc>
        <w:tc>
          <w:tcPr>
            <w:tcW w:w="7586" w:type="dxa"/>
          </w:tcPr>
          <w:p w14:paraId="40E10C60" w14:textId="77777777" w:rsidR="009869F9" w:rsidRPr="009869F9" w:rsidRDefault="009869F9" w:rsidP="009869F9">
            <w:pPr>
              <w:adjustRightInd w:val="0"/>
              <w:spacing w:before="96"/>
              <w:ind w:right="229"/>
              <w:jc w:val="both"/>
              <w:rPr>
                <w:rFonts w:ascii="Times New Roman" w:eastAsia="Times New Roman" w:hAnsi="Times New Roman"/>
                <w:lang w:val="pl-PL" w:eastAsia="pl-PL"/>
              </w:rPr>
            </w:pPr>
            <w:r w:rsidRPr="009869F9">
              <w:rPr>
                <w:rFonts w:ascii="Times New Roman" w:eastAsia="Times New Roman" w:hAnsi="Times New Roman"/>
                <w:lang w:val="pl-PL" w:eastAsia="pl-PL"/>
              </w:rPr>
              <w:t>Minimum 3szt napędów typu LTO8 wyposażone w interfejsy FC o natywnym transferze przynajmniej 300MB/s.</w:t>
            </w:r>
          </w:p>
          <w:p w14:paraId="14A49E1D" w14:textId="77777777" w:rsidR="009869F9" w:rsidRPr="009869F9" w:rsidRDefault="009869F9" w:rsidP="009869F9">
            <w:pPr>
              <w:adjustRightInd w:val="0"/>
              <w:spacing w:before="96"/>
              <w:ind w:right="229"/>
              <w:jc w:val="both"/>
              <w:rPr>
                <w:rFonts w:ascii="Times New Roman" w:eastAsia="Times New Roman" w:hAnsi="Times New Roman"/>
                <w:lang w:val="pl-PL" w:eastAsia="pl-PL"/>
              </w:rPr>
            </w:pPr>
            <w:r w:rsidRPr="009869F9">
              <w:rPr>
                <w:rFonts w:ascii="Times New Roman" w:eastAsia="Times New Roman" w:hAnsi="Times New Roman"/>
                <w:lang w:val="pl-PL" w:eastAsia="pl-PL"/>
              </w:rPr>
              <w:t>Każdy interfejs sieciowy FC musi być aktywny i dostarczony wraz z wkładkami SFP+ oraz kablami o długości co najmniej 5mb. Wszystkie interfejsy FC należy podłączyć do posiadanych w lokalizacji switchy Dell EMC Connectrix DS-6610B, oferent musi dostarczyć odpowiednie wkładki światłowodowe, dedykowane do przełącznika FC DELL EMC Connectrix DS-6610B pozwalające na zrealizowanie wymienionego podłączenia</w:t>
            </w:r>
          </w:p>
        </w:tc>
      </w:tr>
      <w:tr w:rsidR="009869F9" w:rsidRPr="009869F9" w14:paraId="2BC32FAB" w14:textId="77777777" w:rsidTr="009869F9">
        <w:trPr>
          <w:trHeight w:hRule="exact" w:val="779"/>
        </w:trPr>
        <w:tc>
          <w:tcPr>
            <w:tcW w:w="1868" w:type="dxa"/>
          </w:tcPr>
          <w:p w14:paraId="172657B0" w14:textId="60A33B1A"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Montaż w szafie RACK</w:t>
            </w:r>
          </w:p>
        </w:tc>
        <w:tc>
          <w:tcPr>
            <w:tcW w:w="7586" w:type="dxa"/>
          </w:tcPr>
          <w:p w14:paraId="34FEBDC6" w14:textId="77777777" w:rsidR="009869F9" w:rsidRPr="009869F9" w:rsidRDefault="009869F9" w:rsidP="009869F9">
            <w:pPr>
              <w:adjustRightInd w:val="0"/>
              <w:spacing w:before="96"/>
              <w:ind w:right="584"/>
              <w:jc w:val="both"/>
              <w:rPr>
                <w:rFonts w:ascii="Times New Roman" w:eastAsia="Times New Roman" w:hAnsi="Times New Roman"/>
                <w:lang w:val="pl-PL" w:eastAsia="pl-PL"/>
              </w:rPr>
            </w:pPr>
            <w:r w:rsidRPr="009869F9">
              <w:rPr>
                <w:rFonts w:ascii="Times New Roman" w:eastAsia="Times New Roman" w:hAnsi="Times New Roman"/>
                <w:lang w:val="pl-PL" w:eastAsia="pl-PL"/>
              </w:rPr>
              <w:t xml:space="preserve">Komplet szyn umożliwiających montaż w szafie rack 19” </w:t>
            </w:r>
          </w:p>
        </w:tc>
      </w:tr>
      <w:tr w:rsidR="009869F9" w:rsidRPr="009869F9" w14:paraId="652BB8D4" w14:textId="77777777" w:rsidTr="21AFE689">
        <w:trPr>
          <w:trHeight w:hRule="exact" w:val="1844"/>
        </w:trPr>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88BAF"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Dodatkowo</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3AD3D" w14:textId="77777777" w:rsidR="009869F9" w:rsidRPr="009869F9" w:rsidRDefault="009869F9" w:rsidP="009869F9">
            <w:pPr>
              <w:suppressAutoHyphens/>
              <w:spacing w:after="160" w:line="259" w:lineRule="auto"/>
              <w:jc w:val="both"/>
              <w:rPr>
                <w:rFonts w:ascii="Times New Roman" w:eastAsia="Calibri" w:hAnsi="Times New Roman"/>
                <w:lang w:val="pl-PL"/>
              </w:rPr>
            </w:pPr>
            <w:r w:rsidRPr="009869F9">
              <w:rPr>
                <w:rFonts w:ascii="Times New Roman" w:eastAsia="Calibri" w:hAnsi="Times New Roman"/>
                <w:lang w:val="pl-PL"/>
              </w:rPr>
              <w:t>Biblioteka musi posiadać możliwość rozbudowy o dodatkowe 15 modułów. Każdy moduł musi posiadać kolejnych 40 slotów na taśmy oraz pozwalać na instalację dodatkowych 3 napędów LTO8.</w:t>
            </w:r>
          </w:p>
          <w:p w14:paraId="1D79CFF5" w14:textId="77777777" w:rsidR="009869F9" w:rsidRPr="009869F9" w:rsidRDefault="009869F9" w:rsidP="009869F9">
            <w:pPr>
              <w:suppressAutoHyphens/>
              <w:spacing w:after="160" w:line="259" w:lineRule="auto"/>
              <w:jc w:val="both"/>
              <w:rPr>
                <w:rFonts w:ascii="Times New Roman" w:eastAsia="Calibri" w:hAnsi="Times New Roman"/>
                <w:lang w:val="pl-PL"/>
              </w:rPr>
            </w:pPr>
            <w:r w:rsidRPr="009869F9">
              <w:rPr>
                <w:rFonts w:ascii="Times New Roman" w:eastAsia="Calibri" w:hAnsi="Times New Roman"/>
                <w:lang w:val="pl-PL"/>
              </w:rPr>
              <w:t>Rozbudowa o dodatkowe moduły musi być możliwa równocześnie zarówno powyżej jak i poniżej głównej jednostki biblioteki.</w:t>
            </w:r>
          </w:p>
        </w:tc>
      </w:tr>
      <w:tr w:rsidR="009869F9" w:rsidRPr="009869F9" w14:paraId="2D7F6ECD" w14:textId="77777777" w:rsidTr="21AFE689">
        <w:trPr>
          <w:trHeight w:hRule="exact" w:val="2331"/>
        </w:trPr>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E7A26"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Zarządzanie</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0FB8B" w14:textId="77777777" w:rsidR="009869F9" w:rsidRPr="009869F9" w:rsidRDefault="009869F9" w:rsidP="009869F9">
            <w:pPr>
              <w:suppressAutoHyphens/>
              <w:spacing w:after="160" w:line="259" w:lineRule="auto"/>
              <w:jc w:val="both"/>
              <w:rPr>
                <w:rFonts w:ascii="Times New Roman" w:eastAsia="Calibri" w:hAnsi="Times New Roman"/>
                <w:lang w:val="pl-PL"/>
              </w:rPr>
            </w:pPr>
            <w:r w:rsidRPr="009869F9">
              <w:rPr>
                <w:rFonts w:ascii="Times New Roman" w:eastAsia="Calibri" w:hAnsi="Times New Roman"/>
                <w:lang w:val="pl-PL"/>
              </w:rPr>
              <w:t xml:space="preserve">Biblioteka musi pozwalać na podział, na co najmniej 20 logicznych bibliotek (z określonymi slotami i napędami), tak aby każda z nich była zaprezentowana do hostów jako niezależne urządzenie, tj. niezależne od pozostałych logicznych bibliotek. </w:t>
            </w:r>
          </w:p>
          <w:p w14:paraId="273EC104" w14:textId="77777777" w:rsidR="009869F9" w:rsidRPr="009869F9" w:rsidRDefault="009869F9" w:rsidP="009869F9">
            <w:pPr>
              <w:suppressAutoHyphens/>
              <w:spacing w:after="160" w:line="259" w:lineRule="auto"/>
              <w:jc w:val="both"/>
              <w:rPr>
                <w:rFonts w:ascii="Times New Roman" w:eastAsia="Calibri" w:hAnsi="Times New Roman"/>
                <w:lang w:val="pl-PL"/>
              </w:rPr>
            </w:pPr>
            <w:r w:rsidRPr="009869F9">
              <w:rPr>
                <w:rFonts w:ascii="Times New Roman" w:eastAsia="Calibri" w:hAnsi="Times New Roman"/>
                <w:lang w:val="pl-PL"/>
              </w:rPr>
              <w:t xml:space="preserve">Biblioteka musi zostać wyposażona w interfejs zarządzania umożliwiający co najmniej przeglądanie statusu pracy napędów i systemu, odczyt logów i diagnostykę, podział na logiczne biblioteki oraz udostępniający podstawowe mechanizmy przenoszenia taśm pomiędzy slotami w tym do slotów typu mail-slot. </w:t>
            </w:r>
          </w:p>
        </w:tc>
      </w:tr>
      <w:tr w:rsidR="009869F9" w:rsidRPr="009869F9" w14:paraId="5DD6CB42" w14:textId="77777777" w:rsidTr="21AFE689">
        <w:trPr>
          <w:trHeight w:hRule="exact" w:val="2281"/>
        </w:trPr>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A78BB"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Zasilanie</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651A2" w14:textId="77777777" w:rsidR="009869F9" w:rsidRPr="009869F9" w:rsidRDefault="009869F9" w:rsidP="009869F9">
            <w:pPr>
              <w:suppressAutoHyphens/>
              <w:spacing w:after="160" w:line="259" w:lineRule="auto"/>
              <w:jc w:val="both"/>
              <w:rPr>
                <w:rFonts w:ascii="Times New Roman" w:eastAsia="Calibri" w:hAnsi="Times New Roman"/>
                <w:lang w:val="pl-PL"/>
              </w:rPr>
            </w:pPr>
            <w:r w:rsidRPr="009869F9">
              <w:rPr>
                <w:rFonts w:ascii="Times New Roman" w:eastAsia="Calibri" w:hAnsi="Times New Roman"/>
                <w:lang w:val="pl-PL"/>
              </w:rPr>
              <w:t xml:space="preserve">W bibliotece musi znajdować się parzysta ilość zasilaczy o mocy zapewniającej prawidłowy poziom zasilania. </w:t>
            </w:r>
          </w:p>
          <w:p w14:paraId="11F69A6E" w14:textId="77777777" w:rsidR="009869F9" w:rsidRPr="009869F9" w:rsidRDefault="009869F9" w:rsidP="009869F9">
            <w:pPr>
              <w:suppressAutoHyphens/>
              <w:spacing w:after="160" w:line="259" w:lineRule="auto"/>
              <w:jc w:val="both"/>
              <w:rPr>
                <w:rFonts w:ascii="Times New Roman" w:eastAsia="Calibri" w:hAnsi="Times New Roman"/>
                <w:lang w:val="pl-PL"/>
              </w:rPr>
            </w:pPr>
            <w:r w:rsidRPr="009869F9">
              <w:rPr>
                <w:rFonts w:ascii="Times New Roman" w:eastAsia="Calibri" w:hAnsi="Times New Roman"/>
                <w:lang w:val="pl-PL"/>
              </w:rPr>
              <w:t>Biblioteka musi być odporna na awarię jednej (1) sztuki zasilacza. Tego rodzaju awaria zasilacza nie może ani przerywać, ani spowolnić działania systemu.</w:t>
            </w:r>
          </w:p>
          <w:p w14:paraId="3C8F3AFD" w14:textId="77777777" w:rsidR="009869F9" w:rsidRPr="009869F9" w:rsidRDefault="009869F9" w:rsidP="009869F9">
            <w:pPr>
              <w:suppressAutoHyphens/>
              <w:spacing w:after="160" w:line="259" w:lineRule="auto"/>
              <w:jc w:val="both"/>
              <w:rPr>
                <w:rFonts w:ascii="Times New Roman" w:eastAsia="Calibri" w:hAnsi="Times New Roman"/>
                <w:lang w:val="pl-PL"/>
              </w:rPr>
            </w:pPr>
            <w:r w:rsidRPr="009869F9">
              <w:rPr>
                <w:rFonts w:ascii="Times New Roman" w:eastAsia="Calibri" w:hAnsi="Times New Roman"/>
                <w:lang w:val="pl-PL"/>
              </w:rPr>
              <w:t>Biblioteka musi być odporna na odłączenie 1 ścieżki dojścia zasilania bez konieczności instalowania automatycznych przełącznic zasilających.</w:t>
            </w:r>
          </w:p>
        </w:tc>
      </w:tr>
      <w:tr w:rsidR="009869F9" w:rsidRPr="009869F9" w14:paraId="61E18BF6" w14:textId="77777777" w:rsidTr="009869F9">
        <w:trPr>
          <w:trHeight w:hRule="exact" w:val="1003"/>
        </w:trPr>
        <w:tc>
          <w:tcPr>
            <w:tcW w:w="1868" w:type="dxa"/>
          </w:tcPr>
          <w:p w14:paraId="14408A88" w14:textId="77777777" w:rsidR="009869F9" w:rsidRPr="009869F9" w:rsidRDefault="009869F9" w:rsidP="00C77478">
            <w:pPr>
              <w:adjustRightInd w:val="0"/>
              <w:spacing w:before="100"/>
              <w:jc w:val="center"/>
              <w:rPr>
                <w:rFonts w:ascii="Times New Roman" w:eastAsia="Times New Roman" w:hAnsi="Times New Roman"/>
                <w:lang w:val="pl-PL" w:eastAsia="pl-PL"/>
              </w:rPr>
            </w:pPr>
            <w:r w:rsidRPr="009869F9">
              <w:rPr>
                <w:rFonts w:ascii="Times New Roman" w:eastAsia="Times New Roman" w:hAnsi="Times New Roman"/>
                <w:lang w:val="pl-PL" w:eastAsia="pl-PL"/>
              </w:rPr>
              <w:t>Gwarancja</w:t>
            </w:r>
          </w:p>
        </w:tc>
        <w:tc>
          <w:tcPr>
            <w:tcW w:w="7586" w:type="dxa"/>
          </w:tcPr>
          <w:p w14:paraId="0B0F37EF" w14:textId="77777777" w:rsidR="009869F9" w:rsidRPr="009869F9" w:rsidRDefault="009869F9" w:rsidP="009869F9">
            <w:pPr>
              <w:adjustRightInd w:val="0"/>
              <w:spacing w:before="96"/>
              <w:ind w:right="167"/>
              <w:jc w:val="both"/>
              <w:rPr>
                <w:rFonts w:ascii="Times New Roman" w:eastAsia="Times New Roman" w:hAnsi="Times New Roman"/>
                <w:lang w:val="pl-PL" w:eastAsia="pl-PL"/>
              </w:rPr>
            </w:pPr>
            <w:r w:rsidRPr="009869F9">
              <w:rPr>
                <w:rFonts w:ascii="Times New Roman" w:eastAsia="Times New Roman" w:hAnsi="Times New Roman"/>
                <w:lang w:val="pl-PL" w:eastAsia="pl-PL"/>
              </w:rPr>
              <w:t>Minimum 36 miesięcy gwarancji producenta, z czasem reakcji na następny dzień roboczy. Pozostałe warunki określa wzór umowy (projektowane postanowienia umowne).</w:t>
            </w:r>
          </w:p>
        </w:tc>
      </w:tr>
      <w:bookmarkEnd w:id="7"/>
    </w:tbl>
    <w:p w14:paraId="24C348CA" w14:textId="77777777" w:rsidR="009869F9" w:rsidRPr="009869F9" w:rsidRDefault="009869F9" w:rsidP="009869F9">
      <w:pPr>
        <w:suppressAutoHyphens/>
        <w:jc w:val="both"/>
        <w:rPr>
          <w:rFonts w:ascii="Times New Roman" w:eastAsia="Calibri" w:hAnsi="Times New Roman" w:cs="Times New Roman"/>
        </w:rPr>
      </w:pPr>
    </w:p>
    <w:tbl>
      <w:tblPr>
        <w:tblStyle w:val="Tabela-Siatka8"/>
        <w:tblW w:w="9497" w:type="dxa"/>
        <w:tblInd w:w="137" w:type="dxa"/>
        <w:tblLook w:val="04A0" w:firstRow="1" w:lastRow="0" w:firstColumn="1" w:lastColumn="0" w:noHBand="0" w:noVBand="1"/>
      </w:tblPr>
      <w:tblGrid>
        <w:gridCol w:w="1830"/>
        <w:gridCol w:w="7667"/>
      </w:tblGrid>
      <w:tr w:rsidR="009869F9" w:rsidRPr="00716A9D" w14:paraId="20E0D260" w14:textId="77777777" w:rsidTr="21AFE689">
        <w:tc>
          <w:tcPr>
            <w:tcW w:w="9497" w:type="dxa"/>
            <w:gridSpan w:val="2"/>
            <w:shd w:val="clear" w:color="auto" w:fill="BFBFBF" w:themeFill="background1" w:themeFillShade="BF"/>
          </w:tcPr>
          <w:p w14:paraId="72CC40DA" w14:textId="77777777" w:rsidR="009869F9" w:rsidRPr="00F66408" w:rsidRDefault="009869F9" w:rsidP="009869F9">
            <w:pPr>
              <w:suppressAutoHyphens/>
              <w:jc w:val="both"/>
              <w:rPr>
                <w:rFonts w:ascii="Times New Roman" w:eastAsia="Calibri" w:hAnsi="Times New Roman" w:cs="Times New Roman"/>
                <w:sz w:val="22"/>
                <w:szCs w:val="22"/>
              </w:rPr>
            </w:pPr>
            <w:bookmarkStart w:id="9" w:name="_Hlk142473001"/>
            <w:r w:rsidRPr="00716A9D">
              <w:rPr>
                <w:rFonts w:ascii="Times New Roman" w:eastAsia="Calibri" w:hAnsi="Times New Roman" w:cs="Times New Roman"/>
              </w:rPr>
              <w:t xml:space="preserve">Poz. 3 – Oprogramowanie do wykonywania kopii bezpieczeństwa </w:t>
            </w:r>
          </w:p>
        </w:tc>
      </w:tr>
      <w:tr w:rsidR="009869F9" w:rsidRPr="00716A9D" w14:paraId="20414AC3" w14:textId="77777777" w:rsidTr="21AFE689">
        <w:tc>
          <w:tcPr>
            <w:tcW w:w="1830" w:type="dxa"/>
            <w:shd w:val="clear" w:color="auto" w:fill="BFBFBF" w:themeFill="background1" w:themeFillShade="BF"/>
          </w:tcPr>
          <w:p w14:paraId="6BF364FE"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Nazwa komponentu</w:t>
            </w:r>
          </w:p>
        </w:tc>
        <w:tc>
          <w:tcPr>
            <w:tcW w:w="7667" w:type="dxa"/>
            <w:shd w:val="clear" w:color="auto" w:fill="BFBFBF" w:themeFill="background1" w:themeFillShade="BF"/>
          </w:tcPr>
          <w:p w14:paraId="73766659"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Wymagania minimalne</w:t>
            </w:r>
          </w:p>
        </w:tc>
      </w:tr>
      <w:tr w:rsidR="009869F9" w:rsidRPr="00716A9D" w14:paraId="56A4DE6A" w14:textId="77777777" w:rsidTr="21AFE689">
        <w:tc>
          <w:tcPr>
            <w:tcW w:w="1830" w:type="dxa"/>
            <w:shd w:val="clear" w:color="auto" w:fill="auto"/>
          </w:tcPr>
          <w:p w14:paraId="03DDDA02" w14:textId="77777777" w:rsidR="009869F9" w:rsidRPr="00F66408" w:rsidRDefault="009869F9" w:rsidP="00C77478">
            <w:pPr>
              <w:suppressAutoHyphens/>
              <w:jc w:val="center"/>
              <w:rPr>
                <w:rFonts w:ascii="Times New Roman" w:eastAsia="Calibri" w:hAnsi="Times New Roman" w:cs="Times New Roman"/>
                <w:sz w:val="22"/>
                <w:szCs w:val="22"/>
              </w:rPr>
            </w:pPr>
            <w:r w:rsidRPr="00716A9D">
              <w:rPr>
                <w:rFonts w:ascii="Times New Roman" w:eastAsia="Calibri" w:hAnsi="Times New Roman" w:cs="Times New Roman"/>
              </w:rPr>
              <w:t>Wymagania ogólne</w:t>
            </w:r>
          </w:p>
        </w:tc>
        <w:tc>
          <w:tcPr>
            <w:tcW w:w="7667" w:type="dxa"/>
            <w:shd w:val="clear" w:color="auto" w:fill="auto"/>
          </w:tcPr>
          <w:p w14:paraId="710136EC"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Oprogramowanie musi być produktem przeznaczonym do obsługi środowisk DataCenter. Oferowany produkt musi znajdować się w kwadracie liderów Gartner Magic Quadrant for Data Center Backup and Recovery Solutions oraz na ogólnie dostępnej liście referencyjnej Gartner: https://www.gartner.com/reviews/market/data-center-backup-and-recovery-solutions i spełniać minimalne wymaganie : - minimalna liczba referencji 150, - minimalna ocena z referencji 4,5,</w:t>
            </w:r>
          </w:p>
        </w:tc>
      </w:tr>
      <w:tr w:rsidR="009869F9" w:rsidRPr="00716A9D" w14:paraId="2CC928BC" w14:textId="77777777" w:rsidTr="21AFE689">
        <w:trPr>
          <w:trHeight w:val="1806"/>
        </w:trPr>
        <w:tc>
          <w:tcPr>
            <w:tcW w:w="1830" w:type="dxa"/>
          </w:tcPr>
          <w:p w14:paraId="0DF56AE4" w14:textId="77777777" w:rsidR="009869F9" w:rsidRPr="00F66408" w:rsidRDefault="009869F9" w:rsidP="00C77478">
            <w:pPr>
              <w:suppressAutoHyphens/>
              <w:jc w:val="center"/>
              <w:rPr>
                <w:rFonts w:ascii="Times New Roman" w:eastAsia="Calibri" w:hAnsi="Times New Roman" w:cs="Times New Roman"/>
                <w:sz w:val="22"/>
                <w:szCs w:val="22"/>
              </w:rPr>
            </w:pPr>
            <w:r w:rsidRPr="00716A9D">
              <w:rPr>
                <w:rFonts w:ascii="Times New Roman" w:eastAsia="Calibri" w:hAnsi="Times New Roman" w:cs="Times New Roman"/>
              </w:rPr>
              <w:t>Ilość</w:t>
            </w:r>
          </w:p>
        </w:tc>
        <w:tc>
          <w:tcPr>
            <w:tcW w:w="7667" w:type="dxa"/>
          </w:tcPr>
          <w:p w14:paraId="1B127343"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Zamawiający wymaga dostarczenia licencji pozwalających na backup:</w:t>
            </w:r>
          </w:p>
          <w:p w14:paraId="2DDCA14A"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90 szt maszyn wirtualnych uruchomionych w systemie VMware</w:t>
            </w:r>
          </w:p>
          <w:p w14:paraId="04246675"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10szt – serwerów fizycznych z systemami MS Windows Server</w:t>
            </w:r>
          </w:p>
          <w:p w14:paraId="037B506D"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180 szt – stacji roboczych z zainstalowanym systemem operacyjnym MS Windows 10 i 11 oraz MacOS</w:t>
            </w:r>
          </w:p>
        </w:tc>
      </w:tr>
      <w:tr w:rsidR="009869F9" w:rsidRPr="00716A9D" w14:paraId="14CD1ED4" w14:textId="77777777" w:rsidTr="21AFE689">
        <w:trPr>
          <w:trHeight w:val="5375"/>
        </w:trPr>
        <w:tc>
          <w:tcPr>
            <w:tcW w:w="1830" w:type="dxa"/>
          </w:tcPr>
          <w:p w14:paraId="3C2C848C" w14:textId="77777777" w:rsidR="009869F9" w:rsidRPr="00F66408" w:rsidRDefault="009869F9" w:rsidP="00C77478">
            <w:pPr>
              <w:suppressAutoHyphens/>
              <w:jc w:val="center"/>
              <w:rPr>
                <w:rFonts w:ascii="Times New Roman" w:eastAsia="Calibri" w:hAnsi="Times New Roman" w:cs="Times New Roman"/>
                <w:sz w:val="22"/>
                <w:szCs w:val="22"/>
              </w:rPr>
            </w:pPr>
            <w:r w:rsidRPr="00716A9D">
              <w:rPr>
                <w:rFonts w:ascii="Times New Roman" w:eastAsia="Calibri" w:hAnsi="Times New Roman" w:cs="Times New Roman"/>
              </w:rPr>
              <w:t>Wspierane systemy operacyjne</w:t>
            </w:r>
          </w:p>
        </w:tc>
        <w:tc>
          <w:tcPr>
            <w:tcW w:w="7667" w:type="dxa"/>
          </w:tcPr>
          <w:p w14:paraId="12E5B6F2"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Oferowane oprogramowanie backup musi zapewniać backup maszyn wirtualnych uruchomionych w systemach:</w:t>
            </w:r>
          </w:p>
          <w:p w14:paraId="11A80B5A" w14:textId="77777777" w:rsidR="009869F9" w:rsidRPr="00F66408" w:rsidRDefault="009869F9" w:rsidP="009869F9">
            <w:pPr>
              <w:suppressAutoHyphens/>
              <w:jc w:val="both"/>
              <w:rPr>
                <w:rFonts w:ascii="Times New Roman" w:eastAsia="Calibri" w:hAnsi="Times New Roman" w:cs="Times New Roman"/>
                <w:sz w:val="22"/>
                <w:szCs w:val="22"/>
                <w:lang w:val="en-US"/>
              </w:rPr>
            </w:pPr>
            <w:r w:rsidRPr="00716A9D">
              <w:rPr>
                <w:rFonts w:ascii="Times New Roman" w:eastAsia="Calibri" w:hAnsi="Times New Roman" w:cs="Times New Roman"/>
                <w:lang w:val="en-US"/>
              </w:rPr>
              <w:t>- Vmware vSphere w wersji 6.x, 7.x i 8.0</w:t>
            </w:r>
          </w:p>
          <w:p w14:paraId="76C84054" w14:textId="77777777" w:rsidR="009869F9" w:rsidRPr="00F66408" w:rsidRDefault="009869F9" w:rsidP="009869F9">
            <w:pPr>
              <w:suppressAutoHyphens/>
              <w:jc w:val="both"/>
              <w:rPr>
                <w:rFonts w:ascii="Times New Roman" w:eastAsia="Calibri" w:hAnsi="Times New Roman" w:cs="Times New Roman"/>
                <w:sz w:val="22"/>
                <w:szCs w:val="22"/>
                <w:lang w:val="en-US"/>
              </w:rPr>
            </w:pPr>
            <w:r w:rsidRPr="00716A9D">
              <w:rPr>
                <w:rFonts w:ascii="Times New Roman" w:eastAsia="Calibri" w:hAnsi="Times New Roman" w:cs="Times New Roman"/>
                <w:lang w:val="en-US"/>
              </w:rPr>
              <w:t>- MicroSoft HyperV 2012, 2016, 2019 i 2022</w:t>
            </w:r>
          </w:p>
          <w:p w14:paraId="7B58BF0A"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Oprogramowanie nie może instalować żadnych stałych agentów wymagających wdrożenia czy upgradowania wewnątrz maszyny wirtualnej dla jakichkolwiek funkcjonalności backupu lub odtwarzania</w:t>
            </w:r>
          </w:p>
          <w:p w14:paraId="16A5CB76" w14:textId="77777777" w:rsidR="009869F9" w:rsidRPr="00F66408" w:rsidRDefault="009869F9" w:rsidP="009869F9">
            <w:pPr>
              <w:jc w:val="both"/>
              <w:rPr>
                <w:rFonts w:ascii="Times New Roman" w:eastAsia="Calibri" w:hAnsi="Times New Roman" w:cs="Times New Roman"/>
                <w:color w:val="000000"/>
                <w:sz w:val="22"/>
                <w:szCs w:val="22"/>
              </w:rPr>
            </w:pPr>
            <w:r w:rsidRPr="00716A9D">
              <w:rPr>
                <w:rFonts w:ascii="Times New Roman" w:eastAsia="Calibri" w:hAnsi="Times New Roman" w:cs="Times New Roman"/>
                <w:color w:val="000000"/>
              </w:rPr>
              <w:t>Oprogramowanie musi wykorzystywać mechanizmy Change Block Tracking na wszystkich wymaganych platformach wirtualizacyjnych. Mechanizmy muszą być certyfikowane przez dostawcę platformy wirtualizacyjnej</w:t>
            </w:r>
          </w:p>
          <w:p w14:paraId="717B25D6"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Oferowane oprogramowanie backup  musi posiadać dedykowanych agentów do realizacji kopii bezpieczeństwa z systemów:</w:t>
            </w:r>
          </w:p>
          <w:p w14:paraId="1C6776E2" w14:textId="77777777" w:rsidR="009869F9" w:rsidRPr="00F66408" w:rsidRDefault="009869F9" w:rsidP="009869F9">
            <w:pPr>
              <w:suppressAutoHyphens/>
              <w:jc w:val="both"/>
              <w:rPr>
                <w:rFonts w:ascii="Times New Roman" w:eastAsia="Calibri" w:hAnsi="Times New Roman" w:cs="Times New Roman"/>
                <w:sz w:val="22"/>
                <w:szCs w:val="22"/>
                <w:lang w:val="en-US"/>
              </w:rPr>
            </w:pPr>
            <w:r w:rsidRPr="00716A9D">
              <w:rPr>
                <w:rFonts w:ascii="Times New Roman" w:eastAsia="Calibri" w:hAnsi="Times New Roman" w:cs="Times New Roman"/>
                <w:lang w:val="en-US"/>
              </w:rPr>
              <w:t>- MS Windows Server 2012, 2016, 2019, 2022</w:t>
            </w:r>
          </w:p>
          <w:p w14:paraId="4848848F" w14:textId="77777777" w:rsidR="009869F9" w:rsidRPr="00F66408" w:rsidRDefault="009869F9" w:rsidP="009869F9">
            <w:pPr>
              <w:suppressAutoHyphens/>
              <w:jc w:val="both"/>
              <w:rPr>
                <w:rFonts w:ascii="Times New Roman" w:eastAsia="Calibri" w:hAnsi="Times New Roman" w:cs="Times New Roman"/>
                <w:sz w:val="22"/>
                <w:szCs w:val="22"/>
                <w:lang w:val="en-US"/>
              </w:rPr>
            </w:pPr>
            <w:r w:rsidRPr="00716A9D">
              <w:rPr>
                <w:rFonts w:ascii="Times New Roman" w:eastAsia="Calibri" w:hAnsi="Times New Roman" w:cs="Times New Roman"/>
                <w:lang w:val="en-US"/>
              </w:rPr>
              <w:t>- MS Windows 7, 10, 11</w:t>
            </w:r>
          </w:p>
          <w:p w14:paraId="21122E3A"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Linux (dystrybucje Debian, Ubuntu, RHEL, Centos, Oracle Linux, SLES)</w:t>
            </w:r>
          </w:p>
          <w:p w14:paraId="51843D76" w14:textId="77777777" w:rsidR="009869F9" w:rsidRPr="00F66408" w:rsidRDefault="009869F9" w:rsidP="009869F9">
            <w:pPr>
              <w:suppressAutoHyphens/>
              <w:jc w:val="both"/>
              <w:rPr>
                <w:rFonts w:ascii="Times New Roman" w:eastAsia="Calibri" w:hAnsi="Times New Roman" w:cs="Times New Roman"/>
                <w:sz w:val="22"/>
                <w:szCs w:val="22"/>
                <w:lang w:val="en-US"/>
              </w:rPr>
            </w:pPr>
            <w:r w:rsidRPr="00716A9D">
              <w:rPr>
                <w:rFonts w:ascii="Times New Roman" w:eastAsia="Calibri" w:hAnsi="Times New Roman" w:cs="Times New Roman"/>
                <w:lang w:val="en-US"/>
              </w:rPr>
              <w:t>- MacOS</w:t>
            </w:r>
          </w:p>
          <w:p w14:paraId="5936C244" w14:textId="77777777" w:rsidR="009869F9" w:rsidRPr="00F66408" w:rsidRDefault="009869F9" w:rsidP="009869F9">
            <w:pPr>
              <w:suppressAutoHyphens/>
              <w:jc w:val="both"/>
              <w:rPr>
                <w:rFonts w:ascii="Times New Roman" w:eastAsia="Calibri" w:hAnsi="Times New Roman" w:cs="Times New Roman"/>
                <w:sz w:val="22"/>
                <w:szCs w:val="22"/>
                <w:lang w:val="en-US"/>
              </w:rPr>
            </w:pPr>
            <w:r w:rsidRPr="00716A9D">
              <w:rPr>
                <w:rFonts w:ascii="Times New Roman" w:eastAsia="Calibri" w:hAnsi="Times New Roman" w:cs="Times New Roman"/>
                <w:lang w:val="en-US"/>
              </w:rPr>
              <w:t>- Solaris</w:t>
            </w:r>
          </w:p>
          <w:p w14:paraId="24C781D9"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AIX</w:t>
            </w:r>
          </w:p>
        </w:tc>
      </w:tr>
      <w:tr w:rsidR="009869F9" w:rsidRPr="00716A9D" w14:paraId="29CF354C" w14:textId="77777777" w:rsidTr="21AFE689">
        <w:tc>
          <w:tcPr>
            <w:tcW w:w="1830" w:type="dxa"/>
          </w:tcPr>
          <w:p w14:paraId="1C2458F3" w14:textId="77777777" w:rsidR="009869F9" w:rsidRPr="00F66408" w:rsidRDefault="009869F9" w:rsidP="00C77478">
            <w:pPr>
              <w:suppressAutoHyphens/>
              <w:jc w:val="center"/>
              <w:rPr>
                <w:rFonts w:ascii="Times New Roman" w:eastAsia="Calibri" w:hAnsi="Times New Roman" w:cs="Times New Roman"/>
                <w:sz w:val="22"/>
                <w:szCs w:val="22"/>
              </w:rPr>
            </w:pPr>
            <w:r w:rsidRPr="00716A9D">
              <w:rPr>
                <w:rFonts w:ascii="Times New Roman" w:eastAsia="Calibri" w:hAnsi="Times New Roman" w:cs="Times New Roman"/>
              </w:rPr>
              <w:t>Backup i odzyskiwanie</w:t>
            </w:r>
          </w:p>
        </w:tc>
        <w:tc>
          <w:tcPr>
            <w:tcW w:w="7667" w:type="dxa"/>
          </w:tcPr>
          <w:p w14:paraId="39752304"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Oferowane oprogramowanie backup musi umożliwiać:</w:t>
            </w:r>
          </w:p>
          <w:p w14:paraId="5DCD27E5"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Wykonywanie backupu dyskowego na zaoferowanym serwerze backup</w:t>
            </w:r>
          </w:p>
          <w:p w14:paraId="2280550F"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Archiwizacji backupów dyskowych na zaoferowanej bibliotece taśmowej (backup typu Disk2Disk2Tape)</w:t>
            </w:r>
          </w:p>
          <w:p w14:paraId="304BE443"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Archiwizacja backupów na systemach wspierających protokół Amazon S3 zewsparciem dla mechanizmu S3 object-lock</w:t>
            </w:r>
          </w:p>
          <w:p w14:paraId="6A80A093"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Backup i odzyskiwanie pojedynczych elementów aplikacji:</w:t>
            </w:r>
          </w:p>
          <w:p w14:paraId="639D171E" w14:textId="77777777" w:rsidR="009869F9" w:rsidRPr="00F66408" w:rsidRDefault="009869F9" w:rsidP="009869F9">
            <w:pPr>
              <w:widowControl w:val="0"/>
              <w:numPr>
                <w:ilvl w:val="0"/>
                <w:numId w:val="179"/>
              </w:numPr>
              <w:suppressAutoHyphens/>
              <w:ind w:left="605"/>
              <w:contextualSpacing/>
              <w:jc w:val="both"/>
              <w:rPr>
                <w:rFonts w:ascii="Times New Roman" w:eastAsia="Times New Roman" w:hAnsi="Times New Roman" w:cs="Times New Roman"/>
                <w:sz w:val="22"/>
                <w:szCs w:val="22"/>
                <w:lang w:eastAsia="pl-PL"/>
              </w:rPr>
            </w:pPr>
            <w:r w:rsidRPr="00716A9D">
              <w:rPr>
                <w:rFonts w:ascii="Times New Roman" w:eastAsia="Times New Roman" w:hAnsi="Times New Roman" w:cs="Times New Roman"/>
                <w:lang w:eastAsia="pl-PL"/>
              </w:rPr>
              <w:t>- Oracle (z opcją odtwarzanie point-in-time wraz z włączonym Oracle DataGuard. Funkcjonalność ta musi być dostępna dla baz uruchomionych w środowiskach Windows oraz Linux)Microsoft SQL 2008 I nowszych (Odtwarzanie musi być możliwe bezpośrednio do środowiska produkcyjnego dla odzysku point-in-time, całych baz lub pojedynczych tabeli, widoków oraz procedur)</w:t>
            </w:r>
          </w:p>
          <w:p w14:paraId="1C8CD36F" w14:textId="77777777" w:rsidR="009869F9" w:rsidRPr="00F66408" w:rsidRDefault="009869F9" w:rsidP="009869F9">
            <w:pPr>
              <w:widowControl w:val="0"/>
              <w:numPr>
                <w:ilvl w:val="0"/>
                <w:numId w:val="179"/>
              </w:numPr>
              <w:suppressAutoHyphens/>
              <w:ind w:left="605"/>
              <w:contextualSpacing/>
              <w:jc w:val="both"/>
              <w:rPr>
                <w:rFonts w:ascii="Times New Roman" w:eastAsia="Times New Roman" w:hAnsi="Times New Roman" w:cs="Times New Roman"/>
                <w:sz w:val="22"/>
                <w:szCs w:val="22"/>
                <w:lang w:eastAsia="pl-PL"/>
              </w:rPr>
            </w:pPr>
            <w:r w:rsidRPr="00716A9D">
              <w:rPr>
                <w:rFonts w:ascii="Times New Roman" w:eastAsia="Times New Roman" w:hAnsi="Times New Roman" w:cs="Times New Roman"/>
                <w:lang w:val="en-US" w:eastAsia="pl-PL"/>
              </w:rPr>
              <w:t xml:space="preserve">PostreSQL (odtwarzanie point-in-time. </w:t>
            </w:r>
            <w:r w:rsidRPr="00716A9D">
              <w:rPr>
                <w:rFonts w:ascii="Times New Roman" w:eastAsia="Times New Roman" w:hAnsi="Times New Roman" w:cs="Times New Roman"/>
                <w:lang w:eastAsia="pl-PL"/>
              </w:rPr>
              <w:t>Funkcjonalność ta musi być dostępna dla baz uruchomionych w środowiskach Linux)</w:t>
            </w:r>
          </w:p>
          <w:p w14:paraId="619814A0" w14:textId="77777777" w:rsidR="009869F9" w:rsidRPr="00F66408" w:rsidRDefault="009869F9" w:rsidP="009869F9">
            <w:pPr>
              <w:widowControl w:val="0"/>
              <w:numPr>
                <w:ilvl w:val="0"/>
                <w:numId w:val="179"/>
              </w:numPr>
              <w:suppressAutoHyphens/>
              <w:ind w:left="605"/>
              <w:contextualSpacing/>
              <w:jc w:val="both"/>
              <w:rPr>
                <w:rFonts w:ascii="Times New Roman" w:eastAsia="Times New Roman" w:hAnsi="Times New Roman" w:cs="Times New Roman"/>
                <w:sz w:val="22"/>
                <w:szCs w:val="22"/>
                <w:lang w:eastAsia="pl-PL"/>
              </w:rPr>
            </w:pPr>
            <w:r w:rsidRPr="00716A9D">
              <w:rPr>
                <w:rFonts w:ascii="Times New Roman" w:eastAsia="Times New Roman" w:hAnsi="Times New Roman" w:cs="Times New Roman"/>
                <w:lang w:eastAsia="pl-PL"/>
              </w:rPr>
              <w:t xml:space="preserve"> MS Active Directory 2008 i nowszych (co najmniej konta komputerów, konta użytkowników, dowolnych atrybutów, rekordów DNS zintegrowanych z AD, Microsoft System Objects, certyfikatów CA, elementów AD Sites oraz pozwalać na odtworzenie haseł)</w:t>
            </w:r>
          </w:p>
          <w:p w14:paraId="225C2D05" w14:textId="77777777" w:rsidR="009869F9" w:rsidRPr="00F66408" w:rsidRDefault="009869F9" w:rsidP="009869F9">
            <w:pPr>
              <w:widowControl w:val="0"/>
              <w:numPr>
                <w:ilvl w:val="0"/>
                <w:numId w:val="179"/>
              </w:numPr>
              <w:suppressAutoHyphens/>
              <w:ind w:left="605"/>
              <w:contextualSpacing/>
              <w:jc w:val="both"/>
              <w:rPr>
                <w:rFonts w:ascii="Times New Roman" w:eastAsia="Times New Roman" w:hAnsi="Times New Roman" w:cs="Times New Roman"/>
                <w:sz w:val="22"/>
                <w:szCs w:val="22"/>
                <w:lang w:eastAsia="pl-PL"/>
              </w:rPr>
            </w:pPr>
            <w:r w:rsidRPr="00716A9D">
              <w:rPr>
                <w:rFonts w:ascii="Times New Roman" w:eastAsia="Times New Roman" w:hAnsi="Times New Roman" w:cs="Times New Roman"/>
                <w:lang w:eastAsia="pl-PL"/>
              </w:rPr>
              <w:t xml:space="preserve">MS Exchange 2013SP1 lub nowszych (dowolny obiekt w tym obiekty w folderze "Permanently Deleted Objects"). </w:t>
            </w:r>
            <w:r w:rsidRPr="00716A9D">
              <w:rPr>
                <w:rFonts w:ascii="Times New Roman" w:eastAsia="Times New Roman" w:hAnsi="Times New Roman" w:cs="Times New Roman"/>
                <w:lang w:val="en-US" w:eastAsia="pl-PL"/>
              </w:rPr>
              <w:t>Odtwarzanie musi być możliwe bezpośrednio do środowiska produkcyjnego)</w:t>
            </w:r>
          </w:p>
          <w:p w14:paraId="4537EC10" w14:textId="77777777" w:rsidR="009869F9" w:rsidRPr="00F66408" w:rsidRDefault="009869F9" w:rsidP="009869F9">
            <w:pPr>
              <w:widowControl w:val="0"/>
              <w:numPr>
                <w:ilvl w:val="0"/>
                <w:numId w:val="179"/>
              </w:numPr>
              <w:suppressAutoHyphens/>
              <w:ind w:left="605"/>
              <w:contextualSpacing/>
              <w:jc w:val="both"/>
              <w:rPr>
                <w:rFonts w:ascii="Times New Roman" w:eastAsia="Times New Roman" w:hAnsi="Times New Roman" w:cs="Times New Roman"/>
                <w:sz w:val="22"/>
                <w:szCs w:val="22"/>
                <w:lang w:eastAsia="pl-PL"/>
              </w:rPr>
            </w:pPr>
            <w:r w:rsidRPr="00716A9D">
              <w:rPr>
                <w:rFonts w:ascii="Times New Roman" w:eastAsia="Times New Roman" w:hAnsi="Times New Roman" w:cs="Times New Roman"/>
                <w:lang w:eastAsia="pl-PL"/>
              </w:rPr>
              <w:t xml:space="preserve"> MS SharePoint 2013 i nowsze (odtwarzanie musi być możliwe bezpośrednio do środowiska produkcyjnego dla odzysku całych witryn, bibliotek oraz pojedynczych dokumentów wraz z historią ich wersji)</w:t>
            </w:r>
          </w:p>
          <w:p w14:paraId="0D67F416"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Odzyskiwanie zarówno całych maszyn wirtualnych jak i ich pojedynczych plików lub ich dysków, w tym możliwość odzyskiwania do innej lokalizacji (na inny serwer) niż pierwotnie wykonywany backup bez użycia jakiegokolwiek agenta zainstalowanego wewnątrz maszyny wirtualnej</w:t>
            </w:r>
          </w:p>
          <w:p w14:paraId="680BB466"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Odzyskiwanie pojedynczych plików z backupów systemów nie zwirtualizowanych (bezpośrednich backupów systemów operacyjnych)</w:t>
            </w:r>
          </w:p>
          <w:p w14:paraId="2414A70A"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Szyfrowanie backupowanych danych co najmniej AES 256-bit w locie, na żródle. Włączenie szyfrowania nie może skutkować utratą jakiejkolwiek funkcjonalności</w:t>
            </w:r>
          </w:p>
          <w:p w14:paraId="4758F962"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Szyfrowanie komunikacji pomiędzy klientami backupu a serwerem backup. Włączenie szyfrowania nie może skutkować utratą jakiejkolwiek funkcjonalności</w:t>
            </w:r>
          </w:p>
          <w:p w14:paraId="3B63FAC5"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Backup ze snapshotów macierzowych (integracja z macierzami Dell Unity 400, Dell Unity 480, Isilion) oraz możliwość odzyskiwania maszyn wirtualnych ze snapshotów wykonanych bezpośrednio na macierzy</w:t>
            </w:r>
          </w:p>
          <w:p w14:paraId="05982D10"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Obsługa fizycznych, deduplikacyjnych systemów składowania danych posiadanych przez Zamawiającego (minimum wspracie dla protokołów Dell Data Domain Boost, HPE StoreOnce Catalys)</w:t>
            </w:r>
          </w:p>
          <w:p w14:paraId="3A057BF4"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xml:space="preserve">- Backup każdej maszyny musi być przechowywany jako osobny plik w celu optymalizacji procesów deduplikacyjnych </w:t>
            </w:r>
          </w:p>
          <w:p w14:paraId="7F7121DE"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Deduplikację i kompresję programową dla zasobów dyskowych nie wykonujących tego procesu w sposób sprzętowy. 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322D46DF"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Hyper-V niezależnie od rodzaju storage’u użytego do przechowywania kopii zapasowych.</w:t>
            </w:r>
          </w:p>
          <w:p w14:paraId="0E04B15B" w14:textId="77777777" w:rsidR="009869F9" w:rsidRPr="00F66408" w:rsidRDefault="009869F9" w:rsidP="009869F9">
            <w:pPr>
              <w:suppressAutoHyphens/>
              <w:jc w:val="both"/>
              <w:rPr>
                <w:rFonts w:ascii="Times New Roman" w:eastAsia="Calibri" w:hAnsi="Times New Roman" w:cs="Times New Roman"/>
                <w:color w:val="000000"/>
                <w:sz w:val="22"/>
                <w:szCs w:val="22"/>
              </w:rPr>
            </w:pPr>
            <w:r w:rsidRPr="00716A9D">
              <w:rPr>
                <w:rFonts w:ascii="Times New Roman" w:eastAsia="Calibri" w:hAnsi="Times New Roman" w:cs="Times New Roman"/>
              </w:rPr>
              <w:t xml:space="preserve">- </w:t>
            </w:r>
            <w:r w:rsidRPr="00716A9D">
              <w:rPr>
                <w:rFonts w:ascii="Times New Roman" w:eastAsia="Calibri" w:hAnsi="Times New Roman" w:cs="Times New Roman"/>
                <w:color w:val="000000"/>
              </w:rPr>
              <w:t>Oprogramowanie musi pozwalać na zaprezentowanie pojedynczego dysku bezpośrednio z kopii zapasowej do wybranej działającej maszyny wirtualnej vSphere</w:t>
            </w:r>
          </w:p>
          <w:p w14:paraId="6514A974" w14:textId="77777777" w:rsidR="009869F9" w:rsidRPr="00F66408" w:rsidRDefault="009869F9" w:rsidP="009869F9">
            <w:pPr>
              <w:suppressAutoHyphens/>
              <w:jc w:val="both"/>
              <w:rPr>
                <w:rFonts w:ascii="Times New Roman" w:eastAsia="Calibri" w:hAnsi="Times New Roman" w:cs="Times New Roman"/>
                <w:color w:val="000000"/>
                <w:sz w:val="22"/>
                <w:szCs w:val="22"/>
              </w:rPr>
            </w:pPr>
            <w:r w:rsidRPr="00716A9D">
              <w:rPr>
                <w:rFonts w:ascii="Times New Roman" w:eastAsia="Calibri" w:hAnsi="Times New Roman" w:cs="Times New Roman"/>
                <w:color w:val="000000"/>
              </w:rPr>
              <w:t>- Oprogramowanie musi umożliwić odtworzenie plików/folderów lub ich uprawnień na maszynę operatora, lub na serwer produkcyjny bez potrzeby użycia agenta instalowanego wewnątrz wirtualnej maszyny. Funkcjonalność ta nie powinna być ograniczona wielkością i liczbą przywracanych plików</w:t>
            </w:r>
          </w:p>
          <w:p w14:paraId="64B5A639" w14:textId="77777777" w:rsidR="009869F9" w:rsidRPr="00F66408" w:rsidRDefault="009869F9" w:rsidP="009869F9">
            <w:pPr>
              <w:jc w:val="both"/>
              <w:rPr>
                <w:rFonts w:ascii="Times New Roman" w:eastAsia="Calibri" w:hAnsi="Times New Roman" w:cs="Times New Roman"/>
                <w:color w:val="000000"/>
                <w:sz w:val="22"/>
                <w:szCs w:val="22"/>
              </w:rPr>
            </w:pPr>
            <w:r w:rsidRPr="00716A9D">
              <w:rPr>
                <w:rFonts w:ascii="Times New Roman" w:eastAsia="Calibri" w:hAnsi="Times New Roman" w:cs="Times New Roman"/>
                <w:color w:val="000000"/>
              </w:rPr>
              <w:t>- Rozwiązanie musi wspierać możliwość wykonywania kopii zapasowych stacji klienckich, lokalnie do repozytorium tymczasowego (cache), gdy połączenie sieciowe do głównego repozytorium kopii zapasowych jest niedostępne</w:t>
            </w:r>
          </w:p>
          <w:p w14:paraId="27B6C5CE" w14:textId="77777777" w:rsidR="009869F9" w:rsidRPr="00F66408" w:rsidRDefault="009869F9" w:rsidP="009869F9">
            <w:pPr>
              <w:suppressAutoHyphens/>
              <w:jc w:val="both"/>
              <w:rPr>
                <w:rFonts w:ascii="Times New Roman" w:eastAsia="Calibri" w:hAnsi="Times New Roman" w:cs="Times New Roman"/>
                <w:sz w:val="22"/>
                <w:szCs w:val="22"/>
              </w:rPr>
            </w:pPr>
          </w:p>
        </w:tc>
      </w:tr>
      <w:tr w:rsidR="009869F9" w:rsidRPr="00716A9D" w14:paraId="626F3B91" w14:textId="77777777" w:rsidTr="21AFE689">
        <w:trPr>
          <w:trHeight w:val="2883"/>
        </w:trPr>
        <w:tc>
          <w:tcPr>
            <w:tcW w:w="1830" w:type="dxa"/>
          </w:tcPr>
          <w:p w14:paraId="0D3C66B3" w14:textId="77777777" w:rsidR="009869F9" w:rsidRPr="00F66408" w:rsidRDefault="009869F9" w:rsidP="00C77478">
            <w:pPr>
              <w:suppressAutoHyphens/>
              <w:jc w:val="center"/>
              <w:rPr>
                <w:rFonts w:ascii="Times New Roman" w:eastAsia="Calibri" w:hAnsi="Times New Roman" w:cs="Times New Roman"/>
                <w:sz w:val="22"/>
                <w:szCs w:val="22"/>
              </w:rPr>
            </w:pPr>
            <w:r w:rsidRPr="00716A9D">
              <w:rPr>
                <w:rFonts w:ascii="Times New Roman" w:eastAsia="Calibri" w:hAnsi="Times New Roman" w:cs="Times New Roman"/>
              </w:rPr>
              <w:t>Replikacja</w:t>
            </w:r>
          </w:p>
        </w:tc>
        <w:tc>
          <w:tcPr>
            <w:tcW w:w="7667" w:type="dxa"/>
          </w:tcPr>
          <w:p w14:paraId="613C9C72"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xml:space="preserve">Oferowane oprogramowanie backup musi zapewniać replikacje asynchroniczną ciągłą, wybranych maszyn wirtualnych Vmware vSphere i MS HyperV na serwery znajdujące się w innej lokalizacji Zamawiającego oraz funkcję utworzenia repliki bezpośrednio z backupu danych maszyn wirtualnych. </w:t>
            </w:r>
          </w:p>
          <w:p w14:paraId="6D4A9CD3"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Zaoferownane oprogramowanie backup musi zapewniać obsługę procesu failover i failback (przełączenia na kopie maszyny w innej lokalizacji oraz jej powrót po ustaniu awarii) w tym możliwość wykonania planowego przełączenia na zapasową lokalizację</w:t>
            </w:r>
          </w:p>
        </w:tc>
      </w:tr>
      <w:tr w:rsidR="009869F9" w:rsidRPr="00716A9D" w14:paraId="0A5A9C36" w14:textId="77777777" w:rsidTr="21AFE689">
        <w:trPr>
          <w:trHeight w:val="3959"/>
        </w:trPr>
        <w:tc>
          <w:tcPr>
            <w:tcW w:w="1830" w:type="dxa"/>
          </w:tcPr>
          <w:p w14:paraId="604D1FB0" w14:textId="77777777" w:rsidR="009869F9" w:rsidRPr="00F66408" w:rsidRDefault="009869F9" w:rsidP="00C77478">
            <w:pPr>
              <w:suppressAutoHyphens/>
              <w:jc w:val="center"/>
              <w:rPr>
                <w:rFonts w:ascii="Times New Roman" w:eastAsia="Calibri" w:hAnsi="Times New Roman" w:cs="Times New Roman"/>
                <w:sz w:val="22"/>
                <w:szCs w:val="22"/>
              </w:rPr>
            </w:pPr>
            <w:r w:rsidRPr="00716A9D">
              <w:rPr>
                <w:rFonts w:ascii="Times New Roman" w:eastAsia="Calibri" w:hAnsi="Times New Roman" w:cs="Times New Roman"/>
              </w:rPr>
              <w:t>Obsługa sieci</w:t>
            </w:r>
          </w:p>
        </w:tc>
        <w:tc>
          <w:tcPr>
            <w:tcW w:w="7667" w:type="dxa"/>
          </w:tcPr>
          <w:p w14:paraId="09C58001"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Zaoferowane oprogramowanie backup musi zostać tak skonfigurowane, aby interfejsy sieciowe zaoferowanego serwera backup były podzielone na osobne interfejsy dla serwerów i systemów wirtualizacyjnych i na osobne interfejsy dla stacji roboczych.</w:t>
            </w:r>
          </w:p>
          <w:p w14:paraId="78CC4A67"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 xml:space="preserve">Oferowane oprogramowanie backup musi zapewniać mechanizm pozwalający na zmniejszenie ilości przesyłanych danych pomiędzy poszczególnymi lokalizacjami Zamawiającego w procesie replikacji i/lub kopii backupu. </w:t>
            </w:r>
          </w:p>
          <w:p w14:paraId="504F396B"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Oprogramowanie musi oferować możliwość sterowania obciążeniem storage'u produkcyjnego tak, aby nieprzekraczane były skonfigurowane przez administratora backupu poziomy latencji. Funkcjonalność ta musi być dostępna na wszystkich wymaganych platformach wirtualizacyjnych z dokładnością do pojedynczego datastoru</w:t>
            </w:r>
          </w:p>
        </w:tc>
      </w:tr>
      <w:tr w:rsidR="009869F9" w:rsidRPr="00716A9D" w14:paraId="3B9E6DB0" w14:textId="77777777" w:rsidTr="21AFE689">
        <w:tc>
          <w:tcPr>
            <w:tcW w:w="1830" w:type="dxa"/>
          </w:tcPr>
          <w:p w14:paraId="51276B07" w14:textId="77777777" w:rsidR="009869F9" w:rsidRPr="00F66408" w:rsidRDefault="009869F9" w:rsidP="00C77478">
            <w:pPr>
              <w:suppressAutoHyphens/>
              <w:jc w:val="center"/>
              <w:rPr>
                <w:rFonts w:ascii="Times New Roman" w:eastAsia="Calibri" w:hAnsi="Times New Roman" w:cs="Times New Roman"/>
                <w:sz w:val="22"/>
                <w:szCs w:val="22"/>
              </w:rPr>
            </w:pPr>
            <w:r w:rsidRPr="00716A9D">
              <w:rPr>
                <w:rFonts w:ascii="Times New Roman" w:eastAsia="Calibri" w:hAnsi="Times New Roman" w:cs="Times New Roman"/>
              </w:rPr>
              <w:t>Funkcje zarządzania</w:t>
            </w:r>
          </w:p>
        </w:tc>
        <w:tc>
          <w:tcPr>
            <w:tcW w:w="7667" w:type="dxa"/>
          </w:tcPr>
          <w:p w14:paraId="7041DA36"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Oprogramowanie musi mieć możliwość integracji z innymi systemami poprzez wbudowane RESTful API</w:t>
            </w:r>
          </w:p>
          <w:p w14:paraId="295D2E53"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Oprogramowanie musi mieć wbudowane mechanizmy backupu konfiguracji w celu prostego odtworzenia systemu po całkowitej reinstalacji</w:t>
            </w:r>
          </w:p>
          <w:p w14:paraId="76C6DE6C"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Oprogramowanie musi posiadać architekturę klient/serwer z możliwością instalacji wielu instancji konsoli administracyjnych.</w:t>
            </w:r>
          </w:p>
          <w:p w14:paraId="464FBEE2" w14:textId="77777777" w:rsidR="009869F9" w:rsidRPr="00F66408" w:rsidRDefault="009869F9" w:rsidP="009869F9">
            <w:pPr>
              <w:jc w:val="both"/>
              <w:rPr>
                <w:rFonts w:ascii="Times New Roman" w:eastAsia="Calibri" w:hAnsi="Times New Roman" w:cs="Times New Roman"/>
                <w:color w:val="000000"/>
                <w:sz w:val="22"/>
                <w:szCs w:val="22"/>
              </w:rPr>
            </w:pPr>
            <w:r w:rsidRPr="00716A9D">
              <w:rPr>
                <w:rFonts w:ascii="Times New Roman" w:eastAsia="Calibri" w:hAnsi="Times New Roman" w:cs="Times New Roman"/>
                <w:color w:val="000000"/>
              </w:rPr>
              <w:t>Oprogramowanie musi posiadać natywne mechanizmy uwierzytelniania wieloskładnikowego (MFA) w celu dostępu do konsoli administracyjnej</w:t>
            </w:r>
          </w:p>
          <w:p w14:paraId="7C5AC26F" w14:textId="77777777" w:rsidR="009869F9" w:rsidRPr="00F66408" w:rsidRDefault="009869F9" w:rsidP="009869F9">
            <w:pPr>
              <w:suppressAutoHyphens/>
              <w:jc w:val="both"/>
              <w:rPr>
                <w:rFonts w:ascii="Times New Roman" w:eastAsia="Calibri" w:hAnsi="Times New Roman" w:cs="Times New Roman"/>
                <w:sz w:val="22"/>
                <w:szCs w:val="22"/>
              </w:rPr>
            </w:pPr>
          </w:p>
          <w:p w14:paraId="40E21077"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Oprogramowanie backup musi pozwalać na raportowanie o stanie systemu (uruchomienie backupu, zadania wykonane i nie wykonane, itp.) dodatkowa możliwość automatycznego powiadomienia użytkownika o niepowodzeniu wykonania kopii bezpieczeństwa jego komputera.</w:t>
            </w:r>
          </w:p>
        </w:tc>
      </w:tr>
      <w:tr w:rsidR="009869F9" w:rsidRPr="00716A9D" w14:paraId="47F82E60" w14:textId="77777777" w:rsidTr="21AFE689">
        <w:tc>
          <w:tcPr>
            <w:tcW w:w="1830" w:type="dxa"/>
          </w:tcPr>
          <w:p w14:paraId="47E2C537" w14:textId="77777777" w:rsidR="009869F9" w:rsidRPr="00F66408" w:rsidRDefault="009869F9" w:rsidP="00C77478">
            <w:pPr>
              <w:suppressAutoHyphens/>
              <w:jc w:val="center"/>
              <w:rPr>
                <w:rFonts w:ascii="Times New Roman" w:eastAsia="Calibri" w:hAnsi="Times New Roman" w:cs="Times New Roman"/>
                <w:sz w:val="22"/>
                <w:szCs w:val="22"/>
              </w:rPr>
            </w:pPr>
            <w:r w:rsidRPr="00716A9D">
              <w:rPr>
                <w:rFonts w:ascii="Times New Roman" w:eastAsia="Calibri" w:hAnsi="Times New Roman" w:cs="Times New Roman"/>
              </w:rPr>
              <w:t>System sprawdzania wykonanych backupów</w:t>
            </w:r>
          </w:p>
        </w:tc>
        <w:tc>
          <w:tcPr>
            <w:tcW w:w="7667" w:type="dxa"/>
          </w:tcPr>
          <w:p w14:paraId="61B4A55F"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Oprogramowanie musi dawać możliwość stworzenia laboratorium (izolowane środowisko) dla vSphere i Hyper-V używając wirtualnych maszyn uruchamianych bezpośrednio z plików backupu. Powyższa funkcjonalność powinna umożliwiać uruchomianie backupu z innych platform (inne wirtualizatory, maszyny fizyczne oraz chmura publiczna)</w:t>
            </w:r>
          </w:p>
          <w:p w14:paraId="6A3917E8"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2B571CCA"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tc>
      </w:tr>
      <w:tr w:rsidR="009869F9" w:rsidRPr="00716A9D" w14:paraId="6F019DA5" w14:textId="77777777" w:rsidTr="21AFE689">
        <w:tc>
          <w:tcPr>
            <w:tcW w:w="1830" w:type="dxa"/>
          </w:tcPr>
          <w:p w14:paraId="1717ED2C" w14:textId="77777777" w:rsidR="009869F9" w:rsidRPr="00F66408" w:rsidRDefault="009869F9" w:rsidP="00C77478">
            <w:pPr>
              <w:suppressAutoHyphens/>
              <w:jc w:val="center"/>
              <w:rPr>
                <w:rFonts w:ascii="Times New Roman" w:eastAsia="Calibri" w:hAnsi="Times New Roman" w:cs="Times New Roman"/>
                <w:sz w:val="22"/>
                <w:szCs w:val="22"/>
              </w:rPr>
            </w:pPr>
            <w:r w:rsidRPr="00716A9D">
              <w:rPr>
                <w:rFonts w:ascii="Times New Roman" w:eastAsia="Calibri" w:hAnsi="Times New Roman" w:cs="Times New Roman"/>
              </w:rPr>
              <w:t>Wsparcie serwisowe i gwarancja</w:t>
            </w:r>
          </w:p>
        </w:tc>
        <w:tc>
          <w:tcPr>
            <w:tcW w:w="7667" w:type="dxa"/>
          </w:tcPr>
          <w:p w14:paraId="0BF271BA" w14:textId="77777777" w:rsidR="009869F9" w:rsidRPr="00F66408" w:rsidRDefault="009869F9" w:rsidP="009869F9">
            <w:pPr>
              <w:suppressAutoHyphens/>
              <w:jc w:val="both"/>
              <w:rPr>
                <w:rFonts w:ascii="Times New Roman" w:eastAsia="Calibri" w:hAnsi="Times New Roman" w:cs="Times New Roman"/>
                <w:sz w:val="22"/>
                <w:szCs w:val="22"/>
              </w:rPr>
            </w:pPr>
            <w:r w:rsidRPr="00716A9D">
              <w:rPr>
                <w:rFonts w:ascii="Times New Roman" w:eastAsia="Calibri" w:hAnsi="Times New Roman" w:cs="Times New Roman"/>
              </w:rPr>
              <w:t>Minimum 36 miesięcy gwarancji producenta, z czasem reakcji na następny dzień roboczy (np. w przypadku wysyłania przez Zamawiającego zgłoszenia o błędzie oprogramowania lub innych problemów z oprogramowaniem). W ramach aktywnego wsparcia należy zapewnić dostęp do najnowszych wersji oprogramowania oraz jego aktualizacji. Pozostałe warunki określa wzór umowy (projektowane postanowienia umowne).</w:t>
            </w:r>
          </w:p>
        </w:tc>
      </w:tr>
      <w:bookmarkEnd w:id="9"/>
    </w:tbl>
    <w:p w14:paraId="0DE6E185" w14:textId="59614C3E" w:rsidR="006F203B" w:rsidRPr="006F203B" w:rsidRDefault="006F203B" w:rsidP="006F203B">
      <w:pPr>
        <w:ind w:left="360"/>
        <w:jc w:val="both"/>
        <w:rPr>
          <w:rFonts w:ascii="Times New Roman" w:hAnsi="Times New Roman" w:cs="Times New Roman"/>
          <w:kern w:val="2"/>
          <w:lang w:eastAsia="pl-PL"/>
          <w14:ligatures w14:val="standardContextual"/>
        </w:rPr>
      </w:pPr>
    </w:p>
    <w:sectPr w:rsidR="006F203B" w:rsidRPr="006F20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9E56" w14:textId="77777777" w:rsidR="002623A7" w:rsidRDefault="002623A7" w:rsidP="00D541B9">
      <w:pPr>
        <w:spacing w:after="0" w:line="240" w:lineRule="auto"/>
      </w:pPr>
      <w:r>
        <w:separator/>
      </w:r>
    </w:p>
  </w:endnote>
  <w:endnote w:type="continuationSeparator" w:id="0">
    <w:p w14:paraId="3B8EA4EF" w14:textId="77777777" w:rsidR="002623A7" w:rsidRDefault="002623A7" w:rsidP="00D541B9">
      <w:pPr>
        <w:spacing w:after="0" w:line="240" w:lineRule="auto"/>
      </w:pPr>
      <w:r>
        <w:continuationSeparator/>
      </w:r>
    </w:p>
  </w:endnote>
  <w:endnote w:type="continuationNotice" w:id="1">
    <w:p w14:paraId="21EC5F66" w14:textId="77777777" w:rsidR="002623A7" w:rsidRDefault="00262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ngs">
    <w:altName w:val="Yu Gothic"/>
    <w:charset w:val="80"/>
    <w:family w:val="roma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483001" w:rsidRPr="009328EB" w14:paraId="29AA4AB0" w14:textId="77777777" w:rsidTr="0086168E">
      <w:tc>
        <w:tcPr>
          <w:tcW w:w="5570" w:type="dxa"/>
        </w:tcPr>
        <w:p w14:paraId="4AE266DC" w14:textId="77777777" w:rsidR="00483001" w:rsidRPr="00956D2B" w:rsidRDefault="00483001" w:rsidP="0086168E">
          <w:pPr>
            <w:pStyle w:val="Stopka"/>
            <w:rPr>
              <w:rFonts w:ascii="Arial Narrow" w:hAnsi="Arial Narrow" w:cs="Tahoma"/>
              <w:i/>
              <w:iCs/>
              <w:sz w:val="16"/>
              <w:szCs w:val="16"/>
            </w:rPr>
          </w:pPr>
          <w:r w:rsidRPr="5CD32AA8">
            <w:rPr>
              <w:rFonts w:ascii="Arial Narrow" w:hAnsi="Arial Narrow" w:cs="Tahoma"/>
              <w:i/>
              <w:iCs/>
              <w:sz w:val="16"/>
              <w:szCs w:val="16"/>
            </w:rPr>
            <w:t>……………………………………..</w:t>
          </w:r>
        </w:p>
        <w:p w14:paraId="6A90D6FE" w14:textId="77777777" w:rsidR="00483001" w:rsidRPr="00956D2B" w:rsidRDefault="00483001">
          <w:pPr>
            <w:pStyle w:val="Stopka"/>
            <w:rPr>
              <w:rFonts w:ascii="Arial Narrow" w:hAnsi="Arial Narrow" w:cs="Tahoma"/>
              <w:i/>
              <w:iCs/>
              <w:sz w:val="16"/>
              <w:szCs w:val="16"/>
            </w:rPr>
          </w:pPr>
          <w:r w:rsidRPr="003D5821">
            <w:rPr>
              <w:rFonts w:ascii="Arial Narrow" w:hAnsi="Arial Narrow" w:cs="Tahoma"/>
              <w:i/>
              <w:iCs/>
              <w:sz w:val="16"/>
              <w:szCs w:val="16"/>
            </w:rPr>
            <w:t>Miejscowość,</w:t>
          </w:r>
          <w:r>
            <w:rPr>
              <w:rFonts w:ascii="Arial Narrow" w:hAnsi="Arial Narrow" w:cs="Tahoma"/>
              <w:i/>
              <w:iCs/>
              <w:sz w:val="16"/>
              <w:szCs w:val="16"/>
            </w:rPr>
            <w:t xml:space="preserve"> </w:t>
          </w:r>
          <w:r w:rsidRPr="003D5821">
            <w:rPr>
              <w:rFonts w:ascii="Arial Narrow" w:hAnsi="Arial Narrow" w:cs="Tahoma"/>
              <w:i/>
              <w:iCs/>
              <w:sz w:val="16"/>
              <w:szCs w:val="16"/>
            </w:rPr>
            <w:t>data</w:t>
          </w:r>
        </w:p>
      </w:tc>
      <w:tc>
        <w:tcPr>
          <w:tcW w:w="3717" w:type="dxa"/>
          <w:tcBorders>
            <w:top w:val="dashed" w:sz="4" w:space="0" w:color="auto"/>
          </w:tcBorders>
        </w:tcPr>
        <w:p w14:paraId="5194BCA4" w14:textId="77777777" w:rsidR="00483001" w:rsidRPr="00956D2B" w:rsidRDefault="00483001">
          <w:pPr>
            <w:pStyle w:val="Stopka"/>
            <w:jc w:val="center"/>
            <w:rPr>
              <w:rFonts w:ascii="Arial Narrow" w:hAnsi="Arial Narrow" w:cs="Tahoma"/>
              <w:i/>
              <w:iCs/>
              <w:sz w:val="16"/>
              <w:szCs w:val="16"/>
            </w:rPr>
          </w:pPr>
          <w:r w:rsidRPr="003D5821">
            <w:rPr>
              <w:rFonts w:ascii="Arial Narrow" w:hAnsi="Arial Narrow" w:cs="Tahoma"/>
              <w:i/>
              <w:iCs/>
              <w:sz w:val="16"/>
              <w:szCs w:val="16"/>
            </w:rPr>
            <w:t>pieczęć</w:t>
          </w:r>
          <w:r>
            <w:rPr>
              <w:rFonts w:ascii="Arial Narrow" w:hAnsi="Arial Narrow" w:cs="Tahoma"/>
              <w:i/>
              <w:iCs/>
              <w:sz w:val="16"/>
              <w:szCs w:val="16"/>
            </w:rPr>
            <w:t xml:space="preserve"> </w:t>
          </w:r>
          <w:r w:rsidRPr="003D5821">
            <w:rPr>
              <w:rFonts w:ascii="Arial Narrow" w:hAnsi="Arial Narrow" w:cs="Tahoma"/>
              <w:i/>
              <w:iCs/>
              <w:sz w:val="16"/>
              <w:szCs w:val="16"/>
            </w:rPr>
            <w:t>i</w:t>
          </w:r>
          <w:r>
            <w:rPr>
              <w:rFonts w:ascii="Arial Narrow" w:hAnsi="Arial Narrow" w:cs="Tahoma"/>
              <w:i/>
              <w:iCs/>
              <w:sz w:val="16"/>
              <w:szCs w:val="16"/>
            </w:rPr>
            <w:t xml:space="preserve"> </w:t>
          </w:r>
          <w:r w:rsidRPr="003D5821">
            <w:rPr>
              <w:rFonts w:ascii="Arial Narrow" w:hAnsi="Arial Narrow" w:cs="Tahoma"/>
              <w:i/>
              <w:iCs/>
              <w:sz w:val="16"/>
              <w:szCs w:val="16"/>
            </w:rPr>
            <w:t>podpis</w:t>
          </w:r>
          <w:r>
            <w:rPr>
              <w:rFonts w:ascii="Arial Narrow" w:hAnsi="Arial Narrow" w:cs="Tahoma"/>
              <w:i/>
              <w:iCs/>
              <w:sz w:val="16"/>
              <w:szCs w:val="16"/>
            </w:rPr>
            <w:t xml:space="preserve"> </w:t>
          </w:r>
          <w:r w:rsidRPr="003D5821">
            <w:rPr>
              <w:rFonts w:ascii="Arial Narrow" w:hAnsi="Arial Narrow" w:cs="Tahoma"/>
              <w:i/>
              <w:iCs/>
              <w:sz w:val="16"/>
              <w:szCs w:val="16"/>
            </w:rPr>
            <w:t>upoważnionych</w:t>
          </w:r>
        </w:p>
        <w:p w14:paraId="5215CEC5" w14:textId="77777777" w:rsidR="00483001" w:rsidRPr="009328EB" w:rsidRDefault="00483001" w:rsidP="0086168E">
          <w:pPr>
            <w:pStyle w:val="Stopka"/>
            <w:jc w:val="center"/>
            <w:rPr>
              <w:rFonts w:ascii="Tahoma" w:hAnsi="Tahoma" w:cs="Tahoma"/>
              <w:sz w:val="18"/>
              <w:szCs w:val="18"/>
            </w:rPr>
          </w:pPr>
          <w:r w:rsidRPr="003D5821">
            <w:rPr>
              <w:rFonts w:ascii="Arial Narrow" w:hAnsi="Arial Narrow" w:cs="Tahoma"/>
              <w:i/>
              <w:iCs/>
              <w:sz w:val="16"/>
              <w:szCs w:val="16"/>
            </w:rPr>
            <w:t>przedstawicieli</w:t>
          </w:r>
          <w:r>
            <w:rPr>
              <w:rFonts w:ascii="Arial Narrow" w:hAnsi="Arial Narrow" w:cs="Tahoma"/>
              <w:i/>
              <w:iCs/>
              <w:sz w:val="16"/>
              <w:szCs w:val="16"/>
            </w:rPr>
            <w:t xml:space="preserve"> </w:t>
          </w:r>
          <w:r w:rsidRPr="003D5821">
            <w:rPr>
              <w:rFonts w:ascii="Arial Narrow" w:hAnsi="Arial Narrow" w:cs="Tahoma"/>
              <w:i/>
              <w:iCs/>
              <w:sz w:val="16"/>
              <w:szCs w:val="16"/>
            </w:rPr>
            <w:t>firmy</w:t>
          </w:r>
        </w:p>
      </w:tc>
    </w:tr>
  </w:tbl>
  <w:p w14:paraId="050003BA" w14:textId="77777777" w:rsidR="00483001" w:rsidRDefault="004830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8038" w14:textId="77777777" w:rsidR="00483001" w:rsidRPr="00982B43" w:rsidRDefault="00483001">
    <w:pPr>
      <w:pStyle w:val="Stopka"/>
      <w:jc w:val="right"/>
      <w:rPr>
        <w:sz w:val="20"/>
      </w:rPr>
    </w:pPr>
    <w:r w:rsidRPr="00982B43">
      <w:rPr>
        <w:sz w:val="20"/>
      </w:rPr>
      <w:t>Strona</w:t>
    </w:r>
    <w:r>
      <w:rPr>
        <w:sz w:val="20"/>
      </w:rPr>
      <w:t xml:space="preserve"> </w:t>
    </w:r>
    <w:r w:rsidRPr="00982B43">
      <w:rPr>
        <w:bCs/>
        <w:sz w:val="20"/>
      </w:rPr>
      <w:fldChar w:fldCharType="begin"/>
    </w:r>
    <w:r w:rsidRPr="00982B43">
      <w:rPr>
        <w:bCs/>
        <w:sz w:val="20"/>
      </w:rPr>
      <w:instrText>PAGE  \* Arabic  \* MERGEFORMAT</w:instrText>
    </w:r>
    <w:r w:rsidRPr="00982B43">
      <w:rPr>
        <w:bCs/>
        <w:sz w:val="20"/>
      </w:rPr>
      <w:fldChar w:fldCharType="separate"/>
    </w:r>
    <w:r>
      <w:rPr>
        <w:bCs/>
        <w:noProof/>
        <w:sz w:val="20"/>
      </w:rPr>
      <w:t>8</w:t>
    </w:r>
    <w:r w:rsidRPr="00982B43">
      <w:rPr>
        <w:bCs/>
        <w:sz w:val="20"/>
      </w:rPr>
      <w:fldChar w:fldCharType="end"/>
    </w:r>
    <w:r>
      <w:rPr>
        <w:sz w:val="20"/>
      </w:rPr>
      <w:t xml:space="preserve"> </w:t>
    </w:r>
    <w:r w:rsidRPr="00982B43">
      <w:rPr>
        <w:sz w:val="20"/>
      </w:rPr>
      <w:t>z</w:t>
    </w:r>
    <w:r>
      <w:rPr>
        <w:sz w:val="20"/>
      </w:rPr>
      <w:t xml:space="preserve"> </w:t>
    </w:r>
    <w:r w:rsidRPr="00982B43">
      <w:rPr>
        <w:bCs/>
        <w:sz w:val="20"/>
      </w:rPr>
      <w:fldChar w:fldCharType="begin"/>
    </w:r>
    <w:r w:rsidRPr="00982B43">
      <w:rPr>
        <w:bCs/>
        <w:sz w:val="20"/>
      </w:rPr>
      <w:instrText>NUMPAGES  \* Arabic  \* MERGEFORMAT</w:instrText>
    </w:r>
    <w:r w:rsidRPr="00982B43">
      <w:rPr>
        <w:bCs/>
        <w:sz w:val="20"/>
      </w:rPr>
      <w:fldChar w:fldCharType="separate"/>
    </w:r>
    <w:r>
      <w:rPr>
        <w:bCs/>
        <w:noProof/>
        <w:sz w:val="20"/>
      </w:rPr>
      <w:t>40</w:t>
    </w:r>
    <w:r w:rsidRPr="00982B43">
      <w:rPr>
        <w:bCs/>
        <w:sz w:val="20"/>
      </w:rPr>
      <w:fldChar w:fldCharType="end"/>
    </w:r>
  </w:p>
  <w:p w14:paraId="1B35AD67" w14:textId="77777777" w:rsidR="00483001" w:rsidRDefault="004830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3136" w14:textId="77777777" w:rsidR="002623A7" w:rsidRDefault="002623A7" w:rsidP="00D541B9">
      <w:pPr>
        <w:spacing w:after="0" w:line="240" w:lineRule="auto"/>
      </w:pPr>
      <w:r>
        <w:separator/>
      </w:r>
    </w:p>
  </w:footnote>
  <w:footnote w:type="continuationSeparator" w:id="0">
    <w:p w14:paraId="79E7E1C8" w14:textId="77777777" w:rsidR="002623A7" w:rsidRDefault="002623A7" w:rsidP="00D541B9">
      <w:pPr>
        <w:spacing w:after="0" w:line="240" w:lineRule="auto"/>
      </w:pPr>
      <w:r>
        <w:continuationSeparator/>
      </w:r>
    </w:p>
  </w:footnote>
  <w:footnote w:type="continuationNotice" w:id="1">
    <w:p w14:paraId="204DFB8A" w14:textId="77777777" w:rsidR="002623A7" w:rsidRDefault="002623A7">
      <w:pPr>
        <w:spacing w:after="0" w:line="240" w:lineRule="auto"/>
      </w:pPr>
    </w:p>
  </w:footnote>
  <w:footnote w:id="2">
    <w:p w14:paraId="5018CDB7" w14:textId="4E3BC36D" w:rsidR="00483001" w:rsidRPr="00483001" w:rsidRDefault="00483001" w:rsidP="00483001">
      <w:pPr>
        <w:pStyle w:val="Tekstprzypisudolnego"/>
        <w:rPr>
          <w:rFonts w:ascii="Calibri" w:hAnsi="Calibri" w:cs="Calibri"/>
          <w:sz w:val="18"/>
          <w:szCs w:val="18"/>
        </w:rPr>
      </w:pPr>
      <w:r w:rsidRPr="00483001">
        <w:rPr>
          <w:rStyle w:val="Odwoanieprzypisudolnego"/>
          <w:rFonts w:ascii="Calibri" w:hAnsi="Calibri" w:cs="Calibri"/>
        </w:rPr>
        <w:footnoteRef/>
      </w:r>
      <w:r w:rsidRPr="00483001">
        <w:rPr>
          <w:rFonts w:ascii="Calibri" w:hAnsi="Calibri" w:cs="Calibri"/>
        </w:rPr>
        <w:t xml:space="preserve"> </w:t>
      </w:r>
      <w:r w:rsidRPr="00032BBD">
        <w:rPr>
          <w:i/>
          <w:iCs/>
          <w:sz w:val="18"/>
          <w:szCs w:val="18"/>
        </w:rPr>
        <w:t xml:space="preserve">Polubowny przy Prokuratorii Generalnej RP – adres strony www </w:t>
      </w:r>
      <w:hyperlink r:id="rId1" w:history="1">
        <w:r w:rsidRPr="00A16388">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2FB8" w14:textId="65E5D858" w:rsidR="00483001" w:rsidRPr="00EF47E5" w:rsidRDefault="00483001" w:rsidP="0044063D">
    <w:pPr>
      <w:jc w:val="both"/>
      <w:rPr>
        <w:rFonts w:ascii="Times New Roman" w:hAnsi="Times New Roman" w:cs="Times New Roman"/>
        <w:i/>
        <w:sz w:val="20"/>
        <w:szCs w:val="20"/>
        <w:u w:val="single"/>
      </w:rPr>
    </w:pPr>
    <w:r w:rsidRPr="009075CE">
      <w:rPr>
        <w:rFonts w:ascii="Times New Roman" w:hAnsi="Times New Roman" w:cs="Times New Roman"/>
        <w:i/>
        <w:iCs/>
        <w:sz w:val="20"/>
        <w:szCs w:val="20"/>
        <w:u w:val="single"/>
      </w:rPr>
      <w:t xml:space="preserve">SWZ – </w:t>
    </w:r>
    <w:bookmarkStart w:id="3" w:name="_Hlk63254569"/>
    <w:r w:rsidRPr="009075CE">
      <w:rPr>
        <w:rFonts w:ascii="Times New Roman" w:hAnsi="Times New Roman" w:cs="Times New Roman"/>
        <w:i/>
        <w:iCs/>
        <w:sz w:val="20"/>
        <w:szCs w:val="20"/>
        <w:u w:val="single"/>
      </w:rPr>
      <w:t xml:space="preserve">Wyłonienie Wykonawcy </w:t>
    </w:r>
    <w:bookmarkStart w:id="4" w:name="_Hlk119931336"/>
    <w:r w:rsidRPr="009075CE">
      <w:rPr>
        <w:rFonts w:ascii="Times New Roman" w:hAnsi="Times New Roman" w:cs="Times New Roman"/>
        <w:i/>
        <w:iCs/>
        <w:sz w:val="20"/>
        <w:szCs w:val="20"/>
        <w:u w:val="single"/>
      </w:rPr>
      <w:t xml:space="preserve">w zakresie </w:t>
    </w:r>
    <w:r w:rsidR="00CB7A45" w:rsidRPr="009075CE">
      <w:rPr>
        <w:rFonts w:ascii="Times New Roman" w:hAnsi="Times New Roman" w:cs="Times New Roman"/>
        <w:i/>
        <w:iCs/>
        <w:sz w:val="20"/>
        <w:szCs w:val="20"/>
        <w:u w:val="single"/>
      </w:rPr>
      <w:t xml:space="preserve">dostawy </w:t>
    </w:r>
    <w:r w:rsidR="00577632">
      <w:rPr>
        <w:rFonts w:ascii="Times New Roman" w:hAnsi="Times New Roman" w:cs="Times New Roman"/>
        <w:i/>
        <w:iCs/>
        <w:sz w:val="20"/>
        <w:szCs w:val="20"/>
        <w:u w:val="single"/>
      </w:rPr>
      <w:t xml:space="preserve">i wdrożenia systemu kopii zapasowej </w:t>
    </w:r>
    <w:r w:rsidR="00CB7A45" w:rsidRPr="009075CE">
      <w:rPr>
        <w:rFonts w:ascii="Times New Roman" w:hAnsi="Times New Roman" w:cs="Times New Roman"/>
        <w:i/>
        <w:iCs/>
        <w:sz w:val="20"/>
        <w:szCs w:val="20"/>
        <w:u w:val="single"/>
      </w:rPr>
      <w:t>dla potrzeb NCPS SOLARIS</w:t>
    </w:r>
    <w:bookmarkEnd w:id="4"/>
    <w:r w:rsidRPr="009075CE">
      <w:rPr>
        <w:rFonts w:ascii="Times New Roman" w:hAnsi="Times New Roman" w:cs="Times New Roman"/>
        <w:i/>
        <w:iCs/>
        <w:sz w:val="20"/>
        <w:szCs w:val="20"/>
        <w:u w:val="single"/>
      </w:rPr>
      <w:t>.</w:t>
    </w:r>
  </w:p>
  <w:bookmarkEnd w:id="3"/>
  <w:p w14:paraId="788B75CA" w14:textId="47E70DC7" w:rsidR="00483001" w:rsidRDefault="00483001" w:rsidP="0086168E">
    <w:pPr>
      <w:pStyle w:val="Nagwek"/>
      <w:jc w:val="both"/>
      <w:rPr>
        <w:rFonts w:ascii="Times New Roman" w:eastAsia="Arial" w:hAnsi="Times New Roman"/>
        <w:iCs/>
        <w:color w:val="000000"/>
        <w:sz w:val="20"/>
      </w:rPr>
    </w:pPr>
    <w:r>
      <w:rPr>
        <w:sz w:val="20"/>
      </w:rPr>
      <w:tab/>
    </w:r>
    <w:r>
      <w:rPr>
        <w:sz w:val="20"/>
      </w:rPr>
      <w:tab/>
    </w:r>
    <w:r>
      <w:rPr>
        <w:iCs/>
        <w:sz w:val="20"/>
      </w:rPr>
      <w:t xml:space="preserve">  </w:t>
    </w:r>
    <w:r w:rsidRPr="00A76D52">
      <w:rPr>
        <w:rFonts w:ascii="Times New Roman" w:eastAsia="Arial" w:hAnsi="Times New Roman"/>
        <w:iCs/>
        <w:color w:val="000000"/>
        <w:sz w:val="20"/>
      </w:rPr>
      <w:t>Nr</w:t>
    </w:r>
    <w:r>
      <w:rPr>
        <w:rFonts w:ascii="Times New Roman" w:eastAsia="Arial" w:hAnsi="Times New Roman"/>
        <w:iCs/>
        <w:color w:val="000000"/>
        <w:sz w:val="20"/>
      </w:rPr>
      <w:t xml:space="preserve"> </w:t>
    </w:r>
    <w:r w:rsidRPr="00A76D52">
      <w:rPr>
        <w:rFonts w:ascii="Times New Roman" w:eastAsia="Arial" w:hAnsi="Times New Roman"/>
        <w:iCs/>
        <w:color w:val="000000"/>
        <w:sz w:val="20"/>
      </w:rPr>
      <w:t>sprawy:</w:t>
    </w:r>
    <w:r>
      <w:rPr>
        <w:rFonts w:ascii="Times New Roman" w:eastAsia="Arial" w:hAnsi="Times New Roman"/>
        <w:iCs/>
        <w:color w:val="000000"/>
        <w:sz w:val="20"/>
      </w:rPr>
      <w:t xml:space="preserve"> </w:t>
    </w:r>
    <w:r w:rsidRPr="00A76D52">
      <w:rPr>
        <w:rFonts w:ascii="Times New Roman" w:eastAsia="Arial" w:hAnsi="Times New Roman"/>
        <w:iCs/>
        <w:color w:val="000000"/>
        <w:sz w:val="20"/>
      </w:rPr>
      <w:t>80.27</w:t>
    </w:r>
    <w:r>
      <w:rPr>
        <w:rFonts w:ascii="Times New Roman" w:eastAsia="Arial" w:hAnsi="Times New Roman"/>
        <w:iCs/>
        <w:color w:val="000000"/>
        <w:sz w:val="20"/>
      </w:rPr>
      <w:t>2</w:t>
    </w:r>
    <w:r w:rsidR="00961AD9">
      <w:rPr>
        <w:rFonts w:ascii="Times New Roman" w:eastAsia="Arial" w:hAnsi="Times New Roman"/>
        <w:iCs/>
        <w:color w:val="000000"/>
        <w:sz w:val="20"/>
      </w:rPr>
      <w:t>.379.</w:t>
    </w:r>
    <w:r>
      <w:rPr>
        <w:rFonts w:ascii="Times New Roman" w:eastAsia="Arial" w:hAnsi="Times New Roman"/>
        <w:iCs/>
        <w:color w:val="000000"/>
        <w:sz w:val="20"/>
      </w:rPr>
      <w:t>202</w:t>
    </w:r>
    <w:r w:rsidR="00215ECC">
      <w:rPr>
        <w:rFonts w:ascii="Times New Roman" w:eastAsia="Arial" w:hAnsi="Times New Roman"/>
        <w:iCs/>
        <w:color w:val="000000"/>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96E20BCE"/>
    <w:name w:val="WW8Num1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16B20106"/>
    <w:name w:val="WW8Num19"/>
    <w:lvl w:ilvl="0">
      <w:start w:val="1"/>
      <w:numFmt w:val="decimal"/>
      <w:lvlText w:val="%1."/>
      <w:lvlJc w:val="left"/>
      <w:pPr>
        <w:tabs>
          <w:tab w:val="num" w:pos="927"/>
        </w:tabs>
        <w:ind w:left="927" w:hanging="360"/>
      </w:pPr>
      <w:rPr>
        <w:rFonts w:cs="Times New Roman"/>
        <w:b w:val="0"/>
        <w:bCs w:val="0"/>
      </w:rPr>
    </w:lvl>
  </w:abstractNum>
  <w:abstractNum w:abstractNumId="3" w15:restartNumberingAfterBreak="0">
    <w:nsid w:val="00A904C4"/>
    <w:multiLevelType w:val="multilevel"/>
    <w:tmpl w:val="9C588778"/>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i w:val="0"/>
        <w:i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DD344B"/>
    <w:multiLevelType w:val="multilevel"/>
    <w:tmpl w:val="C44C4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027AA5"/>
    <w:multiLevelType w:val="multilevel"/>
    <w:tmpl w:val="978A0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380ADF"/>
    <w:multiLevelType w:val="multilevel"/>
    <w:tmpl w:val="5712C4D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7771AF"/>
    <w:multiLevelType w:val="hybridMultilevel"/>
    <w:tmpl w:val="76643ACE"/>
    <w:lvl w:ilvl="0" w:tplc="41D867F4">
      <w:start w:val="1"/>
      <w:numFmt w:val="decimal"/>
      <w:lvlText w:val="3.%1"/>
      <w:lvlJc w:val="left"/>
      <w:pPr>
        <w:ind w:left="720" w:hanging="360"/>
      </w:pPr>
      <w:rPr>
        <w:rFonts w:hint="default"/>
        <w:b w:val="0"/>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F54B38"/>
    <w:multiLevelType w:val="multilevel"/>
    <w:tmpl w:val="DBEECC2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60708B"/>
    <w:multiLevelType w:val="multilevel"/>
    <w:tmpl w:val="1BE22C98"/>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1" w15:restartNumberingAfterBreak="0">
    <w:nsid w:val="0573436C"/>
    <w:multiLevelType w:val="multilevel"/>
    <w:tmpl w:val="938A8D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955673"/>
    <w:multiLevelType w:val="multilevel"/>
    <w:tmpl w:val="8E920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6D428A5"/>
    <w:multiLevelType w:val="multilevel"/>
    <w:tmpl w:val="DD744C1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083101FF"/>
    <w:multiLevelType w:val="multilevel"/>
    <w:tmpl w:val="5F666B1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997076"/>
    <w:multiLevelType w:val="multilevel"/>
    <w:tmpl w:val="441678B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C859B7"/>
    <w:multiLevelType w:val="multilevel"/>
    <w:tmpl w:val="0408025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2A13D0"/>
    <w:multiLevelType w:val="hybridMultilevel"/>
    <w:tmpl w:val="6D142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783715"/>
    <w:multiLevelType w:val="multilevel"/>
    <w:tmpl w:val="D6F0531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823CC3"/>
    <w:multiLevelType w:val="hybridMultilevel"/>
    <w:tmpl w:val="AFD2A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EEB0812"/>
    <w:multiLevelType w:val="hybridMultilevel"/>
    <w:tmpl w:val="734C8A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646079"/>
    <w:multiLevelType w:val="multilevel"/>
    <w:tmpl w:val="87E49C1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936B8F"/>
    <w:multiLevelType w:val="multilevel"/>
    <w:tmpl w:val="33C0CC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217285B"/>
    <w:multiLevelType w:val="hybridMultilevel"/>
    <w:tmpl w:val="B3AA2998"/>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FC2252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125C7FA9"/>
    <w:multiLevelType w:val="multilevel"/>
    <w:tmpl w:val="94AC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3F55FFA"/>
    <w:multiLevelType w:val="multilevel"/>
    <w:tmpl w:val="636CA8E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10581F"/>
    <w:multiLevelType w:val="multilevel"/>
    <w:tmpl w:val="ED40485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152A55"/>
    <w:multiLevelType w:val="multilevel"/>
    <w:tmpl w:val="8730BED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A35CC1"/>
    <w:multiLevelType w:val="multilevel"/>
    <w:tmpl w:val="35626C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4D43275"/>
    <w:multiLevelType w:val="multilevel"/>
    <w:tmpl w:val="EED6509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24048D"/>
    <w:multiLevelType w:val="hybridMultilevel"/>
    <w:tmpl w:val="2C4A6950"/>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B4744BB6">
      <w:start w:val="1"/>
      <w:numFmt w:val="decimal"/>
      <w:lvlText w:val="1.%3"/>
      <w:lvlJc w:val="left"/>
      <w:pPr>
        <w:ind w:left="2700" w:hanging="360"/>
      </w:pPr>
      <w:rPr>
        <w:rFonts w:hint="default"/>
        <w:b w:val="0"/>
        <w:bCs/>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8"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192E1D"/>
    <w:multiLevelType w:val="hybridMultilevel"/>
    <w:tmpl w:val="F6F6022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30FA6520">
      <w:start w:val="1"/>
      <w:numFmt w:val="decimal"/>
      <w:lvlText w:val="2.%3"/>
      <w:lvlJc w:val="left"/>
      <w:pPr>
        <w:ind w:left="928" w:hanging="360"/>
      </w:pPr>
      <w:rPr>
        <w:rFonts w:hint="default"/>
        <w:b w:val="0"/>
        <w:bCs/>
        <w:color w:val="auto"/>
        <w:w w:val="103"/>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FB07EC"/>
    <w:multiLevelType w:val="multilevel"/>
    <w:tmpl w:val="2BEE918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3A00E9"/>
    <w:multiLevelType w:val="multilevel"/>
    <w:tmpl w:val="8E920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1A6C66BF"/>
    <w:multiLevelType w:val="multilevel"/>
    <w:tmpl w:val="81CC128C"/>
    <w:lvl w:ilvl="0">
      <w:start w:val="1"/>
      <w:numFmt w:val="lowerLetter"/>
      <w:lvlText w:val="%1)"/>
      <w:lvlJc w:val="left"/>
      <w:rPr>
        <w:b w:val="0"/>
        <w:color w:val="auto"/>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AC52A38"/>
    <w:multiLevelType w:val="multilevel"/>
    <w:tmpl w:val="E2626312"/>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86" w:hanging="360"/>
      </w:pPr>
      <w:rPr>
        <w:rFonts w:hint="default"/>
        <w:i w:val="0"/>
        <w:iCs/>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1800" w:hanging="720"/>
      </w:pPr>
      <w:rPr>
        <w:rFonts w:hint="default"/>
        <w:color w:val="000000" w:themeColor="text1"/>
      </w:rPr>
    </w:lvl>
    <w:lvl w:ilvl="4">
      <w:start w:val="1"/>
      <w:numFmt w:val="decimal"/>
      <w:isLgl/>
      <w:lvlText w:val="%1.%2.%3.%4.%5"/>
      <w:lvlJc w:val="left"/>
      <w:pPr>
        <w:ind w:left="2160" w:hanging="1080"/>
      </w:pPr>
      <w:rPr>
        <w:rFonts w:hint="default"/>
        <w:color w:val="000000" w:themeColor="text1"/>
      </w:rPr>
    </w:lvl>
    <w:lvl w:ilvl="5">
      <w:start w:val="1"/>
      <w:numFmt w:val="decimal"/>
      <w:isLgl/>
      <w:lvlText w:val="%1.%2.%3.%4.%5.%6"/>
      <w:lvlJc w:val="left"/>
      <w:pPr>
        <w:ind w:left="2160" w:hanging="1080"/>
      </w:pPr>
      <w:rPr>
        <w:rFonts w:hint="default"/>
        <w:color w:val="000000" w:themeColor="text1"/>
      </w:rPr>
    </w:lvl>
    <w:lvl w:ilvl="6">
      <w:start w:val="1"/>
      <w:numFmt w:val="decimal"/>
      <w:isLgl/>
      <w:lvlText w:val="%1.%2.%3.%4.%5.%6.%7"/>
      <w:lvlJc w:val="left"/>
      <w:pPr>
        <w:ind w:left="2520" w:hanging="1440"/>
      </w:pPr>
      <w:rPr>
        <w:rFonts w:hint="default"/>
        <w:color w:val="000000" w:themeColor="text1"/>
      </w:rPr>
    </w:lvl>
    <w:lvl w:ilvl="7">
      <w:start w:val="1"/>
      <w:numFmt w:val="decimal"/>
      <w:isLgl/>
      <w:lvlText w:val="%1.%2.%3.%4.%5.%6.%7.%8"/>
      <w:lvlJc w:val="left"/>
      <w:pPr>
        <w:ind w:left="2520" w:hanging="1440"/>
      </w:pPr>
      <w:rPr>
        <w:rFonts w:hint="default"/>
        <w:color w:val="000000" w:themeColor="text1"/>
      </w:rPr>
    </w:lvl>
    <w:lvl w:ilvl="8">
      <w:start w:val="1"/>
      <w:numFmt w:val="decimal"/>
      <w:isLgl/>
      <w:lvlText w:val="%1.%2.%3.%4.%5.%6.%7.%8.%9"/>
      <w:lvlJc w:val="left"/>
      <w:pPr>
        <w:ind w:left="2520" w:hanging="1440"/>
      </w:pPr>
      <w:rPr>
        <w:rFonts w:hint="default"/>
        <w:color w:val="000000" w:themeColor="text1"/>
      </w:rPr>
    </w:lvl>
  </w:abstractNum>
  <w:abstractNum w:abstractNumId="44" w15:restartNumberingAfterBreak="0">
    <w:nsid w:val="1ADE6634"/>
    <w:multiLevelType w:val="multilevel"/>
    <w:tmpl w:val="6AF238A0"/>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E83789"/>
    <w:multiLevelType w:val="multilevel"/>
    <w:tmpl w:val="6F3E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BF4150D"/>
    <w:multiLevelType w:val="multilevel"/>
    <w:tmpl w:val="7F765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D447D19"/>
    <w:multiLevelType w:val="hybridMultilevel"/>
    <w:tmpl w:val="F62A4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E834C68"/>
    <w:multiLevelType w:val="multilevel"/>
    <w:tmpl w:val="E8FCD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1F00691E"/>
    <w:multiLevelType w:val="multilevel"/>
    <w:tmpl w:val="D6B44D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1F6A4D65"/>
    <w:multiLevelType w:val="hybridMultilevel"/>
    <w:tmpl w:val="5C905ED6"/>
    <w:lvl w:ilvl="0" w:tplc="A45A7D68">
      <w:start w:val="1"/>
      <w:numFmt w:val="decimal"/>
      <w:lvlText w:val="%1."/>
      <w:lvlJc w:val="left"/>
      <w:pPr>
        <w:tabs>
          <w:tab w:val="num" w:pos="5606"/>
        </w:tabs>
        <w:ind w:left="5606" w:hanging="360"/>
      </w:pPr>
      <w:rPr>
        <w:rFonts w:ascii="Times New Roman" w:eastAsia="Times New Roman" w:hAnsi="Times New Roman" w:cs="Times New Roman"/>
        <w:b w:val="0"/>
        <w:bCs/>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0B923D1"/>
    <w:multiLevelType w:val="multilevel"/>
    <w:tmpl w:val="06600B0C"/>
    <w:lvl w:ilvl="0">
      <w:start w:val="1"/>
      <w:numFmt w:val="decimal"/>
      <w:lvlText w:val="%1."/>
      <w:lvlJc w:val="left"/>
      <w:rPr>
        <w:b w:val="0"/>
        <w:color w:val="auto"/>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5" w15:restartNumberingAfterBreak="0">
    <w:nsid w:val="23507EAD"/>
    <w:multiLevelType w:val="multilevel"/>
    <w:tmpl w:val="04FA530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3907FE8"/>
    <w:multiLevelType w:val="multilevel"/>
    <w:tmpl w:val="5F3AA6F0"/>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8"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15:restartNumberingAfterBreak="0">
    <w:nsid w:val="26960B70"/>
    <w:multiLevelType w:val="multilevel"/>
    <w:tmpl w:val="FB2A3B9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29612E1C"/>
    <w:multiLevelType w:val="multilevel"/>
    <w:tmpl w:val="590ED5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D03D8B"/>
    <w:multiLevelType w:val="multilevel"/>
    <w:tmpl w:val="59661840"/>
    <w:lvl w:ilvl="0">
      <w:start w:val="2"/>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9F97527"/>
    <w:multiLevelType w:val="multilevel"/>
    <w:tmpl w:val="4E6848C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B6B69C6"/>
    <w:multiLevelType w:val="hybridMultilevel"/>
    <w:tmpl w:val="368A9452"/>
    <w:lvl w:ilvl="0" w:tplc="8848B9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2C9808F7"/>
    <w:multiLevelType w:val="multilevel"/>
    <w:tmpl w:val="4E965E8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D485334"/>
    <w:multiLevelType w:val="multilevel"/>
    <w:tmpl w:val="FE524D0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i w:val="0"/>
        <w:i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7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cs="Times New Roman" w:hint="default"/>
      </w:rPr>
    </w:lvl>
    <w:lvl w:ilvl="1" w:tplc="874E638E">
      <w:start w:val="1"/>
      <w:numFmt w:val="decimal"/>
      <w:lvlText w:val="%2."/>
      <w:lvlJc w:val="left"/>
      <w:pPr>
        <w:tabs>
          <w:tab w:val="num" w:pos="1260"/>
        </w:tabs>
        <w:ind w:left="1260" w:hanging="360"/>
      </w:pPr>
      <w:rPr>
        <w:rFonts w:cs="Times New Roman"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72" w15:restartNumberingAfterBreak="0">
    <w:nsid w:val="300E5299"/>
    <w:multiLevelType w:val="hybridMultilevel"/>
    <w:tmpl w:val="C6205A7E"/>
    <w:lvl w:ilvl="0" w:tplc="DC02D2D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3"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4"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75" w15:restartNumberingAfterBreak="0">
    <w:nsid w:val="31F11D26"/>
    <w:multiLevelType w:val="hybridMultilevel"/>
    <w:tmpl w:val="C9E049DE"/>
    <w:lvl w:ilvl="0" w:tplc="8848B9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324D61BB"/>
    <w:multiLevelType w:val="hybridMultilevel"/>
    <w:tmpl w:val="1EE0F7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324D7DDB"/>
    <w:multiLevelType w:val="hybridMultilevel"/>
    <w:tmpl w:val="2EB407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335A4C68"/>
    <w:multiLevelType w:val="hybridMultilevel"/>
    <w:tmpl w:val="5674333E"/>
    <w:lvl w:ilvl="0" w:tplc="18AE0E74">
      <w:start w:val="1"/>
      <w:numFmt w:val="decimal"/>
      <w:lvlText w:val="%1."/>
      <w:lvlJc w:val="left"/>
      <w:pPr>
        <w:ind w:left="461" w:hanging="360"/>
      </w:pPr>
      <w:rPr>
        <w:rFonts w:hint="default"/>
      </w:rPr>
    </w:lvl>
    <w:lvl w:ilvl="1" w:tplc="04150019" w:tentative="1">
      <w:start w:val="1"/>
      <w:numFmt w:val="lowerLetter"/>
      <w:lvlText w:val="%2."/>
      <w:lvlJc w:val="left"/>
      <w:pPr>
        <w:ind w:left="1181" w:hanging="360"/>
      </w:pPr>
    </w:lvl>
    <w:lvl w:ilvl="2" w:tplc="0415001B" w:tentative="1">
      <w:start w:val="1"/>
      <w:numFmt w:val="lowerRoman"/>
      <w:lvlText w:val="%3."/>
      <w:lvlJc w:val="right"/>
      <w:pPr>
        <w:ind w:left="1901" w:hanging="180"/>
      </w:pPr>
    </w:lvl>
    <w:lvl w:ilvl="3" w:tplc="0415000F" w:tentative="1">
      <w:start w:val="1"/>
      <w:numFmt w:val="decimal"/>
      <w:lvlText w:val="%4."/>
      <w:lvlJc w:val="left"/>
      <w:pPr>
        <w:ind w:left="2621" w:hanging="360"/>
      </w:pPr>
    </w:lvl>
    <w:lvl w:ilvl="4" w:tplc="04150019" w:tentative="1">
      <w:start w:val="1"/>
      <w:numFmt w:val="lowerLetter"/>
      <w:lvlText w:val="%5."/>
      <w:lvlJc w:val="left"/>
      <w:pPr>
        <w:ind w:left="3341" w:hanging="360"/>
      </w:pPr>
    </w:lvl>
    <w:lvl w:ilvl="5" w:tplc="0415001B" w:tentative="1">
      <w:start w:val="1"/>
      <w:numFmt w:val="lowerRoman"/>
      <w:lvlText w:val="%6."/>
      <w:lvlJc w:val="right"/>
      <w:pPr>
        <w:ind w:left="4061" w:hanging="180"/>
      </w:pPr>
    </w:lvl>
    <w:lvl w:ilvl="6" w:tplc="0415000F" w:tentative="1">
      <w:start w:val="1"/>
      <w:numFmt w:val="decimal"/>
      <w:lvlText w:val="%7."/>
      <w:lvlJc w:val="left"/>
      <w:pPr>
        <w:ind w:left="4781" w:hanging="360"/>
      </w:pPr>
    </w:lvl>
    <w:lvl w:ilvl="7" w:tplc="04150019" w:tentative="1">
      <w:start w:val="1"/>
      <w:numFmt w:val="lowerLetter"/>
      <w:lvlText w:val="%8."/>
      <w:lvlJc w:val="left"/>
      <w:pPr>
        <w:ind w:left="5501" w:hanging="360"/>
      </w:pPr>
    </w:lvl>
    <w:lvl w:ilvl="8" w:tplc="0415001B" w:tentative="1">
      <w:start w:val="1"/>
      <w:numFmt w:val="lowerRoman"/>
      <w:lvlText w:val="%9."/>
      <w:lvlJc w:val="right"/>
      <w:pPr>
        <w:ind w:left="6221" w:hanging="180"/>
      </w:pPr>
    </w:lvl>
  </w:abstractNum>
  <w:abstractNum w:abstractNumId="79" w15:restartNumberingAfterBreak="0">
    <w:nsid w:val="348C0A9F"/>
    <w:multiLevelType w:val="hybridMultilevel"/>
    <w:tmpl w:val="6E6E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A01B5C"/>
    <w:multiLevelType w:val="multilevel"/>
    <w:tmpl w:val="85FE08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4AA0D3F"/>
    <w:multiLevelType w:val="multilevel"/>
    <w:tmpl w:val="AFE6A83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54B3966"/>
    <w:multiLevelType w:val="multilevel"/>
    <w:tmpl w:val="8940BC9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72548F4"/>
    <w:multiLevelType w:val="hybridMultilevel"/>
    <w:tmpl w:val="0C743D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4" w15:restartNumberingAfterBreak="0">
    <w:nsid w:val="37B25724"/>
    <w:multiLevelType w:val="hybridMultilevel"/>
    <w:tmpl w:val="48D0A01A"/>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7BBC4038">
      <w:start w:val="1"/>
      <w:numFmt w:val="decimal"/>
      <w:lvlText w:val="%4)"/>
      <w:lvlJc w:val="left"/>
      <w:pPr>
        <w:ind w:left="3930" w:hanging="360"/>
      </w:pPr>
      <w:rPr>
        <w:rFonts w:hint="default"/>
      </w:r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5" w15:restartNumberingAfterBreak="0">
    <w:nsid w:val="384B550C"/>
    <w:multiLevelType w:val="multilevel"/>
    <w:tmpl w:val="F8AA306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B04496F"/>
    <w:multiLevelType w:val="multilevel"/>
    <w:tmpl w:val="F9861B9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D452FE7"/>
    <w:multiLevelType w:val="multilevel"/>
    <w:tmpl w:val="E804675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DC87187"/>
    <w:multiLevelType w:val="multilevel"/>
    <w:tmpl w:val="0DDC1E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F1B2984"/>
    <w:multiLevelType w:val="multilevel"/>
    <w:tmpl w:val="C894621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F7367E5"/>
    <w:multiLevelType w:val="multilevel"/>
    <w:tmpl w:val="FFC86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1330C6F"/>
    <w:multiLevelType w:val="multilevel"/>
    <w:tmpl w:val="66AEAF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93" w15:restartNumberingAfterBreak="0">
    <w:nsid w:val="41B62ABF"/>
    <w:multiLevelType w:val="multilevel"/>
    <w:tmpl w:val="2FA88ED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1F6367E"/>
    <w:multiLevelType w:val="multilevel"/>
    <w:tmpl w:val="5D002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1D484A"/>
    <w:multiLevelType w:val="singleLevel"/>
    <w:tmpl w:val="16B20106"/>
    <w:lvl w:ilvl="0">
      <w:start w:val="1"/>
      <w:numFmt w:val="decimal"/>
      <w:lvlText w:val="%1."/>
      <w:lvlJc w:val="left"/>
      <w:pPr>
        <w:tabs>
          <w:tab w:val="num" w:pos="927"/>
        </w:tabs>
        <w:ind w:left="927" w:hanging="360"/>
      </w:pPr>
      <w:rPr>
        <w:rFonts w:cs="Times New Roman"/>
        <w:b w:val="0"/>
        <w:bCs w:val="0"/>
      </w:rPr>
    </w:lvl>
  </w:abstractNum>
  <w:abstractNum w:abstractNumId="9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8" w15:restartNumberingAfterBreak="0">
    <w:nsid w:val="45993E6F"/>
    <w:multiLevelType w:val="multilevel"/>
    <w:tmpl w:val="C7AE01A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66E282C"/>
    <w:multiLevelType w:val="multilevel"/>
    <w:tmpl w:val="9C088DD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6D7635E"/>
    <w:multiLevelType w:val="multilevel"/>
    <w:tmpl w:val="D43A683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7A96456"/>
    <w:multiLevelType w:val="multilevel"/>
    <w:tmpl w:val="139A828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7C356D6"/>
    <w:multiLevelType w:val="multilevel"/>
    <w:tmpl w:val="4F32A46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8714F0C"/>
    <w:multiLevelType w:val="hybridMultilevel"/>
    <w:tmpl w:val="38A68E40"/>
    <w:lvl w:ilvl="0" w:tplc="9E44FD2C">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48D306E6"/>
    <w:multiLevelType w:val="multilevel"/>
    <w:tmpl w:val="AE36CA8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9CC4DD9"/>
    <w:multiLevelType w:val="multilevel"/>
    <w:tmpl w:val="A5E4A9D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A53143A"/>
    <w:multiLevelType w:val="multilevel"/>
    <w:tmpl w:val="8FDC682E"/>
    <w:lvl w:ilvl="0">
      <w:start w:val="1"/>
      <w:numFmt w:val="decimal"/>
      <w:lvlText w:val="%1."/>
      <w:lvlJc w:val="left"/>
      <w:pPr>
        <w:ind w:left="360" w:hanging="360"/>
      </w:pPr>
      <w:rPr>
        <w:b w:val="0"/>
        <w:bCs w:val="0"/>
      </w:rPr>
    </w:lvl>
    <w:lvl w:ilvl="1">
      <w:start w:val="1"/>
      <w:numFmt w:val="decimal"/>
      <w:isLgl/>
      <w:lvlText w:val="%1.%2"/>
      <w:lvlJc w:val="left"/>
      <w:pPr>
        <w:ind w:left="1190" w:hanging="360"/>
      </w:pPr>
      <w:rPr>
        <w:rFonts w:eastAsia="Yu Gothic Light" w:hint="default"/>
        <w:b w:val="0"/>
        <w:bCs w:val="0"/>
      </w:rPr>
    </w:lvl>
    <w:lvl w:ilvl="2">
      <w:start w:val="1"/>
      <w:numFmt w:val="decimal"/>
      <w:isLgl/>
      <w:lvlText w:val="%1.%2.%3"/>
      <w:lvlJc w:val="left"/>
      <w:pPr>
        <w:ind w:left="2380" w:hanging="720"/>
      </w:pPr>
      <w:rPr>
        <w:rFonts w:eastAsia="Yu Gothic Light" w:hint="default"/>
      </w:rPr>
    </w:lvl>
    <w:lvl w:ilvl="3">
      <w:start w:val="1"/>
      <w:numFmt w:val="decimal"/>
      <w:isLgl/>
      <w:lvlText w:val="%1.%2.%3.%4"/>
      <w:lvlJc w:val="left"/>
      <w:pPr>
        <w:ind w:left="3210" w:hanging="720"/>
      </w:pPr>
      <w:rPr>
        <w:rFonts w:eastAsia="Yu Gothic Light" w:hint="default"/>
      </w:rPr>
    </w:lvl>
    <w:lvl w:ilvl="4">
      <w:start w:val="1"/>
      <w:numFmt w:val="decimal"/>
      <w:isLgl/>
      <w:lvlText w:val="%1.%2.%3.%4.%5"/>
      <w:lvlJc w:val="left"/>
      <w:pPr>
        <w:ind w:left="4400" w:hanging="1080"/>
      </w:pPr>
      <w:rPr>
        <w:rFonts w:eastAsia="Yu Gothic Light" w:hint="default"/>
      </w:rPr>
    </w:lvl>
    <w:lvl w:ilvl="5">
      <w:start w:val="1"/>
      <w:numFmt w:val="decimal"/>
      <w:isLgl/>
      <w:lvlText w:val="%1.%2.%3.%4.%5.%6"/>
      <w:lvlJc w:val="left"/>
      <w:pPr>
        <w:ind w:left="5230" w:hanging="1080"/>
      </w:pPr>
      <w:rPr>
        <w:rFonts w:eastAsia="Yu Gothic Light" w:hint="default"/>
      </w:rPr>
    </w:lvl>
    <w:lvl w:ilvl="6">
      <w:start w:val="1"/>
      <w:numFmt w:val="decimal"/>
      <w:isLgl/>
      <w:lvlText w:val="%1.%2.%3.%4.%5.%6.%7"/>
      <w:lvlJc w:val="left"/>
      <w:pPr>
        <w:ind w:left="6420" w:hanging="1440"/>
      </w:pPr>
      <w:rPr>
        <w:rFonts w:eastAsia="Yu Gothic Light" w:hint="default"/>
      </w:rPr>
    </w:lvl>
    <w:lvl w:ilvl="7">
      <w:start w:val="1"/>
      <w:numFmt w:val="decimal"/>
      <w:isLgl/>
      <w:lvlText w:val="%1.%2.%3.%4.%5.%6.%7.%8"/>
      <w:lvlJc w:val="left"/>
      <w:pPr>
        <w:ind w:left="7250" w:hanging="1440"/>
      </w:pPr>
      <w:rPr>
        <w:rFonts w:eastAsia="Yu Gothic Light" w:hint="default"/>
      </w:rPr>
    </w:lvl>
    <w:lvl w:ilvl="8">
      <w:start w:val="1"/>
      <w:numFmt w:val="decimal"/>
      <w:isLgl/>
      <w:lvlText w:val="%1.%2.%3.%4.%5.%6.%7.%8.%9"/>
      <w:lvlJc w:val="left"/>
      <w:pPr>
        <w:ind w:left="8080" w:hanging="1440"/>
      </w:pPr>
      <w:rPr>
        <w:rFonts w:eastAsia="Yu Gothic Light" w:hint="default"/>
      </w:rPr>
    </w:lvl>
  </w:abstractNum>
  <w:abstractNum w:abstractNumId="108"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0" w15:restartNumberingAfterBreak="0">
    <w:nsid w:val="4F3B4016"/>
    <w:multiLevelType w:val="multilevel"/>
    <w:tmpl w:val="BE4844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2D57A97"/>
    <w:multiLevelType w:val="hybridMultilevel"/>
    <w:tmpl w:val="785AA03A"/>
    <w:lvl w:ilvl="0" w:tplc="FFFFFFFF">
      <w:start w:val="1"/>
      <w:numFmt w:val="decimal"/>
      <w:lvlText w:val="%1."/>
      <w:lvlJc w:val="left"/>
      <w:pPr>
        <w:tabs>
          <w:tab w:val="num" w:pos="927"/>
        </w:tabs>
        <w:ind w:left="927"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2" w15:restartNumberingAfterBreak="0">
    <w:nsid w:val="52E90DA2"/>
    <w:multiLevelType w:val="hybridMultilevel"/>
    <w:tmpl w:val="5D9493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53872FD9"/>
    <w:multiLevelType w:val="hybridMultilevel"/>
    <w:tmpl w:val="B3B6ECDE"/>
    <w:lvl w:ilvl="0" w:tplc="8848B9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15:restartNumberingAfterBreak="0">
    <w:nsid w:val="54EF12F8"/>
    <w:multiLevelType w:val="hybridMultilevel"/>
    <w:tmpl w:val="30CC894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7E2E0E8E">
      <w:start w:val="2"/>
      <w:numFmt w:val="decimal"/>
      <w:lvlText w:val="%7."/>
      <w:lvlJc w:val="left"/>
      <w:pPr>
        <w:tabs>
          <w:tab w:val="num" w:pos="6120"/>
        </w:tabs>
        <w:ind w:left="6120" w:hanging="360"/>
      </w:pPr>
      <w:rPr>
        <w:rFonts w:hint="default"/>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5" w15:restartNumberingAfterBreak="0">
    <w:nsid w:val="54F041DA"/>
    <w:multiLevelType w:val="hybridMultilevel"/>
    <w:tmpl w:val="2D50D706"/>
    <w:lvl w:ilvl="0" w:tplc="FFFFFFFF">
      <w:start w:val="1"/>
      <w:numFmt w:val="decimal"/>
      <w:lvlText w:val="%1."/>
      <w:lvlJc w:val="left"/>
      <w:pPr>
        <w:tabs>
          <w:tab w:val="num" w:pos="360"/>
        </w:tabs>
        <w:ind w:left="360" w:hanging="360"/>
      </w:pPr>
      <w:rPr>
        <w:rFonts w:cs="Times New Roman"/>
        <w:b w:val="0"/>
        <w:bCs w:val="0"/>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6" w15:restartNumberingAfterBreak="0">
    <w:nsid w:val="55086A87"/>
    <w:multiLevelType w:val="multilevel"/>
    <w:tmpl w:val="FAB80E9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7" w15:restartNumberingAfterBreak="0">
    <w:nsid w:val="55FB3F12"/>
    <w:multiLevelType w:val="multilevel"/>
    <w:tmpl w:val="9886BC7C"/>
    <w:lvl w:ilvl="0">
      <w:start w:val="3"/>
      <w:numFmt w:val="decimal"/>
      <w:lvlText w:val="%1."/>
      <w:lvlJc w:val="left"/>
      <w:pPr>
        <w:ind w:left="360" w:hanging="360"/>
      </w:pPr>
      <w:rPr>
        <w:rFonts w:eastAsiaTheme="minorHAnsi" w:hint="default"/>
        <w:color w:val="auto"/>
      </w:rPr>
    </w:lvl>
    <w:lvl w:ilvl="1">
      <w:start w:val="2"/>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18"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119"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584F2650"/>
    <w:multiLevelType w:val="multilevel"/>
    <w:tmpl w:val="20FE297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88247B0"/>
    <w:multiLevelType w:val="multilevel"/>
    <w:tmpl w:val="EE8AB5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9137B5C"/>
    <w:multiLevelType w:val="multilevel"/>
    <w:tmpl w:val="9AD66AB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4"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5CE90F4C"/>
    <w:multiLevelType w:val="hybridMultilevel"/>
    <w:tmpl w:val="DCFAE3F4"/>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CEA3774"/>
    <w:multiLevelType w:val="multilevel"/>
    <w:tmpl w:val="5C4C47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E664016"/>
    <w:multiLevelType w:val="multilevel"/>
    <w:tmpl w:val="85E04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EAD6D6D"/>
    <w:multiLevelType w:val="multilevel"/>
    <w:tmpl w:val="99746F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5F115E55"/>
    <w:multiLevelType w:val="hybridMultilevel"/>
    <w:tmpl w:val="CD4467FA"/>
    <w:lvl w:ilvl="0" w:tplc="04150017">
      <w:start w:val="1"/>
      <w:numFmt w:val="lowerLetter"/>
      <w:lvlText w:val="%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13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3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33" w15:restartNumberingAfterBreak="0">
    <w:nsid w:val="61717ABA"/>
    <w:multiLevelType w:val="hybridMultilevel"/>
    <w:tmpl w:val="112C076E"/>
    <w:lvl w:ilvl="0" w:tplc="8848B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65EA0B9E"/>
    <w:multiLevelType w:val="multilevel"/>
    <w:tmpl w:val="ADB46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7587332"/>
    <w:multiLevelType w:val="hybridMultilevel"/>
    <w:tmpl w:val="8664509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136" w15:restartNumberingAfterBreak="0">
    <w:nsid w:val="67D2237B"/>
    <w:multiLevelType w:val="multilevel"/>
    <w:tmpl w:val="9F90FA8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8097C9E"/>
    <w:multiLevelType w:val="multilevel"/>
    <w:tmpl w:val="0E820F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68A8394B"/>
    <w:multiLevelType w:val="hybridMultilevel"/>
    <w:tmpl w:val="70E44466"/>
    <w:lvl w:ilvl="0" w:tplc="6F326952">
      <w:start w:val="3"/>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68EA38D0"/>
    <w:multiLevelType w:val="multilevel"/>
    <w:tmpl w:val="A97C6E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1" w15:restartNumberingAfterBreak="0">
    <w:nsid w:val="69A406D8"/>
    <w:multiLevelType w:val="hybridMultilevel"/>
    <w:tmpl w:val="BD7CE728"/>
    <w:lvl w:ilvl="0" w:tplc="87821E10">
      <w:start w:val="1"/>
      <w:numFmt w:val="decimal"/>
      <w:lvlText w:val="%1."/>
      <w:lvlJc w:val="left"/>
      <w:pPr>
        <w:tabs>
          <w:tab w:val="num" w:pos="720"/>
        </w:tabs>
        <w:ind w:left="720" w:hanging="360"/>
      </w:pPr>
      <w:rPr>
        <w:rFonts w:cs="Times New Roman"/>
        <w:b w:val="0"/>
        <w:bCs/>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3" w15:restartNumberingAfterBreak="0">
    <w:nsid w:val="6A756506"/>
    <w:multiLevelType w:val="multilevel"/>
    <w:tmpl w:val="3AC40424"/>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44" w15:restartNumberingAfterBreak="0">
    <w:nsid w:val="6B700494"/>
    <w:multiLevelType w:val="multilevel"/>
    <w:tmpl w:val="9B5A4AF2"/>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B765F1C"/>
    <w:multiLevelType w:val="multilevel"/>
    <w:tmpl w:val="15942A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C2349C6"/>
    <w:multiLevelType w:val="multilevel"/>
    <w:tmpl w:val="D31EBC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6C303433"/>
    <w:multiLevelType w:val="multilevel"/>
    <w:tmpl w:val="AA284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C6E7754"/>
    <w:multiLevelType w:val="multilevel"/>
    <w:tmpl w:val="313C18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E563107"/>
    <w:multiLevelType w:val="hybridMultilevel"/>
    <w:tmpl w:val="C338F124"/>
    <w:lvl w:ilvl="0" w:tplc="0415000F">
      <w:start w:val="1"/>
      <w:numFmt w:val="decimal"/>
      <w:lvlText w:val="%1."/>
      <w:lvlJc w:val="left"/>
      <w:pPr>
        <w:tabs>
          <w:tab w:val="num" w:pos="720"/>
        </w:tabs>
        <w:ind w:left="720" w:hanging="360"/>
      </w:pPr>
      <w:rPr>
        <w:rFonts w:cs="Times New Roman"/>
      </w:rPr>
    </w:lvl>
    <w:lvl w:ilvl="1" w:tplc="ACB07AA4">
      <w:start w:val="1"/>
      <w:numFmt w:val="decimal"/>
      <w:lvlText w:val="%2."/>
      <w:lvlJc w:val="left"/>
      <w:pPr>
        <w:tabs>
          <w:tab w:val="num" w:pos="1440"/>
        </w:tabs>
        <w:ind w:left="1440" w:hanging="360"/>
      </w:pPr>
      <w:rPr>
        <w:rFonts w:cs="Times New Roman"/>
        <w:b w:val="0"/>
        <w:bCs w:val="0"/>
        <w:i w:val="0"/>
        <w:i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0"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51" w15:restartNumberingAfterBreak="0">
    <w:nsid w:val="709967A5"/>
    <w:multiLevelType w:val="multilevel"/>
    <w:tmpl w:val="CAD01FD6"/>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71ED5926"/>
    <w:multiLevelType w:val="multilevel"/>
    <w:tmpl w:val="BC5E0DB2"/>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54" w15:restartNumberingAfterBreak="0">
    <w:nsid w:val="725F07E4"/>
    <w:multiLevelType w:val="multilevel"/>
    <w:tmpl w:val="D96C809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2C538C7"/>
    <w:multiLevelType w:val="multilevel"/>
    <w:tmpl w:val="D7F0AB2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7"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732364D5"/>
    <w:multiLevelType w:val="multilevel"/>
    <w:tmpl w:val="28B4D7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32F3499"/>
    <w:multiLevelType w:val="hybridMultilevel"/>
    <w:tmpl w:val="7982D216"/>
    <w:lvl w:ilvl="0" w:tplc="04150017">
      <w:start w:val="1"/>
      <w:numFmt w:val="lowerLetter"/>
      <w:lvlText w:val="%1)"/>
      <w:lvlJc w:val="left"/>
      <w:pPr>
        <w:tabs>
          <w:tab w:val="num" w:pos="1080"/>
        </w:tabs>
        <w:ind w:left="1080" w:hanging="360"/>
      </w:pPr>
    </w:lvl>
    <w:lvl w:ilvl="1" w:tplc="7B46B456">
      <w:start w:val="1"/>
      <w:numFmt w:val="decimal"/>
      <w:lvlText w:val="%2."/>
      <w:lvlJc w:val="left"/>
      <w:pPr>
        <w:tabs>
          <w:tab w:val="num" w:pos="1440"/>
        </w:tabs>
        <w:ind w:left="1440" w:hanging="360"/>
      </w:pPr>
    </w:lvl>
    <w:lvl w:ilvl="2" w:tplc="B4B4D45A">
      <w:start w:val="1"/>
      <w:numFmt w:val="decimal"/>
      <w:lvlText w:val="%3."/>
      <w:lvlJc w:val="left"/>
      <w:pPr>
        <w:tabs>
          <w:tab w:val="num" w:pos="2160"/>
        </w:tabs>
        <w:ind w:left="2160" w:hanging="360"/>
      </w:pPr>
    </w:lvl>
    <w:lvl w:ilvl="3" w:tplc="16C4AF5E">
      <w:start w:val="1"/>
      <w:numFmt w:val="decimal"/>
      <w:lvlText w:val="%4."/>
      <w:lvlJc w:val="left"/>
      <w:pPr>
        <w:tabs>
          <w:tab w:val="num" w:pos="2880"/>
        </w:tabs>
        <w:ind w:left="2880" w:hanging="360"/>
      </w:pPr>
    </w:lvl>
    <w:lvl w:ilvl="4" w:tplc="34063E16">
      <w:start w:val="1"/>
      <w:numFmt w:val="decimal"/>
      <w:lvlText w:val="%5."/>
      <w:lvlJc w:val="left"/>
      <w:pPr>
        <w:tabs>
          <w:tab w:val="num" w:pos="3600"/>
        </w:tabs>
        <w:ind w:left="3600" w:hanging="360"/>
      </w:pPr>
    </w:lvl>
    <w:lvl w:ilvl="5" w:tplc="2A686392">
      <w:start w:val="1"/>
      <w:numFmt w:val="decimal"/>
      <w:lvlText w:val="%6."/>
      <w:lvlJc w:val="left"/>
      <w:pPr>
        <w:tabs>
          <w:tab w:val="num" w:pos="4320"/>
        </w:tabs>
        <w:ind w:left="4320" w:hanging="360"/>
      </w:pPr>
    </w:lvl>
    <w:lvl w:ilvl="6" w:tplc="506817C2">
      <w:start w:val="1"/>
      <w:numFmt w:val="decimal"/>
      <w:lvlText w:val="%7."/>
      <w:lvlJc w:val="left"/>
      <w:pPr>
        <w:tabs>
          <w:tab w:val="num" w:pos="5040"/>
        </w:tabs>
        <w:ind w:left="5040" w:hanging="360"/>
      </w:pPr>
    </w:lvl>
    <w:lvl w:ilvl="7" w:tplc="E698E78A">
      <w:start w:val="1"/>
      <w:numFmt w:val="decimal"/>
      <w:lvlText w:val="%8."/>
      <w:lvlJc w:val="left"/>
      <w:pPr>
        <w:tabs>
          <w:tab w:val="num" w:pos="5760"/>
        </w:tabs>
        <w:ind w:left="5760" w:hanging="360"/>
      </w:pPr>
    </w:lvl>
    <w:lvl w:ilvl="8" w:tplc="2B54A67C">
      <w:start w:val="1"/>
      <w:numFmt w:val="decimal"/>
      <w:lvlText w:val="%9."/>
      <w:lvlJc w:val="left"/>
      <w:pPr>
        <w:tabs>
          <w:tab w:val="num" w:pos="6480"/>
        </w:tabs>
        <w:ind w:left="6480" w:hanging="360"/>
      </w:pPr>
    </w:lvl>
  </w:abstractNum>
  <w:abstractNum w:abstractNumId="160" w15:restartNumberingAfterBreak="0">
    <w:nsid w:val="736D76D3"/>
    <w:multiLevelType w:val="multilevel"/>
    <w:tmpl w:val="AC94381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62" w15:restartNumberingAfterBreak="0">
    <w:nsid w:val="75BB687C"/>
    <w:multiLevelType w:val="multilevel"/>
    <w:tmpl w:val="40A0868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5C726BA"/>
    <w:multiLevelType w:val="multilevel"/>
    <w:tmpl w:val="A89E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6114C76"/>
    <w:multiLevelType w:val="multilevel"/>
    <w:tmpl w:val="0F1CEC7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89006D4"/>
    <w:multiLevelType w:val="multilevel"/>
    <w:tmpl w:val="4A527B1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8FE6E48"/>
    <w:multiLevelType w:val="multilevel"/>
    <w:tmpl w:val="33CCA73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8" w15:restartNumberingAfterBreak="0">
    <w:nsid w:val="79EE7589"/>
    <w:multiLevelType w:val="multilevel"/>
    <w:tmpl w:val="10BC3E7E"/>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decimal"/>
      <w:isLgl/>
      <w:lvlText w:val="%1.%2"/>
      <w:lvlJc w:val="left"/>
      <w:pPr>
        <w:tabs>
          <w:tab w:val="num" w:pos="720"/>
        </w:tabs>
        <w:ind w:left="720" w:hanging="360"/>
      </w:pPr>
      <w:rPr>
        <w:rFonts w:cs="Times New Roman" w:hint="default"/>
        <w:b w:val="0"/>
        <w:bCs w:val="0"/>
        <w:i w:val="0"/>
        <w:iCs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9" w15:restartNumberingAfterBreak="0">
    <w:nsid w:val="7B3A3B13"/>
    <w:multiLevelType w:val="multilevel"/>
    <w:tmpl w:val="12F81AD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C3F51DD"/>
    <w:multiLevelType w:val="multilevel"/>
    <w:tmpl w:val="B6AA16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D156453"/>
    <w:multiLevelType w:val="multilevel"/>
    <w:tmpl w:val="08B44D2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7DEE5756"/>
    <w:multiLevelType w:val="multilevel"/>
    <w:tmpl w:val="7100662E"/>
    <w:lvl w:ilvl="0">
      <w:start w:val="8"/>
      <w:numFmt w:val="decimal"/>
      <w:lvlText w:val="%1"/>
      <w:lvlJc w:val="left"/>
      <w:pPr>
        <w:ind w:left="444" w:hanging="444"/>
      </w:pPr>
      <w:rPr>
        <w:rFonts w:hint="default"/>
      </w:rPr>
    </w:lvl>
    <w:lvl w:ilvl="1">
      <w:start w:val="1"/>
      <w:numFmt w:val="decimal"/>
      <w:lvlText w:val="%1.%2"/>
      <w:lvlJc w:val="left"/>
      <w:pPr>
        <w:ind w:left="1507" w:hanging="444"/>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174" w15:restartNumberingAfterBreak="0">
    <w:nsid w:val="7DF56685"/>
    <w:multiLevelType w:val="multilevel"/>
    <w:tmpl w:val="DA8CE3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5" w15:restartNumberingAfterBreak="0">
    <w:nsid w:val="7E38114C"/>
    <w:multiLevelType w:val="multilevel"/>
    <w:tmpl w:val="841466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ECB7C44"/>
    <w:multiLevelType w:val="hybridMultilevel"/>
    <w:tmpl w:val="1C0C3828"/>
    <w:lvl w:ilvl="0" w:tplc="978A3414">
      <w:start w:val="7"/>
      <w:numFmt w:val="decimal"/>
      <w:lvlText w:val="%1."/>
      <w:lvlJc w:val="left"/>
      <w:pPr>
        <w:ind w:left="36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EFD7749"/>
    <w:multiLevelType w:val="hybridMultilevel"/>
    <w:tmpl w:val="E0A6D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5280120">
    <w:abstractNumId w:val="51"/>
  </w:num>
  <w:num w:numId="2" w16cid:durableId="12128100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80321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2861576">
    <w:abstractNumId w:val="103"/>
  </w:num>
  <w:num w:numId="5" w16cid:durableId="1382248378">
    <w:abstractNumId w:val="70"/>
  </w:num>
  <w:num w:numId="6" w16cid:durableId="1393382761">
    <w:abstractNumId w:val="68"/>
  </w:num>
  <w:num w:numId="7" w16cid:durableId="1290017196">
    <w:abstractNumId w:val="97"/>
  </w:num>
  <w:num w:numId="8" w16cid:durableId="870075790">
    <w:abstractNumId w:val="130"/>
  </w:num>
  <w:num w:numId="9" w16cid:durableId="1549486564">
    <w:abstractNumId w:val="123"/>
  </w:num>
  <w:num w:numId="10" w16cid:durableId="526219717">
    <w:abstractNumId w:val="38"/>
  </w:num>
  <w:num w:numId="11" w16cid:durableId="18983971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1656930">
    <w:abstractNumId w:val="43"/>
  </w:num>
  <w:num w:numId="13" w16cid:durableId="1441874318">
    <w:abstractNumId w:val="149"/>
    <w:lvlOverride w:ilvl="0">
      <w:lvl w:ilvl="0" w:tplc="0415000F">
        <w:start w:val="1"/>
        <w:numFmt w:val="decimal"/>
        <w:lvlText w:val="%1."/>
        <w:lvlJc w:val="left"/>
        <w:pPr>
          <w:tabs>
            <w:tab w:val="num" w:pos="720"/>
          </w:tabs>
          <w:ind w:left="720" w:hanging="360"/>
        </w:pPr>
        <w:rPr>
          <w:rFonts w:cs="Times New Roman"/>
          <w:b w:val="0"/>
        </w:rPr>
      </w:lvl>
    </w:lvlOverride>
  </w:num>
  <w:num w:numId="14" w16cid:durableId="1712069626">
    <w:abstractNumId w:val="95"/>
  </w:num>
  <w:num w:numId="15" w16cid:durableId="1117529589">
    <w:abstractNumId w:val="10"/>
  </w:num>
  <w:num w:numId="16" w16cid:durableId="403995810">
    <w:abstractNumId w:val="35"/>
  </w:num>
  <w:num w:numId="17" w16cid:durableId="2060084467">
    <w:abstractNumId w:val="4"/>
  </w:num>
  <w:num w:numId="18" w16cid:durableId="1398550201">
    <w:abstractNumId w:val="53"/>
  </w:num>
  <w:num w:numId="19" w16cid:durableId="1942761571">
    <w:abstractNumId w:val="60"/>
  </w:num>
  <w:num w:numId="20" w16cid:durableId="1185826851">
    <w:abstractNumId w:val="92"/>
  </w:num>
  <w:num w:numId="21" w16cid:durableId="477380461">
    <w:abstractNumId w:val="132"/>
  </w:num>
  <w:num w:numId="22" w16cid:durableId="677854070">
    <w:abstractNumId w:val="3"/>
  </w:num>
  <w:num w:numId="23" w16cid:durableId="1089036280">
    <w:abstractNumId w:val="27"/>
  </w:num>
  <w:num w:numId="24" w16cid:durableId="132645974">
    <w:abstractNumId w:val="54"/>
  </w:num>
  <w:num w:numId="25" w16cid:durableId="234820622">
    <w:abstractNumId w:val="168"/>
  </w:num>
  <w:num w:numId="26" w16cid:durableId="1595019342">
    <w:abstractNumId w:val="118"/>
  </w:num>
  <w:num w:numId="27" w16cid:durableId="444159184">
    <w:abstractNumId w:val="15"/>
  </w:num>
  <w:num w:numId="28" w16cid:durableId="510219913">
    <w:abstractNumId w:val="26"/>
  </w:num>
  <w:num w:numId="29" w16cid:durableId="2043048839">
    <w:abstractNumId w:val="140"/>
  </w:num>
  <w:num w:numId="30" w16cid:durableId="312411258">
    <w:abstractNumId w:val="49"/>
  </w:num>
  <w:num w:numId="31" w16cid:durableId="2025470053">
    <w:abstractNumId w:val="84"/>
  </w:num>
  <w:num w:numId="32" w16cid:durableId="2029329011">
    <w:abstractNumId w:val="34"/>
  </w:num>
  <w:num w:numId="33" w16cid:durableId="1178735429">
    <w:abstractNumId w:val="128"/>
  </w:num>
  <w:num w:numId="34" w16cid:durableId="1979607292">
    <w:abstractNumId w:val="173"/>
  </w:num>
  <w:num w:numId="35" w16cid:durableId="1870877902">
    <w:abstractNumId w:val="109"/>
  </w:num>
  <w:num w:numId="36" w16cid:durableId="202867947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9231840">
    <w:abstractNumId w:val="108"/>
  </w:num>
  <w:num w:numId="38" w16cid:durableId="1209105650">
    <w:abstractNumId w:val="57"/>
  </w:num>
  <w:num w:numId="39" w16cid:durableId="1215699520">
    <w:abstractNumId w:val="150"/>
  </w:num>
  <w:num w:numId="40" w16cid:durableId="399600369">
    <w:abstractNumId w:val="135"/>
  </w:num>
  <w:num w:numId="41" w16cid:durableId="222715061">
    <w:abstractNumId w:val="153"/>
  </w:num>
  <w:num w:numId="42" w16cid:durableId="1459907722">
    <w:abstractNumId w:val="116"/>
  </w:num>
  <w:num w:numId="43" w16cid:durableId="84077990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7533299">
    <w:abstractNumId w:val="104"/>
    <w:lvlOverride w:ilvl="0">
      <w:startOverride w:val="1"/>
    </w:lvlOverride>
    <w:lvlOverride w:ilvl="1"/>
    <w:lvlOverride w:ilvl="2"/>
    <w:lvlOverride w:ilvl="3"/>
    <w:lvlOverride w:ilvl="4"/>
    <w:lvlOverride w:ilvl="5"/>
    <w:lvlOverride w:ilvl="6"/>
    <w:lvlOverride w:ilvl="7"/>
    <w:lvlOverride w:ilvl="8"/>
  </w:num>
  <w:num w:numId="45" w16cid:durableId="157701643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27348076">
    <w:abstractNumId w:val="143"/>
  </w:num>
  <w:num w:numId="47" w16cid:durableId="1269318422">
    <w:abstractNumId w:val="141"/>
  </w:num>
  <w:num w:numId="48" w16cid:durableId="1398672826">
    <w:abstractNumId w:val="39"/>
  </w:num>
  <w:num w:numId="49" w16cid:durableId="924146550">
    <w:abstractNumId w:val="2"/>
  </w:num>
  <w:num w:numId="50" w16cid:durableId="1604534382">
    <w:abstractNumId w:val="72"/>
  </w:num>
  <w:num w:numId="51" w16cid:durableId="1801611268">
    <w:abstractNumId w:val="71"/>
  </w:num>
  <w:num w:numId="52" w16cid:durableId="1626080974">
    <w:abstractNumId w:val="37"/>
  </w:num>
  <w:num w:numId="53" w16cid:durableId="1952740038">
    <w:abstractNumId w:val="8"/>
  </w:num>
  <w:num w:numId="54" w16cid:durableId="1905027015">
    <w:abstractNumId w:val="52"/>
  </w:num>
  <w:num w:numId="55" w16cid:durableId="1864396081">
    <w:abstractNumId w:val="42"/>
  </w:num>
  <w:num w:numId="56" w16cid:durableId="1029602995">
    <w:abstractNumId w:val="2"/>
    <w:lvlOverride w:ilvl="0">
      <w:startOverride w:val="1"/>
    </w:lvlOverride>
  </w:num>
  <w:num w:numId="57" w16cid:durableId="618875228">
    <w:abstractNumId w:val="167"/>
  </w:num>
  <w:num w:numId="58" w16cid:durableId="1177887559">
    <w:abstractNumId w:val="65"/>
  </w:num>
  <w:num w:numId="59" w16cid:durableId="496263062">
    <w:abstractNumId w:val="125"/>
  </w:num>
  <w:num w:numId="60" w16cid:durableId="759377100">
    <w:abstractNumId w:val="28"/>
  </w:num>
  <w:num w:numId="61" w16cid:durableId="512190134">
    <w:abstractNumId w:val="176"/>
  </w:num>
  <w:num w:numId="62" w16cid:durableId="1421677421">
    <w:abstractNumId w:val="115"/>
  </w:num>
  <w:num w:numId="63" w16cid:durableId="1852062353">
    <w:abstractNumId w:val="12"/>
  </w:num>
  <w:num w:numId="64" w16cid:durableId="1547182600">
    <w:abstractNumId w:val="41"/>
  </w:num>
  <w:num w:numId="65" w16cid:durableId="1604914857">
    <w:abstractNumId w:val="62"/>
  </w:num>
  <w:num w:numId="66" w16cid:durableId="1697348707">
    <w:abstractNumId w:val="83"/>
  </w:num>
  <w:num w:numId="67" w16cid:durableId="230241117">
    <w:abstractNumId w:val="112"/>
  </w:num>
  <w:num w:numId="68" w16cid:durableId="1300377271">
    <w:abstractNumId w:val="13"/>
  </w:num>
  <w:num w:numId="69" w16cid:durableId="755829571">
    <w:abstractNumId w:val="161"/>
  </w:num>
  <w:num w:numId="70" w16cid:durableId="168099919">
    <w:abstractNumId w:val="119"/>
  </w:num>
  <w:num w:numId="71" w16cid:durableId="1455561041">
    <w:abstractNumId w:val="73"/>
  </w:num>
  <w:num w:numId="72" w16cid:durableId="1510753324">
    <w:abstractNumId w:val="174"/>
  </w:num>
  <w:num w:numId="73" w16cid:durableId="409817732">
    <w:abstractNumId w:val="16"/>
  </w:num>
  <w:num w:numId="74" w16cid:durableId="1918127253">
    <w:abstractNumId w:val="1"/>
  </w:num>
  <w:num w:numId="75" w16cid:durableId="1268584572">
    <w:abstractNumId w:val="111"/>
  </w:num>
  <w:num w:numId="76" w16cid:durableId="1526868174">
    <w:abstractNumId w:val="114"/>
  </w:num>
  <w:num w:numId="77" w16cid:durableId="1956909456">
    <w:abstractNumId w:val="159"/>
  </w:num>
  <w:num w:numId="78" w16cid:durableId="1684279582">
    <w:abstractNumId w:val="129"/>
  </w:num>
  <w:num w:numId="79" w16cid:durableId="463351047">
    <w:abstractNumId w:val="107"/>
  </w:num>
  <w:num w:numId="80" w16cid:durableId="139923846">
    <w:abstractNumId w:val="74"/>
  </w:num>
  <w:num w:numId="81" w16cid:durableId="1691056503">
    <w:abstractNumId w:val="50"/>
  </w:num>
  <w:num w:numId="82" w16cid:durableId="1302003985">
    <w:abstractNumId w:val="142"/>
  </w:num>
  <w:num w:numId="83" w16cid:durableId="2051881250">
    <w:abstractNumId w:val="58"/>
  </w:num>
  <w:num w:numId="84" w16cid:durableId="460226256">
    <w:abstractNumId w:val="14"/>
  </w:num>
  <w:num w:numId="85" w16cid:durableId="316887627">
    <w:abstractNumId w:val="122"/>
  </w:num>
  <w:num w:numId="86" w16cid:durableId="688139953">
    <w:abstractNumId w:val="131"/>
  </w:num>
  <w:num w:numId="87" w16cid:durableId="1588690856">
    <w:abstractNumId w:val="124"/>
  </w:num>
  <w:num w:numId="88" w16cid:durableId="1931305924">
    <w:abstractNumId w:val="156"/>
  </w:num>
  <w:num w:numId="89" w16cid:durableId="1065176741">
    <w:abstractNumId w:val="45"/>
  </w:num>
  <w:num w:numId="90" w16cid:durableId="1431467389">
    <w:abstractNumId w:val="67"/>
  </w:num>
  <w:num w:numId="91" w16cid:durableId="750126406">
    <w:abstractNumId w:val="117"/>
  </w:num>
  <w:num w:numId="92" w16cid:durableId="1711419189">
    <w:abstractNumId w:val="163"/>
  </w:num>
  <w:num w:numId="93" w16cid:durableId="1311136103">
    <w:abstractNumId w:val="134"/>
  </w:num>
  <w:num w:numId="94" w16cid:durableId="192891838">
    <w:abstractNumId w:val="5"/>
  </w:num>
  <w:num w:numId="95" w16cid:durableId="1988977235">
    <w:abstractNumId w:val="94"/>
  </w:num>
  <w:num w:numId="96" w16cid:durableId="1593775509">
    <w:abstractNumId w:val="6"/>
  </w:num>
  <w:num w:numId="97" w16cid:durableId="539900826">
    <w:abstractNumId w:val="25"/>
  </w:num>
  <w:num w:numId="98" w16cid:durableId="943074508">
    <w:abstractNumId w:val="175"/>
  </w:num>
  <w:num w:numId="99" w16cid:durableId="1123497904">
    <w:abstractNumId w:val="46"/>
  </w:num>
  <w:num w:numId="100" w16cid:durableId="345131800">
    <w:abstractNumId w:val="126"/>
  </w:num>
  <w:num w:numId="101" w16cid:durableId="775753581">
    <w:abstractNumId w:val="33"/>
  </w:num>
  <w:num w:numId="102" w16cid:durableId="91127199">
    <w:abstractNumId w:val="11"/>
  </w:num>
  <w:num w:numId="103" w16cid:durableId="2105875454">
    <w:abstractNumId w:val="145"/>
  </w:num>
  <w:num w:numId="104" w16cid:durableId="681929057">
    <w:abstractNumId w:val="88"/>
  </w:num>
  <w:num w:numId="105" w16cid:durableId="178085298">
    <w:abstractNumId w:val="170"/>
  </w:num>
  <w:num w:numId="106" w16cid:durableId="853769303">
    <w:abstractNumId w:val="91"/>
  </w:num>
  <w:num w:numId="107" w16cid:durableId="1665234793">
    <w:abstractNumId w:val="139"/>
  </w:num>
  <w:num w:numId="108" w16cid:durableId="1436318837">
    <w:abstractNumId w:val="158"/>
  </w:num>
  <w:num w:numId="109" w16cid:durableId="1977296323">
    <w:abstractNumId w:val="80"/>
  </w:num>
  <w:num w:numId="110" w16cid:durableId="1782798157">
    <w:abstractNumId w:val="148"/>
  </w:num>
  <w:num w:numId="111" w16cid:durableId="1627586982">
    <w:abstractNumId w:val="121"/>
  </w:num>
  <w:num w:numId="112" w16cid:durableId="2048606954">
    <w:abstractNumId w:val="61"/>
  </w:num>
  <w:num w:numId="113" w16cid:durableId="1398822846">
    <w:abstractNumId w:val="154"/>
  </w:num>
  <w:num w:numId="114" w16cid:durableId="1468621323">
    <w:abstractNumId w:val="19"/>
  </w:num>
  <w:num w:numId="115" w16cid:durableId="2089689468">
    <w:abstractNumId w:val="18"/>
  </w:num>
  <w:num w:numId="116" w16cid:durableId="1552810331">
    <w:abstractNumId w:val="48"/>
  </w:num>
  <w:num w:numId="117" w16cid:durableId="592471050">
    <w:abstractNumId w:val="146"/>
  </w:num>
  <w:num w:numId="118" w16cid:durableId="244415656">
    <w:abstractNumId w:val="137"/>
  </w:num>
  <w:num w:numId="119" w16cid:durableId="2112049442">
    <w:abstractNumId w:val="86"/>
  </w:num>
  <w:num w:numId="120" w16cid:durableId="1505123774">
    <w:abstractNumId w:val="89"/>
  </w:num>
  <w:num w:numId="121" w16cid:durableId="382600351">
    <w:abstractNumId w:val="85"/>
  </w:num>
  <w:num w:numId="122" w16cid:durableId="1693259160">
    <w:abstractNumId w:val="66"/>
  </w:num>
  <w:num w:numId="123" w16cid:durableId="408578836">
    <w:abstractNumId w:val="30"/>
  </w:num>
  <w:num w:numId="124" w16cid:durableId="651368215">
    <w:abstractNumId w:val="99"/>
  </w:num>
  <w:num w:numId="125" w16cid:durableId="135343032">
    <w:abstractNumId w:val="9"/>
  </w:num>
  <w:num w:numId="126" w16cid:durableId="1942491765">
    <w:abstractNumId w:val="120"/>
  </w:num>
  <w:num w:numId="127" w16cid:durableId="1051422397">
    <w:abstractNumId w:val="81"/>
  </w:num>
  <w:num w:numId="128" w16cid:durableId="315186280">
    <w:abstractNumId w:val="93"/>
  </w:num>
  <w:num w:numId="129" w16cid:durableId="1480270751">
    <w:abstractNumId w:val="55"/>
  </w:num>
  <w:num w:numId="130" w16cid:durableId="1073577246">
    <w:abstractNumId w:val="155"/>
  </w:num>
  <w:num w:numId="131" w16cid:durableId="1105730207">
    <w:abstractNumId w:val="21"/>
  </w:num>
  <w:num w:numId="132" w16cid:durableId="126171869">
    <w:abstractNumId w:val="82"/>
  </w:num>
  <w:num w:numId="133" w16cid:durableId="1983535626">
    <w:abstractNumId w:val="32"/>
  </w:num>
  <w:num w:numId="134" w16cid:durableId="1867864993">
    <w:abstractNumId w:val="24"/>
  </w:num>
  <w:num w:numId="135" w16cid:durableId="2115010040">
    <w:abstractNumId w:val="166"/>
  </w:num>
  <w:num w:numId="136" w16cid:durableId="1581987367">
    <w:abstractNumId w:val="36"/>
  </w:num>
  <w:num w:numId="137" w16cid:durableId="920720320">
    <w:abstractNumId w:val="106"/>
  </w:num>
  <w:num w:numId="138" w16cid:durableId="1425997902">
    <w:abstractNumId w:val="171"/>
  </w:num>
  <w:num w:numId="139" w16cid:durableId="1688365664">
    <w:abstractNumId w:val="160"/>
  </w:num>
  <w:num w:numId="140" w16cid:durableId="815604406">
    <w:abstractNumId w:val="169"/>
  </w:num>
  <w:num w:numId="141" w16cid:durableId="1593854649">
    <w:abstractNumId w:val="162"/>
  </w:num>
  <w:num w:numId="142" w16cid:durableId="1343387947">
    <w:abstractNumId w:val="31"/>
  </w:num>
  <w:num w:numId="143" w16cid:durableId="909659201">
    <w:abstractNumId w:val="165"/>
  </w:num>
  <w:num w:numId="144" w16cid:durableId="801579873">
    <w:abstractNumId w:val="136"/>
  </w:num>
  <w:num w:numId="145" w16cid:durableId="139855925">
    <w:abstractNumId w:val="101"/>
  </w:num>
  <w:num w:numId="146" w16cid:durableId="2134013685">
    <w:abstractNumId w:val="105"/>
  </w:num>
  <w:num w:numId="147" w16cid:durableId="1462579510">
    <w:abstractNumId w:val="7"/>
  </w:num>
  <w:num w:numId="148" w16cid:durableId="498935119">
    <w:abstractNumId w:val="100"/>
  </w:num>
  <w:num w:numId="149" w16cid:durableId="2093962298">
    <w:abstractNumId w:val="102"/>
  </w:num>
  <w:num w:numId="150" w16cid:durableId="49111655">
    <w:abstractNumId w:val="87"/>
  </w:num>
  <w:num w:numId="151" w16cid:durableId="1352731035">
    <w:abstractNumId w:val="63"/>
  </w:num>
  <w:num w:numId="152" w16cid:durableId="648248819">
    <w:abstractNumId w:val="59"/>
  </w:num>
  <w:num w:numId="153" w16cid:durableId="951866688">
    <w:abstractNumId w:val="40"/>
  </w:num>
  <w:num w:numId="154" w16cid:durableId="979647334">
    <w:abstractNumId w:val="44"/>
  </w:num>
  <w:num w:numId="155" w16cid:durableId="1726948166">
    <w:abstractNumId w:val="98"/>
  </w:num>
  <w:num w:numId="156" w16cid:durableId="2040011313">
    <w:abstractNumId w:val="151"/>
  </w:num>
  <w:num w:numId="157" w16cid:durableId="121459061">
    <w:abstractNumId w:val="164"/>
  </w:num>
  <w:num w:numId="158" w16cid:durableId="1146511312">
    <w:abstractNumId w:val="144"/>
  </w:num>
  <w:num w:numId="159" w16cid:durableId="66342840">
    <w:abstractNumId w:val="47"/>
  </w:num>
  <w:num w:numId="160" w16cid:durableId="2131851191">
    <w:abstractNumId w:val="20"/>
  </w:num>
  <w:num w:numId="161" w16cid:durableId="1906717840">
    <w:abstractNumId w:val="79"/>
  </w:num>
  <w:num w:numId="162" w16cid:durableId="755173509">
    <w:abstractNumId w:val="77"/>
  </w:num>
  <w:num w:numId="163" w16cid:durableId="2047289426">
    <w:abstractNumId w:val="76"/>
  </w:num>
  <w:num w:numId="164" w16cid:durableId="147671517">
    <w:abstractNumId w:val="23"/>
  </w:num>
  <w:num w:numId="165" w16cid:durableId="1556236570">
    <w:abstractNumId w:val="22"/>
  </w:num>
  <w:num w:numId="166" w16cid:durableId="1920288306">
    <w:abstractNumId w:val="96"/>
  </w:num>
  <w:num w:numId="167" w16cid:durableId="826096377">
    <w:abstractNumId w:val="75"/>
  </w:num>
  <w:num w:numId="168" w16cid:durableId="870649640">
    <w:abstractNumId w:val="64"/>
  </w:num>
  <w:num w:numId="169" w16cid:durableId="1994987403">
    <w:abstractNumId w:val="113"/>
  </w:num>
  <w:num w:numId="170" w16cid:durableId="1988243874">
    <w:abstractNumId w:val="29"/>
  </w:num>
  <w:num w:numId="171" w16cid:durableId="1579362114">
    <w:abstractNumId w:val="90"/>
  </w:num>
  <w:num w:numId="172" w16cid:durableId="1873610720">
    <w:abstractNumId w:val="147"/>
  </w:num>
  <w:num w:numId="173" w16cid:durableId="1036347890">
    <w:abstractNumId w:val="127"/>
  </w:num>
  <w:num w:numId="174" w16cid:durableId="1123184310">
    <w:abstractNumId w:val="110"/>
  </w:num>
  <w:num w:numId="175" w16cid:durableId="585041428">
    <w:abstractNumId w:val="133"/>
  </w:num>
  <w:num w:numId="176" w16cid:durableId="2085561390">
    <w:abstractNumId w:val="56"/>
  </w:num>
  <w:num w:numId="177" w16cid:durableId="1129325726">
    <w:abstractNumId w:val="78"/>
  </w:num>
  <w:num w:numId="178" w16cid:durableId="2067801385">
    <w:abstractNumId w:val="177"/>
  </w:num>
  <w:num w:numId="179" w16cid:durableId="1600940866">
    <w:abstractNumId w:val="138"/>
  </w:num>
  <w:num w:numId="180" w16cid:durableId="212352581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84"/>
    <w:rsid w:val="00004C54"/>
    <w:rsid w:val="00004C5D"/>
    <w:rsid w:val="00006E88"/>
    <w:rsid w:val="00011783"/>
    <w:rsid w:val="0001235C"/>
    <w:rsid w:val="00012D33"/>
    <w:rsid w:val="0002066B"/>
    <w:rsid w:val="00021090"/>
    <w:rsid w:val="00027994"/>
    <w:rsid w:val="000311EF"/>
    <w:rsid w:val="000321B9"/>
    <w:rsid w:val="00034E0A"/>
    <w:rsid w:val="000370A6"/>
    <w:rsid w:val="0003773F"/>
    <w:rsid w:val="00044F9C"/>
    <w:rsid w:val="00044FDD"/>
    <w:rsid w:val="00045294"/>
    <w:rsid w:val="0004664B"/>
    <w:rsid w:val="00054D01"/>
    <w:rsid w:val="00060901"/>
    <w:rsid w:val="000665F2"/>
    <w:rsid w:val="00070346"/>
    <w:rsid w:val="00073EAA"/>
    <w:rsid w:val="00083DC7"/>
    <w:rsid w:val="0008690F"/>
    <w:rsid w:val="0009167C"/>
    <w:rsid w:val="000922E9"/>
    <w:rsid w:val="000929D6"/>
    <w:rsid w:val="00092CCF"/>
    <w:rsid w:val="000B76F3"/>
    <w:rsid w:val="000C105D"/>
    <w:rsid w:val="000C6244"/>
    <w:rsid w:val="000C655D"/>
    <w:rsid w:val="000D3C95"/>
    <w:rsid w:val="000D4999"/>
    <w:rsid w:val="000E600F"/>
    <w:rsid w:val="000E7AF4"/>
    <w:rsid w:val="000E7FD0"/>
    <w:rsid w:val="000F1EFD"/>
    <w:rsid w:val="000F319C"/>
    <w:rsid w:val="001002D4"/>
    <w:rsid w:val="0010119C"/>
    <w:rsid w:val="00106340"/>
    <w:rsid w:val="0010648F"/>
    <w:rsid w:val="001066CD"/>
    <w:rsid w:val="00110F3A"/>
    <w:rsid w:val="001129B0"/>
    <w:rsid w:val="001133DE"/>
    <w:rsid w:val="00114CFC"/>
    <w:rsid w:val="00115BA6"/>
    <w:rsid w:val="00116FFF"/>
    <w:rsid w:val="001171AF"/>
    <w:rsid w:val="00117771"/>
    <w:rsid w:val="0012171A"/>
    <w:rsid w:val="00122351"/>
    <w:rsid w:val="00124859"/>
    <w:rsid w:val="001310FA"/>
    <w:rsid w:val="0013271E"/>
    <w:rsid w:val="00134327"/>
    <w:rsid w:val="00140B54"/>
    <w:rsid w:val="00141030"/>
    <w:rsid w:val="00143024"/>
    <w:rsid w:val="00151A63"/>
    <w:rsid w:val="0015665F"/>
    <w:rsid w:val="001579D2"/>
    <w:rsid w:val="00160028"/>
    <w:rsid w:val="0016030D"/>
    <w:rsid w:val="00162E9C"/>
    <w:rsid w:val="00166AB1"/>
    <w:rsid w:val="00167150"/>
    <w:rsid w:val="00171993"/>
    <w:rsid w:val="00174E1F"/>
    <w:rsid w:val="00193151"/>
    <w:rsid w:val="00195899"/>
    <w:rsid w:val="00195CA7"/>
    <w:rsid w:val="001A3F7F"/>
    <w:rsid w:val="001A52BF"/>
    <w:rsid w:val="001A68EE"/>
    <w:rsid w:val="001B0097"/>
    <w:rsid w:val="001B310D"/>
    <w:rsid w:val="001B39EA"/>
    <w:rsid w:val="001B4B60"/>
    <w:rsid w:val="001B6D34"/>
    <w:rsid w:val="001D03DA"/>
    <w:rsid w:val="001D5E14"/>
    <w:rsid w:val="001E0542"/>
    <w:rsid w:val="001E6FE1"/>
    <w:rsid w:val="001E7090"/>
    <w:rsid w:val="001E76B7"/>
    <w:rsid w:val="001F0F8F"/>
    <w:rsid w:val="001F2F32"/>
    <w:rsid w:val="001F5B0F"/>
    <w:rsid w:val="001F7ACF"/>
    <w:rsid w:val="00200BFF"/>
    <w:rsid w:val="0020351E"/>
    <w:rsid w:val="002043D2"/>
    <w:rsid w:val="00211371"/>
    <w:rsid w:val="00214569"/>
    <w:rsid w:val="00215C95"/>
    <w:rsid w:val="00215ECC"/>
    <w:rsid w:val="00216568"/>
    <w:rsid w:val="00221802"/>
    <w:rsid w:val="002229D2"/>
    <w:rsid w:val="00223039"/>
    <w:rsid w:val="002247E0"/>
    <w:rsid w:val="00227D8D"/>
    <w:rsid w:val="0023428A"/>
    <w:rsid w:val="00237463"/>
    <w:rsid w:val="002374B7"/>
    <w:rsid w:val="00243809"/>
    <w:rsid w:val="00245259"/>
    <w:rsid w:val="0024662B"/>
    <w:rsid w:val="002471B0"/>
    <w:rsid w:val="002623A7"/>
    <w:rsid w:val="00264622"/>
    <w:rsid w:val="00267366"/>
    <w:rsid w:val="00267BA6"/>
    <w:rsid w:val="00270C99"/>
    <w:rsid w:val="002730B6"/>
    <w:rsid w:val="002734AC"/>
    <w:rsid w:val="002736D8"/>
    <w:rsid w:val="002755DD"/>
    <w:rsid w:val="00275856"/>
    <w:rsid w:val="002773F0"/>
    <w:rsid w:val="00280A61"/>
    <w:rsid w:val="00282D9E"/>
    <w:rsid w:val="0028328B"/>
    <w:rsid w:val="00283342"/>
    <w:rsid w:val="00294635"/>
    <w:rsid w:val="002A0691"/>
    <w:rsid w:val="002B3F98"/>
    <w:rsid w:val="002B70CA"/>
    <w:rsid w:val="002B7298"/>
    <w:rsid w:val="002C0061"/>
    <w:rsid w:val="002C030A"/>
    <w:rsid w:val="002C2F2C"/>
    <w:rsid w:val="002C6F5A"/>
    <w:rsid w:val="002C7CC1"/>
    <w:rsid w:val="002D0D08"/>
    <w:rsid w:val="002D5BC6"/>
    <w:rsid w:val="002D73DA"/>
    <w:rsid w:val="002E561B"/>
    <w:rsid w:val="002F0AFD"/>
    <w:rsid w:val="002F36A3"/>
    <w:rsid w:val="002F42CA"/>
    <w:rsid w:val="002F4BDF"/>
    <w:rsid w:val="002FC553"/>
    <w:rsid w:val="0030772A"/>
    <w:rsid w:val="0031026F"/>
    <w:rsid w:val="003105CB"/>
    <w:rsid w:val="00310EC9"/>
    <w:rsid w:val="00310FA7"/>
    <w:rsid w:val="0031373A"/>
    <w:rsid w:val="003229F7"/>
    <w:rsid w:val="003241C3"/>
    <w:rsid w:val="003264AE"/>
    <w:rsid w:val="00332087"/>
    <w:rsid w:val="00333F68"/>
    <w:rsid w:val="00340CFE"/>
    <w:rsid w:val="00342D56"/>
    <w:rsid w:val="003456AF"/>
    <w:rsid w:val="00346DEB"/>
    <w:rsid w:val="00353D40"/>
    <w:rsid w:val="00355035"/>
    <w:rsid w:val="003568FE"/>
    <w:rsid w:val="00360EA4"/>
    <w:rsid w:val="003612E6"/>
    <w:rsid w:val="0036181E"/>
    <w:rsid w:val="00362340"/>
    <w:rsid w:val="0036442F"/>
    <w:rsid w:val="003650F4"/>
    <w:rsid w:val="00367F1C"/>
    <w:rsid w:val="003717DE"/>
    <w:rsid w:val="00391607"/>
    <w:rsid w:val="00393221"/>
    <w:rsid w:val="00393F02"/>
    <w:rsid w:val="00397FAE"/>
    <w:rsid w:val="003A28F0"/>
    <w:rsid w:val="003B029B"/>
    <w:rsid w:val="003B14EC"/>
    <w:rsid w:val="003B404D"/>
    <w:rsid w:val="003B5176"/>
    <w:rsid w:val="003B5CCB"/>
    <w:rsid w:val="003C0815"/>
    <w:rsid w:val="003D4048"/>
    <w:rsid w:val="003D4186"/>
    <w:rsid w:val="003D4B07"/>
    <w:rsid w:val="003D6A74"/>
    <w:rsid w:val="003D7358"/>
    <w:rsid w:val="003E14F6"/>
    <w:rsid w:val="003E1B04"/>
    <w:rsid w:val="003E355A"/>
    <w:rsid w:val="003F0070"/>
    <w:rsid w:val="003F1685"/>
    <w:rsid w:val="003F18E0"/>
    <w:rsid w:val="003F34D5"/>
    <w:rsid w:val="003F794A"/>
    <w:rsid w:val="00400961"/>
    <w:rsid w:val="00400D08"/>
    <w:rsid w:val="00405234"/>
    <w:rsid w:val="0040636C"/>
    <w:rsid w:val="00406772"/>
    <w:rsid w:val="00406ACD"/>
    <w:rsid w:val="00407181"/>
    <w:rsid w:val="00407DF9"/>
    <w:rsid w:val="004149B4"/>
    <w:rsid w:val="00416CBA"/>
    <w:rsid w:val="00417B24"/>
    <w:rsid w:val="00422704"/>
    <w:rsid w:val="00423A42"/>
    <w:rsid w:val="00427FE3"/>
    <w:rsid w:val="00430252"/>
    <w:rsid w:val="00430FCE"/>
    <w:rsid w:val="004334B0"/>
    <w:rsid w:val="004349A3"/>
    <w:rsid w:val="00434AAB"/>
    <w:rsid w:val="00435E9F"/>
    <w:rsid w:val="00436C4D"/>
    <w:rsid w:val="0043780B"/>
    <w:rsid w:val="0044063D"/>
    <w:rsid w:val="0044073F"/>
    <w:rsid w:val="004414BA"/>
    <w:rsid w:val="004416C0"/>
    <w:rsid w:val="00442382"/>
    <w:rsid w:val="004436CB"/>
    <w:rsid w:val="004450A7"/>
    <w:rsid w:val="004474B6"/>
    <w:rsid w:val="004476C8"/>
    <w:rsid w:val="004531AA"/>
    <w:rsid w:val="00457129"/>
    <w:rsid w:val="004576E6"/>
    <w:rsid w:val="004604F3"/>
    <w:rsid w:val="004638DE"/>
    <w:rsid w:val="0046478C"/>
    <w:rsid w:val="00465BAA"/>
    <w:rsid w:val="00466A72"/>
    <w:rsid w:val="00470DFD"/>
    <w:rsid w:val="0047546A"/>
    <w:rsid w:val="0047785F"/>
    <w:rsid w:val="004805A5"/>
    <w:rsid w:val="00481627"/>
    <w:rsid w:val="00483001"/>
    <w:rsid w:val="0048649A"/>
    <w:rsid w:val="00487138"/>
    <w:rsid w:val="00487B4D"/>
    <w:rsid w:val="00492FAA"/>
    <w:rsid w:val="00496237"/>
    <w:rsid w:val="004965A5"/>
    <w:rsid w:val="00496BF0"/>
    <w:rsid w:val="004B42C7"/>
    <w:rsid w:val="004B4317"/>
    <w:rsid w:val="004B5F58"/>
    <w:rsid w:val="004B6B41"/>
    <w:rsid w:val="004C20F3"/>
    <w:rsid w:val="004D45A6"/>
    <w:rsid w:val="004E616B"/>
    <w:rsid w:val="004F023C"/>
    <w:rsid w:val="004F7499"/>
    <w:rsid w:val="004F7820"/>
    <w:rsid w:val="00500BB5"/>
    <w:rsid w:val="00505CAA"/>
    <w:rsid w:val="00506511"/>
    <w:rsid w:val="0050790E"/>
    <w:rsid w:val="0051061D"/>
    <w:rsid w:val="0051598E"/>
    <w:rsid w:val="00521767"/>
    <w:rsid w:val="005233C8"/>
    <w:rsid w:val="00526E55"/>
    <w:rsid w:val="005318B0"/>
    <w:rsid w:val="00531EF2"/>
    <w:rsid w:val="00533287"/>
    <w:rsid w:val="00534BC3"/>
    <w:rsid w:val="00535AF5"/>
    <w:rsid w:val="00540C09"/>
    <w:rsid w:val="005433A4"/>
    <w:rsid w:val="00543780"/>
    <w:rsid w:val="00550982"/>
    <w:rsid w:val="00560ADD"/>
    <w:rsid w:val="00566A1B"/>
    <w:rsid w:val="0057287C"/>
    <w:rsid w:val="0057506D"/>
    <w:rsid w:val="00577632"/>
    <w:rsid w:val="00581A92"/>
    <w:rsid w:val="0058533F"/>
    <w:rsid w:val="00591802"/>
    <w:rsid w:val="00591D07"/>
    <w:rsid w:val="00592FBA"/>
    <w:rsid w:val="00594FD3"/>
    <w:rsid w:val="005975ED"/>
    <w:rsid w:val="005A1CEB"/>
    <w:rsid w:val="005A5EF5"/>
    <w:rsid w:val="005A748F"/>
    <w:rsid w:val="005A777E"/>
    <w:rsid w:val="005B014F"/>
    <w:rsid w:val="005B09D2"/>
    <w:rsid w:val="005B1656"/>
    <w:rsid w:val="005B2DFD"/>
    <w:rsid w:val="005B3775"/>
    <w:rsid w:val="005B55B3"/>
    <w:rsid w:val="005C546A"/>
    <w:rsid w:val="005D0137"/>
    <w:rsid w:val="005D07CC"/>
    <w:rsid w:val="005D156D"/>
    <w:rsid w:val="005D1866"/>
    <w:rsid w:val="005D18FC"/>
    <w:rsid w:val="005D26A2"/>
    <w:rsid w:val="005D73BB"/>
    <w:rsid w:val="005E59D2"/>
    <w:rsid w:val="005E5F77"/>
    <w:rsid w:val="005E7906"/>
    <w:rsid w:val="005F45F3"/>
    <w:rsid w:val="005F58A1"/>
    <w:rsid w:val="005F5AA2"/>
    <w:rsid w:val="00602562"/>
    <w:rsid w:val="00607AB3"/>
    <w:rsid w:val="00612584"/>
    <w:rsid w:val="00620FD4"/>
    <w:rsid w:val="006212FF"/>
    <w:rsid w:val="00621902"/>
    <w:rsid w:val="006325E9"/>
    <w:rsid w:val="006337F3"/>
    <w:rsid w:val="00645D22"/>
    <w:rsid w:val="00650F25"/>
    <w:rsid w:val="0065139C"/>
    <w:rsid w:val="00652712"/>
    <w:rsid w:val="00652D28"/>
    <w:rsid w:val="00654A63"/>
    <w:rsid w:val="006614BE"/>
    <w:rsid w:val="006628F2"/>
    <w:rsid w:val="00663676"/>
    <w:rsid w:val="006639A2"/>
    <w:rsid w:val="006645E0"/>
    <w:rsid w:val="00667E83"/>
    <w:rsid w:val="006759F4"/>
    <w:rsid w:val="006822C2"/>
    <w:rsid w:val="00685496"/>
    <w:rsid w:val="00691B3D"/>
    <w:rsid w:val="00691B98"/>
    <w:rsid w:val="00696FCC"/>
    <w:rsid w:val="006A014C"/>
    <w:rsid w:val="006A3DE8"/>
    <w:rsid w:val="006A59AE"/>
    <w:rsid w:val="006A5C43"/>
    <w:rsid w:val="006A66BA"/>
    <w:rsid w:val="006B0B40"/>
    <w:rsid w:val="006C15EE"/>
    <w:rsid w:val="006C2D2C"/>
    <w:rsid w:val="006D46E4"/>
    <w:rsid w:val="006D513A"/>
    <w:rsid w:val="006E0F80"/>
    <w:rsid w:val="006E2DBB"/>
    <w:rsid w:val="006F203B"/>
    <w:rsid w:val="006F2879"/>
    <w:rsid w:val="006F2F16"/>
    <w:rsid w:val="006F3D22"/>
    <w:rsid w:val="006F40B6"/>
    <w:rsid w:val="006F7403"/>
    <w:rsid w:val="00702CDD"/>
    <w:rsid w:val="00704C3E"/>
    <w:rsid w:val="0071144F"/>
    <w:rsid w:val="00713AEC"/>
    <w:rsid w:val="007140F7"/>
    <w:rsid w:val="007144A9"/>
    <w:rsid w:val="00716A9D"/>
    <w:rsid w:val="00717116"/>
    <w:rsid w:val="00720ADE"/>
    <w:rsid w:val="00722C82"/>
    <w:rsid w:val="0072559A"/>
    <w:rsid w:val="007335DB"/>
    <w:rsid w:val="00734B8F"/>
    <w:rsid w:val="007364B2"/>
    <w:rsid w:val="00743A11"/>
    <w:rsid w:val="0074476C"/>
    <w:rsid w:val="007468AA"/>
    <w:rsid w:val="007523DE"/>
    <w:rsid w:val="00752CFF"/>
    <w:rsid w:val="00752E45"/>
    <w:rsid w:val="007547E5"/>
    <w:rsid w:val="00754D87"/>
    <w:rsid w:val="00755904"/>
    <w:rsid w:val="00756A74"/>
    <w:rsid w:val="00756E67"/>
    <w:rsid w:val="00757B5D"/>
    <w:rsid w:val="00762F77"/>
    <w:rsid w:val="007802B9"/>
    <w:rsid w:val="007814CB"/>
    <w:rsid w:val="00792F9A"/>
    <w:rsid w:val="00795E48"/>
    <w:rsid w:val="00795FB7"/>
    <w:rsid w:val="00796AE5"/>
    <w:rsid w:val="007A15DE"/>
    <w:rsid w:val="007A2EC3"/>
    <w:rsid w:val="007A3BC2"/>
    <w:rsid w:val="007A6231"/>
    <w:rsid w:val="007A6BDD"/>
    <w:rsid w:val="007A6FEF"/>
    <w:rsid w:val="007B0632"/>
    <w:rsid w:val="007B1185"/>
    <w:rsid w:val="007B22D3"/>
    <w:rsid w:val="007B5A3F"/>
    <w:rsid w:val="007B78E6"/>
    <w:rsid w:val="007B7D27"/>
    <w:rsid w:val="007D0F11"/>
    <w:rsid w:val="007D107E"/>
    <w:rsid w:val="007D4A9E"/>
    <w:rsid w:val="007D5DF4"/>
    <w:rsid w:val="007D6D7C"/>
    <w:rsid w:val="007D7CB4"/>
    <w:rsid w:val="007E1E3B"/>
    <w:rsid w:val="007E275B"/>
    <w:rsid w:val="007E2D30"/>
    <w:rsid w:val="007E60E5"/>
    <w:rsid w:val="007F20DB"/>
    <w:rsid w:val="007F5CA6"/>
    <w:rsid w:val="007F621B"/>
    <w:rsid w:val="00801737"/>
    <w:rsid w:val="00801D20"/>
    <w:rsid w:val="008032ED"/>
    <w:rsid w:val="00804A4D"/>
    <w:rsid w:val="00805BE9"/>
    <w:rsid w:val="00807DA3"/>
    <w:rsid w:val="0081104C"/>
    <w:rsid w:val="00811F62"/>
    <w:rsid w:val="00813F5A"/>
    <w:rsid w:val="0082006F"/>
    <w:rsid w:val="008242B6"/>
    <w:rsid w:val="00826100"/>
    <w:rsid w:val="0083233B"/>
    <w:rsid w:val="008336D8"/>
    <w:rsid w:val="00833901"/>
    <w:rsid w:val="008358E4"/>
    <w:rsid w:val="0085190E"/>
    <w:rsid w:val="00851978"/>
    <w:rsid w:val="00851CD4"/>
    <w:rsid w:val="00856515"/>
    <w:rsid w:val="0086168E"/>
    <w:rsid w:val="00862326"/>
    <w:rsid w:val="00862EEA"/>
    <w:rsid w:val="00865E4D"/>
    <w:rsid w:val="00866DF0"/>
    <w:rsid w:val="00867F62"/>
    <w:rsid w:val="00876CDF"/>
    <w:rsid w:val="008771BD"/>
    <w:rsid w:val="00881CAB"/>
    <w:rsid w:val="00883211"/>
    <w:rsid w:val="00894D8A"/>
    <w:rsid w:val="0089735D"/>
    <w:rsid w:val="008975CC"/>
    <w:rsid w:val="008A39D0"/>
    <w:rsid w:val="008A4213"/>
    <w:rsid w:val="008A486E"/>
    <w:rsid w:val="008A680F"/>
    <w:rsid w:val="008B2CB7"/>
    <w:rsid w:val="008C366F"/>
    <w:rsid w:val="008D04F0"/>
    <w:rsid w:val="008D7A61"/>
    <w:rsid w:val="008E5F94"/>
    <w:rsid w:val="008F08CF"/>
    <w:rsid w:val="008F442A"/>
    <w:rsid w:val="008F5141"/>
    <w:rsid w:val="00900AE5"/>
    <w:rsid w:val="0090161B"/>
    <w:rsid w:val="00902E92"/>
    <w:rsid w:val="0090702D"/>
    <w:rsid w:val="009075CE"/>
    <w:rsid w:val="00907E0D"/>
    <w:rsid w:val="009143CD"/>
    <w:rsid w:val="00924293"/>
    <w:rsid w:val="00924376"/>
    <w:rsid w:val="0092640B"/>
    <w:rsid w:val="00927E76"/>
    <w:rsid w:val="009327FA"/>
    <w:rsid w:val="00932DAB"/>
    <w:rsid w:val="0093391F"/>
    <w:rsid w:val="0093692B"/>
    <w:rsid w:val="009438B5"/>
    <w:rsid w:val="00944311"/>
    <w:rsid w:val="009477CB"/>
    <w:rsid w:val="00954898"/>
    <w:rsid w:val="009554BC"/>
    <w:rsid w:val="00956FD3"/>
    <w:rsid w:val="00961AD9"/>
    <w:rsid w:val="0096256E"/>
    <w:rsid w:val="0096690D"/>
    <w:rsid w:val="00975F22"/>
    <w:rsid w:val="009817E8"/>
    <w:rsid w:val="00983A56"/>
    <w:rsid w:val="00983B9F"/>
    <w:rsid w:val="00985D6D"/>
    <w:rsid w:val="009869F9"/>
    <w:rsid w:val="00987F81"/>
    <w:rsid w:val="00991F24"/>
    <w:rsid w:val="00994E34"/>
    <w:rsid w:val="00997980"/>
    <w:rsid w:val="00997C1E"/>
    <w:rsid w:val="009A2770"/>
    <w:rsid w:val="009A28F3"/>
    <w:rsid w:val="009B4D53"/>
    <w:rsid w:val="009B5F85"/>
    <w:rsid w:val="009B692E"/>
    <w:rsid w:val="009C5971"/>
    <w:rsid w:val="009C6633"/>
    <w:rsid w:val="009C694B"/>
    <w:rsid w:val="009C7265"/>
    <w:rsid w:val="009D1D2C"/>
    <w:rsid w:val="009D30BF"/>
    <w:rsid w:val="009D4992"/>
    <w:rsid w:val="009E10E4"/>
    <w:rsid w:val="009E1421"/>
    <w:rsid w:val="009E1F65"/>
    <w:rsid w:val="009E2E1A"/>
    <w:rsid w:val="009F3969"/>
    <w:rsid w:val="00A064ED"/>
    <w:rsid w:val="00A07095"/>
    <w:rsid w:val="00A12CB0"/>
    <w:rsid w:val="00A2112E"/>
    <w:rsid w:val="00A23559"/>
    <w:rsid w:val="00A23890"/>
    <w:rsid w:val="00A24A71"/>
    <w:rsid w:val="00A258C0"/>
    <w:rsid w:val="00A31579"/>
    <w:rsid w:val="00A34CF8"/>
    <w:rsid w:val="00A36AA8"/>
    <w:rsid w:val="00A41C86"/>
    <w:rsid w:val="00A52561"/>
    <w:rsid w:val="00A54B2D"/>
    <w:rsid w:val="00A61324"/>
    <w:rsid w:val="00A61750"/>
    <w:rsid w:val="00A61A4A"/>
    <w:rsid w:val="00A64710"/>
    <w:rsid w:val="00A6583C"/>
    <w:rsid w:val="00A65B51"/>
    <w:rsid w:val="00A66102"/>
    <w:rsid w:val="00A67BF1"/>
    <w:rsid w:val="00A67D55"/>
    <w:rsid w:val="00A73BF6"/>
    <w:rsid w:val="00A74D1D"/>
    <w:rsid w:val="00A75340"/>
    <w:rsid w:val="00A76F10"/>
    <w:rsid w:val="00A84A9D"/>
    <w:rsid w:val="00A87ACE"/>
    <w:rsid w:val="00AA10A9"/>
    <w:rsid w:val="00AA4A21"/>
    <w:rsid w:val="00AB0C82"/>
    <w:rsid w:val="00AD1080"/>
    <w:rsid w:val="00AD28A0"/>
    <w:rsid w:val="00AE349B"/>
    <w:rsid w:val="00AE3C8D"/>
    <w:rsid w:val="00AE6BD3"/>
    <w:rsid w:val="00AE6F29"/>
    <w:rsid w:val="00AF2E13"/>
    <w:rsid w:val="00AF6E9E"/>
    <w:rsid w:val="00B022BA"/>
    <w:rsid w:val="00B03AE9"/>
    <w:rsid w:val="00B04F25"/>
    <w:rsid w:val="00B14FA1"/>
    <w:rsid w:val="00B1624A"/>
    <w:rsid w:val="00B16874"/>
    <w:rsid w:val="00B22507"/>
    <w:rsid w:val="00B2526A"/>
    <w:rsid w:val="00B25422"/>
    <w:rsid w:val="00B353B5"/>
    <w:rsid w:val="00B35A40"/>
    <w:rsid w:val="00B45C31"/>
    <w:rsid w:val="00B45E63"/>
    <w:rsid w:val="00B507B9"/>
    <w:rsid w:val="00B56578"/>
    <w:rsid w:val="00B6035B"/>
    <w:rsid w:val="00B6587F"/>
    <w:rsid w:val="00B65D46"/>
    <w:rsid w:val="00B70B3C"/>
    <w:rsid w:val="00B73C4A"/>
    <w:rsid w:val="00B74197"/>
    <w:rsid w:val="00B74F56"/>
    <w:rsid w:val="00B8012F"/>
    <w:rsid w:val="00B8425F"/>
    <w:rsid w:val="00B86119"/>
    <w:rsid w:val="00B91C81"/>
    <w:rsid w:val="00B91F50"/>
    <w:rsid w:val="00B94C75"/>
    <w:rsid w:val="00B96D5D"/>
    <w:rsid w:val="00BA3694"/>
    <w:rsid w:val="00BB02C5"/>
    <w:rsid w:val="00BB4A33"/>
    <w:rsid w:val="00BB703C"/>
    <w:rsid w:val="00BC123F"/>
    <w:rsid w:val="00BC45D2"/>
    <w:rsid w:val="00BC6FC6"/>
    <w:rsid w:val="00BC7781"/>
    <w:rsid w:val="00BD0BFA"/>
    <w:rsid w:val="00BD1648"/>
    <w:rsid w:val="00BD1666"/>
    <w:rsid w:val="00BD2E68"/>
    <w:rsid w:val="00BD309D"/>
    <w:rsid w:val="00BD4637"/>
    <w:rsid w:val="00BD4966"/>
    <w:rsid w:val="00BE15CF"/>
    <w:rsid w:val="00BE3FD4"/>
    <w:rsid w:val="00BF2642"/>
    <w:rsid w:val="00BF3B35"/>
    <w:rsid w:val="00C018A2"/>
    <w:rsid w:val="00C1095F"/>
    <w:rsid w:val="00C10F31"/>
    <w:rsid w:val="00C11A45"/>
    <w:rsid w:val="00C1577A"/>
    <w:rsid w:val="00C21AB4"/>
    <w:rsid w:val="00C227ED"/>
    <w:rsid w:val="00C25372"/>
    <w:rsid w:val="00C2741A"/>
    <w:rsid w:val="00C31B20"/>
    <w:rsid w:val="00C36BE3"/>
    <w:rsid w:val="00C42D78"/>
    <w:rsid w:val="00C4372B"/>
    <w:rsid w:val="00C4373E"/>
    <w:rsid w:val="00C5070F"/>
    <w:rsid w:val="00C53F38"/>
    <w:rsid w:val="00C56E34"/>
    <w:rsid w:val="00C6380F"/>
    <w:rsid w:val="00C64A64"/>
    <w:rsid w:val="00C656D0"/>
    <w:rsid w:val="00C66F94"/>
    <w:rsid w:val="00C671B8"/>
    <w:rsid w:val="00C677A1"/>
    <w:rsid w:val="00C67BA4"/>
    <w:rsid w:val="00C720E2"/>
    <w:rsid w:val="00C74E4A"/>
    <w:rsid w:val="00C75B93"/>
    <w:rsid w:val="00C76511"/>
    <w:rsid w:val="00C77478"/>
    <w:rsid w:val="00C77EDB"/>
    <w:rsid w:val="00C87974"/>
    <w:rsid w:val="00C87C92"/>
    <w:rsid w:val="00CA2A9E"/>
    <w:rsid w:val="00CA36B2"/>
    <w:rsid w:val="00CB3929"/>
    <w:rsid w:val="00CB539C"/>
    <w:rsid w:val="00CB7A45"/>
    <w:rsid w:val="00CC1198"/>
    <w:rsid w:val="00CC1779"/>
    <w:rsid w:val="00CC7343"/>
    <w:rsid w:val="00CD067D"/>
    <w:rsid w:val="00CD110B"/>
    <w:rsid w:val="00CD1EF6"/>
    <w:rsid w:val="00CD3651"/>
    <w:rsid w:val="00CD5A70"/>
    <w:rsid w:val="00CD6B0F"/>
    <w:rsid w:val="00CE162D"/>
    <w:rsid w:val="00CE2098"/>
    <w:rsid w:val="00CE31BD"/>
    <w:rsid w:val="00CE3882"/>
    <w:rsid w:val="00CE6F80"/>
    <w:rsid w:val="00CF2530"/>
    <w:rsid w:val="00CF26B9"/>
    <w:rsid w:val="00CF33C7"/>
    <w:rsid w:val="00CF3BB1"/>
    <w:rsid w:val="00D02516"/>
    <w:rsid w:val="00D07942"/>
    <w:rsid w:val="00D22FFC"/>
    <w:rsid w:val="00D30F8C"/>
    <w:rsid w:val="00D3103F"/>
    <w:rsid w:val="00D4111B"/>
    <w:rsid w:val="00D541B9"/>
    <w:rsid w:val="00D551CE"/>
    <w:rsid w:val="00D55BAA"/>
    <w:rsid w:val="00D5E9B4"/>
    <w:rsid w:val="00D60A0A"/>
    <w:rsid w:val="00D61046"/>
    <w:rsid w:val="00D61690"/>
    <w:rsid w:val="00D62884"/>
    <w:rsid w:val="00D643A3"/>
    <w:rsid w:val="00D70433"/>
    <w:rsid w:val="00D72266"/>
    <w:rsid w:val="00D72ADD"/>
    <w:rsid w:val="00D7765F"/>
    <w:rsid w:val="00D77AC9"/>
    <w:rsid w:val="00D80AAF"/>
    <w:rsid w:val="00D93F65"/>
    <w:rsid w:val="00D97331"/>
    <w:rsid w:val="00DA0FCD"/>
    <w:rsid w:val="00DA278F"/>
    <w:rsid w:val="00DA2F30"/>
    <w:rsid w:val="00DA57AC"/>
    <w:rsid w:val="00DA5916"/>
    <w:rsid w:val="00DB02E5"/>
    <w:rsid w:val="00DB07BF"/>
    <w:rsid w:val="00DB522D"/>
    <w:rsid w:val="00DC23C7"/>
    <w:rsid w:val="00DD2213"/>
    <w:rsid w:val="00DD3548"/>
    <w:rsid w:val="00DD3EFB"/>
    <w:rsid w:val="00DD5B02"/>
    <w:rsid w:val="00DE417B"/>
    <w:rsid w:val="00DE5E41"/>
    <w:rsid w:val="00DF2C02"/>
    <w:rsid w:val="00DF3501"/>
    <w:rsid w:val="00DF4A22"/>
    <w:rsid w:val="00DF7A72"/>
    <w:rsid w:val="00E02C79"/>
    <w:rsid w:val="00E05D5E"/>
    <w:rsid w:val="00E10F35"/>
    <w:rsid w:val="00E11231"/>
    <w:rsid w:val="00E23651"/>
    <w:rsid w:val="00E2626A"/>
    <w:rsid w:val="00E30837"/>
    <w:rsid w:val="00E32D45"/>
    <w:rsid w:val="00E34445"/>
    <w:rsid w:val="00E40320"/>
    <w:rsid w:val="00E41D75"/>
    <w:rsid w:val="00E42D35"/>
    <w:rsid w:val="00E5045A"/>
    <w:rsid w:val="00E53CEB"/>
    <w:rsid w:val="00E6087B"/>
    <w:rsid w:val="00E64714"/>
    <w:rsid w:val="00E6515A"/>
    <w:rsid w:val="00E70570"/>
    <w:rsid w:val="00E72E54"/>
    <w:rsid w:val="00E772BE"/>
    <w:rsid w:val="00E81B68"/>
    <w:rsid w:val="00E86E39"/>
    <w:rsid w:val="00E88A2E"/>
    <w:rsid w:val="00E931C9"/>
    <w:rsid w:val="00E9597A"/>
    <w:rsid w:val="00EA00D0"/>
    <w:rsid w:val="00EB0684"/>
    <w:rsid w:val="00EB1A5B"/>
    <w:rsid w:val="00EB3871"/>
    <w:rsid w:val="00EB6409"/>
    <w:rsid w:val="00EC0FBA"/>
    <w:rsid w:val="00EC3C75"/>
    <w:rsid w:val="00EC4608"/>
    <w:rsid w:val="00EC57F2"/>
    <w:rsid w:val="00ED4F97"/>
    <w:rsid w:val="00EE5336"/>
    <w:rsid w:val="00EE5E95"/>
    <w:rsid w:val="00EE68B3"/>
    <w:rsid w:val="00EE6BD5"/>
    <w:rsid w:val="00EE779B"/>
    <w:rsid w:val="00EE7B9D"/>
    <w:rsid w:val="00EF47B0"/>
    <w:rsid w:val="00EF4B34"/>
    <w:rsid w:val="00EF7B6E"/>
    <w:rsid w:val="00F068D7"/>
    <w:rsid w:val="00F104A8"/>
    <w:rsid w:val="00F1053B"/>
    <w:rsid w:val="00F1086D"/>
    <w:rsid w:val="00F115C8"/>
    <w:rsid w:val="00F11FA4"/>
    <w:rsid w:val="00F20165"/>
    <w:rsid w:val="00F22A17"/>
    <w:rsid w:val="00F2538F"/>
    <w:rsid w:val="00F25912"/>
    <w:rsid w:val="00F3338C"/>
    <w:rsid w:val="00F36354"/>
    <w:rsid w:val="00F408EE"/>
    <w:rsid w:val="00F412CE"/>
    <w:rsid w:val="00F41DE1"/>
    <w:rsid w:val="00F421A9"/>
    <w:rsid w:val="00F553F6"/>
    <w:rsid w:val="00F56294"/>
    <w:rsid w:val="00F61225"/>
    <w:rsid w:val="00F65FE5"/>
    <w:rsid w:val="00F66408"/>
    <w:rsid w:val="00F66EE2"/>
    <w:rsid w:val="00F7183B"/>
    <w:rsid w:val="00F73A74"/>
    <w:rsid w:val="00F80659"/>
    <w:rsid w:val="00F81892"/>
    <w:rsid w:val="00F91309"/>
    <w:rsid w:val="00F979A7"/>
    <w:rsid w:val="00FA1960"/>
    <w:rsid w:val="00FA7EF9"/>
    <w:rsid w:val="00FB0448"/>
    <w:rsid w:val="00FB44D2"/>
    <w:rsid w:val="00FC0F4C"/>
    <w:rsid w:val="00FC122A"/>
    <w:rsid w:val="00FC3303"/>
    <w:rsid w:val="00FC7AA7"/>
    <w:rsid w:val="00FD294F"/>
    <w:rsid w:val="00FD7315"/>
    <w:rsid w:val="00FD7DA7"/>
    <w:rsid w:val="00FE058A"/>
    <w:rsid w:val="00FE2C9C"/>
    <w:rsid w:val="00FE6D49"/>
    <w:rsid w:val="00FF061B"/>
    <w:rsid w:val="00FF0BA1"/>
    <w:rsid w:val="00FF1F50"/>
    <w:rsid w:val="00FF2014"/>
    <w:rsid w:val="00FF2636"/>
    <w:rsid w:val="00FF2EFA"/>
    <w:rsid w:val="00FF31C9"/>
    <w:rsid w:val="00FF6935"/>
    <w:rsid w:val="0179098C"/>
    <w:rsid w:val="023579FA"/>
    <w:rsid w:val="04DA71AA"/>
    <w:rsid w:val="08288DD1"/>
    <w:rsid w:val="0830CECF"/>
    <w:rsid w:val="089B4453"/>
    <w:rsid w:val="08BB7773"/>
    <w:rsid w:val="09E2A9FC"/>
    <w:rsid w:val="0A12031E"/>
    <w:rsid w:val="0BE1E634"/>
    <w:rsid w:val="0BEC64BD"/>
    <w:rsid w:val="0C331439"/>
    <w:rsid w:val="0CA6854D"/>
    <w:rsid w:val="0DC756F6"/>
    <w:rsid w:val="0DEBB13F"/>
    <w:rsid w:val="0E3CC151"/>
    <w:rsid w:val="0E8B395D"/>
    <w:rsid w:val="0EFBCC0D"/>
    <w:rsid w:val="0FE86BC3"/>
    <w:rsid w:val="137FC948"/>
    <w:rsid w:val="1483900C"/>
    <w:rsid w:val="1485AEE6"/>
    <w:rsid w:val="149602A1"/>
    <w:rsid w:val="14A60EDF"/>
    <w:rsid w:val="16ABE6CF"/>
    <w:rsid w:val="19BC4B8B"/>
    <w:rsid w:val="1AEE1501"/>
    <w:rsid w:val="1B9BE3EB"/>
    <w:rsid w:val="1BA5FC80"/>
    <w:rsid w:val="1C98EA95"/>
    <w:rsid w:val="1CC8E951"/>
    <w:rsid w:val="1D3CFAF6"/>
    <w:rsid w:val="1D478E5D"/>
    <w:rsid w:val="1F2855AD"/>
    <w:rsid w:val="2058B084"/>
    <w:rsid w:val="20E30F2F"/>
    <w:rsid w:val="2179828E"/>
    <w:rsid w:val="21AFE689"/>
    <w:rsid w:val="22039D8B"/>
    <w:rsid w:val="226B7F19"/>
    <w:rsid w:val="22827C67"/>
    <w:rsid w:val="228CC6D2"/>
    <w:rsid w:val="22972F57"/>
    <w:rsid w:val="256294F6"/>
    <w:rsid w:val="27316676"/>
    <w:rsid w:val="276EDDBB"/>
    <w:rsid w:val="29870961"/>
    <w:rsid w:val="29D638EA"/>
    <w:rsid w:val="2B297CE5"/>
    <w:rsid w:val="2C40C35C"/>
    <w:rsid w:val="2F3EAC48"/>
    <w:rsid w:val="30EDC008"/>
    <w:rsid w:val="31A9587F"/>
    <w:rsid w:val="31EE0B52"/>
    <w:rsid w:val="32899069"/>
    <w:rsid w:val="32973862"/>
    <w:rsid w:val="32E7AA03"/>
    <w:rsid w:val="32FA0874"/>
    <w:rsid w:val="342560CA"/>
    <w:rsid w:val="344F4D17"/>
    <w:rsid w:val="34915B3C"/>
    <w:rsid w:val="3498208B"/>
    <w:rsid w:val="35AC2764"/>
    <w:rsid w:val="35D9F6B9"/>
    <w:rsid w:val="35FAE095"/>
    <w:rsid w:val="3607E8D0"/>
    <w:rsid w:val="3704BAB0"/>
    <w:rsid w:val="37268A85"/>
    <w:rsid w:val="375A26BF"/>
    <w:rsid w:val="37F690F8"/>
    <w:rsid w:val="39B0869B"/>
    <w:rsid w:val="39CB7EFD"/>
    <w:rsid w:val="3A50D49D"/>
    <w:rsid w:val="3D031FBF"/>
    <w:rsid w:val="3D5C4226"/>
    <w:rsid w:val="3D762D92"/>
    <w:rsid w:val="3DAEC99E"/>
    <w:rsid w:val="3E3A9ED6"/>
    <w:rsid w:val="402F22E5"/>
    <w:rsid w:val="40C177E2"/>
    <w:rsid w:val="41333ACF"/>
    <w:rsid w:val="41961E2B"/>
    <w:rsid w:val="4256FE1F"/>
    <w:rsid w:val="4348868F"/>
    <w:rsid w:val="46529E13"/>
    <w:rsid w:val="46CA4D9F"/>
    <w:rsid w:val="47260959"/>
    <w:rsid w:val="48ACE9CB"/>
    <w:rsid w:val="4C5782D6"/>
    <w:rsid w:val="4C68636A"/>
    <w:rsid w:val="4D0F8DDD"/>
    <w:rsid w:val="4D580EA3"/>
    <w:rsid w:val="51395165"/>
    <w:rsid w:val="519BF350"/>
    <w:rsid w:val="528767A7"/>
    <w:rsid w:val="5333C87A"/>
    <w:rsid w:val="536D9743"/>
    <w:rsid w:val="54014F08"/>
    <w:rsid w:val="542A98BF"/>
    <w:rsid w:val="54509A70"/>
    <w:rsid w:val="5669B431"/>
    <w:rsid w:val="57406E50"/>
    <w:rsid w:val="59AD9005"/>
    <w:rsid w:val="5BA08149"/>
    <w:rsid w:val="5FCE950A"/>
    <w:rsid w:val="602C89AB"/>
    <w:rsid w:val="6108B925"/>
    <w:rsid w:val="615100BB"/>
    <w:rsid w:val="61D8356A"/>
    <w:rsid w:val="62208EA8"/>
    <w:rsid w:val="62420932"/>
    <w:rsid w:val="62BA23C6"/>
    <w:rsid w:val="63089BD2"/>
    <w:rsid w:val="63A6C37C"/>
    <w:rsid w:val="63B32D63"/>
    <w:rsid w:val="663DABE3"/>
    <w:rsid w:val="66927CE3"/>
    <w:rsid w:val="6742444E"/>
    <w:rsid w:val="6779B336"/>
    <w:rsid w:val="68734433"/>
    <w:rsid w:val="68F92A6F"/>
    <w:rsid w:val="691D0C76"/>
    <w:rsid w:val="69DAF42C"/>
    <w:rsid w:val="6A2D663D"/>
    <w:rsid w:val="6A5277EC"/>
    <w:rsid w:val="6AA66118"/>
    <w:rsid w:val="6AD0F8CC"/>
    <w:rsid w:val="6B614EEC"/>
    <w:rsid w:val="6F1BD62C"/>
    <w:rsid w:val="7034C00F"/>
    <w:rsid w:val="704B90E5"/>
    <w:rsid w:val="705C938D"/>
    <w:rsid w:val="70FA646B"/>
    <w:rsid w:val="71AC2E6E"/>
    <w:rsid w:val="71CDA8F3"/>
    <w:rsid w:val="7381F3D3"/>
    <w:rsid w:val="7384A391"/>
    <w:rsid w:val="7498B0CC"/>
    <w:rsid w:val="74FE27D7"/>
    <w:rsid w:val="7568988A"/>
    <w:rsid w:val="76330802"/>
    <w:rsid w:val="76445B3E"/>
    <w:rsid w:val="777FA623"/>
    <w:rsid w:val="7825228E"/>
    <w:rsid w:val="78BAB00A"/>
    <w:rsid w:val="7976D349"/>
    <w:rsid w:val="799BCFAA"/>
    <w:rsid w:val="7B41F4C8"/>
    <w:rsid w:val="7CCB8D3B"/>
    <w:rsid w:val="7D619E7D"/>
    <w:rsid w:val="7DE5C971"/>
    <w:rsid w:val="7F5AF7FF"/>
    <w:rsid w:val="7F69537E"/>
    <w:rsid w:val="7F89AE0E"/>
    <w:rsid w:val="7FC36A0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3756F"/>
  <w15:chartTrackingRefBased/>
  <w15:docId w15:val="{34CE0C15-F1B6-4AAF-8B81-7B0950A7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904"/>
  </w:style>
  <w:style w:type="paragraph" w:styleId="Nagwek1">
    <w:name w:val="heading 1"/>
    <w:aliases w:val="T"/>
    <w:basedOn w:val="Normalny"/>
    <w:next w:val="Normalny"/>
    <w:link w:val="Nagwek1Znak"/>
    <w:uiPriority w:val="9"/>
    <w:qFormat/>
    <w:rsid w:val="00D628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qFormat/>
    <w:rsid w:val="00483001"/>
    <w:pPr>
      <w:keepNext/>
      <w:spacing w:before="240" w:after="60" w:line="360" w:lineRule="auto"/>
      <w:outlineLvl w:val="1"/>
    </w:pPr>
    <w:rPr>
      <w:rFonts w:ascii="Cambria" w:eastAsia="Times New Roman" w:hAnsi="Cambria" w:cs="Times New Roman"/>
      <w:b/>
      <w:i/>
      <w:sz w:val="28"/>
      <w:szCs w:val="20"/>
      <w:lang w:eastAsia="pl-PL"/>
    </w:rPr>
  </w:style>
  <w:style w:type="paragraph" w:styleId="Nagwek3">
    <w:name w:val="heading 3"/>
    <w:aliases w:val="ASAPHeading 3,h3"/>
    <w:basedOn w:val="Normalny"/>
    <w:next w:val="Normalny"/>
    <w:link w:val="Nagwek3Znak"/>
    <w:uiPriority w:val="99"/>
    <w:qFormat/>
    <w:rsid w:val="00483001"/>
    <w:pPr>
      <w:keepNext/>
      <w:numPr>
        <w:ilvl w:val="4"/>
        <w:numId w:val="1"/>
      </w:numPr>
      <w:tabs>
        <w:tab w:val="num"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483001"/>
    <w:pPr>
      <w:keepNext/>
      <w:spacing w:before="240" w:after="60" w:line="240" w:lineRule="auto"/>
      <w:outlineLvl w:val="3"/>
    </w:pPr>
    <w:rPr>
      <w:rFonts w:ascii="Calibri" w:eastAsia="Times New Roman" w:hAnsi="Calibri" w:cs="Times New Roman"/>
      <w:b/>
      <w:sz w:val="28"/>
      <w:szCs w:val="20"/>
      <w:lang w:eastAsia="pl-PL"/>
    </w:rPr>
  </w:style>
  <w:style w:type="paragraph" w:styleId="Nagwek5">
    <w:name w:val="heading 5"/>
    <w:basedOn w:val="Normalny"/>
    <w:next w:val="Normalny"/>
    <w:link w:val="Nagwek5Znak"/>
    <w:uiPriority w:val="99"/>
    <w:qFormat/>
    <w:rsid w:val="00483001"/>
    <w:pPr>
      <w:spacing w:before="240" w:after="60" w:line="360" w:lineRule="auto"/>
      <w:outlineLvl w:val="4"/>
    </w:pPr>
    <w:rPr>
      <w:rFonts w:ascii="Calibri" w:eastAsia="Times New Roman" w:hAnsi="Calibri" w:cs="Times New Roman"/>
      <w:b/>
      <w:i/>
      <w:sz w:val="26"/>
      <w:szCs w:val="20"/>
      <w:lang w:eastAsia="pl-PL"/>
    </w:rPr>
  </w:style>
  <w:style w:type="paragraph" w:styleId="Nagwek6">
    <w:name w:val="heading 6"/>
    <w:basedOn w:val="Normalny"/>
    <w:next w:val="Normalny"/>
    <w:link w:val="Nagwek6Znak"/>
    <w:uiPriority w:val="99"/>
    <w:qFormat/>
    <w:rsid w:val="00483001"/>
    <w:pPr>
      <w:spacing w:before="240" w:after="60" w:line="240" w:lineRule="auto"/>
      <w:outlineLvl w:val="5"/>
    </w:pPr>
    <w:rPr>
      <w:rFonts w:ascii="Calibri" w:eastAsia="Times New Roman" w:hAnsi="Calibri" w:cs="Times New Roman"/>
      <w:b/>
      <w:sz w:val="20"/>
      <w:szCs w:val="20"/>
      <w:lang w:eastAsia="pl-PL"/>
    </w:rPr>
  </w:style>
  <w:style w:type="paragraph" w:styleId="Nagwek7">
    <w:name w:val="heading 7"/>
    <w:basedOn w:val="Normalny"/>
    <w:next w:val="Normalny"/>
    <w:link w:val="Nagwek7Znak"/>
    <w:uiPriority w:val="99"/>
    <w:qFormat/>
    <w:rsid w:val="00483001"/>
    <w:pPr>
      <w:spacing w:before="240" w:after="60" w:line="360" w:lineRule="auto"/>
      <w:outlineLvl w:val="6"/>
    </w:pPr>
    <w:rPr>
      <w:rFonts w:ascii="Calibri" w:eastAsia="Times New Roman" w:hAnsi="Calibri" w:cs="Times New Roman"/>
      <w:sz w:val="24"/>
      <w:szCs w:val="20"/>
      <w:lang w:eastAsia="pl-PL"/>
    </w:rPr>
  </w:style>
  <w:style w:type="paragraph" w:styleId="Nagwek8">
    <w:name w:val="heading 8"/>
    <w:basedOn w:val="Normalny"/>
    <w:next w:val="Normalny"/>
    <w:link w:val="Nagwek8Znak"/>
    <w:uiPriority w:val="99"/>
    <w:qFormat/>
    <w:rsid w:val="00483001"/>
    <w:pPr>
      <w:spacing w:before="240" w:after="60" w:line="360" w:lineRule="auto"/>
      <w:outlineLvl w:val="7"/>
    </w:pPr>
    <w:rPr>
      <w:rFonts w:ascii="Calibri" w:eastAsia="Times New Roman" w:hAnsi="Calibri" w:cs="Times New Roman"/>
      <w:i/>
      <w:sz w:val="24"/>
      <w:szCs w:val="20"/>
      <w:lang w:eastAsia="pl-PL"/>
    </w:rPr>
  </w:style>
  <w:style w:type="paragraph" w:styleId="Nagwek9">
    <w:name w:val="heading 9"/>
    <w:basedOn w:val="Normalny"/>
    <w:next w:val="Normalny"/>
    <w:link w:val="Nagwek9Znak"/>
    <w:uiPriority w:val="99"/>
    <w:qFormat/>
    <w:rsid w:val="00483001"/>
    <w:pPr>
      <w:spacing w:before="240" w:after="60" w:line="360" w:lineRule="auto"/>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 Znak"/>
    <w:basedOn w:val="Domylnaczcionkaakapitu"/>
    <w:link w:val="Nagwek1"/>
    <w:uiPriority w:val="9"/>
    <w:rsid w:val="00D62884"/>
    <w:rPr>
      <w:rFonts w:asciiTheme="majorHAnsi" w:eastAsiaTheme="majorEastAsia" w:hAnsiTheme="majorHAnsi" w:cstheme="majorBidi"/>
      <w:color w:val="2F5496" w:themeColor="accent1" w:themeShade="BF"/>
      <w:sz w:val="32"/>
      <w:szCs w:val="32"/>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qFormat/>
    <w:rsid w:val="00D62884"/>
    <w:pPr>
      <w:ind w:left="720"/>
      <w:contextualSpacing/>
    </w:pPr>
  </w:style>
  <w:style w:type="paragraph" w:styleId="Bezodstpw">
    <w:name w:val="No Spacing"/>
    <w:uiPriority w:val="1"/>
    <w:qFormat/>
    <w:rsid w:val="00BB703C"/>
    <w:pPr>
      <w:spacing w:after="0" w:line="240" w:lineRule="auto"/>
    </w:pPr>
  </w:style>
  <w:style w:type="paragraph" w:customStyle="1" w:styleId="Akapitzlist1">
    <w:name w:val="Akapit z listą1"/>
    <w:basedOn w:val="Normalny"/>
    <w:uiPriority w:val="99"/>
    <w:qFormat/>
    <w:rsid w:val="00CD6B0F"/>
    <w:pPr>
      <w:spacing w:after="0" w:line="240" w:lineRule="auto"/>
      <w:ind w:left="720"/>
      <w:contextualSpacing/>
    </w:pPr>
    <w:rPr>
      <w:rFonts w:ascii="Cambria" w:eastAsia="MS Minngs" w:hAnsi="Cambria" w:cs="Times New Roman"/>
      <w:sz w:val="24"/>
      <w:szCs w:val="24"/>
      <w:lang w:val="en-US"/>
    </w:rPr>
  </w:style>
  <w:style w:type="character" w:styleId="Odwoaniedokomentarza">
    <w:name w:val="annotation reference"/>
    <w:basedOn w:val="Domylnaczcionkaakapitu"/>
    <w:uiPriority w:val="99"/>
    <w:unhideWhenUsed/>
    <w:qFormat/>
    <w:rsid w:val="000C105D"/>
    <w:rPr>
      <w:sz w:val="16"/>
      <w:szCs w:val="16"/>
    </w:rPr>
  </w:style>
  <w:style w:type="paragraph" w:styleId="Tekstkomentarza">
    <w:name w:val="annotation text"/>
    <w:basedOn w:val="Normalny"/>
    <w:link w:val="TekstkomentarzaZnak"/>
    <w:uiPriority w:val="99"/>
    <w:unhideWhenUsed/>
    <w:rsid w:val="000C105D"/>
    <w:pPr>
      <w:spacing w:line="240" w:lineRule="auto"/>
    </w:pPr>
    <w:rPr>
      <w:sz w:val="20"/>
      <w:szCs w:val="20"/>
    </w:rPr>
  </w:style>
  <w:style w:type="character" w:customStyle="1" w:styleId="TekstkomentarzaZnak">
    <w:name w:val="Tekst komentarza Znak"/>
    <w:basedOn w:val="Domylnaczcionkaakapitu"/>
    <w:link w:val="Tekstkomentarza"/>
    <w:uiPriority w:val="99"/>
    <w:rsid w:val="000C105D"/>
    <w:rPr>
      <w:sz w:val="20"/>
      <w:szCs w:val="20"/>
    </w:rPr>
  </w:style>
  <w:style w:type="paragraph" w:styleId="Tematkomentarza">
    <w:name w:val="annotation subject"/>
    <w:basedOn w:val="Tekstkomentarza"/>
    <w:next w:val="Tekstkomentarza"/>
    <w:link w:val="TematkomentarzaZnak"/>
    <w:uiPriority w:val="99"/>
    <w:unhideWhenUsed/>
    <w:rsid w:val="000C105D"/>
    <w:rPr>
      <w:b/>
      <w:bCs/>
    </w:rPr>
  </w:style>
  <w:style w:type="character" w:customStyle="1" w:styleId="TematkomentarzaZnak">
    <w:name w:val="Temat komentarza Znak"/>
    <w:basedOn w:val="TekstkomentarzaZnak"/>
    <w:link w:val="Tematkomentarza"/>
    <w:uiPriority w:val="99"/>
    <w:rsid w:val="000C105D"/>
    <w:rPr>
      <w:b/>
      <w:bCs/>
      <w:sz w:val="20"/>
      <w:szCs w:val="20"/>
    </w:rPr>
  </w:style>
  <w:style w:type="paragraph" w:styleId="Poprawka">
    <w:name w:val="Revision"/>
    <w:hidden/>
    <w:uiPriority w:val="99"/>
    <w:semiHidden/>
    <w:rsid w:val="0096690D"/>
    <w:pPr>
      <w:spacing w:after="0" w:line="240" w:lineRule="auto"/>
    </w:pPr>
  </w:style>
  <w:style w:type="character" w:styleId="Wzmianka">
    <w:name w:val="Mention"/>
    <w:basedOn w:val="Domylnaczcionkaakapitu"/>
    <w:uiPriority w:val="99"/>
    <w:unhideWhenUsed/>
    <w:rsid w:val="000370A6"/>
    <w:rPr>
      <w:color w:val="2B579A"/>
      <w:shd w:val="clear" w:color="auto" w:fill="E1DFDD"/>
    </w:rPr>
  </w:style>
  <w:style w:type="paragraph" w:styleId="Nagwek">
    <w:name w:val="header"/>
    <w:aliases w:val="Nagłówek strony,Nagłówek strony1,Nagłówek strony11,Nagłówek strony11 Znak Znak,Nagłówek tabeli"/>
    <w:basedOn w:val="Normalny"/>
    <w:link w:val="NagwekZnak"/>
    <w:unhideWhenUsed/>
    <w:rsid w:val="00027994"/>
    <w:pPr>
      <w:tabs>
        <w:tab w:val="center" w:pos="4680"/>
        <w:tab w:val="right" w:pos="9360"/>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027994"/>
  </w:style>
  <w:style w:type="paragraph" w:styleId="Stopka">
    <w:name w:val="footer"/>
    <w:basedOn w:val="Normalny"/>
    <w:link w:val="StopkaZnak"/>
    <w:uiPriority w:val="99"/>
    <w:unhideWhenUsed/>
    <w:rsid w:val="00027994"/>
    <w:pPr>
      <w:tabs>
        <w:tab w:val="center" w:pos="4680"/>
        <w:tab w:val="right" w:pos="9360"/>
      </w:tabs>
      <w:spacing w:after="0" w:line="240" w:lineRule="auto"/>
    </w:pPr>
  </w:style>
  <w:style w:type="character" w:customStyle="1" w:styleId="StopkaZnak">
    <w:name w:val="Stopka Znak"/>
    <w:basedOn w:val="Domylnaczcionkaakapitu"/>
    <w:link w:val="Stopka"/>
    <w:uiPriority w:val="99"/>
    <w:qFormat/>
    <w:rsid w:val="00027994"/>
  </w:style>
  <w:style w:type="character" w:customStyle="1" w:styleId="Nagwek2Znak">
    <w:name w:val="Nagłówek 2 Znak"/>
    <w:basedOn w:val="Domylnaczcionkaakapitu"/>
    <w:link w:val="Nagwek2"/>
    <w:uiPriority w:val="99"/>
    <w:rsid w:val="00483001"/>
    <w:rPr>
      <w:rFonts w:ascii="Cambria" w:eastAsia="Times New Roman" w:hAnsi="Cambria" w:cs="Times New Roman"/>
      <w:b/>
      <w:i/>
      <w:sz w:val="28"/>
      <w:szCs w:val="20"/>
      <w:lang w:eastAsia="pl-PL"/>
    </w:rPr>
  </w:style>
  <w:style w:type="character" w:customStyle="1" w:styleId="Nagwek3Znak">
    <w:name w:val="Nagłówek 3 Znak"/>
    <w:aliases w:val="ASAPHeading 3 Znak,h3 Znak"/>
    <w:basedOn w:val="Domylnaczcionkaakapitu"/>
    <w:link w:val="Nagwek3"/>
    <w:uiPriority w:val="99"/>
    <w:rsid w:val="00483001"/>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483001"/>
    <w:rPr>
      <w:rFonts w:ascii="Calibri" w:eastAsia="Times New Roman" w:hAnsi="Calibri" w:cs="Times New Roman"/>
      <w:b/>
      <w:sz w:val="28"/>
      <w:szCs w:val="20"/>
      <w:lang w:eastAsia="pl-PL"/>
    </w:rPr>
  </w:style>
  <w:style w:type="character" w:customStyle="1" w:styleId="Nagwek5Znak">
    <w:name w:val="Nagłówek 5 Znak"/>
    <w:basedOn w:val="Domylnaczcionkaakapitu"/>
    <w:link w:val="Nagwek5"/>
    <w:uiPriority w:val="99"/>
    <w:rsid w:val="00483001"/>
    <w:rPr>
      <w:rFonts w:ascii="Calibri" w:eastAsia="Times New Roman" w:hAnsi="Calibri" w:cs="Times New Roman"/>
      <w:b/>
      <w:i/>
      <w:sz w:val="26"/>
      <w:szCs w:val="20"/>
      <w:lang w:eastAsia="pl-PL"/>
    </w:rPr>
  </w:style>
  <w:style w:type="character" w:customStyle="1" w:styleId="Nagwek6Znak">
    <w:name w:val="Nagłówek 6 Znak"/>
    <w:basedOn w:val="Domylnaczcionkaakapitu"/>
    <w:link w:val="Nagwek6"/>
    <w:uiPriority w:val="99"/>
    <w:rsid w:val="00483001"/>
    <w:rPr>
      <w:rFonts w:ascii="Calibri" w:eastAsia="Times New Roman" w:hAnsi="Calibri" w:cs="Times New Roman"/>
      <w:b/>
      <w:sz w:val="20"/>
      <w:szCs w:val="20"/>
      <w:lang w:eastAsia="pl-PL"/>
    </w:rPr>
  </w:style>
  <w:style w:type="character" w:customStyle="1" w:styleId="Nagwek7Znak">
    <w:name w:val="Nagłówek 7 Znak"/>
    <w:basedOn w:val="Domylnaczcionkaakapitu"/>
    <w:link w:val="Nagwek7"/>
    <w:uiPriority w:val="99"/>
    <w:rsid w:val="00483001"/>
    <w:rPr>
      <w:rFonts w:ascii="Calibri" w:eastAsia="Times New Roman" w:hAnsi="Calibri" w:cs="Times New Roman"/>
      <w:sz w:val="24"/>
      <w:szCs w:val="20"/>
      <w:lang w:eastAsia="pl-PL"/>
    </w:rPr>
  </w:style>
  <w:style w:type="character" w:customStyle="1" w:styleId="Nagwek8Znak">
    <w:name w:val="Nagłówek 8 Znak"/>
    <w:basedOn w:val="Domylnaczcionkaakapitu"/>
    <w:link w:val="Nagwek8"/>
    <w:uiPriority w:val="99"/>
    <w:rsid w:val="00483001"/>
    <w:rPr>
      <w:rFonts w:ascii="Calibri" w:eastAsia="Times New Roman" w:hAnsi="Calibri" w:cs="Times New Roman"/>
      <w:i/>
      <w:sz w:val="24"/>
      <w:szCs w:val="20"/>
      <w:lang w:eastAsia="pl-PL"/>
    </w:rPr>
  </w:style>
  <w:style w:type="character" w:customStyle="1" w:styleId="Nagwek9Znak">
    <w:name w:val="Nagłówek 9 Znak"/>
    <w:basedOn w:val="Domylnaczcionkaakapitu"/>
    <w:link w:val="Nagwek9"/>
    <w:uiPriority w:val="99"/>
    <w:rsid w:val="00483001"/>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483001"/>
  </w:style>
  <w:style w:type="character" w:customStyle="1" w:styleId="Heading1Char">
    <w:name w:val="Heading 1 Char"/>
    <w:aliases w:val="T Char"/>
    <w:uiPriority w:val="9"/>
    <w:locked/>
    <w:rsid w:val="00483001"/>
    <w:rPr>
      <w:rFonts w:ascii="Cambria" w:hAnsi="Cambria"/>
      <w:b/>
      <w:kern w:val="32"/>
      <w:sz w:val="32"/>
    </w:rPr>
  </w:style>
  <w:style w:type="character" w:customStyle="1" w:styleId="Heading2Char">
    <w:name w:val="Heading 2 Char"/>
    <w:locked/>
    <w:rsid w:val="00483001"/>
    <w:rPr>
      <w:rFonts w:ascii="Cambria" w:hAnsi="Cambria"/>
      <w:b/>
      <w:i/>
      <w:sz w:val="28"/>
    </w:rPr>
  </w:style>
  <w:style w:type="character" w:customStyle="1" w:styleId="Heading3Char">
    <w:name w:val="Heading 3 Char"/>
    <w:locked/>
    <w:rsid w:val="00483001"/>
    <w:rPr>
      <w:rFonts w:ascii="Times New Roman" w:hAnsi="Times New Roman"/>
      <w:b/>
      <w:sz w:val="24"/>
      <w:lang w:eastAsia="pl-PL"/>
    </w:rPr>
  </w:style>
  <w:style w:type="character" w:customStyle="1" w:styleId="Heading4Char">
    <w:name w:val="Heading 4 Char"/>
    <w:locked/>
    <w:rsid w:val="00483001"/>
    <w:rPr>
      <w:rFonts w:ascii="Calibri" w:hAnsi="Calibri"/>
      <w:b/>
      <w:sz w:val="28"/>
    </w:rPr>
  </w:style>
  <w:style w:type="character" w:customStyle="1" w:styleId="Heading5Char">
    <w:name w:val="Heading 5 Char"/>
    <w:locked/>
    <w:rsid w:val="00483001"/>
    <w:rPr>
      <w:rFonts w:ascii="Calibri" w:hAnsi="Calibri"/>
      <w:b/>
      <w:i/>
      <w:sz w:val="26"/>
    </w:rPr>
  </w:style>
  <w:style w:type="character" w:customStyle="1" w:styleId="Heading6Char">
    <w:name w:val="Heading 6 Char"/>
    <w:locked/>
    <w:rsid w:val="00483001"/>
    <w:rPr>
      <w:rFonts w:ascii="Calibri" w:hAnsi="Calibri"/>
      <w:b/>
      <w:sz w:val="20"/>
    </w:rPr>
  </w:style>
  <w:style w:type="character" w:customStyle="1" w:styleId="Heading7Char">
    <w:name w:val="Heading 7 Char"/>
    <w:locked/>
    <w:rsid w:val="00483001"/>
    <w:rPr>
      <w:rFonts w:ascii="Calibri" w:hAnsi="Calibri"/>
      <w:sz w:val="24"/>
    </w:rPr>
  </w:style>
  <w:style w:type="character" w:customStyle="1" w:styleId="Heading8Char">
    <w:name w:val="Heading 8 Char"/>
    <w:locked/>
    <w:rsid w:val="00483001"/>
    <w:rPr>
      <w:rFonts w:ascii="Calibri" w:hAnsi="Calibri"/>
      <w:i/>
      <w:sz w:val="24"/>
    </w:rPr>
  </w:style>
  <w:style w:type="character" w:customStyle="1" w:styleId="Heading9Char">
    <w:name w:val="Heading 9 Char"/>
    <w:locked/>
    <w:rsid w:val="00483001"/>
    <w:rPr>
      <w:rFonts w:ascii="Cambria" w:hAnsi="Cambria"/>
      <w:sz w:val="20"/>
    </w:rPr>
  </w:style>
  <w:style w:type="character" w:customStyle="1" w:styleId="FooterChar">
    <w:name w:val="Footer Char"/>
    <w:uiPriority w:val="99"/>
    <w:locked/>
    <w:rsid w:val="00483001"/>
    <w:rPr>
      <w:rFonts w:ascii="Times New Roman" w:hAnsi="Times New Roman"/>
      <w:sz w:val="24"/>
    </w:rPr>
  </w:style>
  <w:style w:type="paragraph" w:styleId="Tekstpodstawowy">
    <w:name w:val="Body Text"/>
    <w:basedOn w:val="Normalny"/>
    <w:link w:val="TekstpodstawowyZnak"/>
    <w:uiPriority w:val="99"/>
    <w:qFormat/>
    <w:rsid w:val="0048300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483001"/>
    <w:rPr>
      <w:rFonts w:ascii="Times New Roman" w:eastAsia="Times New Roman" w:hAnsi="Times New Roman" w:cs="Times New Roman"/>
      <w:sz w:val="24"/>
      <w:szCs w:val="20"/>
      <w:lang w:eastAsia="pl-PL"/>
    </w:rPr>
  </w:style>
  <w:style w:type="character" w:customStyle="1" w:styleId="BodyTextChar">
    <w:name w:val="Body Text Char"/>
    <w:locked/>
    <w:rsid w:val="00483001"/>
    <w:rPr>
      <w:rFonts w:ascii="Times New Roman" w:hAnsi="Times New Roman"/>
      <w:sz w:val="24"/>
    </w:rPr>
  </w:style>
  <w:style w:type="character" w:styleId="Hipercze">
    <w:name w:val="Hyperlink"/>
    <w:rsid w:val="00483001"/>
    <w:rPr>
      <w:rFonts w:cs="Times New Roman"/>
      <w:color w:val="0000FF"/>
      <w:u w:val="single"/>
    </w:rPr>
  </w:style>
  <w:style w:type="paragraph" w:customStyle="1" w:styleId="ust">
    <w:name w:val="ust"/>
    <w:uiPriority w:val="99"/>
    <w:rsid w:val="0048300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483001"/>
    <w:rPr>
      <w:sz w:val="20"/>
    </w:rPr>
  </w:style>
  <w:style w:type="character" w:customStyle="1" w:styleId="HeaderChar">
    <w:name w:val="Header Char"/>
    <w:uiPriority w:val="99"/>
    <w:locked/>
    <w:rsid w:val="00483001"/>
    <w:rPr>
      <w:rFonts w:ascii="Arial" w:hAnsi="Arial"/>
      <w:sz w:val="24"/>
      <w:lang w:val="pl-PL" w:eastAsia="pl-PL"/>
    </w:rPr>
  </w:style>
  <w:style w:type="paragraph" w:styleId="Tekstpodstawowywcity">
    <w:name w:val="Body Text Indent"/>
    <w:basedOn w:val="Normalny"/>
    <w:link w:val="TekstpodstawowywcityZnak"/>
    <w:uiPriority w:val="99"/>
    <w:rsid w:val="00483001"/>
    <w:pPr>
      <w:spacing w:after="120" w:line="36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483001"/>
    <w:rPr>
      <w:rFonts w:ascii="Times New Roman" w:eastAsia="Times New Roman" w:hAnsi="Times New Roman" w:cs="Times New Roman"/>
      <w:sz w:val="24"/>
      <w:szCs w:val="20"/>
      <w:lang w:eastAsia="pl-PL"/>
    </w:rPr>
  </w:style>
  <w:style w:type="character" w:customStyle="1" w:styleId="BodyTextIndentChar">
    <w:name w:val="Body Text Indent Char"/>
    <w:locked/>
    <w:rsid w:val="00483001"/>
    <w:rPr>
      <w:rFonts w:ascii="Times New Roman" w:hAnsi="Times New Roman"/>
      <w:sz w:val="24"/>
    </w:rPr>
  </w:style>
  <w:style w:type="paragraph" w:customStyle="1" w:styleId="BodyText22">
    <w:name w:val="Body Text 22"/>
    <w:basedOn w:val="Normalny"/>
    <w:uiPriority w:val="99"/>
    <w:rsid w:val="00483001"/>
    <w:pPr>
      <w:spacing w:after="0" w:line="360" w:lineRule="auto"/>
      <w:jc w:val="both"/>
    </w:pPr>
    <w:rPr>
      <w:rFonts w:ascii="Times New Roman" w:eastAsia="Times New Roman" w:hAnsi="Times New Roman" w:cs="Times New Roman"/>
      <w:sz w:val="26"/>
      <w:szCs w:val="26"/>
      <w:lang w:eastAsia="pl-PL"/>
    </w:rPr>
  </w:style>
  <w:style w:type="character" w:customStyle="1" w:styleId="grame">
    <w:name w:val="grame"/>
    <w:uiPriority w:val="99"/>
    <w:rsid w:val="00483001"/>
  </w:style>
  <w:style w:type="paragraph" w:styleId="Tekstdymka">
    <w:name w:val="Balloon Text"/>
    <w:basedOn w:val="Normalny"/>
    <w:link w:val="TekstdymkaZnak"/>
    <w:uiPriority w:val="99"/>
    <w:rsid w:val="00483001"/>
    <w:pPr>
      <w:spacing w:after="0" w:line="360" w:lineRule="auto"/>
    </w:pPr>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rsid w:val="00483001"/>
    <w:rPr>
      <w:rFonts w:ascii="Times New Roman" w:eastAsia="Times New Roman" w:hAnsi="Times New Roman" w:cs="Times New Roman"/>
      <w:sz w:val="20"/>
      <w:szCs w:val="20"/>
      <w:lang w:eastAsia="pl-PL"/>
    </w:rPr>
  </w:style>
  <w:style w:type="character" w:customStyle="1" w:styleId="BalloonTextChar">
    <w:name w:val="Balloon Text Char"/>
    <w:semiHidden/>
    <w:locked/>
    <w:rsid w:val="00483001"/>
    <w:rPr>
      <w:rFonts w:ascii="Times New Roman" w:hAnsi="Times New Roman"/>
      <w:sz w:val="20"/>
    </w:rPr>
  </w:style>
  <w:style w:type="character" w:customStyle="1" w:styleId="oznaczenie">
    <w:name w:val="oznaczenie"/>
    <w:uiPriority w:val="99"/>
    <w:rsid w:val="00483001"/>
  </w:style>
  <w:style w:type="paragraph" w:styleId="Tytu">
    <w:name w:val="Title"/>
    <w:basedOn w:val="Normalny"/>
    <w:link w:val="TytuZnak"/>
    <w:uiPriority w:val="99"/>
    <w:qFormat/>
    <w:rsid w:val="00483001"/>
    <w:pPr>
      <w:spacing w:after="0" w:line="240" w:lineRule="auto"/>
      <w:jc w:val="center"/>
    </w:pPr>
    <w:rPr>
      <w:rFonts w:ascii="Cambria" w:eastAsia="Times New Roman" w:hAnsi="Cambria" w:cs="Times New Roman"/>
      <w:b/>
      <w:kern w:val="28"/>
      <w:sz w:val="32"/>
      <w:szCs w:val="20"/>
      <w:lang w:eastAsia="pl-PL"/>
    </w:rPr>
  </w:style>
  <w:style w:type="character" w:customStyle="1" w:styleId="TytuZnak">
    <w:name w:val="Tytuł Znak"/>
    <w:basedOn w:val="Domylnaczcionkaakapitu"/>
    <w:link w:val="Tytu"/>
    <w:uiPriority w:val="99"/>
    <w:rsid w:val="00483001"/>
    <w:rPr>
      <w:rFonts w:ascii="Cambria" w:eastAsia="Times New Roman" w:hAnsi="Cambria" w:cs="Times New Roman"/>
      <w:b/>
      <w:kern w:val="28"/>
      <w:sz w:val="32"/>
      <w:szCs w:val="20"/>
      <w:lang w:eastAsia="pl-PL"/>
    </w:rPr>
  </w:style>
  <w:style w:type="character" w:customStyle="1" w:styleId="TitleChar">
    <w:name w:val="Title Char"/>
    <w:locked/>
    <w:rsid w:val="00483001"/>
    <w:rPr>
      <w:rFonts w:ascii="Cambria" w:hAnsi="Cambria"/>
      <w:b/>
      <w:kern w:val="28"/>
      <w:sz w:val="32"/>
    </w:rPr>
  </w:style>
  <w:style w:type="paragraph" w:styleId="Tekstpodstawowy3">
    <w:name w:val="Body Text 3"/>
    <w:basedOn w:val="Normalny"/>
    <w:link w:val="Tekstpodstawowy3Znak"/>
    <w:uiPriority w:val="99"/>
    <w:rsid w:val="00483001"/>
    <w:pPr>
      <w:spacing w:after="120" w:line="360" w:lineRule="auto"/>
    </w:pPr>
    <w:rPr>
      <w:rFonts w:ascii="Times New Roman" w:eastAsia="Times New Roman" w:hAnsi="Times New Roman" w:cs="Times New Roman"/>
      <w:sz w:val="16"/>
      <w:szCs w:val="20"/>
      <w:lang w:eastAsia="pl-PL"/>
    </w:rPr>
  </w:style>
  <w:style w:type="character" w:customStyle="1" w:styleId="Tekstpodstawowy3Znak">
    <w:name w:val="Tekst podstawowy 3 Znak"/>
    <w:basedOn w:val="Domylnaczcionkaakapitu"/>
    <w:link w:val="Tekstpodstawowy3"/>
    <w:uiPriority w:val="99"/>
    <w:rsid w:val="00483001"/>
    <w:rPr>
      <w:rFonts w:ascii="Times New Roman" w:eastAsia="Times New Roman" w:hAnsi="Times New Roman" w:cs="Times New Roman"/>
      <w:sz w:val="16"/>
      <w:szCs w:val="20"/>
      <w:lang w:eastAsia="pl-PL"/>
    </w:rPr>
  </w:style>
  <w:style w:type="character" w:customStyle="1" w:styleId="BodyText3Char">
    <w:name w:val="Body Text 3 Char"/>
    <w:locked/>
    <w:rsid w:val="00483001"/>
    <w:rPr>
      <w:rFonts w:ascii="Times New Roman" w:hAnsi="Times New Roman"/>
      <w:sz w:val="16"/>
    </w:rPr>
  </w:style>
  <w:style w:type="paragraph" w:styleId="Tekstpodstawowy2">
    <w:name w:val="Body Text 2"/>
    <w:basedOn w:val="Normalny"/>
    <w:link w:val="Tekstpodstawowy2Znak"/>
    <w:uiPriority w:val="99"/>
    <w:rsid w:val="00483001"/>
    <w:pPr>
      <w:widowControl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483001"/>
    <w:rPr>
      <w:rFonts w:ascii="Times New Roman" w:eastAsia="Times New Roman" w:hAnsi="Times New Roman" w:cs="Times New Roman"/>
      <w:sz w:val="24"/>
      <w:szCs w:val="20"/>
      <w:lang w:eastAsia="pl-PL"/>
    </w:rPr>
  </w:style>
  <w:style w:type="character" w:customStyle="1" w:styleId="BodyText2Char">
    <w:name w:val="Body Text 2 Char"/>
    <w:locked/>
    <w:rsid w:val="00483001"/>
    <w:rPr>
      <w:rFonts w:ascii="Times New Roman" w:hAnsi="Times New Roman"/>
      <w:sz w:val="24"/>
    </w:rPr>
  </w:style>
  <w:style w:type="paragraph" w:styleId="Nagwekwykazurde">
    <w:name w:val="toa heading"/>
    <w:basedOn w:val="Normalny"/>
    <w:next w:val="Normalny"/>
    <w:uiPriority w:val="99"/>
    <w:rsid w:val="00483001"/>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483001"/>
    <w:pPr>
      <w:spacing w:before="100" w:beforeAutospacing="1" w:after="100" w:afterAutospacing="1" w:line="240" w:lineRule="auto"/>
    </w:pPr>
    <w:rPr>
      <w:rFonts w:ascii="Cambria" w:eastAsia="Times New Roman" w:hAnsi="Cambria" w:cs="Times New Roman"/>
      <w:sz w:val="24"/>
      <w:szCs w:val="20"/>
      <w:lang w:eastAsia="pl-PL"/>
    </w:rPr>
  </w:style>
  <w:style w:type="character" w:customStyle="1" w:styleId="PodtytuZnak">
    <w:name w:val="Podtytuł Znak"/>
    <w:basedOn w:val="Domylnaczcionkaakapitu"/>
    <w:link w:val="Podtytu"/>
    <w:uiPriority w:val="99"/>
    <w:rsid w:val="00483001"/>
    <w:rPr>
      <w:rFonts w:ascii="Cambria" w:eastAsia="Times New Roman" w:hAnsi="Cambria" w:cs="Times New Roman"/>
      <w:sz w:val="24"/>
      <w:szCs w:val="20"/>
      <w:lang w:eastAsia="pl-PL"/>
    </w:rPr>
  </w:style>
  <w:style w:type="character" w:customStyle="1" w:styleId="SubtitleChar">
    <w:name w:val="Subtitle Char"/>
    <w:locked/>
    <w:rsid w:val="00483001"/>
    <w:rPr>
      <w:rFonts w:ascii="Cambria" w:hAnsi="Cambria"/>
      <w:sz w:val="24"/>
    </w:rPr>
  </w:style>
  <w:style w:type="paragraph" w:styleId="Tekstprzypisukocowego">
    <w:name w:val="endnote text"/>
    <w:basedOn w:val="Normalny"/>
    <w:link w:val="TekstprzypisukocowegoZnak"/>
    <w:uiPriority w:val="99"/>
    <w:rsid w:val="00483001"/>
    <w:pPr>
      <w:spacing w:after="0" w:line="36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83001"/>
    <w:rPr>
      <w:rFonts w:ascii="Times New Roman" w:eastAsia="Times New Roman" w:hAnsi="Times New Roman" w:cs="Times New Roman"/>
      <w:sz w:val="20"/>
      <w:szCs w:val="20"/>
      <w:lang w:eastAsia="pl-PL"/>
    </w:rPr>
  </w:style>
  <w:style w:type="character" w:customStyle="1" w:styleId="EndnoteTextChar">
    <w:name w:val="Endnote Text Char"/>
    <w:semiHidden/>
    <w:locked/>
    <w:rsid w:val="00483001"/>
    <w:rPr>
      <w:rFonts w:ascii="Times New Roman" w:hAnsi="Times New Roman"/>
      <w:sz w:val="20"/>
    </w:rPr>
  </w:style>
  <w:style w:type="character" w:styleId="Odwoanieprzypisukocowego">
    <w:name w:val="endnote reference"/>
    <w:uiPriority w:val="99"/>
    <w:rsid w:val="00483001"/>
    <w:rPr>
      <w:rFonts w:cs="Times New Roman"/>
      <w:vertAlign w:val="superscript"/>
    </w:rPr>
  </w:style>
  <w:style w:type="paragraph" w:styleId="Tekstpodstawowywcity3">
    <w:name w:val="Body Text Indent 3"/>
    <w:basedOn w:val="Normalny"/>
    <w:link w:val="Tekstpodstawowywcity3Znak"/>
    <w:uiPriority w:val="99"/>
    <w:rsid w:val="00483001"/>
    <w:pPr>
      <w:spacing w:after="120" w:line="360" w:lineRule="auto"/>
      <w:ind w:left="283"/>
    </w:pPr>
    <w:rPr>
      <w:rFonts w:ascii="Times New Roman" w:eastAsia="Times New Roman" w:hAnsi="Times New Roman" w:cs="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483001"/>
    <w:rPr>
      <w:rFonts w:ascii="Times New Roman" w:eastAsia="Times New Roman" w:hAnsi="Times New Roman" w:cs="Times New Roman"/>
      <w:sz w:val="16"/>
      <w:szCs w:val="20"/>
      <w:lang w:eastAsia="pl-PL"/>
    </w:rPr>
  </w:style>
  <w:style w:type="character" w:customStyle="1" w:styleId="BodyTextIndent3Char">
    <w:name w:val="Body Text Indent 3 Char"/>
    <w:locked/>
    <w:rsid w:val="00483001"/>
    <w:rPr>
      <w:rFonts w:ascii="Times New Roman" w:hAnsi="Times New Roman"/>
      <w:sz w:val="16"/>
    </w:rPr>
  </w:style>
  <w:style w:type="paragraph" w:styleId="Tekstpodstawowywcity2">
    <w:name w:val="Body Text Indent 2"/>
    <w:basedOn w:val="Normalny"/>
    <w:link w:val="Tekstpodstawowywcity2Znak"/>
    <w:uiPriority w:val="99"/>
    <w:rsid w:val="00483001"/>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483001"/>
    <w:rPr>
      <w:rFonts w:ascii="Times New Roman" w:eastAsia="Times New Roman" w:hAnsi="Times New Roman" w:cs="Times New Roman"/>
      <w:sz w:val="24"/>
      <w:szCs w:val="20"/>
      <w:lang w:eastAsia="pl-PL"/>
    </w:rPr>
  </w:style>
  <w:style w:type="character" w:customStyle="1" w:styleId="BodyTextIndent2Char">
    <w:name w:val="Body Text Indent 2 Char"/>
    <w:locked/>
    <w:rsid w:val="00483001"/>
    <w:rPr>
      <w:rFonts w:ascii="Times New Roman" w:hAnsi="Times New Roman"/>
      <w:sz w:val="24"/>
    </w:rPr>
  </w:style>
  <w:style w:type="paragraph" w:customStyle="1" w:styleId="listapunktowana">
    <w:name w:val="listapunktowana"/>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483001"/>
    <w:pPr>
      <w:numPr>
        <w:numId w:val="4"/>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483001"/>
    <w:pPr>
      <w:spacing w:after="0" w:line="240" w:lineRule="auto"/>
      <w:jc w:val="both"/>
    </w:pPr>
    <w:rPr>
      <w:rFonts w:ascii="Arial" w:eastAsia="Times New Roman" w:hAnsi="Arial" w:cs="Arial"/>
      <w:sz w:val="20"/>
      <w:szCs w:val="20"/>
      <w:lang w:eastAsia="pl-PL"/>
    </w:rPr>
  </w:style>
  <w:style w:type="paragraph" w:styleId="NormalnyWeb">
    <w:name w:val="Normal (Web)"/>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483001"/>
    <w:rPr>
      <w:rFonts w:cs="Times New Roman"/>
      <w:b/>
    </w:rPr>
  </w:style>
  <w:style w:type="table" w:styleId="Tabela-Siatka">
    <w:name w:val="Table Grid"/>
    <w:basedOn w:val="Standardowy"/>
    <w:uiPriority w:val="59"/>
    <w:rsid w:val="004830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uiPriority w:val="99"/>
    <w:locked/>
    <w:rsid w:val="00483001"/>
    <w:rPr>
      <w:rFonts w:ascii="Arial" w:hAnsi="Arial"/>
      <w:sz w:val="20"/>
    </w:rPr>
  </w:style>
  <w:style w:type="character" w:customStyle="1" w:styleId="CommentSubjectChar">
    <w:name w:val="Comment Subject Char"/>
    <w:uiPriority w:val="99"/>
    <w:locked/>
    <w:rsid w:val="00483001"/>
    <w:rPr>
      <w:rFonts w:ascii="Arial" w:hAnsi="Arial"/>
      <w:b/>
      <w:sz w:val="20"/>
    </w:rPr>
  </w:style>
  <w:style w:type="paragraph" w:customStyle="1" w:styleId="Poprawka1">
    <w:name w:val="Poprawka1"/>
    <w:hidden/>
    <w:uiPriority w:val="99"/>
    <w:semiHidden/>
    <w:rsid w:val="00483001"/>
    <w:pPr>
      <w:spacing w:after="0" w:line="240" w:lineRule="auto"/>
    </w:pPr>
    <w:rPr>
      <w:rFonts w:ascii="Arial" w:eastAsia="Times New Roman" w:hAnsi="Arial" w:cs="Arial"/>
      <w:sz w:val="24"/>
      <w:szCs w:val="24"/>
      <w:lang w:eastAsia="pl-PL"/>
    </w:rPr>
  </w:style>
  <w:style w:type="paragraph" w:customStyle="1" w:styleId="Moje1">
    <w:name w:val="Moje 1"/>
    <w:basedOn w:val="Nagwek3"/>
    <w:rsid w:val="00483001"/>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483001"/>
    <w:pPr>
      <w:numPr>
        <w:ilvl w:val="1"/>
        <w:numId w:val="6"/>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483001"/>
    <w:pPr>
      <w:numPr>
        <w:ilvl w:val="2"/>
      </w:numPr>
      <w:tabs>
        <w:tab w:val="num" w:pos="2160"/>
      </w:tabs>
    </w:pPr>
    <w:rPr>
      <w:sz w:val="24"/>
      <w:szCs w:val="24"/>
    </w:rPr>
  </w:style>
  <w:style w:type="character" w:customStyle="1" w:styleId="text1">
    <w:name w:val="text1"/>
    <w:uiPriority w:val="99"/>
    <w:rsid w:val="00483001"/>
    <w:rPr>
      <w:rFonts w:ascii="Verdana" w:hAnsi="Verdana"/>
      <w:color w:val="000000"/>
      <w:sz w:val="20"/>
    </w:rPr>
  </w:style>
  <w:style w:type="character" w:styleId="UyteHipercze">
    <w:name w:val="FollowedHyperlink"/>
    <w:uiPriority w:val="99"/>
    <w:rsid w:val="00483001"/>
    <w:rPr>
      <w:rFonts w:cs="Times New Roman"/>
      <w:color w:val="800080"/>
      <w:u w:val="single"/>
    </w:rPr>
  </w:style>
  <w:style w:type="paragraph" w:customStyle="1" w:styleId="xl65">
    <w:name w:val="xl65"/>
    <w:basedOn w:val="Normalny"/>
    <w:uiPriority w:val="99"/>
    <w:rsid w:val="0048300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4830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4830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48300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48300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48300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48300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48300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48300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48300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48300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48300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48300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483001"/>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48300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48300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483001"/>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483001"/>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483001"/>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48300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48300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48300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483001"/>
    <w:rPr>
      <w:rFonts w:ascii="Arial Unicode MS" w:eastAsia="Arial Unicode MS" w:hAnsi="Arial Unicode MS"/>
      <w:color w:val="000000"/>
      <w:sz w:val="16"/>
    </w:rPr>
  </w:style>
  <w:style w:type="paragraph" w:customStyle="1" w:styleId="Style7">
    <w:name w:val="Style7"/>
    <w:basedOn w:val="Normalny"/>
    <w:rsid w:val="00483001"/>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483001"/>
    <w:rPr>
      <w:rFonts w:ascii="Times New Roman" w:hAnsi="Times New Roman"/>
      <w:color w:val="000000"/>
      <w:sz w:val="22"/>
    </w:rPr>
  </w:style>
  <w:style w:type="paragraph" w:customStyle="1" w:styleId="Style6">
    <w:name w:val="Style6"/>
    <w:basedOn w:val="Normalny"/>
    <w:rsid w:val="00483001"/>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4830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48300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483001"/>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483001"/>
    <w:rPr>
      <w:rFonts w:ascii="Times New Roman" w:hAnsi="Times New Roman"/>
      <w:i/>
      <w:color w:val="000000"/>
      <w:sz w:val="22"/>
    </w:rPr>
  </w:style>
  <w:style w:type="character" w:customStyle="1" w:styleId="FontStyle20">
    <w:name w:val="Font Style20"/>
    <w:uiPriority w:val="99"/>
    <w:rsid w:val="00483001"/>
    <w:rPr>
      <w:rFonts w:ascii="Times New Roman" w:hAnsi="Times New Roman"/>
      <w:b/>
      <w:color w:val="000000"/>
      <w:sz w:val="22"/>
    </w:rPr>
  </w:style>
  <w:style w:type="character" w:styleId="Uwydatnienie">
    <w:name w:val="Emphasis"/>
    <w:uiPriority w:val="20"/>
    <w:qFormat/>
    <w:rsid w:val="00483001"/>
    <w:rPr>
      <w:rFonts w:cs="Times New Roman"/>
      <w:i/>
    </w:rPr>
  </w:style>
  <w:style w:type="paragraph" w:customStyle="1" w:styleId="Znak">
    <w:name w:val="Znak"/>
    <w:basedOn w:val="Normalny"/>
    <w:rsid w:val="00483001"/>
    <w:pPr>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uiPriority w:val="99"/>
    <w:rsid w:val="00483001"/>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uiPriority w:val="99"/>
    <w:rsid w:val="00483001"/>
    <w:pPr>
      <w:suppressAutoHyphens/>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483001"/>
    <w:rPr>
      <w:sz w:val="24"/>
    </w:rPr>
  </w:style>
  <w:style w:type="character" w:customStyle="1" w:styleId="ZnakZnak1">
    <w:name w:val="Znak Znak1"/>
    <w:uiPriority w:val="99"/>
    <w:rsid w:val="00483001"/>
    <w:rPr>
      <w:rFonts w:ascii="Arial" w:hAnsi="Arial"/>
      <w:lang w:val="pl-PL" w:eastAsia="pl-PL"/>
    </w:rPr>
  </w:style>
  <w:style w:type="character" w:customStyle="1" w:styleId="ZwykytekstZnak">
    <w:name w:val="Zwykły tekst Znak"/>
    <w:link w:val="Zwykytekst"/>
    <w:uiPriority w:val="99"/>
    <w:locked/>
    <w:rsid w:val="00483001"/>
    <w:rPr>
      <w:rFonts w:ascii="Arial" w:hAnsi="Arial"/>
      <w:sz w:val="24"/>
      <w:lang w:eastAsia="pl-PL"/>
    </w:rPr>
  </w:style>
  <w:style w:type="paragraph" w:customStyle="1" w:styleId="ListParagraph2">
    <w:name w:val="List Paragraph2"/>
    <w:basedOn w:val="Normalny"/>
    <w:uiPriority w:val="99"/>
    <w:rsid w:val="00483001"/>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483001"/>
    <w:rPr>
      <w:rFonts w:ascii="Times New Roman" w:hAnsi="Times New Roman"/>
      <w:color w:val="000000"/>
      <w:sz w:val="22"/>
    </w:rPr>
  </w:style>
  <w:style w:type="character" w:customStyle="1" w:styleId="FontStyle62">
    <w:name w:val="Font Style62"/>
    <w:rsid w:val="00483001"/>
    <w:rPr>
      <w:rFonts w:ascii="Times New Roman" w:hAnsi="Times New Roman"/>
      <w:i/>
      <w:color w:val="000000"/>
      <w:sz w:val="22"/>
    </w:rPr>
  </w:style>
  <w:style w:type="paragraph" w:styleId="Tekstprzypisudolnego">
    <w:name w:val="footnote text"/>
    <w:basedOn w:val="Normalny"/>
    <w:link w:val="TekstprzypisudolnegoZnak"/>
    <w:uiPriority w:val="99"/>
    <w:rsid w:val="00483001"/>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483001"/>
    <w:rPr>
      <w:rFonts w:ascii="Times New Roman" w:eastAsia="Times New Roman" w:hAnsi="Times New Roman" w:cs="Times New Roman"/>
      <w:sz w:val="20"/>
      <w:szCs w:val="20"/>
      <w:lang w:eastAsia="pl-PL"/>
    </w:rPr>
  </w:style>
  <w:style w:type="character" w:styleId="Odwoanieprzypisudolnego">
    <w:name w:val="footnote reference"/>
    <w:uiPriority w:val="99"/>
    <w:rsid w:val="00483001"/>
    <w:rPr>
      <w:rFonts w:cs="Times New Roman"/>
      <w:vertAlign w:val="superscript"/>
    </w:rPr>
  </w:style>
  <w:style w:type="paragraph" w:customStyle="1" w:styleId="Address">
    <w:name w:val="Address"/>
    <w:basedOn w:val="Normalny"/>
    <w:next w:val="Normalny"/>
    <w:uiPriority w:val="99"/>
    <w:rsid w:val="00483001"/>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483001"/>
    <w:rPr>
      <w:rFonts w:ascii="Times New Roman" w:hAnsi="Times New Roman"/>
      <w:color w:val="000000"/>
      <w:sz w:val="22"/>
    </w:rPr>
  </w:style>
  <w:style w:type="paragraph" w:customStyle="1" w:styleId="ListParagraph1">
    <w:name w:val="List Paragraph1"/>
    <w:basedOn w:val="Normalny"/>
    <w:uiPriority w:val="99"/>
    <w:rsid w:val="00483001"/>
    <w:pPr>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483001"/>
  </w:style>
  <w:style w:type="paragraph" w:styleId="Zwykytekst">
    <w:name w:val="Plain Text"/>
    <w:basedOn w:val="Normalny"/>
    <w:link w:val="ZwykytekstZnak"/>
    <w:uiPriority w:val="99"/>
    <w:rsid w:val="00483001"/>
    <w:pPr>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483001"/>
    <w:rPr>
      <w:rFonts w:ascii="Consolas" w:hAnsi="Consolas"/>
      <w:sz w:val="21"/>
      <w:szCs w:val="21"/>
    </w:rPr>
  </w:style>
  <w:style w:type="character" w:customStyle="1" w:styleId="PlainTextChar">
    <w:name w:val="Plain Text Char"/>
    <w:locked/>
    <w:rsid w:val="00483001"/>
    <w:rPr>
      <w:rFonts w:ascii="Arial" w:hAnsi="Arial"/>
      <w:sz w:val="24"/>
      <w:lang w:val="pl-PL" w:eastAsia="pl-PL"/>
    </w:rPr>
  </w:style>
  <w:style w:type="paragraph" w:customStyle="1" w:styleId="NoSpacing1">
    <w:name w:val="No Spacing1"/>
    <w:uiPriority w:val="99"/>
    <w:rsid w:val="00483001"/>
    <w:pPr>
      <w:spacing w:after="0" w:line="240" w:lineRule="auto"/>
    </w:pPr>
    <w:rPr>
      <w:rFonts w:ascii="Calibri" w:eastAsia="Times New Roman" w:hAnsi="Calibri" w:cs="Times New Roman"/>
    </w:rPr>
  </w:style>
  <w:style w:type="paragraph" w:customStyle="1" w:styleId="t">
    <w:name w:val="t"/>
    <w:basedOn w:val="Normalny"/>
    <w:uiPriority w:val="99"/>
    <w:rsid w:val="00483001"/>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483001"/>
  </w:style>
  <w:style w:type="character" w:customStyle="1" w:styleId="HeaderChar1">
    <w:name w:val="Header Char1"/>
    <w:uiPriority w:val="99"/>
    <w:locked/>
    <w:rsid w:val="00483001"/>
    <w:rPr>
      <w:rFonts w:ascii="Arial" w:hAnsi="Arial"/>
      <w:sz w:val="24"/>
      <w:lang w:val="pl-PL" w:eastAsia="pl-PL"/>
    </w:rPr>
  </w:style>
  <w:style w:type="paragraph" w:customStyle="1" w:styleId="Znak1">
    <w:name w:val="Znak1"/>
    <w:basedOn w:val="Normalny"/>
    <w:uiPriority w:val="99"/>
    <w:rsid w:val="00483001"/>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483001"/>
    <w:rPr>
      <w:sz w:val="24"/>
    </w:rPr>
  </w:style>
  <w:style w:type="character" w:customStyle="1" w:styleId="ZnakZnak11">
    <w:name w:val="Znak Znak11"/>
    <w:uiPriority w:val="99"/>
    <w:rsid w:val="00483001"/>
    <w:rPr>
      <w:rFonts w:ascii="Arial" w:hAnsi="Arial"/>
      <w:lang w:val="pl-PL" w:eastAsia="pl-PL"/>
    </w:rPr>
  </w:style>
  <w:style w:type="character" w:customStyle="1" w:styleId="PlainTextChar1">
    <w:name w:val="Plain Text Char1"/>
    <w:uiPriority w:val="99"/>
    <w:semiHidden/>
    <w:locked/>
    <w:rsid w:val="00483001"/>
    <w:rPr>
      <w:rFonts w:ascii="Consolas" w:hAnsi="Consolas"/>
      <w:sz w:val="21"/>
      <w:lang w:val="pl-PL" w:eastAsia="pl-PL"/>
    </w:rPr>
  </w:style>
  <w:style w:type="paragraph" w:customStyle="1" w:styleId="Default">
    <w:name w:val="Default"/>
    <w:rsid w:val="0048300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domyslny1">
    <w:name w:val="akapitdomyslny1"/>
    <w:rsid w:val="00483001"/>
  </w:style>
  <w:style w:type="character" w:customStyle="1" w:styleId="st">
    <w:name w:val="st"/>
    <w:rsid w:val="00483001"/>
  </w:style>
  <w:style w:type="paragraph" w:customStyle="1" w:styleId="xl63">
    <w:name w:val="xl63"/>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4830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483001"/>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483001"/>
    <w:rPr>
      <w:rFonts w:ascii="Arial" w:hAnsi="Arial"/>
    </w:rPr>
  </w:style>
  <w:style w:type="numbering" w:styleId="111111">
    <w:name w:val="Outline List 2"/>
    <w:basedOn w:val="Bezlisty"/>
    <w:uiPriority w:val="99"/>
    <w:unhideWhenUsed/>
    <w:rsid w:val="00483001"/>
    <w:pPr>
      <w:numPr>
        <w:numId w:val="5"/>
      </w:numPr>
    </w:pPr>
  </w:style>
  <w:style w:type="numbering" w:customStyle="1" w:styleId="Styl1">
    <w:name w:val="Styl1"/>
    <w:rsid w:val="00483001"/>
    <w:pPr>
      <w:numPr>
        <w:numId w:val="7"/>
      </w:numPr>
    </w:pPr>
  </w:style>
  <w:style w:type="character" w:customStyle="1" w:styleId="BodyTextChar1">
    <w:name w:val="Body Text Char1"/>
    <w:semiHidden/>
    <w:locked/>
    <w:rsid w:val="00483001"/>
    <w:rPr>
      <w:sz w:val="24"/>
      <w:lang w:val="pl-PL" w:eastAsia="pl-PL" w:bidi="ar-SA"/>
    </w:rPr>
  </w:style>
  <w:style w:type="character" w:customStyle="1" w:styleId="FootnoteTextChar">
    <w:name w:val="Footnote Text Char"/>
    <w:locked/>
    <w:rsid w:val="00483001"/>
    <w:rPr>
      <w:lang w:val="pl-PL" w:eastAsia="pl-PL" w:bidi="ar-SA"/>
    </w:rPr>
  </w:style>
  <w:style w:type="character" w:customStyle="1" w:styleId="highlight">
    <w:name w:val="highlight"/>
    <w:rsid w:val="00483001"/>
  </w:style>
  <w:style w:type="character" w:customStyle="1" w:styleId="TekstprzypisudolnegoZnak1">
    <w:name w:val="Tekst przypisu dolnego Znak1"/>
    <w:uiPriority w:val="99"/>
    <w:qFormat/>
    <w:rsid w:val="00483001"/>
    <w:rPr>
      <w:sz w:val="22"/>
      <w:szCs w:val="22"/>
      <w:lang w:val="en-US" w:eastAsia="en-US"/>
    </w:rPr>
  </w:style>
  <w:style w:type="paragraph" w:customStyle="1" w:styleId="TableParagraph">
    <w:name w:val="Table Paragraph"/>
    <w:basedOn w:val="Normalny"/>
    <w:uiPriority w:val="1"/>
    <w:qFormat/>
    <w:rsid w:val="0048300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483001"/>
    <w:pPr>
      <w:spacing w:after="0" w:line="240" w:lineRule="auto"/>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483001"/>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483001"/>
    <w:rPr>
      <w:rFonts w:ascii="Symbol" w:hAnsi="Symbol"/>
      <w:sz w:val="18"/>
    </w:rPr>
  </w:style>
  <w:style w:type="paragraph" w:styleId="HTML-wstpniesformatowany">
    <w:name w:val="HTML Preformatted"/>
    <w:basedOn w:val="Normalny"/>
    <w:link w:val="HTML-wstpniesformatowanyZnak"/>
    <w:uiPriority w:val="99"/>
    <w:rsid w:val="0048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483001"/>
    <w:rPr>
      <w:rFonts w:ascii="Courier New" w:eastAsia="Times New Roman" w:hAnsi="Courier New" w:cs="Times New Roman"/>
      <w:sz w:val="20"/>
      <w:szCs w:val="20"/>
      <w:lang w:eastAsia="pl-PL"/>
    </w:rPr>
  </w:style>
  <w:style w:type="character" w:customStyle="1" w:styleId="tekst">
    <w:name w:val="tekst"/>
    <w:rsid w:val="00483001"/>
  </w:style>
  <w:style w:type="character" w:customStyle="1" w:styleId="attributenametext">
    <w:name w:val="attribute_name_text"/>
    <w:rsid w:val="00483001"/>
  </w:style>
  <w:style w:type="paragraph" w:customStyle="1" w:styleId="1">
    <w:name w:val="1"/>
    <w:basedOn w:val="Normalny"/>
    <w:rsid w:val="00483001"/>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483001"/>
    <w:rPr>
      <w:sz w:val="15"/>
    </w:rPr>
  </w:style>
  <w:style w:type="paragraph" w:styleId="Zagicieodgryformularza">
    <w:name w:val="HTML Top of Form"/>
    <w:basedOn w:val="Normalny"/>
    <w:next w:val="Normalny"/>
    <w:link w:val="ZagicieodgryformularzaZnak"/>
    <w:hidden/>
    <w:uiPriority w:val="99"/>
    <w:rsid w:val="00483001"/>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483001"/>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483001"/>
    <w:pPr>
      <w:pBdr>
        <w:top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483001"/>
    <w:rPr>
      <w:rFonts w:ascii="Arial" w:eastAsia="Times New Roman" w:hAnsi="Arial" w:cs="Times New Roman"/>
      <w:vanish/>
      <w:sz w:val="16"/>
      <w:szCs w:val="16"/>
      <w:lang w:eastAsia="pl-PL"/>
    </w:rPr>
  </w:style>
  <w:style w:type="paragraph" w:styleId="Tekstblokowy">
    <w:name w:val="Block Text"/>
    <w:basedOn w:val="Normalny"/>
    <w:uiPriority w:val="99"/>
    <w:rsid w:val="00483001"/>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483001"/>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483001"/>
  </w:style>
  <w:style w:type="character" w:customStyle="1" w:styleId="FontStyle37">
    <w:name w:val="Font Style37"/>
    <w:rsid w:val="00483001"/>
    <w:rPr>
      <w:rFonts w:ascii="Times New Roman" w:hAnsi="Times New Roman"/>
      <w:sz w:val="22"/>
    </w:rPr>
  </w:style>
  <w:style w:type="paragraph" w:customStyle="1" w:styleId="Style5">
    <w:name w:val="Style5"/>
    <w:basedOn w:val="Normalny"/>
    <w:rsid w:val="00483001"/>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4830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483001"/>
    <w:rPr>
      <w:rFonts w:ascii="Times New Roman" w:hAnsi="Times New Roman"/>
      <w:b/>
      <w:sz w:val="22"/>
    </w:rPr>
  </w:style>
  <w:style w:type="character" w:customStyle="1" w:styleId="yes1">
    <w:name w:val="yes1"/>
    <w:rsid w:val="00483001"/>
    <w:rPr>
      <w:vanish/>
      <w:shd w:val="clear" w:color="auto" w:fill="auto"/>
    </w:rPr>
  </w:style>
  <w:style w:type="character" w:customStyle="1" w:styleId="style30">
    <w:name w:val="style30"/>
    <w:rsid w:val="00483001"/>
  </w:style>
  <w:style w:type="table" w:styleId="Tabela-Motyw">
    <w:name w:val="Table Theme"/>
    <w:basedOn w:val="Standardowy"/>
    <w:uiPriority w:val="99"/>
    <w:rsid w:val="004830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48300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483001"/>
    <w:rPr>
      <w:rFonts w:ascii="Arial" w:hAnsi="Arial"/>
      <w:sz w:val="24"/>
      <w:lang w:val="pl-PL" w:eastAsia="pl-PL"/>
    </w:rPr>
  </w:style>
  <w:style w:type="character" w:customStyle="1" w:styleId="olttablecontentcfg">
    <w:name w:val="olt_table_content_cfg"/>
    <w:rsid w:val="00483001"/>
  </w:style>
  <w:style w:type="character" w:customStyle="1" w:styleId="techval">
    <w:name w:val="tech_val"/>
    <w:rsid w:val="00483001"/>
  </w:style>
  <w:style w:type="character" w:customStyle="1" w:styleId="prodhd1">
    <w:name w:val="prodhd1"/>
    <w:rsid w:val="00483001"/>
    <w:rPr>
      <w:color w:val="15223B"/>
      <w:sz w:val="29"/>
    </w:rPr>
  </w:style>
  <w:style w:type="character" w:customStyle="1" w:styleId="st1">
    <w:name w:val="st1"/>
    <w:rsid w:val="00483001"/>
  </w:style>
  <w:style w:type="character" w:customStyle="1" w:styleId="FontStyle44">
    <w:name w:val="Font Style44"/>
    <w:uiPriority w:val="99"/>
    <w:rsid w:val="00483001"/>
    <w:rPr>
      <w:rFonts w:ascii="Times New Roman" w:hAnsi="Times New Roman"/>
      <w:color w:val="000000"/>
      <w:sz w:val="20"/>
    </w:rPr>
  </w:style>
  <w:style w:type="character" w:customStyle="1" w:styleId="tooltipnompb">
    <w:name w:val="tooltip nompb"/>
    <w:rsid w:val="00483001"/>
  </w:style>
  <w:style w:type="paragraph" w:customStyle="1" w:styleId="spist2">
    <w:name w:val="spis_t_2"/>
    <w:basedOn w:val="Normalny"/>
    <w:autoRedefine/>
    <w:rsid w:val="00483001"/>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483001"/>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483001"/>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483001"/>
    <w:pPr>
      <w:widowControl w:val="0"/>
      <w:suppressAutoHyphens/>
      <w:spacing w:after="0" w:line="240" w:lineRule="auto"/>
      <w:jc w:val="center"/>
    </w:pPr>
    <w:rPr>
      <w:rFonts w:ascii="Times New Roman" w:eastAsia="Times New Roman" w:hAnsi="Times New Roman" w:cs="Times New Roman"/>
      <w:sz w:val="24"/>
      <w:szCs w:val="20"/>
      <w:lang w:eastAsia="pl-PL"/>
    </w:rPr>
  </w:style>
  <w:style w:type="character" w:customStyle="1" w:styleId="ver8b">
    <w:name w:val="ver8b"/>
    <w:rsid w:val="00483001"/>
  </w:style>
  <w:style w:type="character" w:customStyle="1" w:styleId="paraintropara">
    <w:name w:val="para_intropara"/>
    <w:rsid w:val="00483001"/>
  </w:style>
  <w:style w:type="character" w:customStyle="1" w:styleId="apple-style-span">
    <w:name w:val="apple-style-span"/>
    <w:uiPriority w:val="99"/>
    <w:rsid w:val="00483001"/>
  </w:style>
  <w:style w:type="character" w:customStyle="1" w:styleId="apple-converted-space">
    <w:name w:val="apple-converted-space"/>
    <w:uiPriority w:val="99"/>
    <w:rsid w:val="00483001"/>
  </w:style>
  <w:style w:type="paragraph" w:customStyle="1" w:styleId="Akapitzlist11">
    <w:name w:val="Akapit z listą11"/>
    <w:basedOn w:val="Normalny"/>
    <w:rsid w:val="00483001"/>
    <w:pPr>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483001"/>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483001"/>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483001"/>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483001"/>
  </w:style>
  <w:style w:type="character" w:customStyle="1" w:styleId="luchili">
    <w:name w:val="luc_hili"/>
    <w:rsid w:val="00483001"/>
  </w:style>
  <w:style w:type="character" w:customStyle="1" w:styleId="WW8Num5z0">
    <w:name w:val="WW8Num5z0"/>
    <w:rsid w:val="00483001"/>
  </w:style>
  <w:style w:type="table" w:customStyle="1" w:styleId="Zwykatabela11">
    <w:name w:val="Zwykła tabela 11"/>
    <w:basedOn w:val="Standardowy"/>
    <w:uiPriority w:val="41"/>
    <w:rsid w:val="00483001"/>
    <w:pPr>
      <w:spacing w:after="0" w:line="240" w:lineRule="auto"/>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483001"/>
    <w:pPr>
      <w:spacing w:after="0" w:line="240" w:lineRule="auto"/>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48300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483001"/>
    <w:pPr>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483001"/>
    <w:pPr>
      <w:outlineLvl w:val="9"/>
    </w:pPr>
    <w:rPr>
      <w:rFonts w:ascii="Calibri Light" w:eastAsia="Times New Roman" w:hAnsi="Calibri Light" w:cs="Times New Roman"/>
      <w:color w:val="2E74B5"/>
      <w:kern w:val="32"/>
      <w:lang w:eastAsia="pl-PL"/>
    </w:rPr>
  </w:style>
  <w:style w:type="paragraph" w:customStyle="1" w:styleId="Akapitzlist3">
    <w:name w:val="Akapit z listą3"/>
    <w:basedOn w:val="Normalny"/>
    <w:rsid w:val="00483001"/>
    <w:pPr>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483001"/>
    <w:pPr>
      <w:outlineLvl w:val="9"/>
    </w:pPr>
    <w:rPr>
      <w:rFonts w:ascii="Calibri Light" w:eastAsia="Times New Roman" w:hAnsi="Calibri Light" w:cs="Times New Roman"/>
      <w:color w:val="2E74B5"/>
      <w:kern w:val="32"/>
      <w:lang w:eastAsia="pl-PL"/>
    </w:rPr>
  </w:style>
  <w:style w:type="table" w:customStyle="1" w:styleId="Tabela-Siatka5">
    <w:name w:val="Tabela - Siatka5"/>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483001"/>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483001"/>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483001"/>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483001"/>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483001"/>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483001"/>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483001"/>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483001"/>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483001"/>
  </w:style>
  <w:style w:type="numbering" w:customStyle="1" w:styleId="Styl11">
    <w:name w:val="Styl11"/>
    <w:rsid w:val="00483001"/>
    <w:pPr>
      <w:numPr>
        <w:numId w:val="8"/>
      </w:numPr>
    </w:pPr>
  </w:style>
  <w:style w:type="numbering" w:customStyle="1" w:styleId="1111111">
    <w:name w:val="1 / 1.1 / 1.1.11"/>
    <w:rsid w:val="00483001"/>
    <w:pPr>
      <w:numPr>
        <w:numId w:val="9"/>
      </w:numPr>
    </w:pPr>
  </w:style>
  <w:style w:type="paragraph" w:customStyle="1" w:styleId="Normalny1">
    <w:name w:val="Normalny1"/>
    <w:uiPriority w:val="99"/>
    <w:qFormat/>
    <w:rsid w:val="00483001"/>
    <w:pPr>
      <w:spacing w:after="0" w:line="276" w:lineRule="auto"/>
    </w:pPr>
    <w:rPr>
      <w:rFonts w:ascii="Arial" w:eastAsia="Arial" w:hAnsi="Arial" w:cs="Arial"/>
      <w:color w:val="000000"/>
      <w:lang w:eastAsia="pl-PL"/>
    </w:rPr>
  </w:style>
  <w:style w:type="character" w:customStyle="1" w:styleId="xbe">
    <w:name w:val="_xbe"/>
    <w:rsid w:val="00483001"/>
  </w:style>
  <w:style w:type="character" w:styleId="Tekstzastpczy">
    <w:name w:val="Placeholder Text"/>
    <w:basedOn w:val="Domylnaczcionkaakapitu"/>
    <w:uiPriority w:val="99"/>
    <w:semiHidden/>
    <w:rsid w:val="00483001"/>
    <w:rPr>
      <w:color w:val="808080"/>
    </w:rPr>
  </w:style>
  <w:style w:type="paragraph" w:customStyle="1" w:styleId="ListParagraph0">
    <w:name w:val="List Paragraph0"/>
    <w:basedOn w:val="Normalny"/>
    <w:link w:val="AkapitzlistZnak"/>
    <w:uiPriority w:val="99"/>
    <w:rsid w:val="00483001"/>
    <w:pPr>
      <w:spacing w:after="200" w:line="276" w:lineRule="auto"/>
      <w:ind w:left="720"/>
    </w:pPr>
    <w:rPr>
      <w:rFonts w:ascii="Calibri" w:eastAsia="Calibri" w:hAnsi="Calibri" w:cs="Times New Roman"/>
      <w:lang w:val="x-none"/>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483001"/>
    <w:rPr>
      <w:rFonts w:ascii="Calibri" w:eastAsia="Calibri" w:hAnsi="Calibri" w:cs="Times New Roman"/>
      <w:lang w:val="x-none"/>
    </w:rPr>
  </w:style>
  <w:style w:type="character" w:customStyle="1" w:styleId="IGindeksgrny">
    <w:name w:val="_IG_ – indeks górny"/>
    <w:uiPriority w:val="99"/>
    <w:rsid w:val="00483001"/>
    <w:rPr>
      <w:spacing w:val="0"/>
      <w:vertAlign w:val="superscript"/>
    </w:rPr>
  </w:style>
  <w:style w:type="paragraph" w:customStyle="1" w:styleId="Akapitzlist10">
    <w:name w:val="Akapit z listą10"/>
    <w:basedOn w:val="Normalny"/>
    <w:uiPriority w:val="99"/>
    <w:rsid w:val="00483001"/>
    <w:pPr>
      <w:spacing w:after="200" w:line="276" w:lineRule="auto"/>
      <w:ind w:left="720"/>
    </w:pPr>
    <w:rPr>
      <w:rFonts w:ascii="Calibri" w:eastAsia="Times New Roman" w:hAnsi="Calibri" w:cs="Calibri"/>
    </w:rPr>
  </w:style>
  <w:style w:type="character" w:customStyle="1" w:styleId="ZnakZnak2">
    <w:name w:val="Znak Znak2"/>
    <w:uiPriority w:val="99"/>
    <w:semiHidden/>
    <w:rsid w:val="00483001"/>
    <w:rPr>
      <w:rFonts w:ascii="Arial" w:hAnsi="Arial" w:cs="Arial"/>
      <w:sz w:val="24"/>
      <w:szCs w:val="24"/>
      <w:lang w:val="pl-PL" w:eastAsia="pl-PL"/>
    </w:rPr>
  </w:style>
  <w:style w:type="character" w:styleId="HTML-cytat">
    <w:name w:val="HTML Cite"/>
    <w:uiPriority w:val="99"/>
    <w:rsid w:val="00483001"/>
    <w:rPr>
      <w:i/>
      <w:iCs/>
    </w:rPr>
  </w:style>
  <w:style w:type="paragraph" w:customStyle="1" w:styleId="Poprawka2">
    <w:name w:val="Poprawka2"/>
    <w:hidden/>
    <w:uiPriority w:val="99"/>
    <w:semiHidden/>
    <w:rsid w:val="00483001"/>
    <w:pPr>
      <w:spacing w:after="0" w:line="240" w:lineRule="auto"/>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483001"/>
    <w:rPr>
      <w:sz w:val="24"/>
      <w:szCs w:val="24"/>
    </w:rPr>
  </w:style>
  <w:style w:type="paragraph" w:customStyle="1" w:styleId="Style18">
    <w:name w:val="Style18"/>
    <w:basedOn w:val="Normalny"/>
    <w:uiPriority w:val="99"/>
    <w:rsid w:val="00483001"/>
    <w:pPr>
      <w:widowControl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483001"/>
  </w:style>
  <w:style w:type="paragraph" w:customStyle="1" w:styleId="Subitemnumbered">
    <w:name w:val="Subitem numbered"/>
    <w:basedOn w:val="Normalny"/>
    <w:uiPriority w:val="99"/>
    <w:rsid w:val="00483001"/>
    <w:pPr>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483001"/>
    <w:pPr>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483001"/>
    <w:pPr>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483001"/>
    <w:pPr>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483001"/>
    <w:pPr>
      <w:spacing w:after="0" w:line="240" w:lineRule="auto"/>
    </w:pPr>
    <w:rPr>
      <w:rFonts w:ascii="Times New Roman" w:eastAsia="Times New Roman" w:hAnsi="Times New Roman" w:cs="Times New Roman"/>
      <w:sz w:val="24"/>
      <w:szCs w:val="24"/>
      <w:lang w:eastAsia="pl-PL"/>
    </w:rPr>
  </w:style>
  <w:style w:type="character" w:customStyle="1" w:styleId="Other">
    <w:name w:val="Other_"/>
    <w:basedOn w:val="Domylnaczcionkaakapitu"/>
    <w:link w:val="Other0"/>
    <w:rsid w:val="00483001"/>
    <w:rPr>
      <w:rFonts w:ascii="Calibri" w:eastAsia="Calibri" w:hAnsi="Calibri" w:cs="Calibri"/>
      <w:shd w:val="clear" w:color="auto" w:fill="FFFFFF"/>
    </w:rPr>
  </w:style>
  <w:style w:type="paragraph" w:customStyle="1" w:styleId="Other0">
    <w:name w:val="Other"/>
    <w:basedOn w:val="Normalny"/>
    <w:link w:val="Other"/>
    <w:rsid w:val="00483001"/>
    <w:pPr>
      <w:widowControl w:val="0"/>
      <w:shd w:val="clear" w:color="auto" w:fill="FFFFFF"/>
      <w:spacing w:after="0" w:line="240" w:lineRule="auto"/>
      <w:jc w:val="center"/>
    </w:pPr>
    <w:rPr>
      <w:rFonts w:ascii="Calibri" w:eastAsia="Calibri" w:hAnsi="Calibri" w:cs="Calibri"/>
    </w:rPr>
  </w:style>
  <w:style w:type="character" w:customStyle="1" w:styleId="width100prc">
    <w:name w:val="width100prc"/>
    <w:basedOn w:val="Domylnaczcionkaakapitu"/>
    <w:rsid w:val="00483001"/>
  </w:style>
  <w:style w:type="character" w:customStyle="1" w:styleId="ListParagraphChar">
    <w:name w:val="List Paragraph Char"/>
    <w:link w:val="Akapitzlist4"/>
    <w:locked/>
    <w:rsid w:val="00483001"/>
    <w:rPr>
      <w:rFonts w:ascii="Calibri" w:hAnsi="Calibri" w:cs="Calibri"/>
      <w:lang w:val="x-none"/>
    </w:rPr>
  </w:style>
  <w:style w:type="paragraph" w:customStyle="1" w:styleId="Akapitzlist4">
    <w:name w:val="Akapit z listą4"/>
    <w:basedOn w:val="Normalny"/>
    <w:link w:val="ListParagraphChar"/>
    <w:qFormat/>
    <w:rsid w:val="00483001"/>
    <w:pPr>
      <w:spacing w:after="200" w:line="276" w:lineRule="auto"/>
      <w:ind w:left="720"/>
    </w:pPr>
    <w:rPr>
      <w:rFonts w:ascii="Calibri" w:hAnsi="Calibri" w:cs="Calibri"/>
      <w:lang w:val="x-none"/>
    </w:rPr>
  </w:style>
  <w:style w:type="character" w:customStyle="1" w:styleId="Nierozpoznanawzmianka1">
    <w:name w:val="Nierozpoznana wzmianka1"/>
    <w:basedOn w:val="Domylnaczcionkaakapitu"/>
    <w:uiPriority w:val="99"/>
    <w:semiHidden/>
    <w:unhideWhenUsed/>
    <w:rsid w:val="00483001"/>
    <w:rPr>
      <w:color w:val="605E5C"/>
      <w:shd w:val="clear" w:color="auto" w:fill="E1DFDD"/>
    </w:rPr>
  </w:style>
  <w:style w:type="character" w:customStyle="1" w:styleId="Nierozpoznanawzmianka2">
    <w:name w:val="Nierozpoznana wzmianka2"/>
    <w:basedOn w:val="Domylnaczcionkaakapitu"/>
    <w:uiPriority w:val="99"/>
    <w:semiHidden/>
    <w:unhideWhenUsed/>
    <w:rsid w:val="00483001"/>
    <w:rPr>
      <w:color w:val="605E5C"/>
      <w:shd w:val="clear" w:color="auto" w:fill="E1DFDD"/>
    </w:rPr>
  </w:style>
  <w:style w:type="numbering" w:customStyle="1" w:styleId="Zaimportowanystyl5">
    <w:name w:val="Zaimportowany styl 5"/>
    <w:rsid w:val="00483001"/>
    <w:pPr>
      <w:numPr>
        <w:numId w:val="18"/>
      </w:numPr>
    </w:pPr>
  </w:style>
  <w:style w:type="character" w:customStyle="1" w:styleId="TekstkomentarzaZnak1">
    <w:name w:val="Tekst komentarza Znak1"/>
    <w:rsid w:val="00483001"/>
    <w:rPr>
      <w:rFonts w:ascii="Arial" w:eastAsia="Times New Roman" w:hAnsi="Arial" w:cs="Arial"/>
      <w:sz w:val="20"/>
      <w:szCs w:val="20"/>
      <w:lang w:eastAsia="pl-PL"/>
    </w:rPr>
  </w:style>
  <w:style w:type="character" w:customStyle="1" w:styleId="Brak">
    <w:name w:val="Brak"/>
    <w:uiPriority w:val="99"/>
    <w:rsid w:val="00483001"/>
  </w:style>
  <w:style w:type="character" w:customStyle="1" w:styleId="normaltextrun">
    <w:name w:val="normaltextrun"/>
    <w:uiPriority w:val="99"/>
    <w:qFormat/>
    <w:rsid w:val="00483001"/>
  </w:style>
  <w:style w:type="numbering" w:customStyle="1" w:styleId="Zaimportowanystyl8">
    <w:name w:val="Zaimportowany styl 8"/>
    <w:rsid w:val="00483001"/>
    <w:pPr>
      <w:numPr>
        <w:numId w:val="19"/>
      </w:numPr>
    </w:pPr>
  </w:style>
  <w:style w:type="numbering" w:customStyle="1" w:styleId="Zaimportowanystyl15">
    <w:name w:val="Zaimportowany styl 15"/>
    <w:rsid w:val="00483001"/>
    <w:pPr>
      <w:numPr>
        <w:numId w:val="20"/>
      </w:numPr>
    </w:pPr>
  </w:style>
  <w:style w:type="paragraph" w:customStyle="1" w:styleId="Normalny3">
    <w:name w:val="Normalny3"/>
    <w:uiPriority w:val="99"/>
    <w:rsid w:val="00483001"/>
    <w:pPr>
      <w:spacing w:after="0" w:line="240" w:lineRule="auto"/>
    </w:pPr>
    <w:rPr>
      <w:rFonts w:ascii="Calibri" w:eastAsia="Arial Unicode MS" w:hAnsi="Calibri" w:cs="Calibri"/>
      <w:color w:val="000000"/>
      <w:sz w:val="20"/>
      <w:szCs w:val="20"/>
      <w:lang w:eastAsia="pl-PL"/>
    </w:rPr>
  </w:style>
  <w:style w:type="numbering" w:customStyle="1" w:styleId="Zaimportowanystyl19">
    <w:name w:val="Zaimportowany styl 19"/>
    <w:rsid w:val="00483001"/>
    <w:pPr>
      <w:numPr>
        <w:numId w:val="21"/>
      </w:numPr>
    </w:pPr>
  </w:style>
  <w:style w:type="paragraph" w:styleId="Lista">
    <w:name w:val="List"/>
    <w:basedOn w:val="Normalny"/>
    <w:uiPriority w:val="99"/>
    <w:unhideWhenUsed/>
    <w:rsid w:val="00483001"/>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locked/>
    <w:rsid w:val="00483001"/>
  </w:style>
  <w:style w:type="character" w:customStyle="1" w:styleId="Nierozpoznanawzmianka3">
    <w:name w:val="Nierozpoznana wzmianka3"/>
    <w:basedOn w:val="Domylnaczcionkaakapitu"/>
    <w:uiPriority w:val="99"/>
    <w:semiHidden/>
    <w:unhideWhenUsed/>
    <w:rsid w:val="00483001"/>
    <w:rPr>
      <w:color w:val="605E5C"/>
      <w:shd w:val="clear" w:color="auto" w:fill="E1DFDD"/>
    </w:rPr>
  </w:style>
  <w:style w:type="character" w:styleId="Nierozpoznanawzmianka">
    <w:name w:val="Unresolved Mention"/>
    <w:basedOn w:val="Domylnaczcionkaakapitu"/>
    <w:uiPriority w:val="99"/>
    <w:semiHidden/>
    <w:unhideWhenUsed/>
    <w:rsid w:val="00483001"/>
    <w:rPr>
      <w:color w:val="605E5C"/>
      <w:shd w:val="clear" w:color="auto" w:fill="E1DFDD"/>
    </w:rPr>
  </w:style>
  <w:style w:type="character" w:customStyle="1" w:styleId="czeinternetowe">
    <w:name w:val="Łącze internetowe"/>
    <w:rsid w:val="00483001"/>
    <w:rPr>
      <w:color w:val="0000FF"/>
      <w:u w:val="single"/>
    </w:rPr>
  </w:style>
  <w:style w:type="character" w:customStyle="1" w:styleId="Znakiprzypiswdolnych">
    <w:name w:val="Znaki przypisów dolnych"/>
    <w:rsid w:val="00483001"/>
    <w:rPr>
      <w:vertAlign w:val="superscript"/>
    </w:rPr>
  </w:style>
  <w:style w:type="paragraph" w:customStyle="1" w:styleId="xxxxmsolistparagraph">
    <w:name w:val="x_xxxmsolistparagraph"/>
    <w:basedOn w:val="Normalny"/>
    <w:rsid w:val="00483001"/>
    <w:pPr>
      <w:spacing w:after="0" w:line="240" w:lineRule="auto"/>
    </w:pPr>
    <w:rPr>
      <w:rFonts w:ascii="Calibri" w:hAnsi="Calibri" w:cs="Calibri"/>
      <w:sz w:val="20"/>
      <w:szCs w:val="20"/>
      <w:lang w:eastAsia="pl-PL"/>
    </w:rPr>
  </w:style>
  <w:style w:type="table" w:customStyle="1" w:styleId="Tabela-Siatka7">
    <w:name w:val="Tabela - Siatka7"/>
    <w:basedOn w:val="Standardowy"/>
    <w:next w:val="Tabela-Siatka"/>
    <w:rsid w:val="00483001"/>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omylnaczcionkaakapitu"/>
    <w:qFormat/>
    <w:rsid w:val="00483001"/>
  </w:style>
  <w:style w:type="paragraph" w:customStyle="1" w:styleId="paragraph">
    <w:name w:val="paragraph"/>
    <w:basedOn w:val="Normalny"/>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483001"/>
  </w:style>
  <w:style w:type="character" w:styleId="Wyrnienieintensywne">
    <w:name w:val="Intense Emphasis"/>
    <w:basedOn w:val="Domylnaczcionkaakapitu"/>
    <w:uiPriority w:val="21"/>
    <w:qFormat/>
    <w:rsid w:val="00483001"/>
    <w:rPr>
      <w:i/>
      <w:iCs/>
      <w:color w:val="4472C4"/>
    </w:rPr>
  </w:style>
  <w:style w:type="character" w:customStyle="1" w:styleId="heading10">
    <w:name w:val="heading 10"/>
    <w:basedOn w:val="Domylnaczcionkaakapitu"/>
    <w:rsid w:val="00A23559"/>
    <w:rPr>
      <w:rFonts w:ascii="Calibri" w:eastAsia="Calibri" w:hAnsi="Calibri" w:cs="Calibri"/>
      <w:b/>
      <w:bCs/>
      <w:sz w:val="28"/>
      <w:szCs w:val="28"/>
      <w:shd w:val="clear" w:color="auto" w:fill="FFFFFF"/>
    </w:rPr>
  </w:style>
  <w:style w:type="table" w:customStyle="1" w:styleId="TableNormal1">
    <w:name w:val="Table Normal1"/>
    <w:uiPriority w:val="2"/>
    <w:semiHidden/>
    <w:unhideWhenUsed/>
    <w:qFormat/>
    <w:rsid w:val="009869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Siatka8">
    <w:name w:val="Tabela - Siatka8"/>
    <w:basedOn w:val="Standardowy"/>
    <w:next w:val="Tabela-Siatka"/>
    <w:uiPriority w:val="39"/>
    <w:rsid w:val="009869F9"/>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2895">
      <w:bodyDiv w:val="1"/>
      <w:marLeft w:val="0"/>
      <w:marRight w:val="0"/>
      <w:marTop w:val="0"/>
      <w:marBottom w:val="0"/>
      <w:divBdr>
        <w:top w:val="none" w:sz="0" w:space="0" w:color="auto"/>
        <w:left w:val="none" w:sz="0" w:space="0" w:color="auto"/>
        <w:bottom w:val="none" w:sz="0" w:space="0" w:color="auto"/>
        <w:right w:val="none" w:sz="0" w:space="0" w:color="auto"/>
      </w:divBdr>
      <w:divsChild>
        <w:div w:id="57948638">
          <w:marLeft w:val="0"/>
          <w:marRight w:val="0"/>
          <w:marTop w:val="0"/>
          <w:marBottom w:val="0"/>
          <w:divBdr>
            <w:top w:val="none" w:sz="0" w:space="0" w:color="auto"/>
            <w:left w:val="none" w:sz="0" w:space="0" w:color="auto"/>
            <w:bottom w:val="none" w:sz="0" w:space="0" w:color="auto"/>
            <w:right w:val="none" w:sz="0" w:space="0" w:color="auto"/>
          </w:divBdr>
        </w:div>
        <w:div w:id="120076059">
          <w:marLeft w:val="0"/>
          <w:marRight w:val="0"/>
          <w:marTop w:val="0"/>
          <w:marBottom w:val="0"/>
          <w:divBdr>
            <w:top w:val="none" w:sz="0" w:space="0" w:color="auto"/>
            <w:left w:val="none" w:sz="0" w:space="0" w:color="auto"/>
            <w:bottom w:val="none" w:sz="0" w:space="0" w:color="auto"/>
            <w:right w:val="none" w:sz="0" w:space="0" w:color="auto"/>
          </w:divBdr>
        </w:div>
        <w:div w:id="496118030">
          <w:marLeft w:val="0"/>
          <w:marRight w:val="0"/>
          <w:marTop w:val="0"/>
          <w:marBottom w:val="0"/>
          <w:divBdr>
            <w:top w:val="none" w:sz="0" w:space="0" w:color="auto"/>
            <w:left w:val="none" w:sz="0" w:space="0" w:color="auto"/>
            <w:bottom w:val="none" w:sz="0" w:space="0" w:color="auto"/>
            <w:right w:val="none" w:sz="0" w:space="0" w:color="auto"/>
          </w:divBdr>
        </w:div>
        <w:div w:id="545685005">
          <w:marLeft w:val="0"/>
          <w:marRight w:val="0"/>
          <w:marTop w:val="0"/>
          <w:marBottom w:val="0"/>
          <w:divBdr>
            <w:top w:val="none" w:sz="0" w:space="0" w:color="auto"/>
            <w:left w:val="none" w:sz="0" w:space="0" w:color="auto"/>
            <w:bottom w:val="none" w:sz="0" w:space="0" w:color="auto"/>
            <w:right w:val="none" w:sz="0" w:space="0" w:color="auto"/>
          </w:divBdr>
        </w:div>
        <w:div w:id="1340036329">
          <w:marLeft w:val="0"/>
          <w:marRight w:val="0"/>
          <w:marTop w:val="0"/>
          <w:marBottom w:val="0"/>
          <w:divBdr>
            <w:top w:val="none" w:sz="0" w:space="0" w:color="auto"/>
            <w:left w:val="none" w:sz="0" w:space="0" w:color="auto"/>
            <w:bottom w:val="none" w:sz="0" w:space="0" w:color="auto"/>
            <w:right w:val="none" w:sz="0" w:space="0" w:color="auto"/>
          </w:divBdr>
        </w:div>
        <w:div w:id="1354454558">
          <w:marLeft w:val="0"/>
          <w:marRight w:val="0"/>
          <w:marTop w:val="0"/>
          <w:marBottom w:val="0"/>
          <w:divBdr>
            <w:top w:val="none" w:sz="0" w:space="0" w:color="auto"/>
            <w:left w:val="none" w:sz="0" w:space="0" w:color="auto"/>
            <w:bottom w:val="none" w:sz="0" w:space="0" w:color="auto"/>
            <w:right w:val="none" w:sz="0" w:space="0" w:color="auto"/>
          </w:divBdr>
        </w:div>
        <w:div w:id="1375735592">
          <w:marLeft w:val="0"/>
          <w:marRight w:val="0"/>
          <w:marTop w:val="0"/>
          <w:marBottom w:val="0"/>
          <w:divBdr>
            <w:top w:val="none" w:sz="0" w:space="0" w:color="auto"/>
            <w:left w:val="none" w:sz="0" w:space="0" w:color="auto"/>
            <w:bottom w:val="none" w:sz="0" w:space="0" w:color="auto"/>
            <w:right w:val="none" w:sz="0" w:space="0" w:color="auto"/>
          </w:divBdr>
        </w:div>
        <w:div w:id="1624002367">
          <w:marLeft w:val="0"/>
          <w:marRight w:val="0"/>
          <w:marTop w:val="0"/>
          <w:marBottom w:val="0"/>
          <w:divBdr>
            <w:top w:val="none" w:sz="0" w:space="0" w:color="auto"/>
            <w:left w:val="none" w:sz="0" w:space="0" w:color="auto"/>
            <w:bottom w:val="none" w:sz="0" w:space="0" w:color="auto"/>
            <w:right w:val="none" w:sz="0" w:space="0" w:color="auto"/>
          </w:divBdr>
        </w:div>
        <w:div w:id="1659531348">
          <w:marLeft w:val="0"/>
          <w:marRight w:val="0"/>
          <w:marTop w:val="0"/>
          <w:marBottom w:val="0"/>
          <w:divBdr>
            <w:top w:val="none" w:sz="0" w:space="0" w:color="auto"/>
            <w:left w:val="none" w:sz="0" w:space="0" w:color="auto"/>
            <w:bottom w:val="none" w:sz="0" w:space="0" w:color="auto"/>
            <w:right w:val="none" w:sz="0" w:space="0" w:color="auto"/>
          </w:divBdr>
        </w:div>
        <w:div w:id="1987009630">
          <w:marLeft w:val="0"/>
          <w:marRight w:val="0"/>
          <w:marTop w:val="0"/>
          <w:marBottom w:val="0"/>
          <w:divBdr>
            <w:top w:val="none" w:sz="0" w:space="0" w:color="auto"/>
            <w:left w:val="none" w:sz="0" w:space="0" w:color="auto"/>
            <w:bottom w:val="none" w:sz="0" w:space="0" w:color="auto"/>
            <w:right w:val="none" w:sz="0" w:space="0" w:color="auto"/>
          </w:divBdr>
        </w:div>
      </w:divsChild>
    </w:div>
    <w:div w:id="444278773">
      <w:bodyDiv w:val="1"/>
      <w:marLeft w:val="0"/>
      <w:marRight w:val="0"/>
      <w:marTop w:val="0"/>
      <w:marBottom w:val="0"/>
      <w:divBdr>
        <w:top w:val="none" w:sz="0" w:space="0" w:color="auto"/>
        <w:left w:val="none" w:sz="0" w:space="0" w:color="auto"/>
        <w:bottom w:val="none" w:sz="0" w:space="0" w:color="auto"/>
        <w:right w:val="none" w:sz="0" w:space="0" w:color="auto"/>
      </w:divBdr>
    </w:div>
    <w:div w:id="1025404267">
      <w:bodyDiv w:val="1"/>
      <w:marLeft w:val="0"/>
      <w:marRight w:val="0"/>
      <w:marTop w:val="0"/>
      <w:marBottom w:val="0"/>
      <w:divBdr>
        <w:top w:val="none" w:sz="0" w:space="0" w:color="auto"/>
        <w:left w:val="none" w:sz="0" w:space="0" w:color="auto"/>
        <w:bottom w:val="none" w:sz="0" w:space="0" w:color="auto"/>
        <w:right w:val="none" w:sz="0" w:space="0" w:color="auto"/>
      </w:divBdr>
    </w:div>
    <w:div w:id="1181578386">
      <w:bodyDiv w:val="1"/>
      <w:marLeft w:val="0"/>
      <w:marRight w:val="0"/>
      <w:marTop w:val="0"/>
      <w:marBottom w:val="0"/>
      <w:divBdr>
        <w:top w:val="none" w:sz="0" w:space="0" w:color="auto"/>
        <w:left w:val="none" w:sz="0" w:space="0" w:color="auto"/>
        <w:bottom w:val="none" w:sz="0" w:space="0" w:color="auto"/>
        <w:right w:val="none" w:sz="0" w:space="0" w:color="auto"/>
      </w:divBdr>
    </w:div>
    <w:div w:id="1335956197">
      <w:bodyDiv w:val="1"/>
      <w:marLeft w:val="0"/>
      <w:marRight w:val="0"/>
      <w:marTop w:val="0"/>
      <w:marBottom w:val="0"/>
      <w:divBdr>
        <w:top w:val="none" w:sz="0" w:space="0" w:color="auto"/>
        <w:left w:val="none" w:sz="0" w:space="0" w:color="auto"/>
        <w:bottom w:val="none" w:sz="0" w:space="0" w:color="auto"/>
        <w:right w:val="none" w:sz="0" w:space="0" w:color="auto"/>
      </w:divBdr>
    </w:div>
    <w:div w:id="1550721914">
      <w:bodyDiv w:val="1"/>
      <w:marLeft w:val="0"/>
      <w:marRight w:val="0"/>
      <w:marTop w:val="0"/>
      <w:marBottom w:val="0"/>
      <w:divBdr>
        <w:top w:val="none" w:sz="0" w:space="0" w:color="auto"/>
        <w:left w:val="none" w:sz="0" w:space="0" w:color="auto"/>
        <w:bottom w:val="none" w:sz="0" w:space="0" w:color="auto"/>
        <w:right w:val="none" w:sz="0" w:space="0" w:color="auto"/>
      </w:divBdr>
    </w:div>
    <w:div w:id="1970671961">
      <w:bodyDiv w:val="1"/>
      <w:marLeft w:val="0"/>
      <w:marRight w:val="0"/>
      <w:marTop w:val="0"/>
      <w:marBottom w:val="0"/>
      <w:divBdr>
        <w:top w:val="none" w:sz="0" w:space="0" w:color="auto"/>
        <w:left w:val="none" w:sz="0" w:space="0" w:color="auto"/>
        <w:bottom w:val="none" w:sz="0" w:space="0" w:color="auto"/>
        <w:right w:val="none" w:sz="0" w:space="0" w:color="auto"/>
      </w:divBdr>
      <w:divsChild>
        <w:div w:id="34819030">
          <w:marLeft w:val="0"/>
          <w:marRight w:val="0"/>
          <w:marTop w:val="0"/>
          <w:marBottom w:val="0"/>
          <w:divBdr>
            <w:top w:val="none" w:sz="0" w:space="0" w:color="auto"/>
            <w:left w:val="none" w:sz="0" w:space="0" w:color="auto"/>
            <w:bottom w:val="none" w:sz="0" w:space="0" w:color="auto"/>
            <w:right w:val="none" w:sz="0" w:space="0" w:color="auto"/>
          </w:divBdr>
        </w:div>
        <w:div w:id="77093377">
          <w:marLeft w:val="0"/>
          <w:marRight w:val="0"/>
          <w:marTop w:val="0"/>
          <w:marBottom w:val="0"/>
          <w:divBdr>
            <w:top w:val="none" w:sz="0" w:space="0" w:color="auto"/>
            <w:left w:val="none" w:sz="0" w:space="0" w:color="auto"/>
            <w:bottom w:val="none" w:sz="0" w:space="0" w:color="auto"/>
            <w:right w:val="none" w:sz="0" w:space="0" w:color="auto"/>
          </w:divBdr>
        </w:div>
        <w:div w:id="79179063">
          <w:marLeft w:val="0"/>
          <w:marRight w:val="0"/>
          <w:marTop w:val="0"/>
          <w:marBottom w:val="0"/>
          <w:divBdr>
            <w:top w:val="none" w:sz="0" w:space="0" w:color="auto"/>
            <w:left w:val="none" w:sz="0" w:space="0" w:color="auto"/>
            <w:bottom w:val="none" w:sz="0" w:space="0" w:color="auto"/>
            <w:right w:val="none" w:sz="0" w:space="0" w:color="auto"/>
          </w:divBdr>
        </w:div>
        <w:div w:id="275985256">
          <w:marLeft w:val="0"/>
          <w:marRight w:val="0"/>
          <w:marTop w:val="0"/>
          <w:marBottom w:val="0"/>
          <w:divBdr>
            <w:top w:val="none" w:sz="0" w:space="0" w:color="auto"/>
            <w:left w:val="none" w:sz="0" w:space="0" w:color="auto"/>
            <w:bottom w:val="none" w:sz="0" w:space="0" w:color="auto"/>
            <w:right w:val="none" w:sz="0" w:space="0" w:color="auto"/>
          </w:divBdr>
        </w:div>
        <w:div w:id="395862080">
          <w:marLeft w:val="0"/>
          <w:marRight w:val="0"/>
          <w:marTop w:val="0"/>
          <w:marBottom w:val="0"/>
          <w:divBdr>
            <w:top w:val="none" w:sz="0" w:space="0" w:color="auto"/>
            <w:left w:val="none" w:sz="0" w:space="0" w:color="auto"/>
            <w:bottom w:val="none" w:sz="0" w:space="0" w:color="auto"/>
            <w:right w:val="none" w:sz="0" w:space="0" w:color="auto"/>
          </w:divBdr>
        </w:div>
        <w:div w:id="435250859">
          <w:marLeft w:val="0"/>
          <w:marRight w:val="0"/>
          <w:marTop w:val="0"/>
          <w:marBottom w:val="0"/>
          <w:divBdr>
            <w:top w:val="none" w:sz="0" w:space="0" w:color="auto"/>
            <w:left w:val="none" w:sz="0" w:space="0" w:color="auto"/>
            <w:bottom w:val="none" w:sz="0" w:space="0" w:color="auto"/>
            <w:right w:val="none" w:sz="0" w:space="0" w:color="auto"/>
          </w:divBdr>
        </w:div>
        <w:div w:id="662204841">
          <w:marLeft w:val="0"/>
          <w:marRight w:val="0"/>
          <w:marTop w:val="0"/>
          <w:marBottom w:val="0"/>
          <w:divBdr>
            <w:top w:val="none" w:sz="0" w:space="0" w:color="auto"/>
            <w:left w:val="none" w:sz="0" w:space="0" w:color="auto"/>
            <w:bottom w:val="none" w:sz="0" w:space="0" w:color="auto"/>
            <w:right w:val="none" w:sz="0" w:space="0" w:color="auto"/>
          </w:divBdr>
        </w:div>
        <w:div w:id="720372454">
          <w:marLeft w:val="0"/>
          <w:marRight w:val="0"/>
          <w:marTop w:val="0"/>
          <w:marBottom w:val="0"/>
          <w:divBdr>
            <w:top w:val="none" w:sz="0" w:space="0" w:color="auto"/>
            <w:left w:val="none" w:sz="0" w:space="0" w:color="auto"/>
            <w:bottom w:val="none" w:sz="0" w:space="0" w:color="auto"/>
            <w:right w:val="none" w:sz="0" w:space="0" w:color="auto"/>
          </w:divBdr>
        </w:div>
        <w:div w:id="818183130">
          <w:marLeft w:val="0"/>
          <w:marRight w:val="0"/>
          <w:marTop w:val="0"/>
          <w:marBottom w:val="0"/>
          <w:divBdr>
            <w:top w:val="none" w:sz="0" w:space="0" w:color="auto"/>
            <w:left w:val="none" w:sz="0" w:space="0" w:color="auto"/>
            <w:bottom w:val="none" w:sz="0" w:space="0" w:color="auto"/>
            <w:right w:val="none" w:sz="0" w:space="0" w:color="auto"/>
          </w:divBdr>
        </w:div>
        <w:div w:id="960187399">
          <w:marLeft w:val="0"/>
          <w:marRight w:val="0"/>
          <w:marTop w:val="0"/>
          <w:marBottom w:val="0"/>
          <w:divBdr>
            <w:top w:val="none" w:sz="0" w:space="0" w:color="auto"/>
            <w:left w:val="none" w:sz="0" w:space="0" w:color="auto"/>
            <w:bottom w:val="none" w:sz="0" w:space="0" w:color="auto"/>
            <w:right w:val="none" w:sz="0" w:space="0" w:color="auto"/>
          </w:divBdr>
        </w:div>
        <w:div w:id="1028876528">
          <w:marLeft w:val="0"/>
          <w:marRight w:val="0"/>
          <w:marTop w:val="0"/>
          <w:marBottom w:val="0"/>
          <w:divBdr>
            <w:top w:val="none" w:sz="0" w:space="0" w:color="auto"/>
            <w:left w:val="none" w:sz="0" w:space="0" w:color="auto"/>
            <w:bottom w:val="none" w:sz="0" w:space="0" w:color="auto"/>
            <w:right w:val="none" w:sz="0" w:space="0" w:color="auto"/>
          </w:divBdr>
        </w:div>
        <w:div w:id="1116604264">
          <w:marLeft w:val="0"/>
          <w:marRight w:val="0"/>
          <w:marTop w:val="0"/>
          <w:marBottom w:val="0"/>
          <w:divBdr>
            <w:top w:val="none" w:sz="0" w:space="0" w:color="auto"/>
            <w:left w:val="none" w:sz="0" w:space="0" w:color="auto"/>
            <w:bottom w:val="none" w:sz="0" w:space="0" w:color="auto"/>
            <w:right w:val="none" w:sz="0" w:space="0" w:color="auto"/>
          </w:divBdr>
        </w:div>
        <w:div w:id="1170296670">
          <w:marLeft w:val="0"/>
          <w:marRight w:val="0"/>
          <w:marTop w:val="0"/>
          <w:marBottom w:val="0"/>
          <w:divBdr>
            <w:top w:val="none" w:sz="0" w:space="0" w:color="auto"/>
            <w:left w:val="none" w:sz="0" w:space="0" w:color="auto"/>
            <w:bottom w:val="none" w:sz="0" w:space="0" w:color="auto"/>
            <w:right w:val="none" w:sz="0" w:space="0" w:color="auto"/>
          </w:divBdr>
        </w:div>
        <w:div w:id="1311905693">
          <w:marLeft w:val="0"/>
          <w:marRight w:val="0"/>
          <w:marTop w:val="0"/>
          <w:marBottom w:val="0"/>
          <w:divBdr>
            <w:top w:val="none" w:sz="0" w:space="0" w:color="auto"/>
            <w:left w:val="none" w:sz="0" w:space="0" w:color="auto"/>
            <w:bottom w:val="none" w:sz="0" w:space="0" w:color="auto"/>
            <w:right w:val="none" w:sz="0" w:space="0" w:color="auto"/>
          </w:divBdr>
        </w:div>
        <w:div w:id="1422138504">
          <w:marLeft w:val="0"/>
          <w:marRight w:val="0"/>
          <w:marTop w:val="0"/>
          <w:marBottom w:val="0"/>
          <w:divBdr>
            <w:top w:val="none" w:sz="0" w:space="0" w:color="auto"/>
            <w:left w:val="none" w:sz="0" w:space="0" w:color="auto"/>
            <w:bottom w:val="none" w:sz="0" w:space="0" w:color="auto"/>
            <w:right w:val="none" w:sz="0" w:space="0" w:color="auto"/>
          </w:divBdr>
        </w:div>
        <w:div w:id="1433236874">
          <w:marLeft w:val="0"/>
          <w:marRight w:val="0"/>
          <w:marTop w:val="0"/>
          <w:marBottom w:val="0"/>
          <w:divBdr>
            <w:top w:val="none" w:sz="0" w:space="0" w:color="auto"/>
            <w:left w:val="none" w:sz="0" w:space="0" w:color="auto"/>
            <w:bottom w:val="none" w:sz="0" w:space="0" w:color="auto"/>
            <w:right w:val="none" w:sz="0" w:space="0" w:color="auto"/>
          </w:divBdr>
        </w:div>
        <w:div w:id="1566640526">
          <w:marLeft w:val="0"/>
          <w:marRight w:val="0"/>
          <w:marTop w:val="0"/>
          <w:marBottom w:val="0"/>
          <w:divBdr>
            <w:top w:val="none" w:sz="0" w:space="0" w:color="auto"/>
            <w:left w:val="none" w:sz="0" w:space="0" w:color="auto"/>
            <w:bottom w:val="none" w:sz="0" w:space="0" w:color="auto"/>
            <w:right w:val="none" w:sz="0" w:space="0" w:color="auto"/>
          </w:divBdr>
        </w:div>
        <w:div w:id="1609193182">
          <w:marLeft w:val="0"/>
          <w:marRight w:val="0"/>
          <w:marTop w:val="0"/>
          <w:marBottom w:val="0"/>
          <w:divBdr>
            <w:top w:val="none" w:sz="0" w:space="0" w:color="auto"/>
            <w:left w:val="none" w:sz="0" w:space="0" w:color="auto"/>
            <w:bottom w:val="none" w:sz="0" w:space="0" w:color="auto"/>
            <w:right w:val="none" w:sz="0" w:space="0" w:color="auto"/>
          </w:divBdr>
        </w:div>
        <w:div w:id="1952279207">
          <w:marLeft w:val="0"/>
          <w:marRight w:val="0"/>
          <w:marTop w:val="0"/>
          <w:marBottom w:val="0"/>
          <w:divBdr>
            <w:top w:val="none" w:sz="0" w:space="0" w:color="auto"/>
            <w:left w:val="none" w:sz="0" w:space="0" w:color="auto"/>
            <w:bottom w:val="none" w:sz="0" w:space="0" w:color="auto"/>
            <w:right w:val="none" w:sz="0" w:space="0" w:color="auto"/>
          </w:divBdr>
        </w:div>
        <w:div w:id="1981574342">
          <w:marLeft w:val="0"/>
          <w:marRight w:val="0"/>
          <w:marTop w:val="0"/>
          <w:marBottom w:val="0"/>
          <w:divBdr>
            <w:top w:val="none" w:sz="0" w:space="0" w:color="auto"/>
            <w:left w:val="none" w:sz="0" w:space="0" w:color="auto"/>
            <w:bottom w:val="none" w:sz="0" w:space="0" w:color="auto"/>
            <w:right w:val="none" w:sz="0" w:space="0" w:color="auto"/>
          </w:divBdr>
        </w:div>
        <w:div w:id="2020278535">
          <w:marLeft w:val="0"/>
          <w:marRight w:val="0"/>
          <w:marTop w:val="0"/>
          <w:marBottom w:val="0"/>
          <w:divBdr>
            <w:top w:val="none" w:sz="0" w:space="0" w:color="auto"/>
            <w:left w:val="none" w:sz="0" w:space="0" w:color="auto"/>
            <w:bottom w:val="none" w:sz="0" w:space="0" w:color="auto"/>
            <w:right w:val="none" w:sz="0" w:space="0" w:color="auto"/>
          </w:divBdr>
        </w:div>
        <w:div w:id="2086490776">
          <w:marLeft w:val="0"/>
          <w:marRight w:val="0"/>
          <w:marTop w:val="0"/>
          <w:marBottom w:val="0"/>
          <w:divBdr>
            <w:top w:val="none" w:sz="0" w:space="0" w:color="auto"/>
            <w:left w:val="none" w:sz="0" w:space="0" w:color="auto"/>
            <w:bottom w:val="none" w:sz="0" w:space="0" w:color="auto"/>
            <w:right w:val="none" w:sz="0" w:space="0" w:color="auto"/>
          </w:divBdr>
        </w:div>
        <w:div w:id="2095280792">
          <w:marLeft w:val="0"/>
          <w:marRight w:val="0"/>
          <w:marTop w:val="0"/>
          <w:marBottom w:val="0"/>
          <w:divBdr>
            <w:top w:val="none" w:sz="0" w:space="0" w:color="auto"/>
            <w:left w:val="none" w:sz="0" w:space="0" w:color="auto"/>
            <w:bottom w:val="none" w:sz="0" w:space="0" w:color="auto"/>
            <w:right w:val="none" w:sz="0" w:space="0" w:color="auto"/>
          </w:divBdr>
        </w:div>
        <w:div w:id="209952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www.uj.edu.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przetargi.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hyperlink" Target="mailto:bzp@uj.edu.pl" TargetMode="External"/><Relationship Id="rId51" Type="http://schemas.openxmlformats.org/officeDocument/2006/relationships/hyperlink" Target="mailto:iod@uj.edu.pl" TargetMode="External"/><Relationship Id="rId3" Type="http://schemas.openxmlformats.org/officeDocument/2006/relationships/styles" Target="styles.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synchrotron@uj.edu.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1C19-9655-42D9-B56A-106184AE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21311</Words>
  <Characters>127867</Characters>
  <Application>Microsoft Office Word</Application>
  <DocSecurity>0</DocSecurity>
  <Lines>1065</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148881</CharactersWithSpaces>
  <SharedDoc>false</SharedDoc>
  <HLinks>
    <vt:vector size="252" baseType="variant">
      <vt:variant>
        <vt:i4>1179759</vt:i4>
      </vt:variant>
      <vt:variant>
        <vt:i4>120</vt:i4>
      </vt:variant>
      <vt:variant>
        <vt:i4>0</vt:i4>
      </vt:variant>
      <vt:variant>
        <vt:i4>5</vt:i4>
      </vt:variant>
      <vt:variant>
        <vt:lpwstr>mailto:iod@uj.edu.pl</vt:lpwstr>
      </vt:variant>
      <vt:variant>
        <vt:lpwstr/>
      </vt:variant>
      <vt:variant>
        <vt:i4>5636186</vt:i4>
      </vt:variant>
      <vt:variant>
        <vt:i4>117</vt:i4>
      </vt:variant>
      <vt:variant>
        <vt:i4>0</vt:i4>
      </vt:variant>
      <vt:variant>
        <vt:i4>5</vt:i4>
      </vt:variant>
      <vt:variant>
        <vt:lpwstr>http://www.uj.edu.pl/</vt:lpwstr>
      </vt:variant>
      <vt:variant>
        <vt:lpwstr/>
      </vt:variant>
      <vt:variant>
        <vt:i4>1638515</vt:i4>
      </vt:variant>
      <vt:variant>
        <vt:i4>114</vt:i4>
      </vt:variant>
      <vt:variant>
        <vt:i4>0</vt:i4>
      </vt:variant>
      <vt:variant>
        <vt:i4>5</vt:i4>
      </vt:variant>
      <vt:variant>
        <vt:lpwstr>mailto:synchrotron@uj.edu.pl</vt:lpwstr>
      </vt:variant>
      <vt:variant>
        <vt:lpwstr/>
      </vt:variant>
      <vt:variant>
        <vt:i4>4587585</vt:i4>
      </vt:variant>
      <vt:variant>
        <vt:i4>111</vt:i4>
      </vt:variant>
      <vt:variant>
        <vt:i4>0</vt:i4>
      </vt:variant>
      <vt:variant>
        <vt:i4>5</vt:i4>
      </vt:variant>
      <vt:variant>
        <vt:lpwstr>https://efaktura.gov.pl/</vt:lpwstr>
      </vt:variant>
      <vt:variant>
        <vt:lpwstr/>
      </vt:variant>
      <vt:variant>
        <vt:i4>1179759</vt:i4>
      </vt:variant>
      <vt:variant>
        <vt:i4>108</vt:i4>
      </vt:variant>
      <vt:variant>
        <vt:i4>0</vt:i4>
      </vt:variant>
      <vt:variant>
        <vt:i4>5</vt:i4>
      </vt:variant>
      <vt:variant>
        <vt:lpwstr>mailto:iod@uj.edu.pl</vt:lpwstr>
      </vt:variant>
      <vt:variant>
        <vt:lpwstr/>
      </vt:variant>
      <vt:variant>
        <vt:i4>7995457</vt:i4>
      </vt:variant>
      <vt:variant>
        <vt:i4>105</vt:i4>
      </vt:variant>
      <vt:variant>
        <vt:i4>0</vt:i4>
      </vt:variant>
      <vt:variant>
        <vt:i4>5</vt:i4>
      </vt:variant>
      <vt:variant>
        <vt:lpwstr>https://platformazakupowa.pl/pn/uj_edu</vt:lpwstr>
      </vt:variant>
      <vt:variant>
        <vt:lpwstr/>
      </vt:variant>
      <vt:variant>
        <vt:i4>6225998</vt:i4>
      </vt:variant>
      <vt:variant>
        <vt:i4>102</vt:i4>
      </vt:variant>
      <vt:variant>
        <vt:i4>0</vt:i4>
      </vt:variant>
      <vt:variant>
        <vt:i4>5</vt:i4>
      </vt:variant>
      <vt:variant>
        <vt:lpwstr>https://platformazakupowa.pl/</vt:lpwstr>
      </vt:variant>
      <vt:variant>
        <vt:lpwstr/>
      </vt:variant>
      <vt:variant>
        <vt:i4>7995457</vt:i4>
      </vt:variant>
      <vt:variant>
        <vt:i4>99</vt:i4>
      </vt:variant>
      <vt:variant>
        <vt:i4>0</vt:i4>
      </vt:variant>
      <vt:variant>
        <vt:i4>5</vt:i4>
      </vt:variant>
      <vt:variant>
        <vt:lpwstr>https://platformazakupowa.pl/pn/uj_edu</vt:lpwstr>
      </vt:variant>
      <vt:variant>
        <vt:lpwstr/>
      </vt:variant>
      <vt:variant>
        <vt:i4>6225998</vt:i4>
      </vt:variant>
      <vt:variant>
        <vt:i4>96</vt:i4>
      </vt:variant>
      <vt:variant>
        <vt:i4>0</vt:i4>
      </vt:variant>
      <vt:variant>
        <vt:i4>5</vt:i4>
      </vt:variant>
      <vt:variant>
        <vt:lpwstr>https://platformazakupowa.pl/</vt:lpwstr>
      </vt:variant>
      <vt:variant>
        <vt:lpwstr/>
      </vt:variant>
      <vt:variant>
        <vt:i4>6225998</vt:i4>
      </vt:variant>
      <vt:variant>
        <vt:i4>93</vt:i4>
      </vt:variant>
      <vt:variant>
        <vt:i4>0</vt:i4>
      </vt:variant>
      <vt:variant>
        <vt:i4>5</vt:i4>
      </vt:variant>
      <vt:variant>
        <vt:lpwstr>https://platformazakupowa.pl/</vt:lpwstr>
      </vt:variant>
      <vt:variant>
        <vt:lpwstr/>
      </vt:variant>
      <vt:variant>
        <vt:i4>4390926</vt:i4>
      </vt:variant>
      <vt:variant>
        <vt:i4>90</vt:i4>
      </vt:variant>
      <vt:variant>
        <vt:i4>0</vt:i4>
      </vt:variant>
      <vt:variant>
        <vt:i4>5</vt:i4>
      </vt:variant>
      <vt:variant>
        <vt:lpwstr>https://platformazakupowa.pl/strona/45-instrukcje</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7995457</vt:i4>
      </vt:variant>
      <vt:variant>
        <vt:i4>81</vt:i4>
      </vt:variant>
      <vt:variant>
        <vt:i4>0</vt:i4>
      </vt:variant>
      <vt:variant>
        <vt:i4>5</vt:i4>
      </vt:variant>
      <vt:variant>
        <vt:lpwstr>https://platformazakupowa.pl/pn/uj_edu</vt:lpwstr>
      </vt:variant>
      <vt:variant>
        <vt:lpwstr/>
      </vt:variant>
      <vt:variant>
        <vt:i4>6225998</vt:i4>
      </vt:variant>
      <vt:variant>
        <vt:i4>78</vt:i4>
      </vt:variant>
      <vt:variant>
        <vt:i4>0</vt:i4>
      </vt:variant>
      <vt:variant>
        <vt:i4>5</vt:i4>
      </vt:variant>
      <vt:variant>
        <vt:lpwstr>https://platformazakupowa.pl/</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7995457</vt:i4>
      </vt:variant>
      <vt:variant>
        <vt:i4>54</vt:i4>
      </vt:variant>
      <vt:variant>
        <vt:i4>0</vt:i4>
      </vt:variant>
      <vt:variant>
        <vt:i4>5</vt:i4>
      </vt:variant>
      <vt:variant>
        <vt:lpwstr>https://platformazakupowa.pl/pn/uj_edu</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7995457</vt:i4>
      </vt:variant>
      <vt:variant>
        <vt:i4>27</vt:i4>
      </vt:variant>
      <vt:variant>
        <vt:i4>0</vt:i4>
      </vt:variant>
      <vt:variant>
        <vt:i4>5</vt:i4>
      </vt:variant>
      <vt:variant>
        <vt:lpwstr>https://platformazakupowa.pl/pn/uj_edu</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3276833</vt:i4>
      </vt:variant>
      <vt:variant>
        <vt:i4>21</vt:i4>
      </vt:variant>
      <vt:variant>
        <vt:i4>0</vt:i4>
      </vt:variant>
      <vt:variant>
        <vt:i4>5</vt:i4>
      </vt:variant>
      <vt:variant>
        <vt:lpwstr>https://www.uzp.gov.pl/baza-wiedzy/prawo-zamowien-publicznych-regulacje/prawo-krajowe/jednolity-europejski-dokument-zamowienia</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7995457</vt:i4>
      </vt:variant>
      <vt:variant>
        <vt:i4>15</vt:i4>
      </vt:variant>
      <vt:variant>
        <vt:i4>0</vt:i4>
      </vt:variant>
      <vt:variant>
        <vt:i4>5</vt:i4>
      </vt:variant>
      <vt:variant>
        <vt:lpwstr>https://platformazakupowa.pl/pn/uj_edu</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7143485</vt:i4>
      </vt:variant>
      <vt:variant>
        <vt:i4>9</vt:i4>
      </vt:variant>
      <vt:variant>
        <vt:i4>0</vt:i4>
      </vt:variant>
      <vt:variant>
        <vt:i4>5</vt:i4>
      </vt:variant>
      <vt:variant>
        <vt:lpwstr>https://www.uj.edu.pl/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Moras</dc:creator>
  <cp:keywords/>
  <dc:description/>
  <cp:lastModifiedBy>Jerzy Wordliczek</cp:lastModifiedBy>
  <cp:revision>3</cp:revision>
  <cp:lastPrinted>2023-10-13T08:33:00Z</cp:lastPrinted>
  <dcterms:created xsi:type="dcterms:W3CDTF">2023-10-13T08:33:00Z</dcterms:created>
  <dcterms:modified xsi:type="dcterms:W3CDTF">2023-10-13T08:34:00Z</dcterms:modified>
</cp:coreProperties>
</file>