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657F" w14:textId="1C4BBD3E" w:rsidR="004F4598" w:rsidRDefault="004F4598">
      <w:r>
        <w:rPr>
          <w:rFonts w:ascii="Calibri" w:hAnsi="Calibri" w:cs="Calibri"/>
          <w:b/>
          <w:bCs/>
          <w:sz w:val="22"/>
          <w:szCs w:val="22"/>
        </w:rPr>
        <w:t>B.271.1</w:t>
      </w:r>
      <w:r w:rsidR="00E53564"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.2021</w:t>
      </w:r>
    </w:p>
    <w:p w14:paraId="7ECF8E40" w14:textId="77777777" w:rsidR="004F4598" w:rsidRDefault="004F4598">
      <w:pPr>
        <w:jc w:val="right"/>
        <w:rPr>
          <w:rFonts w:ascii="Calibri" w:hAnsi="Calibri" w:cs="Calibri"/>
          <w:b/>
          <w:bCs/>
          <w:i/>
          <w:sz w:val="22"/>
          <w:szCs w:val="22"/>
        </w:rPr>
      </w:pPr>
    </w:p>
    <w:p w14:paraId="7B913AA3" w14:textId="77777777" w:rsidR="004F4598" w:rsidRDefault="004F4598">
      <w:pPr>
        <w:jc w:val="right"/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D837621" w14:textId="77777777" w:rsidR="004F4598" w:rsidRDefault="004F4598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07578DA8" w14:textId="77777777" w:rsidR="004F4598" w:rsidRDefault="004F4598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44E22C50" w14:textId="77777777" w:rsidR="004F4598" w:rsidRDefault="004F4598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33CAE170" w14:textId="77777777" w:rsidR="004F4598" w:rsidRDefault="004F4598"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09376081" w14:textId="77777777" w:rsidR="004F4598" w:rsidRDefault="004F4598"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Nazwa i adres Wykonawcy</w:t>
      </w:r>
    </w:p>
    <w:p w14:paraId="2C7DEE09" w14:textId="77777777" w:rsidR="004F4598" w:rsidRDefault="004F4598">
      <w:pPr>
        <w:rPr>
          <w:rFonts w:ascii="Calibri" w:hAnsi="Calibri" w:cs="Calibri"/>
          <w:sz w:val="22"/>
          <w:szCs w:val="22"/>
        </w:rPr>
      </w:pPr>
    </w:p>
    <w:p w14:paraId="76219972" w14:textId="77777777" w:rsidR="004F4598" w:rsidRDefault="004F4598">
      <w:pPr>
        <w:pStyle w:val="Styl"/>
        <w:jc w:val="center"/>
        <w:rPr>
          <w:rFonts w:ascii="Calibri" w:hAnsi="Calibri" w:cs="Calibri"/>
          <w:b/>
          <w:sz w:val="22"/>
          <w:szCs w:val="22"/>
        </w:rPr>
      </w:pPr>
    </w:p>
    <w:p w14:paraId="0208A3E0" w14:textId="77777777" w:rsidR="004F4598" w:rsidRDefault="004F4598">
      <w:pPr>
        <w:jc w:val="center"/>
      </w:pPr>
      <w:r>
        <w:rPr>
          <w:rFonts w:ascii="Calibri" w:hAnsi="Calibri" w:cs="Calibri"/>
          <w:b/>
          <w:sz w:val="22"/>
          <w:szCs w:val="22"/>
        </w:rPr>
        <w:t>WYKAZ NARZĘDZI</w:t>
      </w:r>
    </w:p>
    <w:p w14:paraId="20838CC9" w14:textId="77777777" w:rsidR="004F4598" w:rsidRDefault="004F4598">
      <w:pPr>
        <w:jc w:val="center"/>
        <w:rPr>
          <w:rFonts w:ascii="Calibri" w:hAnsi="Calibri" w:cs="Calibri"/>
          <w:sz w:val="22"/>
          <w:szCs w:val="22"/>
        </w:rPr>
      </w:pPr>
    </w:p>
    <w:p w14:paraId="71BCCEA4" w14:textId="77777777" w:rsidR="004F4598" w:rsidRDefault="004F4598">
      <w:pPr>
        <w:jc w:val="center"/>
      </w:pPr>
      <w:r>
        <w:rPr>
          <w:rFonts w:ascii="Calibri" w:hAnsi="Calibri" w:cs="Calibri"/>
          <w:b/>
          <w:sz w:val="20"/>
        </w:rPr>
        <w:t>wyposażenia zakładu lub urządzeń technicznych dostępnych wykonawcy usług w celu realizacji zamówienia wraz z informacją o podstawie dysponowania tymi zasobami</w:t>
      </w:r>
    </w:p>
    <w:p w14:paraId="73504F54" w14:textId="77777777" w:rsidR="004F4598" w:rsidRDefault="004F4598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91"/>
        <w:gridCol w:w="3119"/>
        <w:gridCol w:w="1276"/>
        <w:gridCol w:w="1822"/>
      </w:tblGrid>
      <w:tr w:rsidR="004F4598" w14:paraId="0F31B7FA" w14:textId="77777777" w:rsidTr="00E5356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6B003D21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0335FF52" w14:textId="77777777" w:rsidR="004F4598" w:rsidRDefault="004F4598">
            <w:pPr>
              <w:pStyle w:val="Nagwek9"/>
              <w:tabs>
                <w:tab w:val="clear" w:pos="360"/>
              </w:tabs>
              <w:ind w:firstLine="0"/>
              <w:jc w:val="center"/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>Nazwa narzędzi i urządzeń technicznych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4990A8A8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4DA313E4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43F0107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PODSTAWA DO DYSPONOWANIA ZASOBAMI</w:t>
            </w:r>
          </w:p>
          <w:p w14:paraId="00170BF0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(wskazanie np. własność wykonawcy, umowa najmu, zobowiązanie podmiotu trzeciego itp.)</w:t>
            </w:r>
          </w:p>
        </w:tc>
      </w:tr>
      <w:tr w:rsidR="004F4598" w14:paraId="1EBC6832" w14:textId="77777777" w:rsidTr="00E5356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B7BC" w14:textId="77777777" w:rsidR="004F4598" w:rsidRDefault="004F459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1C745420" w14:textId="77777777" w:rsidR="004F4598" w:rsidRDefault="004F4598"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35CC1315" w14:textId="77777777" w:rsidR="004F4598" w:rsidRDefault="004F45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04D605" w14:textId="77777777" w:rsidR="004F4598" w:rsidRDefault="004F45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679D" w14:textId="77777777" w:rsidR="004F4598" w:rsidRDefault="004F4598">
            <w:r>
              <w:rPr>
                <w:rFonts w:ascii="Calibri" w:hAnsi="Calibri" w:cs="Calibri"/>
                <w:b/>
                <w:sz w:val="22"/>
                <w:szCs w:val="22"/>
              </w:rPr>
              <w:t>samochód przystosowany do odbierania zmieszanych odpadów komunalnych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DE27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827E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ED39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4598" w14:paraId="69041E8B" w14:textId="77777777" w:rsidTr="00E5356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FA64" w14:textId="77777777" w:rsidR="004F4598" w:rsidRDefault="004F459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39398F5" w14:textId="22EC30F4" w:rsidR="004F4598" w:rsidRDefault="004F4598"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27C9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05FC58D" w14:textId="77777777" w:rsidR="004F4598" w:rsidRDefault="004F45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2A5DD5" w14:textId="77777777" w:rsidR="004F4598" w:rsidRDefault="004F45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8348" w14:textId="77777777" w:rsidR="004F4598" w:rsidRDefault="004F4598">
            <w:r>
              <w:rPr>
                <w:rFonts w:ascii="Calibri" w:hAnsi="Calibri" w:cs="Calibri"/>
                <w:b/>
                <w:sz w:val="22"/>
                <w:szCs w:val="22"/>
              </w:rPr>
              <w:t>samochód przystosowany do odbioru selektywnie zebranych odpadów komunalnych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1EE6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2ACF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0517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3564" w14:paraId="52C7200A" w14:textId="77777777" w:rsidTr="00E5356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5AA0" w14:textId="77777777" w:rsidR="00E53564" w:rsidRDefault="00E53564" w:rsidP="00A75CF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C3AFDFE" w14:textId="71C80EC9" w:rsidR="00E53564" w:rsidRDefault="00527C91" w:rsidP="00A7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  <w:p w14:paraId="7E2EF9C6" w14:textId="77777777" w:rsidR="00E53564" w:rsidRDefault="00E53564" w:rsidP="00A75C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0E8C" w14:textId="28DE548A" w:rsidR="00E53564" w:rsidRDefault="00527C91" w:rsidP="00A75CF9">
            <w:r>
              <w:rPr>
                <w:rFonts w:ascii="Calibri" w:hAnsi="Calibri" w:cs="Calibri"/>
                <w:b/>
                <w:sz w:val="22"/>
                <w:szCs w:val="22"/>
              </w:rPr>
              <w:t>samochód bez funkcji kompaktującej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072C" w14:textId="77777777" w:rsidR="00E53564" w:rsidRDefault="00E53564" w:rsidP="00A75CF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F5A1" w14:textId="77777777" w:rsidR="00E53564" w:rsidRDefault="00E53564" w:rsidP="00A75CF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08BD" w14:textId="77777777" w:rsidR="00E53564" w:rsidRDefault="00E53564" w:rsidP="00A75CF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E149682" w14:textId="77777777" w:rsidR="004F4598" w:rsidRDefault="004F4598">
      <w:pPr>
        <w:rPr>
          <w:rFonts w:ascii="Calibri" w:hAnsi="Calibri" w:cs="Calibri"/>
          <w:sz w:val="22"/>
          <w:szCs w:val="22"/>
        </w:rPr>
      </w:pPr>
    </w:p>
    <w:p w14:paraId="56DED52A" w14:textId="77777777" w:rsidR="004F4598" w:rsidRDefault="004F4598">
      <w:pPr>
        <w:ind w:left="-76" w:right="-284"/>
        <w:jc w:val="both"/>
      </w:pPr>
      <w:r>
        <w:rPr>
          <w:rFonts w:ascii="Calibri" w:hAnsi="Calibri" w:cs="Calibri"/>
          <w:sz w:val="22"/>
          <w:szCs w:val="22"/>
        </w:rPr>
        <w:t>Oświadczam, że:</w:t>
      </w:r>
    </w:p>
    <w:p w14:paraId="3DA4813A" w14:textId="77777777" w:rsidR="004F4598" w:rsidRDefault="004F4598">
      <w:pPr>
        <w:numPr>
          <w:ilvl w:val="1"/>
          <w:numId w:val="4"/>
        </w:numPr>
        <w:tabs>
          <w:tab w:val="left" w:pos="426"/>
        </w:tabs>
        <w:ind w:left="426" w:right="-284"/>
        <w:jc w:val="both"/>
      </w:pPr>
      <w:r>
        <w:rPr>
          <w:rFonts w:ascii="Calibri" w:hAnsi="Calibri" w:cs="Calibri"/>
          <w:sz w:val="22"/>
          <w:szCs w:val="22"/>
        </w:rPr>
        <w:t xml:space="preserve">dysponuję bazą </w:t>
      </w:r>
      <w:proofErr w:type="spellStart"/>
      <w:r>
        <w:rPr>
          <w:rFonts w:ascii="Calibri" w:hAnsi="Calibri" w:cs="Calibri"/>
          <w:sz w:val="22"/>
          <w:szCs w:val="22"/>
        </w:rPr>
        <w:t>magazynowo-transportową</w:t>
      </w:r>
      <w:proofErr w:type="spellEnd"/>
      <w:r>
        <w:rPr>
          <w:rFonts w:ascii="Calibri" w:hAnsi="Calibri" w:cs="Calibri"/>
          <w:sz w:val="22"/>
          <w:szCs w:val="22"/>
        </w:rPr>
        <w:t xml:space="preserve"> spełniającą warunki rozporządzenia Ministra Środowiska z dnia 11 stycznia 2013r. </w:t>
      </w:r>
      <w:r>
        <w:rPr>
          <w:rFonts w:ascii="Calibri" w:hAnsi="Calibri" w:cs="Calibri"/>
          <w:bCs/>
          <w:sz w:val="22"/>
          <w:szCs w:val="22"/>
        </w:rPr>
        <w:t>w sprawie szczegółowych wymagań w zakresie odbierania odpadów komunalnych od właścicieli nieruchomości (Dz.U. z 2013r. poz.122),</w:t>
      </w:r>
      <w:r>
        <w:rPr>
          <w:rFonts w:ascii="Calibri" w:hAnsi="Calibri" w:cs="Calibri"/>
          <w:sz w:val="22"/>
          <w:szCs w:val="22"/>
        </w:rPr>
        <w:t xml:space="preserve"> usytuowaną:</w:t>
      </w:r>
    </w:p>
    <w:p w14:paraId="6AFE6728" w14:textId="77777777" w:rsidR="004F4598" w:rsidRDefault="004F4598">
      <w:pPr>
        <w:numPr>
          <w:ilvl w:val="0"/>
          <w:numId w:val="3"/>
        </w:numPr>
        <w:tabs>
          <w:tab w:val="left" w:pos="993"/>
        </w:tabs>
        <w:overflowPunct/>
        <w:autoSpaceDE/>
        <w:ind w:left="993"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na terenie Gminy Człopa** lub </w:t>
      </w:r>
    </w:p>
    <w:p w14:paraId="3CC8689C" w14:textId="77777777" w:rsidR="004F4598" w:rsidRDefault="004F4598">
      <w:pPr>
        <w:numPr>
          <w:ilvl w:val="0"/>
          <w:numId w:val="3"/>
        </w:numPr>
        <w:tabs>
          <w:tab w:val="left" w:pos="993"/>
        </w:tabs>
        <w:overflowPunct/>
        <w:autoSpaceDE/>
        <w:ind w:left="993"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>nie dalej niż 60 km od granic administracyjnych miasta**</w:t>
      </w:r>
    </w:p>
    <w:p w14:paraId="6F6204E8" w14:textId="77777777" w:rsidR="004F4598" w:rsidRDefault="004F4598">
      <w:pPr>
        <w:overflowPunct/>
        <w:autoSpaceDE/>
        <w:ind w:left="993"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- adres bazy…………………………………………………………………………………………………………………………..., </w:t>
      </w:r>
    </w:p>
    <w:p w14:paraId="1E632920" w14:textId="77777777" w:rsidR="004F4598" w:rsidRDefault="004F4598">
      <w:pPr>
        <w:overflowPunct/>
        <w:autoSpaceDE/>
        <w:ind w:left="993"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>podstawa do dysponowania bazą:……………………………………………………..…………………………………..</w:t>
      </w:r>
    </w:p>
    <w:p w14:paraId="5D2D7961" w14:textId="77777777" w:rsidR="004F4598" w:rsidRDefault="004F4598">
      <w:pPr>
        <w:overflowPunct/>
        <w:autoSpaceDE/>
        <w:ind w:right="-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4966664" w14:textId="77777777" w:rsidR="004F4598" w:rsidRDefault="004F4598">
      <w:pPr>
        <w:overflowPunct/>
        <w:autoSpaceDE/>
        <w:ind w:right="-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08E2D03D" w14:textId="77777777" w:rsidR="004F4598" w:rsidRDefault="004F4598">
      <w:pPr>
        <w:overflowPunct/>
        <w:autoSpaceDE/>
        <w:ind w:right="-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005B79B3" w14:textId="77777777" w:rsidR="004F4598" w:rsidRDefault="004F4598">
      <w:pPr>
        <w:overflowPunct/>
        <w:autoSpaceDE/>
        <w:ind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50586AB8" w14:textId="77777777" w:rsidR="004F4598" w:rsidRDefault="004F4598">
      <w:pPr>
        <w:overflowPunct/>
        <w:autoSpaceDE/>
        <w:ind w:right="-284"/>
        <w:jc w:val="both"/>
        <w:textAlignment w:val="auto"/>
      </w:pPr>
      <w:r>
        <w:rPr>
          <w:rFonts w:ascii="Calibri" w:eastAsia="Calibri" w:hAnsi="Calibri" w:cs="Calibri"/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>(miejscowość, data)</w:t>
      </w:r>
    </w:p>
    <w:p w14:paraId="6B02F281" w14:textId="77777777" w:rsidR="004F4598" w:rsidRDefault="004F4598">
      <w:pPr>
        <w:overflowPunct/>
        <w:ind w:left="66" w:right="-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B1E2909" w14:textId="77777777" w:rsidR="004F4598" w:rsidRDefault="004F4598">
      <w:pPr>
        <w:ind w:left="4253"/>
        <w:jc w:val="center"/>
      </w:pP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7F1926F1" w14:textId="77777777" w:rsidR="004F4598" w:rsidRDefault="004F4598">
      <w:pPr>
        <w:ind w:left="4253"/>
        <w:jc w:val="center"/>
      </w:pPr>
      <w:r>
        <w:rPr>
          <w:rFonts w:ascii="Calibri" w:hAnsi="Calibri" w:cs="Calibri"/>
          <w:sz w:val="18"/>
          <w:szCs w:val="18"/>
        </w:rPr>
        <w:t>Kwalifikowany podpis elektroniczny</w:t>
      </w:r>
    </w:p>
    <w:p w14:paraId="02F7E251" w14:textId="77777777" w:rsidR="004F4598" w:rsidRDefault="004F4598">
      <w:pPr>
        <w:ind w:left="4253"/>
        <w:jc w:val="center"/>
        <w:rPr>
          <w:rFonts w:ascii="Calibri" w:hAnsi="Calibri" w:cs="Calibri"/>
          <w:sz w:val="22"/>
          <w:szCs w:val="22"/>
        </w:rPr>
      </w:pPr>
    </w:p>
    <w:p w14:paraId="7AB1ED27" w14:textId="77777777" w:rsidR="004F4598" w:rsidRDefault="004F4598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16E3E610" w14:textId="77777777" w:rsidR="004F4598" w:rsidRDefault="004F4598">
      <w:pPr>
        <w:jc w:val="both"/>
      </w:pPr>
      <w:r>
        <w:rPr>
          <w:rFonts w:ascii="Calibri" w:hAnsi="Calibri" w:cs="Calibri"/>
          <w:sz w:val="18"/>
          <w:szCs w:val="18"/>
        </w:rPr>
        <w:t>** Niewłaściwe skreślić</w:t>
      </w:r>
    </w:p>
    <w:p w14:paraId="3FFDA5CA" w14:textId="77777777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p w14:paraId="00CE1625" w14:textId="77777777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p w14:paraId="7D344229" w14:textId="77777777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p w14:paraId="58DB0BFD" w14:textId="77777777" w:rsidR="004F4598" w:rsidRDefault="004F4598">
      <w:pPr>
        <w:jc w:val="both"/>
      </w:pPr>
      <w:r>
        <w:rPr>
          <w:rFonts w:ascii="Calibri" w:hAnsi="Calibri" w:cs="Calibri"/>
          <w:sz w:val="22"/>
          <w:szCs w:val="22"/>
        </w:rPr>
        <w:t>Oświadczam, że wszystkie informacje podane w powyższych oświadczeniach są aktualne i zgodne             z prawdą oraz zostały przedstawione z pełną świadomością konsekwencji wprowadzenia zamawiającego w błąd przy przedstawianiu informacji.</w:t>
      </w:r>
    </w:p>
    <w:p w14:paraId="6667E045" w14:textId="77777777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p w14:paraId="3A139E78" w14:textId="77777777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p w14:paraId="1DB32E8C" w14:textId="77777777" w:rsidR="004F4598" w:rsidRDefault="004F4598">
      <w:pPr>
        <w:overflowPunct/>
        <w:autoSpaceDE/>
        <w:ind w:right="-284"/>
        <w:jc w:val="both"/>
        <w:textAlignment w:val="auto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7E0D793D" w14:textId="77777777" w:rsidR="004F4598" w:rsidRDefault="004F4598">
      <w:pPr>
        <w:overflowPunct/>
        <w:autoSpaceDE/>
        <w:ind w:right="-284"/>
        <w:jc w:val="both"/>
        <w:textAlignment w:val="auto"/>
      </w:pPr>
      <w:r>
        <w:rPr>
          <w:rFonts w:ascii="Calibri" w:eastAsia="Calibri" w:hAnsi="Calibri" w:cs="Calibri"/>
          <w:sz w:val="18"/>
          <w:szCs w:val="18"/>
        </w:rPr>
        <w:t xml:space="preserve">          </w:t>
      </w:r>
      <w:r>
        <w:rPr>
          <w:rFonts w:ascii="Calibri" w:hAnsi="Calibri" w:cs="Calibri"/>
          <w:sz w:val="18"/>
          <w:szCs w:val="18"/>
        </w:rPr>
        <w:t>(miejscowość, data)</w:t>
      </w:r>
    </w:p>
    <w:p w14:paraId="65F104D5" w14:textId="77777777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p w14:paraId="6A5339F7" w14:textId="77777777" w:rsidR="004F4598" w:rsidRDefault="004F4598">
      <w:pPr>
        <w:ind w:left="4253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5E3A9BA" w14:textId="77777777" w:rsidR="004F4598" w:rsidRDefault="004F4598">
      <w:pPr>
        <w:ind w:left="4253"/>
        <w:jc w:val="center"/>
      </w:pPr>
      <w:r>
        <w:rPr>
          <w:rFonts w:ascii="Calibri" w:hAnsi="Calibri" w:cs="Calibri"/>
          <w:sz w:val="18"/>
          <w:szCs w:val="18"/>
        </w:rPr>
        <w:t>Kwalifikowany podpis elektroniczny</w:t>
      </w:r>
    </w:p>
    <w:p w14:paraId="59F2F4BF" w14:textId="77777777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sectPr w:rsidR="004F459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180" w:hanging="360"/>
      </w:pPr>
      <w:rPr>
        <w:i/>
        <w:sz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decimal"/>
      <w:pStyle w:val="Podtytu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8C"/>
    <w:rsid w:val="0039458C"/>
    <w:rsid w:val="004F4598"/>
    <w:rsid w:val="00527C91"/>
    <w:rsid w:val="007B72CD"/>
    <w:rsid w:val="00E5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93F71C"/>
  <w15:chartTrackingRefBased/>
  <w15:docId w15:val="{631A7CD4-F611-4310-8660-372AD84C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 w:cs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numId w:val="2"/>
      </w:numPr>
      <w:tabs>
        <w:tab w:val="left" w:pos="360"/>
      </w:tabs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 w:cs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tabs>
        <w:tab w:val="left" w:pos="180"/>
        <w:tab w:val="num" w:pos="36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  <w:sz w:val="22"/>
      <w:szCs w:val="22"/>
    </w:rPr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  <w:sz w:val="20"/>
      <w:szCs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i w:val="0"/>
      <w:sz w:val="20"/>
      <w:szCs w:val="20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 w:val="0"/>
      <w:i/>
      <w:sz w:val="20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i w:val="0"/>
      <w:sz w:val="20"/>
      <w:szCs w:val="20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-Bold" w:hAnsi="Times-Bold" w:cs="Times-Bold" w:hint="default"/>
      <w:b/>
      <w:i w:val="0"/>
      <w:color w:val="000000"/>
      <w:sz w:val="23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b w:val="0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rFonts w:hint="default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24z1">
    <w:name w:val="WW8Num24z1"/>
    <w:rPr>
      <w:rFonts w:hint="default"/>
      <w:b w:val="0"/>
      <w:i w:val="0"/>
      <w:sz w:val="20"/>
      <w:szCs w:val="20"/>
    </w:rPr>
  </w:style>
  <w:style w:type="character" w:customStyle="1" w:styleId="WW8Num24z2">
    <w:name w:val="WW8Num24z2"/>
    <w:rPr>
      <w:rFonts w:ascii="Symbol" w:hAnsi="Symbol" w:cs="Symbol" w:hint="default"/>
      <w:b w:val="0"/>
      <w:i w:val="0"/>
    </w:rPr>
  </w:style>
  <w:style w:type="character" w:customStyle="1" w:styleId="WW8Num24z3">
    <w:name w:val="WW8Num24z3"/>
    <w:rPr>
      <w:rFonts w:hint="default"/>
      <w:b w:val="0"/>
      <w:i w:val="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i w:val="0"/>
      <w:sz w:val="20"/>
      <w:szCs w:val="20"/>
    </w:rPr>
  </w:style>
  <w:style w:type="character" w:customStyle="1" w:styleId="WW8Num27z1">
    <w:name w:val="WW8Num27z1"/>
    <w:rPr>
      <w:rFonts w:hint="default"/>
      <w:b w:val="0"/>
      <w:i w:val="0"/>
      <w:sz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  <w:b/>
      <w:i w:val="0"/>
    </w:rPr>
  </w:style>
  <w:style w:type="character" w:customStyle="1" w:styleId="WW8Num32z1">
    <w:name w:val="WW8Num32z1"/>
    <w:rPr>
      <w:rFonts w:hint="default"/>
      <w:b w:val="0"/>
      <w:i w:val="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sz w:val="22"/>
      <w:szCs w:val="22"/>
    </w:rPr>
  </w:style>
  <w:style w:type="character" w:customStyle="1" w:styleId="WW8Num34z1">
    <w:name w:val="WW8Num34z1"/>
    <w:rPr>
      <w:rFonts w:ascii="Tahoma" w:eastAsia="Times New Roman" w:hAnsi="Tahoma" w:cs="Tahoma" w:hint="default"/>
      <w:b w:val="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b/>
      <w:sz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customStyle="1" w:styleId="Pogrubienie1">
    <w:name w:val="Pogrubienie1"/>
    <w:rPr>
      <w:b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widowControl w:val="0"/>
      <w:ind w:left="400" w:hanging="400"/>
      <w:jc w:val="center"/>
    </w:pPr>
    <w:rPr>
      <w:rFonts w:ascii="Arial" w:hAnsi="Arial" w:cs="Arial"/>
      <w:b/>
      <w:i/>
      <w:color w:val="000000"/>
      <w:sz w:val="28"/>
      <w:u w:val="single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 w:cs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WW-BodyText2">
    <w:name w:val="WW-Body Text 2"/>
    <w:basedOn w:val="Normalny"/>
    <w:pPr>
      <w:widowControl w:val="0"/>
      <w:jc w:val="both"/>
    </w:pPr>
    <w:rPr>
      <w:rFonts w:ascii="Arial" w:hAnsi="Arial" w:cs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 w:cs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 w:cs="Courier New"/>
      <w:sz w:val="20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Podtytu">
    <w:name w:val="Subtitle"/>
    <w:basedOn w:val="Normalny"/>
    <w:next w:val="Tekstpodstawowy"/>
    <w:qFormat/>
    <w:pPr>
      <w:widowControl w:val="0"/>
      <w:numPr>
        <w:numId w:val="5"/>
      </w:numPr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WW-BodyText21">
    <w:name w:val="WW-Body Text 21"/>
    <w:basedOn w:val="Normalny"/>
    <w:pPr>
      <w:ind w:right="210"/>
      <w:jc w:val="both"/>
    </w:pPr>
    <w:rPr>
      <w:color w:val="000000"/>
    </w:rPr>
  </w:style>
  <w:style w:type="paragraph" w:customStyle="1" w:styleId="WW-BodyText3">
    <w:name w:val="WW-Body Text 3"/>
    <w:basedOn w:val="Normalny"/>
    <w:pPr>
      <w:widowControl w:val="0"/>
      <w:jc w:val="both"/>
    </w:pPr>
    <w:rPr>
      <w:i/>
      <w:color w:val="000000"/>
    </w:rPr>
  </w:style>
  <w:style w:type="paragraph" w:customStyle="1" w:styleId="WW-BodyTextIndent2">
    <w:name w:val="WW-Body Text Indent 2"/>
    <w:basedOn w:val="Normalny"/>
    <w:pPr>
      <w:ind w:left="284"/>
      <w:jc w:val="both"/>
    </w:pPr>
  </w:style>
  <w:style w:type="paragraph" w:customStyle="1" w:styleId="WW-BodyTextIndent3">
    <w:name w:val="WW-Body Text Indent 3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WW-PlainText">
    <w:name w:val="WW-Plain Text"/>
    <w:basedOn w:val="Normalny"/>
    <w:pPr>
      <w:widowControl w:val="0"/>
    </w:pPr>
    <w:rPr>
      <w:rFonts w:ascii="Courier New" w:hAnsi="Courier New" w:cs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top w:val="none" w:sz="0" w:space="0" w:color="000000"/>
        <w:left w:val="none" w:sz="0" w:space="0" w:color="000000"/>
        <w:bottom w:val="none" w:sz="0" w:space="0" w:color="000000"/>
        <w:right w:val="single" w:sz="6" w:space="0" w:color="000000"/>
      </w:pBdr>
      <w:spacing w:before="100" w:after="100"/>
      <w:jc w:val="center"/>
    </w:pPr>
    <w:rPr>
      <w:b/>
    </w:rPr>
  </w:style>
  <w:style w:type="paragraph" w:customStyle="1" w:styleId="WW-BodyText22">
    <w:name w:val="WW-Body Text 22"/>
    <w:basedOn w:val="Normalny"/>
    <w:pPr>
      <w:widowControl w:val="0"/>
      <w:jc w:val="both"/>
    </w:pPr>
    <w:rPr>
      <w:sz w:val="28"/>
    </w:rPr>
  </w:style>
  <w:style w:type="paragraph" w:customStyle="1" w:styleId="WW-BodyText31">
    <w:name w:val="WW-Body Text 31"/>
    <w:basedOn w:val="Normalny"/>
    <w:pPr>
      <w:widowControl w:val="0"/>
      <w:jc w:val="both"/>
    </w:pPr>
    <w:rPr>
      <w:rFonts w:ascii="Book Antiqua" w:hAnsi="Book Antiqua" w:cs="Book Antiqua"/>
      <w:sz w:val="26"/>
    </w:rPr>
  </w:style>
  <w:style w:type="paragraph" w:customStyle="1" w:styleId="WW-BodyTextIndent31">
    <w:name w:val="WW-Body Text Indent 31"/>
    <w:basedOn w:val="Normalny"/>
    <w:pPr>
      <w:widowControl w:val="0"/>
      <w:ind w:right="-470" w:hanging="360"/>
      <w:jc w:val="both"/>
    </w:pPr>
    <w:rPr>
      <w:rFonts w:ascii="Book Antiqua" w:hAnsi="Book Antiqua" w:cs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WW-BodyText23">
    <w:name w:val="WW-Body Text 23"/>
    <w:basedOn w:val="Normalny"/>
    <w:pPr>
      <w:ind w:right="-470"/>
      <w:jc w:val="both"/>
    </w:pPr>
  </w:style>
  <w:style w:type="paragraph" w:customStyle="1" w:styleId="WW-BlockText">
    <w:name w:val="WW-Block Text"/>
    <w:basedOn w:val="Normalny"/>
    <w:pPr>
      <w:ind w:left="-284" w:right="-470"/>
      <w:jc w:val="both"/>
    </w:pPr>
  </w:style>
  <w:style w:type="paragraph" w:customStyle="1" w:styleId="WW-BodyText24">
    <w:name w:val="WW-Body Text 24"/>
    <w:basedOn w:val="Normalny"/>
    <w:rPr>
      <w:u w:val="single"/>
    </w:rPr>
  </w:style>
  <w:style w:type="paragraph" w:customStyle="1" w:styleId="WW-BodyText25">
    <w:name w:val="WW-Body Text 25"/>
    <w:basedOn w:val="Normalny"/>
    <w:rPr>
      <w:b/>
      <w:sz w:val="22"/>
    </w:rPr>
  </w:style>
  <w:style w:type="paragraph" w:customStyle="1" w:styleId="WW-BodyText32">
    <w:name w:val="WW-Body Text 32"/>
    <w:basedOn w:val="Normalny"/>
    <w:pPr>
      <w:jc w:val="both"/>
    </w:pPr>
    <w:rPr>
      <w:sz w:val="22"/>
    </w:rPr>
  </w:style>
  <w:style w:type="paragraph" w:customStyle="1" w:styleId="WW-BodyText26">
    <w:name w:val="WW-Body Text 26"/>
    <w:basedOn w:val="Normalny"/>
    <w:pPr>
      <w:widowControl w:val="0"/>
      <w:ind w:firstLine="737"/>
      <w:jc w:val="both"/>
    </w:pPr>
  </w:style>
  <w:style w:type="paragraph" w:customStyle="1" w:styleId="WW-BodyText27">
    <w:name w:val="WW-Body Text 27"/>
    <w:basedOn w:val="Normalny"/>
    <w:rPr>
      <w:b/>
      <w:sz w:val="28"/>
    </w:rPr>
  </w:style>
  <w:style w:type="paragraph" w:customStyle="1" w:styleId="WW-BodyText28">
    <w:name w:val="WW-Body Text 28"/>
    <w:basedOn w:val="Normalny"/>
    <w:pPr>
      <w:widowControl w:val="0"/>
      <w:jc w:val="both"/>
    </w:pPr>
    <w:rPr>
      <w:rFonts w:ascii="Tahoma" w:hAnsi="Tahoma" w:cs="Tahoma"/>
      <w:sz w:val="20"/>
    </w:rPr>
  </w:style>
  <w:style w:type="paragraph" w:customStyle="1" w:styleId="WW-BodyTextIndent32">
    <w:name w:val="WW-Body Text Indent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WW-BodyText33">
    <w:name w:val="WW-Body Text 33"/>
    <w:basedOn w:val="Normalny"/>
    <w:pPr>
      <w:widowControl w:val="0"/>
      <w:jc w:val="both"/>
    </w:pPr>
    <w:rPr>
      <w:i/>
      <w:color w:val="000000"/>
    </w:rPr>
  </w:style>
  <w:style w:type="paragraph" w:customStyle="1" w:styleId="WW-BodyTextIndent21">
    <w:name w:val="WW-Body Text Indent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WW-BodyText29">
    <w:name w:val="WW-Body Text 29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WW-BodyText34">
    <w:name w:val="WW-Body Text 34"/>
    <w:basedOn w:val="Normalny"/>
    <w:pPr>
      <w:widowControl w:val="0"/>
      <w:jc w:val="both"/>
    </w:pPr>
    <w:rPr>
      <w:sz w:val="22"/>
    </w:rPr>
  </w:style>
  <w:style w:type="paragraph" w:customStyle="1" w:styleId="Listapunktowana1">
    <w:name w:val="Lista punktowana1"/>
    <w:basedOn w:val="Normalny"/>
    <w:pPr>
      <w:spacing w:line="360" w:lineRule="auto"/>
      <w:ind w:left="2700" w:right="23" w:hanging="2700"/>
      <w:jc w:val="both"/>
    </w:pPr>
    <w:rPr>
      <w:rFonts w:ascii="Arial" w:hAnsi="Arial" w:cs="Arial"/>
      <w:sz w:val="22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WW-BodyText210">
    <w:name w:val="WW-Body Text 210"/>
    <w:basedOn w:val="Normalny"/>
    <w:pPr>
      <w:widowControl w:val="0"/>
      <w:jc w:val="both"/>
    </w:pPr>
    <w:rPr>
      <w:sz w:val="22"/>
    </w:rPr>
  </w:style>
  <w:style w:type="paragraph" w:customStyle="1" w:styleId="WW-BodyTextIndent22">
    <w:name w:val="WW-Body Text Indent 22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WW-PlainText1">
    <w:name w:val="WW-Plain Text1"/>
    <w:basedOn w:val="Normalny"/>
    <w:rPr>
      <w:rFonts w:ascii="Courier New" w:hAnsi="Courier New" w:cs="Courier New"/>
      <w:sz w:val="20"/>
    </w:rPr>
  </w:style>
  <w:style w:type="paragraph" w:customStyle="1" w:styleId="WW-BodyText211">
    <w:name w:val="WW-Body Text 211"/>
    <w:basedOn w:val="Normalny"/>
    <w:pPr>
      <w:widowControl w:val="0"/>
      <w:jc w:val="both"/>
    </w:pPr>
    <w:rPr>
      <w:rFonts w:ascii="Tahoma" w:hAnsi="Tahoma" w:cs="Tahoma"/>
      <w:sz w:val="20"/>
    </w:rPr>
  </w:style>
  <w:style w:type="paragraph" w:customStyle="1" w:styleId="WW-BodyTextIndent33">
    <w:name w:val="WW-Body Text Indent 33"/>
    <w:basedOn w:val="Normalny"/>
    <w:pPr>
      <w:ind w:left="567"/>
      <w:jc w:val="both"/>
    </w:pPr>
    <w:rPr>
      <w:rFonts w:ascii="Book Antiqua" w:hAnsi="Book Antiqua" w:cs="Book Antiqua"/>
      <w:sz w:val="22"/>
    </w:rPr>
  </w:style>
  <w:style w:type="paragraph" w:customStyle="1" w:styleId="WW-BodyText212">
    <w:name w:val="WW-Body Text 212"/>
    <w:basedOn w:val="Normalny"/>
    <w:rPr>
      <w:rFonts w:ascii="Book Antiqua" w:hAnsi="Book Antiqua" w:cs="Book Antiqua"/>
      <w:sz w:val="22"/>
    </w:rPr>
  </w:style>
  <w:style w:type="paragraph" w:customStyle="1" w:styleId="WW-BodyText35">
    <w:name w:val="WW-Body Text 35"/>
    <w:basedOn w:val="Normalny"/>
    <w:pPr>
      <w:jc w:val="both"/>
    </w:pPr>
    <w:rPr>
      <w:rFonts w:ascii="Book Antiqua" w:hAnsi="Book Antiqua" w:cs="Book Antiqua"/>
      <w:b/>
      <w:sz w:val="22"/>
    </w:rPr>
  </w:style>
  <w:style w:type="paragraph" w:customStyle="1" w:styleId="WW-BodyText213">
    <w:name w:val="WW-Body Text 213"/>
    <w:basedOn w:val="Normalny"/>
    <w:pPr>
      <w:widowControl w:val="0"/>
      <w:jc w:val="both"/>
    </w:pPr>
    <w:rPr>
      <w:rFonts w:ascii="Tahoma" w:hAnsi="Tahoma" w:cs="Tahoma"/>
      <w:sz w:val="20"/>
    </w:rPr>
  </w:style>
  <w:style w:type="paragraph" w:customStyle="1" w:styleId="WW-BodyText214">
    <w:name w:val="WW-Body Text 214"/>
    <w:basedOn w:val="Normalny"/>
    <w:pPr>
      <w:widowControl w:val="0"/>
      <w:jc w:val="both"/>
    </w:pPr>
    <w:rPr>
      <w:sz w:val="22"/>
    </w:rPr>
  </w:style>
  <w:style w:type="paragraph" w:customStyle="1" w:styleId="WW-BodyTextIndent34">
    <w:name w:val="WW-Body Text Indent 34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WW-BodyText36">
    <w:name w:val="WW-Body Text 36"/>
    <w:basedOn w:val="Normalny"/>
    <w:pPr>
      <w:jc w:val="both"/>
    </w:pPr>
    <w:rPr>
      <w:rFonts w:ascii="Book Antiqua" w:hAnsi="Book Antiqua" w:cs="Book Antiqua"/>
    </w:rPr>
  </w:style>
  <w:style w:type="paragraph" w:customStyle="1" w:styleId="WW-BodyTextIndent23">
    <w:name w:val="WW-Body Text Indent 23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WW-PlainText2">
    <w:name w:val="WW-Plain Text2"/>
    <w:basedOn w:val="Normalny"/>
    <w:rPr>
      <w:rFonts w:ascii="Courier New" w:hAnsi="Courier New" w:cs="Courier New"/>
      <w:sz w:val="20"/>
    </w:rPr>
  </w:style>
  <w:style w:type="paragraph" w:customStyle="1" w:styleId="Tekstpodstawowy210">
    <w:name w:val="Tekst podstawowy 21"/>
    <w:basedOn w:val="Normalny"/>
    <w:pPr>
      <w:spacing w:after="120" w:line="480" w:lineRule="auto"/>
    </w:pPr>
  </w:style>
  <w:style w:type="paragraph" w:customStyle="1" w:styleId="Tekstpodstawowywcity210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0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pPr>
      <w:overflowPunct/>
      <w:autoSpaceDE/>
      <w:spacing w:before="100" w:after="100"/>
      <w:textAlignment w:val="auto"/>
    </w:pPr>
    <w:rPr>
      <w:sz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ekstpodstawowy310">
    <w:name w:val="Tekst podstawowy 31"/>
    <w:basedOn w:val="Normalny"/>
    <w:pPr>
      <w:overflowPunct/>
      <w:autoSpaceDE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pPr>
      <w:overflowPunct/>
      <w:autoSpaceDE/>
      <w:textAlignment w:val="auto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subject/>
  <dc:creator>MS</dc:creator>
  <cp:keywords/>
  <cp:lastModifiedBy>Gmina Człopa</cp:lastModifiedBy>
  <cp:revision>4</cp:revision>
  <cp:lastPrinted>2013-10-21T06:54:00Z</cp:lastPrinted>
  <dcterms:created xsi:type="dcterms:W3CDTF">2021-05-06T05:15:00Z</dcterms:created>
  <dcterms:modified xsi:type="dcterms:W3CDTF">2021-06-23T08:14:00Z</dcterms:modified>
</cp:coreProperties>
</file>