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17B2" w:rsidRPr="00016B4C" w:rsidRDefault="007217B2" w:rsidP="008411B3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016B4C">
        <w:rPr>
          <w:rFonts w:ascii="Cambria" w:hAnsi="Cambria" w:cs="Arial"/>
          <w:b/>
          <w:bCs/>
        </w:rPr>
        <w:t xml:space="preserve">Załącznik nr </w:t>
      </w:r>
      <w:r w:rsidR="007C24CA">
        <w:rPr>
          <w:rFonts w:ascii="Cambria" w:hAnsi="Cambria" w:cs="Arial"/>
          <w:b/>
          <w:bCs/>
        </w:rPr>
        <w:t>3</w:t>
      </w:r>
      <w:r w:rsidR="008411B3" w:rsidRPr="00016B4C">
        <w:rPr>
          <w:rFonts w:ascii="Cambria" w:hAnsi="Cambria" w:cs="Arial"/>
          <w:b/>
          <w:bCs/>
        </w:rPr>
        <w:t xml:space="preserve"> do SIWZ </w:t>
      </w:r>
    </w:p>
    <w:p w:rsidR="007217B2" w:rsidRPr="00016B4C" w:rsidRDefault="007217B2" w:rsidP="007217B2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__________________________________________________________</w:t>
      </w:r>
    </w:p>
    <w:p w:rsidR="007217B2" w:rsidRPr="00016B4C" w:rsidRDefault="007217B2" w:rsidP="007217B2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__________________________________________________________</w:t>
      </w:r>
    </w:p>
    <w:p w:rsidR="007217B2" w:rsidRPr="00016B4C" w:rsidRDefault="007217B2" w:rsidP="007217B2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__________________________________________________________</w:t>
      </w:r>
    </w:p>
    <w:p w:rsidR="007217B2" w:rsidRPr="00016B4C" w:rsidRDefault="008411B3" w:rsidP="008411B3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(Nazwa i adres wykonawcy)</w:t>
      </w:r>
    </w:p>
    <w:p w:rsidR="007217B2" w:rsidRPr="00016B4C" w:rsidRDefault="007217B2" w:rsidP="008411B3">
      <w:pPr>
        <w:spacing w:before="120"/>
        <w:jc w:val="right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</w:t>
      </w:r>
      <w:r w:rsidR="008411B3" w:rsidRPr="00016B4C">
        <w:rPr>
          <w:rFonts w:ascii="Cambria" w:hAnsi="Cambria" w:cs="Arial"/>
          <w:bCs/>
        </w:rPr>
        <w:t>________, dnia _____________ r.</w:t>
      </w:r>
    </w:p>
    <w:p w:rsidR="00D96055" w:rsidRPr="00016B4C" w:rsidRDefault="00FA2737" w:rsidP="008411B3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OŚWIADCZENIE </w:t>
      </w:r>
      <w:r w:rsidR="00A36DA6" w:rsidRPr="00016B4C">
        <w:rPr>
          <w:rFonts w:ascii="Cambria" w:hAnsi="Cambria" w:cs="Arial"/>
          <w:b/>
          <w:bCs/>
        </w:rPr>
        <w:t xml:space="preserve">W SPRAWIE BRAKU PODSTAW WYKLUCZENIA </w:t>
      </w:r>
      <w:r w:rsidR="00A36DA6" w:rsidRPr="00016B4C">
        <w:rPr>
          <w:rFonts w:ascii="Cambria" w:hAnsi="Cambria" w:cs="Arial"/>
          <w:b/>
          <w:bCs/>
        </w:rPr>
        <w:br/>
        <w:t xml:space="preserve">OKREŚLONYCH W ART. 24 UST. 1 PKT </w:t>
      </w:r>
      <w:r w:rsidR="006041FD" w:rsidRPr="00016B4C">
        <w:rPr>
          <w:rFonts w:ascii="Cambria" w:hAnsi="Cambria" w:cs="Arial"/>
          <w:b/>
          <w:bCs/>
        </w:rPr>
        <w:t>1</w:t>
      </w:r>
      <w:r w:rsidR="003D18AF" w:rsidRPr="00016B4C">
        <w:rPr>
          <w:rFonts w:ascii="Cambria" w:hAnsi="Cambria" w:cs="Arial"/>
          <w:b/>
          <w:bCs/>
        </w:rPr>
        <w:t>5</w:t>
      </w:r>
      <w:r w:rsidR="006041FD" w:rsidRPr="00016B4C">
        <w:rPr>
          <w:rFonts w:ascii="Cambria" w:hAnsi="Cambria" w:cs="Arial"/>
          <w:b/>
          <w:bCs/>
        </w:rPr>
        <w:t xml:space="preserve"> </w:t>
      </w:r>
      <w:r w:rsidR="003D18AF" w:rsidRPr="00016B4C">
        <w:rPr>
          <w:rFonts w:ascii="Cambria" w:hAnsi="Cambria" w:cs="Arial"/>
          <w:b/>
          <w:bCs/>
        </w:rPr>
        <w:t>i</w:t>
      </w:r>
      <w:r w:rsidR="006041FD" w:rsidRPr="00016B4C">
        <w:rPr>
          <w:rFonts w:ascii="Cambria" w:hAnsi="Cambria" w:cs="Arial"/>
          <w:b/>
          <w:bCs/>
        </w:rPr>
        <w:t xml:space="preserve"> </w:t>
      </w:r>
      <w:r w:rsidR="00A36DA6" w:rsidRPr="00016B4C">
        <w:rPr>
          <w:rFonts w:ascii="Cambria" w:hAnsi="Cambria" w:cs="Arial"/>
          <w:b/>
          <w:bCs/>
        </w:rPr>
        <w:t xml:space="preserve">22 PZP ORAZ W ART. </w:t>
      </w:r>
      <w:r w:rsidR="00B40316" w:rsidRPr="00016B4C">
        <w:rPr>
          <w:rFonts w:ascii="Cambria" w:hAnsi="Cambria" w:cs="Arial"/>
          <w:b/>
          <w:bCs/>
          <w:caps/>
        </w:rPr>
        <w:t xml:space="preserve">24 ust. 5 pkt </w:t>
      </w:r>
      <w:r w:rsidR="003D18AF" w:rsidRPr="00016B4C">
        <w:rPr>
          <w:rFonts w:ascii="Cambria" w:hAnsi="Cambria" w:cs="Arial"/>
          <w:b/>
          <w:bCs/>
          <w:caps/>
        </w:rPr>
        <w:t>5</w:t>
      </w:r>
      <w:r w:rsidR="00147B4D" w:rsidRPr="00016B4C">
        <w:rPr>
          <w:rFonts w:ascii="Cambria" w:hAnsi="Cambria" w:cs="Arial"/>
          <w:b/>
          <w:bCs/>
          <w:caps/>
        </w:rPr>
        <w:t xml:space="preserve"> </w:t>
      </w:r>
      <w:r w:rsidR="003D18AF" w:rsidRPr="00016B4C">
        <w:rPr>
          <w:rFonts w:ascii="Cambria" w:hAnsi="Cambria" w:cs="Arial"/>
          <w:b/>
          <w:bCs/>
          <w:caps/>
        </w:rPr>
        <w:t>-</w:t>
      </w:r>
      <w:r w:rsidR="00147B4D" w:rsidRPr="00016B4C">
        <w:rPr>
          <w:rFonts w:ascii="Cambria" w:hAnsi="Cambria" w:cs="Arial"/>
          <w:b/>
          <w:bCs/>
          <w:caps/>
        </w:rPr>
        <w:t xml:space="preserve"> </w:t>
      </w:r>
      <w:r w:rsidR="003D18AF" w:rsidRPr="00016B4C">
        <w:rPr>
          <w:rFonts w:ascii="Cambria" w:hAnsi="Cambria" w:cs="Arial"/>
          <w:b/>
          <w:bCs/>
          <w:caps/>
        </w:rPr>
        <w:t>8</w:t>
      </w:r>
      <w:r w:rsidR="00B40316" w:rsidRPr="00016B4C">
        <w:rPr>
          <w:rFonts w:ascii="Cambria" w:hAnsi="Cambria" w:cs="Arial"/>
          <w:b/>
          <w:bCs/>
        </w:rPr>
        <w:t xml:space="preserve"> </w:t>
      </w:r>
      <w:r w:rsidR="00A36DA6" w:rsidRPr="00016B4C">
        <w:rPr>
          <w:rFonts w:ascii="Cambria" w:hAnsi="Cambria" w:cs="Arial"/>
          <w:b/>
          <w:bCs/>
        </w:rPr>
        <w:t>PZP</w:t>
      </w:r>
    </w:p>
    <w:p w:rsidR="007217B2" w:rsidRPr="00016B4C" w:rsidRDefault="007217B2" w:rsidP="007217B2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Przystępując do postępowania w sprawie zamówienia publicznego prowadzonego w trybie</w:t>
      </w:r>
      <w:r w:rsidR="007C24CA">
        <w:rPr>
          <w:rFonts w:ascii="Cambria" w:hAnsi="Cambria" w:cs="Arial"/>
          <w:bCs/>
        </w:rPr>
        <w:t xml:space="preserve"> przetargu nieograniczonego pn.:</w:t>
      </w:r>
      <w:r w:rsidR="007C24CA" w:rsidRPr="007C24CA">
        <w:rPr>
          <w:rFonts w:ascii="Cambria" w:hAnsi="Cambria" w:cs="Arial"/>
          <w:bCs/>
        </w:rPr>
        <w:t xml:space="preserve">  </w:t>
      </w:r>
      <w:r w:rsidR="00FA2737" w:rsidRPr="00FA2737">
        <w:rPr>
          <w:rFonts w:ascii="Cambria" w:hAnsi="Cambria" w:cs="Arial"/>
          <w:b/>
          <w:bCs/>
        </w:rPr>
        <w:t>Przebudowa drogi leśnej „Narewkowska” położonej w Rezerwacie Krajobrazowym im. prof. Władysława Szafera – odcinek od drogi wojewódzkiej nr 689 Hajnówka-Białowieża do Rezerwatu Pokazowego Żubrów.</w:t>
      </w:r>
    </w:p>
    <w:p w:rsidR="007217B2" w:rsidRPr="00016B4C" w:rsidRDefault="007217B2" w:rsidP="007C24CA">
      <w:pPr>
        <w:spacing w:before="120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Ja niżej podpisany ______________________________________________________________________________________</w:t>
      </w:r>
      <w:r w:rsidR="007C24CA">
        <w:rPr>
          <w:rFonts w:ascii="Cambria" w:hAnsi="Cambria" w:cs="Arial"/>
          <w:bCs/>
        </w:rPr>
        <w:t>______________________</w:t>
      </w:r>
      <w:r w:rsidRPr="00016B4C">
        <w:rPr>
          <w:rFonts w:ascii="Cambria" w:hAnsi="Cambria" w:cs="Arial"/>
          <w:bCs/>
        </w:rPr>
        <w:t xml:space="preserve"> _______________________________________________________________________________________________________________________</w:t>
      </w:r>
      <w:r w:rsidR="007C24CA">
        <w:rPr>
          <w:rFonts w:ascii="Cambria" w:hAnsi="Cambria" w:cs="Arial"/>
          <w:bCs/>
        </w:rPr>
        <w:t>__________</w:t>
      </w:r>
    </w:p>
    <w:p w:rsidR="007217B2" w:rsidRPr="00016B4C" w:rsidRDefault="007217B2" w:rsidP="007217B2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działając w imieniu i na rzecz</w:t>
      </w:r>
    </w:p>
    <w:p w:rsidR="00896433" w:rsidRPr="00016B4C" w:rsidRDefault="006041FD" w:rsidP="007217B2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11B3" w:rsidRPr="00016B4C">
        <w:rPr>
          <w:rFonts w:ascii="Cambria" w:hAnsi="Cambria" w:cs="Arial"/>
          <w:bCs/>
        </w:rPr>
        <w:t>__</w:t>
      </w:r>
    </w:p>
    <w:p w:rsidR="007217B2" w:rsidRPr="00016B4C" w:rsidRDefault="007217B2" w:rsidP="00A36DA6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oświadczam, że</w:t>
      </w:r>
      <w:r w:rsidR="00A36DA6" w:rsidRPr="00016B4C">
        <w:rPr>
          <w:rFonts w:ascii="Cambria" w:hAnsi="Cambria" w:cs="Arial"/>
          <w:bCs/>
        </w:rPr>
        <w:t>:</w:t>
      </w:r>
      <w:r w:rsidRPr="00016B4C">
        <w:rPr>
          <w:rFonts w:ascii="Cambria" w:hAnsi="Cambria" w:cs="Arial"/>
          <w:bCs/>
        </w:rPr>
        <w:t xml:space="preserve"> </w:t>
      </w:r>
    </w:p>
    <w:p w:rsidR="00554F11" w:rsidRPr="00016B4C" w:rsidRDefault="00554F11" w:rsidP="008411B3">
      <w:pPr>
        <w:spacing w:before="120"/>
        <w:ind w:left="426" w:hanging="426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>w stosunku do Wykonawcy, którego reprezentuję nie orzeczono tytułem środka zapobiegawczego zakazu ubiegania się o zamówienia publiczne;</w:t>
      </w:r>
    </w:p>
    <w:p w:rsidR="00896433" w:rsidRPr="00016B4C" w:rsidRDefault="00A36DA6" w:rsidP="008411B3">
      <w:pPr>
        <w:spacing w:before="120"/>
        <w:ind w:left="426" w:hanging="426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 xml:space="preserve">w stosunku do </w:t>
      </w:r>
      <w:r w:rsidR="00896433" w:rsidRPr="00016B4C">
        <w:rPr>
          <w:rFonts w:ascii="Cambria" w:hAnsi="Cambria" w:cs="Arial"/>
          <w:bCs/>
        </w:rPr>
        <w:t>W</w:t>
      </w:r>
      <w:r w:rsidRPr="00016B4C">
        <w:rPr>
          <w:rFonts w:ascii="Cambria" w:hAnsi="Cambria" w:cs="Arial"/>
          <w:bCs/>
        </w:rPr>
        <w:t>ykonawcy, którego reprezentuję nie wydano prawomocnego wyroku sądu lub ostatecznej decyzji administracyjnej o zaleganiu z uiszczaniem podatków, opłat lub składek na ubezpieczenia społeczne lub zdrowotne</w:t>
      </w:r>
      <w:r w:rsidR="00896433" w:rsidRPr="00016B4C">
        <w:rPr>
          <w:rFonts w:ascii="Cambria" w:hAnsi="Cambria" w:cs="Arial"/>
          <w:bCs/>
        </w:rPr>
        <w:t xml:space="preserve">; </w:t>
      </w:r>
    </w:p>
    <w:p w:rsidR="006041FD" w:rsidRPr="00016B4C" w:rsidRDefault="006041FD" w:rsidP="008411B3">
      <w:pPr>
        <w:spacing w:before="120"/>
        <w:ind w:left="426" w:hanging="426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 xml:space="preserve">w stosunku do Wykonawcy, którego reprezentuję nie wydano prawomocnego wyroku sądu skazującego za wykroczenie na karę ograniczenia wolności lub grzywny w zakresie określonym przez zamawiającego na podstawie art. 24 ust. 5 pkt 5 </w:t>
      </w:r>
      <w:r w:rsidR="00927B43" w:rsidRPr="00016B4C">
        <w:rPr>
          <w:rFonts w:ascii="Cambria" w:hAnsi="Cambria" w:cs="Arial"/>
          <w:lang w:eastAsia="pl-PL"/>
        </w:rPr>
        <w:t>ustawy z dnia 29 stycznia 2004 r. Prawo zamówień publicznych (tekst jedn.: Dz. U. z 201</w:t>
      </w:r>
      <w:r w:rsidR="00117765" w:rsidRPr="00016B4C">
        <w:rPr>
          <w:rFonts w:ascii="Cambria" w:hAnsi="Cambria" w:cs="Arial"/>
          <w:lang w:eastAsia="pl-PL"/>
        </w:rPr>
        <w:t>8</w:t>
      </w:r>
      <w:r w:rsidR="00927B43" w:rsidRPr="00016B4C">
        <w:rPr>
          <w:rFonts w:ascii="Cambria" w:hAnsi="Cambria" w:cs="Arial"/>
          <w:lang w:eastAsia="pl-PL"/>
        </w:rPr>
        <w:t xml:space="preserve"> r. poz. </w:t>
      </w:r>
      <w:r w:rsidR="00117765" w:rsidRPr="00016B4C">
        <w:rPr>
          <w:rFonts w:ascii="Cambria" w:hAnsi="Cambria" w:cs="Arial"/>
          <w:lang w:eastAsia="pl-PL"/>
        </w:rPr>
        <w:t>1986</w:t>
      </w:r>
      <w:r w:rsidR="000477B4" w:rsidRPr="00016B4C">
        <w:rPr>
          <w:rFonts w:ascii="Cambria" w:hAnsi="Cambria" w:cs="Arial"/>
          <w:lang w:eastAsia="pl-PL"/>
        </w:rPr>
        <w:t xml:space="preserve"> </w:t>
      </w:r>
      <w:r w:rsidR="00927B43" w:rsidRPr="00016B4C">
        <w:rPr>
          <w:rFonts w:ascii="Cambria" w:hAnsi="Cambria" w:cs="Arial"/>
          <w:lang w:eastAsia="pl-PL"/>
        </w:rPr>
        <w:t>– „PZP”)</w:t>
      </w:r>
      <w:r w:rsidRPr="00016B4C">
        <w:rPr>
          <w:rFonts w:ascii="Cambria" w:hAnsi="Cambria" w:cs="Arial"/>
          <w:bCs/>
        </w:rPr>
        <w:t>, tj. za wykroczenie przeciwko prawom pracownika lub wykroczenie przeciwko środowisku, jeżeli za jego popełnienie wymierzono karę aresztu, ograniczenia wolności lub karę grzywny nie niższą niż 3000 złotych;</w:t>
      </w:r>
    </w:p>
    <w:p w:rsidR="006041FD" w:rsidRPr="00016B4C" w:rsidRDefault="006041FD" w:rsidP="008411B3">
      <w:pPr>
        <w:spacing w:before="120"/>
        <w:ind w:left="426" w:hanging="426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>w stosunku do osób wskazanych art. 24 ust. 5 pkt 6 PZP, nie wydano wyroku sądu skazującego za wykroczenie na karę ograniczenia wolności lub grzywny w zakresie określonym przez zamawiającego na podstawie art. 24 ust. 5 pkt 6 PZP, tj. za wykroczenie przeciwko prawom pracownika lub wykroczenie przeciwko środowisku, jeżeli za jego popełnienie wymierzono karę aresztu, ograniczenia wolności lub karę grzywny nie niższą niż 3000 złotych;</w:t>
      </w:r>
    </w:p>
    <w:p w:rsidR="00B64CF3" w:rsidRPr="00016B4C" w:rsidRDefault="00896433" w:rsidP="008411B3">
      <w:pPr>
        <w:spacing w:before="120"/>
        <w:ind w:left="426" w:hanging="426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="00A36DA6" w:rsidRPr="00016B4C">
        <w:rPr>
          <w:rFonts w:ascii="Cambria" w:hAnsi="Cambria" w:cs="Arial"/>
          <w:bCs/>
        </w:rPr>
        <w:tab/>
      </w:r>
      <w:r w:rsidRPr="00016B4C">
        <w:rPr>
          <w:rFonts w:ascii="Cambria" w:hAnsi="Cambria" w:cs="Arial"/>
          <w:bCs/>
        </w:rPr>
        <w:t xml:space="preserve">w stosunku do Wykonawcy, którego reprezentuję nie </w:t>
      </w:r>
      <w:r w:rsidR="00A36DA6" w:rsidRPr="00016B4C">
        <w:rPr>
          <w:rFonts w:ascii="Cambria" w:hAnsi="Cambria" w:cs="Arial"/>
          <w:bCs/>
        </w:rPr>
        <w:t>wydan</w:t>
      </w:r>
      <w:r w:rsidRPr="00016B4C">
        <w:rPr>
          <w:rFonts w:ascii="Cambria" w:hAnsi="Cambria" w:cs="Arial"/>
          <w:bCs/>
        </w:rPr>
        <w:t xml:space="preserve">o </w:t>
      </w:r>
      <w:r w:rsidR="00A36DA6" w:rsidRPr="00016B4C">
        <w:rPr>
          <w:rFonts w:ascii="Cambria" w:hAnsi="Cambria" w:cs="Arial"/>
          <w:bCs/>
        </w:rPr>
        <w:t>ostatecznej decyzji administracyjnej o naruszeniu obowiązków wynikających z przepisów prawa pracy, prawa ochrony środowiska lub przepisów o zabezpieczeniu społecznym w zakresie określonym przez zamawiającego na pods</w:t>
      </w:r>
      <w:r w:rsidRPr="00016B4C">
        <w:rPr>
          <w:rFonts w:ascii="Cambria" w:hAnsi="Cambria" w:cs="Arial"/>
          <w:bCs/>
        </w:rPr>
        <w:t>tawie art. 24 ust. 5 pkt 7 PZP</w:t>
      </w:r>
      <w:r w:rsidR="003D18AF" w:rsidRPr="00016B4C">
        <w:rPr>
          <w:rFonts w:ascii="Cambria" w:hAnsi="Cambria" w:cs="Arial"/>
          <w:bCs/>
        </w:rPr>
        <w:t>;</w:t>
      </w:r>
    </w:p>
    <w:p w:rsidR="00896433" w:rsidRPr="00016B4C" w:rsidRDefault="00896433" w:rsidP="008411B3">
      <w:pPr>
        <w:spacing w:before="120"/>
        <w:ind w:left="426" w:hanging="426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 xml:space="preserve">Wykonawca, którego reprezentuję nie zalega </w:t>
      </w:r>
      <w:r w:rsidR="00A36DA6" w:rsidRPr="00016B4C">
        <w:rPr>
          <w:rFonts w:ascii="Cambria" w:hAnsi="Cambria" w:cs="Arial"/>
          <w:bCs/>
        </w:rPr>
        <w:t>z opłacaniem podatków i opłat lokalnych, o których mowa w ustawie z dnia 12 stycznia 1991 r. o podatkach i opłatach lokalnych (</w:t>
      </w:r>
      <w:r w:rsidR="00580976" w:rsidRPr="00016B4C">
        <w:rPr>
          <w:rFonts w:ascii="Cambria" w:hAnsi="Cambria" w:cs="Arial"/>
          <w:bCs/>
        </w:rPr>
        <w:t>tekst jedn.</w:t>
      </w:r>
      <w:r w:rsidR="000E2102" w:rsidRPr="00016B4C">
        <w:rPr>
          <w:rFonts w:ascii="Cambria" w:hAnsi="Cambria" w:cs="Arial"/>
          <w:bCs/>
        </w:rPr>
        <w:t>:</w:t>
      </w:r>
      <w:r w:rsidR="00580976" w:rsidRPr="00016B4C">
        <w:rPr>
          <w:rFonts w:ascii="Cambria" w:hAnsi="Cambria" w:cs="Arial"/>
          <w:bCs/>
        </w:rPr>
        <w:t xml:space="preserve"> </w:t>
      </w:r>
      <w:r w:rsidR="00A36DA6" w:rsidRPr="00016B4C">
        <w:rPr>
          <w:rFonts w:ascii="Cambria" w:hAnsi="Cambria" w:cs="Arial"/>
          <w:bCs/>
        </w:rPr>
        <w:t xml:space="preserve">Dz. U. z </w:t>
      </w:r>
      <w:r w:rsidR="00580976" w:rsidRPr="00016B4C">
        <w:rPr>
          <w:rFonts w:ascii="Cambria" w:hAnsi="Cambria" w:cs="Arial"/>
          <w:bCs/>
        </w:rPr>
        <w:t>201</w:t>
      </w:r>
      <w:r w:rsidR="00117765" w:rsidRPr="00016B4C">
        <w:rPr>
          <w:rFonts w:ascii="Cambria" w:hAnsi="Cambria" w:cs="Arial"/>
          <w:bCs/>
        </w:rPr>
        <w:t>8</w:t>
      </w:r>
      <w:r w:rsidR="00A36DA6" w:rsidRPr="00016B4C">
        <w:rPr>
          <w:rFonts w:ascii="Cambria" w:hAnsi="Cambria" w:cs="Arial"/>
          <w:bCs/>
        </w:rPr>
        <w:t xml:space="preserve">r. poz. </w:t>
      </w:r>
      <w:r w:rsidR="00117765" w:rsidRPr="00016B4C">
        <w:rPr>
          <w:rFonts w:ascii="Cambria" w:hAnsi="Cambria" w:cs="Arial"/>
          <w:bCs/>
        </w:rPr>
        <w:t xml:space="preserve">1445 </w:t>
      </w:r>
      <w:r w:rsidR="00580976" w:rsidRPr="00016B4C">
        <w:rPr>
          <w:rFonts w:ascii="Cambria" w:hAnsi="Cambria" w:cs="Arial"/>
          <w:bCs/>
        </w:rPr>
        <w:t>z późn. zm.</w:t>
      </w:r>
      <w:r w:rsidR="008411B3" w:rsidRPr="00016B4C">
        <w:rPr>
          <w:rFonts w:ascii="Cambria" w:hAnsi="Cambria" w:cs="Arial"/>
          <w:bCs/>
        </w:rPr>
        <w:t>)</w:t>
      </w:r>
    </w:p>
    <w:p w:rsidR="003A0063" w:rsidRPr="00016B4C" w:rsidRDefault="007217B2" w:rsidP="008411B3">
      <w:pPr>
        <w:spacing w:before="120"/>
        <w:ind w:left="5670"/>
        <w:jc w:val="center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</w:t>
      </w:r>
      <w:r w:rsidRPr="00016B4C">
        <w:rPr>
          <w:rFonts w:ascii="Cambria" w:hAnsi="Cambria" w:cs="Arial"/>
          <w:bCs/>
        </w:rPr>
        <w:tab/>
      </w:r>
      <w:r w:rsidRPr="00016B4C">
        <w:rPr>
          <w:rFonts w:ascii="Cambria" w:hAnsi="Cambria" w:cs="Arial"/>
          <w:bCs/>
        </w:rPr>
        <w:br/>
        <w:t>(po</w:t>
      </w:r>
      <w:r w:rsidR="008411B3" w:rsidRPr="00016B4C">
        <w:rPr>
          <w:rFonts w:ascii="Cambria" w:hAnsi="Cambria" w:cs="Arial"/>
          <w:bCs/>
        </w:rPr>
        <w:t>dpis)</w:t>
      </w:r>
    </w:p>
    <w:p w:rsidR="003A0063" w:rsidRPr="00016B4C" w:rsidRDefault="008411B3" w:rsidP="008411B3">
      <w:pPr>
        <w:spacing w:before="120"/>
        <w:rPr>
          <w:rFonts w:ascii="Cambria" w:hAnsi="Cambria" w:cs="Arial"/>
          <w:bCs/>
          <w:i/>
        </w:rPr>
      </w:pPr>
      <w:r w:rsidRPr="00016B4C">
        <w:rPr>
          <w:rFonts w:ascii="Cambria" w:hAnsi="Cambria" w:cs="Arial"/>
          <w:bCs/>
          <w:i/>
        </w:rPr>
        <w:t xml:space="preserve">Dokument może być podpisany </w:t>
      </w:r>
      <w:r w:rsidR="003A0063" w:rsidRPr="00016B4C">
        <w:rPr>
          <w:rFonts w:ascii="Cambria" w:hAnsi="Cambria" w:cs="Arial"/>
          <w:bCs/>
          <w:i/>
        </w:rPr>
        <w:t>kwalifik</w:t>
      </w:r>
      <w:r w:rsidRPr="00016B4C">
        <w:rPr>
          <w:rFonts w:ascii="Cambria" w:hAnsi="Cambria" w:cs="Arial"/>
          <w:bCs/>
          <w:i/>
        </w:rPr>
        <w:t>owanym podpisem elektronicznym przez wykonawcę</w:t>
      </w:r>
      <w:r w:rsidRPr="00016B4C">
        <w:rPr>
          <w:rFonts w:ascii="Cambria" w:hAnsi="Cambria" w:cs="Arial"/>
          <w:bCs/>
          <w:i/>
        </w:rPr>
        <w:tab/>
      </w:r>
      <w:r w:rsidRPr="00016B4C">
        <w:rPr>
          <w:rFonts w:ascii="Cambria" w:hAnsi="Cambria" w:cs="Arial"/>
          <w:bCs/>
          <w:i/>
        </w:rPr>
        <w:br/>
        <w:t xml:space="preserve">lub </w:t>
      </w:r>
      <w:r w:rsidRPr="00016B4C">
        <w:rPr>
          <w:rFonts w:ascii="Cambria" w:hAnsi="Cambria" w:cs="Arial"/>
          <w:bCs/>
          <w:i/>
        </w:rPr>
        <w:tab/>
      </w:r>
      <w:r w:rsidRPr="00016B4C">
        <w:rPr>
          <w:rFonts w:ascii="Cambria" w:hAnsi="Cambria" w:cs="Arial"/>
          <w:bCs/>
          <w:i/>
        </w:rPr>
        <w:br/>
      </w:r>
      <w:r w:rsidR="003A0063" w:rsidRPr="00016B4C">
        <w:rPr>
          <w:rFonts w:ascii="Cambria" w:hAnsi="Cambria" w:cs="Arial"/>
          <w:bCs/>
          <w:i/>
        </w:rPr>
        <w:t>może być podp</w:t>
      </w:r>
      <w:r w:rsidRPr="00016B4C">
        <w:rPr>
          <w:rFonts w:ascii="Cambria" w:hAnsi="Cambria" w:cs="Arial"/>
          <w:bCs/>
          <w:i/>
        </w:rPr>
        <w:t xml:space="preserve">isany podpisem własnoręcznym i </w:t>
      </w:r>
      <w:r w:rsidR="003A0063" w:rsidRPr="00016B4C">
        <w:rPr>
          <w:rFonts w:ascii="Cambria" w:hAnsi="Cambria" w:cs="Arial"/>
          <w:bCs/>
          <w:i/>
        </w:rPr>
        <w:t xml:space="preserve">przekazany w elektronicznej kopii dokumentu </w:t>
      </w:r>
      <w:r w:rsidR="003A0063" w:rsidRPr="00016B4C">
        <w:rPr>
          <w:rFonts w:ascii="Cambria" w:hAnsi="Cambria" w:cs="Arial"/>
          <w:bCs/>
          <w:i/>
        </w:rPr>
        <w:br/>
        <w:t>potwierdz</w:t>
      </w:r>
      <w:r w:rsidRPr="00016B4C">
        <w:rPr>
          <w:rFonts w:ascii="Cambria" w:hAnsi="Cambria" w:cs="Arial"/>
          <w:bCs/>
          <w:i/>
        </w:rPr>
        <w:t xml:space="preserve">onej za zgodność z oryginałem </w:t>
      </w:r>
      <w:r w:rsidR="003A0063" w:rsidRPr="00016B4C">
        <w:rPr>
          <w:rFonts w:ascii="Cambria" w:hAnsi="Cambria" w:cs="Arial"/>
          <w:bCs/>
          <w:i/>
        </w:rPr>
        <w:t>kwalifikowanym podpisem</w:t>
      </w:r>
      <w:r w:rsidRPr="00016B4C">
        <w:rPr>
          <w:rFonts w:ascii="Cambria" w:hAnsi="Cambria" w:cs="Arial"/>
          <w:bCs/>
          <w:i/>
        </w:rPr>
        <w:t xml:space="preserve"> elektronicznym </w:t>
      </w:r>
      <w:r w:rsidR="003A0063" w:rsidRPr="00016B4C">
        <w:rPr>
          <w:rFonts w:ascii="Cambria" w:hAnsi="Cambria" w:cs="Arial"/>
          <w:bCs/>
          <w:i/>
        </w:rPr>
        <w:t>przez wykonawcę</w:t>
      </w:r>
      <w:r w:rsidRPr="00016B4C">
        <w:rPr>
          <w:rFonts w:ascii="Cambria" w:hAnsi="Cambria" w:cs="Arial"/>
          <w:bCs/>
          <w:i/>
        </w:rPr>
        <w:t>.</w:t>
      </w:r>
    </w:p>
    <w:sectPr w:rsidR="003A0063" w:rsidRPr="00016B4C" w:rsidSect="008411B3">
      <w:headerReference w:type="default" r:id="rId8"/>
      <w:footerReference w:type="default" r:id="rId9"/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9D" w:rsidRDefault="00AD2D9D">
      <w:r>
        <w:separator/>
      </w:r>
    </w:p>
  </w:endnote>
  <w:endnote w:type="continuationSeparator" w:id="0">
    <w:p w:rsidR="00AD2D9D" w:rsidRDefault="00AD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782A98">
      <w:rPr>
        <w:rFonts w:ascii="Cambria" w:hAnsi="Cambria"/>
        <w:noProof/>
      </w:rPr>
      <w:t>1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9D" w:rsidRDefault="00AD2D9D">
      <w:r>
        <w:separator/>
      </w:r>
    </w:p>
  </w:footnote>
  <w:footnote w:type="continuationSeparator" w:id="0">
    <w:p w:rsidR="00AD2D9D" w:rsidRDefault="00AD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43D" w:rsidRDefault="00FA2737">
    <w:pPr>
      <w:pStyle w:val="Nagwek"/>
    </w:pPr>
    <w:r w:rsidRPr="00FA2737">
      <w:t>SA.270.1.12.2019   Przebudowa drogi leśnej „Narewkowska” położonej w Rezerwacie Krajobrazowym im. prof. Władysława Szafera – odcinek od drogi wojewódzkiej nr 689 Hajnówka-Białowieża do Rezerwatu Pokazowego Żubrów.</w:t>
    </w:r>
  </w:p>
  <w:p w:rsidR="00983322" w:rsidRDefault="009833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B4C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2ADC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210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51B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A9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4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F8C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06A"/>
    <w:rsid w:val="0083746F"/>
    <w:rsid w:val="008411B3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86E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643D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D9D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2BA"/>
    <w:rsid w:val="00DB69A4"/>
    <w:rsid w:val="00DB6F30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36E9E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737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E58897-E506-4571-B950-EA4B6DF1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E1B6-530B-46A6-B948-0AA2B363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Aneta Zinkiewicz</cp:lastModifiedBy>
  <cp:revision>2</cp:revision>
  <cp:lastPrinted>2019-03-18T10:58:00Z</cp:lastPrinted>
  <dcterms:created xsi:type="dcterms:W3CDTF">2019-08-28T09:09:00Z</dcterms:created>
  <dcterms:modified xsi:type="dcterms:W3CDTF">2019-08-28T09:09:00Z</dcterms:modified>
</cp:coreProperties>
</file>