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77777777"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05-510 Konstancin – Jeziorna, Ul.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5FAD4471" w:rsidR="00A54219" w:rsidRPr="009D29A2"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9D29A2">
        <w:rPr>
          <w:rFonts w:ascii="Cambria" w:eastAsia="Cambria" w:hAnsi="Cambria" w:cs="Cambria"/>
          <w:i/>
          <w:sz w:val="22"/>
          <w:szCs w:val="22"/>
        </w:rPr>
        <w:t> </w:t>
      </w:r>
      <w:r w:rsidRPr="009D29A2">
        <w:rPr>
          <w:rFonts w:ascii="Cambria" w:eastAsia="Cambria" w:hAnsi="Cambria" w:cs="Cambria"/>
          <w:b/>
          <w:sz w:val="22"/>
          <w:szCs w:val="22"/>
        </w:rPr>
        <w:t xml:space="preserve">Znak sprawy </w:t>
      </w:r>
      <w:r w:rsidR="00DA19D9" w:rsidRPr="009D29A2">
        <w:rPr>
          <w:rFonts w:ascii="Cambria" w:eastAsia="Cambria" w:hAnsi="Cambria" w:cs="Cambria"/>
          <w:b/>
          <w:sz w:val="22"/>
          <w:szCs w:val="22"/>
        </w:rPr>
        <w:t>TP</w:t>
      </w:r>
      <w:r w:rsidR="00C262A1">
        <w:rPr>
          <w:rFonts w:ascii="Cambria" w:eastAsia="Cambria" w:hAnsi="Cambria" w:cs="Cambria"/>
          <w:b/>
          <w:sz w:val="22"/>
          <w:szCs w:val="22"/>
        </w:rPr>
        <w:t>-15</w:t>
      </w:r>
      <w:r w:rsidR="00B66E79" w:rsidRPr="009D29A2">
        <w:rPr>
          <w:rFonts w:ascii="Cambria" w:eastAsia="Cambria" w:hAnsi="Cambria" w:cs="Cambria"/>
          <w:b/>
          <w:sz w:val="22"/>
          <w:szCs w:val="22"/>
        </w:rPr>
        <w:t>/202</w:t>
      </w:r>
      <w:r w:rsidR="003A14A1">
        <w:rPr>
          <w:rFonts w:ascii="Cambria" w:eastAsia="Cambria" w:hAnsi="Cambria" w:cs="Cambria"/>
          <w:b/>
          <w:sz w:val="22"/>
          <w:szCs w:val="22"/>
        </w:rPr>
        <w:t>5</w:t>
      </w:r>
    </w:p>
    <w:p w14:paraId="199F169F" w14:textId="77777777" w:rsidR="00A54219" w:rsidRPr="00A75446"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A75446">
        <w:rPr>
          <w:rFonts w:ascii="Cambria" w:eastAsia="Cambria" w:hAnsi="Cambria" w:cs="Cambria"/>
          <w:sz w:val="22"/>
          <w:szCs w:val="22"/>
        </w:rPr>
        <w:t> </w:t>
      </w:r>
    </w:p>
    <w:p w14:paraId="0733925B" w14:textId="77777777" w:rsidR="00A54219" w:rsidRDefault="00A54219">
      <w:pPr>
        <w:pBdr>
          <w:top w:val="nil"/>
          <w:left w:val="nil"/>
          <w:bottom w:val="nil"/>
          <w:right w:val="nil"/>
          <w:between w:val="nil"/>
        </w:pBdr>
        <w:tabs>
          <w:tab w:val="left" w:pos="7938"/>
        </w:tabs>
        <w:jc w:val="both"/>
        <w:rPr>
          <w:rFonts w:ascii="Cambria" w:eastAsia="Cambria" w:hAnsi="Cambria" w:cs="Cambria"/>
          <w:color w:val="000000"/>
          <w:sz w:val="22"/>
          <w:szCs w:val="22"/>
        </w:rPr>
      </w:pPr>
    </w:p>
    <w:p w14:paraId="60825033" w14:textId="77777777" w:rsidR="00A54219" w:rsidRPr="009D06FD"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Pr>
          <w:rFonts w:ascii="Cambria" w:eastAsia="Cambria" w:hAnsi="Cambria" w:cs="Cambria"/>
          <w:color w:val="000000"/>
          <w:sz w:val="22"/>
          <w:szCs w:val="22"/>
        </w:rPr>
        <w:t xml:space="preserve">  </w:t>
      </w:r>
    </w:p>
    <w:p w14:paraId="024B95A3" w14:textId="77777777" w:rsidR="00A54219" w:rsidRPr="009D06FD"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9D06FD">
        <w:rPr>
          <w:rFonts w:asciiTheme="minorHAnsi" w:eastAsia="Cambria" w:hAnsiTheme="minorHAnsi" w:cs="Cambria"/>
          <w:color w:val="000000"/>
          <w:sz w:val="24"/>
          <w:szCs w:val="24"/>
        </w:rPr>
        <w:t> </w:t>
      </w:r>
    </w:p>
    <w:p w14:paraId="28B85147" w14:textId="77777777" w:rsidR="00A54219" w:rsidRPr="009D06FD" w:rsidRDefault="00A54219">
      <w:pPr>
        <w:pBdr>
          <w:top w:val="nil"/>
          <w:left w:val="nil"/>
          <w:bottom w:val="nil"/>
          <w:right w:val="nil"/>
          <w:between w:val="nil"/>
        </w:pBdr>
        <w:tabs>
          <w:tab w:val="left" w:pos="7938"/>
        </w:tabs>
        <w:jc w:val="both"/>
        <w:rPr>
          <w:rFonts w:asciiTheme="minorHAnsi" w:eastAsia="Cambria" w:hAnsiTheme="minorHAnsi" w:cs="Cambria"/>
          <w:color w:val="000000"/>
          <w:sz w:val="24"/>
          <w:szCs w:val="24"/>
        </w:rPr>
      </w:pPr>
    </w:p>
    <w:p w14:paraId="4212DA13"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6844EE1B" w14:textId="31C20A73" w:rsidR="00A54219" w:rsidRPr="009D06FD" w:rsidRDefault="0092190B" w:rsidP="004A08CE">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b/>
          <w:bCs/>
          <w:color w:val="000000"/>
          <w:sz w:val="24"/>
          <w:szCs w:val="24"/>
        </w:rPr>
        <w:t>SPECYFIKACJA WARUNKÓW ZAMÓWIENIA</w:t>
      </w:r>
      <w:r w:rsidRPr="009D06FD">
        <w:rPr>
          <w:rFonts w:asciiTheme="minorHAnsi" w:eastAsia="Cambria" w:hAnsiTheme="minorHAnsi" w:cs="Cambria"/>
          <w:color w:val="000000"/>
          <w:sz w:val="24"/>
          <w:szCs w:val="24"/>
        </w:rPr>
        <w:t xml:space="preserve"> (</w:t>
      </w:r>
      <w:r w:rsidR="001F304A" w:rsidRPr="009D06FD">
        <w:rPr>
          <w:rFonts w:asciiTheme="minorHAnsi" w:eastAsia="Cambria" w:hAnsiTheme="minorHAnsi" w:cs="Cambria"/>
          <w:color w:val="000000"/>
          <w:sz w:val="24"/>
          <w:szCs w:val="24"/>
        </w:rPr>
        <w:t xml:space="preserve">dalej - </w:t>
      </w:r>
      <w:r w:rsidRPr="009D06FD">
        <w:rPr>
          <w:rFonts w:asciiTheme="minorHAnsi" w:eastAsia="Cambria" w:hAnsiTheme="minorHAnsi" w:cs="Cambria"/>
          <w:color w:val="000000"/>
          <w:sz w:val="24"/>
          <w:szCs w:val="24"/>
        </w:rPr>
        <w:t>SWZ)</w:t>
      </w:r>
    </w:p>
    <w:p w14:paraId="376F6E88" w14:textId="77777777" w:rsidR="00A54219" w:rsidRPr="009D06FD" w:rsidRDefault="00A54219" w:rsidP="004A08CE">
      <w:pPr>
        <w:pBdr>
          <w:top w:val="nil"/>
          <w:left w:val="nil"/>
          <w:bottom w:val="nil"/>
          <w:right w:val="nil"/>
          <w:between w:val="nil"/>
        </w:pBdr>
        <w:jc w:val="center"/>
        <w:rPr>
          <w:rFonts w:asciiTheme="minorHAnsi" w:eastAsia="Cambria" w:hAnsiTheme="minorHAnsi" w:cs="Cambria"/>
          <w:color w:val="000000"/>
          <w:sz w:val="24"/>
          <w:szCs w:val="24"/>
        </w:rPr>
      </w:pPr>
    </w:p>
    <w:p w14:paraId="0A2558FA" w14:textId="1494332E" w:rsidR="001F304A" w:rsidRPr="009D06FD" w:rsidRDefault="000E7E87" w:rsidP="004A08CE">
      <w:pPr>
        <w:pBdr>
          <w:top w:val="nil"/>
          <w:left w:val="nil"/>
          <w:bottom w:val="nil"/>
          <w:right w:val="nil"/>
          <w:between w:val="nil"/>
        </w:pBdr>
        <w:jc w:val="center"/>
        <w:rPr>
          <w:rFonts w:asciiTheme="minorHAnsi" w:eastAsia="Cambria" w:hAnsiTheme="minorHAnsi" w:cs="Cambria"/>
          <w:color w:val="000000"/>
          <w:sz w:val="24"/>
          <w:szCs w:val="24"/>
        </w:rPr>
      </w:pPr>
      <w:r w:rsidRPr="009D06FD">
        <w:rPr>
          <w:rFonts w:asciiTheme="minorHAnsi" w:eastAsia="Cambria" w:hAnsiTheme="minorHAnsi" w:cs="Cambria"/>
          <w:color w:val="000000"/>
          <w:sz w:val="24"/>
          <w:szCs w:val="24"/>
        </w:rPr>
        <w:t>postępowania</w:t>
      </w:r>
      <w:r w:rsidR="001F304A" w:rsidRPr="009D06FD">
        <w:rPr>
          <w:rFonts w:asciiTheme="minorHAnsi" w:eastAsia="Cambria" w:hAnsiTheme="minorHAnsi" w:cs="Cambria"/>
          <w:color w:val="000000"/>
          <w:sz w:val="24"/>
          <w:szCs w:val="24"/>
        </w:rPr>
        <w:t xml:space="preserve"> prowadzonego </w:t>
      </w:r>
      <w:r w:rsidR="001F304A" w:rsidRPr="009D06FD">
        <w:rPr>
          <w:rFonts w:asciiTheme="minorHAnsi" w:eastAsia="Cambria" w:hAnsiTheme="minorHAnsi" w:cs="Cambria"/>
          <w:b/>
          <w:bCs/>
          <w:color w:val="000000"/>
          <w:sz w:val="24"/>
          <w:szCs w:val="24"/>
        </w:rPr>
        <w:t>w trybie podstawowym</w:t>
      </w:r>
      <w:r w:rsidR="001F304A" w:rsidRPr="009D06FD">
        <w:rPr>
          <w:rFonts w:asciiTheme="minorHAnsi" w:eastAsia="Cambria" w:hAnsiTheme="minorHAnsi" w:cs="Cambria"/>
          <w:color w:val="000000"/>
          <w:sz w:val="24"/>
          <w:szCs w:val="24"/>
        </w:rPr>
        <w:t xml:space="preserve"> bez negocjacji na</w:t>
      </w:r>
    </w:p>
    <w:p w14:paraId="78F9C96D" w14:textId="35092665" w:rsidR="006E6B05" w:rsidRPr="0010658D" w:rsidRDefault="006E6B05" w:rsidP="006E6B05">
      <w:pPr>
        <w:pStyle w:val="Standard"/>
        <w:jc w:val="center"/>
        <w:rPr>
          <w:rFonts w:asciiTheme="minorHAnsi" w:eastAsia="Cambria" w:hAnsiTheme="minorHAnsi" w:cs="Cambria"/>
          <w:sz w:val="22"/>
          <w:szCs w:val="22"/>
        </w:rPr>
      </w:pPr>
      <w:r w:rsidRPr="0010658D">
        <w:rPr>
          <w:rFonts w:asciiTheme="minorHAnsi" w:eastAsia="Cambria" w:hAnsiTheme="minorHAnsi" w:cs="Cambria"/>
          <w:b/>
          <w:bCs/>
          <w:sz w:val="22"/>
          <w:szCs w:val="22"/>
        </w:rPr>
        <w:t xml:space="preserve">dostawę </w:t>
      </w:r>
      <w:r w:rsidR="003A14A1">
        <w:rPr>
          <w:rFonts w:asciiTheme="minorHAnsi" w:eastAsia="Cambria" w:hAnsiTheme="minorHAnsi" w:cs="Cambria"/>
          <w:b/>
          <w:bCs/>
          <w:sz w:val="22"/>
          <w:szCs w:val="22"/>
        </w:rPr>
        <w:t xml:space="preserve">macierzy serwerowej dla Szpitala Kolejowego przy ul. Warsztatowej 1 w Pruszkowie. </w:t>
      </w:r>
    </w:p>
    <w:p w14:paraId="7BE4A8F0" w14:textId="77777777" w:rsidR="00A54219" w:rsidRPr="009D06F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E31EC36" w14:textId="640F567F" w:rsidR="00A54219" w:rsidRPr="00F10115" w:rsidRDefault="0092190B" w:rsidP="004A08CE">
      <w:pPr>
        <w:pBdr>
          <w:top w:val="nil"/>
          <w:left w:val="nil"/>
          <w:bottom w:val="nil"/>
          <w:right w:val="nil"/>
          <w:between w:val="nil"/>
        </w:pBdr>
        <w:jc w:val="center"/>
        <w:rPr>
          <w:rFonts w:asciiTheme="minorHAnsi" w:eastAsia="Cambria" w:hAnsiTheme="minorHAnsi" w:cs="Cambria"/>
          <w:b/>
          <w:sz w:val="24"/>
          <w:szCs w:val="24"/>
        </w:rPr>
      </w:pPr>
      <w:r w:rsidRPr="00F10115">
        <w:rPr>
          <w:rFonts w:asciiTheme="minorHAnsi" w:eastAsia="Cambria" w:hAnsiTheme="minorHAnsi" w:cs="Cambria"/>
          <w:b/>
          <w:sz w:val="24"/>
          <w:szCs w:val="24"/>
        </w:rPr>
        <w:t>zgodnie z kodami CPV</w:t>
      </w:r>
    </w:p>
    <w:p w14:paraId="336BF27B" w14:textId="5AA8B84F" w:rsidR="006E6B05" w:rsidRPr="005E7657" w:rsidRDefault="006E6B05" w:rsidP="006E6B05">
      <w:pPr>
        <w:ind w:right="-1"/>
        <w:jc w:val="center"/>
        <w:rPr>
          <w:rStyle w:val="st"/>
          <w:rFonts w:ascii="Cambria" w:hAnsi="Cambria"/>
          <w:sz w:val="22"/>
          <w:szCs w:val="22"/>
        </w:rPr>
      </w:pPr>
      <w:r>
        <w:rPr>
          <w:rFonts w:ascii="Cambria" w:eastAsia="Cambria" w:hAnsi="Cambria" w:cs="Cambria"/>
          <w:sz w:val="24"/>
          <w:szCs w:val="24"/>
        </w:rPr>
        <w:t xml:space="preserve">  </w:t>
      </w:r>
      <w:r w:rsidR="003A14A1">
        <w:rPr>
          <w:rStyle w:val="st"/>
          <w:rFonts w:ascii="Cambria" w:hAnsi="Cambria"/>
          <w:sz w:val="22"/>
          <w:szCs w:val="22"/>
        </w:rPr>
        <w:t>30233000-1</w:t>
      </w:r>
    </w:p>
    <w:p w14:paraId="7A5EF053" w14:textId="2A8B0C84" w:rsidR="004E669E" w:rsidRPr="004E669E" w:rsidRDefault="004E669E" w:rsidP="00551234">
      <w:pPr>
        <w:pBdr>
          <w:top w:val="nil"/>
          <w:left w:val="nil"/>
          <w:bottom w:val="nil"/>
          <w:right w:val="nil"/>
          <w:between w:val="nil"/>
        </w:pBdr>
        <w:rPr>
          <w:rFonts w:asciiTheme="minorHAnsi" w:eastAsia="Tahoma" w:hAnsiTheme="minorHAnsi" w:cs="Tahoma"/>
          <w:sz w:val="24"/>
          <w:szCs w:val="24"/>
        </w:rPr>
      </w:pP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7B759DAD"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w:t>
      </w:r>
      <w:r w:rsidR="006E6B05">
        <w:rPr>
          <w:rFonts w:asciiTheme="minorHAnsi" w:eastAsia="Tahoma" w:hAnsiTheme="minorHAnsi" w:cs="Tahoma"/>
          <w:color w:val="000000"/>
          <w:sz w:val="24"/>
          <w:szCs w:val="24"/>
        </w:rPr>
        <w:t>2024 poz. 1320</w:t>
      </w:r>
      <w:r w:rsidR="006034D7" w:rsidRPr="006034D7">
        <w:rPr>
          <w:rFonts w:asciiTheme="minorHAnsi" w:eastAsia="Tahoma" w:hAnsiTheme="minorHAnsi" w:cs="Tahoma"/>
          <w:color w:val="000000"/>
          <w:sz w:val="24"/>
          <w:szCs w:val="24"/>
        </w:rPr>
        <w:t xml:space="preserve"> </w:t>
      </w:r>
      <w:proofErr w:type="spellStart"/>
      <w:r w:rsidR="006034D7" w:rsidRPr="006034D7">
        <w:rPr>
          <w:rFonts w:asciiTheme="minorHAnsi" w:eastAsia="Tahoma" w:hAnsiTheme="minorHAnsi" w:cs="Tahoma"/>
          <w:color w:val="000000"/>
          <w:sz w:val="24"/>
          <w:szCs w:val="24"/>
        </w:rPr>
        <w:t>t.j</w:t>
      </w:r>
      <w:proofErr w:type="spellEnd"/>
      <w:r w:rsidR="006034D7" w:rsidRPr="006034D7">
        <w:rPr>
          <w:rFonts w:asciiTheme="minorHAnsi" w:eastAsia="Tahoma" w:hAnsiTheme="minorHAnsi" w:cs="Tahoma"/>
          <w:color w:val="000000"/>
          <w:sz w:val="24"/>
          <w:szCs w:val="24"/>
        </w:rPr>
        <w:t xml:space="preserve">. z dnia </w:t>
      </w:r>
      <w:r w:rsidR="006E6B05">
        <w:rPr>
          <w:rFonts w:asciiTheme="minorHAnsi" w:eastAsia="Tahoma" w:hAnsiTheme="minorHAnsi" w:cs="Tahoma"/>
          <w:color w:val="000000"/>
          <w:sz w:val="24"/>
          <w:szCs w:val="24"/>
        </w:rPr>
        <w:t>2024.08.30</w:t>
      </w:r>
      <w:r w:rsidRPr="009D06FD">
        <w:rPr>
          <w:rFonts w:asciiTheme="minorHAnsi" w:eastAsia="Tahoma" w:hAnsiTheme="minorHAnsi" w:cs="Tahoma"/>
          <w:color w:val="000000"/>
          <w:sz w:val="24"/>
          <w:szCs w:val="24"/>
        </w:rPr>
        <w:t xml:space="preserve"> – dalej: </w:t>
      </w:r>
      <w:proofErr w:type="spellStart"/>
      <w:r w:rsidRPr="009D06FD">
        <w:rPr>
          <w:rFonts w:asciiTheme="minorHAnsi" w:eastAsia="Tahoma" w:hAnsiTheme="minorHAnsi" w:cs="Tahoma"/>
          <w:color w:val="000000"/>
          <w:sz w:val="24"/>
          <w:szCs w:val="24"/>
        </w:rPr>
        <w:t>p.z.p</w:t>
      </w:r>
      <w:proofErr w:type="spellEnd"/>
      <w:r w:rsidRPr="009D06FD">
        <w:rPr>
          <w:rFonts w:asciiTheme="minorHAnsi" w:eastAsia="Tahoma" w:hAnsiTheme="minorHAnsi" w:cs="Tahoma"/>
          <w:color w:val="000000"/>
          <w:sz w:val="24"/>
          <w:szCs w:val="24"/>
        </w:rPr>
        <w:t>.);</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56692AC" w14:textId="77777777" w:rsidR="00CD0FFB" w:rsidRDefault="00CD0FFB">
      <w:pPr>
        <w:pBdr>
          <w:top w:val="nil"/>
          <w:left w:val="nil"/>
          <w:bottom w:val="nil"/>
          <w:right w:val="nil"/>
          <w:between w:val="nil"/>
        </w:pBdr>
        <w:rPr>
          <w:color w:val="000000"/>
          <w:sz w:val="22"/>
          <w:szCs w:val="22"/>
        </w:rPr>
      </w:pPr>
    </w:p>
    <w:p w14:paraId="2B15B4BD" w14:textId="77777777" w:rsidR="00CD0FFB" w:rsidRDefault="00CD0FFB">
      <w:pPr>
        <w:pBdr>
          <w:top w:val="nil"/>
          <w:left w:val="nil"/>
          <w:bottom w:val="nil"/>
          <w:right w:val="nil"/>
          <w:between w:val="nil"/>
        </w:pBdr>
        <w:rPr>
          <w:color w:val="000000"/>
          <w:sz w:val="22"/>
          <w:szCs w:val="22"/>
        </w:rPr>
      </w:pPr>
    </w:p>
    <w:p w14:paraId="7AC391D8" w14:textId="77777777" w:rsidR="00CD0FFB" w:rsidRDefault="00CD0FFB">
      <w:pPr>
        <w:pBdr>
          <w:top w:val="nil"/>
          <w:left w:val="nil"/>
          <w:bottom w:val="nil"/>
          <w:right w:val="nil"/>
          <w:between w:val="nil"/>
        </w:pBdr>
        <w:rPr>
          <w:color w:val="000000"/>
          <w:sz w:val="22"/>
          <w:szCs w:val="22"/>
        </w:rPr>
      </w:pPr>
    </w:p>
    <w:p w14:paraId="3BBF0DD8" w14:textId="77777777" w:rsidR="00CD0FFB" w:rsidRDefault="00CD0FFB">
      <w:pPr>
        <w:pBdr>
          <w:top w:val="nil"/>
          <w:left w:val="nil"/>
          <w:bottom w:val="nil"/>
          <w:right w:val="nil"/>
          <w:between w:val="nil"/>
        </w:pBdr>
        <w:rPr>
          <w:color w:val="000000"/>
          <w:sz w:val="22"/>
          <w:szCs w:val="22"/>
        </w:rPr>
      </w:pPr>
    </w:p>
    <w:p w14:paraId="2B82F368" w14:textId="77777777" w:rsidR="00CD0FFB" w:rsidRDefault="00CD0FFB">
      <w:pPr>
        <w:pBdr>
          <w:top w:val="nil"/>
          <w:left w:val="nil"/>
          <w:bottom w:val="nil"/>
          <w:right w:val="nil"/>
          <w:between w:val="nil"/>
        </w:pBdr>
        <w:rPr>
          <w:color w:val="000000"/>
          <w:sz w:val="22"/>
          <w:szCs w:val="22"/>
        </w:rPr>
      </w:pPr>
    </w:p>
    <w:p w14:paraId="59C0B1C0" w14:textId="77777777" w:rsidR="00CD0FFB" w:rsidRDefault="00CD0FFB">
      <w:pPr>
        <w:pBdr>
          <w:top w:val="nil"/>
          <w:left w:val="nil"/>
          <w:bottom w:val="nil"/>
          <w:right w:val="nil"/>
          <w:between w:val="nil"/>
        </w:pBdr>
        <w:rPr>
          <w:color w:val="000000"/>
          <w:sz w:val="22"/>
          <w:szCs w:val="22"/>
        </w:rPr>
      </w:pPr>
    </w:p>
    <w:p w14:paraId="506FEBD7" w14:textId="77777777" w:rsidR="00CD0FFB" w:rsidRDefault="00CD0FFB">
      <w:pPr>
        <w:pBdr>
          <w:top w:val="nil"/>
          <w:left w:val="nil"/>
          <w:bottom w:val="nil"/>
          <w:right w:val="nil"/>
          <w:between w:val="nil"/>
        </w:pBdr>
        <w:rPr>
          <w:color w:val="000000"/>
          <w:sz w:val="22"/>
          <w:szCs w:val="22"/>
        </w:rPr>
      </w:pPr>
    </w:p>
    <w:p w14:paraId="70B76FD1" w14:textId="77777777" w:rsidR="00CD0FFB" w:rsidRDefault="00CD0FFB">
      <w:pPr>
        <w:pBdr>
          <w:top w:val="nil"/>
          <w:left w:val="nil"/>
          <w:bottom w:val="nil"/>
          <w:right w:val="nil"/>
          <w:between w:val="nil"/>
        </w:pBdr>
        <w:rPr>
          <w:color w:val="000000"/>
          <w:sz w:val="22"/>
          <w:szCs w:val="22"/>
        </w:rPr>
      </w:pPr>
    </w:p>
    <w:p w14:paraId="4849A787" w14:textId="77777777" w:rsidR="00CD0FFB" w:rsidRDefault="00CD0FFB">
      <w:pPr>
        <w:pBdr>
          <w:top w:val="nil"/>
          <w:left w:val="nil"/>
          <w:bottom w:val="nil"/>
          <w:right w:val="nil"/>
          <w:between w:val="nil"/>
        </w:pBdr>
        <w:rPr>
          <w:color w:val="000000"/>
          <w:sz w:val="22"/>
          <w:szCs w:val="22"/>
        </w:rPr>
      </w:pPr>
    </w:p>
    <w:p w14:paraId="46A2ADA0" w14:textId="77777777" w:rsidR="00CD0FFB" w:rsidRDefault="00CD0FFB">
      <w:pPr>
        <w:pBdr>
          <w:top w:val="nil"/>
          <w:left w:val="nil"/>
          <w:bottom w:val="nil"/>
          <w:right w:val="nil"/>
          <w:between w:val="nil"/>
        </w:pBdr>
        <w:rPr>
          <w:color w:val="000000"/>
          <w:sz w:val="22"/>
          <w:szCs w:val="22"/>
        </w:rPr>
      </w:pPr>
    </w:p>
    <w:p w14:paraId="0FED0133" w14:textId="77777777" w:rsidR="003A14A1" w:rsidRDefault="003A14A1">
      <w:pPr>
        <w:pBdr>
          <w:top w:val="nil"/>
          <w:left w:val="nil"/>
          <w:bottom w:val="nil"/>
          <w:right w:val="nil"/>
          <w:between w:val="nil"/>
        </w:pBdr>
        <w:rPr>
          <w:color w:val="000000"/>
          <w:sz w:val="22"/>
          <w:szCs w:val="22"/>
        </w:rPr>
      </w:pPr>
    </w:p>
    <w:p w14:paraId="69EBA1A6" w14:textId="77777777" w:rsidR="00CD0FFB" w:rsidRDefault="00CD0FFB">
      <w:pPr>
        <w:pBdr>
          <w:top w:val="nil"/>
          <w:left w:val="nil"/>
          <w:bottom w:val="nil"/>
          <w:right w:val="nil"/>
          <w:between w:val="nil"/>
        </w:pBdr>
        <w:rPr>
          <w:color w:val="000000"/>
          <w:sz w:val="22"/>
          <w:szCs w:val="22"/>
        </w:rPr>
      </w:pPr>
    </w:p>
    <w:p w14:paraId="387A45CF" w14:textId="5CDD90E6" w:rsidR="00CD0FFB" w:rsidRPr="00667190" w:rsidRDefault="00CD0FFB" w:rsidP="00667190">
      <w:pPr>
        <w:pBdr>
          <w:top w:val="nil"/>
          <w:left w:val="nil"/>
          <w:bottom w:val="nil"/>
          <w:right w:val="nil"/>
          <w:between w:val="nil"/>
        </w:pBdr>
        <w:jc w:val="center"/>
        <w:rPr>
          <w:color w:val="FF0000"/>
          <w:sz w:val="22"/>
          <w:szCs w:val="22"/>
        </w:rPr>
      </w:pPr>
    </w:p>
    <w:p w14:paraId="5F8749EC" w14:textId="77777777" w:rsidR="00047EFC" w:rsidRPr="006437E7" w:rsidRDefault="00047EFC" w:rsidP="00047EFC">
      <w:pPr>
        <w:pBdr>
          <w:top w:val="nil"/>
          <w:left w:val="nil"/>
          <w:bottom w:val="nil"/>
          <w:right w:val="nil"/>
          <w:between w:val="nil"/>
        </w:pBdr>
        <w:jc w:val="center"/>
        <w:rPr>
          <w:rFonts w:ascii="Cambria" w:eastAsia="Tahoma" w:hAnsi="Cambria" w:cs="Tahoma"/>
          <w:sz w:val="24"/>
          <w:szCs w:val="24"/>
        </w:rPr>
      </w:pPr>
      <w:r w:rsidRPr="006437E7">
        <w:rPr>
          <w:rFonts w:ascii="Cambria" w:eastAsia="Tahoma" w:hAnsi="Cambria" w:cs="Tahoma"/>
          <w:sz w:val="24"/>
          <w:szCs w:val="24"/>
        </w:rPr>
        <w:t xml:space="preserve">Konstancin-Jeziorna, </w:t>
      </w:r>
    </w:p>
    <w:p w14:paraId="3A920BD5" w14:textId="277EC209" w:rsidR="00A60BEC" w:rsidRPr="006437E7" w:rsidRDefault="00C262A1" w:rsidP="00CD0FFB">
      <w:pPr>
        <w:pBdr>
          <w:top w:val="nil"/>
          <w:left w:val="nil"/>
          <w:bottom w:val="nil"/>
          <w:right w:val="nil"/>
          <w:between w:val="nil"/>
        </w:pBdr>
        <w:jc w:val="center"/>
        <w:rPr>
          <w:rFonts w:ascii="Cambria" w:eastAsia="Tahoma" w:hAnsi="Cambria" w:cs="Tahoma"/>
          <w:sz w:val="24"/>
          <w:szCs w:val="24"/>
        </w:rPr>
      </w:pPr>
      <w:r>
        <w:rPr>
          <w:rFonts w:ascii="Cambria" w:eastAsia="Tahoma" w:hAnsi="Cambria" w:cs="Tahoma"/>
          <w:b/>
          <w:bCs/>
          <w:sz w:val="24"/>
          <w:szCs w:val="24"/>
        </w:rPr>
        <w:t>17.03.</w:t>
      </w:r>
      <w:r w:rsidR="00047EFC" w:rsidRPr="006437E7">
        <w:rPr>
          <w:rFonts w:ascii="Cambria" w:eastAsia="Tahoma" w:hAnsi="Cambria" w:cs="Tahoma"/>
          <w:b/>
          <w:bCs/>
          <w:sz w:val="24"/>
          <w:szCs w:val="24"/>
        </w:rPr>
        <w:t>202</w:t>
      </w:r>
      <w:r w:rsidR="003A14A1">
        <w:rPr>
          <w:rFonts w:ascii="Cambria" w:eastAsia="Tahoma" w:hAnsi="Cambria" w:cs="Tahoma"/>
          <w:b/>
          <w:bCs/>
          <w:sz w:val="24"/>
          <w:szCs w:val="24"/>
        </w:rPr>
        <w:t>5</w:t>
      </w:r>
      <w:r w:rsidR="00047EFC" w:rsidRPr="006437E7">
        <w:rPr>
          <w:rFonts w:ascii="Cambria" w:eastAsia="Tahoma" w:hAnsi="Cambria" w:cs="Tahoma"/>
          <w:b/>
          <w:bCs/>
          <w:sz w:val="24"/>
          <w:szCs w:val="24"/>
        </w:rPr>
        <w:t xml:space="preserve"> r.</w:t>
      </w:r>
    </w:p>
    <w:p w14:paraId="194F1719" w14:textId="77777777"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lastRenderedPageBreak/>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3F72B5E4"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 - ustawa z dnia 11 września 2019 r. Prawo zamówień publicznych (Dz.U.</w:t>
      </w:r>
      <w:r w:rsidR="006E6B05">
        <w:rPr>
          <w:rFonts w:asciiTheme="minorHAnsi" w:hAnsiTheme="minorHAnsi"/>
          <w:sz w:val="24"/>
          <w:szCs w:val="24"/>
        </w:rPr>
        <w:t>2024.1320</w:t>
      </w:r>
      <w:r w:rsidRPr="00EE73E2">
        <w:rPr>
          <w:rFonts w:asciiTheme="minorHAnsi" w:hAnsiTheme="minorHAnsi"/>
          <w:sz w:val="24"/>
          <w:szCs w:val="24"/>
        </w:rPr>
        <w:t xml:space="preserve"> z dnia </w:t>
      </w:r>
      <w:r w:rsidR="006E6B05">
        <w:rPr>
          <w:rFonts w:asciiTheme="minorHAnsi" w:hAnsiTheme="minorHAnsi"/>
          <w:sz w:val="24"/>
          <w:szCs w:val="24"/>
        </w:rPr>
        <w:t>2024.08.30</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lastRenderedPageBreak/>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C262A1"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 zakresie nieuregulowanym niniejszą SWZ zastosowanie mają przepisy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0"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144F2350" w:rsidR="00D0468F" w:rsidRPr="00A5090A"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A5090A">
        <w:rPr>
          <w:rFonts w:asciiTheme="minorHAnsi" w:eastAsia="Tahoma" w:hAnsiTheme="minorHAnsi" w:cs="Tahoma"/>
          <w:color w:val="000000"/>
          <w:sz w:val="22"/>
          <w:szCs w:val="22"/>
        </w:rPr>
        <w:t xml:space="preserve">e-mail: </w:t>
      </w:r>
      <w:r w:rsidR="003A14A1">
        <w:rPr>
          <w:rFonts w:asciiTheme="minorHAnsi" w:eastAsia="Tahoma" w:hAnsiTheme="minorHAnsi" w:cs="Tahoma"/>
          <w:color w:val="0070C0"/>
          <w:sz w:val="22"/>
          <w:szCs w:val="22"/>
        </w:rPr>
        <w:t>zamowienia</w:t>
      </w:r>
      <w:r w:rsidR="00D0468F" w:rsidRPr="00A5090A">
        <w:rPr>
          <w:rFonts w:asciiTheme="minorHAnsi" w:eastAsia="Tahoma" w:hAnsiTheme="minorHAnsi" w:cs="Tahoma"/>
          <w:color w:val="0070C0"/>
          <w:sz w:val="22"/>
          <w:szCs w:val="22"/>
        </w:rPr>
        <w:t>@</w:t>
      </w:r>
      <w:r w:rsidR="00FA53A4" w:rsidRPr="00A5090A">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5031DA" w:rsidRDefault="00047EFC" w:rsidP="00047EFC">
      <w:pPr>
        <w:pBdr>
          <w:top w:val="nil"/>
          <w:left w:val="nil"/>
          <w:bottom w:val="nil"/>
          <w:right w:val="nil"/>
          <w:between w:val="nil"/>
        </w:pBdr>
        <w:jc w:val="both"/>
        <w:rPr>
          <w:rFonts w:asciiTheme="minorHAnsi" w:eastAsia="Tahoma" w:hAnsiTheme="minorHAnsi" w:cs="Tahoma"/>
          <w:b/>
          <w:sz w:val="24"/>
          <w:szCs w:val="24"/>
        </w:rPr>
      </w:pPr>
      <w:r w:rsidRPr="005031DA">
        <w:rPr>
          <w:rFonts w:asciiTheme="minorHAnsi" w:eastAsia="Tahoma" w:hAnsiTheme="minorHAnsi" w:cs="Tahoma"/>
          <w:b/>
          <w:sz w:val="24"/>
          <w:szCs w:val="24"/>
        </w:rPr>
        <w:t>UWAGA!</w:t>
      </w:r>
    </w:p>
    <w:p w14:paraId="550A7215" w14:textId="77777777" w:rsidR="00047EFC" w:rsidRPr="005031DA" w:rsidRDefault="00047EFC" w:rsidP="00047EFC">
      <w:pPr>
        <w:pBdr>
          <w:top w:val="nil"/>
          <w:left w:val="nil"/>
          <w:bottom w:val="nil"/>
          <w:right w:val="nil"/>
          <w:between w:val="nil"/>
        </w:pBdr>
        <w:jc w:val="both"/>
        <w:rPr>
          <w:rFonts w:asciiTheme="minorHAnsi" w:eastAsia="Tahoma" w:hAnsiTheme="minorHAnsi" w:cs="Tahoma"/>
          <w:bCs/>
          <w:sz w:val="24"/>
          <w:szCs w:val="24"/>
        </w:rPr>
      </w:pPr>
      <w:r w:rsidRPr="005031DA">
        <w:rPr>
          <w:rFonts w:asciiTheme="minorHAnsi" w:eastAsia="Tahoma" w:hAnsiTheme="minorHAnsi" w:cs="Tahoma"/>
          <w:bCs/>
          <w:sz w:val="24"/>
          <w:szCs w:val="24"/>
        </w:rPr>
        <w:t>Zmiany i wyjaśnienia treści SWZ oraz inne dokumenty zamówienia bezpośrednio związane</w:t>
      </w:r>
    </w:p>
    <w:p w14:paraId="0CC77EFA" w14:textId="77777777" w:rsidR="00047EFC" w:rsidRPr="005031DA" w:rsidRDefault="00047EFC" w:rsidP="00047EFC">
      <w:pPr>
        <w:pBdr>
          <w:top w:val="nil"/>
          <w:left w:val="nil"/>
          <w:bottom w:val="nil"/>
          <w:right w:val="nil"/>
          <w:between w:val="nil"/>
        </w:pBdr>
        <w:jc w:val="both"/>
        <w:rPr>
          <w:rFonts w:asciiTheme="minorHAnsi" w:eastAsia="Tahoma" w:hAnsiTheme="minorHAnsi" w:cs="Tahoma"/>
          <w:bCs/>
          <w:sz w:val="24"/>
          <w:szCs w:val="24"/>
        </w:rPr>
      </w:pPr>
      <w:r w:rsidRPr="005031DA">
        <w:rPr>
          <w:rFonts w:asciiTheme="minorHAnsi" w:eastAsia="Tahoma" w:hAnsiTheme="minorHAnsi" w:cs="Tahoma"/>
          <w:bCs/>
          <w:sz w:val="24"/>
          <w:szCs w:val="24"/>
        </w:rPr>
        <w:t>z postepowaniem o udzielenie zamówienia będą udostępniane na stronie internetowej:</w:t>
      </w:r>
    </w:p>
    <w:p w14:paraId="5C5EED26" w14:textId="77777777" w:rsidR="00047EFC" w:rsidRPr="005031DA" w:rsidRDefault="00C262A1" w:rsidP="00047EFC">
      <w:pPr>
        <w:pBdr>
          <w:top w:val="nil"/>
          <w:left w:val="nil"/>
          <w:bottom w:val="nil"/>
          <w:right w:val="nil"/>
          <w:between w:val="nil"/>
        </w:pBdr>
        <w:jc w:val="both"/>
        <w:rPr>
          <w:rFonts w:asciiTheme="minorHAnsi" w:eastAsia="Tahoma" w:hAnsiTheme="minorHAnsi" w:cs="Tahoma"/>
          <w:bCs/>
          <w:sz w:val="24"/>
          <w:szCs w:val="24"/>
        </w:rPr>
      </w:pPr>
      <w:hyperlink r:id="rId10" w:history="1">
        <w:r w:rsidR="00047EFC" w:rsidRPr="005031DA">
          <w:rPr>
            <w:rStyle w:val="Hipercze"/>
            <w:rFonts w:asciiTheme="minorHAnsi" w:eastAsia="Tahoma" w:hAnsiTheme="minorHAnsi" w:cs="Tahoma"/>
            <w:bCs/>
            <w:sz w:val="24"/>
            <w:szCs w:val="24"/>
          </w:rPr>
          <w:t>https://platformazakupowa.pl/pn/stocer</w:t>
        </w:r>
      </w:hyperlink>
    </w:p>
    <w:p w14:paraId="0E806045" w14:textId="77777777" w:rsidR="00047EFC" w:rsidRPr="005031DA" w:rsidRDefault="00047EFC" w:rsidP="00427E4F">
      <w:pPr>
        <w:pBdr>
          <w:top w:val="nil"/>
          <w:left w:val="nil"/>
          <w:bottom w:val="nil"/>
          <w:right w:val="nil"/>
          <w:between w:val="nil"/>
        </w:pBdr>
        <w:jc w:val="both"/>
        <w:rPr>
          <w:rFonts w:asciiTheme="minorHAnsi" w:eastAsia="Tahoma" w:hAnsiTheme="minorHAnsi" w:cs="Tahoma"/>
          <w:sz w:val="24"/>
          <w:szCs w:val="24"/>
        </w:rPr>
      </w:pPr>
    </w:p>
    <w:p w14:paraId="3A416DE2" w14:textId="77777777" w:rsidR="001E058B" w:rsidRPr="005031DA" w:rsidRDefault="001E058B" w:rsidP="001E058B">
      <w:pPr>
        <w:jc w:val="both"/>
        <w:rPr>
          <w:rFonts w:asciiTheme="minorHAnsi" w:eastAsia="Cambria" w:hAnsiTheme="minorHAnsi" w:cs="Calibri"/>
          <w:sz w:val="24"/>
          <w:szCs w:val="24"/>
        </w:rPr>
      </w:pPr>
      <w:r w:rsidRPr="005031DA">
        <w:rPr>
          <w:rFonts w:asciiTheme="minorHAnsi" w:eastAsia="Cambria" w:hAnsiTheme="minorHAnsi" w:cs="Calibri"/>
          <w:sz w:val="24"/>
          <w:szCs w:val="24"/>
        </w:rPr>
        <w:t xml:space="preserve">Zamawiający może unieważnić przedmiotowe postępowanie o udzielenie zamówienia, jeżeli środki publiczne, które Zamawiający zamierzał przeznaczyć na sfinansowanie całości lub części zamówienia, nie zostały mu przyznane, a możliwość unieważnienia postępowania na tej podstawie została przewidziana w ogłoszeniu o zamówieniu. Podstawa Prawna art. 310 </w:t>
      </w:r>
      <w:proofErr w:type="spellStart"/>
      <w:r w:rsidRPr="005031DA">
        <w:rPr>
          <w:rFonts w:asciiTheme="minorHAnsi" w:eastAsia="Cambria" w:hAnsiTheme="minorHAnsi" w:cs="Calibri"/>
          <w:sz w:val="24"/>
          <w:szCs w:val="24"/>
        </w:rPr>
        <w:t>p.z.p</w:t>
      </w:r>
      <w:proofErr w:type="spellEnd"/>
      <w:r w:rsidRPr="005031DA">
        <w:rPr>
          <w:rFonts w:asciiTheme="minorHAnsi" w:eastAsia="Cambria" w:hAnsiTheme="minorHAnsi" w:cs="Calibri"/>
          <w:sz w:val="24"/>
          <w:szCs w:val="24"/>
        </w:rPr>
        <w:t>.</w:t>
      </w:r>
    </w:p>
    <w:p w14:paraId="2B0266F1" w14:textId="77777777" w:rsidR="001E058B" w:rsidRPr="00047EFC" w:rsidRDefault="001E058B" w:rsidP="00427E4F">
      <w:pPr>
        <w:pBdr>
          <w:top w:val="nil"/>
          <w:left w:val="nil"/>
          <w:bottom w:val="nil"/>
          <w:right w:val="nil"/>
          <w:between w:val="nil"/>
        </w:pBdr>
        <w:jc w:val="both"/>
        <w:rPr>
          <w:rFonts w:ascii="Cambria" w:eastAsia="Tahoma" w:hAnsi="Cambria" w:cs="Tahoma"/>
          <w:sz w:val="24"/>
          <w:szCs w:val="24"/>
        </w:rPr>
      </w:pPr>
    </w:p>
    <w:bookmarkEnd w:id="0"/>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00433ED5" w:rsidR="0096355D" w:rsidRPr="006E6B05" w:rsidRDefault="0096355D" w:rsidP="006E6B05">
      <w:pPr>
        <w:pStyle w:val="Standard"/>
        <w:jc w:val="both"/>
        <w:rPr>
          <w:rFonts w:asciiTheme="minorHAnsi" w:eastAsia="Cambria" w:hAnsiTheme="minorHAnsi" w:cs="Cambria"/>
          <w:sz w:val="22"/>
          <w:szCs w:val="22"/>
        </w:rPr>
      </w:pPr>
      <w:r w:rsidRPr="0096355D">
        <w:rPr>
          <w:rFonts w:ascii="Cambria" w:eastAsia="Cambria" w:hAnsi="Cambria" w:cs="Cambria"/>
          <w:color w:val="000000"/>
        </w:rPr>
        <w:t>1.</w:t>
      </w:r>
      <w:r w:rsidRPr="0096355D">
        <w:rPr>
          <w:rFonts w:ascii="Cambria" w:eastAsia="Cambria" w:hAnsi="Cambria" w:cs="Cambria"/>
          <w:color w:val="000000"/>
        </w:rPr>
        <w:tab/>
      </w:r>
      <w:r w:rsidRPr="00CD0FFB">
        <w:rPr>
          <w:rFonts w:ascii="Cambria" w:eastAsia="Cambria" w:hAnsi="Cambria" w:cs="Cambria"/>
        </w:rPr>
        <w:t xml:space="preserve">Przedmiotem zamówienia jest </w:t>
      </w:r>
      <w:r w:rsidR="003A14A1" w:rsidRPr="0010658D">
        <w:rPr>
          <w:rFonts w:asciiTheme="minorHAnsi" w:eastAsia="Cambria" w:hAnsiTheme="minorHAnsi" w:cs="Cambria"/>
          <w:b/>
          <w:bCs/>
          <w:sz w:val="22"/>
          <w:szCs w:val="22"/>
        </w:rPr>
        <w:t xml:space="preserve">dostawę </w:t>
      </w:r>
      <w:r w:rsidR="003A14A1">
        <w:rPr>
          <w:rFonts w:asciiTheme="minorHAnsi" w:eastAsia="Cambria" w:hAnsiTheme="minorHAnsi" w:cs="Cambria"/>
          <w:b/>
          <w:bCs/>
          <w:sz w:val="22"/>
          <w:szCs w:val="22"/>
        </w:rPr>
        <w:t xml:space="preserve">macierzy serwerowej dla Szpitala Kolejowego przy ul. Warsztatowej 1 w Pruszkowie. </w:t>
      </w:r>
    </w:p>
    <w:p w14:paraId="5B35EB94" w14:textId="77777777" w:rsidR="0096355D" w:rsidRPr="0096355D" w:rsidRDefault="0096355D" w:rsidP="003A14A1">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783ADC70" w:rsidR="0096355D" w:rsidRPr="00CD0FFB" w:rsidRDefault="0096355D" w:rsidP="003A14A1">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00CD0FFB" w:rsidRPr="00CD0FFB">
        <w:rPr>
          <w:rFonts w:ascii="Cambria" w:eastAsia="Cambria" w:hAnsi="Cambria" w:cs="Cambria"/>
          <w:sz w:val="24"/>
          <w:szCs w:val="24"/>
        </w:rPr>
        <w:t>sprzęt/aparatura medyczna</w:t>
      </w:r>
      <w:r w:rsidRPr="00CD0FFB">
        <w:rPr>
          <w:rFonts w:ascii="Cambria" w:eastAsia="Cambria" w:hAnsi="Cambria" w:cs="Cambria"/>
          <w:sz w:val="24"/>
          <w:szCs w:val="24"/>
        </w:rPr>
        <w:t xml:space="preserve"> </w:t>
      </w:r>
      <w:r w:rsidRPr="0096355D">
        <w:rPr>
          <w:rFonts w:ascii="Cambria" w:eastAsia="Cambria" w:hAnsi="Cambria" w:cs="Cambria"/>
          <w:color w:val="000000"/>
          <w:sz w:val="24"/>
          <w:szCs w:val="24"/>
        </w:rPr>
        <w:t>powinny 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w:t>
      </w:r>
      <w:proofErr w:type="spellStart"/>
      <w:r w:rsidRPr="0096355D">
        <w:rPr>
          <w:rFonts w:ascii="Cambria" w:eastAsia="Cambria" w:hAnsi="Cambria" w:cs="Cambria"/>
          <w:color w:val="000000"/>
          <w:sz w:val="24"/>
          <w:szCs w:val="24"/>
        </w:rPr>
        <w:t>p.z.p</w:t>
      </w:r>
      <w:proofErr w:type="spellEnd"/>
      <w:r w:rsidRPr="0096355D">
        <w:rPr>
          <w:rFonts w:ascii="Cambria" w:eastAsia="Cambria" w:hAnsi="Cambria" w:cs="Cambria"/>
          <w:color w:val="000000"/>
          <w:sz w:val="24"/>
          <w:szCs w:val="24"/>
        </w:rPr>
        <w:t xml:space="preserve">. Wykonawca winien złożyć w swojej ofercie stosowne pisemne oświadczenie (wg wzoru – Załącznik nr 2 do SWZ) </w:t>
      </w:r>
      <w:r w:rsidRPr="00CD0FFB">
        <w:rPr>
          <w:rFonts w:ascii="Cambria" w:eastAsia="Cambria" w:hAnsi="Cambria" w:cs="Cambria"/>
          <w:sz w:val="24"/>
          <w:szCs w:val="24"/>
        </w:rPr>
        <w:t>dotyczące oferowanego przez niego przedmiotu zamówienia, tożsame w treści z powyższymi wymogami oraz być w posiadaniu na jego potwierdzenie stosownych dokumentów.</w:t>
      </w:r>
    </w:p>
    <w:p w14:paraId="6AC4B997" w14:textId="067DE2A9" w:rsidR="0096355D" w:rsidRPr="00CD0FFB" w:rsidRDefault="0096355D" w:rsidP="003A14A1">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3.</w:t>
      </w:r>
      <w:r w:rsidRPr="00CD0FFB">
        <w:rPr>
          <w:rFonts w:ascii="Cambria" w:eastAsia="Cambria" w:hAnsi="Cambria" w:cs="Cambria"/>
          <w:sz w:val="24"/>
          <w:szCs w:val="24"/>
        </w:rPr>
        <w:tab/>
        <w:t xml:space="preserve">Zakres zamówienia obejmuje dostawę </w:t>
      </w:r>
      <w:r w:rsidR="00CD0FFB" w:rsidRPr="00CD0FFB">
        <w:rPr>
          <w:rFonts w:ascii="Cambria" w:eastAsia="Cambria" w:hAnsi="Cambria" w:cs="Cambria"/>
          <w:sz w:val="24"/>
          <w:szCs w:val="24"/>
        </w:rPr>
        <w:t>sprzęt/aparaturę medyczną</w:t>
      </w:r>
      <w:r w:rsidRPr="00CD0FFB">
        <w:rPr>
          <w:rFonts w:ascii="Cambria" w:eastAsia="Cambria" w:hAnsi="Cambria" w:cs="Cambria"/>
          <w:sz w:val="24"/>
          <w:szCs w:val="24"/>
        </w:rPr>
        <w:t xml:space="preserve"> w ilościach wyszczególnionych w „Formularzu asortymentowo - cenowym” stanowiącym Załącznik nr 1 do SWZ.</w:t>
      </w:r>
    </w:p>
    <w:p w14:paraId="1810C93F"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4.</w:t>
      </w:r>
      <w:r w:rsidRPr="00CD0FFB">
        <w:rPr>
          <w:rFonts w:ascii="Cambria" w:eastAsia="Cambria" w:hAnsi="Cambria" w:cs="Cambria"/>
          <w:sz w:val="24"/>
          <w:szCs w:val="24"/>
        </w:rPr>
        <w:tab/>
        <w:t xml:space="preserve">W Załączniku Nr 1 do SWZ, w zakresie pakietu nr ------- w pozycji nr ---------- Zamawiający, korzystając z przysługujących mu uprawnień, opisał przedmiot zamówienia  wskazując odpowiednio: znaki towarowe, patenty lub pochodzenie, źródło lub szczególny proces, właściwe dla tego konkretnego produktu (wyrobu), konkretnego producenta. W związku z powyższym, w myśl dyspozycji z art. 99 ust. 5  </w:t>
      </w:r>
      <w:proofErr w:type="spellStart"/>
      <w:r w:rsidRPr="00CD0FFB">
        <w:rPr>
          <w:rFonts w:ascii="Cambria" w:eastAsia="Cambria" w:hAnsi="Cambria" w:cs="Cambria"/>
          <w:sz w:val="24"/>
          <w:szCs w:val="24"/>
        </w:rPr>
        <w:t>p.z.p</w:t>
      </w:r>
      <w:proofErr w:type="spellEnd"/>
      <w:r w:rsidRPr="00CD0FFB">
        <w:rPr>
          <w:rFonts w:ascii="Cambria" w:eastAsia="Cambria" w:hAnsi="Cambria" w:cs="Cambria"/>
          <w:sz w:val="24"/>
          <w:szCs w:val="24"/>
        </w:rPr>
        <w:t xml:space="preserve">. Zamawiający dopuszcza oferowanie w tym, referencyjnym zakresie, produktu (wyrobu) o cechach (parametry i funkcjonalność) równoważnych w rozumieniu art. 99 ust. 6 </w:t>
      </w:r>
      <w:proofErr w:type="spellStart"/>
      <w:r w:rsidRPr="00CD0FFB">
        <w:rPr>
          <w:rFonts w:ascii="Cambria" w:eastAsia="Cambria" w:hAnsi="Cambria" w:cs="Cambria"/>
          <w:sz w:val="24"/>
          <w:szCs w:val="24"/>
        </w:rPr>
        <w:t>p.z.p</w:t>
      </w:r>
      <w:proofErr w:type="spellEnd"/>
      <w:r w:rsidRPr="00CD0FFB">
        <w:rPr>
          <w:rFonts w:ascii="Cambria" w:eastAsia="Cambria" w:hAnsi="Cambria" w:cs="Cambria"/>
          <w:sz w:val="24"/>
          <w:szCs w:val="24"/>
        </w:rPr>
        <w:t>.</w:t>
      </w:r>
    </w:p>
    <w:p w14:paraId="5705453C"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5.</w:t>
      </w:r>
      <w:r w:rsidRPr="00CD0FFB">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6.</w:t>
      </w:r>
      <w:r w:rsidRPr="00CD0FFB">
        <w:rPr>
          <w:rFonts w:ascii="Cambria" w:eastAsia="Cambria" w:hAnsi="Cambria" w:cs="Cambria"/>
          <w:sz w:val="24"/>
          <w:szCs w:val="24"/>
        </w:rPr>
        <w:tab/>
        <w:t xml:space="preserve">Na Wykonawcy ciążyć będzie obowiązek udowodnienia Zamawiającemu w treści jego oferty, w szczególności za pomocą przedmiotowych środków dowodowych, o których mowa w art. 104-107 </w:t>
      </w:r>
      <w:proofErr w:type="spellStart"/>
      <w:r w:rsidRPr="00CD0FFB">
        <w:rPr>
          <w:rFonts w:ascii="Cambria" w:eastAsia="Cambria" w:hAnsi="Cambria" w:cs="Cambria"/>
          <w:sz w:val="24"/>
          <w:szCs w:val="24"/>
        </w:rPr>
        <w:t>p.z.p</w:t>
      </w:r>
      <w:proofErr w:type="spellEnd"/>
      <w:r w:rsidRPr="00CD0FFB">
        <w:rPr>
          <w:rFonts w:ascii="Cambria" w:eastAsia="Cambria" w:hAnsi="Cambria" w:cs="Cambria"/>
          <w:sz w:val="24"/>
          <w:szCs w:val="24"/>
        </w:rPr>
        <w:t>., że proponowane przez niego w ofercie rozwiązania (cechy, funkcje itp.) w równoważnym stopniu spełniają wymagania określone w opisie przedmiotu zamówienia z Załącznika nr 1 do SWZ, w zakresie pakietu nr ------- w pozycji nr  -------”</w:t>
      </w:r>
    </w:p>
    <w:p w14:paraId="78002E8C" w14:textId="3AA83A47" w:rsidR="006E6B05" w:rsidRPr="00CD0FFB" w:rsidRDefault="00CD0FFB" w:rsidP="00CD0FFB">
      <w:pPr>
        <w:pBdr>
          <w:top w:val="nil"/>
          <w:left w:val="nil"/>
          <w:bottom w:val="nil"/>
          <w:right w:val="nil"/>
          <w:between w:val="nil"/>
        </w:pBdr>
        <w:jc w:val="both"/>
        <w:rPr>
          <w:rFonts w:asciiTheme="minorHAnsi" w:eastAsia="Tahoma" w:hAnsiTheme="minorHAnsi" w:cs="Tahoma"/>
          <w:sz w:val="24"/>
          <w:szCs w:val="24"/>
        </w:rPr>
      </w:pPr>
      <w:r w:rsidRPr="00CD0FFB">
        <w:rPr>
          <w:rFonts w:asciiTheme="minorHAnsi" w:eastAsia="Cambria" w:hAnsiTheme="minorHAnsi" w:cs="Cambria"/>
          <w:sz w:val="24"/>
          <w:szCs w:val="24"/>
        </w:rPr>
        <w:t xml:space="preserve">7. </w:t>
      </w:r>
      <w:r w:rsidR="0072233C">
        <w:rPr>
          <w:rFonts w:asciiTheme="minorHAnsi" w:eastAsia="Cambria" w:hAnsiTheme="minorHAnsi" w:cs="Cambria"/>
          <w:sz w:val="24"/>
          <w:szCs w:val="24"/>
        </w:rPr>
        <w:t xml:space="preserve"> </w:t>
      </w:r>
      <w:r w:rsidRPr="00CD0FFB">
        <w:rPr>
          <w:rFonts w:asciiTheme="minorHAnsi" w:eastAsia="Tahoma" w:hAnsiTheme="minorHAnsi" w:cs="Tahoma"/>
          <w:sz w:val="24"/>
          <w:szCs w:val="24"/>
        </w:rPr>
        <w:t>Zamawiający nie dopuszcza składania ofert wariantowych.</w:t>
      </w:r>
    </w:p>
    <w:p w14:paraId="0AE60629" w14:textId="767947A4" w:rsidR="00CD0FFB" w:rsidRPr="00CD0FFB" w:rsidRDefault="003A14A1" w:rsidP="00CD0FFB">
      <w:pPr>
        <w:pBdr>
          <w:top w:val="nil"/>
          <w:left w:val="nil"/>
          <w:bottom w:val="nil"/>
          <w:right w:val="nil"/>
          <w:between w:val="nil"/>
        </w:pBdr>
        <w:jc w:val="both"/>
        <w:rPr>
          <w:rFonts w:asciiTheme="minorHAnsi" w:eastAsia="Cambria" w:hAnsiTheme="minorHAnsi" w:cs="Cambria"/>
          <w:sz w:val="24"/>
          <w:szCs w:val="24"/>
        </w:rPr>
      </w:pPr>
      <w:r>
        <w:rPr>
          <w:rFonts w:asciiTheme="minorHAnsi" w:eastAsia="Tahoma" w:hAnsiTheme="minorHAnsi" w:cs="Tahoma"/>
          <w:sz w:val="24"/>
          <w:szCs w:val="24"/>
        </w:rPr>
        <w:t>8</w:t>
      </w:r>
      <w:r w:rsidR="00CD0FFB" w:rsidRPr="00CD0FFB">
        <w:rPr>
          <w:rFonts w:asciiTheme="minorHAnsi" w:eastAsia="Tahoma" w:hAnsiTheme="minorHAnsi" w:cs="Tahoma"/>
          <w:sz w:val="24"/>
          <w:szCs w:val="24"/>
        </w:rPr>
        <w:t xml:space="preserve">. </w:t>
      </w:r>
      <w:r w:rsidR="00CD0FFB" w:rsidRPr="00CD0FFB">
        <w:rPr>
          <w:rFonts w:asciiTheme="minorHAnsi" w:eastAsia="Cambria" w:hAnsiTheme="minorHAnsi" w:cs="Cambria"/>
          <w:sz w:val="24"/>
          <w:szCs w:val="24"/>
        </w:rPr>
        <w:t xml:space="preserve">Zamawiający informuję, że zakup zostanie zrealizowany w 100%. </w:t>
      </w:r>
    </w:p>
    <w:p w14:paraId="7E8CB31A" w14:textId="7D6B72DE" w:rsidR="00A54219" w:rsidRPr="006E6B05" w:rsidRDefault="0092190B">
      <w:pPr>
        <w:pBdr>
          <w:top w:val="nil"/>
          <w:left w:val="nil"/>
          <w:bottom w:val="nil"/>
          <w:right w:val="nil"/>
          <w:between w:val="nil"/>
        </w:pBdr>
        <w:spacing w:before="280" w:after="280"/>
        <w:jc w:val="both"/>
        <w:rPr>
          <w:rFonts w:ascii="Cambria" w:eastAsia="Cambria" w:hAnsi="Cambria" w:cs="Cambria"/>
          <w:color w:val="FF0000"/>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C9365D">
        <w:rPr>
          <w:rFonts w:ascii="Cambria" w:eastAsia="Cambria" w:hAnsi="Cambria" w:cs="Cambria"/>
          <w:b/>
          <w:color w:val="000000"/>
          <w:sz w:val="24"/>
          <w:szCs w:val="24"/>
        </w:rPr>
        <w:t>T</w:t>
      </w:r>
      <w:r w:rsidR="00CC72E0" w:rsidRPr="00C9365D">
        <w:rPr>
          <w:rFonts w:ascii="Cambria" w:eastAsia="Cambria" w:hAnsi="Cambria" w:cs="Cambria"/>
          <w:b/>
          <w:color w:val="000000"/>
          <w:sz w:val="24"/>
          <w:szCs w:val="24"/>
        </w:rPr>
        <w:t>ERMIN REALIZACJI ZAMÓWIENIA:</w:t>
      </w:r>
    </w:p>
    <w:p w14:paraId="6D6B181D" w14:textId="3BE324E6" w:rsidR="009B27FC" w:rsidRPr="00A26A86" w:rsidRDefault="00FA3D19" w:rsidP="00FA3D19">
      <w:pPr>
        <w:pBdr>
          <w:top w:val="nil"/>
          <w:left w:val="nil"/>
          <w:bottom w:val="nil"/>
          <w:right w:val="nil"/>
          <w:between w:val="nil"/>
        </w:pBdr>
        <w:rPr>
          <w:rFonts w:eastAsia="Tahoma" w:cs="Tahoma"/>
          <w:b/>
          <w:sz w:val="24"/>
          <w:szCs w:val="24"/>
        </w:rPr>
      </w:pPr>
      <w:bookmarkStart w:id="1" w:name="_Hlk72512324"/>
      <w:r w:rsidRPr="00A26A86">
        <w:rPr>
          <w:rFonts w:eastAsia="Tahoma" w:cs="Tahoma"/>
          <w:b/>
          <w:sz w:val="24"/>
          <w:szCs w:val="24"/>
        </w:rPr>
        <w:t>T</w:t>
      </w:r>
      <w:r w:rsidR="00CD0FFB" w:rsidRPr="00A26A86">
        <w:rPr>
          <w:rFonts w:eastAsia="Tahoma" w:cs="Tahoma"/>
          <w:b/>
          <w:sz w:val="24"/>
          <w:szCs w:val="24"/>
        </w:rPr>
        <w:t>ermi</w:t>
      </w:r>
      <w:r w:rsidR="005E73B5" w:rsidRPr="00A26A86">
        <w:rPr>
          <w:rFonts w:eastAsia="Tahoma" w:cs="Tahoma"/>
          <w:b/>
          <w:sz w:val="24"/>
          <w:szCs w:val="24"/>
        </w:rPr>
        <w:t>n dostawy przedmiotu zamówienia:</w:t>
      </w:r>
      <w:r w:rsidR="00EB72FD" w:rsidRPr="00A26A86">
        <w:rPr>
          <w:rFonts w:eastAsia="Tahoma" w:cs="Tahoma"/>
          <w:b/>
          <w:sz w:val="24"/>
          <w:szCs w:val="24"/>
        </w:rPr>
        <w:t xml:space="preserve"> 28</w:t>
      </w:r>
      <w:r w:rsidR="003A14A1" w:rsidRPr="00A26A86">
        <w:rPr>
          <w:rFonts w:eastAsia="Tahoma" w:cs="Tahoma"/>
          <w:b/>
          <w:sz w:val="24"/>
          <w:szCs w:val="24"/>
        </w:rPr>
        <w:t xml:space="preserve"> dni od daty podpisania umowy </w:t>
      </w:r>
    </w:p>
    <w:p w14:paraId="1BFD241D" w14:textId="77777777" w:rsidR="00FA3D19" w:rsidRPr="00A26A86" w:rsidRDefault="00FA3D19" w:rsidP="00FA3D19">
      <w:pPr>
        <w:pBdr>
          <w:top w:val="nil"/>
          <w:left w:val="nil"/>
          <w:bottom w:val="nil"/>
          <w:right w:val="nil"/>
          <w:between w:val="nil"/>
        </w:pBdr>
        <w:rPr>
          <w:rFonts w:eastAsia="Tahoma" w:cs="Tahoma"/>
        </w:rPr>
      </w:pPr>
    </w:p>
    <w:bookmarkEnd w:id="1"/>
    <w:p w14:paraId="5FF8D187" w14:textId="77777777" w:rsidR="006049C5" w:rsidRPr="00A26A86" w:rsidRDefault="006049C5" w:rsidP="006049C5">
      <w:pPr>
        <w:rPr>
          <w:rFonts w:asciiTheme="minorHAnsi" w:hAnsiTheme="minorHAnsi" w:cs="Posterama"/>
          <w:b/>
          <w:bCs/>
          <w:sz w:val="22"/>
          <w:szCs w:val="22"/>
          <w:shd w:val="clear" w:color="auto" w:fill="FFFFFF"/>
        </w:rPr>
      </w:pPr>
      <w:r w:rsidRPr="00A26A86">
        <w:rPr>
          <w:rFonts w:asciiTheme="minorHAnsi" w:hAnsiTheme="minorHAnsi" w:cs="Posterama"/>
          <w:b/>
          <w:bCs/>
          <w:sz w:val="22"/>
          <w:szCs w:val="22"/>
          <w:shd w:val="clear" w:color="auto" w:fill="FFFFFF"/>
        </w:rPr>
        <w:t>V. BADANIE I OCENA OFERT:</w:t>
      </w:r>
    </w:p>
    <w:p w14:paraId="678B24B9" w14:textId="77777777" w:rsidR="006049C5" w:rsidRPr="00CE2046" w:rsidRDefault="006049C5" w:rsidP="006049C5">
      <w:pPr>
        <w:rPr>
          <w:rFonts w:asciiTheme="minorHAnsi" w:hAnsiTheme="minorHAnsi" w:cs="Posterama"/>
          <w:b/>
          <w:bCs/>
          <w:sz w:val="22"/>
          <w:szCs w:val="22"/>
          <w:shd w:val="clear" w:color="auto" w:fill="FFFFFF"/>
        </w:rPr>
      </w:pPr>
    </w:p>
    <w:p w14:paraId="496C4FF3" w14:textId="77777777" w:rsidR="00FA3D19" w:rsidRPr="000477A2" w:rsidRDefault="00FA3D19" w:rsidP="00FA3D19">
      <w:pPr>
        <w:pStyle w:val="Standard"/>
        <w:widowControl w:val="0"/>
        <w:tabs>
          <w:tab w:val="left" w:pos="960"/>
        </w:tabs>
        <w:jc w:val="both"/>
        <w:rPr>
          <w:rFonts w:ascii="Cambria" w:hAnsi="Cambria" w:cs="Posterama"/>
          <w:sz w:val="22"/>
          <w:szCs w:val="22"/>
        </w:rPr>
      </w:pPr>
      <w:r w:rsidRPr="000477A2">
        <w:rPr>
          <w:rFonts w:ascii="Cambria" w:hAnsi="Cambria" w:cs="Posterama"/>
          <w:sz w:val="22"/>
          <w:szCs w:val="22"/>
        </w:rPr>
        <w:t>Przy wyborze najkorzystniejszej oferty, Zamawiający będzie kierował się następującymi kryteriami oceny ofert:</w:t>
      </w:r>
    </w:p>
    <w:p w14:paraId="5B43F23F" w14:textId="77777777" w:rsidR="00FA3D19" w:rsidRPr="00674269" w:rsidRDefault="00FA3D19" w:rsidP="00FA3D19">
      <w:pPr>
        <w:pStyle w:val="Standard"/>
        <w:widowControl w:val="0"/>
        <w:tabs>
          <w:tab w:val="left" w:pos="960"/>
        </w:tabs>
        <w:jc w:val="both"/>
      </w:pPr>
    </w:p>
    <w:p w14:paraId="2123D68A" w14:textId="5C69ECC2" w:rsidR="00FA3D19" w:rsidRPr="000477A2" w:rsidRDefault="00FA3D19" w:rsidP="003A14A1">
      <w:pPr>
        <w:pStyle w:val="Standard"/>
        <w:ind w:left="720"/>
      </w:pPr>
      <w:r w:rsidRPr="00674269">
        <w:rPr>
          <w:rFonts w:ascii="Cambria" w:hAnsi="Cambria" w:cs="Posterama"/>
          <w:b/>
          <w:bCs/>
          <w:sz w:val="22"/>
          <w:szCs w:val="22"/>
        </w:rPr>
        <w:t>1/ Warto</w:t>
      </w:r>
      <w:r w:rsidR="003A14A1">
        <w:rPr>
          <w:rFonts w:ascii="Cambria" w:hAnsi="Cambria" w:cs="Posterama"/>
          <w:b/>
          <w:bCs/>
          <w:sz w:val="22"/>
          <w:szCs w:val="22"/>
        </w:rPr>
        <w:t>ść oferty brutto w zł [CENA] – 10</w:t>
      </w:r>
      <w:r w:rsidRPr="00674269">
        <w:rPr>
          <w:rFonts w:ascii="Cambria" w:hAnsi="Cambria" w:cs="Posterama"/>
          <w:b/>
          <w:bCs/>
          <w:sz w:val="22"/>
          <w:szCs w:val="22"/>
        </w:rPr>
        <w:t xml:space="preserve">0 % </w:t>
      </w:r>
    </w:p>
    <w:p w14:paraId="76EA2201" w14:textId="77777777" w:rsidR="00FA3D19" w:rsidRPr="00674269" w:rsidRDefault="00FA3D19" w:rsidP="00FA3D19">
      <w:pPr>
        <w:widowControl w:val="0"/>
        <w:adjustRightInd w:val="0"/>
        <w:ind w:left="480"/>
        <w:jc w:val="both"/>
        <w:textAlignment w:val="baseline"/>
        <w:rPr>
          <w:rFonts w:asciiTheme="minorHAnsi" w:hAnsiTheme="minorHAnsi" w:cs="Posterama"/>
          <w:sz w:val="22"/>
          <w:szCs w:val="22"/>
        </w:rPr>
      </w:pPr>
    </w:p>
    <w:p w14:paraId="0F277135" w14:textId="2086D1D3" w:rsidR="00FA3D19" w:rsidRPr="00674269" w:rsidRDefault="00FA3D19" w:rsidP="00FA3D19">
      <w:pPr>
        <w:widowControl w:val="0"/>
        <w:adjustRightInd w:val="0"/>
        <w:jc w:val="both"/>
        <w:textAlignment w:val="baseline"/>
        <w:rPr>
          <w:rFonts w:asciiTheme="minorHAnsi" w:hAnsiTheme="minorHAnsi" w:cs="Posterama"/>
          <w:sz w:val="22"/>
          <w:szCs w:val="22"/>
        </w:rPr>
      </w:pPr>
      <w:r w:rsidRPr="00674269">
        <w:rPr>
          <w:rFonts w:asciiTheme="minorHAnsi" w:hAnsiTheme="minorHAnsi" w:cs="Posterama"/>
          <w:sz w:val="22"/>
          <w:szCs w:val="22"/>
        </w:rPr>
        <w:t>Za najkorzystniejszą zostanie uznana oferta niepodlegająca odrzuceniu, prezentująca najkorzystniejszą wartość w w/w kryterium.</w:t>
      </w:r>
    </w:p>
    <w:p w14:paraId="772EC702" w14:textId="1D05BCD8" w:rsidR="00FA3D19" w:rsidRPr="00674269" w:rsidRDefault="00FA3D19" w:rsidP="00FA3D19">
      <w:pPr>
        <w:widowControl w:val="0"/>
        <w:adjustRightInd w:val="0"/>
        <w:jc w:val="both"/>
        <w:textAlignment w:val="baseline"/>
        <w:rPr>
          <w:rFonts w:asciiTheme="minorHAnsi" w:hAnsiTheme="minorHAnsi" w:cs="Posterama"/>
          <w:sz w:val="22"/>
          <w:szCs w:val="22"/>
        </w:rPr>
      </w:pPr>
      <w:r w:rsidRPr="00674269">
        <w:rPr>
          <w:rFonts w:asciiTheme="minorHAnsi" w:hAnsiTheme="minorHAnsi" w:cs="Posterama"/>
          <w:sz w:val="22"/>
          <w:szCs w:val="22"/>
        </w:rPr>
        <w:t xml:space="preserve">Ocena ofert dokonywana będzie wg wzoru matematycznego, przez członków Komisji Przetargowej na kartach oceny ofert. Liczba punktów przyznana poszczególnym ofertom zostanie obliczona z dokładnością do dwóch miejsc po przecinku. </w:t>
      </w:r>
    </w:p>
    <w:p w14:paraId="58957FE0" w14:textId="77777777" w:rsidR="00FA3D19" w:rsidRPr="00674269" w:rsidRDefault="00FA3D19" w:rsidP="00FA3D19">
      <w:pPr>
        <w:widowControl w:val="0"/>
        <w:adjustRightInd w:val="0"/>
        <w:jc w:val="both"/>
        <w:textAlignment w:val="baseline"/>
        <w:rPr>
          <w:rFonts w:asciiTheme="minorHAnsi" w:hAnsiTheme="minorHAnsi" w:cs="Posterama"/>
          <w:sz w:val="22"/>
          <w:szCs w:val="22"/>
        </w:rPr>
      </w:pPr>
    </w:p>
    <w:p w14:paraId="7A57A0CB" w14:textId="77777777" w:rsidR="00FA3D19" w:rsidRPr="00674269" w:rsidRDefault="00FA3D19" w:rsidP="00FA3D19">
      <w:pPr>
        <w:pStyle w:val="Standard"/>
        <w:widowControl w:val="0"/>
        <w:tabs>
          <w:tab w:val="left" w:pos="480"/>
        </w:tabs>
        <w:jc w:val="both"/>
      </w:pPr>
      <w:r w:rsidRPr="00674269">
        <w:rPr>
          <w:rFonts w:ascii="Cambria" w:hAnsi="Cambria" w:cs="Posterama"/>
          <w:b/>
          <w:sz w:val="22"/>
          <w:szCs w:val="22"/>
        </w:rPr>
        <w:t>Ad. 1 [CENA]:</w:t>
      </w:r>
    </w:p>
    <w:p w14:paraId="0EC08595" w14:textId="77777777" w:rsidR="00FA3D19" w:rsidRPr="00674269" w:rsidRDefault="00FA3D19" w:rsidP="00FA3D19">
      <w:pPr>
        <w:pStyle w:val="Standard"/>
        <w:tabs>
          <w:tab w:val="left" w:pos="840"/>
          <w:tab w:val="left" w:pos="960"/>
        </w:tabs>
        <w:rPr>
          <w:rFonts w:ascii="Cambria" w:hAnsi="Cambria" w:cs="Posterama"/>
          <w:bCs/>
          <w:sz w:val="22"/>
          <w:szCs w:val="22"/>
        </w:rPr>
      </w:pPr>
    </w:p>
    <w:p w14:paraId="0AD16618" w14:textId="0951B6A3" w:rsidR="00FA3D19" w:rsidRPr="00674269" w:rsidRDefault="00FA3D19" w:rsidP="00FA3D19">
      <w:pPr>
        <w:pStyle w:val="Standard"/>
        <w:tabs>
          <w:tab w:val="left" w:pos="840"/>
          <w:tab w:val="left" w:pos="960"/>
          <w:tab w:val="left" w:pos="993"/>
        </w:tabs>
      </w:pPr>
      <w:r w:rsidRPr="00674269">
        <w:rPr>
          <w:rFonts w:ascii="Cambria" w:hAnsi="Cambria" w:cs="Posterama"/>
          <w:sz w:val="22"/>
          <w:szCs w:val="22"/>
        </w:rPr>
        <w:t>Oferta z najniższą ceną (brutto) uz</w:t>
      </w:r>
      <w:r w:rsidR="003A14A1">
        <w:rPr>
          <w:rFonts w:ascii="Cambria" w:hAnsi="Cambria" w:cs="Posterama"/>
          <w:sz w:val="22"/>
          <w:szCs w:val="22"/>
        </w:rPr>
        <w:t>yska największą ilość punktów (10</w:t>
      </w:r>
      <w:r w:rsidRPr="00674269">
        <w:rPr>
          <w:rFonts w:ascii="Cambria" w:hAnsi="Cambria" w:cs="Posterama"/>
          <w:sz w:val="22"/>
          <w:szCs w:val="22"/>
        </w:rPr>
        <w:t>0,00), pozostałe oferty proporcjonalnie mniejszą ilość punktów wynikającą z wyliczenia matematycznego, wg wzoru:</w:t>
      </w:r>
    </w:p>
    <w:p w14:paraId="1E466CB4" w14:textId="77777777" w:rsidR="00FA3D19" w:rsidRPr="00674269" w:rsidRDefault="00FA3D19" w:rsidP="00FA3D19">
      <w:pPr>
        <w:pStyle w:val="Standard"/>
        <w:rPr>
          <w:rFonts w:ascii="Cambria" w:hAnsi="Cambria" w:cs="Posterama"/>
          <w:sz w:val="22"/>
          <w:szCs w:val="22"/>
        </w:rPr>
      </w:pPr>
    </w:p>
    <w:p w14:paraId="0EC501E5" w14:textId="77777777" w:rsidR="00FA3D19" w:rsidRPr="00674269" w:rsidRDefault="00FA3D19" w:rsidP="00FA3D19">
      <w:pPr>
        <w:pStyle w:val="Standard"/>
        <w:ind w:firstLine="1560"/>
      </w:pPr>
      <w:r w:rsidRPr="00674269">
        <w:rPr>
          <w:rFonts w:ascii="Cambria" w:hAnsi="Cambria" w:cs="Posterama"/>
          <w:sz w:val="22"/>
          <w:szCs w:val="22"/>
        </w:rPr>
        <w:t xml:space="preserve">  </w:t>
      </w:r>
      <w:r w:rsidRPr="00674269">
        <w:rPr>
          <w:rFonts w:ascii="Cambria" w:hAnsi="Cambria" w:cs="Posterama"/>
          <w:sz w:val="22"/>
          <w:szCs w:val="22"/>
        </w:rPr>
        <w:tab/>
        <w:t xml:space="preserve">                           c</w:t>
      </w:r>
      <w:r w:rsidRPr="00674269">
        <w:rPr>
          <w:rFonts w:ascii="Cambria" w:hAnsi="Cambria" w:cs="Posterama"/>
          <w:bCs/>
          <w:sz w:val="22"/>
          <w:szCs w:val="22"/>
        </w:rPr>
        <w:t>ena brutto oferty najtańszej</w:t>
      </w:r>
    </w:p>
    <w:p w14:paraId="36E67320" w14:textId="66B67752" w:rsidR="00FA3D19" w:rsidRPr="00674269" w:rsidRDefault="00FA3D19" w:rsidP="00FA3D19">
      <w:pPr>
        <w:pStyle w:val="Standard"/>
      </w:pPr>
      <w:r w:rsidRPr="00674269">
        <w:rPr>
          <w:rFonts w:ascii="Cambria" w:hAnsi="Cambria" w:cs="Posterama"/>
          <w:sz w:val="22"/>
          <w:szCs w:val="22"/>
        </w:rPr>
        <w:t>Liczba punktów oferty badanej = ----------------------</w:t>
      </w:r>
      <w:r w:rsidR="003A14A1">
        <w:rPr>
          <w:rFonts w:ascii="Cambria" w:hAnsi="Cambria" w:cs="Posterama"/>
          <w:sz w:val="22"/>
          <w:szCs w:val="22"/>
        </w:rPr>
        <w:t>-------------------------    x 10</w:t>
      </w:r>
      <w:r w:rsidRPr="00674269">
        <w:rPr>
          <w:rFonts w:ascii="Cambria" w:hAnsi="Cambria" w:cs="Posterama"/>
          <w:sz w:val="22"/>
          <w:szCs w:val="22"/>
        </w:rPr>
        <w:t>0</w:t>
      </w:r>
    </w:p>
    <w:p w14:paraId="41DB70A9" w14:textId="77777777" w:rsidR="00FA3D19" w:rsidRPr="00674269" w:rsidRDefault="00FA3D19" w:rsidP="00FA3D19">
      <w:pPr>
        <w:pStyle w:val="Standard"/>
      </w:pPr>
      <w:r w:rsidRPr="00674269">
        <w:rPr>
          <w:rFonts w:ascii="Cambria" w:hAnsi="Cambria" w:cs="Posterama"/>
          <w:sz w:val="22"/>
          <w:szCs w:val="22"/>
        </w:rPr>
        <w:t xml:space="preserve">                                                                          cena brutto oferty badanej</w:t>
      </w:r>
    </w:p>
    <w:p w14:paraId="1A7DDBAA" w14:textId="77777777" w:rsidR="00FA3D19" w:rsidRPr="00674269" w:rsidRDefault="00FA3D19" w:rsidP="00FA3D19">
      <w:pPr>
        <w:pStyle w:val="Standard"/>
        <w:rPr>
          <w:rFonts w:ascii="Cambria" w:hAnsi="Cambria" w:cs="Posterama"/>
          <w:sz w:val="22"/>
          <w:szCs w:val="22"/>
        </w:rPr>
      </w:pPr>
    </w:p>
    <w:p w14:paraId="6960BB2F" w14:textId="77777777" w:rsidR="00FA3D19" w:rsidRPr="00674269" w:rsidRDefault="00FA3D19" w:rsidP="00FA3D19">
      <w:pPr>
        <w:pStyle w:val="Standard"/>
        <w:jc w:val="both"/>
      </w:pPr>
      <w:r w:rsidRPr="00674269">
        <w:rPr>
          <w:rFonts w:ascii="Cambria" w:hAnsi="Cambria" w:cs="Posterama"/>
          <w:sz w:val="22"/>
          <w:szCs w:val="22"/>
        </w:rPr>
        <w:t>Ważne! Cena podana w ofercie jest ceną ryczałtową za przedmiot zamówienia opisany w SWZ i jej załącznikach, obejmuje wszelkie koszty związane z wykonaniem przedmiotu zamówienia w tym w szczególności koszty urządzenia, jego przewozu, ubezpieczenia i montażu w siedzibie danego szpitala oraz koszty gwarancji i przeglądów okresowych wraz z wymianą zużytych w okresie udzielonej gwarancji części, w tym z częstotliwością zalecaną przez producenta jednak nie mniejszą niż jeden raz w roku, a także przeprowadzenia szkoleń dla pracowników zajmujących się bieżącą obsługą i konserwacją urządzeń jak i wszystkich kosztów wyposażenia.</w:t>
      </w:r>
    </w:p>
    <w:p w14:paraId="3EF9DD48" w14:textId="77777777" w:rsidR="00FA3D19" w:rsidRPr="00674269" w:rsidRDefault="00FA3D19" w:rsidP="00FA3D19">
      <w:pPr>
        <w:rPr>
          <w:rFonts w:asciiTheme="minorHAnsi" w:hAnsiTheme="minorHAnsi" w:cs="Posterama"/>
          <w:sz w:val="22"/>
          <w:szCs w:val="22"/>
        </w:rPr>
      </w:pPr>
    </w:p>
    <w:p w14:paraId="048425C6" w14:textId="77777777" w:rsidR="00FA3D19" w:rsidRPr="00674269" w:rsidRDefault="00FA3D19" w:rsidP="00FA3D19">
      <w:pPr>
        <w:rPr>
          <w:rFonts w:asciiTheme="minorHAnsi" w:hAnsiTheme="minorHAnsi" w:cs="Posterama"/>
          <w:sz w:val="22"/>
          <w:szCs w:val="22"/>
        </w:rPr>
      </w:pPr>
    </w:p>
    <w:p w14:paraId="0F1F539A" w14:textId="49992CA7" w:rsidR="00FA3D19" w:rsidRPr="00A06F52" w:rsidRDefault="00FA3D19" w:rsidP="00A06F52">
      <w:pPr>
        <w:widowControl w:val="0"/>
        <w:adjustRightInd w:val="0"/>
        <w:jc w:val="both"/>
        <w:textAlignment w:val="baseline"/>
        <w:rPr>
          <w:rFonts w:asciiTheme="minorHAnsi" w:hAnsiTheme="minorHAnsi" w:cs="Posterama"/>
          <w:sz w:val="22"/>
          <w:szCs w:val="22"/>
        </w:rPr>
      </w:pPr>
      <w:r w:rsidRPr="00674269">
        <w:rPr>
          <w:rFonts w:asciiTheme="minorHAnsi" w:hAnsiTheme="minorHAnsi" w:cs="Posterama"/>
          <w:sz w:val="22"/>
          <w:szCs w:val="22"/>
        </w:rPr>
        <w:t xml:space="preserve">Zamawiający </w:t>
      </w:r>
      <w:r w:rsidRPr="00674269">
        <w:rPr>
          <w:rFonts w:asciiTheme="minorHAnsi" w:hAnsiTheme="minorHAnsi" w:cs="Posterama"/>
          <w:bCs/>
          <w:sz w:val="22"/>
          <w:szCs w:val="22"/>
        </w:rPr>
        <w:t xml:space="preserve">udzieli zamówienia Wykonawcy, którego oferta odpowiada wszystkim wymaganiom określonym w </w:t>
      </w:r>
      <w:proofErr w:type="spellStart"/>
      <w:r w:rsidRPr="00674269">
        <w:rPr>
          <w:rFonts w:asciiTheme="minorHAnsi" w:hAnsiTheme="minorHAnsi" w:cs="Posterama"/>
          <w:bCs/>
          <w:sz w:val="22"/>
          <w:szCs w:val="22"/>
        </w:rPr>
        <w:t>p.z.p</w:t>
      </w:r>
      <w:proofErr w:type="spellEnd"/>
      <w:r w:rsidRPr="00674269">
        <w:rPr>
          <w:rFonts w:asciiTheme="minorHAnsi" w:hAnsiTheme="minorHAnsi" w:cs="Posterama"/>
          <w:bCs/>
          <w:sz w:val="22"/>
          <w:szCs w:val="22"/>
        </w:rPr>
        <w:t xml:space="preserve">. oraz w niniejszej SWZ i została oceniona jako najkorzystniejsza w oparciu o podane w ogłoszeniu o zamówieniu i SWZ kryteria wyboru. </w:t>
      </w: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94282E">
      <w:pPr>
        <w:widowControl w:val="0"/>
        <w:numPr>
          <w:ilvl w:val="0"/>
          <w:numId w:val="13"/>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4F4F0B">
        <w:rPr>
          <w:rFonts w:asciiTheme="minorHAnsi" w:hAnsiTheme="minorHAnsi" w:cs="Posterama"/>
          <w:sz w:val="22"/>
          <w:szCs w:val="22"/>
        </w:rPr>
        <w:t>loco</w:t>
      </w:r>
      <w:proofErr w:type="spellEnd"/>
      <w:r w:rsidRPr="004F4F0B">
        <w:rPr>
          <w:rFonts w:asciiTheme="minorHAnsi" w:hAnsiTheme="minorHAnsi" w:cs="Posterama"/>
          <w:sz w:val="22"/>
          <w:szCs w:val="22"/>
        </w:rPr>
        <w:t xml:space="preserve">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 xml:space="preserve">.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w:t>
      </w:r>
      <w:proofErr w:type="spellStart"/>
      <w:r w:rsidRPr="004F4F0B">
        <w:rPr>
          <w:rFonts w:asciiTheme="minorHAnsi" w:hAnsiTheme="minorHAnsi" w:cs="Posterama"/>
          <w:sz w:val="22"/>
          <w:szCs w:val="22"/>
          <w:shd w:val="clear" w:color="auto" w:fill="FFFFFF"/>
        </w:rPr>
        <w:t>późn</w:t>
      </w:r>
      <w:proofErr w:type="spellEnd"/>
      <w:r w:rsidRPr="004F4F0B">
        <w:rPr>
          <w:rFonts w:asciiTheme="minorHAnsi" w:hAnsiTheme="minorHAnsi" w:cs="Posterama"/>
          <w:sz w:val="22"/>
          <w:szCs w:val="22"/>
          <w:shd w:val="clear" w:color="auto" w:fill="FFFFFF"/>
        </w:rPr>
        <w:t xml:space="preserve">.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4F4F0B"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D84D1C"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D84D1C">
        <w:rPr>
          <w:rFonts w:asciiTheme="minorHAnsi" w:hAnsiTheme="minorHAnsi" w:cs="Posterama"/>
          <w:b/>
          <w:bCs/>
          <w:sz w:val="22"/>
          <w:szCs w:val="22"/>
          <w:shd w:val="clear" w:color="auto" w:fill="FFFFFF"/>
        </w:rPr>
        <w:t>PRZEDMIOTOWE ŚRODKI DO</w:t>
      </w:r>
      <w:r w:rsidR="00CA48B9" w:rsidRPr="00D84D1C">
        <w:rPr>
          <w:rFonts w:asciiTheme="minorHAnsi" w:hAnsiTheme="minorHAnsi" w:cs="Posterama"/>
          <w:b/>
          <w:bCs/>
          <w:sz w:val="22"/>
          <w:szCs w:val="22"/>
          <w:shd w:val="clear" w:color="auto" w:fill="FFFFFF"/>
        </w:rPr>
        <w:t>W</w:t>
      </w:r>
      <w:r w:rsidRPr="00D84D1C">
        <w:rPr>
          <w:rFonts w:asciiTheme="minorHAnsi" w:hAnsiTheme="minorHAnsi" w:cs="Posterama"/>
          <w:b/>
          <w:bCs/>
          <w:sz w:val="22"/>
          <w:szCs w:val="22"/>
          <w:shd w:val="clear" w:color="auto" w:fill="FFFFFF"/>
        </w:rPr>
        <w:t>ODOWE:</w:t>
      </w:r>
    </w:p>
    <w:p w14:paraId="0BC4DD38" w14:textId="77777777" w:rsidR="006049C5" w:rsidRPr="007E17CE" w:rsidRDefault="006049C5" w:rsidP="006049C5">
      <w:pPr>
        <w:pStyle w:val="Znak"/>
        <w:rPr>
          <w:rFonts w:asciiTheme="minorHAnsi" w:hAnsiTheme="minorHAnsi" w:cs="Posterama"/>
          <w:color w:val="FF0000"/>
          <w:sz w:val="22"/>
          <w:szCs w:val="22"/>
          <w:shd w:val="clear" w:color="auto" w:fill="FFFFFF"/>
        </w:rPr>
      </w:pPr>
    </w:p>
    <w:p w14:paraId="1A6753B6" w14:textId="77777777" w:rsidR="006049C5" w:rsidRPr="00CD0FFB" w:rsidRDefault="006049C5"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Przedmiotowe środki dowodowe są środkami służącymi zweryfikowaniu poprawności merytorycznej złożonej oferty.</w:t>
      </w:r>
    </w:p>
    <w:p w14:paraId="2A072F63" w14:textId="3F344640" w:rsidR="006049C5" w:rsidRPr="00CD0FFB" w:rsidRDefault="006049C5"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Zamawiający na mocy przysługujących mu uprawnień (</w:t>
      </w:r>
      <w:r w:rsidRPr="00CD0FFB">
        <w:rPr>
          <w:rFonts w:asciiTheme="minorHAnsi" w:hAnsiTheme="minorHAnsi" w:cs="Posterama"/>
          <w:b/>
          <w:bCs/>
          <w:sz w:val="22"/>
          <w:szCs w:val="22"/>
          <w:shd w:val="clear" w:color="auto" w:fill="FFFFFF"/>
        </w:rPr>
        <w:t xml:space="preserve">art. 106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 xml:space="preserve">.) żąda </w:t>
      </w:r>
      <w:r w:rsidRPr="00CD0FFB">
        <w:rPr>
          <w:rFonts w:asciiTheme="minorHAnsi" w:hAnsiTheme="minorHAnsi" w:cs="Posterama"/>
          <w:b/>
          <w:bCs/>
          <w:sz w:val="22"/>
          <w:szCs w:val="22"/>
          <w:shd w:val="clear" w:color="auto" w:fill="FFFFFF"/>
        </w:rPr>
        <w:t>złożenia wraz z ofertą</w:t>
      </w:r>
      <w:r w:rsidRPr="00CD0FFB">
        <w:rPr>
          <w:rFonts w:asciiTheme="minorHAnsi" w:hAnsiTheme="minorHAnsi" w:cs="Posterama"/>
          <w:sz w:val="22"/>
          <w:szCs w:val="22"/>
          <w:shd w:val="clear" w:color="auto" w:fill="FFFFFF"/>
        </w:rPr>
        <w:t>, w formie oryginału lub kopii poświadczonej za zgodność z oryginałem dokumentu typu: folder, ulotka lub katalog oferowanego przedmiotu zamówienia, odpowiadający mu w 100%  pod względem nazwy własnej, producenta, rozmiaru, rodzaju materiału, składu chemicznego, właściwości, przeznaczenie, itp., potwierdzający wszystkie wymagane w treści SWZ i jej ewentualnych modyfikacjach (</w:t>
      </w:r>
      <w:r w:rsidRPr="00CD0FFB">
        <w:rPr>
          <w:rFonts w:asciiTheme="minorHAnsi" w:hAnsiTheme="minorHAnsi" w:cs="Posterama"/>
          <w:b/>
          <w:bCs/>
          <w:sz w:val="22"/>
          <w:szCs w:val="22"/>
          <w:shd w:val="clear" w:color="auto" w:fill="FFFFFF"/>
        </w:rPr>
        <w:t>art.</w:t>
      </w:r>
      <w:r w:rsidR="002712BF" w:rsidRPr="00CD0FFB">
        <w:rPr>
          <w:rFonts w:asciiTheme="minorHAnsi" w:hAnsiTheme="minorHAnsi" w:cs="Posterama"/>
          <w:b/>
          <w:bCs/>
          <w:sz w:val="22"/>
          <w:szCs w:val="22"/>
          <w:shd w:val="clear" w:color="auto" w:fill="FFFFFF"/>
        </w:rPr>
        <w:t xml:space="preserve"> 286</w:t>
      </w:r>
      <w:r w:rsidRPr="00CD0FFB">
        <w:rPr>
          <w:rFonts w:asciiTheme="minorHAnsi" w:hAnsiTheme="minorHAnsi" w:cs="Posterama"/>
          <w:sz w:val="22"/>
          <w:szCs w:val="22"/>
          <w:shd w:val="clear" w:color="auto" w:fill="FFFFFF"/>
        </w:rPr>
        <w:t xml:space="preserve">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 cechy oferowanego towaru z tymi wymaganymi.</w:t>
      </w:r>
    </w:p>
    <w:p w14:paraId="6DDEB244" w14:textId="0D28275D" w:rsidR="006049C5" w:rsidRPr="00CD0FFB" w:rsidRDefault="00EF5D5A"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Wykonawca ww</w:t>
      </w:r>
      <w:r w:rsidR="00C30BDA" w:rsidRPr="00CD0FFB">
        <w:rPr>
          <w:rFonts w:asciiTheme="minorHAnsi" w:hAnsiTheme="minorHAnsi" w:cs="Posterama"/>
          <w:sz w:val="22"/>
          <w:szCs w:val="22"/>
          <w:shd w:val="clear" w:color="auto" w:fill="FFFFFF"/>
        </w:rPr>
        <w:t>.</w:t>
      </w:r>
      <w:r w:rsidRPr="00CD0FFB">
        <w:rPr>
          <w:rFonts w:asciiTheme="minorHAnsi" w:hAnsiTheme="minorHAnsi" w:cs="Posterama"/>
          <w:sz w:val="22"/>
          <w:szCs w:val="22"/>
          <w:shd w:val="clear" w:color="auto" w:fill="FFFFFF"/>
        </w:rPr>
        <w:t xml:space="preserve"> przedmiotowe środki dowodowe </w:t>
      </w:r>
      <w:r w:rsidRPr="00CD0FFB">
        <w:rPr>
          <w:rFonts w:asciiTheme="minorHAnsi" w:hAnsiTheme="minorHAnsi" w:cs="Posterama"/>
          <w:b/>
          <w:bCs/>
          <w:sz w:val="22"/>
          <w:szCs w:val="22"/>
          <w:shd w:val="clear" w:color="auto" w:fill="FFFFFF"/>
        </w:rPr>
        <w:t>składa wraz z ofertą</w:t>
      </w:r>
      <w:r w:rsidRPr="00CD0FFB">
        <w:rPr>
          <w:rFonts w:asciiTheme="minorHAnsi" w:hAnsiTheme="minorHAnsi" w:cs="Posterama"/>
          <w:sz w:val="22"/>
          <w:szCs w:val="22"/>
          <w:shd w:val="clear" w:color="auto" w:fill="FFFFFF"/>
        </w:rPr>
        <w:t xml:space="preserve">. </w:t>
      </w:r>
      <w:r w:rsidR="006049C5" w:rsidRPr="00CD0FFB">
        <w:rPr>
          <w:rFonts w:asciiTheme="minorHAnsi" w:hAnsiTheme="minorHAnsi" w:cs="Posterama"/>
          <w:sz w:val="22"/>
          <w:szCs w:val="22"/>
          <w:shd w:val="clear" w:color="auto" w:fill="FFFFFF"/>
        </w:rPr>
        <w:t>Jeżeli Wykonawca nie złoży ww</w:t>
      </w:r>
      <w:r w:rsidR="00C30BDA" w:rsidRPr="00CD0FFB">
        <w:rPr>
          <w:rFonts w:asciiTheme="minorHAnsi" w:hAnsiTheme="minorHAnsi" w:cs="Posterama"/>
          <w:sz w:val="22"/>
          <w:szCs w:val="22"/>
          <w:shd w:val="clear" w:color="auto" w:fill="FFFFFF"/>
        </w:rPr>
        <w:t>.</w:t>
      </w:r>
      <w:r w:rsidR="006049C5" w:rsidRPr="00CD0FFB">
        <w:rPr>
          <w:rFonts w:asciiTheme="minorHAnsi" w:hAnsiTheme="minorHAnsi" w:cs="Posterama"/>
          <w:sz w:val="22"/>
          <w:szCs w:val="22"/>
          <w:shd w:val="clear" w:color="auto" w:fill="FFFFFF"/>
        </w:rPr>
        <w:t xml:space="preserve"> przedmiotowych środków dowodowych lub złożone przedmiotowe środki dowodowe są niekompletne, Zamawiający wezwie </w:t>
      </w:r>
      <w:r w:rsidRPr="00CD0FFB">
        <w:rPr>
          <w:rFonts w:asciiTheme="minorHAnsi" w:hAnsiTheme="minorHAnsi" w:cs="Posterama"/>
          <w:sz w:val="22"/>
          <w:szCs w:val="22"/>
          <w:shd w:val="clear" w:color="auto" w:fill="FFFFFF"/>
        </w:rPr>
        <w:t xml:space="preserve">takiego </w:t>
      </w:r>
      <w:r w:rsidR="006049C5" w:rsidRPr="00CD0FFB">
        <w:rPr>
          <w:rFonts w:asciiTheme="minorHAnsi" w:hAnsiTheme="minorHAnsi" w:cs="Posterama"/>
          <w:sz w:val="22"/>
          <w:szCs w:val="22"/>
          <w:shd w:val="clear" w:color="auto" w:fill="FFFFFF"/>
        </w:rPr>
        <w:t>Wykonawcę do ich złożenia lub uzupełnienia w wyznaczonym przez siebie terminie</w:t>
      </w:r>
      <w:r w:rsidR="002712BF" w:rsidRPr="00CD0FFB">
        <w:rPr>
          <w:rFonts w:asciiTheme="minorHAnsi" w:hAnsiTheme="minorHAnsi" w:cs="Posterama"/>
          <w:sz w:val="22"/>
          <w:szCs w:val="22"/>
          <w:shd w:val="clear" w:color="auto" w:fill="FFFFFF"/>
        </w:rPr>
        <w:t xml:space="preserve"> – podstawa prawna </w:t>
      </w:r>
      <w:r w:rsidR="002712BF" w:rsidRPr="00CD0FFB">
        <w:rPr>
          <w:rFonts w:asciiTheme="minorHAnsi" w:hAnsiTheme="minorHAnsi" w:cs="Posterama"/>
          <w:b/>
          <w:bCs/>
          <w:sz w:val="22"/>
          <w:szCs w:val="22"/>
          <w:shd w:val="clear" w:color="auto" w:fill="FFFFFF"/>
        </w:rPr>
        <w:t>art. 107 ust. 2</w:t>
      </w:r>
      <w:r w:rsidR="002712BF" w:rsidRPr="00CD0FFB">
        <w:rPr>
          <w:rFonts w:asciiTheme="minorHAnsi" w:hAnsiTheme="minorHAnsi" w:cs="Posterama"/>
          <w:sz w:val="22"/>
          <w:szCs w:val="22"/>
          <w:shd w:val="clear" w:color="auto" w:fill="FFFFFF"/>
        </w:rPr>
        <w:t xml:space="preserve"> </w:t>
      </w:r>
      <w:proofErr w:type="spellStart"/>
      <w:r w:rsidR="002712BF" w:rsidRPr="00CD0FFB">
        <w:rPr>
          <w:rFonts w:asciiTheme="minorHAnsi" w:hAnsiTheme="minorHAnsi" w:cs="Posterama"/>
          <w:sz w:val="22"/>
          <w:szCs w:val="22"/>
          <w:shd w:val="clear" w:color="auto" w:fill="FFFFFF"/>
        </w:rPr>
        <w:t>p.z.p</w:t>
      </w:r>
      <w:proofErr w:type="spellEnd"/>
      <w:r w:rsidR="002712BF" w:rsidRPr="00CD0FFB">
        <w:rPr>
          <w:rFonts w:asciiTheme="minorHAnsi" w:hAnsiTheme="minorHAnsi" w:cs="Posterama"/>
          <w:sz w:val="22"/>
          <w:szCs w:val="22"/>
          <w:shd w:val="clear" w:color="auto" w:fill="FFFFFF"/>
        </w:rPr>
        <w:t>.</w:t>
      </w:r>
      <w:r w:rsidR="006049C5" w:rsidRPr="00CD0FFB">
        <w:rPr>
          <w:rFonts w:asciiTheme="minorHAnsi" w:hAnsiTheme="minorHAnsi" w:cs="Posterama"/>
          <w:sz w:val="22"/>
          <w:szCs w:val="22"/>
          <w:shd w:val="clear" w:color="auto" w:fill="FFFFFF"/>
        </w:rPr>
        <w:t xml:space="preserve"> Brak reakcji Wykonawcy zgodnie z wezwaniem Zamawiającego spowoduje odrzucenie </w:t>
      </w:r>
      <w:r w:rsidRPr="00CD0FFB">
        <w:rPr>
          <w:rFonts w:asciiTheme="minorHAnsi" w:hAnsiTheme="minorHAnsi" w:cs="Posterama"/>
          <w:sz w:val="22"/>
          <w:szCs w:val="22"/>
          <w:shd w:val="clear" w:color="auto" w:fill="FFFFFF"/>
        </w:rPr>
        <w:t xml:space="preserve">jego </w:t>
      </w:r>
      <w:r w:rsidR="006049C5" w:rsidRPr="00CD0FFB">
        <w:rPr>
          <w:rFonts w:asciiTheme="minorHAnsi" w:hAnsiTheme="minorHAnsi" w:cs="Posterama"/>
          <w:sz w:val="22"/>
          <w:szCs w:val="22"/>
          <w:shd w:val="clear" w:color="auto" w:fill="FFFFFF"/>
        </w:rPr>
        <w:t>oferty</w:t>
      </w:r>
      <w:r w:rsidRPr="00CD0FFB">
        <w:rPr>
          <w:rFonts w:asciiTheme="minorHAnsi" w:hAnsiTheme="minorHAnsi" w:cs="Posterama"/>
          <w:sz w:val="22"/>
          <w:szCs w:val="22"/>
          <w:shd w:val="clear" w:color="auto" w:fill="FFFFFF"/>
        </w:rPr>
        <w:t xml:space="preserve">. Podstawa prawna - </w:t>
      </w:r>
      <w:r w:rsidR="006049C5" w:rsidRPr="00CD0FFB">
        <w:rPr>
          <w:rFonts w:asciiTheme="minorHAnsi" w:hAnsiTheme="minorHAnsi" w:cs="Posterama"/>
          <w:sz w:val="22"/>
          <w:szCs w:val="22"/>
          <w:shd w:val="clear" w:color="auto" w:fill="FFFFFF"/>
        </w:rPr>
        <w:t xml:space="preserve"> </w:t>
      </w:r>
      <w:r w:rsidR="006049C5" w:rsidRPr="00CD0FFB">
        <w:rPr>
          <w:rFonts w:asciiTheme="minorHAnsi" w:hAnsiTheme="minorHAnsi" w:cs="Posterama"/>
          <w:b/>
          <w:bCs/>
          <w:sz w:val="22"/>
          <w:szCs w:val="22"/>
          <w:shd w:val="clear" w:color="auto" w:fill="FFFFFF"/>
        </w:rPr>
        <w:t xml:space="preserve">art. 226 ust. 1 pkt 2 </w:t>
      </w:r>
      <w:proofErr w:type="spellStart"/>
      <w:r w:rsidR="006049C5" w:rsidRPr="00CD0FFB">
        <w:rPr>
          <w:rFonts w:asciiTheme="minorHAnsi" w:hAnsiTheme="minorHAnsi" w:cs="Posterama"/>
          <w:b/>
          <w:bCs/>
          <w:sz w:val="22"/>
          <w:szCs w:val="22"/>
          <w:shd w:val="clear" w:color="auto" w:fill="FFFFFF"/>
        </w:rPr>
        <w:t>ppkt</w:t>
      </w:r>
      <w:proofErr w:type="spellEnd"/>
      <w:r w:rsidR="006049C5" w:rsidRPr="00CD0FFB">
        <w:rPr>
          <w:rFonts w:asciiTheme="minorHAnsi" w:hAnsiTheme="minorHAnsi" w:cs="Posterama"/>
          <w:b/>
          <w:bCs/>
          <w:sz w:val="22"/>
          <w:szCs w:val="22"/>
          <w:shd w:val="clear" w:color="auto" w:fill="FFFFFF"/>
        </w:rPr>
        <w:t xml:space="preserve"> c</w:t>
      </w:r>
      <w:r w:rsidR="006049C5" w:rsidRPr="00CD0FFB">
        <w:rPr>
          <w:rFonts w:asciiTheme="minorHAnsi" w:hAnsiTheme="minorHAnsi" w:cs="Posterama"/>
          <w:sz w:val="22"/>
          <w:szCs w:val="22"/>
          <w:shd w:val="clear" w:color="auto" w:fill="FFFFFF"/>
        </w:rPr>
        <w:t xml:space="preserve"> </w:t>
      </w:r>
      <w:proofErr w:type="spellStart"/>
      <w:r w:rsidR="006049C5" w:rsidRPr="00CD0FFB">
        <w:rPr>
          <w:rFonts w:asciiTheme="minorHAnsi" w:hAnsiTheme="minorHAnsi" w:cs="Posterama"/>
          <w:sz w:val="22"/>
          <w:szCs w:val="22"/>
          <w:shd w:val="clear" w:color="auto" w:fill="FFFFFF"/>
        </w:rPr>
        <w:t>p.z.p</w:t>
      </w:r>
      <w:proofErr w:type="spellEnd"/>
      <w:r w:rsidR="006049C5" w:rsidRPr="00CD0FFB">
        <w:rPr>
          <w:rFonts w:asciiTheme="minorHAnsi" w:hAnsiTheme="minorHAnsi" w:cs="Posterama"/>
          <w:sz w:val="22"/>
          <w:szCs w:val="22"/>
          <w:shd w:val="clear" w:color="auto" w:fill="FFFFFF"/>
        </w:rPr>
        <w:t>.</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94282E">
      <w:pPr>
        <w:numPr>
          <w:ilvl w:val="0"/>
          <w:numId w:val="26"/>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94282E">
      <w:pPr>
        <w:pStyle w:val="Bezodstpw"/>
        <w:numPr>
          <w:ilvl w:val="0"/>
          <w:numId w:val="29"/>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94282E">
      <w:pPr>
        <w:pStyle w:val="Bezodstpw"/>
        <w:numPr>
          <w:ilvl w:val="0"/>
          <w:numId w:val="29"/>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C262A1"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94282E">
      <w:pPr>
        <w:pStyle w:val="Bezodstpw"/>
        <w:numPr>
          <w:ilvl w:val="0"/>
          <w:numId w:val="29"/>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2" w:name="_gjdgxs" w:colFirst="0" w:colLast="0"/>
      <w:bookmarkEnd w:id="2"/>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C262A1"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63969AF6"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 xml:space="preserve">(Dz. U. z 2019r.,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260798A2"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94282E">
      <w:pPr>
        <w:pStyle w:val="Bezodstpw"/>
        <w:numPr>
          <w:ilvl w:val="0"/>
          <w:numId w:val="26"/>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9D29A2"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9D29A2">
        <w:rPr>
          <w:rFonts w:asciiTheme="minorHAnsi" w:hAnsiTheme="minorHAnsi" w:cs="Posterama"/>
          <w:b/>
          <w:bCs/>
          <w:sz w:val="22"/>
          <w:szCs w:val="22"/>
          <w:shd w:val="clear" w:color="auto" w:fill="FFFFFF"/>
        </w:rPr>
        <w:t>TERMIN ZWIAZANIA WYKONAWCY OFERTĄ:</w:t>
      </w:r>
    </w:p>
    <w:p w14:paraId="15B25429" w14:textId="77777777" w:rsidR="00347D82" w:rsidRPr="00C262A1"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2FB48EBC" w:rsidR="00347D82" w:rsidRPr="00C262A1"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C262A1">
        <w:rPr>
          <w:rFonts w:asciiTheme="minorHAnsi" w:eastAsia="Calibri" w:hAnsiTheme="minorHAnsi" w:cs="Posterama"/>
          <w:sz w:val="22"/>
          <w:szCs w:val="22"/>
          <w:lang w:eastAsia="en-US"/>
        </w:rPr>
        <w:t xml:space="preserve">Wykonawca jest związany ofertą </w:t>
      </w:r>
      <w:r w:rsidRPr="00C262A1">
        <w:rPr>
          <w:rFonts w:asciiTheme="minorHAnsi" w:eastAsia="Calibri" w:hAnsiTheme="minorHAnsi" w:cs="Posterama"/>
          <w:b/>
          <w:bCs/>
          <w:sz w:val="22"/>
          <w:szCs w:val="22"/>
          <w:lang w:eastAsia="en-US"/>
        </w:rPr>
        <w:t>30 dni</w:t>
      </w:r>
      <w:r w:rsidRPr="00C262A1">
        <w:rPr>
          <w:rFonts w:asciiTheme="minorHAnsi" w:eastAsia="Calibri" w:hAnsiTheme="minorHAnsi" w:cs="Posterama"/>
          <w:sz w:val="22"/>
          <w:szCs w:val="22"/>
          <w:lang w:eastAsia="en-US"/>
        </w:rPr>
        <w:t xml:space="preserve"> </w:t>
      </w:r>
      <w:r w:rsidR="00C8152C" w:rsidRPr="00C262A1">
        <w:rPr>
          <w:rFonts w:asciiTheme="minorHAnsi" w:eastAsia="Calibri" w:hAnsiTheme="minorHAnsi" w:cs="Posterama"/>
          <w:sz w:val="22"/>
          <w:szCs w:val="22"/>
          <w:lang w:eastAsia="en-US"/>
        </w:rPr>
        <w:t xml:space="preserve">licząc </w:t>
      </w:r>
      <w:r w:rsidRPr="00C262A1">
        <w:rPr>
          <w:rFonts w:asciiTheme="minorHAnsi" w:eastAsia="Calibri" w:hAnsiTheme="minorHAnsi" w:cs="Posterama"/>
          <w:sz w:val="22"/>
          <w:szCs w:val="22"/>
          <w:lang w:eastAsia="en-US"/>
        </w:rPr>
        <w:t>od dnia upływu terminu składania ofert</w:t>
      </w:r>
      <w:r w:rsidR="00C8152C" w:rsidRPr="00C262A1">
        <w:rPr>
          <w:rFonts w:asciiTheme="minorHAnsi" w:eastAsia="Calibri" w:hAnsiTheme="minorHAnsi" w:cs="Posterama"/>
          <w:sz w:val="22"/>
          <w:szCs w:val="22"/>
          <w:lang w:eastAsia="en-US"/>
        </w:rPr>
        <w:t xml:space="preserve"> tj. do dnia </w:t>
      </w:r>
      <w:r w:rsidR="00C262A1" w:rsidRPr="00C262A1">
        <w:rPr>
          <w:rFonts w:asciiTheme="minorHAnsi" w:eastAsia="Calibri" w:hAnsiTheme="minorHAnsi" w:cs="Posterama"/>
          <w:b/>
          <w:sz w:val="22"/>
          <w:szCs w:val="22"/>
          <w:lang w:eastAsia="en-US"/>
        </w:rPr>
        <w:t>23.04.</w:t>
      </w:r>
      <w:r w:rsidR="003A14A1" w:rsidRPr="00C262A1">
        <w:rPr>
          <w:rFonts w:asciiTheme="minorHAnsi" w:eastAsia="Calibri" w:hAnsiTheme="minorHAnsi" w:cs="Posterama"/>
          <w:b/>
          <w:sz w:val="22"/>
          <w:szCs w:val="22"/>
          <w:lang w:eastAsia="en-US"/>
        </w:rPr>
        <w:t>2025</w:t>
      </w:r>
      <w:r w:rsidR="007B0C24" w:rsidRPr="00C262A1">
        <w:rPr>
          <w:rFonts w:asciiTheme="minorHAnsi" w:eastAsia="Calibri" w:hAnsiTheme="minorHAnsi" w:cs="Posterama"/>
          <w:sz w:val="22"/>
          <w:szCs w:val="22"/>
          <w:lang w:eastAsia="en-US"/>
        </w:rPr>
        <w:t xml:space="preserve"> </w:t>
      </w:r>
      <w:r w:rsidR="00C8152C" w:rsidRPr="00C262A1">
        <w:rPr>
          <w:rFonts w:asciiTheme="minorHAnsi" w:eastAsia="Calibri" w:hAnsiTheme="minorHAnsi" w:cs="Posterama"/>
          <w:sz w:val="22"/>
          <w:szCs w:val="22"/>
          <w:lang w:eastAsia="en-US"/>
        </w:rPr>
        <w:t>r. włącznie</w:t>
      </w:r>
      <w:r w:rsidRPr="00C262A1">
        <w:rPr>
          <w:rFonts w:asciiTheme="minorHAnsi" w:eastAsia="Calibri" w:hAnsiTheme="minorHAnsi" w:cs="Posterama"/>
          <w:sz w:val="22"/>
          <w:szCs w:val="22"/>
          <w:lang w:eastAsia="en-US"/>
        </w:rPr>
        <w:t>, przy czym pierwszym dniem terminu związania ofertą jest dzień, w którym upływa termin składania ofert.</w:t>
      </w:r>
    </w:p>
    <w:p w14:paraId="7924B59C" w14:textId="03DF9A54" w:rsidR="00347D82" w:rsidRPr="00D84D1C"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C262A1">
        <w:rPr>
          <w:rFonts w:asciiTheme="minorHAnsi" w:eastAsia="Calibri" w:hAnsiTheme="minorHAnsi" w:cs="Posterama"/>
          <w:sz w:val="22"/>
          <w:szCs w:val="22"/>
          <w:lang w:eastAsia="en-US"/>
        </w:rPr>
        <w:t>W przypadku gdy wybór najkorzystniejszej oferty nie nastąpi przed upływem terminu związania ofertą określonego w</w:t>
      </w:r>
      <w:r w:rsidR="00EF2B06" w:rsidRPr="00C262A1">
        <w:rPr>
          <w:rFonts w:asciiTheme="minorHAnsi" w:eastAsia="Calibri" w:hAnsiTheme="minorHAnsi" w:cs="Posterama"/>
          <w:sz w:val="22"/>
          <w:szCs w:val="22"/>
          <w:lang w:eastAsia="en-US"/>
        </w:rPr>
        <w:t xml:space="preserve"> pkt. </w:t>
      </w:r>
      <w:r w:rsidR="00065777" w:rsidRPr="00C262A1">
        <w:rPr>
          <w:rFonts w:asciiTheme="minorHAnsi" w:eastAsia="Calibri" w:hAnsiTheme="minorHAnsi" w:cs="Posterama"/>
          <w:sz w:val="22"/>
          <w:szCs w:val="22"/>
          <w:lang w:eastAsia="en-US"/>
        </w:rPr>
        <w:t>1,</w:t>
      </w:r>
      <w:r w:rsidRPr="00C262A1">
        <w:rPr>
          <w:rFonts w:asciiTheme="minorHAnsi" w:eastAsia="Calibri" w:hAnsiTheme="minorHAnsi" w:cs="Posterama"/>
          <w:sz w:val="22"/>
          <w:szCs w:val="22"/>
          <w:lang w:eastAsia="en-US"/>
        </w:rPr>
        <w:t xml:space="preserve"> </w:t>
      </w:r>
      <w:r w:rsidR="00EF2B06" w:rsidRPr="00C262A1">
        <w:rPr>
          <w:rFonts w:asciiTheme="minorHAnsi" w:eastAsia="Calibri" w:hAnsiTheme="minorHAnsi" w:cs="Posterama"/>
          <w:sz w:val="22"/>
          <w:szCs w:val="22"/>
          <w:lang w:eastAsia="en-US"/>
        </w:rPr>
        <w:t>Z</w:t>
      </w:r>
      <w:r w:rsidRPr="00C262A1">
        <w:rPr>
          <w:rFonts w:asciiTheme="minorHAnsi" w:eastAsia="Calibri" w:hAnsiTheme="minorHAnsi" w:cs="Posterama"/>
          <w:sz w:val="22"/>
          <w:szCs w:val="22"/>
          <w:lang w:eastAsia="en-US"/>
        </w:rPr>
        <w:t xml:space="preserve">amawiający przed upływem terminu związania ofertą zwraca się jednokrotnie </w:t>
      </w:r>
      <w:r w:rsidRPr="00D84D1C">
        <w:rPr>
          <w:rFonts w:asciiTheme="minorHAnsi" w:eastAsia="Calibri" w:hAnsiTheme="minorHAnsi" w:cs="Posterama"/>
          <w:sz w:val="22"/>
          <w:szCs w:val="22"/>
          <w:lang w:eastAsia="en-US"/>
        </w:rPr>
        <w:t xml:space="preserve">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94282E">
      <w:pPr>
        <w:numPr>
          <w:ilvl w:val="0"/>
          <w:numId w:val="14"/>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D84D1C" w:rsidRDefault="006049C5" w:rsidP="006049C5">
      <w:pPr>
        <w:ind w:left="425"/>
        <w:rPr>
          <w:rFonts w:asciiTheme="minorHAnsi" w:hAnsiTheme="minorHAnsi" w:cs="Posterama"/>
          <w:b/>
          <w:bCs/>
          <w:sz w:val="22"/>
          <w:szCs w:val="22"/>
          <w:shd w:val="clear" w:color="auto" w:fill="FFFFFF"/>
        </w:rPr>
      </w:pPr>
    </w:p>
    <w:p w14:paraId="30D3EE22" w14:textId="77777777" w:rsidR="00831F12" w:rsidRPr="00CD0FFB" w:rsidRDefault="00831F12" w:rsidP="0094282E">
      <w:pPr>
        <w:numPr>
          <w:ilvl w:val="0"/>
          <w:numId w:val="24"/>
        </w:numPr>
        <w:ind w:left="426"/>
        <w:jc w:val="both"/>
        <w:rPr>
          <w:rFonts w:asciiTheme="minorHAnsi" w:hAnsiTheme="minorHAnsi" w:cs="Posterama"/>
          <w:b/>
          <w:bCs/>
          <w:sz w:val="22"/>
          <w:szCs w:val="22"/>
          <w:shd w:val="clear" w:color="auto" w:fill="FFFFFF"/>
        </w:rPr>
      </w:pPr>
      <w:r w:rsidRPr="00CD0FFB">
        <w:rPr>
          <w:rFonts w:asciiTheme="minorHAnsi" w:hAnsiTheme="minorHAnsi" w:cs="Posterama"/>
          <w:b/>
          <w:bCs/>
          <w:sz w:val="22"/>
          <w:szCs w:val="22"/>
          <w:shd w:val="clear" w:color="auto" w:fill="FFFFFF"/>
        </w:rPr>
        <w:t xml:space="preserve">WYMAGANIA DOTYCZĄCE WADIUM: </w:t>
      </w:r>
    </w:p>
    <w:p w14:paraId="4D63698A" w14:textId="77777777" w:rsidR="00831F12" w:rsidRPr="00CD0FFB" w:rsidRDefault="00831F12" w:rsidP="00831F12">
      <w:pPr>
        <w:ind w:left="851"/>
        <w:rPr>
          <w:rFonts w:asciiTheme="minorHAnsi" w:hAnsiTheme="minorHAnsi" w:cs="Posterama"/>
          <w:b/>
          <w:bCs/>
          <w:sz w:val="22"/>
          <w:szCs w:val="22"/>
          <w:shd w:val="clear" w:color="auto" w:fill="FFFFFF"/>
        </w:rPr>
      </w:pPr>
    </w:p>
    <w:p w14:paraId="79D4AF24" w14:textId="77777777" w:rsidR="00831F12" w:rsidRPr="00CD0FFB" w:rsidRDefault="00831F12" w:rsidP="0094282E">
      <w:pPr>
        <w:widowControl w:val="0"/>
        <w:numPr>
          <w:ilvl w:val="0"/>
          <w:numId w:val="12"/>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b/>
          <w:bCs/>
          <w:sz w:val="22"/>
          <w:szCs w:val="22"/>
        </w:rPr>
        <w:t xml:space="preserve">W postępowaniu wymagane jest wniesienie wadium. </w:t>
      </w:r>
    </w:p>
    <w:p w14:paraId="6F4FFA60" w14:textId="77777777"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22"/>
        </w:rPr>
        <w:t>Wadium wnosi się przed upływem terminu składania ofert</w:t>
      </w:r>
      <w:r w:rsidRPr="00CD0FFB">
        <w:rPr>
          <w:rFonts w:asciiTheme="minorHAnsi" w:hAnsiTheme="minorHAnsi" w:cs="Posterama"/>
          <w:sz w:val="22"/>
          <w:szCs w:val="22"/>
          <w:shd w:val="clear" w:color="auto" w:fill="FFFFFF"/>
        </w:rPr>
        <w:t xml:space="preserve"> i utrzymuje nieprzerwanie do dnia upływu terminu związania ofertą, z wyjątkiem przypadków, o których mowa w </w:t>
      </w:r>
      <w:r w:rsidRPr="00CD0FFB">
        <w:rPr>
          <w:rFonts w:asciiTheme="minorHAnsi" w:hAnsiTheme="minorHAnsi" w:cs="Posterama"/>
          <w:b/>
          <w:bCs/>
          <w:sz w:val="22"/>
          <w:szCs w:val="22"/>
          <w:shd w:val="clear" w:color="auto" w:fill="FFFFFF"/>
        </w:rPr>
        <w:t>art. 98 ust. 1 pkt 2 i 3</w:t>
      </w:r>
      <w:r w:rsidRPr="00CD0FFB">
        <w:rPr>
          <w:rFonts w:asciiTheme="minorHAnsi" w:hAnsiTheme="minorHAnsi" w:cs="Posterama"/>
          <w:sz w:val="22"/>
          <w:szCs w:val="22"/>
          <w:shd w:val="clear" w:color="auto" w:fill="FFFFFF"/>
        </w:rPr>
        <w:t xml:space="preserve"> oraz </w:t>
      </w:r>
      <w:r w:rsidRPr="00CD0FFB">
        <w:rPr>
          <w:rFonts w:asciiTheme="minorHAnsi" w:hAnsiTheme="minorHAnsi" w:cs="Posterama"/>
          <w:b/>
          <w:bCs/>
          <w:sz w:val="22"/>
          <w:szCs w:val="22"/>
          <w:shd w:val="clear" w:color="auto" w:fill="FFFFFF"/>
        </w:rPr>
        <w:t>ust. 2.</w:t>
      </w:r>
      <w:r w:rsidRPr="00CD0FFB">
        <w:rPr>
          <w:rFonts w:asciiTheme="minorHAnsi" w:hAnsiTheme="minorHAnsi" w:cs="Posterama"/>
          <w:sz w:val="22"/>
          <w:szCs w:val="22"/>
          <w:shd w:val="clear" w:color="auto" w:fill="FFFFFF"/>
        </w:rPr>
        <w:t xml:space="preserve">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w:t>
      </w:r>
    </w:p>
    <w:p w14:paraId="4D785887" w14:textId="7E36BA00" w:rsidR="006E6B05" w:rsidRPr="00B44F09" w:rsidRDefault="00831F12" w:rsidP="00B44F09">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22"/>
        </w:rPr>
        <w:t>Kwota wadium</w:t>
      </w:r>
      <w:r w:rsidR="001B1DA3" w:rsidRPr="00CD0FFB">
        <w:rPr>
          <w:rFonts w:asciiTheme="minorHAnsi" w:hAnsiTheme="minorHAnsi" w:cs="Posterama"/>
          <w:sz w:val="22"/>
          <w:szCs w:val="22"/>
        </w:rPr>
        <w:t xml:space="preserve"> wynosi:</w:t>
      </w:r>
      <w:r w:rsidR="00B44F09">
        <w:rPr>
          <w:rFonts w:asciiTheme="minorHAnsi" w:hAnsiTheme="minorHAnsi" w:cs="Posterama"/>
          <w:b/>
          <w:bCs/>
          <w:sz w:val="22"/>
          <w:szCs w:val="22"/>
        </w:rPr>
        <w:t xml:space="preserve"> </w:t>
      </w:r>
      <w:r w:rsidR="003A14A1">
        <w:rPr>
          <w:rFonts w:asciiTheme="minorHAnsi" w:hAnsiTheme="minorHAnsi" w:cs="Posterama"/>
          <w:b/>
          <w:sz w:val="22"/>
          <w:szCs w:val="22"/>
        </w:rPr>
        <w:t>1.095,00</w:t>
      </w:r>
      <w:r w:rsidR="006E6B05" w:rsidRPr="00B44F09">
        <w:rPr>
          <w:rFonts w:asciiTheme="minorHAnsi" w:hAnsiTheme="minorHAnsi" w:cs="Posterama"/>
          <w:b/>
          <w:sz w:val="22"/>
          <w:szCs w:val="22"/>
        </w:rPr>
        <w:t xml:space="preserve"> zł </w:t>
      </w:r>
    </w:p>
    <w:p w14:paraId="59AA136E" w14:textId="4E3294D9" w:rsidR="00DA19D9" w:rsidRPr="00CD0FFB" w:rsidRDefault="001B1DA3" w:rsidP="006E6B05">
      <w:pPr>
        <w:widowControl w:val="0"/>
        <w:autoSpaceDE w:val="0"/>
        <w:autoSpaceDN w:val="0"/>
        <w:adjustRightInd w:val="0"/>
        <w:ind w:left="550"/>
        <w:jc w:val="both"/>
        <w:textAlignment w:val="baseline"/>
        <w:rPr>
          <w:rFonts w:asciiTheme="minorHAnsi" w:hAnsiTheme="minorHAnsi" w:cs="Posterama"/>
          <w:b/>
          <w:bCs/>
          <w:sz w:val="22"/>
          <w:szCs w:val="22"/>
        </w:rPr>
      </w:pPr>
      <w:r w:rsidRPr="00CD0FFB">
        <w:rPr>
          <w:rFonts w:asciiTheme="minorHAnsi" w:hAnsiTheme="minorHAnsi" w:cs="Posterama"/>
          <w:b/>
          <w:bCs/>
          <w:sz w:val="22"/>
          <w:szCs w:val="22"/>
        </w:rPr>
        <w:t xml:space="preserve">                                                                                                                                                                                                                                                                                                                                                                                                                                </w:t>
      </w:r>
    </w:p>
    <w:p w14:paraId="7B5A1A49" w14:textId="5E587631"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18"/>
          <w:lang w:val="x-none" w:eastAsia="x-none"/>
        </w:rPr>
        <w:t xml:space="preserve">Wadium należy </w:t>
      </w:r>
      <w:r w:rsidRPr="005E73B5">
        <w:rPr>
          <w:rFonts w:asciiTheme="minorHAnsi" w:hAnsiTheme="minorHAnsi" w:cs="Posterama"/>
          <w:sz w:val="22"/>
          <w:szCs w:val="18"/>
          <w:lang w:val="x-none" w:eastAsia="x-none"/>
        </w:rPr>
        <w:t xml:space="preserve">wnieść </w:t>
      </w:r>
      <w:r w:rsidRPr="005E73B5">
        <w:rPr>
          <w:rFonts w:asciiTheme="minorHAnsi" w:hAnsiTheme="minorHAnsi" w:cs="Posterama"/>
          <w:b/>
          <w:sz w:val="22"/>
          <w:szCs w:val="18"/>
          <w:lang w:val="x-none" w:eastAsia="x-none"/>
        </w:rPr>
        <w:t>do dnia</w:t>
      </w:r>
      <w:r w:rsidR="00DD5C31" w:rsidRPr="005E73B5">
        <w:rPr>
          <w:rFonts w:asciiTheme="minorHAnsi" w:hAnsiTheme="minorHAnsi" w:cs="Posterama"/>
          <w:b/>
          <w:sz w:val="22"/>
          <w:szCs w:val="18"/>
          <w:lang w:eastAsia="x-none"/>
        </w:rPr>
        <w:t xml:space="preserve"> </w:t>
      </w:r>
      <w:r w:rsidR="00C262A1" w:rsidRPr="00C262A1">
        <w:rPr>
          <w:rFonts w:asciiTheme="minorHAnsi" w:hAnsiTheme="minorHAnsi" w:cs="Posterama"/>
          <w:b/>
          <w:sz w:val="22"/>
          <w:szCs w:val="18"/>
          <w:lang w:eastAsia="x-none"/>
        </w:rPr>
        <w:t>25.03.</w:t>
      </w:r>
      <w:r w:rsidR="003A14A1" w:rsidRPr="00C262A1">
        <w:rPr>
          <w:rFonts w:asciiTheme="minorHAnsi" w:hAnsiTheme="minorHAnsi" w:cs="Posterama"/>
          <w:b/>
          <w:sz w:val="22"/>
          <w:szCs w:val="18"/>
          <w:lang w:eastAsia="x-none"/>
        </w:rPr>
        <w:t>2025</w:t>
      </w:r>
      <w:r w:rsidR="003D1ADB" w:rsidRPr="00C262A1">
        <w:rPr>
          <w:rFonts w:asciiTheme="minorHAnsi" w:hAnsiTheme="minorHAnsi" w:cs="Posterama"/>
          <w:b/>
          <w:sz w:val="22"/>
          <w:szCs w:val="18"/>
          <w:lang w:eastAsia="x-none"/>
        </w:rPr>
        <w:t xml:space="preserve"> </w:t>
      </w:r>
      <w:r w:rsidRPr="00C262A1">
        <w:rPr>
          <w:rFonts w:asciiTheme="minorHAnsi" w:hAnsiTheme="minorHAnsi" w:cs="Posterama"/>
          <w:b/>
          <w:sz w:val="22"/>
          <w:szCs w:val="18"/>
          <w:lang w:val="x-none" w:eastAsia="x-none"/>
        </w:rPr>
        <w:t xml:space="preserve">r. </w:t>
      </w:r>
      <w:r w:rsidR="00CD0FFB" w:rsidRPr="00C262A1">
        <w:rPr>
          <w:rFonts w:asciiTheme="minorHAnsi" w:hAnsiTheme="minorHAnsi" w:cs="Posterama"/>
          <w:b/>
          <w:sz w:val="22"/>
          <w:szCs w:val="18"/>
          <w:lang w:val="x-none" w:eastAsia="x-none"/>
        </w:rPr>
        <w:t>do godz. 10</w:t>
      </w:r>
      <w:r w:rsidRPr="00C262A1">
        <w:rPr>
          <w:rFonts w:asciiTheme="minorHAnsi" w:hAnsiTheme="minorHAnsi" w:cs="Posterama"/>
          <w:b/>
          <w:sz w:val="22"/>
          <w:szCs w:val="18"/>
          <w:lang w:val="x-none" w:eastAsia="x-none"/>
        </w:rPr>
        <w:t>:00.</w:t>
      </w:r>
      <w:r w:rsidRPr="00C262A1">
        <w:rPr>
          <w:rFonts w:asciiTheme="minorHAnsi" w:hAnsiTheme="minorHAnsi" w:cs="Posterama"/>
          <w:sz w:val="22"/>
          <w:szCs w:val="18"/>
          <w:lang w:val="x-none" w:eastAsia="x-none"/>
        </w:rPr>
        <w:t xml:space="preserve"> </w:t>
      </w:r>
    </w:p>
    <w:p w14:paraId="4AAF6472" w14:textId="77777777"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18"/>
          <w:lang w:val="x-none" w:eastAsia="x-none"/>
        </w:rPr>
        <w:t xml:space="preserve">Wadium wnoszone w pieniądzu należy </w:t>
      </w:r>
      <w:r w:rsidRPr="00CD0FFB">
        <w:rPr>
          <w:rFonts w:asciiTheme="minorHAnsi" w:hAnsiTheme="minorHAnsi" w:cs="Posterama"/>
          <w:sz w:val="22"/>
          <w:szCs w:val="18"/>
          <w:lang w:eastAsia="x-none"/>
        </w:rPr>
        <w:t xml:space="preserve">wnieść przelewem </w:t>
      </w:r>
      <w:r w:rsidRPr="00CD0FFB">
        <w:rPr>
          <w:rFonts w:asciiTheme="minorHAnsi" w:hAnsiTheme="minorHAnsi" w:cs="Posterama"/>
          <w:sz w:val="22"/>
          <w:szCs w:val="18"/>
          <w:lang w:val="x-none" w:eastAsia="x-none"/>
        </w:rPr>
        <w:t xml:space="preserve">na konto: </w:t>
      </w:r>
    </w:p>
    <w:p w14:paraId="45AD420E" w14:textId="77777777" w:rsidR="00831F12" w:rsidRPr="00CD0FFB" w:rsidRDefault="00831F12" w:rsidP="00831F12">
      <w:pPr>
        <w:keepNext/>
        <w:ind w:left="567"/>
        <w:outlineLvl w:val="1"/>
        <w:rPr>
          <w:rFonts w:asciiTheme="minorHAnsi" w:hAnsiTheme="minorHAnsi" w:cs="Posterama"/>
          <w:sz w:val="22"/>
          <w:szCs w:val="18"/>
          <w:lang w:eastAsia="x-none"/>
        </w:rPr>
      </w:pPr>
    </w:p>
    <w:p w14:paraId="22CBE85B" w14:textId="77777777" w:rsidR="00831F12" w:rsidRPr="005E73B5" w:rsidRDefault="00831F12" w:rsidP="00F86F1F">
      <w:pPr>
        <w:pBdr>
          <w:top w:val="nil"/>
          <w:left w:val="nil"/>
          <w:bottom w:val="nil"/>
          <w:right w:val="nil"/>
          <w:between w:val="nil"/>
        </w:pBdr>
        <w:jc w:val="center"/>
        <w:rPr>
          <w:rFonts w:asciiTheme="minorHAnsi" w:hAnsiTheme="minorHAnsi"/>
          <w:sz w:val="22"/>
          <w:szCs w:val="22"/>
        </w:rPr>
      </w:pPr>
      <w:r w:rsidRPr="00CD0FFB">
        <w:rPr>
          <w:rFonts w:asciiTheme="minorHAnsi" w:hAnsiTheme="minorHAnsi" w:cs="Posterama"/>
          <w:sz w:val="22"/>
          <w:szCs w:val="22"/>
          <w:lang w:eastAsia="x-none"/>
        </w:rPr>
        <w:t xml:space="preserve">Banku </w:t>
      </w:r>
      <w:r w:rsidRPr="00CD0FFB">
        <w:rPr>
          <w:rFonts w:asciiTheme="minorHAnsi" w:hAnsiTheme="minorHAnsi"/>
          <w:sz w:val="22"/>
          <w:szCs w:val="22"/>
        </w:rPr>
        <w:t xml:space="preserve">Millenium S.A. </w:t>
      </w:r>
      <w:r w:rsidRPr="005E73B5">
        <w:rPr>
          <w:rFonts w:asciiTheme="minorHAnsi" w:hAnsiTheme="minorHAnsi"/>
          <w:sz w:val="22"/>
          <w:szCs w:val="22"/>
        </w:rPr>
        <w:t>57 1160 2202 0000 0003 1557 0460</w:t>
      </w:r>
    </w:p>
    <w:p w14:paraId="039DB9AA" w14:textId="64C7A544" w:rsidR="00831F12" w:rsidRPr="00CD0FFB" w:rsidRDefault="00831F12" w:rsidP="00F86F1F">
      <w:pPr>
        <w:pBdr>
          <w:top w:val="nil"/>
          <w:left w:val="nil"/>
          <w:bottom w:val="nil"/>
          <w:right w:val="nil"/>
          <w:between w:val="nil"/>
        </w:pBdr>
        <w:jc w:val="center"/>
        <w:rPr>
          <w:rFonts w:asciiTheme="minorHAnsi" w:eastAsia="Tahoma" w:hAnsiTheme="minorHAnsi" w:cs="Tahoma"/>
          <w:sz w:val="22"/>
          <w:szCs w:val="22"/>
        </w:rPr>
      </w:pPr>
      <w:r w:rsidRPr="005E73B5">
        <w:rPr>
          <w:rFonts w:asciiTheme="minorHAnsi" w:eastAsia="Cambria" w:hAnsiTheme="minorHAnsi" w:cs="Cambria"/>
          <w:sz w:val="22"/>
          <w:szCs w:val="22"/>
        </w:rPr>
        <w:t xml:space="preserve">z dopiskiem; </w:t>
      </w:r>
      <w:r w:rsidRPr="005E73B5">
        <w:rPr>
          <w:rFonts w:asciiTheme="minorHAnsi" w:eastAsia="Cambria" w:hAnsiTheme="minorHAnsi" w:cs="Cambria"/>
          <w:b/>
          <w:sz w:val="22"/>
          <w:szCs w:val="22"/>
          <w:u w:val="single"/>
        </w:rPr>
        <w:t xml:space="preserve">Wadium- znak sprawy </w:t>
      </w:r>
      <w:r w:rsidRPr="00C262A1">
        <w:rPr>
          <w:rFonts w:asciiTheme="minorHAnsi" w:eastAsia="Cambria" w:hAnsiTheme="minorHAnsi" w:cs="Cambria"/>
          <w:b/>
          <w:sz w:val="22"/>
          <w:szCs w:val="22"/>
          <w:u w:val="single"/>
        </w:rPr>
        <w:t>TP</w:t>
      </w:r>
      <w:r w:rsidR="001B1DA3" w:rsidRPr="00C262A1">
        <w:rPr>
          <w:rFonts w:asciiTheme="minorHAnsi" w:eastAsia="Cambria" w:hAnsiTheme="minorHAnsi" w:cs="Cambria"/>
          <w:b/>
          <w:sz w:val="22"/>
          <w:szCs w:val="22"/>
          <w:u w:val="single"/>
        </w:rPr>
        <w:t>-</w:t>
      </w:r>
      <w:r w:rsidR="00C262A1" w:rsidRPr="00C262A1">
        <w:rPr>
          <w:rFonts w:asciiTheme="minorHAnsi" w:eastAsia="Cambria" w:hAnsiTheme="minorHAnsi" w:cs="Cambria"/>
          <w:b/>
          <w:sz w:val="22"/>
          <w:szCs w:val="22"/>
          <w:u w:val="single"/>
        </w:rPr>
        <w:t>15</w:t>
      </w:r>
      <w:r w:rsidR="001B1DA3" w:rsidRPr="00C262A1">
        <w:rPr>
          <w:rFonts w:asciiTheme="minorHAnsi" w:eastAsia="Cambria" w:hAnsiTheme="minorHAnsi" w:cs="Cambria"/>
          <w:b/>
          <w:sz w:val="22"/>
          <w:szCs w:val="22"/>
          <w:u w:val="single"/>
        </w:rPr>
        <w:t>/</w:t>
      </w:r>
      <w:r w:rsidRPr="00C262A1">
        <w:rPr>
          <w:rFonts w:asciiTheme="minorHAnsi" w:eastAsia="Cambria" w:hAnsiTheme="minorHAnsi" w:cs="Cambria"/>
          <w:b/>
          <w:sz w:val="22"/>
          <w:szCs w:val="22"/>
          <w:u w:val="single"/>
        </w:rPr>
        <w:t>202</w:t>
      </w:r>
      <w:r w:rsidR="003A14A1" w:rsidRPr="00C262A1">
        <w:rPr>
          <w:rFonts w:asciiTheme="minorHAnsi" w:eastAsia="Cambria" w:hAnsiTheme="minorHAnsi" w:cs="Cambria"/>
          <w:b/>
          <w:sz w:val="22"/>
          <w:szCs w:val="22"/>
          <w:u w:val="single"/>
        </w:rPr>
        <w:t>5</w:t>
      </w:r>
      <w:r w:rsidRPr="00C262A1">
        <w:rPr>
          <w:rFonts w:asciiTheme="minorHAnsi" w:eastAsia="Cambria" w:hAnsiTheme="minorHAnsi" w:cs="Cambria"/>
          <w:b/>
          <w:sz w:val="22"/>
          <w:szCs w:val="22"/>
          <w:u w:val="single"/>
        </w:rPr>
        <w:t xml:space="preserve"> </w:t>
      </w:r>
      <w:r w:rsidRPr="00C262A1">
        <w:rPr>
          <w:rFonts w:asciiTheme="minorHAnsi" w:eastAsia="Cambria" w:hAnsiTheme="minorHAnsi" w:cs="Cambria"/>
          <w:sz w:val="22"/>
          <w:szCs w:val="22"/>
        </w:rPr>
        <w:t xml:space="preserve">oraz podanie </w:t>
      </w:r>
      <w:r w:rsidRPr="00CD0FFB">
        <w:rPr>
          <w:rFonts w:asciiTheme="minorHAnsi" w:eastAsia="Cambria" w:hAnsiTheme="minorHAnsi" w:cs="Cambria"/>
          <w:sz w:val="22"/>
          <w:szCs w:val="22"/>
        </w:rPr>
        <w:t>numeru NIP Firmy</w:t>
      </w:r>
    </w:p>
    <w:p w14:paraId="54E850A0" w14:textId="77777777" w:rsidR="00831F12" w:rsidRPr="004F4F0B"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Skuteczne wniesienie wadium w pieniądzu następuje z chwilą uznania środków pieniężnych na rachunku bankowym Zamawiającego, o którym mowa wyżej, przed upływem terminu składania ofert (tj. przed upływem dnia i godziny wyznaczonej jako ostateczny termin składania ofert).</w:t>
      </w:r>
    </w:p>
    <w:p w14:paraId="4CF0C5AD"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94282E">
      <w:pPr>
        <w:numPr>
          <w:ilvl w:val="0"/>
          <w:numId w:val="12"/>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C262A1"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w:t>
      </w:r>
      <w:r w:rsidRPr="00C262A1">
        <w:rPr>
          <w:rFonts w:asciiTheme="minorHAnsi" w:hAnsiTheme="minorHAnsi" w:cs="Posterama"/>
          <w:sz w:val="22"/>
          <w:szCs w:val="22"/>
        </w:rPr>
        <w:t xml:space="preserve">oświadczeniami/dokumentami należy złożyć za pośrednictwem Systemu Zamawiającego pod </w:t>
      </w:r>
      <w:bookmarkStart w:id="3" w:name="_Hlk63320540"/>
      <w:r w:rsidR="00065777" w:rsidRPr="00C262A1">
        <w:rPr>
          <w:rFonts w:asciiTheme="minorHAnsi" w:hAnsiTheme="minorHAnsi" w:cs="Posterama"/>
          <w:sz w:val="22"/>
          <w:szCs w:val="22"/>
        </w:rPr>
        <w:t>adresem</w:t>
      </w:r>
      <w:bookmarkStart w:id="4" w:name="_Hlk66970227"/>
      <w:r w:rsidR="00065777" w:rsidRPr="00C262A1">
        <w:rPr>
          <w:rFonts w:asciiTheme="minorHAnsi" w:hAnsiTheme="minorHAnsi" w:cs="Posterama"/>
          <w:sz w:val="22"/>
          <w:szCs w:val="22"/>
        </w:rPr>
        <w:t>:</w:t>
      </w:r>
      <w:bookmarkEnd w:id="4"/>
      <w:r w:rsidR="00F77481" w:rsidRPr="00C262A1">
        <w:t xml:space="preserve"> </w:t>
      </w:r>
      <w:r w:rsidR="00F77481" w:rsidRPr="00C262A1">
        <w:rPr>
          <w:rStyle w:val="Hipercze"/>
          <w:rFonts w:asciiTheme="minorHAnsi" w:eastAsia="Calibri" w:hAnsiTheme="minorHAnsi" w:cs="Posterama"/>
          <w:color w:val="auto"/>
          <w:sz w:val="22"/>
          <w:szCs w:val="22"/>
        </w:rPr>
        <w:t xml:space="preserve"> </w:t>
      </w:r>
      <w:r w:rsidR="00A25B8E" w:rsidRPr="00C262A1">
        <w:rPr>
          <w:rFonts w:asciiTheme="minorHAnsi" w:eastAsia="Calibri" w:hAnsiTheme="minorHAnsi" w:cs="Posterama"/>
          <w:sz w:val="22"/>
          <w:szCs w:val="22"/>
          <w:u w:val="single"/>
        </w:rPr>
        <w:t xml:space="preserve"> </w:t>
      </w:r>
      <w:hyperlink r:id="rId16" w:history="1">
        <w:r w:rsidR="00F77481" w:rsidRPr="00C262A1">
          <w:rPr>
            <w:rStyle w:val="Hipercze"/>
            <w:rFonts w:asciiTheme="minorHAnsi" w:eastAsia="Calibri" w:hAnsiTheme="minorHAnsi" w:cs="Posterama"/>
            <w:color w:val="auto"/>
            <w:sz w:val="22"/>
            <w:szCs w:val="22"/>
          </w:rPr>
          <w:t>https://platformazakupowa.pl/pn/stocer</w:t>
        </w:r>
      </w:hyperlink>
      <w:r w:rsidR="00F77481" w:rsidRPr="00C262A1">
        <w:rPr>
          <w:rFonts w:asciiTheme="minorHAnsi" w:eastAsia="Calibri" w:hAnsiTheme="minorHAnsi" w:cs="Posterama"/>
          <w:sz w:val="22"/>
          <w:szCs w:val="22"/>
          <w:u w:val="single"/>
        </w:rPr>
        <w:t xml:space="preserve"> </w:t>
      </w:r>
    </w:p>
    <w:bookmarkEnd w:id="3"/>
    <w:p w14:paraId="7DBCB981" w14:textId="00BB7C15" w:rsidR="006049C5" w:rsidRPr="00C262A1"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C262A1">
        <w:rPr>
          <w:rFonts w:asciiTheme="minorHAnsi" w:hAnsiTheme="minorHAnsi" w:cs="Posterama"/>
          <w:bCs/>
          <w:sz w:val="22"/>
          <w:szCs w:val="22"/>
        </w:rPr>
        <w:t xml:space="preserve"> Termin składania ofert - </w:t>
      </w:r>
      <w:r w:rsidRPr="00C262A1">
        <w:rPr>
          <w:rFonts w:asciiTheme="minorHAnsi" w:hAnsiTheme="minorHAnsi" w:cs="Posterama"/>
          <w:sz w:val="22"/>
          <w:szCs w:val="22"/>
        </w:rPr>
        <w:t>do godz.</w:t>
      </w:r>
      <w:r w:rsidR="00831F12" w:rsidRPr="00C262A1">
        <w:rPr>
          <w:rFonts w:asciiTheme="minorHAnsi" w:hAnsiTheme="minorHAnsi" w:cs="Posterama"/>
          <w:sz w:val="22"/>
          <w:szCs w:val="22"/>
        </w:rPr>
        <w:t xml:space="preserve"> </w:t>
      </w:r>
      <w:r w:rsidR="00CD0FFB" w:rsidRPr="00C262A1">
        <w:rPr>
          <w:rFonts w:asciiTheme="minorHAnsi" w:hAnsiTheme="minorHAnsi" w:cs="Posterama"/>
          <w:b/>
          <w:sz w:val="22"/>
          <w:szCs w:val="22"/>
        </w:rPr>
        <w:t>10</w:t>
      </w:r>
      <w:r w:rsidR="00F77481" w:rsidRPr="00C262A1">
        <w:rPr>
          <w:rFonts w:asciiTheme="minorHAnsi" w:hAnsiTheme="minorHAnsi" w:cs="Posterama"/>
          <w:b/>
          <w:sz w:val="22"/>
          <w:szCs w:val="22"/>
        </w:rPr>
        <w:t xml:space="preserve"> </w:t>
      </w:r>
      <w:r w:rsidRPr="00C262A1">
        <w:rPr>
          <w:rFonts w:asciiTheme="minorHAnsi" w:hAnsiTheme="minorHAnsi" w:cs="Posterama"/>
          <w:b/>
          <w:sz w:val="22"/>
          <w:szCs w:val="22"/>
        </w:rPr>
        <w:t>:00</w:t>
      </w:r>
      <w:r w:rsidRPr="00C262A1">
        <w:rPr>
          <w:rFonts w:asciiTheme="minorHAnsi" w:hAnsiTheme="minorHAnsi" w:cs="Posterama"/>
          <w:sz w:val="22"/>
          <w:szCs w:val="22"/>
        </w:rPr>
        <w:t xml:space="preserve"> w dniu </w:t>
      </w:r>
      <w:r w:rsidR="00C262A1" w:rsidRPr="00C262A1">
        <w:rPr>
          <w:rFonts w:asciiTheme="minorHAnsi" w:hAnsiTheme="minorHAnsi" w:cs="Posterama"/>
          <w:b/>
          <w:sz w:val="22"/>
          <w:szCs w:val="22"/>
        </w:rPr>
        <w:t>25.03.</w:t>
      </w:r>
      <w:r w:rsidR="003A14A1" w:rsidRPr="00C262A1">
        <w:rPr>
          <w:rFonts w:asciiTheme="minorHAnsi" w:hAnsiTheme="minorHAnsi" w:cs="Posterama"/>
          <w:b/>
          <w:sz w:val="22"/>
          <w:szCs w:val="22"/>
        </w:rPr>
        <w:t>2025</w:t>
      </w:r>
      <w:r w:rsidR="00D63F5F" w:rsidRPr="00C262A1">
        <w:rPr>
          <w:rFonts w:asciiTheme="minorHAnsi" w:hAnsiTheme="minorHAnsi" w:cs="Posterama"/>
          <w:b/>
          <w:sz w:val="22"/>
          <w:szCs w:val="22"/>
        </w:rPr>
        <w:t xml:space="preserve"> </w:t>
      </w:r>
      <w:r w:rsidRPr="00C262A1">
        <w:rPr>
          <w:rFonts w:asciiTheme="minorHAnsi" w:hAnsiTheme="minorHAnsi" w:cs="Posterama"/>
          <w:b/>
          <w:sz w:val="22"/>
          <w:szCs w:val="22"/>
        </w:rPr>
        <w:t>r.</w:t>
      </w:r>
    </w:p>
    <w:p w14:paraId="4C259827" w14:textId="77777777" w:rsidR="006049C5" w:rsidRPr="00C262A1"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C262A1">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C262A1"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C262A1">
        <w:rPr>
          <w:rFonts w:asciiTheme="minorHAnsi" w:hAnsiTheme="minorHAnsi" w:cs="Posterama"/>
          <w:bCs/>
          <w:sz w:val="22"/>
          <w:szCs w:val="22"/>
        </w:rPr>
        <w:t xml:space="preserve"> Miejscem otwarcia ofert jest siedziba Zamawiającego,</w:t>
      </w:r>
      <w:r w:rsidRPr="00C262A1">
        <w:rPr>
          <w:rFonts w:asciiTheme="minorHAnsi" w:hAnsiTheme="minorHAnsi" w:cs="Posterama"/>
          <w:sz w:val="22"/>
          <w:szCs w:val="22"/>
        </w:rPr>
        <w:t xml:space="preserve"> </w:t>
      </w:r>
      <w:r w:rsidR="006C2DE1" w:rsidRPr="00C262A1">
        <w:rPr>
          <w:rFonts w:asciiTheme="minorHAnsi" w:hAnsiTheme="minorHAnsi" w:cs="Posterama"/>
          <w:sz w:val="22"/>
          <w:szCs w:val="22"/>
        </w:rPr>
        <w:t>D</w:t>
      </w:r>
      <w:r w:rsidR="00831F12" w:rsidRPr="00C262A1">
        <w:rPr>
          <w:rFonts w:asciiTheme="minorHAnsi" w:hAnsiTheme="minorHAnsi" w:cs="Posterama"/>
          <w:sz w:val="22"/>
          <w:szCs w:val="22"/>
        </w:rPr>
        <w:t xml:space="preserve">ział </w:t>
      </w:r>
      <w:r w:rsidR="006C2DE1" w:rsidRPr="00C262A1">
        <w:rPr>
          <w:rFonts w:asciiTheme="minorHAnsi" w:hAnsiTheme="minorHAnsi" w:cs="Posterama"/>
          <w:sz w:val="22"/>
          <w:szCs w:val="22"/>
        </w:rPr>
        <w:t>H</w:t>
      </w:r>
      <w:r w:rsidR="00831F12" w:rsidRPr="00C262A1">
        <w:rPr>
          <w:rFonts w:asciiTheme="minorHAnsi" w:hAnsiTheme="minorHAnsi" w:cs="Posterama"/>
          <w:sz w:val="22"/>
          <w:szCs w:val="22"/>
        </w:rPr>
        <w:t>andlowy,</w:t>
      </w:r>
      <w:r w:rsidRPr="00C262A1">
        <w:rPr>
          <w:rFonts w:asciiTheme="minorHAnsi" w:hAnsiTheme="minorHAnsi" w:cs="Posterama"/>
          <w:sz w:val="22"/>
          <w:szCs w:val="22"/>
        </w:rPr>
        <w:t xml:space="preserve"> budynek</w:t>
      </w:r>
      <w:r w:rsidR="00831F12" w:rsidRPr="00C262A1">
        <w:rPr>
          <w:rFonts w:asciiTheme="minorHAnsi" w:hAnsiTheme="minorHAnsi" w:cs="Posterama"/>
          <w:sz w:val="22"/>
          <w:szCs w:val="22"/>
        </w:rPr>
        <w:t xml:space="preserve"> Zarządu Spółki</w:t>
      </w:r>
      <w:r w:rsidRPr="00C262A1">
        <w:rPr>
          <w:rFonts w:asciiTheme="minorHAnsi" w:hAnsiTheme="minorHAnsi" w:cs="Posterama"/>
          <w:sz w:val="22"/>
          <w:szCs w:val="22"/>
        </w:rPr>
        <w:t xml:space="preserve"> przy ulicy </w:t>
      </w:r>
      <w:r w:rsidR="00152638" w:rsidRPr="00C262A1">
        <w:rPr>
          <w:rFonts w:asciiTheme="minorHAnsi" w:hAnsiTheme="minorHAnsi" w:cs="Posterama"/>
          <w:sz w:val="22"/>
          <w:szCs w:val="22"/>
        </w:rPr>
        <w:t>Wierzejewskiego 12 w Konstancinie Jeziorn</w:t>
      </w:r>
      <w:r w:rsidR="00831F12" w:rsidRPr="00C262A1">
        <w:rPr>
          <w:rFonts w:asciiTheme="minorHAnsi" w:hAnsiTheme="minorHAnsi" w:cs="Posterama"/>
          <w:sz w:val="22"/>
          <w:szCs w:val="22"/>
        </w:rPr>
        <w:t>ie.</w:t>
      </w:r>
    </w:p>
    <w:p w14:paraId="29A4248A" w14:textId="4CA384A7" w:rsidR="006049C5" w:rsidRPr="005E73B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C262A1">
        <w:rPr>
          <w:rFonts w:asciiTheme="minorHAnsi" w:hAnsiTheme="minorHAnsi" w:cs="Posterama"/>
          <w:sz w:val="22"/>
          <w:szCs w:val="22"/>
        </w:rPr>
        <w:t xml:space="preserve">Termin otwarcia ofert: </w:t>
      </w:r>
      <w:r w:rsidR="00C262A1" w:rsidRPr="00C262A1">
        <w:rPr>
          <w:rFonts w:asciiTheme="minorHAnsi" w:hAnsiTheme="minorHAnsi" w:cs="Posterama"/>
          <w:b/>
          <w:sz w:val="22"/>
          <w:szCs w:val="22"/>
        </w:rPr>
        <w:t>25.03.</w:t>
      </w:r>
      <w:r w:rsidR="003A14A1" w:rsidRPr="00C262A1">
        <w:rPr>
          <w:rFonts w:asciiTheme="minorHAnsi" w:hAnsiTheme="minorHAnsi" w:cs="Posterama"/>
          <w:b/>
          <w:sz w:val="22"/>
          <w:szCs w:val="22"/>
        </w:rPr>
        <w:t>2025</w:t>
      </w:r>
      <w:r w:rsidR="00A60BEC" w:rsidRPr="00C262A1">
        <w:rPr>
          <w:rFonts w:asciiTheme="minorHAnsi" w:hAnsiTheme="minorHAnsi" w:cs="Posterama"/>
          <w:b/>
          <w:sz w:val="22"/>
          <w:szCs w:val="22"/>
        </w:rPr>
        <w:t xml:space="preserve"> </w:t>
      </w:r>
      <w:r w:rsidRPr="00C262A1">
        <w:rPr>
          <w:rFonts w:asciiTheme="minorHAnsi" w:hAnsiTheme="minorHAnsi" w:cs="Posterama"/>
          <w:b/>
          <w:sz w:val="22"/>
          <w:szCs w:val="22"/>
        </w:rPr>
        <w:t>r.,</w:t>
      </w:r>
      <w:r w:rsidRPr="00C262A1">
        <w:rPr>
          <w:rFonts w:asciiTheme="minorHAnsi" w:hAnsiTheme="minorHAnsi" w:cs="Posterama"/>
          <w:sz w:val="22"/>
          <w:szCs w:val="22"/>
        </w:rPr>
        <w:t xml:space="preserve"> </w:t>
      </w:r>
      <w:r w:rsidRPr="005E73B5">
        <w:rPr>
          <w:rFonts w:asciiTheme="minorHAnsi" w:hAnsiTheme="minorHAnsi" w:cs="Posterama"/>
          <w:sz w:val="22"/>
          <w:szCs w:val="22"/>
        </w:rPr>
        <w:t xml:space="preserve">o godzinie </w:t>
      </w:r>
      <w:r w:rsidR="00CD0FFB" w:rsidRPr="005E73B5">
        <w:rPr>
          <w:rFonts w:asciiTheme="minorHAnsi" w:hAnsiTheme="minorHAnsi" w:cs="Posterama"/>
          <w:b/>
          <w:sz w:val="22"/>
          <w:szCs w:val="22"/>
        </w:rPr>
        <w:t>10</w:t>
      </w:r>
      <w:r w:rsidR="00D3797C" w:rsidRPr="005E73B5">
        <w:rPr>
          <w:rFonts w:asciiTheme="minorHAnsi" w:hAnsiTheme="minorHAnsi" w:cs="Posterama"/>
          <w:b/>
          <w:sz w:val="22"/>
          <w:szCs w:val="22"/>
        </w:rPr>
        <w:t>:30</w:t>
      </w:r>
      <w:r w:rsidRPr="005E73B5">
        <w:rPr>
          <w:rFonts w:asciiTheme="minorHAnsi" w:hAnsiTheme="minorHAnsi" w:cs="Posterama"/>
          <w:b/>
          <w:sz w:val="22"/>
          <w:szCs w:val="22"/>
        </w:rPr>
        <w:t xml:space="preserve">, </w:t>
      </w:r>
      <w:r w:rsidRPr="005E73B5">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D3797C"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sz w:val="22"/>
          <w:szCs w:val="22"/>
        </w:rPr>
        <w:t xml:space="preserve"> </w:t>
      </w:r>
      <w:r w:rsidR="006049C5" w:rsidRPr="005E73B5">
        <w:rPr>
          <w:rFonts w:asciiTheme="minorHAnsi" w:hAnsiTheme="minorHAnsi" w:cs="Posterama"/>
          <w:sz w:val="22"/>
          <w:szCs w:val="22"/>
        </w:rPr>
        <w:t xml:space="preserve">Bezpośrednio przed otwarciem ofert Zamawiający poda kwotę jaką zamierza przeznaczyć na sfinansowanie zamówienia. Jeżeli przedmiot </w:t>
      </w:r>
      <w:r w:rsidR="006049C5" w:rsidRPr="00D3797C">
        <w:rPr>
          <w:rFonts w:asciiTheme="minorHAnsi" w:hAnsiTheme="minorHAnsi" w:cs="Posterama"/>
          <w:sz w:val="22"/>
          <w:szCs w:val="22"/>
        </w:rPr>
        <w:t>zamówienia podzielono na pakiety w/w informacja będzie podana oddzielnie dla każdego z pakietów.</w:t>
      </w:r>
    </w:p>
    <w:p w14:paraId="29915727" w14:textId="20A9D401" w:rsidR="006049C5" w:rsidRPr="004F4F0B"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1E3322">
      <w:pPr>
        <w:numPr>
          <w:ilvl w:val="0"/>
          <w:numId w:val="20"/>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w:t>
      </w:r>
      <w:proofErr w:type="spellStart"/>
      <w:r w:rsidRPr="001E3322">
        <w:rPr>
          <w:rFonts w:asciiTheme="minorHAnsi" w:hAnsiTheme="minorHAnsi" w:cs="Posterama"/>
          <w:sz w:val="22"/>
          <w:szCs w:val="22"/>
        </w:rPr>
        <w:t>p.z.p</w:t>
      </w:r>
      <w:proofErr w:type="spellEnd"/>
      <w:r w:rsidRPr="001E3322">
        <w:rPr>
          <w:rFonts w:asciiTheme="minorHAnsi" w:hAnsiTheme="minorHAnsi" w:cs="Posterama"/>
          <w:sz w:val="22"/>
          <w:szCs w:val="22"/>
        </w:rPr>
        <w:t xml:space="preserve">.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1E3322">
      <w:pPr>
        <w:pStyle w:val="Akapitzlist"/>
        <w:widowControl/>
        <w:numPr>
          <w:ilvl w:val="0"/>
          <w:numId w:val="20"/>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1E3322">
      <w:pPr>
        <w:pStyle w:val="Akapitzlist"/>
        <w:widowControl/>
        <w:numPr>
          <w:ilvl w:val="0"/>
          <w:numId w:val="20"/>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1E3322">
      <w:pPr>
        <w:pStyle w:val="Akapitzlist"/>
        <w:numPr>
          <w:ilvl w:val="0"/>
          <w:numId w:val="22"/>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w:t>
      </w:r>
      <w:proofErr w:type="spellStart"/>
      <w:r w:rsidRPr="001E3322">
        <w:rPr>
          <w:rFonts w:eastAsia="Cambria" w:cs="Cambria"/>
          <w:bCs w:val="0"/>
          <w:color w:val="auto"/>
        </w:rPr>
        <w:t>p.z.p</w:t>
      </w:r>
      <w:proofErr w:type="spellEnd"/>
      <w:r w:rsidRPr="001E3322">
        <w:rPr>
          <w:rFonts w:eastAsia="Cambria" w:cs="Cambria"/>
          <w:bCs w:val="0"/>
          <w:color w:val="auto"/>
        </w:rPr>
        <w:t xml:space="preserve">.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w:t>
      </w:r>
      <w:proofErr w:type="spellStart"/>
      <w:r w:rsidRPr="004F4F0B">
        <w:rPr>
          <w:rFonts w:eastAsia="Cambria" w:cs="Cambria"/>
          <w:bCs w:val="0"/>
          <w:color w:val="auto"/>
        </w:rPr>
        <w:t>p.z.p</w:t>
      </w:r>
      <w:proofErr w:type="spellEnd"/>
      <w:r w:rsidRPr="004F4F0B">
        <w:rPr>
          <w:rFonts w:eastAsia="Cambria" w:cs="Cambria"/>
          <w:bCs w:val="0"/>
          <w:color w:val="auto"/>
        </w:rPr>
        <w:t>.</w:t>
      </w:r>
    </w:p>
    <w:p w14:paraId="73B1A3A9"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3135F3">
      <w:pPr>
        <w:pStyle w:val="Akapitzlist"/>
        <w:numPr>
          <w:ilvl w:val="0"/>
          <w:numId w:val="22"/>
        </w:numPr>
        <w:pBdr>
          <w:top w:val="nil"/>
          <w:left w:val="nil"/>
          <w:bottom w:val="nil"/>
          <w:right w:val="nil"/>
          <w:between w:val="nil"/>
        </w:pBdr>
        <w:ind w:left="426"/>
        <w:rPr>
          <w:rFonts w:eastAsia="Cambria" w:cs="Cambria"/>
          <w:bCs w:val="0"/>
          <w:color w:val="auto"/>
        </w:rPr>
      </w:pPr>
      <w:r w:rsidRPr="003135F3">
        <w:rPr>
          <w:color w:val="auto"/>
        </w:rPr>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Ad.A</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7309F833" w14:textId="0BB3088E"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proofErr w:type="spellStart"/>
      <w:r w:rsidRPr="00FB3FD8">
        <w:rPr>
          <w:b/>
          <w:color w:val="auto"/>
          <w:shd w:val="clear" w:color="auto" w:fill="FFFFFF"/>
        </w:rPr>
        <w:t>Ad.B</w:t>
      </w:r>
      <w:proofErr w:type="spellEnd"/>
      <w:r w:rsidRPr="00FB3FD8">
        <w:rPr>
          <w:b/>
          <w:color w:val="auto"/>
          <w:shd w:val="clear" w:color="auto" w:fill="FFFFFF"/>
        </w:rPr>
        <w:t>.</w:t>
      </w:r>
      <w:r w:rsidRPr="00FB3FD8">
        <w:rPr>
          <w:color w:val="auto"/>
          <w:shd w:val="clear" w:color="auto" w:fill="FFFFFF"/>
        </w:rPr>
        <w:t xml:space="preserve"> </w:t>
      </w:r>
      <w:r w:rsidR="00FB3FD8" w:rsidRPr="00FB3FD8">
        <w:rPr>
          <w:color w:val="auto"/>
          <w:shd w:val="clear" w:color="auto" w:fill="FFFFFF"/>
        </w:rPr>
        <w:t>Zamawiający nie określa szczegółowego warunku w tym zakresie.</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Ad.C</w:t>
      </w:r>
      <w:proofErr w:type="spellEnd"/>
      <w:r w:rsidRPr="003135F3">
        <w:rPr>
          <w:b/>
          <w:color w:val="auto"/>
        </w:rPr>
        <w:t>.</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Ad.D</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xml:space="preserve">, niezależnie od charakteru prawnego łączących go z nimi stosunków prawnych. (Patrz Oddział 3, art. 118 i nast. </w:t>
      </w:r>
      <w:proofErr w:type="spellStart"/>
      <w:r w:rsidRPr="003135F3">
        <w:rPr>
          <w:color w:val="auto"/>
          <w:shd w:val="clear" w:color="auto" w:fill="FFFFFF"/>
        </w:rPr>
        <w:t>p.z.p</w:t>
      </w:r>
      <w:proofErr w:type="spellEnd"/>
      <w:r w:rsidRPr="003135F3">
        <w:rPr>
          <w:color w:val="auto"/>
          <w:shd w:val="clear" w:color="auto" w:fill="FFFFFF"/>
        </w:rPr>
        <w:t>.).</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F8439C">
      <w:pPr>
        <w:pStyle w:val="Akapitzlist"/>
        <w:numPr>
          <w:ilvl w:val="0"/>
          <w:numId w:val="21"/>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94282E">
      <w:pPr>
        <w:pStyle w:val="Akapitzlist"/>
        <w:numPr>
          <w:ilvl w:val="0"/>
          <w:numId w:val="30"/>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w:t>
      </w:r>
      <w:proofErr w:type="spellStart"/>
      <w:r w:rsidRPr="00E2496F">
        <w:rPr>
          <w:color w:val="auto"/>
        </w:rPr>
        <w:t>p.z.p</w:t>
      </w:r>
      <w:proofErr w:type="spellEnd"/>
      <w:r w:rsidRPr="00E2496F">
        <w:rPr>
          <w:color w:val="auto"/>
        </w:rPr>
        <w:t xml:space="preserve">.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94282E">
      <w:pPr>
        <w:pStyle w:val="Akapitzlist"/>
        <w:numPr>
          <w:ilvl w:val="0"/>
          <w:numId w:val="30"/>
        </w:numPr>
        <w:ind w:left="754" w:hanging="357"/>
        <w:rPr>
          <w:color w:val="auto"/>
        </w:rPr>
      </w:pPr>
      <w:bookmarkStart w:id="5"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94282E">
      <w:pPr>
        <w:pStyle w:val="Akapitzlist"/>
        <w:numPr>
          <w:ilvl w:val="0"/>
          <w:numId w:val="30"/>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F8439C" w:rsidRDefault="00922084" w:rsidP="0094282E">
      <w:pPr>
        <w:pStyle w:val="Akapitzlist"/>
        <w:numPr>
          <w:ilvl w:val="0"/>
          <w:numId w:val="30"/>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xml:space="preserve">, lub gdy dokumenty te nie odnoszą się do wszystkich przypadków, o których mowa w art. 108 ust. 1 pkt 1, 2 i 4, art. 109 ust. 1 pkt 1, 2 lit. a i b oraz pkt 3 </w:t>
      </w:r>
      <w:proofErr w:type="spellStart"/>
      <w:r w:rsidRPr="00F8439C">
        <w:rPr>
          <w:rFonts w:ascii="Cambria" w:hAnsi="Cambria"/>
          <w:sz w:val="22"/>
          <w:szCs w:val="22"/>
        </w:rPr>
        <w:t>p.z.p</w:t>
      </w:r>
      <w:proofErr w:type="spellEnd"/>
      <w:r w:rsidRPr="00F8439C">
        <w:rPr>
          <w:rFonts w:ascii="Cambria" w:hAnsi="Cambria"/>
          <w:sz w:val="22"/>
          <w:szCs w:val="22"/>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5"/>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77777777" w:rsidR="00D76344" w:rsidRPr="004F4F0B" w:rsidRDefault="00D76344" w:rsidP="0094282E">
      <w:pPr>
        <w:numPr>
          <w:ilvl w:val="0"/>
          <w:numId w:val="19"/>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Pr="004F4F0B">
          <w:rPr>
            <w:rStyle w:val="Hipercze"/>
            <w:rFonts w:asciiTheme="minorHAnsi" w:eastAsia="Cambria" w:hAnsiTheme="minorHAnsi" w:cs="Cambria"/>
            <w:sz w:val="22"/>
            <w:szCs w:val="22"/>
          </w:rPr>
          <w:t>zamowienia@stocer.pl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94282E">
      <w:pPr>
        <w:pStyle w:val="Bezodstpw"/>
        <w:numPr>
          <w:ilvl w:val="0"/>
          <w:numId w:val="19"/>
        </w:numPr>
        <w:ind w:left="1069"/>
        <w:jc w:val="both"/>
        <w:rPr>
          <w:rFonts w:asciiTheme="minorHAnsi" w:eastAsia="Cambria" w:hAnsiTheme="minorHAnsi" w:cs="Cambria"/>
          <w:sz w:val="22"/>
          <w:szCs w:val="22"/>
        </w:rPr>
      </w:pPr>
      <w:r w:rsidRPr="004F4F0B">
        <w:rPr>
          <w:rFonts w:asciiTheme="minorHAnsi" w:eastAsia="Cambria" w:hAnsiTheme="minorHAnsi"/>
          <w:sz w:val="22"/>
          <w:szCs w:val="22"/>
        </w:rPr>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94282E">
      <w:pPr>
        <w:pStyle w:val="Bezodstpw"/>
        <w:numPr>
          <w:ilvl w:val="0"/>
          <w:numId w:val="19"/>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stały dostęp do sieci Internet o gwarantowanej przepustowości nie mniejszej niż 512 </w:t>
      </w:r>
      <w:proofErr w:type="spellStart"/>
      <w:r w:rsidRPr="004F4F0B">
        <w:rPr>
          <w:rFonts w:asciiTheme="minorHAnsi" w:eastAsia="Cambria" w:hAnsiTheme="minorHAnsi" w:cs="Cambria"/>
          <w:color w:val="000000"/>
          <w:sz w:val="22"/>
          <w:szCs w:val="22"/>
        </w:rPr>
        <w:t>kb</w:t>
      </w:r>
      <w:proofErr w:type="spellEnd"/>
      <w:r w:rsidRPr="004F4F0B">
        <w:rPr>
          <w:rFonts w:asciiTheme="minorHAnsi" w:eastAsia="Cambria" w:hAnsiTheme="minorHAnsi" w:cs="Cambria"/>
          <w:color w:val="000000"/>
          <w:sz w:val="22"/>
          <w:szCs w:val="22"/>
        </w:rPr>
        <w:t>/s,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e/ zainstalowany program Adobe </w:t>
      </w:r>
      <w:proofErr w:type="spellStart"/>
      <w:r w:rsidRPr="004F4F0B">
        <w:rPr>
          <w:rFonts w:asciiTheme="minorHAnsi" w:eastAsia="Cambria" w:hAnsiTheme="minorHAnsi" w:cs="Cambria"/>
          <w:color w:val="000000"/>
          <w:sz w:val="22"/>
          <w:szCs w:val="22"/>
        </w:rPr>
        <w:t>Acrobat</w:t>
      </w:r>
      <w:proofErr w:type="spellEnd"/>
      <w:r w:rsidRPr="004F4F0B">
        <w:rPr>
          <w:rFonts w:asciiTheme="minorHAnsi" w:eastAsia="Cambria" w:hAnsiTheme="minorHAnsi" w:cs="Cambria"/>
          <w:color w:val="000000"/>
          <w:sz w:val="22"/>
          <w:szCs w:val="22"/>
        </w:rPr>
        <w:t xml:space="preserve"> Reader lub inny obsługujący format plików .pdf.</w:t>
      </w:r>
    </w:p>
    <w:p w14:paraId="1799A818"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dokumenty w formacie .pdf zaleca się podpisywać formatem </w:t>
      </w:r>
      <w:proofErr w:type="spellStart"/>
      <w:r w:rsidRPr="004F4F0B">
        <w:rPr>
          <w:rFonts w:asciiTheme="minorHAnsi" w:eastAsia="Cambria" w:hAnsiTheme="minorHAnsi" w:cs="Cambria"/>
          <w:color w:val="000000"/>
          <w:sz w:val="22"/>
          <w:szCs w:val="22"/>
        </w:rPr>
        <w:t>PAdES</w:t>
      </w:r>
      <w:proofErr w:type="spellEnd"/>
      <w:r w:rsidRPr="004F4F0B">
        <w:rPr>
          <w:rFonts w:asciiTheme="minorHAnsi" w:eastAsia="Cambria" w:hAnsiTheme="minorHAnsi" w:cs="Cambria"/>
          <w:color w:val="000000"/>
          <w:sz w:val="22"/>
          <w:szCs w:val="22"/>
        </w:rPr>
        <w:t>;</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b/ dopuszcza się podpisanie dokumentów w formacie innym niż .pdf, wtedy zaleca się użyć formatu </w:t>
      </w:r>
      <w:proofErr w:type="spellStart"/>
      <w:r w:rsidRPr="004F4F0B">
        <w:rPr>
          <w:rFonts w:asciiTheme="minorHAnsi" w:eastAsia="Cambria" w:hAnsiTheme="minorHAnsi" w:cs="Cambria"/>
          <w:color w:val="000000"/>
          <w:sz w:val="22"/>
          <w:szCs w:val="22"/>
        </w:rPr>
        <w:t>XAdES</w:t>
      </w:r>
      <w:proofErr w:type="spellEnd"/>
      <w:r w:rsidRPr="004F4F0B">
        <w:rPr>
          <w:rFonts w:asciiTheme="minorHAnsi" w:eastAsia="Cambria" w:hAnsiTheme="minorHAnsi" w:cs="Cambria"/>
          <w:color w:val="000000"/>
          <w:sz w:val="22"/>
          <w:szCs w:val="22"/>
        </w:rPr>
        <w:t>.</w:t>
      </w:r>
    </w:p>
    <w:p w14:paraId="5D131EB3"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w:t>
      </w:r>
      <w:proofErr w:type="spellStart"/>
      <w:r w:rsidRPr="004F4F0B">
        <w:rPr>
          <w:rFonts w:asciiTheme="minorHAnsi" w:eastAsia="Cambria" w:hAnsiTheme="minorHAnsi" w:cs="Cambria"/>
          <w:color w:val="000000"/>
          <w:sz w:val="22"/>
          <w:szCs w:val="22"/>
        </w:rPr>
        <w:t>swz</w:t>
      </w:r>
      <w:proofErr w:type="spellEnd"/>
      <w:r w:rsidRPr="004F4F0B">
        <w:rPr>
          <w:rFonts w:asciiTheme="minorHAnsi" w:eastAsia="Cambria" w:hAnsiTheme="minorHAnsi" w:cs="Cambria"/>
          <w:color w:val="000000"/>
          <w:sz w:val="22"/>
          <w:szCs w:val="22"/>
        </w:rPr>
        <w:t xml:space="preserve">,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94282E">
      <w:pPr>
        <w:pStyle w:val="Bezodstpw"/>
        <w:numPr>
          <w:ilvl w:val="0"/>
          <w:numId w:val="19"/>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94282E">
      <w:pPr>
        <w:pStyle w:val="Bezodstpw"/>
        <w:numPr>
          <w:ilvl w:val="0"/>
          <w:numId w:val="19"/>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w:t>
        </w:r>
        <w:proofErr w:type="spellStart"/>
        <w:r w:rsidRPr="004F4F0B">
          <w:rPr>
            <w:rStyle w:val="Hipercze"/>
            <w:rFonts w:asciiTheme="minorHAnsi" w:eastAsia="Calibri" w:hAnsiTheme="minorHAnsi"/>
            <w:sz w:val="22"/>
            <w:szCs w:val="22"/>
            <w:lang w:val="x-none" w:eastAsia="x-none"/>
          </w:rPr>
          <w:t>pn</w:t>
        </w:r>
        <w:proofErr w:type="spellEnd"/>
        <w:r w:rsidRPr="004F4F0B">
          <w:rPr>
            <w:rStyle w:val="Hipercze"/>
            <w:rFonts w:asciiTheme="minorHAnsi" w:eastAsia="Calibri" w:hAnsiTheme="minorHAnsi"/>
            <w:sz w:val="22"/>
            <w:szCs w:val="22"/>
            <w:lang w:val="x-none" w:eastAsia="x-none"/>
          </w:rPr>
          <w:t>/</w:t>
        </w:r>
        <w:proofErr w:type="spellStart"/>
        <w:r w:rsidRPr="004F4F0B">
          <w:rPr>
            <w:rStyle w:val="Hipercze"/>
            <w:rFonts w:asciiTheme="minorHAnsi" w:eastAsia="Calibri" w:hAnsiTheme="minorHAnsi"/>
            <w:sz w:val="22"/>
            <w:szCs w:val="22"/>
            <w:lang w:val="x-none" w:eastAsia="x-none"/>
          </w:rPr>
          <w:t>stocer</w:t>
        </w:r>
        <w:proofErr w:type="spellEnd"/>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w:t>
      </w:r>
      <w:proofErr w:type="spellStart"/>
      <w:r w:rsidRPr="00E2496F">
        <w:rPr>
          <w:rFonts w:asciiTheme="minorHAnsi" w:hAnsiTheme="minorHAnsi" w:cs="Posterama"/>
          <w:sz w:val="22"/>
          <w:szCs w:val="22"/>
          <w:lang w:eastAsia="x-none"/>
        </w:rPr>
        <w:t>p.z.p</w:t>
      </w:r>
      <w:proofErr w:type="spellEnd"/>
      <w:r w:rsidRPr="00E2496F">
        <w:rPr>
          <w:rFonts w:asciiTheme="minorHAnsi" w:hAnsiTheme="minorHAnsi" w:cs="Posterama"/>
          <w:sz w:val="22"/>
          <w:szCs w:val="22"/>
          <w:lang w:eastAsia="x-none"/>
        </w:rPr>
        <w:t>.</w:t>
      </w:r>
    </w:p>
    <w:p w14:paraId="3CD277AD" w14:textId="77777777"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67C8397B"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p>
    <w:p w14:paraId="250C3680" w14:textId="77777777"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94282E">
      <w:pPr>
        <w:numPr>
          <w:ilvl w:val="0"/>
          <w:numId w:val="8"/>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przejrzystości (art. 16 pkt 2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proporcjonalności (art. 16 pkt 3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w:t>
      </w:r>
      <w:proofErr w:type="spellStart"/>
      <w:r w:rsidRPr="004F4F0B">
        <w:rPr>
          <w:rFonts w:asciiTheme="minorHAnsi" w:hAnsiTheme="minorHAnsi" w:cs="Posterama"/>
          <w:sz w:val="22"/>
          <w:szCs w:val="22"/>
          <w:shd w:val="clear" w:color="auto" w:fill="FFFFFF"/>
        </w:rPr>
        <w:t>p.z.p</w:t>
      </w:r>
      <w:proofErr w:type="spellEnd"/>
      <w:r w:rsidRPr="004F4F0B">
        <w:rPr>
          <w:rFonts w:asciiTheme="minorHAnsi" w:hAnsiTheme="minorHAnsi" w:cs="Posterama"/>
          <w:sz w:val="22"/>
          <w:szCs w:val="22"/>
          <w:shd w:val="clear" w:color="auto" w:fill="FFFFFF"/>
        </w:rPr>
        <w:t xml:space="preserve">.,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94282E">
      <w:pPr>
        <w:numPr>
          <w:ilvl w:val="0"/>
          <w:numId w:val="15"/>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94282E">
      <w:pPr>
        <w:widowControl w:val="0"/>
        <w:numPr>
          <w:ilvl w:val="0"/>
          <w:numId w:val="15"/>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Jeżeli osoba mająca reprezentować Wykonawcę </w:t>
      </w:r>
      <w:proofErr w:type="spellStart"/>
      <w:r w:rsidRPr="004F4F0B">
        <w:rPr>
          <w:rFonts w:asciiTheme="minorHAnsi" w:hAnsiTheme="minorHAnsi" w:cs="Posterama"/>
          <w:sz w:val="22"/>
          <w:szCs w:val="22"/>
        </w:rPr>
        <w:t>ws</w:t>
      </w:r>
      <w:proofErr w:type="spellEnd"/>
      <w:r w:rsidRPr="004F4F0B">
        <w:rPr>
          <w:rFonts w:asciiTheme="minorHAnsi" w:hAnsiTheme="minorHAnsi" w:cs="Posterama"/>
          <w:sz w:val="22"/>
          <w:szCs w:val="22"/>
        </w:rPr>
        <w:t>.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94282E">
      <w:pPr>
        <w:widowControl w:val="0"/>
        <w:numPr>
          <w:ilvl w:val="0"/>
          <w:numId w:val="15"/>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hAnsiTheme="minorHAnsi" w:cs="Posterama"/>
          <w:sz w:val="22"/>
          <w:szCs w:val="22"/>
          <w:shd w:val="clear" w:color="auto" w:fill="FFFFFF"/>
        </w:rPr>
        <w:t>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43F938EA" w:rsidR="00B92BFA" w:rsidRPr="004F4F0B" w:rsidRDefault="00B92BFA" w:rsidP="0094282E">
      <w:pPr>
        <w:pStyle w:val="Znak"/>
        <w:numPr>
          <w:ilvl w:val="0"/>
          <w:numId w:val="27"/>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w:t>
      </w:r>
      <w:r w:rsidR="009C76AE" w:rsidRPr="00EE73E2">
        <w:rPr>
          <w:rFonts w:asciiTheme="minorHAnsi" w:hAnsiTheme="minorHAnsi"/>
        </w:rPr>
        <w:t>Dz.U.</w:t>
      </w:r>
      <w:r w:rsidR="009C76AE">
        <w:rPr>
          <w:rFonts w:asciiTheme="minorHAnsi" w:hAnsiTheme="minorHAnsi"/>
        </w:rPr>
        <w:t>2024.1320</w:t>
      </w:r>
      <w:r w:rsidR="009C76AE" w:rsidRPr="00EE73E2">
        <w:rPr>
          <w:rFonts w:asciiTheme="minorHAnsi" w:hAnsiTheme="minorHAnsi"/>
        </w:rPr>
        <w:t xml:space="preserve"> z dnia </w:t>
      </w:r>
      <w:r w:rsidR="009C76AE">
        <w:rPr>
          <w:rFonts w:asciiTheme="minorHAnsi" w:hAnsiTheme="minorHAnsi"/>
        </w:rPr>
        <w:t>2024.08.30</w:t>
      </w:r>
      <w:r w:rsidRPr="004F4F0B">
        <w:rPr>
          <w:rFonts w:asciiTheme="minorHAnsi" w:hAnsiTheme="minorHAnsi" w:cs="Posterama"/>
          <w:sz w:val="22"/>
          <w:szCs w:val="22"/>
        </w:rPr>
        <w:t xml:space="preserve">– dalej: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 związku z niniejszym postępowaniem.</w:t>
      </w:r>
    </w:p>
    <w:p w14:paraId="13B18521" w14:textId="77777777" w:rsidR="00B92BFA" w:rsidRPr="004F4F0B" w:rsidRDefault="00B92BFA" w:rsidP="0094282E">
      <w:pPr>
        <w:pStyle w:val="Znak"/>
        <w:numPr>
          <w:ilvl w:val="0"/>
          <w:numId w:val="27"/>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004E17">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004E17">
      <w:pPr>
        <w:pStyle w:val="Akapitzlist"/>
        <w:numPr>
          <w:ilvl w:val="0"/>
          <w:numId w:val="31"/>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1EAE532F" w14:textId="42C48468" w:rsidR="00A60BEC" w:rsidRPr="00F77481" w:rsidRDefault="0096083B" w:rsidP="00A60BEC">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w:t>
      </w:r>
      <w:r w:rsidRPr="005E73B5">
        <w:rPr>
          <w:rFonts w:ascii="Cambria" w:eastAsia="Cambria" w:hAnsi="Cambria" w:cs="Cambria"/>
          <w:sz w:val="22"/>
          <w:szCs w:val="22"/>
        </w:rPr>
        <w:t>sygna</w:t>
      </w:r>
      <w:r w:rsidRPr="00C262A1">
        <w:rPr>
          <w:rFonts w:ascii="Cambria" w:eastAsia="Cambria" w:hAnsi="Cambria" w:cs="Cambria"/>
          <w:sz w:val="22"/>
          <w:szCs w:val="22"/>
        </w:rPr>
        <w:t xml:space="preserve">turze: </w:t>
      </w:r>
      <w:r w:rsidR="00C311EE" w:rsidRPr="00C262A1">
        <w:rPr>
          <w:rFonts w:ascii="Cambria" w:eastAsia="Cambria" w:hAnsi="Cambria" w:cs="Cambria"/>
          <w:b/>
          <w:bCs/>
          <w:sz w:val="22"/>
          <w:szCs w:val="22"/>
        </w:rPr>
        <w:t>TP</w:t>
      </w:r>
      <w:r w:rsidR="00421169" w:rsidRPr="00C262A1">
        <w:rPr>
          <w:rFonts w:ascii="Cambria" w:eastAsia="Cambria" w:hAnsi="Cambria" w:cs="Cambria"/>
          <w:b/>
          <w:bCs/>
          <w:sz w:val="22"/>
          <w:szCs w:val="22"/>
        </w:rPr>
        <w:t>-</w:t>
      </w:r>
      <w:r w:rsidR="00F77481" w:rsidRPr="00C262A1">
        <w:rPr>
          <w:rFonts w:ascii="Cambria" w:eastAsia="Cambria" w:hAnsi="Cambria" w:cs="Cambria"/>
          <w:b/>
          <w:bCs/>
          <w:sz w:val="22"/>
          <w:szCs w:val="22"/>
        </w:rPr>
        <w:t xml:space="preserve"> </w:t>
      </w:r>
      <w:r w:rsidR="00C262A1" w:rsidRPr="00C262A1">
        <w:rPr>
          <w:rFonts w:ascii="Cambria" w:eastAsia="Cambria" w:hAnsi="Cambria" w:cs="Cambria"/>
          <w:b/>
          <w:bCs/>
          <w:sz w:val="22"/>
          <w:szCs w:val="22"/>
        </w:rPr>
        <w:t>15</w:t>
      </w:r>
      <w:r w:rsidRPr="00C262A1">
        <w:rPr>
          <w:rFonts w:ascii="Cambria" w:eastAsia="Cambria" w:hAnsi="Cambria" w:cs="Cambria"/>
          <w:b/>
          <w:bCs/>
          <w:sz w:val="22"/>
          <w:szCs w:val="22"/>
        </w:rPr>
        <w:t>/202</w:t>
      </w:r>
      <w:r w:rsidR="008A221A" w:rsidRPr="00C262A1">
        <w:rPr>
          <w:rFonts w:ascii="Cambria" w:eastAsia="Cambria" w:hAnsi="Cambria" w:cs="Cambria"/>
          <w:b/>
          <w:bCs/>
          <w:sz w:val="22"/>
          <w:szCs w:val="22"/>
        </w:rPr>
        <w:t>5</w:t>
      </w:r>
      <w:r w:rsidRPr="00C262A1">
        <w:rPr>
          <w:rFonts w:ascii="Cambria" w:eastAsia="Cambria" w:hAnsi="Cambria" w:cs="Cambria"/>
          <w:sz w:val="22"/>
          <w:szCs w:val="22"/>
        </w:rPr>
        <w:t xml:space="preserve"> </w:t>
      </w:r>
      <w:r w:rsidRPr="005E73B5">
        <w:rPr>
          <w:rFonts w:ascii="Cambria" w:eastAsia="Cambria" w:hAnsi="Cambria" w:cs="Cambria"/>
          <w:sz w:val="22"/>
          <w:szCs w:val="22"/>
        </w:rPr>
        <w:t xml:space="preserve">na </w:t>
      </w:r>
      <w:r w:rsidR="006E6B05">
        <w:rPr>
          <w:rFonts w:asciiTheme="minorHAnsi" w:eastAsia="Cambria" w:hAnsiTheme="minorHAnsi" w:cs="Cambria"/>
          <w:b/>
          <w:bCs/>
          <w:sz w:val="22"/>
          <w:szCs w:val="22"/>
        </w:rPr>
        <w:t>dostawa</w:t>
      </w:r>
      <w:r w:rsidR="006E6B05"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 xml:space="preserve">macierzy serwerowej dla Szpitala Kolejowego przy ul. Warsztatowej 1 w Pruszkowie. </w:t>
      </w:r>
    </w:p>
    <w:p w14:paraId="3E95325D" w14:textId="28AA0C80"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28220A73"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w:t>
      </w:r>
      <w:proofErr w:type="spellStart"/>
      <w:r w:rsidRPr="001E3322">
        <w:rPr>
          <w:rFonts w:ascii="Cambria" w:eastAsia="Cambria" w:hAnsi="Cambria" w:cs="Cambria"/>
          <w:sz w:val="22"/>
          <w:szCs w:val="22"/>
        </w:rPr>
        <w:t>t.j</w:t>
      </w:r>
      <w:proofErr w:type="spellEnd"/>
      <w:r w:rsidRPr="001E3322">
        <w:rPr>
          <w:rFonts w:ascii="Cambria" w:eastAsia="Cambria" w:hAnsi="Cambria" w:cs="Cambria"/>
          <w:sz w:val="22"/>
          <w:szCs w:val="22"/>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1E3322">
        <w:rPr>
          <w:rFonts w:ascii="Cambria" w:eastAsia="Cambria" w:hAnsi="Cambria" w:cs="Cambria"/>
          <w:sz w:val="22"/>
          <w:szCs w:val="22"/>
        </w:rPr>
        <w:t>p.z.p</w:t>
      </w:r>
      <w:proofErr w:type="spellEnd"/>
      <w:r w:rsidRPr="001E3322">
        <w:rPr>
          <w:rFonts w:ascii="Cambria" w:eastAsia="Cambria" w:hAnsi="Cambria" w:cs="Cambria"/>
          <w:sz w:val="22"/>
          <w:szCs w:val="22"/>
        </w:rPr>
        <w:t>. oraz z art.  109 ust. 1 pkt 5 – 10 ustawy z dnia 11 września 2019 r. Prawo zamówień publicznych (Dz.U.</w:t>
      </w:r>
      <w:r w:rsidR="00A60BEC">
        <w:rPr>
          <w:rFonts w:ascii="Cambria" w:eastAsia="Cambria" w:hAnsi="Cambria" w:cs="Cambria"/>
          <w:sz w:val="22"/>
          <w:szCs w:val="22"/>
        </w:rPr>
        <w:t>2023.1605</w:t>
      </w:r>
      <w:r w:rsidRPr="001E3322">
        <w:rPr>
          <w:rFonts w:ascii="Cambria" w:eastAsia="Cambria" w:hAnsi="Cambria" w:cs="Cambria"/>
          <w:sz w:val="22"/>
          <w:szCs w:val="22"/>
        </w:rPr>
        <w:t xml:space="preserve"> z dnia </w:t>
      </w:r>
      <w:r w:rsidR="00A60BEC">
        <w:rPr>
          <w:rFonts w:ascii="Cambria" w:eastAsia="Cambria" w:hAnsi="Cambria" w:cs="Cambria"/>
          <w:sz w:val="22"/>
          <w:szCs w:val="22"/>
        </w:rPr>
        <w:t>2023.08.14</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7CF42E35" w:rsidR="0027258C" w:rsidRPr="00F77481" w:rsidRDefault="0027258C" w:rsidP="0072233C">
      <w:pPr>
        <w:widowControl w:val="0"/>
        <w:pBdr>
          <w:left w:val="single" w:sz="4" w:space="4" w:color="000000"/>
          <w:right w:val="single" w:sz="4" w:space="4" w:color="000000"/>
          <w:between w:val="nil"/>
        </w:pBdr>
        <w:jc w:val="center"/>
        <w:rPr>
          <w:rFonts w:ascii="Cambria" w:eastAsia="Cambria" w:hAnsi="Cambria" w:cs="Cambria"/>
          <w:b/>
          <w:color w:val="FF0000"/>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41FE9489" w14:textId="28AD33B7" w:rsidR="00F77481" w:rsidRPr="00F77481" w:rsidRDefault="00F77481" w:rsidP="00F77481">
      <w:pPr>
        <w:pBdr>
          <w:top w:val="nil"/>
          <w:left w:val="nil"/>
          <w:bottom w:val="nil"/>
          <w:right w:val="nil"/>
          <w:between w:val="nil"/>
        </w:pBdr>
        <w:jc w:val="both"/>
        <w:rPr>
          <w:rFonts w:ascii="Tahoma" w:eastAsia="Tahoma" w:hAnsi="Tahoma" w:cs="Tahoma"/>
          <w:bCs/>
          <w:sz w:val="22"/>
          <w:szCs w:val="22"/>
        </w:rPr>
      </w:pPr>
      <w:r w:rsidRPr="00F77481">
        <w:rPr>
          <w:rFonts w:ascii="Cambria" w:eastAsia="Cambria" w:hAnsi="Cambria" w:cs="Cambria"/>
          <w:sz w:val="22"/>
          <w:szCs w:val="22"/>
        </w:rPr>
        <w:t xml:space="preserve">Dotyczy postępowania o zamówienie publiczne prowadzone w trybie i na zasadach określonych w ustawa z dnia 11 </w:t>
      </w:r>
      <w:r w:rsidRPr="005E73B5">
        <w:rPr>
          <w:rFonts w:ascii="Cambria" w:eastAsia="Cambria" w:hAnsi="Cambria" w:cs="Cambria"/>
          <w:sz w:val="22"/>
          <w:szCs w:val="22"/>
        </w:rPr>
        <w:t>września 2019 r. Prawo zamówień publicznych (</w:t>
      </w:r>
      <w:r w:rsidR="009C76AE" w:rsidRPr="005E73B5">
        <w:rPr>
          <w:rFonts w:asciiTheme="minorHAnsi" w:hAnsiTheme="minorHAnsi"/>
          <w:sz w:val="24"/>
          <w:szCs w:val="24"/>
        </w:rPr>
        <w:t>Dz.U.2024.1320 z dnia 2024.08.30</w:t>
      </w:r>
      <w:r w:rsidRPr="005E73B5">
        <w:rPr>
          <w:rFonts w:ascii="Cambria" w:eastAsia="Cambria" w:hAnsi="Cambria" w:cs="Cambria"/>
          <w:sz w:val="22"/>
          <w:szCs w:val="22"/>
        </w:rPr>
        <w:t xml:space="preserve">) o sygnaturze: </w:t>
      </w:r>
      <w:r w:rsidR="008A221A" w:rsidRPr="00C262A1">
        <w:rPr>
          <w:rFonts w:ascii="Cambria" w:eastAsia="Cambria" w:hAnsi="Cambria" w:cs="Cambria"/>
          <w:b/>
          <w:bCs/>
          <w:sz w:val="22"/>
          <w:szCs w:val="22"/>
        </w:rPr>
        <w:t xml:space="preserve">TP- </w:t>
      </w:r>
      <w:r w:rsidR="00C262A1" w:rsidRPr="00C262A1">
        <w:rPr>
          <w:rFonts w:ascii="Cambria" w:eastAsia="Cambria" w:hAnsi="Cambria" w:cs="Cambria"/>
          <w:b/>
          <w:bCs/>
          <w:sz w:val="22"/>
          <w:szCs w:val="22"/>
        </w:rPr>
        <w:t>15</w:t>
      </w:r>
      <w:r w:rsidR="008A221A" w:rsidRPr="00C262A1">
        <w:rPr>
          <w:rFonts w:ascii="Cambria" w:eastAsia="Cambria" w:hAnsi="Cambria" w:cs="Cambria"/>
          <w:b/>
          <w:bCs/>
          <w:sz w:val="22"/>
          <w:szCs w:val="22"/>
        </w:rPr>
        <w:t>/2025</w:t>
      </w:r>
      <w:r w:rsidR="008A221A" w:rsidRPr="00C262A1">
        <w:rPr>
          <w:rFonts w:ascii="Cambria" w:eastAsia="Cambria" w:hAnsi="Cambria" w:cs="Cambria"/>
          <w:sz w:val="22"/>
          <w:szCs w:val="22"/>
        </w:rPr>
        <w:t xml:space="preserve"> na </w:t>
      </w:r>
      <w:r w:rsidR="008A221A" w:rsidRPr="00C262A1">
        <w:rPr>
          <w:rFonts w:asciiTheme="minorHAnsi" w:eastAsia="Cambria" w:hAnsiTheme="minorHAnsi" w:cs="Cambria"/>
          <w:b/>
          <w:bCs/>
          <w:sz w:val="22"/>
          <w:szCs w:val="22"/>
        </w:rPr>
        <w:t>dostawa macierzy serwerowej dla Szpitala Kolejowego przy ul. Warsztatowej 1 w Pruszkowie</w:t>
      </w:r>
      <w:r w:rsidR="008A221A">
        <w:rPr>
          <w:rFonts w:asciiTheme="minorHAnsi" w:eastAsia="Cambria" w:hAnsiTheme="minorHAnsi" w:cs="Cambria"/>
          <w:b/>
          <w:bCs/>
          <w:sz w:val="22"/>
          <w:szCs w:val="22"/>
        </w:rPr>
        <w:t>.</w:t>
      </w:r>
    </w:p>
    <w:p w14:paraId="6232EC79" w14:textId="77777777" w:rsidR="0027258C" w:rsidRPr="00F77481" w:rsidRDefault="0027258C" w:rsidP="0027258C">
      <w:pPr>
        <w:widowControl w:val="0"/>
        <w:pBdr>
          <w:top w:val="nil"/>
          <w:left w:val="nil"/>
          <w:bottom w:val="nil"/>
          <w:right w:val="nil"/>
          <w:between w:val="nil"/>
        </w:pBdr>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5D7A3BF1" w:rsidR="0027258C" w:rsidRPr="00F77481" w:rsidRDefault="0027258C" w:rsidP="0027258C">
      <w:pPr>
        <w:widowControl w:val="0"/>
        <w:pBdr>
          <w:top w:val="nil"/>
          <w:left w:val="nil"/>
          <w:bottom w:val="nil"/>
          <w:right w:val="nil"/>
          <w:between w:val="nil"/>
        </w:pBdr>
        <w:rPr>
          <w:b/>
          <w:color w:val="000000"/>
          <w:sz w:val="22"/>
          <w:szCs w:val="22"/>
        </w:rPr>
      </w:pPr>
      <w:r w:rsidRPr="00F77481">
        <w:rPr>
          <w:rFonts w:ascii="Cambria" w:eastAsia="Cambria" w:hAnsi="Cambria" w:cs="Cambria"/>
          <w:color w:val="000000"/>
          <w:sz w:val="22"/>
          <w:szCs w:val="22"/>
        </w:rPr>
        <w:t>2.Wartość of</w:t>
      </w:r>
      <w:r w:rsidR="00A5090A">
        <w:rPr>
          <w:rFonts w:ascii="Cambria" w:eastAsia="Cambria" w:hAnsi="Cambria" w:cs="Cambria"/>
          <w:color w:val="000000"/>
          <w:sz w:val="22"/>
          <w:szCs w:val="22"/>
        </w:rPr>
        <w:t xml:space="preserve">erty </w:t>
      </w:r>
      <w:r w:rsidRPr="00F77481">
        <w:rPr>
          <w:rFonts w:ascii="Cambria" w:eastAsia="Cambria" w:hAnsi="Cambria" w:cs="Cambria"/>
          <w:color w:val="000000"/>
          <w:sz w:val="22"/>
          <w:szCs w:val="22"/>
        </w:rPr>
        <w:t xml:space="preserve"> wynosi :</w:t>
      </w:r>
    </w:p>
    <w:p w14:paraId="79674B4F" w14:textId="45B9F5C8" w:rsidR="003B1398" w:rsidRPr="00E16724" w:rsidRDefault="00A5090A" w:rsidP="0072233C">
      <w:pPr>
        <w:widowControl w:val="0"/>
        <w:pBdr>
          <w:top w:val="single" w:sz="4" w:space="7" w:color="000000"/>
          <w:left w:val="single" w:sz="4" w:space="0" w:color="000000"/>
          <w:bottom w:val="single" w:sz="4" w:space="1" w:color="000000"/>
          <w:right w:val="single" w:sz="4" w:space="4" w:color="000000"/>
          <w:between w:val="nil"/>
        </w:pBdr>
        <w:spacing w:before="360" w:line="256" w:lineRule="auto"/>
        <w:ind w:left="40" w:right="800"/>
        <w:rPr>
          <w:sz w:val="22"/>
          <w:szCs w:val="22"/>
        </w:rPr>
      </w:pPr>
      <w:r>
        <w:rPr>
          <w:rFonts w:ascii="Cambria" w:eastAsia="Cambria" w:hAnsi="Cambria" w:cs="Cambria"/>
          <w:sz w:val="22"/>
          <w:szCs w:val="22"/>
        </w:rPr>
        <w:t>Cena</w:t>
      </w:r>
      <w:r w:rsidR="006E6B05">
        <w:rPr>
          <w:rFonts w:ascii="Cambria" w:eastAsia="Cambria" w:hAnsi="Cambria" w:cs="Cambria"/>
          <w:sz w:val="22"/>
          <w:szCs w:val="22"/>
        </w:rPr>
        <w:t>– netto ……………………</w:t>
      </w:r>
      <w:r w:rsidR="003B1398" w:rsidRPr="00E16724">
        <w:rPr>
          <w:rFonts w:ascii="Cambria" w:eastAsia="Cambria" w:hAnsi="Cambria" w:cs="Cambria"/>
          <w:sz w:val="22"/>
          <w:szCs w:val="22"/>
        </w:rPr>
        <w:t>……………. *  brutto ……………………………………………. *</w:t>
      </w:r>
    </w:p>
    <w:p w14:paraId="0AC110A9" w14:textId="77777777" w:rsidR="003B1398" w:rsidRDefault="003B1398" w:rsidP="0072233C">
      <w:pPr>
        <w:widowControl w:val="0"/>
        <w:pBdr>
          <w:top w:val="single" w:sz="4" w:space="7"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E16724">
        <w:rPr>
          <w:rFonts w:ascii="Cambria" w:eastAsia="Cambria" w:hAnsi="Cambria" w:cs="Cambria"/>
          <w:sz w:val="22"/>
          <w:szCs w:val="22"/>
        </w:rPr>
        <w:t>Słownie brutto: …………………………………………………………………………………………………………*</w:t>
      </w:r>
    </w:p>
    <w:p w14:paraId="4AA324DC" w14:textId="58F04211" w:rsidR="00E16724" w:rsidRDefault="00E16724" w:rsidP="00F77481">
      <w:pPr>
        <w:pStyle w:val="Default"/>
        <w:rPr>
          <w:rFonts w:ascii="Cambria" w:hAnsi="Cambria"/>
          <w:b/>
          <w:color w:val="auto"/>
          <w:sz w:val="22"/>
          <w:szCs w:val="22"/>
        </w:rPr>
      </w:pPr>
      <w:r>
        <w:rPr>
          <w:rFonts w:ascii="Cambria" w:hAnsi="Cambria"/>
          <w:b/>
          <w:color w:val="auto"/>
          <w:sz w:val="22"/>
          <w:szCs w:val="22"/>
        </w:rPr>
        <w:t xml:space="preserve">Okres gwarancji: ….. miesięcy </w:t>
      </w:r>
    </w:p>
    <w:p w14:paraId="02F07D23" w14:textId="0D88A799" w:rsidR="0027258C" w:rsidRPr="00E16724" w:rsidRDefault="0027258C" w:rsidP="00F77481">
      <w:pPr>
        <w:pStyle w:val="Default"/>
        <w:rPr>
          <w:rFonts w:ascii="Cambria" w:hAnsi="Cambria"/>
          <w:b/>
          <w:color w:val="auto"/>
          <w:sz w:val="22"/>
          <w:szCs w:val="22"/>
        </w:rPr>
      </w:pPr>
      <w:r w:rsidRPr="00E16724">
        <w:rPr>
          <w:rFonts w:ascii="Cambria" w:hAnsi="Cambria"/>
          <w:b/>
          <w:color w:val="auto"/>
          <w:sz w:val="22"/>
          <w:szCs w:val="22"/>
        </w:rPr>
        <w:t xml:space="preserve">Miejsca dostaw: </w:t>
      </w:r>
    </w:p>
    <w:p w14:paraId="3BF558E3" w14:textId="41B69EA2" w:rsidR="0027258C" w:rsidRPr="00E16724" w:rsidRDefault="008A221A" w:rsidP="00F77481">
      <w:pPr>
        <w:pStyle w:val="Default"/>
        <w:rPr>
          <w:rFonts w:ascii="Cambria" w:hAnsi="Cambria"/>
          <w:color w:val="auto"/>
          <w:sz w:val="22"/>
          <w:szCs w:val="22"/>
        </w:rPr>
      </w:pPr>
      <w:r>
        <w:rPr>
          <w:rFonts w:ascii="Cambria" w:hAnsi="Cambria"/>
          <w:color w:val="auto"/>
          <w:sz w:val="22"/>
          <w:szCs w:val="22"/>
        </w:rPr>
        <w:t xml:space="preserve">Pruszków, ul. Warsztatowa 1 </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3D45C82F" w14:textId="3772A7F7" w:rsidR="0042201C" w:rsidRPr="006E6B05" w:rsidRDefault="006E6B05" w:rsidP="006E6B05">
      <w:pPr>
        <w:pBdr>
          <w:top w:val="nil"/>
          <w:left w:val="nil"/>
          <w:bottom w:val="nil"/>
          <w:right w:val="nil"/>
          <w:between w:val="nil"/>
        </w:pBdr>
        <w:jc w:val="both"/>
        <w:rPr>
          <w:rFonts w:ascii="Tahoma" w:eastAsia="Tahoma" w:hAnsi="Tahoma" w:cs="Tahoma"/>
          <w:color w:val="000000"/>
          <w:sz w:val="22"/>
          <w:szCs w:val="22"/>
        </w:rPr>
      </w:pPr>
      <w:r>
        <w:rPr>
          <w:rFonts w:ascii="Cambria" w:eastAsia="Cambria" w:hAnsi="Cambria" w:cs="Cambria"/>
          <w:i/>
          <w:color w:val="000000"/>
          <w:sz w:val="22"/>
          <w:szCs w:val="22"/>
        </w:rPr>
        <w:t>* Wypełnia Wykonawca</w:t>
      </w:r>
    </w:p>
    <w:p w14:paraId="4BEA397C" w14:textId="26C0845B" w:rsidR="00D23FCC" w:rsidRPr="003D2647" w:rsidRDefault="003B1398" w:rsidP="003D2647">
      <w:pPr>
        <w:spacing w:line="276" w:lineRule="auto"/>
        <w:rPr>
          <w:rFonts w:ascii="Cambria" w:eastAsia="Cambria" w:hAnsi="Cambria" w:cs="Cambria"/>
          <w:sz w:val="24"/>
          <w:szCs w:val="24"/>
        </w:rPr>
      </w:pPr>
      <w:r>
        <w:t xml:space="preserve">                                                                                                                         </w:t>
      </w:r>
      <w:r w:rsidR="006E6B05">
        <w:t xml:space="preserve">     </w:t>
      </w:r>
    </w:p>
    <w:p w14:paraId="0A16C5F0"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26B43838"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6ADD8060"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4E92E061"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73B6CCAA"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46D69762"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7A6DBC"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15F08831" w14:textId="77777777" w:rsidR="008A221A" w:rsidRDefault="008A221A" w:rsidP="00E240CA">
      <w:pPr>
        <w:pBdr>
          <w:top w:val="nil"/>
          <w:left w:val="nil"/>
          <w:bottom w:val="nil"/>
          <w:right w:val="nil"/>
          <w:between w:val="nil"/>
        </w:pBdr>
        <w:jc w:val="right"/>
        <w:rPr>
          <w:rFonts w:ascii="Cambria" w:eastAsia="Cambria" w:hAnsi="Cambria" w:cs="Cambria"/>
          <w:b/>
          <w:color w:val="000000" w:themeColor="text1"/>
          <w:sz w:val="24"/>
          <w:szCs w:val="24"/>
        </w:rPr>
      </w:pPr>
    </w:p>
    <w:p w14:paraId="47A58363" w14:textId="77777777" w:rsidR="008A221A" w:rsidRDefault="008A221A"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F0B546" w14:textId="07E2B21B" w:rsidR="00E240CA" w:rsidRPr="00DF4C24" w:rsidRDefault="00E240CA" w:rsidP="00E240CA">
      <w:pPr>
        <w:pBdr>
          <w:top w:val="nil"/>
          <w:left w:val="nil"/>
          <w:bottom w:val="nil"/>
          <w:right w:val="nil"/>
          <w:between w:val="nil"/>
        </w:pBdr>
        <w:jc w:val="right"/>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2CF43F41" w14:textId="4AE00135" w:rsidR="000879DB" w:rsidRPr="00F77481" w:rsidRDefault="000879DB" w:rsidP="000879DB">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Pr="00F77481">
        <w:rPr>
          <w:rFonts w:ascii="Cambria" w:eastAsia="Cambria" w:hAnsi="Cambria" w:cs="Cambria"/>
          <w:sz w:val="22"/>
          <w:szCs w:val="22"/>
        </w:rPr>
        <w:t xml:space="preserve">) o </w:t>
      </w:r>
      <w:r w:rsidRPr="00C262A1">
        <w:rPr>
          <w:rFonts w:ascii="Cambria" w:eastAsia="Cambria" w:hAnsi="Cambria" w:cs="Cambria"/>
          <w:sz w:val="22"/>
          <w:szCs w:val="22"/>
        </w:rPr>
        <w:t xml:space="preserve">sygnaturze: </w:t>
      </w:r>
      <w:r w:rsidR="008A221A" w:rsidRPr="00C262A1">
        <w:rPr>
          <w:rFonts w:ascii="Cambria" w:eastAsia="Cambria" w:hAnsi="Cambria" w:cs="Cambria"/>
          <w:b/>
          <w:bCs/>
          <w:sz w:val="22"/>
          <w:szCs w:val="22"/>
        </w:rPr>
        <w:t xml:space="preserve">TP- </w:t>
      </w:r>
      <w:r w:rsidR="00C262A1" w:rsidRPr="00C262A1">
        <w:rPr>
          <w:rFonts w:ascii="Cambria" w:eastAsia="Cambria" w:hAnsi="Cambria" w:cs="Cambria"/>
          <w:b/>
          <w:bCs/>
          <w:sz w:val="22"/>
          <w:szCs w:val="22"/>
        </w:rPr>
        <w:t>15</w:t>
      </w:r>
      <w:r w:rsidR="008A221A" w:rsidRPr="00C262A1">
        <w:rPr>
          <w:rFonts w:ascii="Cambria" w:eastAsia="Cambria" w:hAnsi="Cambria" w:cs="Cambria"/>
          <w:b/>
          <w:bCs/>
          <w:sz w:val="22"/>
          <w:szCs w:val="22"/>
        </w:rPr>
        <w:t>/2025</w:t>
      </w:r>
      <w:r w:rsidR="008A221A" w:rsidRPr="00C262A1">
        <w:rPr>
          <w:rFonts w:ascii="Cambria" w:eastAsia="Cambria" w:hAnsi="Cambria" w:cs="Cambria"/>
          <w:sz w:val="22"/>
          <w:szCs w:val="22"/>
        </w:rPr>
        <w:t xml:space="preserve"> na </w:t>
      </w:r>
      <w:r w:rsidR="008A221A" w:rsidRPr="00C262A1">
        <w:rPr>
          <w:rFonts w:asciiTheme="minorHAnsi" w:eastAsia="Cambria" w:hAnsiTheme="minorHAnsi" w:cs="Cambria"/>
          <w:b/>
          <w:bCs/>
          <w:sz w:val="22"/>
          <w:szCs w:val="22"/>
        </w:rPr>
        <w:t>dostawa macierzy serwerowej dla Szpitala Kolejowego przy ul. Warsztatowej 1 w Pruszkowie</w:t>
      </w:r>
      <w:r w:rsidR="008A221A">
        <w:rPr>
          <w:rFonts w:asciiTheme="minorHAnsi" w:eastAsia="Cambria" w:hAnsiTheme="minorHAnsi" w:cs="Cambria"/>
          <w:b/>
          <w:bCs/>
          <w:sz w:val="22"/>
          <w:szCs w:val="22"/>
        </w:rPr>
        <w:t>.</w:t>
      </w:r>
    </w:p>
    <w:p w14:paraId="2B764238" w14:textId="0351E7F7" w:rsidR="00F4695C" w:rsidRPr="00DF4C24" w:rsidRDefault="00F4695C" w:rsidP="00373365">
      <w:pPr>
        <w:pBdr>
          <w:top w:val="nil"/>
          <w:left w:val="nil"/>
          <w:bottom w:val="nil"/>
          <w:right w:val="nil"/>
          <w:between w:val="nil"/>
        </w:pBdr>
        <w:jc w:val="both"/>
        <w:rPr>
          <w:rFonts w:ascii="Cambria" w:eastAsia="Cambria" w:hAnsi="Cambria" w:cs="Cambria"/>
          <w:color w:val="000000" w:themeColor="text1"/>
          <w:sz w:val="24"/>
          <w:szCs w:val="24"/>
        </w:rPr>
      </w:pP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5830A0">
      <w:pPr>
        <w:pStyle w:val="Bezodstpw"/>
        <w:numPr>
          <w:ilvl w:val="0"/>
          <w:numId w:val="51"/>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53785875" w14:textId="7243E80B" w:rsidR="00BF048F" w:rsidRPr="00C262A1" w:rsidRDefault="005830A0" w:rsidP="00BF048F">
      <w:pPr>
        <w:pBdr>
          <w:top w:val="nil"/>
          <w:left w:val="nil"/>
          <w:bottom w:val="nil"/>
          <w:right w:val="nil"/>
          <w:between w:val="nil"/>
        </w:pBdr>
        <w:jc w:val="both"/>
        <w:rPr>
          <w:rFonts w:ascii="Cambria" w:eastAsia="Tahoma" w:hAnsi="Cambria" w:cs="Tahoma"/>
          <w:sz w:val="18"/>
          <w:szCs w:val="18"/>
        </w:rPr>
      </w:pPr>
      <w:r w:rsidRPr="000879DB">
        <w:rPr>
          <w:rFonts w:ascii="Cambria" w:hAnsi="Cambria"/>
          <w:sz w:val="18"/>
          <w:szCs w:val="18"/>
        </w:rPr>
        <w:t xml:space="preserve">Pani/Pana dane osobowe </w:t>
      </w:r>
      <w:r w:rsidRPr="00C262A1">
        <w:rPr>
          <w:rFonts w:ascii="Cambria" w:hAnsi="Cambria"/>
          <w:sz w:val="18"/>
          <w:szCs w:val="18"/>
        </w:rPr>
        <w:t>przetwarzane będą na podstawie art. 6 ust. 1 lit. c</w:t>
      </w:r>
      <w:r w:rsidRPr="00C262A1">
        <w:rPr>
          <w:rFonts w:ascii="Cambria" w:hAnsi="Cambria"/>
          <w:i/>
          <w:sz w:val="18"/>
          <w:szCs w:val="18"/>
        </w:rPr>
        <w:t xml:space="preserve"> </w:t>
      </w:r>
      <w:r w:rsidRPr="00C262A1">
        <w:rPr>
          <w:rFonts w:ascii="Cambria" w:hAnsi="Cambria"/>
          <w:sz w:val="18"/>
          <w:szCs w:val="18"/>
        </w:rPr>
        <w:t>RODO w celu związanym z postępowaniem o udzielenie zamówienia publicznego na</w:t>
      </w:r>
      <w:r w:rsidR="003D2647" w:rsidRPr="00C262A1">
        <w:rPr>
          <w:rFonts w:ascii="Cambria" w:hAnsi="Cambria"/>
          <w:sz w:val="18"/>
          <w:szCs w:val="18"/>
        </w:rPr>
        <w:t xml:space="preserve"> </w:t>
      </w:r>
      <w:r w:rsidRPr="00C262A1">
        <w:rPr>
          <w:rFonts w:ascii="Cambria" w:hAnsi="Cambria"/>
          <w:sz w:val="18"/>
          <w:szCs w:val="18"/>
        </w:rPr>
        <w:t xml:space="preserve"> </w:t>
      </w:r>
      <w:r w:rsidR="008A221A" w:rsidRPr="00C262A1">
        <w:rPr>
          <w:rFonts w:ascii="Cambria" w:eastAsia="Cambria" w:hAnsi="Cambria" w:cs="Cambria"/>
          <w:b/>
          <w:bCs/>
          <w:sz w:val="18"/>
          <w:szCs w:val="18"/>
        </w:rPr>
        <w:t xml:space="preserve">TP- </w:t>
      </w:r>
      <w:r w:rsidR="00C262A1" w:rsidRPr="00C262A1">
        <w:rPr>
          <w:rFonts w:ascii="Cambria" w:eastAsia="Cambria" w:hAnsi="Cambria" w:cs="Cambria"/>
          <w:b/>
          <w:bCs/>
          <w:sz w:val="18"/>
          <w:szCs w:val="18"/>
        </w:rPr>
        <w:t>15</w:t>
      </w:r>
      <w:r w:rsidR="008A221A" w:rsidRPr="00C262A1">
        <w:rPr>
          <w:rFonts w:ascii="Cambria" w:eastAsia="Cambria" w:hAnsi="Cambria" w:cs="Cambria"/>
          <w:b/>
          <w:bCs/>
          <w:sz w:val="18"/>
          <w:szCs w:val="18"/>
        </w:rPr>
        <w:t>/2025</w:t>
      </w:r>
      <w:r w:rsidR="008A221A" w:rsidRPr="00C262A1">
        <w:rPr>
          <w:rFonts w:ascii="Cambria" w:eastAsia="Cambria" w:hAnsi="Cambria" w:cs="Cambria"/>
          <w:sz w:val="18"/>
          <w:szCs w:val="18"/>
        </w:rPr>
        <w:t xml:space="preserve"> na </w:t>
      </w:r>
      <w:r w:rsidR="008A221A" w:rsidRPr="00C262A1">
        <w:rPr>
          <w:rFonts w:asciiTheme="minorHAnsi" w:eastAsia="Cambria" w:hAnsiTheme="minorHAnsi" w:cs="Cambria"/>
          <w:b/>
          <w:bCs/>
          <w:sz w:val="18"/>
          <w:szCs w:val="18"/>
        </w:rPr>
        <w:t>dostawa macierzy serwerowej dla Szpitala Kolejowego przy ul. Warsztatowej 1 w Pruszkowie.</w:t>
      </w:r>
    </w:p>
    <w:p w14:paraId="2D70E173" w14:textId="4AE6638F" w:rsidR="005830A0" w:rsidRPr="00C262A1" w:rsidRDefault="005830A0" w:rsidP="005830A0">
      <w:pPr>
        <w:pStyle w:val="Akapitzlist"/>
        <w:widowControl/>
        <w:numPr>
          <w:ilvl w:val="0"/>
          <w:numId w:val="51"/>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C262A1">
        <w:rPr>
          <w:rFonts w:ascii="Cambria" w:hAnsi="Cambria" w:cs="Times New Roman"/>
          <w:i/>
          <w:color w:val="auto"/>
          <w:sz w:val="18"/>
          <w:szCs w:val="18"/>
        </w:rPr>
        <w:t xml:space="preserve"> </w:t>
      </w:r>
      <w:r w:rsidRPr="00C262A1">
        <w:rPr>
          <w:rFonts w:ascii="Cambria" w:hAnsi="Cambria" w:cs="Times New Roman"/>
          <w:color w:val="auto"/>
          <w:sz w:val="18"/>
          <w:szCs w:val="18"/>
        </w:rPr>
        <w:t>prowadzonym w trybie podstawowym ,</w:t>
      </w:r>
    </w:p>
    <w:p w14:paraId="5E85D0BE" w14:textId="69ECC017" w:rsidR="005830A0" w:rsidRPr="000879DB" w:rsidRDefault="005830A0" w:rsidP="005830A0">
      <w:pPr>
        <w:pStyle w:val="Akapitzlist"/>
        <w:widowControl/>
        <w:numPr>
          <w:ilvl w:val="0"/>
          <w:numId w:val="51"/>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E41BB6" w:rsidRPr="000879DB">
        <w:rPr>
          <w:rFonts w:ascii="Cambria" w:eastAsia="Tahoma" w:hAnsi="Cambria" w:cs="Times New Roman"/>
          <w:color w:val="auto"/>
          <w:sz w:val="18"/>
          <w:szCs w:val="18"/>
        </w:rPr>
        <w:t>202</w:t>
      </w:r>
      <w:r w:rsidR="004D359F" w:rsidRPr="000879DB">
        <w:rPr>
          <w:rFonts w:ascii="Cambria" w:eastAsia="Tahoma" w:hAnsi="Cambria" w:cs="Times New Roman"/>
          <w:color w:val="auto"/>
          <w:sz w:val="18"/>
          <w:szCs w:val="18"/>
        </w:rPr>
        <w:t>3</w:t>
      </w:r>
      <w:r w:rsidR="00E41BB6" w:rsidRPr="000879DB">
        <w:rPr>
          <w:rFonts w:ascii="Cambria" w:eastAsia="Tahoma" w:hAnsi="Cambria" w:cs="Times New Roman"/>
          <w:color w:val="auto"/>
          <w:sz w:val="18"/>
          <w:szCs w:val="18"/>
        </w:rPr>
        <w:t>.1</w:t>
      </w:r>
      <w:r w:rsidR="004D359F" w:rsidRPr="000879DB">
        <w:rPr>
          <w:rFonts w:ascii="Cambria" w:eastAsia="Tahoma" w:hAnsi="Cambria" w:cs="Times New Roman"/>
          <w:color w:val="auto"/>
          <w:sz w:val="18"/>
          <w:szCs w:val="18"/>
        </w:rPr>
        <w:t>605</w:t>
      </w:r>
      <w:r w:rsidRPr="000879DB">
        <w:rPr>
          <w:rFonts w:ascii="Cambria" w:eastAsia="Tahoma" w:hAnsi="Cambria" w:cs="Times New Roman"/>
          <w:color w:val="auto"/>
          <w:sz w:val="18"/>
          <w:szCs w:val="18"/>
        </w:rPr>
        <w:t xml:space="preserve"> z dnia </w:t>
      </w:r>
      <w:r w:rsidR="004D359F" w:rsidRPr="000879DB">
        <w:rPr>
          <w:rFonts w:ascii="Cambria" w:eastAsia="Tahoma" w:hAnsi="Cambria" w:cs="Times New Roman"/>
          <w:color w:val="auto"/>
          <w:sz w:val="18"/>
          <w:szCs w:val="18"/>
        </w:rPr>
        <w:t>2023.08.14</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w:t>
      </w:r>
      <w:proofErr w:type="spellStart"/>
      <w:r w:rsidRPr="000879DB">
        <w:rPr>
          <w:rFonts w:ascii="Cambria" w:hAnsi="Cambria" w:cs="Times New Roman"/>
          <w:color w:val="auto"/>
          <w:sz w:val="18"/>
          <w:szCs w:val="18"/>
        </w:rPr>
        <w:t>Pzp</w:t>
      </w:r>
      <w:proofErr w:type="spellEnd"/>
      <w:r w:rsidRPr="000879DB">
        <w:rPr>
          <w:rFonts w:ascii="Cambria" w:hAnsi="Cambria" w:cs="Times New Roman"/>
          <w:color w:val="auto"/>
          <w:sz w:val="18"/>
          <w:szCs w:val="18"/>
        </w:rPr>
        <w:t xml:space="preserve">”;  </w:t>
      </w:r>
    </w:p>
    <w:p w14:paraId="4EA5EC4E"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Pani/Pana dane osobowe będą przechowywane, zgodnie z art. 78 ust. 1 ustawy </w:t>
      </w:r>
      <w:proofErr w:type="spellStart"/>
      <w:r w:rsidRPr="000879DB">
        <w:rPr>
          <w:rFonts w:ascii="Cambria" w:hAnsi="Cambria"/>
          <w:sz w:val="18"/>
          <w:szCs w:val="18"/>
        </w:rPr>
        <w:t>Pzp</w:t>
      </w:r>
      <w:proofErr w:type="spellEnd"/>
      <w:r w:rsidRPr="000879DB">
        <w:rPr>
          <w:rFonts w:ascii="Cambria" w:hAnsi="Cambria"/>
          <w:sz w:val="18"/>
          <w:szCs w:val="18"/>
        </w:rPr>
        <w:t>,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w:t>
      </w:r>
      <w:proofErr w:type="spellStart"/>
      <w:r w:rsidRPr="000879DB">
        <w:rPr>
          <w:rFonts w:ascii="Cambria" w:hAnsi="Cambria"/>
          <w:sz w:val="18"/>
          <w:szCs w:val="18"/>
        </w:rPr>
        <w:t>Pzp</w:t>
      </w:r>
      <w:proofErr w:type="spellEnd"/>
      <w:r w:rsidRPr="000879DB">
        <w:rPr>
          <w:rFonts w:ascii="Cambria" w:hAnsi="Cambria"/>
          <w:sz w:val="18"/>
          <w:szCs w:val="18"/>
        </w:rPr>
        <w:t xml:space="preserve">, związanym z udziałem w postępowaniu o udzielenie zamówienia publicznego; </w:t>
      </w:r>
    </w:p>
    <w:p w14:paraId="691BF39D" w14:textId="77777777" w:rsidR="005830A0" w:rsidRPr="000879DB" w:rsidRDefault="005830A0" w:rsidP="005830A0">
      <w:pPr>
        <w:pStyle w:val="Bezodstpw"/>
        <w:numPr>
          <w:ilvl w:val="0"/>
          <w:numId w:val="51"/>
        </w:numPr>
        <w:jc w:val="both"/>
        <w:rPr>
          <w:rFonts w:ascii="Cambria" w:hAnsi="Cambria"/>
          <w:i/>
          <w:sz w:val="18"/>
          <w:szCs w:val="18"/>
        </w:rPr>
      </w:pPr>
      <w:r w:rsidRPr="000879DB">
        <w:rPr>
          <w:rFonts w:ascii="Cambria" w:hAnsi="Cambria"/>
          <w:sz w:val="18"/>
          <w:szCs w:val="18"/>
        </w:rPr>
        <w:t xml:space="preserve">konsekwencje niepodania określonych danych wynikają z ustawy </w:t>
      </w:r>
      <w:proofErr w:type="spellStart"/>
      <w:r w:rsidRPr="000879DB">
        <w:rPr>
          <w:rFonts w:ascii="Cambria" w:hAnsi="Cambria"/>
          <w:sz w:val="18"/>
          <w:szCs w:val="18"/>
        </w:rPr>
        <w:t>Pzp</w:t>
      </w:r>
      <w:proofErr w:type="spellEnd"/>
      <w:r w:rsidRPr="000879DB">
        <w:rPr>
          <w:rFonts w:ascii="Cambria" w:hAnsi="Cambria"/>
          <w:sz w:val="18"/>
          <w:szCs w:val="18"/>
        </w:rPr>
        <w:t xml:space="preserve">;  </w:t>
      </w:r>
    </w:p>
    <w:p w14:paraId="705DCB76"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5830A0">
      <w:pPr>
        <w:pStyle w:val="Bezodstpw"/>
        <w:numPr>
          <w:ilvl w:val="0"/>
          <w:numId w:val="51"/>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5830A0">
      <w:pPr>
        <w:pStyle w:val="Bezodstpw"/>
        <w:numPr>
          <w:ilvl w:val="0"/>
          <w:numId w:val="52"/>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5830A0">
      <w:pPr>
        <w:pStyle w:val="Bezodstpw"/>
        <w:numPr>
          <w:ilvl w:val="0"/>
          <w:numId w:val="50"/>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5830A0">
      <w:pPr>
        <w:pStyle w:val="Bezodstpw"/>
        <w:numPr>
          <w:ilvl w:val="0"/>
          <w:numId w:val="50"/>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5830A0">
      <w:pPr>
        <w:pStyle w:val="Bezodstpw"/>
        <w:numPr>
          <w:ilvl w:val="0"/>
          <w:numId w:val="50"/>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 xml:space="preserve">o udzielenie zamówienia publicznego ani zmianą postanowień umowy w zakresie niezgodnym z ustawą </w:t>
      </w:r>
      <w:proofErr w:type="spellStart"/>
      <w:r w:rsidRPr="000879DB">
        <w:rPr>
          <w:rFonts w:ascii="Cambria" w:hAnsi="Cambria"/>
          <w:i/>
          <w:sz w:val="18"/>
          <w:szCs w:val="18"/>
        </w:rPr>
        <w:t>Pzp</w:t>
      </w:r>
      <w:proofErr w:type="spellEnd"/>
      <w:r w:rsidRPr="000879DB">
        <w:rPr>
          <w:rFonts w:ascii="Cambria" w:hAnsi="Cambria"/>
          <w:i/>
          <w:sz w:val="18"/>
          <w:szCs w:val="18"/>
        </w:rPr>
        <w:t xml:space="preserve">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41E18252" w14:textId="0A28D45E" w:rsidR="006E6B05" w:rsidRDefault="0088585F" w:rsidP="006E6B05">
      <w:pPr>
        <w:pStyle w:val="Tekstprzypisudolnego"/>
        <w:jc w:val="center"/>
        <w:rPr>
          <w:rFonts w:asciiTheme="minorHAnsi" w:hAnsiTheme="minorHAnsi"/>
          <w:b/>
          <w:sz w:val="22"/>
          <w:szCs w:val="22"/>
          <w:shd w:val="clear" w:color="auto" w:fill="FFFFFF"/>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Pr="00E16724">
        <w:rPr>
          <w:rFonts w:ascii="Cambria" w:eastAsia="Cambria" w:hAnsi="Cambria" w:cs="Cambria"/>
          <w:sz w:val="22"/>
          <w:szCs w:val="22"/>
        </w:rPr>
        <w:t xml:space="preserve">) o </w:t>
      </w:r>
      <w:r w:rsidRPr="00C262A1">
        <w:rPr>
          <w:rFonts w:ascii="Cambria" w:eastAsia="Cambria" w:hAnsi="Cambria" w:cs="Cambria"/>
          <w:sz w:val="22"/>
          <w:szCs w:val="22"/>
        </w:rPr>
        <w:t xml:space="preserve">sygnaturze: </w:t>
      </w:r>
      <w:r w:rsidR="008A221A" w:rsidRPr="00C262A1">
        <w:rPr>
          <w:rFonts w:ascii="Cambria" w:eastAsia="Cambria" w:hAnsi="Cambria" w:cs="Cambria"/>
          <w:b/>
          <w:bCs/>
          <w:sz w:val="22"/>
          <w:szCs w:val="22"/>
        </w:rPr>
        <w:t xml:space="preserve">TP- </w:t>
      </w:r>
      <w:r w:rsidR="00C262A1" w:rsidRPr="00C262A1">
        <w:rPr>
          <w:rFonts w:ascii="Cambria" w:eastAsia="Cambria" w:hAnsi="Cambria" w:cs="Cambria"/>
          <w:b/>
          <w:bCs/>
          <w:sz w:val="22"/>
          <w:szCs w:val="22"/>
        </w:rPr>
        <w:t>15</w:t>
      </w:r>
      <w:r w:rsidR="008A221A" w:rsidRPr="00C262A1">
        <w:rPr>
          <w:rFonts w:ascii="Cambria" w:eastAsia="Cambria" w:hAnsi="Cambria" w:cs="Cambria"/>
          <w:b/>
          <w:bCs/>
          <w:sz w:val="22"/>
          <w:szCs w:val="22"/>
        </w:rPr>
        <w:t>/2025</w:t>
      </w:r>
      <w:r w:rsidR="008A221A" w:rsidRPr="00C262A1">
        <w:rPr>
          <w:rFonts w:ascii="Cambria" w:eastAsia="Cambria" w:hAnsi="Cambria" w:cs="Cambria"/>
          <w:sz w:val="22"/>
          <w:szCs w:val="22"/>
        </w:rPr>
        <w:t xml:space="preserve"> na </w:t>
      </w:r>
      <w:r w:rsidR="008A221A" w:rsidRPr="00C262A1">
        <w:rPr>
          <w:rFonts w:asciiTheme="minorHAnsi" w:eastAsia="Cambria" w:hAnsiTheme="minorHAnsi" w:cs="Cambria"/>
          <w:b/>
          <w:bCs/>
          <w:sz w:val="22"/>
          <w:szCs w:val="22"/>
        </w:rPr>
        <w:t xml:space="preserve">dostawa macierzy serwerowej dla Szpitala Kolejowego przy ul. Warsztatowej 1 w </w:t>
      </w:r>
      <w:r w:rsidR="008A221A">
        <w:rPr>
          <w:rFonts w:asciiTheme="minorHAnsi" w:eastAsia="Cambria" w:hAnsiTheme="minorHAnsi" w:cs="Cambria"/>
          <w:b/>
          <w:bCs/>
          <w:sz w:val="22"/>
          <w:szCs w:val="22"/>
        </w:rPr>
        <w:t>Pruszkowie.</w:t>
      </w:r>
    </w:p>
    <w:p w14:paraId="6E5A0697" w14:textId="0351504B" w:rsidR="005830A0" w:rsidRPr="0088585F" w:rsidRDefault="005830A0" w:rsidP="006E6B05">
      <w:pPr>
        <w:pStyle w:val="Tekstprzypisudolnego"/>
        <w:jc w:val="center"/>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bookmarkStart w:id="6" w:name="_GoBack"/>
      <w:bookmarkEnd w:id="6"/>
      <w:r w:rsidRPr="00480705">
        <w:rPr>
          <w:rFonts w:ascii="Cambria" w:eastAsia="Cambria" w:hAnsi="Cambria" w:cs="Cambria"/>
          <w:b/>
          <w:sz w:val="24"/>
          <w:szCs w:val="24"/>
        </w:rPr>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3D8320D9" w14:textId="3AFD05A1" w:rsidR="00373365" w:rsidRPr="00C262A1" w:rsidRDefault="008E333D" w:rsidP="00373365">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2"/>
          <w:szCs w:val="22"/>
        </w:rPr>
        <w:t xml:space="preserve">Dotyczy postępowania o zamówienie publiczne prowadzone w trybie i na zasadach określonych w ustawa z </w:t>
      </w:r>
      <w:r w:rsidRPr="00C262A1">
        <w:rPr>
          <w:rFonts w:ascii="Cambria" w:eastAsia="Cambria" w:hAnsi="Cambria" w:cs="Cambria"/>
          <w:sz w:val="22"/>
          <w:szCs w:val="22"/>
        </w:rPr>
        <w:t>dnia 11 września 2019 r. Prawo zamówień publicznych (</w:t>
      </w:r>
      <w:r w:rsidR="009C76AE" w:rsidRPr="00C262A1">
        <w:rPr>
          <w:rFonts w:asciiTheme="minorHAnsi" w:hAnsiTheme="minorHAnsi"/>
          <w:sz w:val="24"/>
          <w:szCs w:val="24"/>
        </w:rPr>
        <w:t>Dz.U.2024.1320 z dnia 2024.08.30</w:t>
      </w:r>
      <w:r w:rsidR="00777120" w:rsidRPr="00C262A1">
        <w:rPr>
          <w:rFonts w:ascii="Cambria" w:eastAsia="Cambria" w:hAnsi="Cambria" w:cs="Cambria"/>
          <w:sz w:val="22"/>
          <w:szCs w:val="22"/>
        </w:rPr>
        <w:t>)</w:t>
      </w:r>
      <w:r w:rsidRPr="00C262A1">
        <w:rPr>
          <w:rFonts w:ascii="Cambria" w:eastAsia="Cambria" w:hAnsi="Cambria" w:cs="Cambria"/>
          <w:sz w:val="22"/>
          <w:szCs w:val="22"/>
        </w:rPr>
        <w:t xml:space="preserve"> o sygnaturze: </w:t>
      </w:r>
      <w:r w:rsidR="008A221A" w:rsidRPr="00C262A1">
        <w:rPr>
          <w:rFonts w:ascii="Cambria" w:eastAsia="Cambria" w:hAnsi="Cambria" w:cs="Cambria"/>
          <w:b/>
          <w:bCs/>
          <w:sz w:val="22"/>
          <w:szCs w:val="22"/>
        </w:rPr>
        <w:t xml:space="preserve">TP- </w:t>
      </w:r>
      <w:r w:rsidR="00C262A1" w:rsidRPr="00C262A1">
        <w:rPr>
          <w:rFonts w:ascii="Cambria" w:eastAsia="Cambria" w:hAnsi="Cambria" w:cs="Cambria"/>
          <w:b/>
          <w:bCs/>
          <w:sz w:val="22"/>
          <w:szCs w:val="22"/>
        </w:rPr>
        <w:t>15</w:t>
      </w:r>
      <w:r w:rsidR="008A221A" w:rsidRPr="00C262A1">
        <w:rPr>
          <w:rFonts w:ascii="Cambria" w:eastAsia="Cambria" w:hAnsi="Cambria" w:cs="Cambria"/>
          <w:b/>
          <w:bCs/>
          <w:sz w:val="22"/>
          <w:szCs w:val="22"/>
        </w:rPr>
        <w:t>/2025</w:t>
      </w:r>
      <w:r w:rsidR="008A221A" w:rsidRPr="00C262A1">
        <w:rPr>
          <w:rFonts w:ascii="Cambria" w:eastAsia="Cambria" w:hAnsi="Cambria" w:cs="Cambria"/>
          <w:sz w:val="22"/>
          <w:szCs w:val="22"/>
        </w:rPr>
        <w:t xml:space="preserve"> na </w:t>
      </w:r>
      <w:r w:rsidR="008A221A" w:rsidRPr="00C262A1">
        <w:rPr>
          <w:rFonts w:asciiTheme="minorHAnsi" w:eastAsia="Cambria" w:hAnsiTheme="minorHAnsi" w:cs="Cambria"/>
          <w:b/>
          <w:bCs/>
          <w:sz w:val="22"/>
          <w:szCs w:val="22"/>
        </w:rPr>
        <w:t>dostawa macierzy serwerowej dla Szpitala Kolejowego przy ul. Warsztatowej 1 w Pruszkowie.</w:t>
      </w:r>
    </w:p>
    <w:p w14:paraId="26A5BB8C" w14:textId="31B9BC8C"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5E87A528"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 xml:space="preserve">Świadomy odpowiedzialności prawnej niniejszym oświadczam/oświadczamy, że </w:t>
      </w:r>
      <w:r w:rsidRPr="00E16724">
        <w:rPr>
          <w:rFonts w:ascii="Cambria" w:eastAsia="Cambria" w:hAnsi="Cambria" w:cs="Cambria"/>
          <w:sz w:val="24"/>
          <w:szCs w:val="24"/>
        </w:rPr>
        <w:t xml:space="preserve">zaoferowane przez przeze mnie / przez nas, jako przedmiot zamówienia </w:t>
      </w:r>
      <w:r w:rsidR="00E16724" w:rsidRPr="00E16724">
        <w:rPr>
          <w:rFonts w:ascii="Cambria" w:eastAsia="Cambria" w:hAnsi="Cambria" w:cs="Cambria"/>
          <w:sz w:val="24"/>
          <w:szCs w:val="24"/>
        </w:rPr>
        <w:t>sprzęt/aparatura medyczna</w:t>
      </w:r>
      <w:r w:rsidRPr="00E16724">
        <w:rPr>
          <w:rFonts w:ascii="Cambria" w:eastAsia="Cambria" w:hAnsi="Cambria" w:cs="Cambria"/>
          <w:sz w:val="24"/>
          <w:szCs w:val="24"/>
        </w:rPr>
        <w:t xml:space="preserve"> </w:t>
      </w:r>
      <w:r w:rsidRPr="0088585F">
        <w:rPr>
          <w:rFonts w:ascii="Cambria" w:eastAsia="Cambria" w:hAnsi="Cambria" w:cs="Cambria"/>
          <w:sz w:val="24"/>
          <w:szCs w:val="24"/>
        </w:rPr>
        <w:t>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88585F">
        <w:rPr>
          <w:rFonts w:ascii="Cambria" w:eastAsia="Cambria" w:hAnsi="Cambria" w:cs="Cambria"/>
          <w:b/>
          <w:bCs/>
          <w:sz w:val="24"/>
          <w:szCs w:val="24"/>
        </w:rPr>
        <w:t>Formularz 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w:t>
      </w:r>
      <w:proofErr w:type="spellStart"/>
      <w:r w:rsidRPr="0088585F">
        <w:rPr>
          <w:rFonts w:ascii="Cambria" w:eastAsia="Cambria" w:hAnsi="Cambria" w:cs="Cambria"/>
          <w:sz w:val="24"/>
          <w:szCs w:val="24"/>
        </w:rPr>
        <w:t>p.z.p</w:t>
      </w:r>
      <w:proofErr w:type="spellEnd"/>
      <w:r w:rsidRPr="0088585F">
        <w:rPr>
          <w:rFonts w:ascii="Cambria" w:eastAsia="Cambria" w:hAnsi="Cambria" w:cs="Cambria"/>
          <w:sz w:val="24"/>
          <w:szCs w:val="24"/>
        </w:rPr>
        <w:t>.</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4"/>
      <w:footerReference w:type="first" r:id="rId25"/>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7955F3" w14:textId="77777777" w:rsidR="003A14A1" w:rsidRDefault="003A14A1">
      <w:r>
        <w:separator/>
      </w:r>
    </w:p>
  </w:endnote>
  <w:endnote w:type="continuationSeparator" w:id="0">
    <w:p w14:paraId="43F374F4" w14:textId="77777777" w:rsidR="003A14A1" w:rsidRDefault="003A14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Posterama">
    <w:charset w:val="00"/>
    <w:family w:val="swiss"/>
    <w:pitch w:val="variable"/>
    <w:sig w:usb0="A11526FF" w:usb1="D000204B" w:usb2="00010000" w:usb3="00000000" w:csb0="0000019F"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panose1 w:val="00000000000000000000"/>
    <w:charset w:val="00"/>
    <w:family w:val="auto"/>
    <w:notTrueType/>
    <w:pitch w:val="variable"/>
    <w:sig w:usb0="00000003" w:usb1="00000000" w:usb2="00000000" w:usb3="00000000" w:csb0="0000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3353390"/>
      <w:docPartObj>
        <w:docPartGallery w:val="Page Numbers (Bottom of Page)"/>
        <w:docPartUnique/>
      </w:docPartObj>
    </w:sdtPr>
    <w:sdtEndPr/>
    <w:sdtContent>
      <w:p w14:paraId="66C98338" w14:textId="5551FFAB" w:rsidR="003A14A1" w:rsidRDefault="003A14A1">
        <w:pPr>
          <w:pStyle w:val="Stopka"/>
          <w:jc w:val="right"/>
        </w:pPr>
        <w:r>
          <w:fldChar w:fldCharType="begin"/>
        </w:r>
        <w:r>
          <w:instrText>PAGE   \* MERGEFORMAT</w:instrText>
        </w:r>
        <w:r>
          <w:fldChar w:fldCharType="separate"/>
        </w:r>
        <w:r w:rsidR="00C262A1">
          <w:rPr>
            <w:noProof/>
          </w:rPr>
          <w:t>21</w:t>
        </w:r>
        <w:r>
          <w:fldChar w:fldCharType="end"/>
        </w:r>
      </w:p>
    </w:sdtContent>
  </w:sdt>
  <w:p w14:paraId="7FF6FBAF" w14:textId="6F5D3BBC" w:rsidR="003A14A1" w:rsidRDefault="003A14A1">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50351" w14:textId="77777777" w:rsidR="003A14A1" w:rsidRDefault="003A14A1">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2E124C" w14:textId="77777777" w:rsidR="003A14A1" w:rsidRDefault="003A14A1">
      <w:r>
        <w:separator/>
      </w:r>
    </w:p>
  </w:footnote>
  <w:footnote w:type="continuationSeparator" w:id="0">
    <w:p w14:paraId="1A9ED8EA" w14:textId="77777777" w:rsidR="003A14A1" w:rsidRDefault="003A14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85C554F"/>
    <w:multiLevelType w:val="hybridMultilevel"/>
    <w:tmpl w:val="E2F67C3A"/>
    <w:lvl w:ilvl="0" w:tplc="636C9DA2">
      <w:start w:val="1"/>
      <w:numFmt w:val="decimal"/>
      <w:lvlText w:val="%1."/>
      <w:lvlJc w:val="left"/>
      <w:pPr>
        <w:ind w:left="720" w:hanging="360"/>
      </w:pPr>
      <w:rPr>
        <w:rFonts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056FD6"/>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1" w15:restartNumberingAfterBreak="0">
    <w:nsid w:val="0E7604A0"/>
    <w:multiLevelType w:val="multilevel"/>
    <w:tmpl w:val="1848DFD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2"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5" w15:restartNumberingAfterBreak="0">
    <w:nsid w:val="193B328A"/>
    <w:multiLevelType w:val="hybridMultilevel"/>
    <w:tmpl w:val="05780CD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1"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5"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4FA4973"/>
    <w:multiLevelType w:val="hybridMultilevel"/>
    <w:tmpl w:val="CDDC01B4"/>
    <w:lvl w:ilvl="0" w:tplc="0B6EFE56">
      <w:start w:val="1"/>
      <w:numFmt w:val="lowerLetter"/>
      <w:lvlText w:val="%1."/>
      <w:lvlJc w:val="left"/>
      <w:pPr>
        <w:ind w:left="1426" w:hanging="360"/>
      </w:pPr>
      <w:rPr>
        <w:rFonts w:hint="default"/>
      </w:rPr>
    </w:lvl>
    <w:lvl w:ilvl="1" w:tplc="04150019" w:tentative="1">
      <w:start w:val="1"/>
      <w:numFmt w:val="lowerLetter"/>
      <w:lvlText w:val="%2."/>
      <w:lvlJc w:val="left"/>
      <w:pPr>
        <w:ind w:left="2146" w:hanging="360"/>
      </w:pPr>
    </w:lvl>
    <w:lvl w:ilvl="2" w:tplc="0415001B" w:tentative="1">
      <w:start w:val="1"/>
      <w:numFmt w:val="lowerRoman"/>
      <w:lvlText w:val="%3."/>
      <w:lvlJc w:val="right"/>
      <w:pPr>
        <w:ind w:left="2866" w:hanging="180"/>
      </w:pPr>
    </w:lvl>
    <w:lvl w:ilvl="3" w:tplc="0415000F" w:tentative="1">
      <w:start w:val="1"/>
      <w:numFmt w:val="decimal"/>
      <w:lvlText w:val="%4."/>
      <w:lvlJc w:val="left"/>
      <w:pPr>
        <w:ind w:left="3586" w:hanging="360"/>
      </w:pPr>
    </w:lvl>
    <w:lvl w:ilvl="4" w:tplc="04150019" w:tentative="1">
      <w:start w:val="1"/>
      <w:numFmt w:val="lowerLetter"/>
      <w:lvlText w:val="%5."/>
      <w:lvlJc w:val="left"/>
      <w:pPr>
        <w:ind w:left="4306" w:hanging="360"/>
      </w:pPr>
    </w:lvl>
    <w:lvl w:ilvl="5" w:tplc="0415001B" w:tentative="1">
      <w:start w:val="1"/>
      <w:numFmt w:val="lowerRoman"/>
      <w:lvlText w:val="%6."/>
      <w:lvlJc w:val="right"/>
      <w:pPr>
        <w:ind w:left="5026" w:hanging="180"/>
      </w:pPr>
    </w:lvl>
    <w:lvl w:ilvl="6" w:tplc="0415000F" w:tentative="1">
      <w:start w:val="1"/>
      <w:numFmt w:val="decimal"/>
      <w:lvlText w:val="%7."/>
      <w:lvlJc w:val="left"/>
      <w:pPr>
        <w:ind w:left="5746" w:hanging="360"/>
      </w:pPr>
    </w:lvl>
    <w:lvl w:ilvl="7" w:tplc="04150019" w:tentative="1">
      <w:start w:val="1"/>
      <w:numFmt w:val="lowerLetter"/>
      <w:lvlText w:val="%8."/>
      <w:lvlJc w:val="left"/>
      <w:pPr>
        <w:ind w:left="6466" w:hanging="360"/>
      </w:pPr>
    </w:lvl>
    <w:lvl w:ilvl="8" w:tplc="0415001B" w:tentative="1">
      <w:start w:val="1"/>
      <w:numFmt w:val="lowerRoman"/>
      <w:lvlText w:val="%9."/>
      <w:lvlJc w:val="right"/>
      <w:pPr>
        <w:ind w:left="7186" w:hanging="180"/>
      </w:pPr>
    </w:lvl>
  </w:abstractNum>
  <w:abstractNum w:abstractNumId="28"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2B72777F"/>
    <w:multiLevelType w:val="hybridMultilevel"/>
    <w:tmpl w:val="4478FCC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EA06DF5"/>
    <w:multiLevelType w:val="hybridMultilevel"/>
    <w:tmpl w:val="4AE813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89F6850"/>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4"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5" w15:restartNumberingAfterBreak="0">
    <w:nsid w:val="3F87635F"/>
    <w:multiLevelType w:val="hybridMultilevel"/>
    <w:tmpl w:val="C31A4212"/>
    <w:lvl w:ilvl="0" w:tplc="354CEBBE">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7" w15:restartNumberingAfterBreak="0">
    <w:nsid w:val="44DF7185"/>
    <w:multiLevelType w:val="hybridMultilevel"/>
    <w:tmpl w:val="94B6AEF0"/>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8"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A515300"/>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0" w15:restartNumberingAfterBreak="0">
    <w:nsid w:val="4D6616FD"/>
    <w:multiLevelType w:val="hybridMultilevel"/>
    <w:tmpl w:val="19145B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9B2498E"/>
    <w:multiLevelType w:val="hybridMultilevel"/>
    <w:tmpl w:val="46C2062A"/>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A582D6C"/>
    <w:multiLevelType w:val="multilevel"/>
    <w:tmpl w:val="0ECAB16E"/>
    <w:lvl w:ilvl="0">
      <w:start w:val="1"/>
      <w:numFmt w:val="decimal"/>
      <w:lvlText w:val="%1."/>
      <w:lvlJc w:val="left"/>
      <w:pPr>
        <w:tabs>
          <w:tab w:val="num" w:pos="0"/>
        </w:tabs>
        <w:ind w:left="357" w:hanging="357"/>
      </w:pPr>
      <w:rPr>
        <w:rFonts w:ascii="Garamond" w:eastAsia="Times New Roman" w:hAnsi="Garamond" w:cs="Tahom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3"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4" w15:restartNumberingAfterBreak="0">
    <w:nsid w:val="5D530029"/>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5"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6" w15:restartNumberingAfterBreak="0">
    <w:nsid w:val="61B77C04"/>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7"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8" w15:restartNumberingAfterBreak="0">
    <w:nsid w:val="64167910"/>
    <w:multiLevelType w:val="hybridMultilevel"/>
    <w:tmpl w:val="36CC7CF4"/>
    <w:lvl w:ilvl="0" w:tplc="774AE864">
      <w:start w:val="1"/>
      <w:numFmt w:val="decimal"/>
      <w:lvlText w:val="%1."/>
      <w:lvlJc w:val="left"/>
      <w:pPr>
        <w:tabs>
          <w:tab w:val="num" w:pos="720"/>
        </w:tabs>
        <w:ind w:left="720" w:hanging="360"/>
      </w:pPr>
      <w:rPr>
        <w:b w:val="0"/>
        <w:color w:val="auto"/>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9"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2" w15:restartNumberingAfterBreak="0">
    <w:nsid w:val="7AC3575E"/>
    <w:multiLevelType w:val="hybridMultilevel"/>
    <w:tmpl w:val="CF84775E"/>
    <w:lvl w:ilvl="0" w:tplc="04150001">
      <w:start w:val="1"/>
      <w:numFmt w:val="bullet"/>
      <w:lvlText w:val=""/>
      <w:lvlJc w:val="left"/>
      <w:pPr>
        <w:ind w:left="1200" w:hanging="360"/>
      </w:pPr>
      <w:rPr>
        <w:rFonts w:ascii="Symbol" w:hAnsi="Symbol" w:hint="default"/>
      </w:rPr>
    </w:lvl>
    <w:lvl w:ilvl="1" w:tplc="04150003" w:tentative="1">
      <w:start w:val="1"/>
      <w:numFmt w:val="bullet"/>
      <w:lvlText w:val="o"/>
      <w:lvlJc w:val="left"/>
      <w:pPr>
        <w:ind w:left="1920" w:hanging="360"/>
      </w:pPr>
      <w:rPr>
        <w:rFonts w:ascii="Courier New" w:hAnsi="Courier New" w:cs="Courier New" w:hint="default"/>
      </w:rPr>
    </w:lvl>
    <w:lvl w:ilvl="2" w:tplc="04150005" w:tentative="1">
      <w:start w:val="1"/>
      <w:numFmt w:val="bullet"/>
      <w:lvlText w:val=""/>
      <w:lvlJc w:val="left"/>
      <w:pPr>
        <w:ind w:left="2640" w:hanging="360"/>
      </w:pPr>
      <w:rPr>
        <w:rFonts w:ascii="Wingdings" w:hAnsi="Wingdings" w:hint="default"/>
      </w:rPr>
    </w:lvl>
    <w:lvl w:ilvl="3" w:tplc="04150001" w:tentative="1">
      <w:start w:val="1"/>
      <w:numFmt w:val="bullet"/>
      <w:lvlText w:val=""/>
      <w:lvlJc w:val="left"/>
      <w:pPr>
        <w:ind w:left="3360" w:hanging="360"/>
      </w:pPr>
      <w:rPr>
        <w:rFonts w:ascii="Symbol" w:hAnsi="Symbol" w:hint="default"/>
      </w:rPr>
    </w:lvl>
    <w:lvl w:ilvl="4" w:tplc="04150003" w:tentative="1">
      <w:start w:val="1"/>
      <w:numFmt w:val="bullet"/>
      <w:lvlText w:val="o"/>
      <w:lvlJc w:val="left"/>
      <w:pPr>
        <w:ind w:left="4080" w:hanging="360"/>
      </w:pPr>
      <w:rPr>
        <w:rFonts w:ascii="Courier New" w:hAnsi="Courier New" w:cs="Courier New" w:hint="default"/>
      </w:rPr>
    </w:lvl>
    <w:lvl w:ilvl="5" w:tplc="04150005" w:tentative="1">
      <w:start w:val="1"/>
      <w:numFmt w:val="bullet"/>
      <w:lvlText w:val=""/>
      <w:lvlJc w:val="left"/>
      <w:pPr>
        <w:ind w:left="4800" w:hanging="360"/>
      </w:pPr>
      <w:rPr>
        <w:rFonts w:ascii="Wingdings" w:hAnsi="Wingdings" w:hint="default"/>
      </w:rPr>
    </w:lvl>
    <w:lvl w:ilvl="6" w:tplc="04150001" w:tentative="1">
      <w:start w:val="1"/>
      <w:numFmt w:val="bullet"/>
      <w:lvlText w:val=""/>
      <w:lvlJc w:val="left"/>
      <w:pPr>
        <w:ind w:left="5520" w:hanging="360"/>
      </w:pPr>
      <w:rPr>
        <w:rFonts w:ascii="Symbol" w:hAnsi="Symbol" w:hint="default"/>
      </w:rPr>
    </w:lvl>
    <w:lvl w:ilvl="7" w:tplc="04150003" w:tentative="1">
      <w:start w:val="1"/>
      <w:numFmt w:val="bullet"/>
      <w:lvlText w:val="o"/>
      <w:lvlJc w:val="left"/>
      <w:pPr>
        <w:ind w:left="6240" w:hanging="360"/>
      </w:pPr>
      <w:rPr>
        <w:rFonts w:ascii="Courier New" w:hAnsi="Courier New" w:cs="Courier New" w:hint="default"/>
      </w:rPr>
    </w:lvl>
    <w:lvl w:ilvl="8" w:tplc="04150005" w:tentative="1">
      <w:start w:val="1"/>
      <w:numFmt w:val="bullet"/>
      <w:lvlText w:val=""/>
      <w:lvlJc w:val="left"/>
      <w:pPr>
        <w:ind w:left="6960" w:hanging="360"/>
      </w:pPr>
      <w:rPr>
        <w:rFonts w:ascii="Wingdings" w:hAnsi="Wingdings" w:hint="default"/>
      </w:rPr>
    </w:lvl>
  </w:abstractNum>
  <w:abstractNum w:abstractNumId="53"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4"/>
  </w:num>
  <w:num w:numId="2">
    <w:abstractNumId w:val="45"/>
  </w:num>
  <w:num w:numId="3">
    <w:abstractNumId w:val="0"/>
  </w:num>
  <w:num w:numId="4">
    <w:abstractNumId w:val="17"/>
  </w:num>
  <w:num w:numId="5">
    <w:abstractNumId w:val="41"/>
  </w:num>
  <w:num w:numId="6">
    <w:abstractNumId w:val="35"/>
  </w:num>
  <w:num w:numId="7">
    <w:abstractNumId w:val="24"/>
  </w:num>
  <w:num w:numId="8">
    <w:abstractNumId w:val="13"/>
  </w:num>
  <w:num w:numId="9">
    <w:abstractNumId w:val="53"/>
  </w:num>
  <w:num w:numId="10">
    <w:abstractNumId w:val="20"/>
  </w:num>
  <w:num w:numId="11">
    <w:abstractNumId w:val="14"/>
  </w:num>
  <w:num w:numId="12">
    <w:abstractNumId w:val="28"/>
  </w:num>
  <w:num w:numId="13">
    <w:abstractNumId w:val="21"/>
  </w:num>
  <w:num w:numId="14">
    <w:abstractNumId w:val="16"/>
  </w:num>
  <w:num w:numId="15">
    <w:abstractNumId w:val="51"/>
  </w:num>
  <w:num w:numId="16">
    <w:abstractNumId w:val="43"/>
    <w:lvlOverride w:ilvl="0">
      <w:startOverride w:val="1"/>
    </w:lvlOverride>
  </w:num>
  <w:num w:numId="17">
    <w:abstractNumId w:val="36"/>
    <w:lvlOverride w:ilvl="0">
      <w:startOverride w:val="1"/>
    </w:lvlOverride>
  </w:num>
  <w:num w:numId="18">
    <w:abstractNumId w:val="25"/>
  </w:num>
  <w:num w:numId="19">
    <w:abstractNumId w:val="50"/>
  </w:num>
  <w:num w:numId="20">
    <w:abstractNumId w:val="23"/>
  </w:num>
  <w:num w:numId="21">
    <w:abstractNumId w:val="38"/>
  </w:num>
  <w:num w:numId="22">
    <w:abstractNumId w:val="6"/>
  </w:num>
  <w:num w:numId="23">
    <w:abstractNumId w:val="30"/>
  </w:num>
  <w:num w:numId="24">
    <w:abstractNumId w:val="15"/>
  </w:num>
  <w:num w:numId="25">
    <w:abstractNumId w:val="49"/>
  </w:num>
  <w:num w:numId="26">
    <w:abstractNumId w:val="31"/>
  </w:num>
  <w:num w:numId="27">
    <w:abstractNumId w:val="10"/>
  </w:num>
  <w:num w:numId="28">
    <w:abstractNumId w:val="27"/>
  </w:num>
  <w:num w:numId="29">
    <w:abstractNumId w:val="22"/>
  </w:num>
  <w:num w:numId="30">
    <w:abstractNumId w:val="47"/>
  </w:num>
  <w:num w:numId="31">
    <w:abstractNumId w:val="26"/>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lvlOverride w:ilvl="0">
      <w:startOverride w:val="1"/>
    </w:lvlOverride>
    <w:lvlOverride w:ilvl="1"/>
    <w:lvlOverride w:ilvl="2"/>
    <w:lvlOverride w:ilvl="3"/>
    <w:lvlOverride w:ilvl="4"/>
    <w:lvlOverride w:ilvl="5"/>
    <w:lvlOverride w:ilvl="6"/>
    <w:lvlOverride w:ilvl="7"/>
    <w:lvlOverride w:ilvl="8"/>
  </w:num>
  <w:num w:numId="4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8"/>
    <w:lvlOverride w:ilvl="0">
      <w:startOverride w:val="1"/>
    </w:lvlOverride>
    <w:lvlOverride w:ilvl="1"/>
    <w:lvlOverride w:ilvl="2"/>
    <w:lvlOverride w:ilvl="3"/>
    <w:lvlOverride w:ilvl="4"/>
    <w:lvlOverride w:ilvl="5"/>
    <w:lvlOverride w:ilvl="6"/>
    <w:lvlOverride w:ilvl="7"/>
    <w:lvlOverride w:ilvl="8"/>
  </w:num>
  <w:num w:numId="42">
    <w:abstractNumId w:val="7"/>
  </w:num>
  <w:num w:numId="43">
    <w:abstractNumId w:val="11"/>
  </w:num>
  <w:num w:numId="44">
    <w:abstractNumId w:val="40"/>
  </w:num>
  <w:num w:numId="45">
    <w:abstractNumId w:val="33"/>
  </w:num>
  <w:num w:numId="46">
    <w:abstractNumId w:val="52"/>
  </w:num>
  <w:num w:numId="47">
    <w:abstractNumId w:val="32"/>
  </w:num>
  <w:num w:numId="48">
    <w:abstractNumId w:val="29"/>
  </w:num>
  <w:num w:numId="49">
    <w:abstractNumId w:val="8"/>
  </w:num>
  <w:num w:numId="50">
    <w:abstractNumId w:val="9"/>
  </w:num>
  <w:num w:numId="51">
    <w:abstractNumId w:val="12"/>
  </w:num>
  <w:num w:numId="52">
    <w:abstractNumId w:val="19"/>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19"/>
    <w:rsid w:val="00004E17"/>
    <w:rsid w:val="00005CA7"/>
    <w:rsid w:val="00006C16"/>
    <w:rsid w:val="00010802"/>
    <w:rsid w:val="000119E3"/>
    <w:rsid w:val="00016F74"/>
    <w:rsid w:val="00025DDE"/>
    <w:rsid w:val="000275C1"/>
    <w:rsid w:val="000452B0"/>
    <w:rsid w:val="00047EFC"/>
    <w:rsid w:val="00050C89"/>
    <w:rsid w:val="00051AF1"/>
    <w:rsid w:val="0005310B"/>
    <w:rsid w:val="00055F36"/>
    <w:rsid w:val="00064944"/>
    <w:rsid w:val="00065777"/>
    <w:rsid w:val="00074DA3"/>
    <w:rsid w:val="00074FE4"/>
    <w:rsid w:val="00076E50"/>
    <w:rsid w:val="000836C0"/>
    <w:rsid w:val="00085228"/>
    <w:rsid w:val="000879DB"/>
    <w:rsid w:val="000C30CB"/>
    <w:rsid w:val="000C3CD1"/>
    <w:rsid w:val="000C5839"/>
    <w:rsid w:val="000D65A7"/>
    <w:rsid w:val="000E23FF"/>
    <w:rsid w:val="000E6FCB"/>
    <w:rsid w:val="000E7E87"/>
    <w:rsid w:val="000F493F"/>
    <w:rsid w:val="000F771D"/>
    <w:rsid w:val="001209D2"/>
    <w:rsid w:val="00122480"/>
    <w:rsid w:val="00122CD4"/>
    <w:rsid w:val="00131291"/>
    <w:rsid w:val="001434DE"/>
    <w:rsid w:val="00150542"/>
    <w:rsid w:val="00152638"/>
    <w:rsid w:val="00153B9B"/>
    <w:rsid w:val="00157FA5"/>
    <w:rsid w:val="0016244D"/>
    <w:rsid w:val="0017359F"/>
    <w:rsid w:val="00173BC0"/>
    <w:rsid w:val="00173C31"/>
    <w:rsid w:val="00174058"/>
    <w:rsid w:val="0018188B"/>
    <w:rsid w:val="00183FFA"/>
    <w:rsid w:val="00191EB4"/>
    <w:rsid w:val="00196778"/>
    <w:rsid w:val="00197575"/>
    <w:rsid w:val="001A2DEF"/>
    <w:rsid w:val="001B1DA3"/>
    <w:rsid w:val="001C0FCC"/>
    <w:rsid w:val="001C5B70"/>
    <w:rsid w:val="001C7361"/>
    <w:rsid w:val="001D59E0"/>
    <w:rsid w:val="001D736F"/>
    <w:rsid w:val="001E018E"/>
    <w:rsid w:val="001E058B"/>
    <w:rsid w:val="001E304D"/>
    <w:rsid w:val="001E3322"/>
    <w:rsid w:val="001F0922"/>
    <w:rsid w:val="001F304A"/>
    <w:rsid w:val="001F6D8C"/>
    <w:rsid w:val="0020457C"/>
    <w:rsid w:val="002100F2"/>
    <w:rsid w:val="002133EA"/>
    <w:rsid w:val="00230060"/>
    <w:rsid w:val="00232D1E"/>
    <w:rsid w:val="00236C3A"/>
    <w:rsid w:val="002414F0"/>
    <w:rsid w:val="002470B5"/>
    <w:rsid w:val="00260388"/>
    <w:rsid w:val="0026142E"/>
    <w:rsid w:val="002712BF"/>
    <w:rsid w:val="0027258C"/>
    <w:rsid w:val="002742DE"/>
    <w:rsid w:val="00274659"/>
    <w:rsid w:val="002819DC"/>
    <w:rsid w:val="0029123A"/>
    <w:rsid w:val="00293366"/>
    <w:rsid w:val="002A505C"/>
    <w:rsid w:val="002A7A89"/>
    <w:rsid w:val="002C206D"/>
    <w:rsid w:val="002C4BC8"/>
    <w:rsid w:val="002C5585"/>
    <w:rsid w:val="002C63EF"/>
    <w:rsid w:val="002D1685"/>
    <w:rsid w:val="002D39A6"/>
    <w:rsid w:val="002E63AA"/>
    <w:rsid w:val="002F0C89"/>
    <w:rsid w:val="002F3DB2"/>
    <w:rsid w:val="003135A9"/>
    <w:rsid w:val="003135F3"/>
    <w:rsid w:val="0033138F"/>
    <w:rsid w:val="00340BBD"/>
    <w:rsid w:val="00347D82"/>
    <w:rsid w:val="0035050F"/>
    <w:rsid w:val="003563AB"/>
    <w:rsid w:val="00360311"/>
    <w:rsid w:val="00366148"/>
    <w:rsid w:val="00373365"/>
    <w:rsid w:val="003776BE"/>
    <w:rsid w:val="003800B6"/>
    <w:rsid w:val="00381D77"/>
    <w:rsid w:val="00383B61"/>
    <w:rsid w:val="00383D85"/>
    <w:rsid w:val="00391338"/>
    <w:rsid w:val="00392006"/>
    <w:rsid w:val="00397646"/>
    <w:rsid w:val="003A14A1"/>
    <w:rsid w:val="003A5DF9"/>
    <w:rsid w:val="003B1398"/>
    <w:rsid w:val="003D1ADB"/>
    <w:rsid w:val="003D2647"/>
    <w:rsid w:val="003E68AF"/>
    <w:rsid w:val="003F1A67"/>
    <w:rsid w:val="003F7A80"/>
    <w:rsid w:val="004162B5"/>
    <w:rsid w:val="00421169"/>
    <w:rsid w:val="0042201C"/>
    <w:rsid w:val="00423C9E"/>
    <w:rsid w:val="00427E4F"/>
    <w:rsid w:val="00435162"/>
    <w:rsid w:val="00462C86"/>
    <w:rsid w:val="0046520B"/>
    <w:rsid w:val="00467119"/>
    <w:rsid w:val="004778F4"/>
    <w:rsid w:val="00477920"/>
    <w:rsid w:val="00480705"/>
    <w:rsid w:val="00485F85"/>
    <w:rsid w:val="004A08CE"/>
    <w:rsid w:val="004A79E8"/>
    <w:rsid w:val="004D359F"/>
    <w:rsid w:val="004D73E1"/>
    <w:rsid w:val="004E0786"/>
    <w:rsid w:val="004E39FD"/>
    <w:rsid w:val="004E3C5C"/>
    <w:rsid w:val="004E669E"/>
    <w:rsid w:val="004E6E8A"/>
    <w:rsid w:val="004F0C42"/>
    <w:rsid w:val="004F2CD8"/>
    <w:rsid w:val="004F471B"/>
    <w:rsid w:val="004F4F0B"/>
    <w:rsid w:val="004F6E91"/>
    <w:rsid w:val="00502C91"/>
    <w:rsid w:val="005031DA"/>
    <w:rsid w:val="00504DDB"/>
    <w:rsid w:val="0051053B"/>
    <w:rsid w:val="0052635B"/>
    <w:rsid w:val="00530370"/>
    <w:rsid w:val="005315A0"/>
    <w:rsid w:val="00551234"/>
    <w:rsid w:val="0055491D"/>
    <w:rsid w:val="00563114"/>
    <w:rsid w:val="005644D5"/>
    <w:rsid w:val="00577B7D"/>
    <w:rsid w:val="00580472"/>
    <w:rsid w:val="005830A0"/>
    <w:rsid w:val="005A4D8D"/>
    <w:rsid w:val="005C2684"/>
    <w:rsid w:val="005C277B"/>
    <w:rsid w:val="005D469F"/>
    <w:rsid w:val="005E53D4"/>
    <w:rsid w:val="005E73B5"/>
    <w:rsid w:val="006017B6"/>
    <w:rsid w:val="006034D7"/>
    <w:rsid w:val="006049C5"/>
    <w:rsid w:val="00605504"/>
    <w:rsid w:val="00611C69"/>
    <w:rsid w:val="00625F99"/>
    <w:rsid w:val="0062649C"/>
    <w:rsid w:val="0064337C"/>
    <w:rsid w:val="006437E7"/>
    <w:rsid w:val="00652B90"/>
    <w:rsid w:val="00652F6B"/>
    <w:rsid w:val="006601CC"/>
    <w:rsid w:val="006651E1"/>
    <w:rsid w:val="00667190"/>
    <w:rsid w:val="0067325D"/>
    <w:rsid w:val="00675F64"/>
    <w:rsid w:val="00676A37"/>
    <w:rsid w:val="0068153F"/>
    <w:rsid w:val="00683182"/>
    <w:rsid w:val="00687118"/>
    <w:rsid w:val="00694AF9"/>
    <w:rsid w:val="0069743F"/>
    <w:rsid w:val="00697DD0"/>
    <w:rsid w:val="006A0B26"/>
    <w:rsid w:val="006A5F5C"/>
    <w:rsid w:val="006B3557"/>
    <w:rsid w:val="006B3C91"/>
    <w:rsid w:val="006B424F"/>
    <w:rsid w:val="006C1654"/>
    <w:rsid w:val="006C2DE1"/>
    <w:rsid w:val="006E6B05"/>
    <w:rsid w:val="006F0620"/>
    <w:rsid w:val="006F2049"/>
    <w:rsid w:val="006F2541"/>
    <w:rsid w:val="007058C2"/>
    <w:rsid w:val="00705DB4"/>
    <w:rsid w:val="0072233C"/>
    <w:rsid w:val="00722CA2"/>
    <w:rsid w:val="00723C5B"/>
    <w:rsid w:val="0073125D"/>
    <w:rsid w:val="007379B7"/>
    <w:rsid w:val="00746332"/>
    <w:rsid w:val="00770C40"/>
    <w:rsid w:val="00775CDE"/>
    <w:rsid w:val="00777120"/>
    <w:rsid w:val="007804C8"/>
    <w:rsid w:val="00781778"/>
    <w:rsid w:val="00782BF8"/>
    <w:rsid w:val="00784860"/>
    <w:rsid w:val="00787803"/>
    <w:rsid w:val="0079288B"/>
    <w:rsid w:val="007A2FC5"/>
    <w:rsid w:val="007B0C24"/>
    <w:rsid w:val="007B29B2"/>
    <w:rsid w:val="007C547B"/>
    <w:rsid w:val="007D1A6E"/>
    <w:rsid w:val="007E151F"/>
    <w:rsid w:val="007E17CE"/>
    <w:rsid w:val="007E51CE"/>
    <w:rsid w:val="007F27E2"/>
    <w:rsid w:val="007F7B20"/>
    <w:rsid w:val="00812111"/>
    <w:rsid w:val="00812A10"/>
    <w:rsid w:val="008153AD"/>
    <w:rsid w:val="008162C2"/>
    <w:rsid w:val="00820AAE"/>
    <w:rsid w:val="008211CB"/>
    <w:rsid w:val="00831F12"/>
    <w:rsid w:val="00833778"/>
    <w:rsid w:val="00840AEE"/>
    <w:rsid w:val="00843D2E"/>
    <w:rsid w:val="008470D4"/>
    <w:rsid w:val="00851FF2"/>
    <w:rsid w:val="00860B80"/>
    <w:rsid w:val="008646DD"/>
    <w:rsid w:val="00865093"/>
    <w:rsid w:val="00866CF8"/>
    <w:rsid w:val="00872F4B"/>
    <w:rsid w:val="0088585F"/>
    <w:rsid w:val="008A221A"/>
    <w:rsid w:val="008B264C"/>
    <w:rsid w:val="008B7A8D"/>
    <w:rsid w:val="008D6D56"/>
    <w:rsid w:val="008D7D13"/>
    <w:rsid w:val="008E06DA"/>
    <w:rsid w:val="008E0D76"/>
    <w:rsid w:val="008E333D"/>
    <w:rsid w:val="008E3C91"/>
    <w:rsid w:val="008F07BD"/>
    <w:rsid w:val="00900259"/>
    <w:rsid w:val="009211B0"/>
    <w:rsid w:val="0092190B"/>
    <w:rsid w:val="00922084"/>
    <w:rsid w:val="00924464"/>
    <w:rsid w:val="0092734D"/>
    <w:rsid w:val="009330D8"/>
    <w:rsid w:val="00940D93"/>
    <w:rsid w:val="0094282E"/>
    <w:rsid w:val="00947965"/>
    <w:rsid w:val="00947CF8"/>
    <w:rsid w:val="0095507C"/>
    <w:rsid w:val="0096083B"/>
    <w:rsid w:val="00960B89"/>
    <w:rsid w:val="00961C11"/>
    <w:rsid w:val="009622E4"/>
    <w:rsid w:val="0096355D"/>
    <w:rsid w:val="00985E9A"/>
    <w:rsid w:val="00986209"/>
    <w:rsid w:val="0099006B"/>
    <w:rsid w:val="00991EFF"/>
    <w:rsid w:val="009A21AC"/>
    <w:rsid w:val="009A3196"/>
    <w:rsid w:val="009B1201"/>
    <w:rsid w:val="009B27FC"/>
    <w:rsid w:val="009B2C3E"/>
    <w:rsid w:val="009C116A"/>
    <w:rsid w:val="009C74D6"/>
    <w:rsid w:val="009C76AE"/>
    <w:rsid w:val="009D06FD"/>
    <w:rsid w:val="009D29A2"/>
    <w:rsid w:val="009E05D6"/>
    <w:rsid w:val="009F2942"/>
    <w:rsid w:val="00A00B7D"/>
    <w:rsid w:val="00A041B4"/>
    <w:rsid w:val="00A06F52"/>
    <w:rsid w:val="00A25B8E"/>
    <w:rsid w:val="00A26A86"/>
    <w:rsid w:val="00A302B9"/>
    <w:rsid w:val="00A327C5"/>
    <w:rsid w:val="00A336C6"/>
    <w:rsid w:val="00A347C2"/>
    <w:rsid w:val="00A41A09"/>
    <w:rsid w:val="00A5090A"/>
    <w:rsid w:val="00A54219"/>
    <w:rsid w:val="00A60BEC"/>
    <w:rsid w:val="00A64E34"/>
    <w:rsid w:val="00A6530D"/>
    <w:rsid w:val="00A65792"/>
    <w:rsid w:val="00A70DA2"/>
    <w:rsid w:val="00A73DCA"/>
    <w:rsid w:val="00A74D0F"/>
    <w:rsid w:val="00A75446"/>
    <w:rsid w:val="00A7590F"/>
    <w:rsid w:val="00A9758F"/>
    <w:rsid w:val="00AA0849"/>
    <w:rsid w:val="00AA1430"/>
    <w:rsid w:val="00AA21A1"/>
    <w:rsid w:val="00AB210B"/>
    <w:rsid w:val="00AD27C5"/>
    <w:rsid w:val="00AD62F2"/>
    <w:rsid w:val="00B05DA2"/>
    <w:rsid w:val="00B06440"/>
    <w:rsid w:val="00B10123"/>
    <w:rsid w:val="00B14E11"/>
    <w:rsid w:val="00B159DF"/>
    <w:rsid w:val="00B20638"/>
    <w:rsid w:val="00B20BDD"/>
    <w:rsid w:val="00B324FA"/>
    <w:rsid w:val="00B43B83"/>
    <w:rsid w:val="00B44F09"/>
    <w:rsid w:val="00B46387"/>
    <w:rsid w:val="00B469EA"/>
    <w:rsid w:val="00B52538"/>
    <w:rsid w:val="00B60831"/>
    <w:rsid w:val="00B62491"/>
    <w:rsid w:val="00B657FD"/>
    <w:rsid w:val="00B66E79"/>
    <w:rsid w:val="00B74D84"/>
    <w:rsid w:val="00B92BFA"/>
    <w:rsid w:val="00B94AEC"/>
    <w:rsid w:val="00BA1587"/>
    <w:rsid w:val="00BA380A"/>
    <w:rsid w:val="00BB184F"/>
    <w:rsid w:val="00BC7762"/>
    <w:rsid w:val="00BF048F"/>
    <w:rsid w:val="00BF3A72"/>
    <w:rsid w:val="00BF6C5E"/>
    <w:rsid w:val="00BF7B5A"/>
    <w:rsid w:val="00C02909"/>
    <w:rsid w:val="00C03632"/>
    <w:rsid w:val="00C23A2C"/>
    <w:rsid w:val="00C249C2"/>
    <w:rsid w:val="00C262A1"/>
    <w:rsid w:val="00C30038"/>
    <w:rsid w:val="00C30BDA"/>
    <w:rsid w:val="00C311EE"/>
    <w:rsid w:val="00C3287E"/>
    <w:rsid w:val="00C33205"/>
    <w:rsid w:val="00C42ED8"/>
    <w:rsid w:val="00C43548"/>
    <w:rsid w:val="00C47DB9"/>
    <w:rsid w:val="00C53AFF"/>
    <w:rsid w:val="00C7366A"/>
    <w:rsid w:val="00C73AC2"/>
    <w:rsid w:val="00C74C42"/>
    <w:rsid w:val="00C74F18"/>
    <w:rsid w:val="00C8152C"/>
    <w:rsid w:val="00C860D3"/>
    <w:rsid w:val="00C87478"/>
    <w:rsid w:val="00C909CA"/>
    <w:rsid w:val="00C9365D"/>
    <w:rsid w:val="00CA208A"/>
    <w:rsid w:val="00CA48B9"/>
    <w:rsid w:val="00CA63C6"/>
    <w:rsid w:val="00CA7036"/>
    <w:rsid w:val="00CB101C"/>
    <w:rsid w:val="00CB3C19"/>
    <w:rsid w:val="00CB7FE4"/>
    <w:rsid w:val="00CC1740"/>
    <w:rsid w:val="00CC6B05"/>
    <w:rsid w:val="00CC72E0"/>
    <w:rsid w:val="00CD0FFB"/>
    <w:rsid w:val="00CD2A7C"/>
    <w:rsid w:val="00CE2046"/>
    <w:rsid w:val="00CE3AEA"/>
    <w:rsid w:val="00CE55E5"/>
    <w:rsid w:val="00CE7BB1"/>
    <w:rsid w:val="00D01AC0"/>
    <w:rsid w:val="00D0289F"/>
    <w:rsid w:val="00D0468F"/>
    <w:rsid w:val="00D05D0A"/>
    <w:rsid w:val="00D12274"/>
    <w:rsid w:val="00D239DE"/>
    <w:rsid w:val="00D23FCC"/>
    <w:rsid w:val="00D34EB9"/>
    <w:rsid w:val="00D3797C"/>
    <w:rsid w:val="00D62A65"/>
    <w:rsid w:val="00D63F5F"/>
    <w:rsid w:val="00D64208"/>
    <w:rsid w:val="00D6516E"/>
    <w:rsid w:val="00D761F5"/>
    <w:rsid w:val="00D76344"/>
    <w:rsid w:val="00D840A3"/>
    <w:rsid w:val="00D84D1C"/>
    <w:rsid w:val="00D92CA4"/>
    <w:rsid w:val="00DA0E77"/>
    <w:rsid w:val="00DA19D9"/>
    <w:rsid w:val="00DA2765"/>
    <w:rsid w:val="00DA5FCE"/>
    <w:rsid w:val="00DB059D"/>
    <w:rsid w:val="00DB3998"/>
    <w:rsid w:val="00DB3E7E"/>
    <w:rsid w:val="00DC0289"/>
    <w:rsid w:val="00DC2469"/>
    <w:rsid w:val="00DC6372"/>
    <w:rsid w:val="00DC6D6E"/>
    <w:rsid w:val="00DD1AA2"/>
    <w:rsid w:val="00DD32EF"/>
    <w:rsid w:val="00DD34CD"/>
    <w:rsid w:val="00DD5C31"/>
    <w:rsid w:val="00DF35F3"/>
    <w:rsid w:val="00DF4C24"/>
    <w:rsid w:val="00DF4DD2"/>
    <w:rsid w:val="00E02F22"/>
    <w:rsid w:val="00E05C0F"/>
    <w:rsid w:val="00E12013"/>
    <w:rsid w:val="00E133BD"/>
    <w:rsid w:val="00E16724"/>
    <w:rsid w:val="00E240CA"/>
    <w:rsid w:val="00E2496F"/>
    <w:rsid w:val="00E31B01"/>
    <w:rsid w:val="00E41BB6"/>
    <w:rsid w:val="00E443BB"/>
    <w:rsid w:val="00E47CCE"/>
    <w:rsid w:val="00E5166E"/>
    <w:rsid w:val="00E56F14"/>
    <w:rsid w:val="00E60942"/>
    <w:rsid w:val="00E75249"/>
    <w:rsid w:val="00E91C6B"/>
    <w:rsid w:val="00EB72FD"/>
    <w:rsid w:val="00ED0A96"/>
    <w:rsid w:val="00ED32BF"/>
    <w:rsid w:val="00ED3530"/>
    <w:rsid w:val="00ED4CCB"/>
    <w:rsid w:val="00ED63ED"/>
    <w:rsid w:val="00EE73E2"/>
    <w:rsid w:val="00EF2B06"/>
    <w:rsid w:val="00EF5D5A"/>
    <w:rsid w:val="00F10115"/>
    <w:rsid w:val="00F10ADC"/>
    <w:rsid w:val="00F16E27"/>
    <w:rsid w:val="00F306DD"/>
    <w:rsid w:val="00F351A8"/>
    <w:rsid w:val="00F4695C"/>
    <w:rsid w:val="00F7353C"/>
    <w:rsid w:val="00F735E8"/>
    <w:rsid w:val="00F74EDE"/>
    <w:rsid w:val="00F769EC"/>
    <w:rsid w:val="00F77481"/>
    <w:rsid w:val="00F7787B"/>
    <w:rsid w:val="00F81892"/>
    <w:rsid w:val="00F81E1E"/>
    <w:rsid w:val="00F8439C"/>
    <w:rsid w:val="00F86F1F"/>
    <w:rsid w:val="00F96558"/>
    <w:rsid w:val="00FA3D19"/>
    <w:rsid w:val="00FA47D1"/>
    <w:rsid w:val="00FA4896"/>
    <w:rsid w:val="00FA53A4"/>
    <w:rsid w:val="00FA5728"/>
    <w:rsid w:val="00FA7B12"/>
    <w:rsid w:val="00FB3FD8"/>
    <w:rsid w:val="00FB46CD"/>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141FF505-DA22-45DD-95FC-1F4EB0617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3"/>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6"/>
      </w:numPr>
      <w:spacing w:before="120" w:after="120"/>
      <w:jc w:val="both"/>
    </w:pPr>
    <w:rPr>
      <w:rFonts w:eastAsia="Calibri"/>
      <w:sz w:val="24"/>
      <w:szCs w:val="22"/>
      <w:lang w:eastAsia="en-GB"/>
    </w:rPr>
  </w:style>
  <w:style w:type="paragraph" w:customStyle="1" w:styleId="Tiret1">
    <w:name w:val="Tiret 1"/>
    <w:basedOn w:val="Normalny"/>
    <w:rsid w:val="0067325D"/>
    <w:pPr>
      <w:numPr>
        <w:numId w:val="17"/>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8"/>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8"/>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8"/>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UnresolvedMention">
    <w:name w:val="Unresolved Mention"/>
    <w:basedOn w:val="Domylnaczcionkaakapitu"/>
    <w:uiPriority w:val="99"/>
    <w:semiHidden/>
    <w:unhideWhenUsed/>
    <w:rsid w:val="00F77481"/>
    <w:rPr>
      <w:color w:val="605E5C"/>
      <w:shd w:val="clear" w:color="auto" w:fill="E1DFDD"/>
    </w:rPr>
  </w:style>
  <w:style w:type="character" w:customStyle="1" w:styleId="hgkelc">
    <w:name w:val="hgkelc"/>
    <w:basedOn w:val="Domylnaczcionkaakapitu"/>
    <w:rsid w:val="004E669E"/>
  </w:style>
  <w:style w:type="paragraph" w:customStyle="1" w:styleId="Textbodyindent">
    <w:name w:val="Text body indent"/>
    <w:basedOn w:val="Standard"/>
    <w:rsid w:val="00FA3D19"/>
    <w:pPr>
      <w:spacing w:after="120"/>
      <w:ind w:left="28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zamowienia@stocer.pl"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D96F2D-AB7C-4338-82E6-4E4AFB7980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21</Pages>
  <Words>8107</Words>
  <Characters>48644</Characters>
  <Application>Microsoft Office Word</Application>
  <DocSecurity>0</DocSecurity>
  <Lines>405</Lines>
  <Paragraphs>113</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56638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5</cp:revision>
  <cp:lastPrinted>2022-05-25T09:58:00Z</cp:lastPrinted>
  <dcterms:created xsi:type="dcterms:W3CDTF">2025-02-26T09:35:00Z</dcterms:created>
  <dcterms:modified xsi:type="dcterms:W3CDTF">2025-03-17T10:54:00Z</dcterms:modified>
</cp:coreProperties>
</file>