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3CEC" w14:textId="4420E2E3" w:rsidR="00E27E38" w:rsidRDefault="00000000">
      <w:pPr>
        <w:widowControl w:val="0"/>
        <w:rPr>
          <w:rFonts w:ascii="Calibri" w:eastAsia="Times New Roman" w:hAnsi="Calibri" w:cs="Calibri"/>
        </w:rPr>
      </w:pPr>
      <w:r w:rsidRPr="00261BDD">
        <w:rPr>
          <w:rFonts w:ascii="Calibri" w:eastAsia="Times New Roman" w:hAnsi="Calibri" w:cs="Calibri"/>
        </w:rPr>
        <w:t xml:space="preserve">Nakło n. Not., dnia </w:t>
      </w:r>
      <w:r w:rsidR="00586CE1" w:rsidRPr="00261BDD">
        <w:rPr>
          <w:rFonts w:ascii="Calibri" w:eastAsia="Times New Roman" w:hAnsi="Calibri" w:cs="Calibri"/>
        </w:rPr>
        <w:t>25</w:t>
      </w:r>
      <w:r w:rsidRPr="00261BDD">
        <w:rPr>
          <w:rFonts w:ascii="Calibri" w:eastAsia="Times New Roman" w:hAnsi="Calibri" w:cs="Calibri"/>
        </w:rPr>
        <w:t>.11.2024 r.</w:t>
      </w:r>
    </w:p>
    <w:p w14:paraId="646D193A" w14:textId="77777777" w:rsidR="00E27E38" w:rsidRDefault="00000000">
      <w:pPr>
        <w:widowContro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OWO.272.14.2024</w:t>
      </w:r>
    </w:p>
    <w:p w14:paraId="486DAAB3" w14:textId="77777777" w:rsidR="00E27E38" w:rsidRDefault="00E27E38">
      <w:pPr>
        <w:widowControl w:val="0"/>
        <w:rPr>
          <w:rFonts w:ascii="Calibri" w:eastAsia="Times New Roman" w:hAnsi="Calibri" w:cs="Calibri"/>
        </w:rPr>
      </w:pPr>
    </w:p>
    <w:p w14:paraId="323A6CB2" w14:textId="77777777" w:rsidR="00E27E38" w:rsidRDefault="00E27E38">
      <w:pPr>
        <w:widowControl w:val="0"/>
        <w:rPr>
          <w:rFonts w:ascii="Calibri" w:eastAsia="Times New Roman" w:hAnsi="Calibri" w:cs="Calibri"/>
        </w:rPr>
      </w:pPr>
    </w:p>
    <w:p w14:paraId="0668B013" w14:textId="77777777" w:rsidR="00E27E38" w:rsidRDefault="00E27E38">
      <w:pPr>
        <w:widowControl w:val="0"/>
        <w:rPr>
          <w:rFonts w:ascii="Calibri" w:eastAsia="Times New Roman" w:hAnsi="Calibri" w:cs="Calibri"/>
        </w:rPr>
      </w:pPr>
    </w:p>
    <w:p w14:paraId="79378059" w14:textId="77777777" w:rsidR="00E27E38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INFORMACJA </w:t>
      </w:r>
    </w:p>
    <w:p w14:paraId="6143C00E" w14:textId="77777777" w:rsidR="00E27E38" w:rsidRDefault="00E27E38">
      <w:pPr>
        <w:jc w:val="right"/>
        <w:rPr>
          <w:rFonts w:ascii="Calibri" w:eastAsia="Times New Roman" w:hAnsi="Calibri" w:cs="Calibri"/>
          <w:b/>
        </w:rPr>
      </w:pPr>
    </w:p>
    <w:p w14:paraId="7F2BBE4F" w14:textId="77777777" w:rsidR="00E27E38" w:rsidRPr="008A4C03" w:rsidRDefault="00000000">
      <w:pPr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bCs/>
          <w:lang w:eastAsia="en-US"/>
        </w:rPr>
        <w:t>Dotyczy postępowania pn.:</w:t>
      </w:r>
      <w:r w:rsidRPr="008A4C03">
        <w:rPr>
          <w:rFonts w:asciiTheme="majorHAnsi" w:hAnsiTheme="majorHAnsi" w:cstheme="majorHAnsi"/>
        </w:rPr>
        <w:t xml:space="preserve"> </w:t>
      </w:r>
      <w:r w:rsidRPr="008A4C03">
        <w:rPr>
          <w:rFonts w:asciiTheme="majorHAnsi" w:eastAsia="Calibri" w:hAnsiTheme="majorHAnsi" w:cstheme="majorHAnsi"/>
          <w:bCs/>
          <w:i/>
          <w:iCs/>
          <w:lang w:eastAsia="en-US"/>
        </w:rPr>
        <w:t>Dostawa dwóch mikrobusów dla jednostek organizacyjnych Powiatu Nakielskiego</w:t>
      </w:r>
    </w:p>
    <w:p w14:paraId="4C30EC1D" w14:textId="77777777" w:rsidR="00E27E38" w:rsidRDefault="00E27E38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p w14:paraId="59421E27" w14:textId="77777777" w:rsidR="00F55A62" w:rsidRPr="008A4C03" w:rsidRDefault="00F55A62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p w14:paraId="078336EF" w14:textId="0113F257" w:rsidR="0087308A" w:rsidRPr="0076487D" w:rsidRDefault="00000000" w:rsidP="0076487D">
      <w:pPr>
        <w:widowControl w:val="0"/>
        <w:ind w:firstLine="708"/>
        <w:jc w:val="both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>Zamawiający informuje, że wyk</w:t>
      </w:r>
      <w:r w:rsidR="0087308A">
        <w:rPr>
          <w:rFonts w:asciiTheme="majorHAnsi" w:eastAsia="Calibri" w:hAnsiTheme="majorHAnsi" w:cstheme="majorHAnsi"/>
          <w:lang w:eastAsia="en-US"/>
        </w:rPr>
        <w:t>onawca</w:t>
      </w:r>
      <w:r w:rsidRPr="008A4C03">
        <w:rPr>
          <w:rFonts w:asciiTheme="majorHAnsi" w:eastAsia="Calibri" w:hAnsiTheme="majorHAnsi" w:cstheme="majorHAnsi"/>
          <w:lang w:eastAsia="en-US"/>
        </w:rPr>
        <w:t xml:space="preserve"> zwr</w:t>
      </w:r>
      <w:r w:rsidR="0087308A">
        <w:rPr>
          <w:rFonts w:asciiTheme="majorHAnsi" w:eastAsia="Calibri" w:hAnsiTheme="majorHAnsi" w:cstheme="majorHAnsi"/>
          <w:lang w:eastAsia="en-US"/>
        </w:rPr>
        <w:t>ócił</w:t>
      </w:r>
      <w:r w:rsidRPr="008A4C03">
        <w:rPr>
          <w:rFonts w:asciiTheme="majorHAnsi" w:eastAsia="Calibri" w:hAnsiTheme="majorHAnsi" w:cstheme="majorHAnsi"/>
          <w:lang w:eastAsia="en-US"/>
        </w:rPr>
        <w:t xml:space="preserve"> się do niego z pyt</w:t>
      </w:r>
      <w:r w:rsidR="0087308A">
        <w:rPr>
          <w:rFonts w:asciiTheme="majorHAnsi" w:eastAsia="Calibri" w:hAnsiTheme="majorHAnsi" w:cstheme="majorHAnsi"/>
          <w:lang w:eastAsia="en-US"/>
        </w:rPr>
        <w:t>aniem</w:t>
      </w:r>
      <w:r w:rsidRPr="008A4C03">
        <w:rPr>
          <w:rFonts w:asciiTheme="majorHAnsi" w:eastAsia="Calibri" w:hAnsiTheme="majorHAnsi" w:cstheme="majorHAnsi"/>
          <w:lang w:eastAsia="en-US"/>
        </w:rPr>
        <w:t xml:space="preserve"> </w:t>
      </w:r>
      <w:r w:rsidR="0087308A">
        <w:rPr>
          <w:rFonts w:asciiTheme="majorHAnsi" w:eastAsia="Calibri" w:hAnsiTheme="majorHAnsi" w:cstheme="majorHAnsi"/>
          <w:lang w:eastAsia="en-US"/>
        </w:rPr>
        <w:t>o następującej treści:</w:t>
      </w:r>
      <w:r w:rsidR="0076487D">
        <w:rPr>
          <w:rFonts w:asciiTheme="majorHAnsi" w:eastAsia="Calibri" w:hAnsiTheme="majorHAnsi" w:cstheme="majorHAnsi"/>
          <w:lang w:eastAsia="en-US"/>
        </w:rPr>
        <w:t xml:space="preserve"> </w:t>
      </w:r>
      <w:r w:rsidR="0087308A" w:rsidRPr="0087308A">
        <w:rPr>
          <w:rFonts w:asciiTheme="majorHAnsi" w:eastAsia="Times New Roman" w:hAnsiTheme="majorHAnsi" w:cstheme="majorHAnsi"/>
          <w:i/>
          <w:iCs/>
        </w:rPr>
        <w:t>Czy zamawiający dopuści pojazd z zabudową dla osób niepełnosprawnych, w której by przewozić osobę na wózku dla osób niepełnosprawnych trzeba wyjąć jeden podwójny fotel z III rzędu siedzeń? Wtedy pojazdem może podróżować łącznie 7 osób oraz osoba na wózku inwalidzkim.</w:t>
      </w:r>
    </w:p>
    <w:p w14:paraId="0BDEE17D" w14:textId="3787991F" w:rsidR="00E27E38" w:rsidRPr="008A4C03" w:rsidRDefault="0087308A" w:rsidP="0076487D">
      <w:pPr>
        <w:widowControl w:val="0"/>
        <w:jc w:val="both"/>
        <w:rPr>
          <w:rFonts w:asciiTheme="majorHAnsi" w:eastAsia="Calibri" w:hAnsiTheme="majorHAnsi" w:cstheme="majorHAnsi"/>
          <w:lang w:eastAsia="en-US"/>
        </w:rPr>
      </w:pPr>
      <w:r>
        <w:rPr>
          <w:rFonts w:asciiTheme="majorHAnsi" w:eastAsia="Calibri" w:hAnsiTheme="majorHAnsi" w:cstheme="majorHAnsi"/>
          <w:lang w:eastAsia="en-US"/>
        </w:rPr>
        <w:t>D</w:t>
      </w:r>
      <w:r w:rsidR="00000000" w:rsidRPr="008A4C03">
        <w:rPr>
          <w:rFonts w:asciiTheme="majorHAnsi" w:eastAsia="Calibri" w:hAnsiTheme="majorHAnsi" w:cstheme="majorHAnsi"/>
          <w:lang w:eastAsia="en-US"/>
        </w:rPr>
        <w:t>ziałając na podstawie art. 284 ust. 2 ustawy z 11 września 2019 r. – Prawo zamówień publicznych (Dz.U. z 2024 r. poz. 1320), zamawiający udz</w:t>
      </w:r>
      <w:r>
        <w:rPr>
          <w:rFonts w:asciiTheme="majorHAnsi" w:eastAsia="Calibri" w:hAnsiTheme="majorHAnsi" w:cstheme="majorHAnsi"/>
          <w:lang w:eastAsia="en-US"/>
        </w:rPr>
        <w:t xml:space="preserve">ielił następującej </w:t>
      </w:r>
      <w:r w:rsidR="00000000" w:rsidRPr="008A4C03">
        <w:rPr>
          <w:rFonts w:asciiTheme="majorHAnsi" w:eastAsia="Calibri" w:hAnsiTheme="majorHAnsi" w:cstheme="majorHAnsi"/>
          <w:lang w:eastAsia="en-US"/>
        </w:rPr>
        <w:t>odpowiedzi:</w:t>
      </w:r>
      <w:r>
        <w:rPr>
          <w:rFonts w:asciiTheme="majorHAnsi" w:eastAsia="Calibri" w:hAnsiTheme="majorHAnsi" w:cstheme="majorHAnsi"/>
          <w:lang w:eastAsia="en-US"/>
        </w:rPr>
        <w:t xml:space="preserve"> </w:t>
      </w:r>
      <w:r w:rsidRPr="0087308A">
        <w:rPr>
          <w:rFonts w:asciiTheme="majorHAnsi" w:eastAsia="Calibri" w:hAnsiTheme="majorHAnsi" w:cstheme="majorHAnsi"/>
          <w:i/>
          <w:iCs/>
          <w:lang w:eastAsia="en-US"/>
        </w:rPr>
        <w:t>Zamawiający nie wyraża zgody na zaproponowaną zmianę.</w:t>
      </w:r>
    </w:p>
    <w:p w14:paraId="2683F69F" w14:textId="57A98384" w:rsidR="00E27E38" w:rsidRPr="008774AC" w:rsidRDefault="0087308A" w:rsidP="0076487D">
      <w:pPr>
        <w:jc w:val="both"/>
        <w:rPr>
          <w:rFonts w:asciiTheme="majorHAnsi" w:eastAsia="Calibri" w:hAnsiTheme="majorHAnsi" w:cstheme="majorHAnsi"/>
          <w:lang w:eastAsia="en-US"/>
        </w:rPr>
      </w:pPr>
      <w:r>
        <w:rPr>
          <w:rFonts w:asciiTheme="majorHAnsi" w:eastAsia="Calibri" w:hAnsiTheme="majorHAnsi" w:cstheme="majorHAnsi"/>
          <w:lang w:eastAsia="en-US"/>
        </w:rPr>
        <w:t>Zamawiający informuje, że</w:t>
      </w:r>
      <w:r w:rsidRPr="0087308A">
        <w:rPr>
          <w:rFonts w:asciiTheme="majorHAnsi" w:eastAsia="Calibri" w:hAnsiTheme="majorHAnsi" w:cstheme="majorHAnsi"/>
          <w:lang w:eastAsia="en-US"/>
        </w:rPr>
        <w:t xml:space="preserve"> weryfikuje</w:t>
      </w:r>
      <w:r>
        <w:rPr>
          <w:rFonts w:asciiTheme="majorHAnsi" w:eastAsia="Calibri" w:hAnsiTheme="majorHAnsi" w:cstheme="majorHAnsi"/>
          <w:lang w:eastAsia="en-US"/>
        </w:rPr>
        <w:t xml:space="preserve"> wcześniej udzieloną odpowiedź.</w:t>
      </w:r>
      <w:r w:rsidR="008774AC">
        <w:rPr>
          <w:rFonts w:asciiTheme="majorHAnsi" w:eastAsia="Calibri" w:hAnsiTheme="majorHAnsi" w:cstheme="majorHAnsi"/>
          <w:lang w:eastAsia="en-US"/>
        </w:rPr>
        <w:t xml:space="preserve"> Prawidłowa odpowiedź otrzymuje następujące brzmienie: </w:t>
      </w:r>
      <w:r w:rsidR="008774AC" w:rsidRPr="001C74D5">
        <w:rPr>
          <w:rFonts w:asciiTheme="majorHAnsi" w:eastAsia="Calibri" w:hAnsiTheme="majorHAnsi" w:cstheme="majorHAnsi"/>
          <w:i/>
          <w:iCs/>
          <w:lang w:eastAsia="en-US"/>
        </w:rPr>
        <w:t>W dokumentach zamówienia zamawiający nie stawiał wym</w:t>
      </w:r>
      <w:r w:rsidR="0001612B">
        <w:rPr>
          <w:rFonts w:asciiTheme="majorHAnsi" w:eastAsia="Calibri" w:hAnsiTheme="majorHAnsi" w:cstheme="majorHAnsi"/>
          <w:i/>
          <w:iCs/>
          <w:lang w:eastAsia="en-US"/>
        </w:rPr>
        <w:t xml:space="preserve">agań </w:t>
      </w:r>
      <w:r w:rsidR="0001612B">
        <w:rPr>
          <w:rFonts w:asciiTheme="majorHAnsi" w:eastAsia="Calibri" w:hAnsiTheme="majorHAnsi" w:cstheme="majorHAnsi"/>
          <w:i/>
          <w:iCs/>
          <w:lang w:eastAsia="en-US"/>
        </w:rPr>
        <w:br/>
        <w:t xml:space="preserve">w zakresie </w:t>
      </w:r>
      <w:r w:rsidR="001C74D5">
        <w:rPr>
          <w:rFonts w:asciiTheme="majorHAnsi" w:eastAsia="Calibri" w:hAnsiTheme="majorHAnsi" w:cstheme="majorHAnsi"/>
          <w:i/>
          <w:iCs/>
          <w:lang w:eastAsia="en-US"/>
        </w:rPr>
        <w:t>t</w:t>
      </w:r>
      <w:r w:rsidR="0001612B">
        <w:rPr>
          <w:rFonts w:asciiTheme="majorHAnsi" w:eastAsia="Calibri" w:hAnsiTheme="majorHAnsi" w:cstheme="majorHAnsi"/>
          <w:i/>
          <w:iCs/>
          <w:lang w:eastAsia="en-US"/>
        </w:rPr>
        <w:t>reści pytania</w:t>
      </w:r>
      <w:r w:rsidR="008774AC" w:rsidRPr="001C74D5">
        <w:rPr>
          <w:rFonts w:asciiTheme="majorHAnsi" w:eastAsia="Calibri" w:hAnsiTheme="majorHAnsi" w:cstheme="majorHAnsi"/>
          <w:i/>
          <w:iCs/>
          <w:lang w:eastAsia="en-US"/>
        </w:rPr>
        <w:t xml:space="preserve">. </w:t>
      </w:r>
      <w:r w:rsidR="001C74D5">
        <w:rPr>
          <w:rFonts w:asciiTheme="majorHAnsi" w:eastAsia="Calibri" w:hAnsiTheme="majorHAnsi" w:cstheme="majorHAnsi"/>
          <w:i/>
          <w:iCs/>
          <w:lang w:eastAsia="en-US"/>
        </w:rPr>
        <w:t>R</w:t>
      </w:r>
      <w:r w:rsidR="008774AC" w:rsidRPr="001C74D5">
        <w:rPr>
          <w:rFonts w:asciiTheme="majorHAnsi" w:eastAsia="Calibri" w:hAnsiTheme="majorHAnsi" w:cstheme="majorHAnsi"/>
          <w:i/>
          <w:iCs/>
          <w:lang w:eastAsia="en-US"/>
        </w:rPr>
        <w:t>ozwiązanie jakie</w:t>
      </w:r>
      <w:r w:rsidR="001C74D5">
        <w:rPr>
          <w:rFonts w:asciiTheme="majorHAnsi" w:eastAsia="Calibri" w:hAnsiTheme="majorHAnsi" w:cstheme="majorHAnsi"/>
          <w:i/>
          <w:iCs/>
          <w:lang w:eastAsia="en-US"/>
        </w:rPr>
        <w:t xml:space="preserve"> zostanie zastosowane celem przewozu osoby na wózku inwalidzkim pozostawia się </w:t>
      </w:r>
      <w:r w:rsidR="0076487D">
        <w:rPr>
          <w:rFonts w:asciiTheme="majorHAnsi" w:eastAsia="Calibri" w:hAnsiTheme="majorHAnsi" w:cstheme="majorHAnsi"/>
          <w:i/>
          <w:iCs/>
          <w:lang w:eastAsia="en-US"/>
        </w:rPr>
        <w:t xml:space="preserve">w gestii </w:t>
      </w:r>
      <w:r w:rsidR="001C74D5">
        <w:rPr>
          <w:rFonts w:asciiTheme="majorHAnsi" w:eastAsia="Calibri" w:hAnsiTheme="majorHAnsi" w:cstheme="majorHAnsi"/>
          <w:i/>
          <w:iCs/>
          <w:lang w:eastAsia="en-US"/>
        </w:rPr>
        <w:t>wykonawcy.</w:t>
      </w:r>
      <w:r w:rsidR="008774AC">
        <w:rPr>
          <w:rFonts w:asciiTheme="majorHAnsi" w:eastAsia="Calibri" w:hAnsiTheme="majorHAnsi" w:cstheme="majorHAnsi"/>
          <w:lang w:eastAsia="en-US"/>
        </w:rPr>
        <w:t xml:space="preserve"> </w:t>
      </w:r>
    </w:p>
    <w:p w14:paraId="1D7F36F0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346B5241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</w:rPr>
      </w:pPr>
    </w:p>
    <w:p w14:paraId="143F62E1" w14:textId="77777777" w:rsidR="00E27E38" w:rsidRDefault="00000000">
      <w:pPr>
        <w:ind w:firstLine="709"/>
        <w:jc w:val="both"/>
        <w:rPr>
          <w:rFonts w:asciiTheme="majorHAnsi" w:eastAsia="Times New Roman" w:hAnsiTheme="majorHAnsi" w:cstheme="majorHAnsi"/>
        </w:rPr>
      </w:pPr>
      <w:r w:rsidRPr="008A4C03">
        <w:rPr>
          <w:rFonts w:asciiTheme="majorHAnsi" w:eastAsia="Times New Roman" w:hAnsiTheme="majorHAnsi" w:cstheme="majorHAnsi"/>
        </w:rPr>
        <w:t>Powyższa treść staje się integralną częścią specyfikacji i zostaje zamieszczona na stronie internetowej prowadzonego postępowania.</w:t>
      </w:r>
    </w:p>
    <w:p w14:paraId="148B02E7" w14:textId="77777777" w:rsidR="008774AC" w:rsidRPr="008A4C03" w:rsidRDefault="008774AC">
      <w:pPr>
        <w:ind w:firstLine="709"/>
        <w:jc w:val="both"/>
        <w:rPr>
          <w:rFonts w:asciiTheme="majorHAnsi" w:eastAsia="Times New Roman" w:hAnsiTheme="majorHAnsi" w:cstheme="majorHAnsi"/>
        </w:rPr>
      </w:pPr>
    </w:p>
    <w:p w14:paraId="5EC10E5B" w14:textId="77777777" w:rsidR="00E27E38" w:rsidRPr="008A4C03" w:rsidRDefault="00E27E38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F5090E0" w14:textId="77777777" w:rsidR="00E27E38" w:rsidRPr="008A4C03" w:rsidRDefault="00000000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A4C03">
        <w:rPr>
          <w:rFonts w:asciiTheme="majorHAnsi" w:eastAsia="Times New Roman" w:hAnsiTheme="majorHAnsi" w:cstheme="majorHAnsi"/>
          <w:sz w:val="24"/>
          <w:szCs w:val="24"/>
        </w:rPr>
        <w:tab/>
      </w:r>
      <w:r w:rsidRPr="008A4C03">
        <w:rPr>
          <w:rFonts w:asciiTheme="majorHAnsi" w:eastAsia="Times New Roman" w:hAnsiTheme="majorHAnsi" w:cstheme="majorHAnsi"/>
          <w:sz w:val="24"/>
          <w:szCs w:val="24"/>
        </w:rPr>
        <w:tab/>
      </w:r>
      <w:r w:rsidRPr="008A4C03">
        <w:rPr>
          <w:rFonts w:asciiTheme="majorHAnsi" w:eastAsia="Times New Roman" w:hAnsiTheme="majorHAnsi" w:cstheme="majorHAnsi"/>
          <w:sz w:val="24"/>
          <w:szCs w:val="24"/>
        </w:rPr>
        <w:tab/>
      </w:r>
      <w:r w:rsidRPr="008A4C03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40D2B6B8" w14:textId="77777777" w:rsidR="00E27E38" w:rsidRPr="008A4C03" w:rsidRDefault="00000000">
      <w:pPr>
        <w:spacing w:after="160" w:line="480" w:lineRule="auto"/>
        <w:ind w:left="5760" w:firstLine="720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>STAROSTA NAKIELSKI</w:t>
      </w:r>
    </w:p>
    <w:p w14:paraId="6EB88669" w14:textId="77777777" w:rsidR="00E27E38" w:rsidRPr="008A4C03" w:rsidRDefault="00000000">
      <w:pPr>
        <w:spacing w:after="160" w:line="480" w:lineRule="auto"/>
        <w:rPr>
          <w:rFonts w:asciiTheme="majorHAnsi" w:eastAsia="Calibri" w:hAnsiTheme="majorHAnsi" w:cstheme="majorHAnsi"/>
          <w:lang w:eastAsia="en-US"/>
        </w:rPr>
      </w:pP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</w:r>
      <w:r w:rsidRPr="008A4C03">
        <w:rPr>
          <w:rFonts w:asciiTheme="majorHAnsi" w:eastAsia="Calibri" w:hAnsiTheme="majorHAnsi" w:cstheme="majorHAnsi"/>
          <w:lang w:eastAsia="en-US"/>
        </w:rPr>
        <w:tab/>
        <w:t xml:space="preserve">    Krzysztof Błoński</w:t>
      </w:r>
    </w:p>
    <w:p w14:paraId="7A8647A0" w14:textId="77777777" w:rsidR="00E27E38" w:rsidRPr="008A4C03" w:rsidRDefault="00E27E38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p w14:paraId="408EBB17" w14:textId="77777777" w:rsidR="00E27E38" w:rsidRPr="008A4C03" w:rsidRDefault="00E27E38">
      <w:pPr>
        <w:widowControl w:val="0"/>
        <w:jc w:val="both"/>
        <w:rPr>
          <w:rFonts w:asciiTheme="majorHAnsi" w:eastAsia="Times New Roman" w:hAnsiTheme="majorHAnsi" w:cstheme="majorHAnsi"/>
          <w:b/>
        </w:rPr>
      </w:pPr>
    </w:p>
    <w:sectPr w:rsidR="00E27E38" w:rsidRPr="008A4C03">
      <w:headerReference w:type="default" r:id="rId7"/>
      <w:footerReference w:type="default" r:id="rId8"/>
      <w:pgSz w:w="11906" w:h="16838"/>
      <w:pgMar w:top="2410" w:right="1440" w:bottom="1276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E9BFC" w14:textId="77777777" w:rsidR="005401F4" w:rsidRDefault="005401F4">
      <w:pPr>
        <w:spacing w:line="240" w:lineRule="auto"/>
      </w:pPr>
      <w:r>
        <w:separator/>
      </w:r>
    </w:p>
  </w:endnote>
  <w:endnote w:type="continuationSeparator" w:id="0">
    <w:p w14:paraId="75C67F91" w14:textId="77777777" w:rsidR="005401F4" w:rsidRDefault="00540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3669" w14:textId="77777777" w:rsidR="00E27E38" w:rsidRDefault="00000000">
    <w:pPr>
      <w:ind w:left="-1440" w:right="-1440"/>
    </w:pPr>
    <w:r>
      <w:rPr>
        <w:noProof/>
      </w:rPr>
      <w:drawing>
        <wp:inline distT="0" distB="0" distL="0" distR="0" wp14:anchorId="6224B253" wp14:editId="34DA06CD">
          <wp:extent cx="7606030" cy="803275"/>
          <wp:effectExtent l="0" t="0" r="0" b="0"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C41F9" w14:textId="77777777" w:rsidR="005401F4" w:rsidRDefault="005401F4">
      <w:pPr>
        <w:spacing w:line="240" w:lineRule="auto"/>
      </w:pPr>
      <w:r>
        <w:separator/>
      </w:r>
    </w:p>
  </w:footnote>
  <w:footnote w:type="continuationSeparator" w:id="0">
    <w:p w14:paraId="5FFE3F0F" w14:textId="77777777" w:rsidR="005401F4" w:rsidRDefault="00540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3A68" w14:textId="5690E1B2" w:rsidR="00E27E38" w:rsidRDefault="00000000">
    <w:r>
      <w:rPr>
        <w:noProof/>
      </w:rPr>
      <w:drawing>
        <wp:anchor distT="0" distB="0" distL="0" distR="0" simplePos="0" relativeHeight="5" behindDoc="1" locked="0" layoutInCell="0" allowOverlap="1" wp14:anchorId="203763E2" wp14:editId="07FF8CED">
          <wp:simplePos x="0" y="0"/>
          <wp:positionH relativeFrom="margin">
            <wp:align>right</wp:align>
          </wp:positionH>
          <wp:positionV relativeFrom="page">
            <wp:posOffset>12700</wp:posOffset>
          </wp:positionV>
          <wp:extent cx="6648450" cy="2414270"/>
          <wp:effectExtent l="0" t="0" r="0" b="0"/>
          <wp:wrapNone/>
          <wp:docPr id="1" name="Obraz 1122984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229848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C4C15" w14:textId="6ED5E813" w:rsidR="00E27E38" w:rsidRDefault="00E27E38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43D"/>
    <w:multiLevelType w:val="multilevel"/>
    <w:tmpl w:val="5BAC4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A5164"/>
    <w:multiLevelType w:val="multilevel"/>
    <w:tmpl w:val="3ABA3C8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92623935">
    <w:abstractNumId w:val="1"/>
  </w:num>
  <w:num w:numId="2" w16cid:durableId="46813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38"/>
    <w:rsid w:val="00001981"/>
    <w:rsid w:val="0001612B"/>
    <w:rsid w:val="00086F6E"/>
    <w:rsid w:val="000C2B23"/>
    <w:rsid w:val="00117FBC"/>
    <w:rsid w:val="00155C19"/>
    <w:rsid w:val="001C74D5"/>
    <w:rsid w:val="002442CC"/>
    <w:rsid w:val="00261BDD"/>
    <w:rsid w:val="002B7DC4"/>
    <w:rsid w:val="002C44EF"/>
    <w:rsid w:val="00382EF9"/>
    <w:rsid w:val="0039494B"/>
    <w:rsid w:val="005401F4"/>
    <w:rsid w:val="00586CE1"/>
    <w:rsid w:val="005A20F7"/>
    <w:rsid w:val="005C3920"/>
    <w:rsid w:val="005E4D64"/>
    <w:rsid w:val="0062040A"/>
    <w:rsid w:val="00625953"/>
    <w:rsid w:val="00713CDA"/>
    <w:rsid w:val="00713CE7"/>
    <w:rsid w:val="0072470A"/>
    <w:rsid w:val="0076487D"/>
    <w:rsid w:val="00786917"/>
    <w:rsid w:val="007C7FF2"/>
    <w:rsid w:val="007F411E"/>
    <w:rsid w:val="00800E67"/>
    <w:rsid w:val="008350F0"/>
    <w:rsid w:val="008408FD"/>
    <w:rsid w:val="0087308A"/>
    <w:rsid w:val="008774AC"/>
    <w:rsid w:val="008A4C03"/>
    <w:rsid w:val="009C6442"/>
    <w:rsid w:val="00A57D03"/>
    <w:rsid w:val="00B35DFE"/>
    <w:rsid w:val="00B82E6C"/>
    <w:rsid w:val="00CC387C"/>
    <w:rsid w:val="00CD72F3"/>
    <w:rsid w:val="00E2689B"/>
    <w:rsid w:val="00E27E38"/>
    <w:rsid w:val="00E31D29"/>
    <w:rsid w:val="00E9226F"/>
    <w:rsid w:val="00EB02E3"/>
    <w:rsid w:val="00F53EEB"/>
    <w:rsid w:val="00F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8F8AC"/>
  <w15:docId w15:val="{26FFF5F2-93F6-41FA-9225-4A93B43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E9"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C0799"/>
  </w:style>
  <w:style w:type="character" w:customStyle="1" w:styleId="StopkaZnak">
    <w:name w:val="Stopka Znak"/>
    <w:basedOn w:val="Domylnaczcionkaakapitu"/>
    <w:link w:val="Stopka"/>
    <w:uiPriority w:val="99"/>
    <w:qFormat/>
    <w:rsid w:val="00EC0799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C2460E"/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spacing w:line="240" w:lineRule="auto"/>
      <w:ind w:left="107"/>
    </w:pPr>
    <w:rPr>
      <w:lang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</w:rPr>
  </w:style>
  <w:style w:type="paragraph" w:styleId="NormalnyWeb">
    <w:name w:val="Normal (Web)"/>
    <w:basedOn w:val="Normalny"/>
    <w:uiPriority w:val="99"/>
    <w:semiHidden/>
    <w:unhideWhenUsed/>
    <w:qFormat/>
    <w:rsid w:val="00D11D51"/>
    <w:pPr>
      <w:spacing w:beforeAutospacing="1" w:afterAutospacing="1" w:line="240" w:lineRule="auto"/>
    </w:pPr>
    <w:rPr>
      <w:rFonts w:ascii="Calibri" w:eastAsiaTheme="minorHAnsi" w:hAnsi="Calibri" w:cs="Calibri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dc:description/>
  <cp:lastModifiedBy>Magdalena Siewkowska</cp:lastModifiedBy>
  <cp:revision>28</cp:revision>
  <cp:lastPrinted>2024-11-25T08:19:00Z</cp:lastPrinted>
  <dcterms:created xsi:type="dcterms:W3CDTF">2024-11-22T08:09:00Z</dcterms:created>
  <dcterms:modified xsi:type="dcterms:W3CDTF">2024-11-25T12:10:00Z</dcterms:modified>
  <dc:language>pl-PL</dc:language>
</cp:coreProperties>
</file>