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98" w:rsidRPr="0008358C" w:rsidRDefault="00E57BAF" w:rsidP="0038353F">
      <w:pPr>
        <w:jc w:val="right"/>
      </w:pPr>
      <w:r w:rsidRPr="0008358C">
        <w:rPr>
          <w:color w:val="FF0000"/>
        </w:rPr>
        <w:t xml:space="preserve">   </w:t>
      </w:r>
      <w:r w:rsidR="00A23766">
        <w:t>Kraków 27</w:t>
      </w:r>
      <w:r w:rsidR="0055550E" w:rsidRPr="0008358C">
        <w:t>.</w:t>
      </w:r>
      <w:r w:rsidR="00392816" w:rsidRPr="0008358C">
        <w:t>04.2022</w:t>
      </w:r>
      <w:r w:rsidR="0038353F" w:rsidRPr="0008358C">
        <w:t xml:space="preserve"> r.</w:t>
      </w:r>
    </w:p>
    <w:p w:rsidR="0038353F" w:rsidRPr="0008358C" w:rsidRDefault="0038353F" w:rsidP="00D001E1">
      <w:pPr>
        <w:jc w:val="right"/>
      </w:pPr>
      <w:r w:rsidRPr="0008358C">
        <w:t xml:space="preserve"> </w:t>
      </w:r>
    </w:p>
    <w:p w:rsidR="00067D7A" w:rsidRPr="0008358C" w:rsidRDefault="00067D7A" w:rsidP="0038353F">
      <w:pPr>
        <w:spacing w:after="60"/>
        <w:jc w:val="center"/>
        <w:rPr>
          <w:b/>
        </w:rPr>
      </w:pPr>
    </w:p>
    <w:p w:rsidR="00D001E1" w:rsidRPr="0008358C" w:rsidRDefault="00A27641" w:rsidP="00D001E1">
      <w:pPr>
        <w:spacing w:after="60"/>
        <w:jc w:val="center"/>
        <w:rPr>
          <w:b/>
        </w:rPr>
      </w:pPr>
      <w:r w:rsidRPr="0008358C">
        <w:rPr>
          <w:b/>
        </w:rPr>
        <w:t>WYJAŚNIENIA</w:t>
      </w:r>
      <w:r w:rsidR="0038353F" w:rsidRPr="0008358C">
        <w:rPr>
          <w:b/>
        </w:rPr>
        <w:t xml:space="preserve"> TREŚCI SWZ </w:t>
      </w:r>
      <w:r w:rsidR="00D001E1" w:rsidRPr="0008358C">
        <w:rPr>
          <w:b/>
        </w:rPr>
        <w:t xml:space="preserve"> </w:t>
      </w:r>
      <w:r w:rsidR="0038353F" w:rsidRPr="0008358C">
        <w:rPr>
          <w:b/>
        </w:rPr>
        <w:t xml:space="preserve">NA STRONĘ INTERNETOWĄ </w:t>
      </w:r>
    </w:p>
    <w:p w:rsidR="0038353F" w:rsidRPr="0008358C" w:rsidRDefault="0038353F" w:rsidP="00D001E1">
      <w:pPr>
        <w:spacing w:after="60"/>
        <w:jc w:val="center"/>
        <w:rPr>
          <w:b/>
        </w:rPr>
      </w:pPr>
      <w:r w:rsidRPr="0008358C">
        <w:rPr>
          <w:b/>
        </w:rPr>
        <w:t>PROWADZONEGO POSTĘPOWANIA</w:t>
      </w:r>
    </w:p>
    <w:p w:rsidR="0038353F" w:rsidRPr="0008358C" w:rsidRDefault="0038353F" w:rsidP="0038353F">
      <w:pPr>
        <w:ind w:left="2832" w:firstLine="708"/>
        <w:jc w:val="center"/>
        <w:rPr>
          <w:b/>
        </w:rPr>
      </w:pPr>
    </w:p>
    <w:p w:rsidR="0038353F" w:rsidRPr="0008358C" w:rsidRDefault="0038353F" w:rsidP="0038353F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08358C">
        <w:rPr>
          <w:rStyle w:val="postbody"/>
          <w:rFonts w:ascii="Times New Roman" w:hAnsi="Times New Roman"/>
          <w:i/>
          <w:sz w:val="24"/>
        </w:rPr>
        <w:t xml:space="preserve">Dotyczy: </w:t>
      </w:r>
      <w:r w:rsidR="00392816" w:rsidRPr="0008358C">
        <w:rPr>
          <w:rFonts w:ascii="Times New Roman" w:hAnsi="Times New Roman"/>
          <w:i/>
          <w:sz w:val="24"/>
          <w:lang w:val="pl-PL"/>
        </w:rPr>
        <w:t xml:space="preserve">postępowania prowadzonego w trybie przetargu </w:t>
      </w:r>
      <w:r w:rsidR="0083275B" w:rsidRPr="0008358C">
        <w:rPr>
          <w:rFonts w:ascii="Times New Roman" w:hAnsi="Times New Roman"/>
          <w:i/>
          <w:sz w:val="24"/>
          <w:lang w:val="pl-PL"/>
        </w:rPr>
        <w:t>nieograniczonego</w:t>
      </w:r>
      <w:r w:rsidR="00392816" w:rsidRPr="0008358C">
        <w:rPr>
          <w:rFonts w:ascii="Times New Roman" w:hAnsi="Times New Roman"/>
          <w:i/>
          <w:sz w:val="24"/>
          <w:lang w:val="pl-PL"/>
        </w:rPr>
        <w:t xml:space="preserve"> pn. </w:t>
      </w:r>
      <w:r w:rsidR="00392816" w:rsidRPr="0008358C">
        <w:rPr>
          <w:rFonts w:ascii="Times New Roman" w:hAnsi="Times New Roman"/>
          <w:b/>
          <w:i/>
          <w:sz w:val="24"/>
          <w:lang w:val="pl-PL"/>
        </w:rPr>
        <w:t>„</w:t>
      </w:r>
      <w:r w:rsidR="0083275B" w:rsidRPr="0008358C">
        <w:rPr>
          <w:rFonts w:ascii="Times New Roman" w:hAnsi="Times New Roman"/>
          <w:b/>
          <w:bCs/>
          <w:i/>
          <w:sz w:val="24"/>
          <w:lang w:val="pl-PL"/>
        </w:rPr>
        <w:t xml:space="preserve">Dostawa </w:t>
      </w:r>
      <w:r w:rsidR="0083275B" w:rsidRPr="0008358C">
        <w:rPr>
          <w:rFonts w:ascii="Times New Roman" w:hAnsi="Times New Roman"/>
          <w:b/>
          <w:bCs/>
          <w:i/>
          <w:sz w:val="24"/>
          <w:lang w:val="pl-PL"/>
        </w:rPr>
        <w:br/>
        <w:t>przedmiotów</w:t>
      </w:r>
      <w:r w:rsidR="00BD5A0D" w:rsidRPr="0008358C">
        <w:rPr>
          <w:rFonts w:ascii="Times New Roman" w:hAnsi="Times New Roman"/>
          <w:b/>
          <w:bCs/>
          <w:i/>
          <w:sz w:val="24"/>
          <w:lang w:val="pl-PL"/>
        </w:rPr>
        <w:t xml:space="preserve"> umundurowania i wyekwipowania dla Wojsk Specjalnych i Żandarmerii Wojskowej – beret WS (polowy), ocieplacz ćwiczebny WS, ubranie ochronne WS, kombinezon ćwiczebny WS w kamuflażu, ubranie maskujące WS, kominiarka z dzianiny trudnotopliwej WS, beret WS (wyjściowy)</w:t>
      </w:r>
      <w:r w:rsidR="00392816" w:rsidRPr="0008358C">
        <w:rPr>
          <w:rFonts w:ascii="Times New Roman" w:hAnsi="Times New Roman"/>
          <w:b/>
          <w:i/>
          <w:sz w:val="24"/>
          <w:lang w:val="pl-PL"/>
        </w:rPr>
        <w:t>”</w:t>
      </w:r>
      <w:r w:rsidR="00BD5A0D" w:rsidRPr="0008358C">
        <w:rPr>
          <w:rFonts w:ascii="Times New Roman" w:hAnsi="Times New Roman"/>
          <w:i/>
          <w:sz w:val="24"/>
          <w:lang w:val="pl-PL"/>
        </w:rPr>
        <w:t xml:space="preserve"> – nr sprawy 55</w:t>
      </w:r>
      <w:r w:rsidR="00392816" w:rsidRPr="0008358C">
        <w:rPr>
          <w:rFonts w:ascii="Times New Roman" w:hAnsi="Times New Roman"/>
          <w:i/>
          <w:sz w:val="24"/>
          <w:lang w:val="pl-PL"/>
        </w:rPr>
        <w:t>/2022</w:t>
      </w:r>
      <w:r w:rsidRPr="0008358C">
        <w:rPr>
          <w:rFonts w:ascii="Times New Roman" w:hAnsi="Times New Roman"/>
          <w:i/>
          <w:sz w:val="24"/>
        </w:rPr>
        <w:t>.</w:t>
      </w:r>
    </w:p>
    <w:p w:rsidR="0038353F" w:rsidRPr="0008358C" w:rsidRDefault="0038353F" w:rsidP="0008358C">
      <w:pPr>
        <w:pStyle w:val="Tekstkomentarza"/>
        <w:rPr>
          <w:rFonts w:ascii="Times New Roman" w:hAnsi="Times New Roman"/>
          <w:b/>
          <w:sz w:val="24"/>
          <w:lang w:val="pl-PL"/>
        </w:rPr>
      </w:pPr>
    </w:p>
    <w:p w:rsidR="00392816" w:rsidRPr="0008358C" w:rsidRDefault="0038353F" w:rsidP="009F0E2D">
      <w:pPr>
        <w:pStyle w:val="Tekstkomentarza"/>
        <w:ind w:firstLine="709"/>
        <w:jc w:val="both"/>
        <w:rPr>
          <w:rStyle w:val="postbody"/>
          <w:rFonts w:ascii="Times New Roman" w:hAnsi="Times New Roman"/>
          <w:sz w:val="24"/>
        </w:rPr>
      </w:pPr>
      <w:r w:rsidRPr="0008358C">
        <w:rPr>
          <w:rFonts w:ascii="Times New Roman" w:hAnsi="Times New Roman"/>
          <w:sz w:val="24"/>
        </w:rPr>
        <w:t xml:space="preserve">Zamawiający – 3 Regionalna Baza Logistyczna, 30-901 Kraków, ul. Montelupich 3 informuje, iż w </w:t>
      </w:r>
      <w:r w:rsidRPr="0008358C">
        <w:rPr>
          <w:rFonts w:ascii="Times New Roman" w:hAnsi="Times New Roman"/>
          <w:sz w:val="24"/>
          <w:lang w:val="pl-PL"/>
        </w:rPr>
        <w:t xml:space="preserve">przedmiotowym </w:t>
      </w:r>
      <w:r w:rsidRPr="0008358C">
        <w:rPr>
          <w:rFonts w:ascii="Times New Roman" w:hAnsi="Times New Roman"/>
          <w:sz w:val="24"/>
        </w:rPr>
        <w:t>postępowaniu pr</w:t>
      </w:r>
      <w:r w:rsidR="00706FD9" w:rsidRPr="0008358C">
        <w:rPr>
          <w:rFonts w:ascii="Times New Roman" w:hAnsi="Times New Roman"/>
          <w:sz w:val="24"/>
        </w:rPr>
        <w:t xml:space="preserve">owadzonym w trybie przetargu </w:t>
      </w:r>
      <w:r w:rsidR="0083275B" w:rsidRPr="0008358C">
        <w:rPr>
          <w:rFonts w:ascii="Times New Roman" w:hAnsi="Times New Roman"/>
          <w:sz w:val="24"/>
          <w:lang w:val="pl-PL"/>
        </w:rPr>
        <w:t>nieograniczonego</w:t>
      </w:r>
      <w:r w:rsidRPr="0008358C">
        <w:rPr>
          <w:rFonts w:ascii="Times New Roman" w:hAnsi="Times New Roman"/>
          <w:sz w:val="24"/>
        </w:rPr>
        <w:t xml:space="preserve"> </w:t>
      </w:r>
      <w:r w:rsidRPr="0008358C">
        <w:rPr>
          <w:rStyle w:val="postbody"/>
          <w:rFonts w:ascii="Times New Roman" w:hAnsi="Times New Roman"/>
          <w:sz w:val="24"/>
        </w:rPr>
        <w:t>wpłyn</w:t>
      </w:r>
      <w:r w:rsidR="00E06B58" w:rsidRPr="0008358C">
        <w:rPr>
          <w:rStyle w:val="postbody"/>
          <w:rFonts w:ascii="Times New Roman" w:hAnsi="Times New Roman"/>
          <w:sz w:val="24"/>
          <w:lang w:val="pl-PL"/>
        </w:rPr>
        <w:t>ęły</w:t>
      </w:r>
      <w:r w:rsidR="00F14B02" w:rsidRPr="0008358C">
        <w:rPr>
          <w:rStyle w:val="postbody"/>
          <w:rFonts w:ascii="Times New Roman" w:hAnsi="Times New Roman"/>
          <w:sz w:val="24"/>
          <w:lang w:val="pl-PL"/>
        </w:rPr>
        <w:t xml:space="preserve"> </w:t>
      </w:r>
      <w:r w:rsidR="00E06B58" w:rsidRPr="0008358C">
        <w:rPr>
          <w:rStyle w:val="postbody"/>
          <w:rFonts w:ascii="Times New Roman" w:hAnsi="Times New Roman"/>
          <w:sz w:val="24"/>
          <w:lang w:val="pl-PL"/>
        </w:rPr>
        <w:t>pytania dotyczące treści Specyfikacji Warunków Zamówienia</w:t>
      </w:r>
      <w:r w:rsidRPr="0008358C">
        <w:rPr>
          <w:rStyle w:val="postbody"/>
          <w:rFonts w:ascii="Times New Roman" w:hAnsi="Times New Roman"/>
          <w:sz w:val="24"/>
        </w:rPr>
        <w:t xml:space="preserve">. </w:t>
      </w:r>
    </w:p>
    <w:p w:rsidR="009F0E2D" w:rsidRPr="0008358C" w:rsidRDefault="009F0E2D" w:rsidP="009F0E2D">
      <w:pPr>
        <w:pStyle w:val="Tekstkomentarza"/>
        <w:ind w:firstLine="709"/>
        <w:jc w:val="both"/>
        <w:rPr>
          <w:color w:val="FF0000"/>
        </w:rPr>
      </w:pPr>
    </w:p>
    <w:p w:rsidR="0038353F" w:rsidRPr="0008358C" w:rsidRDefault="0038353F" w:rsidP="00392816">
      <w:pPr>
        <w:spacing w:after="120"/>
        <w:ind w:firstLine="708"/>
        <w:jc w:val="both"/>
        <w:rPr>
          <w:i/>
        </w:rPr>
      </w:pPr>
      <w:r w:rsidRPr="0008358C">
        <w:t>Działając zgodnie z art. 135 ust. 6 ustawy z dnia 11 września 2019 r. Prawo zamówień publicznych   (</w:t>
      </w:r>
      <w:r w:rsidR="00392816" w:rsidRPr="0008358C">
        <w:t>tj. Dz. U. z 2021 roku,</w:t>
      </w:r>
      <w:r w:rsidR="00392816" w:rsidRPr="0008358C">
        <w:rPr>
          <w:bCs/>
        </w:rPr>
        <w:t xml:space="preserve"> </w:t>
      </w:r>
      <w:r w:rsidR="00392816" w:rsidRPr="0008358C">
        <w:t>poz. 1129 z późn. zm.</w:t>
      </w:r>
      <w:r w:rsidRPr="0008358C">
        <w:t xml:space="preserve">) Zamawiający udostępnia treść </w:t>
      </w:r>
      <w:r w:rsidR="00A27641" w:rsidRPr="0008358C">
        <w:t xml:space="preserve">pytań wraz z </w:t>
      </w:r>
      <w:r w:rsidR="00816CA5" w:rsidRPr="0008358C">
        <w:t>odpowiedziami</w:t>
      </w:r>
      <w:r w:rsidRPr="0008358C">
        <w:t xml:space="preserve">. </w:t>
      </w:r>
    </w:p>
    <w:p w:rsidR="0083275B" w:rsidRPr="00AE4720" w:rsidRDefault="00AE4720" w:rsidP="0038353F">
      <w:pPr>
        <w:jc w:val="both"/>
        <w:rPr>
          <w:b/>
        </w:rPr>
      </w:pPr>
      <w:r w:rsidRPr="00AE4720">
        <w:rPr>
          <w:b/>
        </w:rPr>
        <w:t>Pytania</w:t>
      </w:r>
      <w:r w:rsidR="00147959">
        <w:rPr>
          <w:b/>
        </w:rPr>
        <w:t xml:space="preserve"> od 1 do 2</w:t>
      </w:r>
      <w:r w:rsidRPr="00AE4720">
        <w:rPr>
          <w:b/>
        </w:rPr>
        <w:t xml:space="preserve"> do dokumentacji WTU 117/DKWS</w:t>
      </w:r>
      <w:r>
        <w:rPr>
          <w:b/>
        </w:rPr>
        <w:t>:</w:t>
      </w:r>
    </w:p>
    <w:p w:rsidR="0038353F" w:rsidRPr="00E7626B" w:rsidRDefault="00E06B58" w:rsidP="0038353F">
      <w:pPr>
        <w:jc w:val="both"/>
        <w:rPr>
          <w:b/>
        </w:rPr>
      </w:pPr>
      <w:r w:rsidRPr="00E7626B">
        <w:rPr>
          <w:b/>
        </w:rPr>
        <w:t>PYTANIE</w:t>
      </w:r>
      <w:r w:rsidR="0083275B" w:rsidRPr="00E7626B">
        <w:rPr>
          <w:b/>
        </w:rPr>
        <w:t xml:space="preserve"> 1</w:t>
      </w:r>
      <w:r w:rsidR="00F14B02" w:rsidRPr="00E7626B">
        <w:rPr>
          <w:b/>
        </w:rPr>
        <w:t>:</w:t>
      </w:r>
    </w:p>
    <w:p w:rsidR="0083275B" w:rsidRPr="0008358C" w:rsidRDefault="0008358C" w:rsidP="0008358C">
      <w:pPr>
        <w:rPr>
          <w:iCs/>
          <w:color w:val="FF0000"/>
        </w:rPr>
      </w:pPr>
      <w:r w:rsidRPr="00E7626B">
        <w:t xml:space="preserve">1. Czy zamawiający dopuści </w:t>
      </w:r>
      <w:r>
        <w:t>zmianę następujących wymiarów w Tablicy 4 str.18, 19, 20:</w:t>
      </w:r>
      <w:r>
        <w:br/>
        <w:t>1.1. dla rozmiaru Small</w:t>
      </w:r>
      <w:r>
        <w:br/>
        <w:t>- wymiar 2f - odległość kieszeni przodu od krawędzi przodu górą z 7,3 cm na 7,4 cm;</w:t>
      </w:r>
      <w:r>
        <w:br/>
        <w:t>- wymiar 2g - odległość kieszeni przodu od krawędzi przodu dołem 16,0 cm - wartość odpowiednia</w:t>
      </w:r>
      <w:r>
        <w:br/>
        <w:t>1.2. dla rozmiaru Medium</w:t>
      </w:r>
      <w:r>
        <w:br/>
        <w:t>- wymiar 2f - odległość kieszeni przodu od krawędzi przodu górą z 8,8 cm na 7,4 cm;</w:t>
      </w:r>
      <w:r>
        <w:br/>
        <w:t>- wymiar 2g - odległość kieszeni przodu od krawędzi przodu dołem z 17,5 cm na 16,0 cm</w:t>
      </w:r>
      <w:r>
        <w:br/>
        <w:t>1.3. dla rozmiaru Large, XLarge</w:t>
      </w:r>
      <w:r>
        <w:br/>
        <w:t>- wymiar 2f - odległość kieszeni przodu od krawędzi przodu górą z 9,3 cm na 7,9 cm;</w:t>
      </w:r>
      <w:r>
        <w:br/>
        <w:t>- wymiar 2g - odległość kieszeni przodu od krawędzi przodu dołem z 18,0 cm na 16,5 cm</w:t>
      </w:r>
      <w:r>
        <w:br/>
        <w:t>1.4. dla rozmiaru XXLarge</w:t>
      </w:r>
      <w:r>
        <w:br/>
        <w:t>- wymiar 2f - odległość kieszeni przodu od krawędzi przodu górą z 9,8 cm na 8,4 cm;</w:t>
      </w:r>
      <w:r>
        <w:br/>
        <w:t>- wymiar 2g - odległość kieszeni przodu od krawędzi przodu dołem z 18,5 cm na 17,0 cm</w:t>
      </w:r>
      <w:r>
        <w:br/>
        <w:t>W rozmiarze M kieszeń nie mieści się na elemencie przodu dla pozostałych rozmiarów chcemy przyjąć proporcjonalne wartości przyrostu zgodnie z zasadami stopniowania.</w:t>
      </w:r>
    </w:p>
    <w:p w:rsidR="0038353F" w:rsidRPr="001A3D39" w:rsidRDefault="008A79F7" w:rsidP="0038353F">
      <w:pPr>
        <w:jc w:val="both"/>
        <w:rPr>
          <w:b/>
        </w:rPr>
      </w:pPr>
      <w:r w:rsidRPr="001A3D39">
        <w:rPr>
          <w:b/>
        </w:rPr>
        <w:t>ODPOWIEDŹ:</w:t>
      </w:r>
    </w:p>
    <w:p w:rsidR="00392816" w:rsidRPr="001A3D39" w:rsidRDefault="00752AB4" w:rsidP="00392816">
      <w:pPr>
        <w:jc w:val="both"/>
      </w:pPr>
      <w:r w:rsidRPr="001A3D39">
        <w:t xml:space="preserve">Zamawiający </w:t>
      </w:r>
      <w:r w:rsidR="001A3D39" w:rsidRPr="001A3D39">
        <w:t>dopuszcza zastosowanie proponowanych zmian w wymiarach</w:t>
      </w:r>
      <w:r w:rsidRPr="001A3D39">
        <w:t>.</w:t>
      </w:r>
      <w:r w:rsidR="00392816" w:rsidRPr="001A3D39">
        <w:t xml:space="preserve"> </w:t>
      </w:r>
    </w:p>
    <w:p w:rsidR="003C691C" w:rsidRPr="001A3D39" w:rsidRDefault="003C691C" w:rsidP="003C691C">
      <w:pPr>
        <w:jc w:val="both"/>
      </w:pPr>
    </w:p>
    <w:p w:rsidR="008A79F7" w:rsidRPr="00E7626B" w:rsidRDefault="008A79F7" w:rsidP="008A79F7">
      <w:pPr>
        <w:jc w:val="both"/>
        <w:rPr>
          <w:b/>
        </w:rPr>
      </w:pPr>
      <w:r w:rsidRPr="00E7626B">
        <w:rPr>
          <w:b/>
        </w:rPr>
        <w:t>PYTANIE</w:t>
      </w:r>
      <w:r w:rsidR="007747DC" w:rsidRPr="00E7626B">
        <w:rPr>
          <w:b/>
        </w:rPr>
        <w:t xml:space="preserve"> 2</w:t>
      </w:r>
      <w:r w:rsidRPr="00E7626B">
        <w:rPr>
          <w:b/>
        </w:rPr>
        <w:t>:</w:t>
      </w:r>
    </w:p>
    <w:p w:rsidR="007747DC" w:rsidRPr="00E7626B" w:rsidRDefault="0008358C" w:rsidP="001F4823">
      <w:pPr>
        <w:autoSpaceDE w:val="0"/>
        <w:autoSpaceDN w:val="0"/>
        <w:adjustRightInd w:val="0"/>
        <w:jc w:val="both"/>
      </w:pPr>
      <w:r w:rsidRPr="00E7626B">
        <w:rPr>
          <w:rFonts w:eastAsiaTheme="minorHAnsi"/>
          <w:lang w:eastAsia="en-US"/>
        </w:rPr>
        <w:t>Czy zamawiający dopuści wykonanie uchwytów zamków ze sznurka zawiązanego na supeł do wszystkich zamków w bluzie i spodniach?</w:t>
      </w:r>
    </w:p>
    <w:p w:rsidR="00E7626B" w:rsidRPr="001A3D39" w:rsidRDefault="008A79F7" w:rsidP="00E7626B">
      <w:pPr>
        <w:jc w:val="both"/>
        <w:rPr>
          <w:b/>
        </w:rPr>
      </w:pPr>
      <w:r w:rsidRPr="001A3D39">
        <w:rPr>
          <w:b/>
        </w:rPr>
        <w:t>ODPOWIEDŹ:</w:t>
      </w:r>
    </w:p>
    <w:p w:rsidR="009D7755" w:rsidRPr="001A3D39" w:rsidRDefault="00752AB4" w:rsidP="00E7626B">
      <w:pPr>
        <w:jc w:val="both"/>
      </w:pPr>
      <w:r w:rsidRPr="001A3D39">
        <w:t xml:space="preserve">Zamawiający </w:t>
      </w:r>
      <w:r w:rsidR="001A3D39" w:rsidRPr="001A3D39">
        <w:t>dopuszcza wykonanie uchwytów zamków ze sznurka zawiązanego na supeł do zamków w bluzie i spodniach</w:t>
      </w:r>
      <w:r w:rsidRPr="001A3D39">
        <w:t>.</w:t>
      </w:r>
      <w:r w:rsidR="009D7755" w:rsidRPr="001A3D39">
        <w:t xml:space="preserve"> </w:t>
      </w:r>
    </w:p>
    <w:p w:rsidR="00147959" w:rsidRDefault="00147959" w:rsidP="00E7626B">
      <w:pPr>
        <w:jc w:val="both"/>
        <w:rPr>
          <w:color w:val="FF0000"/>
        </w:rPr>
      </w:pPr>
    </w:p>
    <w:p w:rsidR="00E7626B" w:rsidRPr="001A3D39" w:rsidRDefault="00E7626B" w:rsidP="00E7626B">
      <w:pPr>
        <w:jc w:val="both"/>
        <w:rPr>
          <w:b/>
        </w:rPr>
      </w:pPr>
      <w:r w:rsidRPr="001A3D39">
        <w:rPr>
          <w:b/>
        </w:rPr>
        <w:t>PYTANIE 3:</w:t>
      </w:r>
    </w:p>
    <w:p w:rsidR="00147959" w:rsidRDefault="00A378CF" w:rsidP="00A378CF">
      <w:pPr>
        <w:jc w:val="both"/>
        <w:rPr>
          <w:rFonts w:eastAsiaTheme="minorHAnsi"/>
          <w:lang w:eastAsia="en-US"/>
        </w:rPr>
      </w:pPr>
      <w:r w:rsidRPr="001A3D39">
        <w:rPr>
          <w:rFonts w:eastAsiaTheme="minorHAnsi"/>
          <w:lang w:eastAsia="en-US"/>
        </w:rPr>
        <w:t>W związku z chęcia przystapienia do postępowania nr 55/2022 na dostawę miedzy innymi beretów WS, zwraca się z prośbą o przesuniecie terminu składnaia ofert z 11.05.2022 na 31.05.2022.</w:t>
      </w:r>
    </w:p>
    <w:p w:rsidR="00A378CF" w:rsidRPr="001A3D39" w:rsidRDefault="00A378CF" w:rsidP="00A378CF">
      <w:pPr>
        <w:jc w:val="both"/>
        <w:rPr>
          <w:rFonts w:eastAsiaTheme="minorHAnsi"/>
          <w:lang w:eastAsia="en-US"/>
        </w:rPr>
      </w:pPr>
      <w:r w:rsidRPr="001A3D39">
        <w:rPr>
          <w:rFonts w:eastAsiaTheme="minorHAnsi"/>
          <w:lang w:eastAsia="en-US"/>
        </w:rPr>
        <w:t xml:space="preserve">Zamawiajacy wskazuje, że do oferty należy dołączyć wyniki badań na stożek kaplinowy </w:t>
      </w:r>
      <w:r w:rsidRPr="001A3D39">
        <w:rPr>
          <w:rFonts w:eastAsiaTheme="minorHAnsi"/>
          <w:lang w:eastAsia="en-US"/>
        </w:rPr>
        <w:br/>
        <w:t xml:space="preserve">w dowolnym kolorze. Czas wykonania takich badań w laboratorium akredytowanym to ok 30 </w:t>
      </w:r>
      <w:r w:rsidRPr="001A3D39">
        <w:rPr>
          <w:rFonts w:eastAsiaTheme="minorHAnsi"/>
          <w:lang w:eastAsia="en-US"/>
        </w:rPr>
        <w:lastRenderedPageBreak/>
        <w:t xml:space="preserve">dni. W związku z tym nie ma możliwości dołączenia wymaganych badań do oferty </w:t>
      </w:r>
      <w:r w:rsidRPr="001A3D39">
        <w:rPr>
          <w:rFonts w:eastAsiaTheme="minorHAnsi"/>
          <w:lang w:eastAsia="en-US"/>
        </w:rPr>
        <w:br/>
        <w:t>w wyznaczonym przez Zamawiającego terminie.</w:t>
      </w:r>
    </w:p>
    <w:p w:rsidR="00E7626B" w:rsidRPr="00147959" w:rsidRDefault="00E7626B" w:rsidP="00A378CF">
      <w:pPr>
        <w:jc w:val="both"/>
        <w:rPr>
          <w:b/>
        </w:rPr>
      </w:pPr>
      <w:r w:rsidRPr="00147959">
        <w:rPr>
          <w:b/>
        </w:rPr>
        <w:t>ODPOWIEDŹ:</w:t>
      </w:r>
    </w:p>
    <w:p w:rsidR="00E7626B" w:rsidRPr="00147959" w:rsidRDefault="00E7626B" w:rsidP="00E7626B">
      <w:pPr>
        <w:keepNext/>
        <w:jc w:val="both"/>
        <w:outlineLvl w:val="0"/>
      </w:pPr>
      <w:r w:rsidRPr="00147959">
        <w:t xml:space="preserve">Zamawiający </w:t>
      </w:r>
      <w:r w:rsidR="001A3D39" w:rsidRPr="00147959">
        <w:t>w dniu 27.04.2022 r. dokonał zmiany terminu składania i otwarcia ofert</w:t>
      </w:r>
      <w:r w:rsidRPr="00147959">
        <w:t xml:space="preserve">. </w:t>
      </w:r>
      <w:r w:rsidR="00147959" w:rsidRPr="00147959">
        <w:t>Nowy termin ustalono na dzień 31.05.2022 r.</w:t>
      </w:r>
    </w:p>
    <w:p w:rsidR="00E7626B" w:rsidRPr="00E7626B" w:rsidRDefault="00E7626B" w:rsidP="00E7626B">
      <w:pPr>
        <w:jc w:val="both"/>
        <w:rPr>
          <w:b/>
          <w:color w:val="FF0000"/>
        </w:rPr>
      </w:pPr>
    </w:p>
    <w:p w:rsidR="00547913" w:rsidRPr="00547913" w:rsidRDefault="00547913" w:rsidP="00547913">
      <w:pPr>
        <w:jc w:val="both"/>
        <w:rPr>
          <w:b/>
        </w:rPr>
      </w:pPr>
      <w:r w:rsidRPr="00547913">
        <w:rPr>
          <w:b/>
        </w:rPr>
        <w:t xml:space="preserve">PYTANIE </w:t>
      </w:r>
      <w:r w:rsidR="00147959">
        <w:rPr>
          <w:b/>
        </w:rPr>
        <w:t>4</w:t>
      </w:r>
      <w:r w:rsidRPr="00547913">
        <w:rPr>
          <w:b/>
        </w:rPr>
        <w:t>:</w:t>
      </w:r>
    </w:p>
    <w:p w:rsidR="00547913" w:rsidRPr="00547913" w:rsidRDefault="00547913" w:rsidP="00547913">
      <w:pPr>
        <w:jc w:val="both"/>
      </w:pPr>
      <w:r w:rsidRPr="00547913">
        <w:t xml:space="preserve">W związku z obecną sytuacją polityczną wynikającą z toczącej się wojny w Ukrainie istnieje ryzyko opóźnienia dostawy kompletu elementów koniecznych do odszycia wymaganych wzorów przetargowych w terminie wyznaczonym przez Zamawiającego. Zważając na powyższe zwracam się z prośbą o przedłużenie terminu składania ofert do postępowania </w:t>
      </w:r>
      <w:r w:rsidR="00147959">
        <w:br/>
      </w:r>
      <w:r w:rsidRPr="00547913">
        <w:t>nr 55/2022 do dnia 20.05.2022 r.</w:t>
      </w:r>
    </w:p>
    <w:p w:rsidR="00547913" w:rsidRPr="00147959" w:rsidRDefault="00547913" w:rsidP="00547913">
      <w:pPr>
        <w:jc w:val="both"/>
        <w:rPr>
          <w:b/>
        </w:rPr>
      </w:pPr>
      <w:r w:rsidRPr="00147959">
        <w:rPr>
          <w:b/>
        </w:rPr>
        <w:t>ODPOWIEDŹ:</w:t>
      </w:r>
    </w:p>
    <w:p w:rsidR="00147959" w:rsidRPr="00147959" w:rsidRDefault="00147959" w:rsidP="00147959">
      <w:pPr>
        <w:keepNext/>
        <w:jc w:val="both"/>
        <w:outlineLvl w:val="0"/>
      </w:pPr>
      <w:r w:rsidRPr="00147959">
        <w:t>Zamawiający w dniu 27.04.2022 r. dokonał zmiany terminu składania i otwarcia ofert. Nowy termin ustalono na dzień 31.05.2022 r.</w:t>
      </w:r>
    </w:p>
    <w:p w:rsidR="000A69DF" w:rsidRDefault="000A69DF" w:rsidP="0089789A">
      <w:pPr>
        <w:jc w:val="both"/>
        <w:rPr>
          <w:color w:val="FF0000"/>
        </w:rPr>
      </w:pPr>
    </w:p>
    <w:p w:rsidR="00147959" w:rsidRPr="00AE4720" w:rsidRDefault="00147959" w:rsidP="0089789A">
      <w:pPr>
        <w:jc w:val="both"/>
        <w:rPr>
          <w:color w:val="FF0000"/>
        </w:rPr>
      </w:pPr>
    </w:p>
    <w:p w:rsidR="0038353F" w:rsidRPr="00147959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147959">
        <w:rPr>
          <w:b/>
          <w:sz w:val="26"/>
          <w:szCs w:val="26"/>
        </w:rPr>
        <w:t>Kierownik</w:t>
      </w:r>
    </w:p>
    <w:p w:rsidR="0006218D" w:rsidRPr="00147959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147959">
        <w:rPr>
          <w:b/>
          <w:sz w:val="26"/>
          <w:szCs w:val="26"/>
        </w:rPr>
        <w:t>Sekcji Zamówień Publicznych</w:t>
      </w:r>
    </w:p>
    <w:p w:rsidR="00DF3E5B" w:rsidRPr="00147959" w:rsidRDefault="0055550E" w:rsidP="0055550E">
      <w:pPr>
        <w:keepNext/>
        <w:ind w:left="4248"/>
        <w:outlineLvl w:val="0"/>
        <w:rPr>
          <w:sz w:val="26"/>
          <w:szCs w:val="26"/>
        </w:rPr>
      </w:pPr>
      <w:r w:rsidRPr="00147959">
        <w:rPr>
          <w:b/>
          <w:sz w:val="26"/>
          <w:szCs w:val="26"/>
        </w:rPr>
        <w:t xml:space="preserve">           </w:t>
      </w:r>
      <w:r w:rsidR="00BC624F" w:rsidRPr="00147959">
        <w:rPr>
          <w:b/>
          <w:sz w:val="26"/>
          <w:szCs w:val="26"/>
        </w:rPr>
        <w:t xml:space="preserve"> </w:t>
      </w:r>
      <w:r w:rsidR="00A23766">
        <w:rPr>
          <w:b/>
          <w:sz w:val="26"/>
          <w:szCs w:val="26"/>
        </w:rPr>
        <w:t>/-/</w:t>
      </w:r>
      <w:bookmarkStart w:id="0" w:name="_GoBack"/>
      <w:bookmarkEnd w:id="0"/>
      <w:r w:rsidR="00DF3E5B" w:rsidRPr="00147959">
        <w:rPr>
          <w:b/>
          <w:sz w:val="26"/>
          <w:szCs w:val="26"/>
        </w:rPr>
        <w:t>wz. Agnieszka GNIECIAK</w:t>
      </w:r>
    </w:p>
    <w:p w:rsidR="0038353F" w:rsidRPr="00147959" w:rsidRDefault="0038353F" w:rsidP="0038353F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38353F" w:rsidRPr="0008358C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08358C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147959" w:rsidRPr="0008358C" w:rsidRDefault="00147959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9F0E2D" w:rsidRPr="0008358C" w:rsidRDefault="009F0E2D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38353F" w:rsidRPr="0008358C" w:rsidRDefault="0038353F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08358C">
        <w:rPr>
          <w:sz w:val="20"/>
          <w:szCs w:val="20"/>
          <w:lang w:val="pl-PL"/>
        </w:rPr>
        <w:t xml:space="preserve">wyk. </w:t>
      </w:r>
      <w:r w:rsidR="00BC624F" w:rsidRPr="0008358C">
        <w:rPr>
          <w:sz w:val="20"/>
          <w:szCs w:val="20"/>
          <w:lang w:val="pl-PL"/>
        </w:rPr>
        <w:t>Magdalena Ptak</w:t>
      </w:r>
    </w:p>
    <w:p w:rsidR="0038353F" w:rsidRPr="00147959" w:rsidRDefault="00147959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147959">
        <w:rPr>
          <w:sz w:val="20"/>
          <w:szCs w:val="20"/>
          <w:lang w:val="pl-PL"/>
        </w:rPr>
        <w:t>27</w:t>
      </w:r>
      <w:r w:rsidR="0038353F" w:rsidRPr="00147959">
        <w:rPr>
          <w:sz w:val="20"/>
          <w:szCs w:val="20"/>
          <w:lang w:val="pl-PL"/>
        </w:rPr>
        <w:t>.</w:t>
      </w:r>
      <w:r w:rsidR="00BC624F" w:rsidRPr="00147959">
        <w:rPr>
          <w:sz w:val="20"/>
          <w:szCs w:val="20"/>
          <w:lang w:val="pl-PL"/>
        </w:rPr>
        <w:t>04</w:t>
      </w:r>
      <w:r w:rsidR="0006218D" w:rsidRPr="00147959">
        <w:rPr>
          <w:sz w:val="20"/>
          <w:szCs w:val="20"/>
          <w:lang w:val="pl-PL"/>
        </w:rPr>
        <w:t>.</w:t>
      </w:r>
      <w:r w:rsidR="00BC624F" w:rsidRPr="00147959">
        <w:rPr>
          <w:sz w:val="20"/>
          <w:szCs w:val="20"/>
          <w:lang w:val="pl-PL"/>
        </w:rPr>
        <w:t>2022</w:t>
      </w:r>
      <w:r w:rsidR="0038353F" w:rsidRPr="00147959">
        <w:rPr>
          <w:sz w:val="20"/>
          <w:szCs w:val="20"/>
          <w:lang w:val="pl-PL"/>
        </w:rPr>
        <w:t xml:space="preserve"> r.</w:t>
      </w:r>
    </w:p>
    <w:p w:rsidR="00542537" w:rsidRPr="0008358C" w:rsidRDefault="00B13393" w:rsidP="00752AB4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08358C">
        <w:rPr>
          <w:sz w:val="20"/>
          <w:szCs w:val="20"/>
          <w:lang w:val="pl-PL"/>
        </w:rPr>
        <w:t>3RBLog-SZPB</w:t>
      </w:r>
    </w:p>
    <w:sectPr w:rsidR="00542537" w:rsidRPr="0008358C" w:rsidSect="00E7626B">
      <w:pgSz w:w="11906" w:h="16838"/>
      <w:pgMar w:top="1135" w:right="1417" w:bottom="426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8E" w:rsidRDefault="00B0398E" w:rsidP="00557388">
      <w:r>
        <w:separator/>
      </w:r>
    </w:p>
  </w:endnote>
  <w:endnote w:type="continuationSeparator" w:id="0">
    <w:p w:rsidR="00B0398E" w:rsidRDefault="00B0398E" w:rsidP="005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8E" w:rsidRDefault="00B0398E" w:rsidP="00557388">
      <w:r>
        <w:separator/>
      </w:r>
    </w:p>
  </w:footnote>
  <w:footnote w:type="continuationSeparator" w:id="0">
    <w:p w:rsidR="00B0398E" w:rsidRDefault="00B0398E" w:rsidP="005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6FF7"/>
    <w:multiLevelType w:val="multilevel"/>
    <w:tmpl w:val="5CACB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A"/>
    <w:rsid w:val="0000616A"/>
    <w:rsid w:val="00054444"/>
    <w:rsid w:val="0006218D"/>
    <w:rsid w:val="00067D7A"/>
    <w:rsid w:val="00075D9C"/>
    <w:rsid w:val="0008358C"/>
    <w:rsid w:val="0008654D"/>
    <w:rsid w:val="00087D98"/>
    <w:rsid w:val="000A69DF"/>
    <w:rsid w:val="00112D28"/>
    <w:rsid w:val="00147959"/>
    <w:rsid w:val="00195198"/>
    <w:rsid w:val="001A3D39"/>
    <w:rsid w:val="001A6330"/>
    <w:rsid w:val="001C179E"/>
    <w:rsid w:val="001F4823"/>
    <w:rsid w:val="00220B23"/>
    <w:rsid w:val="002960C2"/>
    <w:rsid w:val="00297FDA"/>
    <w:rsid w:val="00357A33"/>
    <w:rsid w:val="00372217"/>
    <w:rsid w:val="0038353F"/>
    <w:rsid w:val="00392816"/>
    <w:rsid w:val="003A1729"/>
    <w:rsid w:val="003C691C"/>
    <w:rsid w:val="003D62CB"/>
    <w:rsid w:val="0047203D"/>
    <w:rsid w:val="0049129B"/>
    <w:rsid w:val="004D70CC"/>
    <w:rsid w:val="004F7847"/>
    <w:rsid w:val="00542537"/>
    <w:rsid w:val="00547913"/>
    <w:rsid w:val="0055550E"/>
    <w:rsid w:val="00557388"/>
    <w:rsid w:val="00583506"/>
    <w:rsid w:val="005B4258"/>
    <w:rsid w:val="005F6BBA"/>
    <w:rsid w:val="00647A81"/>
    <w:rsid w:val="0068074F"/>
    <w:rsid w:val="00706FD9"/>
    <w:rsid w:val="00743F17"/>
    <w:rsid w:val="0075259C"/>
    <w:rsid w:val="00752AB4"/>
    <w:rsid w:val="007747DC"/>
    <w:rsid w:val="0077695D"/>
    <w:rsid w:val="00782D9A"/>
    <w:rsid w:val="007A0565"/>
    <w:rsid w:val="007B5A29"/>
    <w:rsid w:val="007D41F8"/>
    <w:rsid w:val="00816CA5"/>
    <w:rsid w:val="0083275B"/>
    <w:rsid w:val="0089789A"/>
    <w:rsid w:val="008A79F7"/>
    <w:rsid w:val="008E55F9"/>
    <w:rsid w:val="00922781"/>
    <w:rsid w:val="009334BE"/>
    <w:rsid w:val="00935724"/>
    <w:rsid w:val="0096285D"/>
    <w:rsid w:val="0099200A"/>
    <w:rsid w:val="009A27B9"/>
    <w:rsid w:val="009D7755"/>
    <w:rsid w:val="009E1D3F"/>
    <w:rsid w:val="009F0E2D"/>
    <w:rsid w:val="00A159EC"/>
    <w:rsid w:val="00A23766"/>
    <w:rsid w:val="00A27641"/>
    <w:rsid w:val="00A378CF"/>
    <w:rsid w:val="00A45E47"/>
    <w:rsid w:val="00A83AA6"/>
    <w:rsid w:val="00AC7539"/>
    <w:rsid w:val="00AE4720"/>
    <w:rsid w:val="00B0398E"/>
    <w:rsid w:val="00B13393"/>
    <w:rsid w:val="00BC624F"/>
    <w:rsid w:val="00BD5A0D"/>
    <w:rsid w:val="00D001E1"/>
    <w:rsid w:val="00D22527"/>
    <w:rsid w:val="00D27E4F"/>
    <w:rsid w:val="00D63207"/>
    <w:rsid w:val="00DF3E5B"/>
    <w:rsid w:val="00E044AA"/>
    <w:rsid w:val="00E06B58"/>
    <w:rsid w:val="00E12EC8"/>
    <w:rsid w:val="00E457CA"/>
    <w:rsid w:val="00E54ED1"/>
    <w:rsid w:val="00E57BAF"/>
    <w:rsid w:val="00E6607B"/>
    <w:rsid w:val="00E7626B"/>
    <w:rsid w:val="00E81191"/>
    <w:rsid w:val="00EC2BD5"/>
    <w:rsid w:val="00F14B02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62F4D"/>
  <w15:chartTrackingRefBased/>
  <w15:docId w15:val="{1CC12710-7B66-466A-A356-631A854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38353F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38353F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353F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35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5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53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5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53F"/>
    <w:pPr>
      <w:ind w:left="708"/>
    </w:pPr>
  </w:style>
  <w:style w:type="character" w:customStyle="1" w:styleId="postbody">
    <w:name w:val="postbody"/>
    <w:basedOn w:val="Domylnaczcionkaakapitu"/>
    <w:rsid w:val="0038353F"/>
  </w:style>
  <w:style w:type="table" w:styleId="Tabela-Siatka">
    <w:name w:val="Table Grid"/>
    <w:basedOn w:val="Standardowy"/>
    <w:uiPriority w:val="39"/>
    <w:rsid w:val="00383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69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2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51</cp:revision>
  <cp:lastPrinted>2022-04-14T09:05:00Z</cp:lastPrinted>
  <dcterms:created xsi:type="dcterms:W3CDTF">2021-08-24T05:37:00Z</dcterms:created>
  <dcterms:modified xsi:type="dcterms:W3CDTF">2022-04-27T11:15:00Z</dcterms:modified>
</cp:coreProperties>
</file>