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8D" w:rsidRDefault="00B4428D" w:rsidP="00F377A4">
      <w:pPr>
        <w:jc w:val="right"/>
        <w:rPr>
          <w:rFonts w:cs="Arial"/>
          <w:b/>
          <w:sz w:val="20"/>
        </w:rPr>
      </w:pPr>
    </w:p>
    <w:p w:rsidR="0024538D" w:rsidRPr="00713352" w:rsidRDefault="00B97C04" w:rsidP="00F377A4">
      <w:pPr>
        <w:jc w:val="right"/>
        <w:rPr>
          <w:rFonts w:cs="Arial"/>
          <w:i/>
          <w:sz w:val="18"/>
          <w:szCs w:val="18"/>
        </w:rPr>
      </w:pPr>
      <w:r w:rsidRPr="00713352">
        <w:rPr>
          <w:rFonts w:cs="Arial"/>
          <w:i/>
          <w:sz w:val="18"/>
          <w:szCs w:val="18"/>
        </w:rPr>
        <w:t xml:space="preserve">Załącznik nr </w:t>
      </w:r>
      <w:r w:rsidR="009A5767" w:rsidRPr="00713352">
        <w:rPr>
          <w:rFonts w:cs="Arial"/>
          <w:i/>
          <w:sz w:val="18"/>
          <w:szCs w:val="18"/>
        </w:rPr>
        <w:t xml:space="preserve">1 </w:t>
      </w:r>
      <w:r w:rsidR="004B0A80" w:rsidRPr="00713352">
        <w:rPr>
          <w:rFonts w:cs="Arial"/>
          <w:i/>
          <w:sz w:val="18"/>
          <w:szCs w:val="18"/>
        </w:rPr>
        <w:t>do S</w:t>
      </w:r>
      <w:r w:rsidRPr="00713352">
        <w:rPr>
          <w:rFonts w:cs="Arial"/>
          <w:i/>
          <w:sz w:val="18"/>
          <w:szCs w:val="18"/>
        </w:rPr>
        <w:t>WZ</w:t>
      </w:r>
    </w:p>
    <w:p w:rsidR="004B0A80" w:rsidRPr="00F377A4" w:rsidRDefault="004B0A80" w:rsidP="00F377A4">
      <w:pPr>
        <w:jc w:val="right"/>
        <w:rPr>
          <w:rFonts w:cs="Arial"/>
          <w:b/>
          <w:sz w:val="20"/>
        </w:rPr>
      </w:pPr>
    </w:p>
    <w:p w:rsidR="00B4428D" w:rsidRDefault="004B0A80" w:rsidP="00B373FA">
      <w:pPr>
        <w:jc w:val="center"/>
        <w:rPr>
          <w:rFonts w:cs="Arial"/>
          <w:b/>
          <w:sz w:val="20"/>
          <w:u w:val="single"/>
        </w:rPr>
      </w:pPr>
      <w:r w:rsidRPr="004B0A80">
        <w:rPr>
          <w:rFonts w:cs="Arial"/>
          <w:b/>
          <w:sz w:val="20"/>
          <w:u w:val="single"/>
        </w:rPr>
        <w:t>Respirator do terapii niewydolności oddechowej różnego typu do stosowania w komorze hiperbarycznej</w:t>
      </w:r>
    </w:p>
    <w:p w:rsidR="004B0A80" w:rsidRDefault="004B0A80" w:rsidP="00B373FA">
      <w:pPr>
        <w:jc w:val="center"/>
        <w:rPr>
          <w:rFonts w:cs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1417"/>
        <w:gridCol w:w="3544"/>
      </w:tblGrid>
      <w:tr w:rsidR="0052692B" w:rsidRPr="0060089A" w:rsidTr="00EB37FE">
        <w:tc>
          <w:tcPr>
            <w:tcW w:w="675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L.</w:t>
            </w:r>
            <w:proofErr w:type="gramStart"/>
            <w:r w:rsidRPr="009028FF">
              <w:rPr>
                <w:rFonts w:cs="Arial"/>
                <w:sz w:val="18"/>
                <w:szCs w:val="18"/>
              </w:rPr>
              <w:t>p</w:t>
            </w:r>
            <w:proofErr w:type="gramEnd"/>
            <w:r w:rsidRPr="009028F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52692B" w:rsidRPr="009028FF" w:rsidRDefault="00FF11AF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Opis parametrów</w:t>
            </w:r>
          </w:p>
        </w:tc>
        <w:tc>
          <w:tcPr>
            <w:tcW w:w="1417" w:type="dxa"/>
          </w:tcPr>
          <w:p w:rsidR="0052692B" w:rsidRPr="009028FF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028FF">
              <w:rPr>
                <w:rFonts w:cs="Arial"/>
                <w:sz w:val="18"/>
                <w:szCs w:val="18"/>
              </w:rPr>
              <w:t>Parametr wymagany</w:t>
            </w:r>
            <w:r w:rsidR="00FF11AF">
              <w:rPr>
                <w:rFonts w:cs="Arial"/>
                <w:sz w:val="18"/>
                <w:szCs w:val="18"/>
              </w:rPr>
              <w:t xml:space="preserve"> lub oceniany</w:t>
            </w:r>
          </w:p>
        </w:tc>
        <w:tc>
          <w:tcPr>
            <w:tcW w:w="3544" w:type="dxa"/>
          </w:tcPr>
          <w:p w:rsidR="0052692B" w:rsidRPr="0060089A" w:rsidRDefault="0052692B" w:rsidP="00A8389A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60089A">
              <w:rPr>
                <w:rFonts w:cs="Arial"/>
                <w:sz w:val="18"/>
                <w:szCs w:val="18"/>
              </w:rPr>
              <w:t>Parametr oferowany</w:t>
            </w: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937E2">
              <w:rPr>
                <w:rFonts w:cs="Arial"/>
                <w:b/>
                <w:sz w:val="18"/>
                <w:szCs w:val="18"/>
              </w:rPr>
              <w:t>Warunki wstępne</w:t>
            </w:r>
          </w:p>
        </w:tc>
        <w:tc>
          <w:tcPr>
            <w:tcW w:w="1417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Aparaty/urządzenia fabrycznie nowe, </w:t>
            </w:r>
            <w:proofErr w:type="spellStart"/>
            <w:r w:rsidRPr="004937E2">
              <w:rPr>
                <w:rFonts w:cs="Arial"/>
                <w:sz w:val="18"/>
                <w:szCs w:val="18"/>
              </w:rPr>
              <w:t>nierekondycjonowane</w:t>
            </w:r>
            <w:proofErr w:type="spellEnd"/>
            <w:r w:rsidRPr="004937E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937E2">
              <w:rPr>
                <w:rFonts w:cs="Arial"/>
                <w:sz w:val="18"/>
                <w:szCs w:val="18"/>
              </w:rPr>
              <w:t>niepowystawowe</w:t>
            </w:r>
            <w:proofErr w:type="spellEnd"/>
            <w:r w:rsidRPr="004937E2">
              <w:rPr>
                <w:rFonts w:cs="Arial"/>
                <w:sz w:val="18"/>
                <w:szCs w:val="18"/>
              </w:rPr>
              <w:t>,  i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nieużywane.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Aparaty/urządzenia dostarczone wraz z założonym Paszportem Technicznym: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z wypełnioną w pełni metryką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wpisem o przeprowadzonym uruchomieniu/instalacji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autoryzowany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serwis lub autoryzowanego dostawcę</w:t>
            </w:r>
          </w:p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datą następnego przeglądu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 Drukowana instrukcja obsługi w języku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polskim  dostarczona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wraz z aparatem/urządzeniem  (nie dopuszcza się instrukcji obsługi tylko w wersji elektronicznej, może być jako dodatkowa opcja).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962" w:type="dxa"/>
          </w:tcPr>
          <w:p w:rsidR="00D74346" w:rsidRPr="004937E2" w:rsidRDefault="00D74346" w:rsidP="00600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Foldery aparatów</w:t>
            </w:r>
            <w:r w:rsidR="006E7514">
              <w:rPr>
                <w:rFonts w:cs="Arial"/>
                <w:sz w:val="18"/>
                <w:szCs w:val="18"/>
              </w:rPr>
              <w:t xml:space="preserve">/urządzeń </w:t>
            </w:r>
            <w:r w:rsidRPr="004937E2">
              <w:rPr>
                <w:rFonts w:cs="Arial"/>
                <w:sz w:val="18"/>
                <w:szCs w:val="18"/>
              </w:rPr>
              <w:t>w języku polskim lub w języku obcym z dołączonym tłumaczeniem treści folderu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4962" w:type="dxa"/>
          </w:tcPr>
          <w:p w:rsidR="00D74346" w:rsidRPr="004937E2" w:rsidRDefault="00D74346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7E2">
              <w:rPr>
                <w:rFonts w:ascii="Arial" w:hAnsi="Arial" w:cs="Arial"/>
                <w:sz w:val="18"/>
                <w:szCs w:val="18"/>
              </w:rPr>
              <w:t xml:space="preserve">Kserokopia </w:t>
            </w:r>
            <w:r w:rsidR="004B0A80">
              <w:rPr>
                <w:rFonts w:ascii="Arial" w:hAnsi="Arial" w:cs="Arial"/>
                <w:sz w:val="18"/>
                <w:szCs w:val="18"/>
              </w:rPr>
              <w:t>deklaracji/</w:t>
            </w:r>
            <w:r w:rsidRPr="004937E2">
              <w:rPr>
                <w:rFonts w:ascii="Arial" w:hAnsi="Arial" w:cs="Arial"/>
                <w:sz w:val="18"/>
                <w:szCs w:val="18"/>
              </w:rPr>
              <w:t>certyfikatu CE.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Producent/Oferent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D74346" w:rsidRPr="0060089A" w:rsidTr="00EB37FE">
        <w:trPr>
          <w:trHeight w:val="284"/>
        </w:trPr>
        <w:tc>
          <w:tcPr>
            <w:tcW w:w="675" w:type="dxa"/>
          </w:tcPr>
          <w:p w:rsidR="00D74346" w:rsidRPr="004937E2" w:rsidRDefault="00D74346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4962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Model/Typ</w:t>
            </w:r>
            <w:r w:rsidR="009028FF" w:rsidRPr="004937E2">
              <w:rPr>
                <w:rFonts w:cs="Arial"/>
                <w:sz w:val="18"/>
                <w:szCs w:val="18"/>
              </w:rPr>
              <w:t xml:space="preserve"> (pełna symbolika)</w:t>
            </w:r>
          </w:p>
        </w:tc>
        <w:tc>
          <w:tcPr>
            <w:tcW w:w="1417" w:type="dxa"/>
            <w:vAlign w:val="center"/>
          </w:tcPr>
          <w:p w:rsidR="00D74346" w:rsidRPr="004937E2" w:rsidRDefault="00D74346" w:rsidP="008C22EF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Podać</w:t>
            </w:r>
          </w:p>
        </w:tc>
        <w:tc>
          <w:tcPr>
            <w:tcW w:w="3544" w:type="dxa"/>
          </w:tcPr>
          <w:p w:rsidR="00D74346" w:rsidRPr="004937E2" w:rsidRDefault="00D74346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028FF" w:rsidRPr="0060089A" w:rsidTr="00EB37FE">
        <w:trPr>
          <w:trHeight w:val="284"/>
        </w:trPr>
        <w:tc>
          <w:tcPr>
            <w:tcW w:w="675" w:type="dxa"/>
          </w:tcPr>
          <w:p w:rsidR="009028FF" w:rsidRPr="004937E2" w:rsidRDefault="009028FF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962" w:type="dxa"/>
          </w:tcPr>
          <w:p w:rsidR="009028FF" w:rsidRPr="004937E2" w:rsidRDefault="001D320A" w:rsidP="00692230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Rok produkcji</w:t>
            </w:r>
            <w:r w:rsidR="00046F71">
              <w:rPr>
                <w:rFonts w:cs="Arial"/>
                <w:sz w:val="18"/>
                <w:szCs w:val="18"/>
              </w:rPr>
              <w:t xml:space="preserve">: </w:t>
            </w:r>
            <w:r w:rsidR="00650F88">
              <w:rPr>
                <w:rFonts w:cs="Arial"/>
                <w:sz w:val="18"/>
                <w:szCs w:val="18"/>
              </w:rPr>
              <w:t>2021</w:t>
            </w:r>
            <w:r w:rsidR="004B0A80">
              <w:rPr>
                <w:rFonts w:cs="Arial"/>
                <w:sz w:val="18"/>
                <w:szCs w:val="18"/>
              </w:rPr>
              <w:t>/2022</w:t>
            </w:r>
          </w:p>
        </w:tc>
        <w:tc>
          <w:tcPr>
            <w:tcW w:w="1417" w:type="dxa"/>
            <w:vAlign w:val="center"/>
          </w:tcPr>
          <w:p w:rsidR="009028FF" w:rsidRPr="004937E2" w:rsidRDefault="009028FF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028FF" w:rsidRPr="004937E2" w:rsidRDefault="009028F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028FF" w:rsidRPr="0060089A" w:rsidTr="00EB37FE">
        <w:trPr>
          <w:trHeight w:val="284"/>
        </w:trPr>
        <w:tc>
          <w:tcPr>
            <w:tcW w:w="675" w:type="dxa"/>
          </w:tcPr>
          <w:p w:rsidR="009028FF" w:rsidRPr="004937E2" w:rsidRDefault="009028FF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962" w:type="dxa"/>
          </w:tcPr>
          <w:p w:rsidR="009028FF" w:rsidRPr="004B0A80" w:rsidRDefault="004B0A80" w:rsidP="00692230">
            <w:pPr>
              <w:pStyle w:val="Akapitzlist"/>
              <w:ind w:left="0" w:firstLine="16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0A80">
              <w:rPr>
                <w:rFonts w:ascii="Arial" w:hAnsi="Arial" w:cs="Arial"/>
                <w:sz w:val="18"/>
                <w:szCs w:val="18"/>
              </w:rPr>
              <w:t xml:space="preserve">Respirator do terapii niewydolności oddechowej różnego typu do stosowania w komorze hiperbarycznej jak również umożliwiający pracę </w:t>
            </w:r>
            <w:r>
              <w:rPr>
                <w:rFonts w:ascii="Arial" w:hAnsi="Arial" w:cs="Arial"/>
                <w:sz w:val="18"/>
                <w:szCs w:val="18"/>
              </w:rPr>
              <w:t>poza komorą hiperbaryczną (Oddział</w:t>
            </w:r>
            <w:r w:rsidRPr="004B0A80">
              <w:rPr>
                <w:rFonts w:ascii="Arial" w:hAnsi="Arial" w:cs="Arial"/>
                <w:sz w:val="18"/>
                <w:szCs w:val="18"/>
              </w:rPr>
              <w:t xml:space="preserve"> Intensywnej Terapii</w:t>
            </w:r>
            <w:r>
              <w:rPr>
                <w:rFonts w:ascii="Arial" w:hAnsi="Arial" w:cs="Arial"/>
                <w:sz w:val="18"/>
                <w:szCs w:val="18"/>
              </w:rPr>
              <w:t>, Szpitalny Oddział Ratunkowy)</w:t>
            </w:r>
          </w:p>
        </w:tc>
        <w:tc>
          <w:tcPr>
            <w:tcW w:w="1417" w:type="dxa"/>
          </w:tcPr>
          <w:p w:rsidR="009028FF" w:rsidRPr="004937E2" w:rsidRDefault="003074B0" w:rsidP="00692230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028FF" w:rsidRPr="004937E2" w:rsidRDefault="009028FF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proofErr w:type="gramStart"/>
            <w:r w:rsidRPr="004B0A80">
              <w:rPr>
                <w:sz w:val="18"/>
                <w:szCs w:val="18"/>
              </w:rPr>
              <w:t>Respirator  dla</w:t>
            </w:r>
            <w:proofErr w:type="gramEnd"/>
            <w:r w:rsidRPr="004B0A80">
              <w:rPr>
                <w:sz w:val="18"/>
                <w:szCs w:val="18"/>
              </w:rPr>
              <w:t xml:space="preserve"> wszystkich grup wiekowych od noworodków po dzieci i dorosłych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Respirator zamocowany na wózku, z blokadą kół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 xml:space="preserve">Możliwość zamocowania respiratora bez wózka na półce 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Możliwość pracy w warunkach do minimum 20 metrów głębokości.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B53DD" w:rsidRPr="0060089A" w:rsidTr="00EB37FE">
        <w:trPr>
          <w:trHeight w:val="284"/>
        </w:trPr>
        <w:tc>
          <w:tcPr>
            <w:tcW w:w="675" w:type="dxa"/>
          </w:tcPr>
          <w:p w:rsidR="000B53DD" w:rsidRPr="004937E2" w:rsidRDefault="000B53DD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4962" w:type="dxa"/>
          </w:tcPr>
          <w:p w:rsidR="000B53DD" w:rsidRPr="004B0A80" w:rsidRDefault="004B0A80" w:rsidP="00EB37FE">
            <w:pPr>
              <w:rPr>
                <w:b/>
                <w:sz w:val="18"/>
                <w:szCs w:val="18"/>
              </w:rPr>
            </w:pPr>
            <w:r w:rsidRPr="004B0A80">
              <w:rPr>
                <w:b/>
                <w:sz w:val="18"/>
                <w:szCs w:val="18"/>
              </w:rPr>
              <w:t>ZASILANIE RESPIRATORA</w:t>
            </w:r>
          </w:p>
        </w:tc>
        <w:tc>
          <w:tcPr>
            <w:tcW w:w="1417" w:type="dxa"/>
          </w:tcPr>
          <w:p w:rsidR="000B53DD" w:rsidRPr="004937E2" w:rsidRDefault="000B53DD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0B53DD" w:rsidRPr="004937E2" w:rsidRDefault="000B53DD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16.</w:t>
            </w:r>
          </w:p>
        </w:tc>
        <w:tc>
          <w:tcPr>
            <w:tcW w:w="4962" w:type="dxa"/>
          </w:tcPr>
          <w:p w:rsidR="004B0A80" w:rsidRPr="004B0A80" w:rsidRDefault="004B0A80" w:rsidP="00302DFA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Zasilanie w tlen i powietrze ze źródła sprężonych gazów w standardzie „</w:t>
            </w:r>
            <w:r w:rsidR="00302DFA">
              <w:rPr>
                <w:sz w:val="18"/>
                <w:szCs w:val="18"/>
              </w:rPr>
              <w:t>BIBS</w:t>
            </w:r>
            <w:r w:rsidRPr="004B0A80">
              <w:rPr>
                <w:sz w:val="18"/>
                <w:szCs w:val="18"/>
              </w:rPr>
              <w:t>” dla nadciśnień 0-1 bar max</w:t>
            </w:r>
            <w:proofErr w:type="gramStart"/>
            <w:r w:rsidRPr="004B0A80">
              <w:rPr>
                <w:sz w:val="18"/>
                <w:szCs w:val="18"/>
              </w:rPr>
              <w:t xml:space="preserve"> 5,8 bar</w:t>
            </w:r>
            <w:proofErr w:type="gramEnd"/>
            <w:r w:rsidRPr="004B0A80">
              <w:rPr>
                <w:sz w:val="18"/>
                <w:szCs w:val="18"/>
              </w:rPr>
              <w:t xml:space="preserve"> ciśnienia zasilania gazem, dla nadciśnień 1-2 bar max 4,8 bar ciśnienia zasilania gazem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17.</w:t>
            </w:r>
          </w:p>
        </w:tc>
        <w:tc>
          <w:tcPr>
            <w:tcW w:w="4962" w:type="dxa"/>
          </w:tcPr>
          <w:p w:rsidR="004B0A80" w:rsidRPr="004B0A80" w:rsidRDefault="004B0A80" w:rsidP="00302DFA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 xml:space="preserve">Przewody zasilania gazowego – tlen i powietrze ze złączami </w:t>
            </w:r>
            <w:r w:rsidR="00B92805">
              <w:rPr>
                <w:sz w:val="18"/>
                <w:szCs w:val="18"/>
              </w:rPr>
              <w:t>kompatybilnymi z Eaton Hansen 00A</w:t>
            </w:r>
            <w:r w:rsidR="009D1E77">
              <w:rPr>
                <w:sz w:val="18"/>
                <w:szCs w:val="18"/>
              </w:rPr>
              <w:t xml:space="preserve"> </w:t>
            </w:r>
            <w:r w:rsidR="001A6635">
              <w:rPr>
                <w:sz w:val="18"/>
                <w:szCs w:val="18"/>
              </w:rPr>
              <w:t>,</w:t>
            </w:r>
            <w:r w:rsidR="00B92805">
              <w:rPr>
                <w:sz w:val="18"/>
                <w:szCs w:val="18"/>
              </w:rPr>
              <w:t xml:space="preserve"> </w:t>
            </w:r>
            <w:r w:rsidR="001A6635">
              <w:rPr>
                <w:sz w:val="18"/>
                <w:szCs w:val="18"/>
              </w:rPr>
              <w:t>Mosiądz</w:t>
            </w:r>
            <w:proofErr w:type="gramStart"/>
            <w:r w:rsidR="00B92805">
              <w:rPr>
                <w:sz w:val="18"/>
                <w:szCs w:val="18"/>
              </w:rPr>
              <w:t xml:space="preserve"> </w:t>
            </w:r>
            <w:r w:rsidR="001A6635">
              <w:rPr>
                <w:sz w:val="18"/>
                <w:szCs w:val="18"/>
              </w:rPr>
              <w:t>,</w:t>
            </w:r>
            <w:r w:rsidR="00C70CE5">
              <w:rPr>
                <w:sz w:val="18"/>
                <w:szCs w:val="18"/>
              </w:rPr>
              <w:t>Seria</w:t>
            </w:r>
            <w:proofErr w:type="gramEnd"/>
            <w:r w:rsidR="00C70CE5">
              <w:rPr>
                <w:sz w:val="18"/>
                <w:szCs w:val="18"/>
              </w:rPr>
              <w:t xml:space="preserve"> 600.</w:t>
            </w:r>
            <w:r w:rsidR="00F01480">
              <w:rPr>
                <w:sz w:val="18"/>
                <w:szCs w:val="18"/>
              </w:rPr>
              <w:t xml:space="preserve"> </w:t>
            </w:r>
            <w:r w:rsidR="00B92805">
              <w:rPr>
                <w:sz w:val="18"/>
                <w:szCs w:val="18"/>
              </w:rPr>
              <w:t xml:space="preserve">Pasującymi do </w:t>
            </w:r>
            <w:r w:rsidR="00FB05D4">
              <w:rPr>
                <w:sz w:val="18"/>
                <w:szCs w:val="18"/>
              </w:rPr>
              <w:t xml:space="preserve">gniazda </w:t>
            </w:r>
            <w:r w:rsidR="005A400B">
              <w:rPr>
                <w:sz w:val="18"/>
                <w:szCs w:val="18"/>
              </w:rPr>
              <w:t xml:space="preserve">Eaton </w:t>
            </w:r>
            <w:r w:rsidR="00FB05D4" w:rsidRPr="00FB05D4">
              <w:rPr>
                <w:sz w:val="18"/>
                <w:szCs w:val="18"/>
              </w:rPr>
              <w:t>Hansen</w:t>
            </w:r>
            <w:r w:rsidR="005A400B">
              <w:rPr>
                <w:sz w:val="18"/>
                <w:szCs w:val="18"/>
              </w:rPr>
              <w:t>,</w:t>
            </w:r>
            <w:r w:rsidR="00FB05D4" w:rsidRPr="00FB05D4">
              <w:rPr>
                <w:sz w:val="18"/>
                <w:szCs w:val="18"/>
              </w:rPr>
              <w:t xml:space="preserve"> Seri</w:t>
            </w:r>
            <w:r w:rsidR="00C70CE5">
              <w:rPr>
                <w:sz w:val="18"/>
                <w:szCs w:val="18"/>
              </w:rPr>
              <w:t>a</w:t>
            </w:r>
            <w:proofErr w:type="gramStart"/>
            <w:r w:rsidR="00FB05D4" w:rsidRPr="00FB05D4">
              <w:rPr>
                <w:sz w:val="18"/>
                <w:szCs w:val="18"/>
              </w:rPr>
              <w:t xml:space="preserve"> 600 </w:t>
            </w:r>
            <w:r w:rsidR="005A400B">
              <w:rPr>
                <w:sz w:val="18"/>
                <w:szCs w:val="18"/>
              </w:rPr>
              <w:t>,</w:t>
            </w:r>
            <w:r w:rsidR="00FB05D4" w:rsidRPr="00FB05D4">
              <w:rPr>
                <w:sz w:val="18"/>
                <w:szCs w:val="18"/>
              </w:rPr>
              <w:t>1/4 in</w:t>
            </w:r>
            <w:proofErr w:type="gramEnd"/>
            <w:r w:rsidR="00FB05D4" w:rsidRPr="00FB05D4">
              <w:rPr>
                <w:sz w:val="18"/>
                <w:szCs w:val="18"/>
              </w:rPr>
              <w:t xml:space="preserve">. NPT - </w:t>
            </w:r>
            <w:proofErr w:type="spellStart"/>
            <w:r w:rsidR="00FB05D4" w:rsidRPr="00FB05D4">
              <w:rPr>
                <w:sz w:val="18"/>
                <w:szCs w:val="18"/>
              </w:rPr>
              <w:t>Quick</w:t>
            </w:r>
            <w:proofErr w:type="spellEnd"/>
            <w:r w:rsidR="00FB05D4" w:rsidRPr="00FB05D4">
              <w:rPr>
                <w:sz w:val="18"/>
                <w:szCs w:val="18"/>
              </w:rPr>
              <w:t xml:space="preserve"> </w:t>
            </w:r>
            <w:proofErr w:type="spellStart"/>
            <w:r w:rsidR="00FB05D4" w:rsidRPr="00FB05D4">
              <w:rPr>
                <w:sz w:val="18"/>
                <w:szCs w:val="18"/>
              </w:rPr>
              <w:t>Disconnect</w:t>
            </w:r>
            <w:proofErr w:type="spellEnd"/>
            <w:r w:rsidR="00FB05D4" w:rsidRPr="00FB05D4">
              <w:rPr>
                <w:sz w:val="18"/>
                <w:szCs w:val="18"/>
              </w:rPr>
              <w:t xml:space="preserve"> </w:t>
            </w:r>
            <w:proofErr w:type="spellStart"/>
            <w:r w:rsidR="00FB05D4" w:rsidRPr="00FB05D4">
              <w:rPr>
                <w:sz w:val="18"/>
                <w:szCs w:val="18"/>
              </w:rPr>
              <w:t>Socket</w:t>
            </w:r>
            <w:proofErr w:type="spellEnd"/>
            <w:r w:rsidR="00FB05D4" w:rsidRPr="00FB05D4">
              <w:rPr>
                <w:sz w:val="18"/>
                <w:szCs w:val="18"/>
              </w:rPr>
              <w:t xml:space="preserve"> </w:t>
            </w:r>
            <w:proofErr w:type="spellStart"/>
            <w:r w:rsidR="00FB05D4" w:rsidRPr="00FB05D4">
              <w:rPr>
                <w:sz w:val="18"/>
                <w:szCs w:val="18"/>
              </w:rPr>
              <w:t>in</w:t>
            </w:r>
            <w:proofErr w:type="spellEnd"/>
            <w:r w:rsidR="00FB05D4" w:rsidRPr="00FB05D4">
              <w:rPr>
                <w:sz w:val="18"/>
                <w:szCs w:val="18"/>
              </w:rPr>
              <w:t xml:space="preserve"> </w:t>
            </w:r>
            <w:proofErr w:type="spellStart"/>
            <w:r w:rsidR="00FB05D4" w:rsidRPr="00FB05D4">
              <w:rPr>
                <w:sz w:val="18"/>
                <w:szCs w:val="18"/>
              </w:rPr>
              <w:t>Brass</w:t>
            </w:r>
            <w:proofErr w:type="spellEnd"/>
            <w:r w:rsidR="00FB05D4">
              <w:rPr>
                <w:sz w:val="18"/>
                <w:szCs w:val="18"/>
              </w:rPr>
              <w:t xml:space="preserve"> (BIBS)</w:t>
            </w:r>
            <w:r w:rsidR="009E402D">
              <w:rPr>
                <w:sz w:val="18"/>
                <w:szCs w:val="18"/>
              </w:rPr>
              <w:t>-długość przewodów 6 m.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18.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 xml:space="preserve">Układ mieszania </w:t>
            </w:r>
            <w:proofErr w:type="gramStart"/>
            <w:r w:rsidRPr="004B0A80">
              <w:rPr>
                <w:sz w:val="18"/>
                <w:szCs w:val="18"/>
              </w:rPr>
              <w:t>gazów  oddechowych</w:t>
            </w:r>
            <w:proofErr w:type="gramEnd"/>
            <w:r w:rsidRPr="004B0A80">
              <w:rPr>
                <w:sz w:val="18"/>
                <w:szCs w:val="18"/>
              </w:rPr>
              <w:t xml:space="preserve"> elektroniczno - pneumatyczny z płynną regulacją  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19.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Automatyczna kompensacja braku jednego z gazów (tlenu lub powietrza) i możliwość pracy tylko z jednym gazem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20.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Sy</w:t>
            </w:r>
            <w:r>
              <w:rPr>
                <w:sz w:val="18"/>
                <w:szCs w:val="18"/>
              </w:rPr>
              <w:t xml:space="preserve">stem odciągu gazów wydechowych </w:t>
            </w:r>
            <w:r w:rsidRPr="004B0A80">
              <w:rPr>
                <w:sz w:val="18"/>
                <w:szCs w:val="18"/>
              </w:rPr>
              <w:t>przyłączany na wydechu z respiratora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21.</w:t>
            </w:r>
          </w:p>
        </w:tc>
        <w:tc>
          <w:tcPr>
            <w:tcW w:w="4962" w:type="dxa"/>
          </w:tcPr>
          <w:p w:rsidR="004B0A80" w:rsidRPr="004B0A80" w:rsidRDefault="00302DFA" w:rsidP="00302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85DD1" w:rsidRPr="00A85DD1">
              <w:rPr>
                <w:sz w:val="18"/>
                <w:szCs w:val="18"/>
              </w:rPr>
              <w:t>Napięcie zasilania AC 230 V</w:t>
            </w:r>
            <w:proofErr w:type="gramStart"/>
            <w:r w:rsidR="00A85DD1" w:rsidRPr="00A85DD1">
              <w:rPr>
                <w:sz w:val="18"/>
                <w:szCs w:val="18"/>
              </w:rPr>
              <w:t>,50 Hz</w:t>
            </w:r>
            <w:proofErr w:type="gramEnd"/>
            <w:r w:rsidR="00A85DD1" w:rsidRPr="00A85DD1">
              <w:rPr>
                <w:sz w:val="18"/>
                <w:szCs w:val="18"/>
              </w:rPr>
              <w:t xml:space="preserve">, ± 10% poza komorą oraz zasilanie prądem stałym o napięciu +12V w komorze (długość przewodu zasilającego respirator wewnątrz komory - 2.5 </w:t>
            </w:r>
            <w:proofErr w:type="gramStart"/>
            <w:r w:rsidR="00A85DD1" w:rsidRPr="00A85DD1">
              <w:rPr>
                <w:sz w:val="18"/>
                <w:szCs w:val="18"/>
              </w:rPr>
              <w:t>metra</w:t>
            </w:r>
            <w:proofErr w:type="gramEnd"/>
            <w:r w:rsidR="00A85DD1" w:rsidRPr="00A85DD1">
              <w:rPr>
                <w:sz w:val="18"/>
                <w:szCs w:val="18"/>
              </w:rPr>
              <w:t xml:space="preserve">). Kabel zakończony wtyczką 5 </w:t>
            </w:r>
            <w:proofErr w:type="spellStart"/>
            <w:r w:rsidR="00A85DD1" w:rsidRPr="00A85DD1">
              <w:rPr>
                <w:sz w:val="18"/>
                <w:szCs w:val="18"/>
              </w:rPr>
              <w:t>pinową</w:t>
            </w:r>
            <w:proofErr w:type="spellEnd"/>
            <w:r w:rsidR="00A85DD1">
              <w:rPr>
                <w:sz w:val="18"/>
                <w:szCs w:val="18"/>
              </w:rPr>
              <w:t>(palczastą)</w:t>
            </w:r>
            <w:r w:rsidR="00A85DD1" w:rsidRPr="00A85DD1">
              <w:rPr>
                <w:sz w:val="18"/>
                <w:szCs w:val="18"/>
              </w:rPr>
              <w:t xml:space="preserve"> kompatybilna z PHOENIX CONTACT QUICK</w:t>
            </w:r>
            <w:r w:rsidR="000A0B0A">
              <w:rPr>
                <w:sz w:val="18"/>
                <w:szCs w:val="18"/>
              </w:rPr>
              <w:t xml:space="preserve"> -męska.</w:t>
            </w:r>
            <w:r w:rsidR="00A85DD1" w:rsidRPr="00A85DD1">
              <w:rPr>
                <w:sz w:val="18"/>
                <w:szCs w:val="18"/>
              </w:rPr>
              <w:t xml:space="preserve"> Przewód do wyrównania potencjałów wewnątrz komory</w:t>
            </w:r>
            <w:proofErr w:type="gramStart"/>
            <w:r w:rsidR="00A85DD1" w:rsidRPr="00A85DD1">
              <w:rPr>
                <w:sz w:val="18"/>
                <w:szCs w:val="18"/>
              </w:rPr>
              <w:t xml:space="preserve"> - 2,5 metra</w:t>
            </w:r>
            <w:proofErr w:type="gramEnd"/>
            <w:r w:rsidR="00A85DD1" w:rsidRPr="00A85DD1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4982" w:rsidRPr="0060089A" w:rsidTr="00EB37FE">
        <w:trPr>
          <w:trHeight w:val="284"/>
        </w:trPr>
        <w:tc>
          <w:tcPr>
            <w:tcW w:w="675" w:type="dxa"/>
          </w:tcPr>
          <w:p w:rsidR="004B4982" w:rsidRPr="004937E2" w:rsidRDefault="004B4982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22.</w:t>
            </w:r>
          </w:p>
        </w:tc>
        <w:tc>
          <w:tcPr>
            <w:tcW w:w="4962" w:type="dxa"/>
          </w:tcPr>
          <w:p w:rsidR="004B4982" w:rsidRPr="004B0A80" w:rsidRDefault="004B0A80" w:rsidP="003074B0">
            <w:pPr>
              <w:rPr>
                <w:rFonts w:cs="Arial"/>
                <w:b/>
                <w:sz w:val="18"/>
                <w:szCs w:val="18"/>
              </w:rPr>
            </w:pPr>
            <w:r w:rsidRPr="004B0A80">
              <w:rPr>
                <w:rFonts w:cs="Arial"/>
                <w:b/>
                <w:sz w:val="18"/>
                <w:szCs w:val="18"/>
              </w:rPr>
              <w:t>RODZAJE WENTYLACJI</w:t>
            </w:r>
          </w:p>
        </w:tc>
        <w:tc>
          <w:tcPr>
            <w:tcW w:w="1417" w:type="dxa"/>
          </w:tcPr>
          <w:p w:rsidR="004B4982" w:rsidRPr="004937E2" w:rsidRDefault="003074B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4982" w:rsidRPr="004937E2" w:rsidRDefault="004B498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23.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 xml:space="preserve">Wentylacja z zadaną objętością 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692230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24.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 xml:space="preserve">Wentylacja </w:t>
            </w:r>
            <w:proofErr w:type="gramStart"/>
            <w:r w:rsidRPr="004B0A80">
              <w:rPr>
                <w:sz w:val="18"/>
                <w:szCs w:val="18"/>
              </w:rPr>
              <w:t>z  zadanym</w:t>
            </w:r>
            <w:proofErr w:type="gramEnd"/>
            <w:r w:rsidRPr="004B0A80">
              <w:rPr>
                <w:sz w:val="18"/>
                <w:szCs w:val="18"/>
              </w:rPr>
              <w:t xml:space="preserve"> ciśnieniem 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25.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Wentylacja typu PRVC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26.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Wyzwalanie oddechu przepływem regulowane ręcznie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27.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Wyzwalanie oddechu ciśnieniem regulowane ręcznie</w:t>
            </w:r>
          </w:p>
        </w:tc>
        <w:tc>
          <w:tcPr>
            <w:tcW w:w="1417" w:type="dxa"/>
          </w:tcPr>
          <w:p w:rsidR="004B0A80" w:rsidRPr="004937E2" w:rsidRDefault="004B0A80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28.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Wdech manualny</w:t>
            </w:r>
          </w:p>
        </w:tc>
        <w:tc>
          <w:tcPr>
            <w:tcW w:w="1417" w:type="dxa"/>
          </w:tcPr>
          <w:p w:rsidR="004B0A80" w:rsidRPr="004937E2" w:rsidRDefault="004B0A80" w:rsidP="00E2775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29.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Funkcja powrotu do poprzedniego trybu i ustawień wentylacji</w:t>
            </w:r>
          </w:p>
        </w:tc>
        <w:tc>
          <w:tcPr>
            <w:tcW w:w="1417" w:type="dxa"/>
          </w:tcPr>
          <w:p w:rsidR="004B0A80" w:rsidRPr="004937E2" w:rsidRDefault="004B0A80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30.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 xml:space="preserve">Funkcja </w:t>
            </w:r>
            <w:proofErr w:type="spellStart"/>
            <w:r w:rsidRPr="004B0A80">
              <w:rPr>
                <w:sz w:val="18"/>
                <w:szCs w:val="18"/>
              </w:rPr>
              <w:t>natlenowania</w:t>
            </w:r>
            <w:proofErr w:type="spellEnd"/>
          </w:p>
        </w:tc>
        <w:tc>
          <w:tcPr>
            <w:tcW w:w="1417" w:type="dxa"/>
          </w:tcPr>
          <w:p w:rsidR="004B0A80" w:rsidRPr="004937E2" w:rsidRDefault="004B0A80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31.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Funkcja wstrzymania na wdechu</w:t>
            </w:r>
          </w:p>
        </w:tc>
        <w:tc>
          <w:tcPr>
            <w:tcW w:w="1417" w:type="dxa"/>
          </w:tcPr>
          <w:p w:rsidR="004B0A80" w:rsidRPr="004937E2" w:rsidRDefault="004B0A80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32.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Funkcja wstrzymania na wydechu</w:t>
            </w:r>
          </w:p>
        </w:tc>
        <w:tc>
          <w:tcPr>
            <w:tcW w:w="1417" w:type="dxa"/>
          </w:tcPr>
          <w:p w:rsidR="004B0A80" w:rsidRPr="004937E2" w:rsidRDefault="004B0A80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24F1" w:rsidRPr="0060089A" w:rsidTr="00EB37FE">
        <w:trPr>
          <w:trHeight w:val="284"/>
        </w:trPr>
        <w:tc>
          <w:tcPr>
            <w:tcW w:w="675" w:type="dxa"/>
          </w:tcPr>
          <w:p w:rsidR="00E324F1" w:rsidRPr="004937E2" w:rsidRDefault="00E324F1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33.</w:t>
            </w:r>
          </w:p>
        </w:tc>
        <w:tc>
          <w:tcPr>
            <w:tcW w:w="4962" w:type="dxa"/>
          </w:tcPr>
          <w:p w:rsidR="00E324F1" w:rsidRPr="004B0A80" w:rsidRDefault="004B0A80" w:rsidP="00EB37FE">
            <w:pPr>
              <w:rPr>
                <w:b/>
                <w:sz w:val="18"/>
                <w:szCs w:val="18"/>
              </w:rPr>
            </w:pPr>
            <w:r w:rsidRPr="004B0A80">
              <w:rPr>
                <w:b/>
                <w:sz w:val="18"/>
                <w:szCs w:val="18"/>
              </w:rPr>
              <w:t>PARAMETRY NASTAWIANE</w:t>
            </w:r>
          </w:p>
        </w:tc>
        <w:tc>
          <w:tcPr>
            <w:tcW w:w="1417" w:type="dxa"/>
          </w:tcPr>
          <w:p w:rsidR="00E324F1" w:rsidRPr="004937E2" w:rsidRDefault="00E324F1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24F1" w:rsidRPr="004937E2" w:rsidRDefault="00E324F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24F1" w:rsidRPr="0060089A" w:rsidTr="00EB37FE">
        <w:trPr>
          <w:trHeight w:val="284"/>
        </w:trPr>
        <w:tc>
          <w:tcPr>
            <w:tcW w:w="675" w:type="dxa"/>
          </w:tcPr>
          <w:p w:rsidR="00E324F1" w:rsidRPr="004937E2" w:rsidRDefault="00E324F1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34.</w:t>
            </w:r>
          </w:p>
        </w:tc>
        <w:tc>
          <w:tcPr>
            <w:tcW w:w="4962" w:type="dxa"/>
          </w:tcPr>
          <w:p w:rsidR="004B0A80" w:rsidRPr="00713352" w:rsidRDefault="004B0A80" w:rsidP="004B0A80">
            <w:pPr>
              <w:rPr>
                <w:rFonts w:cs="Arial"/>
                <w:sz w:val="18"/>
                <w:szCs w:val="18"/>
              </w:rPr>
            </w:pPr>
            <w:r w:rsidRPr="00713352">
              <w:rPr>
                <w:rFonts w:cs="Arial"/>
                <w:sz w:val="18"/>
                <w:szCs w:val="18"/>
              </w:rPr>
              <w:t xml:space="preserve">Częstość oddechów, minimalny zakres: </w:t>
            </w:r>
          </w:p>
          <w:p w:rsidR="00E324F1" w:rsidRPr="004B0A80" w:rsidRDefault="004B0A80" w:rsidP="004B0A80">
            <w:pPr>
              <w:rPr>
                <w:rFonts w:ascii="Arial Narrow" w:hAnsi="Arial Narrow"/>
                <w:sz w:val="22"/>
              </w:rPr>
            </w:pPr>
            <w:r w:rsidRPr="00713352">
              <w:rPr>
                <w:rFonts w:cs="Arial"/>
                <w:sz w:val="18"/>
                <w:szCs w:val="18"/>
              </w:rPr>
              <w:t>5 - 150 oddechów./</w:t>
            </w:r>
            <w:proofErr w:type="gramStart"/>
            <w:r w:rsidRPr="00713352">
              <w:rPr>
                <w:rFonts w:cs="Arial"/>
                <w:sz w:val="18"/>
                <w:szCs w:val="18"/>
              </w:rPr>
              <w:t>min</w:t>
            </w:r>
            <w:proofErr w:type="gramEnd"/>
          </w:p>
        </w:tc>
        <w:tc>
          <w:tcPr>
            <w:tcW w:w="1417" w:type="dxa"/>
          </w:tcPr>
          <w:p w:rsidR="00E324F1" w:rsidRPr="004937E2" w:rsidRDefault="00E324F1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24F1" w:rsidRPr="004937E2" w:rsidRDefault="00E324F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24F1" w:rsidRPr="0060089A" w:rsidTr="00EB37FE">
        <w:trPr>
          <w:trHeight w:val="284"/>
        </w:trPr>
        <w:tc>
          <w:tcPr>
            <w:tcW w:w="675" w:type="dxa"/>
          </w:tcPr>
          <w:p w:rsidR="00E324F1" w:rsidRPr="004937E2" w:rsidRDefault="00E324F1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35.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Objętość pojedynczego oddechu:</w:t>
            </w:r>
          </w:p>
          <w:p w:rsidR="00E324F1" w:rsidRPr="00E324F1" w:rsidRDefault="004B0A80" w:rsidP="004B0A80">
            <w:pPr>
              <w:rPr>
                <w:sz w:val="18"/>
                <w:szCs w:val="18"/>
              </w:rPr>
            </w:pPr>
            <w:proofErr w:type="gramStart"/>
            <w:r w:rsidRPr="004B0A80">
              <w:rPr>
                <w:sz w:val="18"/>
                <w:szCs w:val="18"/>
              </w:rPr>
              <w:t>min</w:t>
            </w:r>
            <w:proofErr w:type="gramEnd"/>
            <w:r w:rsidRPr="004B0A80">
              <w:rPr>
                <w:sz w:val="18"/>
                <w:szCs w:val="18"/>
              </w:rPr>
              <w:t xml:space="preserve"> zakres 2 - 3500 ml</w:t>
            </w:r>
          </w:p>
        </w:tc>
        <w:tc>
          <w:tcPr>
            <w:tcW w:w="1417" w:type="dxa"/>
          </w:tcPr>
          <w:p w:rsidR="00E324F1" w:rsidRPr="004937E2" w:rsidRDefault="00E324F1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24F1" w:rsidRPr="004937E2" w:rsidRDefault="00E324F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36.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Regulowany stosunek wdechu do wydechu min. w zakresie</w:t>
            </w:r>
            <w:proofErr w:type="gramStart"/>
            <w:r w:rsidRPr="004B0A80">
              <w:rPr>
                <w:sz w:val="18"/>
                <w:szCs w:val="18"/>
              </w:rPr>
              <w:t xml:space="preserve"> 4:1 - 1:10 dla</w:t>
            </w:r>
            <w:proofErr w:type="gramEnd"/>
            <w:r w:rsidRPr="004B0A80">
              <w:rPr>
                <w:sz w:val="18"/>
                <w:szCs w:val="18"/>
              </w:rPr>
              <w:t xml:space="preserve"> trybu objętościowego i trybu ciśnieniowego</w:t>
            </w:r>
          </w:p>
        </w:tc>
        <w:tc>
          <w:tcPr>
            <w:tcW w:w="1417" w:type="dxa"/>
          </w:tcPr>
          <w:p w:rsidR="004B0A80" w:rsidRPr="004937E2" w:rsidRDefault="004B0A80" w:rsidP="00E27753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37.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Możliwość wyboru parametrów zależnych tzn. czasu wdechu lub stosunku wdechu do wydechu</w:t>
            </w:r>
          </w:p>
        </w:tc>
        <w:tc>
          <w:tcPr>
            <w:tcW w:w="1417" w:type="dxa"/>
          </w:tcPr>
          <w:p w:rsidR="004B0A80" w:rsidRPr="004937E2" w:rsidRDefault="004B0A80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38.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>Stężenie tlenu w mieszaninie oddechowej regulowanie płynnie w zakresie 21-100%</w:t>
            </w:r>
          </w:p>
        </w:tc>
        <w:tc>
          <w:tcPr>
            <w:tcW w:w="1417" w:type="dxa"/>
          </w:tcPr>
          <w:p w:rsidR="004B0A80" w:rsidRPr="004937E2" w:rsidRDefault="004B0A80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B0A80" w:rsidRPr="0060089A" w:rsidTr="00EB37FE">
        <w:trPr>
          <w:trHeight w:val="284"/>
        </w:trPr>
        <w:tc>
          <w:tcPr>
            <w:tcW w:w="675" w:type="dxa"/>
          </w:tcPr>
          <w:p w:rsidR="004B0A80" w:rsidRPr="004937E2" w:rsidRDefault="004B0A80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39.</w:t>
            </w:r>
          </w:p>
        </w:tc>
        <w:tc>
          <w:tcPr>
            <w:tcW w:w="4962" w:type="dxa"/>
          </w:tcPr>
          <w:p w:rsidR="004B0A80" w:rsidRPr="004B0A80" w:rsidRDefault="004B0A80" w:rsidP="004B0A80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 xml:space="preserve">Ciśnienie </w:t>
            </w:r>
            <w:proofErr w:type="gramStart"/>
            <w:r w:rsidRPr="004B0A80">
              <w:rPr>
                <w:sz w:val="18"/>
                <w:szCs w:val="18"/>
              </w:rPr>
              <w:t>wdechowe</w:t>
            </w:r>
            <w:proofErr w:type="gramEnd"/>
            <w:r w:rsidRPr="004B0A80">
              <w:rPr>
                <w:sz w:val="18"/>
                <w:szCs w:val="18"/>
              </w:rPr>
              <w:t xml:space="preserve"> regulowane w minimalnym zakresie 1 – 100 cmH2O</w:t>
            </w:r>
          </w:p>
        </w:tc>
        <w:tc>
          <w:tcPr>
            <w:tcW w:w="1417" w:type="dxa"/>
          </w:tcPr>
          <w:p w:rsidR="004B0A80" w:rsidRPr="004937E2" w:rsidRDefault="004B0A80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B0A80" w:rsidRPr="004937E2" w:rsidRDefault="004B0A8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24F1" w:rsidRPr="0060089A" w:rsidTr="00EB37FE">
        <w:trPr>
          <w:trHeight w:val="284"/>
        </w:trPr>
        <w:tc>
          <w:tcPr>
            <w:tcW w:w="675" w:type="dxa"/>
          </w:tcPr>
          <w:p w:rsidR="00E324F1" w:rsidRPr="004937E2" w:rsidRDefault="00E324F1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40.</w:t>
            </w:r>
          </w:p>
        </w:tc>
        <w:tc>
          <w:tcPr>
            <w:tcW w:w="4962" w:type="dxa"/>
          </w:tcPr>
          <w:p w:rsidR="00E324F1" w:rsidRPr="00E324F1" w:rsidRDefault="004B0A80" w:rsidP="004B0A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PEEP, minimalny zakres:</w:t>
            </w:r>
            <w:r w:rsidRPr="004B0A80">
              <w:rPr>
                <w:sz w:val="18"/>
                <w:szCs w:val="18"/>
              </w:rPr>
              <w:t xml:space="preserve"> 1 – 50 cmH2O</w:t>
            </w:r>
          </w:p>
        </w:tc>
        <w:tc>
          <w:tcPr>
            <w:tcW w:w="1417" w:type="dxa"/>
          </w:tcPr>
          <w:p w:rsidR="00E324F1" w:rsidRPr="004937E2" w:rsidRDefault="00E324F1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24F1" w:rsidRPr="004937E2" w:rsidRDefault="00E324F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24F1" w:rsidRPr="0060089A" w:rsidTr="00EB37FE">
        <w:trPr>
          <w:trHeight w:val="284"/>
        </w:trPr>
        <w:tc>
          <w:tcPr>
            <w:tcW w:w="675" w:type="dxa"/>
          </w:tcPr>
          <w:p w:rsidR="00E324F1" w:rsidRPr="004937E2" w:rsidRDefault="00E324F1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41.</w:t>
            </w:r>
          </w:p>
        </w:tc>
        <w:tc>
          <w:tcPr>
            <w:tcW w:w="4962" w:type="dxa"/>
          </w:tcPr>
          <w:p w:rsidR="00E324F1" w:rsidRPr="00E324F1" w:rsidRDefault="004B0A80" w:rsidP="00EB37FE">
            <w:pPr>
              <w:rPr>
                <w:sz w:val="18"/>
                <w:szCs w:val="18"/>
              </w:rPr>
            </w:pPr>
            <w:r w:rsidRPr="004B0A80">
              <w:rPr>
                <w:sz w:val="18"/>
                <w:szCs w:val="18"/>
              </w:rPr>
              <w:t xml:space="preserve">Programowalna przez użytkownika konfiguracja startowa respiratora </w:t>
            </w:r>
            <w:proofErr w:type="gramStart"/>
            <w:r w:rsidRPr="004B0A80">
              <w:rPr>
                <w:sz w:val="18"/>
                <w:szCs w:val="18"/>
              </w:rPr>
              <w:t>wraz  z</w:t>
            </w:r>
            <w:proofErr w:type="gramEnd"/>
            <w:r w:rsidRPr="004B0A80">
              <w:rPr>
                <w:sz w:val="18"/>
                <w:szCs w:val="18"/>
              </w:rPr>
              <w:t xml:space="preserve"> zakresami alarmowymi</w:t>
            </w:r>
          </w:p>
        </w:tc>
        <w:tc>
          <w:tcPr>
            <w:tcW w:w="1417" w:type="dxa"/>
          </w:tcPr>
          <w:p w:rsidR="00E324F1" w:rsidRPr="004937E2" w:rsidRDefault="00E324F1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24F1" w:rsidRPr="004937E2" w:rsidRDefault="00E324F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24F1" w:rsidRPr="0060089A" w:rsidTr="00EB37FE">
        <w:trPr>
          <w:trHeight w:val="284"/>
        </w:trPr>
        <w:tc>
          <w:tcPr>
            <w:tcW w:w="675" w:type="dxa"/>
          </w:tcPr>
          <w:p w:rsidR="00E324F1" w:rsidRPr="004937E2" w:rsidRDefault="00E324F1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42.</w:t>
            </w:r>
          </w:p>
        </w:tc>
        <w:tc>
          <w:tcPr>
            <w:tcW w:w="4962" w:type="dxa"/>
          </w:tcPr>
          <w:p w:rsidR="00E324F1" w:rsidRPr="00C466EB" w:rsidRDefault="00C466EB" w:rsidP="00EB37FE">
            <w:pPr>
              <w:rPr>
                <w:b/>
                <w:sz w:val="18"/>
                <w:szCs w:val="18"/>
              </w:rPr>
            </w:pPr>
            <w:r w:rsidRPr="00C466EB">
              <w:rPr>
                <w:b/>
                <w:sz w:val="18"/>
                <w:szCs w:val="18"/>
              </w:rPr>
              <w:t>PARAMETRY WYŚWIETLANE</w:t>
            </w:r>
          </w:p>
        </w:tc>
        <w:tc>
          <w:tcPr>
            <w:tcW w:w="1417" w:type="dxa"/>
          </w:tcPr>
          <w:p w:rsidR="00E324F1" w:rsidRPr="004937E2" w:rsidRDefault="00E324F1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24F1" w:rsidRPr="004937E2" w:rsidRDefault="00E324F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43.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Kolorowy monitor LCD o przekątnej minimum 12 cali do obsługi respiratora i obrazowania parametrów przez ekran dotykowy,</w:t>
            </w:r>
            <w:r w:rsidR="009423AE">
              <w:rPr>
                <w:sz w:val="18"/>
                <w:szCs w:val="18"/>
              </w:rPr>
              <w:t xml:space="preserve"> </w:t>
            </w:r>
            <w:r w:rsidRPr="00C466EB">
              <w:rPr>
                <w:sz w:val="18"/>
                <w:szCs w:val="18"/>
              </w:rPr>
              <w:t xml:space="preserve">z automatyką regulacji jasności ekranu </w:t>
            </w:r>
            <w:proofErr w:type="gramStart"/>
            <w:r w:rsidRPr="00C466EB">
              <w:rPr>
                <w:sz w:val="18"/>
                <w:szCs w:val="18"/>
              </w:rPr>
              <w:t>oraz  regulacją</w:t>
            </w:r>
            <w:proofErr w:type="gramEnd"/>
            <w:r w:rsidRPr="00C466EB">
              <w:rPr>
                <w:sz w:val="18"/>
                <w:szCs w:val="18"/>
              </w:rPr>
              <w:t xml:space="preserve"> skrętu i nachylenia monitora 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44.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 xml:space="preserve">Obsługa respiratora i </w:t>
            </w:r>
            <w:proofErr w:type="gramStart"/>
            <w:r w:rsidRPr="00C466EB">
              <w:rPr>
                <w:sz w:val="18"/>
                <w:szCs w:val="18"/>
              </w:rPr>
              <w:t>opisy  w</w:t>
            </w:r>
            <w:proofErr w:type="gramEnd"/>
            <w:r w:rsidRPr="00C466EB">
              <w:rPr>
                <w:sz w:val="18"/>
                <w:szCs w:val="18"/>
              </w:rPr>
              <w:t xml:space="preserve"> języku polskim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45.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Całkowita częstość oddychania</w:t>
            </w:r>
          </w:p>
        </w:tc>
        <w:tc>
          <w:tcPr>
            <w:tcW w:w="1417" w:type="dxa"/>
          </w:tcPr>
          <w:p w:rsidR="00C466EB" w:rsidRPr="004937E2" w:rsidRDefault="00C466EB">
            <w:pPr>
              <w:spacing w:after="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46.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proofErr w:type="gramStart"/>
            <w:r w:rsidRPr="00C466EB">
              <w:rPr>
                <w:sz w:val="18"/>
                <w:szCs w:val="18"/>
              </w:rPr>
              <w:t>Wdechowa</w:t>
            </w:r>
            <w:proofErr w:type="gramEnd"/>
            <w:r w:rsidRPr="00C466EB">
              <w:rPr>
                <w:sz w:val="18"/>
                <w:szCs w:val="18"/>
              </w:rPr>
              <w:t xml:space="preserve"> i wydechowa objętość pojedynczego oddechu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47.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 xml:space="preserve">Wdechowa i </w:t>
            </w:r>
            <w:proofErr w:type="gramStart"/>
            <w:r w:rsidRPr="00C466EB">
              <w:rPr>
                <w:sz w:val="18"/>
                <w:szCs w:val="18"/>
              </w:rPr>
              <w:t>wydechowa  objętość</w:t>
            </w:r>
            <w:proofErr w:type="gramEnd"/>
            <w:r w:rsidRPr="00C466EB">
              <w:rPr>
                <w:sz w:val="18"/>
                <w:szCs w:val="18"/>
              </w:rPr>
              <w:t xml:space="preserve"> całkowitej wentylacji minutowej</w:t>
            </w:r>
          </w:p>
        </w:tc>
        <w:tc>
          <w:tcPr>
            <w:tcW w:w="1417" w:type="dxa"/>
          </w:tcPr>
          <w:p w:rsidR="00C466EB" w:rsidRPr="008438D8" w:rsidRDefault="00C466EB" w:rsidP="008438D8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48.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Ciśnienie szczytowe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Średnie ciśnienie w układzie oddechowym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 xml:space="preserve">Ciśnienie pauzy </w:t>
            </w:r>
            <w:proofErr w:type="gramStart"/>
            <w:r w:rsidRPr="00C466EB">
              <w:rPr>
                <w:sz w:val="18"/>
                <w:szCs w:val="18"/>
              </w:rPr>
              <w:t>wdechowej</w:t>
            </w:r>
            <w:proofErr w:type="gramEnd"/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Ciśnienie PEEP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324F1" w:rsidRPr="0060089A" w:rsidTr="00EB37FE">
        <w:trPr>
          <w:trHeight w:val="284"/>
        </w:trPr>
        <w:tc>
          <w:tcPr>
            <w:tcW w:w="675" w:type="dxa"/>
          </w:tcPr>
          <w:p w:rsidR="00E324F1" w:rsidRPr="004937E2" w:rsidRDefault="00E324F1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52.</w:t>
            </w:r>
          </w:p>
        </w:tc>
        <w:tc>
          <w:tcPr>
            <w:tcW w:w="4962" w:type="dxa"/>
          </w:tcPr>
          <w:p w:rsidR="00C466EB" w:rsidRPr="00C466EB" w:rsidRDefault="00C466EB" w:rsidP="00C466EB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 xml:space="preserve">Graficzna prezentacja krzywych </w:t>
            </w:r>
            <w:proofErr w:type="gramStart"/>
            <w:r w:rsidRPr="00C466EB">
              <w:rPr>
                <w:sz w:val="18"/>
                <w:szCs w:val="18"/>
              </w:rPr>
              <w:t>dynamicznych :</w:t>
            </w:r>
            <w:proofErr w:type="gramEnd"/>
          </w:p>
          <w:p w:rsidR="00C466EB" w:rsidRPr="00C466EB" w:rsidRDefault="00C466EB" w:rsidP="00C466EB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Ciśnienie / czas</w:t>
            </w:r>
          </w:p>
          <w:p w:rsidR="00C466EB" w:rsidRPr="00C466EB" w:rsidRDefault="00C466EB" w:rsidP="00C466EB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Przepływ /czas</w:t>
            </w:r>
          </w:p>
          <w:p w:rsidR="00C466EB" w:rsidRDefault="00C466EB" w:rsidP="00C466EB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Objętość / czas</w:t>
            </w:r>
          </w:p>
          <w:p w:rsidR="00C466EB" w:rsidRPr="00C466EB" w:rsidRDefault="00C466EB" w:rsidP="00C466EB">
            <w:pPr>
              <w:rPr>
                <w:sz w:val="18"/>
                <w:szCs w:val="18"/>
              </w:rPr>
            </w:pPr>
          </w:p>
          <w:p w:rsidR="00C466EB" w:rsidRPr="00C466EB" w:rsidRDefault="00C466EB" w:rsidP="00C466EB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Pętle:</w:t>
            </w:r>
          </w:p>
          <w:p w:rsidR="00C466EB" w:rsidRPr="00C466EB" w:rsidRDefault="00C466EB" w:rsidP="00C466EB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Ciśnienie/objętość</w:t>
            </w:r>
          </w:p>
          <w:p w:rsidR="00E324F1" w:rsidRPr="00E324F1" w:rsidRDefault="00C466EB" w:rsidP="00C466EB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Przepływ/objętość</w:t>
            </w:r>
          </w:p>
        </w:tc>
        <w:tc>
          <w:tcPr>
            <w:tcW w:w="1417" w:type="dxa"/>
          </w:tcPr>
          <w:p w:rsidR="00E324F1" w:rsidRPr="004937E2" w:rsidRDefault="00E324F1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324F1" w:rsidRPr="004937E2" w:rsidRDefault="00E324F1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 xml:space="preserve">Możliwość jednoczesnej prezentacji przebiegów </w:t>
            </w:r>
            <w:proofErr w:type="gramStart"/>
            <w:r w:rsidRPr="00C466EB">
              <w:rPr>
                <w:sz w:val="18"/>
                <w:szCs w:val="18"/>
              </w:rPr>
              <w:t>dynamicznych  i</w:t>
            </w:r>
            <w:proofErr w:type="gramEnd"/>
            <w:r w:rsidRPr="00C466EB">
              <w:rPr>
                <w:sz w:val="18"/>
                <w:szCs w:val="18"/>
              </w:rPr>
              <w:t xml:space="preserve"> pętli oddechowych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Automatyczne ustawianie skali przy zapisie krzywych na monitorze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Rejestracja zdarzeń i trendy dobowe monitorowanych wartości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482362" w:rsidRPr="0060089A" w:rsidTr="00EB37FE">
        <w:trPr>
          <w:trHeight w:val="284"/>
        </w:trPr>
        <w:tc>
          <w:tcPr>
            <w:tcW w:w="675" w:type="dxa"/>
          </w:tcPr>
          <w:p w:rsidR="00482362" w:rsidRPr="004937E2" w:rsidRDefault="00482362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56.</w:t>
            </w:r>
          </w:p>
        </w:tc>
        <w:tc>
          <w:tcPr>
            <w:tcW w:w="4962" w:type="dxa"/>
          </w:tcPr>
          <w:p w:rsidR="00482362" w:rsidRPr="00482362" w:rsidRDefault="00C466EB" w:rsidP="00EB37FE">
            <w:pPr>
              <w:rPr>
                <w:rFonts w:cs="Arial"/>
                <w:b/>
                <w:sz w:val="18"/>
                <w:szCs w:val="18"/>
              </w:rPr>
            </w:pPr>
            <w:r w:rsidRPr="00C466EB">
              <w:rPr>
                <w:rFonts w:cs="Arial"/>
                <w:b/>
                <w:sz w:val="18"/>
                <w:szCs w:val="18"/>
              </w:rPr>
              <w:t>ALARMY</w:t>
            </w:r>
          </w:p>
        </w:tc>
        <w:tc>
          <w:tcPr>
            <w:tcW w:w="1417" w:type="dxa"/>
          </w:tcPr>
          <w:p w:rsidR="00482362" w:rsidRPr="004937E2" w:rsidRDefault="00482362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482362" w:rsidRPr="004937E2" w:rsidRDefault="00482362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57.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Braku zasilania w energię elektryczną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58.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Braku zasilania w tlen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59.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Braku zasilania w powietrze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Objętości minutowej (wysokiej i niskiej)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61.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Wysokiego ciśnienia w układzie pacjenta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Bezdechu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 xml:space="preserve">Stężenia tlenu w gazach </w:t>
            </w:r>
            <w:proofErr w:type="gramStart"/>
            <w:r w:rsidRPr="00C466EB">
              <w:rPr>
                <w:sz w:val="18"/>
                <w:szCs w:val="18"/>
              </w:rPr>
              <w:t>wdechowych</w:t>
            </w:r>
            <w:proofErr w:type="gramEnd"/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Niezdolności do pracy (uszkodzenia kontroli elektronicznej lub mechanicznej)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Kategorie alarmów według ważności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Pamięć alarmów i zdarzeń min 1000 zdarzeń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EB37FE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67.</w:t>
            </w:r>
          </w:p>
        </w:tc>
        <w:tc>
          <w:tcPr>
            <w:tcW w:w="4962" w:type="dxa"/>
          </w:tcPr>
          <w:p w:rsidR="00EB37FE" w:rsidRPr="00C466EB" w:rsidRDefault="00C466EB" w:rsidP="00EB37FE">
            <w:pPr>
              <w:rPr>
                <w:b/>
                <w:sz w:val="18"/>
                <w:szCs w:val="18"/>
              </w:rPr>
            </w:pPr>
            <w:r w:rsidRPr="00C466EB">
              <w:rPr>
                <w:b/>
                <w:sz w:val="18"/>
                <w:szCs w:val="18"/>
              </w:rPr>
              <w:t>WYPOSAŻENIE DODATKOWE</w:t>
            </w:r>
          </w:p>
        </w:tc>
        <w:tc>
          <w:tcPr>
            <w:tcW w:w="1417" w:type="dxa"/>
          </w:tcPr>
          <w:p w:rsidR="00EB37FE" w:rsidRPr="004937E2" w:rsidRDefault="00EB37FE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68.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Układ pomiarowy przepływu elektroniczny – wielorazowego użytku – dokładny pomiar typu ultradźwiękowego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69.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 xml:space="preserve">Pomiar stężenia tlenu wykonywany wbudowanym, </w:t>
            </w:r>
            <w:proofErr w:type="spellStart"/>
            <w:r w:rsidRPr="00C466EB">
              <w:rPr>
                <w:sz w:val="18"/>
                <w:szCs w:val="18"/>
              </w:rPr>
              <w:t>niezużywalnym</w:t>
            </w:r>
            <w:proofErr w:type="spellEnd"/>
            <w:r w:rsidRPr="00C466EB">
              <w:rPr>
                <w:sz w:val="18"/>
                <w:szCs w:val="18"/>
              </w:rPr>
              <w:t>, elektronicznym czujnikiem tlenowym (nie dopuszcza się zużywalnych ogniw galwaniczno-chemicznych)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Ramie wieloprzegubowe do podtrzymywania układu oddechowego z możliwością montażu do wózka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Pr="004937E2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Zabezpieczenie przed przypadkową zmianą parametrów wentylacji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466EB" w:rsidRPr="0060089A" w:rsidTr="00EB37FE">
        <w:trPr>
          <w:trHeight w:val="284"/>
        </w:trPr>
        <w:tc>
          <w:tcPr>
            <w:tcW w:w="675" w:type="dxa"/>
          </w:tcPr>
          <w:p w:rsidR="00C466EB" w:rsidRDefault="00C466EB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72.</w:t>
            </w:r>
          </w:p>
        </w:tc>
        <w:tc>
          <w:tcPr>
            <w:tcW w:w="4962" w:type="dxa"/>
          </w:tcPr>
          <w:p w:rsidR="00C466EB" w:rsidRPr="00C466EB" w:rsidRDefault="00C466EB" w:rsidP="009A5767">
            <w:pPr>
              <w:rPr>
                <w:sz w:val="18"/>
                <w:szCs w:val="18"/>
              </w:rPr>
            </w:pPr>
            <w:r w:rsidRPr="00C466EB">
              <w:rPr>
                <w:sz w:val="18"/>
                <w:szCs w:val="18"/>
              </w:rPr>
              <w:t>Minimum dwa płucka testowe wielokrotnego użytku z możliwością sterylizacji – jedno dla dzieci i dorosłych oraz jedno dla noworodków</w:t>
            </w:r>
          </w:p>
        </w:tc>
        <w:tc>
          <w:tcPr>
            <w:tcW w:w="1417" w:type="dxa"/>
          </w:tcPr>
          <w:p w:rsidR="00C466EB" w:rsidRPr="004937E2" w:rsidRDefault="00C466EB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C466EB" w:rsidRPr="004937E2" w:rsidRDefault="00C466EB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953720" w:rsidRPr="0060089A" w:rsidTr="00EB37FE">
        <w:trPr>
          <w:trHeight w:val="284"/>
        </w:trPr>
        <w:tc>
          <w:tcPr>
            <w:tcW w:w="675" w:type="dxa"/>
          </w:tcPr>
          <w:p w:rsidR="00953720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73.</w:t>
            </w:r>
          </w:p>
        </w:tc>
        <w:tc>
          <w:tcPr>
            <w:tcW w:w="4962" w:type="dxa"/>
          </w:tcPr>
          <w:p w:rsidR="00953720" w:rsidRPr="00C466EB" w:rsidRDefault="00953720" w:rsidP="009A5767">
            <w:pPr>
              <w:rPr>
                <w:sz w:val="18"/>
                <w:szCs w:val="18"/>
              </w:rPr>
            </w:pPr>
            <w:r w:rsidRPr="00953720">
              <w:rPr>
                <w:sz w:val="18"/>
                <w:szCs w:val="18"/>
              </w:rPr>
              <w:t>Kompletny układ oddechowy dla dorosłych - 5 szt.</w:t>
            </w:r>
          </w:p>
        </w:tc>
        <w:tc>
          <w:tcPr>
            <w:tcW w:w="1417" w:type="dxa"/>
          </w:tcPr>
          <w:p w:rsidR="00953720" w:rsidRDefault="00953720" w:rsidP="00EB37FE">
            <w:pPr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953720" w:rsidRPr="004937E2" w:rsidRDefault="00953720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941BBB" w:rsidP="00941BBB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INNE ISTOTNE INFORMACJE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Dostawa/montaż/instalacja/uruchomienie</w:t>
            </w:r>
            <w:r w:rsidR="00775127">
              <w:rPr>
                <w:rFonts w:cs="Arial"/>
                <w:sz w:val="18"/>
                <w:szCs w:val="18"/>
              </w:rPr>
              <w:t xml:space="preserve"> w posiadanej przez Zamawiającego komorze hiperbarycznej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77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Dokumenty wymagane przy realizacji zamówienia:</w:t>
            </w:r>
          </w:p>
          <w:p w:rsidR="00EB37FE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Protokół zdawczo-odbiorczy</w:t>
            </w:r>
          </w:p>
          <w:p w:rsidR="009423AE" w:rsidRPr="004937E2" w:rsidRDefault="009423A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Paszport Techniczny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Lista przeszkolonego personelu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- Karta gwarancyjna 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941BBB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WARUNKI GWARANCJI I SERWIS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79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AC17DF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B02B1">
              <w:rPr>
                <w:rFonts w:cs="Arial"/>
                <w:sz w:val="18"/>
                <w:szCs w:val="18"/>
              </w:rPr>
              <w:t xml:space="preserve">Gwarancyjna </w:t>
            </w:r>
            <w:proofErr w:type="spellStart"/>
            <w:r w:rsidRPr="004B02B1">
              <w:rPr>
                <w:rFonts w:cs="Arial"/>
                <w:sz w:val="18"/>
                <w:szCs w:val="18"/>
              </w:rPr>
              <w:t>obsługa</w:t>
            </w:r>
            <w:proofErr w:type="spellEnd"/>
            <w:r w:rsidRPr="004B02B1">
              <w:rPr>
                <w:rFonts w:cs="Arial"/>
                <w:sz w:val="18"/>
                <w:szCs w:val="18"/>
              </w:rPr>
              <w:t xml:space="preserve"> serwisowa urządzenia w okresie (miesiące):</w:t>
            </w:r>
          </w:p>
        </w:tc>
        <w:tc>
          <w:tcPr>
            <w:tcW w:w="1417" w:type="dxa"/>
            <w:vAlign w:val="center"/>
          </w:tcPr>
          <w:p w:rsidR="00EB37FE" w:rsidRPr="00504FA1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504FA1">
              <w:rPr>
                <w:rFonts w:cs="Arial"/>
                <w:sz w:val="18"/>
                <w:szCs w:val="18"/>
              </w:rPr>
              <w:t>36 – 0 pkt.</w:t>
            </w:r>
          </w:p>
          <w:p w:rsidR="00EB37FE" w:rsidRPr="004937E2" w:rsidRDefault="00C466EB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 – 20</w:t>
            </w:r>
            <w:r w:rsidR="00EB37FE" w:rsidRPr="00504FA1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="00EB37FE" w:rsidRPr="00504FA1">
              <w:rPr>
                <w:rFonts w:cs="Arial"/>
                <w:sz w:val="18"/>
                <w:szCs w:val="18"/>
              </w:rPr>
              <w:t xml:space="preserve">pkt.      </w:t>
            </w:r>
            <w:r>
              <w:rPr>
                <w:rFonts w:cs="Arial"/>
                <w:sz w:val="18"/>
                <w:szCs w:val="18"/>
              </w:rPr>
              <w:t xml:space="preserve">                          60 – 4</w:t>
            </w:r>
            <w:r w:rsidR="00EB37FE" w:rsidRPr="00504FA1">
              <w:rPr>
                <w:rFonts w:cs="Arial"/>
                <w:sz w:val="18"/>
                <w:szCs w:val="18"/>
              </w:rPr>
              <w:t>0 pkt</w:t>
            </w:r>
            <w:proofErr w:type="gramEnd"/>
            <w:r w:rsidR="00EB37FE" w:rsidRPr="00504FA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Przedmiot gwarancji: wszystkie elementy składowe aparatu/urządzenia</w:t>
            </w:r>
            <w:r>
              <w:rPr>
                <w:rFonts w:cs="Arial"/>
                <w:sz w:val="18"/>
                <w:szCs w:val="18"/>
              </w:rPr>
              <w:t xml:space="preserve"> (w tym części eksploatacyjne)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Gwarancja obejmuje także: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przeglądy w okresie gwarancji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wymiany/naprawy uszkodzonych części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dojazdy/przejazdy pracowników serwisu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koszty wysyłki, pakowania, ubezpieczenia przesyłki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robociznę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- wszystkie pozostałe koszty niezbędne do wykonania czynności gwarancyjnych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Default="00EB37FE" w:rsidP="00EB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okresie gwarancji przegląd serwisowy na koszt </w:t>
            </w:r>
            <w:proofErr w:type="gramStart"/>
            <w:r>
              <w:rPr>
                <w:sz w:val="18"/>
                <w:szCs w:val="18"/>
              </w:rPr>
              <w:t>dostawcy – co</w:t>
            </w:r>
            <w:proofErr w:type="gramEnd"/>
            <w:r>
              <w:rPr>
                <w:sz w:val="18"/>
                <w:szCs w:val="18"/>
              </w:rPr>
              <w:t xml:space="preserve"> najmniej jeden na 12 miesięcy lub z zgodnie z zaleceniem producenta zakończony wpisem do paszportu technicznego i protokołem wykonania przeglądu.</w:t>
            </w:r>
          </w:p>
          <w:p w:rsidR="00EB37FE" w:rsidRDefault="00EB37FE" w:rsidP="00EB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Przegląd serwisowy zawiera:</w:t>
            </w:r>
          </w:p>
          <w:p w:rsidR="00EB37FE" w:rsidRDefault="00EB37FE" w:rsidP="00EB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dojazdy/przejazdy pracowników serwisu</w:t>
            </w:r>
          </w:p>
          <w:p w:rsidR="00EB37FE" w:rsidRDefault="00EB37FE" w:rsidP="00EB3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robociznę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-wszystkie pozostałe koszty niezbędne do wykonania czynności gwarancyjnych (materiały i części eksploatacyjne, zestawy serwisowe /service kit/ itp.)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83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Przegląd końcowy przed upływem końca gwarancji producenta </w:t>
            </w:r>
            <w:r>
              <w:rPr>
                <w:rFonts w:cs="Arial"/>
                <w:sz w:val="18"/>
                <w:szCs w:val="18"/>
              </w:rPr>
              <w:t xml:space="preserve">(na koszt dostawcy) </w:t>
            </w:r>
            <w:r w:rsidRPr="004937E2">
              <w:rPr>
                <w:rFonts w:cs="Arial"/>
                <w:sz w:val="18"/>
                <w:szCs w:val="18"/>
              </w:rPr>
              <w:t>zakończony wpisem do paszportu technicznego i protokołem wykonania przeglądu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Autoryzowany serwis gwarancyjny i pogwarancyjny na terenie Polski.</w:t>
            </w:r>
          </w:p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Podać: dokładny adres, telefon, faks, e-mail, adres internetowy (WWW)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lastRenderedPageBreak/>
              <w:t>Tak</w:t>
            </w:r>
            <w:r>
              <w:rPr>
                <w:rFonts w:cs="Arial"/>
                <w:sz w:val="18"/>
                <w:szCs w:val="18"/>
              </w:rPr>
              <w:t>, podać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85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eastAsia="Calibri" w:cs="Arial"/>
                <w:sz w:val="18"/>
                <w:szCs w:val="18"/>
              </w:rPr>
              <w:t xml:space="preserve">W okresie gwarancji przyjmowanie zgłoszeń o </w:t>
            </w:r>
            <w:proofErr w:type="gramStart"/>
            <w:r w:rsidRPr="004937E2">
              <w:rPr>
                <w:rFonts w:eastAsia="Calibri" w:cs="Arial"/>
                <w:sz w:val="18"/>
                <w:szCs w:val="18"/>
              </w:rPr>
              <w:t>usterkach                    w</w:t>
            </w:r>
            <w:proofErr w:type="gramEnd"/>
            <w:r w:rsidRPr="004937E2">
              <w:rPr>
                <w:rFonts w:eastAsia="Calibri" w:cs="Arial"/>
                <w:sz w:val="18"/>
                <w:szCs w:val="18"/>
              </w:rPr>
              <w:t xml:space="preserve"> formie telefonicznej, faksem lub pocztą elektroniczną              (e-mail) oraz dokonanie koniecznych napraw, doprowadzających przedmiot umowy do pełnej sprawności –  w terminie do 5 dni od chwili jej zgłoszenia.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86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Liczba napraw tego samego</w:t>
            </w:r>
            <w:r w:rsidR="00713352">
              <w:rPr>
                <w:rFonts w:cs="Arial"/>
                <w:sz w:val="18"/>
                <w:szCs w:val="18"/>
              </w:rPr>
              <w:t xml:space="preserve"> podzespołu powodująca wymianę </w:t>
            </w:r>
            <w:r w:rsidRPr="004937E2">
              <w:rPr>
                <w:rFonts w:cs="Arial"/>
                <w:sz w:val="18"/>
                <w:szCs w:val="18"/>
              </w:rPr>
              <w:t>na nowy (z wyjątkiem uszkodzeń z winy użytkownika) – 3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87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941BBB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SZKOLENIA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B37FE" w:rsidRPr="0060089A" w:rsidTr="00EB37FE">
        <w:trPr>
          <w:trHeight w:val="284"/>
        </w:trPr>
        <w:tc>
          <w:tcPr>
            <w:tcW w:w="675" w:type="dxa"/>
          </w:tcPr>
          <w:p w:rsidR="00EB37FE" w:rsidRPr="004937E2" w:rsidRDefault="00DB3694" w:rsidP="00EB37F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</w:t>
            </w:r>
            <w:r w:rsidR="00EB37F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 xml:space="preserve">Szkolenie personelu wskazanego </w:t>
            </w:r>
            <w:proofErr w:type="gramStart"/>
            <w:r w:rsidRPr="004937E2">
              <w:rPr>
                <w:rFonts w:cs="Arial"/>
                <w:sz w:val="18"/>
                <w:szCs w:val="18"/>
              </w:rPr>
              <w:t>przez  Zamawiającego</w:t>
            </w:r>
            <w:proofErr w:type="gramEnd"/>
            <w:r w:rsidRPr="004937E2">
              <w:rPr>
                <w:rFonts w:cs="Arial"/>
                <w:sz w:val="18"/>
                <w:szCs w:val="18"/>
              </w:rPr>
              <w:t xml:space="preserve">  w zakresie obsługi aparatu, bezpieczeństwa jego użytkowania potwierdzone pisemnym protokołem .</w:t>
            </w:r>
          </w:p>
        </w:tc>
        <w:tc>
          <w:tcPr>
            <w:tcW w:w="1417" w:type="dxa"/>
            <w:vAlign w:val="center"/>
          </w:tcPr>
          <w:p w:rsidR="00EB37FE" w:rsidRPr="004937E2" w:rsidRDefault="00EB37FE" w:rsidP="00EB37FE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4937E2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3544" w:type="dxa"/>
          </w:tcPr>
          <w:p w:rsidR="00EB37FE" w:rsidRPr="004937E2" w:rsidRDefault="00EB37FE" w:rsidP="00A8389A">
            <w:pPr>
              <w:tabs>
                <w:tab w:val="center" w:pos="4536"/>
                <w:tab w:val="right" w:pos="9072"/>
              </w:tabs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52692B" w:rsidRDefault="0052692B" w:rsidP="00A8389A">
      <w:pPr>
        <w:spacing w:after="0" w:line="276" w:lineRule="auto"/>
        <w:jc w:val="left"/>
        <w:rPr>
          <w:rFonts w:cs="Arial"/>
          <w:sz w:val="20"/>
        </w:rPr>
      </w:pPr>
    </w:p>
    <w:p w:rsidR="003500AB" w:rsidRDefault="003500AB" w:rsidP="00A8389A">
      <w:pPr>
        <w:spacing w:after="0" w:line="276" w:lineRule="auto"/>
        <w:jc w:val="left"/>
        <w:rPr>
          <w:rFonts w:cs="Arial"/>
          <w:sz w:val="20"/>
        </w:rPr>
      </w:pP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Wymogiem jest, aby Wykonawca zaoferował urządzenie, o </w:t>
      </w:r>
      <w:proofErr w:type="gramStart"/>
      <w:r w:rsidRPr="0029185B">
        <w:rPr>
          <w:rFonts w:cs="Arial"/>
          <w:sz w:val="18"/>
          <w:szCs w:val="18"/>
        </w:rPr>
        <w:t>parametrach CO</w:t>
      </w:r>
      <w:proofErr w:type="gramEnd"/>
      <w:r w:rsidRPr="0029185B">
        <w:rPr>
          <w:rFonts w:cs="Arial"/>
          <w:sz w:val="18"/>
          <w:szCs w:val="18"/>
        </w:rPr>
        <w:t xml:space="preserve"> NAJMNIEJ takich, jakie są przedstawione w rubryce „Parametr wymagany graniczny”. Niespełnienie tego warunku spowoduje odrzucenie oferty. </w:t>
      </w:r>
    </w:p>
    <w:p w:rsidR="00F1632B" w:rsidRPr="0029185B" w:rsidRDefault="00F1632B" w:rsidP="00F1632B">
      <w:pPr>
        <w:pStyle w:val="Tekstpodstawowy2"/>
        <w:numPr>
          <w:ilvl w:val="0"/>
          <w:numId w:val="4"/>
        </w:numPr>
        <w:tabs>
          <w:tab w:val="clear" w:pos="720"/>
          <w:tab w:val="num" w:pos="284"/>
          <w:tab w:val="left" w:pos="9072"/>
        </w:tabs>
        <w:suppressAutoHyphens/>
        <w:spacing w:before="60" w:after="60"/>
        <w:ind w:left="284" w:hanging="284"/>
        <w:jc w:val="both"/>
        <w:rPr>
          <w:rFonts w:cs="Arial"/>
          <w:sz w:val="18"/>
          <w:szCs w:val="18"/>
        </w:rPr>
      </w:pPr>
      <w:r w:rsidRPr="0029185B">
        <w:rPr>
          <w:rFonts w:cs="Arial"/>
          <w:sz w:val="18"/>
          <w:szCs w:val="18"/>
        </w:rPr>
        <w:t xml:space="preserve">W przypadku parametru ocenianego, nie będącego parametrem </w:t>
      </w:r>
      <w:proofErr w:type="gramStart"/>
      <w:r w:rsidRPr="0029185B">
        <w:rPr>
          <w:rFonts w:cs="Arial"/>
          <w:sz w:val="18"/>
          <w:szCs w:val="18"/>
        </w:rPr>
        <w:t>granicznym – gdy</w:t>
      </w:r>
      <w:proofErr w:type="gramEnd"/>
      <w:r w:rsidRPr="0029185B">
        <w:rPr>
          <w:rFonts w:cs="Arial"/>
          <w:sz w:val="18"/>
          <w:szCs w:val="18"/>
        </w:rPr>
        <w:t xml:space="preserve"> odpowiedź może brzmieć TAK lub NIE, Wykonawca winien udzielić odpowiedzi z podaniem wymaganych informacji. W tych przypadkach za odpowiedzi „NIE” Zamawiający przyzna 0 pkt., a za odpowiedź „TAK” punkty w wysokości określonej </w:t>
      </w:r>
      <w:proofErr w:type="gramStart"/>
      <w:r w:rsidRPr="0029185B">
        <w:rPr>
          <w:rFonts w:cs="Arial"/>
          <w:sz w:val="18"/>
          <w:szCs w:val="18"/>
        </w:rPr>
        <w:t>w  rubryce</w:t>
      </w:r>
      <w:proofErr w:type="gramEnd"/>
      <w:r w:rsidRPr="0029185B">
        <w:rPr>
          <w:rFonts w:cs="Arial"/>
          <w:sz w:val="18"/>
          <w:szCs w:val="18"/>
        </w:rPr>
        <w:t>.</w:t>
      </w:r>
    </w:p>
    <w:p w:rsidR="00F1632B" w:rsidRPr="0029185B" w:rsidRDefault="00F1632B" w:rsidP="00F1632B">
      <w:pPr>
        <w:tabs>
          <w:tab w:val="left" w:pos="720"/>
          <w:tab w:val="left" w:pos="8222"/>
        </w:tabs>
        <w:suppressAutoHyphens/>
        <w:spacing w:before="60"/>
        <w:ind w:right="186"/>
        <w:rPr>
          <w:rFonts w:cs="Arial"/>
          <w:sz w:val="18"/>
          <w:szCs w:val="18"/>
        </w:rPr>
      </w:pP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b/>
          <w:sz w:val="18"/>
          <w:szCs w:val="18"/>
        </w:rPr>
      </w:pPr>
      <w:r w:rsidRPr="0029185B">
        <w:rPr>
          <w:rFonts w:ascii="Arial" w:hAnsi="Arial" w:cs="Arial"/>
          <w:b/>
          <w:sz w:val="18"/>
          <w:szCs w:val="18"/>
        </w:rPr>
        <w:t xml:space="preserve">Zaoferowane powyżej parametry wymagane muszą być potwierdzone w dołączonych do oferty materiałach informacyjnych producenta. Brak potwierdzenia któregokolwiek z parametrów spowoduje odrzucenie oferty.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color w:val="000000"/>
          <w:sz w:val="18"/>
          <w:szCs w:val="18"/>
        </w:rPr>
        <w:t xml:space="preserve">W przypadku pojedynczych parametrów, </w:t>
      </w:r>
      <w:proofErr w:type="gramStart"/>
      <w:r w:rsidRPr="0029185B">
        <w:rPr>
          <w:rFonts w:ascii="Arial" w:hAnsi="Arial" w:cs="Arial"/>
          <w:color w:val="000000"/>
          <w:sz w:val="18"/>
          <w:szCs w:val="18"/>
        </w:rPr>
        <w:t>nie występujących</w:t>
      </w:r>
      <w:proofErr w:type="gramEnd"/>
      <w:r w:rsidRPr="0029185B">
        <w:rPr>
          <w:rFonts w:ascii="Arial" w:hAnsi="Arial" w:cs="Arial"/>
          <w:color w:val="000000"/>
          <w:sz w:val="18"/>
          <w:szCs w:val="18"/>
        </w:rPr>
        <w:t xml:space="preserve"> w materiałach firmowych, Zamawiający dopuszcza oświadczenie producenta. Zamawiający zastrzega sobie prawo weryfikacji deklarowanych parametrów z użyciem wszelkich dostępnych źródeł, w tym zapytanie bezpośrednio u producenta sprzętu</w:t>
      </w:r>
      <w:r w:rsidRPr="0029185B">
        <w:rPr>
          <w:rFonts w:ascii="Arial" w:hAnsi="Arial" w:cs="Arial"/>
          <w:sz w:val="18"/>
          <w:szCs w:val="18"/>
        </w:rPr>
        <w:t xml:space="preserve">. </w:t>
      </w:r>
    </w:p>
    <w:p w:rsidR="00F1632B" w:rsidRPr="0029185B" w:rsidRDefault="00F1632B" w:rsidP="00F1632B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29185B">
        <w:rPr>
          <w:rFonts w:ascii="Arial" w:hAnsi="Arial" w:cs="Arial"/>
          <w:sz w:val="18"/>
          <w:szCs w:val="18"/>
        </w:rPr>
        <w:t xml:space="preserve">W przypadku braku potwierdzenia wartości/cechy oferowanej danego parametru podlegającego ocenie, zamawiający nie przyzna </w:t>
      </w:r>
      <w:proofErr w:type="gramStart"/>
      <w:r w:rsidRPr="0029185B">
        <w:rPr>
          <w:rFonts w:ascii="Arial" w:hAnsi="Arial" w:cs="Arial"/>
          <w:sz w:val="18"/>
          <w:szCs w:val="18"/>
        </w:rPr>
        <w:t>punktów  za</w:t>
      </w:r>
      <w:proofErr w:type="gramEnd"/>
      <w:r w:rsidRPr="0029185B">
        <w:rPr>
          <w:rFonts w:ascii="Arial" w:hAnsi="Arial" w:cs="Arial"/>
          <w:sz w:val="18"/>
          <w:szCs w:val="18"/>
        </w:rPr>
        <w:t xml:space="preserve"> ten parametr.</w:t>
      </w:r>
    </w:p>
    <w:p w:rsidR="00BB3942" w:rsidRDefault="00BB3942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F1632B" w:rsidRDefault="00F1632B">
      <w:pPr>
        <w:spacing w:after="200" w:line="276" w:lineRule="auto"/>
        <w:jc w:val="left"/>
        <w:rPr>
          <w:rFonts w:cs="Arial"/>
          <w:sz w:val="20"/>
        </w:rPr>
      </w:pPr>
    </w:p>
    <w:p w:rsidR="00E46546" w:rsidRDefault="00BB3942" w:rsidP="00B44126">
      <w:pPr>
        <w:tabs>
          <w:tab w:val="center" w:pos="5233"/>
        </w:tabs>
        <w:spacing w:line="276" w:lineRule="auto"/>
        <w:rPr>
          <w:rFonts w:cs="Arial"/>
          <w:sz w:val="20"/>
        </w:rPr>
      </w:pPr>
      <w:r w:rsidRPr="00230D39">
        <w:rPr>
          <w:rFonts w:cs="Arial"/>
          <w:sz w:val="20"/>
        </w:rPr>
        <w:t>..........................................................</w:t>
      </w:r>
      <w:r w:rsidR="00035E74">
        <w:rPr>
          <w:rFonts w:cs="Arial"/>
          <w:sz w:val="20"/>
        </w:rPr>
        <w:t xml:space="preserve">                                          </w:t>
      </w:r>
    </w:p>
    <w:p w:rsidR="00E46546" w:rsidRPr="00230D39" w:rsidRDefault="00E46546" w:rsidP="00E46546">
      <w:pPr>
        <w:tabs>
          <w:tab w:val="right" w:pos="10466"/>
        </w:tabs>
        <w:spacing w:line="276" w:lineRule="auto"/>
        <w:ind w:firstLine="708"/>
        <w:rPr>
          <w:rFonts w:cs="Arial"/>
          <w:sz w:val="20"/>
        </w:rPr>
      </w:pPr>
      <w:r w:rsidRPr="001B3172">
        <w:rPr>
          <w:rFonts w:cs="Arial"/>
          <w:i/>
          <w:sz w:val="16"/>
          <w:szCs w:val="16"/>
        </w:rPr>
        <w:t>(miejscowość, data)</w:t>
      </w:r>
      <w:r>
        <w:rPr>
          <w:rFonts w:cs="Arial"/>
          <w:sz w:val="20"/>
        </w:rPr>
        <w:t xml:space="preserve"> </w:t>
      </w:r>
    </w:p>
    <w:p w:rsidR="00E46546" w:rsidRDefault="00E46546" w:rsidP="00B44126">
      <w:pPr>
        <w:tabs>
          <w:tab w:val="center" w:pos="5233"/>
        </w:tabs>
        <w:spacing w:line="276" w:lineRule="auto"/>
        <w:rPr>
          <w:rFonts w:cs="Arial"/>
          <w:sz w:val="20"/>
        </w:rPr>
      </w:pPr>
    </w:p>
    <w:p w:rsidR="00BB3942" w:rsidRPr="00230D39" w:rsidRDefault="00E46546" w:rsidP="00B44126">
      <w:pPr>
        <w:tabs>
          <w:tab w:val="center" w:pos="5233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</w:t>
      </w:r>
      <w:r w:rsidR="00035E74">
        <w:rPr>
          <w:rFonts w:cs="Arial"/>
          <w:sz w:val="20"/>
        </w:rPr>
        <w:t xml:space="preserve"> </w:t>
      </w:r>
      <w:r w:rsidRPr="00230D39">
        <w:rPr>
          <w:rFonts w:cs="Arial"/>
          <w:sz w:val="20"/>
        </w:rPr>
        <w:t>..........................................................</w:t>
      </w:r>
      <w:r>
        <w:rPr>
          <w:rFonts w:cs="Arial"/>
          <w:sz w:val="20"/>
        </w:rPr>
        <w:t xml:space="preserve">   </w:t>
      </w:r>
    </w:p>
    <w:p w:rsidR="00B44126" w:rsidRPr="00B44126" w:rsidRDefault="00BB3942" w:rsidP="00B4412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230D39">
        <w:rPr>
          <w:sz w:val="20"/>
        </w:rPr>
        <w:tab/>
      </w:r>
      <w:r w:rsidRPr="00230D39">
        <w:rPr>
          <w:sz w:val="20"/>
        </w:rPr>
        <w:tab/>
      </w:r>
      <w:r w:rsidRPr="00230D39">
        <w:rPr>
          <w:sz w:val="20"/>
        </w:rPr>
        <w:tab/>
      </w:r>
      <w:r w:rsidR="00B44126" w:rsidRPr="00B44126">
        <w:rPr>
          <w:i/>
          <w:sz w:val="16"/>
          <w:szCs w:val="16"/>
        </w:rPr>
        <w:t xml:space="preserve">(Dokument należy złożyć </w:t>
      </w:r>
      <w:r w:rsidR="007A4A1D">
        <w:rPr>
          <w:rStyle w:val="Teksttreci2"/>
          <w:rFonts w:ascii="Arial" w:hAnsi="Arial" w:cs="Arial"/>
          <w:i/>
          <w:sz w:val="16"/>
          <w:szCs w:val="16"/>
        </w:rPr>
        <w:t xml:space="preserve">w postaci elektronicznej </w:t>
      </w:r>
      <w:r w:rsidR="00B44126" w:rsidRPr="00B44126">
        <w:rPr>
          <w:rStyle w:val="Teksttreci2"/>
          <w:rFonts w:ascii="Arial" w:hAnsi="Arial" w:cs="Arial"/>
          <w:i/>
          <w:sz w:val="16"/>
          <w:szCs w:val="16"/>
        </w:rPr>
        <w:t>opatrzony</w:t>
      </w:r>
    </w:p>
    <w:p w:rsidR="00B44126" w:rsidRPr="00B44126" w:rsidRDefault="00B44126" w:rsidP="00B4412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r w:rsidRPr="00B44126">
        <w:rPr>
          <w:rStyle w:val="Teksttreci2"/>
          <w:rFonts w:ascii="Arial" w:hAnsi="Arial" w:cs="Arial"/>
          <w:i/>
          <w:sz w:val="16"/>
          <w:szCs w:val="16"/>
        </w:rPr>
        <w:t xml:space="preserve"> kwalifikowanym podpisem elektronicznym,</w:t>
      </w:r>
    </w:p>
    <w:p w:rsidR="00B44126" w:rsidRPr="00B44126" w:rsidRDefault="00B44126" w:rsidP="00B44126">
      <w:pPr>
        <w:pStyle w:val="AKAPIT"/>
        <w:spacing w:before="0" w:line="276" w:lineRule="auto"/>
        <w:ind w:left="4502"/>
        <w:jc w:val="right"/>
        <w:rPr>
          <w:rStyle w:val="Teksttreci2"/>
          <w:rFonts w:ascii="Arial" w:hAnsi="Arial" w:cs="Arial"/>
          <w:i/>
          <w:sz w:val="16"/>
          <w:szCs w:val="16"/>
        </w:rPr>
      </w:pPr>
      <w:proofErr w:type="gramStart"/>
      <w:r w:rsidRPr="00B44126">
        <w:rPr>
          <w:rStyle w:val="Teksttreci2"/>
          <w:rFonts w:ascii="Arial" w:hAnsi="Arial" w:cs="Arial"/>
          <w:i/>
          <w:sz w:val="16"/>
          <w:szCs w:val="16"/>
        </w:rPr>
        <w:t>podpisem</w:t>
      </w:r>
      <w:proofErr w:type="gramEnd"/>
      <w:r w:rsidRPr="00B44126">
        <w:rPr>
          <w:rStyle w:val="Teksttreci2"/>
          <w:rFonts w:ascii="Arial" w:hAnsi="Arial" w:cs="Arial"/>
          <w:i/>
          <w:sz w:val="16"/>
          <w:szCs w:val="16"/>
        </w:rPr>
        <w:t xml:space="preserve"> zaufanym lub podpisem osobistym)</w:t>
      </w:r>
    </w:p>
    <w:p w:rsidR="00D3271F" w:rsidRPr="00661B9D" w:rsidRDefault="00D3271F" w:rsidP="00B44126">
      <w:pPr>
        <w:pStyle w:val="AKAPIT"/>
        <w:spacing w:before="0" w:line="276" w:lineRule="auto"/>
        <w:ind w:left="4502"/>
        <w:jc w:val="right"/>
        <w:rPr>
          <w:sz w:val="20"/>
        </w:rPr>
      </w:pPr>
    </w:p>
    <w:sectPr w:rsidR="00D3271F" w:rsidRPr="00661B9D" w:rsidSect="00E93CA2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26" w:rsidRDefault="00B44126" w:rsidP="000B3492">
      <w:pPr>
        <w:spacing w:after="0"/>
      </w:pPr>
      <w:r>
        <w:separator/>
      </w:r>
    </w:p>
  </w:endnote>
  <w:endnote w:type="continuationSeparator" w:id="0">
    <w:p w:rsidR="00B44126" w:rsidRDefault="00B44126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26" w:rsidRDefault="00B44126" w:rsidP="00AB776A">
    <w:pPr>
      <w:ind w:left="2694"/>
      <w:jc w:val="left"/>
      <w:rPr>
        <w:rFonts w:cs="Arial"/>
        <w:sz w:val="16"/>
        <w:szCs w:val="16"/>
      </w:rPr>
    </w:pPr>
  </w:p>
  <w:p w:rsidR="00B44126" w:rsidRPr="00160AC9" w:rsidRDefault="00B44126" w:rsidP="00500DD2">
    <w:pPr>
      <w:ind w:left="2694"/>
      <w:jc w:val="left"/>
      <w:rPr>
        <w:rFonts w:cs="Arial"/>
        <w:sz w:val="16"/>
        <w:szCs w:val="16"/>
      </w:rPr>
    </w:pPr>
  </w:p>
  <w:p w:rsidR="00B44126" w:rsidRPr="00CE62AC" w:rsidRDefault="00B44126" w:rsidP="00AB776A">
    <w:pPr>
      <w:ind w:left="2694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26" w:rsidRDefault="00B44126" w:rsidP="000B3492">
      <w:pPr>
        <w:spacing w:after="0"/>
      </w:pPr>
      <w:r>
        <w:separator/>
      </w:r>
    </w:p>
  </w:footnote>
  <w:footnote w:type="continuationSeparator" w:id="0">
    <w:p w:rsidR="00B44126" w:rsidRDefault="00B44126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26" w:rsidRDefault="005D00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711032" o:spid="_x0000_s2058" type="#_x0000_t75" style="position:absolute;left:0;text-align:left;margin-left:0;margin-top:0;width:339.1pt;height:395.85pt;z-index:-251658752;mso-position-horizontal:center;mso-position-horizontal-relative:margin;mso-position-vertical:center;mso-position-vertical-relative:margin" o:allowincell="f">
          <v:imagedata r:id="rId1" o:title="wieża_szara_listowni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26" w:rsidRDefault="00B44126" w:rsidP="008C1B8D">
    <w:pPr>
      <w:pStyle w:val="Nagwek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126" w:rsidRDefault="00B44126" w:rsidP="001D3FF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E22F1"/>
    <w:multiLevelType w:val="hybridMultilevel"/>
    <w:tmpl w:val="8E409834"/>
    <w:lvl w:ilvl="0" w:tplc="15D876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ED29D9"/>
    <w:multiLevelType w:val="hybridMultilevel"/>
    <w:tmpl w:val="31A60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C1492"/>
    <w:multiLevelType w:val="hybridMultilevel"/>
    <w:tmpl w:val="8D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4D95"/>
    <w:multiLevelType w:val="multilevel"/>
    <w:tmpl w:val="11A41A0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AF070B"/>
    <w:multiLevelType w:val="hybridMultilevel"/>
    <w:tmpl w:val="AB184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B0F34"/>
    <w:multiLevelType w:val="hybridMultilevel"/>
    <w:tmpl w:val="DBB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22C84"/>
    <w:multiLevelType w:val="hybridMultilevel"/>
    <w:tmpl w:val="7A3CF728"/>
    <w:lvl w:ilvl="0" w:tplc="E6FE19EA">
      <w:start w:val="4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2680"/>
    <w:multiLevelType w:val="multilevel"/>
    <w:tmpl w:val="A91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127D4"/>
    <w:multiLevelType w:val="hybridMultilevel"/>
    <w:tmpl w:val="75C2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00DCA"/>
    <w:multiLevelType w:val="hybridMultilevel"/>
    <w:tmpl w:val="59CA01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6C7A"/>
    <w:rsid w:val="00017791"/>
    <w:rsid w:val="00035E74"/>
    <w:rsid w:val="00046F71"/>
    <w:rsid w:val="00083BF0"/>
    <w:rsid w:val="000A0B0A"/>
    <w:rsid w:val="000B3492"/>
    <w:rsid w:val="000B4126"/>
    <w:rsid w:val="000B4AD1"/>
    <w:rsid w:val="000B53DD"/>
    <w:rsid w:val="000C55D2"/>
    <w:rsid w:val="000E1409"/>
    <w:rsid w:val="000E7024"/>
    <w:rsid w:val="00103F3F"/>
    <w:rsid w:val="0011151D"/>
    <w:rsid w:val="0011207C"/>
    <w:rsid w:val="00131146"/>
    <w:rsid w:val="001343A5"/>
    <w:rsid w:val="00145EAC"/>
    <w:rsid w:val="001501A4"/>
    <w:rsid w:val="001537C6"/>
    <w:rsid w:val="00175C8E"/>
    <w:rsid w:val="001A4FDA"/>
    <w:rsid w:val="001A6635"/>
    <w:rsid w:val="001A6ED7"/>
    <w:rsid w:val="001B2720"/>
    <w:rsid w:val="001C2E54"/>
    <w:rsid w:val="001D320A"/>
    <w:rsid w:val="001D3FFF"/>
    <w:rsid w:val="00226DE6"/>
    <w:rsid w:val="00241C50"/>
    <w:rsid w:val="0024538D"/>
    <w:rsid w:val="00246DFF"/>
    <w:rsid w:val="00252F1B"/>
    <w:rsid w:val="002603C3"/>
    <w:rsid w:val="002718B7"/>
    <w:rsid w:val="00284073"/>
    <w:rsid w:val="00292544"/>
    <w:rsid w:val="002933EE"/>
    <w:rsid w:val="002A217A"/>
    <w:rsid w:val="002B0E60"/>
    <w:rsid w:val="002B5AF2"/>
    <w:rsid w:val="002C2B9F"/>
    <w:rsid w:val="002E0DA6"/>
    <w:rsid w:val="002E4888"/>
    <w:rsid w:val="00302DFA"/>
    <w:rsid w:val="00303E5E"/>
    <w:rsid w:val="00306550"/>
    <w:rsid w:val="003074B0"/>
    <w:rsid w:val="00316B7F"/>
    <w:rsid w:val="00342501"/>
    <w:rsid w:val="003500AB"/>
    <w:rsid w:val="00351145"/>
    <w:rsid w:val="00360728"/>
    <w:rsid w:val="00371977"/>
    <w:rsid w:val="00372DEE"/>
    <w:rsid w:val="00373E53"/>
    <w:rsid w:val="00375C69"/>
    <w:rsid w:val="003902C9"/>
    <w:rsid w:val="003B179B"/>
    <w:rsid w:val="003B333A"/>
    <w:rsid w:val="003D0752"/>
    <w:rsid w:val="003E7EFC"/>
    <w:rsid w:val="00400551"/>
    <w:rsid w:val="00410808"/>
    <w:rsid w:val="00411590"/>
    <w:rsid w:val="00411AEE"/>
    <w:rsid w:val="00413591"/>
    <w:rsid w:val="00426E8F"/>
    <w:rsid w:val="00445E20"/>
    <w:rsid w:val="004505C7"/>
    <w:rsid w:val="00453485"/>
    <w:rsid w:val="00453A89"/>
    <w:rsid w:val="004627D9"/>
    <w:rsid w:val="004723CA"/>
    <w:rsid w:val="004813D7"/>
    <w:rsid w:val="00482362"/>
    <w:rsid w:val="004937E2"/>
    <w:rsid w:val="004B0A80"/>
    <w:rsid w:val="004B2E30"/>
    <w:rsid w:val="004B4982"/>
    <w:rsid w:val="004D034A"/>
    <w:rsid w:val="004D49E4"/>
    <w:rsid w:val="004E091D"/>
    <w:rsid w:val="00500DD2"/>
    <w:rsid w:val="00504FA1"/>
    <w:rsid w:val="00525BDA"/>
    <w:rsid w:val="0052692B"/>
    <w:rsid w:val="00537BFD"/>
    <w:rsid w:val="00543465"/>
    <w:rsid w:val="0054433C"/>
    <w:rsid w:val="0054698C"/>
    <w:rsid w:val="00566AB4"/>
    <w:rsid w:val="005862DF"/>
    <w:rsid w:val="005869DC"/>
    <w:rsid w:val="00594C57"/>
    <w:rsid w:val="005A124C"/>
    <w:rsid w:val="005A400B"/>
    <w:rsid w:val="005B35C6"/>
    <w:rsid w:val="005B4D16"/>
    <w:rsid w:val="005B618D"/>
    <w:rsid w:val="005C4820"/>
    <w:rsid w:val="005D0020"/>
    <w:rsid w:val="005D4C44"/>
    <w:rsid w:val="005E6730"/>
    <w:rsid w:val="005E7E43"/>
    <w:rsid w:val="005F0E23"/>
    <w:rsid w:val="0060089A"/>
    <w:rsid w:val="00603101"/>
    <w:rsid w:val="00611ED1"/>
    <w:rsid w:val="00647828"/>
    <w:rsid w:val="0065089E"/>
    <w:rsid w:val="00650F88"/>
    <w:rsid w:val="00651C91"/>
    <w:rsid w:val="006545A3"/>
    <w:rsid w:val="00654911"/>
    <w:rsid w:val="006569BB"/>
    <w:rsid w:val="006570E6"/>
    <w:rsid w:val="00661B9D"/>
    <w:rsid w:val="00667884"/>
    <w:rsid w:val="00667957"/>
    <w:rsid w:val="00683B85"/>
    <w:rsid w:val="00692230"/>
    <w:rsid w:val="006A4EF4"/>
    <w:rsid w:val="006B263F"/>
    <w:rsid w:val="006B552A"/>
    <w:rsid w:val="006B6037"/>
    <w:rsid w:val="006C298A"/>
    <w:rsid w:val="006C3882"/>
    <w:rsid w:val="006D2455"/>
    <w:rsid w:val="006E7514"/>
    <w:rsid w:val="006F52F5"/>
    <w:rsid w:val="00712C9F"/>
    <w:rsid w:val="00713352"/>
    <w:rsid w:val="00715DCD"/>
    <w:rsid w:val="00723AA6"/>
    <w:rsid w:val="00730429"/>
    <w:rsid w:val="0073572E"/>
    <w:rsid w:val="007376F6"/>
    <w:rsid w:val="00737EA4"/>
    <w:rsid w:val="00740F9D"/>
    <w:rsid w:val="0075169F"/>
    <w:rsid w:val="0075567A"/>
    <w:rsid w:val="00766F16"/>
    <w:rsid w:val="00771D1D"/>
    <w:rsid w:val="00775127"/>
    <w:rsid w:val="00777326"/>
    <w:rsid w:val="00783ABD"/>
    <w:rsid w:val="007A4A1D"/>
    <w:rsid w:val="007B6FDC"/>
    <w:rsid w:val="007B7DDD"/>
    <w:rsid w:val="007C00E6"/>
    <w:rsid w:val="007E2559"/>
    <w:rsid w:val="007F3428"/>
    <w:rsid w:val="007F59D1"/>
    <w:rsid w:val="0081508A"/>
    <w:rsid w:val="00817ECE"/>
    <w:rsid w:val="008334CD"/>
    <w:rsid w:val="008353D7"/>
    <w:rsid w:val="008438D8"/>
    <w:rsid w:val="008536AF"/>
    <w:rsid w:val="008810C6"/>
    <w:rsid w:val="0089280D"/>
    <w:rsid w:val="00897C51"/>
    <w:rsid w:val="008A3D8B"/>
    <w:rsid w:val="008B7DAF"/>
    <w:rsid w:val="008C1B8D"/>
    <w:rsid w:val="008C22EF"/>
    <w:rsid w:val="008C6BA8"/>
    <w:rsid w:val="008D4A5C"/>
    <w:rsid w:val="008D6C03"/>
    <w:rsid w:val="008F3758"/>
    <w:rsid w:val="009028FF"/>
    <w:rsid w:val="00904A9B"/>
    <w:rsid w:val="00927793"/>
    <w:rsid w:val="00932E75"/>
    <w:rsid w:val="009374BD"/>
    <w:rsid w:val="00940C01"/>
    <w:rsid w:val="00941BBB"/>
    <w:rsid w:val="009423AE"/>
    <w:rsid w:val="00953720"/>
    <w:rsid w:val="00953E23"/>
    <w:rsid w:val="009A0489"/>
    <w:rsid w:val="009A4114"/>
    <w:rsid w:val="009A5767"/>
    <w:rsid w:val="009B0D1D"/>
    <w:rsid w:val="009B7E29"/>
    <w:rsid w:val="009C195D"/>
    <w:rsid w:val="009D1E77"/>
    <w:rsid w:val="009D5378"/>
    <w:rsid w:val="009E402D"/>
    <w:rsid w:val="009E784D"/>
    <w:rsid w:val="009F5790"/>
    <w:rsid w:val="009F7168"/>
    <w:rsid w:val="00A07C2D"/>
    <w:rsid w:val="00A10F30"/>
    <w:rsid w:val="00A1365E"/>
    <w:rsid w:val="00A14E6D"/>
    <w:rsid w:val="00A169FB"/>
    <w:rsid w:val="00A30D04"/>
    <w:rsid w:val="00A369D8"/>
    <w:rsid w:val="00A52CBD"/>
    <w:rsid w:val="00A56D5A"/>
    <w:rsid w:val="00A575E5"/>
    <w:rsid w:val="00A8002C"/>
    <w:rsid w:val="00A81C8F"/>
    <w:rsid w:val="00A834F2"/>
    <w:rsid w:val="00A8389A"/>
    <w:rsid w:val="00A843A4"/>
    <w:rsid w:val="00A85AAF"/>
    <w:rsid w:val="00A85DD1"/>
    <w:rsid w:val="00A9389E"/>
    <w:rsid w:val="00A96298"/>
    <w:rsid w:val="00AA2D0F"/>
    <w:rsid w:val="00AA405B"/>
    <w:rsid w:val="00AA78A1"/>
    <w:rsid w:val="00AB03D8"/>
    <w:rsid w:val="00AB776A"/>
    <w:rsid w:val="00AC17DF"/>
    <w:rsid w:val="00AE0EBE"/>
    <w:rsid w:val="00B24ED5"/>
    <w:rsid w:val="00B2722B"/>
    <w:rsid w:val="00B31E2B"/>
    <w:rsid w:val="00B35939"/>
    <w:rsid w:val="00B373FA"/>
    <w:rsid w:val="00B41271"/>
    <w:rsid w:val="00B44126"/>
    <w:rsid w:val="00B4428D"/>
    <w:rsid w:val="00B54D6A"/>
    <w:rsid w:val="00B72209"/>
    <w:rsid w:val="00B76D6C"/>
    <w:rsid w:val="00B92805"/>
    <w:rsid w:val="00B946C0"/>
    <w:rsid w:val="00B96D50"/>
    <w:rsid w:val="00B974CC"/>
    <w:rsid w:val="00B97C04"/>
    <w:rsid w:val="00BB3942"/>
    <w:rsid w:val="00BB68E1"/>
    <w:rsid w:val="00BD2943"/>
    <w:rsid w:val="00BD4EF8"/>
    <w:rsid w:val="00BE351C"/>
    <w:rsid w:val="00BF07DA"/>
    <w:rsid w:val="00BF0D41"/>
    <w:rsid w:val="00BF554F"/>
    <w:rsid w:val="00BF6BF8"/>
    <w:rsid w:val="00C05A16"/>
    <w:rsid w:val="00C07467"/>
    <w:rsid w:val="00C2641C"/>
    <w:rsid w:val="00C30AE5"/>
    <w:rsid w:val="00C437C3"/>
    <w:rsid w:val="00C466EB"/>
    <w:rsid w:val="00C54312"/>
    <w:rsid w:val="00C54883"/>
    <w:rsid w:val="00C70CE5"/>
    <w:rsid w:val="00C83557"/>
    <w:rsid w:val="00C9036D"/>
    <w:rsid w:val="00C90F02"/>
    <w:rsid w:val="00C94C54"/>
    <w:rsid w:val="00C9763E"/>
    <w:rsid w:val="00CA1328"/>
    <w:rsid w:val="00CC0C24"/>
    <w:rsid w:val="00CD0CCB"/>
    <w:rsid w:val="00CE62AC"/>
    <w:rsid w:val="00CF5858"/>
    <w:rsid w:val="00D272CB"/>
    <w:rsid w:val="00D3271F"/>
    <w:rsid w:val="00D33DE1"/>
    <w:rsid w:val="00D3675E"/>
    <w:rsid w:val="00D36891"/>
    <w:rsid w:val="00D52E2F"/>
    <w:rsid w:val="00D56111"/>
    <w:rsid w:val="00D6515F"/>
    <w:rsid w:val="00D74346"/>
    <w:rsid w:val="00D8457F"/>
    <w:rsid w:val="00D87C4E"/>
    <w:rsid w:val="00DB3694"/>
    <w:rsid w:val="00DC55BE"/>
    <w:rsid w:val="00DE055D"/>
    <w:rsid w:val="00DE3119"/>
    <w:rsid w:val="00E108AE"/>
    <w:rsid w:val="00E27753"/>
    <w:rsid w:val="00E30F45"/>
    <w:rsid w:val="00E324F1"/>
    <w:rsid w:val="00E37C9D"/>
    <w:rsid w:val="00E46546"/>
    <w:rsid w:val="00E621FE"/>
    <w:rsid w:val="00E67733"/>
    <w:rsid w:val="00E87E3A"/>
    <w:rsid w:val="00E93CA2"/>
    <w:rsid w:val="00E9545E"/>
    <w:rsid w:val="00EA4317"/>
    <w:rsid w:val="00EB37FE"/>
    <w:rsid w:val="00EB5337"/>
    <w:rsid w:val="00EC52F2"/>
    <w:rsid w:val="00F0129C"/>
    <w:rsid w:val="00F01480"/>
    <w:rsid w:val="00F10C92"/>
    <w:rsid w:val="00F10E3C"/>
    <w:rsid w:val="00F119C2"/>
    <w:rsid w:val="00F14543"/>
    <w:rsid w:val="00F1632B"/>
    <w:rsid w:val="00F165A9"/>
    <w:rsid w:val="00F269F7"/>
    <w:rsid w:val="00F3041E"/>
    <w:rsid w:val="00F311AE"/>
    <w:rsid w:val="00F318FE"/>
    <w:rsid w:val="00F3663C"/>
    <w:rsid w:val="00F377A4"/>
    <w:rsid w:val="00F474F7"/>
    <w:rsid w:val="00F5134C"/>
    <w:rsid w:val="00F63073"/>
    <w:rsid w:val="00F64296"/>
    <w:rsid w:val="00F73708"/>
    <w:rsid w:val="00F82EF8"/>
    <w:rsid w:val="00F87878"/>
    <w:rsid w:val="00FB05D4"/>
    <w:rsid w:val="00FD5C71"/>
    <w:rsid w:val="00FF1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B8D"/>
    <w:pPr>
      <w:spacing w:after="60"/>
      <w:jc w:val="both"/>
    </w:pPr>
    <w:rPr>
      <w:rFonts w:ascii="Arial" w:eastAsia="Times New Roman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269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CA1328"/>
    <w:pPr>
      <w:widowControl w:val="0"/>
      <w:autoSpaceDE w:val="0"/>
      <w:autoSpaceDN w:val="0"/>
      <w:adjustRightInd w:val="0"/>
      <w:spacing w:after="0"/>
      <w:jc w:val="left"/>
    </w:pPr>
    <w:rPr>
      <w:rFonts w:ascii="Franklin Gothic Medium" w:hAnsi="Franklin Gothic Medium"/>
      <w:szCs w:val="24"/>
    </w:rPr>
  </w:style>
  <w:style w:type="character" w:customStyle="1" w:styleId="FontStyle16">
    <w:name w:val="Font Style16"/>
    <w:basedOn w:val="Domylnaczcionkaakapitu"/>
    <w:uiPriority w:val="99"/>
    <w:rsid w:val="00CA13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3" w:lineRule="exact"/>
      <w:jc w:val="left"/>
    </w:pPr>
    <w:rPr>
      <w:rFonts w:ascii="Franklin Gothic Medium" w:hAnsi="Franklin Gothic Medium"/>
      <w:szCs w:val="24"/>
    </w:rPr>
  </w:style>
  <w:style w:type="paragraph" w:customStyle="1" w:styleId="Style7">
    <w:name w:val="Style7"/>
    <w:basedOn w:val="Normalny"/>
    <w:uiPriority w:val="99"/>
    <w:rsid w:val="00CA1328"/>
    <w:pPr>
      <w:widowControl w:val="0"/>
      <w:autoSpaceDE w:val="0"/>
      <w:autoSpaceDN w:val="0"/>
      <w:adjustRightInd w:val="0"/>
      <w:spacing w:after="0" w:line="226" w:lineRule="exact"/>
      <w:ind w:hanging="355"/>
      <w:jc w:val="left"/>
    </w:pPr>
    <w:rPr>
      <w:rFonts w:ascii="Franklin Gothic Medium" w:hAnsi="Franklin Gothic Medium"/>
      <w:szCs w:val="24"/>
    </w:rPr>
  </w:style>
  <w:style w:type="character" w:customStyle="1" w:styleId="FontStyle18">
    <w:name w:val="Font Style18"/>
    <w:basedOn w:val="Domylnaczcionkaakapitu"/>
    <w:uiPriority w:val="99"/>
    <w:rsid w:val="00CA1328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AE0EBE"/>
    <w:pPr>
      <w:spacing w:after="0"/>
      <w:ind w:left="720"/>
      <w:jc w:val="left"/>
    </w:pPr>
    <w:rPr>
      <w:rFonts w:ascii="Times New Roman" w:hAnsi="Times New Roman"/>
      <w:sz w:val="20"/>
    </w:rPr>
  </w:style>
  <w:style w:type="paragraph" w:customStyle="1" w:styleId="AKAPIT">
    <w:name w:val="AKAPIT"/>
    <w:basedOn w:val="Normalny"/>
    <w:rsid w:val="00BB3942"/>
    <w:pPr>
      <w:spacing w:before="60" w:after="0" w:line="360" w:lineRule="auto"/>
    </w:pPr>
    <w:rPr>
      <w:rFonts w:cs="Arial"/>
    </w:rPr>
  </w:style>
  <w:style w:type="paragraph" w:styleId="Tekstpodstawowy">
    <w:name w:val="Body Text"/>
    <w:basedOn w:val="Normalny"/>
    <w:link w:val="TekstpodstawowyZnak"/>
    <w:rsid w:val="00F1632B"/>
    <w:pPr>
      <w:spacing w:after="120"/>
      <w:jc w:val="left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32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1632B"/>
    <w:pPr>
      <w:spacing w:before="120" w:after="120"/>
      <w:jc w:val="center"/>
    </w:pPr>
    <w:rPr>
      <w:b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1632B"/>
    <w:rPr>
      <w:rFonts w:ascii="Arial" w:eastAsia="Times New Roman" w:hAnsi="Arial"/>
      <w:b/>
      <w:sz w:val="36"/>
      <w:szCs w:val="24"/>
    </w:rPr>
  </w:style>
  <w:style w:type="paragraph" w:customStyle="1" w:styleId="Tekstkomentarza1">
    <w:name w:val="Tekst komentarza1"/>
    <w:basedOn w:val="Normalny"/>
    <w:rsid w:val="008C22EF"/>
    <w:pPr>
      <w:widowControl w:val="0"/>
      <w:suppressAutoHyphens/>
      <w:spacing w:after="0"/>
      <w:jc w:val="left"/>
    </w:pPr>
    <w:rPr>
      <w:rFonts w:ascii="Thorndale AMT" w:eastAsia="Tahoma" w:hAnsi="Thorndale AMT"/>
      <w:sz w:val="20"/>
      <w:lang w:eastAsia="en-US"/>
    </w:rPr>
  </w:style>
  <w:style w:type="character" w:customStyle="1" w:styleId="Teksttreci2">
    <w:name w:val="Tekst treści (2)"/>
    <w:basedOn w:val="Domylnaczcionkaakapitu"/>
    <w:rsid w:val="00B4412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katarzyna.kotecka</cp:lastModifiedBy>
  <cp:revision>15</cp:revision>
  <cp:lastPrinted>2011-07-18T06:15:00Z</cp:lastPrinted>
  <dcterms:created xsi:type="dcterms:W3CDTF">2022-01-20T14:21:00Z</dcterms:created>
  <dcterms:modified xsi:type="dcterms:W3CDTF">2022-02-17T08:05:00Z</dcterms:modified>
</cp:coreProperties>
</file>