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672A6659" w14:textId="518B4AF0" w:rsidR="000138B3" w:rsidRPr="004806A6" w:rsidRDefault="76770332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35919D6" w14:textId="34108B2E" w:rsidR="004806A6" w:rsidRPr="0017527D" w:rsidRDefault="0072534A" w:rsidP="00050BB6">
      <w:pPr>
        <w:pStyle w:val="Default"/>
        <w:spacing w:line="276" w:lineRule="auto"/>
        <w:ind w:firstLine="709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S</w:t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ukcesywną dostawę komputerów przenośnych wraz z akcesoriami dla Uniwersytetu Gdańskiego</w:t>
      </w:r>
    </w:p>
    <w:p w14:paraId="2440699F" w14:textId="77777777" w:rsidR="004806A6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9B8427E" w14:textId="77777777" w:rsidR="0072534A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50BB6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050BB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050BB6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050BB6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050BB6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050BB6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050BB6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050BB6">
      <w:pPr>
        <w:spacing w:line="276" w:lineRule="auto"/>
        <w:ind w:right="-3"/>
        <w:jc w:val="both"/>
      </w:pPr>
    </w:p>
    <w:p w14:paraId="4B04DBBC" w14:textId="77777777" w:rsidR="003B5346" w:rsidRDefault="003B5346" w:rsidP="00050BB6">
      <w:pPr>
        <w:spacing w:line="276" w:lineRule="auto"/>
        <w:ind w:right="-3"/>
        <w:jc w:val="both"/>
      </w:pPr>
    </w:p>
    <w:p w14:paraId="73087E1D" w14:textId="77777777" w:rsidR="003B5346" w:rsidRDefault="003B5346" w:rsidP="00050BB6">
      <w:pPr>
        <w:spacing w:line="276" w:lineRule="auto"/>
        <w:ind w:right="-3"/>
        <w:jc w:val="both"/>
      </w:pPr>
    </w:p>
    <w:p w14:paraId="250D3668" w14:textId="77777777" w:rsidR="00050BB6" w:rsidRDefault="00050BB6" w:rsidP="00050BB6">
      <w:pPr>
        <w:spacing w:line="276" w:lineRule="auto"/>
        <w:ind w:right="-3"/>
        <w:jc w:val="both"/>
      </w:pPr>
    </w:p>
    <w:p w14:paraId="06ECFD37" w14:textId="77777777" w:rsidR="00050BB6" w:rsidRDefault="00050BB6" w:rsidP="00050BB6">
      <w:pPr>
        <w:spacing w:line="276" w:lineRule="auto"/>
        <w:ind w:right="-3"/>
        <w:jc w:val="both"/>
      </w:pPr>
    </w:p>
    <w:p w14:paraId="4CBADAC1" w14:textId="77777777" w:rsidR="00050BB6" w:rsidRDefault="00050BB6" w:rsidP="00050BB6">
      <w:pPr>
        <w:spacing w:line="276" w:lineRule="auto"/>
        <w:ind w:right="-3"/>
        <w:jc w:val="both"/>
      </w:pPr>
    </w:p>
    <w:p w14:paraId="37670BA9" w14:textId="77777777" w:rsidR="00050BB6" w:rsidRDefault="00050BB6" w:rsidP="00050BB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050BB6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Pr="00DE018E" w:rsidRDefault="00EC32CE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44B7C4AA" w14:textId="77777777" w:rsidR="00641E80" w:rsidRDefault="00641E80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3DAFFDD4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5B782342" w14:textId="77777777" w:rsidR="00E8091F" w:rsidRPr="00DE018E" w:rsidRDefault="00E8091F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7DC36E2A" w14:textId="5A053B11" w:rsidR="00641E80" w:rsidRPr="00C7233F" w:rsidRDefault="00641E80" w:rsidP="00050BB6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t>Załącznik nr 3B</w:t>
      </w:r>
    </w:p>
    <w:p w14:paraId="4D6648CD" w14:textId="4CE618E9" w:rsidR="00641E80" w:rsidRDefault="00641E80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1DA89CB4" w14:textId="77777777" w:rsidR="00050BB6" w:rsidRPr="00DE018E" w:rsidRDefault="00050BB6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BC4FC78" w14:textId="53D95916" w:rsidR="00641E80" w:rsidRPr="008547FA" w:rsidRDefault="00641E80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>3</w:t>
      </w:r>
      <w:r w:rsidR="003F0FE6">
        <w:rPr>
          <w:rFonts w:ascii="Cambria" w:hAnsi="Cambria" w:cs="Arial"/>
          <w:b/>
          <w:sz w:val="20"/>
          <w:szCs w:val="20"/>
        </w:rPr>
        <w:t xml:space="preserve"> 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00F56928" w14:textId="397AC27E" w:rsidR="00C7233F" w:rsidRDefault="00C7233F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57C044BC" w14:textId="77777777" w:rsidR="0072534A" w:rsidRPr="0017527D" w:rsidRDefault="0072534A" w:rsidP="00050BB6">
      <w:pPr>
        <w:pStyle w:val="Default"/>
        <w:spacing w:line="276" w:lineRule="auto"/>
        <w:ind w:firstLine="709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S</w:t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ukcesywną dostawę komputerów przenośnych wraz z akcesoriami dla Uniwersytetu Gdańskiego</w:t>
      </w:r>
    </w:p>
    <w:p w14:paraId="4176ADDF" w14:textId="77777777" w:rsidR="00641E80" w:rsidRPr="00DE018E" w:rsidRDefault="00641E80" w:rsidP="00050BB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A574E52" w14:textId="43E298A9" w:rsidR="00123FDF" w:rsidRDefault="00123FDF" w:rsidP="00050BB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06ED20DF" w14:textId="4629E85F" w:rsidR="00F007AA" w:rsidRPr="006C0C9C" w:rsidRDefault="00F007A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 w:rsidR="006C0C9C"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o</w:t>
      </w:r>
      <w:r w:rsidR="003F0FE6" w:rsidRPr="006C0C9C">
        <w:rPr>
          <w:rFonts w:ascii="Cambria" w:hAnsi="Cambria" w:cs="Cambria"/>
          <w:b/>
          <w:sz w:val="20"/>
          <w:szCs w:val="20"/>
        </w:rPr>
        <w:t>ś</w:t>
      </w:r>
      <w:r w:rsidR="003F0FE6" w:rsidRPr="006C0C9C">
        <w:rPr>
          <w:rFonts w:ascii="Cambria" w:hAnsi="Cambria"/>
          <w:b/>
          <w:sz w:val="20"/>
          <w:szCs w:val="20"/>
        </w:rPr>
        <w:t>wiadczam/my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że</w:t>
      </w:r>
      <w:r w:rsidRPr="006C0C9C">
        <w:rPr>
          <w:rFonts w:ascii="Cambria" w:hAnsi="Cambria"/>
          <w:b/>
          <w:sz w:val="20"/>
          <w:szCs w:val="20"/>
        </w:rPr>
        <w:t xml:space="preserve"> </w:t>
      </w:r>
      <w:r w:rsidR="006C0C9C"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 w:rsidR="006C0C9C"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7396212C" w14:textId="74B9D3FE" w:rsid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563F9B52" w14:textId="6C0C0131" w:rsidR="00F007AA" w:rsidRP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 w:rsidR="003F0FE6"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="003F0FE6" w:rsidRPr="003F0FE6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1195D6D2" w14:textId="64FBB7F1" w:rsidR="00F007AA" w:rsidRP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 w:rsidR="003F0FE6">
        <w:rPr>
          <w:rFonts w:ascii="Cambria" w:hAnsi="Cambria" w:cs="Arial"/>
          <w:sz w:val="20"/>
          <w:szCs w:val="20"/>
        </w:rPr>
        <w:t xml:space="preserve"> </w:t>
      </w:r>
      <w:r w:rsidR="005A2680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zawarcia z innymi </w:t>
      </w:r>
      <w:r w:rsidR="003F0FE6">
        <w:rPr>
          <w:rFonts w:ascii="Cambria" w:hAnsi="Cambria" w:cs="Arial"/>
          <w:sz w:val="20"/>
          <w:szCs w:val="20"/>
        </w:rPr>
        <w:t>W</w:t>
      </w:r>
      <w:r w:rsidR="003F0FE6" w:rsidRPr="003F0FE6">
        <w:rPr>
          <w:rFonts w:ascii="Cambria" w:hAnsi="Cambria" w:cs="Arial"/>
          <w:sz w:val="20"/>
          <w:szCs w:val="20"/>
        </w:rPr>
        <w:t>ykonawcami porozumienia mającego</w:t>
      </w:r>
      <w:r w:rsidR="003F0FE6"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0FCD2734" w14:textId="2D1B27F6" w:rsid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 w:rsidR="003F0FE6">
        <w:rPr>
          <w:rFonts w:ascii="Cambria" w:hAnsi="Cambria" w:cs="Arial"/>
          <w:sz w:val="20"/>
          <w:szCs w:val="20"/>
        </w:rPr>
        <w:t>,</w:t>
      </w:r>
    </w:p>
    <w:p w14:paraId="48F76738" w14:textId="4208F767" w:rsidR="00F007AA" w:rsidRPr="003F0FE6" w:rsidRDefault="003F0FE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E0A240F" w14:textId="2616324F" w:rsidR="00D179BD" w:rsidRDefault="00D179BD" w:rsidP="00050BB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050BB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050BB6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050BB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050BB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3643CADB" w14:textId="61CA10B1" w:rsidR="00D179BD" w:rsidRDefault="00D179BD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050BB6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A92584D" w14:textId="504D4720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 w:rsidR="00310DE1"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6B52664D" w14:textId="1BE58C8A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7050E83" w14:textId="62F4F8F1" w:rsidR="00167AA5" w:rsidRPr="009C7D25" w:rsidRDefault="00167AA5" w:rsidP="00050BB6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532B7A21" w14:textId="77777777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1634379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8204D2D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A3D977B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E9253E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646BA60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98CC2A3" w14:textId="77777777" w:rsidR="007578E5" w:rsidRDefault="007578E5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268E293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78D6CF1D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3D48A16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BC26640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BD9938C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4FE23BA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4AD3D16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E298423" w14:textId="77777777" w:rsidR="003F0FE6" w:rsidRDefault="003F0FE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4C51EDB" w14:textId="77777777" w:rsidR="005E2BD4" w:rsidRDefault="005E2BD4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E6918B2" w14:textId="77777777" w:rsidR="00050BB6" w:rsidRPr="00DE018E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9A3000C" w14:textId="77777777" w:rsidR="00F007AA" w:rsidRPr="00DE018E" w:rsidRDefault="00F007AA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F007AA" w:rsidRPr="00DE018E" w:rsidSect="00050BB6">
      <w:headerReference w:type="default" r:id="rId11"/>
      <w:footerReference w:type="default" r:id="rId12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64D754D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3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>nr  5210.291.1.17.2021.MK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491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68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Kujawska-Nowik</cp:lastModifiedBy>
  <cp:revision>19</cp:revision>
  <cp:lastPrinted>2021-04-01T12:22:00Z</cp:lastPrinted>
  <dcterms:created xsi:type="dcterms:W3CDTF">2021-03-05T07:29:00Z</dcterms:created>
  <dcterms:modified xsi:type="dcterms:W3CDTF">2021-04-21T12:21:00Z</dcterms:modified>
</cp:coreProperties>
</file>