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B06E" w14:textId="3F861D72" w:rsidR="00E25E28" w:rsidRPr="00E25E28" w:rsidRDefault="00E25E28" w:rsidP="00E25E28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E25E28">
        <w:rPr>
          <w:rFonts w:ascii="Blogger Sans Light" w:hAnsi="Blogger Sans Light"/>
          <w:sz w:val="24"/>
        </w:rPr>
        <w:t>S</w:t>
      </w:r>
      <w:r w:rsidR="004905C2">
        <w:rPr>
          <w:rFonts w:ascii="Blogger Sans Light" w:hAnsi="Blogger Sans Light"/>
          <w:sz w:val="24"/>
        </w:rPr>
        <w:t>ygn.</w:t>
      </w:r>
      <w:r w:rsidRPr="00E25E28">
        <w:rPr>
          <w:rFonts w:ascii="Blogger Sans Light" w:hAnsi="Blogger Sans Light"/>
          <w:sz w:val="24"/>
        </w:rPr>
        <w:t xml:space="preserve"> </w:t>
      </w:r>
      <w:r w:rsidR="00AE09BD">
        <w:rPr>
          <w:rFonts w:ascii="Blogger Sans Light" w:hAnsi="Blogger Sans Light"/>
          <w:sz w:val="24"/>
        </w:rPr>
        <w:t>p</w:t>
      </w:r>
      <w:r w:rsidR="004905C2">
        <w:rPr>
          <w:rFonts w:ascii="Blogger Sans Light" w:hAnsi="Blogger Sans Light"/>
          <w:sz w:val="24"/>
        </w:rPr>
        <w:t>ost</w:t>
      </w:r>
      <w:r w:rsidR="00AE09BD">
        <w:rPr>
          <w:rFonts w:ascii="Blogger Sans Light" w:hAnsi="Blogger Sans Light"/>
          <w:sz w:val="24"/>
        </w:rPr>
        <w:t>.</w:t>
      </w:r>
      <w:r w:rsidRPr="00E25E28">
        <w:rPr>
          <w:rFonts w:ascii="Blogger Sans Light" w:hAnsi="Blogger Sans Light"/>
          <w:sz w:val="24"/>
        </w:rPr>
        <w:t>: ZP/1/2023</w:t>
      </w:r>
      <w:r w:rsidRPr="00E25E28">
        <w:rPr>
          <w:rFonts w:ascii="Blogger Sans Light" w:hAnsi="Blogger Sans Light"/>
          <w:sz w:val="24"/>
        </w:rPr>
        <w:tab/>
      </w:r>
      <w:r w:rsidRPr="00E25E28">
        <w:rPr>
          <w:rFonts w:ascii="Blogger Sans Light" w:hAnsi="Blogger Sans Light"/>
          <w:sz w:val="24"/>
        </w:rPr>
        <w:tab/>
        <w:t xml:space="preserve">         </w:t>
      </w:r>
      <w:r>
        <w:rPr>
          <w:rFonts w:ascii="Blogger Sans Light" w:hAnsi="Blogger Sans Light"/>
          <w:sz w:val="24"/>
        </w:rPr>
        <w:t xml:space="preserve">              </w:t>
      </w:r>
      <w:r w:rsidR="004905C2">
        <w:rPr>
          <w:rFonts w:ascii="Blogger Sans Light" w:hAnsi="Blogger Sans Light"/>
          <w:sz w:val="24"/>
        </w:rPr>
        <w:t xml:space="preserve">                     </w:t>
      </w:r>
      <w:r>
        <w:rPr>
          <w:rFonts w:ascii="Blogger Sans Light" w:hAnsi="Blogger Sans Light"/>
          <w:sz w:val="24"/>
        </w:rPr>
        <w:t xml:space="preserve"> </w:t>
      </w:r>
      <w:r w:rsidRPr="00E25E28">
        <w:rPr>
          <w:rFonts w:ascii="Blogger Sans Light" w:hAnsi="Blogger Sans Light"/>
          <w:sz w:val="24"/>
        </w:rPr>
        <w:t>Załącznik nr 8 do SWZ</w:t>
      </w:r>
    </w:p>
    <w:p w14:paraId="1D8241E8" w14:textId="77777777" w:rsidR="00E25E28" w:rsidRDefault="00E25E28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</w:p>
    <w:p w14:paraId="292721DF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14:paraId="5D4B3184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28B77610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14:paraId="213906E0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14:paraId="23C988A8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058C613D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14:paraId="757B0A38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14:paraId="0C43F4DE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14:paraId="26159921" w14:textId="77777777"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14:paraId="25A04E79" w14:textId="77777777"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14:paraId="11EF3660" w14:textId="77777777"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14:paraId="2105C01E" w14:textId="77777777"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pkt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14:paraId="74A7FE0F" w14:textId="77777777"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14:paraId="6BCA8A5F" w14:textId="77777777" w:rsidR="008D0409" w:rsidRPr="008D0409" w:rsidRDefault="008D0409" w:rsidP="008D0409">
      <w:pPr>
        <w:jc w:val="both"/>
        <w:rPr>
          <w:rFonts w:ascii="Blogger Sans Light" w:hAnsi="Blogger Sans Light"/>
          <w:szCs w:val="20"/>
          <w:lang w:eastAsia="en-US"/>
        </w:rPr>
      </w:pPr>
    </w:p>
    <w:p w14:paraId="542B4157" w14:textId="77777777" w:rsidR="008D0409" w:rsidRPr="008D0409" w:rsidRDefault="008D0409" w:rsidP="007D7FEC">
      <w:pPr>
        <w:spacing w:after="240" w:line="276" w:lineRule="auto"/>
        <w:jc w:val="both"/>
        <w:rPr>
          <w:rFonts w:ascii="Blogger Sans Light" w:hAnsi="Blogger Sans Light"/>
          <w:szCs w:val="20"/>
          <w:lang w:eastAsia="en-US"/>
        </w:rPr>
      </w:pPr>
      <w:r w:rsidRPr="008D0409">
        <w:rPr>
          <w:rFonts w:ascii="Blogger Sans Light" w:hAnsi="Blogger Sans Light"/>
          <w:szCs w:val="20"/>
          <w:lang w:eastAsia="en-US"/>
        </w:rPr>
        <w:t>Na potrzeby postępowania o udzielenie zamówienia publicznego pn.</w:t>
      </w:r>
      <w:r w:rsidR="007D7FEC" w:rsidRPr="00F57FA8">
        <w:rPr>
          <w:rFonts w:ascii="Blogger Sans Light" w:hAnsi="Blogger Sans Light"/>
          <w:b/>
          <w:i/>
          <w:szCs w:val="20"/>
          <w:lang w:eastAsia="en-US"/>
        </w:rPr>
        <w:t>„</w:t>
      </w:r>
      <w:r w:rsidR="00BC6719" w:rsidRPr="00BC6719">
        <w:rPr>
          <w:rFonts w:ascii="Blogger Sans Light" w:hAnsi="Blogger Sans Light"/>
          <w:b/>
          <w:i/>
          <w:szCs w:val="20"/>
          <w:lang w:eastAsia="en-US"/>
        </w:rPr>
        <w:t>Budowa i przebudowa systemu wodno - kanalizacyjnego na terenie gmin Sierakowice i Sulęczyno wraz z budową zbiorników retencyjnych wód opadowych</w:t>
      </w:r>
      <w:r w:rsidR="007D7FEC">
        <w:rPr>
          <w:rFonts w:ascii="Blogger Sans Light" w:hAnsi="Blogger Sans Light"/>
          <w:b/>
          <w:i/>
          <w:szCs w:val="20"/>
          <w:lang w:eastAsia="en-US"/>
        </w:rPr>
        <w:t>”</w:t>
      </w:r>
      <w:r w:rsidR="00E25E28">
        <w:rPr>
          <w:rFonts w:ascii="Blogger Sans Light" w:hAnsi="Blogger Sans Light"/>
          <w:b/>
          <w:i/>
          <w:szCs w:val="20"/>
          <w:lang w:eastAsia="en-US"/>
        </w:rPr>
        <w:t xml:space="preserve"> </w:t>
      </w:r>
      <w:r w:rsidRPr="00473986">
        <w:rPr>
          <w:rFonts w:ascii="Blogger Sans Light" w:hAnsi="Blogger Sans Light"/>
          <w:szCs w:val="20"/>
          <w:lang w:eastAsia="en-US"/>
        </w:rPr>
        <w:t>oświadczam</w:t>
      </w:r>
      <w:r w:rsidR="00E25E28">
        <w:rPr>
          <w:rFonts w:ascii="Blogger Sans Light" w:hAnsi="Blogger Sans Light"/>
          <w:szCs w:val="20"/>
          <w:lang w:eastAsia="en-US"/>
        </w:rPr>
        <w:t xml:space="preserve"> </w:t>
      </w:r>
      <w:r w:rsidRPr="008D0409">
        <w:rPr>
          <w:rFonts w:ascii="Blogger Sans Light" w:hAnsi="Blogger Sans Light"/>
          <w:szCs w:val="20"/>
          <w:lang w:eastAsia="en-US"/>
        </w:rPr>
        <w:t>co następuje</w:t>
      </w:r>
      <w:r>
        <w:rPr>
          <w:rStyle w:val="Odwoanieprzypisudolnego"/>
          <w:rFonts w:ascii="Blogger Sans Light" w:hAnsi="Blogger Sans Light"/>
          <w:szCs w:val="20"/>
          <w:lang w:eastAsia="en-US"/>
        </w:rPr>
        <w:footnoteReference w:id="1"/>
      </w:r>
      <w:r w:rsidRPr="008D0409">
        <w:rPr>
          <w:rFonts w:ascii="Blogger Sans Light" w:hAnsi="Blogger Sans Light"/>
          <w:szCs w:val="20"/>
          <w:lang w:eastAsia="en-US"/>
        </w:rPr>
        <w:t>:</w:t>
      </w:r>
    </w:p>
    <w:p w14:paraId="1A7696ED" w14:textId="77777777"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przynależę do tej samej grupy kapitałowej z następującymi Wykonawcami, którzy złożyli oferty w niniejszym postępowaniu o udzielenia zamówienia:</w:t>
      </w:r>
    </w:p>
    <w:p w14:paraId="5288C04A" w14:textId="77777777"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6345A794" w14:textId="77777777" w:rsidR="008D0409" w:rsidRDefault="008D0409" w:rsidP="007D7FEC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spacing w:line="276" w:lineRule="auto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023ACAA9" w14:textId="77777777" w:rsid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14:paraId="247D6C78" w14:textId="1DE2C6A7" w:rsidR="008D0409" w:rsidRPr="008D0409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6FE7A" w14:textId="77777777" w:rsidR="008D0409" w:rsidRDefault="008D0409" w:rsidP="007D7FEC">
      <w:pPr>
        <w:tabs>
          <w:tab w:val="left" w:pos="284"/>
        </w:tabs>
        <w:spacing w:line="276" w:lineRule="auto"/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14:paraId="594D78B8" w14:textId="758A2728" w:rsidR="00E25E28" w:rsidRDefault="008D0409" w:rsidP="007D7FEC">
      <w:pPr>
        <w:widowControl w:val="0"/>
        <w:suppressAutoHyphens w:val="0"/>
        <w:adjustRightInd w:val="0"/>
        <w:spacing w:line="276" w:lineRule="auto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09BD">
        <w:rPr>
          <w:rFonts w:ascii="Blogger Sans Light" w:eastAsia="Calibri" w:hAnsi="Blogger Sans Light"/>
          <w:szCs w:val="20"/>
          <w:lang w:eastAsia="en-US"/>
        </w:rPr>
        <w:t>…………</w:t>
      </w:r>
      <w:r>
        <w:rPr>
          <w:rFonts w:ascii="Blogger Sans Light" w:eastAsia="Calibri" w:hAnsi="Blogger Sans Light"/>
          <w:szCs w:val="20"/>
          <w:lang w:eastAsia="en-US"/>
        </w:rPr>
        <w:t>…………………………</w:t>
      </w:r>
    </w:p>
    <w:p w14:paraId="0276A7C7" w14:textId="172487C4"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>(nazwa i adres Wykonawcy)</w:t>
      </w:r>
    </w:p>
    <w:p w14:paraId="1D0F3F88" w14:textId="77777777" w:rsidR="008D0409" w:rsidRPr="008D0409" w:rsidRDefault="008D0409" w:rsidP="007D7FEC">
      <w:pPr>
        <w:tabs>
          <w:tab w:val="left" w:pos="0"/>
        </w:tabs>
        <w:spacing w:after="240" w:line="276" w:lineRule="auto"/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14:paraId="6D050DC3" w14:textId="77777777" w:rsidR="008D0409" w:rsidRDefault="007D7FEC" w:rsidP="007D7FE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świadczam, że nie przynależę do tej samej grupy kapitałowej z wykonawcami, którzy złożyli oferty w</w:t>
      </w:r>
      <w:r w:rsidR="008D0409" w:rsidRPr="008D0409">
        <w:rPr>
          <w:rFonts w:ascii="Cambria" w:eastAsia="Calibri" w:hAnsi="Cambria"/>
          <w:szCs w:val="20"/>
          <w:lang w:eastAsia="en-US"/>
        </w:rPr>
        <w:t> </w:t>
      </w:r>
      <w:r w:rsidR="008D0409"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 w:rsidR="008D0409">
        <w:rPr>
          <w:rFonts w:ascii="Blogger Sans Light" w:eastAsia="Calibri" w:hAnsi="Blogger Sans Light"/>
          <w:szCs w:val="20"/>
          <w:lang w:eastAsia="en-US"/>
        </w:rPr>
        <w:t>,</w:t>
      </w:r>
    </w:p>
    <w:p w14:paraId="75EDDC03" w14:textId="77777777" w:rsidR="008D0409" w:rsidRDefault="007D7FEC" w:rsidP="00AE09BD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AE09BD">
        <w:rPr>
          <w:rFonts w:ascii="Blogger Sans Light" w:eastAsia="Calibri" w:hAnsi="Blogger Sans Light"/>
          <w:szCs w:val="20"/>
          <w:lang w:eastAsia="en-US"/>
        </w:rPr>
        <w:t>O</w:t>
      </w:r>
      <w:r w:rsidR="008D0409" w:rsidRPr="00AE09BD">
        <w:rPr>
          <w:rFonts w:ascii="Blogger Sans Light" w:eastAsia="Calibri" w:hAnsi="Blogger Sans Light"/>
          <w:szCs w:val="20"/>
          <w:lang w:eastAsia="en-US"/>
        </w:rPr>
        <w:t>świadczam, że nie przynależę do jakiejkolwiek grupy kapitałowej.</w:t>
      </w:r>
    </w:p>
    <w:sectPr w:rsidR="008D0409" w:rsidSect="009C4EDF">
      <w:headerReference w:type="default" r:id="rId8"/>
      <w:footerReference w:type="default" r:id="rId9"/>
      <w:pgSz w:w="11906" w:h="16838"/>
      <w:pgMar w:top="1385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14C3" w14:textId="77777777" w:rsidR="002C40C1" w:rsidRDefault="002C40C1" w:rsidP="008D0409">
      <w:r>
        <w:separator/>
      </w:r>
    </w:p>
  </w:endnote>
  <w:endnote w:type="continuationSeparator" w:id="0">
    <w:p w14:paraId="30E259B8" w14:textId="77777777" w:rsidR="002C40C1" w:rsidRDefault="002C40C1" w:rsidP="008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9B04" w14:textId="5BD19A7B" w:rsidR="004905C2" w:rsidRDefault="009C4EDF" w:rsidP="009C4EDF">
    <w:pPr>
      <w:pStyle w:val="Stopka"/>
      <w:jc w:val="right"/>
    </w:pPr>
    <w:r>
      <w:t>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6E43" w14:textId="77777777" w:rsidR="002C40C1" w:rsidRDefault="002C40C1" w:rsidP="008D0409">
      <w:r>
        <w:separator/>
      </w:r>
    </w:p>
  </w:footnote>
  <w:footnote w:type="continuationSeparator" w:id="0">
    <w:p w14:paraId="4C20D90D" w14:textId="77777777" w:rsidR="002C40C1" w:rsidRDefault="002C40C1" w:rsidP="008D0409">
      <w:r>
        <w:continuationSeparator/>
      </w:r>
    </w:p>
  </w:footnote>
  <w:footnote w:id="1">
    <w:p w14:paraId="23AE3855" w14:textId="77777777"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2BC2" w14:textId="77777777" w:rsidR="00E25E28" w:rsidRDefault="00E25E28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sz w:val="22"/>
        <w:szCs w:val="22"/>
      </w:rPr>
    </w:pPr>
    <w:r>
      <w:rPr>
        <w:rFonts w:ascii="Blogger Sans Light" w:hAnsi="Blogger Sans Light"/>
        <w:noProof/>
        <w:sz w:val="22"/>
        <w:szCs w:val="22"/>
      </w:rPr>
      <w:drawing>
        <wp:anchor distT="0" distB="0" distL="0" distR="0" simplePos="0" relativeHeight="251660288" behindDoc="0" locked="0" layoutInCell="1" allowOverlap="1" wp14:anchorId="39EB9D21" wp14:editId="1EF7BEE0">
          <wp:simplePos x="0" y="0"/>
          <wp:positionH relativeFrom="column">
            <wp:posOffset>4234180</wp:posOffset>
          </wp:positionH>
          <wp:positionV relativeFrom="paragraph">
            <wp:posOffset>-106680</wp:posOffset>
          </wp:positionV>
          <wp:extent cx="1362075" cy="1000125"/>
          <wp:effectExtent l="19050" t="0" r="9525" b="0"/>
          <wp:wrapTopAndBottom/>
          <wp:docPr id="1450697123" name="Obraz 1450697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logger Sans Light" w:hAnsi="Blogger Sans Light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1626095" wp14:editId="561FF95D">
          <wp:simplePos x="0" y="0"/>
          <wp:positionH relativeFrom="column">
            <wp:posOffset>71755</wp:posOffset>
          </wp:positionH>
          <wp:positionV relativeFrom="paragraph">
            <wp:posOffset>-259080</wp:posOffset>
          </wp:positionV>
          <wp:extent cx="1562100" cy="1057275"/>
          <wp:effectExtent l="19050" t="0" r="0" b="0"/>
          <wp:wrapNone/>
          <wp:docPr id="1939611839" name="Obraz 1939611839" descr="C:\Users\Tomasz\AppData\Local\Temp\Rar$DIa0.011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omasz\AppData\Local\Temp\Rar$DIa0.011\PROW-2014-2020-logo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CF9DC0" w14:textId="77777777" w:rsidR="00E25E28" w:rsidRDefault="00E25E28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sz w:val="22"/>
        <w:szCs w:val="22"/>
      </w:rPr>
    </w:pPr>
  </w:p>
  <w:p w14:paraId="1BE39449" w14:textId="77777777" w:rsidR="00E25E28" w:rsidRDefault="00E25E28" w:rsidP="00E25E28">
    <w:pPr>
      <w:pStyle w:val="Standard"/>
      <w:tabs>
        <w:tab w:val="center" w:pos="4536"/>
        <w:tab w:val="left" w:pos="7635"/>
        <w:tab w:val="right" w:pos="10065"/>
      </w:tabs>
      <w:jc w:val="right"/>
      <w:rPr>
        <w:rFonts w:ascii="Blogger Sans Light" w:hAnsi="Blogger Sans Light"/>
        <w:sz w:val="22"/>
        <w:szCs w:val="22"/>
      </w:rPr>
    </w:pPr>
  </w:p>
  <w:p w14:paraId="04BC7D94" w14:textId="77777777" w:rsidR="00E25E28" w:rsidRDefault="00E25E28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sz w:val="22"/>
        <w:szCs w:val="22"/>
      </w:rPr>
    </w:pPr>
  </w:p>
  <w:p w14:paraId="4E2A4E10" w14:textId="77777777" w:rsidR="00E25E28" w:rsidRDefault="00E25E28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sz w:val="22"/>
        <w:szCs w:val="22"/>
      </w:rPr>
    </w:pPr>
  </w:p>
  <w:p w14:paraId="48019799" w14:textId="77777777" w:rsidR="00BC6719" w:rsidRDefault="00E25E28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19914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714672">
    <w:abstractNumId w:val="1"/>
  </w:num>
  <w:num w:numId="3" w16cid:durableId="1352101356">
    <w:abstractNumId w:val="2"/>
  </w:num>
  <w:num w:numId="4" w16cid:durableId="152337292">
    <w:abstractNumId w:val="0"/>
  </w:num>
  <w:num w:numId="5" w16cid:durableId="1281836853">
    <w:abstractNumId w:val="3"/>
  </w:num>
  <w:num w:numId="6" w16cid:durableId="224414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9"/>
    <w:rsid w:val="0009508F"/>
    <w:rsid w:val="00104732"/>
    <w:rsid w:val="002C40C1"/>
    <w:rsid w:val="003B3CAD"/>
    <w:rsid w:val="00473986"/>
    <w:rsid w:val="004905C2"/>
    <w:rsid w:val="00671C70"/>
    <w:rsid w:val="00677A54"/>
    <w:rsid w:val="007D657E"/>
    <w:rsid w:val="007D7FEC"/>
    <w:rsid w:val="008D0409"/>
    <w:rsid w:val="00992AF3"/>
    <w:rsid w:val="009C4EDF"/>
    <w:rsid w:val="00A24438"/>
    <w:rsid w:val="00AA5756"/>
    <w:rsid w:val="00AC2927"/>
    <w:rsid w:val="00AE09BD"/>
    <w:rsid w:val="00BC6719"/>
    <w:rsid w:val="00DD4E5D"/>
    <w:rsid w:val="00DE5D50"/>
    <w:rsid w:val="00E25E28"/>
    <w:rsid w:val="00EA25CA"/>
    <w:rsid w:val="00F57FA8"/>
    <w:rsid w:val="00F9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723C5"/>
  <w15:docId w15:val="{93E57D5A-5B68-4723-A09A-B34F179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9B24-142C-4D0F-B99E-3CA5ED89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Tomasz Maszke</cp:lastModifiedBy>
  <cp:revision>2</cp:revision>
  <dcterms:created xsi:type="dcterms:W3CDTF">2023-10-05T10:43:00Z</dcterms:created>
  <dcterms:modified xsi:type="dcterms:W3CDTF">2023-10-05T10:43:00Z</dcterms:modified>
</cp:coreProperties>
</file>