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F65" w14:textId="77777777" w:rsidR="007210E8" w:rsidRDefault="007210E8" w:rsidP="007210E8">
      <w:pPr>
        <w:spacing w:after="200" w:line="276" w:lineRule="auto"/>
        <w:rPr>
          <w:lang w:eastAsia="ar-SA"/>
        </w:rPr>
      </w:pPr>
    </w:p>
    <w:tbl>
      <w:tblPr>
        <w:tblW w:w="14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60"/>
        <w:gridCol w:w="560"/>
        <w:gridCol w:w="760"/>
        <w:gridCol w:w="1060"/>
        <w:gridCol w:w="1180"/>
        <w:gridCol w:w="920"/>
        <w:gridCol w:w="920"/>
        <w:gridCol w:w="1120"/>
        <w:gridCol w:w="1000"/>
        <w:gridCol w:w="146"/>
      </w:tblGrid>
      <w:tr w:rsidR="003F1DAC" w14:paraId="4E9D8743" w14:textId="77777777" w:rsidTr="00D359BA">
        <w:trPr>
          <w:gridAfter w:val="1"/>
          <w:wAfter w:w="146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4066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8BA9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7695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2810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EA6B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EE755" w14:textId="77777777" w:rsidR="003F1DAC" w:rsidRDefault="003F1DAC" w:rsidP="00D35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3 DO SWZ</w:t>
            </w:r>
          </w:p>
        </w:tc>
      </w:tr>
      <w:tr w:rsidR="003F1DAC" w14:paraId="18E6DA41" w14:textId="77777777" w:rsidTr="00D359BA">
        <w:trPr>
          <w:gridAfter w:val="1"/>
          <w:wAfter w:w="146" w:type="dxa"/>
          <w:trHeight w:val="348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F7F3" w14:textId="77777777" w:rsidR="003F1DAC" w:rsidRDefault="003F1DAC" w:rsidP="00D359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08/PN/2022 – Opis Przedmiotu Zamówienia (OPZ)</w:t>
            </w:r>
          </w:p>
        </w:tc>
      </w:tr>
      <w:tr w:rsidR="003F1DAC" w14:paraId="6B9A7F38" w14:textId="77777777" w:rsidTr="00D359BA">
        <w:trPr>
          <w:gridAfter w:val="1"/>
          <w:wAfter w:w="146" w:type="dxa"/>
          <w:trHeight w:val="384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B332" w14:textId="77777777" w:rsidR="003F1DAC" w:rsidRDefault="003F1DAC" w:rsidP="00D359BA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Dostwa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worków na odpady szpitalne i komunalne</w:t>
            </w:r>
          </w:p>
        </w:tc>
      </w:tr>
      <w:tr w:rsidR="003F1DAC" w14:paraId="17D2CD68" w14:textId="77777777" w:rsidTr="00D359BA">
        <w:trPr>
          <w:gridAfter w:val="1"/>
          <w:wAfter w:w="146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8381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9E96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DF92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C047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2E45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FC09" w14:textId="77777777" w:rsidR="003F1DAC" w:rsidRDefault="003F1DAC" w:rsidP="00D359B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ABF7B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C633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5751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6829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F1DAC" w14:paraId="3B09DF52" w14:textId="77777777" w:rsidTr="00D359BA">
        <w:trPr>
          <w:gridAfter w:val="1"/>
          <w:wAfter w:w="146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C07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32C0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color w:val="FF0000"/>
                <w:u w:val="single"/>
              </w:rPr>
            </w:pPr>
            <w:r>
              <w:rPr>
                <w:rFonts w:ascii="Times New Roman CE" w:hAnsi="Times New Roman CE" w:cs="Times New Roman CE"/>
                <w:color w:val="FF0000"/>
                <w:u w:val="single"/>
              </w:rPr>
              <w:t> </w:t>
            </w:r>
          </w:p>
        </w:tc>
      </w:tr>
      <w:tr w:rsidR="003F1DAC" w14:paraId="1CD80C17" w14:textId="77777777" w:rsidTr="00D359BA">
        <w:trPr>
          <w:gridAfter w:val="1"/>
          <w:wAfter w:w="146" w:type="dxa"/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121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82399" w14:textId="77777777" w:rsidR="003F1DAC" w:rsidRDefault="003F1DAC" w:rsidP="00D359BA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E" w:hAnsi="Times New Roman CE" w:cs="Times New Roman CE"/>
                <w:sz w:val="22"/>
                <w:szCs w:val="22"/>
              </w:rPr>
              <w:t>Worki na odpady szpitalne i komunalne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A683F" w14:textId="77777777" w:rsidR="003F1DAC" w:rsidRDefault="003F1DAC" w:rsidP="00D359BA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DED2F" w14:textId="77777777" w:rsidR="003F1DAC" w:rsidRDefault="003F1DAC" w:rsidP="00D359BA">
            <w:pP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11C09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D57C4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CD385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B5C94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B4348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0C667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3F1DAC" w14:paraId="3940B2DC" w14:textId="77777777" w:rsidTr="00D359BA">
        <w:trPr>
          <w:gridAfter w:val="1"/>
          <w:wAfter w:w="14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7549F2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46AF76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6A2AE4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A05D44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ACAD5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78383E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B681AE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Wysokość podatku VAT 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3DCA53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 podatku VAT [PLN]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2BA5F7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2EDD63D" w14:textId="77777777" w:rsidR="003F1DAC" w:rsidRDefault="003F1DAC" w:rsidP="00D359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        nr katalogowy</w:t>
            </w:r>
          </w:p>
        </w:tc>
      </w:tr>
      <w:tr w:rsidR="003F1DAC" w14:paraId="28256C46" w14:textId="77777777" w:rsidTr="00D359BA">
        <w:trPr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8475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2A82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AB4D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6CEF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DD00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0A1C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CE74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22C3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7EE4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A175" w14:textId="77777777" w:rsidR="003F1DAC" w:rsidRDefault="003F1DAC" w:rsidP="00D359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AED" w14:textId="77777777" w:rsidR="003F1DAC" w:rsidRDefault="003F1DAC" w:rsidP="00D359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1DAC" w14:paraId="7420F4BC" w14:textId="77777777" w:rsidTr="00D359BA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796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DC5C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(z polietylenu) czarny rozmiar 50x60 cm, grubość min. 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6AC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EDFF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0EB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CD2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84B3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829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BEA9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A55A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7E3E18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A529059" w14:textId="77777777" w:rsidTr="00D359BA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BE3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2FCE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(z polietylenu) czarny rozmiar 60x60 cm, grubość min.30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B3E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4685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115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0DB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820B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6B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BDF51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752D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EF1DAF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C324C51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9500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05B5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czarny rozmiar 70x110 cm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A90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34D5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873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95B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F77B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0DA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60C0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D611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291C60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C66F84C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972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1AFF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czarny rozmiar 90x110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825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9440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3CE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779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3B90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D22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D65D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2D91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35F78E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2A1B375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632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F6C9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czerwony rozmiar 90x110 cm, grubość 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3D2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13F5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4B1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585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3835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160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4F7E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D9BE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1C3ECA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3A47EE9D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74CE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F2DB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czerwony rozmiar 50x60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843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F958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6EF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182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A979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52D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7A9BD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3963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DB39E0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992427D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9C54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F70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czerwony rozmiar 60x60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6E8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AE32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91E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074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4AFA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142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763B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BF11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16BE5F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56F0AAF1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988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CBE3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czerwony rozmiar 70x70 cm, grubość min. 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909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E0FE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53B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FBA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18A6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701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F2A9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51E0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0BE8DA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3A226964" w14:textId="77777777" w:rsidTr="00D359BA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BEC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F9B1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czerwony rozmiar 70x110 cm, grubość 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B88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8927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77E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D7D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6E22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E11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A5DC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BCBC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244971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319196AE" w14:textId="77777777" w:rsidTr="00D359B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E630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9680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Worek LDPE (z polietylenu) niebieski rozmiar 50x60 cm, grubość min.30 mikronów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AF40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02BD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FA5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BE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A466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C1D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3EDF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9BB5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FB73AE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0BC18AA8" w14:textId="77777777" w:rsidTr="00D359B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5B1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5EF2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żółty rozmiar 60x60 cm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185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BFAA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BDB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F0F8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2B9F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17D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8DCA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30C3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697BDD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5D0206C0" w14:textId="77777777" w:rsidTr="00D359BA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F97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368C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żółty rozmiar 70x110 cm,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722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EF9B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DD2F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1FA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1440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C461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046AA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18A0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C9A66B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57CCFDCA" w14:textId="77777777" w:rsidTr="00D359BA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D036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8701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biały (mleczny) rozmiar 70x110 cm,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ED9B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2EA5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59E5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53A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123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1BE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3783C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E2A7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4F0DB1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7C2FCAA6" w14:textId="77777777" w:rsidTr="00D359BA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1AF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E40C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Worek LDPE (z polietylenu) biały "mleczny" rozmiar 90x110 cm grubość min.30 mikronów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7F4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3F7A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266D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0E3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6665" w14:textId="77777777" w:rsidR="003F1DAC" w:rsidRDefault="003F1DAC" w:rsidP="00D359BA">
            <w:pPr>
              <w:jc w:val="center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E153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DDC34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B9CB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1560D0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23D37E60" w14:textId="77777777" w:rsidTr="00D359BA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404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0ADB" w14:textId="77777777" w:rsidR="003F1DAC" w:rsidRDefault="003F1DAC" w:rsidP="00D359BA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Opaska zaciskowa do worków długość min. 200 mm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361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1BF3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72 000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FC0A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F6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5A9C" w14:textId="77777777" w:rsidR="003F1DAC" w:rsidRDefault="003F1DAC" w:rsidP="00D359BA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C8E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C9CCB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7CAA" w14:textId="77777777" w:rsidR="003F1DAC" w:rsidRDefault="003F1DAC" w:rsidP="00D359BA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C161D8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3E61D0A5" w14:textId="77777777" w:rsidTr="00D359BA">
        <w:trPr>
          <w:trHeight w:val="612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03A3F9BA" w14:textId="77777777" w:rsidR="003F1DAC" w:rsidRDefault="003F1DAC" w:rsidP="00D359BA">
            <w:pPr>
              <w:jc w:val="right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Ogólna wartość pakietu 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07AC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02326AE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F8FA8D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D32D2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DA37FA7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5464E995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48776356" w14:textId="77777777" w:rsidTr="00D359BA">
        <w:trPr>
          <w:trHeight w:val="276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29C6" w14:textId="77777777" w:rsidR="003F1DAC" w:rsidRDefault="003F1DAC" w:rsidP="00D359BA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 xml:space="preserve">  Zamawiający wymaga worki </w:t>
            </w:r>
            <w:proofErr w:type="spellStart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>pojedyńczo</w:t>
            </w:r>
            <w:proofErr w:type="spellEnd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  <w:u w:val="single"/>
              </w:rPr>
              <w:t xml:space="preserve"> pakowane w rulony min. 25 szt. w opakowaniu.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576FB" w14:textId="77777777" w:rsidR="003F1DAC" w:rsidRDefault="003F1DAC" w:rsidP="00D359BA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6429" w14:textId="77777777" w:rsidR="003F1DAC" w:rsidRDefault="003F1DAC" w:rsidP="00D359BA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93ECE" w14:textId="77777777" w:rsidR="003F1DAC" w:rsidRDefault="003F1DAC" w:rsidP="00D359BA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2A5F" w14:textId="77777777" w:rsidR="003F1DAC" w:rsidRDefault="003F1DAC" w:rsidP="00D359BA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654792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12609CD1" w14:textId="77777777" w:rsidTr="00D359B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B608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2653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1AB1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B84A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CD5D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6ADD" w14:textId="77777777" w:rsidR="003F1DAC" w:rsidRDefault="003F1DAC" w:rsidP="00D359B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6059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1BCA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C59D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AD87A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9F7BE3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018A60B8" w14:textId="77777777" w:rsidTr="00D359B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C03D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B47C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3C818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32C2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27DA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94EA" w14:textId="77777777" w:rsidR="003F1DAC" w:rsidRDefault="003F1DAC" w:rsidP="00D359BA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89C1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FAC86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55FC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A56C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840A42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  <w:tr w:rsidR="003F1DAC" w14:paraId="6593309D" w14:textId="77777777" w:rsidTr="00D359BA">
        <w:trPr>
          <w:trHeight w:val="1201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AD250C" w14:textId="77777777" w:rsidR="003F1DAC" w:rsidRDefault="003F1DAC" w:rsidP="00D359BA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Dodatkowe wymagania:</w:t>
            </w:r>
            <w:r>
              <w:rPr>
                <w:rFonts w:ascii="Arial CE" w:hAnsi="Arial CE" w:cs="Arial CE"/>
                <w:sz w:val="20"/>
                <w:szCs w:val="20"/>
              </w:rPr>
              <w:br/>
            </w:r>
            <w:r>
              <w:rPr>
                <w:rFonts w:ascii="Arial CE" w:hAnsi="Arial CE" w:cs="Arial CE"/>
                <w:sz w:val="20"/>
                <w:szCs w:val="20"/>
              </w:rPr>
              <w:br/>
              <w:t>1. Zamówienie należy realizować sukcesywnie tj. w ciągu 3 dni roboczych od dnia złożenia przez Zamawiającego zamówienia faksem lub za pośrednictwem poczty elektronicznej, w okresie 12 miesięcy od dnia zawarcia umowy, do Magazynu Medycznego, w Tczewie przy ulicy 30-go Stycznia 57/58.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2. Zamawiający wymaga rozładunku i wniesienia towaru do Magazynu Medycznego.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3. Wszelkie przeliczenia zaokrągla się matematycznie – od 0,5 włącznie „w górę”. Wszelkie przeliczenia i zaokrąglenia w przypadku ceny dokonać należy do drugiego miejsca po przecinku.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4. Wszystkie miejsca w tabeli, muszą zostać wypełnione przez Wykonawcę, zgodnie z ich nazwami, określonymi w nagłówku.</w:t>
            </w:r>
          </w:p>
        </w:tc>
        <w:tc>
          <w:tcPr>
            <w:tcW w:w="146" w:type="dxa"/>
            <w:vAlign w:val="center"/>
            <w:hideMark/>
          </w:tcPr>
          <w:p w14:paraId="71730BA8" w14:textId="77777777" w:rsidR="003F1DAC" w:rsidRDefault="003F1DAC" w:rsidP="00D359BA">
            <w:pPr>
              <w:rPr>
                <w:sz w:val="20"/>
                <w:szCs w:val="20"/>
              </w:rPr>
            </w:pPr>
          </w:p>
        </w:tc>
      </w:tr>
    </w:tbl>
    <w:p w14:paraId="08463E88" w14:textId="6E1CCED2" w:rsidR="000236BE" w:rsidRPr="00F71032" w:rsidRDefault="000236BE" w:rsidP="00F71032">
      <w:pPr>
        <w:rPr>
          <w:rFonts w:ascii="Arial CE" w:hAnsi="Arial CE" w:cs="Arial CE"/>
          <w:b/>
          <w:bCs/>
          <w:color w:val="FF0000"/>
          <w:sz w:val="20"/>
          <w:szCs w:val="20"/>
        </w:rPr>
        <w:sectPr w:rsidR="000236BE" w:rsidRPr="00F71032" w:rsidSect="009332CF">
          <w:footerReference w:type="default" r:id="rId8"/>
          <w:pgSz w:w="15840" w:h="12240" w:orient="landscape"/>
          <w:pgMar w:top="1418" w:right="851" w:bottom="1418" w:left="1276" w:header="709" w:footer="709" w:gutter="0"/>
          <w:cols w:space="708"/>
          <w:docGrid w:linePitch="360"/>
        </w:sectPr>
      </w:pPr>
    </w:p>
    <w:p w14:paraId="0386C000" w14:textId="77777777" w:rsidR="004B42F7" w:rsidRPr="006F017D" w:rsidRDefault="004B42F7" w:rsidP="00F71032">
      <w:pPr>
        <w:keepNext/>
        <w:suppressAutoHyphens/>
        <w:outlineLvl w:val="0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9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CDD7" w14:textId="77777777" w:rsidR="009115D2" w:rsidRDefault="009115D2">
      <w:r>
        <w:separator/>
      </w:r>
    </w:p>
  </w:endnote>
  <w:endnote w:type="continuationSeparator" w:id="0">
    <w:p w14:paraId="0FBE4410" w14:textId="77777777" w:rsidR="009115D2" w:rsidRDefault="009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A6FC" w14:textId="77777777" w:rsidR="007210E8" w:rsidRDefault="007210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74D51711" w14:textId="77777777" w:rsidR="007210E8" w:rsidRDefault="00721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911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649" w14:textId="77777777" w:rsidR="009115D2" w:rsidRDefault="009115D2">
      <w:r>
        <w:separator/>
      </w:r>
    </w:p>
  </w:footnote>
  <w:footnote w:type="continuationSeparator" w:id="0">
    <w:p w14:paraId="6BF58F24" w14:textId="77777777" w:rsidR="009115D2" w:rsidRDefault="0091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264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1DAC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5D2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39FF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1032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2848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2022-05-17T06:38:00Z</dcterms:created>
  <dcterms:modified xsi:type="dcterms:W3CDTF">2022-06-06T09:47:00Z</dcterms:modified>
</cp:coreProperties>
</file>