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CB" w:rsidRPr="00E71EEC" w:rsidRDefault="00D264CB" w:rsidP="00D264CB">
      <w:pPr>
        <w:pStyle w:val="Default"/>
        <w:spacing w:line="276" w:lineRule="auto"/>
        <w:jc w:val="right"/>
        <w:rPr>
          <w:b/>
        </w:rPr>
      </w:pPr>
      <w:r w:rsidRPr="00E71EEC">
        <w:rPr>
          <w:b/>
        </w:rPr>
        <w:t xml:space="preserve">Załącznik nr </w:t>
      </w:r>
      <w:r w:rsidR="00BE47D1">
        <w:rPr>
          <w:b/>
        </w:rPr>
        <w:t>2</w:t>
      </w:r>
      <w:r w:rsidRPr="00E71EEC">
        <w:rPr>
          <w:b/>
        </w:rPr>
        <w:t xml:space="preserve"> do </w:t>
      </w:r>
    </w:p>
    <w:p w:rsidR="00D264CB" w:rsidRPr="00E71EEC" w:rsidRDefault="00D264CB" w:rsidP="00D264CB">
      <w:pPr>
        <w:pStyle w:val="Default"/>
        <w:spacing w:line="276" w:lineRule="auto"/>
        <w:jc w:val="right"/>
      </w:pPr>
      <w:r w:rsidRPr="00E71EEC">
        <w:t xml:space="preserve">Specyfikacji Warunków Zamówienia </w:t>
      </w:r>
    </w:p>
    <w:p w:rsidR="00D264CB" w:rsidRPr="00E71EEC" w:rsidRDefault="00D264CB" w:rsidP="00D264CB">
      <w:pPr>
        <w:pStyle w:val="Default"/>
        <w:spacing w:line="276" w:lineRule="auto"/>
        <w:jc w:val="both"/>
      </w:pPr>
    </w:p>
    <w:p w:rsidR="00D264CB" w:rsidRPr="00E71EEC" w:rsidRDefault="00D264CB" w:rsidP="00B81EBD">
      <w:pPr>
        <w:pStyle w:val="Default"/>
        <w:spacing w:line="276" w:lineRule="auto"/>
        <w:ind w:left="65" w:firstLine="708"/>
        <w:jc w:val="center"/>
        <w:rPr>
          <w:b/>
        </w:rPr>
      </w:pPr>
      <w:r w:rsidRPr="00E71EEC">
        <w:rPr>
          <w:b/>
        </w:rPr>
        <w:t>OPIS PRZEDMIOTU ZAMÓWIENIA</w:t>
      </w:r>
    </w:p>
    <w:p w:rsidR="00D264CB" w:rsidRPr="00E71EEC" w:rsidRDefault="00D264CB">
      <w:pPr>
        <w:spacing w:after="24" w:line="224" w:lineRule="auto"/>
        <w:ind w:left="48" w:firstLine="5"/>
        <w:jc w:val="both"/>
        <w:rPr>
          <w:rFonts w:ascii="Times New Roman" w:hAnsi="Times New Roman" w:cs="Times New Roman"/>
          <w:sz w:val="24"/>
          <w:szCs w:val="24"/>
        </w:rPr>
      </w:pPr>
    </w:p>
    <w:p w:rsidR="002E5E05" w:rsidRPr="00E71EEC" w:rsidRDefault="00D264CB" w:rsidP="00B81EBD">
      <w:pPr>
        <w:pStyle w:val="Akapitzlist"/>
        <w:numPr>
          <w:ilvl w:val="0"/>
          <w:numId w:val="10"/>
        </w:numPr>
        <w:spacing w:after="24" w:line="2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EEC">
        <w:rPr>
          <w:rFonts w:ascii="Times New Roman" w:hAnsi="Times New Roman" w:cs="Times New Roman"/>
          <w:sz w:val="24"/>
          <w:szCs w:val="24"/>
        </w:rPr>
        <w:t>P</w:t>
      </w:r>
      <w:r w:rsidR="00D9060A" w:rsidRPr="00E71EEC">
        <w:rPr>
          <w:rFonts w:ascii="Times New Roman" w:hAnsi="Times New Roman" w:cs="Times New Roman"/>
          <w:sz w:val="24"/>
          <w:szCs w:val="24"/>
        </w:rPr>
        <w:t xml:space="preserve">rzedmiotem </w:t>
      </w:r>
      <w:r w:rsidRPr="00E71EEC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D9060A" w:rsidRPr="00E71EEC">
        <w:rPr>
          <w:rFonts w:ascii="Times New Roman" w:hAnsi="Times New Roman" w:cs="Times New Roman"/>
          <w:sz w:val="24"/>
          <w:szCs w:val="24"/>
        </w:rPr>
        <w:t>jest zakup fabrycznie nowego pojazdu do przewozu osób niepełnosprawnych spełniającego następujące wymagania techniczne i jakościowe:</w:t>
      </w:r>
    </w:p>
    <w:tbl>
      <w:tblPr>
        <w:tblStyle w:val="TableGrid"/>
        <w:tblW w:w="8890" w:type="dxa"/>
        <w:tblInd w:w="832" w:type="dxa"/>
        <w:tblCellMar>
          <w:top w:w="19" w:type="dxa"/>
          <w:left w:w="100" w:type="dxa"/>
          <w:right w:w="131" w:type="dxa"/>
        </w:tblCellMar>
        <w:tblLook w:val="04A0"/>
      </w:tblPr>
      <w:tblGrid>
        <w:gridCol w:w="57"/>
        <w:gridCol w:w="651"/>
        <w:gridCol w:w="51"/>
        <w:gridCol w:w="8083"/>
        <w:gridCol w:w="48"/>
      </w:tblGrid>
      <w:tr w:rsidR="002E5E05" w:rsidRPr="00E71EEC" w:rsidTr="00E71EEC">
        <w:trPr>
          <w:gridAfter w:val="1"/>
          <w:wAfter w:w="48" w:type="dxa"/>
          <w:trHeight w:val="406"/>
        </w:trPr>
        <w:tc>
          <w:tcPr>
            <w:tcW w:w="88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E05" w:rsidRPr="00E71EEC" w:rsidRDefault="00D9060A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Parametry Techniczne i wyposażenie</w:t>
            </w:r>
          </w:p>
        </w:tc>
      </w:tr>
      <w:tr w:rsidR="002E5E05" w:rsidRPr="00E71EEC" w:rsidTr="00E71EEC">
        <w:trPr>
          <w:gridAfter w:val="1"/>
          <w:wAfter w:w="48" w:type="dxa"/>
          <w:trHeight w:val="402"/>
        </w:trPr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E05" w:rsidRPr="00E71EEC" w:rsidRDefault="00D9060A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E05" w:rsidRPr="00E71EEC" w:rsidRDefault="00D9060A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Charakterystyka ogólna pojazdu</w:t>
            </w:r>
          </w:p>
        </w:tc>
      </w:tr>
      <w:tr w:rsidR="002E5E05" w:rsidRPr="00E71EEC" w:rsidTr="00E71EEC">
        <w:trPr>
          <w:gridAfter w:val="1"/>
          <w:wAfter w:w="48" w:type="dxa"/>
          <w:trHeight w:val="1532"/>
        </w:trPr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E05" w:rsidRPr="00E71EEC" w:rsidRDefault="002E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E05" w:rsidRPr="00E71EEC" w:rsidRDefault="00D9060A">
            <w:pPr>
              <w:numPr>
                <w:ilvl w:val="0"/>
                <w:numId w:val="3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 xml:space="preserve">Typ nadwozia </w:t>
            </w:r>
            <w:r w:rsidR="004D0C2C" w:rsidRPr="00E71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 xml:space="preserve"> FURGON/KOMBI</w:t>
            </w:r>
          </w:p>
          <w:p w:rsidR="002E5E05" w:rsidRPr="00E71EEC" w:rsidRDefault="00D9060A">
            <w:pPr>
              <w:numPr>
                <w:ilvl w:val="0"/>
                <w:numId w:val="3"/>
              </w:numPr>
              <w:spacing w:after="27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Rok produkcji — 2021 lub 2022</w:t>
            </w:r>
          </w:p>
          <w:p w:rsidR="002E5E05" w:rsidRPr="00E71EEC" w:rsidRDefault="00D9060A">
            <w:pPr>
              <w:numPr>
                <w:ilvl w:val="0"/>
                <w:numId w:val="3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Ilość miejsc siedzących — 8 + 1 (9</w:t>
            </w:r>
            <w:r w:rsidR="004D0C2C" w:rsidRPr="00E71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osobowy).</w:t>
            </w:r>
          </w:p>
          <w:p w:rsidR="002E5E05" w:rsidRPr="00E71EEC" w:rsidRDefault="00D9060A">
            <w:pPr>
              <w:numPr>
                <w:ilvl w:val="0"/>
                <w:numId w:val="3"/>
              </w:numPr>
              <w:spacing w:after="1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Napęd na oś przednią</w:t>
            </w:r>
          </w:p>
          <w:p w:rsidR="002E5E05" w:rsidRPr="00E71EEC" w:rsidRDefault="00D9060A">
            <w:pPr>
              <w:numPr>
                <w:ilvl w:val="0"/>
                <w:numId w:val="3"/>
              </w:numPr>
              <w:spacing w:after="2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Pojazd przystosowany do ruchu prawostronnego, z kierownicą po lewej stronie.</w:t>
            </w:r>
          </w:p>
          <w:p w:rsidR="002E5E05" w:rsidRPr="00E71EEC" w:rsidRDefault="00D9060A">
            <w:pPr>
              <w:numPr>
                <w:ilvl w:val="0"/>
                <w:numId w:val="3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Pojazd musi posiadać wszelkie wymagane prawem dokumenty, które są niezbędne do rejestracji pojazdu oraz jego użytkowania np. homologacje.</w:t>
            </w:r>
          </w:p>
        </w:tc>
      </w:tr>
      <w:tr w:rsidR="002E5E05" w:rsidRPr="00E71EEC" w:rsidTr="00E71EEC">
        <w:trPr>
          <w:gridAfter w:val="1"/>
          <w:wAfter w:w="48" w:type="dxa"/>
          <w:trHeight w:val="388"/>
        </w:trPr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E05" w:rsidRPr="00E71EEC" w:rsidRDefault="00D9060A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E05" w:rsidRPr="00E71EEC" w:rsidRDefault="00D9060A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Silnik i skrzynia biegów</w:t>
            </w:r>
          </w:p>
        </w:tc>
      </w:tr>
      <w:tr w:rsidR="002E5E05" w:rsidRPr="00E71EEC" w:rsidTr="00E71EEC">
        <w:trPr>
          <w:gridAfter w:val="1"/>
          <w:wAfter w:w="48" w:type="dxa"/>
          <w:trHeight w:val="949"/>
        </w:trPr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E05" w:rsidRPr="00E71EEC" w:rsidRDefault="002E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E05" w:rsidRPr="00E71EEC" w:rsidRDefault="00D9060A">
            <w:pPr>
              <w:numPr>
                <w:ilvl w:val="0"/>
                <w:numId w:val="4"/>
              </w:numPr>
              <w:ind w:left="417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 xml:space="preserve">Rodzaj jednostki napędowej </w:t>
            </w:r>
            <w:r w:rsidR="004D0C2C" w:rsidRPr="00E71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 xml:space="preserve"> Diesel</w:t>
            </w:r>
          </w:p>
          <w:p w:rsidR="002E5E05" w:rsidRPr="00E71EEC" w:rsidRDefault="00D9060A">
            <w:pPr>
              <w:numPr>
                <w:ilvl w:val="0"/>
                <w:numId w:val="4"/>
              </w:numPr>
              <w:ind w:left="417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Pojemność silnika — 1900 cm</w:t>
            </w:r>
            <w:r w:rsidRPr="00E71E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="004D0C2C" w:rsidRPr="00E71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 xml:space="preserve"> 2500 cm</w:t>
            </w:r>
            <w:r w:rsidRPr="00E71E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2E5E05" w:rsidRPr="00E71EEC" w:rsidRDefault="00D9060A">
            <w:pPr>
              <w:numPr>
                <w:ilvl w:val="0"/>
                <w:numId w:val="4"/>
              </w:numPr>
              <w:ind w:left="417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Minimalna moc silnika — 110 KM</w:t>
            </w:r>
          </w:p>
          <w:p w:rsidR="002E5E05" w:rsidRPr="00E71EEC" w:rsidRDefault="00D9060A">
            <w:pPr>
              <w:numPr>
                <w:ilvl w:val="0"/>
                <w:numId w:val="4"/>
              </w:numPr>
              <w:ind w:left="417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Manualna skrzynia biegów</w:t>
            </w:r>
          </w:p>
        </w:tc>
      </w:tr>
      <w:tr w:rsidR="002E5E05" w:rsidRPr="00E71EEC" w:rsidTr="00E71EEC">
        <w:trPr>
          <w:gridAfter w:val="1"/>
          <w:wAfter w:w="48" w:type="dxa"/>
          <w:trHeight w:val="399"/>
        </w:trPr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E05" w:rsidRPr="00E71EEC" w:rsidRDefault="00D9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E05" w:rsidRPr="00E71EEC" w:rsidRDefault="00D9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Kolorystyka zewnętrzna</w:t>
            </w:r>
          </w:p>
        </w:tc>
      </w:tr>
      <w:tr w:rsidR="002E5E05" w:rsidRPr="00E71EEC" w:rsidTr="00E71EEC">
        <w:trPr>
          <w:gridAfter w:val="1"/>
          <w:wAfter w:w="48" w:type="dxa"/>
          <w:trHeight w:val="443"/>
        </w:trPr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E05" w:rsidRPr="00E71EEC" w:rsidRDefault="002E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E05" w:rsidRPr="00E71EEC" w:rsidRDefault="00D9060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Kolorys</w:t>
            </w:r>
            <w:r w:rsidR="008B4417" w:rsidRPr="00E71EEC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 xml:space="preserve">ka zewnętrzna zostanie uzgodniona z Zamawiającym na etapie podpisania umowy </w:t>
            </w:r>
            <w:r w:rsidR="004D0C2C" w:rsidRPr="00E71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 xml:space="preserve"> lakier z podstawowej palety wg katalogu producenta.</w:t>
            </w:r>
          </w:p>
        </w:tc>
      </w:tr>
      <w:tr w:rsidR="002E5E05" w:rsidRPr="00E71EEC" w:rsidTr="00E71EEC">
        <w:tblPrEx>
          <w:tblCellMar>
            <w:top w:w="0" w:type="dxa"/>
            <w:left w:w="80" w:type="dxa"/>
            <w:right w:w="116" w:type="dxa"/>
          </w:tblCellMar>
        </w:tblPrEx>
        <w:trPr>
          <w:gridBefore w:val="1"/>
          <w:wBefore w:w="57" w:type="dxa"/>
          <w:trHeight w:val="407"/>
        </w:trPr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E05" w:rsidRPr="00E71EEC" w:rsidRDefault="00D9060A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E05" w:rsidRPr="00E71EEC" w:rsidRDefault="00D9060A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Minimalne wyposażenie</w:t>
            </w:r>
          </w:p>
        </w:tc>
      </w:tr>
      <w:tr w:rsidR="002E5E05" w:rsidRPr="00E71EEC" w:rsidTr="00E71EEC">
        <w:tblPrEx>
          <w:tblCellMar>
            <w:top w:w="0" w:type="dxa"/>
            <w:left w:w="80" w:type="dxa"/>
            <w:right w:w="116" w:type="dxa"/>
          </w:tblCellMar>
        </w:tblPrEx>
        <w:trPr>
          <w:gridBefore w:val="1"/>
          <w:wBefore w:w="57" w:type="dxa"/>
          <w:trHeight w:val="1522"/>
        </w:trPr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E05" w:rsidRPr="00E71EEC" w:rsidRDefault="002E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E05" w:rsidRPr="00E71EEC" w:rsidRDefault="00D9060A">
            <w:pPr>
              <w:numPr>
                <w:ilvl w:val="0"/>
                <w:numId w:val="5"/>
              </w:numPr>
              <w:ind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Klimatyzacja manualna</w:t>
            </w:r>
          </w:p>
          <w:p w:rsidR="002E5E05" w:rsidRPr="00E71EEC" w:rsidRDefault="00D9060A">
            <w:pPr>
              <w:numPr>
                <w:ilvl w:val="0"/>
                <w:numId w:val="5"/>
              </w:numPr>
              <w:spacing w:after="1"/>
              <w:ind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</w:p>
          <w:p w:rsidR="002E5E05" w:rsidRPr="00E71EEC" w:rsidRDefault="00D9060A">
            <w:pPr>
              <w:numPr>
                <w:ilvl w:val="0"/>
                <w:numId w:val="5"/>
              </w:numPr>
              <w:spacing w:after="20"/>
              <w:ind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Wspomaganie kierownicy</w:t>
            </w:r>
          </w:p>
          <w:p w:rsidR="002E5E05" w:rsidRPr="00E71EEC" w:rsidRDefault="00D9060A">
            <w:pPr>
              <w:numPr>
                <w:ilvl w:val="0"/>
                <w:numId w:val="5"/>
              </w:numPr>
              <w:ind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Poduszki powietrzne kierowcy i pasażera</w:t>
            </w:r>
          </w:p>
          <w:p w:rsidR="002E5E05" w:rsidRPr="00E71EEC" w:rsidRDefault="00D9060A">
            <w:pPr>
              <w:numPr>
                <w:ilvl w:val="0"/>
                <w:numId w:val="5"/>
              </w:numPr>
              <w:spacing w:after="31"/>
              <w:ind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ABS</w:t>
            </w:r>
          </w:p>
          <w:p w:rsidR="002E5E05" w:rsidRPr="00E71EEC" w:rsidRDefault="00D9060A">
            <w:pPr>
              <w:numPr>
                <w:ilvl w:val="0"/>
                <w:numId w:val="5"/>
              </w:numPr>
              <w:ind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Elektryczne szyby</w:t>
            </w:r>
          </w:p>
          <w:p w:rsidR="002E5E05" w:rsidRPr="00E71EEC" w:rsidRDefault="00D9060A">
            <w:pPr>
              <w:numPr>
                <w:ilvl w:val="0"/>
                <w:numId w:val="5"/>
              </w:numPr>
              <w:ind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Centralny zamek</w:t>
            </w:r>
          </w:p>
        </w:tc>
      </w:tr>
      <w:tr w:rsidR="002E5E05" w:rsidRPr="00E71EEC" w:rsidTr="00E71EEC">
        <w:tblPrEx>
          <w:tblCellMar>
            <w:top w:w="0" w:type="dxa"/>
            <w:left w:w="80" w:type="dxa"/>
            <w:right w:w="116" w:type="dxa"/>
          </w:tblCellMar>
        </w:tblPrEx>
        <w:trPr>
          <w:gridBefore w:val="1"/>
          <w:wBefore w:w="57" w:type="dxa"/>
          <w:trHeight w:val="395"/>
        </w:trPr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E05" w:rsidRPr="00E71EEC" w:rsidRDefault="00D9060A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E05" w:rsidRPr="00E71EEC" w:rsidRDefault="00D9060A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 xml:space="preserve">Wyposażenie dodatkowe </w:t>
            </w:r>
            <w:r w:rsidR="004D0C2C" w:rsidRPr="00E71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 xml:space="preserve"> dodatkowa punktacja</w:t>
            </w:r>
          </w:p>
        </w:tc>
      </w:tr>
      <w:tr w:rsidR="002E5E05" w:rsidRPr="00E71EEC" w:rsidTr="00E71EEC">
        <w:tblPrEx>
          <w:tblCellMar>
            <w:top w:w="0" w:type="dxa"/>
            <w:left w:w="80" w:type="dxa"/>
            <w:right w:w="116" w:type="dxa"/>
          </w:tblCellMar>
        </w:tblPrEx>
        <w:trPr>
          <w:gridBefore w:val="1"/>
          <w:wBefore w:w="57" w:type="dxa"/>
          <w:trHeight w:val="2161"/>
        </w:trPr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E05" w:rsidRPr="00E71EEC" w:rsidRDefault="002E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E05" w:rsidRPr="00E71EEC" w:rsidRDefault="00D9060A">
            <w:pPr>
              <w:numPr>
                <w:ilvl w:val="0"/>
                <w:numId w:val="6"/>
              </w:numPr>
              <w:spacing w:after="13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Czujniki martwego pola</w:t>
            </w:r>
          </w:p>
          <w:p w:rsidR="002E5E05" w:rsidRPr="00E71EEC" w:rsidRDefault="00D9060A">
            <w:pPr>
              <w:numPr>
                <w:ilvl w:val="0"/>
                <w:numId w:val="6"/>
              </w:numPr>
              <w:spacing w:after="18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Kamera cofania</w:t>
            </w:r>
          </w:p>
          <w:p w:rsidR="002E5E05" w:rsidRPr="00E71EEC" w:rsidRDefault="00D9060A">
            <w:pPr>
              <w:numPr>
                <w:ilvl w:val="0"/>
                <w:numId w:val="6"/>
              </w:numPr>
              <w:spacing w:after="18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Klimatyzacja automatyczna</w:t>
            </w:r>
          </w:p>
          <w:p w:rsidR="002E5E05" w:rsidRPr="00E71EEC" w:rsidRDefault="00D9060A">
            <w:pPr>
              <w:numPr>
                <w:ilvl w:val="0"/>
                <w:numId w:val="6"/>
              </w:numPr>
              <w:spacing w:after="3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Przyciemniane szyby tylne</w:t>
            </w:r>
          </w:p>
          <w:p w:rsidR="002E5E05" w:rsidRPr="00E71EEC" w:rsidRDefault="00D9060A">
            <w:pPr>
              <w:numPr>
                <w:ilvl w:val="0"/>
                <w:numId w:val="6"/>
              </w:numPr>
              <w:spacing w:after="2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</w:p>
          <w:p w:rsidR="002E5E05" w:rsidRPr="00E71EEC" w:rsidRDefault="00D9060A">
            <w:pPr>
              <w:numPr>
                <w:ilvl w:val="0"/>
                <w:numId w:val="6"/>
              </w:numPr>
              <w:spacing w:after="9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Elektryczne lusterka boczne</w:t>
            </w:r>
          </w:p>
          <w:p w:rsidR="002E5E05" w:rsidRPr="00E71EEC" w:rsidRDefault="00D9060A">
            <w:pPr>
              <w:numPr>
                <w:ilvl w:val="0"/>
                <w:numId w:val="6"/>
              </w:numPr>
              <w:spacing w:after="41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Tempomat</w:t>
            </w:r>
          </w:p>
          <w:p w:rsidR="002E5E05" w:rsidRPr="00E71EEC" w:rsidRDefault="00D9060A">
            <w:pPr>
              <w:numPr>
                <w:ilvl w:val="0"/>
                <w:numId w:val="6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Bezkluczykowy dostęp do samochodu</w:t>
            </w:r>
          </w:p>
          <w:p w:rsidR="002E5E05" w:rsidRPr="00E71EEC" w:rsidRDefault="00D9060A">
            <w:pPr>
              <w:numPr>
                <w:ilvl w:val="0"/>
                <w:numId w:val="6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Światła do jazdy dziennej LED</w:t>
            </w:r>
          </w:p>
          <w:p w:rsidR="002E5E05" w:rsidRPr="00E71EEC" w:rsidRDefault="00D9060A">
            <w:pPr>
              <w:numPr>
                <w:ilvl w:val="0"/>
                <w:numId w:val="6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Felgi aluminiowe</w:t>
            </w:r>
          </w:p>
        </w:tc>
      </w:tr>
      <w:tr w:rsidR="002E5E05" w:rsidRPr="00E71EEC" w:rsidTr="00E71EEC">
        <w:tblPrEx>
          <w:tblCellMar>
            <w:top w:w="0" w:type="dxa"/>
            <w:left w:w="80" w:type="dxa"/>
            <w:right w:w="116" w:type="dxa"/>
          </w:tblCellMar>
        </w:tblPrEx>
        <w:trPr>
          <w:gridBefore w:val="1"/>
          <w:wBefore w:w="57" w:type="dxa"/>
          <w:trHeight w:val="407"/>
        </w:trPr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E05" w:rsidRPr="00E71EEC" w:rsidRDefault="00D9060A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E05" w:rsidRPr="00E71EEC" w:rsidRDefault="00D9060A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Nadwozie</w:t>
            </w:r>
          </w:p>
        </w:tc>
      </w:tr>
      <w:tr w:rsidR="002E5E05" w:rsidRPr="00E71EEC" w:rsidTr="00E71EEC">
        <w:tblPrEx>
          <w:tblCellMar>
            <w:top w:w="0" w:type="dxa"/>
            <w:left w:w="80" w:type="dxa"/>
            <w:right w:w="116" w:type="dxa"/>
          </w:tblCellMar>
        </w:tblPrEx>
        <w:trPr>
          <w:gridBefore w:val="1"/>
          <w:wBefore w:w="57" w:type="dxa"/>
          <w:trHeight w:val="611"/>
        </w:trPr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E05" w:rsidRPr="00E71EEC" w:rsidRDefault="002E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E05" w:rsidRPr="00E71EEC" w:rsidRDefault="00D9060A">
            <w:pPr>
              <w:numPr>
                <w:ilvl w:val="0"/>
                <w:numId w:val="7"/>
              </w:numPr>
              <w:ind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Nadwozie przeszklone w części pasażerskiej</w:t>
            </w:r>
          </w:p>
          <w:p w:rsidR="002E5E05" w:rsidRPr="00E71EEC" w:rsidRDefault="00D9060A">
            <w:pPr>
              <w:numPr>
                <w:ilvl w:val="0"/>
                <w:numId w:val="7"/>
              </w:numPr>
              <w:ind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Przesuwne drzwi w przestrzeni pasażerskiej (min. z jednej sfrony).</w:t>
            </w:r>
          </w:p>
        </w:tc>
      </w:tr>
      <w:tr w:rsidR="002E5E05" w:rsidRPr="00E71EEC" w:rsidTr="00E71EEC">
        <w:tblPrEx>
          <w:tblCellMar>
            <w:top w:w="0" w:type="dxa"/>
            <w:left w:w="80" w:type="dxa"/>
            <w:right w:w="116" w:type="dxa"/>
          </w:tblCellMar>
        </w:tblPrEx>
        <w:trPr>
          <w:gridBefore w:val="1"/>
          <w:wBefore w:w="57" w:type="dxa"/>
          <w:trHeight w:val="511"/>
        </w:trPr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E05" w:rsidRPr="00E71EEC" w:rsidRDefault="00D9060A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E05" w:rsidRPr="00E71EEC" w:rsidRDefault="008B4417">
            <w:pPr>
              <w:tabs>
                <w:tab w:val="center" w:pos="3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Wymagania do </w:t>
            </w:r>
            <w:r w:rsidR="00D9060A" w:rsidRPr="00E71EEC">
              <w:rPr>
                <w:rFonts w:ascii="Times New Roman" w:hAnsi="Times New Roman" w:cs="Times New Roman"/>
                <w:sz w:val="24"/>
                <w:szCs w:val="24"/>
              </w:rPr>
              <w:t>przewozu osób niepełnosprawnych</w:t>
            </w:r>
          </w:p>
        </w:tc>
      </w:tr>
      <w:tr w:rsidR="002E5E05" w:rsidRPr="00E71EEC" w:rsidTr="00E71EEC">
        <w:tblPrEx>
          <w:tblCellMar>
            <w:top w:w="0" w:type="dxa"/>
            <w:left w:w="80" w:type="dxa"/>
            <w:right w:w="116" w:type="dxa"/>
          </w:tblCellMar>
        </w:tblPrEx>
        <w:trPr>
          <w:gridBefore w:val="1"/>
          <w:wBefore w:w="57" w:type="dxa"/>
          <w:trHeight w:val="1449"/>
        </w:trPr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E05" w:rsidRPr="00E71EEC" w:rsidRDefault="002E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E05" w:rsidRPr="00E71EEC" w:rsidRDefault="00D9060A">
            <w:pPr>
              <w:numPr>
                <w:ilvl w:val="0"/>
                <w:numId w:val="8"/>
              </w:numPr>
              <w:spacing w:after="73" w:line="216" w:lineRule="auto"/>
              <w:ind w:left="422" w:hanging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Zabudowa pojazdu, potwierdzona świadectwem homologacji, celem przystosowania do przewozu 1 osoby na wózku inwalidz</w:t>
            </w:r>
            <w:r w:rsidR="008B4417" w:rsidRPr="00E71EEC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m. Oznakowanie pojazdu z przodu i stylu zgodnie z art. 58 ustawy Prawo o ruchu drogowym (Dz. U. z 2021 r. poz. 450).</w:t>
            </w:r>
          </w:p>
          <w:p w:rsidR="002E5E05" w:rsidRPr="00E71EEC" w:rsidRDefault="00D9060A">
            <w:pPr>
              <w:numPr>
                <w:ilvl w:val="0"/>
                <w:numId w:val="8"/>
              </w:numPr>
              <w:ind w:left="422" w:hanging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Spełnia wymagania techniczne, o których mowa wart. 70b, 70ci 70 usta</w:t>
            </w:r>
            <w:r w:rsidR="008B4417" w:rsidRPr="00E71EE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yz dnia 20 czerwca 1997 r. Prawo o ruchu drogowym (Dz. U. z 2021 r. poz. 450).</w:t>
            </w:r>
          </w:p>
        </w:tc>
      </w:tr>
      <w:tr w:rsidR="002E5E05" w:rsidRPr="00E71EEC" w:rsidTr="00E71EEC">
        <w:tblPrEx>
          <w:tblCellMar>
            <w:top w:w="0" w:type="dxa"/>
            <w:left w:w="80" w:type="dxa"/>
            <w:right w:w="116" w:type="dxa"/>
          </w:tblCellMar>
        </w:tblPrEx>
        <w:trPr>
          <w:gridBefore w:val="1"/>
          <w:wBefore w:w="57" w:type="dxa"/>
          <w:trHeight w:val="213"/>
        </w:trPr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E05" w:rsidRPr="00E71EEC" w:rsidRDefault="002E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E05" w:rsidRPr="00E71EEC" w:rsidRDefault="00D9060A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 xml:space="preserve">Rodzaj zabudowy </w:t>
            </w:r>
            <w:r w:rsidR="004D0C2C" w:rsidRPr="00E71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 xml:space="preserve"> dodatkowa punktacja</w:t>
            </w:r>
          </w:p>
        </w:tc>
      </w:tr>
      <w:tr w:rsidR="002E5E05" w:rsidRPr="00E71EEC" w:rsidTr="00E71EEC">
        <w:tblPrEx>
          <w:tblCellMar>
            <w:top w:w="0" w:type="dxa"/>
            <w:left w:w="80" w:type="dxa"/>
            <w:right w:w="116" w:type="dxa"/>
          </w:tblCellMar>
        </w:tblPrEx>
        <w:trPr>
          <w:gridBefore w:val="1"/>
          <w:wBefore w:w="57" w:type="dxa"/>
          <w:trHeight w:val="585"/>
        </w:trPr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E05" w:rsidRPr="00E71EEC" w:rsidRDefault="002E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E05" w:rsidRPr="00E71EEC" w:rsidRDefault="00D9060A">
            <w:pPr>
              <w:ind w:left="6" w:right="931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Wykonawca, który zaoferuje zabudowę z windą elektryczną otrzyma dodatkową punktację. Podstawowy rodzaj zabudowy zabudowa z rampami najazdowymi.</w:t>
            </w:r>
          </w:p>
        </w:tc>
      </w:tr>
      <w:tr w:rsidR="002E5E05" w:rsidRPr="00E71EEC" w:rsidTr="00E71EEC">
        <w:tblPrEx>
          <w:tblCellMar>
            <w:top w:w="0" w:type="dxa"/>
            <w:left w:w="80" w:type="dxa"/>
            <w:right w:w="116" w:type="dxa"/>
          </w:tblCellMar>
        </w:tblPrEx>
        <w:trPr>
          <w:gridBefore w:val="1"/>
          <w:wBefore w:w="57" w:type="dxa"/>
          <w:trHeight w:val="263"/>
        </w:trPr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E05" w:rsidRPr="00E71EEC" w:rsidRDefault="00D9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E05" w:rsidRPr="00E71EEC" w:rsidRDefault="00D9060A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</w:tr>
      <w:tr w:rsidR="002E5E05" w:rsidRPr="00E71EEC" w:rsidTr="00E71EEC">
        <w:tblPrEx>
          <w:tblCellMar>
            <w:top w:w="0" w:type="dxa"/>
            <w:left w:w="80" w:type="dxa"/>
            <w:right w:w="116" w:type="dxa"/>
          </w:tblCellMar>
        </w:tblPrEx>
        <w:trPr>
          <w:gridBefore w:val="1"/>
          <w:wBefore w:w="57" w:type="dxa"/>
          <w:trHeight w:val="653"/>
        </w:trPr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E05" w:rsidRPr="00E71EEC" w:rsidRDefault="002E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E05" w:rsidRPr="00E71EEC" w:rsidRDefault="00D9060A">
            <w:pPr>
              <w:numPr>
                <w:ilvl w:val="0"/>
                <w:numId w:val="9"/>
              </w:numPr>
              <w:spacing w:after="1"/>
              <w:ind w:hanging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Gwarancja mechaniczna minimum 2 lata</w:t>
            </w:r>
          </w:p>
          <w:p w:rsidR="002E5E05" w:rsidRPr="00E71EEC" w:rsidRDefault="00D9060A">
            <w:pPr>
              <w:numPr>
                <w:ilvl w:val="0"/>
                <w:numId w:val="9"/>
              </w:numPr>
              <w:ind w:hanging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 xml:space="preserve">Gwarancja na </w:t>
            </w: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ab/>
              <w:t>minimum 2 la</w:t>
            </w:r>
            <w:r w:rsidR="008B4417" w:rsidRPr="00E71EEC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  <w:p w:rsidR="002E5E05" w:rsidRPr="00E71EEC" w:rsidRDefault="00D9060A">
            <w:pPr>
              <w:numPr>
                <w:ilvl w:val="0"/>
                <w:numId w:val="9"/>
              </w:numPr>
              <w:ind w:hanging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Gwarancja antykorozyjna minimum 10 lat</w:t>
            </w:r>
          </w:p>
        </w:tc>
      </w:tr>
      <w:tr w:rsidR="00B81EBD" w:rsidRPr="00E71EEC" w:rsidTr="00E71EEC">
        <w:tblPrEx>
          <w:tblCellMar>
            <w:top w:w="0" w:type="dxa"/>
            <w:left w:w="80" w:type="dxa"/>
            <w:right w:w="116" w:type="dxa"/>
          </w:tblCellMar>
        </w:tblPrEx>
        <w:trPr>
          <w:gridBefore w:val="1"/>
          <w:wBefore w:w="57" w:type="dxa"/>
          <w:trHeight w:val="401"/>
        </w:trPr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EBD" w:rsidRPr="00E71EEC" w:rsidRDefault="00B8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EBD" w:rsidRPr="00E71EEC" w:rsidRDefault="00B81EBD" w:rsidP="00B81EBD">
            <w:pPr>
              <w:spacing w:after="1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CZAS REALIZACJI ZAMÓWIENIA</w:t>
            </w:r>
          </w:p>
        </w:tc>
      </w:tr>
      <w:tr w:rsidR="00B81EBD" w:rsidRPr="00E71EEC" w:rsidTr="00E71EEC">
        <w:tblPrEx>
          <w:tblCellMar>
            <w:top w:w="0" w:type="dxa"/>
            <w:left w:w="80" w:type="dxa"/>
            <w:right w:w="116" w:type="dxa"/>
          </w:tblCellMar>
        </w:tblPrEx>
        <w:trPr>
          <w:gridBefore w:val="1"/>
          <w:wBefore w:w="57" w:type="dxa"/>
          <w:trHeight w:val="453"/>
        </w:trPr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EBD" w:rsidRPr="00E71EEC" w:rsidRDefault="00B8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EBD" w:rsidRPr="00E71EEC" w:rsidRDefault="00B81EBD" w:rsidP="00B81EBD">
            <w:pPr>
              <w:spacing w:after="1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C">
              <w:rPr>
                <w:rFonts w:ascii="Times New Roman" w:hAnsi="Times New Roman" w:cs="Times New Roman"/>
                <w:sz w:val="24"/>
                <w:szCs w:val="24"/>
              </w:rPr>
              <w:t>do 10 miesięcy</w:t>
            </w:r>
          </w:p>
        </w:tc>
      </w:tr>
    </w:tbl>
    <w:p w:rsidR="00B81EBD" w:rsidRPr="00E71EEC" w:rsidRDefault="00B81EBD" w:rsidP="009C2B1A">
      <w:pPr>
        <w:spacing w:after="136"/>
        <w:ind w:left="33" w:hanging="10"/>
        <w:rPr>
          <w:rFonts w:ascii="Times New Roman" w:hAnsi="Times New Roman" w:cs="Times New Roman"/>
          <w:sz w:val="24"/>
          <w:szCs w:val="24"/>
        </w:rPr>
      </w:pPr>
    </w:p>
    <w:p w:rsidR="009C2B1A" w:rsidRPr="00E71EEC" w:rsidRDefault="00D9060A" w:rsidP="009C2B1A">
      <w:pPr>
        <w:spacing w:after="136"/>
        <w:ind w:left="33" w:hanging="10"/>
        <w:rPr>
          <w:rFonts w:ascii="Times New Roman" w:hAnsi="Times New Roman" w:cs="Times New Roman"/>
          <w:sz w:val="24"/>
          <w:szCs w:val="24"/>
        </w:rPr>
      </w:pPr>
      <w:r w:rsidRPr="00E71EEC">
        <w:rPr>
          <w:rFonts w:ascii="Times New Roman" w:hAnsi="Times New Roman" w:cs="Times New Roman"/>
          <w:sz w:val="24"/>
          <w:szCs w:val="24"/>
        </w:rPr>
        <w:t>WARUNKI FINANSOWE/ROZLICZENIA/PŁATNOŚCI:</w:t>
      </w:r>
    </w:p>
    <w:p w:rsidR="002E5E05" w:rsidRPr="00E71EEC" w:rsidRDefault="00B81EBD" w:rsidP="009C2B1A">
      <w:pPr>
        <w:spacing w:after="136"/>
        <w:ind w:left="33" w:hanging="10"/>
        <w:rPr>
          <w:rFonts w:ascii="Times New Roman" w:hAnsi="Times New Roman" w:cs="Times New Roman"/>
          <w:sz w:val="24"/>
          <w:szCs w:val="24"/>
        </w:rPr>
      </w:pPr>
      <w:r w:rsidRPr="00E71EEC">
        <w:rPr>
          <w:rFonts w:ascii="Times New Roman" w:hAnsi="Times New Roman" w:cs="Times New Roman"/>
          <w:sz w:val="24"/>
          <w:szCs w:val="24"/>
        </w:rPr>
        <w:t>II</w:t>
      </w:r>
      <w:r w:rsidR="009C2B1A" w:rsidRPr="00E71EEC">
        <w:rPr>
          <w:rFonts w:ascii="Times New Roman" w:hAnsi="Times New Roman" w:cs="Times New Roman"/>
          <w:sz w:val="24"/>
          <w:szCs w:val="24"/>
        </w:rPr>
        <w:t xml:space="preserve">. </w:t>
      </w:r>
      <w:r w:rsidRPr="00E71EEC">
        <w:rPr>
          <w:rFonts w:ascii="Times New Roman" w:hAnsi="Times New Roman" w:cs="Times New Roman"/>
          <w:sz w:val="24"/>
          <w:szCs w:val="24"/>
        </w:rPr>
        <w:tab/>
      </w:r>
      <w:r w:rsidR="008B4417" w:rsidRPr="00E71EEC">
        <w:rPr>
          <w:rFonts w:ascii="Times New Roman" w:hAnsi="Times New Roman" w:cs="Times New Roman"/>
          <w:sz w:val="24"/>
          <w:szCs w:val="24"/>
        </w:rPr>
        <w:t>P</w:t>
      </w:r>
      <w:r w:rsidR="00D9060A" w:rsidRPr="00E71EEC">
        <w:rPr>
          <w:rFonts w:ascii="Times New Roman" w:hAnsi="Times New Roman" w:cs="Times New Roman"/>
          <w:sz w:val="24"/>
          <w:szCs w:val="24"/>
        </w:rPr>
        <w:t>odstawą do rozliczenia będzie podpisanie protokołu odbioru pojazdu.</w:t>
      </w:r>
    </w:p>
    <w:p w:rsidR="002E5E05" w:rsidRPr="00E71EEC" w:rsidRDefault="00D9060A">
      <w:pPr>
        <w:numPr>
          <w:ilvl w:val="0"/>
          <w:numId w:val="1"/>
        </w:numPr>
        <w:spacing w:after="141" w:line="224" w:lineRule="auto"/>
        <w:ind w:hanging="365"/>
        <w:jc w:val="both"/>
        <w:rPr>
          <w:rFonts w:ascii="Times New Roman" w:hAnsi="Times New Roman" w:cs="Times New Roman"/>
          <w:sz w:val="24"/>
          <w:szCs w:val="24"/>
        </w:rPr>
      </w:pPr>
      <w:r w:rsidRPr="00E71EEC">
        <w:rPr>
          <w:rFonts w:ascii="Times New Roman" w:hAnsi="Times New Roman" w:cs="Times New Roman"/>
          <w:sz w:val="24"/>
          <w:szCs w:val="24"/>
        </w:rPr>
        <w:t>Zapłata wynagrodzenia nastąpi przelewem na rachunek bankowy wskazany przez Wykonawcę na fakturze w terminie 14 dni kalendarzowych od dnia doręczenia Zamawiającemu prawidłowo wystawionej faktury VAT.</w:t>
      </w:r>
    </w:p>
    <w:p w:rsidR="002E5E05" w:rsidRPr="00E71EEC" w:rsidRDefault="00D9060A">
      <w:pPr>
        <w:numPr>
          <w:ilvl w:val="0"/>
          <w:numId w:val="1"/>
        </w:numPr>
        <w:spacing w:after="141" w:line="224" w:lineRule="auto"/>
        <w:ind w:hanging="365"/>
        <w:jc w:val="both"/>
        <w:rPr>
          <w:rFonts w:ascii="Times New Roman" w:hAnsi="Times New Roman" w:cs="Times New Roman"/>
          <w:sz w:val="24"/>
          <w:szCs w:val="24"/>
        </w:rPr>
      </w:pPr>
      <w:r w:rsidRPr="00E71EEC">
        <w:rPr>
          <w:rFonts w:ascii="Times New Roman" w:hAnsi="Times New Roman" w:cs="Times New Roman"/>
          <w:sz w:val="24"/>
          <w:szCs w:val="24"/>
        </w:rPr>
        <w:t>Dniem zapłaty wynagrodzenia jest dzień "dania dyspozycji przelewu z rachunku bankowego Zamawiającego.</w:t>
      </w:r>
    </w:p>
    <w:p w:rsidR="002E5E05" w:rsidRPr="00E71EEC" w:rsidRDefault="00D9060A">
      <w:pPr>
        <w:numPr>
          <w:ilvl w:val="0"/>
          <w:numId w:val="1"/>
        </w:numPr>
        <w:spacing w:after="141" w:line="224" w:lineRule="auto"/>
        <w:ind w:hanging="365"/>
        <w:jc w:val="both"/>
        <w:rPr>
          <w:rFonts w:ascii="Times New Roman" w:hAnsi="Times New Roman" w:cs="Times New Roman"/>
          <w:sz w:val="24"/>
          <w:szCs w:val="24"/>
        </w:rPr>
      </w:pPr>
      <w:r w:rsidRPr="00E71EEC">
        <w:rPr>
          <w:rFonts w:ascii="Times New Roman" w:hAnsi="Times New Roman" w:cs="Times New Roman"/>
          <w:sz w:val="24"/>
          <w:szCs w:val="24"/>
        </w:rPr>
        <w:t>Cena oferty musi obejmować wszelkie koszty związane z realizacją przedmiotu zakupu, w tym podatek od towarów i usług (VAT) oraz koszty zabudowy.</w:t>
      </w:r>
    </w:p>
    <w:p w:rsidR="002E5E05" w:rsidRPr="00E71EEC" w:rsidRDefault="00B81EBD">
      <w:pPr>
        <w:tabs>
          <w:tab w:val="center" w:pos="1951"/>
        </w:tabs>
        <w:spacing w:after="229"/>
        <w:rPr>
          <w:rFonts w:ascii="Times New Roman" w:hAnsi="Times New Roman" w:cs="Times New Roman"/>
          <w:sz w:val="24"/>
          <w:szCs w:val="24"/>
        </w:rPr>
      </w:pPr>
      <w:r w:rsidRPr="00E71EEC">
        <w:rPr>
          <w:rFonts w:ascii="Times New Roman" w:hAnsi="Times New Roman" w:cs="Times New Roman"/>
          <w:noProof/>
          <w:sz w:val="24"/>
          <w:szCs w:val="24"/>
        </w:rPr>
        <w:t>III</w:t>
      </w:r>
      <w:r w:rsidR="009C2B1A" w:rsidRPr="00E71EEC">
        <w:rPr>
          <w:rFonts w:ascii="Times New Roman" w:hAnsi="Times New Roman" w:cs="Times New Roman"/>
          <w:noProof/>
          <w:sz w:val="24"/>
          <w:szCs w:val="24"/>
        </w:rPr>
        <w:t>.</w:t>
      </w:r>
      <w:r w:rsidR="00D9060A" w:rsidRPr="00E71EEC">
        <w:rPr>
          <w:rFonts w:ascii="Times New Roman" w:hAnsi="Times New Roman" w:cs="Times New Roman"/>
          <w:sz w:val="24"/>
          <w:szCs w:val="24"/>
        </w:rPr>
        <w:tab/>
        <w:t>KRYTERIA OCENY OFERT</w:t>
      </w:r>
    </w:p>
    <w:p w:rsidR="002E5E05" w:rsidRPr="00E71EEC" w:rsidRDefault="009C2B1A">
      <w:pPr>
        <w:spacing w:after="0"/>
        <w:ind w:left="456"/>
        <w:rPr>
          <w:rFonts w:ascii="Times New Roman" w:hAnsi="Times New Roman" w:cs="Times New Roman"/>
          <w:sz w:val="24"/>
          <w:szCs w:val="24"/>
        </w:rPr>
      </w:pPr>
      <w:r w:rsidRPr="00E71EEC">
        <w:rPr>
          <w:rFonts w:ascii="Times New Roman" w:hAnsi="Times New Roman" w:cs="Times New Roman"/>
          <w:sz w:val="24"/>
          <w:szCs w:val="24"/>
        </w:rPr>
        <w:t>1</w:t>
      </w:r>
      <w:r w:rsidR="00D9060A" w:rsidRPr="00E71EEC">
        <w:rPr>
          <w:rFonts w:ascii="Times New Roman" w:hAnsi="Times New Roman" w:cs="Times New Roman"/>
          <w:sz w:val="24"/>
          <w:szCs w:val="24"/>
        </w:rPr>
        <w:t>. Oferty będą oceniane według poniższych kryteriów:</w:t>
      </w:r>
    </w:p>
    <w:p w:rsidR="002E5E05" w:rsidRPr="00E71EEC" w:rsidRDefault="00D9060A">
      <w:pPr>
        <w:spacing w:after="12" w:line="247" w:lineRule="auto"/>
        <w:ind w:left="782" w:hanging="5"/>
        <w:rPr>
          <w:rFonts w:ascii="Times New Roman" w:hAnsi="Times New Roman" w:cs="Times New Roman"/>
          <w:sz w:val="24"/>
          <w:szCs w:val="24"/>
        </w:rPr>
      </w:pPr>
      <w:r w:rsidRPr="00E71EEC">
        <w:rPr>
          <w:rFonts w:ascii="Times New Roman" w:hAnsi="Times New Roman" w:cs="Times New Roman"/>
          <w:sz w:val="24"/>
          <w:szCs w:val="24"/>
        </w:rPr>
        <w:t xml:space="preserve">Cena oferty </w:t>
      </w:r>
      <w:r w:rsidR="00B81EBD" w:rsidRPr="00E71EEC">
        <w:rPr>
          <w:rFonts w:ascii="Times New Roman" w:hAnsi="Times New Roman" w:cs="Times New Roman"/>
          <w:sz w:val="24"/>
          <w:szCs w:val="24"/>
        </w:rPr>
        <w:t>–</w:t>
      </w:r>
      <w:r w:rsidRPr="00E71EEC">
        <w:rPr>
          <w:rFonts w:ascii="Times New Roman" w:hAnsi="Times New Roman" w:cs="Times New Roman"/>
          <w:sz w:val="24"/>
          <w:szCs w:val="24"/>
        </w:rPr>
        <w:t xml:space="preserve"> 85pkt</w:t>
      </w:r>
    </w:p>
    <w:p w:rsidR="002E5E05" w:rsidRPr="00E71EEC" w:rsidRDefault="00D9060A">
      <w:pPr>
        <w:spacing w:after="12" w:line="247" w:lineRule="auto"/>
        <w:ind w:left="782" w:hanging="5"/>
        <w:rPr>
          <w:rFonts w:ascii="Times New Roman" w:hAnsi="Times New Roman" w:cs="Times New Roman"/>
          <w:sz w:val="24"/>
          <w:szCs w:val="24"/>
        </w:rPr>
      </w:pPr>
      <w:r w:rsidRPr="00E71EEC">
        <w:rPr>
          <w:rFonts w:ascii="Times New Roman" w:hAnsi="Times New Roman" w:cs="Times New Roman"/>
          <w:sz w:val="24"/>
          <w:szCs w:val="24"/>
        </w:rPr>
        <w:t xml:space="preserve">Wyposażenie dodatkowe </w:t>
      </w:r>
      <w:r w:rsidR="004D0C2C" w:rsidRPr="00E71EEC">
        <w:rPr>
          <w:rFonts w:ascii="Times New Roman" w:hAnsi="Times New Roman" w:cs="Times New Roman"/>
          <w:sz w:val="24"/>
          <w:szCs w:val="24"/>
        </w:rPr>
        <w:t>-</w:t>
      </w:r>
      <w:r w:rsidRPr="00E71EEC">
        <w:rPr>
          <w:rFonts w:ascii="Times New Roman" w:hAnsi="Times New Roman" w:cs="Times New Roman"/>
          <w:sz w:val="24"/>
          <w:szCs w:val="24"/>
        </w:rPr>
        <w:t xml:space="preserve"> 10 pkt</w:t>
      </w:r>
    </w:p>
    <w:p w:rsidR="002E5E05" w:rsidRPr="00E71EEC" w:rsidRDefault="00D9060A">
      <w:pPr>
        <w:spacing w:after="0" w:line="269" w:lineRule="auto"/>
        <w:ind w:left="787" w:right="14" w:hanging="5"/>
        <w:jc w:val="both"/>
        <w:rPr>
          <w:rFonts w:ascii="Times New Roman" w:hAnsi="Times New Roman" w:cs="Times New Roman"/>
          <w:sz w:val="24"/>
          <w:szCs w:val="24"/>
        </w:rPr>
      </w:pPr>
      <w:r w:rsidRPr="00E71EEC">
        <w:rPr>
          <w:rFonts w:ascii="Times New Roman" w:hAnsi="Times New Roman" w:cs="Times New Roman"/>
          <w:sz w:val="24"/>
          <w:szCs w:val="24"/>
        </w:rPr>
        <w:t xml:space="preserve">Rodzaj zabudowy </w:t>
      </w:r>
      <w:r w:rsidR="00B81EBD" w:rsidRPr="00E71EEC">
        <w:rPr>
          <w:rFonts w:ascii="Times New Roman" w:hAnsi="Times New Roman" w:cs="Times New Roman"/>
          <w:sz w:val="24"/>
          <w:szCs w:val="24"/>
        </w:rPr>
        <w:t>–</w:t>
      </w:r>
      <w:r w:rsidRPr="00E71EEC">
        <w:rPr>
          <w:rFonts w:ascii="Times New Roman" w:hAnsi="Times New Roman" w:cs="Times New Roman"/>
          <w:sz w:val="24"/>
          <w:szCs w:val="24"/>
        </w:rPr>
        <w:t xml:space="preserve"> 5pkt</w:t>
      </w:r>
    </w:p>
    <w:p w:rsidR="00B81EBD" w:rsidRPr="00E71EEC" w:rsidRDefault="00B81EBD">
      <w:pPr>
        <w:spacing w:after="0" w:line="269" w:lineRule="auto"/>
        <w:ind w:left="787" w:right="14" w:hanging="5"/>
        <w:jc w:val="both"/>
        <w:rPr>
          <w:rFonts w:ascii="Times New Roman" w:hAnsi="Times New Roman" w:cs="Times New Roman"/>
          <w:sz w:val="24"/>
          <w:szCs w:val="24"/>
        </w:rPr>
      </w:pPr>
    </w:p>
    <w:p w:rsidR="002E5E05" w:rsidRPr="00E71EEC" w:rsidRDefault="00D9060A">
      <w:pPr>
        <w:spacing w:after="88" w:line="247" w:lineRule="auto"/>
        <w:ind w:left="787" w:hanging="360"/>
        <w:rPr>
          <w:rFonts w:ascii="Times New Roman" w:hAnsi="Times New Roman" w:cs="Times New Roman"/>
          <w:sz w:val="24"/>
          <w:szCs w:val="24"/>
        </w:rPr>
      </w:pPr>
      <w:r w:rsidRPr="00E71EEC">
        <w:rPr>
          <w:rFonts w:ascii="Times New Roman" w:hAnsi="Times New Roman" w:cs="Times New Roman"/>
          <w:sz w:val="24"/>
          <w:szCs w:val="24"/>
        </w:rPr>
        <w:t>2. Punktacja w kryterium „Cena oferty” zostanie przyznana według cen zaoferowanych w ofercie, 85 pkt otrzyma oferta z najniższą ceną, pozostałe oferty otrzymają proporcjonalnie mniej.</w:t>
      </w:r>
    </w:p>
    <w:p w:rsidR="002E5E05" w:rsidRPr="00E71EEC" w:rsidRDefault="00D9060A">
      <w:pPr>
        <w:spacing w:after="0" w:line="269" w:lineRule="auto"/>
        <w:ind w:left="787" w:right="14" w:hanging="5"/>
        <w:jc w:val="both"/>
        <w:rPr>
          <w:rFonts w:ascii="Times New Roman" w:hAnsi="Times New Roman" w:cs="Times New Roman"/>
          <w:sz w:val="24"/>
          <w:szCs w:val="24"/>
        </w:rPr>
      </w:pPr>
      <w:r w:rsidRPr="00E71EEC">
        <w:rPr>
          <w:rFonts w:ascii="Times New Roman" w:hAnsi="Times New Roman" w:cs="Times New Roman"/>
          <w:sz w:val="24"/>
          <w:szCs w:val="24"/>
        </w:rPr>
        <w:t>Punkty w kryterium „ Wyposażenie dodatkowe” zostanie przyznana w następujący sposób:</w:t>
      </w:r>
    </w:p>
    <w:p w:rsidR="002E5E05" w:rsidRPr="00E71EEC" w:rsidRDefault="00D9060A">
      <w:pPr>
        <w:spacing w:after="12" w:line="247" w:lineRule="auto"/>
        <w:ind w:left="782" w:hanging="5"/>
        <w:rPr>
          <w:rFonts w:ascii="Times New Roman" w:hAnsi="Times New Roman" w:cs="Times New Roman"/>
          <w:sz w:val="24"/>
          <w:szCs w:val="24"/>
        </w:rPr>
      </w:pPr>
      <w:r w:rsidRPr="00E71EEC">
        <w:rPr>
          <w:rFonts w:ascii="Times New Roman" w:hAnsi="Times New Roman" w:cs="Times New Roman"/>
          <w:sz w:val="24"/>
          <w:szCs w:val="24"/>
        </w:rPr>
        <w:t>Czujniki martwego pola – 1 pkt</w:t>
      </w:r>
    </w:p>
    <w:p w:rsidR="002E5E05" w:rsidRPr="00E71EEC" w:rsidRDefault="00D9060A">
      <w:pPr>
        <w:spacing w:after="12" w:line="247" w:lineRule="auto"/>
        <w:ind w:left="782" w:hanging="5"/>
        <w:rPr>
          <w:rFonts w:ascii="Times New Roman" w:hAnsi="Times New Roman" w:cs="Times New Roman"/>
          <w:sz w:val="24"/>
          <w:szCs w:val="24"/>
        </w:rPr>
      </w:pPr>
      <w:r w:rsidRPr="00E71EEC">
        <w:rPr>
          <w:rFonts w:ascii="Times New Roman" w:hAnsi="Times New Roman" w:cs="Times New Roman"/>
          <w:sz w:val="24"/>
          <w:szCs w:val="24"/>
        </w:rPr>
        <w:t>Kamera cofania</w:t>
      </w:r>
      <w:r w:rsidR="004D0C2C" w:rsidRPr="00E71EEC">
        <w:rPr>
          <w:rFonts w:ascii="Times New Roman" w:hAnsi="Times New Roman" w:cs="Times New Roman"/>
          <w:sz w:val="24"/>
          <w:szCs w:val="24"/>
        </w:rPr>
        <w:t>-</w:t>
      </w:r>
      <w:r w:rsidRPr="00E71EEC">
        <w:rPr>
          <w:rFonts w:ascii="Times New Roman" w:hAnsi="Times New Roman" w:cs="Times New Roman"/>
          <w:sz w:val="24"/>
          <w:szCs w:val="24"/>
        </w:rPr>
        <w:t xml:space="preserve"> 1 pkt</w:t>
      </w:r>
    </w:p>
    <w:p w:rsidR="002E5E05" w:rsidRPr="00E71EEC" w:rsidRDefault="00D9060A">
      <w:pPr>
        <w:spacing w:after="12" w:line="247" w:lineRule="auto"/>
        <w:ind w:left="782" w:hanging="5"/>
        <w:rPr>
          <w:rFonts w:ascii="Times New Roman" w:hAnsi="Times New Roman" w:cs="Times New Roman"/>
          <w:sz w:val="24"/>
          <w:szCs w:val="24"/>
        </w:rPr>
      </w:pPr>
      <w:r w:rsidRPr="00E71EEC">
        <w:rPr>
          <w:rFonts w:ascii="Times New Roman" w:hAnsi="Times New Roman" w:cs="Times New Roman"/>
          <w:sz w:val="24"/>
          <w:szCs w:val="24"/>
        </w:rPr>
        <w:t>Klimatyzacja automatyczna</w:t>
      </w:r>
      <w:r w:rsidR="004D0C2C" w:rsidRPr="00E71EEC">
        <w:rPr>
          <w:rFonts w:ascii="Times New Roman" w:hAnsi="Times New Roman" w:cs="Times New Roman"/>
          <w:sz w:val="24"/>
          <w:szCs w:val="24"/>
        </w:rPr>
        <w:t>-</w:t>
      </w:r>
      <w:r w:rsidRPr="00E71EEC">
        <w:rPr>
          <w:rFonts w:ascii="Times New Roman" w:hAnsi="Times New Roman" w:cs="Times New Roman"/>
          <w:sz w:val="24"/>
          <w:szCs w:val="24"/>
        </w:rPr>
        <w:t xml:space="preserve"> 1 pkt</w:t>
      </w:r>
    </w:p>
    <w:p w:rsidR="002E5E05" w:rsidRPr="00E71EEC" w:rsidRDefault="00D9060A">
      <w:pPr>
        <w:spacing w:after="72"/>
        <w:ind w:left="787"/>
        <w:rPr>
          <w:rFonts w:ascii="Times New Roman" w:hAnsi="Times New Roman" w:cs="Times New Roman"/>
          <w:sz w:val="24"/>
          <w:szCs w:val="24"/>
        </w:rPr>
      </w:pPr>
      <w:r w:rsidRPr="00E71EEC">
        <w:rPr>
          <w:rFonts w:ascii="Times New Roman" w:eastAsia="Courier New" w:hAnsi="Times New Roman" w:cs="Times New Roman"/>
          <w:sz w:val="24"/>
          <w:szCs w:val="24"/>
        </w:rPr>
        <w:lastRenderedPageBreak/>
        <w:t>Przyciemniane szyby tylne</w:t>
      </w:r>
      <w:r w:rsidR="004D0C2C" w:rsidRPr="00E71EEC">
        <w:rPr>
          <w:rFonts w:ascii="Times New Roman" w:eastAsia="Courier New" w:hAnsi="Times New Roman" w:cs="Times New Roman"/>
          <w:sz w:val="24"/>
          <w:szCs w:val="24"/>
        </w:rPr>
        <w:t>-</w:t>
      </w:r>
      <w:r w:rsidRPr="00E71EEC">
        <w:rPr>
          <w:rFonts w:ascii="Times New Roman" w:eastAsia="Courier New" w:hAnsi="Times New Roman" w:cs="Times New Roman"/>
          <w:sz w:val="24"/>
          <w:szCs w:val="24"/>
        </w:rPr>
        <w:t xml:space="preserve"> 1 pkt</w:t>
      </w:r>
    </w:p>
    <w:p w:rsidR="002E5E05" w:rsidRPr="00E71EEC" w:rsidRDefault="00D9060A">
      <w:pPr>
        <w:spacing w:after="0" w:line="269" w:lineRule="auto"/>
        <w:ind w:left="787" w:right="14" w:hanging="5"/>
        <w:jc w:val="both"/>
        <w:rPr>
          <w:rFonts w:ascii="Times New Roman" w:hAnsi="Times New Roman" w:cs="Times New Roman"/>
          <w:sz w:val="24"/>
          <w:szCs w:val="24"/>
        </w:rPr>
      </w:pPr>
      <w:r w:rsidRPr="00E71EEC">
        <w:rPr>
          <w:rFonts w:ascii="Times New Roman" w:hAnsi="Times New Roman" w:cs="Times New Roman"/>
          <w:sz w:val="24"/>
          <w:szCs w:val="24"/>
        </w:rPr>
        <w:t>Bluetooth</w:t>
      </w:r>
      <w:r w:rsidR="004D0C2C" w:rsidRPr="00E71EEC">
        <w:rPr>
          <w:rFonts w:ascii="Times New Roman" w:hAnsi="Times New Roman" w:cs="Times New Roman"/>
          <w:sz w:val="24"/>
          <w:szCs w:val="24"/>
        </w:rPr>
        <w:t>-</w:t>
      </w:r>
      <w:r w:rsidRPr="00E71EEC">
        <w:rPr>
          <w:rFonts w:ascii="Times New Roman" w:hAnsi="Times New Roman" w:cs="Times New Roman"/>
          <w:sz w:val="24"/>
          <w:szCs w:val="24"/>
        </w:rPr>
        <w:t xml:space="preserve"> 1 pkt</w:t>
      </w:r>
    </w:p>
    <w:p w:rsidR="002E5E05" w:rsidRPr="00E71EEC" w:rsidRDefault="00D9060A">
      <w:pPr>
        <w:spacing w:after="0" w:line="269" w:lineRule="auto"/>
        <w:ind w:left="787" w:right="14" w:hanging="5"/>
        <w:jc w:val="both"/>
        <w:rPr>
          <w:rFonts w:ascii="Times New Roman" w:hAnsi="Times New Roman" w:cs="Times New Roman"/>
          <w:sz w:val="24"/>
          <w:szCs w:val="24"/>
        </w:rPr>
      </w:pPr>
      <w:r w:rsidRPr="00E71EEC">
        <w:rPr>
          <w:rFonts w:ascii="Times New Roman" w:hAnsi="Times New Roman" w:cs="Times New Roman"/>
          <w:sz w:val="24"/>
          <w:szCs w:val="24"/>
        </w:rPr>
        <w:t>Elektryczne lusterka boczne</w:t>
      </w:r>
      <w:r w:rsidR="004D0C2C" w:rsidRPr="00E71EEC">
        <w:rPr>
          <w:rFonts w:ascii="Times New Roman" w:hAnsi="Times New Roman" w:cs="Times New Roman"/>
          <w:sz w:val="24"/>
          <w:szCs w:val="24"/>
        </w:rPr>
        <w:t>-</w:t>
      </w:r>
      <w:r w:rsidRPr="00E71EEC">
        <w:rPr>
          <w:rFonts w:ascii="Times New Roman" w:hAnsi="Times New Roman" w:cs="Times New Roman"/>
          <w:sz w:val="24"/>
          <w:szCs w:val="24"/>
        </w:rPr>
        <w:t xml:space="preserve"> 1 pkt</w:t>
      </w:r>
    </w:p>
    <w:p w:rsidR="002E5E05" w:rsidRPr="00E71EEC" w:rsidRDefault="00D9060A">
      <w:pPr>
        <w:spacing w:after="0"/>
        <w:ind w:left="768" w:right="302" w:hanging="10"/>
        <w:rPr>
          <w:rFonts w:ascii="Times New Roman" w:hAnsi="Times New Roman" w:cs="Times New Roman"/>
          <w:sz w:val="24"/>
          <w:szCs w:val="24"/>
        </w:rPr>
      </w:pPr>
      <w:r w:rsidRPr="00E71EEC">
        <w:rPr>
          <w:rFonts w:ascii="Times New Roman" w:hAnsi="Times New Roman" w:cs="Times New Roman"/>
          <w:sz w:val="24"/>
          <w:szCs w:val="24"/>
        </w:rPr>
        <w:t>Tempomat</w:t>
      </w:r>
      <w:r w:rsidR="004D0C2C" w:rsidRPr="00E71EEC">
        <w:rPr>
          <w:rFonts w:ascii="Times New Roman" w:hAnsi="Times New Roman" w:cs="Times New Roman"/>
          <w:sz w:val="24"/>
          <w:szCs w:val="24"/>
        </w:rPr>
        <w:t>-</w:t>
      </w:r>
      <w:r w:rsidRPr="00E71EEC">
        <w:rPr>
          <w:rFonts w:ascii="Times New Roman" w:hAnsi="Times New Roman" w:cs="Times New Roman"/>
          <w:sz w:val="24"/>
          <w:szCs w:val="24"/>
        </w:rPr>
        <w:t xml:space="preserve"> 1 pkt</w:t>
      </w:r>
    </w:p>
    <w:p w:rsidR="002E5E05" w:rsidRPr="00E71EEC" w:rsidRDefault="00D9060A">
      <w:pPr>
        <w:spacing w:after="0" w:line="269" w:lineRule="auto"/>
        <w:ind w:left="787" w:right="14" w:hanging="5"/>
        <w:jc w:val="both"/>
        <w:rPr>
          <w:rFonts w:ascii="Times New Roman" w:hAnsi="Times New Roman" w:cs="Times New Roman"/>
          <w:sz w:val="24"/>
          <w:szCs w:val="24"/>
        </w:rPr>
      </w:pPr>
      <w:r w:rsidRPr="00E71EEC">
        <w:rPr>
          <w:rFonts w:ascii="Times New Roman" w:hAnsi="Times New Roman" w:cs="Times New Roman"/>
          <w:sz w:val="24"/>
          <w:szCs w:val="24"/>
        </w:rPr>
        <w:t>Bezkluczykowy dostęp do samochodu</w:t>
      </w:r>
      <w:r w:rsidR="004D0C2C" w:rsidRPr="00E71EEC">
        <w:rPr>
          <w:rFonts w:ascii="Times New Roman" w:hAnsi="Times New Roman" w:cs="Times New Roman"/>
          <w:sz w:val="24"/>
          <w:szCs w:val="24"/>
        </w:rPr>
        <w:t>-</w:t>
      </w:r>
      <w:r w:rsidRPr="00E71EEC">
        <w:rPr>
          <w:rFonts w:ascii="Times New Roman" w:hAnsi="Times New Roman" w:cs="Times New Roman"/>
          <w:sz w:val="24"/>
          <w:szCs w:val="24"/>
        </w:rPr>
        <w:t xml:space="preserve"> 1 pkt</w:t>
      </w:r>
    </w:p>
    <w:p w:rsidR="002E5E05" w:rsidRPr="00E71EEC" w:rsidRDefault="00D9060A">
      <w:pPr>
        <w:spacing w:after="0" w:line="269" w:lineRule="auto"/>
        <w:ind w:left="787" w:right="14" w:hanging="5"/>
        <w:jc w:val="both"/>
        <w:rPr>
          <w:rFonts w:ascii="Times New Roman" w:hAnsi="Times New Roman" w:cs="Times New Roman"/>
          <w:sz w:val="24"/>
          <w:szCs w:val="24"/>
        </w:rPr>
      </w:pPr>
      <w:r w:rsidRPr="00E71EEC">
        <w:rPr>
          <w:rFonts w:ascii="Times New Roman" w:hAnsi="Times New Roman" w:cs="Times New Roman"/>
          <w:sz w:val="24"/>
          <w:szCs w:val="24"/>
        </w:rPr>
        <w:t>Światła do jazdy dziennej LED</w:t>
      </w:r>
      <w:r w:rsidR="004D0C2C" w:rsidRPr="00E71EEC">
        <w:rPr>
          <w:rFonts w:ascii="Times New Roman" w:hAnsi="Times New Roman" w:cs="Times New Roman"/>
          <w:sz w:val="24"/>
          <w:szCs w:val="24"/>
        </w:rPr>
        <w:t>-</w:t>
      </w:r>
      <w:r w:rsidRPr="00E71EEC">
        <w:rPr>
          <w:rFonts w:ascii="Times New Roman" w:hAnsi="Times New Roman" w:cs="Times New Roman"/>
          <w:sz w:val="24"/>
          <w:szCs w:val="24"/>
        </w:rPr>
        <w:t xml:space="preserve"> 1 pkt</w:t>
      </w:r>
    </w:p>
    <w:p w:rsidR="002E5E05" w:rsidRPr="00E71EEC" w:rsidRDefault="00D9060A">
      <w:pPr>
        <w:spacing w:after="246" w:line="269" w:lineRule="auto"/>
        <w:ind w:left="787" w:right="14" w:hanging="5"/>
        <w:jc w:val="both"/>
        <w:rPr>
          <w:rFonts w:ascii="Times New Roman" w:hAnsi="Times New Roman" w:cs="Times New Roman"/>
          <w:sz w:val="24"/>
          <w:szCs w:val="24"/>
        </w:rPr>
      </w:pPr>
      <w:r w:rsidRPr="00E71EEC">
        <w:rPr>
          <w:rFonts w:ascii="Times New Roman" w:hAnsi="Times New Roman" w:cs="Times New Roman"/>
          <w:sz w:val="24"/>
          <w:szCs w:val="24"/>
        </w:rPr>
        <w:t>Felgi aluminiowe</w:t>
      </w:r>
      <w:r w:rsidR="004D0C2C" w:rsidRPr="00E71EEC">
        <w:rPr>
          <w:rFonts w:ascii="Times New Roman" w:hAnsi="Times New Roman" w:cs="Times New Roman"/>
          <w:sz w:val="24"/>
          <w:szCs w:val="24"/>
        </w:rPr>
        <w:t>-</w:t>
      </w:r>
      <w:r w:rsidRPr="00E71EEC">
        <w:rPr>
          <w:rFonts w:ascii="Times New Roman" w:hAnsi="Times New Roman" w:cs="Times New Roman"/>
          <w:sz w:val="24"/>
          <w:szCs w:val="24"/>
        </w:rPr>
        <w:t xml:space="preserve"> 1 pkt</w:t>
      </w:r>
    </w:p>
    <w:p w:rsidR="002E5E05" w:rsidRPr="00E71EEC" w:rsidRDefault="00D9060A">
      <w:pPr>
        <w:spacing w:after="0" w:line="269" w:lineRule="auto"/>
        <w:ind w:left="787" w:right="14" w:hanging="5"/>
        <w:jc w:val="both"/>
        <w:rPr>
          <w:rFonts w:ascii="Times New Roman" w:hAnsi="Times New Roman" w:cs="Times New Roman"/>
          <w:sz w:val="24"/>
          <w:szCs w:val="24"/>
        </w:rPr>
      </w:pPr>
      <w:r w:rsidRPr="00E71EEC">
        <w:rPr>
          <w:rFonts w:ascii="Times New Roman" w:hAnsi="Times New Roman" w:cs="Times New Roman"/>
          <w:sz w:val="24"/>
          <w:szCs w:val="24"/>
        </w:rPr>
        <w:t>Punkty w kryterium „Rodzaj zabudowy" zostanie przyznana w następujący sposób:</w:t>
      </w:r>
    </w:p>
    <w:p w:rsidR="002E5E05" w:rsidRPr="00E71EEC" w:rsidRDefault="00D9060A">
      <w:pPr>
        <w:spacing w:after="0" w:line="269" w:lineRule="auto"/>
        <w:ind w:left="787" w:right="14" w:hanging="5"/>
        <w:jc w:val="both"/>
        <w:rPr>
          <w:rFonts w:ascii="Times New Roman" w:hAnsi="Times New Roman" w:cs="Times New Roman"/>
          <w:sz w:val="24"/>
          <w:szCs w:val="24"/>
        </w:rPr>
      </w:pPr>
      <w:r w:rsidRPr="00E71EEC">
        <w:rPr>
          <w:rFonts w:ascii="Times New Roman" w:hAnsi="Times New Roman" w:cs="Times New Roman"/>
          <w:sz w:val="24"/>
          <w:szCs w:val="24"/>
        </w:rPr>
        <w:t xml:space="preserve">Zabudowa z windą elektryczną </w:t>
      </w:r>
      <w:r w:rsidR="004D0C2C" w:rsidRPr="00E71EEC">
        <w:rPr>
          <w:rFonts w:ascii="Times New Roman" w:hAnsi="Times New Roman" w:cs="Times New Roman"/>
          <w:sz w:val="24"/>
          <w:szCs w:val="24"/>
        </w:rPr>
        <w:t>-</w:t>
      </w:r>
      <w:r w:rsidRPr="00E71EEC">
        <w:rPr>
          <w:rFonts w:ascii="Times New Roman" w:hAnsi="Times New Roman" w:cs="Times New Roman"/>
          <w:sz w:val="24"/>
          <w:szCs w:val="24"/>
        </w:rPr>
        <w:t xml:space="preserve"> 5 pkt</w:t>
      </w:r>
    </w:p>
    <w:p w:rsidR="002E5E05" w:rsidRPr="00E71EEC" w:rsidRDefault="00D9060A">
      <w:pPr>
        <w:spacing w:after="0" w:line="269" w:lineRule="auto"/>
        <w:ind w:left="787" w:right="14" w:hanging="5"/>
        <w:jc w:val="both"/>
        <w:rPr>
          <w:rFonts w:ascii="Times New Roman" w:hAnsi="Times New Roman" w:cs="Times New Roman"/>
          <w:sz w:val="24"/>
          <w:szCs w:val="24"/>
        </w:rPr>
      </w:pPr>
      <w:r w:rsidRPr="00E71EEC">
        <w:rPr>
          <w:rFonts w:ascii="Times New Roman" w:hAnsi="Times New Roman" w:cs="Times New Roman"/>
          <w:sz w:val="24"/>
          <w:szCs w:val="24"/>
        </w:rPr>
        <w:t xml:space="preserve">Zabudowa z rampami najazdowymi </w:t>
      </w:r>
      <w:r w:rsidR="004D0C2C" w:rsidRPr="00E71EEC">
        <w:rPr>
          <w:rFonts w:ascii="Times New Roman" w:hAnsi="Times New Roman" w:cs="Times New Roman"/>
          <w:sz w:val="24"/>
          <w:szCs w:val="24"/>
        </w:rPr>
        <w:t>-</w:t>
      </w:r>
      <w:r w:rsidR="009C2B1A" w:rsidRPr="00E71EEC">
        <w:rPr>
          <w:rFonts w:ascii="Times New Roman" w:hAnsi="Times New Roman" w:cs="Times New Roman"/>
          <w:sz w:val="24"/>
          <w:szCs w:val="24"/>
        </w:rPr>
        <w:t>0</w:t>
      </w:r>
      <w:r w:rsidRPr="00E71EEC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2E5E05" w:rsidRPr="00E71EEC" w:rsidRDefault="00D9060A">
      <w:pPr>
        <w:spacing w:after="206" w:line="247" w:lineRule="auto"/>
        <w:ind w:left="758" w:hanging="360"/>
        <w:rPr>
          <w:rFonts w:ascii="Times New Roman" w:hAnsi="Times New Roman" w:cs="Times New Roman"/>
          <w:sz w:val="24"/>
          <w:szCs w:val="24"/>
        </w:rPr>
      </w:pPr>
      <w:r w:rsidRPr="00E71EEC">
        <w:rPr>
          <w:rFonts w:ascii="Times New Roman" w:hAnsi="Times New Roman" w:cs="Times New Roman"/>
          <w:sz w:val="24"/>
          <w:szCs w:val="24"/>
        </w:rPr>
        <w:t xml:space="preserve">3. Zamawiający dokona wyboru oferty najwyżej ocenionej </w:t>
      </w:r>
      <w:r w:rsidR="004D0C2C" w:rsidRPr="00E71EEC">
        <w:rPr>
          <w:rFonts w:ascii="Times New Roman" w:hAnsi="Times New Roman" w:cs="Times New Roman"/>
          <w:sz w:val="24"/>
          <w:szCs w:val="24"/>
        </w:rPr>
        <w:t>-</w:t>
      </w:r>
      <w:r w:rsidRPr="00E71EEC">
        <w:rPr>
          <w:rFonts w:ascii="Times New Roman" w:hAnsi="Times New Roman" w:cs="Times New Roman"/>
          <w:sz w:val="24"/>
          <w:szCs w:val="24"/>
        </w:rPr>
        <w:t xml:space="preserve"> tj. o najwyższej liczbie punktów przyznanych, w ww. kryteriach.</w:t>
      </w:r>
    </w:p>
    <w:sectPr w:rsidR="002E5E05" w:rsidRPr="00E71EEC" w:rsidSect="007807FA">
      <w:pgSz w:w="11904" w:h="16834"/>
      <w:pgMar w:top="833" w:right="1445" w:bottom="1602" w:left="137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32A5"/>
    <w:multiLevelType w:val="hybridMultilevel"/>
    <w:tmpl w:val="37622250"/>
    <w:lvl w:ilvl="0" w:tplc="D9D2EB50">
      <w:start w:val="1"/>
      <w:numFmt w:val="decimal"/>
      <w:lvlText w:val="%1)"/>
      <w:lvlJc w:val="left"/>
      <w:pPr>
        <w:ind w:left="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9424D2">
      <w:start w:val="1"/>
      <w:numFmt w:val="lowerLetter"/>
      <w:lvlText w:val="%2"/>
      <w:lvlJc w:val="left"/>
      <w:pPr>
        <w:ind w:left="1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6034A4">
      <w:start w:val="1"/>
      <w:numFmt w:val="lowerRoman"/>
      <w:lvlText w:val="%3"/>
      <w:lvlJc w:val="left"/>
      <w:pPr>
        <w:ind w:left="1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DC79E2">
      <w:start w:val="1"/>
      <w:numFmt w:val="decimal"/>
      <w:lvlText w:val="%4"/>
      <w:lvlJc w:val="left"/>
      <w:pPr>
        <w:ind w:left="2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84CAEC">
      <w:start w:val="1"/>
      <w:numFmt w:val="lowerLetter"/>
      <w:lvlText w:val="%5"/>
      <w:lvlJc w:val="left"/>
      <w:pPr>
        <w:ind w:left="3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EAF2EE">
      <w:start w:val="1"/>
      <w:numFmt w:val="lowerRoman"/>
      <w:lvlText w:val="%6"/>
      <w:lvlJc w:val="left"/>
      <w:pPr>
        <w:ind w:left="4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B6E476">
      <w:start w:val="1"/>
      <w:numFmt w:val="decimal"/>
      <w:lvlText w:val="%7"/>
      <w:lvlJc w:val="left"/>
      <w:pPr>
        <w:ind w:left="4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7AB4A0">
      <w:start w:val="1"/>
      <w:numFmt w:val="lowerLetter"/>
      <w:lvlText w:val="%8"/>
      <w:lvlJc w:val="left"/>
      <w:pPr>
        <w:ind w:left="5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6E7B40">
      <w:start w:val="1"/>
      <w:numFmt w:val="lowerRoman"/>
      <w:lvlText w:val="%9"/>
      <w:lvlJc w:val="left"/>
      <w:pPr>
        <w:ind w:left="6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521289"/>
    <w:multiLevelType w:val="hybridMultilevel"/>
    <w:tmpl w:val="69545CD2"/>
    <w:lvl w:ilvl="0" w:tplc="7C66EEE8">
      <w:start w:val="1"/>
      <w:numFmt w:val="decimal"/>
      <w:lvlText w:val="%1)"/>
      <w:lvlJc w:val="left"/>
      <w:pPr>
        <w:ind w:left="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72EE2E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AE61F2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C6491C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EE6492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68813C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28E576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B0168A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ACD90E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66762F"/>
    <w:multiLevelType w:val="hybridMultilevel"/>
    <w:tmpl w:val="A1F6E1DC"/>
    <w:lvl w:ilvl="0" w:tplc="69E601B4">
      <w:start w:val="1"/>
      <w:numFmt w:val="upperRoman"/>
      <w:lvlText w:val="%1."/>
      <w:lvlJc w:val="left"/>
      <w:pPr>
        <w:ind w:left="77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">
    <w:nsid w:val="3B8D4233"/>
    <w:multiLevelType w:val="hybridMultilevel"/>
    <w:tmpl w:val="C6A65098"/>
    <w:lvl w:ilvl="0" w:tplc="2ED88A0A">
      <w:start w:val="6"/>
      <w:numFmt w:val="upperRoman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C8A22C">
      <w:start w:val="1"/>
      <w:numFmt w:val="decimal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EA384A">
      <w:start w:val="1"/>
      <w:numFmt w:val="lowerRoman"/>
      <w:lvlText w:val="%3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D0616C">
      <w:start w:val="1"/>
      <w:numFmt w:val="decimal"/>
      <w:lvlText w:val="%4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344352">
      <w:start w:val="1"/>
      <w:numFmt w:val="lowerLetter"/>
      <w:lvlText w:val="%5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0ACAB0">
      <w:start w:val="1"/>
      <w:numFmt w:val="lowerRoman"/>
      <w:lvlText w:val="%6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06D7F8">
      <w:start w:val="1"/>
      <w:numFmt w:val="decimal"/>
      <w:lvlText w:val="%7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C6DE74">
      <w:start w:val="1"/>
      <w:numFmt w:val="lowerLetter"/>
      <w:lvlText w:val="%8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E636E">
      <w:start w:val="1"/>
      <w:numFmt w:val="lowerRoman"/>
      <w:lvlText w:val="%9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ED414C2"/>
    <w:multiLevelType w:val="hybridMultilevel"/>
    <w:tmpl w:val="02C6DB7E"/>
    <w:lvl w:ilvl="0" w:tplc="F510F0D6">
      <w:start w:val="1"/>
      <w:numFmt w:val="decimal"/>
      <w:lvlText w:val="%1)"/>
      <w:lvlJc w:val="left"/>
      <w:pPr>
        <w:ind w:left="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D41EF6">
      <w:start w:val="1"/>
      <w:numFmt w:val="lowerLetter"/>
      <w:lvlText w:val="%2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74DB08">
      <w:start w:val="1"/>
      <w:numFmt w:val="lowerRoman"/>
      <w:lvlText w:val="%3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C47B3C">
      <w:start w:val="1"/>
      <w:numFmt w:val="decimal"/>
      <w:lvlText w:val="%4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B2ADEA">
      <w:start w:val="1"/>
      <w:numFmt w:val="lowerLetter"/>
      <w:lvlText w:val="%5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8A6E1A">
      <w:start w:val="1"/>
      <w:numFmt w:val="lowerRoman"/>
      <w:lvlText w:val="%6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CC198A">
      <w:start w:val="1"/>
      <w:numFmt w:val="decimal"/>
      <w:lvlText w:val="%7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8E4D68">
      <w:start w:val="1"/>
      <w:numFmt w:val="lowerLetter"/>
      <w:lvlText w:val="%8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EA6DAA">
      <w:start w:val="1"/>
      <w:numFmt w:val="lowerRoman"/>
      <w:lvlText w:val="%9"/>
      <w:lvlJc w:val="left"/>
      <w:pPr>
        <w:ind w:left="6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93C4845"/>
    <w:multiLevelType w:val="hybridMultilevel"/>
    <w:tmpl w:val="AA8C5DC2"/>
    <w:lvl w:ilvl="0" w:tplc="66E8489E">
      <w:start w:val="1"/>
      <w:numFmt w:val="decimal"/>
      <w:lvlText w:val="%1.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102A9E">
      <w:start w:val="1"/>
      <w:numFmt w:val="lowerLetter"/>
      <w:lvlText w:val="%2"/>
      <w:lvlJc w:val="left"/>
      <w:pPr>
        <w:ind w:left="1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E2E40">
      <w:start w:val="1"/>
      <w:numFmt w:val="lowerRoman"/>
      <w:lvlText w:val="%3"/>
      <w:lvlJc w:val="left"/>
      <w:pPr>
        <w:ind w:left="2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C87706">
      <w:start w:val="1"/>
      <w:numFmt w:val="decimal"/>
      <w:lvlText w:val="%4"/>
      <w:lvlJc w:val="left"/>
      <w:pPr>
        <w:ind w:left="2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5EB42E">
      <w:start w:val="1"/>
      <w:numFmt w:val="lowerLetter"/>
      <w:lvlText w:val="%5"/>
      <w:lvlJc w:val="left"/>
      <w:pPr>
        <w:ind w:left="3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BC7A34">
      <w:start w:val="1"/>
      <w:numFmt w:val="lowerRoman"/>
      <w:lvlText w:val="%6"/>
      <w:lvlJc w:val="left"/>
      <w:pPr>
        <w:ind w:left="4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A0A15E">
      <w:start w:val="1"/>
      <w:numFmt w:val="decimal"/>
      <w:lvlText w:val="%7"/>
      <w:lvlJc w:val="left"/>
      <w:pPr>
        <w:ind w:left="5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A27F80">
      <w:start w:val="1"/>
      <w:numFmt w:val="lowerLetter"/>
      <w:lvlText w:val="%8"/>
      <w:lvlJc w:val="left"/>
      <w:pPr>
        <w:ind w:left="5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66A48">
      <w:start w:val="1"/>
      <w:numFmt w:val="lowerRoman"/>
      <w:lvlText w:val="%9"/>
      <w:lvlJc w:val="left"/>
      <w:pPr>
        <w:ind w:left="6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A073E10"/>
    <w:multiLevelType w:val="hybridMultilevel"/>
    <w:tmpl w:val="5160678C"/>
    <w:lvl w:ilvl="0" w:tplc="075243D4">
      <w:start w:val="1"/>
      <w:numFmt w:val="decimal"/>
      <w:lvlText w:val="%1)"/>
      <w:lvlJc w:val="left"/>
      <w:pPr>
        <w:ind w:left="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BC7918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E0C584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96CBB0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B244FC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7C7F04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C20D92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56DF50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36D042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1591C3F"/>
    <w:multiLevelType w:val="hybridMultilevel"/>
    <w:tmpl w:val="8B04A7E2"/>
    <w:lvl w:ilvl="0" w:tplc="01FECFDC">
      <w:start w:val="1"/>
      <w:numFmt w:val="decimal"/>
      <w:lvlText w:val="%1)"/>
      <w:lvlJc w:val="left"/>
      <w:pPr>
        <w:ind w:left="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52733E">
      <w:start w:val="1"/>
      <w:numFmt w:val="lowerLetter"/>
      <w:lvlText w:val="%2"/>
      <w:lvlJc w:val="left"/>
      <w:pPr>
        <w:ind w:left="1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9A10DC">
      <w:start w:val="1"/>
      <w:numFmt w:val="lowerRoman"/>
      <w:lvlText w:val="%3"/>
      <w:lvlJc w:val="left"/>
      <w:pPr>
        <w:ind w:left="1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1447DC">
      <w:start w:val="1"/>
      <w:numFmt w:val="decimal"/>
      <w:lvlText w:val="%4"/>
      <w:lvlJc w:val="left"/>
      <w:pPr>
        <w:ind w:left="2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4CE3AA">
      <w:start w:val="1"/>
      <w:numFmt w:val="lowerLetter"/>
      <w:lvlText w:val="%5"/>
      <w:lvlJc w:val="left"/>
      <w:pPr>
        <w:ind w:left="3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2232CA">
      <w:start w:val="1"/>
      <w:numFmt w:val="lowerRoman"/>
      <w:lvlText w:val="%6"/>
      <w:lvlJc w:val="left"/>
      <w:pPr>
        <w:ind w:left="4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24C790">
      <w:start w:val="1"/>
      <w:numFmt w:val="decimal"/>
      <w:lvlText w:val="%7"/>
      <w:lvlJc w:val="left"/>
      <w:pPr>
        <w:ind w:left="4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E6C900">
      <w:start w:val="1"/>
      <w:numFmt w:val="lowerLetter"/>
      <w:lvlText w:val="%8"/>
      <w:lvlJc w:val="left"/>
      <w:pPr>
        <w:ind w:left="5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260812">
      <w:start w:val="1"/>
      <w:numFmt w:val="lowerRoman"/>
      <w:lvlText w:val="%9"/>
      <w:lvlJc w:val="left"/>
      <w:pPr>
        <w:ind w:left="6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C045E09"/>
    <w:multiLevelType w:val="hybridMultilevel"/>
    <w:tmpl w:val="B7EA246C"/>
    <w:lvl w:ilvl="0" w:tplc="A96E58B8">
      <w:start w:val="1"/>
      <w:numFmt w:val="decimal"/>
      <w:lvlText w:val="%1)"/>
      <w:lvlJc w:val="left"/>
      <w:pPr>
        <w:ind w:left="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10D14E">
      <w:start w:val="1"/>
      <w:numFmt w:val="lowerLetter"/>
      <w:lvlText w:val="%2"/>
      <w:lvlJc w:val="left"/>
      <w:pPr>
        <w:ind w:left="1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08EF8A">
      <w:start w:val="1"/>
      <w:numFmt w:val="lowerRoman"/>
      <w:lvlText w:val="%3"/>
      <w:lvlJc w:val="left"/>
      <w:pPr>
        <w:ind w:left="1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FAE650">
      <w:start w:val="1"/>
      <w:numFmt w:val="decimal"/>
      <w:lvlText w:val="%4"/>
      <w:lvlJc w:val="left"/>
      <w:pPr>
        <w:ind w:left="2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C18E4">
      <w:start w:val="1"/>
      <w:numFmt w:val="lowerLetter"/>
      <w:lvlText w:val="%5"/>
      <w:lvlJc w:val="left"/>
      <w:pPr>
        <w:ind w:left="3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7295F0">
      <w:start w:val="1"/>
      <w:numFmt w:val="lowerRoman"/>
      <w:lvlText w:val="%6"/>
      <w:lvlJc w:val="left"/>
      <w:pPr>
        <w:ind w:left="4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E47A70">
      <w:start w:val="1"/>
      <w:numFmt w:val="decimal"/>
      <w:lvlText w:val="%7"/>
      <w:lvlJc w:val="left"/>
      <w:pPr>
        <w:ind w:left="4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708DE4">
      <w:start w:val="1"/>
      <w:numFmt w:val="lowerLetter"/>
      <w:lvlText w:val="%8"/>
      <w:lvlJc w:val="left"/>
      <w:pPr>
        <w:ind w:left="5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0EE2D8">
      <w:start w:val="1"/>
      <w:numFmt w:val="lowerRoman"/>
      <w:lvlText w:val="%9"/>
      <w:lvlJc w:val="left"/>
      <w:pPr>
        <w:ind w:left="6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BE13FB7"/>
    <w:multiLevelType w:val="hybridMultilevel"/>
    <w:tmpl w:val="22A20050"/>
    <w:lvl w:ilvl="0" w:tplc="48425C7A">
      <w:start w:val="1"/>
      <w:numFmt w:val="decimal"/>
      <w:lvlText w:val="%1)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0A55F2">
      <w:start w:val="1"/>
      <w:numFmt w:val="lowerLetter"/>
      <w:lvlText w:val="%2"/>
      <w:lvlJc w:val="left"/>
      <w:pPr>
        <w:ind w:left="1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7063DC">
      <w:start w:val="1"/>
      <w:numFmt w:val="lowerRoman"/>
      <w:lvlText w:val="%3"/>
      <w:lvlJc w:val="left"/>
      <w:pPr>
        <w:ind w:left="1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FAB05E">
      <w:start w:val="1"/>
      <w:numFmt w:val="decimal"/>
      <w:lvlText w:val="%4"/>
      <w:lvlJc w:val="left"/>
      <w:pPr>
        <w:ind w:left="2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088424">
      <w:start w:val="1"/>
      <w:numFmt w:val="lowerLetter"/>
      <w:lvlText w:val="%5"/>
      <w:lvlJc w:val="left"/>
      <w:pPr>
        <w:ind w:left="3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140E1C">
      <w:start w:val="1"/>
      <w:numFmt w:val="lowerRoman"/>
      <w:lvlText w:val="%6"/>
      <w:lvlJc w:val="left"/>
      <w:pPr>
        <w:ind w:left="4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18E37E">
      <w:start w:val="1"/>
      <w:numFmt w:val="decimal"/>
      <w:lvlText w:val="%7"/>
      <w:lvlJc w:val="left"/>
      <w:pPr>
        <w:ind w:left="4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B22852">
      <w:start w:val="1"/>
      <w:numFmt w:val="lowerLetter"/>
      <w:lvlText w:val="%8"/>
      <w:lvlJc w:val="left"/>
      <w:pPr>
        <w:ind w:left="5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28E75C">
      <w:start w:val="1"/>
      <w:numFmt w:val="lowerRoman"/>
      <w:lvlText w:val="%9"/>
      <w:lvlJc w:val="left"/>
      <w:pPr>
        <w:ind w:left="6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2E5E05"/>
    <w:rsid w:val="002E5E05"/>
    <w:rsid w:val="004D0C2C"/>
    <w:rsid w:val="007807FA"/>
    <w:rsid w:val="008B4417"/>
    <w:rsid w:val="009C2B1A"/>
    <w:rsid w:val="009D355E"/>
    <w:rsid w:val="00B81EBD"/>
    <w:rsid w:val="00BE47D1"/>
    <w:rsid w:val="00C83CEF"/>
    <w:rsid w:val="00D264CB"/>
    <w:rsid w:val="00D9060A"/>
    <w:rsid w:val="00E71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7F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7807FA"/>
    <w:pPr>
      <w:keepNext/>
      <w:keepLines/>
      <w:spacing w:after="4"/>
      <w:ind w:left="82" w:hanging="10"/>
      <w:outlineLvl w:val="0"/>
    </w:pPr>
    <w:rPr>
      <w:rFonts w:ascii="Calibri" w:eastAsia="Calibri" w:hAnsi="Calibri" w:cs="Calibri"/>
      <w:color w:val="000000"/>
      <w:sz w:val="18"/>
    </w:rPr>
  </w:style>
  <w:style w:type="paragraph" w:styleId="Nagwek2">
    <w:name w:val="heading 2"/>
    <w:next w:val="Normalny"/>
    <w:link w:val="Nagwek2Znak"/>
    <w:uiPriority w:val="9"/>
    <w:unhideWhenUsed/>
    <w:qFormat/>
    <w:rsid w:val="007807FA"/>
    <w:pPr>
      <w:keepNext/>
      <w:keepLines/>
      <w:spacing w:after="383"/>
      <w:ind w:left="58"/>
      <w:jc w:val="center"/>
      <w:outlineLvl w:val="1"/>
    </w:pPr>
    <w:rPr>
      <w:rFonts w:ascii="Calibri" w:eastAsia="Calibri" w:hAnsi="Calibri" w:cs="Calibri"/>
      <w:color w:val="000000"/>
      <w:sz w:val="18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7807FA"/>
    <w:pPr>
      <w:keepNext/>
      <w:keepLines/>
      <w:spacing w:after="4"/>
      <w:ind w:left="82" w:hanging="10"/>
      <w:outlineLvl w:val="2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807FA"/>
    <w:rPr>
      <w:rFonts w:ascii="Calibri" w:eastAsia="Calibri" w:hAnsi="Calibri" w:cs="Calibri"/>
      <w:color w:val="000000"/>
      <w:sz w:val="18"/>
    </w:rPr>
  </w:style>
  <w:style w:type="character" w:customStyle="1" w:styleId="Nagwek2Znak">
    <w:name w:val="Nagłówek 2 Znak"/>
    <w:link w:val="Nagwek2"/>
    <w:rsid w:val="007807FA"/>
    <w:rPr>
      <w:rFonts w:ascii="Calibri" w:eastAsia="Calibri" w:hAnsi="Calibri" w:cs="Calibri"/>
      <w:color w:val="000000"/>
      <w:sz w:val="18"/>
      <w:u w:val="single" w:color="000000"/>
    </w:rPr>
  </w:style>
  <w:style w:type="character" w:customStyle="1" w:styleId="Nagwek3Znak">
    <w:name w:val="Nagłówek 3 Znak"/>
    <w:link w:val="Nagwek3"/>
    <w:rsid w:val="007807FA"/>
    <w:rPr>
      <w:rFonts w:ascii="Calibri" w:eastAsia="Calibri" w:hAnsi="Calibri" w:cs="Calibri"/>
      <w:color w:val="000000"/>
      <w:sz w:val="18"/>
    </w:rPr>
  </w:style>
  <w:style w:type="table" w:customStyle="1" w:styleId="TableGrid">
    <w:name w:val="TableGrid"/>
    <w:rsid w:val="007807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26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81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SKM_C258_Z22020111480</vt:lpstr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SKM_C258_Z22020111480</dc:title>
  <dc:creator>Jan Podedworny N</dc:creator>
  <cp:lastModifiedBy>Aleksandra Zastocka</cp:lastModifiedBy>
  <cp:revision>2</cp:revision>
  <cp:lastPrinted>2022-04-14T10:37:00Z</cp:lastPrinted>
  <dcterms:created xsi:type="dcterms:W3CDTF">2022-04-15T08:22:00Z</dcterms:created>
  <dcterms:modified xsi:type="dcterms:W3CDTF">2022-04-15T08:22:00Z</dcterms:modified>
</cp:coreProperties>
</file>