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463506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8" o:title="" blacklevel="5898f"/>
                </v:shape>
                <o:OLEObject Type="Embed" ProgID="Msxml2.SAXXMLReader.5.0" ShapeID="_x0000_s1026" DrawAspect="Content" ObjectID="_1696068135" r:id="rId9"/>
              </w:obje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A47834" w:rsidP="00A47834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Białystok, dnia 19</w: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października</w: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2021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A47834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FZ.2380.31</w:t>
      </w:r>
      <w:r w:rsidR="003B473C">
        <w:rPr>
          <w:rFonts w:eastAsia="Times New Roman"/>
          <w:sz w:val="20"/>
          <w:szCs w:val="20"/>
          <w:lang w:eastAsia="pl-PL"/>
        </w:rPr>
        <w:t>.S.21.2021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A47834" w:rsidRDefault="00A47834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E46C67" w:rsidRDefault="003B473C" w:rsidP="00E46C67">
      <w:pPr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Zamawiający informuje, że w postępowaniu prowadzonym w trybie podstawowym bez negocjacji na </w:t>
      </w:r>
      <w:r>
        <w:rPr>
          <w:rFonts w:eastAsia="Times New Roman"/>
          <w:b/>
          <w:sz w:val="22"/>
          <w:lang w:eastAsia="pl-PL"/>
        </w:rPr>
        <w:t xml:space="preserve">DOSTAWĘ SAMOCHODU OSOBOWEGO </w:t>
      </w:r>
      <w:r w:rsidR="00A47834">
        <w:rPr>
          <w:rFonts w:eastAsia="Times New Roman"/>
          <w:b/>
          <w:sz w:val="22"/>
          <w:lang w:eastAsia="pl-PL"/>
        </w:rPr>
        <w:t>w POLICYJNEJ WERSJI</w:t>
      </w:r>
      <w:r>
        <w:rPr>
          <w:rFonts w:eastAsia="Times New Roman"/>
          <w:b/>
          <w:sz w:val="22"/>
          <w:lang w:eastAsia="pl-PL"/>
        </w:rPr>
        <w:t xml:space="preserve"> </w:t>
      </w:r>
      <w:r w:rsidR="00A47834">
        <w:rPr>
          <w:rFonts w:eastAsia="Times New Roman"/>
          <w:b/>
          <w:sz w:val="22"/>
          <w:lang w:eastAsia="pl-PL"/>
        </w:rPr>
        <w:t>NIE</w:t>
      </w:r>
      <w:r>
        <w:rPr>
          <w:rFonts w:eastAsia="Times New Roman"/>
          <w:b/>
          <w:sz w:val="22"/>
          <w:lang w:eastAsia="pl-PL"/>
        </w:rPr>
        <w:t xml:space="preserve">OZNAKOWANEJ </w:t>
      </w:r>
      <w:r w:rsidR="00A47834">
        <w:rPr>
          <w:rFonts w:eastAsia="Times New Roman"/>
          <w:b/>
          <w:sz w:val="22"/>
          <w:lang w:eastAsia="pl-PL"/>
        </w:rPr>
        <w:t xml:space="preserve">pod RD VIDEO </w:t>
      </w:r>
      <w:r w:rsidR="00A47834">
        <w:rPr>
          <w:rFonts w:eastAsia="Times New Roman"/>
          <w:sz w:val="22"/>
          <w:lang w:eastAsia="pl-PL"/>
        </w:rPr>
        <w:t>(postępowanie nr 31</w:t>
      </w:r>
      <w:r>
        <w:rPr>
          <w:rFonts w:eastAsia="Times New Roman"/>
          <w:sz w:val="22"/>
          <w:lang w:eastAsia="pl-PL"/>
        </w:rPr>
        <w:t>/S/21) jako najkorzystniejsza została wybrana oferta Wykonawcy:</w:t>
      </w:r>
      <w:r>
        <w:rPr>
          <w:rFonts w:eastAsia="Times New Roman"/>
          <w:b/>
          <w:sz w:val="22"/>
          <w:lang w:eastAsia="pl-PL"/>
        </w:rPr>
        <w:t xml:space="preserve"> </w:t>
      </w:r>
      <w:r w:rsidR="00E46C67">
        <w:rPr>
          <w:rFonts w:eastAsia="Times New Roman"/>
          <w:b/>
          <w:sz w:val="22"/>
          <w:lang w:eastAsia="pl-PL"/>
        </w:rPr>
        <w:t xml:space="preserve">  </w:t>
      </w:r>
    </w:p>
    <w:p w:rsidR="00E46C67" w:rsidRDefault="00E46C67" w:rsidP="00E46C67">
      <w:pPr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</w:t>
      </w:r>
    </w:p>
    <w:p w:rsidR="00A47834" w:rsidRPr="00A47834" w:rsidRDefault="00E46C67" w:rsidP="00E46C67">
      <w:pPr>
        <w:ind w:left="2832"/>
        <w:jc w:val="both"/>
        <w:rPr>
          <w:b/>
          <w:sz w:val="22"/>
        </w:rPr>
      </w:pPr>
      <w:r>
        <w:rPr>
          <w:b/>
          <w:sz w:val="22"/>
        </w:rPr>
        <w:t xml:space="preserve">      </w:t>
      </w:r>
      <w:r w:rsidR="00A47834" w:rsidRPr="00A47834">
        <w:rPr>
          <w:b/>
          <w:sz w:val="22"/>
        </w:rPr>
        <w:t>Zdunek Premium Sp. z o.o.</w:t>
      </w:r>
    </w:p>
    <w:p w:rsidR="00A47834" w:rsidRPr="00A47834" w:rsidRDefault="00A47834" w:rsidP="00A47834">
      <w:pPr>
        <w:jc w:val="center"/>
        <w:rPr>
          <w:b/>
          <w:sz w:val="22"/>
        </w:rPr>
      </w:pPr>
      <w:r w:rsidRPr="00A47834">
        <w:rPr>
          <w:b/>
          <w:sz w:val="22"/>
        </w:rPr>
        <w:t>ul. Miałki Szlak 43/45</w:t>
      </w:r>
    </w:p>
    <w:p w:rsidR="00A47834" w:rsidRPr="00A47834" w:rsidRDefault="00A47834" w:rsidP="00A47834">
      <w:pPr>
        <w:jc w:val="center"/>
        <w:rPr>
          <w:rFonts w:eastAsia="Times New Roman"/>
          <w:b/>
          <w:sz w:val="22"/>
          <w:lang w:eastAsia="pl-PL"/>
        </w:rPr>
      </w:pPr>
      <w:r w:rsidRPr="00A47834">
        <w:rPr>
          <w:b/>
          <w:sz w:val="22"/>
        </w:rPr>
        <w:t>80-717 Gdańsk</w:t>
      </w:r>
    </w:p>
    <w:p w:rsidR="003B473C" w:rsidRPr="003B473C" w:rsidRDefault="003B473C" w:rsidP="003B473C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z ceną ofertową brutto: </w:t>
      </w:r>
      <w:r w:rsidR="00A47834">
        <w:rPr>
          <w:b/>
          <w:sz w:val="22"/>
        </w:rPr>
        <w:t>190.600</w:t>
      </w:r>
      <w:r>
        <w:rPr>
          <w:b/>
          <w:sz w:val="22"/>
        </w:rPr>
        <w:t xml:space="preserve">,00 </w:t>
      </w:r>
      <w:r>
        <w:rPr>
          <w:rFonts w:eastAsia="Times New Roman"/>
          <w:b/>
          <w:sz w:val="22"/>
          <w:lang w:eastAsia="pl-PL"/>
        </w:rPr>
        <w:t>zł.</w:t>
      </w:r>
    </w:p>
    <w:p w:rsidR="003B473C" w:rsidRDefault="003B473C" w:rsidP="003B473C">
      <w:pPr>
        <w:rPr>
          <w:rFonts w:eastAsia="Times New Roman"/>
          <w:color w:val="FF0000"/>
          <w:sz w:val="22"/>
          <w:lang w:eastAsia="pl-PL"/>
        </w:rPr>
      </w:pPr>
    </w:p>
    <w:p w:rsidR="003B473C" w:rsidRDefault="003B473C" w:rsidP="003B473C">
      <w:pPr>
        <w:jc w:val="both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>
        <w:rPr>
          <w:rFonts w:eastAsia="Times New Roman"/>
          <w:b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Zgodnie z art. 239 ust. 1 ustawy w/w oferta jest najkorzystniejsza na podstawie kryteriów oceny ofert określonych w dokumentach zamówienia.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66"/>
        <w:gridCol w:w="1495"/>
        <w:gridCol w:w="851"/>
        <w:gridCol w:w="992"/>
        <w:gridCol w:w="1134"/>
        <w:gridCol w:w="1134"/>
        <w:gridCol w:w="1134"/>
        <w:gridCol w:w="992"/>
        <w:gridCol w:w="850"/>
      </w:tblGrid>
      <w:tr w:rsidR="00A47834" w:rsidRPr="00A47834" w:rsidTr="00A47834">
        <w:tc>
          <w:tcPr>
            <w:tcW w:w="425" w:type="dxa"/>
            <w:vAlign w:val="center"/>
          </w:tcPr>
          <w:p w:rsidR="00A47834" w:rsidRPr="00A47834" w:rsidRDefault="00A47834" w:rsidP="00A478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A47834" w:rsidRPr="00A47834" w:rsidRDefault="00A47834" w:rsidP="00A47834">
            <w:pPr>
              <w:jc w:val="center"/>
              <w:rPr>
                <w:b/>
                <w:bCs/>
                <w:sz w:val="18"/>
                <w:szCs w:val="18"/>
              </w:rPr>
            </w:pPr>
            <w:r w:rsidRPr="00A47834">
              <w:rPr>
                <w:b/>
                <w:bCs/>
                <w:sz w:val="18"/>
                <w:szCs w:val="18"/>
              </w:rPr>
              <w:t>Nazwa(firma)</w:t>
            </w:r>
          </w:p>
          <w:p w:rsidR="00A47834" w:rsidRPr="00A47834" w:rsidRDefault="00A47834" w:rsidP="00A47834">
            <w:pPr>
              <w:jc w:val="center"/>
              <w:rPr>
                <w:b/>
                <w:bCs/>
                <w:sz w:val="18"/>
                <w:szCs w:val="18"/>
              </w:rPr>
            </w:pPr>
            <w:r w:rsidRPr="00A47834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1495" w:type="dxa"/>
            <w:vAlign w:val="center"/>
          </w:tcPr>
          <w:p w:rsidR="00A47834" w:rsidRPr="00A47834" w:rsidRDefault="00A47834" w:rsidP="00A47834">
            <w:pPr>
              <w:jc w:val="center"/>
              <w:rPr>
                <w:b/>
                <w:bCs/>
                <w:sz w:val="18"/>
                <w:szCs w:val="18"/>
              </w:rPr>
            </w:pPr>
            <w:r w:rsidRPr="00A47834">
              <w:rPr>
                <w:b/>
                <w:bCs/>
                <w:sz w:val="18"/>
                <w:szCs w:val="18"/>
              </w:rPr>
              <w:t>Cena brutto</w:t>
            </w:r>
          </w:p>
          <w:p w:rsidR="00A47834" w:rsidRPr="00A47834" w:rsidRDefault="00A47834" w:rsidP="00A47834">
            <w:pPr>
              <w:jc w:val="center"/>
              <w:rPr>
                <w:b/>
                <w:bCs/>
                <w:sz w:val="18"/>
                <w:szCs w:val="18"/>
              </w:rPr>
            </w:pPr>
            <w:r w:rsidRPr="00A47834">
              <w:rPr>
                <w:b/>
                <w:bCs/>
                <w:sz w:val="18"/>
                <w:szCs w:val="18"/>
              </w:rPr>
              <w:t>(w zł)</w:t>
            </w:r>
          </w:p>
        </w:tc>
        <w:tc>
          <w:tcPr>
            <w:tcW w:w="851" w:type="dxa"/>
          </w:tcPr>
          <w:p w:rsidR="00A47834" w:rsidRPr="00A47834" w:rsidRDefault="00A47834" w:rsidP="00A47834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</w:p>
          <w:p w:rsidR="00A47834" w:rsidRPr="00A47834" w:rsidRDefault="00A47834" w:rsidP="00A47834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</w:p>
          <w:p w:rsidR="00A47834" w:rsidRPr="00A47834" w:rsidRDefault="00A47834" w:rsidP="00A47834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A47834">
              <w:rPr>
                <w:rFonts w:eastAsia="Arial Unicode MS"/>
                <w:b/>
                <w:sz w:val="18"/>
                <w:szCs w:val="18"/>
                <w:lang w:eastAsia="pl-PL"/>
              </w:rPr>
              <w:t>Moc silnika</w:t>
            </w:r>
          </w:p>
        </w:tc>
        <w:tc>
          <w:tcPr>
            <w:tcW w:w="992" w:type="dxa"/>
            <w:vAlign w:val="center"/>
          </w:tcPr>
          <w:p w:rsidR="00A47834" w:rsidRPr="00A47834" w:rsidRDefault="00A47834" w:rsidP="00A47834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A47834">
              <w:rPr>
                <w:rFonts w:eastAsia="Arial Unicode MS"/>
                <w:b/>
                <w:sz w:val="18"/>
                <w:szCs w:val="18"/>
                <w:lang w:eastAsia="pl-PL"/>
              </w:rPr>
              <w:t>Rozstaw osi</w:t>
            </w:r>
          </w:p>
          <w:p w:rsidR="00A47834" w:rsidRPr="00A47834" w:rsidRDefault="00A47834" w:rsidP="00A4783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47834" w:rsidRPr="00A47834" w:rsidRDefault="00A47834" w:rsidP="00A4783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47834" w:rsidRPr="00A47834" w:rsidRDefault="00A47834" w:rsidP="00A47834">
            <w:pPr>
              <w:jc w:val="center"/>
              <w:rPr>
                <w:b/>
                <w:bCs/>
                <w:sz w:val="18"/>
                <w:szCs w:val="18"/>
              </w:rPr>
            </w:pPr>
            <w:r w:rsidRPr="00A47834">
              <w:rPr>
                <w:b/>
                <w:bCs/>
                <w:sz w:val="18"/>
                <w:szCs w:val="18"/>
              </w:rPr>
              <w:t>Zużycie energii rozumiane jako zużycie paliwa w cyklu mieszanym</w:t>
            </w:r>
          </w:p>
        </w:tc>
        <w:tc>
          <w:tcPr>
            <w:tcW w:w="1134" w:type="dxa"/>
          </w:tcPr>
          <w:p w:rsidR="00A47834" w:rsidRPr="00A47834" w:rsidRDefault="00A47834" w:rsidP="00A4783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47834" w:rsidRPr="00A47834" w:rsidRDefault="00A47834" w:rsidP="00A47834">
            <w:pPr>
              <w:jc w:val="center"/>
              <w:rPr>
                <w:b/>
                <w:bCs/>
                <w:sz w:val="18"/>
                <w:szCs w:val="18"/>
              </w:rPr>
            </w:pPr>
            <w:r w:rsidRPr="00A47834">
              <w:rPr>
                <w:b/>
                <w:bCs/>
                <w:sz w:val="18"/>
                <w:szCs w:val="18"/>
              </w:rPr>
              <w:t>Skrzynia biegów automatyczna</w:t>
            </w:r>
          </w:p>
        </w:tc>
        <w:tc>
          <w:tcPr>
            <w:tcW w:w="1134" w:type="dxa"/>
          </w:tcPr>
          <w:p w:rsidR="00A47834" w:rsidRPr="00A47834" w:rsidRDefault="00A47834" w:rsidP="00A4783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47834" w:rsidRPr="00A47834" w:rsidRDefault="00A47834" w:rsidP="00A47834">
            <w:pPr>
              <w:jc w:val="center"/>
              <w:rPr>
                <w:b/>
                <w:bCs/>
                <w:sz w:val="18"/>
                <w:szCs w:val="18"/>
              </w:rPr>
            </w:pPr>
            <w:r w:rsidRPr="00A47834">
              <w:rPr>
                <w:b/>
                <w:bCs/>
                <w:sz w:val="18"/>
                <w:szCs w:val="18"/>
              </w:rPr>
              <w:t>Emisja dwutlenku węgla w cyklu miesz</w:t>
            </w:r>
            <w:r w:rsidR="004C5F44">
              <w:rPr>
                <w:b/>
                <w:bCs/>
                <w:sz w:val="18"/>
                <w:szCs w:val="18"/>
              </w:rPr>
              <w:t>a</w:t>
            </w:r>
            <w:r w:rsidRPr="00A47834">
              <w:rPr>
                <w:b/>
                <w:bCs/>
                <w:sz w:val="18"/>
                <w:szCs w:val="18"/>
              </w:rPr>
              <w:t>nym</w:t>
            </w:r>
          </w:p>
        </w:tc>
        <w:tc>
          <w:tcPr>
            <w:tcW w:w="992" w:type="dxa"/>
          </w:tcPr>
          <w:p w:rsidR="00A47834" w:rsidRPr="00A47834" w:rsidRDefault="00A47834" w:rsidP="00A47834">
            <w:pPr>
              <w:jc w:val="center"/>
              <w:rPr>
                <w:b/>
                <w:bCs/>
                <w:sz w:val="18"/>
                <w:szCs w:val="18"/>
              </w:rPr>
            </w:pPr>
            <w:r w:rsidRPr="00A47834">
              <w:rPr>
                <w:b/>
                <w:bCs/>
                <w:sz w:val="18"/>
                <w:szCs w:val="18"/>
              </w:rPr>
              <w:t>Emisja zanieczyszczeń: tlenków azotu, cząstek stałych oraz węglowodorów</w:t>
            </w:r>
          </w:p>
        </w:tc>
        <w:tc>
          <w:tcPr>
            <w:tcW w:w="850" w:type="dxa"/>
          </w:tcPr>
          <w:p w:rsidR="00A47834" w:rsidRPr="00A47834" w:rsidRDefault="00A47834" w:rsidP="00A4783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47834" w:rsidRPr="00A47834" w:rsidRDefault="00A47834" w:rsidP="00A4783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47834" w:rsidRPr="00A47834" w:rsidRDefault="00A47834" w:rsidP="00A47834">
            <w:pPr>
              <w:jc w:val="center"/>
              <w:rPr>
                <w:b/>
                <w:bCs/>
                <w:sz w:val="18"/>
                <w:szCs w:val="18"/>
              </w:rPr>
            </w:pPr>
            <w:r w:rsidRPr="00A47834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="00A47834" w:rsidRPr="00A47834" w:rsidTr="00A47834">
        <w:tc>
          <w:tcPr>
            <w:tcW w:w="425" w:type="dxa"/>
            <w:vAlign w:val="center"/>
          </w:tcPr>
          <w:p w:rsidR="00A47834" w:rsidRPr="00A47834" w:rsidRDefault="00A47834" w:rsidP="00A47834">
            <w:pPr>
              <w:jc w:val="center"/>
              <w:rPr>
                <w:color w:val="000000"/>
                <w:sz w:val="18"/>
                <w:szCs w:val="18"/>
              </w:rPr>
            </w:pPr>
            <w:r w:rsidRPr="00A4783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66" w:type="dxa"/>
          </w:tcPr>
          <w:p w:rsidR="00A47834" w:rsidRPr="00A47834" w:rsidRDefault="00A47834" w:rsidP="00A47834">
            <w:pPr>
              <w:jc w:val="center"/>
              <w:rPr>
                <w:sz w:val="22"/>
              </w:rPr>
            </w:pPr>
            <w:r w:rsidRPr="00A47834">
              <w:rPr>
                <w:sz w:val="22"/>
              </w:rPr>
              <w:t>Zdunek Premium Sp. z o.o.</w:t>
            </w:r>
          </w:p>
          <w:p w:rsidR="00A47834" w:rsidRPr="00A47834" w:rsidRDefault="00A47834" w:rsidP="00A47834">
            <w:pPr>
              <w:jc w:val="center"/>
              <w:rPr>
                <w:sz w:val="22"/>
              </w:rPr>
            </w:pPr>
            <w:r w:rsidRPr="00A47834">
              <w:rPr>
                <w:sz w:val="22"/>
              </w:rPr>
              <w:t>ul. Miałki Szlak 43/45</w:t>
            </w:r>
          </w:p>
          <w:p w:rsidR="00A47834" w:rsidRPr="00A47834" w:rsidRDefault="00A47834" w:rsidP="00A47834">
            <w:pPr>
              <w:rPr>
                <w:sz w:val="22"/>
              </w:rPr>
            </w:pPr>
            <w:r w:rsidRPr="00A47834">
              <w:rPr>
                <w:sz w:val="22"/>
              </w:rPr>
              <w:t>80-717 Gdańsk</w:t>
            </w:r>
          </w:p>
          <w:p w:rsidR="00A47834" w:rsidRPr="00A47834" w:rsidRDefault="00A47834" w:rsidP="00A47834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A47834" w:rsidRPr="00A47834" w:rsidRDefault="00A47834" w:rsidP="00A47834">
            <w:pPr>
              <w:jc w:val="center"/>
              <w:rPr>
                <w:color w:val="000000"/>
                <w:sz w:val="18"/>
                <w:szCs w:val="18"/>
              </w:rPr>
            </w:pPr>
            <w:r w:rsidRPr="00A47834">
              <w:rPr>
                <w:color w:val="000000"/>
                <w:sz w:val="18"/>
                <w:szCs w:val="18"/>
              </w:rPr>
              <w:t xml:space="preserve">190.600,00 zł/ </w:t>
            </w:r>
            <w:r w:rsidRPr="00A47834">
              <w:rPr>
                <w:sz w:val="18"/>
                <w:szCs w:val="18"/>
              </w:rPr>
              <w:t>60,00 pkt</w:t>
            </w:r>
          </w:p>
        </w:tc>
        <w:tc>
          <w:tcPr>
            <w:tcW w:w="851" w:type="dxa"/>
          </w:tcPr>
          <w:p w:rsidR="00A47834" w:rsidRPr="00A47834" w:rsidRDefault="00A47834" w:rsidP="00A47834">
            <w:pPr>
              <w:jc w:val="center"/>
              <w:rPr>
                <w:sz w:val="18"/>
                <w:szCs w:val="18"/>
              </w:rPr>
            </w:pPr>
          </w:p>
          <w:p w:rsidR="00A47834" w:rsidRPr="00A47834" w:rsidRDefault="00A47834" w:rsidP="004310F3">
            <w:pPr>
              <w:rPr>
                <w:sz w:val="18"/>
                <w:szCs w:val="18"/>
              </w:rPr>
            </w:pPr>
          </w:p>
          <w:p w:rsidR="00A47834" w:rsidRPr="00A47834" w:rsidRDefault="00A47834" w:rsidP="00A47834">
            <w:pPr>
              <w:jc w:val="center"/>
              <w:rPr>
                <w:sz w:val="18"/>
                <w:szCs w:val="18"/>
              </w:rPr>
            </w:pPr>
            <w:r w:rsidRPr="00A47834">
              <w:rPr>
                <w:sz w:val="18"/>
                <w:szCs w:val="18"/>
              </w:rPr>
              <w:t>190 kW/</w:t>
            </w:r>
          </w:p>
          <w:p w:rsidR="00A47834" w:rsidRPr="00A47834" w:rsidRDefault="00A47834" w:rsidP="00A47834">
            <w:pPr>
              <w:jc w:val="center"/>
              <w:rPr>
                <w:sz w:val="18"/>
                <w:szCs w:val="18"/>
              </w:rPr>
            </w:pPr>
            <w:r w:rsidRPr="00A47834">
              <w:rPr>
                <w:sz w:val="18"/>
                <w:szCs w:val="18"/>
              </w:rPr>
              <w:t>15,00 pkt</w:t>
            </w:r>
          </w:p>
        </w:tc>
        <w:tc>
          <w:tcPr>
            <w:tcW w:w="992" w:type="dxa"/>
            <w:vAlign w:val="center"/>
          </w:tcPr>
          <w:p w:rsidR="00A47834" w:rsidRPr="00A47834" w:rsidRDefault="00A47834" w:rsidP="00A47834">
            <w:pPr>
              <w:jc w:val="center"/>
              <w:rPr>
                <w:sz w:val="18"/>
                <w:szCs w:val="18"/>
              </w:rPr>
            </w:pPr>
            <w:r w:rsidRPr="00A47834">
              <w:rPr>
                <w:sz w:val="18"/>
                <w:szCs w:val="18"/>
              </w:rPr>
              <w:t>2851 mm/ 10 pkt</w:t>
            </w:r>
          </w:p>
        </w:tc>
        <w:tc>
          <w:tcPr>
            <w:tcW w:w="1134" w:type="dxa"/>
          </w:tcPr>
          <w:p w:rsidR="00A47834" w:rsidRPr="00A47834" w:rsidRDefault="00A47834" w:rsidP="00A47834">
            <w:pPr>
              <w:jc w:val="center"/>
              <w:rPr>
                <w:sz w:val="18"/>
                <w:szCs w:val="18"/>
              </w:rPr>
            </w:pPr>
          </w:p>
          <w:p w:rsidR="00A47834" w:rsidRPr="00A47834" w:rsidRDefault="00A47834" w:rsidP="004310F3">
            <w:pPr>
              <w:rPr>
                <w:sz w:val="18"/>
                <w:szCs w:val="18"/>
              </w:rPr>
            </w:pPr>
          </w:p>
          <w:p w:rsidR="00A47834" w:rsidRPr="00A47834" w:rsidRDefault="00A47834" w:rsidP="00A47834">
            <w:pPr>
              <w:jc w:val="center"/>
              <w:rPr>
                <w:sz w:val="18"/>
                <w:szCs w:val="18"/>
              </w:rPr>
            </w:pPr>
            <w:r w:rsidRPr="00A47834">
              <w:rPr>
                <w:sz w:val="18"/>
                <w:szCs w:val="18"/>
              </w:rPr>
              <w:t>7.0 l/100 km/ 5 pkt</w:t>
            </w:r>
          </w:p>
        </w:tc>
        <w:tc>
          <w:tcPr>
            <w:tcW w:w="1134" w:type="dxa"/>
          </w:tcPr>
          <w:p w:rsidR="00A47834" w:rsidRPr="00A47834" w:rsidRDefault="00A47834" w:rsidP="00A47834">
            <w:pPr>
              <w:jc w:val="center"/>
              <w:rPr>
                <w:sz w:val="18"/>
                <w:szCs w:val="18"/>
              </w:rPr>
            </w:pPr>
          </w:p>
          <w:p w:rsidR="00A47834" w:rsidRPr="00A47834" w:rsidRDefault="00A47834" w:rsidP="004310F3">
            <w:pPr>
              <w:rPr>
                <w:sz w:val="18"/>
                <w:szCs w:val="18"/>
              </w:rPr>
            </w:pPr>
          </w:p>
          <w:p w:rsidR="00A47834" w:rsidRPr="00A47834" w:rsidRDefault="00A47834" w:rsidP="00A47834">
            <w:pPr>
              <w:jc w:val="center"/>
              <w:rPr>
                <w:sz w:val="18"/>
                <w:szCs w:val="18"/>
              </w:rPr>
            </w:pPr>
            <w:r w:rsidRPr="00A47834">
              <w:rPr>
                <w:sz w:val="18"/>
                <w:szCs w:val="18"/>
              </w:rPr>
              <w:t>TAK</w:t>
            </w:r>
          </w:p>
          <w:p w:rsidR="00A47834" w:rsidRPr="00A47834" w:rsidRDefault="00A47834" w:rsidP="00A47834">
            <w:pPr>
              <w:jc w:val="center"/>
              <w:rPr>
                <w:sz w:val="18"/>
                <w:szCs w:val="18"/>
              </w:rPr>
            </w:pPr>
            <w:r w:rsidRPr="00A47834">
              <w:rPr>
                <w:sz w:val="18"/>
                <w:szCs w:val="18"/>
              </w:rPr>
              <w:t>5 pkt</w:t>
            </w:r>
          </w:p>
        </w:tc>
        <w:tc>
          <w:tcPr>
            <w:tcW w:w="1134" w:type="dxa"/>
          </w:tcPr>
          <w:p w:rsidR="00A47834" w:rsidRPr="00A47834" w:rsidRDefault="00A47834" w:rsidP="00A47834">
            <w:pPr>
              <w:jc w:val="center"/>
              <w:rPr>
                <w:sz w:val="18"/>
                <w:szCs w:val="18"/>
              </w:rPr>
            </w:pPr>
          </w:p>
          <w:p w:rsidR="00A47834" w:rsidRPr="00A47834" w:rsidRDefault="00A47834" w:rsidP="004310F3">
            <w:pPr>
              <w:rPr>
                <w:sz w:val="18"/>
                <w:szCs w:val="18"/>
              </w:rPr>
            </w:pPr>
          </w:p>
          <w:p w:rsidR="00A47834" w:rsidRPr="00A47834" w:rsidRDefault="00A47834" w:rsidP="00A47834">
            <w:pPr>
              <w:jc w:val="center"/>
              <w:rPr>
                <w:sz w:val="18"/>
                <w:szCs w:val="18"/>
              </w:rPr>
            </w:pPr>
            <w:r w:rsidRPr="00A47834">
              <w:rPr>
                <w:sz w:val="18"/>
                <w:szCs w:val="18"/>
              </w:rPr>
              <w:t xml:space="preserve">159 mg/km/ </w:t>
            </w:r>
          </w:p>
          <w:p w:rsidR="00A47834" w:rsidRPr="00A47834" w:rsidRDefault="00A47834" w:rsidP="00A47834">
            <w:pPr>
              <w:jc w:val="center"/>
              <w:rPr>
                <w:sz w:val="18"/>
                <w:szCs w:val="18"/>
              </w:rPr>
            </w:pPr>
            <w:r w:rsidRPr="00A47834">
              <w:rPr>
                <w:sz w:val="18"/>
                <w:szCs w:val="18"/>
              </w:rPr>
              <w:t>3 pkt</w:t>
            </w:r>
          </w:p>
        </w:tc>
        <w:tc>
          <w:tcPr>
            <w:tcW w:w="992" w:type="dxa"/>
          </w:tcPr>
          <w:p w:rsidR="00A47834" w:rsidRPr="00A47834" w:rsidRDefault="00A47834" w:rsidP="00A47834">
            <w:pPr>
              <w:jc w:val="center"/>
              <w:rPr>
                <w:sz w:val="18"/>
                <w:szCs w:val="18"/>
              </w:rPr>
            </w:pPr>
          </w:p>
          <w:p w:rsidR="00A47834" w:rsidRPr="00A47834" w:rsidRDefault="00A47834" w:rsidP="00A47834">
            <w:pPr>
              <w:jc w:val="center"/>
              <w:rPr>
                <w:sz w:val="18"/>
                <w:szCs w:val="18"/>
              </w:rPr>
            </w:pPr>
          </w:p>
          <w:p w:rsidR="00A47834" w:rsidRPr="00A47834" w:rsidRDefault="00A47834" w:rsidP="00A47834">
            <w:pPr>
              <w:jc w:val="center"/>
              <w:rPr>
                <w:sz w:val="18"/>
                <w:szCs w:val="18"/>
              </w:rPr>
            </w:pPr>
            <w:r w:rsidRPr="00A47834">
              <w:rPr>
                <w:sz w:val="18"/>
                <w:szCs w:val="18"/>
              </w:rPr>
              <w:t>32,58 mg/km</w:t>
            </w:r>
          </w:p>
          <w:p w:rsidR="00A47834" w:rsidRPr="00A47834" w:rsidRDefault="00A47834" w:rsidP="00A47834">
            <w:pPr>
              <w:jc w:val="center"/>
              <w:rPr>
                <w:sz w:val="18"/>
                <w:szCs w:val="18"/>
              </w:rPr>
            </w:pPr>
            <w:r w:rsidRPr="00A47834">
              <w:rPr>
                <w:sz w:val="18"/>
                <w:szCs w:val="18"/>
              </w:rPr>
              <w:t>2 pkt</w:t>
            </w:r>
          </w:p>
        </w:tc>
        <w:tc>
          <w:tcPr>
            <w:tcW w:w="850" w:type="dxa"/>
          </w:tcPr>
          <w:p w:rsidR="00A47834" w:rsidRPr="00A47834" w:rsidRDefault="00A47834" w:rsidP="00A4783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47834" w:rsidRPr="00A47834" w:rsidRDefault="00A47834" w:rsidP="004310F3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A47834" w:rsidRPr="00A47834" w:rsidRDefault="00A47834" w:rsidP="00A47834">
            <w:pPr>
              <w:jc w:val="center"/>
              <w:rPr>
                <w:sz w:val="18"/>
                <w:szCs w:val="18"/>
              </w:rPr>
            </w:pPr>
            <w:r w:rsidRPr="00A47834">
              <w:rPr>
                <w:sz w:val="18"/>
                <w:szCs w:val="18"/>
              </w:rPr>
              <w:t>100,00 pkt</w:t>
            </w:r>
          </w:p>
        </w:tc>
      </w:tr>
    </w:tbl>
    <w:p w:rsidR="00A47834" w:rsidRDefault="00A47834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A47834" w:rsidRDefault="00A47834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3B473C">
      <w:pPr>
        <w:tabs>
          <w:tab w:val="left" w:pos="72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Zgodnie z postanowieniami SWZ, w przypadku, gdy informacje podane przez Wykonawców </w:t>
      </w:r>
      <w:r w:rsidR="00FB321B">
        <w:rPr>
          <w:rFonts w:eastAsia="Times New Roman"/>
          <w:sz w:val="22"/>
          <w:lang w:eastAsia="pl-PL"/>
        </w:rPr>
        <w:t xml:space="preserve">                     </w:t>
      </w:r>
      <w:r>
        <w:rPr>
          <w:rFonts w:eastAsia="Times New Roman"/>
          <w:sz w:val="22"/>
          <w:lang w:eastAsia="pl-PL"/>
        </w:rPr>
        <w:t>w ofertach były rozbieżne z danymi ze świadectwa zgodności WE, Zamawiający przyznał punkty na podstawie danych ze świadectwa zgodności.</w:t>
      </w:r>
    </w:p>
    <w:p w:rsidR="003B473C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             </w:t>
      </w:r>
    </w:p>
    <w:p w:rsidR="00803A45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</w:t>
      </w:r>
      <w:r w:rsidR="00803A45">
        <w:rPr>
          <w:rFonts w:eastAsia="Times New Roman"/>
          <w:b/>
          <w:sz w:val="26"/>
          <w:szCs w:val="26"/>
          <w:lang w:eastAsia="pl-PL"/>
        </w:rPr>
        <w:t xml:space="preserve">                      </w:t>
      </w:r>
    </w:p>
    <w:p w:rsidR="00797524" w:rsidRPr="003B473C" w:rsidRDefault="00803A45" w:rsidP="003B473C">
      <w:pPr>
        <w:spacing w:line="360" w:lineRule="auto"/>
        <w:ind w:left="4254" w:firstLine="709"/>
        <w:jc w:val="both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                </w:t>
      </w:r>
      <w:r w:rsidR="003B473C">
        <w:rPr>
          <w:rFonts w:eastAsia="Times New Roman"/>
          <w:b/>
          <w:sz w:val="26"/>
          <w:szCs w:val="26"/>
          <w:lang w:eastAsia="pl-PL"/>
        </w:rPr>
        <w:t xml:space="preserve">  </w:t>
      </w:r>
      <w:r w:rsidR="003B473C">
        <w:rPr>
          <w:rFonts w:eastAsia="Times New Roman"/>
          <w:b/>
          <w:sz w:val="22"/>
          <w:lang w:eastAsia="pl-PL"/>
        </w:rPr>
        <w:t>Sławomir Wilczewski</w:t>
      </w:r>
    </w:p>
    <w:sectPr w:rsidR="00797524" w:rsidRPr="003B473C" w:rsidSect="003C3C85">
      <w:footerReference w:type="default" r:id="rId10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506" w:rsidRDefault="00463506" w:rsidP="00C60783">
      <w:r>
        <w:separator/>
      </w:r>
    </w:p>
  </w:endnote>
  <w:endnote w:type="continuationSeparator" w:id="0">
    <w:p w:rsidR="00463506" w:rsidRDefault="00463506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421564"/>
      <w:docPartObj>
        <w:docPartGallery w:val="Page Numbers (Bottom of Page)"/>
        <w:docPartUnique/>
      </w:docPartObj>
    </w:sdtPr>
    <w:sdtEndPr/>
    <w:sdtContent>
      <w:p w:rsidR="00887824" w:rsidRDefault="008878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0F3">
          <w:rPr>
            <w:noProof/>
          </w:rPr>
          <w:t>1</w:t>
        </w:r>
        <w:r>
          <w:fldChar w:fldCharType="end"/>
        </w:r>
      </w:p>
    </w:sdtContent>
  </w:sdt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506" w:rsidRDefault="00463506" w:rsidP="00C60783">
      <w:r>
        <w:separator/>
      </w:r>
    </w:p>
  </w:footnote>
  <w:footnote w:type="continuationSeparator" w:id="0">
    <w:p w:rsidR="00463506" w:rsidRDefault="00463506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 w15:restartNumberingAfterBreak="0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 w15:restartNumberingAfterBreak="0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 w15:restartNumberingAfterBreak="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 w15:restartNumberingAfterBreak="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 w15:restartNumberingAfterBreak="0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 w15:restartNumberingAfterBreak="0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 w15:restartNumberingAfterBreak="0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 w15:restartNumberingAfterBreak="0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 w15:restartNumberingAfterBreak="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 w15:restartNumberingAfterBreak="0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 w15:restartNumberingAfterBreak="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 w15:restartNumberingAfterBreak="0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 w15:restartNumberingAfterBreak="0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 w15:restartNumberingAfterBreak="0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 w15:restartNumberingAfterBreak="0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 w15:restartNumberingAfterBreak="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 w15:restartNumberingAfterBreak="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 w15:restartNumberingAfterBreak="0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 w15:restartNumberingAfterBreak="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 w15:restartNumberingAfterBreak="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 w15:restartNumberingAfterBreak="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 w15:restartNumberingAfterBreak="0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 w15:restartNumberingAfterBreak="0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 w15:restartNumberingAfterBreak="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 w15:restartNumberingAfterBreak="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 w15:restartNumberingAfterBreak="0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 w15:restartNumberingAfterBreak="0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 w15:restartNumberingAfterBreak="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 w15:restartNumberingAfterBreak="0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 w15:restartNumberingAfterBreak="0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 w15:restartNumberingAfterBreak="0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 w15:restartNumberingAfterBreak="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 w15:restartNumberingAfterBreak="0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 w15:restartNumberingAfterBreak="0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 w15:restartNumberingAfterBreak="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 w15:restartNumberingAfterBreak="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 w15:restartNumberingAfterBreak="0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 w15:restartNumberingAfterBreak="0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 w15:restartNumberingAfterBreak="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 w15:restartNumberingAfterBreak="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 w15:restartNumberingAfterBreak="0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 w15:restartNumberingAfterBreak="0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 w15:restartNumberingAfterBreak="0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 w15:restartNumberingAfterBreak="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 w15:restartNumberingAfterBreak="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 w15:restartNumberingAfterBreak="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 w15:restartNumberingAfterBreak="0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10F3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3506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5F44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529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3A45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47834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4EB1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6C67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21B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2BDE3"/>
  <w15:docId w15:val="{57AFBDBB-6C9D-42E6-9876-FA8BB957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F8330-BB3F-42B4-8768-070CFD9B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8494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AnnaGołko</cp:lastModifiedBy>
  <cp:revision>614</cp:revision>
  <cp:lastPrinted>2021-04-20T12:36:00Z</cp:lastPrinted>
  <dcterms:created xsi:type="dcterms:W3CDTF">2018-03-09T14:22:00Z</dcterms:created>
  <dcterms:modified xsi:type="dcterms:W3CDTF">2021-10-18T11:16:00Z</dcterms:modified>
</cp:coreProperties>
</file>