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85485" w14:textId="77777777" w:rsidR="00227B6D" w:rsidRPr="0098328C" w:rsidRDefault="00227B6D" w:rsidP="00227B6D">
      <w:pPr>
        <w:rPr>
          <w:rFonts w:ascii="Arial" w:hAnsi="Arial" w:cs="Arial"/>
          <w:b/>
          <w:i/>
          <w:u w:val="single"/>
        </w:rPr>
      </w:pPr>
      <w:r w:rsidRPr="0098328C">
        <w:rPr>
          <w:rFonts w:ascii="Arial" w:hAnsi="Arial" w:cs="Arial"/>
          <w:b/>
          <w:i/>
          <w:u w:val="single"/>
        </w:rPr>
        <w:t xml:space="preserve">Część </w:t>
      </w:r>
      <w:r w:rsidR="00FA3D90" w:rsidRPr="0098328C">
        <w:rPr>
          <w:rFonts w:ascii="Arial" w:hAnsi="Arial" w:cs="Arial"/>
          <w:b/>
          <w:i/>
          <w:u w:val="single"/>
        </w:rPr>
        <w:t>1</w:t>
      </w:r>
      <w:r w:rsidRPr="0098328C">
        <w:rPr>
          <w:rFonts w:ascii="Arial" w:hAnsi="Arial" w:cs="Arial"/>
          <w:b/>
          <w:i/>
          <w:u w:val="single"/>
        </w:rPr>
        <w:t xml:space="preserve"> </w:t>
      </w:r>
    </w:p>
    <w:p w14:paraId="3D835AE3" w14:textId="77777777" w:rsidR="0098328C" w:rsidRPr="002911AE" w:rsidRDefault="0098328C" w:rsidP="0098328C">
      <w:pPr>
        <w:rPr>
          <w:rFonts w:ascii="Arial" w:hAnsi="Arial" w:cs="Arial"/>
          <w:sz w:val="22"/>
          <w:szCs w:val="22"/>
        </w:rPr>
      </w:pPr>
      <w:r>
        <w:rPr>
          <w:rFonts w:ascii="Arial" w:hAnsi="Arial" w:cs="Arial"/>
          <w:sz w:val="22"/>
          <w:szCs w:val="22"/>
        </w:rPr>
        <w:t>Zakład Biotechnologii</w:t>
      </w:r>
    </w:p>
    <w:p w14:paraId="6B454D1B" w14:textId="4558933A" w:rsidR="00227B6D" w:rsidRPr="002911AE" w:rsidRDefault="00227B6D" w:rsidP="00227B6D">
      <w:pPr>
        <w:rPr>
          <w:rFonts w:ascii="Arial" w:hAnsi="Arial" w:cs="Arial"/>
          <w:sz w:val="22"/>
          <w:szCs w:val="22"/>
        </w:rPr>
      </w:pPr>
    </w:p>
    <w:p w14:paraId="5CABFB0B" w14:textId="77777777" w:rsidR="00227B6D" w:rsidRPr="002911AE" w:rsidRDefault="00227B6D" w:rsidP="00227B6D">
      <w:pPr>
        <w:rPr>
          <w:rFonts w:ascii="Arial" w:hAnsi="Arial" w:cs="Arial"/>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6309"/>
        <w:gridCol w:w="1559"/>
        <w:gridCol w:w="1560"/>
      </w:tblGrid>
      <w:tr w:rsidR="00227B6D" w:rsidRPr="002911AE" w14:paraId="1775B8F7" w14:textId="77777777" w:rsidTr="00C071BC">
        <w:trPr>
          <w:trHeight w:val="150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CCAC71D" w14:textId="77777777" w:rsidR="00227B6D" w:rsidRPr="002911AE" w:rsidRDefault="00227B6D" w:rsidP="00A9694D">
            <w:pPr>
              <w:rPr>
                <w:rFonts w:ascii="Arial" w:eastAsia="Calibri" w:hAnsi="Arial" w:cs="Arial"/>
                <w:sz w:val="22"/>
                <w:szCs w:val="22"/>
                <w:lang w:eastAsia="en-US"/>
              </w:rPr>
            </w:pPr>
            <w:r w:rsidRPr="002911AE">
              <w:rPr>
                <w:rFonts w:ascii="Arial" w:eastAsia="Calibri" w:hAnsi="Arial" w:cs="Arial"/>
                <w:sz w:val="22"/>
                <w:szCs w:val="22"/>
                <w:lang w:eastAsia="en-US"/>
              </w:rPr>
              <w:t>Lp.</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A456F84" w14:textId="77777777" w:rsidR="00227B6D" w:rsidRPr="002911AE" w:rsidRDefault="00227B6D" w:rsidP="00A9694D">
            <w:pPr>
              <w:rPr>
                <w:rFonts w:ascii="Arial" w:eastAsia="Calibri" w:hAnsi="Arial" w:cs="Arial"/>
                <w:sz w:val="22"/>
                <w:szCs w:val="22"/>
                <w:lang w:eastAsia="en-US"/>
              </w:rPr>
            </w:pPr>
            <w:r w:rsidRPr="002911AE">
              <w:rPr>
                <w:rFonts w:ascii="Arial" w:eastAsia="Calibri" w:hAnsi="Arial" w:cs="Arial"/>
                <w:sz w:val="22"/>
                <w:szCs w:val="22"/>
                <w:lang w:eastAsia="en-US"/>
              </w:rPr>
              <w:t>Opis przedmiotu zamówienia</w:t>
            </w:r>
          </w:p>
        </w:tc>
        <w:tc>
          <w:tcPr>
            <w:tcW w:w="1559" w:type="dxa"/>
            <w:tcBorders>
              <w:top w:val="single" w:sz="4" w:space="0" w:color="auto"/>
              <w:left w:val="single" w:sz="4" w:space="0" w:color="auto"/>
              <w:bottom w:val="single" w:sz="4" w:space="0" w:color="auto"/>
              <w:right w:val="single" w:sz="4" w:space="0" w:color="auto"/>
            </w:tcBorders>
            <w:vAlign w:val="center"/>
          </w:tcPr>
          <w:p w14:paraId="74D3D578" w14:textId="77777777" w:rsidR="00227B6D" w:rsidRPr="002911AE" w:rsidRDefault="00227B6D" w:rsidP="00A9694D">
            <w:pPr>
              <w:rPr>
                <w:rFonts w:ascii="Arial" w:eastAsia="Calibri" w:hAnsi="Arial" w:cs="Arial"/>
                <w:sz w:val="22"/>
                <w:szCs w:val="22"/>
                <w:lang w:eastAsia="en-US"/>
              </w:rPr>
            </w:pPr>
            <w:r w:rsidRPr="002911AE">
              <w:rPr>
                <w:rFonts w:ascii="Arial" w:eastAsia="Calibri" w:hAnsi="Arial" w:cs="Arial"/>
                <w:sz w:val="22"/>
                <w:szCs w:val="22"/>
                <w:lang w:eastAsia="en-US"/>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7DB15779" w14:textId="77777777" w:rsidR="00227B6D" w:rsidRPr="002911AE" w:rsidRDefault="00227B6D" w:rsidP="00A9694D">
            <w:pPr>
              <w:rPr>
                <w:rFonts w:ascii="Arial" w:eastAsia="Calibri" w:hAnsi="Arial" w:cs="Arial"/>
                <w:sz w:val="22"/>
                <w:szCs w:val="22"/>
                <w:lang w:eastAsia="en-US"/>
              </w:rPr>
            </w:pPr>
            <w:r w:rsidRPr="002911AE">
              <w:rPr>
                <w:rFonts w:ascii="Arial" w:eastAsia="Calibri" w:hAnsi="Arial" w:cs="Arial"/>
                <w:sz w:val="22"/>
                <w:szCs w:val="22"/>
                <w:lang w:eastAsia="en-US"/>
              </w:rPr>
              <w:t>Ilość</w:t>
            </w:r>
          </w:p>
        </w:tc>
      </w:tr>
      <w:tr w:rsidR="00227B6D" w:rsidRPr="002911AE" w14:paraId="4303E170" w14:textId="77777777" w:rsidTr="00C071BC">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A45A6E3" w14:textId="77777777" w:rsidR="00227B6D" w:rsidRPr="002911AE" w:rsidRDefault="00227B6D" w:rsidP="00A9694D">
            <w:pPr>
              <w:jc w:val="center"/>
              <w:rPr>
                <w:rFonts w:ascii="Arial" w:hAnsi="Arial" w:cs="Arial"/>
                <w:spacing w:val="-4"/>
                <w:sz w:val="22"/>
                <w:szCs w:val="22"/>
              </w:rPr>
            </w:pPr>
            <w:r w:rsidRPr="002911AE">
              <w:rPr>
                <w:rFonts w:ascii="Arial" w:hAnsi="Arial" w:cs="Arial"/>
                <w:spacing w:val="-4"/>
                <w:sz w:val="22"/>
                <w:szCs w:val="22"/>
              </w:rPr>
              <w:t>1</w:t>
            </w:r>
          </w:p>
        </w:tc>
        <w:tc>
          <w:tcPr>
            <w:tcW w:w="6309" w:type="dxa"/>
            <w:tcBorders>
              <w:top w:val="single" w:sz="4" w:space="0" w:color="auto"/>
              <w:left w:val="single" w:sz="4" w:space="0" w:color="auto"/>
              <w:bottom w:val="single" w:sz="4" w:space="0" w:color="auto"/>
              <w:right w:val="single" w:sz="4" w:space="0" w:color="auto"/>
            </w:tcBorders>
            <w:shd w:val="clear" w:color="auto" w:fill="auto"/>
          </w:tcPr>
          <w:p w14:paraId="7D200D0E" w14:textId="77777777" w:rsidR="00227B6D" w:rsidRDefault="00227B6D" w:rsidP="00A9694D">
            <w:pPr>
              <w:rPr>
                <w:rFonts w:ascii="Arial" w:hAnsi="Arial" w:cs="Arial"/>
                <w:spacing w:val="-4"/>
                <w:sz w:val="22"/>
                <w:szCs w:val="22"/>
              </w:rPr>
            </w:pPr>
          </w:p>
          <w:p w14:paraId="51A1D3F0" w14:textId="77777777" w:rsidR="003C398F" w:rsidRDefault="00451756" w:rsidP="00227B6D">
            <w:pPr>
              <w:rPr>
                <w:rFonts w:ascii="Arial" w:hAnsi="Arial" w:cs="Arial"/>
                <w:b/>
                <w:spacing w:val="-4"/>
                <w:sz w:val="22"/>
                <w:szCs w:val="22"/>
              </w:rPr>
            </w:pPr>
            <w:r w:rsidRPr="00451756">
              <w:rPr>
                <w:rFonts w:ascii="Arial" w:hAnsi="Arial" w:cs="Arial"/>
                <w:b/>
                <w:spacing w:val="-4"/>
                <w:sz w:val="22"/>
                <w:szCs w:val="22"/>
              </w:rPr>
              <w:t xml:space="preserve">Inkubator laboratoryjny (cieplarka) o pojemności 115L z wymuszonym obiegiem powietrza </w:t>
            </w:r>
          </w:p>
          <w:p w14:paraId="484C6FC9" w14:textId="77777777" w:rsidR="00451756" w:rsidRDefault="00451756" w:rsidP="00227B6D">
            <w:pPr>
              <w:rPr>
                <w:rFonts w:ascii="Arial" w:hAnsi="Arial" w:cs="Arial"/>
                <w:b/>
                <w:spacing w:val="-4"/>
                <w:sz w:val="22"/>
                <w:szCs w:val="22"/>
              </w:rPr>
            </w:pPr>
          </w:p>
          <w:p w14:paraId="5C737565" w14:textId="05AC7E3D" w:rsidR="00451756" w:rsidRPr="00220277" w:rsidRDefault="00451756" w:rsidP="00815923">
            <w:pPr>
              <w:rPr>
                <w:rFonts w:ascii="Arial" w:hAnsi="Arial" w:cs="Arial"/>
                <w:b/>
                <w:strike/>
                <w:spacing w:val="-4"/>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46B956E" w14:textId="77777777" w:rsidR="00227B6D" w:rsidRDefault="00227B6D" w:rsidP="00A9694D">
            <w:pPr>
              <w:jc w:val="center"/>
              <w:rPr>
                <w:rFonts w:ascii="Arial" w:hAnsi="Arial" w:cs="Arial"/>
                <w:spacing w:val="-4"/>
                <w:sz w:val="22"/>
                <w:szCs w:val="22"/>
              </w:rPr>
            </w:pPr>
          </w:p>
          <w:p w14:paraId="3E5092D3" w14:textId="77777777" w:rsidR="00227B6D" w:rsidRPr="002911AE" w:rsidRDefault="00227B6D" w:rsidP="00A9694D">
            <w:pPr>
              <w:jc w:val="center"/>
              <w:rPr>
                <w:rFonts w:ascii="Arial" w:hAnsi="Arial" w:cs="Arial"/>
                <w:spacing w:val="-4"/>
                <w:sz w:val="22"/>
                <w:szCs w:val="22"/>
              </w:rPr>
            </w:pPr>
            <w:r w:rsidRPr="002911AE">
              <w:rPr>
                <w:rFonts w:ascii="Arial" w:hAnsi="Arial" w:cs="Arial"/>
                <w:spacing w:val="-4"/>
                <w:sz w:val="22"/>
                <w:szCs w:val="22"/>
              </w:rPr>
              <w:t>szt.</w:t>
            </w:r>
          </w:p>
        </w:tc>
        <w:tc>
          <w:tcPr>
            <w:tcW w:w="1560" w:type="dxa"/>
            <w:tcBorders>
              <w:top w:val="single" w:sz="4" w:space="0" w:color="auto"/>
              <w:left w:val="single" w:sz="4" w:space="0" w:color="auto"/>
              <w:bottom w:val="single" w:sz="4" w:space="0" w:color="auto"/>
              <w:right w:val="single" w:sz="4" w:space="0" w:color="auto"/>
            </w:tcBorders>
          </w:tcPr>
          <w:p w14:paraId="341D77C7" w14:textId="77777777" w:rsidR="00227B6D" w:rsidRDefault="00227B6D" w:rsidP="00A9694D">
            <w:pPr>
              <w:jc w:val="center"/>
              <w:rPr>
                <w:rFonts w:ascii="Arial" w:hAnsi="Arial" w:cs="Arial"/>
                <w:spacing w:val="-4"/>
                <w:sz w:val="22"/>
                <w:szCs w:val="22"/>
              </w:rPr>
            </w:pPr>
          </w:p>
          <w:p w14:paraId="6988DFF0" w14:textId="77777777" w:rsidR="00227B6D" w:rsidRPr="002911AE" w:rsidRDefault="00227B6D" w:rsidP="00A9694D">
            <w:pPr>
              <w:jc w:val="center"/>
              <w:rPr>
                <w:rFonts w:ascii="Arial" w:hAnsi="Arial" w:cs="Arial"/>
                <w:spacing w:val="-4"/>
                <w:sz w:val="22"/>
                <w:szCs w:val="22"/>
              </w:rPr>
            </w:pPr>
            <w:r w:rsidRPr="002911AE">
              <w:rPr>
                <w:rFonts w:ascii="Arial" w:hAnsi="Arial" w:cs="Arial"/>
                <w:spacing w:val="-4"/>
                <w:sz w:val="22"/>
                <w:szCs w:val="22"/>
              </w:rPr>
              <w:t>1</w:t>
            </w:r>
          </w:p>
        </w:tc>
      </w:tr>
      <w:tr w:rsidR="000F649D" w:rsidRPr="002911AE" w14:paraId="189FA6B6" w14:textId="77777777" w:rsidTr="00A9013F">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60DD6F9" w14:textId="3FCB43B2"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2</w:t>
            </w:r>
          </w:p>
        </w:tc>
        <w:tc>
          <w:tcPr>
            <w:tcW w:w="6309" w:type="dxa"/>
            <w:tcBorders>
              <w:top w:val="single" w:sz="4" w:space="0" w:color="auto"/>
              <w:left w:val="single" w:sz="4" w:space="0" w:color="auto"/>
              <w:bottom w:val="single" w:sz="4" w:space="0" w:color="auto"/>
              <w:right w:val="single" w:sz="4" w:space="0" w:color="auto"/>
            </w:tcBorders>
            <w:shd w:val="clear" w:color="auto" w:fill="auto"/>
          </w:tcPr>
          <w:p w14:paraId="77CE028A" w14:textId="77777777" w:rsidR="000F649D" w:rsidRDefault="000F649D" w:rsidP="000F649D">
            <w:pPr>
              <w:rPr>
                <w:rFonts w:ascii="Arial" w:hAnsi="Arial" w:cs="Arial"/>
                <w:b/>
                <w:spacing w:val="-4"/>
                <w:sz w:val="22"/>
                <w:szCs w:val="22"/>
              </w:rPr>
            </w:pPr>
          </w:p>
          <w:p w14:paraId="1BFCE8E6" w14:textId="75EF48EF" w:rsidR="000F649D" w:rsidRDefault="000F649D" w:rsidP="000F649D">
            <w:pPr>
              <w:rPr>
                <w:rFonts w:ascii="Arial" w:hAnsi="Arial" w:cs="Arial"/>
                <w:spacing w:val="-4"/>
                <w:sz w:val="22"/>
                <w:szCs w:val="22"/>
              </w:rPr>
            </w:pPr>
            <w:r>
              <w:rPr>
                <w:rFonts w:ascii="Arial" w:hAnsi="Arial" w:cs="Arial"/>
                <w:b/>
                <w:spacing w:val="-4"/>
                <w:sz w:val="22"/>
                <w:szCs w:val="22"/>
              </w:rPr>
              <w:t xml:space="preserve">Producent, kraj/model /typ** </w:t>
            </w:r>
          </w:p>
        </w:tc>
        <w:tc>
          <w:tcPr>
            <w:tcW w:w="3119" w:type="dxa"/>
            <w:gridSpan w:val="2"/>
            <w:tcBorders>
              <w:top w:val="single" w:sz="4" w:space="0" w:color="auto"/>
              <w:left w:val="single" w:sz="4" w:space="0" w:color="auto"/>
              <w:bottom w:val="single" w:sz="4" w:space="0" w:color="auto"/>
              <w:right w:val="single" w:sz="4" w:space="0" w:color="auto"/>
            </w:tcBorders>
          </w:tcPr>
          <w:p w14:paraId="45CE5BAC" w14:textId="77777777" w:rsidR="000F649D" w:rsidRDefault="000F649D" w:rsidP="000F649D">
            <w:pPr>
              <w:jc w:val="center"/>
              <w:rPr>
                <w:rFonts w:ascii="Arial" w:hAnsi="Arial" w:cs="Arial"/>
                <w:spacing w:val="-4"/>
                <w:sz w:val="22"/>
                <w:szCs w:val="22"/>
              </w:rPr>
            </w:pPr>
          </w:p>
        </w:tc>
      </w:tr>
      <w:tr w:rsidR="000F649D" w:rsidRPr="002911AE" w14:paraId="3ADF2BBD" w14:textId="77777777" w:rsidTr="00C071BC">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6EC6B12" w14:textId="77777777" w:rsidR="000F649D" w:rsidRPr="002911AE" w:rsidRDefault="000F649D" w:rsidP="000F649D">
            <w:pPr>
              <w:jc w:val="center"/>
              <w:rPr>
                <w:rFonts w:ascii="Arial" w:hAnsi="Arial" w:cs="Arial"/>
                <w:spacing w:val="-4"/>
                <w:sz w:val="22"/>
                <w:szCs w:val="22"/>
              </w:rPr>
            </w:pPr>
          </w:p>
        </w:tc>
        <w:tc>
          <w:tcPr>
            <w:tcW w:w="6309" w:type="dxa"/>
            <w:tcBorders>
              <w:top w:val="single" w:sz="4" w:space="0" w:color="auto"/>
              <w:left w:val="single" w:sz="4" w:space="0" w:color="auto"/>
              <w:bottom w:val="single" w:sz="4" w:space="0" w:color="auto"/>
              <w:right w:val="single" w:sz="4" w:space="0" w:color="auto"/>
            </w:tcBorders>
            <w:shd w:val="clear" w:color="auto" w:fill="E6E6E6"/>
            <w:vAlign w:val="center"/>
          </w:tcPr>
          <w:p w14:paraId="36D43BCD" w14:textId="77777777" w:rsidR="000F649D" w:rsidRPr="002506D6" w:rsidRDefault="000F649D" w:rsidP="000F649D">
            <w:pPr>
              <w:jc w:val="center"/>
              <w:rPr>
                <w:rFonts w:ascii="Book Antiqua" w:hAnsi="Book Antiqua"/>
                <w:b/>
              </w:rPr>
            </w:pPr>
            <w:r w:rsidRPr="0057129C">
              <w:rPr>
                <w:rFonts w:ascii="Arial" w:hAnsi="Arial" w:cs="Arial"/>
                <w:spacing w:val="-4"/>
                <w:sz w:val="22"/>
                <w:szCs w:val="22"/>
              </w:rPr>
              <w:t>WYMAGANE PARAMETRY TECHNICZNE</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0706EC09" w14:textId="77777777" w:rsidR="000F649D" w:rsidRPr="0057129C" w:rsidRDefault="000F649D" w:rsidP="000F649D">
            <w:pPr>
              <w:jc w:val="center"/>
              <w:rPr>
                <w:rFonts w:ascii="Arial" w:hAnsi="Arial" w:cs="Arial"/>
                <w:spacing w:val="-4"/>
                <w:sz w:val="22"/>
                <w:szCs w:val="22"/>
              </w:rPr>
            </w:pPr>
            <w:r w:rsidRPr="0057129C">
              <w:rPr>
                <w:rFonts w:ascii="Arial" w:hAnsi="Arial" w:cs="Arial"/>
                <w:spacing w:val="-4"/>
                <w:sz w:val="22"/>
                <w:szCs w:val="22"/>
              </w:rPr>
              <w:t>ODPOWIEDŹ WYMAGANA</w:t>
            </w:r>
          </w:p>
        </w:tc>
        <w:tc>
          <w:tcPr>
            <w:tcW w:w="1560" w:type="dxa"/>
            <w:tcBorders>
              <w:top w:val="single" w:sz="4" w:space="0" w:color="auto"/>
              <w:left w:val="single" w:sz="4" w:space="0" w:color="auto"/>
              <w:bottom w:val="single" w:sz="4" w:space="0" w:color="auto"/>
              <w:right w:val="single" w:sz="4" w:space="0" w:color="auto"/>
            </w:tcBorders>
            <w:shd w:val="clear" w:color="auto" w:fill="E6E6E6"/>
            <w:vAlign w:val="center"/>
          </w:tcPr>
          <w:p w14:paraId="2F99D077" w14:textId="77777777" w:rsidR="000F649D" w:rsidRPr="002506D6" w:rsidRDefault="000F649D" w:rsidP="000F649D">
            <w:pPr>
              <w:jc w:val="center"/>
              <w:rPr>
                <w:rFonts w:ascii="Book Antiqua" w:hAnsi="Book Antiqua"/>
                <w:b/>
              </w:rPr>
            </w:pPr>
            <w:r w:rsidRPr="0057129C">
              <w:rPr>
                <w:rFonts w:ascii="Arial" w:hAnsi="Arial" w:cs="Arial"/>
                <w:spacing w:val="-4"/>
                <w:sz w:val="22"/>
                <w:szCs w:val="22"/>
              </w:rPr>
              <w:t>ODPOWIEDŹ</w:t>
            </w:r>
          </w:p>
        </w:tc>
      </w:tr>
      <w:tr w:rsidR="000F649D" w:rsidRPr="002911AE" w14:paraId="498722CF" w14:textId="77777777" w:rsidTr="00C071BC">
        <w:trPr>
          <w:trHeight w:val="5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E9DC894"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624A438"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Zakres temperatury nie mniejszy niż: od temperatury otoczenia +5°C do 100°C</w:t>
            </w:r>
          </w:p>
        </w:tc>
        <w:tc>
          <w:tcPr>
            <w:tcW w:w="1559" w:type="dxa"/>
            <w:tcBorders>
              <w:top w:val="single" w:sz="4" w:space="0" w:color="auto"/>
              <w:left w:val="single" w:sz="4" w:space="0" w:color="auto"/>
              <w:bottom w:val="single" w:sz="4" w:space="0" w:color="auto"/>
              <w:right w:val="single" w:sz="4" w:space="0" w:color="auto"/>
            </w:tcBorders>
            <w:vAlign w:val="center"/>
          </w:tcPr>
          <w:p w14:paraId="66BCB2A3"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01DFD31" w14:textId="77777777" w:rsidR="000F649D" w:rsidRDefault="000F649D" w:rsidP="000F649D">
            <w:pPr>
              <w:jc w:val="center"/>
              <w:rPr>
                <w:rFonts w:ascii="Arial" w:hAnsi="Arial" w:cs="Arial"/>
                <w:spacing w:val="-4"/>
                <w:sz w:val="22"/>
                <w:szCs w:val="22"/>
              </w:rPr>
            </w:pPr>
          </w:p>
        </w:tc>
      </w:tr>
      <w:tr w:rsidR="000F649D" w:rsidRPr="002911AE" w14:paraId="3A028BA3" w14:textId="77777777" w:rsidTr="00C071BC">
        <w:trPr>
          <w:trHeight w:val="64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04F2927"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7EAA1B8"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Minimalne wymiary wewnętrzne: 550 x 550 x 380 mm (sz</w:t>
            </w:r>
            <w:r>
              <w:rPr>
                <w:rFonts w:ascii="Arial" w:hAnsi="Arial" w:cs="Arial"/>
                <w:spacing w:val="-4"/>
                <w:sz w:val="22"/>
                <w:szCs w:val="22"/>
              </w:rPr>
              <w:t>erokość x wysokość x głębokość)</w:t>
            </w:r>
          </w:p>
        </w:tc>
        <w:tc>
          <w:tcPr>
            <w:tcW w:w="1559" w:type="dxa"/>
            <w:tcBorders>
              <w:top w:val="single" w:sz="4" w:space="0" w:color="auto"/>
              <w:left w:val="single" w:sz="4" w:space="0" w:color="auto"/>
              <w:bottom w:val="single" w:sz="4" w:space="0" w:color="auto"/>
              <w:right w:val="single" w:sz="4" w:space="0" w:color="auto"/>
            </w:tcBorders>
            <w:vAlign w:val="center"/>
          </w:tcPr>
          <w:p w14:paraId="5F4B06E7"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C54BDCF" w14:textId="77777777" w:rsidR="000F649D" w:rsidRDefault="000F649D" w:rsidP="000F649D">
            <w:pPr>
              <w:jc w:val="center"/>
              <w:rPr>
                <w:rFonts w:ascii="Arial" w:hAnsi="Arial" w:cs="Arial"/>
                <w:spacing w:val="-4"/>
                <w:sz w:val="22"/>
                <w:szCs w:val="22"/>
              </w:rPr>
            </w:pPr>
          </w:p>
        </w:tc>
      </w:tr>
      <w:tr w:rsidR="000F649D" w:rsidRPr="002911AE" w14:paraId="0193C9C7" w14:textId="77777777" w:rsidTr="00C071BC">
        <w:trPr>
          <w:trHeight w:val="60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EB3B31A"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EEA997B"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Stabilność temperatury przy temperaturze pra</w:t>
            </w:r>
            <w:r>
              <w:rPr>
                <w:rFonts w:ascii="Arial" w:hAnsi="Arial" w:cs="Arial"/>
                <w:spacing w:val="-4"/>
                <w:sz w:val="22"/>
                <w:szCs w:val="22"/>
              </w:rPr>
              <w:t>cy 37°C nie gorsza niż +/-0,1°C</w:t>
            </w:r>
          </w:p>
        </w:tc>
        <w:tc>
          <w:tcPr>
            <w:tcW w:w="1559" w:type="dxa"/>
            <w:tcBorders>
              <w:top w:val="single" w:sz="4" w:space="0" w:color="auto"/>
              <w:left w:val="single" w:sz="4" w:space="0" w:color="auto"/>
              <w:bottom w:val="single" w:sz="4" w:space="0" w:color="auto"/>
              <w:right w:val="single" w:sz="4" w:space="0" w:color="auto"/>
            </w:tcBorders>
            <w:vAlign w:val="center"/>
          </w:tcPr>
          <w:p w14:paraId="290EBD88"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589C693" w14:textId="77777777" w:rsidR="000F649D" w:rsidRDefault="000F649D" w:rsidP="000F649D">
            <w:pPr>
              <w:jc w:val="center"/>
              <w:rPr>
                <w:rFonts w:ascii="Arial" w:hAnsi="Arial" w:cs="Arial"/>
                <w:spacing w:val="-4"/>
                <w:sz w:val="22"/>
                <w:szCs w:val="22"/>
              </w:rPr>
            </w:pPr>
          </w:p>
        </w:tc>
      </w:tr>
      <w:tr w:rsidR="000F649D" w:rsidRPr="002911AE" w14:paraId="7397C372" w14:textId="77777777" w:rsidTr="00C071BC">
        <w:trPr>
          <w:trHeight w:val="56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DB078A3"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610D88A"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Jednorodność temperatury w 27 pkt. przestrzennych przy temperaturze pra</w:t>
            </w:r>
            <w:r>
              <w:rPr>
                <w:rFonts w:ascii="Arial" w:hAnsi="Arial" w:cs="Arial"/>
                <w:spacing w:val="-4"/>
                <w:sz w:val="22"/>
                <w:szCs w:val="22"/>
              </w:rPr>
              <w:t>cy 37°C nie gorsza niż +/-0,3°C</w:t>
            </w:r>
          </w:p>
        </w:tc>
        <w:tc>
          <w:tcPr>
            <w:tcW w:w="1559" w:type="dxa"/>
            <w:tcBorders>
              <w:top w:val="single" w:sz="4" w:space="0" w:color="auto"/>
              <w:left w:val="single" w:sz="4" w:space="0" w:color="auto"/>
              <w:bottom w:val="single" w:sz="4" w:space="0" w:color="auto"/>
              <w:right w:val="single" w:sz="4" w:space="0" w:color="auto"/>
            </w:tcBorders>
            <w:vAlign w:val="center"/>
          </w:tcPr>
          <w:p w14:paraId="1F4FE483"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6FE4487" w14:textId="77777777" w:rsidR="000F649D" w:rsidRDefault="000F649D" w:rsidP="000F649D">
            <w:pPr>
              <w:jc w:val="center"/>
              <w:rPr>
                <w:rFonts w:ascii="Arial" w:hAnsi="Arial" w:cs="Arial"/>
                <w:spacing w:val="-4"/>
                <w:sz w:val="22"/>
                <w:szCs w:val="22"/>
              </w:rPr>
            </w:pPr>
          </w:p>
        </w:tc>
      </w:tr>
      <w:tr w:rsidR="000F649D" w:rsidRPr="002911AE" w14:paraId="465D5F33" w14:textId="77777777" w:rsidTr="00C071BC">
        <w:trPr>
          <w:trHeight w:val="40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031F130"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6FE932F"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 xml:space="preserve">Czas nagrzewania od 25°C do 37°C </w:t>
            </w:r>
            <w:r>
              <w:rPr>
                <w:rFonts w:ascii="Arial" w:hAnsi="Arial" w:cs="Arial"/>
                <w:spacing w:val="-4"/>
                <w:sz w:val="22"/>
                <w:szCs w:val="22"/>
              </w:rPr>
              <w:t>nie dłuższy niż 8 minut</w:t>
            </w:r>
          </w:p>
        </w:tc>
        <w:tc>
          <w:tcPr>
            <w:tcW w:w="1559" w:type="dxa"/>
            <w:tcBorders>
              <w:top w:val="single" w:sz="4" w:space="0" w:color="auto"/>
              <w:left w:val="single" w:sz="4" w:space="0" w:color="auto"/>
              <w:bottom w:val="single" w:sz="4" w:space="0" w:color="auto"/>
              <w:right w:val="single" w:sz="4" w:space="0" w:color="auto"/>
            </w:tcBorders>
            <w:vAlign w:val="center"/>
          </w:tcPr>
          <w:p w14:paraId="5F613642"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F6B670E" w14:textId="77777777" w:rsidR="000F649D" w:rsidRDefault="000F649D" w:rsidP="000F649D">
            <w:pPr>
              <w:jc w:val="center"/>
              <w:rPr>
                <w:rFonts w:ascii="Arial" w:hAnsi="Arial" w:cs="Arial"/>
                <w:spacing w:val="-4"/>
                <w:sz w:val="22"/>
                <w:szCs w:val="22"/>
              </w:rPr>
            </w:pPr>
          </w:p>
        </w:tc>
      </w:tr>
      <w:tr w:rsidR="000F649D" w:rsidRPr="002911AE" w14:paraId="65A666D3" w14:textId="77777777" w:rsidTr="00C071BC">
        <w:trPr>
          <w:trHeight w:val="56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719FC93"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AFB4D1A"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 xml:space="preserve">Czas powrotu do temperatury 37°C, po otwarciu drzwi na 30 </w:t>
            </w:r>
            <w:r>
              <w:rPr>
                <w:rFonts w:ascii="Arial" w:hAnsi="Arial" w:cs="Arial"/>
                <w:spacing w:val="-4"/>
                <w:sz w:val="22"/>
                <w:szCs w:val="22"/>
              </w:rPr>
              <w:t>sekund, nie dłuższy niż 5 minut</w:t>
            </w:r>
          </w:p>
        </w:tc>
        <w:tc>
          <w:tcPr>
            <w:tcW w:w="1559" w:type="dxa"/>
            <w:tcBorders>
              <w:top w:val="single" w:sz="4" w:space="0" w:color="auto"/>
              <w:left w:val="single" w:sz="4" w:space="0" w:color="auto"/>
              <w:bottom w:val="single" w:sz="4" w:space="0" w:color="auto"/>
              <w:right w:val="single" w:sz="4" w:space="0" w:color="auto"/>
            </w:tcBorders>
            <w:vAlign w:val="center"/>
          </w:tcPr>
          <w:p w14:paraId="65C98CAD"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026A577" w14:textId="77777777" w:rsidR="000F649D" w:rsidRDefault="000F649D" w:rsidP="000F649D">
            <w:pPr>
              <w:jc w:val="center"/>
              <w:rPr>
                <w:rFonts w:ascii="Arial" w:hAnsi="Arial" w:cs="Arial"/>
                <w:spacing w:val="-4"/>
                <w:sz w:val="22"/>
                <w:szCs w:val="22"/>
              </w:rPr>
            </w:pPr>
          </w:p>
        </w:tc>
      </w:tr>
      <w:tr w:rsidR="000F649D" w:rsidRPr="002911AE" w14:paraId="1C73D828" w14:textId="77777777" w:rsidTr="00C071BC">
        <w:trPr>
          <w:trHeight w:val="40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BC38705"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71F8EED"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Pojemność komory inkubacyjnej nie mniejsza niż 110 dm</w:t>
            </w:r>
            <w:r w:rsidRPr="00DF02A3">
              <w:rPr>
                <w:rFonts w:ascii="Arial" w:hAnsi="Arial" w:cs="Arial"/>
                <w:spacing w:val="-4"/>
                <w:sz w:val="22"/>
                <w:szCs w:val="22"/>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14:paraId="70BAF834"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4FD0E87D" w14:textId="77777777" w:rsidR="000F649D" w:rsidRDefault="000F649D" w:rsidP="000F649D">
            <w:pPr>
              <w:jc w:val="center"/>
              <w:rPr>
                <w:rFonts w:ascii="Arial" w:hAnsi="Arial" w:cs="Arial"/>
                <w:spacing w:val="-4"/>
                <w:sz w:val="22"/>
                <w:szCs w:val="22"/>
              </w:rPr>
            </w:pPr>
          </w:p>
        </w:tc>
      </w:tr>
      <w:tr w:rsidR="000F649D" w:rsidRPr="002911AE" w14:paraId="3171039E" w14:textId="77777777" w:rsidTr="00C071BC">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3383AB8"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F31638F" w14:textId="1788FD17" w:rsidR="000F649D" w:rsidRDefault="000F649D" w:rsidP="000F649D">
            <w:pPr>
              <w:rPr>
                <w:rFonts w:ascii="Arial" w:hAnsi="Arial" w:cs="Arial"/>
                <w:spacing w:val="-4"/>
                <w:sz w:val="22"/>
                <w:szCs w:val="22"/>
              </w:rPr>
            </w:pPr>
            <w:r w:rsidRPr="00451756">
              <w:rPr>
                <w:rFonts w:ascii="Arial" w:hAnsi="Arial" w:cs="Arial"/>
                <w:spacing w:val="-4"/>
                <w:sz w:val="22"/>
                <w:szCs w:val="22"/>
              </w:rPr>
              <w:t>Komora inkubacyjna, wstępnego termostatowania i wewnętrzna część drzwi wykonane ze stali nie</w:t>
            </w:r>
            <w:r>
              <w:rPr>
                <w:rFonts w:ascii="Arial" w:hAnsi="Arial" w:cs="Arial"/>
                <w:spacing w:val="-4"/>
                <w:sz w:val="22"/>
                <w:szCs w:val="22"/>
              </w:rPr>
              <w:t>rdzewnej (AISI 304 i AISI 430)</w:t>
            </w:r>
          </w:p>
        </w:tc>
        <w:tc>
          <w:tcPr>
            <w:tcW w:w="1559" w:type="dxa"/>
            <w:tcBorders>
              <w:top w:val="single" w:sz="4" w:space="0" w:color="auto"/>
              <w:left w:val="single" w:sz="4" w:space="0" w:color="auto"/>
              <w:bottom w:val="single" w:sz="4" w:space="0" w:color="auto"/>
              <w:right w:val="single" w:sz="4" w:space="0" w:color="auto"/>
            </w:tcBorders>
            <w:vAlign w:val="center"/>
          </w:tcPr>
          <w:p w14:paraId="64C5400F"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E377ADA" w14:textId="77777777" w:rsidR="000F649D" w:rsidRDefault="000F649D" w:rsidP="000F649D">
            <w:pPr>
              <w:jc w:val="center"/>
              <w:rPr>
                <w:rFonts w:ascii="Arial" w:hAnsi="Arial" w:cs="Arial"/>
                <w:spacing w:val="-4"/>
                <w:sz w:val="22"/>
                <w:szCs w:val="22"/>
              </w:rPr>
            </w:pPr>
          </w:p>
        </w:tc>
      </w:tr>
      <w:tr w:rsidR="000F649D" w:rsidRPr="002911AE" w14:paraId="44CAD468" w14:textId="77777777" w:rsidTr="00C071BC">
        <w:trPr>
          <w:trHeight w:val="51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7A49924"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093E4A0"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Obudowa urządzenia (w tym krawę</w:t>
            </w:r>
            <w:r>
              <w:rPr>
                <w:rFonts w:ascii="Arial" w:hAnsi="Arial" w:cs="Arial"/>
                <w:spacing w:val="-4"/>
                <w:sz w:val="22"/>
                <w:szCs w:val="22"/>
              </w:rPr>
              <w:t>dzie i rogi) malowana proszkowo</w:t>
            </w:r>
          </w:p>
        </w:tc>
        <w:tc>
          <w:tcPr>
            <w:tcW w:w="1559" w:type="dxa"/>
            <w:tcBorders>
              <w:top w:val="single" w:sz="4" w:space="0" w:color="auto"/>
              <w:left w:val="single" w:sz="4" w:space="0" w:color="auto"/>
              <w:bottom w:val="single" w:sz="4" w:space="0" w:color="auto"/>
              <w:right w:val="single" w:sz="4" w:space="0" w:color="auto"/>
            </w:tcBorders>
            <w:vAlign w:val="center"/>
          </w:tcPr>
          <w:p w14:paraId="24B6B335"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005AD02" w14:textId="77777777" w:rsidR="000F649D" w:rsidRDefault="000F649D" w:rsidP="000F649D">
            <w:pPr>
              <w:jc w:val="center"/>
              <w:rPr>
                <w:rFonts w:ascii="Arial" w:hAnsi="Arial" w:cs="Arial"/>
                <w:spacing w:val="-4"/>
                <w:sz w:val="22"/>
                <w:szCs w:val="22"/>
              </w:rPr>
            </w:pPr>
          </w:p>
        </w:tc>
      </w:tr>
      <w:tr w:rsidR="000F649D" w:rsidRPr="002911AE" w14:paraId="40708022" w14:textId="77777777" w:rsidTr="00C071BC">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44379D7"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10.</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BA601B4"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Komora wstępnego termostatowania powietrza, na tylnej ścianie inkubatora, przepływ powietrza wymuszony, j</w:t>
            </w:r>
            <w:r>
              <w:rPr>
                <w:rFonts w:ascii="Arial" w:hAnsi="Arial" w:cs="Arial"/>
                <w:spacing w:val="-4"/>
                <w:sz w:val="22"/>
                <w:szCs w:val="22"/>
              </w:rPr>
              <w:t>ednorodny w całej komorze</w:t>
            </w:r>
          </w:p>
        </w:tc>
        <w:tc>
          <w:tcPr>
            <w:tcW w:w="1559" w:type="dxa"/>
            <w:tcBorders>
              <w:top w:val="single" w:sz="4" w:space="0" w:color="auto"/>
              <w:left w:val="single" w:sz="4" w:space="0" w:color="auto"/>
              <w:bottom w:val="single" w:sz="4" w:space="0" w:color="auto"/>
              <w:right w:val="single" w:sz="4" w:space="0" w:color="auto"/>
            </w:tcBorders>
            <w:vAlign w:val="center"/>
          </w:tcPr>
          <w:p w14:paraId="4A9C0CA3"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F9DB689" w14:textId="77777777" w:rsidR="000F649D" w:rsidRDefault="000F649D" w:rsidP="000F649D">
            <w:pPr>
              <w:jc w:val="center"/>
              <w:rPr>
                <w:rFonts w:ascii="Arial" w:hAnsi="Arial" w:cs="Arial"/>
                <w:spacing w:val="-4"/>
                <w:sz w:val="22"/>
                <w:szCs w:val="22"/>
              </w:rPr>
            </w:pPr>
          </w:p>
        </w:tc>
      </w:tr>
      <w:tr w:rsidR="000F649D" w:rsidRPr="002911AE" w14:paraId="760C7CC5" w14:textId="77777777" w:rsidTr="00C071BC">
        <w:trPr>
          <w:trHeight w:val="37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6F07470"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11.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1AFCF98"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Drzwi zewnętrzne, jednoskrzydłowe, wyposażone w klamkę</w:t>
            </w:r>
            <w:r>
              <w:rPr>
                <w:rFonts w:ascii="Arial" w:hAnsi="Arial" w:cs="Arial"/>
                <w:spacing w:val="-4"/>
                <w:sz w:val="22"/>
                <w:szCs w:val="22"/>
              </w:rPr>
              <w:t>, z zawiasami po prawej stronie</w:t>
            </w:r>
          </w:p>
        </w:tc>
        <w:tc>
          <w:tcPr>
            <w:tcW w:w="1559" w:type="dxa"/>
            <w:tcBorders>
              <w:top w:val="single" w:sz="4" w:space="0" w:color="auto"/>
              <w:left w:val="single" w:sz="4" w:space="0" w:color="auto"/>
              <w:bottom w:val="single" w:sz="4" w:space="0" w:color="auto"/>
              <w:right w:val="single" w:sz="4" w:space="0" w:color="auto"/>
            </w:tcBorders>
            <w:vAlign w:val="center"/>
          </w:tcPr>
          <w:p w14:paraId="10BBCB12"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F6A24A5" w14:textId="77777777" w:rsidR="000F649D" w:rsidRDefault="000F649D" w:rsidP="000F649D">
            <w:pPr>
              <w:jc w:val="center"/>
              <w:rPr>
                <w:rFonts w:ascii="Arial" w:hAnsi="Arial" w:cs="Arial"/>
                <w:spacing w:val="-4"/>
                <w:sz w:val="22"/>
                <w:szCs w:val="22"/>
              </w:rPr>
            </w:pPr>
          </w:p>
        </w:tc>
      </w:tr>
      <w:tr w:rsidR="000F649D" w:rsidRPr="002911AE" w14:paraId="6EF024DD" w14:textId="77777777" w:rsidTr="00C071BC">
        <w:trPr>
          <w:trHeight w:val="43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81B7F8F"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12.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1F983AA"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 xml:space="preserve">Szklane drzwi </w:t>
            </w:r>
            <w:r>
              <w:rPr>
                <w:rFonts w:ascii="Arial" w:hAnsi="Arial" w:cs="Arial"/>
                <w:spacing w:val="-4"/>
                <w:sz w:val="22"/>
                <w:szCs w:val="22"/>
              </w:rPr>
              <w:t>wewnętrzne ze szkła hartowanego</w:t>
            </w:r>
          </w:p>
        </w:tc>
        <w:tc>
          <w:tcPr>
            <w:tcW w:w="1559" w:type="dxa"/>
            <w:tcBorders>
              <w:top w:val="single" w:sz="4" w:space="0" w:color="auto"/>
              <w:left w:val="single" w:sz="4" w:space="0" w:color="auto"/>
              <w:bottom w:val="single" w:sz="4" w:space="0" w:color="auto"/>
              <w:right w:val="single" w:sz="4" w:space="0" w:color="auto"/>
            </w:tcBorders>
            <w:vAlign w:val="center"/>
          </w:tcPr>
          <w:p w14:paraId="4C3CEE1E"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887DB2D" w14:textId="77777777" w:rsidR="000F649D" w:rsidRDefault="000F649D" w:rsidP="000F649D">
            <w:pPr>
              <w:jc w:val="center"/>
              <w:rPr>
                <w:rFonts w:ascii="Arial" w:hAnsi="Arial" w:cs="Arial"/>
                <w:spacing w:val="-4"/>
                <w:sz w:val="22"/>
                <w:szCs w:val="22"/>
              </w:rPr>
            </w:pPr>
          </w:p>
        </w:tc>
      </w:tr>
      <w:tr w:rsidR="000F649D" w:rsidRPr="002911AE" w14:paraId="0001B28D" w14:textId="77777777" w:rsidTr="00C071BC">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DC3121F"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13.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F9AEF07"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Panel sterowania z wyświetlaczem LCD, umi</w:t>
            </w:r>
            <w:r>
              <w:rPr>
                <w:rFonts w:ascii="Arial" w:hAnsi="Arial" w:cs="Arial"/>
                <w:spacing w:val="-4"/>
                <w:sz w:val="22"/>
                <w:szCs w:val="22"/>
              </w:rPr>
              <w:t>eszczony na drzwiach urządzenia</w:t>
            </w:r>
          </w:p>
        </w:tc>
        <w:tc>
          <w:tcPr>
            <w:tcW w:w="1559" w:type="dxa"/>
            <w:tcBorders>
              <w:top w:val="single" w:sz="4" w:space="0" w:color="auto"/>
              <w:left w:val="single" w:sz="4" w:space="0" w:color="auto"/>
              <w:bottom w:val="single" w:sz="4" w:space="0" w:color="auto"/>
              <w:right w:val="single" w:sz="4" w:space="0" w:color="auto"/>
            </w:tcBorders>
            <w:vAlign w:val="center"/>
          </w:tcPr>
          <w:p w14:paraId="45D0A91F"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0F4F256" w14:textId="77777777" w:rsidR="000F649D" w:rsidRDefault="000F649D" w:rsidP="000F649D">
            <w:pPr>
              <w:jc w:val="center"/>
              <w:rPr>
                <w:rFonts w:ascii="Arial" w:hAnsi="Arial" w:cs="Arial"/>
                <w:spacing w:val="-4"/>
                <w:sz w:val="22"/>
                <w:szCs w:val="22"/>
              </w:rPr>
            </w:pPr>
          </w:p>
        </w:tc>
      </w:tr>
      <w:tr w:rsidR="000F649D" w:rsidRPr="002911AE" w14:paraId="70DD91E7" w14:textId="77777777" w:rsidTr="00C071BC">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C2B6E83"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lastRenderedPageBreak/>
              <w:t>14.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93B86A3"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Port USB do rejestracji danych na pamięć przenośną USB, w przypadku zaniku zasilania po przywróceniu zasilania rejes</w:t>
            </w:r>
            <w:r>
              <w:rPr>
                <w:rFonts w:ascii="Arial" w:hAnsi="Arial" w:cs="Arial"/>
                <w:spacing w:val="-4"/>
                <w:sz w:val="22"/>
                <w:szCs w:val="22"/>
              </w:rPr>
              <w:t>tracja powinna być kontynuowana</w:t>
            </w:r>
          </w:p>
        </w:tc>
        <w:tc>
          <w:tcPr>
            <w:tcW w:w="1559" w:type="dxa"/>
            <w:tcBorders>
              <w:top w:val="single" w:sz="4" w:space="0" w:color="auto"/>
              <w:left w:val="single" w:sz="4" w:space="0" w:color="auto"/>
              <w:bottom w:val="single" w:sz="4" w:space="0" w:color="auto"/>
              <w:right w:val="single" w:sz="4" w:space="0" w:color="auto"/>
            </w:tcBorders>
            <w:vAlign w:val="center"/>
          </w:tcPr>
          <w:p w14:paraId="4BA8E3E5"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93BA960" w14:textId="77777777" w:rsidR="000F649D" w:rsidRDefault="000F649D" w:rsidP="000F649D">
            <w:pPr>
              <w:jc w:val="center"/>
              <w:rPr>
                <w:rFonts w:ascii="Arial" w:hAnsi="Arial" w:cs="Arial"/>
                <w:spacing w:val="-4"/>
                <w:sz w:val="22"/>
                <w:szCs w:val="22"/>
              </w:rPr>
            </w:pPr>
          </w:p>
        </w:tc>
      </w:tr>
      <w:tr w:rsidR="000F649D" w:rsidRPr="002911AE" w14:paraId="27D07D49" w14:textId="77777777" w:rsidTr="00C071BC">
        <w:trPr>
          <w:trHeight w:val="504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F333670"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15.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ABC59B3" w14:textId="77777777" w:rsidR="000F649D" w:rsidRPr="00451756" w:rsidRDefault="000F649D" w:rsidP="000F649D">
            <w:pPr>
              <w:rPr>
                <w:rFonts w:ascii="Arial" w:hAnsi="Arial" w:cs="Arial"/>
                <w:spacing w:val="-4"/>
                <w:sz w:val="22"/>
                <w:szCs w:val="22"/>
              </w:rPr>
            </w:pPr>
            <w:r w:rsidRPr="00451756">
              <w:rPr>
                <w:rFonts w:ascii="Arial" w:hAnsi="Arial" w:cs="Arial"/>
                <w:spacing w:val="-4"/>
                <w:sz w:val="22"/>
                <w:szCs w:val="22"/>
              </w:rPr>
              <w:t>Minimalne funkcje panelu sterowania:</w:t>
            </w:r>
          </w:p>
          <w:p w14:paraId="56CA2156" w14:textId="77777777" w:rsidR="000F649D" w:rsidRDefault="000F649D" w:rsidP="003C2E65">
            <w:pPr>
              <w:pStyle w:val="Akapitzlist"/>
              <w:numPr>
                <w:ilvl w:val="0"/>
                <w:numId w:val="8"/>
              </w:numPr>
              <w:rPr>
                <w:rFonts w:ascii="Arial" w:hAnsi="Arial" w:cs="Arial"/>
                <w:spacing w:val="-4"/>
                <w:sz w:val="22"/>
                <w:szCs w:val="22"/>
              </w:rPr>
            </w:pPr>
            <w:r w:rsidRPr="00C071BC">
              <w:rPr>
                <w:rFonts w:ascii="Arial" w:hAnsi="Arial" w:cs="Arial"/>
                <w:spacing w:val="-4"/>
                <w:sz w:val="22"/>
                <w:szCs w:val="22"/>
              </w:rPr>
              <w:t>Regulacja temperatury</w:t>
            </w:r>
          </w:p>
          <w:p w14:paraId="236DBD01" w14:textId="77777777" w:rsidR="000F649D" w:rsidRDefault="000F649D" w:rsidP="003C2E65">
            <w:pPr>
              <w:pStyle w:val="Akapitzlist"/>
              <w:numPr>
                <w:ilvl w:val="0"/>
                <w:numId w:val="8"/>
              </w:numPr>
              <w:rPr>
                <w:rFonts w:ascii="Arial" w:hAnsi="Arial" w:cs="Arial"/>
                <w:spacing w:val="-4"/>
                <w:sz w:val="22"/>
                <w:szCs w:val="22"/>
              </w:rPr>
            </w:pPr>
            <w:r w:rsidRPr="00C071BC">
              <w:rPr>
                <w:rFonts w:ascii="Arial" w:hAnsi="Arial" w:cs="Arial"/>
                <w:spacing w:val="-4"/>
                <w:sz w:val="22"/>
                <w:szCs w:val="22"/>
              </w:rPr>
              <w:t>Regulacja prędkości wentylatora</w:t>
            </w:r>
          </w:p>
          <w:p w14:paraId="43F8A442" w14:textId="77777777" w:rsidR="000F649D" w:rsidRDefault="000F649D" w:rsidP="003C2E65">
            <w:pPr>
              <w:pStyle w:val="Akapitzlist"/>
              <w:numPr>
                <w:ilvl w:val="0"/>
                <w:numId w:val="8"/>
              </w:numPr>
              <w:rPr>
                <w:rFonts w:ascii="Arial" w:hAnsi="Arial" w:cs="Arial"/>
                <w:spacing w:val="-4"/>
                <w:sz w:val="22"/>
                <w:szCs w:val="22"/>
              </w:rPr>
            </w:pPr>
            <w:r w:rsidRPr="00C071BC">
              <w:rPr>
                <w:rFonts w:ascii="Arial" w:hAnsi="Arial" w:cs="Arial"/>
                <w:spacing w:val="-4"/>
                <w:sz w:val="22"/>
                <w:szCs w:val="22"/>
              </w:rPr>
              <w:t>Regulacja prędkości nagrzewania (°C/min)</w:t>
            </w:r>
          </w:p>
          <w:p w14:paraId="34C24A19" w14:textId="77777777" w:rsidR="000F649D" w:rsidRDefault="000F649D" w:rsidP="003C2E65">
            <w:pPr>
              <w:pStyle w:val="Akapitzlist"/>
              <w:numPr>
                <w:ilvl w:val="0"/>
                <w:numId w:val="8"/>
              </w:numPr>
              <w:rPr>
                <w:rFonts w:ascii="Arial" w:hAnsi="Arial" w:cs="Arial"/>
                <w:spacing w:val="-4"/>
                <w:sz w:val="22"/>
                <w:szCs w:val="22"/>
              </w:rPr>
            </w:pPr>
            <w:r w:rsidRPr="00C071BC">
              <w:rPr>
                <w:rFonts w:ascii="Arial" w:hAnsi="Arial" w:cs="Arial"/>
                <w:spacing w:val="-4"/>
                <w:sz w:val="22"/>
                <w:szCs w:val="22"/>
              </w:rPr>
              <w:t>Ustawienie daty i czasu</w:t>
            </w:r>
          </w:p>
          <w:p w14:paraId="1CA17DEC" w14:textId="77777777" w:rsidR="000F649D" w:rsidRDefault="000F649D" w:rsidP="003C2E65">
            <w:pPr>
              <w:pStyle w:val="Akapitzlist"/>
              <w:numPr>
                <w:ilvl w:val="0"/>
                <w:numId w:val="8"/>
              </w:numPr>
              <w:rPr>
                <w:rFonts w:ascii="Arial" w:hAnsi="Arial" w:cs="Arial"/>
                <w:spacing w:val="-4"/>
                <w:sz w:val="22"/>
                <w:szCs w:val="22"/>
              </w:rPr>
            </w:pPr>
            <w:r w:rsidRPr="00C071BC">
              <w:rPr>
                <w:rFonts w:ascii="Arial" w:hAnsi="Arial" w:cs="Arial"/>
                <w:spacing w:val="-4"/>
                <w:sz w:val="22"/>
                <w:szCs w:val="22"/>
              </w:rPr>
              <w:t>Ustawienie zegara czasu pracy (odliczenie od momentu uruchomienia zegara)</w:t>
            </w:r>
          </w:p>
          <w:p w14:paraId="7A687C3B" w14:textId="77777777" w:rsidR="000F649D" w:rsidRDefault="000F649D" w:rsidP="003C2E65">
            <w:pPr>
              <w:pStyle w:val="Akapitzlist"/>
              <w:numPr>
                <w:ilvl w:val="0"/>
                <w:numId w:val="8"/>
              </w:numPr>
              <w:rPr>
                <w:rFonts w:ascii="Arial" w:hAnsi="Arial" w:cs="Arial"/>
                <w:spacing w:val="-4"/>
                <w:sz w:val="22"/>
                <w:szCs w:val="22"/>
              </w:rPr>
            </w:pPr>
            <w:r w:rsidRPr="00C071BC">
              <w:rPr>
                <w:rFonts w:ascii="Arial" w:hAnsi="Arial" w:cs="Arial"/>
                <w:spacing w:val="-4"/>
                <w:sz w:val="22"/>
                <w:szCs w:val="22"/>
              </w:rPr>
              <w:t>Ustawienie zegara czasu pracy (minimum 3 funkcje: odliczenie od momentu uruchomienia zegara, odliczenia od momentu osiągnięcia zadanej temperatury, opóźniony start)</w:t>
            </w:r>
          </w:p>
          <w:p w14:paraId="1572D7CD" w14:textId="77777777" w:rsidR="000F649D" w:rsidRDefault="000F649D" w:rsidP="003C2E65">
            <w:pPr>
              <w:pStyle w:val="Akapitzlist"/>
              <w:numPr>
                <w:ilvl w:val="0"/>
                <w:numId w:val="8"/>
              </w:numPr>
              <w:rPr>
                <w:rFonts w:ascii="Arial" w:hAnsi="Arial" w:cs="Arial"/>
                <w:spacing w:val="-4"/>
                <w:sz w:val="22"/>
                <w:szCs w:val="22"/>
              </w:rPr>
            </w:pPr>
            <w:r w:rsidRPr="00C071BC">
              <w:rPr>
                <w:rFonts w:ascii="Arial" w:hAnsi="Arial" w:cs="Arial"/>
                <w:spacing w:val="-4"/>
                <w:sz w:val="22"/>
                <w:szCs w:val="22"/>
              </w:rPr>
              <w:t>Otwarcie kominka wentylacyjnego (minimum 5-stopniowe)</w:t>
            </w:r>
          </w:p>
          <w:p w14:paraId="71CD8A64" w14:textId="77777777" w:rsidR="000F649D" w:rsidRDefault="000F649D" w:rsidP="003C2E65">
            <w:pPr>
              <w:pStyle w:val="Akapitzlist"/>
              <w:numPr>
                <w:ilvl w:val="0"/>
                <w:numId w:val="8"/>
              </w:numPr>
              <w:rPr>
                <w:rFonts w:ascii="Arial" w:hAnsi="Arial" w:cs="Arial"/>
                <w:spacing w:val="-4"/>
                <w:sz w:val="22"/>
                <w:szCs w:val="22"/>
              </w:rPr>
            </w:pPr>
            <w:r w:rsidRPr="00C071BC">
              <w:rPr>
                <w:rFonts w:ascii="Arial" w:hAnsi="Arial" w:cs="Arial"/>
                <w:spacing w:val="-4"/>
                <w:sz w:val="22"/>
                <w:szCs w:val="22"/>
              </w:rPr>
              <w:t>Uruchomienie rejestracji danych poprzez USB, z regulacją interwałów w krokach co 1 minutę</w:t>
            </w:r>
          </w:p>
          <w:p w14:paraId="754323FF" w14:textId="77777777" w:rsidR="000F649D" w:rsidRDefault="000F649D" w:rsidP="003C2E65">
            <w:pPr>
              <w:pStyle w:val="Akapitzlist"/>
              <w:numPr>
                <w:ilvl w:val="0"/>
                <w:numId w:val="8"/>
              </w:numPr>
              <w:rPr>
                <w:rFonts w:ascii="Arial" w:hAnsi="Arial" w:cs="Arial"/>
                <w:spacing w:val="-4"/>
                <w:sz w:val="22"/>
                <w:szCs w:val="22"/>
              </w:rPr>
            </w:pPr>
            <w:r w:rsidRPr="00C071BC">
              <w:rPr>
                <w:rFonts w:ascii="Arial" w:hAnsi="Arial" w:cs="Arial"/>
                <w:spacing w:val="-4"/>
                <w:sz w:val="22"/>
                <w:szCs w:val="22"/>
              </w:rPr>
              <w:t>Wyświetlanie piktogramów dla procesów grzania, uruchomionego zegara, alarmu temperatury, trybu czuwania</w:t>
            </w:r>
          </w:p>
          <w:p w14:paraId="2BC8EFA4" w14:textId="77777777" w:rsidR="000F649D" w:rsidRPr="00C071BC" w:rsidRDefault="000F649D" w:rsidP="003C2E65">
            <w:pPr>
              <w:pStyle w:val="Akapitzlist"/>
              <w:numPr>
                <w:ilvl w:val="0"/>
                <w:numId w:val="8"/>
              </w:numPr>
              <w:rPr>
                <w:rFonts w:ascii="Arial" w:hAnsi="Arial" w:cs="Arial"/>
                <w:spacing w:val="-4"/>
                <w:sz w:val="22"/>
                <w:szCs w:val="22"/>
              </w:rPr>
            </w:pPr>
            <w:r w:rsidRPr="00C071BC">
              <w:rPr>
                <w:rFonts w:ascii="Arial" w:hAnsi="Arial" w:cs="Arial"/>
                <w:spacing w:val="-4"/>
                <w:sz w:val="22"/>
                <w:szCs w:val="22"/>
              </w:rPr>
              <w:t>Regulacja zabezpieczenia temperaturowego klasy 3.1</w:t>
            </w:r>
          </w:p>
          <w:p w14:paraId="569E1FBF" w14:textId="77777777" w:rsidR="000F649D" w:rsidRDefault="000F649D" w:rsidP="000F649D">
            <w:pPr>
              <w:jc w:val="center"/>
              <w:rPr>
                <w:rFonts w:ascii="Arial" w:hAnsi="Arial" w:cs="Arial"/>
                <w:spacing w:val="-4"/>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B34D2EF"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48CC78F" w14:textId="77777777" w:rsidR="000F649D" w:rsidRDefault="000F649D" w:rsidP="000F649D">
            <w:pPr>
              <w:jc w:val="center"/>
              <w:rPr>
                <w:rFonts w:ascii="Arial" w:hAnsi="Arial" w:cs="Arial"/>
                <w:spacing w:val="-4"/>
                <w:sz w:val="22"/>
                <w:szCs w:val="22"/>
              </w:rPr>
            </w:pPr>
          </w:p>
        </w:tc>
      </w:tr>
      <w:tr w:rsidR="000F649D" w:rsidRPr="002911AE" w14:paraId="49E72FDD" w14:textId="77777777" w:rsidTr="00C071BC">
        <w:trPr>
          <w:trHeight w:val="39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463262D"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16.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ABC38DA"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Możliwo</w:t>
            </w:r>
            <w:r>
              <w:rPr>
                <w:rFonts w:ascii="Arial" w:hAnsi="Arial" w:cs="Arial"/>
                <w:spacing w:val="-4"/>
                <w:sz w:val="22"/>
                <w:szCs w:val="22"/>
              </w:rPr>
              <w:t>ść ustawiania urządzeń piętrowo</w:t>
            </w:r>
          </w:p>
        </w:tc>
        <w:tc>
          <w:tcPr>
            <w:tcW w:w="1559" w:type="dxa"/>
            <w:tcBorders>
              <w:top w:val="single" w:sz="4" w:space="0" w:color="auto"/>
              <w:left w:val="single" w:sz="4" w:space="0" w:color="auto"/>
              <w:bottom w:val="single" w:sz="4" w:space="0" w:color="auto"/>
              <w:right w:val="single" w:sz="4" w:space="0" w:color="auto"/>
            </w:tcBorders>
            <w:vAlign w:val="center"/>
          </w:tcPr>
          <w:p w14:paraId="51DDFF5A"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4C99F8B6" w14:textId="77777777" w:rsidR="000F649D" w:rsidRDefault="000F649D" w:rsidP="000F649D">
            <w:pPr>
              <w:jc w:val="center"/>
              <w:rPr>
                <w:rFonts w:ascii="Arial" w:hAnsi="Arial" w:cs="Arial"/>
                <w:spacing w:val="-4"/>
                <w:sz w:val="22"/>
                <w:szCs w:val="22"/>
              </w:rPr>
            </w:pPr>
          </w:p>
        </w:tc>
      </w:tr>
      <w:tr w:rsidR="000F649D" w:rsidRPr="002911AE" w14:paraId="47E474ED" w14:textId="77777777" w:rsidTr="00C071BC">
        <w:trPr>
          <w:trHeight w:val="41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52411A5"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17.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3C5B10C"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Kominek wenty</w:t>
            </w:r>
            <w:r>
              <w:rPr>
                <w:rFonts w:ascii="Arial" w:hAnsi="Arial" w:cs="Arial"/>
                <w:spacing w:val="-4"/>
                <w:sz w:val="22"/>
                <w:szCs w:val="22"/>
              </w:rPr>
              <w:t>lacyjny o średnicy minimum 50mm</w:t>
            </w:r>
          </w:p>
        </w:tc>
        <w:tc>
          <w:tcPr>
            <w:tcW w:w="1559" w:type="dxa"/>
            <w:tcBorders>
              <w:top w:val="single" w:sz="4" w:space="0" w:color="auto"/>
              <w:left w:val="single" w:sz="4" w:space="0" w:color="auto"/>
              <w:bottom w:val="single" w:sz="4" w:space="0" w:color="auto"/>
              <w:right w:val="single" w:sz="4" w:space="0" w:color="auto"/>
            </w:tcBorders>
            <w:vAlign w:val="center"/>
          </w:tcPr>
          <w:p w14:paraId="2225E57D"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2E1B4DE" w14:textId="77777777" w:rsidR="000F649D" w:rsidRDefault="000F649D" w:rsidP="000F649D">
            <w:pPr>
              <w:jc w:val="center"/>
              <w:rPr>
                <w:rFonts w:ascii="Arial" w:hAnsi="Arial" w:cs="Arial"/>
                <w:spacing w:val="-4"/>
                <w:sz w:val="22"/>
                <w:szCs w:val="22"/>
              </w:rPr>
            </w:pPr>
          </w:p>
        </w:tc>
      </w:tr>
      <w:tr w:rsidR="000F649D" w:rsidRPr="002911AE" w14:paraId="796540A9" w14:textId="77777777" w:rsidTr="00C071BC">
        <w:trPr>
          <w:trHeight w:val="55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2667E7E"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18.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10F6BCF"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Wymiary zewnętrzne nie większe niż: 710 x 740 x 610 mm (sz</w:t>
            </w:r>
            <w:r>
              <w:rPr>
                <w:rFonts w:ascii="Arial" w:hAnsi="Arial" w:cs="Arial"/>
                <w:spacing w:val="-4"/>
                <w:sz w:val="22"/>
                <w:szCs w:val="22"/>
              </w:rPr>
              <w:t>erokość x wysokość x głębokość)</w:t>
            </w:r>
          </w:p>
        </w:tc>
        <w:tc>
          <w:tcPr>
            <w:tcW w:w="1559" w:type="dxa"/>
            <w:tcBorders>
              <w:top w:val="single" w:sz="4" w:space="0" w:color="auto"/>
              <w:left w:val="single" w:sz="4" w:space="0" w:color="auto"/>
              <w:bottom w:val="single" w:sz="4" w:space="0" w:color="auto"/>
              <w:right w:val="single" w:sz="4" w:space="0" w:color="auto"/>
            </w:tcBorders>
            <w:vAlign w:val="center"/>
          </w:tcPr>
          <w:p w14:paraId="57A7BB57"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8CADBF6" w14:textId="77777777" w:rsidR="000F649D" w:rsidRDefault="000F649D" w:rsidP="000F649D">
            <w:pPr>
              <w:jc w:val="center"/>
              <w:rPr>
                <w:rFonts w:ascii="Arial" w:hAnsi="Arial" w:cs="Arial"/>
                <w:spacing w:val="-4"/>
                <w:sz w:val="22"/>
                <w:szCs w:val="22"/>
              </w:rPr>
            </w:pPr>
          </w:p>
        </w:tc>
      </w:tr>
      <w:tr w:rsidR="000F649D" w:rsidRPr="002911AE" w14:paraId="5F2948BC" w14:textId="77777777" w:rsidTr="00C071BC">
        <w:trPr>
          <w:trHeight w:val="41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C6E7A7F"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19.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55E3193"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Masa inkubato</w:t>
            </w:r>
            <w:r>
              <w:rPr>
                <w:rFonts w:ascii="Arial" w:hAnsi="Arial" w:cs="Arial"/>
                <w:spacing w:val="-4"/>
                <w:sz w:val="22"/>
                <w:szCs w:val="22"/>
              </w:rPr>
              <w:t>ra nie większa niż 55 kg</w:t>
            </w:r>
          </w:p>
        </w:tc>
        <w:tc>
          <w:tcPr>
            <w:tcW w:w="1559" w:type="dxa"/>
            <w:tcBorders>
              <w:top w:val="single" w:sz="4" w:space="0" w:color="auto"/>
              <w:left w:val="single" w:sz="4" w:space="0" w:color="auto"/>
              <w:bottom w:val="single" w:sz="4" w:space="0" w:color="auto"/>
              <w:right w:val="single" w:sz="4" w:space="0" w:color="auto"/>
            </w:tcBorders>
            <w:vAlign w:val="center"/>
          </w:tcPr>
          <w:p w14:paraId="39A0D3A2"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9E3B1CF" w14:textId="77777777" w:rsidR="000F649D" w:rsidRDefault="000F649D" w:rsidP="000F649D">
            <w:pPr>
              <w:jc w:val="center"/>
              <w:rPr>
                <w:rFonts w:ascii="Arial" w:hAnsi="Arial" w:cs="Arial"/>
                <w:spacing w:val="-4"/>
                <w:sz w:val="22"/>
                <w:szCs w:val="22"/>
              </w:rPr>
            </w:pPr>
          </w:p>
        </w:tc>
      </w:tr>
      <w:tr w:rsidR="000F649D" w:rsidRPr="002911AE" w14:paraId="7C9E0B4C" w14:textId="77777777" w:rsidTr="00C071BC">
        <w:trPr>
          <w:trHeight w:val="56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DD83BC6"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20.</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B79EED9"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W zestawie 2 półki druciane, ze stali chromowanej, dopuszczalne obciążen</w:t>
            </w:r>
            <w:r>
              <w:rPr>
                <w:rFonts w:ascii="Arial" w:hAnsi="Arial" w:cs="Arial"/>
                <w:spacing w:val="-4"/>
                <w:sz w:val="22"/>
                <w:szCs w:val="22"/>
              </w:rPr>
              <w:t>ie półki nie mniejsze niż 20 kg</w:t>
            </w:r>
          </w:p>
        </w:tc>
        <w:tc>
          <w:tcPr>
            <w:tcW w:w="1559" w:type="dxa"/>
            <w:tcBorders>
              <w:top w:val="single" w:sz="4" w:space="0" w:color="auto"/>
              <w:left w:val="single" w:sz="4" w:space="0" w:color="auto"/>
              <w:bottom w:val="single" w:sz="4" w:space="0" w:color="auto"/>
              <w:right w:val="single" w:sz="4" w:space="0" w:color="auto"/>
            </w:tcBorders>
            <w:vAlign w:val="center"/>
          </w:tcPr>
          <w:p w14:paraId="0FCCE575"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428B7F43" w14:textId="77777777" w:rsidR="000F649D" w:rsidRDefault="000F649D" w:rsidP="000F649D">
            <w:pPr>
              <w:jc w:val="center"/>
              <w:rPr>
                <w:rFonts w:ascii="Arial" w:hAnsi="Arial" w:cs="Arial"/>
                <w:spacing w:val="-4"/>
                <w:sz w:val="22"/>
                <w:szCs w:val="22"/>
              </w:rPr>
            </w:pPr>
          </w:p>
        </w:tc>
      </w:tr>
      <w:tr w:rsidR="000F649D" w:rsidRPr="002911AE" w14:paraId="697712A6" w14:textId="77777777" w:rsidTr="00C071BC">
        <w:trPr>
          <w:trHeight w:val="5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6245A45"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21.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BA7E60D"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 xml:space="preserve">Półki oparte na zintegrowanych prowadnicach w ścianach, bez </w:t>
            </w:r>
            <w:r>
              <w:rPr>
                <w:rFonts w:ascii="Arial" w:hAnsi="Arial" w:cs="Arial"/>
                <w:spacing w:val="-4"/>
                <w:sz w:val="22"/>
                <w:szCs w:val="22"/>
              </w:rPr>
              <w:t>konieczności stosowania stelaży</w:t>
            </w:r>
          </w:p>
        </w:tc>
        <w:tc>
          <w:tcPr>
            <w:tcW w:w="1559" w:type="dxa"/>
            <w:tcBorders>
              <w:top w:val="single" w:sz="4" w:space="0" w:color="auto"/>
              <w:left w:val="single" w:sz="4" w:space="0" w:color="auto"/>
              <w:bottom w:val="single" w:sz="4" w:space="0" w:color="auto"/>
              <w:right w:val="single" w:sz="4" w:space="0" w:color="auto"/>
            </w:tcBorders>
            <w:vAlign w:val="center"/>
          </w:tcPr>
          <w:p w14:paraId="03316A87"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9D05C71" w14:textId="77777777" w:rsidR="000F649D" w:rsidRDefault="000F649D" w:rsidP="000F649D">
            <w:pPr>
              <w:jc w:val="center"/>
              <w:rPr>
                <w:rFonts w:ascii="Arial" w:hAnsi="Arial" w:cs="Arial"/>
                <w:spacing w:val="-4"/>
                <w:sz w:val="22"/>
                <w:szCs w:val="22"/>
              </w:rPr>
            </w:pPr>
          </w:p>
        </w:tc>
      </w:tr>
      <w:tr w:rsidR="000F649D" w:rsidRPr="002911AE" w14:paraId="16DC3220" w14:textId="77777777" w:rsidTr="00C071BC">
        <w:trPr>
          <w:trHeight w:val="54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813529C"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22.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854D827"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 xml:space="preserve">Zabezpieczenie temperaturowe klasy 1 (zgodnie z DIN 12880) </w:t>
            </w:r>
            <w:r>
              <w:rPr>
                <w:rFonts w:ascii="Arial" w:hAnsi="Arial" w:cs="Arial"/>
                <w:spacing w:val="-4"/>
                <w:sz w:val="22"/>
                <w:szCs w:val="22"/>
              </w:rPr>
              <w:t>odcinające zasilanie przy 120°C</w:t>
            </w:r>
          </w:p>
        </w:tc>
        <w:tc>
          <w:tcPr>
            <w:tcW w:w="1559" w:type="dxa"/>
            <w:tcBorders>
              <w:top w:val="single" w:sz="4" w:space="0" w:color="auto"/>
              <w:left w:val="single" w:sz="4" w:space="0" w:color="auto"/>
              <w:bottom w:val="single" w:sz="4" w:space="0" w:color="auto"/>
              <w:right w:val="single" w:sz="4" w:space="0" w:color="auto"/>
            </w:tcBorders>
            <w:vAlign w:val="center"/>
          </w:tcPr>
          <w:p w14:paraId="29F533D3"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ED1EF75" w14:textId="77777777" w:rsidR="000F649D" w:rsidRDefault="000F649D" w:rsidP="000F649D">
            <w:pPr>
              <w:jc w:val="center"/>
              <w:rPr>
                <w:rFonts w:ascii="Arial" w:hAnsi="Arial" w:cs="Arial"/>
                <w:spacing w:val="-4"/>
                <w:sz w:val="22"/>
                <w:szCs w:val="22"/>
              </w:rPr>
            </w:pPr>
          </w:p>
        </w:tc>
      </w:tr>
      <w:tr w:rsidR="000F649D" w:rsidRPr="002911AE" w14:paraId="2F08BA7F" w14:textId="77777777" w:rsidTr="00C071BC">
        <w:trPr>
          <w:trHeight w:val="56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87BA834"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23.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AF09DAB"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Zabezpieczenie temperaturowe klasy 3.1 (z</w:t>
            </w:r>
            <w:r>
              <w:rPr>
                <w:rFonts w:ascii="Arial" w:hAnsi="Arial" w:cs="Arial"/>
                <w:spacing w:val="-4"/>
                <w:sz w:val="22"/>
                <w:szCs w:val="22"/>
              </w:rPr>
              <w:t>godnie z DIN 12880), regulowane</w:t>
            </w:r>
          </w:p>
        </w:tc>
        <w:tc>
          <w:tcPr>
            <w:tcW w:w="1559" w:type="dxa"/>
            <w:tcBorders>
              <w:top w:val="single" w:sz="4" w:space="0" w:color="auto"/>
              <w:left w:val="single" w:sz="4" w:space="0" w:color="auto"/>
              <w:bottom w:val="single" w:sz="4" w:space="0" w:color="auto"/>
              <w:right w:val="single" w:sz="4" w:space="0" w:color="auto"/>
            </w:tcBorders>
            <w:vAlign w:val="center"/>
          </w:tcPr>
          <w:p w14:paraId="5BDD8D99"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D8E16AC" w14:textId="77777777" w:rsidR="000F649D" w:rsidRDefault="000F649D" w:rsidP="000F649D">
            <w:pPr>
              <w:jc w:val="center"/>
              <w:rPr>
                <w:rFonts w:ascii="Arial" w:hAnsi="Arial" w:cs="Arial"/>
                <w:spacing w:val="-4"/>
                <w:sz w:val="22"/>
                <w:szCs w:val="22"/>
              </w:rPr>
            </w:pPr>
          </w:p>
        </w:tc>
      </w:tr>
      <w:tr w:rsidR="000F649D" w:rsidRPr="002911AE" w14:paraId="18AA798B" w14:textId="77777777" w:rsidTr="00C071BC">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CE77732" w14:textId="77777777" w:rsidR="000F649D" w:rsidRPr="002911AE" w:rsidRDefault="000F649D" w:rsidP="000F649D">
            <w:pPr>
              <w:jc w:val="center"/>
              <w:rPr>
                <w:rFonts w:ascii="Arial" w:hAnsi="Arial" w:cs="Arial"/>
                <w:spacing w:val="-4"/>
                <w:sz w:val="22"/>
                <w:szCs w:val="22"/>
              </w:rPr>
            </w:pPr>
            <w:r>
              <w:rPr>
                <w:rFonts w:ascii="Arial" w:hAnsi="Arial" w:cs="Arial"/>
                <w:spacing w:val="-4"/>
                <w:sz w:val="22"/>
                <w:szCs w:val="22"/>
              </w:rPr>
              <w:t>24.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6D4A9EE" w14:textId="77777777" w:rsidR="000F649D" w:rsidRPr="00451756" w:rsidRDefault="000F649D" w:rsidP="000F649D">
            <w:pPr>
              <w:rPr>
                <w:rFonts w:ascii="Arial" w:hAnsi="Arial" w:cs="Arial"/>
                <w:spacing w:val="-4"/>
                <w:sz w:val="22"/>
                <w:szCs w:val="22"/>
              </w:rPr>
            </w:pPr>
            <w:r w:rsidRPr="00451756">
              <w:rPr>
                <w:rFonts w:ascii="Arial" w:hAnsi="Arial" w:cs="Arial"/>
                <w:spacing w:val="-4"/>
                <w:sz w:val="22"/>
                <w:szCs w:val="22"/>
              </w:rPr>
              <w:t>Zasilanie jednofazowe, 230V, 50-60Hz</w:t>
            </w:r>
          </w:p>
          <w:p w14:paraId="3787F78A" w14:textId="77777777" w:rsidR="000F649D" w:rsidRPr="00451756" w:rsidRDefault="000F649D" w:rsidP="000F649D">
            <w:pPr>
              <w:rPr>
                <w:rFonts w:ascii="Arial" w:hAnsi="Arial" w:cs="Arial"/>
                <w:spacing w:val="-4"/>
                <w:sz w:val="22"/>
                <w:szCs w:val="22"/>
              </w:rPr>
            </w:pPr>
            <w:r w:rsidRPr="00451756">
              <w:rPr>
                <w:rFonts w:ascii="Arial" w:hAnsi="Arial" w:cs="Arial"/>
                <w:spacing w:val="-4"/>
                <w:sz w:val="22"/>
                <w:szCs w:val="22"/>
              </w:rPr>
              <w:t>Moc nominalna w zakresie 0,3-0,5 kW</w:t>
            </w:r>
          </w:p>
          <w:p w14:paraId="76302812" w14:textId="77777777" w:rsidR="000F649D" w:rsidRDefault="000F649D" w:rsidP="000F649D">
            <w:pPr>
              <w:rPr>
                <w:rFonts w:ascii="Arial" w:hAnsi="Arial" w:cs="Arial"/>
                <w:spacing w:val="-4"/>
                <w:sz w:val="22"/>
                <w:szCs w:val="22"/>
              </w:rPr>
            </w:pPr>
            <w:r w:rsidRPr="00451756">
              <w:rPr>
                <w:rFonts w:ascii="Arial" w:hAnsi="Arial" w:cs="Arial"/>
                <w:spacing w:val="-4"/>
                <w:sz w:val="22"/>
                <w:szCs w:val="22"/>
              </w:rPr>
              <w:t>Zużycie energii przy temperaturze pracy 37°C i temperaturze oto</w:t>
            </w:r>
            <w:r>
              <w:rPr>
                <w:rFonts w:ascii="Arial" w:hAnsi="Arial" w:cs="Arial"/>
                <w:spacing w:val="-4"/>
                <w:sz w:val="22"/>
                <w:szCs w:val="22"/>
              </w:rPr>
              <w:t>czenia 25°C nie większe niż 60W</w:t>
            </w:r>
          </w:p>
        </w:tc>
        <w:tc>
          <w:tcPr>
            <w:tcW w:w="1559" w:type="dxa"/>
            <w:tcBorders>
              <w:top w:val="single" w:sz="4" w:space="0" w:color="auto"/>
              <w:left w:val="single" w:sz="4" w:space="0" w:color="auto"/>
              <w:bottom w:val="single" w:sz="4" w:space="0" w:color="auto"/>
              <w:right w:val="single" w:sz="4" w:space="0" w:color="auto"/>
            </w:tcBorders>
            <w:vAlign w:val="center"/>
          </w:tcPr>
          <w:p w14:paraId="307E2A8F" w14:textId="77777777" w:rsidR="000F649D" w:rsidRDefault="000F649D" w:rsidP="000F649D">
            <w:pPr>
              <w:jc w:val="center"/>
              <w:rPr>
                <w:rFonts w:ascii="Arial" w:hAnsi="Arial" w:cs="Arial"/>
                <w:spacing w:val="-4"/>
                <w:sz w:val="22"/>
                <w:szCs w:val="22"/>
              </w:rPr>
            </w:pPr>
            <w:r>
              <w:rPr>
                <w:rFonts w:ascii="Arial" w:hAnsi="Arial" w:cs="Arial"/>
                <w:spacing w:val="-4"/>
                <w:sz w:val="22"/>
                <w:szCs w:val="22"/>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33378B4" w14:textId="77777777" w:rsidR="000F649D" w:rsidRDefault="000F649D" w:rsidP="000F649D">
            <w:pPr>
              <w:jc w:val="center"/>
              <w:rPr>
                <w:rFonts w:ascii="Arial" w:hAnsi="Arial" w:cs="Arial"/>
                <w:spacing w:val="-4"/>
                <w:sz w:val="22"/>
                <w:szCs w:val="22"/>
              </w:rPr>
            </w:pPr>
          </w:p>
        </w:tc>
      </w:tr>
    </w:tbl>
    <w:p w14:paraId="5F058F8D" w14:textId="77777777" w:rsidR="00194CC6" w:rsidRPr="002911AE" w:rsidRDefault="00194CC6" w:rsidP="00194CC6">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73610E0E" w14:textId="77777777" w:rsidR="002E29CC" w:rsidRDefault="002E29CC" w:rsidP="005E680C">
      <w:pPr>
        <w:rPr>
          <w:rFonts w:ascii="Arial" w:hAnsi="Arial" w:cs="Arial"/>
          <w:sz w:val="22"/>
          <w:szCs w:val="22"/>
        </w:rPr>
      </w:pPr>
    </w:p>
    <w:p w14:paraId="6D651642" w14:textId="2A76E202" w:rsidR="00273BA7" w:rsidRDefault="00273BA7" w:rsidP="00273BA7">
      <w:pPr>
        <w:rPr>
          <w:rFonts w:ascii="Arial" w:hAnsi="Arial" w:cs="Arial"/>
          <w:b/>
          <w:i/>
          <w:u w:val="single"/>
        </w:rPr>
      </w:pPr>
      <w:r w:rsidRPr="0098328C">
        <w:rPr>
          <w:rFonts w:ascii="Arial" w:hAnsi="Arial" w:cs="Arial"/>
          <w:b/>
          <w:i/>
          <w:u w:val="single"/>
        </w:rPr>
        <w:t xml:space="preserve">Część </w:t>
      </w:r>
      <w:r w:rsidR="00FA3D90" w:rsidRPr="0098328C">
        <w:rPr>
          <w:rFonts w:ascii="Arial" w:hAnsi="Arial" w:cs="Arial"/>
          <w:b/>
          <w:i/>
          <w:u w:val="single"/>
        </w:rPr>
        <w:t>2</w:t>
      </w:r>
      <w:r w:rsidRPr="0098328C">
        <w:rPr>
          <w:rFonts w:ascii="Arial" w:hAnsi="Arial" w:cs="Arial"/>
          <w:b/>
          <w:i/>
          <w:u w:val="single"/>
        </w:rPr>
        <w:t xml:space="preserve"> </w:t>
      </w:r>
    </w:p>
    <w:p w14:paraId="1AFB80A8" w14:textId="77777777" w:rsidR="0098328C" w:rsidRPr="002911AE" w:rsidRDefault="0098328C" w:rsidP="0098328C">
      <w:pPr>
        <w:rPr>
          <w:rFonts w:ascii="Arial" w:hAnsi="Arial" w:cs="Arial"/>
          <w:sz w:val="22"/>
          <w:szCs w:val="22"/>
        </w:rPr>
      </w:pPr>
      <w:r>
        <w:rPr>
          <w:rFonts w:ascii="Arial" w:hAnsi="Arial" w:cs="Arial"/>
          <w:sz w:val="22"/>
          <w:szCs w:val="22"/>
        </w:rPr>
        <w:t>Zakład Biotechnologii</w:t>
      </w:r>
    </w:p>
    <w:p w14:paraId="2DC934CE" w14:textId="77777777" w:rsidR="0098328C" w:rsidRPr="0098328C" w:rsidRDefault="0098328C" w:rsidP="00273BA7">
      <w:pPr>
        <w:rPr>
          <w:rFonts w:ascii="Arial" w:hAnsi="Arial" w:cs="Arial"/>
          <w:b/>
          <w:i/>
          <w:u w:val="single"/>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6167"/>
        <w:gridCol w:w="1559"/>
        <w:gridCol w:w="1559"/>
      </w:tblGrid>
      <w:tr w:rsidR="00273BA7" w:rsidRPr="002911AE" w14:paraId="5ACE4238" w14:textId="77777777" w:rsidTr="00957B3F">
        <w:trPr>
          <w:trHeight w:val="150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FF06CF5" w14:textId="77777777" w:rsidR="00273BA7" w:rsidRPr="002911AE" w:rsidRDefault="00273BA7" w:rsidP="00A9694D">
            <w:pPr>
              <w:rPr>
                <w:rFonts w:ascii="Arial" w:eastAsia="Calibri" w:hAnsi="Arial" w:cs="Arial"/>
                <w:sz w:val="22"/>
                <w:szCs w:val="22"/>
                <w:lang w:eastAsia="en-US"/>
              </w:rPr>
            </w:pPr>
            <w:r w:rsidRPr="002911AE">
              <w:rPr>
                <w:rFonts w:ascii="Arial" w:eastAsia="Calibri" w:hAnsi="Arial" w:cs="Arial"/>
                <w:sz w:val="22"/>
                <w:szCs w:val="22"/>
                <w:lang w:eastAsia="en-US"/>
              </w:rPr>
              <w:lastRenderedPageBreak/>
              <w:t>Lp.</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7590F154" w14:textId="77777777" w:rsidR="00273BA7" w:rsidRPr="002911AE" w:rsidRDefault="00273BA7" w:rsidP="00A9694D">
            <w:pPr>
              <w:rPr>
                <w:rFonts w:ascii="Arial" w:eastAsia="Calibri" w:hAnsi="Arial" w:cs="Arial"/>
                <w:sz w:val="22"/>
                <w:szCs w:val="22"/>
                <w:lang w:eastAsia="en-US"/>
              </w:rPr>
            </w:pPr>
            <w:r w:rsidRPr="002911AE">
              <w:rPr>
                <w:rFonts w:ascii="Arial" w:eastAsia="Calibri" w:hAnsi="Arial" w:cs="Arial"/>
                <w:sz w:val="22"/>
                <w:szCs w:val="22"/>
                <w:lang w:eastAsia="en-US"/>
              </w:rPr>
              <w:t>Opis przedmiotu zamówienia</w:t>
            </w:r>
          </w:p>
        </w:tc>
        <w:tc>
          <w:tcPr>
            <w:tcW w:w="1559" w:type="dxa"/>
            <w:tcBorders>
              <w:top w:val="single" w:sz="4" w:space="0" w:color="auto"/>
              <w:left w:val="single" w:sz="4" w:space="0" w:color="auto"/>
              <w:bottom w:val="single" w:sz="4" w:space="0" w:color="auto"/>
              <w:right w:val="single" w:sz="4" w:space="0" w:color="auto"/>
            </w:tcBorders>
            <w:vAlign w:val="center"/>
          </w:tcPr>
          <w:p w14:paraId="54872D4F" w14:textId="77777777" w:rsidR="00273BA7" w:rsidRPr="002911AE" w:rsidRDefault="00273BA7" w:rsidP="00A9694D">
            <w:pPr>
              <w:rPr>
                <w:rFonts w:ascii="Arial" w:eastAsia="Calibri" w:hAnsi="Arial" w:cs="Arial"/>
                <w:sz w:val="22"/>
                <w:szCs w:val="22"/>
                <w:lang w:eastAsia="en-US"/>
              </w:rPr>
            </w:pPr>
            <w:r w:rsidRPr="002911AE">
              <w:rPr>
                <w:rFonts w:ascii="Arial" w:eastAsia="Calibri" w:hAnsi="Arial" w:cs="Arial"/>
                <w:sz w:val="22"/>
                <w:szCs w:val="22"/>
                <w:lang w:eastAsia="en-US"/>
              </w:rPr>
              <w:t>Jedn. Miary</w:t>
            </w:r>
          </w:p>
        </w:tc>
        <w:tc>
          <w:tcPr>
            <w:tcW w:w="1559" w:type="dxa"/>
            <w:tcBorders>
              <w:top w:val="single" w:sz="4" w:space="0" w:color="auto"/>
              <w:left w:val="single" w:sz="4" w:space="0" w:color="auto"/>
              <w:bottom w:val="single" w:sz="4" w:space="0" w:color="auto"/>
              <w:right w:val="single" w:sz="4" w:space="0" w:color="auto"/>
            </w:tcBorders>
            <w:vAlign w:val="center"/>
          </w:tcPr>
          <w:p w14:paraId="60E20B09" w14:textId="77777777" w:rsidR="00273BA7" w:rsidRPr="002911AE" w:rsidRDefault="00273BA7" w:rsidP="00A9694D">
            <w:pPr>
              <w:rPr>
                <w:rFonts w:ascii="Arial" w:eastAsia="Calibri" w:hAnsi="Arial" w:cs="Arial"/>
                <w:sz w:val="22"/>
                <w:szCs w:val="22"/>
                <w:lang w:eastAsia="en-US"/>
              </w:rPr>
            </w:pPr>
            <w:r w:rsidRPr="002911AE">
              <w:rPr>
                <w:rFonts w:ascii="Arial" w:eastAsia="Calibri" w:hAnsi="Arial" w:cs="Arial"/>
                <w:sz w:val="22"/>
                <w:szCs w:val="22"/>
                <w:lang w:eastAsia="en-US"/>
              </w:rPr>
              <w:t>Ilość</w:t>
            </w:r>
          </w:p>
        </w:tc>
      </w:tr>
      <w:tr w:rsidR="00273BA7" w:rsidRPr="002911AE" w14:paraId="0ADDE8E9" w14:textId="77777777" w:rsidTr="00957B3F">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5CF320A" w14:textId="77777777" w:rsidR="00273BA7" w:rsidRPr="002911AE" w:rsidRDefault="00273BA7" w:rsidP="00A9694D">
            <w:pPr>
              <w:jc w:val="center"/>
              <w:rPr>
                <w:rFonts w:ascii="Arial" w:hAnsi="Arial" w:cs="Arial"/>
                <w:spacing w:val="-4"/>
                <w:sz w:val="22"/>
                <w:szCs w:val="22"/>
              </w:rPr>
            </w:pPr>
            <w:r w:rsidRPr="002911AE">
              <w:rPr>
                <w:rFonts w:ascii="Arial" w:hAnsi="Arial" w:cs="Arial"/>
                <w:spacing w:val="-4"/>
                <w:sz w:val="22"/>
                <w:szCs w:val="22"/>
              </w:rPr>
              <w:t>1</w:t>
            </w:r>
          </w:p>
        </w:tc>
        <w:tc>
          <w:tcPr>
            <w:tcW w:w="6167" w:type="dxa"/>
            <w:tcBorders>
              <w:top w:val="single" w:sz="4" w:space="0" w:color="auto"/>
              <w:left w:val="single" w:sz="4" w:space="0" w:color="auto"/>
              <w:bottom w:val="single" w:sz="4" w:space="0" w:color="auto"/>
              <w:right w:val="single" w:sz="4" w:space="0" w:color="auto"/>
            </w:tcBorders>
            <w:shd w:val="clear" w:color="auto" w:fill="auto"/>
          </w:tcPr>
          <w:p w14:paraId="158571BF" w14:textId="0432E09A" w:rsidR="00B21853" w:rsidRDefault="00273BA7" w:rsidP="00B21853">
            <w:pPr>
              <w:rPr>
                <w:rFonts w:ascii="Arial" w:hAnsi="Arial" w:cs="Arial"/>
                <w:b/>
                <w:spacing w:val="-4"/>
                <w:sz w:val="22"/>
                <w:szCs w:val="22"/>
              </w:rPr>
            </w:pPr>
            <w:r w:rsidRPr="00171857">
              <w:rPr>
                <w:rFonts w:ascii="Arial" w:hAnsi="Arial" w:cs="Arial"/>
                <w:b/>
                <w:spacing w:val="-4"/>
                <w:sz w:val="22"/>
                <w:szCs w:val="22"/>
              </w:rPr>
              <w:t>Autoklaw laboratoryjny</w:t>
            </w:r>
            <w:r w:rsidR="00A479FB" w:rsidRPr="00171857">
              <w:rPr>
                <w:rFonts w:ascii="Arial" w:hAnsi="Arial" w:cs="Arial"/>
                <w:b/>
                <w:spacing w:val="-4"/>
                <w:sz w:val="22"/>
                <w:szCs w:val="22"/>
              </w:rPr>
              <w:t xml:space="preserve"> pionowy</w:t>
            </w:r>
            <w:r w:rsidR="00FA3D90">
              <w:rPr>
                <w:rFonts w:ascii="Arial" w:hAnsi="Arial" w:cs="Arial"/>
                <w:b/>
                <w:spacing w:val="-4"/>
                <w:sz w:val="22"/>
                <w:szCs w:val="22"/>
              </w:rPr>
              <w:t xml:space="preserve"> 23 l  z koszem</w:t>
            </w:r>
            <w:r w:rsidR="00B21853" w:rsidRPr="00171857">
              <w:rPr>
                <w:rFonts w:ascii="Arial" w:hAnsi="Arial" w:cs="Arial"/>
                <w:b/>
                <w:spacing w:val="-4"/>
                <w:sz w:val="22"/>
                <w:szCs w:val="22"/>
              </w:rPr>
              <w:t xml:space="preserve"> </w:t>
            </w:r>
          </w:p>
          <w:p w14:paraId="49A60E30" w14:textId="39797965" w:rsidR="00B21853" w:rsidRPr="00220277" w:rsidRDefault="00B21853" w:rsidP="00B21853">
            <w:pPr>
              <w:rPr>
                <w:rFonts w:ascii="Arial" w:hAnsi="Arial" w:cs="Arial"/>
                <w:b/>
                <w:strike/>
                <w:spacing w:val="-4"/>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27B282D" w14:textId="77777777" w:rsidR="00273BA7" w:rsidRPr="00B21853" w:rsidRDefault="00273BA7" w:rsidP="00A9694D">
            <w:pPr>
              <w:jc w:val="center"/>
              <w:rPr>
                <w:rFonts w:ascii="Arial" w:hAnsi="Arial" w:cs="Arial"/>
                <w:spacing w:val="-4"/>
                <w:sz w:val="22"/>
                <w:szCs w:val="22"/>
              </w:rPr>
            </w:pPr>
          </w:p>
          <w:p w14:paraId="49C0E691" w14:textId="77777777" w:rsidR="00273BA7" w:rsidRPr="002911AE" w:rsidRDefault="00273BA7" w:rsidP="00A9694D">
            <w:pPr>
              <w:jc w:val="center"/>
              <w:rPr>
                <w:rFonts w:ascii="Arial" w:hAnsi="Arial" w:cs="Arial"/>
                <w:spacing w:val="-4"/>
                <w:sz w:val="22"/>
                <w:szCs w:val="22"/>
              </w:rPr>
            </w:pPr>
            <w:r w:rsidRPr="002911AE">
              <w:rPr>
                <w:rFonts w:ascii="Arial" w:hAnsi="Arial" w:cs="Arial"/>
                <w:spacing w:val="-4"/>
                <w:sz w:val="22"/>
                <w:szCs w:val="22"/>
              </w:rPr>
              <w:t>szt.</w:t>
            </w:r>
          </w:p>
        </w:tc>
        <w:tc>
          <w:tcPr>
            <w:tcW w:w="1559" w:type="dxa"/>
            <w:tcBorders>
              <w:top w:val="single" w:sz="4" w:space="0" w:color="auto"/>
              <w:left w:val="single" w:sz="4" w:space="0" w:color="auto"/>
              <w:bottom w:val="single" w:sz="4" w:space="0" w:color="auto"/>
              <w:right w:val="single" w:sz="4" w:space="0" w:color="auto"/>
            </w:tcBorders>
          </w:tcPr>
          <w:p w14:paraId="085A2691" w14:textId="77777777" w:rsidR="00273BA7" w:rsidRDefault="00273BA7" w:rsidP="00A9694D">
            <w:pPr>
              <w:jc w:val="center"/>
              <w:rPr>
                <w:rFonts w:ascii="Arial" w:hAnsi="Arial" w:cs="Arial"/>
                <w:spacing w:val="-4"/>
                <w:sz w:val="22"/>
                <w:szCs w:val="22"/>
              </w:rPr>
            </w:pPr>
          </w:p>
          <w:p w14:paraId="058643A6" w14:textId="77777777" w:rsidR="00273BA7" w:rsidRPr="002911AE" w:rsidRDefault="00273BA7" w:rsidP="00A9694D">
            <w:pPr>
              <w:jc w:val="center"/>
              <w:rPr>
                <w:rFonts w:ascii="Arial" w:hAnsi="Arial" w:cs="Arial"/>
                <w:spacing w:val="-4"/>
                <w:sz w:val="22"/>
                <w:szCs w:val="22"/>
              </w:rPr>
            </w:pPr>
            <w:r w:rsidRPr="002911AE">
              <w:rPr>
                <w:rFonts w:ascii="Arial" w:hAnsi="Arial" w:cs="Arial"/>
                <w:spacing w:val="-4"/>
                <w:sz w:val="22"/>
                <w:szCs w:val="22"/>
              </w:rPr>
              <w:t>1</w:t>
            </w:r>
          </w:p>
        </w:tc>
      </w:tr>
      <w:tr w:rsidR="000F649D" w:rsidRPr="002911AE" w14:paraId="7802BEBD" w14:textId="77777777" w:rsidTr="00A9013F">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4E7B808" w14:textId="720E5F0D" w:rsidR="000F649D" w:rsidRPr="002911AE" w:rsidRDefault="000F649D" w:rsidP="00A9694D">
            <w:pPr>
              <w:jc w:val="center"/>
              <w:rPr>
                <w:rFonts w:ascii="Arial" w:hAnsi="Arial" w:cs="Arial"/>
                <w:spacing w:val="-4"/>
                <w:sz w:val="22"/>
                <w:szCs w:val="22"/>
              </w:rPr>
            </w:pPr>
            <w:r>
              <w:rPr>
                <w:rFonts w:ascii="Arial" w:hAnsi="Arial" w:cs="Arial"/>
                <w:spacing w:val="-4"/>
                <w:sz w:val="22"/>
                <w:szCs w:val="22"/>
              </w:rPr>
              <w:t>2</w:t>
            </w:r>
          </w:p>
        </w:tc>
        <w:tc>
          <w:tcPr>
            <w:tcW w:w="6167" w:type="dxa"/>
            <w:tcBorders>
              <w:top w:val="single" w:sz="4" w:space="0" w:color="auto"/>
              <w:left w:val="single" w:sz="4" w:space="0" w:color="auto"/>
              <w:bottom w:val="single" w:sz="4" w:space="0" w:color="auto"/>
              <w:right w:val="single" w:sz="4" w:space="0" w:color="auto"/>
            </w:tcBorders>
            <w:shd w:val="clear" w:color="auto" w:fill="auto"/>
          </w:tcPr>
          <w:p w14:paraId="1B94864E" w14:textId="77777777" w:rsidR="000F649D" w:rsidRDefault="000F649D" w:rsidP="000F649D">
            <w:pPr>
              <w:rPr>
                <w:rFonts w:ascii="Arial" w:hAnsi="Arial" w:cs="Arial"/>
                <w:b/>
                <w:spacing w:val="-4"/>
                <w:sz w:val="22"/>
                <w:szCs w:val="22"/>
              </w:rPr>
            </w:pPr>
          </w:p>
          <w:p w14:paraId="088BDA2F" w14:textId="354462F1" w:rsidR="000F649D" w:rsidRPr="00171857" w:rsidRDefault="000F649D" w:rsidP="000F649D">
            <w:pPr>
              <w:rPr>
                <w:rFonts w:ascii="Arial" w:hAnsi="Arial" w:cs="Arial"/>
                <w:b/>
                <w:spacing w:val="-4"/>
                <w:sz w:val="22"/>
                <w:szCs w:val="22"/>
              </w:rPr>
            </w:pPr>
            <w:r>
              <w:rPr>
                <w:rFonts w:ascii="Arial" w:hAnsi="Arial" w:cs="Arial"/>
                <w:b/>
                <w:spacing w:val="-4"/>
                <w:sz w:val="22"/>
                <w:szCs w:val="22"/>
              </w:rPr>
              <w:t xml:space="preserve">Producent, kraj/model /typ** </w:t>
            </w:r>
          </w:p>
        </w:tc>
        <w:tc>
          <w:tcPr>
            <w:tcW w:w="3118" w:type="dxa"/>
            <w:gridSpan w:val="2"/>
            <w:tcBorders>
              <w:top w:val="single" w:sz="4" w:space="0" w:color="auto"/>
              <w:left w:val="single" w:sz="4" w:space="0" w:color="auto"/>
              <w:bottom w:val="single" w:sz="4" w:space="0" w:color="auto"/>
              <w:right w:val="single" w:sz="4" w:space="0" w:color="auto"/>
            </w:tcBorders>
          </w:tcPr>
          <w:p w14:paraId="7C44D740" w14:textId="77777777" w:rsidR="000F649D" w:rsidRDefault="000F649D" w:rsidP="00A9694D">
            <w:pPr>
              <w:jc w:val="center"/>
              <w:rPr>
                <w:rFonts w:ascii="Arial" w:hAnsi="Arial" w:cs="Arial"/>
                <w:spacing w:val="-4"/>
                <w:sz w:val="22"/>
                <w:szCs w:val="22"/>
              </w:rPr>
            </w:pPr>
          </w:p>
        </w:tc>
      </w:tr>
      <w:tr w:rsidR="00957B3F" w:rsidRPr="002911AE" w14:paraId="62980A15" w14:textId="77777777" w:rsidTr="00957B3F">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E3CEF8F" w14:textId="77777777" w:rsidR="00957B3F" w:rsidRDefault="00957B3F" w:rsidP="00957B3F">
            <w:pPr>
              <w:jc w:val="center"/>
              <w:rPr>
                <w:rFonts w:ascii="Arial" w:hAnsi="Arial" w:cs="Arial"/>
                <w:spacing w:val="-4"/>
                <w:sz w:val="22"/>
                <w:szCs w:val="22"/>
              </w:rPr>
            </w:pPr>
          </w:p>
          <w:p w14:paraId="02BF34A4" w14:textId="77777777" w:rsidR="00957B3F" w:rsidRPr="00957B3F" w:rsidRDefault="00957B3F" w:rsidP="00957B3F">
            <w:pPr>
              <w:rPr>
                <w:rFonts w:ascii="Arial" w:hAnsi="Arial" w:cs="Arial"/>
                <w:sz w:val="22"/>
                <w:szCs w:val="22"/>
              </w:rPr>
            </w:pPr>
          </w:p>
        </w:tc>
        <w:tc>
          <w:tcPr>
            <w:tcW w:w="6167" w:type="dxa"/>
            <w:tcBorders>
              <w:top w:val="single" w:sz="4" w:space="0" w:color="auto"/>
              <w:left w:val="single" w:sz="4" w:space="0" w:color="auto"/>
              <w:bottom w:val="single" w:sz="4" w:space="0" w:color="auto"/>
              <w:right w:val="single" w:sz="4" w:space="0" w:color="auto"/>
            </w:tcBorders>
            <w:shd w:val="clear" w:color="auto" w:fill="E6E6E6"/>
            <w:vAlign w:val="center"/>
          </w:tcPr>
          <w:p w14:paraId="7C533C6F" w14:textId="77777777" w:rsidR="00957B3F" w:rsidRPr="002506D6" w:rsidRDefault="00957B3F" w:rsidP="00957B3F">
            <w:pPr>
              <w:jc w:val="center"/>
              <w:rPr>
                <w:rFonts w:ascii="Book Antiqua" w:hAnsi="Book Antiqua"/>
                <w:b/>
              </w:rPr>
            </w:pPr>
            <w:r w:rsidRPr="0057129C">
              <w:rPr>
                <w:rFonts w:ascii="Arial" w:hAnsi="Arial" w:cs="Arial"/>
                <w:spacing w:val="-4"/>
                <w:sz w:val="22"/>
                <w:szCs w:val="22"/>
              </w:rPr>
              <w:t>WYMAGANE PARAMETRY TECHNICZNE</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20426BC2" w14:textId="77777777" w:rsidR="00957B3F" w:rsidRPr="0057129C" w:rsidRDefault="00957B3F" w:rsidP="00957B3F">
            <w:pPr>
              <w:jc w:val="center"/>
              <w:rPr>
                <w:rFonts w:ascii="Arial" w:hAnsi="Arial" w:cs="Arial"/>
                <w:spacing w:val="-4"/>
                <w:sz w:val="22"/>
                <w:szCs w:val="22"/>
              </w:rPr>
            </w:pPr>
            <w:r w:rsidRPr="0057129C">
              <w:rPr>
                <w:rFonts w:ascii="Arial" w:hAnsi="Arial" w:cs="Arial"/>
                <w:spacing w:val="-4"/>
                <w:sz w:val="22"/>
                <w:szCs w:val="22"/>
              </w:rPr>
              <w:t>ODPOWIEDŹ WYMAGANA</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2F2CBE94" w14:textId="77777777" w:rsidR="00957B3F" w:rsidRPr="002506D6" w:rsidRDefault="00957B3F" w:rsidP="00957B3F">
            <w:pPr>
              <w:jc w:val="center"/>
              <w:rPr>
                <w:rFonts w:ascii="Book Antiqua" w:hAnsi="Book Antiqua"/>
                <w:b/>
              </w:rPr>
            </w:pPr>
            <w:r w:rsidRPr="0057129C">
              <w:rPr>
                <w:rFonts w:ascii="Arial" w:hAnsi="Arial" w:cs="Arial"/>
                <w:spacing w:val="-4"/>
                <w:sz w:val="22"/>
                <w:szCs w:val="22"/>
              </w:rPr>
              <w:t>ODPOWIEDŹ</w:t>
            </w:r>
          </w:p>
        </w:tc>
      </w:tr>
      <w:tr w:rsidR="00957B3F" w:rsidRPr="002911AE" w14:paraId="7A41CC9F" w14:textId="77777777" w:rsidTr="00D65D5B">
        <w:trPr>
          <w:trHeight w:val="39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DC7AB0E"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1.</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6FFA39B6" w14:textId="77777777" w:rsidR="00957B3F" w:rsidRDefault="00957B3F" w:rsidP="00957B3F">
            <w:pPr>
              <w:rPr>
                <w:rFonts w:ascii="Arial" w:hAnsi="Arial" w:cs="Arial"/>
                <w:spacing w:val="-4"/>
                <w:sz w:val="22"/>
                <w:szCs w:val="22"/>
              </w:rPr>
            </w:pPr>
            <w:r>
              <w:rPr>
                <w:rFonts w:ascii="Arial" w:hAnsi="Arial" w:cs="Arial"/>
                <w:spacing w:val="-4"/>
                <w:sz w:val="22"/>
                <w:szCs w:val="22"/>
              </w:rPr>
              <w:t>O</w:t>
            </w:r>
            <w:r w:rsidRPr="00B21853">
              <w:rPr>
                <w:rFonts w:ascii="Arial" w:hAnsi="Arial" w:cs="Arial"/>
                <w:spacing w:val="-4"/>
                <w:sz w:val="22"/>
                <w:szCs w:val="22"/>
              </w:rPr>
              <w:t xml:space="preserve">bjętość komory </w:t>
            </w:r>
            <w:r>
              <w:rPr>
                <w:rFonts w:ascii="Arial" w:hAnsi="Arial" w:cs="Arial"/>
                <w:spacing w:val="-4"/>
                <w:sz w:val="22"/>
                <w:szCs w:val="22"/>
              </w:rPr>
              <w:t>nie mniejsza niż 23L</w:t>
            </w:r>
          </w:p>
        </w:tc>
        <w:tc>
          <w:tcPr>
            <w:tcW w:w="1559" w:type="dxa"/>
            <w:tcBorders>
              <w:top w:val="single" w:sz="4" w:space="0" w:color="auto"/>
              <w:left w:val="single" w:sz="4" w:space="0" w:color="auto"/>
              <w:bottom w:val="single" w:sz="4" w:space="0" w:color="auto"/>
              <w:right w:val="single" w:sz="4" w:space="0" w:color="auto"/>
            </w:tcBorders>
            <w:vAlign w:val="center"/>
          </w:tcPr>
          <w:p w14:paraId="6D84DE3F"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1D4EFCB7" w14:textId="77777777" w:rsidR="00957B3F" w:rsidRDefault="00957B3F" w:rsidP="00D65D5B">
            <w:pPr>
              <w:jc w:val="center"/>
              <w:rPr>
                <w:rFonts w:ascii="Arial" w:hAnsi="Arial" w:cs="Arial"/>
                <w:spacing w:val="-4"/>
                <w:sz w:val="22"/>
                <w:szCs w:val="22"/>
              </w:rPr>
            </w:pPr>
          </w:p>
        </w:tc>
      </w:tr>
      <w:tr w:rsidR="00957B3F" w:rsidRPr="002911AE" w14:paraId="30B8A670" w14:textId="77777777" w:rsidTr="00D65D5B">
        <w:trPr>
          <w:trHeight w:val="42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953EF4A"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2.</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340FC9B8" w14:textId="77777777" w:rsidR="00957B3F" w:rsidRDefault="00957B3F" w:rsidP="00957B3F">
            <w:pPr>
              <w:rPr>
                <w:rFonts w:ascii="Arial" w:hAnsi="Arial" w:cs="Arial"/>
                <w:spacing w:val="-4"/>
                <w:sz w:val="22"/>
                <w:szCs w:val="22"/>
              </w:rPr>
            </w:pPr>
            <w:r>
              <w:rPr>
                <w:rFonts w:ascii="Arial" w:hAnsi="Arial" w:cs="Arial"/>
                <w:spacing w:val="-4"/>
                <w:sz w:val="22"/>
                <w:szCs w:val="22"/>
              </w:rPr>
              <w:t>K</w:t>
            </w:r>
            <w:r w:rsidRPr="00B21853">
              <w:rPr>
                <w:rFonts w:ascii="Arial" w:hAnsi="Arial" w:cs="Arial"/>
                <w:spacing w:val="-4"/>
                <w:sz w:val="22"/>
                <w:szCs w:val="22"/>
              </w:rPr>
              <w:t>omora o załadunku pionowym</w:t>
            </w:r>
          </w:p>
        </w:tc>
        <w:tc>
          <w:tcPr>
            <w:tcW w:w="1559" w:type="dxa"/>
            <w:tcBorders>
              <w:top w:val="single" w:sz="4" w:space="0" w:color="auto"/>
              <w:left w:val="single" w:sz="4" w:space="0" w:color="auto"/>
              <w:bottom w:val="single" w:sz="4" w:space="0" w:color="auto"/>
              <w:right w:val="single" w:sz="4" w:space="0" w:color="auto"/>
            </w:tcBorders>
            <w:vAlign w:val="center"/>
          </w:tcPr>
          <w:p w14:paraId="5CBA5788"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73BCE561" w14:textId="77777777" w:rsidR="00957B3F" w:rsidRDefault="00957B3F" w:rsidP="00D65D5B">
            <w:pPr>
              <w:jc w:val="center"/>
              <w:rPr>
                <w:rFonts w:ascii="Arial" w:hAnsi="Arial" w:cs="Arial"/>
                <w:spacing w:val="-4"/>
                <w:sz w:val="22"/>
                <w:szCs w:val="22"/>
              </w:rPr>
            </w:pPr>
          </w:p>
        </w:tc>
      </w:tr>
      <w:tr w:rsidR="00957B3F" w:rsidRPr="002911AE" w14:paraId="0871C39A" w14:textId="77777777" w:rsidTr="00D65D5B">
        <w:trPr>
          <w:trHeight w:val="41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6D5D541"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3.</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4462EBCA" w14:textId="77777777" w:rsidR="00957B3F" w:rsidRDefault="00957B3F" w:rsidP="00957B3F">
            <w:pPr>
              <w:rPr>
                <w:rFonts w:ascii="Arial" w:hAnsi="Arial" w:cs="Arial"/>
                <w:spacing w:val="-4"/>
                <w:sz w:val="22"/>
                <w:szCs w:val="22"/>
              </w:rPr>
            </w:pPr>
            <w:r>
              <w:rPr>
                <w:rFonts w:ascii="Arial" w:hAnsi="Arial" w:cs="Arial"/>
                <w:spacing w:val="-4"/>
                <w:sz w:val="22"/>
                <w:szCs w:val="22"/>
              </w:rPr>
              <w:t>O</w:t>
            </w:r>
            <w:r w:rsidRPr="00B21853">
              <w:rPr>
                <w:rFonts w:ascii="Arial" w:hAnsi="Arial" w:cs="Arial"/>
                <w:spacing w:val="-4"/>
                <w:sz w:val="22"/>
                <w:szCs w:val="22"/>
              </w:rPr>
              <w:t>budowa ze stali nier</w:t>
            </w:r>
            <w:r w:rsidR="00D65D5B">
              <w:rPr>
                <w:rFonts w:ascii="Arial" w:hAnsi="Arial" w:cs="Arial"/>
                <w:spacing w:val="-4"/>
                <w:sz w:val="22"/>
                <w:szCs w:val="22"/>
              </w:rPr>
              <w:t>dzewnej AISI 340</w:t>
            </w:r>
          </w:p>
        </w:tc>
        <w:tc>
          <w:tcPr>
            <w:tcW w:w="1559" w:type="dxa"/>
            <w:tcBorders>
              <w:top w:val="single" w:sz="4" w:space="0" w:color="auto"/>
              <w:left w:val="single" w:sz="4" w:space="0" w:color="auto"/>
              <w:bottom w:val="single" w:sz="4" w:space="0" w:color="auto"/>
              <w:right w:val="single" w:sz="4" w:space="0" w:color="auto"/>
            </w:tcBorders>
            <w:vAlign w:val="center"/>
          </w:tcPr>
          <w:p w14:paraId="21FC81AC"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6F075C6D" w14:textId="77777777" w:rsidR="00957B3F" w:rsidRDefault="00957B3F" w:rsidP="00D65D5B">
            <w:pPr>
              <w:jc w:val="center"/>
              <w:rPr>
                <w:rFonts w:ascii="Arial" w:hAnsi="Arial" w:cs="Arial"/>
                <w:spacing w:val="-4"/>
                <w:sz w:val="22"/>
                <w:szCs w:val="22"/>
              </w:rPr>
            </w:pPr>
          </w:p>
        </w:tc>
      </w:tr>
      <w:tr w:rsidR="00957B3F" w:rsidRPr="002911AE" w14:paraId="4F8C08EA" w14:textId="77777777" w:rsidTr="00D65D5B">
        <w:trPr>
          <w:trHeight w:val="552"/>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F69A41E"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4.</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62C9DD13" w14:textId="77777777" w:rsidR="00957B3F" w:rsidRDefault="00957B3F" w:rsidP="00957B3F">
            <w:pPr>
              <w:rPr>
                <w:rFonts w:ascii="Arial" w:hAnsi="Arial" w:cs="Arial"/>
                <w:spacing w:val="-4"/>
                <w:sz w:val="22"/>
                <w:szCs w:val="22"/>
              </w:rPr>
            </w:pPr>
            <w:r>
              <w:rPr>
                <w:rFonts w:ascii="Arial" w:hAnsi="Arial" w:cs="Arial"/>
                <w:spacing w:val="-4"/>
                <w:sz w:val="22"/>
                <w:szCs w:val="22"/>
              </w:rPr>
              <w:t>W</w:t>
            </w:r>
            <w:r w:rsidRPr="00B21853">
              <w:rPr>
                <w:rFonts w:ascii="Arial" w:hAnsi="Arial" w:cs="Arial"/>
                <w:spacing w:val="-4"/>
                <w:sz w:val="22"/>
                <w:szCs w:val="22"/>
              </w:rPr>
              <w:t>ymiary komory</w:t>
            </w:r>
            <w:r>
              <w:rPr>
                <w:rFonts w:ascii="Arial" w:hAnsi="Arial" w:cs="Arial"/>
                <w:spacing w:val="-4"/>
                <w:sz w:val="22"/>
                <w:szCs w:val="22"/>
              </w:rPr>
              <w:t xml:space="preserve"> (nie mniejsze niż)</w:t>
            </w:r>
            <w:r w:rsidR="00D65D5B">
              <w:rPr>
                <w:rFonts w:ascii="Arial" w:hAnsi="Arial" w:cs="Arial"/>
                <w:spacing w:val="-4"/>
                <w:sz w:val="22"/>
                <w:szCs w:val="22"/>
              </w:rPr>
              <w:t>: 310x290mm (średnica x wys.)</w:t>
            </w:r>
          </w:p>
        </w:tc>
        <w:tc>
          <w:tcPr>
            <w:tcW w:w="1559" w:type="dxa"/>
            <w:tcBorders>
              <w:top w:val="single" w:sz="4" w:space="0" w:color="auto"/>
              <w:left w:val="single" w:sz="4" w:space="0" w:color="auto"/>
              <w:bottom w:val="single" w:sz="4" w:space="0" w:color="auto"/>
              <w:right w:val="single" w:sz="4" w:space="0" w:color="auto"/>
            </w:tcBorders>
            <w:vAlign w:val="center"/>
          </w:tcPr>
          <w:p w14:paraId="75331B5C"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44AD831F" w14:textId="77777777" w:rsidR="00957B3F" w:rsidRDefault="00957B3F" w:rsidP="00D65D5B">
            <w:pPr>
              <w:jc w:val="center"/>
              <w:rPr>
                <w:rFonts w:ascii="Arial" w:hAnsi="Arial" w:cs="Arial"/>
                <w:spacing w:val="-4"/>
                <w:sz w:val="22"/>
                <w:szCs w:val="22"/>
              </w:rPr>
            </w:pPr>
          </w:p>
        </w:tc>
      </w:tr>
      <w:tr w:rsidR="00957B3F" w:rsidRPr="002911AE" w14:paraId="3BA5838B" w14:textId="77777777" w:rsidTr="00D65D5B">
        <w:trPr>
          <w:trHeight w:val="54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A3ECBE1"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5.</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66204C87" w14:textId="77777777" w:rsidR="00957B3F" w:rsidRDefault="00957B3F" w:rsidP="00957B3F">
            <w:pPr>
              <w:rPr>
                <w:rFonts w:ascii="Arial" w:hAnsi="Arial" w:cs="Arial"/>
                <w:spacing w:val="-4"/>
                <w:sz w:val="22"/>
                <w:szCs w:val="22"/>
              </w:rPr>
            </w:pPr>
            <w:r>
              <w:rPr>
                <w:rFonts w:ascii="Arial" w:hAnsi="Arial" w:cs="Arial"/>
                <w:spacing w:val="-4"/>
                <w:sz w:val="22"/>
                <w:szCs w:val="22"/>
              </w:rPr>
              <w:t>P</w:t>
            </w:r>
            <w:r w:rsidRPr="00B21853">
              <w:rPr>
                <w:rFonts w:ascii="Arial" w:hAnsi="Arial" w:cs="Arial"/>
                <w:spacing w:val="-4"/>
                <w:sz w:val="22"/>
                <w:szCs w:val="22"/>
              </w:rPr>
              <w:t>okrywa aluminiowa izolowana tworzywem ABS z systemem blokady</w:t>
            </w:r>
          </w:p>
        </w:tc>
        <w:tc>
          <w:tcPr>
            <w:tcW w:w="1559" w:type="dxa"/>
            <w:tcBorders>
              <w:top w:val="single" w:sz="4" w:space="0" w:color="auto"/>
              <w:left w:val="single" w:sz="4" w:space="0" w:color="auto"/>
              <w:bottom w:val="single" w:sz="4" w:space="0" w:color="auto"/>
              <w:right w:val="single" w:sz="4" w:space="0" w:color="auto"/>
            </w:tcBorders>
            <w:vAlign w:val="center"/>
          </w:tcPr>
          <w:p w14:paraId="0024D66D"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2042BEFC" w14:textId="77777777" w:rsidR="00957B3F" w:rsidRDefault="00957B3F" w:rsidP="00D65D5B">
            <w:pPr>
              <w:jc w:val="center"/>
              <w:rPr>
                <w:rFonts w:ascii="Arial" w:hAnsi="Arial" w:cs="Arial"/>
                <w:spacing w:val="-4"/>
                <w:sz w:val="22"/>
                <w:szCs w:val="22"/>
              </w:rPr>
            </w:pPr>
          </w:p>
        </w:tc>
      </w:tr>
      <w:tr w:rsidR="00957B3F" w:rsidRPr="002911AE" w14:paraId="30D75F6B" w14:textId="77777777" w:rsidTr="00D65D5B">
        <w:trPr>
          <w:trHeight w:val="42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7B443FC"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6.</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39A1083E" w14:textId="77777777" w:rsidR="00957B3F" w:rsidRDefault="00957B3F" w:rsidP="00957B3F">
            <w:pPr>
              <w:rPr>
                <w:rFonts w:ascii="Arial" w:hAnsi="Arial" w:cs="Arial"/>
                <w:spacing w:val="-4"/>
                <w:sz w:val="22"/>
                <w:szCs w:val="22"/>
              </w:rPr>
            </w:pPr>
            <w:r>
              <w:rPr>
                <w:rFonts w:ascii="Arial" w:hAnsi="Arial" w:cs="Arial"/>
                <w:spacing w:val="-4"/>
                <w:sz w:val="22"/>
                <w:szCs w:val="22"/>
              </w:rPr>
              <w:t>P</w:t>
            </w:r>
            <w:r w:rsidRPr="00B21853">
              <w:rPr>
                <w:rFonts w:ascii="Arial" w:hAnsi="Arial" w:cs="Arial"/>
                <w:spacing w:val="-4"/>
                <w:sz w:val="22"/>
                <w:szCs w:val="22"/>
              </w:rPr>
              <w:t>okrywa wyposażona w manometr</w:t>
            </w:r>
          </w:p>
        </w:tc>
        <w:tc>
          <w:tcPr>
            <w:tcW w:w="1559" w:type="dxa"/>
            <w:tcBorders>
              <w:top w:val="single" w:sz="4" w:space="0" w:color="auto"/>
              <w:left w:val="single" w:sz="4" w:space="0" w:color="auto"/>
              <w:bottom w:val="single" w:sz="4" w:space="0" w:color="auto"/>
              <w:right w:val="single" w:sz="4" w:space="0" w:color="auto"/>
            </w:tcBorders>
            <w:vAlign w:val="center"/>
          </w:tcPr>
          <w:p w14:paraId="71C6095D"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556222A1" w14:textId="77777777" w:rsidR="00957B3F" w:rsidRDefault="00957B3F" w:rsidP="00D65D5B">
            <w:pPr>
              <w:jc w:val="center"/>
              <w:rPr>
                <w:rFonts w:ascii="Arial" w:hAnsi="Arial" w:cs="Arial"/>
                <w:spacing w:val="-4"/>
                <w:sz w:val="22"/>
                <w:szCs w:val="22"/>
              </w:rPr>
            </w:pPr>
          </w:p>
        </w:tc>
      </w:tr>
      <w:tr w:rsidR="00957B3F" w:rsidRPr="002911AE" w14:paraId="36D964ED" w14:textId="77777777" w:rsidTr="00D65D5B">
        <w:trPr>
          <w:trHeight w:val="41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174590C"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7.</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7788FEA4" w14:textId="77777777" w:rsidR="00957B3F" w:rsidRDefault="00957B3F" w:rsidP="00957B3F">
            <w:pPr>
              <w:rPr>
                <w:rFonts w:ascii="Arial" w:hAnsi="Arial" w:cs="Arial"/>
                <w:spacing w:val="-4"/>
                <w:sz w:val="22"/>
                <w:szCs w:val="22"/>
              </w:rPr>
            </w:pPr>
            <w:r>
              <w:rPr>
                <w:rFonts w:ascii="Arial" w:hAnsi="Arial" w:cs="Arial"/>
                <w:spacing w:val="-4"/>
                <w:sz w:val="22"/>
                <w:szCs w:val="22"/>
              </w:rPr>
              <w:t>T</w:t>
            </w:r>
            <w:r w:rsidRPr="00B21853">
              <w:rPr>
                <w:rFonts w:ascii="Arial" w:hAnsi="Arial" w:cs="Arial"/>
                <w:spacing w:val="-4"/>
                <w:sz w:val="22"/>
                <w:szCs w:val="22"/>
              </w:rPr>
              <w:t>emperatura maksymalna 121st.C</w:t>
            </w:r>
          </w:p>
        </w:tc>
        <w:tc>
          <w:tcPr>
            <w:tcW w:w="1559" w:type="dxa"/>
            <w:tcBorders>
              <w:top w:val="single" w:sz="4" w:space="0" w:color="auto"/>
              <w:left w:val="single" w:sz="4" w:space="0" w:color="auto"/>
              <w:bottom w:val="single" w:sz="4" w:space="0" w:color="auto"/>
              <w:right w:val="single" w:sz="4" w:space="0" w:color="auto"/>
            </w:tcBorders>
            <w:vAlign w:val="center"/>
          </w:tcPr>
          <w:p w14:paraId="5D9DDF40"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0C8A75E4" w14:textId="77777777" w:rsidR="00957B3F" w:rsidRDefault="00957B3F" w:rsidP="00D65D5B">
            <w:pPr>
              <w:jc w:val="center"/>
              <w:rPr>
                <w:rFonts w:ascii="Arial" w:hAnsi="Arial" w:cs="Arial"/>
                <w:spacing w:val="-4"/>
                <w:sz w:val="22"/>
                <w:szCs w:val="22"/>
              </w:rPr>
            </w:pPr>
          </w:p>
        </w:tc>
      </w:tr>
      <w:tr w:rsidR="00957B3F" w:rsidRPr="002911AE" w14:paraId="11901234" w14:textId="77777777" w:rsidTr="00D65D5B">
        <w:trPr>
          <w:trHeight w:val="41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D019B4F"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8.</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51AFFCEA" w14:textId="77777777" w:rsidR="00957B3F" w:rsidRDefault="00957B3F" w:rsidP="00957B3F">
            <w:pPr>
              <w:rPr>
                <w:rFonts w:ascii="Arial" w:hAnsi="Arial" w:cs="Arial"/>
                <w:spacing w:val="-4"/>
                <w:sz w:val="22"/>
                <w:szCs w:val="22"/>
              </w:rPr>
            </w:pPr>
            <w:r>
              <w:rPr>
                <w:rFonts w:ascii="Arial" w:hAnsi="Arial" w:cs="Arial"/>
                <w:spacing w:val="-4"/>
                <w:sz w:val="22"/>
                <w:szCs w:val="22"/>
              </w:rPr>
              <w:t>M</w:t>
            </w:r>
            <w:r w:rsidRPr="00B21853">
              <w:rPr>
                <w:rFonts w:ascii="Arial" w:hAnsi="Arial" w:cs="Arial"/>
                <w:spacing w:val="-4"/>
                <w:sz w:val="22"/>
                <w:szCs w:val="22"/>
              </w:rPr>
              <w:t>aksymalne ciśnienie 1,08 bar</w:t>
            </w:r>
          </w:p>
        </w:tc>
        <w:tc>
          <w:tcPr>
            <w:tcW w:w="1559" w:type="dxa"/>
            <w:tcBorders>
              <w:top w:val="single" w:sz="4" w:space="0" w:color="auto"/>
              <w:left w:val="single" w:sz="4" w:space="0" w:color="auto"/>
              <w:bottom w:val="single" w:sz="4" w:space="0" w:color="auto"/>
              <w:right w:val="single" w:sz="4" w:space="0" w:color="auto"/>
            </w:tcBorders>
            <w:vAlign w:val="center"/>
          </w:tcPr>
          <w:p w14:paraId="67868754"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2F02980E" w14:textId="77777777" w:rsidR="00957B3F" w:rsidRDefault="00957B3F" w:rsidP="00D65D5B">
            <w:pPr>
              <w:jc w:val="center"/>
              <w:rPr>
                <w:rFonts w:ascii="Arial" w:hAnsi="Arial" w:cs="Arial"/>
                <w:spacing w:val="-4"/>
                <w:sz w:val="22"/>
                <w:szCs w:val="22"/>
              </w:rPr>
            </w:pPr>
          </w:p>
        </w:tc>
      </w:tr>
      <w:tr w:rsidR="00957B3F" w:rsidRPr="002911AE" w14:paraId="059D7F4B" w14:textId="77777777" w:rsidTr="00D65D5B">
        <w:trPr>
          <w:trHeight w:val="41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F170272"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9.</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10C5BA0A" w14:textId="77777777" w:rsidR="00957B3F" w:rsidRDefault="00957B3F" w:rsidP="00957B3F">
            <w:pPr>
              <w:rPr>
                <w:rFonts w:ascii="Arial" w:hAnsi="Arial" w:cs="Arial"/>
                <w:spacing w:val="-4"/>
                <w:sz w:val="22"/>
                <w:szCs w:val="22"/>
              </w:rPr>
            </w:pPr>
            <w:r>
              <w:rPr>
                <w:rFonts w:ascii="Arial" w:hAnsi="Arial" w:cs="Arial"/>
                <w:spacing w:val="-4"/>
                <w:sz w:val="22"/>
                <w:szCs w:val="22"/>
              </w:rPr>
              <w:t>S</w:t>
            </w:r>
            <w:r w:rsidRPr="00B21853">
              <w:rPr>
                <w:rFonts w:ascii="Arial" w:hAnsi="Arial" w:cs="Arial"/>
                <w:spacing w:val="-4"/>
                <w:sz w:val="22"/>
                <w:szCs w:val="22"/>
              </w:rPr>
              <w:t>onda temperatury PT-100</w:t>
            </w:r>
          </w:p>
        </w:tc>
        <w:tc>
          <w:tcPr>
            <w:tcW w:w="1559" w:type="dxa"/>
            <w:tcBorders>
              <w:top w:val="single" w:sz="4" w:space="0" w:color="auto"/>
              <w:left w:val="single" w:sz="4" w:space="0" w:color="auto"/>
              <w:bottom w:val="single" w:sz="4" w:space="0" w:color="auto"/>
              <w:right w:val="single" w:sz="4" w:space="0" w:color="auto"/>
            </w:tcBorders>
            <w:vAlign w:val="center"/>
          </w:tcPr>
          <w:p w14:paraId="0C7ED752"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7917156A" w14:textId="77777777" w:rsidR="00957B3F" w:rsidRDefault="00957B3F" w:rsidP="00D65D5B">
            <w:pPr>
              <w:jc w:val="center"/>
              <w:rPr>
                <w:rFonts w:ascii="Arial" w:hAnsi="Arial" w:cs="Arial"/>
                <w:spacing w:val="-4"/>
                <w:sz w:val="22"/>
                <w:szCs w:val="22"/>
              </w:rPr>
            </w:pPr>
          </w:p>
        </w:tc>
      </w:tr>
      <w:tr w:rsidR="00957B3F" w:rsidRPr="002911AE" w14:paraId="490E00E3" w14:textId="77777777" w:rsidTr="00D65D5B">
        <w:trPr>
          <w:trHeight w:val="42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629166C"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10.</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714DED38" w14:textId="77777777" w:rsidR="00957B3F" w:rsidRDefault="00D65D5B" w:rsidP="00957B3F">
            <w:pPr>
              <w:rPr>
                <w:rFonts w:ascii="Arial" w:hAnsi="Arial" w:cs="Arial"/>
                <w:spacing w:val="-4"/>
                <w:sz w:val="22"/>
                <w:szCs w:val="22"/>
              </w:rPr>
            </w:pPr>
            <w:r>
              <w:rPr>
                <w:rFonts w:ascii="Arial" w:hAnsi="Arial" w:cs="Arial"/>
                <w:spacing w:val="-4"/>
                <w:sz w:val="22"/>
                <w:szCs w:val="22"/>
              </w:rPr>
              <w:t>A</w:t>
            </w:r>
            <w:r w:rsidR="00957B3F" w:rsidRPr="00B21853">
              <w:rPr>
                <w:rFonts w:ascii="Arial" w:hAnsi="Arial" w:cs="Arial"/>
                <w:spacing w:val="-4"/>
                <w:sz w:val="22"/>
                <w:szCs w:val="22"/>
              </w:rPr>
              <w:t>u</w:t>
            </w:r>
            <w:r>
              <w:rPr>
                <w:rFonts w:ascii="Arial" w:hAnsi="Arial" w:cs="Arial"/>
                <w:spacing w:val="-4"/>
                <w:sz w:val="22"/>
                <w:szCs w:val="22"/>
              </w:rPr>
              <w:t>tomatyczny zawór wentylacyjny</w:t>
            </w:r>
          </w:p>
        </w:tc>
        <w:tc>
          <w:tcPr>
            <w:tcW w:w="1559" w:type="dxa"/>
            <w:tcBorders>
              <w:top w:val="single" w:sz="4" w:space="0" w:color="auto"/>
              <w:left w:val="single" w:sz="4" w:space="0" w:color="auto"/>
              <w:bottom w:val="single" w:sz="4" w:space="0" w:color="auto"/>
              <w:right w:val="single" w:sz="4" w:space="0" w:color="auto"/>
            </w:tcBorders>
            <w:vAlign w:val="center"/>
          </w:tcPr>
          <w:p w14:paraId="55928231"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70996D96" w14:textId="77777777" w:rsidR="00957B3F" w:rsidRDefault="00957B3F" w:rsidP="00D65D5B">
            <w:pPr>
              <w:jc w:val="center"/>
              <w:rPr>
                <w:rFonts w:ascii="Arial" w:hAnsi="Arial" w:cs="Arial"/>
                <w:spacing w:val="-4"/>
                <w:sz w:val="22"/>
                <w:szCs w:val="22"/>
              </w:rPr>
            </w:pPr>
          </w:p>
        </w:tc>
      </w:tr>
      <w:tr w:rsidR="00957B3F" w:rsidRPr="002911AE" w14:paraId="6E934F46" w14:textId="77777777" w:rsidTr="00D65D5B">
        <w:trPr>
          <w:trHeight w:val="41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944E5CC"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11.</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23309B14" w14:textId="77777777" w:rsidR="00957B3F" w:rsidRDefault="00D65D5B" w:rsidP="00957B3F">
            <w:pPr>
              <w:rPr>
                <w:rFonts w:ascii="Arial" w:hAnsi="Arial" w:cs="Arial"/>
                <w:spacing w:val="-4"/>
                <w:sz w:val="22"/>
                <w:szCs w:val="22"/>
              </w:rPr>
            </w:pPr>
            <w:r>
              <w:rPr>
                <w:rFonts w:ascii="Arial" w:hAnsi="Arial" w:cs="Arial"/>
                <w:spacing w:val="-4"/>
                <w:sz w:val="22"/>
                <w:szCs w:val="22"/>
              </w:rPr>
              <w:t>Cyfrowy wyświetlacz temperatury</w:t>
            </w:r>
          </w:p>
        </w:tc>
        <w:tc>
          <w:tcPr>
            <w:tcW w:w="1559" w:type="dxa"/>
            <w:tcBorders>
              <w:top w:val="single" w:sz="4" w:space="0" w:color="auto"/>
              <w:left w:val="single" w:sz="4" w:space="0" w:color="auto"/>
              <w:bottom w:val="single" w:sz="4" w:space="0" w:color="auto"/>
              <w:right w:val="single" w:sz="4" w:space="0" w:color="auto"/>
            </w:tcBorders>
            <w:vAlign w:val="center"/>
          </w:tcPr>
          <w:p w14:paraId="1ABA0B2F"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6E4BD766" w14:textId="77777777" w:rsidR="00957B3F" w:rsidRDefault="00957B3F" w:rsidP="00D65D5B">
            <w:pPr>
              <w:jc w:val="center"/>
              <w:rPr>
                <w:rFonts w:ascii="Arial" w:hAnsi="Arial" w:cs="Arial"/>
                <w:spacing w:val="-4"/>
                <w:sz w:val="22"/>
                <w:szCs w:val="22"/>
              </w:rPr>
            </w:pPr>
          </w:p>
        </w:tc>
      </w:tr>
      <w:tr w:rsidR="00957B3F" w:rsidRPr="002911AE" w14:paraId="3A65F79E" w14:textId="77777777" w:rsidTr="00D65D5B">
        <w:trPr>
          <w:trHeight w:val="54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4552DF0"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12.</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72D00D40" w14:textId="77777777" w:rsidR="00957B3F" w:rsidRDefault="00D65D5B" w:rsidP="00957B3F">
            <w:pPr>
              <w:rPr>
                <w:rFonts w:ascii="Arial" w:hAnsi="Arial" w:cs="Arial"/>
                <w:spacing w:val="-4"/>
                <w:sz w:val="22"/>
                <w:szCs w:val="22"/>
              </w:rPr>
            </w:pPr>
            <w:r>
              <w:rPr>
                <w:rFonts w:ascii="Arial" w:hAnsi="Arial" w:cs="Arial"/>
                <w:spacing w:val="-4"/>
                <w:sz w:val="22"/>
                <w:szCs w:val="22"/>
              </w:rPr>
              <w:t>C</w:t>
            </w:r>
            <w:r w:rsidR="00957B3F" w:rsidRPr="00B21853">
              <w:rPr>
                <w:rFonts w:ascii="Arial" w:hAnsi="Arial" w:cs="Arial"/>
                <w:spacing w:val="-4"/>
                <w:sz w:val="22"/>
                <w:szCs w:val="22"/>
              </w:rPr>
              <w:t>yfrowy</w:t>
            </w:r>
            <w:r>
              <w:rPr>
                <w:rFonts w:ascii="Arial" w:hAnsi="Arial" w:cs="Arial"/>
                <w:spacing w:val="-4"/>
                <w:sz w:val="22"/>
                <w:szCs w:val="22"/>
              </w:rPr>
              <w:t xml:space="preserve"> wyświetlacz czasu sterylizacji</w:t>
            </w:r>
          </w:p>
        </w:tc>
        <w:tc>
          <w:tcPr>
            <w:tcW w:w="1559" w:type="dxa"/>
            <w:tcBorders>
              <w:top w:val="single" w:sz="4" w:space="0" w:color="auto"/>
              <w:left w:val="single" w:sz="4" w:space="0" w:color="auto"/>
              <w:bottom w:val="single" w:sz="4" w:space="0" w:color="auto"/>
              <w:right w:val="single" w:sz="4" w:space="0" w:color="auto"/>
            </w:tcBorders>
            <w:vAlign w:val="center"/>
          </w:tcPr>
          <w:p w14:paraId="329951E1"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3EE6E181" w14:textId="77777777" w:rsidR="00957B3F" w:rsidRDefault="00957B3F" w:rsidP="00D65D5B">
            <w:pPr>
              <w:jc w:val="center"/>
              <w:rPr>
                <w:rFonts w:ascii="Arial" w:hAnsi="Arial" w:cs="Arial"/>
                <w:spacing w:val="-4"/>
                <w:sz w:val="22"/>
                <w:szCs w:val="22"/>
              </w:rPr>
            </w:pPr>
          </w:p>
        </w:tc>
      </w:tr>
      <w:tr w:rsidR="00957B3F" w:rsidRPr="002911AE" w14:paraId="26AAE8C5" w14:textId="77777777" w:rsidTr="00D65D5B">
        <w:trPr>
          <w:trHeight w:val="42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4D9357F"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13.</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4BE645D1" w14:textId="77777777" w:rsidR="00957B3F" w:rsidRDefault="00D65D5B" w:rsidP="00957B3F">
            <w:pPr>
              <w:rPr>
                <w:rFonts w:ascii="Arial" w:hAnsi="Arial" w:cs="Arial"/>
                <w:spacing w:val="-4"/>
                <w:sz w:val="22"/>
                <w:szCs w:val="22"/>
              </w:rPr>
            </w:pPr>
            <w:r>
              <w:rPr>
                <w:rFonts w:ascii="Arial" w:hAnsi="Arial" w:cs="Arial"/>
                <w:spacing w:val="-4"/>
                <w:sz w:val="22"/>
                <w:szCs w:val="22"/>
              </w:rPr>
              <w:t>M</w:t>
            </w:r>
            <w:r w:rsidR="00957B3F" w:rsidRPr="00B21853">
              <w:rPr>
                <w:rFonts w:ascii="Arial" w:hAnsi="Arial" w:cs="Arial"/>
                <w:spacing w:val="-4"/>
                <w:sz w:val="22"/>
                <w:szCs w:val="22"/>
              </w:rPr>
              <w:t>ożliwość sterylizacji cieczy</w:t>
            </w:r>
          </w:p>
        </w:tc>
        <w:tc>
          <w:tcPr>
            <w:tcW w:w="1559" w:type="dxa"/>
            <w:tcBorders>
              <w:top w:val="single" w:sz="4" w:space="0" w:color="auto"/>
              <w:left w:val="single" w:sz="4" w:space="0" w:color="auto"/>
              <w:bottom w:val="single" w:sz="4" w:space="0" w:color="auto"/>
              <w:right w:val="single" w:sz="4" w:space="0" w:color="auto"/>
            </w:tcBorders>
            <w:vAlign w:val="center"/>
          </w:tcPr>
          <w:p w14:paraId="5C11465B"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1DC4EC53" w14:textId="77777777" w:rsidR="00957B3F" w:rsidRDefault="00957B3F" w:rsidP="00D65D5B">
            <w:pPr>
              <w:jc w:val="center"/>
              <w:rPr>
                <w:rFonts w:ascii="Arial" w:hAnsi="Arial" w:cs="Arial"/>
                <w:spacing w:val="-4"/>
                <w:sz w:val="22"/>
                <w:szCs w:val="22"/>
              </w:rPr>
            </w:pPr>
          </w:p>
        </w:tc>
      </w:tr>
      <w:tr w:rsidR="00957B3F" w:rsidRPr="002911AE" w14:paraId="06F11BA5" w14:textId="77777777" w:rsidTr="00D65D5B">
        <w:trPr>
          <w:trHeight w:val="69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5B0A563"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14.</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64C575F1" w14:textId="77777777" w:rsidR="00957B3F" w:rsidRDefault="00D65D5B" w:rsidP="00957B3F">
            <w:pPr>
              <w:rPr>
                <w:rFonts w:ascii="Arial" w:hAnsi="Arial" w:cs="Arial"/>
                <w:spacing w:val="-4"/>
                <w:sz w:val="22"/>
                <w:szCs w:val="22"/>
              </w:rPr>
            </w:pPr>
            <w:r>
              <w:rPr>
                <w:rFonts w:ascii="Arial" w:hAnsi="Arial" w:cs="Arial"/>
                <w:spacing w:val="-4"/>
                <w:sz w:val="22"/>
                <w:szCs w:val="22"/>
              </w:rPr>
              <w:t>M</w:t>
            </w:r>
            <w:r w:rsidR="00957B3F" w:rsidRPr="00B21853">
              <w:rPr>
                <w:rFonts w:ascii="Arial" w:hAnsi="Arial" w:cs="Arial"/>
                <w:spacing w:val="-4"/>
                <w:sz w:val="22"/>
                <w:szCs w:val="22"/>
              </w:rPr>
              <w:t>aksymalna pojemność naczynia</w:t>
            </w:r>
            <w:r>
              <w:rPr>
                <w:rFonts w:ascii="Arial" w:hAnsi="Arial" w:cs="Arial"/>
                <w:spacing w:val="-4"/>
                <w:sz w:val="22"/>
                <w:szCs w:val="22"/>
              </w:rPr>
              <w:t xml:space="preserve"> ze sterylizowaną cieczą 2000ml</w:t>
            </w:r>
          </w:p>
        </w:tc>
        <w:tc>
          <w:tcPr>
            <w:tcW w:w="1559" w:type="dxa"/>
            <w:tcBorders>
              <w:top w:val="single" w:sz="4" w:space="0" w:color="auto"/>
              <w:left w:val="single" w:sz="4" w:space="0" w:color="auto"/>
              <w:bottom w:val="single" w:sz="4" w:space="0" w:color="auto"/>
              <w:right w:val="single" w:sz="4" w:space="0" w:color="auto"/>
            </w:tcBorders>
            <w:vAlign w:val="center"/>
          </w:tcPr>
          <w:p w14:paraId="064A9A7C"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77154B27" w14:textId="77777777" w:rsidR="00957B3F" w:rsidRDefault="00957B3F" w:rsidP="00D65D5B">
            <w:pPr>
              <w:jc w:val="center"/>
              <w:rPr>
                <w:rFonts w:ascii="Arial" w:hAnsi="Arial" w:cs="Arial"/>
                <w:spacing w:val="-4"/>
                <w:sz w:val="22"/>
                <w:szCs w:val="22"/>
              </w:rPr>
            </w:pPr>
          </w:p>
        </w:tc>
      </w:tr>
      <w:tr w:rsidR="00957B3F" w:rsidRPr="002911AE" w14:paraId="780F419E" w14:textId="77777777" w:rsidTr="00D65D5B">
        <w:trPr>
          <w:trHeight w:val="41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ABE41CF"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15.</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1FEF9D3C" w14:textId="77777777" w:rsidR="00957B3F" w:rsidRDefault="00D65D5B" w:rsidP="00957B3F">
            <w:pPr>
              <w:rPr>
                <w:rFonts w:ascii="Arial" w:hAnsi="Arial" w:cs="Arial"/>
                <w:spacing w:val="-4"/>
                <w:sz w:val="22"/>
                <w:szCs w:val="22"/>
              </w:rPr>
            </w:pPr>
            <w:r>
              <w:rPr>
                <w:rFonts w:ascii="Arial" w:hAnsi="Arial" w:cs="Arial"/>
                <w:spacing w:val="-4"/>
                <w:sz w:val="22"/>
                <w:szCs w:val="22"/>
              </w:rPr>
              <w:t>P</w:t>
            </w:r>
            <w:r w:rsidR="00957B3F" w:rsidRPr="00B21853">
              <w:rPr>
                <w:rFonts w:ascii="Arial" w:hAnsi="Arial" w:cs="Arial"/>
                <w:spacing w:val="-4"/>
                <w:sz w:val="22"/>
                <w:szCs w:val="22"/>
              </w:rPr>
              <w:t>rogramowanie czasu i sterylizacji</w:t>
            </w:r>
          </w:p>
        </w:tc>
        <w:tc>
          <w:tcPr>
            <w:tcW w:w="1559" w:type="dxa"/>
            <w:tcBorders>
              <w:top w:val="single" w:sz="4" w:space="0" w:color="auto"/>
              <w:left w:val="single" w:sz="4" w:space="0" w:color="auto"/>
              <w:bottom w:val="single" w:sz="4" w:space="0" w:color="auto"/>
              <w:right w:val="single" w:sz="4" w:space="0" w:color="auto"/>
            </w:tcBorders>
            <w:vAlign w:val="center"/>
          </w:tcPr>
          <w:p w14:paraId="466FC403"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48BF904A" w14:textId="77777777" w:rsidR="00957B3F" w:rsidRDefault="00957B3F" w:rsidP="00D65D5B">
            <w:pPr>
              <w:jc w:val="center"/>
              <w:rPr>
                <w:rFonts w:ascii="Arial" w:hAnsi="Arial" w:cs="Arial"/>
                <w:spacing w:val="-4"/>
                <w:sz w:val="22"/>
                <w:szCs w:val="22"/>
              </w:rPr>
            </w:pPr>
          </w:p>
        </w:tc>
      </w:tr>
      <w:tr w:rsidR="00957B3F" w:rsidRPr="002911AE" w14:paraId="076DC952" w14:textId="77777777" w:rsidTr="00D65D5B">
        <w:trPr>
          <w:trHeight w:val="40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C554953"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16.</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6EEAE9F7" w14:textId="77777777" w:rsidR="00957B3F" w:rsidRDefault="00D65D5B" w:rsidP="00957B3F">
            <w:pPr>
              <w:rPr>
                <w:rFonts w:ascii="Arial" w:hAnsi="Arial" w:cs="Arial"/>
                <w:spacing w:val="-4"/>
                <w:sz w:val="22"/>
                <w:szCs w:val="22"/>
              </w:rPr>
            </w:pPr>
            <w:r>
              <w:rPr>
                <w:rFonts w:ascii="Arial" w:hAnsi="Arial" w:cs="Arial"/>
                <w:spacing w:val="-4"/>
                <w:sz w:val="22"/>
                <w:szCs w:val="22"/>
              </w:rPr>
              <w:t>P</w:t>
            </w:r>
            <w:r w:rsidR="00957B3F" w:rsidRPr="00B21853">
              <w:rPr>
                <w:rFonts w:ascii="Arial" w:hAnsi="Arial" w:cs="Arial"/>
                <w:spacing w:val="-4"/>
                <w:sz w:val="22"/>
                <w:szCs w:val="22"/>
              </w:rPr>
              <w:t>rogramowany cza</w:t>
            </w:r>
            <w:r>
              <w:rPr>
                <w:rFonts w:ascii="Arial" w:hAnsi="Arial" w:cs="Arial"/>
                <w:spacing w:val="-4"/>
                <w:sz w:val="22"/>
                <w:szCs w:val="22"/>
              </w:rPr>
              <w:t>s opóźnienia startu</w:t>
            </w:r>
          </w:p>
        </w:tc>
        <w:tc>
          <w:tcPr>
            <w:tcW w:w="1559" w:type="dxa"/>
            <w:tcBorders>
              <w:top w:val="single" w:sz="4" w:space="0" w:color="auto"/>
              <w:left w:val="single" w:sz="4" w:space="0" w:color="auto"/>
              <w:bottom w:val="single" w:sz="4" w:space="0" w:color="auto"/>
              <w:right w:val="single" w:sz="4" w:space="0" w:color="auto"/>
            </w:tcBorders>
            <w:vAlign w:val="center"/>
          </w:tcPr>
          <w:p w14:paraId="451E8977"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3F8C60E3" w14:textId="77777777" w:rsidR="00957B3F" w:rsidRDefault="00957B3F" w:rsidP="00D65D5B">
            <w:pPr>
              <w:jc w:val="center"/>
              <w:rPr>
                <w:rFonts w:ascii="Arial" w:hAnsi="Arial" w:cs="Arial"/>
                <w:spacing w:val="-4"/>
                <w:sz w:val="22"/>
                <w:szCs w:val="22"/>
              </w:rPr>
            </w:pPr>
          </w:p>
        </w:tc>
      </w:tr>
      <w:tr w:rsidR="00957B3F" w:rsidRPr="002911AE" w14:paraId="0F72D677" w14:textId="77777777" w:rsidTr="00D65D5B">
        <w:trPr>
          <w:trHeight w:val="42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9D11500"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17.</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051F5C0C" w14:textId="77777777" w:rsidR="00957B3F" w:rsidRDefault="00D65D5B" w:rsidP="00957B3F">
            <w:pPr>
              <w:rPr>
                <w:rFonts w:ascii="Arial" w:hAnsi="Arial" w:cs="Arial"/>
                <w:spacing w:val="-4"/>
                <w:sz w:val="22"/>
                <w:szCs w:val="22"/>
              </w:rPr>
            </w:pPr>
            <w:r>
              <w:rPr>
                <w:rFonts w:ascii="Arial" w:hAnsi="Arial" w:cs="Arial"/>
                <w:spacing w:val="-4"/>
                <w:sz w:val="22"/>
                <w:szCs w:val="22"/>
              </w:rPr>
              <w:t>F</w:t>
            </w:r>
            <w:r w:rsidR="00957B3F" w:rsidRPr="00B21853">
              <w:rPr>
                <w:rFonts w:ascii="Arial" w:hAnsi="Arial" w:cs="Arial"/>
                <w:spacing w:val="-4"/>
                <w:sz w:val="22"/>
                <w:szCs w:val="22"/>
              </w:rPr>
              <w:t>azy cyklu sterylizacji sygnalizowane za pomocą LED</w:t>
            </w:r>
          </w:p>
        </w:tc>
        <w:tc>
          <w:tcPr>
            <w:tcW w:w="1559" w:type="dxa"/>
            <w:tcBorders>
              <w:top w:val="single" w:sz="4" w:space="0" w:color="auto"/>
              <w:left w:val="single" w:sz="4" w:space="0" w:color="auto"/>
              <w:bottom w:val="single" w:sz="4" w:space="0" w:color="auto"/>
              <w:right w:val="single" w:sz="4" w:space="0" w:color="auto"/>
            </w:tcBorders>
            <w:vAlign w:val="center"/>
          </w:tcPr>
          <w:p w14:paraId="1F1AF0EF"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6799B99E" w14:textId="77777777" w:rsidR="00957B3F" w:rsidRDefault="00957B3F" w:rsidP="00D65D5B">
            <w:pPr>
              <w:jc w:val="center"/>
              <w:rPr>
                <w:rFonts w:ascii="Arial" w:hAnsi="Arial" w:cs="Arial"/>
                <w:spacing w:val="-4"/>
                <w:sz w:val="22"/>
                <w:szCs w:val="22"/>
              </w:rPr>
            </w:pPr>
          </w:p>
        </w:tc>
      </w:tr>
      <w:tr w:rsidR="00957B3F" w:rsidRPr="002911AE" w14:paraId="57167EBB" w14:textId="77777777" w:rsidTr="00D65D5B">
        <w:trPr>
          <w:trHeight w:val="68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39A5491"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18.</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12AB2781" w14:textId="77777777" w:rsidR="00957B3F" w:rsidRDefault="00D65D5B" w:rsidP="00957B3F">
            <w:pPr>
              <w:rPr>
                <w:rFonts w:ascii="Arial" w:hAnsi="Arial" w:cs="Arial"/>
                <w:spacing w:val="-4"/>
                <w:sz w:val="22"/>
                <w:szCs w:val="22"/>
              </w:rPr>
            </w:pPr>
            <w:r>
              <w:rPr>
                <w:rFonts w:ascii="Arial" w:hAnsi="Arial" w:cs="Arial"/>
                <w:spacing w:val="-4"/>
                <w:sz w:val="22"/>
                <w:szCs w:val="22"/>
              </w:rPr>
              <w:t>Z</w:t>
            </w:r>
            <w:r w:rsidR="00957B3F" w:rsidRPr="00B21853">
              <w:rPr>
                <w:rFonts w:ascii="Arial" w:hAnsi="Arial" w:cs="Arial"/>
                <w:spacing w:val="-4"/>
                <w:sz w:val="22"/>
                <w:szCs w:val="22"/>
              </w:rPr>
              <w:t>abezpieczenie trójcyfrowym kodem przed nie pożądaną zmianą parametrów</w:t>
            </w:r>
          </w:p>
        </w:tc>
        <w:tc>
          <w:tcPr>
            <w:tcW w:w="1559" w:type="dxa"/>
            <w:tcBorders>
              <w:top w:val="single" w:sz="4" w:space="0" w:color="auto"/>
              <w:left w:val="single" w:sz="4" w:space="0" w:color="auto"/>
              <w:bottom w:val="single" w:sz="4" w:space="0" w:color="auto"/>
              <w:right w:val="single" w:sz="4" w:space="0" w:color="auto"/>
            </w:tcBorders>
            <w:vAlign w:val="center"/>
          </w:tcPr>
          <w:p w14:paraId="4B1737C2"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54C2FAA5" w14:textId="77777777" w:rsidR="00957B3F" w:rsidRDefault="00957B3F" w:rsidP="00D65D5B">
            <w:pPr>
              <w:jc w:val="center"/>
              <w:rPr>
                <w:rFonts w:ascii="Arial" w:hAnsi="Arial" w:cs="Arial"/>
                <w:spacing w:val="-4"/>
                <w:sz w:val="22"/>
                <w:szCs w:val="22"/>
              </w:rPr>
            </w:pPr>
          </w:p>
        </w:tc>
      </w:tr>
      <w:tr w:rsidR="00957B3F" w:rsidRPr="002911AE" w14:paraId="12CC1702" w14:textId="77777777" w:rsidTr="00D65D5B">
        <w:trPr>
          <w:trHeight w:val="41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508B044"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19.</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095EDC80" w14:textId="77777777" w:rsidR="00957B3F" w:rsidRDefault="00D65D5B" w:rsidP="00957B3F">
            <w:pPr>
              <w:rPr>
                <w:rFonts w:ascii="Arial" w:hAnsi="Arial" w:cs="Arial"/>
                <w:spacing w:val="-4"/>
                <w:sz w:val="22"/>
                <w:szCs w:val="22"/>
              </w:rPr>
            </w:pPr>
            <w:r>
              <w:rPr>
                <w:rFonts w:ascii="Arial" w:hAnsi="Arial" w:cs="Arial"/>
                <w:spacing w:val="-4"/>
                <w:sz w:val="22"/>
                <w:szCs w:val="22"/>
              </w:rPr>
              <w:t>W</w:t>
            </w:r>
            <w:r w:rsidR="00957B3F" w:rsidRPr="00B21853">
              <w:rPr>
                <w:rFonts w:ascii="Arial" w:hAnsi="Arial" w:cs="Arial"/>
                <w:spacing w:val="-4"/>
                <w:sz w:val="22"/>
                <w:szCs w:val="22"/>
              </w:rPr>
              <w:t>izualna i dźwiękowa s</w:t>
            </w:r>
            <w:r>
              <w:rPr>
                <w:rFonts w:ascii="Arial" w:hAnsi="Arial" w:cs="Arial"/>
                <w:spacing w:val="-4"/>
                <w:sz w:val="22"/>
                <w:szCs w:val="22"/>
              </w:rPr>
              <w:t>ygnalizacja zakończenia procesu</w:t>
            </w:r>
          </w:p>
        </w:tc>
        <w:tc>
          <w:tcPr>
            <w:tcW w:w="1559" w:type="dxa"/>
            <w:tcBorders>
              <w:top w:val="single" w:sz="4" w:space="0" w:color="auto"/>
              <w:left w:val="single" w:sz="4" w:space="0" w:color="auto"/>
              <w:bottom w:val="single" w:sz="4" w:space="0" w:color="auto"/>
              <w:right w:val="single" w:sz="4" w:space="0" w:color="auto"/>
            </w:tcBorders>
            <w:vAlign w:val="center"/>
          </w:tcPr>
          <w:p w14:paraId="173DCC08"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38C904DB" w14:textId="77777777" w:rsidR="00957B3F" w:rsidRDefault="00957B3F" w:rsidP="00D65D5B">
            <w:pPr>
              <w:jc w:val="center"/>
              <w:rPr>
                <w:rFonts w:ascii="Arial" w:hAnsi="Arial" w:cs="Arial"/>
                <w:spacing w:val="-4"/>
                <w:sz w:val="22"/>
                <w:szCs w:val="22"/>
              </w:rPr>
            </w:pPr>
          </w:p>
        </w:tc>
      </w:tr>
      <w:tr w:rsidR="00957B3F" w:rsidRPr="002911AE" w14:paraId="3BFAA8EA" w14:textId="77777777" w:rsidTr="00D65D5B">
        <w:trPr>
          <w:trHeight w:val="41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A9B6C36"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20.</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77932E34" w14:textId="77777777" w:rsidR="00957B3F" w:rsidRDefault="00D65D5B" w:rsidP="00957B3F">
            <w:pPr>
              <w:rPr>
                <w:rFonts w:ascii="Arial" w:hAnsi="Arial" w:cs="Arial"/>
                <w:spacing w:val="-4"/>
                <w:sz w:val="22"/>
                <w:szCs w:val="22"/>
              </w:rPr>
            </w:pPr>
            <w:r>
              <w:rPr>
                <w:rFonts w:ascii="Arial" w:hAnsi="Arial" w:cs="Arial"/>
                <w:spacing w:val="-4"/>
                <w:sz w:val="22"/>
                <w:szCs w:val="22"/>
              </w:rPr>
              <w:t>Zgodność z GLP oraz EN 17205</w:t>
            </w:r>
          </w:p>
        </w:tc>
        <w:tc>
          <w:tcPr>
            <w:tcW w:w="1559" w:type="dxa"/>
            <w:tcBorders>
              <w:top w:val="single" w:sz="4" w:space="0" w:color="auto"/>
              <w:left w:val="single" w:sz="4" w:space="0" w:color="auto"/>
              <w:bottom w:val="single" w:sz="4" w:space="0" w:color="auto"/>
              <w:right w:val="single" w:sz="4" w:space="0" w:color="auto"/>
            </w:tcBorders>
            <w:vAlign w:val="center"/>
          </w:tcPr>
          <w:p w14:paraId="646071E1"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62FDC1A4" w14:textId="77777777" w:rsidR="00957B3F" w:rsidRDefault="00957B3F" w:rsidP="00D65D5B">
            <w:pPr>
              <w:jc w:val="center"/>
              <w:rPr>
                <w:rFonts w:ascii="Arial" w:hAnsi="Arial" w:cs="Arial"/>
                <w:spacing w:val="-4"/>
                <w:sz w:val="22"/>
                <w:szCs w:val="22"/>
              </w:rPr>
            </w:pPr>
          </w:p>
        </w:tc>
      </w:tr>
      <w:tr w:rsidR="00957B3F" w:rsidRPr="002911AE" w14:paraId="3C430CFC" w14:textId="77777777" w:rsidTr="00D65D5B">
        <w:trPr>
          <w:trHeight w:val="41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A2EE7E9"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lastRenderedPageBreak/>
              <w:t>21.</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14839363" w14:textId="77777777" w:rsidR="00957B3F" w:rsidRDefault="00D65D5B" w:rsidP="00957B3F">
            <w:pPr>
              <w:rPr>
                <w:rFonts w:ascii="Arial" w:hAnsi="Arial" w:cs="Arial"/>
                <w:spacing w:val="-4"/>
                <w:sz w:val="22"/>
                <w:szCs w:val="22"/>
              </w:rPr>
            </w:pPr>
            <w:r>
              <w:rPr>
                <w:rFonts w:ascii="Arial" w:hAnsi="Arial" w:cs="Arial"/>
                <w:spacing w:val="-4"/>
                <w:sz w:val="22"/>
                <w:szCs w:val="22"/>
              </w:rPr>
              <w:t>Deklaracja CE</w:t>
            </w:r>
          </w:p>
        </w:tc>
        <w:tc>
          <w:tcPr>
            <w:tcW w:w="1559" w:type="dxa"/>
            <w:tcBorders>
              <w:top w:val="single" w:sz="4" w:space="0" w:color="auto"/>
              <w:left w:val="single" w:sz="4" w:space="0" w:color="auto"/>
              <w:bottom w:val="single" w:sz="4" w:space="0" w:color="auto"/>
              <w:right w:val="single" w:sz="4" w:space="0" w:color="auto"/>
            </w:tcBorders>
            <w:vAlign w:val="center"/>
          </w:tcPr>
          <w:p w14:paraId="16BA0A38"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7A26C43B" w14:textId="77777777" w:rsidR="00957B3F" w:rsidRDefault="00957B3F" w:rsidP="00D65D5B">
            <w:pPr>
              <w:jc w:val="center"/>
              <w:rPr>
                <w:rFonts w:ascii="Arial" w:hAnsi="Arial" w:cs="Arial"/>
                <w:spacing w:val="-4"/>
                <w:sz w:val="22"/>
                <w:szCs w:val="22"/>
              </w:rPr>
            </w:pPr>
          </w:p>
        </w:tc>
      </w:tr>
      <w:tr w:rsidR="00957B3F" w:rsidRPr="002911AE" w14:paraId="4D94FA97" w14:textId="77777777" w:rsidTr="00D65D5B">
        <w:trPr>
          <w:trHeight w:val="40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355FBA2"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22.</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44A358C2" w14:textId="77777777" w:rsidR="00957B3F" w:rsidRDefault="00D65D5B" w:rsidP="00957B3F">
            <w:pPr>
              <w:rPr>
                <w:rFonts w:ascii="Arial" w:hAnsi="Arial" w:cs="Arial"/>
                <w:spacing w:val="-4"/>
                <w:sz w:val="22"/>
                <w:szCs w:val="22"/>
              </w:rPr>
            </w:pPr>
            <w:r>
              <w:rPr>
                <w:rFonts w:ascii="Arial" w:hAnsi="Arial" w:cs="Arial"/>
                <w:spacing w:val="-4"/>
                <w:sz w:val="22"/>
                <w:szCs w:val="22"/>
              </w:rPr>
              <w:t>Z</w:t>
            </w:r>
            <w:r w:rsidR="00957B3F" w:rsidRPr="00B21853">
              <w:rPr>
                <w:rFonts w:ascii="Arial" w:hAnsi="Arial" w:cs="Arial"/>
                <w:spacing w:val="-4"/>
                <w:sz w:val="22"/>
                <w:szCs w:val="22"/>
              </w:rPr>
              <w:t>asilanie 220V -</w:t>
            </w:r>
            <w:r>
              <w:rPr>
                <w:rFonts w:ascii="Arial" w:hAnsi="Arial" w:cs="Arial"/>
                <w:spacing w:val="-4"/>
                <w:sz w:val="22"/>
                <w:szCs w:val="22"/>
              </w:rPr>
              <w:t xml:space="preserve"> </w:t>
            </w:r>
            <w:r w:rsidR="00957B3F" w:rsidRPr="00B21853">
              <w:rPr>
                <w:rFonts w:ascii="Arial" w:hAnsi="Arial" w:cs="Arial"/>
                <w:spacing w:val="-4"/>
                <w:sz w:val="22"/>
                <w:szCs w:val="22"/>
              </w:rPr>
              <w:t>240V</w:t>
            </w:r>
          </w:p>
        </w:tc>
        <w:tc>
          <w:tcPr>
            <w:tcW w:w="1559" w:type="dxa"/>
            <w:tcBorders>
              <w:top w:val="single" w:sz="4" w:space="0" w:color="auto"/>
              <w:left w:val="single" w:sz="4" w:space="0" w:color="auto"/>
              <w:bottom w:val="single" w:sz="4" w:space="0" w:color="auto"/>
              <w:right w:val="single" w:sz="4" w:space="0" w:color="auto"/>
            </w:tcBorders>
            <w:vAlign w:val="center"/>
          </w:tcPr>
          <w:p w14:paraId="4990DB53"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553AD89E" w14:textId="77777777" w:rsidR="00957B3F" w:rsidRDefault="00957B3F" w:rsidP="00D65D5B">
            <w:pPr>
              <w:jc w:val="center"/>
              <w:rPr>
                <w:rFonts w:ascii="Arial" w:hAnsi="Arial" w:cs="Arial"/>
                <w:spacing w:val="-4"/>
                <w:sz w:val="22"/>
                <w:szCs w:val="22"/>
              </w:rPr>
            </w:pPr>
          </w:p>
        </w:tc>
      </w:tr>
      <w:tr w:rsidR="00957B3F" w:rsidRPr="002911AE" w14:paraId="0B6ED848" w14:textId="77777777" w:rsidTr="00D65D5B">
        <w:trPr>
          <w:trHeight w:val="41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75E60D9"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23.</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2AB6578D" w14:textId="77777777" w:rsidR="00957B3F" w:rsidRDefault="00D65D5B" w:rsidP="00957B3F">
            <w:pPr>
              <w:rPr>
                <w:rFonts w:ascii="Arial" w:hAnsi="Arial" w:cs="Arial"/>
                <w:spacing w:val="-4"/>
                <w:sz w:val="22"/>
                <w:szCs w:val="22"/>
              </w:rPr>
            </w:pPr>
            <w:r>
              <w:rPr>
                <w:rFonts w:ascii="Arial" w:hAnsi="Arial" w:cs="Arial"/>
                <w:spacing w:val="-4"/>
                <w:sz w:val="22"/>
                <w:szCs w:val="22"/>
              </w:rPr>
              <w:t>M</w:t>
            </w:r>
            <w:r w:rsidR="00957B3F" w:rsidRPr="00B21853">
              <w:rPr>
                <w:rFonts w:ascii="Arial" w:hAnsi="Arial" w:cs="Arial"/>
                <w:spacing w:val="-4"/>
                <w:sz w:val="22"/>
                <w:szCs w:val="22"/>
              </w:rPr>
              <w:t xml:space="preserve">oc </w:t>
            </w:r>
            <w:r w:rsidR="00957B3F">
              <w:rPr>
                <w:rFonts w:ascii="Arial" w:hAnsi="Arial" w:cs="Arial"/>
                <w:spacing w:val="-4"/>
                <w:sz w:val="22"/>
                <w:szCs w:val="22"/>
              </w:rPr>
              <w:t xml:space="preserve">(nie większa niż): </w:t>
            </w:r>
            <w:r w:rsidR="00957B3F" w:rsidRPr="00B21853">
              <w:rPr>
                <w:rFonts w:ascii="Arial" w:hAnsi="Arial" w:cs="Arial"/>
                <w:spacing w:val="-4"/>
                <w:sz w:val="22"/>
                <w:szCs w:val="22"/>
              </w:rPr>
              <w:t>1300W</w:t>
            </w:r>
          </w:p>
        </w:tc>
        <w:tc>
          <w:tcPr>
            <w:tcW w:w="1559" w:type="dxa"/>
            <w:tcBorders>
              <w:top w:val="single" w:sz="4" w:space="0" w:color="auto"/>
              <w:left w:val="single" w:sz="4" w:space="0" w:color="auto"/>
              <w:bottom w:val="single" w:sz="4" w:space="0" w:color="auto"/>
              <w:right w:val="single" w:sz="4" w:space="0" w:color="auto"/>
            </w:tcBorders>
            <w:vAlign w:val="center"/>
          </w:tcPr>
          <w:p w14:paraId="30497339"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0CD611A0" w14:textId="77777777" w:rsidR="00957B3F" w:rsidRDefault="00957B3F" w:rsidP="00D65D5B">
            <w:pPr>
              <w:jc w:val="center"/>
              <w:rPr>
                <w:rFonts w:ascii="Arial" w:hAnsi="Arial" w:cs="Arial"/>
                <w:spacing w:val="-4"/>
                <w:sz w:val="22"/>
                <w:szCs w:val="22"/>
              </w:rPr>
            </w:pPr>
          </w:p>
        </w:tc>
      </w:tr>
      <w:tr w:rsidR="00957B3F" w:rsidRPr="002911AE" w14:paraId="45CF537A" w14:textId="77777777" w:rsidTr="00D65D5B">
        <w:trPr>
          <w:trHeight w:val="4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66BFBA1"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24.</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67A10F2D" w14:textId="77777777" w:rsidR="00957B3F" w:rsidRPr="00B21853" w:rsidRDefault="00D65D5B" w:rsidP="00957B3F">
            <w:pPr>
              <w:rPr>
                <w:rFonts w:ascii="Arial" w:hAnsi="Arial" w:cs="Arial"/>
                <w:spacing w:val="-4"/>
                <w:sz w:val="22"/>
                <w:szCs w:val="22"/>
              </w:rPr>
            </w:pPr>
            <w:r>
              <w:rPr>
                <w:rFonts w:ascii="Arial" w:hAnsi="Arial" w:cs="Arial"/>
                <w:spacing w:val="-4"/>
                <w:sz w:val="22"/>
                <w:szCs w:val="22"/>
              </w:rPr>
              <w:t>K</w:t>
            </w:r>
            <w:r w:rsidR="00957B3F" w:rsidRPr="00B21853">
              <w:rPr>
                <w:rFonts w:ascii="Arial" w:hAnsi="Arial" w:cs="Arial"/>
                <w:spacing w:val="-4"/>
                <w:sz w:val="22"/>
                <w:szCs w:val="22"/>
              </w:rPr>
              <w:t>osz stal nierdzewna</w:t>
            </w:r>
            <w:r w:rsidR="00957B3F">
              <w:rPr>
                <w:rFonts w:ascii="Arial" w:hAnsi="Arial" w:cs="Arial"/>
                <w:spacing w:val="-4"/>
                <w:sz w:val="22"/>
                <w:szCs w:val="22"/>
              </w:rPr>
              <w:t xml:space="preserve"> dopasowany do wymiarów urządzenia</w:t>
            </w:r>
          </w:p>
        </w:tc>
        <w:tc>
          <w:tcPr>
            <w:tcW w:w="1559" w:type="dxa"/>
            <w:tcBorders>
              <w:top w:val="single" w:sz="4" w:space="0" w:color="auto"/>
              <w:left w:val="single" w:sz="4" w:space="0" w:color="auto"/>
              <w:bottom w:val="single" w:sz="4" w:space="0" w:color="auto"/>
              <w:right w:val="single" w:sz="4" w:space="0" w:color="auto"/>
            </w:tcBorders>
            <w:vAlign w:val="center"/>
          </w:tcPr>
          <w:p w14:paraId="28D01A53"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528EA7FC" w14:textId="77777777" w:rsidR="00957B3F" w:rsidRDefault="00957B3F" w:rsidP="00D65D5B">
            <w:pPr>
              <w:jc w:val="center"/>
              <w:rPr>
                <w:rFonts w:ascii="Arial" w:hAnsi="Arial" w:cs="Arial"/>
                <w:spacing w:val="-4"/>
                <w:sz w:val="22"/>
                <w:szCs w:val="22"/>
              </w:rPr>
            </w:pPr>
          </w:p>
        </w:tc>
      </w:tr>
      <w:tr w:rsidR="00957B3F" w:rsidRPr="002911AE" w14:paraId="68D35ACF" w14:textId="77777777" w:rsidTr="00D65D5B">
        <w:trPr>
          <w:trHeight w:val="69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DC23C7F"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25.</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5F97B16C" w14:textId="77777777" w:rsidR="00957B3F" w:rsidRPr="00B21853" w:rsidRDefault="00D65D5B" w:rsidP="00957B3F">
            <w:pPr>
              <w:rPr>
                <w:rFonts w:ascii="Arial" w:hAnsi="Arial" w:cs="Arial"/>
                <w:spacing w:val="-4"/>
                <w:sz w:val="22"/>
                <w:szCs w:val="22"/>
              </w:rPr>
            </w:pPr>
            <w:r>
              <w:rPr>
                <w:rFonts w:ascii="Arial" w:hAnsi="Arial" w:cs="Arial"/>
                <w:spacing w:val="-4"/>
                <w:sz w:val="22"/>
                <w:szCs w:val="22"/>
              </w:rPr>
              <w:t>Z</w:t>
            </w:r>
            <w:r w:rsidR="00957B3F" w:rsidRPr="00B21853">
              <w:rPr>
                <w:rFonts w:ascii="Arial" w:hAnsi="Arial" w:cs="Arial"/>
                <w:spacing w:val="-4"/>
                <w:sz w:val="22"/>
                <w:szCs w:val="22"/>
              </w:rPr>
              <w:t xml:space="preserve">użycie wody demineralizowanej </w:t>
            </w:r>
            <w:r w:rsidR="00957B3F">
              <w:rPr>
                <w:rFonts w:ascii="Arial" w:hAnsi="Arial" w:cs="Arial"/>
                <w:spacing w:val="-4"/>
                <w:sz w:val="22"/>
                <w:szCs w:val="22"/>
              </w:rPr>
              <w:t xml:space="preserve">(nie większe niż): </w:t>
            </w:r>
            <w:r w:rsidR="00957B3F" w:rsidRPr="00B21853">
              <w:rPr>
                <w:rFonts w:ascii="Arial" w:hAnsi="Arial" w:cs="Arial"/>
                <w:spacing w:val="-4"/>
                <w:sz w:val="22"/>
                <w:szCs w:val="22"/>
              </w:rPr>
              <w:t>500ml na 20 minut sterylizacji</w:t>
            </w:r>
          </w:p>
        </w:tc>
        <w:tc>
          <w:tcPr>
            <w:tcW w:w="1559" w:type="dxa"/>
            <w:tcBorders>
              <w:top w:val="single" w:sz="4" w:space="0" w:color="auto"/>
              <w:left w:val="single" w:sz="4" w:space="0" w:color="auto"/>
              <w:bottom w:val="single" w:sz="4" w:space="0" w:color="auto"/>
              <w:right w:val="single" w:sz="4" w:space="0" w:color="auto"/>
            </w:tcBorders>
            <w:vAlign w:val="center"/>
          </w:tcPr>
          <w:p w14:paraId="597E5B8B"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5F8ABF22" w14:textId="77777777" w:rsidR="00957B3F" w:rsidRDefault="00957B3F" w:rsidP="00D65D5B">
            <w:pPr>
              <w:jc w:val="center"/>
              <w:rPr>
                <w:rFonts w:ascii="Arial" w:hAnsi="Arial" w:cs="Arial"/>
                <w:spacing w:val="-4"/>
                <w:sz w:val="22"/>
                <w:szCs w:val="22"/>
              </w:rPr>
            </w:pPr>
          </w:p>
        </w:tc>
      </w:tr>
      <w:tr w:rsidR="00957B3F" w:rsidRPr="002911AE" w14:paraId="29D8494C" w14:textId="77777777" w:rsidTr="00D65D5B">
        <w:trPr>
          <w:trHeight w:val="422"/>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F4FA0C7" w14:textId="77777777" w:rsidR="00957B3F" w:rsidRPr="002911AE" w:rsidRDefault="00957B3F" w:rsidP="00957B3F">
            <w:pPr>
              <w:rPr>
                <w:rFonts w:ascii="Arial" w:hAnsi="Arial" w:cs="Arial"/>
                <w:spacing w:val="-4"/>
                <w:sz w:val="22"/>
                <w:szCs w:val="22"/>
              </w:rPr>
            </w:pPr>
            <w:r>
              <w:rPr>
                <w:rFonts w:ascii="Arial" w:hAnsi="Arial" w:cs="Arial"/>
                <w:spacing w:val="-4"/>
                <w:sz w:val="22"/>
                <w:szCs w:val="22"/>
              </w:rPr>
              <w:t>26.</w:t>
            </w:r>
          </w:p>
        </w:tc>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14:paraId="7CD7A325" w14:textId="77777777" w:rsidR="00957B3F" w:rsidRPr="00B21853" w:rsidRDefault="00957B3F" w:rsidP="00957B3F">
            <w:pPr>
              <w:rPr>
                <w:rFonts w:ascii="Arial" w:hAnsi="Arial" w:cs="Arial"/>
                <w:spacing w:val="-4"/>
                <w:sz w:val="22"/>
                <w:szCs w:val="22"/>
              </w:rPr>
            </w:pPr>
            <w:r w:rsidRPr="00B21853">
              <w:rPr>
                <w:rFonts w:ascii="Arial" w:hAnsi="Arial" w:cs="Arial"/>
                <w:spacing w:val="-4"/>
                <w:sz w:val="22"/>
                <w:szCs w:val="22"/>
              </w:rPr>
              <w:t>Gwarancja 24 msc.</w:t>
            </w:r>
          </w:p>
        </w:tc>
        <w:tc>
          <w:tcPr>
            <w:tcW w:w="1559" w:type="dxa"/>
            <w:tcBorders>
              <w:top w:val="single" w:sz="4" w:space="0" w:color="auto"/>
              <w:left w:val="single" w:sz="4" w:space="0" w:color="auto"/>
              <w:bottom w:val="single" w:sz="4" w:space="0" w:color="auto"/>
              <w:right w:val="single" w:sz="4" w:space="0" w:color="auto"/>
            </w:tcBorders>
            <w:vAlign w:val="center"/>
          </w:tcPr>
          <w:p w14:paraId="779AACC3" w14:textId="77777777" w:rsidR="00957B3F" w:rsidRPr="00B21853" w:rsidRDefault="00D65D5B" w:rsidP="00D65D5B">
            <w:pPr>
              <w:jc w:val="center"/>
              <w:rPr>
                <w:rFonts w:ascii="Arial" w:hAnsi="Arial" w:cs="Arial"/>
                <w:spacing w:val="-4"/>
                <w:sz w:val="22"/>
                <w:szCs w:val="22"/>
              </w:rPr>
            </w:pPr>
            <w:r>
              <w:rPr>
                <w:rFonts w:ascii="Arial" w:hAnsi="Arial" w:cs="Arial"/>
                <w:spacing w:val="-4"/>
                <w:sz w:val="22"/>
                <w:szCs w:val="22"/>
              </w:rPr>
              <w:t>TAK</w:t>
            </w:r>
          </w:p>
        </w:tc>
        <w:tc>
          <w:tcPr>
            <w:tcW w:w="1559" w:type="dxa"/>
            <w:tcBorders>
              <w:top w:val="single" w:sz="4" w:space="0" w:color="auto"/>
              <w:left w:val="single" w:sz="4" w:space="0" w:color="auto"/>
              <w:bottom w:val="single" w:sz="4" w:space="0" w:color="auto"/>
              <w:right w:val="single" w:sz="4" w:space="0" w:color="auto"/>
            </w:tcBorders>
            <w:vAlign w:val="center"/>
          </w:tcPr>
          <w:p w14:paraId="03E2AB75" w14:textId="77777777" w:rsidR="00957B3F" w:rsidRDefault="00957B3F" w:rsidP="00D65D5B">
            <w:pPr>
              <w:jc w:val="center"/>
              <w:rPr>
                <w:rFonts w:ascii="Arial" w:hAnsi="Arial" w:cs="Arial"/>
                <w:spacing w:val="-4"/>
                <w:sz w:val="22"/>
                <w:szCs w:val="22"/>
              </w:rPr>
            </w:pPr>
          </w:p>
        </w:tc>
      </w:tr>
    </w:tbl>
    <w:p w14:paraId="6980BF60" w14:textId="77777777" w:rsidR="00194CC6" w:rsidRPr="002911AE" w:rsidRDefault="00194CC6" w:rsidP="00194CC6">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0B3AACC1" w14:textId="77777777" w:rsidR="00273BA7" w:rsidRDefault="00273BA7" w:rsidP="005E680C">
      <w:pPr>
        <w:rPr>
          <w:rFonts w:ascii="Arial" w:hAnsi="Arial" w:cs="Arial"/>
          <w:sz w:val="22"/>
          <w:szCs w:val="22"/>
        </w:rPr>
      </w:pPr>
    </w:p>
    <w:p w14:paraId="65022AA6" w14:textId="321773F4" w:rsidR="00490CD9" w:rsidRPr="0098328C" w:rsidRDefault="00490CD9" w:rsidP="00490CD9">
      <w:pPr>
        <w:rPr>
          <w:rFonts w:ascii="Arial" w:hAnsi="Arial" w:cs="Arial"/>
          <w:b/>
          <w:i/>
          <w:u w:val="single"/>
        </w:rPr>
      </w:pPr>
      <w:r w:rsidRPr="0098328C">
        <w:rPr>
          <w:rFonts w:ascii="Arial" w:hAnsi="Arial" w:cs="Arial"/>
          <w:b/>
          <w:i/>
          <w:u w:val="single"/>
        </w:rPr>
        <w:t xml:space="preserve">Część </w:t>
      </w:r>
      <w:r w:rsidR="00FA3D90" w:rsidRPr="0098328C">
        <w:rPr>
          <w:rFonts w:ascii="Arial" w:hAnsi="Arial" w:cs="Arial"/>
          <w:b/>
          <w:i/>
          <w:u w:val="single"/>
        </w:rPr>
        <w:t>3</w:t>
      </w:r>
      <w:r w:rsidRPr="0098328C">
        <w:rPr>
          <w:rFonts w:ascii="Arial" w:hAnsi="Arial" w:cs="Arial"/>
          <w:b/>
          <w:i/>
          <w:u w:val="single"/>
        </w:rPr>
        <w:t xml:space="preserve"> </w:t>
      </w:r>
    </w:p>
    <w:p w14:paraId="1F2B0789" w14:textId="77777777" w:rsidR="00490CD9" w:rsidRPr="002911AE" w:rsidRDefault="00490CD9" w:rsidP="00490CD9">
      <w:pPr>
        <w:rPr>
          <w:rFonts w:ascii="Arial" w:hAnsi="Arial" w:cs="Arial"/>
          <w:sz w:val="22"/>
          <w:szCs w:val="22"/>
        </w:rPr>
      </w:pPr>
      <w:r>
        <w:rPr>
          <w:rFonts w:ascii="Arial" w:hAnsi="Arial" w:cs="Arial"/>
          <w:sz w:val="22"/>
          <w:szCs w:val="22"/>
        </w:rPr>
        <w:t>Zakład Biotechnologii</w:t>
      </w:r>
    </w:p>
    <w:p w14:paraId="50CCD574" w14:textId="48C830A8" w:rsidR="00490CD9" w:rsidRPr="002911AE" w:rsidRDefault="00490CD9" w:rsidP="00490CD9">
      <w:pPr>
        <w:rPr>
          <w:rFonts w:ascii="Arial" w:hAnsi="Arial" w:cs="Arial"/>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3"/>
        <w:gridCol w:w="219"/>
        <w:gridCol w:w="4526"/>
        <w:gridCol w:w="9"/>
        <w:gridCol w:w="1701"/>
        <w:gridCol w:w="133"/>
        <w:gridCol w:w="429"/>
        <w:gridCol w:w="850"/>
        <w:gridCol w:w="140"/>
        <w:gridCol w:w="994"/>
        <w:gridCol w:w="8"/>
      </w:tblGrid>
      <w:tr w:rsidR="00490CD9" w:rsidRPr="00B9636E" w14:paraId="336ECF56" w14:textId="77777777" w:rsidTr="00C75AFE">
        <w:trPr>
          <w:gridAfter w:val="1"/>
          <w:wAfter w:w="8" w:type="dxa"/>
          <w:trHeight w:val="1507"/>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D25B64E" w14:textId="77777777" w:rsidR="00490CD9" w:rsidRPr="00B9636E" w:rsidRDefault="00490CD9" w:rsidP="00A9694D">
            <w:pPr>
              <w:rPr>
                <w:rFonts w:ascii="Arial" w:eastAsia="Calibri" w:hAnsi="Arial" w:cs="Arial"/>
                <w:sz w:val="22"/>
                <w:szCs w:val="22"/>
                <w:lang w:eastAsia="en-US"/>
              </w:rPr>
            </w:pPr>
            <w:r w:rsidRPr="00B9636E">
              <w:rPr>
                <w:rFonts w:ascii="Arial" w:eastAsia="Calibri" w:hAnsi="Arial" w:cs="Arial"/>
                <w:sz w:val="22"/>
                <w:szCs w:val="22"/>
                <w:lang w:eastAsia="en-US"/>
              </w:rPr>
              <w:t>Lp.</w:t>
            </w: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CFAF26" w14:textId="77777777" w:rsidR="00490CD9" w:rsidRPr="00B9636E" w:rsidRDefault="00490CD9" w:rsidP="00A9694D">
            <w:pPr>
              <w:rPr>
                <w:rFonts w:ascii="Arial" w:eastAsia="Calibri" w:hAnsi="Arial" w:cs="Arial"/>
                <w:sz w:val="22"/>
                <w:szCs w:val="22"/>
                <w:lang w:eastAsia="en-US"/>
              </w:rPr>
            </w:pPr>
            <w:r w:rsidRPr="00B9636E">
              <w:rPr>
                <w:rFonts w:ascii="Arial" w:eastAsia="Calibri" w:hAnsi="Arial" w:cs="Arial"/>
                <w:sz w:val="22"/>
                <w:szCs w:val="22"/>
                <w:lang w:eastAsia="en-US"/>
              </w:rPr>
              <w:t>Opis przedmiotu zamówienia</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5C7EEBFE" w14:textId="77777777" w:rsidR="00490CD9" w:rsidRPr="00B9636E" w:rsidRDefault="00490CD9" w:rsidP="00A9694D">
            <w:pPr>
              <w:rPr>
                <w:rFonts w:ascii="Arial" w:eastAsia="Calibri" w:hAnsi="Arial" w:cs="Arial"/>
                <w:sz w:val="22"/>
                <w:szCs w:val="22"/>
                <w:lang w:eastAsia="en-US"/>
              </w:rPr>
            </w:pPr>
            <w:r w:rsidRPr="00B9636E">
              <w:rPr>
                <w:rFonts w:ascii="Arial" w:eastAsia="Calibri" w:hAnsi="Arial" w:cs="Arial"/>
                <w:sz w:val="22"/>
                <w:szCs w:val="22"/>
                <w:lang w:eastAsia="en-US"/>
              </w:rPr>
              <w:t>Jedn. Miary</w:t>
            </w:r>
          </w:p>
        </w:tc>
        <w:tc>
          <w:tcPr>
            <w:tcW w:w="992" w:type="dxa"/>
            <w:tcBorders>
              <w:top w:val="single" w:sz="4" w:space="0" w:color="auto"/>
              <w:left w:val="single" w:sz="4" w:space="0" w:color="auto"/>
              <w:bottom w:val="single" w:sz="4" w:space="0" w:color="auto"/>
              <w:right w:val="single" w:sz="4" w:space="0" w:color="auto"/>
            </w:tcBorders>
            <w:vAlign w:val="center"/>
          </w:tcPr>
          <w:p w14:paraId="0C30490B" w14:textId="77777777" w:rsidR="00490CD9" w:rsidRPr="00B9636E" w:rsidRDefault="00490CD9" w:rsidP="00A9694D">
            <w:pPr>
              <w:rPr>
                <w:rFonts w:ascii="Arial" w:eastAsia="Calibri" w:hAnsi="Arial" w:cs="Arial"/>
                <w:sz w:val="22"/>
                <w:szCs w:val="22"/>
                <w:lang w:eastAsia="en-US"/>
              </w:rPr>
            </w:pPr>
            <w:r w:rsidRPr="00B9636E">
              <w:rPr>
                <w:rFonts w:ascii="Arial" w:eastAsia="Calibri" w:hAnsi="Arial" w:cs="Arial"/>
                <w:sz w:val="22"/>
                <w:szCs w:val="22"/>
                <w:lang w:eastAsia="en-US"/>
              </w:rPr>
              <w:t>Ilość</w:t>
            </w:r>
          </w:p>
        </w:tc>
      </w:tr>
      <w:tr w:rsidR="00490CD9" w:rsidRPr="00B9636E" w14:paraId="0B571414" w14:textId="77777777" w:rsidTr="00C75AFE">
        <w:trPr>
          <w:gridAfter w:val="1"/>
          <w:wAfter w:w="8" w:type="dxa"/>
          <w:trHeight w:val="88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D14F3C1" w14:textId="77777777" w:rsidR="00490CD9" w:rsidRPr="00B9636E" w:rsidRDefault="00490CD9" w:rsidP="00A9694D">
            <w:pPr>
              <w:jc w:val="center"/>
              <w:rPr>
                <w:rFonts w:ascii="Arial" w:hAnsi="Arial" w:cs="Arial"/>
                <w:spacing w:val="-4"/>
                <w:sz w:val="22"/>
                <w:szCs w:val="22"/>
              </w:rPr>
            </w:pPr>
            <w:r w:rsidRPr="00B9636E">
              <w:rPr>
                <w:rFonts w:ascii="Arial" w:hAnsi="Arial" w:cs="Arial"/>
                <w:spacing w:val="-4"/>
                <w:sz w:val="22"/>
                <w:szCs w:val="22"/>
              </w:rPr>
              <w:t>1</w:t>
            </w:r>
          </w:p>
        </w:tc>
        <w:tc>
          <w:tcPr>
            <w:tcW w:w="6662" w:type="dxa"/>
            <w:gridSpan w:val="6"/>
            <w:tcBorders>
              <w:top w:val="single" w:sz="4" w:space="0" w:color="auto"/>
              <w:left w:val="single" w:sz="4" w:space="0" w:color="auto"/>
              <w:bottom w:val="single" w:sz="4" w:space="0" w:color="auto"/>
              <w:right w:val="single" w:sz="4" w:space="0" w:color="auto"/>
            </w:tcBorders>
            <w:shd w:val="clear" w:color="auto" w:fill="auto"/>
          </w:tcPr>
          <w:p w14:paraId="67D800F6" w14:textId="77777777" w:rsidR="00490CD9" w:rsidRPr="00B9636E" w:rsidRDefault="00490CD9" w:rsidP="00A9694D">
            <w:pPr>
              <w:rPr>
                <w:rFonts w:ascii="Arial" w:hAnsi="Arial" w:cs="Arial"/>
                <w:spacing w:val="-4"/>
                <w:sz w:val="22"/>
                <w:szCs w:val="22"/>
              </w:rPr>
            </w:pPr>
          </w:p>
          <w:p w14:paraId="64A9D301" w14:textId="77777777" w:rsidR="0057129C" w:rsidRPr="00B9636E" w:rsidRDefault="00540125" w:rsidP="00540125">
            <w:pPr>
              <w:rPr>
                <w:rFonts w:ascii="Arial" w:hAnsi="Arial" w:cs="Arial"/>
                <w:b/>
                <w:spacing w:val="-4"/>
                <w:sz w:val="22"/>
                <w:szCs w:val="22"/>
              </w:rPr>
            </w:pPr>
            <w:r w:rsidRPr="00B9636E">
              <w:rPr>
                <w:rFonts w:ascii="Arial" w:hAnsi="Arial" w:cs="Arial"/>
                <w:b/>
                <w:spacing w:val="-4"/>
                <w:sz w:val="22"/>
                <w:szCs w:val="22"/>
              </w:rPr>
              <w:t xml:space="preserve">Wirówka laboratoryjna bez chłodzenia z wyposażeniem (230V, 50/60Hz, zakres obrotów: 90 ÷ 18 000 RPM). </w:t>
            </w:r>
          </w:p>
          <w:p w14:paraId="6210ADF2" w14:textId="77777777" w:rsidR="00540125" w:rsidRPr="00B9636E" w:rsidRDefault="00540125" w:rsidP="00540125">
            <w:pPr>
              <w:rPr>
                <w:rFonts w:ascii="Arial" w:hAnsi="Arial" w:cs="Arial"/>
                <w:spacing w:val="-4"/>
                <w:sz w:val="22"/>
                <w:szCs w:val="22"/>
              </w:rPr>
            </w:pPr>
            <w:r w:rsidRPr="00B9636E">
              <w:rPr>
                <w:rFonts w:ascii="Arial" w:hAnsi="Arial" w:cs="Arial"/>
                <w:spacing w:val="-4"/>
                <w:sz w:val="22"/>
                <w:szCs w:val="22"/>
              </w:rPr>
              <w:t>Wyposażenie:</w:t>
            </w:r>
          </w:p>
          <w:p w14:paraId="34EDFBED" w14:textId="77777777" w:rsidR="0054181F" w:rsidRPr="00B9636E" w:rsidRDefault="00540125" w:rsidP="003C2E65">
            <w:pPr>
              <w:pStyle w:val="Akapitzlist"/>
              <w:numPr>
                <w:ilvl w:val="0"/>
                <w:numId w:val="9"/>
              </w:numPr>
              <w:rPr>
                <w:rFonts w:ascii="Arial" w:hAnsi="Arial" w:cs="Arial"/>
                <w:spacing w:val="-4"/>
                <w:sz w:val="22"/>
                <w:szCs w:val="22"/>
              </w:rPr>
            </w:pPr>
            <w:r w:rsidRPr="00B9636E">
              <w:rPr>
                <w:rFonts w:ascii="Arial" w:hAnsi="Arial" w:cs="Arial"/>
                <w:spacing w:val="-4"/>
                <w:sz w:val="22"/>
                <w:szCs w:val="22"/>
              </w:rPr>
              <w:t>Wirnik kątowy 10 x 15/10ml, komplet z pojemnikami 17x100/120mm kąt 30°, max RPM: 6000 (1 sztuka),</w:t>
            </w:r>
          </w:p>
          <w:p w14:paraId="28E672DD" w14:textId="77777777" w:rsidR="0054181F" w:rsidRPr="00B9636E" w:rsidRDefault="00540125" w:rsidP="003C2E65">
            <w:pPr>
              <w:pStyle w:val="Akapitzlist"/>
              <w:numPr>
                <w:ilvl w:val="0"/>
                <w:numId w:val="9"/>
              </w:numPr>
              <w:rPr>
                <w:rFonts w:ascii="Arial" w:hAnsi="Arial" w:cs="Arial"/>
                <w:spacing w:val="-4"/>
                <w:sz w:val="22"/>
                <w:szCs w:val="22"/>
              </w:rPr>
            </w:pPr>
            <w:r w:rsidRPr="00B9636E">
              <w:rPr>
                <w:rFonts w:ascii="Arial" w:hAnsi="Arial" w:cs="Arial"/>
                <w:spacing w:val="-4"/>
                <w:sz w:val="22"/>
                <w:szCs w:val="22"/>
              </w:rPr>
              <w:t>Wirnik kątowy 4 x 100ml, komplet z pojemnikami kąt 30°, max RPM: 6300 (1 sztuka),</w:t>
            </w:r>
          </w:p>
          <w:p w14:paraId="2BD151DE" w14:textId="77777777" w:rsidR="0054181F" w:rsidRPr="00B9636E" w:rsidRDefault="00540125" w:rsidP="003C2E65">
            <w:pPr>
              <w:pStyle w:val="Akapitzlist"/>
              <w:numPr>
                <w:ilvl w:val="0"/>
                <w:numId w:val="9"/>
              </w:numPr>
              <w:rPr>
                <w:rFonts w:ascii="Arial" w:hAnsi="Arial" w:cs="Arial"/>
                <w:spacing w:val="-4"/>
                <w:sz w:val="22"/>
                <w:szCs w:val="22"/>
              </w:rPr>
            </w:pPr>
            <w:r w:rsidRPr="00B9636E">
              <w:rPr>
                <w:rFonts w:ascii="Arial" w:hAnsi="Arial" w:cs="Arial"/>
                <w:spacing w:val="-4"/>
                <w:sz w:val="22"/>
                <w:szCs w:val="22"/>
              </w:rPr>
              <w:t>Wkładka redukcyjna 1 x 25,5mm na probówkę z dnem stożkowym 30/25ml, komplet z gumową podkładką (4 sztuki)</w:t>
            </w:r>
          </w:p>
          <w:p w14:paraId="183E735D" w14:textId="77777777" w:rsidR="00540125" w:rsidRPr="00B9636E" w:rsidRDefault="00540125" w:rsidP="003C2E65">
            <w:pPr>
              <w:pStyle w:val="Akapitzlist"/>
              <w:numPr>
                <w:ilvl w:val="0"/>
                <w:numId w:val="9"/>
              </w:numPr>
              <w:rPr>
                <w:rFonts w:ascii="Arial" w:hAnsi="Arial" w:cs="Arial"/>
                <w:spacing w:val="-4"/>
                <w:sz w:val="22"/>
                <w:szCs w:val="22"/>
              </w:rPr>
            </w:pPr>
            <w:r w:rsidRPr="00B9636E">
              <w:rPr>
                <w:rFonts w:ascii="Arial" w:hAnsi="Arial" w:cs="Arial"/>
                <w:spacing w:val="-4"/>
                <w:sz w:val="22"/>
                <w:szCs w:val="22"/>
              </w:rPr>
              <w:t>Wkładka redukcyjna 1 x 30mm na probówkę 50ml Falcon® lub Nalgene®, komplet z gumową podkładką (4 sztuki),</w:t>
            </w:r>
          </w:p>
          <w:p w14:paraId="2EDC75BA" w14:textId="245EF1A3" w:rsidR="00527BF8" w:rsidRPr="00B9636E" w:rsidRDefault="00540125" w:rsidP="00540125">
            <w:pPr>
              <w:rPr>
                <w:rFonts w:ascii="Arial" w:hAnsi="Arial" w:cs="Arial"/>
                <w:spacing w:val="-4"/>
                <w:sz w:val="22"/>
                <w:szCs w:val="22"/>
              </w:rPr>
            </w:pPr>
            <w:r w:rsidRPr="00B9636E">
              <w:rPr>
                <w:rFonts w:ascii="Arial" w:hAnsi="Arial" w:cs="Arial"/>
                <w:spacing w:val="-4"/>
                <w:sz w:val="22"/>
                <w:szCs w:val="22"/>
              </w:rPr>
              <w:t xml:space="preserve">Instalacja i </w:t>
            </w:r>
            <w:r w:rsidR="004E2FEC">
              <w:rPr>
                <w:rFonts w:ascii="Arial" w:hAnsi="Arial" w:cs="Arial"/>
                <w:spacing w:val="-4"/>
                <w:sz w:val="22"/>
                <w:szCs w:val="22"/>
              </w:rPr>
              <w:t>instruktaż stanowiskowy</w:t>
            </w:r>
          </w:p>
          <w:p w14:paraId="5A9D2A39" w14:textId="77777777" w:rsidR="00FB331E" w:rsidRPr="00B9636E" w:rsidRDefault="00FB331E" w:rsidP="00540125">
            <w:pPr>
              <w:rPr>
                <w:rFonts w:ascii="Arial" w:hAnsi="Arial" w:cs="Arial"/>
                <w:spacing w:val="-4"/>
                <w:sz w:val="22"/>
                <w:szCs w:val="22"/>
              </w:rPr>
            </w:pPr>
            <w:r w:rsidRPr="00B9636E">
              <w:rPr>
                <w:rFonts w:ascii="Arial" w:hAnsi="Arial" w:cs="Arial"/>
                <w:spacing w:val="-4"/>
                <w:sz w:val="22"/>
                <w:szCs w:val="22"/>
              </w:rPr>
              <w:t>Gwarancja 24 miesiące</w:t>
            </w:r>
          </w:p>
          <w:p w14:paraId="3908BBDB" w14:textId="77777777" w:rsidR="00DC3479" w:rsidRPr="00B9636E" w:rsidRDefault="00DC3479" w:rsidP="000F649D">
            <w:pPr>
              <w:rPr>
                <w:rFonts w:ascii="Arial" w:hAnsi="Arial" w:cs="Arial"/>
                <w:spacing w:val="-4"/>
                <w:sz w:val="22"/>
                <w:szCs w:val="22"/>
              </w:rPr>
            </w:pPr>
          </w:p>
        </w:tc>
        <w:tc>
          <w:tcPr>
            <w:tcW w:w="1419" w:type="dxa"/>
            <w:gridSpan w:val="3"/>
            <w:tcBorders>
              <w:top w:val="single" w:sz="4" w:space="0" w:color="auto"/>
              <w:left w:val="single" w:sz="4" w:space="0" w:color="auto"/>
              <w:bottom w:val="single" w:sz="4" w:space="0" w:color="auto"/>
              <w:right w:val="single" w:sz="4" w:space="0" w:color="auto"/>
            </w:tcBorders>
          </w:tcPr>
          <w:p w14:paraId="1F1B85B8" w14:textId="77777777" w:rsidR="00490CD9" w:rsidRPr="00B9636E" w:rsidRDefault="00490CD9" w:rsidP="00A9694D">
            <w:pPr>
              <w:jc w:val="center"/>
              <w:rPr>
                <w:rFonts w:ascii="Arial" w:hAnsi="Arial" w:cs="Arial"/>
                <w:spacing w:val="-4"/>
                <w:sz w:val="22"/>
                <w:szCs w:val="22"/>
              </w:rPr>
            </w:pPr>
          </w:p>
          <w:p w14:paraId="7DE5B06B" w14:textId="77777777" w:rsidR="00490CD9" w:rsidRPr="00B9636E" w:rsidRDefault="00490CD9" w:rsidP="00A9694D">
            <w:pPr>
              <w:jc w:val="center"/>
              <w:rPr>
                <w:rFonts w:ascii="Arial" w:hAnsi="Arial" w:cs="Arial"/>
                <w:spacing w:val="-4"/>
                <w:sz w:val="22"/>
                <w:szCs w:val="22"/>
              </w:rPr>
            </w:pPr>
            <w:r w:rsidRPr="00B9636E">
              <w:rPr>
                <w:rFonts w:ascii="Arial" w:hAnsi="Arial" w:cs="Arial"/>
                <w:spacing w:val="-4"/>
                <w:sz w:val="22"/>
                <w:szCs w:val="22"/>
              </w:rPr>
              <w:t>szt.</w:t>
            </w:r>
          </w:p>
        </w:tc>
        <w:tc>
          <w:tcPr>
            <w:tcW w:w="992" w:type="dxa"/>
            <w:tcBorders>
              <w:top w:val="single" w:sz="4" w:space="0" w:color="auto"/>
              <w:left w:val="single" w:sz="4" w:space="0" w:color="auto"/>
              <w:bottom w:val="single" w:sz="4" w:space="0" w:color="auto"/>
              <w:right w:val="single" w:sz="4" w:space="0" w:color="auto"/>
            </w:tcBorders>
          </w:tcPr>
          <w:p w14:paraId="6FADEB22" w14:textId="77777777" w:rsidR="00490CD9" w:rsidRPr="00B9636E" w:rsidRDefault="00490CD9" w:rsidP="00A9694D">
            <w:pPr>
              <w:jc w:val="center"/>
              <w:rPr>
                <w:rFonts w:ascii="Arial" w:hAnsi="Arial" w:cs="Arial"/>
                <w:spacing w:val="-4"/>
                <w:sz w:val="22"/>
                <w:szCs w:val="22"/>
              </w:rPr>
            </w:pPr>
          </w:p>
          <w:p w14:paraId="7E2277B3" w14:textId="77777777" w:rsidR="00490CD9" w:rsidRPr="00B9636E" w:rsidRDefault="00490CD9" w:rsidP="00A9694D">
            <w:pPr>
              <w:jc w:val="center"/>
              <w:rPr>
                <w:rFonts w:ascii="Arial" w:hAnsi="Arial" w:cs="Arial"/>
                <w:spacing w:val="-4"/>
                <w:sz w:val="22"/>
                <w:szCs w:val="22"/>
              </w:rPr>
            </w:pPr>
            <w:r w:rsidRPr="00B9636E">
              <w:rPr>
                <w:rFonts w:ascii="Arial" w:hAnsi="Arial" w:cs="Arial"/>
                <w:spacing w:val="-4"/>
                <w:sz w:val="22"/>
                <w:szCs w:val="22"/>
              </w:rPr>
              <w:t>1</w:t>
            </w:r>
          </w:p>
        </w:tc>
      </w:tr>
      <w:tr w:rsidR="0057129C" w:rsidRPr="00B9636E" w14:paraId="5E4E98D9" w14:textId="77777777" w:rsidTr="00C75AFE">
        <w:tblPrEx>
          <w:jc w:val="center"/>
          <w:tblCellMar>
            <w:left w:w="70" w:type="dxa"/>
            <w:right w:w="70" w:type="dxa"/>
          </w:tblCellMar>
          <w:tblLook w:val="0000" w:firstRow="0" w:lastRow="0" w:firstColumn="0" w:lastColumn="0" w:noHBand="0" w:noVBand="0"/>
        </w:tblPrEx>
        <w:trPr>
          <w:trHeight w:val="568"/>
          <w:jc w:val="center"/>
        </w:trPr>
        <w:tc>
          <w:tcPr>
            <w:tcW w:w="537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6A9F518" w14:textId="77777777" w:rsidR="0057129C" w:rsidRPr="00B9636E" w:rsidRDefault="0057129C" w:rsidP="0057129C">
            <w:pPr>
              <w:jc w:val="center"/>
              <w:rPr>
                <w:rFonts w:ascii="Arial" w:hAnsi="Arial" w:cs="Arial"/>
                <w:b/>
                <w:sz w:val="22"/>
                <w:szCs w:val="22"/>
              </w:rPr>
            </w:pPr>
            <w:r w:rsidRPr="00B9636E">
              <w:rPr>
                <w:rFonts w:ascii="Arial" w:hAnsi="Arial" w:cs="Arial"/>
                <w:spacing w:val="-4"/>
                <w:sz w:val="22"/>
                <w:szCs w:val="22"/>
              </w:rPr>
              <w:t>WYMAGANE PARAMETRY TECHNICZNE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E6E6E6"/>
          </w:tcPr>
          <w:p w14:paraId="612C6B8A" w14:textId="77777777" w:rsidR="0057129C" w:rsidRPr="00B9636E" w:rsidRDefault="0057129C" w:rsidP="0057129C">
            <w:pPr>
              <w:jc w:val="center"/>
              <w:rPr>
                <w:rFonts w:ascii="Arial" w:hAnsi="Arial" w:cs="Arial"/>
                <w:spacing w:val="-4"/>
                <w:sz w:val="22"/>
                <w:szCs w:val="22"/>
              </w:rPr>
            </w:pPr>
            <w:r w:rsidRPr="00B9636E">
              <w:rPr>
                <w:rFonts w:ascii="Arial" w:hAnsi="Arial" w:cs="Arial"/>
                <w:spacing w:val="-4"/>
                <w:sz w:val="22"/>
                <w:szCs w:val="22"/>
              </w:rPr>
              <w:t>ODPOWIEDŹ WYMAGANA</w:t>
            </w:r>
          </w:p>
        </w:tc>
        <w:tc>
          <w:tcPr>
            <w:tcW w:w="2419"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0267477" w14:textId="77777777" w:rsidR="0057129C" w:rsidRPr="00B9636E" w:rsidRDefault="0057129C" w:rsidP="0057129C">
            <w:pPr>
              <w:jc w:val="center"/>
              <w:rPr>
                <w:rFonts w:ascii="Arial" w:hAnsi="Arial" w:cs="Arial"/>
                <w:b/>
                <w:sz w:val="22"/>
                <w:szCs w:val="22"/>
              </w:rPr>
            </w:pPr>
            <w:r w:rsidRPr="00B9636E">
              <w:rPr>
                <w:rFonts w:ascii="Arial" w:hAnsi="Arial" w:cs="Arial"/>
                <w:spacing w:val="-4"/>
                <w:sz w:val="22"/>
                <w:szCs w:val="22"/>
              </w:rPr>
              <w:t>ODPOWIEDŹ</w:t>
            </w:r>
          </w:p>
        </w:tc>
      </w:tr>
      <w:tr w:rsidR="0057129C" w:rsidRPr="00B9636E" w14:paraId="34433959" w14:textId="77777777" w:rsidTr="00C75AFE">
        <w:tblPrEx>
          <w:jc w:val="center"/>
          <w:tblCellMar>
            <w:left w:w="70" w:type="dxa"/>
            <w:right w:w="70" w:type="dxa"/>
          </w:tblCellMar>
          <w:tblLook w:val="0000" w:firstRow="0" w:lastRow="0" w:firstColumn="0" w:lastColumn="0" w:noHBand="0" w:noVBand="0"/>
        </w:tblPrEx>
        <w:trPr>
          <w:trHeight w:val="568"/>
          <w:jc w:val="center"/>
        </w:trPr>
        <w:tc>
          <w:tcPr>
            <w:tcW w:w="9640"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084AAFB4" w14:textId="77777777" w:rsidR="0057129C" w:rsidRPr="00B9636E" w:rsidRDefault="0057129C" w:rsidP="0057129C">
            <w:pPr>
              <w:jc w:val="center"/>
              <w:rPr>
                <w:rFonts w:ascii="Arial" w:hAnsi="Arial" w:cs="Arial"/>
                <w:b/>
                <w:bCs/>
                <w:sz w:val="22"/>
                <w:szCs w:val="22"/>
              </w:rPr>
            </w:pPr>
            <w:r w:rsidRPr="00B9636E">
              <w:rPr>
                <w:rFonts w:ascii="Arial" w:hAnsi="Arial" w:cs="Arial"/>
                <w:b/>
                <w:sz w:val="22"/>
                <w:szCs w:val="22"/>
              </w:rPr>
              <w:t>I.  Wymagania ogólne</w:t>
            </w:r>
          </w:p>
        </w:tc>
      </w:tr>
      <w:tr w:rsidR="0057129C" w:rsidRPr="00B9636E" w14:paraId="4EA860AB"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tcBorders>
              <w:top w:val="single" w:sz="4" w:space="0" w:color="auto"/>
            </w:tcBorders>
            <w:shd w:val="clear" w:color="auto" w:fill="auto"/>
            <w:vAlign w:val="center"/>
          </w:tcPr>
          <w:p w14:paraId="11FBE493"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tcBorders>
              <w:top w:val="single" w:sz="4" w:space="0" w:color="auto"/>
            </w:tcBorders>
            <w:shd w:val="clear" w:color="auto" w:fill="auto"/>
            <w:vAlign w:val="center"/>
          </w:tcPr>
          <w:p w14:paraId="077C9BB2" w14:textId="77777777" w:rsidR="0057129C" w:rsidRPr="00B9636E" w:rsidRDefault="0057129C" w:rsidP="0057129C">
            <w:pPr>
              <w:pStyle w:val="Tytu"/>
              <w:jc w:val="left"/>
              <w:rPr>
                <w:rFonts w:ascii="Arial" w:hAnsi="Arial" w:cs="Arial"/>
                <w:spacing w:val="-2"/>
                <w:sz w:val="22"/>
                <w:szCs w:val="22"/>
              </w:rPr>
            </w:pPr>
            <w:r w:rsidRPr="00B9636E">
              <w:rPr>
                <w:rFonts w:ascii="Arial" w:hAnsi="Arial" w:cs="Arial"/>
                <w:b w:val="0"/>
                <w:sz w:val="22"/>
                <w:szCs w:val="22"/>
              </w:rPr>
              <w:t>Wirówka laboratoryjna wentylowana</w:t>
            </w:r>
          </w:p>
        </w:tc>
        <w:tc>
          <w:tcPr>
            <w:tcW w:w="1843" w:type="dxa"/>
            <w:gridSpan w:val="3"/>
            <w:tcBorders>
              <w:top w:val="single" w:sz="4" w:space="0" w:color="auto"/>
            </w:tcBorders>
            <w:shd w:val="clear" w:color="auto" w:fill="auto"/>
            <w:vAlign w:val="center"/>
          </w:tcPr>
          <w:p w14:paraId="526DA94B" w14:textId="77777777" w:rsidR="0057129C" w:rsidRPr="00B9636E" w:rsidRDefault="0057129C" w:rsidP="0057129C">
            <w:pPr>
              <w:shd w:val="clear" w:color="auto" w:fill="FFFFFF"/>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tcBorders>
              <w:top w:val="single" w:sz="4" w:space="0" w:color="auto"/>
            </w:tcBorders>
            <w:shd w:val="clear" w:color="auto" w:fill="auto"/>
            <w:vAlign w:val="center"/>
          </w:tcPr>
          <w:p w14:paraId="540493D6" w14:textId="77777777" w:rsidR="0057129C" w:rsidRPr="00B9636E" w:rsidRDefault="0057129C" w:rsidP="0057129C">
            <w:pPr>
              <w:jc w:val="center"/>
              <w:rPr>
                <w:rFonts w:ascii="Arial" w:hAnsi="Arial" w:cs="Arial"/>
                <w:sz w:val="22"/>
                <w:szCs w:val="22"/>
              </w:rPr>
            </w:pPr>
          </w:p>
        </w:tc>
      </w:tr>
      <w:tr w:rsidR="0057129C" w:rsidRPr="00B9636E" w14:paraId="6D34F75B"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C91577D"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5ED6284E" w14:textId="77777777" w:rsidR="0057129C" w:rsidRPr="00B9636E" w:rsidRDefault="0057129C" w:rsidP="0057129C">
            <w:pPr>
              <w:shd w:val="clear" w:color="auto" w:fill="FFFFFF"/>
              <w:rPr>
                <w:rFonts w:ascii="Arial" w:hAnsi="Arial" w:cs="Arial"/>
                <w:sz w:val="22"/>
                <w:szCs w:val="22"/>
              </w:rPr>
            </w:pPr>
            <w:r w:rsidRPr="00B9636E">
              <w:rPr>
                <w:rFonts w:ascii="Arial" w:hAnsi="Arial" w:cs="Arial"/>
                <w:spacing w:val="-4"/>
                <w:sz w:val="22"/>
                <w:szCs w:val="22"/>
              </w:rPr>
              <w:t>Producent</w:t>
            </w:r>
          </w:p>
        </w:tc>
        <w:tc>
          <w:tcPr>
            <w:tcW w:w="1843" w:type="dxa"/>
            <w:gridSpan w:val="3"/>
            <w:shd w:val="clear" w:color="auto" w:fill="auto"/>
            <w:vAlign w:val="center"/>
          </w:tcPr>
          <w:p w14:paraId="58D526A1"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podać</w:t>
            </w:r>
          </w:p>
        </w:tc>
        <w:tc>
          <w:tcPr>
            <w:tcW w:w="2419" w:type="dxa"/>
            <w:gridSpan w:val="5"/>
            <w:shd w:val="clear" w:color="auto" w:fill="auto"/>
            <w:vAlign w:val="center"/>
          </w:tcPr>
          <w:p w14:paraId="0437D6B8" w14:textId="77777777" w:rsidR="0057129C" w:rsidRPr="00B9636E" w:rsidRDefault="0057129C" w:rsidP="0057129C">
            <w:pPr>
              <w:jc w:val="center"/>
              <w:rPr>
                <w:rFonts w:ascii="Arial" w:hAnsi="Arial" w:cs="Arial"/>
                <w:sz w:val="22"/>
                <w:szCs w:val="22"/>
              </w:rPr>
            </w:pPr>
          </w:p>
        </w:tc>
      </w:tr>
      <w:tr w:rsidR="0057129C" w:rsidRPr="00B9636E" w14:paraId="3E8A464F"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40245D6"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63DEC40" w14:textId="77777777" w:rsidR="0057129C" w:rsidRPr="00B9636E" w:rsidRDefault="0057129C" w:rsidP="0057129C">
            <w:pPr>
              <w:shd w:val="clear" w:color="auto" w:fill="FFFFFF"/>
              <w:rPr>
                <w:rFonts w:ascii="Arial" w:hAnsi="Arial" w:cs="Arial"/>
                <w:spacing w:val="-4"/>
                <w:sz w:val="22"/>
                <w:szCs w:val="22"/>
              </w:rPr>
            </w:pPr>
            <w:r w:rsidRPr="00B9636E">
              <w:rPr>
                <w:rFonts w:ascii="Arial" w:hAnsi="Arial" w:cs="Arial"/>
                <w:spacing w:val="-4"/>
                <w:sz w:val="22"/>
                <w:szCs w:val="22"/>
              </w:rPr>
              <w:t>Kraj</w:t>
            </w:r>
          </w:p>
        </w:tc>
        <w:tc>
          <w:tcPr>
            <w:tcW w:w="1843" w:type="dxa"/>
            <w:gridSpan w:val="3"/>
            <w:shd w:val="clear" w:color="auto" w:fill="auto"/>
            <w:vAlign w:val="center"/>
          </w:tcPr>
          <w:p w14:paraId="109D0DFF"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podać</w:t>
            </w:r>
          </w:p>
        </w:tc>
        <w:tc>
          <w:tcPr>
            <w:tcW w:w="2419" w:type="dxa"/>
            <w:gridSpan w:val="5"/>
            <w:shd w:val="clear" w:color="auto" w:fill="auto"/>
            <w:vAlign w:val="center"/>
          </w:tcPr>
          <w:p w14:paraId="742EB2B2" w14:textId="77777777" w:rsidR="0057129C" w:rsidRPr="00B9636E" w:rsidRDefault="0057129C" w:rsidP="0057129C">
            <w:pPr>
              <w:jc w:val="center"/>
              <w:rPr>
                <w:rFonts w:ascii="Arial" w:hAnsi="Arial" w:cs="Arial"/>
                <w:sz w:val="22"/>
                <w:szCs w:val="22"/>
              </w:rPr>
            </w:pPr>
          </w:p>
        </w:tc>
      </w:tr>
      <w:tr w:rsidR="0057129C" w:rsidRPr="00B9636E" w14:paraId="511754F1"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59B8110D"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572FD16" w14:textId="77777777" w:rsidR="0057129C" w:rsidRPr="00B9636E" w:rsidRDefault="0057129C" w:rsidP="0057129C">
            <w:pPr>
              <w:shd w:val="clear" w:color="auto" w:fill="FFFFFF"/>
              <w:rPr>
                <w:rFonts w:ascii="Arial" w:hAnsi="Arial" w:cs="Arial"/>
                <w:sz w:val="22"/>
                <w:szCs w:val="22"/>
              </w:rPr>
            </w:pPr>
            <w:r w:rsidRPr="00B9636E">
              <w:rPr>
                <w:rFonts w:ascii="Arial" w:hAnsi="Arial" w:cs="Arial"/>
                <w:spacing w:val="-5"/>
                <w:sz w:val="22"/>
                <w:szCs w:val="22"/>
              </w:rPr>
              <w:t>Model / typ</w:t>
            </w:r>
          </w:p>
        </w:tc>
        <w:tc>
          <w:tcPr>
            <w:tcW w:w="1843" w:type="dxa"/>
            <w:gridSpan w:val="3"/>
            <w:shd w:val="clear" w:color="auto" w:fill="auto"/>
            <w:vAlign w:val="center"/>
          </w:tcPr>
          <w:p w14:paraId="2763F4E8"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podać</w:t>
            </w:r>
          </w:p>
        </w:tc>
        <w:tc>
          <w:tcPr>
            <w:tcW w:w="2419" w:type="dxa"/>
            <w:gridSpan w:val="5"/>
            <w:shd w:val="clear" w:color="auto" w:fill="auto"/>
            <w:vAlign w:val="center"/>
          </w:tcPr>
          <w:p w14:paraId="40B73FCC" w14:textId="77777777" w:rsidR="0057129C" w:rsidRPr="00B9636E" w:rsidRDefault="0057129C" w:rsidP="0057129C">
            <w:pPr>
              <w:jc w:val="center"/>
              <w:rPr>
                <w:rFonts w:ascii="Arial" w:hAnsi="Arial" w:cs="Arial"/>
                <w:sz w:val="22"/>
                <w:szCs w:val="22"/>
              </w:rPr>
            </w:pPr>
          </w:p>
        </w:tc>
      </w:tr>
      <w:tr w:rsidR="0057129C" w:rsidRPr="00B9636E" w14:paraId="0A09687D"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0722879B"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52B907EB" w14:textId="77777777" w:rsidR="0057129C" w:rsidRPr="00B9636E" w:rsidRDefault="0057129C" w:rsidP="0057129C">
            <w:pPr>
              <w:shd w:val="clear" w:color="auto" w:fill="FFFFFF"/>
              <w:rPr>
                <w:rFonts w:ascii="Arial" w:hAnsi="Arial" w:cs="Arial"/>
                <w:sz w:val="22"/>
                <w:szCs w:val="22"/>
              </w:rPr>
            </w:pPr>
            <w:r w:rsidRPr="00B9636E">
              <w:rPr>
                <w:rFonts w:ascii="Arial" w:hAnsi="Arial" w:cs="Arial"/>
                <w:sz w:val="22"/>
                <w:szCs w:val="22"/>
              </w:rPr>
              <w:t>Urządzenie fabrycznie nowe</w:t>
            </w:r>
          </w:p>
        </w:tc>
        <w:tc>
          <w:tcPr>
            <w:tcW w:w="1843" w:type="dxa"/>
            <w:gridSpan w:val="3"/>
            <w:shd w:val="clear" w:color="auto" w:fill="auto"/>
            <w:vAlign w:val="center"/>
          </w:tcPr>
          <w:p w14:paraId="1F71AE92"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6742D59A" w14:textId="77777777" w:rsidR="0057129C" w:rsidRPr="00B9636E" w:rsidRDefault="0057129C" w:rsidP="0057129C">
            <w:pPr>
              <w:jc w:val="center"/>
              <w:rPr>
                <w:rFonts w:ascii="Arial" w:hAnsi="Arial" w:cs="Arial"/>
                <w:sz w:val="22"/>
                <w:szCs w:val="22"/>
              </w:rPr>
            </w:pPr>
          </w:p>
        </w:tc>
      </w:tr>
      <w:tr w:rsidR="0057129C" w:rsidRPr="00B9636E" w14:paraId="14772600"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5FA3A56"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B9CAE31" w14:textId="77777777" w:rsidR="0057129C" w:rsidRPr="00B9636E" w:rsidRDefault="0057129C" w:rsidP="0057129C">
            <w:pPr>
              <w:shd w:val="clear" w:color="auto" w:fill="FFFFFF"/>
              <w:rPr>
                <w:rFonts w:ascii="Arial" w:hAnsi="Arial" w:cs="Arial"/>
                <w:sz w:val="22"/>
                <w:szCs w:val="22"/>
              </w:rPr>
            </w:pPr>
            <w:r w:rsidRPr="00B9636E">
              <w:rPr>
                <w:rFonts w:ascii="Arial" w:hAnsi="Arial" w:cs="Arial"/>
                <w:sz w:val="22"/>
                <w:szCs w:val="22"/>
              </w:rPr>
              <w:t xml:space="preserve">Rok produkcji:  </w:t>
            </w:r>
            <w:r w:rsidRPr="00D07CDA">
              <w:rPr>
                <w:rFonts w:ascii="Arial" w:hAnsi="Arial" w:cs="Arial"/>
                <w:color w:val="000000" w:themeColor="text1"/>
                <w:sz w:val="22"/>
                <w:szCs w:val="22"/>
              </w:rPr>
              <w:t>2019</w:t>
            </w:r>
          </w:p>
        </w:tc>
        <w:tc>
          <w:tcPr>
            <w:tcW w:w="1843" w:type="dxa"/>
            <w:gridSpan w:val="3"/>
            <w:shd w:val="clear" w:color="auto" w:fill="auto"/>
            <w:vAlign w:val="center"/>
          </w:tcPr>
          <w:p w14:paraId="14D34314"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07C10F5D" w14:textId="77777777" w:rsidR="0057129C" w:rsidRPr="00B9636E" w:rsidRDefault="0057129C" w:rsidP="0057129C">
            <w:pPr>
              <w:jc w:val="center"/>
              <w:rPr>
                <w:rFonts w:ascii="Arial" w:hAnsi="Arial" w:cs="Arial"/>
                <w:sz w:val="22"/>
                <w:szCs w:val="22"/>
                <w:highlight w:val="magenta"/>
              </w:rPr>
            </w:pPr>
          </w:p>
        </w:tc>
      </w:tr>
      <w:tr w:rsidR="0057129C" w:rsidRPr="00B9636E" w14:paraId="4C61A776"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tcBorders>
              <w:bottom w:val="single" w:sz="4" w:space="0" w:color="auto"/>
            </w:tcBorders>
            <w:shd w:val="clear" w:color="auto" w:fill="auto"/>
            <w:vAlign w:val="center"/>
          </w:tcPr>
          <w:p w14:paraId="39F97EDB"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tcBorders>
              <w:bottom w:val="single" w:sz="4" w:space="0" w:color="auto"/>
            </w:tcBorders>
            <w:shd w:val="clear" w:color="auto" w:fill="auto"/>
            <w:vAlign w:val="center"/>
          </w:tcPr>
          <w:p w14:paraId="33845B85" w14:textId="77777777" w:rsidR="0057129C" w:rsidRPr="00B9636E" w:rsidRDefault="0057129C" w:rsidP="0057129C">
            <w:pPr>
              <w:shd w:val="clear" w:color="auto" w:fill="FFFFFF"/>
              <w:rPr>
                <w:rFonts w:ascii="Arial" w:hAnsi="Arial" w:cs="Arial"/>
                <w:sz w:val="22"/>
                <w:szCs w:val="22"/>
              </w:rPr>
            </w:pPr>
            <w:r w:rsidRPr="00B9636E">
              <w:rPr>
                <w:rFonts w:ascii="Arial" w:hAnsi="Arial" w:cs="Arial"/>
                <w:sz w:val="22"/>
                <w:szCs w:val="22"/>
              </w:rPr>
              <w:t>Instrukcja użytkowania w języku polskim</w:t>
            </w:r>
          </w:p>
        </w:tc>
        <w:tc>
          <w:tcPr>
            <w:tcW w:w="1843" w:type="dxa"/>
            <w:gridSpan w:val="3"/>
            <w:tcBorders>
              <w:bottom w:val="single" w:sz="4" w:space="0" w:color="auto"/>
            </w:tcBorders>
            <w:shd w:val="clear" w:color="auto" w:fill="auto"/>
            <w:vAlign w:val="center"/>
          </w:tcPr>
          <w:p w14:paraId="77B7CD7D"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tcBorders>
              <w:bottom w:val="single" w:sz="4" w:space="0" w:color="auto"/>
            </w:tcBorders>
            <w:shd w:val="clear" w:color="auto" w:fill="auto"/>
            <w:vAlign w:val="center"/>
          </w:tcPr>
          <w:p w14:paraId="61531BE2" w14:textId="77777777" w:rsidR="0057129C" w:rsidRPr="00B9636E" w:rsidRDefault="0057129C" w:rsidP="0057129C">
            <w:pPr>
              <w:jc w:val="center"/>
              <w:rPr>
                <w:rFonts w:ascii="Arial" w:hAnsi="Arial" w:cs="Arial"/>
                <w:sz w:val="22"/>
                <w:szCs w:val="22"/>
                <w:highlight w:val="magenta"/>
              </w:rPr>
            </w:pPr>
          </w:p>
        </w:tc>
      </w:tr>
      <w:tr w:rsidR="0057129C" w:rsidRPr="00B9636E" w14:paraId="2535F1A5"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59622518" w14:textId="77777777" w:rsidR="0057129C" w:rsidRPr="00B9636E" w:rsidRDefault="0057129C" w:rsidP="0057129C">
            <w:pPr>
              <w:spacing w:line="240" w:lineRule="exact"/>
              <w:ind w:left="124" w:hanging="124"/>
              <w:jc w:val="center"/>
              <w:rPr>
                <w:rFonts w:ascii="Arial" w:hAnsi="Arial" w:cs="Arial"/>
                <w:i/>
                <w:sz w:val="22"/>
                <w:szCs w:val="22"/>
              </w:rPr>
            </w:pPr>
            <w:r w:rsidRPr="00B9636E">
              <w:rPr>
                <w:rFonts w:ascii="Arial" w:hAnsi="Arial" w:cs="Arial"/>
                <w:b/>
                <w:sz w:val="22"/>
                <w:szCs w:val="22"/>
              </w:rPr>
              <w:lastRenderedPageBreak/>
              <w:t>II. Zasilanie wirówki</w:t>
            </w:r>
          </w:p>
        </w:tc>
      </w:tr>
      <w:tr w:rsidR="0057129C" w:rsidRPr="00B9636E" w14:paraId="08A7C6CE"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1841E4F"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648B8E98" w14:textId="77777777" w:rsidR="0057129C" w:rsidRPr="00B9636E" w:rsidRDefault="0057129C" w:rsidP="0057129C">
            <w:pPr>
              <w:rPr>
                <w:rFonts w:ascii="Arial" w:hAnsi="Arial" w:cs="Arial"/>
                <w:sz w:val="22"/>
                <w:szCs w:val="22"/>
              </w:rPr>
            </w:pPr>
            <w:r w:rsidRPr="00B9636E">
              <w:rPr>
                <w:rFonts w:ascii="Arial" w:hAnsi="Arial" w:cs="Arial"/>
                <w:sz w:val="22"/>
                <w:szCs w:val="22"/>
              </w:rPr>
              <w:t>zasilanie 230 V, 50 Hz</w:t>
            </w:r>
          </w:p>
        </w:tc>
        <w:tc>
          <w:tcPr>
            <w:tcW w:w="1843" w:type="dxa"/>
            <w:gridSpan w:val="3"/>
            <w:shd w:val="clear" w:color="auto" w:fill="auto"/>
            <w:vAlign w:val="center"/>
          </w:tcPr>
          <w:p w14:paraId="58EA4B83"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2F5FC8D1" w14:textId="77777777" w:rsidR="0057129C" w:rsidRPr="00B9636E" w:rsidRDefault="0057129C" w:rsidP="0057129C">
            <w:pPr>
              <w:jc w:val="center"/>
              <w:rPr>
                <w:rFonts w:ascii="Arial" w:hAnsi="Arial" w:cs="Arial"/>
                <w:sz w:val="22"/>
                <w:szCs w:val="22"/>
              </w:rPr>
            </w:pPr>
          </w:p>
        </w:tc>
      </w:tr>
      <w:tr w:rsidR="0057129C" w:rsidRPr="00B9636E" w14:paraId="665BBAA4"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7828E40"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5697F6AE" w14:textId="77777777" w:rsidR="0057129C" w:rsidRPr="00B9636E" w:rsidRDefault="0057129C" w:rsidP="0057129C">
            <w:pPr>
              <w:rPr>
                <w:rFonts w:ascii="Arial" w:hAnsi="Arial" w:cs="Arial"/>
                <w:sz w:val="22"/>
                <w:szCs w:val="22"/>
              </w:rPr>
            </w:pPr>
            <w:r w:rsidRPr="00B9636E">
              <w:rPr>
                <w:rFonts w:ascii="Arial" w:hAnsi="Arial" w:cs="Arial"/>
                <w:sz w:val="22"/>
                <w:szCs w:val="22"/>
              </w:rPr>
              <w:t>akustyczna sygnalizacja włączenia do sieci</w:t>
            </w:r>
          </w:p>
        </w:tc>
        <w:tc>
          <w:tcPr>
            <w:tcW w:w="1843" w:type="dxa"/>
            <w:gridSpan w:val="3"/>
            <w:shd w:val="clear" w:color="auto" w:fill="auto"/>
            <w:vAlign w:val="center"/>
          </w:tcPr>
          <w:p w14:paraId="1EDF4B5A"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775A82E0" w14:textId="77777777" w:rsidR="0057129C" w:rsidRPr="00B9636E" w:rsidRDefault="0057129C" w:rsidP="0057129C">
            <w:pPr>
              <w:jc w:val="center"/>
              <w:rPr>
                <w:rFonts w:ascii="Arial" w:hAnsi="Arial" w:cs="Arial"/>
                <w:sz w:val="22"/>
                <w:szCs w:val="22"/>
              </w:rPr>
            </w:pPr>
          </w:p>
        </w:tc>
      </w:tr>
      <w:tr w:rsidR="0057129C" w:rsidRPr="00B9636E" w14:paraId="66790CA8"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68141BBD" w14:textId="77777777" w:rsidR="0057129C" w:rsidRPr="00B9636E" w:rsidRDefault="0057129C" w:rsidP="0057129C">
            <w:pPr>
              <w:jc w:val="center"/>
              <w:rPr>
                <w:rFonts w:ascii="Arial" w:hAnsi="Arial" w:cs="Arial"/>
                <w:sz w:val="22"/>
                <w:szCs w:val="22"/>
              </w:rPr>
            </w:pPr>
            <w:r w:rsidRPr="00B9636E">
              <w:rPr>
                <w:rFonts w:ascii="Arial" w:hAnsi="Arial" w:cs="Arial"/>
                <w:b/>
                <w:spacing w:val="-1"/>
                <w:w w:val="98"/>
                <w:sz w:val="22"/>
                <w:szCs w:val="22"/>
              </w:rPr>
              <w:t>III. Gabaryty wirówki</w:t>
            </w:r>
          </w:p>
        </w:tc>
      </w:tr>
      <w:tr w:rsidR="0057129C" w:rsidRPr="00B9636E" w14:paraId="3D0B7B1E"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4CE7718E"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65FC3D55" w14:textId="77777777" w:rsidR="0057129C" w:rsidRPr="00B9636E" w:rsidRDefault="0057129C" w:rsidP="0057129C">
            <w:pPr>
              <w:rPr>
                <w:rFonts w:ascii="Arial" w:hAnsi="Arial" w:cs="Arial"/>
                <w:sz w:val="22"/>
                <w:szCs w:val="22"/>
              </w:rPr>
            </w:pPr>
            <w:r w:rsidRPr="00B9636E">
              <w:rPr>
                <w:rFonts w:ascii="Arial" w:hAnsi="Arial" w:cs="Arial"/>
                <w:sz w:val="22"/>
                <w:szCs w:val="22"/>
              </w:rPr>
              <w:t xml:space="preserve">Wymiary max. HxWxD 300x360x500 mm </w:t>
            </w:r>
          </w:p>
          <w:p w14:paraId="18C9E389" w14:textId="77777777" w:rsidR="0057129C" w:rsidRPr="00B9636E" w:rsidRDefault="0057129C" w:rsidP="0057129C">
            <w:pPr>
              <w:rPr>
                <w:rFonts w:ascii="Arial" w:hAnsi="Arial" w:cs="Arial"/>
                <w:sz w:val="22"/>
                <w:szCs w:val="22"/>
              </w:rPr>
            </w:pPr>
            <w:r w:rsidRPr="00B9636E">
              <w:rPr>
                <w:rFonts w:ascii="Arial" w:hAnsi="Arial" w:cs="Arial"/>
                <w:sz w:val="22"/>
                <w:szCs w:val="22"/>
              </w:rPr>
              <w:t>+/- 20mm</w:t>
            </w:r>
          </w:p>
        </w:tc>
        <w:tc>
          <w:tcPr>
            <w:tcW w:w="1843" w:type="dxa"/>
            <w:gridSpan w:val="3"/>
            <w:shd w:val="clear" w:color="auto" w:fill="auto"/>
            <w:vAlign w:val="center"/>
          </w:tcPr>
          <w:p w14:paraId="142AC9B3" w14:textId="77777777" w:rsidR="0057129C" w:rsidRPr="00B9636E" w:rsidRDefault="0057129C" w:rsidP="0057129C">
            <w:pPr>
              <w:jc w:val="center"/>
              <w:rPr>
                <w:rFonts w:ascii="Arial" w:hAnsi="Arial" w:cs="Arial"/>
                <w:sz w:val="22"/>
                <w:szCs w:val="22"/>
              </w:rPr>
            </w:pPr>
            <w:r w:rsidRPr="00B9636E">
              <w:rPr>
                <w:rFonts w:ascii="Arial" w:hAnsi="Arial" w:cs="Arial"/>
                <w:spacing w:val="-6"/>
                <w:sz w:val="22"/>
                <w:szCs w:val="22"/>
              </w:rPr>
              <w:t>TAK/podać</w:t>
            </w:r>
          </w:p>
        </w:tc>
        <w:tc>
          <w:tcPr>
            <w:tcW w:w="2419" w:type="dxa"/>
            <w:gridSpan w:val="5"/>
            <w:shd w:val="clear" w:color="auto" w:fill="auto"/>
            <w:vAlign w:val="center"/>
          </w:tcPr>
          <w:p w14:paraId="4888A414" w14:textId="77777777" w:rsidR="0057129C" w:rsidRPr="00B9636E" w:rsidRDefault="0057129C" w:rsidP="0057129C">
            <w:pPr>
              <w:spacing w:line="240" w:lineRule="exact"/>
              <w:jc w:val="center"/>
              <w:rPr>
                <w:rFonts w:ascii="Arial" w:hAnsi="Arial" w:cs="Arial"/>
                <w:sz w:val="22"/>
                <w:szCs w:val="22"/>
              </w:rPr>
            </w:pPr>
          </w:p>
        </w:tc>
      </w:tr>
      <w:tr w:rsidR="0057129C" w:rsidRPr="00B9636E" w14:paraId="2B1CAA82"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C7EFE4B"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EEE7FA1" w14:textId="77777777" w:rsidR="0057129C" w:rsidRPr="00B9636E" w:rsidRDefault="0057129C" w:rsidP="0057129C">
            <w:pPr>
              <w:rPr>
                <w:rFonts w:ascii="Arial" w:hAnsi="Arial" w:cs="Arial"/>
                <w:sz w:val="22"/>
                <w:szCs w:val="22"/>
              </w:rPr>
            </w:pPr>
            <w:r w:rsidRPr="00B9636E">
              <w:rPr>
                <w:rFonts w:ascii="Arial" w:hAnsi="Arial" w:cs="Arial"/>
                <w:sz w:val="22"/>
                <w:szCs w:val="22"/>
              </w:rPr>
              <w:t>Max. masa bez rotorów 25 kg. +/- 3kg</w:t>
            </w:r>
          </w:p>
        </w:tc>
        <w:tc>
          <w:tcPr>
            <w:tcW w:w="1843" w:type="dxa"/>
            <w:gridSpan w:val="3"/>
            <w:shd w:val="clear" w:color="auto" w:fill="auto"/>
            <w:vAlign w:val="center"/>
          </w:tcPr>
          <w:p w14:paraId="0EA30B0C"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TAK/podać</w:t>
            </w:r>
          </w:p>
        </w:tc>
        <w:tc>
          <w:tcPr>
            <w:tcW w:w="2419" w:type="dxa"/>
            <w:gridSpan w:val="5"/>
            <w:shd w:val="clear" w:color="auto" w:fill="auto"/>
            <w:vAlign w:val="center"/>
          </w:tcPr>
          <w:p w14:paraId="1FEB90BF" w14:textId="77777777" w:rsidR="0057129C" w:rsidRPr="00B9636E" w:rsidRDefault="0057129C" w:rsidP="0057129C">
            <w:pPr>
              <w:spacing w:line="240" w:lineRule="exact"/>
              <w:jc w:val="center"/>
              <w:rPr>
                <w:rFonts w:ascii="Arial" w:hAnsi="Arial" w:cs="Arial"/>
                <w:sz w:val="22"/>
                <w:szCs w:val="22"/>
              </w:rPr>
            </w:pPr>
          </w:p>
        </w:tc>
      </w:tr>
      <w:tr w:rsidR="0057129C" w:rsidRPr="00B9636E" w14:paraId="177EC63E"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05C5FCC5" w14:textId="77777777" w:rsidR="0057129C" w:rsidRPr="00B9636E" w:rsidRDefault="0057129C" w:rsidP="0057129C">
            <w:pPr>
              <w:jc w:val="center"/>
              <w:rPr>
                <w:rFonts w:ascii="Arial" w:hAnsi="Arial" w:cs="Arial"/>
                <w:sz w:val="22"/>
                <w:szCs w:val="22"/>
              </w:rPr>
            </w:pPr>
            <w:r w:rsidRPr="00B9636E">
              <w:rPr>
                <w:rFonts w:ascii="Arial" w:hAnsi="Arial" w:cs="Arial"/>
                <w:b/>
                <w:spacing w:val="-1"/>
                <w:w w:val="98"/>
                <w:sz w:val="22"/>
                <w:szCs w:val="22"/>
              </w:rPr>
              <w:t>IV. Parametry wirówki</w:t>
            </w:r>
          </w:p>
        </w:tc>
      </w:tr>
      <w:tr w:rsidR="0057129C" w:rsidRPr="00B9636E" w14:paraId="6393EC87"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5880699"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7E71FFC2" w14:textId="77777777" w:rsidR="0057129C" w:rsidRPr="00B9636E" w:rsidRDefault="0057129C" w:rsidP="0057129C">
            <w:pPr>
              <w:rPr>
                <w:rFonts w:ascii="Arial" w:hAnsi="Arial" w:cs="Arial"/>
                <w:sz w:val="22"/>
                <w:szCs w:val="22"/>
              </w:rPr>
            </w:pPr>
            <w:r w:rsidRPr="00B9636E">
              <w:rPr>
                <w:rFonts w:ascii="Arial" w:hAnsi="Arial" w:cs="Arial"/>
                <w:sz w:val="22"/>
                <w:szCs w:val="22"/>
              </w:rPr>
              <w:t>Max. prędkość  wirowania min 18 000 rpm</w:t>
            </w:r>
          </w:p>
        </w:tc>
        <w:tc>
          <w:tcPr>
            <w:tcW w:w="1843" w:type="dxa"/>
            <w:gridSpan w:val="3"/>
            <w:shd w:val="clear" w:color="auto" w:fill="auto"/>
            <w:vAlign w:val="center"/>
          </w:tcPr>
          <w:p w14:paraId="766DB022"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TAK/podać</w:t>
            </w:r>
          </w:p>
        </w:tc>
        <w:tc>
          <w:tcPr>
            <w:tcW w:w="2419" w:type="dxa"/>
            <w:gridSpan w:val="5"/>
            <w:shd w:val="clear" w:color="auto" w:fill="auto"/>
            <w:vAlign w:val="center"/>
          </w:tcPr>
          <w:p w14:paraId="690AEF87" w14:textId="77777777" w:rsidR="0057129C" w:rsidRPr="00B9636E" w:rsidRDefault="0057129C" w:rsidP="0057129C">
            <w:pPr>
              <w:spacing w:line="240" w:lineRule="exact"/>
              <w:jc w:val="center"/>
              <w:rPr>
                <w:rFonts w:ascii="Arial" w:hAnsi="Arial" w:cs="Arial"/>
                <w:sz w:val="22"/>
                <w:szCs w:val="22"/>
              </w:rPr>
            </w:pPr>
          </w:p>
        </w:tc>
      </w:tr>
      <w:tr w:rsidR="0057129C" w:rsidRPr="00B9636E" w14:paraId="31F3CD6F"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3CE5D2C1"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57D31C8A" w14:textId="77777777" w:rsidR="0057129C" w:rsidRPr="00B9636E" w:rsidRDefault="0057129C" w:rsidP="0057129C">
            <w:pPr>
              <w:rPr>
                <w:rFonts w:ascii="Arial" w:hAnsi="Arial" w:cs="Arial"/>
                <w:sz w:val="22"/>
                <w:szCs w:val="22"/>
              </w:rPr>
            </w:pPr>
            <w:r w:rsidRPr="00B9636E">
              <w:rPr>
                <w:rFonts w:ascii="Arial" w:hAnsi="Arial" w:cs="Arial"/>
                <w:sz w:val="22"/>
                <w:szCs w:val="22"/>
              </w:rPr>
              <w:t>Max. przyspieszenie  min. 24 000  xg</w:t>
            </w:r>
          </w:p>
        </w:tc>
        <w:tc>
          <w:tcPr>
            <w:tcW w:w="1843" w:type="dxa"/>
            <w:gridSpan w:val="3"/>
            <w:shd w:val="clear" w:color="auto" w:fill="auto"/>
            <w:vAlign w:val="center"/>
          </w:tcPr>
          <w:p w14:paraId="58FABF96"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TAK/podać</w:t>
            </w:r>
          </w:p>
        </w:tc>
        <w:tc>
          <w:tcPr>
            <w:tcW w:w="2419" w:type="dxa"/>
            <w:gridSpan w:val="5"/>
            <w:shd w:val="clear" w:color="auto" w:fill="auto"/>
            <w:vAlign w:val="center"/>
          </w:tcPr>
          <w:p w14:paraId="2694B516" w14:textId="77777777" w:rsidR="0057129C" w:rsidRPr="00B9636E" w:rsidRDefault="0057129C" w:rsidP="0057129C">
            <w:pPr>
              <w:spacing w:line="240" w:lineRule="exact"/>
              <w:jc w:val="center"/>
              <w:rPr>
                <w:rFonts w:ascii="Arial" w:hAnsi="Arial" w:cs="Arial"/>
                <w:sz w:val="22"/>
                <w:szCs w:val="22"/>
              </w:rPr>
            </w:pPr>
          </w:p>
        </w:tc>
      </w:tr>
      <w:tr w:rsidR="0057129C" w:rsidRPr="00B9636E" w14:paraId="30982E91"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11CD6E4"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7A6CD22D" w14:textId="77777777" w:rsidR="0057129C" w:rsidRPr="00B9636E" w:rsidRDefault="0057129C" w:rsidP="0057129C">
            <w:pPr>
              <w:rPr>
                <w:rFonts w:ascii="Arial" w:hAnsi="Arial" w:cs="Arial"/>
                <w:sz w:val="22"/>
                <w:szCs w:val="22"/>
              </w:rPr>
            </w:pPr>
            <w:r w:rsidRPr="00B9636E">
              <w:rPr>
                <w:rFonts w:ascii="Arial" w:hAnsi="Arial" w:cs="Arial"/>
                <w:sz w:val="22"/>
                <w:szCs w:val="22"/>
              </w:rPr>
              <w:t>Programowanie prędkości obrotowej, RCF , czasu wirownia, temperatury – możliwość zmiany parametrów podczas wirowania oraz zabezpieczeniem niektórych funkcji hasłem</w:t>
            </w:r>
          </w:p>
        </w:tc>
        <w:tc>
          <w:tcPr>
            <w:tcW w:w="1843" w:type="dxa"/>
            <w:gridSpan w:val="3"/>
            <w:shd w:val="clear" w:color="auto" w:fill="auto"/>
            <w:vAlign w:val="center"/>
          </w:tcPr>
          <w:p w14:paraId="3BC7F12C"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Podać zakres</w:t>
            </w:r>
          </w:p>
        </w:tc>
        <w:tc>
          <w:tcPr>
            <w:tcW w:w="2419" w:type="dxa"/>
            <w:gridSpan w:val="5"/>
            <w:shd w:val="clear" w:color="auto" w:fill="auto"/>
            <w:vAlign w:val="center"/>
          </w:tcPr>
          <w:p w14:paraId="007C0353" w14:textId="77777777" w:rsidR="0057129C" w:rsidRPr="00B9636E" w:rsidRDefault="0057129C" w:rsidP="0057129C">
            <w:pPr>
              <w:spacing w:line="240" w:lineRule="exact"/>
              <w:jc w:val="center"/>
              <w:rPr>
                <w:rFonts w:ascii="Arial" w:hAnsi="Arial" w:cs="Arial"/>
                <w:sz w:val="22"/>
                <w:szCs w:val="22"/>
              </w:rPr>
            </w:pPr>
          </w:p>
        </w:tc>
      </w:tr>
      <w:tr w:rsidR="0057129C" w:rsidRPr="00B9636E" w14:paraId="5A95464C"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593F38FB"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6979E563" w14:textId="77777777" w:rsidR="0057129C" w:rsidRPr="00B9636E" w:rsidRDefault="0057129C" w:rsidP="0057129C">
            <w:pPr>
              <w:rPr>
                <w:rFonts w:ascii="Arial" w:hAnsi="Arial" w:cs="Arial"/>
                <w:sz w:val="22"/>
                <w:szCs w:val="22"/>
              </w:rPr>
            </w:pPr>
            <w:r w:rsidRPr="00B9636E">
              <w:rPr>
                <w:rFonts w:ascii="Arial" w:hAnsi="Arial" w:cs="Arial"/>
                <w:sz w:val="22"/>
                <w:szCs w:val="22"/>
              </w:rPr>
              <w:t xml:space="preserve">Automatyczne przeliczanie rpm na RCF </w:t>
            </w:r>
          </w:p>
        </w:tc>
        <w:tc>
          <w:tcPr>
            <w:tcW w:w="1843" w:type="dxa"/>
            <w:gridSpan w:val="3"/>
            <w:shd w:val="clear" w:color="auto" w:fill="auto"/>
            <w:vAlign w:val="center"/>
          </w:tcPr>
          <w:p w14:paraId="0461F437" w14:textId="77777777" w:rsidR="0057129C" w:rsidRPr="00B9636E" w:rsidRDefault="0057129C" w:rsidP="0057129C">
            <w:pPr>
              <w:jc w:val="center"/>
              <w:rPr>
                <w:rFonts w:ascii="Arial" w:hAnsi="Arial" w:cs="Arial"/>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3CE28F03" w14:textId="77777777" w:rsidR="0057129C" w:rsidRPr="00B9636E" w:rsidRDefault="0057129C" w:rsidP="0057129C">
            <w:pPr>
              <w:spacing w:line="240" w:lineRule="exact"/>
              <w:jc w:val="center"/>
              <w:rPr>
                <w:rFonts w:ascii="Arial" w:hAnsi="Arial" w:cs="Arial"/>
                <w:sz w:val="22"/>
                <w:szCs w:val="22"/>
              </w:rPr>
            </w:pPr>
          </w:p>
        </w:tc>
      </w:tr>
      <w:tr w:rsidR="0057129C" w:rsidRPr="00B9636E" w14:paraId="581D4864"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2BB6B424"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1B299D73" w14:textId="77777777" w:rsidR="0057129C" w:rsidRPr="00B9636E" w:rsidRDefault="0057129C" w:rsidP="0057129C">
            <w:pPr>
              <w:rPr>
                <w:rFonts w:ascii="Arial" w:hAnsi="Arial" w:cs="Arial"/>
                <w:sz w:val="22"/>
                <w:szCs w:val="22"/>
              </w:rPr>
            </w:pPr>
            <w:r w:rsidRPr="00B9636E">
              <w:rPr>
                <w:rFonts w:ascii="Arial" w:hAnsi="Arial" w:cs="Arial"/>
                <w:sz w:val="22"/>
                <w:szCs w:val="22"/>
              </w:rPr>
              <w:t>Możliwość stosowania różnych rotorów m.in.</w:t>
            </w:r>
          </w:p>
          <w:p w14:paraId="268A0C7C" w14:textId="77777777" w:rsidR="0057129C" w:rsidRPr="00B9636E" w:rsidRDefault="0057129C" w:rsidP="003C2E65">
            <w:pPr>
              <w:numPr>
                <w:ilvl w:val="0"/>
                <w:numId w:val="2"/>
              </w:numPr>
              <w:rPr>
                <w:rFonts w:ascii="Arial" w:hAnsi="Arial" w:cs="Arial"/>
                <w:sz w:val="22"/>
                <w:szCs w:val="22"/>
              </w:rPr>
            </w:pPr>
            <w:r w:rsidRPr="00B9636E">
              <w:rPr>
                <w:rFonts w:ascii="Arial" w:hAnsi="Arial" w:cs="Arial"/>
                <w:sz w:val="22"/>
                <w:szCs w:val="22"/>
              </w:rPr>
              <w:t xml:space="preserve">kątowego na min. 10 probówek RCF </w:t>
            </w:r>
            <w:r w:rsidRPr="00B9636E">
              <w:rPr>
                <w:rFonts w:ascii="Arial" w:hAnsi="Arial" w:cs="Arial"/>
                <w:sz w:val="22"/>
                <w:szCs w:val="22"/>
              </w:rPr>
              <w:br/>
              <w:t>min. 15 000 xg</w:t>
            </w:r>
          </w:p>
          <w:p w14:paraId="190DC45F" w14:textId="77777777" w:rsidR="0057129C" w:rsidRPr="00B9636E" w:rsidRDefault="0057129C" w:rsidP="003C2E65">
            <w:pPr>
              <w:numPr>
                <w:ilvl w:val="0"/>
                <w:numId w:val="2"/>
              </w:numPr>
              <w:rPr>
                <w:rFonts w:ascii="Arial" w:hAnsi="Arial" w:cs="Arial"/>
                <w:sz w:val="22"/>
                <w:szCs w:val="22"/>
              </w:rPr>
            </w:pPr>
            <w:r w:rsidRPr="00B9636E">
              <w:rPr>
                <w:rFonts w:ascii="Arial" w:hAnsi="Arial" w:cs="Arial"/>
                <w:sz w:val="22"/>
                <w:szCs w:val="22"/>
              </w:rPr>
              <w:t>kątowego na min.12 probówek 5 ml typu eppendorf, RCF min. 21 000xg</w:t>
            </w:r>
          </w:p>
        </w:tc>
        <w:tc>
          <w:tcPr>
            <w:tcW w:w="1843" w:type="dxa"/>
            <w:gridSpan w:val="3"/>
            <w:shd w:val="clear" w:color="auto" w:fill="auto"/>
            <w:vAlign w:val="center"/>
          </w:tcPr>
          <w:p w14:paraId="40332363"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04E1739F" w14:textId="77777777" w:rsidR="0057129C" w:rsidRPr="00B9636E" w:rsidRDefault="0057129C" w:rsidP="0057129C">
            <w:pPr>
              <w:spacing w:line="240" w:lineRule="exact"/>
              <w:jc w:val="center"/>
              <w:rPr>
                <w:rFonts w:ascii="Arial" w:hAnsi="Arial" w:cs="Arial"/>
                <w:sz w:val="22"/>
                <w:szCs w:val="22"/>
              </w:rPr>
            </w:pPr>
          </w:p>
        </w:tc>
      </w:tr>
      <w:tr w:rsidR="0057129C" w:rsidRPr="00B9636E" w14:paraId="7F8636A9"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66F15EB"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1EA8C04D" w14:textId="77777777" w:rsidR="0057129C" w:rsidRPr="00B9636E" w:rsidRDefault="0057129C" w:rsidP="0057129C">
            <w:pPr>
              <w:rPr>
                <w:rFonts w:ascii="Arial" w:hAnsi="Arial" w:cs="Arial"/>
                <w:sz w:val="22"/>
                <w:szCs w:val="22"/>
              </w:rPr>
            </w:pPr>
            <w:r w:rsidRPr="00B9636E">
              <w:rPr>
                <w:rFonts w:ascii="Arial" w:hAnsi="Arial" w:cs="Arial"/>
                <w:sz w:val="22"/>
                <w:szCs w:val="22"/>
              </w:rPr>
              <w:t>Wymiana rotorów we własnym zakresie przez Użytkownika wirówki</w:t>
            </w:r>
          </w:p>
        </w:tc>
        <w:tc>
          <w:tcPr>
            <w:tcW w:w="1843" w:type="dxa"/>
            <w:gridSpan w:val="3"/>
            <w:shd w:val="clear" w:color="auto" w:fill="auto"/>
            <w:vAlign w:val="center"/>
          </w:tcPr>
          <w:p w14:paraId="4AE5FB0D"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73DCFA96" w14:textId="77777777" w:rsidR="0057129C" w:rsidRPr="00B9636E" w:rsidRDefault="0057129C" w:rsidP="0057129C">
            <w:pPr>
              <w:spacing w:line="240" w:lineRule="exact"/>
              <w:jc w:val="center"/>
              <w:rPr>
                <w:rFonts w:ascii="Arial" w:hAnsi="Arial" w:cs="Arial"/>
                <w:sz w:val="22"/>
                <w:szCs w:val="22"/>
              </w:rPr>
            </w:pPr>
          </w:p>
        </w:tc>
      </w:tr>
      <w:tr w:rsidR="0057129C" w:rsidRPr="00B9636E" w14:paraId="447BFEF2"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5AEC006E"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AD972B9" w14:textId="77777777" w:rsidR="0057129C" w:rsidRPr="00B9636E" w:rsidRDefault="0057129C" w:rsidP="0057129C">
            <w:pPr>
              <w:rPr>
                <w:rFonts w:ascii="Arial" w:hAnsi="Arial" w:cs="Arial"/>
                <w:sz w:val="22"/>
                <w:szCs w:val="22"/>
              </w:rPr>
            </w:pPr>
            <w:r w:rsidRPr="00B9636E">
              <w:rPr>
                <w:rFonts w:ascii="Arial" w:hAnsi="Arial" w:cs="Arial"/>
                <w:sz w:val="22"/>
                <w:szCs w:val="22"/>
              </w:rPr>
              <w:t xml:space="preserve">Rozpoznawanie rotora i kontrola jego niewyważenia </w:t>
            </w:r>
          </w:p>
        </w:tc>
        <w:tc>
          <w:tcPr>
            <w:tcW w:w="1843" w:type="dxa"/>
            <w:gridSpan w:val="3"/>
            <w:shd w:val="clear" w:color="auto" w:fill="auto"/>
            <w:vAlign w:val="center"/>
          </w:tcPr>
          <w:p w14:paraId="7312F939"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39EFEDA1" w14:textId="77777777" w:rsidR="0057129C" w:rsidRPr="00B9636E" w:rsidRDefault="0057129C" w:rsidP="0057129C">
            <w:pPr>
              <w:spacing w:line="240" w:lineRule="exact"/>
              <w:jc w:val="center"/>
              <w:rPr>
                <w:rFonts w:ascii="Arial" w:hAnsi="Arial" w:cs="Arial"/>
                <w:sz w:val="22"/>
                <w:szCs w:val="22"/>
              </w:rPr>
            </w:pPr>
          </w:p>
        </w:tc>
      </w:tr>
      <w:tr w:rsidR="0057129C" w:rsidRPr="00B9636E" w14:paraId="6CDC734A"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63F0725D"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1A603B92" w14:textId="77777777" w:rsidR="0057129C" w:rsidRPr="00B9636E" w:rsidRDefault="0057129C" w:rsidP="0057129C">
            <w:pPr>
              <w:rPr>
                <w:rFonts w:ascii="Arial" w:hAnsi="Arial" w:cs="Arial"/>
                <w:sz w:val="22"/>
                <w:szCs w:val="22"/>
              </w:rPr>
            </w:pPr>
            <w:r w:rsidRPr="00B9636E">
              <w:rPr>
                <w:rFonts w:ascii="Arial" w:hAnsi="Arial" w:cs="Arial"/>
                <w:sz w:val="22"/>
                <w:szCs w:val="22"/>
              </w:rPr>
              <w:t>Automatyczne określanie prędkości maksymalnej dla danego rotora</w:t>
            </w:r>
          </w:p>
        </w:tc>
        <w:tc>
          <w:tcPr>
            <w:tcW w:w="1843" w:type="dxa"/>
            <w:gridSpan w:val="3"/>
            <w:shd w:val="clear" w:color="auto" w:fill="auto"/>
            <w:vAlign w:val="center"/>
          </w:tcPr>
          <w:p w14:paraId="78DA0516"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5F020DE8" w14:textId="77777777" w:rsidR="0057129C" w:rsidRPr="00B9636E" w:rsidRDefault="0057129C" w:rsidP="0057129C">
            <w:pPr>
              <w:spacing w:line="240" w:lineRule="exact"/>
              <w:jc w:val="center"/>
              <w:rPr>
                <w:rFonts w:ascii="Arial" w:hAnsi="Arial" w:cs="Arial"/>
                <w:sz w:val="22"/>
                <w:szCs w:val="22"/>
              </w:rPr>
            </w:pPr>
          </w:p>
        </w:tc>
      </w:tr>
      <w:tr w:rsidR="0057129C" w:rsidRPr="00B9636E" w14:paraId="683045EE"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603FE14E"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DB35E42" w14:textId="77777777" w:rsidR="0057129C" w:rsidRPr="00B9636E" w:rsidRDefault="0057129C" w:rsidP="0057129C">
            <w:pPr>
              <w:rPr>
                <w:rFonts w:ascii="Arial" w:hAnsi="Arial" w:cs="Arial"/>
                <w:sz w:val="22"/>
                <w:szCs w:val="22"/>
              </w:rPr>
            </w:pPr>
            <w:r w:rsidRPr="00B9636E">
              <w:rPr>
                <w:rFonts w:ascii="Arial" w:hAnsi="Arial" w:cs="Arial"/>
                <w:sz w:val="22"/>
                <w:szCs w:val="22"/>
              </w:rPr>
              <w:t xml:space="preserve">Programowanie czasowe </w:t>
            </w:r>
          </w:p>
        </w:tc>
        <w:tc>
          <w:tcPr>
            <w:tcW w:w="1843" w:type="dxa"/>
            <w:gridSpan w:val="3"/>
            <w:shd w:val="clear" w:color="auto" w:fill="auto"/>
            <w:vAlign w:val="center"/>
          </w:tcPr>
          <w:p w14:paraId="3533B330"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1B6E0E88" w14:textId="77777777" w:rsidR="0057129C" w:rsidRPr="00B9636E" w:rsidRDefault="0057129C" w:rsidP="0057129C">
            <w:pPr>
              <w:spacing w:line="240" w:lineRule="exact"/>
              <w:jc w:val="center"/>
              <w:rPr>
                <w:rFonts w:ascii="Arial" w:hAnsi="Arial" w:cs="Arial"/>
                <w:sz w:val="22"/>
                <w:szCs w:val="22"/>
              </w:rPr>
            </w:pPr>
          </w:p>
        </w:tc>
      </w:tr>
      <w:tr w:rsidR="0057129C" w:rsidRPr="00B9636E" w14:paraId="5141F975"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1EF7A317"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1D3864DA" w14:textId="77777777" w:rsidR="0057129C" w:rsidRPr="00B9636E" w:rsidRDefault="0057129C" w:rsidP="0057129C">
            <w:pPr>
              <w:rPr>
                <w:rFonts w:ascii="Arial" w:hAnsi="Arial" w:cs="Arial"/>
                <w:sz w:val="22"/>
                <w:szCs w:val="22"/>
              </w:rPr>
            </w:pPr>
            <w:r w:rsidRPr="00B9636E">
              <w:rPr>
                <w:rFonts w:ascii="Arial" w:hAnsi="Arial" w:cs="Arial"/>
                <w:sz w:val="22"/>
                <w:szCs w:val="22"/>
              </w:rPr>
              <w:t>Funkcja krótkiego wirowania bez nastawiania parametrów (short) obsługiwana oddzielnym przyciskiem oraz możliwość pracy w trybie ciągłym</w:t>
            </w:r>
          </w:p>
        </w:tc>
        <w:tc>
          <w:tcPr>
            <w:tcW w:w="1843" w:type="dxa"/>
            <w:gridSpan w:val="3"/>
            <w:shd w:val="clear" w:color="auto" w:fill="auto"/>
            <w:vAlign w:val="center"/>
          </w:tcPr>
          <w:p w14:paraId="1781BB37"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66F7F369" w14:textId="77777777" w:rsidR="0057129C" w:rsidRPr="00B9636E" w:rsidRDefault="0057129C" w:rsidP="0057129C">
            <w:pPr>
              <w:spacing w:line="240" w:lineRule="exact"/>
              <w:jc w:val="center"/>
              <w:rPr>
                <w:rFonts w:ascii="Arial" w:hAnsi="Arial" w:cs="Arial"/>
                <w:sz w:val="22"/>
                <w:szCs w:val="22"/>
              </w:rPr>
            </w:pPr>
          </w:p>
        </w:tc>
      </w:tr>
      <w:tr w:rsidR="0057129C" w:rsidRPr="00B9636E" w14:paraId="0AF854A5"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6B0BD013"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3F3A4930" w14:textId="77777777" w:rsidR="0057129C" w:rsidRPr="00B9636E" w:rsidRDefault="0057129C" w:rsidP="0057129C">
            <w:pPr>
              <w:rPr>
                <w:rFonts w:ascii="Arial" w:hAnsi="Arial" w:cs="Arial"/>
                <w:sz w:val="22"/>
                <w:szCs w:val="22"/>
              </w:rPr>
            </w:pPr>
            <w:r w:rsidRPr="00B9636E">
              <w:rPr>
                <w:rFonts w:ascii="Arial" w:hAnsi="Arial" w:cs="Arial"/>
                <w:sz w:val="22"/>
                <w:szCs w:val="22"/>
              </w:rPr>
              <w:t>Silnik nie wymagający konserwacji, indukcyjny</w:t>
            </w:r>
          </w:p>
        </w:tc>
        <w:tc>
          <w:tcPr>
            <w:tcW w:w="1843" w:type="dxa"/>
            <w:gridSpan w:val="3"/>
            <w:shd w:val="clear" w:color="auto" w:fill="auto"/>
            <w:vAlign w:val="center"/>
          </w:tcPr>
          <w:p w14:paraId="3A1679A6" w14:textId="77777777" w:rsidR="0057129C" w:rsidRPr="00B9636E" w:rsidRDefault="0057129C" w:rsidP="0057129C">
            <w:pPr>
              <w:jc w:val="center"/>
              <w:rPr>
                <w:rFonts w:ascii="Arial" w:hAnsi="Arial" w:cs="Arial"/>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0B45AC86" w14:textId="77777777" w:rsidR="0057129C" w:rsidRPr="00B9636E" w:rsidRDefault="0057129C" w:rsidP="0057129C">
            <w:pPr>
              <w:jc w:val="center"/>
              <w:rPr>
                <w:rFonts w:ascii="Arial" w:hAnsi="Arial" w:cs="Arial"/>
                <w:sz w:val="22"/>
                <w:szCs w:val="22"/>
              </w:rPr>
            </w:pPr>
          </w:p>
        </w:tc>
      </w:tr>
      <w:tr w:rsidR="0057129C" w:rsidRPr="00B9636E" w14:paraId="78985757"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3D3E7C0"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36E983A" w14:textId="77777777" w:rsidR="0057129C" w:rsidRPr="00B9636E" w:rsidRDefault="0057129C" w:rsidP="0057129C">
            <w:pPr>
              <w:rPr>
                <w:rFonts w:ascii="Arial" w:hAnsi="Arial" w:cs="Arial"/>
                <w:sz w:val="22"/>
                <w:szCs w:val="22"/>
              </w:rPr>
            </w:pPr>
            <w:r w:rsidRPr="00B9636E">
              <w:rPr>
                <w:rFonts w:ascii="Arial" w:hAnsi="Arial" w:cs="Arial"/>
                <w:sz w:val="22"/>
                <w:szCs w:val="22"/>
              </w:rPr>
              <w:t>Zabezpieczenie przed otwarciem komory podczas wirowania</w:t>
            </w:r>
          </w:p>
        </w:tc>
        <w:tc>
          <w:tcPr>
            <w:tcW w:w="1843" w:type="dxa"/>
            <w:gridSpan w:val="3"/>
            <w:shd w:val="clear" w:color="auto" w:fill="auto"/>
            <w:vAlign w:val="center"/>
          </w:tcPr>
          <w:p w14:paraId="64D2BD10"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03AC0068" w14:textId="77777777" w:rsidR="0057129C" w:rsidRPr="00B9636E" w:rsidRDefault="0057129C" w:rsidP="0057129C">
            <w:pPr>
              <w:jc w:val="center"/>
              <w:rPr>
                <w:rFonts w:ascii="Arial" w:hAnsi="Arial" w:cs="Arial"/>
                <w:sz w:val="22"/>
                <w:szCs w:val="22"/>
              </w:rPr>
            </w:pPr>
          </w:p>
        </w:tc>
      </w:tr>
      <w:tr w:rsidR="0057129C" w:rsidRPr="00B9636E" w14:paraId="16B201ED"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075BA257"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616F8F49" w14:textId="77777777" w:rsidR="0057129C" w:rsidRPr="00B9636E" w:rsidRDefault="0057129C" w:rsidP="0057129C">
            <w:pPr>
              <w:rPr>
                <w:rFonts w:ascii="Arial" w:hAnsi="Arial" w:cs="Arial"/>
                <w:sz w:val="22"/>
                <w:szCs w:val="22"/>
              </w:rPr>
            </w:pPr>
            <w:r w:rsidRPr="00B9636E">
              <w:rPr>
                <w:rFonts w:ascii="Arial" w:hAnsi="Arial" w:cs="Arial"/>
                <w:sz w:val="22"/>
                <w:szCs w:val="22"/>
              </w:rPr>
              <w:t>Komora zapewniająca bezpieczeństwo podczas awarii rotora</w:t>
            </w:r>
          </w:p>
        </w:tc>
        <w:tc>
          <w:tcPr>
            <w:tcW w:w="1843" w:type="dxa"/>
            <w:gridSpan w:val="3"/>
            <w:shd w:val="clear" w:color="auto" w:fill="auto"/>
            <w:vAlign w:val="center"/>
          </w:tcPr>
          <w:p w14:paraId="0FD8DFC1"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0E0CA8BD" w14:textId="77777777" w:rsidR="0057129C" w:rsidRPr="00B9636E" w:rsidRDefault="0057129C" w:rsidP="0057129C">
            <w:pPr>
              <w:jc w:val="center"/>
              <w:rPr>
                <w:rFonts w:ascii="Arial" w:hAnsi="Arial" w:cs="Arial"/>
                <w:sz w:val="22"/>
                <w:szCs w:val="22"/>
              </w:rPr>
            </w:pPr>
          </w:p>
        </w:tc>
      </w:tr>
      <w:tr w:rsidR="0057129C" w:rsidRPr="00B9636E" w14:paraId="084225A9"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46009B77"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059112E" w14:textId="77777777" w:rsidR="0057129C" w:rsidRPr="00B9636E" w:rsidRDefault="0057129C" w:rsidP="0057129C">
            <w:pPr>
              <w:rPr>
                <w:rFonts w:ascii="Arial" w:hAnsi="Arial" w:cs="Arial"/>
                <w:sz w:val="22"/>
                <w:szCs w:val="22"/>
              </w:rPr>
            </w:pPr>
            <w:r w:rsidRPr="00B9636E">
              <w:rPr>
                <w:rFonts w:ascii="Arial" w:hAnsi="Arial" w:cs="Arial"/>
                <w:sz w:val="22"/>
                <w:szCs w:val="22"/>
              </w:rPr>
              <w:t>Komora odporna na korozję</w:t>
            </w:r>
          </w:p>
        </w:tc>
        <w:tc>
          <w:tcPr>
            <w:tcW w:w="1843" w:type="dxa"/>
            <w:gridSpan w:val="3"/>
            <w:shd w:val="clear" w:color="auto" w:fill="auto"/>
            <w:vAlign w:val="center"/>
          </w:tcPr>
          <w:p w14:paraId="13F4C93C" w14:textId="77777777" w:rsidR="0057129C" w:rsidRPr="00B9636E" w:rsidRDefault="0057129C" w:rsidP="0057129C">
            <w:pPr>
              <w:jc w:val="center"/>
              <w:rPr>
                <w:rFonts w:ascii="Arial" w:hAnsi="Arial" w:cs="Arial"/>
                <w:spacing w:val="-6"/>
                <w:sz w:val="22"/>
                <w:szCs w:val="22"/>
              </w:rPr>
            </w:pPr>
            <w:r w:rsidRPr="00B9636E">
              <w:rPr>
                <w:rFonts w:ascii="Arial" w:hAnsi="Arial" w:cs="Arial"/>
                <w:spacing w:val="-6"/>
                <w:sz w:val="22"/>
                <w:szCs w:val="22"/>
              </w:rPr>
              <w:t>TAK</w:t>
            </w:r>
          </w:p>
        </w:tc>
        <w:tc>
          <w:tcPr>
            <w:tcW w:w="2419" w:type="dxa"/>
            <w:gridSpan w:val="5"/>
            <w:shd w:val="clear" w:color="auto" w:fill="auto"/>
            <w:vAlign w:val="center"/>
          </w:tcPr>
          <w:p w14:paraId="30D8CD21" w14:textId="77777777" w:rsidR="0057129C" w:rsidRPr="00B9636E" w:rsidRDefault="0057129C" w:rsidP="0057129C">
            <w:pPr>
              <w:jc w:val="center"/>
              <w:rPr>
                <w:rFonts w:ascii="Arial" w:hAnsi="Arial" w:cs="Arial"/>
                <w:sz w:val="22"/>
                <w:szCs w:val="22"/>
              </w:rPr>
            </w:pPr>
          </w:p>
        </w:tc>
      </w:tr>
      <w:tr w:rsidR="0057129C" w:rsidRPr="00B9636E" w14:paraId="0A6D08D1"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6CAB807C" w14:textId="77777777" w:rsidR="0057129C" w:rsidRPr="00B9636E" w:rsidRDefault="0057129C" w:rsidP="0057129C">
            <w:pPr>
              <w:jc w:val="center"/>
              <w:rPr>
                <w:rFonts w:ascii="Arial" w:hAnsi="Arial" w:cs="Arial"/>
                <w:b/>
                <w:i/>
                <w:sz w:val="22"/>
                <w:szCs w:val="22"/>
              </w:rPr>
            </w:pPr>
            <w:r w:rsidRPr="00B9636E">
              <w:rPr>
                <w:rFonts w:ascii="Arial" w:hAnsi="Arial" w:cs="Arial"/>
                <w:b/>
                <w:sz w:val="22"/>
                <w:szCs w:val="22"/>
              </w:rPr>
              <w:t>IV. Sterowanie wirówki</w:t>
            </w:r>
          </w:p>
        </w:tc>
      </w:tr>
      <w:tr w:rsidR="0057129C" w:rsidRPr="00B9636E" w14:paraId="65C51627"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13F7DF78"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744B225" w14:textId="69A07ABD" w:rsidR="0057129C" w:rsidRPr="00B9636E" w:rsidRDefault="0057129C" w:rsidP="00D07CDA">
            <w:pPr>
              <w:rPr>
                <w:rFonts w:ascii="Arial" w:hAnsi="Arial" w:cs="Arial"/>
                <w:sz w:val="22"/>
                <w:szCs w:val="22"/>
              </w:rPr>
            </w:pPr>
            <w:r w:rsidRPr="00B9636E">
              <w:rPr>
                <w:rFonts w:ascii="Arial" w:hAnsi="Arial" w:cs="Arial"/>
                <w:sz w:val="22"/>
                <w:szCs w:val="22"/>
              </w:rPr>
              <w:t xml:space="preserve">Sterowanie mikroprocesorowe z wyświetlaczem </w:t>
            </w:r>
          </w:p>
        </w:tc>
        <w:tc>
          <w:tcPr>
            <w:tcW w:w="1843" w:type="dxa"/>
            <w:gridSpan w:val="3"/>
            <w:shd w:val="clear" w:color="auto" w:fill="auto"/>
            <w:vAlign w:val="center"/>
          </w:tcPr>
          <w:p w14:paraId="11730E16"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05F010E7" w14:textId="77777777" w:rsidR="0057129C" w:rsidRPr="00B9636E" w:rsidRDefault="0057129C" w:rsidP="0057129C">
            <w:pPr>
              <w:jc w:val="center"/>
              <w:rPr>
                <w:rFonts w:ascii="Arial" w:hAnsi="Arial" w:cs="Arial"/>
                <w:sz w:val="22"/>
                <w:szCs w:val="22"/>
              </w:rPr>
            </w:pPr>
          </w:p>
        </w:tc>
      </w:tr>
      <w:tr w:rsidR="0057129C" w:rsidRPr="00B9636E" w14:paraId="451CD78B"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54EFC4C3"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D5C4A94" w14:textId="39C43EC1" w:rsidR="0057129C" w:rsidRPr="00B9636E" w:rsidRDefault="00D07CDA" w:rsidP="00D07CDA">
            <w:pPr>
              <w:rPr>
                <w:rFonts w:ascii="Arial" w:hAnsi="Arial" w:cs="Arial"/>
                <w:sz w:val="22"/>
                <w:szCs w:val="22"/>
              </w:rPr>
            </w:pPr>
            <w:r>
              <w:rPr>
                <w:rFonts w:ascii="Arial" w:hAnsi="Arial" w:cs="Arial"/>
                <w:sz w:val="22"/>
                <w:szCs w:val="22"/>
              </w:rPr>
              <w:t>U</w:t>
            </w:r>
            <w:r w:rsidR="0057129C" w:rsidRPr="00B9636E">
              <w:rPr>
                <w:rFonts w:ascii="Arial" w:hAnsi="Arial" w:cs="Arial"/>
                <w:sz w:val="22"/>
                <w:szCs w:val="22"/>
              </w:rPr>
              <w:t>stawienie parametrów wirowania wg obrotów lub RCF</w:t>
            </w:r>
          </w:p>
        </w:tc>
        <w:tc>
          <w:tcPr>
            <w:tcW w:w="1843" w:type="dxa"/>
            <w:gridSpan w:val="3"/>
            <w:shd w:val="clear" w:color="auto" w:fill="auto"/>
            <w:vAlign w:val="center"/>
          </w:tcPr>
          <w:p w14:paraId="28A5CC29"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7B9603CD" w14:textId="77777777" w:rsidR="0057129C" w:rsidRPr="00B9636E" w:rsidRDefault="0057129C" w:rsidP="0057129C">
            <w:pPr>
              <w:jc w:val="center"/>
              <w:rPr>
                <w:rFonts w:ascii="Arial" w:hAnsi="Arial" w:cs="Arial"/>
                <w:sz w:val="22"/>
                <w:szCs w:val="22"/>
              </w:rPr>
            </w:pPr>
          </w:p>
        </w:tc>
      </w:tr>
      <w:tr w:rsidR="0057129C" w:rsidRPr="00B9636E" w14:paraId="24A268FF"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E85C3F0"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6CBAC339" w14:textId="77777777" w:rsidR="0057129C" w:rsidRPr="00B9636E" w:rsidRDefault="0057129C" w:rsidP="0057129C">
            <w:pPr>
              <w:rPr>
                <w:rFonts w:ascii="Arial" w:hAnsi="Arial" w:cs="Arial"/>
                <w:sz w:val="22"/>
                <w:szCs w:val="22"/>
              </w:rPr>
            </w:pPr>
            <w:r w:rsidRPr="00B9636E">
              <w:rPr>
                <w:rFonts w:ascii="Arial" w:hAnsi="Arial" w:cs="Arial"/>
                <w:sz w:val="22"/>
                <w:szCs w:val="22"/>
              </w:rPr>
              <w:t>Możliwość zapisu min. 25 programów Użytkownika</w:t>
            </w:r>
          </w:p>
        </w:tc>
        <w:tc>
          <w:tcPr>
            <w:tcW w:w="1843" w:type="dxa"/>
            <w:gridSpan w:val="3"/>
            <w:shd w:val="clear" w:color="auto" w:fill="auto"/>
            <w:vAlign w:val="center"/>
          </w:tcPr>
          <w:p w14:paraId="53E0576B"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60868B7F" w14:textId="77777777" w:rsidR="0057129C" w:rsidRPr="00B9636E" w:rsidRDefault="0057129C" w:rsidP="0057129C">
            <w:pPr>
              <w:jc w:val="center"/>
              <w:rPr>
                <w:rFonts w:ascii="Arial" w:hAnsi="Arial" w:cs="Arial"/>
                <w:sz w:val="22"/>
                <w:szCs w:val="22"/>
              </w:rPr>
            </w:pPr>
          </w:p>
        </w:tc>
      </w:tr>
      <w:tr w:rsidR="0057129C" w:rsidRPr="00B9636E" w14:paraId="2D914B97"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05A2BAA8"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4EDF8577" w14:textId="38A852EC" w:rsidR="0057129C" w:rsidRPr="00B9636E" w:rsidRDefault="0057129C" w:rsidP="00D07CDA">
            <w:pPr>
              <w:rPr>
                <w:rFonts w:ascii="Arial" w:hAnsi="Arial" w:cs="Arial"/>
                <w:sz w:val="22"/>
                <w:szCs w:val="22"/>
              </w:rPr>
            </w:pPr>
            <w:r w:rsidRPr="00D07CDA">
              <w:rPr>
                <w:rFonts w:ascii="Arial" w:hAnsi="Arial" w:cs="Arial"/>
                <w:color w:val="000000" w:themeColor="text1"/>
                <w:sz w:val="22"/>
                <w:szCs w:val="22"/>
              </w:rPr>
              <w:t xml:space="preserve">Możliwość wyboru sposobu startu i zatrzymania </w:t>
            </w:r>
          </w:p>
        </w:tc>
        <w:tc>
          <w:tcPr>
            <w:tcW w:w="1843" w:type="dxa"/>
            <w:gridSpan w:val="3"/>
            <w:shd w:val="clear" w:color="auto" w:fill="auto"/>
            <w:vAlign w:val="center"/>
          </w:tcPr>
          <w:p w14:paraId="700FF62D"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2F641549" w14:textId="77777777" w:rsidR="0057129C" w:rsidRPr="00B9636E" w:rsidRDefault="0057129C" w:rsidP="0057129C">
            <w:pPr>
              <w:jc w:val="center"/>
              <w:rPr>
                <w:rFonts w:ascii="Arial" w:hAnsi="Arial" w:cs="Arial"/>
                <w:sz w:val="22"/>
                <w:szCs w:val="22"/>
              </w:rPr>
            </w:pPr>
          </w:p>
        </w:tc>
      </w:tr>
      <w:tr w:rsidR="0057129C" w:rsidRPr="00B9636E" w14:paraId="42FD18D9"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3A0DB0EE"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3A496278" w14:textId="77777777" w:rsidR="0057129C" w:rsidRPr="00B9636E" w:rsidRDefault="0057129C" w:rsidP="0057129C">
            <w:pPr>
              <w:rPr>
                <w:rFonts w:ascii="Arial" w:hAnsi="Arial" w:cs="Arial"/>
                <w:sz w:val="22"/>
                <w:szCs w:val="22"/>
              </w:rPr>
            </w:pPr>
            <w:r w:rsidRPr="00B9636E">
              <w:rPr>
                <w:rFonts w:ascii="Arial" w:hAnsi="Arial" w:cs="Arial"/>
                <w:sz w:val="22"/>
                <w:szCs w:val="22"/>
              </w:rPr>
              <w:t>Możliwość awaryjnego otwierania komory w przypadku awarii</w:t>
            </w:r>
          </w:p>
        </w:tc>
        <w:tc>
          <w:tcPr>
            <w:tcW w:w="1843" w:type="dxa"/>
            <w:gridSpan w:val="3"/>
            <w:shd w:val="clear" w:color="auto" w:fill="auto"/>
            <w:vAlign w:val="center"/>
          </w:tcPr>
          <w:p w14:paraId="2C535E6D"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155A445B" w14:textId="77777777" w:rsidR="0057129C" w:rsidRPr="00B9636E" w:rsidRDefault="0057129C" w:rsidP="0057129C">
            <w:pPr>
              <w:jc w:val="center"/>
              <w:rPr>
                <w:rFonts w:ascii="Arial" w:hAnsi="Arial" w:cs="Arial"/>
                <w:sz w:val="22"/>
                <w:szCs w:val="22"/>
              </w:rPr>
            </w:pPr>
          </w:p>
        </w:tc>
      </w:tr>
      <w:tr w:rsidR="0057129C" w:rsidRPr="00B9636E" w14:paraId="2F37B544"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02AF02BF"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0F08F88F" w14:textId="77777777" w:rsidR="0057129C" w:rsidRPr="00B9636E" w:rsidRDefault="0057129C" w:rsidP="0057129C">
            <w:pPr>
              <w:rPr>
                <w:rFonts w:ascii="Arial" w:hAnsi="Arial" w:cs="Arial"/>
                <w:sz w:val="22"/>
                <w:szCs w:val="22"/>
              </w:rPr>
            </w:pPr>
            <w:r w:rsidRPr="00B9636E">
              <w:rPr>
                <w:rFonts w:ascii="Arial" w:hAnsi="Arial" w:cs="Arial"/>
                <w:sz w:val="22"/>
                <w:szCs w:val="22"/>
              </w:rPr>
              <w:t>Możliwość automatycznego otwierania pokrywy po zakończeniu wirowania</w:t>
            </w:r>
          </w:p>
        </w:tc>
        <w:tc>
          <w:tcPr>
            <w:tcW w:w="1843" w:type="dxa"/>
            <w:gridSpan w:val="3"/>
            <w:shd w:val="clear" w:color="auto" w:fill="auto"/>
            <w:vAlign w:val="center"/>
          </w:tcPr>
          <w:p w14:paraId="66344F01"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7FC7CE06" w14:textId="77777777" w:rsidR="0057129C" w:rsidRPr="00B9636E" w:rsidRDefault="0057129C" w:rsidP="0057129C">
            <w:pPr>
              <w:jc w:val="center"/>
              <w:rPr>
                <w:rFonts w:ascii="Arial" w:hAnsi="Arial" w:cs="Arial"/>
                <w:sz w:val="22"/>
                <w:szCs w:val="22"/>
              </w:rPr>
            </w:pPr>
          </w:p>
        </w:tc>
      </w:tr>
      <w:tr w:rsidR="0057129C" w:rsidRPr="00B9636E" w14:paraId="19A88435"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0731B990" w14:textId="77777777" w:rsidR="0057129C" w:rsidRPr="00B9636E" w:rsidRDefault="0057129C" w:rsidP="0057129C">
            <w:pPr>
              <w:jc w:val="center"/>
              <w:rPr>
                <w:rFonts w:ascii="Arial" w:hAnsi="Arial" w:cs="Arial"/>
                <w:sz w:val="22"/>
                <w:szCs w:val="22"/>
              </w:rPr>
            </w:pPr>
            <w:r w:rsidRPr="00B9636E">
              <w:rPr>
                <w:rFonts w:ascii="Arial" w:hAnsi="Arial" w:cs="Arial"/>
                <w:b/>
                <w:sz w:val="22"/>
                <w:szCs w:val="22"/>
              </w:rPr>
              <w:t>V. Wyposażenie wirówki</w:t>
            </w:r>
          </w:p>
        </w:tc>
      </w:tr>
      <w:tr w:rsidR="0057129C" w:rsidRPr="00B9636E" w14:paraId="0BAC2640"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70E4B640"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11309CA7" w14:textId="77777777" w:rsidR="0057129C" w:rsidRPr="00B9636E" w:rsidRDefault="0057129C" w:rsidP="003C2E65">
            <w:pPr>
              <w:numPr>
                <w:ilvl w:val="0"/>
                <w:numId w:val="3"/>
              </w:numPr>
              <w:rPr>
                <w:rFonts w:ascii="Arial" w:hAnsi="Arial" w:cs="Arial"/>
                <w:sz w:val="22"/>
                <w:szCs w:val="22"/>
              </w:rPr>
            </w:pPr>
            <w:r w:rsidRPr="00B9636E">
              <w:rPr>
                <w:rFonts w:ascii="Arial" w:hAnsi="Arial" w:cs="Arial"/>
                <w:b/>
                <w:sz w:val="22"/>
                <w:szCs w:val="22"/>
              </w:rPr>
              <w:t xml:space="preserve">Rotor kątowy </w:t>
            </w:r>
            <w:r w:rsidRPr="00B9636E">
              <w:rPr>
                <w:rFonts w:ascii="Arial" w:hAnsi="Arial" w:cs="Arial"/>
                <w:sz w:val="22"/>
                <w:szCs w:val="22"/>
              </w:rPr>
              <w:t>na probówki, 10 miejscowy, o pojemności 10-15ml, min. RCF 4100xg., z probówkami</w:t>
            </w:r>
          </w:p>
          <w:p w14:paraId="10F67F9F" w14:textId="77777777" w:rsidR="0057129C" w:rsidRPr="00B9636E" w:rsidRDefault="0057129C" w:rsidP="003C2E65">
            <w:pPr>
              <w:numPr>
                <w:ilvl w:val="0"/>
                <w:numId w:val="3"/>
              </w:numPr>
              <w:rPr>
                <w:rFonts w:ascii="Arial" w:hAnsi="Arial" w:cs="Arial"/>
                <w:sz w:val="22"/>
                <w:szCs w:val="22"/>
              </w:rPr>
            </w:pPr>
            <w:r w:rsidRPr="00B9636E">
              <w:rPr>
                <w:rFonts w:ascii="Arial" w:hAnsi="Arial" w:cs="Arial"/>
                <w:b/>
                <w:sz w:val="22"/>
                <w:szCs w:val="22"/>
              </w:rPr>
              <w:t xml:space="preserve">Rotor kątowy </w:t>
            </w:r>
            <w:r w:rsidRPr="00B9636E">
              <w:rPr>
                <w:rFonts w:ascii="Arial" w:hAnsi="Arial" w:cs="Arial"/>
                <w:sz w:val="22"/>
                <w:szCs w:val="22"/>
              </w:rPr>
              <w:t>na min. 4 probówki o pojemności 100 ml, kompletny, z probówkami i gotowy do użycia, min. RCF 5000xg, w komplecie z wkładkami redukcyjnymi na probówki typu Falcon 50ml oraz probówki z dnem stożkowym 30 ml</w:t>
            </w:r>
          </w:p>
          <w:p w14:paraId="5B8ABF24" w14:textId="77777777" w:rsidR="0057129C" w:rsidRPr="00B9636E" w:rsidRDefault="0057129C" w:rsidP="003C2E65">
            <w:pPr>
              <w:numPr>
                <w:ilvl w:val="0"/>
                <w:numId w:val="3"/>
              </w:numPr>
              <w:rPr>
                <w:rFonts w:ascii="Arial" w:hAnsi="Arial" w:cs="Arial"/>
                <w:sz w:val="22"/>
                <w:szCs w:val="22"/>
              </w:rPr>
            </w:pPr>
            <w:r w:rsidRPr="00B9636E">
              <w:rPr>
                <w:rFonts w:ascii="Arial" w:hAnsi="Arial" w:cs="Arial"/>
                <w:sz w:val="22"/>
                <w:szCs w:val="22"/>
              </w:rPr>
              <w:t xml:space="preserve">Rotory metalowe kompletne z możliwością autoklawowania wszystkich elementów wyposażenia </w:t>
            </w:r>
          </w:p>
          <w:p w14:paraId="74D3B3BF" w14:textId="77777777" w:rsidR="0057129C" w:rsidRPr="00B9636E" w:rsidRDefault="0057129C" w:rsidP="003C2E65">
            <w:pPr>
              <w:numPr>
                <w:ilvl w:val="0"/>
                <w:numId w:val="3"/>
              </w:numPr>
              <w:rPr>
                <w:rFonts w:ascii="Arial" w:hAnsi="Arial" w:cs="Arial"/>
                <w:sz w:val="22"/>
                <w:szCs w:val="22"/>
              </w:rPr>
            </w:pPr>
            <w:r w:rsidRPr="00B9636E">
              <w:rPr>
                <w:rFonts w:ascii="Arial" w:hAnsi="Arial" w:cs="Arial"/>
                <w:sz w:val="22"/>
                <w:szCs w:val="22"/>
              </w:rPr>
              <w:t>Wkładka redukcyjna 1 x 25,5mm na probówkę z dnem stożkowym 30/25ml, komplet z gumową podkładką (4 sztuki)</w:t>
            </w:r>
          </w:p>
          <w:p w14:paraId="78A3A743" w14:textId="77777777" w:rsidR="0057129C" w:rsidRPr="00B9636E" w:rsidRDefault="0057129C" w:rsidP="003C2E65">
            <w:pPr>
              <w:numPr>
                <w:ilvl w:val="0"/>
                <w:numId w:val="3"/>
              </w:numPr>
              <w:rPr>
                <w:rFonts w:ascii="Arial" w:hAnsi="Arial" w:cs="Arial"/>
                <w:sz w:val="22"/>
                <w:szCs w:val="22"/>
              </w:rPr>
            </w:pPr>
            <w:r w:rsidRPr="00B9636E">
              <w:rPr>
                <w:rFonts w:ascii="Arial" w:hAnsi="Arial" w:cs="Arial"/>
                <w:sz w:val="22"/>
                <w:szCs w:val="22"/>
              </w:rPr>
              <w:t xml:space="preserve">Wkładka redukcyjna 1 x 30mm na probówkę </w:t>
            </w:r>
            <w:r w:rsidRPr="00D07CDA">
              <w:rPr>
                <w:rFonts w:ascii="Arial" w:hAnsi="Arial" w:cs="Arial"/>
                <w:color w:val="000000" w:themeColor="text1"/>
                <w:sz w:val="22"/>
                <w:szCs w:val="22"/>
              </w:rPr>
              <w:t>50ml</w:t>
            </w:r>
            <w:r w:rsidR="00723336" w:rsidRPr="00D07CDA">
              <w:rPr>
                <w:rFonts w:ascii="Arial" w:hAnsi="Arial" w:cs="Arial"/>
                <w:color w:val="000000" w:themeColor="text1"/>
                <w:sz w:val="22"/>
                <w:szCs w:val="22"/>
              </w:rPr>
              <w:t xml:space="preserve"> typu</w:t>
            </w:r>
            <w:r w:rsidRPr="00D07CDA">
              <w:rPr>
                <w:rFonts w:ascii="Arial" w:hAnsi="Arial" w:cs="Arial"/>
                <w:color w:val="000000" w:themeColor="text1"/>
                <w:sz w:val="22"/>
                <w:szCs w:val="22"/>
              </w:rPr>
              <w:t xml:space="preserve"> Falcon® lub </w:t>
            </w:r>
            <w:r w:rsidR="00723336" w:rsidRPr="00D07CDA">
              <w:rPr>
                <w:rFonts w:ascii="Arial" w:hAnsi="Arial" w:cs="Arial"/>
                <w:color w:val="000000" w:themeColor="text1"/>
                <w:sz w:val="22"/>
                <w:szCs w:val="22"/>
              </w:rPr>
              <w:t xml:space="preserve">typu </w:t>
            </w:r>
            <w:r w:rsidRPr="00B9636E">
              <w:rPr>
                <w:rFonts w:ascii="Arial" w:hAnsi="Arial" w:cs="Arial"/>
                <w:sz w:val="22"/>
                <w:szCs w:val="22"/>
              </w:rPr>
              <w:t>Nalgene®, komplet z gumową podkładką (4 sztuki).</w:t>
            </w:r>
          </w:p>
        </w:tc>
        <w:tc>
          <w:tcPr>
            <w:tcW w:w="1843" w:type="dxa"/>
            <w:gridSpan w:val="3"/>
            <w:shd w:val="clear" w:color="auto" w:fill="auto"/>
            <w:vAlign w:val="center"/>
          </w:tcPr>
          <w:p w14:paraId="39549F5D"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7E728D85" w14:textId="77777777" w:rsidR="0057129C" w:rsidRPr="00B9636E" w:rsidRDefault="0057129C" w:rsidP="0057129C">
            <w:pPr>
              <w:rPr>
                <w:rFonts w:ascii="Arial" w:hAnsi="Arial" w:cs="Arial"/>
                <w:sz w:val="22"/>
                <w:szCs w:val="22"/>
              </w:rPr>
            </w:pPr>
          </w:p>
        </w:tc>
      </w:tr>
      <w:tr w:rsidR="0057129C" w:rsidRPr="00B9636E" w14:paraId="5BC07CE6"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9640" w:type="dxa"/>
            <w:gridSpan w:val="12"/>
            <w:shd w:val="clear" w:color="auto" w:fill="E6E6E6"/>
            <w:vAlign w:val="center"/>
          </w:tcPr>
          <w:p w14:paraId="66440D56" w14:textId="77777777" w:rsidR="0057129C" w:rsidRPr="00B9636E" w:rsidRDefault="0057129C" w:rsidP="0057129C">
            <w:pPr>
              <w:jc w:val="center"/>
              <w:rPr>
                <w:rFonts w:ascii="Arial" w:hAnsi="Arial" w:cs="Arial"/>
                <w:sz w:val="22"/>
                <w:szCs w:val="22"/>
              </w:rPr>
            </w:pPr>
            <w:r w:rsidRPr="00B9636E">
              <w:rPr>
                <w:rFonts w:ascii="Arial" w:hAnsi="Arial" w:cs="Arial"/>
                <w:b/>
                <w:sz w:val="22"/>
                <w:szCs w:val="22"/>
              </w:rPr>
              <w:t>VI. Wymagania pozostałe</w:t>
            </w:r>
          </w:p>
        </w:tc>
      </w:tr>
      <w:tr w:rsidR="0057129C" w:rsidRPr="00B9636E" w14:paraId="7C52F34D"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02846989"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2CD1686A" w14:textId="77777777" w:rsidR="0057129C" w:rsidRPr="00B9636E" w:rsidRDefault="0057129C" w:rsidP="0057129C">
            <w:pPr>
              <w:rPr>
                <w:rFonts w:ascii="Arial" w:hAnsi="Arial" w:cs="Arial"/>
                <w:sz w:val="22"/>
                <w:szCs w:val="22"/>
              </w:rPr>
            </w:pPr>
            <w:r w:rsidRPr="00B9636E">
              <w:rPr>
                <w:rFonts w:ascii="Arial" w:hAnsi="Arial" w:cs="Arial"/>
                <w:sz w:val="22"/>
                <w:szCs w:val="22"/>
              </w:rPr>
              <w:t>Gwarancja min. 24 miesiące</w:t>
            </w:r>
          </w:p>
        </w:tc>
        <w:tc>
          <w:tcPr>
            <w:tcW w:w="1843" w:type="dxa"/>
            <w:gridSpan w:val="3"/>
            <w:shd w:val="clear" w:color="auto" w:fill="auto"/>
            <w:vAlign w:val="center"/>
          </w:tcPr>
          <w:p w14:paraId="789F7476" w14:textId="77777777" w:rsidR="0057129C" w:rsidRPr="00B9636E" w:rsidRDefault="0057129C" w:rsidP="0057129C">
            <w:pPr>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1843CE6D" w14:textId="77777777" w:rsidR="0057129C" w:rsidRPr="00B9636E" w:rsidRDefault="0057129C" w:rsidP="0057129C">
            <w:pPr>
              <w:jc w:val="center"/>
              <w:rPr>
                <w:rFonts w:ascii="Arial" w:hAnsi="Arial" w:cs="Arial"/>
                <w:sz w:val="22"/>
                <w:szCs w:val="22"/>
              </w:rPr>
            </w:pPr>
          </w:p>
        </w:tc>
      </w:tr>
      <w:tr w:rsidR="0057129C" w:rsidRPr="00B9636E" w14:paraId="1FAAFE56" w14:textId="77777777" w:rsidTr="00C75AFE">
        <w:tblPrEx>
          <w:jc w:val="center"/>
          <w:tblCellMar>
            <w:left w:w="70" w:type="dxa"/>
            <w:right w:w="70" w:type="dxa"/>
          </w:tblCellMar>
          <w:tblLook w:val="0000" w:firstRow="0" w:lastRow="0" w:firstColumn="0" w:lastColumn="0" w:noHBand="0" w:noVBand="0"/>
        </w:tblPrEx>
        <w:trPr>
          <w:trHeight w:val="284"/>
          <w:jc w:val="center"/>
        </w:trPr>
        <w:tc>
          <w:tcPr>
            <w:tcW w:w="559" w:type="dxa"/>
            <w:shd w:val="clear" w:color="auto" w:fill="auto"/>
            <w:vAlign w:val="center"/>
          </w:tcPr>
          <w:p w14:paraId="154CCAA9" w14:textId="77777777" w:rsidR="0057129C" w:rsidRPr="00B9636E" w:rsidRDefault="0057129C" w:rsidP="003C2E65">
            <w:pPr>
              <w:numPr>
                <w:ilvl w:val="0"/>
                <w:numId w:val="1"/>
              </w:numPr>
              <w:jc w:val="center"/>
              <w:rPr>
                <w:rFonts w:ascii="Arial" w:hAnsi="Arial" w:cs="Arial"/>
                <w:sz w:val="22"/>
                <w:szCs w:val="22"/>
              </w:rPr>
            </w:pPr>
          </w:p>
        </w:tc>
        <w:tc>
          <w:tcPr>
            <w:tcW w:w="4819" w:type="dxa"/>
            <w:gridSpan w:val="3"/>
            <w:shd w:val="clear" w:color="auto" w:fill="auto"/>
            <w:vAlign w:val="center"/>
          </w:tcPr>
          <w:p w14:paraId="3E076845" w14:textId="0E468171" w:rsidR="0057129C" w:rsidRPr="00B9636E" w:rsidRDefault="00D07CDA" w:rsidP="00D07CDA">
            <w:pPr>
              <w:rPr>
                <w:rFonts w:ascii="Arial" w:hAnsi="Arial" w:cs="Arial"/>
                <w:sz w:val="22"/>
                <w:szCs w:val="22"/>
              </w:rPr>
            </w:pPr>
            <w:r>
              <w:rPr>
                <w:rFonts w:ascii="Arial" w:hAnsi="Arial" w:cs="Arial"/>
                <w:sz w:val="22"/>
                <w:szCs w:val="22"/>
              </w:rPr>
              <w:t>Serwis gwarancyjny</w:t>
            </w:r>
          </w:p>
        </w:tc>
        <w:tc>
          <w:tcPr>
            <w:tcW w:w="1843" w:type="dxa"/>
            <w:gridSpan w:val="3"/>
            <w:shd w:val="clear" w:color="auto" w:fill="auto"/>
            <w:vAlign w:val="center"/>
          </w:tcPr>
          <w:p w14:paraId="3D3805B8" w14:textId="77777777" w:rsidR="0057129C" w:rsidRPr="00B9636E" w:rsidRDefault="0057129C" w:rsidP="0057129C">
            <w:pPr>
              <w:shd w:val="clear" w:color="auto" w:fill="FFFFFF"/>
              <w:jc w:val="center"/>
              <w:rPr>
                <w:rFonts w:ascii="Arial" w:hAnsi="Arial" w:cs="Arial"/>
                <w:sz w:val="22"/>
                <w:szCs w:val="22"/>
              </w:rPr>
            </w:pPr>
            <w:r w:rsidRPr="00B9636E">
              <w:rPr>
                <w:rFonts w:ascii="Arial" w:hAnsi="Arial" w:cs="Arial"/>
                <w:sz w:val="22"/>
                <w:szCs w:val="22"/>
              </w:rPr>
              <w:t>TAK</w:t>
            </w:r>
          </w:p>
        </w:tc>
        <w:tc>
          <w:tcPr>
            <w:tcW w:w="2419" w:type="dxa"/>
            <w:gridSpan w:val="5"/>
            <w:shd w:val="clear" w:color="auto" w:fill="auto"/>
            <w:vAlign w:val="center"/>
          </w:tcPr>
          <w:p w14:paraId="294037D7" w14:textId="77777777" w:rsidR="0057129C" w:rsidRPr="00B9636E" w:rsidRDefault="0057129C" w:rsidP="0057129C">
            <w:pPr>
              <w:jc w:val="center"/>
              <w:rPr>
                <w:rFonts w:ascii="Arial" w:hAnsi="Arial" w:cs="Arial"/>
                <w:sz w:val="22"/>
                <w:szCs w:val="22"/>
              </w:rPr>
            </w:pPr>
          </w:p>
        </w:tc>
      </w:tr>
      <w:tr w:rsidR="00490CD9" w:rsidRPr="002911AE" w14:paraId="6CF2DE25" w14:textId="77777777" w:rsidTr="00C75AFE">
        <w:trPr>
          <w:gridAfter w:val="1"/>
          <w:wAfter w:w="6" w:type="dxa"/>
          <w:trHeight w:val="1507"/>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129F4" w14:textId="77777777" w:rsidR="00490CD9" w:rsidRPr="002911AE" w:rsidRDefault="00490CD9" w:rsidP="00A9694D">
            <w:pPr>
              <w:rPr>
                <w:rFonts w:ascii="Arial" w:eastAsia="Calibri" w:hAnsi="Arial" w:cs="Arial"/>
                <w:sz w:val="22"/>
                <w:szCs w:val="22"/>
                <w:lang w:eastAsia="en-US"/>
              </w:rPr>
            </w:pPr>
            <w:r w:rsidRPr="002911AE">
              <w:rPr>
                <w:rFonts w:ascii="Arial" w:eastAsia="Calibri" w:hAnsi="Arial" w:cs="Arial"/>
                <w:sz w:val="22"/>
                <w:szCs w:val="22"/>
                <w:lang w:eastAsia="en-US"/>
              </w:rPr>
              <w:t>Lp.</w:t>
            </w:r>
          </w:p>
        </w:tc>
        <w:tc>
          <w:tcPr>
            <w:tcW w:w="70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3356D3" w14:textId="77777777" w:rsidR="00490CD9" w:rsidRPr="002911AE" w:rsidRDefault="00490CD9" w:rsidP="00A9694D">
            <w:pPr>
              <w:rPr>
                <w:rFonts w:ascii="Arial" w:eastAsia="Calibri" w:hAnsi="Arial" w:cs="Arial"/>
                <w:sz w:val="22"/>
                <w:szCs w:val="22"/>
                <w:lang w:eastAsia="en-US"/>
              </w:rPr>
            </w:pPr>
            <w:r w:rsidRPr="002911AE">
              <w:rPr>
                <w:rFonts w:ascii="Arial" w:eastAsia="Calibri" w:hAnsi="Arial" w:cs="Arial"/>
                <w:sz w:val="22"/>
                <w:szCs w:val="22"/>
                <w:lang w:eastAsia="en-US"/>
              </w:rPr>
              <w:t>Opis przedmiotu zamówienia</w:t>
            </w:r>
          </w:p>
        </w:tc>
        <w:tc>
          <w:tcPr>
            <w:tcW w:w="850" w:type="dxa"/>
            <w:tcBorders>
              <w:top w:val="single" w:sz="4" w:space="0" w:color="auto"/>
              <w:left w:val="single" w:sz="4" w:space="0" w:color="auto"/>
              <w:bottom w:val="single" w:sz="4" w:space="0" w:color="auto"/>
              <w:right w:val="single" w:sz="4" w:space="0" w:color="auto"/>
            </w:tcBorders>
            <w:vAlign w:val="center"/>
          </w:tcPr>
          <w:p w14:paraId="6A96B225" w14:textId="77777777" w:rsidR="00490CD9" w:rsidRPr="002911AE" w:rsidRDefault="00490CD9" w:rsidP="00A9694D">
            <w:pPr>
              <w:rPr>
                <w:rFonts w:ascii="Arial" w:eastAsia="Calibri" w:hAnsi="Arial" w:cs="Arial"/>
                <w:sz w:val="22"/>
                <w:szCs w:val="22"/>
                <w:lang w:eastAsia="en-US"/>
              </w:rPr>
            </w:pPr>
            <w:r w:rsidRPr="002911AE">
              <w:rPr>
                <w:rFonts w:ascii="Arial" w:eastAsia="Calibri" w:hAnsi="Arial" w:cs="Arial"/>
                <w:sz w:val="22"/>
                <w:szCs w:val="22"/>
                <w:lang w:eastAsia="en-US"/>
              </w:rPr>
              <w:t>Jedn. Miary</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3D18F3" w14:textId="77777777" w:rsidR="00490CD9" w:rsidRPr="002911AE" w:rsidRDefault="00490CD9" w:rsidP="00A9694D">
            <w:pPr>
              <w:rPr>
                <w:rFonts w:ascii="Arial" w:eastAsia="Calibri" w:hAnsi="Arial" w:cs="Arial"/>
                <w:sz w:val="22"/>
                <w:szCs w:val="22"/>
                <w:lang w:eastAsia="en-US"/>
              </w:rPr>
            </w:pPr>
            <w:r w:rsidRPr="002911AE">
              <w:rPr>
                <w:rFonts w:ascii="Arial" w:eastAsia="Calibri" w:hAnsi="Arial" w:cs="Arial"/>
                <w:sz w:val="22"/>
                <w:szCs w:val="22"/>
                <w:lang w:eastAsia="en-US"/>
              </w:rPr>
              <w:t>Ilość</w:t>
            </w:r>
          </w:p>
        </w:tc>
      </w:tr>
      <w:tr w:rsidR="00490CD9" w:rsidRPr="002911AE" w14:paraId="79543CCE" w14:textId="77777777" w:rsidTr="00C75AFE">
        <w:trPr>
          <w:gridAfter w:val="1"/>
          <w:wAfter w:w="6" w:type="dxa"/>
          <w:trHeight w:val="885"/>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1104D" w14:textId="77777777" w:rsidR="00490CD9" w:rsidRPr="002911AE" w:rsidRDefault="00490CD9" w:rsidP="00A9694D">
            <w:pPr>
              <w:jc w:val="center"/>
              <w:rPr>
                <w:rFonts w:ascii="Arial" w:hAnsi="Arial" w:cs="Arial"/>
                <w:spacing w:val="-4"/>
                <w:sz w:val="22"/>
                <w:szCs w:val="22"/>
              </w:rPr>
            </w:pPr>
            <w:r w:rsidRPr="002911AE">
              <w:rPr>
                <w:rFonts w:ascii="Arial" w:hAnsi="Arial" w:cs="Arial"/>
                <w:spacing w:val="-4"/>
                <w:sz w:val="22"/>
                <w:szCs w:val="22"/>
              </w:rPr>
              <w:t>1</w:t>
            </w:r>
          </w:p>
        </w:tc>
        <w:tc>
          <w:tcPr>
            <w:tcW w:w="7018" w:type="dxa"/>
            <w:gridSpan w:val="6"/>
            <w:tcBorders>
              <w:top w:val="single" w:sz="4" w:space="0" w:color="auto"/>
              <w:left w:val="single" w:sz="4" w:space="0" w:color="auto"/>
              <w:bottom w:val="single" w:sz="4" w:space="0" w:color="auto"/>
              <w:right w:val="single" w:sz="4" w:space="0" w:color="auto"/>
            </w:tcBorders>
            <w:shd w:val="clear" w:color="auto" w:fill="auto"/>
          </w:tcPr>
          <w:p w14:paraId="271B3251" w14:textId="77777777" w:rsidR="00490CD9" w:rsidRDefault="00490CD9" w:rsidP="00A9694D">
            <w:pPr>
              <w:rPr>
                <w:rFonts w:ascii="Arial" w:hAnsi="Arial" w:cs="Arial"/>
                <w:spacing w:val="-4"/>
                <w:sz w:val="22"/>
                <w:szCs w:val="22"/>
              </w:rPr>
            </w:pPr>
          </w:p>
          <w:p w14:paraId="596606D2" w14:textId="77777777" w:rsidR="0052491A" w:rsidRDefault="00490CD9" w:rsidP="0052491A">
            <w:pPr>
              <w:rPr>
                <w:rFonts w:ascii="Arial" w:hAnsi="Arial" w:cs="Arial"/>
                <w:b/>
                <w:spacing w:val="-4"/>
                <w:sz w:val="22"/>
                <w:szCs w:val="22"/>
              </w:rPr>
            </w:pPr>
            <w:r w:rsidRPr="00963E3E">
              <w:rPr>
                <w:rFonts w:ascii="Arial" w:hAnsi="Arial" w:cs="Arial"/>
                <w:b/>
                <w:spacing w:val="-4"/>
                <w:sz w:val="22"/>
                <w:szCs w:val="22"/>
              </w:rPr>
              <w:t>Wirówka laboratoryjna z chłodzeniem</w:t>
            </w:r>
            <w:r w:rsidR="0052491A">
              <w:rPr>
                <w:rFonts w:ascii="Arial" w:hAnsi="Arial" w:cs="Arial"/>
                <w:b/>
                <w:spacing w:val="-4"/>
                <w:sz w:val="22"/>
                <w:szCs w:val="22"/>
              </w:rPr>
              <w:t xml:space="preserve"> </w:t>
            </w:r>
            <w:r w:rsidR="0052491A" w:rsidRPr="0052491A">
              <w:rPr>
                <w:rFonts w:ascii="Arial" w:hAnsi="Arial" w:cs="Arial"/>
                <w:b/>
                <w:spacing w:val="-4"/>
                <w:sz w:val="22"/>
                <w:szCs w:val="22"/>
              </w:rPr>
              <w:t>z wyposażeniem (230V, 50/60Hz, zakres obrotów: 90 ÷ 18 000 RPM).</w:t>
            </w:r>
          </w:p>
          <w:p w14:paraId="3A208560" w14:textId="77777777" w:rsidR="00FC73F3" w:rsidRPr="0052491A" w:rsidRDefault="00FC73F3" w:rsidP="0052491A">
            <w:pPr>
              <w:rPr>
                <w:rFonts w:ascii="Arial" w:hAnsi="Arial" w:cs="Arial"/>
                <w:b/>
                <w:spacing w:val="-4"/>
                <w:sz w:val="22"/>
                <w:szCs w:val="22"/>
              </w:rPr>
            </w:pPr>
          </w:p>
          <w:p w14:paraId="0CA97A9C" w14:textId="77777777" w:rsidR="0052491A" w:rsidRPr="00FC73F3" w:rsidRDefault="0052491A" w:rsidP="0052491A">
            <w:pPr>
              <w:rPr>
                <w:rFonts w:ascii="Arial" w:hAnsi="Arial" w:cs="Arial"/>
                <w:spacing w:val="-4"/>
                <w:sz w:val="22"/>
                <w:szCs w:val="22"/>
              </w:rPr>
            </w:pPr>
            <w:r w:rsidRPr="00FC73F3">
              <w:rPr>
                <w:rFonts w:ascii="Arial" w:hAnsi="Arial" w:cs="Arial"/>
                <w:spacing w:val="-4"/>
                <w:sz w:val="22"/>
                <w:szCs w:val="22"/>
              </w:rPr>
              <w:t>Wyposażenie:</w:t>
            </w:r>
          </w:p>
          <w:p w14:paraId="5CD17821" w14:textId="77777777" w:rsidR="00FB331E" w:rsidRDefault="0052491A" w:rsidP="003C2E65">
            <w:pPr>
              <w:pStyle w:val="Akapitzlist"/>
              <w:numPr>
                <w:ilvl w:val="0"/>
                <w:numId w:val="10"/>
              </w:numPr>
              <w:rPr>
                <w:rFonts w:ascii="Arial" w:hAnsi="Arial" w:cs="Arial"/>
                <w:spacing w:val="-4"/>
                <w:sz w:val="22"/>
                <w:szCs w:val="22"/>
              </w:rPr>
            </w:pPr>
            <w:r w:rsidRPr="00FB331E">
              <w:rPr>
                <w:rFonts w:ascii="Arial" w:hAnsi="Arial" w:cs="Arial"/>
                <w:spacing w:val="-4"/>
                <w:sz w:val="22"/>
                <w:szCs w:val="22"/>
              </w:rPr>
              <w:t>Wirnik kątowy 10 x 15/10ml, komplet z pojemnikami 17x100/120mm kąt 30°, max RPM: 6000 (1 sztuka),</w:t>
            </w:r>
          </w:p>
          <w:p w14:paraId="6AFA7270" w14:textId="77777777" w:rsidR="00FB331E" w:rsidRDefault="0052491A" w:rsidP="003C2E65">
            <w:pPr>
              <w:pStyle w:val="Akapitzlist"/>
              <w:numPr>
                <w:ilvl w:val="0"/>
                <w:numId w:val="10"/>
              </w:numPr>
              <w:rPr>
                <w:rFonts w:ascii="Arial" w:hAnsi="Arial" w:cs="Arial"/>
                <w:spacing w:val="-4"/>
                <w:sz w:val="22"/>
                <w:szCs w:val="22"/>
              </w:rPr>
            </w:pPr>
            <w:r w:rsidRPr="00FB331E">
              <w:rPr>
                <w:rFonts w:ascii="Arial" w:hAnsi="Arial" w:cs="Arial"/>
                <w:spacing w:val="-4"/>
                <w:sz w:val="22"/>
                <w:szCs w:val="22"/>
              </w:rPr>
              <w:t>Wirnik kątowy 4 x 100ml, komplet z pojemnikami kąt 30°, max RPM: 6300 (1 sztuka),</w:t>
            </w:r>
          </w:p>
          <w:p w14:paraId="25051479" w14:textId="77777777" w:rsidR="00FB331E" w:rsidRDefault="0052491A" w:rsidP="003C2E65">
            <w:pPr>
              <w:pStyle w:val="Akapitzlist"/>
              <w:numPr>
                <w:ilvl w:val="0"/>
                <w:numId w:val="10"/>
              </w:numPr>
              <w:rPr>
                <w:rFonts w:ascii="Arial" w:hAnsi="Arial" w:cs="Arial"/>
                <w:spacing w:val="-4"/>
                <w:sz w:val="22"/>
                <w:szCs w:val="22"/>
              </w:rPr>
            </w:pPr>
            <w:r w:rsidRPr="00FB331E">
              <w:rPr>
                <w:rFonts w:ascii="Arial" w:hAnsi="Arial" w:cs="Arial"/>
                <w:spacing w:val="-4"/>
                <w:sz w:val="22"/>
                <w:szCs w:val="22"/>
              </w:rPr>
              <w:t>Wkładka redukcyjna 1 x 16,9mm na probówkę 15ml Falcon® (4 sztuki),</w:t>
            </w:r>
          </w:p>
          <w:p w14:paraId="4EEF1B15" w14:textId="77777777" w:rsidR="0052491A" w:rsidRPr="00FB331E" w:rsidRDefault="0052491A" w:rsidP="003C2E65">
            <w:pPr>
              <w:pStyle w:val="Akapitzlist"/>
              <w:numPr>
                <w:ilvl w:val="0"/>
                <w:numId w:val="10"/>
              </w:numPr>
              <w:rPr>
                <w:rFonts w:ascii="Arial" w:hAnsi="Arial" w:cs="Arial"/>
                <w:spacing w:val="-4"/>
                <w:sz w:val="22"/>
                <w:szCs w:val="22"/>
              </w:rPr>
            </w:pPr>
            <w:r w:rsidRPr="00FB331E">
              <w:rPr>
                <w:rFonts w:ascii="Arial" w:hAnsi="Arial" w:cs="Arial"/>
                <w:spacing w:val="-4"/>
                <w:sz w:val="22"/>
                <w:szCs w:val="22"/>
              </w:rPr>
              <w:t>Wkładka redukcyjna 1 x 30mm na probówkę 50ml Falcon® lub Nalgene®, komplet z gumową podkładką (4 sztuki),</w:t>
            </w:r>
          </w:p>
          <w:p w14:paraId="45EEC627" w14:textId="5AD4B4D8" w:rsidR="0052491A" w:rsidRPr="00FC73F3" w:rsidRDefault="0052491A" w:rsidP="0052491A">
            <w:pPr>
              <w:rPr>
                <w:rFonts w:ascii="Arial" w:hAnsi="Arial" w:cs="Arial"/>
                <w:spacing w:val="-4"/>
                <w:sz w:val="22"/>
                <w:szCs w:val="22"/>
              </w:rPr>
            </w:pPr>
            <w:r w:rsidRPr="00FC73F3">
              <w:rPr>
                <w:rFonts w:ascii="Arial" w:hAnsi="Arial" w:cs="Arial"/>
                <w:spacing w:val="-4"/>
                <w:sz w:val="22"/>
                <w:szCs w:val="22"/>
              </w:rPr>
              <w:t xml:space="preserve">Instalacja i </w:t>
            </w:r>
            <w:r w:rsidR="004E2FEC">
              <w:rPr>
                <w:rFonts w:ascii="Arial" w:hAnsi="Arial" w:cs="Arial"/>
                <w:spacing w:val="-4"/>
                <w:sz w:val="22"/>
                <w:szCs w:val="22"/>
              </w:rPr>
              <w:t>instruktaż stanowiskowy</w:t>
            </w:r>
          </w:p>
          <w:p w14:paraId="7434919E" w14:textId="77777777" w:rsidR="00963E3E" w:rsidRDefault="0052491A" w:rsidP="008F09A8">
            <w:pPr>
              <w:rPr>
                <w:rFonts w:ascii="Arial" w:hAnsi="Arial" w:cs="Arial"/>
                <w:spacing w:val="-4"/>
                <w:sz w:val="22"/>
                <w:szCs w:val="22"/>
              </w:rPr>
            </w:pPr>
            <w:r w:rsidRPr="00FC73F3">
              <w:rPr>
                <w:rFonts w:ascii="Arial" w:hAnsi="Arial" w:cs="Arial"/>
                <w:spacing w:val="-4"/>
                <w:sz w:val="22"/>
                <w:szCs w:val="22"/>
              </w:rPr>
              <w:t>Gwarancja 24 miesiące</w:t>
            </w:r>
          </w:p>
          <w:p w14:paraId="1FC3573B" w14:textId="77777777" w:rsidR="00FB331E" w:rsidRDefault="00FB331E" w:rsidP="008F09A8">
            <w:pPr>
              <w:rPr>
                <w:rFonts w:ascii="Arial" w:hAnsi="Arial" w:cs="Arial"/>
                <w:spacing w:val="-4"/>
                <w:sz w:val="22"/>
                <w:szCs w:val="22"/>
              </w:rPr>
            </w:pPr>
          </w:p>
          <w:p w14:paraId="38A58473" w14:textId="77777777" w:rsidR="00FB331E" w:rsidRPr="00963E3E" w:rsidRDefault="00FB331E" w:rsidP="000F649D">
            <w:pPr>
              <w:rPr>
                <w:rFonts w:ascii="Arial" w:hAnsi="Arial" w:cs="Arial"/>
                <w:b/>
                <w:spacing w:val="-4"/>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D70B44" w14:textId="77777777" w:rsidR="00490CD9" w:rsidRDefault="00490CD9" w:rsidP="00A9694D">
            <w:pPr>
              <w:jc w:val="center"/>
              <w:rPr>
                <w:rFonts w:ascii="Arial" w:hAnsi="Arial" w:cs="Arial"/>
                <w:spacing w:val="-4"/>
                <w:sz w:val="22"/>
                <w:szCs w:val="22"/>
              </w:rPr>
            </w:pPr>
          </w:p>
          <w:p w14:paraId="14D8013A" w14:textId="77777777" w:rsidR="00490CD9" w:rsidRPr="002911AE" w:rsidRDefault="00490CD9" w:rsidP="00A9694D">
            <w:pPr>
              <w:jc w:val="center"/>
              <w:rPr>
                <w:rFonts w:ascii="Arial" w:hAnsi="Arial" w:cs="Arial"/>
                <w:spacing w:val="-4"/>
                <w:sz w:val="22"/>
                <w:szCs w:val="22"/>
              </w:rPr>
            </w:pPr>
            <w:r w:rsidRPr="002911AE">
              <w:rPr>
                <w:rFonts w:ascii="Arial" w:hAnsi="Arial" w:cs="Arial"/>
                <w:spacing w:val="-4"/>
                <w:sz w:val="22"/>
                <w:szCs w:val="22"/>
              </w:rPr>
              <w:t>szt.</w:t>
            </w:r>
          </w:p>
        </w:tc>
        <w:tc>
          <w:tcPr>
            <w:tcW w:w="1134" w:type="dxa"/>
            <w:gridSpan w:val="2"/>
            <w:tcBorders>
              <w:top w:val="single" w:sz="4" w:space="0" w:color="auto"/>
              <w:left w:val="single" w:sz="4" w:space="0" w:color="auto"/>
              <w:bottom w:val="single" w:sz="4" w:space="0" w:color="auto"/>
              <w:right w:val="single" w:sz="4" w:space="0" w:color="auto"/>
            </w:tcBorders>
          </w:tcPr>
          <w:p w14:paraId="3DB3D986" w14:textId="77777777" w:rsidR="00490CD9" w:rsidRDefault="00490CD9" w:rsidP="00A9694D">
            <w:pPr>
              <w:jc w:val="center"/>
              <w:rPr>
                <w:rFonts w:ascii="Arial" w:hAnsi="Arial" w:cs="Arial"/>
                <w:spacing w:val="-4"/>
                <w:sz w:val="22"/>
                <w:szCs w:val="22"/>
              </w:rPr>
            </w:pPr>
          </w:p>
          <w:p w14:paraId="37ACC026" w14:textId="77777777" w:rsidR="00490CD9" w:rsidRPr="002911AE" w:rsidRDefault="00490CD9" w:rsidP="00A9694D">
            <w:pPr>
              <w:jc w:val="center"/>
              <w:rPr>
                <w:rFonts w:ascii="Arial" w:hAnsi="Arial" w:cs="Arial"/>
                <w:spacing w:val="-4"/>
                <w:sz w:val="22"/>
                <w:szCs w:val="22"/>
              </w:rPr>
            </w:pPr>
            <w:r w:rsidRPr="002911AE">
              <w:rPr>
                <w:rFonts w:ascii="Arial" w:hAnsi="Arial" w:cs="Arial"/>
                <w:spacing w:val="-4"/>
                <w:sz w:val="22"/>
                <w:szCs w:val="22"/>
              </w:rPr>
              <w:t>1</w:t>
            </w:r>
          </w:p>
        </w:tc>
      </w:tr>
      <w:tr w:rsidR="003A52AC" w:rsidRPr="002506D6" w14:paraId="02928E2C" w14:textId="77777777" w:rsidTr="00C75AFE">
        <w:trPr>
          <w:gridAfter w:val="1"/>
          <w:wAfter w:w="6" w:type="dxa"/>
          <w:trHeight w:val="885"/>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vAlign w:val="center"/>
          </w:tcPr>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536"/>
              <w:gridCol w:w="1701"/>
              <w:gridCol w:w="2405"/>
            </w:tblGrid>
            <w:tr w:rsidR="003A52AC" w:rsidRPr="00B9636E" w14:paraId="68016948" w14:textId="77777777" w:rsidTr="003A52AC">
              <w:trPr>
                <w:trHeight w:val="284"/>
                <w:jc w:val="center"/>
              </w:trPr>
              <w:tc>
                <w:tcPr>
                  <w:tcW w:w="851" w:type="dxa"/>
                  <w:tcBorders>
                    <w:top w:val="single" w:sz="4" w:space="0" w:color="auto"/>
                  </w:tcBorders>
                  <w:shd w:val="clear" w:color="auto" w:fill="auto"/>
                  <w:vAlign w:val="center"/>
                </w:tcPr>
                <w:p w14:paraId="2FADA439" w14:textId="77777777" w:rsidR="003A52AC" w:rsidRPr="00B9636E" w:rsidRDefault="003A52AC" w:rsidP="003A52AC">
                  <w:pPr>
                    <w:ind w:left="110"/>
                    <w:jc w:val="center"/>
                    <w:rPr>
                      <w:rFonts w:ascii="Arial" w:hAnsi="Arial" w:cs="Arial"/>
                      <w:sz w:val="22"/>
                      <w:szCs w:val="22"/>
                    </w:rPr>
                  </w:pPr>
                  <w:r w:rsidRPr="00B9636E">
                    <w:rPr>
                      <w:rFonts w:ascii="Arial" w:hAnsi="Arial" w:cs="Arial"/>
                      <w:spacing w:val="-4"/>
                      <w:sz w:val="22"/>
                      <w:szCs w:val="22"/>
                    </w:rPr>
                    <w:t>Lp</w:t>
                  </w:r>
                </w:p>
              </w:tc>
              <w:tc>
                <w:tcPr>
                  <w:tcW w:w="4536" w:type="dxa"/>
                  <w:tcBorders>
                    <w:top w:val="single" w:sz="4" w:space="0" w:color="auto"/>
                  </w:tcBorders>
                  <w:shd w:val="clear" w:color="auto" w:fill="auto"/>
                  <w:vAlign w:val="center"/>
                </w:tcPr>
                <w:p w14:paraId="3381DC13" w14:textId="77777777" w:rsidR="003A52AC" w:rsidRPr="00B9636E" w:rsidRDefault="003A52AC" w:rsidP="003A52AC">
                  <w:pPr>
                    <w:pStyle w:val="Tytu"/>
                    <w:jc w:val="left"/>
                    <w:rPr>
                      <w:rFonts w:ascii="Arial" w:hAnsi="Arial" w:cs="Arial"/>
                      <w:b w:val="0"/>
                      <w:sz w:val="22"/>
                      <w:szCs w:val="22"/>
                    </w:rPr>
                  </w:pPr>
                  <w:r w:rsidRPr="00B9636E">
                    <w:rPr>
                      <w:rFonts w:ascii="Arial" w:hAnsi="Arial" w:cs="Arial"/>
                      <w:spacing w:val="-4"/>
                      <w:sz w:val="22"/>
                      <w:szCs w:val="22"/>
                    </w:rPr>
                    <w:t>WYMAGANE PARAMETRY TECHNICZNE</w:t>
                  </w:r>
                </w:p>
              </w:tc>
              <w:tc>
                <w:tcPr>
                  <w:tcW w:w="1701" w:type="dxa"/>
                  <w:tcBorders>
                    <w:top w:val="single" w:sz="4" w:space="0" w:color="auto"/>
                  </w:tcBorders>
                  <w:shd w:val="clear" w:color="auto" w:fill="auto"/>
                </w:tcPr>
                <w:p w14:paraId="17E495AE" w14:textId="77777777" w:rsidR="003A52AC" w:rsidRPr="00B9636E" w:rsidRDefault="003A52AC" w:rsidP="003A52AC">
                  <w:pPr>
                    <w:jc w:val="center"/>
                    <w:rPr>
                      <w:rFonts w:ascii="Arial" w:hAnsi="Arial" w:cs="Arial"/>
                      <w:spacing w:val="-4"/>
                      <w:sz w:val="22"/>
                      <w:szCs w:val="22"/>
                    </w:rPr>
                  </w:pPr>
                  <w:r w:rsidRPr="00B9636E">
                    <w:rPr>
                      <w:rFonts w:ascii="Arial" w:hAnsi="Arial" w:cs="Arial"/>
                      <w:spacing w:val="-4"/>
                      <w:sz w:val="22"/>
                      <w:szCs w:val="22"/>
                    </w:rPr>
                    <w:t>ODPOWIEDŹ WYMAGANA</w:t>
                  </w:r>
                </w:p>
              </w:tc>
              <w:tc>
                <w:tcPr>
                  <w:tcW w:w="2405" w:type="dxa"/>
                  <w:tcBorders>
                    <w:top w:val="single" w:sz="4" w:space="0" w:color="auto"/>
                  </w:tcBorders>
                  <w:shd w:val="clear" w:color="auto" w:fill="auto"/>
                  <w:vAlign w:val="center"/>
                </w:tcPr>
                <w:p w14:paraId="374EE058" w14:textId="77777777" w:rsidR="003A52AC" w:rsidRPr="00B9636E" w:rsidRDefault="003A52AC" w:rsidP="003A52AC">
                  <w:pPr>
                    <w:jc w:val="center"/>
                    <w:rPr>
                      <w:rFonts w:ascii="Arial" w:hAnsi="Arial" w:cs="Arial"/>
                      <w:spacing w:val="-4"/>
                      <w:sz w:val="22"/>
                      <w:szCs w:val="22"/>
                    </w:rPr>
                  </w:pPr>
                  <w:r w:rsidRPr="00B9636E">
                    <w:rPr>
                      <w:rFonts w:ascii="Arial" w:hAnsi="Arial" w:cs="Arial"/>
                      <w:spacing w:val="-4"/>
                      <w:sz w:val="22"/>
                      <w:szCs w:val="22"/>
                    </w:rPr>
                    <w:t>ODPOWIEDŹ</w:t>
                  </w:r>
                </w:p>
              </w:tc>
            </w:tr>
          </w:tbl>
          <w:p w14:paraId="1930DCC7" w14:textId="77777777" w:rsidR="003A52AC" w:rsidRPr="00B9636E" w:rsidRDefault="003A52AC" w:rsidP="008F09A8">
            <w:pPr>
              <w:jc w:val="center"/>
              <w:rPr>
                <w:rFonts w:ascii="Arial" w:hAnsi="Arial" w:cs="Arial"/>
                <w:spacing w:val="-4"/>
                <w:sz w:val="22"/>
                <w:szCs w:val="22"/>
              </w:rPr>
            </w:pPr>
          </w:p>
        </w:tc>
      </w:tr>
      <w:tr w:rsidR="008F09A8" w:rsidRPr="002506D6" w14:paraId="7608161C" w14:textId="77777777" w:rsidTr="00C75AFE">
        <w:tblPrEx>
          <w:jc w:val="center"/>
          <w:tblCellMar>
            <w:left w:w="70" w:type="dxa"/>
            <w:right w:w="70" w:type="dxa"/>
          </w:tblCellMar>
          <w:tblLook w:val="0000" w:firstRow="0" w:lastRow="0" w:firstColumn="0" w:lastColumn="0" w:noHBand="0" w:noVBand="0"/>
        </w:tblPrEx>
        <w:trPr>
          <w:gridAfter w:val="1"/>
          <w:wAfter w:w="6" w:type="dxa"/>
          <w:trHeight w:val="568"/>
          <w:jc w:val="center"/>
        </w:trPr>
        <w:tc>
          <w:tcPr>
            <w:tcW w:w="96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B64D339" w14:textId="77777777" w:rsidR="008F09A8" w:rsidRPr="00B9636E" w:rsidRDefault="008F09A8" w:rsidP="00A9694D">
            <w:pPr>
              <w:jc w:val="center"/>
              <w:rPr>
                <w:rFonts w:ascii="Arial" w:hAnsi="Arial" w:cs="Arial"/>
                <w:b/>
                <w:bCs/>
                <w:sz w:val="22"/>
                <w:szCs w:val="22"/>
              </w:rPr>
            </w:pPr>
            <w:r w:rsidRPr="00B9636E">
              <w:rPr>
                <w:rFonts w:ascii="Arial" w:hAnsi="Arial" w:cs="Arial"/>
                <w:b/>
                <w:sz w:val="22"/>
                <w:szCs w:val="22"/>
              </w:rPr>
              <w:t>I.  Wymagania ogólne</w:t>
            </w:r>
          </w:p>
        </w:tc>
      </w:tr>
      <w:tr w:rsidR="008F09A8" w:rsidRPr="002506D6" w14:paraId="4A3F361C"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tcBorders>
              <w:top w:val="single" w:sz="4" w:space="0" w:color="auto"/>
            </w:tcBorders>
            <w:shd w:val="clear" w:color="auto" w:fill="auto"/>
            <w:vAlign w:val="center"/>
          </w:tcPr>
          <w:p w14:paraId="2F45304D"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tcBorders>
              <w:top w:val="single" w:sz="4" w:space="0" w:color="auto"/>
            </w:tcBorders>
            <w:shd w:val="clear" w:color="auto" w:fill="auto"/>
            <w:vAlign w:val="center"/>
          </w:tcPr>
          <w:p w14:paraId="0C5AC4D4" w14:textId="77777777" w:rsidR="008F09A8" w:rsidRPr="00B9636E" w:rsidRDefault="008F09A8" w:rsidP="00A9694D">
            <w:pPr>
              <w:pStyle w:val="Tytu"/>
              <w:jc w:val="left"/>
              <w:rPr>
                <w:rFonts w:ascii="Arial" w:hAnsi="Arial" w:cs="Arial"/>
                <w:b w:val="0"/>
                <w:sz w:val="22"/>
                <w:szCs w:val="22"/>
              </w:rPr>
            </w:pPr>
            <w:r w:rsidRPr="00B9636E">
              <w:rPr>
                <w:rFonts w:ascii="Arial" w:hAnsi="Arial" w:cs="Arial"/>
                <w:b w:val="0"/>
                <w:sz w:val="22"/>
                <w:szCs w:val="22"/>
              </w:rPr>
              <w:t xml:space="preserve">Wirówka laboratoryjna z chłodzeniem </w:t>
            </w:r>
          </w:p>
        </w:tc>
        <w:tc>
          <w:tcPr>
            <w:tcW w:w="1701" w:type="dxa"/>
            <w:tcBorders>
              <w:top w:val="single" w:sz="4" w:space="0" w:color="auto"/>
            </w:tcBorders>
            <w:shd w:val="clear" w:color="auto" w:fill="auto"/>
            <w:vAlign w:val="center"/>
          </w:tcPr>
          <w:p w14:paraId="113DBE1A" w14:textId="77777777" w:rsidR="008F09A8" w:rsidRPr="00B9636E" w:rsidRDefault="008F09A8" w:rsidP="00A9694D">
            <w:pPr>
              <w:shd w:val="clear" w:color="auto" w:fill="FFFFFF"/>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tcBorders>
              <w:top w:val="single" w:sz="4" w:space="0" w:color="auto"/>
            </w:tcBorders>
            <w:shd w:val="clear" w:color="auto" w:fill="auto"/>
            <w:vAlign w:val="center"/>
          </w:tcPr>
          <w:p w14:paraId="08B2B10F" w14:textId="77777777" w:rsidR="008F09A8" w:rsidRPr="00B9636E" w:rsidRDefault="008F09A8" w:rsidP="00A9694D">
            <w:pPr>
              <w:jc w:val="center"/>
              <w:rPr>
                <w:rFonts w:ascii="Arial" w:hAnsi="Arial" w:cs="Arial"/>
                <w:sz w:val="22"/>
                <w:szCs w:val="22"/>
              </w:rPr>
            </w:pPr>
          </w:p>
        </w:tc>
      </w:tr>
      <w:tr w:rsidR="008F09A8" w:rsidRPr="002506D6" w14:paraId="7D2AC67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760BA9B5"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387A8748" w14:textId="77777777" w:rsidR="008F09A8" w:rsidRPr="00B9636E" w:rsidRDefault="008F09A8" w:rsidP="00A9694D">
            <w:pPr>
              <w:shd w:val="clear" w:color="auto" w:fill="FFFFFF"/>
              <w:rPr>
                <w:rFonts w:ascii="Arial" w:hAnsi="Arial" w:cs="Arial"/>
                <w:sz w:val="22"/>
                <w:szCs w:val="22"/>
              </w:rPr>
            </w:pPr>
            <w:r w:rsidRPr="00B9636E">
              <w:rPr>
                <w:rFonts w:ascii="Arial" w:hAnsi="Arial" w:cs="Arial"/>
                <w:spacing w:val="-4"/>
                <w:sz w:val="22"/>
                <w:szCs w:val="22"/>
              </w:rPr>
              <w:t>Producent</w:t>
            </w:r>
          </w:p>
        </w:tc>
        <w:tc>
          <w:tcPr>
            <w:tcW w:w="1701" w:type="dxa"/>
            <w:shd w:val="clear" w:color="auto" w:fill="auto"/>
            <w:vAlign w:val="center"/>
          </w:tcPr>
          <w:p w14:paraId="4FA498D1"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podać</w:t>
            </w:r>
          </w:p>
        </w:tc>
        <w:tc>
          <w:tcPr>
            <w:tcW w:w="2546" w:type="dxa"/>
            <w:gridSpan w:val="5"/>
            <w:shd w:val="clear" w:color="auto" w:fill="auto"/>
            <w:vAlign w:val="center"/>
          </w:tcPr>
          <w:p w14:paraId="78876496" w14:textId="77777777" w:rsidR="008F09A8" w:rsidRPr="00B9636E" w:rsidRDefault="008F09A8" w:rsidP="00A9694D">
            <w:pPr>
              <w:jc w:val="center"/>
              <w:rPr>
                <w:rFonts w:ascii="Arial" w:hAnsi="Arial" w:cs="Arial"/>
                <w:sz w:val="22"/>
                <w:szCs w:val="22"/>
              </w:rPr>
            </w:pPr>
          </w:p>
        </w:tc>
      </w:tr>
      <w:tr w:rsidR="008F09A8" w:rsidRPr="002506D6" w14:paraId="3906D98C"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6D0C22A2"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0599A09C" w14:textId="77777777" w:rsidR="008F09A8" w:rsidRPr="00B9636E" w:rsidRDefault="008F09A8" w:rsidP="00A9694D">
            <w:pPr>
              <w:shd w:val="clear" w:color="auto" w:fill="FFFFFF"/>
              <w:rPr>
                <w:rFonts w:ascii="Arial" w:hAnsi="Arial" w:cs="Arial"/>
                <w:spacing w:val="-4"/>
                <w:sz w:val="22"/>
                <w:szCs w:val="22"/>
              </w:rPr>
            </w:pPr>
            <w:r w:rsidRPr="00B9636E">
              <w:rPr>
                <w:rFonts w:ascii="Arial" w:hAnsi="Arial" w:cs="Arial"/>
                <w:spacing w:val="-4"/>
                <w:sz w:val="22"/>
                <w:szCs w:val="22"/>
              </w:rPr>
              <w:t>Kraj</w:t>
            </w:r>
          </w:p>
        </w:tc>
        <w:tc>
          <w:tcPr>
            <w:tcW w:w="1701" w:type="dxa"/>
            <w:shd w:val="clear" w:color="auto" w:fill="auto"/>
            <w:vAlign w:val="center"/>
          </w:tcPr>
          <w:p w14:paraId="71B3289B"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podać</w:t>
            </w:r>
          </w:p>
        </w:tc>
        <w:tc>
          <w:tcPr>
            <w:tcW w:w="2546" w:type="dxa"/>
            <w:gridSpan w:val="5"/>
            <w:shd w:val="clear" w:color="auto" w:fill="auto"/>
            <w:vAlign w:val="center"/>
          </w:tcPr>
          <w:p w14:paraId="0129BB66" w14:textId="77777777" w:rsidR="008F09A8" w:rsidRPr="00B9636E" w:rsidRDefault="008F09A8" w:rsidP="00A9694D">
            <w:pPr>
              <w:jc w:val="center"/>
              <w:rPr>
                <w:rFonts w:ascii="Arial" w:hAnsi="Arial" w:cs="Arial"/>
                <w:sz w:val="22"/>
                <w:szCs w:val="22"/>
              </w:rPr>
            </w:pPr>
          </w:p>
        </w:tc>
      </w:tr>
      <w:tr w:rsidR="008F09A8" w:rsidRPr="002506D6" w14:paraId="74E9176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56D4B11E"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389BA85C" w14:textId="77777777" w:rsidR="008F09A8" w:rsidRPr="00B9636E" w:rsidRDefault="008F09A8" w:rsidP="00A9694D">
            <w:pPr>
              <w:shd w:val="clear" w:color="auto" w:fill="FFFFFF"/>
              <w:rPr>
                <w:rFonts w:ascii="Arial" w:hAnsi="Arial" w:cs="Arial"/>
                <w:sz w:val="22"/>
                <w:szCs w:val="22"/>
              </w:rPr>
            </w:pPr>
            <w:r w:rsidRPr="00B9636E">
              <w:rPr>
                <w:rFonts w:ascii="Arial" w:hAnsi="Arial" w:cs="Arial"/>
                <w:spacing w:val="-5"/>
                <w:sz w:val="22"/>
                <w:szCs w:val="22"/>
              </w:rPr>
              <w:t>Model / typ</w:t>
            </w:r>
          </w:p>
        </w:tc>
        <w:tc>
          <w:tcPr>
            <w:tcW w:w="1701" w:type="dxa"/>
            <w:shd w:val="clear" w:color="auto" w:fill="auto"/>
            <w:vAlign w:val="center"/>
          </w:tcPr>
          <w:p w14:paraId="4696B0CE"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podać</w:t>
            </w:r>
          </w:p>
        </w:tc>
        <w:tc>
          <w:tcPr>
            <w:tcW w:w="2546" w:type="dxa"/>
            <w:gridSpan w:val="5"/>
            <w:shd w:val="clear" w:color="auto" w:fill="auto"/>
            <w:vAlign w:val="center"/>
          </w:tcPr>
          <w:p w14:paraId="1E09B172" w14:textId="77777777" w:rsidR="008F09A8" w:rsidRPr="00B9636E" w:rsidRDefault="008F09A8" w:rsidP="00A9694D">
            <w:pPr>
              <w:jc w:val="center"/>
              <w:rPr>
                <w:rFonts w:ascii="Arial" w:hAnsi="Arial" w:cs="Arial"/>
                <w:sz w:val="22"/>
                <w:szCs w:val="22"/>
              </w:rPr>
            </w:pPr>
          </w:p>
        </w:tc>
      </w:tr>
      <w:tr w:rsidR="008F09A8" w:rsidRPr="002506D6" w14:paraId="38C6839E"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2D331AEA"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1C9C56DB" w14:textId="77777777" w:rsidR="008F09A8" w:rsidRPr="00B9636E" w:rsidRDefault="008F09A8" w:rsidP="00A9694D">
            <w:pPr>
              <w:shd w:val="clear" w:color="auto" w:fill="FFFFFF"/>
              <w:rPr>
                <w:rFonts w:ascii="Arial" w:hAnsi="Arial" w:cs="Arial"/>
                <w:sz w:val="22"/>
                <w:szCs w:val="22"/>
              </w:rPr>
            </w:pPr>
            <w:r w:rsidRPr="00B9636E">
              <w:rPr>
                <w:rFonts w:ascii="Arial" w:hAnsi="Arial" w:cs="Arial"/>
                <w:sz w:val="22"/>
                <w:szCs w:val="22"/>
              </w:rPr>
              <w:t>Urządzenie fabrycznie nowe</w:t>
            </w:r>
          </w:p>
        </w:tc>
        <w:tc>
          <w:tcPr>
            <w:tcW w:w="1701" w:type="dxa"/>
            <w:shd w:val="clear" w:color="auto" w:fill="auto"/>
            <w:vAlign w:val="center"/>
          </w:tcPr>
          <w:p w14:paraId="34BCCCDA"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4A0B9100" w14:textId="77777777" w:rsidR="008F09A8" w:rsidRPr="00B9636E" w:rsidRDefault="008F09A8" w:rsidP="00A9694D">
            <w:pPr>
              <w:jc w:val="center"/>
              <w:rPr>
                <w:rFonts w:ascii="Arial" w:hAnsi="Arial" w:cs="Arial"/>
                <w:sz w:val="22"/>
                <w:szCs w:val="22"/>
              </w:rPr>
            </w:pPr>
          </w:p>
        </w:tc>
      </w:tr>
      <w:tr w:rsidR="008F09A8" w:rsidRPr="002506D6" w14:paraId="4C217112"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32B41D57"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42D65D62" w14:textId="77777777" w:rsidR="008F09A8" w:rsidRPr="00B9636E" w:rsidRDefault="008F09A8" w:rsidP="00A9694D">
            <w:pPr>
              <w:shd w:val="clear" w:color="auto" w:fill="FFFFFF"/>
              <w:rPr>
                <w:rFonts w:ascii="Arial" w:hAnsi="Arial" w:cs="Arial"/>
                <w:sz w:val="22"/>
                <w:szCs w:val="22"/>
              </w:rPr>
            </w:pPr>
            <w:r w:rsidRPr="00B9636E">
              <w:rPr>
                <w:rFonts w:ascii="Arial" w:hAnsi="Arial" w:cs="Arial"/>
                <w:sz w:val="22"/>
                <w:szCs w:val="22"/>
              </w:rPr>
              <w:t xml:space="preserve">Rok produkcji:  </w:t>
            </w:r>
            <w:r w:rsidRPr="00037387">
              <w:rPr>
                <w:rFonts w:ascii="Arial" w:hAnsi="Arial" w:cs="Arial"/>
                <w:color w:val="000000" w:themeColor="text1"/>
                <w:sz w:val="22"/>
                <w:szCs w:val="22"/>
              </w:rPr>
              <w:t>2019</w:t>
            </w:r>
          </w:p>
        </w:tc>
        <w:tc>
          <w:tcPr>
            <w:tcW w:w="1701" w:type="dxa"/>
            <w:shd w:val="clear" w:color="auto" w:fill="auto"/>
            <w:vAlign w:val="center"/>
          </w:tcPr>
          <w:p w14:paraId="34C95D15"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2C04B85C" w14:textId="77777777" w:rsidR="008F09A8" w:rsidRPr="00B9636E" w:rsidRDefault="008F09A8" w:rsidP="00A9694D">
            <w:pPr>
              <w:jc w:val="center"/>
              <w:rPr>
                <w:rFonts w:ascii="Arial" w:hAnsi="Arial" w:cs="Arial"/>
                <w:sz w:val="22"/>
                <w:szCs w:val="22"/>
                <w:highlight w:val="magenta"/>
              </w:rPr>
            </w:pPr>
          </w:p>
        </w:tc>
      </w:tr>
      <w:tr w:rsidR="008F09A8" w:rsidRPr="002506D6" w14:paraId="4316BAD5"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tcBorders>
              <w:bottom w:val="single" w:sz="4" w:space="0" w:color="auto"/>
            </w:tcBorders>
            <w:shd w:val="clear" w:color="auto" w:fill="auto"/>
            <w:vAlign w:val="center"/>
          </w:tcPr>
          <w:p w14:paraId="39FB9C9A"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tcBorders>
              <w:bottom w:val="single" w:sz="4" w:space="0" w:color="auto"/>
            </w:tcBorders>
            <w:shd w:val="clear" w:color="auto" w:fill="auto"/>
            <w:vAlign w:val="center"/>
          </w:tcPr>
          <w:p w14:paraId="04B38A5A" w14:textId="77777777" w:rsidR="008F09A8" w:rsidRPr="00B9636E" w:rsidRDefault="008F09A8" w:rsidP="00A9694D">
            <w:pPr>
              <w:shd w:val="clear" w:color="auto" w:fill="FFFFFF"/>
              <w:rPr>
                <w:rFonts w:ascii="Arial" w:hAnsi="Arial" w:cs="Arial"/>
                <w:sz w:val="22"/>
                <w:szCs w:val="22"/>
              </w:rPr>
            </w:pPr>
            <w:r w:rsidRPr="00B9636E">
              <w:rPr>
                <w:rFonts w:ascii="Arial" w:hAnsi="Arial" w:cs="Arial"/>
                <w:sz w:val="22"/>
                <w:szCs w:val="22"/>
              </w:rPr>
              <w:t>Instrukcja użytkowania w języku polskim</w:t>
            </w:r>
          </w:p>
        </w:tc>
        <w:tc>
          <w:tcPr>
            <w:tcW w:w="1701" w:type="dxa"/>
            <w:tcBorders>
              <w:bottom w:val="single" w:sz="4" w:space="0" w:color="auto"/>
            </w:tcBorders>
            <w:shd w:val="clear" w:color="auto" w:fill="auto"/>
            <w:vAlign w:val="center"/>
          </w:tcPr>
          <w:p w14:paraId="76CF6054"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tcBorders>
              <w:bottom w:val="single" w:sz="4" w:space="0" w:color="auto"/>
            </w:tcBorders>
            <w:shd w:val="clear" w:color="auto" w:fill="auto"/>
            <w:vAlign w:val="center"/>
          </w:tcPr>
          <w:p w14:paraId="0CAF7B38" w14:textId="77777777" w:rsidR="008F09A8" w:rsidRPr="00B9636E" w:rsidRDefault="008F09A8" w:rsidP="00A9694D">
            <w:pPr>
              <w:jc w:val="center"/>
              <w:rPr>
                <w:rFonts w:ascii="Arial" w:hAnsi="Arial" w:cs="Arial"/>
                <w:sz w:val="22"/>
                <w:szCs w:val="22"/>
                <w:highlight w:val="magenta"/>
              </w:rPr>
            </w:pPr>
          </w:p>
        </w:tc>
      </w:tr>
      <w:tr w:rsidR="008F09A8" w:rsidRPr="002506D6" w14:paraId="582B8340"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5A0A4CA7" w14:textId="77777777" w:rsidR="008F09A8" w:rsidRPr="00B9636E" w:rsidRDefault="008F09A8" w:rsidP="00A9694D">
            <w:pPr>
              <w:spacing w:line="240" w:lineRule="exact"/>
              <w:ind w:left="124" w:hanging="124"/>
              <w:jc w:val="center"/>
              <w:rPr>
                <w:rFonts w:ascii="Arial" w:hAnsi="Arial" w:cs="Arial"/>
                <w:i/>
                <w:sz w:val="22"/>
                <w:szCs w:val="22"/>
              </w:rPr>
            </w:pPr>
            <w:r w:rsidRPr="00B9636E">
              <w:rPr>
                <w:rFonts w:ascii="Arial" w:hAnsi="Arial" w:cs="Arial"/>
                <w:b/>
                <w:sz w:val="22"/>
                <w:szCs w:val="22"/>
              </w:rPr>
              <w:t>II. Zasilanie wirówki</w:t>
            </w:r>
          </w:p>
        </w:tc>
      </w:tr>
      <w:tr w:rsidR="008F09A8" w:rsidRPr="002506D6" w14:paraId="035D36F1"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18570D43"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5EA4831A" w14:textId="77777777" w:rsidR="008F09A8" w:rsidRPr="00B9636E" w:rsidRDefault="008F09A8" w:rsidP="00A9694D">
            <w:pPr>
              <w:rPr>
                <w:rFonts w:ascii="Arial" w:hAnsi="Arial" w:cs="Arial"/>
                <w:sz w:val="22"/>
                <w:szCs w:val="22"/>
              </w:rPr>
            </w:pPr>
            <w:r w:rsidRPr="00B9636E">
              <w:rPr>
                <w:rFonts w:ascii="Arial" w:hAnsi="Arial" w:cs="Arial"/>
                <w:sz w:val="22"/>
                <w:szCs w:val="22"/>
              </w:rPr>
              <w:t>zasilanie 230 V, 50 Hz</w:t>
            </w:r>
          </w:p>
        </w:tc>
        <w:tc>
          <w:tcPr>
            <w:tcW w:w="1701" w:type="dxa"/>
            <w:shd w:val="clear" w:color="auto" w:fill="auto"/>
            <w:vAlign w:val="center"/>
          </w:tcPr>
          <w:p w14:paraId="68466C63"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70B8FA0A" w14:textId="77777777" w:rsidR="008F09A8" w:rsidRPr="00B9636E" w:rsidRDefault="008F09A8" w:rsidP="00A9694D">
            <w:pPr>
              <w:jc w:val="center"/>
              <w:rPr>
                <w:rFonts w:ascii="Arial" w:hAnsi="Arial" w:cs="Arial"/>
                <w:sz w:val="22"/>
                <w:szCs w:val="22"/>
              </w:rPr>
            </w:pPr>
          </w:p>
        </w:tc>
      </w:tr>
      <w:tr w:rsidR="008F09A8" w:rsidRPr="002506D6" w14:paraId="70E8EC94"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2A115ED8"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7704D25" w14:textId="77777777" w:rsidR="008F09A8" w:rsidRPr="00B9636E" w:rsidRDefault="008F09A8" w:rsidP="00A9694D">
            <w:pPr>
              <w:rPr>
                <w:rFonts w:ascii="Arial" w:hAnsi="Arial" w:cs="Arial"/>
                <w:sz w:val="22"/>
                <w:szCs w:val="22"/>
              </w:rPr>
            </w:pPr>
            <w:r w:rsidRPr="00B9636E">
              <w:rPr>
                <w:rFonts w:ascii="Arial" w:hAnsi="Arial" w:cs="Arial"/>
                <w:sz w:val="22"/>
                <w:szCs w:val="22"/>
              </w:rPr>
              <w:t>akustyczna sygnalizacja włączenia do sieci</w:t>
            </w:r>
          </w:p>
        </w:tc>
        <w:tc>
          <w:tcPr>
            <w:tcW w:w="1701" w:type="dxa"/>
            <w:shd w:val="clear" w:color="auto" w:fill="auto"/>
            <w:vAlign w:val="center"/>
          </w:tcPr>
          <w:p w14:paraId="2A4C8BFD"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55A33303" w14:textId="77777777" w:rsidR="008F09A8" w:rsidRPr="00B9636E" w:rsidRDefault="008F09A8" w:rsidP="00A9694D">
            <w:pPr>
              <w:jc w:val="center"/>
              <w:rPr>
                <w:rFonts w:ascii="Arial" w:hAnsi="Arial" w:cs="Arial"/>
                <w:sz w:val="22"/>
                <w:szCs w:val="22"/>
              </w:rPr>
            </w:pPr>
          </w:p>
        </w:tc>
      </w:tr>
      <w:tr w:rsidR="008F09A8" w:rsidRPr="002506D6" w14:paraId="5E29BED8"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32C8D896" w14:textId="77777777" w:rsidR="008F09A8" w:rsidRPr="00B9636E" w:rsidRDefault="008F09A8" w:rsidP="00A9694D">
            <w:pPr>
              <w:jc w:val="center"/>
              <w:rPr>
                <w:rFonts w:ascii="Arial" w:hAnsi="Arial" w:cs="Arial"/>
                <w:sz w:val="22"/>
                <w:szCs w:val="22"/>
              </w:rPr>
            </w:pPr>
            <w:r w:rsidRPr="00B9636E">
              <w:rPr>
                <w:rFonts w:ascii="Arial" w:hAnsi="Arial" w:cs="Arial"/>
                <w:b/>
                <w:spacing w:val="-1"/>
                <w:w w:val="98"/>
                <w:sz w:val="22"/>
                <w:szCs w:val="22"/>
              </w:rPr>
              <w:t>III. Gabaryty wirówki</w:t>
            </w:r>
          </w:p>
        </w:tc>
      </w:tr>
      <w:tr w:rsidR="008F09A8" w:rsidRPr="002506D6" w14:paraId="6BEFED2D"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028B41D5"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3369484B" w14:textId="77777777" w:rsidR="008F09A8" w:rsidRPr="00B9636E" w:rsidRDefault="008F09A8" w:rsidP="00A9694D">
            <w:pPr>
              <w:rPr>
                <w:rFonts w:ascii="Arial" w:hAnsi="Arial" w:cs="Arial"/>
                <w:sz w:val="22"/>
                <w:szCs w:val="22"/>
              </w:rPr>
            </w:pPr>
            <w:r w:rsidRPr="00B9636E">
              <w:rPr>
                <w:rFonts w:ascii="Arial" w:hAnsi="Arial" w:cs="Arial"/>
                <w:sz w:val="22"/>
                <w:szCs w:val="22"/>
              </w:rPr>
              <w:t xml:space="preserve">Wymiary max. HxWxD 300x360x650 mm </w:t>
            </w:r>
          </w:p>
          <w:p w14:paraId="69073CC3" w14:textId="77777777" w:rsidR="008F09A8" w:rsidRPr="00B9636E" w:rsidRDefault="008F09A8" w:rsidP="00A9694D">
            <w:pPr>
              <w:rPr>
                <w:rFonts w:ascii="Arial" w:hAnsi="Arial" w:cs="Arial"/>
                <w:sz w:val="22"/>
                <w:szCs w:val="22"/>
              </w:rPr>
            </w:pPr>
            <w:r w:rsidRPr="00B9636E">
              <w:rPr>
                <w:rFonts w:ascii="Arial" w:hAnsi="Arial" w:cs="Arial"/>
                <w:sz w:val="22"/>
                <w:szCs w:val="22"/>
              </w:rPr>
              <w:t>+/- 20mm</w:t>
            </w:r>
          </w:p>
        </w:tc>
        <w:tc>
          <w:tcPr>
            <w:tcW w:w="1701" w:type="dxa"/>
            <w:shd w:val="clear" w:color="auto" w:fill="auto"/>
            <w:vAlign w:val="center"/>
          </w:tcPr>
          <w:p w14:paraId="55B2FBAD" w14:textId="77777777" w:rsidR="008F09A8" w:rsidRPr="00B9636E" w:rsidRDefault="008F09A8" w:rsidP="00A9694D">
            <w:pPr>
              <w:jc w:val="center"/>
              <w:rPr>
                <w:rFonts w:ascii="Arial" w:hAnsi="Arial" w:cs="Arial"/>
                <w:sz w:val="22"/>
                <w:szCs w:val="22"/>
              </w:rPr>
            </w:pPr>
            <w:r w:rsidRPr="00B9636E">
              <w:rPr>
                <w:rFonts w:ascii="Arial" w:hAnsi="Arial" w:cs="Arial"/>
                <w:spacing w:val="-6"/>
                <w:sz w:val="22"/>
                <w:szCs w:val="22"/>
              </w:rPr>
              <w:t>TAK/podać</w:t>
            </w:r>
          </w:p>
        </w:tc>
        <w:tc>
          <w:tcPr>
            <w:tcW w:w="2546" w:type="dxa"/>
            <w:gridSpan w:val="5"/>
            <w:shd w:val="clear" w:color="auto" w:fill="auto"/>
            <w:vAlign w:val="center"/>
          </w:tcPr>
          <w:p w14:paraId="4E6DF8D5" w14:textId="77777777" w:rsidR="008F09A8" w:rsidRPr="00B9636E" w:rsidRDefault="008F09A8" w:rsidP="00A9694D">
            <w:pPr>
              <w:spacing w:line="240" w:lineRule="exact"/>
              <w:jc w:val="center"/>
              <w:rPr>
                <w:rFonts w:ascii="Arial" w:hAnsi="Arial" w:cs="Arial"/>
                <w:sz w:val="22"/>
                <w:szCs w:val="22"/>
              </w:rPr>
            </w:pPr>
          </w:p>
        </w:tc>
      </w:tr>
      <w:tr w:rsidR="008F09A8" w:rsidRPr="002506D6" w14:paraId="33994704"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6E6AC377"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10D9B0A2" w14:textId="77777777" w:rsidR="008F09A8" w:rsidRPr="00B9636E" w:rsidRDefault="008F09A8" w:rsidP="00A9694D">
            <w:pPr>
              <w:rPr>
                <w:rFonts w:ascii="Arial" w:hAnsi="Arial" w:cs="Arial"/>
                <w:sz w:val="22"/>
                <w:szCs w:val="22"/>
              </w:rPr>
            </w:pPr>
            <w:r w:rsidRPr="00B9636E">
              <w:rPr>
                <w:rFonts w:ascii="Arial" w:hAnsi="Arial" w:cs="Arial"/>
                <w:sz w:val="22"/>
                <w:szCs w:val="22"/>
              </w:rPr>
              <w:t>Max. masa bez rotorów 49 kg. +/- 3kg</w:t>
            </w:r>
          </w:p>
        </w:tc>
        <w:tc>
          <w:tcPr>
            <w:tcW w:w="1701" w:type="dxa"/>
            <w:shd w:val="clear" w:color="auto" w:fill="auto"/>
            <w:vAlign w:val="center"/>
          </w:tcPr>
          <w:p w14:paraId="0A59E8D5"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TAK/podać</w:t>
            </w:r>
          </w:p>
        </w:tc>
        <w:tc>
          <w:tcPr>
            <w:tcW w:w="2546" w:type="dxa"/>
            <w:gridSpan w:val="5"/>
            <w:shd w:val="clear" w:color="auto" w:fill="auto"/>
            <w:vAlign w:val="center"/>
          </w:tcPr>
          <w:p w14:paraId="3645ECC6" w14:textId="77777777" w:rsidR="008F09A8" w:rsidRPr="00B9636E" w:rsidRDefault="008F09A8" w:rsidP="00A9694D">
            <w:pPr>
              <w:spacing w:line="240" w:lineRule="exact"/>
              <w:jc w:val="center"/>
              <w:rPr>
                <w:rFonts w:ascii="Arial" w:hAnsi="Arial" w:cs="Arial"/>
                <w:sz w:val="22"/>
                <w:szCs w:val="22"/>
              </w:rPr>
            </w:pPr>
          </w:p>
        </w:tc>
      </w:tr>
      <w:tr w:rsidR="008F09A8" w:rsidRPr="002506D6" w14:paraId="10F395E6"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1A462B30" w14:textId="77777777" w:rsidR="008F09A8" w:rsidRPr="00B9636E" w:rsidRDefault="008F09A8" w:rsidP="00A9694D">
            <w:pPr>
              <w:jc w:val="center"/>
              <w:rPr>
                <w:rFonts w:ascii="Arial" w:hAnsi="Arial" w:cs="Arial"/>
                <w:sz w:val="22"/>
                <w:szCs w:val="22"/>
              </w:rPr>
            </w:pPr>
            <w:r w:rsidRPr="00B9636E">
              <w:rPr>
                <w:rFonts w:ascii="Arial" w:hAnsi="Arial" w:cs="Arial"/>
                <w:b/>
                <w:spacing w:val="-1"/>
                <w:w w:val="98"/>
                <w:sz w:val="22"/>
                <w:szCs w:val="22"/>
              </w:rPr>
              <w:t>IV. Parametry wirówki</w:t>
            </w:r>
          </w:p>
        </w:tc>
      </w:tr>
      <w:tr w:rsidR="008F09A8" w:rsidRPr="002506D6" w14:paraId="44DE101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6BCA5AA4"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4D04275C" w14:textId="77777777" w:rsidR="008F09A8" w:rsidRPr="00B9636E" w:rsidRDefault="008F09A8" w:rsidP="00A9694D">
            <w:pPr>
              <w:rPr>
                <w:rFonts w:ascii="Arial" w:hAnsi="Arial" w:cs="Arial"/>
                <w:sz w:val="22"/>
                <w:szCs w:val="22"/>
              </w:rPr>
            </w:pPr>
            <w:r w:rsidRPr="00B9636E">
              <w:rPr>
                <w:rFonts w:ascii="Arial" w:hAnsi="Arial" w:cs="Arial"/>
                <w:sz w:val="22"/>
                <w:szCs w:val="22"/>
              </w:rPr>
              <w:t>Max. prędkość  wirowania min 18 000 rpm</w:t>
            </w:r>
          </w:p>
        </w:tc>
        <w:tc>
          <w:tcPr>
            <w:tcW w:w="1701" w:type="dxa"/>
            <w:shd w:val="clear" w:color="auto" w:fill="auto"/>
            <w:vAlign w:val="center"/>
          </w:tcPr>
          <w:p w14:paraId="3366CFE9"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TAK/podać</w:t>
            </w:r>
          </w:p>
        </w:tc>
        <w:tc>
          <w:tcPr>
            <w:tcW w:w="2546" w:type="dxa"/>
            <w:gridSpan w:val="5"/>
            <w:shd w:val="clear" w:color="auto" w:fill="auto"/>
            <w:vAlign w:val="center"/>
          </w:tcPr>
          <w:p w14:paraId="0A42EF2C" w14:textId="77777777" w:rsidR="008F09A8" w:rsidRPr="00B9636E" w:rsidRDefault="008F09A8" w:rsidP="00A9694D">
            <w:pPr>
              <w:spacing w:line="240" w:lineRule="exact"/>
              <w:jc w:val="center"/>
              <w:rPr>
                <w:rFonts w:ascii="Arial" w:hAnsi="Arial" w:cs="Arial"/>
                <w:sz w:val="22"/>
                <w:szCs w:val="22"/>
              </w:rPr>
            </w:pPr>
          </w:p>
        </w:tc>
      </w:tr>
      <w:tr w:rsidR="008F09A8" w:rsidRPr="002506D6" w14:paraId="1ADEA236"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161B7F5F"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37F22A84" w14:textId="77777777" w:rsidR="008F09A8" w:rsidRPr="00B9636E" w:rsidRDefault="008F09A8" w:rsidP="00A9694D">
            <w:pPr>
              <w:rPr>
                <w:rFonts w:ascii="Arial" w:hAnsi="Arial" w:cs="Arial"/>
                <w:sz w:val="22"/>
                <w:szCs w:val="22"/>
              </w:rPr>
            </w:pPr>
            <w:r w:rsidRPr="00B9636E">
              <w:rPr>
                <w:rFonts w:ascii="Arial" w:hAnsi="Arial" w:cs="Arial"/>
                <w:sz w:val="22"/>
                <w:szCs w:val="22"/>
              </w:rPr>
              <w:t>Max. przyspieszenie  min. 24 000  xg</w:t>
            </w:r>
          </w:p>
        </w:tc>
        <w:tc>
          <w:tcPr>
            <w:tcW w:w="1701" w:type="dxa"/>
            <w:shd w:val="clear" w:color="auto" w:fill="auto"/>
            <w:vAlign w:val="center"/>
          </w:tcPr>
          <w:p w14:paraId="6055DCF9"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TAK/podać</w:t>
            </w:r>
          </w:p>
        </w:tc>
        <w:tc>
          <w:tcPr>
            <w:tcW w:w="2546" w:type="dxa"/>
            <w:gridSpan w:val="5"/>
            <w:shd w:val="clear" w:color="auto" w:fill="auto"/>
            <w:vAlign w:val="center"/>
          </w:tcPr>
          <w:p w14:paraId="590B202F" w14:textId="77777777" w:rsidR="008F09A8" w:rsidRPr="00B9636E" w:rsidRDefault="008F09A8" w:rsidP="00A9694D">
            <w:pPr>
              <w:spacing w:line="240" w:lineRule="exact"/>
              <w:jc w:val="center"/>
              <w:rPr>
                <w:rFonts w:ascii="Arial" w:hAnsi="Arial" w:cs="Arial"/>
                <w:sz w:val="22"/>
                <w:szCs w:val="22"/>
              </w:rPr>
            </w:pPr>
          </w:p>
        </w:tc>
      </w:tr>
      <w:tr w:rsidR="008F09A8" w:rsidRPr="002506D6" w14:paraId="7C350A0D"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6A01C41C"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60CD65D9" w14:textId="77777777" w:rsidR="008F09A8" w:rsidRPr="00B9636E" w:rsidRDefault="008F09A8" w:rsidP="00A9694D">
            <w:pPr>
              <w:rPr>
                <w:rFonts w:ascii="Arial" w:hAnsi="Arial" w:cs="Arial"/>
                <w:sz w:val="22"/>
                <w:szCs w:val="22"/>
              </w:rPr>
            </w:pPr>
            <w:r w:rsidRPr="00B9636E">
              <w:rPr>
                <w:rFonts w:ascii="Arial" w:hAnsi="Arial" w:cs="Arial"/>
                <w:sz w:val="22"/>
                <w:szCs w:val="22"/>
              </w:rPr>
              <w:t>Programowanie prędkości obrotowej, RCF , czasu wirownia, temperatury – możliwość zmiany parametrów podczas wirowania oraz zabezpieczeniem niektórych funkcji hasłem</w:t>
            </w:r>
          </w:p>
        </w:tc>
        <w:tc>
          <w:tcPr>
            <w:tcW w:w="1701" w:type="dxa"/>
            <w:shd w:val="clear" w:color="auto" w:fill="auto"/>
            <w:vAlign w:val="center"/>
          </w:tcPr>
          <w:p w14:paraId="42C92374"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Podać zakres</w:t>
            </w:r>
          </w:p>
        </w:tc>
        <w:tc>
          <w:tcPr>
            <w:tcW w:w="2546" w:type="dxa"/>
            <w:gridSpan w:val="5"/>
            <w:shd w:val="clear" w:color="auto" w:fill="auto"/>
            <w:vAlign w:val="center"/>
          </w:tcPr>
          <w:p w14:paraId="3961E904" w14:textId="77777777" w:rsidR="008F09A8" w:rsidRPr="00B9636E" w:rsidRDefault="008F09A8" w:rsidP="00A9694D">
            <w:pPr>
              <w:spacing w:line="240" w:lineRule="exact"/>
              <w:jc w:val="center"/>
              <w:rPr>
                <w:rFonts w:ascii="Arial" w:hAnsi="Arial" w:cs="Arial"/>
                <w:sz w:val="22"/>
                <w:szCs w:val="22"/>
              </w:rPr>
            </w:pPr>
          </w:p>
        </w:tc>
      </w:tr>
      <w:tr w:rsidR="008F09A8" w:rsidRPr="002506D6" w14:paraId="2A6EDE37"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19CF9F7E"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4D266789" w14:textId="77777777" w:rsidR="008F09A8" w:rsidRPr="00B9636E" w:rsidRDefault="008F09A8" w:rsidP="00A9694D">
            <w:pPr>
              <w:rPr>
                <w:rFonts w:ascii="Arial" w:hAnsi="Arial" w:cs="Arial"/>
                <w:sz w:val="22"/>
                <w:szCs w:val="22"/>
              </w:rPr>
            </w:pPr>
            <w:r w:rsidRPr="00B9636E">
              <w:rPr>
                <w:rFonts w:ascii="Arial" w:hAnsi="Arial" w:cs="Arial"/>
                <w:sz w:val="22"/>
                <w:szCs w:val="22"/>
              </w:rPr>
              <w:t xml:space="preserve">Automatyczne przeliczanie rpm na RCF </w:t>
            </w:r>
          </w:p>
        </w:tc>
        <w:tc>
          <w:tcPr>
            <w:tcW w:w="1701" w:type="dxa"/>
            <w:shd w:val="clear" w:color="auto" w:fill="auto"/>
            <w:vAlign w:val="center"/>
          </w:tcPr>
          <w:p w14:paraId="555EC68A" w14:textId="77777777" w:rsidR="008F09A8" w:rsidRPr="00B9636E" w:rsidRDefault="008F09A8" w:rsidP="00A9694D">
            <w:pPr>
              <w:jc w:val="center"/>
              <w:rPr>
                <w:rFonts w:ascii="Arial" w:hAnsi="Arial" w:cs="Arial"/>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2FF378D2" w14:textId="77777777" w:rsidR="008F09A8" w:rsidRPr="00B9636E" w:rsidRDefault="008F09A8" w:rsidP="00A9694D">
            <w:pPr>
              <w:spacing w:line="240" w:lineRule="exact"/>
              <w:jc w:val="center"/>
              <w:rPr>
                <w:rFonts w:ascii="Arial" w:hAnsi="Arial" w:cs="Arial"/>
                <w:sz w:val="22"/>
                <w:szCs w:val="22"/>
              </w:rPr>
            </w:pPr>
          </w:p>
        </w:tc>
      </w:tr>
      <w:tr w:rsidR="008F09A8" w:rsidRPr="002506D6" w14:paraId="574ED914"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7A4FBA38"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5FA7F92B" w14:textId="77777777" w:rsidR="008F09A8" w:rsidRPr="00B9636E" w:rsidRDefault="008F09A8" w:rsidP="00A9694D">
            <w:pPr>
              <w:rPr>
                <w:rFonts w:ascii="Arial" w:hAnsi="Arial" w:cs="Arial"/>
                <w:sz w:val="22"/>
                <w:szCs w:val="22"/>
              </w:rPr>
            </w:pPr>
            <w:r w:rsidRPr="00B9636E">
              <w:rPr>
                <w:rFonts w:ascii="Arial" w:hAnsi="Arial" w:cs="Arial"/>
                <w:sz w:val="22"/>
                <w:szCs w:val="22"/>
              </w:rPr>
              <w:t>Możliwość stosowania różnych rotorów m.in.</w:t>
            </w:r>
          </w:p>
          <w:p w14:paraId="4A0EC628" w14:textId="77777777" w:rsidR="008F09A8" w:rsidRPr="00B9636E" w:rsidRDefault="008F09A8" w:rsidP="003C2E65">
            <w:pPr>
              <w:numPr>
                <w:ilvl w:val="0"/>
                <w:numId w:val="2"/>
              </w:numPr>
              <w:rPr>
                <w:rFonts w:ascii="Arial" w:hAnsi="Arial" w:cs="Arial"/>
                <w:sz w:val="22"/>
                <w:szCs w:val="22"/>
              </w:rPr>
            </w:pPr>
            <w:r w:rsidRPr="00B9636E">
              <w:rPr>
                <w:rFonts w:ascii="Arial" w:hAnsi="Arial" w:cs="Arial"/>
                <w:sz w:val="22"/>
                <w:szCs w:val="22"/>
              </w:rPr>
              <w:t xml:space="preserve">kątowego na min. 10 probówek RCF </w:t>
            </w:r>
            <w:r w:rsidRPr="00B9636E">
              <w:rPr>
                <w:rFonts w:ascii="Arial" w:hAnsi="Arial" w:cs="Arial"/>
                <w:sz w:val="22"/>
                <w:szCs w:val="22"/>
              </w:rPr>
              <w:br/>
              <w:t>min. 15 000 xg</w:t>
            </w:r>
          </w:p>
          <w:p w14:paraId="33D4B6B6" w14:textId="77777777" w:rsidR="008F09A8" w:rsidRPr="00B9636E" w:rsidRDefault="008F09A8" w:rsidP="003C2E65">
            <w:pPr>
              <w:numPr>
                <w:ilvl w:val="0"/>
                <w:numId w:val="2"/>
              </w:numPr>
              <w:rPr>
                <w:rFonts w:ascii="Arial" w:hAnsi="Arial" w:cs="Arial"/>
                <w:sz w:val="22"/>
                <w:szCs w:val="22"/>
              </w:rPr>
            </w:pPr>
            <w:r w:rsidRPr="00B9636E">
              <w:rPr>
                <w:rFonts w:ascii="Arial" w:hAnsi="Arial" w:cs="Arial"/>
                <w:sz w:val="22"/>
                <w:szCs w:val="22"/>
              </w:rPr>
              <w:t>kątowego na min.12 probówek 5 ml typu eppendorf, RCF min. 21 000xg</w:t>
            </w:r>
          </w:p>
        </w:tc>
        <w:tc>
          <w:tcPr>
            <w:tcW w:w="1701" w:type="dxa"/>
            <w:shd w:val="clear" w:color="auto" w:fill="auto"/>
            <w:vAlign w:val="center"/>
          </w:tcPr>
          <w:p w14:paraId="02723737"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72BCFD50" w14:textId="77777777" w:rsidR="008F09A8" w:rsidRPr="00B9636E" w:rsidRDefault="008F09A8" w:rsidP="00A9694D">
            <w:pPr>
              <w:spacing w:line="240" w:lineRule="exact"/>
              <w:jc w:val="center"/>
              <w:rPr>
                <w:rFonts w:ascii="Arial" w:hAnsi="Arial" w:cs="Arial"/>
                <w:sz w:val="22"/>
                <w:szCs w:val="22"/>
              </w:rPr>
            </w:pPr>
          </w:p>
        </w:tc>
      </w:tr>
      <w:tr w:rsidR="008F09A8" w:rsidRPr="002506D6" w14:paraId="15503894"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06EABE25"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68D37CD" w14:textId="77777777" w:rsidR="008F09A8" w:rsidRPr="00B9636E" w:rsidRDefault="008F09A8" w:rsidP="00A9694D">
            <w:pPr>
              <w:rPr>
                <w:rFonts w:ascii="Arial" w:hAnsi="Arial" w:cs="Arial"/>
                <w:sz w:val="22"/>
                <w:szCs w:val="22"/>
              </w:rPr>
            </w:pPr>
            <w:r w:rsidRPr="00B9636E">
              <w:rPr>
                <w:rFonts w:ascii="Arial" w:hAnsi="Arial" w:cs="Arial"/>
                <w:sz w:val="22"/>
                <w:szCs w:val="22"/>
              </w:rPr>
              <w:t>Wymiana rotorów we własnym zakresie przez Użytkownika wirówki</w:t>
            </w:r>
          </w:p>
        </w:tc>
        <w:tc>
          <w:tcPr>
            <w:tcW w:w="1701" w:type="dxa"/>
            <w:shd w:val="clear" w:color="auto" w:fill="auto"/>
            <w:vAlign w:val="center"/>
          </w:tcPr>
          <w:p w14:paraId="22A2B3AD"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56D3C598" w14:textId="77777777" w:rsidR="008F09A8" w:rsidRPr="00B9636E" w:rsidRDefault="008F09A8" w:rsidP="00A9694D">
            <w:pPr>
              <w:spacing w:line="240" w:lineRule="exact"/>
              <w:jc w:val="center"/>
              <w:rPr>
                <w:rFonts w:ascii="Arial" w:hAnsi="Arial" w:cs="Arial"/>
                <w:sz w:val="22"/>
                <w:szCs w:val="22"/>
              </w:rPr>
            </w:pPr>
          </w:p>
        </w:tc>
      </w:tr>
      <w:tr w:rsidR="008F09A8" w:rsidRPr="002506D6" w14:paraId="6D500DE6"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41974FDF"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64DFEA23" w14:textId="77777777" w:rsidR="008F09A8" w:rsidRPr="00B9636E" w:rsidRDefault="008F09A8" w:rsidP="00A9694D">
            <w:pPr>
              <w:rPr>
                <w:rFonts w:ascii="Arial" w:hAnsi="Arial" w:cs="Arial"/>
                <w:sz w:val="22"/>
                <w:szCs w:val="22"/>
              </w:rPr>
            </w:pPr>
            <w:r w:rsidRPr="00B9636E">
              <w:rPr>
                <w:rFonts w:ascii="Arial" w:hAnsi="Arial" w:cs="Arial"/>
                <w:sz w:val="22"/>
                <w:szCs w:val="22"/>
              </w:rPr>
              <w:t xml:space="preserve">Rozpoznawanie rotora i kontrola jego niewyważenia </w:t>
            </w:r>
          </w:p>
        </w:tc>
        <w:tc>
          <w:tcPr>
            <w:tcW w:w="1701" w:type="dxa"/>
            <w:shd w:val="clear" w:color="auto" w:fill="auto"/>
            <w:vAlign w:val="center"/>
          </w:tcPr>
          <w:p w14:paraId="7D262F88"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3CFA670C" w14:textId="77777777" w:rsidR="008F09A8" w:rsidRPr="00B9636E" w:rsidRDefault="008F09A8" w:rsidP="00A9694D">
            <w:pPr>
              <w:spacing w:line="240" w:lineRule="exact"/>
              <w:jc w:val="center"/>
              <w:rPr>
                <w:rFonts w:ascii="Arial" w:hAnsi="Arial" w:cs="Arial"/>
                <w:sz w:val="22"/>
                <w:szCs w:val="22"/>
              </w:rPr>
            </w:pPr>
          </w:p>
        </w:tc>
      </w:tr>
      <w:tr w:rsidR="008F09A8" w:rsidRPr="002506D6" w14:paraId="15CC75BF"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333228E4"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265781E1" w14:textId="77777777" w:rsidR="008F09A8" w:rsidRPr="00B9636E" w:rsidRDefault="008F09A8" w:rsidP="00A9694D">
            <w:pPr>
              <w:rPr>
                <w:rFonts w:ascii="Arial" w:hAnsi="Arial" w:cs="Arial"/>
                <w:sz w:val="22"/>
                <w:szCs w:val="22"/>
              </w:rPr>
            </w:pPr>
            <w:r w:rsidRPr="00B9636E">
              <w:rPr>
                <w:rFonts w:ascii="Arial" w:hAnsi="Arial" w:cs="Arial"/>
                <w:sz w:val="22"/>
                <w:szCs w:val="22"/>
              </w:rPr>
              <w:t>Automatyczne określanie prędkości maksymalnej dla danego rotora</w:t>
            </w:r>
          </w:p>
        </w:tc>
        <w:tc>
          <w:tcPr>
            <w:tcW w:w="1701" w:type="dxa"/>
            <w:shd w:val="clear" w:color="auto" w:fill="auto"/>
            <w:vAlign w:val="center"/>
          </w:tcPr>
          <w:p w14:paraId="061E606B"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5665ADE1" w14:textId="77777777" w:rsidR="008F09A8" w:rsidRPr="00B9636E" w:rsidRDefault="008F09A8" w:rsidP="00A9694D">
            <w:pPr>
              <w:spacing w:line="240" w:lineRule="exact"/>
              <w:jc w:val="center"/>
              <w:rPr>
                <w:rFonts w:ascii="Arial" w:hAnsi="Arial" w:cs="Arial"/>
                <w:sz w:val="22"/>
                <w:szCs w:val="22"/>
              </w:rPr>
            </w:pPr>
          </w:p>
        </w:tc>
      </w:tr>
      <w:tr w:rsidR="008F09A8" w:rsidRPr="002506D6" w14:paraId="51FF20F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5FCDCE2B"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56B20C8" w14:textId="77777777" w:rsidR="008F09A8" w:rsidRPr="00B9636E" w:rsidRDefault="008F09A8" w:rsidP="00A9694D">
            <w:pPr>
              <w:rPr>
                <w:rFonts w:ascii="Arial" w:hAnsi="Arial" w:cs="Arial"/>
                <w:sz w:val="22"/>
                <w:szCs w:val="22"/>
              </w:rPr>
            </w:pPr>
            <w:r w:rsidRPr="00B9636E">
              <w:rPr>
                <w:rFonts w:ascii="Arial" w:hAnsi="Arial" w:cs="Arial"/>
                <w:sz w:val="22"/>
                <w:szCs w:val="22"/>
              </w:rPr>
              <w:t xml:space="preserve">Programowanie czasowe </w:t>
            </w:r>
          </w:p>
        </w:tc>
        <w:tc>
          <w:tcPr>
            <w:tcW w:w="1701" w:type="dxa"/>
            <w:shd w:val="clear" w:color="auto" w:fill="auto"/>
            <w:vAlign w:val="center"/>
          </w:tcPr>
          <w:p w14:paraId="29D59EB4"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03363796" w14:textId="77777777" w:rsidR="008F09A8" w:rsidRPr="00B9636E" w:rsidRDefault="008F09A8" w:rsidP="00A9694D">
            <w:pPr>
              <w:spacing w:line="240" w:lineRule="exact"/>
              <w:jc w:val="center"/>
              <w:rPr>
                <w:rFonts w:ascii="Arial" w:hAnsi="Arial" w:cs="Arial"/>
                <w:sz w:val="22"/>
                <w:szCs w:val="22"/>
              </w:rPr>
            </w:pPr>
          </w:p>
        </w:tc>
      </w:tr>
      <w:tr w:rsidR="008F09A8" w:rsidRPr="002506D6" w14:paraId="2B0139DC"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439FF19B"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6A04A44B" w14:textId="77777777" w:rsidR="008F09A8" w:rsidRPr="00B9636E" w:rsidRDefault="008F09A8" w:rsidP="00A9694D">
            <w:pPr>
              <w:rPr>
                <w:rFonts w:ascii="Arial" w:hAnsi="Arial" w:cs="Arial"/>
                <w:sz w:val="22"/>
                <w:szCs w:val="22"/>
              </w:rPr>
            </w:pPr>
            <w:r w:rsidRPr="00B9636E">
              <w:rPr>
                <w:rFonts w:ascii="Arial" w:hAnsi="Arial" w:cs="Arial"/>
                <w:sz w:val="22"/>
                <w:szCs w:val="22"/>
              </w:rPr>
              <w:t>Funkcja krótkiego wirowania bez nastawiania parametrów (short) obsługiwana oddzielnym przyciskiem oraz możliwość pracy w trybie ciągłym</w:t>
            </w:r>
          </w:p>
        </w:tc>
        <w:tc>
          <w:tcPr>
            <w:tcW w:w="1701" w:type="dxa"/>
            <w:shd w:val="clear" w:color="auto" w:fill="auto"/>
            <w:vAlign w:val="center"/>
          </w:tcPr>
          <w:p w14:paraId="4F1FBB0B"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0F57811F" w14:textId="77777777" w:rsidR="008F09A8" w:rsidRPr="00B9636E" w:rsidRDefault="008F09A8" w:rsidP="00A9694D">
            <w:pPr>
              <w:spacing w:line="240" w:lineRule="exact"/>
              <w:jc w:val="center"/>
              <w:rPr>
                <w:rFonts w:ascii="Arial" w:hAnsi="Arial" w:cs="Arial"/>
                <w:sz w:val="22"/>
                <w:szCs w:val="22"/>
              </w:rPr>
            </w:pPr>
          </w:p>
        </w:tc>
      </w:tr>
      <w:tr w:rsidR="008F09A8" w:rsidRPr="002506D6" w14:paraId="2262C0C7"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69157E38"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8980740" w14:textId="77777777" w:rsidR="008F09A8" w:rsidRPr="00B9636E" w:rsidRDefault="008F09A8" w:rsidP="00A9694D">
            <w:pPr>
              <w:rPr>
                <w:rFonts w:ascii="Arial" w:hAnsi="Arial" w:cs="Arial"/>
                <w:sz w:val="22"/>
                <w:szCs w:val="22"/>
              </w:rPr>
            </w:pPr>
            <w:r w:rsidRPr="00B9636E">
              <w:rPr>
                <w:rFonts w:ascii="Arial" w:hAnsi="Arial" w:cs="Arial"/>
                <w:sz w:val="22"/>
                <w:szCs w:val="22"/>
              </w:rPr>
              <w:t>Silnik nie wymagający konserwacji, indukcyjny</w:t>
            </w:r>
          </w:p>
        </w:tc>
        <w:tc>
          <w:tcPr>
            <w:tcW w:w="1701" w:type="dxa"/>
            <w:shd w:val="clear" w:color="auto" w:fill="auto"/>
            <w:vAlign w:val="center"/>
          </w:tcPr>
          <w:p w14:paraId="7B5B2B71" w14:textId="77777777" w:rsidR="008F09A8" w:rsidRPr="00B9636E" w:rsidRDefault="008F09A8" w:rsidP="00A9694D">
            <w:pPr>
              <w:jc w:val="center"/>
              <w:rPr>
                <w:rFonts w:ascii="Arial" w:hAnsi="Arial" w:cs="Arial"/>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739E7E5E" w14:textId="77777777" w:rsidR="008F09A8" w:rsidRPr="00B9636E" w:rsidRDefault="008F09A8" w:rsidP="00A9694D">
            <w:pPr>
              <w:jc w:val="center"/>
              <w:rPr>
                <w:rFonts w:ascii="Arial" w:hAnsi="Arial" w:cs="Arial"/>
                <w:sz w:val="22"/>
                <w:szCs w:val="22"/>
              </w:rPr>
            </w:pPr>
          </w:p>
        </w:tc>
      </w:tr>
      <w:tr w:rsidR="008F09A8" w:rsidRPr="002506D6" w14:paraId="5F8395FE"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418A6A09"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612A9A4" w14:textId="77777777" w:rsidR="008F09A8" w:rsidRPr="00B9636E" w:rsidRDefault="008F09A8" w:rsidP="00A9694D">
            <w:pPr>
              <w:rPr>
                <w:rFonts w:ascii="Arial" w:hAnsi="Arial" w:cs="Arial"/>
                <w:sz w:val="22"/>
                <w:szCs w:val="22"/>
              </w:rPr>
            </w:pPr>
            <w:r w:rsidRPr="00B9636E">
              <w:rPr>
                <w:rFonts w:ascii="Arial" w:hAnsi="Arial" w:cs="Arial"/>
                <w:sz w:val="22"/>
                <w:szCs w:val="22"/>
              </w:rPr>
              <w:t>Zabezpieczenie przed otwarciem komory podczas wirowania</w:t>
            </w:r>
          </w:p>
        </w:tc>
        <w:tc>
          <w:tcPr>
            <w:tcW w:w="1701" w:type="dxa"/>
            <w:shd w:val="clear" w:color="auto" w:fill="auto"/>
            <w:vAlign w:val="center"/>
          </w:tcPr>
          <w:p w14:paraId="4502F8A1"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1E0922AA" w14:textId="77777777" w:rsidR="008F09A8" w:rsidRPr="00B9636E" w:rsidRDefault="008F09A8" w:rsidP="00A9694D">
            <w:pPr>
              <w:jc w:val="center"/>
              <w:rPr>
                <w:rFonts w:ascii="Arial" w:hAnsi="Arial" w:cs="Arial"/>
                <w:sz w:val="22"/>
                <w:szCs w:val="22"/>
              </w:rPr>
            </w:pPr>
          </w:p>
        </w:tc>
      </w:tr>
      <w:tr w:rsidR="008F09A8" w:rsidRPr="002506D6" w14:paraId="3EE9B41F"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561E20FE"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5CE48371" w14:textId="77777777" w:rsidR="008F09A8" w:rsidRPr="00B9636E" w:rsidRDefault="008F09A8" w:rsidP="00A9694D">
            <w:pPr>
              <w:rPr>
                <w:rFonts w:ascii="Arial" w:hAnsi="Arial" w:cs="Arial"/>
                <w:sz w:val="22"/>
                <w:szCs w:val="22"/>
              </w:rPr>
            </w:pPr>
            <w:r w:rsidRPr="00B9636E">
              <w:rPr>
                <w:rFonts w:ascii="Arial" w:hAnsi="Arial" w:cs="Arial"/>
                <w:sz w:val="22"/>
                <w:szCs w:val="22"/>
              </w:rPr>
              <w:t>Komora zapewniająca bezpieczeństwo podczas awarii rotora</w:t>
            </w:r>
          </w:p>
        </w:tc>
        <w:tc>
          <w:tcPr>
            <w:tcW w:w="1701" w:type="dxa"/>
            <w:shd w:val="clear" w:color="auto" w:fill="auto"/>
            <w:vAlign w:val="center"/>
          </w:tcPr>
          <w:p w14:paraId="459377B8"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45649660" w14:textId="77777777" w:rsidR="008F09A8" w:rsidRPr="00B9636E" w:rsidRDefault="008F09A8" w:rsidP="00A9694D">
            <w:pPr>
              <w:jc w:val="center"/>
              <w:rPr>
                <w:rFonts w:ascii="Arial" w:hAnsi="Arial" w:cs="Arial"/>
                <w:sz w:val="22"/>
                <w:szCs w:val="22"/>
              </w:rPr>
            </w:pPr>
          </w:p>
        </w:tc>
      </w:tr>
      <w:tr w:rsidR="008F09A8" w:rsidRPr="002506D6" w14:paraId="3D1734A8"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26AFDB89"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4385DB2E" w14:textId="77777777" w:rsidR="008F09A8" w:rsidRPr="00B9636E" w:rsidRDefault="008F09A8" w:rsidP="00A9694D">
            <w:pPr>
              <w:rPr>
                <w:rFonts w:ascii="Arial" w:hAnsi="Arial" w:cs="Arial"/>
                <w:sz w:val="22"/>
                <w:szCs w:val="22"/>
              </w:rPr>
            </w:pPr>
            <w:r w:rsidRPr="00B9636E">
              <w:rPr>
                <w:rFonts w:ascii="Arial" w:hAnsi="Arial" w:cs="Arial"/>
                <w:sz w:val="22"/>
                <w:szCs w:val="22"/>
              </w:rPr>
              <w:t>Komora odporna na korozję</w:t>
            </w:r>
          </w:p>
        </w:tc>
        <w:tc>
          <w:tcPr>
            <w:tcW w:w="1701" w:type="dxa"/>
            <w:shd w:val="clear" w:color="auto" w:fill="auto"/>
            <w:vAlign w:val="center"/>
          </w:tcPr>
          <w:p w14:paraId="01364756" w14:textId="77777777" w:rsidR="008F09A8" w:rsidRPr="00B9636E" w:rsidRDefault="008F09A8" w:rsidP="00A9694D">
            <w:pPr>
              <w:jc w:val="center"/>
              <w:rPr>
                <w:rFonts w:ascii="Arial" w:hAnsi="Arial" w:cs="Arial"/>
                <w:spacing w:val="-6"/>
                <w:sz w:val="22"/>
                <w:szCs w:val="22"/>
              </w:rPr>
            </w:pPr>
            <w:r w:rsidRPr="00B9636E">
              <w:rPr>
                <w:rFonts w:ascii="Arial" w:hAnsi="Arial" w:cs="Arial"/>
                <w:spacing w:val="-6"/>
                <w:sz w:val="22"/>
                <w:szCs w:val="22"/>
              </w:rPr>
              <w:t>TAK</w:t>
            </w:r>
          </w:p>
        </w:tc>
        <w:tc>
          <w:tcPr>
            <w:tcW w:w="2546" w:type="dxa"/>
            <w:gridSpan w:val="5"/>
            <w:shd w:val="clear" w:color="auto" w:fill="auto"/>
            <w:vAlign w:val="center"/>
          </w:tcPr>
          <w:p w14:paraId="1A5B56A2" w14:textId="77777777" w:rsidR="008F09A8" w:rsidRPr="00B9636E" w:rsidRDefault="008F09A8" w:rsidP="00A9694D">
            <w:pPr>
              <w:jc w:val="center"/>
              <w:rPr>
                <w:rFonts w:ascii="Arial" w:hAnsi="Arial" w:cs="Arial"/>
                <w:sz w:val="22"/>
                <w:szCs w:val="22"/>
              </w:rPr>
            </w:pPr>
          </w:p>
        </w:tc>
      </w:tr>
      <w:tr w:rsidR="008F09A8" w:rsidRPr="002506D6" w14:paraId="0290C260"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3E4BF207" w14:textId="77777777" w:rsidR="008F09A8" w:rsidRPr="00B9636E" w:rsidRDefault="008F09A8" w:rsidP="00A9694D">
            <w:pPr>
              <w:jc w:val="center"/>
              <w:rPr>
                <w:rFonts w:ascii="Arial" w:hAnsi="Arial" w:cs="Arial"/>
                <w:b/>
                <w:i/>
                <w:sz w:val="22"/>
                <w:szCs w:val="22"/>
              </w:rPr>
            </w:pPr>
            <w:r w:rsidRPr="00B9636E">
              <w:rPr>
                <w:rFonts w:ascii="Arial" w:hAnsi="Arial" w:cs="Arial"/>
                <w:b/>
                <w:sz w:val="22"/>
                <w:szCs w:val="22"/>
              </w:rPr>
              <w:t>IV. Sterowanie wirówki</w:t>
            </w:r>
          </w:p>
        </w:tc>
      </w:tr>
      <w:tr w:rsidR="008F09A8" w:rsidRPr="002506D6" w14:paraId="69068371"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067D8976"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190F2A45" w14:textId="509B0851" w:rsidR="008F09A8" w:rsidRPr="00B9636E" w:rsidRDefault="00037387" w:rsidP="00037387">
            <w:pPr>
              <w:rPr>
                <w:rFonts w:ascii="Arial" w:hAnsi="Arial" w:cs="Arial"/>
                <w:sz w:val="22"/>
                <w:szCs w:val="22"/>
              </w:rPr>
            </w:pPr>
            <w:r>
              <w:rPr>
                <w:rFonts w:ascii="Arial" w:hAnsi="Arial" w:cs="Arial"/>
                <w:sz w:val="22"/>
                <w:szCs w:val="22"/>
              </w:rPr>
              <w:t xml:space="preserve">Sterowanie mikroprocesorowe z </w:t>
            </w:r>
            <w:r w:rsidR="008F09A8" w:rsidRPr="00B9636E">
              <w:rPr>
                <w:rFonts w:ascii="Arial" w:hAnsi="Arial" w:cs="Arial"/>
                <w:sz w:val="22"/>
                <w:szCs w:val="22"/>
              </w:rPr>
              <w:t xml:space="preserve">wyświetlaczem </w:t>
            </w:r>
          </w:p>
        </w:tc>
        <w:tc>
          <w:tcPr>
            <w:tcW w:w="1701" w:type="dxa"/>
            <w:shd w:val="clear" w:color="auto" w:fill="auto"/>
            <w:vAlign w:val="center"/>
          </w:tcPr>
          <w:p w14:paraId="75D55E96"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159AA707" w14:textId="77777777" w:rsidR="008F09A8" w:rsidRPr="00B9636E" w:rsidRDefault="008F09A8" w:rsidP="00A9694D">
            <w:pPr>
              <w:jc w:val="center"/>
              <w:rPr>
                <w:rFonts w:ascii="Arial" w:hAnsi="Arial" w:cs="Arial"/>
                <w:sz w:val="22"/>
                <w:szCs w:val="22"/>
              </w:rPr>
            </w:pPr>
          </w:p>
        </w:tc>
      </w:tr>
      <w:tr w:rsidR="008F09A8" w:rsidRPr="002506D6" w14:paraId="0383E82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39ED8654"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68471D27" w14:textId="57412E45" w:rsidR="008F09A8" w:rsidRPr="00B9636E" w:rsidRDefault="00037387" w:rsidP="00A9694D">
            <w:pPr>
              <w:rPr>
                <w:rFonts w:ascii="Arial" w:hAnsi="Arial" w:cs="Arial"/>
                <w:sz w:val="22"/>
                <w:szCs w:val="22"/>
              </w:rPr>
            </w:pPr>
            <w:r>
              <w:rPr>
                <w:rFonts w:ascii="Arial" w:hAnsi="Arial" w:cs="Arial"/>
                <w:sz w:val="22"/>
                <w:szCs w:val="22"/>
              </w:rPr>
              <w:t>U</w:t>
            </w:r>
            <w:r w:rsidR="008F09A8" w:rsidRPr="00B9636E">
              <w:rPr>
                <w:rFonts w:ascii="Arial" w:hAnsi="Arial" w:cs="Arial"/>
                <w:sz w:val="22"/>
                <w:szCs w:val="22"/>
              </w:rPr>
              <w:t>stawienie parametrów wirowania wg obrotów lub RCF oraz temperatury ze skokiem co 1</w:t>
            </w:r>
          </w:p>
        </w:tc>
        <w:tc>
          <w:tcPr>
            <w:tcW w:w="1701" w:type="dxa"/>
            <w:shd w:val="clear" w:color="auto" w:fill="auto"/>
            <w:vAlign w:val="center"/>
          </w:tcPr>
          <w:p w14:paraId="0B365CCE"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3F92F313" w14:textId="77777777" w:rsidR="008F09A8" w:rsidRPr="00B9636E" w:rsidRDefault="008F09A8" w:rsidP="00A9694D">
            <w:pPr>
              <w:jc w:val="center"/>
              <w:rPr>
                <w:rFonts w:ascii="Arial" w:hAnsi="Arial" w:cs="Arial"/>
                <w:sz w:val="22"/>
                <w:szCs w:val="22"/>
              </w:rPr>
            </w:pPr>
          </w:p>
        </w:tc>
      </w:tr>
      <w:tr w:rsidR="008F09A8" w:rsidRPr="002506D6" w14:paraId="6DC31AAB"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766D3E15"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57F3B4BF" w14:textId="77777777" w:rsidR="008F09A8" w:rsidRPr="00B9636E" w:rsidRDefault="008F09A8" w:rsidP="00A9694D">
            <w:pPr>
              <w:rPr>
                <w:rFonts w:ascii="Arial" w:hAnsi="Arial" w:cs="Arial"/>
                <w:sz w:val="22"/>
                <w:szCs w:val="22"/>
              </w:rPr>
            </w:pPr>
            <w:r w:rsidRPr="00B9636E">
              <w:rPr>
                <w:rFonts w:ascii="Arial" w:hAnsi="Arial" w:cs="Arial"/>
                <w:sz w:val="22"/>
                <w:szCs w:val="22"/>
              </w:rPr>
              <w:t>Możliwość zapisu min. 25 programów Użytkownika</w:t>
            </w:r>
          </w:p>
        </w:tc>
        <w:tc>
          <w:tcPr>
            <w:tcW w:w="1701" w:type="dxa"/>
            <w:shd w:val="clear" w:color="auto" w:fill="auto"/>
            <w:vAlign w:val="center"/>
          </w:tcPr>
          <w:p w14:paraId="3B69ECD0"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69AEB0D7" w14:textId="77777777" w:rsidR="008F09A8" w:rsidRPr="00B9636E" w:rsidRDefault="008F09A8" w:rsidP="00A9694D">
            <w:pPr>
              <w:jc w:val="center"/>
              <w:rPr>
                <w:rFonts w:ascii="Arial" w:hAnsi="Arial" w:cs="Arial"/>
                <w:sz w:val="22"/>
                <w:szCs w:val="22"/>
              </w:rPr>
            </w:pPr>
          </w:p>
        </w:tc>
      </w:tr>
      <w:tr w:rsidR="008F09A8" w:rsidRPr="002506D6" w14:paraId="36E72310"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70E307E8"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50B33DCD" w14:textId="7A98FCDB" w:rsidR="008F09A8" w:rsidRPr="00B9636E" w:rsidRDefault="008F09A8" w:rsidP="00037387">
            <w:pPr>
              <w:rPr>
                <w:rFonts w:ascii="Arial" w:hAnsi="Arial" w:cs="Arial"/>
                <w:sz w:val="22"/>
                <w:szCs w:val="22"/>
              </w:rPr>
            </w:pPr>
            <w:r w:rsidRPr="00037387">
              <w:rPr>
                <w:rFonts w:ascii="Arial" w:hAnsi="Arial" w:cs="Arial"/>
                <w:sz w:val="22"/>
                <w:szCs w:val="22"/>
              </w:rPr>
              <w:t xml:space="preserve">Możliwość wyboru sposobu startu i zatrzymania </w:t>
            </w:r>
          </w:p>
        </w:tc>
        <w:tc>
          <w:tcPr>
            <w:tcW w:w="1701" w:type="dxa"/>
            <w:shd w:val="clear" w:color="auto" w:fill="auto"/>
            <w:vAlign w:val="center"/>
          </w:tcPr>
          <w:p w14:paraId="0756B851"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24E9C2E9" w14:textId="77777777" w:rsidR="008F09A8" w:rsidRPr="00B9636E" w:rsidRDefault="008F09A8" w:rsidP="00A9694D">
            <w:pPr>
              <w:jc w:val="center"/>
              <w:rPr>
                <w:rFonts w:ascii="Arial" w:hAnsi="Arial" w:cs="Arial"/>
                <w:sz w:val="22"/>
                <w:szCs w:val="22"/>
              </w:rPr>
            </w:pPr>
          </w:p>
        </w:tc>
      </w:tr>
      <w:tr w:rsidR="008F09A8" w:rsidRPr="002506D6" w14:paraId="7568360B"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5C38DC0D"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0C5EC441" w14:textId="77777777" w:rsidR="008F09A8" w:rsidRPr="00B9636E" w:rsidRDefault="008F09A8" w:rsidP="00A9694D">
            <w:pPr>
              <w:rPr>
                <w:rFonts w:ascii="Arial" w:hAnsi="Arial" w:cs="Arial"/>
                <w:sz w:val="22"/>
                <w:szCs w:val="22"/>
              </w:rPr>
            </w:pPr>
            <w:r w:rsidRPr="00B9636E">
              <w:rPr>
                <w:rFonts w:ascii="Arial" w:hAnsi="Arial" w:cs="Arial"/>
                <w:sz w:val="22"/>
                <w:szCs w:val="22"/>
              </w:rPr>
              <w:t>Możliwość awaryjnego otwierania komory w przypadku awarii</w:t>
            </w:r>
          </w:p>
        </w:tc>
        <w:tc>
          <w:tcPr>
            <w:tcW w:w="1701" w:type="dxa"/>
            <w:shd w:val="clear" w:color="auto" w:fill="auto"/>
            <w:vAlign w:val="center"/>
          </w:tcPr>
          <w:p w14:paraId="2A9BA9D0"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30CE4CE2" w14:textId="77777777" w:rsidR="008F09A8" w:rsidRPr="00B9636E" w:rsidRDefault="008F09A8" w:rsidP="00A9694D">
            <w:pPr>
              <w:jc w:val="center"/>
              <w:rPr>
                <w:rFonts w:ascii="Arial" w:hAnsi="Arial" w:cs="Arial"/>
                <w:sz w:val="22"/>
                <w:szCs w:val="22"/>
              </w:rPr>
            </w:pPr>
          </w:p>
        </w:tc>
      </w:tr>
      <w:tr w:rsidR="008F09A8" w:rsidRPr="002506D6" w14:paraId="174EBB44"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39EE29D3"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00C757CD" w14:textId="77777777" w:rsidR="008F09A8" w:rsidRPr="00B9636E" w:rsidRDefault="008F09A8" w:rsidP="00A9694D">
            <w:pPr>
              <w:rPr>
                <w:rFonts w:ascii="Arial" w:hAnsi="Arial" w:cs="Arial"/>
                <w:sz w:val="22"/>
                <w:szCs w:val="22"/>
              </w:rPr>
            </w:pPr>
            <w:r w:rsidRPr="00B9636E">
              <w:rPr>
                <w:rFonts w:ascii="Arial" w:hAnsi="Arial" w:cs="Arial"/>
                <w:sz w:val="22"/>
                <w:szCs w:val="22"/>
              </w:rPr>
              <w:t>Możliwość automatycznego otwierania pokrywy po zakończeniu wirowania</w:t>
            </w:r>
          </w:p>
        </w:tc>
        <w:tc>
          <w:tcPr>
            <w:tcW w:w="1701" w:type="dxa"/>
            <w:shd w:val="clear" w:color="auto" w:fill="auto"/>
            <w:vAlign w:val="center"/>
          </w:tcPr>
          <w:p w14:paraId="7A800645"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1C7D8B1E" w14:textId="77777777" w:rsidR="008F09A8" w:rsidRPr="00B9636E" w:rsidRDefault="008F09A8" w:rsidP="00A9694D">
            <w:pPr>
              <w:jc w:val="center"/>
              <w:rPr>
                <w:rFonts w:ascii="Arial" w:hAnsi="Arial" w:cs="Arial"/>
                <w:sz w:val="22"/>
                <w:szCs w:val="22"/>
              </w:rPr>
            </w:pPr>
          </w:p>
        </w:tc>
      </w:tr>
      <w:tr w:rsidR="008F09A8" w:rsidRPr="002506D6" w14:paraId="4E804AD1"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4272F07A" w14:textId="77777777" w:rsidR="008F09A8" w:rsidRPr="00B9636E" w:rsidRDefault="008F09A8" w:rsidP="00A9694D">
            <w:pPr>
              <w:jc w:val="center"/>
              <w:rPr>
                <w:rFonts w:ascii="Arial" w:hAnsi="Arial" w:cs="Arial"/>
                <w:sz w:val="22"/>
                <w:szCs w:val="22"/>
              </w:rPr>
            </w:pPr>
            <w:r w:rsidRPr="00B9636E">
              <w:rPr>
                <w:rFonts w:ascii="Arial" w:hAnsi="Arial" w:cs="Arial"/>
                <w:b/>
                <w:sz w:val="22"/>
                <w:szCs w:val="22"/>
              </w:rPr>
              <w:t>V. Wyposażenie wirówki</w:t>
            </w:r>
          </w:p>
        </w:tc>
      </w:tr>
      <w:tr w:rsidR="008F09A8" w:rsidRPr="002506D6" w14:paraId="7C5DC67A"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2AC30D3E"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17DFCAC8" w14:textId="77777777" w:rsidR="008F09A8" w:rsidRPr="00B9636E" w:rsidRDefault="008F09A8" w:rsidP="003C2E65">
            <w:pPr>
              <w:numPr>
                <w:ilvl w:val="0"/>
                <w:numId w:val="3"/>
              </w:numPr>
              <w:rPr>
                <w:rFonts w:ascii="Arial" w:hAnsi="Arial" w:cs="Arial"/>
                <w:sz w:val="22"/>
                <w:szCs w:val="22"/>
              </w:rPr>
            </w:pPr>
            <w:r w:rsidRPr="00B9636E">
              <w:rPr>
                <w:rFonts w:ascii="Arial" w:hAnsi="Arial" w:cs="Arial"/>
                <w:b/>
                <w:sz w:val="22"/>
                <w:szCs w:val="22"/>
              </w:rPr>
              <w:t xml:space="preserve">Rotor kątowy </w:t>
            </w:r>
            <w:r w:rsidRPr="00B9636E">
              <w:rPr>
                <w:rFonts w:ascii="Arial" w:hAnsi="Arial" w:cs="Arial"/>
                <w:sz w:val="22"/>
                <w:szCs w:val="22"/>
              </w:rPr>
              <w:t xml:space="preserve">na probówki, 10 miejscowy z probówkami, o pojemności 10-15ml, min. RCF 4100xg., </w:t>
            </w:r>
          </w:p>
          <w:p w14:paraId="7F732A87" w14:textId="77777777" w:rsidR="008F09A8" w:rsidRPr="00B9636E" w:rsidRDefault="008F09A8" w:rsidP="003C2E65">
            <w:pPr>
              <w:numPr>
                <w:ilvl w:val="0"/>
                <w:numId w:val="3"/>
              </w:numPr>
              <w:rPr>
                <w:rFonts w:ascii="Arial" w:hAnsi="Arial" w:cs="Arial"/>
                <w:sz w:val="22"/>
                <w:szCs w:val="22"/>
              </w:rPr>
            </w:pPr>
            <w:r w:rsidRPr="00B9636E">
              <w:rPr>
                <w:rFonts w:ascii="Arial" w:hAnsi="Arial" w:cs="Arial"/>
                <w:b/>
                <w:sz w:val="22"/>
                <w:szCs w:val="22"/>
              </w:rPr>
              <w:t xml:space="preserve">Rotor kątowy </w:t>
            </w:r>
            <w:r w:rsidRPr="00B9636E">
              <w:rPr>
                <w:rFonts w:ascii="Arial" w:hAnsi="Arial" w:cs="Arial"/>
                <w:sz w:val="22"/>
                <w:szCs w:val="22"/>
              </w:rPr>
              <w:t>na min. 4 probówki o pojemności 100 ml, kompletny z probówkami i gotowy do użycia, min. RCF 5000xg, w komplecie z wkładkami redukcyjnymi na probówki typu Falcon 15 i 50ml</w:t>
            </w:r>
          </w:p>
          <w:p w14:paraId="00336F03" w14:textId="77777777" w:rsidR="008F09A8" w:rsidRPr="00B9636E" w:rsidRDefault="008F09A8" w:rsidP="003C2E65">
            <w:pPr>
              <w:numPr>
                <w:ilvl w:val="0"/>
                <w:numId w:val="3"/>
              </w:numPr>
              <w:rPr>
                <w:rFonts w:ascii="Arial" w:hAnsi="Arial" w:cs="Arial"/>
                <w:sz w:val="22"/>
                <w:szCs w:val="22"/>
              </w:rPr>
            </w:pPr>
            <w:r w:rsidRPr="00B9636E">
              <w:rPr>
                <w:rFonts w:ascii="Arial" w:hAnsi="Arial" w:cs="Arial"/>
                <w:sz w:val="22"/>
                <w:szCs w:val="22"/>
              </w:rPr>
              <w:t>Rotory metalowe kompletne z możliwością autoklawowania wszystkich elementów wyposażenia</w:t>
            </w:r>
          </w:p>
          <w:p w14:paraId="50368434" w14:textId="77777777" w:rsidR="008F09A8" w:rsidRPr="00037387" w:rsidRDefault="008F09A8" w:rsidP="003C2E65">
            <w:pPr>
              <w:numPr>
                <w:ilvl w:val="0"/>
                <w:numId w:val="3"/>
              </w:numPr>
              <w:rPr>
                <w:rFonts w:ascii="Arial" w:hAnsi="Arial" w:cs="Arial"/>
                <w:sz w:val="22"/>
                <w:szCs w:val="22"/>
              </w:rPr>
            </w:pPr>
            <w:r w:rsidRPr="00B9636E">
              <w:rPr>
                <w:rFonts w:ascii="Arial" w:hAnsi="Arial" w:cs="Arial"/>
                <w:sz w:val="22"/>
                <w:szCs w:val="22"/>
              </w:rPr>
              <w:t xml:space="preserve">Wkładka redukcyjna 1 x 16,9mm na probówkę 15ml </w:t>
            </w:r>
            <w:r w:rsidR="00EF044C" w:rsidRPr="00037387">
              <w:rPr>
                <w:rFonts w:ascii="Arial" w:hAnsi="Arial" w:cs="Arial"/>
                <w:sz w:val="22"/>
                <w:szCs w:val="22"/>
              </w:rPr>
              <w:t xml:space="preserve">typu </w:t>
            </w:r>
            <w:r w:rsidRPr="00037387">
              <w:rPr>
                <w:rFonts w:ascii="Arial" w:hAnsi="Arial" w:cs="Arial"/>
                <w:sz w:val="22"/>
                <w:szCs w:val="22"/>
              </w:rPr>
              <w:t>Falcon® (4 sztuki),</w:t>
            </w:r>
          </w:p>
          <w:p w14:paraId="567AAEFC" w14:textId="77777777" w:rsidR="008F09A8" w:rsidRPr="00B9636E" w:rsidRDefault="008F09A8" w:rsidP="003C2E65">
            <w:pPr>
              <w:numPr>
                <w:ilvl w:val="0"/>
                <w:numId w:val="3"/>
              </w:numPr>
              <w:rPr>
                <w:rFonts w:ascii="Arial" w:hAnsi="Arial" w:cs="Arial"/>
                <w:sz w:val="22"/>
                <w:szCs w:val="22"/>
              </w:rPr>
            </w:pPr>
            <w:r w:rsidRPr="00037387">
              <w:rPr>
                <w:rFonts w:ascii="Arial" w:hAnsi="Arial" w:cs="Arial"/>
                <w:sz w:val="22"/>
                <w:szCs w:val="22"/>
              </w:rPr>
              <w:t xml:space="preserve">Wkładka redukcyjna 1 x 30mm na probówkę 50ml </w:t>
            </w:r>
            <w:r w:rsidR="00EF044C" w:rsidRPr="00037387">
              <w:rPr>
                <w:rFonts w:ascii="Arial" w:hAnsi="Arial" w:cs="Arial"/>
                <w:sz w:val="22"/>
                <w:szCs w:val="22"/>
              </w:rPr>
              <w:t xml:space="preserve">typu </w:t>
            </w:r>
            <w:r w:rsidRPr="00037387">
              <w:rPr>
                <w:rFonts w:ascii="Arial" w:hAnsi="Arial" w:cs="Arial"/>
                <w:sz w:val="22"/>
                <w:szCs w:val="22"/>
              </w:rPr>
              <w:t>Falcon® lub Nalgene®, komplet z gumową podkładką (4 sztuki).</w:t>
            </w:r>
          </w:p>
        </w:tc>
        <w:tc>
          <w:tcPr>
            <w:tcW w:w="1701" w:type="dxa"/>
            <w:shd w:val="clear" w:color="auto" w:fill="auto"/>
            <w:vAlign w:val="center"/>
          </w:tcPr>
          <w:p w14:paraId="3B97D795"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4B364765" w14:textId="77777777" w:rsidR="008F09A8" w:rsidRPr="00B9636E" w:rsidRDefault="008F09A8" w:rsidP="00A9694D">
            <w:pPr>
              <w:rPr>
                <w:rFonts w:ascii="Arial" w:hAnsi="Arial" w:cs="Arial"/>
                <w:sz w:val="22"/>
                <w:szCs w:val="22"/>
              </w:rPr>
            </w:pPr>
          </w:p>
        </w:tc>
      </w:tr>
      <w:tr w:rsidR="008F09A8" w:rsidRPr="002506D6" w14:paraId="3663D430"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9634" w:type="dxa"/>
            <w:gridSpan w:val="11"/>
            <w:shd w:val="clear" w:color="auto" w:fill="E6E6E6"/>
            <w:vAlign w:val="center"/>
          </w:tcPr>
          <w:p w14:paraId="34943FE4" w14:textId="77777777" w:rsidR="008F09A8" w:rsidRPr="00B9636E" w:rsidRDefault="008F09A8" w:rsidP="00A9694D">
            <w:pPr>
              <w:jc w:val="center"/>
              <w:rPr>
                <w:rFonts w:ascii="Arial" w:hAnsi="Arial" w:cs="Arial"/>
                <w:sz w:val="22"/>
                <w:szCs w:val="22"/>
              </w:rPr>
            </w:pPr>
            <w:r w:rsidRPr="00B9636E">
              <w:rPr>
                <w:rFonts w:ascii="Arial" w:hAnsi="Arial" w:cs="Arial"/>
                <w:b/>
                <w:sz w:val="22"/>
                <w:szCs w:val="22"/>
              </w:rPr>
              <w:t>VI. Wymagania pozostałe</w:t>
            </w:r>
          </w:p>
        </w:tc>
      </w:tr>
      <w:tr w:rsidR="008F09A8" w:rsidRPr="002506D6" w14:paraId="6F590EA3"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2ECFFE6B"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7C60258F" w14:textId="77777777" w:rsidR="008F09A8" w:rsidRPr="00B9636E" w:rsidRDefault="008F09A8" w:rsidP="00A9694D">
            <w:pPr>
              <w:rPr>
                <w:rFonts w:ascii="Arial" w:hAnsi="Arial" w:cs="Arial"/>
                <w:sz w:val="22"/>
                <w:szCs w:val="22"/>
              </w:rPr>
            </w:pPr>
            <w:r w:rsidRPr="00B9636E">
              <w:rPr>
                <w:rFonts w:ascii="Arial" w:hAnsi="Arial" w:cs="Arial"/>
                <w:sz w:val="22"/>
                <w:szCs w:val="22"/>
              </w:rPr>
              <w:t>Gwarancja min. 24 miesiące</w:t>
            </w:r>
          </w:p>
        </w:tc>
        <w:tc>
          <w:tcPr>
            <w:tcW w:w="1701" w:type="dxa"/>
            <w:shd w:val="clear" w:color="auto" w:fill="auto"/>
            <w:vAlign w:val="center"/>
          </w:tcPr>
          <w:p w14:paraId="0F8DE539" w14:textId="77777777" w:rsidR="008F09A8" w:rsidRPr="00B9636E" w:rsidRDefault="008F09A8" w:rsidP="00A9694D">
            <w:pPr>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519F825D" w14:textId="77777777" w:rsidR="008F09A8" w:rsidRPr="00B9636E" w:rsidRDefault="008F09A8" w:rsidP="00A9694D">
            <w:pPr>
              <w:jc w:val="center"/>
              <w:rPr>
                <w:rFonts w:ascii="Arial" w:hAnsi="Arial" w:cs="Arial"/>
                <w:sz w:val="22"/>
                <w:szCs w:val="22"/>
              </w:rPr>
            </w:pPr>
          </w:p>
        </w:tc>
      </w:tr>
      <w:tr w:rsidR="008F09A8" w:rsidRPr="002506D6" w14:paraId="7E328BA7" w14:textId="77777777" w:rsidTr="00C75AFE">
        <w:tblPrEx>
          <w:jc w:val="center"/>
          <w:tblCellMar>
            <w:left w:w="70" w:type="dxa"/>
            <w:right w:w="70" w:type="dxa"/>
          </w:tblCellMar>
          <w:tblLook w:val="0000" w:firstRow="0" w:lastRow="0" w:firstColumn="0" w:lastColumn="0" w:noHBand="0" w:noVBand="0"/>
        </w:tblPrEx>
        <w:trPr>
          <w:gridAfter w:val="1"/>
          <w:wAfter w:w="6" w:type="dxa"/>
          <w:trHeight w:val="284"/>
          <w:jc w:val="center"/>
        </w:trPr>
        <w:tc>
          <w:tcPr>
            <w:tcW w:w="851" w:type="dxa"/>
            <w:gridSpan w:val="3"/>
            <w:shd w:val="clear" w:color="auto" w:fill="auto"/>
            <w:vAlign w:val="center"/>
          </w:tcPr>
          <w:p w14:paraId="46936FC9" w14:textId="77777777" w:rsidR="008F09A8" w:rsidRPr="00B9636E" w:rsidRDefault="008F09A8" w:rsidP="003C2E65">
            <w:pPr>
              <w:numPr>
                <w:ilvl w:val="0"/>
                <w:numId w:val="4"/>
              </w:numPr>
              <w:jc w:val="center"/>
              <w:rPr>
                <w:rFonts w:ascii="Arial" w:hAnsi="Arial" w:cs="Arial"/>
                <w:sz w:val="22"/>
                <w:szCs w:val="22"/>
              </w:rPr>
            </w:pPr>
          </w:p>
        </w:tc>
        <w:tc>
          <w:tcPr>
            <w:tcW w:w="4536" w:type="dxa"/>
            <w:gridSpan w:val="2"/>
            <w:shd w:val="clear" w:color="auto" w:fill="auto"/>
            <w:vAlign w:val="center"/>
          </w:tcPr>
          <w:p w14:paraId="21345381" w14:textId="1E5201FE" w:rsidR="008F09A8" w:rsidRPr="00B9636E" w:rsidRDefault="00037387" w:rsidP="00037387">
            <w:pPr>
              <w:rPr>
                <w:rFonts w:ascii="Arial" w:hAnsi="Arial" w:cs="Arial"/>
                <w:sz w:val="22"/>
                <w:szCs w:val="22"/>
              </w:rPr>
            </w:pPr>
            <w:r>
              <w:rPr>
                <w:rFonts w:ascii="Arial" w:hAnsi="Arial" w:cs="Arial"/>
                <w:sz w:val="22"/>
                <w:szCs w:val="22"/>
              </w:rPr>
              <w:t>S</w:t>
            </w:r>
            <w:r w:rsidR="008F09A8" w:rsidRPr="00B9636E">
              <w:rPr>
                <w:rFonts w:ascii="Arial" w:hAnsi="Arial" w:cs="Arial"/>
                <w:sz w:val="22"/>
                <w:szCs w:val="22"/>
              </w:rPr>
              <w:t xml:space="preserve">erwis gwarancyjny </w:t>
            </w:r>
          </w:p>
        </w:tc>
        <w:tc>
          <w:tcPr>
            <w:tcW w:w="1701" w:type="dxa"/>
            <w:shd w:val="clear" w:color="auto" w:fill="auto"/>
            <w:vAlign w:val="center"/>
          </w:tcPr>
          <w:p w14:paraId="6F743B66" w14:textId="77777777" w:rsidR="008F09A8" w:rsidRPr="00B9636E" w:rsidRDefault="008F09A8" w:rsidP="00A9694D">
            <w:pPr>
              <w:shd w:val="clear" w:color="auto" w:fill="FFFFFF"/>
              <w:jc w:val="center"/>
              <w:rPr>
                <w:rFonts w:ascii="Arial" w:hAnsi="Arial" w:cs="Arial"/>
                <w:sz w:val="22"/>
                <w:szCs w:val="22"/>
              </w:rPr>
            </w:pPr>
            <w:r w:rsidRPr="00B9636E">
              <w:rPr>
                <w:rFonts w:ascii="Arial" w:hAnsi="Arial" w:cs="Arial"/>
                <w:sz w:val="22"/>
                <w:szCs w:val="22"/>
              </w:rPr>
              <w:t>TAK</w:t>
            </w:r>
          </w:p>
        </w:tc>
        <w:tc>
          <w:tcPr>
            <w:tcW w:w="2546" w:type="dxa"/>
            <w:gridSpan w:val="5"/>
            <w:shd w:val="clear" w:color="auto" w:fill="auto"/>
            <w:vAlign w:val="center"/>
          </w:tcPr>
          <w:p w14:paraId="5917B974" w14:textId="77777777" w:rsidR="008F09A8" w:rsidRPr="00B9636E" w:rsidRDefault="008F09A8" w:rsidP="00A9694D">
            <w:pPr>
              <w:jc w:val="center"/>
              <w:rPr>
                <w:rFonts w:ascii="Arial" w:hAnsi="Arial" w:cs="Arial"/>
                <w:sz w:val="22"/>
                <w:szCs w:val="22"/>
              </w:rPr>
            </w:pPr>
          </w:p>
        </w:tc>
      </w:tr>
    </w:tbl>
    <w:p w14:paraId="6A5C36AF" w14:textId="77777777" w:rsidR="00194CC6" w:rsidRPr="002911AE" w:rsidRDefault="00194CC6" w:rsidP="00194CC6">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6EAABCCD" w14:textId="77777777" w:rsidR="00FC73F3" w:rsidRDefault="00FC73F3" w:rsidP="005E680C">
      <w:pPr>
        <w:rPr>
          <w:rFonts w:ascii="Arial" w:hAnsi="Arial" w:cs="Arial"/>
          <w:sz w:val="22"/>
          <w:szCs w:val="22"/>
        </w:rPr>
      </w:pPr>
    </w:p>
    <w:p w14:paraId="2719ED86" w14:textId="77777777" w:rsidR="00194CC6" w:rsidRDefault="00194CC6" w:rsidP="005E680C">
      <w:pPr>
        <w:rPr>
          <w:rFonts w:ascii="Arial" w:hAnsi="Arial" w:cs="Arial"/>
          <w:sz w:val="22"/>
          <w:szCs w:val="22"/>
        </w:rPr>
      </w:pPr>
    </w:p>
    <w:p w14:paraId="28B9FAA2" w14:textId="30E08A67" w:rsidR="0097526A" w:rsidRPr="004E2FEC" w:rsidRDefault="0097526A" w:rsidP="0097526A">
      <w:pPr>
        <w:rPr>
          <w:rFonts w:ascii="Arial" w:hAnsi="Arial" w:cs="Arial"/>
          <w:b/>
          <w:i/>
          <w:u w:val="single"/>
        </w:rPr>
      </w:pPr>
      <w:r w:rsidRPr="004E2FEC">
        <w:rPr>
          <w:rFonts w:ascii="Arial" w:hAnsi="Arial" w:cs="Arial"/>
          <w:b/>
          <w:i/>
          <w:u w:val="single"/>
        </w:rPr>
        <w:t xml:space="preserve">Część </w:t>
      </w:r>
      <w:r w:rsidR="00C75AFE" w:rsidRPr="004E2FEC">
        <w:rPr>
          <w:rFonts w:ascii="Arial" w:hAnsi="Arial" w:cs="Arial"/>
          <w:b/>
          <w:i/>
          <w:u w:val="single"/>
        </w:rPr>
        <w:t>4</w:t>
      </w:r>
      <w:r w:rsidRPr="004E2FEC">
        <w:rPr>
          <w:rFonts w:ascii="Arial" w:hAnsi="Arial" w:cs="Arial"/>
          <w:b/>
          <w:i/>
          <w:u w:val="single"/>
        </w:rPr>
        <w:t xml:space="preserve"> </w:t>
      </w:r>
    </w:p>
    <w:p w14:paraId="01D0E13D" w14:textId="77777777" w:rsidR="0097526A" w:rsidRPr="002911AE" w:rsidRDefault="0097526A" w:rsidP="0097526A">
      <w:pPr>
        <w:rPr>
          <w:rFonts w:ascii="Arial" w:hAnsi="Arial" w:cs="Arial"/>
          <w:sz w:val="22"/>
          <w:szCs w:val="22"/>
        </w:rPr>
      </w:pPr>
      <w:r>
        <w:rPr>
          <w:rFonts w:ascii="Arial" w:hAnsi="Arial" w:cs="Arial"/>
          <w:sz w:val="22"/>
          <w:szCs w:val="22"/>
        </w:rPr>
        <w:t>Zakład Biotechnologii</w:t>
      </w:r>
    </w:p>
    <w:p w14:paraId="455D801B" w14:textId="34FB6CD2" w:rsidR="0097526A" w:rsidRPr="002911AE" w:rsidRDefault="0097526A" w:rsidP="0097526A">
      <w:pPr>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7"/>
        <w:gridCol w:w="2409"/>
        <w:gridCol w:w="1133"/>
        <w:gridCol w:w="851"/>
        <w:gridCol w:w="709"/>
      </w:tblGrid>
      <w:tr w:rsidR="0097526A" w:rsidRPr="007E3B26" w14:paraId="2F03B5BD" w14:textId="77777777" w:rsidTr="00C03454">
        <w:trPr>
          <w:trHeight w:val="150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086653" w14:textId="77777777" w:rsidR="0097526A" w:rsidRPr="007E3B26" w:rsidRDefault="0097526A" w:rsidP="00A9694D">
            <w:pPr>
              <w:rPr>
                <w:rFonts w:ascii="Arial" w:eastAsia="Calibri" w:hAnsi="Arial" w:cs="Arial"/>
                <w:sz w:val="22"/>
                <w:szCs w:val="22"/>
                <w:lang w:eastAsia="en-US"/>
              </w:rPr>
            </w:pPr>
            <w:r w:rsidRPr="007E3B26">
              <w:rPr>
                <w:rFonts w:ascii="Arial" w:eastAsia="Calibri" w:hAnsi="Arial" w:cs="Arial"/>
                <w:sz w:val="22"/>
                <w:szCs w:val="22"/>
                <w:lang w:eastAsia="en-US"/>
              </w:rPr>
              <w:t>Lp.</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A58D0" w14:textId="77777777" w:rsidR="0097526A" w:rsidRPr="007E3B26" w:rsidRDefault="0097526A" w:rsidP="00A9694D">
            <w:pPr>
              <w:rPr>
                <w:rFonts w:ascii="Arial" w:eastAsia="Calibri" w:hAnsi="Arial" w:cs="Arial"/>
                <w:sz w:val="22"/>
                <w:szCs w:val="22"/>
                <w:lang w:eastAsia="en-US"/>
              </w:rPr>
            </w:pPr>
            <w:r w:rsidRPr="007E3B26">
              <w:rPr>
                <w:rFonts w:ascii="Arial" w:eastAsia="Calibri" w:hAnsi="Arial" w:cs="Arial"/>
                <w:sz w:val="22"/>
                <w:szCs w:val="22"/>
                <w:lang w:eastAsia="en-US"/>
              </w:rPr>
              <w:t>Opis przedmiotu zamówienia</w:t>
            </w:r>
          </w:p>
        </w:tc>
        <w:tc>
          <w:tcPr>
            <w:tcW w:w="851" w:type="dxa"/>
            <w:tcBorders>
              <w:top w:val="single" w:sz="4" w:space="0" w:color="auto"/>
              <w:left w:val="single" w:sz="4" w:space="0" w:color="auto"/>
              <w:bottom w:val="single" w:sz="4" w:space="0" w:color="auto"/>
              <w:right w:val="single" w:sz="4" w:space="0" w:color="auto"/>
            </w:tcBorders>
            <w:vAlign w:val="center"/>
          </w:tcPr>
          <w:p w14:paraId="6F3E1B85" w14:textId="77777777" w:rsidR="0097526A" w:rsidRPr="007E3B26" w:rsidRDefault="0097526A" w:rsidP="00A9694D">
            <w:pPr>
              <w:rPr>
                <w:rFonts w:ascii="Arial" w:eastAsia="Calibri" w:hAnsi="Arial" w:cs="Arial"/>
                <w:sz w:val="22"/>
                <w:szCs w:val="22"/>
                <w:lang w:eastAsia="en-US"/>
              </w:rPr>
            </w:pPr>
            <w:r w:rsidRPr="007E3B26">
              <w:rPr>
                <w:rFonts w:ascii="Arial" w:eastAsia="Calibri" w:hAnsi="Arial" w:cs="Arial"/>
                <w:sz w:val="22"/>
                <w:szCs w:val="22"/>
                <w:lang w:eastAsia="en-US"/>
              </w:rPr>
              <w:t>Jedn. Miary</w:t>
            </w:r>
          </w:p>
        </w:tc>
        <w:tc>
          <w:tcPr>
            <w:tcW w:w="709" w:type="dxa"/>
            <w:tcBorders>
              <w:top w:val="single" w:sz="4" w:space="0" w:color="auto"/>
              <w:left w:val="single" w:sz="4" w:space="0" w:color="auto"/>
              <w:bottom w:val="single" w:sz="4" w:space="0" w:color="auto"/>
              <w:right w:val="single" w:sz="4" w:space="0" w:color="auto"/>
            </w:tcBorders>
            <w:vAlign w:val="center"/>
          </w:tcPr>
          <w:p w14:paraId="3CB2B62D" w14:textId="77777777" w:rsidR="0097526A" w:rsidRPr="007E3B26" w:rsidRDefault="0097526A" w:rsidP="00A9694D">
            <w:pPr>
              <w:rPr>
                <w:rFonts w:ascii="Arial" w:eastAsia="Calibri" w:hAnsi="Arial" w:cs="Arial"/>
                <w:sz w:val="22"/>
                <w:szCs w:val="22"/>
                <w:lang w:eastAsia="en-US"/>
              </w:rPr>
            </w:pPr>
            <w:r w:rsidRPr="007E3B26">
              <w:rPr>
                <w:rFonts w:ascii="Arial" w:eastAsia="Calibri" w:hAnsi="Arial" w:cs="Arial"/>
                <w:sz w:val="22"/>
                <w:szCs w:val="22"/>
                <w:lang w:eastAsia="en-US"/>
              </w:rPr>
              <w:t>Ilość</w:t>
            </w:r>
          </w:p>
        </w:tc>
      </w:tr>
      <w:tr w:rsidR="0097526A" w:rsidRPr="007E3B26" w14:paraId="508A22AA" w14:textId="77777777" w:rsidTr="00C03454">
        <w:trPr>
          <w:trHeight w:val="8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5FE1E3" w14:textId="77777777" w:rsidR="0097526A" w:rsidRPr="007E3B26" w:rsidRDefault="0097526A" w:rsidP="00A9694D">
            <w:pPr>
              <w:jc w:val="center"/>
              <w:rPr>
                <w:rFonts w:ascii="Arial" w:hAnsi="Arial" w:cs="Arial"/>
                <w:spacing w:val="-4"/>
                <w:sz w:val="22"/>
                <w:szCs w:val="22"/>
              </w:rPr>
            </w:pPr>
            <w:r w:rsidRPr="007E3B26">
              <w:rPr>
                <w:rFonts w:ascii="Arial" w:hAnsi="Arial" w:cs="Arial"/>
                <w:spacing w:val="-4"/>
                <w:sz w:val="22"/>
                <w:szCs w:val="22"/>
              </w:rPr>
              <w:t>1</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45698D38" w14:textId="77777777" w:rsidR="0097526A" w:rsidRPr="007E3B26" w:rsidRDefault="0097526A" w:rsidP="00A9694D">
            <w:pPr>
              <w:rPr>
                <w:rFonts w:ascii="Arial" w:hAnsi="Arial" w:cs="Arial"/>
                <w:spacing w:val="-4"/>
                <w:sz w:val="22"/>
                <w:szCs w:val="22"/>
              </w:rPr>
            </w:pPr>
          </w:p>
          <w:p w14:paraId="7D5B6951" w14:textId="77777777" w:rsidR="000D2251" w:rsidRPr="007E3B26" w:rsidRDefault="00810E33" w:rsidP="00810E33">
            <w:pPr>
              <w:rPr>
                <w:rFonts w:ascii="Arial" w:hAnsi="Arial" w:cs="Arial"/>
                <w:b/>
                <w:spacing w:val="-4"/>
                <w:sz w:val="22"/>
                <w:szCs w:val="22"/>
              </w:rPr>
            </w:pPr>
            <w:r w:rsidRPr="007E3B26">
              <w:rPr>
                <w:rFonts w:ascii="Arial" w:hAnsi="Arial" w:cs="Arial"/>
                <w:b/>
                <w:spacing w:val="-4"/>
                <w:sz w:val="22"/>
                <w:szCs w:val="22"/>
              </w:rPr>
              <w:t xml:space="preserve">Automatyczny system do analizy włókna surowego i detergentowego (z wyposażeniem) wraz z komplementarnym dygestorium (1 sztuka) o podwyższonej odporność chemicznej oraz dodatkową powierzchnią roboczą o podwyższonej odporności chemicznej </w:t>
            </w:r>
          </w:p>
          <w:p w14:paraId="36E44FAC" w14:textId="77777777" w:rsidR="00810E33" w:rsidRPr="007E3B26" w:rsidRDefault="00810E33" w:rsidP="00810E33">
            <w:pPr>
              <w:rPr>
                <w:rFonts w:ascii="Arial" w:hAnsi="Arial" w:cs="Arial"/>
                <w:spacing w:val="-4"/>
                <w:sz w:val="22"/>
                <w:szCs w:val="22"/>
              </w:rPr>
            </w:pPr>
            <w:r w:rsidRPr="007E3B26">
              <w:rPr>
                <w:rFonts w:ascii="Arial" w:hAnsi="Arial" w:cs="Arial"/>
                <w:spacing w:val="-4"/>
                <w:sz w:val="22"/>
                <w:szCs w:val="22"/>
              </w:rPr>
              <w:t xml:space="preserve">(blaty z konglomeratu granitowo-kwarcowego z żywicami poliestrowymi, z obrzeżem prostym o gabarytach: </w:t>
            </w:r>
          </w:p>
          <w:p w14:paraId="6FD14E13" w14:textId="77777777" w:rsidR="00810E33" w:rsidRPr="007E3B26" w:rsidRDefault="00810E33" w:rsidP="00810E33">
            <w:pPr>
              <w:rPr>
                <w:rFonts w:ascii="Arial" w:hAnsi="Arial" w:cs="Arial"/>
                <w:spacing w:val="-4"/>
                <w:sz w:val="22"/>
                <w:szCs w:val="22"/>
              </w:rPr>
            </w:pPr>
            <w:r w:rsidRPr="007E3B26">
              <w:rPr>
                <w:rFonts w:ascii="Arial" w:hAnsi="Arial" w:cs="Arial"/>
                <w:spacing w:val="-4"/>
                <w:sz w:val="22"/>
                <w:szCs w:val="22"/>
              </w:rPr>
              <w:t>1200x750 mm – 5 sztuk,</w:t>
            </w:r>
          </w:p>
          <w:p w14:paraId="4BAD31E0" w14:textId="77777777" w:rsidR="00810E33" w:rsidRPr="007E3B26" w:rsidRDefault="00810E33" w:rsidP="00810E33">
            <w:pPr>
              <w:rPr>
                <w:rFonts w:ascii="Arial" w:hAnsi="Arial" w:cs="Arial"/>
                <w:spacing w:val="-4"/>
                <w:sz w:val="22"/>
                <w:szCs w:val="22"/>
              </w:rPr>
            </w:pPr>
            <w:r w:rsidRPr="007E3B26">
              <w:rPr>
                <w:rFonts w:ascii="Arial" w:hAnsi="Arial" w:cs="Arial"/>
                <w:spacing w:val="-4"/>
                <w:sz w:val="22"/>
                <w:szCs w:val="22"/>
              </w:rPr>
              <w:lastRenderedPageBreak/>
              <w:t>1200x600 mm – 2 sztuki,</w:t>
            </w:r>
          </w:p>
          <w:p w14:paraId="4E5F4BB2" w14:textId="77777777" w:rsidR="00810E33" w:rsidRPr="007E3B26" w:rsidRDefault="00810E33" w:rsidP="00810E33">
            <w:pPr>
              <w:rPr>
                <w:rFonts w:ascii="Arial" w:hAnsi="Arial" w:cs="Arial"/>
                <w:spacing w:val="-4"/>
                <w:sz w:val="22"/>
                <w:szCs w:val="22"/>
              </w:rPr>
            </w:pPr>
            <w:r w:rsidRPr="007E3B26">
              <w:rPr>
                <w:rFonts w:ascii="Arial" w:hAnsi="Arial" w:cs="Arial"/>
                <w:spacing w:val="-4"/>
                <w:sz w:val="22"/>
                <w:szCs w:val="22"/>
              </w:rPr>
              <w:t>1300x675 mm - 2 sztuki,</w:t>
            </w:r>
          </w:p>
          <w:p w14:paraId="38E7C607" w14:textId="77777777" w:rsidR="00810E33" w:rsidRPr="007E3B26" w:rsidRDefault="00810E33" w:rsidP="00810E33">
            <w:pPr>
              <w:rPr>
                <w:rFonts w:ascii="Arial" w:hAnsi="Arial" w:cs="Arial"/>
                <w:spacing w:val="-4"/>
                <w:sz w:val="22"/>
                <w:szCs w:val="22"/>
              </w:rPr>
            </w:pPr>
            <w:r w:rsidRPr="007E3B26">
              <w:rPr>
                <w:rFonts w:ascii="Arial" w:hAnsi="Arial" w:cs="Arial"/>
                <w:spacing w:val="-4"/>
                <w:sz w:val="22"/>
                <w:szCs w:val="22"/>
              </w:rPr>
              <w:t>1350x600 mm – 1 sztuka,</w:t>
            </w:r>
          </w:p>
          <w:p w14:paraId="2EA4D6A2" w14:textId="77777777" w:rsidR="00810E33" w:rsidRPr="007E3B26" w:rsidRDefault="00810E33" w:rsidP="004F653E">
            <w:pPr>
              <w:rPr>
                <w:rFonts w:ascii="Arial" w:hAnsi="Arial" w:cs="Arial"/>
                <w:spacing w:val="-4"/>
                <w:sz w:val="22"/>
                <w:szCs w:val="22"/>
              </w:rPr>
            </w:pPr>
            <w:r w:rsidRPr="007E3B26">
              <w:rPr>
                <w:rFonts w:ascii="Arial" w:hAnsi="Arial" w:cs="Arial"/>
                <w:spacing w:val="-4"/>
                <w:sz w:val="22"/>
                <w:szCs w:val="22"/>
              </w:rPr>
              <w:t>900x750 mm – 2 sztuki)</w:t>
            </w:r>
          </w:p>
        </w:tc>
        <w:tc>
          <w:tcPr>
            <w:tcW w:w="851" w:type="dxa"/>
            <w:tcBorders>
              <w:top w:val="single" w:sz="4" w:space="0" w:color="auto"/>
              <w:left w:val="single" w:sz="4" w:space="0" w:color="auto"/>
              <w:bottom w:val="single" w:sz="4" w:space="0" w:color="auto"/>
              <w:right w:val="single" w:sz="4" w:space="0" w:color="auto"/>
            </w:tcBorders>
          </w:tcPr>
          <w:p w14:paraId="04CAC166" w14:textId="77777777" w:rsidR="0097526A" w:rsidRPr="007E3B26" w:rsidRDefault="0097526A" w:rsidP="00A9694D">
            <w:pPr>
              <w:jc w:val="center"/>
              <w:rPr>
                <w:rFonts w:ascii="Arial" w:hAnsi="Arial" w:cs="Arial"/>
                <w:spacing w:val="-4"/>
                <w:sz w:val="22"/>
                <w:szCs w:val="22"/>
              </w:rPr>
            </w:pPr>
          </w:p>
          <w:p w14:paraId="716A1089" w14:textId="77777777" w:rsidR="0097526A" w:rsidRPr="007E3B26" w:rsidRDefault="000D2251" w:rsidP="00A9694D">
            <w:pPr>
              <w:jc w:val="center"/>
              <w:rPr>
                <w:rFonts w:ascii="Arial" w:hAnsi="Arial" w:cs="Arial"/>
                <w:spacing w:val="-4"/>
                <w:sz w:val="22"/>
                <w:szCs w:val="22"/>
              </w:rPr>
            </w:pPr>
            <w:r w:rsidRPr="007E3B26">
              <w:rPr>
                <w:rFonts w:ascii="Arial" w:hAnsi="Arial" w:cs="Arial"/>
                <w:spacing w:val="-4"/>
                <w:sz w:val="22"/>
                <w:szCs w:val="22"/>
              </w:rPr>
              <w:t>Kpl.</w:t>
            </w:r>
          </w:p>
        </w:tc>
        <w:tc>
          <w:tcPr>
            <w:tcW w:w="709" w:type="dxa"/>
            <w:tcBorders>
              <w:top w:val="single" w:sz="4" w:space="0" w:color="auto"/>
              <w:left w:val="single" w:sz="4" w:space="0" w:color="auto"/>
              <w:bottom w:val="single" w:sz="4" w:space="0" w:color="auto"/>
              <w:right w:val="single" w:sz="4" w:space="0" w:color="auto"/>
            </w:tcBorders>
          </w:tcPr>
          <w:p w14:paraId="0D09579A" w14:textId="77777777" w:rsidR="0097526A" w:rsidRPr="007E3B26" w:rsidRDefault="0097526A" w:rsidP="00A9694D">
            <w:pPr>
              <w:jc w:val="center"/>
              <w:rPr>
                <w:rFonts w:ascii="Arial" w:hAnsi="Arial" w:cs="Arial"/>
                <w:spacing w:val="-4"/>
                <w:sz w:val="22"/>
                <w:szCs w:val="22"/>
              </w:rPr>
            </w:pPr>
          </w:p>
          <w:p w14:paraId="3A725DED" w14:textId="77777777" w:rsidR="0097526A" w:rsidRPr="007E3B26" w:rsidRDefault="0097526A" w:rsidP="00A9694D">
            <w:pPr>
              <w:jc w:val="center"/>
              <w:rPr>
                <w:rFonts w:ascii="Arial" w:hAnsi="Arial" w:cs="Arial"/>
                <w:spacing w:val="-4"/>
                <w:sz w:val="22"/>
                <w:szCs w:val="22"/>
              </w:rPr>
            </w:pPr>
            <w:r w:rsidRPr="007E3B26">
              <w:rPr>
                <w:rFonts w:ascii="Arial" w:hAnsi="Arial" w:cs="Arial"/>
                <w:spacing w:val="-4"/>
                <w:sz w:val="22"/>
                <w:szCs w:val="22"/>
              </w:rPr>
              <w:t>1</w:t>
            </w:r>
          </w:p>
        </w:tc>
      </w:tr>
      <w:tr w:rsidR="000F649D" w:rsidRPr="007E3B26" w14:paraId="2F367C25" w14:textId="77777777" w:rsidTr="00A9013F">
        <w:trPr>
          <w:trHeight w:val="88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85506E" w14:textId="584563F1" w:rsidR="000F649D" w:rsidRPr="007E3B26" w:rsidRDefault="000F649D" w:rsidP="000F649D">
            <w:pPr>
              <w:jc w:val="center"/>
              <w:rPr>
                <w:rFonts w:ascii="Arial" w:hAnsi="Arial" w:cs="Arial"/>
                <w:spacing w:val="-4"/>
                <w:sz w:val="22"/>
                <w:szCs w:val="22"/>
              </w:rPr>
            </w:pPr>
            <w:r>
              <w:rPr>
                <w:rFonts w:ascii="Arial" w:hAnsi="Arial" w:cs="Arial"/>
                <w:spacing w:val="-4"/>
                <w:sz w:val="22"/>
                <w:szCs w:val="22"/>
              </w:rPr>
              <w:lastRenderedPageBreak/>
              <w:t>2</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6B6EF2AA" w14:textId="77777777" w:rsidR="000F649D" w:rsidRDefault="000F649D" w:rsidP="000F649D">
            <w:pPr>
              <w:rPr>
                <w:rFonts w:ascii="Arial" w:hAnsi="Arial" w:cs="Arial"/>
                <w:b/>
                <w:spacing w:val="-4"/>
                <w:sz w:val="22"/>
                <w:szCs w:val="22"/>
              </w:rPr>
            </w:pPr>
          </w:p>
          <w:p w14:paraId="246B6427" w14:textId="08637AE9" w:rsidR="000F649D" w:rsidRPr="007E3B26" w:rsidRDefault="000F649D" w:rsidP="000F649D">
            <w:pPr>
              <w:rPr>
                <w:rFonts w:ascii="Arial" w:hAnsi="Arial" w:cs="Arial"/>
                <w:spacing w:val="-4"/>
                <w:sz w:val="22"/>
                <w:szCs w:val="22"/>
              </w:rPr>
            </w:pPr>
            <w:r>
              <w:rPr>
                <w:rFonts w:ascii="Arial" w:hAnsi="Arial" w:cs="Arial"/>
                <w:b/>
                <w:spacing w:val="-4"/>
                <w:sz w:val="22"/>
                <w:szCs w:val="22"/>
              </w:rPr>
              <w:t xml:space="preserve">Producent, kraj/model /typ** </w:t>
            </w:r>
          </w:p>
        </w:tc>
        <w:tc>
          <w:tcPr>
            <w:tcW w:w="1560" w:type="dxa"/>
            <w:gridSpan w:val="2"/>
            <w:tcBorders>
              <w:top w:val="single" w:sz="4" w:space="0" w:color="auto"/>
              <w:left w:val="single" w:sz="4" w:space="0" w:color="auto"/>
              <w:bottom w:val="single" w:sz="4" w:space="0" w:color="auto"/>
              <w:right w:val="single" w:sz="4" w:space="0" w:color="auto"/>
            </w:tcBorders>
          </w:tcPr>
          <w:p w14:paraId="3335BA3D" w14:textId="77777777" w:rsidR="000F649D" w:rsidRPr="007E3B26" w:rsidRDefault="000F649D" w:rsidP="000F649D">
            <w:pPr>
              <w:jc w:val="center"/>
              <w:rPr>
                <w:rFonts w:ascii="Arial" w:hAnsi="Arial" w:cs="Arial"/>
                <w:spacing w:val="-4"/>
                <w:sz w:val="22"/>
                <w:szCs w:val="22"/>
              </w:rPr>
            </w:pPr>
          </w:p>
        </w:tc>
      </w:tr>
      <w:tr w:rsidR="000F649D" w:rsidRPr="007E3B26" w14:paraId="2A355BAD"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84"/>
          <w:jc w:val="center"/>
        </w:trPr>
        <w:tc>
          <w:tcPr>
            <w:tcW w:w="704" w:type="dxa"/>
            <w:vMerge w:val="restart"/>
            <w:vAlign w:val="center"/>
          </w:tcPr>
          <w:p w14:paraId="5E60BE3B" w14:textId="77777777" w:rsidR="000F649D" w:rsidRPr="007E3B26" w:rsidRDefault="000F649D" w:rsidP="000F649D">
            <w:pPr>
              <w:jc w:val="center"/>
              <w:rPr>
                <w:rFonts w:ascii="Arial" w:hAnsi="Arial" w:cs="Arial"/>
                <w:b/>
                <w:sz w:val="22"/>
                <w:szCs w:val="22"/>
              </w:rPr>
            </w:pPr>
            <w:r w:rsidRPr="007E3B26">
              <w:rPr>
                <w:rFonts w:ascii="Arial" w:hAnsi="Arial" w:cs="Arial"/>
                <w:b/>
                <w:sz w:val="22"/>
                <w:szCs w:val="22"/>
              </w:rPr>
              <w:t>Lp.</w:t>
            </w:r>
          </w:p>
        </w:tc>
        <w:tc>
          <w:tcPr>
            <w:tcW w:w="3687" w:type="dxa"/>
            <w:vMerge w:val="restart"/>
            <w:vAlign w:val="center"/>
          </w:tcPr>
          <w:p w14:paraId="406EBB8B" w14:textId="77777777" w:rsidR="000F649D" w:rsidRPr="007E3B26" w:rsidRDefault="000F649D" w:rsidP="000F649D">
            <w:pPr>
              <w:jc w:val="center"/>
              <w:rPr>
                <w:rFonts w:ascii="Arial" w:hAnsi="Arial" w:cs="Arial"/>
                <w:b/>
                <w:sz w:val="22"/>
                <w:szCs w:val="22"/>
              </w:rPr>
            </w:pPr>
            <w:r w:rsidRPr="007E3B26">
              <w:rPr>
                <w:rFonts w:ascii="Arial" w:hAnsi="Arial" w:cs="Arial"/>
                <w:b/>
                <w:sz w:val="22"/>
                <w:szCs w:val="22"/>
              </w:rPr>
              <w:t>Wymagane parametry (minimum)</w:t>
            </w:r>
          </w:p>
        </w:tc>
        <w:tc>
          <w:tcPr>
            <w:tcW w:w="2409" w:type="dxa"/>
            <w:tcBorders>
              <w:bottom w:val="single" w:sz="4" w:space="0" w:color="auto"/>
              <w:right w:val="single" w:sz="4" w:space="0" w:color="auto"/>
            </w:tcBorders>
            <w:vAlign w:val="center"/>
          </w:tcPr>
          <w:p w14:paraId="731DA2BA" w14:textId="77777777" w:rsidR="000F649D" w:rsidRPr="007E3B26" w:rsidRDefault="000F649D" w:rsidP="000F649D">
            <w:pPr>
              <w:jc w:val="center"/>
              <w:rPr>
                <w:rFonts w:ascii="Arial" w:hAnsi="Arial" w:cs="Arial"/>
                <w:b/>
                <w:bCs/>
                <w:sz w:val="22"/>
                <w:szCs w:val="22"/>
              </w:rPr>
            </w:pPr>
            <w:r w:rsidRPr="007E3B26">
              <w:rPr>
                <w:rFonts w:ascii="Arial" w:hAnsi="Arial" w:cs="Arial"/>
                <w:b/>
                <w:bCs/>
                <w:sz w:val="22"/>
                <w:szCs w:val="22"/>
              </w:rPr>
              <w:t>Wymagalność</w:t>
            </w:r>
          </w:p>
        </w:tc>
        <w:tc>
          <w:tcPr>
            <w:tcW w:w="2693" w:type="dxa"/>
            <w:gridSpan w:val="3"/>
            <w:vMerge w:val="restart"/>
            <w:tcBorders>
              <w:left w:val="single" w:sz="4" w:space="0" w:color="auto"/>
            </w:tcBorders>
            <w:vAlign w:val="center"/>
          </w:tcPr>
          <w:p w14:paraId="52F8B49A" w14:textId="77777777" w:rsidR="000F649D" w:rsidRPr="007E3B26" w:rsidRDefault="000F649D" w:rsidP="000F649D">
            <w:pPr>
              <w:jc w:val="center"/>
              <w:rPr>
                <w:rFonts w:ascii="Arial" w:hAnsi="Arial" w:cs="Arial"/>
                <w:b/>
                <w:bCs/>
                <w:sz w:val="22"/>
                <w:szCs w:val="22"/>
              </w:rPr>
            </w:pPr>
            <w:r w:rsidRPr="007E3B26">
              <w:rPr>
                <w:rFonts w:ascii="Arial" w:hAnsi="Arial" w:cs="Arial"/>
                <w:b/>
                <w:bCs/>
                <w:color w:val="000000"/>
                <w:sz w:val="22"/>
                <w:szCs w:val="22"/>
              </w:rPr>
              <w:t>Oferowane parametry - Wypełnia Wykonawca</w:t>
            </w:r>
            <w:r w:rsidRPr="007E3B26">
              <w:rPr>
                <w:rStyle w:val="Odwoanieprzypisudolnego"/>
                <w:rFonts w:ascii="Arial" w:eastAsiaTheme="majorEastAsia" w:hAnsi="Arial" w:cs="Arial"/>
                <w:b/>
                <w:bCs/>
                <w:sz w:val="22"/>
                <w:szCs w:val="22"/>
              </w:rPr>
              <w:footnoteReference w:customMarkFollows="1" w:id="1"/>
              <w:t>*</w:t>
            </w:r>
          </w:p>
        </w:tc>
      </w:tr>
      <w:tr w:rsidR="000F649D" w:rsidRPr="007E3B26" w14:paraId="0D20C7BE"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84"/>
          <w:jc w:val="center"/>
        </w:trPr>
        <w:tc>
          <w:tcPr>
            <w:tcW w:w="704" w:type="dxa"/>
            <w:vMerge/>
            <w:vAlign w:val="center"/>
          </w:tcPr>
          <w:p w14:paraId="5C0ACC9E" w14:textId="77777777" w:rsidR="000F649D" w:rsidRPr="007E3B26" w:rsidRDefault="000F649D" w:rsidP="000F649D">
            <w:pPr>
              <w:jc w:val="center"/>
              <w:rPr>
                <w:rFonts w:ascii="Arial" w:hAnsi="Arial" w:cs="Arial"/>
                <w:b/>
                <w:sz w:val="22"/>
                <w:szCs w:val="22"/>
              </w:rPr>
            </w:pPr>
          </w:p>
        </w:tc>
        <w:tc>
          <w:tcPr>
            <w:tcW w:w="3687" w:type="dxa"/>
            <w:vMerge/>
            <w:vAlign w:val="center"/>
          </w:tcPr>
          <w:p w14:paraId="2558C242" w14:textId="77777777" w:rsidR="000F649D" w:rsidRPr="007E3B26" w:rsidRDefault="000F649D" w:rsidP="000F649D">
            <w:pPr>
              <w:jc w:val="center"/>
              <w:rPr>
                <w:rFonts w:ascii="Arial" w:hAnsi="Arial" w:cs="Arial"/>
                <w:b/>
                <w:sz w:val="22"/>
                <w:szCs w:val="22"/>
              </w:rPr>
            </w:pPr>
          </w:p>
        </w:tc>
        <w:tc>
          <w:tcPr>
            <w:tcW w:w="2409" w:type="dxa"/>
            <w:tcBorders>
              <w:top w:val="single" w:sz="4" w:space="0" w:color="auto"/>
              <w:right w:val="single" w:sz="4" w:space="0" w:color="auto"/>
            </w:tcBorders>
            <w:vAlign w:val="center"/>
          </w:tcPr>
          <w:p w14:paraId="5921374A" w14:textId="77777777" w:rsidR="000F649D" w:rsidRPr="007E3B26" w:rsidRDefault="000F649D" w:rsidP="000F649D">
            <w:pPr>
              <w:jc w:val="center"/>
              <w:rPr>
                <w:rFonts w:ascii="Arial" w:hAnsi="Arial" w:cs="Arial"/>
                <w:b/>
                <w:bCs/>
                <w:sz w:val="22"/>
                <w:szCs w:val="22"/>
              </w:rPr>
            </w:pPr>
            <w:r w:rsidRPr="007E3B26">
              <w:rPr>
                <w:rFonts w:ascii="Arial" w:hAnsi="Arial" w:cs="Arial"/>
                <w:b/>
                <w:bCs/>
                <w:sz w:val="22"/>
                <w:szCs w:val="22"/>
              </w:rPr>
              <w:t>Punktacja</w:t>
            </w:r>
          </w:p>
        </w:tc>
        <w:tc>
          <w:tcPr>
            <w:tcW w:w="2693" w:type="dxa"/>
            <w:gridSpan w:val="3"/>
            <w:vMerge/>
            <w:tcBorders>
              <w:left w:val="single" w:sz="4" w:space="0" w:color="auto"/>
            </w:tcBorders>
            <w:vAlign w:val="center"/>
          </w:tcPr>
          <w:p w14:paraId="6A52FF80" w14:textId="77777777" w:rsidR="000F649D" w:rsidRPr="007E3B26" w:rsidRDefault="000F649D" w:rsidP="000F649D">
            <w:pPr>
              <w:jc w:val="center"/>
              <w:rPr>
                <w:rFonts w:ascii="Arial" w:hAnsi="Arial" w:cs="Arial"/>
                <w:b/>
                <w:bCs/>
                <w:color w:val="000000"/>
                <w:sz w:val="22"/>
                <w:szCs w:val="22"/>
              </w:rPr>
            </w:pPr>
          </w:p>
        </w:tc>
      </w:tr>
      <w:tr w:rsidR="000F649D" w:rsidRPr="007E3B26" w14:paraId="3DF58617"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3D9B6943" w14:textId="77777777" w:rsidR="000F649D" w:rsidRPr="007E3B26" w:rsidRDefault="000F649D" w:rsidP="000F649D">
            <w:pPr>
              <w:spacing w:before="40" w:after="40"/>
              <w:jc w:val="center"/>
              <w:rPr>
                <w:rFonts w:ascii="Arial" w:hAnsi="Arial" w:cs="Arial"/>
                <w:b/>
                <w:sz w:val="22"/>
                <w:szCs w:val="22"/>
              </w:rPr>
            </w:pPr>
            <w:r w:rsidRPr="007E3B26">
              <w:rPr>
                <w:rFonts w:ascii="Arial" w:hAnsi="Arial" w:cs="Arial"/>
                <w:b/>
                <w:sz w:val="22"/>
                <w:szCs w:val="22"/>
              </w:rPr>
              <w:t>I</w:t>
            </w:r>
          </w:p>
        </w:tc>
        <w:tc>
          <w:tcPr>
            <w:tcW w:w="3687" w:type="dxa"/>
            <w:tcBorders>
              <w:right w:val="nil"/>
            </w:tcBorders>
            <w:vAlign w:val="center"/>
          </w:tcPr>
          <w:p w14:paraId="0E2213BF" w14:textId="77777777" w:rsidR="000F649D" w:rsidRPr="007E3B26" w:rsidRDefault="000F649D" w:rsidP="000F649D">
            <w:pPr>
              <w:spacing w:before="40" w:after="40"/>
              <w:jc w:val="center"/>
              <w:rPr>
                <w:rFonts w:ascii="Arial" w:hAnsi="Arial" w:cs="Arial"/>
                <w:b/>
                <w:sz w:val="22"/>
                <w:szCs w:val="22"/>
              </w:rPr>
            </w:pPr>
            <w:r w:rsidRPr="007E3B26">
              <w:rPr>
                <w:rFonts w:ascii="Arial" w:hAnsi="Arial" w:cs="Arial"/>
                <w:b/>
                <w:sz w:val="22"/>
                <w:szCs w:val="22"/>
              </w:rPr>
              <w:t>Parametry analizatora włókna</w:t>
            </w:r>
          </w:p>
        </w:tc>
        <w:tc>
          <w:tcPr>
            <w:tcW w:w="2409" w:type="dxa"/>
            <w:tcBorders>
              <w:left w:val="nil"/>
              <w:right w:val="nil"/>
            </w:tcBorders>
            <w:vAlign w:val="center"/>
          </w:tcPr>
          <w:p w14:paraId="4C5C4926" w14:textId="77777777" w:rsidR="000F649D" w:rsidRPr="007E3B26" w:rsidRDefault="000F649D" w:rsidP="000F649D">
            <w:pPr>
              <w:spacing w:before="40" w:after="40"/>
              <w:jc w:val="center"/>
              <w:rPr>
                <w:rFonts w:ascii="Arial" w:hAnsi="Arial" w:cs="Arial"/>
                <w:b/>
                <w:sz w:val="22"/>
                <w:szCs w:val="22"/>
              </w:rPr>
            </w:pPr>
          </w:p>
        </w:tc>
        <w:tc>
          <w:tcPr>
            <w:tcW w:w="2693" w:type="dxa"/>
            <w:gridSpan w:val="3"/>
            <w:tcBorders>
              <w:left w:val="nil"/>
            </w:tcBorders>
            <w:vAlign w:val="center"/>
          </w:tcPr>
          <w:p w14:paraId="0B6F0A94" w14:textId="77777777" w:rsidR="000F649D" w:rsidRPr="007E3B26" w:rsidRDefault="000F649D" w:rsidP="000F649D">
            <w:pPr>
              <w:spacing w:before="40" w:after="40"/>
              <w:jc w:val="center"/>
              <w:rPr>
                <w:rFonts w:ascii="Arial" w:hAnsi="Arial" w:cs="Arial"/>
                <w:b/>
                <w:sz w:val="22"/>
                <w:szCs w:val="22"/>
              </w:rPr>
            </w:pPr>
          </w:p>
        </w:tc>
      </w:tr>
      <w:tr w:rsidR="000F649D" w:rsidRPr="007E3B26" w14:paraId="3759EBEC"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0F25EE49"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1.</w:t>
            </w:r>
          </w:p>
        </w:tc>
        <w:tc>
          <w:tcPr>
            <w:tcW w:w="3687" w:type="dxa"/>
            <w:vAlign w:val="center"/>
          </w:tcPr>
          <w:p w14:paraId="3D331666" w14:textId="77777777" w:rsidR="000F649D" w:rsidRPr="007E3B26" w:rsidRDefault="000F649D" w:rsidP="000F649D">
            <w:pPr>
              <w:pStyle w:val="Default"/>
              <w:ind w:left="21" w:hanging="21"/>
              <w:jc w:val="center"/>
              <w:rPr>
                <w:rFonts w:ascii="Arial" w:hAnsi="Arial" w:cs="Arial"/>
                <w:sz w:val="22"/>
                <w:szCs w:val="22"/>
              </w:rPr>
            </w:pPr>
            <w:r w:rsidRPr="007E3B26">
              <w:rPr>
                <w:rFonts w:ascii="Arial" w:hAnsi="Arial" w:cs="Arial"/>
                <w:sz w:val="22"/>
                <w:szCs w:val="22"/>
              </w:rPr>
              <w:t>oznaczenie włókna surowego (CF)</w:t>
            </w:r>
          </w:p>
        </w:tc>
        <w:tc>
          <w:tcPr>
            <w:tcW w:w="2409" w:type="dxa"/>
            <w:tcBorders>
              <w:right w:val="single" w:sz="4" w:space="0" w:color="auto"/>
            </w:tcBorders>
            <w:vAlign w:val="center"/>
          </w:tcPr>
          <w:p w14:paraId="6BEF2384"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50325E56" w14:textId="77777777" w:rsidR="000F649D" w:rsidRPr="007E3B26" w:rsidRDefault="000F649D" w:rsidP="000F649D">
            <w:pPr>
              <w:spacing w:before="40" w:after="40"/>
              <w:jc w:val="center"/>
              <w:rPr>
                <w:rFonts w:ascii="Arial" w:hAnsi="Arial" w:cs="Arial"/>
                <w:sz w:val="22"/>
                <w:szCs w:val="22"/>
              </w:rPr>
            </w:pPr>
          </w:p>
        </w:tc>
      </w:tr>
      <w:tr w:rsidR="000F649D" w:rsidRPr="007E3B26" w14:paraId="2ABF726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96"/>
          <w:jc w:val="center"/>
        </w:trPr>
        <w:tc>
          <w:tcPr>
            <w:tcW w:w="704" w:type="dxa"/>
            <w:vAlign w:val="center"/>
          </w:tcPr>
          <w:p w14:paraId="0FBC9F0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2.</w:t>
            </w:r>
          </w:p>
        </w:tc>
        <w:tc>
          <w:tcPr>
            <w:tcW w:w="3687" w:type="dxa"/>
            <w:vAlign w:val="center"/>
          </w:tcPr>
          <w:p w14:paraId="522E2876"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neutralno-detergentowego (NDF),</w:t>
            </w:r>
          </w:p>
        </w:tc>
        <w:tc>
          <w:tcPr>
            <w:tcW w:w="2409" w:type="dxa"/>
            <w:tcBorders>
              <w:right w:val="single" w:sz="4" w:space="0" w:color="auto"/>
            </w:tcBorders>
            <w:vAlign w:val="center"/>
          </w:tcPr>
          <w:p w14:paraId="4FD30AF0"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6E576B62" w14:textId="77777777" w:rsidR="000F649D" w:rsidRPr="007E3B26" w:rsidRDefault="000F649D" w:rsidP="000F649D">
            <w:pPr>
              <w:spacing w:before="40" w:after="40"/>
              <w:jc w:val="center"/>
              <w:rPr>
                <w:rFonts w:ascii="Arial" w:hAnsi="Arial" w:cs="Arial"/>
                <w:sz w:val="22"/>
                <w:szCs w:val="22"/>
              </w:rPr>
            </w:pPr>
          </w:p>
        </w:tc>
      </w:tr>
      <w:tr w:rsidR="000F649D" w:rsidRPr="007E3B26" w14:paraId="4C31642D"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0D94D787"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3.</w:t>
            </w:r>
          </w:p>
        </w:tc>
        <w:tc>
          <w:tcPr>
            <w:tcW w:w="3687" w:type="dxa"/>
            <w:vAlign w:val="center"/>
          </w:tcPr>
          <w:p w14:paraId="221CFE0F"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włókna neutralno detergentowego z wstępnym traktowaniem alfa-amylazą (aNDF)</w:t>
            </w:r>
          </w:p>
        </w:tc>
        <w:tc>
          <w:tcPr>
            <w:tcW w:w="2409" w:type="dxa"/>
            <w:tcBorders>
              <w:right w:val="single" w:sz="4" w:space="0" w:color="auto"/>
            </w:tcBorders>
            <w:vAlign w:val="center"/>
          </w:tcPr>
          <w:p w14:paraId="4D4B38C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59CDEE07" w14:textId="77777777" w:rsidR="000F649D" w:rsidRPr="007E3B26" w:rsidRDefault="000F649D" w:rsidP="000F649D">
            <w:pPr>
              <w:spacing w:before="40" w:after="40"/>
              <w:jc w:val="center"/>
              <w:rPr>
                <w:rFonts w:ascii="Arial" w:hAnsi="Arial" w:cs="Arial"/>
                <w:sz w:val="22"/>
                <w:szCs w:val="22"/>
              </w:rPr>
            </w:pPr>
          </w:p>
        </w:tc>
      </w:tr>
      <w:tr w:rsidR="000F649D" w:rsidRPr="007E3B26" w14:paraId="3D0DA214"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1DDCDFD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4.</w:t>
            </w:r>
          </w:p>
        </w:tc>
        <w:tc>
          <w:tcPr>
            <w:tcW w:w="3687" w:type="dxa"/>
            <w:vAlign w:val="center"/>
          </w:tcPr>
          <w:p w14:paraId="3D837473" w14:textId="77777777" w:rsidR="000F649D" w:rsidRPr="007E3B26" w:rsidRDefault="000F649D" w:rsidP="000F649D">
            <w:pPr>
              <w:spacing w:before="40" w:after="40"/>
              <w:jc w:val="center"/>
              <w:rPr>
                <w:rFonts w:ascii="Arial" w:eastAsia="MS Mincho" w:hAnsi="Arial" w:cs="Arial"/>
                <w:sz w:val="22"/>
                <w:szCs w:val="22"/>
              </w:rPr>
            </w:pPr>
            <w:r w:rsidRPr="007E3B26">
              <w:rPr>
                <w:rFonts w:ascii="Arial" w:hAnsi="Arial" w:cs="Arial"/>
                <w:sz w:val="22"/>
                <w:szCs w:val="22"/>
              </w:rPr>
              <w:t>włókna kwaśno-detergentowego (ADF)</w:t>
            </w:r>
          </w:p>
        </w:tc>
        <w:tc>
          <w:tcPr>
            <w:tcW w:w="2409" w:type="dxa"/>
            <w:tcBorders>
              <w:right w:val="single" w:sz="4" w:space="0" w:color="auto"/>
            </w:tcBorders>
            <w:vAlign w:val="center"/>
          </w:tcPr>
          <w:p w14:paraId="77172E99"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4F63A715" w14:textId="77777777" w:rsidR="000F649D" w:rsidRPr="007E3B26" w:rsidRDefault="000F649D" w:rsidP="000F649D">
            <w:pPr>
              <w:spacing w:before="40" w:after="40"/>
              <w:jc w:val="center"/>
              <w:rPr>
                <w:rFonts w:ascii="Arial" w:hAnsi="Arial" w:cs="Arial"/>
                <w:sz w:val="22"/>
                <w:szCs w:val="22"/>
              </w:rPr>
            </w:pPr>
          </w:p>
        </w:tc>
      </w:tr>
      <w:tr w:rsidR="000F649D" w:rsidRPr="007E3B26" w14:paraId="1505A094"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4F0F9DC0"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5.</w:t>
            </w:r>
          </w:p>
        </w:tc>
        <w:tc>
          <w:tcPr>
            <w:tcW w:w="3687" w:type="dxa"/>
            <w:vAlign w:val="center"/>
          </w:tcPr>
          <w:p w14:paraId="2523A957"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ligniny kwaśno-detergentowej (ADL)</w:t>
            </w:r>
          </w:p>
        </w:tc>
        <w:tc>
          <w:tcPr>
            <w:tcW w:w="2409" w:type="dxa"/>
            <w:tcBorders>
              <w:right w:val="single" w:sz="4" w:space="0" w:color="auto"/>
            </w:tcBorders>
            <w:vAlign w:val="center"/>
          </w:tcPr>
          <w:p w14:paraId="6424393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5CB48956" w14:textId="77777777" w:rsidR="000F649D" w:rsidRPr="007E3B26" w:rsidRDefault="000F649D" w:rsidP="000F649D">
            <w:pPr>
              <w:spacing w:before="40" w:after="40"/>
              <w:jc w:val="center"/>
              <w:rPr>
                <w:rFonts w:ascii="Arial" w:hAnsi="Arial" w:cs="Arial"/>
                <w:sz w:val="22"/>
                <w:szCs w:val="22"/>
              </w:rPr>
            </w:pPr>
          </w:p>
        </w:tc>
      </w:tr>
      <w:tr w:rsidR="000F649D" w:rsidRPr="007E3B26" w14:paraId="7E8BB08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13EE1CAB" w14:textId="77777777" w:rsidR="000F649D" w:rsidRPr="007E3B26" w:rsidRDefault="000F649D" w:rsidP="000F649D">
            <w:pPr>
              <w:jc w:val="center"/>
              <w:rPr>
                <w:rFonts w:ascii="Arial" w:hAnsi="Arial" w:cs="Arial"/>
                <w:b/>
                <w:sz w:val="22"/>
                <w:szCs w:val="22"/>
              </w:rPr>
            </w:pPr>
            <w:r w:rsidRPr="007E3B26">
              <w:rPr>
                <w:rFonts w:ascii="Arial" w:hAnsi="Arial" w:cs="Arial"/>
                <w:b/>
                <w:sz w:val="22"/>
                <w:szCs w:val="22"/>
              </w:rPr>
              <w:t>II</w:t>
            </w:r>
          </w:p>
        </w:tc>
        <w:tc>
          <w:tcPr>
            <w:tcW w:w="8789" w:type="dxa"/>
            <w:gridSpan w:val="5"/>
            <w:vAlign w:val="center"/>
          </w:tcPr>
          <w:p w14:paraId="30CE89DD"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b/>
                <w:sz w:val="22"/>
                <w:szCs w:val="22"/>
              </w:rPr>
              <w:t>Parametry techniczne analizatora - jednostki do hydrolizy, ekstrakcji i filtracji na gorąco</w:t>
            </w:r>
          </w:p>
        </w:tc>
      </w:tr>
      <w:tr w:rsidR="000F649D" w:rsidRPr="007E3B26" w14:paraId="52DA43C1"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50005C0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1.</w:t>
            </w:r>
          </w:p>
        </w:tc>
        <w:tc>
          <w:tcPr>
            <w:tcW w:w="3687" w:type="dxa"/>
            <w:vAlign w:val="center"/>
          </w:tcPr>
          <w:p w14:paraId="38D72D85"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Minimum 4 stanowiska</w:t>
            </w:r>
          </w:p>
        </w:tc>
        <w:tc>
          <w:tcPr>
            <w:tcW w:w="2409" w:type="dxa"/>
            <w:tcBorders>
              <w:right w:val="single" w:sz="4" w:space="0" w:color="auto"/>
            </w:tcBorders>
            <w:vAlign w:val="center"/>
          </w:tcPr>
          <w:p w14:paraId="31FA0AE7"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6081139C" w14:textId="77777777" w:rsidR="000F649D" w:rsidRPr="007E3B26" w:rsidRDefault="000F649D" w:rsidP="000F649D">
            <w:pPr>
              <w:spacing w:before="40" w:after="40"/>
              <w:jc w:val="center"/>
              <w:rPr>
                <w:rFonts w:ascii="Arial" w:hAnsi="Arial" w:cs="Arial"/>
                <w:sz w:val="22"/>
                <w:szCs w:val="22"/>
              </w:rPr>
            </w:pPr>
          </w:p>
        </w:tc>
      </w:tr>
      <w:tr w:rsidR="000F649D" w:rsidRPr="007E3B26" w14:paraId="0A809F87"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1A66152A"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2.</w:t>
            </w:r>
          </w:p>
        </w:tc>
        <w:tc>
          <w:tcPr>
            <w:tcW w:w="3687" w:type="dxa"/>
            <w:vAlign w:val="center"/>
          </w:tcPr>
          <w:p w14:paraId="59469BC3"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Liczba próbek analizowanych jednocześnie (</w:t>
            </w:r>
            <w:r w:rsidRPr="00F07F8B">
              <w:rPr>
                <w:rFonts w:ascii="Arial" w:hAnsi="Arial" w:cs="Arial"/>
                <w:sz w:val="22"/>
                <w:szCs w:val="22"/>
              </w:rPr>
              <w:t xml:space="preserve">minimum </w:t>
            </w:r>
            <w:r w:rsidRPr="007E3B26">
              <w:rPr>
                <w:rFonts w:ascii="Arial" w:hAnsi="Arial" w:cs="Arial"/>
                <w:sz w:val="22"/>
                <w:szCs w:val="22"/>
              </w:rPr>
              <w:t>6 próbek)</w:t>
            </w:r>
          </w:p>
        </w:tc>
        <w:tc>
          <w:tcPr>
            <w:tcW w:w="2409" w:type="dxa"/>
            <w:tcBorders>
              <w:right w:val="single" w:sz="4" w:space="0" w:color="auto"/>
            </w:tcBorders>
            <w:vAlign w:val="center"/>
          </w:tcPr>
          <w:p w14:paraId="04D267D4" w14:textId="1F9198E6" w:rsidR="000F649D" w:rsidRPr="007E3B26" w:rsidRDefault="000F649D" w:rsidP="000F649D">
            <w:pPr>
              <w:jc w:val="center"/>
              <w:rPr>
                <w:rFonts w:ascii="Arial" w:hAnsi="Arial" w:cs="Arial"/>
                <w:sz w:val="22"/>
                <w:szCs w:val="22"/>
              </w:rPr>
            </w:pPr>
            <w:r>
              <w:rPr>
                <w:rFonts w:ascii="Arial" w:hAnsi="Arial" w:cs="Arial"/>
                <w:sz w:val="22"/>
                <w:szCs w:val="22"/>
              </w:rPr>
              <w:t xml:space="preserve">TAK </w:t>
            </w:r>
          </w:p>
        </w:tc>
        <w:tc>
          <w:tcPr>
            <w:tcW w:w="2693" w:type="dxa"/>
            <w:gridSpan w:val="3"/>
            <w:tcBorders>
              <w:left w:val="single" w:sz="4" w:space="0" w:color="auto"/>
            </w:tcBorders>
            <w:vAlign w:val="center"/>
          </w:tcPr>
          <w:p w14:paraId="16E5D748" w14:textId="77777777" w:rsidR="000F649D" w:rsidRPr="007E3B26" w:rsidRDefault="000F649D" w:rsidP="000F649D">
            <w:pPr>
              <w:spacing w:before="40" w:after="40"/>
              <w:jc w:val="center"/>
              <w:rPr>
                <w:rFonts w:ascii="Arial" w:hAnsi="Arial" w:cs="Arial"/>
                <w:sz w:val="22"/>
                <w:szCs w:val="22"/>
              </w:rPr>
            </w:pPr>
          </w:p>
        </w:tc>
      </w:tr>
      <w:tr w:rsidR="000F649D" w:rsidRPr="007E3B26" w14:paraId="6B5C465F"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0374C4A1"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3.</w:t>
            </w:r>
          </w:p>
        </w:tc>
        <w:tc>
          <w:tcPr>
            <w:tcW w:w="3687" w:type="dxa"/>
            <w:vAlign w:val="center"/>
          </w:tcPr>
          <w:p w14:paraId="31A80C03"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 xml:space="preserve">Zakres wielkość próbki minimum od 0,5 g do  </w:t>
            </w:r>
            <w:smartTag w:uri="urn:schemas-microsoft-com:office:smarttags" w:element="metricconverter">
              <w:smartTagPr>
                <w:attr w:name="ProductID" w:val="100°C"/>
              </w:smartTagPr>
              <w:r w:rsidRPr="007E3B26">
                <w:rPr>
                  <w:rFonts w:ascii="Arial" w:hAnsi="Arial" w:cs="Arial"/>
                  <w:sz w:val="22"/>
                  <w:szCs w:val="22"/>
                </w:rPr>
                <w:t>3 g</w:t>
              </w:r>
            </w:smartTag>
          </w:p>
        </w:tc>
        <w:tc>
          <w:tcPr>
            <w:tcW w:w="2409" w:type="dxa"/>
            <w:tcBorders>
              <w:right w:val="single" w:sz="4" w:space="0" w:color="auto"/>
            </w:tcBorders>
            <w:vAlign w:val="center"/>
          </w:tcPr>
          <w:p w14:paraId="16E1996C"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67C77EE7" w14:textId="77777777" w:rsidR="000F649D" w:rsidRPr="007E3B26" w:rsidRDefault="000F649D" w:rsidP="000F649D">
            <w:pPr>
              <w:spacing w:before="40" w:after="40"/>
              <w:jc w:val="center"/>
              <w:rPr>
                <w:rFonts w:ascii="Arial" w:hAnsi="Arial" w:cs="Arial"/>
                <w:sz w:val="22"/>
                <w:szCs w:val="22"/>
              </w:rPr>
            </w:pPr>
          </w:p>
        </w:tc>
      </w:tr>
      <w:tr w:rsidR="000F649D" w:rsidRPr="007E3B26" w14:paraId="4433F820"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4E049E47"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4.</w:t>
            </w:r>
          </w:p>
        </w:tc>
        <w:tc>
          <w:tcPr>
            <w:tcW w:w="3687" w:type="dxa"/>
            <w:vAlign w:val="center"/>
          </w:tcPr>
          <w:p w14:paraId="2238D5B3"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Zakres pomiarowy minimum od 0,1% do 100%</w:t>
            </w:r>
          </w:p>
        </w:tc>
        <w:tc>
          <w:tcPr>
            <w:tcW w:w="2409" w:type="dxa"/>
            <w:tcBorders>
              <w:right w:val="single" w:sz="4" w:space="0" w:color="auto"/>
            </w:tcBorders>
            <w:vAlign w:val="center"/>
          </w:tcPr>
          <w:p w14:paraId="796AE79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1542F169" w14:textId="77777777" w:rsidR="000F649D" w:rsidRPr="007E3B26" w:rsidRDefault="000F649D" w:rsidP="000F649D">
            <w:pPr>
              <w:spacing w:before="40" w:after="40"/>
              <w:jc w:val="center"/>
              <w:rPr>
                <w:rFonts w:ascii="Arial" w:hAnsi="Arial" w:cs="Arial"/>
                <w:sz w:val="22"/>
                <w:szCs w:val="22"/>
              </w:rPr>
            </w:pPr>
          </w:p>
        </w:tc>
      </w:tr>
      <w:tr w:rsidR="000F649D" w:rsidRPr="007E3B26" w14:paraId="4A1BF552"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18C2B932"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5.</w:t>
            </w:r>
          </w:p>
        </w:tc>
        <w:tc>
          <w:tcPr>
            <w:tcW w:w="3687" w:type="dxa"/>
            <w:vAlign w:val="center"/>
          </w:tcPr>
          <w:p w14:paraId="01477747"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Błąd względny maksymalnie ± 1% przy zawartości włókna od 1 % do 30%</w:t>
            </w:r>
          </w:p>
        </w:tc>
        <w:tc>
          <w:tcPr>
            <w:tcW w:w="2409" w:type="dxa"/>
            <w:tcBorders>
              <w:right w:val="single" w:sz="4" w:space="0" w:color="auto"/>
            </w:tcBorders>
            <w:vAlign w:val="center"/>
          </w:tcPr>
          <w:p w14:paraId="2DB7968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77170B5D" w14:textId="77777777" w:rsidR="000F649D" w:rsidRPr="007E3B26" w:rsidRDefault="000F649D" w:rsidP="000F649D">
            <w:pPr>
              <w:spacing w:before="40" w:after="40"/>
              <w:jc w:val="center"/>
              <w:rPr>
                <w:rFonts w:ascii="Arial" w:hAnsi="Arial" w:cs="Arial"/>
                <w:sz w:val="22"/>
                <w:szCs w:val="22"/>
              </w:rPr>
            </w:pPr>
          </w:p>
        </w:tc>
      </w:tr>
      <w:tr w:rsidR="000F649D" w:rsidRPr="007E3B26" w14:paraId="12C182A9"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2D9F16B1"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6.</w:t>
            </w:r>
          </w:p>
        </w:tc>
        <w:tc>
          <w:tcPr>
            <w:tcW w:w="3687" w:type="dxa"/>
            <w:vAlign w:val="center"/>
          </w:tcPr>
          <w:p w14:paraId="4B365E37"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Automatyczne dozowanie i wstępne ogrzewanie odczynników</w:t>
            </w:r>
          </w:p>
        </w:tc>
        <w:tc>
          <w:tcPr>
            <w:tcW w:w="2409" w:type="dxa"/>
            <w:tcBorders>
              <w:right w:val="single" w:sz="4" w:space="0" w:color="auto"/>
            </w:tcBorders>
            <w:vAlign w:val="center"/>
          </w:tcPr>
          <w:p w14:paraId="7FC93C9E"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66277507" w14:textId="77777777" w:rsidR="000F649D" w:rsidRPr="007E3B26" w:rsidRDefault="000F649D" w:rsidP="000F649D">
            <w:pPr>
              <w:spacing w:before="40" w:after="40"/>
              <w:jc w:val="center"/>
              <w:rPr>
                <w:rFonts w:ascii="Arial" w:hAnsi="Arial" w:cs="Arial"/>
                <w:sz w:val="22"/>
                <w:szCs w:val="22"/>
              </w:rPr>
            </w:pPr>
          </w:p>
        </w:tc>
      </w:tr>
      <w:tr w:rsidR="000F649D" w:rsidRPr="007E3B26" w14:paraId="5A57C4AD"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24BE3D3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7.</w:t>
            </w:r>
          </w:p>
        </w:tc>
        <w:tc>
          <w:tcPr>
            <w:tcW w:w="3687" w:type="dxa"/>
            <w:vAlign w:val="center"/>
          </w:tcPr>
          <w:p w14:paraId="313EA306"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Zasilanie 200-240V, 50/60Hz</w:t>
            </w:r>
          </w:p>
        </w:tc>
        <w:tc>
          <w:tcPr>
            <w:tcW w:w="2409" w:type="dxa"/>
            <w:tcBorders>
              <w:right w:val="single" w:sz="4" w:space="0" w:color="auto"/>
            </w:tcBorders>
            <w:vAlign w:val="center"/>
          </w:tcPr>
          <w:p w14:paraId="4B00DA52"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7AC45E04" w14:textId="77777777" w:rsidR="000F649D" w:rsidRPr="007E3B26" w:rsidRDefault="000F649D" w:rsidP="000F649D">
            <w:pPr>
              <w:spacing w:before="40" w:after="40"/>
              <w:jc w:val="center"/>
              <w:rPr>
                <w:rFonts w:ascii="Arial" w:hAnsi="Arial" w:cs="Arial"/>
                <w:sz w:val="22"/>
                <w:szCs w:val="22"/>
              </w:rPr>
            </w:pPr>
          </w:p>
        </w:tc>
      </w:tr>
      <w:tr w:rsidR="000F649D" w:rsidRPr="007E3B26" w14:paraId="3A19C8CA"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52"/>
          <w:jc w:val="center"/>
        </w:trPr>
        <w:tc>
          <w:tcPr>
            <w:tcW w:w="704" w:type="dxa"/>
            <w:vAlign w:val="center"/>
          </w:tcPr>
          <w:p w14:paraId="7420F92F"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8.</w:t>
            </w:r>
          </w:p>
        </w:tc>
        <w:tc>
          <w:tcPr>
            <w:tcW w:w="3687" w:type="dxa"/>
            <w:vAlign w:val="center"/>
          </w:tcPr>
          <w:p w14:paraId="30048632" w14:textId="77777777" w:rsidR="000F649D" w:rsidRPr="007E3B26" w:rsidRDefault="000F649D" w:rsidP="000F649D">
            <w:pPr>
              <w:pStyle w:val="HTML-wstpniesformatowany"/>
              <w:tabs>
                <w:tab w:val="clear" w:pos="1832"/>
              </w:tabs>
              <w:jc w:val="center"/>
              <w:rPr>
                <w:rFonts w:ascii="Arial" w:hAnsi="Arial" w:cs="Arial"/>
                <w:sz w:val="22"/>
                <w:szCs w:val="22"/>
              </w:rPr>
            </w:pPr>
            <w:r w:rsidRPr="007E3B26">
              <w:rPr>
                <w:rFonts w:ascii="Arial" w:hAnsi="Arial" w:cs="Arial"/>
                <w:sz w:val="22"/>
                <w:szCs w:val="22"/>
              </w:rPr>
              <w:t xml:space="preserve">Możliwość oznaczania włókna surowego oraz detergentowego wg metody </w:t>
            </w:r>
            <w:r w:rsidRPr="007E3B26">
              <w:rPr>
                <w:rFonts w:ascii="Arial" w:hAnsi="Arial" w:cs="Arial"/>
                <w:sz w:val="22"/>
                <w:szCs w:val="22"/>
              </w:rPr>
              <w:br/>
              <w:t>van Soesta</w:t>
            </w:r>
          </w:p>
        </w:tc>
        <w:tc>
          <w:tcPr>
            <w:tcW w:w="2409" w:type="dxa"/>
            <w:tcBorders>
              <w:right w:val="single" w:sz="4" w:space="0" w:color="auto"/>
            </w:tcBorders>
            <w:vAlign w:val="center"/>
          </w:tcPr>
          <w:p w14:paraId="389D0B6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7BCB1CB8" w14:textId="77777777" w:rsidR="000F649D" w:rsidRPr="007E3B26" w:rsidRDefault="000F649D" w:rsidP="000F649D">
            <w:pPr>
              <w:spacing w:before="40" w:after="40"/>
              <w:jc w:val="center"/>
              <w:rPr>
                <w:rFonts w:ascii="Arial" w:hAnsi="Arial" w:cs="Arial"/>
                <w:sz w:val="22"/>
                <w:szCs w:val="22"/>
              </w:rPr>
            </w:pPr>
          </w:p>
        </w:tc>
      </w:tr>
      <w:tr w:rsidR="000F649D" w:rsidRPr="007E3B26" w14:paraId="40357452" w14:textId="77777777" w:rsidTr="004E2F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95"/>
          <w:jc w:val="center"/>
        </w:trPr>
        <w:tc>
          <w:tcPr>
            <w:tcW w:w="704" w:type="dxa"/>
            <w:vMerge w:val="restart"/>
            <w:vAlign w:val="center"/>
          </w:tcPr>
          <w:p w14:paraId="0A38B04C"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9.</w:t>
            </w:r>
          </w:p>
        </w:tc>
        <w:tc>
          <w:tcPr>
            <w:tcW w:w="3687" w:type="dxa"/>
            <w:vMerge w:val="restart"/>
            <w:vAlign w:val="center"/>
          </w:tcPr>
          <w:p w14:paraId="3BD00EF4" w14:textId="4B232BEA"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Oznaczenia zgodnie z</w:t>
            </w:r>
            <w:r>
              <w:rPr>
                <w:rFonts w:ascii="Arial" w:hAnsi="Arial" w:cs="Arial"/>
                <w:sz w:val="22"/>
                <w:szCs w:val="22"/>
              </w:rPr>
              <w:t xml:space="preserve"> wszystkimi </w:t>
            </w:r>
            <w:r w:rsidRPr="007E3B26">
              <w:rPr>
                <w:rFonts w:ascii="Arial" w:hAnsi="Arial" w:cs="Arial"/>
                <w:sz w:val="22"/>
                <w:szCs w:val="22"/>
              </w:rPr>
              <w:t xml:space="preserve"> procedurami </w:t>
            </w:r>
            <w:r w:rsidRPr="00037387">
              <w:rPr>
                <w:rFonts w:ascii="Arial" w:hAnsi="Arial" w:cs="Arial"/>
                <w:sz w:val="22"/>
                <w:szCs w:val="22"/>
              </w:rPr>
              <w:t>ISO 6865, ISO 16472, ISO 13906</w:t>
            </w:r>
          </w:p>
        </w:tc>
        <w:tc>
          <w:tcPr>
            <w:tcW w:w="2409" w:type="dxa"/>
            <w:tcBorders>
              <w:right w:val="single" w:sz="4" w:space="0" w:color="auto"/>
            </w:tcBorders>
            <w:vAlign w:val="center"/>
          </w:tcPr>
          <w:p w14:paraId="37DA7B16" w14:textId="7C15D179" w:rsidR="000F649D" w:rsidRPr="007E3B26" w:rsidRDefault="000F649D" w:rsidP="000F649D">
            <w:pPr>
              <w:jc w:val="center"/>
              <w:rPr>
                <w:rFonts w:ascii="Arial" w:hAnsi="Arial" w:cs="Arial"/>
                <w:sz w:val="22"/>
                <w:szCs w:val="22"/>
              </w:rPr>
            </w:pPr>
            <w:r w:rsidRPr="007E3B26">
              <w:rPr>
                <w:rFonts w:ascii="Arial" w:hAnsi="Arial" w:cs="Arial"/>
                <w:sz w:val="22"/>
                <w:szCs w:val="22"/>
              </w:rPr>
              <w:t xml:space="preserve">TAK </w:t>
            </w:r>
          </w:p>
        </w:tc>
        <w:tc>
          <w:tcPr>
            <w:tcW w:w="2693" w:type="dxa"/>
            <w:gridSpan w:val="3"/>
            <w:vMerge w:val="restart"/>
            <w:tcBorders>
              <w:left w:val="single" w:sz="4" w:space="0" w:color="auto"/>
            </w:tcBorders>
            <w:vAlign w:val="center"/>
          </w:tcPr>
          <w:p w14:paraId="53B0C9AB" w14:textId="77777777" w:rsidR="000F649D" w:rsidRPr="007E3B26" w:rsidRDefault="000F649D" w:rsidP="000F649D">
            <w:pPr>
              <w:spacing w:before="40" w:after="40"/>
              <w:jc w:val="center"/>
              <w:rPr>
                <w:rFonts w:ascii="Arial" w:hAnsi="Arial" w:cs="Arial"/>
                <w:sz w:val="22"/>
                <w:szCs w:val="22"/>
              </w:rPr>
            </w:pPr>
          </w:p>
        </w:tc>
      </w:tr>
      <w:tr w:rsidR="000F649D" w:rsidRPr="007E3B26" w14:paraId="309A0A09"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29"/>
          <w:jc w:val="center"/>
        </w:trPr>
        <w:tc>
          <w:tcPr>
            <w:tcW w:w="704" w:type="dxa"/>
            <w:vMerge/>
            <w:vAlign w:val="center"/>
          </w:tcPr>
          <w:p w14:paraId="5DBC4767" w14:textId="77777777" w:rsidR="000F649D" w:rsidRPr="007E3B26" w:rsidRDefault="000F649D" w:rsidP="000F649D">
            <w:pPr>
              <w:jc w:val="center"/>
              <w:rPr>
                <w:rFonts w:ascii="Arial" w:hAnsi="Arial" w:cs="Arial"/>
                <w:sz w:val="22"/>
                <w:szCs w:val="22"/>
              </w:rPr>
            </w:pPr>
          </w:p>
        </w:tc>
        <w:tc>
          <w:tcPr>
            <w:tcW w:w="3687" w:type="dxa"/>
            <w:vMerge/>
            <w:vAlign w:val="center"/>
          </w:tcPr>
          <w:p w14:paraId="1B0C1D8D" w14:textId="77777777" w:rsidR="000F649D" w:rsidRPr="007E3B26" w:rsidRDefault="000F649D" w:rsidP="000F649D">
            <w:pPr>
              <w:pStyle w:val="HTML-wstpniesformatowany"/>
              <w:jc w:val="center"/>
              <w:rPr>
                <w:rFonts w:ascii="Arial" w:hAnsi="Arial" w:cs="Arial"/>
                <w:sz w:val="22"/>
                <w:szCs w:val="22"/>
              </w:rPr>
            </w:pPr>
          </w:p>
        </w:tc>
        <w:tc>
          <w:tcPr>
            <w:tcW w:w="2409" w:type="dxa"/>
            <w:tcBorders>
              <w:right w:val="single" w:sz="4" w:space="0" w:color="auto"/>
            </w:tcBorders>
            <w:vAlign w:val="center"/>
          </w:tcPr>
          <w:p w14:paraId="3AD6699D" w14:textId="6C120FFB" w:rsidR="000F649D" w:rsidRPr="007E3B26" w:rsidRDefault="000F649D" w:rsidP="000F649D">
            <w:pPr>
              <w:jc w:val="center"/>
              <w:rPr>
                <w:rFonts w:ascii="Arial" w:hAnsi="Arial" w:cs="Arial"/>
                <w:sz w:val="22"/>
                <w:szCs w:val="22"/>
              </w:rPr>
            </w:pPr>
          </w:p>
        </w:tc>
        <w:tc>
          <w:tcPr>
            <w:tcW w:w="2693" w:type="dxa"/>
            <w:gridSpan w:val="3"/>
            <w:vMerge/>
            <w:tcBorders>
              <w:left w:val="single" w:sz="4" w:space="0" w:color="auto"/>
            </w:tcBorders>
            <w:vAlign w:val="center"/>
          </w:tcPr>
          <w:p w14:paraId="4E9E7923" w14:textId="77777777" w:rsidR="000F649D" w:rsidRPr="007E3B26" w:rsidRDefault="000F649D" w:rsidP="000F649D">
            <w:pPr>
              <w:spacing w:before="40" w:after="40"/>
              <w:jc w:val="center"/>
              <w:rPr>
                <w:rFonts w:ascii="Arial" w:hAnsi="Arial" w:cs="Arial"/>
                <w:sz w:val="22"/>
                <w:szCs w:val="22"/>
              </w:rPr>
            </w:pPr>
          </w:p>
        </w:tc>
      </w:tr>
      <w:tr w:rsidR="000F649D" w:rsidRPr="007E3B26" w14:paraId="5CCDB5D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207FB857" w14:textId="77777777" w:rsidR="000F649D" w:rsidRPr="007E3B26" w:rsidRDefault="000F649D" w:rsidP="000F649D">
            <w:pPr>
              <w:jc w:val="center"/>
              <w:rPr>
                <w:rFonts w:ascii="Arial" w:hAnsi="Arial" w:cs="Arial"/>
                <w:b/>
                <w:sz w:val="22"/>
                <w:szCs w:val="22"/>
              </w:rPr>
            </w:pPr>
            <w:r w:rsidRPr="007E3B26">
              <w:rPr>
                <w:rFonts w:ascii="Arial" w:hAnsi="Arial" w:cs="Arial"/>
                <w:sz w:val="22"/>
                <w:szCs w:val="22"/>
              </w:rPr>
              <w:br w:type="page"/>
            </w:r>
            <w:r w:rsidRPr="007E3B26">
              <w:rPr>
                <w:rFonts w:ascii="Arial" w:hAnsi="Arial" w:cs="Arial"/>
                <w:b/>
                <w:sz w:val="22"/>
                <w:szCs w:val="22"/>
              </w:rPr>
              <w:t>III</w:t>
            </w:r>
          </w:p>
        </w:tc>
        <w:tc>
          <w:tcPr>
            <w:tcW w:w="8789" w:type="dxa"/>
            <w:gridSpan w:val="5"/>
            <w:vAlign w:val="center"/>
          </w:tcPr>
          <w:p w14:paraId="5ECF9681"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b/>
                <w:sz w:val="22"/>
                <w:szCs w:val="22"/>
              </w:rPr>
              <w:t>Parametry techniczne analizatora - jednostki do hydrolizy i ekstrakcji na zimno</w:t>
            </w:r>
          </w:p>
        </w:tc>
      </w:tr>
      <w:tr w:rsidR="000F649D" w:rsidRPr="007E3B26" w14:paraId="69B2A9F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5AC5F749"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1.</w:t>
            </w:r>
          </w:p>
        </w:tc>
        <w:tc>
          <w:tcPr>
            <w:tcW w:w="3687" w:type="dxa"/>
            <w:vAlign w:val="center"/>
          </w:tcPr>
          <w:p w14:paraId="77AC80DC" w14:textId="77777777" w:rsidR="000F649D" w:rsidRPr="007E3B26" w:rsidRDefault="000F649D" w:rsidP="000F649D">
            <w:pPr>
              <w:pStyle w:val="HTML-wstpniesformatowany"/>
              <w:tabs>
                <w:tab w:val="clear" w:pos="1832"/>
              </w:tabs>
              <w:jc w:val="center"/>
              <w:rPr>
                <w:rFonts w:ascii="Arial" w:hAnsi="Arial" w:cs="Arial"/>
                <w:sz w:val="22"/>
                <w:szCs w:val="22"/>
              </w:rPr>
            </w:pPr>
            <w:r w:rsidRPr="007E3B26">
              <w:rPr>
                <w:rFonts w:ascii="Arial" w:hAnsi="Arial" w:cs="Arial"/>
                <w:sz w:val="22"/>
                <w:szCs w:val="22"/>
              </w:rPr>
              <w:t>Odporność układu na rozpuszczalniki - używane do oznaczeń wg metod AOAC (włókno, ADF, NDF, ADL)</w:t>
            </w:r>
          </w:p>
        </w:tc>
        <w:tc>
          <w:tcPr>
            <w:tcW w:w="2409" w:type="dxa"/>
            <w:tcBorders>
              <w:right w:val="single" w:sz="4" w:space="0" w:color="auto"/>
            </w:tcBorders>
            <w:vAlign w:val="center"/>
          </w:tcPr>
          <w:p w14:paraId="2FD873D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1DE15CD2" w14:textId="77777777" w:rsidR="000F649D" w:rsidRPr="007E3B26" w:rsidRDefault="000F649D" w:rsidP="000F649D">
            <w:pPr>
              <w:spacing w:before="40" w:after="40"/>
              <w:jc w:val="center"/>
              <w:rPr>
                <w:rFonts w:ascii="Arial" w:hAnsi="Arial" w:cs="Arial"/>
                <w:sz w:val="22"/>
                <w:szCs w:val="22"/>
              </w:rPr>
            </w:pPr>
          </w:p>
        </w:tc>
      </w:tr>
      <w:tr w:rsidR="000F649D" w:rsidRPr="007E3B26" w14:paraId="036FE7BA"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vAlign w:val="center"/>
          </w:tcPr>
          <w:p w14:paraId="062F8C74"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lastRenderedPageBreak/>
              <w:t>2.</w:t>
            </w:r>
          </w:p>
        </w:tc>
        <w:tc>
          <w:tcPr>
            <w:tcW w:w="3687" w:type="dxa"/>
            <w:vAlign w:val="center"/>
          </w:tcPr>
          <w:p w14:paraId="692BED32" w14:textId="77777777" w:rsidR="000F649D" w:rsidRPr="007E3B26" w:rsidRDefault="000F649D" w:rsidP="000F649D">
            <w:pPr>
              <w:pStyle w:val="HTML-wstpniesformatowany"/>
              <w:tabs>
                <w:tab w:val="clear" w:pos="1832"/>
              </w:tabs>
              <w:jc w:val="center"/>
              <w:rPr>
                <w:rFonts w:ascii="Arial" w:hAnsi="Arial" w:cs="Arial"/>
                <w:sz w:val="22"/>
                <w:szCs w:val="22"/>
              </w:rPr>
            </w:pPr>
            <w:r w:rsidRPr="007E3B26">
              <w:rPr>
                <w:rFonts w:ascii="Arial" w:hAnsi="Arial" w:cs="Arial"/>
                <w:sz w:val="22"/>
                <w:szCs w:val="22"/>
              </w:rPr>
              <w:t>Odporność na stężone kwasy stosowane przy oznaczeniach ligniny wg AOAC</w:t>
            </w:r>
          </w:p>
        </w:tc>
        <w:tc>
          <w:tcPr>
            <w:tcW w:w="2409" w:type="dxa"/>
            <w:tcBorders>
              <w:right w:val="single" w:sz="4" w:space="0" w:color="auto"/>
            </w:tcBorders>
            <w:vAlign w:val="center"/>
          </w:tcPr>
          <w:p w14:paraId="553773B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4B5E8061" w14:textId="77777777" w:rsidR="000F649D" w:rsidRPr="007E3B26" w:rsidRDefault="000F649D" w:rsidP="000F649D">
            <w:pPr>
              <w:spacing w:before="40" w:after="40"/>
              <w:jc w:val="center"/>
              <w:rPr>
                <w:rFonts w:ascii="Arial" w:hAnsi="Arial" w:cs="Arial"/>
                <w:sz w:val="22"/>
                <w:szCs w:val="22"/>
              </w:rPr>
            </w:pPr>
          </w:p>
        </w:tc>
      </w:tr>
      <w:tr w:rsidR="000F649D" w:rsidRPr="007E3B26" w14:paraId="19567C9D"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86"/>
          <w:jc w:val="center"/>
        </w:trPr>
        <w:tc>
          <w:tcPr>
            <w:tcW w:w="704" w:type="dxa"/>
            <w:tcBorders>
              <w:right w:val="single" w:sz="4" w:space="0" w:color="auto"/>
            </w:tcBorders>
            <w:vAlign w:val="center"/>
          </w:tcPr>
          <w:p w14:paraId="77197FEB" w14:textId="77777777" w:rsidR="000F649D" w:rsidRPr="007E3B26" w:rsidRDefault="000F649D" w:rsidP="000F649D">
            <w:pPr>
              <w:jc w:val="center"/>
              <w:rPr>
                <w:rFonts w:ascii="Arial" w:hAnsi="Arial" w:cs="Arial"/>
                <w:b/>
                <w:sz w:val="22"/>
                <w:szCs w:val="22"/>
              </w:rPr>
            </w:pPr>
            <w:r w:rsidRPr="007E3B26">
              <w:rPr>
                <w:rFonts w:ascii="Arial" w:hAnsi="Arial" w:cs="Arial"/>
                <w:b/>
                <w:sz w:val="22"/>
                <w:szCs w:val="22"/>
              </w:rPr>
              <w:t>IV</w:t>
            </w:r>
          </w:p>
        </w:tc>
        <w:tc>
          <w:tcPr>
            <w:tcW w:w="3687" w:type="dxa"/>
            <w:tcBorders>
              <w:top w:val="single" w:sz="4" w:space="0" w:color="auto"/>
              <w:left w:val="single" w:sz="4" w:space="0" w:color="auto"/>
              <w:bottom w:val="single" w:sz="4" w:space="0" w:color="auto"/>
              <w:right w:val="nil"/>
            </w:tcBorders>
            <w:vAlign w:val="center"/>
          </w:tcPr>
          <w:p w14:paraId="284D40CD" w14:textId="77777777" w:rsidR="000F649D" w:rsidRPr="007E3B26" w:rsidRDefault="000F649D" w:rsidP="000F649D">
            <w:pPr>
              <w:tabs>
                <w:tab w:val="left" w:pos="392"/>
                <w:tab w:val="center" w:pos="2376"/>
              </w:tabs>
              <w:spacing w:before="40" w:after="40"/>
              <w:ind w:left="76"/>
              <w:jc w:val="center"/>
              <w:rPr>
                <w:rFonts w:ascii="Arial" w:hAnsi="Arial" w:cs="Arial"/>
                <w:sz w:val="22"/>
                <w:szCs w:val="22"/>
              </w:rPr>
            </w:pPr>
            <w:r w:rsidRPr="007E3B26">
              <w:rPr>
                <w:rFonts w:ascii="Arial" w:hAnsi="Arial" w:cs="Arial"/>
                <w:b/>
                <w:sz w:val="22"/>
                <w:szCs w:val="22"/>
              </w:rPr>
              <w:t>Pozostałe</w:t>
            </w:r>
          </w:p>
        </w:tc>
        <w:tc>
          <w:tcPr>
            <w:tcW w:w="2409" w:type="dxa"/>
            <w:tcBorders>
              <w:top w:val="single" w:sz="4" w:space="0" w:color="auto"/>
              <w:left w:val="nil"/>
              <w:bottom w:val="single" w:sz="4" w:space="0" w:color="auto"/>
              <w:right w:val="nil"/>
            </w:tcBorders>
            <w:vAlign w:val="center"/>
          </w:tcPr>
          <w:p w14:paraId="36BBB7A3" w14:textId="77777777" w:rsidR="000F649D" w:rsidRPr="007E3B26" w:rsidRDefault="000F649D" w:rsidP="000F649D">
            <w:pPr>
              <w:jc w:val="center"/>
              <w:rPr>
                <w:rFonts w:ascii="Arial" w:hAnsi="Arial" w:cs="Arial"/>
                <w:sz w:val="22"/>
                <w:szCs w:val="22"/>
              </w:rPr>
            </w:pPr>
          </w:p>
        </w:tc>
        <w:tc>
          <w:tcPr>
            <w:tcW w:w="2693" w:type="dxa"/>
            <w:gridSpan w:val="3"/>
            <w:tcBorders>
              <w:top w:val="single" w:sz="4" w:space="0" w:color="auto"/>
              <w:left w:val="nil"/>
              <w:bottom w:val="single" w:sz="4" w:space="0" w:color="auto"/>
              <w:right w:val="single" w:sz="4" w:space="0" w:color="auto"/>
            </w:tcBorders>
            <w:vAlign w:val="center"/>
          </w:tcPr>
          <w:p w14:paraId="5A80C6C6" w14:textId="77777777" w:rsidR="000F649D" w:rsidRPr="007E3B26" w:rsidRDefault="000F649D" w:rsidP="000F649D">
            <w:pPr>
              <w:spacing w:before="40" w:after="40"/>
              <w:jc w:val="center"/>
              <w:rPr>
                <w:rFonts w:ascii="Arial" w:hAnsi="Arial" w:cs="Arial"/>
                <w:sz w:val="22"/>
                <w:szCs w:val="22"/>
              </w:rPr>
            </w:pPr>
          </w:p>
        </w:tc>
      </w:tr>
      <w:tr w:rsidR="000F649D" w:rsidRPr="007E3B26" w14:paraId="6372A557"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32"/>
          <w:jc w:val="center"/>
        </w:trPr>
        <w:tc>
          <w:tcPr>
            <w:tcW w:w="704" w:type="dxa"/>
            <w:vAlign w:val="center"/>
          </w:tcPr>
          <w:p w14:paraId="25F74EF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1.</w:t>
            </w:r>
          </w:p>
        </w:tc>
        <w:tc>
          <w:tcPr>
            <w:tcW w:w="3687" w:type="dxa"/>
            <w:tcBorders>
              <w:top w:val="single" w:sz="4" w:space="0" w:color="auto"/>
            </w:tcBorders>
            <w:vAlign w:val="center"/>
          </w:tcPr>
          <w:p w14:paraId="1B9DB2A7"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12 szt. tygli o porowatości 40-100 µm</w:t>
            </w:r>
          </w:p>
        </w:tc>
        <w:tc>
          <w:tcPr>
            <w:tcW w:w="2409" w:type="dxa"/>
            <w:tcBorders>
              <w:top w:val="single" w:sz="4" w:space="0" w:color="auto"/>
              <w:right w:val="single" w:sz="4" w:space="0" w:color="auto"/>
            </w:tcBorders>
            <w:vAlign w:val="center"/>
          </w:tcPr>
          <w:p w14:paraId="0BDB5E61"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top w:val="single" w:sz="4" w:space="0" w:color="auto"/>
              <w:left w:val="single" w:sz="4" w:space="0" w:color="auto"/>
            </w:tcBorders>
            <w:vAlign w:val="center"/>
          </w:tcPr>
          <w:p w14:paraId="79C05B11" w14:textId="77777777" w:rsidR="000F649D" w:rsidRPr="007E3B26" w:rsidRDefault="000F649D" w:rsidP="000F649D">
            <w:pPr>
              <w:spacing w:before="40" w:after="40"/>
              <w:jc w:val="center"/>
              <w:rPr>
                <w:rFonts w:ascii="Arial" w:hAnsi="Arial" w:cs="Arial"/>
                <w:sz w:val="22"/>
                <w:szCs w:val="22"/>
              </w:rPr>
            </w:pPr>
          </w:p>
        </w:tc>
      </w:tr>
      <w:tr w:rsidR="000F649D" w:rsidRPr="007E3B26" w14:paraId="729FCC5C"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32"/>
          <w:jc w:val="center"/>
        </w:trPr>
        <w:tc>
          <w:tcPr>
            <w:tcW w:w="704" w:type="dxa"/>
            <w:vAlign w:val="center"/>
          </w:tcPr>
          <w:p w14:paraId="403DF8B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2.</w:t>
            </w:r>
          </w:p>
        </w:tc>
        <w:tc>
          <w:tcPr>
            <w:tcW w:w="3687" w:type="dxa"/>
            <w:tcBorders>
              <w:top w:val="single" w:sz="4" w:space="0" w:color="auto"/>
            </w:tcBorders>
            <w:vAlign w:val="center"/>
          </w:tcPr>
          <w:p w14:paraId="247B2C7F"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Statyw na 6 szt. tygli</w:t>
            </w:r>
          </w:p>
        </w:tc>
        <w:tc>
          <w:tcPr>
            <w:tcW w:w="2409" w:type="dxa"/>
            <w:tcBorders>
              <w:top w:val="single" w:sz="4" w:space="0" w:color="auto"/>
              <w:right w:val="single" w:sz="4" w:space="0" w:color="auto"/>
            </w:tcBorders>
            <w:vAlign w:val="center"/>
          </w:tcPr>
          <w:p w14:paraId="2466B777"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top w:val="single" w:sz="4" w:space="0" w:color="auto"/>
              <w:left w:val="single" w:sz="4" w:space="0" w:color="auto"/>
            </w:tcBorders>
            <w:vAlign w:val="center"/>
          </w:tcPr>
          <w:p w14:paraId="139913F8" w14:textId="77777777" w:rsidR="000F649D" w:rsidRPr="007E3B26" w:rsidRDefault="000F649D" w:rsidP="000F649D">
            <w:pPr>
              <w:spacing w:before="40" w:after="40"/>
              <w:jc w:val="center"/>
              <w:rPr>
                <w:rFonts w:ascii="Arial" w:hAnsi="Arial" w:cs="Arial"/>
                <w:sz w:val="22"/>
                <w:szCs w:val="22"/>
              </w:rPr>
            </w:pPr>
          </w:p>
        </w:tc>
      </w:tr>
      <w:tr w:rsidR="000F649D" w:rsidRPr="007E3B26" w14:paraId="5B4660BC"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32"/>
          <w:jc w:val="center"/>
        </w:trPr>
        <w:tc>
          <w:tcPr>
            <w:tcW w:w="704" w:type="dxa"/>
            <w:vAlign w:val="center"/>
          </w:tcPr>
          <w:p w14:paraId="776FD942"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3.</w:t>
            </w:r>
          </w:p>
        </w:tc>
        <w:tc>
          <w:tcPr>
            <w:tcW w:w="3687" w:type="dxa"/>
            <w:tcBorders>
              <w:top w:val="single" w:sz="4" w:space="0" w:color="auto"/>
            </w:tcBorders>
            <w:vAlign w:val="center"/>
          </w:tcPr>
          <w:p w14:paraId="18EEB24A"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Uchwyt na tygle</w:t>
            </w:r>
          </w:p>
        </w:tc>
        <w:tc>
          <w:tcPr>
            <w:tcW w:w="2409" w:type="dxa"/>
            <w:tcBorders>
              <w:top w:val="single" w:sz="4" w:space="0" w:color="auto"/>
              <w:right w:val="single" w:sz="4" w:space="0" w:color="auto"/>
            </w:tcBorders>
            <w:vAlign w:val="center"/>
          </w:tcPr>
          <w:p w14:paraId="183A775C"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top w:val="single" w:sz="4" w:space="0" w:color="auto"/>
              <w:left w:val="single" w:sz="4" w:space="0" w:color="auto"/>
            </w:tcBorders>
            <w:vAlign w:val="center"/>
          </w:tcPr>
          <w:p w14:paraId="1601B9EC" w14:textId="77777777" w:rsidR="000F649D" w:rsidRPr="007E3B26" w:rsidRDefault="000F649D" w:rsidP="000F649D">
            <w:pPr>
              <w:spacing w:before="40" w:after="40"/>
              <w:jc w:val="center"/>
              <w:rPr>
                <w:rFonts w:ascii="Arial" w:hAnsi="Arial" w:cs="Arial"/>
                <w:sz w:val="22"/>
                <w:szCs w:val="22"/>
              </w:rPr>
            </w:pPr>
          </w:p>
        </w:tc>
      </w:tr>
      <w:tr w:rsidR="000F649D" w:rsidRPr="007E3B26" w14:paraId="051721F5"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32"/>
          <w:jc w:val="center"/>
        </w:trPr>
        <w:tc>
          <w:tcPr>
            <w:tcW w:w="704" w:type="dxa"/>
            <w:vAlign w:val="center"/>
          </w:tcPr>
          <w:p w14:paraId="35F9E982"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4.</w:t>
            </w:r>
          </w:p>
        </w:tc>
        <w:tc>
          <w:tcPr>
            <w:tcW w:w="3687" w:type="dxa"/>
            <w:tcBorders>
              <w:top w:val="single" w:sz="4" w:space="0" w:color="auto"/>
            </w:tcBorders>
            <w:vAlign w:val="center"/>
          </w:tcPr>
          <w:p w14:paraId="4F7FF891" w14:textId="77777777" w:rsidR="000F649D" w:rsidRPr="007E3B26" w:rsidRDefault="000F649D" w:rsidP="000F649D">
            <w:pPr>
              <w:pStyle w:val="HTML-wstpniesformatowany"/>
              <w:jc w:val="center"/>
              <w:rPr>
                <w:rFonts w:ascii="Arial" w:hAnsi="Arial" w:cs="Arial"/>
                <w:sz w:val="22"/>
                <w:szCs w:val="22"/>
              </w:rPr>
            </w:pPr>
            <w:r w:rsidRPr="007E3B26">
              <w:rPr>
                <w:rFonts w:ascii="Arial" w:hAnsi="Arial" w:cs="Arial"/>
                <w:sz w:val="22"/>
                <w:szCs w:val="22"/>
              </w:rPr>
              <w:t>Dodatkowy zestaw tygli o porowatości 40-100 mikrometrów – 6 szt.</w:t>
            </w:r>
          </w:p>
        </w:tc>
        <w:tc>
          <w:tcPr>
            <w:tcW w:w="2409" w:type="dxa"/>
            <w:tcBorders>
              <w:top w:val="single" w:sz="4" w:space="0" w:color="auto"/>
              <w:right w:val="single" w:sz="4" w:space="0" w:color="auto"/>
            </w:tcBorders>
            <w:vAlign w:val="center"/>
          </w:tcPr>
          <w:p w14:paraId="7B6FB26E" w14:textId="2FA37098" w:rsidR="000F649D" w:rsidRPr="007E3B26" w:rsidRDefault="000F649D" w:rsidP="000F649D">
            <w:pPr>
              <w:jc w:val="center"/>
              <w:rPr>
                <w:rFonts w:ascii="Arial" w:hAnsi="Arial" w:cs="Arial"/>
                <w:sz w:val="22"/>
                <w:szCs w:val="22"/>
              </w:rPr>
            </w:pPr>
            <w:r w:rsidRPr="007E3B26">
              <w:rPr>
                <w:rFonts w:ascii="Arial" w:hAnsi="Arial" w:cs="Arial"/>
                <w:sz w:val="22"/>
                <w:szCs w:val="22"/>
              </w:rPr>
              <w:t xml:space="preserve">TAK </w:t>
            </w:r>
          </w:p>
        </w:tc>
        <w:tc>
          <w:tcPr>
            <w:tcW w:w="2693" w:type="dxa"/>
            <w:gridSpan w:val="3"/>
            <w:tcBorders>
              <w:top w:val="single" w:sz="4" w:space="0" w:color="auto"/>
              <w:left w:val="single" w:sz="4" w:space="0" w:color="auto"/>
            </w:tcBorders>
            <w:vAlign w:val="center"/>
          </w:tcPr>
          <w:p w14:paraId="071D2B69" w14:textId="77777777" w:rsidR="000F649D" w:rsidRPr="007E3B26" w:rsidRDefault="000F649D" w:rsidP="000F649D">
            <w:pPr>
              <w:spacing w:before="40" w:after="40"/>
              <w:jc w:val="center"/>
              <w:rPr>
                <w:rFonts w:ascii="Arial" w:hAnsi="Arial" w:cs="Arial"/>
                <w:sz w:val="22"/>
                <w:szCs w:val="22"/>
              </w:rPr>
            </w:pPr>
          </w:p>
        </w:tc>
      </w:tr>
      <w:tr w:rsidR="000F649D" w:rsidRPr="007E3B26" w14:paraId="4892BB8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32"/>
          <w:jc w:val="center"/>
        </w:trPr>
        <w:tc>
          <w:tcPr>
            <w:tcW w:w="704" w:type="dxa"/>
            <w:vAlign w:val="center"/>
          </w:tcPr>
          <w:p w14:paraId="637E5A11"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5.</w:t>
            </w:r>
          </w:p>
        </w:tc>
        <w:tc>
          <w:tcPr>
            <w:tcW w:w="3687" w:type="dxa"/>
            <w:tcBorders>
              <w:top w:val="single" w:sz="4" w:space="0" w:color="auto"/>
            </w:tcBorders>
            <w:vAlign w:val="center"/>
          </w:tcPr>
          <w:p w14:paraId="01522282" w14:textId="77777777" w:rsidR="000F649D" w:rsidRPr="007E3B26" w:rsidRDefault="000F649D" w:rsidP="000F649D">
            <w:pPr>
              <w:tabs>
                <w:tab w:val="left" w:pos="392"/>
                <w:tab w:val="center" w:pos="2376"/>
              </w:tabs>
              <w:spacing w:before="40" w:after="40"/>
              <w:jc w:val="center"/>
              <w:rPr>
                <w:rFonts w:ascii="Arial" w:hAnsi="Arial" w:cs="Arial"/>
                <w:sz w:val="22"/>
                <w:szCs w:val="22"/>
              </w:rPr>
            </w:pPr>
            <w:r w:rsidRPr="007E3B26">
              <w:rPr>
                <w:rFonts w:ascii="Arial" w:hAnsi="Arial" w:cs="Arial"/>
                <w:sz w:val="22"/>
                <w:szCs w:val="22"/>
              </w:rPr>
              <w:t>Dostęp do not aplikacyjnych</w:t>
            </w:r>
          </w:p>
        </w:tc>
        <w:tc>
          <w:tcPr>
            <w:tcW w:w="2409" w:type="dxa"/>
            <w:tcBorders>
              <w:top w:val="single" w:sz="4" w:space="0" w:color="auto"/>
              <w:right w:val="single" w:sz="4" w:space="0" w:color="auto"/>
            </w:tcBorders>
            <w:vAlign w:val="center"/>
          </w:tcPr>
          <w:p w14:paraId="47029105"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top w:val="single" w:sz="4" w:space="0" w:color="auto"/>
              <w:left w:val="single" w:sz="4" w:space="0" w:color="auto"/>
            </w:tcBorders>
            <w:vAlign w:val="center"/>
          </w:tcPr>
          <w:p w14:paraId="488244B5" w14:textId="77777777" w:rsidR="000F649D" w:rsidRPr="007E3B26" w:rsidRDefault="000F649D" w:rsidP="000F649D">
            <w:pPr>
              <w:spacing w:before="40" w:after="40"/>
              <w:jc w:val="center"/>
              <w:rPr>
                <w:rFonts w:ascii="Arial" w:hAnsi="Arial" w:cs="Arial"/>
                <w:sz w:val="22"/>
                <w:szCs w:val="22"/>
              </w:rPr>
            </w:pPr>
          </w:p>
        </w:tc>
      </w:tr>
      <w:tr w:rsidR="000F649D" w:rsidRPr="007E3B26" w14:paraId="743EE765"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67"/>
          <w:jc w:val="center"/>
        </w:trPr>
        <w:tc>
          <w:tcPr>
            <w:tcW w:w="704" w:type="dxa"/>
            <w:vAlign w:val="center"/>
          </w:tcPr>
          <w:p w14:paraId="403119D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6.</w:t>
            </w:r>
          </w:p>
        </w:tc>
        <w:tc>
          <w:tcPr>
            <w:tcW w:w="3687" w:type="dxa"/>
            <w:vAlign w:val="center"/>
          </w:tcPr>
          <w:p w14:paraId="36B900E2" w14:textId="77777777" w:rsidR="000F649D" w:rsidRPr="007E3B26" w:rsidRDefault="000F649D" w:rsidP="000F649D">
            <w:pPr>
              <w:spacing w:before="40" w:after="40"/>
              <w:jc w:val="center"/>
              <w:rPr>
                <w:rFonts w:ascii="Arial" w:hAnsi="Arial" w:cs="Arial"/>
                <w:sz w:val="22"/>
                <w:szCs w:val="22"/>
              </w:rPr>
            </w:pPr>
            <w:r w:rsidRPr="007E3B26">
              <w:rPr>
                <w:rFonts w:ascii="Arial" w:hAnsi="Arial" w:cs="Arial"/>
                <w:sz w:val="22"/>
                <w:szCs w:val="22"/>
              </w:rPr>
              <w:t>Instrukcja obsługi oraz dokumentacja użytkowa analizatora (jednostka do hydrolizy, ekstrakcji na gorąco i zimno, filtracji)  napisana w języku polskim</w:t>
            </w:r>
          </w:p>
        </w:tc>
        <w:tc>
          <w:tcPr>
            <w:tcW w:w="2409" w:type="dxa"/>
            <w:tcBorders>
              <w:right w:val="single" w:sz="4" w:space="0" w:color="auto"/>
            </w:tcBorders>
            <w:vAlign w:val="center"/>
          </w:tcPr>
          <w:p w14:paraId="7263A548"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73C8AA6C" w14:textId="77777777" w:rsidR="000F649D" w:rsidRPr="007E3B26" w:rsidRDefault="000F649D" w:rsidP="000F649D">
            <w:pPr>
              <w:spacing w:before="40" w:after="40"/>
              <w:jc w:val="center"/>
              <w:rPr>
                <w:rFonts w:ascii="Arial" w:hAnsi="Arial" w:cs="Arial"/>
                <w:sz w:val="22"/>
                <w:szCs w:val="22"/>
              </w:rPr>
            </w:pPr>
          </w:p>
        </w:tc>
      </w:tr>
      <w:tr w:rsidR="000F649D" w:rsidRPr="007E3B26" w14:paraId="6375DBCD"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03"/>
          <w:jc w:val="center"/>
        </w:trPr>
        <w:tc>
          <w:tcPr>
            <w:tcW w:w="704" w:type="dxa"/>
            <w:vAlign w:val="center"/>
          </w:tcPr>
          <w:p w14:paraId="2C3FF8C4"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7.</w:t>
            </w:r>
          </w:p>
        </w:tc>
        <w:tc>
          <w:tcPr>
            <w:tcW w:w="3687" w:type="dxa"/>
            <w:vAlign w:val="center"/>
          </w:tcPr>
          <w:p w14:paraId="2D374069" w14:textId="77777777" w:rsidR="000F649D" w:rsidRPr="007E3B26" w:rsidRDefault="000F649D" w:rsidP="000F649D">
            <w:pPr>
              <w:autoSpaceDE w:val="0"/>
              <w:autoSpaceDN w:val="0"/>
              <w:adjustRightInd w:val="0"/>
              <w:jc w:val="center"/>
              <w:rPr>
                <w:rFonts w:ascii="Arial" w:hAnsi="Arial" w:cs="Arial"/>
                <w:sz w:val="22"/>
                <w:szCs w:val="22"/>
              </w:rPr>
            </w:pPr>
            <w:r w:rsidRPr="007E3B26">
              <w:rPr>
                <w:rFonts w:ascii="Arial" w:hAnsi="Arial" w:cs="Arial"/>
                <w:sz w:val="22"/>
                <w:szCs w:val="22"/>
              </w:rPr>
              <w:t>Szczegółowy opis techniczny sprzętu w języku polskim</w:t>
            </w:r>
          </w:p>
        </w:tc>
        <w:tc>
          <w:tcPr>
            <w:tcW w:w="2409" w:type="dxa"/>
            <w:tcBorders>
              <w:right w:val="single" w:sz="4" w:space="0" w:color="auto"/>
            </w:tcBorders>
            <w:vAlign w:val="center"/>
          </w:tcPr>
          <w:p w14:paraId="3BAEC161"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3A3D79C9" w14:textId="77777777" w:rsidR="000F649D" w:rsidRPr="007E3B26" w:rsidRDefault="000F649D" w:rsidP="000F649D">
            <w:pPr>
              <w:spacing w:before="40" w:after="40"/>
              <w:jc w:val="center"/>
              <w:rPr>
                <w:rFonts w:ascii="Arial" w:hAnsi="Arial" w:cs="Arial"/>
                <w:sz w:val="22"/>
                <w:szCs w:val="22"/>
              </w:rPr>
            </w:pPr>
          </w:p>
        </w:tc>
      </w:tr>
      <w:tr w:rsidR="000F649D" w:rsidRPr="007E3B26" w14:paraId="6B7C9D18"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55"/>
          <w:jc w:val="center"/>
        </w:trPr>
        <w:tc>
          <w:tcPr>
            <w:tcW w:w="704" w:type="dxa"/>
            <w:vAlign w:val="center"/>
          </w:tcPr>
          <w:p w14:paraId="3B7E21C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8.</w:t>
            </w:r>
          </w:p>
        </w:tc>
        <w:tc>
          <w:tcPr>
            <w:tcW w:w="3687" w:type="dxa"/>
            <w:vAlign w:val="center"/>
          </w:tcPr>
          <w:p w14:paraId="70E20AF5" w14:textId="6AEF8798" w:rsidR="000F649D" w:rsidRPr="007E3B26" w:rsidRDefault="000F649D" w:rsidP="000F649D">
            <w:pPr>
              <w:tabs>
                <w:tab w:val="left" w:pos="392"/>
                <w:tab w:val="center" w:pos="2376"/>
              </w:tabs>
              <w:spacing w:before="40" w:after="40"/>
              <w:jc w:val="center"/>
              <w:rPr>
                <w:rFonts w:ascii="Arial" w:hAnsi="Arial" w:cs="Arial"/>
                <w:sz w:val="22"/>
                <w:szCs w:val="22"/>
              </w:rPr>
            </w:pPr>
            <w:r w:rsidRPr="007E3B26">
              <w:rPr>
                <w:rFonts w:ascii="Arial" w:hAnsi="Arial" w:cs="Arial"/>
                <w:sz w:val="22"/>
                <w:szCs w:val="22"/>
              </w:rPr>
              <w:t xml:space="preserve">Dostawa analizatora włókna, </w:t>
            </w:r>
            <w:r w:rsidRPr="008603CC">
              <w:rPr>
                <w:rFonts w:ascii="Arial" w:hAnsi="Arial" w:cs="Arial"/>
                <w:sz w:val="22"/>
                <w:szCs w:val="22"/>
              </w:rPr>
              <w:t xml:space="preserve">uruchomienie i </w:t>
            </w:r>
            <w:r w:rsidR="008603CC" w:rsidRPr="008603CC">
              <w:rPr>
                <w:rFonts w:ascii="Arial" w:hAnsi="Arial" w:cs="Arial"/>
                <w:spacing w:val="-4"/>
                <w:sz w:val="22"/>
                <w:szCs w:val="22"/>
              </w:rPr>
              <w:t>instruktaż stanowiskowy</w:t>
            </w:r>
            <w:r w:rsidR="008603CC" w:rsidRPr="008603CC">
              <w:rPr>
                <w:rFonts w:ascii="Arial" w:hAnsi="Arial" w:cs="Arial"/>
                <w:sz w:val="22"/>
                <w:szCs w:val="22"/>
              </w:rPr>
              <w:t xml:space="preserve"> </w:t>
            </w:r>
            <w:r w:rsidRPr="008603CC">
              <w:rPr>
                <w:rFonts w:ascii="Arial" w:hAnsi="Arial" w:cs="Arial"/>
                <w:sz w:val="22"/>
                <w:szCs w:val="22"/>
              </w:rPr>
              <w:t>w zakresie wykorzystania możliwości</w:t>
            </w:r>
            <w:r w:rsidRPr="007E3B26">
              <w:rPr>
                <w:rFonts w:ascii="Arial" w:hAnsi="Arial" w:cs="Arial"/>
                <w:sz w:val="22"/>
                <w:szCs w:val="22"/>
              </w:rPr>
              <w:t xml:space="preserve"> urządzenia w siedzibie Zamawiającego</w:t>
            </w:r>
          </w:p>
        </w:tc>
        <w:tc>
          <w:tcPr>
            <w:tcW w:w="2409" w:type="dxa"/>
            <w:tcBorders>
              <w:right w:val="single" w:sz="4" w:space="0" w:color="auto"/>
            </w:tcBorders>
            <w:vAlign w:val="center"/>
          </w:tcPr>
          <w:p w14:paraId="2ACB4008"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52644374" w14:textId="77777777" w:rsidR="000F649D" w:rsidRPr="007E3B26" w:rsidRDefault="000F649D" w:rsidP="000F649D">
            <w:pPr>
              <w:spacing w:before="40" w:after="40"/>
              <w:jc w:val="center"/>
              <w:rPr>
                <w:rFonts w:ascii="Arial" w:hAnsi="Arial" w:cs="Arial"/>
                <w:sz w:val="22"/>
                <w:szCs w:val="22"/>
              </w:rPr>
            </w:pPr>
          </w:p>
        </w:tc>
      </w:tr>
      <w:tr w:rsidR="000F649D" w:rsidRPr="007E3B26" w14:paraId="2E73F3F3"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69"/>
          <w:jc w:val="center"/>
        </w:trPr>
        <w:tc>
          <w:tcPr>
            <w:tcW w:w="704" w:type="dxa"/>
            <w:vAlign w:val="center"/>
          </w:tcPr>
          <w:p w14:paraId="26A38766"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9.</w:t>
            </w:r>
          </w:p>
        </w:tc>
        <w:tc>
          <w:tcPr>
            <w:tcW w:w="3687" w:type="dxa"/>
            <w:vAlign w:val="center"/>
          </w:tcPr>
          <w:p w14:paraId="6A8E1A43" w14:textId="77777777" w:rsidR="000F649D" w:rsidRPr="007E3B26" w:rsidRDefault="000F649D" w:rsidP="000F649D">
            <w:pPr>
              <w:pStyle w:val="HTML-wstpniesformatowany"/>
              <w:tabs>
                <w:tab w:val="clear" w:pos="916"/>
                <w:tab w:val="clear" w:pos="1832"/>
                <w:tab w:val="left" w:pos="720"/>
              </w:tabs>
              <w:jc w:val="center"/>
              <w:rPr>
                <w:rFonts w:ascii="Arial" w:hAnsi="Arial" w:cs="Arial"/>
                <w:sz w:val="22"/>
                <w:szCs w:val="22"/>
              </w:rPr>
            </w:pPr>
            <w:r w:rsidRPr="007E3B26">
              <w:rPr>
                <w:rFonts w:ascii="Arial" w:hAnsi="Arial" w:cs="Arial"/>
                <w:sz w:val="22"/>
                <w:szCs w:val="22"/>
              </w:rPr>
              <w:t>Dostarczony sprzęt powinien posiadać certyfikat bezpieczeństwa zgodnie z obowiązującymi w tym zakresie przepisami</w:t>
            </w:r>
          </w:p>
        </w:tc>
        <w:tc>
          <w:tcPr>
            <w:tcW w:w="2409" w:type="dxa"/>
            <w:tcBorders>
              <w:right w:val="single" w:sz="4" w:space="0" w:color="auto"/>
            </w:tcBorders>
            <w:vAlign w:val="center"/>
          </w:tcPr>
          <w:p w14:paraId="68925DBF"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52234752" w14:textId="77777777" w:rsidR="000F649D" w:rsidRPr="007E3B26" w:rsidRDefault="000F649D" w:rsidP="000F649D">
            <w:pPr>
              <w:spacing w:before="40" w:after="40"/>
              <w:jc w:val="center"/>
              <w:rPr>
                <w:rFonts w:ascii="Arial" w:hAnsi="Arial" w:cs="Arial"/>
                <w:sz w:val="22"/>
                <w:szCs w:val="22"/>
              </w:rPr>
            </w:pPr>
          </w:p>
        </w:tc>
      </w:tr>
      <w:tr w:rsidR="000F649D" w:rsidRPr="007E3B26" w14:paraId="28B8AA90" w14:textId="77777777" w:rsidTr="00C03454">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69"/>
          <w:jc w:val="center"/>
        </w:trPr>
        <w:tc>
          <w:tcPr>
            <w:tcW w:w="704" w:type="dxa"/>
            <w:vAlign w:val="center"/>
          </w:tcPr>
          <w:p w14:paraId="31627EFB"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10.</w:t>
            </w:r>
          </w:p>
        </w:tc>
        <w:tc>
          <w:tcPr>
            <w:tcW w:w="3687" w:type="dxa"/>
            <w:vAlign w:val="center"/>
          </w:tcPr>
          <w:p w14:paraId="2AAE2486" w14:textId="77777777" w:rsidR="000F649D" w:rsidRPr="007E3B26" w:rsidRDefault="000F649D" w:rsidP="000F649D">
            <w:pPr>
              <w:pStyle w:val="HTML-wstpniesformatowany"/>
              <w:tabs>
                <w:tab w:val="clear" w:pos="916"/>
                <w:tab w:val="clear" w:pos="1832"/>
                <w:tab w:val="left" w:pos="720"/>
              </w:tabs>
              <w:jc w:val="center"/>
              <w:rPr>
                <w:rFonts w:ascii="Arial" w:hAnsi="Arial" w:cs="Arial"/>
                <w:sz w:val="22"/>
                <w:szCs w:val="22"/>
              </w:rPr>
            </w:pPr>
            <w:r w:rsidRPr="007E3B26">
              <w:rPr>
                <w:rFonts w:ascii="Arial" w:hAnsi="Arial" w:cs="Arial"/>
                <w:sz w:val="22"/>
                <w:szCs w:val="22"/>
              </w:rPr>
              <w:t>CELITE 545 400g.</w:t>
            </w:r>
          </w:p>
        </w:tc>
        <w:tc>
          <w:tcPr>
            <w:tcW w:w="2409" w:type="dxa"/>
            <w:tcBorders>
              <w:right w:val="single" w:sz="4" w:space="0" w:color="auto"/>
            </w:tcBorders>
            <w:vAlign w:val="center"/>
          </w:tcPr>
          <w:p w14:paraId="75BBEB23" w14:textId="77777777" w:rsidR="000F649D" w:rsidRPr="007E3B26" w:rsidRDefault="000F649D" w:rsidP="000F649D">
            <w:pPr>
              <w:jc w:val="center"/>
              <w:rPr>
                <w:rFonts w:ascii="Arial" w:hAnsi="Arial" w:cs="Arial"/>
                <w:sz w:val="22"/>
                <w:szCs w:val="22"/>
              </w:rPr>
            </w:pPr>
            <w:r w:rsidRPr="007E3B26">
              <w:rPr>
                <w:rFonts w:ascii="Arial" w:hAnsi="Arial" w:cs="Arial"/>
                <w:sz w:val="22"/>
                <w:szCs w:val="22"/>
              </w:rPr>
              <w:t>TAK</w:t>
            </w:r>
          </w:p>
        </w:tc>
        <w:tc>
          <w:tcPr>
            <w:tcW w:w="2693" w:type="dxa"/>
            <w:gridSpan w:val="3"/>
            <w:tcBorders>
              <w:left w:val="single" w:sz="4" w:space="0" w:color="auto"/>
            </w:tcBorders>
            <w:vAlign w:val="center"/>
          </w:tcPr>
          <w:p w14:paraId="4538A257" w14:textId="77777777" w:rsidR="000F649D" w:rsidRPr="007E3B26" w:rsidRDefault="000F649D" w:rsidP="000F649D">
            <w:pPr>
              <w:spacing w:before="40" w:after="40"/>
              <w:jc w:val="center"/>
              <w:rPr>
                <w:rFonts w:ascii="Arial" w:hAnsi="Arial" w:cs="Arial"/>
                <w:sz w:val="22"/>
                <w:szCs w:val="22"/>
              </w:rPr>
            </w:pPr>
          </w:p>
        </w:tc>
      </w:tr>
      <w:tr w:rsidR="000F649D" w:rsidRPr="007E3B26" w14:paraId="0A4123D7" w14:textId="77777777" w:rsidTr="00AB46A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69"/>
          <w:jc w:val="center"/>
        </w:trPr>
        <w:tc>
          <w:tcPr>
            <w:tcW w:w="9493" w:type="dxa"/>
            <w:gridSpan w:val="6"/>
            <w:vAlign w:val="center"/>
          </w:tcPr>
          <w:p w14:paraId="4F7430AD" w14:textId="77777777" w:rsidR="000F649D" w:rsidRPr="007E3B26" w:rsidRDefault="000F649D" w:rsidP="000F649D">
            <w:pPr>
              <w:rPr>
                <w:rFonts w:ascii="Arial" w:hAnsi="Arial" w:cs="Arial"/>
                <w:b/>
                <w:sz w:val="22"/>
                <w:szCs w:val="22"/>
              </w:rPr>
            </w:pPr>
            <w:r w:rsidRPr="007E3B26">
              <w:rPr>
                <w:rFonts w:ascii="Arial" w:hAnsi="Arial" w:cs="Arial"/>
                <w:b/>
                <w:sz w:val="22"/>
                <w:szCs w:val="22"/>
              </w:rPr>
              <w:t>Specyfikacja: Dygestorium</w:t>
            </w:r>
          </w:p>
          <w:p w14:paraId="377C38EF" w14:textId="53162F2A" w:rsidR="000F649D" w:rsidRPr="007E3B26" w:rsidRDefault="000F649D" w:rsidP="000F649D">
            <w:pPr>
              <w:jc w:val="both"/>
              <w:rPr>
                <w:rFonts w:ascii="Arial" w:hAnsi="Arial" w:cs="Arial"/>
                <w:sz w:val="22"/>
                <w:szCs w:val="22"/>
              </w:rPr>
            </w:pPr>
            <w:r w:rsidRPr="007E3B26">
              <w:rPr>
                <w:rFonts w:ascii="Arial" w:hAnsi="Arial" w:cs="Arial"/>
                <w:sz w:val="22"/>
                <w:szCs w:val="22"/>
              </w:rPr>
              <w:t>Dygestorium z komorą metalową i płytą ceramiczną, o gabarytach zewnętrznych</w:t>
            </w:r>
            <w:r>
              <w:rPr>
                <w:rFonts w:ascii="Arial" w:hAnsi="Arial" w:cs="Arial"/>
                <w:sz w:val="22"/>
                <w:szCs w:val="22"/>
              </w:rPr>
              <w:t xml:space="preserve"> nie większych niż</w:t>
            </w:r>
            <w:r w:rsidRPr="007E3B26">
              <w:rPr>
                <w:rFonts w:ascii="Arial" w:hAnsi="Arial" w:cs="Arial"/>
                <w:sz w:val="22"/>
                <w:szCs w:val="22"/>
              </w:rPr>
              <w:t xml:space="preserve"> 1500x950x2400</w:t>
            </w:r>
            <w:r>
              <w:rPr>
                <w:rFonts w:ascii="Arial" w:hAnsi="Arial" w:cs="Arial"/>
                <w:sz w:val="22"/>
                <w:szCs w:val="22"/>
              </w:rPr>
              <w:t xml:space="preserve"> mm</w:t>
            </w:r>
            <w:r w:rsidRPr="007E3B26">
              <w:rPr>
                <w:rFonts w:ascii="Arial" w:hAnsi="Arial" w:cs="Arial"/>
                <w:sz w:val="22"/>
                <w:szCs w:val="22"/>
              </w:rPr>
              <w:t xml:space="preserve">, szyby ze szkła bezpiecznego w ramce metalowej, zamykane ręcznie. </w:t>
            </w:r>
            <w:r w:rsidRPr="00FE540E">
              <w:rPr>
                <w:rFonts w:ascii="Arial" w:hAnsi="Arial" w:cs="Arial"/>
                <w:sz w:val="22"/>
                <w:szCs w:val="22"/>
              </w:rPr>
              <w:t xml:space="preserve">Z mediami, których </w:t>
            </w:r>
            <w:r w:rsidRPr="007E3B26">
              <w:rPr>
                <w:rFonts w:ascii="Arial" w:hAnsi="Arial" w:cs="Arial"/>
                <w:sz w:val="22"/>
                <w:szCs w:val="22"/>
              </w:rPr>
              <w:t>pokrętła są umieszczone w panelach z boku komory roboczej dygestorium i są dostępne z przodu dygestorium: 2x woda, 4 gniazda 230V, sygnalizator przepływu powietrza, bez wyłącznika różnicowo-prądowego. W dolnej części szafki metalowe. Dygestorium bez wentylatora.</w:t>
            </w:r>
          </w:p>
          <w:p w14:paraId="33A10BBB"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Wymagania szczegółowe:</w:t>
            </w:r>
          </w:p>
          <w:p w14:paraId="444BD5C8" w14:textId="78F10E1C" w:rsidR="000F649D" w:rsidRPr="007E3B26" w:rsidRDefault="000F649D" w:rsidP="000F649D">
            <w:pPr>
              <w:jc w:val="both"/>
              <w:rPr>
                <w:rFonts w:ascii="Arial" w:hAnsi="Arial" w:cs="Arial"/>
                <w:sz w:val="22"/>
                <w:szCs w:val="22"/>
              </w:rPr>
            </w:pPr>
            <w:r w:rsidRPr="005821D2">
              <w:rPr>
                <w:rFonts w:ascii="Arial" w:hAnsi="Arial" w:cs="Arial"/>
                <w:sz w:val="22"/>
                <w:szCs w:val="22"/>
              </w:rPr>
              <w:t>Dygestorium metalowe</w:t>
            </w:r>
            <w:r w:rsidRPr="007E3B26">
              <w:rPr>
                <w:rFonts w:ascii="Arial" w:hAnsi="Arial" w:cs="Arial"/>
                <w:sz w:val="22"/>
                <w:szCs w:val="22"/>
              </w:rPr>
              <w:t>:</w:t>
            </w:r>
          </w:p>
          <w:p w14:paraId="2C55331F"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Dygestorium metalowe z bocznymi panelami instalacyjnymi na całej wysokości dygestorium.</w:t>
            </w:r>
          </w:p>
          <w:p w14:paraId="5B970174" w14:textId="52B742FB"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Boczne i tylna ściany komory roboczej stalowe (</w:t>
            </w:r>
            <w:r w:rsidRPr="005821D2">
              <w:rPr>
                <w:rFonts w:ascii="Arial" w:hAnsi="Arial" w:cs="Arial"/>
                <w:sz w:val="22"/>
                <w:szCs w:val="22"/>
                <w:lang w:eastAsia="pl-PL"/>
              </w:rPr>
              <w:t>z blachy nie cieńszej niż 1,5 mm</w:t>
            </w:r>
            <w:r w:rsidRPr="007E3B26">
              <w:rPr>
                <w:rFonts w:ascii="Arial" w:hAnsi="Arial" w:cs="Arial"/>
                <w:sz w:val="22"/>
                <w:szCs w:val="22"/>
                <w:lang w:eastAsia="pl-PL"/>
              </w:rPr>
              <w:t>, bez płyty bazowej).</w:t>
            </w:r>
          </w:p>
          <w:p w14:paraId="4B1FAD23" w14:textId="77777777" w:rsidR="000F649D" w:rsidRPr="005821D2"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5821D2">
              <w:rPr>
                <w:rFonts w:ascii="Arial" w:hAnsi="Arial" w:cs="Arial"/>
                <w:sz w:val="22"/>
                <w:szCs w:val="22"/>
                <w:lang w:eastAsia="pl-PL"/>
              </w:rPr>
              <w:t>Dygestorium zgodne z normą EN 14175-2 oraz EN 14175-3 - do oferty dołączyć deklarację zgodności oraz odpowiedni certyfikat wydany przez niezależną jednostkę akredytowaną uprawnioną do wystawiania powyższego certyfikatu.</w:t>
            </w:r>
          </w:p>
          <w:p w14:paraId="1941E412"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Dygestoria w całości wykonane z blach i kształtowników metalowych z dodatkiem ceramiki i szkła, bez użycia materiałów drewnopochodnych.</w:t>
            </w:r>
          </w:p>
          <w:p w14:paraId="0FD73D8A"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lastRenderedPageBreak/>
              <w:t xml:space="preserve">Blat prostokątny, wykonany z ceramiki monolitycznej o grubości minimum 28 mm wraz z podniesionym obrzeżem z czterech stron, bez płyty bazowej, prostokątny otwór pod zlewik glazurowany i umieszczony wzdłuż prawej ściany komory roboczej. Przednia krawędź blatu wyprofilowana aerodynamicznie. </w:t>
            </w:r>
          </w:p>
          <w:p w14:paraId="4F60970C" w14:textId="77777777" w:rsidR="000F649D" w:rsidRPr="00220277"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Blat ceramiczny wykonać należy z bezpiecznej dla zdrowia człowieka ceramiki monolitycznej chemoodpornej i odpornej na zabarwienia o grubości minimum 28 mm bez płyty bazowej. </w:t>
            </w:r>
            <w:r w:rsidRPr="00220277">
              <w:rPr>
                <w:rFonts w:ascii="Arial" w:hAnsi="Arial" w:cs="Arial"/>
                <w:sz w:val="22"/>
                <w:szCs w:val="22"/>
                <w:lang w:eastAsia="pl-PL"/>
              </w:rPr>
              <w:t>Ceramika musi posiadać Świadectwo z Zakresu Higieny Radiacyjnej wystawione przez laboratorium akredytowane (dołączyć do oferty), Atest Higieniczny wystawiony przez laboratorium akredytowane (dołączyć do oferty). Do oferty należy dołączyć raporty z badań zastosowanej ceramiki monolitycznej (zawierające opis próbki, wykonanego badania i wyniki pomiarów i metodę badania), wykonanych przez niezależne i akredytowane laboratorium badawcze w zakresie :</w:t>
            </w:r>
          </w:p>
          <w:p w14:paraId="478F7EE0"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odporności chemicznej powierzchni badanej wg EN 10545-13,</w:t>
            </w:r>
          </w:p>
          <w:p w14:paraId="67033735"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udarności badanej wg EN 10545-5 z wskaźnikiem przynajmniej 0,80,</w:t>
            </w:r>
          </w:p>
          <w:p w14:paraId="0169D24F"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wytrzymałości mechanicznej na zginanie i rozciąganie badanej wg EN 10545-4 ze średnią wytrzymałością na zrywanie przynajmniej 14640N,</w:t>
            </w:r>
          </w:p>
          <w:p w14:paraId="53B5E34F"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mrozoodporności (co najmniej 100 cykli badania) badanej wg EN 10545-12</w:t>
            </w:r>
          </w:p>
          <w:p w14:paraId="03DE39E7"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odporności na zadrapanie badanej wg EN 101, z wynikiem przynajmniej 6 wg. Skali Mohsa</w:t>
            </w:r>
          </w:p>
          <w:p w14:paraId="7F5FF695"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odporności na zaplamienie (plamy zmywalne wodą bieżącą: zieleń chromowa, roztwór alkoholowy jodu, oliwa)  badanej wg EN 10545-14</w:t>
            </w:r>
          </w:p>
          <w:p w14:paraId="1F839DA7"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określenie termicznej wydłużalności liniowej (rozszerzalności cieplnej) wg EN 10545-8, wynik przynajmniej 6,50,</w:t>
            </w:r>
          </w:p>
          <w:p w14:paraId="1743DC53" w14:textId="77777777" w:rsidR="000F649D" w:rsidRPr="00220277" w:rsidRDefault="000F649D" w:rsidP="003C2E65">
            <w:pPr>
              <w:pStyle w:val="Akapitzlist"/>
              <w:numPr>
                <w:ilvl w:val="0"/>
                <w:numId w:val="6"/>
              </w:numPr>
              <w:suppressAutoHyphens w:val="0"/>
              <w:spacing w:line="276" w:lineRule="auto"/>
              <w:contextualSpacing/>
              <w:jc w:val="both"/>
              <w:rPr>
                <w:rFonts w:ascii="Arial" w:hAnsi="Arial" w:cs="Arial"/>
                <w:sz w:val="22"/>
                <w:szCs w:val="22"/>
                <w:lang w:eastAsia="pl-PL"/>
              </w:rPr>
            </w:pPr>
            <w:r w:rsidRPr="00220277">
              <w:rPr>
                <w:rFonts w:ascii="Arial" w:hAnsi="Arial" w:cs="Arial"/>
                <w:sz w:val="22"/>
                <w:szCs w:val="22"/>
                <w:lang w:eastAsia="pl-PL"/>
              </w:rPr>
              <w:t>określenie odporności na szok termiczny wg EN 10545-9</w:t>
            </w:r>
          </w:p>
          <w:p w14:paraId="216808A9"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W blacie osadzony podłużny zlewik ceramiczny z prawej strony, równolegle do prawej ściany bocznej, w połowie głębokości komory roboczej podklejony od dołu blatu, otwór na zlewik glazurowany.</w:t>
            </w:r>
          </w:p>
          <w:p w14:paraId="2F211130"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Komora dygestorium wentylowana przez podwójną ścianę tylną. </w:t>
            </w:r>
          </w:p>
          <w:p w14:paraId="229D3774"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W tylnej ścianie komory roboczej dwa otwory do odciągania oparów, na całej szerokości komory roboczej: dolny zlokalizowany bezpośrednio nad blatem i górny - w suficie.</w:t>
            </w:r>
          </w:p>
          <w:p w14:paraId="04652EE4"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Podwójna ściana tylna metalowa, malowana farbą epoksydową tworząca kanał wylotowy na całej szerokości komory roboczej. </w:t>
            </w:r>
          </w:p>
          <w:p w14:paraId="38C49AD3"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Sufit komory metalowy, malowany farbą epoksydową, tworzący z podwójną ścianą tylną szczelinę do odprowadzania oparów lekkich</w:t>
            </w:r>
          </w:p>
          <w:p w14:paraId="69745AC1"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Zewnętrzne ściany dygestorium wykonane z blachy stalowej o grubości min. 1 mm, malowanej proszkowo farbami epoksydowymi wykonane z jednego kawałka od podłoża do górnej krawędzi dygestorium.</w:t>
            </w:r>
          </w:p>
          <w:p w14:paraId="2FCA909B"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Pokrętła zaworów wody, wyłącznik główny, wyłącznik nadprądowy, wskaźnik prawidłowego przepływu powietrza i wyłącznik oświetlenia komory roboczej umieszczone na panelach instalacyjnych ścian bocznych z boków okna frontowego, ponad poziomem blatu roboczego</w:t>
            </w:r>
          </w:p>
          <w:p w14:paraId="091A52C5"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Gniazda elektryczne, umieszczone na czołowych panelach instalacyjnych ścian bocznych z boków okna frontowego, poniżej poziomu blatu roboczego (obok szafki), z możliwością ich zainstalowania także powyżej blatu oraz po drugiej stronie komory roboczej.</w:t>
            </w:r>
          </w:p>
          <w:p w14:paraId="51E5F57B"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lastRenderedPageBreak/>
              <w:t>Możliwość zamontowania paneli instalacyjnych (także dodatkowych) w obydwu ścianach bocznych obok okna frontowego na całej wysokości dygestorium (od podłoża do górnej krawędzi dygestorium).</w:t>
            </w:r>
          </w:p>
          <w:p w14:paraId="7E074613"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Panele instalacyjne i osłonowe umieszczone z boków okna frontowego na całej wysokości dygestorium, montowane bez użycia śrub, z możliwością łatwego demontażu – wsuwane od góry w aluminiową, malowaną epoksydowo prowadnicę. Szerokość paneli minimum 14 cm, płaszczyzna paneli równoległa do płaszczyzny szyby okna dygestorium.</w:t>
            </w:r>
          </w:p>
          <w:p w14:paraId="7818314C"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Możliwość podłączenia szafki wentylowanej niezależnym kanałem umieszczonym w bocznych panelach dygestorium.</w:t>
            </w:r>
          </w:p>
          <w:p w14:paraId="53282E1D"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Wskaźnik prawidłowego przepływu powietrza wyposażony w przyciski membranowe do wyciszenia alarmu, włączania oświetlenia i wentylacji, umieszczony na wysokości wzroku: 1,4 – 1,8 m.</w:t>
            </w:r>
          </w:p>
          <w:p w14:paraId="477DF1F7"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Wylewki wody i dodatkowe media (np. gaz, sprężone powietrze, azot) umieszczone na ścianie bocznej po prawej stronie komory roboczej.</w:t>
            </w:r>
          </w:p>
          <w:p w14:paraId="45B86BFE"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Wylewki armatury pokryte powłoką epoksydową.</w:t>
            </w:r>
          </w:p>
          <w:p w14:paraId="4F13D241"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Dostęp do wszystkich elementów instalacyjnych obiektu (przyłączeń mediów), bez konieczności demontażu jakichkolwiek innych elementów dygestorium czy też sąsiednich elementów umeblowania a także bez konieczności przemieszczania dygestorium.</w:t>
            </w:r>
          </w:p>
          <w:p w14:paraId="4675DF6E"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Okno podnoszone do góry za pomocą dwóch niezależnych układów linek kwasoodpornych w osłonie z tworzywa sztucznego, dostępnych bez potrzeby demontażu dygestorium.</w:t>
            </w:r>
          </w:p>
          <w:p w14:paraId="3309544E"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Rama okna stalowa z możliwością przesuwu szyb wewnątrz ramy (z lewej na prawą stronę), szyby ze szkła bezpiecznego o grubości min 4 mm, z uchwytami z tworzywa sztucznego. W przypadku dygestorium z szybą podnoszoną teleskopowo (dzieloną w poziomie) oba okna musza mieć możliwość poziomego przesuwu szyb wewnątrz ramek.</w:t>
            </w:r>
          </w:p>
          <w:p w14:paraId="07F409E8"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W suficie zamontowane oświetlenie komory roboczej (wyizolowane z przestrzeni roboczej) </w:t>
            </w:r>
          </w:p>
          <w:p w14:paraId="382CCD64" w14:textId="4C3C80C4"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 xml:space="preserve">Wysokość dygestorium 2400 +/- 10 mm, głębokość 950 +/- 10mm , szerokość zewnętrzna: </w:t>
            </w:r>
            <w:r w:rsidRPr="005821D2">
              <w:rPr>
                <w:rFonts w:ascii="Arial" w:hAnsi="Arial" w:cs="Arial"/>
                <w:sz w:val="22"/>
                <w:szCs w:val="22"/>
                <w:lang w:eastAsia="pl-PL"/>
              </w:rPr>
              <w:t>1500 mm</w:t>
            </w:r>
            <w:r w:rsidRPr="007E3B26">
              <w:rPr>
                <w:rFonts w:ascii="Arial" w:hAnsi="Arial" w:cs="Arial"/>
                <w:sz w:val="22"/>
                <w:szCs w:val="22"/>
                <w:lang w:eastAsia="pl-PL"/>
              </w:rPr>
              <w:t>, wysokość przestrzeni roboczej: powyżej 1200 mm (na całej głębokości komory).</w:t>
            </w:r>
          </w:p>
          <w:p w14:paraId="29D05371"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Wysokość światła otworu okna frontowego (prześwit pomiędzy najwyższym punktem blatu roboczego a najniższym punktem ramy maksymalnie otwartego okna przedniego): powyżej 1000 mm.</w:t>
            </w:r>
          </w:p>
          <w:p w14:paraId="381DCEEC"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Głębokość przestrzeni roboczej (od wewnętrznej strony okna do wewnętrznej ściany tylnej) co najmniej 750 mm.</w:t>
            </w:r>
          </w:p>
          <w:p w14:paraId="6A980867"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Głębokość blatu roboczego: powyżej 860 mm, przód blatu nie może wystawać przed front dygestorium.</w:t>
            </w:r>
          </w:p>
          <w:p w14:paraId="65873AFF" w14:textId="77777777" w:rsidR="000F649D" w:rsidRPr="005821D2"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5821D2">
              <w:rPr>
                <w:rFonts w:ascii="Arial" w:hAnsi="Arial" w:cs="Arial"/>
                <w:sz w:val="22"/>
                <w:szCs w:val="22"/>
                <w:lang w:eastAsia="pl-PL"/>
              </w:rPr>
              <w:t xml:space="preserve">Pod blatem dygestorium szafki metalowe mobilne (z przodu nóżki, z tyłu kółka) na całej szerokości blatu o konstrukcji takiej jak szafki metalowe w stołach laboratoryjnych (Korpusy szafek wykonane w całości z blachy stalowej o grubości min.1 mm, malowanej proszkowo farbami epoksydowymi. Budowa drzwi i frontów szufladowych szafek skrzynkowa (z podwójnej blachy), nie nitowane i nie klejone, część wewnętrzna i zewnętrzna drzwiczek zespawane ze sobą przed lakierowaniem. Korpusy szafek spawane lub zgrzewane przed malowaniem (nie dopuszcza się nitowania, klejenie lub skręcania elementów korpusów), boki i plecy szafek (płaszcz) wykonane z jednego U–kształtnego płata blachy, bez łączenia w pionowych narożnikach. Nie dopuszcza się łączenia elementów korpusów po malowaniu. Szafki laboratoryjne wykonane z blachy </w:t>
            </w:r>
            <w:r w:rsidRPr="005821D2">
              <w:rPr>
                <w:rFonts w:ascii="Arial" w:hAnsi="Arial" w:cs="Arial"/>
                <w:sz w:val="22"/>
                <w:szCs w:val="22"/>
                <w:lang w:eastAsia="pl-PL"/>
              </w:rPr>
              <w:lastRenderedPageBreak/>
              <w:t xml:space="preserve">stalowej ze względu na bezpieczeństwo pożarowe muszą być sklasyfikowane co najmniej jako prawie niezapalne - właściwości ogniowe klasy A2, wydzielanie dymu klasy s1, występowanie płonących kropel/cząstek klasy d0, według normy EN 13501-1+A1:2010, należy to potwierdzić dołączonym do oferty stosownym dokumentem w zakresie reakcji na ogień, sporządzonym według w/w normy przez akredytowane laboratorium. </w:t>
            </w:r>
          </w:p>
          <w:p w14:paraId="0FEF31D7" w14:textId="59502BA6" w:rsidR="000F649D" w:rsidRPr="005821D2"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5821D2">
              <w:rPr>
                <w:rFonts w:ascii="Arial" w:hAnsi="Arial" w:cs="Arial"/>
                <w:sz w:val="22"/>
                <w:szCs w:val="22"/>
                <w:lang w:eastAsia="pl-PL"/>
              </w:rPr>
              <w:t>Parametry wymagane/oferowane dygestorium muszą znajdować potwierdzenie w dokumentacji techniczno-ruchowej oraz katalogu ze zdjęciami, dołączonych do oferty (jeżeli w katalogu nie ma szczegółowych zdjęć dygestoriów o poszczególnych wymaganych szerokościach – należy je dodatkowo dołączyć do oferty).</w:t>
            </w:r>
          </w:p>
          <w:p w14:paraId="6657B97A"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Konstrukcja dygestorium samonośna, nie dopuszcza się stelaża</w:t>
            </w:r>
          </w:p>
          <w:p w14:paraId="4E737C40" w14:textId="77777777" w:rsidR="000F649D" w:rsidRPr="007E3B26" w:rsidRDefault="000F649D" w:rsidP="003C2E65">
            <w:pPr>
              <w:pStyle w:val="Akapitzlist"/>
              <w:numPr>
                <w:ilvl w:val="0"/>
                <w:numId w:val="5"/>
              </w:numPr>
              <w:suppressAutoHyphens w:val="0"/>
              <w:spacing w:line="276" w:lineRule="auto"/>
              <w:contextualSpacing/>
              <w:jc w:val="both"/>
              <w:rPr>
                <w:rFonts w:ascii="Arial" w:hAnsi="Arial" w:cs="Arial"/>
                <w:sz w:val="22"/>
                <w:szCs w:val="22"/>
                <w:lang w:eastAsia="pl-PL"/>
              </w:rPr>
            </w:pPr>
            <w:r w:rsidRPr="007E3B26">
              <w:rPr>
                <w:rFonts w:ascii="Arial" w:hAnsi="Arial" w:cs="Arial"/>
                <w:sz w:val="22"/>
                <w:szCs w:val="22"/>
                <w:lang w:eastAsia="pl-PL"/>
              </w:rPr>
              <w:t>Zalecana ilość odciąganego powietrza z komory dygestorium :</w:t>
            </w:r>
          </w:p>
          <w:p w14:paraId="3F72718D" w14:textId="5246FE01" w:rsidR="000F649D" w:rsidRPr="005821D2" w:rsidRDefault="000F649D" w:rsidP="003C2E65">
            <w:pPr>
              <w:pStyle w:val="Akapitzlist"/>
              <w:numPr>
                <w:ilvl w:val="0"/>
                <w:numId w:val="7"/>
              </w:numPr>
              <w:suppressAutoHyphens w:val="0"/>
              <w:spacing w:line="276" w:lineRule="auto"/>
              <w:ind w:left="1418" w:hanging="284"/>
              <w:contextualSpacing/>
              <w:jc w:val="both"/>
              <w:rPr>
                <w:rFonts w:ascii="Arial" w:hAnsi="Arial" w:cs="Arial"/>
                <w:sz w:val="22"/>
                <w:szCs w:val="22"/>
                <w:lang w:eastAsia="pl-PL"/>
              </w:rPr>
            </w:pPr>
            <w:r w:rsidRPr="005821D2">
              <w:rPr>
                <w:rFonts w:ascii="Arial" w:hAnsi="Arial" w:cs="Arial"/>
                <w:sz w:val="22"/>
                <w:szCs w:val="22"/>
                <w:lang w:eastAsia="pl-PL"/>
              </w:rPr>
              <w:t>nie mniejsza niż 880 m</w:t>
            </w:r>
            <w:r w:rsidRPr="005821D2">
              <w:rPr>
                <w:rFonts w:ascii="Arial" w:hAnsi="Arial" w:cs="Arial"/>
                <w:sz w:val="22"/>
                <w:szCs w:val="22"/>
                <w:vertAlign w:val="superscript"/>
                <w:lang w:eastAsia="pl-PL"/>
              </w:rPr>
              <w:t>3</w:t>
            </w:r>
            <w:r w:rsidRPr="005821D2">
              <w:rPr>
                <w:rFonts w:ascii="Arial" w:hAnsi="Arial" w:cs="Arial"/>
                <w:sz w:val="22"/>
                <w:szCs w:val="22"/>
                <w:lang w:eastAsia="pl-PL"/>
              </w:rPr>
              <w:t>/h ( dygestorium 1500 mm).</w:t>
            </w:r>
          </w:p>
          <w:p w14:paraId="1DE00BC6" w14:textId="77777777" w:rsidR="000F649D" w:rsidRPr="007E3B26" w:rsidRDefault="000F649D" w:rsidP="000F649D">
            <w:pPr>
              <w:jc w:val="both"/>
              <w:rPr>
                <w:rFonts w:ascii="Arial" w:hAnsi="Arial" w:cs="Arial"/>
                <w:sz w:val="22"/>
                <w:szCs w:val="22"/>
              </w:rPr>
            </w:pPr>
          </w:p>
          <w:p w14:paraId="373065D3" w14:textId="77777777" w:rsidR="000F649D" w:rsidRPr="007E3B26" w:rsidRDefault="000F649D" w:rsidP="000F649D">
            <w:pPr>
              <w:jc w:val="both"/>
              <w:rPr>
                <w:rFonts w:ascii="Arial" w:hAnsi="Arial" w:cs="Arial"/>
                <w:b/>
                <w:sz w:val="22"/>
                <w:szCs w:val="22"/>
              </w:rPr>
            </w:pPr>
            <w:r w:rsidRPr="007E3B26">
              <w:rPr>
                <w:rFonts w:ascii="Arial" w:hAnsi="Arial" w:cs="Arial"/>
                <w:b/>
                <w:sz w:val="22"/>
                <w:szCs w:val="22"/>
              </w:rPr>
              <w:t>Specyfikacja: Blat z konglomeratu granitowo-kwarcowego z żywicami poliestrowymi</w:t>
            </w:r>
          </w:p>
          <w:p w14:paraId="56BF20A6" w14:textId="44D70D43" w:rsidR="000F649D" w:rsidRPr="007E3B26" w:rsidRDefault="000F649D" w:rsidP="000F649D">
            <w:pPr>
              <w:jc w:val="both"/>
              <w:rPr>
                <w:rFonts w:ascii="Arial" w:hAnsi="Arial" w:cs="Arial"/>
                <w:sz w:val="22"/>
                <w:szCs w:val="22"/>
              </w:rPr>
            </w:pPr>
            <w:r w:rsidRPr="007E3B26">
              <w:rPr>
                <w:rFonts w:ascii="Arial" w:hAnsi="Arial" w:cs="Arial"/>
                <w:sz w:val="22"/>
                <w:szCs w:val="22"/>
              </w:rPr>
              <w:t xml:space="preserve">Blaty robocze wykonane z konglomeratu granitowo-kwarcowego z żywicami poliestrowymi </w:t>
            </w:r>
            <w:r w:rsidRPr="00400FB0">
              <w:rPr>
                <w:rFonts w:ascii="Arial" w:hAnsi="Arial" w:cs="Arial"/>
                <w:sz w:val="22"/>
                <w:szCs w:val="22"/>
              </w:rPr>
              <w:t xml:space="preserve">(nie mniej niż 98% materiału mineralnego, nie więcej niż 2% żywic poliestrowych (Atest Higieniczny i Świadectwo z zakresu higieny radiacyjnej dołączyć do oferty), o grubości minimum </w:t>
            </w:r>
            <w:r w:rsidRPr="007E3B26">
              <w:rPr>
                <w:rFonts w:ascii="Arial" w:hAnsi="Arial" w:cs="Arial"/>
                <w:sz w:val="22"/>
                <w:szCs w:val="22"/>
              </w:rPr>
              <w:t xml:space="preserve">18 mm maksimum 22 mm, bez płyty bazowej, wierzch i krawędzie </w:t>
            </w:r>
            <w:r w:rsidRPr="005821D2">
              <w:rPr>
                <w:rFonts w:ascii="Arial" w:hAnsi="Arial" w:cs="Arial"/>
                <w:sz w:val="22"/>
                <w:szCs w:val="22"/>
              </w:rPr>
              <w:t>polerowane</w:t>
            </w:r>
            <w:r w:rsidRPr="007E3B26">
              <w:rPr>
                <w:rFonts w:ascii="Arial" w:hAnsi="Arial" w:cs="Arial"/>
                <w:sz w:val="22"/>
                <w:szCs w:val="22"/>
              </w:rPr>
              <w:t>, jednolite w całym przekroju – wymiary zgodnie ze specyfikacją asortymentową.</w:t>
            </w:r>
          </w:p>
          <w:p w14:paraId="7D5467B4"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Liczba blatów:</w:t>
            </w:r>
          </w:p>
          <w:p w14:paraId="2A1B57B5"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Płyta do stołu roboczego o gabarytach 1200x750 mm, z konglomeratu granitowo-kwarcowego z żywicami poliestrowymi, z obrzeżem prostym – 5 sztuk</w:t>
            </w:r>
          </w:p>
          <w:p w14:paraId="76008335"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Płyta do stołu roboczego o gabarytach 1200x600 mm, z konglomeratu granitowo-kwarcowego z żywicami poliestrowymi, z obrzeżem prostym – 2 sztuki</w:t>
            </w:r>
          </w:p>
          <w:p w14:paraId="0CB67AE6"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Płyta do stołu roboczego o gabarytach 1300x675 mm, z konglomeratu granitowo-kwarcowego z żywicami poliestrowymi, z obrzeżem prostym – 2 sztuki</w:t>
            </w:r>
          </w:p>
          <w:p w14:paraId="4F9579BC" w14:textId="77777777" w:rsidR="000F649D" w:rsidRPr="007E3B26" w:rsidRDefault="000F649D" w:rsidP="000F649D">
            <w:pPr>
              <w:jc w:val="both"/>
              <w:rPr>
                <w:rFonts w:ascii="Arial" w:hAnsi="Arial" w:cs="Arial"/>
                <w:sz w:val="22"/>
                <w:szCs w:val="22"/>
              </w:rPr>
            </w:pPr>
            <w:r w:rsidRPr="007E3B26">
              <w:rPr>
                <w:rFonts w:ascii="Arial" w:hAnsi="Arial" w:cs="Arial"/>
                <w:sz w:val="22"/>
                <w:szCs w:val="22"/>
              </w:rPr>
              <w:t>Płyta do stołu zamykającego wyspę o gabarytach 1350x600 mm, z konglomeratu granitowo-kwarcowego z żywicami poliestrowymi, z obrzeżem prostym – 1 sztuka</w:t>
            </w:r>
          </w:p>
          <w:p w14:paraId="2C606CF8" w14:textId="1AC371F9" w:rsidR="000F649D" w:rsidRPr="007E3B26" w:rsidRDefault="000F649D" w:rsidP="000F649D">
            <w:pPr>
              <w:jc w:val="both"/>
              <w:rPr>
                <w:rFonts w:ascii="Arial" w:hAnsi="Arial" w:cs="Arial"/>
                <w:sz w:val="22"/>
                <w:szCs w:val="22"/>
              </w:rPr>
            </w:pPr>
            <w:r w:rsidRPr="007E3B26">
              <w:rPr>
                <w:rFonts w:ascii="Arial" w:hAnsi="Arial" w:cs="Arial"/>
                <w:sz w:val="22"/>
                <w:szCs w:val="22"/>
              </w:rPr>
              <w:t>Płyta do stołu roboczego o gabarytach 900x750 mm, z konglomeratu granitowo-kwarcowego z żywicami poliestrowymi, z obrzeżem prostym – 2 sztuki</w:t>
            </w:r>
          </w:p>
        </w:tc>
      </w:tr>
    </w:tbl>
    <w:p w14:paraId="000895FF" w14:textId="77777777" w:rsidR="00194CC6" w:rsidRPr="002911AE" w:rsidRDefault="00194CC6" w:rsidP="00194CC6">
      <w:pPr>
        <w:jc w:val="both"/>
        <w:rPr>
          <w:rFonts w:ascii="Arial" w:hAnsi="Arial" w:cs="Arial"/>
          <w:sz w:val="22"/>
          <w:szCs w:val="22"/>
        </w:rPr>
      </w:pPr>
      <w:r w:rsidRPr="002911AE">
        <w:rPr>
          <w:rFonts w:ascii="Arial" w:hAnsi="Arial" w:cs="Arial"/>
          <w:sz w:val="22"/>
          <w:szCs w:val="22"/>
        </w:rPr>
        <w:lastRenderedPageBreak/>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1499B73C" w14:textId="77777777" w:rsidR="00D47DBA" w:rsidRDefault="00D47DBA" w:rsidP="005E680C">
      <w:pPr>
        <w:rPr>
          <w:rFonts w:ascii="Arial" w:hAnsi="Arial" w:cs="Arial"/>
          <w:sz w:val="22"/>
          <w:szCs w:val="22"/>
        </w:rPr>
      </w:pPr>
    </w:p>
    <w:p w14:paraId="68173C15" w14:textId="4205C44C" w:rsidR="00821C95" w:rsidRPr="00120C42" w:rsidRDefault="00821C95" w:rsidP="00821C95">
      <w:pPr>
        <w:rPr>
          <w:rFonts w:ascii="Arial" w:hAnsi="Arial" w:cs="Arial"/>
          <w:b/>
          <w:i/>
          <w:u w:val="single"/>
        </w:rPr>
      </w:pPr>
      <w:r w:rsidRPr="00120C42">
        <w:rPr>
          <w:rFonts w:ascii="Arial" w:hAnsi="Arial" w:cs="Arial"/>
          <w:b/>
          <w:i/>
          <w:u w:val="single"/>
        </w:rPr>
        <w:t xml:space="preserve">Część </w:t>
      </w:r>
      <w:r w:rsidR="00C75AFE" w:rsidRPr="00120C42">
        <w:rPr>
          <w:rFonts w:ascii="Arial" w:hAnsi="Arial" w:cs="Arial"/>
          <w:b/>
          <w:i/>
          <w:u w:val="single"/>
        </w:rPr>
        <w:t>5</w:t>
      </w:r>
    </w:p>
    <w:p w14:paraId="385D7F4F" w14:textId="01A1E523" w:rsidR="000C1BC4" w:rsidRDefault="004E2FEC" w:rsidP="000C1BC4">
      <w:r>
        <w:t>Zakład Hydrologii</w:t>
      </w:r>
    </w:p>
    <w:p w14:paraId="75E9BCC2" w14:textId="77777777" w:rsidR="000C1BC4" w:rsidRDefault="000C1BC4" w:rsidP="000C1BC4"/>
    <w:tbl>
      <w:tblPr>
        <w:tblStyle w:val="Tabela-Siatka"/>
        <w:tblW w:w="0" w:type="auto"/>
        <w:tblLook w:val="04A0" w:firstRow="1" w:lastRow="0" w:firstColumn="1" w:lastColumn="0" w:noHBand="0" w:noVBand="1"/>
      </w:tblPr>
      <w:tblGrid>
        <w:gridCol w:w="811"/>
        <w:gridCol w:w="6526"/>
        <w:gridCol w:w="849"/>
        <w:gridCol w:w="876"/>
      </w:tblGrid>
      <w:tr w:rsidR="000C1BC4" w14:paraId="6D96D9D1" w14:textId="77777777" w:rsidTr="005F53F1">
        <w:trPr>
          <w:trHeight w:val="866"/>
        </w:trPr>
        <w:tc>
          <w:tcPr>
            <w:tcW w:w="817" w:type="dxa"/>
          </w:tcPr>
          <w:p w14:paraId="22FB4E1F" w14:textId="77777777" w:rsidR="000C1BC4" w:rsidRDefault="000C1BC4" w:rsidP="005F53F1"/>
          <w:p w14:paraId="1DF0C79E" w14:textId="77777777" w:rsidR="000C1BC4" w:rsidRDefault="000C1BC4" w:rsidP="005F53F1">
            <w:r>
              <w:t>L.p.</w:t>
            </w:r>
          </w:p>
        </w:tc>
        <w:tc>
          <w:tcPr>
            <w:tcW w:w="6662" w:type="dxa"/>
          </w:tcPr>
          <w:p w14:paraId="3926AF66" w14:textId="77777777" w:rsidR="000C1BC4" w:rsidRDefault="000C1BC4" w:rsidP="005F53F1"/>
          <w:p w14:paraId="1C239BF9" w14:textId="77777777" w:rsidR="000C1BC4" w:rsidRDefault="000C1BC4" w:rsidP="005F53F1">
            <w:r>
              <w:t xml:space="preserve">Opis przedmiotu zamówienia </w:t>
            </w:r>
          </w:p>
        </w:tc>
        <w:tc>
          <w:tcPr>
            <w:tcW w:w="851" w:type="dxa"/>
          </w:tcPr>
          <w:p w14:paraId="1D23509D" w14:textId="77777777" w:rsidR="000C1BC4" w:rsidRDefault="000C1BC4" w:rsidP="005F53F1"/>
          <w:p w14:paraId="6ED85081" w14:textId="77777777" w:rsidR="000C1BC4" w:rsidRDefault="000C1BC4" w:rsidP="005F53F1">
            <w:r>
              <w:t>Jedn.</w:t>
            </w:r>
          </w:p>
          <w:p w14:paraId="7B954AEA" w14:textId="77777777" w:rsidR="000C1BC4" w:rsidRDefault="000C1BC4" w:rsidP="005F53F1">
            <w:r>
              <w:t>miary</w:t>
            </w:r>
          </w:p>
        </w:tc>
        <w:tc>
          <w:tcPr>
            <w:tcW w:w="882" w:type="dxa"/>
          </w:tcPr>
          <w:p w14:paraId="2967DC22" w14:textId="77777777" w:rsidR="000C1BC4" w:rsidRDefault="000C1BC4" w:rsidP="005F53F1"/>
          <w:p w14:paraId="1074D833" w14:textId="77777777" w:rsidR="000C1BC4" w:rsidRDefault="000C1BC4" w:rsidP="005F53F1">
            <w:r>
              <w:t>Ilość</w:t>
            </w:r>
          </w:p>
        </w:tc>
      </w:tr>
      <w:tr w:rsidR="000C1BC4" w14:paraId="1904D40C" w14:textId="77777777" w:rsidTr="005F53F1">
        <w:trPr>
          <w:trHeight w:val="707"/>
        </w:trPr>
        <w:tc>
          <w:tcPr>
            <w:tcW w:w="817" w:type="dxa"/>
          </w:tcPr>
          <w:p w14:paraId="4F2F1718" w14:textId="77777777" w:rsidR="000C1BC4" w:rsidRDefault="000C1BC4" w:rsidP="005F53F1"/>
          <w:p w14:paraId="5C95CA69" w14:textId="77777777" w:rsidR="000C1BC4" w:rsidRDefault="000C1BC4" w:rsidP="005F53F1">
            <w:r>
              <w:t>1</w:t>
            </w:r>
          </w:p>
        </w:tc>
        <w:tc>
          <w:tcPr>
            <w:tcW w:w="6662" w:type="dxa"/>
          </w:tcPr>
          <w:p w14:paraId="7982FE0D" w14:textId="77777777" w:rsidR="000C1BC4" w:rsidRPr="00031A89" w:rsidRDefault="000C1BC4" w:rsidP="005F53F1">
            <w:pPr>
              <w:rPr>
                <w:b/>
              </w:rPr>
            </w:pPr>
            <w:r w:rsidRPr="00031A89">
              <w:rPr>
                <w:b/>
              </w:rPr>
              <w:t>System chromatografii jonowej do oznaczeń anionów i kationów wyposażony w kolumny: anionową i kationową wraz z przedkolumnami, autosampler, system ultrafiltracji oraz układ sterujący w języku polskim.</w:t>
            </w:r>
          </w:p>
          <w:p w14:paraId="315925BF" w14:textId="77777777" w:rsidR="000C1BC4" w:rsidRPr="00031A89" w:rsidRDefault="000C1BC4" w:rsidP="005F53F1">
            <w:pPr>
              <w:rPr>
                <w:b/>
              </w:rPr>
            </w:pPr>
            <w:r w:rsidRPr="00031A89">
              <w:rPr>
                <w:b/>
              </w:rPr>
              <w:t>Elementy stykające się z fazą ruchomą wykonane z materiału inertnego chemicznie i wolnego od metalu.</w:t>
            </w:r>
          </w:p>
          <w:p w14:paraId="4409CEF4" w14:textId="77777777" w:rsidR="000C1BC4" w:rsidRDefault="000C1BC4" w:rsidP="005F53F1">
            <w:r w:rsidRPr="00031A89">
              <w:rPr>
                <w:b/>
              </w:rPr>
              <w:lastRenderedPageBreak/>
              <w:t>Wszystkie elementy chromatografu (pompa, degazer, detektor, supresor, termostat, zawór iniekcyjny) w jednej obudowie.</w:t>
            </w:r>
            <w:r>
              <w:t xml:space="preserve"> </w:t>
            </w:r>
          </w:p>
        </w:tc>
        <w:tc>
          <w:tcPr>
            <w:tcW w:w="851" w:type="dxa"/>
          </w:tcPr>
          <w:p w14:paraId="475533D1" w14:textId="77777777" w:rsidR="000C1BC4" w:rsidRDefault="000C1BC4" w:rsidP="005F53F1"/>
          <w:p w14:paraId="2AB1B637" w14:textId="77777777" w:rsidR="000C1BC4" w:rsidRDefault="000C1BC4" w:rsidP="005F53F1"/>
          <w:p w14:paraId="7EA814EC" w14:textId="77777777" w:rsidR="000C1BC4" w:rsidRDefault="000C1BC4" w:rsidP="005F53F1">
            <w:r>
              <w:t>szt.</w:t>
            </w:r>
          </w:p>
        </w:tc>
        <w:tc>
          <w:tcPr>
            <w:tcW w:w="882" w:type="dxa"/>
          </w:tcPr>
          <w:p w14:paraId="1137A3BD" w14:textId="77777777" w:rsidR="000C1BC4" w:rsidRDefault="000C1BC4" w:rsidP="005F53F1"/>
          <w:p w14:paraId="1E9142D5" w14:textId="77777777" w:rsidR="000C1BC4" w:rsidRDefault="000C1BC4" w:rsidP="005F53F1"/>
          <w:p w14:paraId="45BDAF8F" w14:textId="77777777" w:rsidR="000C1BC4" w:rsidRDefault="000C1BC4" w:rsidP="005F53F1">
            <w:r>
              <w:t>1</w:t>
            </w:r>
          </w:p>
        </w:tc>
      </w:tr>
    </w:tbl>
    <w:tbl>
      <w:tblPr>
        <w:tblpPr w:leftFromText="141" w:rightFromText="141" w:vertAnchor="page" w:horzAnchor="margin" w:tblpXSpec="right" w:tblpY="311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4819"/>
        <w:gridCol w:w="1843"/>
        <w:gridCol w:w="2419"/>
      </w:tblGrid>
      <w:tr w:rsidR="000C1BC4" w:rsidRPr="002506D6" w14:paraId="5B067C8D" w14:textId="77777777" w:rsidTr="005F53F1">
        <w:trPr>
          <w:trHeight w:val="568"/>
        </w:trPr>
        <w:tc>
          <w:tcPr>
            <w:tcW w:w="537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94794B1" w14:textId="77777777" w:rsidR="000C1BC4" w:rsidRPr="002506D6" w:rsidRDefault="000C1BC4" w:rsidP="005F53F1">
            <w:pPr>
              <w:jc w:val="center"/>
              <w:rPr>
                <w:rFonts w:ascii="Book Antiqua" w:hAnsi="Book Antiqua"/>
                <w:b/>
              </w:rPr>
            </w:pPr>
            <w:r w:rsidRPr="0057129C">
              <w:rPr>
                <w:rFonts w:ascii="Arial" w:hAnsi="Arial" w:cs="Arial"/>
                <w:spacing w:val="-4"/>
                <w:sz w:val="22"/>
                <w:szCs w:val="22"/>
              </w:rPr>
              <w:lastRenderedPageBreak/>
              <w:t>WYMAGANE PARAMETRY TECHNICZNE</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7A203D50" w14:textId="77777777" w:rsidR="000C1BC4" w:rsidRPr="0057129C" w:rsidRDefault="000C1BC4" w:rsidP="005F53F1">
            <w:pPr>
              <w:jc w:val="center"/>
              <w:rPr>
                <w:rFonts w:ascii="Arial" w:hAnsi="Arial" w:cs="Arial"/>
                <w:spacing w:val="-4"/>
              </w:rPr>
            </w:pPr>
            <w:r w:rsidRPr="0057129C">
              <w:rPr>
                <w:rFonts w:ascii="Arial" w:hAnsi="Arial" w:cs="Arial"/>
                <w:spacing w:val="-4"/>
                <w:sz w:val="22"/>
                <w:szCs w:val="22"/>
              </w:rPr>
              <w:t>ODPOWIEDŹ WYMAGANA</w:t>
            </w:r>
          </w:p>
        </w:tc>
        <w:tc>
          <w:tcPr>
            <w:tcW w:w="2419" w:type="dxa"/>
            <w:tcBorders>
              <w:top w:val="single" w:sz="4" w:space="0" w:color="auto"/>
              <w:left w:val="single" w:sz="4" w:space="0" w:color="auto"/>
              <w:bottom w:val="single" w:sz="4" w:space="0" w:color="auto"/>
              <w:right w:val="single" w:sz="4" w:space="0" w:color="auto"/>
            </w:tcBorders>
            <w:shd w:val="clear" w:color="auto" w:fill="E6E6E6"/>
            <w:vAlign w:val="center"/>
          </w:tcPr>
          <w:p w14:paraId="41DD1F4C" w14:textId="77777777" w:rsidR="000C1BC4" w:rsidRPr="002506D6" w:rsidRDefault="000C1BC4" w:rsidP="005F53F1">
            <w:pPr>
              <w:jc w:val="center"/>
              <w:rPr>
                <w:rFonts w:ascii="Book Antiqua" w:hAnsi="Book Antiqua"/>
                <w:b/>
              </w:rPr>
            </w:pPr>
            <w:r w:rsidRPr="0057129C">
              <w:rPr>
                <w:rFonts w:ascii="Arial" w:hAnsi="Arial" w:cs="Arial"/>
                <w:spacing w:val="-4"/>
                <w:sz w:val="22"/>
                <w:szCs w:val="22"/>
              </w:rPr>
              <w:t>ODPOWIEDŹ</w:t>
            </w:r>
          </w:p>
        </w:tc>
      </w:tr>
      <w:tr w:rsidR="000C1BC4" w:rsidRPr="002506D6" w14:paraId="4943CBDA" w14:textId="77777777" w:rsidTr="005F53F1">
        <w:trPr>
          <w:trHeight w:val="568"/>
        </w:trPr>
        <w:tc>
          <w:tcPr>
            <w:tcW w:w="964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2E5142D" w14:textId="77777777" w:rsidR="000C1BC4" w:rsidRPr="002506D6" w:rsidRDefault="000C1BC4" w:rsidP="005F53F1">
            <w:pPr>
              <w:jc w:val="center"/>
              <w:rPr>
                <w:rFonts w:ascii="Book Antiqua" w:hAnsi="Book Antiqua"/>
                <w:b/>
                <w:bCs/>
              </w:rPr>
            </w:pPr>
            <w:r w:rsidRPr="002506D6">
              <w:rPr>
                <w:rFonts w:ascii="Book Antiqua" w:hAnsi="Book Antiqua"/>
                <w:b/>
              </w:rPr>
              <w:t>I.  Wymagania ogólne</w:t>
            </w:r>
          </w:p>
        </w:tc>
      </w:tr>
      <w:tr w:rsidR="000C1BC4" w:rsidRPr="002506D6" w14:paraId="61150EAF" w14:textId="77777777" w:rsidTr="005F53F1">
        <w:trPr>
          <w:trHeight w:val="284"/>
        </w:trPr>
        <w:tc>
          <w:tcPr>
            <w:tcW w:w="559" w:type="dxa"/>
            <w:tcBorders>
              <w:top w:val="single" w:sz="4" w:space="0" w:color="auto"/>
            </w:tcBorders>
            <w:shd w:val="clear" w:color="auto" w:fill="auto"/>
            <w:vAlign w:val="center"/>
          </w:tcPr>
          <w:p w14:paraId="48F04B4D" w14:textId="77777777" w:rsidR="000C1BC4" w:rsidRPr="002506D6" w:rsidRDefault="000C1BC4" w:rsidP="003C2E65">
            <w:pPr>
              <w:numPr>
                <w:ilvl w:val="0"/>
                <w:numId w:val="12"/>
              </w:numPr>
              <w:jc w:val="center"/>
              <w:rPr>
                <w:rFonts w:ascii="Book Antiqua" w:hAnsi="Book Antiqua"/>
              </w:rPr>
            </w:pPr>
          </w:p>
        </w:tc>
        <w:tc>
          <w:tcPr>
            <w:tcW w:w="4819" w:type="dxa"/>
            <w:tcBorders>
              <w:top w:val="single" w:sz="4" w:space="0" w:color="auto"/>
            </w:tcBorders>
            <w:shd w:val="clear" w:color="auto" w:fill="auto"/>
            <w:vAlign w:val="center"/>
          </w:tcPr>
          <w:p w14:paraId="4585B266" w14:textId="77777777" w:rsidR="000C1BC4" w:rsidRDefault="000C1BC4" w:rsidP="005F53F1">
            <w:pPr>
              <w:pStyle w:val="Tytu"/>
              <w:jc w:val="both"/>
            </w:pPr>
            <w:r w:rsidRPr="0062161A">
              <w:rPr>
                <w:rFonts w:ascii="Book Antiqua" w:hAnsi="Book Antiqua"/>
                <w:b w:val="0"/>
                <w:spacing w:val="-2"/>
                <w:sz w:val="22"/>
                <w:szCs w:val="22"/>
              </w:rPr>
              <w:t>System chromatografii jonowej do oznaczeń anionów i kationów wyposażony w kolumny: anionową i kationową wraz z przedkolumnami, autosampler, system ultrafiltracji oraz układ sterujący w języku polskim.</w:t>
            </w:r>
            <w:r>
              <w:t xml:space="preserve"> </w:t>
            </w:r>
          </w:p>
          <w:p w14:paraId="3519BC56" w14:textId="77777777" w:rsidR="000C1BC4" w:rsidRPr="00E733C1" w:rsidRDefault="000C1BC4" w:rsidP="005F53F1">
            <w:pPr>
              <w:pStyle w:val="Tytu"/>
              <w:jc w:val="both"/>
              <w:rPr>
                <w:rFonts w:ascii="Book Antiqua" w:hAnsi="Book Antiqua"/>
                <w:b w:val="0"/>
                <w:spacing w:val="-2"/>
                <w:sz w:val="22"/>
              </w:rPr>
            </w:pPr>
            <w:r>
              <w:rPr>
                <w:rFonts w:ascii="Book Antiqua" w:hAnsi="Book Antiqua"/>
                <w:b w:val="0"/>
                <w:spacing w:val="-2"/>
                <w:sz w:val="22"/>
                <w:szCs w:val="22"/>
              </w:rPr>
              <w:t>-</w:t>
            </w:r>
            <w:r w:rsidRPr="00E733C1">
              <w:rPr>
                <w:rFonts w:ascii="Book Antiqua" w:hAnsi="Book Antiqua"/>
                <w:b w:val="0"/>
                <w:spacing w:val="-2"/>
                <w:sz w:val="22"/>
                <w:szCs w:val="22"/>
              </w:rPr>
              <w:t>Elementy stykające się z fazą ruchomą wykonane z materiału inertnego chemicznie i wolnego od metalu.</w:t>
            </w:r>
          </w:p>
          <w:p w14:paraId="375AFB72" w14:textId="77777777" w:rsidR="000C1BC4" w:rsidRDefault="000C1BC4" w:rsidP="005F53F1">
            <w:pPr>
              <w:pStyle w:val="Tytu"/>
              <w:jc w:val="both"/>
              <w:rPr>
                <w:rFonts w:ascii="Book Antiqua" w:hAnsi="Book Antiqua"/>
                <w:b w:val="0"/>
                <w:spacing w:val="-2"/>
                <w:sz w:val="22"/>
              </w:rPr>
            </w:pPr>
            <w:r>
              <w:rPr>
                <w:rFonts w:ascii="Book Antiqua" w:hAnsi="Book Antiqua"/>
                <w:b w:val="0"/>
                <w:spacing w:val="-2"/>
                <w:sz w:val="22"/>
                <w:szCs w:val="22"/>
              </w:rPr>
              <w:t>-</w:t>
            </w:r>
            <w:r w:rsidRPr="00E733C1">
              <w:rPr>
                <w:rFonts w:ascii="Book Antiqua" w:hAnsi="Book Antiqua"/>
                <w:b w:val="0"/>
                <w:spacing w:val="-2"/>
                <w:sz w:val="22"/>
                <w:szCs w:val="22"/>
              </w:rPr>
              <w:t>Wszystkie elementy chromatografu (pompa, degazer, detektor, supresor, termostat, zawór iniekcyjny) w jednej obudowie. Elementy zestawu</w:t>
            </w:r>
          </w:p>
          <w:p w14:paraId="386D13D7" w14:textId="77777777" w:rsidR="000C1BC4" w:rsidRPr="0062161A" w:rsidRDefault="000C1BC4" w:rsidP="005F53F1">
            <w:pPr>
              <w:pStyle w:val="Tytu"/>
              <w:jc w:val="left"/>
              <w:rPr>
                <w:rFonts w:ascii="Book Antiqua" w:hAnsi="Book Antiqua"/>
                <w:b w:val="0"/>
                <w:spacing w:val="-2"/>
                <w:sz w:val="22"/>
              </w:rPr>
            </w:pPr>
          </w:p>
        </w:tc>
        <w:tc>
          <w:tcPr>
            <w:tcW w:w="1843" w:type="dxa"/>
            <w:tcBorders>
              <w:top w:val="single" w:sz="4" w:space="0" w:color="auto"/>
            </w:tcBorders>
            <w:shd w:val="clear" w:color="auto" w:fill="auto"/>
            <w:vAlign w:val="center"/>
          </w:tcPr>
          <w:p w14:paraId="4B9EE743" w14:textId="77777777" w:rsidR="000C1BC4" w:rsidRPr="002506D6" w:rsidRDefault="000C1BC4" w:rsidP="005F53F1">
            <w:pPr>
              <w:shd w:val="clear" w:color="auto" w:fill="FFFFFF"/>
              <w:jc w:val="center"/>
              <w:rPr>
                <w:rFonts w:ascii="Book Antiqua" w:hAnsi="Book Antiqua"/>
                <w:spacing w:val="-6"/>
              </w:rPr>
            </w:pPr>
            <w:r w:rsidRPr="002506D6">
              <w:rPr>
                <w:rFonts w:ascii="Book Antiqua" w:hAnsi="Book Antiqua"/>
                <w:spacing w:val="-6"/>
              </w:rPr>
              <w:t>TAK</w:t>
            </w:r>
          </w:p>
        </w:tc>
        <w:tc>
          <w:tcPr>
            <w:tcW w:w="2419" w:type="dxa"/>
            <w:tcBorders>
              <w:top w:val="single" w:sz="4" w:space="0" w:color="auto"/>
            </w:tcBorders>
            <w:shd w:val="clear" w:color="auto" w:fill="auto"/>
            <w:vAlign w:val="center"/>
          </w:tcPr>
          <w:p w14:paraId="2A1ACC1C" w14:textId="77777777" w:rsidR="000C1BC4" w:rsidRPr="002506D6" w:rsidRDefault="000C1BC4" w:rsidP="005F53F1">
            <w:pPr>
              <w:jc w:val="center"/>
              <w:rPr>
                <w:rFonts w:ascii="Book Antiqua" w:hAnsi="Book Antiqua"/>
              </w:rPr>
            </w:pPr>
          </w:p>
        </w:tc>
      </w:tr>
      <w:tr w:rsidR="000C1BC4" w:rsidRPr="002506D6" w14:paraId="13A3272B" w14:textId="77777777" w:rsidTr="005F53F1">
        <w:trPr>
          <w:trHeight w:val="284"/>
        </w:trPr>
        <w:tc>
          <w:tcPr>
            <w:tcW w:w="559" w:type="dxa"/>
            <w:shd w:val="clear" w:color="auto" w:fill="auto"/>
            <w:vAlign w:val="center"/>
          </w:tcPr>
          <w:p w14:paraId="7FE13878"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7E405F2F" w14:textId="77777777" w:rsidR="000C1BC4" w:rsidRPr="002506D6" w:rsidRDefault="000C1BC4" w:rsidP="005F53F1">
            <w:pPr>
              <w:shd w:val="clear" w:color="auto" w:fill="FFFFFF"/>
              <w:rPr>
                <w:rFonts w:ascii="Book Antiqua" w:hAnsi="Book Antiqua"/>
              </w:rPr>
            </w:pPr>
            <w:r w:rsidRPr="002506D6">
              <w:rPr>
                <w:rFonts w:ascii="Book Antiqua" w:hAnsi="Book Antiqua"/>
                <w:spacing w:val="-4"/>
              </w:rPr>
              <w:t>Producent</w:t>
            </w:r>
          </w:p>
        </w:tc>
        <w:tc>
          <w:tcPr>
            <w:tcW w:w="1843" w:type="dxa"/>
            <w:shd w:val="clear" w:color="auto" w:fill="auto"/>
            <w:vAlign w:val="center"/>
          </w:tcPr>
          <w:p w14:paraId="06907734"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podać</w:t>
            </w:r>
          </w:p>
        </w:tc>
        <w:tc>
          <w:tcPr>
            <w:tcW w:w="2419" w:type="dxa"/>
            <w:shd w:val="clear" w:color="auto" w:fill="auto"/>
            <w:vAlign w:val="center"/>
          </w:tcPr>
          <w:p w14:paraId="6F39B35F" w14:textId="77777777" w:rsidR="000C1BC4" w:rsidRPr="002506D6" w:rsidRDefault="000C1BC4" w:rsidP="005F53F1">
            <w:pPr>
              <w:jc w:val="center"/>
              <w:rPr>
                <w:rFonts w:ascii="Book Antiqua" w:hAnsi="Book Antiqua"/>
              </w:rPr>
            </w:pPr>
          </w:p>
        </w:tc>
      </w:tr>
      <w:tr w:rsidR="000C1BC4" w:rsidRPr="002506D6" w14:paraId="183AF897" w14:textId="77777777" w:rsidTr="005F53F1">
        <w:trPr>
          <w:trHeight w:val="284"/>
        </w:trPr>
        <w:tc>
          <w:tcPr>
            <w:tcW w:w="559" w:type="dxa"/>
            <w:shd w:val="clear" w:color="auto" w:fill="auto"/>
            <w:vAlign w:val="center"/>
          </w:tcPr>
          <w:p w14:paraId="75226693"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43C5F9F5" w14:textId="77777777" w:rsidR="000C1BC4" w:rsidRPr="002506D6" w:rsidRDefault="000C1BC4" w:rsidP="005F53F1">
            <w:pPr>
              <w:shd w:val="clear" w:color="auto" w:fill="FFFFFF"/>
              <w:rPr>
                <w:rFonts w:ascii="Book Antiqua" w:hAnsi="Book Antiqua"/>
                <w:spacing w:val="-4"/>
              </w:rPr>
            </w:pPr>
            <w:r w:rsidRPr="002506D6">
              <w:rPr>
                <w:rFonts w:ascii="Book Antiqua" w:hAnsi="Book Antiqua"/>
                <w:spacing w:val="-4"/>
              </w:rPr>
              <w:t>Kraj</w:t>
            </w:r>
          </w:p>
        </w:tc>
        <w:tc>
          <w:tcPr>
            <w:tcW w:w="1843" w:type="dxa"/>
            <w:shd w:val="clear" w:color="auto" w:fill="auto"/>
            <w:vAlign w:val="center"/>
          </w:tcPr>
          <w:p w14:paraId="1D12FCDB"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podać</w:t>
            </w:r>
          </w:p>
        </w:tc>
        <w:tc>
          <w:tcPr>
            <w:tcW w:w="2419" w:type="dxa"/>
            <w:shd w:val="clear" w:color="auto" w:fill="auto"/>
            <w:vAlign w:val="center"/>
          </w:tcPr>
          <w:p w14:paraId="7C7B10A8" w14:textId="77777777" w:rsidR="000C1BC4" w:rsidRPr="002506D6" w:rsidRDefault="000C1BC4" w:rsidP="005F53F1">
            <w:pPr>
              <w:jc w:val="center"/>
              <w:rPr>
                <w:rFonts w:ascii="Book Antiqua" w:hAnsi="Book Antiqua"/>
              </w:rPr>
            </w:pPr>
          </w:p>
        </w:tc>
      </w:tr>
      <w:tr w:rsidR="000C1BC4" w:rsidRPr="002506D6" w14:paraId="769518B8" w14:textId="77777777" w:rsidTr="005F53F1">
        <w:trPr>
          <w:trHeight w:val="284"/>
        </w:trPr>
        <w:tc>
          <w:tcPr>
            <w:tcW w:w="559" w:type="dxa"/>
            <w:shd w:val="clear" w:color="auto" w:fill="auto"/>
            <w:vAlign w:val="center"/>
          </w:tcPr>
          <w:p w14:paraId="295F8090"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4FD3E7A2" w14:textId="77777777" w:rsidR="000C1BC4" w:rsidRPr="002506D6" w:rsidRDefault="000C1BC4" w:rsidP="005F53F1">
            <w:pPr>
              <w:shd w:val="clear" w:color="auto" w:fill="FFFFFF"/>
              <w:rPr>
                <w:rFonts w:ascii="Book Antiqua" w:hAnsi="Book Antiqua"/>
              </w:rPr>
            </w:pPr>
            <w:r w:rsidRPr="002506D6">
              <w:rPr>
                <w:rFonts w:ascii="Book Antiqua" w:hAnsi="Book Antiqua"/>
                <w:spacing w:val="-5"/>
              </w:rPr>
              <w:t>Model / typ</w:t>
            </w:r>
          </w:p>
        </w:tc>
        <w:tc>
          <w:tcPr>
            <w:tcW w:w="1843" w:type="dxa"/>
            <w:shd w:val="clear" w:color="auto" w:fill="auto"/>
            <w:vAlign w:val="center"/>
          </w:tcPr>
          <w:p w14:paraId="0F6A0B18"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podać</w:t>
            </w:r>
          </w:p>
        </w:tc>
        <w:tc>
          <w:tcPr>
            <w:tcW w:w="2419" w:type="dxa"/>
            <w:shd w:val="clear" w:color="auto" w:fill="auto"/>
            <w:vAlign w:val="center"/>
          </w:tcPr>
          <w:p w14:paraId="72385801" w14:textId="77777777" w:rsidR="000C1BC4" w:rsidRPr="002506D6" w:rsidRDefault="000C1BC4" w:rsidP="005F53F1">
            <w:pPr>
              <w:jc w:val="center"/>
              <w:rPr>
                <w:rFonts w:ascii="Book Antiqua" w:hAnsi="Book Antiqua"/>
              </w:rPr>
            </w:pPr>
          </w:p>
        </w:tc>
      </w:tr>
      <w:tr w:rsidR="000C1BC4" w:rsidRPr="002506D6" w14:paraId="3A2E821D" w14:textId="77777777" w:rsidTr="005F53F1">
        <w:trPr>
          <w:trHeight w:val="284"/>
        </w:trPr>
        <w:tc>
          <w:tcPr>
            <w:tcW w:w="559" w:type="dxa"/>
            <w:shd w:val="clear" w:color="auto" w:fill="auto"/>
            <w:vAlign w:val="center"/>
          </w:tcPr>
          <w:p w14:paraId="50E23C82"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12383633" w14:textId="77777777" w:rsidR="000C1BC4" w:rsidRPr="002506D6" w:rsidRDefault="000C1BC4" w:rsidP="005F53F1">
            <w:pPr>
              <w:shd w:val="clear" w:color="auto" w:fill="FFFFFF"/>
              <w:rPr>
                <w:rFonts w:ascii="Book Antiqua" w:hAnsi="Book Antiqua"/>
              </w:rPr>
            </w:pPr>
            <w:r w:rsidRPr="002506D6">
              <w:rPr>
                <w:rFonts w:ascii="Book Antiqua" w:hAnsi="Book Antiqua"/>
              </w:rPr>
              <w:t>Urządzenie fabrycznie nowe</w:t>
            </w:r>
          </w:p>
        </w:tc>
        <w:tc>
          <w:tcPr>
            <w:tcW w:w="1843" w:type="dxa"/>
            <w:shd w:val="clear" w:color="auto" w:fill="auto"/>
            <w:vAlign w:val="center"/>
          </w:tcPr>
          <w:p w14:paraId="1183F662"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TAK</w:t>
            </w:r>
          </w:p>
        </w:tc>
        <w:tc>
          <w:tcPr>
            <w:tcW w:w="2419" w:type="dxa"/>
            <w:shd w:val="clear" w:color="auto" w:fill="auto"/>
            <w:vAlign w:val="center"/>
          </w:tcPr>
          <w:p w14:paraId="0E8FB564" w14:textId="77777777" w:rsidR="000C1BC4" w:rsidRPr="002506D6" w:rsidRDefault="000C1BC4" w:rsidP="005F53F1">
            <w:pPr>
              <w:jc w:val="center"/>
              <w:rPr>
                <w:rFonts w:ascii="Book Antiqua" w:hAnsi="Book Antiqua"/>
              </w:rPr>
            </w:pPr>
          </w:p>
        </w:tc>
      </w:tr>
      <w:tr w:rsidR="000C1BC4" w:rsidRPr="002506D6" w14:paraId="237EEAFA" w14:textId="77777777" w:rsidTr="005F53F1">
        <w:trPr>
          <w:trHeight w:val="284"/>
        </w:trPr>
        <w:tc>
          <w:tcPr>
            <w:tcW w:w="559" w:type="dxa"/>
            <w:shd w:val="clear" w:color="auto" w:fill="auto"/>
            <w:vAlign w:val="center"/>
          </w:tcPr>
          <w:p w14:paraId="254262A3"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7ECEC15B" w14:textId="77777777" w:rsidR="000C1BC4" w:rsidRPr="002506D6" w:rsidRDefault="000C1BC4" w:rsidP="005F53F1">
            <w:pPr>
              <w:shd w:val="clear" w:color="auto" w:fill="FFFFFF"/>
              <w:rPr>
                <w:rFonts w:ascii="Book Antiqua" w:hAnsi="Book Antiqua"/>
              </w:rPr>
            </w:pPr>
            <w:r w:rsidRPr="002506D6">
              <w:rPr>
                <w:rFonts w:ascii="Book Antiqua" w:hAnsi="Book Antiqua"/>
              </w:rPr>
              <w:t>Rok produkcji</w:t>
            </w:r>
          </w:p>
        </w:tc>
        <w:tc>
          <w:tcPr>
            <w:tcW w:w="1843" w:type="dxa"/>
            <w:shd w:val="clear" w:color="auto" w:fill="auto"/>
            <w:vAlign w:val="center"/>
          </w:tcPr>
          <w:p w14:paraId="5CDCBE76" w14:textId="77777777" w:rsidR="000C1BC4" w:rsidRPr="002506D6" w:rsidRDefault="000C1BC4" w:rsidP="005F53F1">
            <w:pPr>
              <w:shd w:val="clear" w:color="auto" w:fill="FFFFFF"/>
              <w:jc w:val="center"/>
              <w:rPr>
                <w:rFonts w:ascii="Book Antiqua" w:hAnsi="Book Antiqua"/>
              </w:rPr>
            </w:pPr>
            <w:r>
              <w:rPr>
                <w:rFonts w:ascii="Book Antiqua" w:hAnsi="Book Antiqua"/>
              </w:rPr>
              <w:t>podać</w:t>
            </w:r>
          </w:p>
        </w:tc>
        <w:tc>
          <w:tcPr>
            <w:tcW w:w="2419" w:type="dxa"/>
            <w:shd w:val="clear" w:color="auto" w:fill="auto"/>
            <w:vAlign w:val="center"/>
          </w:tcPr>
          <w:p w14:paraId="1B839F31" w14:textId="77777777" w:rsidR="000C1BC4" w:rsidRPr="002506D6" w:rsidRDefault="000C1BC4" w:rsidP="005F53F1">
            <w:pPr>
              <w:jc w:val="center"/>
              <w:rPr>
                <w:rFonts w:ascii="Book Antiqua" w:hAnsi="Book Antiqua"/>
                <w:highlight w:val="magenta"/>
              </w:rPr>
            </w:pPr>
          </w:p>
        </w:tc>
      </w:tr>
      <w:tr w:rsidR="000C1BC4" w:rsidRPr="002506D6" w14:paraId="657D29E6" w14:textId="77777777" w:rsidTr="005F53F1">
        <w:trPr>
          <w:trHeight w:val="284"/>
        </w:trPr>
        <w:tc>
          <w:tcPr>
            <w:tcW w:w="559" w:type="dxa"/>
            <w:tcBorders>
              <w:bottom w:val="single" w:sz="4" w:space="0" w:color="auto"/>
            </w:tcBorders>
            <w:shd w:val="clear" w:color="auto" w:fill="auto"/>
            <w:vAlign w:val="center"/>
          </w:tcPr>
          <w:p w14:paraId="570939EF" w14:textId="77777777" w:rsidR="000C1BC4" w:rsidRPr="002506D6" w:rsidRDefault="000C1BC4" w:rsidP="003C2E65">
            <w:pPr>
              <w:numPr>
                <w:ilvl w:val="0"/>
                <w:numId w:val="12"/>
              </w:numPr>
              <w:jc w:val="center"/>
              <w:rPr>
                <w:rFonts w:ascii="Book Antiqua" w:hAnsi="Book Antiqua"/>
              </w:rPr>
            </w:pPr>
          </w:p>
        </w:tc>
        <w:tc>
          <w:tcPr>
            <w:tcW w:w="4819" w:type="dxa"/>
            <w:tcBorders>
              <w:bottom w:val="single" w:sz="4" w:space="0" w:color="auto"/>
            </w:tcBorders>
            <w:shd w:val="clear" w:color="auto" w:fill="auto"/>
            <w:vAlign w:val="center"/>
          </w:tcPr>
          <w:p w14:paraId="180059BF" w14:textId="77777777" w:rsidR="000C1BC4" w:rsidRPr="002506D6" w:rsidRDefault="000C1BC4" w:rsidP="005F53F1">
            <w:pPr>
              <w:shd w:val="clear" w:color="auto" w:fill="FFFFFF"/>
              <w:rPr>
                <w:rFonts w:ascii="Book Antiqua" w:hAnsi="Book Antiqua"/>
              </w:rPr>
            </w:pPr>
            <w:r w:rsidRPr="002506D6">
              <w:rPr>
                <w:rFonts w:ascii="Book Antiqua" w:hAnsi="Book Antiqua"/>
              </w:rPr>
              <w:t>Instrukcja użytkowania w języku polskim</w:t>
            </w:r>
          </w:p>
        </w:tc>
        <w:tc>
          <w:tcPr>
            <w:tcW w:w="1843" w:type="dxa"/>
            <w:tcBorders>
              <w:bottom w:val="single" w:sz="4" w:space="0" w:color="auto"/>
            </w:tcBorders>
            <w:shd w:val="clear" w:color="auto" w:fill="auto"/>
            <w:vAlign w:val="center"/>
          </w:tcPr>
          <w:p w14:paraId="607FB8A5"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TAK</w:t>
            </w:r>
          </w:p>
        </w:tc>
        <w:tc>
          <w:tcPr>
            <w:tcW w:w="2419" w:type="dxa"/>
            <w:tcBorders>
              <w:bottom w:val="single" w:sz="4" w:space="0" w:color="auto"/>
            </w:tcBorders>
            <w:shd w:val="clear" w:color="auto" w:fill="auto"/>
            <w:vAlign w:val="center"/>
          </w:tcPr>
          <w:p w14:paraId="1EDB7DFE" w14:textId="77777777" w:rsidR="000C1BC4" w:rsidRPr="002506D6" w:rsidRDefault="000C1BC4" w:rsidP="005F53F1">
            <w:pPr>
              <w:jc w:val="center"/>
              <w:rPr>
                <w:rFonts w:ascii="Book Antiqua" w:hAnsi="Book Antiqua"/>
                <w:highlight w:val="magenta"/>
              </w:rPr>
            </w:pPr>
          </w:p>
        </w:tc>
      </w:tr>
      <w:tr w:rsidR="000C1BC4" w:rsidRPr="002506D6" w14:paraId="33F2B7C8" w14:textId="77777777" w:rsidTr="005F53F1">
        <w:trPr>
          <w:trHeight w:val="284"/>
        </w:trPr>
        <w:tc>
          <w:tcPr>
            <w:tcW w:w="9640" w:type="dxa"/>
            <w:gridSpan w:val="4"/>
            <w:shd w:val="clear" w:color="auto" w:fill="E6E6E6"/>
            <w:vAlign w:val="center"/>
          </w:tcPr>
          <w:p w14:paraId="0DBD5857" w14:textId="77777777" w:rsidR="000C1BC4" w:rsidRPr="002506D6" w:rsidRDefault="000C1BC4" w:rsidP="005F53F1">
            <w:pPr>
              <w:jc w:val="center"/>
              <w:rPr>
                <w:rFonts w:ascii="Book Antiqua" w:hAnsi="Book Antiqua"/>
              </w:rPr>
            </w:pPr>
            <w:r>
              <w:rPr>
                <w:rFonts w:ascii="Book Antiqua" w:hAnsi="Book Antiqua"/>
                <w:b/>
                <w:spacing w:val="-1"/>
                <w:w w:val="98"/>
              </w:rPr>
              <w:t>II</w:t>
            </w:r>
            <w:r w:rsidRPr="002506D6">
              <w:rPr>
                <w:rFonts w:ascii="Book Antiqua" w:hAnsi="Book Antiqua"/>
                <w:b/>
                <w:spacing w:val="-1"/>
                <w:w w:val="98"/>
              </w:rPr>
              <w:t xml:space="preserve">. </w:t>
            </w:r>
            <w:r>
              <w:rPr>
                <w:rFonts w:ascii="Book Antiqua" w:hAnsi="Book Antiqua"/>
                <w:b/>
                <w:spacing w:val="-1"/>
                <w:w w:val="98"/>
              </w:rPr>
              <w:t>Parametry techniczne - chromatograf</w:t>
            </w:r>
          </w:p>
        </w:tc>
      </w:tr>
      <w:tr w:rsidR="000C1BC4" w:rsidRPr="002506D6" w14:paraId="78911620" w14:textId="77777777" w:rsidTr="005F53F1">
        <w:trPr>
          <w:trHeight w:val="284"/>
        </w:trPr>
        <w:tc>
          <w:tcPr>
            <w:tcW w:w="559" w:type="dxa"/>
            <w:shd w:val="clear" w:color="auto" w:fill="auto"/>
            <w:vAlign w:val="center"/>
          </w:tcPr>
          <w:p w14:paraId="018133A6"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54A71F6D" w14:textId="77777777" w:rsidR="000C1BC4" w:rsidRPr="003F1B6A" w:rsidRDefault="000C1BC4" w:rsidP="005F53F1">
            <w:pPr>
              <w:tabs>
                <w:tab w:val="left" w:pos="203"/>
              </w:tabs>
              <w:rPr>
                <w:rFonts w:ascii="Arial" w:hAnsi="Arial" w:cs="Arial"/>
                <w:b/>
                <w:spacing w:val="-4"/>
              </w:rPr>
            </w:pPr>
            <w:r w:rsidRPr="003F1B6A">
              <w:rPr>
                <w:rFonts w:ascii="Arial" w:hAnsi="Arial" w:cs="Arial"/>
                <w:b/>
                <w:spacing w:val="-4"/>
                <w:sz w:val="22"/>
                <w:szCs w:val="22"/>
              </w:rPr>
              <w:t>Pompa - wysokosprawna seryjna pompa dwutłokowa wykonane z materiału inertnego chemicznie i wolnego od metalu;</w:t>
            </w:r>
          </w:p>
          <w:p w14:paraId="2A6D7450" w14:textId="77777777" w:rsidR="000C1BC4" w:rsidRPr="003F1B6A" w:rsidRDefault="000C1BC4" w:rsidP="005F53F1">
            <w:pPr>
              <w:rPr>
                <w:rFonts w:ascii="Book Antiqua" w:hAnsi="Book Antiqua" w:cs="Arial"/>
                <w:b/>
                <w:strike/>
              </w:rPr>
            </w:pPr>
          </w:p>
        </w:tc>
        <w:tc>
          <w:tcPr>
            <w:tcW w:w="1843" w:type="dxa"/>
            <w:shd w:val="clear" w:color="auto" w:fill="auto"/>
            <w:vAlign w:val="center"/>
          </w:tcPr>
          <w:p w14:paraId="4413EC97"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19" w:type="dxa"/>
            <w:shd w:val="clear" w:color="auto" w:fill="auto"/>
            <w:vAlign w:val="center"/>
          </w:tcPr>
          <w:p w14:paraId="4B683A4A" w14:textId="77777777" w:rsidR="000C1BC4" w:rsidRPr="002506D6" w:rsidRDefault="000C1BC4" w:rsidP="005F53F1">
            <w:pPr>
              <w:spacing w:line="240" w:lineRule="exact"/>
              <w:jc w:val="center"/>
              <w:rPr>
                <w:rFonts w:ascii="Book Antiqua" w:hAnsi="Book Antiqua"/>
              </w:rPr>
            </w:pPr>
          </w:p>
        </w:tc>
      </w:tr>
      <w:tr w:rsidR="000C1BC4" w:rsidRPr="002506D6" w14:paraId="2A3B2BE4" w14:textId="77777777" w:rsidTr="005F53F1">
        <w:trPr>
          <w:trHeight w:val="284"/>
        </w:trPr>
        <w:tc>
          <w:tcPr>
            <w:tcW w:w="559" w:type="dxa"/>
            <w:shd w:val="clear" w:color="auto" w:fill="auto"/>
            <w:vAlign w:val="center"/>
          </w:tcPr>
          <w:p w14:paraId="710AC361"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44F666E2"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Z</w:t>
            </w:r>
            <w:r w:rsidRPr="00A15F86">
              <w:rPr>
                <w:rFonts w:ascii="Arial" w:hAnsi="Arial" w:cs="Arial"/>
                <w:spacing w:val="-4"/>
                <w:sz w:val="22"/>
                <w:szCs w:val="22"/>
              </w:rPr>
              <w:t>akres przepływu 0,001…20 ml/min;</w:t>
            </w:r>
          </w:p>
          <w:p w14:paraId="3BD5D5AD" w14:textId="77777777" w:rsidR="000C1BC4" w:rsidRPr="002506D6" w:rsidRDefault="000C1BC4" w:rsidP="005F53F1">
            <w:pPr>
              <w:rPr>
                <w:rFonts w:ascii="Book Antiqua" w:hAnsi="Book Antiqua" w:cs="Arial"/>
              </w:rPr>
            </w:pPr>
          </w:p>
        </w:tc>
        <w:tc>
          <w:tcPr>
            <w:tcW w:w="1843" w:type="dxa"/>
            <w:shd w:val="clear" w:color="auto" w:fill="auto"/>
            <w:vAlign w:val="center"/>
          </w:tcPr>
          <w:p w14:paraId="15732511"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19" w:type="dxa"/>
            <w:shd w:val="clear" w:color="auto" w:fill="auto"/>
            <w:vAlign w:val="center"/>
          </w:tcPr>
          <w:p w14:paraId="7D61C122" w14:textId="77777777" w:rsidR="000C1BC4" w:rsidRPr="002506D6" w:rsidRDefault="000C1BC4" w:rsidP="005F53F1">
            <w:pPr>
              <w:spacing w:line="240" w:lineRule="exact"/>
              <w:jc w:val="center"/>
              <w:rPr>
                <w:rFonts w:ascii="Book Antiqua" w:hAnsi="Book Antiqua"/>
              </w:rPr>
            </w:pPr>
          </w:p>
        </w:tc>
      </w:tr>
      <w:tr w:rsidR="000C1BC4" w:rsidRPr="002506D6" w14:paraId="77BEC945" w14:textId="77777777" w:rsidTr="005F53F1">
        <w:trPr>
          <w:trHeight w:val="284"/>
        </w:trPr>
        <w:tc>
          <w:tcPr>
            <w:tcW w:w="559" w:type="dxa"/>
            <w:shd w:val="clear" w:color="auto" w:fill="auto"/>
            <w:vAlign w:val="center"/>
          </w:tcPr>
          <w:p w14:paraId="3B0F8B17"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5E57D336" w14:textId="77777777" w:rsidR="000C1BC4" w:rsidRPr="002506D6" w:rsidRDefault="000C1BC4" w:rsidP="005F53F1">
            <w:pPr>
              <w:rPr>
                <w:rFonts w:ascii="Book Antiqua" w:hAnsi="Book Antiqua" w:cs="Arial"/>
              </w:rPr>
            </w:pPr>
            <w:r>
              <w:rPr>
                <w:rFonts w:ascii="Book Antiqua" w:hAnsi="Book Antiqua" w:cs="Arial"/>
              </w:rPr>
              <w:t>C</w:t>
            </w:r>
            <w:r w:rsidRPr="003F1B6A">
              <w:rPr>
                <w:rFonts w:ascii="Book Antiqua" w:hAnsi="Book Antiqua" w:cs="Arial"/>
              </w:rPr>
              <w:t>iśnienie max. 35 MPa</w:t>
            </w:r>
          </w:p>
        </w:tc>
        <w:tc>
          <w:tcPr>
            <w:tcW w:w="1843" w:type="dxa"/>
            <w:shd w:val="clear" w:color="auto" w:fill="auto"/>
            <w:vAlign w:val="center"/>
          </w:tcPr>
          <w:p w14:paraId="6A4EA0FF" w14:textId="77777777" w:rsidR="000C1BC4" w:rsidRPr="002506D6" w:rsidRDefault="000C1BC4"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6583436E" w14:textId="77777777" w:rsidR="000C1BC4" w:rsidRPr="002506D6" w:rsidRDefault="000C1BC4" w:rsidP="005F53F1">
            <w:pPr>
              <w:spacing w:line="240" w:lineRule="exact"/>
              <w:jc w:val="center"/>
              <w:rPr>
                <w:rFonts w:ascii="Book Antiqua" w:hAnsi="Book Antiqua"/>
              </w:rPr>
            </w:pPr>
          </w:p>
        </w:tc>
      </w:tr>
      <w:tr w:rsidR="000C1BC4" w:rsidRPr="002506D6" w14:paraId="2FB4B1E7" w14:textId="77777777" w:rsidTr="005F53F1">
        <w:trPr>
          <w:trHeight w:val="284"/>
        </w:trPr>
        <w:tc>
          <w:tcPr>
            <w:tcW w:w="559" w:type="dxa"/>
            <w:shd w:val="clear" w:color="auto" w:fill="auto"/>
            <w:vAlign w:val="center"/>
          </w:tcPr>
          <w:p w14:paraId="6D3C5500"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3E95C16F"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P</w:t>
            </w:r>
            <w:r w:rsidRPr="00A15F86">
              <w:rPr>
                <w:rFonts w:ascii="Arial" w:hAnsi="Arial" w:cs="Arial"/>
                <w:spacing w:val="-4"/>
                <w:sz w:val="22"/>
                <w:szCs w:val="22"/>
              </w:rPr>
              <w:t>owtarzalność przepływu &lt;0,1 %</w:t>
            </w:r>
          </w:p>
          <w:p w14:paraId="122A907A" w14:textId="77777777" w:rsidR="000C1BC4" w:rsidRPr="002506D6" w:rsidRDefault="000C1BC4" w:rsidP="005F53F1">
            <w:pPr>
              <w:rPr>
                <w:rFonts w:ascii="Book Antiqua" w:hAnsi="Book Antiqua" w:cs="Arial"/>
              </w:rPr>
            </w:pPr>
          </w:p>
        </w:tc>
        <w:tc>
          <w:tcPr>
            <w:tcW w:w="1843" w:type="dxa"/>
            <w:shd w:val="clear" w:color="auto" w:fill="auto"/>
            <w:vAlign w:val="center"/>
          </w:tcPr>
          <w:p w14:paraId="05F540EF" w14:textId="77777777" w:rsidR="000C1BC4" w:rsidRPr="002506D6" w:rsidRDefault="000C1BC4" w:rsidP="005F53F1">
            <w:pPr>
              <w:jc w:val="center"/>
              <w:rPr>
                <w:rFonts w:ascii="Book Antiqua" w:hAnsi="Book Antiqua"/>
              </w:rPr>
            </w:pPr>
            <w:r w:rsidRPr="002506D6">
              <w:rPr>
                <w:rFonts w:ascii="Book Antiqua" w:hAnsi="Book Antiqua"/>
                <w:spacing w:val="-6"/>
              </w:rPr>
              <w:t>TAK</w:t>
            </w:r>
          </w:p>
        </w:tc>
        <w:tc>
          <w:tcPr>
            <w:tcW w:w="2419" w:type="dxa"/>
            <w:shd w:val="clear" w:color="auto" w:fill="auto"/>
            <w:vAlign w:val="center"/>
          </w:tcPr>
          <w:p w14:paraId="2CC8D589" w14:textId="77777777" w:rsidR="000C1BC4" w:rsidRPr="002506D6" w:rsidRDefault="000C1BC4" w:rsidP="005F53F1">
            <w:pPr>
              <w:spacing w:line="240" w:lineRule="exact"/>
              <w:jc w:val="center"/>
              <w:rPr>
                <w:rFonts w:ascii="Book Antiqua" w:hAnsi="Book Antiqua"/>
              </w:rPr>
            </w:pPr>
          </w:p>
        </w:tc>
      </w:tr>
      <w:tr w:rsidR="000C1BC4" w:rsidRPr="002506D6" w14:paraId="1795472A" w14:textId="77777777" w:rsidTr="005F53F1">
        <w:trPr>
          <w:trHeight w:val="284"/>
        </w:trPr>
        <w:tc>
          <w:tcPr>
            <w:tcW w:w="559" w:type="dxa"/>
            <w:shd w:val="clear" w:color="auto" w:fill="auto"/>
            <w:vAlign w:val="center"/>
          </w:tcPr>
          <w:p w14:paraId="4219A92F"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6D7C47BD" w14:textId="77777777" w:rsidR="000C1BC4" w:rsidRPr="003F1B6A" w:rsidRDefault="000C1BC4" w:rsidP="005F53F1">
            <w:pPr>
              <w:rPr>
                <w:rFonts w:ascii="Book Antiqua" w:hAnsi="Book Antiqua" w:cs="Arial"/>
              </w:rPr>
            </w:pPr>
            <w:r>
              <w:rPr>
                <w:rFonts w:ascii="Book Antiqua" w:hAnsi="Book Antiqua" w:cs="Arial"/>
              </w:rPr>
              <w:t>P</w:t>
            </w:r>
            <w:r w:rsidRPr="003F1B6A">
              <w:rPr>
                <w:rFonts w:ascii="Book Antiqua" w:hAnsi="Book Antiqua" w:cs="Arial"/>
              </w:rPr>
              <w:t>raca pompy monitorowana przez oprogramowanie sterujące pracą chromatografu (data przeprowadzenia serwisu, ilość godzin pracy pompy</w:t>
            </w:r>
          </w:p>
        </w:tc>
        <w:tc>
          <w:tcPr>
            <w:tcW w:w="1843" w:type="dxa"/>
            <w:shd w:val="clear" w:color="auto" w:fill="auto"/>
            <w:vAlign w:val="center"/>
          </w:tcPr>
          <w:p w14:paraId="53D90B6E"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19" w:type="dxa"/>
            <w:shd w:val="clear" w:color="auto" w:fill="auto"/>
            <w:vAlign w:val="center"/>
          </w:tcPr>
          <w:p w14:paraId="489858D9" w14:textId="77777777" w:rsidR="000C1BC4" w:rsidRPr="002506D6" w:rsidRDefault="000C1BC4" w:rsidP="005F53F1">
            <w:pPr>
              <w:spacing w:line="240" w:lineRule="exact"/>
              <w:jc w:val="center"/>
              <w:rPr>
                <w:rFonts w:ascii="Book Antiqua" w:hAnsi="Book Antiqua"/>
              </w:rPr>
            </w:pPr>
          </w:p>
        </w:tc>
      </w:tr>
      <w:tr w:rsidR="000C1BC4" w:rsidRPr="002506D6" w14:paraId="4FAF48F6" w14:textId="77777777" w:rsidTr="005F53F1">
        <w:trPr>
          <w:trHeight w:val="284"/>
        </w:trPr>
        <w:tc>
          <w:tcPr>
            <w:tcW w:w="559" w:type="dxa"/>
            <w:shd w:val="clear" w:color="auto" w:fill="auto"/>
            <w:vAlign w:val="center"/>
          </w:tcPr>
          <w:p w14:paraId="54D7D0ED"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7676F68D" w14:textId="77777777" w:rsidR="000C1BC4" w:rsidRPr="00A15F86" w:rsidRDefault="000C1BC4" w:rsidP="005F53F1">
            <w:pPr>
              <w:tabs>
                <w:tab w:val="left" w:pos="203"/>
              </w:tabs>
              <w:rPr>
                <w:rFonts w:ascii="Arial" w:hAnsi="Arial" w:cs="Arial"/>
                <w:spacing w:val="-4"/>
              </w:rPr>
            </w:pPr>
            <w:r w:rsidRPr="00A15F86">
              <w:rPr>
                <w:rFonts w:ascii="Arial" w:hAnsi="Arial" w:cs="Arial"/>
                <w:spacing w:val="-4"/>
                <w:sz w:val="22"/>
                <w:szCs w:val="22"/>
              </w:rPr>
              <w:t>Degazer – próżniowy system odgazowania eluentu on-line zintegrowany z modułem pompy</w:t>
            </w:r>
          </w:p>
          <w:p w14:paraId="4CDD72FD" w14:textId="77777777" w:rsidR="000C1BC4" w:rsidRPr="002506D6" w:rsidRDefault="000C1BC4" w:rsidP="005F53F1">
            <w:pPr>
              <w:rPr>
                <w:rFonts w:ascii="Book Antiqua" w:hAnsi="Book Antiqua" w:cs="Arial"/>
              </w:rPr>
            </w:pPr>
          </w:p>
        </w:tc>
        <w:tc>
          <w:tcPr>
            <w:tcW w:w="1843" w:type="dxa"/>
            <w:shd w:val="clear" w:color="auto" w:fill="auto"/>
            <w:vAlign w:val="center"/>
          </w:tcPr>
          <w:p w14:paraId="66911FCF"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19" w:type="dxa"/>
            <w:shd w:val="clear" w:color="auto" w:fill="auto"/>
            <w:vAlign w:val="center"/>
          </w:tcPr>
          <w:p w14:paraId="687E4879" w14:textId="77777777" w:rsidR="000C1BC4" w:rsidRPr="002506D6" w:rsidRDefault="000C1BC4" w:rsidP="005F53F1">
            <w:pPr>
              <w:spacing w:line="240" w:lineRule="exact"/>
              <w:jc w:val="center"/>
              <w:rPr>
                <w:rFonts w:ascii="Book Antiqua" w:hAnsi="Book Antiqua"/>
              </w:rPr>
            </w:pPr>
          </w:p>
        </w:tc>
      </w:tr>
      <w:tr w:rsidR="000C1BC4" w:rsidRPr="002506D6" w14:paraId="623393ED" w14:textId="77777777" w:rsidTr="005F53F1">
        <w:trPr>
          <w:trHeight w:val="284"/>
        </w:trPr>
        <w:tc>
          <w:tcPr>
            <w:tcW w:w="559" w:type="dxa"/>
            <w:shd w:val="clear" w:color="auto" w:fill="auto"/>
            <w:vAlign w:val="center"/>
          </w:tcPr>
          <w:p w14:paraId="128EDAA4"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0D666DD1" w14:textId="77777777" w:rsidR="000C1BC4" w:rsidRPr="00A15F86" w:rsidRDefault="000C1BC4" w:rsidP="005F53F1">
            <w:pPr>
              <w:tabs>
                <w:tab w:val="left" w:pos="203"/>
              </w:tabs>
              <w:ind w:left="203"/>
              <w:jc w:val="both"/>
              <w:rPr>
                <w:rFonts w:ascii="Arial" w:hAnsi="Arial" w:cs="Arial"/>
                <w:spacing w:val="-4"/>
              </w:rPr>
            </w:pPr>
            <w:r w:rsidRPr="00A15F86">
              <w:rPr>
                <w:rFonts w:ascii="Arial" w:hAnsi="Arial" w:cs="Arial"/>
                <w:spacing w:val="-4"/>
                <w:sz w:val="22"/>
                <w:szCs w:val="22"/>
              </w:rPr>
              <w:t xml:space="preserve">Termostat kolumn: możliwość zainstalowania kolumny wraz z przedkolumną; zakres termostatowania od +5 º powyżej temperatury </w:t>
            </w:r>
            <w:r w:rsidRPr="00A15F86">
              <w:rPr>
                <w:rFonts w:ascii="Arial" w:hAnsi="Arial" w:cs="Arial"/>
                <w:spacing w:val="-4"/>
                <w:sz w:val="22"/>
                <w:szCs w:val="22"/>
              </w:rPr>
              <w:lastRenderedPageBreak/>
              <w:t>termostatowania do +40 ºC powyżej temperatury</w:t>
            </w:r>
          </w:p>
          <w:p w14:paraId="2D8FB328" w14:textId="77777777" w:rsidR="000C1BC4" w:rsidRPr="002506D6" w:rsidRDefault="000C1BC4" w:rsidP="005F53F1">
            <w:pPr>
              <w:jc w:val="both"/>
              <w:rPr>
                <w:rFonts w:ascii="Book Antiqua" w:hAnsi="Book Antiqua" w:cs="Arial"/>
              </w:rPr>
            </w:pPr>
            <w:r w:rsidRPr="00A15F86">
              <w:rPr>
                <w:rFonts w:ascii="Arial" w:hAnsi="Arial" w:cs="Arial"/>
                <w:spacing w:val="-4"/>
                <w:sz w:val="22"/>
                <w:szCs w:val="22"/>
              </w:rPr>
              <w:t>otoczenia (maksymalnie do + 80 ºC; krok zmiany temperatury: 0,1 ºC; stabilność &lt;0,05 ºC; dokładność: ±0,2 ºC</w:t>
            </w:r>
          </w:p>
        </w:tc>
        <w:tc>
          <w:tcPr>
            <w:tcW w:w="1843" w:type="dxa"/>
            <w:shd w:val="clear" w:color="auto" w:fill="auto"/>
            <w:vAlign w:val="center"/>
          </w:tcPr>
          <w:p w14:paraId="7CD8E343" w14:textId="77777777" w:rsidR="000C1BC4" w:rsidRPr="002506D6" w:rsidRDefault="000C1BC4" w:rsidP="005F53F1">
            <w:pPr>
              <w:jc w:val="center"/>
              <w:rPr>
                <w:rFonts w:ascii="Book Antiqua" w:hAnsi="Book Antiqua"/>
                <w:spacing w:val="-6"/>
              </w:rPr>
            </w:pPr>
            <w:r w:rsidRPr="002506D6">
              <w:rPr>
                <w:rFonts w:ascii="Book Antiqua" w:hAnsi="Book Antiqua"/>
                <w:spacing w:val="-6"/>
              </w:rPr>
              <w:lastRenderedPageBreak/>
              <w:t>TAK</w:t>
            </w:r>
          </w:p>
        </w:tc>
        <w:tc>
          <w:tcPr>
            <w:tcW w:w="2419" w:type="dxa"/>
            <w:shd w:val="clear" w:color="auto" w:fill="auto"/>
            <w:vAlign w:val="center"/>
          </w:tcPr>
          <w:p w14:paraId="27938A76" w14:textId="77777777" w:rsidR="000C1BC4" w:rsidRPr="002506D6" w:rsidRDefault="000C1BC4" w:rsidP="005F53F1">
            <w:pPr>
              <w:spacing w:line="240" w:lineRule="exact"/>
              <w:jc w:val="center"/>
              <w:rPr>
                <w:rFonts w:ascii="Book Antiqua" w:hAnsi="Book Antiqua"/>
              </w:rPr>
            </w:pPr>
          </w:p>
        </w:tc>
      </w:tr>
      <w:tr w:rsidR="000C1BC4" w:rsidRPr="002506D6" w14:paraId="296AE0E8" w14:textId="77777777" w:rsidTr="005F53F1">
        <w:trPr>
          <w:trHeight w:val="284"/>
        </w:trPr>
        <w:tc>
          <w:tcPr>
            <w:tcW w:w="559" w:type="dxa"/>
            <w:shd w:val="clear" w:color="auto" w:fill="auto"/>
            <w:vAlign w:val="center"/>
          </w:tcPr>
          <w:p w14:paraId="6FBEDABD"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07DA773B" w14:textId="77777777" w:rsidR="000C1BC4" w:rsidRPr="002506D6" w:rsidRDefault="000C1BC4" w:rsidP="005F53F1">
            <w:pPr>
              <w:rPr>
                <w:rFonts w:ascii="Book Antiqua" w:hAnsi="Book Antiqua" w:cs="Arial"/>
              </w:rPr>
            </w:pPr>
            <w:r w:rsidRPr="002506D6">
              <w:rPr>
                <w:rFonts w:ascii="Book Antiqua" w:hAnsi="Book Antiqua" w:cs="Arial"/>
              </w:rPr>
              <w:t xml:space="preserve"> </w:t>
            </w:r>
            <w:r w:rsidRPr="003F1B6A">
              <w:rPr>
                <w:rFonts w:ascii="Book Antiqua" w:hAnsi="Book Antiqua" w:cs="Arial"/>
              </w:rPr>
              <w:t>Kolumny: kolumny analityczne do oznaczeń anionów (dł. min. 15cm) oraz kationów (dł. min. 15cm); wyposażone w klucz elektroniczny zawierający dane nt. zakresów dopuszczalnych przepływów, ciśnienia, temperatury odczytywane przez system chromatograficzny i jego oprogramowanie.</w:t>
            </w:r>
          </w:p>
        </w:tc>
        <w:tc>
          <w:tcPr>
            <w:tcW w:w="1843" w:type="dxa"/>
            <w:shd w:val="clear" w:color="auto" w:fill="auto"/>
            <w:vAlign w:val="center"/>
          </w:tcPr>
          <w:p w14:paraId="631CBB91"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19" w:type="dxa"/>
            <w:shd w:val="clear" w:color="auto" w:fill="auto"/>
            <w:vAlign w:val="center"/>
          </w:tcPr>
          <w:p w14:paraId="60549F29" w14:textId="77777777" w:rsidR="000C1BC4" w:rsidRPr="002506D6" w:rsidRDefault="000C1BC4" w:rsidP="005F53F1">
            <w:pPr>
              <w:spacing w:line="240" w:lineRule="exact"/>
              <w:jc w:val="center"/>
              <w:rPr>
                <w:rFonts w:ascii="Book Antiqua" w:hAnsi="Book Antiqua"/>
              </w:rPr>
            </w:pPr>
          </w:p>
        </w:tc>
      </w:tr>
      <w:tr w:rsidR="000C1BC4" w:rsidRPr="002506D6" w14:paraId="6D0CF3DB" w14:textId="77777777" w:rsidTr="005F53F1">
        <w:trPr>
          <w:trHeight w:val="284"/>
        </w:trPr>
        <w:tc>
          <w:tcPr>
            <w:tcW w:w="559" w:type="dxa"/>
            <w:shd w:val="clear" w:color="auto" w:fill="auto"/>
            <w:vAlign w:val="center"/>
          </w:tcPr>
          <w:p w14:paraId="0442E52C"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155E8801"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S</w:t>
            </w:r>
            <w:r w:rsidRPr="00A15F86">
              <w:rPr>
                <w:rFonts w:ascii="Arial" w:hAnsi="Arial" w:cs="Arial"/>
                <w:spacing w:val="-4"/>
                <w:sz w:val="22"/>
                <w:szCs w:val="22"/>
              </w:rPr>
              <w:t>tały monitoring wszystkich niezbędnych danych parametrów pracy kolumny w tym: czas użytkowania kolumny, ilość wykonanych iniekcji, przekroczenie ciśnienia, i inne</w:t>
            </w:r>
          </w:p>
          <w:p w14:paraId="6694389F" w14:textId="77777777" w:rsidR="000C1BC4" w:rsidRPr="002506D6" w:rsidRDefault="000C1BC4" w:rsidP="005F53F1">
            <w:pPr>
              <w:rPr>
                <w:rFonts w:ascii="Book Antiqua" w:hAnsi="Book Antiqua" w:cs="Arial"/>
              </w:rPr>
            </w:pPr>
          </w:p>
        </w:tc>
        <w:tc>
          <w:tcPr>
            <w:tcW w:w="1843" w:type="dxa"/>
            <w:shd w:val="clear" w:color="auto" w:fill="auto"/>
            <w:vAlign w:val="center"/>
          </w:tcPr>
          <w:p w14:paraId="5F4D16AF"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19" w:type="dxa"/>
            <w:shd w:val="clear" w:color="auto" w:fill="auto"/>
            <w:vAlign w:val="center"/>
          </w:tcPr>
          <w:p w14:paraId="2B6C1922" w14:textId="77777777" w:rsidR="000C1BC4" w:rsidRPr="002506D6" w:rsidRDefault="000C1BC4" w:rsidP="005F53F1">
            <w:pPr>
              <w:spacing w:line="240" w:lineRule="exact"/>
              <w:jc w:val="center"/>
              <w:rPr>
                <w:rFonts w:ascii="Book Antiqua" w:hAnsi="Book Antiqua"/>
              </w:rPr>
            </w:pPr>
          </w:p>
        </w:tc>
      </w:tr>
      <w:tr w:rsidR="000C1BC4" w:rsidRPr="002506D6" w14:paraId="257BE42F" w14:textId="77777777" w:rsidTr="005F53F1">
        <w:trPr>
          <w:trHeight w:val="284"/>
        </w:trPr>
        <w:tc>
          <w:tcPr>
            <w:tcW w:w="559" w:type="dxa"/>
            <w:shd w:val="clear" w:color="auto" w:fill="auto"/>
            <w:vAlign w:val="center"/>
          </w:tcPr>
          <w:p w14:paraId="24F415D7"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42F6A78E"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P</w:t>
            </w:r>
            <w:r w:rsidRPr="00A15F86">
              <w:rPr>
                <w:rFonts w:ascii="Arial" w:hAnsi="Arial" w:cs="Arial"/>
                <w:spacing w:val="-4"/>
                <w:sz w:val="22"/>
                <w:szCs w:val="22"/>
              </w:rPr>
              <w:t>rzedkolumna do kolumny anionowej (1 szt.) oraz kationowej (1 szt.) montowana na kolumnie</w:t>
            </w:r>
          </w:p>
          <w:p w14:paraId="0B86D33F" w14:textId="77777777" w:rsidR="000C1BC4" w:rsidRPr="002506D6" w:rsidRDefault="000C1BC4" w:rsidP="005F53F1">
            <w:pPr>
              <w:rPr>
                <w:rFonts w:ascii="Book Antiqua" w:hAnsi="Book Antiqua" w:cs="Arial"/>
              </w:rPr>
            </w:pPr>
          </w:p>
        </w:tc>
        <w:tc>
          <w:tcPr>
            <w:tcW w:w="1843" w:type="dxa"/>
            <w:shd w:val="clear" w:color="auto" w:fill="auto"/>
            <w:vAlign w:val="center"/>
          </w:tcPr>
          <w:p w14:paraId="4E62D780"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19" w:type="dxa"/>
            <w:shd w:val="clear" w:color="auto" w:fill="auto"/>
            <w:vAlign w:val="center"/>
          </w:tcPr>
          <w:p w14:paraId="40F22B82" w14:textId="77777777" w:rsidR="000C1BC4" w:rsidRPr="002506D6" w:rsidRDefault="000C1BC4" w:rsidP="005F53F1">
            <w:pPr>
              <w:spacing w:line="240" w:lineRule="exact"/>
              <w:jc w:val="center"/>
              <w:rPr>
                <w:rFonts w:ascii="Book Antiqua" w:hAnsi="Book Antiqua"/>
              </w:rPr>
            </w:pPr>
          </w:p>
        </w:tc>
      </w:tr>
      <w:tr w:rsidR="000C1BC4" w:rsidRPr="002506D6" w14:paraId="5837FC94" w14:textId="77777777" w:rsidTr="005F53F1">
        <w:trPr>
          <w:trHeight w:val="284"/>
        </w:trPr>
        <w:tc>
          <w:tcPr>
            <w:tcW w:w="559" w:type="dxa"/>
            <w:shd w:val="clear" w:color="auto" w:fill="auto"/>
            <w:vAlign w:val="center"/>
          </w:tcPr>
          <w:p w14:paraId="1CED9D44"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62B70A66" w14:textId="77777777" w:rsidR="000C1BC4" w:rsidRPr="003F1B6A" w:rsidRDefault="000C1BC4" w:rsidP="005F53F1">
            <w:pPr>
              <w:rPr>
                <w:rFonts w:ascii="Book Antiqua" w:hAnsi="Book Antiqua" w:cs="Arial"/>
                <w:b/>
              </w:rPr>
            </w:pPr>
            <w:r w:rsidRPr="003F1B6A">
              <w:rPr>
                <w:rFonts w:ascii="Book Antiqua" w:hAnsi="Book Antiqua" w:cs="Arial"/>
                <w:b/>
              </w:rPr>
              <w:t>Detektor –cyfrowy detektor konduktometryczny</w:t>
            </w:r>
          </w:p>
        </w:tc>
        <w:tc>
          <w:tcPr>
            <w:tcW w:w="1843" w:type="dxa"/>
            <w:shd w:val="clear" w:color="auto" w:fill="auto"/>
            <w:vAlign w:val="center"/>
          </w:tcPr>
          <w:p w14:paraId="2316DCF3" w14:textId="77777777" w:rsidR="000C1BC4" w:rsidRPr="002506D6" w:rsidRDefault="000C1BC4" w:rsidP="005F53F1">
            <w:pPr>
              <w:jc w:val="center"/>
              <w:rPr>
                <w:rFonts w:ascii="Book Antiqua" w:hAnsi="Book Antiqua"/>
              </w:rPr>
            </w:pPr>
            <w:r w:rsidRPr="002506D6">
              <w:rPr>
                <w:rFonts w:ascii="Book Antiqua" w:hAnsi="Book Antiqua"/>
                <w:spacing w:val="-6"/>
              </w:rPr>
              <w:t>TAK</w:t>
            </w:r>
          </w:p>
        </w:tc>
        <w:tc>
          <w:tcPr>
            <w:tcW w:w="2419" w:type="dxa"/>
            <w:shd w:val="clear" w:color="auto" w:fill="auto"/>
            <w:vAlign w:val="center"/>
          </w:tcPr>
          <w:p w14:paraId="3F270D5A" w14:textId="77777777" w:rsidR="000C1BC4" w:rsidRPr="002506D6" w:rsidRDefault="000C1BC4" w:rsidP="005F53F1">
            <w:pPr>
              <w:jc w:val="center"/>
              <w:rPr>
                <w:rFonts w:ascii="Book Antiqua" w:hAnsi="Book Antiqua"/>
              </w:rPr>
            </w:pPr>
          </w:p>
        </w:tc>
      </w:tr>
      <w:tr w:rsidR="000C1BC4" w:rsidRPr="002506D6" w14:paraId="7FB8D381" w14:textId="77777777" w:rsidTr="005F53F1">
        <w:trPr>
          <w:trHeight w:val="284"/>
        </w:trPr>
        <w:tc>
          <w:tcPr>
            <w:tcW w:w="559" w:type="dxa"/>
            <w:shd w:val="clear" w:color="auto" w:fill="auto"/>
            <w:vAlign w:val="center"/>
          </w:tcPr>
          <w:p w14:paraId="76E18D28"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45F13E1A" w14:textId="77777777" w:rsidR="000C1BC4" w:rsidRPr="002506D6" w:rsidRDefault="000C1BC4" w:rsidP="005F53F1">
            <w:pPr>
              <w:rPr>
                <w:rFonts w:ascii="Book Antiqua" w:hAnsi="Book Antiqua" w:cs="Arial"/>
              </w:rPr>
            </w:pPr>
            <w:r>
              <w:rPr>
                <w:rFonts w:ascii="Book Antiqua" w:hAnsi="Book Antiqua" w:cs="Arial"/>
              </w:rPr>
              <w:t>Z</w:t>
            </w:r>
            <w:r w:rsidRPr="003F1B6A">
              <w:rPr>
                <w:rFonts w:ascii="Book Antiqua" w:hAnsi="Book Antiqua" w:cs="Arial"/>
              </w:rPr>
              <w:t>akres pomiarowy 0…15 000 µS/cm; stała celi nominalnie 16,7 µS (kalibrowana wartość zapamiętywana w cyfrowym detektorze)</w:t>
            </w:r>
          </w:p>
        </w:tc>
        <w:tc>
          <w:tcPr>
            <w:tcW w:w="1843" w:type="dxa"/>
            <w:shd w:val="clear" w:color="auto" w:fill="auto"/>
            <w:vAlign w:val="center"/>
          </w:tcPr>
          <w:p w14:paraId="52E84DFA"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19" w:type="dxa"/>
            <w:shd w:val="clear" w:color="auto" w:fill="auto"/>
            <w:vAlign w:val="center"/>
          </w:tcPr>
          <w:p w14:paraId="35044431" w14:textId="77777777" w:rsidR="000C1BC4" w:rsidRPr="002506D6" w:rsidRDefault="000C1BC4" w:rsidP="005F53F1">
            <w:pPr>
              <w:jc w:val="center"/>
              <w:rPr>
                <w:rFonts w:ascii="Book Antiqua" w:hAnsi="Book Antiqua"/>
              </w:rPr>
            </w:pPr>
          </w:p>
        </w:tc>
      </w:tr>
      <w:tr w:rsidR="000C1BC4" w:rsidRPr="002506D6" w14:paraId="1B40285E" w14:textId="77777777" w:rsidTr="005F53F1">
        <w:trPr>
          <w:trHeight w:val="284"/>
        </w:trPr>
        <w:tc>
          <w:tcPr>
            <w:tcW w:w="559" w:type="dxa"/>
            <w:shd w:val="clear" w:color="auto" w:fill="auto"/>
            <w:vAlign w:val="center"/>
          </w:tcPr>
          <w:p w14:paraId="7096F58B"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6A56D519" w14:textId="77777777" w:rsidR="000C1BC4" w:rsidRPr="002506D6" w:rsidRDefault="000C1BC4" w:rsidP="005F53F1">
            <w:pPr>
              <w:rPr>
                <w:rFonts w:ascii="Book Antiqua" w:hAnsi="Book Antiqua" w:cs="Arial"/>
              </w:rPr>
            </w:pPr>
            <w:r>
              <w:rPr>
                <w:rFonts w:ascii="Book Antiqua" w:hAnsi="Book Antiqua" w:cs="Arial"/>
              </w:rPr>
              <w:t>F</w:t>
            </w:r>
            <w:r w:rsidRPr="003F1B6A">
              <w:rPr>
                <w:rFonts w:ascii="Book Antiqua" w:hAnsi="Book Antiqua" w:cs="Arial"/>
              </w:rPr>
              <w:t>unkcja precyzyjnego pomiaru zarówno w zakresie bardzo niskiego przewodnictwa (&lt;1 µS/cm) jak i w zakresie wysokiego przewodnictwa (&lt;1000 µS/cm) bez konieczności automatycznej zmiany zakresu pomiarowego tj. autoskalowania</w:t>
            </w:r>
          </w:p>
        </w:tc>
        <w:tc>
          <w:tcPr>
            <w:tcW w:w="1843" w:type="dxa"/>
            <w:shd w:val="clear" w:color="auto" w:fill="auto"/>
            <w:vAlign w:val="center"/>
          </w:tcPr>
          <w:p w14:paraId="203A06D0"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19" w:type="dxa"/>
            <w:shd w:val="clear" w:color="auto" w:fill="auto"/>
            <w:vAlign w:val="center"/>
          </w:tcPr>
          <w:p w14:paraId="6D240E29" w14:textId="77777777" w:rsidR="000C1BC4" w:rsidRPr="002506D6" w:rsidRDefault="000C1BC4" w:rsidP="005F53F1">
            <w:pPr>
              <w:jc w:val="center"/>
              <w:rPr>
                <w:rFonts w:ascii="Book Antiqua" w:hAnsi="Book Antiqua"/>
              </w:rPr>
            </w:pPr>
          </w:p>
        </w:tc>
      </w:tr>
      <w:tr w:rsidR="000C1BC4" w:rsidRPr="002506D6" w14:paraId="19FA87E9" w14:textId="77777777" w:rsidTr="005F53F1">
        <w:trPr>
          <w:trHeight w:val="284"/>
        </w:trPr>
        <w:tc>
          <w:tcPr>
            <w:tcW w:w="559" w:type="dxa"/>
            <w:shd w:val="clear" w:color="auto" w:fill="auto"/>
            <w:vAlign w:val="center"/>
          </w:tcPr>
          <w:p w14:paraId="0759602A"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0ACADFB6" w14:textId="77777777" w:rsidR="000C1BC4" w:rsidRPr="002506D6" w:rsidRDefault="000C1BC4" w:rsidP="005F53F1">
            <w:pPr>
              <w:rPr>
                <w:rFonts w:ascii="Book Antiqua" w:hAnsi="Book Antiqua" w:cs="Arial"/>
              </w:rPr>
            </w:pPr>
            <w:r>
              <w:rPr>
                <w:rFonts w:ascii="Book Antiqua" w:hAnsi="Book Antiqua" w:cs="Arial"/>
              </w:rPr>
              <w:t>C</w:t>
            </w:r>
            <w:r w:rsidRPr="003F1B6A">
              <w:rPr>
                <w:rFonts w:ascii="Book Antiqua" w:hAnsi="Book Antiqua" w:cs="Arial"/>
              </w:rPr>
              <w:t>ela konduktometryczna termostatowana w zakresie 20…50 ºC; stabilność temperatury: &lt;0,001 ºC</w:t>
            </w:r>
          </w:p>
        </w:tc>
        <w:tc>
          <w:tcPr>
            <w:tcW w:w="1843" w:type="dxa"/>
            <w:shd w:val="clear" w:color="auto" w:fill="auto"/>
            <w:vAlign w:val="center"/>
          </w:tcPr>
          <w:p w14:paraId="23F5024A"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19" w:type="dxa"/>
            <w:shd w:val="clear" w:color="auto" w:fill="auto"/>
            <w:vAlign w:val="center"/>
          </w:tcPr>
          <w:p w14:paraId="09659B11" w14:textId="77777777" w:rsidR="000C1BC4" w:rsidRPr="002506D6" w:rsidRDefault="000C1BC4" w:rsidP="005F53F1">
            <w:pPr>
              <w:jc w:val="center"/>
              <w:rPr>
                <w:rFonts w:ascii="Book Antiqua" w:hAnsi="Book Antiqua"/>
              </w:rPr>
            </w:pPr>
          </w:p>
        </w:tc>
      </w:tr>
      <w:tr w:rsidR="000C1BC4" w:rsidRPr="002506D6" w14:paraId="53A32408" w14:textId="77777777" w:rsidTr="005F53F1">
        <w:trPr>
          <w:trHeight w:val="284"/>
        </w:trPr>
        <w:tc>
          <w:tcPr>
            <w:tcW w:w="559" w:type="dxa"/>
            <w:shd w:val="clear" w:color="auto" w:fill="auto"/>
            <w:vAlign w:val="center"/>
          </w:tcPr>
          <w:p w14:paraId="3B3CB9FB"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23B79ED6" w14:textId="77777777" w:rsidR="000C1BC4" w:rsidRPr="003F1B6A" w:rsidRDefault="000C1BC4" w:rsidP="005F53F1">
            <w:pPr>
              <w:rPr>
                <w:rFonts w:ascii="Book Antiqua" w:hAnsi="Book Antiqua" w:cs="Arial"/>
              </w:rPr>
            </w:pPr>
            <w:r>
              <w:rPr>
                <w:rFonts w:ascii="Book Antiqua" w:hAnsi="Book Antiqua" w:cs="Arial"/>
              </w:rPr>
              <w:t>R</w:t>
            </w:r>
            <w:r w:rsidRPr="003F1B6A">
              <w:rPr>
                <w:rFonts w:ascii="Book Antiqua" w:hAnsi="Book Antiqua" w:cs="Arial"/>
              </w:rPr>
              <w:t>ozdzielczość pomiaru: 4.7 pS/cm; objętość celi: &lt;1 µl; maksymalne ciśnienie do 5 MPa</w:t>
            </w:r>
          </w:p>
        </w:tc>
        <w:tc>
          <w:tcPr>
            <w:tcW w:w="1843" w:type="dxa"/>
            <w:shd w:val="clear" w:color="auto" w:fill="auto"/>
            <w:vAlign w:val="center"/>
          </w:tcPr>
          <w:p w14:paraId="56554A9D" w14:textId="77777777" w:rsidR="000C1BC4" w:rsidRPr="002506D6" w:rsidRDefault="000C1BC4"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211C3ED5" w14:textId="77777777" w:rsidR="000C1BC4" w:rsidRPr="002506D6" w:rsidRDefault="000C1BC4" w:rsidP="005F53F1">
            <w:pPr>
              <w:jc w:val="center"/>
              <w:rPr>
                <w:rFonts w:ascii="Book Antiqua" w:hAnsi="Book Antiqua"/>
              </w:rPr>
            </w:pPr>
          </w:p>
        </w:tc>
      </w:tr>
      <w:tr w:rsidR="000C1BC4" w:rsidRPr="002506D6" w14:paraId="32DF99B2" w14:textId="77777777" w:rsidTr="005F53F1">
        <w:trPr>
          <w:trHeight w:val="284"/>
        </w:trPr>
        <w:tc>
          <w:tcPr>
            <w:tcW w:w="559" w:type="dxa"/>
            <w:shd w:val="clear" w:color="auto" w:fill="auto"/>
            <w:vAlign w:val="center"/>
          </w:tcPr>
          <w:p w14:paraId="34AA18A7"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7C809F06"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S</w:t>
            </w:r>
            <w:r w:rsidRPr="00A15F86">
              <w:rPr>
                <w:rFonts w:ascii="Arial" w:hAnsi="Arial" w:cs="Arial"/>
                <w:spacing w:val="-4"/>
                <w:sz w:val="22"/>
                <w:szCs w:val="22"/>
              </w:rPr>
              <w:t>zum elektroniczny &lt;0,1 nS/Sm (pik do piku przy 1 µS/cm); szum linii bazowej &lt; 0,2 nS/cm (dla chromatografu z zamontowaną kolumną i supresorem); system sekwencyjnej supresji anionowej:</w:t>
            </w:r>
          </w:p>
          <w:p w14:paraId="6D6199A5" w14:textId="77777777" w:rsidR="000C1BC4" w:rsidRDefault="000C1BC4" w:rsidP="005F53F1">
            <w:pPr>
              <w:rPr>
                <w:rFonts w:ascii="Book Antiqua" w:hAnsi="Book Antiqua" w:cs="Arial"/>
              </w:rPr>
            </w:pPr>
          </w:p>
        </w:tc>
        <w:tc>
          <w:tcPr>
            <w:tcW w:w="1843" w:type="dxa"/>
            <w:shd w:val="clear" w:color="auto" w:fill="auto"/>
            <w:vAlign w:val="center"/>
          </w:tcPr>
          <w:p w14:paraId="54504181" w14:textId="77777777" w:rsidR="000C1BC4" w:rsidRDefault="000C1BC4"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25EDE7BA" w14:textId="77777777" w:rsidR="000C1BC4" w:rsidRPr="002506D6" w:rsidRDefault="000C1BC4" w:rsidP="005F53F1">
            <w:pPr>
              <w:jc w:val="center"/>
              <w:rPr>
                <w:rFonts w:ascii="Book Antiqua" w:hAnsi="Book Antiqua"/>
              </w:rPr>
            </w:pPr>
          </w:p>
        </w:tc>
      </w:tr>
      <w:tr w:rsidR="000C1BC4" w:rsidRPr="002506D6" w14:paraId="32A788B6" w14:textId="77777777" w:rsidTr="005F53F1">
        <w:trPr>
          <w:trHeight w:val="284"/>
        </w:trPr>
        <w:tc>
          <w:tcPr>
            <w:tcW w:w="559" w:type="dxa"/>
            <w:shd w:val="clear" w:color="auto" w:fill="auto"/>
            <w:vAlign w:val="center"/>
          </w:tcPr>
          <w:p w14:paraId="4718144F"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01D001F4" w14:textId="77777777" w:rsidR="000C1BC4" w:rsidRPr="00025553" w:rsidRDefault="000C1BC4" w:rsidP="005F53F1">
            <w:pPr>
              <w:tabs>
                <w:tab w:val="left" w:pos="203"/>
              </w:tabs>
              <w:rPr>
                <w:rFonts w:ascii="Arial" w:hAnsi="Arial" w:cs="Arial"/>
                <w:b/>
                <w:spacing w:val="-4"/>
              </w:rPr>
            </w:pPr>
            <w:r w:rsidRPr="00025553">
              <w:rPr>
                <w:rFonts w:ascii="Arial" w:hAnsi="Arial" w:cs="Arial"/>
                <w:b/>
                <w:spacing w:val="-4"/>
                <w:sz w:val="22"/>
                <w:szCs w:val="22"/>
              </w:rPr>
              <w:t>Supresor chemiczny trójkomorowy kolumnowy</w:t>
            </w:r>
          </w:p>
          <w:p w14:paraId="23E7ACA8" w14:textId="77777777" w:rsidR="000C1BC4" w:rsidRDefault="000C1BC4" w:rsidP="005F53F1">
            <w:pPr>
              <w:tabs>
                <w:tab w:val="left" w:pos="203"/>
              </w:tabs>
              <w:rPr>
                <w:rFonts w:ascii="Arial" w:hAnsi="Arial" w:cs="Arial"/>
                <w:spacing w:val="-4"/>
              </w:rPr>
            </w:pPr>
          </w:p>
        </w:tc>
        <w:tc>
          <w:tcPr>
            <w:tcW w:w="1843" w:type="dxa"/>
            <w:shd w:val="clear" w:color="auto" w:fill="auto"/>
            <w:vAlign w:val="center"/>
          </w:tcPr>
          <w:p w14:paraId="09D779A9" w14:textId="77777777" w:rsidR="000C1BC4" w:rsidRDefault="000C1BC4"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2A62FD98" w14:textId="77777777" w:rsidR="000C1BC4" w:rsidRPr="002506D6" w:rsidRDefault="000C1BC4" w:rsidP="005F53F1">
            <w:pPr>
              <w:jc w:val="center"/>
              <w:rPr>
                <w:rFonts w:ascii="Book Antiqua" w:hAnsi="Book Antiqua"/>
              </w:rPr>
            </w:pPr>
          </w:p>
        </w:tc>
      </w:tr>
      <w:tr w:rsidR="000C1BC4" w:rsidRPr="002506D6" w14:paraId="44B410CD" w14:textId="77777777" w:rsidTr="005F53F1">
        <w:trPr>
          <w:trHeight w:val="284"/>
        </w:trPr>
        <w:tc>
          <w:tcPr>
            <w:tcW w:w="559" w:type="dxa"/>
            <w:shd w:val="clear" w:color="auto" w:fill="auto"/>
            <w:vAlign w:val="center"/>
          </w:tcPr>
          <w:p w14:paraId="60347573"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578A939E"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A</w:t>
            </w:r>
            <w:r w:rsidRPr="00A15F86">
              <w:rPr>
                <w:rFonts w:ascii="Arial" w:hAnsi="Arial" w:cs="Arial"/>
                <w:spacing w:val="-4"/>
                <w:sz w:val="22"/>
                <w:szCs w:val="22"/>
              </w:rPr>
              <w:t>utomatyczna zmiana pozycji supresora</w:t>
            </w:r>
          </w:p>
          <w:p w14:paraId="7A4E023D" w14:textId="77777777" w:rsidR="000C1BC4" w:rsidRPr="00025553" w:rsidRDefault="000C1BC4" w:rsidP="005F53F1">
            <w:pPr>
              <w:tabs>
                <w:tab w:val="left" w:pos="203"/>
              </w:tabs>
              <w:rPr>
                <w:rFonts w:ascii="Arial" w:hAnsi="Arial" w:cs="Arial"/>
                <w:b/>
                <w:spacing w:val="-4"/>
              </w:rPr>
            </w:pPr>
          </w:p>
        </w:tc>
        <w:tc>
          <w:tcPr>
            <w:tcW w:w="1843" w:type="dxa"/>
            <w:shd w:val="clear" w:color="auto" w:fill="auto"/>
            <w:vAlign w:val="center"/>
          </w:tcPr>
          <w:p w14:paraId="1DB8E94E" w14:textId="77777777" w:rsidR="000C1BC4" w:rsidRDefault="000C1BC4"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59DB14A6" w14:textId="77777777" w:rsidR="000C1BC4" w:rsidRPr="002506D6" w:rsidRDefault="000C1BC4" w:rsidP="005F53F1">
            <w:pPr>
              <w:jc w:val="center"/>
              <w:rPr>
                <w:rFonts w:ascii="Book Antiqua" w:hAnsi="Book Antiqua"/>
              </w:rPr>
            </w:pPr>
          </w:p>
        </w:tc>
      </w:tr>
      <w:tr w:rsidR="000C1BC4" w:rsidRPr="002506D6" w14:paraId="5C4CD051" w14:textId="77777777" w:rsidTr="005F53F1">
        <w:trPr>
          <w:trHeight w:val="284"/>
        </w:trPr>
        <w:tc>
          <w:tcPr>
            <w:tcW w:w="559" w:type="dxa"/>
            <w:shd w:val="clear" w:color="auto" w:fill="auto"/>
            <w:vAlign w:val="center"/>
          </w:tcPr>
          <w:p w14:paraId="4AF562E9"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42E067B3"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A</w:t>
            </w:r>
            <w:r w:rsidRPr="00A15F86">
              <w:rPr>
                <w:rFonts w:ascii="Arial" w:hAnsi="Arial" w:cs="Arial"/>
                <w:spacing w:val="-4"/>
                <w:sz w:val="22"/>
                <w:szCs w:val="22"/>
              </w:rPr>
              <w:t>utomatyczna regeneracja supresora z H</w:t>
            </w:r>
            <w:r w:rsidRPr="00A15F86">
              <w:rPr>
                <w:rFonts w:ascii="Arial" w:hAnsi="Arial" w:cs="Arial"/>
                <w:spacing w:val="-4"/>
                <w:sz w:val="22"/>
                <w:szCs w:val="22"/>
                <w:vertAlign w:val="subscript"/>
              </w:rPr>
              <w:t>2</w:t>
            </w:r>
            <w:r w:rsidRPr="00A15F86">
              <w:rPr>
                <w:rFonts w:ascii="Arial" w:hAnsi="Arial" w:cs="Arial"/>
                <w:spacing w:val="-4"/>
                <w:sz w:val="22"/>
                <w:szCs w:val="22"/>
              </w:rPr>
              <w:t>SO</w:t>
            </w:r>
            <w:r w:rsidRPr="00A15F86">
              <w:rPr>
                <w:rFonts w:ascii="Arial" w:hAnsi="Arial" w:cs="Arial"/>
                <w:spacing w:val="-4"/>
                <w:sz w:val="22"/>
                <w:szCs w:val="22"/>
                <w:vertAlign w:val="subscript"/>
              </w:rPr>
              <w:t>4</w:t>
            </w:r>
            <w:r w:rsidRPr="00A15F86">
              <w:rPr>
                <w:rFonts w:ascii="Arial" w:hAnsi="Arial" w:cs="Arial"/>
                <w:spacing w:val="-4"/>
                <w:sz w:val="22"/>
                <w:szCs w:val="22"/>
              </w:rPr>
              <w:t xml:space="preserve"> i H</w:t>
            </w:r>
            <w:r w:rsidRPr="00A15F86">
              <w:rPr>
                <w:rFonts w:ascii="Arial" w:hAnsi="Arial" w:cs="Arial"/>
                <w:spacing w:val="-4"/>
                <w:sz w:val="22"/>
                <w:szCs w:val="22"/>
                <w:vertAlign w:val="subscript"/>
              </w:rPr>
              <w:t>2</w:t>
            </w:r>
            <w:r w:rsidRPr="00A15F86">
              <w:rPr>
                <w:rFonts w:ascii="Arial" w:hAnsi="Arial" w:cs="Arial"/>
                <w:spacing w:val="-4"/>
                <w:sz w:val="22"/>
                <w:szCs w:val="22"/>
              </w:rPr>
              <w:t>O (demi)</w:t>
            </w:r>
          </w:p>
          <w:p w14:paraId="35F71CD0" w14:textId="77777777" w:rsidR="000C1BC4" w:rsidRDefault="000C1BC4" w:rsidP="005F53F1">
            <w:pPr>
              <w:tabs>
                <w:tab w:val="left" w:pos="203"/>
              </w:tabs>
              <w:rPr>
                <w:rFonts w:ascii="Arial" w:hAnsi="Arial" w:cs="Arial"/>
                <w:spacing w:val="-4"/>
              </w:rPr>
            </w:pPr>
          </w:p>
        </w:tc>
        <w:tc>
          <w:tcPr>
            <w:tcW w:w="1843" w:type="dxa"/>
            <w:shd w:val="clear" w:color="auto" w:fill="auto"/>
            <w:vAlign w:val="center"/>
          </w:tcPr>
          <w:p w14:paraId="641928C8" w14:textId="77777777" w:rsidR="000C1BC4" w:rsidRDefault="000C1BC4"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343E7CF7" w14:textId="77777777" w:rsidR="000C1BC4" w:rsidRPr="002506D6" w:rsidRDefault="000C1BC4" w:rsidP="005F53F1">
            <w:pPr>
              <w:jc w:val="center"/>
              <w:rPr>
                <w:rFonts w:ascii="Book Antiqua" w:hAnsi="Book Antiqua"/>
              </w:rPr>
            </w:pPr>
          </w:p>
        </w:tc>
      </w:tr>
      <w:tr w:rsidR="000C1BC4" w:rsidRPr="002506D6" w14:paraId="57A58373" w14:textId="77777777" w:rsidTr="005F53F1">
        <w:trPr>
          <w:trHeight w:val="284"/>
        </w:trPr>
        <w:tc>
          <w:tcPr>
            <w:tcW w:w="559" w:type="dxa"/>
            <w:shd w:val="clear" w:color="auto" w:fill="auto"/>
            <w:vAlign w:val="center"/>
          </w:tcPr>
          <w:p w14:paraId="09E0A34C"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09E5555B"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C</w:t>
            </w:r>
            <w:r w:rsidRPr="00A15F86">
              <w:rPr>
                <w:rFonts w:ascii="Arial" w:hAnsi="Arial" w:cs="Arial"/>
                <w:spacing w:val="-4"/>
                <w:sz w:val="22"/>
                <w:szCs w:val="22"/>
              </w:rPr>
              <w:t xml:space="preserve">ałkowita odporność na wpływ organicznych modyfikatorów eluentu </w:t>
            </w:r>
          </w:p>
          <w:p w14:paraId="3E08471F" w14:textId="77777777" w:rsidR="000C1BC4" w:rsidRDefault="000C1BC4" w:rsidP="005F53F1">
            <w:pPr>
              <w:tabs>
                <w:tab w:val="left" w:pos="203"/>
              </w:tabs>
              <w:rPr>
                <w:rFonts w:ascii="Arial" w:hAnsi="Arial" w:cs="Arial"/>
                <w:spacing w:val="-4"/>
              </w:rPr>
            </w:pPr>
          </w:p>
        </w:tc>
        <w:tc>
          <w:tcPr>
            <w:tcW w:w="1843" w:type="dxa"/>
            <w:shd w:val="clear" w:color="auto" w:fill="auto"/>
            <w:vAlign w:val="center"/>
          </w:tcPr>
          <w:p w14:paraId="5E9D398A" w14:textId="77777777" w:rsidR="000C1BC4" w:rsidRDefault="000C1BC4"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50B555B3" w14:textId="77777777" w:rsidR="000C1BC4" w:rsidRPr="002506D6" w:rsidRDefault="000C1BC4" w:rsidP="005F53F1">
            <w:pPr>
              <w:jc w:val="center"/>
              <w:rPr>
                <w:rFonts w:ascii="Book Antiqua" w:hAnsi="Book Antiqua"/>
              </w:rPr>
            </w:pPr>
          </w:p>
        </w:tc>
      </w:tr>
      <w:tr w:rsidR="000C1BC4" w:rsidRPr="002506D6" w14:paraId="0653ED76" w14:textId="77777777" w:rsidTr="005F53F1">
        <w:trPr>
          <w:trHeight w:val="284"/>
        </w:trPr>
        <w:tc>
          <w:tcPr>
            <w:tcW w:w="559" w:type="dxa"/>
            <w:shd w:val="clear" w:color="auto" w:fill="auto"/>
            <w:vAlign w:val="center"/>
          </w:tcPr>
          <w:p w14:paraId="03B0C14D"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2EF45761"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M</w:t>
            </w:r>
            <w:r w:rsidRPr="00A15F86">
              <w:rPr>
                <w:rFonts w:ascii="Arial" w:hAnsi="Arial" w:cs="Arial"/>
                <w:spacing w:val="-4"/>
                <w:sz w:val="22"/>
                <w:szCs w:val="22"/>
              </w:rPr>
              <w:t>aksymalne dopuszczalne ciśnienie wsteczne– 2.5 MPa</w:t>
            </w:r>
          </w:p>
          <w:p w14:paraId="6EC8E4C0" w14:textId="77777777" w:rsidR="000C1BC4" w:rsidRDefault="000C1BC4" w:rsidP="005F53F1">
            <w:pPr>
              <w:tabs>
                <w:tab w:val="left" w:pos="203"/>
              </w:tabs>
              <w:rPr>
                <w:rFonts w:ascii="Arial" w:hAnsi="Arial" w:cs="Arial"/>
                <w:spacing w:val="-4"/>
              </w:rPr>
            </w:pPr>
          </w:p>
        </w:tc>
        <w:tc>
          <w:tcPr>
            <w:tcW w:w="1843" w:type="dxa"/>
            <w:shd w:val="clear" w:color="auto" w:fill="auto"/>
            <w:vAlign w:val="center"/>
          </w:tcPr>
          <w:p w14:paraId="2BFC82A7" w14:textId="77777777" w:rsidR="000C1BC4" w:rsidRDefault="000C1BC4"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112CFF89" w14:textId="77777777" w:rsidR="000C1BC4" w:rsidRPr="002506D6" w:rsidRDefault="000C1BC4" w:rsidP="005F53F1">
            <w:pPr>
              <w:jc w:val="center"/>
              <w:rPr>
                <w:rFonts w:ascii="Book Antiqua" w:hAnsi="Book Antiqua"/>
              </w:rPr>
            </w:pPr>
          </w:p>
        </w:tc>
      </w:tr>
      <w:tr w:rsidR="000C1BC4" w:rsidRPr="002506D6" w14:paraId="32C64BC1" w14:textId="77777777" w:rsidTr="005F53F1">
        <w:trPr>
          <w:trHeight w:val="284"/>
        </w:trPr>
        <w:tc>
          <w:tcPr>
            <w:tcW w:w="559" w:type="dxa"/>
            <w:shd w:val="clear" w:color="auto" w:fill="auto"/>
            <w:vAlign w:val="center"/>
          </w:tcPr>
          <w:p w14:paraId="5CC96E4E"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36998725" w14:textId="77777777" w:rsidR="000C1BC4" w:rsidRPr="00A15F86" w:rsidRDefault="000C1BC4" w:rsidP="005F53F1">
            <w:pPr>
              <w:tabs>
                <w:tab w:val="left" w:pos="203"/>
              </w:tabs>
              <w:rPr>
                <w:rFonts w:ascii="Arial" w:hAnsi="Arial" w:cs="Arial"/>
                <w:spacing w:val="-4"/>
              </w:rPr>
            </w:pPr>
            <w:r w:rsidRPr="00A15F86">
              <w:rPr>
                <w:rFonts w:ascii="Arial" w:hAnsi="Arial" w:cs="Arial"/>
                <w:spacing w:val="-4"/>
                <w:sz w:val="22"/>
                <w:szCs w:val="22"/>
              </w:rPr>
              <w:t>Supresor CO</w:t>
            </w:r>
            <w:r w:rsidRPr="00A15F86">
              <w:rPr>
                <w:rFonts w:ascii="Arial" w:hAnsi="Arial" w:cs="Arial"/>
                <w:spacing w:val="-4"/>
                <w:sz w:val="22"/>
                <w:szCs w:val="22"/>
                <w:vertAlign w:val="subscript"/>
              </w:rPr>
              <w:t>2</w:t>
            </w:r>
            <w:r w:rsidRPr="00A15F86">
              <w:rPr>
                <w:rFonts w:ascii="Arial" w:hAnsi="Arial" w:cs="Arial"/>
                <w:spacing w:val="-4"/>
                <w:sz w:val="22"/>
                <w:szCs w:val="22"/>
              </w:rPr>
              <w:t xml:space="preserve"> zapewniający eliminację gazu z eluentu przed pomiarem na detektorze konduktometrycznym</w:t>
            </w:r>
          </w:p>
          <w:p w14:paraId="3AE263FE" w14:textId="77777777" w:rsidR="000C1BC4" w:rsidRDefault="000C1BC4" w:rsidP="005F53F1">
            <w:pPr>
              <w:tabs>
                <w:tab w:val="left" w:pos="203"/>
              </w:tabs>
              <w:rPr>
                <w:rFonts w:ascii="Arial" w:hAnsi="Arial" w:cs="Arial"/>
                <w:spacing w:val="-4"/>
              </w:rPr>
            </w:pPr>
          </w:p>
        </w:tc>
        <w:tc>
          <w:tcPr>
            <w:tcW w:w="1843" w:type="dxa"/>
            <w:shd w:val="clear" w:color="auto" w:fill="auto"/>
            <w:vAlign w:val="center"/>
          </w:tcPr>
          <w:p w14:paraId="1A22E10A" w14:textId="77777777" w:rsidR="000C1BC4" w:rsidRDefault="000C1BC4"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47200756" w14:textId="77777777" w:rsidR="000C1BC4" w:rsidRPr="002506D6" w:rsidRDefault="000C1BC4" w:rsidP="005F53F1">
            <w:pPr>
              <w:jc w:val="center"/>
              <w:rPr>
                <w:rFonts w:ascii="Book Antiqua" w:hAnsi="Book Antiqua"/>
              </w:rPr>
            </w:pPr>
          </w:p>
        </w:tc>
      </w:tr>
      <w:tr w:rsidR="000C1BC4" w:rsidRPr="002506D6" w14:paraId="003B8A46" w14:textId="77777777" w:rsidTr="005F53F1">
        <w:trPr>
          <w:trHeight w:val="284"/>
        </w:trPr>
        <w:tc>
          <w:tcPr>
            <w:tcW w:w="559" w:type="dxa"/>
            <w:shd w:val="clear" w:color="auto" w:fill="auto"/>
            <w:vAlign w:val="center"/>
          </w:tcPr>
          <w:p w14:paraId="7C54F8F6"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62DFEB01"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C</w:t>
            </w:r>
            <w:r w:rsidRPr="00A15F86">
              <w:rPr>
                <w:rFonts w:ascii="Arial" w:hAnsi="Arial" w:cs="Arial"/>
                <w:spacing w:val="-4"/>
                <w:sz w:val="22"/>
                <w:szCs w:val="22"/>
              </w:rPr>
              <w:t>ałkowita odporność na wpływ organicznych modyfikatorów eluentu (za wyjątkiem PFC)</w:t>
            </w:r>
          </w:p>
          <w:p w14:paraId="43476619" w14:textId="77777777" w:rsidR="000C1BC4" w:rsidRPr="00A15F86" w:rsidRDefault="000C1BC4" w:rsidP="005F53F1">
            <w:pPr>
              <w:tabs>
                <w:tab w:val="left" w:pos="203"/>
              </w:tabs>
              <w:rPr>
                <w:rFonts w:ascii="Arial" w:hAnsi="Arial" w:cs="Arial"/>
                <w:spacing w:val="-4"/>
              </w:rPr>
            </w:pPr>
          </w:p>
        </w:tc>
        <w:tc>
          <w:tcPr>
            <w:tcW w:w="1843" w:type="dxa"/>
            <w:shd w:val="clear" w:color="auto" w:fill="auto"/>
            <w:vAlign w:val="center"/>
          </w:tcPr>
          <w:p w14:paraId="252493AB" w14:textId="77777777" w:rsidR="000C1BC4" w:rsidRDefault="000C1BC4"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0741BEA6" w14:textId="77777777" w:rsidR="000C1BC4" w:rsidRPr="002506D6" w:rsidRDefault="000C1BC4" w:rsidP="005F53F1">
            <w:pPr>
              <w:jc w:val="center"/>
              <w:rPr>
                <w:rFonts w:ascii="Book Antiqua" w:hAnsi="Book Antiqua"/>
              </w:rPr>
            </w:pPr>
          </w:p>
        </w:tc>
      </w:tr>
      <w:tr w:rsidR="000C1BC4" w:rsidRPr="002506D6" w14:paraId="43C08338" w14:textId="77777777" w:rsidTr="005F53F1">
        <w:trPr>
          <w:trHeight w:val="284"/>
        </w:trPr>
        <w:tc>
          <w:tcPr>
            <w:tcW w:w="559" w:type="dxa"/>
            <w:shd w:val="clear" w:color="auto" w:fill="auto"/>
            <w:vAlign w:val="center"/>
          </w:tcPr>
          <w:p w14:paraId="07345A1A"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7E715389" w14:textId="77777777" w:rsidR="000C1BC4" w:rsidRDefault="000C1BC4" w:rsidP="005F53F1">
            <w:pPr>
              <w:tabs>
                <w:tab w:val="left" w:pos="203"/>
              </w:tabs>
              <w:rPr>
                <w:rFonts w:ascii="Arial" w:hAnsi="Arial" w:cs="Arial"/>
                <w:spacing w:val="-4"/>
              </w:rPr>
            </w:pPr>
            <w:r w:rsidRPr="00025553">
              <w:rPr>
                <w:rFonts w:ascii="Arial" w:hAnsi="Arial" w:cs="Arial"/>
                <w:spacing w:val="-4"/>
                <w:sz w:val="22"/>
                <w:szCs w:val="22"/>
              </w:rPr>
              <w:t>Komunikacja z innymi urządzeniami: z komputerem poprzez port USB; z innymi urządzeniami tego samego producenta poprzez dedykowane porty; możliwość współpracy z innymi urządzeniami wyposażonymi w port RS 232</w:t>
            </w:r>
          </w:p>
        </w:tc>
        <w:tc>
          <w:tcPr>
            <w:tcW w:w="1843" w:type="dxa"/>
            <w:shd w:val="clear" w:color="auto" w:fill="auto"/>
            <w:vAlign w:val="center"/>
          </w:tcPr>
          <w:p w14:paraId="5C9EB0E9" w14:textId="77777777" w:rsidR="000C1BC4" w:rsidRDefault="000C1BC4"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4EF5B8D4" w14:textId="77777777" w:rsidR="000C1BC4" w:rsidRPr="002506D6" w:rsidRDefault="000C1BC4" w:rsidP="005F53F1">
            <w:pPr>
              <w:jc w:val="center"/>
              <w:rPr>
                <w:rFonts w:ascii="Book Antiqua" w:hAnsi="Book Antiqua"/>
              </w:rPr>
            </w:pPr>
          </w:p>
        </w:tc>
      </w:tr>
      <w:tr w:rsidR="000C1BC4" w:rsidRPr="002506D6" w14:paraId="2778CDC9" w14:textId="77777777" w:rsidTr="005F53F1">
        <w:trPr>
          <w:trHeight w:val="284"/>
        </w:trPr>
        <w:tc>
          <w:tcPr>
            <w:tcW w:w="9640" w:type="dxa"/>
            <w:gridSpan w:val="4"/>
            <w:shd w:val="clear" w:color="auto" w:fill="E6E6E6"/>
            <w:vAlign w:val="center"/>
          </w:tcPr>
          <w:p w14:paraId="4B76CBE4" w14:textId="77777777" w:rsidR="000C1BC4" w:rsidRPr="002506D6" w:rsidRDefault="000C1BC4" w:rsidP="005F53F1">
            <w:pPr>
              <w:jc w:val="center"/>
              <w:rPr>
                <w:rFonts w:ascii="Book Antiqua" w:hAnsi="Book Antiqua"/>
                <w:b/>
                <w:i/>
              </w:rPr>
            </w:pPr>
            <w:r>
              <w:rPr>
                <w:rFonts w:ascii="Book Antiqua" w:hAnsi="Book Antiqua"/>
                <w:b/>
              </w:rPr>
              <w:t>III</w:t>
            </w:r>
            <w:r w:rsidRPr="002506D6">
              <w:rPr>
                <w:rFonts w:ascii="Book Antiqua" w:hAnsi="Book Antiqua"/>
                <w:b/>
              </w:rPr>
              <w:t xml:space="preserve">. </w:t>
            </w:r>
            <w:r w:rsidRPr="00025553">
              <w:rPr>
                <w:rFonts w:ascii="Book Antiqua" w:hAnsi="Book Antiqua"/>
                <w:b/>
              </w:rPr>
              <w:t>Podajnik próbek współpracujący z chromatografem jonowym</w:t>
            </w:r>
          </w:p>
        </w:tc>
      </w:tr>
      <w:tr w:rsidR="000C1BC4" w:rsidRPr="002506D6" w14:paraId="67AAB28E" w14:textId="77777777" w:rsidTr="005F53F1">
        <w:trPr>
          <w:trHeight w:val="284"/>
        </w:trPr>
        <w:tc>
          <w:tcPr>
            <w:tcW w:w="559" w:type="dxa"/>
            <w:shd w:val="clear" w:color="auto" w:fill="auto"/>
            <w:vAlign w:val="center"/>
          </w:tcPr>
          <w:p w14:paraId="607B5755"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76D2445F"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W</w:t>
            </w:r>
            <w:r w:rsidRPr="00A15F86">
              <w:rPr>
                <w:rFonts w:ascii="Arial" w:hAnsi="Arial" w:cs="Arial"/>
                <w:spacing w:val="-4"/>
                <w:sz w:val="22"/>
                <w:szCs w:val="22"/>
              </w:rPr>
              <w:t>yposażony w karuzelę na próbki</w:t>
            </w:r>
            <w:r>
              <w:rPr>
                <w:rFonts w:ascii="Arial" w:hAnsi="Arial" w:cs="Arial"/>
                <w:spacing w:val="-4"/>
                <w:sz w:val="22"/>
                <w:szCs w:val="22"/>
              </w:rPr>
              <w:t xml:space="preserve"> min.</w:t>
            </w:r>
            <w:r w:rsidRPr="00A15F86">
              <w:rPr>
                <w:rFonts w:ascii="Arial" w:hAnsi="Arial" w:cs="Arial"/>
                <w:spacing w:val="-4"/>
                <w:sz w:val="22"/>
                <w:szCs w:val="22"/>
              </w:rPr>
              <w:t xml:space="preserve">: 54 pozycje na fiolki 11 ml na próbki + 1 x100 ml naczynia do płukania toru poboru próbki </w:t>
            </w:r>
          </w:p>
          <w:p w14:paraId="7B95F14F" w14:textId="77777777" w:rsidR="000C1BC4" w:rsidRPr="002506D6" w:rsidRDefault="000C1BC4" w:rsidP="005F53F1">
            <w:pPr>
              <w:rPr>
                <w:rFonts w:ascii="Book Antiqua" w:hAnsi="Book Antiqua" w:cs="Arial"/>
              </w:rPr>
            </w:pPr>
          </w:p>
        </w:tc>
        <w:tc>
          <w:tcPr>
            <w:tcW w:w="1843" w:type="dxa"/>
            <w:shd w:val="clear" w:color="auto" w:fill="auto"/>
            <w:vAlign w:val="center"/>
          </w:tcPr>
          <w:p w14:paraId="42576D31"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TAK</w:t>
            </w:r>
          </w:p>
        </w:tc>
        <w:tc>
          <w:tcPr>
            <w:tcW w:w="2419" w:type="dxa"/>
            <w:shd w:val="clear" w:color="auto" w:fill="auto"/>
            <w:vAlign w:val="center"/>
          </w:tcPr>
          <w:p w14:paraId="2F04D6A1" w14:textId="77777777" w:rsidR="000C1BC4" w:rsidRPr="002506D6" w:rsidRDefault="000C1BC4" w:rsidP="005F53F1">
            <w:pPr>
              <w:jc w:val="center"/>
              <w:rPr>
                <w:rFonts w:ascii="Book Antiqua" w:hAnsi="Book Antiqua"/>
              </w:rPr>
            </w:pPr>
          </w:p>
        </w:tc>
      </w:tr>
      <w:tr w:rsidR="000C1BC4" w:rsidRPr="002506D6" w14:paraId="2FA97C8F" w14:textId="77777777" w:rsidTr="005F53F1">
        <w:trPr>
          <w:trHeight w:val="284"/>
        </w:trPr>
        <w:tc>
          <w:tcPr>
            <w:tcW w:w="559" w:type="dxa"/>
            <w:shd w:val="clear" w:color="auto" w:fill="auto"/>
            <w:vAlign w:val="center"/>
          </w:tcPr>
          <w:p w14:paraId="1A90EA26"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4473713F"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W</w:t>
            </w:r>
            <w:r w:rsidRPr="00A15F86">
              <w:rPr>
                <w:rFonts w:ascii="Arial" w:hAnsi="Arial" w:cs="Arial"/>
                <w:spacing w:val="-4"/>
                <w:sz w:val="22"/>
                <w:szCs w:val="22"/>
              </w:rPr>
              <w:t>yposażony w system filtracji on-line, na membranie filtracyjnej, zapewniający filtrację próbek przez filtr 0,20 µm lub 0,15 µm</w:t>
            </w:r>
          </w:p>
          <w:p w14:paraId="1BCC55A1" w14:textId="77777777" w:rsidR="000C1BC4" w:rsidRPr="002506D6" w:rsidRDefault="000C1BC4" w:rsidP="005F53F1">
            <w:pPr>
              <w:rPr>
                <w:rFonts w:ascii="Book Antiqua" w:hAnsi="Book Antiqua" w:cs="Arial"/>
              </w:rPr>
            </w:pPr>
          </w:p>
        </w:tc>
        <w:tc>
          <w:tcPr>
            <w:tcW w:w="1843" w:type="dxa"/>
            <w:shd w:val="clear" w:color="auto" w:fill="auto"/>
            <w:vAlign w:val="center"/>
          </w:tcPr>
          <w:p w14:paraId="08FDCFDE"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TAK</w:t>
            </w:r>
          </w:p>
        </w:tc>
        <w:tc>
          <w:tcPr>
            <w:tcW w:w="2419" w:type="dxa"/>
            <w:shd w:val="clear" w:color="auto" w:fill="auto"/>
            <w:vAlign w:val="center"/>
          </w:tcPr>
          <w:p w14:paraId="0C1C2AFA" w14:textId="77777777" w:rsidR="000C1BC4" w:rsidRPr="002506D6" w:rsidRDefault="000C1BC4" w:rsidP="005F53F1">
            <w:pPr>
              <w:jc w:val="center"/>
              <w:rPr>
                <w:rFonts w:ascii="Book Antiqua" w:hAnsi="Book Antiqua"/>
              </w:rPr>
            </w:pPr>
          </w:p>
        </w:tc>
      </w:tr>
      <w:tr w:rsidR="000C1BC4" w:rsidRPr="002506D6" w14:paraId="236F3D30" w14:textId="77777777" w:rsidTr="005F53F1">
        <w:trPr>
          <w:trHeight w:val="284"/>
        </w:trPr>
        <w:tc>
          <w:tcPr>
            <w:tcW w:w="559" w:type="dxa"/>
            <w:shd w:val="clear" w:color="auto" w:fill="auto"/>
            <w:vAlign w:val="center"/>
          </w:tcPr>
          <w:p w14:paraId="141C3538"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193272D3" w14:textId="77777777" w:rsidR="000C1BC4" w:rsidRPr="00A15F86" w:rsidRDefault="000C1BC4" w:rsidP="005F53F1">
            <w:pPr>
              <w:tabs>
                <w:tab w:val="left" w:pos="203"/>
              </w:tabs>
              <w:rPr>
                <w:rFonts w:ascii="Arial" w:hAnsi="Arial" w:cs="Arial"/>
                <w:spacing w:val="-4"/>
              </w:rPr>
            </w:pPr>
            <w:r>
              <w:rPr>
                <w:rFonts w:ascii="Arial" w:hAnsi="Arial" w:cs="Arial"/>
                <w:spacing w:val="-4"/>
                <w:sz w:val="22"/>
                <w:szCs w:val="22"/>
              </w:rPr>
              <w:t>W</w:t>
            </w:r>
            <w:r w:rsidRPr="00A15F86">
              <w:rPr>
                <w:rFonts w:ascii="Arial" w:hAnsi="Arial" w:cs="Arial"/>
                <w:spacing w:val="-4"/>
                <w:sz w:val="22"/>
                <w:szCs w:val="22"/>
              </w:rPr>
              <w:t>yposażony w zestaw 200 fiolek na próbki wraz z korkami zapobiegającymi ewaporacji próbki</w:t>
            </w:r>
          </w:p>
          <w:p w14:paraId="3F6BB516" w14:textId="77777777" w:rsidR="000C1BC4" w:rsidRPr="002506D6" w:rsidRDefault="000C1BC4" w:rsidP="005F53F1">
            <w:pPr>
              <w:rPr>
                <w:rFonts w:ascii="Book Antiqua" w:hAnsi="Book Antiqua" w:cs="Arial"/>
              </w:rPr>
            </w:pPr>
          </w:p>
        </w:tc>
        <w:tc>
          <w:tcPr>
            <w:tcW w:w="1843" w:type="dxa"/>
            <w:shd w:val="clear" w:color="auto" w:fill="auto"/>
            <w:vAlign w:val="center"/>
          </w:tcPr>
          <w:p w14:paraId="220EDBD2"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TAK</w:t>
            </w:r>
          </w:p>
        </w:tc>
        <w:tc>
          <w:tcPr>
            <w:tcW w:w="2419" w:type="dxa"/>
            <w:shd w:val="clear" w:color="auto" w:fill="auto"/>
            <w:vAlign w:val="center"/>
          </w:tcPr>
          <w:p w14:paraId="2F13BE10" w14:textId="77777777" w:rsidR="000C1BC4" w:rsidRPr="002506D6" w:rsidRDefault="000C1BC4" w:rsidP="005F53F1">
            <w:pPr>
              <w:jc w:val="center"/>
              <w:rPr>
                <w:rFonts w:ascii="Book Antiqua" w:hAnsi="Book Antiqua"/>
              </w:rPr>
            </w:pPr>
          </w:p>
        </w:tc>
      </w:tr>
      <w:tr w:rsidR="000C1BC4" w:rsidRPr="002506D6" w14:paraId="79E2B419" w14:textId="77777777" w:rsidTr="005F53F1">
        <w:trPr>
          <w:trHeight w:val="284"/>
        </w:trPr>
        <w:tc>
          <w:tcPr>
            <w:tcW w:w="559" w:type="dxa"/>
            <w:shd w:val="clear" w:color="auto" w:fill="auto"/>
            <w:vAlign w:val="center"/>
          </w:tcPr>
          <w:p w14:paraId="7D8B17F3"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5C22CA59" w14:textId="77777777" w:rsidR="000C1BC4" w:rsidRPr="00025553" w:rsidRDefault="000C1BC4" w:rsidP="005F53F1">
            <w:pPr>
              <w:tabs>
                <w:tab w:val="left" w:pos="203"/>
              </w:tabs>
              <w:rPr>
                <w:rFonts w:ascii="Arial" w:hAnsi="Arial" w:cs="Arial"/>
                <w:spacing w:val="-4"/>
              </w:rPr>
            </w:pPr>
            <w:r>
              <w:rPr>
                <w:rFonts w:ascii="Arial" w:hAnsi="Arial" w:cs="Arial"/>
                <w:spacing w:val="-4"/>
                <w:sz w:val="22"/>
                <w:szCs w:val="22"/>
              </w:rPr>
              <w:t>M</w:t>
            </w:r>
            <w:r w:rsidRPr="00025553">
              <w:rPr>
                <w:rFonts w:ascii="Arial" w:hAnsi="Arial" w:cs="Arial"/>
                <w:spacing w:val="-4"/>
                <w:sz w:val="22"/>
                <w:szCs w:val="22"/>
              </w:rPr>
              <w:t>ożliwość stosowania fiolek na próbki 2,5 ml</w:t>
            </w:r>
          </w:p>
          <w:p w14:paraId="3DB9A8F3" w14:textId="77777777" w:rsidR="000C1BC4" w:rsidRPr="002506D6" w:rsidRDefault="000C1BC4" w:rsidP="005F53F1">
            <w:pPr>
              <w:rPr>
                <w:rFonts w:ascii="Book Antiqua" w:hAnsi="Book Antiqua" w:cs="Arial"/>
              </w:rPr>
            </w:pPr>
          </w:p>
        </w:tc>
        <w:tc>
          <w:tcPr>
            <w:tcW w:w="1843" w:type="dxa"/>
            <w:shd w:val="clear" w:color="auto" w:fill="auto"/>
            <w:vAlign w:val="center"/>
          </w:tcPr>
          <w:p w14:paraId="16934C58"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TAK</w:t>
            </w:r>
          </w:p>
        </w:tc>
        <w:tc>
          <w:tcPr>
            <w:tcW w:w="2419" w:type="dxa"/>
            <w:shd w:val="clear" w:color="auto" w:fill="auto"/>
            <w:vAlign w:val="center"/>
          </w:tcPr>
          <w:p w14:paraId="2BE48C2F" w14:textId="77777777" w:rsidR="000C1BC4" w:rsidRPr="002506D6" w:rsidRDefault="000C1BC4" w:rsidP="005F53F1">
            <w:pPr>
              <w:jc w:val="center"/>
              <w:rPr>
                <w:rFonts w:ascii="Book Antiqua" w:hAnsi="Book Antiqua"/>
              </w:rPr>
            </w:pPr>
          </w:p>
        </w:tc>
      </w:tr>
      <w:tr w:rsidR="000C1BC4" w:rsidRPr="002506D6" w14:paraId="48D80B5F" w14:textId="77777777" w:rsidTr="005F53F1">
        <w:trPr>
          <w:trHeight w:val="284"/>
        </w:trPr>
        <w:tc>
          <w:tcPr>
            <w:tcW w:w="9640" w:type="dxa"/>
            <w:gridSpan w:val="4"/>
            <w:shd w:val="clear" w:color="auto" w:fill="E6E6E6"/>
            <w:vAlign w:val="center"/>
          </w:tcPr>
          <w:p w14:paraId="092418CC" w14:textId="77777777" w:rsidR="000C1BC4" w:rsidRPr="002506D6" w:rsidRDefault="000C1BC4" w:rsidP="005F53F1">
            <w:pPr>
              <w:jc w:val="center"/>
              <w:rPr>
                <w:rFonts w:ascii="Book Antiqua" w:hAnsi="Book Antiqua"/>
              </w:rPr>
            </w:pPr>
            <w:r>
              <w:rPr>
                <w:rFonts w:ascii="Book Antiqua" w:hAnsi="Book Antiqua"/>
                <w:b/>
              </w:rPr>
              <w:t>I</w:t>
            </w:r>
            <w:r w:rsidRPr="002506D6">
              <w:rPr>
                <w:rFonts w:ascii="Book Antiqua" w:hAnsi="Book Antiqua"/>
                <w:b/>
              </w:rPr>
              <w:t xml:space="preserve">V. </w:t>
            </w:r>
            <w:r w:rsidRPr="00025553">
              <w:rPr>
                <w:rFonts w:ascii="Book Antiqua" w:hAnsi="Book Antiqua"/>
                <w:b/>
              </w:rPr>
              <w:t>c)</w:t>
            </w:r>
            <w:r w:rsidRPr="00025553">
              <w:rPr>
                <w:rFonts w:ascii="Book Antiqua" w:hAnsi="Book Antiqua"/>
                <w:b/>
              </w:rPr>
              <w:tab/>
              <w:t>Oprogramowanie z zestawem komputerowym pozwalającym na obsługę systemu analitycznego</w:t>
            </w:r>
          </w:p>
        </w:tc>
      </w:tr>
      <w:tr w:rsidR="000C1BC4" w:rsidRPr="002506D6" w14:paraId="410C830C" w14:textId="77777777" w:rsidTr="005F53F1">
        <w:trPr>
          <w:trHeight w:val="284"/>
        </w:trPr>
        <w:tc>
          <w:tcPr>
            <w:tcW w:w="559" w:type="dxa"/>
            <w:shd w:val="clear" w:color="auto" w:fill="auto"/>
            <w:vAlign w:val="center"/>
          </w:tcPr>
          <w:p w14:paraId="23391D5F"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61288187" w14:textId="77777777" w:rsidR="000C1BC4" w:rsidRPr="000C1BC4" w:rsidRDefault="000C1BC4" w:rsidP="005F53F1">
            <w:pPr>
              <w:tabs>
                <w:tab w:val="left" w:pos="203"/>
              </w:tabs>
              <w:ind w:left="110"/>
              <w:rPr>
                <w:rFonts w:ascii="Arial" w:hAnsi="Arial" w:cs="Arial"/>
                <w:i/>
                <w:spacing w:val="-4"/>
                <w:sz w:val="22"/>
                <w:szCs w:val="22"/>
              </w:rPr>
            </w:pPr>
            <w:r w:rsidRPr="000C1BC4">
              <w:rPr>
                <w:rFonts w:ascii="Arial" w:hAnsi="Arial" w:cs="Arial"/>
                <w:i/>
                <w:spacing w:val="-4"/>
                <w:sz w:val="22"/>
                <w:szCs w:val="22"/>
              </w:rPr>
              <w:t>Oprogramowanie z zestawem komputerowym pozwalającym na obsługę systemu analitycznego</w:t>
            </w:r>
          </w:p>
          <w:p w14:paraId="69FE04D6" w14:textId="77777777" w:rsidR="000C1BC4" w:rsidRPr="000C1BC4"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t>Oprogramowanie sterujące pracą zestawu w polskiej wersji językowej. Program zgodny z GLP/GMP zapewniający zarządzanie, kontrolowanie i diagnozowanie wszystkich elementów systemu chromatograficznego: detektor, pompy, supresory, podajniki próbek, systemy automatycznego dozowania oraz ilość godzin pracy i zdarzenia np. przekroczenia dopuszczalnego ciśnienia.</w:t>
            </w:r>
          </w:p>
          <w:p w14:paraId="510C7C0E" w14:textId="77777777" w:rsidR="000C1BC4" w:rsidRPr="000C1BC4"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t>Licencja na oprogramowanie dożywotnia, jedno stanowiskowa z możliwością przeniesienia na inny komputer.</w:t>
            </w:r>
          </w:p>
          <w:p w14:paraId="66FFF7A8" w14:textId="77777777" w:rsidR="000C1BC4" w:rsidRPr="000C1BC4"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lastRenderedPageBreak/>
              <w:t>Zestaw komputerowy typu  desktop z monitorem LCD o przekątnej minimum 21,5” ( porównywalny do Philips 223 V7QHSB/00) powinien spełniać minimalne wymagania:</w:t>
            </w:r>
          </w:p>
          <w:p w14:paraId="04CCC851" w14:textId="77777777" w:rsidR="000C1BC4" w:rsidRPr="000C1BC4"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t>Procesor dwurdzeniowy minimum intel i3</w:t>
            </w:r>
          </w:p>
          <w:p w14:paraId="3F2D8E90" w14:textId="77777777" w:rsidR="000C1BC4" w:rsidRPr="000C1BC4"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t>Dysk twardy min. 500 GB oraz dodatkowy dysk twardy min. 250 GB</w:t>
            </w:r>
          </w:p>
          <w:p w14:paraId="51C2FA8F" w14:textId="77777777" w:rsidR="000C1BC4" w:rsidRPr="000C1BC4"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t>Pamięć ram: min. 8 GB</w:t>
            </w:r>
          </w:p>
          <w:p w14:paraId="40132E65" w14:textId="77777777" w:rsidR="000C1BC4" w:rsidRPr="000C1BC4"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t>Gniazda USB: minimum 5</w:t>
            </w:r>
          </w:p>
          <w:p w14:paraId="3AE7A87E" w14:textId="77777777" w:rsidR="000C1BC4" w:rsidRPr="000C1BC4"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t>Karta sieciowa bezprzewodowa</w:t>
            </w:r>
          </w:p>
          <w:p w14:paraId="6437AE68" w14:textId="77777777" w:rsidR="000C1BC4" w:rsidRPr="000C1BC4"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t>Wyposażony dodatkowo w klawiaturę i mysz bezprzewodową.</w:t>
            </w:r>
          </w:p>
          <w:p w14:paraId="472AB44E" w14:textId="77777777" w:rsidR="000C1BC4" w:rsidRPr="000C1BC4"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t>System operacyjny windows 10.</w:t>
            </w:r>
          </w:p>
          <w:p w14:paraId="4C53FD16" w14:textId="77777777" w:rsidR="000C1BC4" w:rsidRPr="000C1BC4" w:rsidRDefault="000C1BC4" w:rsidP="005F53F1">
            <w:pPr>
              <w:tabs>
                <w:tab w:val="left" w:pos="203"/>
              </w:tabs>
              <w:rPr>
                <w:rFonts w:ascii="Arial" w:hAnsi="Arial" w:cs="Arial"/>
                <w:spacing w:val="-4"/>
                <w:sz w:val="22"/>
                <w:szCs w:val="22"/>
                <w:lang w:val="en-US"/>
              </w:rPr>
            </w:pPr>
            <w:r w:rsidRPr="000C1BC4">
              <w:rPr>
                <w:rFonts w:ascii="Arial" w:hAnsi="Arial" w:cs="Arial"/>
                <w:spacing w:val="-4"/>
                <w:sz w:val="22"/>
                <w:szCs w:val="22"/>
                <w:lang w:val="en-US"/>
              </w:rPr>
              <w:t>Pakiet Microsoft office: minimum Excel i Word – licencja dożywotnia.</w:t>
            </w:r>
          </w:p>
          <w:p w14:paraId="4D210C48" w14:textId="77777777" w:rsidR="000C1BC4" w:rsidRPr="000C1BC4" w:rsidRDefault="000C1BC4" w:rsidP="005F53F1">
            <w:pPr>
              <w:tabs>
                <w:tab w:val="left" w:pos="203"/>
              </w:tabs>
              <w:rPr>
                <w:rFonts w:ascii="Arial" w:hAnsi="Arial" w:cs="Arial"/>
                <w:spacing w:val="-4"/>
                <w:sz w:val="22"/>
                <w:szCs w:val="22"/>
                <w:lang w:val="en-US"/>
              </w:rPr>
            </w:pPr>
          </w:p>
          <w:p w14:paraId="07E11774" w14:textId="77777777" w:rsidR="000C1BC4" w:rsidRPr="000C1BC4" w:rsidRDefault="000C1BC4" w:rsidP="005F53F1">
            <w:pPr>
              <w:rPr>
                <w:rFonts w:ascii="Book Antiqua" w:hAnsi="Book Antiqua" w:cs="Arial"/>
              </w:rPr>
            </w:pPr>
          </w:p>
        </w:tc>
        <w:tc>
          <w:tcPr>
            <w:tcW w:w="1843" w:type="dxa"/>
            <w:shd w:val="clear" w:color="auto" w:fill="auto"/>
            <w:vAlign w:val="center"/>
          </w:tcPr>
          <w:p w14:paraId="614D62D4" w14:textId="77777777" w:rsidR="000C1BC4" w:rsidRPr="000C1BC4" w:rsidRDefault="000C1BC4" w:rsidP="005F53F1">
            <w:pPr>
              <w:shd w:val="clear" w:color="auto" w:fill="FFFFFF"/>
              <w:jc w:val="center"/>
              <w:rPr>
                <w:rFonts w:ascii="Book Antiqua" w:hAnsi="Book Antiqua"/>
              </w:rPr>
            </w:pPr>
            <w:r w:rsidRPr="000C1BC4">
              <w:rPr>
                <w:rFonts w:ascii="Book Antiqua" w:hAnsi="Book Antiqua"/>
              </w:rPr>
              <w:lastRenderedPageBreak/>
              <w:t>TAK</w:t>
            </w:r>
          </w:p>
        </w:tc>
        <w:tc>
          <w:tcPr>
            <w:tcW w:w="2419" w:type="dxa"/>
            <w:shd w:val="clear" w:color="auto" w:fill="auto"/>
            <w:vAlign w:val="center"/>
          </w:tcPr>
          <w:p w14:paraId="70D546DD" w14:textId="77777777" w:rsidR="000C1BC4" w:rsidRPr="000C1BC4" w:rsidRDefault="000C1BC4" w:rsidP="005F53F1">
            <w:pPr>
              <w:rPr>
                <w:rFonts w:ascii="Book Antiqua" w:hAnsi="Book Antiqua"/>
              </w:rPr>
            </w:pPr>
          </w:p>
        </w:tc>
      </w:tr>
      <w:tr w:rsidR="000C1BC4" w:rsidRPr="002506D6" w14:paraId="2804E5AB" w14:textId="77777777" w:rsidTr="005F53F1">
        <w:trPr>
          <w:trHeight w:val="284"/>
        </w:trPr>
        <w:tc>
          <w:tcPr>
            <w:tcW w:w="9640" w:type="dxa"/>
            <w:gridSpan w:val="4"/>
            <w:shd w:val="clear" w:color="auto" w:fill="E6E6E6"/>
            <w:vAlign w:val="center"/>
          </w:tcPr>
          <w:p w14:paraId="180C3974" w14:textId="77777777" w:rsidR="000C1BC4" w:rsidRPr="000C1BC4" w:rsidRDefault="000C1BC4" w:rsidP="005F53F1">
            <w:pPr>
              <w:jc w:val="center"/>
              <w:rPr>
                <w:rFonts w:ascii="Book Antiqua" w:hAnsi="Book Antiqua"/>
              </w:rPr>
            </w:pPr>
            <w:r w:rsidRPr="000C1BC4">
              <w:rPr>
                <w:rFonts w:ascii="Book Antiqua" w:hAnsi="Book Antiqua"/>
                <w:b/>
              </w:rPr>
              <w:lastRenderedPageBreak/>
              <w:t>VI. Wymagania pozostałe</w:t>
            </w:r>
          </w:p>
        </w:tc>
      </w:tr>
      <w:tr w:rsidR="000C1BC4" w:rsidRPr="002506D6" w14:paraId="5C2FEA80" w14:textId="77777777" w:rsidTr="005F53F1">
        <w:trPr>
          <w:trHeight w:val="284"/>
        </w:trPr>
        <w:tc>
          <w:tcPr>
            <w:tcW w:w="559" w:type="dxa"/>
            <w:shd w:val="clear" w:color="auto" w:fill="auto"/>
            <w:vAlign w:val="center"/>
          </w:tcPr>
          <w:p w14:paraId="5EEB9262"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0E5B9B76" w14:textId="77777777" w:rsidR="000C1BC4" w:rsidRPr="000C1BC4" w:rsidRDefault="000C1BC4" w:rsidP="005F53F1">
            <w:pPr>
              <w:rPr>
                <w:rFonts w:ascii="Book Antiqua" w:hAnsi="Book Antiqua" w:cs="Arial"/>
              </w:rPr>
            </w:pPr>
            <w:r w:rsidRPr="000C1BC4">
              <w:rPr>
                <w:rFonts w:ascii="Book Antiqua" w:hAnsi="Book Antiqua" w:cs="Arial"/>
              </w:rPr>
              <w:t>Gwarancja min. 36 miesięcy</w:t>
            </w:r>
          </w:p>
        </w:tc>
        <w:tc>
          <w:tcPr>
            <w:tcW w:w="1843" w:type="dxa"/>
            <w:shd w:val="clear" w:color="auto" w:fill="auto"/>
            <w:vAlign w:val="center"/>
          </w:tcPr>
          <w:p w14:paraId="6B67B9E2" w14:textId="77777777" w:rsidR="000C1BC4" w:rsidRPr="000C1BC4" w:rsidRDefault="000C1BC4" w:rsidP="005F53F1">
            <w:pPr>
              <w:jc w:val="center"/>
              <w:rPr>
                <w:rFonts w:ascii="Book Antiqua" w:hAnsi="Book Antiqua"/>
              </w:rPr>
            </w:pPr>
            <w:r w:rsidRPr="000C1BC4">
              <w:rPr>
                <w:rFonts w:ascii="Book Antiqua" w:hAnsi="Book Antiqua"/>
              </w:rPr>
              <w:t>TAK</w:t>
            </w:r>
          </w:p>
        </w:tc>
        <w:tc>
          <w:tcPr>
            <w:tcW w:w="2419" w:type="dxa"/>
            <w:shd w:val="clear" w:color="auto" w:fill="auto"/>
            <w:vAlign w:val="center"/>
          </w:tcPr>
          <w:p w14:paraId="0552FFE7" w14:textId="77777777" w:rsidR="000C1BC4" w:rsidRPr="000C1BC4" w:rsidRDefault="000C1BC4" w:rsidP="005F53F1">
            <w:pPr>
              <w:jc w:val="center"/>
              <w:rPr>
                <w:rFonts w:ascii="Book Antiqua" w:hAnsi="Book Antiqua"/>
              </w:rPr>
            </w:pPr>
          </w:p>
        </w:tc>
      </w:tr>
      <w:tr w:rsidR="000C1BC4" w:rsidRPr="002506D6" w14:paraId="20D9E1DF" w14:textId="77777777" w:rsidTr="005F53F1">
        <w:trPr>
          <w:trHeight w:val="284"/>
        </w:trPr>
        <w:tc>
          <w:tcPr>
            <w:tcW w:w="559" w:type="dxa"/>
            <w:shd w:val="clear" w:color="auto" w:fill="auto"/>
            <w:vAlign w:val="center"/>
          </w:tcPr>
          <w:p w14:paraId="3544296F"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12F6679C" w14:textId="77777777" w:rsidR="000C1BC4" w:rsidRPr="000C1BC4" w:rsidRDefault="000C1BC4" w:rsidP="005F53F1">
            <w:pPr>
              <w:tabs>
                <w:tab w:val="left" w:pos="203"/>
              </w:tabs>
              <w:rPr>
                <w:rFonts w:ascii="Arial" w:hAnsi="Arial" w:cs="Arial"/>
                <w:spacing w:val="-4"/>
              </w:rPr>
            </w:pPr>
            <w:r w:rsidRPr="000C1BC4">
              <w:rPr>
                <w:rFonts w:ascii="Arial" w:hAnsi="Arial" w:cs="Arial"/>
                <w:spacing w:val="-4"/>
                <w:sz w:val="22"/>
                <w:szCs w:val="22"/>
              </w:rPr>
              <w:t xml:space="preserve">Gwarancja na Supresor kolumnowy anionowy- 10 lat </w:t>
            </w:r>
          </w:p>
          <w:p w14:paraId="11F18ED0" w14:textId="77777777" w:rsidR="000C1BC4" w:rsidRPr="000C1BC4" w:rsidRDefault="000C1BC4" w:rsidP="005F53F1">
            <w:pPr>
              <w:rPr>
                <w:rFonts w:ascii="Book Antiqua" w:hAnsi="Book Antiqua"/>
              </w:rPr>
            </w:pPr>
          </w:p>
        </w:tc>
        <w:tc>
          <w:tcPr>
            <w:tcW w:w="1843" w:type="dxa"/>
            <w:shd w:val="clear" w:color="auto" w:fill="auto"/>
            <w:vAlign w:val="center"/>
          </w:tcPr>
          <w:p w14:paraId="7B006B72" w14:textId="77777777" w:rsidR="000C1BC4" w:rsidRPr="000C1BC4" w:rsidRDefault="000C1BC4" w:rsidP="005F53F1">
            <w:pPr>
              <w:shd w:val="clear" w:color="auto" w:fill="FFFFFF"/>
              <w:jc w:val="center"/>
              <w:rPr>
                <w:rFonts w:ascii="Book Antiqua" w:hAnsi="Book Antiqua"/>
              </w:rPr>
            </w:pPr>
            <w:r w:rsidRPr="000C1BC4">
              <w:rPr>
                <w:rFonts w:ascii="Book Antiqua" w:hAnsi="Book Antiqua"/>
              </w:rPr>
              <w:t>TAK</w:t>
            </w:r>
          </w:p>
        </w:tc>
        <w:tc>
          <w:tcPr>
            <w:tcW w:w="2419" w:type="dxa"/>
            <w:shd w:val="clear" w:color="auto" w:fill="auto"/>
            <w:vAlign w:val="center"/>
          </w:tcPr>
          <w:p w14:paraId="5A26E2DB" w14:textId="77777777" w:rsidR="000C1BC4" w:rsidRPr="000C1BC4" w:rsidRDefault="000C1BC4" w:rsidP="005F53F1">
            <w:pPr>
              <w:jc w:val="center"/>
              <w:rPr>
                <w:rFonts w:ascii="Book Antiqua" w:hAnsi="Book Antiqua"/>
              </w:rPr>
            </w:pPr>
          </w:p>
        </w:tc>
      </w:tr>
      <w:tr w:rsidR="000C1BC4" w:rsidRPr="002506D6" w14:paraId="5A4849C5" w14:textId="77777777" w:rsidTr="005F53F1">
        <w:trPr>
          <w:trHeight w:val="284"/>
        </w:trPr>
        <w:tc>
          <w:tcPr>
            <w:tcW w:w="559" w:type="dxa"/>
            <w:shd w:val="clear" w:color="auto" w:fill="auto"/>
            <w:vAlign w:val="center"/>
          </w:tcPr>
          <w:p w14:paraId="61BAFA95"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5D2C0669" w14:textId="77777777" w:rsidR="000C1BC4" w:rsidRPr="000C1BC4" w:rsidRDefault="000C1BC4" w:rsidP="005F53F1">
            <w:pPr>
              <w:tabs>
                <w:tab w:val="left" w:pos="203"/>
              </w:tabs>
              <w:ind w:left="110"/>
              <w:rPr>
                <w:rFonts w:ascii="Arial" w:hAnsi="Arial" w:cs="Arial"/>
                <w:spacing w:val="-4"/>
                <w:sz w:val="22"/>
                <w:szCs w:val="22"/>
              </w:rPr>
            </w:pPr>
            <w:r w:rsidRPr="000C1BC4">
              <w:rPr>
                <w:rFonts w:ascii="Arial" w:hAnsi="Arial" w:cs="Arial"/>
                <w:spacing w:val="-4"/>
                <w:sz w:val="22"/>
                <w:szCs w:val="22"/>
              </w:rPr>
              <w:t xml:space="preserve">5 lat- aktualizacja oprogramowania do najnowszej wersji </w:t>
            </w:r>
          </w:p>
          <w:p w14:paraId="7CFED3A4" w14:textId="77777777" w:rsidR="000C1BC4" w:rsidRPr="000C1BC4" w:rsidRDefault="000C1BC4" w:rsidP="005F53F1">
            <w:pPr>
              <w:rPr>
                <w:rFonts w:ascii="Book Antiqua" w:hAnsi="Book Antiqua"/>
              </w:rPr>
            </w:pPr>
          </w:p>
        </w:tc>
        <w:tc>
          <w:tcPr>
            <w:tcW w:w="1843" w:type="dxa"/>
            <w:shd w:val="clear" w:color="auto" w:fill="auto"/>
            <w:vAlign w:val="center"/>
          </w:tcPr>
          <w:p w14:paraId="570A3130" w14:textId="77777777" w:rsidR="000C1BC4" w:rsidRPr="000C1BC4" w:rsidRDefault="000C1BC4" w:rsidP="005F53F1">
            <w:pPr>
              <w:shd w:val="clear" w:color="auto" w:fill="FFFFFF"/>
              <w:jc w:val="center"/>
              <w:rPr>
                <w:rFonts w:ascii="Book Antiqua" w:hAnsi="Book Antiqua"/>
              </w:rPr>
            </w:pPr>
            <w:r w:rsidRPr="000C1BC4">
              <w:rPr>
                <w:rFonts w:ascii="Book Antiqua" w:hAnsi="Book Antiqua"/>
              </w:rPr>
              <w:t>TAK</w:t>
            </w:r>
          </w:p>
        </w:tc>
        <w:tc>
          <w:tcPr>
            <w:tcW w:w="2419" w:type="dxa"/>
            <w:shd w:val="clear" w:color="auto" w:fill="auto"/>
            <w:vAlign w:val="center"/>
          </w:tcPr>
          <w:p w14:paraId="3D0DECF5" w14:textId="77777777" w:rsidR="000C1BC4" w:rsidRPr="000C1BC4" w:rsidRDefault="000C1BC4" w:rsidP="005F53F1">
            <w:pPr>
              <w:jc w:val="center"/>
              <w:rPr>
                <w:rFonts w:ascii="Book Antiqua" w:hAnsi="Book Antiqua"/>
              </w:rPr>
            </w:pPr>
          </w:p>
        </w:tc>
      </w:tr>
      <w:tr w:rsidR="000C1BC4" w:rsidRPr="002506D6" w14:paraId="353161ED" w14:textId="77777777" w:rsidTr="005F53F1">
        <w:trPr>
          <w:trHeight w:val="284"/>
        </w:trPr>
        <w:tc>
          <w:tcPr>
            <w:tcW w:w="559" w:type="dxa"/>
            <w:shd w:val="clear" w:color="auto" w:fill="auto"/>
            <w:vAlign w:val="center"/>
          </w:tcPr>
          <w:p w14:paraId="2242F172"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7D3564F2" w14:textId="01F002DE" w:rsidR="000C1BC4" w:rsidRPr="008603CC"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t xml:space="preserve">Bezpłatna instalacja </w:t>
            </w:r>
            <w:r w:rsidRPr="008603CC">
              <w:rPr>
                <w:rFonts w:ascii="Arial" w:hAnsi="Arial" w:cs="Arial"/>
                <w:spacing w:val="-4"/>
                <w:sz w:val="22"/>
                <w:szCs w:val="22"/>
              </w:rPr>
              <w:t xml:space="preserve">chromatografu i </w:t>
            </w:r>
            <w:r w:rsidR="008603CC" w:rsidRPr="008603CC">
              <w:rPr>
                <w:rFonts w:ascii="Arial" w:hAnsi="Arial" w:cs="Arial"/>
                <w:spacing w:val="-4"/>
                <w:sz w:val="22"/>
                <w:szCs w:val="22"/>
              </w:rPr>
              <w:t xml:space="preserve"> instruktaż stanowiskowy</w:t>
            </w:r>
          </w:p>
          <w:p w14:paraId="046EA382" w14:textId="77777777" w:rsidR="000C1BC4" w:rsidRPr="000C1BC4" w:rsidRDefault="000C1BC4" w:rsidP="005F53F1">
            <w:pPr>
              <w:tabs>
                <w:tab w:val="left" w:pos="203"/>
              </w:tabs>
              <w:rPr>
                <w:rFonts w:ascii="Arial" w:hAnsi="Arial" w:cs="Arial"/>
                <w:spacing w:val="-4"/>
              </w:rPr>
            </w:pPr>
            <w:r w:rsidRPr="008603CC">
              <w:rPr>
                <w:rFonts w:ascii="Arial" w:hAnsi="Arial" w:cs="Arial"/>
                <w:spacing w:val="-4"/>
                <w:sz w:val="22"/>
                <w:szCs w:val="22"/>
              </w:rPr>
              <w:t>Pakiet dwóch dodatkowych przeglądów</w:t>
            </w:r>
            <w:r w:rsidRPr="000C1BC4">
              <w:rPr>
                <w:rFonts w:ascii="Arial" w:hAnsi="Arial" w:cs="Arial"/>
                <w:spacing w:val="-4"/>
                <w:sz w:val="22"/>
                <w:szCs w:val="22"/>
              </w:rPr>
              <w:t xml:space="preserve"> serwisowych całego systemu chromatograficznego po roku i dwóch latach użytkowania aparatu</w:t>
            </w:r>
          </w:p>
          <w:p w14:paraId="238374FD" w14:textId="77777777" w:rsidR="000C1BC4" w:rsidRPr="000C1BC4" w:rsidRDefault="000C1BC4" w:rsidP="005F53F1">
            <w:pPr>
              <w:tabs>
                <w:tab w:val="left" w:pos="203"/>
              </w:tabs>
              <w:rPr>
                <w:rFonts w:ascii="Arial" w:hAnsi="Arial" w:cs="Arial"/>
                <w:spacing w:val="-4"/>
              </w:rPr>
            </w:pPr>
          </w:p>
          <w:p w14:paraId="052BE1AF" w14:textId="77777777" w:rsidR="000C1BC4" w:rsidRPr="000C1BC4" w:rsidRDefault="000C1BC4" w:rsidP="005F53F1">
            <w:pPr>
              <w:tabs>
                <w:tab w:val="left" w:pos="203"/>
              </w:tabs>
              <w:rPr>
                <w:rFonts w:ascii="Arial" w:hAnsi="Arial" w:cs="Arial"/>
                <w:spacing w:val="-4"/>
              </w:rPr>
            </w:pPr>
          </w:p>
        </w:tc>
        <w:tc>
          <w:tcPr>
            <w:tcW w:w="1843" w:type="dxa"/>
            <w:shd w:val="clear" w:color="auto" w:fill="auto"/>
            <w:vAlign w:val="center"/>
          </w:tcPr>
          <w:p w14:paraId="7F7DACE5" w14:textId="77777777" w:rsidR="000C1BC4" w:rsidRPr="000C1BC4" w:rsidRDefault="000C1BC4" w:rsidP="005F53F1">
            <w:pPr>
              <w:shd w:val="clear" w:color="auto" w:fill="FFFFFF"/>
              <w:jc w:val="center"/>
              <w:rPr>
                <w:rFonts w:ascii="Book Antiqua" w:hAnsi="Book Antiqua"/>
              </w:rPr>
            </w:pPr>
            <w:r w:rsidRPr="000C1BC4">
              <w:rPr>
                <w:rFonts w:ascii="Book Antiqua" w:hAnsi="Book Antiqua"/>
              </w:rPr>
              <w:t>TAK</w:t>
            </w:r>
          </w:p>
        </w:tc>
        <w:tc>
          <w:tcPr>
            <w:tcW w:w="2419" w:type="dxa"/>
            <w:shd w:val="clear" w:color="auto" w:fill="auto"/>
            <w:vAlign w:val="center"/>
          </w:tcPr>
          <w:p w14:paraId="135EC17C" w14:textId="77777777" w:rsidR="000C1BC4" w:rsidRPr="000C1BC4" w:rsidRDefault="000C1BC4" w:rsidP="005F53F1">
            <w:pPr>
              <w:jc w:val="center"/>
              <w:rPr>
                <w:rFonts w:ascii="Book Antiqua" w:hAnsi="Book Antiqua"/>
              </w:rPr>
            </w:pPr>
          </w:p>
        </w:tc>
      </w:tr>
      <w:tr w:rsidR="000C1BC4" w:rsidRPr="002506D6" w14:paraId="03EF9768" w14:textId="77777777" w:rsidTr="005F53F1">
        <w:trPr>
          <w:trHeight w:val="284"/>
        </w:trPr>
        <w:tc>
          <w:tcPr>
            <w:tcW w:w="559" w:type="dxa"/>
            <w:shd w:val="clear" w:color="auto" w:fill="auto"/>
            <w:vAlign w:val="center"/>
          </w:tcPr>
          <w:p w14:paraId="42869D8F" w14:textId="77777777" w:rsidR="000C1BC4" w:rsidRPr="002506D6" w:rsidRDefault="000C1BC4" w:rsidP="003C2E65">
            <w:pPr>
              <w:numPr>
                <w:ilvl w:val="0"/>
                <w:numId w:val="12"/>
              </w:numPr>
              <w:jc w:val="center"/>
              <w:rPr>
                <w:rFonts w:ascii="Book Antiqua" w:hAnsi="Book Antiqua"/>
              </w:rPr>
            </w:pPr>
          </w:p>
        </w:tc>
        <w:tc>
          <w:tcPr>
            <w:tcW w:w="4819" w:type="dxa"/>
            <w:shd w:val="clear" w:color="auto" w:fill="auto"/>
            <w:vAlign w:val="center"/>
          </w:tcPr>
          <w:p w14:paraId="41575655" w14:textId="77777777" w:rsidR="000C1BC4" w:rsidRPr="000C1BC4" w:rsidRDefault="000C1BC4" w:rsidP="005F53F1">
            <w:pPr>
              <w:tabs>
                <w:tab w:val="left" w:pos="203"/>
              </w:tabs>
              <w:rPr>
                <w:rFonts w:ascii="Arial" w:hAnsi="Arial" w:cs="Arial"/>
                <w:spacing w:val="-4"/>
                <w:sz w:val="22"/>
                <w:szCs w:val="22"/>
              </w:rPr>
            </w:pPr>
            <w:r w:rsidRPr="000C1BC4">
              <w:rPr>
                <w:rFonts w:ascii="Arial" w:hAnsi="Arial" w:cs="Arial"/>
                <w:spacing w:val="-4"/>
                <w:sz w:val="22"/>
                <w:szCs w:val="22"/>
              </w:rPr>
              <w:t>Odczynniki chemiczne potrzebne do inicjacji pracy chromatografu, w tym koncentrat eluentu min 2l, wzorce kationy: Li, K, Na, Mg, Ca, NH</w:t>
            </w:r>
            <w:r w:rsidRPr="000C1BC4">
              <w:rPr>
                <w:rFonts w:ascii="Arial" w:hAnsi="Arial" w:cs="Arial"/>
                <w:spacing w:val="-4"/>
                <w:sz w:val="22"/>
                <w:szCs w:val="22"/>
                <w:vertAlign w:val="subscript"/>
              </w:rPr>
              <w:t>4</w:t>
            </w:r>
            <w:r w:rsidRPr="000C1BC4">
              <w:rPr>
                <w:rFonts w:ascii="Arial" w:hAnsi="Arial" w:cs="Arial"/>
                <w:spacing w:val="-4"/>
                <w:sz w:val="22"/>
                <w:szCs w:val="22"/>
              </w:rPr>
              <w:t xml:space="preserve">  i aniony: NO</w:t>
            </w:r>
            <w:r w:rsidRPr="000C1BC4">
              <w:rPr>
                <w:rFonts w:ascii="Arial" w:hAnsi="Arial" w:cs="Arial"/>
                <w:spacing w:val="-4"/>
                <w:sz w:val="22"/>
                <w:szCs w:val="22"/>
                <w:vertAlign w:val="subscript"/>
              </w:rPr>
              <w:t>2</w:t>
            </w:r>
            <w:r w:rsidRPr="000C1BC4">
              <w:rPr>
                <w:rFonts w:ascii="Arial" w:hAnsi="Arial" w:cs="Arial"/>
                <w:spacing w:val="-4"/>
                <w:sz w:val="22"/>
                <w:szCs w:val="22"/>
              </w:rPr>
              <w:t>, NO</w:t>
            </w:r>
            <w:r w:rsidRPr="000C1BC4">
              <w:rPr>
                <w:rFonts w:ascii="Arial" w:hAnsi="Arial" w:cs="Arial"/>
                <w:spacing w:val="-4"/>
                <w:sz w:val="22"/>
                <w:szCs w:val="22"/>
                <w:vertAlign w:val="subscript"/>
              </w:rPr>
              <w:t>3</w:t>
            </w:r>
            <w:r w:rsidRPr="000C1BC4">
              <w:rPr>
                <w:rFonts w:ascii="Arial" w:hAnsi="Arial" w:cs="Arial"/>
                <w:spacing w:val="-4"/>
                <w:sz w:val="22"/>
                <w:szCs w:val="22"/>
              </w:rPr>
              <w:t>, Cl, SO</w:t>
            </w:r>
            <w:r w:rsidRPr="000C1BC4">
              <w:rPr>
                <w:rFonts w:ascii="Arial" w:hAnsi="Arial" w:cs="Arial"/>
                <w:spacing w:val="-4"/>
                <w:sz w:val="22"/>
                <w:szCs w:val="22"/>
                <w:vertAlign w:val="subscript"/>
              </w:rPr>
              <w:t>4</w:t>
            </w:r>
            <w:r w:rsidRPr="000C1BC4">
              <w:rPr>
                <w:rFonts w:ascii="Arial" w:hAnsi="Arial" w:cs="Arial"/>
                <w:spacing w:val="-4"/>
                <w:sz w:val="22"/>
                <w:szCs w:val="22"/>
              </w:rPr>
              <w:t>, Br dedykowane do IC stężeniu dla anionów (1000 mg/l , siarczanów i chlorków 10 000 mg/l) i kationów (1000 mg/l. i objętości 100 ml) posiadające certyfikat analizy wzorców IC zgodnie z ISO 31. Roztwór kwasu siarkowego  dedykowany do zastosowań IC: 1L do sporządzenia roztworu do regeneracji supresora. Butla na eluent.</w:t>
            </w:r>
          </w:p>
          <w:p w14:paraId="4E97DD7C" w14:textId="77777777" w:rsidR="000C1BC4" w:rsidRPr="000C1BC4" w:rsidRDefault="000C1BC4" w:rsidP="005F53F1">
            <w:pPr>
              <w:tabs>
                <w:tab w:val="left" w:pos="203"/>
              </w:tabs>
              <w:rPr>
                <w:rFonts w:ascii="Arial" w:hAnsi="Arial" w:cs="Arial"/>
                <w:spacing w:val="-4"/>
              </w:rPr>
            </w:pPr>
          </w:p>
          <w:p w14:paraId="568CCE8D" w14:textId="3BA361A9" w:rsidR="000C1BC4" w:rsidRPr="000C1BC4" w:rsidRDefault="000C1BC4" w:rsidP="005F53F1">
            <w:pPr>
              <w:tabs>
                <w:tab w:val="left" w:pos="203"/>
              </w:tabs>
              <w:rPr>
                <w:rFonts w:ascii="Arial" w:hAnsi="Arial" w:cs="Arial"/>
                <w:spacing w:val="-4"/>
              </w:rPr>
            </w:pPr>
          </w:p>
        </w:tc>
        <w:tc>
          <w:tcPr>
            <w:tcW w:w="1843" w:type="dxa"/>
            <w:shd w:val="clear" w:color="auto" w:fill="auto"/>
            <w:vAlign w:val="center"/>
          </w:tcPr>
          <w:p w14:paraId="72DCCAEA" w14:textId="77777777" w:rsidR="000C1BC4" w:rsidRPr="000C1BC4" w:rsidRDefault="000C1BC4" w:rsidP="005F53F1">
            <w:pPr>
              <w:shd w:val="clear" w:color="auto" w:fill="FFFFFF"/>
              <w:jc w:val="center"/>
              <w:rPr>
                <w:rFonts w:ascii="Book Antiqua" w:hAnsi="Book Antiqua"/>
              </w:rPr>
            </w:pPr>
            <w:r w:rsidRPr="000C1BC4">
              <w:rPr>
                <w:rFonts w:ascii="Book Antiqua" w:hAnsi="Book Antiqua"/>
              </w:rPr>
              <w:t>TAK</w:t>
            </w:r>
          </w:p>
        </w:tc>
        <w:tc>
          <w:tcPr>
            <w:tcW w:w="2419" w:type="dxa"/>
            <w:shd w:val="clear" w:color="auto" w:fill="auto"/>
            <w:vAlign w:val="center"/>
          </w:tcPr>
          <w:p w14:paraId="1B616F17" w14:textId="77777777" w:rsidR="000C1BC4" w:rsidRPr="000C1BC4" w:rsidRDefault="000C1BC4" w:rsidP="005F53F1">
            <w:pPr>
              <w:jc w:val="center"/>
              <w:rPr>
                <w:rFonts w:ascii="Book Antiqua" w:hAnsi="Book Antiqua"/>
              </w:rPr>
            </w:pPr>
          </w:p>
        </w:tc>
      </w:tr>
    </w:tbl>
    <w:p w14:paraId="1BBB8035" w14:textId="77777777" w:rsidR="00220277" w:rsidRDefault="00220277" w:rsidP="00194CC6">
      <w:pPr>
        <w:jc w:val="both"/>
        <w:rPr>
          <w:rFonts w:ascii="Arial" w:hAnsi="Arial" w:cs="Arial"/>
          <w:sz w:val="22"/>
          <w:szCs w:val="22"/>
        </w:rPr>
      </w:pPr>
    </w:p>
    <w:p w14:paraId="6DB294D9" w14:textId="77777777" w:rsidR="008603CC" w:rsidRPr="002911AE" w:rsidRDefault="008603CC" w:rsidP="008603CC">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272EC918" w14:textId="7705389F" w:rsidR="00194CC6" w:rsidRDefault="00194CC6" w:rsidP="005E680C">
      <w:pPr>
        <w:rPr>
          <w:rFonts w:ascii="Arial" w:hAnsi="Arial" w:cs="Arial"/>
          <w:sz w:val="22"/>
          <w:szCs w:val="22"/>
        </w:rPr>
      </w:pPr>
    </w:p>
    <w:p w14:paraId="1E5A2C44" w14:textId="77777777" w:rsidR="008603CC" w:rsidRDefault="008603CC" w:rsidP="005E680C">
      <w:pPr>
        <w:rPr>
          <w:rFonts w:ascii="Arial" w:hAnsi="Arial" w:cs="Arial"/>
          <w:sz w:val="22"/>
          <w:szCs w:val="22"/>
        </w:rPr>
      </w:pPr>
    </w:p>
    <w:p w14:paraId="48E55BD6" w14:textId="4B71D66B" w:rsidR="005A1333" w:rsidRPr="00120C42" w:rsidRDefault="005A1333" w:rsidP="005A1333">
      <w:pPr>
        <w:rPr>
          <w:rFonts w:ascii="Arial" w:hAnsi="Arial" w:cs="Arial"/>
          <w:b/>
          <w:i/>
          <w:sz w:val="22"/>
          <w:szCs w:val="22"/>
          <w:u w:val="single"/>
        </w:rPr>
      </w:pPr>
      <w:r w:rsidRPr="00120C42">
        <w:rPr>
          <w:rFonts w:ascii="Arial" w:hAnsi="Arial" w:cs="Arial"/>
          <w:b/>
          <w:i/>
          <w:sz w:val="22"/>
          <w:szCs w:val="22"/>
          <w:u w:val="single"/>
        </w:rPr>
        <w:t xml:space="preserve">Część </w:t>
      </w:r>
      <w:r w:rsidR="00C75AFE" w:rsidRPr="00120C42">
        <w:rPr>
          <w:rFonts w:ascii="Arial" w:hAnsi="Arial" w:cs="Arial"/>
          <w:b/>
          <w:i/>
          <w:sz w:val="22"/>
          <w:szCs w:val="22"/>
          <w:u w:val="single"/>
        </w:rPr>
        <w:t>6</w:t>
      </w:r>
      <w:r w:rsidRPr="00120C42">
        <w:rPr>
          <w:rFonts w:ascii="Arial" w:hAnsi="Arial" w:cs="Arial"/>
          <w:b/>
          <w:i/>
          <w:sz w:val="22"/>
          <w:szCs w:val="22"/>
          <w:u w:val="single"/>
        </w:rPr>
        <w:t xml:space="preserve"> </w:t>
      </w:r>
    </w:p>
    <w:p w14:paraId="58643AA5" w14:textId="77777777" w:rsidR="004E2FEC" w:rsidRDefault="004E2FEC" w:rsidP="004E2FEC">
      <w:r>
        <w:t>Zakład Hydrologii</w:t>
      </w:r>
    </w:p>
    <w:p w14:paraId="74C842FB" w14:textId="77777777" w:rsidR="000C1BC4" w:rsidRDefault="000C1BC4" w:rsidP="00194CC6">
      <w:pPr>
        <w:jc w:val="both"/>
        <w:rPr>
          <w:rFonts w:ascii="Arial" w:hAnsi="Arial" w:cs="Arial"/>
          <w:sz w:val="22"/>
          <w:szCs w:val="22"/>
        </w:rPr>
      </w:pPr>
    </w:p>
    <w:p w14:paraId="088C8C9B" w14:textId="77777777" w:rsidR="000C1BC4" w:rsidRPr="007D0D14" w:rsidRDefault="000C1BC4" w:rsidP="000C1BC4">
      <w:pPr>
        <w:pStyle w:val="Bezodstpw"/>
        <w:rPr>
          <w:rFonts w:ascii="Times New Roman" w:hAnsi="Times New Roman" w:cs="Times New Roman"/>
          <w:sz w:val="24"/>
          <w:szCs w:val="24"/>
        </w:rPr>
      </w:pPr>
    </w:p>
    <w:tbl>
      <w:tblPr>
        <w:tblStyle w:val="Tabela-Siatka"/>
        <w:tblW w:w="9493" w:type="dxa"/>
        <w:tblLook w:val="04A0" w:firstRow="1" w:lastRow="0" w:firstColumn="1" w:lastColumn="0" w:noHBand="0" w:noVBand="1"/>
      </w:tblPr>
      <w:tblGrid>
        <w:gridCol w:w="1087"/>
        <w:gridCol w:w="6250"/>
        <w:gridCol w:w="1163"/>
        <w:gridCol w:w="993"/>
      </w:tblGrid>
      <w:tr w:rsidR="000C1BC4" w:rsidRPr="007D0D14" w14:paraId="186EB5A1" w14:textId="77777777" w:rsidTr="005F53F1">
        <w:trPr>
          <w:trHeight w:val="766"/>
        </w:trPr>
        <w:tc>
          <w:tcPr>
            <w:tcW w:w="1087" w:type="dxa"/>
          </w:tcPr>
          <w:p w14:paraId="12FAD913" w14:textId="77777777" w:rsidR="000C1BC4" w:rsidRPr="007D0D14" w:rsidRDefault="000C1BC4" w:rsidP="005F53F1">
            <w:pPr>
              <w:pStyle w:val="Bezodstpw"/>
              <w:rPr>
                <w:rFonts w:ascii="Times New Roman" w:hAnsi="Times New Roman" w:cs="Times New Roman"/>
                <w:sz w:val="24"/>
                <w:szCs w:val="24"/>
              </w:rPr>
            </w:pPr>
          </w:p>
          <w:p w14:paraId="3C665B4F" w14:textId="77777777" w:rsidR="000C1BC4" w:rsidRPr="007D0D14" w:rsidRDefault="000C1BC4" w:rsidP="005F53F1">
            <w:pPr>
              <w:pStyle w:val="Bezodstpw"/>
              <w:rPr>
                <w:rFonts w:ascii="Times New Roman" w:hAnsi="Times New Roman" w:cs="Times New Roman"/>
                <w:sz w:val="24"/>
                <w:szCs w:val="24"/>
              </w:rPr>
            </w:pPr>
            <w:r w:rsidRPr="007D0D14">
              <w:rPr>
                <w:rFonts w:ascii="Times New Roman" w:hAnsi="Times New Roman" w:cs="Times New Roman"/>
                <w:sz w:val="24"/>
                <w:szCs w:val="24"/>
              </w:rPr>
              <w:t>L.p.</w:t>
            </w:r>
          </w:p>
        </w:tc>
        <w:tc>
          <w:tcPr>
            <w:tcW w:w="6250" w:type="dxa"/>
          </w:tcPr>
          <w:p w14:paraId="3DC9C263" w14:textId="77777777" w:rsidR="000C1BC4" w:rsidRPr="007D0D14" w:rsidRDefault="000C1BC4" w:rsidP="005F53F1">
            <w:pPr>
              <w:pStyle w:val="Bezodstpw"/>
              <w:rPr>
                <w:rFonts w:ascii="Times New Roman" w:hAnsi="Times New Roman" w:cs="Times New Roman"/>
                <w:sz w:val="24"/>
                <w:szCs w:val="24"/>
              </w:rPr>
            </w:pPr>
          </w:p>
          <w:p w14:paraId="00331DE5" w14:textId="77777777" w:rsidR="000C1BC4" w:rsidRPr="007D0D14" w:rsidRDefault="000C1BC4" w:rsidP="005F53F1">
            <w:pPr>
              <w:pStyle w:val="Bezodstpw"/>
              <w:rPr>
                <w:rFonts w:ascii="Times New Roman" w:hAnsi="Times New Roman" w:cs="Times New Roman"/>
                <w:sz w:val="24"/>
                <w:szCs w:val="24"/>
              </w:rPr>
            </w:pPr>
            <w:r w:rsidRPr="007D0D14">
              <w:rPr>
                <w:rFonts w:ascii="Times New Roman" w:hAnsi="Times New Roman" w:cs="Times New Roman"/>
                <w:sz w:val="24"/>
                <w:szCs w:val="24"/>
              </w:rPr>
              <w:t xml:space="preserve">Opis przedmiotu zamówienia </w:t>
            </w:r>
          </w:p>
        </w:tc>
        <w:tc>
          <w:tcPr>
            <w:tcW w:w="1163" w:type="dxa"/>
          </w:tcPr>
          <w:p w14:paraId="440E8A12" w14:textId="77777777" w:rsidR="000C1BC4" w:rsidRPr="007D0D14" w:rsidRDefault="000C1BC4" w:rsidP="005F53F1">
            <w:pPr>
              <w:pStyle w:val="Bezodstpw"/>
              <w:rPr>
                <w:rFonts w:ascii="Times New Roman" w:hAnsi="Times New Roman" w:cs="Times New Roman"/>
                <w:sz w:val="24"/>
                <w:szCs w:val="24"/>
              </w:rPr>
            </w:pPr>
          </w:p>
          <w:p w14:paraId="7CD3B100" w14:textId="77777777" w:rsidR="000C1BC4" w:rsidRPr="007D0D14" w:rsidRDefault="000C1BC4" w:rsidP="005F53F1">
            <w:pPr>
              <w:pStyle w:val="Bezodstpw"/>
              <w:rPr>
                <w:rFonts w:ascii="Times New Roman" w:hAnsi="Times New Roman" w:cs="Times New Roman"/>
                <w:sz w:val="24"/>
                <w:szCs w:val="24"/>
              </w:rPr>
            </w:pPr>
            <w:r w:rsidRPr="007D0D14">
              <w:rPr>
                <w:rFonts w:ascii="Times New Roman" w:hAnsi="Times New Roman" w:cs="Times New Roman"/>
                <w:sz w:val="24"/>
                <w:szCs w:val="24"/>
              </w:rPr>
              <w:t xml:space="preserve">Jedn. </w:t>
            </w:r>
          </w:p>
          <w:p w14:paraId="603A3AC5" w14:textId="77777777" w:rsidR="000C1BC4" w:rsidRPr="007D0D14" w:rsidRDefault="000C1BC4" w:rsidP="005F53F1">
            <w:pPr>
              <w:pStyle w:val="Bezodstpw"/>
              <w:rPr>
                <w:rFonts w:ascii="Times New Roman" w:hAnsi="Times New Roman" w:cs="Times New Roman"/>
                <w:sz w:val="24"/>
                <w:szCs w:val="24"/>
              </w:rPr>
            </w:pPr>
            <w:r w:rsidRPr="007D0D14">
              <w:rPr>
                <w:rFonts w:ascii="Times New Roman" w:hAnsi="Times New Roman" w:cs="Times New Roman"/>
                <w:sz w:val="24"/>
                <w:szCs w:val="24"/>
              </w:rPr>
              <w:t>miary</w:t>
            </w:r>
          </w:p>
        </w:tc>
        <w:tc>
          <w:tcPr>
            <w:tcW w:w="993" w:type="dxa"/>
          </w:tcPr>
          <w:p w14:paraId="34ED7574" w14:textId="77777777" w:rsidR="000C1BC4" w:rsidRPr="007D0D14" w:rsidRDefault="000C1BC4" w:rsidP="005F53F1">
            <w:pPr>
              <w:pStyle w:val="Bezodstpw"/>
              <w:rPr>
                <w:rFonts w:ascii="Times New Roman" w:hAnsi="Times New Roman" w:cs="Times New Roman"/>
                <w:sz w:val="24"/>
                <w:szCs w:val="24"/>
              </w:rPr>
            </w:pPr>
          </w:p>
          <w:p w14:paraId="14BFAD79" w14:textId="77777777" w:rsidR="000C1BC4" w:rsidRPr="007D0D14" w:rsidRDefault="000C1BC4" w:rsidP="005F53F1">
            <w:pPr>
              <w:pStyle w:val="Bezodstpw"/>
              <w:rPr>
                <w:rFonts w:ascii="Times New Roman" w:hAnsi="Times New Roman" w:cs="Times New Roman"/>
                <w:sz w:val="24"/>
                <w:szCs w:val="24"/>
              </w:rPr>
            </w:pPr>
            <w:r w:rsidRPr="007D0D14">
              <w:rPr>
                <w:rFonts w:ascii="Times New Roman" w:hAnsi="Times New Roman" w:cs="Times New Roman"/>
                <w:sz w:val="24"/>
                <w:szCs w:val="24"/>
              </w:rPr>
              <w:t>Ilość</w:t>
            </w:r>
          </w:p>
        </w:tc>
      </w:tr>
      <w:tr w:rsidR="000C1BC4" w:rsidRPr="007D0D14" w14:paraId="55CDEDE2" w14:textId="77777777" w:rsidTr="005F53F1">
        <w:trPr>
          <w:trHeight w:val="833"/>
        </w:trPr>
        <w:tc>
          <w:tcPr>
            <w:tcW w:w="1087" w:type="dxa"/>
          </w:tcPr>
          <w:p w14:paraId="6A3A9D94" w14:textId="77777777" w:rsidR="000C1BC4" w:rsidRPr="007D0D14" w:rsidRDefault="000C1BC4" w:rsidP="005F53F1">
            <w:pPr>
              <w:pStyle w:val="Bezodstpw"/>
              <w:rPr>
                <w:rFonts w:ascii="Times New Roman" w:hAnsi="Times New Roman" w:cs="Times New Roman"/>
                <w:sz w:val="24"/>
                <w:szCs w:val="24"/>
              </w:rPr>
            </w:pPr>
          </w:p>
          <w:p w14:paraId="65BC2A87" w14:textId="77777777" w:rsidR="000C1BC4" w:rsidRPr="007D0D14" w:rsidRDefault="000C1BC4" w:rsidP="005F53F1">
            <w:pPr>
              <w:pStyle w:val="Bezodstpw"/>
              <w:rPr>
                <w:rFonts w:ascii="Times New Roman" w:hAnsi="Times New Roman" w:cs="Times New Roman"/>
                <w:sz w:val="24"/>
                <w:szCs w:val="24"/>
              </w:rPr>
            </w:pPr>
            <w:r w:rsidRPr="007D0D14">
              <w:rPr>
                <w:rFonts w:ascii="Times New Roman" w:hAnsi="Times New Roman" w:cs="Times New Roman"/>
                <w:sz w:val="24"/>
                <w:szCs w:val="24"/>
              </w:rPr>
              <w:t>1.</w:t>
            </w:r>
          </w:p>
        </w:tc>
        <w:tc>
          <w:tcPr>
            <w:tcW w:w="6250" w:type="dxa"/>
          </w:tcPr>
          <w:p w14:paraId="7EB86F3B" w14:textId="77777777" w:rsidR="000C1BC4" w:rsidRPr="007D0D14" w:rsidRDefault="000C1BC4" w:rsidP="005F53F1">
            <w:pPr>
              <w:pStyle w:val="Bezodstpw"/>
              <w:rPr>
                <w:rFonts w:ascii="Times New Roman" w:hAnsi="Times New Roman" w:cs="Times New Roman"/>
                <w:sz w:val="24"/>
                <w:szCs w:val="24"/>
              </w:rPr>
            </w:pPr>
          </w:p>
          <w:p w14:paraId="049023BF" w14:textId="77777777" w:rsidR="000C1BC4" w:rsidRPr="007D0D14" w:rsidRDefault="000C1BC4" w:rsidP="005F53F1">
            <w:pPr>
              <w:pStyle w:val="Bezodstpw"/>
              <w:rPr>
                <w:rFonts w:ascii="Times New Roman" w:hAnsi="Times New Roman" w:cs="Times New Roman"/>
                <w:b/>
                <w:sz w:val="24"/>
                <w:szCs w:val="24"/>
              </w:rPr>
            </w:pPr>
            <w:r w:rsidRPr="007D0D14">
              <w:rPr>
                <w:rFonts w:ascii="Times New Roman" w:hAnsi="Times New Roman" w:cs="Times New Roman"/>
                <w:b/>
                <w:sz w:val="24"/>
                <w:szCs w:val="24"/>
              </w:rPr>
              <w:t>Zestaw mikroskopowy do analizy mikroplastików</w:t>
            </w:r>
          </w:p>
        </w:tc>
        <w:tc>
          <w:tcPr>
            <w:tcW w:w="1163" w:type="dxa"/>
          </w:tcPr>
          <w:p w14:paraId="28B80CDD" w14:textId="77777777" w:rsidR="000C1BC4" w:rsidRPr="007D0D14" w:rsidRDefault="000C1BC4" w:rsidP="005F53F1">
            <w:pPr>
              <w:pStyle w:val="Bezodstpw"/>
              <w:rPr>
                <w:rFonts w:ascii="Times New Roman" w:hAnsi="Times New Roman" w:cs="Times New Roman"/>
                <w:sz w:val="24"/>
                <w:szCs w:val="24"/>
              </w:rPr>
            </w:pPr>
          </w:p>
          <w:p w14:paraId="37D22FC9" w14:textId="77777777" w:rsidR="000C1BC4" w:rsidRPr="007D0D14" w:rsidRDefault="000C1BC4" w:rsidP="005F53F1">
            <w:r w:rsidRPr="007D0D14">
              <w:t>szt.</w:t>
            </w:r>
          </w:p>
        </w:tc>
        <w:tc>
          <w:tcPr>
            <w:tcW w:w="993" w:type="dxa"/>
          </w:tcPr>
          <w:p w14:paraId="15800006" w14:textId="77777777" w:rsidR="000C1BC4" w:rsidRPr="007D0D14" w:rsidRDefault="000C1BC4" w:rsidP="005F53F1">
            <w:pPr>
              <w:pStyle w:val="Bezodstpw"/>
              <w:rPr>
                <w:rFonts w:ascii="Times New Roman" w:hAnsi="Times New Roman" w:cs="Times New Roman"/>
                <w:sz w:val="24"/>
                <w:szCs w:val="24"/>
              </w:rPr>
            </w:pPr>
          </w:p>
          <w:p w14:paraId="6A8D9D06" w14:textId="77777777" w:rsidR="000C1BC4" w:rsidRPr="007D0D14" w:rsidRDefault="000C1BC4" w:rsidP="005F53F1">
            <w:pPr>
              <w:pStyle w:val="Bezodstpw"/>
              <w:rPr>
                <w:rFonts w:ascii="Times New Roman" w:hAnsi="Times New Roman" w:cs="Times New Roman"/>
                <w:sz w:val="24"/>
                <w:szCs w:val="24"/>
              </w:rPr>
            </w:pPr>
            <w:r w:rsidRPr="007D0D14">
              <w:rPr>
                <w:rFonts w:ascii="Times New Roman" w:hAnsi="Times New Roman" w:cs="Times New Roman"/>
                <w:sz w:val="24"/>
                <w:szCs w:val="24"/>
              </w:rPr>
              <w:t>1</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701"/>
        <w:gridCol w:w="2405"/>
      </w:tblGrid>
      <w:tr w:rsidR="000C1BC4" w:rsidRPr="002506D6" w14:paraId="1F9ED7EA" w14:textId="77777777" w:rsidTr="005F53F1">
        <w:trPr>
          <w:trHeight w:val="885"/>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536"/>
              <w:gridCol w:w="1701"/>
              <w:gridCol w:w="2405"/>
            </w:tblGrid>
            <w:tr w:rsidR="000C1BC4" w:rsidRPr="002506D6" w14:paraId="767A8C0E" w14:textId="77777777" w:rsidTr="005F53F1">
              <w:trPr>
                <w:trHeight w:val="284"/>
                <w:jc w:val="center"/>
              </w:trPr>
              <w:tc>
                <w:tcPr>
                  <w:tcW w:w="851" w:type="dxa"/>
                  <w:tcBorders>
                    <w:top w:val="single" w:sz="4" w:space="0" w:color="auto"/>
                  </w:tcBorders>
                  <w:shd w:val="clear" w:color="auto" w:fill="auto"/>
                  <w:vAlign w:val="center"/>
                </w:tcPr>
                <w:p w14:paraId="0A073476" w14:textId="77777777" w:rsidR="000C1BC4" w:rsidRPr="002506D6" w:rsidRDefault="000C1BC4" w:rsidP="005F53F1">
                  <w:pPr>
                    <w:ind w:left="110"/>
                    <w:jc w:val="center"/>
                    <w:rPr>
                      <w:rFonts w:ascii="Book Antiqua" w:hAnsi="Book Antiqua"/>
                    </w:rPr>
                  </w:pPr>
                  <w:r w:rsidRPr="008F09A8">
                    <w:rPr>
                      <w:rFonts w:ascii="Arial" w:hAnsi="Arial" w:cs="Arial"/>
                      <w:spacing w:val="-4"/>
                    </w:rPr>
                    <w:t>Lp</w:t>
                  </w:r>
                </w:p>
              </w:tc>
              <w:tc>
                <w:tcPr>
                  <w:tcW w:w="4536" w:type="dxa"/>
                  <w:tcBorders>
                    <w:top w:val="single" w:sz="4" w:space="0" w:color="auto"/>
                  </w:tcBorders>
                  <w:shd w:val="clear" w:color="auto" w:fill="auto"/>
                  <w:vAlign w:val="center"/>
                </w:tcPr>
                <w:p w14:paraId="51745853" w14:textId="77777777" w:rsidR="000C1BC4" w:rsidRPr="002506D6" w:rsidRDefault="000C1BC4" w:rsidP="005F53F1">
                  <w:pPr>
                    <w:pStyle w:val="Tytu"/>
                    <w:jc w:val="left"/>
                    <w:rPr>
                      <w:rFonts w:ascii="Book Antiqua" w:hAnsi="Book Antiqua"/>
                      <w:b w:val="0"/>
                      <w:sz w:val="22"/>
                      <w:szCs w:val="22"/>
                    </w:rPr>
                  </w:pPr>
                  <w:r w:rsidRPr="008F09A8">
                    <w:rPr>
                      <w:rFonts w:ascii="Arial" w:hAnsi="Arial" w:cs="Arial"/>
                      <w:spacing w:val="-4"/>
                      <w:sz w:val="22"/>
                      <w:szCs w:val="22"/>
                    </w:rPr>
                    <w:t>WYMAGANE PARAMETRY TECHNICZNE</w:t>
                  </w:r>
                </w:p>
              </w:tc>
              <w:tc>
                <w:tcPr>
                  <w:tcW w:w="1701" w:type="dxa"/>
                  <w:tcBorders>
                    <w:top w:val="single" w:sz="4" w:space="0" w:color="auto"/>
                  </w:tcBorders>
                  <w:shd w:val="clear" w:color="auto" w:fill="auto"/>
                </w:tcPr>
                <w:p w14:paraId="776D5099" w14:textId="77777777" w:rsidR="000C1BC4" w:rsidRPr="008F09A8" w:rsidRDefault="000C1BC4" w:rsidP="005F53F1">
                  <w:pPr>
                    <w:jc w:val="center"/>
                    <w:rPr>
                      <w:rFonts w:ascii="Arial" w:hAnsi="Arial" w:cs="Arial"/>
                      <w:spacing w:val="-4"/>
                    </w:rPr>
                  </w:pPr>
                  <w:r w:rsidRPr="008F09A8">
                    <w:rPr>
                      <w:rFonts w:ascii="Arial" w:hAnsi="Arial" w:cs="Arial"/>
                      <w:spacing w:val="-4"/>
                    </w:rPr>
                    <w:t>ODPOWIEDŹ WYMAGANA</w:t>
                  </w:r>
                </w:p>
              </w:tc>
              <w:tc>
                <w:tcPr>
                  <w:tcW w:w="2405" w:type="dxa"/>
                  <w:tcBorders>
                    <w:top w:val="single" w:sz="4" w:space="0" w:color="auto"/>
                  </w:tcBorders>
                  <w:shd w:val="clear" w:color="auto" w:fill="auto"/>
                  <w:vAlign w:val="center"/>
                </w:tcPr>
                <w:p w14:paraId="37BA05BA" w14:textId="77777777" w:rsidR="000C1BC4" w:rsidRPr="008F09A8" w:rsidRDefault="000C1BC4" w:rsidP="005F53F1">
                  <w:pPr>
                    <w:jc w:val="center"/>
                    <w:rPr>
                      <w:rFonts w:ascii="Arial" w:hAnsi="Arial" w:cs="Arial"/>
                      <w:spacing w:val="-4"/>
                    </w:rPr>
                  </w:pPr>
                  <w:r w:rsidRPr="008F09A8">
                    <w:rPr>
                      <w:rFonts w:ascii="Arial" w:hAnsi="Arial" w:cs="Arial"/>
                      <w:spacing w:val="-4"/>
                    </w:rPr>
                    <w:t>ODPOWIEDŹ</w:t>
                  </w:r>
                </w:p>
              </w:tc>
            </w:tr>
          </w:tbl>
          <w:p w14:paraId="565BECF8" w14:textId="77777777" w:rsidR="000C1BC4" w:rsidRPr="008F09A8" w:rsidRDefault="000C1BC4" w:rsidP="005F53F1">
            <w:pPr>
              <w:jc w:val="center"/>
              <w:rPr>
                <w:rFonts w:ascii="Arial" w:hAnsi="Arial" w:cs="Arial"/>
                <w:spacing w:val="-4"/>
              </w:rPr>
            </w:pPr>
          </w:p>
        </w:tc>
      </w:tr>
      <w:tr w:rsidR="000C1BC4" w:rsidRPr="002506D6" w14:paraId="13820F8B" w14:textId="77777777" w:rsidTr="005F53F1">
        <w:tblPrEx>
          <w:jc w:val="center"/>
          <w:tblCellMar>
            <w:left w:w="70" w:type="dxa"/>
            <w:right w:w="70" w:type="dxa"/>
          </w:tblCellMar>
          <w:tblLook w:val="0000" w:firstRow="0" w:lastRow="0" w:firstColumn="0" w:lastColumn="0" w:noHBand="0" w:noVBand="0"/>
        </w:tblPrEx>
        <w:trPr>
          <w:trHeight w:val="568"/>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CDDC1D" w14:textId="77777777" w:rsidR="000C1BC4" w:rsidRPr="002506D6" w:rsidRDefault="000C1BC4" w:rsidP="005F53F1">
            <w:pPr>
              <w:jc w:val="center"/>
              <w:rPr>
                <w:rFonts w:ascii="Book Antiqua" w:hAnsi="Book Antiqua"/>
                <w:b/>
                <w:bCs/>
              </w:rPr>
            </w:pPr>
            <w:r w:rsidRPr="002506D6">
              <w:rPr>
                <w:rFonts w:ascii="Book Antiqua" w:hAnsi="Book Antiqua"/>
                <w:b/>
              </w:rPr>
              <w:t>I.  Wymagania</w:t>
            </w:r>
            <w:r>
              <w:rPr>
                <w:rFonts w:ascii="Book Antiqua" w:hAnsi="Book Antiqua"/>
                <w:b/>
              </w:rPr>
              <w:t xml:space="preserve"> og</w:t>
            </w:r>
            <w:r w:rsidRPr="002506D6">
              <w:rPr>
                <w:rFonts w:ascii="Book Antiqua" w:hAnsi="Book Antiqua"/>
                <w:b/>
              </w:rPr>
              <w:t>ólne</w:t>
            </w:r>
          </w:p>
        </w:tc>
      </w:tr>
      <w:tr w:rsidR="000C1BC4" w:rsidRPr="002506D6" w14:paraId="6F921E2A"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tcBorders>
              <w:top w:val="single" w:sz="4" w:space="0" w:color="auto"/>
            </w:tcBorders>
            <w:shd w:val="clear" w:color="auto" w:fill="auto"/>
            <w:vAlign w:val="center"/>
          </w:tcPr>
          <w:p w14:paraId="7F9AF426" w14:textId="77777777" w:rsidR="000C1BC4" w:rsidRPr="002506D6" w:rsidRDefault="000C1BC4" w:rsidP="003C2E65">
            <w:pPr>
              <w:numPr>
                <w:ilvl w:val="0"/>
                <w:numId w:val="13"/>
              </w:numPr>
              <w:jc w:val="center"/>
              <w:rPr>
                <w:rFonts w:ascii="Book Antiqua" w:hAnsi="Book Antiqua"/>
              </w:rPr>
            </w:pPr>
          </w:p>
        </w:tc>
        <w:tc>
          <w:tcPr>
            <w:tcW w:w="4536" w:type="dxa"/>
            <w:tcBorders>
              <w:top w:val="single" w:sz="4" w:space="0" w:color="auto"/>
            </w:tcBorders>
            <w:shd w:val="clear" w:color="auto" w:fill="auto"/>
            <w:vAlign w:val="center"/>
          </w:tcPr>
          <w:p w14:paraId="76955FE5" w14:textId="77777777" w:rsidR="000C1BC4" w:rsidRPr="007D0D14" w:rsidRDefault="000C1BC4" w:rsidP="005F53F1">
            <w:pPr>
              <w:pStyle w:val="Tytu"/>
              <w:jc w:val="left"/>
              <w:rPr>
                <w:rFonts w:ascii="Book Antiqua" w:hAnsi="Book Antiqua"/>
                <w:sz w:val="22"/>
                <w:szCs w:val="22"/>
              </w:rPr>
            </w:pPr>
            <w:r w:rsidRPr="007D0D14">
              <w:rPr>
                <w:rFonts w:ascii="Book Antiqua" w:hAnsi="Book Antiqua"/>
                <w:sz w:val="22"/>
                <w:szCs w:val="22"/>
              </w:rPr>
              <w:t xml:space="preserve">Zestaw mikroskopowy do analizy mikroplastików </w:t>
            </w:r>
          </w:p>
        </w:tc>
        <w:tc>
          <w:tcPr>
            <w:tcW w:w="1701" w:type="dxa"/>
            <w:tcBorders>
              <w:top w:val="single" w:sz="4" w:space="0" w:color="auto"/>
            </w:tcBorders>
            <w:shd w:val="clear" w:color="auto" w:fill="auto"/>
            <w:vAlign w:val="center"/>
          </w:tcPr>
          <w:p w14:paraId="5B8CCB67" w14:textId="77777777" w:rsidR="000C1BC4" w:rsidRPr="002506D6" w:rsidRDefault="000C1BC4" w:rsidP="005F53F1">
            <w:pPr>
              <w:shd w:val="clear" w:color="auto" w:fill="FFFFFF"/>
              <w:jc w:val="center"/>
              <w:rPr>
                <w:rFonts w:ascii="Book Antiqua" w:hAnsi="Book Antiqua"/>
                <w:spacing w:val="-6"/>
              </w:rPr>
            </w:pPr>
            <w:r w:rsidRPr="002506D6">
              <w:rPr>
                <w:rFonts w:ascii="Book Antiqua" w:hAnsi="Book Antiqua"/>
                <w:spacing w:val="-6"/>
              </w:rPr>
              <w:t>TAK</w:t>
            </w:r>
          </w:p>
        </w:tc>
        <w:tc>
          <w:tcPr>
            <w:tcW w:w="2405" w:type="dxa"/>
            <w:tcBorders>
              <w:top w:val="single" w:sz="4" w:space="0" w:color="auto"/>
            </w:tcBorders>
            <w:shd w:val="clear" w:color="auto" w:fill="auto"/>
            <w:vAlign w:val="center"/>
          </w:tcPr>
          <w:p w14:paraId="436407F5" w14:textId="77777777" w:rsidR="000C1BC4" w:rsidRPr="002506D6" w:rsidRDefault="000C1BC4" w:rsidP="005F53F1">
            <w:pPr>
              <w:jc w:val="center"/>
              <w:rPr>
                <w:rFonts w:ascii="Book Antiqua" w:hAnsi="Book Antiqua"/>
              </w:rPr>
            </w:pPr>
          </w:p>
        </w:tc>
      </w:tr>
      <w:tr w:rsidR="000C1BC4" w:rsidRPr="002506D6" w14:paraId="0090C648"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539C1B21"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26C9B428" w14:textId="77777777" w:rsidR="000C1BC4" w:rsidRPr="002506D6" w:rsidRDefault="000C1BC4" w:rsidP="005F53F1">
            <w:pPr>
              <w:shd w:val="clear" w:color="auto" w:fill="FFFFFF"/>
              <w:rPr>
                <w:rFonts w:ascii="Book Antiqua" w:hAnsi="Book Antiqua"/>
              </w:rPr>
            </w:pPr>
            <w:r w:rsidRPr="002506D6">
              <w:rPr>
                <w:rFonts w:ascii="Book Antiqua" w:hAnsi="Book Antiqua"/>
                <w:spacing w:val="-4"/>
              </w:rPr>
              <w:t>Producent</w:t>
            </w:r>
          </w:p>
        </w:tc>
        <w:tc>
          <w:tcPr>
            <w:tcW w:w="1701" w:type="dxa"/>
            <w:shd w:val="clear" w:color="auto" w:fill="auto"/>
            <w:vAlign w:val="center"/>
          </w:tcPr>
          <w:p w14:paraId="23111CFA"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podać</w:t>
            </w:r>
          </w:p>
        </w:tc>
        <w:tc>
          <w:tcPr>
            <w:tcW w:w="2405" w:type="dxa"/>
            <w:shd w:val="clear" w:color="auto" w:fill="auto"/>
            <w:vAlign w:val="center"/>
          </w:tcPr>
          <w:p w14:paraId="6291705F" w14:textId="77777777" w:rsidR="000C1BC4" w:rsidRPr="002506D6" w:rsidRDefault="000C1BC4" w:rsidP="005F53F1">
            <w:pPr>
              <w:jc w:val="center"/>
              <w:rPr>
                <w:rFonts w:ascii="Book Antiqua" w:hAnsi="Book Antiqua"/>
              </w:rPr>
            </w:pPr>
          </w:p>
        </w:tc>
      </w:tr>
      <w:tr w:rsidR="000C1BC4" w:rsidRPr="002506D6" w14:paraId="7FE8B4B0"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4D135C7F"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7AD051A5" w14:textId="77777777" w:rsidR="000C1BC4" w:rsidRPr="002506D6" w:rsidRDefault="000C1BC4" w:rsidP="005F53F1">
            <w:pPr>
              <w:shd w:val="clear" w:color="auto" w:fill="FFFFFF"/>
              <w:rPr>
                <w:rFonts w:ascii="Book Antiqua" w:hAnsi="Book Antiqua"/>
                <w:spacing w:val="-4"/>
              </w:rPr>
            </w:pPr>
            <w:r w:rsidRPr="002506D6">
              <w:rPr>
                <w:rFonts w:ascii="Book Antiqua" w:hAnsi="Book Antiqua"/>
                <w:spacing w:val="-4"/>
              </w:rPr>
              <w:t>Kraj</w:t>
            </w:r>
          </w:p>
        </w:tc>
        <w:tc>
          <w:tcPr>
            <w:tcW w:w="1701" w:type="dxa"/>
            <w:shd w:val="clear" w:color="auto" w:fill="auto"/>
            <w:vAlign w:val="center"/>
          </w:tcPr>
          <w:p w14:paraId="24D9269F"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podać</w:t>
            </w:r>
          </w:p>
        </w:tc>
        <w:tc>
          <w:tcPr>
            <w:tcW w:w="2405" w:type="dxa"/>
            <w:shd w:val="clear" w:color="auto" w:fill="auto"/>
            <w:vAlign w:val="center"/>
          </w:tcPr>
          <w:p w14:paraId="39AB6905" w14:textId="77777777" w:rsidR="000C1BC4" w:rsidRPr="002506D6" w:rsidRDefault="000C1BC4" w:rsidP="005F53F1">
            <w:pPr>
              <w:jc w:val="center"/>
              <w:rPr>
                <w:rFonts w:ascii="Book Antiqua" w:hAnsi="Book Antiqua"/>
              </w:rPr>
            </w:pPr>
          </w:p>
        </w:tc>
      </w:tr>
      <w:tr w:rsidR="000C1BC4" w:rsidRPr="002506D6" w14:paraId="58336441"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1D68B5E8"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55174365" w14:textId="77777777" w:rsidR="000C1BC4" w:rsidRPr="002506D6" w:rsidRDefault="000C1BC4" w:rsidP="005F53F1">
            <w:pPr>
              <w:shd w:val="clear" w:color="auto" w:fill="FFFFFF"/>
              <w:rPr>
                <w:rFonts w:ascii="Book Antiqua" w:hAnsi="Book Antiqua"/>
              </w:rPr>
            </w:pPr>
            <w:r w:rsidRPr="002506D6">
              <w:rPr>
                <w:rFonts w:ascii="Book Antiqua" w:hAnsi="Book Antiqua"/>
                <w:spacing w:val="-5"/>
              </w:rPr>
              <w:t>Model / typ</w:t>
            </w:r>
          </w:p>
        </w:tc>
        <w:tc>
          <w:tcPr>
            <w:tcW w:w="1701" w:type="dxa"/>
            <w:shd w:val="clear" w:color="auto" w:fill="auto"/>
            <w:vAlign w:val="center"/>
          </w:tcPr>
          <w:p w14:paraId="788169C8"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podać</w:t>
            </w:r>
          </w:p>
        </w:tc>
        <w:tc>
          <w:tcPr>
            <w:tcW w:w="2405" w:type="dxa"/>
            <w:shd w:val="clear" w:color="auto" w:fill="auto"/>
            <w:vAlign w:val="center"/>
          </w:tcPr>
          <w:p w14:paraId="17C413AC" w14:textId="77777777" w:rsidR="000C1BC4" w:rsidRPr="002506D6" w:rsidRDefault="000C1BC4" w:rsidP="005F53F1">
            <w:pPr>
              <w:jc w:val="center"/>
              <w:rPr>
                <w:rFonts w:ascii="Book Antiqua" w:hAnsi="Book Antiqua"/>
              </w:rPr>
            </w:pPr>
          </w:p>
        </w:tc>
      </w:tr>
      <w:tr w:rsidR="000C1BC4" w:rsidRPr="002506D6" w14:paraId="0EE8E0A2"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469A0959"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1E657F37" w14:textId="77777777" w:rsidR="000C1BC4" w:rsidRPr="002506D6" w:rsidRDefault="000C1BC4" w:rsidP="005F53F1">
            <w:pPr>
              <w:shd w:val="clear" w:color="auto" w:fill="FFFFFF"/>
              <w:rPr>
                <w:rFonts w:ascii="Book Antiqua" w:hAnsi="Book Antiqua"/>
              </w:rPr>
            </w:pPr>
            <w:r w:rsidRPr="002506D6">
              <w:rPr>
                <w:rFonts w:ascii="Book Antiqua" w:hAnsi="Book Antiqua"/>
              </w:rPr>
              <w:t>Urządzenie fabrycznie nowe</w:t>
            </w:r>
          </w:p>
        </w:tc>
        <w:tc>
          <w:tcPr>
            <w:tcW w:w="1701" w:type="dxa"/>
            <w:shd w:val="clear" w:color="auto" w:fill="auto"/>
            <w:vAlign w:val="center"/>
          </w:tcPr>
          <w:p w14:paraId="36CE1954"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TAK</w:t>
            </w:r>
          </w:p>
        </w:tc>
        <w:tc>
          <w:tcPr>
            <w:tcW w:w="2405" w:type="dxa"/>
            <w:shd w:val="clear" w:color="auto" w:fill="auto"/>
            <w:vAlign w:val="center"/>
          </w:tcPr>
          <w:p w14:paraId="1BAE75C6" w14:textId="77777777" w:rsidR="000C1BC4" w:rsidRPr="002506D6" w:rsidRDefault="000C1BC4" w:rsidP="005F53F1">
            <w:pPr>
              <w:jc w:val="center"/>
              <w:rPr>
                <w:rFonts w:ascii="Book Antiqua" w:hAnsi="Book Antiqua"/>
              </w:rPr>
            </w:pPr>
          </w:p>
        </w:tc>
      </w:tr>
      <w:tr w:rsidR="000C1BC4" w:rsidRPr="002506D6" w14:paraId="77A2DE27"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16FE6711"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38C4C434" w14:textId="77777777" w:rsidR="000C1BC4" w:rsidRPr="002506D6" w:rsidRDefault="000C1BC4" w:rsidP="005F53F1">
            <w:pPr>
              <w:shd w:val="clear" w:color="auto" w:fill="FFFFFF"/>
              <w:rPr>
                <w:rFonts w:ascii="Book Antiqua" w:hAnsi="Book Antiqua"/>
              </w:rPr>
            </w:pPr>
            <w:r w:rsidRPr="002506D6">
              <w:rPr>
                <w:rFonts w:ascii="Book Antiqua" w:hAnsi="Book Antiqua"/>
              </w:rPr>
              <w:t xml:space="preserve">Rok produkcji:  </w:t>
            </w:r>
          </w:p>
        </w:tc>
        <w:tc>
          <w:tcPr>
            <w:tcW w:w="1701" w:type="dxa"/>
            <w:shd w:val="clear" w:color="auto" w:fill="auto"/>
            <w:vAlign w:val="center"/>
          </w:tcPr>
          <w:p w14:paraId="6FA7CE3D" w14:textId="77777777" w:rsidR="000C1BC4" w:rsidRPr="002506D6" w:rsidRDefault="000C1BC4" w:rsidP="005F53F1">
            <w:pPr>
              <w:shd w:val="clear" w:color="auto" w:fill="FFFFFF"/>
              <w:jc w:val="center"/>
              <w:rPr>
                <w:rFonts w:ascii="Book Antiqua" w:hAnsi="Book Antiqua"/>
              </w:rPr>
            </w:pPr>
            <w:r>
              <w:rPr>
                <w:rFonts w:ascii="Book Antiqua" w:hAnsi="Book Antiqua"/>
              </w:rPr>
              <w:t>podać</w:t>
            </w:r>
          </w:p>
        </w:tc>
        <w:tc>
          <w:tcPr>
            <w:tcW w:w="2405" w:type="dxa"/>
            <w:shd w:val="clear" w:color="auto" w:fill="auto"/>
            <w:vAlign w:val="center"/>
          </w:tcPr>
          <w:p w14:paraId="139FE1B7" w14:textId="77777777" w:rsidR="000C1BC4" w:rsidRPr="002506D6" w:rsidRDefault="000C1BC4" w:rsidP="005F53F1">
            <w:pPr>
              <w:jc w:val="center"/>
              <w:rPr>
                <w:rFonts w:ascii="Book Antiqua" w:hAnsi="Book Antiqua"/>
                <w:highlight w:val="magenta"/>
              </w:rPr>
            </w:pPr>
          </w:p>
        </w:tc>
      </w:tr>
      <w:tr w:rsidR="000C1BC4" w:rsidRPr="002506D6" w14:paraId="29E93EBB"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tcBorders>
              <w:bottom w:val="single" w:sz="4" w:space="0" w:color="auto"/>
            </w:tcBorders>
            <w:shd w:val="clear" w:color="auto" w:fill="auto"/>
            <w:vAlign w:val="center"/>
          </w:tcPr>
          <w:p w14:paraId="3E31729B" w14:textId="77777777" w:rsidR="000C1BC4" w:rsidRPr="002506D6" w:rsidRDefault="000C1BC4" w:rsidP="003C2E65">
            <w:pPr>
              <w:numPr>
                <w:ilvl w:val="0"/>
                <w:numId w:val="13"/>
              </w:numPr>
              <w:jc w:val="center"/>
              <w:rPr>
                <w:rFonts w:ascii="Book Antiqua" w:hAnsi="Book Antiqua"/>
              </w:rPr>
            </w:pPr>
          </w:p>
        </w:tc>
        <w:tc>
          <w:tcPr>
            <w:tcW w:w="4536" w:type="dxa"/>
            <w:tcBorders>
              <w:bottom w:val="single" w:sz="4" w:space="0" w:color="auto"/>
            </w:tcBorders>
            <w:shd w:val="clear" w:color="auto" w:fill="auto"/>
            <w:vAlign w:val="center"/>
          </w:tcPr>
          <w:p w14:paraId="0A0688A4" w14:textId="77777777" w:rsidR="000C1BC4" w:rsidRPr="002506D6" w:rsidRDefault="000C1BC4" w:rsidP="005F53F1">
            <w:pPr>
              <w:shd w:val="clear" w:color="auto" w:fill="FFFFFF"/>
              <w:rPr>
                <w:rFonts w:ascii="Book Antiqua" w:hAnsi="Book Antiqua"/>
              </w:rPr>
            </w:pPr>
            <w:r w:rsidRPr="002506D6">
              <w:rPr>
                <w:rFonts w:ascii="Book Antiqua" w:hAnsi="Book Antiqua"/>
              </w:rPr>
              <w:t>Instrukcja użytkowania w języku polskim</w:t>
            </w:r>
          </w:p>
        </w:tc>
        <w:tc>
          <w:tcPr>
            <w:tcW w:w="1701" w:type="dxa"/>
            <w:tcBorders>
              <w:bottom w:val="single" w:sz="4" w:space="0" w:color="auto"/>
            </w:tcBorders>
            <w:shd w:val="clear" w:color="auto" w:fill="auto"/>
            <w:vAlign w:val="center"/>
          </w:tcPr>
          <w:p w14:paraId="37B4B75F"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TAK</w:t>
            </w:r>
          </w:p>
        </w:tc>
        <w:tc>
          <w:tcPr>
            <w:tcW w:w="2405" w:type="dxa"/>
            <w:tcBorders>
              <w:bottom w:val="single" w:sz="4" w:space="0" w:color="auto"/>
            </w:tcBorders>
            <w:shd w:val="clear" w:color="auto" w:fill="auto"/>
            <w:vAlign w:val="center"/>
          </w:tcPr>
          <w:p w14:paraId="2AEB8F67" w14:textId="77777777" w:rsidR="000C1BC4" w:rsidRPr="002506D6" w:rsidRDefault="000C1BC4" w:rsidP="005F53F1">
            <w:pPr>
              <w:jc w:val="center"/>
              <w:rPr>
                <w:rFonts w:ascii="Book Antiqua" w:hAnsi="Book Antiqua"/>
                <w:highlight w:val="magenta"/>
              </w:rPr>
            </w:pPr>
          </w:p>
        </w:tc>
      </w:tr>
      <w:tr w:rsidR="000C1BC4" w:rsidRPr="002506D6" w14:paraId="65C33D16"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9493" w:type="dxa"/>
            <w:gridSpan w:val="4"/>
            <w:shd w:val="clear" w:color="auto" w:fill="BFBFBF" w:themeFill="background1" w:themeFillShade="BF"/>
            <w:vAlign w:val="center"/>
          </w:tcPr>
          <w:p w14:paraId="74185D61" w14:textId="77777777" w:rsidR="000C1BC4" w:rsidRPr="002506D6" w:rsidRDefault="000C1BC4" w:rsidP="005F53F1">
            <w:pPr>
              <w:jc w:val="center"/>
              <w:rPr>
                <w:rFonts w:ascii="Book Antiqua" w:hAnsi="Book Antiqua"/>
              </w:rPr>
            </w:pPr>
            <w:r>
              <w:rPr>
                <w:rFonts w:ascii="Book Antiqua" w:hAnsi="Book Antiqua"/>
                <w:b/>
                <w:spacing w:val="-1"/>
                <w:w w:val="98"/>
              </w:rPr>
              <w:t>II</w:t>
            </w:r>
            <w:r w:rsidRPr="002506D6">
              <w:rPr>
                <w:rFonts w:ascii="Book Antiqua" w:hAnsi="Book Antiqua"/>
                <w:b/>
                <w:spacing w:val="-1"/>
                <w:w w:val="98"/>
              </w:rPr>
              <w:t xml:space="preserve">. Parametry </w:t>
            </w:r>
            <w:r>
              <w:rPr>
                <w:rFonts w:ascii="Book Antiqua" w:hAnsi="Book Antiqua"/>
                <w:b/>
                <w:spacing w:val="-1"/>
                <w:w w:val="98"/>
              </w:rPr>
              <w:t>mikroskopu do analizy mikroplastików</w:t>
            </w:r>
          </w:p>
        </w:tc>
      </w:tr>
      <w:tr w:rsidR="000C1BC4" w:rsidRPr="002506D6" w14:paraId="30F17606"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0E0B4FBC"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62FE917F" w14:textId="77777777" w:rsidR="000C1BC4" w:rsidRPr="007D0D14" w:rsidRDefault="000C1BC4" w:rsidP="005F53F1">
            <w:pPr>
              <w:rPr>
                <w:rFonts w:ascii="Book Antiqua" w:hAnsi="Book Antiqua" w:cs="Arial"/>
                <w:b/>
              </w:rPr>
            </w:pPr>
            <w:r w:rsidRPr="007D0D14">
              <w:rPr>
                <w:rFonts w:ascii="Book Antiqua" w:hAnsi="Book Antiqua" w:cs="Arial"/>
                <w:b/>
              </w:rPr>
              <w:t>Mikroskop stereoskopowy o faktorze zoom 16,4 :1,</w:t>
            </w:r>
          </w:p>
        </w:tc>
        <w:tc>
          <w:tcPr>
            <w:tcW w:w="1701" w:type="dxa"/>
            <w:shd w:val="clear" w:color="auto" w:fill="auto"/>
            <w:vAlign w:val="center"/>
          </w:tcPr>
          <w:p w14:paraId="5B20A9CC"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0F1EF032" w14:textId="77777777" w:rsidR="000C1BC4" w:rsidRPr="002506D6" w:rsidRDefault="000C1BC4" w:rsidP="005F53F1">
            <w:pPr>
              <w:spacing w:line="240" w:lineRule="exact"/>
              <w:jc w:val="center"/>
              <w:rPr>
                <w:rFonts w:ascii="Book Antiqua" w:hAnsi="Book Antiqua"/>
              </w:rPr>
            </w:pPr>
          </w:p>
        </w:tc>
      </w:tr>
      <w:tr w:rsidR="000C1BC4" w:rsidRPr="002506D6" w14:paraId="6B4194C5"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3A497F13"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309CCCE7" w14:textId="77777777" w:rsidR="000C1BC4" w:rsidRDefault="000C1BC4" w:rsidP="005F53F1">
            <w:pPr>
              <w:pStyle w:val="Bezodstpw"/>
            </w:pPr>
            <w:r w:rsidRPr="007D0D14">
              <w:t>Optyka o korekcji plan-apochromatycznej</w:t>
            </w:r>
            <w:r>
              <w:t xml:space="preserve"> </w:t>
            </w:r>
          </w:p>
          <w:p w14:paraId="0A6D7AF6" w14:textId="77777777" w:rsidR="000C1BC4" w:rsidRPr="007D0D14" w:rsidRDefault="000C1BC4" w:rsidP="005F53F1">
            <w:pPr>
              <w:pStyle w:val="Bezodstpw"/>
            </w:pPr>
            <w:r>
              <w:t>Zakres powiększeń od 7x do 115x,</w:t>
            </w:r>
          </w:p>
          <w:p w14:paraId="2512D5F5" w14:textId="77777777" w:rsidR="000C1BC4" w:rsidRPr="007D0D14" w:rsidRDefault="000C1BC4" w:rsidP="005F53F1">
            <w:pPr>
              <w:pStyle w:val="Bezodstpw"/>
            </w:pPr>
            <w:r>
              <w:t>-</w:t>
            </w:r>
            <w:r w:rsidRPr="007D0D14">
              <w:t>Zintegrowana przesłona aperturowa</w:t>
            </w:r>
            <w:r>
              <w:t>,</w:t>
            </w:r>
          </w:p>
          <w:p w14:paraId="5EA6E062" w14:textId="77777777" w:rsidR="000C1BC4" w:rsidRPr="007D0D14" w:rsidRDefault="000C1BC4" w:rsidP="005F53F1">
            <w:pPr>
              <w:pStyle w:val="Bezodstpw"/>
            </w:pPr>
            <w:r>
              <w:t>-</w:t>
            </w:r>
            <w:r w:rsidRPr="007D0D14">
              <w:t>Uchwyt rewolwerowy obrotowy dla dwóch obiektywów</w:t>
            </w:r>
            <w:r>
              <w:t>,</w:t>
            </w:r>
          </w:p>
          <w:p w14:paraId="42FAFB46" w14:textId="77777777" w:rsidR="000C1BC4" w:rsidRPr="007D0D14" w:rsidRDefault="000C1BC4" w:rsidP="005F53F1">
            <w:pPr>
              <w:pStyle w:val="Bezodstpw"/>
            </w:pPr>
            <w:r>
              <w:t>-</w:t>
            </w:r>
            <w:r w:rsidRPr="007D0D14">
              <w:t>Obiektyw plan-apochromatyczny o powiększeniu 1x, odległości roboczej 60mm i aperturze numerycznej NA=0,15</w:t>
            </w:r>
            <w:r>
              <w:t>.</w:t>
            </w:r>
          </w:p>
          <w:p w14:paraId="318686F2" w14:textId="77777777" w:rsidR="000C1BC4" w:rsidRPr="007D0D14" w:rsidRDefault="000C1BC4" w:rsidP="005F53F1"/>
        </w:tc>
        <w:tc>
          <w:tcPr>
            <w:tcW w:w="1701" w:type="dxa"/>
            <w:shd w:val="clear" w:color="auto" w:fill="auto"/>
            <w:vAlign w:val="center"/>
          </w:tcPr>
          <w:p w14:paraId="10F3B594"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7089A310" w14:textId="77777777" w:rsidR="000C1BC4" w:rsidRPr="002506D6" w:rsidRDefault="000C1BC4" w:rsidP="005F53F1">
            <w:pPr>
              <w:spacing w:line="240" w:lineRule="exact"/>
              <w:jc w:val="center"/>
              <w:rPr>
                <w:rFonts w:ascii="Book Antiqua" w:hAnsi="Book Antiqua"/>
              </w:rPr>
            </w:pPr>
          </w:p>
        </w:tc>
      </w:tr>
      <w:tr w:rsidR="000C1BC4" w:rsidRPr="002506D6" w14:paraId="031DA993"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4DF5426D"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550228FC" w14:textId="77777777" w:rsidR="000C1BC4" w:rsidRPr="002506D6" w:rsidRDefault="000C1BC4" w:rsidP="005F53F1">
            <w:pPr>
              <w:rPr>
                <w:rFonts w:ascii="Book Antiqua" w:hAnsi="Book Antiqua" w:cs="Arial"/>
              </w:rPr>
            </w:pPr>
            <w:r w:rsidRPr="007D0D14">
              <w:rPr>
                <w:rFonts w:ascii="Book Antiqua" w:hAnsi="Book Antiqua" w:cs="Arial"/>
              </w:rPr>
              <w:t>Nasadka okularowa z fototubusem z kątem nachylenia 30 stopni z dzielnikiem światła okulary/kamera</w:t>
            </w:r>
          </w:p>
        </w:tc>
        <w:tc>
          <w:tcPr>
            <w:tcW w:w="1701" w:type="dxa"/>
            <w:shd w:val="clear" w:color="auto" w:fill="auto"/>
            <w:vAlign w:val="center"/>
          </w:tcPr>
          <w:p w14:paraId="4EEB4022" w14:textId="77777777" w:rsidR="000C1BC4" w:rsidRPr="002506D6" w:rsidRDefault="000C1BC4" w:rsidP="005F53F1">
            <w:pPr>
              <w:jc w:val="center"/>
              <w:rPr>
                <w:rFonts w:ascii="Book Antiqua" w:hAnsi="Book Antiqua"/>
                <w:spacing w:val="-6"/>
              </w:rPr>
            </w:pPr>
            <w:r>
              <w:rPr>
                <w:rFonts w:ascii="Book Antiqua" w:hAnsi="Book Antiqua"/>
                <w:spacing w:val="-6"/>
              </w:rPr>
              <w:t>TAK</w:t>
            </w:r>
          </w:p>
        </w:tc>
        <w:tc>
          <w:tcPr>
            <w:tcW w:w="2405" w:type="dxa"/>
            <w:shd w:val="clear" w:color="auto" w:fill="auto"/>
            <w:vAlign w:val="center"/>
          </w:tcPr>
          <w:p w14:paraId="32084A78" w14:textId="77777777" w:rsidR="000C1BC4" w:rsidRPr="002506D6" w:rsidRDefault="000C1BC4" w:rsidP="005F53F1">
            <w:pPr>
              <w:spacing w:line="240" w:lineRule="exact"/>
              <w:jc w:val="center"/>
              <w:rPr>
                <w:rFonts w:ascii="Book Antiqua" w:hAnsi="Book Antiqua"/>
              </w:rPr>
            </w:pPr>
          </w:p>
        </w:tc>
      </w:tr>
      <w:tr w:rsidR="000C1BC4" w:rsidRPr="002506D6" w14:paraId="5B90ED82"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23FF26EC"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0E850042" w14:textId="77777777" w:rsidR="000C1BC4" w:rsidRPr="002506D6" w:rsidRDefault="000C1BC4" w:rsidP="005F53F1">
            <w:pPr>
              <w:rPr>
                <w:rFonts w:ascii="Book Antiqua" w:hAnsi="Book Antiqua" w:cs="Arial"/>
              </w:rPr>
            </w:pPr>
            <w:r w:rsidRPr="006C79E4">
              <w:rPr>
                <w:rFonts w:ascii="Book Antiqua" w:hAnsi="Book Antiqua" w:cs="Arial"/>
              </w:rPr>
              <w:t>Okulary szerokopolowe o powiększeniu 10x i polu widzenia 22 z regulacją dioptryjną od -8 do + 5 dioptrii</w:t>
            </w:r>
          </w:p>
        </w:tc>
        <w:tc>
          <w:tcPr>
            <w:tcW w:w="1701" w:type="dxa"/>
            <w:shd w:val="clear" w:color="auto" w:fill="auto"/>
            <w:vAlign w:val="center"/>
          </w:tcPr>
          <w:p w14:paraId="1F67AA43" w14:textId="77777777" w:rsidR="000C1BC4" w:rsidRPr="002506D6" w:rsidRDefault="000C1BC4" w:rsidP="005F53F1">
            <w:pPr>
              <w:jc w:val="center"/>
              <w:rPr>
                <w:rFonts w:ascii="Book Antiqua" w:hAnsi="Book Antiqua"/>
              </w:rPr>
            </w:pPr>
            <w:r w:rsidRPr="002506D6">
              <w:rPr>
                <w:rFonts w:ascii="Book Antiqua" w:hAnsi="Book Antiqua"/>
                <w:spacing w:val="-6"/>
              </w:rPr>
              <w:t>TAK</w:t>
            </w:r>
          </w:p>
        </w:tc>
        <w:tc>
          <w:tcPr>
            <w:tcW w:w="2405" w:type="dxa"/>
            <w:shd w:val="clear" w:color="auto" w:fill="auto"/>
            <w:vAlign w:val="center"/>
          </w:tcPr>
          <w:p w14:paraId="66FB8E5A" w14:textId="77777777" w:rsidR="000C1BC4" w:rsidRPr="002506D6" w:rsidRDefault="000C1BC4" w:rsidP="005F53F1">
            <w:pPr>
              <w:spacing w:line="240" w:lineRule="exact"/>
              <w:jc w:val="center"/>
              <w:rPr>
                <w:rFonts w:ascii="Book Antiqua" w:hAnsi="Book Antiqua"/>
              </w:rPr>
            </w:pPr>
          </w:p>
        </w:tc>
      </w:tr>
      <w:tr w:rsidR="000C1BC4" w:rsidRPr="002506D6" w14:paraId="4B8DD17E"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61F473C2"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7A09CA04" w14:textId="77777777" w:rsidR="000C1BC4" w:rsidRPr="006C79E4" w:rsidRDefault="000C1BC4" w:rsidP="005F53F1">
            <w:pPr>
              <w:rPr>
                <w:rFonts w:ascii="Book Antiqua" w:hAnsi="Book Antiqua" w:cs="Arial"/>
              </w:rPr>
            </w:pPr>
            <w:r w:rsidRPr="006C79E4">
              <w:rPr>
                <w:rFonts w:ascii="Book Antiqua" w:hAnsi="Book Antiqua" w:cs="Arial"/>
              </w:rPr>
              <w:t>Baza mikroskopu do obserwacji w świetle przechodzącym o oświetleniu diodowym, wyposażona w obrotowy zmieniacz przesłon do jasnego i ciemnego pola oraz oświetlenia skośnego</w:t>
            </w:r>
          </w:p>
        </w:tc>
        <w:tc>
          <w:tcPr>
            <w:tcW w:w="1701" w:type="dxa"/>
            <w:shd w:val="clear" w:color="auto" w:fill="auto"/>
            <w:vAlign w:val="center"/>
          </w:tcPr>
          <w:p w14:paraId="6497F4E9"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349B796B" w14:textId="77777777" w:rsidR="000C1BC4" w:rsidRPr="002506D6" w:rsidRDefault="000C1BC4" w:rsidP="005F53F1">
            <w:pPr>
              <w:spacing w:line="240" w:lineRule="exact"/>
              <w:jc w:val="center"/>
              <w:rPr>
                <w:rFonts w:ascii="Book Antiqua" w:hAnsi="Book Antiqua"/>
              </w:rPr>
            </w:pPr>
          </w:p>
        </w:tc>
      </w:tr>
      <w:tr w:rsidR="000C1BC4" w:rsidRPr="004C67A5" w14:paraId="54A29F43"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BFBFBF" w:themeFill="background1" w:themeFillShade="BF"/>
            <w:vAlign w:val="center"/>
          </w:tcPr>
          <w:p w14:paraId="1AAA9D87" w14:textId="77777777" w:rsidR="000C1BC4" w:rsidRPr="004C67A5" w:rsidRDefault="000C1BC4" w:rsidP="003C2E65">
            <w:pPr>
              <w:numPr>
                <w:ilvl w:val="0"/>
                <w:numId w:val="13"/>
              </w:numPr>
              <w:jc w:val="center"/>
              <w:rPr>
                <w:rFonts w:ascii="Book Antiqua" w:hAnsi="Book Antiqua"/>
              </w:rPr>
            </w:pPr>
          </w:p>
        </w:tc>
        <w:tc>
          <w:tcPr>
            <w:tcW w:w="4536" w:type="dxa"/>
            <w:shd w:val="clear" w:color="auto" w:fill="BFBFBF" w:themeFill="background1" w:themeFillShade="BF"/>
            <w:vAlign w:val="center"/>
          </w:tcPr>
          <w:p w14:paraId="1E69F3D9" w14:textId="77777777" w:rsidR="000C1BC4" w:rsidRPr="004C67A5" w:rsidRDefault="000C1BC4" w:rsidP="005F53F1">
            <w:pPr>
              <w:rPr>
                <w:rFonts w:ascii="Book Antiqua" w:hAnsi="Book Antiqua" w:cs="Arial"/>
                <w:b/>
              </w:rPr>
            </w:pPr>
            <w:r w:rsidRPr="004C67A5">
              <w:rPr>
                <w:rFonts w:ascii="Book Antiqua" w:hAnsi="Book Antiqua" w:cs="Arial"/>
                <w:b/>
              </w:rPr>
              <w:t>Kolorowa kamera cyfrowa</w:t>
            </w:r>
          </w:p>
        </w:tc>
        <w:tc>
          <w:tcPr>
            <w:tcW w:w="1701" w:type="dxa"/>
            <w:shd w:val="clear" w:color="auto" w:fill="BFBFBF" w:themeFill="background1" w:themeFillShade="BF"/>
            <w:vAlign w:val="center"/>
          </w:tcPr>
          <w:p w14:paraId="61BCA153" w14:textId="77777777" w:rsidR="000C1BC4" w:rsidRPr="004C67A5" w:rsidRDefault="000C1BC4" w:rsidP="005F53F1">
            <w:pPr>
              <w:jc w:val="center"/>
              <w:rPr>
                <w:rFonts w:ascii="Book Antiqua" w:hAnsi="Book Antiqua"/>
                <w:spacing w:val="-6"/>
              </w:rPr>
            </w:pPr>
            <w:r w:rsidRPr="004C67A5">
              <w:rPr>
                <w:rFonts w:ascii="Book Antiqua" w:hAnsi="Book Antiqua"/>
                <w:spacing w:val="-6"/>
              </w:rPr>
              <w:t>TAK</w:t>
            </w:r>
          </w:p>
        </w:tc>
        <w:tc>
          <w:tcPr>
            <w:tcW w:w="2405" w:type="dxa"/>
            <w:shd w:val="clear" w:color="auto" w:fill="BFBFBF" w:themeFill="background1" w:themeFillShade="BF"/>
            <w:vAlign w:val="center"/>
          </w:tcPr>
          <w:p w14:paraId="1C85D0A9" w14:textId="77777777" w:rsidR="000C1BC4" w:rsidRPr="004C67A5" w:rsidRDefault="000C1BC4" w:rsidP="005F53F1">
            <w:pPr>
              <w:spacing w:line="240" w:lineRule="exact"/>
              <w:jc w:val="center"/>
              <w:rPr>
                <w:rFonts w:ascii="Book Antiqua" w:hAnsi="Book Antiqua"/>
              </w:rPr>
            </w:pPr>
          </w:p>
        </w:tc>
      </w:tr>
      <w:tr w:rsidR="000C1BC4" w:rsidRPr="002506D6" w14:paraId="48959FAF"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7DC4AC32"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7D0EF8B7" w14:textId="77777777" w:rsidR="000C1BC4" w:rsidRDefault="000C1BC4" w:rsidP="005F53F1">
            <w:pPr>
              <w:pStyle w:val="Bezodstpw"/>
            </w:pPr>
            <w:r w:rsidRPr="007839FB">
              <w:t xml:space="preserve">Rozdzielczość 18 MPix </w:t>
            </w:r>
          </w:p>
          <w:p w14:paraId="42687CBE" w14:textId="77777777" w:rsidR="000C1BC4" w:rsidRPr="007839FB" w:rsidRDefault="000C1BC4" w:rsidP="005F53F1">
            <w:pPr>
              <w:pStyle w:val="Bezodstpw"/>
            </w:pPr>
            <w:r w:rsidRPr="007839FB">
              <w:t>Rozdzielczość elementu światłoczułego 4912 x 3684 pikseli</w:t>
            </w:r>
          </w:p>
          <w:p w14:paraId="3D864D08" w14:textId="77777777" w:rsidR="000C1BC4" w:rsidRPr="007839FB" w:rsidRDefault="000C1BC4" w:rsidP="005F53F1">
            <w:pPr>
              <w:pStyle w:val="Bezodstpw"/>
            </w:pPr>
            <w:r w:rsidRPr="007839FB">
              <w:t xml:space="preserve">Typ przetwornika CMOS  </w:t>
            </w:r>
          </w:p>
          <w:p w14:paraId="6445F4BC" w14:textId="77777777" w:rsidR="000C1BC4" w:rsidRPr="007839FB" w:rsidRDefault="000C1BC4" w:rsidP="005F53F1">
            <w:pPr>
              <w:pStyle w:val="Bezodstpw"/>
            </w:pPr>
            <w:r w:rsidRPr="007839FB">
              <w:t>Prędkość odświeżania 10 klatek na sekundę dla pełnej rozdzielczości i 59 klatek na sekundę dla rozdzielczości 1224x688</w:t>
            </w:r>
          </w:p>
          <w:p w14:paraId="6ACABF6A" w14:textId="77777777" w:rsidR="000C1BC4" w:rsidRPr="002506D6" w:rsidRDefault="000C1BC4" w:rsidP="005F53F1">
            <w:pPr>
              <w:pStyle w:val="Bezodstpw"/>
            </w:pPr>
          </w:p>
        </w:tc>
        <w:tc>
          <w:tcPr>
            <w:tcW w:w="1701" w:type="dxa"/>
            <w:shd w:val="clear" w:color="auto" w:fill="auto"/>
            <w:vAlign w:val="center"/>
          </w:tcPr>
          <w:p w14:paraId="7F1E2DA8"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43CA7274" w14:textId="77777777" w:rsidR="000C1BC4" w:rsidRPr="002506D6" w:rsidRDefault="000C1BC4" w:rsidP="005F53F1">
            <w:pPr>
              <w:spacing w:line="240" w:lineRule="exact"/>
              <w:jc w:val="center"/>
              <w:rPr>
                <w:rFonts w:ascii="Book Antiqua" w:hAnsi="Book Antiqua"/>
              </w:rPr>
            </w:pPr>
          </w:p>
        </w:tc>
      </w:tr>
      <w:tr w:rsidR="000C1BC4" w:rsidRPr="002506D6" w14:paraId="2E36A71F"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2F1BEAB8"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5D086F22" w14:textId="77777777" w:rsidR="000C1BC4" w:rsidRPr="007839FB" w:rsidRDefault="000C1BC4" w:rsidP="005F53F1">
            <w:pPr>
              <w:pStyle w:val="Bezodstpw"/>
            </w:pPr>
            <w:r>
              <w:t>-m</w:t>
            </w:r>
            <w:r w:rsidRPr="007839FB">
              <w:t>ocowanie C-mount</w:t>
            </w:r>
          </w:p>
          <w:p w14:paraId="279C4079" w14:textId="77777777" w:rsidR="000C1BC4" w:rsidRPr="007839FB" w:rsidRDefault="000C1BC4" w:rsidP="005F53F1">
            <w:pPr>
              <w:pStyle w:val="Bezodstpw"/>
            </w:pPr>
            <w:r>
              <w:t>-a</w:t>
            </w:r>
            <w:r w:rsidRPr="007839FB">
              <w:t>utomatyczny balans bieli</w:t>
            </w:r>
          </w:p>
          <w:p w14:paraId="3062229F" w14:textId="77777777" w:rsidR="000C1BC4" w:rsidRPr="007839FB" w:rsidRDefault="000C1BC4" w:rsidP="005F53F1">
            <w:pPr>
              <w:pStyle w:val="Bezodstpw"/>
            </w:pPr>
            <w:r>
              <w:t>-</w:t>
            </w:r>
            <w:r w:rsidRPr="007839FB">
              <w:t>połączenie z komputerem za pomocą portu USB 3.0</w:t>
            </w:r>
          </w:p>
          <w:p w14:paraId="3FD6FE3C" w14:textId="77777777" w:rsidR="000C1BC4" w:rsidRPr="007839FB" w:rsidRDefault="000C1BC4" w:rsidP="005F53F1">
            <w:pPr>
              <w:pStyle w:val="Bezodstpw"/>
            </w:pPr>
            <w:r>
              <w:t>-o</w:t>
            </w:r>
            <w:r w:rsidRPr="007839FB">
              <w:t>programowanie do akwizycji i analizy obrazu:</w:t>
            </w:r>
          </w:p>
          <w:p w14:paraId="35E420C9" w14:textId="77777777" w:rsidR="000C1BC4" w:rsidRPr="007839FB" w:rsidRDefault="000C1BC4" w:rsidP="005F53F1">
            <w:pPr>
              <w:pStyle w:val="Bezodstpw"/>
            </w:pPr>
            <w:r>
              <w:t>-</w:t>
            </w:r>
            <w:r w:rsidRPr="007839FB">
              <w:t>podgląd obrazów na żywo na ekranie monitora,</w:t>
            </w:r>
          </w:p>
          <w:p w14:paraId="0BCA8275" w14:textId="77777777" w:rsidR="000C1BC4" w:rsidRPr="007839FB" w:rsidRDefault="000C1BC4" w:rsidP="005F53F1">
            <w:pPr>
              <w:pStyle w:val="Bezodstpw"/>
            </w:pPr>
            <w:r>
              <w:t>-</w:t>
            </w:r>
            <w:r w:rsidRPr="007839FB">
              <w:t>wykonywanie zdjęć,</w:t>
            </w:r>
          </w:p>
          <w:p w14:paraId="72FB8842" w14:textId="77777777" w:rsidR="000C1BC4" w:rsidRPr="007839FB" w:rsidRDefault="000C1BC4" w:rsidP="005F53F1">
            <w:pPr>
              <w:pStyle w:val="Bezodstpw"/>
            </w:pPr>
            <w:r>
              <w:t>-</w:t>
            </w:r>
            <w:r w:rsidRPr="007839FB">
              <w:t>nagrywanie sekwencji video (format AVI),</w:t>
            </w:r>
          </w:p>
          <w:p w14:paraId="36A7504D" w14:textId="77777777" w:rsidR="000C1BC4" w:rsidRPr="007839FB" w:rsidRDefault="000C1BC4" w:rsidP="005F53F1">
            <w:pPr>
              <w:pStyle w:val="Bezodstpw"/>
            </w:pPr>
            <w:r>
              <w:t>-</w:t>
            </w:r>
            <w:r w:rsidRPr="007839FB">
              <w:t>wyświetlanie parametrów mikrofotografii,</w:t>
            </w:r>
          </w:p>
          <w:p w14:paraId="4BC06B6B" w14:textId="77777777" w:rsidR="000C1BC4" w:rsidRPr="007839FB" w:rsidRDefault="000C1BC4" w:rsidP="005F53F1">
            <w:pPr>
              <w:pStyle w:val="Bezodstpw"/>
            </w:pPr>
            <w:r>
              <w:t>-</w:t>
            </w:r>
            <w:r w:rsidRPr="007839FB">
              <w:t>nawigacja po mikrofotografii,</w:t>
            </w:r>
          </w:p>
          <w:p w14:paraId="2FE5D2B8" w14:textId="77777777" w:rsidR="000C1BC4" w:rsidRPr="007839FB" w:rsidRDefault="000C1BC4" w:rsidP="005F53F1">
            <w:pPr>
              <w:pStyle w:val="Bezodstpw"/>
            </w:pPr>
            <w:r>
              <w:t>-</w:t>
            </w:r>
            <w:r w:rsidRPr="007839FB">
              <w:t>możliwość edycji warstwy z pomiarami, opisami lub warstw obrazów,</w:t>
            </w:r>
          </w:p>
          <w:p w14:paraId="1ED1B76F" w14:textId="77777777" w:rsidR="000C1BC4" w:rsidRPr="002506D6" w:rsidRDefault="000C1BC4" w:rsidP="005F53F1">
            <w:pPr>
              <w:rPr>
                <w:rFonts w:ascii="Book Antiqua" w:hAnsi="Book Antiqua" w:cs="Arial"/>
              </w:rPr>
            </w:pPr>
          </w:p>
        </w:tc>
        <w:tc>
          <w:tcPr>
            <w:tcW w:w="1701" w:type="dxa"/>
            <w:shd w:val="clear" w:color="auto" w:fill="auto"/>
            <w:vAlign w:val="center"/>
          </w:tcPr>
          <w:p w14:paraId="6E76E7F3"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62AD522E" w14:textId="77777777" w:rsidR="000C1BC4" w:rsidRPr="002506D6" w:rsidRDefault="000C1BC4" w:rsidP="005F53F1">
            <w:pPr>
              <w:spacing w:line="240" w:lineRule="exact"/>
              <w:jc w:val="center"/>
              <w:rPr>
                <w:rFonts w:ascii="Book Antiqua" w:hAnsi="Book Antiqua"/>
              </w:rPr>
            </w:pPr>
          </w:p>
        </w:tc>
      </w:tr>
      <w:tr w:rsidR="000C1BC4" w:rsidRPr="002506D6" w14:paraId="3E52727A"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01B62622"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43E19FF9" w14:textId="77777777" w:rsidR="000C1BC4" w:rsidRPr="006C79E4" w:rsidRDefault="000C1BC4" w:rsidP="005F53F1">
            <w:pPr>
              <w:pStyle w:val="Bezodstpw"/>
              <w:rPr>
                <w:rFonts w:ascii="Times New Roman" w:hAnsi="Times New Roman" w:cs="Times New Roman"/>
              </w:rPr>
            </w:pPr>
            <w:r w:rsidRPr="006C79E4">
              <w:rPr>
                <w:rFonts w:ascii="Times New Roman" w:hAnsi="Times New Roman" w:cs="Times New Roman"/>
              </w:rPr>
              <w:t>-manualny oraz automatyczny tryb doboru parametrów akwizycji obrazu,</w:t>
            </w:r>
          </w:p>
          <w:p w14:paraId="41C2E116" w14:textId="77777777" w:rsidR="000C1BC4" w:rsidRPr="006C79E4" w:rsidRDefault="000C1BC4" w:rsidP="005F53F1">
            <w:pPr>
              <w:pStyle w:val="Bezodstpw"/>
              <w:rPr>
                <w:rFonts w:ascii="Times New Roman" w:hAnsi="Times New Roman" w:cs="Times New Roman"/>
              </w:rPr>
            </w:pPr>
            <w:r w:rsidRPr="006C79E4">
              <w:rPr>
                <w:rFonts w:ascii="Times New Roman" w:hAnsi="Times New Roman" w:cs="Times New Roman"/>
              </w:rPr>
              <w:t>-możliwość składania wielu obrazów mikroskopowych typu RGB w jeden obraz wielowymiarowy,</w:t>
            </w:r>
          </w:p>
          <w:p w14:paraId="6C41DA5D" w14:textId="77777777" w:rsidR="000C1BC4" w:rsidRPr="006C79E4" w:rsidRDefault="000C1BC4" w:rsidP="005F53F1">
            <w:pPr>
              <w:pStyle w:val="Bezodstpw"/>
              <w:rPr>
                <w:rFonts w:ascii="Times New Roman" w:hAnsi="Times New Roman" w:cs="Times New Roman"/>
              </w:rPr>
            </w:pPr>
            <w:r w:rsidRPr="006C79E4">
              <w:rPr>
                <w:rFonts w:ascii="Times New Roman" w:hAnsi="Times New Roman" w:cs="Times New Roman"/>
              </w:rPr>
              <w:t>-dodawanie notatek (tekst, strzałki, itp.)</w:t>
            </w:r>
          </w:p>
          <w:p w14:paraId="356305AA" w14:textId="77777777" w:rsidR="000C1BC4" w:rsidRPr="006C79E4" w:rsidRDefault="000C1BC4" w:rsidP="005F53F1">
            <w:pPr>
              <w:pStyle w:val="Bezodstpw"/>
              <w:rPr>
                <w:rFonts w:ascii="Times New Roman" w:hAnsi="Times New Roman" w:cs="Times New Roman"/>
              </w:rPr>
            </w:pPr>
            <w:r w:rsidRPr="006C79E4">
              <w:rPr>
                <w:rFonts w:ascii="Times New Roman" w:hAnsi="Times New Roman" w:cs="Times New Roman"/>
              </w:rPr>
              <w:t>-tryb galerii (wyświetla miniatury fotografii),</w:t>
            </w:r>
          </w:p>
          <w:p w14:paraId="32DD298B" w14:textId="77777777" w:rsidR="000C1BC4" w:rsidRPr="006C79E4" w:rsidRDefault="000C1BC4" w:rsidP="005F53F1">
            <w:pPr>
              <w:pStyle w:val="Bezodstpw"/>
              <w:rPr>
                <w:rFonts w:ascii="Times New Roman" w:hAnsi="Times New Roman" w:cs="Times New Roman"/>
              </w:rPr>
            </w:pPr>
            <w:r w:rsidRPr="006C79E4">
              <w:rPr>
                <w:rFonts w:ascii="Times New Roman" w:hAnsi="Times New Roman" w:cs="Times New Roman"/>
              </w:rPr>
              <w:t>-możliwość podglądu wielu zdjęć jednocześnie,</w:t>
            </w:r>
          </w:p>
          <w:p w14:paraId="698F8AB7" w14:textId="77777777" w:rsidR="000C1BC4" w:rsidRPr="006C79E4" w:rsidRDefault="000C1BC4" w:rsidP="005F53F1">
            <w:pPr>
              <w:rPr>
                <w:spacing w:val="-4"/>
              </w:rPr>
            </w:pPr>
            <w:r w:rsidRPr="006C79E4">
              <w:rPr>
                <w:spacing w:val="-4"/>
              </w:rPr>
              <w:t>-możliwość ustawienia wyglądu: wielkość i położenie okien, ilość i rozmieszczenie ikon,</w:t>
            </w:r>
          </w:p>
          <w:p w14:paraId="42C98AC9" w14:textId="77777777" w:rsidR="000C1BC4" w:rsidRPr="002506D6" w:rsidRDefault="000C1BC4" w:rsidP="005F53F1">
            <w:pPr>
              <w:pStyle w:val="Bezodstpw"/>
            </w:pPr>
          </w:p>
        </w:tc>
        <w:tc>
          <w:tcPr>
            <w:tcW w:w="1701" w:type="dxa"/>
            <w:shd w:val="clear" w:color="auto" w:fill="auto"/>
            <w:vAlign w:val="center"/>
          </w:tcPr>
          <w:p w14:paraId="48DE27F9"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0DB044F7" w14:textId="77777777" w:rsidR="000C1BC4" w:rsidRPr="002506D6" w:rsidRDefault="000C1BC4" w:rsidP="005F53F1">
            <w:pPr>
              <w:spacing w:line="240" w:lineRule="exact"/>
              <w:jc w:val="center"/>
              <w:rPr>
                <w:rFonts w:ascii="Book Antiqua" w:hAnsi="Book Antiqua"/>
              </w:rPr>
            </w:pPr>
          </w:p>
        </w:tc>
      </w:tr>
      <w:tr w:rsidR="000C1BC4" w:rsidRPr="002506D6" w14:paraId="30E362F6"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7BFE7561"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6BE9F9E1" w14:textId="77777777" w:rsidR="000C1BC4" w:rsidRPr="007839FB" w:rsidRDefault="000C1BC4" w:rsidP="005F53F1">
            <w:pPr>
              <w:pStyle w:val="Bezodstpw"/>
            </w:pPr>
            <w:r>
              <w:t>-</w:t>
            </w:r>
            <w:r w:rsidRPr="007839FB">
              <w:t>zapis zdjęć wielu formatach m.in. TIFF, JPG, BMP, PNG, VSI,</w:t>
            </w:r>
          </w:p>
          <w:p w14:paraId="0A241F75" w14:textId="77777777" w:rsidR="000C1BC4" w:rsidRPr="007839FB" w:rsidRDefault="000C1BC4" w:rsidP="005F53F1">
            <w:pPr>
              <w:pStyle w:val="Bezodstpw"/>
            </w:pPr>
            <w:r>
              <w:t>-</w:t>
            </w:r>
            <w:r w:rsidRPr="007839FB">
              <w:t>umożliwia odwracanie, odbicie lustrzane, zmianę wielkości i przycinanie obrazów,</w:t>
            </w:r>
          </w:p>
          <w:p w14:paraId="26D78294" w14:textId="77777777" w:rsidR="000C1BC4" w:rsidRPr="007839FB" w:rsidRDefault="000C1BC4" w:rsidP="005F53F1">
            <w:pPr>
              <w:pStyle w:val="Bezodstpw"/>
            </w:pPr>
            <w:r>
              <w:t>-</w:t>
            </w:r>
            <w:r w:rsidRPr="007839FB">
              <w:t>zmiana kontrastu, filtry wygładzające i wyostrzające, redukcja szumów oraz korekcja tła (automatyczna detekcja i usunięcie efektu winietingu),</w:t>
            </w:r>
          </w:p>
          <w:p w14:paraId="34B92EA6" w14:textId="77777777" w:rsidR="000C1BC4" w:rsidRPr="007839FB" w:rsidRDefault="000C1BC4" w:rsidP="005F53F1">
            <w:pPr>
              <w:pStyle w:val="Bezodstpw"/>
            </w:pPr>
            <w:r>
              <w:t>-</w:t>
            </w:r>
            <w:r w:rsidRPr="007839FB">
              <w:t xml:space="preserve">zmiana głębi kolorów (bit-depth), </w:t>
            </w:r>
          </w:p>
          <w:p w14:paraId="3F3F69B3" w14:textId="77777777" w:rsidR="000C1BC4" w:rsidRPr="002506D6" w:rsidRDefault="000C1BC4" w:rsidP="005F53F1">
            <w:pPr>
              <w:rPr>
                <w:rFonts w:ascii="Book Antiqua" w:hAnsi="Book Antiqua" w:cs="Arial"/>
              </w:rPr>
            </w:pPr>
          </w:p>
        </w:tc>
        <w:tc>
          <w:tcPr>
            <w:tcW w:w="1701" w:type="dxa"/>
            <w:shd w:val="clear" w:color="auto" w:fill="auto"/>
            <w:vAlign w:val="center"/>
          </w:tcPr>
          <w:p w14:paraId="7EC6D83B"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2D625854" w14:textId="77777777" w:rsidR="000C1BC4" w:rsidRPr="002506D6" w:rsidRDefault="000C1BC4" w:rsidP="005F53F1">
            <w:pPr>
              <w:spacing w:line="240" w:lineRule="exact"/>
              <w:jc w:val="center"/>
              <w:rPr>
                <w:rFonts w:ascii="Book Antiqua" w:hAnsi="Book Antiqua"/>
              </w:rPr>
            </w:pPr>
          </w:p>
        </w:tc>
      </w:tr>
      <w:tr w:rsidR="000C1BC4" w:rsidRPr="002506D6" w14:paraId="4C9D93FD"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BFBFBF" w:themeFill="background1" w:themeFillShade="BF"/>
            <w:vAlign w:val="center"/>
          </w:tcPr>
          <w:p w14:paraId="1E58460B" w14:textId="77777777" w:rsidR="000C1BC4" w:rsidRPr="002506D6" w:rsidRDefault="000C1BC4" w:rsidP="003C2E65">
            <w:pPr>
              <w:numPr>
                <w:ilvl w:val="0"/>
                <w:numId w:val="13"/>
              </w:numPr>
              <w:jc w:val="center"/>
              <w:rPr>
                <w:rFonts w:ascii="Book Antiqua" w:hAnsi="Book Antiqua"/>
              </w:rPr>
            </w:pPr>
          </w:p>
        </w:tc>
        <w:tc>
          <w:tcPr>
            <w:tcW w:w="4536" w:type="dxa"/>
            <w:shd w:val="clear" w:color="auto" w:fill="BFBFBF" w:themeFill="background1" w:themeFillShade="BF"/>
            <w:vAlign w:val="center"/>
          </w:tcPr>
          <w:p w14:paraId="3B83E332" w14:textId="77777777" w:rsidR="000C1BC4" w:rsidRPr="000F084E" w:rsidRDefault="000C1BC4" w:rsidP="005F53F1">
            <w:pPr>
              <w:rPr>
                <w:rFonts w:ascii="Book Antiqua" w:hAnsi="Book Antiqua" w:cs="Arial"/>
                <w:b/>
              </w:rPr>
            </w:pPr>
            <w:r w:rsidRPr="000F084E">
              <w:rPr>
                <w:rFonts w:ascii="Book Antiqua" w:hAnsi="Book Antiqua" w:cs="Arial"/>
                <w:b/>
              </w:rPr>
              <w:t>Oprogramowanie</w:t>
            </w:r>
          </w:p>
        </w:tc>
        <w:tc>
          <w:tcPr>
            <w:tcW w:w="1701" w:type="dxa"/>
            <w:shd w:val="clear" w:color="auto" w:fill="BFBFBF" w:themeFill="background1" w:themeFillShade="BF"/>
            <w:vAlign w:val="center"/>
          </w:tcPr>
          <w:p w14:paraId="4DAFCEC7" w14:textId="77777777" w:rsidR="000C1BC4" w:rsidRPr="002506D6" w:rsidRDefault="000C1BC4" w:rsidP="005F53F1">
            <w:pPr>
              <w:jc w:val="center"/>
              <w:rPr>
                <w:rFonts w:ascii="Book Antiqua" w:hAnsi="Book Antiqua"/>
              </w:rPr>
            </w:pPr>
            <w:r w:rsidRPr="002506D6">
              <w:rPr>
                <w:rFonts w:ascii="Book Antiqua" w:hAnsi="Book Antiqua"/>
                <w:spacing w:val="-6"/>
              </w:rPr>
              <w:t>TAK</w:t>
            </w:r>
          </w:p>
        </w:tc>
        <w:tc>
          <w:tcPr>
            <w:tcW w:w="2405" w:type="dxa"/>
            <w:shd w:val="clear" w:color="auto" w:fill="BFBFBF" w:themeFill="background1" w:themeFillShade="BF"/>
            <w:vAlign w:val="center"/>
          </w:tcPr>
          <w:p w14:paraId="6C9C8B6C" w14:textId="77777777" w:rsidR="000C1BC4" w:rsidRPr="002506D6" w:rsidRDefault="000C1BC4" w:rsidP="005F53F1">
            <w:pPr>
              <w:jc w:val="center"/>
              <w:rPr>
                <w:rFonts w:ascii="Book Antiqua" w:hAnsi="Book Antiqua"/>
              </w:rPr>
            </w:pPr>
          </w:p>
        </w:tc>
      </w:tr>
      <w:tr w:rsidR="000C1BC4" w:rsidRPr="002506D6" w14:paraId="7E53A078"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54431E29"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2DE8EF26" w14:textId="77777777" w:rsidR="000C1BC4" w:rsidRPr="000F084E" w:rsidRDefault="000C1BC4" w:rsidP="005F53F1">
            <w:pPr>
              <w:rPr>
                <w:spacing w:val="-4"/>
              </w:rPr>
            </w:pPr>
            <w:r w:rsidRPr="000F084E">
              <w:rPr>
                <w:spacing w:val="-4"/>
              </w:rPr>
              <w:t xml:space="preserve">wykonywanie pomiarów (zliczanie, odległość, obwód, średnica, pole powierzchni, kąty, wieloboki, elipsy), prosta statystyka oraz eksport wyników pomiarów do Excela, automatyczna detekcja obiektów: na podstawie wybranego algorytmu progowania wykonywana jest analiza faz na </w:t>
            </w:r>
            <w:r w:rsidRPr="000F084E">
              <w:rPr>
                <w:spacing w:val="-4"/>
              </w:rPr>
              <w:lastRenderedPageBreak/>
              <w:t>mikrofotografii lub na jej wybranym fragmencie. Klasyfikacja elementów pod względem ich parametrów geometrycznych (np. pole powierzchni, średnica, obwód) czy też intensywności świecenia. Klasyfikacja dwuwymiarowa: np. parametry geometryczne automatycznie znalezionych cząstek vs. intensywność ich świecenia; opcja powiększonej głębi ostrości uzyskiwana poprzez ekstrakcję przez oprogramowanie ostrych fragmentów obrazu z wielu płaszczyzn preparatu,</w:t>
            </w:r>
          </w:p>
          <w:p w14:paraId="5C2B5FFE" w14:textId="77777777" w:rsidR="000C1BC4" w:rsidRPr="002506D6" w:rsidRDefault="000C1BC4" w:rsidP="005F53F1">
            <w:pPr>
              <w:rPr>
                <w:rFonts w:ascii="Book Antiqua" w:hAnsi="Book Antiqua" w:cs="Arial"/>
              </w:rPr>
            </w:pPr>
          </w:p>
        </w:tc>
        <w:tc>
          <w:tcPr>
            <w:tcW w:w="1701" w:type="dxa"/>
            <w:shd w:val="clear" w:color="auto" w:fill="auto"/>
            <w:vAlign w:val="center"/>
          </w:tcPr>
          <w:p w14:paraId="070E6F4A" w14:textId="77777777" w:rsidR="000C1BC4" w:rsidRPr="002506D6" w:rsidRDefault="000C1BC4" w:rsidP="005F53F1">
            <w:pPr>
              <w:jc w:val="center"/>
              <w:rPr>
                <w:rFonts w:ascii="Book Antiqua" w:hAnsi="Book Antiqua"/>
                <w:spacing w:val="-6"/>
              </w:rPr>
            </w:pPr>
            <w:r w:rsidRPr="002506D6">
              <w:rPr>
                <w:rFonts w:ascii="Book Antiqua" w:hAnsi="Book Antiqua"/>
                <w:spacing w:val="-6"/>
              </w:rPr>
              <w:lastRenderedPageBreak/>
              <w:t>TAK</w:t>
            </w:r>
          </w:p>
        </w:tc>
        <w:tc>
          <w:tcPr>
            <w:tcW w:w="2405" w:type="dxa"/>
            <w:shd w:val="clear" w:color="auto" w:fill="auto"/>
            <w:vAlign w:val="center"/>
          </w:tcPr>
          <w:p w14:paraId="4FD01F75" w14:textId="77777777" w:rsidR="000C1BC4" w:rsidRPr="002506D6" w:rsidRDefault="000C1BC4" w:rsidP="005F53F1">
            <w:pPr>
              <w:jc w:val="center"/>
              <w:rPr>
                <w:rFonts w:ascii="Book Antiqua" w:hAnsi="Book Antiqua"/>
              </w:rPr>
            </w:pPr>
          </w:p>
        </w:tc>
      </w:tr>
      <w:tr w:rsidR="000C1BC4" w:rsidRPr="002506D6" w14:paraId="195DFAC3"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BFBFBF" w:themeFill="background1" w:themeFillShade="BF"/>
            <w:vAlign w:val="center"/>
          </w:tcPr>
          <w:p w14:paraId="69401B0B" w14:textId="77777777" w:rsidR="000C1BC4" w:rsidRPr="002506D6" w:rsidRDefault="000C1BC4" w:rsidP="003C2E65">
            <w:pPr>
              <w:numPr>
                <w:ilvl w:val="0"/>
                <w:numId w:val="13"/>
              </w:numPr>
              <w:jc w:val="center"/>
              <w:rPr>
                <w:rFonts w:ascii="Book Antiqua" w:hAnsi="Book Antiqua"/>
              </w:rPr>
            </w:pPr>
          </w:p>
        </w:tc>
        <w:tc>
          <w:tcPr>
            <w:tcW w:w="4536" w:type="dxa"/>
            <w:shd w:val="clear" w:color="auto" w:fill="BFBFBF" w:themeFill="background1" w:themeFillShade="BF"/>
            <w:vAlign w:val="center"/>
          </w:tcPr>
          <w:p w14:paraId="5B5A7426" w14:textId="77777777" w:rsidR="000C1BC4" w:rsidRPr="000F084E" w:rsidRDefault="000C1BC4" w:rsidP="005F53F1">
            <w:pPr>
              <w:rPr>
                <w:b/>
              </w:rPr>
            </w:pPr>
            <w:r w:rsidRPr="000F084E">
              <w:rPr>
                <w:b/>
              </w:rPr>
              <w:t>Zestaw komputerowy obsługujący dedykowane oprogramowanie o minimalnych parametrach</w:t>
            </w:r>
          </w:p>
        </w:tc>
        <w:tc>
          <w:tcPr>
            <w:tcW w:w="1701" w:type="dxa"/>
            <w:shd w:val="clear" w:color="auto" w:fill="BFBFBF" w:themeFill="background1" w:themeFillShade="BF"/>
            <w:vAlign w:val="center"/>
          </w:tcPr>
          <w:p w14:paraId="3826B903"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BFBFBF" w:themeFill="background1" w:themeFillShade="BF"/>
            <w:vAlign w:val="center"/>
          </w:tcPr>
          <w:p w14:paraId="40946E73" w14:textId="77777777" w:rsidR="000C1BC4" w:rsidRPr="002506D6" w:rsidRDefault="000C1BC4" w:rsidP="005F53F1">
            <w:pPr>
              <w:jc w:val="center"/>
              <w:rPr>
                <w:rFonts w:ascii="Book Antiqua" w:hAnsi="Book Antiqua"/>
              </w:rPr>
            </w:pPr>
          </w:p>
        </w:tc>
      </w:tr>
      <w:tr w:rsidR="000C1BC4" w:rsidRPr="002506D6" w14:paraId="1878C78B"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4569BB2B"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043E4089" w14:textId="77777777" w:rsidR="000C1BC4" w:rsidRPr="005F53F1" w:rsidRDefault="000C1BC4" w:rsidP="005F53F1">
            <w:pPr>
              <w:rPr>
                <w:spacing w:val="-4"/>
              </w:rPr>
            </w:pPr>
            <w:r w:rsidRPr="005F53F1">
              <w:rPr>
                <w:spacing w:val="-4"/>
              </w:rPr>
              <w:t>Zestaw komputerowy dedykowany do obsługi mikroskopu o parametrach:</w:t>
            </w:r>
          </w:p>
          <w:p w14:paraId="633E6810" w14:textId="77777777" w:rsidR="000C1BC4" w:rsidRPr="005F53F1" w:rsidRDefault="000C1BC4" w:rsidP="005F53F1">
            <w:pPr>
              <w:rPr>
                <w:spacing w:val="-4"/>
              </w:rPr>
            </w:pPr>
            <w:r w:rsidRPr="005F53F1">
              <w:rPr>
                <w:spacing w:val="-4"/>
              </w:rPr>
              <w:t>CPU: i5-8500, 3 GHz; RAM: 8GB; HDD: SSD 256GB + 1 TB; Napęd optyczny: DVD±RW; karta graficzna równoważna NVIDIA Quadro P200 2GB; system operacyjny: Windows 10 PRO; akcesoria: klawiatura i mysz; monitor o rozdzielczości 4K ( 3840x2160 pikseli)  i przekątnej min. 27 cali, format ekranu panoramiczny, technologia podświetlania LED, częst. odświeżania przy zalecanej rozdzielczości min. 60Hz, typ panela LCD TFT TN. Obudowa MIDI.</w:t>
            </w:r>
          </w:p>
          <w:p w14:paraId="6C2B12AA" w14:textId="77777777" w:rsidR="000C1BC4" w:rsidRPr="005F53F1" w:rsidRDefault="000C1BC4" w:rsidP="005F53F1"/>
        </w:tc>
        <w:tc>
          <w:tcPr>
            <w:tcW w:w="1701" w:type="dxa"/>
            <w:shd w:val="clear" w:color="auto" w:fill="auto"/>
            <w:vAlign w:val="center"/>
          </w:tcPr>
          <w:p w14:paraId="4B77F054" w14:textId="77777777" w:rsidR="000C1BC4" w:rsidRPr="002506D6" w:rsidRDefault="000C1BC4"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534BA7FF" w14:textId="77777777" w:rsidR="000C1BC4" w:rsidRPr="002506D6" w:rsidRDefault="000C1BC4" w:rsidP="005F53F1">
            <w:pPr>
              <w:jc w:val="center"/>
              <w:rPr>
                <w:rFonts w:ascii="Book Antiqua" w:hAnsi="Book Antiqua"/>
              </w:rPr>
            </w:pPr>
          </w:p>
        </w:tc>
      </w:tr>
      <w:tr w:rsidR="000C1BC4" w:rsidRPr="002506D6" w14:paraId="738CA5C6"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9493" w:type="dxa"/>
            <w:gridSpan w:val="4"/>
            <w:shd w:val="clear" w:color="auto" w:fill="BFBFBF" w:themeFill="background1" w:themeFillShade="BF"/>
            <w:vAlign w:val="center"/>
          </w:tcPr>
          <w:p w14:paraId="6C8BD42B" w14:textId="77777777" w:rsidR="000C1BC4" w:rsidRPr="00C23523" w:rsidRDefault="000C1BC4" w:rsidP="005F53F1">
            <w:pPr>
              <w:jc w:val="center"/>
              <w:rPr>
                <w:rFonts w:ascii="Book Antiqua" w:hAnsi="Book Antiqua"/>
                <w:b/>
                <w:spacing w:val="-4"/>
                <w:szCs w:val="28"/>
              </w:rPr>
            </w:pPr>
            <w:r>
              <w:rPr>
                <w:rFonts w:ascii="Book Antiqua" w:hAnsi="Book Antiqua"/>
                <w:b/>
              </w:rPr>
              <w:t xml:space="preserve">III. </w:t>
            </w:r>
            <w:r w:rsidRPr="004F06C7">
              <w:rPr>
                <w:rFonts w:ascii="Book Antiqua" w:hAnsi="Book Antiqua"/>
                <w:b/>
              </w:rPr>
              <w:t>Wymagania pozostałe</w:t>
            </w:r>
          </w:p>
          <w:p w14:paraId="4B576A0F" w14:textId="77777777" w:rsidR="000C1BC4" w:rsidRPr="002506D6" w:rsidRDefault="000C1BC4" w:rsidP="005F53F1">
            <w:pPr>
              <w:jc w:val="center"/>
              <w:rPr>
                <w:rFonts w:ascii="Book Antiqua" w:hAnsi="Book Antiqua"/>
                <w:b/>
                <w:i/>
              </w:rPr>
            </w:pPr>
          </w:p>
        </w:tc>
      </w:tr>
      <w:tr w:rsidR="000C1BC4" w:rsidRPr="002506D6" w14:paraId="5EB0FF2B"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75C0A572"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7A9804D1" w14:textId="77777777" w:rsidR="000C1BC4" w:rsidRPr="00C23523" w:rsidRDefault="000C1BC4" w:rsidP="005F53F1">
            <w:pPr>
              <w:rPr>
                <w:rFonts w:ascii="Book Antiqua" w:hAnsi="Book Antiqua"/>
                <w:spacing w:val="-4"/>
                <w:szCs w:val="28"/>
              </w:rPr>
            </w:pPr>
            <w:r w:rsidRPr="00C23523">
              <w:rPr>
                <w:rFonts w:ascii="Book Antiqua" w:hAnsi="Book Antiqua"/>
                <w:spacing w:val="-4"/>
                <w:szCs w:val="28"/>
              </w:rPr>
              <w:t>Gwarancja i serwis</w:t>
            </w:r>
          </w:p>
          <w:p w14:paraId="34FDB040" w14:textId="77777777" w:rsidR="000C1BC4" w:rsidRPr="00C23523" w:rsidRDefault="000C1BC4" w:rsidP="005F53F1">
            <w:pPr>
              <w:rPr>
                <w:rFonts w:ascii="Book Antiqua" w:hAnsi="Book Antiqua"/>
                <w:spacing w:val="-4"/>
                <w:szCs w:val="28"/>
              </w:rPr>
            </w:pPr>
            <w:r w:rsidRPr="00C23523">
              <w:rPr>
                <w:rFonts w:ascii="Book Antiqua" w:hAnsi="Book Antiqua"/>
                <w:spacing w:val="-4"/>
                <w:szCs w:val="28"/>
              </w:rPr>
              <w:t>min. 24 miesięczny okres gwarancyjny na liczony</w:t>
            </w:r>
            <w:r>
              <w:rPr>
                <w:rFonts w:ascii="Book Antiqua" w:hAnsi="Book Antiqua"/>
                <w:spacing w:val="-4"/>
                <w:szCs w:val="28"/>
              </w:rPr>
              <w:t xml:space="preserve"> od momentu instalacji systemu</w:t>
            </w:r>
          </w:p>
          <w:p w14:paraId="035F5781" w14:textId="77777777" w:rsidR="000C1BC4" w:rsidRPr="002506D6" w:rsidRDefault="000C1BC4" w:rsidP="005F53F1">
            <w:pPr>
              <w:rPr>
                <w:rFonts w:ascii="Book Antiqua" w:hAnsi="Book Antiqua" w:cs="Arial"/>
              </w:rPr>
            </w:pPr>
          </w:p>
        </w:tc>
        <w:tc>
          <w:tcPr>
            <w:tcW w:w="1701" w:type="dxa"/>
            <w:shd w:val="clear" w:color="auto" w:fill="auto"/>
            <w:vAlign w:val="center"/>
          </w:tcPr>
          <w:p w14:paraId="7BAC9194"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TAK</w:t>
            </w:r>
          </w:p>
        </w:tc>
        <w:tc>
          <w:tcPr>
            <w:tcW w:w="2405" w:type="dxa"/>
            <w:shd w:val="clear" w:color="auto" w:fill="auto"/>
            <w:vAlign w:val="center"/>
          </w:tcPr>
          <w:p w14:paraId="2659D0EE" w14:textId="77777777" w:rsidR="000C1BC4" w:rsidRPr="002506D6" w:rsidRDefault="000C1BC4" w:rsidP="005F53F1">
            <w:pPr>
              <w:jc w:val="center"/>
              <w:rPr>
                <w:rFonts w:ascii="Book Antiqua" w:hAnsi="Book Antiqua"/>
              </w:rPr>
            </w:pPr>
          </w:p>
        </w:tc>
      </w:tr>
      <w:tr w:rsidR="000C1BC4" w:rsidRPr="002506D6" w14:paraId="2AE498AD"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473A041D"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17BCB12B" w14:textId="77777777" w:rsidR="000C1BC4" w:rsidRPr="006B1E57" w:rsidRDefault="000C1BC4" w:rsidP="005F53F1">
            <w:pPr>
              <w:rPr>
                <w:rFonts w:ascii="Book Antiqua" w:hAnsi="Book Antiqua" w:cs="Arial"/>
              </w:rPr>
            </w:pPr>
            <w:r w:rsidRPr="006B1E57">
              <w:rPr>
                <w:rFonts w:ascii="Book Antiqua" w:hAnsi="Book Antiqua" w:cs="Arial"/>
                <w:spacing w:val="-4"/>
              </w:rPr>
              <w:t>3 lata aktualizacji oprogramowania do najnowszej wersji</w:t>
            </w:r>
          </w:p>
        </w:tc>
        <w:tc>
          <w:tcPr>
            <w:tcW w:w="1701" w:type="dxa"/>
            <w:shd w:val="clear" w:color="auto" w:fill="auto"/>
            <w:vAlign w:val="center"/>
          </w:tcPr>
          <w:p w14:paraId="3CE56FED"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TAK</w:t>
            </w:r>
          </w:p>
        </w:tc>
        <w:tc>
          <w:tcPr>
            <w:tcW w:w="2405" w:type="dxa"/>
            <w:shd w:val="clear" w:color="auto" w:fill="auto"/>
            <w:vAlign w:val="center"/>
          </w:tcPr>
          <w:p w14:paraId="49039E81" w14:textId="77777777" w:rsidR="000C1BC4" w:rsidRPr="002506D6" w:rsidRDefault="000C1BC4" w:rsidP="005F53F1">
            <w:pPr>
              <w:jc w:val="center"/>
              <w:rPr>
                <w:rFonts w:ascii="Book Antiqua" w:hAnsi="Book Antiqua"/>
              </w:rPr>
            </w:pPr>
          </w:p>
        </w:tc>
      </w:tr>
      <w:tr w:rsidR="000C1BC4" w:rsidRPr="002506D6" w14:paraId="33B1A9B0"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1EC1E836" w14:textId="77777777" w:rsidR="000C1BC4" w:rsidRPr="002506D6" w:rsidRDefault="000C1BC4" w:rsidP="003C2E65">
            <w:pPr>
              <w:numPr>
                <w:ilvl w:val="0"/>
                <w:numId w:val="13"/>
              </w:numPr>
              <w:jc w:val="center"/>
              <w:rPr>
                <w:rFonts w:ascii="Book Antiqua" w:hAnsi="Book Antiqua"/>
              </w:rPr>
            </w:pPr>
          </w:p>
        </w:tc>
        <w:tc>
          <w:tcPr>
            <w:tcW w:w="4536" w:type="dxa"/>
            <w:shd w:val="clear" w:color="auto" w:fill="auto"/>
            <w:vAlign w:val="center"/>
          </w:tcPr>
          <w:p w14:paraId="0FF61E69" w14:textId="77777777" w:rsidR="000C1BC4" w:rsidRPr="006B1E57" w:rsidRDefault="000C1BC4" w:rsidP="005F53F1">
            <w:pPr>
              <w:rPr>
                <w:rFonts w:ascii="Book Antiqua" w:hAnsi="Book Antiqua" w:cs="Arial"/>
              </w:rPr>
            </w:pPr>
            <w:r w:rsidRPr="006B1E57">
              <w:rPr>
                <w:rFonts w:ascii="Book Antiqua" w:hAnsi="Book Antiqua" w:cs="Arial"/>
              </w:rPr>
              <w:t xml:space="preserve">Bezpłatna instalacja mikroskopu i </w:t>
            </w:r>
            <w:r w:rsidRPr="006B1E57">
              <w:rPr>
                <w:rFonts w:ascii="Book Antiqua" w:hAnsi="Book Antiqua"/>
              </w:rPr>
              <w:t>instruktaż stanowiskowy</w:t>
            </w:r>
          </w:p>
        </w:tc>
        <w:tc>
          <w:tcPr>
            <w:tcW w:w="1701" w:type="dxa"/>
            <w:shd w:val="clear" w:color="auto" w:fill="auto"/>
            <w:vAlign w:val="center"/>
          </w:tcPr>
          <w:p w14:paraId="6FF95DDC" w14:textId="77777777" w:rsidR="000C1BC4" w:rsidRPr="002506D6" w:rsidRDefault="000C1BC4" w:rsidP="005F53F1">
            <w:pPr>
              <w:shd w:val="clear" w:color="auto" w:fill="FFFFFF"/>
              <w:jc w:val="center"/>
              <w:rPr>
                <w:rFonts w:ascii="Book Antiqua" w:hAnsi="Book Antiqua"/>
              </w:rPr>
            </w:pPr>
            <w:r w:rsidRPr="002506D6">
              <w:rPr>
                <w:rFonts w:ascii="Book Antiqua" w:hAnsi="Book Antiqua"/>
              </w:rPr>
              <w:t>TAK</w:t>
            </w:r>
          </w:p>
        </w:tc>
        <w:tc>
          <w:tcPr>
            <w:tcW w:w="2405" w:type="dxa"/>
            <w:shd w:val="clear" w:color="auto" w:fill="auto"/>
            <w:vAlign w:val="center"/>
          </w:tcPr>
          <w:p w14:paraId="4C92B835" w14:textId="77777777" w:rsidR="000C1BC4" w:rsidRPr="002506D6" w:rsidRDefault="000C1BC4" w:rsidP="005F53F1">
            <w:pPr>
              <w:jc w:val="center"/>
              <w:rPr>
                <w:rFonts w:ascii="Book Antiqua" w:hAnsi="Book Antiqua"/>
              </w:rPr>
            </w:pPr>
          </w:p>
        </w:tc>
      </w:tr>
    </w:tbl>
    <w:p w14:paraId="66B95AF5" w14:textId="77777777" w:rsidR="005F53F1" w:rsidRDefault="005F53F1" w:rsidP="005F53F1">
      <w:pPr>
        <w:pStyle w:val="Bezodstpw"/>
      </w:pPr>
    </w:p>
    <w:tbl>
      <w:tblPr>
        <w:tblStyle w:val="Tabela-Siatka"/>
        <w:tblW w:w="9493" w:type="dxa"/>
        <w:tblLook w:val="04A0" w:firstRow="1" w:lastRow="0" w:firstColumn="1" w:lastColumn="0" w:noHBand="0" w:noVBand="1"/>
      </w:tblPr>
      <w:tblGrid>
        <w:gridCol w:w="809"/>
        <w:gridCol w:w="5979"/>
        <w:gridCol w:w="1429"/>
        <w:gridCol w:w="1276"/>
      </w:tblGrid>
      <w:tr w:rsidR="005F53F1" w14:paraId="1FA1A34D" w14:textId="77777777" w:rsidTr="005F53F1">
        <w:trPr>
          <w:trHeight w:val="908"/>
        </w:trPr>
        <w:tc>
          <w:tcPr>
            <w:tcW w:w="809" w:type="dxa"/>
          </w:tcPr>
          <w:p w14:paraId="6FE34C95" w14:textId="77777777" w:rsidR="005F53F1" w:rsidRDefault="005F53F1" w:rsidP="005F53F1">
            <w:pPr>
              <w:pStyle w:val="Bezodstpw"/>
            </w:pPr>
          </w:p>
          <w:p w14:paraId="7DFDD953" w14:textId="77777777" w:rsidR="005F53F1" w:rsidRDefault="005F53F1" w:rsidP="005F53F1">
            <w:pPr>
              <w:pStyle w:val="Bezodstpw"/>
            </w:pPr>
            <w:r>
              <w:t>L.p.</w:t>
            </w:r>
          </w:p>
        </w:tc>
        <w:tc>
          <w:tcPr>
            <w:tcW w:w="5979" w:type="dxa"/>
          </w:tcPr>
          <w:p w14:paraId="0E874642" w14:textId="77777777" w:rsidR="005F53F1" w:rsidRDefault="005F53F1" w:rsidP="005F53F1">
            <w:pPr>
              <w:pStyle w:val="Bezodstpw"/>
            </w:pPr>
          </w:p>
          <w:p w14:paraId="769F0440" w14:textId="77777777" w:rsidR="005F53F1" w:rsidRDefault="005F53F1" w:rsidP="005F53F1">
            <w:pPr>
              <w:pStyle w:val="Bezodstpw"/>
              <w:jc w:val="center"/>
            </w:pPr>
            <w:r>
              <w:t>Opis przedmiotu zamówienia</w:t>
            </w:r>
          </w:p>
        </w:tc>
        <w:tc>
          <w:tcPr>
            <w:tcW w:w="1429" w:type="dxa"/>
          </w:tcPr>
          <w:p w14:paraId="4D7306E2" w14:textId="77777777" w:rsidR="005F53F1" w:rsidRDefault="005F53F1" w:rsidP="005F53F1">
            <w:pPr>
              <w:pStyle w:val="Bezodstpw"/>
            </w:pPr>
          </w:p>
          <w:p w14:paraId="50DBDADA" w14:textId="77777777" w:rsidR="005F53F1" w:rsidRDefault="005F53F1" w:rsidP="005F53F1">
            <w:pPr>
              <w:pStyle w:val="Bezodstpw"/>
            </w:pPr>
            <w:r>
              <w:t>Jedn. miary</w:t>
            </w:r>
          </w:p>
        </w:tc>
        <w:tc>
          <w:tcPr>
            <w:tcW w:w="1276" w:type="dxa"/>
          </w:tcPr>
          <w:p w14:paraId="1D67B35E" w14:textId="77777777" w:rsidR="005F53F1" w:rsidRDefault="005F53F1" w:rsidP="005F53F1">
            <w:pPr>
              <w:pStyle w:val="Bezodstpw"/>
            </w:pPr>
          </w:p>
          <w:p w14:paraId="2E58CC48" w14:textId="77777777" w:rsidR="005F53F1" w:rsidRDefault="005F53F1" w:rsidP="005F53F1">
            <w:pPr>
              <w:pStyle w:val="Bezodstpw"/>
            </w:pPr>
            <w:r>
              <w:t xml:space="preserve"> Ilość</w:t>
            </w:r>
          </w:p>
        </w:tc>
      </w:tr>
      <w:tr w:rsidR="005F53F1" w14:paraId="701657F6" w14:textId="77777777" w:rsidTr="005F53F1">
        <w:trPr>
          <w:trHeight w:val="694"/>
        </w:trPr>
        <w:tc>
          <w:tcPr>
            <w:tcW w:w="809" w:type="dxa"/>
          </w:tcPr>
          <w:p w14:paraId="17027CD8" w14:textId="77777777" w:rsidR="005F53F1" w:rsidRDefault="005F53F1" w:rsidP="005F53F1">
            <w:pPr>
              <w:pStyle w:val="Bezodstpw"/>
            </w:pPr>
          </w:p>
          <w:p w14:paraId="557C22F7" w14:textId="77777777" w:rsidR="005F53F1" w:rsidRDefault="005F53F1" w:rsidP="005F53F1">
            <w:pPr>
              <w:pStyle w:val="Bezodstpw"/>
            </w:pPr>
            <w:r>
              <w:t>1.</w:t>
            </w:r>
          </w:p>
        </w:tc>
        <w:tc>
          <w:tcPr>
            <w:tcW w:w="5979" w:type="dxa"/>
          </w:tcPr>
          <w:p w14:paraId="165635ED" w14:textId="77777777" w:rsidR="005F53F1" w:rsidRDefault="005F53F1" w:rsidP="005F53F1">
            <w:pPr>
              <w:pStyle w:val="Bezodstpw"/>
            </w:pPr>
          </w:p>
          <w:p w14:paraId="045F708F" w14:textId="77777777" w:rsidR="005F53F1" w:rsidRPr="00C23523" w:rsidRDefault="005F53F1" w:rsidP="005F53F1">
            <w:pPr>
              <w:rPr>
                <w:rFonts w:ascii="Book Antiqua" w:hAnsi="Book Antiqua"/>
                <w:b/>
                <w:spacing w:val="-4"/>
                <w:szCs w:val="28"/>
              </w:rPr>
            </w:pPr>
            <w:r w:rsidRPr="00C23523">
              <w:rPr>
                <w:rFonts w:ascii="Book Antiqua" w:hAnsi="Book Antiqua"/>
                <w:b/>
                <w:spacing w:val="-4"/>
                <w:szCs w:val="28"/>
              </w:rPr>
              <w:t>Zestaw mikroskopowy z układem odwróconym</w:t>
            </w:r>
          </w:p>
          <w:p w14:paraId="5C6DDEE9" w14:textId="77777777" w:rsidR="005F53F1" w:rsidRDefault="005F53F1" w:rsidP="005F53F1">
            <w:pPr>
              <w:pStyle w:val="Bezodstpw"/>
            </w:pPr>
          </w:p>
        </w:tc>
        <w:tc>
          <w:tcPr>
            <w:tcW w:w="1429" w:type="dxa"/>
          </w:tcPr>
          <w:p w14:paraId="7E0D7CFD" w14:textId="77777777" w:rsidR="005F53F1" w:rsidRDefault="005F53F1" w:rsidP="005F53F1">
            <w:pPr>
              <w:pStyle w:val="Bezodstpw"/>
            </w:pPr>
          </w:p>
          <w:p w14:paraId="6680E8C6" w14:textId="77777777" w:rsidR="005F53F1" w:rsidRDefault="005F53F1" w:rsidP="005F53F1">
            <w:pPr>
              <w:pStyle w:val="Bezodstpw"/>
            </w:pPr>
            <w:r>
              <w:t xml:space="preserve">    szt.</w:t>
            </w:r>
          </w:p>
        </w:tc>
        <w:tc>
          <w:tcPr>
            <w:tcW w:w="1276" w:type="dxa"/>
          </w:tcPr>
          <w:p w14:paraId="7A6EDF4C" w14:textId="77777777" w:rsidR="005F53F1" w:rsidRDefault="005F53F1" w:rsidP="005F53F1">
            <w:pPr>
              <w:pStyle w:val="Bezodstpw"/>
            </w:pPr>
          </w:p>
          <w:p w14:paraId="0A7971FB" w14:textId="77777777" w:rsidR="005F53F1" w:rsidRDefault="005F53F1" w:rsidP="005F53F1">
            <w:pPr>
              <w:pStyle w:val="Bezodstpw"/>
            </w:pPr>
            <w:r>
              <w:t xml:space="preserve">        1</w:t>
            </w:r>
          </w:p>
        </w:tc>
      </w:tr>
    </w:tbl>
    <w:p w14:paraId="243977E6" w14:textId="77777777" w:rsidR="005F53F1" w:rsidRDefault="005F53F1" w:rsidP="005F53F1">
      <w:pPr>
        <w:pStyle w:val="Bezodstpw"/>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701"/>
        <w:gridCol w:w="2405"/>
      </w:tblGrid>
      <w:tr w:rsidR="005F53F1" w:rsidRPr="008F09A8" w14:paraId="0C788B63" w14:textId="77777777" w:rsidTr="005F53F1">
        <w:trPr>
          <w:trHeight w:val="885"/>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536"/>
              <w:gridCol w:w="1701"/>
              <w:gridCol w:w="2405"/>
            </w:tblGrid>
            <w:tr w:rsidR="005F53F1" w:rsidRPr="002506D6" w14:paraId="220120C0" w14:textId="77777777" w:rsidTr="005F53F1">
              <w:trPr>
                <w:trHeight w:val="284"/>
                <w:jc w:val="center"/>
              </w:trPr>
              <w:tc>
                <w:tcPr>
                  <w:tcW w:w="851" w:type="dxa"/>
                  <w:tcBorders>
                    <w:top w:val="single" w:sz="4" w:space="0" w:color="auto"/>
                  </w:tcBorders>
                  <w:shd w:val="clear" w:color="auto" w:fill="auto"/>
                  <w:vAlign w:val="center"/>
                </w:tcPr>
                <w:p w14:paraId="4BB96C06" w14:textId="77777777" w:rsidR="005F53F1" w:rsidRPr="002506D6" w:rsidRDefault="005F53F1" w:rsidP="005F53F1">
                  <w:pPr>
                    <w:ind w:left="110"/>
                    <w:jc w:val="center"/>
                    <w:rPr>
                      <w:rFonts w:ascii="Book Antiqua" w:hAnsi="Book Antiqua"/>
                    </w:rPr>
                  </w:pPr>
                  <w:r w:rsidRPr="008F09A8">
                    <w:rPr>
                      <w:rFonts w:ascii="Arial" w:hAnsi="Arial" w:cs="Arial"/>
                      <w:spacing w:val="-4"/>
                    </w:rPr>
                    <w:lastRenderedPageBreak/>
                    <w:t>Lp</w:t>
                  </w:r>
                </w:p>
              </w:tc>
              <w:tc>
                <w:tcPr>
                  <w:tcW w:w="4536" w:type="dxa"/>
                  <w:tcBorders>
                    <w:top w:val="single" w:sz="4" w:space="0" w:color="auto"/>
                  </w:tcBorders>
                  <w:shd w:val="clear" w:color="auto" w:fill="auto"/>
                  <w:vAlign w:val="center"/>
                </w:tcPr>
                <w:p w14:paraId="2372083C" w14:textId="77777777" w:rsidR="005F53F1" w:rsidRPr="002506D6" w:rsidRDefault="005F53F1" w:rsidP="005F53F1">
                  <w:pPr>
                    <w:pStyle w:val="Tytu"/>
                    <w:jc w:val="left"/>
                    <w:rPr>
                      <w:rFonts w:ascii="Book Antiqua" w:hAnsi="Book Antiqua"/>
                      <w:b w:val="0"/>
                      <w:sz w:val="22"/>
                      <w:szCs w:val="22"/>
                    </w:rPr>
                  </w:pPr>
                  <w:r w:rsidRPr="008F09A8">
                    <w:rPr>
                      <w:rFonts w:ascii="Arial" w:hAnsi="Arial" w:cs="Arial"/>
                      <w:spacing w:val="-4"/>
                      <w:sz w:val="22"/>
                      <w:szCs w:val="22"/>
                    </w:rPr>
                    <w:t>WYMAGANE PARAMETRY TECHNICZNE</w:t>
                  </w:r>
                </w:p>
              </w:tc>
              <w:tc>
                <w:tcPr>
                  <w:tcW w:w="1701" w:type="dxa"/>
                  <w:tcBorders>
                    <w:top w:val="single" w:sz="4" w:space="0" w:color="auto"/>
                  </w:tcBorders>
                  <w:shd w:val="clear" w:color="auto" w:fill="auto"/>
                </w:tcPr>
                <w:p w14:paraId="68B2A868" w14:textId="77777777" w:rsidR="005F53F1" w:rsidRPr="008F09A8" w:rsidRDefault="005F53F1" w:rsidP="005F53F1">
                  <w:pPr>
                    <w:jc w:val="center"/>
                    <w:rPr>
                      <w:rFonts w:ascii="Arial" w:hAnsi="Arial" w:cs="Arial"/>
                      <w:spacing w:val="-4"/>
                    </w:rPr>
                  </w:pPr>
                  <w:r w:rsidRPr="008F09A8">
                    <w:rPr>
                      <w:rFonts w:ascii="Arial" w:hAnsi="Arial" w:cs="Arial"/>
                      <w:spacing w:val="-4"/>
                    </w:rPr>
                    <w:t>ODPOWIEDŹ WYMAGANA</w:t>
                  </w:r>
                </w:p>
              </w:tc>
              <w:tc>
                <w:tcPr>
                  <w:tcW w:w="2405" w:type="dxa"/>
                  <w:tcBorders>
                    <w:top w:val="single" w:sz="4" w:space="0" w:color="auto"/>
                  </w:tcBorders>
                  <w:shd w:val="clear" w:color="auto" w:fill="auto"/>
                  <w:vAlign w:val="center"/>
                </w:tcPr>
                <w:p w14:paraId="28F389FB" w14:textId="77777777" w:rsidR="005F53F1" w:rsidRPr="008F09A8" w:rsidRDefault="005F53F1" w:rsidP="005F53F1">
                  <w:pPr>
                    <w:jc w:val="center"/>
                    <w:rPr>
                      <w:rFonts w:ascii="Arial" w:hAnsi="Arial" w:cs="Arial"/>
                      <w:spacing w:val="-4"/>
                    </w:rPr>
                  </w:pPr>
                  <w:r w:rsidRPr="008F09A8">
                    <w:rPr>
                      <w:rFonts w:ascii="Arial" w:hAnsi="Arial" w:cs="Arial"/>
                      <w:spacing w:val="-4"/>
                    </w:rPr>
                    <w:t>ODPOWIEDŹ</w:t>
                  </w:r>
                </w:p>
              </w:tc>
            </w:tr>
          </w:tbl>
          <w:p w14:paraId="205232EE" w14:textId="77777777" w:rsidR="005F53F1" w:rsidRPr="008F09A8" w:rsidRDefault="005F53F1" w:rsidP="005F53F1">
            <w:pPr>
              <w:jc w:val="center"/>
              <w:rPr>
                <w:rFonts w:ascii="Arial" w:hAnsi="Arial" w:cs="Arial"/>
                <w:spacing w:val="-4"/>
              </w:rPr>
            </w:pPr>
          </w:p>
        </w:tc>
      </w:tr>
      <w:tr w:rsidR="005F53F1" w:rsidRPr="002506D6" w14:paraId="098A7F49" w14:textId="77777777" w:rsidTr="005F53F1">
        <w:tblPrEx>
          <w:jc w:val="center"/>
          <w:tblCellMar>
            <w:left w:w="70" w:type="dxa"/>
            <w:right w:w="70" w:type="dxa"/>
          </w:tblCellMar>
          <w:tblLook w:val="0000" w:firstRow="0" w:lastRow="0" w:firstColumn="0" w:lastColumn="0" w:noHBand="0" w:noVBand="0"/>
        </w:tblPrEx>
        <w:trPr>
          <w:trHeight w:val="568"/>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880DEA" w14:textId="77777777" w:rsidR="005F53F1" w:rsidRPr="002506D6" w:rsidRDefault="005F53F1" w:rsidP="005F53F1">
            <w:pPr>
              <w:jc w:val="center"/>
              <w:rPr>
                <w:rFonts w:ascii="Book Antiqua" w:hAnsi="Book Antiqua"/>
                <w:b/>
                <w:bCs/>
              </w:rPr>
            </w:pPr>
            <w:r w:rsidRPr="002506D6">
              <w:rPr>
                <w:rFonts w:ascii="Book Antiqua" w:hAnsi="Book Antiqua"/>
                <w:b/>
              </w:rPr>
              <w:t>I.  Wymagania</w:t>
            </w:r>
            <w:r>
              <w:rPr>
                <w:rFonts w:ascii="Book Antiqua" w:hAnsi="Book Antiqua"/>
                <w:b/>
              </w:rPr>
              <w:t xml:space="preserve"> og</w:t>
            </w:r>
            <w:r w:rsidRPr="002506D6">
              <w:rPr>
                <w:rFonts w:ascii="Book Antiqua" w:hAnsi="Book Antiqua"/>
                <w:b/>
              </w:rPr>
              <w:t>ólne</w:t>
            </w:r>
          </w:p>
        </w:tc>
      </w:tr>
      <w:tr w:rsidR="005F53F1" w:rsidRPr="002506D6" w14:paraId="7697768E"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tcBorders>
              <w:top w:val="single" w:sz="4" w:space="0" w:color="auto"/>
            </w:tcBorders>
            <w:shd w:val="clear" w:color="auto" w:fill="auto"/>
            <w:vAlign w:val="center"/>
          </w:tcPr>
          <w:p w14:paraId="2141CC9E" w14:textId="77777777" w:rsidR="005F53F1" w:rsidRPr="002506D6" w:rsidRDefault="005F53F1" w:rsidP="003C2E65">
            <w:pPr>
              <w:numPr>
                <w:ilvl w:val="0"/>
                <w:numId w:val="11"/>
              </w:numPr>
              <w:jc w:val="center"/>
              <w:rPr>
                <w:rFonts w:ascii="Book Antiqua" w:hAnsi="Book Antiqua"/>
              </w:rPr>
            </w:pPr>
          </w:p>
        </w:tc>
        <w:tc>
          <w:tcPr>
            <w:tcW w:w="4536" w:type="dxa"/>
            <w:tcBorders>
              <w:top w:val="single" w:sz="4" w:space="0" w:color="auto"/>
            </w:tcBorders>
            <w:shd w:val="clear" w:color="auto" w:fill="auto"/>
            <w:vAlign w:val="center"/>
          </w:tcPr>
          <w:p w14:paraId="74538C9B" w14:textId="77777777" w:rsidR="005F53F1" w:rsidRPr="007D0D14" w:rsidRDefault="005F53F1" w:rsidP="005F53F1">
            <w:pPr>
              <w:pStyle w:val="Tytu"/>
              <w:jc w:val="left"/>
              <w:rPr>
                <w:rFonts w:ascii="Book Antiqua" w:hAnsi="Book Antiqua"/>
                <w:sz w:val="22"/>
                <w:szCs w:val="22"/>
              </w:rPr>
            </w:pPr>
            <w:r w:rsidRPr="007D0D14">
              <w:rPr>
                <w:rFonts w:ascii="Book Antiqua" w:hAnsi="Book Antiqua"/>
                <w:sz w:val="22"/>
                <w:szCs w:val="22"/>
              </w:rPr>
              <w:t>Z</w:t>
            </w:r>
            <w:r>
              <w:rPr>
                <w:rFonts w:ascii="Book Antiqua" w:hAnsi="Book Antiqua"/>
                <w:sz w:val="22"/>
                <w:szCs w:val="22"/>
              </w:rPr>
              <w:t>estaw mikroskopowy z układem odwróconym</w:t>
            </w:r>
          </w:p>
        </w:tc>
        <w:tc>
          <w:tcPr>
            <w:tcW w:w="1701" w:type="dxa"/>
            <w:tcBorders>
              <w:top w:val="single" w:sz="4" w:space="0" w:color="auto"/>
            </w:tcBorders>
            <w:shd w:val="clear" w:color="auto" w:fill="auto"/>
            <w:vAlign w:val="center"/>
          </w:tcPr>
          <w:p w14:paraId="444613E3" w14:textId="77777777" w:rsidR="005F53F1" w:rsidRPr="002506D6" w:rsidRDefault="005F53F1" w:rsidP="005F53F1">
            <w:pPr>
              <w:shd w:val="clear" w:color="auto" w:fill="FFFFFF"/>
              <w:jc w:val="center"/>
              <w:rPr>
                <w:rFonts w:ascii="Book Antiqua" w:hAnsi="Book Antiqua"/>
                <w:spacing w:val="-6"/>
              </w:rPr>
            </w:pPr>
            <w:r w:rsidRPr="002506D6">
              <w:rPr>
                <w:rFonts w:ascii="Book Antiqua" w:hAnsi="Book Antiqua"/>
                <w:spacing w:val="-6"/>
              </w:rPr>
              <w:t>TAK</w:t>
            </w:r>
          </w:p>
        </w:tc>
        <w:tc>
          <w:tcPr>
            <w:tcW w:w="2405" w:type="dxa"/>
            <w:tcBorders>
              <w:top w:val="single" w:sz="4" w:space="0" w:color="auto"/>
            </w:tcBorders>
            <w:shd w:val="clear" w:color="auto" w:fill="auto"/>
            <w:vAlign w:val="center"/>
          </w:tcPr>
          <w:p w14:paraId="4F75D5CA" w14:textId="77777777" w:rsidR="005F53F1" w:rsidRPr="002506D6" w:rsidRDefault="005F53F1" w:rsidP="005F53F1">
            <w:pPr>
              <w:jc w:val="center"/>
              <w:rPr>
                <w:rFonts w:ascii="Book Antiqua" w:hAnsi="Book Antiqua"/>
              </w:rPr>
            </w:pPr>
          </w:p>
        </w:tc>
      </w:tr>
      <w:tr w:rsidR="005F53F1" w:rsidRPr="002506D6" w14:paraId="114A360D"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2BAC0D10"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027DF2D0" w14:textId="77777777" w:rsidR="005F53F1" w:rsidRPr="002506D6" w:rsidRDefault="005F53F1" w:rsidP="005F53F1">
            <w:pPr>
              <w:shd w:val="clear" w:color="auto" w:fill="FFFFFF"/>
              <w:rPr>
                <w:rFonts w:ascii="Book Antiqua" w:hAnsi="Book Antiqua"/>
              </w:rPr>
            </w:pPr>
            <w:r w:rsidRPr="002506D6">
              <w:rPr>
                <w:rFonts w:ascii="Book Antiqua" w:hAnsi="Book Antiqua"/>
                <w:spacing w:val="-4"/>
              </w:rPr>
              <w:t>Producent</w:t>
            </w:r>
          </w:p>
        </w:tc>
        <w:tc>
          <w:tcPr>
            <w:tcW w:w="1701" w:type="dxa"/>
            <w:shd w:val="clear" w:color="auto" w:fill="auto"/>
            <w:vAlign w:val="center"/>
          </w:tcPr>
          <w:p w14:paraId="34D8BA6E" w14:textId="77777777" w:rsidR="005F53F1" w:rsidRPr="002506D6" w:rsidRDefault="005F53F1" w:rsidP="005F53F1">
            <w:pPr>
              <w:shd w:val="clear" w:color="auto" w:fill="FFFFFF"/>
              <w:jc w:val="center"/>
              <w:rPr>
                <w:rFonts w:ascii="Book Antiqua" w:hAnsi="Book Antiqua"/>
              </w:rPr>
            </w:pPr>
            <w:r w:rsidRPr="002506D6">
              <w:rPr>
                <w:rFonts w:ascii="Book Antiqua" w:hAnsi="Book Antiqua"/>
              </w:rPr>
              <w:t>podać</w:t>
            </w:r>
          </w:p>
        </w:tc>
        <w:tc>
          <w:tcPr>
            <w:tcW w:w="2405" w:type="dxa"/>
            <w:shd w:val="clear" w:color="auto" w:fill="auto"/>
            <w:vAlign w:val="center"/>
          </w:tcPr>
          <w:p w14:paraId="7974CF86" w14:textId="77777777" w:rsidR="005F53F1" w:rsidRPr="002506D6" w:rsidRDefault="005F53F1" w:rsidP="005F53F1">
            <w:pPr>
              <w:jc w:val="center"/>
              <w:rPr>
                <w:rFonts w:ascii="Book Antiqua" w:hAnsi="Book Antiqua"/>
              </w:rPr>
            </w:pPr>
          </w:p>
        </w:tc>
      </w:tr>
      <w:tr w:rsidR="005F53F1" w:rsidRPr="002506D6" w14:paraId="61151CDE"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670859A0"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46634536" w14:textId="77777777" w:rsidR="005F53F1" w:rsidRPr="002506D6" w:rsidRDefault="005F53F1" w:rsidP="005F53F1">
            <w:pPr>
              <w:shd w:val="clear" w:color="auto" w:fill="FFFFFF"/>
              <w:rPr>
                <w:rFonts w:ascii="Book Antiqua" w:hAnsi="Book Antiqua"/>
                <w:spacing w:val="-4"/>
              </w:rPr>
            </w:pPr>
            <w:r w:rsidRPr="002506D6">
              <w:rPr>
                <w:rFonts w:ascii="Book Antiqua" w:hAnsi="Book Antiqua"/>
                <w:spacing w:val="-4"/>
              </w:rPr>
              <w:t>Kraj</w:t>
            </w:r>
          </w:p>
        </w:tc>
        <w:tc>
          <w:tcPr>
            <w:tcW w:w="1701" w:type="dxa"/>
            <w:shd w:val="clear" w:color="auto" w:fill="auto"/>
            <w:vAlign w:val="center"/>
          </w:tcPr>
          <w:p w14:paraId="69630CA5" w14:textId="77777777" w:rsidR="005F53F1" w:rsidRPr="002506D6" w:rsidRDefault="005F53F1" w:rsidP="005F53F1">
            <w:pPr>
              <w:shd w:val="clear" w:color="auto" w:fill="FFFFFF"/>
              <w:jc w:val="center"/>
              <w:rPr>
                <w:rFonts w:ascii="Book Antiqua" w:hAnsi="Book Antiqua"/>
              </w:rPr>
            </w:pPr>
            <w:r w:rsidRPr="002506D6">
              <w:rPr>
                <w:rFonts w:ascii="Book Antiqua" w:hAnsi="Book Antiqua"/>
              </w:rPr>
              <w:t>podać</w:t>
            </w:r>
          </w:p>
        </w:tc>
        <w:tc>
          <w:tcPr>
            <w:tcW w:w="2405" w:type="dxa"/>
            <w:shd w:val="clear" w:color="auto" w:fill="auto"/>
            <w:vAlign w:val="center"/>
          </w:tcPr>
          <w:p w14:paraId="17E90297" w14:textId="77777777" w:rsidR="005F53F1" w:rsidRPr="002506D6" w:rsidRDefault="005F53F1" w:rsidP="005F53F1">
            <w:pPr>
              <w:jc w:val="center"/>
              <w:rPr>
                <w:rFonts w:ascii="Book Antiqua" w:hAnsi="Book Antiqua"/>
              </w:rPr>
            </w:pPr>
          </w:p>
        </w:tc>
      </w:tr>
      <w:tr w:rsidR="005F53F1" w:rsidRPr="002506D6" w14:paraId="681775FA"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02014B77"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06B8CD68" w14:textId="77777777" w:rsidR="005F53F1" w:rsidRPr="002506D6" w:rsidRDefault="005F53F1" w:rsidP="005F53F1">
            <w:pPr>
              <w:shd w:val="clear" w:color="auto" w:fill="FFFFFF"/>
              <w:rPr>
                <w:rFonts w:ascii="Book Antiqua" w:hAnsi="Book Antiqua"/>
              </w:rPr>
            </w:pPr>
            <w:r w:rsidRPr="002506D6">
              <w:rPr>
                <w:rFonts w:ascii="Book Antiqua" w:hAnsi="Book Antiqua"/>
                <w:spacing w:val="-5"/>
              </w:rPr>
              <w:t>Model / typ</w:t>
            </w:r>
          </w:p>
        </w:tc>
        <w:tc>
          <w:tcPr>
            <w:tcW w:w="1701" w:type="dxa"/>
            <w:shd w:val="clear" w:color="auto" w:fill="auto"/>
            <w:vAlign w:val="center"/>
          </w:tcPr>
          <w:p w14:paraId="7AACB299" w14:textId="77777777" w:rsidR="005F53F1" w:rsidRPr="002506D6" w:rsidRDefault="005F53F1" w:rsidP="005F53F1">
            <w:pPr>
              <w:shd w:val="clear" w:color="auto" w:fill="FFFFFF"/>
              <w:jc w:val="center"/>
              <w:rPr>
                <w:rFonts w:ascii="Book Antiqua" w:hAnsi="Book Antiqua"/>
              </w:rPr>
            </w:pPr>
            <w:r w:rsidRPr="002506D6">
              <w:rPr>
                <w:rFonts w:ascii="Book Antiqua" w:hAnsi="Book Antiqua"/>
              </w:rPr>
              <w:t>podać</w:t>
            </w:r>
          </w:p>
        </w:tc>
        <w:tc>
          <w:tcPr>
            <w:tcW w:w="2405" w:type="dxa"/>
            <w:shd w:val="clear" w:color="auto" w:fill="auto"/>
            <w:vAlign w:val="center"/>
          </w:tcPr>
          <w:p w14:paraId="4E4C81AC" w14:textId="77777777" w:rsidR="005F53F1" w:rsidRPr="002506D6" w:rsidRDefault="005F53F1" w:rsidP="005F53F1">
            <w:pPr>
              <w:jc w:val="center"/>
              <w:rPr>
                <w:rFonts w:ascii="Book Antiqua" w:hAnsi="Book Antiqua"/>
              </w:rPr>
            </w:pPr>
          </w:p>
        </w:tc>
      </w:tr>
      <w:tr w:rsidR="005F53F1" w:rsidRPr="002506D6" w14:paraId="05685204"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6715F77F"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50C4B0C2" w14:textId="77777777" w:rsidR="005F53F1" w:rsidRPr="002506D6" w:rsidRDefault="005F53F1" w:rsidP="005F53F1">
            <w:pPr>
              <w:shd w:val="clear" w:color="auto" w:fill="FFFFFF"/>
              <w:rPr>
                <w:rFonts w:ascii="Book Antiqua" w:hAnsi="Book Antiqua"/>
              </w:rPr>
            </w:pPr>
            <w:r w:rsidRPr="002506D6">
              <w:rPr>
                <w:rFonts w:ascii="Book Antiqua" w:hAnsi="Book Antiqua"/>
              </w:rPr>
              <w:t>Urządzenie fabrycznie nowe</w:t>
            </w:r>
          </w:p>
        </w:tc>
        <w:tc>
          <w:tcPr>
            <w:tcW w:w="1701" w:type="dxa"/>
            <w:shd w:val="clear" w:color="auto" w:fill="auto"/>
            <w:vAlign w:val="center"/>
          </w:tcPr>
          <w:p w14:paraId="24BDD25A" w14:textId="77777777" w:rsidR="005F53F1" w:rsidRPr="002506D6" w:rsidRDefault="005F53F1" w:rsidP="005F53F1">
            <w:pPr>
              <w:shd w:val="clear" w:color="auto" w:fill="FFFFFF"/>
              <w:jc w:val="center"/>
              <w:rPr>
                <w:rFonts w:ascii="Book Antiqua" w:hAnsi="Book Antiqua"/>
              </w:rPr>
            </w:pPr>
            <w:r w:rsidRPr="002506D6">
              <w:rPr>
                <w:rFonts w:ascii="Book Antiqua" w:hAnsi="Book Antiqua"/>
              </w:rPr>
              <w:t>TAK</w:t>
            </w:r>
          </w:p>
        </w:tc>
        <w:tc>
          <w:tcPr>
            <w:tcW w:w="2405" w:type="dxa"/>
            <w:shd w:val="clear" w:color="auto" w:fill="auto"/>
            <w:vAlign w:val="center"/>
          </w:tcPr>
          <w:p w14:paraId="213B924D" w14:textId="77777777" w:rsidR="005F53F1" w:rsidRPr="002506D6" w:rsidRDefault="005F53F1" w:rsidP="005F53F1">
            <w:pPr>
              <w:jc w:val="center"/>
              <w:rPr>
                <w:rFonts w:ascii="Book Antiqua" w:hAnsi="Book Antiqua"/>
              </w:rPr>
            </w:pPr>
          </w:p>
        </w:tc>
      </w:tr>
      <w:tr w:rsidR="005F53F1" w:rsidRPr="002506D6" w14:paraId="16DB6848"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0E1F2638"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5C09DFC0" w14:textId="77777777" w:rsidR="005F53F1" w:rsidRPr="002506D6" w:rsidRDefault="005F53F1" w:rsidP="005F53F1">
            <w:pPr>
              <w:shd w:val="clear" w:color="auto" w:fill="FFFFFF"/>
              <w:rPr>
                <w:rFonts w:ascii="Book Antiqua" w:hAnsi="Book Antiqua"/>
              </w:rPr>
            </w:pPr>
            <w:r w:rsidRPr="002506D6">
              <w:rPr>
                <w:rFonts w:ascii="Book Antiqua" w:hAnsi="Book Antiqua"/>
              </w:rPr>
              <w:t xml:space="preserve">Rok produkcji:  </w:t>
            </w:r>
          </w:p>
        </w:tc>
        <w:tc>
          <w:tcPr>
            <w:tcW w:w="1701" w:type="dxa"/>
            <w:shd w:val="clear" w:color="auto" w:fill="auto"/>
            <w:vAlign w:val="center"/>
          </w:tcPr>
          <w:p w14:paraId="01D9A571" w14:textId="77777777" w:rsidR="005F53F1" w:rsidRPr="002506D6" w:rsidRDefault="005F53F1" w:rsidP="005F53F1">
            <w:pPr>
              <w:shd w:val="clear" w:color="auto" w:fill="FFFFFF"/>
              <w:jc w:val="center"/>
              <w:rPr>
                <w:rFonts w:ascii="Book Antiqua" w:hAnsi="Book Antiqua"/>
              </w:rPr>
            </w:pPr>
            <w:r>
              <w:rPr>
                <w:rFonts w:ascii="Book Antiqua" w:hAnsi="Book Antiqua"/>
              </w:rPr>
              <w:t>podać</w:t>
            </w:r>
          </w:p>
        </w:tc>
        <w:tc>
          <w:tcPr>
            <w:tcW w:w="2405" w:type="dxa"/>
            <w:shd w:val="clear" w:color="auto" w:fill="auto"/>
            <w:vAlign w:val="center"/>
          </w:tcPr>
          <w:p w14:paraId="15AC879E" w14:textId="77777777" w:rsidR="005F53F1" w:rsidRPr="002506D6" w:rsidRDefault="005F53F1" w:rsidP="005F53F1">
            <w:pPr>
              <w:jc w:val="center"/>
              <w:rPr>
                <w:rFonts w:ascii="Book Antiqua" w:hAnsi="Book Antiqua"/>
                <w:highlight w:val="magenta"/>
              </w:rPr>
            </w:pPr>
          </w:p>
        </w:tc>
      </w:tr>
      <w:tr w:rsidR="005F53F1" w:rsidRPr="002506D6" w14:paraId="3BAFEE06"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tcBorders>
              <w:bottom w:val="single" w:sz="4" w:space="0" w:color="auto"/>
            </w:tcBorders>
            <w:shd w:val="clear" w:color="auto" w:fill="auto"/>
            <w:vAlign w:val="center"/>
          </w:tcPr>
          <w:p w14:paraId="7A3C5F41" w14:textId="77777777" w:rsidR="005F53F1" w:rsidRPr="002506D6" w:rsidRDefault="005F53F1" w:rsidP="003C2E65">
            <w:pPr>
              <w:numPr>
                <w:ilvl w:val="0"/>
                <w:numId w:val="11"/>
              </w:numPr>
              <w:jc w:val="center"/>
              <w:rPr>
                <w:rFonts w:ascii="Book Antiqua" w:hAnsi="Book Antiqua"/>
              </w:rPr>
            </w:pPr>
          </w:p>
        </w:tc>
        <w:tc>
          <w:tcPr>
            <w:tcW w:w="4536" w:type="dxa"/>
            <w:tcBorders>
              <w:bottom w:val="single" w:sz="4" w:space="0" w:color="auto"/>
            </w:tcBorders>
            <w:shd w:val="clear" w:color="auto" w:fill="auto"/>
            <w:vAlign w:val="center"/>
          </w:tcPr>
          <w:p w14:paraId="791F3D4A" w14:textId="77777777" w:rsidR="005F53F1" w:rsidRPr="002506D6" w:rsidRDefault="005F53F1" w:rsidP="005F53F1">
            <w:pPr>
              <w:shd w:val="clear" w:color="auto" w:fill="FFFFFF"/>
              <w:rPr>
                <w:rFonts w:ascii="Book Antiqua" w:hAnsi="Book Antiqua"/>
              </w:rPr>
            </w:pPr>
            <w:r w:rsidRPr="002506D6">
              <w:rPr>
                <w:rFonts w:ascii="Book Antiqua" w:hAnsi="Book Antiqua"/>
              </w:rPr>
              <w:t>Instrukcja użytkowania w języku polskim</w:t>
            </w:r>
          </w:p>
        </w:tc>
        <w:tc>
          <w:tcPr>
            <w:tcW w:w="1701" w:type="dxa"/>
            <w:tcBorders>
              <w:bottom w:val="single" w:sz="4" w:space="0" w:color="auto"/>
            </w:tcBorders>
            <w:shd w:val="clear" w:color="auto" w:fill="auto"/>
            <w:vAlign w:val="center"/>
          </w:tcPr>
          <w:p w14:paraId="3E7F49AD" w14:textId="77777777" w:rsidR="005F53F1" w:rsidRPr="002506D6" w:rsidRDefault="005F53F1" w:rsidP="005F53F1">
            <w:pPr>
              <w:shd w:val="clear" w:color="auto" w:fill="FFFFFF"/>
              <w:jc w:val="center"/>
              <w:rPr>
                <w:rFonts w:ascii="Book Antiqua" w:hAnsi="Book Antiqua"/>
              </w:rPr>
            </w:pPr>
            <w:r w:rsidRPr="002506D6">
              <w:rPr>
                <w:rFonts w:ascii="Book Antiqua" w:hAnsi="Book Antiqua"/>
              </w:rPr>
              <w:t>TAK</w:t>
            </w:r>
          </w:p>
        </w:tc>
        <w:tc>
          <w:tcPr>
            <w:tcW w:w="2405" w:type="dxa"/>
            <w:tcBorders>
              <w:bottom w:val="single" w:sz="4" w:space="0" w:color="auto"/>
            </w:tcBorders>
            <w:shd w:val="clear" w:color="auto" w:fill="auto"/>
            <w:vAlign w:val="center"/>
          </w:tcPr>
          <w:p w14:paraId="343A4D30" w14:textId="77777777" w:rsidR="005F53F1" w:rsidRPr="002506D6" w:rsidRDefault="005F53F1" w:rsidP="005F53F1">
            <w:pPr>
              <w:jc w:val="center"/>
              <w:rPr>
                <w:rFonts w:ascii="Book Antiqua" w:hAnsi="Book Antiqua"/>
                <w:highlight w:val="magenta"/>
              </w:rPr>
            </w:pPr>
          </w:p>
        </w:tc>
      </w:tr>
      <w:tr w:rsidR="005F53F1" w:rsidRPr="002506D6" w14:paraId="4A787A18"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9493" w:type="dxa"/>
            <w:gridSpan w:val="4"/>
            <w:shd w:val="clear" w:color="auto" w:fill="BFBFBF" w:themeFill="background1" w:themeFillShade="BF"/>
            <w:vAlign w:val="center"/>
          </w:tcPr>
          <w:p w14:paraId="674B2FDF" w14:textId="77777777" w:rsidR="005F53F1" w:rsidRPr="002506D6" w:rsidRDefault="005F53F1" w:rsidP="005F53F1">
            <w:pPr>
              <w:jc w:val="center"/>
              <w:rPr>
                <w:rFonts w:ascii="Book Antiqua" w:hAnsi="Book Antiqua"/>
              </w:rPr>
            </w:pPr>
            <w:r>
              <w:rPr>
                <w:rFonts w:ascii="Book Antiqua" w:hAnsi="Book Antiqua"/>
                <w:b/>
                <w:spacing w:val="-1"/>
                <w:w w:val="98"/>
              </w:rPr>
              <w:t>II</w:t>
            </w:r>
            <w:r w:rsidRPr="002506D6">
              <w:rPr>
                <w:rFonts w:ascii="Book Antiqua" w:hAnsi="Book Antiqua"/>
                <w:b/>
                <w:spacing w:val="-1"/>
                <w:w w:val="98"/>
              </w:rPr>
              <w:t xml:space="preserve">. Parametry </w:t>
            </w:r>
            <w:r>
              <w:rPr>
                <w:rFonts w:ascii="Book Antiqua" w:hAnsi="Book Antiqua"/>
                <w:b/>
                <w:spacing w:val="-1"/>
                <w:w w:val="98"/>
              </w:rPr>
              <w:t xml:space="preserve">mikroskopu z układem odwróconym </w:t>
            </w:r>
          </w:p>
        </w:tc>
      </w:tr>
      <w:tr w:rsidR="005F53F1" w:rsidRPr="002506D6" w14:paraId="7E02D211"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0AF0BCC5"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50868112" w14:textId="77777777" w:rsidR="005F53F1" w:rsidRPr="00AD778B" w:rsidRDefault="005F53F1" w:rsidP="005F53F1">
            <w:pPr>
              <w:rPr>
                <w:rFonts w:ascii="Book Antiqua" w:hAnsi="Book Antiqua" w:cs="Arial"/>
              </w:rPr>
            </w:pPr>
            <w:r w:rsidRPr="00AD778B">
              <w:rPr>
                <w:rFonts w:ascii="Book Antiqua" w:hAnsi="Book Antiqua" w:cs="Arial"/>
              </w:rPr>
              <w:t>Mikroskop odwrócony z kontrastem fazowym</w:t>
            </w:r>
          </w:p>
        </w:tc>
        <w:tc>
          <w:tcPr>
            <w:tcW w:w="1701" w:type="dxa"/>
            <w:shd w:val="clear" w:color="auto" w:fill="auto"/>
            <w:vAlign w:val="center"/>
          </w:tcPr>
          <w:p w14:paraId="53126F85" w14:textId="77777777" w:rsidR="005F53F1" w:rsidRPr="002506D6" w:rsidRDefault="005F53F1"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054D354F" w14:textId="77777777" w:rsidR="005F53F1" w:rsidRPr="002506D6" w:rsidRDefault="005F53F1" w:rsidP="005F53F1">
            <w:pPr>
              <w:spacing w:line="240" w:lineRule="exact"/>
              <w:jc w:val="center"/>
              <w:rPr>
                <w:rFonts w:ascii="Book Antiqua" w:hAnsi="Book Antiqua"/>
              </w:rPr>
            </w:pPr>
          </w:p>
        </w:tc>
      </w:tr>
      <w:tr w:rsidR="005F53F1" w:rsidRPr="002506D6" w14:paraId="4ED2005E"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4D41C31F"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6EE75A4B" w14:textId="77777777" w:rsidR="005F53F1" w:rsidRPr="00AD778B" w:rsidRDefault="005F53F1" w:rsidP="005F53F1">
            <w:pPr>
              <w:pStyle w:val="Bezodstpw"/>
              <w:rPr>
                <w:rFonts w:ascii="Book Antiqua" w:hAnsi="Book Antiqua" w:cs="Times New Roman"/>
              </w:rPr>
            </w:pPr>
            <w:r w:rsidRPr="00AD778B">
              <w:rPr>
                <w:rFonts w:ascii="Book Antiqua" w:hAnsi="Book Antiqua" w:cs="Times New Roman"/>
              </w:rPr>
              <w:t>Wbudowany lewy port ze stałym podziałem światła okulary/kamera: 50%/50%,</w:t>
            </w:r>
          </w:p>
          <w:p w14:paraId="3C7FEDE0" w14:textId="77777777" w:rsidR="005F53F1" w:rsidRPr="007D0D14" w:rsidRDefault="005F53F1" w:rsidP="005F53F1">
            <w:pPr>
              <w:pStyle w:val="Bezodstpw"/>
              <w:rPr>
                <w:rFonts w:ascii="Times New Roman" w:hAnsi="Times New Roman" w:cs="Times New Roman"/>
              </w:rPr>
            </w:pPr>
          </w:p>
        </w:tc>
        <w:tc>
          <w:tcPr>
            <w:tcW w:w="1701" w:type="dxa"/>
            <w:shd w:val="clear" w:color="auto" w:fill="auto"/>
            <w:vAlign w:val="center"/>
          </w:tcPr>
          <w:p w14:paraId="12D58351" w14:textId="77777777" w:rsidR="005F53F1" w:rsidRPr="002506D6" w:rsidRDefault="005F53F1"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241B8535" w14:textId="77777777" w:rsidR="005F53F1" w:rsidRPr="002506D6" w:rsidRDefault="005F53F1" w:rsidP="005F53F1">
            <w:pPr>
              <w:spacing w:line="240" w:lineRule="exact"/>
              <w:jc w:val="center"/>
              <w:rPr>
                <w:rFonts w:ascii="Book Antiqua" w:hAnsi="Book Antiqua"/>
              </w:rPr>
            </w:pPr>
          </w:p>
        </w:tc>
      </w:tr>
      <w:tr w:rsidR="005F53F1" w:rsidRPr="002506D6" w14:paraId="3DF68E52"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6965063D"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63AD482C"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Współosiowa śruba makro- i mikrometryczna,</w:t>
            </w:r>
          </w:p>
          <w:p w14:paraId="09B69D0D"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Regulacja siły nacisku śruby makrometrycznej,</w:t>
            </w:r>
          </w:p>
          <w:p w14:paraId="3DB39FC3"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Zakres przesuwu 10,5mm, dokładność ogniskowania: 1µm,</w:t>
            </w:r>
          </w:p>
          <w:p w14:paraId="2F04E3D7" w14:textId="77777777" w:rsidR="005F53F1" w:rsidRPr="002506D6" w:rsidRDefault="005F53F1" w:rsidP="005F53F1">
            <w:pPr>
              <w:rPr>
                <w:rFonts w:ascii="Book Antiqua" w:hAnsi="Book Antiqua" w:cs="Arial"/>
              </w:rPr>
            </w:pPr>
          </w:p>
        </w:tc>
        <w:tc>
          <w:tcPr>
            <w:tcW w:w="1701" w:type="dxa"/>
            <w:shd w:val="clear" w:color="auto" w:fill="auto"/>
            <w:vAlign w:val="center"/>
          </w:tcPr>
          <w:p w14:paraId="69A58D70" w14:textId="77777777" w:rsidR="005F53F1" w:rsidRPr="002506D6" w:rsidRDefault="005F53F1" w:rsidP="005F53F1">
            <w:pPr>
              <w:jc w:val="center"/>
              <w:rPr>
                <w:rFonts w:ascii="Book Antiqua" w:hAnsi="Book Antiqua"/>
                <w:spacing w:val="-6"/>
              </w:rPr>
            </w:pPr>
            <w:r>
              <w:rPr>
                <w:rFonts w:ascii="Book Antiqua" w:hAnsi="Book Antiqua"/>
                <w:spacing w:val="-6"/>
              </w:rPr>
              <w:t>TAK</w:t>
            </w:r>
          </w:p>
        </w:tc>
        <w:tc>
          <w:tcPr>
            <w:tcW w:w="2405" w:type="dxa"/>
            <w:shd w:val="clear" w:color="auto" w:fill="auto"/>
            <w:vAlign w:val="center"/>
          </w:tcPr>
          <w:p w14:paraId="0F2FF5D4" w14:textId="77777777" w:rsidR="005F53F1" w:rsidRPr="002506D6" w:rsidRDefault="005F53F1" w:rsidP="005F53F1">
            <w:pPr>
              <w:spacing w:line="240" w:lineRule="exact"/>
              <w:jc w:val="center"/>
              <w:rPr>
                <w:rFonts w:ascii="Book Antiqua" w:hAnsi="Book Antiqua"/>
              </w:rPr>
            </w:pPr>
          </w:p>
        </w:tc>
      </w:tr>
      <w:tr w:rsidR="005F53F1" w:rsidRPr="002506D6" w14:paraId="2A99F07E"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36BEC47E"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4F84F468" w14:textId="77777777" w:rsidR="005F53F1" w:rsidRPr="00C23523" w:rsidRDefault="005F53F1" w:rsidP="005F53F1">
            <w:pPr>
              <w:rPr>
                <w:rFonts w:ascii="Book Antiqua" w:hAnsi="Book Antiqua"/>
                <w:spacing w:val="-4"/>
                <w:szCs w:val="28"/>
              </w:rPr>
            </w:pPr>
            <w:r w:rsidRPr="00C23523">
              <w:rPr>
                <w:rFonts w:ascii="Book Antiqua" w:hAnsi="Book Antiqua"/>
                <w:spacing w:val="-4"/>
                <w:szCs w:val="28"/>
              </w:rPr>
              <w:t>Budowa modułowa z możliwością montażu elementu optycznego w postaci kasety wymienialnej przez użytkownika (elementy opcjonalne możliwe do zainstalowania w bazie mikroskopu: dodatkowy port kamery, dodatkowa kodowana karuzela fluorescencyjna, kodowany zmieniacz powiększeń trójpozycyjny: 1x, 1,6x, 2x - zmiana powiększenia widoczna we wszystkich portach mikroskopu i pozwalająca na uzyskanie powiększenia optycznego nie mniej niż 2000x.)</w:t>
            </w:r>
          </w:p>
          <w:p w14:paraId="3AA1236E" w14:textId="77777777" w:rsidR="005F53F1" w:rsidRPr="002506D6" w:rsidRDefault="005F53F1" w:rsidP="005F53F1">
            <w:pPr>
              <w:rPr>
                <w:rFonts w:ascii="Book Antiqua" w:hAnsi="Book Antiqua" w:cs="Arial"/>
              </w:rPr>
            </w:pPr>
          </w:p>
        </w:tc>
        <w:tc>
          <w:tcPr>
            <w:tcW w:w="1701" w:type="dxa"/>
            <w:shd w:val="clear" w:color="auto" w:fill="auto"/>
            <w:vAlign w:val="center"/>
          </w:tcPr>
          <w:p w14:paraId="52D91125" w14:textId="77777777" w:rsidR="005F53F1" w:rsidRPr="002506D6" w:rsidRDefault="005F53F1" w:rsidP="005F53F1">
            <w:pPr>
              <w:jc w:val="center"/>
              <w:rPr>
                <w:rFonts w:ascii="Book Antiqua" w:hAnsi="Book Antiqua"/>
              </w:rPr>
            </w:pPr>
            <w:r w:rsidRPr="002506D6">
              <w:rPr>
                <w:rFonts w:ascii="Book Antiqua" w:hAnsi="Book Antiqua"/>
                <w:spacing w:val="-6"/>
              </w:rPr>
              <w:t>TAK</w:t>
            </w:r>
          </w:p>
        </w:tc>
        <w:tc>
          <w:tcPr>
            <w:tcW w:w="2405" w:type="dxa"/>
            <w:shd w:val="clear" w:color="auto" w:fill="auto"/>
            <w:vAlign w:val="center"/>
          </w:tcPr>
          <w:p w14:paraId="6C739EA4" w14:textId="77777777" w:rsidR="005F53F1" w:rsidRPr="002506D6" w:rsidRDefault="005F53F1" w:rsidP="005F53F1">
            <w:pPr>
              <w:spacing w:line="240" w:lineRule="exact"/>
              <w:jc w:val="center"/>
              <w:rPr>
                <w:rFonts w:ascii="Book Antiqua" w:hAnsi="Book Antiqua"/>
              </w:rPr>
            </w:pPr>
          </w:p>
        </w:tc>
      </w:tr>
      <w:tr w:rsidR="005F53F1" w:rsidRPr="002506D6" w14:paraId="40EC55EA"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6EABCF70"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5041E855" w14:textId="77777777" w:rsidR="005F53F1" w:rsidRPr="006C79E4" w:rsidRDefault="005F53F1" w:rsidP="005F53F1">
            <w:pPr>
              <w:rPr>
                <w:rFonts w:ascii="Book Antiqua" w:hAnsi="Book Antiqua" w:cs="Arial"/>
              </w:rPr>
            </w:pPr>
            <w:r w:rsidRPr="00AD778B">
              <w:rPr>
                <w:rFonts w:ascii="Book Antiqua" w:hAnsi="Book Antiqua" w:cs="Arial"/>
              </w:rPr>
              <w:t>Źródło światła halogenowego o mocy 100W</w:t>
            </w:r>
          </w:p>
        </w:tc>
        <w:tc>
          <w:tcPr>
            <w:tcW w:w="1701" w:type="dxa"/>
            <w:shd w:val="clear" w:color="auto" w:fill="auto"/>
            <w:vAlign w:val="center"/>
          </w:tcPr>
          <w:p w14:paraId="0B7AED68" w14:textId="77777777" w:rsidR="005F53F1" w:rsidRPr="002506D6" w:rsidRDefault="005F53F1"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05F2712C" w14:textId="77777777" w:rsidR="005F53F1" w:rsidRPr="002506D6" w:rsidRDefault="005F53F1" w:rsidP="005F53F1">
            <w:pPr>
              <w:spacing w:line="240" w:lineRule="exact"/>
              <w:jc w:val="center"/>
              <w:rPr>
                <w:rFonts w:ascii="Book Antiqua" w:hAnsi="Book Antiqua"/>
              </w:rPr>
            </w:pPr>
          </w:p>
        </w:tc>
      </w:tr>
      <w:tr w:rsidR="005F53F1" w:rsidRPr="002506D6" w14:paraId="01C55F2C"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45A8BCF0"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75650F3D" w14:textId="77777777" w:rsidR="005F53F1" w:rsidRPr="00AD778B" w:rsidRDefault="005F53F1" w:rsidP="005F53F1">
            <w:pPr>
              <w:rPr>
                <w:rFonts w:ascii="Book Antiqua" w:hAnsi="Book Antiqua" w:cs="Arial"/>
              </w:rPr>
            </w:pPr>
            <w:r w:rsidRPr="00AD778B">
              <w:rPr>
                <w:rFonts w:ascii="Book Antiqua" w:hAnsi="Book Antiqua" w:cs="Arial"/>
              </w:rPr>
              <w:t xml:space="preserve">Kondensor karuzelowy do kontrastu interferencyjnego DIC o aperturze numerycznej 0,55, i odległości roboczej minimum 27mm, zawierający  5 miejsc </w:t>
            </w:r>
            <w:r w:rsidRPr="00AD778B">
              <w:rPr>
                <w:rFonts w:ascii="Book Antiqua" w:hAnsi="Book Antiqua" w:cs="Arial"/>
              </w:rPr>
              <w:lastRenderedPageBreak/>
              <w:t>na  elementy optyczne, wyposażony w przesłonę aperturową oraz polaryzator</w:t>
            </w:r>
          </w:p>
        </w:tc>
        <w:tc>
          <w:tcPr>
            <w:tcW w:w="1701" w:type="dxa"/>
            <w:shd w:val="clear" w:color="auto" w:fill="auto"/>
            <w:vAlign w:val="center"/>
          </w:tcPr>
          <w:p w14:paraId="41067F03" w14:textId="77777777" w:rsidR="005F53F1" w:rsidRPr="002506D6" w:rsidRDefault="005F53F1" w:rsidP="005F53F1">
            <w:pPr>
              <w:jc w:val="center"/>
              <w:rPr>
                <w:rFonts w:ascii="Book Antiqua" w:hAnsi="Book Antiqua"/>
                <w:spacing w:val="-6"/>
              </w:rPr>
            </w:pPr>
            <w:r w:rsidRPr="002506D6">
              <w:rPr>
                <w:rFonts w:ascii="Book Antiqua" w:hAnsi="Book Antiqua"/>
                <w:spacing w:val="-6"/>
              </w:rPr>
              <w:lastRenderedPageBreak/>
              <w:t>TAK</w:t>
            </w:r>
          </w:p>
        </w:tc>
        <w:tc>
          <w:tcPr>
            <w:tcW w:w="2405" w:type="dxa"/>
            <w:shd w:val="clear" w:color="auto" w:fill="auto"/>
            <w:vAlign w:val="center"/>
          </w:tcPr>
          <w:p w14:paraId="314366A4" w14:textId="77777777" w:rsidR="005F53F1" w:rsidRPr="002506D6" w:rsidRDefault="005F53F1" w:rsidP="005F53F1">
            <w:pPr>
              <w:spacing w:line="240" w:lineRule="exact"/>
              <w:jc w:val="center"/>
              <w:rPr>
                <w:rFonts w:ascii="Book Antiqua" w:hAnsi="Book Antiqua"/>
              </w:rPr>
            </w:pPr>
          </w:p>
        </w:tc>
      </w:tr>
      <w:tr w:rsidR="005F53F1" w:rsidRPr="002506D6" w14:paraId="682B47FA"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0BE0DA4D"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4C23821C" w14:textId="77777777" w:rsidR="005F53F1" w:rsidRPr="00AD778B" w:rsidRDefault="005F53F1" w:rsidP="005F53F1">
            <w:pPr>
              <w:pStyle w:val="Bezodstpw"/>
              <w:rPr>
                <w:rFonts w:ascii="Book Antiqua" w:hAnsi="Book Antiqua"/>
              </w:rPr>
            </w:pPr>
            <w:r w:rsidRPr="00AD778B">
              <w:rPr>
                <w:rFonts w:ascii="Book Antiqua" w:hAnsi="Book Antiqua"/>
              </w:rPr>
              <w:t>Ogniskowanie poprzez pokrętła umieszczone w przedniej części filaru, zakres przesuwu minimum 88mm,</w:t>
            </w:r>
          </w:p>
          <w:p w14:paraId="0943373F" w14:textId="77777777" w:rsidR="005F53F1" w:rsidRPr="002506D6" w:rsidRDefault="005F53F1" w:rsidP="005F53F1">
            <w:pPr>
              <w:pStyle w:val="Bezodstpw"/>
            </w:pPr>
          </w:p>
        </w:tc>
        <w:tc>
          <w:tcPr>
            <w:tcW w:w="1701" w:type="dxa"/>
            <w:shd w:val="clear" w:color="auto" w:fill="auto"/>
            <w:vAlign w:val="center"/>
          </w:tcPr>
          <w:p w14:paraId="72AB1039" w14:textId="77777777" w:rsidR="005F53F1" w:rsidRPr="002506D6" w:rsidRDefault="005F53F1"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279A5E95" w14:textId="77777777" w:rsidR="005F53F1" w:rsidRPr="002506D6" w:rsidRDefault="005F53F1" w:rsidP="005F53F1">
            <w:pPr>
              <w:spacing w:line="240" w:lineRule="exact"/>
              <w:jc w:val="center"/>
              <w:rPr>
                <w:rFonts w:ascii="Book Antiqua" w:hAnsi="Book Antiqua"/>
              </w:rPr>
            </w:pPr>
          </w:p>
        </w:tc>
      </w:tr>
      <w:tr w:rsidR="005F53F1" w:rsidRPr="002506D6" w14:paraId="5F2A829F"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5F753775"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2EDD6416" w14:textId="77777777" w:rsidR="005F53F1" w:rsidRPr="00C23523" w:rsidRDefault="005F53F1" w:rsidP="005F53F1">
            <w:pPr>
              <w:rPr>
                <w:rFonts w:ascii="Book Antiqua" w:hAnsi="Book Antiqua"/>
                <w:spacing w:val="-4"/>
                <w:szCs w:val="28"/>
              </w:rPr>
            </w:pPr>
            <w:r w:rsidRPr="002506D6">
              <w:rPr>
                <w:rFonts w:ascii="Book Antiqua" w:hAnsi="Book Antiqua" w:cs="Arial"/>
              </w:rPr>
              <w:t xml:space="preserve"> </w:t>
            </w:r>
            <w:r w:rsidRPr="00C23523">
              <w:rPr>
                <w:rFonts w:ascii="Book Antiqua" w:hAnsi="Book Antiqua"/>
                <w:spacing w:val="-4"/>
                <w:szCs w:val="28"/>
              </w:rPr>
              <w:t>Mechanizm szybkiego powrotu do ustawionej pozycji kondensora,</w:t>
            </w:r>
          </w:p>
          <w:p w14:paraId="7E557EFF" w14:textId="77777777" w:rsidR="005F53F1" w:rsidRPr="002506D6" w:rsidRDefault="005F53F1" w:rsidP="005F53F1">
            <w:pPr>
              <w:pStyle w:val="Bezodstpw"/>
              <w:rPr>
                <w:rFonts w:ascii="Book Antiqua" w:hAnsi="Book Antiqua" w:cs="Arial"/>
              </w:rPr>
            </w:pPr>
          </w:p>
        </w:tc>
        <w:tc>
          <w:tcPr>
            <w:tcW w:w="1701" w:type="dxa"/>
            <w:shd w:val="clear" w:color="auto" w:fill="auto"/>
            <w:vAlign w:val="center"/>
          </w:tcPr>
          <w:p w14:paraId="30F60921" w14:textId="77777777" w:rsidR="005F53F1" w:rsidRPr="002506D6" w:rsidRDefault="005F53F1"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69C900A4" w14:textId="77777777" w:rsidR="005F53F1" w:rsidRPr="002506D6" w:rsidRDefault="005F53F1" w:rsidP="005F53F1">
            <w:pPr>
              <w:spacing w:line="240" w:lineRule="exact"/>
              <w:jc w:val="center"/>
              <w:rPr>
                <w:rFonts w:ascii="Book Antiqua" w:hAnsi="Book Antiqua"/>
              </w:rPr>
            </w:pPr>
          </w:p>
        </w:tc>
      </w:tr>
      <w:tr w:rsidR="005F53F1" w:rsidRPr="002506D6" w14:paraId="517451DB"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7CE1EEF1"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029883F3" w14:textId="77777777" w:rsidR="005F53F1" w:rsidRPr="00C23523" w:rsidRDefault="005F53F1" w:rsidP="005F53F1">
            <w:pPr>
              <w:rPr>
                <w:rFonts w:ascii="Book Antiqua" w:hAnsi="Book Antiqua"/>
                <w:spacing w:val="-4"/>
                <w:szCs w:val="28"/>
              </w:rPr>
            </w:pPr>
            <w:r w:rsidRPr="00C23523">
              <w:rPr>
                <w:rFonts w:ascii="Book Antiqua" w:hAnsi="Book Antiqua"/>
                <w:spacing w:val="-4"/>
                <w:szCs w:val="28"/>
              </w:rPr>
              <w:t>Elementy optyczne do obserwacji w kontraście interferencyjnym DIC dla obiektywów 10x, 20x i 40x</w:t>
            </w:r>
          </w:p>
          <w:p w14:paraId="300AA013" w14:textId="77777777" w:rsidR="005F53F1" w:rsidRPr="006C79E4" w:rsidRDefault="005F53F1" w:rsidP="005F53F1">
            <w:pPr>
              <w:rPr>
                <w:spacing w:val="-4"/>
              </w:rPr>
            </w:pPr>
          </w:p>
          <w:p w14:paraId="22ABC57C" w14:textId="77777777" w:rsidR="005F53F1" w:rsidRPr="002506D6" w:rsidRDefault="005F53F1" w:rsidP="005F53F1">
            <w:pPr>
              <w:pStyle w:val="Bezodstpw"/>
            </w:pPr>
          </w:p>
        </w:tc>
        <w:tc>
          <w:tcPr>
            <w:tcW w:w="1701" w:type="dxa"/>
            <w:shd w:val="clear" w:color="auto" w:fill="auto"/>
            <w:vAlign w:val="center"/>
          </w:tcPr>
          <w:p w14:paraId="32C3E297" w14:textId="77777777" w:rsidR="005F53F1" w:rsidRPr="002506D6" w:rsidRDefault="005F53F1"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1FD88BB5" w14:textId="77777777" w:rsidR="005F53F1" w:rsidRPr="002506D6" w:rsidRDefault="005F53F1" w:rsidP="005F53F1">
            <w:pPr>
              <w:spacing w:line="240" w:lineRule="exact"/>
              <w:jc w:val="center"/>
              <w:rPr>
                <w:rFonts w:ascii="Book Antiqua" w:hAnsi="Book Antiqua"/>
              </w:rPr>
            </w:pPr>
          </w:p>
        </w:tc>
      </w:tr>
      <w:tr w:rsidR="005F53F1" w:rsidRPr="002506D6" w14:paraId="783E3F3B"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767513C0"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04839AC0" w14:textId="77777777" w:rsidR="005F53F1" w:rsidRPr="00C23523" w:rsidRDefault="005F53F1" w:rsidP="005F53F1">
            <w:pPr>
              <w:rPr>
                <w:rFonts w:ascii="Book Antiqua" w:hAnsi="Book Antiqua"/>
                <w:spacing w:val="-4"/>
                <w:szCs w:val="28"/>
              </w:rPr>
            </w:pPr>
            <w:r w:rsidRPr="002506D6">
              <w:rPr>
                <w:rFonts w:ascii="Book Antiqua" w:hAnsi="Book Antiqua" w:cs="Arial"/>
              </w:rPr>
              <w:t xml:space="preserve"> </w:t>
            </w:r>
            <w:r w:rsidRPr="00C23523">
              <w:rPr>
                <w:rFonts w:ascii="Book Antiqua" w:hAnsi="Book Antiqua"/>
                <w:spacing w:val="-4"/>
                <w:szCs w:val="28"/>
              </w:rPr>
              <w:t xml:space="preserve">Uchwyt rewolwerowy na co najmniej 6 obiektywów ze szczeliną na wsuwkę do kontrastu interferencyjnego DIC </w:t>
            </w:r>
          </w:p>
          <w:p w14:paraId="47D45DBD" w14:textId="77777777" w:rsidR="005F53F1" w:rsidRPr="002506D6" w:rsidRDefault="005F53F1" w:rsidP="005F53F1">
            <w:pPr>
              <w:pStyle w:val="Bezodstpw"/>
              <w:rPr>
                <w:rFonts w:ascii="Book Antiqua" w:hAnsi="Book Antiqua" w:cs="Arial"/>
              </w:rPr>
            </w:pPr>
          </w:p>
        </w:tc>
        <w:tc>
          <w:tcPr>
            <w:tcW w:w="1701" w:type="dxa"/>
            <w:shd w:val="clear" w:color="auto" w:fill="auto"/>
            <w:vAlign w:val="center"/>
          </w:tcPr>
          <w:p w14:paraId="391CF906" w14:textId="77777777" w:rsidR="005F53F1" w:rsidRPr="002506D6" w:rsidRDefault="005F53F1"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278A1B18" w14:textId="77777777" w:rsidR="005F53F1" w:rsidRPr="002506D6" w:rsidRDefault="005F53F1" w:rsidP="005F53F1">
            <w:pPr>
              <w:spacing w:line="240" w:lineRule="exact"/>
              <w:jc w:val="center"/>
              <w:rPr>
                <w:rFonts w:ascii="Book Antiqua" w:hAnsi="Book Antiqua"/>
              </w:rPr>
            </w:pPr>
          </w:p>
        </w:tc>
      </w:tr>
      <w:tr w:rsidR="005F53F1" w:rsidRPr="002506D6" w14:paraId="043FE080"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070CC0A2"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0F46C69E" w14:textId="77777777" w:rsidR="005F53F1" w:rsidRPr="00AD778B" w:rsidRDefault="005F53F1" w:rsidP="005F53F1">
            <w:pPr>
              <w:rPr>
                <w:rFonts w:ascii="Book Antiqua" w:hAnsi="Book Antiqua" w:cs="Arial"/>
              </w:rPr>
            </w:pPr>
            <w:r w:rsidRPr="00AD778B">
              <w:rPr>
                <w:rFonts w:ascii="Book Antiqua" w:hAnsi="Book Antiqua" w:cs="Arial"/>
              </w:rPr>
              <w:t>Manualny stolik przedmiotowy z prawostronnym uchwytem przesuwu preparatu w osi X/Y. Zakres ruchu co najmniej: 114 mm x 75mm (X x Y) – możliwe zmniejszenie zakresu poprzez odpowiednie ustawienie ograniczników.</w:t>
            </w:r>
          </w:p>
        </w:tc>
        <w:tc>
          <w:tcPr>
            <w:tcW w:w="1701" w:type="dxa"/>
            <w:shd w:val="clear" w:color="auto" w:fill="auto"/>
            <w:vAlign w:val="center"/>
          </w:tcPr>
          <w:p w14:paraId="293E64FB" w14:textId="77777777" w:rsidR="005F53F1" w:rsidRPr="002506D6" w:rsidRDefault="005F53F1" w:rsidP="005F53F1">
            <w:pPr>
              <w:jc w:val="center"/>
              <w:rPr>
                <w:rFonts w:ascii="Book Antiqua" w:hAnsi="Book Antiqua"/>
              </w:rPr>
            </w:pPr>
            <w:r w:rsidRPr="002506D6">
              <w:rPr>
                <w:rFonts w:ascii="Book Antiqua" w:hAnsi="Book Antiqua"/>
                <w:spacing w:val="-6"/>
              </w:rPr>
              <w:t>TAK</w:t>
            </w:r>
          </w:p>
        </w:tc>
        <w:tc>
          <w:tcPr>
            <w:tcW w:w="2405" w:type="dxa"/>
            <w:shd w:val="clear" w:color="auto" w:fill="auto"/>
            <w:vAlign w:val="center"/>
          </w:tcPr>
          <w:p w14:paraId="59B4B2E5" w14:textId="77777777" w:rsidR="005F53F1" w:rsidRPr="002506D6" w:rsidRDefault="005F53F1" w:rsidP="005F53F1">
            <w:pPr>
              <w:jc w:val="center"/>
              <w:rPr>
                <w:rFonts w:ascii="Book Antiqua" w:hAnsi="Book Antiqua"/>
              </w:rPr>
            </w:pPr>
          </w:p>
        </w:tc>
      </w:tr>
      <w:tr w:rsidR="005F53F1" w:rsidRPr="002506D6" w14:paraId="45740A19"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219431CB"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4D47016D" w14:textId="77777777" w:rsidR="005F53F1" w:rsidRPr="00AD778B" w:rsidRDefault="005F53F1" w:rsidP="005F53F1">
            <w:pPr>
              <w:rPr>
                <w:rFonts w:ascii="Book Antiqua" w:hAnsi="Book Antiqua"/>
                <w:spacing w:val="-4"/>
                <w:szCs w:val="28"/>
              </w:rPr>
            </w:pPr>
            <w:r w:rsidRPr="00C23523">
              <w:rPr>
                <w:rFonts w:ascii="Book Antiqua" w:hAnsi="Book Antiqua"/>
                <w:spacing w:val="-4"/>
                <w:szCs w:val="28"/>
              </w:rPr>
              <w:t>Wymienne uchwyty do zamontowania szalek Petriego 35mm i szkiełek mikroskopowych</w:t>
            </w:r>
          </w:p>
        </w:tc>
        <w:tc>
          <w:tcPr>
            <w:tcW w:w="1701" w:type="dxa"/>
            <w:shd w:val="clear" w:color="auto" w:fill="auto"/>
            <w:vAlign w:val="center"/>
          </w:tcPr>
          <w:p w14:paraId="380E93C8" w14:textId="77777777" w:rsidR="005F53F1" w:rsidRPr="002506D6" w:rsidRDefault="005F53F1"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224829B0" w14:textId="77777777" w:rsidR="005F53F1" w:rsidRPr="002506D6" w:rsidRDefault="005F53F1" w:rsidP="005F53F1">
            <w:pPr>
              <w:jc w:val="center"/>
              <w:rPr>
                <w:rFonts w:ascii="Book Antiqua" w:hAnsi="Book Antiqua"/>
              </w:rPr>
            </w:pPr>
          </w:p>
        </w:tc>
      </w:tr>
      <w:tr w:rsidR="005F53F1" w:rsidRPr="002506D6" w14:paraId="5478750E"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0FB42DA9"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0E48784D" w14:textId="77777777" w:rsidR="005F53F1" w:rsidRPr="00BA40DF" w:rsidRDefault="005F53F1" w:rsidP="005F53F1">
            <w:pPr>
              <w:rPr>
                <w:rFonts w:ascii="Book Antiqua" w:hAnsi="Book Antiqua"/>
              </w:rPr>
            </w:pPr>
            <w:r w:rsidRPr="00BA40DF">
              <w:rPr>
                <w:rFonts w:ascii="Book Antiqua" w:hAnsi="Book Antiqua"/>
              </w:rPr>
              <w:t>Trinokularowa nasada o zmiennym kącie nachylenia w zakresie 35-85 stopni,</w:t>
            </w:r>
          </w:p>
        </w:tc>
        <w:tc>
          <w:tcPr>
            <w:tcW w:w="1701" w:type="dxa"/>
            <w:shd w:val="clear" w:color="auto" w:fill="auto"/>
            <w:vAlign w:val="center"/>
          </w:tcPr>
          <w:p w14:paraId="0D3BD587" w14:textId="77777777" w:rsidR="005F53F1" w:rsidRPr="002506D6" w:rsidRDefault="005F53F1"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4B7B4E52" w14:textId="77777777" w:rsidR="005F53F1" w:rsidRPr="002506D6" w:rsidRDefault="005F53F1" w:rsidP="005F53F1">
            <w:pPr>
              <w:jc w:val="center"/>
              <w:rPr>
                <w:rFonts w:ascii="Book Antiqua" w:hAnsi="Book Antiqua"/>
              </w:rPr>
            </w:pPr>
          </w:p>
        </w:tc>
      </w:tr>
      <w:tr w:rsidR="005F53F1" w:rsidRPr="002506D6" w14:paraId="43233563"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2C2F8F0D"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378FADF4"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Regulacja odległości międzyźrenicznej min. 50-76mm,</w:t>
            </w:r>
          </w:p>
          <w:p w14:paraId="1E114761"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 xml:space="preserve">Okulary o powiększeniu 10x, </w:t>
            </w:r>
          </w:p>
          <w:p w14:paraId="17EC10A2"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Numer pola FN=22,</w:t>
            </w:r>
          </w:p>
          <w:p w14:paraId="5646D9C3"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Wymienne, zwijalne osłonki gumowe na okulary,</w:t>
            </w:r>
          </w:p>
          <w:p w14:paraId="771CEF8B"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Regulacja korekcji +/-5 dioptrii w obu okularach,</w:t>
            </w:r>
          </w:p>
          <w:p w14:paraId="2C1EA24E" w14:textId="77777777" w:rsidR="005F53F1" w:rsidRPr="002506D6" w:rsidRDefault="005F53F1" w:rsidP="005F53F1">
            <w:pPr>
              <w:rPr>
                <w:rFonts w:ascii="Book Antiqua" w:hAnsi="Book Antiqua" w:cs="Arial"/>
              </w:rPr>
            </w:pPr>
            <w:r>
              <w:rPr>
                <w:rFonts w:ascii="Book Antiqua" w:hAnsi="Book Antiqua"/>
                <w:spacing w:val="-4"/>
                <w:szCs w:val="28"/>
              </w:rPr>
              <w:t>-</w:t>
            </w:r>
            <w:r w:rsidRPr="00C23523">
              <w:rPr>
                <w:rFonts w:ascii="Book Antiqua" w:hAnsi="Book Antiqua"/>
                <w:spacing w:val="-4"/>
                <w:szCs w:val="28"/>
              </w:rPr>
              <w:t>Obiektywy o  długości optycznej 45 mm, o powiększeniach / minimalnej aperturze (NA)/ minimalnej odległości roboczej (WD):</w:t>
            </w:r>
          </w:p>
        </w:tc>
        <w:tc>
          <w:tcPr>
            <w:tcW w:w="1701" w:type="dxa"/>
            <w:shd w:val="clear" w:color="auto" w:fill="auto"/>
            <w:vAlign w:val="center"/>
          </w:tcPr>
          <w:p w14:paraId="2E455916" w14:textId="77777777" w:rsidR="005F53F1" w:rsidRPr="002506D6" w:rsidRDefault="005F53F1" w:rsidP="005F53F1">
            <w:pPr>
              <w:jc w:val="center"/>
              <w:rPr>
                <w:rFonts w:ascii="Book Antiqua" w:hAnsi="Book Antiqua"/>
                <w:spacing w:val="-6"/>
              </w:rPr>
            </w:pPr>
            <w:r w:rsidRPr="002506D6">
              <w:rPr>
                <w:rFonts w:ascii="Book Antiqua" w:hAnsi="Book Antiqua"/>
                <w:spacing w:val="-6"/>
              </w:rPr>
              <w:t>TAK</w:t>
            </w:r>
          </w:p>
        </w:tc>
        <w:tc>
          <w:tcPr>
            <w:tcW w:w="2405" w:type="dxa"/>
            <w:shd w:val="clear" w:color="auto" w:fill="auto"/>
            <w:vAlign w:val="center"/>
          </w:tcPr>
          <w:p w14:paraId="35777729" w14:textId="77777777" w:rsidR="005F53F1" w:rsidRPr="002506D6" w:rsidRDefault="005F53F1" w:rsidP="005F53F1">
            <w:pPr>
              <w:jc w:val="center"/>
              <w:rPr>
                <w:rFonts w:ascii="Book Antiqua" w:hAnsi="Book Antiqua"/>
              </w:rPr>
            </w:pPr>
          </w:p>
        </w:tc>
      </w:tr>
      <w:tr w:rsidR="005F53F1" w:rsidRPr="002506D6" w14:paraId="53273BCA"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38C3FA78"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516CAFD3"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Plan fluorytowy 4x / NA=0,13 / WD=17 mm,</w:t>
            </w:r>
          </w:p>
          <w:p w14:paraId="51A21083"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 xml:space="preserve">Plan fluorytowy 10x długodystansowy / NA=0,30/ WD=10 mm, </w:t>
            </w:r>
          </w:p>
          <w:p w14:paraId="516049C8" w14:textId="77777777" w:rsidR="005F53F1" w:rsidRPr="00C23523" w:rsidRDefault="005F53F1" w:rsidP="005F53F1">
            <w:pPr>
              <w:rPr>
                <w:rFonts w:ascii="Book Antiqua" w:hAnsi="Book Antiqua"/>
                <w:spacing w:val="-4"/>
                <w:szCs w:val="28"/>
              </w:rPr>
            </w:pPr>
            <w:r>
              <w:rPr>
                <w:rFonts w:ascii="Book Antiqua" w:hAnsi="Book Antiqua"/>
                <w:spacing w:val="-4"/>
                <w:szCs w:val="28"/>
              </w:rPr>
              <w:lastRenderedPageBreak/>
              <w:t>-</w:t>
            </w:r>
            <w:r w:rsidRPr="00C23523">
              <w:rPr>
                <w:rFonts w:ascii="Book Antiqua" w:hAnsi="Book Antiqua"/>
                <w:spacing w:val="-4"/>
                <w:szCs w:val="28"/>
              </w:rPr>
              <w:t>Plan fluorytowy 20x długodystansowy/ NA=0,70/ WD=0,8-1,8 mm, regulowana korekcja na grubość dna od 0 do 1,6mm,</w:t>
            </w:r>
          </w:p>
          <w:p w14:paraId="75FB4F7A"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Plan fluorytowy 40x długodystansowy/ NA=0,60/ WD=2,7-4,0 mm, regulowana korekcja na grubość dna od 0 do 2mm,</w:t>
            </w:r>
          </w:p>
          <w:p w14:paraId="4524E2A5" w14:textId="77777777" w:rsidR="005F53F1" w:rsidRDefault="005F53F1" w:rsidP="005F53F1">
            <w:pPr>
              <w:rPr>
                <w:rFonts w:ascii="Book Antiqua" w:hAnsi="Book Antiqua"/>
                <w:spacing w:val="-4"/>
                <w:szCs w:val="28"/>
              </w:rPr>
            </w:pPr>
          </w:p>
        </w:tc>
        <w:tc>
          <w:tcPr>
            <w:tcW w:w="1701" w:type="dxa"/>
            <w:shd w:val="clear" w:color="auto" w:fill="auto"/>
            <w:vAlign w:val="center"/>
          </w:tcPr>
          <w:p w14:paraId="3317C05D" w14:textId="77777777" w:rsidR="005F53F1" w:rsidRPr="002506D6" w:rsidRDefault="005F53F1" w:rsidP="005F53F1">
            <w:pPr>
              <w:jc w:val="center"/>
              <w:rPr>
                <w:rFonts w:ascii="Book Antiqua" w:hAnsi="Book Antiqua"/>
                <w:spacing w:val="-6"/>
              </w:rPr>
            </w:pPr>
          </w:p>
        </w:tc>
        <w:tc>
          <w:tcPr>
            <w:tcW w:w="2405" w:type="dxa"/>
            <w:shd w:val="clear" w:color="auto" w:fill="auto"/>
            <w:vAlign w:val="center"/>
          </w:tcPr>
          <w:p w14:paraId="313B8342" w14:textId="77777777" w:rsidR="005F53F1" w:rsidRPr="002506D6" w:rsidRDefault="005F53F1" w:rsidP="005F53F1">
            <w:pPr>
              <w:jc w:val="center"/>
              <w:rPr>
                <w:rFonts w:ascii="Book Antiqua" w:hAnsi="Book Antiqua"/>
              </w:rPr>
            </w:pPr>
          </w:p>
        </w:tc>
      </w:tr>
      <w:tr w:rsidR="005F53F1" w:rsidRPr="002506D6" w14:paraId="7CB1ABBD"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BFBFBF" w:themeFill="background1" w:themeFillShade="BF"/>
            <w:vAlign w:val="center"/>
          </w:tcPr>
          <w:p w14:paraId="232D92CB" w14:textId="77777777" w:rsidR="005F53F1" w:rsidRPr="002506D6" w:rsidRDefault="005F53F1" w:rsidP="003C2E65">
            <w:pPr>
              <w:numPr>
                <w:ilvl w:val="0"/>
                <w:numId w:val="11"/>
              </w:numPr>
              <w:jc w:val="center"/>
              <w:rPr>
                <w:rFonts w:ascii="Book Antiqua" w:hAnsi="Book Antiqua"/>
              </w:rPr>
            </w:pPr>
          </w:p>
        </w:tc>
        <w:tc>
          <w:tcPr>
            <w:tcW w:w="4536" w:type="dxa"/>
            <w:shd w:val="clear" w:color="auto" w:fill="BFBFBF" w:themeFill="background1" w:themeFillShade="BF"/>
            <w:vAlign w:val="center"/>
          </w:tcPr>
          <w:p w14:paraId="26654A7E" w14:textId="77777777" w:rsidR="005F53F1" w:rsidRPr="00BA40DF" w:rsidRDefault="005F53F1" w:rsidP="005F53F1">
            <w:pPr>
              <w:rPr>
                <w:rFonts w:ascii="Book Antiqua" w:hAnsi="Book Antiqua"/>
                <w:b/>
                <w:spacing w:val="-4"/>
                <w:szCs w:val="28"/>
              </w:rPr>
            </w:pPr>
            <w:r w:rsidRPr="00BA40DF">
              <w:rPr>
                <w:rFonts w:ascii="Book Antiqua" w:hAnsi="Book Antiqua"/>
                <w:b/>
                <w:spacing w:val="-4"/>
                <w:szCs w:val="28"/>
              </w:rPr>
              <w:t>Kolorowa kamera cyfrowa</w:t>
            </w:r>
          </w:p>
        </w:tc>
        <w:tc>
          <w:tcPr>
            <w:tcW w:w="1701" w:type="dxa"/>
            <w:shd w:val="clear" w:color="auto" w:fill="BFBFBF" w:themeFill="background1" w:themeFillShade="BF"/>
            <w:vAlign w:val="center"/>
          </w:tcPr>
          <w:p w14:paraId="16E787F6" w14:textId="77777777" w:rsidR="005F53F1" w:rsidRPr="002506D6" w:rsidRDefault="005F53F1" w:rsidP="005F53F1">
            <w:pPr>
              <w:jc w:val="center"/>
              <w:rPr>
                <w:rFonts w:ascii="Book Antiqua" w:hAnsi="Book Antiqua"/>
                <w:spacing w:val="-6"/>
              </w:rPr>
            </w:pPr>
            <w:r>
              <w:rPr>
                <w:rFonts w:ascii="Book Antiqua" w:hAnsi="Book Antiqua"/>
                <w:spacing w:val="-6"/>
              </w:rPr>
              <w:t>TAK</w:t>
            </w:r>
          </w:p>
        </w:tc>
        <w:tc>
          <w:tcPr>
            <w:tcW w:w="2405" w:type="dxa"/>
            <w:shd w:val="clear" w:color="auto" w:fill="BFBFBF" w:themeFill="background1" w:themeFillShade="BF"/>
            <w:vAlign w:val="center"/>
          </w:tcPr>
          <w:p w14:paraId="4B57A715" w14:textId="77777777" w:rsidR="005F53F1" w:rsidRPr="002506D6" w:rsidRDefault="005F53F1" w:rsidP="005F53F1">
            <w:pPr>
              <w:jc w:val="center"/>
              <w:rPr>
                <w:rFonts w:ascii="Book Antiqua" w:hAnsi="Book Antiqua"/>
              </w:rPr>
            </w:pPr>
          </w:p>
        </w:tc>
      </w:tr>
      <w:tr w:rsidR="005F53F1" w:rsidRPr="002506D6" w14:paraId="7D9790EA"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47166D11"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4263054F"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 xml:space="preserve">Rozdzielczość 18 MPix </w:t>
            </w:r>
          </w:p>
          <w:p w14:paraId="6BCF8342"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Rozdzielczość elementu światłoczułego 4912 x 3684 pikseli</w:t>
            </w:r>
          </w:p>
          <w:p w14:paraId="12EB79D5"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 xml:space="preserve">Typ przetwornika CMOS  </w:t>
            </w:r>
          </w:p>
          <w:p w14:paraId="6EADA7C8"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Prędkość odświeżania 10 klatek na sekundę dla pełnej rozdzielczości i 59 klatek na sekundę dla rozdzielczości 1224x688</w:t>
            </w:r>
          </w:p>
          <w:p w14:paraId="170AA7D5"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Mocowanie C-mount</w:t>
            </w:r>
          </w:p>
          <w:p w14:paraId="0ED559BE"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Automatyczny balans bieli</w:t>
            </w:r>
          </w:p>
          <w:p w14:paraId="29E08CD1"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połączenie z komputerem za pomocą portu USB 3.0</w:t>
            </w:r>
          </w:p>
          <w:p w14:paraId="2686E9A5" w14:textId="77777777" w:rsidR="005F53F1" w:rsidRPr="00BA40DF" w:rsidRDefault="005F53F1" w:rsidP="005F53F1">
            <w:pPr>
              <w:rPr>
                <w:rFonts w:ascii="Book Antiqua" w:hAnsi="Book Antiqua"/>
                <w:spacing w:val="-4"/>
                <w:szCs w:val="28"/>
              </w:rPr>
            </w:pPr>
          </w:p>
        </w:tc>
        <w:tc>
          <w:tcPr>
            <w:tcW w:w="1701" w:type="dxa"/>
            <w:shd w:val="clear" w:color="auto" w:fill="auto"/>
            <w:vAlign w:val="center"/>
          </w:tcPr>
          <w:p w14:paraId="20BE2FDE" w14:textId="77777777" w:rsidR="005F53F1" w:rsidRDefault="005F53F1" w:rsidP="005F53F1">
            <w:pPr>
              <w:jc w:val="center"/>
              <w:rPr>
                <w:rFonts w:ascii="Book Antiqua" w:hAnsi="Book Antiqua"/>
                <w:spacing w:val="-6"/>
              </w:rPr>
            </w:pPr>
            <w:r>
              <w:rPr>
                <w:rFonts w:ascii="Book Antiqua" w:hAnsi="Book Antiqua"/>
                <w:spacing w:val="-6"/>
              </w:rPr>
              <w:t>TAK</w:t>
            </w:r>
          </w:p>
        </w:tc>
        <w:tc>
          <w:tcPr>
            <w:tcW w:w="2405" w:type="dxa"/>
            <w:shd w:val="clear" w:color="auto" w:fill="auto"/>
            <w:vAlign w:val="center"/>
          </w:tcPr>
          <w:p w14:paraId="3B3F11B8" w14:textId="77777777" w:rsidR="005F53F1" w:rsidRPr="002506D6" w:rsidRDefault="005F53F1" w:rsidP="005F53F1">
            <w:pPr>
              <w:jc w:val="center"/>
              <w:rPr>
                <w:rFonts w:ascii="Book Antiqua" w:hAnsi="Book Antiqua"/>
              </w:rPr>
            </w:pPr>
          </w:p>
        </w:tc>
      </w:tr>
      <w:tr w:rsidR="005F53F1" w:rsidRPr="002506D6" w14:paraId="48137C2A"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BFBFBF" w:themeFill="background1" w:themeFillShade="BF"/>
            <w:vAlign w:val="center"/>
          </w:tcPr>
          <w:p w14:paraId="3A9F4F61" w14:textId="77777777" w:rsidR="005F53F1" w:rsidRPr="002506D6" w:rsidRDefault="005F53F1" w:rsidP="003C2E65">
            <w:pPr>
              <w:numPr>
                <w:ilvl w:val="0"/>
                <w:numId w:val="11"/>
              </w:numPr>
              <w:jc w:val="center"/>
              <w:rPr>
                <w:rFonts w:ascii="Book Antiqua" w:hAnsi="Book Antiqua"/>
              </w:rPr>
            </w:pPr>
          </w:p>
        </w:tc>
        <w:tc>
          <w:tcPr>
            <w:tcW w:w="4536" w:type="dxa"/>
            <w:shd w:val="clear" w:color="auto" w:fill="BFBFBF" w:themeFill="background1" w:themeFillShade="BF"/>
            <w:vAlign w:val="center"/>
          </w:tcPr>
          <w:p w14:paraId="0CB50526" w14:textId="77777777" w:rsidR="005F53F1" w:rsidRPr="00193409" w:rsidRDefault="005F53F1" w:rsidP="005F53F1">
            <w:pPr>
              <w:rPr>
                <w:rFonts w:ascii="Book Antiqua" w:hAnsi="Book Antiqua"/>
                <w:b/>
                <w:spacing w:val="-4"/>
                <w:szCs w:val="28"/>
              </w:rPr>
            </w:pPr>
            <w:r w:rsidRPr="00193409">
              <w:rPr>
                <w:rFonts w:ascii="Book Antiqua" w:hAnsi="Book Antiqua"/>
                <w:b/>
                <w:spacing w:val="-4"/>
                <w:szCs w:val="28"/>
              </w:rPr>
              <w:t>Oprogramowanie do akwizycji i analizy obrazu</w:t>
            </w:r>
          </w:p>
        </w:tc>
        <w:tc>
          <w:tcPr>
            <w:tcW w:w="1701" w:type="dxa"/>
            <w:shd w:val="clear" w:color="auto" w:fill="BFBFBF" w:themeFill="background1" w:themeFillShade="BF"/>
            <w:vAlign w:val="center"/>
          </w:tcPr>
          <w:p w14:paraId="17932C2B" w14:textId="77777777" w:rsidR="005F53F1" w:rsidRDefault="005F53F1" w:rsidP="005F53F1">
            <w:pPr>
              <w:jc w:val="center"/>
              <w:rPr>
                <w:rFonts w:ascii="Book Antiqua" w:hAnsi="Book Antiqua"/>
                <w:spacing w:val="-6"/>
              </w:rPr>
            </w:pPr>
            <w:r>
              <w:rPr>
                <w:rFonts w:ascii="Book Antiqua" w:hAnsi="Book Antiqua"/>
                <w:spacing w:val="-6"/>
              </w:rPr>
              <w:t>TAK</w:t>
            </w:r>
          </w:p>
        </w:tc>
        <w:tc>
          <w:tcPr>
            <w:tcW w:w="2405" w:type="dxa"/>
            <w:shd w:val="clear" w:color="auto" w:fill="BFBFBF" w:themeFill="background1" w:themeFillShade="BF"/>
            <w:vAlign w:val="center"/>
          </w:tcPr>
          <w:p w14:paraId="04122B4B" w14:textId="77777777" w:rsidR="005F53F1" w:rsidRPr="002506D6" w:rsidRDefault="005F53F1" w:rsidP="005F53F1">
            <w:pPr>
              <w:jc w:val="center"/>
              <w:rPr>
                <w:rFonts w:ascii="Book Antiqua" w:hAnsi="Book Antiqua"/>
              </w:rPr>
            </w:pPr>
          </w:p>
        </w:tc>
      </w:tr>
      <w:tr w:rsidR="005F53F1" w:rsidRPr="002506D6" w14:paraId="169CE1EE"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2E8F3FA2"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488904AA" w14:textId="77777777" w:rsidR="005F53F1" w:rsidRPr="00C23523" w:rsidRDefault="005F53F1" w:rsidP="005F53F1">
            <w:pPr>
              <w:rPr>
                <w:rFonts w:ascii="Book Antiqua" w:hAnsi="Book Antiqua"/>
                <w:spacing w:val="-4"/>
                <w:szCs w:val="28"/>
              </w:rPr>
            </w:pPr>
            <w:r>
              <w:rPr>
                <w:rFonts w:ascii="Book Antiqua" w:hAnsi="Book Antiqua"/>
                <w:spacing w:val="-4"/>
                <w:szCs w:val="28"/>
              </w:rPr>
              <w:t>-P</w:t>
            </w:r>
            <w:r w:rsidRPr="00C23523">
              <w:rPr>
                <w:rFonts w:ascii="Book Antiqua" w:hAnsi="Book Antiqua"/>
                <w:spacing w:val="-4"/>
                <w:szCs w:val="28"/>
              </w:rPr>
              <w:t>odgląd obrazów na żywo na ekranie monitora,</w:t>
            </w:r>
          </w:p>
          <w:p w14:paraId="4B84CD4A" w14:textId="77777777" w:rsidR="005F53F1" w:rsidRPr="00C23523" w:rsidRDefault="005F53F1" w:rsidP="005F53F1">
            <w:pPr>
              <w:rPr>
                <w:rFonts w:ascii="Book Antiqua" w:hAnsi="Book Antiqua"/>
                <w:spacing w:val="-4"/>
                <w:szCs w:val="28"/>
              </w:rPr>
            </w:pPr>
            <w:r>
              <w:rPr>
                <w:rFonts w:ascii="Book Antiqua" w:hAnsi="Book Antiqua"/>
                <w:spacing w:val="-4"/>
                <w:szCs w:val="28"/>
              </w:rPr>
              <w:t xml:space="preserve">- </w:t>
            </w:r>
            <w:r w:rsidRPr="00C23523">
              <w:rPr>
                <w:rFonts w:ascii="Book Antiqua" w:hAnsi="Book Antiqua"/>
                <w:spacing w:val="-4"/>
                <w:szCs w:val="28"/>
              </w:rPr>
              <w:t>wykonywanie zdjęć,</w:t>
            </w:r>
          </w:p>
          <w:p w14:paraId="40C4806D" w14:textId="77777777" w:rsidR="005F53F1" w:rsidRPr="00C23523" w:rsidRDefault="005F53F1" w:rsidP="005F53F1">
            <w:pPr>
              <w:rPr>
                <w:rFonts w:ascii="Book Antiqua" w:hAnsi="Book Antiqua"/>
                <w:spacing w:val="-4"/>
                <w:szCs w:val="28"/>
              </w:rPr>
            </w:pPr>
            <w:r>
              <w:rPr>
                <w:rFonts w:ascii="Book Antiqua" w:hAnsi="Book Antiqua"/>
                <w:spacing w:val="-4"/>
                <w:szCs w:val="28"/>
              </w:rPr>
              <w:t xml:space="preserve">- </w:t>
            </w:r>
            <w:r w:rsidRPr="00C23523">
              <w:rPr>
                <w:rFonts w:ascii="Book Antiqua" w:hAnsi="Book Antiqua"/>
                <w:spacing w:val="-4"/>
                <w:szCs w:val="28"/>
              </w:rPr>
              <w:t>nagrywanie sekwencji video (format AVI),</w:t>
            </w:r>
          </w:p>
          <w:p w14:paraId="4D7FA8B1" w14:textId="77777777" w:rsidR="005F53F1" w:rsidRPr="00C23523" w:rsidRDefault="005F53F1" w:rsidP="005F53F1">
            <w:pPr>
              <w:rPr>
                <w:rFonts w:ascii="Book Antiqua" w:hAnsi="Book Antiqua"/>
                <w:spacing w:val="-4"/>
                <w:szCs w:val="28"/>
              </w:rPr>
            </w:pPr>
            <w:r>
              <w:rPr>
                <w:rFonts w:ascii="Book Antiqua" w:hAnsi="Book Antiqua"/>
                <w:spacing w:val="-4"/>
                <w:szCs w:val="28"/>
              </w:rPr>
              <w:t xml:space="preserve">- </w:t>
            </w:r>
            <w:r w:rsidRPr="00C23523">
              <w:rPr>
                <w:rFonts w:ascii="Book Antiqua" w:hAnsi="Book Antiqua"/>
                <w:spacing w:val="-4"/>
                <w:szCs w:val="28"/>
              </w:rPr>
              <w:t>wyświetlanie parametrów mikrofotografii,</w:t>
            </w:r>
          </w:p>
          <w:p w14:paraId="35777900" w14:textId="77777777" w:rsidR="005F53F1" w:rsidRPr="00193409" w:rsidRDefault="005F53F1" w:rsidP="005F53F1">
            <w:pPr>
              <w:rPr>
                <w:rFonts w:ascii="Book Antiqua" w:hAnsi="Book Antiqua"/>
                <w:b/>
                <w:spacing w:val="-4"/>
                <w:szCs w:val="28"/>
              </w:rPr>
            </w:pPr>
          </w:p>
        </w:tc>
        <w:tc>
          <w:tcPr>
            <w:tcW w:w="1701" w:type="dxa"/>
            <w:shd w:val="clear" w:color="auto" w:fill="auto"/>
            <w:vAlign w:val="center"/>
          </w:tcPr>
          <w:p w14:paraId="4369C1A7" w14:textId="77777777" w:rsidR="005F53F1" w:rsidRDefault="005F53F1" w:rsidP="005F53F1">
            <w:pPr>
              <w:jc w:val="center"/>
              <w:rPr>
                <w:rFonts w:ascii="Book Antiqua" w:hAnsi="Book Antiqua"/>
                <w:spacing w:val="-6"/>
              </w:rPr>
            </w:pPr>
            <w:r>
              <w:rPr>
                <w:rFonts w:ascii="Book Antiqua" w:hAnsi="Book Antiqua"/>
                <w:spacing w:val="-6"/>
              </w:rPr>
              <w:t>TAK</w:t>
            </w:r>
          </w:p>
        </w:tc>
        <w:tc>
          <w:tcPr>
            <w:tcW w:w="2405" w:type="dxa"/>
            <w:shd w:val="clear" w:color="auto" w:fill="auto"/>
            <w:vAlign w:val="center"/>
          </w:tcPr>
          <w:p w14:paraId="4B36F68A" w14:textId="77777777" w:rsidR="005F53F1" w:rsidRPr="002506D6" w:rsidRDefault="005F53F1" w:rsidP="005F53F1">
            <w:pPr>
              <w:jc w:val="center"/>
              <w:rPr>
                <w:rFonts w:ascii="Book Antiqua" w:hAnsi="Book Antiqua"/>
              </w:rPr>
            </w:pPr>
          </w:p>
        </w:tc>
      </w:tr>
      <w:tr w:rsidR="005F53F1" w:rsidRPr="002506D6" w14:paraId="7FBA04F0"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1B941A1D"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1BBA9C49"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nawigacja po mikrofotografii,</w:t>
            </w:r>
          </w:p>
          <w:p w14:paraId="610A5683"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możliwość edycji warstwy z pomiarami, opisami lub warstw obrazów,</w:t>
            </w:r>
          </w:p>
          <w:p w14:paraId="64A5D00E"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manualny oraz automatyczny tryb doboru parametrów akwizycji obrazu,</w:t>
            </w:r>
          </w:p>
          <w:p w14:paraId="482B9B94" w14:textId="77777777" w:rsidR="005F53F1" w:rsidRDefault="005F53F1" w:rsidP="005F53F1">
            <w:pPr>
              <w:rPr>
                <w:rFonts w:ascii="Book Antiqua" w:hAnsi="Book Antiqua"/>
                <w:spacing w:val="-4"/>
                <w:szCs w:val="28"/>
              </w:rPr>
            </w:pPr>
          </w:p>
        </w:tc>
        <w:tc>
          <w:tcPr>
            <w:tcW w:w="1701" w:type="dxa"/>
            <w:shd w:val="clear" w:color="auto" w:fill="auto"/>
            <w:vAlign w:val="center"/>
          </w:tcPr>
          <w:p w14:paraId="4BFC4539" w14:textId="77777777" w:rsidR="005F53F1" w:rsidRDefault="005F53F1" w:rsidP="005F53F1">
            <w:pPr>
              <w:jc w:val="center"/>
              <w:rPr>
                <w:rFonts w:ascii="Book Antiqua" w:hAnsi="Book Antiqua"/>
                <w:spacing w:val="-6"/>
              </w:rPr>
            </w:pPr>
            <w:r>
              <w:rPr>
                <w:rFonts w:ascii="Book Antiqua" w:hAnsi="Book Antiqua"/>
                <w:spacing w:val="-6"/>
              </w:rPr>
              <w:t>TAK</w:t>
            </w:r>
          </w:p>
        </w:tc>
        <w:tc>
          <w:tcPr>
            <w:tcW w:w="2405" w:type="dxa"/>
            <w:shd w:val="clear" w:color="auto" w:fill="auto"/>
            <w:vAlign w:val="center"/>
          </w:tcPr>
          <w:p w14:paraId="27F867FC" w14:textId="77777777" w:rsidR="005F53F1" w:rsidRPr="002506D6" w:rsidRDefault="005F53F1" w:rsidP="005F53F1">
            <w:pPr>
              <w:jc w:val="center"/>
              <w:rPr>
                <w:rFonts w:ascii="Book Antiqua" w:hAnsi="Book Antiqua"/>
              </w:rPr>
            </w:pPr>
          </w:p>
        </w:tc>
      </w:tr>
      <w:tr w:rsidR="005F53F1" w:rsidRPr="002506D6" w14:paraId="670189F0"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1E5C5597"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574C32A2"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możliwość składania wielu obrazów mikroskopowych typu RGB w jeden obraz wielowymiarowy,</w:t>
            </w:r>
          </w:p>
          <w:p w14:paraId="213F5435"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dodawanie notatek (tekst, strzałki, itp.)</w:t>
            </w:r>
          </w:p>
          <w:p w14:paraId="158E498D"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tryb galerii (wyświetla miniatury fotografii),</w:t>
            </w:r>
          </w:p>
          <w:p w14:paraId="0EA866F7"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możliwość podglądu wielu zdjęć jednocześnie,</w:t>
            </w:r>
          </w:p>
          <w:p w14:paraId="6D82C2CE" w14:textId="77777777" w:rsidR="005F53F1" w:rsidRPr="00C23523" w:rsidRDefault="005F53F1" w:rsidP="005F53F1">
            <w:pPr>
              <w:rPr>
                <w:rFonts w:ascii="Book Antiqua" w:hAnsi="Book Antiqua"/>
                <w:spacing w:val="-4"/>
                <w:szCs w:val="28"/>
              </w:rPr>
            </w:pPr>
            <w:r>
              <w:rPr>
                <w:rFonts w:ascii="Book Antiqua" w:hAnsi="Book Antiqua"/>
                <w:spacing w:val="-4"/>
                <w:szCs w:val="28"/>
              </w:rPr>
              <w:lastRenderedPageBreak/>
              <w:t>-</w:t>
            </w:r>
            <w:r w:rsidRPr="00C23523">
              <w:rPr>
                <w:rFonts w:ascii="Book Antiqua" w:hAnsi="Book Antiqua"/>
                <w:spacing w:val="-4"/>
                <w:szCs w:val="28"/>
              </w:rPr>
              <w:t>możliwość ustawienia wyglądu: wielkość i położenie okien, ilość i rozmieszczenie ikon,</w:t>
            </w:r>
          </w:p>
          <w:p w14:paraId="4C785810" w14:textId="77777777" w:rsidR="005F53F1" w:rsidRDefault="005F53F1" w:rsidP="005F53F1">
            <w:pPr>
              <w:rPr>
                <w:rFonts w:ascii="Book Antiqua" w:hAnsi="Book Antiqua"/>
                <w:spacing w:val="-4"/>
                <w:szCs w:val="28"/>
              </w:rPr>
            </w:pPr>
          </w:p>
        </w:tc>
        <w:tc>
          <w:tcPr>
            <w:tcW w:w="1701" w:type="dxa"/>
            <w:shd w:val="clear" w:color="auto" w:fill="auto"/>
            <w:vAlign w:val="center"/>
          </w:tcPr>
          <w:p w14:paraId="3FD74823" w14:textId="77777777" w:rsidR="005F53F1" w:rsidRDefault="005F53F1" w:rsidP="005F53F1">
            <w:pPr>
              <w:jc w:val="center"/>
              <w:rPr>
                <w:rFonts w:ascii="Book Antiqua" w:hAnsi="Book Antiqua"/>
                <w:spacing w:val="-6"/>
              </w:rPr>
            </w:pPr>
            <w:r>
              <w:rPr>
                <w:rFonts w:ascii="Book Antiqua" w:hAnsi="Book Antiqua"/>
                <w:spacing w:val="-6"/>
              </w:rPr>
              <w:lastRenderedPageBreak/>
              <w:t>TAK</w:t>
            </w:r>
          </w:p>
        </w:tc>
        <w:tc>
          <w:tcPr>
            <w:tcW w:w="2405" w:type="dxa"/>
            <w:shd w:val="clear" w:color="auto" w:fill="auto"/>
            <w:vAlign w:val="center"/>
          </w:tcPr>
          <w:p w14:paraId="40F736E3" w14:textId="77777777" w:rsidR="005F53F1" w:rsidRPr="002506D6" w:rsidRDefault="005F53F1" w:rsidP="005F53F1">
            <w:pPr>
              <w:jc w:val="center"/>
              <w:rPr>
                <w:rFonts w:ascii="Book Antiqua" w:hAnsi="Book Antiqua"/>
              </w:rPr>
            </w:pPr>
          </w:p>
        </w:tc>
      </w:tr>
      <w:tr w:rsidR="005F53F1" w:rsidRPr="002506D6" w14:paraId="61311277"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4115B679"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79060437"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zapis zdjęć wielu formatach m.in. TIFF, JPG, BMP, PNG, VSI,</w:t>
            </w:r>
          </w:p>
          <w:p w14:paraId="76DC9E06"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umożliwia odwracanie, odbicie lustrzane, zmianę wielkości i przycinanie obrazów,</w:t>
            </w:r>
          </w:p>
          <w:p w14:paraId="08A749B0"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zmiana kontrastu, filtry wygładzające i wyostrzające, redukcja szumów oraz korekcja tła (automatyczna detekcja i usunięcie efektu winietingu),</w:t>
            </w:r>
          </w:p>
          <w:p w14:paraId="14C2A202"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 xml:space="preserve">zmiana głębi kolorów (bit-depth), </w:t>
            </w:r>
          </w:p>
          <w:p w14:paraId="09CDDBA1" w14:textId="77777777" w:rsidR="005F53F1" w:rsidRDefault="005F53F1" w:rsidP="005F53F1">
            <w:pPr>
              <w:rPr>
                <w:rFonts w:ascii="Book Antiqua" w:hAnsi="Book Antiqua"/>
                <w:spacing w:val="-4"/>
                <w:szCs w:val="28"/>
              </w:rPr>
            </w:pPr>
          </w:p>
        </w:tc>
        <w:tc>
          <w:tcPr>
            <w:tcW w:w="1701" w:type="dxa"/>
            <w:shd w:val="clear" w:color="auto" w:fill="auto"/>
            <w:vAlign w:val="center"/>
          </w:tcPr>
          <w:p w14:paraId="396F6C1B" w14:textId="77777777" w:rsidR="005F53F1" w:rsidRDefault="005F53F1" w:rsidP="005F53F1">
            <w:pPr>
              <w:jc w:val="center"/>
              <w:rPr>
                <w:rFonts w:ascii="Book Antiqua" w:hAnsi="Book Antiqua"/>
                <w:spacing w:val="-6"/>
              </w:rPr>
            </w:pPr>
            <w:r>
              <w:rPr>
                <w:rFonts w:ascii="Book Antiqua" w:hAnsi="Book Antiqua"/>
                <w:spacing w:val="-6"/>
              </w:rPr>
              <w:t>TAK</w:t>
            </w:r>
          </w:p>
        </w:tc>
        <w:tc>
          <w:tcPr>
            <w:tcW w:w="2405" w:type="dxa"/>
            <w:shd w:val="clear" w:color="auto" w:fill="auto"/>
            <w:vAlign w:val="center"/>
          </w:tcPr>
          <w:p w14:paraId="02931FA1" w14:textId="77777777" w:rsidR="005F53F1" w:rsidRPr="002506D6" w:rsidRDefault="005F53F1" w:rsidP="005F53F1">
            <w:pPr>
              <w:jc w:val="center"/>
              <w:rPr>
                <w:rFonts w:ascii="Book Antiqua" w:hAnsi="Book Antiqua"/>
              </w:rPr>
            </w:pPr>
          </w:p>
        </w:tc>
      </w:tr>
      <w:tr w:rsidR="005F53F1" w:rsidRPr="002506D6" w14:paraId="29C8C223"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329E5B2A"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001C3560"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wykonywanie pomiarów (zliczanie, odległość, obwód, średnica, pole powierzchni, kąty, wieloboki, elipsy), prosta statystyka oraz eksport wyników pomiarów do Excela,</w:t>
            </w:r>
          </w:p>
          <w:p w14:paraId="5538528E"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Eksport wyników pomiarów do arkusza kalkulacyjnego MS Excel</w:t>
            </w:r>
          </w:p>
          <w:p w14:paraId="6CC3F1A5"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opcja powiększonej głębi ostrości uzyskiwana poprzez ekstrakcję przez oprogramowanie ostrych fragmentów obrazu z wielu płaszczyzn preparatu,</w:t>
            </w:r>
          </w:p>
          <w:p w14:paraId="341A29EC" w14:textId="77777777" w:rsidR="005F53F1" w:rsidRDefault="005F53F1" w:rsidP="005F53F1">
            <w:pPr>
              <w:rPr>
                <w:rFonts w:ascii="Book Antiqua" w:hAnsi="Book Antiqua"/>
                <w:spacing w:val="-4"/>
                <w:szCs w:val="28"/>
              </w:rPr>
            </w:pPr>
          </w:p>
        </w:tc>
        <w:tc>
          <w:tcPr>
            <w:tcW w:w="1701" w:type="dxa"/>
            <w:shd w:val="clear" w:color="auto" w:fill="auto"/>
            <w:vAlign w:val="center"/>
          </w:tcPr>
          <w:p w14:paraId="6AC71A9F" w14:textId="77777777" w:rsidR="005F53F1" w:rsidRDefault="005F53F1" w:rsidP="005F53F1">
            <w:pPr>
              <w:jc w:val="center"/>
              <w:rPr>
                <w:rFonts w:ascii="Book Antiqua" w:hAnsi="Book Antiqua"/>
                <w:spacing w:val="-6"/>
              </w:rPr>
            </w:pPr>
            <w:r>
              <w:rPr>
                <w:rFonts w:ascii="Book Antiqua" w:hAnsi="Book Antiqua"/>
                <w:spacing w:val="-6"/>
              </w:rPr>
              <w:t>TAK</w:t>
            </w:r>
          </w:p>
        </w:tc>
        <w:tc>
          <w:tcPr>
            <w:tcW w:w="2405" w:type="dxa"/>
            <w:shd w:val="clear" w:color="auto" w:fill="auto"/>
            <w:vAlign w:val="center"/>
          </w:tcPr>
          <w:p w14:paraId="7355486F" w14:textId="77777777" w:rsidR="005F53F1" w:rsidRPr="002506D6" w:rsidRDefault="005F53F1" w:rsidP="005F53F1">
            <w:pPr>
              <w:jc w:val="center"/>
              <w:rPr>
                <w:rFonts w:ascii="Book Antiqua" w:hAnsi="Book Antiqua"/>
              </w:rPr>
            </w:pPr>
          </w:p>
        </w:tc>
      </w:tr>
      <w:tr w:rsidR="005F53F1" w:rsidRPr="002506D6" w14:paraId="2071B10A"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BFBFBF" w:themeFill="background1" w:themeFillShade="BF"/>
            <w:vAlign w:val="center"/>
          </w:tcPr>
          <w:p w14:paraId="15CC7D47" w14:textId="77777777" w:rsidR="005F53F1" w:rsidRPr="002506D6" w:rsidRDefault="005F53F1" w:rsidP="003C2E65">
            <w:pPr>
              <w:numPr>
                <w:ilvl w:val="0"/>
                <w:numId w:val="11"/>
              </w:numPr>
              <w:jc w:val="center"/>
              <w:rPr>
                <w:rFonts w:ascii="Book Antiqua" w:hAnsi="Book Antiqua"/>
              </w:rPr>
            </w:pPr>
          </w:p>
        </w:tc>
        <w:tc>
          <w:tcPr>
            <w:tcW w:w="4536" w:type="dxa"/>
            <w:shd w:val="clear" w:color="auto" w:fill="BFBFBF" w:themeFill="background1" w:themeFillShade="BF"/>
            <w:vAlign w:val="center"/>
          </w:tcPr>
          <w:p w14:paraId="60EEC7FC" w14:textId="77777777" w:rsidR="005F53F1" w:rsidRPr="00981B4F" w:rsidRDefault="005F53F1" w:rsidP="005F53F1">
            <w:pPr>
              <w:rPr>
                <w:rFonts w:ascii="Book Antiqua" w:hAnsi="Book Antiqua"/>
                <w:b/>
                <w:spacing w:val="-4"/>
                <w:szCs w:val="28"/>
              </w:rPr>
            </w:pPr>
            <w:r w:rsidRPr="00981B4F">
              <w:rPr>
                <w:rFonts w:ascii="Book Antiqua" w:hAnsi="Book Antiqua"/>
                <w:b/>
                <w:spacing w:val="-4"/>
                <w:szCs w:val="28"/>
              </w:rPr>
              <w:t>Zestaw komputerowy dedykowany do obsługi mikroskopu o parametrach:</w:t>
            </w:r>
          </w:p>
          <w:p w14:paraId="437AFB6B" w14:textId="77777777" w:rsidR="005F53F1" w:rsidRDefault="005F53F1" w:rsidP="005F53F1">
            <w:pPr>
              <w:rPr>
                <w:rFonts w:ascii="Book Antiqua" w:hAnsi="Book Antiqua"/>
                <w:spacing w:val="-4"/>
                <w:szCs w:val="28"/>
              </w:rPr>
            </w:pPr>
            <w:r w:rsidRPr="00981B4F">
              <w:rPr>
                <w:rFonts w:ascii="Book Antiqua" w:hAnsi="Book Antiqua"/>
                <w:b/>
                <w:spacing w:val="-4"/>
                <w:szCs w:val="28"/>
              </w:rPr>
              <w:t>CPU: i5-8500, 3 GHz; RAM: 8GB; HDD: SSD 256GB + 1 TB;</w:t>
            </w:r>
          </w:p>
        </w:tc>
        <w:tc>
          <w:tcPr>
            <w:tcW w:w="1701" w:type="dxa"/>
            <w:shd w:val="clear" w:color="auto" w:fill="BFBFBF" w:themeFill="background1" w:themeFillShade="BF"/>
            <w:vAlign w:val="center"/>
          </w:tcPr>
          <w:p w14:paraId="600C0EC9" w14:textId="77777777" w:rsidR="005F53F1" w:rsidRDefault="005F53F1" w:rsidP="005F53F1">
            <w:pPr>
              <w:jc w:val="center"/>
              <w:rPr>
                <w:rFonts w:ascii="Book Antiqua" w:hAnsi="Book Antiqua"/>
                <w:spacing w:val="-6"/>
              </w:rPr>
            </w:pPr>
            <w:r>
              <w:rPr>
                <w:rFonts w:ascii="Book Antiqua" w:hAnsi="Book Antiqua"/>
                <w:spacing w:val="-6"/>
              </w:rPr>
              <w:t>TAK</w:t>
            </w:r>
          </w:p>
        </w:tc>
        <w:tc>
          <w:tcPr>
            <w:tcW w:w="2405" w:type="dxa"/>
            <w:shd w:val="clear" w:color="auto" w:fill="BFBFBF" w:themeFill="background1" w:themeFillShade="BF"/>
            <w:vAlign w:val="center"/>
          </w:tcPr>
          <w:p w14:paraId="49A029D5" w14:textId="77777777" w:rsidR="005F53F1" w:rsidRPr="002506D6" w:rsidRDefault="005F53F1" w:rsidP="005F53F1">
            <w:pPr>
              <w:jc w:val="center"/>
              <w:rPr>
                <w:rFonts w:ascii="Book Antiqua" w:hAnsi="Book Antiqua"/>
              </w:rPr>
            </w:pPr>
          </w:p>
        </w:tc>
      </w:tr>
      <w:tr w:rsidR="005F53F1" w:rsidRPr="002506D6" w14:paraId="5BA3C13F"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44A18C3F"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048E2EE6" w14:textId="77777777" w:rsidR="005F53F1"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Napęd optyczny: DVD±RW;</w:t>
            </w:r>
          </w:p>
          <w:p w14:paraId="5DA9D125" w14:textId="77777777" w:rsidR="005F53F1" w:rsidRDefault="005F53F1" w:rsidP="005F53F1">
            <w:pPr>
              <w:rPr>
                <w:rFonts w:ascii="Book Antiqua" w:hAnsi="Book Antiqua"/>
                <w:spacing w:val="-4"/>
                <w:szCs w:val="28"/>
              </w:rPr>
            </w:pPr>
            <w:r w:rsidRPr="00C23523">
              <w:rPr>
                <w:rFonts w:ascii="Book Antiqua" w:hAnsi="Book Antiqua"/>
                <w:spacing w:val="-4"/>
                <w:szCs w:val="28"/>
              </w:rPr>
              <w:t xml:space="preserve"> </w:t>
            </w:r>
            <w:r>
              <w:rPr>
                <w:rFonts w:ascii="Book Antiqua" w:hAnsi="Book Antiqua"/>
                <w:spacing w:val="-4"/>
                <w:szCs w:val="28"/>
              </w:rPr>
              <w:t>-</w:t>
            </w:r>
            <w:r w:rsidRPr="00C23523">
              <w:rPr>
                <w:rFonts w:ascii="Book Antiqua" w:hAnsi="Book Antiqua"/>
                <w:spacing w:val="-4"/>
                <w:szCs w:val="28"/>
              </w:rPr>
              <w:t xml:space="preserve">karta graficzna równoważna NVIDIA Quadro P200 2GB; </w:t>
            </w:r>
          </w:p>
          <w:p w14:paraId="56C95CFE" w14:textId="77777777" w:rsidR="005F53F1" w:rsidRPr="00C23523" w:rsidRDefault="005F53F1" w:rsidP="005F53F1">
            <w:pPr>
              <w:rPr>
                <w:rFonts w:ascii="Book Antiqua" w:hAnsi="Book Antiqua"/>
                <w:spacing w:val="-4"/>
                <w:szCs w:val="28"/>
              </w:rPr>
            </w:pPr>
            <w:r>
              <w:rPr>
                <w:rFonts w:ascii="Book Antiqua" w:hAnsi="Book Antiqua"/>
                <w:spacing w:val="-4"/>
                <w:szCs w:val="28"/>
              </w:rPr>
              <w:t>-</w:t>
            </w:r>
            <w:r w:rsidRPr="00C23523">
              <w:rPr>
                <w:rFonts w:ascii="Book Antiqua" w:hAnsi="Book Antiqua"/>
                <w:spacing w:val="-4"/>
                <w:szCs w:val="28"/>
              </w:rPr>
              <w:t xml:space="preserve">system operacyjny: Windows 10 PRO; </w:t>
            </w:r>
            <w:r>
              <w:rPr>
                <w:rFonts w:ascii="Book Antiqua" w:hAnsi="Book Antiqua"/>
                <w:spacing w:val="-4"/>
                <w:szCs w:val="28"/>
              </w:rPr>
              <w:t>-</w:t>
            </w:r>
            <w:r w:rsidRPr="00C23523">
              <w:rPr>
                <w:rFonts w:ascii="Book Antiqua" w:hAnsi="Book Antiqua"/>
                <w:spacing w:val="-4"/>
                <w:szCs w:val="28"/>
              </w:rPr>
              <w:t>akcesoria: klawiatura i mysz; monitor o rozdzielczości 4K i przekątnej 27 cali</w:t>
            </w:r>
          </w:p>
          <w:p w14:paraId="06017357" w14:textId="77777777" w:rsidR="005F53F1" w:rsidRPr="00981B4F" w:rsidRDefault="005F53F1" w:rsidP="005F53F1">
            <w:pPr>
              <w:rPr>
                <w:rFonts w:ascii="Book Antiqua" w:hAnsi="Book Antiqua"/>
                <w:b/>
                <w:spacing w:val="-4"/>
                <w:szCs w:val="28"/>
              </w:rPr>
            </w:pPr>
          </w:p>
        </w:tc>
        <w:tc>
          <w:tcPr>
            <w:tcW w:w="1701" w:type="dxa"/>
            <w:shd w:val="clear" w:color="auto" w:fill="auto"/>
            <w:vAlign w:val="center"/>
          </w:tcPr>
          <w:p w14:paraId="00B275C6" w14:textId="77777777" w:rsidR="005F53F1" w:rsidRDefault="005F53F1" w:rsidP="005F53F1">
            <w:pPr>
              <w:jc w:val="center"/>
              <w:rPr>
                <w:rFonts w:ascii="Book Antiqua" w:hAnsi="Book Antiqua"/>
                <w:spacing w:val="-6"/>
              </w:rPr>
            </w:pPr>
            <w:r>
              <w:rPr>
                <w:rFonts w:ascii="Book Antiqua" w:hAnsi="Book Antiqua"/>
                <w:spacing w:val="-6"/>
              </w:rPr>
              <w:t>TAK</w:t>
            </w:r>
          </w:p>
        </w:tc>
        <w:tc>
          <w:tcPr>
            <w:tcW w:w="2405" w:type="dxa"/>
            <w:shd w:val="clear" w:color="auto" w:fill="auto"/>
            <w:vAlign w:val="center"/>
          </w:tcPr>
          <w:p w14:paraId="595CE400" w14:textId="77777777" w:rsidR="005F53F1" w:rsidRPr="002506D6" w:rsidRDefault="005F53F1" w:rsidP="005F53F1">
            <w:pPr>
              <w:jc w:val="center"/>
              <w:rPr>
                <w:rFonts w:ascii="Book Antiqua" w:hAnsi="Book Antiqua"/>
              </w:rPr>
            </w:pPr>
          </w:p>
        </w:tc>
      </w:tr>
      <w:tr w:rsidR="005F53F1" w:rsidRPr="002506D6" w14:paraId="1AAF0697"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9493" w:type="dxa"/>
            <w:gridSpan w:val="4"/>
            <w:shd w:val="clear" w:color="auto" w:fill="BFBFBF" w:themeFill="background1" w:themeFillShade="BF"/>
            <w:vAlign w:val="center"/>
          </w:tcPr>
          <w:p w14:paraId="34396CBF" w14:textId="77777777" w:rsidR="005F53F1" w:rsidRPr="00C23523" w:rsidRDefault="005F53F1" w:rsidP="005F53F1">
            <w:pPr>
              <w:jc w:val="center"/>
              <w:rPr>
                <w:rFonts w:ascii="Book Antiqua" w:hAnsi="Book Antiqua"/>
                <w:b/>
                <w:spacing w:val="-4"/>
                <w:szCs w:val="28"/>
              </w:rPr>
            </w:pPr>
            <w:r>
              <w:rPr>
                <w:rFonts w:ascii="Book Antiqua" w:hAnsi="Book Antiqua"/>
                <w:b/>
              </w:rPr>
              <w:t xml:space="preserve">III. </w:t>
            </w:r>
            <w:r w:rsidRPr="004F06C7">
              <w:rPr>
                <w:rFonts w:ascii="Book Antiqua" w:hAnsi="Book Antiqua"/>
                <w:b/>
              </w:rPr>
              <w:t>Wymagania pozostałe</w:t>
            </w:r>
          </w:p>
          <w:p w14:paraId="1A0DB394" w14:textId="77777777" w:rsidR="005F53F1" w:rsidRPr="002506D6" w:rsidRDefault="005F53F1" w:rsidP="005F53F1">
            <w:pPr>
              <w:jc w:val="center"/>
              <w:rPr>
                <w:rFonts w:ascii="Book Antiqua" w:hAnsi="Book Antiqua"/>
                <w:b/>
                <w:i/>
              </w:rPr>
            </w:pPr>
          </w:p>
        </w:tc>
      </w:tr>
      <w:tr w:rsidR="005F53F1" w:rsidRPr="002506D6" w14:paraId="50C0EE59"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479C8FD1"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5C463145" w14:textId="77777777" w:rsidR="005F53F1" w:rsidRPr="00C23523" w:rsidRDefault="005F53F1" w:rsidP="005F53F1">
            <w:pPr>
              <w:rPr>
                <w:rFonts w:ascii="Book Antiqua" w:hAnsi="Book Antiqua"/>
                <w:spacing w:val="-4"/>
                <w:szCs w:val="28"/>
              </w:rPr>
            </w:pPr>
            <w:r w:rsidRPr="00C23523">
              <w:rPr>
                <w:rFonts w:ascii="Book Antiqua" w:hAnsi="Book Antiqua"/>
                <w:spacing w:val="-4"/>
                <w:szCs w:val="28"/>
              </w:rPr>
              <w:t>Gwarancja i serwis</w:t>
            </w:r>
          </w:p>
          <w:p w14:paraId="0BDD16EF" w14:textId="77777777" w:rsidR="005F53F1" w:rsidRPr="00C23523" w:rsidRDefault="005F53F1" w:rsidP="005F53F1">
            <w:pPr>
              <w:rPr>
                <w:rFonts w:ascii="Book Antiqua" w:hAnsi="Book Antiqua"/>
                <w:spacing w:val="-4"/>
                <w:szCs w:val="28"/>
              </w:rPr>
            </w:pPr>
            <w:r w:rsidRPr="00C23523">
              <w:rPr>
                <w:rFonts w:ascii="Book Antiqua" w:hAnsi="Book Antiqua"/>
                <w:spacing w:val="-4"/>
                <w:szCs w:val="28"/>
              </w:rPr>
              <w:t>min. 24 miesięczny okres gwarancyjny na liczony</w:t>
            </w:r>
            <w:r>
              <w:rPr>
                <w:rFonts w:ascii="Book Antiqua" w:hAnsi="Book Antiqua"/>
                <w:spacing w:val="-4"/>
                <w:szCs w:val="28"/>
              </w:rPr>
              <w:t xml:space="preserve"> od momentu instalacji systemu</w:t>
            </w:r>
          </w:p>
          <w:p w14:paraId="3BC593C2" w14:textId="77777777" w:rsidR="005F53F1" w:rsidRPr="002506D6" w:rsidRDefault="005F53F1" w:rsidP="005F53F1">
            <w:pPr>
              <w:rPr>
                <w:rFonts w:ascii="Book Antiqua" w:hAnsi="Book Antiqua" w:cs="Arial"/>
              </w:rPr>
            </w:pPr>
          </w:p>
        </w:tc>
        <w:tc>
          <w:tcPr>
            <w:tcW w:w="1701" w:type="dxa"/>
            <w:shd w:val="clear" w:color="auto" w:fill="auto"/>
            <w:vAlign w:val="center"/>
          </w:tcPr>
          <w:p w14:paraId="25C25783" w14:textId="77777777" w:rsidR="005F53F1" w:rsidRPr="002506D6" w:rsidRDefault="005F53F1" w:rsidP="005F53F1">
            <w:pPr>
              <w:shd w:val="clear" w:color="auto" w:fill="FFFFFF"/>
              <w:jc w:val="center"/>
              <w:rPr>
                <w:rFonts w:ascii="Book Antiqua" w:hAnsi="Book Antiqua"/>
              </w:rPr>
            </w:pPr>
            <w:r w:rsidRPr="002506D6">
              <w:rPr>
                <w:rFonts w:ascii="Book Antiqua" w:hAnsi="Book Antiqua"/>
              </w:rPr>
              <w:t>TAK</w:t>
            </w:r>
          </w:p>
        </w:tc>
        <w:tc>
          <w:tcPr>
            <w:tcW w:w="2405" w:type="dxa"/>
            <w:shd w:val="clear" w:color="auto" w:fill="auto"/>
            <w:vAlign w:val="center"/>
          </w:tcPr>
          <w:p w14:paraId="2BA414DB" w14:textId="77777777" w:rsidR="005F53F1" w:rsidRPr="002506D6" w:rsidRDefault="005F53F1" w:rsidP="005F53F1">
            <w:pPr>
              <w:jc w:val="center"/>
              <w:rPr>
                <w:rFonts w:ascii="Book Antiqua" w:hAnsi="Book Antiqua"/>
              </w:rPr>
            </w:pPr>
          </w:p>
        </w:tc>
      </w:tr>
      <w:tr w:rsidR="005F53F1" w:rsidRPr="002506D6" w14:paraId="7784D5BE"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1484AF8A"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414F077E" w14:textId="77777777" w:rsidR="005F53F1" w:rsidRPr="002506D6" w:rsidRDefault="005F53F1" w:rsidP="005F53F1">
            <w:pPr>
              <w:rPr>
                <w:rFonts w:ascii="Book Antiqua" w:hAnsi="Book Antiqua" w:cs="Arial"/>
              </w:rPr>
            </w:pPr>
            <w:r>
              <w:rPr>
                <w:rFonts w:ascii="Book Antiqua" w:hAnsi="Book Antiqua" w:cs="Arial"/>
                <w:spacing w:val="-4"/>
              </w:rPr>
              <w:t>5</w:t>
            </w:r>
            <w:r w:rsidRPr="006B1E57">
              <w:rPr>
                <w:rFonts w:ascii="Book Antiqua" w:hAnsi="Book Antiqua" w:cs="Arial"/>
                <w:spacing w:val="-4"/>
              </w:rPr>
              <w:t xml:space="preserve"> lat aktualizacji oprogramowania do najnowszej wersji</w:t>
            </w:r>
          </w:p>
        </w:tc>
        <w:tc>
          <w:tcPr>
            <w:tcW w:w="1701" w:type="dxa"/>
            <w:shd w:val="clear" w:color="auto" w:fill="auto"/>
            <w:vAlign w:val="center"/>
          </w:tcPr>
          <w:p w14:paraId="0FDF35C2" w14:textId="77777777" w:rsidR="005F53F1" w:rsidRPr="002506D6" w:rsidRDefault="005F53F1" w:rsidP="005F53F1">
            <w:pPr>
              <w:shd w:val="clear" w:color="auto" w:fill="FFFFFF"/>
              <w:jc w:val="center"/>
              <w:rPr>
                <w:rFonts w:ascii="Book Antiqua" w:hAnsi="Book Antiqua"/>
              </w:rPr>
            </w:pPr>
            <w:r w:rsidRPr="002506D6">
              <w:rPr>
                <w:rFonts w:ascii="Book Antiqua" w:hAnsi="Book Antiqua"/>
              </w:rPr>
              <w:t>TAK</w:t>
            </w:r>
          </w:p>
        </w:tc>
        <w:tc>
          <w:tcPr>
            <w:tcW w:w="2405" w:type="dxa"/>
            <w:shd w:val="clear" w:color="auto" w:fill="auto"/>
            <w:vAlign w:val="center"/>
          </w:tcPr>
          <w:p w14:paraId="011E03CF" w14:textId="77777777" w:rsidR="005F53F1" w:rsidRPr="002506D6" w:rsidRDefault="005F53F1" w:rsidP="005F53F1">
            <w:pPr>
              <w:jc w:val="center"/>
              <w:rPr>
                <w:rFonts w:ascii="Book Antiqua" w:hAnsi="Book Antiqua"/>
              </w:rPr>
            </w:pPr>
          </w:p>
        </w:tc>
      </w:tr>
      <w:tr w:rsidR="005F53F1" w:rsidRPr="002506D6" w14:paraId="07F8FF05" w14:textId="77777777" w:rsidTr="005F53F1">
        <w:tblPrEx>
          <w:jc w:val="center"/>
          <w:tblCellMar>
            <w:left w:w="70" w:type="dxa"/>
            <w:right w:w="70" w:type="dxa"/>
          </w:tblCellMar>
          <w:tblLook w:val="0000" w:firstRow="0" w:lastRow="0" w:firstColumn="0" w:lastColumn="0" w:noHBand="0" w:noVBand="0"/>
        </w:tblPrEx>
        <w:trPr>
          <w:trHeight w:val="284"/>
          <w:jc w:val="center"/>
        </w:trPr>
        <w:tc>
          <w:tcPr>
            <w:tcW w:w="851" w:type="dxa"/>
            <w:shd w:val="clear" w:color="auto" w:fill="auto"/>
            <w:vAlign w:val="center"/>
          </w:tcPr>
          <w:p w14:paraId="3E08C70C" w14:textId="77777777" w:rsidR="005F53F1" w:rsidRPr="002506D6" w:rsidRDefault="005F53F1" w:rsidP="003C2E65">
            <w:pPr>
              <w:numPr>
                <w:ilvl w:val="0"/>
                <w:numId w:val="11"/>
              </w:numPr>
              <w:jc w:val="center"/>
              <w:rPr>
                <w:rFonts w:ascii="Book Antiqua" w:hAnsi="Book Antiqua"/>
              </w:rPr>
            </w:pPr>
          </w:p>
        </w:tc>
        <w:tc>
          <w:tcPr>
            <w:tcW w:w="4536" w:type="dxa"/>
            <w:shd w:val="clear" w:color="auto" w:fill="auto"/>
            <w:vAlign w:val="center"/>
          </w:tcPr>
          <w:p w14:paraId="71C8E176" w14:textId="77777777" w:rsidR="005F53F1" w:rsidRPr="002506D6" w:rsidRDefault="005F53F1" w:rsidP="005F53F1">
            <w:pPr>
              <w:rPr>
                <w:rFonts w:ascii="Book Antiqua" w:hAnsi="Book Antiqua" w:cs="Arial"/>
              </w:rPr>
            </w:pPr>
            <w:r w:rsidRPr="00833567">
              <w:rPr>
                <w:rFonts w:ascii="Book Antiqua" w:hAnsi="Book Antiqua" w:cs="Arial"/>
              </w:rPr>
              <w:t xml:space="preserve">Bezpłatna instalacja </w:t>
            </w:r>
            <w:r w:rsidRPr="006B1E57">
              <w:rPr>
                <w:rFonts w:ascii="Book Antiqua" w:hAnsi="Book Antiqua" w:cs="Arial"/>
              </w:rPr>
              <w:t xml:space="preserve">mikroskopu i </w:t>
            </w:r>
            <w:r w:rsidRPr="006B1E57">
              <w:rPr>
                <w:rFonts w:ascii="Book Antiqua" w:hAnsi="Book Antiqua"/>
              </w:rPr>
              <w:t>instruktaż stanowiskowy</w:t>
            </w:r>
          </w:p>
        </w:tc>
        <w:tc>
          <w:tcPr>
            <w:tcW w:w="1701" w:type="dxa"/>
            <w:shd w:val="clear" w:color="auto" w:fill="auto"/>
            <w:vAlign w:val="center"/>
          </w:tcPr>
          <w:p w14:paraId="427E5E5C" w14:textId="77777777" w:rsidR="005F53F1" w:rsidRPr="002506D6" w:rsidRDefault="005F53F1" w:rsidP="005F53F1">
            <w:pPr>
              <w:shd w:val="clear" w:color="auto" w:fill="FFFFFF"/>
              <w:jc w:val="center"/>
              <w:rPr>
                <w:rFonts w:ascii="Book Antiqua" w:hAnsi="Book Antiqua"/>
              </w:rPr>
            </w:pPr>
            <w:r w:rsidRPr="002506D6">
              <w:rPr>
                <w:rFonts w:ascii="Book Antiqua" w:hAnsi="Book Antiqua"/>
              </w:rPr>
              <w:t>TAK</w:t>
            </w:r>
          </w:p>
        </w:tc>
        <w:tc>
          <w:tcPr>
            <w:tcW w:w="2405" w:type="dxa"/>
            <w:shd w:val="clear" w:color="auto" w:fill="auto"/>
            <w:vAlign w:val="center"/>
          </w:tcPr>
          <w:p w14:paraId="04F6B7E2" w14:textId="77777777" w:rsidR="005F53F1" w:rsidRPr="002506D6" w:rsidRDefault="005F53F1" w:rsidP="005F53F1">
            <w:pPr>
              <w:jc w:val="center"/>
              <w:rPr>
                <w:rFonts w:ascii="Book Antiqua" w:hAnsi="Book Antiqua"/>
              </w:rPr>
            </w:pPr>
          </w:p>
        </w:tc>
      </w:tr>
    </w:tbl>
    <w:p w14:paraId="157C0DF7" w14:textId="77777777" w:rsidR="000C1BC4" w:rsidRDefault="000C1BC4" w:rsidP="00194CC6">
      <w:pPr>
        <w:jc w:val="both"/>
        <w:rPr>
          <w:rFonts w:ascii="Arial" w:hAnsi="Arial" w:cs="Arial"/>
          <w:sz w:val="22"/>
          <w:szCs w:val="22"/>
        </w:rPr>
      </w:pPr>
    </w:p>
    <w:p w14:paraId="76981515" w14:textId="121046E2" w:rsidR="00194CC6" w:rsidRPr="002911AE" w:rsidRDefault="00194CC6" w:rsidP="00194CC6">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436DBC31" w14:textId="77777777" w:rsidR="00A15F86" w:rsidRDefault="00A15F86" w:rsidP="005E680C">
      <w:pPr>
        <w:rPr>
          <w:rFonts w:ascii="Arial" w:hAnsi="Arial" w:cs="Arial"/>
          <w:sz w:val="22"/>
          <w:szCs w:val="22"/>
        </w:rPr>
      </w:pPr>
    </w:p>
    <w:p w14:paraId="29B00E83" w14:textId="434325C3" w:rsidR="00E103FA" w:rsidRPr="00120C42" w:rsidRDefault="00E103FA" w:rsidP="00E103FA">
      <w:pPr>
        <w:rPr>
          <w:rFonts w:ascii="Arial" w:hAnsi="Arial" w:cs="Arial"/>
          <w:b/>
          <w:i/>
          <w:sz w:val="22"/>
          <w:szCs w:val="22"/>
          <w:u w:val="single"/>
        </w:rPr>
      </w:pPr>
      <w:r w:rsidRPr="00120C42">
        <w:rPr>
          <w:rFonts w:ascii="Arial" w:hAnsi="Arial" w:cs="Arial"/>
          <w:b/>
          <w:i/>
          <w:sz w:val="22"/>
          <w:szCs w:val="22"/>
          <w:u w:val="single"/>
        </w:rPr>
        <w:t xml:space="preserve">Część </w:t>
      </w:r>
      <w:r w:rsidR="000C1BC4" w:rsidRPr="00120C42">
        <w:rPr>
          <w:rFonts w:ascii="Arial" w:hAnsi="Arial" w:cs="Arial"/>
          <w:b/>
          <w:i/>
          <w:sz w:val="22"/>
          <w:szCs w:val="22"/>
          <w:u w:val="single"/>
        </w:rPr>
        <w:t>7</w:t>
      </w:r>
      <w:r w:rsidRPr="00120C42">
        <w:rPr>
          <w:rFonts w:ascii="Arial" w:hAnsi="Arial" w:cs="Arial"/>
          <w:b/>
          <w:i/>
          <w:sz w:val="22"/>
          <w:szCs w:val="22"/>
          <w:u w:val="single"/>
        </w:rPr>
        <w:t xml:space="preserve"> </w:t>
      </w:r>
    </w:p>
    <w:p w14:paraId="7FAF2ED9" w14:textId="60EA87D0" w:rsidR="00E103FA" w:rsidRPr="002911AE" w:rsidRDefault="004E2FEC" w:rsidP="00E103FA">
      <w:pPr>
        <w:rPr>
          <w:rFonts w:ascii="Arial" w:hAnsi="Arial" w:cs="Arial"/>
          <w:sz w:val="22"/>
          <w:szCs w:val="22"/>
        </w:rPr>
      </w:pPr>
      <w:r>
        <w:rPr>
          <w:rFonts w:ascii="Arial" w:hAnsi="Arial" w:cs="Arial"/>
          <w:sz w:val="22"/>
          <w:szCs w:val="22"/>
        </w:rPr>
        <w:t>Zakład Mikrobiologii</w:t>
      </w:r>
    </w:p>
    <w:p w14:paraId="1EB7565A" w14:textId="77777777" w:rsidR="003A7EEC" w:rsidRDefault="003A7EEC" w:rsidP="008603CC">
      <w:pPr>
        <w:jc w:val="both"/>
        <w:rPr>
          <w:rFonts w:ascii="Arial" w:hAnsi="Arial" w:cs="Arial"/>
          <w:sz w:val="22"/>
          <w:szCs w:val="22"/>
        </w:rPr>
      </w:pPr>
    </w:p>
    <w:p w14:paraId="57C30C5F" w14:textId="77777777" w:rsidR="003A7EEC" w:rsidRPr="002911AE" w:rsidRDefault="003A7EEC" w:rsidP="003A7EEC">
      <w:pPr>
        <w:rPr>
          <w:rFonts w:ascii="Arial" w:hAnsi="Arial" w:cs="Arial"/>
        </w:rPr>
      </w:pPr>
      <w:r w:rsidRPr="002911AE">
        <w:rPr>
          <w:rFonts w:ascii="Arial" w:hAnsi="Arial" w:cs="Arial"/>
        </w:rPr>
        <w:t xml:space="preserve">Część </w:t>
      </w:r>
      <w:r>
        <w:rPr>
          <w:rFonts w:ascii="Arial" w:hAnsi="Arial" w:cs="Arial"/>
        </w:rPr>
        <w:t>7</w:t>
      </w:r>
    </w:p>
    <w:p w14:paraId="70BE7831" w14:textId="77777777" w:rsidR="003A7EEC" w:rsidRPr="002911AE" w:rsidRDefault="003A7EEC" w:rsidP="003A7EEC">
      <w:pPr>
        <w:rPr>
          <w:rFonts w:ascii="Arial" w:hAnsi="Arial" w:cs="Arial"/>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00"/>
        <w:gridCol w:w="15"/>
        <w:gridCol w:w="1544"/>
        <w:gridCol w:w="15"/>
        <w:gridCol w:w="1545"/>
        <w:gridCol w:w="15"/>
        <w:gridCol w:w="13"/>
      </w:tblGrid>
      <w:tr w:rsidR="003A7EEC" w:rsidRPr="003E0AAB" w14:paraId="3BFA4D07" w14:textId="77777777" w:rsidTr="000568F3">
        <w:trPr>
          <w:gridAfter w:val="2"/>
          <w:wAfter w:w="28" w:type="dxa"/>
          <w:trHeight w:val="59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15EE47" w14:textId="77777777" w:rsidR="003A7EEC" w:rsidRPr="003E0AAB" w:rsidRDefault="003A7EEC" w:rsidP="000568F3">
            <w:pPr>
              <w:rPr>
                <w:rFonts w:ascii="Arial" w:eastAsia="Calibri" w:hAnsi="Arial" w:cs="Arial"/>
              </w:rPr>
            </w:pPr>
            <w:r w:rsidRPr="003E0AAB">
              <w:rPr>
                <w:rFonts w:ascii="Arial" w:eastAsia="Calibri" w:hAnsi="Arial" w:cs="Arial"/>
              </w:rPr>
              <w:t>Lp.</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22630B03" w14:textId="77777777" w:rsidR="003A7EEC" w:rsidRPr="003E0AAB" w:rsidRDefault="003A7EEC" w:rsidP="000568F3">
            <w:pPr>
              <w:rPr>
                <w:rFonts w:ascii="Arial" w:eastAsia="Calibri" w:hAnsi="Arial" w:cs="Arial"/>
              </w:rPr>
            </w:pPr>
            <w:r w:rsidRPr="003E0AAB">
              <w:rPr>
                <w:rFonts w:ascii="Arial" w:eastAsia="Calibri" w:hAnsi="Arial" w:cs="Arial"/>
              </w:rPr>
              <w:t>Opis przedmiotu zamówienia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CAA372C" w14:textId="77777777" w:rsidR="003A7EEC" w:rsidRPr="003E0AAB" w:rsidRDefault="003A7EEC" w:rsidP="000568F3">
            <w:pPr>
              <w:rPr>
                <w:rFonts w:ascii="Arial" w:eastAsia="Calibri" w:hAnsi="Arial" w:cs="Arial"/>
              </w:rPr>
            </w:pPr>
            <w:r w:rsidRPr="003E0AAB">
              <w:rPr>
                <w:rFonts w:ascii="Arial" w:eastAsia="Calibri" w:hAnsi="Arial" w:cs="Arial"/>
              </w:rPr>
              <w:t>Jedn. Miary</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137EF5" w14:textId="77777777" w:rsidR="003A7EEC" w:rsidRPr="003E0AAB" w:rsidRDefault="003A7EEC" w:rsidP="000568F3">
            <w:pPr>
              <w:jc w:val="center"/>
              <w:rPr>
                <w:rFonts w:ascii="Arial" w:eastAsia="Calibri" w:hAnsi="Arial" w:cs="Arial"/>
              </w:rPr>
            </w:pPr>
            <w:r w:rsidRPr="003E0AAB">
              <w:rPr>
                <w:rFonts w:ascii="Arial" w:eastAsia="Calibri" w:hAnsi="Arial" w:cs="Arial"/>
              </w:rPr>
              <w:t>Ilość</w:t>
            </w:r>
          </w:p>
        </w:tc>
      </w:tr>
      <w:tr w:rsidR="003A7EEC" w:rsidRPr="003E0AAB" w14:paraId="21435812" w14:textId="77777777" w:rsidTr="000568F3">
        <w:trPr>
          <w:gridAfter w:val="2"/>
          <w:wAfter w:w="28" w:type="dxa"/>
          <w:trHeight w:val="1860"/>
        </w:trPr>
        <w:tc>
          <w:tcPr>
            <w:tcW w:w="562" w:type="dxa"/>
            <w:tcBorders>
              <w:top w:val="single" w:sz="4" w:space="0" w:color="auto"/>
              <w:left w:val="single" w:sz="4" w:space="0" w:color="auto"/>
              <w:right w:val="single" w:sz="4" w:space="0" w:color="auto"/>
            </w:tcBorders>
            <w:shd w:val="clear" w:color="auto" w:fill="auto"/>
            <w:vAlign w:val="center"/>
          </w:tcPr>
          <w:p w14:paraId="0C69DF16" w14:textId="77777777" w:rsidR="003A7EEC" w:rsidRPr="00226873" w:rsidRDefault="003A7EEC" w:rsidP="000568F3">
            <w:pPr>
              <w:jc w:val="center"/>
              <w:rPr>
                <w:rFonts w:ascii="Century Gothic" w:hAnsi="Century Gothic" w:cs="Arial"/>
                <w:b/>
                <w:spacing w:val="-4"/>
              </w:rPr>
            </w:pPr>
            <w:r w:rsidRPr="00226873">
              <w:rPr>
                <w:rFonts w:ascii="Century Gothic" w:hAnsi="Century Gothic" w:cs="Arial"/>
                <w:b/>
                <w:spacing w:val="-4"/>
              </w:rPr>
              <w:t>1</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4A004CA" w14:textId="77777777" w:rsidR="003A7EEC" w:rsidRDefault="003A7EEC" w:rsidP="000568F3">
            <w:pPr>
              <w:rPr>
                <w:rFonts w:ascii="Century Gothic" w:hAnsi="Century Gothic" w:cs="Arial"/>
                <w:b/>
              </w:rPr>
            </w:pPr>
            <w:r w:rsidRPr="00BE1437">
              <w:rPr>
                <w:rFonts w:ascii="Century Gothic" w:hAnsi="Century Gothic" w:cs="Arial"/>
                <w:b/>
              </w:rPr>
              <w:t>Zestaw do mikroskopii epi-fluorescencyjnej:</w:t>
            </w:r>
          </w:p>
          <w:p w14:paraId="19E4A342" w14:textId="77777777" w:rsidR="003A7EEC" w:rsidRPr="00BE1437" w:rsidRDefault="003A7EEC" w:rsidP="000568F3">
            <w:pPr>
              <w:jc w:val="both"/>
              <w:rPr>
                <w:rFonts w:ascii="Century Gothic" w:hAnsi="Century Gothic" w:cs="Arial"/>
                <w:b/>
                <w:sz w:val="20"/>
              </w:rPr>
            </w:pPr>
            <w:r w:rsidRPr="00BE1437">
              <w:rPr>
                <w:rFonts w:ascii="Century Gothic" w:hAnsi="Century Gothic" w:cs="Arial"/>
                <w:sz w:val="20"/>
              </w:rPr>
              <w:t>mikroskop badawczy, zestaw do mikroskopii epi-fluorescencyjnej do mikroskopu, adapter z faktorem do podłączenia kamery cyfrowej, kamera mikroskopowa</w:t>
            </w:r>
          </w:p>
          <w:p w14:paraId="7357E7B3" w14:textId="77777777" w:rsidR="003A7EEC" w:rsidRPr="00BE1437" w:rsidRDefault="003A7EEC" w:rsidP="000568F3">
            <w:pPr>
              <w:jc w:val="both"/>
              <w:rPr>
                <w:rFonts w:ascii="Century Gothic" w:hAnsi="Century Gothic" w:cs="Arial"/>
                <w:b/>
              </w:rPr>
            </w:pPr>
            <w:r w:rsidRPr="00BE1437">
              <w:rPr>
                <w:rFonts w:ascii="Century Gothic" w:hAnsi="Century Gothic" w:cs="Arial"/>
                <w:sz w:val="20"/>
              </w:rPr>
              <w:t>Wszystkie elementy zestawu muszą zapewnić pełną kompatybilność zestawu</w:t>
            </w:r>
            <w:r>
              <w:rPr>
                <w:rFonts w:ascii="Century Gothic" w:hAnsi="Century Gothic" w:cs="Arial"/>
                <w:sz w:val="20"/>
              </w:rPr>
              <w:t xml:space="preserve"> </w:t>
            </w:r>
          </w:p>
        </w:tc>
        <w:tc>
          <w:tcPr>
            <w:tcW w:w="1559" w:type="dxa"/>
            <w:gridSpan w:val="2"/>
            <w:tcBorders>
              <w:top w:val="single" w:sz="4" w:space="0" w:color="auto"/>
              <w:left w:val="single" w:sz="4" w:space="0" w:color="auto"/>
              <w:right w:val="single" w:sz="4" w:space="0" w:color="auto"/>
            </w:tcBorders>
            <w:vAlign w:val="center"/>
          </w:tcPr>
          <w:p w14:paraId="0E60BE3C" w14:textId="77777777" w:rsidR="003A7EEC" w:rsidRPr="00226873" w:rsidRDefault="003A7EEC" w:rsidP="000568F3">
            <w:pPr>
              <w:jc w:val="center"/>
              <w:rPr>
                <w:rFonts w:ascii="Century Gothic" w:hAnsi="Century Gothic" w:cs="Arial"/>
                <w:b/>
                <w:spacing w:val="-4"/>
              </w:rPr>
            </w:pPr>
            <w:r w:rsidRPr="00226873">
              <w:rPr>
                <w:rFonts w:ascii="Century Gothic" w:hAnsi="Century Gothic" w:cs="Arial"/>
                <w:b/>
                <w:spacing w:val="-4"/>
              </w:rPr>
              <w:t>szt.</w:t>
            </w:r>
          </w:p>
        </w:tc>
        <w:tc>
          <w:tcPr>
            <w:tcW w:w="1560" w:type="dxa"/>
            <w:gridSpan w:val="2"/>
            <w:tcBorders>
              <w:top w:val="single" w:sz="4" w:space="0" w:color="auto"/>
              <w:left w:val="single" w:sz="4" w:space="0" w:color="auto"/>
              <w:right w:val="single" w:sz="4" w:space="0" w:color="auto"/>
            </w:tcBorders>
            <w:vAlign w:val="center"/>
          </w:tcPr>
          <w:p w14:paraId="306EAF2E" w14:textId="77777777" w:rsidR="003A7EEC" w:rsidRPr="00226873" w:rsidRDefault="003A7EEC" w:rsidP="000568F3">
            <w:pPr>
              <w:jc w:val="center"/>
              <w:rPr>
                <w:rFonts w:ascii="Century Gothic" w:hAnsi="Century Gothic" w:cs="Arial"/>
                <w:b/>
                <w:spacing w:val="-4"/>
              </w:rPr>
            </w:pPr>
            <w:r w:rsidRPr="00226873">
              <w:rPr>
                <w:rFonts w:ascii="Century Gothic" w:hAnsi="Century Gothic" w:cs="Arial"/>
                <w:b/>
                <w:spacing w:val="-4"/>
              </w:rPr>
              <w:t>1</w:t>
            </w:r>
          </w:p>
        </w:tc>
      </w:tr>
      <w:tr w:rsidR="003A7EEC" w:rsidRPr="003E0AAB" w14:paraId="51F9DCEF" w14:textId="77777777" w:rsidTr="000568F3">
        <w:trPr>
          <w:gridAfter w:val="2"/>
          <w:wAfter w:w="28" w:type="dxa"/>
          <w:trHeight w:val="1860"/>
        </w:trPr>
        <w:tc>
          <w:tcPr>
            <w:tcW w:w="562" w:type="dxa"/>
            <w:tcBorders>
              <w:top w:val="single" w:sz="4" w:space="0" w:color="auto"/>
              <w:left w:val="single" w:sz="4" w:space="0" w:color="auto"/>
              <w:right w:val="single" w:sz="4" w:space="0" w:color="auto"/>
            </w:tcBorders>
            <w:shd w:val="clear" w:color="auto" w:fill="auto"/>
            <w:vAlign w:val="center"/>
          </w:tcPr>
          <w:p w14:paraId="24518483" w14:textId="799DA678" w:rsidR="003A7EEC" w:rsidRPr="00226873" w:rsidRDefault="003A7EEC" w:rsidP="003A7EEC">
            <w:pPr>
              <w:jc w:val="center"/>
              <w:rPr>
                <w:rFonts w:ascii="Century Gothic" w:hAnsi="Century Gothic" w:cs="Arial"/>
                <w:b/>
                <w:spacing w:val="-4"/>
              </w:rPr>
            </w:pPr>
            <w:r>
              <w:rPr>
                <w:rFonts w:ascii="Century Gothic" w:hAnsi="Century Gothic" w:cs="Arial"/>
                <w:b/>
                <w:spacing w:val="-4"/>
              </w:rPr>
              <w:t>2</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5699BFB7" w14:textId="77777777" w:rsidR="003A7EEC" w:rsidRDefault="003A7EEC" w:rsidP="003A7EEC">
            <w:pPr>
              <w:rPr>
                <w:rFonts w:ascii="Arial" w:hAnsi="Arial" w:cs="Arial"/>
                <w:b/>
                <w:spacing w:val="-4"/>
                <w:sz w:val="22"/>
                <w:szCs w:val="22"/>
              </w:rPr>
            </w:pPr>
          </w:p>
          <w:p w14:paraId="66556B02" w14:textId="635CA6D8" w:rsidR="003A7EEC" w:rsidRPr="00BE1437" w:rsidRDefault="003A7EEC" w:rsidP="003A7EEC">
            <w:pPr>
              <w:rPr>
                <w:rFonts w:ascii="Century Gothic" w:hAnsi="Century Gothic" w:cs="Arial"/>
                <w:b/>
              </w:rPr>
            </w:pPr>
            <w:r>
              <w:rPr>
                <w:rFonts w:ascii="Arial" w:hAnsi="Arial" w:cs="Arial"/>
                <w:b/>
                <w:spacing w:val="-4"/>
                <w:sz w:val="22"/>
                <w:szCs w:val="22"/>
              </w:rPr>
              <w:t xml:space="preserve">Producent, kraj/model /typ** </w:t>
            </w:r>
          </w:p>
        </w:tc>
        <w:tc>
          <w:tcPr>
            <w:tcW w:w="1559" w:type="dxa"/>
            <w:gridSpan w:val="2"/>
            <w:tcBorders>
              <w:top w:val="single" w:sz="4" w:space="0" w:color="auto"/>
              <w:left w:val="single" w:sz="4" w:space="0" w:color="auto"/>
              <w:right w:val="single" w:sz="4" w:space="0" w:color="auto"/>
            </w:tcBorders>
            <w:vAlign w:val="center"/>
          </w:tcPr>
          <w:p w14:paraId="75F70843" w14:textId="77777777" w:rsidR="003A7EEC" w:rsidRPr="00226873" w:rsidRDefault="003A7EEC" w:rsidP="003A7EEC">
            <w:pPr>
              <w:jc w:val="center"/>
              <w:rPr>
                <w:rFonts w:ascii="Century Gothic" w:hAnsi="Century Gothic" w:cs="Arial"/>
                <w:b/>
                <w:spacing w:val="-4"/>
              </w:rPr>
            </w:pPr>
          </w:p>
        </w:tc>
        <w:tc>
          <w:tcPr>
            <w:tcW w:w="1560" w:type="dxa"/>
            <w:gridSpan w:val="2"/>
            <w:tcBorders>
              <w:top w:val="single" w:sz="4" w:space="0" w:color="auto"/>
              <w:left w:val="single" w:sz="4" w:space="0" w:color="auto"/>
              <w:right w:val="single" w:sz="4" w:space="0" w:color="auto"/>
            </w:tcBorders>
            <w:vAlign w:val="center"/>
          </w:tcPr>
          <w:p w14:paraId="2104D8B2" w14:textId="77777777" w:rsidR="003A7EEC" w:rsidRPr="00226873" w:rsidRDefault="003A7EEC" w:rsidP="003A7EEC">
            <w:pPr>
              <w:jc w:val="center"/>
              <w:rPr>
                <w:rFonts w:ascii="Century Gothic" w:hAnsi="Century Gothic" w:cs="Arial"/>
                <w:b/>
                <w:spacing w:val="-4"/>
              </w:rPr>
            </w:pPr>
          </w:p>
        </w:tc>
      </w:tr>
      <w:tr w:rsidR="003A7EEC" w:rsidRPr="003E0AAB" w14:paraId="3A05AA12" w14:textId="77777777" w:rsidTr="000568F3">
        <w:trPr>
          <w:trHeight w:val="1860"/>
        </w:trPr>
        <w:tc>
          <w:tcPr>
            <w:tcW w:w="9309" w:type="dxa"/>
            <w:gridSpan w:val="8"/>
            <w:tcBorders>
              <w:left w:val="single" w:sz="4" w:space="0" w:color="auto"/>
              <w:bottom w:val="single" w:sz="4" w:space="0" w:color="auto"/>
              <w:right w:val="single" w:sz="4" w:space="0" w:color="auto"/>
            </w:tcBorders>
            <w:shd w:val="clear" w:color="auto" w:fill="auto"/>
            <w:vAlign w:val="center"/>
          </w:tcPr>
          <w:p w14:paraId="2F9674A5" w14:textId="77777777" w:rsidR="003A7EEC" w:rsidRPr="003A7EEC" w:rsidRDefault="003A7EEC" w:rsidP="003A7EEC">
            <w:pPr>
              <w:rPr>
                <w:rFonts w:ascii="Century Gothic" w:hAnsi="Century Gothic" w:cs="Arial"/>
                <w:b/>
                <w:spacing w:val="-4"/>
                <w:sz w:val="20"/>
                <w:szCs w:val="20"/>
              </w:rPr>
            </w:pPr>
            <w:r w:rsidRPr="003A7EEC">
              <w:rPr>
                <w:rFonts w:ascii="Century Gothic" w:hAnsi="Century Gothic" w:cs="Arial"/>
                <w:b/>
                <w:sz w:val="20"/>
                <w:szCs w:val="20"/>
              </w:rPr>
              <w:t>Mikroskop biologiczny dolnostolikowy</w:t>
            </w:r>
            <w:r w:rsidRPr="003A7EEC">
              <w:rPr>
                <w:rFonts w:ascii="Century Gothic" w:hAnsi="Century Gothic" w:cs="Arial"/>
                <w:sz w:val="20"/>
                <w:szCs w:val="20"/>
              </w:rPr>
              <w:t xml:space="preserve"> z nasadką obserwacyjną przystosowaną do podłączenia kamery, umożliwiający obserwację w jasnym polu w świetle przechodzącym z optyką planachromatyczną korygowaną na nieskończoność oraz wyposażony w episkopowy układ oświetlenia do prowadzenia badań przy zastosowaniu technik mikroskopii fluorescencyjnej. Mikroskop wyposażony w kamerę cyfrową wraz z oprogramowaniem umożliwiającym wykonywanie pomiarów planimetrycznych.</w:t>
            </w:r>
          </w:p>
        </w:tc>
      </w:tr>
      <w:tr w:rsidR="003A7EEC" w:rsidRPr="003E0AAB" w14:paraId="2BF6DC74" w14:textId="77777777" w:rsidTr="000568F3">
        <w:trPr>
          <w:gridAfter w:val="1"/>
          <w:wAfter w:w="13" w:type="dxa"/>
          <w:trHeight w:val="721"/>
        </w:trPr>
        <w:tc>
          <w:tcPr>
            <w:tcW w:w="61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5A3D00" w14:textId="77777777" w:rsidR="003A7EEC" w:rsidRPr="00BE1437" w:rsidRDefault="003A7EEC" w:rsidP="003A7EEC">
            <w:pPr>
              <w:jc w:val="center"/>
              <w:rPr>
                <w:rFonts w:ascii="Century Gothic" w:hAnsi="Century Gothic"/>
              </w:rPr>
            </w:pPr>
            <w:r w:rsidRPr="00BE1437">
              <w:rPr>
                <w:rFonts w:ascii="Century Gothic" w:hAnsi="Century Gothic" w:cs="Arial"/>
                <w:spacing w:val="-4"/>
              </w:rPr>
              <w:t xml:space="preserve">Specyfikacja </w:t>
            </w:r>
            <w:r w:rsidRPr="00BE1437">
              <w:rPr>
                <w:rFonts w:ascii="Century Gothic" w:hAnsi="Century Gothic" w:cs="Arial"/>
              </w:rPr>
              <w:t>techniczna mikroskopu</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EE2CEEA" w14:textId="77777777" w:rsidR="003A7EEC" w:rsidRPr="003A7EEC" w:rsidRDefault="003A7EEC" w:rsidP="003A7EEC">
            <w:pPr>
              <w:jc w:val="center"/>
              <w:rPr>
                <w:rFonts w:ascii="Arial" w:hAnsi="Arial" w:cs="Arial"/>
                <w:spacing w:val="-4"/>
                <w:sz w:val="20"/>
                <w:szCs w:val="20"/>
              </w:rPr>
            </w:pPr>
            <w:bookmarkStart w:id="0" w:name="_GoBack"/>
            <w:r w:rsidRPr="003A7EEC">
              <w:rPr>
                <w:rFonts w:ascii="Arial" w:hAnsi="Arial" w:cs="Arial"/>
                <w:spacing w:val="-4"/>
                <w:sz w:val="20"/>
                <w:szCs w:val="20"/>
              </w:rPr>
              <w:t>ODPOWIEDŹ WYMAGANA</w:t>
            </w:r>
            <w:bookmarkEnd w:id="0"/>
          </w:p>
        </w:tc>
        <w:tc>
          <w:tcPr>
            <w:tcW w:w="15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E28BD66" w14:textId="77777777" w:rsidR="003A7EEC" w:rsidRPr="003A7EEC" w:rsidRDefault="003A7EEC" w:rsidP="003A7EEC">
            <w:pPr>
              <w:jc w:val="center"/>
              <w:rPr>
                <w:rFonts w:ascii="Book Antiqua" w:hAnsi="Book Antiqua"/>
                <w:b/>
                <w:sz w:val="20"/>
                <w:szCs w:val="20"/>
              </w:rPr>
            </w:pPr>
            <w:r w:rsidRPr="003A7EEC">
              <w:rPr>
                <w:rFonts w:ascii="Arial" w:hAnsi="Arial" w:cs="Arial"/>
                <w:spacing w:val="-4"/>
                <w:sz w:val="20"/>
                <w:szCs w:val="20"/>
              </w:rPr>
              <w:t>ODPOWIEDŹ</w:t>
            </w:r>
          </w:p>
        </w:tc>
      </w:tr>
      <w:tr w:rsidR="003A7EEC" w:rsidRPr="003E0AAB" w14:paraId="0980A656" w14:textId="77777777" w:rsidTr="000568F3">
        <w:trPr>
          <w:gridAfter w:val="2"/>
          <w:wAfter w:w="28" w:type="dxa"/>
          <w:trHeight w:val="4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8742548" w14:textId="77777777" w:rsidR="003A7EEC" w:rsidRPr="003E0AAB" w:rsidRDefault="003A7EEC" w:rsidP="003A7EEC">
            <w:pPr>
              <w:jc w:val="center"/>
              <w:rPr>
                <w:rFonts w:ascii="Arial" w:hAnsi="Arial" w:cs="Arial"/>
                <w:spacing w:val="-4"/>
              </w:rPr>
            </w:pPr>
            <w:r w:rsidRPr="003E0AAB">
              <w:rPr>
                <w:rFonts w:ascii="Arial" w:hAnsi="Arial" w:cs="Arial"/>
                <w:spacing w:val="-4"/>
              </w:rPr>
              <w:t>1.</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AC71E83" w14:textId="77777777" w:rsidR="003A7EEC" w:rsidRPr="00BE1437" w:rsidRDefault="003A7EEC" w:rsidP="003A7EEC">
            <w:pPr>
              <w:rPr>
                <w:rFonts w:cstheme="minorHAnsi"/>
                <w:spacing w:val="-4"/>
              </w:rPr>
            </w:pPr>
            <w:r w:rsidRPr="00BE1437">
              <w:rPr>
                <w:rFonts w:cstheme="minorHAnsi"/>
              </w:rPr>
              <w:t>zakres standardowych powiększeń całkowitych: 40x - 1000x</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3EA5BE3"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0D3D433" w14:textId="77777777" w:rsidR="003A7EEC" w:rsidRPr="003E0AAB" w:rsidRDefault="003A7EEC" w:rsidP="003A7EEC">
            <w:pPr>
              <w:jc w:val="center"/>
              <w:rPr>
                <w:rFonts w:ascii="Arial" w:hAnsi="Arial" w:cs="Arial"/>
                <w:spacing w:val="-4"/>
              </w:rPr>
            </w:pPr>
          </w:p>
        </w:tc>
      </w:tr>
      <w:tr w:rsidR="003A7EEC" w:rsidRPr="003E0AAB" w14:paraId="4953F87D" w14:textId="77777777" w:rsidTr="000568F3">
        <w:trPr>
          <w:gridAfter w:val="2"/>
          <w:wAfter w:w="28" w:type="dxa"/>
          <w:trHeight w:val="40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779E3D2" w14:textId="77777777" w:rsidR="003A7EEC" w:rsidRPr="003E0AAB" w:rsidRDefault="003A7EEC" w:rsidP="003A7EEC">
            <w:pPr>
              <w:jc w:val="center"/>
              <w:rPr>
                <w:rFonts w:ascii="Arial" w:hAnsi="Arial" w:cs="Arial"/>
                <w:spacing w:val="-4"/>
              </w:rPr>
            </w:pPr>
            <w:r w:rsidRPr="003E0AAB">
              <w:rPr>
                <w:rFonts w:ascii="Arial" w:hAnsi="Arial" w:cs="Arial"/>
                <w:spacing w:val="-4"/>
              </w:rPr>
              <w:t>2.</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A25BA12" w14:textId="77777777" w:rsidR="003A7EEC" w:rsidRPr="00BE1437" w:rsidRDefault="003A7EEC" w:rsidP="003A7EEC">
            <w:pPr>
              <w:tabs>
                <w:tab w:val="left" w:pos="203"/>
              </w:tabs>
              <w:rPr>
                <w:rFonts w:cstheme="minorHAnsi"/>
                <w:spacing w:val="-4"/>
              </w:rPr>
            </w:pPr>
            <w:r w:rsidRPr="00BE1437">
              <w:rPr>
                <w:rFonts w:cstheme="minorHAnsi"/>
              </w:rPr>
              <w:t>bezołowiowe (zg. z wytycznymi RoHs) obiektywy planachromatyczne korygowane na nieskończoność klasy planachromatycznej:</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6002A7"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252B0C3" w14:textId="77777777" w:rsidR="003A7EEC" w:rsidRPr="003E0AAB" w:rsidRDefault="003A7EEC" w:rsidP="003A7EEC">
            <w:pPr>
              <w:jc w:val="center"/>
              <w:rPr>
                <w:rFonts w:ascii="Arial" w:hAnsi="Arial" w:cs="Arial"/>
                <w:spacing w:val="-4"/>
              </w:rPr>
            </w:pPr>
          </w:p>
        </w:tc>
      </w:tr>
      <w:tr w:rsidR="003A7EEC" w:rsidRPr="003E0AAB" w14:paraId="7C0AACD0" w14:textId="77777777" w:rsidTr="000568F3">
        <w:trPr>
          <w:gridAfter w:val="2"/>
          <w:wAfter w:w="28" w:type="dxa"/>
          <w:trHeight w:val="41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570B079" w14:textId="77777777" w:rsidR="003A7EEC" w:rsidRPr="003E0AAB"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3F2EDC5C" w14:textId="77777777" w:rsidR="003A7EEC" w:rsidRPr="00BE1437" w:rsidRDefault="003A7EEC" w:rsidP="003A7EEC">
            <w:pPr>
              <w:tabs>
                <w:tab w:val="left" w:pos="203"/>
              </w:tabs>
              <w:rPr>
                <w:rFonts w:cstheme="minorHAnsi"/>
                <w:spacing w:val="-4"/>
              </w:rPr>
            </w:pPr>
            <w:r w:rsidRPr="00BE1437">
              <w:rPr>
                <w:rFonts w:cstheme="minorHAnsi"/>
              </w:rPr>
              <w:t>o powiększeniu 4x, aperturze numerycznej 0.11, dystansie roboczym 15.9 mm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3C89D6D"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24C1692" w14:textId="77777777" w:rsidR="003A7EEC" w:rsidRPr="003E0AAB" w:rsidRDefault="003A7EEC" w:rsidP="003A7EEC">
            <w:pPr>
              <w:jc w:val="center"/>
              <w:rPr>
                <w:rFonts w:ascii="Arial" w:hAnsi="Arial" w:cs="Arial"/>
                <w:spacing w:val="-4"/>
              </w:rPr>
            </w:pPr>
          </w:p>
        </w:tc>
      </w:tr>
      <w:tr w:rsidR="003A7EEC" w:rsidRPr="003E0AAB" w14:paraId="57F895A5" w14:textId="77777777" w:rsidTr="000568F3">
        <w:trPr>
          <w:gridAfter w:val="2"/>
          <w:wAfter w:w="28" w:type="dxa"/>
          <w:trHeight w:val="4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094963B" w14:textId="77777777" w:rsidR="003A7EEC" w:rsidRPr="003E0AAB"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1F543A37" w14:textId="77777777" w:rsidR="003A7EEC" w:rsidRPr="00BE1437" w:rsidRDefault="003A7EEC" w:rsidP="003A7EEC">
            <w:pPr>
              <w:rPr>
                <w:rFonts w:cstheme="minorHAnsi"/>
                <w:spacing w:val="-4"/>
              </w:rPr>
            </w:pPr>
            <w:r w:rsidRPr="00BE1437">
              <w:rPr>
                <w:rFonts w:cstheme="minorHAnsi"/>
              </w:rPr>
              <w:t>o powiększeniu 10x, aperturze numerycznej 0.25, dystansie roboczym 17.4 mm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D4A0F37"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D36BCE0" w14:textId="77777777" w:rsidR="003A7EEC" w:rsidRPr="003E0AAB" w:rsidRDefault="003A7EEC" w:rsidP="003A7EEC">
            <w:pPr>
              <w:jc w:val="center"/>
              <w:rPr>
                <w:rFonts w:ascii="Arial" w:hAnsi="Arial" w:cs="Arial"/>
                <w:spacing w:val="-4"/>
              </w:rPr>
            </w:pPr>
          </w:p>
        </w:tc>
      </w:tr>
      <w:tr w:rsidR="003A7EEC" w:rsidRPr="003E0AAB" w14:paraId="2EDD4ABB" w14:textId="77777777" w:rsidTr="000568F3">
        <w:trPr>
          <w:gridAfter w:val="2"/>
          <w:wAfter w:w="28" w:type="dxa"/>
          <w:trHeight w:val="40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91C496" w14:textId="77777777" w:rsidR="003A7EEC" w:rsidRPr="003E0AAB" w:rsidRDefault="003A7EEC" w:rsidP="003A7EEC">
            <w:pPr>
              <w:jc w:val="center"/>
              <w:rPr>
                <w:rFonts w:ascii="Arial" w:hAnsi="Arial" w:cs="Arial"/>
                <w:spacing w:val="-4"/>
              </w:rPr>
            </w:pPr>
            <w:r>
              <w:rPr>
                <w:rFonts w:ascii="Arial" w:hAnsi="Arial" w:cs="Arial"/>
                <w:spacing w:val="-4"/>
              </w:rPr>
              <w:t>c)</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12FB30A" w14:textId="77777777" w:rsidR="003A7EEC" w:rsidRPr="00BE1437" w:rsidRDefault="003A7EEC" w:rsidP="003A7EEC">
            <w:pPr>
              <w:rPr>
                <w:rFonts w:cstheme="minorHAnsi"/>
                <w:spacing w:val="-4"/>
              </w:rPr>
            </w:pPr>
            <w:r w:rsidRPr="00BE1437">
              <w:rPr>
                <w:rFonts w:cstheme="minorHAnsi"/>
              </w:rPr>
              <w:t>o powiększeniu 40x, aperturze numerycznej 0.65, dystansie roboczym 0.5 mm, sprężynujący</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F46CE9"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502FE2A" w14:textId="77777777" w:rsidR="003A7EEC" w:rsidRPr="003E0AAB" w:rsidRDefault="003A7EEC" w:rsidP="003A7EEC">
            <w:pPr>
              <w:jc w:val="center"/>
              <w:rPr>
                <w:rFonts w:ascii="Arial" w:hAnsi="Arial" w:cs="Arial"/>
                <w:spacing w:val="-4"/>
              </w:rPr>
            </w:pPr>
          </w:p>
        </w:tc>
      </w:tr>
      <w:tr w:rsidR="003A7EEC" w:rsidRPr="003E0AAB" w14:paraId="40B1F975" w14:textId="77777777" w:rsidTr="000568F3">
        <w:trPr>
          <w:gridAfter w:val="2"/>
          <w:wAfter w:w="28" w:type="dxa"/>
          <w:trHeight w:val="40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A88A79F" w14:textId="77777777" w:rsidR="003A7EEC" w:rsidRPr="003E0AAB" w:rsidRDefault="003A7EEC" w:rsidP="003A7EEC">
            <w:pPr>
              <w:jc w:val="center"/>
              <w:rPr>
                <w:rFonts w:ascii="Arial" w:hAnsi="Arial" w:cs="Arial"/>
                <w:spacing w:val="-4"/>
              </w:rPr>
            </w:pPr>
            <w:r>
              <w:rPr>
                <w:rFonts w:ascii="Arial" w:hAnsi="Arial" w:cs="Arial"/>
                <w:spacing w:val="-4"/>
              </w:rPr>
              <w:lastRenderedPageBreak/>
              <w:t>d)</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79367BC" w14:textId="77777777" w:rsidR="003A7EEC" w:rsidRPr="00BE1437" w:rsidRDefault="003A7EEC" w:rsidP="003A7EEC">
            <w:pPr>
              <w:rPr>
                <w:rFonts w:cstheme="minorHAnsi"/>
                <w:spacing w:val="-4"/>
              </w:rPr>
            </w:pPr>
            <w:r w:rsidRPr="00BE1437">
              <w:rPr>
                <w:rFonts w:cstheme="minorHAnsi"/>
              </w:rPr>
              <w:t>immersyjny o powiększeniu 100x, aperturze numerycznej 1.25, dystansie roboczym 0.15 mm, sprężynujący</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CFF8392"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1673D93" w14:textId="77777777" w:rsidR="003A7EEC" w:rsidRPr="003E0AAB" w:rsidRDefault="003A7EEC" w:rsidP="003A7EEC">
            <w:pPr>
              <w:jc w:val="center"/>
              <w:rPr>
                <w:rFonts w:ascii="Arial" w:hAnsi="Arial" w:cs="Arial"/>
                <w:spacing w:val="-4"/>
              </w:rPr>
            </w:pPr>
          </w:p>
        </w:tc>
      </w:tr>
      <w:tr w:rsidR="003A7EEC" w:rsidRPr="003E0AAB" w14:paraId="5C5E6D5C" w14:textId="77777777" w:rsidTr="000568F3">
        <w:trPr>
          <w:gridAfter w:val="2"/>
          <w:wAfter w:w="28" w:type="dxa"/>
          <w:trHeight w:val="57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6BBDB2B" w14:textId="77777777" w:rsidR="003A7EEC" w:rsidRPr="003E0AAB" w:rsidRDefault="003A7EEC" w:rsidP="003A7EEC">
            <w:pPr>
              <w:jc w:val="center"/>
              <w:rPr>
                <w:rFonts w:ascii="Arial" w:hAnsi="Arial" w:cs="Arial"/>
                <w:spacing w:val="-4"/>
              </w:rPr>
            </w:pPr>
            <w:r>
              <w:rPr>
                <w:rFonts w:ascii="Arial" w:hAnsi="Arial" w:cs="Arial"/>
                <w:spacing w:val="-4"/>
              </w:rPr>
              <w:t>3.</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FD3B60B" w14:textId="77777777" w:rsidR="003A7EEC" w:rsidRPr="00BE1437" w:rsidRDefault="003A7EEC" w:rsidP="003A7EEC">
            <w:pPr>
              <w:tabs>
                <w:tab w:val="left" w:pos="203"/>
              </w:tabs>
              <w:rPr>
                <w:rFonts w:cstheme="minorHAnsi"/>
                <w:spacing w:val="-4"/>
              </w:rPr>
            </w:pPr>
            <w:r w:rsidRPr="00BE1437">
              <w:rPr>
                <w:rFonts w:cstheme="minorHAnsi"/>
              </w:rPr>
              <w:t>nasadka obserwacyjna typu Siedentopf binokularowa z fototubusem do podłączenia kamery</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7FBB165"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DD12AA8" w14:textId="77777777" w:rsidR="003A7EEC" w:rsidRPr="003E0AAB" w:rsidRDefault="003A7EEC" w:rsidP="003A7EEC">
            <w:pPr>
              <w:jc w:val="center"/>
              <w:rPr>
                <w:rFonts w:ascii="Arial" w:hAnsi="Arial" w:cs="Arial"/>
                <w:spacing w:val="-4"/>
              </w:rPr>
            </w:pPr>
          </w:p>
        </w:tc>
      </w:tr>
      <w:tr w:rsidR="003A7EEC" w:rsidRPr="003E0AAB" w14:paraId="0C890594" w14:textId="77777777" w:rsidTr="000568F3">
        <w:trPr>
          <w:gridAfter w:val="2"/>
          <w:wAfter w:w="28" w:type="dxa"/>
          <w:trHeight w:val="52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9645DA" w14:textId="77777777" w:rsidR="003A7EEC" w:rsidRPr="003E0AAB"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79029774" w14:textId="77777777" w:rsidR="003A7EEC" w:rsidRPr="00BE1437" w:rsidRDefault="003A7EEC" w:rsidP="003A7EEC">
            <w:pPr>
              <w:rPr>
                <w:rFonts w:cstheme="minorHAnsi"/>
                <w:spacing w:val="-4"/>
              </w:rPr>
            </w:pPr>
            <w:r w:rsidRPr="00BE1437">
              <w:rPr>
                <w:rFonts w:cstheme="minorHAnsi"/>
              </w:rPr>
              <w:t>pochylenie tubusów okularowych pod kątem 30°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379467B"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E91DAF1" w14:textId="77777777" w:rsidR="003A7EEC" w:rsidRPr="003E0AAB" w:rsidRDefault="003A7EEC" w:rsidP="003A7EEC">
            <w:pPr>
              <w:jc w:val="center"/>
              <w:rPr>
                <w:rFonts w:ascii="Arial" w:hAnsi="Arial" w:cs="Arial"/>
                <w:spacing w:val="-4"/>
              </w:rPr>
            </w:pPr>
          </w:p>
        </w:tc>
      </w:tr>
      <w:tr w:rsidR="003A7EEC" w:rsidRPr="003E0AAB" w14:paraId="780A3331" w14:textId="77777777" w:rsidTr="000568F3">
        <w:trPr>
          <w:gridAfter w:val="2"/>
          <w:wAfter w:w="28" w:type="dxa"/>
          <w:trHeight w:val="60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FA7B0D0" w14:textId="77777777" w:rsidR="003A7EEC" w:rsidRPr="003E0AAB"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F3728A7" w14:textId="77777777" w:rsidR="003A7EEC" w:rsidRPr="00BE1437" w:rsidRDefault="003A7EEC" w:rsidP="003A7EEC">
            <w:pPr>
              <w:tabs>
                <w:tab w:val="left" w:pos="203"/>
              </w:tabs>
              <w:rPr>
                <w:rFonts w:cstheme="minorHAnsi"/>
                <w:spacing w:val="-4"/>
              </w:rPr>
            </w:pPr>
            <w:r w:rsidRPr="00BE1437">
              <w:rPr>
                <w:rFonts w:cstheme="minorHAnsi"/>
              </w:rPr>
              <w:t>obrotowa w zakresie 360°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21F69B4"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A2712D4" w14:textId="77777777" w:rsidR="003A7EEC" w:rsidRPr="003E0AAB" w:rsidRDefault="003A7EEC" w:rsidP="003A7EEC">
            <w:pPr>
              <w:jc w:val="center"/>
              <w:rPr>
                <w:rFonts w:ascii="Arial" w:hAnsi="Arial" w:cs="Arial"/>
                <w:spacing w:val="-4"/>
              </w:rPr>
            </w:pPr>
          </w:p>
        </w:tc>
      </w:tr>
      <w:tr w:rsidR="003A7EEC" w:rsidRPr="003E0AAB" w14:paraId="5BBEACD7" w14:textId="77777777" w:rsidTr="000568F3">
        <w:trPr>
          <w:gridAfter w:val="2"/>
          <w:wAfter w:w="28"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A5AD962" w14:textId="77777777" w:rsidR="003A7EEC" w:rsidRPr="003E0AAB" w:rsidRDefault="003A7EEC" w:rsidP="003A7EEC">
            <w:pPr>
              <w:jc w:val="center"/>
              <w:rPr>
                <w:rFonts w:ascii="Arial" w:hAnsi="Arial" w:cs="Arial"/>
                <w:spacing w:val="-4"/>
              </w:rPr>
            </w:pPr>
            <w:r>
              <w:rPr>
                <w:rFonts w:ascii="Arial" w:hAnsi="Arial" w:cs="Arial"/>
                <w:spacing w:val="-4"/>
              </w:rPr>
              <w:t>c)</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4A5264BC" w14:textId="77777777" w:rsidR="003A7EEC" w:rsidRPr="00BE1437" w:rsidRDefault="003A7EEC" w:rsidP="003A7EEC">
            <w:pPr>
              <w:rPr>
                <w:rFonts w:cstheme="minorHAnsi"/>
                <w:spacing w:val="-4"/>
              </w:rPr>
            </w:pPr>
            <w:r w:rsidRPr="00BE1437">
              <w:rPr>
                <w:rFonts w:cstheme="minorHAnsi"/>
              </w:rPr>
              <w:t>dwustopniowy podział wiązki światła pomiędzy okularami i fototubusem: 100:0, 80:20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5EF5BDC"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A3DF69" w14:textId="77777777" w:rsidR="003A7EEC" w:rsidRPr="003E0AAB" w:rsidRDefault="003A7EEC" w:rsidP="003A7EEC">
            <w:pPr>
              <w:jc w:val="center"/>
              <w:rPr>
                <w:rFonts w:ascii="Arial" w:hAnsi="Arial" w:cs="Arial"/>
                <w:spacing w:val="-4"/>
              </w:rPr>
            </w:pPr>
          </w:p>
        </w:tc>
      </w:tr>
      <w:tr w:rsidR="003A7EEC" w:rsidRPr="003E0AAB" w14:paraId="2E4BE882" w14:textId="77777777" w:rsidTr="000568F3">
        <w:trPr>
          <w:gridAfter w:val="2"/>
          <w:wAfter w:w="28" w:type="dxa"/>
          <w:trHeight w:val="37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CF98AF3" w14:textId="77777777" w:rsidR="003A7EEC" w:rsidRPr="003E0AAB" w:rsidRDefault="003A7EEC" w:rsidP="003A7EEC">
            <w:pPr>
              <w:jc w:val="center"/>
              <w:rPr>
                <w:rFonts w:ascii="Arial" w:hAnsi="Arial" w:cs="Arial"/>
                <w:spacing w:val="-4"/>
              </w:rPr>
            </w:pPr>
            <w:r>
              <w:rPr>
                <w:rFonts w:ascii="Arial" w:hAnsi="Arial" w:cs="Arial"/>
                <w:spacing w:val="-4"/>
              </w:rPr>
              <w:t>d)</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4C5453C2" w14:textId="77777777" w:rsidR="003A7EEC" w:rsidRPr="00BE1437" w:rsidRDefault="003A7EEC" w:rsidP="003A7EEC">
            <w:pPr>
              <w:rPr>
                <w:rFonts w:cstheme="minorHAnsi"/>
                <w:spacing w:val="-4"/>
              </w:rPr>
            </w:pPr>
            <w:r w:rsidRPr="00BE1437">
              <w:rPr>
                <w:rFonts w:cstheme="minorHAnsi"/>
              </w:rPr>
              <w:t>regulacja rozstawu międzyźrenicowego 48 – 75 mm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A1E1E41"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07B8937" w14:textId="77777777" w:rsidR="003A7EEC" w:rsidRPr="003E0AAB" w:rsidRDefault="003A7EEC" w:rsidP="003A7EEC">
            <w:pPr>
              <w:jc w:val="center"/>
              <w:rPr>
                <w:rFonts w:ascii="Arial" w:hAnsi="Arial" w:cs="Arial"/>
                <w:spacing w:val="-4"/>
              </w:rPr>
            </w:pPr>
          </w:p>
        </w:tc>
      </w:tr>
      <w:tr w:rsidR="003A7EEC" w:rsidRPr="003E0AAB" w14:paraId="76CE60D2" w14:textId="77777777" w:rsidTr="000568F3">
        <w:trPr>
          <w:gridAfter w:val="2"/>
          <w:wAfter w:w="28" w:type="dxa"/>
          <w:trHeight w:val="49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123A1CA" w14:textId="77777777" w:rsidR="003A7EEC" w:rsidRPr="003E0AAB" w:rsidRDefault="003A7EEC" w:rsidP="003A7EEC">
            <w:pPr>
              <w:jc w:val="center"/>
              <w:rPr>
                <w:rFonts w:ascii="Arial" w:hAnsi="Arial" w:cs="Arial"/>
                <w:spacing w:val="-4"/>
              </w:rPr>
            </w:pPr>
            <w:r>
              <w:rPr>
                <w:rFonts w:ascii="Arial" w:hAnsi="Arial" w:cs="Arial"/>
                <w:spacing w:val="-4"/>
              </w:rPr>
              <w:t>4.</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3F027EB3" w14:textId="77777777" w:rsidR="003A7EEC" w:rsidRPr="003A7EEC" w:rsidRDefault="003A7EEC" w:rsidP="003A7EEC">
            <w:pPr>
              <w:tabs>
                <w:tab w:val="left" w:pos="203"/>
              </w:tabs>
              <w:rPr>
                <w:spacing w:val="-4"/>
              </w:rPr>
            </w:pPr>
            <w:r w:rsidRPr="003A7EEC">
              <w:t>okulary szerokopolowe o powiększeniu 10x, numerze pola 22 mm z niezależną regulacją dioptrii dla każdego okularu ±5D, gumowe muszle oczne</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DC37B55"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F5F51B5" w14:textId="77777777" w:rsidR="003A7EEC" w:rsidRPr="003E0AAB" w:rsidRDefault="003A7EEC" w:rsidP="003A7EEC">
            <w:pPr>
              <w:jc w:val="center"/>
              <w:rPr>
                <w:rFonts w:ascii="Arial" w:hAnsi="Arial" w:cs="Arial"/>
                <w:spacing w:val="-4"/>
              </w:rPr>
            </w:pPr>
          </w:p>
        </w:tc>
      </w:tr>
      <w:tr w:rsidR="003A7EEC" w:rsidRPr="003E0AAB" w14:paraId="7DA2C020" w14:textId="77777777" w:rsidTr="000568F3">
        <w:trPr>
          <w:gridAfter w:val="2"/>
          <w:wAfter w:w="28" w:type="dxa"/>
          <w:trHeight w:val="4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66550D9" w14:textId="77777777" w:rsidR="003A7EEC" w:rsidRPr="003E0AAB" w:rsidRDefault="003A7EEC" w:rsidP="003A7EEC">
            <w:pPr>
              <w:jc w:val="center"/>
              <w:rPr>
                <w:rFonts w:ascii="Arial" w:hAnsi="Arial" w:cs="Arial"/>
                <w:spacing w:val="-4"/>
              </w:rPr>
            </w:pPr>
            <w:r>
              <w:rPr>
                <w:rFonts w:ascii="Arial" w:hAnsi="Arial" w:cs="Arial"/>
                <w:spacing w:val="-4"/>
              </w:rPr>
              <w:t>5.</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7DB78B6" w14:textId="77777777" w:rsidR="003A7EEC" w:rsidRPr="003A7EEC" w:rsidRDefault="003A7EEC" w:rsidP="003A7EEC">
            <w:pPr>
              <w:rPr>
                <w:spacing w:val="-4"/>
              </w:rPr>
            </w:pPr>
            <w:r w:rsidRPr="003A7EEC">
              <w:t>kodowany sześciopozycyjny rewolwer obiektywowy</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9B2BCD4"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902DB44" w14:textId="77777777" w:rsidR="003A7EEC" w:rsidRPr="003E0AAB" w:rsidRDefault="003A7EEC" w:rsidP="003A7EEC">
            <w:pPr>
              <w:jc w:val="center"/>
              <w:rPr>
                <w:rFonts w:ascii="Arial" w:hAnsi="Arial" w:cs="Arial"/>
                <w:spacing w:val="-4"/>
              </w:rPr>
            </w:pPr>
          </w:p>
        </w:tc>
      </w:tr>
      <w:tr w:rsidR="003A7EEC" w:rsidRPr="003E0AAB" w14:paraId="7366C671" w14:textId="77777777" w:rsidTr="000568F3">
        <w:trPr>
          <w:gridAfter w:val="2"/>
          <w:wAfter w:w="28" w:type="dxa"/>
          <w:trHeight w:val="37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7B198B6" w14:textId="77777777" w:rsidR="003A7EEC" w:rsidRPr="003E0AAB" w:rsidRDefault="003A7EEC" w:rsidP="003A7EEC">
            <w:pPr>
              <w:jc w:val="center"/>
              <w:rPr>
                <w:rFonts w:ascii="Arial" w:hAnsi="Arial" w:cs="Arial"/>
                <w:spacing w:val="-4"/>
              </w:rPr>
            </w:pPr>
            <w:r>
              <w:rPr>
                <w:rFonts w:ascii="Arial" w:hAnsi="Arial" w:cs="Arial"/>
                <w:spacing w:val="-4"/>
              </w:rPr>
              <w:t>6.</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233C7F85" w14:textId="77777777" w:rsidR="003A7EEC" w:rsidRPr="003A7EEC" w:rsidRDefault="003A7EEC" w:rsidP="003A7EEC">
            <w:pPr>
              <w:rPr>
                <w:spacing w:val="-4"/>
              </w:rPr>
            </w:pPr>
            <w:r w:rsidRPr="003A7EEC">
              <w:t>kondensor achromatyczny typu Swing-out z uchylną soczewką czołową i regulowaną przesłoną aperturową N.A. 0.90, centrowany i ogniskowany</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2F4DF64"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72AE381" w14:textId="77777777" w:rsidR="003A7EEC" w:rsidRPr="003E0AAB" w:rsidRDefault="003A7EEC" w:rsidP="003A7EEC">
            <w:pPr>
              <w:jc w:val="center"/>
              <w:rPr>
                <w:rFonts w:ascii="Arial" w:hAnsi="Arial" w:cs="Arial"/>
                <w:spacing w:val="-4"/>
              </w:rPr>
            </w:pPr>
          </w:p>
        </w:tc>
      </w:tr>
      <w:tr w:rsidR="003A7EEC" w:rsidRPr="003E0AAB" w14:paraId="0348130B" w14:textId="77777777" w:rsidTr="000568F3">
        <w:trPr>
          <w:gridAfter w:val="2"/>
          <w:wAfter w:w="28" w:type="dxa"/>
          <w:trHeight w:val="41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8D7E38C" w14:textId="77777777" w:rsidR="003A7EEC" w:rsidRPr="003E0AAB" w:rsidRDefault="003A7EEC" w:rsidP="003A7EEC">
            <w:pPr>
              <w:jc w:val="center"/>
              <w:rPr>
                <w:rFonts w:ascii="Arial" w:hAnsi="Arial" w:cs="Arial"/>
                <w:spacing w:val="-4"/>
              </w:rPr>
            </w:pPr>
            <w:r>
              <w:rPr>
                <w:rFonts w:ascii="Arial" w:hAnsi="Arial" w:cs="Arial"/>
                <w:spacing w:val="-4"/>
              </w:rPr>
              <w:t>7.</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1D414D80" w14:textId="77777777" w:rsidR="003A7EEC" w:rsidRPr="003A7EEC" w:rsidRDefault="003A7EEC" w:rsidP="003A7EEC">
            <w:pPr>
              <w:rPr>
                <w:spacing w:val="-4"/>
              </w:rPr>
            </w:pPr>
            <w:r w:rsidRPr="003A7EEC">
              <w:t>współosiowe pokrętła ogniskujące zgrubnej i dokładnej regulacji z zakresem przesuwu 27 mm i mechanizmem ogniskowania pozwalającym na odczyt minimalnego przesuwu 1um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D46E098"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32310CB" w14:textId="77777777" w:rsidR="003A7EEC" w:rsidRPr="003E0AAB" w:rsidRDefault="003A7EEC" w:rsidP="003A7EEC">
            <w:pPr>
              <w:jc w:val="center"/>
              <w:rPr>
                <w:rFonts w:ascii="Arial" w:hAnsi="Arial" w:cs="Arial"/>
                <w:spacing w:val="-4"/>
              </w:rPr>
            </w:pPr>
          </w:p>
        </w:tc>
      </w:tr>
      <w:tr w:rsidR="003A7EEC" w:rsidRPr="003E0AAB" w14:paraId="39C2327D" w14:textId="77777777" w:rsidTr="000568F3">
        <w:trPr>
          <w:gridAfter w:val="2"/>
          <w:wAfter w:w="28" w:type="dxa"/>
          <w:trHeight w:val="3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F0F318F" w14:textId="77777777" w:rsidR="003A7EEC" w:rsidRPr="003E0AAB"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4ED2D5F" w14:textId="77777777" w:rsidR="003A7EEC" w:rsidRPr="003A7EEC" w:rsidRDefault="003A7EEC" w:rsidP="003A7EEC">
            <w:pPr>
              <w:rPr>
                <w:spacing w:val="-4"/>
              </w:rPr>
            </w:pPr>
            <w:r w:rsidRPr="003A7EEC">
              <w:t>regulacja siły docisku (momentu obrotowego) śruby zgrubnej regulacji</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9F247A4"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B325E8" w14:textId="77777777" w:rsidR="003A7EEC" w:rsidRPr="003E0AAB" w:rsidRDefault="003A7EEC" w:rsidP="003A7EEC">
            <w:pPr>
              <w:jc w:val="center"/>
              <w:rPr>
                <w:rFonts w:ascii="Arial" w:hAnsi="Arial" w:cs="Arial"/>
                <w:spacing w:val="-4"/>
              </w:rPr>
            </w:pPr>
          </w:p>
        </w:tc>
      </w:tr>
      <w:tr w:rsidR="003A7EEC" w:rsidRPr="003E0AAB" w14:paraId="025CEBEB" w14:textId="77777777" w:rsidTr="000568F3">
        <w:trPr>
          <w:gridAfter w:val="2"/>
          <w:wAfter w:w="28" w:type="dxa"/>
          <w:trHeight w:val="46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17ACF7" w14:textId="77777777" w:rsidR="003A7EEC" w:rsidRPr="003E0AAB"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29536B7B" w14:textId="77777777" w:rsidR="003A7EEC" w:rsidRPr="003A7EEC" w:rsidRDefault="003A7EEC" w:rsidP="003A7EEC">
            <w:pPr>
              <w:tabs>
                <w:tab w:val="left" w:pos="203"/>
              </w:tabs>
              <w:rPr>
                <w:spacing w:val="-4"/>
              </w:rPr>
            </w:pPr>
            <w:r w:rsidRPr="003A7EEC">
              <w:t>hamulec położenia stałej wysokości stolika przedmiotowego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04F08CE"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311865F" w14:textId="77777777" w:rsidR="003A7EEC" w:rsidRPr="003E0AAB" w:rsidRDefault="003A7EEC" w:rsidP="003A7EEC">
            <w:pPr>
              <w:jc w:val="center"/>
              <w:rPr>
                <w:rFonts w:ascii="Arial" w:hAnsi="Arial" w:cs="Arial"/>
                <w:spacing w:val="-4"/>
              </w:rPr>
            </w:pPr>
          </w:p>
        </w:tc>
      </w:tr>
      <w:tr w:rsidR="003A7EEC" w:rsidRPr="003E0AAB" w14:paraId="0D392D94"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1D34C8B" w14:textId="77777777" w:rsidR="003A7EEC" w:rsidRPr="003E0AAB" w:rsidRDefault="003A7EEC" w:rsidP="003A7EEC">
            <w:pPr>
              <w:jc w:val="center"/>
              <w:rPr>
                <w:rFonts w:ascii="Arial" w:hAnsi="Arial" w:cs="Arial"/>
                <w:spacing w:val="-4"/>
              </w:rPr>
            </w:pPr>
            <w:r>
              <w:rPr>
                <w:rFonts w:ascii="Arial" w:hAnsi="Arial" w:cs="Arial"/>
                <w:spacing w:val="-4"/>
              </w:rPr>
              <w:t>8.</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22C56D9" w14:textId="77777777" w:rsidR="003A7EEC" w:rsidRPr="003A7EEC" w:rsidRDefault="003A7EEC" w:rsidP="003A7EEC">
            <w:pPr>
              <w:tabs>
                <w:tab w:val="left" w:pos="203"/>
              </w:tabs>
              <w:rPr>
                <w:spacing w:val="-4"/>
              </w:rPr>
            </w:pPr>
            <w:r w:rsidRPr="003A7EEC">
              <w:t>bezzębatkowy mechniczny stolik przedmiotowy:</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A0CB851"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507F470" w14:textId="77777777" w:rsidR="003A7EEC" w:rsidRPr="003E0AAB" w:rsidRDefault="003A7EEC" w:rsidP="003A7EEC">
            <w:pPr>
              <w:jc w:val="center"/>
              <w:rPr>
                <w:rFonts w:ascii="Arial" w:hAnsi="Arial" w:cs="Arial"/>
                <w:spacing w:val="-4"/>
              </w:rPr>
            </w:pPr>
          </w:p>
        </w:tc>
      </w:tr>
      <w:tr w:rsidR="003A7EEC" w:rsidRPr="003E0AAB" w14:paraId="34EA5C25"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9645C7" w14:textId="77777777" w:rsidR="003A7EEC" w:rsidRPr="003E0AAB"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0FFDA47" w14:textId="77777777" w:rsidR="003A7EEC" w:rsidRPr="003A7EEC" w:rsidRDefault="003A7EEC" w:rsidP="003A7EEC">
            <w:pPr>
              <w:tabs>
                <w:tab w:val="left" w:pos="203"/>
              </w:tabs>
              <w:rPr>
                <w:spacing w:val="-4"/>
              </w:rPr>
            </w:pPr>
            <w:r w:rsidRPr="003A7EEC">
              <w:t>o wymiarach 180 x 170 mm z przesuwem w zakresie 80 x  55 mm z podziałką</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265C0B8" w14:textId="3D430C11" w:rsidR="003A7EEC" w:rsidRPr="003E0AAB" w:rsidRDefault="000568F3"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9F0E0A" w14:textId="77777777" w:rsidR="003A7EEC" w:rsidRPr="003E0AAB" w:rsidRDefault="003A7EEC" w:rsidP="003A7EEC">
            <w:pPr>
              <w:jc w:val="center"/>
              <w:rPr>
                <w:rFonts w:ascii="Arial" w:hAnsi="Arial" w:cs="Arial"/>
                <w:spacing w:val="-4"/>
              </w:rPr>
            </w:pPr>
          </w:p>
        </w:tc>
      </w:tr>
      <w:tr w:rsidR="003A7EEC" w:rsidRPr="003E0AAB" w14:paraId="7D52DC71"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DDDBF00" w14:textId="77777777" w:rsidR="003A7EEC" w:rsidRPr="003E0AAB"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EF52862" w14:textId="77777777" w:rsidR="003A7EEC" w:rsidRPr="003A7EEC" w:rsidRDefault="003A7EEC" w:rsidP="003A7EEC">
            <w:pPr>
              <w:tabs>
                <w:tab w:val="left" w:pos="203"/>
              </w:tabs>
              <w:rPr>
                <w:spacing w:val="-4"/>
              </w:rPr>
            </w:pPr>
            <w:r w:rsidRPr="003A7EEC">
              <w:t>prowadnice przesuwu X-Y z prawej strony (opcjonalnie z lewej)</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1B1914" w14:textId="5032C89C" w:rsidR="003A7EEC" w:rsidRPr="003E0AAB" w:rsidRDefault="000568F3"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09E2087" w14:textId="77777777" w:rsidR="003A7EEC" w:rsidRPr="003E0AAB" w:rsidRDefault="003A7EEC" w:rsidP="003A7EEC">
            <w:pPr>
              <w:jc w:val="center"/>
              <w:rPr>
                <w:rFonts w:ascii="Arial" w:hAnsi="Arial" w:cs="Arial"/>
                <w:spacing w:val="-4"/>
              </w:rPr>
            </w:pPr>
          </w:p>
        </w:tc>
      </w:tr>
      <w:tr w:rsidR="003A7EEC" w:rsidRPr="003E0AAB" w14:paraId="3E7CF24B"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EDFCF90" w14:textId="77777777" w:rsidR="003A7EEC" w:rsidRPr="003E0AAB" w:rsidRDefault="003A7EEC" w:rsidP="003A7EEC">
            <w:pPr>
              <w:jc w:val="center"/>
              <w:rPr>
                <w:rFonts w:ascii="Arial" w:hAnsi="Arial" w:cs="Arial"/>
                <w:spacing w:val="-4"/>
              </w:rPr>
            </w:pPr>
            <w:r>
              <w:rPr>
                <w:rFonts w:ascii="Arial" w:hAnsi="Arial" w:cs="Arial"/>
                <w:spacing w:val="-4"/>
              </w:rPr>
              <w:t>c)</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1B2AB28A" w14:textId="77777777" w:rsidR="003A7EEC" w:rsidRPr="003A7EEC" w:rsidRDefault="003A7EEC" w:rsidP="003A7EEC">
            <w:pPr>
              <w:tabs>
                <w:tab w:val="left" w:pos="203"/>
              </w:tabs>
              <w:rPr>
                <w:spacing w:val="-4"/>
              </w:rPr>
            </w:pPr>
            <w:r w:rsidRPr="003A7EEC">
              <w:t>regulacja siły przesuwu (momentu obrotowego) w osiach X-Y</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01008E9" w14:textId="4746D9BF" w:rsidR="003A7EEC" w:rsidRPr="003E0AAB" w:rsidRDefault="000568F3"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32B601" w14:textId="77777777" w:rsidR="003A7EEC" w:rsidRPr="003E0AAB" w:rsidRDefault="003A7EEC" w:rsidP="003A7EEC">
            <w:pPr>
              <w:jc w:val="center"/>
              <w:rPr>
                <w:rFonts w:ascii="Arial" w:hAnsi="Arial" w:cs="Arial"/>
                <w:spacing w:val="-4"/>
              </w:rPr>
            </w:pPr>
          </w:p>
        </w:tc>
      </w:tr>
      <w:tr w:rsidR="003A7EEC" w:rsidRPr="003E0AAB" w14:paraId="1AA1F3F9"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680E59" w14:textId="77777777" w:rsidR="003A7EEC" w:rsidRPr="003E0AAB" w:rsidRDefault="003A7EEC" w:rsidP="003A7EEC">
            <w:pPr>
              <w:jc w:val="center"/>
              <w:rPr>
                <w:rFonts w:ascii="Arial" w:hAnsi="Arial" w:cs="Arial"/>
                <w:spacing w:val="-4"/>
              </w:rPr>
            </w:pPr>
            <w:r>
              <w:rPr>
                <w:rFonts w:ascii="Arial" w:hAnsi="Arial" w:cs="Arial"/>
                <w:spacing w:val="-4"/>
              </w:rPr>
              <w:t>9.</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4FB43C5" w14:textId="77777777" w:rsidR="003A7EEC" w:rsidRPr="003A7EEC" w:rsidRDefault="003A7EEC" w:rsidP="003A7EEC">
            <w:pPr>
              <w:tabs>
                <w:tab w:val="left" w:pos="203"/>
              </w:tabs>
              <w:rPr>
                <w:spacing w:val="-4"/>
              </w:rPr>
            </w:pPr>
            <w:r w:rsidRPr="003A7EEC">
              <w:t>system oświetlenia w układzie Koehlera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663DBCC" w14:textId="041C3C66" w:rsidR="003A7EEC" w:rsidRPr="003E0AAB" w:rsidRDefault="000568F3"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FF3E4EC" w14:textId="77777777" w:rsidR="003A7EEC" w:rsidRPr="003E0AAB" w:rsidRDefault="003A7EEC" w:rsidP="003A7EEC">
            <w:pPr>
              <w:jc w:val="center"/>
              <w:rPr>
                <w:rFonts w:ascii="Arial" w:hAnsi="Arial" w:cs="Arial"/>
                <w:spacing w:val="-4"/>
              </w:rPr>
            </w:pPr>
          </w:p>
        </w:tc>
      </w:tr>
      <w:tr w:rsidR="003A7EEC" w:rsidRPr="003E0AAB" w14:paraId="20F64C91"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21960D0" w14:textId="77777777" w:rsidR="003A7EEC" w:rsidRPr="003E0AAB"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32A3DEBC" w14:textId="77777777" w:rsidR="003A7EEC" w:rsidRPr="003A7EEC" w:rsidRDefault="003A7EEC" w:rsidP="003A7EEC">
            <w:pPr>
              <w:tabs>
                <w:tab w:val="left" w:pos="203"/>
              </w:tabs>
              <w:rPr>
                <w:spacing w:val="-4"/>
              </w:rPr>
            </w:pPr>
            <w:r w:rsidRPr="003A7EEC">
              <w:t>obudowa lampy wysunięta poza obrys podstawy mikroskopu</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3A49D99" w14:textId="4A45B785" w:rsidR="003A7EEC" w:rsidRPr="003E0AAB" w:rsidRDefault="000568F3"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D3EE579" w14:textId="77777777" w:rsidR="003A7EEC" w:rsidRPr="003E0AAB" w:rsidRDefault="003A7EEC" w:rsidP="003A7EEC">
            <w:pPr>
              <w:jc w:val="center"/>
              <w:rPr>
                <w:rFonts w:ascii="Arial" w:hAnsi="Arial" w:cs="Arial"/>
                <w:spacing w:val="-4"/>
              </w:rPr>
            </w:pPr>
          </w:p>
        </w:tc>
      </w:tr>
      <w:tr w:rsidR="003A7EEC" w:rsidRPr="003E0AAB" w14:paraId="58D0FC91"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E42906" w14:textId="77777777" w:rsidR="003A7EEC" w:rsidRPr="003E0AAB"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3069690" w14:textId="77777777" w:rsidR="003A7EEC" w:rsidRPr="003A7EEC" w:rsidRDefault="003A7EEC" w:rsidP="003A7EEC">
            <w:pPr>
              <w:tabs>
                <w:tab w:val="left" w:pos="203"/>
              </w:tabs>
              <w:rPr>
                <w:spacing w:val="-4"/>
              </w:rPr>
            </w:pPr>
            <w:r w:rsidRPr="003A7EEC">
              <w:t>pamięć ustawień powtarzalnej wartości intensywności oświetlenia dla każdego obiektywu (tzw. funkcja Light-Manager współpracująca z kodowanym rewolwerem obiektywowym) oraz automatyczne wyłączenie oświetlacza w czasie bezczynności</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CABB73" w14:textId="6F9E586F" w:rsidR="003A7EEC" w:rsidRPr="003E0AAB" w:rsidRDefault="000568F3"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285F9E8" w14:textId="77777777" w:rsidR="003A7EEC" w:rsidRPr="003E0AAB" w:rsidRDefault="003A7EEC" w:rsidP="003A7EEC">
            <w:pPr>
              <w:jc w:val="center"/>
              <w:rPr>
                <w:rFonts w:ascii="Arial" w:hAnsi="Arial" w:cs="Arial"/>
                <w:spacing w:val="-4"/>
              </w:rPr>
            </w:pPr>
          </w:p>
        </w:tc>
      </w:tr>
      <w:tr w:rsidR="003A7EEC" w:rsidRPr="003E0AAB" w14:paraId="5ECAC1DD"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47624DC" w14:textId="77777777" w:rsidR="003A7EEC" w:rsidRPr="003E0AAB" w:rsidRDefault="003A7EEC" w:rsidP="003A7EEC">
            <w:pPr>
              <w:jc w:val="center"/>
              <w:rPr>
                <w:rFonts w:ascii="Arial" w:hAnsi="Arial" w:cs="Arial"/>
                <w:spacing w:val="-4"/>
              </w:rPr>
            </w:pPr>
            <w:r>
              <w:rPr>
                <w:rFonts w:ascii="Arial" w:hAnsi="Arial" w:cs="Arial"/>
                <w:spacing w:val="-4"/>
              </w:rPr>
              <w:t>c)</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2370F220" w14:textId="77777777" w:rsidR="003A7EEC" w:rsidRPr="003A7EEC" w:rsidRDefault="003A7EEC" w:rsidP="003A7EEC">
            <w:pPr>
              <w:tabs>
                <w:tab w:val="left" w:pos="203"/>
              </w:tabs>
              <w:rPr>
                <w:spacing w:val="-4"/>
              </w:rPr>
            </w:pPr>
            <w:r w:rsidRPr="003A7EEC">
              <w:t xml:space="preserve">źródło światła z żarówką halogenową o mocy 50 W, zasilane napięciem 12V z płynną regulacją natężenia z możliwością wymiany na moduł LED o mocy 3W i </w:t>
            </w:r>
            <w:r w:rsidRPr="003A7EEC">
              <w:lastRenderedPageBreak/>
              <w:t>temperaturze barwowej 6000 K ±300 K lub 4500 K ±300 K</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5862C" w14:textId="28B3827A" w:rsidR="003A7EEC" w:rsidRPr="003E0AAB" w:rsidRDefault="000568F3" w:rsidP="003A7EEC">
            <w:pPr>
              <w:jc w:val="center"/>
              <w:rPr>
                <w:rFonts w:ascii="Arial" w:hAnsi="Arial" w:cs="Arial"/>
                <w:spacing w:val="-4"/>
              </w:rPr>
            </w:pPr>
            <w:r w:rsidRPr="003E0AAB">
              <w:rPr>
                <w:rFonts w:ascii="Arial" w:hAnsi="Arial" w:cs="Arial"/>
                <w:spacing w:val="-4"/>
              </w:rPr>
              <w:lastRenderedPageBreak/>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F929F0" w14:textId="77777777" w:rsidR="003A7EEC" w:rsidRPr="003E0AAB" w:rsidRDefault="003A7EEC" w:rsidP="003A7EEC">
            <w:pPr>
              <w:jc w:val="center"/>
              <w:rPr>
                <w:rFonts w:ascii="Arial" w:hAnsi="Arial" w:cs="Arial"/>
                <w:spacing w:val="-4"/>
              </w:rPr>
            </w:pPr>
          </w:p>
        </w:tc>
      </w:tr>
      <w:tr w:rsidR="003A7EEC" w:rsidRPr="003E0AAB" w14:paraId="2B98A885"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7C27C9" w14:textId="77777777" w:rsidR="003A7EEC" w:rsidRPr="003E0AAB" w:rsidRDefault="003A7EEC" w:rsidP="003A7EEC">
            <w:pPr>
              <w:jc w:val="center"/>
              <w:rPr>
                <w:rFonts w:ascii="Arial" w:hAnsi="Arial" w:cs="Arial"/>
                <w:spacing w:val="-4"/>
              </w:rPr>
            </w:pPr>
            <w:r>
              <w:rPr>
                <w:rFonts w:ascii="Arial" w:hAnsi="Arial" w:cs="Arial"/>
                <w:spacing w:val="-4"/>
              </w:rPr>
              <w:lastRenderedPageBreak/>
              <w:t>d)</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D0EFE18" w14:textId="77777777" w:rsidR="003A7EEC" w:rsidRPr="003A7EEC" w:rsidRDefault="003A7EEC" w:rsidP="003A7EEC">
            <w:pPr>
              <w:tabs>
                <w:tab w:val="left" w:pos="203"/>
              </w:tabs>
              <w:rPr>
                <w:spacing w:val="-4"/>
              </w:rPr>
            </w:pPr>
            <w:r w:rsidRPr="003A7EEC">
              <w:t>przesłona polowa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336C1C5" w14:textId="5D89FAEE"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6B4A7DE" w14:textId="77777777" w:rsidR="003A7EEC" w:rsidRPr="003E0AAB" w:rsidRDefault="003A7EEC" w:rsidP="003A7EEC">
            <w:pPr>
              <w:jc w:val="center"/>
              <w:rPr>
                <w:rFonts w:ascii="Arial" w:hAnsi="Arial" w:cs="Arial"/>
                <w:spacing w:val="-4"/>
              </w:rPr>
            </w:pPr>
          </w:p>
        </w:tc>
      </w:tr>
      <w:tr w:rsidR="003A7EEC" w:rsidRPr="003E0AAB" w14:paraId="2DF94AE5"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A85CAFD" w14:textId="77777777" w:rsidR="003A7EEC" w:rsidRPr="003E0AAB" w:rsidRDefault="003A7EEC" w:rsidP="003A7EEC">
            <w:pPr>
              <w:jc w:val="center"/>
              <w:rPr>
                <w:rFonts w:ascii="Arial" w:hAnsi="Arial" w:cs="Arial"/>
                <w:spacing w:val="-4"/>
              </w:rPr>
            </w:pPr>
            <w:r>
              <w:rPr>
                <w:rFonts w:ascii="Arial" w:hAnsi="Arial" w:cs="Arial"/>
                <w:spacing w:val="-4"/>
              </w:rPr>
              <w:t>10.</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19C90921" w14:textId="77777777" w:rsidR="003A7EEC" w:rsidRPr="003A7EEC" w:rsidRDefault="003A7EEC" w:rsidP="003A7EEC">
            <w:pPr>
              <w:tabs>
                <w:tab w:val="left" w:pos="203"/>
              </w:tabs>
              <w:rPr>
                <w:spacing w:val="-4"/>
              </w:rPr>
            </w:pPr>
            <w:r w:rsidRPr="003A7EEC">
              <w:t>ergonomiczny statyw w kształcie odwróconej litery Y zapewniający wysoką stabilność</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06FF9D3" w14:textId="116C5AE0"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CFEE63" w14:textId="77777777" w:rsidR="003A7EEC" w:rsidRPr="003E0AAB" w:rsidRDefault="003A7EEC" w:rsidP="003A7EEC">
            <w:pPr>
              <w:jc w:val="center"/>
              <w:rPr>
                <w:rFonts w:ascii="Arial" w:hAnsi="Arial" w:cs="Arial"/>
                <w:spacing w:val="-4"/>
              </w:rPr>
            </w:pPr>
          </w:p>
        </w:tc>
      </w:tr>
      <w:tr w:rsidR="003A7EEC" w:rsidRPr="003E0AAB" w14:paraId="6FC84A24"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FBB01A4" w14:textId="77777777" w:rsidR="003A7EEC" w:rsidRPr="003E0AAB" w:rsidRDefault="003A7EEC" w:rsidP="003A7EEC">
            <w:pPr>
              <w:jc w:val="center"/>
              <w:rPr>
                <w:rFonts w:ascii="Arial" w:hAnsi="Arial" w:cs="Arial"/>
                <w:spacing w:val="-4"/>
              </w:rPr>
            </w:pPr>
            <w:r>
              <w:rPr>
                <w:rFonts w:ascii="Arial" w:hAnsi="Arial" w:cs="Arial"/>
                <w:spacing w:val="-4"/>
              </w:rPr>
              <w:t>11.</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43AD13C" w14:textId="77777777" w:rsidR="003A7EEC" w:rsidRPr="003A7EEC" w:rsidRDefault="003A7EEC" w:rsidP="003A7EEC">
            <w:pPr>
              <w:tabs>
                <w:tab w:val="left" w:pos="203"/>
              </w:tabs>
              <w:rPr>
                <w:spacing w:val="-4"/>
              </w:rPr>
            </w:pPr>
            <w:r w:rsidRPr="003A7EEC">
              <w:t>wbudowany zasilacz 100 – 240 V, 50 Hz (CE)</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79D0C6" w14:textId="04E6F1C2"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F4B1DF0" w14:textId="77777777" w:rsidR="003A7EEC" w:rsidRPr="003E0AAB" w:rsidRDefault="003A7EEC" w:rsidP="003A7EEC">
            <w:pPr>
              <w:jc w:val="center"/>
              <w:rPr>
                <w:rFonts w:ascii="Arial" w:hAnsi="Arial" w:cs="Arial"/>
                <w:spacing w:val="-4"/>
              </w:rPr>
            </w:pPr>
          </w:p>
        </w:tc>
      </w:tr>
      <w:tr w:rsidR="003A7EEC" w:rsidRPr="003E0AAB" w14:paraId="73E61F14"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1D12BA1" w14:textId="77777777" w:rsidR="003A7EEC" w:rsidRPr="003E0AAB" w:rsidRDefault="003A7EEC" w:rsidP="003A7EEC">
            <w:pPr>
              <w:jc w:val="center"/>
              <w:rPr>
                <w:rFonts w:ascii="Arial" w:hAnsi="Arial" w:cs="Arial"/>
                <w:spacing w:val="-4"/>
              </w:rPr>
            </w:pPr>
            <w:r>
              <w:rPr>
                <w:rFonts w:ascii="Arial" w:hAnsi="Arial" w:cs="Arial"/>
                <w:spacing w:val="-4"/>
              </w:rPr>
              <w:t>12.</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083B6B4" w14:textId="77777777" w:rsidR="003A7EEC" w:rsidRPr="003A7EEC" w:rsidRDefault="003A7EEC" w:rsidP="003A7EEC">
            <w:pPr>
              <w:tabs>
                <w:tab w:val="left" w:pos="203"/>
              </w:tabs>
              <w:rPr>
                <w:spacing w:val="-4"/>
              </w:rPr>
            </w:pPr>
            <w:r w:rsidRPr="003A7EEC">
              <w:t>adapter z faktorem 0.65x do podłączenia cyfrowej kamery mikroskopowej</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804CA91" w14:textId="2AD563AA"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DBF8D7" w14:textId="77777777" w:rsidR="003A7EEC" w:rsidRPr="003E0AAB" w:rsidRDefault="003A7EEC" w:rsidP="003A7EEC">
            <w:pPr>
              <w:jc w:val="center"/>
              <w:rPr>
                <w:rFonts w:ascii="Arial" w:hAnsi="Arial" w:cs="Arial"/>
                <w:spacing w:val="-4"/>
              </w:rPr>
            </w:pPr>
          </w:p>
        </w:tc>
      </w:tr>
      <w:tr w:rsidR="003A7EEC" w:rsidRPr="003E0AAB" w14:paraId="261AECE4"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E432D56" w14:textId="77777777" w:rsidR="003A7EEC" w:rsidRPr="003E0AAB" w:rsidRDefault="003A7EEC" w:rsidP="003A7EEC">
            <w:pPr>
              <w:jc w:val="center"/>
              <w:rPr>
                <w:rFonts w:ascii="Arial" w:hAnsi="Arial" w:cs="Arial"/>
                <w:spacing w:val="-4"/>
              </w:rPr>
            </w:pPr>
            <w:r>
              <w:rPr>
                <w:rFonts w:ascii="Arial" w:hAnsi="Arial" w:cs="Arial"/>
                <w:spacing w:val="-4"/>
              </w:rPr>
              <w:t>13.</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22F2BCF" w14:textId="77777777" w:rsidR="003A7EEC" w:rsidRPr="003A7EEC" w:rsidRDefault="003A7EEC" w:rsidP="003A7EEC">
            <w:pPr>
              <w:tabs>
                <w:tab w:val="left" w:pos="203"/>
              </w:tabs>
              <w:rPr>
                <w:spacing w:val="-4"/>
              </w:rPr>
            </w:pPr>
            <w:r w:rsidRPr="003A7EEC">
              <w:t>zestaw do mikroskopii fluorescencyjnej</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6B08FCB" w14:textId="575D2F79"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E8958A7" w14:textId="77777777" w:rsidR="003A7EEC" w:rsidRPr="003E0AAB" w:rsidRDefault="003A7EEC" w:rsidP="003A7EEC">
            <w:pPr>
              <w:jc w:val="center"/>
              <w:rPr>
                <w:rFonts w:ascii="Arial" w:hAnsi="Arial" w:cs="Arial"/>
                <w:spacing w:val="-4"/>
              </w:rPr>
            </w:pPr>
          </w:p>
        </w:tc>
      </w:tr>
      <w:tr w:rsidR="003A7EEC" w:rsidRPr="003E0AAB" w14:paraId="55669F0F"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1FEA1CB" w14:textId="77777777" w:rsidR="003A7EEC" w:rsidRPr="003E0AAB"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091E713" w14:textId="77777777" w:rsidR="003A7EEC" w:rsidRPr="003A7EEC" w:rsidRDefault="003A7EEC" w:rsidP="003A7EEC">
            <w:pPr>
              <w:tabs>
                <w:tab w:val="left" w:pos="203"/>
              </w:tabs>
              <w:rPr>
                <w:spacing w:val="-4"/>
              </w:rPr>
            </w:pPr>
            <w:r w:rsidRPr="003A7EEC">
              <w:t>oświetlacz episkopowy z kasetą liniową na 4 kostki z filtrami interferencyjnymi z suwakiem zmiany zestawu filtrów, wyposażony w przesłonę polową i pokrętło regulacji stopnia jej otwarcia oraz śruby regulacji centryczności przesłony, szczelinę do montażu wsuwki z filtrami neutralnymi, wsuwkę 3-pozycyjna stop / jasne pole / filtr neutralny, osłonę ochronną przed promieniowaniem UV</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85AA756" w14:textId="2CF31012"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D24325" w14:textId="77777777" w:rsidR="003A7EEC" w:rsidRPr="003E0AAB" w:rsidRDefault="003A7EEC" w:rsidP="003A7EEC">
            <w:pPr>
              <w:jc w:val="center"/>
              <w:rPr>
                <w:rFonts w:ascii="Arial" w:hAnsi="Arial" w:cs="Arial"/>
                <w:spacing w:val="-4"/>
              </w:rPr>
            </w:pPr>
          </w:p>
        </w:tc>
      </w:tr>
      <w:tr w:rsidR="003A7EEC" w:rsidRPr="003E0AAB" w14:paraId="54E33626"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F0DA44" w14:textId="77777777" w:rsidR="003A7EEC" w:rsidRPr="003E0AAB"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1EF2380C" w14:textId="77777777" w:rsidR="003A7EEC" w:rsidRPr="003A7EEC" w:rsidRDefault="003A7EEC" w:rsidP="003A7EEC">
            <w:pPr>
              <w:tabs>
                <w:tab w:val="left" w:pos="203"/>
              </w:tabs>
              <w:rPr>
                <w:spacing w:val="-4"/>
              </w:rPr>
            </w:pPr>
            <w:r w:rsidRPr="003A7EEC">
              <w:t>obudowa lampy wraz ze 100W palnikiem rtęciowym, wyposażona w mechanizm regulacji centrowania palnika wraz z układem ogniskowanych soczewek kolektora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D5CF9ED" w14:textId="03BC5796"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2ECE393" w14:textId="77777777" w:rsidR="003A7EEC" w:rsidRPr="003E0AAB" w:rsidRDefault="003A7EEC" w:rsidP="003A7EEC">
            <w:pPr>
              <w:jc w:val="center"/>
              <w:rPr>
                <w:rFonts w:ascii="Arial" w:hAnsi="Arial" w:cs="Arial"/>
                <w:spacing w:val="-4"/>
              </w:rPr>
            </w:pPr>
          </w:p>
        </w:tc>
      </w:tr>
      <w:tr w:rsidR="003A7EEC" w:rsidRPr="003E0AAB" w14:paraId="67897238"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A12F0B" w14:textId="77777777" w:rsidR="003A7EEC" w:rsidRPr="003E0AAB" w:rsidRDefault="003A7EEC" w:rsidP="003A7EEC">
            <w:pPr>
              <w:jc w:val="center"/>
              <w:rPr>
                <w:rFonts w:ascii="Arial" w:hAnsi="Arial" w:cs="Arial"/>
                <w:spacing w:val="-4"/>
              </w:rPr>
            </w:pPr>
            <w:r>
              <w:rPr>
                <w:rFonts w:ascii="Arial" w:hAnsi="Arial" w:cs="Arial"/>
                <w:spacing w:val="-4"/>
              </w:rPr>
              <w:t>c)</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61967E4E" w14:textId="77777777" w:rsidR="003A7EEC" w:rsidRPr="003A7EEC" w:rsidRDefault="003A7EEC" w:rsidP="003A7EEC">
            <w:pPr>
              <w:tabs>
                <w:tab w:val="left" w:pos="203"/>
              </w:tabs>
              <w:rPr>
                <w:spacing w:val="-4"/>
              </w:rPr>
            </w:pPr>
            <w:r w:rsidRPr="003A7EEC">
              <w:t>jednostka zasilająca (starter palnika rtęciowego) z wyświetlaczem LCD i licznikiem czasu pracy lampy, umożliwiający współpracę z palnikami USH-102D, HBO 103W oraz HBO 50W, pozwalający na pracę w trzech trybach: automatycznych ustawień intensywności, oszczędności palnika rtęciowego oraz ręcznej regulacji intensywności; sterownik umożliwiający zabezpieczenie ustawień kodem PIN</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57850D9" w14:textId="6B78CF2F"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3C27EDB" w14:textId="77777777" w:rsidR="003A7EEC" w:rsidRPr="003E0AAB" w:rsidRDefault="003A7EEC" w:rsidP="003A7EEC">
            <w:pPr>
              <w:jc w:val="center"/>
              <w:rPr>
                <w:rFonts w:ascii="Arial" w:hAnsi="Arial" w:cs="Arial"/>
                <w:spacing w:val="-4"/>
              </w:rPr>
            </w:pPr>
          </w:p>
        </w:tc>
      </w:tr>
      <w:tr w:rsidR="003A7EEC" w:rsidRPr="003E0AAB" w14:paraId="3C9C9847"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EFC64E" w14:textId="77777777" w:rsidR="003A7EEC" w:rsidRPr="003E0AAB" w:rsidRDefault="003A7EEC" w:rsidP="003A7EEC">
            <w:pPr>
              <w:jc w:val="center"/>
              <w:rPr>
                <w:rFonts w:ascii="Arial" w:hAnsi="Arial" w:cs="Arial"/>
                <w:spacing w:val="-4"/>
              </w:rPr>
            </w:pPr>
            <w:r>
              <w:rPr>
                <w:rFonts w:ascii="Arial" w:hAnsi="Arial" w:cs="Arial"/>
                <w:spacing w:val="-4"/>
              </w:rPr>
              <w:t>d)</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6F9770C1" w14:textId="77777777" w:rsidR="003A7EEC" w:rsidRPr="003A7EEC" w:rsidRDefault="003A7EEC" w:rsidP="003A7EEC">
            <w:pPr>
              <w:tabs>
                <w:tab w:val="left" w:pos="203"/>
              </w:tabs>
              <w:rPr>
                <w:spacing w:val="-4"/>
              </w:rPr>
            </w:pPr>
            <w:r w:rsidRPr="003A7EEC">
              <w:t>dodatkowe akcesoria: tubus blokujący światło UV, montowany w uchwycie kondensora, narzędzia do centrowania palnika, komplet przewodów zasilających i połączeniowych</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FCD94D3" w14:textId="14B13909"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D32E1B" w14:textId="77777777" w:rsidR="003A7EEC" w:rsidRPr="003E0AAB" w:rsidRDefault="003A7EEC" w:rsidP="003A7EEC">
            <w:pPr>
              <w:jc w:val="center"/>
              <w:rPr>
                <w:rFonts w:ascii="Arial" w:hAnsi="Arial" w:cs="Arial"/>
                <w:spacing w:val="-4"/>
              </w:rPr>
            </w:pPr>
          </w:p>
        </w:tc>
      </w:tr>
      <w:tr w:rsidR="003A7EEC" w:rsidRPr="003E0AAB" w14:paraId="338032E5"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E8AA6CB" w14:textId="77777777" w:rsidR="003A7EEC" w:rsidRPr="003E0AAB" w:rsidRDefault="003A7EEC" w:rsidP="003A7EEC">
            <w:pPr>
              <w:jc w:val="center"/>
              <w:rPr>
                <w:rFonts w:ascii="Arial" w:hAnsi="Arial" w:cs="Arial"/>
                <w:spacing w:val="-4"/>
              </w:rPr>
            </w:pPr>
            <w:r>
              <w:rPr>
                <w:rFonts w:ascii="Arial" w:hAnsi="Arial" w:cs="Arial"/>
                <w:spacing w:val="-4"/>
              </w:rPr>
              <w:t>14.</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82DB322" w14:textId="77777777" w:rsidR="003A7EEC" w:rsidRPr="003A7EEC" w:rsidRDefault="003A7EEC" w:rsidP="003A7EEC">
            <w:pPr>
              <w:tabs>
                <w:tab w:val="left" w:pos="203"/>
              </w:tabs>
              <w:rPr>
                <w:spacing w:val="-4"/>
              </w:rPr>
            </w:pPr>
            <w:r w:rsidRPr="003A7EEC">
              <w:t>możliwości rozbudowy mikroskopu 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3DDCB7" w14:textId="6DE5C497"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C494F9E" w14:textId="77777777" w:rsidR="003A7EEC" w:rsidRPr="003E0AAB" w:rsidRDefault="003A7EEC" w:rsidP="003A7EEC">
            <w:pPr>
              <w:jc w:val="center"/>
              <w:rPr>
                <w:rFonts w:ascii="Arial" w:hAnsi="Arial" w:cs="Arial"/>
                <w:spacing w:val="-4"/>
              </w:rPr>
            </w:pPr>
          </w:p>
        </w:tc>
      </w:tr>
      <w:tr w:rsidR="003A7EEC" w:rsidRPr="003E0AAB" w14:paraId="11270EA6"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82D5481" w14:textId="77777777" w:rsidR="003A7EEC" w:rsidRPr="003E0AAB"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E0FC67B" w14:textId="77777777" w:rsidR="003A7EEC" w:rsidRPr="003A7EEC" w:rsidRDefault="003A7EEC" w:rsidP="003A7EEC">
            <w:pPr>
              <w:tabs>
                <w:tab w:val="left" w:pos="203"/>
              </w:tabs>
              <w:rPr>
                <w:spacing w:val="-4"/>
              </w:rPr>
            </w:pPr>
            <w:r w:rsidRPr="003A7EEC">
              <w:t>kondensor do mikroskopii kontrastowo – fazowej z obrotowym zmieniaczem dysków fazowych 10x, 20x, 40x, 100x oraz ciemnego pola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E3E52EC" w14:textId="22B3C925"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7FFF356" w14:textId="77777777" w:rsidR="003A7EEC" w:rsidRPr="003E0AAB" w:rsidRDefault="003A7EEC" w:rsidP="003A7EEC">
            <w:pPr>
              <w:jc w:val="center"/>
              <w:rPr>
                <w:rFonts w:ascii="Arial" w:hAnsi="Arial" w:cs="Arial"/>
                <w:spacing w:val="-4"/>
              </w:rPr>
            </w:pPr>
          </w:p>
        </w:tc>
      </w:tr>
      <w:tr w:rsidR="003A7EEC" w:rsidRPr="003E0AAB" w14:paraId="61130241"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269B911" w14:textId="77777777" w:rsidR="003A7EEC" w:rsidRPr="003E0AAB"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4CED94F2" w14:textId="77777777" w:rsidR="003A7EEC" w:rsidRPr="003A7EEC" w:rsidRDefault="003A7EEC" w:rsidP="003A7EEC">
            <w:pPr>
              <w:tabs>
                <w:tab w:val="left" w:pos="203"/>
              </w:tabs>
              <w:rPr>
                <w:spacing w:val="-4"/>
              </w:rPr>
            </w:pPr>
            <w:r w:rsidRPr="003A7EEC">
              <w:t xml:space="preserve">kondensor długodystansowy o dystansie roboczym 10.7 mm i aperturze numerycznej 0.65 do obserwacji w jasnym polu próbek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77E49A" w14:textId="663866AF"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89B5DE" w14:textId="77777777" w:rsidR="003A7EEC" w:rsidRPr="003E0AAB" w:rsidRDefault="003A7EEC" w:rsidP="003A7EEC">
            <w:pPr>
              <w:jc w:val="center"/>
              <w:rPr>
                <w:rFonts w:ascii="Arial" w:hAnsi="Arial" w:cs="Arial"/>
                <w:spacing w:val="-4"/>
              </w:rPr>
            </w:pPr>
          </w:p>
        </w:tc>
      </w:tr>
      <w:tr w:rsidR="003A7EEC" w:rsidRPr="003E0AAB" w14:paraId="7BE4C3AE" w14:textId="77777777" w:rsidTr="000568F3">
        <w:trPr>
          <w:gridAfter w:val="2"/>
          <w:wAfter w:w="28" w:type="dxa"/>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14A5427" w14:textId="77777777" w:rsidR="003A7EEC" w:rsidRPr="003E0AAB" w:rsidRDefault="003A7EEC" w:rsidP="003A7EEC">
            <w:pPr>
              <w:jc w:val="center"/>
              <w:rPr>
                <w:rFonts w:ascii="Arial" w:hAnsi="Arial" w:cs="Arial"/>
                <w:spacing w:val="-4"/>
              </w:rPr>
            </w:pPr>
            <w:r>
              <w:rPr>
                <w:rFonts w:ascii="Arial" w:hAnsi="Arial" w:cs="Arial"/>
                <w:spacing w:val="-4"/>
              </w:rPr>
              <w:t>c)</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B8B1C29" w14:textId="77777777" w:rsidR="003A7EEC" w:rsidRPr="003A7EEC" w:rsidRDefault="003A7EEC" w:rsidP="003A7EEC">
            <w:pPr>
              <w:tabs>
                <w:tab w:val="left" w:pos="203"/>
              </w:tabs>
              <w:rPr>
                <w:spacing w:val="-4"/>
              </w:rPr>
            </w:pPr>
            <w:r w:rsidRPr="003A7EEC">
              <w:t>zestawu do obserwacji w świetle spolaryzowanym (polaryzator, wsuwka z analizatorem obrotowym oraz płytką opóźniającą – kompensatorem czerwieni pierwszego rzędu)</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2C40903" w14:textId="1CC8240A" w:rsidR="003A7EEC" w:rsidRPr="003E0AAB" w:rsidRDefault="00A10B62"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59ABA2A" w14:textId="77777777" w:rsidR="003A7EEC" w:rsidRPr="003E0AAB" w:rsidRDefault="003A7EEC" w:rsidP="003A7EEC">
            <w:pPr>
              <w:jc w:val="center"/>
              <w:rPr>
                <w:rFonts w:ascii="Arial" w:hAnsi="Arial" w:cs="Arial"/>
                <w:spacing w:val="-4"/>
              </w:rPr>
            </w:pPr>
          </w:p>
        </w:tc>
      </w:tr>
      <w:tr w:rsidR="003A7EEC" w:rsidRPr="003E0AAB" w14:paraId="6E724248" w14:textId="77777777" w:rsidTr="000568F3">
        <w:trPr>
          <w:trHeight w:val="1051"/>
        </w:trPr>
        <w:tc>
          <w:tcPr>
            <w:tcW w:w="9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33F608" w14:textId="77777777" w:rsidR="003A7EEC" w:rsidRPr="003A7EEC" w:rsidRDefault="003A7EEC" w:rsidP="003A7EEC">
            <w:pPr>
              <w:spacing w:before="120"/>
              <w:rPr>
                <w:rFonts w:ascii="Century Gothic" w:hAnsi="Century Gothic" w:cstheme="minorHAnsi"/>
                <w:sz w:val="20"/>
                <w:szCs w:val="20"/>
              </w:rPr>
            </w:pPr>
            <w:r w:rsidRPr="003A7EEC">
              <w:rPr>
                <w:rFonts w:ascii="Century Gothic" w:hAnsi="Century Gothic" w:cstheme="minorHAnsi"/>
                <w:b/>
                <w:sz w:val="20"/>
                <w:szCs w:val="20"/>
              </w:rPr>
              <w:lastRenderedPageBreak/>
              <w:t xml:space="preserve">Zestaw do mikroskopii epi-fluorescencyjnej do powyższego  mikroskopu </w:t>
            </w:r>
            <w:r w:rsidRPr="003A7EEC">
              <w:rPr>
                <w:rFonts w:ascii="Century Gothic" w:hAnsi="Century Gothic" w:cstheme="minorHAnsi"/>
                <w:sz w:val="20"/>
                <w:szCs w:val="20"/>
              </w:rPr>
              <w:t>zawierający: przystawkę z układem soczewek kolektora i kasetę na 4 szt. filtrów, obudowę lampy wraz ze 100W palnikiem rtęciowym, starterem, zestaw narzędzi do centrowania, przewód zasilający</w:t>
            </w:r>
          </w:p>
        </w:tc>
      </w:tr>
      <w:tr w:rsidR="003A7EEC" w:rsidRPr="003E0AAB" w14:paraId="49730308" w14:textId="77777777" w:rsidTr="000568F3">
        <w:trPr>
          <w:trHeight w:val="514"/>
        </w:trPr>
        <w:tc>
          <w:tcPr>
            <w:tcW w:w="9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65B8E5" w14:textId="77777777" w:rsidR="003A7EEC" w:rsidRPr="003A7EEC" w:rsidRDefault="003A7EEC" w:rsidP="003A7EEC">
            <w:pPr>
              <w:spacing w:before="120"/>
              <w:jc w:val="both"/>
              <w:rPr>
                <w:rFonts w:ascii="Century Gothic" w:hAnsi="Century Gothic" w:cstheme="minorHAnsi"/>
                <w:sz w:val="20"/>
                <w:szCs w:val="20"/>
              </w:rPr>
            </w:pPr>
            <w:r w:rsidRPr="003A7EEC">
              <w:rPr>
                <w:rFonts w:ascii="Century Gothic" w:hAnsi="Century Gothic" w:cstheme="minorHAnsi"/>
                <w:b/>
                <w:sz w:val="20"/>
                <w:szCs w:val="20"/>
              </w:rPr>
              <w:t>Adapter</w:t>
            </w:r>
            <w:r w:rsidRPr="003A7EEC">
              <w:rPr>
                <w:rFonts w:ascii="Century Gothic" w:hAnsi="Century Gothic" w:cstheme="minorHAnsi"/>
                <w:sz w:val="20"/>
                <w:szCs w:val="20"/>
              </w:rPr>
              <w:t xml:space="preserve"> z faktorem 0.65x do podłączenia kamery cyfrowej (2/3") ze złączem C-mount </w:t>
            </w:r>
          </w:p>
        </w:tc>
      </w:tr>
      <w:tr w:rsidR="003A7EEC" w:rsidRPr="003E0AAB" w14:paraId="0272003C" w14:textId="77777777" w:rsidTr="000568F3">
        <w:trPr>
          <w:gridAfter w:val="1"/>
          <w:wAfter w:w="13" w:type="dxa"/>
          <w:trHeight w:val="819"/>
        </w:trPr>
        <w:tc>
          <w:tcPr>
            <w:tcW w:w="61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481B94" w14:textId="77777777" w:rsidR="003A7EEC" w:rsidRPr="0095709C" w:rsidRDefault="003A7EEC" w:rsidP="003A7EEC">
            <w:pPr>
              <w:spacing w:before="120"/>
              <w:jc w:val="center"/>
              <w:rPr>
                <w:rFonts w:ascii="Century Gothic" w:hAnsi="Century Gothic" w:cs="Arial"/>
              </w:rPr>
            </w:pPr>
            <w:r w:rsidRPr="0095709C">
              <w:rPr>
                <w:rFonts w:ascii="Century Gothic" w:hAnsi="Century Gothic" w:cs="Arial"/>
              </w:rPr>
              <w:t>Specyfikacja techniczna kamery mikroskopowej</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56D627" w14:textId="77777777" w:rsidR="003A7EEC" w:rsidRPr="003A7EEC" w:rsidRDefault="003A7EEC" w:rsidP="003A7EEC">
            <w:pPr>
              <w:jc w:val="center"/>
              <w:rPr>
                <w:rFonts w:ascii="Arial" w:hAnsi="Arial" w:cs="Arial"/>
                <w:spacing w:val="-4"/>
                <w:sz w:val="20"/>
                <w:szCs w:val="20"/>
              </w:rPr>
            </w:pPr>
            <w:r w:rsidRPr="003A7EEC">
              <w:rPr>
                <w:rFonts w:ascii="Arial" w:hAnsi="Arial" w:cs="Arial"/>
                <w:spacing w:val="-4"/>
                <w:sz w:val="20"/>
                <w:szCs w:val="20"/>
              </w:rPr>
              <w:t>ODPOWIEDŹ WYMAGANA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628AC1" w14:textId="77777777" w:rsidR="003A7EEC" w:rsidRPr="003A7EEC" w:rsidRDefault="003A7EEC" w:rsidP="003A7EEC">
            <w:pPr>
              <w:jc w:val="center"/>
              <w:rPr>
                <w:rFonts w:ascii="Arial" w:hAnsi="Arial" w:cs="Arial"/>
                <w:spacing w:val="-4"/>
                <w:sz w:val="20"/>
                <w:szCs w:val="20"/>
              </w:rPr>
            </w:pPr>
            <w:r w:rsidRPr="003A7EEC">
              <w:rPr>
                <w:rFonts w:ascii="Arial" w:hAnsi="Arial" w:cs="Arial"/>
                <w:spacing w:val="-4"/>
                <w:sz w:val="20"/>
                <w:szCs w:val="20"/>
              </w:rPr>
              <w:t>ODPOWIEDŹ</w:t>
            </w:r>
          </w:p>
        </w:tc>
      </w:tr>
      <w:tr w:rsidR="003A7EEC" w:rsidRPr="003E0AAB" w14:paraId="497D6362" w14:textId="77777777" w:rsidTr="000568F3">
        <w:trPr>
          <w:gridAfter w:val="2"/>
          <w:wAfter w:w="28" w:type="dxa"/>
          <w:trHeight w:val="55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7FA37C" w14:textId="77777777" w:rsidR="003A7EEC" w:rsidRPr="003E0AAB" w:rsidRDefault="003A7EEC" w:rsidP="003A7EEC">
            <w:pPr>
              <w:jc w:val="center"/>
              <w:rPr>
                <w:rFonts w:ascii="Arial" w:hAnsi="Arial" w:cs="Arial"/>
                <w:spacing w:val="-4"/>
              </w:rPr>
            </w:pPr>
            <w:r>
              <w:rPr>
                <w:rFonts w:ascii="Arial" w:hAnsi="Arial" w:cs="Arial"/>
                <w:spacing w:val="-4"/>
              </w:rPr>
              <w:t>1.</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3DAFB3E6" w14:textId="77777777" w:rsidR="003A7EEC" w:rsidRPr="00D844F8" w:rsidRDefault="003A7EEC" w:rsidP="003A7EEC">
            <w:pPr>
              <w:tabs>
                <w:tab w:val="left" w:pos="203"/>
              </w:tabs>
              <w:rPr>
                <w:rFonts w:cstheme="minorHAnsi"/>
                <w:spacing w:val="-4"/>
              </w:rPr>
            </w:pPr>
            <w:r w:rsidRPr="00D844F8">
              <w:rPr>
                <w:rFonts w:cstheme="minorHAnsi"/>
              </w:rPr>
              <w:t>matryca: typu CMOS o przekątnej 1/2”</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89565F5"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67534F5" w14:textId="77777777" w:rsidR="003A7EEC" w:rsidRPr="003E0AAB" w:rsidRDefault="003A7EEC" w:rsidP="003A7EEC">
            <w:pPr>
              <w:jc w:val="center"/>
              <w:rPr>
                <w:rFonts w:ascii="Arial" w:hAnsi="Arial" w:cs="Arial"/>
                <w:spacing w:val="-4"/>
              </w:rPr>
            </w:pPr>
          </w:p>
        </w:tc>
      </w:tr>
      <w:tr w:rsidR="003A7EEC" w:rsidRPr="003E0AAB" w14:paraId="660CDBC5" w14:textId="77777777" w:rsidTr="000568F3">
        <w:trPr>
          <w:gridAfter w:val="2"/>
          <w:wAfter w:w="28" w:type="dxa"/>
          <w:trHeight w:val="53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5A9245" w14:textId="77777777" w:rsidR="003A7EEC" w:rsidRPr="003E0AAB" w:rsidRDefault="003A7EEC" w:rsidP="003A7EEC">
            <w:pPr>
              <w:jc w:val="center"/>
              <w:rPr>
                <w:rFonts w:ascii="Arial" w:hAnsi="Arial" w:cs="Arial"/>
                <w:spacing w:val="-4"/>
              </w:rPr>
            </w:pPr>
            <w:r>
              <w:rPr>
                <w:rFonts w:ascii="Arial" w:hAnsi="Arial" w:cs="Arial"/>
                <w:spacing w:val="-4"/>
              </w:rPr>
              <w:t>2.</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2FAA61F2" w14:textId="77777777" w:rsidR="003A7EEC" w:rsidRPr="00D844F8" w:rsidRDefault="003A7EEC" w:rsidP="003A7EEC">
            <w:pPr>
              <w:tabs>
                <w:tab w:val="left" w:pos="203"/>
              </w:tabs>
              <w:rPr>
                <w:rFonts w:cstheme="minorHAnsi"/>
                <w:spacing w:val="-4"/>
              </w:rPr>
            </w:pPr>
            <w:r w:rsidRPr="00D844F8">
              <w:rPr>
                <w:rFonts w:cstheme="minorHAnsi"/>
              </w:rPr>
              <w:t>rozdzielczość: 3 MPix (2048 × 1536  pikseli)</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67C4493"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85F9610" w14:textId="77777777" w:rsidR="003A7EEC" w:rsidRPr="003E0AAB" w:rsidRDefault="003A7EEC" w:rsidP="003A7EEC">
            <w:pPr>
              <w:jc w:val="center"/>
              <w:rPr>
                <w:rFonts w:ascii="Arial" w:hAnsi="Arial" w:cs="Arial"/>
                <w:spacing w:val="-4"/>
              </w:rPr>
            </w:pPr>
          </w:p>
        </w:tc>
      </w:tr>
      <w:tr w:rsidR="003A7EEC" w:rsidRPr="003E0AAB" w14:paraId="31853D00" w14:textId="77777777" w:rsidTr="000568F3">
        <w:trPr>
          <w:gridAfter w:val="2"/>
          <w:wAfter w:w="28" w:type="dxa"/>
          <w:trHeight w:val="51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580D5B" w14:textId="77777777" w:rsidR="003A7EEC" w:rsidRPr="003E0AAB" w:rsidRDefault="003A7EEC" w:rsidP="003A7EEC">
            <w:pPr>
              <w:jc w:val="center"/>
              <w:rPr>
                <w:rFonts w:ascii="Arial" w:hAnsi="Arial" w:cs="Arial"/>
                <w:spacing w:val="-4"/>
              </w:rPr>
            </w:pPr>
            <w:r>
              <w:rPr>
                <w:rFonts w:ascii="Arial" w:hAnsi="Arial" w:cs="Arial"/>
                <w:spacing w:val="-4"/>
              </w:rPr>
              <w:t>3.</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4B05080B" w14:textId="77777777" w:rsidR="003A7EEC" w:rsidRPr="00D844F8" w:rsidRDefault="003A7EEC" w:rsidP="003A7EEC">
            <w:pPr>
              <w:rPr>
                <w:rFonts w:cstheme="minorHAnsi"/>
                <w:spacing w:val="-4"/>
              </w:rPr>
            </w:pPr>
            <w:r w:rsidRPr="00D844F8">
              <w:rPr>
                <w:rFonts w:cstheme="minorHAnsi"/>
              </w:rPr>
              <w:t>rozmiar piksela: 3.2 um × 3.2 um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B125960"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9FB8760" w14:textId="77777777" w:rsidR="003A7EEC" w:rsidRPr="003E0AAB" w:rsidRDefault="003A7EEC" w:rsidP="003A7EEC">
            <w:pPr>
              <w:jc w:val="center"/>
              <w:rPr>
                <w:rFonts w:ascii="Arial" w:hAnsi="Arial" w:cs="Arial"/>
                <w:spacing w:val="-4"/>
              </w:rPr>
            </w:pPr>
          </w:p>
        </w:tc>
      </w:tr>
      <w:tr w:rsidR="003A7EEC" w:rsidRPr="003E0AAB" w14:paraId="5AAC5DCD" w14:textId="77777777" w:rsidTr="000568F3">
        <w:trPr>
          <w:gridAfter w:val="2"/>
          <w:wAfter w:w="28" w:type="dxa"/>
          <w:trHeight w:val="42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81FBA5" w14:textId="77777777" w:rsidR="003A7EEC" w:rsidRPr="003E0AAB" w:rsidRDefault="003A7EEC" w:rsidP="003A7EEC">
            <w:pPr>
              <w:jc w:val="center"/>
              <w:rPr>
                <w:rFonts w:ascii="Arial" w:hAnsi="Arial" w:cs="Arial"/>
                <w:spacing w:val="-4"/>
              </w:rPr>
            </w:pPr>
            <w:r>
              <w:rPr>
                <w:rFonts w:ascii="Arial" w:hAnsi="Arial" w:cs="Arial"/>
                <w:spacing w:val="-4"/>
              </w:rPr>
              <w:t>4.</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189FD032" w14:textId="77777777" w:rsidR="003A7EEC" w:rsidRPr="00D844F8" w:rsidRDefault="003A7EEC" w:rsidP="003A7EEC">
            <w:pPr>
              <w:rPr>
                <w:rFonts w:cstheme="minorHAnsi"/>
                <w:spacing w:val="-4"/>
              </w:rPr>
            </w:pPr>
            <w:r w:rsidRPr="00D844F8">
              <w:rPr>
                <w:rFonts w:cstheme="minorHAnsi"/>
              </w:rPr>
              <w:t>szybkość transmisji:</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602CD2E"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4862E55" w14:textId="77777777" w:rsidR="003A7EEC" w:rsidRPr="003E0AAB" w:rsidRDefault="003A7EEC" w:rsidP="003A7EEC">
            <w:pPr>
              <w:jc w:val="center"/>
              <w:rPr>
                <w:rFonts w:ascii="Arial" w:hAnsi="Arial" w:cs="Arial"/>
                <w:spacing w:val="-4"/>
              </w:rPr>
            </w:pPr>
          </w:p>
        </w:tc>
      </w:tr>
      <w:tr w:rsidR="003A7EEC" w:rsidRPr="003E0AAB" w14:paraId="35FA8963" w14:textId="77777777" w:rsidTr="000568F3">
        <w:trPr>
          <w:gridAfter w:val="2"/>
          <w:wAfter w:w="28" w:type="dxa"/>
          <w:trHeight w:val="5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197631B" w14:textId="77777777" w:rsidR="003A7EEC" w:rsidRPr="003E0AAB"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47C1D049" w14:textId="77777777" w:rsidR="003A7EEC" w:rsidRPr="00D844F8" w:rsidRDefault="003A7EEC" w:rsidP="003A7EEC">
            <w:pPr>
              <w:rPr>
                <w:rFonts w:cstheme="minorHAnsi"/>
                <w:spacing w:val="-4"/>
              </w:rPr>
            </w:pPr>
            <w:r w:rsidRPr="00D844F8">
              <w:rPr>
                <w:rFonts w:cstheme="minorHAnsi"/>
              </w:rPr>
              <w:t>12 klatek/s przy pełnej rozdzielczości 2048 × 1536 pikseli</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605350"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691941" w14:textId="77777777" w:rsidR="003A7EEC" w:rsidRPr="003E0AAB" w:rsidRDefault="003A7EEC" w:rsidP="003A7EEC">
            <w:pPr>
              <w:jc w:val="center"/>
              <w:rPr>
                <w:rFonts w:ascii="Arial" w:hAnsi="Arial" w:cs="Arial"/>
                <w:spacing w:val="-4"/>
              </w:rPr>
            </w:pPr>
          </w:p>
        </w:tc>
      </w:tr>
      <w:tr w:rsidR="003A7EEC" w:rsidRPr="003E0AAB" w14:paraId="3CF87C2E" w14:textId="77777777" w:rsidTr="000568F3">
        <w:trPr>
          <w:gridAfter w:val="2"/>
          <w:wAfter w:w="28" w:type="dxa"/>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7756C56" w14:textId="77777777" w:rsidR="003A7EEC" w:rsidRPr="003E0AAB"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1ECA0320" w14:textId="77777777" w:rsidR="003A7EEC" w:rsidRPr="00D844F8" w:rsidRDefault="003A7EEC" w:rsidP="003A7EEC">
            <w:pPr>
              <w:rPr>
                <w:rFonts w:cstheme="minorHAnsi"/>
                <w:spacing w:val="-4"/>
              </w:rPr>
            </w:pPr>
            <w:r w:rsidRPr="00D844F8">
              <w:rPr>
                <w:rFonts w:cstheme="minorHAnsi"/>
              </w:rPr>
              <w:t>30 klatek/s przy rozdzielczości 1024 x 768 pikseli</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6E69AF9"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D40CB7" w14:textId="77777777" w:rsidR="003A7EEC" w:rsidRPr="003E0AAB" w:rsidRDefault="003A7EEC" w:rsidP="003A7EEC">
            <w:pPr>
              <w:jc w:val="center"/>
              <w:rPr>
                <w:rFonts w:ascii="Arial" w:hAnsi="Arial" w:cs="Arial"/>
                <w:spacing w:val="-4"/>
              </w:rPr>
            </w:pPr>
          </w:p>
        </w:tc>
      </w:tr>
      <w:tr w:rsidR="003A7EEC" w:rsidRPr="003E0AAB" w14:paraId="19276B8B" w14:textId="77777777" w:rsidTr="000568F3">
        <w:trPr>
          <w:gridAfter w:val="2"/>
          <w:wAfter w:w="28" w:type="dxa"/>
          <w:trHeight w:val="5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C0D74A" w14:textId="77777777" w:rsidR="003A7EEC" w:rsidRPr="003E0AAB" w:rsidRDefault="003A7EEC" w:rsidP="003A7EEC">
            <w:pPr>
              <w:jc w:val="center"/>
              <w:rPr>
                <w:rFonts w:ascii="Arial" w:hAnsi="Arial" w:cs="Arial"/>
                <w:spacing w:val="-4"/>
              </w:rPr>
            </w:pPr>
            <w:r>
              <w:rPr>
                <w:rFonts w:ascii="Arial" w:hAnsi="Arial" w:cs="Arial"/>
                <w:spacing w:val="-4"/>
              </w:rPr>
              <w:t>c)</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380FFEE9" w14:textId="77777777" w:rsidR="003A7EEC" w:rsidRPr="00D844F8" w:rsidRDefault="003A7EEC" w:rsidP="003A7EEC">
            <w:pPr>
              <w:rPr>
                <w:rFonts w:cstheme="minorHAnsi"/>
                <w:spacing w:val="-4"/>
              </w:rPr>
            </w:pPr>
            <w:r w:rsidRPr="00D844F8">
              <w:rPr>
                <w:rFonts w:cstheme="minorHAnsi"/>
              </w:rPr>
              <w:t>50 klatek/s przy rozdzielczości 512 x 384 pikseli</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8B2FFFE"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139AD3" w14:textId="77777777" w:rsidR="003A7EEC" w:rsidRPr="003E0AAB" w:rsidRDefault="003A7EEC" w:rsidP="003A7EEC">
            <w:pPr>
              <w:jc w:val="center"/>
              <w:rPr>
                <w:rFonts w:ascii="Arial" w:hAnsi="Arial" w:cs="Arial"/>
                <w:spacing w:val="-4"/>
              </w:rPr>
            </w:pPr>
          </w:p>
        </w:tc>
      </w:tr>
      <w:tr w:rsidR="003A7EEC" w:rsidRPr="003E0AAB" w14:paraId="6E49BC6A" w14:textId="77777777" w:rsidTr="000568F3">
        <w:trPr>
          <w:gridAfter w:val="2"/>
          <w:wAfter w:w="28" w:type="dxa"/>
          <w:trHeight w:val="5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85573A3" w14:textId="77777777" w:rsidR="003A7EEC" w:rsidRPr="003E0AAB" w:rsidRDefault="003A7EEC" w:rsidP="003A7EEC">
            <w:pPr>
              <w:jc w:val="center"/>
              <w:rPr>
                <w:rFonts w:ascii="Arial" w:hAnsi="Arial" w:cs="Arial"/>
                <w:spacing w:val="-4"/>
              </w:rPr>
            </w:pPr>
            <w:r>
              <w:rPr>
                <w:rFonts w:ascii="Arial" w:hAnsi="Arial" w:cs="Arial"/>
                <w:spacing w:val="-4"/>
              </w:rPr>
              <w:t>5.</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2141FA46" w14:textId="77777777" w:rsidR="003A7EEC" w:rsidRPr="00D844F8" w:rsidRDefault="003A7EEC" w:rsidP="003A7EEC">
            <w:pPr>
              <w:rPr>
                <w:rFonts w:cstheme="minorHAnsi"/>
                <w:spacing w:val="-4"/>
              </w:rPr>
            </w:pPr>
            <w:r w:rsidRPr="00D844F8">
              <w:rPr>
                <w:rFonts w:cstheme="minorHAnsi"/>
              </w:rPr>
              <w:t>zakres dynamiczny: 61 dB</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2B22E6"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0E6B8BB" w14:textId="77777777" w:rsidR="003A7EEC" w:rsidRPr="003E0AAB" w:rsidRDefault="003A7EEC" w:rsidP="003A7EEC">
            <w:pPr>
              <w:jc w:val="center"/>
              <w:rPr>
                <w:rFonts w:ascii="Arial" w:hAnsi="Arial" w:cs="Arial"/>
                <w:spacing w:val="-4"/>
              </w:rPr>
            </w:pPr>
          </w:p>
        </w:tc>
      </w:tr>
      <w:tr w:rsidR="003A7EEC" w:rsidRPr="003E0AAB" w14:paraId="51E8B382" w14:textId="77777777" w:rsidTr="000568F3">
        <w:trPr>
          <w:gridAfter w:val="2"/>
          <w:wAfter w:w="28" w:type="dxa"/>
          <w:trHeight w:val="54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DCE3096" w14:textId="77777777" w:rsidR="003A7EEC" w:rsidRPr="003E0AAB" w:rsidRDefault="003A7EEC" w:rsidP="003A7EEC">
            <w:pPr>
              <w:jc w:val="center"/>
              <w:rPr>
                <w:rFonts w:ascii="Arial" w:hAnsi="Arial" w:cs="Arial"/>
                <w:spacing w:val="-4"/>
              </w:rPr>
            </w:pPr>
            <w:r>
              <w:rPr>
                <w:rFonts w:ascii="Arial" w:hAnsi="Arial" w:cs="Arial"/>
                <w:spacing w:val="-4"/>
              </w:rPr>
              <w:t>6.</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A2AAA8F" w14:textId="77777777" w:rsidR="003A7EEC" w:rsidRPr="00D844F8" w:rsidRDefault="003A7EEC" w:rsidP="003A7EEC">
            <w:pPr>
              <w:rPr>
                <w:rFonts w:cstheme="minorHAnsi"/>
                <w:spacing w:val="-4"/>
              </w:rPr>
            </w:pPr>
            <w:r w:rsidRPr="00D844F8">
              <w:rPr>
                <w:rFonts w:cstheme="minorHAnsi"/>
              </w:rPr>
              <w:t>system skanujący: progresywny</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DDEF0A"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A282A39" w14:textId="77777777" w:rsidR="003A7EEC" w:rsidRPr="003E0AAB" w:rsidRDefault="003A7EEC" w:rsidP="003A7EEC">
            <w:pPr>
              <w:jc w:val="center"/>
              <w:rPr>
                <w:rFonts w:ascii="Arial" w:hAnsi="Arial" w:cs="Arial"/>
                <w:spacing w:val="-4"/>
              </w:rPr>
            </w:pPr>
          </w:p>
        </w:tc>
      </w:tr>
      <w:tr w:rsidR="003A7EEC" w:rsidRPr="003E0AAB" w14:paraId="38530B4D" w14:textId="77777777" w:rsidTr="000568F3">
        <w:trPr>
          <w:gridAfter w:val="2"/>
          <w:wAfter w:w="28" w:type="dxa"/>
          <w:trHeight w:val="41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73B6428" w14:textId="77777777" w:rsidR="003A7EEC" w:rsidRPr="003E0AAB" w:rsidRDefault="003A7EEC" w:rsidP="003A7EEC">
            <w:pPr>
              <w:jc w:val="center"/>
              <w:rPr>
                <w:rFonts w:ascii="Arial" w:hAnsi="Arial" w:cs="Arial"/>
                <w:spacing w:val="-4"/>
              </w:rPr>
            </w:pPr>
            <w:r>
              <w:rPr>
                <w:rFonts w:ascii="Arial" w:hAnsi="Arial" w:cs="Arial"/>
                <w:spacing w:val="-4"/>
              </w:rPr>
              <w:t>7.</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C7E3BE1" w14:textId="77777777" w:rsidR="003A7EEC" w:rsidRPr="00D844F8" w:rsidRDefault="003A7EEC" w:rsidP="003A7EEC">
            <w:pPr>
              <w:rPr>
                <w:rFonts w:cstheme="minorHAnsi"/>
                <w:spacing w:val="-4"/>
              </w:rPr>
            </w:pPr>
            <w:r w:rsidRPr="00D844F8">
              <w:rPr>
                <w:rFonts w:cstheme="minorHAnsi"/>
              </w:rPr>
              <w:t>czas ekspozycji: 0.11 ms do 7 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1CC0F6A"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C7825E8" w14:textId="77777777" w:rsidR="003A7EEC" w:rsidRPr="003E0AAB" w:rsidRDefault="003A7EEC" w:rsidP="003A7EEC">
            <w:pPr>
              <w:jc w:val="center"/>
              <w:rPr>
                <w:rFonts w:ascii="Arial" w:hAnsi="Arial" w:cs="Arial"/>
                <w:spacing w:val="-4"/>
              </w:rPr>
            </w:pPr>
          </w:p>
        </w:tc>
      </w:tr>
      <w:tr w:rsidR="003A7EEC" w:rsidRPr="003E0AAB" w14:paraId="3B0E647A"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4E55087" w14:textId="77777777" w:rsidR="003A7EEC" w:rsidRPr="003E0AAB" w:rsidRDefault="003A7EEC" w:rsidP="003A7EEC">
            <w:pPr>
              <w:jc w:val="center"/>
              <w:rPr>
                <w:rFonts w:ascii="Arial" w:hAnsi="Arial" w:cs="Arial"/>
                <w:spacing w:val="-4"/>
              </w:rPr>
            </w:pPr>
            <w:r>
              <w:rPr>
                <w:rFonts w:ascii="Arial" w:hAnsi="Arial" w:cs="Arial"/>
                <w:spacing w:val="-4"/>
              </w:rPr>
              <w:t>8.</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4C4F36CA" w14:textId="77777777" w:rsidR="003A7EEC" w:rsidRPr="00D844F8" w:rsidRDefault="003A7EEC" w:rsidP="003A7EEC">
            <w:pPr>
              <w:rPr>
                <w:rFonts w:cstheme="minorHAnsi"/>
                <w:spacing w:val="-4"/>
              </w:rPr>
            </w:pPr>
            <w:r w:rsidRPr="00D844F8">
              <w:rPr>
                <w:rFonts w:cstheme="minorHAnsi"/>
              </w:rPr>
              <w:t>czułość: 1.0V/luks*s przy długości fali 550 nm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5F5C4DE"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08E3831" w14:textId="77777777" w:rsidR="003A7EEC" w:rsidRPr="003E0AAB" w:rsidRDefault="003A7EEC" w:rsidP="003A7EEC">
            <w:pPr>
              <w:jc w:val="center"/>
              <w:rPr>
                <w:rFonts w:ascii="Arial" w:hAnsi="Arial" w:cs="Arial"/>
                <w:spacing w:val="-4"/>
              </w:rPr>
            </w:pPr>
          </w:p>
        </w:tc>
      </w:tr>
      <w:tr w:rsidR="003A7EEC" w:rsidRPr="003E0AAB" w14:paraId="223C303E"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2316A66" w14:textId="77777777" w:rsidR="003A7EEC" w:rsidRDefault="003A7EEC" w:rsidP="003A7EEC">
            <w:pPr>
              <w:jc w:val="center"/>
              <w:rPr>
                <w:rFonts w:ascii="Arial" w:hAnsi="Arial" w:cs="Arial"/>
                <w:spacing w:val="-4"/>
              </w:rPr>
            </w:pPr>
            <w:r>
              <w:rPr>
                <w:rFonts w:ascii="Arial" w:hAnsi="Arial" w:cs="Arial"/>
                <w:spacing w:val="-4"/>
              </w:rPr>
              <w:t>9.</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2CCB88DF" w14:textId="77777777" w:rsidR="003A7EEC" w:rsidRPr="00D844F8" w:rsidRDefault="003A7EEC" w:rsidP="003A7EEC">
            <w:pPr>
              <w:rPr>
                <w:rFonts w:cstheme="minorHAnsi"/>
                <w:spacing w:val="-4"/>
              </w:rPr>
            </w:pPr>
            <w:r w:rsidRPr="00D844F8">
              <w:rPr>
                <w:rFonts w:cstheme="minorHAnsi"/>
              </w:rPr>
              <w:t xml:space="preserve">zalecany system operacyjny: </w:t>
            </w:r>
            <w:r w:rsidRPr="00D844F8">
              <w:rPr>
                <w:rFonts w:eastAsia="MS Mincho" w:cstheme="minorHAnsi"/>
                <w:lang w:eastAsia="ja-JP"/>
              </w:rPr>
              <w:t>Microsoft Windows XP SP3/Vista/7/8/10 oraz MAC OSX i Linux</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74EA73C"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F726291" w14:textId="77777777" w:rsidR="003A7EEC" w:rsidRPr="003E0AAB" w:rsidRDefault="003A7EEC" w:rsidP="003A7EEC">
            <w:pPr>
              <w:jc w:val="center"/>
              <w:rPr>
                <w:rFonts w:ascii="Arial" w:hAnsi="Arial" w:cs="Arial"/>
                <w:spacing w:val="-4"/>
              </w:rPr>
            </w:pPr>
          </w:p>
        </w:tc>
      </w:tr>
      <w:tr w:rsidR="003A7EEC" w:rsidRPr="003E0AAB" w14:paraId="6423F80E"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A136CA6" w14:textId="77777777" w:rsidR="003A7EEC" w:rsidRDefault="003A7EEC" w:rsidP="003A7EEC">
            <w:pPr>
              <w:jc w:val="center"/>
              <w:rPr>
                <w:rFonts w:ascii="Arial" w:hAnsi="Arial" w:cs="Arial"/>
                <w:spacing w:val="-4"/>
              </w:rPr>
            </w:pPr>
            <w:r>
              <w:rPr>
                <w:rFonts w:ascii="Arial" w:hAnsi="Arial" w:cs="Arial"/>
                <w:spacing w:val="-4"/>
              </w:rPr>
              <w:t>10.</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63C0A00" w14:textId="77777777" w:rsidR="003A7EEC" w:rsidRPr="00D844F8" w:rsidRDefault="003A7EEC" w:rsidP="003A7EEC">
            <w:pPr>
              <w:rPr>
                <w:rFonts w:cstheme="minorHAnsi"/>
                <w:spacing w:val="-4"/>
              </w:rPr>
            </w:pPr>
            <w:r w:rsidRPr="00D844F8">
              <w:rPr>
                <w:rFonts w:cstheme="minorHAnsi"/>
              </w:rPr>
              <w:t>interfejs: USB 3.0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85878D7"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520BDF3" w14:textId="77777777" w:rsidR="003A7EEC" w:rsidRPr="003E0AAB" w:rsidRDefault="003A7EEC" w:rsidP="003A7EEC">
            <w:pPr>
              <w:jc w:val="center"/>
              <w:rPr>
                <w:rFonts w:ascii="Arial" w:hAnsi="Arial" w:cs="Arial"/>
                <w:spacing w:val="-4"/>
              </w:rPr>
            </w:pPr>
          </w:p>
        </w:tc>
      </w:tr>
      <w:tr w:rsidR="003A7EEC" w:rsidRPr="003E0AAB" w14:paraId="0776AA1F"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2F016B0" w14:textId="77777777" w:rsidR="003A7EEC" w:rsidRDefault="003A7EEC" w:rsidP="003A7EEC">
            <w:pPr>
              <w:jc w:val="center"/>
              <w:rPr>
                <w:rFonts w:ascii="Arial" w:hAnsi="Arial" w:cs="Arial"/>
                <w:spacing w:val="-4"/>
              </w:rPr>
            </w:pPr>
            <w:r>
              <w:rPr>
                <w:rFonts w:ascii="Arial" w:hAnsi="Arial" w:cs="Arial"/>
                <w:spacing w:val="-4"/>
              </w:rPr>
              <w:t>11.</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FA34377" w14:textId="77777777" w:rsidR="003A7EEC" w:rsidRPr="00D844F8" w:rsidRDefault="003A7EEC" w:rsidP="003A7EEC">
            <w:pPr>
              <w:rPr>
                <w:rFonts w:cstheme="minorHAnsi"/>
                <w:spacing w:val="-4"/>
              </w:rPr>
            </w:pPr>
            <w:r w:rsidRPr="00D844F8">
              <w:rPr>
                <w:rFonts w:cstheme="minorHAnsi"/>
              </w:rPr>
              <w:t>zasilanie: DC 5V (zasilanie USB)</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5600ACB"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8ACA11" w14:textId="77777777" w:rsidR="003A7EEC" w:rsidRPr="003E0AAB" w:rsidRDefault="003A7EEC" w:rsidP="003A7EEC">
            <w:pPr>
              <w:jc w:val="center"/>
              <w:rPr>
                <w:rFonts w:ascii="Arial" w:hAnsi="Arial" w:cs="Arial"/>
                <w:spacing w:val="-4"/>
              </w:rPr>
            </w:pPr>
          </w:p>
        </w:tc>
      </w:tr>
      <w:tr w:rsidR="003A7EEC" w:rsidRPr="003E0AAB" w14:paraId="7D189CD1"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E6926B9" w14:textId="77777777" w:rsidR="003A7EEC" w:rsidRDefault="003A7EEC" w:rsidP="003A7EEC">
            <w:pPr>
              <w:jc w:val="center"/>
              <w:rPr>
                <w:rFonts w:ascii="Arial" w:hAnsi="Arial" w:cs="Arial"/>
                <w:spacing w:val="-4"/>
              </w:rPr>
            </w:pPr>
            <w:r>
              <w:rPr>
                <w:rFonts w:ascii="Arial" w:hAnsi="Arial" w:cs="Arial"/>
                <w:spacing w:val="-4"/>
              </w:rPr>
              <w:t>12.</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2FF81A4" w14:textId="77777777" w:rsidR="003A7EEC" w:rsidRPr="00D844F8" w:rsidRDefault="003A7EEC" w:rsidP="003A7EEC">
            <w:pPr>
              <w:rPr>
                <w:rFonts w:cstheme="minorHAnsi"/>
                <w:spacing w:val="-4"/>
              </w:rPr>
            </w:pPr>
            <w:r w:rsidRPr="00D844F8">
              <w:rPr>
                <w:rFonts w:cstheme="minorHAnsi"/>
              </w:rPr>
              <w:t>wyposażenie standardowe:</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F1D42ED"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09D497B" w14:textId="77777777" w:rsidR="003A7EEC" w:rsidRPr="003E0AAB" w:rsidRDefault="003A7EEC" w:rsidP="003A7EEC">
            <w:pPr>
              <w:jc w:val="center"/>
              <w:rPr>
                <w:rFonts w:ascii="Arial" w:hAnsi="Arial" w:cs="Arial"/>
                <w:spacing w:val="-4"/>
              </w:rPr>
            </w:pPr>
          </w:p>
        </w:tc>
      </w:tr>
      <w:tr w:rsidR="003A7EEC" w:rsidRPr="003E0AAB" w14:paraId="47AEC0F3"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444F36A" w14:textId="77777777" w:rsidR="003A7EEC"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43AFC27" w14:textId="77777777" w:rsidR="003A7EEC" w:rsidRPr="00D844F8" w:rsidRDefault="003A7EEC" w:rsidP="003A7EEC">
            <w:pPr>
              <w:rPr>
                <w:rFonts w:cstheme="minorHAnsi"/>
                <w:spacing w:val="-4"/>
              </w:rPr>
            </w:pPr>
            <w:r w:rsidRPr="00D844F8">
              <w:rPr>
                <w:rFonts w:cstheme="minorHAnsi"/>
              </w:rPr>
              <w:t>oprogramowanie umożliwiające współpracę z komputerem w języku polskim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5E84B6B"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BA22D3F" w14:textId="77777777" w:rsidR="003A7EEC" w:rsidRPr="003E0AAB" w:rsidRDefault="003A7EEC" w:rsidP="003A7EEC">
            <w:pPr>
              <w:jc w:val="center"/>
              <w:rPr>
                <w:rFonts w:ascii="Arial" w:hAnsi="Arial" w:cs="Arial"/>
                <w:spacing w:val="-4"/>
              </w:rPr>
            </w:pPr>
          </w:p>
        </w:tc>
      </w:tr>
      <w:tr w:rsidR="003A7EEC" w:rsidRPr="003E0AAB" w14:paraId="4F1CE515"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2CF5E2" w14:textId="77777777" w:rsidR="003A7EEC"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5E19D24" w14:textId="77777777" w:rsidR="003A7EEC" w:rsidRPr="00D844F8" w:rsidRDefault="003A7EEC" w:rsidP="003A7EEC">
            <w:pPr>
              <w:rPr>
                <w:rFonts w:cstheme="minorHAnsi"/>
                <w:spacing w:val="-4"/>
              </w:rPr>
            </w:pPr>
            <w:r w:rsidRPr="00D844F8">
              <w:rPr>
                <w:rFonts w:cstheme="minorHAnsi"/>
              </w:rPr>
              <w:t>płytka kalibracyjna z kołami wzorcowymi o średnicach 1.5 mm, 0.6 mm, 0.15 mm, 0.07 mm oraz krzyżem kalibracyjnym z podziałką 0.01 mm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B565734"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5C39A9" w14:textId="77777777" w:rsidR="003A7EEC" w:rsidRPr="003E0AAB" w:rsidRDefault="003A7EEC" w:rsidP="003A7EEC">
            <w:pPr>
              <w:jc w:val="center"/>
              <w:rPr>
                <w:rFonts w:ascii="Arial" w:hAnsi="Arial" w:cs="Arial"/>
                <w:spacing w:val="-4"/>
              </w:rPr>
            </w:pPr>
          </w:p>
        </w:tc>
      </w:tr>
      <w:tr w:rsidR="003A7EEC" w:rsidRPr="003E0AAB" w14:paraId="11336500"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28D248E" w14:textId="77777777" w:rsidR="003A7EEC" w:rsidRDefault="003A7EEC" w:rsidP="003A7EEC">
            <w:pPr>
              <w:jc w:val="center"/>
              <w:rPr>
                <w:rFonts w:ascii="Arial" w:hAnsi="Arial" w:cs="Arial"/>
                <w:spacing w:val="-4"/>
              </w:rPr>
            </w:pPr>
            <w:r>
              <w:rPr>
                <w:rFonts w:ascii="Arial" w:hAnsi="Arial" w:cs="Arial"/>
                <w:spacing w:val="-4"/>
              </w:rPr>
              <w:t>c)</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1BC031D5" w14:textId="77777777" w:rsidR="003A7EEC" w:rsidRPr="00D844F8" w:rsidRDefault="003A7EEC" w:rsidP="003A7EEC">
            <w:pPr>
              <w:rPr>
                <w:rFonts w:cstheme="minorHAnsi"/>
                <w:spacing w:val="-4"/>
              </w:rPr>
            </w:pPr>
            <w:r w:rsidRPr="00D844F8">
              <w:rPr>
                <w:rFonts w:cstheme="minorHAnsi"/>
              </w:rPr>
              <w:t>płytka kalibracyjna z kołem wzorcowym o śr. 7.5 mm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7446E7A"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74F1DB4" w14:textId="77777777" w:rsidR="003A7EEC" w:rsidRPr="003E0AAB" w:rsidRDefault="003A7EEC" w:rsidP="003A7EEC">
            <w:pPr>
              <w:jc w:val="center"/>
              <w:rPr>
                <w:rFonts w:ascii="Arial" w:hAnsi="Arial" w:cs="Arial"/>
                <w:spacing w:val="-4"/>
              </w:rPr>
            </w:pPr>
          </w:p>
        </w:tc>
      </w:tr>
      <w:tr w:rsidR="003A7EEC" w:rsidRPr="003E0AAB" w14:paraId="1F72EB68" w14:textId="77777777" w:rsidTr="000568F3">
        <w:trPr>
          <w:trHeight w:val="695"/>
        </w:trPr>
        <w:tc>
          <w:tcPr>
            <w:tcW w:w="9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B665F9" w14:textId="77777777" w:rsidR="003A7EEC" w:rsidRPr="00103C6B" w:rsidRDefault="003A7EEC" w:rsidP="003A7EEC">
            <w:pPr>
              <w:jc w:val="both"/>
              <w:rPr>
                <w:rFonts w:ascii="Arial" w:hAnsi="Arial" w:cs="Arial"/>
                <w:spacing w:val="-4"/>
              </w:rPr>
            </w:pPr>
            <w:r w:rsidRPr="00103C6B">
              <w:rPr>
                <w:rFonts w:ascii="Century Gothic" w:hAnsi="Century Gothic" w:cs="Arial"/>
                <w:b/>
              </w:rPr>
              <w:t>Możliwości oprogramowania dostarczonego wraz z cyfrową kamerą mikroskopową</w:t>
            </w:r>
          </w:p>
        </w:tc>
      </w:tr>
      <w:tr w:rsidR="003A7EEC" w:rsidRPr="003E0AAB" w14:paraId="4A826C7C" w14:textId="77777777" w:rsidTr="000568F3">
        <w:trPr>
          <w:gridAfter w:val="1"/>
          <w:wAfter w:w="13" w:type="dxa"/>
          <w:trHeight w:val="834"/>
        </w:trPr>
        <w:tc>
          <w:tcPr>
            <w:tcW w:w="61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6BDC8A1" w14:textId="77777777" w:rsidR="003A7EEC" w:rsidRPr="005B28D0" w:rsidRDefault="003A7EEC" w:rsidP="003A7EEC">
            <w:pPr>
              <w:jc w:val="center"/>
              <w:rPr>
                <w:rFonts w:ascii="Arial" w:hAnsi="Arial" w:cs="Arial"/>
                <w:spacing w:val="-4"/>
              </w:rPr>
            </w:pPr>
            <w:r w:rsidRPr="0095709C">
              <w:rPr>
                <w:rFonts w:ascii="Century Gothic" w:hAnsi="Century Gothic" w:cs="Arial"/>
              </w:rPr>
              <w:t xml:space="preserve">Specyfikacja techniczna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C685C9" w14:textId="77777777" w:rsidR="003A7EEC" w:rsidRPr="003A7EEC" w:rsidRDefault="003A7EEC" w:rsidP="003A7EEC">
            <w:pPr>
              <w:jc w:val="center"/>
              <w:rPr>
                <w:rFonts w:ascii="Arial" w:hAnsi="Arial" w:cs="Arial"/>
                <w:spacing w:val="-4"/>
                <w:sz w:val="20"/>
                <w:szCs w:val="20"/>
              </w:rPr>
            </w:pPr>
            <w:r w:rsidRPr="003A7EEC">
              <w:rPr>
                <w:rFonts w:ascii="Arial" w:hAnsi="Arial" w:cs="Arial"/>
                <w:spacing w:val="-4"/>
                <w:sz w:val="20"/>
                <w:szCs w:val="20"/>
              </w:rPr>
              <w:t>ODPOWIEDŹ WYMAGANA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071377" w14:textId="77777777" w:rsidR="003A7EEC" w:rsidRPr="003A7EEC" w:rsidRDefault="003A7EEC" w:rsidP="003A7EEC">
            <w:pPr>
              <w:jc w:val="center"/>
              <w:rPr>
                <w:rFonts w:ascii="Arial" w:hAnsi="Arial" w:cs="Arial"/>
                <w:spacing w:val="-4"/>
                <w:sz w:val="20"/>
                <w:szCs w:val="20"/>
              </w:rPr>
            </w:pPr>
            <w:r w:rsidRPr="003A7EEC">
              <w:rPr>
                <w:rFonts w:ascii="Arial" w:hAnsi="Arial" w:cs="Arial"/>
                <w:spacing w:val="-4"/>
                <w:sz w:val="20"/>
                <w:szCs w:val="20"/>
              </w:rPr>
              <w:t>ODPOWIEDŹ</w:t>
            </w:r>
          </w:p>
        </w:tc>
      </w:tr>
      <w:tr w:rsidR="003A7EEC" w:rsidRPr="003E0AAB" w14:paraId="5B01EE77"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888A9FE" w14:textId="77777777" w:rsidR="003A7EEC" w:rsidRDefault="003A7EEC" w:rsidP="003A7EEC">
            <w:pPr>
              <w:jc w:val="center"/>
              <w:rPr>
                <w:rFonts w:ascii="Arial" w:hAnsi="Arial" w:cs="Arial"/>
                <w:spacing w:val="-4"/>
              </w:rPr>
            </w:pPr>
            <w:r>
              <w:rPr>
                <w:rFonts w:ascii="Arial" w:hAnsi="Arial" w:cs="Arial"/>
                <w:spacing w:val="-4"/>
              </w:rPr>
              <w:t>1.</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7DEE19AF" w14:textId="77777777" w:rsidR="003A7EEC" w:rsidRPr="00D844F8" w:rsidRDefault="003A7EEC" w:rsidP="003A7EEC">
            <w:pPr>
              <w:rPr>
                <w:rFonts w:cstheme="minorHAnsi"/>
                <w:spacing w:val="-4"/>
              </w:rPr>
            </w:pPr>
            <w:r w:rsidRPr="00D844F8">
              <w:rPr>
                <w:rFonts w:cstheme="minorHAnsi"/>
              </w:rPr>
              <w:t>przechwytywanie obrazów:</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25C596B"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BDF27AE" w14:textId="77777777" w:rsidR="003A7EEC" w:rsidRPr="003E0AAB" w:rsidRDefault="003A7EEC" w:rsidP="003A7EEC">
            <w:pPr>
              <w:jc w:val="center"/>
              <w:rPr>
                <w:rFonts w:ascii="Arial" w:hAnsi="Arial" w:cs="Arial"/>
                <w:spacing w:val="-4"/>
              </w:rPr>
            </w:pPr>
          </w:p>
        </w:tc>
      </w:tr>
      <w:tr w:rsidR="003A7EEC" w:rsidRPr="003E0AAB" w14:paraId="34A86B9E"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426242B" w14:textId="77777777" w:rsidR="003A7EEC" w:rsidRDefault="003A7EEC" w:rsidP="003A7EEC">
            <w:pPr>
              <w:jc w:val="center"/>
              <w:rPr>
                <w:rFonts w:ascii="Arial" w:hAnsi="Arial" w:cs="Arial"/>
                <w:spacing w:val="-4"/>
              </w:rPr>
            </w:pPr>
            <w:r>
              <w:rPr>
                <w:rFonts w:ascii="Arial" w:hAnsi="Arial" w:cs="Arial"/>
                <w:spacing w:val="-4"/>
              </w:rPr>
              <w:lastRenderedPageBreak/>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764676C3" w14:textId="77777777" w:rsidR="003A7EEC" w:rsidRPr="00D844F8" w:rsidRDefault="003A7EEC" w:rsidP="003A7EEC">
            <w:pPr>
              <w:rPr>
                <w:rFonts w:cstheme="minorHAnsi"/>
                <w:spacing w:val="-4"/>
              </w:rPr>
            </w:pPr>
            <w:r w:rsidRPr="00D844F8">
              <w:rPr>
                <w:rFonts w:cstheme="minorHAnsi"/>
              </w:rPr>
              <w:t>podgląd w czasie rzeczywistym obrazu odbieranego przez kamerę</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846FB79"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62A0256" w14:textId="77777777" w:rsidR="003A7EEC" w:rsidRPr="003E0AAB" w:rsidRDefault="003A7EEC" w:rsidP="003A7EEC">
            <w:pPr>
              <w:jc w:val="center"/>
              <w:rPr>
                <w:rFonts w:ascii="Arial" w:hAnsi="Arial" w:cs="Arial"/>
                <w:spacing w:val="-4"/>
              </w:rPr>
            </w:pPr>
          </w:p>
        </w:tc>
      </w:tr>
      <w:tr w:rsidR="003A7EEC" w:rsidRPr="003E0AAB" w14:paraId="54EDA2C2"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C356617" w14:textId="77777777" w:rsidR="003A7EEC"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79A4417" w14:textId="77777777" w:rsidR="003A7EEC" w:rsidRPr="00D844F8" w:rsidRDefault="003A7EEC" w:rsidP="003A7EEC">
            <w:pPr>
              <w:rPr>
                <w:rFonts w:cstheme="minorHAnsi"/>
                <w:spacing w:val="-4"/>
              </w:rPr>
            </w:pPr>
            <w:r w:rsidRPr="00D844F8">
              <w:rPr>
                <w:rFonts w:cstheme="minorHAnsi"/>
              </w:rPr>
              <w:t>przechwytywanie pojedynczych obrazów</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43307FD"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4C64263" w14:textId="77777777" w:rsidR="003A7EEC" w:rsidRPr="003E0AAB" w:rsidRDefault="003A7EEC" w:rsidP="003A7EEC">
            <w:pPr>
              <w:jc w:val="center"/>
              <w:rPr>
                <w:rFonts w:ascii="Arial" w:hAnsi="Arial" w:cs="Arial"/>
                <w:spacing w:val="-4"/>
              </w:rPr>
            </w:pPr>
          </w:p>
        </w:tc>
      </w:tr>
      <w:tr w:rsidR="003A7EEC" w:rsidRPr="003E0AAB" w14:paraId="288CDF83"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89E1AA" w14:textId="77777777" w:rsidR="003A7EEC" w:rsidRDefault="003A7EEC" w:rsidP="003A7EEC">
            <w:pPr>
              <w:jc w:val="center"/>
              <w:rPr>
                <w:rFonts w:ascii="Arial" w:hAnsi="Arial" w:cs="Arial"/>
                <w:spacing w:val="-4"/>
              </w:rPr>
            </w:pPr>
            <w:r>
              <w:rPr>
                <w:rFonts w:ascii="Arial" w:hAnsi="Arial" w:cs="Arial"/>
                <w:spacing w:val="-4"/>
              </w:rPr>
              <w:t>c)</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33A313E5" w14:textId="77777777" w:rsidR="003A7EEC" w:rsidRPr="00D844F8" w:rsidRDefault="003A7EEC" w:rsidP="003A7EEC">
            <w:pPr>
              <w:rPr>
                <w:rFonts w:cstheme="minorHAnsi"/>
                <w:spacing w:val="-4"/>
              </w:rPr>
            </w:pPr>
            <w:r w:rsidRPr="00D844F8">
              <w:rPr>
                <w:rFonts w:cstheme="minorHAnsi"/>
              </w:rPr>
              <w:t>przechwytywanie obrazów poklatkowych</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3F0991"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5EBD32" w14:textId="77777777" w:rsidR="003A7EEC" w:rsidRPr="003E0AAB" w:rsidRDefault="003A7EEC" w:rsidP="003A7EEC">
            <w:pPr>
              <w:jc w:val="center"/>
              <w:rPr>
                <w:rFonts w:ascii="Arial" w:hAnsi="Arial" w:cs="Arial"/>
                <w:spacing w:val="-4"/>
              </w:rPr>
            </w:pPr>
          </w:p>
        </w:tc>
      </w:tr>
      <w:tr w:rsidR="003A7EEC" w:rsidRPr="003E0AAB" w14:paraId="79C4AB9E"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F676ED8" w14:textId="77777777" w:rsidR="003A7EEC" w:rsidRDefault="003A7EEC" w:rsidP="003A7EEC">
            <w:pPr>
              <w:jc w:val="center"/>
              <w:rPr>
                <w:rFonts w:ascii="Arial" w:hAnsi="Arial" w:cs="Arial"/>
                <w:spacing w:val="-4"/>
              </w:rPr>
            </w:pPr>
            <w:r>
              <w:rPr>
                <w:rFonts w:ascii="Arial" w:hAnsi="Arial" w:cs="Arial"/>
                <w:spacing w:val="-4"/>
              </w:rPr>
              <w:t>d)</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7E142E87" w14:textId="77777777" w:rsidR="003A7EEC" w:rsidRPr="00D844F8" w:rsidRDefault="003A7EEC" w:rsidP="003A7EEC">
            <w:pPr>
              <w:rPr>
                <w:rFonts w:cstheme="minorHAnsi"/>
                <w:spacing w:val="-4"/>
              </w:rPr>
            </w:pPr>
            <w:r w:rsidRPr="00D844F8">
              <w:rPr>
                <w:rFonts w:cstheme="minorHAnsi"/>
              </w:rPr>
              <w:t>przechwytywanie filmów</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749FDFB"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CA179A7" w14:textId="77777777" w:rsidR="003A7EEC" w:rsidRPr="003E0AAB" w:rsidRDefault="003A7EEC" w:rsidP="003A7EEC">
            <w:pPr>
              <w:jc w:val="center"/>
              <w:rPr>
                <w:rFonts w:ascii="Arial" w:hAnsi="Arial" w:cs="Arial"/>
                <w:spacing w:val="-4"/>
              </w:rPr>
            </w:pPr>
          </w:p>
        </w:tc>
      </w:tr>
      <w:tr w:rsidR="003A7EEC" w:rsidRPr="003E0AAB" w14:paraId="31BD4DDC"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8F8D632" w14:textId="77777777" w:rsidR="003A7EEC" w:rsidRDefault="003A7EEC" w:rsidP="003A7EEC">
            <w:pPr>
              <w:jc w:val="center"/>
              <w:rPr>
                <w:rFonts w:ascii="Arial" w:hAnsi="Arial" w:cs="Arial"/>
                <w:spacing w:val="-4"/>
              </w:rPr>
            </w:pPr>
            <w:r>
              <w:rPr>
                <w:rFonts w:ascii="Arial" w:hAnsi="Arial" w:cs="Arial"/>
                <w:spacing w:val="-4"/>
              </w:rPr>
              <w:t>e)</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4D3DF123" w14:textId="77777777" w:rsidR="003A7EEC" w:rsidRPr="00D844F8" w:rsidRDefault="003A7EEC" w:rsidP="003A7EEC">
            <w:pPr>
              <w:rPr>
                <w:rFonts w:cstheme="minorHAnsi"/>
                <w:spacing w:val="-4"/>
              </w:rPr>
            </w:pPr>
            <w:r w:rsidRPr="00D844F8">
              <w:rPr>
                <w:rFonts w:cstheme="minorHAnsi"/>
              </w:rPr>
              <w:t>możliwość wprowadzenia na „żywym” obrazie siatki ze zdefiniowaną podziałką mikrometryczną oraz przechwycenia obrazu wraz z tą siatką</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58B5A9"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23E0E74" w14:textId="77777777" w:rsidR="003A7EEC" w:rsidRPr="003E0AAB" w:rsidRDefault="003A7EEC" w:rsidP="003A7EEC">
            <w:pPr>
              <w:jc w:val="center"/>
              <w:rPr>
                <w:rFonts w:ascii="Arial" w:hAnsi="Arial" w:cs="Arial"/>
                <w:spacing w:val="-4"/>
              </w:rPr>
            </w:pPr>
          </w:p>
        </w:tc>
      </w:tr>
      <w:tr w:rsidR="003A7EEC" w:rsidRPr="003E0AAB" w14:paraId="5776CE85"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660C2F8" w14:textId="77777777" w:rsidR="003A7EEC" w:rsidRDefault="003A7EEC" w:rsidP="003A7EEC">
            <w:pPr>
              <w:jc w:val="center"/>
              <w:rPr>
                <w:rFonts w:ascii="Arial" w:hAnsi="Arial" w:cs="Arial"/>
                <w:spacing w:val="-4"/>
              </w:rPr>
            </w:pPr>
            <w:r>
              <w:rPr>
                <w:rFonts w:ascii="Arial" w:hAnsi="Arial" w:cs="Arial"/>
                <w:spacing w:val="-4"/>
              </w:rPr>
              <w:t>2.</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92479F7" w14:textId="77777777" w:rsidR="003A7EEC" w:rsidRPr="00D844F8" w:rsidRDefault="003A7EEC" w:rsidP="003A7EEC">
            <w:pPr>
              <w:rPr>
                <w:rFonts w:cstheme="minorHAnsi"/>
                <w:spacing w:val="-4"/>
              </w:rPr>
            </w:pPr>
            <w:r w:rsidRPr="00D844F8">
              <w:rPr>
                <w:rFonts w:cstheme="minorHAnsi"/>
              </w:rPr>
              <w:t>pomiary i eksport: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767B259"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031F452" w14:textId="77777777" w:rsidR="003A7EEC" w:rsidRPr="003E0AAB" w:rsidRDefault="003A7EEC" w:rsidP="003A7EEC">
            <w:pPr>
              <w:jc w:val="center"/>
              <w:rPr>
                <w:rFonts w:ascii="Arial" w:hAnsi="Arial" w:cs="Arial"/>
                <w:spacing w:val="-4"/>
              </w:rPr>
            </w:pPr>
          </w:p>
        </w:tc>
      </w:tr>
      <w:tr w:rsidR="003A7EEC" w:rsidRPr="003E0AAB" w14:paraId="261B0C73"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3DDB144" w14:textId="77777777" w:rsidR="003A7EEC"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AE63539" w14:textId="77777777" w:rsidR="003A7EEC" w:rsidRPr="00D844F8" w:rsidRDefault="003A7EEC" w:rsidP="003A7EEC">
            <w:pPr>
              <w:rPr>
                <w:rFonts w:cstheme="minorHAnsi"/>
                <w:spacing w:val="-4"/>
              </w:rPr>
            </w:pPr>
            <w:r w:rsidRPr="00D844F8">
              <w:rPr>
                <w:rFonts w:cstheme="minorHAnsi"/>
              </w:rPr>
              <w:t>możliwość kalibracji układu pomiarowego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C94BC67"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10C7617" w14:textId="77777777" w:rsidR="003A7EEC" w:rsidRPr="003E0AAB" w:rsidRDefault="003A7EEC" w:rsidP="003A7EEC">
            <w:pPr>
              <w:jc w:val="center"/>
              <w:rPr>
                <w:rFonts w:ascii="Arial" w:hAnsi="Arial" w:cs="Arial"/>
                <w:spacing w:val="-4"/>
              </w:rPr>
            </w:pPr>
          </w:p>
        </w:tc>
      </w:tr>
      <w:tr w:rsidR="003A7EEC" w:rsidRPr="003E0AAB" w14:paraId="30E4FB70"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B9652D" w14:textId="77777777" w:rsidR="003A7EEC"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416B618A" w14:textId="77777777" w:rsidR="003A7EEC" w:rsidRPr="00D844F8" w:rsidRDefault="003A7EEC" w:rsidP="003A7EEC">
            <w:pPr>
              <w:rPr>
                <w:rFonts w:cstheme="minorHAnsi"/>
                <w:spacing w:val="-4"/>
              </w:rPr>
            </w:pPr>
            <w:r w:rsidRPr="00D844F8">
              <w:rPr>
                <w:rFonts w:cstheme="minorHAnsi"/>
              </w:rPr>
              <w:t>wykonywanie pomiarów planimetrycznych w tym liniowych, kątowych oraz powierzchniowych zarówno standardowych figur geometrycznych jak i dowolnie obrysowanego obszaru - zarówno na przechwyconym obrazie, jak i żywym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89BE14"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4DE206" w14:textId="77777777" w:rsidR="003A7EEC" w:rsidRPr="003E0AAB" w:rsidRDefault="003A7EEC" w:rsidP="003A7EEC">
            <w:pPr>
              <w:jc w:val="center"/>
              <w:rPr>
                <w:rFonts w:ascii="Arial" w:hAnsi="Arial" w:cs="Arial"/>
                <w:spacing w:val="-4"/>
              </w:rPr>
            </w:pPr>
          </w:p>
        </w:tc>
      </w:tr>
      <w:tr w:rsidR="003A7EEC" w:rsidRPr="003E0AAB" w14:paraId="4E84DF46"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B8EC9E2" w14:textId="77777777" w:rsidR="003A7EEC" w:rsidRDefault="003A7EEC" w:rsidP="003A7EEC">
            <w:pPr>
              <w:jc w:val="center"/>
              <w:rPr>
                <w:rFonts w:ascii="Arial" w:hAnsi="Arial" w:cs="Arial"/>
                <w:spacing w:val="-4"/>
              </w:rPr>
            </w:pPr>
            <w:r>
              <w:rPr>
                <w:rFonts w:ascii="Arial" w:hAnsi="Arial" w:cs="Arial"/>
                <w:spacing w:val="-4"/>
              </w:rPr>
              <w:t>c)</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FE3C6E9" w14:textId="77777777" w:rsidR="003A7EEC" w:rsidRPr="00D844F8" w:rsidRDefault="003A7EEC" w:rsidP="003A7EEC">
            <w:pPr>
              <w:rPr>
                <w:rFonts w:cstheme="minorHAnsi"/>
                <w:spacing w:val="-4"/>
              </w:rPr>
            </w:pPr>
            <w:r w:rsidRPr="00D844F8">
              <w:rPr>
                <w:rFonts w:cstheme="minorHAnsi"/>
              </w:rPr>
              <w:t>możliwość przechowywania i późniejszej edycji wcześniej wykonanych pomiarów</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0528A06"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985D68D" w14:textId="77777777" w:rsidR="003A7EEC" w:rsidRPr="003E0AAB" w:rsidRDefault="003A7EEC" w:rsidP="003A7EEC">
            <w:pPr>
              <w:jc w:val="center"/>
              <w:rPr>
                <w:rFonts w:ascii="Arial" w:hAnsi="Arial" w:cs="Arial"/>
                <w:spacing w:val="-4"/>
              </w:rPr>
            </w:pPr>
          </w:p>
        </w:tc>
      </w:tr>
      <w:tr w:rsidR="003A7EEC" w:rsidRPr="003E0AAB" w14:paraId="1ABC531B"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766A87" w14:textId="77777777" w:rsidR="003A7EEC" w:rsidRDefault="003A7EEC" w:rsidP="003A7EEC">
            <w:pPr>
              <w:jc w:val="center"/>
              <w:rPr>
                <w:rFonts w:ascii="Arial" w:hAnsi="Arial" w:cs="Arial"/>
                <w:spacing w:val="-4"/>
              </w:rPr>
            </w:pPr>
            <w:r>
              <w:rPr>
                <w:rFonts w:ascii="Arial" w:hAnsi="Arial" w:cs="Arial"/>
                <w:spacing w:val="-4"/>
              </w:rPr>
              <w:t>d)</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BE19EAE" w14:textId="77777777" w:rsidR="003A7EEC" w:rsidRPr="00D844F8" w:rsidRDefault="003A7EEC" w:rsidP="003A7EEC">
            <w:pPr>
              <w:rPr>
                <w:rFonts w:cstheme="minorHAnsi"/>
                <w:spacing w:val="-4"/>
              </w:rPr>
            </w:pPr>
            <w:r w:rsidRPr="00D844F8">
              <w:rPr>
                <w:rFonts w:cstheme="minorHAnsi"/>
              </w:rPr>
              <w:t>możliwość nanoszenia komentarzy i elementów graficznych pozwalających na uwypuklenie interesujących pomiarów</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9912052"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91E2F2" w14:textId="77777777" w:rsidR="003A7EEC" w:rsidRPr="003E0AAB" w:rsidRDefault="003A7EEC" w:rsidP="003A7EEC">
            <w:pPr>
              <w:jc w:val="center"/>
              <w:rPr>
                <w:rFonts w:ascii="Arial" w:hAnsi="Arial" w:cs="Arial"/>
                <w:spacing w:val="-4"/>
              </w:rPr>
            </w:pPr>
          </w:p>
        </w:tc>
      </w:tr>
      <w:tr w:rsidR="003A7EEC" w:rsidRPr="003E0AAB" w14:paraId="7688B387"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5CCE995" w14:textId="77777777" w:rsidR="003A7EEC" w:rsidRDefault="003A7EEC" w:rsidP="003A7EEC">
            <w:pPr>
              <w:jc w:val="center"/>
              <w:rPr>
                <w:rFonts w:ascii="Arial" w:hAnsi="Arial" w:cs="Arial"/>
                <w:spacing w:val="-4"/>
              </w:rPr>
            </w:pPr>
            <w:r>
              <w:rPr>
                <w:rFonts w:ascii="Arial" w:hAnsi="Arial" w:cs="Arial"/>
                <w:spacing w:val="-4"/>
              </w:rPr>
              <w:t>e)</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129CA80" w14:textId="77777777" w:rsidR="003A7EEC" w:rsidRPr="00D844F8" w:rsidRDefault="003A7EEC" w:rsidP="003A7EEC">
            <w:pPr>
              <w:rPr>
                <w:rFonts w:cstheme="minorHAnsi"/>
                <w:spacing w:val="-4"/>
              </w:rPr>
            </w:pPr>
            <w:r w:rsidRPr="00D844F8">
              <w:rPr>
                <w:rFonts w:cstheme="minorHAnsi"/>
              </w:rPr>
              <w:t>możliwość eksportu danych do formatu MS Excel®</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B4A7462"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25F8BF3" w14:textId="77777777" w:rsidR="003A7EEC" w:rsidRPr="003E0AAB" w:rsidRDefault="003A7EEC" w:rsidP="003A7EEC">
            <w:pPr>
              <w:jc w:val="center"/>
              <w:rPr>
                <w:rFonts w:ascii="Arial" w:hAnsi="Arial" w:cs="Arial"/>
                <w:spacing w:val="-4"/>
              </w:rPr>
            </w:pPr>
          </w:p>
        </w:tc>
      </w:tr>
      <w:tr w:rsidR="003A7EEC" w:rsidRPr="003E0AAB" w14:paraId="67722D67"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55C4278" w14:textId="77777777" w:rsidR="003A7EEC" w:rsidRDefault="003A7EEC" w:rsidP="003A7EEC">
            <w:pPr>
              <w:jc w:val="center"/>
              <w:rPr>
                <w:rFonts w:ascii="Arial" w:hAnsi="Arial" w:cs="Arial"/>
                <w:spacing w:val="-4"/>
              </w:rPr>
            </w:pPr>
            <w:r>
              <w:rPr>
                <w:rFonts w:ascii="Arial" w:hAnsi="Arial" w:cs="Arial"/>
                <w:spacing w:val="-4"/>
              </w:rPr>
              <w:t>3.</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F6EDC51" w14:textId="77777777" w:rsidR="003A7EEC" w:rsidRPr="00D844F8" w:rsidRDefault="003A7EEC" w:rsidP="003A7EEC">
            <w:pPr>
              <w:rPr>
                <w:rFonts w:cstheme="minorHAnsi"/>
                <w:spacing w:val="-4"/>
              </w:rPr>
            </w:pPr>
            <w:r w:rsidRPr="00D844F8">
              <w:rPr>
                <w:rFonts w:cstheme="minorHAnsi"/>
              </w:rPr>
              <w:t>łączenie i grupowanie: funkcja umożliwiająca łączenie i obróbkę wcześniej wykonanych fragmentów zdjęć</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B0710D5"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91D632B" w14:textId="77777777" w:rsidR="003A7EEC" w:rsidRPr="003E0AAB" w:rsidRDefault="003A7EEC" w:rsidP="003A7EEC">
            <w:pPr>
              <w:jc w:val="center"/>
              <w:rPr>
                <w:rFonts w:ascii="Arial" w:hAnsi="Arial" w:cs="Arial"/>
                <w:spacing w:val="-4"/>
              </w:rPr>
            </w:pPr>
          </w:p>
        </w:tc>
      </w:tr>
      <w:tr w:rsidR="003A7EEC" w:rsidRPr="003E0AAB" w14:paraId="34E6B38A"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244BEE2" w14:textId="77777777" w:rsidR="003A7EEC" w:rsidRDefault="003A7EEC" w:rsidP="003A7EEC">
            <w:pPr>
              <w:jc w:val="center"/>
              <w:rPr>
                <w:rFonts w:ascii="Arial" w:hAnsi="Arial" w:cs="Arial"/>
                <w:spacing w:val="-4"/>
              </w:rPr>
            </w:pPr>
            <w:r>
              <w:rPr>
                <w:rFonts w:ascii="Arial" w:hAnsi="Arial" w:cs="Arial"/>
                <w:spacing w:val="-4"/>
              </w:rPr>
              <w:t>4.</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425B9E3F" w14:textId="77777777" w:rsidR="003A7EEC" w:rsidRPr="00D844F8" w:rsidRDefault="003A7EEC" w:rsidP="003A7EEC">
            <w:pPr>
              <w:rPr>
                <w:rFonts w:cstheme="minorHAnsi"/>
                <w:spacing w:val="-4"/>
              </w:rPr>
            </w:pPr>
            <w:r w:rsidRPr="00D844F8">
              <w:rPr>
                <w:rFonts w:cstheme="minorHAnsi"/>
              </w:rPr>
              <w:t>wzmacnianie obrazu:</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D2AEED"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08DA458" w14:textId="77777777" w:rsidR="003A7EEC" w:rsidRPr="003E0AAB" w:rsidRDefault="003A7EEC" w:rsidP="003A7EEC">
            <w:pPr>
              <w:jc w:val="center"/>
              <w:rPr>
                <w:rFonts w:ascii="Arial" w:hAnsi="Arial" w:cs="Arial"/>
                <w:spacing w:val="-4"/>
              </w:rPr>
            </w:pPr>
          </w:p>
        </w:tc>
      </w:tr>
      <w:tr w:rsidR="003A7EEC" w:rsidRPr="003E0AAB" w14:paraId="0849DC83"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827A5F" w14:textId="77777777" w:rsidR="003A7EEC"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59D3BB1" w14:textId="77777777" w:rsidR="003A7EEC" w:rsidRPr="00D844F8" w:rsidRDefault="003A7EEC" w:rsidP="003A7EEC">
            <w:pPr>
              <w:rPr>
                <w:rFonts w:cstheme="minorHAnsi"/>
                <w:spacing w:val="-4"/>
              </w:rPr>
            </w:pPr>
            <w:r w:rsidRPr="00D844F8">
              <w:rPr>
                <w:rFonts w:cstheme="minorHAnsi"/>
              </w:rPr>
              <w:t>możliwość separacji widma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C07E373"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AD66B4" w14:textId="77777777" w:rsidR="003A7EEC" w:rsidRPr="003E0AAB" w:rsidRDefault="003A7EEC" w:rsidP="003A7EEC">
            <w:pPr>
              <w:jc w:val="center"/>
              <w:rPr>
                <w:rFonts w:ascii="Arial" w:hAnsi="Arial" w:cs="Arial"/>
                <w:spacing w:val="-4"/>
              </w:rPr>
            </w:pPr>
          </w:p>
        </w:tc>
      </w:tr>
      <w:tr w:rsidR="003A7EEC" w:rsidRPr="003E0AAB" w14:paraId="0B1B3565"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9D4E42" w14:textId="77777777" w:rsidR="003A7EEC"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71CFE415" w14:textId="77777777" w:rsidR="003A7EEC" w:rsidRPr="00D844F8" w:rsidRDefault="003A7EEC" w:rsidP="003A7EEC">
            <w:pPr>
              <w:rPr>
                <w:rFonts w:cstheme="minorHAnsi"/>
                <w:spacing w:val="-4"/>
              </w:rPr>
            </w:pPr>
            <w:r w:rsidRPr="00D844F8">
              <w:rPr>
                <w:rFonts w:cstheme="minorHAnsi"/>
              </w:rPr>
              <w:t>zwiększenie kontrastu</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6DFCFA"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98EECB2" w14:textId="77777777" w:rsidR="003A7EEC" w:rsidRPr="003E0AAB" w:rsidRDefault="003A7EEC" w:rsidP="003A7EEC">
            <w:pPr>
              <w:jc w:val="center"/>
              <w:rPr>
                <w:rFonts w:ascii="Arial" w:hAnsi="Arial" w:cs="Arial"/>
                <w:spacing w:val="-4"/>
              </w:rPr>
            </w:pPr>
          </w:p>
        </w:tc>
      </w:tr>
      <w:tr w:rsidR="003A7EEC" w:rsidRPr="003E0AAB" w14:paraId="213865C0"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DC172B" w14:textId="77777777" w:rsidR="003A7EEC" w:rsidRDefault="003A7EEC" w:rsidP="003A7EEC">
            <w:pPr>
              <w:jc w:val="center"/>
              <w:rPr>
                <w:rFonts w:ascii="Arial" w:hAnsi="Arial" w:cs="Arial"/>
                <w:spacing w:val="-4"/>
              </w:rPr>
            </w:pPr>
            <w:r>
              <w:rPr>
                <w:rFonts w:ascii="Arial" w:hAnsi="Arial" w:cs="Arial"/>
                <w:spacing w:val="-4"/>
              </w:rPr>
              <w:t>c)</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F719E4A" w14:textId="77777777" w:rsidR="003A7EEC" w:rsidRPr="00D844F8" w:rsidRDefault="003A7EEC" w:rsidP="003A7EEC">
            <w:pPr>
              <w:rPr>
                <w:rFonts w:cstheme="minorHAnsi"/>
                <w:spacing w:val="-4"/>
              </w:rPr>
            </w:pPr>
            <w:r w:rsidRPr="00D844F8">
              <w:rPr>
                <w:rFonts w:cstheme="minorHAnsi"/>
              </w:rPr>
              <w:t>separacja tła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4D27CA2"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044784" w14:textId="77777777" w:rsidR="003A7EEC" w:rsidRPr="003E0AAB" w:rsidRDefault="003A7EEC" w:rsidP="003A7EEC">
            <w:pPr>
              <w:jc w:val="center"/>
              <w:rPr>
                <w:rFonts w:ascii="Arial" w:hAnsi="Arial" w:cs="Arial"/>
                <w:spacing w:val="-4"/>
              </w:rPr>
            </w:pPr>
          </w:p>
        </w:tc>
      </w:tr>
      <w:tr w:rsidR="003A7EEC" w:rsidRPr="003E0AAB" w14:paraId="75EB2FBB"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BA44594" w14:textId="77777777" w:rsidR="003A7EEC" w:rsidRDefault="003A7EEC" w:rsidP="003A7EEC">
            <w:pPr>
              <w:jc w:val="center"/>
              <w:rPr>
                <w:rFonts w:ascii="Arial" w:hAnsi="Arial" w:cs="Arial"/>
                <w:spacing w:val="-4"/>
              </w:rPr>
            </w:pPr>
            <w:r>
              <w:rPr>
                <w:rFonts w:ascii="Arial" w:hAnsi="Arial" w:cs="Arial"/>
                <w:spacing w:val="-4"/>
              </w:rPr>
              <w:t>5.</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380DF58A" w14:textId="77777777" w:rsidR="003A7EEC" w:rsidRPr="00D844F8" w:rsidRDefault="003A7EEC" w:rsidP="003A7EEC">
            <w:pPr>
              <w:rPr>
                <w:rFonts w:cstheme="minorHAnsi"/>
                <w:spacing w:val="-4"/>
              </w:rPr>
            </w:pPr>
            <w:r w:rsidRPr="00D844F8">
              <w:rPr>
                <w:rFonts w:cstheme="minorHAnsi"/>
              </w:rPr>
              <w:t>zliczanie obiektów:</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A918082"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FBB8BF" w14:textId="77777777" w:rsidR="003A7EEC" w:rsidRPr="003E0AAB" w:rsidRDefault="003A7EEC" w:rsidP="003A7EEC">
            <w:pPr>
              <w:jc w:val="center"/>
              <w:rPr>
                <w:rFonts w:ascii="Arial" w:hAnsi="Arial" w:cs="Arial"/>
                <w:spacing w:val="-4"/>
              </w:rPr>
            </w:pPr>
          </w:p>
        </w:tc>
      </w:tr>
      <w:tr w:rsidR="003A7EEC" w:rsidRPr="003E0AAB" w14:paraId="60063CB9"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93098D" w14:textId="77777777" w:rsidR="003A7EEC"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5E2405C" w14:textId="77777777" w:rsidR="003A7EEC" w:rsidRPr="00D844F8" w:rsidRDefault="003A7EEC" w:rsidP="003A7EEC">
            <w:pPr>
              <w:rPr>
                <w:rFonts w:cstheme="minorHAnsi"/>
                <w:spacing w:val="-4"/>
              </w:rPr>
            </w:pPr>
            <w:r w:rsidRPr="00D844F8">
              <w:rPr>
                <w:rFonts w:cstheme="minorHAnsi"/>
              </w:rPr>
              <w:t>szybkie zliczanie obiektów znajdujących się na zaznaczonym obszarze</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3CBF6F7"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2CE5100" w14:textId="77777777" w:rsidR="003A7EEC" w:rsidRPr="003E0AAB" w:rsidRDefault="003A7EEC" w:rsidP="003A7EEC">
            <w:pPr>
              <w:jc w:val="center"/>
              <w:rPr>
                <w:rFonts w:ascii="Arial" w:hAnsi="Arial" w:cs="Arial"/>
                <w:spacing w:val="-4"/>
              </w:rPr>
            </w:pPr>
          </w:p>
        </w:tc>
      </w:tr>
      <w:tr w:rsidR="003A7EEC" w:rsidRPr="003E0AAB" w14:paraId="6E6625AD"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54693C" w14:textId="77777777" w:rsidR="003A7EEC"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43560F71" w14:textId="77777777" w:rsidR="003A7EEC" w:rsidRPr="00D844F8" w:rsidRDefault="003A7EEC" w:rsidP="003A7EEC">
            <w:pPr>
              <w:rPr>
                <w:rFonts w:cstheme="minorHAnsi"/>
                <w:spacing w:val="-4"/>
              </w:rPr>
            </w:pPr>
            <w:r w:rsidRPr="00D844F8">
              <w:rPr>
                <w:rFonts w:cstheme="minorHAnsi"/>
              </w:rPr>
              <w:t>rejestracja i eksport danych do MS Excel® w celu dalszej obróbki statystycznej</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79B4A6D"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831268" w14:textId="77777777" w:rsidR="003A7EEC" w:rsidRPr="003E0AAB" w:rsidRDefault="003A7EEC" w:rsidP="003A7EEC">
            <w:pPr>
              <w:jc w:val="center"/>
              <w:rPr>
                <w:rFonts w:ascii="Arial" w:hAnsi="Arial" w:cs="Arial"/>
                <w:spacing w:val="-4"/>
              </w:rPr>
            </w:pPr>
          </w:p>
        </w:tc>
      </w:tr>
      <w:tr w:rsidR="003A7EEC" w:rsidRPr="003E0AAB" w14:paraId="52FB6581"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C04E77" w14:textId="77777777" w:rsidR="003A7EEC" w:rsidRDefault="003A7EEC" w:rsidP="003A7EEC">
            <w:pPr>
              <w:jc w:val="center"/>
              <w:rPr>
                <w:rFonts w:ascii="Arial" w:hAnsi="Arial" w:cs="Arial"/>
                <w:spacing w:val="-4"/>
              </w:rPr>
            </w:pPr>
            <w:r>
              <w:rPr>
                <w:rFonts w:ascii="Arial" w:hAnsi="Arial" w:cs="Arial"/>
                <w:spacing w:val="-4"/>
              </w:rPr>
              <w:t>6.</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6F8F055E" w14:textId="77777777" w:rsidR="003A7EEC" w:rsidRPr="00D844F8" w:rsidRDefault="003A7EEC" w:rsidP="003A7EEC">
            <w:pPr>
              <w:rPr>
                <w:rFonts w:cstheme="minorHAnsi"/>
                <w:spacing w:val="-4"/>
              </w:rPr>
            </w:pPr>
            <w:r w:rsidRPr="00D844F8">
              <w:rPr>
                <w:rFonts w:cstheme="minorHAnsi"/>
              </w:rPr>
              <w:t>współdziałanie przez Internet: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CDD4B1"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F6579B8" w14:textId="77777777" w:rsidR="003A7EEC" w:rsidRPr="003E0AAB" w:rsidRDefault="003A7EEC" w:rsidP="003A7EEC">
            <w:pPr>
              <w:jc w:val="center"/>
              <w:rPr>
                <w:rFonts w:ascii="Arial" w:hAnsi="Arial" w:cs="Arial"/>
                <w:spacing w:val="-4"/>
              </w:rPr>
            </w:pPr>
          </w:p>
        </w:tc>
      </w:tr>
      <w:tr w:rsidR="003A7EEC" w:rsidRPr="003E0AAB" w14:paraId="0C233C40"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71E1A7" w14:textId="77777777" w:rsidR="003A7EEC" w:rsidRDefault="003A7EEC" w:rsidP="003A7EEC">
            <w:pPr>
              <w:jc w:val="center"/>
              <w:rPr>
                <w:rFonts w:ascii="Arial" w:hAnsi="Arial" w:cs="Arial"/>
                <w:spacing w:val="-4"/>
              </w:rPr>
            </w:pPr>
            <w:r>
              <w:rPr>
                <w:rFonts w:ascii="Arial" w:hAnsi="Arial" w:cs="Arial"/>
                <w:spacing w:val="-4"/>
              </w:rPr>
              <w:t>a)</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58EA8AB3" w14:textId="77777777" w:rsidR="003A7EEC" w:rsidRPr="00D844F8" w:rsidRDefault="003A7EEC" w:rsidP="003A7EEC">
            <w:pPr>
              <w:rPr>
                <w:rFonts w:cstheme="minorHAnsi"/>
                <w:spacing w:val="-4"/>
              </w:rPr>
            </w:pPr>
            <w:r w:rsidRPr="00D844F8">
              <w:rPr>
                <w:rFonts w:cstheme="minorHAnsi"/>
              </w:rPr>
              <w:t>możliwość zdalnego dostępu do innego mikroskopu zaopatrzonego w kamerę cyfrową poprzez sieć lokalną lub Internet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8D7D65C"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B475F63" w14:textId="77777777" w:rsidR="003A7EEC" w:rsidRPr="003E0AAB" w:rsidRDefault="003A7EEC" w:rsidP="003A7EEC">
            <w:pPr>
              <w:jc w:val="center"/>
              <w:rPr>
                <w:rFonts w:ascii="Arial" w:hAnsi="Arial" w:cs="Arial"/>
                <w:spacing w:val="-4"/>
              </w:rPr>
            </w:pPr>
          </w:p>
        </w:tc>
      </w:tr>
      <w:tr w:rsidR="003A7EEC" w:rsidRPr="003E0AAB" w14:paraId="6B9A33ED"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ECB0A37" w14:textId="77777777" w:rsidR="003A7EEC" w:rsidRDefault="003A7EEC" w:rsidP="003A7EEC">
            <w:pPr>
              <w:jc w:val="center"/>
              <w:rPr>
                <w:rFonts w:ascii="Arial" w:hAnsi="Arial" w:cs="Arial"/>
                <w:spacing w:val="-4"/>
              </w:rPr>
            </w:pPr>
            <w:r>
              <w:rPr>
                <w:rFonts w:ascii="Arial" w:hAnsi="Arial" w:cs="Arial"/>
                <w:spacing w:val="-4"/>
              </w:rPr>
              <w:t>b)</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E53A4D8" w14:textId="77777777" w:rsidR="003A7EEC" w:rsidRPr="00D844F8" w:rsidRDefault="003A7EEC" w:rsidP="003A7EEC">
            <w:pPr>
              <w:rPr>
                <w:rFonts w:cstheme="minorHAnsi"/>
                <w:spacing w:val="-4"/>
              </w:rPr>
            </w:pPr>
            <w:r w:rsidRPr="00D844F8">
              <w:rPr>
                <w:rFonts w:cstheme="minorHAnsi"/>
              </w:rPr>
              <w:t>możliwość prowadzenia konsultacji w czasie rzeczywistym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9E7A32C"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6BAB60" w14:textId="77777777" w:rsidR="003A7EEC" w:rsidRPr="003E0AAB" w:rsidRDefault="003A7EEC" w:rsidP="003A7EEC">
            <w:pPr>
              <w:jc w:val="center"/>
              <w:rPr>
                <w:rFonts w:ascii="Arial" w:hAnsi="Arial" w:cs="Arial"/>
                <w:spacing w:val="-4"/>
              </w:rPr>
            </w:pPr>
          </w:p>
        </w:tc>
      </w:tr>
      <w:tr w:rsidR="003A7EEC" w:rsidRPr="003E0AAB" w14:paraId="7B2ECA4D" w14:textId="77777777" w:rsidTr="000568F3">
        <w:trPr>
          <w:gridAfter w:val="2"/>
          <w:wAfter w:w="28" w:type="dxa"/>
          <w:trHeight w:val="4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5C6F1D4" w14:textId="77777777" w:rsidR="003A7EEC" w:rsidRDefault="003A7EEC" w:rsidP="003A7EEC">
            <w:pPr>
              <w:jc w:val="center"/>
              <w:rPr>
                <w:rFonts w:ascii="Arial" w:hAnsi="Arial" w:cs="Arial"/>
                <w:spacing w:val="-4"/>
              </w:rPr>
            </w:pPr>
            <w:r>
              <w:rPr>
                <w:rFonts w:ascii="Arial" w:hAnsi="Arial" w:cs="Arial"/>
                <w:spacing w:val="-4"/>
              </w:rPr>
              <w:t>7.</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14:paraId="0C3806B2" w14:textId="77777777" w:rsidR="003A7EEC" w:rsidRPr="00D844F8" w:rsidRDefault="003A7EEC" w:rsidP="003A7EEC">
            <w:pPr>
              <w:rPr>
                <w:rFonts w:cstheme="minorHAnsi"/>
                <w:spacing w:val="-4"/>
              </w:rPr>
            </w:pPr>
            <w:r w:rsidRPr="00D844F8">
              <w:rPr>
                <w:rFonts w:cstheme="minorHAnsi"/>
              </w:rPr>
              <w:t>dostępne języki oprogramowania: wymagane przynajmniej dwa polski i angielski</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658260" w14:textId="77777777" w:rsidR="003A7EEC" w:rsidRPr="003E0AAB" w:rsidRDefault="003A7EEC" w:rsidP="003A7EEC">
            <w:pPr>
              <w:jc w:val="center"/>
              <w:rPr>
                <w:rFonts w:ascii="Arial" w:hAnsi="Arial" w:cs="Arial"/>
                <w:spacing w:val="-4"/>
              </w:rPr>
            </w:pPr>
            <w:r w:rsidRPr="003E0AAB">
              <w:rPr>
                <w:rFonts w:ascii="Arial" w:hAnsi="Arial" w:cs="Arial"/>
                <w:spacing w:val="-4"/>
              </w:rPr>
              <w:t>TAK</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D47810E" w14:textId="77777777" w:rsidR="003A7EEC" w:rsidRPr="003E0AAB" w:rsidRDefault="003A7EEC" w:rsidP="003A7EEC">
            <w:pPr>
              <w:jc w:val="center"/>
              <w:rPr>
                <w:rFonts w:ascii="Arial" w:hAnsi="Arial" w:cs="Arial"/>
                <w:spacing w:val="-4"/>
              </w:rPr>
            </w:pPr>
          </w:p>
        </w:tc>
      </w:tr>
    </w:tbl>
    <w:p w14:paraId="4D13F278" w14:textId="77777777" w:rsidR="003A7EEC" w:rsidRDefault="003A7EEC" w:rsidP="003A7EEC"/>
    <w:p w14:paraId="7B3567FC" w14:textId="77777777" w:rsidR="003A7EEC" w:rsidRDefault="003A7EEC" w:rsidP="008603CC">
      <w:pPr>
        <w:jc w:val="both"/>
        <w:rPr>
          <w:rFonts w:ascii="Arial" w:hAnsi="Arial" w:cs="Arial"/>
          <w:sz w:val="22"/>
          <w:szCs w:val="22"/>
        </w:rPr>
      </w:pPr>
    </w:p>
    <w:p w14:paraId="0A6DF784" w14:textId="77777777" w:rsidR="003A7EEC" w:rsidRDefault="003A7EEC" w:rsidP="008603CC">
      <w:pPr>
        <w:jc w:val="both"/>
        <w:rPr>
          <w:rFonts w:ascii="Arial" w:hAnsi="Arial" w:cs="Arial"/>
          <w:sz w:val="22"/>
          <w:szCs w:val="22"/>
        </w:rPr>
      </w:pPr>
    </w:p>
    <w:p w14:paraId="0460F3F7" w14:textId="4AE33B7D" w:rsidR="008603CC" w:rsidRPr="002911AE" w:rsidRDefault="008603CC" w:rsidP="008603CC">
      <w:pPr>
        <w:jc w:val="both"/>
        <w:rPr>
          <w:rFonts w:ascii="Arial" w:hAnsi="Arial" w:cs="Arial"/>
          <w:sz w:val="22"/>
          <w:szCs w:val="22"/>
        </w:rPr>
      </w:pPr>
      <w:r w:rsidRPr="002911AE">
        <w:rPr>
          <w:rFonts w:ascii="Arial" w:hAnsi="Arial" w:cs="Arial"/>
          <w:sz w:val="22"/>
          <w:szCs w:val="22"/>
        </w:rPr>
        <w:lastRenderedPageBreak/>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1FB6C28A" w14:textId="77777777" w:rsidR="00097DFA" w:rsidRDefault="00097DFA" w:rsidP="00A9013F">
      <w:pPr>
        <w:pStyle w:val="Bezodstpw"/>
        <w:rPr>
          <w:rFonts w:ascii="Book Antiqua" w:hAnsi="Book Antiqua" w:cs="Times New Roman"/>
          <w:b/>
          <w:sz w:val="24"/>
          <w:szCs w:val="24"/>
        </w:rPr>
      </w:pPr>
    </w:p>
    <w:p w14:paraId="2BA61E83" w14:textId="296B9819" w:rsidR="00A9013F" w:rsidRPr="00120C42" w:rsidRDefault="00A9013F" w:rsidP="00A9013F">
      <w:pPr>
        <w:pStyle w:val="Bezodstpw"/>
        <w:rPr>
          <w:rFonts w:ascii="Arial" w:hAnsi="Arial" w:cs="Arial"/>
          <w:b/>
          <w:i/>
          <w:sz w:val="24"/>
          <w:szCs w:val="24"/>
        </w:rPr>
      </w:pPr>
      <w:r w:rsidRPr="00120C42">
        <w:rPr>
          <w:rFonts w:ascii="Arial" w:hAnsi="Arial" w:cs="Arial"/>
          <w:b/>
          <w:i/>
          <w:sz w:val="24"/>
          <w:szCs w:val="24"/>
        </w:rPr>
        <w:t>Część 8</w:t>
      </w:r>
    </w:p>
    <w:p w14:paraId="4D960FBD" w14:textId="77777777" w:rsidR="005D3E87" w:rsidRDefault="005D3E87" w:rsidP="005D3E87">
      <w:pPr>
        <w:rPr>
          <w:rFonts w:ascii="Book Antiqua" w:hAnsi="Book Antiqua" w:cs="Arial"/>
          <w:b/>
        </w:rPr>
      </w:pPr>
      <w:r>
        <w:rPr>
          <w:rFonts w:ascii="Arial" w:hAnsi="Arial" w:cs="Arial"/>
        </w:rPr>
        <w:t>Katedra Fizjologii i Toksykologii</w:t>
      </w:r>
    </w:p>
    <w:p w14:paraId="1B957106" w14:textId="43498290" w:rsidR="005F53F1" w:rsidRPr="00097DFA" w:rsidRDefault="005F53F1" w:rsidP="005F53F1">
      <w:pPr>
        <w:rPr>
          <w:rFonts w:ascii="Book Antiqua" w:hAnsi="Book Antiqua" w:cs="Arial"/>
          <w:b/>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4819"/>
        <w:gridCol w:w="1843"/>
        <w:gridCol w:w="2419"/>
      </w:tblGrid>
      <w:tr w:rsidR="005F53F1" w:rsidRPr="00112D76" w14:paraId="0BA370C2" w14:textId="77777777" w:rsidTr="005F53F1">
        <w:trPr>
          <w:trHeight w:val="568"/>
          <w:jc w:val="center"/>
        </w:trPr>
        <w:tc>
          <w:tcPr>
            <w:tcW w:w="537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F1DADFF" w14:textId="77777777" w:rsidR="005F53F1" w:rsidRPr="00112D76" w:rsidRDefault="005F53F1" w:rsidP="005F53F1">
            <w:pPr>
              <w:jc w:val="center"/>
              <w:rPr>
                <w:rFonts w:ascii="Book Antiqua" w:hAnsi="Book Antiqua"/>
                <w:b/>
              </w:rPr>
            </w:pPr>
            <w:r w:rsidRPr="00112D76">
              <w:rPr>
                <w:rFonts w:ascii="Book Antiqua" w:hAnsi="Book Antiqua" w:cs="Arial"/>
                <w:spacing w:val="-4"/>
              </w:rPr>
              <w:t>WYMAGANE PARAMETRY TECHNICZNE</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40A90008" w14:textId="77777777" w:rsidR="005F53F1" w:rsidRPr="00112D76" w:rsidRDefault="005F53F1" w:rsidP="005F53F1">
            <w:pPr>
              <w:jc w:val="center"/>
              <w:rPr>
                <w:rFonts w:ascii="Book Antiqua" w:hAnsi="Book Antiqua" w:cs="Arial"/>
                <w:spacing w:val="-4"/>
              </w:rPr>
            </w:pPr>
            <w:r w:rsidRPr="00112D76">
              <w:rPr>
                <w:rFonts w:ascii="Book Antiqua" w:hAnsi="Book Antiqua" w:cs="Arial"/>
                <w:spacing w:val="-4"/>
              </w:rPr>
              <w:t>ODPOWIEDŹ WYMAGANA</w:t>
            </w:r>
          </w:p>
        </w:tc>
        <w:tc>
          <w:tcPr>
            <w:tcW w:w="2419" w:type="dxa"/>
            <w:tcBorders>
              <w:top w:val="single" w:sz="4" w:space="0" w:color="auto"/>
              <w:left w:val="single" w:sz="4" w:space="0" w:color="auto"/>
              <w:bottom w:val="single" w:sz="4" w:space="0" w:color="auto"/>
              <w:right w:val="single" w:sz="4" w:space="0" w:color="auto"/>
            </w:tcBorders>
            <w:shd w:val="clear" w:color="auto" w:fill="E6E6E6"/>
            <w:vAlign w:val="center"/>
          </w:tcPr>
          <w:p w14:paraId="2E72F811" w14:textId="77777777" w:rsidR="005F53F1" w:rsidRPr="00112D76" w:rsidRDefault="005F53F1" w:rsidP="005F53F1">
            <w:pPr>
              <w:jc w:val="center"/>
              <w:rPr>
                <w:rFonts w:ascii="Book Antiqua" w:hAnsi="Book Antiqua"/>
                <w:b/>
              </w:rPr>
            </w:pPr>
            <w:r w:rsidRPr="00112D76">
              <w:rPr>
                <w:rFonts w:ascii="Book Antiqua" w:hAnsi="Book Antiqua" w:cs="Arial"/>
                <w:spacing w:val="-4"/>
              </w:rPr>
              <w:t>ODPOWIEDŹ</w:t>
            </w:r>
          </w:p>
        </w:tc>
      </w:tr>
      <w:tr w:rsidR="005F53F1" w:rsidRPr="00112D76" w14:paraId="07883B5F" w14:textId="77777777" w:rsidTr="005F53F1">
        <w:trPr>
          <w:trHeight w:val="568"/>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8296805" w14:textId="77777777" w:rsidR="005F53F1" w:rsidRPr="00112D76" w:rsidRDefault="005F53F1" w:rsidP="005F53F1">
            <w:pPr>
              <w:jc w:val="center"/>
              <w:rPr>
                <w:rFonts w:ascii="Book Antiqua" w:hAnsi="Book Antiqua"/>
                <w:b/>
                <w:bCs/>
              </w:rPr>
            </w:pPr>
            <w:r w:rsidRPr="00112D76">
              <w:rPr>
                <w:rFonts w:ascii="Book Antiqua" w:hAnsi="Book Antiqua"/>
                <w:b/>
              </w:rPr>
              <w:t>I.  Wymagania ogólne</w:t>
            </w:r>
          </w:p>
        </w:tc>
      </w:tr>
      <w:tr w:rsidR="005F53F1" w:rsidRPr="00112D76" w14:paraId="02691038" w14:textId="77777777" w:rsidTr="005F53F1">
        <w:trPr>
          <w:trHeight w:val="284"/>
          <w:jc w:val="center"/>
        </w:trPr>
        <w:tc>
          <w:tcPr>
            <w:tcW w:w="559" w:type="dxa"/>
            <w:tcBorders>
              <w:top w:val="single" w:sz="4" w:space="0" w:color="auto"/>
            </w:tcBorders>
            <w:shd w:val="clear" w:color="auto" w:fill="auto"/>
            <w:vAlign w:val="center"/>
          </w:tcPr>
          <w:p w14:paraId="105A5DCB" w14:textId="77777777" w:rsidR="005F53F1" w:rsidRPr="00112D76" w:rsidRDefault="005F53F1" w:rsidP="007B181E">
            <w:pPr>
              <w:numPr>
                <w:ilvl w:val="0"/>
                <w:numId w:val="18"/>
              </w:numPr>
              <w:rPr>
                <w:rFonts w:ascii="Book Antiqua" w:hAnsi="Book Antiqua"/>
              </w:rPr>
            </w:pPr>
          </w:p>
        </w:tc>
        <w:tc>
          <w:tcPr>
            <w:tcW w:w="4819" w:type="dxa"/>
            <w:tcBorders>
              <w:top w:val="single" w:sz="4" w:space="0" w:color="auto"/>
            </w:tcBorders>
            <w:shd w:val="clear" w:color="auto" w:fill="auto"/>
            <w:vAlign w:val="center"/>
          </w:tcPr>
          <w:p w14:paraId="75CCE3A6" w14:textId="77777777" w:rsidR="005F53F1" w:rsidRPr="00E6216D" w:rsidRDefault="005F53F1" w:rsidP="005F53F1">
            <w:pPr>
              <w:rPr>
                <w:rFonts w:ascii="Book Antiqua" w:hAnsi="Book Antiqua"/>
                <w:b/>
                <w:bCs/>
                <w:spacing w:val="-2"/>
              </w:rPr>
            </w:pPr>
            <w:r w:rsidRPr="00E6216D">
              <w:rPr>
                <w:rFonts w:ascii="Book Antiqua" w:hAnsi="Book Antiqua"/>
                <w:b/>
                <w:bCs/>
              </w:rPr>
              <w:t>Inkubator z chłodzeniem termoelektrycznym</w:t>
            </w:r>
          </w:p>
        </w:tc>
        <w:tc>
          <w:tcPr>
            <w:tcW w:w="1843" w:type="dxa"/>
            <w:tcBorders>
              <w:top w:val="single" w:sz="4" w:space="0" w:color="auto"/>
            </w:tcBorders>
            <w:shd w:val="clear" w:color="auto" w:fill="auto"/>
            <w:vAlign w:val="center"/>
          </w:tcPr>
          <w:p w14:paraId="50464C44" w14:textId="77777777" w:rsidR="005F53F1" w:rsidRPr="00112D76" w:rsidRDefault="005F53F1" w:rsidP="005F53F1">
            <w:pPr>
              <w:shd w:val="clear" w:color="auto" w:fill="FFFFFF"/>
              <w:jc w:val="center"/>
              <w:rPr>
                <w:rFonts w:ascii="Book Antiqua" w:hAnsi="Book Antiqua"/>
                <w:spacing w:val="-6"/>
              </w:rPr>
            </w:pPr>
            <w:r w:rsidRPr="00112D76">
              <w:rPr>
                <w:rFonts w:ascii="Book Antiqua" w:hAnsi="Book Antiqua"/>
                <w:spacing w:val="-6"/>
              </w:rPr>
              <w:t>TAK</w:t>
            </w:r>
          </w:p>
        </w:tc>
        <w:tc>
          <w:tcPr>
            <w:tcW w:w="2419" w:type="dxa"/>
            <w:tcBorders>
              <w:top w:val="single" w:sz="4" w:space="0" w:color="auto"/>
            </w:tcBorders>
            <w:shd w:val="clear" w:color="auto" w:fill="auto"/>
            <w:vAlign w:val="center"/>
          </w:tcPr>
          <w:p w14:paraId="33E8BB60" w14:textId="77777777" w:rsidR="005F53F1" w:rsidRPr="00112D76" w:rsidRDefault="005F53F1" w:rsidP="005F53F1">
            <w:pPr>
              <w:jc w:val="center"/>
              <w:rPr>
                <w:rFonts w:ascii="Book Antiqua" w:hAnsi="Book Antiqua"/>
              </w:rPr>
            </w:pPr>
          </w:p>
        </w:tc>
      </w:tr>
      <w:tr w:rsidR="005F53F1" w:rsidRPr="00112D76" w14:paraId="760CE344" w14:textId="77777777" w:rsidTr="005F53F1">
        <w:trPr>
          <w:trHeight w:val="284"/>
          <w:jc w:val="center"/>
        </w:trPr>
        <w:tc>
          <w:tcPr>
            <w:tcW w:w="559" w:type="dxa"/>
            <w:shd w:val="clear" w:color="auto" w:fill="auto"/>
            <w:vAlign w:val="center"/>
          </w:tcPr>
          <w:p w14:paraId="139FEC9E"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vAlign w:val="center"/>
          </w:tcPr>
          <w:p w14:paraId="79452CAF" w14:textId="77777777" w:rsidR="005F53F1" w:rsidRPr="00112D76" w:rsidRDefault="005F53F1" w:rsidP="005F53F1">
            <w:pPr>
              <w:shd w:val="clear" w:color="auto" w:fill="FFFFFF"/>
              <w:rPr>
                <w:rFonts w:ascii="Book Antiqua" w:hAnsi="Book Antiqua"/>
              </w:rPr>
            </w:pPr>
            <w:r w:rsidRPr="00112D76">
              <w:rPr>
                <w:rFonts w:ascii="Book Antiqua" w:hAnsi="Book Antiqua"/>
                <w:spacing w:val="-4"/>
              </w:rPr>
              <w:t>Producent</w:t>
            </w:r>
            <w:r w:rsidRPr="000E3C27">
              <w:rPr>
                <w:rFonts w:ascii="Book Antiqua" w:hAnsi="Book Antiqua"/>
              </w:rPr>
              <w:t xml:space="preserve">  </w:t>
            </w:r>
          </w:p>
        </w:tc>
        <w:tc>
          <w:tcPr>
            <w:tcW w:w="1843" w:type="dxa"/>
            <w:shd w:val="clear" w:color="auto" w:fill="auto"/>
            <w:vAlign w:val="center"/>
          </w:tcPr>
          <w:p w14:paraId="6DD02AC2" w14:textId="77777777" w:rsidR="005F53F1" w:rsidRPr="00112D76" w:rsidRDefault="005F53F1" w:rsidP="005F53F1">
            <w:pPr>
              <w:shd w:val="clear" w:color="auto" w:fill="FFFFFF"/>
              <w:jc w:val="center"/>
              <w:rPr>
                <w:rFonts w:ascii="Book Antiqua" w:hAnsi="Book Antiqua"/>
              </w:rPr>
            </w:pPr>
            <w:r w:rsidRPr="00112D76">
              <w:rPr>
                <w:rFonts w:ascii="Book Antiqua" w:hAnsi="Book Antiqua"/>
              </w:rPr>
              <w:t>podać</w:t>
            </w:r>
          </w:p>
        </w:tc>
        <w:tc>
          <w:tcPr>
            <w:tcW w:w="2419" w:type="dxa"/>
            <w:shd w:val="clear" w:color="auto" w:fill="auto"/>
            <w:vAlign w:val="center"/>
          </w:tcPr>
          <w:p w14:paraId="660557F9" w14:textId="77777777" w:rsidR="005F53F1" w:rsidRPr="00112D76" w:rsidRDefault="005F53F1" w:rsidP="005F53F1">
            <w:pPr>
              <w:jc w:val="center"/>
              <w:rPr>
                <w:rFonts w:ascii="Book Antiqua" w:hAnsi="Book Antiqua"/>
              </w:rPr>
            </w:pPr>
          </w:p>
        </w:tc>
      </w:tr>
      <w:tr w:rsidR="005F53F1" w:rsidRPr="00112D76" w14:paraId="1421572A" w14:textId="77777777" w:rsidTr="005F53F1">
        <w:trPr>
          <w:trHeight w:val="284"/>
          <w:jc w:val="center"/>
        </w:trPr>
        <w:tc>
          <w:tcPr>
            <w:tcW w:w="559" w:type="dxa"/>
            <w:shd w:val="clear" w:color="auto" w:fill="auto"/>
            <w:vAlign w:val="center"/>
          </w:tcPr>
          <w:p w14:paraId="6777928C"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vAlign w:val="center"/>
          </w:tcPr>
          <w:p w14:paraId="713E05F5" w14:textId="77777777" w:rsidR="005F53F1" w:rsidRPr="00112D76" w:rsidRDefault="005F53F1" w:rsidP="005F53F1">
            <w:pPr>
              <w:shd w:val="clear" w:color="auto" w:fill="FFFFFF"/>
              <w:rPr>
                <w:rFonts w:ascii="Book Antiqua" w:hAnsi="Book Antiqua"/>
                <w:spacing w:val="-4"/>
              </w:rPr>
            </w:pPr>
            <w:r w:rsidRPr="00112D76">
              <w:rPr>
                <w:rFonts w:ascii="Book Antiqua" w:hAnsi="Book Antiqua"/>
                <w:spacing w:val="-4"/>
              </w:rPr>
              <w:t>Kraj</w:t>
            </w:r>
          </w:p>
        </w:tc>
        <w:tc>
          <w:tcPr>
            <w:tcW w:w="1843" w:type="dxa"/>
            <w:shd w:val="clear" w:color="auto" w:fill="auto"/>
            <w:vAlign w:val="center"/>
          </w:tcPr>
          <w:p w14:paraId="737786EE" w14:textId="77777777" w:rsidR="005F53F1" w:rsidRPr="00112D76" w:rsidRDefault="005F53F1" w:rsidP="005F53F1">
            <w:pPr>
              <w:shd w:val="clear" w:color="auto" w:fill="FFFFFF"/>
              <w:jc w:val="center"/>
              <w:rPr>
                <w:rFonts w:ascii="Book Antiqua" w:hAnsi="Book Antiqua"/>
              </w:rPr>
            </w:pPr>
            <w:r w:rsidRPr="00112D76">
              <w:rPr>
                <w:rFonts w:ascii="Book Antiqua" w:hAnsi="Book Antiqua"/>
              </w:rPr>
              <w:t>podać</w:t>
            </w:r>
          </w:p>
        </w:tc>
        <w:tc>
          <w:tcPr>
            <w:tcW w:w="2419" w:type="dxa"/>
            <w:shd w:val="clear" w:color="auto" w:fill="auto"/>
            <w:vAlign w:val="center"/>
          </w:tcPr>
          <w:p w14:paraId="4B804D46" w14:textId="77777777" w:rsidR="005F53F1" w:rsidRPr="00112D76" w:rsidRDefault="005F53F1" w:rsidP="005F53F1">
            <w:pPr>
              <w:jc w:val="center"/>
              <w:rPr>
                <w:rFonts w:ascii="Book Antiqua" w:hAnsi="Book Antiqua"/>
              </w:rPr>
            </w:pPr>
          </w:p>
        </w:tc>
      </w:tr>
      <w:tr w:rsidR="005F53F1" w:rsidRPr="00112D76" w14:paraId="0FCBFC48" w14:textId="77777777" w:rsidTr="005F53F1">
        <w:trPr>
          <w:trHeight w:val="284"/>
          <w:jc w:val="center"/>
        </w:trPr>
        <w:tc>
          <w:tcPr>
            <w:tcW w:w="559" w:type="dxa"/>
            <w:shd w:val="clear" w:color="auto" w:fill="auto"/>
            <w:vAlign w:val="center"/>
          </w:tcPr>
          <w:p w14:paraId="5E19ACD7"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vAlign w:val="center"/>
          </w:tcPr>
          <w:p w14:paraId="1A0891FE" w14:textId="77777777" w:rsidR="005F53F1" w:rsidRPr="00112D76" w:rsidRDefault="005F53F1" w:rsidP="005F53F1">
            <w:pPr>
              <w:shd w:val="clear" w:color="auto" w:fill="FFFFFF"/>
              <w:rPr>
                <w:rFonts w:ascii="Book Antiqua" w:hAnsi="Book Antiqua"/>
              </w:rPr>
            </w:pPr>
            <w:r w:rsidRPr="00112D76">
              <w:rPr>
                <w:rFonts w:ascii="Book Antiqua" w:hAnsi="Book Antiqua"/>
                <w:spacing w:val="-5"/>
              </w:rPr>
              <w:t>Model / typ</w:t>
            </w:r>
            <w:r w:rsidRPr="000E3C27">
              <w:rPr>
                <w:rFonts w:ascii="Book Antiqua" w:hAnsi="Book Antiqua"/>
              </w:rPr>
              <w:t xml:space="preserve">  </w:t>
            </w:r>
          </w:p>
        </w:tc>
        <w:tc>
          <w:tcPr>
            <w:tcW w:w="1843" w:type="dxa"/>
            <w:shd w:val="clear" w:color="auto" w:fill="auto"/>
            <w:vAlign w:val="center"/>
          </w:tcPr>
          <w:p w14:paraId="55D5879A" w14:textId="77777777" w:rsidR="005F53F1" w:rsidRPr="00112D76" w:rsidRDefault="005F53F1" w:rsidP="005F53F1">
            <w:pPr>
              <w:shd w:val="clear" w:color="auto" w:fill="FFFFFF"/>
              <w:jc w:val="center"/>
              <w:rPr>
                <w:rFonts w:ascii="Book Antiqua" w:hAnsi="Book Antiqua"/>
              </w:rPr>
            </w:pPr>
            <w:r w:rsidRPr="00112D76">
              <w:rPr>
                <w:rFonts w:ascii="Book Antiqua" w:hAnsi="Book Antiqua"/>
              </w:rPr>
              <w:t>podać</w:t>
            </w:r>
          </w:p>
        </w:tc>
        <w:tc>
          <w:tcPr>
            <w:tcW w:w="2419" w:type="dxa"/>
            <w:shd w:val="clear" w:color="auto" w:fill="auto"/>
            <w:vAlign w:val="center"/>
          </w:tcPr>
          <w:p w14:paraId="7BBFFFF9" w14:textId="77777777" w:rsidR="005F53F1" w:rsidRPr="00112D76" w:rsidRDefault="005F53F1" w:rsidP="005F53F1">
            <w:pPr>
              <w:jc w:val="center"/>
              <w:rPr>
                <w:rFonts w:ascii="Book Antiqua" w:hAnsi="Book Antiqua"/>
              </w:rPr>
            </w:pPr>
          </w:p>
        </w:tc>
      </w:tr>
      <w:tr w:rsidR="005F53F1" w:rsidRPr="00112D76" w14:paraId="5D2F414F" w14:textId="77777777" w:rsidTr="005F53F1">
        <w:trPr>
          <w:trHeight w:val="284"/>
          <w:jc w:val="center"/>
        </w:trPr>
        <w:tc>
          <w:tcPr>
            <w:tcW w:w="559" w:type="dxa"/>
            <w:shd w:val="clear" w:color="auto" w:fill="auto"/>
            <w:vAlign w:val="center"/>
          </w:tcPr>
          <w:p w14:paraId="1F99FD59"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vAlign w:val="center"/>
          </w:tcPr>
          <w:p w14:paraId="7198F2BB" w14:textId="77777777" w:rsidR="005F53F1" w:rsidRPr="00112D76" w:rsidRDefault="005F53F1" w:rsidP="005F53F1">
            <w:pPr>
              <w:shd w:val="clear" w:color="auto" w:fill="FFFFFF"/>
              <w:rPr>
                <w:rFonts w:ascii="Book Antiqua" w:hAnsi="Book Antiqua"/>
              </w:rPr>
            </w:pPr>
            <w:r w:rsidRPr="00112D76">
              <w:rPr>
                <w:rFonts w:ascii="Book Antiqua" w:hAnsi="Book Antiqua"/>
              </w:rPr>
              <w:t>Urządzenie fabrycznie nowe</w:t>
            </w:r>
          </w:p>
        </w:tc>
        <w:tc>
          <w:tcPr>
            <w:tcW w:w="1843" w:type="dxa"/>
            <w:shd w:val="clear" w:color="auto" w:fill="auto"/>
            <w:vAlign w:val="center"/>
          </w:tcPr>
          <w:p w14:paraId="13A4E101" w14:textId="77777777" w:rsidR="005F53F1" w:rsidRPr="00112D76" w:rsidRDefault="005F53F1" w:rsidP="005F53F1">
            <w:pPr>
              <w:shd w:val="clear" w:color="auto" w:fill="FFFFFF"/>
              <w:jc w:val="center"/>
              <w:rPr>
                <w:rFonts w:ascii="Book Antiqua" w:hAnsi="Book Antiqua"/>
              </w:rPr>
            </w:pPr>
            <w:r w:rsidRPr="00112D76">
              <w:rPr>
                <w:rFonts w:ascii="Book Antiqua" w:hAnsi="Book Antiqua"/>
              </w:rPr>
              <w:t>TAK</w:t>
            </w:r>
          </w:p>
        </w:tc>
        <w:tc>
          <w:tcPr>
            <w:tcW w:w="2419" w:type="dxa"/>
            <w:shd w:val="clear" w:color="auto" w:fill="auto"/>
            <w:vAlign w:val="center"/>
          </w:tcPr>
          <w:p w14:paraId="37589A96" w14:textId="77777777" w:rsidR="005F53F1" w:rsidRPr="00112D76" w:rsidRDefault="005F53F1" w:rsidP="005F53F1">
            <w:pPr>
              <w:jc w:val="center"/>
              <w:rPr>
                <w:rFonts w:ascii="Book Antiqua" w:hAnsi="Book Antiqua"/>
              </w:rPr>
            </w:pPr>
          </w:p>
        </w:tc>
      </w:tr>
      <w:tr w:rsidR="005F53F1" w:rsidRPr="00112D76" w14:paraId="2655CEBF" w14:textId="77777777" w:rsidTr="005F53F1">
        <w:trPr>
          <w:trHeight w:val="284"/>
          <w:jc w:val="center"/>
        </w:trPr>
        <w:tc>
          <w:tcPr>
            <w:tcW w:w="559" w:type="dxa"/>
            <w:shd w:val="clear" w:color="auto" w:fill="auto"/>
            <w:vAlign w:val="center"/>
          </w:tcPr>
          <w:p w14:paraId="78E96536"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vAlign w:val="center"/>
          </w:tcPr>
          <w:p w14:paraId="2CDCCFF0" w14:textId="77777777" w:rsidR="005F53F1" w:rsidRPr="00112D76" w:rsidRDefault="005F53F1" w:rsidP="005F53F1">
            <w:pPr>
              <w:shd w:val="clear" w:color="auto" w:fill="FFFFFF"/>
              <w:rPr>
                <w:rFonts w:ascii="Book Antiqua" w:hAnsi="Book Antiqua"/>
              </w:rPr>
            </w:pPr>
            <w:r w:rsidRPr="00112D76">
              <w:rPr>
                <w:rFonts w:ascii="Book Antiqua" w:hAnsi="Book Antiqua"/>
              </w:rPr>
              <w:t xml:space="preserve">Rok produkcji:  </w:t>
            </w:r>
          </w:p>
        </w:tc>
        <w:tc>
          <w:tcPr>
            <w:tcW w:w="1843" w:type="dxa"/>
            <w:shd w:val="clear" w:color="auto" w:fill="auto"/>
            <w:vAlign w:val="center"/>
          </w:tcPr>
          <w:p w14:paraId="2E2205D4" w14:textId="77777777" w:rsidR="005F53F1" w:rsidRPr="00112D76" w:rsidRDefault="005F53F1" w:rsidP="005F53F1">
            <w:pPr>
              <w:shd w:val="clear" w:color="auto" w:fill="FFFFFF"/>
              <w:jc w:val="center"/>
              <w:rPr>
                <w:rFonts w:ascii="Book Antiqua" w:hAnsi="Book Antiqua"/>
              </w:rPr>
            </w:pPr>
            <w:r>
              <w:rPr>
                <w:rFonts w:ascii="Book Antiqua" w:hAnsi="Book Antiqua"/>
              </w:rPr>
              <w:t>podać</w:t>
            </w:r>
          </w:p>
        </w:tc>
        <w:tc>
          <w:tcPr>
            <w:tcW w:w="2419" w:type="dxa"/>
            <w:shd w:val="clear" w:color="auto" w:fill="auto"/>
            <w:vAlign w:val="center"/>
          </w:tcPr>
          <w:p w14:paraId="6A464F1C" w14:textId="77777777" w:rsidR="005F53F1" w:rsidRPr="00112D76" w:rsidRDefault="005F53F1" w:rsidP="005F53F1">
            <w:pPr>
              <w:jc w:val="center"/>
              <w:rPr>
                <w:rFonts w:ascii="Book Antiqua" w:hAnsi="Book Antiqua"/>
                <w:highlight w:val="magenta"/>
              </w:rPr>
            </w:pPr>
          </w:p>
        </w:tc>
      </w:tr>
      <w:tr w:rsidR="005F53F1" w:rsidRPr="00112D76" w14:paraId="4DF0E122" w14:textId="77777777" w:rsidTr="005F53F1">
        <w:trPr>
          <w:trHeight w:val="284"/>
          <w:jc w:val="center"/>
        </w:trPr>
        <w:tc>
          <w:tcPr>
            <w:tcW w:w="559" w:type="dxa"/>
            <w:tcBorders>
              <w:bottom w:val="single" w:sz="4" w:space="0" w:color="auto"/>
            </w:tcBorders>
            <w:shd w:val="clear" w:color="auto" w:fill="auto"/>
            <w:vAlign w:val="center"/>
          </w:tcPr>
          <w:p w14:paraId="44E94C9A" w14:textId="77777777" w:rsidR="005F53F1" w:rsidRPr="00112D76" w:rsidRDefault="005F53F1" w:rsidP="007B181E">
            <w:pPr>
              <w:numPr>
                <w:ilvl w:val="0"/>
                <w:numId w:val="18"/>
              </w:numPr>
              <w:jc w:val="center"/>
              <w:rPr>
                <w:rFonts w:ascii="Book Antiqua" w:hAnsi="Book Antiqua"/>
              </w:rPr>
            </w:pPr>
          </w:p>
        </w:tc>
        <w:tc>
          <w:tcPr>
            <w:tcW w:w="4819" w:type="dxa"/>
            <w:tcBorders>
              <w:bottom w:val="single" w:sz="4" w:space="0" w:color="auto"/>
            </w:tcBorders>
            <w:shd w:val="clear" w:color="auto" w:fill="auto"/>
            <w:vAlign w:val="center"/>
          </w:tcPr>
          <w:p w14:paraId="452C9A45" w14:textId="77777777" w:rsidR="005F53F1" w:rsidRPr="00112D76" w:rsidRDefault="005F53F1" w:rsidP="005F53F1">
            <w:pPr>
              <w:shd w:val="clear" w:color="auto" w:fill="FFFFFF"/>
              <w:rPr>
                <w:rFonts w:ascii="Book Antiqua" w:hAnsi="Book Antiqua"/>
              </w:rPr>
            </w:pPr>
            <w:r w:rsidRPr="00112D76">
              <w:rPr>
                <w:rFonts w:ascii="Book Antiqua" w:hAnsi="Book Antiqua"/>
              </w:rPr>
              <w:t>Instrukcja użytkowania w języku polskim</w:t>
            </w:r>
          </w:p>
        </w:tc>
        <w:tc>
          <w:tcPr>
            <w:tcW w:w="1843" w:type="dxa"/>
            <w:tcBorders>
              <w:bottom w:val="single" w:sz="4" w:space="0" w:color="auto"/>
            </w:tcBorders>
            <w:shd w:val="clear" w:color="auto" w:fill="auto"/>
            <w:vAlign w:val="center"/>
          </w:tcPr>
          <w:p w14:paraId="5B27193D" w14:textId="77777777" w:rsidR="005F53F1" w:rsidRPr="00112D76" w:rsidRDefault="005F53F1" w:rsidP="005F53F1">
            <w:pPr>
              <w:shd w:val="clear" w:color="auto" w:fill="FFFFFF"/>
              <w:jc w:val="center"/>
              <w:rPr>
                <w:rFonts w:ascii="Book Antiqua" w:hAnsi="Book Antiqua"/>
              </w:rPr>
            </w:pPr>
            <w:r w:rsidRPr="00112D76">
              <w:rPr>
                <w:rFonts w:ascii="Book Antiqua" w:hAnsi="Book Antiqua"/>
              </w:rPr>
              <w:t>TAK</w:t>
            </w:r>
          </w:p>
        </w:tc>
        <w:tc>
          <w:tcPr>
            <w:tcW w:w="2419" w:type="dxa"/>
            <w:tcBorders>
              <w:bottom w:val="single" w:sz="4" w:space="0" w:color="auto"/>
            </w:tcBorders>
            <w:shd w:val="clear" w:color="auto" w:fill="auto"/>
            <w:vAlign w:val="center"/>
          </w:tcPr>
          <w:p w14:paraId="060020A4" w14:textId="77777777" w:rsidR="005F53F1" w:rsidRPr="00112D76" w:rsidRDefault="005F53F1" w:rsidP="005F53F1">
            <w:pPr>
              <w:jc w:val="center"/>
              <w:rPr>
                <w:rFonts w:ascii="Book Antiqua" w:hAnsi="Book Antiqua"/>
                <w:highlight w:val="magenta"/>
              </w:rPr>
            </w:pPr>
          </w:p>
        </w:tc>
      </w:tr>
      <w:tr w:rsidR="005F53F1" w:rsidRPr="00112D76" w14:paraId="04469F82" w14:textId="77777777" w:rsidTr="005F53F1">
        <w:trPr>
          <w:trHeight w:val="284"/>
          <w:jc w:val="center"/>
        </w:trPr>
        <w:tc>
          <w:tcPr>
            <w:tcW w:w="9640" w:type="dxa"/>
            <w:gridSpan w:val="4"/>
            <w:shd w:val="clear" w:color="auto" w:fill="E6E6E6"/>
            <w:vAlign w:val="center"/>
          </w:tcPr>
          <w:p w14:paraId="2CF9BFFA" w14:textId="77777777" w:rsidR="005F53F1" w:rsidRPr="00112D76" w:rsidRDefault="005F53F1" w:rsidP="005F53F1">
            <w:pPr>
              <w:spacing w:line="240" w:lineRule="exact"/>
              <w:ind w:left="124" w:hanging="124"/>
              <w:jc w:val="center"/>
              <w:rPr>
                <w:rFonts w:ascii="Book Antiqua" w:hAnsi="Book Antiqua"/>
                <w:i/>
              </w:rPr>
            </w:pPr>
            <w:r w:rsidRPr="00112D76">
              <w:rPr>
                <w:rFonts w:ascii="Book Antiqua" w:hAnsi="Book Antiqua"/>
                <w:b/>
              </w:rPr>
              <w:t xml:space="preserve">II. Zasilanie </w:t>
            </w:r>
            <w:r w:rsidRPr="000E3C27">
              <w:rPr>
                <w:rFonts w:ascii="Book Antiqua" w:hAnsi="Book Antiqua"/>
                <w:b/>
              </w:rPr>
              <w:t>inkubatora</w:t>
            </w:r>
          </w:p>
        </w:tc>
      </w:tr>
      <w:tr w:rsidR="005F53F1" w:rsidRPr="00112D76" w14:paraId="312A16A1" w14:textId="77777777" w:rsidTr="005F53F1">
        <w:trPr>
          <w:trHeight w:val="284"/>
          <w:jc w:val="center"/>
        </w:trPr>
        <w:tc>
          <w:tcPr>
            <w:tcW w:w="559" w:type="dxa"/>
            <w:shd w:val="clear" w:color="auto" w:fill="auto"/>
            <w:vAlign w:val="center"/>
          </w:tcPr>
          <w:p w14:paraId="2461EEDB"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vAlign w:val="center"/>
          </w:tcPr>
          <w:p w14:paraId="5C151CFA" w14:textId="77777777" w:rsidR="005F53F1" w:rsidRPr="00112D76" w:rsidRDefault="005F53F1" w:rsidP="005F53F1">
            <w:pPr>
              <w:rPr>
                <w:rFonts w:ascii="Book Antiqua" w:hAnsi="Book Antiqua"/>
              </w:rPr>
            </w:pPr>
            <w:r>
              <w:rPr>
                <w:rFonts w:ascii="Book Antiqua" w:hAnsi="Book Antiqua" w:cs="Arial"/>
              </w:rPr>
              <w:t>napięcie znamionowe</w:t>
            </w:r>
            <w:r w:rsidRPr="000E3C27">
              <w:rPr>
                <w:rFonts w:ascii="Book Antiqua" w:hAnsi="Book Antiqua" w:cs="Arial"/>
              </w:rPr>
              <w:t>: 200-240 V</w:t>
            </w:r>
          </w:p>
        </w:tc>
        <w:tc>
          <w:tcPr>
            <w:tcW w:w="1843" w:type="dxa"/>
            <w:shd w:val="clear" w:color="auto" w:fill="auto"/>
            <w:vAlign w:val="center"/>
          </w:tcPr>
          <w:p w14:paraId="31057F5C" w14:textId="77777777" w:rsidR="005F53F1" w:rsidRPr="00112D76"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3AF3AC69" w14:textId="77777777" w:rsidR="005F53F1" w:rsidRPr="00112D76" w:rsidRDefault="005F53F1" w:rsidP="005F53F1">
            <w:pPr>
              <w:jc w:val="center"/>
              <w:rPr>
                <w:rFonts w:ascii="Book Antiqua" w:hAnsi="Book Antiqua"/>
              </w:rPr>
            </w:pPr>
          </w:p>
        </w:tc>
      </w:tr>
      <w:tr w:rsidR="005F53F1" w:rsidRPr="000E3C27" w14:paraId="048FDF81" w14:textId="77777777" w:rsidTr="005F53F1">
        <w:trPr>
          <w:trHeight w:val="284"/>
          <w:jc w:val="center"/>
        </w:trPr>
        <w:tc>
          <w:tcPr>
            <w:tcW w:w="559" w:type="dxa"/>
            <w:shd w:val="clear" w:color="auto" w:fill="auto"/>
            <w:vAlign w:val="center"/>
          </w:tcPr>
          <w:p w14:paraId="36B2FA34"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vAlign w:val="center"/>
          </w:tcPr>
          <w:p w14:paraId="0B355CF5" w14:textId="77777777" w:rsidR="005F53F1" w:rsidRPr="000E3C27" w:rsidRDefault="005F53F1" w:rsidP="005F53F1">
            <w:pPr>
              <w:rPr>
                <w:rFonts w:ascii="Book Antiqua" w:hAnsi="Book Antiqua" w:cs="Arial"/>
              </w:rPr>
            </w:pPr>
            <w:r w:rsidRPr="000E3C27">
              <w:rPr>
                <w:rFonts w:ascii="Book Antiqua" w:hAnsi="Book Antiqua" w:cs="Arial"/>
              </w:rPr>
              <w:t>częstotliwość napięcia: 50/60 Hz</w:t>
            </w:r>
          </w:p>
        </w:tc>
        <w:tc>
          <w:tcPr>
            <w:tcW w:w="1843" w:type="dxa"/>
            <w:shd w:val="clear" w:color="auto" w:fill="auto"/>
            <w:vAlign w:val="center"/>
          </w:tcPr>
          <w:p w14:paraId="193BE219"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295D8A50" w14:textId="77777777" w:rsidR="005F53F1" w:rsidRPr="000E3C27" w:rsidRDefault="005F53F1" w:rsidP="005F53F1">
            <w:pPr>
              <w:jc w:val="center"/>
              <w:rPr>
                <w:rFonts w:ascii="Book Antiqua" w:hAnsi="Book Antiqua"/>
              </w:rPr>
            </w:pPr>
          </w:p>
        </w:tc>
      </w:tr>
      <w:tr w:rsidR="005F53F1" w:rsidRPr="000E3C27" w14:paraId="46066D94" w14:textId="77777777" w:rsidTr="005F53F1">
        <w:trPr>
          <w:trHeight w:val="284"/>
          <w:jc w:val="center"/>
        </w:trPr>
        <w:tc>
          <w:tcPr>
            <w:tcW w:w="559" w:type="dxa"/>
            <w:shd w:val="clear" w:color="auto" w:fill="auto"/>
            <w:vAlign w:val="center"/>
          </w:tcPr>
          <w:p w14:paraId="1E7E136F"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vAlign w:val="center"/>
          </w:tcPr>
          <w:p w14:paraId="65BC4C4F" w14:textId="77777777" w:rsidR="005F53F1" w:rsidRPr="000E3C27" w:rsidRDefault="005F53F1" w:rsidP="005F53F1">
            <w:pPr>
              <w:rPr>
                <w:rFonts w:ascii="Book Antiqua" w:hAnsi="Book Antiqua" w:cs="Arial"/>
                <w:highlight w:val="yellow"/>
              </w:rPr>
            </w:pPr>
            <w:r w:rsidRPr="000E3C27">
              <w:rPr>
                <w:rFonts w:ascii="Book Antiqua" w:hAnsi="Book Antiqua" w:cs="Arial"/>
              </w:rPr>
              <w:t>moc znamionowa: 0,8 kW</w:t>
            </w:r>
          </w:p>
        </w:tc>
        <w:tc>
          <w:tcPr>
            <w:tcW w:w="1843" w:type="dxa"/>
            <w:shd w:val="clear" w:color="auto" w:fill="auto"/>
            <w:vAlign w:val="center"/>
          </w:tcPr>
          <w:p w14:paraId="03C85B61"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38664233" w14:textId="77777777" w:rsidR="005F53F1" w:rsidRPr="000E3C27" w:rsidRDefault="005F53F1" w:rsidP="005F53F1">
            <w:pPr>
              <w:jc w:val="center"/>
              <w:rPr>
                <w:rFonts w:ascii="Book Antiqua" w:hAnsi="Book Antiqua"/>
              </w:rPr>
            </w:pPr>
          </w:p>
        </w:tc>
      </w:tr>
      <w:tr w:rsidR="005F53F1" w:rsidRPr="000E3C27" w14:paraId="54633364" w14:textId="77777777" w:rsidTr="005F53F1">
        <w:trPr>
          <w:trHeight w:val="284"/>
          <w:jc w:val="center"/>
        </w:trPr>
        <w:tc>
          <w:tcPr>
            <w:tcW w:w="559" w:type="dxa"/>
            <w:shd w:val="clear" w:color="auto" w:fill="auto"/>
            <w:vAlign w:val="center"/>
          </w:tcPr>
          <w:p w14:paraId="7FA69271"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344CE46D" w14:textId="77777777" w:rsidR="005F53F1" w:rsidRPr="000E3C27" w:rsidRDefault="005F53F1" w:rsidP="005F53F1">
            <w:pPr>
              <w:tabs>
                <w:tab w:val="left" w:pos="203"/>
              </w:tabs>
              <w:rPr>
                <w:rFonts w:ascii="Book Antiqua" w:hAnsi="Book Antiqua" w:cs="Arial"/>
                <w:spacing w:val="-4"/>
              </w:rPr>
            </w:pPr>
            <w:r w:rsidRPr="000E3C27">
              <w:rPr>
                <w:rFonts w:ascii="Book Antiqua" w:hAnsi="Book Antiqua" w:cs="Arial"/>
                <w:spacing w:val="-4"/>
              </w:rPr>
              <w:t>b</w:t>
            </w:r>
            <w:r w:rsidRPr="00112D76">
              <w:rPr>
                <w:rFonts w:ascii="Book Antiqua" w:hAnsi="Book Antiqua" w:cs="Arial"/>
                <w:spacing w:val="-4"/>
              </w:rPr>
              <w:t>ezpiecznik urządzenia: 10 A</w:t>
            </w:r>
          </w:p>
        </w:tc>
        <w:tc>
          <w:tcPr>
            <w:tcW w:w="1843" w:type="dxa"/>
            <w:shd w:val="clear" w:color="auto" w:fill="auto"/>
            <w:vAlign w:val="center"/>
          </w:tcPr>
          <w:p w14:paraId="04E3E851"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3654202D" w14:textId="77777777" w:rsidR="005F53F1" w:rsidRPr="000E3C27" w:rsidRDefault="005F53F1" w:rsidP="005F53F1">
            <w:pPr>
              <w:jc w:val="center"/>
              <w:rPr>
                <w:rFonts w:ascii="Book Antiqua" w:hAnsi="Book Antiqua"/>
              </w:rPr>
            </w:pPr>
          </w:p>
        </w:tc>
      </w:tr>
      <w:tr w:rsidR="005F53F1" w:rsidRPr="000E3C27" w14:paraId="0FCFE953" w14:textId="77777777" w:rsidTr="005F53F1">
        <w:trPr>
          <w:trHeight w:val="284"/>
          <w:jc w:val="center"/>
        </w:trPr>
        <w:tc>
          <w:tcPr>
            <w:tcW w:w="559" w:type="dxa"/>
            <w:shd w:val="clear" w:color="auto" w:fill="auto"/>
            <w:vAlign w:val="center"/>
          </w:tcPr>
          <w:p w14:paraId="7CB76362"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226CA190" w14:textId="77777777" w:rsidR="005F53F1" w:rsidRPr="000E3C27" w:rsidRDefault="005F53F1" w:rsidP="005F53F1">
            <w:pPr>
              <w:tabs>
                <w:tab w:val="left" w:pos="203"/>
              </w:tabs>
              <w:rPr>
                <w:rFonts w:ascii="Book Antiqua" w:hAnsi="Book Antiqua" w:cs="Arial"/>
                <w:spacing w:val="-4"/>
              </w:rPr>
            </w:pPr>
            <w:r w:rsidRPr="000E3C27">
              <w:rPr>
                <w:rFonts w:ascii="Book Antiqua" w:hAnsi="Book Antiqua" w:cs="Arial"/>
                <w:spacing w:val="-4"/>
              </w:rPr>
              <w:t>f</w:t>
            </w:r>
            <w:r w:rsidRPr="00112D76">
              <w:rPr>
                <w:rFonts w:ascii="Book Antiqua" w:hAnsi="Book Antiqua" w:cs="Arial"/>
                <w:spacing w:val="-4"/>
              </w:rPr>
              <w:t>aza (napięcie znamionowe): 1~</w:t>
            </w:r>
          </w:p>
        </w:tc>
        <w:tc>
          <w:tcPr>
            <w:tcW w:w="1843" w:type="dxa"/>
            <w:shd w:val="clear" w:color="auto" w:fill="auto"/>
            <w:vAlign w:val="center"/>
          </w:tcPr>
          <w:p w14:paraId="3C7EC7A3"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66BD8623" w14:textId="77777777" w:rsidR="005F53F1" w:rsidRPr="000E3C27" w:rsidRDefault="005F53F1" w:rsidP="005F53F1">
            <w:pPr>
              <w:jc w:val="center"/>
              <w:rPr>
                <w:rFonts w:ascii="Book Antiqua" w:hAnsi="Book Antiqua"/>
              </w:rPr>
            </w:pPr>
          </w:p>
        </w:tc>
      </w:tr>
      <w:tr w:rsidR="005F53F1" w:rsidRPr="00112D76" w14:paraId="6F2035A2" w14:textId="77777777" w:rsidTr="005F53F1">
        <w:trPr>
          <w:trHeight w:val="284"/>
          <w:jc w:val="center"/>
        </w:trPr>
        <w:tc>
          <w:tcPr>
            <w:tcW w:w="9640" w:type="dxa"/>
            <w:gridSpan w:val="4"/>
            <w:shd w:val="clear" w:color="auto" w:fill="E6E6E6"/>
            <w:vAlign w:val="center"/>
          </w:tcPr>
          <w:p w14:paraId="3636CB40" w14:textId="77777777" w:rsidR="005F53F1" w:rsidRPr="00112D76" w:rsidRDefault="005F53F1" w:rsidP="005F53F1">
            <w:pPr>
              <w:jc w:val="center"/>
              <w:rPr>
                <w:rFonts w:ascii="Book Antiqua" w:hAnsi="Book Antiqua"/>
              </w:rPr>
            </w:pPr>
            <w:r w:rsidRPr="00112D76">
              <w:rPr>
                <w:rFonts w:ascii="Book Antiqua" w:hAnsi="Book Antiqua"/>
                <w:b/>
                <w:spacing w:val="-1"/>
                <w:w w:val="98"/>
              </w:rPr>
              <w:t xml:space="preserve">III. Gabaryty </w:t>
            </w:r>
            <w:r w:rsidRPr="000E3C27">
              <w:rPr>
                <w:rFonts w:ascii="Book Antiqua" w:hAnsi="Book Antiqua"/>
                <w:b/>
                <w:spacing w:val="-1"/>
                <w:w w:val="98"/>
              </w:rPr>
              <w:t>inkubatora</w:t>
            </w:r>
          </w:p>
        </w:tc>
      </w:tr>
      <w:tr w:rsidR="005F53F1" w:rsidRPr="00112D76" w14:paraId="55AAB560" w14:textId="77777777" w:rsidTr="005F53F1">
        <w:trPr>
          <w:trHeight w:val="284"/>
          <w:jc w:val="center"/>
        </w:trPr>
        <w:tc>
          <w:tcPr>
            <w:tcW w:w="559" w:type="dxa"/>
            <w:shd w:val="clear" w:color="auto" w:fill="auto"/>
            <w:vAlign w:val="center"/>
          </w:tcPr>
          <w:p w14:paraId="41B66A75"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vAlign w:val="center"/>
          </w:tcPr>
          <w:p w14:paraId="0E1EE5D8" w14:textId="77777777" w:rsidR="005F53F1" w:rsidRPr="00112D76" w:rsidRDefault="005F53F1" w:rsidP="005F53F1">
            <w:pPr>
              <w:rPr>
                <w:rFonts w:ascii="Book Antiqua" w:hAnsi="Book Antiqua" w:cs="Arial"/>
              </w:rPr>
            </w:pPr>
            <w:r w:rsidRPr="000E3C27">
              <w:rPr>
                <w:rFonts w:ascii="Book Antiqua" w:hAnsi="Book Antiqua" w:cs="Arial"/>
              </w:rPr>
              <w:t>wymiary obudowy bez wyposażenia i przyłączy (wys. x szer.</w:t>
            </w:r>
            <w:r>
              <w:rPr>
                <w:rFonts w:ascii="Book Antiqua" w:hAnsi="Book Antiqua" w:cs="Arial"/>
              </w:rPr>
              <w:t xml:space="preserve"> x gł.): </w:t>
            </w:r>
            <w:r>
              <w:rPr>
                <w:rFonts w:ascii="Book Antiqua" w:hAnsi="Book Antiqua" w:cs="Arial"/>
              </w:rPr>
              <w:br/>
              <w:t>1025 mm/860 mm/655 mm</w:t>
            </w:r>
            <w:r w:rsidRPr="000E3C27">
              <w:rPr>
                <w:rFonts w:ascii="Book Antiqua" w:hAnsi="Book Antiqua" w:cs="Arial"/>
              </w:rPr>
              <w:t>±3 mm</w:t>
            </w:r>
          </w:p>
        </w:tc>
        <w:tc>
          <w:tcPr>
            <w:tcW w:w="1843" w:type="dxa"/>
            <w:shd w:val="clear" w:color="auto" w:fill="auto"/>
            <w:vAlign w:val="center"/>
          </w:tcPr>
          <w:p w14:paraId="5264530E" w14:textId="77777777" w:rsidR="005F53F1" w:rsidRPr="00112D76" w:rsidRDefault="005F53F1" w:rsidP="005F53F1">
            <w:pPr>
              <w:jc w:val="center"/>
              <w:rPr>
                <w:rFonts w:ascii="Book Antiqua" w:hAnsi="Book Antiqua"/>
              </w:rPr>
            </w:pPr>
            <w:r w:rsidRPr="00112D76">
              <w:rPr>
                <w:rFonts w:ascii="Book Antiqua" w:hAnsi="Book Antiqua"/>
                <w:spacing w:val="-6"/>
              </w:rPr>
              <w:t>TAK/podać</w:t>
            </w:r>
          </w:p>
        </w:tc>
        <w:tc>
          <w:tcPr>
            <w:tcW w:w="2419" w:type="dxa"/>
            <w:shd w:val="clear" w:color="auto" w:fill="auto"/>
            <w:vAlign w:val="center"/>
          </w:tcPr>
          <w:p w14:paraId="6DD313C7" w14:textId="77777777" w:rsidR="005F53F1" w:rsidRPr="00112D76" w:rsidRDefault="005F53F1" w:rsidP="005F53F1">
            <w:pPr>
              <w:spacing w:line="240" w:lineRule="exact"/>
              <w:jc w:val="center"/>
              <w:rPr>
                <w:rFonts w:ascii="Book Antiqua" w:hAnsi="Book Antiqua"/>
              </w:rPr>
            </w:pPr>
          </w:p>
        </w:tc>
      </w:tr>
      <w:tr w:rsidR="005F53F1" w:rsidRPr="000E3C27" w14:paraId="51FC93B9" w14:textId="77777777" w:rsidTr="005F53F1">
        <w:trPr>
          <w:trHeight w:val="284"/>
          <w:jc w:val="center"/>
        </w:trPr>
        <w:tc>
          <w:tcPr>
            <w:tcW w:w="559" w:type="dxa"/>
            <w:shd w:val="clear" w:color="auto" w:fill="auto"/>
            <w:vAlign w:val="center"/>
          </w:tcPr>
          <w:p w14:paraId="10FCF5ED"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vAlign w:val="center"/>
          </w:tcPr>
          <w:p w14:paraId="5373349A" w14:textId="77777777" w:rsidR="005F53F1" w:rsidRPr="000E3C27" w:rsidRDefault="005F53F1" w:rsidP="005F53F1">
            <w:pPr>
              <w:rPr>
                <w:rFonts w:ascii="Book Antiqua" w:hAnsi="Book Antiqua" w:cs="Arial"/>
              </w:rPr>
            </w:pPr>
            <w:r w:rsidRPr="000E3C27">
              <w:rPr>
                <w:rFonts w:ascii="Book Antiqua" w:hAnsi="Book Antiqua" w:cs="Arial"/>
              </w:rPr>
              <w:t>wymiary wewnętrzne (wys. x sze</w:t>
            </w:r>
            <w:r>
              <w:rPr>
                <w:rFonts w:ascii="Book Antiqua" w:hAnsi="Book Antiqua" w:cs="Arial"/>
              </w:rPr>
              <w:t>r. x gł.): 765 mm/600 mm/355 mm</w:t>
            </w:r>
            <w:r w:rsidRPr="000E3C27">
              <w:rPr>
                <w:rFonts w:ascii="Book Antiqua" w:hAnsi="Book Antiqua" w:cs="Arial"/>
              </w:rPr>
              <w:t>±3 mm</w:t>
            </w:r>
          </w:p>
        </w:tc>
        <w:tc>
          <w:tcPr>
            <w:tcW w:w="1843" w:type="dxa"/>
            <w:shd w:val="clear" w:color="auto" w:fill="auto"/>
            <w:vAlign w:val="center"/>
          </w:tcPr>
          <w:p w14:paraId="05B5D7EF"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TAK/podać</w:t>
            </w:r>
          </w:p>
        </w:tc>
        <w:tc>
          <w:tcPr>
            <w:tcW w:w="2419" w:type="dxa"/>
            <w:shd w:val="clear" w:color="auto" w:fill="auto"/>
            <w:vAlign w:val="center"/>
          </w:tcPr>
          <w:p w14:paraId="2C299317" w14:textId="77777777" w:rsidR="005F53F1" w:rsidRPr="000E3C27" w:rsidRDefault="005F53F1" w:rsidP="005F53F1">
            <w:pPr>
              <w:spacing w:line="240" w:lineRule="exact"/>
              <w:jc w:val="center"/>
              <w:rPr>
                <w:rFonts w:ascii="Book Antiqua" w:hAnsi="Book Antiqua"/>
              </w:rPr>
            </w:pPr>
          </w:p>
        </w:tc>
      </w:tr>
      <w:tr w:rsidR="005F53F1" w:rsidRPr="000E3C27" w14:paraId="0E1CCDAB" w14:textId="77777777" w:rsidTr="005F53F1">
        <w:trPr>
          <w:trHeight w:val="284"/>
          <w:jc w:val="center"/>
        </w:trPr>
        <w:tc>
          <w:tcPr>
            <w:tcW w:w="559" w:type="dxa"/>
            <w:shd w:val="clear" w:color="auto" w:fill="auto"/>
            <w:vAlign w:val="center"/>
          </w:tcPr>
          <w:p w14:paraId="61BC0D27"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vAlign w:val="center"/>
          </w:tcPr>
          <w:p w14:paraId="06516F0F" w14:textId="77777777" w:rsidR="005F53F1" w:rsidRPr="000E3C27" w:rsidRDefault="005F53F1" w:rsidP="005F53F1">
            <w:pPr>
              <w:rPr>
                <w:rFonts w:ascii="Book Antiqua" w:hAnsi="Book Antiqua" w:cs="Arial"/>
              </w:rPr>
            </w:pPr>
            <w:r w:rsidRPr="000E3C27">
              <w:rPr>
                <w:rFonts w:ascii="Book Antiqua" w:hAnsi="Book Antiqua" w:cs="Arial"/>
              </w:rPr>
              <w:t>pojemność wnętrza: 163 litry</w:t>
            </w:r>
            <w:r w:rsidRPr="009632A3">
              <w:rPr>
                <w:rFonts w:ascii="Book Antiqua" w:hAnsi="Book Antiqua" w:cs="Arial"/>
              </w:rPr>
              <w:t>±3 litry</w:t>
            </w:r>
          </w:p>
        </w:tc>
        <w:tc>
          <w:tcPr>
            <w:tcW w:w="1843" w:type="dxa"/>
            <w:shd w:val="clear" w:color="auto" w:fill="auto"/>
            <w:vAlign w:val="center"/>
          </w:tcPr>
          <w:p w14:paraId="7D1E3669"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TAK/podać</w:t>
            </w:r>
          </w:p>
        </w:tc>
        <w:tc>
          <w:tcPr>
            <w:tcW w:w="2419" w:type="dxa"/>
            <w:shd w:val="clear" w:color="auto" w:fill="auto"/>
            <w:vAlign w:val="center"/>
          </w:tcPr>
          <w:p w14:paraId="0B1A618B" w14:textId="77777777" w:rsidR="005F53F1" w:rsidRPr="000E3C27" w:rsidRDefault="005F53F1" w:rsidP="005F53F1">
            <w:pPr>
              <w:spacing w:line="240" w:lineRule="exact"/>
              <w:jc w:val="center"/>
              <w:rPr>
                <w:rFonts w:ascii="Book Antiqua" w:hAnsi="Book Antiqua"/>
              </w:rPr>
            </w:pPr>
          </w:p>
        </w:tc>
      </w:tr>
      <w:tr w:rsidR="005F53F1" w:rsidRPr="000E3C27" w14:paraId="7AAED4D6" w14:textId="77777777" w:rsidTr="005F53F1">
        <w:trPr>
          <w:trHeight w:val="284"/>
          <w:jc w:val="center"/>
        </w:trPr>
        <w:tc>
          <w:tcPr>
            <w:tcW w:w="559" w:type="dxa"/>
            <w:shd w:val="clear" w:color="auto" w:fill="auto"/>
            <w:vAlign w:val="center"/>
          </w:tcPr>
          <w:p w14:paraId="020AC722"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728604B1" w14:textId="4DEC1634" w:rsidR="005F53F1" w:rsidRPr="000E3C27" w:rsidRDefault="0098328C" w:rsidP="005F53F1">
            <w:pPr>
              <w:tabs>
                <w:tab w:val="left" w:pos="203"/>
              </w:tabs>
              <w:rPr>
                <w:rFonts w:ascii="Book Antiqua" w:hAnsi="Book Antiqua" w:cs="Arial"/>
                <w:spacing w:val="-4"/>
              </w:rPr>
            </w:pPr>
            <w:r>
              <w:rPr>
                <w:rFonts w:ascii="Book Antiqua" w:hAnsi="Book Antiqua" w:cs="Arial"/>
                <w:spacing w:val="-4"/>
              </w:rPr>
              <w:t xml:space="preserve">Maksymalna </w:t>
            </w:r>
            <w:r w:rsidR="005F53F1" w:rsidRPr="000E3C27">
              <w:rPr>
                <w:rFonts w:ascii="Book Antiqua" w:hAnsi="Book Antiqua" w:cs="Arial"/>
                <w:spacing w:val="-4"/>
              </w:rPr>
              <w:t>m</w:t>
            </w:r>
            <w:r w:rsidR="005F53F1" w:rsidRPr="00112D76">
              <w:rPr>
                <w:rFonts w:ascii="Book Antiqua" w:hAnsi="Book Antiqua" w:cs="Arial"/>
                <w:spacing w:val="-4"/>
              </w:rPr>
              <w:t>asa urządzenia netto (puste): 102 kg</w:t>
            </w:r>
          </w:p>
        </w:tc>
        <w:tc>
          <w:tcPr>
            <w:tcW w:w="1843" w:type="dxa"/>
            <w:shd w:val="clear" w:color="auto" w:fill="auto"/>
            <w:vAlign w:val="center"/>
          </w:tcPr>
          <w:p w14:paraId="1A6EF3FD"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TAK/podać</w:t>
            </w:r>
          </w:p>
        </w:tc>
        <w:tc>
          <w:tcPr>
            <w:tcW w:w="2419" w:type="dxa"/>
            <w:shd w:val="clear" w:color="auto" w:fill="auto"/>
            <w:vAlign w:val="center"/>
          </w:tcPr>
          <w:p w14:paraId="2D92FADE" w14:textId="77777777" w:rsidR="005F53F1" w:rsidRPr="000E3C27" w:rsidRDefault="005F53F1" w:rsidP="005F53F1">
            <w:pPr>
              <w:spacing w:line="240" w:lineRule="exact"/>
              <w:jc w:val="center"/>
              <w:rPr>
                <w:rFonts w:ascii="Book Antiqua" w:hAnsi="Book Antiqua"/>
              </w:rPr>
            </w:pPr>
          </w:p>
        </w:tc>
      </w:tr>
      <w:tr w:rsidR="005F53F1" w:rsidRPr="000E3C27" w14:paraId="43C84474" w14:textId="77777777" w:rsidTr="005F53F1">
        <w:trPr>
          <w:trHeight w:val="284"/>
          <w:jc w:val="center"/>
        </w:trPr>
        <w:tc>
          <w:tcPr>
            <w:tcW w:w="559" w:type="dxa"/>
            <w:shd w:val="clear" w:color="auto" w:fill="auto"/>
            <w:vAlign w:val="center"/>
          </w:tcPr>
          <w:p w14:paraId="20280CCE"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3B800670" w14:textId="77777777" w:rsidR="005F53F1" w:rsidRPr="000E3C27" w:rsidRDefault="005F53F1" w:rsidP="005F53F1">
            <w:pPr>
              <w:tabs>
                <w:tab w:val="left" w:pos="203"/>
              </w:tabs>
              <w:rPr>
                <w:rFonts w:ascii="Book Antiqua" w:hAnsi="Book Antiqua" w:cs="Arial"/>
                <w:spacing w:val="-4"/>
              </w:rPr>
            </w:pPr>
            <w:r w:rsidRPr="000E3C27">
              <w:rPr>
                <w:rFonts w:ascii="Book Antiqua" w:hAnsi="Book Antiqua" w:cs="Arial"/>
                <w:spacing w:val="-4"/>
              </w:rPr>
              <w:t>- m</w:t>
            </w:r>
            <w:r w:rsidRPr="00112D76">
              <w:rPr>
                <w:rFonts w:ascii="Book Antiqua" w:hAnsi="Book Antiqua" w:cs="Arial"/>
                <w:spacing w:val="-4"/>
              </w:rPr>
              <w:t>aks. obciążenie całkowite: 120 kg</w:t>
            </w:r>
          </w:p>
        </w:tc>
        <w:tc>
          <w:tcPr>
            <w:tcW w:w="1843" w:type="dxa"/>
            <w:shd w:val="clear" w:color="auto" w:fill="auto"/>
            <w:vAlign w:val="center"/>
          </w:tcPr>
          <w:p w14:paraId="3983DB18"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TAK/podać</w:t>
            </w:r>
          </w:p>
        </w:tc>
        <w:tc>
          <w:tcPr>
            <w:tcW w:w="2419" w:type="dxa"/>
            <w:shd w:val="clear" w:color="auto" w:fill="auto"/>
            <w:vAlign w:val="center"/>
          </w:tcPr>
          <w:p w14:paraId="1278EA7C" w14:textId="77777777" w:rsidR="005F53F1" w:rsidRPr="000E3C27" w:rsidRDefault="005F53F1" w:rsidP="005F53F1">
            <w:pPr>
              <w:spacing w:line="240" w:lineRule="exact"/>
              <w:jc w:val="center"/>
              <w:rPr>
                <w:rFonts w:ascii="Book Antiqua" w:hAnsi="Book Antiqua"/>
              </w:rPr>
            </w:pPr>
          </w:p>
        </w:tc>
      </w:tr>
      <w:tr w:rsidR="005F53F1" w:rsidRPr="000E3C27" w14:paraId="793C2FA2" w14:textId="77777777" w:rsidTr="005F53F1">
        <w:trPr>
          <w:trHeight w:val="284"/>
          <w:jc w:val="center"/>
        </w:trPr>
        <w:tc>
          <w:tcPr>
            <w:tcW w:w="559" w:type="dxa"/>
            <w:shd w:val="clear" w:color="auto" w:fill="auto"/>
            <w:vAlign w:val="center"/>
          </w:tcPr>
          <w:p w14:paraId="74F6F2D3"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40CE7CF1" w14:textId="77777777" w:rsidR="005F53F1" w:rsidRPr="000E3C27" w:rsidRDefault="005F53F1" w:rsidP="005F53F1">
            <w:pPr>
              <w:tabs>
                <w:tab w:val="left" w:pos="203"/>
              </w:tabs>
              <w:rPr>
                <w:rFonts w:ascii="Book Antiqua" w:hAnsi="Book Antiqua" w:cs="Arial"/>
                <w:spacing w:val="-4"/>
              </w:rPr>
            </w:pPr>
            <w:r w:rsidRPr="000E3C27">
              <w:rPr>
                <w:rFonts w:ascii="Book Antiqua" w:hAnsi="Book Antiqua" w:cs="Arial"/>
                <w:spacing w:val="-4"/>
              </w:rPr>
              <w:t>- m</w:t>
            </w:r>
            <w:r w:rsidRPr="00112D76">
              <w:rPr>
                <w:rFonts w:ascii="Book Antiqua" w:hAnsi="Book Antiqua" w:cs="Arial"/>
                <w:spacing w:val="-4"/>
              </w:rPr>
              <w:t>aks. obciążenie półki: 30 kg</w:t>
            </w:r>
          </w:p>
        </w:tc>
        <w:tc>
          <w:tcPr>
            <w:tcW w:w="1843" w:type="dxa"/>
            <w:shd w:val="clear" w:color="auto" w:fill="auto"/>
            <w:vAlign w:val="center"/>
          </w:tcPr>
          <w:p w14:paraId="4C9BFFCB"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TAK/podać</w:t>
            </w:r>
          </w:p>
        </w:tc>
        <w:tc>
          <w:tcPr>
            <w:tcW w:w="2419" w:type="dxa"/>
            <w:shd w:val="clear" w:color="auto" w:fill="auto"/>
            <w:vAlign w:val="center"/>
          </w:tcPr>
          <w:p w14:paraId="17B0EB36" w14:textId="77777777" w:rsidR="005F53F1" w:rsidRPr="000E3C27" w:rsidRDefault="005F53F1" w:rsidP="005F53F1">
            <w:pPr>
              <w:spacing w:line="240" w:lineRule="exact"/>
              <w:jc w:val="center"/>
              <w:rPr>
                <w:rFonts w:ascii="Book Antiqua" w:hAnsi="Book Antiqua"/>
              </w:rPr>
            </w:pPr>
          </w:p>
        </w:tc>
      </w:tr>
      <w:tr w:rsidR="005F53F1" w:rsidRPr="000E3C27" w14:paraId="6AD7E45F" w14:textId="77777777" w:rsidTr="005F53F1">
        <w:trPr>
          <w:trHeight w:val="284"/>
          <w:jc w:val="center"/>
        </w:trPr>
        <w:tc>
          <w:tcPr>
            <w:tcW w:w="559" w:type="dxa"/>
            <w:shd w:val="clear" w:color="auto" w:fill="auto"/>
            <w:vAlign w:val="center"/>
          </w:tcPr>
          <w:p w14:paraId="14FC62D3" w14:textId="77777777" w:rsidR="005F53F1" w:rsidRPr="0098328C" w:rsidRDefault="005F53F1" w:rsidP="007B181E">
            <w:pPr>
              <w:numPr>
                <w:ilvl w:val="0"/>
                <w:numId w:val="18"/>
              </w:numPr>
              <w:jc w:val="center"/>
              <w:rPr>
                <w:rFonts w:ascii="Book Antiqua" w:hAnsi="Book Antiqua"/>
              </w:rPr>
            </w:pPr>
          </w:p>
        </w:tc>
        <w:tc>
          <w:tcPr>
            <w:tcW w:w="4819" w:type="dxa"/>
            <w:shd w:val="clear" w:color="auto" w:fill="auto"/>
          </w:tcPr>
          <w:p w14:paraId="3167EDA1" w14:textId="77777777" w:rsidR="005F53F1" w:rsidRPr="0098328C" w:rsidRDefault="005F53F1" w:rsidP="005F53F1">
            <w:pPr>
              <w:tabs>
                <w:tab w:val="left" w:pos="203"/>
              </w:tabs>
              <w:rPr>
                <w:rFonts w:ascii="Book Antiqua" w:hAnsi="Book Antiqua" w:cs="Arial"/>
                <w:spacing w:val="-4"/>
              </w:rPr>
            </w:pPr>
            <w:r w:rsidRPr="0098328C">
              <w:rPr>
                <w:rFonts w:ascii="Book Antiqua" w:hAnsi="Book Antiqua" w:cs="Arial"/>
                <w:spacing w:val="-4"/>
              </w:rPr>
              <w:t>model nastołowy</w:t>
            </w:r>
          </w:p>
        </w:tc>
        <w:tc>
          <w:tcPr>
            <w:tcW w:w="1843" w:type="dxa"/>
            <w:shd w:val="clear" w:color="auto" w:fill="auto"/>
            <w:vAlign w:val="center"/>
          </w:tcPr>
          <w:p w14:paraId="7B13FD12" w14:textId="77777777" w:rsidR="005F53F1" w:rsidRPr="0098328C" w:rsidRDefault="005F53F1" w:rsidP="005F53F1">
            <w:pPr>
              <w:jc w:val="center"/>
              <w:rPr>
                <w:rFonts w:ascii="Book Antiqua" w:hAnsi="Book Antiqua"/>
                <w:spacing w:val="-6"/>
              </w:rPr>
            </w:pPr>
            <w:r w:rsidRPr="0098328C">
              <w:rPr>
                <w:rFonts w:ascii="Book Antiqua" w:hAnsi="Book Antiqua"/>
                <w:spacing w:val="-6"/>
              </w:rPr>
              <w:t>TAK</w:t>
            </w:r>
          </w:p>
        </w:tc>
        <w:tc>
          <w:tcPr>
            <w:tcW w:w="2419" w:type="dxa"/>
            <w:shd w:val="clear" w:color="auto" w:fill="auto"/>
            <w:vAlign w:val="center"/>
          </w:tcPr>
          <w:p w14:paraId="48E09599" w14:textId="77777777" w:rsidR="005F53F1" w:rsidRPr="000E3C27" w:rsidRDefault="005F53F1" w:rsidP="005F53F1">
            <w:pPr>
              <w:spacing w:line="240" w:lineRule="exact"/>
              <w:jc w:val="center"/>
              <w:rPr>
                <w:rFonts w:ascii="Book Antiqua" w:hAnsi="Book Antiqua"/>
              </w:rPr>
            </w:pPr>
          </w:p>
        </w:tc>
      </w:tr>
      <w:tr w:rsidR="005F53F1" w:rsidRPr="00112D76" w14:paraId="61AB6F93" w14:textId="77777777" w:rsidTr="005F53F1">
        <w:trPr>
          <w:trHeight w:val="284"/>
          <w:jc w:val="center"/>
        </w:trPr>
        <w:tc>
          <w:tcPr>
            <w:tcW w:w="9640" w:type="dxa"/>
            <w:gridSpan w:val="4"/>
            <w:shd w:val="clear" w:color="auto" w:fill="E6E6E6"/>
            <w:vAlign w:val="center"/>
          </w:tcPr>
          <w:p w14:paraId="77610FE3" w14:textId="77777777" w:rsidR="005F53F1" w:rsidRPr="00112D76" w:rsidRDefault="005F53F1" w:rsidP="005F53F1">
            <w:pPr>
              <w:jc w:val="center"/>
              <w:rPr>
                <w:rFonts w:ascii="Book Antiqua" w:hAnsi="Book Antiqua"/>
              </w:rPr>
            </w:pPr>
            <w:r w:rsidRPr="00112D76">
              <w:rPr>
                <w:rFonts w:ascii="Book Antiqua" w:hAnsi="Book Antiqua"/>
                <w:b/>
                <w:spacing w:val="-1"/>
                <w:w w:val="98"/>
              </w:rPr>
              <w:t xml:space="preserve">IV. Parametry </w:t>
            </w:r>
            <w:r w:rsidRPr="000E3C27">
              <w:rPr>
                <w:rFonts w:ascii="Book Antiqua" w:hAnsi="Book Antiqua"/>
                <w:b/>
                <w:spacing w:val="-1"/>
                <w:w w:val="98"/>
              </w:rPr>
              <w:t>inkubatora</w:t>
            </w:r>
          </w:p>
        </w:tc>
      </w:tr>
      <w:tr w:rsidR="005F53F1" w:rsidRPr="00112D76" w14:paraId="71B1EFC9" w14:textId="77777777" w:rsidTr="005F53F1">
        <w:trPr>
          <w:trHeight w:val="284"/>
          <w:jc w:val="center"/>
        </w:trPr>
        <w:tc>
          <w:tcPr>
            <w:tcW w:w="559" w:type="dxa"/>
            <w:shd w:val="clear" w:color="auto" w:fill="auto"/>
            <w:vAlign w:val="center"/>
          </w:tcPr>
          <w:p w14:paraId="08E43AD7"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vAlign w:val="center"/>
          </w:tcPr>
          <w:p w14:paraId="36B1F4D1" w14:textId="77777777" w:rsidR="005F53F1" w:rsidRPr="00112D76" w:rsidRDefault="005F53F1" w:rsidP="005F53F1">
            <w:pPr>
              <w:rPr>
                <w:rFonts w:ascii="Book Antiqua" w:hAnsi="Book Antiqua" w:cs="Arial"/>
              </w:rPr>
            </w:pPr>
            <w:r w:rsidRPr="000E3C27">
              <w:rPr>
                <w:rFonts w:ascii="Book Antiqua" w:hAnsi="Book Antiqua" w:cs="Arial"/>
              </w:rPr>
              <w:t>zakres temperatury: 4-100 °C</w:t>
            </w:r>
          </w:p>
        </w:tc>
        <w:tc>
          <w:tcPr>
            <w:tcW w:w="1843" w:type="dxa"/>
            <w:shd w:val="clear" w:color="auto" w:fill="auto"/>
            <w:vAlign w:val="center"/>
          </w:tcPr>
          <w:p w14:paraId="6409BDEE" w14:textId="77777777" w:rsidR="005F53F1" w:rsidRPr="00112D76"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64C842A7" w14:textId="77777777" w:rsidR="005F53F1" w:rsidRPr="00112D76" w:rsidRDefault="005F53F1" w:rsidP="005F53F1">
            <w:pPr>
              <w:spacing w:line="240" w:lineRule="exact"/>
              <w:jc w:val="center"/>
              <w:rPr>
                <w:rFonts w:ascii="Book Antiqua" w:hAnsi="Book Antiqua"/>
              </w:rPr>
            </w:pPr>
          </w:p>
        </w:tc>
      </w:tr>
      <w:tr w:rsidR="005F53F1" w:rsidRPr="000E3C27" w14:paraId="19E19132" w14:textId="77777777" w:rsidTr="005F53F1">
        <w:trPr>
          <w:trHeight w:val="284"/>
          <w:jc w:val="center"/>
        </w:trPr>
        <w:tc>
          <w:tcPr>
            <w:tcW w:w="559" w:type="dxa"/>
            <w:shd w:val="clear" w:color="auto" w:fill="auto"/>
            <w:vAlign w:val="center"/>
          </w:tcPr>
          <w:p w14:paraId="5248DA2B"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vAlign w:val="center"/>
          </w:tcPr>
          <w:p w14:paraId="4FE6900B" w14:textId="77777777" w:rsidR="005F53F1" w:rsidRPr="000E3C27" w:rsidRDefault="005F53F1" w:rsidP="005F53F1">
            <w:pPr>
              <w:rPr>
                <w:rFonts w:ascii="Book Antiqua" w:hAnsi="Book Antiqua" w:cs="Arial"/>
              </w:rPr>
            </w:pPr>
            <w:r w:rsidRPr="00112D76">
              <w:rPr>
                <w:rFonts w:ascii="Book Antiqua" w:hAnsi="Book Antiqua" w:cs="Arial"/>
                <w:spacing w:val="-4"/>
              </w:rPr>
              <w:t>Czujnik temperatury klasy 3.1 (DIN 12880) z optycznym i akustycznym</w:t>
            </w:r>
          </w:p>
        </w:tc>
        <w:tc>
          <w:tcPr>
            <w:tcW w:w="1843" w:type="dxa"/>
            <w:shd w:val="clear" w:color="auto" w:fill="auto"/>
            <w:vAlign w:val="center"/>
          </w:tcPr>
          <w:p w14:paraId="5B30C977"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79ADC167" w14:textId="77777777" w:rsidR="005F53F1" w:rsidRPr="000E3C27" w:rsidRDefault="005F53F1" w:rsidP="005F53F1">
            <w:pPr>
              <w:spacing w:line="240" w:lineRule="exact"/>
              <w:jc w:val="center"/>
              <w:rPr>
                <w:rFonts w:ascii="Book Antiqua" w:hAnsi="Book Antiqua"/>
              </w:rPr>
            </w:pPr>
          </w:p>
        </w:tc>
      </w:tr>
      <w:tr w:rsidR="005F53F1" w:rsidRPr="000E3C27" w14:paraId="066F8D27" w14:textId="77777777" w:rsidTr="005F53F1">
        <w:trPr>
          <w:trHeight w:val="284"/>
          <w:jc w:val="center"/>
        </w:trPr>
        <w:tc>
          <w:tcPr>
            <w:tcW w:w="559" w:type="dxa"/>
            <w:shd w:val="clear" w:color="auto" w:fill="auto"/>
            <w:vAlign w:val="center"/>
          </w:tcPr>
          <w:p w14:paraId="7D8BD98B"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vAlign w:val="center"/>
          </w:tcPr>
          <w:p w14:paraId="7925940A" w14:textId="77777777" w:rsidR="005F53F1" w:rsidRPr="000E3C27" w:rsidRDefault="005F53F1" w:rsidP="005F53F1">
            <w:pPr>
              <w:rPr>
                <w:rFonts w:ascii="Book Antiqua" w:hAnsi="Book Antiqua" w:cs="Arial"/>
                <w:spacing w:val="-4"/>
              </w:rPr>
            </w:pPr>
            <w:r w:rsidRPr="000E3C27">
              <w:rPr>
                <w:rFonts w:ascii="Book Antiqua" w:hAnsi="Book Antiqua" w:cs="Arial"/>
                <w:spacing w:val="-4"/>
              </w:rPr>
              <w:t>Czas powrotu do zadanych wartości po otwarciu drzwi na 30 s przy 37 °C: 3 min</w:t>
            </w:r>
          </w:p>
        </w:tc>
        <w:tc>
          <w:tcPr>
            <w:tcW w:w="1843" w:type="dxa"/>
            <w:shd w:val="clear" w:color="auto" w:fill="auto"/>
            <w:vAlign w:val="center"/>
          </w:tcPr>
          <w:p w14:paraId="31AD4F3A"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TAK/podać</w:t>
            </w:r>
          </w:p>
        </w:tc>
        <w:tc>
          <w:tcPr>
            <w:tcW w:w="2419" w:type="dxa"/>
            <w:shd w:val="clear" w:color="auto" w:fill="auto"/>
            <w:vAlign w:val="center"/>
          </w:tcPr>
          <w:p w14:paraId="60C526D4" w14:textId="77777777" w:rsidR="005F53F1" w:rsidRPr="000E3C27" w:rsidRDefault="005F53F1" w:rsidP="005F53F1">
            <w:pPr>
              <w:spacing w:line="240" w:lineRule="exact"/>
              <w:jc w:val="center"/>
              <w:rPr>
                <w:rFonts w:ascii="Book Antiqua" w:hAnsi="Book Antiqua"/>
              </w:rPr>
            </w:pPr>
          </w:p>
        </w:tc>
      </w:tr>
      <w:tr w:rsidR="005F53F1" w:rsidRPr="00112D76" w14:paraId="243100A4" w14:textId="77777777" w:rsidTr="005F53F1">
        <w:trPr>
          <w:trHeight w:val="284"/>
          <w:jc w:val="center"/>
        </w:trPr>
        <w:tc>
          <w:tcPr>
            <w:tcW w:w="559" w:type="dxa"/>
            <w:shd w:val="clear" w:color="auto" w:fill="auto"/>
            <w:vAlign w:val="center"/>
          </w:tcPr>
          <w:p w14:paraId="0086C77F"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tcPr>
          <w:p w14:paraId="4D9FFAB3"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Technologia komory wstępnego nagrzewania</w:t>
            </w:r>
          </w:p>
        </w:tc>
        <w:tc>
          <w:tcPr>
            <w:tcW w:w="1843" w:type="dxa"/>
            <w:shd w:val="clear" w:color="auto" w:fill="auto"/>
            <w:vAlign w:val="center"/>
          </w:tcPr>
          <w:p w14:paraId="0D617B46" w14:textId="77777777" w:rsidR="005F53F1" w:rsidRPr="00112D76"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6FC2EDFD" w14:textId="77777777" w:rsidR="005F53F1" w:rsidRPr="00112D76" w:rsidRDefault="005F53F1" w:rsidP="005F53F1">
            <w:pPr>
              <w:spacing w:line="240" w:lineRule="exact"/>
              <w:jc w:val="center"/>
              <w:rPr>
                <w:rFonts w:ascii="Book Antiqua" w:hAnsi="Book Antiqua"/>
              </w:rPr>
            </w:pPr>
          </w:p>
        </w:tc>
      </w:tr>
      <w:tr w:rsidR="005F53F1" w:rsidRPr="00112D76" w14:paraId="0FCE31AE" w14:textId="77777777" w:rsidTr="005F53F1">
        <w:trPr>
          <w:trHeight w:val="284"/>
          <w:jc w:val="center"/>
        </w:trPr>
        <w:tc>
          <w:tcPr>
            <w:tcW w:w="559" w:type="dxa"/>
            <w:shd w:val="clear" w:color="auto" w:fill="auto"/>
            <w:vAlign w:val="center"/>
          </w:tcPr>
          <w:p w14:paraId="06F265A1"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tcPr>
          <w:p w14:paraId="1C3180FF"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Regulowana prędkość obrotowa wentylatora</w:t>
            </w:r>
          </w:p>
        </w:tc>
        <w:tc>
          <w:tcPr>
            <w:tcW w:w="1843" w:type="dxa"/>
            <w:shd w:val="clear" w:color="auto" w:fill="auto"/>
            <w:vAlign w:val="center"/>
          </w:tcPr>
          <w:p w14:paraId="322E7042" w14:textId="77777777" w:rsidR="005F53F1" w:rsidRPr="00112D76"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3A95619A" w14:textId="77777777" w:rsidR="005F53F1" w:rsidRPr="00112D76" w:rsidRDefault="005F53F1" w:rsidP="005F53F1">
            <w:pPr>
              <w:spacing w:line="240" w:lineRule="exact"/>
              <w:jc w:val="center"/>
              <w:rPr>
                <w:rFonts w:ascii="Book Antiqua" w:hAnsi="Book Antiqua"/>
              </w:rPr>
            </w:pPr>
          </w:p>
        </w:tc>
      </w:tr>
      <w:tr w:rsidR="005F53F1" w:rsidRPr="00112D76" w14:paraId="774C823D" w14:textId="77777777" w:rsidTr="005F53F1">
        <w:trPr>
          <w:trHeight w:val="284"/>
          <w:jc w:val="center"/>
        </w:trPr>
        <w:tc>
          <w:tcPr>
            <w:tcW w:w="559" w:type="dxa"/>
            <w:shd w:val="clear" w:color="auto" w:fill="auto"/>
            <w:vAlign w:val="center"/>
          </w:tcPr>
          <w:p w14:paraId="7454A6CA"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tcPr>
          <w:p w14:paraId="6E8F97A1"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Chłodzenie elektryczne poprzez moduł Peltiera</w:t>
            </w:r>
          </w:p>
        </w:tc>
        <w:tc>
          <w:tcPr>
            <w:tcW w:w="1843" w:type="dxa"/>
            <w:shd w:val="clear" w:color="auto" w:fill="auto"/>
            <w:vAlign w:val="center"/>
          </w:tcPr>
          <w:p w14:paraId="15B8EC42" w14:textId="77777777" w:rsidR="005F53F1" w:rsidRPr="00112D76" w:rsidRDefault="005F53F1" w:rsidP="005F53F1">
            <w:pPr>
              <w:jc w:val="center"/>
              <w:rPr>
                <w:rFonts w:ascii="Book Antiqua" w:hAnsi="Book Antiqua"/>
              </w:rPr>
            </w:pPr>
            <w:r w:rsidRPr="00112D76">
              <w:rPr>
                <w:rFonts w:ascii="Book Antiqua" w:hAnsi="Book Antiqua"/>
                <w:spacing w:val="-6"/>
              </w:rPr>
              <w:t>TAK</w:t>
            </w:r>
          </w:p>
        </w:tc>
        <w:tc>
          <w:tcPr>
            <w:tcW w:w="2419" w:type="dxa"/>
            <w:shd w:val="clear" w:color="auto" w:fill="auto"/>
            <w:vAlign w:val="center"/>
          </w:tcPr>
          <w:p w14:paraId="724C61B0" w14:textId="77777777" w:rsidR="005F53F1" w:rsidRPr="00112D76" w:rsidRDefault="005F53F1" w:rsidP="005F53F1">
            <w:pPr>
              <w:spacing w:line="240" w:lineRule="exact"/>
              <w:jc w:val="center"/>
              <w:rPr>
                <w:rFonts w:ascii="Book Antiqua" w:hAnsi="Book Antiqua"/>
              </w:rPr>
            </w:pPr>
          </w:p>
        </w:tc>
      </w:tr>
      <w:tr w:rsidR="005F53F1" w:rsidRPr="00112D76" w14:paraId="010C5C21" w14:textId="77777777" w:rsidTr="005F53F1">
        <w:trPr>
          <w:trHeight w:val="284"/>
          <w:jc w:val="center"/>
        </w:trPr>
        <w:tc>
          <w:tcPr>
            <w:tcW w:w="559" w:type="dxa"/>
            <w:shd w:val="clear" w:color="auto" w:fill="auto"/>
            <w:vAlign w:val="center"/>
          </w:tcPr>
          <w:p w14:paraId="4D2D4E2D"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tcPr>
          <w:p w14:paraId="5E1D0377" w14:textId="77777777" w:rsidR="005F53F1" w:rsidRPr="000E3C27" w:rsidRDefault="005F53F1" w:rsidP="005F53F1">
            <w:pPr>
              <w:tabs>
                <w:tab w:val="left" w:pos="203"/>
              </w:tabs>
              <w:rPr>
                <w:rFonts w:ascii="Book Antiqua" w:hAnsi="Book Antiqua" w:cs="Arial"/>
                <w:spacing w:val="-4"/>
              </w:rPr>
            </w:pPr>
            <w:r w:rsidRPr="000E3C27">
              <w:rPr>
                <w:rFonts w:ascii="Book Antiqua" w:hAnsi="Book Antiqua" w:cs="Arial"/>
                <w:spacing w:val="-4"/>
              </w:rPr>
              <w:t>A</w:t>
            </w:r>
            <w:r w:rsidRPr="00112D76">
              <w:rPr>
                <w:rFonts w:ascii="Book Antiqua" w:hAnsi="Book Antiqua" w:cs="Arial"/>
                <w:spacing w:val="-4"/>
              </w:rPr>
              <w:t>larmem temperaturowym</w:t>
            </w:r>
          </w:p>
        </w:tc>
        <w:tc>
          <w:tcPr>
            <w:tcW w:w="1843" w:type="dxa"/>
            <w:shd w:val="clear" w:color="auto" w:fill="auto"/>
            <w:vAlign w:val="center"/>
          </w:tcPr>
          <w:p w14:paraId="1A1AD462" w14:textId="77777777" w:rsidR="005F53F1" w:rsidRPr="00112D76" w:rsidRDefault="005F53F1" w:rsidP="005F53F1">
            <w:pPr>
              <w:jc w:val="center"/>
              <w:rPr>
                <w:rFonts w:ascii="Book Antiqua" w:hAnsi="Book Antiqua"/>
              </w:rPr>
            </w:pPr>
            <w:r w:rsidRPr="00112D76">
              <w:rPr>
                <w:rFonts w:ascii="Book Antiqua" w:hAnsi="Book Antiqua"/>
                <w:spacing w:val="-6"/>
              </w:rPr>
              <w:t>TAK</w:t>
            </w:r>
          </w:p>
        </w:tc>
        <w:tc>
          <w:tcPr>
            <w:tcW w:w="2419" w:type="dxa"/>
            <w:shd w:val="clear" w:color="auto" w:fill="auto"/>
            <w:vAlign w:val="center"/>
          </w:tcPr>
          <w:p w14:paraId="12527983" w14:textId="77777777" w:rsidR="005F53F1" w:rsidRPr="00112D76" w:rsidRDefault="005F53F1" w:rsidP="005F53F1">
            <w:pPr>
              <w:jc w:val="center"/>
              <w:rPr>
                <w:rFonts w:ascii="Book Antiqua" w:hAnsi="Book Antiqua"/>
              </w:rPr>
            </w:pPr>
          </w:p>
        </w:tc>
      </w:tr>
      <w:tr w:rsidR="005F53F1" w:rsidRPr="000E3C27" w14:paraId="15094878" w14:textId="77777777" w:rsidTr="005F53F1">
        <w:trPr>
          <w:trHeight w:val="284"/>
          <w:jc w:val="center"/>
        </w:trPr>
        <w:tc>
          <w:tcPr>
            <w:tcW w:w="559" w:type="dxa"/>
            <w:shd w:val="clear" w:color="auto" w:fill="auto"/>
            <w:vAlign w:val="center"/>
          </w:tcPr>
          <w:p w14:paraId="523700AE"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2321F0E0"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 xml:space="preserve">Przestrzenna zmienność temperatury przy </w:t>
            </w:r>
            <w:r>
              <w:rPr>
                <w:rFonts w:ascii="Book Antiqua" w:hAnsi="Book Antiqua" w:cs="Arial"/>
                <w:spacing w:val="-4"/>
              </w:rPr>
              <w:br/>
            </w:r>
            <w:r w:rsidRPr="00112D76">
              <w:rPr>
                <w:rFonts w:ascii="Book Antiqua" w:hAnsi="Book Antiqua" w:cs="Arial"/>
                <w:spacing w:val="-4"/>
              </w:rPr>
              <w:t>37 °C: ± 0,4 K</w:t>
            </w:r>
          </w:p>
        </w:tc>
        <w:tc>
          <w:tcPr>
            <w:tcW w:w="1843" w:type="dxa"/>
            <w:shd w:val="clear" w:color="auto" w:fill="auto"/>
            <w:vAlign w:val="center"/>
          </w:tcPr>
          <w:p w14:paraId="68228243"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TAK/podać</w:t>
            </w:r>
          </w:p>
        </w:tc>
        <w:tc>
          <w:tcPr>
            <w:tcW w:w="2419" w:type="dxa"/>
            <w:shd w:val="clear" w:color="auto" w:fill="auto"/>
            <w:vAlign w:val="center"/>
          </w:tcPr>
          <w:p w14:paraId="0EEC29B9" w14:textId="77777777" w:rsidR="005F53F1" w:rsidRPr="000E3C27" w:rsidRDefault="005F53F1" w:rsidP="005F53F1">
            <w:pPr>
              <w:jc w:val="center"/>
              <w:rPr>
                <w:rFonts w:ascii="Book Antiqua" w:hAnsi="Book Antiqua"/>
              </w:rPr>
            </w:pPr>
          </w:p>
        </w:tc>
      </w:tr>
      <w:tr w:rsidR="005F53F1" w:rsidRPr="00112D76" w14:paraId="59C8F286" w14:textId="77777777" w:rsidTr="005F53F1">
        <w:trPr>
          <w:trHeight w:val="284"/>
          <w:jc w:val="center"/>
        </w:trPr>
        <w:tc>
          <w:tcPr>
            <w:tcW w:w="559" w:type="dxa"/>
            <w:shd w:val="clear" w:color="auto" w:fill="auto"/>
            <w:vAlign w:val="center"/>
          </w:tcPr>
          <w:p w14:paraId="202DE828"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tcPr>
          <w:p w14:paraId="1C3001BA"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Fluktuacja temperatury: ± 0,1 K</w:t>
            </w:r>
          </w:p>
        </w:tc>
        <w:tc>
          <w:tcPr>
            <w:tcW w:w="1843" w:type="dxa"/>
            <w:shd w:val="clear" w:color="auto" w:fill="auto"/>
            <w:vAlign w:val="center"/>
          </w:tcPr>
          <w:p w14:paraId="78BF0313" w14:textId="77777777" w:rsidR="005F53F1" w:rsidRPr="00112D76"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52E5ED2E" w14:textId="77777777" w:rsidR="005F53F1" w:rsidRPr="00112D76" w:rsidRDefault="005F53F1" w:rsidP="005F53F1">
            <w:pPr>
              <w:jc w:val="center"/>
              <w:rPr>
                <w:rFonts w:ascii="Book Antiqua" w:hAnsi="Book Antiqua"/>
              </w:rPr>
            </w:pPr>
          </w:p>
        </w:tc>
      </w:tr>
      <w:tr w:rsidR="005F53F1" w:rsidRPr="00112D76" w14:paraId="193B24DC" w14:textId="77777777" w:rsidTr="005F53F1">
        <w:trPr>
          <w:trHeight w:val="284"/>
          <w:jc w:val="center"/>
        </w:trPr>
        <w:tc>
          <w:tcPr>
            <w:tcW w:w="559" w:type="dxa"/>
            <w:shd w:val="clear" w:color="auto" w:fill="auto"/>
            <w:vAlign w:val="center"/>
          </w:tcPr>
          <w:p w14:paraId="0D0CDF57"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tcPr>
          <w:p w14:paraId="41E0CC38"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Maks. ilość ciepła możliwa do skompensowania przy 40 °C: 100 W</w:t>
            </w:r>
          </w:p>
        </w:tc>
        <w:tc>
          <w:tcPr>
            <w:tcW w:w="1843" w:type="dxa"/>
            <w:shd w:val="clear" w:color="auto" w:fill="auto"/>
            <w:vAlign w:val="center"/>
          </w:tcPr>
          <w:p w14:paraId="68076259" w14:textId="77777777" w:rsidR="005F53F1" w:rsidRPr="00112D76"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7E54E0A5" w14:textId="77777777" w:rsidR="005F53F1" w:rsidRPr="00112D76" w:rsidRDefault="005F53F1" w:rsidP="005F53F1">
            <w:pPr>
              <w:jc w:val="center"/>
              <w:rPr>
                <w:rFonts w:ascii="Book Antiqua" w:hAnsi="Book Antiqua"/>
              </w:rPr>
            </w:pPr>
          </w:p>
        </w:tc>
      </w:tr>
      <w:tr w:rsidR="005F53F1" w:rsidRPr="000E3C27" w14:paraId="48CD639E" w14:textId="77777777" w:rsidTr="005F53F1">
        <w:trPr>
          <w:trHeight w:val="284"/>
          <w:jc w:val="center"/>
        </w:trPr>
        <w:tc>
          <w:tcPr>
            <w:tcW w:w="559" w:type="dxa"/>
            <w:shd w:val="clear" w:color="auto" w:fill="auto"/>
            <w:vAlign w:val="center"/>
          </w:tcPr>
          <w:p w14:paraId="0D01DCC6"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1B7F4B09" w14:textId="77777777" w:rsidR="005F53F1" w:rsidRPr="000E3C27" w:rsidRDefault="005F53F1" w:rsidP="005F53F1">
            <w:pPr>
              <w:tabs>
                <w:tab w:val="left" w:pos="203"/>
              </w:tabs>
              <w:rPr>
                <w:rFonts w:ascii="Book Antiqua" w:hAnsi="Book Antiqua" w:cs="Arial"/>
                <w:spacing w:val="-4"/>
              </w:rPr>
            </w:pPr>
            <w:r w:rsidRPr="000E3C27">
              <w:rPr>
                <w:rFonts w:ascii="Book Antiqua" w:hAnsi="Book Antiqua" w:cs="Arial"/>
                <w:spacing w:val="-4"/>
              </w:rPr>
              <w:t>Poziom ciśnienia akustycznego: 48 dB(A)</w:t>
            </w:r>
          </w:p>
        </w:tc>
        <w:tc>
          <w:tcPr>
            <w:tcW w:w="1843" w:type="dxa"/>
            <w:shd w:val="clear" w:color="auto" w:fill="auto"/>
            <w:vAlign w:val="center"/>
          </w:tcPr>
          <w:p w14:paraId="7D6E4719"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TAK/podać</w:t>
            </w:r>
          </w:p>
        </w:tc>
        <w:tc>
          <w:tcPr>
            <w:tcW w:w="2419" w:type="dxa"/>
            <w:shd w:val="clear" w:color="auto" w:fill="auto"/>
            <w:vAlign w:val="center"/>
          </w:tcPr>
          <w:p w14:paraId="0AAA7815" w14:textId="77777777" w:rsidR="005F53F1" w:rsidRPr="000E3C27" w:rsidRDefault="005F53F1" w:rsidP="005F53F1">
            <w:pPr>
              <w:jc w:val="center"/>
              <w:rPr>
                <w:rFonts w:ascii="Book Antiqua" w:hAnsi="Book Antiqua"/>
              </w:rPr>
            </w:pPr>
          </w:p>
        </w:tc>
      </w:tr>
      <w:tr w:rsidR="005F53F1" w:rsidRPr="000E3C27" w14:paraId="761073EA" w14:textId="77777777" w:rsidTr="005F53F1">
        <w:trPr>
          <w:trHeight w:val="284"/>
          <w:jc w:val="center"/>
        </w:trPr>
        <w:tc>
          <w:tcPr>
            <w:tcW w:w="559" w:type="dxa"/>
            <w:shd w:val="clear" w:color="auto" w:fill="auto"/>
            <w:vAlign w:val="center"/>
          </w:tcPr>
          <w:p w14:paraId="0A7381C3"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vAlign w:val="center"/>
          </w:tcPr>
          <w:p w14:paraId="0C45D5C2" w14:textId="77777777" w:rsidR="005F53F1" w:rsidRPr="000E3C27" w:rsidRDefault="005F53F1" w:rsidP="005F53F1">
            <w:pPr>
              <w:rPr>
                <w:rFonts w:ascii="Book Antiqua" w:hAnsi="Book Antiqua" w:cs="Arial"/>
              </w:rPr>
            </w:pPr>
            <w:r w:rsidRPr="00FA6C17">
              <w:rPr>
                <w:rFonts w:ascii="Book Antiqua" w:hAnsi="Book Antiqua" w:cs="Arial"/>
              </w:rPr>
              <w:t>Komora odporna na korozję</w:t>
            </w:r>
          </w:p>
        </w:tc>
        <w:tc>
          <w:tcPr>
            <w:tcW w:w="1843" w:type="dxa"/>
            <w:shd w:val="clear" w:color="auto" w:fill="auto"/>
            <w:vAlign w:val="center"/>
          </w:tcPr>
          <w:p w14:paraId="6E2624A1" w14:textId="77777777" w:rsidR="005F53F1" w:rsidRPr="000E3C27" w:rsidRDefault="005F53F1" w:rsidP="005F53F1">
            <w:pPr>
              <w:jc w:val="center"/>
              <w:rPr>
                <w:rFonts w:ascii="Book Antiqua" w:hAnsi="Book Antiqua"/>
                <w:spacing w:val="-6"/>
              </w:rPr>
            </w:pPr>
            <w:r w:rsidRPr="00112D76">
              <w:rPr>
                <w:rFonts w:ascii="Book Antiqua" w:hAnsi="Book Antiqua"/>
                <w:spacing w:val="-6"/>
              </w:rPr>
              <w:t>TAK</w:t>
            </w:r>
          </w:p>
        </w:tc>
        <w:tc>
          <w:tcPr>
            <w:tcW w:w="2419" w:type="dxa"/>
            <w:shd w:val="clear" w:color="auto" w:fill="auto"/>
            <w:vAlign w:val="center"/>
          </w:tcPr>
          <w:p w14:paraId="48581452" w14:textId="77777777" w:rsidR="005F53F1" w:rsidRPr="000E3C27" w:rsidRDefault="005F53F1" w:rsidP="005F53F1">
            <w:pPr>
              <w:jc w:val="center"/>
              <w:rPr>
                <w:rFonts w:ascii="Book Antiqua" w:hAnsi="Book Antiqua"/>
              </w:rPr>
            </w:pPr>
          </w:p>
        </w:tc>
      </w:tr>
      <w:tr w:rsidR="005F53F1" w:rsidRPr="00112D76" w14:paraId="40729D81" w14:textId="77777777" w:rsidTr="005F53F1">
        <w:trPr>
          <w:trHeight w:val="284"/>
          <w:jc w:val="center"/>
        </w:trPr>
        <w:tc>
          <w:tcPr>
            <w:tcW w:w="9640" w:type="dxa"/>
            <w:gridSpan w:val="4"/>
            <w:shd w:val="clear" w:color="auto" w:fill="E6E6E6"/>
            <w:vAlign w:val="center"/>
          </w:tcPr>
          <w:p w14:paraId="703BC7F3" w14:textId="77777777" w:rsidR="005F53F1" w:rsidRPr="00112D76" w:rsidRDefault="005F53F1" w:rsidP="005F53F1">
            <w:pPr>
              <w:jc w:val="center"/>
              <w:rPr>
                <w:rFonts w:ascii="Book Antiqua" w:hAnsi="Book Antiqua"/>
                <w:b/>
                <w:i/>
              </w:rPr>
            </w:pPr>
            <w:r w:rsidRPr="00112D76">
              <w:rPr>
                <w:rFonts w:ascii="Book Antiqua" w:hAnsi="Book Antiqua"/>
                <w:b/>
              </w:rPr>
              <w:t xml:space="preserve">IV. Sterowanie </w:t>
            </w:r>
            <w:r w:rsidRPr="000E3C27">
              <w:rPr>
                <w:rFonts w:ascii="Book Antiqua" w:hAnsi="Book Antiqua"/>
                <w:b/>
                <w:spacing w:val="-1"/>
                <w:w w:val="98"/>
              </w:rPr>
              <w:t>inkubatora</w:t>
            </w:r>
          </w:p>
        </w:tc>
      </w:tr>
      <w:tr w:rsidR="005F53F1" w:rsidRPr="00112D76" w14:paraId="603B812F" w14:textId="77777777" w:rsidTr="005F53F1">
        <w:trPr>
          <w:trHeight w:val="284"/>
          <w:jc w:val="center"/>
        </w:trPr>
        <w:tc>
          <w:tcPr>
            <w:tcW w:w="559" w:type="dxa"/>
            <w:shd w:val="clear" w:color="auto" w:fill="auto"/>
            <w:vAlign w:val="center"/>
          </w:tcPr>
          <w:p w14:paraId="08112AD2"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vAlign w:val="center"/>
          </w:tcPr>
          <w:p w14:paraId="15A45C4F" w14:textId="77777777" w:rsidR="005F53F1" w:rsidRPr="00112D76" w:rsidRDefault="005F53F1" w:rsidP="005F53F1">
            <w:pPr>
              <w:rPr>
                <w:rFonts w:ascii="Book Antiqua" w:hAnsi="Book Antiqua" w:cs="Arial"/>
              </w:rPr>
            </w:pPr>
            <w:r w:rsidRPr="00112D76">
              <w:rPr>
                <w:rFonts w:ascii="Book Antiqua" w:hAnsi="Book Antiqua" w:cs="Arial"/>
                <w:spacing w:val="-4"/>
              </w:rPr>
              <w:t>Wprowadzanie danych za pomocą pokrętła z funkcją przycisku</w:t>
            </w:r>
          </w:p>
        </w:tc>
        <w:tc>
          <w:tcPr>
            <w:tcW w:w="1843" w:type="dxa"/>
            <w:shd w:val="clear" w:color="auto" w:fill="auto"/>
            <w:vAlign w:val="center"/>
          </w:tcPr>
          <w:p w14:paraId="5D760802" w14:textId="77777777" w:rsidR="005F53F1" w:rsidRPr="00112D76" w:rsidRDefault="005F53F1" w:rsidP="005F53F1">
            <w:pPr>
              <w:shd w:val="clear" w:color="auto" w:fill="FFFFFF"/>
              <w:jc w:val="center"/>
              <w:rPr>
                <w:rFonts w:ascii="Book Antiqua" w:hAnsi="Book Antiqua"/>
              </w:rPr>
            </w:pPr>
            <w:r w:rsidRPr="00112D76">
              <w:rPr>
                <w:rFonts w:ascii="Book Antiqua" w:hAnsi="Book Antiqua"/>
              </w:rPr>
              <w:t>TAK</w:t>
            </w:r>
          </w:p>
        </w:tc>
        <w:tc>
          <w:tcPr>
            <w:tcW w:w="2419" w:type="dxa"/>
            <w:shd w:val="clear" w:color="auto" w:fill="auto"/>
            <w:vAlign w:val="center"/>
          </w:tcPr>
          <w:p w14:paraId="141E0F3E" w14:textId="77777777" w:rsidR="005F53F1" w:rsidRPr="00112D76" w:rsidRDefault="005F53F1" w:rsidP="005F53F1">
            <w:pPr>
              <w:jc w:val="center"/>
              <w:rPr>
                <w:rFonts w:ascii="Book Antiqua" w:hAnsi="Book Antiqua"/>
              </w:rPr>
            </w:pPr>
          </w:p>
        </w:tc>
      </w:tr>
      <w:tr w:rsidR="005F53F1" w:rsidRPr="00112D76" w14:paraId="7FA805CB" w14:textId="77777777" w:rsidTr="005F53F1">
        <w:trPr>
          <w:trHeight w:val="284"/>
          <w:jc w:val="center"/>
        </w:trPr>
        <w:tc>
          <w:tcPr>
            <w:tcW w:w="559" w:type="dxa"/>
            <w:shd w:val="clear" w:color="auto" w:fill="auto"/>
            <w:vAlign w:val="center"/>
          </w:tcPr>
          <w:p w14:paraId="65D7C2BC"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tcPr>
          <w:p w14:paraId="21569E42"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Interfejs do połączenia z komputerem: Ethernet</w:t>
            </w:r>
          </w:p>
        </w:tc>
        <w:tc>
          <w:tcPr>
            <w:tcW w:w="1843" w:type="dxa"/>
            <w:shd w:val="clear" w:color="auto" w:fill="auto"/>
            <w:vAlign w:val="center"/>
          </w:tcPr>
          <w:p w14:paraId="13021C67" w14:textId="77777777" w:rsidR="005F53F1" w:rsidRPr="00112D76" w:rsidRDefault="005F53F1" w:rsidP="005F53F1">
            <w:pPr>
              <w:shd w:val="clear" w:color="auto" w:fill="FFFFFF"/>
              <w:jc w:val="center"/>
              <w:rPr>
                <w:rFonts w:ascii="Book Antiqua" w:hAnsi="Book Antiqua"/>
              </w:rPr>
            </w:pPr>
            <w:r w:rsidRPr="00112D76">
              <w:rPr>
                <w:rFonts w:ascii="Book Antiqua" w:hAnsi="Book Antiqua"/>
              </w:rPr>
              <w:t>TAK</w:t>
            </w:r>
          </w:p>
        </w:tc>
        <w:tc>
          <w:tcPr>
            <w:tcW w:w="2419" w:type="dxa"/>
            <w:shd w:val="clear" w:color="auto" w:fill="auto"/>
            <w:vAlign w:val="center"/>
          </w:tcPr>
          <w:p w14:paraId="53084766" w14:textId="77777777" w:rsidR="005F53F1" w:rsidRPr="00112D76" w:rsidRDefault="005F53F1" w:rsidP="005F53F1">
            <w:pPr>
              <w:jc w:val="center"/>
              <w:rPr>
                <w:rFonts w:ascii="Book Antiqua" w:hAnsi="Book Antiqua"/>
              </w:rPr>
            </w:pPr>
          </w:p>
        </w:tc>
      </w:tr>
      <w:tr w:rsidR="005F53F1" w:rsidRPr="00112D76" w14:paraId="5E305733" w14:textId="77777777" w:rsidTr="005F53F1">
        <w:trPr>
          <w:trHeight w:val="284"/>
          <w:jc w:val="center"/>
        </w:trPr>
        <w:tc>
          <w:tcPr>
            <w:tcW w:w="559" w:type="dxa"/>
            <w:shd w:val="clear" w:color="auto" w:fill="auto"/>
            <w:vAlign w:val="center"/>
          </w:tcPr>
          <w:p w14:paraId="6BF3329B"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tcPr>
          <w:p w14:paraId="6BE959DE"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Rejestrowanie danych pomiarowych i interfejs USB</w:t>
            </w:r>
          </w:p>
        </w:tc>
        <w:tc>
          <w:tcPr>
            <w:tcW w:w="1843" w:type="dxa"/>
            <w:shd w:val="clear" w:color="auto" w:fill="auto"/>
            <w:vAlign w:val="center"/>
          </w:tcPr>
          <w:p w14:paraId="722999B3" w14:textId="77777777" w:rsidR="005F53F1" w:rsidRPr="00112D76" w:rsidRDefault="005F53F1" w:rsidP="005F53F1">
            <w:pPr>
              <w:shd w:val="clear" w:color="auto" w:fill="FFFFFF"/>
              <w:jc w:val="center"/>
              <w:rPr>
                <w:rFonts w:ascii="Book Antiqua" w:hAnsi="Book Antiqua"/>
              </w:rPr>
            </w:pPr>
            <w:r w:rsidRPr="00112D76">
              <w:rPr>
                <w:rFonts w:ascii="Book Antiqua" w:hAnsi="Book Antiqua"/>
              </w:rPr>
              <w:t>TAK</w:t>
            </w:r>
          </w:p>
        </w:tc>
        <w:tc>
          <w:tcPr>
            <w:tcW w:w="2419" w:type="dxa"/>
            <w:shd w:val="clear" w:color="auto" w:fill="auto"/>
            <w:vAlign w:val="center"/>
          </w:tcPr>
          <w:p w14:paraId="40FA5233" w14:textId="77777777" w:rsidR="005F53F1" w:rsidRPr="00112D76" w:rsidRDefault="005F53F1" w:rsidP="005F53F1">
            <w:pPr>
              <w:jc w:val="center"/>
              <w:rPr>
                <w:rFonts w:ascii="Book Antiqua" w:hAnsi="Book Antiqua"/>
              </w:rPr>
            </w:pPr>
          </w:p>
        </w:tc>
      </w:tr>
      <w:tr w:rsidR="005F53F1" w:rsidRPr="00112D76" w14:paraId="00762566" w14:textId="77777777" w:rsidTr="005F53F1">
        <w:trPr>
          <w:trHeight w:val="284"/>
          <w:jc w:val="center"/>
        </w:trPr>
        <w:tc>
          <w:tcPr>
            <w:tcW w:w="559" w:type="dxa"/>
            <w:shd w:val="clear" w:color="auto" w:fill="auto"/>
            <w:vAlign w:val="center"/>
          </w:tcPr>
          <w:p w14:paraId="7F8E3636"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tcPr>
          <w:p w14:paraId="0DC2AB09"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Kontroler z programowaniem odcinków czasowych i programowaniem</w:t>
            </w:r>
          </w:p>
        </w:tc>
        <w:tc>
          <w:tcPr>
            <w:tcW w:w="1843" w:type="dxa"/>
            <w:shd w:val="clear" w:color="auto" w:fill="auto"/>
            <w:vAlign w:val="center"/>
          </w:tcPr>
          <w:p w14:paraId="00281DAA" w14:textId="77777777" w:rsidR="005F53F1" w:rsidRPr="00112D76" w:rsidRDefault="005F53F1" w:rsidP="005F53F1">
            <w:pPr>
              <w:shd w:val="clear" w:color="auto" w:fill="FFFFFF"/>
              <w:jc w:val="center"/>
              <w:rPr>
                <w:rFonts w:ascii="Book Antiqua" w:hAnsi="Book Antiqua"/>
              </w:rPr>
            </w:pPr>
            <w:r w:rsidRPr="00112D76">
              <w:rPr>
                <w:rFonts w:ascii="Book Antiqua" w:hAnsi="Book Antiqua"/>
              </w:rPr>
              <w:t>TAK</w:t>
            </w:r>
          </w:p>
        </w:tc>
        <w:tc>
          <w:tcPr>
            <w:tcW w:w="2419" w:type="dxa"/>
            <w:shd w:val="clear" w:color="auto" w:fill="auto"/>
            <w:vAlign w:val="center"/>
          </w:tcPr>
          <w:p w14:paraId="1E06A860" w14:textId="77777777" w:rsidR="005F53F1" w:rsidRPr="00112D76" w:rsidRDefault="005F53F1" w:rsidP="005F53F1">
            <w:pPr>
              <w:jc w:val="center"/>
              <w:rPr>
                <w:rFonts w:ascii="Book Antiqua" w:hAnsi="Book Antiqua"/>
              </w:rPr>
            </w:pPr>
          </w:p>
        </w:tc>
      </w:tr>
      <w:tr w:rsidR="005F53F1" w:rsidRPr="00112D76" w14:paraId="7A6F87A5" w14:textId="77777777" w:rsidTr="005F53F1">
        <w:trPr>
          <w:trHeight w:val="284"/>
          <w:jc w:val="center"/>
        </w:trPr>
        <w:tc>
          <w:tcPr>
            <w:tcW w:w="559" w:type="dxa"/>
            <w:shd w:val="clear" w:color="auto" w:fill="auto"/>
            <w:vAlign w:val="center"/>
          </w:tcPr>
          <w:p w14:paraId="4F857699"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tcPr>
          <w:p w14:paraId="4E239C6E"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Wyświetlanie danych na monitorze LCD</w:t>
            </w:r>
          </w:p>
        </w:tc>
        <w:tc>
          <w:tcPr>
            <w:tcW w:w="1843" w:type="dxa"/>
            <w:shd w:val="clear" w:color="auto" w:fill="auto"/>
            <w:vAlign w:val="center"/>
          </w:tcPr>
          <w:p w14:paraId="47350CE4" w14:textId="77777777" w:rsidR="005F53F1" w:rsidRPr="00112D76" w:rsidRDefault="005F53F1" w:rsidP="005F53F1">
            <w:pPr>
              <w:shd w:val="clear" w:color="auto" w:fill="FFFFFF"/>
              <w:jc w:val="center"/>
              <w:rPr>
                <w:rFonts w:ascii="Book Antiqua" w:hAnsi="Book Antiqua"/>
              </w:rPr>
            </w:pPr>
            <w:r w:rsidRPr="00112D76">
              <w:rPr>
                <w:rFonts w:ascii="Book Antiqua" w:hAnsi="Book Antiqua"/>
              </w:rPr>
              <w:t>TAK</w:t>
            </w:r>
          </w:p>
        </w:tc>
        <w:tc>
          <w:tcPr>
            <w:tcW w:w="2419" w:type="dxa"/>
            <w:shd w:val="clear" w:color="auto" w:fill="auto"/>
            <w:vAlign w:val="center"/>
          </w:tcPr>
          <w:p w14:paraId="593C5401" w14:textId="77777777" w:rsidR="005F53F1" w:rsidRPr="00112D76" w:rsidRDefault="005F53F1" w:rsidP="005F53F1">
            <w:pPr>
              <w:jc w:val="center"/>
              <w:rPr>
                <w:rFonts w:ascii="Book Antiqua" w:hAnsi="Book Antiqua"/>
              </w:rPr>
            </w:pPr>
          </w:p>
        </w:tc>
      </w:tr>
      <w:tr w:rsidR="005F53F1" w:rsidRPr="00112D76" w14:paraId="4370C4AC" w14:textId="77777777" w:rsidTr="005F53F1">
        <w:trPr>
          <w:trHeight w:val="284"/>
          <w:jc w:val="center"/>
        </w:trPr>
        <w:tc>
          <w:tcPr>
            <w:tcW w:w="9640" w:type="dxa"/>
            <w:gridSpan w:val="4"/>
            <w:shd w:val="clear" w:color="auto" w:fill="E6E6E6"/>
            <w:vAlign w:val="center"/>
          </w:tcPr>
          <w:p w14:paraId="23B3CA9E" w14:textId="77777777" w:rsidR="005F53F1" w:rsidRPr="00112D76" w:rsidRDefault="005F53F1" w:rsidP="005F53F1">
            <w:pPr>
              <w:jc w:val="center"/>
              <w:rPr>
                <w:rFonts w:ascii="Book Antiqua" w:hAnsi="Book Antiqua"/>
              </w:rPr>
            </w:pPr>
            <w:r w:rsidRPr="00112D76">
              <w:rPr>
                <w:rFonts w:ascii="Book Antiqua" w:hAnsi="Book Antiqua"/>
                <w:b/>
              </w:rPr>
              <w:t xml:space="preserve">V. Wyposażenie </w:t>
            </w:r>
            <w:r w:rsidRPr="000E3C27">
              <w:rPr>
                <w:rFonts w:ascii="Book Antiqua" w:hAnsi="Book Antiqua"/>
                <w:b/>
                <w:spacing w:val="-1"/>
                <w:w w:val="98"/>
              </w:rPr>
              <w:t>inkubatora</w:t>
            </w:r>
          </w:p>
        </w:tc>
      </w:tr>
      <w:tr w:rsidR="005F53F1" w:rsidRPr="00112D76" w14:paraId="39B32423" w14:textId="77777777" w:rsidTr="005F53F1">
        <w:trPr>
          <w:trHeight w:val="284"/>
          <w:jc w:val="center"/>
        </w:trPr>
        <w:tc>
          <w:tcPr>
            <w:tcW w:w="559" w:type="dxa"/>
            <w:shd w:val="clear" w:color="auto" w:fill="auto"/>
            <w:vAlign w:val="center"/>
          </w:tcPr>
          <w:p w14:paraId="5835D9F1"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tcPr>
          <w:p w14:paraId="24F6DC20"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Drzwi wewnętrzne ze szkła bezpiecznego (ESG)</w:t>
            </w:r>
          </w:p>
        </w:tc>
        <w:tc>
          <w:tcPr>
            <w:tcW w:w="1843" w:type="dxa"/>
            <w:shd w:val="clear" w:color="auto" w:fill="auto"/>
            <w:vAlign w:val="center"/>
          </w:tcPr>
          <w:p w14:paraId="2D678ED8" w14:textId="77777777" w:rsidR="005F53F1" w:rsidRPr="00112D76" w:rsidRDefault="005F53F1" w:rsidP="005F53F1">
            <w:pPr>
              <w:shd w:val="clear" w:color="auto" w:fill="FFFFFF"/>
              <w:jc w:val="center"/>
              <w:rPr>
                <w:rFonts w:ascii="Book Antiqua" w:hAnsi="Book Antiqua"/>
              </w:rPr>
            </w:pPr>
            <w:r w:rsidRPr="00112D76">
              <w:rPr>
                <w:rFonts w:ascii="Book Antiqua" w:hAnsi="Book Antiqua"/>
              </w:rPr>
              <w:t>TAK</w:t>
            </w:r>
          </w:p>
        </w:tc>
        <w:tc>
          <w:tcPr>
            <w:tcW w:w="2419" w:type="dxa"/>
            <w:shd w:val="clear" w:color="auto" w:fill="auto"/>
            <w:vAlign w:val="center"/>
          </w:tcPr>
          <w:p w14:paraId="78DFB86D" w14:textId="77777777" w:rsidR="005F53F1" w:rsidRPr="00112D76" w:rsidRDefault="005F53F1" w:rsidP="005F53F1">
            <w:pPr>
              <w:rPr>
                <w:rFonts w:ascii="Book Antiqua" w:hAnsi="Book Antiqua"/>
              </w:rPr>
            </w:pPr>
          </w:p>
        </w:tc>
      </w:tr>
      <w:tr w:rsidR="005F53F1" w:rsidRPr="000E3C27" w14:paraId="1DEFDF9A" w14:textId="77777777" w:rsidTr="005F53F1">
        <w:trPr>
          <w:trHeight w:val="284"/>
          <w:jc w:val="center"/>
        </w:trPr>
        <w:tc>
          <w:tcPr>
            <w:tcW w:w="559" w:type="dxa"/>
            <w:shd w:val="clear" w:color="auto" w:fill="auto"/>
            <w:vAlign w:val="center"/>
          </w:tcPr>
          <w:p w14:paraId="287E13FB"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07D13FAE"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Liczba drzwi wewnętrznych: 1</w:t>
            </w:r>
          </w:p>
        </w:tc>
        <w:tc>
          <w:tcPr>
            <w:tcW w:w="1843" w:type="dxa"/>
            <w:shd w:val="clear" w:color="auto" w:fill="auto"/>
            <w:vAlign w:val="center"/>
          </w:tcPr>
          <w:p w14:paraId="0184B23C" w14:textId="77777777" w:rsidR="005F53F1" w:rsidRPr="000E3C27" w:rsidRDefault="005F53F1" w:rsidP="005F53F1">
            <w:pPr>
              <w:shd w:val="clear" w:color="auto" w:fill="FFFFFF"/>
              <w:jc w:val="center"/>
              <w:rPr>
                <w:rFonts w:ascii="Book Antiqua" w:hAnsi="Book Antiqua"/>
              </w:rPr>
            </w:pPr>
            <w:r w:rsidRPr="00112D76">
              <w:rPr>
                <w:rFonts w:ascii="Book Antiqua" w:hAnsi="Book Antiqua"/>
              </w:rPr>
              <w:t>TAK</w:t>
            </w:r>
          </w:p>
        </w:tc>
        <w:tc>
          <w:tcPr>
            <w:tcW w:w="2419" w:type="dxa"/>
            <w:shd w:val="clear" w:color="auto" w:fill="auto"/>
            <w:vAlign w:val="center"/>
          </w:tcPr>
          <w:p w14:paraId="5AB647DD" w14:textId="77777777" w:rsidR="005F53F1" w:rsidRPr="000E3C27" w:rsidRDefault="005F53F1" w:rsidP="005F53F1">
            <w:pPr>
              <w:rPr>
                <w:rFonts w:ascii="Book Antiqua" w:hAnsi="Book Antiqua"/>
              </w:rPr>
            </w:pPr>
          </w:p>
        </w:tc>
      </w:tr>
      <w:tr w:rsidR="005F53F1" w:rsidRPr="000E3C27" w14:paraId="554B2188" w14:textId="77777777" w:rsidTr="005F53F1">
        <w:trPr>
          <w:trHeight w:val="284"/>
          <w:jc w:val="center"/>
        </w:trPr>
        <w:tc>
          <w:tcPr>
            <w:tcW w:w="559" w:type="dxa"/>
            <w:shd w:val="clear" w:color="auto" w:fill="auto"/>
            <w:vAlign w:val="center"/>
          </w:tcPr>
          <w:p w14:paraId="1661CE9F"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41405BAA"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Liczba drzwi zewnętrznych: 1</w:t>
            </w:r>
          </w:p>
        </w:tc>
        <w:tc>
          <w:tcPr>
            <w:tcW w:w="1843" w:type="dxa"/>
            <w:shd w:val="clear" w:color="auto" w:fill="auto"/>
            <w:vAlign w:val="center"/>
          </w:tcPr>
          <w:p w14:paraId="5D09618C" w14:textId="77777777" w:rsidR="005F53F1" w:rsidRPr="000E3C27" w:rsidRDefault="005F53F1" w:rsidP="005F53F1">
            <w:pPr>
              <w:shd w:val="clear" w:color="auto" w:fill="FFFFFF"/>
              <w:jc w:val="center"/>
              <w:rPr>
                <w:rFonts w:ascii="Book Antiqua" w:hAnsi="Book Antiqua"/>
              </w:rPr>
            </w:pPr>
            <w:r w:rsidRPr="00112D76">
              <w:rPr>
                <w:rFonts w:ascii="Book Antiqua" w:hAnsi="Book Antiqua"/>
              </w:rPr>
              <w:t>TAK</w:t>
            </w:r>
          </w:p>
        </w:tc>
        <w:tc>
          <w:tcPr>
            <w:tcW w:w="2419" w:type="dxa"/>
            <w:shd w:val="clear" w:color="auto" w:fill="auto"/>
            <w:vAlign w:val="center"/>
          </w:tcPr>
          <w:p w14:paraId="4BF01B10" w14:textId="77777777" w:rsidR="005F53F1" w:rsidRPr="000E3C27" w:rsidRDefault="005F53F1" w:rsidP="005F53F1">
            <w:pPr>
              <w:rPr>
                <w:rFonts w:ascii="Book Antiqua" w:hAnsi="Book Antiqua"/>
              </w:rPr>
            </w:pPr>
          </w:p>
        </w:tc>
      </w:tr>
      <w:tr w:rsidR="005F53F1" w:rsidRPr="000E3C27" w14:paraId="13C70609" w14:textId="77777777" w:rsidTr="005F53F1">
        <w:trPr>
          <w:trHeight w:val="284"/>
          <w:jc w:val="center"/>
        </w:trPr>
        <w:tc>
          <w:tcPr>
            <w:tcW w:w="559" w:type="dxa"/>
            <w:shd w:val="clear" w:color="auto" w:fill="auto"/>
            <w:vAlign w:val="center"/>
          </w:tcPr>
          <w:p w14:paraId="3E524DC0"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767D9570" w14:textId="77777777" w:rsidR="005F53F1" w:rsidRPr="000E3C27" w:rsidRDefault="005F53F1" w:rsidP="005F53F1">
            <w:pPr>
              <w:tabs>
                <w:tab w:val="left" w:pos="203"/>
              </w:tabs>
              <w:rPr>
                <w:rFonts w:ascii="Book Antiqua" w:hAnsi="Book Antiqua" w:cs="Arial"/>
                <w:spacing w:val="-4"/>
              </w:rPr>
            </w:pPr>
            <w:r w:rsidRPr="00112D76">
              <w:rPr>
                <w:rFonts w:ascii="Book Antiqua" w:hAnsi="Book Antiqua" w:cs="Arial"/>
                <w:spacing w:val="-4"/>
              </w:rPr>
              <w:t>Co najmniej 2 półki druciane ze stali nierdzewnej</w:t>
            </w:r>
          </w:p>
        </w:tc>
        <w:tc>
          <w:tcPr>
            <w:tcW w:w="1843" w:type="dxa"/>
            <w:shd w:val="clear" w:color="auto" w:fill="auto"/>
            <w:vAlign w:val="center"/>
          </w:tcPr>
          <w:p w14:paraId="4ADAEFF5" w14:textId="77777777" w:rsidR="005F53F1" w:rsidRPr="000E3C27" w:rsidRDefault="005F53F1" w:rsidP="005F53F1">
            <w:pPr>
              <w:shd w:val="clear" w:color="auto" w:fill="FFFFFF"/>
              <w:jc w:val="center"/>
              <w:rPr>
                <w:rFonts w:ascii="Book Antiqua" w:hAnsi="Book Antiqua"/>
              </w:rPr>
            </w:pPr>
            <w:r w:rsidRPr="00112D76">
              <w:rPr>
                <w:rFonts w:ascii="Book Antiqua" w:hAnsi="Book Antiqua"/>
              </w:rPr>
              <w:t>TAK</w:t>
            </w:r>
          </w:p>
        </w:tc>
        <w:tc>
          <w:tcPr>
            <w:tcW w:w="2419" w:type="dxa"/>
            <w:shd w:val="clear" w:color="auto" w:fill="auto"/>
            <w:vAlign w:val="center"/>
          </w:tcPr>
          <w:p w14:paraId="4C347706" w14:textId="77777777" w:rsidR="005F53F1" w:rsidRPr="000E3C27" w:rsidRDefault="005F53F1" w:rsidP="005F53F1">
            <w:pPr>
              <w:rPr>
                <w:rFonts w:ascii="Book Antiqua" w:hAnsi="Book Antiqua"/>
              </w:rPr>
            </w:pPr>
          </w:p>
        </w:tc>
      </w:tr>
      <w:tr w:rsidR="005F53F1" w:rsidRPr="000E3C27" w14:paraId="420B4FC0" w14:textId="77777777" w:rsidTr="005F53F1">
        <w:trPr>
          <w:trHeight w:val="284"/>
          <w:jc w:val="center"/>
        </w:trPr>
        <w:tc>
          <w:tcPr>
            <w:tcW w:w="559" w:type="dxa"/>
            <w:shd w:val="clear" w:color="auto" w:fill="auto"/>
            <w:vAlign w:val="center"/>
          </w:tcPr>
          <w:p w14:paraId="553F4D7A"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788C22B9" w14:textId="77777777" w:rsidR="005F53F1" w:rsidRPr="000E3C27" w:rsidRDefault="005F53F1" w:rsidP="005F53F1">
            <w:pPr>
              <w:tabs>
                <w:tab w:val="left" w:pos="203"/>
              </w:tabs>
              <w:rPr>
                <w:rFonts w:ascii="Book Antiqua" w:hAnsi="Book Antiqua" w:cs="Arial"/>
                <w:spacing w:val="-4"/>
              </w:rPr>
            </w:pPr>
            <w:r>
              <w:rPr>
                <w:rFonts w:ascii="Book Antiqua" w:hAnsi="Book Antiqua" w:cs="Arial"/>
                <w:spacing w:val="-4"/>
              </w:rPr>
              <w:t xml:space="preserve">Liczba półek maks. </w:t>
            </w:r>
            <w:r w:rsidRPr="00112D76">
              <w:rPr>
                <w:rFonts w:ascii="Book Antiqua" w:hAnsi="Book Antiqua" w:cs="Arial"/>
                <w:spacing w:val="-4"/>
              </w:rPr>
              <w:t>10</w:t>
            </w:r>
          </w:p>
        </w:tc>
        <w:tc>
          <w:tcPr>
            <w:tcW w:w="1843" w:type="dxa"/>
            <w:shd w:val="clear" w:color="auto" w:fill="auto"/>
            <w:vAlign w:val="center"/>
          </w:tcPr>
          <w:p w14:paraId="331D1881" w14:textId="77777777" w:rsidR="005F53F1" w:rsidRPr="000E3C27" w:rsidRDefault="005F53F1" w:rsidP="005F53F1">
            <w:pPr>
              <w:shd w:val="clear" w:color="auto" w:fill="FFFFFF"/>
              <w:jc w:val="center"/>
              <w:rPr>
                <w:rFonts w:ascii="Book Antiqua" w:hAnsi="Book Antiqua"/>
              </w:rPr>
            </w:pPr>
            <w:r w:rsidRPr="00112D76">
              <w:rPr>
                <w:rFonts w:ascii="Book Antiqua" w:hAnsi="Book Antiqua"/>
                <w:spacing w:val="-6"/>
              </w:rPr>
              <w:t>TAK</w:t>
            </w:r>
            <w:r w:rsidRPr="000E3C27">
              <w:rPr>
                <w:rFonts w:ascii="Book Antiqua" w:hAnsi="Book Antiqua"/>
                <w:spacing w:val="-6"/>
              </w:rPr>
              <w:t>/podać</w:t>
            </w:r>
          </w:p>
        </w:tc>
        <w:tc>
          <w:tcPr>
            <w:tcW w:w="2419" w:type="dxa"/>
            <w:shd w:val="clear" w:color="auto" w:fill="auto"/>
            <w:vAlign w:val="center"/>
          </w:tcPr>
          <w:p w14:paraId="7E41EC18" w14:textId="77777777" w:rsidR="005F53F1" w:rsidRPr="000E3C27" w:rsidRDefault="005F53F1" w:rsidP="005F53F1">
            <w:pPr>
              <w:rPr>
                <w:rFonts w:ascii="Book Antiqua" w:hAnsi="Book Antiqua"/>
              </w:rPr>
            </w:pPr>
          </w:p>
        </w:tc>
      </w:tr>
      <w:tr w:rsidR="005F53F1" w:rsidRPr="00112D76" w14:paraId="4D8BAB75" w14:textId="77777777" w:rsidTr="005F53F1">
        <w:trPr>
          <w:trHeight w:val="284"/>
          <w:jc w:val="center"/>
        </w:trPr>
        <w:tc>
          <w:tcPr>
            <w:tcW w:w="9640" w:type="dxa"/>
            <w:gridSpan w:val="4"/>
            <w:shd w:val="clear" w:color="auto" w:fill="E6E6E6"/>
            <w:vAlign w:val="center"/>
          </w:tcPr>
          <w:p w14:paraId="46FF5C7B" w14:textId="77777777" w:rsidR="005F53F1" w:rsidRPr="00112D76" w:rsidRDefault="005F53F1" w:rsidP="005F53F1">
            <w:pPr>
              <w:jc w:val="center"/>
              <w:rPr>
                <w:rFonts w:ascii="Book Antiqua" w:hAnsi="Book Antiqua"/>
              </w:rPr>
            </w:pPr>
            <w:r>
              <w:rPr>
                <w:rFonts w:ascii="Book Antiqua" w:hAnsi="Book Antiqua"/>
                <w:b/>
              </w:rPr>
              <w:t>.2019</w:t>
            </w:r>
            <w:r w:rsidRPr="00112D76">
              <w:rPr>
                <w:rFonts w:ascii="Book Antiqua" w:hAnsi="Book Antiqua"/>
                <w:b/>
              </w:rPr>
              <w:t>VI. Wymagania pozostałe</w:t>
            </w:r>
          </w:p>
        </w:tc>
      </w:tr>
      <w:tr w:rsidR="005F53F1" w:rsidRPr="00112D76" w14:paraId="4474F9B2" w14:textId="77777777" w:rsidTr="005F53F1">
        <w:trPr>
          <w:trHeight w:val="284"/>
          <w:jc w:val="center"/>
        </w:trPr>
        <w:tc>
          <w:tcPr>
            <w:tcW w:w="559" w:type="dxa"/>
            <w:shd w:val="clear" w:color="auto" w:fill="auto"/>
            <w:vAlign w:val="center"/>
          </w:tcPr>
          <w:p w14:paraId="023D7A01" w14:textId="77777777" w:rsidR="005F53F1" w:rsidRPr="00112D76" w:rsidRDefault="005F53F1" w:rsidP="007B181E">
            <w:pPr>
              <w:numPr>
                <w:ilvl w:val="0"/>
                <w:numId w:val="18"/>
              </w:numPr>
              <w:jc w:val="center"/>
              <w:rPr>
                <w:rFonts w:ascii="Book Antiqua" w:hAnsi="Book Antiqua"/>
              </w:rPr>
            </w:pPr>
          </w:p>
        </w:tc>
        <w:tc>
          <w:tcPr>
            <w:tcW w:w="4819" w:type="dxa"/>
            <w:shd w:val="clear" w:color="auto" w:fill="auto"/>
            <w:vAlign w:val="center"/>
          </w:tcPr>
          <w:p w14:paraId="0B7E2B51" w14:textId="77777777" w:rsidR="005F53F1" w:rsidRPr="00112D76" w:rsidRDefault="005F53F1" w:rsidP="005F53F1">
            <w:pPr>
              <w:rPr>
                <w:rFonts w:ascii="Book Antiqua" w:hAnsi="Book Antiqua" w:cs="Arial"/>
              </w:rPr>
            </w:pPr>
            <w:r w:rsidRPr="00112D76">
              <w:rPr>
                <w:rFonts w:ascii="Book Antiqua" w:hAnsi="Book Antiqua" w:cs="Arial"/>
              </w:rPr>
              <w:t>Gwarancja min. 24 miesiące</w:t>
            </w:r>
          </w:p>
        </w:tc>
        <w:tc>
          <w:tcPr>
            <w:tcW w:w="1843" w:type="dxa"/>
            <w:shd w:val="clear" w:color="auto" w:fill="auto"/>
            <w:vAlign w:val="center"/>
          </w:tcPr>
          <w:p w14:paraId="025089B0" w14:textId="77777777" w:rsidR="005F53F1" w:rsidRPr="00112D76" w:rsidRDefault="005F53F1" w:rsidP="005F53F1">
            <w:pPr>
              <w:jc w:val="center"/>
              <w:rPr>
                <w:rFonts w:ascii="Book Antiqua" w:hAnsi="Book Antiqua"/>
              </w:rPr>
            </w:pPr>
            <w:r w:rsidRPr="00112D76">
              <w:rPr>
                <w:rFonts w:ascii="Book Antiqua" w:hAnsi="Book Antiqua"/>
              </w:rPr>
              <w:t>TAK</w:t>
            </w:r>
          </w:p>
        </w:tc>
        <w:tc>
          <w:tcPr>
            <w:tcW w:w="2419" w:type="dxa"/>
            <w:shd w:val="clear" w:color="auto" w:fill="auto"/>
            <w:vAlign w:val="center"/>
          </w:tcPr>
          <w:p w14:paraId="66BEE570" w14:textId="77777777" w:rsidR="005F53F1" w:rsidRPr="00112D76" w:rsidRDefault="005F53F1" w:rsidP="005F53F1">
            <w:pPr>
              <w:jc w:val="center"/>
              <w:rPr>
                <w:rFonts w:ascii="Book Antiqua" w:hAnsi="Book Antiqua"/>
              </w:rPr>
            </w:pPr>
          </w:p>
        </w:tc>
      </w:tr>
      <w:tr w:rsidR="005F53F1" w:rsidRPr="000E3C27" w14:paraId="57CCAEA8" w14:textId="77777777" w:rsidTr="005F53F1">
        <w:trPr>
          <w:trHeight w:val="284"/>
          <w:jc w:val="center"/>
        </w:trPr>
        <w:tc>
          <w:tcPr>
            <w:tcW w:w="559" w:type="dxa"/>
            <w:shd w:val="clear" w:color="auto" w:fill="auto"/>
            <w:vAlign w:val="center"/>
          </w:tcPr>
          <w:p w14:paraId="569BFCDA"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39401335" w14:textId="77777777" w:rsidR="005F53F1" w:rsidRPr="000E3C27" w:rsidRDefault="005F53F1" w:rsidP="005F53F1">
            <w:pPr>
              <w:tabs>
                <w:tab w:val="left" w:pos="203"/>
              </w:tabs>
              <w:rPr>
                <w:rFonts w:ascii="Book Antiqua" w:hAnsi="Book Antiqua" w:cs="Arial"/>
                <w:spacing w:val="-4"/>
              </w:rPr>
            </w:pPr>
            <w:r w:rsidRPr="000E3C27">
              <w:rPr>
                <w:rFonts w:ascii="Book Antiqua" w:hAnsi="Book Antiqua" w:cs="Arial"/>
                <w:spacing w:val="-4"/>
              </w:rPr>
              <w:t>I</w:t>
            </w:r>
            <w:r w:rsidRPr="00112D76">
              <w:rPr>
                <w:rFonts w:ascii="Book Antiqua" w:hAnsi="Book Antiqua" w:cs="Arial"/>
                <w:spacing w:val="-4"/>
              </w:rPr>
              <w:t>nstalacja na miejscu u Użytkownika</w:t>
            </w:r>
          </w:p>
        </w:tc>
        <w:tc>
          <w:tcPr>
            <w:tcW w:w="1843" w:type="dxa"/>
            <w:shd w:val="clear" w:color="auto" w:fill="auto"/>
            <w:vAlign w:val="center"/>
          </w:tcPr>
          <w:p w14:paraId="6A2DB430" w14:textId="77777777" w:rsidR="005F53F1" w:rsidRPr="000E3C27" w:rsidRDefault="005F53F1" w:rsidP="005F53F1">
            <w:pPr>
              <w:jc w:val="center"/>
              <w:rPr>
                <w:rFonts w:ascii="Book Antiqua" w:hAnsi="Book Antiqua"/>
              </w:rPr>
            </w:pPr>
            <w:r w:rsidRPr="00112D76">
              <w:rPr>
                <w:rFonts w:ascii="Book Antiqua" w:hAnsi="Book Antiqua"/>
              </w:rPr>
              <w:t>TAK</w:t>
            </w:r>
          </w:p>
        </w:tc>
        <w:tc>
          <w:tcPr>
            <w:tcW w:w="2419" w:type="dxa"/>
            <w:shd w:val="clear" w:color="auto" w:fill="auto"/>
            <w:vAlign w:val="center"/>
          </w:tcPr>
          <w:p w14:paraId="766690C4" w14:textId="77777777" w:rsidR="005F53F1" w:rsidRPr="000E3C27" w:rsidRDefault="005F53F1" w:rsidP="005F53F1">
            <w:pPr>
              <w:jc w:val="center"/>
              <w:rPr>
                <w:rFonts w:ascii="Book Antiqua" w:hAnsi="Book Antiqua"/>
              </w:rPr>
            </w:pPr>
          </w:p>
        </w:tc>
      </w:tr>
      <w:tr w:rsidR="005F53F1" w:rsidRPr="000E3C27" w14:paraId="49FFD276" w14:textId="77777777" w:rsidTr="005F53F1">
        <w:trPr>
          <w:trHeight w:val="284"/>
          <w:jc w:val="center"/>
        </w:trPr>
        <w:tc>
          <w:tcPr>
            <w:tcW w:w="559" w:type="dxa"/>
            <w:shd w:val="clear" w:color="auto" w:fill="auto"/>
            <w:vAlign w:val="center"/>
          </w:tcPr>
          <w:p w14:paraId="62553BD2" w14:textId="77777777" w:rsidR="005F53F1" w:rsidRPr="000E3C27" w:rsidRDefault="005F53F1" w:rsidP="007B181E">
            <w:pPr>
              <w:numPr>
                <w:ilvl w:val="0"/>
                <w:numId w:val="18"/>
              </w:numPr>
              <w:jc w:val="center"/>
              <w:rPr>
                <w:rFonts w:ascii="Book Antiqua" w:hAnsi="Book Antiqua"/>
              </w:rPr>
            </w:pPr>
          </w:p>
        </w:tc>
        <w:tc>
          <w:tcPr>
            <w:tcW w:w="4819" w:type="dxa"/>
            <w:shd w:val="clear" w:color="auto" w:fill="auto"/>
          </w:tcPr>
          <w:p w14:paraId="7AE4CA7E" w14:textId="50830DF9" w:rsidR="005F53F1" w:rsidRPr="000E3C27" w:rsidRDefault="005F53F1" w:rsidP="005F53F1">
            <w:pPr>
              <w:tabs>
                <w:tab w:val="left" w:pos="203"/>
              </w:tabs>
              <w:rPr>
                <w:rFonts w:ascii="Book Antiqua" w:hAnsi="Book Antiqua" w:cs="Arial"/>
                <w:spacing w:val="-4"/>
              </w:rPr>
            </w:pPr>
            <w:r w:rsidRPr="000E3C27">
              <w:rPr>
                <w:rFonts w:ascii="Book Antiqua" w:hAnsi="Book Antiqua" w:cs="Arial"/>
                <w:spacing w:val="-4"/>
              </w:rPr>
              <w:t>D</w:t>
            </w:r>
            <w:r>
              <w:rPr>
                <w:rFonts w:ascii="Book Antiqua" w:hAnsi="Book Antiqua" w:cs="Arial"/>
                <w:spacing w:val="-4"/>
              </w:rPr>
              <w:t>ostawa</w:t>
            </w:r>
            <w:r w:rsidR="008603CC">
              <w:rPr>
                <w:rFonts w:ascii="Book Antiqua" w:hAnsi="Book Antiqua" w:cs="Arial"/>
                <w:spacing w:val="-4"/>
              </w:rPr>
              <w:t xml:space="preserve"> do siedziby Zamawiającego</w:t>
            </w:r>
          </w:p>
        </w:tc>
        <w:tc>
          <w:tcPr>
            <w:tcW w:w="1843" w:type="dxa"/>
            <w:shd w:val="clear" w:color="auto" w:fill="auto"/>
            <w:vAlign w:val="center"/>
          </w:tcPr>
          <w:p w14:paraId="3639307F" w14:textId="77777777" w:rsidR="005F53F1" w:rsidRPr="000E3C27" w:rsidRDefault="005F53F1" w:rsidP="005F53F1">
            <w:pPr>
              <w:jc w:val="center"/>
              <w:rPr>
                <w:rFonts w:ascii="Book Antiqua" w:hAnsi="Book Antiqua"/>
              </w:rPr>
            </w:pPr>
            <w:r w:rsidRPr="00112D76">
              <w:rPr>
                <w:rFonts w:ascii="Book Antiqua" w:hAnsi="Book Antiqua"/>
              </w:rPr>
              <w:t>TAK</w:t>
            </w:r>
          </w:p>
        </w:tc>
        <w:tc>
          <w:tcPr>
            <w:tcW w:w="2419" w:type="dxa"/>
            <w:shd w:val="clear" w:color="auto" w:fill="auto"/>
            <w:vAlign w:val="center"/>
          </w:tcPr>
          <w:p w14:paraId="4B064131" w14:textId="77777777" w:rsidR="005F53F1" w:rsidRPr="000E3C27" w:rsidRDefault="005F53F1" w:rsidP="005F53F1">
            <w:pPr>
              <w:jc w:val="center"/>
              <w:rPr>
                <w:rFonts w:ascii="Book Antiqua" w:hAnsi="Book Antiqua"/>
              </w:rPr>
            </w:pPr>
          </w:p>
        </w:tc>
      </w:tr>
    </w:tbl>
    <w:p w14:paraId="239FF811" w14:textId="77777777" w:rsidR="005F53F1" w:rsidRDefault="005F53F1" w:rsidP="005F53F1">
      <w:pPr>
        <w:rPr>
          <w:rFonts w:ascii="Arial" w:hAnsi="Arial" w:cs="Aria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4819"/>
        <w:gridCol w:w="1843"/>
        <w:gridCol w:w="2419"/>
      </w:tblGrid>
      <w:tr w:rsidR="005F53F1" w:rsidRPr="00262696" w14:paraId="4E09BE23" w14:textId="77777777" w:rsidTr="005F53F1">
        <w:trPr>
          <w:trHeight w:val="568"/>
          <w:jc w:val="center"/>
        </w:trPr>
        <w:tc>
          <w:tcPr>
            <w:tcW w:w="537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AFC5F25" w14:textId="77777777" w:rsidR="005F53F1" w:rsidRPr="00262696" w:rsidRDefault="005F53F1" w:rsidP="005F53F1">
            <w:pPr>
              <w:jc w:val="center"/>
              <w:rPr>
                <w:rFonts w:ascii="Book Antiqua" w:hAnsi="Book Antiqua"/>
                <w:b/>
              </w:rPr>
            </w:pPr>
            <w:r w:rsidRPr="00262696">
              <w:rPr>
                <w:rFonts w:ascii="Book Antiqua" w:hAnsi="Book Antiqua" w:cs="Arial"/>
                <w:spacing w:val="-4"/>
              </w:rPr>
              <w:t>WYMAGANE PARAMETRY TECHNICZNE</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4EDAE668" w14:textId="77777777" w:rsidR="005F53F1" w:rsidRPr="00262696" w:rsidRDefault="005F53F1" w:rsidP="005F53F1">
            <w:pPr>
              <w:jc w:val="center"/>
              <w:rPr>
                <w:rFonts w:ascii="Book Antiqua" w:hAnsi="Book Antiqua" w:cs="Arial"/>
                <w:spacing w:val="-4"/>
              </w:rPr>
            </w:pPr>
            <w:r w:rsidRPr="00262696">
              <w:rPr>
                <w:rFonts w:ascii="Book Antiqua" w:hAnsi="Book Antiqua" w:cs="Arial"/>
                <w:spacing w:val="-4"/>
              </w:rPr>
              <w:t>ODPOWIEDŹ WYMAGANA</w:t>
            </w:r>
          </w:p>
        </w:tc>
        <w:tc>
          <w:tcPr>
            <w:tcW w:w="2419" w:type="dxa"/>
            <w:tcBorders>
              <w:top w:val="single" w:sz="4" w:space="0" w:color="auto"/>
              <w:left w:val="single" w:sz="4" w:space="0" w:color="auto"/>
              <w:bottom w:val="single" w:sz="4" w:space="0" w:color="auto"/>
              <w:right w:val="single" w:sz="4" w:space="0" w:color="auto"/>
            </w:tcBorders>
            <w:shd w:val="clear" w:color="auto" w:fill="E6E6E6"/>
            <w:vAlign w:val="center"/>
          </w:tcPr>
          <w:p w14:paraId="3EC60710" w14:textId="77777777" w:rsidR="005F53F1" w:rsidRPr="00262696" w:rsidRDefault="005F53F1" w:rsidP="005F53F1">
            <w:pPr>
              <w:jc w:val="center"/>
              <w:rPr>
                <w:rFonts w:ascii="Book Antiqua" w:hAnsi="Book Antiqua"/>
                <w:b/>
              </w:rPr>
            </w:pPr>
            <w:r w:rsidRPr="00262696">
              <w:rPr>
                <w:rFonts w:ascii="Book Antiqua" w:hAnsi="Book Antiqua" w:cs="Arial"/>
                <w:spacing w:val="-4"/>
              </w:rPr>
              <w:t>ODPOWIEDŹ</w:t>
            </w:r>
          </w:p>
        </w:tc>
      </w:tr>
      <w:tr w:rsidR="005F53F1" w:rsidRPr="00262696" w14:paraId="5BCBE141" w14:textId="77777777" w:rsidTr="005F53F1">
        <w:trPr>
          <w:trHeight w:val="568"/>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6D02FEF" w14:textId="77777777" w:rsidR="005F53F1" w:rsidRPr="00262696" w:rsidRDefault="005F53F1" w:rsidP="005F53F1">
            <w:pPr>
              <w:jc w:val="center"/>
              <w:rPr>
                <w:rFonts w:ascii="Book Antiqua" w:hAnsi="Book Antiqua"/>
                <w:b/>
                <w:bCs/>
              </w:rPr>
            </w:pPr>
            <w:r w:rsidRPr="00262696">
              <w:rPr>
                <w:rFonts w:ascii="Book Antiqua" w:hAnsi="Book Antiqua"/>
                <w:b/>
              </w:rPr>
              <w:t>I.  Wymagania ogólne</w:t>
            </w:r>
          </w:p>
        </w:tc>
      </w:tr>
      <w:tr w:rsidR="005F53F1" w:rsidRPr="00262696" w14:paraId="618D87F2" w14:textId="77777777" w:rsidTr="005F53F1">
        <w:trPr>
          <w:trHeight w:val="284"/>
          <w:jc w:val="center"/>
        </w:trPr>
        <w:tc>
          <w:tcPr>
            <w:tcW w:w="559" w:type="dxa"/>
            <w:tcBorders>
              <w:top w:val="single" w:sz="4" w:space="0" w:color="auto"/>
            </w:tcBorders>
            <w:shd w:val="clear" w:color="auto" w:fill="auto"/>
            <w:vAlign w:val="center"/>
          </w:tcPr>
          <w:p w14:paraId="378D5700" w14:textId="77777777" w:rsidR="005F53F1" w:rsidRPr="00262696" w:rsidRDefault="005F53F1" w:rsidP="003C2E65">
            <w:pPr>
              <w:numPr>
                <w:ilvl w:val="0"/>
                <w:numId w:val="14"/>
              </w:numPr>
              <w:jc w:val="center"/>
              <w:rPr>
                <w:rFonts w:ascii="Book Antiqua" w:hAnsi="Book Antiqua"/>
              </w:rPr>
            </w:pPr>
          </w:p>
        </w:tc>
        <w:tc>
          <w:tcPr>
            <w:tcW w:w="4819" w:type="dxa"/>
            <w:tcBorders>
              <w:top w:val="single" w:sz="4" w:space="0" w:color="auto"/>
            </w:tcBorders>
            <w:shd w:val="clear" w:color="auto" w:fill="auto"/>
            <w:vAlign w:val="center"/>
          </w:tcPr>
          <w:p w14:paraId="444F736A" w14:textId="77777777" w:rsidR="005F53F1" w:rsidRPr="00E6216D" w:rsidRDefault="005F53F1" w:rsidP="005F53F1">
            <w:pPr>
              <w:rPr>
                <w:rFonts w:ascii="Book Antiqua" w:hAnsi="Book Antiqua"/>
                <w:b/>
                <w:bCs/>
                <w:spacing w:val="-2"/>
              </w:rPr>
            </w:pPr>
            <w:r w:rsidRPr="00E6216D">
              <w:rPr>
                <w:rFonts w:ascii="Book Antiqua" w:hAnsi="Book Antiqua"/>
                <w:b/>
                <w:bCs/>
              </w:rPr>
              <w:t>Inkubator CO</w:t>
            </w:r>
            <w:r w:rsidRPr="00E6216D">
              <w:rPr>
                <w:rFonts w:ascii="Book Antiqua" w:hAnsi="Book Antiqua"/>
                <w:b/>
                <w:bCs/>
                <w:vertAlign w:val="subscript"/>
              </w:rPr>
              <w:t>2</w:t>
            </w:r>
          </w:p>
        </w:tc>
        <w:tc>
          <w:tcPr>
            <w:tcW w:w="1843" w:type="dxa"/>
            <w:tcBorders>
              <w:top w:val="single" w:sz="4" w:space="0" w:color="auto"/>
            </w:tcBorders>
            <w:shd w:val="clear" w:color="auto" w:fill="auto"/>
            <w:vAlign w:val="center"/>
          </w:tcPr>
          <w:p w14:paraId="370B903C" w14:textId="77777777" w:rsidR="005F53F1" w:rsidRPr="00262696" w:rsidRDefault="005F53F1" w:rsidP="005F53F1">
            <w:pPr>
              <w:shd w:val="clear" w:color="auto" w:fill="FFFFFF"/>
              <w:jc w:val="center"/>
              <w:rPr>
                <w:rFonts w:ascii="Book Antiqua" w:hAnsi="Book Antiqua"/>
                <w:spacing w:val="-6"/>
              </w:rPr>
            </w:pPr>
            <w:r w:rsidRPr="00262696">
              <w:rPr>
                <w:rFonts w:ascii="Book Antiqua" w:hAnsi="Book Antiqua"/>
                <w:spacing w:val="-6"/>
              </w:rPr>
              <w:t>TAK</w:t>
            </w:r>
          </w:p>
        </w:tc>
        <w:tc>
          <w:tcPr>
            <w:tcW w:w="2419" w:type="dxa"/>
            <w:tcBorders>
              <w:top w:val="single" w:sz="4" w:space="0" w:color="auto"/>
            </w:tcBorders>
            <w:shd w:val="clear" w:color="auto" w:fill="auto"/>
            <w:vAlign w:val="center"/>
          </w:tcPr>
          <w:p w14:paraId="51A928C2" w14:textId="77777777" w:rsidR="005F53F1" w:rsidRPr="00262696" w:rsidRDefault="005F53F1" w:rsidP="005F53F1">
            <w:pPr>
              <w:jc w:val="center"/>
              <w:rPr>
                <w:rFonts w:ascii="Book Antiqua" w:hAnsi="Book Antiqua"/>
              </w:rPr>
            </w:pPr>
          </w:p>
        </w:tc>
      </w:tr>
      <w:tr w:rsidR="005F53F1" w:rsidRPr="00262696" w14:paraId="4772997B" w14:textId="77777777" w:rsidTr="005F53F1">
        <w:trPr>
          <w:trHeight w:val="284"/>
          <w:jc w:val="center"/>
        </w:trPr>
        <w:tc>
          <w:tcPr>
            <w:tcW w:w="559" w:type="dxa"/>
            <w:shd w:val="clear" w:color="auto" w:fill="auto"/>
            <w:vAlign w:val="center"/>
          </w:tcPr>
          <w:p w14:paraId="0DA53738"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vAlign w:val="center"/>
          </w:tcPr>
          <w:p w14:paraId="16440CD4" w14:textId="77777777" w:rsidR="005F53F1" w:rsidRPr="00262696" w:rsidRDefault="005F53F1" w:rsidP="005F53F1">
            <w:pPr>
              <w:shd w:val="clear" w:color="auto" w:fill="FFFFFF"/>
              <w:rPr>
                <w:rFonts w:ascii="Book Antiqua" w:hAnsi="Book Antiqua"/>
              </w:rPr>
            </w:pPr>
            <w:r w:rsidRPr="00262696">
              <w:rPr>
                <w:rFonts w:ascii="Book Antiqua" w:hAnsi="Book Antiqua"/>
                <w:spacing w:val="-4"/>
              </w:rPr>
              <w:t>Producent</w:t>
            </w:r>
            <w:r w:rsidRPr="00262696">
              <w:rPr>
                <w:rFonts w:ascii="Book Antiqua" w:hAnsi="Book Antiqua"/>
              </w:rPr>
              <w:t xml:space="preserve">  </w:t>
            </w:r>
          </w:p>
        </w:tc>
        <w:tc>
          <w:tcPr>
            <w:tcW w:w="1843" w:type="dxa"/>
            <w:shd w:val="clear" w:color="auto" w:fill="auto"/>
            <w:vAlign w:val="center"/>
          </w:tcPr>
          <w:p w14:paraId="4BACDE4E" w14:textId="77777777" w:rsidR="005F53F1" w:rsidRPr="00262696" w:rsidRDefault="005F53F1" w:rsidP="005F53F1">
            <w:pPr>
              <w:shd w:val="clear" w:color="auto" w:fill="FFFFFF"/>
              <w:jc w:val="center"/>
              <w:rPr>
                <w:rFonts w:ascii="Book Antiqua" w:hAnsi="Book Antiqua"/>
              </w:rPr>
            </w:pPr>
            <w:r w:rsidRPr="00262696">
              <w:rPr>
                <w:rFonts w:ascii="Book Antiqua" w:hAnsi="Book Antiqua"/>
              </w:rPr>
              <w:t>podać</w:t>
            </w:r>
          </w:p>
        </w:tc>
        <w:tc>
          <w:tcPr>
            <w:tcW w:w="2419" w:type="dxa"/>
            <w:shd w:val="clear" w:color="auto" w:fill="auto"/>
            <w:vAlign w:val="center"/>
          </w:tcPr>
          <w:p w14:paraId="41D94681" w14:textId="77777777" w:rsidR="005F53F1" w:rsidRPr="00262696" w:rsidRDefault="005F53F1" w:rsidP="005F53F1">
            <w:pPr>
              <w:jc w:val="center"/>
              <w:rPr>
                <w:rFonts w:ascii="Book Antiqua" w:hAnsi="Book Antiqua"/>
              </w:rPr>
            </w:pPr>
          </w:p>
        </w:tc>
      </w:tr>
      <w:tr w:rsidR="005F53F1" w:rsidRPr="00262696" w14:paraId="3AB8DA8A" w14:textId="77777777" w:rsidTr="005F53F1">
        <w:trPr>
          <w:trHeight w:val="284"/>
          <w:jc w:val="center"/>
        </w:trPr>
        <w:tc>
          <w:tcPr>
            <w:tcW w:w="559" w:type="dxa"/>
            <w:shd w:val="clear" w:color="auto" w:fill="auto"/>
            <w:vAlign w:val="center"/>
          </w:tcPr>
          <w:p w14:paraId="1276DCA0"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vAlign w:val="center"/>
          </w:tcPr>
          <w:p w14:paraId="74FAB0E7" w14:textId="77777777" w:rsidR="005F53F1" w:rsidRPr="00262696" w:rsidRDefault="005F53F1" w:rsidP="005F53F1">
            <w:pPr>
              <w:shd w:val="clear" w:color="auto" w:fill="FFFFFF"/>
              <w:rPr>
                <w:rFonts w:ascii="Book Antiqua" w:hAnsi="Book Antiqua"/>
                <w:spacing w:val="-4"/>
              </w:rPr>
            </w:pPr>
            <w:r w:rsidRPr="00262696">
              <w:rPr>
                <w:rFonts w:ascii="Book Antiqua" w:hAnsi="Book Antiqua"/>
                <w:spacing w:val="-4"/>
              </w:rPr>
              <w:t>Kraj</w:t>
            </w:r>
          </w:p>
        </w:tc>
        <w:tc>
          <w:tcPr>
            <w:tcW w:w="1843" w:type="dxa"/>
            <w:shd w:val="clear" w:color="auto" w:fill="auto"/>
            <w:vAlign w:val="center"/>
          </w:tcPr>
          <w:p w14:paraId="50617265" w14:textId="77777777" w:rsidR="005F53F1" w:rsidRPr="00262696" w:rsidRDefault="005F53F1" w:rsidP="005F53F1">
            <w:pPr>
              <w:shd w:val="clear" w:color="auto" w:fill="FFFFFF"/>
              <w:jc w:val="center"/>
              <w:rPr>
                <w:rFonts w:ascii="Book Antiqua" w:hAnsi="Book Antiqua"/>
              </w:rPr>
            </w:pPr>
            <w:r w:rsidRPr="00262696">
              <w:rPr>
                <w:rFonts w:ascii="Book Antiqua" w:hAnsi="Book Antiqua"/>
              </w:rPr>
              <w:t>podać</w:t>
            </w:r>
          </w:p>
        </w:tc>
        <w:tc>
          <w:tcPr>
            <w:tcW w:w="2419" w:type="dxa"/>
            <w:shd w:val="clear" w:color="auto" w:fill="auto"/>
            <w:vAlign w:val="center"/>
          </w:tcPr>
          <w:p w14:paraId="456E7CDC" w14:textId="77777777" w:rsidR="005F53F1" w:rsidRPr="00262696" w:rsidRDefault="005F53F1" w:rsidP="005F53F1">
            <w:pPr>
              <w:jc w:val="center"/>
              <w:rPr>
                <w:rFonts w:ascii="Book Antiqua" w:hAnsi="Book Antiqua"/>
              </w:rPr>
            </w:pPr>
          </w:p>
        </w:tc>
      </w:tr>
      <w:tr w:rsidR="005F53F1" w:rsidRPr="00262696" w14:paraId="11B9398F" w14:textId="77777777" w:rsidTr="005F53F1">
        <w:trPr>
          <w:trHeight w:val="284"/>
          <w:jc w:val="center"/>
        </w:trPr>
        <w:tc>
          <w:tcPr>
            <w:tcW w:w="559" w:type="dxa"/>
            <w:shd w:val="clear" w:color="auto" w:fill="auto"/>
            <w:vAlign w:val="center"/>
          </w:tcPr>
          <w:p w14:paraId="60A4B912"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vAlign w:val="center"/>
          </w:tcPr>
          <w:p w14:paraId="2A5CD8AF" w14:textId="77777777" w:rsidR="005F53F1" w:rsidRPr="00262696" w:rsidRDefault="005F53F1" w:rsidP="005F53F1">
            <w:pPr>
              <w:shd w:val="clear" w:color="auto" w:fill="FFFFFF"/>
              <w:rPr>
                <w:rFonts w:ascii="Book Antiqua" w:hAnsi="Book Antiqua"/>
              </w:rPr>
            </w:pPr>
            <w:r w:rsidRPr="00262696">
              <w:rPr>
                <w:rFonts w:ascii="Book Antiqua" w:hAnsi="Book Antiqua"/>
                <w:spacing w:val="-5"/>
              </w:rPr>
              <w:t>Model / typ</w:t>
            </w:r>
            <w:r w:rsidRPr="00262696">
              <w:rPr>
                <w:rFonts w:ascii="Book Antiqua" w:hAnsi="Book Antiqua"/>
              </w:rPr>
              <w:t xml:space="preserve">  </w:t>
            </w:r>
          </w:p>
        </w:tc>
        <w:tc>
          <w:tcPr>
            <w:tcW w:w="1843" w:type="dxa"/>
            <w:shd w:val="clear" w:color="auto" w:fill="auto"/>
            <w:vAlign w:val="center"/>
          </w:tcPr>
          <w:p w14:paraId="46F16FB1" w14:textId="77777777" w:rsidR="005F53F1" w:rsidRPr="00262696" w:rsidRDefault="005F53F1" w:rsidP="005F53F1">
            <w:pPr>
              <w:shd w:val="clear" w:color="auto" w:fill="FFFFFF"/>
              <w:jc w:val="center"/>
              <w:rPr>
                <w:rFonts w:ascii="Book Antiqua" w:hAnsi="Book Antiqua"/>
              </w:rPr>
            </w:pPr>
            <w:r w:rsidRPr="00262696">
              <w:rPr>
                <w:rFonts w:ascii="Book Antiqua" w:hAnsi="Book Antiqua"/>
              </w:rPr>
              <w:t>podać</w:t>
            </w:r>
          </w:p>
        </w:tc>
        <w:tc>
          <w:tcPr>
            <w:tcW w:w="2419" w:type="dxa"/>
            <w:shd w:val="clear" w:color="auto" w:fill="auto"/>
            <w:vAlign w:val="center"/>
          </w:tcPr>
          <w:p w14:paraId="3756A308" w14:textId="77777777" w:rsidR="005F53F1" w:rsidRPr="00262696" w:rsidRDefault="005F53F1" w:rsidP="005F53F1">
            <w:pPr>
              <w:jc w:val="center"/>
              <w:rPr>
                <w:rFonts w:ascii="Book Antiqua" w:hAnsi="Book Antiqua"/>
              </w:rPr>
            </w:pPr>
          </w:p>
        </w:tc>
      </w:tr>
      <w:tr w:rsidR="005F53F1" w:rsidRPr="00262696" w14:paraId="681E65A0" w14:textId="77777777" w:rsidTr="005F53F1">
        <w:trPr>
          <w:trHeight w:val="284"/>
          <w:jc w:val="center"/>
        </w:trPr>
        <w:tc>
          <w:tcPr>
            <w:tcW w:w="559" w:type="dxa"/>
            <w:shd w:val="clear" w:color="auto" w:fill="auto"/>
            <w:vAlign w:val="center"/>
          </w:tcPr>
          <w:p w14:paraId="09E1D9A7"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vAlign w:val="center"/>
          </w:tcPr>
          <w:p w14:paraId="38677FB6" w14:textId="77777777" w:rsidR="005F53F1" w:rsidRPr="00262696" w:rsidRDefault="005F53F1" w:rsidP="005F53F1">
            <w:pPr>
              <w:shd w:val="clear" w:color="auto" w:fill="FFFFFF"/>
              <w:rPr>
                <w:rFonts w:ascii="Book Antiqua" w:hAnsi="Book Antiqua"/>
              </w:rPr>
            </w:pPr>
            <w:r w:rsidRPr="00262696">
              <w:rPr>
                <w:rFonts w:ascii="Book Antiqua" w:hAnsi="Book Antiqua"/>
              </w:rPr>
              <w:t>Urządzenie fabrycznie nowe</w:t>
            </w:r>
          </w:p>
        </w:tc>
        <w:tc>
          <w:tcPr>
            <w:tcW w:w="1843" w:type="dxa"/>
            <w:shd w:val="clear" w:color="auto" w:fill="auto"/>
            <w:vAlign w:val="center"/>
          </w:tcPr>
          <w:p w14:paraId="759B2AC0" w14:textId="77777777" w:rsidR="005F53F1" w:rsidRPr="00262696" w:rsidRDefault="005F53F1" w:rsidP="005F53F1">
            <w:pPr>
              <w:shd w:val="clear" w:color="auto" w:fill="FFFFFF"/>
              <w:jc w:val="center"/>
              <w:rPr>
                <w:rFonts w:ascii="Book Antiqua" w:hAnsi="Book Antiqua"/>
              </w:rPr>
            </w:pPr>
            <w:r w:rsidRPr="00262696">
              <w:rPr>
                <w:rFonts w:ascii="Book Antiqua" w:hAnsi="Book Antiqua"/>
              </w:rPr>
              <w:t>TAK</w:t>
            </w:r>
          </w:p>
        </w:tc>
        <w:tc>
          <w:tcPr>
            <w:tcW w:w="2419" w:type="dxa"/>
            <w:shd w:val="clear" w:color="auto" w:fill="auto"/>
            <w:vAlign w:val="center"/>
          </w:tcPr>
          <w:p w14:paraId="5CC40C72" w14:textId="77777777" w:rsidR="005F53F1" w:rsidRPr="00262696" w:rsidRDefault="005F53F1" w:rsidP="005F53F1">
            <w:pPr>
              <w:jc w:val="center"/>
              <w:rPr>
                <w:rFonts w:ascii="Book Antiqua" w:hAnsi="Book Antiqua"/>
              </w:rPr>
            </w:pPr>
          </w:p>
        </w:tc>
      </w:tr>
      <w:tr w:rsidR="005F53F1" w:rsidRPr="00262696" w14:paraId="22BEA503" w14:textId="77777777" w:rsidTr="005F53F1">
        <w:trPr>
          <w:trHeight w:val="284"/>
          <w:jc w:val="center"/>
        </w:trPr>
        <w:tc>
          <w:tcPr>
            <w:tcW w:w="559" w:type="dxa"/>
            <w:shd w:val="clear" w:color="auto" w:fill="auto"/>
            <w:vAlign w:val="center"/>
          </w:tcPr>
          <w:p w14:paraId="712DA0C2"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vAlign w:val="center"/>
          </w:tcPr>
          <w:p w14:paraId="7E7D396B" w14:textId="77777777" w:rsidR="005F53F1" w:rsidRPr="00262696" w:rsidRDefault="005F53F1" w:rsidP="005F53F1">
            <w:pPr>
              <w:shd w:val="clear" w:color="auto" w:fill="FFFFFF"/>
              <w:rPr>
                <w:rFonts w:ascii="Book Antiqua" w:hAnsi="Book Antiqua"/>
              </w:rPr>
            </w:pPr>
            <w:r w:rsidRPr="00262696">
              <w:rPr>
                <w:rFonts w:ascii="Book Antiqua" w:hAnsi="Book Antiqua"/>
              </w:rPr>
              <w:t xml:space="preserve">Rok produkcji: </w:t>
            </w:r>
          </w:p>
        </w:tc>
        <w:tc>
          <w:tcPr>
            <w:tcW w:w="1843" w:type="dxa"/>
            <w:shd w:val="clear" w:color="auto" w:fill="auto"/>
            <w:vAlign w:val="center"/>
          </w:tcPr>
          <w:p w14:paraId="2510C352" w14:textId="77777777" w:rsidR="005F53F1" w:rsidRPr="00262696" w:rsidRDefault="005F53F1" w:rsidP="005F53F1">
            <w:pPr>
              <w:shd w:val="clear" w:color="auto" w:fill="FFFFFF"/>
              <w:jc w:val="center"/>
              <w:rPr>
                <w:rFonts w:ascii="Book Antiqua" w:hAnsi="Book Antiqua"/>
              </w:rPr>
            </w:pPr>
            <w:r>
              <w:rPr>
                <w:rFonts w:ascii="Book Antiqua" w:hAnsi="Book Antiqua"/>
              </w:rPr>
              <w:t>podać</w:t>
            </w:r>
          </w:p>
        </w:tc>
        <w:tc>
          <w:tcPr>
            <w:tcW w:w="2419" w:type="dxa"/>
            <w:shd w:val="clear" w:color="auto" w:fill="auto"/>
            <w:vAlign w:val="center"/>
          </w:tcPr>
          <w:p w14:paraId="0F21E799" w14:textId="77777777" w:rsidR="005F53F1" w:rsidRPr="00262696" w:rsidRDefault="005F53F1" w:rsidP="005F53F1">
            <w:pPr>
              <w:jc w:val="center"/>
              <w:rPr>
                <w:rFonts w:ascii="Book Antiqua" w:hAnsi="Book Antiqua"/>
                <w:highlight w:val="magenta"/>
              </w:rPr>
            </w:pPr>
          </w:p>
        </w:tc>
      </w:tr>
      <w:tr w:rsidR="005F53F1" w:rsidRPr="00262696" w14:paraId="24D5AABD" w14:textId="77777777" w:rsidTr="005F53F1">
        <w:trPr>
          <w:trHeight w:val="284"/>
          <w:jc w:val="center"/>
        </w:trPr>
        <w:tc>
          <w:tcPr>
            <w:tcW w:w="559" w:type="dxa"/>
            <w:tcBorders>
              <w:bottom w:val="single" w:sz="4" w:space="0" w:color="auto"/>
            </w:tcBorders>
            <w:shd w:val="clear" w:color="auto" w:fill="auto"/>
            <w:vAlign w:val="center"/>
          </w:tcPr>
          <w:p w14:paraId="06CD220F" w14:textId="77777777" w:rsidR="005F53F1" w:rsidRPr="00262696" w:rsidRDefault="005F53F1" w:rsidP="003C2E65">
            <w:pPr>
              <w:numPr>
                <w:ilvl w:val="0"/>
                <w:numId w:val="14"/>
              </w:numPr>
              <w:jc w:val="center"/>
              <w:rPr>
                <w:rFonts w:ascii="Book Antiqua" w:hAnsi="Book Antiqua"/>
              </w:rPr>
            </w:pPr>
          </w:p>
        </w:tc>
        <w:tc>
          <w:tcPr>
            <w:tcW w:w="4819" w:type="dxa"/>
            <w:tcBorders>
              <w:bottom w:val="single" w:sz="4" w:space="0" w:color="auto"/>
            </w:tcBorders>
            <w:shd w:val="clear" w:color="auto" w:fill="auto"/>
            <w:vAlign w:val="center"/>
          </w:tcPr>
          <w:p w14:paraId="06A0553F" w14:textId="77777777" w:rsidR="005F53F1" w:rsidRPr="00262696" w:rsidRDefault="005F53F1" w:rsidP="005F53F1">
            <w:pPr>
              <w:shd w:val="clear" w:color="auto" w:fill="FFFFFF"/>
              <w:rPr>
                <w:rFonts w:ascii="Book Antiqua" w:hAnsi="Book Antiqua"/>
              </w:rPr>
            </w:pPr>
            <w:r w:rsidRPr="00262696">
              <w:rPr>
                <w:rFonts w:ascii="Book Antiqua" w:hAnsi="Book Antiqua"/>
              </w:rPr>
              <w:t>Instrukcja użytkowania w języku polskim</w:t>
            </w:r>
          </w:p>
        </w:tc>
        <w:tc>
          <w:tcPr>
            <w:tcW w:w="1843" w:type="dxa"/>
            <w:tcBorders>
              <w:bottom w:val="single" w:sz="4" w:space="0" w:color="auto"/>
            </w:tcBorders>
            <w:shd w:val="clear" w:color="auto" w:fill="auto"/>
            <w:vAlign w:val="center"/>
          </w:tcPr>
          <w:p w14:paraId="4FF3036A" w14:textId="77777777" w:rsidR="005F53F1" w:rsidRPr="00262696" w:rsidRDefault="005F53F1" w:rsidP="005F53F1">
            <w:pPr>
              <w:shd w:val="clear" w:color="auto" w:fill="FFFFFF"/>
              <w:jc w:val="center"/>
              <w:rPr>
                <w:rFonts w:ascii="Book Antiqua" w:hAnsi="Book Antiqua"/>
              </w:rPr>
            </w:pPr>
            <w:r w:rsidRPr="00262696">
              <w:rPr>
                <w:rFonts w:ascii="Book Antiqua" w:hAnsi="Book Antiqua"/>
              </w:rPr>
              <w:t>TAK</w:t>
            </w:r>
          </w:p>
        </w:tc>
        <w:tc>
          <w:tcPr>
            <w:tcW w:w="2419" w:type="dxa"/>
            <w:tcBorders>
              <w:bottom w:val="single" w:sz="4" w:space="0" w:color="auto"/>
            </w:tcBorders>
            <w:shd w:val="clear" w:color="auto" w:fill="auto"/>
            <w:vAlign w:val="center"/>
          </w:tcPr>
          <w:p w14:paraId="38D6D5D2" w14:textId="77777777" w:rsidR="005F53F1" w:rsidRPr="00262696" w:rsidRDefault="005F53F1" w:rsidP="005F53F1">
            <w:pPr>
              <w:jc w:val="center"/>
              <w:rPr>
                <w:rFonts w:ascii="Book Antiqua" w:hAnsi="Book Antiqua"/>
                <w:highlight w:val="magenta"/>
              </w:rPr>
            </w:pPr>
          </w:p>
        </w:tc>
      </w:tr>
      <w:tr w:rsidR="005F53F1" w:rsidRPr="00262696" w14:paraId="12AE3B08" w14:textId="77777777" w:rsidTr="005F53F1">
        <w:trPr>
          <w:trHeight w:val="284"/>
          <w:jc w:val="center"/>
        </w:trPr>
        <w:tc>
          <w:tcPr>
            <w:tcW w:w="9640" w:type="dxa"/>
            <w:gridSpan w:val="4"/>
            <w:shd w:val="clear" w:color="auto" w:fill="E6E6E6"/>
            <w:vAlign w:val="center"/>
          </w:tcPr>
          <w:p w14:paraId="3403D925" w14:textId="77777777" w:rsidR="005F53F1" w:rsidRPr="00262696" w:rsidRDefault="005F53F1" w:rsidP="005F53F1">
            <w:pPr>
              <w:spacing w:line="240" w:lineRule="exact"/>
              <w:ind w:left="124" w:hanging="124"/>
              <w:jc w:val="center"/>
              <w:rPr>
                <w:rFonts w:ascii="Book Antiqua" w:hAnsi="Book Antiqua"/>
                <w:i/>
              </w:rPr>
            </w:pPr>
            <w:r w:rsidRPr="00262696">
              <w:rPr>
                <w:rFonts w:ascii="Book Antiqua" w:hAnsi="Book Antiqua"/>
                <w:b/>
              </w:rPr>
              <w:t>II. Zasilanie inkubatora</w:t>
            </w:r>
          </w:p>
        </w:tc>
      </w:tr>
      <w:tr w:rsidR="005F53F1" w:rsidRPr="00262696" w14:paraId="546366B9" w14:textId="77777777" w:rsidTr="005F53F1">
        <w:trPr>
          <w:trHeight w:val="284"/>
          <w:jc w:val="center"/>
        </w:trPr>
        <w:tc>
          <w:tcPr>
            <w:tcW w:w="559" w:type="dxa"/>
            <w:shd w:val="clear" w:color="auto" w:fill="auto"/>
            <w:vAlign w:val="center"/>
          </w:tcPr>
          <w:p w14:paraId="411B6C89"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541F9A50"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Napięcie znamionowe: 200-240 V</w:t>
            </w:r>
          </w:p>
        </w:tc>
        <w:tc>
          <w:tcPr>
            <w:tcW w:w="1843" w:type="dxa"/>
            <w:shd w:val="clear" w:color="auto" w:fill="auto"/>
            <w:vAlign w:val="center"/>
          </w:tcPr>
          <w:p w14:paraId="5B6FC108"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694D452B" w14:textId="77777777" w:rsidR="005F53F1" w:rsidRPr="00262696" w:rsidRDefault="005F53F1" w:rsidP="005F53F1">
            <w:pPr>
              <w:jc w:val="center"/>
              <w:rPr>
                <w:rFonts w:ascii="Book Antiqua" w:hAnsi="Book Antiqua"/>
              </w:rPr>
            </w:pPr>
          </w:p>
        </w:tc>
      </w:tr>
      <w:tr w:rsidR="005F53F1" w:rsidRPr="00262696" w14:paraId="022D046F" w14:textId="77777777" w:rsidTr="005F53F1">
        <w:trPr>
          <w:trHeight w:val="284"/>
          <w:jc w:val="center"/>
        </w:trPr>
        <w:tc>
          <w:tcPr>
            <w:tcW w:w="559" w:type="dxa"/>
            <w:shd w:val="clear" w:color="auto" w:fill="auto"/>
            <w:vAlign w:val="center"/>
          </w:tcPr>
          <w:p w14:paraId="0468BAD3"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40D3EE8B"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Częstotliwość napięcia: 50/60 Hz</w:t>
            </w:r>
          </w:p>
        </w:tc>
        <w:tc>
          <w:tcPr>
            <w:tcW w:w="1843" w:type="dxa"/>
            <w:shd w:val="clear" w:color="auto" w:fill="auto"/>
            <w:vAlign w:val="center"/>
          </w:tcPr>
          <w:p w14:paraId="1D7325B0"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65798696" w14:textId="77777777" w:rsidR="005F53F1" w:rsidRPr="00262696" w:rsidRDefault="005F53F1" w:rsidP="005F53F1">
            <w:pPr>
              <w:jc w:val="center"/>
              <w:rPr>
                <w:rFonts w:ascii="Book Antiqua" w:hAnsi="Book Antiqua"/>
              </w:rPr>
            </w:pPr>
          </w:p>
        </w:tc>
      </w:tr>
      <w:tr w:rsidR="005F53F1" w:rsidRPr="00262696" w14:paraId="4323D783" w14:textId="77777777" w:rsidTr="005F53F1">
        <w:trPr>
          <w:trHeight w:val="284"/>
          <w:jc w:val="center"/>
        </w:trPr>
        <w:tc>
          <w:tcPr>
            <w:tcW w:w="559" w:type="dxa"/>
            <w:shd w:val="clear" w:color="auto" w:fill="auto"/>
            <w:vAlign w:val="center"/>
          </w:tcPr>
          <w:p w14:paraId="140FC4EF"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3C02B78E"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Moc znamionowa: 1,4 kW</w:t>
            </w:r>
          </w:p>
        </w:tc>
        <w:tc>
          <w:tcPr>
            <w:tcW w:w="1843" w:type="dxa"/>
            <w:shd w:val="clear" w:color="auto" w:fill="auto"/>
            <w:vAlign w:val="center"/>
          </w:tcPr>
          <w:p w14:paraId="4F488BF1"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2D2D6FB9" w14:textId="77777777" w:rsidR="005F53F1" w:rsidRPr="00262696" w:rsidRDefault="005F53F1" w:rsidP="005F53F1">
            <w:pPr>
              <w:jc w:val="center"/>
              <w:rPr>
                <w:rFonts w:ascii="Book Antiqua" w:hAnsi="Book Antiqua"/>
              </w:rPr>
            </w:pPr>
          </w:p>
        </w:tc>
      </w:tr>
      <w:tr w:rsidR="005F53F1" w:rsidRPr="00262696" w14:paraId="6D320A43" w14:textId="77777777" w:rsidTr="005F53F1">
        <w:trPr>
          <w:trHeight w:val="284"/>
          <w:jc w:val="center"/>
        </w:trPr>
        <w:tc>
          <w:tcPr>
            <w:tcW w:w="559" w:type="dxa"/>
            <w:shd w:val="clear" w:color="auto" w:fill="auto"/>
            <w:vAlign w:val="center"/>
          </w:tcPr>
          <w:p w14:paraId="510F851F"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5B72C981"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Bezpiecznik urządzenia: 10 A</w:t>
            </w:r>
          </w:p>
        </w:tc>
        <w:tc>
          <w:tcPr>
            <w:tcW w:w="1843" w:type="dxa"/>
            <w:shd w:val="clear" w:color="auto" w:fill="auto"/>
            <w:vAlign w:val="center"/>
          </w:tcPr>
          <w:p w14:paraId="5DA9527F"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43CEBCE9" w14:textId="77777777" w:rsidR="005F53F1" w:rsidRPr="00262696" w:rsidRDefault="005F53F1" w:rsidP="005F53F1">
            <w:pPr>
              <w:jc w:val="center"/>
              <w:rPr>
                <w:rFonts w:ascii="Book Antiqua" w:hAnsi="Book Antiqua"/>
              </w:rPr>
            </w:pPr>
          </w:p>
        </w:tc>
      </w:tr>
      <w:tr w:rsidR="005F53F1" w:rsidRPr="00262696" w14:paraId="7342A682" w14:textId="77777777" w:rsidTr="005F53F1">
        <w:trPr>
          <w:trHeight w:val="284"/>
          <w:jc w:val="center"/>
        </w:trPr>
        <w:tc>
          <w:tcPr>
            <w:tcW w:w="559" w:type="dxa"/>
            <w:shd w:val="clear" w:color="auto" w:fill="auto"/>
            <w:vAlign w:val="center"/>
          </w:tcPr>
          <w:p w14:paraId="33C0A174"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7FFEB561"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Faza (napięcie znamionowe): ~1</w:t>
            </w:r>
          </w:p>
        </w:tc>
        <w:tc>
          <w:tcPr>
            <w:tcW w:w="1843" w:type="dxa"/>
            <w:shd w:val="clear" w:color="auto" w:fill="auto"/>
            <w:vAlign w:val="center"/>
          </w:tcPr>
          <w:p w14:paraId="69814D10"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20763E59" w14:textId="77777777" w:rsidR="005F53F1" w:rsidRPr="00262696" w:rsidRDefault="005F53F1" w:rsidP="005F53F1">
            <w:pPr>
              <w:jc w:val="center"/>
              <w:rPr>
                <w:rFonts w:ascii="Book Antiqua" w:hAnsi="Book Antiqua"/>
              </w:rPr>
            </w:pPr>
          </w:p>
        </w:tc>
      </w:tr>
      <w:tr w:rsidR="005F53F1" w:rsidRPr="00262696" w14:paraId="073AC912" w14:textId="77777777" w:rsidTr="005F53F1">
        <w:trPr>
          <w:trHeight w:val="284"/>
          <w:jc w:val="center"/>
        </w:trPr>
        <w:tc>
          <w:tcPr>
            <w:tcW w:w="9640" w:type="dxa"/>
            <w:gridSpan w:val="4"/>
            <w:shd w:val="clear" w:color="auto" w:fill="E6E6E6"/>
            <w:vAlign w:val="center"/>
          </w:tcPr>
          <w:p w14:paraId="60E689A1" w14:textId="77777777" w:rsidR="005F53F1" w:rsidRPr="00262696" w:rsidRDefault="005F53F1" w:rsidP="005F53F1">
            <w:pPr>
              <w:jc w:val="center"/>
              <w:rPr>
                <w:rFonts w:ascii="Book Antiqua" w:hAnsi="Book Antiqua"/>
              </w:rPr>
            </w:pPr>
            <w:r w:rsidRPr="00262696">
              <w:rPr>
                <w:rFonts w:ascii="Book Antiqua" w:hAnsi="Book Antiqua"/>
                <w:b/>
                <w:spacing w:val="-1"/>
                <w:w w:val="98"/>
              </w:rPr>
              <w:t>III. Gabaryty inkubatora</w:t>
            </w:r>
          </w:p>
        </w:tc>
      </w:tr>
      <w:tr w:rsidR="005F53F1" w:rsidRPr="00262696" w14:paraId="448D2980" w14:textId="77777777" w:rsidTr="005F53F1">
        <w:trPr>
          <w:trHeight w:val="284"/>
          <w:jc w:val="center"/>
        </w:trPr>
        <w:tc>
          <w:tcPr>
            <w:tcW w:w="559" w:type="dxa"/>
            <w:shd w:val="clear" w:color="auto" w:fill="auto"/>
            <w:vAlign w:val="center"/>
          </w:tcPr>
          <w:p w14:paraId="75407A5F"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45A38F9D"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Wymiary obudowy bez wyposażenia i przyłączy (wys. x szer. x gł.): 870 mm/680 mm/715 mm ±3 mm</w:t>
            </w:r>
          </w:p>
        </w:tc>
        <w:tc>
          <w:tcPr>
            <w:tcW w:w="1843" w:type="dxa"/>
            <w:shd w:val="clear" w:color="auto" w:fill="auto"/>
            <w:vAlign w:val="center"/>
          </w:tcPr>
          <w:p w14:paraId="2EC952AD" w14:textId="77777777" w:rsidR="005F53F1" w:rsidRPr="00262696" w:rsidRDefault="005F53F1" w:rsidP="005F53F1">
            <w:pPr>
              <w:jc w:val="center"/>
              <w:rPr>
                <w:rFonts w:ascii="Book Antiqua" w:hAnsi="Book Antiqua"/>
              </w:rPr>
            </w:pPr>
            <w:r w:rsidRPr="00262696">
              <w:rPr>
                <w:rFonts w:ascii="Book Antiqua" w:hAnsi="Book Antiqua"/>
                <w:spacing w:val="-6"/>
              </w:rPr>
              <w:t>TAK/podać</w:t>
            </w:r>
          </w:p>
        </w:tc>
        <w:tc>
          <w:tcPr>
            <w:tcW w:w="2419" w:type="dxa"/>
            <w:shd w:val="clear" w:color="auto" w:fill="auto"/>
            <w:vAlign w:val="center"/>
          </w:tcPr>
          <w:p w14:paraId="7C758C1D" w14:textId="77777777" w:rsidR="005F53F1" w:rsidRPr="00262696" w:rsidRDefault="005F53F1" w:rsidP="005F53F1">
            <w:pPr>
              <w:spacing w:line="240" w:lineRule="exact"/>
              <w:jc w:val="center"/>
              <w:rPr>
                <w:rFonts w:ascii="Book Antiqua" w:hAnsi="Book Antiqua"/>
              </w:rPr>
            </w:pPr>
          </w:p>
        </w:tc>
      </w:tr>
      <w:tr w:rsidR="005F53F1" w:rsidRPr="00262696" w14:paraId="76FC3761" w14:textId="77777777" w:rsidTr="005F53F1">
        <w:trPr>
          <w:trHeight w:val="284"/>
          <w:jc w:val="center"/>
        </w:trPr>
        <w:tc>
          <w:tcPr>
            <w:tcW w:w="559" w:type="dxa"/>
            <w:shd w:val="clear" w:color="auto" w:fill="auto"/>
            <w:vAlign w:val="center"/>
          </w:tcPr>
          <w:p w14:paraId="767DDBCE"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5566528A"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Wymiary wewnętrzne (wys. x szer. x gł.): 600 mm/560 mm/505 mm ±3 mm</w:t>
            </w:r>
          </w:p>
        </w:tc>
        <w:tc>
          <w:tcPr>
            <w:tcW w:w="1843" w:type="dxa"/>
            <w:shd w:val="clear" w:color="auto" w:fill="auto"/>
            <w:vAlign w:val="center"/>
          </w:tcPr>
          <w:p w14:paraId="517956C4"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TAK/podać</w:t>
            </w:r>
          </w:p>
        </w:tc>
        <w:tc>
          <w:tcPr>
            <w:tcW w:w="2419" w:type="dxa"/>
            <w:shd w:val="clear" w:color="auto" w:fill="auto"/>
            <w:vAlign w:val="center"/>
          </w:tcPr>
          <w:p w14:paraId="370286DA" w14:textId="77777777" w:rsidR="005F53F1" w:rsidRPr="00262696" w:rsidRDefault="005F53F1" w:rsidP="005F53F1">
            <w:pPr>
              <w:spacing w:line="240" w:lineRule="exact"/>
              <w:jc w:val="center"/>
              <w:rPr>
                <w:rFonts w:ascii="Book Antiqua" w:hAnsi="Book Antiqua"/>
              </w:rPr>
            </w:pPr>
          </w:p>
        </w:tc>
      </w:tr>
      <w:tr w:rsidR="005F53F1" w:rsidRPr="00262696" w14:paraId="1A9AF8FD" w14:textId="77777777" w:rsidTr="005F53F1">
        <w:trPr>
          <w:trHeight w:val="284"/>
          <w:jc w:val="center"/>
        </w:trPr>
        <w:tc>
          <w:tcPr>
            <w:tcW w:w="559" w:type="dxa"/>
            <w:shd w:val="clear" w:color="auto" w:fill="auto"/>
            <w:vAlign w:val="center"/>
          </w:tcPr>
          <w:p w14:paraId="44E56A71"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3031419A"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Pojemność wnętrza: 170 litrów</w:t>
            </w:r>
          </w:p>
        </w:tc>
        <w:tc>
          <w:tcPr>
            <w:tcW w:w="1843" w:type="dxa"/>
            <w:shd w:val="clear" w:color="auto" w:fill="auto"/>
            <w:vAlign w:val="center"/>
          </w:tcPr>
          <w:p w14:paraId="6CAE6E89"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TAK/podać</w:t>
            </w:r>
          </w:p>
        </w:tc>
        <w:tc>
          <w:tcPr>
            <w:tcW w:w="2419" w:type="dxa"/>
            <w:shd w:val="clear" w:color="auto" w:fill="auto"/>
            <w:vAlign w:val="center"/>
          </w:tcPr>
          <w:p w14:paraId="7AD36372" w14:textId="77777777" w:rsidR="005F53F1" w:rsidRPr="00262696" w:rsidRDefault="005F53F1" w:rsidP="005F53F1">
            <w:pPr>
              <w:spacing w:line="240" w:lineRule="exact"/>
              <w:jc w:val="center"/>
              <w:rPr>
                <w:rFonts w:ascii="Book Antiqua" w:hAnsi="Book Antiqua"/>
              </w:rPr>
            </w:pPr>
          </w:p>
        </w:tc>
      </w:tr>
      <w:tr w:rsidR="005F53F1" w:rsidRPr="00262696" w14:paraId="7B870928" w14:textId="77777777" w:rsidTr="005F53F1">
        <w:trPr>
          <w:trHeight w:val="284"/>
          <w:jc w:val="center"/>
        </w:trPr>
        <w:tc>
          <w:tcPr>
            <w:tcW w:w="559" w:type="dxa"/>
            <w:shd w:val="clear" w:color="auto" w:fill="auto"/>
            <w:vAlign w:val="center"/>
          </w:tcPr>
          <w:p w14:paraId="464EBD07"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55B69B72" w14:textId="77777777" w:rsidR="005F53F1" w:rsidRPr="00262696" w:rsidRDefault="005F53F1" w:rsidP="005F53F1">
            <w:pPr>
              <w:tabs>
                <w:tab w:val="left" w:pos="203"/>
              </w:tabs>
              <w:rPr>
                <w:rFonts w:ascii="Book Antiqua" w:hAnsi="Book Antiqua" w:cs="Arial"/>
                <w:spacing w:val="-4"/>
              </w:rPr>
            </w:pPr>
            <w:r w:rsidRPr="009632A3">
              <w:rPr>
                <w:rFonts w:ascii="Book Antiqua" w:hAnsi="Book Antiqua" w:cs="Arial"/>
                <w:spacing w:val="-4"/>
              </w:rPr>
              <w:t>Maks. masa urządzenia netto (puste): 95 kg</w:t>
            </w:r>
          </w:p>
        </w:tc>
        <w:tc>
          <w:tcPr>
            <w:tcW w:w="1843" w:type="dxa"/>
            <w:shd w:val="clear" w:color="auto" w:fill="auto"/>
            <w:vAlign w:val="center"/>
          </w:tcPr>
          <w:p w14:paraId="59763F73"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TAK/podać</w:t>
            </w:r>
          </w:p>
        </w:tc>
        <w:tc>
          <w:tcPr>
            <w:tcW w:w="2419" w:type="dxa"/>
            <w:shd w:val="clear" w:color="auto" w:fill="auto"/>
            <w:vAlign w:val="center"/>
          </w:tcPr>
          <w:p w14:paraId="286D1338" w14:textId="77777777" w:rsidR="005F53F1" w:rsidRPr="00262696" w:rsidRDefault="005F53F1" w:rsidP="005F53F1">
            <w:pPr>
              <w:spacing w:line="240" w:lineRule="exact"/>
              <w:jc w:val="center"/>
              <w:rPr>
                <w:rFonts w:ascii="Book Antiqua" w:hAnsi="Book Antiqua"/>
              </w:rPr>
            </w:pPr>
          </w:p>
        </w:tc>
      </w:tr>
      <w:tr w:rsidR="005F53F1" w:rsidRPr="00262696" w14:paraId="68542681" w14:textId="77777777" w:rsidTr="005F53F1">
        <w:trPr>
          <w:trHeight w:val="284"/>
          <w:jc w:val="center"/>
        </w:trPr>
        <w:tc>
          <w:tcPr>
            <w:tcW w:w="559" w:type="dxa"/>
            <w:shd w:val="clear" w:color="auto" w:fill="auto"/>
            <w:vAlign w:val="center"/>
          </w:tcPr>
          <w:p w14:paraId="06773E1E"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2796BEAC"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Maks. obciążenie całkowite: 30 kg</w:t>
            </w:r>
          </w:p>
        </w:tc>
        <w:tc>
          <w:tcPr>
            <w:tcW w:w="1843" w:type="dxa"/>
            <w:shd w:val="clear" w:color="auto" w:fill="auto"/>
            <w:vAlign w:val="center"/>
          </w:tcPr>
          <w:p w14:paraId="5D1D81AF"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TAK/podać</w:t>
            </w:r>
          </w:p>
        </w:tc>
        <w:tc>
          <w:tcPr>
            <w:tcW w:w="2419" w:type="dxa"/>
            <w:shd w:val="clear" w:color="auto" w:fill="auto"/>
            <w:vAlign w:val="center"/>
          </w:tcPr>
          <w:p w14:paraId="5004EF10" w14:textId="77777777" w:rsidR="005F53F1" w:rsidRPr="00262696" w:rsidRDefault="005F53F1" w:rsidP="005F53F1">
            <w:pPr>
              <w:spacing w:line="240" w:lineRule="exact"/>
              <w:jc w:val="center"/>
              <w:rPr>
                <w:rFonts w:ascii="Book Antiqua" w:hAnsi="Book Antiqua"/>
              </w:rPr>
            </w:pPr>
          </w:p>
        </w:tc>
      </w:tr>
      <w:tr w:rsidR="005F53F1" w:rsidRPr="00262696" w14:paraId="13CDF39A" w14:textId="77777777" w:rsidTr="005F53F1">
        <w:trPr>
          <w:trHeight w:val="284"/>
          <w:jc w:val="center"/>
        </w:trPr>
        <w:tc>
          <w:tcPr>
            <w:tcW w:w="559" w:type="dxa"/>
            <w:shd w:val="clear" w:color="auto" w:fill="auto"/>
            <w:vAlign w:val="center"/>
          </w:tcPr>
          <w:p w14:paraId="7F562011"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26191A06"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Maks. obciążenie półki: 10 kg</w:t>
            </w:r>
          </w:p>
        </w:tc>
        <w:tc>
          <w:tcPr>
            <w:tcW w:w="1843" w:type="dxa"/>
            <w:shd w:val="clear" w:color="auto" w:fill="auto"/>
            <w:vAlign w:val="center"/>
          </w:tcPr>
          <w:p w14:paraId="2C0816BF"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TAK/podać</w:t>
            </w:r>
          </w:p>
        </w:tc>
        <w:tc>
          <w:tcPr>
            <w:tcW w:w="2419" w:type="dxa"/>
            <w:shd w:val="clear" w:color="auto" w:fill="auto"/>
            <w:vAlign w:val="center"/>
          </w:tcPr>
          <w:p w14:paraId="4D5D6A90" w14:textId="77777777" w:rsidR="005F53F1" w:rsidRPr="00262696" w:rsidRDefault="005F53F1" w:rsidP="005F53F1">
            <w:pPr>
              <w:spacing w:line="240" w:lineRule="exact"/>
              <w:jc w:val="center"/>
              <w:rPr>
                <w:rFonts w:ascii="Book Antiqua" w:hAnsi="Book Antiqua"/>
              </w:rPr>
            </w:pPr>
          </w:p>
        </w:tc>
      </w:tr>
      <w:tr w:rsidR="005F53F1" w:rsidRPr="00262696" w14:paraId="2D92ED78" w14:textId="77777777" w:rsidTr="005F53F1">
        <w:trPr>
          <w:trHeight w:val="284"/>
          <w:jc w:val="center"/>
        </w:trPr>
        <w:tc>
          <w:tcPr>
            <w:tcW w:w="9640" w:type="dxa"/>
            <w:gridSpan w:val="4"/>
            <w:shd w:val="clear" w:color="auto" w:fill="E6E6E6"/>
            <w:vAlign w:val="center"/>
          </w:tcPr>
          <w:p w14:paraId="5F0713E4" w14:textId="77777777" w:rsidR="005F53F1" w:rsidRPr="00262696" w:rsidRDefault="005F53F1" w:rsidP="005F53F1">
            <w:pPr>
              <w:jc w:val="center"/>
              <w:rPr>
                <w:rFonts w:ascii="Book Antiqua" w:hAnsi="Book Antiqua"/>
              </w:rPr>
            </w:pPr>
            <w:r w:rsidRPr="00262696">
              <w:rPr>
                <w:rFonts w:ascii="Book Antiqua" w:hAnsi="Book Antiqua"/>
                <w:b/>
                <w:spacing w:val="-1"/>
                <w:w w:val="98"/>
              </w:rPr>
              <w:t>IV. Parametry inkubatora</w:t>
            </w:r>
          </w:p>
        </w:tc>
      </w:tr>
      <w:tr w:rsidR="005F53F1" w:rsidRPr="00262696" w14:paraId="448865F5" w14:textId="77777777" w:rsidTr="005F53F1">
        <w:trPr>
          <w:trHeight w:val="284"/>
          <w:jc w:val="center"/>
        </w:trPr>
        <w:tc>
          <w:tcPr>
            <w:tcW w:w="559" w:type="dxa"/>
            <w:shd w:val="clear" w:color="auto" w:fill="auto"/>
            <w:vAlign w:val="center"/>
          </w:tcPr>
          <w:p w14:paraId="78ACCDB0"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185BC284"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Zakres temperatury: temperatura otoczenia plus 4 °C do 60 °C</w:t>
            </w:r>
          </w:p>
        </w:tc>
        <w:tc>
          <w:tcPr>
            <w:tcW w:w="1843" w:type="dxa"/>
            <w:shd w:val="clear" w:color="auto" w:fill="auto"/>
            <w:vAlign w:val="center"/>
          </w:tcPr>
          <w:p w14:paraId="1341F2E2"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TAK/podać</w:t>
            </w:r>
          </w:p>
        </w:tc>
        <w:tc>
          <w:tcPr>
            <w:tcW w:w="2419" w:type="dxa"/>
            <w:shd w:val="clear" w:color="auto" w:fill="auto"/>
            <w:vAlign w:val="center"/>
          </w:tcPr>
          <w:p w14:paraId="640F9307" w14:textId="77777777" w:rsidR="005F53F1" w:rsidRPr="00262696" w:rsidRDefault="005F53F1" w:rsidP="005F53F1">
            <w:pPr>
              <w:spacing w:line="240" w:lineRule="exact"/>
              <w:jc w:val="center"/>
              <w:rPr>
                <w:rFonts w:ascii="Book Antiqua" w:hAnsi="Book Antiqua"/>
              </w:rPr>
            </w:pPr>
          </w:p>
        </w:tc>
      </w:tr>
      <w:tr w:rsidR="005F53F1" w:rsidRPr="00262696" w14:paraId="26014A0C" w14:textId="77777777" w:rsidTr="005F53F1">
        <w:trPr>
          <w:trHeight w:val="284"/>
          <w:jc w:val="center"/>
        </w:trPr>
        <w:tc>
          <w:tcPr>
            <w:tcW w:w="559" w:type="dxa"/>
            <w:shd w:val="clear" w:color="auto" w:fill="auto"/>
            <w:vAlign w:val="center"/>
          </w:tcPr>
          <w:p w14:paraId="3FBC4FDB"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365054F5"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 xml:space="preserve">Przestrzenna zmienność temperatury przy </w:t>
            </w:r>
            <w:r w:rsidRPr="00262696">
              <w:rPr>
                <w:rFonts w:ascii="Book Antiqua" w:hAnsi="Book Antiqua" w:cs="Arial"/>
                <w:spacing w:val="-4"/>
              </w:rPr>
              <w:br/>
              <w:t>37 °C: ± 0,3 K</w:t>
            </w:r>
          </w:p>
        </w:tc>
        <w:tc>
          <w:tcPr>
            <w:tcW w:w="1843" w:type="dxa"/>
            <w:shd w:val="clear" w:color="auto" w:fill="auto"/>
            <w:vAlign w:val="center"/>
          </w:tcPr>
          <w:p w14:paraId="42D81106"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TAK/podać</w:t>
            </w:r>
          </w:p>
        </w:tc>
        <w:tc>
          <w:tcPr>
            <w:tcW w:w="2419" w:type="dxa"/>
            <w:shd w:val="clear" w:color="auto" w:fill="auto"/>
            <w:vAlign w:val="center"/>
          </w:tcPr>
          <w:p w14:paraId="7611DABC" w14:textId="77777777" w:rsidR="005F53F1" w:rsidRPr="00262696" w:rsidRDefault="005F53F1" w:rsidP="005F53F1">
            <w:pPr>
              <w:spacing w:line="240" w:lineRule="exact"/>
              <w:jc w:val="center"/>
              <w:rPr>
                <w:rFonts w:ascii="Book Antiqua" w:hAnsi="Book Antiqua"/>
              </w:rPr>
            </w:pPr>
          </w:p>
        </w:tc>
      </w:tr>
      <w:tr w:rsidR="005F53F1" w:rsidRPr="00262696" w14:paraId="213AC6C9" w14:textId="77777777" w:rsidTr="005F53F1">
        <w:trPr>
          <w:trHeight w:val="284"/>
          <w:jc w:val="center"/>
        </w:trPr>
        <w:tc>
          <w:tcPr>
            <w:tcW w:w="559" w:type="dxa"/>
            <w:shd w:val="clear" w:color="auto" w:fill="auto"/>
            <w:vAlign w:val="center"/>
          </w:tcPr>
          <w:p w14:paraId="1A8269A1"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181B12F8"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Fluktuacja temperatury przy 37 °C: 0,1 ± K</w:t>
            </w:r>
          </w:p>
        </w:tc>
        <w:tc>
          <w:tcPr>
            <w:tcW w:w="1843" w:type="dxa"/>
            <w:shd w:val="clear" w:color="auto" w:fill="auto"/>
            <w:vAlign w:val="center"/>
          </w:tcPr>
          <w:p w14:paraId="61B36086"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TAK/podać</w:t>
            </w:r>
          </w:p>
        </w:tc>
        <w:tc>
          <w:tcPr>
            <w:tcW w:w="2419" w:type="dxa"/>
            <w:shd w:val="clear" w:color="auto" w:fill="auto"/>
            <w:vAlign w:val="center"/>
          </w:tcPr>
          <w:p w14:paraId="398AE9DE" w14:textId="77777777" w:rsidR="005F53F1" w:rsidRPr="00262696" w:rsidRDefault="005F53F1" w:rsidP="005F53F1">
            <w:pPr>
              <w:spacing w:line="240" w:lineRule="exact"/>
              <w:jc w:val="center"/>
              <w:rPr>
                <w:rFonts w:ascii="Book Antiqua" w:hAnsi="Book Antiqua"/>
              </w:rPr>
            </w:pPr>
          </w:p>
        </w:tc>
      </w:tr>
      <w:tr w:rsidR="005F53F1" w:rsidRPr="00262696" w14:paraId="55DC3BAF" w14:textId="77777777" w:rsidTr="005F53F1">
        <w:trPr>
          <w:trHeight w:val="284"/>
          <w:jc w:val="center"/>
        </w:trPr>
        <w:tc>
          <w:tcPr>
            <w:tcW w:w="559" w:type="dxa"/>
            <w:shd w:val="clear" w:color="auto" w:fill="auto"/>
            <w:vAlign w:val="center"/>
          </w:tcPr>
          <w:p w14:paraId="66E8DE64"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0EA88636"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Czas powrotu do zadanych wartości po otwarciu drzwi na 30 s przy 37 °C: 6 min</w:t>
            </w:r>
          </w:p>
        </w:tc>
        <w:tc>
          <w:tcPr>
            <w:tcW w:w="1843" w:type="dxa"/>
            <w:shd w:val="clear" w:color="auto" w:fill="auto"/>
            <w:vAlign w:val="center"/>
          </w:tcPr>
          <w:p w14:paraId="72317DF6"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TAK/podać</w:t>
            </w:r>
          </w:p>
        </w:tc>
        <w:tc>
          <w:tcPr>
            <w:tcW w:w="2419" w:type="dxa"/>
            <w:shd w:val="clear" w:color="auto" w:fill="auto"/>
            <w:vAlign w:val="center"/>
          </w:tcPr>
          <w:p w14:paraId="6FBA36FB" w14:textId="77777777" w:rsidR="005F53F1" w:rsidRPr="00262696" w:rsidRDefault="005F53F1" w:rsidP="005F53F1">
            <w:pPr>
              <w:spacing w:line="240" w:lineRule="exact"/>
              <w:jc w:val="center"/>
              <w:rPr>
                <w:rFonts w:ascii="Book Antiqua" w:hAnsi="Book Antiqua"/>
              </w:rPr>
            </w:pPr>
          </w:p>
        </w:tc>
      </w:tr>
      <w:tr w:rsidR="005F53F1" w:rsidRPr="00262696" w14:paraId="1AEC5A70" w14:textId="77777777" w:rsidTr="005F53F1">
        <w:trPr>
          <w:trHeight w:val="284"/>
          <w:jc w:val="center"/>
        </w:trPr>
        <w:tc>
          <w:tcPr>
            <w:tcW w:w="559" w:type="dxa"/>
            <w:shd w:val="clear" w:color="auto" w:fill="auto"/>
            <w:vAlign w:val="center"/>
          </w:tcPr>
          <w:p w14:paraId="7CEA9631"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4E90CC09"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Zakres wilgotności: 90-95% wilg. wzgl.</w:t>
            </w:r>
          </w:p>
        </w:tc>
        <w:tc>
          <w:tcPr>
            <w:tcW w:w="1843" w:type="dxa"/>
            <w:shd w:val="clear" w:color="auto" w:fill="auto"/>
            <w:vAlign w:val="center"/>
          </w:tcPr>
          <w:p w14:paraId="23F06763"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58BB0CF1" w14:textId="77777777" w:rsidR="005F53F1" w:rsidRPr="00262696" w:rsidRDefault="005F53F1" w:rsidP="005F53F1">
            <w:pPr>
              <w:spacing w:line="240" w:lineRule="exact"/>
              <w:jc w:val="center"/>
              <w:rPr>
                <w:rFonts w:ascii="Book Antiqua" w:hAnsi="Book Antiqua"/>
              </w:rPr>
            </w:pPr>
          </w:p>
        </w:tc>
      </w:tr>
      <w:tr w:rsidR="005F53F1" w:rsidRPr="00262696" w14:paraId="6D2D93AD" w14:textId="77777777" w:rsidTr="005F53F1">
        <w:trPr>
          <w:trHeight w:val="284"/>
          <w:jc w:val="center"/>
        </w:trPr>
        <w:tc>
          <w:tcPr>
            <w:tcW w:w="559" w:type="dxa"/>
            <w:shd w:val="clear" w:color="auto" w:fill="auto"/>
            <w:vAlign w:val="center"/>
          </w:tcPr>
          <w:p w14:paraId="785628D7"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1C69BC1D"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Zakres regulacji CO</w:t>
            </w:r>
            <w:r w:rsidRPr="00262696">
              <w:rPr>
                <w:rFonts w:ascii="Book Antiqua" w:hAnsi="Book Antiqua" w:cs="Arial"/>
                <w:spacing w:val="-4"/>
                <w:vertAlign w:val="subscript"/>
              </w:rPr>
              <w:t>2</w:t>
            </w:r>
            <w:r w:rsidRPr="00262696">
              <w:rPr>
                <w:rFonts w:ascii="Book Antiqua" w:hAnsi="Book Antiqua" w:cs="Arial"/>
                <w:spacing w:val="-4"/>
              </w:rPr>
              <w:t>: 0-20% obj. CO</w:t>
            </w:r>
            <w:r w:rsidRPr="00262696">
              <w:rPr>
                <w:rFonts w:ascii="Book Antiqua" w:hAnsi="Book Antiqua" w:cs="Arial"/>
                <w:spacing w:val="-4"/>
                <w:vertAlign w:val="subscript"/>
              </w:rPr>
              <w:t>2</w:t>
            </w:r>
          </w:p>
        </w:tc>
        <w:tc>
          <w:tcPr>
            <w:tcW w:w="1843" w:type="dxa"/>
            <w:shd w:val="clear" w:color="auto" w:fill="auto"/>
            <w:vAlign w:val="center"/>
          </w:tcPr>
          <w:p w14:paraId="1F626FB1" w14:textId="77777777" w:rsidR="005F53F1" w:rsidRPr="00262696" w:rsidRDefault="005F53F1" w:rsidP="005F53F1">
            <w:pPr>
              <w:jc w:val="center"/>
              <w:rPr>
                <w:rFonts w:ascii="Book Antiqua" w:hAnsi="Book Antiqua"/>
              </w:rPr>
            </w:pPr>
            <w:r w:rsidRPr="00262696">
              <w:rPr>
                <w:rFonts w:ascii="Book Antiqua" w:hAnsi="Book Antiqua"/>
                <w:spacing w:val="-6"/>
              </w:rPr>
              <w:t>TAK</w:t>
            </w:r>
          </w:p>
        </w:tc>
        <w:tc>
          <w:tcPr>
            <w:tcW w:w="2419" w:type="dxa"/>
            <w:shd w:val="clear" w:color="auto" w:fill="auto"/>
            <w:vAlign w:val="center"/>
          </w:tcPr>
          <w:p w14:paraId="1E6393E6" w14:textId="77777777" w:rsidR="005F53F1" w:rsidRPr="00262696" w:rsidRDefault="005F53F1" w:rsidP="005F53F1">
            <w:pPr>
              <w:spacing w:line="240" w:lineRule="exact"/>
              <w:jc w:val="center"/>
              <w:rPr>
                <w:rFonts w:ascii="Book Antiqua" w:hAnsi="Book Antiqua"/>
              </w:rPr>
            </w:pPr>
          </w:p>
        </w:tc>
      </w:tr>
      <w:tr w:rsidR="005F53F1" w:rsidRPr="00262696" w14:paraId="6A03C65A" w14:textId="77777777" w:rsidTr="005F53F1">
        <w:trPr>
          <w:trHeight w:val="284"/>
          <w:jc w:val="center"/>
        </w:trPr>
        <w:tc>
          <w:tcPr>
            <w:tcW w:w="559" w:type="dxa"/>
            <w:shd w:val="clear" w:color="auto" w:fill="auto"/>
            <w:vAlign w:val="center"/>
          </w:tcPr>
          <w:p w14:paraId="08874BBD"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497136C0"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Pomiar CO</w:t>
            </w:r>
            <w:r w:rsidRPr="00262696">
              <w:rPr>
                <w:rFonts w:ascii="Book Antiqua" w:hAnsi="Book Antiqua" w:cs="Arial"/>
                <w:spacing w:val="-4"/>
                <w:vertAlign w:val="subscript"/>
              </w:rPr>
              <w:t>2</w:t>
            </w:r>
            <w:r w:rsidRPr="00262696">
              <w:rPr>
                <w:rFonts w:ascii="Book Antiqua" w:hAnsi="Book Antiqua" w:cs="Arial"/>
                <w:spacing w:val="-4"/>
              </w:rPr>
              <w:t>: IR</w:t>
            </w:r>
          </w:p>
        </w:tc>
        <w:tc>
          <w:tcPr>
            <w:tcW w:w="1843" w:type="dxa"/>
            <w:shd w:val="clear" w:color="auto" w:fill="auto"/>
            <w:vAlign w:val="center"/>
          </w:tcPr>
          <w:p w14:paraId="174E3A38" w14:textId="77777777" w:rsidR="005F53F1" w:rsidRPr="00262696" w:rsidRDefault="005F53F1" w:rsidP="005F53F1">
            <w:pPr>
              <w:jc w:val="center"/>
              <w:rPr>
                <w:rFonts w:ascii="Book Antiqua" w:hAnsi="Book Antiqua"/>
              </w:rPr>
            </w:pPr>
            <w:r w:rsidRPr="00262696">
              <w:rPr>
                <w:rFonts w:ascii="Book Antiqua" w:hAnsi="Book Antiqua"/>
                <w:spacing w:val="-6"/>
              </w:rPr>
              <w:t>TAK</w:t>
            </w:r>
          </w:p>
        </w:tc>
        <w:tc>
          <w:tcPr>
            <w:tcW w:w="2419" w:type="dxa"/>
            <w:shd w:val="clear" w:color="auto" w:fill="auto"/>
            <w:vAlign w:val="center"/>
          </w:tcPr>
          <w:p w14:paraId="2F1C4159" w14:textId="77777777" w:rsidR="005F53F1" w:rsidRPr="00262696" w:rsidRDefault="005F53F1" w:rsidP="005F53F1">
            <w:pPr>
              <w:jc w:val="center"/>
              <w:rPr>
                <w:rFonts w:ascii="Book Antiqua" w:hAnsi="Book Antiqua"/>
              </w:rPr>
            </w:pPr>
          </w:p>
        </w:tc>
      </w:tr>
      <w:tr w:rsidR="005F53F1" w:rsidRPr="00262696" w14:paraId="311B6E41" w14:textId="77777777" w:rsidTr="005F53F1">
        <w:trPr>
          <w:trHeight w:val="284"/>
          <w:jc w:val="center"/>
        </w:trPr>
        <w:tc>
          <w:tcPr>
            <w:tcW w:w="559" w:type="dxa"/>
            <w:shd w:val="clear" w:color="auto" w:fill="auto"/>
            <w:vAlign w:val="center"/>
          </w:tcPr>
          <w:p w14:paraId="2DDD4E6D"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1E167C5F"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Sterylizowany gorącym powietrzem czujnik CO</w:t>
            </w:r>
            <w:r w:rsidRPr="00262696">
              <w:rPr>
                <w:rFonts w:ascii="Book Antiqua" w:hAnsi="Book Antiqua" w:cs="Arial"/>
                <w:spacing w:val="-4"/>
                <w:vertAlign w:val="subscript"/>
              </w:rPr>
              <w:t>2</w:t>
            </w:r>
            <w:r w:rsidRPr="00262696">
              <w:rPr>
                <w:rFonts w:ascii="Book Antiqua" w:hAnsi="Book Antiqua" w:cs="Arial"/>
                <w:spacing w:val="-4"/>
              </w:rPr>
              <w:t xml:space="preserve"> z jednoźródłową technologią podczerwieni</w:t>
            </w:r>
          </w:p>
        </w:tc>
        <w:tc>
          <w:tcPr>
            <w:tcW w:w="1843" w:type="dxa"/>
            <w:shd w:val="clear" w:color="auto" w:fill="auto"/>
            <w:vAlign w:val="center"/>
          </w:tcPr>
          <w:p w14:paraId="5FAE1B02"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354EF50B" w14:textId="77777777" w:rsidR="005F53F1" w:rsidRPr="00262696" w:rsidRDefault="005F53F1" w:rsidP="005F53F1">
            <w:pPr>
              <w:jc w:val="center"/>
              <w:rPr>
                <w:rFonts w:ascii="Book Antiqua" w:hAnsi="Book Antiqua"/>
              </w:rPr>
            </w:pPr>
          </w:p>
        </w:tc>
      </w:tr>
      <w:tr w:rsidR="005F53F1" w:rsidRPr="00262696" w14:paraId="4AD29253" w14:textId="77777777" w:rsidTr="005F53F1">
        <w:trPr>
          <w:trHeight w:val="284"/>
          <w:jc w:val="center"/>
        </w:trPr>
        <w:tc>
          <w:tcPr>
            <w:tcW w:w="559" w:type="dxa"/>
            <w:shd w:val="clear" w:color="auto" w:fill="auto"/>
            <w:vAlign w:val="center"/>
          </w:tcPr>
          <w:p w14:paraId="0461837E"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2BFE1E04"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Sterylizacja termiczna 180 °C</w:t>
            </w:r>
          </w:p>
        </w:tc>
        <w:tc>
          <w:tcPr>
            <w:tcW w:w="1843" w:type="dxa"/>
            <w:shd w:val="clear" w:color="auto" w:fill="auto"/>
            <w:vAlign w:val="center"/>
          </w:tcPr>
          <w:p w14:paraId="4ED23D7E"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728DF3E5" w14:textId="77777777" w:rsidR="005F53F1" w:rsidRPr="00262696" w:rsidRDefault="005F53F1" w:rsidP="005F53F1">
            <w:pPr>
              <w:jc w:val="center"/>
              <w:rPr>
                <w:rFonts w:ascii="Book Antiqua" w:hAnsi="Book Antiqua"/>
              </w:rPr>
            </w:pPr>
          </w:p>
        </w:tc>
      </w:tr>
      <w:tr w:rsidR="005F53F1" w:rsidRPr="00262696" w14:paraId="28C9B9D4" w14:textId="77777777" w:rsidTr="005F53F1">
        <w:trPr>
          <w:trHeight w:val="284"/>
          <w:jc w:val="center"/>
        </w:trPr>
        <w:tc>
          <w:tcPr>
            <w:tcW w:w="559" w:type="dxa"/>
            <w:shd w:val="clear" w:color="auto" w:fill="auto"/>
            <w:vAlign w:val="center"/>
          </w:tcPr>
          <w:p w14:paraId="0B4456FE"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57CA03C5"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Dysza mieszająca gaz CO</w:t>
            </w:r>
            <w:r w:rsidRPr="00262696">
              <w:rPr>
                <w:rFonts w:ascii="Book Antiqua" w:hAnsi="Book Antiqua" w:cs="Arial"/>
                <w:spacing w:val="-4"/>
                <w:vertAlign w:val="subscript"/>
              </w:rPr>
              <w:t>2</w:t>
            </w:r>
            <w:r w:rsidRPr="00262696">
              <w:rPr>
                <w:rFonts w:ascii="Book Antiqua" w:hAnsi="Book Antiqua" w:cs="Arial"/>
                <w:spacing w:val="-4"/>
              </w:rPr>
              <w:t xml:space="preserve"> z efektem Venturiego</w:t>
            </w:r>
          </w:p>
        </w:tc>
        <w:tc>
          <w:tcPr>
            <w:tcW w:w="1843" w:type="dxa"/>
            <w:shd w:val="clear" w:color="auto" w:fill="auto"/>
            <w:vAlign w:val="center"/>
          </w:tcPr>
          <w:p w14:paraId="7BFF90ED"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1667D7AD" w14:textId="77777777" w:rsidR="005F53F1" w:rsidRPr="00262696" w:rsidRDefault="005F53F1" w:rsidP="005F53F1">
            <w:pPr>
              <w:jc w:val="center"/>
              <w:rPr>
                <w:rFonts w:ascii="Book Antiqua" w:hAnsi="Book Antiqua"/>
              </w:rPr>
            </w:pPr>
          </w:p>
        </w:tc>
      </w:tr>
      <w:tr w:rsidR="005F53F1" w:rsidRPr="00262696" w14:paraId="031C1AB8" w14:textId="77777777" w:rsidTr="005F53F1">
        <w:trPr>
          <w:trHeight w:val="284"/>
          <w:jc w:val="center"/>
        </w:trPr>
        <w:tc>
          <w:tcPr>
            <w:tcW w:w="559" w:type="dxa"/>
            <w:shd w:val="clear" w:color="auto" w:fill="auto"/>
            <w:vAlign w:val="center"/>
          </w:tcPr>
          <w:p w14:paraId="5DEAB369"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0FF1A23B"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Poziom ciśnienia akustycznego: 41 dB(A)</w:t>
            </w:r>
          </w:p>
        </w:tc>
        <w:tc>
          <w:tcPr>
            <w:tcW w:w="1843" w:type="dxa"/>
            <w:shd w:val="clear" w:color="auto" w:fill="auto"/>
            <w:vAlign w:val="center"/>
          </w:tcPr>
          <w:p w14:paraId="43E9782A"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TAK/podać</w:t>
            </w:r>
          </w:p>
        </w:tc>
        <w:tc>
          <w:tcPr>
            <w:tcW w:w="2419" w:type="dxa"/>
            <w:shd w:val="clear" w:color="auto" w:fill="auto"/>
            <w:vAlign w:val="center"/>
          </w:tcPr>
          <w:p w14:paraId="6EB3CF14" w14:textId="77777777" w:rsidR="005F53F1" w:rsidRPr="00262696" w:rsidRDefault="005F53F1" w:rsidP="005F53F1">
            <w:pPr>
              <w:jc w:val="center"/>
              <w:rPr>
                <w:rFonts w:ascii="Book Antiqua" w:hAnsi="Book Antiqua"/>
              </w:rPr>
            </w:pPr>
          </w:p>
        </w:tc>
      </w:tr>
      <w:tr w:rsidR="005F53F1" w:rsidRPr="00262696" w14:paraId="5E28A000" w14:textId="77777777" w:rsidTr="005F53F1">
        <w:trPr>
          <w:trHeight w:val="284"/>
          <w:jc w:val="center"/>
        </w:trPr>
        <w:tc>
          <w:tcPr>
            <w:tcW w:w="559" w:type="dxa"/>
            <w:shd w:val="clear" w:color="auto" w:fill="auto"/>
            <w:vAlign w:val="center"/>
          </w:tcPr>
          <w:p w14:paraId="6839C069"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0A976580" w14:textId="77777777" w:rsidR="005F53F1" w:rsidRPr="00262696" w:rsidRDefault="005F53F1" w:rsidP="005F53F1">
            <w:pPr>
              <w:rPr>
                <w:rFonts w:ascii="Book Antiqua" w:hAnsi="Book Antiqua"/>
              </w:rPr>
            </w:pPr>
            <w:r>
              <w:rPr>
                <w:rFonts w:ascii="Book Antiqua" w:hAnsi="Book Antiqua"/>
              </w:rPr>
              <w:t xml:space="preserve">Intuicyjnie obsługiwany </w:t>
            </w:r>
            <w:r w:rsidRPr="00262696">
              <w:rPr>
                <w:rFonts w:ascii="Book Antiqua" w:hAnsi="Book Antiqua"/>
              </w:rPr>
              <w:t>regulator dotykowy</w:t>
            </w:r>
          </w:p>
        </w:tc>
        <w:tc>
          <w:tcPr>
            <w:tcW w:w="1843" w:type="dxa"/>
            <w:shd w:val="clear" w:color="auto" w:fill="auto"/>
            <w:vAlign w:val="center"/>
          </w:tcPr>
          <w:p w14:paraId="6D1D9273"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22883366" w14:textId="77777777" w:rsidR="005F53F1" w:rsidRPr="00262696" w:rsidRDefault="005F53F1" w:rsidP="005F53F1">
            <w:pPr>
              <w:jc w:val="center"/>
              <w:rPr>
                <w:rFonts w:ascii="Book Antiqua" w:hAnsi="Book Antiqua"/>
              </w:rPr>
            </w:pPr>
          </w:p>
        </w:tc>
      </w:tr>
      <w:tr w:rsidR="005F53F1" w:rsidRPr="00262696" w14:paraId="2FB0EA5D" w14:textId="77777777" w:rsidTr="005F53F1">
        <w:trPr>
          <w:trHeight w:val="284"/>
          <w:jc w:val="center"/>
        </w:trPr>
        <w:tc>
          <w:tcPr>
            <w:tcW w:w="559" w:type="dxa"/>
            <w:shd w:val="clear" w:color="auto" w:fill="auto"/>
            <w:vAlign w:val="center"/>
          </w:tcPr>
          <w:p w14:paraId="578F18EF"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27BC691C" w14:textId="77777777" w:rsidR="005F53F1" w:rsidRPr="00262696" w:rsidRDefault="005F53F1" w:rsidP="005F53F1">
            <w:pPr>
              <w:rPr>
                <w:rFonts w:ascii="Book Antiqua" w:hAnsi="Book Antiqua"/>
              </w:rPr>
            </w:pPr>
            <w:r w:rsidRPr="00262696">
              <w:rPr>
                <w:rFonts w:ascii="Book Antiqua" w:hAnsi="Book Antiqua"/>
              </w:rPr>
              <w:t>Zoptymalizowany dwukomorowy system nawilżania z zabezpieczeniem przeciwzroszeniowym</w:t>
            </w:r>
          </w:p>
        </w:tc>
        <w:tc>
          <w:tcPr>
            <w:tcW w:w="1843" w:type="dxa"/>
            <w:shd w:val="clear" w:color="auto" w:fill="auto"/>
            <w:vAlign w:val="center"/>
          </w:tcPr>
          <w:p w14:paraId="02191A50"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181318F3" w14:textId="77777777" w:rsidR="005F53F1" w:rsidRPr="00262696" w:rsidRDefault="005F53F1" w:rsidP="005F53F1">
            <w:pPr>
              <w:jc w:val="center"/>
              <w:rPr>
                <w:rFonts w:ascii="Book Antiqua" w:hAnsi="Book Antiqua"/>
              </w:rPr>
            </w:pPr>
          </w:p>
        </w:tc>
      </w:tr>
      <w:tr w:rsidR="005F53F1" w:rsidRPr="00262696" w14:paraId="63F5BA4E" w14:textId="77777777" w:rsidTr="005F53F1">
        <w:trPr>
          <w:trHeight w:val="284"/>
          <w:jc w:val="center"/>
        </w:trPr>
        <w:tc>
          <w:tcPr>
            <w:tcW w:w="559" w:type="dxa"/>
            <w:shd w:val="clear" w:color="auto" w:fill="auto"/>
            <w:vAlign w:val="center"/>
          </w:tcPr>
          <w:p w14:paraId="311BB23A"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0E9116A4" w14:textId="77777777" w:rsidR="005F53F1" w:rsidRPr="00262696" w:rsidRDefault="005F53F1" w:rsidP="005F53F1">
            <w:pPr>
              <w:rPr>
                <w:rFonts w:ascii="Book Antiqua" w:hAnsi="Book Antiqua"/>
              </w:rPr>
            </w:pPr>
            <w:r w:rsidRPr="00262696">
              <w:rPr>
                <w:rFonts w:ascii="Book Antiqua" w:hAnsi="Book Antiqua"/>
              </w:rPr>
              <w:t>System autodiagnozy CO</w:t>
            </w:r>
            <w:r w:rsidRPr="00262696">
              <w:rPr>
                <w:rFonts w:ascii="Book Antiqua" w:hAnsi="Book Antiqua"/>
                <w:vertAlign w:val="subscript"/>
              </w:rPr>
              <w:t>2</w:t>
            </w:r>
            <w:r w:rsidRPr="00262696">
              <w:rPr>
                <w:rFonts w:ascii="Book Antiqua" w:hAnsi="Book Antiqua"/>
              </w:rPr>
              <w:t xml:space="preserve"> dla bezpieczeństwa pH kultur komórkowych</w:t>
            </w:r>
          </w:p>
        </w:tc>
        <w:tc>
          <w:tcPr>
            <w:tcW w:w="1843" w:type="dxa"/>
            <w:shd w:val="clear" w:color="auto" w:fill="auto"/>
            <w:vAlign w:val="center"/>
          </w:tcPr>
          <w:p w14:paraId="6F1E5490"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799F00FC" w14:textId="77777777" w:rsidR="005F53F1" w:rsidRPr="00262696" w:rsidRDefault="005F53F1" w:rsidP="005F53F1">
            <w:pPr>
              <w:jc w:val="center"/>
              <w:rPr>
                <w:rFonts w:ascii="Book Antiqua" w:hAnsi="Book Antiqua"/>
              </w:rPr>
            </w:pPr>
          </w:p>
        </w:tc>
      </w:tr>
      <w:tr w:rsidR="005F53F1" w:rsidRPr="00262696" w14:paraId="146F1711" w14:textId="77777777" w:rsidTr="005F53F1">
        <w:trPr>
          <w:trHeight w:val="284"/>
          <w:jc w:val="center"/>
        </w:trPr>
        <w:tc>
          <w:tcPr>
            <w:tcW w:w="559" w:type="dxa"/>
            <w:shd w:val="clear" w:color="auto" w:fill="auto"/>
            <w:vAlign w:val="center"/>
          </w:tcPr>
          <w:p w14:paraId="64F93ECA"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48EAC045" w14:textId="77777777" w:rsidR="005F53F1" w:rsidRPr="00262696" w:rsidRDefault="005F53F1" w:rsidP="005F53F1">
            <w:pPr>
              <w:rPr>
                <w:rFonts w:ascii="Book Antiqua" w:hAnsi="Book Antiqua"/>
              </w:rPr>
            </w:pPr>
            <w:r w:rsidRPr="00262696">
              <w:rPr>
                <w:rFonts w:ascii="Book Antiqua" w:hAnsi="Book Antiqua"/>
              </w:rPr>
              <w:t>Bezpotencjałowy styk alarmowy</w:t>
            </w:r>
          </w:p>
        </w:tc>
        <w:tc>
          <w:tcPr>
            <w:tcW w:w="1843" w:type="dxa"/>
            <w:shd w:val="clear" w:color="auto" w:fill="auto"/>
            <w:vAlign w:val="center"/>
          </w:tcPr>
          <w:p w14:paraId="70DEFEB1"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35DDAE28" w14:textId="77777777" w:rsidR="005F53F1" w:rsidRPr="00262696" w:rsidRDefault="005F53F1" w:rsidP="005F53F1">
            <w:pPr>
              <w:jc w:val="center"/>
              <w:rPr>
                <w:rFonts w:ascii="Book Antiqua" w:hAnsi="Book Antiqua"/>
              </w:rPr>
            </w:pPr>
          </w:p>
        </w:tc>
      </w:tr>
      <w:tr w:rsidR="005F53F1" w:rsidRPr="00262696" w14:paraId="08A2581B" w14:textId="77777777" w:rsidTr="005F53F1">
        <w:trPr>
          <w:trHeight w:val="284"/>
          <w:jc w:val="center"/>
        </w:trPr>
        <w:tc>
          <w:tcPr>
            <w:tcW w:w="559" w:type="dxa"/>
            <w:shd w:val="clear" w:color="auto" w:fill="auto"/>
            <w:vAlign w:val="center"/>
          </w:tcPr>
          <w:p w14:paraId="04D49530"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vAlign w:val="center"/>
          </w:tcPr>
          <w:p w14:paraId="6A6BF3C7" w14:textId="77777777" w:rsidR="005F53F1" w:rsidRPr="00262696" w:rsidRDefault="005F53F1" w:rsidP="005F53F1">
            <w:pPr>
              <w:rPr>
                <w:rFonts w:ascii="Book Antiqua" w:hAnsi="Book Antiqua" w:cs="Arial"/>
              </w:rPr>
            </w:pPr>
            <w:r w:rsidRPr="0015661A">
              <w:rPr>
                <w:rFonts w:ascii="Book Antiqua" w:hAnsi="Book Antiqua" w:cs="Arial"/>
              </w:rPr>
              <w:t>Komora inkubatora odporna na korozję</w:t>
            </w:r>
          </w:p>
        </w:tc>
        <w:tc>
          <w:tcPr>
            <w:tcW w:w="1843" w:type="dxa"/>
            <w:shd w:val="clear" w:color="auto" w:fill="auto"/>
            <w:vAlign w:val="center"/>
          </w:tcPr>
          <w:p w14:paraId="4A7412FA" w14:textId="77777777" w:rsidR="005F53F1" w:rsidRPr="00262696" w:rsidRDefault="005F53F1" w:rsidP="005F53F1">
            <w:pPr>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6208DA0F" w14:textId="77777777" w:rsidR="005F53F1" w:rsidRPr="00262696" w:rsidRDefault="005F53F1" w:rsidP="005F53F1">
            <w:pPr>
              <w:jc w:val="center"/>
              <w:rPr>
                <w:rFonts w:ascii="Book Antiqua" w:hAnsi="Book Antiqua"/>
              </w:rPr>
            </w:pPr>
          </w:p>
        </w:tc>
      </w:tr>
      <w:tr w:rsidR="005F53F1" w:rsidRPr="00262696" w14:paraId="5D80B183" w14:textId="77777777" w:rsidTr="005F53F1">
        <w:trPr>
          <w:trHeight w:val="284"/>
          <w:jc w:val="center"/>
        </w:trPr>
        <w:tc>
          <w:tcPr>
            <w:tcW w:w="559" w:type="dxa"/>
            <w:shd w:val="clear" w:color="auto" w:fill="auto"/>
            <w:vAlign w:val="center"/>
          </w:tcPr>
          <w:p w14:paraId="571AB170" w14:textId="77777777" w:rsidR="005F53F1" w:rsidRPr="0098328C" w:rsidRDefault="005F53F1" w:rsidP="003C2E65">
            <w:pPr>
              <w:numPr>
                <w:ilvl w:val="0"/>
                <w:numId w:val="14"/>
              </w:numPr>
              <w:jc w:val="center"/>
              <w:rPr>
                <w:rFonts w:ascii="Book Antiqua" w:hAnsi="Book Antiqua"/>
              </w:rPr>
            </w:pPr>
          </w:p>
        </w:tc>
        <w:tc>
          <w:tcPr>
            <w:tcW w:w="4819" w:type="dxa"/>
            <w:shd w:val="clear" w:color="auto" w:fill="auto"/>
            <w:vAlign w:val="center"/>
          </w:tcPr>
          <w:p w14:paraId="36160748" w14:textId="77777777" w:rsidR="005F53F1" w:rsidRPr="0098328C" w:rsidRDefault="005F53F1" w:rsidP="005F53F1">
            <w:pPr>
              <w:rPr>
                <w:rFonts w:ascii="Book Antiqua" w:hAnsi="Book Antiqua" w:cs="Arial"/>
              </w:rPr>
            </w:pPr>
            <w:r w:rsidRPr="0098328C">
              <w:rPr>
                <w:rFonts w:ascii="Book Antiqua" w:hAnsi="Book Antiqua" w:cs="Arial"/>
              </w:rPr>
              <w:t>Silikonowy płaszcz grzejny</w:t>
            </w:r>
          </w:p>
        </w:tc>
        <w:tc>
          <w:tcPr>
            <w:tcW w:w="1843" w:type="dxa"/>
            <w:shd w:val="clear" w:color="auto" w:fill="auto"/>
            <w:vAlign w:val="center"/>
          </w:tcPr>
          <w:p w14:paraId="062216B9" w14:textId="77777777" w:rsidR="005F53F1" w:rsidRPr="0098328C" w:rsidRDefault="005F53F1" w:rsidP="005F53F1">
            <w:pPr>
              <w:jc w:val="center"/>
              <w:rPr>
                <w:rFonts w:ascii="Book Antiqua" w:hAnsi="Book Antiqua"/>
                <w:spacing w:val="-6"/>
              </w:rPr>
            </w:pPr>
            <w:r w:rsidRPr="0098328C">
              <w:rPr>
                <w:rFonts w:ascii="Book Antiqua" w:hAnsi="Book Antiqua"/>
                <w:spacing w:val="-6"/>
              </w:rPr>
              <w:t>TAK</w:t>
            </w:r>
          </w:p>
        </w:tc>
        <w:tc>
          <w:tcPr>
            <w:tcW w:w="2419" w:type="dxa"/>
            <w:shd w:val="clear" w:color="auto" w:fill="auto"/>
            <w:vAlign w:val="center"/>
          </w:tcPr>
          <w:p w14:paraId="64CE6835" w14:textId="77777777" w:rsidR="005F53F1" w:rsidRPr="00262696" w:rsidRDefault="005F53F1" w:rsidP="005F53F1">
            <w:pPr>
              <w:jc w:val="center"/>
              <w:rPr>
                <w:rFonts w:ascii="Book Antiqua" w:hAnsi="Book Antiqua"/>
              </w:rPr>
            </w:pPr>
          </w:p>
        </w:tc>
      </w:tr>
      <w:tr w:rsidR="005F53F1" w:rsidRPr="00262696" w14:paraId="46F4B254" w14:textId="77777777" w:rsidTr="005F53F1">
        <w:trPr>
          <w:trHeight w:val="284"/>
          <w:jc w:val="center"/>
        </w:trPr>
        <w:tc>
          <w:tcPr>
            <w:tcW w:w="9640" w:type="dxa"/>
            <w:gridSpan w:val="4"/>
            <w:shd w:val="clear" w:color="auto" w:fill="E6E6E6"/>
            <w:vAlign w:val="center"/>
          </w:tcPr>
          <w:p w14:paraId="2D26DCE3" w14:textId="77777777" w:rsidR="005F53F1" w:rsidRPr="00262696" w:rsidRDefault="005F53F1" w:rsidP="005F53F1">
            <w:pPr>
              <w:jc w:val="center"/>
              <w:rPr>
                <w:rFonts w:ascii="Book Antiqua" w:hAnsi="Book Antiqua"/>
                <w:b/>
                <w:i/>
              </w:rPr>
            </w:pPr>
            <w:r w:rsidRPr="00262696">
              <w:rPr>
                <w:rFonts w:ascii="Book Antiqua" w:hAnsi="Book Antiqua"/>
                <w:b/>
              </w:rPr>
              <w:t xml:space="preserve">IV. Sterowanie </w:t>
            </w:r>
            <w:r w:rsidRPr="00262696">
              <w:rPr>
                <w:rFonts w:ascii="Book Antiqua" w:hAnsi="Book Antiqua"/>
                <w:b/>
                <w:spacing w:val="-1"/>
                <w:w w:val="98"/>
              </w:rPr>
              <w:t>inkubatora</w:t>
            </w:r>
          </w:p>
        </w:tc>
      </w:tr>
      <w:tr w:rsidR="005F53F1" w:rsidRPr="00262696" w14:paraId="66AFF870" w14:textId="77777777" w:rsidTr="005F53F1">
        <w:trPr>
          <w:trHeight w:val="284"/>
          <w:jc w:val="center"/>
        </w:trPr>
        <w:tc>
          <w:tcPr>
            <w:tcW w:w="559" w:type="dxa"/>
            <w:shd w:val="clear" w:color="auto" w:fill="auto"/>
            <w:vAlign w:val="center"/>
          </w:tcPr>
          <w:p w14:paraId="346A0D65"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vAlign w:val="center"/>
          </w:tcPr>
          <w:p w14:paraId="63909D1A" w14:textId="77777777" w:rsidR="005F53F1" w:rsidRPr="00262696" w:rsidRDefault="005F53F1" w:rsidP="005F53F1">
            <w:pPr>
              <w:rPr>
                <w:rFonts w:ascii="Book Antiqua" w:hAnsi="Book Antiqua" w:cs="Arial"/>
                <w:spacing w:val="-4"/>
              </w:rPr>
            </w:pPr>
            <w:r w:rsidRPr="00262696">
              <w:rPr>
                <w:rFonts w:ascii="Book Antiqua" w:hAnsi="Book Antiqua" w:cs="Arial"/>
                <w:spacing w:val="-4"/>
              </w:rPr>
              <w:t>Wewnętrzny system rejestrowania danych pomiarowych, złącze USB,</w:t>
            </w:r>
          </w:p>
          <w:p w14:paraId="3DE7DE3D" w14:textId="77777777" w:rsidR="005F53F1" w:rsidRPr="00262696" w:rsidRDefault="005F53F1" w:rsidP="005F53F1">
            <w:pPr>
              <w:rPr>
                <w:rFonts w:ascii="Book Antiqua" w:hAnsi="Book Antiqua" w:cs="Arial"/>
              </w:rPr>
            </w:pPr>
            <w:r w:rsidRPr="00262696">
              <w:rPr>
                <w:rFonts w:ascii="Book Antiqua" w:hAnsi="Book Antiqua" w:cs="Arial"/>
                <w:spacing w:val="-4"/>
              </w:rPr>
              <w:t>odczyt w ogólnie dostępnym formacie</w:t>
            </w:r>
          </w:p>
        </w:tc>
        <w:tc>
          <w:tcPr>
            <w:tcW w:w="1843" w:type="dxa"/>
            <w:shd w:val="clear" w:color="auto" w:fill="auto"/>
            <w:vAlign w:val="center"/>
          </w:tcPr>
          <w:p w14:paraId="0345A44E" w14:textId="77777777" w:rsidR="005F53F1" w:rsidRPr="00262696" w:rsidRDefault="005F53F1" w:rsidP="005F53F1">
            <w:pPr>
              <w:shd w:val="clear" w:color="auto" w:fill="FFFFFF"/>
              <w:jc w:val="center"/>
              <w:rPr>
                <w:rFonts w:ascii="Book Antiqua" w:hAnsi="Book Antiqua"/>
              </w:rPr>
            </w:pPr>
            <w:r w:rsidRPr="00262696">
              <w:rPr>
                <w:rFonts w:ascii="Book Antiqua" w:hAnsi="Book Antiqua"/>
              </w:rPr>
              <w:t>TAK</w:t>
            </w:r>
          </w:p>
        </w:tc>
        <w:tc>
          <w:tcPr>
            <w:tcW w:w="2419" w:type="dxa"/>
            <w:shd w:val="clear" w:color="auto" w:fill="auto"/>
            <w:vAlign w:val="center"/>
          </w:tcPr>
          <w:p w14:paraId="21BCE528" w14:textId="77777777" w:rsidR="005F53F1" w:rsidRPr="00262696" w:rsidRDefault="005F53F1" w:rsidP="005F53F1">
            <w:pPr>
              <w:jc w:val="center"/>
              <w:rPr>
                <w:rFonts w:ascii="Book Antiqua" w:hAnsi="Book Antiqua"/>
              </w:rPr>
            </w:pPr>
          </w:p>
        </w:tc>
      </w:tr>
      <w:tr w:rsidR="005F53F1" w:rsidRPr="00262696" w14:paraId="3B667B40" w14:textId="77777777" w:rsidTr="005F53F1">
        <w:trPr>
          <w:trHeight w:val="284"/>
          <w:jc w:val="center"/>
        </w:trPr>
        <w:tc>
          <w:tcPr>
            <w:tcW w:w="559" w:type="dxa"/>
            <w:shd w:val="clear" w:color="auto" w:fill="auto"/>
            <w:vAlign w:val="center"/>
          </w:tcPr>
          <w:p w14:paraId="07DAC76B"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6F210878"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Interfejs do połączenia z komputerem: Ethernet</w:t>
            </w:r>
          </w:p>
        </w:tc>
        <w:tc>
          <w:tcPr>
            <w:tcW w:w="1843" w:type="dxa"/>
            <w:shd w:val="clear" w:color="auto" w:fill="auto"/>
            <w:vAlign w:val="center"/>
          </w:tcPr>
          <w:p w14:paraId="614ED110" w14:textId="77777777" w:rsidR="005F53F1" w:rsidRPr="00262696" w:rsidRDefault="005F53F1" w:rsidP="005F53F1">
            <w:pPr>
              <w:shd w:val="clear" w:color="auto" w:fill="FFFFFF"/>
              <w:jc w:val="center"/>
              <w:rPr>
                <w:rFonts w:ascii="Book Antiqua" w:hAnsi="Book Antiqua"/>
              </w:rPr>
            </w:pPr>
            <w:r w:rsidRPr="00262696">
              <w:rPr>
                <w:rFonts w:ascii="Book Antiqua" w:hAnsi="Book Antiqua"/>
              </w:rPr>
              <w:t>TAK</w:t>
            </w:r>
          </w:p>
        </w:tc>
        <w:tc>
          <w:tcPr>
            <w:tcW w:w="2419" w:type="dxa"/>
            <w:shd w:val="clear" w:color="auto" w:fill="auto"/>
            <w:vAlign w:val="center"/>
          </w:tcPr>
          <w:p w14:paraId="27B73B30" w14:textId="77777777" w:rsidR="005F53F1" w:rsidRPr="00262696" w:rsidRDefault="005F53F1" w:rsidP="005F53F1">
            <w:pPr>
              <w:jc w:val="center"/>
              <w:rPr>
                <w:rFonts w:ascii="Book Antiqua" w:hAnsi="Book Antiqua"/>
              </w:rPr>
            </w:pPr>
          </w:p>
        </w:tc>
      </w:tr>
      <w:tr w:rsidR="005F53F1" w:rsidRPr="00262696" w14:paraId="591D5A33" w14:textId="77777777" w:rsidTr="005F53F1">
        <w:trPr>
          <w:trHeight w:val="284"/>
          <w:jc w:val="center"/>
        </w:trPr>
        <w:tc>
          <w:tcPr>
            <w:tcW w:w="9640" w:type="dxa"/>
            <w:gridSpan w:val="4"/>
            <w:shd w:val="clear" w:color="auto" w:fill="E6E6E6"/>
            <w:vAlign w:val="center"/>
          </w:tcPr>
          <w:p w14:paraId="659325C8" w14:textId="77777777" w:rsidR="005F53F1" w:rsidRPr="00262696" w:rsidRDefault="005F53F1" w:rsidP="005F53F1">
            <w:pPr>
              <w:jc w:val="center"/>
              <w:rPr>
                <w:rFonts w:ascii="Book Antiqua" w:hAnsi="Book Antiqua"/>
              </w:rPr>
            </w:pPr>
            <w:r w:rsidRPr="00262696">
              <w:rPr>
                <w:rFonts w:ascii="Book Antiqua" w:hAnsi="Book Antiqua"/>
                <w:b/>
              </w:rPr>
              <w:t xml:space="preserve">V. Wyposażenie </w:t>
            </w:r>
            <w:r w:rsidRPr="00262696">
              <w:rPr>
                <w:rFonts w:ascii="Book Antiqua" w:hAnsi="Book Antiqua"/>
                <w:b/>
                <w:spacing w:val="-1"/>
                <w:w w:val="98"/>
              </w:rPr>
              <w:t>inkubatora</w:t>
            </w:r>
          </w:p>
        </w:tc>
      </w:tr>
      <w:tr w:rsidR="005F53F1" w:rsidRPr="00262696" w14:paraId="2B5FE662" w14:textId="77777777" w:rsidTr="005F53F1">
        <w:trPr>
          <w:trHeight w:val="284"/>
          <w:jc w:val="center"/>
        </w:trPr>
        <w:tc>
          <w:tcPr>
            <w:tcW w:w="559" w:type="dxa"/>
            <w:shd w:val="clear" w:color="auto" w:fill="auto"/>
            <w:vAlign w:val="center"/>
          </w:tcPr>
          <w:p w14:paraId="561A299F"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44BBA376"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Szczelnie zamykane drzwi wewnętrzne ze szkła bezpiecznego (ESG)</w:t>
            </w:r>
          </w:p>
        </w:tc>
        <w:tc>
          <w:tcPr>
            <w:tcW w:w="1843" w:type="dxa"/>
            <w:shd w:val="clear" w:color="auto" w:fill="auto"/>
            <w:vAlign w:val="center"/>
          </w:tcPr>
          <w:p w14:paraId="6D7AB284" w14:textId="77777777" w:rsidR="005F53F1" w:rsidRPr="00262696" w:rsidRDefault="005F53F1" w:rsidP="005F53F1">
            <w:pPr>
              <w:shd w:val="clear" w:color="auto" w:fill="FFFFFF"/>
              <w:jc w:val="center"/>
              <w:rPr>
                <w:rFonts w:ascii="Book Antiqua" w:hAnsi="Book Antiqua"/>
              </w:rPr>
            </w:pPr>
            <w:r w:rsidRPr="00262696">
              <w:rPr>
                <w:rFonts w:ascii="Book Antiqua" w:hAnsi="Book Antiqua"/>
              </w:rPr>
              <w:t>TAK</w:t>
            </w:r>
          </w:p>
        </w:tc>
        <w:tc>
          <w:tcPr>
            <w:tcW w:w="2419" w:type="dxa"/>
            <w:shd w:val="clear" w:color="auto" w:fill="auto"/>
            <w:vAlign w:val="center"/>
          </w:tcPr>
          <w:p w14:paraId="171F6B31" w14:textId="77777777" w:rsidR="005F53F1" w:rsidRPr="00262696" w:rsidRDefault="005F53F1" w:rsidP="005F53F1">
            <w:pPr>
              <w:rPr>
                <w:rFonts w:ascii="Book Antiqua" w:hAnsi="Book Antiqua"/>
              </w:rPr>
            </w:pPr>
          </w:p>
        </w:tc>
      </w:tr>
      <w:tr w:rsidR="005F53F1" w:rsidRPr="00262696" w14:paraId="03B0659B" w14:textId="77777777" w:rsidTr="005F53F1">
        <w:trPr>
          <w:trHeight w:val="284"/>
          <w:jc w:val="center"/>
        </w:trPr>
        <w:tc>
          <w:tcPr>
            <w:tcW w:w="559" w:type="dxa"/>
            <w:shd w:val="clear" w:color="auto" w:fill="auto"/>
            <w:vAlign w:val="center"/>
          </w:tcPr>
          <w:p w14:paraId="1915FE31"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7BC5674D"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Liczba drzwi wewnętrznych: 1</w:t>
            </w:r>
          </w:p>
        </w:tc>
        <w:tc>
          <w:tcPr>
            <w:tcW w:w="1843" w:type="dxa"/>
            <w:shd w:val="clear" w:color="auto" w:fill="auto"/>
            <w:vAlign w:val="center"/>
          </w:tcPr>
          <w:p w14:paraId="5F18FC71" w14:textId="77777777" w:rsidR="005F53F1" w:rsidRPr="00262696" w:rsidRDefault="005F53F1" w:rsidP="005F53F1">
            <w:pPr>
              <w:shd w:val="clear" w:color="auto" w:fill="FFFFFF"/>
              <w:jc w:val="center"/>
              <w:rPr>
                <w:rFonts w:ascii="Book Antiqua" w:hAnsi="Book Antiqua"/>
              </w:rPr>
            </w:pPr>
            <w:r w:rsidRPr="00262696">
              <w:rPr>
                <w:rFonts w:ascii="Book Antiqua" w:hAnsi="Book Antiqua"/>
              </w:rPr>
              <w:t>TAK</w:t>
            </w:r>
          </w:p>
        </w:tc>
        <w:tc>
          <w:tcPr>
            <w:tcW w:w="2419" w:type="dxa"/>
            <w:shd w:val="clear" w:color="auto" w:fill="auto"/>
            <w:vAlign w:val="center"/>
          </w:tcPr>
          <w:p w14:paraId="5C996479" w14:textId="77777777" w:rsidR="005F53F1" w:rsidRPr="00262696" w:rsidRDefault="005F53F1" w:rsidP="005F53F1">
            <w:pPr>
              <w:rPr>
                <w:rFonts w:ascii="Book Antiqua" w:hAnsi="Book Antiqua"/>
              </w:rPr>
            </w:pPr>
          </w:p>
        </w:tc>
      </w:tr>
      <w:tr w:rsidR="005F53F1" w:rsidRPr="00262696" w14:paraId="1715B2A4" w14:textId="77777777" w:rsidTr="005F53F1">
        <w:trPr>
          <w:trHeight w:val="284"/>
          <w:jc w:val="center"/>
        </w:trPr>
        <w:tc>
          <w:tcPr>
            <w:tcW w:w="559" w:type="dxa"/>
            <w:shd w:val="clear" w:color="auto" w:fill="auto"/>
            <w:vAlign w:val="center"/>
          </w:tcPr>
          <w:p w14:paraId="21369126"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456B2E3B"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Liczba drzwi zewnętrznych: 1</w:t>
            </w:r>
          </w:p>
        </w:tc>
        <w:tc>
          <w:tcPr>
            <w:tcW w:w="1843" w:type="dxa"/>
            <w:shd w:val="clear" w:color="auto" w:fill="auto"/>
            <w:vAlign w:val="center"/>
          </w:tcPr>
          <w:p w14:paraId="3BD95597" w14:textId="77777777" w:rsidR="005F53F1" w:rsidRPr="00262696" w:rsidRDefault="005F53F1" w:rsidP="005F53F1">
            <w:pPr>
              <w:shd w:val="clear" w:color="auto" w:fill="FFFFFF"/>
              <w:jc w:val="center"/>
              <w:rPr>
                <w:rFonts w:ascii="Book Antiqua" w:hAnsi="Book Antiqua"/>
              </w:rPr>
            </w:pPr>
            <w:r w:rsidRPr="00262696">
              <w:rPr>
                <w:rFonts w:ascii="Book Antiqua" w:hAnsi="Book Antiqua"/>
              </w:rPr>
              <w:t>TAK</w:t>
            </w:r>
          </w:p>
        </w:tc>
        <w:tc>
          <w:tcPr>
            <w:tcW w:w="2419" w:type="dxa"/>
            <w:shd w:val="clear" w:color="auto" w:fill="auto"/>
            <w:vAlign w:val="center"/>
          </w:tcPr>
          <w:p w14:paraId="1BB558A0" w14:textId="77777777" w:rsidR="005F53F1" w:rsidRPr="00262696" w:rsidRDefault="005F53F1" w:rsidP="005F53F1">
            <w:pPr>
              <w:rPr>
                <w:rFonts w:ascii="Book Antiqua" w:hAnsi="Book Antiqua"/>
              </w:rPr>
            </w:pPr>
          </w:p>
        </w:tc>
      </w:tr>
      <w:tr w:rsidR="005F53F1" w:rsidRPr="00262696" w14:paraId="0036960B" w14:textId="77777777" w:rsidTr="005F53F1">
        <w:trPr>
          <w:trHeight w:val="284"/>
          <w:jc w:val="center"/>
        </w:trPr>
        <w:tc>
          <w:tcPr>
            <w:tcW w:w="559" w:type="dxa"/>
            <w:shd w:val="clear" w:color="auto" w:fill="auto"/>
            <w:vAlign w:val="center"/>
          </w:tcPr>
          <w:p w14:paraId="3673001E"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74D83DC3"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Drzwi zewnętrzne i drzwi szklane otwierane jednym uchwytem</w:t>
            </w:r>
          </w:p>
        </w:tc>
        <w:tc>
          <w:tcPr>
            <w:tcW w:w="1843" w:type="dxa"/>
            <w:shd w:val="clear" w:color="auto" w:fill="auto"/>
            <w:vAlign w:val="center"/>
          </w:tcPr>
          <w:p w14:paraId="26C64AE4" w14:textId="77777777" w:rsidR="005F53F1" w:rsidRPr="00262696" w:rsidRDefault="005F53F1" w:rsidP="005F53F1">
            <w:pPr>
              <w:shd w:val="clear" w:color="auto" w:fill="FFFFFF"/>
              <w:jc w:val="center"/>
              <w:rPr>
                <w:rFonts w:ascii="Book Antiqua" w:hAnsi="Book Antiqua"/>
              </w:rPr>
            </w:pPr>
            <w:r w:rsidRPr="00262696">
              <w:rPr>
                <w:rFonts w:ascii="Book Antiqua" w:hAnsi="Book Antiqua"/>
              </w:rPr>
              <w:t>TAK</w:t>
            </w:r>
          </w:p>
        </w:tc>
        <w:tc>
          <w:tcPr>
            <w:tcW w:w="2419" w:type="dxa"/>
            <w:shd w:val="clear" w:color="auto" w:fill="auto"/>
            <w:vAlign w:val="center"/>
          </w:tcPr>
          <w:p w14:paraId="2033D9C8" w14:textId="77777777" w:rsidR="005F53F1" w:rsidRPr="00262696" w:rsidRDefault="005F53F1" w:rsidP="005F53F1">
            <w:pPr>
              <w:rPr>
                <w:rFonts w:ascii="Book Antiqua" w:hAnsi="Book Antiqua"/>
              </w:rPr>
            </w:pPr>
          </w:p>
        </w:tc>
      </w:tr>
      <w:tr w:rsidR="005F53F1" w:rsidRPr="00262696" w14:paraId="1A07AF42" w14:textId="77777777" w:rsidTr="005F53F1">
        <w:trPr>
          <w:trHeight w:val="284"/>
          <w:jc w:val="center"/>
        </w:trPr>
        <w:tc>
          <w:tcPr>
            <w:tcW w:w="559" w:type="dxa"/>
            <w:shd w:val="clear" w:color="auto" w:fill="auto"/>
            <w:vAlign w:val="center"/>
          </w:tcPr>
          <w:p w14:paraId="4926C2F1"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6F117210"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Zamek w klamce drzwi</w:t>
            </w:r>
          </w:p>
        </w:tc>
        <w:tc>
          <w:tcPr>
            <w:tcW w:w="1843" w:type="dxa"/>
            <w:shd w:val="clear" w:color="auto" w:fill="auto"/>
            <w:vAlign w:val="center"/>
          </w:tcPr>
          <w:p w14:paraId="0B51C83A" w14:textId="77777777" w:rsidR="005F53F1" w:rsidRPr="00262696" w:rsidRDefault="005F53F1" w:rsidP="005F53F1">
            <w:pPr>
              <w:shd w:val="clear" w:color="auto" w:fill="FFFFFF"/>
              <w:jc w:val="center"/>
              <w:rPr>
                <w:rFonts w:ascii="Book Antiqua" w:hAnsi="Book Antiqua"/>
              </w:rPr>
            </w:pPr>
            <w:r w:rsidRPr="00262696">
              <w:rPr>
                <w:rFonts w:ascii="Book Antiqua" w:hAnsi="Book Antiqua"/>
                <w:spacing w:val="-6"/>
              </w:rPr>
              <w:t>TAK</w:t>
            </w:r>
          </w:p>
        </w:tc>
        <w:tc>
          <w:tcPr>
            <w:tcW w:w="2419" w:type="dxa"/>
            <w:shd w:val="clear" w:color="auto" w:fill="auto"/>
            <w:vAlign w:val="center"/>
          </w:tcPr>
          <w:p w14:paraId="5B7B08A6" w14:textId="77777777" w:rsidR="005F53F1" w:rsidRPr="00262696" w:rsidRDefault="005F53F1" w:rsidP="005F53F1">
            <w:pPr>
              <w:rPr>
                <w:rFonts w:ascii="Book Antiqua" w:hAnsi="Book Antiqua"/>
              </w:rPr>
            </w:pPr>
          </w:p>
        </w:tc>
      </w:tr>
      <w:tr w:rsidR="005F53F1" w:rsidRPr="00262696" w14:paraId="2990D9D5" w14:textId="77777777" w:rsidTr="005F53F1">
        <w:trPr>
          <w:trHeight w:val="284"/>
          <w:jc w:val="center"/>
        </w:trPr>
        <w:tc>
          <w:tcPr>
            <w:tcW w:w="559" w:type="dxa"/>
            <w:shd w:val="clear" w:color="auto" w:fill="auto"/>
            <w:vAlign w:val="center"/>
          </w:tcPr>
          <w:p w14:paraId="33DB407B"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7D458FCA"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Perforowane wsuwane półki ze stali nierdzewnej</w:t>
            </w:r>
          </w:p>
        </w:tc>
        <w:tc>
          <w:tcPr>
            <w:tcW w:w="1843" w:type="dxa"/>
            <w:shd w:val="clear" w:color="auto" w:fill="auto"/>
            <w:vAlign w:val="center"/>
          </w:tcPr>
          <w:p w14:paraId="70AA21CE" w14:textId="77777777" w:rsidR="005F53F1" w:rsidRPr="00262696" w:rsidRDefault="005F53F1" w:rsidP="005F53F1">
            <w:pPr>
              <w:shd w:val="clear" w:color="auto" w:fill="FFFFFF"/>
              <w:jc w:val="center"/>
              <w:rPr>
                <w:rFonts w:ascii="Book Antiqua" w:hAnsi="Book Antiqua"/>
                <w:spacing w:val="-6"/>
              </w:rPr>
            </w:pPr>
            <w:r w:rsidRPr="00262696">
              <w:rPr>
                <w:rFonts w:ascii="Book Antiqua" w:hAnsi="Book Antiqua"/>
                <w:spacing w:val="-6"/>
              </w:rPr>
              <w:t>TAK</w:t>
            </w:r>
          </w:p>
        </w:tc>
        <w:tc>
          <w:tcPr>
            <w:tcW w:w="2419" w:type="dxa"/>
            <w:shd w:val="clear" w:color="auto" w:fill="auto"/>
            <w:vAlign w:val="center"/>
          </w:tcPr>
          <w:p w14:paraId="49DFCB8E" w14:textId="77777777" w:rsidR="005F53F1" w:rsidRPr="00262696" w:rsidRDefault="005F53F1" w:rsidP="005F53F1">
            <w:pPr>
              <w:rPr>
                <w:rFonts w:ascii="Book Antiqua" w:hAnsi="Book Antiqua"/>
              </w:rPr>
            </w:pPr>
          </w:p>
        </w:tc>
      </w:tr>
      <w:tr w:rsidR="005F53F1" w:rsidRPr="00262696" w14:paraId="113AC627" w14:textId="77777777" w:rsidTr="005F53F1">
        <w:trPr>
          <w:trHeight w:val="284"/>
          <w:jc w:val="center"/>
        </w:trPr>
        <w:tc>
          <w:tcPr>
            <w:tcW w:w="559" w:type="dxa"/>
            <w:shd w:val="clear" w:color="auto" w:fill="auto"/>
            <w:vAlign w:val="center"/>
          </w:tcPr>
          <w:p w14:paraId="350192A7"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1863D515" w14:textId="77777777"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Liczba półek (stand./maks.): 3/6</w:t>
            </w:r>
          </w:p>
        </w:tc>
        <w:tc>
          <w:tcPr>
            <w:tcW w:w="1843" w:type="dxa"/>
            <w:shd w:val="clear" w:color="auto" w:fill="auto"/>
            <w:vAlign w:val="center"/>
          </w:tcPr>
          <w:p w14:paraId="48F233E3" w14:textId="77777777" w:rsidR="005F53F1" w:rsidRPr="00262696" w:rsidRDefault="005F53F1" w:rsidP="005F53F1">
            <w:pPr>
              <w:shd w:val="clear" w:color="auto" w:fill="FFFFFF"/>
              <w:jc w:val="center"/>
              <w:rPr>
                <w:rFonts w:ascii="Book Antiqua" w:hAnsi="Book Antiqua"/>
                <w:spacing w:val="-6"/>
              </w:rPr>
            </w:pPr>
            <w:r w:rsidRPr="00262696">
              <w:rPr>
                <w:rFonts w:ascii="Book Antiqua" w:hAnsi="Book Antiqua"/>
                <w:spacing w:val="-6"/>
              </w:rPr>
              <w:t>podać</w:t>
            </w:r>
          </w:p>
        </w:tc>
        <w:tc>
          <w:tcPr>
            <w:tcW w:w="2419" w:type="dxa"/>
            <w:shd w:val="clear" w:color="auto" w:fill="auto"/>
            <w:vAlign w:val="center"/>
          </w:tcPr>
          <w:p w14:paraId="0EBD5A38" w14:textId="77777777" w:rsidR="005F53F1" w:rsidRPr="00262696" w:rsidRDefault="005F53F1" w:rsidP="005F53F1">
            <w:pPr>
              <w:rPr>
                <w:rFonts w:ascii="Book Antiqua" w:hAnsi="Book Antiqua"/>
              </w:rPr>
            </w:pPr>
          </w:p>
        </w:tc>
      </w:tr>
      <w:tr w:rsidR="005F53F1" w:rsidRPr="00262696" w14:paraId="5630C81D" w14:textId="77777777" w:rsidTr="005F53F1">
        <w:trPr>
          <w:trHeight w:val="284"/>
          <w:jc w:val="center"/>
        </w:trPr>
        <w:tc>
          <w:tcPr>
            <w:tcW w:w="9640" w:type="dxa"/>
            <w:gridSpan w:val="4"/>
            <w:shd w:val="clear" w:color="auto" w:fill="E6E6E6"/>
            <w:vAlign w:val="center"/>
          </w:tcPr>
          <w:p w14:paraId="16D0754D" w14:textId="77777777" w:rsidR="005F53F1" w:rsidRPr="00262696" w:rsidRDefault="005F53F1" w:rsidP="005F53F1">
            <w:pPr>
              <w:jc w:val="center"/>
              <w:rPr>
                <w:rFonts w:ascii="Book Antiqua" w:hAnsi="Book Antiqua"/>
              </w:rPr>
            </w:pPr>
            <w:r w:rsidRPr="00262696">
              <w:rPr>
                <w:rFonts w:ascii="Book Antiqua" w:hAnsi="Book Antiqua"/>
                <w:b/>
              </w:rPr>
              <w:t>VI. Wymagania pozostałe</w:t>
            </w:r>
          </w:p>
        </w:tc>
      </w:tr>
      <w:tr w:rsidR="005F53F1" w:rsidRPr="00262696" w14:paraId="150A7067" w14:textId="77777777" w:rsidTr="005F53F1">
        <w:trPr>
          <w:trHeight w:val="284"/>
          <w:jc w:val="center"/>
        </w:trPr>
        <w:tc>
          <w:tcPr>
            <w:tcW w:w="559" w:type="dxa"/>
            <w:shd w:val="clear" w:color="auto" w:fill="auto"/>
            <w:vAlign w:val="center"/>
          </w:tcPr>
          <w:p w14:paraId="2879E2C5"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vAlign w:val="center"/>
          </w:tcPr>
          <w:p w14:paraId="66FD580F" w14:textId="77777777" w:rsidR="005F53F1" w:rsidRPr="00262696" w:rsidRDefault="005F53F1" w:rsidP="005F53F1">
            <w:pPr>
              <w:rPr>
                <w:rFonts w:ascii="Book Antiqua" w:hAnsi="Book Antiqua" w:cs="Arial"/>
              </w:rPr>
            </w:pPr>
            <w:r w:rsidRPr="00262696">
              <w:rPr>
                <w:rFonts w:ascii="Book Antiqua" w:hAnsi="Book Antiqua" w:cs="Arial"/>
              </w:rPr>
              <w:t>Gwarancja min. 24 miesiące</w:t>
            </w:r>
          </w:p>
        </w:tc>
        <w:tc>
          <w:tcPr>
            <w:tcW w:w="1843" w:type="dxa"/>
            <w:shd w:val="clear" w:color="auto" w:fill="auto"/>
            <w:vAlign w:val="center"/>
          </w:tcPr>
          <w:p w14:paraId="20283601" w14:textId="77777777" w:rsidR="005F53F1" w:rsidRPr="00262696" w:rsidRDefault="005F53F1" w:rsidP="005F53F1">
            <w:pPr>
              <w:jc w:val="center"/>
              <w:rPr>
                <w:rFonts w:ascii="Book Antiqua" w:hAnsi="Book Antiqua"/>
              </w:rPr>
            </w:pPr>
            <w:r w:rsidRPr="00262696">
              <w:rPr>
                <w:rFonts w:ascii="Book Antiqua" w:hAnsi="Book Antiqua"/>
              </w:rPr>
              <w:t>TAK</w:t>
            </w:r>
          </w:p>
        </w:tc>
        <w:tc>
          <w:tcPr>
            <w:tcW w:w="2419" w:type="dxa"/>
            <w:shd w:val="clear" w:color="auto" w:fill="auto"/>
            <w:vAlign w:val="center"/>
          </w:tcPr>
          <w:p w14:paraId="41AC962F" w14:textId="77777777" w:rsidR="005F53F1" w:rsidRPr="00262696" w:rsidRDefault="005F53F1" w:rsidP="005F53F1">
            <w:pPr>
              <w:jc w:val="center"/>
              <w:rPr>
                <w:rFonts w:ascii="Book Antiqua" w:hAnsi="Book Antiqua"/>
              </w:rPr>
            </w:pPr>
          </w:p>
        </w:tc>
      </w:tr>
      <w:tr w:rsidR="005F53F1" w:rsidRPr="00262696" w14:paraId="05906ACD" w14:textId="77777777" w:rsidTr="005F53F1">
        <w:trPr>
          <w:trHeight w:val="284"/>
          <w:jc w:val="center"/>
        </w:trPr>
        <w:tc>
          <w:tcPr>
            <w:tcW w:w="559" w:type="dxa"/>
            <w:shd w:val="clear" w:color="auto" w:fill="auto"/>
            <w:vAlign w:val="center"/>
          </w:tcPr>
          <w:p w14:paraId="4C86E567"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6E1B6CEB" w14:textId="36B5FE05" w:rsidR="005F53F1" w:rsidRPr="00262696" w:rsidRDefault="005F53F1" w:rsidP="005F53F1">
            <w:pPr>
              <w:tabs>
                <w:tab w:val="left" w:pos="203"/>
              </w:tabs>
              <w:rPr>
                <w:rFonts w:ascii="Book Antiqua" w:hAnsi="Book Antiqua" w:cs="Arial"/>
                <w:spacing w:val="-4"/>
              </w:rPr>
            </w:pPr>
            <w:r w:rsidRPr="00262696">
              <w:rPr>
                <w:rFonts w:ascii="Book Antiqua" w:hAnsi="Book Antiqua" w:cs="Arial"/>
                <w:spacing w:val="-4"/>
              </w:rPr>
              <w:t xml:space="preserve">Instalacja na miejscu u </w:t>
            </w:r>
            <w:r w:rsidR="00AD4A4A">
              <w:rPr>
                <w:rFonts w:ascii="Book Antiqua" w:hAnsi="Book Antiqua" w:cs="Arial"/>
                <w:spacing w:val="-4"/>
              </w:rPr>
              <w:t>Zamawiającego</w:t>
            </w:r>
          </w:p>
        </w:tc>
        <w:tc>
          <w:tcPr>
            <w:tcW w:w="1843" w:type="dxa"/>
            <w:shd w:val="clear" w:color="auto" w:fill="auto"/>
            <w:vAlign w:val="center"/>
          </w:tcPr>
          <w:p w14:paraId="2D2E5EAB" w14:textId="77777777" w:rsidR="005F53F1" w:rsidRPr="00262696" w:rsidRDefault="005F53F1" w:rsidP="005F53F1">
            <w:pPr>
              <w:jc w:val="center"/>
              <w:rPr>
                <w:rFonts w:ascii="Book Antiqua" w:hAnsi="Book Antiqua"/>
              </w:rPr>
            </w:pPr>
            <w:r w:rsidRPr="00262696">
              <w:rPr>
                <w:rFonts w:ascii="Book Antiqua" w:hAnsi="Book Antiqua"/>
              </w:rPr>
              <w:t>TAK</w:t>
            </w:r>
          </w:p>
        </w:tc>
        <w:tc>
          <w:tcPr>
            <w:tcW w:w="2419" w:type="dxa"/>
            <w:shd w:val="clear" w:color="auto" w:fill="auto"/>
            <w:vAlign w:val="center"/>
          </w:tcPr>
          <w:p w14:paraId="66F2A427" w14:textId="77777777" w:rsidR="005F53F1" w:rsidRPr="00262696" w:rsidRDefault="005F53F1" w:rsidP="005F53F1">
            <w:pPr>
              <w:jc w:val="center"/>
              <w:rPr>
                <w:rFonts w:ascii="Book Antiqua" w:hAnsi="Book Antiqua"/>
              </w:rPr>
            </w:pPr>
          </w:p>
        </w:tc>
      </w:tr>
      <w:tr w:rsidR="005F53F1" w:rsidRPr="00262696" w14:paraId="6AD76FC9" w14:textId="77777777" w:rsidTr="005F53F1">
        <w:trPr>
          <w:trHeight w:val="284"/>
          <w:jc w:val="center"/>
        </w:trPr>
        <w:tc>
          <w:tcPr>
            <w:tcW w:w="559" w:type="dxa"/>
            <w:shd w:val="clear" w:color="auto" w:fill="auto"/>
            <w:vAlign w:val="center"/>
          </w:tcPr>
          <w:p w14:paraId="105DECE7"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tcPr>
          <w:p w14:paraId="7E5616C2" w14:textId="02813A5C" w:rsidR="005F53F1" w:rsidRPr="00262696" w:rsidRDefault="005F53F1" w:rsidP="005F53F1">
            <w:pPr>
              <w:tabs>
                <w:tab w:val="left" w:pos="203"/>
              </w:tabs>
              <w:rPr>
                <w:rFonts w:ascii="Book Antiqua" w:hAnsi="Book Antiqua" w:cs="Arial"/>
                <w:spacing w:val="-4"/>
              </w:rPr>
            </w:pPr>
            <w:r>
              <w:rPr>
                <w:rFonts w:ascii="Book Antiqua" w:hAnsi="Book Antiqua" w:cs="Arial"/>
                <w:spacing w:val="-4"/>
              </w:rPr>
              <w:t>Dostawa</w:t>
            </w:r>
            <w:r w:rsidR="00AD4A4A">
              <w:rPr>
                <w:rFonts w:ascii="Book Antiqua" w:hAnsi="Book Antiqua" w:cs="Arial"/>
                <w:spacing w:val="-4"/>
              </w:rPr>
              <w:t xml:space="preserve"> do siedziby Zamawiającego </w:t>
            </w:r>
          </w:p>
        </w:tc>
        <w:tc>
          <w:tcPr>
            <w:tcW w:w="1843" w:type="dxa"/>
            <w:shd w:val="clear" w:color="auto" w:fill="auto"/>
            <w:vAlign w:val="center"/>
          </w:tcPr>
          <w:p w14:paraId="47B3FD33" w14:textId="77777777" w:rsidR="005F53F1" w:rsidRPr="00262696" w:rsidRDefault="005F53F1" w:rsidP="005F53F1">
            <w:pPr>
              <w:jc w:val="center"/>
              <w:rPr>
                <w:rFonts w:ascii="Book Antiqua" w:hAnsi="Book Antiqua"/>
              </w:rPr>
            </w:pPr>
            <w:r w:rsidRPr="00262696">
              <w:rPr>
                <w:rFonts w:ascii="Book Antiqua" w:hAnsi="Book Antiqua"/>
              </w:rPr>
              <w:t>TAK</w:t>
            </w:r>
          </w:p>
        </w:tc>
        <w:tc>
          <w:tcPr>
            <w:tcW w:w="2419" w:type="dxa"/>
            <w:shd w:val="clear" w:color="auto" w:fill="auto"/>
            <w:vAlign w:val="center"/>
          </w:tcPr>
          <w:p w14:paraId="5F055695" w14:textId="77777777" w:rsidR="005F53F1" w:rsidRPr="00262696" w:rsidRDefault="005F53F1" w:rsidP="005F53F1">
            <w:pPr>
              <w:jc w:val="center"/>
              <w:rPr>
                <w:rFonts w:ascii="Book Antiqua" w:hAnsi="Book Antiqua"/>
              </w:rPr>
            </w:pPr>
          </w:p>
        </w:tc>
      </w:tr>
      <w:tr w:rsidR="005F53F1" w:rsidRPr="00262696" w14:paraId="4450AE1B" w14:textId="77777777" w:rsidTr="005F53F1">
        <w:trPr>
          <w:trHeight w:val="284"/>
          <w:jc w:val="center"/>
        </w:trPr>
        <w:tc>
          <w:tcPr>
            <w:tcW w:w="559" w:type="dxa"/>
            <w:shd w:val="clear" w:color="auto" w:fill="auto"/>
            <w:vAlign w:val="center"/>
          </w:tcPr>
          <w:p w14:paraId="65E8742B" w14:textId="77777777" w:rsidR="005F53F1" w:rsidRPr="00262696" w:rsidRDefault="005F53F1" w:rsidP="003C2E65">
            <w:pPr>
              <w:numPr>
                <w:ilvl w:val="0"/>
                <w:numId w:val="14"/>
              </w:numPr>
              <w:jc w:val="center"/>
              <w:rPr>
                <w:rFonts w:ascii="Book Antiqua" w:hAnsi="Book Antiqua"/>
              </w:rPr>
            </w:pPr>
          </w:p>
        </w:tc>
        <w:tc>
          <w:tcPr>
            <w:tcW w:w="4819" w:type="dxa"/>
            <w:shd w:val="clear" w:color="auto" w:fill="auto"/>
            <w:vAlign w:val="center"/>
          </w:tcPr>
          <w:p w14:paraId="21BD8318" w14:textId="77777777" w:rsidR="005F53F1" w:rsidRPr="00262696" w:rsidRDefault="005F53F1" w:rsidP="005F53F1">
            <w:pPr>
              <w:rPr>
                <w:rFonts w:ascii="Book Antiqua" w:hAnsi="Book Antiqua"/>
                <w:highlight w:val="yellow"/>
              </w:rPr>
            </w:pPr>
            <w:r w:rsidRPr="00262696">
              <w:rPr>
                <w:rFonts w:ascii="Book Antiqua" w:hAnsi="Book Antiqua" w:cs="Arial"/>
                <w:spacing w:val="-4"/>
              </w:rPr>
              <w:t>Bez reduktora</w:t>
            </w:r>
          </w:p>
        </w:tc>
        <w:tc>
          <w:tcPr>
            <w:tcW w:w="1843" w:type="dxa"/>
            <w:shd w:val="clear" w:color="auto" w:fill="auto"/>
            <w:vAlign w:val="center"/>
          </w:tcPr>
          <w:p w14:paraId="7E5AF1A7" w14:textId="77777777" w:rsidR="005F53F1" w:rsidRPr="00262696" w:rsidRDefault="005F53F1" w:rsidP="005F53F1">
            <w:pPr>
              <w:shd w:val="clear" w:color="auto" w:fill="FFFFFF"/>
              <w:jc w:val="center"/>
              <w:rPr>
                <w:rFonts w:ascii="Book Antiqua" w:hAnsi="Book Antiqua"/>
              </w:rPr>
            </w:pPr>
            <w:r w:rsidRPr="00262696">
              <w:rPr>
                <w:rFonts w:ascii="Book Antiqua" w:hAnsi="Book Antiqua"/>
                <w:spacing w:val="-6"/>
              </w:rPr>
              <w:t>TAK/podać</w:t>
            </w:r>
          </w:p>
        </w:tc>
        <w:tc>
          <w:tcPr>
            <w:tcW w:w="2419" w:type="dxa"/>
            <w:shd w:val="clear" w:color="auto" w:fill="auto"/>
            <w:vAlign w:val="center"/>
          </w:tcPr>
          <w:p w14:paraId="01F58DE1" w14:textId="77777777" w:rsidR="005F53F1" w:rsidRPr="00262696" w:rsidRDefault="005F53F1" w:rsidP="005F53F1">
            <w:pPr>
              <w:jc w:val="center"/>
              <w:rPr>
                <w:rFonts w:ascii="Book Antiqua" w:hAnsi="Book Antiqua"/>
              </w:rPr>
            </w:pPr>
          </w:p>
        </w:tc>
      </w:tr>
    </w:tbl>
    <w:p w14:paraId="167BF43E" w14:textId="77777777" w:rsidR="008603CC" w:rsidRPr="002911AE" w:rsidRDefault="008603CC" w:rsidP="008603CC">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66341295" w14:textId="77777777" w:rsidR="005F53F1" w:rsidRPr="00112D76" w:rsidRDefault="005F53F1" w:rsidP="005F53F1">
      <w:pPr>
        <w:rPr>
          <w:rFonts w:ascii="Arial" w:hAnsi="Arial" w:cs="Arial"/>
        </w:rPr>
      </w:pPr>
    </w:p>
    <w:p w14:paraId="502C3BBC" w14:textId="7BE16729" w:rsidR="005F53F1" w:rsidRPr="003A7EEC" w:rsidRDefault="005F53F1" w:rsidP="005F53F1">
      <w:pPr>
        <w:ind w:left="-284"/>
        <w:rPr>
          <w:rFonts w:ascii="Arial" w:hAnsi="Arial" w:cs="Arial"/>
          <w:b/>
          <w:i/>
          <w:u w:val="single"/>
        </w:rPr>
      </w:pPr>
      <w:r w:rsidRPr="003A7EEC">
        <w:rPr>
          <w:rFonts w:ascii="Arial" w:hAnsi="Arial" w:cs="Arial"/>
          <w:b/>
          <w:i/>
          <w:u w:val="single"/>
        </w:rPr>
        <w:t xml:space="preserve">Część </w:t>
      </w:r>
      <w:r w:rsidR="00097DFA" w:rsidRPr="003A7EEC">
        <w:rPr>
          <w:rFonts w:ascii="Arial" w:hAnsi="Arial" w:cs="Arial"/>
          <w:b/>
          <w:i/>
          <w:u w:val="single"/>
        </w:rPr>
        <w:t>9</w:t>
      </w:r>
    </w:p>
    <w:p w14:paraId="4BFC89D1" w14:textId="77777777" w:rsidR="005F53F1" w:rsidRPr="00112D76" w:rsidRDefault="005F53F1" w:rsidP="005F53F1">
      <w:pPr>
        <w:ind w:left="-284"/>
        <w:rPr>
          <w:rFonts w:ascii="Arial" w:hAnsi="Arial" w:cs="Arial"/>
        </w:rPr>
      </w:pPr>
      <w:r w:rsidRPr="00112D76">
        <w:rPr>
          <w:rFonts w:ascii="Arial" w:hAnsi="Arial" w:cs="Arial"/>
        </w:rPr>
        <w:t>Katedra Fizjologii i Toksykologii</w:t>
      </w:r>
    </w:p>
    <w:p w14:paraId="323FEDB2" w14:textId="7EDEC44E" w:rsidR="005F53F1" w:rsidRDefault="005F53F1" w:rsidP="005F53F1">
      <w:pPr>
        <w:ind w:left="-284"/>
        <w:rPr>
          <w:rFonts w:ascii="Arial" w:hAnsi="Arial" w:cs="Aria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4819"/>
        <w:gridCol w:w="1843"/>
        <w:gridCol w:w="2419"/>
      </w:tblGrid>
      <w:tr w:rsidR="005F53F1" w:rsidRPr="000D6B12" w14:paraId="2B243C96" w14:textId="77777777" w:rsidTr="005F53F1">
        <w:trPr>
          <w:trHeight w:val="568"/>
          <w:jc w:val="center"/>
        </w:trPr>
        <w:tc>
          <w:tcPr>
            <w:tcW w:w="537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98E862D" w14:textId="77777777" w:rsidR="005F53F1" w:rsidRPr="000D6B12" w:rsidRDefault="005F53F1" w:rsidP="005F53F1">
            <w:pPr>
              <w:jc w:val="center"/>
              <w:rPr>
                <w:rFonts w:ascii="Book Antiqua" w:hAnsi="Book Antiqua"/>
                <w:b/>
              </w:rPr>
            </w:pPr>
            <w:r w:rsidRPr="000D6B12">
              <w:rPr>
                <w:rFonts w:ascii="Book Antiqua" w:hAnsi="Book Antiqua" w:cs="Arial"/>
                <w:spacing w:val="-4"/>
              </w:rPr>
              <w:t>WYMAGANE PARAMETRY TECHNICZNE</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4BBE553F" w14:textId="77777777" w:rsidR="005F53F1" w:rsidRPr="000D6B12" w:rsidRDefault="005F53F1" w:rsidP="005F53F1">
            <w:pPr>
              <w:jc w:val="center"/>
              <w:rPr>
                <w:rFonts w:ascii="Book Antiqua" w:hAnsi="Book Antiqua" w:cs="Arial"/>
                <w:spacing w:val="-4"/>
              </w:rPr>
            </w:pPr>
            <w:r w:rsidRPr="000D6B12">
              <w:rPr>
                <w:rFonts w:ascii="Book Antiqua" w:hAnsi="Book Antiqua" w:cs="Arial"/>
                <w:spacing w:val="-4"/>
              </w:rPr>
              <w:t>ODPOWIEDŹ WYMAGANA</w:t>
            </w:r>
          </w:p>
        </w:tc>
        <w:tc>
          <w:tcPr>
            <w:tcW w:w="2419" w:type="dxa"/>
            <w:tcBorders>
              <w:top w:val="single" w:sz="4" w:space="0" w:color="auto"/>
              <w:left w:val="single" w:sz="4" w:space="0" w:color="auto"/>
              <w:bottom w:val="single" w:sz="4" w:space="0" w:color="auto"/>
              <w:right w:val="single" w:sz="4" w:space="0" w:color="auto"/>
            </w:tcBorders>
            <w:shd w:val="clear" w:color="auto" w:fill="E6E6E6"/>
            <w:vAlign w:val="center"/>
          </w:tcPr>
          <w:p w14:paraId="5FD9371D" w14:textId="77777777" w:rsidR="005F53F1" w:rsidRPr="000D6B12" w:rsidRDefault="005F53F1" w:rsidP="005F53F1">
            <w:pPr>
              <w:jc w:val="center"/>
              <w:rPr>
                <w:rFonts w:ascii="Book Antiqua" w:hAnsi="Book Antiqua"/>
                <w:b/>
              </w:rPr>
            </w:pPr>
            <w:r w:rsidRPr="000D6B12">
              <w:rPr>
                <w:rFonts w:ascii="Book Antiqua" w:hAnsi="Book Antiqua" w:cs="Arial"/>
                <w:spacing w:val="-4"/>
              </w:rPr>
              <w:t>ODPOWIEDŹ</w:t>
            </w:r>
          </w:p>
        </w:tc>
      </w:tr>
      <w:tr w:rsidR="005F53F1" w:rsidRPr="000D6B12" w14:paraId="1732050E" w14:textId="77777777" w:rsidTr="005F53F1">
        <w:trPr>
          <w:trHeight w:val="568"/>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835134C" w14:textId="77777777" w:rsidR="005F53F1" w:rsidRPr="000D6B12" w:rsidRDefault="005F53F1" w:rsidP="005F53F1">
            <w:pPr>
              <w:jc w:val="center"/>
              <w:rPr>
                <w:rFonts w:ascii="Book Antiqua" w:hAnsi="Book Antiqua"/>
                <w:b/>
                <w:bCs/>
              </w:rPr>
            </w:pPr>
            <w:r w:rsidRPr="000D6B12">
              <w:rPr>
                <w:rFonts w:ascii="Book Antiqua" w:hAnsi="Book Antiqua"/>
                <w:b/>
              </w:rPr>
              <w:t>I.  Wymagania ogólne</w:t>
            </w:r>
          </w:p>
        </w:tc>
      </w:tr>
      <w:tr w:rsidR="005F53F1" w:rsidRPr="000D6B12" w14:paraId="7FE37999" w14:textId="77777777" w:rsidTr="005F53F1">
        <w:trPr>
          <w:trHeight w:val="284"/>
          <w:jc w:val="center"/>
        </w:trPr>
        <w:tc>
          <w:tcPr>
            <w:tcW w:w="559" w:type="dxa"/>
            <w:tcBorders>
              <w:top w:val="single" w:sz="4" w:space="0" w:color="auto"/>
            </w:tcBorders>
            <w:shd w:val="clear" w:color="auto" w:fill="auto"/>
            <w:vAlign w:val="center"/>
          </w:tcPr>
          <w:p w14:paraId="74F8B7A2" w14:textId="77777777" w:rsidR="005F53F1" w:rsidRPr="000D6B12" w:rsidRDefault="005F53F1" w:rsidP="003C2E65">
            <w:pPr>
              <w:numPr>
                <w:ilvl w:val="0"/>
                <w:numId w:val="15"/>
              </w:numPr>
              <w:jc w:val="center"/>
              <w:rPr>
                <w:rFonts w:ascii="Book Antiqua" w:hAnsi="Book Antiqua"/>
              </w:rPr>
            </w:pPr>
          </w:p>
        </w:tc>
        <w:tc>
          <w:tcPr>
            <w:tcW w:w="4819" w:type="dxa"/>
            <w:tcBorders>
              <w:top w:val="single" w:sz="4" w:space="0" w:color="auto"/>
            </w:tcBorders>
            <w:shd w:val="clear" w:color="auto" w:fill="auto"/>
            <w:vAlign w:val="center"/>
          </w:tcPr>
          <w:p w14:paraId="04A9C1FC" w14:textId="77777777" w:rsidR="005F53F1" w:rsidRPr="00E6216D" w:rsidRDefault="005F53F1" w:rsidP="005F53F1">
            <w:pPr>
              <w:rPr>
                <w:rFonts w:ascii="Book Antiqua" w:hAnsi="Book Antiqua"/>
                <w:b/>
                <w:bCs/>
                <w:spacing w:val="-2"/>
              </w:rPr>
            </w:pPr>
            <w:r w:rsidRPr="00E6216D">
              <w:rPr>
                <w:rFonts w:ascii="Book Antiqua" w:hAnsi="Book Antiqua"/>
                <w:b/>
                <w:bCs/>
              </w:rPr>
              <w:t>Komora laminarna</w:t>
            </w:r>
          </w:p>
        </w:tc>
        <w:tc>
          <w:tcPr>
            <w:tcW w:w="1843" w:type="dxa"/>
            <w:tcBorders>
              <w:top w:val="single" w:sz="4" w:space="0" w:color="auto"/>
            </w:tcBorders>
            <w:shd w:val="clear" w:color="auto" w:fill="auto"/>
            <w:vAlign w:val="center"/>
          </w:tcPr>
          <w:p w14:paraId="7F838509" w14:textId="77777777" w:rsidR="005F53F1" w:rsidRPr="000D6B12" w:rsidRDefault="005F53F1" w:rsidP="005F53F1">
            <w:pPr>
              <w:shd w:val="clear" w:color="auto" w:fill="FFFFFF"/>
              <w:jc w:val="center"/>
              <w:rPr>
                <w:rFonts w:ascii="Book Antiqua" w:hAnsi="Book Antiqua"/>
                <w:spacing w:val="-6"/>
              </w:rPr>
            </w:pPr>
            <w:r w:rsidRPr="000D6B12">
              <w:rPr>
                <w:rFonts w:ascii="Book Antiqua" w:hAnsi="Book Antiqua"/>
                <w:spacing w:val="-6"/>
              </w:rPr>
              <w:t>TAK</w:t>
            </w:r>
          </w:p>
        </w:tc>
        <w:tc>
          <w:tcPr>
            <w:tcW w:w="2419" w:type="dxa"/>
            <w:tcBorders>
              <w:top w:val="single" w:sz="4" w:space="0" w:color="auto"/>
            </w:tcBorders>
            <w:shd w:val="clear" w:color="auto" w:fill="auto"/>
            <w:vAlign w:val="center"/>
          </w:tcPr>
          <w:p w14:paraId="739395B7" w14:textId="77777777" w:rsidR="005F53F1" w:rsidRPr="000D6B12" w:rsidRDefault="005F53F1" w:rsidP="005F53F1">
            <w:pPr>
              <w:jc w:val="center"/>
              <w:rPr>
                <w:rFonts w:ascii="Book Antiqua" w:hAnsi="Book Antiqua"/>
              </w:rPr>
            </w:pPr>
          </w:p>
        </w:tc>
      </w:tr>
      <w:tr w:rsidR="005F53F1" w:rsidRPr="000D6B12" w14:paraId="59E98067" w14:textId="77777777" w:rsidTr="005F53F1">
        <w:trPr>
          <w:trHeight w:val="284"/>
          <w:jc w:val="center"/>
        </w:trPr>
        <w:tc>
          <w:tcPr>
            <w:tcW w:w="559" w:type="dxa"/>
            <w:shd w:val="clear" w:color="auto" w:fill="auto"/>
            <w:vAlign w:val="center"/>
          </w:tcPr>
          <w:p w14:paraId="54BCE6FB"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vAlign w:val="center"/>
          </w:tcPr>
          <w:p w14:paraId="6DF60386" w14:textId="77777777" w:rsidR="005F53F1" w:rsidRPr="000D6B12" w:rsidRDefault="005F53F1" w:rsidP="005F53F1">
            <w:pPr>
              <w:shd w:val="clear" w:color="auto" w:fill="FFFFFF"/>
              <w:rPr>
                <w:rFonts w:ascii="Book Antiqua" w:hAnsi="Book Antiqua"/>
              </w:rPr>
            </w:pPr>
            <w:r w:rsidRPr="000D6B12">
              <w:rPr>
                <w:rFonts w:ascii="Book Antiqua" w:hAnsi="Book Antiqua"/>
                <w:spacing w:val="-4"/>
              </w:rPr>
              <w:t>Producent</w:t>
            </w:r>
            <w:r w:rsidRPr="000D6B12">
              <w:rPr>
                <w:rFonts w:ascii="Book Antiqua" w:hAnsi="Book Antiqua"/>
              </w:rPr>
              <w:t xml:space="preserve">  </w:t>
            </w:r>
          </w:p>
        </w:tc>
        <w:tc>
          <w:tcPr>
            <w:tcW w:w="1843" w:type="dxa"/>
            <w:shd w:val="clear" w:color="auto" w:fill="auto"/>
            <w:vAlign w:val="center"/>
          </w:tcPr>
          <w:p w14:paraId="11F20B71"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podać</w:t>
            </w:r>
          </w:p>
        </w:tc>
        <w:tc>
          <w:tcPr>
            <w:tcW w:w="2419" w:type="dxa"/>
            <w:shd w:val="clear" w:color="auto" w:fill="auto"/>
            <w:vAlign w:val="center"/>
          </w:tcPr>
          <w:p w14:paraId="0DADA6ED" w14:textId="77777777" w:rsidR="005F53F1" w:rsidRPr="000D6B12" w:rsidRDefault="005F53F1" w:rsidP="005F53F1">
            <w:pPr>
              <w:jc w:val="center"/>
              <w:rPr>
                <w:rFonts w:ascii="Book Antiqua" w:hAnsi="Book Antiqua"/>
              </w:rPr>
            </w:pPr>
          </w:p>
        </w:tc>
      </w:tr>
      <w:tr w:rsidR="005F53F1" w:rsidRPr="000D6B12" w14:paraId="31FE898D" w14:textId="77777777" w:rsidTr="005F53F1">
        <w:trPr>
          <w:trHeight w:val="284"/>
          <w:jc w:val="center"/>
        </w:trPr>
        <w:tc>
          <w:tcPr>
            <w:tcW w:w="559" w:type="dxa"/>
            <w:shd w:val="clear" w:color="auto" w:fill="auto"/>
            <w:vAlign w:val="center"/>
          </w:tcPr>
          <w:p w14:paraId="6DEFD2FF"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vAlign w:val="center"/>
          </w:tcPr>
          <w:p w14:paraId="247E69D7" w14:textId="77777777" w:rsidR="005F53F1" w:rsidRPr="000D6B12" w:rsidRDefault="005F53F1" w:rsidP="005F53F1">
            <w:pPr>
              <w:shd w:val="clear" w:color="auto" w:fill="FFFFFF"/>
              <w:rPr>
                <w:rFonts w:ascii="Book Antiqua" w:hAnsi="Book Antiqua"/>
                <w:spacing w:val="-4"/>
              </w:rPr>
            </w:pPr>
            <w:r w:rsidRPr="000D6B12">
              <w:rPr>
                <w:rFonts w:ascii="Book Antiqua" w:hAnsi="Book Antiqua"/>
                <w:spacing w:val="-4"/>
              </w:rPr>
              <w:t>Kraj</w:t>
            </w:r>
          </w:p>
        </w:tc>
        <w:tc>
          <w:tcPr>
            <w:tcW w:w="1843" w:type="dxa"/>
            <w:shd w:val="clear" w:color="auto" w:fill="auto"/>
            <w:vAlign w:val="center"/>
          </w:tcPr>
          <w:p w14:paraId="20AF117C"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podać</w:t>
            </w:r>
          </w:p>
        </w:tc>
        <w:tc>
          <w:tcPr>
            <w:tcW w:w="2419" w:type="dxa"/>
            <w:shd w:val="clear" w:color="auto" w:fill="auto"/>
            <w:vAlign w:val="center"/>
          </w:tcPr>
          <w:p w14:paraId="773E743F" w14:textId="77777777" w:rsidR="005F53F1" w:rsidRPr="000D6B12" w:rsidRDefault="005F53F1" w:rsidP="005F53F1">
            <w:pPr>
              <w:jc w:val="center"/>
              <w:rPr>
                <w:rFonts w:ascii="Book Antiqua" w:hAnsi="Book Antiqua"/>
              </w:rPr>
            </w:pPr>
          </w:p>
        </w:tc>
      </w:tr>
      <w:tr w:rsidR="005F53F1" w:rsidRPr="000D6B12" w14:paraId="41477713" w14:textId="77777777" w:rsidTr="005F53F1">
        <w:trPr>
          <w:trHeight w:val="284"/>
          <w:jc w:val="center"/>
        </w:trPr>
        <w:tc>
          <w:tcPr>
            <w:tcW w:w="559" w:type="dxa"/>
            <w:shd w:val="clear" w:color="auto" w:fill="auto"/>
            <w:vAlign w:val="center"/>
          </w:tcPr>
          <w:p w14:paraId="0CEFB906"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vAlign w:val="center"/>
          </w:tcPr>
          <w:p w14:paraId="6399C3A4" w14:textId="77777777" w:rsidR="005F53F1" w:rsidRPr="000D6B12" w:rsidRDefault="005F53F1" w:rsidP="005F53F1">
            <w:pPr>
              <w:shd w:val="clear" w:color="auto" w:fill="FFFFFF"/>
              <w:rPr>
                <w:rFonts w:ascii="Book Antiqua" w:hAnsi="Book Antiqua"/>
              </w:rPr>
            </w:pPr>
            <w:r w:rsidRPr="000D6B12">
              <w:rPr>
                <w:rFonts w:ascii="Book Antiqua" w:hAnsi="Book Antiqua"/>
                <w:spacing w:val="-5"/>
              </w:rPr>
              <w:t>Model / typ</w:t>
            </w:r>
            <w:r w:rsidRPr="000D6B12">
              <w:rPr>
                <w:rFonts w:ascii="Book Antiqua" w:hAnsi="Book Antiqua"/>
              </w:rPr>
              <w:t xml:space="preserve">  </w:t>
            </w:r>
          </w:p>
        </w:tc>
        <w:tc>
          <w:tcPr>
            <w:tcW w:w="1843" w:type="dxa"/>
            <w:shd w:val="clear" w:color="auto" w:fill="auto"/>
            <w:vAlign w:val="center"/>
          </w:tcPr>
          <w:p w14:paraId="1CF347B7"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podać</w:t>
            </w:r>
          </w:p>
        </w:tc>
        <w:tc>
          <w:tcPr>
            <w:tcW w:w="2419" w:type="dxa"/>
            <w:shd w:val="clear" w:color="auto" w:fill="auto"/>
            <w:vAlign w:val="center"/>
          </w:tcPr>
          <w:p w14:paraId="3C1308DA" w14:textId="77777777" w:rsidR="005F53F1" w:rsidRPr="000D6B12" w:rsidRDefault="005F53F1" w:rsidP="005F53F1">
            <w:pPr>
              <w:jc w:val="center"/>
              <w:rPr>
                <w:rFonts w:ascii="Book Antiqua" w:hAnsi="Book Antiqua"/>
              </w:rPr>
            </w:pPr>
          </w:p>
        </w:tc>
      </w:tr>
      <w:tr w:rsidR="005F53F1" w:rsidRPr="000D6B12" w14:paraId="7979F1D6" w14:textId="77777777" w:rsidTr="005F53F1">
        <w:trPr>
          <w:trHeight w:val="284"/>
          <w:jc w:val="center"/>
        </w:trPr>
        <w:tc>
          <w:tcPr>
            <w:tcW w:w="559" w:type="dxa"/>
            <w:shd w:val="clear" w:color="auto" w:fill="auto"/>
            <w:vAlign w:val="center"/>
          </w:tcPr>
          <w:p w14:paraId="6DAFF29C"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vAlign w:val="center"/>
          </w:tcPr>
          <w:p w14:paraId="11FB3B4B" w14:textId="77777777" w:rsidR="005F53F1" w:rsidRPr="000D6B12" w:rsidRDefault="005F53F1" w:rsidP="005F53F1">
            <w:pPr>
              <w:shd w:val="clear" w:color="auto" w:fill="FFFFFF"/>
              <w:rPr>
                <w:rFonts w:ascii="Book Antiqua" w:hAnsi="Book Antiqua"/>
              </w:rPr>
            </w:pPr>
            <w:r w:rsidRPr="000D6B12">
              <w:rPr>
                <w:rFonts w:ascii="Book Antiqua" w:hAnsi="Book Antiqua"/>
              </w:rPr>
              <w:t>Urządzenie fabrycznie nowe</w:t>
            </w:r>
          </w:p>
        </w:tc>
        <w:tc>
          <w:tcPr>
            <w:tcW w:w="1843" w:type="dxa"/>
            <w:shd w:val="clear" w:color="auto" w:fill="auto"/>
            <w:vAlign w:val="center"/>
          </w:tcPr>
          <w:p w14:paraId="6E1E6005"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1E568D5D" w14:textId="77777777" w:rsidR="005F53F1" w:rsidRPr="000D6B12" w:rsidRDefault="005F53F1" w:rsidP="005F53F1">
            <w:pPr>
              <w:jc w:val="center"/>
              <w:rPr>
                <w:rFonts w:ascii="Book Antiqua" w:hAnsi="Book Antiqua"/>
              </w:rPr>
            </w:pPr>
          </w:p>
        </w:tc>
      </w:tr>
      <w:tr w:rsidR="005F53F1" w:rsidRPr="000D6B12" w14:paraId="031BF87F" w14:textId="77777777" w:rsidTr="005F53F1">
        <w:trPr>
          <w:trHeight w:val="284"/>
          <w:jc w:val="center"/>
        </w:trPr>
        <w:tc>
          <w:tcPr>
            <w:tcW w:w="559" w:type="dxa"/>
            <w:shd w:val="clear" w:color="auto" w:fill="auto"/>
            <w:vAlign w:val="center"/>
          </w:tcPr>
          <w:p w14:paraId="563FA2C4"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vAlign w:val="center"/>
          </w:tcPr>
          <w:p w14:paraId="62541523" w14:textId="77777777" w:rsidR="005F53F1" w:rsidRPr="000D6B12" w:rsidRDefault="005F53F1" w:rsidP="005F53F1">
            <w:pPr>
              <w:shd w:val="clear" w:color="auto" w:fill="FFFFFF"/>
              <w:rPr>
                <w:rFonts w:ascii="Book Antiqua" w:hAnsi="Book Antiqua"/>
              </w:rPr>
            </w:pPr>
            <w:r w:rsidRPr="000D6B12">
              <w:rPr>
                <w:rFonts w:ascii="Book Antiqua" w:hAnsi="Book Antiqua"/>
              </w:rPr>
              <w:t xml:space="preserve">Rok produkcji:  </w:t>
            </w:r>
          </w:p>
        </w:tc>
        <w:tc>
          <w:tcPr>
            <w:tcW w:w="1843" w:type="dxa"/>
            <w:shd w:val="clear" w:color="auto" w:fill="auto"/>
            <w:vAlign w:val="center"/>
          </w:tcPr>
          <w:p w14:paraId="4EBBDB0C" w14:textId="77777777" w:rsidR="005F53F1" w:rsidRPr="000D6B12" w:rsidRDefault="005F53F1" w:rsidP="005F53F1">
            <w:pPr>
              <w:shd w:val="clear" w:color="auto" w:fill="FFFFFF"/>
              <w:jc w:val="center"/>
              <w:rPr>
                <w:rFonts w:ascii="Book Antiqua" w:hAnsi="Book Antiqua"/>
              </w:rPr>
            </w:pPr>
            <w:r>
              <w:rPr>
                <w:rFonts w:ascii="Book Antiqua" w:hAnsi="Book Antiqua"/>
              </w:rPr>
              <w:t>podać</w:t>
            </w:r>
          </w:p>
        </w:tc>
        <w:tc>
          <w:tcPr>
            <w:tcW w:w="2419" w:type="dxa"/>
            <w:shd w:val="clear" w:color="auto" w:fill="auto"/>
            <w:vAlign w:val="center"/>
          </w:tcPr>
          <w:p w14:paraId="17CF3474" w14:textId="77777777" w:rsidR="005F53F1" w:rsidRPr="000D6B12" w:rsidRDefault="005F53F1" w:rsidP="005F53F1">
            <w:pPr>
              <w:jc w:val="center"/>
              <w:rPr>
                <w:rFonts w:ascii="Book Antiqua" w:hAnsi="Book Antiqua"/>
                <w:highlight w:val="magenta"/>
              </w:rPr>
            </w:pPr>
          </w:p>
        </w:tc>
      </w:tr>
      <w:tr w:rsidR="005F53F1" w:rsidRPr="000D6B12" w14:paraId="1169251E" w14:textId="77777777" w:rsidTr="005F53F1">
        <w:trPr>
          <w:trHeight w:val="284"/>
          <w:jc w:val="center"/>
        </w:trPr>
        <w:tc>
          <w:tcPr>
            <w:tcW w:w="559" w:type="dxa"/>
            <w:tcBorders>
              <w:bottom w:val="single" w:sz="4" w:space="0" w:color="auto"/>
            </w:tcBorders>
            <w:shd w:val="clear" w:color="auto" w:fill="auto"/>
            <w:vAlign w:val="center"/>
          </w:tcPr>
          <w:p w14:paraId="6318D602" w14:textId="77777777" w:rsidR="005F53F1" w:rsidRPr="000D6B12" w:rsidRDefault="005F53F1" w:rsidP="003C2E65">
            <w:pPr>
              <w:numPr>
                <w:ilvl w:val="0"/>
                <w:numId w:val="15"/>
              </w:numPr>
              <w:jc w:val="center"/>
              <w:rPr>
                <w:rFonts w:ascii="Book Antiqua" w:hAnsi="Book Antiqua"/>
              </w:rPr>
            </w:pPr>
          </w:p>
        </w:tc>
        <w:tc>
          <w:tcPr>
            <w:tcW w:w="4819" w:type="dxa"/>
            <w:tcBorders>
              <w:bottom w:val="single" w:sz="4" w:space="0" w:color="auto"/>
            </w:tcBorders>
            <w:shd w:val="clear" w:color="auto" w:fill="auto"/>
            <w:vAlign w:val="center"/>
          </w:tcPr>
          <w:p w14:paraId="4AD6FB92" w14:textId="77777777" w:rsidR="005F53F1" w:rsidRPr="000D6B12" w:rsidRDefault="005F53F1" w:rsidP="005F53F1">
            <w:pPr>
              <w:shd w:val="clear" w:color="auto" w:fill="FFFFFF"/>
              <w:rPr>
                <w:rFonts w:ascii="Book Antiqua" w:hAnsi="Book Antiqua"/>
              </w:rPr>
            </w:pPr>
            <w:r w:rsidRPr="000D6B12">
              <w:rPr>
                <w:rFonts w:ascii="Book Antiqua" w:hAnsi="Book Antiqua"/>
              </w:rPr>
              <w:t>Instrukcja użytkowania w języku polskim</w:t>
            </w:r>
          </w:p>
        </w:tc>
        <w:tc>
          <w:tcPr>
            <w:tcW w:w="1843" w:type="dxa"/>
            <w:tcBorders>
              <w:bottom w:val="single" w:sz="4" w:space="0" w:color="auto"/>
            </w:tcBorders>
            <w:shd w:val="clear" w:color="auto" w:fill="auto"/>
            <w:vAlign w:val="center"/>
          </w:tcPr>
          <w:p w14:paraId="347DEFA6"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tcBorders>
              <w:bottom w:val="single" w:sz="4" w:space="0" w:color="auto"/>
            </w:tcBorders>
            <w:shd w:val="clear" w:color="auto" w:fill="auto"/>
            <w:vAlign w:val="center"/>
          </w:tcPr>
          <w:p w14:paraId="5E5F8473" w14:textId="77777777" w:rsidR="005F53F1" w:rsidRPr="000D6B12" w:rsidRDefault="005F53F1" w:rsidP="005F53F1">
            <w:pPr>
              <w:jc w:val="center"/>
              <w:rPr>
                <w:rFonts w:ascii="Book Antiqua" w:hAnsi="Book Antiqua"/>
                <w:highlight w:val="magenta"/>
              </w:rPr>
            </w:pPr>
          </w:p>
        </w:tc>
      </w:tr>
      <w:tr w:rsidR="005F53F1" w:rsidRPr="000D6B12" w14:paraId="673A8DCD" w14:textId="77777777" w:rsidTr="005F53F1">
        <w:trPr>
          <w:trHeight w:val="284"/>
          <w:jc w:val="center"/>
        </w:trPr>
        <w:tc>
          <w:tcPr>
            <w:tcW w:w="9640" w:type="dxa"/>
            <w:gridSpan w:val="4"/>
            <w:shd w:val="clear" w:color="auto" w:fill="E6E6E6"/>
            <w:vAlign w:val="center"/>
          </w:tcPr>
          <w:p w14:paraId="09C1B49C" w14:textId="77777777" w:rsidR="005F53F1" w:rsidRPr="000D6B12" w:rsidRDefault="005F53F1" w:rsidP="005F53F1">
            <w:pPr>
              <w:spacing w:line="240" w:lineRule="exact"/>
              <w:ind w:left="124" w:hanging="124"/>
              <w:jc w:val="center"/>
              <w:rPr>
                <w:rFonts w:ascii="Book Antiqua" w:hAnsi="Book Antiqua"/>
                <w:i/>
              </w:rPr>
            </w:pPr>
            <w:r w:rsidRPr="000D6B12">
              <w:rPr>
                <w:rFonts w:ascii="Book Antiqua" w:hAnsi="Book Antiqua"/>
                <w:b/>
              </w:rPr>
              <w:t>II. Zasilanie komory laminarnej</w:t>
            </w:r>
          </w:p>
        </w:tc>
      </w:tr>
      <w:tr w:rsidR="005F53F1" w:rsidRPr="000D6B12" w14:paraId="6A018004" w14:textId="77777777" w:rsidTr="005F53F1">
        <w:trPr>
          <w:trHeight w:val="284"/>
          <w:jc w:val="center"/>
        </w:trPr>
        <w:tc>
          <w:tcPr>
            <w:tcW w:w="559" w:type="dxa"/>
            <w:shd w:val="clear" w:color="auto" w:fill="auto"/>
            <w:vAlign w:val="center"/>
          </w:tcPr>
          <w:p w14:paraId="4C5ED61A"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6D487B1C" w14:textId="77777777" w:rsidR="005F53F1" w:rsidRPr="000D6B12" w:rsidRDefault="005F53F1" w:rsidP="005F53F1">
            <w:pPr>
              <w:tabs>
                <w:tab w:val="left" w:pos="203"/>
              </w:tabs>
              <w:rPr>
                <w:rFonts w:ascii="Book Antiqua" w:hAnsi="Book Antiqua" w:cs="Arial"/>
                <w:spacing w:val="-4"/>
              </w:rPr>
            </w:pPr>
            <w:r>
              <w:rPr>
                <w:rFonts w:ascii="Book Antiqua" w:hAnsi="Book Antiqua" w:cs="Arial"/>
                <w:spacing w:val="-4"/>
              </w:rPr>
              <w:t>Zasilanie i pobór mocy: 230V/</w:t>
            </w:r>
            <w:r w:rsidRPr="000D6B12">
              <w:rPr>
                <w:rFonts w:ascii="Book Antiqua" w:hAnsi="Book Antiqua" w:cs="Arial"/>
                <w:spacing w:val="-4"/>
              </w:rPr>
              <w:t>50Hz, maksimum 300W</w:t>
            </w:r>
          </w:p>
        </w:tc>
        <w:tc>
          <w:tcPr>
            <w:tcW w:w="1843" w:type="dxa"/>
            <w:shd w:val="clear" w:color="auto" w:fill="auto"/>
            <w:vAlign w:val="center"/>
          </w:tcPr>
          <w:p w14:paraId="10A7CEF2"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10BAD170" w14:textId="77777777" w:rsidR="005F53F1" w:rsidRPr="000D6B12" w:rsidRDefault="005F53F1" w:rsidP="005F53F1">
            <w:pPr>
              <w:jc w:val="center"/>
              <w:rPr>
                <w:rFonts w:ascii="Book Antiqua" w:hAnsi="Book Antiqua"/>
              </w:rPr>
            </w:pPr>
          </w:p>
        </w:tc>
      </w:tr>
      <w:tr w:rsidR="005F53F1" w:rsidRPr="000D6B12" w14:paraId="45CE4981" w14:textId="77777777" w:rsidTr="005F53F1">
        <w:trPr>
          <w:trHeight w:val="284"/>
          <w:jc w:val="center"/>
        </w:trPr>
        <w:tc>
          <w:tcPr>
            <w:tcW w:w="9640" w:type="dxa"/>
            <w:gridSpan w:val="4"/>
            <w:shd w:val="clear" w:color="auto" w:fill="E6E6E6"/>
            <w:vAlign w:val="center"/>
          </w:tcPr>
          <w:p w14:paraId="5698FA7C" w14:textId="77777777" w:rsidR="005F53F1" w:rsidRPr="000D6B12" w:rsidRDefault="005F53F1" w:rsidP="005F53F1">
            <w:pPr>
              <w:jc w:val="center"/>
              <w:rPr>
                <w:rFonts w:ascii="Book Antiqua" w:hAnsi="Book Antiqua"/>
                <w:b/>
              </w:rPr>
            </w:pPr>
            <w:r w:rsidRPr="000D6B12">
              <w:rPr>
                <w:rFonts w:ascii="Book Antiqua" w:hAnsi="Book Antiqua"/>
                <w:b/>
                <w:spacing w:val="-1"/>
                <w:w w:val="98"/>
              </w:rPr>
              <w:t>III. Gabaryty komory laminarnej</w:t>
            </w:r>
          </w:p>
        </w:tc>
      </w:tr>
      <w:tr w:rsidR="005F53F1" w:rsidRPr="000D6B12" w14:paraId="382EC98C" w14:textId="77777777" w:rsidTr="005F53F1">
        <w:trPr>
          <w:trHeight w:val="284"/>
          <w:jc w:val="center"/>
        </w:trPr>
        <w:tc>
          <w:tcPr>
            <w:tcW w:w="559" w:type="dxa"/>
            <w:shd w:val="clear" w:color="auto" w:fill="auto"/>
            <w:vAlign w:val="center"/>
          </w:tcPr>
          <w:p w14:paraId="15E6A744"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4CABA788"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 xml:space="preserve">Wymiary zewnętrzne (szer. x wys. x głęb.): </w:t>
            </w:r>
            <w:r w:rsidRPr="000D6B12">
              <w:rPr>
                <w:rFonts w:ascii="Book Antiqua" w:hAnsi="Book Antiqua" w:cs="Arial"/>
                <w:spacing w:val="-4"/>
              </w:rPr>
              <w:br/>
              <w:t>nie większe niż 1300 x 2400 x 800 mm</w:t>
            </w:r>
            <w:r w:rsidRPr="0059283B">
              <w:rPr>
                <w:rFonts w:ascii="Book Antiqua" w:hAnsi="Book Antiqua" w:cs="Arial"/>
                <w:spacing w:val="-4"/>
              </w:rPr>
              <w:t>±3 mm</w:t>
            </w:r>
          </w:p>
        </w:tc>
        <w:tc>
          <w:tcPr>
            <w:tcW w:w="1843" w:type="dxa"/>
            <w:shd w:val="clear" w:color="auto" w:fill="auto"/>
            <w:vAlign w:val="center"/>
          </w:tcPr>
          <w:p w14:paraId="7046DF59" w14:textId="77777777" w:rsidR="005F53F1" w:rsidRPr="000D6B12" w:rsidRDefault="005F53F1" w:rsidP="005F53F1">
            <w:pPr>
              <w:jc w:val="center"/>
              <w:rPr>
                <w:rFonts w:ascii="Book Antiqua" w:hAnsi="Book Antiqua"/>
              </w:rPr>
            </w:pPr>
            <w:r w:rsidRPr="000D6B12">
              <w:rPr>
                <w:rFonts w:ascii="Book Antiqua" w:hAnsi="Book Antiqua"/>
                <w:spacing w:val="-6"/>
              </w:rPr>
              <w:t>TAK/podać</w:t>
            </w:r>
          </w:p>
        </w:tc>
        <w:tc>
          <w:tcPr>
            <w:tcW w:w="2419" w:type="dxa"/>
            <w:shd w:val="clear" w:color="auto" w:fill="auto"/>
            <w:vAlign w:val="center"/>
          </w:tcPr>
          <w:p w14:paraId="69F35C74" w14:textId="77777777" w:rsidR="005F53F1" w:rsidRPr="000D6B12" w:rsidRDefault="005F53F1" w:rsidP="005F53F1">
            <w:pPr>
              <w:spacing w:line="240" w:lineRule="exact"/>
              <w:jc w:val="center"/>
              <w:rPr>
                <w:rFonts w:ascii="Book Antiqua" w:hAnsi="Book Antiqua"/>
              </w:rPr>
            </w:pPr>
          </w:p>
        </w:tc>
      </w:tr>
      <w:tr w:rsidR="005F53F1" w:rsidRPr="000D6B12" w14:paraId="2CBF4C5A" w14:textId="77777777" w:rsidTr="005F53F1">
        <w:trPr>
          <w:trHeight w:val="284"/>
          <w:jc w:val="center"/>
        </w:trPr>
        <w:tc>
          <w:tcPr>
            <w:tcW w:w="559" w:type="dxa"/>
            <w:shd w:val="clear" w:color="auto" w:fill="auto"/>
            <w:vAlign w:val="center"/>
          </w:tcPr>
          <w:p w14:paraId="75F6DFEA"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1AF90EF8"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 xml:space="preserve">Wymiary wnętrza komory (szer. x gł.): </w:t>
            </w:r>
            <w:r w:rsidRPr="000D6B12">
              <w:rPr>
                <w:rFonts w:ascii="Book Antiqua" w:hAnsi="Book Antiqua" w:cs="Arial"/>
                <w:spacing w:val="-4"/>
              </w:rPr>
              <w:br/>
              <w:t>min. 1200 x 620 mm</w:t>
            </w:r>
          </w:p>
        </w:tc>
        <w:tc>
          <w:tcPr>
            <w:tcW w:w="1843" w:type="dxa"/>
            <w:shd w:val="clear" w:color="auto" w:fill="auto"/>
            <w:vAlign w:val="center"/>
          </w:tcPr>
          <w:p w14:paraId="5FBFF66A"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TAK/podać</w:t>
            </w:r>
          </w:p>
        </w:tc>
        <w:tc>
          <w:tcPr>
            <w:tcW w:w="2419" w:type="dxa"/>
            <w:shd w:val="clear" w:color="auto" w:fill="auto"/>
            <w:vAlign w:val="center"/>
          </w:tcPr>
          <w:p w14:paraId="625D34CB" w14:textId="77777777" w:rsidR="005F53F1" w:rsidRPr="000D6B12" w:rsidRDefault="005F53F1" w:rsidP="005F53F1">
            <w:pPr>
              <w:spacing w:line="240" w:lineRule="exact"/>
              <w:jc w:val="center"/>
              <w:rPr>
                <w:rFonts w:ascii="Book Antiqua" w:hAnsi="Book Antiqua"/>
              </w:rPr>
            </w:pPr>
          </w:p>
        </w:tc>
      </w:tr>
      <w:tr w:rsidR="005F53F1" w:rsidRPr="000D6B12" w14:paraId="402CE176" w14:textId="77777777" w:rsidTr="005F53F1">
        <w:trPr>
          <w:trHeight w:val="284"/>
          <w:jc w:val="center"/>
        </w:trPr>
        <w:tc>
          <w:tcPr>
            <w:tcW w:w="559" w:type="dxa"/>
            <w:shd w:val="clear" w:color="auto" w:fill="auto"/>
            <w:vAlign w:val="center"/>
          </w:tcPr>
          <w:p w14:paraId="41E0F528"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6E29DEEA"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 xml:space="preserve">Wysokość blatu roboczego od podłogi: </w:t>
            </w:r>
            <w:r w:rsidRPr="000D6B12">
              <w:rPr>
                <w:rFonts w:ascii="Book Antiqua" w:hAnsi="Book Antiqua" w:cs="Arial"/>
                <w:spacing w:val="-4"/>
              </w:rPr>
              <w:br/>
              <w:t>800 mm</w:t>
            </w:r>
            <w:r>
              <w:rPr>
                <w:rFonts w:ascii="Book Antiqua" w:hAnsi="Book Antiqua" w:cs="Arial"/>
                <w:spacing w:val="-4"/>
              </w:rPr>
              <w:t>±20</w:t>
            </w:r>
            <w:r w:rsidRPr="0059283B">
              <w:rPr>
                <w:rFonts w:ascii="Book Antiqua" w:hAnsi="Book Antiqua" w:cs="Arial"/>
                <w:spacing w:val="-4"/>
              </w:rPr>
              <w:t xml:space="preserve"> mm</w:t>
            </w:r>
          </w:p>
        </w:tc>
        <w:tc>
          <w:tcPr>
            <w:tcW w:w="1843" w:type="dxa"/>
            <w:shd w:val="clear" w:color="auto" w:fill="auto"/>
            <w:vAlign w:val="center"/>
          </w:tcPr>
          <w:p w14:paraId="5759999D"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2366F760" w14:textId="77777777" w:rsidR="005F53F1" w:rsidRPr="000D6B12" w:rsidRDefault="005F53F1" w:rsidP="005F53F1">
            <w:pPr>
              <w:spacing w:line="240" w:lineRule="exact"/>
              <w:jc w:val="center"/>
              <w:rPr>
                <w:rFonts w:ascii="Book Antiqua" w:hAnsi="Book Antiqua"/>
              </w:rPr>
            </w:pPr>
          </w:p>
        </w:tc>
      </w:tr>
      <w:tr w:rsidR="005F53F1" w:rsidRPr="000D6B12" w14:paraId="60DD4D07" w14:textId="77777777" w:rsidTr="005F53F1">
        <w:trPr>
          <w:trHeight w:val="284"/>
          <w:jc w:val="center"/>
        </w:trPr>
        <w:tc>
          <w:tcPr>
            <w:tcW w:w="9640" w:type="dxa"/>
            <w:gridSpan w:val="4"/>
            <w:shd w:val="clear" w:color="auto" w:fill="E6E6E6"/>
            <w:vAlign w:val="center"/>
          </w:tcPr>
          <w:p w14:paraId="14D23F91" w14:textId="77777777" w:rsidR="005F53F1" w:rsidRPr="000D6B12" w:rsidRDefault="005F53F1" w:rsidP="005F53F1">
            <w:pPr>
              <w:jc w:val="center"/>
              <w:rPr>
                <w:rFonts w:ascii="Book Antiqua" w:hAnsi="Book Antiqua"/>
              </w:rPr>
            </w:pPr>
            <w:r w:rsidRPr="000D6B12">
              <w:rPr>
                <w:rFonts w:ascii="Book Antiqua" w:hAnsi="Book Antiqua"/>
                <w:b/>
                <w:spacing w:val="-1"/>
                <w:w w:val="98"/>
              </w:rPr>
              <w:t>IV. Parametry komory laminarnej</w:t>
            </w:r>
          </w:p>
        </w:tc>
      </w:tr>
      <w:tr w:rsidR="005F53F1" w:rsidRPr="000D6B12" w14:paraId="13625A42" w14:textId="77777777" w:rsidTr="005F53F1">
        <w:trPr>
          <w:trHeight w:val="284"/>
          <w:jc w:val="center"/>
        </w:trPr>
        <w:tc>
          <w:tcPr>
            <w:tcW w:w="559" w:type="dxa"/>
            <w:shd w:val="clear" w:color="auto" w:fill="auto"/>
            <w:vAlign w:val="center"/>
          </w:tcPr>
          <w:p w14:paraId="24E0FDF4"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667B4F82"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Przepływ powietrza: laminarny, pionowy</w:t>
            </w:r>
          </w:p>
        </w:tc>
        <w:tc>
          <w:tcPr>
            <w:tcW w:w="1843" w:type="dxa"/>
            <w:shd w:val="clear" w:color="auto" w:fill="auto"/>
            <w:vAlign w:val="center"/>
          </w:tcPr>
          <w:p w14:paraId="23A60E36"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347BFB3E" w14:textId="77777777" w:rsidR="005F53F1" w:rsidRPr="000D6B12" w:rsidRDefault="005F53F1" w:rsidP="005F53F1">
            <w:pPr>
              <w:spacing w:line="240" w:lineRule="exact"/>
              <w:jc w:val="center"/>
              <w:rPr>
                <w:rFonts w:ascii="Book Antiqua" w:hAnsi="Book Antiqua"/>
              </w:rPr>
            </w:pPr>
          </w:p>
        </w:tc>
      </w:tr>
      <w:tr w:rsidR="005F53F1" w:rsidRPr="000D6B12" w14:paraId="4F91797F" w14:textId="77777777" w:rsidTr="005F53F1">
        <w:trPr>
          <w:trHeight w:val="284"/>
          <w:jc w:val="center"/>
        </w:trPr>
        <w:tc>
          <w:tcPr>
            <w:tcW w:w="559" w:type="dxa"/>
            <w:shd w:val="clear" w:color="auto" w:fill="auto"/>
            <w:vAlign w:val="center"/>
          </w:tcPr>
          <w:p w14:paraId="3F2D5C8F"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4A44B7D6"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Klasa bezpieczeństwa: II klasa bezpieczeństwa (BIOHAZARD) zgodna z PN-EN 12469</w:t>
            </w:r>
          </w:p>
        </w:tc>
        <w:tc>
          <w:tcPr>
            <w:tcW w:w="1843" w:type="dxa"/>
            <w:shd w:val="clear" w:color="auto" w:fill="auto"/>
            <w:vAlign w:val="center"/>
          </w:tcPr>
          <w:p w14:paraId="494D5712"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37122E92" w14:textId="77777777" w:rsidR="005F53F1" w:rsidRPr="000D6B12" w:rsidRDefault="005F53F1" w:rsidP="005F53F1">
            <w:pPr>
              <w:spacing w:line="240" w:lineRule="exact"/>
              <w:jc w:val="center"/>
              <w:rPr>
                <w:rFonts w:ascii="Book Antiqua" w:hAnsi="Book Antiqua"/>
              </w:rPr>
            </w:pPr>
          </w:p>
        </w:tc>
      </w:tr>
      <w:tr w:rsidR="005F53F1" w:rsidRPr="000D6B12" w14:paraId="35C4BF8C" w14:textId="77777777" w:rsidTr="005F53F1">
        <w:trPr>
          <w:trHeight w:val="284"/>
          <w:jc w:val="center"/>
        </w:trPr>
        <w:tc>
          <w:tcPr>
            <w:tcW w:w="559" w:type="dxa"/>
            <w:shd w:val="clear" w:color="auto" w:fill="auto"/>
            <w:vAlign w:val="center"/>
          </w:tcPr>
          <w:p w14:paraId="1AEECA8A"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55DCDBF6"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komora wolnostojąca z podstawą poziomowaną</w:t>
            </w:r>
          </w:p>
        </w:tc>
        <w:tc>
          <w:tcPr>
            <w:tcW w:w="1843" w:type="dxa"/>
            <w:shd w:val="clear" w:color="auto" w:fill="auto"/>
            <w:vAlign w:val="center"/>
          </w:tcPr>
          <w:p w14:paraId="14EF3F51"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395CBCD3" w14:textId="77777777" w:rsidR="005F53F1" w:rsidRPr="000D6B12" w:rsidRDefault="005F53F1" w:rsidP="005F53F1">
            <w:pPr>
              <w:spacing w:line="240" w:lineRule="exact"/>
              <w:jc w:val="center"/>
              <w:rPr>
                <w:rFonts w:ascii="Book Antiqua" w:hAnsi="Book Antiqua"/>
              </w:rPr>
            </w:pPr>
          </w:p>
        </w:tc>
      </w:tr>
      <w:tr w:rsidR="005F53F1" w:rsidRPr="000D6B12" w14:paraId="061EE593" w14:textId="77777777" w:rsidTr="005F53F1">
        <w:trPr>
          <w:trHeight w:val="284"/>
          <w:jc w:val="center"/>
        </w:trPr>
        <w:tc>
          <w:tcPr>
            <w:tcW w:w="559" w:type="dxa"/>
            <w:shd w:val="clear" w:color="auto" w:fill="auto"/>
            <w:vAlign w:val="center"/>
          </w:tcPr>
          <w:p w14:paraId="57F52FFB"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743E8D04"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Głośność: &lt; 58 dB(A)</w:t>
            </w:r>
          </w:p>
        </w:tc>
        <w:tc>
          <w:tcPr>
            <w:tcW w:w="1843" w:type="dxa"/>
            <w:shd w:val="clear" w:color="auto" w:fill="auto"/>
            <w:vAlign w:val="center"/>
          </w:tcPr>
          <w:p w14:paraId="1EB4D4AE"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TAK/podać</w:t>
            </w:r>
          </w:p>
        </w:tc>
        <w:tc>
          <w:tcPr>
            <w:tcW w:w="2419" w:type="dxa"/>
            <w:shd w:val="clear" w:color="auto" w:fill="auto"/>
            <w:vAlign w:val="center"/>
          </w:tcPr>
          <w:p w14:paraId="1A4FE55D" w14:textId="77777777" w:rsidR="005F53F1" w:rsidRPr="000D6B12" w:rsidRDefault="005F53F1" w:rsidP="005F53F1">
            <w:pPr>
              <w:spacing w:line="240" w:lineRule="exact"/>
              <w:jc w:val="center"/>
              <w:rPr>
                <w:rFonts w:ascii="Book Antiqua" w:hAnsi="Book Antiqua"/>
              </w:rPr>
            </w:pPr>
          </w:p>
        </w:tc>
      </w:tr>
      <w:tr w:rsidR="005F53F1" w:rsidRPr="000D6B12" w14:paraId="0BD4968C" w14:textId="77777777" w:rsidTr="005F53F1">
        <w:trPr>
          <w:trHeight w:val="284"/>
          <w:jc w:val="center"/>
        </w:trPr>
        <w:tc>
          <w:tcPr>
            <w:tcW w:w="559" w:type="dxa"/>
            <w:shd w:val="clear" w:color="auto" w:fill="auto"/>
            <w:vAlign w:val="center"/>
          </w:tcPr>
          <w:p w14:paraId="6A59E223"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1545393A"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Szyba frontowa:</w:t>
            </w:r>
          </w:p>
          <w:p w14:paraId="1BB117C0"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podnoszona elektrycznie, skośnie położona (min. 10° odchylenia od pionu), uszczelniana w pozycji opuszczonej, bez ramki na dolnej krawędzi, z możliwością odchylenia na sprężynach gazowych przy czyszczeniu, wysokość szczeliny w pozycji roboczej powyżej 240 mm</w:t>
            </w:r>
          </w:p>
        </w:tc>
        <w:tc>
          <w:tcPr>
            <w:tcW w:w="1843" w:type="dxa"/>
            <w:shd w:val="clear" w:color="auto" w:fill="auto"/>
            <w:vAlign w:val="center"/>
          </w:tcPr>
          <w:p w14:paraId="73E8E4A2"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TAK/podać</w:t>
            </w:r>
          </w:p>
        </w:tc>
        <w:tc>
          <w:tcPr>
            <w:tcW w:w="2419" w:type="dxa"/>
            <w:shd w:val="clear" w:color="auto" w:fill="auto"/>
            <w:vAlign w:val="center"/>
          </w:tcPr>
          <w:p w14:paraId="48980A6B" w14:textId="77777777" w:rsidR="005F53F1" w:rsidRPr="000D6B12" w:rsidRDefault="005F53F1" w:rsidP="005F53F1">
            <w:pPr>
              <w:spacing w:line="240" w:lineRule="exact"/>
              <w:jc w:val="center"/>
              <w:rPr>
                <w:rFonts w:ascii="Book Antiqua" w:hAnsi="Book Antiqua"/>
              </w:rPr>
            </w:pPr>
          </w:p>
        </w:tc>
      </w:tr>
      <w:tr w:rsidR="005F53F1" w:rsidRPr="000D6B12" w14:paraId="099D1720" w14:textId="77777777" w:rsidTr="005F53F1">
        <w:trPr>
          <w:trHeight w:val="284"/>
          <w:jc w:val="center"/>
        </w:trPr>
        <w:tc>
          <w:tcPr>
            <w:tcW w:w="559" w:type="dxa"/>
            <w:shd w:val="clear" w:color="auto" w:fill="auto"/>
            <w:vAlign w:val="center"/>
          </w:tcPr>
          <w:p w14:paraId="75A02D02"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1CEB8FC1"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Szyby boczne: ze szkła bezpiecznego, chroniące przed promieniowaniem UV</w:t>
            </w:r>
          </w:p>
        </w:tc>
        <w:tc>
          <w:tcPr>
            <w:tcW w:w="1843" w:type="dxa"/>
            <w:shd w:val="clear" w:color="auto" w:fill="auto"/>
            <w:vAlign w:val="center"/>
          </w:tcPr>
          <w:p w14:paraId="13F6937E" w14:textId="77777777" w:rsidR="005F53F1" w:rsidRPr="000D6B12" w:rsidRDefault="005F53F1" w:rsidP="005F53F1">
            <w:pPr>
              <w:jc w:val="center"/>
              <w:rPr>
                <w:rFonts w:ascii="Book Antiqua" w:hAnsi="Book Antiqua"/>
              </w:rPr>
            </w:pPr>
            <w:r w:rsidRPr="000D6B12">
              <w:rPr>
                <w:rFonts w:ascii="Book Antiqua" w:hAnsi="Book Antiqua"/>
                <w:spacing w:val="-6"/>
              </w:rPr>
              <w:t>TAK</w:t>
            </w:r>
          </w:p>
        </w:tc>
        <w:tc>
          <w:tcPr>
            <w:tcW w:w="2419" w:type="dxa"/>
            <w:shd w:val="clear" w:color="auto" w:fill="auto"/>
            <w:vAlign w:val="center"/>
          </w:tcPr>
          <w:p w14:paraId="7584FAF9" w14:textId="77777777" w:rsidR="005F53F1" w:rsidRPr="000D6B12" w:rsidRDefault="005F53F1" w:rsidP="005F53F1">
            <w:pPr>
              <w:spacing w:line="240" w:lineRule="exact"/>
              <w:jc w:val="center"/>
              <w:rPr>
                <w:rFonts w:ascii="Book Antiqua" w:hAnsi="Book Antiqua"/>
              </w:rPr>
            </w:pPr>
          </w:p>
        </w:tc>
      </w:tr>
      <w:tr w:rsidR="005F53F1" w:rsidRPr="000D6B12" w14:paraId="1A43BF3E" w14:textId="77777777" w:rsidTr="005F53F1">
        <w:trPr>
          <w:trHeight w:val="284"/>
          <w:jc w:val="center"/>
        </w:trPr>
        <w:tc>
          <w:tcPr>
            <w:tcW w:w="559" w:type="dxa"/>
            <w:shd w:val="clear" w:color="auto" w:fill="auto"/>
            <w:vAlign w:val="center"/>
          </w:tcPr>
          <w:p w14:paraId="6A8CD30E"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3789B546"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Blat roboczy: ze stali nierdzewnej, segmentowy, łatwy do demontażu, autoklawowalny</w:t>
            </w:r>
          </w:p>
        </w:tc>
        <w:tc>
          <w:tcPr>
            <w:tcW w:w="1843" w:type="dxa"/>
            <w:shd w:val="clear" w:color="auto" w:fill="auto"/>
            <w:vAlign w:val="center"/>
          </w:tcPr>
          <w:p w14:paraId="38FC1B91" w14:textId="77777777" w:rsidR="005F53F1" w:rsidRPr="000D6B12" w:rsidRDefault="005F53F1" w:rsidP="005F53F1">
            <w:pPr>
              <w:jc w:val="center"/>
              <w:rPr>
                <w:rFonts w:ascii="Book Antiqua" w:hAnsi="Book Antiqua"/>
              </w:rPr>
            </w:pPr>
            <w:r w:rsidRPr="000D6B12">
              <w:rPr>
                <w:rFonts w:ascii="Book Antiqua" w:hAnsi="Book Antiqua"/>
                <w:spacing w:val="-6"/>
              </w:rPr>
              <w:t>TAK</w:t>
            </w:r>
          </w:p>
        </w:tc>
        <w:tc>
          <w:tcPr>
            <w:tcW w:w="2419" w:type="dxa"/>
            <w:shd w:val="clear" w:color="auto" w:fill="auto"/>
            <w:vAlign w:val="center"/>
          </w:tcPr>
          <w:p w14:paraId="3ABA5B0C" w14:textId="77777777" w:rsidR="005F53F1" w:rsidRPr="000D6B12" w:rsidRDefault="005F53F1" w:rsidP="005F53F1">
            <w:pPr>
              <w:jc w:val="center"/>
              <w:rPr>
                <w:rFonts w:ascii="Book Antiqua" w:hAnsi="Book Antiqua"/>
              </w:rPr>
            </w:pPr>
          </w:p>
        </w:tc>
      </w:tr>
      <w:tr w:rsidR="005F53F1" w:rsidRPr="000D6B12" w14:paraId="684D2EAE" w14:textId="77777777" w:rsidTr="005F53F1">
        <w:trPr>
          <w:trHeight w:val="284"/>
          <w:jc w:val="center"/>
        </w:trPr>
        <w:tc>
          <w:tcPr>
            <w:tcW w:w="559" w:type="dxa"/>
            <w:shd w:val="clear" w:color="auto" w:fill="auto"/>
            <w:vAlign w:val="center"/>
          </w:tcPr>
          <w:p w14:paraId="340C65DF"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5AACE644"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Ściana tylna: z materiału odpornego na środki dezynfekujące</w:t>
            </w:r>
          </w:p>
        </w:tc>
        <w:tc>
          <w:tcPr>
            <w:tcW w:w="1843" w:type="dxa"/>
            <w:shd w:val="clear" w:color="auto" w:fill="auto"/>
            <w:vAlign w:val="center"/>
          </w:tcPr>
          <w:p w14:paraId="360A98C5"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4F937DC8" w14:textId="77777777" w:rsidR="005F53F1" w:rsidRPr="000D6B12" w:rsidRDefault="005F53F1" w:rsidP="005F53F1">
            <w:pPr>
              <w:jc w:val="center"/>
              <w:rPr>
                <w:rFonts w:ascii="Book Antiqua" w:hAnsi="Book Antiqua"/>
              </w:rPr>
            </w:pPr>
          </w:p>
        </w:tc>
      </w:tr>
      <w:tr w:rsidR="005F53F1" w:rsidRPr="000D6B12" w14:paraId="5420504E" w14:textId="77777777" w:rsidTr="005F53F1">
        <w:trPr>
          <w:trHeight w:val="284"/>
          <w:jc w:val="center"/>
        </w:trPr>
        <w:tc>
          <w:tcPr>
            <w:tcW w:w="559" w:type="dxa"/>
            <w:shd w:val="clear" w:color="auto" w:fill="auto"/>
            <w:vAlign w:val="center"/>
          </w:tcPr>
          <w:p w14:paraId="7404BEEC"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751D4B48"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Oświetlenie wnętrza: ok. 900 lx</w:t>
            </w:r>
          </w:p>
        </w:tc>
        <w:tc>
          <w:tcPr>
            <w:tcW w:w="1843" w:type="dxa"/>
            <w:shd w:val="clear" w:color="auto" w:fill="auto"/>
            <w:vAlign w:val="center"/>
          </w:tcPr>
          <w:p w14:paraId="7FDE0A8E"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TAK/podać</w:t>
            </w:r>
          </w:p>
        </w:tc>
        <w:tc>
          <w:tcPr>
            <w:tcW w:w="2419" w:type="dxa"/>
            <w:shd w:val="clear" w:color="auto" w:fill="auto"/>
            <w:vAlign w:val="center"/>
          </w:tcPr>
          <w:p w14:paraId="0447DE1A" w14:textId="77777777" w:rsidR="005F53F1" w:rsidRPr="000D6B12" w:rsidRDefault="005F53F1" w:rsidP="005F53F1">
            <w:pPr>
              <w:jc w:val="center"/>
              <w:rPr>
                <w:rFonts w:ascii="Book Antiqua" w:hAnsi="Book Antiqua"/>
              </w:rPr>
            </w:pPr>
          </w:p>
        </w:tc>
      </w:tr>
      <w:tr w:rsidR="005F53F1" w:rsidRPr="000D6B12" w14:paraId="28C691AD" w14:textId="77777777" w:rsidTr="005F53F1">
        <w:trPr>
          <w:trHeight w:val="284"/>
          <w:jc w:val="center"/>
        </w:trPr>
        <w:tc>
          <w:tcPr>
            <w:tcW w:w="559" w:type="dxa"/>
            <w:shd w:val="clear" w:color="auto" w:fill="auto"/>
            <w:vAlign w:val="center"/>
          </w:tcPr>
          <w:p w14:paraId="76B59766"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2F7E26CE"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Alarm: optyczny i akustyczny</w:t>
            </w:r>
          </w:p>
        </w:tc>
        <w:tc>
          <w:tcPr>
            <w:tcW w:w="1843" w:type="dxa"/>
            <w:shd w:val="clear" w:color="auto" w:fill="auto"/>
            <w:vAlign w:val="center"/>
          </w:tcPr>
          <w:p w14:paraId="15A38554"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3D3EAED9" w14:textId="77777777" w:rsidR="005F53F1" w:rsidRPr="000D6B12" w:rsidRDefault="005F53F1" w:rsidP="005F53F1">
            <w:pPr>
              <w:jc w:val="center"/>
              <w:rPr>
                <w:rFonts w:ascii="Book Antiqua" w:hAnsi="Book Antiqua"/>
              </w:rPr>
            </w:pPr>
          </w:p>
        </w:tc>
      </w:tr>
      <w:tr w:rsidR="005F53F1" w:rsidRPr="000D6B12" w14:paraId="5B4F8AFC" w14:textId="77777777" w:rsidTr="005F53F1">
        <w:trPr>
          <w:trHeight w:val="284"/>
          <w:jc w:val="center"/>
        </w:trPr>
        <w:tc>
          <w:tcPr>
            <w:tcW w:w="559" w:type="dxa"/>
            <w:shd w:val="clear" w:color="auto" w:fill="auto"/>
            <w:vAlign w:val="center"/>
          </w:tcPr>
          <w:p w14:paraId="64CF6154"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02D5B84C"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Demontowalne podpórki przedramion</w:t>
            </w:r>
          </w:p>
        </w:tc>
        <w:tc>
          <w:tcPr>
            <w:tcW w:w="1843" w:type="dxa"/>
            <w:shd w:val="clear" w:color="auto" w:fill="auto"/>
            <w:vAlign w:val="center"/>
          </w:tcPr>
          <w:p w14:paraId="5C0BFAD9"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52A33C5D" w14:textId="77777777" w:rsidR="005F53F1" w:rsidRPr="000D6B12" w:rsidRDefault="005F53F1" w:rsidP="005F53F1">
            <w:pPr>
              <w:jc w:val="center"/>
              <w:rPr>
                <w:rFonts w:ascii="Book Antiqua" w:hAnsi="Book Antiqua"/>
              </w:rPr>
            </w:pPr>
          </w:p>
        </w:tc>
      </w:tr>
      <w:tr w:rsidR="005F53F1" w:rsidRPr="000D6B12" w14:paraId="60196B06" w14:textId="77777777" w:rsidTr="005F53F1">
        <w:trPr>
          <w:trHeight w:val="284"/>
          <w:jc w:val="center"/>
        </w:trPr>
        <w:tc>
          <w:tcPr>
            <w:tcW w:w="9640" w:type="dxa"/>
            <w:gridSpan w:val="4"/>
            <w:shd w:val="clear" w:color="auto" w:fill="E6E6E6"/>
            <w:vAlign w:val="center"/>
          </w:tcPr>
          <w:p w14:paraId="1593BF2A" w14:textId="77777777" w:rsidR="005F53F1" w:rsidRPr="000D6B12" w:rsidRDefault="005F53F1" w:rsidP="005F53F1">
            <w:pPr>
              <w:jc w:val="center"/>
              <w:rPr>
                <w:rFonts w:ascii="Book Antiqua" w:hAnsi="Book Antiqua"/>
                <w:b/>
                <w:i/>
              </w:rPr>
            </w:pPr>
            <w:r w:rsidRPr="000D6B12">
              <w:rPr>
                <w:rFonts w:ascii="Book Antiqua" w:hAnsi="Book Antiqua"/>
                <w:b/>
              </w:rPr>
              <w:t xml:space="preserve">IV. Sterowanie </w:t>
            </w:r>
            <w:r w:rsidRPr="000D6B12">
              <w:rPr>
                <w:rFonts w:ascii="Book Antiqua" w:hAnsi="Book Antiqua"/>
                <w:b/>
                <w:spacing w:val="-1"/>
                <w:w w:val="98"/>
              </w:rPr>
              <w:t>parametrami pracy komory</w:t>
            </w:r>
          </w:p>
        </w:tc>
      </w:tr>
      <w:tr w:rsidR="005F53F1" w:rsidRPr="000D6B12" w14:paraId="33F1E874" w14:textId="77777777" w:rsidTr="005F53F1">
        <w:trPr>
          <w:trHeight w:val="284"/>
          <w:jc w:val="center"/>
        </w:trPr>
        <w:tc>
          <w:tcPr>
            <w:tcW w:w="559" w:type="dxa"/>
            <w:shd w:val="clear" w:color="auto" w:fill="auto"/>
            <w:vAlign w:val="center"/>
          </w:tcPr>
          <w:p w14:paraId="4A2BAAEF"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vAlign w:val="center"/>
          </w:tcPr>
          <w:p w14:paraId="08495FEE" w14:textId="77777777" w:rsidR="005F53F1" w:rsidRPr="000D6B12" w:rsidRDefault="005F53F1" w:rsidP="005F53F1">
            <w:pPr>
              <w:rPr>
                <w:rFonts w:ascii="Book Antiqua" w:hAnsi="Book Antiqua" w:cs="Arial"/>
                <w:spacing w:val="-4"/>
              </w:rPr>
            </w:pPr>
            <w:r w:rsidRPr="000D6B12">
              <w:rPr>
                <w:rFonts w:ascii="Book Antiqua" w:hAnsi="Book Antiqua" w:cs="Arial"/>
                <w:spacing w:val="-4"/>
              </w:rPr>
              <w:t>Monitorowanie i wyświetlanie wartości istotnych parametrów pracy: prędkość przepływu powietrza stopień zużycia filtrów, czas trwania dezynfekcji UV</w:t>
            </w:r>
            <w:r>
              <w:rPr>
                <w:rFonts w:ascii="Book Antiqua" w:hAnsi="Book Antiqua" w:cs="Arial"/>
                <w:spacing w:val="-4"/>
              </w:rPr>
              <w:t>.</w:t>
            </w:r>
          </w:p>
        </w:tc>
        <w:tc>
          <w:tcPr>
            <w:tcW w:w="1843" w:type="dxa"/>
            <w:shd w:val="clear" w:color="auto" w:fill="auto"/>
            <w:vAlign w:val="center"/>
          </w:tcPr>
          <w:p w14:paraId="01F1DD6B"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36C80EF0" w14:textId="77777777" w:rsidR="005F53F1" w:rsidRPr="000D6B12" w:rsidRDefault="005F53F1" w:rsidP="005F53F1">
            <w:pPr>
              <w:jc w:val="center"/>
              <w:rPr>
                <w:rFonts w:ascii="Book Antiqua" w:hAnsi="Book Antiqua"/>
              </w:rPr>
            </w:pPr>
          </w:p>
        </w:tc>
      </w:tr>
      <w:tr w:rsidR="005F53F1" w:rsidRPr="000D6B12" w14:paraId="3A3337FD" w14:textId="77777777" w:rsidTr="005F53F1">
        <w:trPr>
          <w:trHeight w:val="284"/>
          <w:jc w:val="center"/>
        </w:trPr>
        <w:tc>
          <w:tcPr>
            <w:tcW w:w="559" w:type="dxa"/>
            <w:shd w:val="clear" w:color="auto" w:fill="auto"/>
            <w:vAlign w:val="center"/>
          </w:tcPr>
          <w:p w14:paraId="626F7DC2"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vAlign w:val="center"/>
          </w:tcPr>
          <w:p w14:paraId="6A387096" w14:textId="77777777" w:rsidR="005F53F1" w:rsidRPr="000D6B12" w:rsidRDefault="005F53F1" w:rsidP="005F53F1">
            <w:pPr>
              <w:rPr>
                <w:rFonts w:ascii="Book Antiqua" w:hAnsi="Book Antiqua" w:cs="Arial"/>
                <w:spacing w:val="-4"/>
              </w:rPr>
            </w:pPr>
            <w:r w:rsidRPr="000D6B12">
              <w:rPr>
                <w:rFonts w:ascii="Book Antiqua" w:hAnsi="Book Antiqua" w:cs="Arial"/>
                <w:spacing w:val="-4"/>
              </w:rPr>
              <w:t>Sterowanie funkcjami komory za pomocą kontrolera umieszczonego wewnątrz komory, bez konieczności przerywania pracy, w sposób eliminujący przenoszenie ewentualnych skażeń z i do komory roboczej</w:t>
            </w:r>
          </w:p>
        </w:tc>
        <w:tc>
          <w:tcPr>
            <w:tcW w:w="1843" w:type="dxa"/>
            <w:shd w:val="clear" w:color="auto" w:fill="auto"/>
            <w:vAlign w:val="center"/>
          </w:tcPr>
          <w:p w14:paraId="12442707"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5B99E6AC" w14:textId="77777777" w:rsidR="005F53F1" w:rsidRPr="000D6B12" w:rsidRDefault="005F53F1" w:rsidP="005F53F1">
            <w:pPr>
              <w:jc w:val="center"/>
              <w:rPr>
                <w:rFonts w:ascii="Book Antiqua" w:hAnsi="Book Antiqua"/>
              </w:rPr>
            </w:pPr>
          </w:p>
        </w:tc>
      </w:tr>
      <w:tr w:rsidR="005F53F1" w:rsidRPr="000D6B12" w14:paraId="5FB482C6" w14:textId="77777777" w:rsidTr="005F53F1">
        <w:trPr>
          <w:trHeight w:val="284"/>
          <w:jc w:val="center"/>
        </w:trPr>
        <w:tc>
          <w:tcPr>
            <w:tcW w:w="559" w:type="dxa"/>
            <w:shd w:val="clear" w:color="auto" w:fill="auto"/>
            <w:vAlign w:val="center"/>
          </w:tcPr>
          <w:p w14:paraId="59F7C724"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119F8EF1"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Pilot</w:t>
            </w:r>
          </w:p>
        </w:tc>
        <w:tc>
          <w:tcPr>
            <w:tcW w:w="1843" w:type="dxa"/>
            <w:shd w:val="clear" w:color="auto" w:fill="auto"/>
            <w:vAlign w:val="center"/>
          </w:tcPr>
          <w:p w14:paraId="313B6561"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4EAD0C0F" w14:textId="77777777" w:rsidR="005F53F1" w:rsidRPr="000D6B12" w:rsidRDefault="005F53F1" w:rsidP="005F53F1">
            <w:pPr>
              <w:jc w:val="center"/>
              <w:rPr>
                <w:rFonts w:ascii="Book Antiqua" w:hAnsi="Book Antiqua"/>
              </w:rPr>
            </w:pPr>
          </w:p>
        </w:tc>
      </w:tr>
      <w:tr w:rsidR="005F53F1" w:rsidRPr="000D6B12" w14:paraId="32D4BA4C" w14:textId="77777777" w:rsidTr="005F53F1">
        <w:trPr>
          <w:trHeight w:val="284"/>
          <w:jc w:val="center"/>
        </w:trPr>
        <w:tc>
          <w:tcPr>
            <w:tcW w:w="9640" w:type="dxa"/>
            <w:gridSpan w:val="4"/>
            <w:shd w:val="clear" w:color="auto" w:fill="E6E6E6"/>
            <w:vAlign w:val="center"/>
          </w:tcPr>
          <w:p w14:paraId="2B09D247" w14:textId="77777777" w:rsidR="005F53F1" w:rsidRPr="000D6B12" w:rsidRDefault="005F53F1" w:rsidP="005F53F1">
            <w:pPr>
              <w:jc w:val="center"/>
              <w:rPr>
                <w:rFonts w:ascii="Book Antiqua" w:hAnsi="Book Antiqua"/>
              </w:rPr>
            </w:pPr>
            <w:r w:rsidRPr="000D6B12">
              <w:rPr>
                <w:rFonts w:ascii="Book Antiqua" w:hAnsi="Book Antiqua"/>
                <w:b/>
              </w:rPr>
              <w:t xml:space="preserve">V. Wyposażenie </w:t>
            </w:r>
            <w:r w:rsidRPr="000D6B12">
              <w:rPr>
                <w:rFonts w:ascii="Book Antiqua" w:hAnsi="Book Antiqua"/>
                <w:b/>
                <w:spacing w:val="-1"/>
                <w:w w:val="98"/>
              </w:rPr>
              <w:t>komory laminarnej</w:t>
            </w:r>
          </w:p>
        </w:tc>
      </w:tr>
      <w:tr w:rsidR="005F53F1" w:rsidRPr="000D6B12" w14:paraId="29F538A3" w14:textId="77777777" w:rsidTr="005F53F1">
        <w:trPr>
          <w:trHeight w:val="284"/>
          <w:jc w:val="center"/>
        </w:trPr>
        <w:tc>
          <w:tcPr>
            <w:tcW w:w="559" w:type="dxa"/>
            <w:shd w:val="clear" w:color="auto" w:fill="auto"/>
            <w:vAlign w:val="center"/>
          </w:tcPr>
          <w:p w14:paraId="25FBBA8C"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45304488"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Filtr wstępny typu przeciwkurzowego</w:t>
            </w:r>
          </w:p>
        </w:tc>
        <w:tc>
          <w:tcPr>
            <w:tcW w:w="1843" w:type="dxa"/>
            <w:shd w:val="clear" w:color="auto" w:fill="auto"/>
            <w:vAlign w:val="center"/>
          </w:tcPr>
          <w:p w14:paraId="67C1EDAB"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15C7B847" w14:textId="77777777" w:rsidR="005F53F1" w:rsidRPr="000D6B12" w:rsidRDefault="005F53F1" w:rsidP="005F53F1">
            <w:pPr>
              <w:rPr>
                <w:rFonts w:ascii="Book Antiqua" w:hAnsi="Book Antiqua"/>
              </w:rPr>
            </w:pPr>
          </w:p>
        </w:tc>
      </w:tr>
      <w:tr w:rsidR="005F53F1" w:rsidRPr="000D6B12" w14:paraId="43E40F31" w14:textId="77777777" w:rsidTr="005F53F1">
        <w:trPr>
          <w:trHeight w:val="284"/>
          <w:jc w:val="center"/>
        </w:trPr>
        <w:tc>
          <w:tcPr>
            <w:tcW w:w="559" w:type="dxa"/>
            <w:shd w:val="clear" w:color="auto" w:fill="auto"/>
            <w:vAlign w:val="center"/>
          </w:tcPr>
          <w:p w14:paraId="3F8A8B93"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41194F62"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Filtry główny i wylotowy klasy H14</w:t>
            </w:r>
          </w:p>
        </w:tc>
        <w:tc>
          <w:tcPr>
            <w:tcW w:w="1843" w:type="dxa"/>
            <w:shd w:val="clear" w:color="auto" w:fill="auto"/>
            <w:vAlign w:val="center"/>
          </w:tcPr>
          <w:p w14:paraId="0307394C"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472DD227" w14:textId="77777777" w:rsidR="005F53F1" w:rsidRPr="000D6B12" w:rsidRDefault="005F53F1" w:rsidP="005F53F1">
            <w:pPr>
              <w:rPr>
                <w:rFonts w:ascii="Book Antiqua" w:hAnsi="Book Antiqua"/>
              </w:rPr>
            </w:pPr>
          </w:p>
        </w:tc>
      </w:tr>
      <w:tr w:rsidR="005F53F1" w:rsidRPr="000D6B12" w14:paraId="48FEE930" w14:textId="77777777" w:rsidTr="005F53F1">
        <w:trPr>
          <w:trHeight w:val="284"/>
          <w:jc w:val="center"/>
        </w:trPr>
        <w:tc>
          <w:tcPr>
            <w:tcW w:w="559" w:type="dxa"/>
            <w:shd w:val="clear" w:color="auto" w:fill="auto"/>
            <w:vAlign w:val="center"/>
          </w:tcPr>
          <w:p w14:paraId="1F27A04C"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4E3D40C0"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Komora wyposażona w zestaw do sterylizacji (po 2 szt. lamp UV w ścianach bocznych)</w:t>
            </w:r>
          </w:p>
        </w:tc>
        <w:tc>
          <w:tcPr>
            <w:tcW w:w="1843" w:type="dxa"/>
            <w:shd w:val="clear" w:color="auto" w:fill="auto"/>
            <w:vAlign w:val="center"/>
          </w:tcPr>
          <w:p w14:paraId="1EE9E7FC"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0E75670C" w14:textId="77777777" w:rsidR="005F53F1" w:rsidRPr="000D6B12" w:rsidRDefault="005F53F1" w:rsidP="005F53F1">
            <w:pPr>
              <w:rPr>
                <w:rFonts w:ascii="Book Antiqua" w:hAnsi="Book Antiqua"/>
              </w:rPr>
            </w:pPr>
          </w:p>
        </w:tc>
      </w:tr>
      <w:tr w:rsidR="005F53F1" w:rsidRPr="000D6B12" w14:paraId="4EC12F12" w14:textId="77777777" w:rsidTr="005F53F1">
        <w:trPr>
          <w:trHeight w:val="284"/>
          <w:jc w:val="center"/>
        </w:trPr>
        <w:tc>
          <w:tcPr>
            <w:tcW w:w="559" w:type="dxa"/>
            <w:shd w:val="clear" w:color="auto" w:fill="auto"/>
            <w:vAlign w:val="center"/>
          </w:tcPr>
          <w:p w14:paraId="7644A842"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42F7D34E"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Gniazdo elektryczne: minimum 2 szt. na ścianie lub w pobliżu ściany tylnej</w:t>
            </w:r>
          </w:p>
        </w:tc>
        <w:tc>
          <w:tcPr>
            <w:tcW w:w="1843" w:type="dxa"/>
            <w:shd w:val="clear" w:color="auto" w:fill="auto"/>
            <w:vAlign w:val="center"/>
          </w:tcPr>
          <w:p w14:paraId="38721D65"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r>
              <w:rPr>
                <w:rFonts w:ascii="Book Antiqua" w:hAnsi="Book Antiqua"/>
              </w:rPr>
              <w:t>/podać</w:t>
            </w:r>
          </w:p>
        </w:tc>
        <w:tc>
          <w:tcPr>
            <w:tcW w:w="2419" w:type="dxa"/>
            <w:shd w:val="clear" w:color="auto" w:fill="auto"/>
            <w:vAlign w:val="center"/>
          </w:tcPr>
          <w:p w14:paraId="0CDE7F2A" w14:textId="77777777" w:rsidR="005F53F1" w:rsidRPr="000D6B12" w:rsidRDefault="005F53F1" w:rsidP="005F53F1">
            <w:pPr>
              <w:rPr>
                <w:rFonts w:ascii="Book Antiqua" w:hAnsi="Book Antiqua"/>
              </w:rPr>
            </w:pPr>
          </w:p>
        </w:tc>
      </w:tr>
      <w:tr w:rsidR="005F53F1" w:rsidRPr="000D6B12" w14:paraId="45997605" w14:textId="77777777" w:rsidTr="005F53F1">
        <w:trPr>
          <w:trHeight w:val="284"/>
          <w:jc w:val="center"/>
        </w:trPr>
        <w:tc>
          <w:tcPr>
            <w:tcW w:w="9640" w:type="dxa"/>
            <w:gridSpan w:val="4"/>
            <w:shd w:val="clear" w:color="auto" w:fill="E6E6E6"/>
            <w:vAlign w:val="center"/>
          </w:tcPr>
          <w:p w14:paraId="6437A3F2" w14:textId="77777777" w:rsidR="005F53F1" w:rsidRPr="000D6B12" w:rsidRDefault="005F53F1" w:rsidP="005F53F1">
            <w:pPr>
              <w:jc w:val="center"/>
              <w:rPr>
                <w:rFonts w:ascii="Book Antiqua" w:hAnsi="Book Antiqua"/>
              </w:rPr>
            </w:pPr>
            <w:r w:rsidRPr="000D6B12">
              <w:rPr>
                <w:rFonts w:ascii="Book Antiqua" w:hAnsi="Book Antiqua"/>
                <w:b/>
              </w:rPr>
              <w:t>VI. Wymagania pozostałe</w:t>
            </w:r>
          </w:p>
        </w:tc>
      </w:tr>
      <w:tr w:rsidR="005F53F1" w:rsidRPr="000D6B12" w14:paraId="14173225" w14:textId="77777777" w:rsidTr="005F53F1">
        <w:trPr>
          <w:trHeight w:val="284"/>
          <w:jc w:val="center"/>
        </w:trPr>
        <w:tc>
          <w:tcPr>
            <w:tcW w:w="559" w:type="dxa"/>
            <w:shd w:val="clear" w:color="auto" w:fill="auto"/>
            <w:vAlign w:val="center"/>
          </w:tcPr>
          <w:p w14:paraId="2B51885E"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vAlign w:val="center"/>
          </w:tcPr>
          <w:p w14:paraId="71E93CDC" w14:textId="77777777" w:rsidR="005F53F1" w:rsidRPr="000D6B12" w:rsidRDefault="005F53F1" w:rsidP="005F53F1">
            <w:pPr>
              <w:rPr>
                <w:rFonts w:ascii="Book Antiqua" w:hAnsi="Book Antiqua" w:cs="Arial"/>
              </w:rPr>
            </w:pPr>
            <w:r w:rsidRPr="000D6B12">
              <w:rPr>
                <w:rFonts w:ascii="Book Antiqua" w:hAnsi="Book Antiqua" w:cs="Arial"/>
              </w:rPr>
              <w:t>Gwarancja min. 24 miesiące</w:t>
            </w:r>
          </w:p>
        </w:tc>
        <w:tc>
          <w:tcPr>
            <w:tcW w:w="1843" w:type="dxa"/>
            <w:shd w:val="clear" w:color="auto" w:fill="auto"/>
            <w:vAlign w:val="center"/>
          </w:tcPr>
          <w:p w14:paraId="1BD0C567" w14:textId="77777777" w:rsidR="005F53F1" w:rsidRPr="000D6B12" w:rsidRDefault="005F53F1" w:rsidP="005F53F1">
            <w:pPr>
              <w:jc w:val="center"/>
              <w:rPr>
                <w:rFonts w:ascii="Book Antiqua" w:hAnsi="Book Antiqua"/>
              </w:rPr>
            </w:pPr>
            <w:r w:rsidRPr="000D6B12">
              <w:rPr>
                <w:rFonts w:ascii="Book Antiqua" w:hAnsi="Book Antiqua"/>
              </w:rPr>
              <w:t>TAK</w:t>
            </w:r>
          </w:p>
        </w:tc>
        <w:tc>
          <w:tcPr>
            <w:tcW w:w="2419" w:type="dxa"/>
            <w:shd w:val="clear" w:color="auto" w:fill="auto"/>
            <w:vAlign w:val="center"/>
          </w:tcPr>
          <w:p w14:paraId="3331AF19" w14:textId="77777777" w:rsidR="005F53F1" w:rsidRPr="000D6B12" w:rsidRDefault="005F53F1" w:rsidP="005F53F1">
            <w:pPr>
              <w:jc w:val="center"/>
              <w:rPr>
                <w:rFonts w:ascii="Book Antiqua" w:hAnsi="Book Antiqua"/>
              </w:rPr>
            </w:pPr>
          </w:p>
        </w:tc>
      </w:tr>
      <w:tr w:rsidR="005F53F1" w:rsidRPr="000D6B12" w14:paraId="3AA09FB9" w14:textId="77777777" w:rsidTr="005F53F1">
        <w:trPr>
          <w:trHeight w:val="284"/>
          <w:jc w:val="center"/>
        </w:trPr>
        <w:tc>
          <w:tcPr>
            <w:tcW w:w="559" w:type="dxa"/>
            <w:shd w:val="clear" w:color="auto" w:fill="auto"/>
            <w:vAlign w:val="center"/>
          </w:tcPr>
          <w:p w14:paraId="58EB63AC"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vAlign w:val="center"/>
          </w:tcPr>
          <w:p w14:paraId="595B9A18" w14:textId="77777777" w:rsidR="005F53F1" w:rsidRPr="000D6B12" w:rsidRDefault="005F53F1" w:rsidP="005F53F1">
            <w:pPr>
              <w:rPr>
                <w:rFonts w:ascii="Book Antiqua" w:hAnsi="Book Antiqua" w:cs="Arial"/>
              </w:rPr>
            </w:pPr>
            <w:r w:rsidRPr="000D6B12">
              <w:rPr>
                <w:rFonts w:ascii="Book Antiqua" w:hAnsi="Book Antiqua" w:cs="Arial"/>
              </w:rPr>
              <w:t>Certyfikaty: producenta (ISO 9001) i serwisu, certyfikat bezpieczeństwa niezależnego laboratorium atestacyjnego, autoryzacja serwisu (dołączyć do oferty)</w:t>
            </w:r>
          </w:p>
        </w:tc>
        <w:tc>
          <w:tcPr>
            <w:tcW w:w="1843" w:type="dxa"/>
            <w:shd w:val="clear" w:color="auto" w:fill="auto"/>
            <w:vAlign w:val="center"/>
          </w:tcPr>
          <w:p w14:paraId="2A33780A" w14:textId="77777777" w:rsidR="005F53F1" w:rsidRPr="000D6B12" w:rsidRDefault="005F53F1" w:rsidP="005F53F1">
            <w:pPr>
              <w:jc w:val="center"/>
              <w:rPr>
                <w:rFonts w:ascii="Book Antiqua" w:hAnsi="Book Antiqua"/>
              </w:rPr>
            </w:pPr>
            <w:r w:rsidRPr="000D6B12">
              <w:rPr>
                <w:rFonts w:ascii="Book Antiqua" w:hAnsi="Book Antiqua"/>
              </w:rPr>
              <w:t>TAK</w:t>
            </w:r>
          </w:p>
        </w:tc>
        <w:tc>
          <w:tcPr>
            <w:tcW w:w="2419" w:type="dxa"/>
            <w:shd w:val="clear" w:color="auto" w:fill="auto"/>
            <w:vAlign w:val="center"/>
          </w:tcPr>
          <w:p w14:paraId="1390F200" w14:textId="77777777" w:rsidR="005F53F1" w:rsidRPr="000D6B12" w:rsidRDefault="005F53F1" w:rsidP="005F53F1">
            <w:pPr>
              <w:jc w:val="center"/>
              <w:rPr>
                <w:rFonts w:ascii="Book Antiqua" w:hAnsi="Book Antiqua"/>
              </w:rPr>
            </w:pPr>
          </w:p>
        </w:tc>
      </w:tr>
      <w:tr w:rsidR="005F53F1" w:rsidRPr="000D6B12" w14:paraId="169B2E25" w14:textId="77777777" w:rsidTr="005F53F1">
        <w:trPr>
          <w:trHeight w:val="284"/>
          <w:jc w:val="center"/>
        </w:trPr>
        <w:tc>
          <w:tcPr>
            <w:tcW w:w="559" w:type="dxa"/>
            <w:shd w:val="clear" w:color="auto" w:fill="auto"/>
            <w:vAlign w:val="center"/>
          </w:tcPr>
          <w:p w14:paraId="3F1C5F1D"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3E79AC62" w14:textId="1801FE66" w:rsidR="005F53F1" w:rsidRPr="000D6B12" w:rsidRDefault="005F53F1" w:rsidP="008603CC">
            <w:pPr>
              <w:tabs>
                <w:tab w:val="left" w:pos="203"/>
              </w:tabs>
              <w:rPr>
                <w:rFonts w:ascii="Book Antiqua" w:hAnsi="Book Antiqua" w:cs="Arial"/>
                <w:spacing w:val="-4"/>
              </w:rPr>
            </w:pPr>
            <w:r w:rsidRPr="000D6B12">
              <w:rPr>
                <w:rFonts w:ascii="Book Antiqua" w:hAnsi="Book Antiqua" w:cs="Arial"/>
                <w:spacing w:val="-4"/>
              </w:rPr>
              <w:t xml:space="preserve">Instalacja na miejscu i </w:t>
            </w:r>
            <w:r w:rsidRPr="000D6B12">
              <w:t xml:space="preserve"> </w:t>
            </w:r>
            <w:r w:rsidR="008603CC">
              <w:rPr>
                <w:rFonts w:ascii="Book Antiqua" w:hAnsi="Book Antiqua" w:cs="Arial"/>
                <w:spacing w:val="-4"/>
              </w:rPr>
              <w:t>instruktaż stanowiskowy</w:t>
            </w:r>
            <w:r w:rsidRPr="000D6B12">
              <w:rPr>
                <w:rFonts w:ascii="Book Antiqua" w:hAnsi="Book Antiqua" w:cs="Arial"/>
                <w:spacing w:val="-4"/>
              </w:rPr>
              <w:t xml:space="preserve"> użytkowników</w:t>
            </w:r>
          </w:p>
        </w:tc>
        <w:tc>
          <w:tcPr>
            <w:tcW w:w="1843" w:type="dxa"/>
            <w:shd w:val="clear" w:color="auto" w:fill="auto"/>
            <w:vAlign w:val="center"/>
          </w:tcPr>
          <w:p w14:paraId="5CD70511" w14:textId="77777777" w:rsidR="005F53F1" w:rsidRPr="000D6B12" w:rsidRDefault="005F53F1" w:rsidP="005F53F1">
            <w:pPr>
              <w:jc w:val="center"/>
              <w:rPr>
                <w:rFonts w:ascii="Book Antiqua" w:hAnsi="Book Antiqua"/>
              </w:rPr>
            </w:pPr>
            <w:r w:rsidRPr="000D6B12">
              <w:rPr>
                <w:rFonts w:ascii="Book Antiqua" w:hAnsi="Book Antiqua"/>
              </w:rPr>
              <w:t>TAK</w:t>
            </w:r>
          </w:p>
        </w:tc>
        <w:tc>
          <w:tcPr>
            <w:tcW w:w="2419" w:type="dxa"/>
            <w:shd w:val="clear" w:color="auto" w:fill="auto"/>
            <w:vAlign w:val="center"/>
          </w:tcPr>
          <w:p w14:paraId="3FEA325F" w14:textId="77777777" w:rsidR="005F53F1" w:rsidRPr="000D6B12" w:rsidRDefault="005F53F1" w:rsidP="005F53F1">
            <w:pPr>
              <w:jc w:val="center"/>
              <w:rPr>
                <w:rFonts w:ascii="Book Antiqua" w:hAnsi="Book Antiqua"/>
              </w:rPr>
            </w:pPr>
          </w:p>
        </w:tc>
      </w:tr>
      <w:tr w:rsidR="005F53F1" w:rsidRPr="000D6B12" w14:paraId="2C731E10" w14:textId="77777777" w:rsidTr="005F53F1">
        <w:trPr>
          <w:trHeight w:val="284"/>
          <w:jc w:val="center"/>
        </w:trPr>
        <w:tc>
          <w:tcPr>
            <w:tcW w:w="559" w:type="dxa"/>
            <w:shd w:val="clear" w:color="auto" w:fill="auto"/>
            <w:vAlign w:val="center"/>
          </w:tcPr>
          <w:p w14:paraId="5A460DCB"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4C8C021B" w14:textId="77777777"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Test instalacyjny: Zgodny z normą</w:t>
            </w:r>
            <w:r>
              <w:rPr>
                <w:rFonts w:ascii="Book Antiqua" w:hAnsi="Book Antiqua" w:cs="Arial"/>
                <w:spacing w:val="-4"/>
              </w:rPr>
              <w:br/>
            </w:r>
            <w:r w:rsidRPr="000D6B12">
              <w:rPr>
                <w:rFonts w:ascii="Book Antiqua" w:hAnsi="Book Antiqua" w:cs="Arial"/>
                <w:spacing w:val="-4"/>
              </w:rPr>
              <w:t>EN 12469/2000</w:t>
            </w:r>
          </w:p>
        </w:tc>
        <w:tc>
          <w:tcPr>
            <w:tcW w:w="1843" w:type="dxa"/>
            <w:shd w:val="clear" w:color="auto" w:fill="auto"/>
            <w:vAlign w:val="center"/>
          </w:tcPr>
          <w:p w14:paraId="3239AC16" w14:textId="77777777" w:rsidR="005F53F1" w:rsidRPr="000D6B12" w:rsidRDefault="005F53F1" w:rsidP="005F53F1">
            <w:pPr>
              <w:jc w:val="center"/>
              <w:rPr>
                <w:rFonts w:ascii="Book Antiqua" w:hAnsi="Book Antiqua"/>
              </w:rPr>
            </w:pPr>
            <w:r w:rsidRPr="000D6B12">
              <w:rPr>
                <w:rFonts w:ascii="Book Antiqua" w:hAnsi="Book Antiqua"/>
              </w:rPr>
              <w:t>TAK</w:t>
            </w:r>
          </w:p>
        </w:tc>
        <w:tc>
          <w:tcPr>
            <w:tcW w:w="2419" w:type="dxa"/>
            <w:shd w:val="clear" w:color="auto" w:fill="auto"/>
            <w:vAlign w:val="center"/>
          </w:tcPr>
          <w:p w14:paraId="698B9F82" w14:textId="77777777" w:rsidR="005F53F1" w:rsidRPr="000D6B12" w:rsidRDefault="005F53F1" w:rsidP="005F53F1">
            <w:pPr>
              <w:jc w:val="center"/>
              <w:rPr>
                <w:rFonts w:ascii="Book Antiqua" w:hAnsi="Book Antiqua"/>
              </w:rPr>
            </w:pPr>
          </w:p>
        </w:tc>
      </w:tr>
      <w:tr w:rsidR="005F53F1" w:rsidRPr="000D6B12" w14:paraId="5618A142" w14:textId="77777777" w:rsidTr="005F53F1">
        <w:trPr>
          <w:trHeight w:val="284"/>
          <w:jc w:val="center"/>
        </w:trPr>
        <w:tc>
          <w:tcPr>
            <w:tcW w:w="559" w:type="dxa"/>
            <w:shd w:val="clear" w:color="auto" w:fill="auto"/>
            <w:vAlign w:val="center"/>
          </w:tcPr>
          <w:p w14:paraId="57550B80" w14:textId="77777777" w:rsidR="005F53F1" w:rsidRPr="000D6B12" w:rsidRDefault="005F53F1" w:rsidP="003C2E65">
            <w:pPr>
              <w:numPr>
                <w:ilvl w:val="0"/>
                <w:numId w:val="15"/>
              </w:numPr>
              <w:jc w:val="center"/>
              <w:rPr>
                <w:rFonts w:ascii="Book Antiqua" w:hAnsi="Book Antiqua"/>
              </w:rPr>
            </w:pPr>
          </w:p>
        </w:tc>
        <w:tc>
          <w:tcPr>
            <w:tcW w:w="4819" w:type="dxa"/>
            <w:shd w:val="clear" w:color="auto" w:fill="auto"/>
          </w:tcPr>
          <w:p w14:paraId="74A71679" w14:textId="432C1D39" w:rsidR="005F53F1" w:rsidRPr="000D6B12" w:rsidRDefault="005F53F1" w:rsidP="005F53F1">
            <w:pPr>
              <w:tabs>
                <w:tab w:val="left" w:pos="203"/>
              </w:tabs>
              <w:rPr>
                <w:rFonts w:ascii="Book Antiqua" w:hAnsi="Book Antiqua" w:cs="Arial"/>
                <w:spacing w:val="-4"/>
              </w:rPr>
            </w:pPr>
            <w:r>
              <w:rPr>
                <w:rFonts w:ascii="Book Antiqua" w:hAnsi="Book Antiqua" w:cs="Arial"/>
                <w:spacing w:val="-4"/>
              </w:rPr>
              <w:t>Dostawa</w:t>
            </w:r>
            <w:r w:rsidR="008603CC">
              <w:rPr>
                <w:rFonts w:ascii="Book Antiqua" w:hAnsi="Book Antiqua" w:cs="Arial"/>
                <w:spacing w:val="-4"/>
              </w:rPr>
              <w:t xml:space="preserve"> do siedziby Zamawiającego</w:t>
            </w:r>
          </w:p>
        </w:tc>
        <w:tc>
          <w:tcPr>
            <w:tcW w:w="1843" w:type="dxa"/>
            <w:shd w:val="clear" w:color="auto" w:fill="auto"/>
            <w:vAlign w:val="center"/>
          </w:tcPr>
          <w:p w14:paraId="49160C27" w14:textId="77777777" w:rsidR="005F53F1" w:rsidRPr="000D6B12" w:rsidRDefault="005F53F1" w:rsidP="005F53F1">
            <w:pPr>
              <w:jc w:val="center"/>
              <w:rPr>
                <w:rFonts w:ascii="Book Antiqua" w:hAnsi="Book Antiqua"/>
              </w:rPr>
            </w:pPr>
            <w:r w:rsidRPr="000D6B12">
              <w:rPr>
                <w:rFonts w:ascii="Book Antiqua" w:hAnsi="Book Antiqua"/>
              </w:rPr>
              <w:t>TAK</w:t>
            </w:r>
          </w:p>
        </w:tc>
        <w:tc>
          <w:tcPr>
            <w:tcW w:w="2419" w:type="dxa"/>
            <w:shd w:val="clear" w:color="auto" w:fill="auto"/>
            <w:vAlign w:val="center"/>
          </w:tcPr>
          <w:p w14:paraId="6DDD1918" w14:textId="77777777" w:rsidR="005F53F1" w:rsidRPr="000D6B12" w:rsidRDefault="005F53F1" w:rsidP="005F53F1">
            <w:pPr>
              <w:jc w:val="center"/>
              <w:rPr>
                <w:rFonts w:ascii="Book Antiqua" w:hAnsi="Book Antiqua"/>
              </w:rPr>
            </w:pPr>
          </w:p>
        </w:tc>
      </w:tr>
    </w:tbl>
    <w:p w14:paraId="2C55BA21" w14:textId="77777777" w:rsidR="008603CC" w:rsidRPr="002911AE" w:rsidRDefault="008603CC" w:rsidP="008603CC">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09EF3E6A" w14:textId="77777777" w:rsidR="005F53F1" w:rsidRPr="00112D76" w:rsidRDefault="005F53F1" w:rsidP="005F53F1">
      <w:pPr>
        <w:rPr>
          <w:rFonts w:ascii="Arial" w:hAnsi="Arial" w:cs="Arial"/>
        </w:rPr>
      </w:pPr>
    </w:p>
    <w:p w14:paraId="3A3A2F64" w14:textId="4D824C86" w:rsidR="005F53F1" w:rsidRPr="00097DFA" w:rsidRDefault="005F53F1" w:rsidP="005F53F1">
      <w:pPr>
        <w:ind w:left="-284"/>
        <w:rPr>
          <w:rFonts w:ascii="Arial" w:hAnsi="Arial" w:cs="Arial"/>
          <w:b/>
          <w:i/>
          <w:u w:val="single"/>
        </w:rPr>
      </w:pPr>
      <w:r w:rsidRPr="00097DFA">
        <w:rPr>
          <w:rFonts w:ascii="Arial" w:hAnsi="Arial" w:cs="Arial"/>
          <w:b/>
          <w:i/>
          <w:u w:val="single"/>
        </w:rPr>
        <w:t>Część 1</w:t>
      </w:r>
      <w:r w:rsidR="00097DFA" w:rsidRPr="00097DFA">
        <w:rPr>
          <w:rFonts w:ascii="Arial" w:hAnsi="Arial" w:cs="Arial"/>
          <w:b/>
          <w:i/>
          <w:u w:val="single"/>
        </w:rPr>
        <w:t>0</w:t>
      </w:r>
    </w:p>
    <w:p w14:paraId="6538E2B9" w14:textId="77777777" w:rsidR="005F53F1" w:rsidRPr="00112D76" w:rsidRDefault="005F53F1" w:rsidP="005F53F1">
      <w:pPr>
        <w:ind w:left="-284"/>
        <w:rPr>
          <w:rFonts w:ascii="Arial" w:hAnsi="Arial" w:cs="Arial"/>
          <w:spacing w:val="-4"/>
          <w:szCs w:val="20"/>
        </w:rPr>
      </w:pPr>
      <w:r w:rsidRPr="00112D76">
        <w:rPr>
          <w:rFonts w:ascii="Arial" w:hAnsi="Arial" w:cs="Arial"/>
        </w:rPr>
        <w:t>Katedra Fizjologii i Toksykologii</w:t>
      </w:r>
      <w:r w:rsidRPr="00112D76">
        <w:rPr>
          <w:rFonts w:ascii="Arial" w:hAnsi="Arial" w:cs="Arial"/>
          <w:spacing w:val="-4"/>
          <w:szCs w:val="20"/>
        </w:rPr>
        <w:t xml:space="preserve"> </w:t>
      </w:r>
    </w:p>
    <w:p w14:paraId="1615CC0B" w14:textId="77777777" w:rsidR="005F53F1" w:rsidRDefault="005F53F1" w:rsidP="005F53F1">
      <w:pPr>
        <w:rPr>
          <w:rFonts w:ascii="Arial" w:hAnsi="Arial" w:cs="Aria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4819"/>
        <w:gridCol w:w="1843"/>
        <w:gridCol w:w="2419"/>
      </w:tblGrid>
      <w:tr w:rsidR="005F53F1" w:rsidRPr="000D6B12" w14:paraId="5A333029" w14:textId="77777777" w:rsidTr="005F53F1">
        <w:trPr>
          <w:trHeight w:val="568"/>
          <w:jc w:val="center"/>
        </w:trPr>
        <w:tc>
          <w:tcPr>
            <w:tcW w:w="537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D417000" w14:textId="77777777" w:rsidR="005F53F1" w:rsidRPr="000D6B12" w:rsidRDefault="005F53F1" w:rsidP="005F53F1">
            <w:pPr>
              <w:jc w:val="center"/>
              <w:rPr>
                <w:rFonts w:ascii="Book Antiqua" w:hAnsi="Book Antiqua"/>
                <w:b/>
              </w:rPr>
            </w:pPr>
            <w:r w:rsidRPr="000D6B12">
              <w:rPr>
                <w:rFonts w:ascii="Book Antiqua" w:hAnsi="Book Antiqua" w:cs="Arial"/>
                <w:spacing w:val="-4"/>
              </w:rPr>
              <w:t>WYMAGANE PARAMETRY TECHNICZNE</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32729E12" w14:textId="77777777" w:rsidR="005F53F1" w:rsidRPr="000D6B12" w:rsidRDefault="005F53F1" w:rsidP="005F53F1">
            <w:pPr>
              <w:jc w:val="center"/>
              <w:rPr>
                <w:rFonts w:ascii="Book Antiqua" w:hAnsi="Book Antiqua" w:cs="Arial"/>
                <w:spacing w:val="-4"/>
              </w:rPr>
            </w:pPr>
            <w:r w:rsidRPr="000D6B12">
              <w:rPr>
                <w:rFonts w:ascii="Book Antiqua" w:hAnsi="Book Antiqua" w:cs="Arial"/>
                <w:spacing w:val="-4"/>
              </w:rPr>
              <w:t>ODPOWIEDŹ WYMAGANA</w:t>
            </w:r>
          </w:p>
        </w:tc>
        <w:tc>
          <w:tcPr>
            <w:tcW w:w="2419" w:type="dxa"/>
            <w:tcBorders>
              <w:top w:val="single" w:sz="4" w:space="0" w:color="auto"/>
              <w:left w:val="single" w:sz="4" w:space="0" w:color="auto"/>
              <w:bottom w:val="single" w:sz="4" w:space="0" w:color="auto"/>
              <w:right w:val="single" w:sz="4" w:space="0" w:color="auto"/>
            </w:tcBorders>
            <w:shd w:val="clear" w:color="auto" w:fill="E6E6E6"/>
            <w:vAlign w:val="center"/>
          </w:tcPr>
          <w:p w14:paraId="7226EBDB" w14:textId="77777777" w:rsidR="005F53F1" w:rsidRPr="000D6B12" w:rsidRDefault="005F53F1" w:rsidP="005F53F1">
            <w:pPr>
              <w:jc w:val="center"/>
              <w:rPr>
                <w:rFonts w:ascii="Book Antiqua" w:hAnsi="Book Antiqua"/>
                <w:b/>
              </w:rPr>
            </w:pPr>
            <w:r w:rsidRPr="000D6B12">
              <w:rPr>
                <w:rFonts w:ascii="Book Antiqua" w:hAnsi="Book Antiqua" w:cs="Arial"/>
                <w:spacing w:val="-4"/>
              </w:rPr>
              <w:t>ODPOWIEDŹ</w:t>
            </w:r>
          </w:p>
        </w:tc>
      </w:tr>
      <w:tr w:rsidR="005F53F1" w:rsidRPr="000D6B12" w14:paraId="31525DBA" w14:textId="77777777" w:rsidTr="005F53F1">
        <w:trPr>
          <w:trHeight w:val="568"/>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8CB7B9E" w14:textId="77777777" w:rsidR="005F53F1" w:rsidRPr="000D6B12" w:rsidRDefault="005F53F1" w:rsidP="005F53F1">
            <w:pPr>
              <w:jc w:val="center"/>
              <w:rPr>
                <w:rFonts w:ascii="Book Antiqua" w:hAnsi="Book Antiqua"/>
                <w:b/>
                <w:bCs/>
              </w:rPr>
            </w:pPr>
            <w:r w:rsidRPr="000D6B12">
              <w:rPr>
                <w:rFonts w:ascii="Book Antiqua" w:hAnsi="Book Antiqua"/>
                <w:b/>
              </w:rPr>
              <w:t>I.  Wymagania ogólne</w:t>
            </w:r>
          </w:p>
        </w:tc>
      </w:tr>
      <w:tr w:rsidR="005F53F1" w:rsidRPr="000D6B12" w14:paraId="588B41C7" w14:textId="77777777" w:rsidTr="005F53F1">
        <w:trPr>
          <w:trHeight w:val="284"/>
          <w:jc w:val="center"/>
        </w:trPr>
        <w:tc>
          <w:tcPr>
            <w:tcW w:w="559" w:type="dxa"/>
            <w:tcBorders>
              <w:top w:val="single" w:sz="4" w:space="0" w:color="auto"/>
            </w:tcBorders>
            <w:shd w:val="clear" w:color="auto" w:fill="auto"/>
            <w:vAlign w:val="center"/>
          </w:tcPr>
          <w:p w14:paraId="3FE26FD4" w14:textId="77777777" w:rsidR="005F53F1" w:rsidRPr="000D6B12" w:rsidRDefault="005F53F1" w:rsidP="003C2E65">
            <w:pPr>
              <w:numPr>
                <w:ilvl w:val="0"/>
                <w:numId w:val="16"/>
              </w:numPr>
              <w:jc w:val="center"/>
              <w:rPr>
                <w:rFonts w:ascii="Book Antiqua" w:hAnsi="Book Antiqua"/>
              </w:rPr>
            </w:pPr>
          </w:p>
        </w:tc>
        <w:tc>
          <w:tcPr>
            <w:tcW w:w="4819" w:type="dxa"/>
            <w:tcBorders>
              <w:top w:val="single" w:sz="4" w:space="0" w:color="auto"/>
            </w:tcBorders>
            <w:shd w:val="clear" w:color="auto" w:fill="auto"/>
            <w:vAlign w:val="center"/>
          </w:tcPr>
          <w:p w14:paraId="6CE8E7E3" w14:textId="77777777" w:rsidR="005F53F1" w:rsidRPr="000B6195" w:rsidRDefault="005F53F1" w:rsidP="005F53F1">
            <w:pPr>
              <w:rPr>
                <w:rFonts w:ascii="Book Antiqua" w:hAnsi="Book Antiqua"/>
                <w:b/>
                <w:bCs/>
                <w:spacing w:val="-2"/>
              </w:rPr>
            </w:pPr>
            <w:r w:rsidRPr="000B6195">
              <w:rPr>
                <w:rFonts w:ascii="Book Antiqua" w:hAnsi="Book Antiqua"/>
                <w:b/>
                <w:bCs/>
              </w:rPr>
              <w:t>Termocykler</w:t>
            </w:r>
          </w:p>
        </w:tc>
        <w:tc>
          <w:tcPr>
            <w:tcW w:w="1843" w:type="dxa"/>
            <w:tcBorders>
              <w:top w:val="single" w:sz="4" w:space="0" w:color="auto"/>
            </w:tcBorders>
            <w:shd w:val="clear" w:color="auto" w:fill="auto"/>
            <w:vAlign w:val="center"/>
          </w:tcPr>
          <w:p w14:paraId="3E14E16E" w14:textId="77777777" w:rsidR="005F53F1" w:rsidRPr="000D6B12" w:rsidRDefault="005F53F1" w:rsidP="005F53F1">
            <w:pPr>
              <w:shd w:val="clear" w:color="auto" w:fill="FFFFFF"/>
              <w:jc w:val="center"/>
              <w:rPr>
                <w:rFonts w:ascii="Book Antiqua" w:hAnsi="Book Antiqua"/>
                <w:spacing w:val="-6"/>
              </w:rPr>
            </w:pPr>
            <w:r w:rsidRPr="000D6B12">
              <w:rPr>
                <w:rFonts w:ascii="Book Antiqua" w:hAnsi="Book Antiqua"/>
                <w:spacing w:val="-6"/>
              </w:rPr>
              <w:t>TAK</w:t>
            </w:r>
          </w:p>
        </w:tc>
        <w:tc>
          <w:tcPr>
            <w:tcW w:w="2419" w:type="dxa"/>
            <w:tcBorders>
              <w:top w:val="single" w:sz="4" w:space="0" w:color="auto"/>
            </w:tcBorders>
            <w:shd w:val="clear" w:color="auto" w:fill="auto"/>
            <w:vAlign w:val="center"/>
          </w:tcPr>
          <w:p w14:paraId="42191D71" w14:textId="77777777" w:rsidR="005F53F1" w:rsidRPr="000D6B12" w:rsidRDefault="005F53F1" w:rsidP="005F53F1">
            <w:pPr>
              <w:jc w:val="center"/>
              <w:rPr>
                <w:rFonts w:ascii="Book Antiqua" w:hAnsi="Book Antiqua"/>
              </w:rPr>
            </w:pPr>
          </w:p>
        </w:tc>
      </w:tr>
      <w:tr w:rsidR="005F53F1" w:rsidRPr="000D6B12" w14:paraId="421CD7FB" w14:textId="77777777" w:rsidTr="005F53F1">
        <w:trPr>
          <w:trHeight w:val="284"/>
          <w:jc w:val="center"/>
        </w:trPr>
        <w:tc>
          <w:tcPr>
            <w:tcW w:w="559" w:type="dxa"/>
            <w:shd w:val="clear" w:color="auto" w:fill="auto"/>
            <w:vAlign w:val="center"/>
          </w:tcPr>
          <w:p w14:paraId="7167654D"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vAlign w:val="center"/>
          </w:tcPr>
          <w:p w14:paraId="26A63E66" w14:textId="77777777" w:rsidR="005F53F1" w:rsidRPr="000D6B12" w:rsidRDefault="005F53F1" w:rsidP="005F53F1">
            <w:pPr>
              <w:shd w:val="clear" w:color="auto" w:fill="FFFFFF"/>
              <w:rPr>
                <w:rFonts w:ascii="Book Antiqua" w:hAnsi="Book Antiqua"/>
                <w:lang w:val="en-US"/>
              </w:rPr>
            </w:pPr>
            <w:r w:rsidRPr="000D6B12">
              <w:rPr>
                <w:rFonts w:ascii="Book Antiqua" w:hAnsi="Book Antiqua"/>
                <w:spacing w:val="-4"/>
                <w:lang w:val="en-US"/>
              </w:rPr>
              <w:t>Producent</w:t>
            </w:r>
            <w:r w:rsidRPr="000D6B12">
              <w:rPr>
                <w:rFonts w:ascii="Book Antiqua" w:hAnsi="Book Antiqua"/>
                <w:lang w:val="en-US"/>
              </w:rPr>
              <w:t xml:space="preserve">  </w:t>
            </w:r>
          </w:p>
        </w:tc>
        <w:tc>
          <w:tcPr>
            <w:tcW w:w="1843" w:type="dxa"/>
            <w:shd w:val="clear" w:color="auto" w:fill="auto"/>
            <w:vAlign w:val="center"/>
          </w:tcPr>
          <w:p w14:paraId="52B4999C"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podać</w:t>
            </w:r>
          </w:p>
        </w:tc>
        <w:tc>
          <w:tcPr>
            <w:tcW w:w="2419" w:type="dxa"/>
            <w:shd w:val="clear" w:color="auto" w:fill="auto"/>
            <w:vAlign w:val="center"/>
          </w:tcPr>
          <w:p w14:paraId="7575C53E" w14:textId="77777777" w:rsidR="005F53F1" w:rsidRPr="000D6B12" w:rsidRDefault="005F53F1" w:rsidP="005F53F1">
            <w:pPr>
              <w:jc w:val="center"/>
              <w:rPr>
                <w:rFonts w:ascii="Book Antiqua" w:hAnsi="Book Antiqua"/>
              </w:rPr>
            </w:pPr>
          </w:p>
        </w:tc>
      </w:tr>
      <w:tr w:rsidR="005F53F1" w:rsidRPr="000D6B12" w14:paraId="3883BE3F" w14:textId="77777777" w:rsidTr="005F53F1">
        <w:trPr>
          <w:trHeight w:val="284"/>
          <w:jc w:val="center"/>
        </w:trPr>
        <w:tc>
          <w:tcPr>
            <w:tcW w:w="559" w:type="dxa"/>
            <w:shd w:val="clear" w:color="auto" w:fill="auto"/>
            <w:vAlign w:val="center"/>
          </w:tcPr>
          <w:p w14:paraId="679686C8"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vAlign w:val="center"/>
          </w:tcPr>
          <w:p w14:paraId="14BD9541" w14:textId="77777777" w:rsidR="005F53F1" w:rsidRPr="000D6B12" w:rsidRDefault="005F53F1" w:rsidP="005F53F1">
            <w:pPr>
              <w:shd w:val="clear" w:color="auto" w:fill="FFFFFF"/>
              <w:rPr>
                <w:rFonts w:ascii="Book Antiqua" w:hAnsi="Book Antiqua"/>
                <w:spacing w:val="-4"/>
              </w:rPr>
            </w:pPr>
            <w:r w:rsidRPr="000D6B12">
              <w:rPr>
                <w:rFonts w:ascii="Book Antiqua" w:hAnsi="Book Antiqua"/>
                <w:spacing w:val="-4"/>
              </w:rPr>
              <w:t>Kraj</w:t>
            </w:r>
          </w:p>
        </w:tc>
        <w:tc>
          <w:tcPr>
            <w:tcW w:w="1843" w:type="dxa"/>
            <w:shd w:val="clear" w:color="auto" w:fill="auto"/>
            <w:vAlign w:val="center"/>
          </w:tcPr>
          <w:p w14:paraId="481395FC"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podać</w:t>
            </w:r>
          </w:p>
        </w:tc>
        <w:tc>
          <w:tcPr>
            <w:tcW w:w="2419" w:type="dxa"/>
            <w:shd w:val="clear" w:color="auto" w:fill="auto"/>
            <w:vAlign w:val="center"/>
          </w:tcPr>
          <w:p w14:paraId="326DC74E" w14:textId="77777777" w:rsidR="005F53F1" w:rsidRPr="000D6B12" w:rsidRDefault="005F53F1" w:rsidP="005F53F1">
            <w:pPr>
              <w:jc w:val="center"/>
              <w:rPr>
                <w:rFonts w:ascii="Book Antiqua" w:hAnsi="Book Antiqua"/>
              </w:rPr>
            </w:pPr>
          </w:p>
        </w:tc>
      </w:tr>
      <w:tr w:rsidR="005F53F1" w:rsidRPr="000D6B12" w14:paraId="474F624B" w14:textId="77777777" w:rsidTr="005F53F1">
        <w:trPr>
          <w:trHeight w:val="284"/>
          <w:jc w:val="center"/>
        </w:trPr>
        <w:tc>
          <w:tcPr>
            <w:tcW w:w="559" w:type="dxa"/>
            <w:shd w:val="clear" w:color="auto" w:fill="auto"/>
            <w:vAlign w:val="center"/>
          </w:tcPr>
          <w:p w14:paraId="31265898"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vAlign w:val="center"/>
          </w:tcPr>
          <w:p w14:paraId="272193AA" w14:textId="77777777" w:rsidR="005F53F1" w:rsidRPr="0067760C" w:rsidRDefault="005F53F1" w:rsidP="005F53F1">
            <w:pPr>
              <w:shd w:val="clear" w:color="auto" w:fill="FFFFFF"/>
              <w:rPr>
                <w:rFonts w:ascii="Book Antiqua" w:hAnsi="Book Antiqua"/>
                <w:lang w:val="en-US"/>
              </w:rPr>
            </w:pPr>
            <w:r w:rsidRPr="0067760C">
              <w:rPr>
                <w:rFonts w:ascii="Book Antiqua" w:hAnsi="Book Antiqua"/>
                <w:spacing w:val="-5"/>
                <w:lang w:val="en-US"/>
              </w:rPr>
              <w:t>Model / typ</w:t>
            </w:r>
            <w:r w:rsidRPr="0067760C">
              <w:rPr>
                <w:rFonts w:ascii="Book Antiqua" w:hAnsi="Book Antiqua"/>
                <w:lang w:val="en-US"/>
              </w:rPr>
              <w:t xml:space="preserve">  </w:t>
            </w:r>
          </w:p>
        </w:tc>
        <w:tc>
          <w:tcPr>
            <w:tcW w:w="1843" w:type="dxa"/>
            <w:shd w:val="clear" w:color="auto" w:fill="auto"/>
            <w:vAlign w:val="center"/>
          </w:tcPr>
          <w:p w14:paraId="4E2AAF6F"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podać</w:t>
            </w:r>
          </w:p>
        </w:tc>
        <w:tc>
          <w:tcPr>
            <w:tcW w:w="2419" w:type="dxa"/>
            <w:shd w:val="clear" w:color="auto" w:fill="auto"/>
            <w:vAlign w:val="center"/>
          </w:tcPr>
          <w:p w14:paraId="56990486" w14:textId="77777777" w:rsidR="005F53F1" w:rsidRPr="000D6B12" w:rsidRDefault="005F53F1" w:rsidP="005F53F1">
            <w:pPr>
              <w:jc w:val="center"/>
              <w:rPr>
                <w:rFonts w:ascii="Book Antiqua" w:hAnsi="Book Antiqua"/>
              </w:rPr>
            </w:pPr>
          </w:p>
        </w:tc>
      </w:tr>
      <w:tr w:rsidR="005F53F1" w:rsidRPr="000D6B12" w14:paraId="10670D6B" w14:textId="77777777" w:rsidTr="005F53F1">
        <w:trPr>
          <w:trHeight w:val="284"/>
          <w:jc w:val="center"/>
        </w:trPr>
        <w:tc>
          <w:tcPr>
            <w:tcW w:w="559" w:type="dxa"/>
            <w:shd w:val="clear" w:color="auto" w:fill="auto"/>
            <w:vAlign w:val="center"/>
          </w:tcPr>
          <w:p w14:paraId="4B7ABA60"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vAlign w:val="center"/>
          </w:tcPr>
          <w:p w14:paraId="3E4CDAA1" w14:textId="77777777" w:rsidR="005F53F1" w:rsidRPr="000D6B12" w:rsidRDefault="005F53F1" w:rsidP="005F53F1">
            <w:pPr>
              <w:shd w:val="clear" w:color="auto" w:fill="FFFFFF"/>
              <w:rPr>
                <w:rFonts w:ascii="Book Antiqua" w:hAnsi="Book Antiqua"/>
              </w:rPr>
            </w:pPr>
            <w:r w:rsidRPr="000D6B12">
              <w:rPr>
                <w:rFonts w:ascii="Book Antiqua" w:hAnsi="Book Antiqua"/>
              </w:rPr>
              <w:t>Urządzenie fabrycznie nowe</w:t>
            </w:r>
          </w:p>
        </w:tc>
        <w:tc>
          <w:tcPr>
            <w:tcW w:w="1843" w:type="dxa"/>
            <w:shd w:val="clear" w:color="auto" w:fill="auto"/>
            <w:vAlign w:val="center"/>
          </w:tcPr>
          <w:p w14:paraId="256C1F97"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4004BA2C" w14:textId="77777777" w:rsidR="005F53F1" w:rsidRPr="000D6B12" w:rsidRDefault="005F53F1" w:rsidP="005F53F1">
            <w:pPr>
              <w:jc w:val="center"/>
              <w:rPr>
                <w:rFonts w:ascii="Book Antiqua" w:hAnsi="Book Antiqua"/>
              </w:rPr>
            </w:pPr>
          </w:p>
        </w:tc>
      </w:tr>
      <w:tr w:rsidR="005F53F1" w:rsidRPr="000D6B12" w14:paraId="1314E75F" w14:textId="77777777" w:rsidTr="005F53F1">
        <w:trPr>
          <w:trHeight w:val="284"/>
          <w:jc w:val="center"/>
        </w:trPr>
        <w:tc>
          <w:tcPr>
            <w:tcW w:w="559" w:type="dxa"/>
            <w:shd w:val="clear" w:color="auto" w:fill="auto"/>
            <w:vAlign w:val="center"/>
          </w:tcPr>
          <w:p w14:paraId="5C7A76C5"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vAlign w:val="center"/>
          </w:tcPr>
          <w:p w14:paraId="612B468C" w14:textId="77777777" w:rsidR="005F53F1" w:rsidRPr="000D6B12" w:rsidRDefault="005F53F1" w:rsidP="005F53F1">
            <w:pPr>
              <w:shd w:val="clear" w:color="auto" w:fill="FFFFFF"/>
              <w:rPr>
                <w:rFonts w:ascii="Book Antiqua" w:hAnsi="Book Antiqua"/>
              </w:rPr>
            </w:pPr>
            <w:r w:rsidRPr="000D6B12">
              <w:rPr>
                <w:rFonts w:ascii="Book Antiqua" w:hAnsi="Book Antiqua"/>
              </w:rPr>
              <w:t>Rok produkcji:</w:t>
            </w:r>
          </w:p>
        </w:tc>
        <w:tc>
          <w:tcPr>
            <w:tcW w:w="1843" w:type="dxa"/>
            <w:shd w:val="clear" w:color="auto" w:fill="auto"/>
            <w:vAlign w:val="center"/>
          </w:tcPr>
          <w:p w14:paraId="543E40AD" w14:textId="77777777" w:rsidR="005F53F1" w:rsidRPr="000D6B12" w:rsidRDefault="005F53F1" w:rsidP="005F53F1">
            <w:pPr>
              <w:shd w:val="clear" w:color="auto" w:fill="FFFFFF"/>
              <w:jc w:val="center"/>
              <w:rPr>
                <w:rFonts w:ascii="Book Antiqua" w:hAnsi="Book Antiqua"/>
              </w:rPr>
            </w:pPr>
            <w:r>
              <w:rPr>
                <w:rFonts w:ascii="Book Antiqua" w:hAnsi="Book Antiqua"/>
              </w:rPr>
              <w:t>podać</w:t>
            </w:r>
          </w:p>
        </w:tc>
        <w:tc>
          <w:tcPr>
            <w:tcW w:w="2419" w:type="dxa"/>
            <w:shd w:val="clear" w:color="auto" w:fill="auto"/>
            <w:vAlign w:val="center"/>
          </w:tcPr>
          <w:p w14:paraId="73440230" w14:textId="77777777" w:rsidR="005F53F1" w:rsidRPr="000D6B12" w:rsidRDefault="005F53F1" w:rsidP="005F53F1">
            <w:pPr>
              <w:jc w:val="center"/>
              <w:rPr>
                <w:rFonts w:ascii="Book Antiqua" w:hAnsi="Book Antiqua"/>
                <w:highlight w:val="magenta"/>
              </w:rPr>
            </w:pPr>
          </w:p>
        </w:tc>
      </w:tr>
      <w:tr w:rsidR="005F53F1" w:rsidRPr="000D6B12" w14:paraId="20BB54E8" w14:textId="77777777" w:rsidTr="005F53F1">
        <w:trPr>
          <w:trHeight w:val="284"/>
          <w:jc w:val="center"/>
        </w:trPr>
        <w:tc>
          <w:tcPr>
            <w:tcW w:w="559" w:type="dxa"/>
            <w:tcBorders>
              <w:bottom w:val="single" w:sz="4" w:space="0" w:color="auto"/>
            </w:tcBorders>
            <w:shd w:val="clear" w:color="auto" w:fill="auto"/>
            <w:vAlign w:val="center"/>
          </w:tcPr>
          <w:p w14:paraId="23FCEBC6" w14:textId="77777777" w:rsidR="005F53F1" w:rsidRPr="000D6B12" w:rsidRDefault="005F53F1" w:rsidP="003C2E65">
            <w:pPr>
              <w:numPr>
                <w:ilvl w:val="0"/>
                <w:numId w:val="16"/>
              </w:numPr>
              <w:jc w:val="center"/>
              <w:rPr>
                <w:rFonts w:ascii="Book Antiqua" w:hAnsi="Book Antiqua"/>
              </w:rPr>
            </w:pPr>
          </w:p>
        </w:tc>
        <w:tc>
          <w:tcPr>
            <w:tcW w:w="4819" w:type="dxa"/>
            <w:tcBorders>
              <w:bottom w:val="single" w:sz="4" w:space="0" w:color="auto"/>
            </w:tcBorders>
            <w:shd w:val="clear" w:color="auto" w:fill="auto"/>
            <w:vAlign w:val="center"/>
          </w:tcPr>
          <w:p w14:paraId="38EDD09D" w14:textId="77777777" w:rsidR="005F53F1" w:rsidRPr="000D6B12" w:rsidRDefault="005F53F1" w:rsidP="005F53F1">
            <w:pPr>
              <w:shd w:val="clear" w:color="auto" w:fill="FFFFFF"/>
              <w:rPr>
                <w:rFonts w:ascii="Book Antiqua" w:hAnsi="Book Antiqua"/>
              </w:rPr>
            </w:pPr>
            <w:r w:rsidRPr="000D6B12">
              <w:rPr>
                <w:rFonts w:ascii="Book Antiqua" w:hAnsi="Book Antiqua"/>
              </w:rPr>
              <w:t>Instrukcja użytkowania w języku polskim</w:t>
            </w:r>
            <w:r>
              <w:rPr>
                <w:rFonts w:ascii="Book Antiqua" w:hAnsi="Book Antiqua"/>
              </w:rPr>
              <w:t xml:space="preserve"> i angielskim</w:t>
            </w:r>
          </w:p>
        </w:tc>
        <w:tc>
          <w:tcPr>
            <w:tcW w:w="1843" w:type="dxa"/>
            <w:tcBorders>
              <w:bottom w:val="single" w:sz="4" w:space="0" w:color="auto"/>
            </w:tcBorders>
            <w:shd w:val="clear" w:color="auto" w:fill="auto"/>
            <w:vAlign w:val="center"/>
          </w:tcPr>
          <w:p w14:paraId="1668EE08"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tcBorders>
              <w:bottom w:val="single" w:sz="4" w:space="0" w:color="auto"/>
            </w:tcBorders>
            <w:shd w:val="clear" w:color="auto" w:fill="auto"/>
            <w:vAlign w:val="center"/>
          </w:tcPr>
          <w:p w14:paraId="528057F6" w14:textId="77777777" w:rsidR="005F53F1" w:rsidRPr="000D6B12" w:rsidRDefault="005F53F1" w:rsidP="005F53F1">
            <w:pPr>
              <w:jc w:val="center"/>
              <w:rPr>
                <w:rFonts w:ascii="Book Antiqua" w:hAnsi="Book Antiqua"/>
                <w:highlight w:val="magenta"/>
              </w:rPr>
            </w:pPr>
          </w:p>
        </w:tc>
      </w:tr>
      <w:tr w:rsidR="005F53F1" w:rsidRPr="000D6B12" w14:paraId="350B1D8D" w14:textId="77777777" w:rsidTr="005F53F1">
        <w:trPr>
          <w:trHeight w:val="284"/>
          <w:jc w:val="center"/>
        </w:trPr>
        <w:tc>
          <w:tcPr>
            <w:tcW w:w="9640" w:type="dxa"/>
            <w:gridSpan w:val="4"/>
            <w:shd w:val="clear" w:color="auto" w:fill="E6E6E6"/>
            <w:vAlign w:val="center"/>
          </w:tcPr>
          <w:p w14:paraId="4DB50845" w14:textId="77777777" w:rsidR="005F53F1" w:rsidRPr="000D6B12" w:rsidRDefault="005F53F1" w:rsidP="005F53F1">
            <w:pPr>
              <w:spacing w:line="240" w:lineRule="exact"/>
              <w:ind w:left="124" w:hanging="124"/>
              <w:jc w:val="center"/>
              <w:rPr>
                <w:rFonts w:ascii="Book Antiqua" w:hAnsi="Book Antiqua"/>
                <w:i/>
              </w:rPr>
            </w:pPr>
            <w:r w:rsidRPr="000D6B12">
              <w:rPr>
                <w:rFonts w:ascii="Book Antiqua" w:hAnsi="Book Antiqua"/>
                <w:b/>
              </w:rPr>
              <w:t xml:space="preserve">II. Zasilanie </w:t>
            </w:r>
            <w:r w:rsidRPr="00BD0AFD">
              <w:rPr>
                <w:rFonts w:ascii="Book Antiqua" w:hAnsi="Book Antiqua"/>
                <w:b/>
              </w:rPr>
              <w:t>termocyklera</w:t>
            </w:r>
          </w:p>
        </w:tc>
      </w:tr>
      <w:tr w:rsidR="005F53F1" w:rsidRPr="000D6B12" w14:paraId="7D6657B9" w14:textId="77777777" w:rsidTr="005F53F1">
        <w:trPr>
          <w:trHeight w:val="284"/>
          <w:jc w:val="center"/>
        </w:trPr>
        <w:tc>
          <w:tcPr>
            <w:tcW w:w="559" w:type="dxa"/>
            <w:shd w:val="clear" w:color="auto" w:fill="auto"/>
            <w:vAlign w:val="center"/>
          </w:tcPr>
          <w:p w14:paraId="067985F0"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7F14083F" w14:textId="77777777" w:rsidR="005F53F1" w:rsidRPr="000D6B12" w:rsidRDefault="005F53F1" w:rsidP="005F53F1">
            <w:pPr>
              <w:tabs>
                <w:tab w:val="left" w:pos="203"/>
              </w:tabs>
              <w:rPr>
                <w:rFonts w:ascii="Book Antiqua" w:hAnsi="Book Antiqua" w:cs="Arial"/>
                <w:spacing w:val="-4"/>
              </w:rPr>
            </w:pPr>
            <w:r w:rsidRPr="00011201">
              <w:rPr>
                <w:rFonts w:ascii="Book Antiqua" w:hAnsi="Book Antiqua" w:cs="Arial"/>
                <w:spacing w:val="-4"/>
              </w:rPr>
              <w:t>Napięcie znamionowe: 200-240 V</w:t>
            </w:r>
          </w:p>
        </w:tc>
        <w:tc>
          <w:tcPr>
            <w:tcW w:w="1843" w:type="dxa"/>
            <w:shd w:val="clear" w:color="auto" w:fill="auto"/>
            <w:vAlign w:val="center"/>
          </w:tcPr>
          <w:p w14:paraId="3E8D64B4"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515D2522" w14:textId="77777777" w:rsidR="005F53F1" w:rsidRPr="000D6B12" w:rsidRDefault="005F53F1" w:rsidP="005F53F1">
            <w:pPr>
              <w:jc w:val="center"/>
              <w:rPr>
                <w:rFonts w:ascii="Book Antiqua" w:hAnsi="Book Antiqua"/>
              </w:rPr>
            </w:pPr>
          </w:p>
        </w:tc>
      </w:tr>
      <w:tr w:rsidR="005F53F1" w:rsidRPr="000D6B12" w14:paraId="407A18E3" w14:textId="77777777" w:rsidTr="005F53F1">
        <w:trPr>
          <w:trHeight w:val="284"/>
          <w:jc w:val="center"/>
        </w:trPr>
        <w:tc>
          <w:tcPr>
            <w:tcW w:w="559" w:type="dxa"/>
            <w:shd w:val="clear" w:color="auto" w:fill="auto"/>
            <w:vAlign w:val="center"/>
          </w:tcPr>
          <w:p w14:paraId="5A405442"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70ED5226" w14:textId="77777777" w:rsidR="005F53F1" w:rsidRPr="000D6B12" w:rsidRDefault="005F53F1" w:rsidP="005F53F1">
            <w:pPr>
              <w:tabs>
                <w:tab w:val="left" w:pos="203"/>
              </w:tabs>
              <w:rPr>
                <w:rFonts w:ascii="Book Antiqua" w:hAnsi="Book Antiqua" w:cs="Arial"/>
                <w:spacing w:val="-4"/>
                <w:highlight w:val="magenta"/>
              </w:rPr>
            </w:pPr>
            <w:r w:rsidRPr="00262696">
              <w:rPr>
                <w:rFonts w:ascii="Book Antiqua" w:hAnsi="Book Antiqua" w:cs="Arial"/>
                <w:spacing w:val="-4"/>
              </w:rPr>
              <w:t>Częstotliwość napięcia: 50/60 Hz</w:t>
            </w:r>
          </w:p>
        </w:tc>
        <w:tc>
          <w:tcPr>
            <w:tcW w:w="1843" w:type="dxa"/>
            <w:shd w:val="clear" w:color="auto" w:fill="auto"/>
            <w:vAlign w:val="center"/>
          </w:tcPr>
          <w:p w14:paraId="5B756467" w14:textId="77777777" w:rsidR="005F53F1" w:rsidRPr="000D6B12" w:rsidRDefault="005F53F1" w:rsidP="005F53F1">
            <w:pPr>
              <w:jc w:val="center"/>
              <w:rPr>
                <w:rFonts w:ascii="Book Antiqua" w:hAnsi="Book Antiqua"/>
                <w:spacing w:val="-6"/>
              </w:rPr>
            </w:pPr>
            <w:r>
              <w:rPr>
                <w:rFonts w:ascii="Book Antiqua" w:hAnsi="Book Antiqua"/>
                <w:spacing w:val="-6"/>
              </w:rPr>
              <w:t>TAK</w:t>
            </w:r>
          </w:p>
        </w:tc>
        <w:tc>
          <w:tcPr>
            <w:tcW w:w="2419" w:type="dxa"/>
            <w:shd w:val="clear" w:color="auto" w:fill="auto"/>
            <w:vAlign w:val="center"/>
          </w:tcPr>
          <w:p w14:paraId="4199B323" w14:textId="77777777" w:rsidR="005F53F1" w:rsidRPr="000D6B12" w:rsidRDefault="005F53F1" w:rsidP="005F53F1">
            <w:pPr>
              <w:jc w:val="center"/>
              <w:rPr>
                <w:rFonts w:ascii="Book Antiqua" w:hAnsi="Book Antiqua"/>
              </w:rPr>
            </w:pPr>
          </w:p>
        </w:tc>
      </w:tr>
      <w:tr w:rsidR="005F53F1" w:rsidRPr="000D6B12" w14:paraId="197A591A" w14:textId="77777777" w:rsidTr="005F53F1">
        <w:trPr>
          <w:trHeight w:val="284"/>
          <w:jc w:val="center"/>
        </w:trPr>
        <w:tc>
          <w:tcPr>
            <w:tcW w:w="9640" w:type="dxa"/>
            <w:gridSpan w:val="4"/>
            <w:shd w:val="clear" w:color="auto" w:fill="E6E6E6"/>
            <w:vAlign w:val="center"/>
          </w:tcPr>
          <w:p w14:paraId="271987C5" w14:textId="77777777" w:rsidR="005F53F1" w:rsidRPr="000D6B12" w:rsidRDefault="005F53F1" w:rsidP="005F53F1">
            <w:pPr>
              <w:jc w:val="center"/>
              <w:rPr>
                <w:rFonts w:ascii="Book Antiqua" w:hAnsi="Book Antiqua"/>
              </w:rPr>
            </w:pPr>
            <w:r w:rsidRPr="000D6B12">
              <w:rPr>
                <w:rFonts w:ascii="Book Antiqua" w:hAnsi="Book Antiqua"/>
                <w:b/>
                <w:spacing w:val="-1"/>
                <w:w w:val="98"/>
              </w:rPr>
              <w:t xml:space="preserve">III. Gabaryty </w:t>
            </w:r>
            <w:r w:rsidRPr="00BD0AFD">
              <w:rPr>
                <w:rFonts w:ascii="Book Antiqua" w:hAnsi="Book Antiqua"/>
                <w:b/>
                <w:spacing w:val="-1"/>
                <w:w w:val="98"/>
              </w:rPr>
              <w:t>termocyklera</w:t>
            </w:r>
          </w:p>
        </w:tc>
      </w:tr>
      <w:tr w:rsidR="005F53F1" w:rsidRPr="000D6B12" w14:paraId="403E77E6" w14:textId="77777777" w:rsidTr="005F53F1">
        <w:trPr>
          <w:trHeight w:val="284"/>
          <w:jc w:val="center"/>
        </w:trPr>
        <w:tc>
          <w:tcPr>
            <w:tcW w:w="559" w:type="dxa"/>
            <w:shd w:val="clear" w:color="auto" w:fill="auto"/>
            <w:vAlign w:val="center"/>
          </w:tcPr>
          <w:p w14:paraId="05B8E755"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218F53CA" w14:textId="77777777" w:rsidR="005F53F1" w:rsidRPr="000D6B12" w:rsidRDefault="005F53F1" w:rsidP="005F53F1">
            <w:pPr>
              <w:tabs>
                <w:tab w:val="left" w:pos="203"/>
              </w:tabs>
              <w:rPr>
                <w:rFonts w:ascii="Book Antiqua" w:hAnsi="Book Antiqua" w:cs="Arial"/>
                <w:spacing w:val="-4"/>
              </w:rPr>
            </w:pPr>
            <w:r w:rsidRPr="00011201">
              <w:rPr>
                <w:rFonts w:ascii="Book Antiqua" w:hAnsi="Book Antiqua" w:cs="Arial"/>
                <w:spacing w:val="-4"/>
              </w:rPr>
              <w:t>Wymiary obudowy</w:t>
            </w:r>
            <w:r w:rsidRPr="000D6B12">
              <w:rPr>
                <w:rFonts w:ascii="Book Antiqua" w:hAnsi="Book Antiqua" w:cs="Arial"/>
                <w:spacing w:val="-4"/>
              </w:rPr>
              <w:t xml:space="preserve"> </w:t>
            </w:r>
            <w:r>
              <w:rPr>
                <w:rFonts w:ascii="Book Antiqua" w:hAnsi="Book Antiqua" w:cs="Arial"/>
                <w:spacing w:val="-4"/>
              </w:rPr>
              <w:t xml:space="preserve">(szer. x gł. x </w:t>
            </w:r>
            <w:r w:rsidRPr="00011201">
              <w:rPr>
                <w:rFonts w:ascii="Book Antiqua" w:hAnsi="Book Antiqua" w:cs="Arial"/>
                <w:spacing w:val="-4"/>
              </w:rPr>
              <w:t xml:space="preserve">wys.) </w:t>
            </w:r>
            <w:r>
              <w:rPr>
                <w:rFonts w:ascii="Book Antiqua" w:hAnsi="Book Antiqua" w:cs="Arial"/>
                <w:spacing w:val="-4"/>
              </w:rPr>
              <w:br/>
            </w:r>
            <w:r w:rsidRPr="00011201">
              <w:rPr>
                <w:rFonts w:ascii="Book Antiqua" w:hAnsi="Book Antiqua" w:cs="Arial"/>
                <w:spacing w:val="-4"/>
              </w:rPr>
              <w:t>33 x 46 x 20 cm</w:t>
            </w:r>
            <w:r w:rsidRPr="0059283B">
              <w:rPr>
                <w:rFonts w:ascii="Book Antiqua" w:hAnsi="Book Antiqua" w:cs="Arial"/>
                <w:spacing w:val="-4"/>
              </w:rPr>
              <w:t>±3 mm</w:t>
            </w:r>
          </w:p>
        </w:tc>
        <w:tc>
          <w:tcPr>
            <w:tcW w:w="1843" w:type="dxa"/>
            <w:shd w:val="clear" w:color="auto" w:fill="auto"/>
            <w:vAlign w:val="center"/>
          </w:tcPr>
          <w:p w14:paraId="128E30CC" w14:textId="77777777" w:rsidR="005F53F1" w:rsidRPr="000D6B12" w:rsidRDefault="005F53F1" w:rsidP="005F53F1">
            <w:pPr>
              <w:jc w:val="center"/>
              <w:rPr>
                <w:rFonts w:ascii="Book Antiqua" w:hAnsi="Book Antiqua"/>
              </w:rPr>
            </w:pPr>
            <w:r w:rsidRPr="000D6B12">
              <w:rPr>
                <w:rFonts w:ascii="Book Antiqua" w:hAnsi="Book Antiqua"/>
                <w:spacing w:val="-6"/>
              </w:rPr>
              <w:t>TAK/podać</w:t>
            </w:r>
          </w:p>
        </w:tc>
        <w:tc>
          <w:tcPr>
            <w:tcW w:w="2419" w:type="dxa"/>
            <w:shd w:val="clear" w:color="auto" w:fill="auto"/>
            <w:vAlign w:val="center"/>
          </w:tcPr>
          <w:p w14:paraId="73F2AF5D" w14:textId="77777777" w:rsidR="005F53F1" w:rsidRPr="000D6B12" w:rsidRDefault="005F53F1" w:rsidP="005F53F1">
            <w:pPr>
              <w:spacing w:line="240" w:lineRule="exact"/>
              <w:jc w:val="center"/>
              <w:rPr>
                <w:rFonts w:ascii="Book Antiqua" w:hAnsi="Book Antiqua"/>
              </w:rPr>
            </w:pPr>
          </w:p>
        </w:tc>
      </w:tr>
      <w:tr w:rsidR="005F53F1" w:rsidRPr="000D6B12" w14:paraId="58AED692" w14:textId="77777777" w:rsidTr="005F53F1">
        <w:trPr>
          <w:trHeight w:val="284"/>
          <w:jc w:val="center"/>
        </w:trPr>
        <w:tc>
          <w:tcPr>
            <w:tcW w:w="9640" w:type="dxa"/>
            <w:gridSpan w:val="4"/>
            <w:shd w:val="clear" w:color="auto" w:fill="E6E6E6"/>
            <w:vAlign w:val="center"/>
          </w:tcPr>
          <w:p w14:paraId="378A88CC" w14:textId="77777777" w:rsidR="005F53F1" w:rsidRPr="000D6B12" w:rsidRDefault="005F53F1" w:rsidP="005F53F1">
            <w:pPr>
              <w:jc w:val="center"/>
              <w:rPr>
                <w:rFonts w:ascii="Book Antiqua" w:hAnsi="Book Antiqua"/>
              </w:rPr>
            </w:pPr>
            <w:r w:rsidRPr="000D6B12">
              <w:rPr>
                <w:rFonts w:ascii="Book Antiqua" w:hAnsi="Book Antiqua"/>
                <w:b/>
                <w:spacing w:val="-1"/>
                <w:w w:val="98"/>
              </w:rPr>
              <w:t xml:space="preserve">IV. Parametry </w:t>
            </w:r>
            <w:r w:rsidRPr="00BD0AFD">
              <w:rPr>
                <w:rFonts w:ascii="Book Antiqua" w:hAnsi="Book Antiqua"/>
                <w:b/>
                <w:spacing w:val="-1"/>
                <w:w w:val="98"/>
              </w:rPr>
              <w:t>termocyklera</w:t>
            </w:r>
          </w:p>
        </w:tc>
      </w:tr>
      <w:tr w:rsidR="005F53F1" w:rsidRPr="000D6B12" w14:paraId="0304A692" w14:textId="77777777" w:rsidTr="005F53F1">
        <w:trPr>
          <w:trHeight w:val="284"/>
          <w:jc w:val="center"/>
        </w:trPr>
        <w:tc>
          <w:tcPr>
            <w:tcW w:w="559" w:type="dxa"/>
            <w:shd w:val="clear" w:color="auto" w:fill="auto"/>
            <w:vAlign w:val="center"/>
          </w:tcPr>
          <w:p w14:paraId="466A7E6C"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7E80D7D6"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Termocykler w technologii Peltier z wymiennym blokiem typu 96 Fast</w:t>
            </w:r>
          </w:p>
        </w:tc>
        <w:tc>
          <w:tcPr>
            <w:tcW w:w="1843" w:type="dxa"/>
            <w:shd w:val="clear" w:color="auto" w:fill="auto"/>
            <w:vAlign w:val="center"/>
          </w:tcPr>
          <w:p w14:paraId="2FE52E72"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06338F14" w14:textId="77777777" w:rsidR="005F53F1" w:rsidRPr="000D6B12" w:rsidRDefault="005F53F1" w:rsidP="005F53F1">
            <w:pPr>
              <w:spacing w:line="240" w:lineRule="exact"/>
              <w:jc w:val="center"/>
              <w:rPr>
                <w:rFonts w:ascii="Book Antiqua" w:hAnsi="Book Antiqua"/>
              </w:rPr>
            </w:pPr>
          </w:p>
        </w:tc>
      </w:tr>
      <w:tr w:rsidR="005F53F1" w:rsidRPr="00BD0AFD" w14:paraId="525ACA4F" w14:textId="77777777" w:rsidTr="005F53F1">
        <w:trPr>
          <w:trHeight w:val="284"/>
          <w:jc w:val="center"/>
        </w:trPr>
        <w:tc>
          <w:tcPr>
            <w:tcW w:w="559" w:type="dxa"/>
            <w:shd w:val="clear" w:color="auto" w:fill="auto"/>
            <w:vAlign w:val="center"/>
          </w:tcPr>
          <w:p w14:paraId="6476DA45" w14:textId="77777777" w:rsidR="005F53F1" w:rsidRPr="00BD0AFD" w:rsidRDefault="005F53F1" w:rsidP="003C2E65">
            <w:pPr>
              <w:numPr>
                <w:ilvl w:val="0"/>
                <w:numId w:val="16"/>
              </w:numPr>
              <w:jc w:val="center"/>
              <w:rPr>
                <w:rFonts w:ascii="Book Antiqua" w:hAnsi="Book Antiqua"/>
              </w:rPr>
            </w:pPr>
          </w:p>
        </w:tc>
        <w:tc>
          <w:tcPr>
            <w:tcW w:w="4819" w:type="dxa"/>
            <w:shd w:val="clear" w:color="auto" w:fill="auto"/>
          </w:tcPr>
          <w:p w14:paraId="3EA081DB" w14:textId="77777777" w:rsidR="005F53F1" w:rsidRPr="00BD0AFD" w:rsidRDefault="005F53F1" w:rsidP="005F53F1">
            <w:pPr>
              <w:tabs>
                <w:tab w:val="left" w:pos="203"/>
              </w:tabs>
              <w:rPr>
                <w:rFonts w:ascii="Book Antiqua" w:hAnsi="Book Antiqua" w:cs="Arial"/>
                <w:spacing w:val="-4"/>
              </w:rPr>
            </w:pPr>
            <w:r w:rsidRPr="00BD0AFD">
              <w:rPr>
                <w:rFonts w:ascii="Book Antiqua" w:hAnsi="Book Antiqua" w:cs="Arial"/>
                <w:spacing w:val="-4"/>
              </w:rPr>
              <w:t>Termocykler z ogrzewaną pokrywą o regulowanym docisku</w:t>
            </w:r>
          </w:p>
        </w:tc>
        <w:tc>
          <w:tcPr>
            <w:tcW w:w="1843" w:type="dxa"/>
            <w:shd w:val="clear" w:color="auto" w:fill="auto"/>
            <w:vAlign w:val="center"/>
          </w:tcPr>
          <w:p w14:paraId="2EA2718C" w14:textId="77777777" w:rsidR="005F53F1" w:rsidRPr="00BD0AFD"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28EACA2C" w14:textId="77777777" w:rsidR="005F53F1" w:rsidRPr="00BD0AFD" w:rsidRDefault="005F53F1" w:rsidP="005F53F1">
            <w:pPr>
              <w:spacing w:line="240" w:lineRule="exact"/>
              <w:jc w:val="center"/>
              <w:rPr>
                <w:rFonts w:ascii="Book Antiqua" w:hAnsi="Book Antiqua"/>
              </w:rPr>
            </w:pPr>
          </w:p>
        </w:tc>
      </w:tr>
      <w:tr w:rsidR="005F53F1" w:rsidRPr="000D6B12" w14:paraId="72BBB2A3" w14:textId="77777777" w:rsidTr="005F53F1">
        <w:trPr>
          <w:trHeight w:val="284"/>
          <w:jc w:val="center"/>
        </w:trPr>
        <w:tc>
          <w:tcPr>
            <w:tcW w:w="559" w:type="dxa"/>
            <w:shd w:val="clear" w:color="auto" w:fill="auto"/>
            <w:vAlign w:val="center"/>
          </w:tcPr>
          <w:p w14:paraId="001007C1"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02061C6F"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Maksymalna szybkość grzania, dla bloku 96: 5°C/sek.</w:t>
            </w:r>
          </w:p>
        </w:tc>
        <w:tc>
          <w:tcPr>
            <w:tcW w:w="1843" w:type="dxa"/>
            <w:shd w:val="clear" w:color="auto" w:fill="auto"/>
            <w:vAlign w:val="center"/>
          </w:tcPr>
          <w:p w14:paraId="3F7D6CF9"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TAK/podać</w:t>
            </w:r>
          </w:p>
        </w:tc>
        <w:tc>
          <w:tcPr>
            <w:tcW w:w="2419" w:type="dxa"/>
            <w:shd w:val="clear" w:color="auto" w:fill="auto"/>
            <w:vAlign w:val="center"/>
          </w:tcPr>
          <w:p w14:paraId="49CA58C1" w14:textId="77777777" w:rsidR="005F53F1" w:rsidRPr="000D6B12" w:rsidRDefault="005F53F1" w:rsidP="005F53F1">
            <w:pPr>
              <w:spacing w:line="240" w:lineRule="exact"/>
              <w:jc w:val="center"/>
              <w:rPr>
                <w:rFonts w:ascii="Book Antiqua" w:hAnsi="Book Antiqua"/>
              </w:rPr>
            </w:pPr>
          </w:p>
        </w:tc>
      </w:tr>
      <w:tr w:rsidR="005F53F1" w:rsidRPr="00BD0AFD" w14:paraId="538298F7" w14:textId="77777777" w:rsidTr="005F53F1">
        <w:trPr>
          <w:trHeight w:val="284"/>
          <w:jc w:val="center"/>
        </w:trPr>
        <w:tc>
          <w:tcPr>
            <w:tcW w:w="559" w:type="dxa"/>
            <w:shd w:val="clear" w:color="auto" w:fill="auto"/>
            <w:vAlign w:val="center"/>
          </w:tcPr>
          <w:p w14:paraId="25C0FED8" w14:textId="77777777" w:rsidR="005F53F1" w:rsidRPr="00BD0AFD" w:rsidRDefault="005F53F1" w:rsidP="003C2E65">
            <w:pPr>
              <w:numPr>
                <w:ilvl w:val="0"/>
                <w:numId w:val="16"/>
              </w:numPr>
              <w:jc w:val="center"/>
              <w:rPr>
                <w:rFonts w:ascii="Book Antiqua" w:hAnsi="Book Antiqua"/>
              </w:rPr>
            </w:pPr>
          </w:p>
        </w:tc>
        <w:tc>
          <w:tcPr>
            <w:tcW w:w="4819" w:type="dxa"/>
            <w:shd w:val="clear" w:color="auto" w:fill="auto"/>
          </w:tcPr>
          <w:p w14:paraId="77FD6009" w14:textId="77777777" w:rsidR="005F53F1" w:rsidRPr="00BD0AFD" w:rsidRDefault="005F53F1" w:rsidP="005F53F1">
            <w:pPr>
              <w:tabs>
                <w:tab w:val="left" w:pos="203"/>
              </w:tabs>
              <w:rPr>
                <w:rFonts w:ascii="Book Antiqua" w:hAnsi="Book Antiqua" w:cs="Arial"/>
                <w:spacing w:val="-4"/>
              </w:rPr>
            </w:pPr>
            <w:r w:rsidRPr="00BD0AFD">
              <w:rPr>
                <w:rFonts w:ascii="Book Antiqua" w:hAnsi="Book Antiqua" w:cs="Arial"/>
                <w:spacing w:val="-4"/>
              </w:rPr>
              <w:t>Maksymalna szybkość grzania</w:t>
            </w:r>
            <w:r w:rsidRPr="00BD0AFD">
              <w:t xml:space="preserve"> </w:t>
            </w:r>
            <w:r w:rsidRPr="00BD0AFD">
              <w:rPr>
                <w:rFonts w:ascii="Book Antiqua" w:hAnsi="Book Antiqua" w:cs="Arial"/>
                <w:spacing w:val="-4"/>
              </w:rPr>
              <w:t>dla bloku 2x48:  4°C/sek.</w:t>
            </w:r>
          </w:p>
        </w:tc>
        <w:tc>
          <w:tcPr>
            <w:tcW w:w="1843" w:type="dxa"/>
            <w:shd w:val="clear" w:color="auto" w:fill="auto"/>
            <w:vAlign w:val="center"/>
          </w:tcPr>
          <w:p w14:paraId="4E5A229E" w14:textId="77777777" w:rsidR="005F53F1" w:rsidRPr="00BD0AFD" w:rsidRDefault="005F53F1" w:rsidP="005F53F1">
            <w:pPr>
              <w:jc w:val="center"/>
              <w:rPr>
                <w:rFonts w:ascii="Book Antiqua" w:hAnsi="Book Antiqua"/>
                <w:spacing w:val="-6"/>
              </w:rPr>
            </w:pPr>
            <w:r w:rsidRPr="000D6B12">
              <w:rPr>
                <w:rFonts w:ascii="Book Antiqua" w:hAnsi="Book Antiqua"/>
                <w:spacing w:val="-6"/>
              </w:rPr>
              <w:t>TAK/podać</w:t>
            </w:r>
          </w:p>
        </w:tc>
        <w:tc>
          <w:tcPr>
            <w:tcW w:w="2419" w:type="dxa"/>
            <w:shd w:val="clear" w:color="auto" w:fill="auto"/>
            <w:vAlign w:val="center"/>
          </w:tcPr>
          <w:p w14:paraId="72EEF038" w14:textId="77777777" w:rsidR="005F53F1" w:rsidRPr="00BD0AFD" w:rsidRDefault="005F53F1" w:rsidP="005F53F1">
            <w:pPr>
              <w:spacing w:line="240" w:lineRule="exact"/>
              <w:jc w:val="center"/>
              <w:rPr>
                <w:rFonts w:ascii="Book Antiqua" w:hAnsi="Book Antiqua"/>
              </w:rPr>
            </w:pPr>
          </w:p>
        </w:tc>
      </w:tr>
      <w:tr w:rsidR="005F53F1" w:rsidRPr="000D6B12" w14:paraId="525164D5" w14:textId="77777777" w:rsidTr="005F53F1">
        <w:trPr>
          <w:trHeight w:val="284"/>
          <w:jc w:val="center"/>
        </w:trPr>
        <w:tc>
          <w:tcPr>
            <w:tcW w:w="559" w:type="dxa"/>
            <w:shd w:val="clear" w:color="auto" w:fill="auto"/>
            <w:vAlign w:val="center"/>
          </w:tcPr>
          <w:p w14:paraId="5433290D"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49BAB216"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Zakres programowania temperatury w zakresie minimum 0 - 100 °C</w:t>
            </w:r>
          </w:p>
        </w:tc>
        <w:tc>
          <w:tcPr>
            <w:tcW w:w="1843" w:type="dxa"/>
            <w:shd w:val="clear" w:color="auto" w:fill="auto"/>
            <w:vAlign w:val="center"/>
          </w:tcPr>
          <w:p w14:paraId="1A4ED215"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TAK/podać</w:t>
            </w:r>
          </w:p>
        </w:tc>
        <w:tc>
          <w:tcPr>
            <w:tcW w:w="2419" w:type="dxa"/>
            <w:shd w:val="clear" w:color="auto" w:fill="auto"/>
            <w:vAlign w:val="center"/>
          </w:tcPr>
          <w:p w14:paraId="5CDE2C2B" w14:textId="77777777" w:rsidR="005F53F1" w:rsidRPr="000D6B12" w:rsidRDefault="005F53F1" w:rsidP="005F53F1">
            <w:pPr>
              <w:spacing w:line="240" w:lineRule="exact"/>
              <w:jc w:val="center"/>
              <w:rPr>
                <w:rFonts w:ascii="Book Antiqua" w:hAnsi="Book Antiqua"/>
              </w:rPr>
            </w:pPr>
          </w:p>
        </w:tc>
      </w:tr>
      <w:tr w:rsidR="005F53F1" w:rsidRPr="000D6B12" w14:paraId="27E038A6" w14:textId="77777777" w:rsidTr="005F53F1">
        <w:trPr>
          <w:trHeight w:val="284"/>
          <w:jc w:val="center"/>
        </w:trPr>
        <w:tc>
          <w:tcPr>
            <w:tcW w:w="559" w:type="dxa"/>
            <w:shd w:val="clear" w:color="auto" w:fill="auto"/>
            <w:vAlign w:val="center"/>
          </w:tcPr>
          <w:p w14:paraId="179618D9"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7443EBA9"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Dokładność ustalenia temperatury nie gorsza niż ±0,2 °C w temp. 90 °C</w:t>
            </w:r>
          </w:p>
        </w:tc>
        <w:tc>
          <w:tcPr>
            <w:tcW w:w="1843" w:type="dxa"/>
            <w:shd w:val="clear" w:color="auto" w:fill="auto"/>
            <w:vAlign w:val="center"/>
          </w:tcPr>
          <w:p w14:paraId="6CB4A063"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TAK/podać</w:t>
            </w:r>
          </w:p>
        </w:tc>
        <w:tc>
          <w:tcPr>
            <w:tcW w:w="2419" w:type="dxa"/>
            <w:shd w:val="clear" w:color="auto" w:fill="auto"/>
            <w:vAlign w:val="center"/>
          </w:tcPr>
          <w:p w14:paraId="6879E8AE" w14:textId="77777777" w:rsidR="005F53F1" w:rsidRPr="000D6B12" w:rsidRDefault="005F53F1" w:rsidP="005F53F1">
            <w:pPr>
              <w:spacing w:line="240" w:lineRule="exact"/>
              <w:jc w:val="center"/>
              <w:rPr>
                <w:rFonts w:ascii="Book Antiqua" w:hAnsi="Book Antiqua"/>
              </w:rPr>
            </w:pPr>
          </w:p>
        </w:tc>
      </w:tr>
      <w:tr w:rsidR="005F53F1" w:rsidRPr="000D6B12" w14:paraId="5DE5298C" w14:textId="77777777" w:rsidTr="005F53F1">
        <w:trPr>
          <w:trHeight w:val="284"/>
          <w:jc w:val="center"/>
        </w:trPr>
        <w:tc>
          <w:tcPr>
            <w:tcW w:w="559" w:type="dxa"/>
            <w:shd w:val="clear" w:color="auto" w:fill="auto"/>
            <w:vAlign w:val="center"/>
          </w:tcPr>
          <w:p w14:paraId="5FE9FF2F"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2EEFA7D6"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Równomierność rozkładu temperatury na płycie nie gorsza niż ±0,4 °C osiągane w czasie 10 sek. dla temp. 90 °C</w:t>
            </w:r>
          </w:p>
        </w:tc>
        <w:tc>
          <w:tcPr>
            <w:tcW w:w="1843" w:type="dxa"/>
            <w:shd w:val="clear" w:color="auto" w:fill="auto"/>
            <w:vAlign w:val="center"/>
          </w:tcPr>
          <w:p w14:paraId="3B067696"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r>
              <w:rPr>
                <w:rFonts w:ascii="Book Antiqua" w:hAnsi="Book Antiqua"/>
                <w:spacing w:val="-6"/>
              </w:rPr>
              <w:t>/podać</w:t>
            </w:r>
          </w:p>
        </w:tc>
        <w:tc>
          <w:tcPr>
            <w:tcW w:w="2419" w:type="dxa"/>
            <w:shd w:val="clear" w:color="auto" w:fill="auto"/>
            <w:vAlign w:val="center"/>
          </w:tcPr>
          <w:p w14:paraId="02003B07" w14:textId="77777777" w:rsidR="005F53F1" w:rsidRPr="000D6B12" w:rsidRDefault="005F53F1" w:rsidP="005F53F1">
            <w:pPr>
              <w:spacing w:line="240" w:lineRule="exact"/>
              <w:jc w:val="center"/>
              <w:rPr>
                <w:rFonts w:ascii="Book Antiqua" w:hAnsi="Book Antiqua"/>
              </w:rPr>
            </w:pPr>
          </w:p>
        </w:tc>
      </w:tr>
      <w:tr w:rsidR="005F53F1" w:rsidRPr="000D6B12" w14:paraId="22D70275" w14:textId="77777777" w:rsidTr="005F53F1">
        <w:trPr>
          <w:trHeight w:val="284"/>
          <w:jc w:val="center"/>
        </w:trPr>
        <w:tc>
          <w:tcPr>
            <w:tcW w:w="559" w:type="dxa"/>
            <w:shd w:val="clear" w:color="auto" w:fill="auto"/>
            <w:vAlign w:val="center"/>
          </w:tcPr>
          <w:p w14:paraId="3B77CDEF"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7E240DC8"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Pojedynczy 48 dołkowy blok głowicy musi posiadać gradient termiczny umożliwiający  jednoczesną optymalizację warunków reakcji dla, co najmniej 6 reagentów.</w:t>
            </w:r>
          </w:p>
        </w:tc>
        <w:tc>
          <w:tcPr>
            <w:tcW w:w="1843" w:type="dxa"/>
            <w:shd w:val="clear" w:color="auto" w:fill="auto"/>
            <w:vAlign w:val="center"/>
          </w:tcPr>
          <w:p w14:paraId="4831A831" w14:textId="77777777" w:rsidR="005F53F1" w:rsidRPr="000D6B12" w:rsidRDefault="005F53F1" w:rsidP="005F53F1">
            <w:pPr>
              <w:jc w:val="center"/>
              <w:rPr>
                <w:rFonts w:ascii="Book Antiqua" w:hAnsi="Book Antiqua"/>
              </w:rPr>
            </w:pPr>
            <w:r w:rsidRPr="000D6B12">
              <w:rPr>
                <w:rFonts w:ascii="Book Antiqua" w:hAnsi="Book Antiqua"/>
                <w:spacing w:val="-6"/>
              </w:rPr>
              <w:t>TAK</w:t>
            </w:r>
          </w:p>
        </w:tc>
        <w:tc>
          <w:tcPr>
            <w:tcW w:w="2419" w:type="dxa"/>
            <w:shd w:val="clear" w:color="auto" w:fill="auto"/>
            <w:vAlign w:val="center"/>
          </w:tcPr>
          <w:p w14:paraId="340E476D" w14:textId="77777777" w:rsidR="005F53F1" w:rsidRPr="000D6B12" w:rsidRDefault="005F53F1" w:rsidP="005F53F1">
            <w:pPr>
              <w:spacing w:line="240" w:lineRule="exact"/>
              <w:jc w:val="center"/>
              <w:rPr>
                <w:rFonts w:ascii="Book Antiqua" w:hAnsi="Book Antiqua"/>
              </w:rPr>
            </w:pPr>
          </w:p>
        </w:tc>
      </w:tr>
      <w:tr w:rsidR="005F53F1" w:rsidRPr="000D6B12" w14:paraId="692A05AE" w14:textId="77777777" w:rsidTr="005F53F1">
        <w:trPr>
          <w:trHeight w:val="284"/>
          <w:jc w:val="center"/>
        </w:trPr>
        <w:tc>
          <w:tcPr>
            <w:tcW w:w="559" w:type="dxa"/>
            <w:shd w:val="clear" w:color="auto" w:fill="auto"/>
            <w:vAlign w:val="center"/>
          </w:tcPr>
          <w:p w14:paraId="2D85FE86"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0882211E"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Blok 96 wyposażony w funkcję gradientu termicznego umożliwiający jednoczesną optymalizację dla min 8 reagentów</w:t>
            </w:r>
          </w:p>
        </w:tc>
        <w:tc>
          <w:tcPr>
            <w:tcW w:w="1843" w:type="dxa"/>
            <w:shd w:val="clear" w:color="auto" w:fill="auto"/>
            <w:vAlign w:val="center"/>
          </w:tcPr>
          <w:p w14:paraId="033D257D" w14:textId="77777777" w:rsidR="005F53F1" w:rsidRPr="000D6B12" w:rsidRDefault="005F53F1" w:rsidP="005F53F1">
            <w:pPr>
              <w:jc w:val="center"/>
              <w:rPr>
                <w:rFonts w:ascii="Book Antiqua" w:hAnsi="Book Antiqua"/>
              </w:rPr>
            </w:pPr>
            <w:r w:rsidRPr="000D6B12">
              <w:rPr>
                <w:rFonts w:ascii="Book Antiqua" w:hAnsi="Book Antiqua"/>
                <w:spacing w:val="-6"/>
              </w:rPr>
              <w:t>TAK</w:t>
            </w:r>
          </w:p>
        </w:tc>
        <w:tc>
          <w:tcPr>
            <w:tcW w:w="2419" w:type="dxa"/>
            <w:shd w:val="clear" w:color="auto" w:fill="auto"/>
            <w:vAlign w:val="center"/>
          </w:tcPr>
          <w:p w14:paraId="5BD3D89E" w14:textId="77777777" w:rsidR="005F53F1" w:rsidRPr="000D6B12" w:rsidRDefault="005F53F1" w:rsidP="005F53F1">
            <w:pPr>
              <w:jc w:val="center"/>
              <w:rPr>
                <w:rFonts w:ascii="Book Antiqua" w:hAnsi="Book Antiqua"/>
              </w:rPr>
            </w:pPr>
          </w:p>
        </w:tc>
      </w:tr>
      <w:tr w:rsidR="005F53F1" w:rsidRPr="000D6B12" w14:paraId="4E60CCB6" w14:textId="77777777" w:rsidTr="005F53F1">
        <w:trPr>
          <w:trHeight w:val="284"/>
          <w:jc w:val="center"/>
        </w:trPr>
        <w:tc>
          <w:tcPr>
            <w:tcW w:w="559" w:type="dxa"/>
            <w:shd w:val="clear" w:color="auto" w:fill="auto"/>
            <w:vAlign w:val="center"/>
          </w:tcPr>
          <w:p w14:paraId="0C28E4B7"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17DB07AA"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System gradientu termicznego musi zapewniać jednakowe czasy inkubacji dla wszystkich optymalizowanych temperatur gradientu – tzw. gradient dynamiczny</w:t>
            </w:r>
          </w:p>
        </w:tc>
        <w:tc>
          <w:tcPr>
            <w:tcW w:w="1843" w:type="dxa"/>
            <w:shd w:val="clear" w:color="auto" w:fill="auto"/>
            <w:vAlign w:val="center"/>
          </w:tcPr>
          <w:p w14:paraId="48C1CDAA"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4DFBC27B" w14:textId="77777777" w:rsidR="005F53F1" w:rsidRPr="000D6B12" w:rsidRDefault="005F53F1" w:rsidP="005F53F1">
            <w:pPr>
              <w:jc w:val="center"/>
              <w:rPr>
                <w:rFonts w:ascii="Book Antiqua" w:hAnsi="Book Antiqua"/>
              </w:rPr>
            </w:pPr>
          </w:p>
        </w:tc>
      </w:tr>
      <w:tr w:rsidR="005F53F1" w:rsidRPr="000D6B12" w14:paraId="1D78683A" w14:textId="77777777" w:rsidTr="005F53F1">
        <w:trPr>
          <w:trHeight w:val="284"/>
          <w:jc w:val="center"/>
        </w:trPr>
        <w:tc>
          <w:tcPr>
            <w:tcW w:w="559" w:type="dxa"/>
            <w:shd w:val="clear" w:color="auto" w:fill="auto"/>
            <w:vAlign w:val="center"/>
          </w:tcPr>
          <w:p w14:paraId="729A4EC3"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24CC7738"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Maksymalna rozpiętość zakresu gradientu termicznego, co najmniej 24 °C</w:t>
            </w:r>
          </w:p>
        </w:tc>
        <w:tc>
          <w:tcPr>
            <w:tcW w:w="1843" w:type="dxa"/>
            <w:shd w:val="clear" w:color="auto" w:fill="auto"/>
            <w:vAlign w:val="center"/>
          </w:tcPr>
          <w:p w14:paraId="530653DE"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34CC5227" w14:textId="77777777" w:rsidR="005F53F1" w:rsidRPr="000D6B12" w:rsidRDefault="005F53F1" w:rsidP="005F53F1">
            <w:pPr>
              <w:jc w:val="center"/>
              <w:rPr>
                <w:rFonts w:ascii="Book Antiqua" w:hAnsi="Book Antiqua"/>
              </w:rPr>
            </w:pPr>
          </w:p>
        </w:tc>
      </w:tr>
      <w:tr w:rsidR="005F53F1" w:rsidRPr="000D6B12" w14:paraId="42DF3BA2" w14:textId="77777777" w:rsidTr="005F53F1">
        <w:trPr>
          <w:trHeight w:val="284"/>
          <w:jc w:val="center"/>
        </w:trPr>
        <w:tc>
          <w:tcPr>
            <w:tcW w:w="559" w:type="dxa"/>
            <w:shd w:val="clear" w:color="auto" w:fill="auto"/>
            <w:vAlign w:val="center"/>
          </w:tcPr>
          <w:p w14:paraId="2F434C8B"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43DC314F"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Minimalna rozpiętość zakresu gradientu termicznego 1 °C</w:t>
            </w:r>
          </w:p>
        </w:tc>
        <w:tc>
          <w:tcPr>
            <w:tcW w:w="1843" w:type="dxa"/>
            <w:shd w:val="clear" w:color="auto" w:fill="auto"/>
            <w:vAlign w:val="center"/>
          </w:tcPr>
          <w:p w14:paraId="715C821B"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04F840EB" w14:textId="77777777" w:rsidR="005F53F1" w:rsidRPr="000D6B12" w:rsidRDefault="005F53F1" w:rsidP="005F53F1">
            <w:pPr>
              <w:jc w:val="center"/>
              <w:rPr>
                <w:rFonts w:ascii="Book Antiqua" w:hAnsi="Book Antiqua"/>
              </w:rPr>
            </w:pPr>
          </w:p>
        </w:tc>
      </w:tr>
      <w:tr w:rsidR="005F53F1" w:rsidRPr="000D6B12" w14:paraId="3B6686F1" w14:textId="77777777" w:rsidTr="005F53F1">
        <w:trPr>
          <w:trHeight w:val="284"/>
          <w:jc w:val="center"/>
        </w:trPr>
        <w:tc>
          <w:tcPr>
            <w:tcW w:w="559" w:type="dxa"/>
            <w:shd w:val="clear" w:color="auto" w:fill="auto"/>
            <w:vAlign w:val="center"/>
          </w:tcPr>
          <w:p w14:paraId="08FF7B8A"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4C330DC3"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Zakres temperatury, w której można programować gradient co najmniej od 30 do 100 °C</w:t>
            </w:r>
          </w:p>
        </w:tc>
        <w:tc>
          <w:tcPr>
            <w:tcW w:w="1843" w:type="dxa"/>
            <w:shd w:val="clear" w:color="auto" w:fill="auto"/>
            <w:vAlign w:val="center"/>
          </w:tcPr>
          <w:p w14:paraId="5DA3C742"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6F200B83" w14:textId="77777777" w:rsidR="005F53F1" w:rsidRPr="000D6B12" w:rsidRDefault="005F53F1" w:rsidP="005F53F1">
            <w:pPr>
              <w:jc w:val="center"/>
              <w:rPr>
                <w:rFonts w:ascii="Book Antiqua" w:hAnsi="Book Antiqua"/>
              </w:rPr>
            </w:pPr>
          </w:p>
        </w:tc>
      </w:tr>
      <w:tr w:rsidR="005F53F1" w:rsidRPr="000D6B12" w14:paraId="09DF68F5" w14:textId="77777777" w:rsidTr="005F53F1">
        <w:trPr>
          <w:trHeight w:val="284"/>
          <w:jc w:val="center"/>
        </w:trPr>
        <w:tc>
          <w:tcPr>
            <w:tcW w:w="559" w:type="dxa"/>
            <w:shd w:val="clear" w:color="auto" w:fill="auto"/>
            <w:vAlign w:val="center"/>
          </w:tcPr>
          <w:p w14:paraId="6753AA2F"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0FB4B6BA" w14:textId="77777777" w:rsidR="005F53F1" w:rsidRPr="000D6B12" w:rsidRDefault="005F53F1" w:rsidP="005F53F1">
            <w:pPr>
              <w:rPr>
                <w:rFonts w:ascii="Book Antiqua" w:hAnsi="Book Antiqua"/>
              </w:rPr>
            </w:pPr>
            <w:r w:rsidRPr="00BD0AFD">
              <w:rPr>
                <w:rFonts w:ascii="Book Antiqua" w:hAnsi="Book Antiqua"/>
              </w:rPr>
              <w:t>Możliwość zainstalowania wymiennego niezależnego bloku  typu Deep Well z gradientem termicznym do oferowanego termocyklera</w:t>
            </w:r>
          </w:p>
        </w:tc>
        <w:tc>
          <w:tcPr>
            <w:tcW w:w="1843" w:type="dxa"/>
            <w:shd w:val="clear" w:color="auto" w:fill="auto"/>
            <w:vAlign w:val="center"/>
          </w:tcPr>
          <w:p w14:paraId="22D2B565"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0885A389" w14:textId="77777777" w:rsidR="005F53F1" w:rsidRPr="000D6B12" w:rsidRDefault="005F53F1" w:rsidP="005F53F1">
            <w:pPr>
              <w:jc w:val="center"/>
              <w:rPr>
                <w:rFonts w:ascii="Book Antiqua" w:hAnsi="Book Antiqua"/>
              </w:rPr>
            </w:pPr>
          </w:p>
        </w:tc>
      </w:tr>
      <w:tr w:rsidR="005F53F1" w:rsidRPr="000D6B12" w14:paraId="2D6894EF" w14:textId="77777777" w:rsidTr="005F53F1">
        <w:trPr>
          <w:trHeight w:val="284"/>
          <w:jc w:val="center"/>
        </w:trPr>
        <w:tc>
          <w:tcPr>
            <w:tcW w:w="559" w:type="dxa"/>
            <w:shd w:val="clear" w:color="auto" w:fill="auto"/>
            <w:vAlign w:val="center"/>
          </w:tcPr>
          <w:p w14:paraId="5ACA3C98"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1B8378E6" w14:textId="77777777" w:rsidR="005F53F1" w:rsidRPr="000D6B12" w:rsidRDefault="005F53F1" w:rsidP="005F53F1">
            <w:pPr>
              <w:rPr>
                <w:rFonts w:ascii="Book Antiqua" w:hAnsi="Book Antiqua"/>
              </w:rPr>
            </w:pPr>
            <w:r w:rsidRPr="00BD0AFD">
              <w:rPr>
                <w:rFonts w:ascii="Book Antiqua" w:hAnsi="Book Antiqua"/>
              </w:rPr>
              <w:t>Możliwość zainstalowania wymiennego bloku na 384 próbki z gradientem termicznym</w:t>
            </w:r>
          </w:p>
        </w:tc>
        <w:tc>
          <w:tcPr>
            <w:tcW w:w="1843" w:type="dxa"/>
            <w:shd w:val="clear" w:color="auto" w:fill="auto"/>
            <w:vAlign w:val="center"/>
          </w:tcPr>
          <w:p w14:paraId="1DC1D5B1" w14:textId="77777777" w:rsidR="005F53F1" w:rsidRPr="000D6B12" w:rsidRDefault="005F53F1" w:rsidP="005F53F1">
            <w:pPr>
              <w:jc w:val="center"/>
              <w:rPr>
                <w:rFonts w:ascii="Book Antiqua" w:hAnsi="Book Antiqua"/>
                <w:spacing w:val="-6"/>
              </w:rPr>
            </w:pPr>
            <w:r w:rsidRPr="000D6B12">
              <w:rPr>
                <w:rFonts w:ascii="Book Antiqua" w:hAnsi="Book Antiqua"/>
                <w:spacing w:val="-6"/>
              </w:rPr>
              <w:t>TAK</w:t>
            </w:r>
          </w:p>
        </w:tc>
        <w:tc>
          <w:tcPr>
            <w:tcW w:w="2419" w:type="dxa"/>
            <w:shd w:val="clear" w:color="auto" w:fill="auto"/>
            <w:vAlign w:val="center"/>
          </w:tcPr>
          <w:p w14:paraId="302F9B61" w14:textId="77777777" w:rsidR="005F53F1" w:rsidRPr="000D6B12" w:rsidRDefault="005F53F1" w:rsidP="005F53F1">
            <w:pPr>
              <w:jc w:val="center"/>
              <w:rPr>
                <w:rFonts w:ascii="Book Antiqua" w:hAnsi="Book Antiqua"/>
              </w:rPr>
            </w:pPr>
          </w:p>
        </w:tc>
      </w:tr>
      <w:tr w:rsidR="005F53F1" w:rsidRPr="000D6B12" w14:paraId="6446B6C9" w14:textId="77777777" w:rsidTr="005F53F1">
        <w:trPr>
          <w:trHeight w:val="284"/>
          <w:jc w:val="center"/>
        </w:trPr>
        <w:tc>
          <w:tcPr>
            <w:tcW w:w="559" w:type="dxa"/>
            <w:shd w:val="clear" w:color="auto" w:fill="auto"/>
            <w:vAlign w:val="center"/>
          </w:tcPr>
          <w:p w14:paraId="20264D3F"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786E3B1B" w14:textId="77777777" w:rsidR="005F53F1" w:rsidRPr="000D6B12" w:rsidRDefault="005F53F1" w:rsidP="005F53F1">
            <w:pPr>
              <w:rPr>
                <w:rFonts w:ascii="Book Antiqua" w:hAnsi="Book Antiqua"/>
              </w:rPr>
            </w:pPr>
            <w:r w:rsidRPr="00BD0AFD">
              <w:rPr>
                <w:rFonts w:ascii="Book Antiqua" w:hAnsi="Book Antiqua"/>
              </w:rPr>
              <w:t>Możliwość zainstalowania wymiennego bloku detektora optycznego do reakcji real-time PCR z detekcją  co najmniej 6 kanałową. Detekcja 6 diod LED o zakresie spektralnym 450 – 730 nm. Multipleks 5 kanałowy – możliwość oznaczania jednocześnie do 5 genów w jednej próbce</w:t>
            </w:r>
          </w:p>
        </w:tc>
        <w:tc>
          <w:tcPr>
            <w:tcW w:w="1843" w:type="dxa"/>
            <w:shd w:val="clear" w:color="auto" w:fill="auto"/>
            <w:vAlign w:val="center"/>
          </w:tcPr>
          <w:p w14:paraId="37DE771E" w14:textId="77777777" w:rsidR="005F53F1" w:rsidRPr="000D6B12" w:rsidRDefault="005F53F1" w:rsidP="005F53F1">
            <w:pPr>
              <w:jc w:val="center"/>
              <w:rPr>
                <w:rFonts w:ascii="Book Antiqua" w:hAnsi="Book Antiqua"/>
                <w:spacing w:val="-6"/>
              </w:rPr>
            </w:pPr>
            <w:r w:rsidRPr="00BD0AFD">
              <w:rPr>
                <w:rFonts w:ascii="Book Antiqua" w:hAnsi="Book Antiqua"/>
                <w:spacing w:val="-6"/>
              </w:rPr>
              <w:t>TAK</w:t>
            </w:r>
          </w:p>
        </w:tc>
        <w:tc>
          <w:tcPr>
            <w:tcW w:w="2419" w:type="dxa"/>
            <w:shd w:val="clear" w:color="auto" w:fill="auto"/>
            <w:vAlign w:val="center"/>
          </w:tcPr>
          <w:p w14:paraId="6C8C7A8F" w14:textId="77777777" w:rsidR="005F53F1" w:rsidRPr="000D6B12" w:rsidRDefault="005F53F1" w:rsidP="005F53F1">
            <w:pPr>
              <w:jc w:val="center"/>
              <w:rPr>
                <w:rFonts w:ascii="Book Antiqua" w:hAnsi="Book Antiqua"/>
              </w:rPr>
            </w:pPr>
          </w:p>
        </w:tc>
      </w:tr>
      <w:tr w:rsidR="005F53F1" w:rsidRPr="000D6B12" w14:paraId="14FB41E8" w14:textId="77777777" w:rsidTr="005F53F1">
        <w:trPr>
          <w:trHeight w:val="284"/>
          <w:jc w:val="center"/>
        </w:trPr>
        <w:tc>
          <w:tcPr>
            <w:tcW w:w="9640" w:type="dxa"/>
            <w:gridSpan w:val="4"/>
            <w:shd w:val="clear" w:color="auto" w:fill="E6E6E6"/>
            <w:vAlign w:val="center"/>
          </w:tcPr>
          <w:p w14:paraId="07DF1A29" w14:textId="77777777" w:rsidR="005F53F1" w:rsidRPr="000D6B12" w:rsidRDefault="005F53F1" w:rsidP="005F53F1">
            <w:pPr>
              <w:jc w:val="center"/>
              <w:rPr>
                <w:rFonts w:ascii="Book Antiqua" w:hAnsi="Book Antiqua"/>
                <w:b/>
                <w:i/>
              </w:rPr>
            </w:pPr>
            <w:r w:rsidRPr="000D6B12">
              <w:rPr>
                <w:rFonts w:ascii="Book Antiqua" w:hAnsi="Book Antiqua"/>
                <w:b/>
              </w:rPr>
              <w:t xml:space="preserve">IV. Sterowanie </w:t>
            </w:r>
            <w:r w:rsidRPr="00BD0AFD">
              <w:rPr>
                <w:rFonts w:ascii="Book Antiqua" w:hAnsi="Book Antiqua"/>
                <w:b/>
                <w:spacing w:val="-1"/>
                <w:w w:val="98"/>
              </w:rPr>
              <w:t>termocyklera</w:t>
            </w:r>
          </w:p>
        </w:tc>
      </w:tr>
      <w:tr w:rsidR="005F53F1" w:rsidRPr="000D6B12" w14:paraId="0B0EEA66" w14:textId="77777777" w:rsidTr="005F53F1">
        <w:trPr>
          <w:trHeight w:val="284"/>
          <w:jc w:val="center"/>
        </w:trPr>
        <w:tc>
          <w:tcPr>
            <w:tcW w:w="559" w:type="dxa"/>
            <w:shd w:val="clear" w:color="auto" w:fill="auto"/>
            <w:vAlign w:val="center"/>
          </w:tcPr>
          <w:p w14:paraId="061C1ECD"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vAlign w:val="center"/>
          </w:tcPr>
          <w:p w14:paraId="7FD656D1" w14:textId="77777777" w:rsidR="005F53F1" w:rsidRPr="000D6B12" w:rsidRDefault="005F53F1" w:rsidP="005F53F1">
            <w:pPr>
              <w:rPr>
                <w:rFonts w:ascii="Book Antiqua" w:hAnsi="Book Antiqua" w:cs="Arial"/>
              </w:rPr>
            </w:pPr>
            <w:r w:rsidRPr="00BD0AFD">
              <w:rPr>
                <w:rFonts w:ascii="Book Antiqua" w:hAnsi="Book Antiqua" w:cs="Arial"/>
                <w:spacing w:val="-4"/>
              </w:rPr>
              <w:t>Projektowanie protokołów termicznych w trybie graficznym i tekstowym</w:t>
            </w:r>
          </w:p>
        </w:tc>
        <w:tc>
          <w:tcPr>
            <w:tcW w:w="1843" w:type="dxa"/>
            <w:shd w:val="clear" w:color="auto" w:fill="auto"/>
            <w:vAlign w:val="center"/>
          </w:tcPr>
          <w:p w14:paraId="5CCD808B"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52C92EA2" w14:textId="77777777" w:rsidR="005F53F1" w:rsidRPr="000D6B12" w:rsidRDefault="005F53F1" w:rsidP="005F53F1">
            <w:pPr>
              <w:jc w:val="center"/>
              <w:rPr>
                <w:rFonts w:ascii="Book Antiqua" w:hAnsi="Book Antiqua"/>
              </w:rPr>
            </w:pPr>
          </w:p>
        </w:tc>
      </w:tr>
      <w:tr w:rsidR="005F53F1" w:rsidRPr="000D6B12" w14:paraId="3E1F6F43" w14:textId="77777777" w:rsidTr="005F53F1">
        <w:trPr>
          <w:trHeight w:val="284"/>
          <w:jc w:val="center"/>
        </w:trPr>
        <w:tc>
          <w:tcPr>
            <w:tcW w:w="559" w:type="dxa"/>
            <w:shd w:val="clear" w:color="auto" w:fill="auto"/>
            <w:vAlign w:val="center"/>
          </w:tcPr>
          <w:p w14:paraId="564313F5"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66619417"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Wbudowana aplikacja do automatycznego projektowania protokołów termicznych</w:t>
            </w:r>
          </w:p>
        </w:tc>
        <w:tc>
          <w:tcPr>
            <w:tcW w:w="1843" w:type="dxa"/>
            <w:shd w:val="clear" w:color="auto" w:fill="auto"/>
            <w:vAlign w:val="center"/>
          </w:tcPr>
          <w:p w14:paraId="487B1A62"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35B00E40" w14:textId="77777777" w:rsidR="005F53F1" w:rsidRPr="000D6B12" w:rsidRDefault="005F53F1" w:rsidP="005F53F1">
            <w:pPr>
              <w:jc w:val="center"/>
              <w:rPr>
                <w:rFonts w:ascii="Book Antiqua" w:hAnsi="Book Antiqua"/>
              </w:rPr>
            </w:pPr>
          </w:p>
        </w:tc>
      </w:tr>
      <w:tr w:rsidR="005F53F1" w:rsidRPr="00BD0AFD" w14:paraId="415BCD0D" w14:textId="77777777" w:rsidTr="005F53F1">
        <w:trPr>
          <w:trHeight w:val="284"/>
          <w:jc w:val="center"/>
        </w:trPr>
        <w:tc>
          <w:tcPr>
            <w:tcW w:w="559" w:type="dxa"/>
            <w:shd w:val="clear" w:color="auto" w:fill="auto"/>
            <w:vAlign w:val="center"/>
          </w:tcPr>
          <w:p w14:paraId="56FC3827" w14:textId="77777777" w:rsidR="005F53F1" w:rsidRPr="00BD0AFD" w:rsidRDefault="005F53F1" w:rsidP="003C2E65">
            <w:pPr>
              <w:numPr>
                <w:ilvl w:val="0"/>
                <w:numId w:val="16"/>
              </w:numPr>
              <w:jc w:val="center"/>
              <w:rPr>
                <w:rFonts w:ascii="Book Antiqua" w:hAnsi="Book Antiqua"/>
              </w:rPr>
            </w:pPr>
          </w:p>
        </w:tc>
        <w:tc>
          <w:tcPr>
            <w:tcW w:w="4819" w:type="dxa"/>
            <w:shd w:val="clear" w:color="auto" w:fill="auto"/>
          </w:tcPr>
          <w:p w14:paraId="25030FB4" w14:textId="77777777" w:rsidR="005F53F1" w:rsidRPr="00BD0AFD" w:rsidRDefault="005F53F1" w:rsidP="005F53F1">
            <w:pPr>
              <w:tabs>
                <w:tab w:val="left" w:pos="203"/>
              </w:tabs>
              <w:rPr>
                <w:rFonts w:ascii="Book Antiqua" w:hAnsi="Book Antiqua" w:cs="Arial"/>
                <w:spacing w:val="-4"/>
              </w:rPr>
            </w:pPr>
            <w:r w:rsidRPr="00BD0AFD">
              <w:rPr>
                <w:rFonts w:ascii="Book Antiqua" w:hAnsi="Book Antiqua" w:cs="Arial"/>
                <w:spacing w:val="-4"/>
              </w:rPr>
              <w:t xml:space="preserve">Kolorowy wyświetlacz LCD z funkcją ekranu dotykowego </w:t>
            </w:r>
          </w:p>
        </w:tc>
        <w:tc>
          <w:tcPr>
            <w:tcW w:w="1843" w:type="dxa"/>
            <w:shd w:val="clear" w:color="auto" w:fill="auto"/>
            <w:vAlign w:val="center"/>
          </w:tcPr>
          <w:p w14:paraId="017E3693" w14:textId="77777777" w:rsidR="005F53F1" w:rsidRPr="00BD0AFD"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62005222" w14:textId="77777777" w:rsidR="005F53F1" w:rsidRPr="00BD0AFD" w:rsidRDefault="005F53F1" w:rsidP="005F53F1">
            <w:pPr>
              <w:jc w:val="center"/>
              <w:rPr>
                <w:rFonts w:ascii="Book Antiqua" w:hAnsi="Book Antiqua"/>
              </w:rPr>
            </w:pPr>
          </w:p>
        </w:tc>
      </w:tr>
      <w:tr w:rsidR="005F53F1" w:rsidRPr="00BD0AFD" w14:paraId="1E1319D1" w14:textId="77777777" w:rsidTr="005F53F1">
        <w:trPr>
          <w:trHeight w:val="284"/>
          <w:jc w:val="center"/>
        </w:trPr>
        <w:tc>
          <w:tcPr>
            <w:tcW w:w="559" w:type="dxa"/>
            <w:shd w:val="clear" w:color="auto" w:fill="auto"/>
            <w:vAlign w:val="center"/>
          </w:tcPr>
          <w:p w14:paraId="79D643D6" w14:textId="77777777" w:rsidR="005F53F1" w:rsidRPr="00BD0AFD" w:rsidRDefault="005F53F1" w:rsidP="003C2E65">
            <w:pPr>
              <w:numPr>
                <w:ilvl w:val="0"/>
                <w:numId w:val="16"/>
              </w:numPr>
              <w:jc w:val="center"/>
              <w:rPr>
                <w:rFonts w:ascii="Book Antiqua" w:hAnsi="Book Antiqua"/>
              </w:rPr>
            </w:pPr>
          </w:p>
        </w:tc>
        <w:tc>
          <w:tcPr>
            <w:tcW w:w="4819" w:type="dxa"/>
            <w:shd w:val="clear" w:color="auto" w:fill="auto"/>
          </w:tcPr>
          <w:p w14:paraId="2BF559F6" w14:textId="77777777" w:rsidR="005F53F1" w:rsidRPr="00BD0AFD" w:rsidRDefault="005F53F1" w:rsidP="005F53F1">
            <w:pPr>
              <w:tabs>
                <w:tab w:val="left" w:pos="203"/>
              </w:tabs>
              <w:rPr>
                <w:rFonts w:ascii="Book Antiqua" w:hAnsi="Book Antiqua" w:cs="Arial"/>
                <w:spacing w:val="-4"/>
              </w:rPr>
            </w:pPr>
            <w:r w:rsidRPr="00BD0AFD">
              <w:rPr>
                <w:rFonts w:ascii="Book Antiqua" w:hAnsi="Book Antiqua" w:cs="Arial"/>
                <w:spacing w:val="-4"/>
              </w:rPr>
              <w:t>Urządzenie posiada co najmniej 6 portów USB Port USB do komunikacji z komputerem</w:t>
            </w:r>
          </w:p>
        </w:tc>
        <w:tc>
          <w:tcPr>
            <w:tcW w:w="1843" w:type="dxa"/>
            <w:shd w:val="clear" w:color="auto" w:fill="auto"/>
            <w:vAlign w:val="center"/>
          </w:tcPr>
          <w:p w14:paraId="7E88F786" w14:textId="77777777" w:rsidR="005F53F1" w:rsidRPr="00BD0AFD" w:rsidRDefault="005F53F1" w:rsidP="005F53F1">
            <w:pPr>
              <w:shd w:val="clear" w:color="auto" w:fill="FFFFFF"/>
              <w:jc w:val="center"/>
              <w:rPr>
                <w:rFonts w:ascii="Book Antiqua" w:hAnsi="Book Antiqua"/>
              </w:rPr>
            </w:pPr>
            <w:r w:rsidRPr="000D6B12">
              <w:rPr>
                <w:rFonts w:ascii="Book Antiqua" w:hAnsi="Book Antiqua"/>
              </w:rPr>
              <w:t>TAK</w:t>
            </w:r>
            <w:r w:rsidRPr="00BD0AFD">
              <w:rPr>
                <w:rFonts w:ascii="Book Antiqua" w:hAnsi="Book Antiqua"/>
              </w:rPr>
              <w:t>/podać</w:t>
            </w:r>
          </w:p>
        </w:tc>
        <w:tc>
          <w:tcPr>
            <w:tcW w:w="2419" w:type="dxa"/>
            <w:shd w:val="clear" w:color="auto" w:fill="auto"/>
            <w:vAlign w:val="center"/>
          </w:tcPr>
          <w:p w14:paraId="678CC29E" w14:textId="77777777" w:rsidR="005F53F1" w:rsidRPr="00BD0AFD" w:rsidRDefault="005F53F1" w:rsidP="005F53F1">
            <w:pPr>
              <w:jc w:val="center"/>
              <w:rPr>
                <w:rFonts w:ascii="Book Antiqua" w:hAnsi="Book Antiqua"/>
              </w:rPr>
            </w:pPr>
          </w:p>
        </w:tc>
      </w:tr>
      <w:tr w:rsidR="005F53F1" w:rsidRPr="00BD0AFD" w14:paraId="41589FCA" w14:textId="77777777" w:rsidTr="005F53F1">
        <w:trPr>
          <w:trHeight w:val="284"/>
          <w:jc w:val="center"/>
        </w:trPr>
        <w:tc>
          <w:tcPr>
            <w:tcW w:w="559" w:type="dxa"/>
            <w:shd w:val="clear" w:color="auto" w:fill="auto"/>
            <w:vAlign w:val="center"/>
          </w:tcPr>
          <w:p w14:paraId="5DD22869" w14:textId="77777777" w:rsidR="005F53F1" w:rsidRPr="00BD0AFD" w:rsidRDefault="005F53F1" w:rsidP="003C2E65">
            <w:pPr>
              <w:numPr>
                <w:ilvl w:val="0"/>
                <w:numId w:val="16"/>
              </w:numPr>
              <w:jc w:val="center"/>
              <w:rPr>
                <w:rFonts w:ascii="Book Antiqua" w:hAnsi="Book Antiqua"/>
              </w:rPr>
            </w:pPr>
          </w:p>
        </w:tc>
        <w:tc>
          <w:tcPr>
            <w:tcW w:w="4819" w:type="dxa"/>
            <w:shd w:val="clear" w:color="auto" w:fill="auto"/>
          </w:tcPr>
          <w:p w14:paraId="62653AE7" w14:textId="77777777" w:rsidR="005F53F1" w:rsidRPr="00BD0AFD" w:rsidRDefault="005F53F1" w:rsidP="005F53F1">
            <w:pPr>
              <w:tabs>
                <w:tab w:val="left" w:pos="203"/>
              </w:tabs>
              <w:rPr>
                <w:rFonts w:ascii="Book Antiqua" w:hAnsi="Book Antiqua" w:cs="Arial"/>
                <w:spacing w:val="-4"/>
              </w:rPr>
            </w:pPr>
            <w:r w:rsidRPr="00BD0AFD">
              <w:rPr>
                <w:rFonts w:ascii="Book Antiqua" w:hAnsi="Book Antiqua" w:cs="Arial"/>
                <w:spacing w:val="-4"/>
              </w:rPr>
              <w:t xml:space="preserve">W zestawie zewnętrzna pamięć flash USB o pojemności </w:t>
            </w:r>
            <w:r>
              <w:rPr>
                <w:rFonts w:ascii="Book Antiqua" w:hAnsi="Book Antiqua" w:cs="Arial"/>
                <w:spacing w:val="-4"/>
              </w:rPr>
              <w:t xml:space="preserve">min. </w:t>
            </w:r>
            <w:r w:rsidRPr="00BD0AFD">
              <w:rPr>
                <w:rFonts w:ascii="Book Antiqua" w:hAnsi="Book Antiqua" w:cs="Arial"/>
                <w:spacing w:val="-4"/>
              </w:rPr>
              <w:t>512 MB do zapisu i przenoszenia protokołów termicznych</w:t>
            </w:r>
          </w:p>
        </w:tc>
        <w:tc>
          <w:tcPr>
            <w:tcW w:w="1843" w:type="dxa"/>
            <w:shd w:val="clear" w:color="auto" w:fill="auto"/>
            <w:vAlign w:val="center"/>
          </w:tcPr>
          <w:p w14:paraId="6091AC4C" w14:textId="77777777" w:rsidR="005F53F1" w:rsidRPr="00BD0AFD"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4F8BCD87" w14:textId="77777777" w:rsidR="005F53F1" w:rsidRPr="00BD0AFD" w:rsidRDefault="005F53F1" w:rsidP="005F53F1">
            <w:pPr>
              <w:jc w:val="center"/>
              <w:rPr>
                <w:rFonts w:ascii="Book Antiqua" w:hAnsi="Book Antiqua"/>
              </w:rPr>
            </w:pPr>
          </w:p>
        </w:tc>
      </w:tr>
      <w:tr w:rsidR="005F53F1" w:rsidRPr="00BD0AFD" w14:paraId="4D9DBDDF" w14:textId="77777777" w:rsidTr="005F53F1">
        <w:trPr>
          <w:trHeight w:val="284"/>
          <w:jc w:val="center"/>
        </w:trPr>
        <w:tc>
          <w:tcPr>
            <w:tcW w:w="559" w:type="dxa"/>
            <w:shd w:val="clear" w:color="auto" w:fill="auto"/>
            <w:vAlign w:val="center"/>
          </w:tcPr>
          <w:p w14:paraId="7FF6E9DC" w14:textId="77777777" w:rsidR="005F53F1" w:rsidRPr="00BD0AFD" w:rsidRDefault="005F53F1" w:rsidP="003C2E65">
            <w:pPr>
              <w:numPr>
                <w:ilvl w:val="0"/>
                <w:numId w:val="16"/>
              </w:numPr>
              <w:jc w:val="center"/>
              <w:rPr>
                <w:rFonts w:ascii="Book Antiqua" w:hAnsi="Book Antiqua"/>
              </w:rPr>
            </w:pPr>
          </w:p>
        </w:tc>
        <w:tc>
          <w:tcPr>
            <w:tcW w:w="4819" w:type="dxa"/>
            <w:shd w:val="clear" w:color="auto" w:fill="auto"/>
          </w:tcPr>
          <w:p w14:paraId="3E76A930" w14:textId="77777777" w:rsidR="005F53F1" w:rsidRPr="00BD0AFD" w:rsidRDefault="005F53F1" w:rsidP="005F53F1">
            <w:pPr>
              <w:tabs>
                <w:tab w:val="left" w:pos="203"/>
              </w:tabs>
              <w:rPr>
                <w:rFonts w:ascii="Book Antiqua" w:hAnsi="Book Antiqua" w:cs="Arial"/>
                <w:spacing w:val="-4"/>
              </w:rPr>
            </w:pPr>
            <w:r w:rsidRPr="00BD0AFD">
              <w:rPr>
                <w:rFonts w:ascii="Book Antiqua" w:hAnsi="Book Antiqua" w:cs="Arial"/>
                <w:spacing w:val="-4"/>
              </w:rPr>
              <w:t>Możliwość sterowania z zewnętrznego komputera poprzez port USB</w:t>
            </w:r>
          </w:p>
        </w:tc>
        <w:tc>
          <w:tcPr>
            <w:tcW w:w="1843" w:type="dxa"/>
            <w:shd w:val="clear" w:color="auto" w:fill="auto"/>
            <w:vAlign w:val="center"/>
          </w:tcPr>
          <w:p w14:paraId="69457179" w14:textId="77777777" w:rsidR="005F53F1" w:rsidRPr="00BD0AFD"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281F2366" w14:textId="77777777" w:rsidR="005F53F1" w:rsidRPr="00BD0AFD" w:rsidRDefault="005F53F1" w:rsidP="005F53F1">
            <w:pPr>
              <w:jc w:val="center"/>
              <w:rPr>
                <w:rFonts w:ascii="Book Antiqua" w:hAnsi="Book Antiqua"/>
              </w:rPr>
            </w:pPr>
          </w:p>
        </w:tc>
      </w:tr>
      <w:tr w:rsidR="005F53F1" w:rsidRPr="00BD0AFD" w14:paraId="1DC31B01" w14:textId="77777777" w:rsidTr="005F53F1">
        <w:trPr>
          <w:trHeight w:val="284"/>
          <w:jc w:val="center"/>
        </w:trPr>
        <w:tc>
          <w:tcPr>
            <w:tcW w:w="559" w:type="dxa"/>
            <w:shd w:val="clear" w:color="auto" w:fill="auto"/>
            <w:vAlign w:val="center"/>
          </w:tcPr>
          <w:p w14:paraId="3789E83B" w14:textId="77777777" w:rsidR="005F53F1" w:rsidRPr="00BD0AFD" w:rsidRDefault="005F53F1" w:rsidP="003C2E65">
            <w:pPr>
              <w:numPr>
                <w:ilvl w:val="0"/>
                <w:numId w:val="16"/>
              </w:numPr>
              <w:jc w:val="center"/>
              <w:rPr>
                <w:rFonts w:ascii="Book Antiqua" w:hAnsi="Book Antiqua"/>
              </w:rPr>
            </w:pPr>
          </w:p>
        </w:tc>
        <w:tc>
          <w:tcPr>
            <w:tcW w:w="4819" w:type="dxa"/>
            <w:shd w:val="clear" w:color="auto" w:fill="auto"/>
          </w:tcPr>
          <w:p w14:paraId="409EFF91" w14:textId="77777777" w:rsidR="005F53F1" w:rsidRPr="00BD0AFD" w:rsidRDefault="005F53F1" w:rsidP="005F53F1">
            <w:pPr>
              <w:tabs>
                <w:tab w:val="left" w:pos="203"/>
              </w:tabs>
              <w:rPr>
                <w:rFonts w:ascii="Book Antiqua" w:hAnsi="Book Antiqua" w:cs="Arial"/>
                <w:spacing w:val="-4"/>
              </w:rPr>
            </w:pPr>
            <w:r w:rsidRPr="00BD0AFD">
              <w:rPr>
                <w:rFonts w:ascii="Book Antiqua" w:hAnsi="Book Antiqua" w:cs="Arial"/>
                <w:spacing w:val="-4"/>
              </w:rPr>
              <w:t>Możliwość podłączenia myszy poprzez port USB</w:t>
            </w:r>
          </w:p>
        </w:tc>
        <w:tc>
          <w:tcPr>
            <w:tcW w:w="1843" w:type="dxa"/>
            <w:shd w:val="clear" w:color="auto" w:fill="auto"/>
            <w:vAlign w:val="center"/>
          </w:tcPr>
          <w:p w14:paraId="2EBF393D" w14:textId="77777777" w:rsidR="005F53F1" w:rsidRPr="00BD0AFD"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7903B1A6" w14:textId="77777777" w:rsidR="005F53F1" w:rsidRPr="00BD0AFD" w:rsidRDefault="005F53F1" w:rsidP="005F53F1">
            <w:pPr>
              <w:jc w:val="center"/>
              <w:rPr>
                <w:rFonts w:ascii="Book Antiqua" w:hAnsi="Book Antiqua"/>
              </w:rPr>
            </w:pPr>
          </w:p>
        </w:tc>
      </w:tr>
      <w:tr w:rsidR="005F53F1" w:rsidRPr="000D6B12" w14:paraId="64BA16F3" w14:textId="77777777" w:rsidTr="005F53F1">
        <w:trPr>
          <w:trHeight w:val="284"/>
          <w:jc w:val="center"/>
        </w:trPr>
        <w:tc>
          <w:tcPr>
            <w:tcW w:w="9640" w:type="dxa"/>
            <w:gridSpan w:val="4"/>
            <w:shd w:val="clear" w:color="auto" w:fill="E6E6E6"/>
            <w:vAlign w:val="center"/>
          </w:tcPr>
          <w:p w14:paraId="60EFA5D7" w14:textId="77777777" w:rsidR="005F53F1" w:rsidRPr="000D6B12" w:rsidRDefault="005F53F1" w:rsidP="005F53F1">
            <w:pPr>
              <w:jc w:val="center"/>
              <w:rPr>
                <w:rFonts w:ascii="Book Antiqua" w:hAnsi="Book Antiqua"/>
              </w:rPr>
            </w:pPr>
            <w:r w:rsidRPr="000D6B12">
              <w:rPr>
                <w:rFonts w:ascii="Book Antiqua" w:hAnsi="Book Antiqua"/>
                <w:b/>
              </w:rPr>
              <w:t xml:space="preserve">V. Wyposażenie </w:t>
            </w:r>
            <w:r w:rsidRPr="00BD0AFD">
              <w:rPr>
                <w:rFonts w:ascii="Book Antiqua" w:hAnsi="Book Antiqua"/>
                <w:b/>
                <w:spacing w:val="-1"/>
                <w:w w:val="98"/>
              </w:rPr>
              <w:t>termocyklera</w:t>
            </w:r>
          </w:p>
        </w:tc>
      </w:tr>
      <w:tr w:rsidR="005F53F1" w:rsidRPr="000D6B12" w14:paraId="2CDE2F11" w14:textId="77777777" w:rsidTr="005F53F1">
        <w:trPr>
          <w:trHeight w:val="284"/>
          <w:jc w:val="center"/>
        </w:trPr>
        <w:tc>
          <w:tcPr>
            <w:tcW w:w="559" w:type="dxa"/>
            <w:shd w:val="clear" w:color="auto" w:fill="auto"/>
            <w:vAlign w:val="center"/>
          </w:tcPr>
          <w:p w14:paraId="520F4D0E"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300BF7B1"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Zestaw wyposażony w wymienną głowicę na 2x48 próbek 0,2 ml z niezależnym gradientem  termicznym</w:t>
            </w:r>
          </w:p>
        </w:tc>
        <w:tc>
          <w:tcPr>
            <w:tcW w:w="1843" w:type="dxa"/>
            <w:shd w:val="clear" w:color="auto" w:fill="auto"/>
            <w:vAlign w:val="center"/>
          </w:tcPr>
          <w:p w14:paraId="562A0077"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2460B3CB" w14:textId="77777777" w:rsidR="005F53F1" w:rsidRPr="000D6B12" w:rsidRDefault="005F53F1" w:rsidP="005F53F1">
            <w:pPr>
              <w:rPr>
                <w:rFonts w:ascii="Book Antiqua" w:hAnsi="Book Antiqua"/>
              </w:rPr>
            </w:pPr>
          </w:p>
        </w:tc>
      </w:tr>
      <w:tr w:rsidR="005F53F1" w:rsidRPr="000D6B12" w14:paraId="5DF80ACF" w14:textId="77777777" w:rsidTr="005F53F1">
        <w:trPr>
          <w:trHeight w:val="284"/>
          <w:jc w:val="center"/>
        </w:trPr>
        <w:tc>
          <w:tcPr>
            <w:tcW w:w="559" w:type="dxa"/>
            <w:shd w:val="clear" w:color="auto" w:fill="auto"/>
            <w:vAlign w:val="center"/>
          </w:tcPr>
          <w:p w14:paraId="62C05B1E"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087473BB" w14:textId="77777777" w:rsidR="005F53F1" w:rsidRPr="000D6B12" w:rsidRDefault="005F53F1" w:rsidP="005F53F1">
            <w:pPr>
              <w:tabs>
                <w:tab w:val="left" w:pos="203"/>
              </w:tabs>
              <w:rPr>
                <w:rFonts w:ascii="Book Antiqua" w:hAnsi="Book Antiqua" w:cs="Arial"/>
                <w:spacing w:val="-4"/>
              </w:rPr>
            </w:pPr>
            <w:r w:rsidRPr="00BD0AFD">
              <w:rPr>
                <w:rFonts w:ascii="Book Antiqua" w:hAnsi="Book Antiqua" w:cs="Arial"/>
                <w:spacing w:val="-4"/>
              </w:rPr>
              <w:t>Możliwość zdalnego sterowania minimum 3 termocyklerów, połączonych w sieć z posiadanym przez użytkownika Termocyklerem C1000 marki Bio-Rad</w:t>
            </w:r>
          </w:p>
        </w:tc>
        <w:tc>
          <w:tcPr>
            <w:tcW w:w="1843" w:type="dxa"/>
            <w:shd w:val="clear" w:color="auto" w:fill="auto"/>
            <w:vAlign w:val="center"/>
          </w:tcPr>
          <w:p w14:paraId="76887AA3" w14:textId="77777777" w:rsidR="005F53F1" w:rsidRPr="000D6B12" w:rsidRDefault="005F53F1" w:rsidP="005F53F1">
            <w:pPr>
              <w:shd w:val="clear" w:color="auto" w:fill="FFFFFF"/>
              <w:jc w:val="center"/>
              <w:rPr>
                <w:rFonts w:ascii="Book Antiqua" w:hAnsi="Book Antiqua"/>
              </w:rPr>
            </w:pPr>
            <w:r w:rsidRPr="000D6B12">
              <w:rPr>
                <w:rFonts w:ascii="Book Antiqua" w:hAnsi="Book Antiqua"/>
              </w:rPr>
              <w:t>TAK</w:t>
            </w:r>
          </w:p>
        </w:tc>
        <w:tc>
          <w:tcPr>
            <w:tcW w:w="2419" w:type="dxa"/>
            <w:shd w:val="clear" w:color="auto" w:fill="auto"/>
            <w:vAlign w:val="center"/>
          </w:tcPr>
          <w:p w14:paraId="6CD5B7C6" w14:textId="77777777" w:rsidR="005F53F1" w:rsidRPr="000D6B12" w:rsidRDefault="005F53F1" w:rsidP="005F53F1">
            <w:pPr>
              <w:rPr>
                <w:rFonts w:ascii="Book Antiqua" w:hAnsi="Book Antiqua"/>
              </w:rPr>
            </w:pPr>
          </w:p>
        </w:tc>
      </w:tr>
      <w:tr w:rsidR="005F53F1" w:rsidRPr="000D6B12" w14:paraId="5AF7E5C5" w14:textId="77777777" w:rsidTr="005F53F1">
        <w:trPr>
          <w:trHeight w:val="284"/>
          <w:jc w:val="center"/>
        </w:trPr>
        <w:tc>
          <w:tcPr>
            <w:tcW w:w="9640" w:type="dxa"/>
            <w:gridSpan w:val="4"/>
            <w:shd w:val="clear" w:color="auto" w:fill="E6E6E6"/>
            <w:vAlign w:val="center"/>
          </w:tcPr>
          <w:p w14:paraId="0FC385FD" w14:textId="77777777" w:rsidR="005F53F1" w:rsidRPr="000D6B12" w:rsidRDefault="005F53F1" w:rsidP="005F53F1">
            <w:pPr>
              <w:jc w:val="center"/>
              <w:rPr>
                <w:rFonts w:ascii="Book Antiqua" w:hAnsi="Book Antiqua"/>
              </w:rPr>
            </w:pPr>
            <w:r w:rsidRPr="000D6B12">
              <w:rPr>
                <w:rFonts w:ascii="Book Antiqua" w:hAnsi="Book Antiqua"/>
                <w:b/>
              </w:rPr>
              <w:t>VI. Wymagania pozostałe</w:t>
            </w:r>
          </w:p>
        </w:tc>
      </w:tr>
      <w:tr w:rsidR="005F53F1" w:rsidRPr="000D6B12" w14:paraId="28DB2059" w14:textId="77777777" w:rsidTr="005F53F1">
        <w:trPr>
          <w:trHeight w:val="284"/>
          <w:jc w:val="center"/>
        </w:trPr>
        <w:tc>
          <w:tcPr>
            <w:tcW w:w="559" w:type="dxa"/>
            <w:shd w:val="clear" w:color="auto" w:fill="auto"/>
            <w:vAlign w:val="center"/>
          </w:tcPr>
          <w:p w14:paraId="73368C82"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vAlign w:val="center"/>
          </w:tcPr>
          <w:p w14:paraId="0EB93E2E" w14:textId="77777777" w:rsidR="005F53F1" w:rsidRPr="000D6B12" w:rsidRDefault="005F53F1" w:rsidP="005F53F1">
            <w:pPr>
              <w:rPr>
                <w:rFonts w:ascii="Book Antiqua" w:hAnsi="Book Antiqua" w:cs="Arial"/>
              </w:rPr>
            </w:pPr>
            <w:r w:rsidRPr="000D6B12">
              <w:rPr>
                <w:rFonts w:ascii="Book Antiqua" w:hAnsi="Book Antiqua" w:cs="Arial"/>
              </w:rPr>
              <w:t>Gwarancja m</w:t>
            </w:r>
            <w:r w:rsidRPr="00BD0AFD">
              <w:rPr>
                <w:rFonts w:ascii="Book Antiqua" w:hAnsi="Book Antiqua" w:cs="Arial"/>
              </w:rPr>
              <w:t>in. 12</w:t>
            </w:r>
            <w:r w:rsidRPr="000D6B12">
              <w:rPr>
                <w:rFonts w:ascii="Book Antiqua" w:hAnsi="Book Antiqua" w:cs="Arial"/>
              </w:rPr>
              <w:t xml:space="preserve"> miesiące</w:t>
            </w:r>
          </w:p>
        </w:tc>
        <w:tc>
          <w:tcPr>
            <w:tcW w:w="1843" w:type="dxa"/>
            <w:shd w:val="clear" w:color="auto" w:fill="auto"/>
            <w:vAlign w:val="center"/>
          </w:tcPr>
          <w:p w14:paraId="7393345D" w14:textId="77777777" w:rsidR="005F53F1" w:rsidRPr="000D6B12" w:rsidRDefault="005F53F1" w:rsidP="005F53F1">
            <w:pPr>
              <w:jc w:val="center"/>
              <w:rPr>
                <w:rFonts w:ascii="Book Antiqua" w:hAnsi="Book Antiqua"/>
              </w:rPr>
            </w:pPr>
            <w:r w:rsidRPr="000D6B12">
              <w:rPr>
                <w:rFonts w:ascii="Book Antiqua" w:hAnsi="Book Antiqua"/>
              </w:rPr>
              <w:t>TAK</w:t>
            </w:r>
          </w:p>
        </w:tc>
        <w:tc>
          <w:tcPr>
            <w:tcW w:w="2419" w:type="dxa"/>
            <w:shd w:val="clear" w:color="auto" w:fill="auto"/>
            <w:vAlign w:val="center"/>
          </w:tcPr>
          <w:p w14:paraId="714CC2D4" w14:textId="77777777" w:rsidR="005F53F1" w:rsidRPr="000D6B12" w:rsidRDefault="005F53F1" w:rsidP="005F53F1">
            <w:pPr>
              <w:jc w:val="center"/>
              <w:rPr>
                <w:rFonts w:ascii="Book Antiqua" w:hAnsi="Book Antiqua"/>
              </w:rPr>
            </w:pPr>
          </w:p>
        </w:tc>
      </w:tr>
      <w:tr w:rsidR="005F53F1" w:rsidRPr="000D6B12" w14:paraId="416C998C" w14:textId="77777777" w:rsidTr="005F53F1">
        <w:trPr>
          <w:trHeight w:val="284"/>
          <w:jc w:val="center"/>
        </w:trPr>
        <w:tc>
          <w:tcPr>
            <w:tcW w:w="559" w:type="dxa"/>
            <w:shd w:val="clear" w:color="auto" w:fill="auto"/>
            <w:vAlign w:val="center"/>
          </w:tcPr>
          <w:p w14:paraId="7974CE5F"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111DFCC3" w14:textId="6438D70F" w:rsidR="005F53F1" w:rsidRPr="000D6B12" w:rsidRDefault="005F53F1" w:rsidP="005F53F1">
            <w:pPr>
              <w:tabs>
                <w:tab w:val="left" w:pos="203"/>
              </w:tabs>
              <w:rPr>
                <w:rFonts w:ascii="Book Antiqua" w:hAnsi="Book Antiqua" w:cs="Arial"/>
                <w:spacing w:val="-4"/>
              </w:rPr>
            </w:pPr>
            <w:r w:rsidRPr="000D6B12">
              <w:rPr>
                <w:rFonts w:ascii="Book Antiqua" w:hAnsi="Book Antiqua" w:cs="Arial"/>
                <w:spacing w:val="-4"/>
              </w:rPr>
              <w:t xml:space="preserve">Instalacja na miejscu u </w:t>
            </w:r>
            <w:r w:rsidR="00AD4A4A">
              <w:rPr>
                <w:rFonts w:ascii="Book Antiqua" w:hAnsi="Book Antiqua" w:cs="Arial"/>
                <w:spacing w:val="-4"/>
              </w:rPr>
              <w:t>Zamawiającego</w:t>
            </w:r>
          </w:p>
        </w:tc>
        <w:tc>
          <w:tcPr>
            <w:tcW w:w="1843" w:type="dxa"/>
            <w:shd w:val="clear" w:color="auto" w:fill="auto"/>
            <w:vAlign w:val="center"/>
          </w:tcPr>
          <w:p w14:paraId="46768E32" w14:textId="77777777" w:rsidR="005F53F1" w:rsidRPr="000D6B12" w:rsidRDefault="005F53F1" w:rsidP="005F53F1">
            <w:pPr>
              <w:jc w:val="center"/>
              <w:rPr>
                <w:rFonts w:ascii="Book Antiqua" w:hAnsi="Book Antiqua"/>
              </w:rPr>
            </w:pPr>
            <w:r w:rsidRPr="000D6B12">
              <w:rPr>
                <w:rFonts w:ascii="Book Antiqua" w:hAnsi="Book Antiqua"/>
              </w:rPr>
              <w:t>TAK</w:t>
            </w:r>
          </w:p>
        </w:tc>
        <w:tc>
          <w:tcPr>
            <w:tcW w:w="2419" w:type="dxa"/>
            <w:shd w:val="clear" w:color="auto" w:fill="auto"/>
            <w:vAlign w:val="center"/>
          </w:tcPr>
          <w:p w14:paraId="4D39E756" w14:textId="77777777" w:rsidR="005F53F1" w:rsidRPr="000D6B12" w:rsidRDefault="005F53F1" w:rsidP="005F53F1">
            <w:pPr>
              <w:jc w:val="center"/>
              <w:rPr>
                <w:rFonts w:ascii="Book Antiqua" w:hAnsi="Book Antiqua"/>
              </w:rPr>
            </w:pPr>
          </w:p>
        </w:tc>
      </w:tr>
      <w:tr w:rsidR="005F53F1" w:rsidRPr="000D6B12" w14:paraId="5E70B27C" w14:textId="77777777" w:rsidTr="005F53F1">
        <w:trPr>
          <w:trHeight w:val="284"/>
          <w:jc w:val="center"/>
        </w:trPr>
        <w:tc>
          <w:tcPr>
            <w:tcW w:w="559" w:type="dxa"/>
            <w:shd w:val="clear" w:color="auto" w:fill="auto"/>
            <w:vAlign w:val="center"/>
          </w:tcPr>
          <w:p w14:paraId="7E4B5863" w14:textId="77777777" w:rsidR="005F53F1" w:rsidRPr="000D6B12" w:rsidRDefault="005F53F1" w:rsidP="003C2E65">
            <w:pPr>
              <w:numPr>
                <w:ilvl w:val="0"/>
                <w:numId w:val="16"/>
              </w:numPr>
              <w:jc w:val="center"/>
              <w:rPr>
                <w:rFonts w:ascii="Book Antiqua" w:hAnsi="Book Antiqua"/>
              </w:rPr>
            </w:pPr>
          </w:p>
        </w:tc>
        <w:tc>
          <w:tcPr>
            <w:tcW w:w="4819" w:type="dxa"/>
            <w:shd w:val="clear" w:color="auto" w:fill="auto"/>
          </w:tcPr>
          <w:p w14:paraId="2B8AC793" w14:textId="02F26CCF" w:rsidR="005F53F1" w:rsidRPr="000D6B12" w:rsidRDefault="005F53F1" w:rsidP="005F53F1">
            <w:pPr>
              <w:tabs>
                <w:tab w:val="left" w:pos="203"/>
              </w:tabs>
              <w:rPr>
                <w:rFonts w:ascii="Book Antiqua" w:hAnsi="Book Antiqua" w:cs="Arial"/>
                <w:spacing w:val="-4"/>
              </w:rPr>
            </w:pPr>
            <w:r>
              <w:rPr>
                <w:rFonts w:ascii="Book Antiqua" w:hAnsi="Book Antiqua" w:cs="Arial"/>
                <w:spacing w:val="-4"/>
              </w:rPr>
              <w:t>Dostawa</w:t>
            </w:r>
            <w:r w:rsidR="00AD4A4A">
              <w:rPr>
                <w:rFonts w:ascii="Book Antiqua" w:hAnsi="Book Antiqua" w:cs="Arial"/>
                <w:spacing w:val="-4"/>
              </w:rPr>
              <w:t xml:space="preserve"> do siedziby Zamawiającego</w:t>
            </w:r>
          </w:p>
        </w:tc>
        <w:tc>
          <w:tcPr>
            <w:tcW w:w="1843" w:type="dxa"/>
            <w:shd w:val="clear" w:color="auto" w:fill="auto"/>
            <w:vAlign w:val="center"/>
          </w:tcPr>
          <w:p w14:paraId="061724C1" w14:textId="77777777" w:rsidR="005F53F1" w:rsidRPr="000D6B12" w:rsidRDefault="005F53F1" w:rsidP="005F53F1">
            <w:pPr>
              <w:jc w:val="center"/>
              <w:rPr>
                <w:rFonts w:ascii="Book Antiqua" w:hAnsi="Book Antiqua"/>
              </w:rPr>
            </w:pPr>
            <w:r w:rsidRPr="000D6B12">
              <w:rPr>
                <w:rFonts w:ascii="Book Antiqua" w:hAnsi="Book Antiqua"/>
              </w:rPr>
              <w:t>TAK</w:t>
            </w:r>
          </w:p>
        </w:tc>
        <w:tc>
          <w:tcPr>
            <w:tcW w:w="2419" w:type="dxa"/>
            <w:shd w:val="clear" w:color="auto" w:fill="auto"/>
            <w:vAlign w:val="center"/>
          </w:tcPr>
          <w:p w14:paraId="40E9A521" w14:textId="77777777" w:rsidR="005F53F1" w:rsidRPr="000D6B12" w:rsidRDefault="005F53F1" w:rsidP="005F53F1">
            <w:pPr>
              <w:jc w:val="center"/>
              <w:rPr>
                <w:rFonts w:ascii="Book Antiqua" w:hAnsi="Book Antiqua"/>
              </w:rPr>
            </w:pPr>
          </w:p>
        </w:tc>
      </w:tr>
    </w:tbl>
    <w:p w14:paraId="0E69F185" w14:textId="77777777" w:rsidR="008603CC" w:rsidRPr="002911AE" w:rsidRDefault="008603CC" w:rsidP="008603CC">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247C3489" w14:textId="77777777" w:rsidR="005F53F1" w:rsidRPr="00983FE3" w:rsidRDefault="005F53F1" w:rsidP="005F53F1">
      <w:pPr>
        <w:rPr>
          <w:rFonts w:ascii="Arial" w:hAnsi="Arial" w:cs="Arial"/>
          <w:strike/>
          <w:color w:val="FF0000"/>
          <w:lang w:val="en-US"/>
        </w:rPr>
      </w:pPr>
    </w:p>
    <w:p w14:paraId="4BF83E6A" w14:textId="77777777" w:rsidR="005F53F1" w:rsidRPr="00132D51" w:rsidRDefault="005F53F1" w:rsidP="005F53F1">
      <w:pPr>
        <w:rPr>
          <w:rFonts w:ascii="Arial" w:hAnsi="Arial" w:cs="Arial"/>
          <w:lang w:val="en-US"/>
        </w:rPr>
      </w:pPr>
    </w:p>
    <w:p w14:paraId="0D7F4FC3" w14:textId="197911A4" w:rsidR="005F53F1" w:rsidRPr="00097DFA" w:rsidRDefault="005F53F1" w:rsidP="005F53F1">
      <w:pPr>
        <w:ind w:left="-426"/>
        <w:rPr>
          <w:rFonts w:ascii="Arial" w:hAnsi="Arial" w:cs="Arial"/>
          <w:b/>
          <w:i/>
          <w:u w:val="single"/>
        </w:rPr>
      </w:pPr>
      <w:r w:rsidRPr="00097DFA">
        <w:rPr>
          <w:rFonts w:ascii="Arial" w:hAnsi="Arial" w:cs="Arial"/>
          <w:b/>
          <w:i/>
          <w:u w:val="single"/>
        </w:rPr>
        <w:t>Część 1</w:t>
      </w:r>
      <w:r w:rsidR="00097DFA" w:rsidRPr="00097DFA">
        <w:rPr>
          <w:rFonts w:ascii="Arial" w:hAnsi="Arial" w:cs="Arial"/>
          <w:b/>
          <w:i/>
          <w:u w:val="single"/>
        </w:rPr>
        <w:t>1</w:t>
      </w:r>
    </w:p>
    <w:p w14:paraId="6823AADA" w14:textId="77777777" w:rsidR="005F53F1" w:rsidRPr="00112D76" w:rsidRDefault="005F53F1" w:rsidP="005F53F1">
      <w:pPr>
        <w:ind w:left="-426"/>
        <w:rPr>
          <w:rFonts w:ascii="Arial" w:hAnsi="Arial" w:cs="Arial"/>
          <w:spacing w:val="-4"/>
          <w:szCs w:val="20"/>
        </w:rPr>
      </w:pPr>
      <w:r w:rsidRPr="00112D76">
        <w:rPr>
          <w:rFonts w:ascii="Arial" w:hAnsi="Arial" w:cs="Arial"/>
        </w:rPr>
        <w:t>Katedra Fizjologii i Toksykologii</w:t>
      </w:r>
      <w:r w:rsidRPr="00112D76">
        <w:rPr>
          <w:rFonts w:ascii="Arial" w:hAnsi="Arial" w:cs="Arial"/>
          <w:spacing w:val="-4"/>
          <w:szCs w:val="20"/>
        </w:rPr>
        <w:t xml:space="preserve"> </w:t>
      </w:r>
    </w:p>
    <w:p w14:paraId="3B5E642F" w14:textId="2944FD85" w:rsidR="005F53F1" w:rsidRDefault="005F53F1" w:rsidP="005F53F1">
      <w:pPr>
        <w:ind w:left="-426"/>
        <w:rPr>
          <w:rFonts w:ascii="Arial" w:hAnsi="Arial" w:cs="Aria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4819"/>
        <w:gridCol w:w="1843"/>
        <w:gridCol w:w="2419"/>
      </w:tblGrid>
      <w:tr w:rsidR="005F53F1" w:rsidRPr="001964FD" w14:paraId="56E82E95" w14:textId="77777777" w:rsidTr="005F53F1">
        <w:trPr>
          <w:trHeight w:val="568"/>
          <w:jc w:val="center"/>
        </w:trPr>
        <w:tc>
          <w:tcPr>
            <w:tcW w:w="537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F3623A3" w14:textId="77777777" w:rsidR="005F53F1" w:rsidRPr="001964FD" w:rsidRDefault="005F53F1" w:rsidP="005F53F1">
            <w:pPr>
              <w:jc w:val="center"/>
              <w:rPr>
                <w:rFonts w:ascii="Book Antiqua" w:hAnsi="Book Antiqua"/>
                <w:b/>
              </w:rPr>
            </w:pPr>
            <w:r w:rsidRPr="001964FD">
              <w:rPr>
                <w:rFonts w:ascii="Book Antiqua" w:hAnsi="Book Antiqua" w:cs="Arial"/>
                <w:spacing w:val="-4"/>
              </w:rPr>
              <w:t>WYMAGANE PARAMETRY TECHNICZNE</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4B01DF68" w14:textId="77777777" w:rsidR="005F53F1" w:rsidRPr="001964FD" w:rsidRDefault="005F53F1" w:rsidP="005F53F1">
            <w:pPr>
              <w:jc w:val="center"/>
              <w:rPr>
                <w:rFonts w:ascii="Book Antiqua" w:hAnsi="Book Antiqua" w:cs="Arial"/>
                <w:spacing w:val="-4"/>
              </w:rPr>
            </w:pPr>
            <w:r w:rsidRPr="001964FD">
              <w:rPr>
                <w:rFonts w:ascii="Book Antiqua" w:hAnsi="Book Antiqua" w:cs="Arial"/>
                <w:spacing w:val="-4"/>
              </w:rPr>
              <w:t>ODPOWIEDŹ WYMAGANA</w:t>
            </w:r>
          </w:p>
        </w:tc>
        <w:tc>
          <w:tcPr>
            <w:tcW w:w="2419" w:type="dxa"/>
            <w:tcBorders>
              <w:top w:val="single" w:sz="4" w:space="0" w:color="auto"/>
              <w:left w:val="single" w:sz="4" w:space="0" w:color="auto"/>
              <w:bottom w:val="single" w:sz="4" w:space="0" w:color="auto"/>
              <w:right w:val="single" w:sz="4" w:space="0" w:color="auto"/>
            </w:tcBorders>
            <w:shd w:val="clear" w:color="auto" w:fill="E6E6E6"/>
            <w:vAlign w:val="center"/>
          </w:tcPr>
          <w:p w14:paraId="21E485A7" w14:textId="77777777" w:rsidR="005F53F1" w:rsidRPr="001964FD" w:rsidRDefault="005F53F1" w:rsidP="005F53F1">
            <w:pPr>
              <w:jc w:val="center"/>
              <w:rPr>
                <w:rFonts w:ascii="Book Antiqua" w:hAnsi="Book Antiqua"/>
                <w:b/>
              </w:rPr>
            </w:pPr>
            <w:r w:rsidRPr="001964FD">
              <w:rPr>
                <w:rFonts w:ascii="Book Antiqua" w:hAnsi="Book Antiqua" w:cs="Arial"/>
                <w:spacing w:val="-4"/>
              </w:rPr>
              <w:t>ODPOWIEDŹ</w:t>
            </w:r>
          </w:p>
        </w:tc>
      </w:tr>
      <w:tr w:rsidR="005F53F1" w:rsidRPr="001964FD" w14:paraId="2BF44436" w14:textId="77777777" w:rsidTr="005F53F1">
        <w:trPr>
          <w:trHeight w:val="568"/>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44FFEF2" w14:textId="77777777" w:rsidR="005F53F1" w:rsidRPr="001964FD" w:rsidRDefault="005F53F1" w:rsidP="005F53F1">
            <w:pPr>
              <w:jc w:val="center"/>
              <w:rPr>
                <w:rFonts w:ascii="Book Antiqua" w:hAnsi="Book Antiqua"/>
                <w:b/>
                <w:bCs/>
              </w:rPr>
            </w:pPr>
            <w:r w:rsidRPr="001964FD">
              <w:rPr>
                <w:rFonts w:ascii="Book Antiqua" w:hAnsi="Book Antiqua"/>
                <w:b/>
              </w:rPr>
              <w:t>I.  Wymagania ogólne</w:t>
            </w:r>
          </w:p>
        </w:tc>
      </w:tr>
      <w:tr w:rsidR="005F53F1" w:rsidRPr="001964FD" w14:paraId="45E00338" w14:textId="77777777" w:rsidTr="005F53F1">
        <w:trPr>
          <w:trHeight w:val="284"/>
          <w:jc w:val="center"/>
        </w:trPr>
        <w:tc>
          <w:tcPr>
            <w:tcW w:w="559" w:type="dxa"/>
            <w:tcBorders>
              <w:top w:val="single" w:sz="4" w:space="0" w:color="auto"/>
            </w:tcBorders>
            <w:shd w:val="clear" w:color="auto" w:fill="auto"/>
            <w:vAlign w:val="center"/>
          </w:tcPr>
          <w:p w14:paraId="54E98B3B" w14:textId="77777777" w:rsidR="005F53F1" w:rsidRPr="001964FD" w:rsidRDefault="005F53F1" w:rsidP="003C2E65">
            <w:pPr>
              <w:numPr>
                <w:ilvl w:val="0"/>
                <w:numId w:val="17"/>
              </w:numPr>
              <w:jc w:val="center"/>
              <w:rPr>
                <w:rFonts w:ascii="Book Antiqua" w:hAnsi="Book Antiqua"/>
              </w:rPr>
            </w:pPr>
          </w:p>
        </w:tc>
        <w:tc>
          <w:tcPr>
            <w:tcW w:w="4819" w:type="dxa"/>
            <w:tcBorders>
              <w:top w:val="single" w:sz="4" w:space="0" w:color="auto"/>
            </w:tcBorders>
            <w:shd w:val="clear" w:color="auto" w:fill="auto"/>
            <w:vAlign w:val="center"/>
          </w:tcPr>
          <w:p w14:paraId="1E8F3871" w14:textId="77777777" w:rsidR="005F53F1" w:rsidRPr="00B8433F" w:rsidRDefault="005F53F1" w:rsidP="005F53F1">
            <w:pPr>
              <w:rPr>
                <w:rFonts w:ascii="Book Antiqua" w:hAnsi="Book Antiqua"/>
                <w:b/>
                <w:bCs/>
                <w:spacing w:val="-2"/>
              </w:rPr>
            </w:pPr>
            <w:r w:rsidRPr="00B8433F">
              <w:rPr>
                <w:rFonts w:ascii="Book Antiqua" w:hAnsi="Book Antiqua"/>
                <w:b/>
                <w:bCs/>
              </w:rPr>
              <w:t>Wirówka laboratoryjna</w:t>
            </w:r>
          </w:p>
        </w:tc>
        <w:tc>
          <w:tcPr>
            <w:tcW w:w="1843" w:type="dxa"/>
            <w:tcBorders>
              <w:top w:val="single" w:sz="4" w:space="0" w:color="auto"/>
            </w:tcBorders>
            <w:shd w:val="clear" w:color="auto" w:fill="auto"/>
            <w:vAlign w:val="center"/>
          </w:tcPr>
          <w:p w14:paraId="77751100" w14:textId="77777777" w:rsidR="005F53F1" w:rsidRPr="001964FD" w:rsidRDefault="005F53F1" w:rsidP="005F53F1">
            <w:pPr>
              <w:shd w:val="clear" w:color="auto" w:fill="FFFFFF"/>
              <w:jc w:val="center"/>
              <w:rPr>
                <w:rFonts w:ascii="Book Antiqua" w:hAnsi="Book Antiqua"/>
                <w:spacing w:val="-6"/>
              </w:rPr>
            </w:pPr>
            <w:r w:rsidRPr="001964FD">
              <w:rPr>
                <w:rFonts w:ascii="Book Antiqua" w:hAnsi="Book Antiqua"/>
                <w:spacing w:val="-6"/>
              </w:rPr>
              <w:t>TAK</w:t>
            </w:r>
          </w:p>
        </w:tc>
        <w:tc>
          <w:tcPr>
            <w:tcW w:w="2419" w:type="dxa"/>
            <w:tcBorders>
              <w:top w:val="single" w:sz="4" w:space="0" w:color="auto"/>
            </w:tcBorders>
            <w:shd w:val="clear" w:color="auto" w:fill="auto"/>
            <w:vAlign w:val="center"/>
          </w:tcPr>
          <w:p w14:paraId="611A37EA" w14:textId="77777777" w:rsidR="005F53F1" w:rsidRPr="001964FD" w:rsidRDefault="005F53F1" w:rsidP="005F53F1">
            <w:pPr>
              <w:jc w:val="center"/>
              <w:rPr>
                <w:rFonts w:ascii="Book Antiqua" w:hAnsi="Book Antiqua"/>
              </w:rPr>
            </w:pPr>
          </w:p>
        </w:tc>
      </w:tr>
      <w:tr w:rsidR="005F53F1" w:rsidRPr="001964FD" w14:paraId="29838E3A" w14:textId="77777777" w:rsidTr="005F53F1">
        <w:trPr>
          <w:trHeight w:val="284"/>
          <w:jc w:val="center"/>
        </w:trPr>
        <w:tc>
          <w:tcPr>
            <w:tcW w:w="559" w:type="dxa"/>
            <w:shd w:val="clear" w:color="auto" w:fill="auto"/>
            <w:vAlign w:val="center"/>
          </w:tcPr>
          <w:p w14:paraId="3DE854CF"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vAlign w:val="center"/>
          </w:tcPr>
          <w:p w14:paraId="150A5E65" w14:textId="77777777" w:rsidR="005F53F1" w:rsidRPr="001964FD" w:rsidRDefault="005F53F1" w:rsidP="005F53F1">
            <w:pPr>
              <w:shd w:val="clear" w:color="auto" w:fill="FFFFFF"/>
              <w:rPr>
                <w:rFonts w:ascii="Book Antiqua" w:hAnsi="Book Antiqua"/>
              </w:rPr>
            </w:pPr>
            <w:r w:rsidRPr="001964FD">
              <w:rPr>
                <w:rFonts w:ascii="Book Antiqua" w:hAnsi="Book Antiqua"/>
                <w:spacing w:val="-4"/>
              </w:rPr>
              <w:t>Producent</w:t>
            </w:r>
            <w:r w:rsidRPr="001964FD">
              <w:rPr>
                <w:rFonts w:ascii="Book Antiqua" w:hAnsi="Book Antiqua"/>
              </w:rPr>
              <w:t xml:space="preserve">  </w:t>
            </w:r>
          </w:p>
        </w:tc>
        <w:tc>
          <w:tcPr>
            <w:tcW w:w="1843" w:type="dxa"/>
            <w:shd w:val="clear" w:color="auto" w:fill="auto"/>
            <w:vAlign w:val="center"/>
          </w:tcPr>
          <w:p w14:paraId="49D41053"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podać</w:t>
            </w:r>
          </w:p>
        </w:tc>
        <w:tc>
          <w:tcPr>
            <w:tcW w:w="2419" w:type="dxa"/>
            <w:shd w:val="clear" w:color="auto" w:fill="auto"/>
            <w:vAlign w:val="center"/>
          </w:tcPr>
          <w:p w14:paraId="67830C81" w14:textId="77777777" w:rsidR="005F53F1" w:rsidRPr="001964FD" w:rsidRDefault="005F53F1" w:rsidP="005F53F1">
            <w:pPr>
              <w:jc w:val="center"/>
              <w:rPr>
                <w:rFonts w:ascii="Book Antiqua" w:hAnsi="Book Antiqua"/>
              </w:rPr>
            </w:pPr>
          </w:p>
        </w:tc>
      </w:tr>
      <w:tr w:rsidR="005F53F1" w:rsidRPr="001964FD" w14:paraId="2B1DD640" w14:textId="77777777" w:rsidTr="005F53F1">
        <w:trPr>
          <w:trHeight w:val="284"/>
          <w:jc w:val="center"/>
        </w:trPr>
        <w:tc>
          <w:tcPr>
            <w:tcW w:w="559" w:type="dxa"/>
            <w:shd w:val="clear" w:color="auto" w:fill="auto"/>
            <w:vAlign w:val="center"/>
          </w:tcPr>
          <w:p w14:paraId="36F406FC"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vAlign w:val="center"/>
          </w:tcPr>
          <w:p w14:paraId="4ABCC910" w14:textId="77777777" w:rsidR="005F53F1" w:rsidRPr="001964FD" w:rsidRDefault="005F53F1" w:rsidP="005F53F1">
            <w:pPr>
              <w:shd w:val="clear" w:color="auto" w:fill="FFFFFF"/>
              <w:rPr>
                <w:rFonts w:ascii="Book Antiqua" w:hAnsi="Book Antiqua"/>
                <w:spacing w:val="-4"/>
              </w:rPr>
            </w:pPr>
            <w:r w:rsidRPr="001964FD">
              <w:rPr>
                <w:rFonts w:ascii="Book Antiqua" w:hAnsi="Book Antiqua"/>
                <w:spacing w:val="-4"/>
              </w:rPr>
              <w:t>Kraj</w:t>
            </w:r>
          </w:p>
        </w:tc>
        <w:tc>
          <w:tcPr>
            <w:tcW w:w="1843" w:type="dxa"/>
            <w:shd w:val="clear" w:color="auto" w:fill="auto"/>
            <w:vAlign w:val="center"/>
          </w:tcPr>
          <w:p w14:paraId="477A4AA5"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podać</w:t>
            </w:r>
          </w:p>
        </w:tc>
        <w:tc>
          <w:tcPr>
            <w:tcW w:w="2419" w:type="dxa"/>
            <w:shd w:val="clear" w:color="auto" w:fill="auto"/>
            <w:vAlign w:val="center"/>
          </w:tcPr>
          <w:p w14:paraId="398E81FF" w14:textId="77777777" w:rsidR="005F53F1" w:rsidRPr="001964FD" w:rsidRDefault="005F53F1" w:rsidP="005F53F1">
            <w:pPr>
              <w:jc w:val="center"/>
              <w:rPr>
                <w:rFonts w:ascii="Book Antiqua" w:hAnsi="Book Antiqua"/>
              </w:rPr>
            </w:pPr>
          </w:p>
        </w:tc>
      </w:tr>
      <w:tr w:rsidR="005F53F1" w:rsidRPr="001964FD" w14:paraId="798D61F3" w14:textId="77777777" w:rsidTr="005F53F1">
        <w:trPr>
          <w:trHeight w:val="284"/>
          <w:jc w:val="center"/>
        </w:trPr>
        <w:tc>
          <w:tcPr>
            <w:tcW w:w="559" w:type="dxa"/>
            <w:shd w:val="clear" w:color="auto" w:fill="auto"/>
            <w:vAlign w:val="center"/>
          </w:tcPr>
          <w:p w14:paraId="32B11B16"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vAlign w:val="center"/>
          </w:tcPr>
          <w:p w14:paraId="4F68D98F" w14:textId="77777777" w:rsidR="005F53F1" w:rsidRPr="001964FD" w:rsidRDefault="005F53F1" w:rsidP="005F53F1">
            <w:pPr>
              <w:shd w:val="clear" w:color="auto" w:fill="FFFFFF"/>
              <w:rPr>
                <w:rFonts w:ascii="Book Antiqua" w:hAnsi="Book Antiqua"/>
              </w:rPr>
            </w:pPr>
            <w:r w:rsidRPr="001964FD">
              <w:rPr>
                <w:rFonts w:ascii="Book Antiqua" w:hAnsi="Book Antiqua"/>
                <w:spacing w:val="-5"/>
              </w:rPr>
              <w:t>Model / typ</w:t>
            </w:r>
            <w:r w:rsidRPr="001964FD">
              <w:rPr>
                <w:rFonts w:ascii="Book Antiqua" w:hAnsi="Book Antiqua"/>
              </w:rPr>
              <w:t xml:space="preserve"> </w:t>
            </w:r>
          </w:p>
        </w:tc>
        <w:tc>
          <w:tcPr>
            <w:tcW w:w="1843" w:type="dxa"/>
            <w:shd w:val="clear" w:color="auto" w:fill="auto"/>
            <w:vAlign w:val="center"/>
          </w:tcPr>
          <w:p w14:paraId="046F1021"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podać</w:t>
            </w:r>
          </w:p>
        </w:tc>
        <w:tc>
          <w:tcPr>
            <w:tcW w:w="2419" w:type="dxa"/>
            <w:shd w:val="clear" w:color="auto" w:fill="auto"/>
            <w:vAlign w:val="center"/>
          </w:tcPr>
          <w:p w14:paraId="33CA78E9" w14:textId="77777777" w:rsidR="005F53F1" w:rsidRPr="001964FD" w:rsidRDefault="005F53F1" w:rsidP="005F53F1">
            <w:pPr>
              <w:jc w:val="center"/>
              <w:rPr>
                <w:rFonts w:ascii="Book Antiqua" w:hAnsi="Book Antiqua"/>
              </w:rPr>
            </w:pPr>
          </w:p>
        </w:tc>
      </w:tr>
      <w:tr w:rsidR="005F53F1" w:rsidRPr="001964FD" w14:paraId="35E31F2E" w14:textId="77777777" w:rsidTr="005F53F1">
        <w:trPr>
          <w:trHeight w:val="284"/>
          <w:jc w:val="center"/>
        </w:trPr>
        <w:tc>
          <w:tcPr>
            <w:tcW w:w="559" w:type="dxa"/>
            <w:shd w:val="clear" w:color="auto" w:fill="auto"/>
            <w:vAlign w:val="center"/>
          </w:tcPr>
          <w:p w14:paraId="3FF3A947"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vAlign w:val="center"/>
          </w:tcPr>
          <w:p w14:paraId="01B1E855" w14:textId="77777777" w:rsidR="005F53F1" w:rsidRPr="001964FD" w:rsidRDefault="005F53F1" w:rsidP="005F53F1">
            <w:pPr>
              <w:shd w:val="clear" w:color="auto" w:fill="FFFFFF"/>
              <w:rPr>
                <w:rFonts w:ascii="Book Antiqua" w:hAnsi="Book Antiqua"/>
              </w:rPr>
            </w:pPr>
            <w:r w:rsidRPr="001964FD">
              <w:rPr>
                <w:rFonts w:ascii="Book Antiqua" w:hAnsi="Book Antiqua"/>
              </w:rPr>
              <w:t>Urządzenie fabrycznie nowe</w:t>
            </w:r>
          </w:p>
        </w:tc>
        <w:tc>
          <w:tcPr>
            <w:tcW w:w="1843" w:type="dxa"/>
            <w:shd w:val="clear" w:color="auto" w:fill="auto"/>
            <w:vAlign w:val="center"/>
          </w:tcPr>
          <w:p w14:paraId="212AA8B2"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TAK</w:t>
            </w:r>
          </w:p>
        </w:tc>
        <w:tc>
          <w:tcPr>
            <w:tcW w:w="2419" w:type="dxa"/>
            <w:shd w:val="clear" w:color="auto" w:fill="auto"/>
            <w:vAlign w:val="center"/>
          </w:tcPr>
          <w:p w14:paraId="7C9687C2" w14:textId="77777777" w:rsidR="005F53F1" w:rsidRPr="001964FD" w:rsidRDefault="005F53F1" w:rsidP="005F53F1">
            <w:pPr>
              <w:jc w:val="center"/>
              <w:rPr>
                <w:rFonts w:ascii="Book Antiqua" w:hAnsi="Book Antiqua"/>
              </w:rPr>
            </w:pPr>
          </w:p>
        </w:tc>
      </w:tr>
      <w:tr w:rsidR="005F53F1" w:rsidRPr="001964FD" w14:paraId="134F2876" w14:textId="77777777" w:rsidTr="005F53F1">
        <w:trPr>
          <w:trHeight w:val="284"/>
          <w:jc w:val="center"/>
        </w:trPr>
        <w:tc>
          <w:tcPr>
            <w:tcW w:w="559" w:type="dxa"/>
            <w:shd w:val="clear" w:color="auto" w:fill="auto"/>
            <w:vAlign w:val="center"/>
          </w:tcPr>
          <w:p w14:paraId="652FEB5F"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vAlign w:val="center"/>
          </w:tcPr>
          <w:p w14:paraId="7A65762C" w14:textId="77777777" w:rsidR="005F53F1" w:rsidRPr="001964FD" w:rsidRDefault="005F53F1" w:rsidP="005F53F1">
            <w:pPr>
              <w:shd w:val="clear" w:color="auto" w:fill="FFFFFF"/>
              <w:rPr>
                <w:rFonts w:ascii="Book Antiqua" w:hAnsi="Book Antiqua"/>
              </w:rPr>
            </w:pPr>
            <w:r w:rsidRPr="001964FD">
              <w:rPr>
                <w:rFonts w:ascii="Book Antiqua" w:hAnsi="Book Antiqua"/>
              </w:rPr>
              <w:t xml:space="preserve">Rok produkcji:  </w:t>
            </w:r>
          </w:p>
        </w:tc>
        <w:tc>
          <w:tcPr>
            <w:tcW w:w="1843" w:type="dxa"/>
            <w:shd w:val="clear" w:color="auto" w:fill="auto"/>
            <w:vAlign w:val="center"/>
          </w:tcPr>
          <w:p w14:paraId="21736DF2" w14:textId="77777777" w:rsidR="005F53F1" w:rsidRPr="001964FD" w:rsidRDefault="005F53F1" w:rsidP="005F53F1">
            <w:pPr>
              <w:shd w:val="clear" w:color="auto" w:fill="FFFFFF"/>
              <w:jc w:val="center"/>
              <w:rPr>
                <w:rFonts w:ascii="Book Antiqua" w:hAnsi="Book Antiqua"/>
              </w:rPr>
            </w:pPr>
            <w:r>
              <w:rPr>
                <w:rFonts w:ascii="Book Antiqua" w:hAnsi="Book Antiqua"/>
              </w:rPr>
              <w:t>podać</w:t>
            </w:r>
          </w:p>
        </w:tc>
        <w:tc>
          <w:tcPr>
            <w:tcW w:w="2419" w:type="dxa"/>
            <w:shd w:val="clear" w:color="auto" w:fill="auto"/>
            <w:vAlign w:val="center"/>
          </w:tcPr>
          <w:p w14:paraId="644DAF69" w14:textId="77777777" w:rsidR="005F53F1" w:rsidRPr="001964FD" w:rsidRDefault="005F53F1" w:rsidP="005F53F1">
            <w:pPr>
              <w:jc w:val="center"/>
              <w:rPr>
                <w:rFonts w:ascii="Book Antiqua" w:hAnsi="Book Antiqua"/>
                <w:highlight w:val="magenta"/>
              </w:rPr>
            </w:pPr>
          </w:p>
        </w:tc>
      </w:tr>
      <w:tr w:rsidR="005F53F1" w:rsidRPr="001964FD" w14:paraId="3C3D01D4" w14:textId="77777777" w:rsidTr="005F53F1">
        <w:trPr>
          <w:trHeight w:val="284"/>
          <w:jc w:val="center"/>
        </w:trPr>
        <w:tc>
          <w:tcPr>
            <w:tcW w:w="559" w:type="dxa"/>
            <w:tcBorders>
              <w:bottom w:val="single" w:sz="4" w:space="0" w:color="auto"/>
            </w:tcBorders>
            <w:shd w:val="clear" w:color="auto" w:fill="auto"/>
            <w:vAlign w:val="center"/>
          </w:tcPr>
          <w:p w14:paraId="5ECFFE1F" w14:textId="77777777" w:rsidR="005F53F1" w:rsidRPr="001964FD" w:rsidRDefault="005F53F1" w:rsidP="003C2E65">
            <w:pPr>
              <w:numPr>
                <w:ilvl w:val="0"/>
                <w:numId w:val="17"/>
              </w:numPr>
              <w:jc w:val="center"/>
              <w:rPr>
                <w:rFonts w:ascii="Book Antiqua" w:hAnsi="Book Antiqua"/>
              </w:rPr>
            </w:pPr>
          </w:p>
        </w:tc>
        <w:tc>
          <w:tcPr>
            <w:tcW w:w="4819" w:type="dxa"/>
            <w:tcBorders>
              <w:bottom w:val="single" w:sz="4" w:space="0" w:color="auto"/>
            </w:tcBorders>
            <w:shd w:val="clear" w:color="auto" w:fill="auto"/>
            <w:vAlign w:val="center"/>
          </w:tcPr>
          <w:p w14:paraId="6C54E17F" w14:textId="77777777" w:rsidR="005F53F1" w:rsidRPr="001964FD" w:rsidRDefault="005F53F1" w:rsidP="005F53F1">
            <w:pPr>
              <w:shd w:val="clear" w:color="auto" w:fill="FFFFFF"/>
              <w:rPr>
                <w:rFonts w:ascii="Book Antiqua" w:hAnsi="Book Antiqua"/>
              </w:rPr>
            </w:pPr>
            <w:r w:rsidRPr="001964FD">
              <w:rPr>
                <w:rFonts w:ascii="Book Antiqua" w:hAnsi="Book Antiqua"/>
              </w:rPr>
              <w:t>Instrukcja użytkowania w języku polskim</w:t>
            </w:r>
          </w:p>
        </w:tc>
        <w:tc>
          <w:tcPr>
            <w:tcW w:w="1843" w:type="dxa"/>
            <w:tcBorders>
              <w:bottom w:val="single" w:sz="4" w:space="0" w:color="auto"/>
            </w:tcBorders>
            <w:shd w:val="clear" w:color="auto" w:fill="auto"/>
            <w:vAlign w:val="center"/>
          </w:tcPr>
          <w:p w14:paraId="0F5BB71B"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TAK</w:t>
            </w:r>
          </w:p>
        </w:tc>
        <w:tc>
          <w:tcPr>
            <w:tcW w:w="2419" w:type="dxa"/>
            <w:tcBorders>
              <w:bottom w:val="single" w:sz="4" w:space="0" w:color="auto"/>
            </w:tcBorders>
            <w:shd w:val="clear" w:color="auto" w:fill="auto"/>
            <w:vAlign w:val="center"/>
          </w:tcPr>
          <w:p w14:paraId="4C8C44EC" w14:textId="77777777" w:rsidR="005F53F1" w:rsidRPr="001964FD" w:rsidRDefault="005F53F1" w:rsidP="005F53F1">
            <w:pPr>
              <w:jc w:val="center"/>
              <w:rPr>
                <w:rFonts w:ascii="Book Antiqua" w:hAnsi="Book Antiqua"/>
                <w:highlight w:val="magenta"/>
              </w:rPr>
            </w:pPr>
          </w:p>
        </w:tc>
      </w:tr>
      <w:tr w:rsidR="005F53F1" w:rsidRPr="001964FD" w14:paraId="2CF2E3D2" w14:textId="77777777" w:rsidTr="005F53F1">
        <w:trPr>
          <w:trHeight w:val="284"/>
          <w:jc w:val="center"/>
        </w:trPr>
        <w:tc>
          <w:tcPr>
            <w:tcW w:w="9640" w:type="dxa"/>
            <w:gridSpan w:val="4"/>
            <w:shd w:val="clear" w:color="auto" w:fill="E6E6E6"/>
            <w:vAlign w:val="center"/>
          </w:tcPr>
          <w:p w14:paraId="0B7BF1AB" w14:textId="77777777" w:rsidR="005F53F1" w:rsidRPr="001964FD" w:rsidRDefault="005F53F1" w:rsidP="005F53F1">
            <w:pPr>
              <w:spacing w:line="240" w:lineRule="exact"/>
              <w:ind w:left="124" w:hanging="124"/>
              <w:jc w:val="center"/>
              <w:rPr>
                <w:rFonts w:ascii="Book Antiqua" w:hAnsi="Book Antiqua"/>
                <w:i/>
              </w:rPr>
            </w:pPr>
            <w:r w:rsidRPr="001964FD">
              <w:rPr>
                <w:rFonts w:ascii="Book Antiqua" w:hAnsi="Book Antiqua"/>
                <w:b/>
              </w:rPr>
              <w:t xml:space="preserve">II. Zasilanie </w:t>
            </w:r>
            <w:r>
              <w:rPr>
                <w:rFonts w:ascii="Book Antiqua" w:hAnsi="Book Antiqua"/>
                <w:b/>
              </w:rPr>
              <w:t>wirówki</w:t>
            </w:r>
          </w:p>
        </w:tc>
      </w:tr>
      <w:tr w:rsidR="005F53F1" w:rsidRPr="001964FD" w14:paraId="01517BA1" w14:textId="77777777" w:rsidTr="005F53F1">
        <w:trPr>
          <w:trHeight w:val="284"/>
          <w:jc w:val="center"/>
        </w:trPr>
        <w:tc>
          <w:tcPr>
            <w:tcW w:w="559" w:type="dxa"/>
            <w:shd w:val="clear" w:color="auto" w:fill="auto"/>
            <w:vAlign w:val="center"/>
          </w:tcPr>
          <w:p w14:paraId="7D1AB9B1"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0552A34E"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zasilanie 230V/50-60Hz</w:t>
            </w:r>
          </w:p>
        </w:tc>
        <w:tc>
          <w:tcPr>
            <w:tcW w:w="1843" w:type="dxa"/>
            <w:shd w:val="clear" w:color="auto" w:fill="auto"/>
            <w:vAlign w:val="center"/>
          </w:tcPr>
          <w:p w14:paraId="4E4F9F4F"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w:t>
            </w:r>
          </w:p>
        </w:tc>
        <w:tc>
          <w:tcPr>
            <w:tcW w:w="2419" w:type="dxa"/>
            <w:shd w:val="clear" w:color="auto" w:fill="auto"/>
            <w:vAlign w:val="center"/>
          </w:tcPr>
          <w:p w14:paraId="5F9F6779" w14:textId="77777777" w:rsidR="005F53F1" w:rsidRPr="001964FD" w:rsidRDefault="005F53F1" w:rsidP="005F53F1">
            <w:pPr>
              <w:jc w:val="center"/>
              <w:rPr>
                <w:rFonts w:ascii="Book Antiqua" w:hAnsi="Book Antiqua"/>
              </w:rPr>
            </w:pPr>
          </w:p>
        </w:tc>
      </w:tr>
      <w:tr w:rsidR="005F53F1" w:rsidRPr="001964FD" w14:paraId="664DDCA6" w14:textId="77777777" w:rsidTr="005F53F1">
        <w:trPr>
          <w:trHeight w:val="284"/>
          <w:jc w:val="center"/>
        </w:trPr>
        <w:tc>
          <w:tcPr>
            <w:tcW w:w="9640" w:type="dxa"/>
            <w:gridSpan w:val="4"/>
            <w:shd w:val="clear" w:color="auto" w:fill="E6E6E6"/>
            <w:vAlign w:val="center"/>
          </w:tcPr>
          <w:p w14:paraId="2E008DD4" w14:textId="77777777" w:rsidR="005F53F1" w:rsidRPr="001964FD" w:rsidRDefault="005F53F1" w:rsidP="005F53F1">
            <w:pPr>
              <w:jc w:val="center"/>
              <w:rPr>
                <w:rFonts w:ascii="Book Antiqua" w:hAnsi="Book Antiqua"/>
              </w:rPr>
            </w:pPr>
            <w:r w:rsidRPr="001964FD">
              <w:rPr>
                <w:rFonts w:ascii="Book Antiqua" w:hAnsi="Book Antiqua"/>
                <w:b/>
                <w:spacing w:val="-1"/>
                <w:w w:val="98"/>
              </w:rPr>
              <w:t>III. Gabaryty wirówki</w:t>
            </w:r>
          </w:p>
        </w:tc>
      </w:tr>
      <w:tr w:rsidR="005F53F1" w:rsidRPr="001964FD" w14:paraId="612753CD" w14:textId="77777777" w:rsidTr="005F53F1">
        <w:trPr>
          <w:trHeight w:val="284"/>
          <w:jc w:val="center"/>
        </w:trPr>
        <w:tc>
          <w:tcPr>
            <w:tcW w:w="559" w:type="dxa"/>
            <w:shd w:val="clear" w:color="auto" w:fill="auto"/>
            <w:vAlign w:val="center"/>
          </w:tcPr>
          <w:p w14:paraId="5416C174"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08086BF1"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 xml:space="preserve">Wymiary zewnętrzne (szer x głęb x wys) </w:t>
            </w:r>
            <w:r w:rsidRPr="001964FD">
              <w:rPr>
                <w:rFonts w:ascii="Book Antiqua" w:hAnsi="Book Antiqua" w:cs="Arial"/>
                <w:spacing w:val="-4"/>
              </w:rPr>
              <w:br/>
              <w:t xml:space="preserve"> 33 x 42 x 25 cm</w:t>
            </w:r>
            <w:r w:rsidRPr="0059283B">
              <w:rPr>
                <w:rFonts w:ascii="Book Antiqua" w:hAnsi="Book Antiqua" w:cs="Arial"/>
                <w:spacing w:val="-4"/>
              </w:rPr>
              <w:t>±3 mm</w:t>
            </w:r>
          </w:p>
        </w:tc>
        <w:tc>
          <w:tcPr>
            <w:tcW w:w="1843" w:type="dxa"/>
            <w:shd w:val="clear" w:color="auto" w:fill="auto"/>
            <w:vAlign w:val="center"/>
          </w:tcPr>
          <w:p w14:paraId="4621A623"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TAK/podać</w:t>
            </w:r>
          </w:p>
        </w:tc>
        <w:tc>
          <w:tcPr>
            <w:tcW w:w="2419" w:type="dxa"/>
            <w:shd w:val="clear" w:color="auto" w:fill="auto"/>
            <w:vAlign w:val="center"/>
          </w:tcPr>
          <w:p w14:paraId="13EF5F4A" w14:textId="77777777" w:rsidR="005F53F1" w:rsidRPr="001964FD" w:rsidRDefault="005F53F1" w:rsidP="005F53F1">
            <w:pPr>
              <w:spacing w:line="240" w:lineRule="exact"/>
              <w:jc w:val="center"/>
              <w:rPr>
                <w:rFonts w:ascii="Book Antiqua" w:hAnsi="Book Antiqua"/>
              </w:rPr>
            </w:pPr>
          </w:p>
        </w:tc>
      </w:tr>
      <w:tr w:rsidR="005F53F1" w:rsidRPr="001964FD" w14:paraId="6E709D21" w14:textId="77777777" w:rsidTr="005F53F1">
        <w:trPr>
          <w:trHeight w:val="284"/>
          <w:jc w:val="center"/>
        </w:trPr>
        <w:tc>
          <w:tcPr>
            <w:tcW w:w="559" w:type="dxa"/>
            <w:shd w:val="clear" w:color="auto" w:fill="auto"/>
            <w:vAlign w:val="center"/>
          </w:tcPr>
          <w:p w14:paraId="3CC6C8F9"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3118C8B5" w14:textId="77777777" w:rsidR="005F53F1" w:rsidRPr="001964FD" w:rsidRDefault="005F53F1" w:rsidP="005F53F1">
            <w:pPr>
              <w:tabs>
                <w:tab w:val="left" w:pos="203"/>
              </w:tabs>
              <w:rPr>
                <w:rFonts w:ascii="Book Antiqua" w:hAnsi="Book Antiqua" w:cs="Arial"/>
                <w:spacing w:val="-4"/>
              </w:rPr>
            </w:pPr>
            <w:r w:rsidRPr="009632A3">
              <w:rPr>
                <w:rFonts w:ascii="Book Antiqua" w:hAnsi="Book Antiqua" w:cs="Arial"/>
                <w:spacing w:val="-4"/>
              </w:rPr>
              <w:t>Maksymalna</w:t>
            </w:r>
            <w:r>
              <w:rPr>
                <w:rFonts w:ascii="Book Antiqua" w:hAnsi="Book Antiqua" w:cs="Arial"/>
                <w:spacing w:val="-4"/>
              </w:rPr>
              <w:t xml:space="preserve"> w</w:t>
            </w:r>
            <w:r w:rsidRPr="001964FD">
              <w:rPr>
                <w:rFonts w:ascii="Book Antiqua" w:hAnsi="Book Antiqua" w:cs="Arial"/>
                <w:spacing w:val="-4"/>
              </w:rPr>
              <w:t>aga urządzania bez wirnika 29kg</w:t>
            </w:r>
          </w:p>
        </w:tc>
        <w:tc>
          <w:tcPr>
            <w:tcW w:w="1843" w:type="dxa"/>
            <w:shd w:val="clear" w:color="auto" w:fill="auto"/>
            <w:vAlign w:val="center"/>
          </w:tcPr>
          <w:p w14:paraId="1ED88FD6"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TAK/podać</w:t>
            </w:r>
          </w:p>
        </w:tc>
        <w:tc>
          <w:tcPr>
            <w:tcW w:w="2419" w:type="dxa"/>
            <w:shd w:val="clear" w:color="auto" w:fill="auto"/>
            <w:vAlign w:val="center"/>
          </w:tcPr>
          <w:p w14:paraId="7512D48A" w14:textId="77777777" w:rsidR="005F53F1" w:rsidRPr="001964FD" w:rsidRDefault="005F53F1" w:rsidP="005F53F1">
            <w:pPr>
              <w:spacing w:line="240" w:lineRule="exact"/>
              <w:jc w:val="center"/>
              <w:rPr>
                <w:rFonts w:ascii="Book Antiqua" w:hAnsi="Book Antiqua"/>
              </w:rPr>
            </w:pPr>
          </w:p>
        </w:tc>
      </w:tr>
      <w:tr w:rsidR="005F53F1" w:rsidRPr="001964FD" w14:paraId="53A2FA31" w14:textId="77777777" w:rsidTr="005F53F1">
        <w:trPr>
          <w:trHeight w:val="284"/>
          <w:jc w:val="center"/>
        </w:trPr>
        <w:tc>
          <w:tcPr>
            <w:tcW w:w="559" w:type="dxa"/>
            <w:shd w:val="clear" w:color="auto" w:fill="auto"/>
            <w:vAlign w:val="center"/>
          </w:tcPr>
          <w:p w14:paraId="7148E383"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144D016B"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Wysokość wirówki z otwartą pokrywą 56 cm</w:t>
            </w:r>
          </w:p>
        </w:tc>
        <w:tc>
          <w:tcPr>
            <w:tcW w:w="1843" w:type="dxa"/>
            <w:shd w:val="clear" w:color="auto" w:fill="auto"/>
            <w:vAlign w:val="center"/>
          </w:tcPr>
          <w:p w14:paraId="693C1DD7"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TAK/podać</w:t>
            </w:r>
          </w:p>
        </w:tc>
        <w:tc>
          <w:tcPr>
            <w:tcW w:w="2419" w:type="dxa"/>
            <w:shd w:val="clear" w:color="auto" w:fill="auto"/>
            <w:vAlign w:val="center"/>
          </w:tcPr>
          <w:p w14:paraId="4251B53F" w14:textId="77777777" w:rsidR="005F53F1" w:rsidRPr="001964FD" w:rsidRDefault="005F53F1" w:rsidP="005F53F1">
            <w:pPr>
              <w:spacing w:line="240" w:lineRule="exact"/>
              <w:jc w:val="center"/>
              <w:rPr>
                <w:rFonts w:ascii="Book Antiqua" w:hAnsi="Book Antiqua"/>
              </w:rPr>
            </w:pPr>
          </w:p>
        </w:tc>
      </w:tr>
      <w:tr w:rsidR="005F53F1" w:rsidRPr="001964FD" w14:paraId="75EA497F" w14:textId="77777777" w:rsidTr="005F53F1">
        <w:trPr>
          <w:trHeight w:val="284"/>
          <w:jc w:val="center"/>
        </w:trPr>
        <w:tc>
          <w:tcPr>
            <w:tcW w:w="9640" w:type="dxa"/>
            <w:gridSpan w:val="4"/>
            <w:shd w:val="clear" w:color="auto" w:fill="E6E6E6"/>
            <w:vAlign w:val="center"/>
          </w:tcPr>
          <w:p w14:paraId="2E650E81" w14:textId="77777777" w:rsidR="005F53F1" w:rsidRPr="001964FD" w:rsidRDefault="005F53F1" w:rsidP="005F53F1">
            <w:pPr>
              <w:jc w:val="center"/>
              <w:rPr>
                <w:rFonts w:ascii="Book Antiqua" w:hAnsi="Book Antiqua"/>
              </w:rPr>
            </w:pPr>
            <w:r w:rsidRPr="001964FD">
              <w:rPr>
                <w:rFonts w:ascii="Book Antiqua" w:hAnsi="Book Antiqua"/>
                <w:b/>
                <w:spacing w:val="-1"/>
                <w:w w:val="98"/>
              </w:rPr>
              <w:t>IV. Parametry wirówki</w:t>
            </w:r>
          </w:p>
        </w:tc>
      </w:tr>
      <w:tr w:rsidR="005F53F1" w:rsidRPr="001964FD" w14:paraId="18331A11" w14:textId="77777777" w:rsidTr="005F53F1">
        <w:trPr>
          <w:trHeight w:val="284"/>
          <w:jc w:val="center"/>
        </w:trPr>
        <w:tc>
          <w:tcPr>
            <w:tcW w:w="559" w:type="dxa"/>
            <w:shd w:val="clear" w:color="auto" w:fill="auto"/>
            <w:vAlign w:val="center"/>
          </w:tcPr>
          <w:p w14:paraId="381276C9"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3763DB5B"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Maksymalna siła wirowania rcf 30130 x g</w:t>
            </w:r>
          </w:p>
        </w:tc>
        <w:tc>
          <w:tcPr>
            <w:tcW w:w="1843" w:type="dxa"/>
            <w:shd w:val="clear" w:color="auto" w:fill="auto"/>
            <w:vAlign w:val="center"/>
          </w:tcPr>
          <w:p w14:paraId="0CE2FFD6"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TAK/podać</w:t>
            </w:r>
          </w:p>
        </w:tc>
        <w:tc>
          <w:tcPr>
            <w:tcW w:w="2419" w:type="dxa"/>
            <w:shd w:val="clear" w:color="auto" w:fill="auto"/>
            <w:vAlign w:val="center"/>
          </w:tcPr>
          <w:p w14:paraId="7B7D7D0B" w14:textId="77777777" w:rsidR="005F53F1" w:rsidRPr="001964FD" w:rsidRDefault="005F53F1" w:rsidP="005F53F1">
            <w:pPr>
              <w:spacing w:line="240" w:lineRule="exact"/>
              <w:jc w:val="center"/>
              <w:rPr>
                <w:rFonts w:ascii="Book Antiqua" w:hAnsi="Book Antiqua"/>
              </w:rPr>
            </w:pPr>
          </w:p>
        </w:tc>
      </w:tr>
      <w:tr w:rsidR="005F53F1" w:rsidRPr="001964FD" w14:paraId="69ED3495" w14:textId="77777777" w:rsidTr="005F53F1">
        <w:trPr>
          <w:trHeight w:val="284"/>
          <w:jc w:val="center"/>
        </w:trPr>
        <w:tc>
          <w:tcPr>
            <w:tcW w:w="559" w:type="dxa"/>
            <w:shd w:val="clear" w:color="auto" w:fill="auto"/>
            <w:vAlign w:val="center"/>
          </w:tcPr>
          <w:p w14:paraId="7B7BB672"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54131D10"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Możliwość regulacji prędkości rpm w zakresie 100-17500, ze skokiem 100rpm</w:t>
            </w:r>
          </w:p>
        </w:tc>
        <w:tc>
          <w:tcPr>
            <w:tcW w:w="1843" w:type="dxa"/>
            <w:shd w:val="clear" w:color="auto" w:fill="auto"/>
            <w:vAlign w:val="center"/>
          </w:tcPr>
          <w:p w14:paraId="7C4ECD25"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TAK/podać</w:t>
            </w:r>
          </w:p>
        </w:tc>
        <w:tc>
          <w:tcPr>
            <w:tcW w:w="2419" w:type="dxa"/>
            <w:shd w:val="clear" w:color="auto" w:fill="auto"/>
            <w:vAlign w:val="center"/>
          </w:tcPr>
          <w:p w14:paraId="7620F894" w14:textId="77777777" w:rsidR="005F53F1" w:rsidRPr="001964FD" w:rsidRDefault="005F53F1" w:rsidP="005F53F1">
            <w:pPr>
              <w:spacing w:line="240" w:lineRule="exact"/>
              <w:jc w:val="center"/>
              <w:rPr>
                <w:rFonts w:ascii="Book Antiqua" w:hAnsi="Book Antiqua"/>
              </w:rPr>
            </w:pPr>
          </w:p>
        </w:tc>
      </w:tr>
      <w:tr w:rsidR="005F53F1" w:rsidRPr="001964FD" w14:paraId="1DEC10AE" w14:textId="77777777" w:rsidTr="005F53F1">
        <w:trPr>
          <w:trHeight w:val="284"/>
          <w:jc w:val="center"/>
        </w:trPr>
        <w:tc>
          <w:tcPr>
            <w:tcW w:w="559" w:type="dxa"/>
            <w:shd w:val="clear" w:color="auto" w:fill="auto"/>
            <w:vAlign w:val="center"/>
          </w:tcPr>
          <w:p w14:paraId="4C072AD8"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4A037DD4"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Możliwość zainstalowania 12 różnych rotorów</w:t>
            </w:r>
          </w:p>
        </w:tc>
        <w:tc>
          <w:tcPr>
            <w:tcW w:w="1843" w:type="dxa"/>
            <w:shd w:val="clear" w:color="auto" w:fill="auto"/>
            <w:vAlign w:val="center"/>
          </w:tcPr>
          <w:p w14:paraId="02FF144C"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w:t>
            </w:r>
          </w:p>
        </w:tc>
        <w:tc>
          <w:tcPr>
            <w:tcW w:w="2419" w:type="dxa"/>
            <w:shd w:val="clear" w:color="auto" w:fill="auto"/>
            <w:vAlign w:val="center"/>
          </w:tcPr>
          <w:p w14:paraId="0EBA58C4" w14:textId="77777777" w:rsidR="005F53F1" w:rsidRPr="001964FD" w:rsidRDefault="005F53F1" w:rsidP="005F53F1">
            <w:pPr>
              <w:spacing w:line="240" w:lineRule="exact"/>
              <w:jc w:val="center"/>
              <w:rPr>
                <w:rFonts w:ascii="Book Antiqua" w:hAnsi="Book Antiqua"/>
              </w:rPr>
            </w:pPr>
          </w:p>
        </w:tc>
      </w:tr>
      <w:tr w:rsidR="005F53F1" w:rsidRPr="001964FD" w14:paraId="6BD7AEC1" w14:textId="77777777" w:rsidTr="005F53F1">
        <w:trPr>
          <w:trHeight w:val="284"/>
          <w:jc w:val="center"/>
        </w:trPr>
        <w:tc>
          <w:tcPr>
            <w:tcW w:w="559" w:type="dxa"/>
            <w:shd w:val="clear" w:color="auto" w:fill="auto"/>
            <w:vAlign w:val="center"/>
          </w:tcPr>
          <w:p w14:paraId="0448938B"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6F50F50A"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Pobór mocy nie większy niż 475W</w:t>
            </w:r>
          </w:p>
        </w:tc>
        <w:tc>
          <w:tcPr>
            <w:tcW w:w="1843" w:type="dxa"/>
            <w:shd w:val="clear" w:color="auto" w:fill="auto"/>
            <w:vAlign w:val="center"/>
          </w:tcPr>
          <w:p w14:paraId="0FD56DA8"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TAK/podać</w:t>
            </w:r>
          </w:p>
        </w:tc>
        <w:tc>
          <w:tcPr>
            <w:tcW w:w="2419" w:type="dxa"/>
            <w:shd w:val="clear" w:color="auto" w:fill="auto"/>
            <w:vAlign w:val="center"/>
          </w:tcPr>
          <w:p w14:paraId="09DC849A" w14:textId="77777777" w:rsidR="005F53F1" w:rsidRPr="001964FD" w:rsidRDefault="005F53F1" w:rsidP="005F53F1">
            <w:pPr>
              <w:spacing w:line="240" w:lineRule="exact"/>
              <w:jc w:val="center"/>
              <w:rPr>
                <w:rFonts w:ascii="Book Antiqua" w:hAnsi="Book Antiqua"/>
              </w:rPr>
            </w:pPr>
          </w:p>
        </w:tc>
      </w:tr>
      <w:tr w:rsidR="005F53F1" w:rsidRPr="001964FD" w14:paraId="28E9ED01" w14:textId="77777777" w:rsidTr="005F53F1">
        <w:trPr>
          <w:trHeight w:val="284"/>
          <w:jc w:val="center"/>
        </w:trPr>
        <w:tc>
          <w:tcPr>
            <w:tcW w:w="559" w:type="dxa"/>
            <w:shd w:val="clear" w:color="auto" w:fill="auto"/>
            <w:vAlign w:val="center"/>
          </w:tcPr>
          <w:p w14:paraId="4C5825C3"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6CAD8939"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Funkcja krótkiego wirowania bez nastawiania parametrów (short) obsługiwana oddzielnym przyciskiem</w:t>
            </w:r>
          </w:p>
        </w:tc>
        <w:tc>
          <w:tcPr>
            <w:tcW w:w="1843" w:type="dxa"/>
            <w:shd w:val="clear" w:color="auto" w:fill="auto"/>
            <w:vAlign w:val="center"/>
          </w:tcPr>
          <w:p w14:paraId="58763250"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w:t>
            </w:r>
          </w:p>
        </w:tc>
        <w:tc>
          <w:tcPr>
            <w:tcW w:w="2419" w:type="dxa"/>
            <w:shd w:val="clear" w:color="auto" w:fill="auto"/>
            <w:vAlign w:val="center"/>
          </w:tcPr>
          <w:p w14:paraId="49750266" w14:textId="77777777" w:rsidR="005F53F1" w:rsidRPr="001964FD" w:rsidRDefault="005F53F1" w:rsidP="005F53F1">
            <w:pPr>
              <w:spacing w:line="240" w:lineRule="exact"/>
              <w:jc w:val="center"/>
              <w:rPr>
                <w:rFonts w:ascii="Book Antiqua" w:hAnsi="Book Antiqua"/>
              </w:rPr>
            </w:pPr>
          </w:p>
        </w:tc>
      </w:tr>
      <w:tr w:rsidR="005F53F1" w:rsidRPr="001964FD" w14:paraId="129DE8E6" w14:textId="77777777" w:rsidTr="005F53F1">
        <w:trPr>
          <w:trHeight w:val="284"/>
          <w:jc w:val="center"/>
        </w:trPr>
        <w:tc>
          <w:tcPr>
            <w:tcW w:w="559" w:type="dxa"/>
            <w:shd w:val="clear" w:color="auto" w:fill="auto"/>
            <w:vAlign w:val="center"/>
          </w:tcPr>
          <w:p w14:paraId="3136130F"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0285FC2C"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Czas osiągnięcia prędkości maksymalnej z standardowym rotorem na probówki o pojemności 1,5/2 ml, nie dłuższy niż 14 sekund</w:t>
            </w:r>
          </w:p>
        </w:tc>
        <w:tc>
          <w:tcPr>
            <w:tcW w:w="1843" w:type="dxa"/>
            <w:shd w:val="clear" w:color="auto" w:fill="auto"/>
            <w:vAlign w:val="center"/>
          </w:tcPr>
          <w:p w14:paraId="6927CFAA"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w:t>
            </w:r>
          </w:p>
        </w:tc>
        <w:tc>
          <w:tcPr>
            <w:tcW w:w="2419" w:type="dxa"/>
            <w:shd w:val="clear" w:color="auto" w:fill="auto"/>
            <w:vAlign w:val="center"/>
          </w:tcPr>
          <w:p w14:paraId="3756A8FE" w14:textId="77777777" w:rsidR="005F53F1" w:rsidRPr="001964FD" w:rsidRDefault="005F53F1" w:rsidP="005F53F1">
            <w:pPr>
              <w:spacing w:line="240" w:lineRule="exact"/>
              <w:jc w:val="center"/>
              <w:rPr>
                <w:rFonts w:ascii="Book Antiqua" w:hAnsi="Book Antiqua"/>
              </w:rPr>
            </w:pPr>
          </w:p>
        </w:tc>
      </w:tr>
      <w:tr w:rsidR="005F53F1" w:rsidRPr="001964FD" w14:paraId="3AF6405C" w14:textId="77777777" w:rsidTr="005F53F1">
        <w:trPr>
          <w:trHeight w:val="284"/>
          <w:jc w:val="center"/>
        </w:trPr>
        <w:tc>
          <w:tcPr>
            <w:tcW w:w="559" w:type="dxa"/>
            <w:shd w:val="clear" w:color="auto" w:fill="auto"/>
            <w:vAlign w:val="center"/>
          </w:tcPr>
          <w:p w14:paraId="4EFC841D"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48652E17"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Czas zatrzymania z standardowym rotorem na probówki o pojemności 1,5/2 ml nie dłuższy niż 15 sekund</w:t>
            </w:r>
          </w:p>
        </w:tc>
        <w:tc>
          <w:tcPr>
            <w:tcW w:w="1843" w:type="dxa"/>
            <w:shd w:val="clear" w:color="auto" w:fill="auto"/>
            <w:vAlign w:val="center"/>
          </w:tcPr>
          <w:p w14:paraId="6CA61539" w14:textId="77777777" w:rsidR="005F53F1" w:rsidRPr="001964FD" w:rsidRDefault="005F53F1" w:rsidP="005F53F1">
            <w:pPr>
              <w:jc w:val="center"/>
              <w:rPr>
                <w:rFonts w:ascii="Book Antiqua" w:hAnsi="Book Antiqua"/>
              </w:rPr>
            </w:pPr>
            <w:r w:rsidRPr="001964FD">
              <w:rPr>
                <w:rFonts w:ascii="Book Antiqua" w:hAnsi="Book Antiqua"/>
                <w:spacing w:val="-6"/>
              </w:rPr>
              <w:t>TAK</w:t>
            </w:r>
          </w:p>
        </w:tc>
        <w:tc>
          <w:tcPr>
            <w:tcW w:w="2419" w:type="dxa"/>
            <w:shd w:val="clear" w:color="auto" w:fill="auto"/>
            <w:vAlign w:val="center"/>
          </w:tcPr>
          <w:p w14:paraId="3A8928FD" w14:textId="77777777" w:rsidR="005F53F1" w:rsidRPr="001964FD" w:rsidRDefault="005F53F1" w:rsidP="005F53F1">
            <w:pPr>
              <w:spacing w:line="240" w:lineRule="exact"/>
              <w:jc w:val="center"/>
              <w:rPr>
                <w:rFonts w:ascii="Book Antiqua" w:hAnsi="Book Antiqua"/>
              </w:rPr>
            </w:pPr>
          </w:p>
        </w:tc>
      </w:tr>
      <w:tr w:rsidR="005F53F1" w:rsidRPr="001964FD" w14:paraId="12C95BFB" w14:textId="77777777" w:rsidTr="005F53F1">
        <w:trPr>
          <w:trHeight w:val="284"/>
          <w:jc w:val="center"/>
        </w:trPr>
        <w:tc>
          <w:tcPr>
            <w:tcW w:w="559" w:type="dxa"/>
            <w:shd w:val="clear" w:color="auto" w:fill="auto"/>
            <w:vAlign w:val="center"/>
          </w:tcPr>
          <w:p w14:paraId="140FEA15"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4193E73E"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Możliwość wirowana 48 probówek 1,5/2ml lub 6 probówek pojemności 50ml lub 2 x MTP</w:t>
            </w:r>
          </w:p>
        </w:tc>
        <w:tc>
          <w:tcPr>
            <w:tcW w:w="1843" w:type="dxa"/>
            <w:shd w:val="clear" w:color="auto" w:fill="auto"/>
            <w:vAlign w:val="center"/>
          </w:tcPr>
          <w:p w14:paraId="621B1787" w14:textId="77777777" w:rsidR="005F53F1" w:rsidRPr="001964FD" w:rsidRDefault="005F53F1" w:rsidP="005F53F1">
            <w:pPr>
              <w:jc w:val="center"/>
              <w:rPr>
                <w:rFonts w:ascii="Book Antiqua" w:hAnsi="Book Antiqua"/>
              </w:rPr>
            </w:pPr>
            <w:r w:rsidRPr="001964FD">
              <w:rPr>
                <w:rFonts w:ascii="Book Antiqua" w:hAnsi="Book Antiqua"/>
                <w:spacing w:val="-6"/>
              </w:rPr>
              <w:t>TAK</w:t>
            </w:r>
          </w:p>
        </w:tc>
        <w:tc>
          <w:tcPr>
            <w:tcW w:w="2419" w:type="dxa"/>
            <w:shd w:val="clear" w:color="auto" w:fill="auto"/>
            <w:vAlign w:val="center"/>
          </w:tcPr>
          <w:p w14:paraId="4462865C" w14:textId="77777777" w:rsidR="005F53F1" w:rsidRPr="001964FD" w:rsidRDefault="005F53F1" w:rsidP="005F53F1">
            <w:pPr>
              <w:jc w:val="center"/>
              <w:rPr>
                <w:rFonts w:ascii="Book Antiqua" w:hAnsi="Book Antiqua"/>
              </w:rPr>
            </w:pPr>
          </w:p>
        </w:tc>
      </w:tr>
      <w:tr w:rsidR="005F53F1" w:rsidRPr="001964FD" w14:paraId="4912C3CD" w14:textId="77777777" w:rsidTr="005F53F1">
        <w:trPr>
          <w:trHeight w:val="284"/>
          <w:jc w:val="center"/>
        </w:trPr>
        <w:tc>
          <w:tcPr>
            <w:tcW w:w="559" w:type="dxa"/>
            <w:shd w:val="clear" w:color="auto" w:fill="auto"/>
            <w:vAlign w:val="center"/>
          </w:tcPr>
          <w:p w14:paraId="51DA5684" w14:textId="77777777" w:rsidR="005F53F1" w:rsidRPr="00011201" w:rsidRDefault="005F53F1" w:rsidP="003C2E65">
            <w:pPr>
              <w:numPr>
                <w:ilvl w:val="0"/>
                <w:numId w:val="17"/>
              </w:numPr>
              <w:jc w:val="center"/>
              <w:rPr>
                <w:rFonts w:ascii="Book Antiqua" w:hAnsi="Book Antiqua"/>
              </w:rPr>
            </w:pPr>
          </w:p>
        </w:tc>
        <w:tc>
          <w:tcPr>
            <w:tcW w:w="4819" w:type="dxa"/>
            <w:shd w:val="clear" w:color="auto" w:fill="auto"/>
          </w:tcPr>
          <w:p w14:paraId="4035F7D8" w14:textId="77777777" w:rsidR="005F53F1" w:rsidRPr="00011201" w:rsidRDefault="005F53F1" w:rsidP="005F53F1">
            <w:pPr>
              <w:tabs>
                <w:tab w:val="left" w:pos="203"/>
              </w:tabs>
              <w:rPr>
                <w:rFonts w:ascii="Book Antiqua" w:hAnsi="Book Antiqua" w:cs="Arial"/>
                <w:spacing w:val="-4"/>
              </w:rPr>
            </w:pPr>
            <w:r w:rsidRPr="00011201">
              <w:rPr>
                <w:rFonts w:ascii="Book Antiqua" w:hAnsi="Book Antiqua" w:cs="Arial"/>
                <w:spacing w:val="-4"/>
              </w:rPr>
              <w:t>Możliwość ustawienia czasu w zakresie 30s – 9h 59min, możliwość pracy ciągłej</w:t>
            </w:r>
          </w:p>
        </w:tc>
        <w:tc>
          <w:tcPr>
            <w:tcW w:w="1843" w:type="dxa"/>
            <w:shd w:val="clear" w:color="auto" w:fill="auto"/>
            <w:vAlign w:val="center"/>
          </w:tcPr>
          <w:p w14:paraId="7171F6E7" w14:textId="77777777" w:rsidR="005F53F1" w:rsidRPr="00011201" w:rsidRDefault="005F53F1" w:rsidP="005F53F1">
            <w:pPr>
              <w:jc w:val="center"/>
              <w:rPr>
                <w:rFonts w:ascii="Book Antiqua" w:hAnsi="Book Antiqua"/>
                <w:spacing w:val="-6"/>
              </w:rPr>
            </w:pPr>
            <w:r w:rsidRPr="00011201">
              <w:rPr>
                <w:rFonts w:ascii="Book Antiqua" w:hAnsi="Book Antiqua"/>
                <w:spacing w:val="-6"/>
              </w:rPr>
              <w:t>TAK</w:t>
            </w:r>
          </w:p>
        </w:tc>
        <w:tc>
          <w:tcPr>
            <w:tcW w:w="2419" w:type="dxa"/>
            <w:shd w:val="clear" w:color="auto" w:fill="auto"/>
            <w:vAlign w:val="center"/>
          </w:tcPr>
          <w:p w14:paraId="3C19E92A" w14:textId="77777777" w:rsidR="005F53F1" w:rsidRPr="00CA7D22" w:rsidRDefault="005F53F1" w:rsidP="005F53F1">
            <w:pPr>
              <w:jc w:val="center"/>
              <w:rPr>
                <w:rFonts w:ascii="Book Antiqua" w:hAnsi="Book Antiqua"/>
                <w:color w:val="FF0000"/>
              </w:rPr>
            </w:pPr>
          </w:p>
        </w:tc>
      </w:tr>
      <w:tr w:rsidR="005F53F1" w:rsidRPr="001964FD" w14:paraId="32E1DFE6" w14:textId="77777777" w:rsidTr="005F53F1">
        <w:trPr>
          <w:trHeight w:val="284"/>
          <w:jc w:val="center"/>
        </w:trPr>
        <w:tc>
          <w:tcPr>
            <w:tcW w:w="559" w:type="dxa"/>
            <w:shd w:val="clear" w:color="auto" w:fill="auto"/>
            <w:vAlign w:val="center"/>
          </w:tcPr>
          <w:p w14:paraId="6FEE7D9D"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2B55F0B0"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Głośność z rotorem na probówki 1,5/2ml z pokrywą &lt;58 dB(A)</w:t>
            </w:r>
          </w:p>
        </w:tc>
        <w:tc>
          <w:tcPr>
            <w:tcW w:w="1843" w:type="dxa"/>
            <w:shd w:val="clear" w:color="auto" w:fill="auto"/>
            <w:vAlign w:val="center"/>
          </w:tcPr>
          <w:p w14:paraId="1AFF6522"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TAK/podać</w:t>
            </w:r>
          </w:p>
        </w:tc>
        <w:tc>
          <w:tcPr>
            <w:tcW w:w="2419" w:type="dxa"/>
            <w:shd w:val="clear" w:color="auto" w:fill="auto"/>
            <w:vAlign w:val="center"/>
          </w:tcPr>
          <w:p w14:paraId="52D790FB" w14:textId="77777777" w:rsidR="005F53F1" w:rsidRPr="001964FD" w:rsidRDefault="005F53F1" w:rsidP="005F53F1">
            <w:pPr>
              <w:jc w:val="center"/>
              <w:rPr>
                <w:rFonts w:ascii="Book Antiqua" w:hAnsi="Book Antiqua"/>
              </w:rPr>
            </w:pPr>
          </w:p>
        </w:tc>
      </w:tr>
      <w:tr w:rsidR="005F53F1" w:rsidRPr="001964FD" w14:paraId="773C627F" w14:textId="77777777" w:rsidTr="005F53F1">
        <w:trPr>
          <w:trHeight w:val="284"/>
          <w:jc w:val="center"/>
        </w:trPr>
        <w:tc>
          <w:tcPr>
            <w:tcW w:w="559" w:type="dxa"/>
            <w:shd w:val="clear" w:color="auto" w:fill="auto"/>
            <w:vAlign w:val="center"/>
          </w:tcPr>
          <w:p w14:paraId="1E5757EB"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17D4924A"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Automatyczne powiadamianie w przypadku źle wyważonego rotora</w:t>
            </w:r>
          </w:p>
        </w:tc>
        <w:tc>
          <w:tcPr>
            <w:tcW w:w="1843" w:type="dxa"/>
            <w:shd w:val="clear" w:color="auto" w:fill="auto"/>
            <w:vAlign w:val="center"/>
          </w:tcPr>
          <w:p w14:paraId="50FCD209"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w:t>
            </w:r>
          </w:p>
        </w:tc>
        <w:tc>
          <w:tcPr>
            <w:tcW w:w="2419" w:type="dxa"/>
            <w:shd w:val="clear" w:color="auto" w:fill="auto"/>
            <w:vAlign w:val="center"/>
          </w:tcPr>
          <w:p w14:paraId="0E12831B" w14:textId="77777777" w:rsidR="005F53F1" w:rsidRPr="001964FD" w:rsidRDefault="005F53F1" w:rsidP="005F53F1">
            <w:pPr>
              <w:jc w:val="center"/>
              <w:rPr>
                <w:rFonts w:ascii="Book Antiqua" w:hAnsi="Book Antiqua"/>
              </w:rPr>
            </w:pPr>
          </w:p>
        </w:tc>
      </w:tr>
      <w:tr w:rsidR="005F53F1" w:rsidRPr="001964FD" w14:paraId="5A9C5C9D" w14:textId="77777777" w:rsidTr="005F53F1">
        <w:trPr>
          <w:trHeight w:val="284"/>
          <w:jc w:val="center"/>
        </w:trPr>
        <w:tc>
          <w:tcPr>
            <w:tcW w:w="559" w:type="dxa"/>
            <w:shd w:val="clear" w:color="auto" w:fill="auto"/>
            <w:vAlign w:val="center"/>
          </w:tcPr>
          <w:p w14:paraId="629B8B1C"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04349D72"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Możliwość ustawiania zarówno wartości rpm jak i rcf oraz szybkiego konwertowania tych wartości między sobą</w:t>
            </w:r>
          </w:p>
        </w:tc>
        <w:tc>
          <w:tcPr>
            <w:tcW w:w="1843" w:type="dxa"/>
            <w:shd w:val="clear" w:color="auto" w:fill="auto"/>
            <w:vAlign w:val="center"/>
          </w:tcPr>
          <w:p w14:paraId="7188E3F2" w14:textId="77777777" w:rsidR="005F53F1" w:rsidRPr="001964FD" w:rsidRDefault="005F53F1" w:rsidP="005F53F1">
            <w:pPr>
              <w:jc w:val="center"/>
              <w:rPr>
                <w:rFonts w:ascii="Book Antiqua" w:hAnsi="Book Antiqua"/>
                <w:spacing w:val="-6"/>
              </w:rPr>
            </w:pPr>
            <w:r w:rsidRPr="001964FD">
              <w:rPr>
                <w:rFonts w:ascii="Book Antiqua" w:hAnsi="Book Antiqua"/>
                <w:spacing w:val="-6"/>
              </w:rPr>
              <w:t>TAK</w:t>
            </w:r>
          </w:p>
        </w:tc>
        <w:tc>
          <w:tcPr>
            <w:tcW w:w="2419" w:type="dxa"/>
            <w:shd w:val="clear" w:color="auto" w:fill="auto"/>
            <w:vAlign w:val="center"/>
          </w:tcPr>
          <w:p w14:paraId="2B9DAA56" w14:textId="77777777" w:rsidR="005F53F1" w:rsidRPr="001964FD" w:rsidRDefault="005F53F1" w:rsidP="005F53F1">
            <w:pPr>
              <w:jc w:val="center"/>
              <w:rPr>
                <w:rFonts w:ascii="Book Antiqua" w:hAnsi="Book Antiqua"/>
              </w:rPr>
            </w:pPr>
          </w:p>
        </w:tc>
      </w:tr>
      <w:tr w:rsidR="005F53F1" w:rsidRPr="001964FD" w14:paraId="17AB8FA9" w14:textId="77777777" w:rsidTr="005F53F1">
        <w:trPr>
          <w:trHeight w:val="284"/>
          <w:jc w:val="center"/>
        </w:trPr>
        <w:tc>
          <w:tcPr>
            <w:tcW w:w="9640" w:type="dxa"/>
            <w:gridSpan w:val="4"/>
            <w:shd w:val="clear" w:color="auto" w:fill="E6E6E6"/>
            <w:vAlign w:val="center"/>
          </w:tcPr>
          <w:p w14:paraId="3B99D5CB" w14:textId="77777777" w:rsidR="005F53F1" w:rsidRPr="001964FD" w:rsidRDefault="005F53F1" w:rsidP="005F53F1">
            <w:pPr>
              <w:jc w:val="center"/>
              <w:rPr>
                <w:rFonts w:ascii="Book Antiqua" w:hAnsi="Book Antiqua"/>
                <w:b/>
                <w:i/>
              </w:rPr>
            </w:pPr>
            <w:r w:rsidRPr="001964FD">
              <w:rPr>
                <w:rFonts w:ascii="Book Antiqua" w:hAnsi="Book Antiqua"/>
                <w:b/>
              </w:rPr>
              <w:t xml:space="preserve">IV. Sterowanie </w:t>
            </w:r>
            <w:r w:rsidRPr="001964FD">
              <w:rPr>
                <w:rFonts w:ascii="Book Antiqua" w:hAnsi="Book Antiqua"/>
                <w:b/>
                <w:spacing w:val="-1"/>
                <w:w w:val="98"/>
              </w:rPr>
              <w:t>wirówki</w:t>
            </w:r>
          </w:p>
        </w:tc>
      </w:tr>
      <w:tr w:rsidR="005F53F1" w:rsidRPr="001964FD" w14:paraId="1B535C81" w14:textId="77777777" w:rsidTr="005F53F1">
        <w:trPr>
          <w:trHeight w:val="284"/>
          <w:jc w:val="center"/>
        </w:trPr>
        <w:tc>
          <w:tcPr>
            <w:tcW w:w="559" w:type="dxa"/>
            <w:shd w:val="clear" w:color="auto" w:fill="auto"/>
            <w:vAlign w:val="center"/>
          </w:tcPr>
          <w:p w14:paraId="2BB301BD"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vAlign w:val="center"/>
          </w:tcPr>
          <w:p w14:paraId="0D56841C" w14:textId="77777777" w:rsidR="005F53F1" w:rsidRPr="001964FD" w:rsidRDefault="005F53F1" w:rsidP="005F53F1">
            <w:pPr>
              <w:rPr>
                <w:rFonts w:ascii="Book Antiqua" w:hAnsi="Book Antiqua" w:cs="Arial"/>
              </w:rPr>
            </w:pPr>
            <w:r w:rsidRPr="001964FD">
              <w:rPr>
                <w:rFonts w:ascii="Book Antiqua" w:hAnsi="Book Antiqua" w:cs="Arial"/>
                <w:spacing w:val="-4"/>
              </w:rPr>
              <w:t>Możliwość zapamiętania</w:t>
            </w:r>
            <w:r>
              <w:rPr>
                <w:rFonts w:ascii="Book Antiqua" w:hAnsi="Book Antiqua" w:cs="Arial"/>
                <w:spacing w:val="-4"/>
              </w:rPr>
              <w:t xml:space="preserve"> min.</w:t>
            </w:r>
            <w:r w:rsidRPr="001964FD">
              <w:rPr>
                <w:rFonts w:ascii="Book Antiqua" w:hAnsi="Book Antiqua" w:cs="Arial"/>
                <w:spacing w:val="-4"/>
              </w:rPr>
              <w:t xml:space="preserve"> 50 programów wirowania</w:t>
            </w:r>
          </w:p>
        </w:tc>
        <w:tc>
          <w:tcPr>
            <w:tcW w:w="1843" w:type="dxa"/>
            <w:shd w:val="clear" w:color="auto" w:fill="auto"/>
            <w:vAlign w:val="center"/>
          </w:tcPr>
          <w:p w14:paraId="4B16CE7C"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TAK</w:t>
            </w:r>
          </w:p>
        </w:tc>
        <w:tc>
          <w:tcPr>
            <w:tcW w:w="2419" w:type="dxa"/>
            <w:shd w:val="clear" w:color="auto" w:fill="auto"/>
            <w:vAlign w:val="center"/>
          </w:tcPr>
          <w:p w14:paraId="44FC3A3F" w14:textId="77777777" w:rsidR="005F53F1" w:rsidRPr="001964FD" w:rsidRDefault="005F53F1" w:rsidP="005F53F1">
            <w:pPr>
              <w:jc w:val="center"/>
              <w:rPr>
                <w:rFonts w:ascii="Book Antiqua" w:hAnsi="Book Antiqua"/>
              </w:rPr>
            </w:pPr>
          </w:p>
        </w:tc>
      </w:tr>
      <w:tr w:rsidR="005F53F1" w:rsidRPr="001964FD" w14:paraId="48DA9C7B" w14:textId="77777777" w:rsidTr="005F53F1">
        <w:trPr>
          <w:trHeight w:val="284"/>
          <w:jc w:val="center"/>
        </w:trPr>
        <w:tc>
          <w:tcPr>
            <w:tcW w:w="559" w:type="dxa"/>
            <w:shd w:val="clear" w:color="auto" w:fill="auto"/>
            <w:vAlign w:val="center"/>
          </w:tcPr>
          <w:p w14:paraId="68107DA1"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5BB06F3D" w14:textId="77777777" w:rsidR="005F53F1" w:rsidRPr="001964FD" w:rsidRDefault="005F53F1" w:rsidP="005F53F1">
            <w:pPr>
              <w:tabs>
                <w:tab w:val="left" w:pos="203"/>
              </w:tabs>
              <w:rPr>
                <w:rFonts w:ascii="Book Antiqua" w:hAnsi="Book Antiqua" w:cs="Arial"/>
                <w:spacing w:val="-4"/>
              </w:rPr>
            </w:pPr>
            <w:r>
              <w:rPr>
                <w:rFonts w:ascii="Book Antiqua" w:hAnsi="Book Antiqua" w:cs="Arial"/>
                <w:spacing w:val="-4"/>
              </w:rPr>
              <w:t>Min. p</w:t>
            </w:r>
            <w:r w:rsidRPr="001964FD">
              <w:rPr>
                <w:rFonts w:ascii="Book Antiqua" w:hAnsi="Book Antiqua" w:cs="Arial"/>
                <w:spacing w:val="-4"/>
              </w:rPr>
              <w:t>ięć klawiszy programowalnych umożliwiających szybki dostęp do zdefiniowanych programów.</w:t>
            </w:r>
          </w:p>
        </w:tc>
        <w:tc>
          <w:tcPr>
            <w:tcW w:w="1843" w:type="dxa"/>
            <w:shd w:val="clear" w:color="auto" w:fill="auto"/>
            <w:vAlign w:val="center"/>
          </w:tcPr>
          <w:p w14:paraId="1AA86AA1"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TAK</w:t>
            </w:r>
          </w:p>
        </w:tc>
        <w:tc>
          <w:tcPr>
            <w:tcW w:w="2419" w:type="dxa"/>
            <w:shd w:val="clear" w:color="auto" w:fill="auto"/>
            <w:vAlign w:val="center"/>
          </w:tcPr>
          <w:p w14:paraId="4A0F5271" w14:textId="77777777" w:rsidR="005F53F1" w:rsidRPr="001964FD" w:rsidRDefault="005F53F1" w:rsidP="005F53F1">
            <w:pPr>
              <w:jc w:val="center"/>
              <w:rPr>
                <w:rFonts w:ascii="Book Antiqua" w:hAnsi="Book Antiqua"/>
              </w:rPr>
            </w:pPr>
          </w:p>
        </w:tc>
      </w:tr>
      <w:tr w:rsidR="005F53F1" w:rsidRPr="001964FD" w14:paraId="41AED62F" w14:textId="77777777" w:rsidTr="005F53F1">
        <w:trPr>
          <w:trHeight w:val="284"/>
          <w:jc w:val="center"/>
        </w:trPr>
        <w:tc>
          <w:tcPr>
            <w:tcW w:w="559" w:type="dxa"/>
            <w:shd w:val="clear" w:color="auto" w:fill="auto"/>
            <w:vAlign w:val="center"/>
          </w:tcPr>
          <w:p w14:paraId="05B1F5F3"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173527E6"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Sterowanie klawiaturą membranową dla łatwiejszego czyszczenia</w:t>
            </w:r>
          </w:p>
        </w:tc>
        <w:tc>
          <w:tcPr>
            <w:tcW w:w="1843" w:type="dxa"/>
            <w:shd w:val="clear" w:color="auto" w:fill="auto"/>
            <w:vAlign w:val="center"/>
          </w:tcPr>
          <w:p w14:paraId="6D485401"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TAK</w:t>
            </w:r>
          </w:p>
        </w:tc>
        <w:tc>
          <w:tcPr>
            <w:tcW w:w="2419" w:type="dxa"/>
            <w:shd w:val="clear" w:color="auto" w:fill="auto"/>
            <w:vAlign w:val="center"/>
          </w:tcPr>
          <w:p w14:paraId="0ACBA613" w14:textId="77777777" w:rsidR="005F53F1" w:rsidRPr="001964FD" w:rsidRDefault="005F53F1" w:rsidP="005F53F1">
            <w:pPr>
              <w:jc w:val="center"/>
              <w:rPr>
                <w:rFonts w:ascii="Book Antiqua" w:hAnsi="Book Antiqua"/>
              </w:rPr>
            </w:pPr>
          </w:p>
        </w:tc>
      </w:tr>
      <w:tr w:rsidR="005F53F1" w:rsidRPr="001964FD" w14:paraId="334F7628" w14:textId="77777777" w:rsidTr="005F53F1">
        <w:trPr>
          <w:trHeight w:val="284"/>
          <w:jc w:val="center"/>
        </w:trPr>
        <w:tc>
          <w:tcPr>
            <w:tcW w:w="9640" w:type="dxa"/>
            <w:gridSpan w:val="4"/>
            <w:shd w:val="clear" w:color="auto" w:fill="E6E6E6"/>
            <w:vAlign w:val="center"/>
          </w:tcPr>
          <w:p w14:paraId="6B5B9426" w14:textId="77777777" w:rsidR="005F53F1" w:rsidRPr="001964FD" w:rsidRDefault="005F53F1" w:rsidP="005F53F1">
            <w:pPr>
              <w:jc w:val="center"/>
              <w:rPr>
                <w:rFonts w:ascii="Book Antiqua" w:hAnsi="Book Antiqua"/>
              </w:rPr>
            </w:pPr>
            <w:r w:rsidRPr="001964FD">
              <w:rPr>
                <w:rFonts w:ascii="Book Antiqua" w:hAnsi="Book Antiqua"/>
                <w:b/>
              </w:rPr>
              <w:lastRenderedPageBreak/>
              <w:t xml:space="preserve">V. Wyposażenie </w:t>
            </w:r>
            <w:r w:rsidRPr="001964FD">
              <w:rPr>
                <w:rFonts w:ascii="Book Antiqua" w:hAnsi="Book Antiqua"/>
                <w:b/>
                <w:spacing w:val="-1"/>
                <w:w w:val="98"/>
              </w:rPr>
              <w:t>wirówki</w:t>
            </w:r>
          </w:p>
        </w:tc>
      </w:tr>
      <w:tr w:rsidR="005F53F1" w:rsidRPr="001964FD" w14:paraId="075F0A0B" w14:textId="77777777" w:rsidTr="005F53F1">
        <w:trPr>
          <w:trHeight w:val="284"/>
          <w:jc w:val="center"/>
        </w:trPr>
        <w:tc>
          <w:tcPr>
            <w:tcW w:w="559" w:type="dxa"/>
            <w:shd w:val="clear" w:color="auto" w:fill="auto"/>
            <w:vAlign w:val="center"/>
          </w:tcPr>
          <w:p w14:paraId="0A74BC38"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3B656219"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Funkcja automatycznego rozpoznawania zainstalowanego rotora oraz ograniczania prędkości wirowania dla zachowania maksymalnego bezpieczeństwa bez konieczności wpisywania przez użytkownika numeru rotora</w:t>
            </w:r>
          </w:p>
        </w:tc>
        <w:tc>
          <w:tcPr>
            <w:tcW w:w="1843" w:type="dxa"/>
            <w:shd w:val="clear" w:color="auto" w:fill="auto"/>
            <w:vAlign w:val="center"/>
          </w:tcPr>
          <w:p w14:paraId="3B7123F0"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TAK</w:t>
            </w:r>
          </w:p>
        </w:tc>
        <w:tc>
          <w:tcPr>
            <w:tcW w:w="2419" w:type="dxa"/>
            <w:shd w:val="clear" w:color="auto" w:fill="auto"/>
            <w:vAlign w:val="center"/>
          </w:tcPr>
          <w:p w14:paraId="7E7C7345" w14:textId="77777777" w:rsidR="005F53F1" w:rsidRPr="001964FD" w:rsidRDefault="005F53F1" w:rsidP="005F53F1">
            <w:pPr>
              <w:rPr>
                <w:rFonts w:ascii="Book Antiqua" w:hAnsi="Book Antiqua"/>
              </w:rPr>
            </w:pPr>
          </w:p>
        </w:tc>
      </w:tr>
      <w:tr w:rsidR="005F53F1" w:rsidRPr="001964FD" w14:paraId="4D54CD75" w14:textId="77777777" w:rsidTr="005F53F1">
        <w:trPr>
          <w:trHeight w:val="284"/>
          <w:jc w:val="center"/>
        </w:trPr>
        <w:tc>
          <w:tcPr>
            <w:tcW w:w="559" w:type="dxa"/>
            <w:shd w:val="clear" w:color="auto" w:fill="auto"/>
            <w:vAlign w:val="center"/>
          </w:tcPr>
          <w:p w14:paraId="6410F1BB"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79167370"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Wyposażona w system szybkiego otwierania i zamykania pokrywy wirnika</w:t>
            </w:r>
          </w:p>
        </w:tc>
        <w:tc>
          <w:tcPr>
            <w:tcW w:w="1843" w:type="dxa"/>
            <w:shd w:val="clear" w:color="auto" w:fill="auto"/>
            <w:vAlign w:val="center"/>
          </w:tcPr>
          <w:p w14:paraId="6D578E17"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TAK</w:t>
            </w:r>
          </w:p>
        </w:tc>
        <w:tc>
          <w:tcPr>
            <w:tcW w:w="2419" w:type="dxa"/>
            <w:shd w:val="clear" w:color="auto" w:fill="auto"/>
            <w:vAlign w:val="center"/>
          </w:tcPr>
          <w:p w14:paraId="52F2F2AE" w14:textId="77777777" w:rsidR="005F53F1" w:rsidRPr="001964FD" w:rsidRDefault="005F53F1" w:rsidP="005F53F1">
            <w:pPr>
              <w:rPr>
                <w:rFonts w:ascii="Book Antiqua" w:hAnsi="Book Antiqua"/>
              </w:rPr>
            </w:pPr>
          </w:p>
        </w:tc>
      </w:tr>
      <w:tr w:rsidR="005F53F1" w:rsidRPr="001964FD" w14:paraId="07892405" w14:textId="77777777" w:rsidTr="005F53F1">
        <w:trPr>
          <w:trHeight w:val="284"/>
          <w:jc w:val="center"/>
        </w:trPr>
        <w:tc>
          <w:tcPr>
            <w:tcW w:w="559" w:type="dxa"/>
            <w:shd w:val="clear" w:color="auto" w:fill="auto"/>
            <w:vAlign w:val="center"/>
          </w:tcPr>
          <w:p w14:paraId="495AEFF3"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40B40D14"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W zestawie rotor do wirowania 30 probówek 1,5/2ml przy 20817 x g (14000rpm), aerozoloszczelny z funkcją szybkiego zamykania po ¼ obrotu, autoklawowalny</w:t>
            </w:r>
          </w:p>
        </w:tc>
        <w:tc>
          <w:tcPr>
            <w:tcW w:w="1843" w:type="dxa"/>
            <w:shd w:val="clear" w:color="auto" w:fill="auto"/>
            <w:vAlign w:val="center"/>
          </w:tcPr>
          <w:p w14:paraId="56667CE6"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TAK</w:t>
            </w:r>
          </w:p>
        </w:tc>
        <w:tc>
          <w:tcPr>
            <w:tcW w:w="2419" w:type="dxa"/>
            <w:shd w:val="clear" w:color="auto" w:fill="auto"/>
            <w:vAlign w:val="center"/>
          </w:tcPr>
          <w:p w14:paraId="34D26C15" w14:textId="77777777" w:rsidR="005F53F1" w:rsidRPr="001964FD" w:rsidRDefault="005F53F1" w:rsidP="005F53F1">
            <w:pPr>
              <w:rPr>
                <w:rFonts w:ascii="Book Antiqua" w:hAnsi="Book Antiqua"/>
              </w:rPr>
            </w:pPr>
          </w:p>
        </w:tc>
      </w:tr>
      <w:tr w:rsidR="005F53F1" w:rsidRPr="001964FD" w14:paraId="7D9F3540" w14:textId="77777777" w:rsidTr="005F53F1">
        <w:trPr>
          <w:trHeight w:val="284"/>
          <w:jc w:val="center"/>
        </w:trPr>
        <w:tc>
          <w:tcPr>
            <w:tcW w:w="559" w:type="dxa"/>
            <w:shd w:val="clear" w:color="auto" w:fill="auto"/>
            <w:vAlign w:val="center"/>
          </w:tcPr>
          <w:p w14:paraId="333784BF"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73EC5E50"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W zestawie rotor do wirowania 48 probówek 1,5/2ml przy 18 210 x g (12700rpm), aerozoloszczelny z funkcją szybkiego zamykania po ¼ obrotu, autoklawowalny</w:t>
            </w:r>
          </w:p>
        </w:tc>
        <w:tc>
          <w:tcPr>
            <w:tcW w:w="1843" w:type="dxa"/>
            <w:shd w:val="clear" w:color="auto" w:fill="auto"/>
            <w:vAlign w:val="center"/>
          </w:tcPr>
          <w:p w14:paraId="4DEB157A" w14:textId="77777777" w:rsidR="005F53F1" w:rsidRPr="001964FD" w:rsidRDefault="005F53F1" w:rsidP="005F53F1">
            <w:pPr>
              <w:shd w:val="clear" w:color="auto" w:fill="FFFFFF"/>
              <w:jc w:val="center"/>
              <w:rPr>
                <w:rFonts w:ascii="Book Antiqua" w:hAnsi="Book Antiqua"/>
              </w:rPr>
            </w:pPr>
            <w:r w:rsidRPr="001964FD">
              <w:rPr>
                <w:rFonts w:ascii="Book Antiqua" w:hAnsi="Book Antiqua"/>
              </w:rPr>
              <w:t>TAK</w:t>
            </w:r>
          </w:p>
        </w:tc>
        <w:tc>
          <w:tcPr>
            <w:tcW w:w="2419" w:type="dxa"/>
            <w:shd w:val="clear" w:color="auto" w:fill="auto"/>
            <w:vAlign w:val="center"/>
          </w:tcPr>
          <w:p w14:paraId="4EA3D13F" w14:textId="77777777" w:rsidR="005F53F1" w:rsidRPr="001964FD" w:rsidRDefault="005F53F1" w:rsidP="005F53F1">
            <w:pPr>
              <w:rPr>
                <w:rFonts w:ascii="Book Antiqua" w:hAnsi="Book Antiqua"/>
              </w:rPr>
            </w:pPr>
          </w:p>
        </w:tc>
      </w:tr>
      <w:tr w:rsidR="005F53F1" w:rsidRPr="001964FD" w14:paraId="02ADF99A" w14:textId="77777777" w:rsidTr="005F53F1">
        <w:trPr>
          <w:trHeight w:val="284"/>
          <w:jc w:val="center"/>
        </w:trPr>
        <w:tc>
          <w:tcPr>
            <w:tcW w:w="9640" w:type="dxa"/>
            <w:gridSpan w:val="4"/>
            <w:shd w:val="clear" w:color="auto" w:fill="E6E6E6"/>
            <w:vAlign w:val="center"/>
          </w:tcPr>
          <w:p w14:paraId="5FCAD082" w14:textId="77777777" w:rsidR="005F53F1" w:rsidRPr="001964FD" w:rsidRDefault="005F53F1" w:rsidP="005F53F1">
            <w:pPr>
              <w:jc w:val="center"/>
              <w:rPr>
                <w:rFonts w:ascii="Book Antiqua" w:hAnsi="Book Antiqua"/>
              </w:rPr>
            </w:pPr>
            <w:r w:rsidRPr="001964FD">
              <w:rPr>
                <w:rFonts w:ascii="Book Antiqua" w:hAnsi="Book Antiqua"/>
                <w:b/>
              </w:rPr>
              <w:t>VI. Wymagania pozostałe</w:t>
            </w:r>
          </w:p>
        </w:tc>
      </w:tr>
      <w:tr w:rsidR="005F53F1" w:rsidRPr="001964FD" w14:paraId="4B041A8A" w14:textId="77777777" w:rsidTr="005F53F1">
        <w:trPr>
          <w:trHeight w:val="284"/>
          <w:jc w:val="center"/>
        </w:trPr>
        <w:tc>
          <w:tcPr>
            <w:tcW w:w="559" w:type="dxa"/>
            <w:shd w:val="clear" w:color="auto" w:fill="auto"/>
            <w:vAlign w:val="center"/>
          </w:tcPr>
          <w:p w14:paraId="674D2B69"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vAlign w:val="center"/>
          </w:tcPr>
          <w:p w14:paraId="16874A45" w14:textId="77777777" w:rsidR="005F53F1" w:rsidRPr="001964FD" w:rsidRDefault="005F53F1" w:rsidP="005F53F1">
            <w:pPr>
              <w:rPr>
                <w:rFonts w:ascii="Book Antiqua" w:hAnsi="Book Antiqua" w:cs="Arial"/>
              </w:rPr>
            </w:pPr>
            <w:r w:rsidRPr="001964FD">
              <w:rPr>
                <w:rFonts w:ascii="Book Antiqua" w:hAnsi="Book Antiqua" w:cs="Arial"/>
              </w:rPr>
              <w:t>Gwarancja min. 24 miesiące</w:t>
            </w:r>
          </w:p>
        </w:tc>
        <w:tc>
          <w:tcPr>
            <w:tcW w:w="1843" w:type="dxa"/>
            <w:shd w:val="clear" w:color="auto" w:fill="auto"/>
            <w:vAlign w:val="center"/>
          </w:tcPr>
          <w:p w14:paraId="5F38EB7E" w14:textId="77777777" w:rsidR="005F53F1" w:rsidRPr="001964FD" w:rsidRDefault="005F53F1" w:rsidP="005F53F1">
            <w:pPr>
              <w:jc w:val="center"/>
              <w:rPr>
                <w:rFonts w:ascii="Book Antiqua" w:hAnsi="Book Antiqua"/>
              </w:rPr>
            </w:pPr>
            <w:r w:rsidRPr="001964FD">
              <w:rPr>
                <w:rFonts w:ascii="Book Antiqua" w:hAnsi="Book Antiqua"/>
              </w:rPr>
              <w:t>TAK</w:t>
            </w:r>
          </w:p>
        </w:tc>
        <w:tc>
          <w:tcPr>
            <w:tcW w:w="2419" w:type="dxa"/>
            <w:shd w:val="clear" w:color="auto" w:fill="auto"/>
            <w:vAlign w:val="center"/>
          </w:tcPr>
          <w:p w14:paraId="25AF23FB" w14:textId="77777777" w:rsidR="005F53F1" w:rsidRPr="001964FD" w:rsidRDefault="005F53F1" w:rsidP="005F53F1">
            <w:pPr>
              <w:jc w:val="center"/>
              <w:rPr>
                <w:rFonts w:ascii="Book Antiqua" w:hAnsi="Book Antiqua"/>
              </w:rPr>
            </w:pPr>
          </w:p>
        </w:tc>
      </w:tr>
      <w:tr w:rsidR="005F53F1" w:rsidRPr="001964FD" w14:paraId="16856EC7" w14:textId="77777777" w:rsidTr="005F53F1">
        <w:trPr>
          <w:trHeight w:val="284"/>
          <w:jc w:val="center"/>
        </w:trPr>
        <w:tc>
          <w:tcPr>
            <w:tcW w:w="559" w:type="dxa"/>
            <w:shd w:val="clear" w:color="auto" w:fill="auto"/>
            <w:vAlign w:val="center"/>
          </w:tcPr>
          <w:p w14:paraId="777B0F79"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470D9203" w14:textId="77777777" w:rsidR="005F53F1" w:rsidRPr="001964FD" w:rsidRDefault="005F53F1" w:rsidP="005F53F1">
            <w:pPr>
              <w:tabs>
                <w:tab w:val="left" w:pos="203"/>
              </w:tabs>
              <w:rPr>
                <w:rFonts w:ascii="Book Antiqua" w:hAnsi="Book Antiqua" w:cs="Arial"/>
                <w:spacing w:val="-4"/>
              </w:rPr>
            </w:pPr>
            <w:r w:rsidRPr="00011201">
              <w:rPr>
                <w:rFonts w:ascii="Book Antiqua" w:hAnsi="Book Antiqua" w:cs="Arial"/>
                <w:spacing w:val="-4"/>
              </w:rPr>
              <w:t>Instalacja na miejscu u Użytkownika</w:t>
            </w:r>
          </w:p>
        </w:tc>
        <w:tc>
          <w:tcPr>
            <w:tcW w:w="1843" w:type="dxa"/>
            <w:shd w:val="clear" w:color="auto" w:fill="auto"/>
            <w:vAlign w:val="center"/>
          </w:tcPr>
          <w:p w14:paraId="6EA75D12" w14:textId="77777777" w:rsidR="005F53F1" w:rsidRPr="001964FD" w:rsidRDefault="005F53F1" w:rsidP="005F53F1">
            <w:pPr>
              <w:jc w:val="center"/>
              <w:rPr>
                <w:rFonts w:ascii="Book Antiqua" w:hAnsi="Book Antiqua"/>
              </w:rPr>
            </w:pPr>
            <w:r w:rsidRPr="001964FD">
              <w:rPr>
                <w:rFonts w:ascii="Book Antiqua" w:hAnsi="Book Antiqua"/>
              </w:rPr>
              <w:t>TAK</w:t>
            </w:r>
          </w:p>
        </w:tc>
        <w:tc>
          <w:tcPr>
            <w:tcW w:w="2419" w:type="dxa"/>
            <w:shd w:val="clear" w:color="auto" w:fill="auto"/>
            <w:vAlign w:val="center"/>
          </w:tcPr>
          <w:p w14:paraId="25AA6F88" w14:textId="77777777" w:rsidR="005F53F1" w:rsidRPr="001964FD" w:rsidRDefault="005F53F1" w:rsidP="005F53F1">
            <w:pPr>
              <w:jc w:val="center"/>
              <w:rPr>
                <w:rFonts w:ascii="Book Antiqua" w:hAnsi="Book Antiqua"/>
              </w:rPr>
            </w:pPr>
          </w:p>
        </w:tc>
      </w:tr>
      <w:tr w:rsidR="005F53F1" w:rsidRPr="001964FD" w14:paraId="318324A0" w14:textId="77777777" w:rsidTr="005F53F1">
        <w:trPr>
          <w:trHeight w:val="284"/>
          <w:jc w:val="center"/>
        </w:trPr>
        <w:tc>
          <w:tcPr>
            <w:tcW w:w="559" w:type="dxa"/>
            <w:shd w:val="clear" w:color="auto" w:fill="auto"/>
            <w:vAlign w:val="center"/>
          </w:tcPr>
          <w:p w14:paraId="17F78EE1" w14:textId="77777777" w:rsidR="005F53F1" w:rsidRPr="001964FD" w:rsidRDefault="005F53F1" w:rsidP="003C2E65">
            <w:pPr>
              <w:numPr>
                <w:ilvl w:val="0"/>
                <w:numId w:val="17"/>
              </w:numPr>
              <w:jc w:val="center"/>
              <w:rPr>
                <w:rFonts w:ascii="Book Antiqua" w:hAnsi="Book Antiqua"/>
              </w:rPr>
            </w:pPr>
          </w:p>
        </w:tc>
        <w:tc>
          <w:tcPr>
            <w:tcW w:w="4819" w:type="dxa"/>
            <w:shd w:val="clear" w:color="auto" w:fill="auto"/>
          </w:tcPr>
          <w:p w14:paraId="0F310543" w14:textId="77777777" w:rsidR="005F53F1" w:rsidRPr="001964FD" w:rsidRDefault="005F53F1" w:rsidP="005F53F1">
            <w:pPr>
              <w:tabs>
                <w:tab w:val="left" w:pos="203"/>
              </w:tabs>
              <w:rPr>
                <w:rFonts w:ascii="Book Antiqua" w:hAnsi="Book Antiqua" w:cs="Arial"/>
                <w:spacing w:val="-4"/>
              </w:rPr>
            </w:pPr>
            <w:r w:rsidRPr="001964FD">
              <w:rPr>
                <w:rFonts w:ascii="Book Antiqua" w:hAnsi="Book Antiqua" w:cs="Arial"/>
                <w:spacing w:val="-4"/>
              </w:rPr>
              <w:t>Dostawa</w:t>
            </w:r>
          </w:p>
        </w:tc>
        <w:tc>
          <w:tcPr>
            <w:tcW w:w="1843" w:type="dxa"/>
            <w:shd w:val="clear" w:color="auto" w:fill="auto"/>
            <w:vAlign w:val="center"/>
          </w:tcPr>
          <w:p w14:paraId="66A3A5AB" w14:textId="77777777" w:rsidR="005F53F1" w:rsidRPr="001964FD" w:rsidRDefault="005F53F1" w:rsidP="005F53F1">
            <w:pPr>
              <w:jc w:val="center"/>
              <w:rPr>
                <w:rFonts w:ascii="Book Antiqua" w:hAnsi="Book Antiqua"/>
              </w:rPr>
            </w:pPr>
            <w:r w:rsidRPr="001964FD">
              <w:rPr>
                <w:rFonts w:ascii="Book Antiqua" w:hAnsi="Book Antiqua"/>
              </w:rPr>
              <w:t>TAK</w:t>
            </w:r>
          </w:p>
        </w:tc>
        <w:tc>
          <w:tcPr>
            <w:tcW w:w="2419" w:type="dxa"/>
            <w:shd w:val="clear" w:color="auto" w:fill="auto"/>
            <w:vAlign w:val="center"/>
          </w:tcPr>
          <w:p w14:paraId="2F177228" w14:textId="77777777" w:rsidR="005F53F1" w:rsidRPr="001964FD" w:rsidRDefault="005F53F1" w:rsidP="005F53F1">
            <w:pPr>
              <w:jc w:val="center"/>
              <w:rPr>
                <w:rFonts w:ascii="Book Antiqua" w:hAnsi="Book Antiqua"/>
              </w:rPr>
            </w:pPr>
          </w:p>
        </w:tc>
      </w:tr>
    </w:tbl>
    <w:p w14:paraId="11633EAE" w14:textId="77777777" w:rsidR="008603CC" w:rsidRPr="002911AE" w:rsidRDefault="008603CC" w:rsidP="008603CC">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0F20DB87" w14:textId="227E1C6A" w:rsidR="005F53F1" w:rsidRDefault="005F53F1" w:rsidP="005F53F1"/>
    <w:p w14:paraId="5B14E5B0" w14:textId="4BBC6498" w:rsidR="00097DFA" w:rsidRDefault="00097DFA" w:rsidP="005F53F1"/>
    <w:p w14:paraId="136B1F2E" w14:textId="1A66F4B1" w:rsidR="00D6731F" w:rsidRPr="00D6731F" w:rsidRDefault="00D6731F" w:rsidP="00D6731F">
      <w:pPr>
        <w:rPr>
          <w:rFonts w:ascii="Arial" w:hAnsi="Arial" w:cs="Arial"/>
          <w:b/>
          <w:i/>
          <w:u w:val="single"/>
        </w:rPr>
      </w:pPr>
      <w:r w:rsidRPr="00D6731F">
        <w:rPr>
          <w:rFonts w:ascii="Arial" w:hAnsi="Arial" w:cs="Arial"/>
          <w:b/>
          <w:i/>
          <w:u w:val="single"/>
        </w:rPr>
        <w:t>Część 12</w:t>
      </w:r>
    </w:p>
    <w:p w14:paraId="08327C34" w14:textId="77777777" w:rsidR="00AD4A4A" w:rsidRPr="00DC2F6A" w:rsidRDefault="00AD4A4A" w:rsidP="00AD4A4A">
      <w:pPr>
        <w:rPr>
          <w:rFonts w:ascii="Arial" w:hAnsi="Arial" w:cs="Arial"/>
        </w:rPr>
      </w:pPr>
      <w:r>
        <w:rPr>
          <w:rFonts w:ascii="Arial" w:hAnsi="Arial" w:cs="Arial"/>
        </w:rPr>
        <w:t>Zakład Biochemii i Biologii Komórki</w:t>
      </w:r>
    </w:p>
    <w:p w14:paraId="501C8DF8" w14:textId="7AC5F2E7" w:rsidR="00D6731F" w:rsidRPr="002911AE" w:rsidRDefault="00D6731F" w:rsidP="00D6731F">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6309"/>
        <w:gridCol w:w="1559"/>
        <w:gridCol w:w="1560"/>
      </w:tblGrid>
      <w:tr w:rsidR="00D6731F" w:rsidRPr="003E0AAB" w14:paraId="164674E1" w14:textId="77777777" w:rsidTr="00D6731F">
        <w:trPr>
          <w:trHeight w:val="150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27F520F" w14:textId="77777777" w:rsidR="00D6731F" w:rsidRPr="003E0AAB" w:rsidRDefault="00D6731F" w:rsidP="00D6731F">
            <w:pPr>
              <w:rPr>
                <w:rFonts w:ascii="Arial" w:eastAsia="Calibri" w:hAnsi="Arial" w:cs="Arial"/>
              </w:rPr>
            </w:pPr>
            <w:r w:rsidRPr="003E0AAB">
              <w:rPr>
                <w:rFonts w:ascii="Arial" w:eastAsia="Calibri" w:hAnsi="Arial" w:cs="Arial"/>
              </w:rPr>
              <w:t>Lp.</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97C0A07" w14:textId="77777777" w:rsidR="00D6731F" w:rsidRPr="003E0AAB" w:rsidRDefault="00D6731F" w:rsidP="00D6731F">
            <w:pPr>
              <w:rPr>
                <w:rFonts w:ascii="Arial" w:eastAsia="Calibri" w:hAnsi="Arial" w:cs="Arial"/>
              </w:rPr>
            </w:pPr>
            <w:r w:rsidRPr="003E0AAB">
              <w:rPr>
                <w:rFonts w:ascii="Arial" w:eastAsia="Calibri" w:hAnsi="Arial" w:cs="Arial"/>
              </w:rPr>
              <w:t>Opis przedmiotu zamówienia</w:t>
            </w:r>
          </w:p>
        </w:tc>
        <w:tc>
          <w:tcPr>
            <w:tcW w:w="1559" w:type="dxa"/>
            <w:tcBorders>
              <w:top w:val="single" w:sz="4" w:space="0" w:color="auto"/>
              <w:left w:val="single" w:sz="4" w:space="0" w:color="auto"/>
              <w:bottom w:val="single" w:sz="4" w:space="0" w:color="auto"/>
              <w:right w:val="single" w:sz="4" w:space="0" w:color="auto"/>
            </w:tcBorders>
            <w:vAlign w:val="center"/>
          </w:tcPr>
          <w:p w14:paraId="46997CB1" w14:textId="77777777" w:rsidR="00D6731F" w:rsidRPr="003E0AAB" w:rsidRDefault="00D6731F" w:rsidP="00D6731F">
            <w:pPr>
              <w:rPr>
                <w:rFonts w:ascii="Arial" w:eastAsia="Calibri" w:hAnsi="Arial" w:cs="Arial"/>
              </w:rPr>
            </w:pPr>
            <w:r w:rsidRPr="003E0AAB">
              <w:rPr>
                <w:rFonts w:ascii="Arial" w:eastAsia="Calibri" w:hAnsi="Arial" w:cs="Arial"/>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09517D74" w14:textId="77777777" w:rsidR="00D6731F" w:rsidRPr="003E0AAB" w:rsidRDefault="00D6731F" w:rsidP="00D6731F">
            <w:pPr>
              <w:rPr>
                <w:rFonts w:ascii="Arial" w:eastAsia="Calibri" w:hAnsi="Arial" w:cs="Arial"/>
              </w:rPr>
            </w:pPr>
            <w:r w:rsidRPr="003E0AAB">
              <w:rPr>
                <w:rFonts w:ascii="Arial" w:eastAsia="Calibri" w:hAnsi="Arial" w:cs="Arial"/>
              </w:rPr>
              <w:t>Ilość</w:t>
            </w:r>
          </w:p>
        </w:tc>
      </w:tr>
      <w:tr w:rsidR="00D6731F" w:rsidRPr="003E0AAB" w14:paraId="2B16FB42" w14:textId="77777777" w:rsidTr="00D6731F">
        <w:trPr>
          <w:trHeight w:val="51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7FE95E2" w14:textId="77777777" w:rsidR="00D6731F" w:rsidRPr="00226873" w:rsidRDefault="00D6731F" w:rsidP="00D6731F">
            <w:pPr>
              <w:jc w:val="center"/>
              <w:rPr>
                <w:rFonts w:ascii="Century Gothic" w:hAnsi="Century Gothic" w:cs="Arial"/>
                <w:b/>
                <w:spacing w:val="-4"/>
              </w:rPr>
            </w:pPr>
            <w:r w:rsidRPr="00226873">
              <w:rPr>
                <w:rFonts w:ascii="Century Gothic" w:hAnsi="Century Gothic" w:cs="Arial"/>
                <w:b/>
                <w:spacing w:val="-4"/>
              </w:rPr>
              <w:t>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CC8D724" w14:textId="77777777" w:rsidR="00D6731F" w:rsidRPr="00226873" w:rsidRDefault="00D6731F" w:rsidP="00D6731F">
            <w:pPr>
              <w:tabs>
                <w:tab w:val="left" w:pos="203"/>
              </w:tabs>
              <w:rPr>
                <w:rFonts w:ascii="Century Gothic" w:hAnsi="Century Gothic" w:cs="Arial"/>
                <w:b/>
                <w:spacing w:val="-4"/>
                <w:vertAlign w:val="superscript"/>
              </w:rPr>
            </w:pPr>
            <w:r w:rsidRPr="00226873">
              <w:rPr>
                <w:rFonts w:ascii="Century Gothic" w:hAnsi="Century Gothic" w:cs="Arial"/>
                <w:b/>
                <w:spacing w:val="-4"/>
              </w:rPr>
              <w:t>Inkubator CO</w:t>
            </w:r>
            <w:r w:rsidRPr="00226873">
              <w:rPr>
                <w:rFonts w:ascii="Century Gothic" w:hAnsi="Century Gothic" w:cs="Arial"/>
                <w:b/>
                <w:spacing w:val="-4"/>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6FF26A53" w14:textId="77777777" w:rsidR="00D6731F" w:rsidRPr="00226873" w:rsidRDefault="00D6731F" w:rsidP="00D6731F">
            <w:pPr>
              <w:jc w:val="center"/>
              <w:rPr>
                <w:rFonts w:ascii="Century Gothic" w:hAnsi="Century Gothic" w:cs="Arial"/>
                <w:b/>
                <w:spacing w:val="-4"/>
              </w:rPr>
            </w:pPr>
            <w:r w:rsidRPr="00226873">
              <w:rPr>
                <w:rFonts w:ascii="Century Gothic" w:hAnsi="Century Gothic" w:cs="Arial"/>
                <w:b/>
                <w:spacing w:val="-4"/>
              </w:rPr>
              <w:t>szt.</w:t>
            </w:r>
          </w:p>
        </w:tc>
        <w:tc>
          <w:tcPr>
            <w:tcW w:w="1560" w:type="dxa"/>
            <w:tcBorders>
              <w:top w:val="single" w:sz="4" w:space="0" w:color="auto"/>
              <w:left w:val="single" w:sz="4" w:space="0" w:color="auto"/>
              <w:bottom w:val="single" w:sz="4" w:space="0" w:color="auto"/>
              <w:right w:val="single" w:sz="4" w:space="0" w:color="auto"/>
            </w:tcBorders>
            <w:vAlign w:val="center"/>
          </w:tcPr>
          <w:p w14:paraId="41E5E1DF" w14:textId="77777777" w:rsidR="00D6731F" w:rsidRPr="00226873" w:rsidRDefault="00D6731F" w:rsidP="00D6731F">
            <w:pPr>
              <w:jc w:val="center"/>
              <w:rPr>
                <w:rFonts w:ascii="Century Gothic" w:hAnsi="Century Gothic" w:cs="Arial"/>
                <w:b/>
                <w:spacing w:val="-4"/>
              </w:rPr>
            </w:pPr>
            <w:r w:rsidRPr="00226873">
              <w:rPr>
                <w:rFonts w:ascii="Century Gothic" w:hAnsi="Century Gothic" w:cs="Arial"/>
                <w:b/>
                <w:spacing w:val="-4"/>
              </w:rPr>
              <w:t>1</w:t>
            </w:r>
          </w:p>
        </w:tc>
      </w:tr>
      <w:tr w:rsidR="00D6731F" w:rsidRPr="003E0AAB" w14:paraId="485604FC" w14:textId="77777777" w:rsidTr="00D6731F">
        <w:trPr>
          <w:trHeight w:val="51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A501DDA" w14:textId="270A1210" w:rsidR="00D6731F" w:rsidRPr="00226873" w:rsidRDefault="00D6731F" w:rsidP="00D6731F">
            <w:pPr>
              <w:jc w:val="center"/>
              <w:rPr>
                <w:rFonts w:ascii="Century Gothic" w:hAnsi="Century Gothic" w:cs="Arial"/>
                <w:b/>
                <w:spacing w:val="-4"/>
              </w:rPr>
            </w:pPr>
            <w:r>
              <w:rPr>
                <w:rFonts w:ascii="Century Gothic" w:hAnsi="Century Gothic" w:cs="Arial"/>
                <w:b/>
                <w:spacing w:val="-4"/>
              </w:rPr>
              <w:t>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E960C3C" w14:textId="02F28968" w:rsidR="00D6731F" w:rsidRPr="00226873" w:rsidRDefault="00120C42" w:rsidP="00D6731F">
            <w:pPr>
              <w:tabs>
                <w:tab w:val="left" w:pos="203"/>
              </w:tabs>
              <w:rPr>
                <w:rFonts w:ascii="Century Gothic" w:hAnsi="Century Gothic" w:cs="Arial"/>
                <w:b/>
                <w:spacing w:val="-4"/>
              </w:rPr>
            </w:pPr>
            <w:r>
              <w:rPr>
                <w:rFonts w:ascii="Arial" w:hAnsi="Arial" w:cs="Arial"/>
                <w:b/>
                <w:spacing w:val="-4"/>
                <w:sz w:val="22"/>
                <w:szCs w:val="22"/>
              </w:rPr>
              <w:t>Producent, kraj/model /typ**</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11F4991" w14:textId="77777777" w:rsidR="00D6731F" w:rsidRPr="00226873" w:rsidRDefault="00D6731F" w:rsidP="00D6731F">
            <w:pPr>
              <w:jc w:val="center"/>
              <w:rPr>
                <w:rFonts w:ascii="Century Gothic" w:hAnsi="Century Gothic" w:cs="Arial"/>
                <w:b/>
                <w:spacing w:val="-4"/>
              </w:rPr>
            </w:pPr>
          </w:p>
        </w:tc>
      </w:tr>
      <w:tr w:rsidR="00D6731F" w:rsidRPr="003E0AAB" w14:paraId="60D17F33" w14:textId="77777777" w:rsidTr="00D6731F">
        <w:trPr>
          <w:trHeight w:val="885"/>
        </w:trPr>
        <w:tc>
          <w:tcPr>
            <w:tcW w:w="694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B1E540" w14:textId="77777777" w:rsidR="00D6731F" w:rsidRPr="003E0AAB" w:rsidRDefault="00D6731F" w:rsidP="00D6731F">
            <w:pPr>
              <w:jc w:val="center"/>
              <w:rPr>
                <w:rFonts w:ascii="Book Antiqua" w:hAnsi="Book Antiqua"/>
                <w:b/>
              </w:rPr>
            </w:pPr>
            <w:r w:rsidRPr="003E0AAB">
              <w:rPr>
                <w:rFonts w:ascii="Arial" w:hAnsi="Arial" w:cs="Arial"/>
                <w:spacing w:val="-4"/>
              </w:rPr>
              <w:t>WYMAGANE PARAMETRY TECHNICZNE</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62B48CA8" w14:textId="77777777" w:rsidR="00D6731F" w:rsidRPr="00D6731F" w:rsidRDefault="00D6731F" w:rsidP="00D6731F">
            <w:pPr>
              <w:jc w:val="center"/>
              <w:rPr>
                <w:rFonts w:ascii="Arial" w:hAnsi="Arial" w:cs="Arial"/>
                <w:spacing w:val="-4"/>
                <w:sz w:val="20"/>
                <w:szCs w:val="20"/>
              </w:rPr>
            </w:pPr>
            <w:r w:rsidRPr="00D6731F">
              <w:rPr>
                <w:rFonts w:ascii="Arial" w:hAnsi="Arial" w:cs="Arial"/>
                <w:spacing w:val="-4"/>
                <w:sz w:val="20"/>
                <w:szCs w:val="20"/>
              </w:rPr>
              <w:t>ODPOWIEDŹ WYMAGANA</w:t>
            </w:r>
          </w:p>
        </w:tc>
        <w:tc>
          <w:tcPr>
            <w:tcW w:w="1560" w:type="dxa"/>
            <w:tcBorders>
              <w:top w:val="single" w:sz="4" w:space="0" w:color="auto"/>
              <w:left w:val="single" w:sz="4" w:space="0" w:color="auto"/>
              <w:bottom w:val="single" w:sz="4" w:space="0" w:color="auto"/>
              <w:right w:val="single" w:sz="4" w:space="0" w:color="auto"/>
            </w:tcBorders>
            <w:shd w:val="clear" w:color="auto" w:fill="E6E6E6"/>
            <w:vAlign w:val="center"/>
          </w:tcPr>
          <w:p w14:paraId="43850304" w14:textId="77777777" w:rsidR="00D6731F" w:rsidRPr="00D6731F" w:rsidRDefault="00D6731F" w:rsidP="00D6731F">
            <w:pPr>
              <w:jc w:val="center"/>
              <w:rPr>
                <w:rFonts w:ascii="Book Antiqua" w:hAnsi="Book Antiqua"/>
                <w:b/>
                <w:sz w:val="20"/>
                <w:szCs w:val="20"/>
              </w:rPr>
            </w:pPr>
            <w:r w:rsidRPr="00D6731F">
              <w:rPr>
                <w:rFonts w:ascii="Arial" w:hAnsi="Arial" w:cs="Arial"/>
                <w:spacing w:val="-4"/>
                <w:sz w:val="20"/>
                <w:szCs w:val="20"/>
              </w:rPr>
              <w:t>ODPOWIEDŹ</w:t>
            </w:r>
          </w:p>
        </w:tc>
      </w:tr>
      <w:tr w:rsidR="00D6731F" w:rsidRPr="003E0AAB" w14:paraId="0FC3624A" w14:textId="77777777" w:rsidTr="00D6731F">
        <w:trPr>
          <w:trHeight w:val="43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009C40E" w14:textId="77777777" w:rsidR="00D6731F" w:rsidRPr="003E0AAB" w:rsidRDefault="00D6731F" w:rsidP="00D6731F">
            <w:pPr>
              <w:jc w:val="center"/>
              <w:rPr>
                <w:rFonts w:ascii="Arial" w:hAnsi="Arial" w:cs="Arial"/>
                <w:spacing w:val="-4"/>
              </w:rPr>
            </w:pPr>
            <w:r w:rsidRPr="003E0AAB">
              <w:rPr>
                <w:rFonts w:ascii="Arial" w:hAnsi="Arial" w:cs="Arial"/>
                <w:spacing w:val="-4"/>
              </w:rPr>
              <w:t>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1B348F1" w14:textId="77777777" w:rsidR="00D6731F" w:rsidRPr="003E0AAB" w:rsidRDefault="00D6731F" w:rsidP="00D6731F">
            <w:pPr>
              <w:rPr>
                <w:rFonts w:ascii="Arial" w:hAnsi="Arial" w:cs="Arial"/>
                <w:spacing w:val="-4"/>
              </w:rPr>
            </w:pPr>
            <w:r w:rsidRPr="00EB079C">
              <w:rPr>
                <w:rFonts w:ascii="Arial" w:hAnsi="Arial" w:cs="Arial"/>
                <w:spacing w:val="-4"/>
              </w:rPr>
              <w:t>Bezszwowa komora wykonana ze stali nierdzewnej.</w:t>
            </w:r>
          </w:p>
        </w:tc>
        <w:tc>
          <w:tcPr>
            <w:tcW w:w="1559" w:type="dxa"/>
            <w:tcBorders>
              <w:top w:val="single" w:sz="4" w:space="0" w:color="auto"/>
              <w:left w:val="single" w:sz="4" w:space="0" w:color="auto"/>
              <w:bottom w:val="single" w:sz="4" w:space="0" w:color="auto"/>
              <w:right w:val="single" w:sz="4" w:space="0" w:color="auto"/>
            </w:tcBorders>
            <w:vAlign w:val="center"/>
          </w:tcPr>
          <w:p w14:paraId="0602290F"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BEDE052" w14:textId="77777777" w:rsidR="00D6731F" w:rsidRPr="003E0AAB" w:rsidRDefault="00D6731F" w:rsidP="00D6731F">
            <w:pPr>
              <w:jc w:val="center"/>
              <w:rPr>
                <w:rFonts w:ascii="Arial" w:hAnsi="Arial" w:cs="Arial"/>
                <w:spacing w:val="-4"/>
              </w:rPr>
            </w:pPr>
          </w:p>
        </w:tc>
      </w:tr>
      <w:tr w:rsidR="00D6731F" w:rsidRPr="003E0AAB" w14:paraId="08B2BFB1" w14:textId="77777777" w:rsidTr="00D6731F">
        <w:trPr>
          <w:trHeight w:val="40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59E62B6" w14:textId="77777777" w:rsidR="00D6731F" w:rsidRPr="003E0AAB" w:rsidRDefault="00D6731F" w:rsidP="00D6731F">
            <w:pPr>
              <w:jc w:val="center"/>
              <w:rPr>
                <w:rFonts w:ascii="Arial" w:hAnsi="Arial" w:cs="Arial"/>
                <w:spacing w:val="-4"/>
              </w:rPr>
            </w:pPr>
            <w:r w:rsidRPr="003E0AAB">
              <w:rPr>
                <w:rFonts w:ascii="Arial" w:hAnsi="Arial" w:cs="Arial"/>
                <w:spacing w:val="-4"/>
              </w:rPr>
              <w:t>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83DB1F1" w14:textId="77777777" w:rsidR="00D6731F" w:rsidRPr="003E0AAB" w:rsidRDefault="00D6731F" w:rsidP="00D6731F">
            <w:pPr>
              <w:tabs>
                <w:tab w:val="left" w:pos="203"/>
              </w:tabs>
              <w:rPr>
                <w:rFonts w:ascii="Arial" w:hAnsi="Arial" w:cs="Arial"/>
                <w:spacing w:val="-4"/>
              </w:rPr>
            </w:pPr>
            <w:r w:rsidRPr="00EB079C">
              <w:rPr>
                <w:rFonts w:ascii="Arial" w:hAnsi="Arial" w:cs="Arial"/>
                <w:spacing w:val="-4"/>
              </w:rPr>
              <w:t>Pojemność komory: nie większa niż 40 l</w:t>
            </w:r>
          </w:p>
        </w:tc>
        <w:tc>
          <w:tcPr>
            <w:tcW w:w="1559" w:type="dxa"/>
            <w:tcBorders>
              <w:top w:val="single" w:sz="4" w:space="0" w:color="auto"/>
              <w:left w:val="single" w:sz="4" w:space="0" w:color="auto"/>
              <w:bottom w:val="single" w:sz="4" w:space="0" w:color="auto"/>
              <w:right w:val="single" w:sz="4" w:space="0" w:color="auto"/>
            </w:tcBorders>
            <w:vAlign w:val="center"/>
          </w:tcPr>
          <w:p w14:paraId="31E02B84"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FF22CEF" w14:textId="77777777" w:rsidR="00D6731F" w:rsidRPr="003E0AAB" w:rsidRDefault="00D6731F" w:rsidP="00D6731F">
            <w:pPr>
              <w:jc w:val="center"/>
              <w:rPr>
                <w:rFonts w:ascii="Arial" w:hAnsi="Arial" w:cs="Arial"/>
                <w:spacing w:val="-4"/>
              </w:rPr>
            </w:pPr>
          </w:p>
        </w:tc>
      </w:tr>
      <w:tr w:rsidR="00D6731F" w:rsidRPr="003E0AAB" w14:paraId="0ABD3A83" w14:textId="77777777" w:rsidTr="00D6731F">
        <w:trPr>
          <w:trHeight w:val="41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C70AE4F" w14:textId="77777777" w:rsidR="00D6731F" w:rsidRPr="003E0AAB" w:rsidRDefault="00D6731F" w:rsidP="00D6731F">
            <w:pPr>
              <w:jc w:val="center"/>
              <w:rPr>
                <w:rFonts w:ascii="Arial" w:hAnsi="Arial" w:cs="Arial"/>
                <w:spacing w:val="-4"/>
              </w:rPr>
            </w:pPr>
            <w:r w:rsidRPr="003E0AAB">
              <w:rPr>
                <w:rFonts w:ascii="Arial" w:hAnsi="Arial" w:cs="Arial"/>
                <w:spacing w:val="-4"/>
              </w:rPr>
              <w:t>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9DBF1B5" w14:textId="77777777" w:rsidR="00D6731F" w:rsidRPr="003E0AAB" w:rsidRDefault="00D6731F" w:rsidP="00D6731F">
            <w:pPr>
              <w:tabs>
                <w:tab w:val="left" w:pos="203"/>
              </w:tabs>
              <w:rPr>
                <w:rFonts w:ascii="Arial" w:hAnsi="Arial" w:cs="Arial"/>
                <w:spacing w:val="-4"/>
              </w:rPr>
            </w:pPr>
            <w:r w:rsidRPr="00EB079C">
              <w:rPr>
                <w:rFonts w:ascii="Arial" w:hAnsi="Arial" w:cs="Arial"/>
                <w:spacing w:val="-4"/>
              </w:rPr>
              <w:t>Jasny wyświetlacz z intuicyjnym panelem sterowania.</w:t>
            </w:r>
          </w:p>
        </w:tc>
        <w:tc>
          <w:tcPr>
            <w:tcW w:w="1559" w:type="dxa"/>
            <w:tcBorders>
              <w:top w:val="single" w:sz="4" w:space="0" w:color="auto"/>
              <w:left w:val="single" w:sz="4" w:space="0" w:color="auto"/>
              <w:bottom w:val="single" w:sz="4" w:space="0" w:color="auto"/>
              <w:right w:val="single" w:sz="4" w:space="0" w:color="auto"/>
            </w:tcBorders>
            <w:vAlign w:val="center"/>
          </w:tcPr>
          <w:p w14:paraId="25D45A89"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EA212EF" w14:textId="77777777" w:rsidR="00D6731F" w:rsidRPr="003E0AAB" w:rsidRDefault="00D6731F" w:rsidP="00D6731F">
            <w:pPr>
              <w:jc w:val="center"/>
              <w:rPr>
                <w:rFonts w:ascii="Arial" w:hAnsi="Arial" w:cs="Arial"/>
                <w:spacing w:val="-4"/>
              </w:rPr>
            </w:pPr>
          </w:p>
        </w:tc>
      </w:tr>
      <w:tr w:rsidR="00D6731F" w:rsidRPr="003E0AAB" w14:paraId="45E6F117" w14:textId="77777777" w:rsidTr="00D6731F">
        <w:trPr>
          <w:trHeight w:val="4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87A6558" w14:textId="77777777" w:rsidR="00D6731F" w:rsidRPr="003E0AAB" w:rsidRDefault="00D6731F" w:rsidP="00D6731F">
            <w:pPr>
              <w:jc w:val="center"/>
              <w:rPr>
                <w:rFonts w:ascii="Arial" w:hAnsi="Arial" w:cs="Arial"/>
                <w:spacing w:val="-4"/>
              </w:rPr>
            </w:pPr>
            <w:r w:rsidRPr="003E0AAB">
              <w:rPr>
                <w:rFonts w:ascii="Arial" w:hAnsi="Arial" w:cs="Arial"/>
                <w:spacing w:val="-4"/>
              </w:rPr>
              <w:lastRenderedPageBreak/>
              <w:t>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A8EABD3" w14:textId="77777777" w:rsidR="00D6731F" w:rsidRPr="003E0AAB" w:rsidRDefault="00D6731F" w:rsidP="00D6731F">
            <w:pPr>
              <w:rPr>
                <w:rFonts w:ascii="Arial" w:hAnsi="Arial" w:cs="Arial"/>
                <w:spacing w:val="-4"/>
              </w:rPr>
            </w:pPr>
            <w:r w:rsidRPr="00EB079C">
              <w:rPr>
                <w:rFonts w:ascii="Arial" w:hAnsi="Arial" w:cs="Arial"/>
                <w:spacing w:val="-4"/>
              </w:rPr>
              <w:t>Drzwi zewnętrzne wykonane ze hartowanego szkła.</w:t>
            </w:r>
          </w:p>
        </w:tc>
        <w:tc>
          <w:tcPr>
            <w:tcW w:w="1559" w:type="dxa"/>
            <w:tcBorders>
              <w:top w:val="single" w:sz="4" w:space="0" w:color="auto"/>
              <w:left w:val="single" w:sz="4" w:space="0" w:color="auto"/>
              <w:bottom w:val="single" w:sz="4" w:space="0" w:color="auto"/>
              <w:right w:val="single" w:sz="4" w:space="0" w:color="auto"/>
            </w:tcBorders>
            <w:vAlign w:val="center"/>
          </w:tcPr>
          <w:p w14:paraId="3E6282BD"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43E5244" w14:textId="77777777" w:rsidR="00D6731F" w:rsidRPr="003E0AAB" w:rsidRDefault="00D6731F" w:rsidP="00D6731F">
            <w:pPr>
              <w:jc w:val="center"/>
              <w:rPr>
                <w:rFonts w:ascii="Arial" w:hAnsi="Arial" w:cs="Arial"/>
                <w:spacing w:val="-4"/>
              </w:rPr>
            </w:pPr>
          </w:p>
        </w:tc>
      </w:tr>
      <w:tr w:rsidR="00D6731F" w:rsidRPr="003E0AAB" w14:paraId="19D0610B" w14:textId="77777777" w:rsidTr="00D6731F">
        <w:trPr>
          <w:trHeight w:val="40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7BBD8E5" w14:textId="77777777" w:rsidR="00D6731F" w:rsidRPr="003E0AAB" w:rsidRDefault="00D6731F" w:rsidP="00D6731F">
            <w:pPr>
              <w:jc w:val="center"/>
              <w:rPr>
                <w:rFonts w:ascii="Arial" w:hAnsi="Arial" w:cs="Arial"/>
                <w:spacing w:val="-4"/>
              </w:rPr>
            </w:pPr>
            <w:r w:rsidRPr="003E0AAB">
              <w:rPr>
                <w:rFonts w:ascii="Arial" w:hAnsi="Arial" w:cs="Arial"/>
                <w:spacing w:val="-4"/>
              </w:rPr>
              <w:t>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C7CA55B" w14:textId="77777777" w:rsidR="00D6731F" w:rsidRPr="003E0AAB" w:rsidRDefault="00D6731F" w:rsidP="00D6731F">
            <w:pPr>
              <w:rPr>
                <w:rFonts w:ascii="Arial" w:hAnsi="Arial" w:cs="Arial"/>
                <w:spacing w:val="-4"/>
              </w:rPr>
            </w:pPr>
            <w:r w:rsidRPr="00EB079C">
              <w:rPr>
                <w:rFonts w:ascii="Arial" w:hAnsi="Arial" w:cs="Arial"/>
                <w:spacing w:val="-4"/>
              </w:rPr>
              <w:t>radiacyjny system ogrzewania ścian komory inkubatora.</w:t>
            </w:r>
          </w:p>
        </w:tc>
        <w:tc>
          <w:tcPr>
            <w:tcW w:w="1559" w:type="dxa"/>
            <w:tcBorders>
              <w:top w:val="single" w:sz="4" w:space="0" w:color="auto"/>
              <w:left w:val="single" w:sz="4" w:space="0" w:color="auto"/>
              <w:bottom w:val="single" w:sz="4" w:space="0" w:color="auto"/>
              <w:right w:val="single" w:sz="4" w:space="0" w:color="auto"/>
            </w:tcBorders>
            <w:vAlign w:val="center"/>
          </w:tcPr>
          <w:p w14:paraId="24E05792"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4D8C48C4" w14:textId="77777777" w:rsidR="00D6731F" w:rsidRPr="003E0AAB" w:rsidRDefault="00D6731F" w:rsidP="00D6731F">
            <w:pPr>
              <w:jc w:val="center"/>
              <w:rPr>
                <w:rFonts w:ascii="Arial" w:hAnsi="Arial" w:cs="Arial"/>
                <w:spacing w:val="-4"/>
              </w:rPr>
            </w:pPr>
          </w:p>
        </w:tc>
      </w:tr>
      <w:tr w:rsidR="00D6731F" w:rsidRPr="003E0AAB" w14:paraId="0B03E031" w14:textId="77777777" w:rsidTr="00D6731F">
        <w:trPr>
          <w:trHeight w:val="40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A27B4AA" w14:textId="77777777" w:rsidR="00D6731F" w:rsidRPr="003E0AAB" w:rsidRDefault="00D6731F" w:rsidP="00D6731F">
            <w:pPr>
              <w:jc w:val="center"/>
              <w:rPr>
                <w:rFonts w:ascii="Arial" w:hAnsi="Arial" w:cs="Arial"/>
                <w:spacing w:val="-4"/>
              </w:rPr>
            </w:pPr>
            <w:r w:rsidRPr="003E0AAB">
              <w:rPr>
                <w:rFonts w:ascii="Arial" w:hAnsi="Arial" w:cs="Arial"/>
                <w:spacing w:val="-4"/>
              </w:rPr>
              <w:t>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04ADD84" w14:textId="77777777" w:rsidR="00D6731F" w:rsidRPr="003E0AAB" w:rsidRDefault="00D6731F" w:rsidP="00D6731F">
            <w:pPr>
              <w:rPr>
                <w:rFonts w:ascii="Arial" w:hAnsi="Arial" w:cs="Arial"/>
                <w:spacing w:val="-4"/>
              </w:rPr>
            </w:pPr>
            <w:r w:rsidRPr="00EB079C">
              <w:rPr>
                <w:rFonts w:ascii="Arial" w:hAnsi="Arial" w:cs="Arial"/>
                <w:spacing w:val="-4"/>
              </w:rPr>
              <w:t>Silikonowa uszczelka bez porów.</w:t>
            </w:r>
          </w:p>
        </w:tc>
        <w:tc>
          <w:tcPr>
            <w:tcW w:w="1559" w:type="dxa"/>
            <w:tcBorders>
              <w:top w:val="single" w:sz="4" w:space="0" w:color="auto"/>
              <w:left w:val="single" w:sz="4" w:space="0" w:color="auto"/>
              <w:bottom w:val="single" w:sz="4" w:space="0" w:color="auto"/>
              <w:right w:val="single" w:sz="4" w:space="0" w:color="auto"/>
            </w:tcBorders>
            <w:vAlign w:val="center"/>
          </w:tcPr>
          <w:p w14:paraId="2320B8D1"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95EF5AE" w14:textId="77777777" w:rsidR="00D6731F" w:rsidRPr="003E0AAB" w:rsidRDefault="00D6731F" w:rsidP="00D6731F">
            <w:pPr>
              <w:jc w:val="center"/>
              <w:rPr>
                <w:rFonts w:ascii="Arial" w:hAnsi="Arial" w:cs="Arial"/>
                <w:spacing w:val="-4"/>
              </w:rPr>
            </w:pPr>
          </w:p>
        </w:tc>
      </w:tr>
      <w:tr w:rsidR="00D6731F" w:rsidRPr="003E0AAB" w14:paraId="3AC08959" w14:textId="77777777" w:rsidTr="00D6731F">
        <w:trPr>
          <w:trHeight w:val="57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EBC7252" w14:textId="77777777" w:rsidR="00D6731F" w:rsidRPr="003E0AAB" w:rsidRDefault="00D6731F" w:rsidP="00D6731F">
            <w:pPr>
              <w:jc w:val="center"/>
              <w:rPr>
                <w:rFonts w:ascii="Arial" w:hAnsi="Arial" w:cs="Arial"/>
                <w:spacing w:val="-4"/>
              </w:rPr>
            </w:pPr>
            <w:r w:rsidRPr="003E0AAB">
              <w:rPr>
                <w:rFonts w:ascii="Arial" w:hAnsi="Arial" w:cs="Arial"/>
                <w:spacing w:val="-4"/>
              </w:rPr>
              <w:t>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E7A8850" w14:textId="77777777" w:rsidR="00D6731F" w:rsidRPr="003E0AAB" w:rsidRDefault="00D6731F" w:rsidP="00D6731F">
            <w:pPr>
              <w:tabs>
                <w:tab w:val="left" w:pos="203"/>
              </w:tabs>
              <w:rPr>
                <w:rFonts w:ascii="Arial" w:hAnsi="Arial" w:cs="Arial"/>
                <w:spacing w:val="-4"/>
              </w:rPr>
            </w:pPr>
            <w:r w:rsidRPr="00EB079C">
              <w:rPr>
                <w:rFonts w:ascii="Arial" w:hAnsi="Arial" w:cs="Arial"/>
                <w:spacing w:val="-4"/>
              </w:rPr>
              <w:t>Wymiary zewnętrzne: max.  47 x 46,5 x 59,7 cm (szerokość x wysokość x głębokość).</w:t>
            </w:r>
          </w:p>
        </w:tc>
        <w:tc>
          <w:tcPr>
            <w:tcW w:w="1559" w:type="dxa"/>
            <w:tcBorders>
              <w:top w:val="single" w:sz="4" w:space="0" w:color="auto"/>
              <w:left w:val="single" w:sz="4" w:space="0" w:color="auto"/>
              <w:bottom w:val="single" w:sz="4" w:space="0" w:color="auto"/>
              <w:right w:val="single" w:sz="4" w:space="0" w:color="auto"/>
            </w:tcBorders>
            <w:vAlign w:val="center"/>
          </w:tcPr>
          <w:p w14:paraId="0DCC1458"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9353F0B" w14:textId="77777777" w:rsidR="00D6731F" w:rsidRPr="003E0AAB" w:rsidRDefault="00D6731F" w:rsidP="00D6731F">
            <w:pPr>
              <w:jc w:val="center"/>
              <w:rPr>
                <w:rFonts w:ascii="Arial" w:hAnsi="Arial" w:cs="Arial"/>
                <w:spacing w:val="-4"/>
              </w:rPr>
            </w:pPr>
          </w:p>
        </w:tc>
      </w:tr>
      <w:tr w:rsidR="00D6731F" w:rsidRPr="003E0AAB" w14:paraId="6AD2F308" w14:textId="77777777" w:rsidTr="00D6731F">
        <w:trPr>
          <w:trHeight w:val="52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761FAF2" w14:textId="77777777" w:rsidR="00D6731F" w:rsidRPr="003E0AAB" w:rsidRDefault="00D6731F" w:rsidP="00D6731F">
            <w:pPr>
              <w:jc w:val="center"/>
              <w:rPr>
                <w:rFonts w:ascii="Arial" w:hAnsi="Arial" w:cs="Arial"/>
                <w:spacing w:val="-4"/>
              </w:rPr>
            </w:pPr>
            <w:r w:rsidRPr="003E0AAB">
              <w:rPr>
                <w:rFonts w:ascii="Arial" w:hAnsi="Arial" w:cs="Arial"/>
                <w:spacing w:val="-4"/>
              </w:rPr>
              <w:t>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4E4C0B2" w14:textId="77777777" w:rsidR="00D6731F" w:rsidRPr="003E0AAB" w:rsidRDefault="00D6731F" w:rsidP="00D6731F">
            <w:pPr>
              <w:rPr>
                <w:rFonts w:ascii="Arial" w:hAnsi="Arial" w:cs="Arial"/>
                <w:spacing w:val="-4"/>
              </w:rPr>
            </w:pPr>
            <w:r w:rsidRPr="00EB079C">
              <w:rPr>
                <w:rFonts w:ascii="Arial" w:hAnsi="Arial" w:cs="Arial"/>
                <w:spacing w:val="-4"/>
              </w:rPr>
              <w:t xml:space="preserve">Wymiary wewnętrzne: max. 30,5 x 35,5 x 35,5 cm  (szerokość x wysokość x głębokość). </w:t>
            </w:r>
          </w:p>
        </w:tc>
        <w:tc>
          <w:tcPr>
            <w:tcW w:w="1559" w:type="dxa"/>
            <w:tcBorders>
              <w:top w:val="single" w:sz="4" w:space="0" w:color="auto"/>
              <w:left w:val="single" w:sz="4" w:space="0" w:color="auto"/>
              <w:bottom w:val="single" w:sz="4" w:space="0" w:color="auto"/>
              <w:right w:val="single" w:sz="4" w:space="0" w:color="auto"/>
            </w:tcBorders>
            <w:vAlign w:val="center"/>
          </w:tcPr>
          <w:p w14:paraId="66C16200"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3D98513" w14:textId="77777777" w:rsidR="00D6731F" w:rsidRPr="003E0AAB" w:rsidRDefault="00D6731F" w:rsidP="00D6731F">
            <w:pPr>
              <w:jc w:val="center"/>
              <w:rPr>
                <w:rFonts w:ascii="Arial" w:hAnsi="Arial" w:cs="Arial"/>
                <w:spacing w:val="-4"/>
              </w:rPr>
            </w:pPr>
          </w:p>
        </w:tc>
      </w:tr>
      <w:tr w:rsidR="00D6731F" w:rsidRPr="003E0AAB" w14:paraId="74D7BBB5" w14:textId="77777777" w:rsidTr="00D6731F">
        <w:trPr>
          <w:trHeight w:val="60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9C25E89" w14:textId="77777777" w:rsidR="00D6731F" w:rsidRPr="003E0AAB" w:rsidRDefault="00D6731F" w:rsidP="00D6731F">
            <w:pPr>
              <w:jc w:val="center"/>
              <w:rPr>
                <w:rFonts w:ascii="Arial" w:hAnsi="Arial" w:cs="Arial"/>
                <w:spacing w:val="-4"/>
              </w:rPr>
            </w:pPr>
            <w:r w:rsidRPr="003E0AAB">
              <w:rPr>
                <w:rFonts w:ascii="Arial" w:hAnsi="Arial" w:cs="Arial"/>
                <w:spacing w:val="-4"/>
              </w:rPr>
              <w:t>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0B18582" w14:textId="77777777" w:rsidR="00D6731F" w:rsidRPr="003E0AAB" w:rsidRDefault="00D6731F" w:rsidP="00D6731F">
            <w:pPr>
              <w:tabs>
                <w:tab w:val="left" w:pos="203"/>
              </w:tabs>
              <w:rPr>
                <w:rFonts w:ascii="Arial" w:hAnsi="Arial" w:cs="Arial"/>
                <w:spacing w:val="-4"/>
              </w:rPr>
            </w:pPr>
            <w:r w:rsidRPr="00EB079C">
              <w:rPr>
                <w:rFonts w:ascii="Arial" w:hAnsi="Arial" w:cs="Arial"/>
                <w:spacing w:val="-4"/>
              </w:rPr>
              <w:t>Półki ze stali nierdzewnej. Liczba półek: w komplecie z czterema półkami perforowanymi ze stali nierdzewnej</w:t>
            </w:r>
          </w:p>
        </w:tc>
        <w:tc>
          <w:tcPr>
            <w:tcW w:w="1559" w:type="dxa"/>
            <w:tcBorders>
              <w:top w:val="single" w:sz="4" w:space="0" w:color="auto"/>
              <w:left w:val="single" w:sz="4" w:space="0" w:color="auto"/>
              <w:bottom w:val="single" w:sz="4" w:space="0" w:color="auto"/>
              <w:right w:val="single" w:sz="4" w:space="0" w:color="auto"/>
            </w:tcBorders>
            <w:vAlign w:val="center"/>
          </w:tcPr>
          <w:p w14:paraId="655BC0F7"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C069D93" w14:textId="77777777" w:rsidR="00D6731F" w:rsidRPr="003E0AAB" w:rsidRDefault="00D6731F" w:rsidP="00D6731F">
            <w:pPr>
              <w:jc w:val="center"/>
              <w:rPr>
                <w:rFonts w:ascii="Arial" w:hAnsi="Arial" w:cs="Arial"/>
                <w:spacing w:val="-4"/>
              </w:rPr>
            </w:pPr>
          </w:p>
        </w:tc>
      </w:tr>
      <w:tr w:rsidR="00D6731F" w:rsidRPr="003E0AAB" w14:paraId="70A55BB4" w14:textId="77777777" w:rsidTr="00D6731F">
        <w:trPr>
          <w:trHeight w:val="4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3490E82" w14:textId="77777777" w:rsidR="00D6731F" w:rsidRPr="003E0AAB" w:rsidRDefault="00D6731F" w:rsidP="00D6731F">
            <w:pPr>
              <w:jc w:val="center"/>
              <w:rPr>
                <w:rFonts w:ascii="Arial" w:hAnsi="Arial" w:cs="Arial"/>
                <w:spacing w:val="-4"/>
              </w:rPr>
            </w:pPr>
            <w:r w:rsidRPr="003E0AAB">
              <w:rPr>
                <w:rFonts w:ascii="Arial" w:hAnsi="Arial" w:cs="Arial"/>
                <w:spacing w:val="-4"/>
              </w:rPr>
              <w:t>10.</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4BE5F86" w14:textId="77777777" w:rsidR="00D6731F" w:rsidRPr="003E0AAB" w:rsidRDefault="00D6731F" w:rsidP="00D6731F">
            <w:pPr>
              <w:rPr>
                <w:rFonts w:ascii="Arial" w:hAnsi="Arial" w:cs="Arial"/>
                <w:spacing w:val="-4"/>
              </w:rPr>
            </w:pPr>
            <w:r w:rsidRPr="00EB079C">
              <w:rPr>
                <w:rFonts w:ascii="Arial" w:hAnsi="Arial" w:cs="Arial"/>
                <w:spacing w:val="-4"/>
              </w:rPr>
              <w:t>Regulacja temperatury: od 5 °C powyżej temperatury otoczenia do 60 °C.</w:t>
            </w:r>
          </w:p>
        </w:tc>
        <w:tc>
          <w:tcPr>
            <w:tcW w:w="1559" w:type="dxa"/>
            <w:tcBorders>
              <w:top w:val="single" w:sz="4" w:space="0" w:color="auto"/>
              <w:left w:val="single" w:sz="4" w:space="0" w:color="auto"/>
              <w:bottom w:val="single" w:sz="4" w:space="0" w:color="auto"/>
              <w:right w:val="single" w:sz="4" w:space="0" w:color="auto"/>
            </w:tcBorders>
            <w:vAlign w:val="center"/>
          </w:tcPr>
          <w:p w14:paraId="466390C4"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4B5770E" w14:textId="77777777" w:rsidR="00D6731F" w:rsidRPr="003E0AAB" w:rsidRDefault="00D6731F" w:rsidP="00D6731F">
            <w:pPr>
              <w:jc w:val="center"/>
              <w:rPr>
                <w:rFonts w:ascii="Arial" w:hAnsi="Arial" w:cs="Arial"/>
                <w:spacing w:val="-4"/>
              </w:rPr>
            </w:pPr>
          </w:p>
        </w:tc>
      </w:tr>
      <w:tr w:rsidR="00D6731F" w:rsidRPr="003E0AAB" w14:paraId="34B73431" w14:textId="77777777" w:rsidTr="00D6731F">
        <w:trPr>
          <w:trHeight w:val="37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2BBFFE8" w14:textId="77777777" w:rsidR="00D6731F" w:rsidRPr="003E0AAB" w:rsidRDefault="00D6731F" w:rsidP="00D6731F">
            <w:pPr>
              <w:jc w:val="center"/>
              <w:rPr>
                <w:rFonts w:ascii="Arial" w:hAnsi="Arial" w:cs="Arial"/>
                <w:spacing w:val="-4"/>
              </w:rPr>
            </w:pPr>
            <w:r w:rsidRPr="003E0AAB">
              <w:rPr>
                <w:rFonts w:ascii="Arial" w:hAnsi="Arial" w:cs="Arial"/>
                <w:spacing w:val="-4"/>
              </w:rPr>
              <w:t>11.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1550FF7" w14:textId="77777777" w:rsidR="00D6731F" w:rsidRPr="003E0AAB" w:rsidRDefault="00D6731F" w:rsidP="00D6731F">
            <w:pPr>
              <w:rPr>
                <w:rFonts w:ascii="Arial" w:hAnsi="Arial" w:cs="Arial"/>
                <w:spacing w:val="-4"/>
              </w:rPr>
            </w:pPr>
            <w:r w:rsidRPr="00EB079C">
              <w:rPr>
                <w:rFonts w:ascii="Arial" w:hAnsi="Arial" w:cs="Arial"/>
                <w:spacing w:val="-4"/>
              </w:rPr>
              <w:t>Jednorodność temperatury: +/- 0,5 °C przy temperaturze zadanej 37 °C.</w:t>
            </w:r>
          </w:p>
        </w:tc>
        <w:tc>
          <w:tcPr>
            <w:tcW w:w="1559" w:type="dxa"/>
            <w:tcBorders>
              <w:top w:val="single" w:sz="4" w:space="0" w:color="auto"/>
              <w:left w:val="single" w:sz="4" w:space="0" w:color="auto"/>
              <w:bottom w:val="single" w:sz="4" w:space="0" w:color="auto"/>
              <w:right w:val="single" w:sz="4" w:space="0" w:color="auto"/>
            </w:tcBorders>
            <w:vAlign w:val="center"/>
          </w:tcPr>
          <w:p w14:paraId="475268C5"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F8A38F0" w14:textId="77777777" w:rsidR="00D6731F" w:rsidRPr="003E0AAB" w:rsidRDefault="00D6731F" w:rsidP="00D6731F">
            <w:pPr>
              <w:jc w:val="center"/>
              <w:rPr>
                <w:rFonts w:ascii="Arial" w:hAnsi="Arial" w:cs="Arial"/>
                <w:spacing w:val="-4"/>
              </w:rPr>
            </w:pPr>
          </w:p>
        </w:tc>
      </w:tr>
      <w:tr w:rsidR="00D6731F" w:rsidRPr="003E0AAB" w14:paraId="56E1D953" w14:textId="77777777" w:rsidTr="00D6731F">
        <w:trPr>
          <w:trHeight w:val="49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35A0FF1" w14:textId="77777777" w:rsidR="00D6731F" w:rsidRPr="003E0AAB" w:rsidRDefault="00D6731F" w:rsidP="00D6731F">
            <w:pPr>
              <w:jc w:val="center"/>
              <w:rPr>
                <w:rFonts w:ascii="Arial" w:hAnsi="Arial" w:cs="Arial"/>
                <w:spacing w:val="-4"/>
              </w:rPr>
            </w:pPr>
            <w:r w:rsidRPr="003E0AAB">
              <w:rPr>
                <w:rFonts w:ascii="Arial" w:hAnsi="Arial" w:cs="Arial"/>
                <w:spacing w:val="-4"/>
              </w:rPr>
              <w:t>12.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1229014" w14:textId="77777777" w:rsidR="00D6731F" w:rsidRPr="003E0AAB" w:rsidRDefault="00D6731F" w:rsidP="00D6731F">
            <w:pPr>
              <w:tabs>
                <w:tab w:val="left" w:pos="203"/>
              </w:tabs>
              <w:rPr>
                <w:rFonts w:ascii="Arial" w:hAnsi="Arial" w:cs="Arial"/>
                <w:spacing w:val="-4"/>
              </w:rPr>
            </w:pPr>
            <w:r w:rsidRPr="00EB079C">
              <w:rPr>
                <w:rFonts w:ascii="Arial" w:hAnsi="Arial" w:cs="Arial"/>
                <w:spacing w:val="-4"/>
              </w:rPr>
              <w:t>Programowane przez użytkownika alarmy wysokiej i niskiej temperatury.</w:t>
            </w:r>
          </w:p>
        </w:tc>
        <w:tc>
          <w:tcPr>
            <w:tcW w:w="1559" w:type="dxa"/>
            <w:tcBorders>
              <w:top w:val="single" w:sz="4" w:space="0" w:color="auto"/>
              <w:left w:val="single" w:sz="4" w:space="0" w:color="auto"/>
              <w:bottom w:val="single" w:sz="4" w:space="0" w:color="auto"/>
              <w:right w:val="single" w:sz="4" w:space="0" w:color="auto"/>
            </w:tcBorders>
            <w:vAlign w:val="center"/>
          </w:tcPr>
          <w:p w14:paraId="05FE2F1A"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361B823" w14:textId="77777777" w:rsidR="00D6731F" w:rsidRPr="003E0AAB" w:rsidRDefault="00D6731F" w:rsidP="00D6731F">
            <w:pPr>
              <w:jc w:val="center"/>
              <w:rPr>
                <w:rFonts w:ascii="Arial" w:hAnsi="Arial" w:cs="Arial"/>
                <w:spacing w:val="-4"/>
              </w:rPr>
            </w:pPr>
          </w:p>
        </w:tc>
      </w:tr>
      <w:tr w:rsidR="00D6731F" w:rsidRPr="003E0AAB" w14:paraId="1BDEEB8C" w14:textId="77777777" w:rsidTr="00D6731F">
        <w:trPr>
          <w:trHeight w:val="45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15B315A" w14:textId="77777777" w:rsidR="00D6731F" w:rsidRPr="003E0AAB" w:rsidRDefault="00D6731F" w:rsidP="00D6731F">
            <w:pPr>
              <w:jc w:val="center"/>
              <w:rPr>
                <w:rFonts w:ascii="Arial" w:hAnsi="Arial" w:cs="Arial"/>
                <w:spacing w:val="-4"/>
              </w:rPr>
            </w:pPr>
            <w:r w:rsidRPr="003E0AAB">
              <w:rPr>
                <w:rFonts w:ascii="Arial" w:hAnsi="Arial" w:cs="Arial"/>
                <w:spacing w:val="-4"/>
              </w:rPr>
              <w:t>13.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2810843" w14:textId="77777777" w:rsidR="00D6731F" w:rsidRPr="003E0AAB" w:rsidRDefault="00D6731F" w:rsidP="00D6731F">
            <w:pPr>
              <w:rPr>
                <w:rFonts w:ascii="Arial" w:hAnsi="Arial" w:cs="Arial"/>
                <w:spacing w:val="-4"/>
              </w:rPr>
            </w:pPr>
            <w:r w:rsidRPr="00EB079C">
              <w:rPr>
                <w:rFonts w:ascii="Arial" w:hAnsi="Arial" w:cs="Arial"/>
                <w:spacing w:val="-4"/>
              </w:rPr>
              <w:t>Zakres kontroli CO2: 0-20 %.</w:t>
            </w:r>
          </w:p>
        </w:tc>
        <w:tc>
          <w:tcPr>
            <w:tcW w:w="1559" w:type="dxa"/>
            <w:tcBorders>
              <w:top w:val="single" w:sz="4" w:space="0" w:color="auto"/>
              <w:left w:val="single" w:sz="4" w:space="0" w:color="auto"/>
              <w:bottom w:val="single" w:sz="4" w:space="0" w:color="auto"/>
              <w:right w:val="single" w:sz="4" w:space="0" w:color="auto"/>
            </w:tcBorders>
            <w:vAlign w:val="center"/>
          </w:tcPr>
          <w:p w14:paraId="7B26BF83"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88E083E" w14:textId="77777777" w:rsidR="00D6731F" w:rsidRPr="003E0AAB" w:rsidRDefault="00D6731F" w:rsidP="00D6731F">
            <w:pPr>
              <w:jc w:val="center"/>
              <w:rPr>
                <w:rFonts w:ascii="Arial" w:hAnsi="Arial" w:cs="Arial"/>
                <w:spacing w:val="-4"/>
              </w:rPr>
            </w:pPr>
          </w:p>
        </w:tc>
      </w:tr>
      <w:tr w:rsidR="00D6731F" w:rsidRPr="003E0AAB" w14:paraId="1D2E3A15" w14:textId="77777777" w:rsidTr="00D6731F">
        <w:trPr>
          <w:trHeight w:val="37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1FF161A" w14:textId="77777777" w:rsidR="00D6731F" w:rsidRPr="003E0AAB" w:rsidRDefault="00D6731F" w:rsidP="00D6731F">
            <w:pPr>
              <w:jc w:val="center"/>
              <w:rPr>
                <w:rFonts w:ascii="Arial" w:hAnsi="Arial" w:cs="Arial"/>
                <w:spacing w:val="-4"/>
              </w:rPr>
            </w:pPr>
            <w:r w:rsidRPr="003E0AAB">
              <w:rPr>
                <w:rFonts w:ascii="Arial" w:hAnsi="Arial" w:cs="Arial"/>
                <w:spacing w:val="-4"/>
              </w:rPr>
              <w:t>14.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1FFBEC8" w14:textId="77777777" w:rsidR="00D6731F" w:rsidRPr="003E0AAB" w:rsidRDefault="00D6731F" w:rsidP="00D6731F">
            <w:pPr>
              <w:rPr>
                <w:rFonts w:ascii="Arial" w:hAnsi="Arial" w:cs="Arial"/>
                <w:spacing w:val="-4"/>
              </w:rPr>
            </w:pPr>
            <w:r w:rsidRPr="00EB079C">
              <w:rPr>
                <w:rFonts w:ascii="Arial" w:hAnsi="Arial" w:cs="Arial"/>
                <w:spacing w:val="-4"/>
              </w:rPr>
              <w:t>Jednorodność 0,10 %</w:t>
            </w:r>
          </w:p>
        </w:tc>
        <w:tc>
          <w:tcPr>
            <w:tcW w:w="1559" w:type="dxa"/>
            <w:tcBorders>
              <w:top w:val="single" w:sz="4" w:space="0" w:color="auto"/>
              <w:left w:val="single" w:sz="4" w:space="0" w:color="auto"/>
              <w:bottom w:val="single" w:sz="4" w:space="0" w:color="auto"/>
              <w:right w:val="single" w:sz="4" w:space="0" w:color="auto"/>
            </w:tcBorders>
            <w:vAlign w:val="center"/>
          </w:tcPr>
          <w:p w14:paraId="0B46E89C"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A565601" w14:textId="77777777" w:rsidR="00D6731F" w:rsidRPr="003E0AAB" w:rsidRDefault="00D6731F" w:rsidP="00D6731F">
            <w:pPr>
              <w:jc w:val="center"/>
              <w:rPr>
                <w:rFonts w:ascii="Arial" w:hAnsi="Arial" w:cs="Arial"/>
                <w:spacing w:val="-4"/>
              </w:rPr>
            </w:pPr>
          </w:p>
        </w:tc>
      </w:tr>
      <w:tr w:rsidR="00D6731F" w:rsidRPr="003E0AAB" w14:paraId="44395B4B" w14:textId="77777777" w:rsidTr="00D6731F">
        <w:trPr>
          <w:trHeight w:val="41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17709AE" w14:textId="77777777" w:rsidR="00D6731F" w:rsidRPr="003E0AAB" w:rsidRDefault="00D6731F" w:rsidP="00D6731F">
            <w:pPr>
              <w:jc w:val="center"/>
              <w:rPr>
                <w:rFonts w:ascii="Arial" w:hAnsi="Arial" w:cs="Arial"/>
                <w:spacing w:val="-4"/>
              </w:rPr>
            </w:pPr>
            <w:r w:rsidRPr="003E0AAB">
              <w:rPr>
                <w:rFonts w:ascii="Arial" w:hAnsi="Arial" w:cs="Arial"/>
                <w:spacing w:val="-4"/>
              </w:rPr>
              <w:t>15.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EBB07B8" w14:textId="77777777" w:rsidR="00D6731F" w:rsidRPr="003E0AAB" w:rsidRDefault="00D6731F" w:rsidP="00D6731F">
            <w:pPr>
              <w:rPr>
                <w:rFonts w:ascii="Arial" w:hAnsi="Arial" w:cs="Arial"/>
                <w:spacing w:val="-4"/>
              </w:rPr>
            </w:pPr>
            <w:r w:rsidRPr="00EB079C">
              <w:rPr>
                <w:rFonts w:ascii="Arial" w:hAnsi="Arial" w:cs="Arial"/>
                <w:spacing w:val="-4"/>
              </w:rPr>
              <w:t>Programowane przez użytkownika alarmy wysokiego i niskiego stężenia CO2.</w:t>
            </w:r>
          </w:p>
        </w:tc>
        <w:tc>
          <w:tcPr>
            <w:tcW w:w="1559" w:type="dxa"/>
            <w:tcBorders>
              <w:top w:val="single" w:sz="4" w:space="0" w:color="auto"/>
              <w:left w:val="single" w:sz="4" w:space="0" w:color="auto"/>
              <w:bottom w:val="single" w:sz="4" w:space="0" w:color="auto"/>
              <w:right w:val="single" w:sz="4" w:space="0" w:color="auto"/>
            </w:tcBorders>
            <w:vAlign w:val="center"/>
          </w:tcPr>
          <w:p w14:paraId="0823D778"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20DBDDB" w14:textId="77777777" w:rsidR="00D6731F" w:rsidRPr="003E0AAB" w:rsidRDefault="00D6731F" w:rsidP="00D6731F">
            <w:pPr>
              <w:jc w:val="center"/>
              <w:rPr>
                <w:rFonts w:ascii="Arial" w:hAnsi="Arial" w:cs="Arial"/>
                <w:spacing w:val="-4"/>
              </w:rPr>
            </w:pPr>
          </w:p>
        </w:tc>
      </w:tr>
      <w:tr w:rsidR="00D6731F" w:rsidRPr="003E0AAB" w14:paraId="687E0AE6" w14:textId="77777777" w:rsidTr="00D6731F">
        <w:trPr>
          <w:trHeight w:val="39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77012D4" w14:textId="77777777" w:rsidR="00D6731F" w:rsidRPr="003E0AAB" w:rsidRDefault="00D6731F" w:rsidP="00D6731F">
            <w:pPr>
              <w:jc w:val="center"/>
              <w:rPr>
                <w:rFonts w:ascii="Arial" w:hAnsi="Arial" w:cs="Arial"/>
                <w:spacing w:val="-4"/>
              </w:rPr>
            </w:pPr>
            <w:r w:rsidRPr="003E0AAB">
              <w:rPr>
                <w:rFonts w:ascii="Arial" w:hAnsi="Arial" w:cs="Arial"/>
                <w:spacing w:val="-4"/>
              </w:rPr>
              <w:t>16.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18F2CE6" w14:textId="77777777" w:rsidR="00D6731F" w:rsidRPr="003E0AAB" w:rsidRDefault="00D6731F" w:rsidP="00D6731F">
            <w:pPr>
              <w:rPr>
                <w:rFonts w:ascii="Arial" w:hAnsi="Arial" w:cs="Arial"/>
                <w:spacing w:val="-4"/>
              </w:rPr>
            </w:pPr>
            <w:r w:rsidRPr="00EB079C">
              <w:rPr>
                <w:rFonts w:ascii="Arial" w:hAnsi="Arial" w:cs="Arial"/>
                <w:spacing w:val="-4"/>
              </w:rPr>
              <w:t>Maksymalna wilgotność względna 95% przy 37 °C.</w:t>
            </w:r>
          </w:p>
        </w:tc>
        <w:tc>
          <w:tcPr>
            <w:tcW w:w="1559" w:type="dxa"/>
            <w:tcBorders>
              <w:top w:val="single" w:sz="4" w:space="0" w:color="auto"/>
              <w:left w:val="single" w:sz="4" w:space="0" w:color="auto"/>
              <w:bottom w:val="single" w:sz="4" w:space="0" w:color="auto"/>
              <w:right w:val="single" w:sz="4" w:space="0" w:color="auto"/>
            </w:tcBorders>
            <w:vAlign w:val="center"/>
          </w:tcPr>
          <w:p w14:paraId="7CBA643E"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5A4A5EC" w14:textId="77777777" w:rsidR="00D6731F" w:rsidRPr="003E0AAB" w:rsidRDefault="00D6731F" w:rsidP="00D6731F">
            <w:pPr>
              <w:jc w:val="center"/>
              <w:rPr>
                <w:rFonts w:ascii="Arial" w:hAnsi="Arial" w:cs="Arial"/>
                <w:spacing w:val="-4"/>
              </w:rPr>
            </w:pPr>
          </w:p>
        </w:tc>
      </w:tr>
      <w:tr w:rsidR="00D6731F" w:rsidRPr="003E0AAB" w14:paraId="28ADFA25" w14:textId="77777777" w:rsidTr="00D6731F">
        <w:trPr>
          <w:trHeight w:val="46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675144A" w14:textId="77777777" w:rsidR="00D6731F" w:rsidRPr="003E0AAB" w:rsidRDefault="00D6731F" w:rsidP="00D6731F">
            <w:pPr>
              <w:jc w:val="center"/>
              <w:rPr>
                <w:rFonts w:ascii="Arial" w:hAnsi="Arial" w:cs="Arial"/>
                <w:spacing w:val="-4"/>
              </w:rPr>
            </w:pPr>
            <w:r w:rsidRPr="003E0AAB">
              <w:rPr>
                <w:rFonts w:ascii="Arial" w:hAnsi="Arial" w:cs="Arial"/>
                <w:spacing w:val="-4"/>
              </w:rPr>
              <w:t>17.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4982298" w14:textId="77777777" w:rsidR="00D6731F" w:rsidRPr="003E0AAB" w:rsidRDefault="00D6731F" w:rsidP="00D6731F">
            <w:pPr>
              <w:tabs>
                <w:tab w:val="left" w:pos="203"/>
              </w:tabs>
              <w:rPr>
                <w:rFonts w:ascii="Arial" w:hAnsi="Arial" w:cs="Arial"/>
                <w:spacing w:val="-4"/>
              </w:rPr>
            </w:pPr>
            <w:r w:rsidRPr="00D6731F">
              <w:rPr>
                <w:rFonts w:ascii="Arial" w:hAnsi="Arial" w:cs="Arial"/>
                <w:spacing w:val="-4"/>
              </w:rPr>
              <w:t xml:space="preserve">Do oferty należy </w:t>
            </w:r>
            <w:r>
              <w:rPr>
                <w:rFonts w:ascii="Arial" w:hAnsi="Arial" w:cs="Arial"/>
                <w:color w:val="1F497D" w:themeColor="text2"/>
                <w:spacing w:val="-4"/>
              </w:rPr>
              <w:br/>
            </w:r>
            <w:r w:rsidRPr="00EB079C">
              <w:rPr>
                <w:rFonts w:ascii="Arial" w:hAnsi="Arial" w:cs="Arial"/>
                <w:spacing w:val="-4"/>
              </w:rPr>
              <w:t>dołączyć: deklarację CE, oryginalny folder urządzenia (dopuszczalny w języku angielskim), potwierdzający wymagane funkcje i parametry</w:t>
            </w:r>
          </w:p>
        </w:tc>
        <w:tc>
          <w:tcPr>
            <w:tcW w:w="1559" w:type="dxa"/>
            <w:tcBorders>
              <w:top w:val="single" w:sz="4" w:space="0" w:color="auto"/>
              <w:left w:val="single" w:sz="4" w:space="0" w:color="auto"/>
              <w:bottom w:val="single" w:sz="4" w:space="0" w:color="auto"/>
              <w:right w:val="single" w:sz="4" w:space="0" w:color="auto"/>
            </w:tcBorders>
            <w:vAlign w:val="center"/>
          </w:tcPr>
          <w:p w14:paraId="2B73CE2D"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4B96D97" w14:textId="77777777" w:rsidR="00D6731F" w:rsidRPr="003E0AAB" w:rsidRDefault="00D6731F" w:rsidP="00D6731F">
            <w:pPr>
              <w:jc w:val="center"/>
              <w:rPr>
                <w:rFonts w:ascii="Arial" w:hAnsi="Arial" w:cs="Arial"/>
                <w:spacing w:val="-4"/>
              </w:rPr>
            </w:pPr>
          </w:p>
        </w:tc>
      </w:tr>
      <w:tr w:rsidR="00D6731F" w:rsidRPr="003E0AAB" w14:paraId="01BFC9B4" w14:textId="77777777" w:rsidTr="00D6731F">
        <w:trPr>
          <w:trHeight w:val="55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5623170" w14:textId="77777777" w:rsidR="00D6731F" w:rsidRPr="003E0AAB" w:rsidRDefault="00D6731F" w:rsidP="00D6731F">
            <w:pPr>
              <w:jc w:val="center"/>
              <w:rPr>
                <w:rFonts w:ascii="Arial" w:hAnsi="Arial" w:cs="Arial"/>
                <w:spacing w:val="-4"/>
              </w:rPr>
            </w:pPr>
            <w:r w:rsidRPr="003E0AAB">
              <w:rPr>
                <w:rFonts w:ascii="Arial" w:hAnsi="Arial" w:cs="Arial"/>
                <w:spacing w:val="-4"/>
              </w:rPr>
              <w:t>18.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30F60EB" w14:textId="77777777" w:rsidR="00D6731F" w:rsidRPr="003E0AAB" w:rsidRDefault="00D6731F" w:rsidP="00D6731F">
            <w:pPr>
              <w:tabs>
                <w:tab w:val="left" w:pos="203"/>
              </w:tabs>
              <w:rPr>
                <w:rFonts w:ascii="Arial" w:hAnsi="Arial" w:cs="Arial"/>
                <w:spacing w:val="-4"/>
              </w:rPr>
            </w:pPr>
            <w:r w:rsidRPr="00EB079C">
              <w:rPr>
                <w:rFonts w:ascii="Arial" w:hAnsi="Arial" w:cs="Arial"/>
                <w:spacing w:val="-4"/>
              </w:rPr>
              <w:t>Gwarancja 24 miesiące.</w:t>
            </w:r>
          </w:p>
        </w:tc>
        <w:tc>
          <w:tcPr>
            <w:tcW w:w="1559" w:type="dxa"/>
            <w:tcBorders>
              <w:top w:val="single" w:sz="4" w:space="0" w:color="auto"/>
              <w:left w:val="single" w:sz="4" w:space="0" w:color="auto"/>
              <w:bottom w:val="single" w:sz="4" w:space="0" w:color="auto"/>
              <w:right w:val="single" w:sz="4" w:space="0" w:color="auto"/>
            </w:tcBorders>
            <w:vAlign w:val="center"/>
          </w:tcPr>
          <w:p w14:paraId="5005D8EF"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B602032" w14:textId="77777777" w:rsidR="00D6731F" w:rsidRPr="003E0AAB" w:rsidRDefault="00D6731F" w:rsidP="00D6731F">
            <w:pPr>
              <w:jc w:val="center"/>
              <w:rPr>
                <w:rFonts w:ascii="Arial" w:hAnsi="Arial" w:cs="Arial"/>
                <w:spacing w:val="-4"/>
              </w:rPr>
            </w:pPr>
          </w:p>
        </w:tc>
      </w:tr>
      <w:tr w:rsidR="00D6731F" w:rsidRPr="003E0AAB" w14:paraId="3F76C22F" w14:textId="77777777" w:rsidTr="00D6731F">
        <w:trPr>
          <w:trHeight w:val="41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5A99FF6" w14:textId="77777777" w:rsidR="00D6731F" w:rsidRPr="003E0AAB" w:rsidRDefault="00D6731F" w:rsidP="00D6731F">
            <w:pPr>
              <w:jc w:val="center"/>
              <w:rPr>
                <w:rFonts w:ascii="Arial" w:hAnsi="Arial" w:cs="Arial"/>
                <w:spacing w:val="-4"/>
              </w:rPr>
            </w:pPr>
            <w:r>
              <w:rPr>
                <w:rFonts w:ascii="Century Gothic" w:hAnsi="Century Gothic" w:cs="Arial"/>
                <w:b/>
                <w:spacing w:val="-4"/>
              </w:rPr>
              <w:t>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76A623B" w14:textId="77777777" w:rsidR="00D6731F" w:rsidRPr="00226873" w:rsidRDefault="00D6731F" w:rsidP="00D6731F">
            <w:pPr>
              <w:tabs>
                <w:tab w:val="left" w:pos="203"/>
              </w:tabs>
              <w:rPr>
                <w:rFonts w:ascii="Century Gothic" w:hAnsi="Century Gothic" w:cs="Arial"/>
                <w:spacing w:val="-4"/>
              </w:rPr>
            </w:pPr>
            <w:r w:rsidRPr="00226873">
              <w:rPr>
                <w:rFonts w:ascii="Century Gothic" w:hAnsi="Century Gothic" w:cs="Arial"/>
                <w:b/>
                <w:spacing w:val="-4"/>
              </w:rPr>
              <w:t>Komora laminarna II klasy bezpieczeństwa z pionowym przepływem powietrza</w:t>
            </w:r>
          </w:p>
        </w:tc>
        <w:tc>
          <w:tcPr>
            <w:tcW w:w="1559" w:type="dxa"/>
            <w:tcBorders>
              <w:top w:val="single" w:sz="4" w:space="0" w:color="auto"/>
              <w:left w:val="single" w:sz="4" w:space="0" w:color="auto"/>
              <w:bottom w:val="single" w:sz="4" w:space="0" w:color="auto"/>
              <w:right w:val="single" w:sz="4" w:space="0" w:color="auto"/>
            </w:tcBorders>
            <w:vAlign w:val="center"/>
          </w:tcPr>
          <w:p w14:paraId="57475550" w14:textId="77777777" w:rsidR="00D6731F" w:rsidRPr="003E0AAB" w:rsidRDefault="00D6731F" w:rsidP="00D6731F">
            <w:pPr>
              <w:jc w:val="center"/>
              <w:rPr>
                <w:rFonts w:ascii="Arial" w:hAnsi="Arial" w:cs="Arial"/>
                <w:spacing w:val="-4"/>
              </w:rPr>
            </w:pPr>
            <w:r w:rsidRPr="00226873">
              <w:rPr>
                <w:rFonts w:ascii="Century Gothic" w:hAnsi="Century Gothic" w:cs="Arial"/>
                <w:b/>
                <w:spacing w:val="-4"/>
              </w:rPr>
              <w:t>szt.</w:t>
            </w:r>
          </w:p>
        </w:tc>
        <w:tc>
          <w:tcPr>
            <w:tcW w:w="1560" w:type="dxa"/>
            <w:tcBorders>
              <w:top w:val="single" w:sz="4" w:space="0" w:color="auto"/>
              <w:left w:val="single" w:sz="4" w:space="0" w:color="auto"/>
              <w:bottom w:val="single" w:sz="4" w:space="0" w:color="auto"/>
              <w:right w:val="single" w:sz="4" w:space="0" w:color="auto"/>
            </w:tcBorders>
            <w:vAlign w:val="center"/>
          </w:tcPr>
          <w:p w14:paraId="66A0BCC5" w14:textId="77777777" w:rsidR="00D6731F" w:rsidRPr="003E0AAB" w:rsidRDefault="00D6731F" w:rsidP="00D6731F">
            <w:pPr>
              <w:jc w:val="center"/>
              <w:rPr>
                <w:rFonts w:ascii="Arial" w:hAnsi="Arial" w:cs="Arial"/>
                <w:spacing w:val="-4"/>
              </w:rPr>
            </w:pPr>
            <w:r w:rsidRPr="00226873">
              <w:rPr>
                <w:rFonts w:ascii="Century Gothic" w:hAnsi="Century Gothic" w:cs="Arial"/>
                <w:b/>
                <w:spacing w:val="-4"/>
              </w:rPr>
              <w:t>1</w:t>
            </w:r>
          </w:p>
        </w:tc>
      </w:tr>
      <w:tr w:rsidR="00120C42" w:rsidRPr="003E0AAB" w14:paraId="4451AE6F" w14:textId="77777777" w:rsidTr="000568F3">
        <w:trPr>
          <w:trHeight w:val="41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A9FE1BB" w14:textId="77777777" w:rsidR="00120C42" w:rsidRDefault="00120C42" w:rsidP="00D6731F">
            <w:pPr>
              <w:jc w:val="center"/>
              <w:rPr>
                <w:rFonts w:ascii="Century Gothic" w:hAnsi="Century Gothic" w:cs="Arial"/>
                <w:b/>
                <w:spacing w:val="-4"/>
              </w:rPr>
            </w:pP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2A38638" w14:textId="0C9DBC48" w:rsidR="00120C42" w:rsidRPr="00226873" w:rsidRDefault="00120C42" w:rsidP="00D6731F">
            <w:pPr>
              <w:tabs>
                <w:tab w:val="left" w:pos="203"/>
              </w:tabs>
              <w:rPr>
                <w:rFonts w:ascii="Century Gothic" w:hAnsi="Century Gothic" w:cs="Arial"/>
                <w:b/>
                <w:spacing w:val="-4"/>
              </w:rPr>
            </w:pPr>
            <w:r>
              <w:rPr>
                <w:rFonts w:ascii="Arial" w:hAnsi="Arial" w:cs="Arial"/>
                <w:b/>
                <w:spacing w:val="-4"/>
                <w:sz w:val="22"/>
                <w:szCs w:val="22"/>
              </w:rPr>
              <w:t>Producent, kraj/model /typ**</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FF85140" w14:textId="77777777" w:rsidR="00120C42" w:rsidRPr="00226873" w:rsidRDefault="00120C42" w:rsidP="00D6731F">
            <w:pPr>
              <w:jc w:val="center"/>
              <w:rPr>
                <w:rFonts w:ascii="Century Gothic" w:hAnsi="Century Gothic" w:cs="Arial"/>
                <w:b/>
                <w:spacing w:val="-4"/>
              </w:rPr>
            </w:pPr>
          </w:p>
        </w:tc>
      </w:tr>
      <w:tr w:rsidR="00D6731F" w:rsidRPr="003E0AAB" w14:paraId="6F2CD6C7" w14:textId="77777777" w:rsidTr="00D6731F">
        <w:trPr>
          <w:trHeight w:val="565"/>
        </w:trPr>
        <w:tc>
          <w:tcPr>
            <w:tcW w:w="694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045F23" w14:textId="77777777" w:rsidR="00D6731F" w:rsidRPr="003E0AAB" w:rsidRDefault="00D6731F" w:rsidP="00D6731F">
            <w:pPr>
              <w:jc w:val="center"/>
              <w:rPr>
                <w:rFonts w:ascii="Arial" w:hAnsi="Arial" w:cs="Arial"/>
                <w:spacing w:val="-4"/>
              </w:rPr>
            </w:pPr>
            <w:r w:rsidRPr="003E0AAB">
              <w:rPr>
                <w:rFonts w:ascii="Arial" w:hAnsi="Arial" w:cs="Arial"/>
                <w:spacing w:val="-4"/>
              </w:rPr>
              <w:t>WYMAGANE PARAMETRY TECHNICZNE</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4C2A84B" w14:textId="77777777" w:rsidR="00D6731F" w:rsidRPr="00D6731F" w:rsidRDefault="00D6731F" w:rsidP="00D6731F">
            <w:pPr>
              <w:jc w:val="center"/>
              <w:rPr>
                <w:rFonts w:ascii="Arial" w:hAnsi="Arial" w:cs="Arial"/>
                <w:spacing w:val="-4"/>
                <w:sz w:val="20"/>
                <w:szCs w:val="20"/>
              </w:rPr>
            </w:pPr>
            <w:r w:rsidRPr="00D6731F">
              <w:rPr>
                <w:rFonts w:ascii="Arial" w:hAnsi="Arial" w:cs="Arial"/>
                <w:spacing w:val="-4"/>
                <w:sz w:val="20"/>
                <w:szCs w:val="20"/>
              </w:rPr>
              <w:t>ODPOWIEDŹ WYMAGANA</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ABF1245" w14:textId="77777777" w:rsidR="00D6731F" w:rsidRPr="00D6731F" w:rsidRDefault="00D6731F" w:rsidP="00D6731F">
            <w:pPr>
              <w:jc w:val="center"/>
              <w:rPr>
                <w:rFonts w:ascii="Arial" w:hAnsi="Arial" w:cs="Arial"/>
                <w:spacing w:val="-4"/>
                <w:sz w:val="20"/>
                <w:szCs w:val="20"/>
              </w:rPr>
            </w:pPr>
            <w:r w:rsidRPr="00D6731F">
              <w:rPr>
                <w:rFonts w:ascii="Arial" w:hAnsi="Arial" w:cs="Arial"/>
                <w:spacing w:val="-4"/>
                <w:sz w:val="20"/>
                <w:szCs w:val="20"/>
              </w:rPr>
              <w:t>ODPOWIEDŹ</w:t>
            </w:r>
          </w:p>
        </w:tc>
      </w:tr>
      <w:tr w:rsidR="00D6731F" w:rsidRPr="003E0AAB" w14:paraId="4FE93763" w14:textId="77777777" w:rsidTr="00D6731F">
        <w:trPr>
          <w:trHeight w:val="5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63877D9" w14:textId="77777777" w:rsidR="00D6731F" w:rsidRPr="003E0AAB" w:rsidRDefault="00D6731F" w:rsidP="00D6731F">
            <w:pPr>
              <w:jc w:val="center"/>
              <w:rPr>
                <w:rFonts w:ascii="Arial" w:hAnsi="Arial" w:cs="Arial"/>
                <w:spacing w:val="-4"/>
              </w:rPr>
            </w:pPr>
            <w:r>
              <w:rPr>
                <w:rFonts w:ascii="Arial" w:hAnsi="Arial" w:cs="Arial"/>
                <w:spacing w:val="-4"/>
              </w:rPr>
              <w:t>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F5A7481" w14:textId="77777777" w:rsidR="00D6731F" w:rsidRPr="003E0AAB" w:rsidRDefault="00D6731F" w:rsidP="00D6731F">
            <w:pPr>
              <w:tabs>
                <w:tab w:val="left" w:pos="203"/>
              </w:tabs>
              <w:rPr>
                <w:rFonts w:ascii="Arial" w:hAnsi="Arial" w:cs="Arial"/>
                <w:spacing w:val="-4"/>
              </w:rPr>
            </w:pPr>
            <w:r w:rsidRPr="00A61D9B">
              <w:rPr>
                <w:rFonts w:ascii="Arial" w:hAnsi="Arial" w:cs="Arial"/>
                <w:spacing w:val="-4"/>
              </w:rPr>
              <w:t>Komora laminarna II klasy bezpieczeństwa mikrobiologicznego z pionowym przepływem powietrza filtrowanego przez filtr HEPA H14,  (skuteczność 99,999% dla cząsteczek ≥ 0.3 µm)</w:t>
            </w:r>
          </w:p>
        </w:tc>
        <w:tc>
          <w:tcPr>
            <w:tcW w:w="1559" w:type="dxa"/>
            <w:tcBorders>
              <w:top w:val="single" w:sz="4" w:space="0" w:color="auto"/>
              <w:left w:val="single" w:sz="4" w:space="0" w:color="auto"/>
              <w:bottom w:val="single" w:sz="4" w:space="0" w:color="auto"/>
              <w:right w:val="single" w:sz="4" w:space="0" w:color="auto"/>
            </w:tcBorders>
            <w:vAlign w:val="center"/>
          </w:tcPr>
          <w:p w14:paraId="2C346D4E"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2520726" w14:textId="77777777" w:rsidR="00D6731F" w:rsidRPr="003E0AAB" w:rsidRDefault="00D6731F" w:rsidP="00D6731F">
            <w:pPr>
              <w:jc w:val="center"/>
              <w:rPr>
                <w:rFonts w:ascii="Arial" w:hAnsi="Arial" w:cs="Arial"/>
                <w:spacing w:val="-4"/>
              </w:rPr>
            </w:pPr>
          </w:p>
        </w:tc>
      </w:tr>
      <w:tr w:rsidR="00D6731F" w:rsidRPr="003E0AAB" w14:paraId="647D4DDF" w14:textId="77777777" w:rsidTr="00D6731F">
        <w:trPr>
          <w:trHeight w:val="53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0FEB119" w14:textId="77777777" w:rsidR="00D6731F" w:rsidRPr="003E0AAB" w:rsidRDefault="00D6731F" w:rsidP="00D6731F">
            <w:pPr>
              <w:jc w:val="center"/>
              <w:rPr>
                <w:rFonts w:ascii="Arial" w:hAnsi="Arial" w:cs="Arial"/>
                <w:spacing w:val="-4"/>
              </w:rPr>
            </w:pPr>
            <w:r>
              <w:rPr>
                <w:rFonts w:ascii="Arial" w:hAnsi="Arial" w:cs="Arial"/>
                <w:spacing w:val="-4"/>
              </w:rPr>
              <w:t>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5DCE7A6" w14:textId="77777777" w:rsidR="00D6731F" w:rsidRPr="003E0AAB" w:rsidRDefault="00D6731F" w:rsidP="00D6731F">
            <w:pPr>
              <w:tabs>
                <w:tab w:val="left" w:pos="203"/>
              </w:tabs>
              <w:rPr>
                <w:rFonts w:ascii="Arial" w:hAnsi="Arial" w:cs="Arial"/>
                <w:spacing w:val="-4"/>
              </w:rPr>
            </w:pPr>
            <w:r w:rsidRPr="00A61D9B">
              <w:rPr>
                <w:rFonts w:ascii="Arial" w:hAnsi="Arial" w:cs="Arial"/>
                <w:spacing w:val="-4"/>
              </w:rPr>
              <w:t>Sterowanie elektroniczne z wyświetlaczem LED oraz przyciskami membranowymi</w:t>
            </w:r>
          </w:p>
        </w:tc>
        <w:tc>
          <w:tcPr>
            <w:tcW w:w="1559" w:type="dxa"/>
            <w:tcBorders>
              <w:top w:val="single" w:sz="4" w:space="0" w:color="auto"/>
              <w:left w:val="single" w:sz="4" w:space="0" w:color="auto"/>
              <w:bottom w:val="single" w:sz="4" w:space="0" w:color="auto"/>
              <w:right w:val="single" w:sz="4" w:space="0" w:color="auto"/>
            </w:tcBorders>
            <w:vAlign w:val="center"/>
          </w:tcPr>
          <w:p w14:paraId="06AF7D6F"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56BD2A9" w14:textId="77777777" w:rsidR="00D6731F" w:rsidRPr="003E0AAB" w:rsidRDefault="00D6731F" w:rsidP="00D6731F">
            <w:pPr>
              <w:jc w:val="center"/>
              <w:rPr>
                <w:rFonts w:ascii="Arial" w:hAnsi="Arial" w:cs="Arial"/>
                <w:spacing w:val="-4"/>
              </w:rPr>
            </w:pPr>
          </w:p>
        </w:tc>
      </w:tr>
      <w:tr w:rsidR="00D6731F" w:rsidRPr="003E0AAB" w14:paraId="335B2333" w14:textId="77777777" w:rsidTr="00D6731F">
        <w:trPr>
          <w:trHeight w:val="51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62151DC" w14:textId="77777777" w:rsidR="00D6731F" w:rsidRPr="003E0AAB" w:rsidRDefault="00D6731F" w:rsidP="00D6731F">
            <w:pPr>
              <w:jc w:val="center"/>
              <w:rPr>
                <w:rFonts w:ascii="Arial" w:hAnsi="Arial" w:cs="Arial"/>
                <w:spacing w:val="-4"/>
              </w:rPr>
            </w:pPr>
            <w:r>
              <w:rPr>
                <w:rFonts w:ascii="Arial" w:hAnsi="Arial" w:cs="Arial"/>
                <w:spacing w:val="-4"/>
              </w:rPr>
              <w:t>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74E2357" w14:textId="77777777" w:rsidR="00D6731F" w:rsidRPr="003E0AAB" w:rsidRDefault="00D6731F" w:rsidP="00D6731F">
            <w:pPr>
              <w:rPr>
                <w:rFonts w:ascii="Arial" w:hAnsi="Arial" w:cs="Arial"/>
                <w:spacing w:val="-4"/>
              </w:rPr>
            </w:pPr>
            <w:r w:rsidRPr="00A61D9B">
              <w:rPr>
                <w:rFonts w:ascii="Arial" w:hAnsi="Arial" w:cs="Arial"/>
                <w:spacing w:val="-4"/>
              </w:rPr>
              <w:t>Kompensacja przepływu powietrza wraz z ze wzrostem oporów filtra</w:t>
            </w:r>
          </w:p>
        </w:tc>
        <w:tc>
          <w:tcPr>
            <w:tcW w:w="1559" w:type="dxa"/>
            <w:tcBorders>
              <w:top w:val="single" w:sz="4" w:space="0" w:color="auto"/>
              <w:left w:val="single" w:sz="4" w:space="0" w:color="auto"/>
              <w:bottom w:val="single" w:sz="4" w:space="0" w:color="auto"/>
              <w:right w:val="single" w:sz="4" w:space="0" w:color="auto"/>
            </w:tcBorders>
            <w:vAlign w:val="center"/>
          </w:tcPr>
          <w:p w14:paraId="4BAE7FD8"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06B6700" w14:textId="77777777" w:rsidR="00D6731F" w:rsidRPr="003E0AAB" w:rsidRDefault="00D6731F" w:rsidP="00D6731F">
            <w:pPr>
              <w:jc w:val="center"/>
              <w:rPr>
                <w:rFonts w:ascii="Arial" w:hAnsi="Arial" w:cs="Arial"/>
                <w:spacing w:val="-4"/>
              </w:rPr>
            </w:pPr>
          </w:p>
        </w:tc>
      </w:tr>
      <w:tr w:rsidR="00D6731F" w:rsidRPr="003E0AAB" w14:paraId="584E1D3C" w14:textId="77777777" w:rsidTr="00D6731F">
        <w:trPr>
          <w:trHeight w:val="42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A6217D8" w14:textId="77777777" w:rsidR="00D6731F" w:rsidRPr="003E0AAB" w:rsidRDefault="00D6731F" w:rsidP="00D6731F">
            <w:pPr>
              <w:jc w:val="center"/>
              <w:rPr>
                <w:rFonts w:ascii="Arial" w:hAnsi="Arial" w:cs="Arial"/>
                <w:spacing w:val="-4"/>
              </w:rPr>
            </w:pPr>
            <w:r>
              <w:rPr>
                <w:rFonts w:ascii="Arial" w:hAnsi="Arial" w:cs="Arial"/>
                <w:spacing w:val="-4"/>
              </w:rPr>
              <w:t>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039A747" w14:textId="77777777" w:rsidR="00D6731F" w:rsidRPr="003E0AAB" w:rsidRDefault="00D6731F" w:rsidP="00D6731F">
            <w:pPr>
              <w:rPr>
                <w:rFonts w:ascii="Arial" w:hAnsi="Arial" w:cs="Arial"/>
                <w:spacing w:val="-4"/>
              </w:rPr>
            </w:pPr>
            <w:r w:rsidRPr="00A61D9B">
              <w:rPr>
                <w:rFonts w:ascii="Arial" w:hAnsi="Arial" w:cs="Arial"/>
                <w:spacing w:val="-4"/>
              </w:rPr>
              <w:t>Licznik czasu pracy komory</w:t>
            </w:r>
          </w:p>
        </w:tc>
        <w:tc>
          <w:tcPr>
            <w:tcW w:w="1559" w:type="dxa"/>
            <w:tcBorders>
              <w:top w:val="single" w:sz="4" w:space="0" w:color="auto"/>
              <w:left w:val="single" w:sz="4" w:space="0" w:color="auto"/>
              <w:bottom w:val="single" w:sz="4" w:space="0" w:color="auto"/>
              <w:right w:val="single" w:sz="4" w:space="0" w:color="auto"/>
            </w:tcBorders>
            <w:vAlign w:val="center"/>
          </w:tcPr>
          <w:p w14:paraId="2ED31CDF"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40754D3" w14:textId="77777777" w:rsidR="00D6731F" w:rsidRPr="003E0AAB" w:rsidRDefault="00D6731F" w:rsidP="00D6731F">
            <w:pPr>
              <w:jc w:val="center"/>
              <w:rPr>
                <w:rFonts w:ascii="Arial" w:hAnsi="Arial" w:cs="Arial"/>
                <w:spacing w:val="-4"/>
              </w:rPr>
            </w:pPr>
          </w:p>
        </w:tc>
      </w:tr>
      <w:tr w:rsidR="00D6731F" w:rsidRPr="003E0AAB" w14:paraId="152F73C5" w14:textId="77777777" w:rsidTr="00D6731F">
        <w:trPr>
          <w:trHeight w:val="56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7C466EE" w14:textId="77777777" w:rsidR="00D6731F" w:rsidRPr="003E0AAB" w:rsidRDefault="00D6731F" w:rsidP="00D6731F">
            <w:pPr>
              <w:jc w:val="center"/>
              <w:rPr>
                <w:rFonts w:ascii="Arial" w:hAnsi="Arial" w:cs="Arial"/>
                <w:spacing w:val="-4"/>
              </w:rPr>
            </w:pPr>
            <w:r>
              <w:rPr>
                <w:rFonts w:ascii="Arial" w:hAnsi="Arial" w:cs="Arial"/>
                <w:spacing w:val="-4"/>
              </w:rPr>
              <w:t>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4AD9406" w14:textId="77777777" w:rsidR="00D6731F" w:rsidRPr="003E0AAB" w:rsidRDefault="00D6731F" w:rsidP="00D6731F">
            <w:pPr>
              <w:rPr>
                <w:rFonts w:ascii="Arial" w:hAnsi="Arial" w:cs="Arial"/>
                <w:spacing w:val="-4"/>
              </w:rPr>
            </w:pPr>
            <w:r w:rsidRPr="00A61D9B">
              <w:rPr>
                <w:rFonts w:ascii="Arial" w:hAnsi="Arial" w:cs="Arial"/>
                <w:spacing w:val="-4"/>
              </w:rPr>
              <w:t>Oświetlenie min.1000 lux</w:t>
            </w:r>
          </w:p>
        </w:tc>
        <w:tc>
          <w:tcPr>
            <w:tcW w:w="1559" w:type="dxa"/>
            <w:tcBorders>
              <w:top w:val="single" w:sz="4" w:space="0" w:color="auto"/>
              <w:left w:val="single" w:sz="4" w:space="0" w:color="auto"/>
              <w:bottom w:val="single" w:sz="4" w:space="0" w:color="auto"/>
              <w:right w:val="single" w:sz="4" w:space="0" w:color="auto"/>
            </w:tcBorders>
            <w:vAlign w:val="center"/>
          </w:tcPr>
          <w:p w14:paraId="221482AC"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7E5C7D2" w14:textId="77777777" w:rsidR="00D6731F" w:rsidRPr="003E0AAB" w:rsidRDefault="00D6731F" w:rsidP="00D6731F">
            <w:pPr>
              <w:jc w:val="center"/>
              <w:rPr>
                <w:rFonts w:ascii="Arial" w:hAnsi="Arial" w:cs="Arial"/>
                <w:spacing w:val="-4"/>
              </w:rPr>
            </w:pPr>
          </w:p>
        </w:tc>
      </w:tr>
      <w:tr w:rsidR="00D6731F" w:rsidRPr="003E0AAB" w14:paraId="02C26434" w14:textId="77777777" w:rsidTr="00D6731F">
        <w:trPr>
          <w:trHeight w:val="412"/>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879140C" w14:textId="77777777" w:rsidR="00D6731F" w:rsidRPr="003E0AAB" w:rsidRDefault="00D6731F" w:rsidP="00D6731F">
            <w:pPr>
              <w:jc w:val="center"/>
              <w:rPr>
                <w:rFonts w:ascii="Arial" w:hAnsi="Arial" w:cs="Arial"/>
                <w:spacing w:val="-4"/>
              </w:rPr>
            </w:pPr>
            <w:r>
              <w:rPr>
                <w:rFonts w:ascii="Arial" w:hAnsi="Arial" w:cs="Arial"/>
                <w:spacing w:val="-4"/>
              </w:rPr>
              <w:t>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802F524" w14:textId="77777777" w:rsidR="00D6731F" w:rsidRPr="003E0AAB" w:rsidRDefault="00D6731F" w:rsidP="00D6731F">
            <w:pPr>
              <w:rPr>
                <w:rFonts w:ascii="Arial" w:hAnsi="Arial" w:cs="Arial"/>
                <w:spacing w:val="-4"/>
              </w:rPr>
            </w:pPr>
            <w:r w:rsidRPr="00A61D9B">
              <w:rPr>
                <w:rFonts w:ascii="Arial" w:hAnsi="Arial" w:cs="Arial"/>
                <w:spacing w:val="-4"/>
              </w:rPr>
              <w:t>2 gniazda elektryczne w komorze</w:t>
            </w:r>
          </w:p>
        </w:tc>
        <w:tc>
          <w:tcPr>
            <w:tcW w:w="1559" w:type="dxa"/>
            <w:tcBorders>
              <w:top w:val="single" w:sz="4" w:space="0" w:color="auto"/>
              <w:left w:val="single" w:sz="4" w:space="0" w:color="auto"/>
              <w:bottom w:val="single" w:sz="4" w:space="0" w:color="auto"/>
              <w:right w:val="single" w:sz="4" w:space="0" w:color="auto"/>
            </w:tcBorders>
            <w:vAlign w:val="center"/>
          </w:tcPr>
          <w:p w14:paraId="64832551"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63B79F5" w14:textId="77777777" w:rsidR="00D6731F" w:rsidRPr="003E0AAB" w:rsidRDefault="00D6731F" w:rsidP="00D6731F">
            <w:pPr>
              <w:jc w:val="center"/>
              <w:rPr>
                <w:rFonts w:ascii="Arial" w:hAnsi="Arial" w:cs="Arial"/>
                <w:spacing w:val="-4"/>
              </w:rPr>
            </w:pPr>
          </w:p>
        </w:tc>
      </w:tr>
      <w:tr w:rsidR="00D6731F" w:rsidRPr="003E0AAB" w14:paraId="47E88B4E" w14:textId="77777777" w:rsidTr="00D6731F">
        <w:trPr>
          <w:trHeight w:val="56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68ADB34" w14:textId="77777777" w:rsidR="00D6731F" w:rsidRPr="003E0AAB" w:rsidRDefault="00D6731F" w:rsidP="00D6731F">
            <w:pPr>
              <w:jc w:val="center"/>
              <w:rPr>
                <w:rFonts w:ascii="Arial" w:hAnsi="Arial" w:cs="Arial"/>
                <w:spacing w:val="-4"/>
              </w:rPr>
            </w:pPr>
            <w:r>
              <w:rPr>
                <w:rFonts w:ascii="Arial" w:hAnsi="Arial" w:cs="Arial"/>
                <w:spacing w:val="-4"/>
              </w:rPr>
              <w:lastRenderedPageBreak/>
              <w:t>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8086290" w14:textId="77777777" w:rsidR="00D6731F" w:rsidRPr="003E0AAB" w:rsidRDefault="00D6731F" w:rsidP="00D6731F">
            <w:pPr>
              <w:rPr>
                <w:rFonts w:ascii="Arial" w:hAnsi="Arial" w:cs="Arial"/>
                <w:spacing w:val="-4"/>
              </w:rPr>
            </w:pPr>
            <w:r w:rsidRPr="00A61D9B">
              <w:rPr>
                <w:rFonts w:ascii="Arial" w:hAnsi="Arial" w:cs="Arial"/>
                <w:spacing w:val="-4"/>
              </w:rPr>
              <w:t xml:space="preserve">Szerokość zewnętrzna nie większa niż 1360 mm </w:t>
            </w:r>
          </w:p>
        </w:tc>
        <w:tc>
          <w:tcPr>
            <w:tcW w:w="1559" w:type="dxa"/>
            <w:tcBorders>
              <w:top w:val="single" w:sz="4" w:space="0" w:color="auto"/>
              <w:left w:val="single" w:sz="4" w:space="0" w:color="auto"/>
              <w:bottom w:val="single" w:sz="4" w:space="0" w:color="auto"/>
              <w:right w:val="single" w:sz="4" w:space="0" w:color="auto"/>
            </w:tcBorders>
            <w:vAlign w:val="center"/>
          </w:tcPr>
          <w:p w14:paraId="04BA04DC"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F591787" w14:textId="77777777" w:rsidR="00D6731F" w:rsidRPr="003E0AAB" w:rsidRDefault="00D6731F" w:rsidP="00D6731F">
            <w:pPr>
              <w:jc w:val="center"/>
              <w:rPr>
                <w:rFonts w:ascii="Arial" w:hAnsi="Arial" w:cs="Arial"/>
                <w:spacing w:val="-4"/>
              </w:rPr>
            </w:pPr>
          </w:p>
        </w:tc>
      </w:tr>
      <w:tr w:rsidR="00D6731F" w:rsidRPr="003E0AAB" w14:paraId="1828E03B" w14:textId="77777777" w:rsidTr="00D6731F">
        <w:trPr>
          <w:trHeight w:val="55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F351384" w14:textId="77777777" w:rsidR="00D6731F" w:rsidRPr="003E0AAB" w:rsidRDefault="00D6731F" w:rsidP="00D6731F">
            <w:pPr>
              <w:jc w:val="center"/>
              <w:rPr>
                <w:rFonts w:ascii="Arial" w:hAnsi="Arial" w:cs="Arial"/>
                <w:spacing w:val="-4"/>
              </w:rPr>
            </w:pPr>
            <w:r>
              <w:rPr>
                <w:rFonts w:ascii="Arial" w:hAnsi="Arial" w:cs="Arial"/>
                <w:spacing w:val="-4"/>
              </w:rPr>
              <w:t>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23A832B" w14:textId="77777777" w:rsidR="00D6731F" w:rsidRPr="003E0AAB" w:rsidRDefault="00D6731F" w:rsidP="00D6731F">
            <w:pPr>
              <w:rPr>
                <w:rFonts w:ascii="Arial" w:hAnsi="Arial" w:cs="Arial"/>
                <w:spacing w:val="-4"/>
              </w:rPr>
            </w:pPr>
            <w:r w:rsidRPr="00A61D9B">
              <w:rPr>
                <w:rFonts w:ascii="Arial" w:hAnsi="Arial" w:cs="Arial"/>
                <w:spacing w:val="-4"/>
              </w:rPr>
              <w:t>Głębokość obszaru pracy nie mniejsza niż 630 mm</w:t>
            </w:r>
          </w:p>
        </w:tc>
        <w:tc>
          <w:tcPr>
            <w:tcW w:w="1559" w:type="dxa"/>
            <w:tcBorders>
              <w:top w:val="single" w:sz="4" w:space="0" w:color="auto"/>
              <w:left w:val="single" w:sz="4" w:space="0" w:color="auto"/>
              <w:bottom w:val="single" w:sz="4" w:space="0" w:color="auto"/>
              <w:right w:val="single" w:sz="4" w:space="0" w:color="auto"/>
            </w:tcBorders>
            <w:vAlign w:val="center"/>
          </w:tcPr>
          <w:p w14:paraId="49C70F1E"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49BCD88" w14:textId="77777777" w:rsidR="00D6731F" w:rsidRPr="003E0AAB" w:rsidRDefault="00D6731F" w:rsidP="00D6731F">
            <w:pPr>
              <w:jc w:val="center"/>
              <w:rPr>
                <w:rFonts w:ascii="Arial" w:hAnsi="Arial" w:cs="Arial"/>
                <w:spacing w:val="-4"/>
              </w:rPr>
            </w:pPr>
          </w:p>
        </w:tc>
      </w:tr>
      <w:tr w:rsidR="00D6731F" w:rsidRPr="003E0AAB" w14:paraId="0D87E3CE" w14:textId="77777777" w:rsidTr="00D6731F">
        <w:trPr>
          <w:trHeight w:val="54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32EFACB" w14:textId="77777777" w:rsidR="00D6731F" w:rsidRPr="003E0AAB" w:rsidRDefault="00D6731F" w:rsidP="00D6731F">
            <w:pPr>
              <w:jc w:val="center"/>
              <w:rPr>
                <w:rFonts w:ascii="Arial" w:hAnsi="Arial" w:cs="Arial"/>
                <w:spacing w:val="-4"/>
              </w:rPr>
            </w:pPr>
            <w:r>
              <w:rPr>
                <w:rFonts w:ascii="Arial" w:hAnsi="Arial" w:cs="Arial"/>
                <w:spacing w:val="-4"/>
              </w:rPr>
              <w:t>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C5822E6" w14:textId="77777777" w:rsidR="00D6731F" w:rsidRPr="003E0AAB" w:rsidRDefault="00D6731F" w:rsidP="00D6731F">
            <w:pPr>
              <w:rPr>
                <w:rFonts w:ascii="Arial" w:hAnsi="Arial" w:cs="Arial"/>
                <w:spacing w:val="-4"/>
              </w:rPr>
            </w:pPr>
            <w:r w:rsidRPr="00A61D9B">
              <w:rPr>
                <w:rFonts w:ascii="Arial" w:hAnsi="Arial" w:cs="Arial"/>
                <w:spacing w:val="-4"/>
              </w:rPr>
              <w:t>Wysokość komory roboczej nie mniejsza niż 630 mm</w:t>
            </w:r>
          </w:p>
        </w:tc>
        <w:tc>
          <w:tcPr>
            <w:tcW w:w="1559" w:type="dxa"/>
            <w:tcBorders>
              <w:top w:val="single" w:sz="4" w:space="0" w:color="auto"/>
              <w:left w:val="single" w:sz="4" w:space="0" w:color="auto"/>
              <w:bottom w:val="single" w:sz="4" w:space="0" w:color="auto"/>
              <w:right w:val="single" w:sz="4" w:space="0" w:color="auto"/>
            </w:tcBorders>
            <w:vAlign w:val="center"/>
          </w:tcPr>
          <w:p w14:paraId="0C3FB3CA"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2E104F5" w14:textId="77777777" w:rsidR="00D6731F" w:rsidRPr="003E0AAB" w:rsidRDefault="00D6731F" w:rsidP="00D6731F">
            <w:pPr>
              <w:jc w:val="center"/>
              <w:rPr>
                <w:rFonts w:ascii="Arial" w:hAnsi="Arial" w:cs="Arial"/>
                <w:spacing w:val="-4"/>
              </w:rPr>
            </w:pPr>
          </w:p>
        </w:tc>
      </w:tr>
      <w:tr w:rsidR="00D6731F" w:rsidRPr="003E0AAB" w14:paraId="2701FD7C" w14:textId="77777777" w:rsidTr="00D6731F">
        <w:trPr>
          <w:trHeight w:val="41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13AFD2D" w14:textId="77777777" w:rsidR="00D6731F" w:rsidRPr="003E0AAB" w:rsidRDefault="00D6731F" w:rsidP="00D6731F">
            <w:pPr>
              <w:jc w:val="center"/>
              <w:rPr>
                <w:rFonts w:ascii="Arial" w:hAnsi="Arial" w:cs="Arial"/>
                <w:spacing w:val="-4"/>
              </w:rPr>
            </w:pPr>
            <w:r>
              <w:rPr>
                <w:rFonts w:ascii="Arial" w:hAnsi="Arial" w:cs="Arial"/>
                <w:spacing w:val="-4"/>
              </w:rPr>
              <w:t>10.</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F0F7FB0" w14:textId="77777777" w:rsidR="00D6731F" w:rsidRPr="003E0AAB" w:rsidRDefault="00D6731F" w:rsidP="00D6731F">
            <w:pPr>
              <w:rPr>
                <w:rFonts w:ascii="Arial" w:hAnsi="Arial" w:cs="Arial"/>
                <w:spacing w:val="-4"/>
              </w:rPr>
            </w:pPr>
            <w:r w:rsidRPr="00A61D9B">
              <w:rPr>
                <w:rFonts w:ascii="Arial" w:hAnsi="Arial" w:cs="Arial"/>
                <w:spacing w:val="-4"/>
              </w:rPr>
              <w:t>Głębokość zewnętrzna poniżej 800 mm</w:t>
            </w:r>
          </w:p>
        </w:tc>
        <w:tc>
          <w:tcPr>
            <w:tcW w:w="1559" w:type="dxa"/>
            <w:tcBorders>
              <w:top w:val="single" w:sz="4" w:space="0" w:color="auto"/>
              <w:left w:val="single" w:sz="4" w:space="0" w:color="auto"/>
              <w:bottom w:val="single" w:sz="4" w:space="0" w:color="auto"/>
              <w:right w:val="single" w:sz="4" w:space="0" w:color="auto"/>
            </w:tcBorders>
            <w:vAlign w:val="center"/>
          </w:tcPr>
          <w:p w14:paraId="50A262B2"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0B125C1" w14:textId="77777777" w:rsidR="00D6731F" w:rsidRPr="003E0AAB" w:rsidRDefault="00D6731F" w:rsidP="00D6731F">
            <w:pPr>
              <w:jc w:val="center"/>
              <w:rPr>
                <w:rFonts w:ascii="Arial" w:hAnsi="Arial" w:cs="Arial"/>
                <w:spacing w:val="-4"/>
              </w:rPr>
            </w:pPr>
          </w:p>
        </w:tc>
      </w:tr>
      <w:tr w:rsidR="00D6731F" w:rsidRPr="003E0AAB" w14:paraId="387FF696"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2664382" w14:textId="77777777" w:rsidR="00D6731F" w:rsidRPr="003E0AAB" w:rsidRDefault="00D6731F" w:rsidP="00D6731F">
            <w:pPr>
              <w:jc w:val="center"/>
              <w:rPr>
                <w:rFonts w:ascii="Arial" w:hAnsi="Arial" w:cs="Arial"/>
                <w:spacing w:val="-4"/>
              </w:rPr>
            </w:pPr>
            <w:r>
              <w:rPr>
                <w:rFonts w:ascii="Arial" w:hAnsi="Arial" w:cs="Arial"/>
                <w:spacing w:val="-4"/>
              </w:rPr>
              <w:t>11.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8389FD0" w14:textId="77777777" w:rsidR="00D6731F" w:rsidRPr="003E0AAB" w:rsidRDefault="00D6731F" w:rsidP="00D6731F">
            <w:pPr>
              <w:rPr>
                <w:rFonts w:ascii="Arial" w:hAnsi="Arial" w:cs="Arial"/>
                <w:spacing w:val="-4"/>
              </w:rPr>
            </w:pPr>
            <w:r w:rsidRPr="00A61D9B">
              <w:rPr>
                <w:rFonts w:ascii="Arial" w:hAnsi="Arial" w:cs="Arial"/>
                <w:spacing w:val="-4"/>
              </w:rPr>
              <w:t>Szerokość wewnętrzna minimalnie 1190 mm</w:t>
            </w:r>
          </w:p>
        </w:tc>
        <w:tc>
          <w:tcPr>
            <w:tcW w:w="1559" w:type="dxa"/>
            <w:tcBorders>
              <w:top w:val="single" w:sz="4" w:space="0" w:color="auto"/>
              <w:left w:val="single" w:sz="4" w:space="0" w:color="auto"/>
              <w:bottom w:val="single" w:sz="4" w:space="0" w:color="auto"/>
              <w:right w:val="single" w:sz="4" w:space="0" w:color="auto"/>
            </w:tcBorders>
            <w:vAlign w:val="center"/>
          </w:tcPr>
          <w:p w14:paraId="2F57DEFE"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9129236" w14:textId="77777777" w:rsidR="00D6731F" w:rsidRPr="003E0AAB" w:rsidRDefault="00D6731F" w:rsidP="00D6731F">
            <w:pPr>
              <w:jc w:val="center"/>
              <w:rPr>
                <w:rFonts w:ascii="Arial" w:hAnsi="Arial" w:cs="Arial"/>
                <w:spacing w:val="-4"/>
              </w:rPr>
            </w:pPr>
          </w:p>
        </w:tc>
      </w:tr>
      <w:tr w:rsidR="00D6731F" w:rsidRPr="003E0AAB" w14:paraId="6510AF67"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023B196" w14:textId="77777777" w:rsidR="00D6731F" w:rsidRDefault="00D6731F" w:rsidP="00D6731F">
            <w:pPr>
              <w:jc w:val="center"/>
              <w:rPr>
                <w:rFonts w:ascii="Arial" w:hAnsi="Arial" w:cs="Arial"/>
                <w:spacing w:val="-4"/>
              </w:rPr>
            </w:pPr>
            <w:r>
              <w:rPr>
                <w:rFonts w:ascii="Arial" w:hAnsi="Arial" w:cs="Arial"/>
                <w:spacing w:val="-4"/>
              </w:rPr>
              <w:t>12.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46079D9" w14:textId="77777777" w:rsidR="00D6731F" w:rsidRPr="005B28D0" w:rsidRDefault="00D6731F" w:rsidP="00D6731F">
            <w:pPr>
              <w:rPr>
                <w:rFonts w:ascii="Arial" w:hAnsi="Arial" w:cs="Arial"/>
                <w:spacing w:val="-4"/>
              </w:rPr>
            </w:pPr>
            <w:r w:rsidRPr="00A61D9B">
              <w:rPr>
                <w:rFonts w:ascii="Arial" w:hAnsi="Arial" w:cs="Arial"/>
                <w:spacing w:val="-4"/>
              </w:rPr>
              <w:t>Boki komory pełne, nieprzeszklone</w:t>
            </w:r>
          </w:p>
        </w:tc>
        <w:tc>
          <w:tcPr>
            <w:tcW w:w="1559" w:type="dxa"/>
            <w:tcBorders>
              <w:top w:val="single" w:sz="4" w:space="0" w:color="auto"/>
              <w:left w:val="single" w:sz="4" w:space="0" w:color="auto"/>
              <w:bottom w:val="single" w:sz="4" w:space="0" w:color="auto"/>
              <w:right w:val="single" w:sz="4" w:space="0" w:color="auto"/>
            </w:tcBorders>
            <w:vAlign w:val="center"/>
          </w:tcPr>
          <w:p w14:paraId="542F2FB4"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145FD3C" w14:textId="77777777" w:rsidR="00D6731F" w:rsidRPr="003E0AAB" w:rsidRDefault="00D6731F" w:rsidP="00D6731F">
            <w:pPr>
              <w:jc w:val="center"/>
              <w:rPr>
                <w:rFonts w:ascii="Arial" w:hAnsi="Arial" w:cs="Arial"/>
                <w:spacing w:val="-4"/>
              </w:rPr>
            </w:pPr>
          </w:p>
        </w:tc>
      </w:tr>
      <w:tr w:rsidR="00D6731F" w:rsidRPr="003E0AAB" w14:paraId="013FE36E"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C25DCA2" w14:textId="77777777" w:rsidR="00D6731F" w:rsidRDefault="00D6731F" w:rsidP="00D6731F">
            <w:pPr>
              <w:jc w:val="center"/>
              <w:rPr>
                <w:rFonts w:ascii="Arial" w:hAnsi="Arial" w:cs="Arial"/>
                <w:spacing w:val="-4"/>
              </w:rPr>
            </w:pPr>
            <w:r>
              <w:rPr>
                <w:rFonts w:ascii="Arial" w:hAnsi="Arial" w:cs="Arial"/>
                <w:spacing w:val="-4"/>
              </w:rPr>
              <w:t>13.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38E0100" w14:textId="77777777" w:rsidR="00D6731F" w:rsidRPr="005B28D0" w:rsidRDefault="00D6731F" w:rsidP="00D6731F">
            <w:pPr>
              <w:rPr>
                <w:rFonts w:ascii="Arial" w:hAnsi="Arial" w:cs="Arial"/>
                <w:spacing w:val="-4"/>
              </w:rPr>
            </w:pPr>
            <w:r w:rsidRPr="00A61D9B">
              <w:rPr>
                <w:rFonts w:ascii="Arial" w:hAnsi="Arial" w:cs="Arial"/>
                <w:spacing w:val="-4"/>
              </w:rPr>
              <w:t>Blat wykonany ze stali nierdzewnej nie gorszej niż AISI 304</w:t>
            </w:r>
          </w:p>
        </w:tc>
        <w:tc>
          <w:tcPr>
            <w:tcW w:w="1559" w:type="dxa"/>
            <w:tcBorders>
              <w:top w:val="single" w:sz="4" w:space="0" w:color="auto"/>
              <w:left w:val="single" w:sz="4" w:space="0" w:color="auto"/>
              <w:bottom w:val="single" w:sz="4" w:space="0" w:color="auto"/>
              <w:right w:val="single" w:sz="4" w:space="0" w:color="auto"/>
            </w:tcBorders>
            <w:vAlign w:val="center"/>
          </w:tcPr>
          <w:p w14:paraId="59C94825"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9E1A9E8" w14:textId="77777777" w:rsidR="00D6731F" w:rsidRPr="003E0AAB" w:rsidRDefault="00D6731F" w:rsidP="00D6731F">
            <w:pPr>
              <w:jc w:val="center"/>
              <w:rPr>
                <w:rFonts w:ascii="Arial" w:hAnsi="Arial" w:cs="Arial"/>
                <w:spacing w:val="-4"/>
              </w:rPr>
            </w:pPr>
          </w:p>
        </w:tc>
      </w:tr>
      <w:tr w:rsidR="00D6731F" w:rsidRPr="003E0AAB" w14:paraId="043CFD6F"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B04A4A4" w14:textId="77777777" w:rsidR="00D6731F" w:rsidRDefault="00D6731F" w:rsidP="00D6731F">
            <w:pPr>
              <w:jc w:val="center"/>
              <w:rPr>
                <w:rFonts w:ascii="Arial" w:hAnsi="Arial" w:cs="Arial"/>
                <w:spacing w:val="-4"/>
              </w:rPr>
            </w:pPr>
            <w:r>
              <w:rPr>
                <w:rFonts w:ascii="Arial" w:hAnsi="Arial" w:cs="Arial"/>
                <w:spacing w:val="-4"/>
              </w:rPr>
              <w:t>14.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C2CEB77" w14:textId="77777777" w:rsidR="00D6731F" w:rsidRPr="005B28D0" w:rsidRDefault="00D6731F" w:rsidP="00D6731F">
            <w:pPr>
              <w:rPr>
                <w:rFonts w:ascii="Arial" w:hAnsi="Arial" w:cs="Arial"/>
                <w:spacing w:val="-4"/>
              </w:rPr>
            </w:pPr>
            <w:r w:rsidRPr="00A61D9B">
              <w:rPr>
                <w:rFonts w:ascii="Arial" w:hAnsi="Arial" w:cs="Arial"/>
                <w:spacing w:val="-4"/>
              </w:rPr>
              <w:t>Obudowa malowana proszkowymi farbami epoksydowopoliestrowymi</w:t>
            </w:r>
          </w:p>
        </w:tc>
        <w:tc>
          <w:tcPr>
            <w:tcW w:w="1559" w:type="dxa"/>
            <w:tcBorders>
              <w:top w:val="single" w:sz="4" w:space="0" w:color="auto"/>
              <w:left w:val="single" w:sz="4" w:space="0" w:color="auto"/>
              <w:bottom w:val="single" w:sz="4" w:space="0" w:color="auto"/>
              <w:right w:val="single" w:sz="4" w:space="0" w:color="auto"/>
            </w:tcBorders>
            <w:vAlign w:val="center"/>
          </w:tcPr>
          <w:p w14:paraId="725208EF"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02DB31B" w14:textId="77777777" w:rsidR="00D6731F" w:rsidRPr="003E0AAB" w:rsidRDefault="00D6731F" w:rsidP="00D6731F">
            <w:pPr>
              <w:jc w:val="center"/>
              <w:rPr>
                <w:rFonts w:ascii="Arial" w:hAnsi="Arial" w:cs="Arial"/>
                <w:spacing w:val="-4"/>
              </w:rPr>
            </w:pPr>
          </w:p>
        </w:tc>
      </w:tr>
      <w:tr w:rsidR="00D6731F" w:rsidRPr="003E0AAB" w14:paraId="5FDB7DBA"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2D35102" w14:textId="77777777" w:rsidR="00D6731F" w:rsidRDefault="00D6731F" w:rsidP="00D6731F">
            <w:pPr>
              <w:jc w:val="center"/>
              <w:rPr>
                <w:rFonts w:ascii="Arial" w:hAnsi="Arial" w:cs="Arial"/>
                <w:spacing w:val="-4"/>
              </w:rPr>
            </w:pPr>
            <w:r>
              <w:rPr>
                <w:rFonts w:ascii="Arial" w:hAnsi="Arial" w:cs="Arial"/>
                <w:spacing w:val="-4"/>
              </w:rPr>
              <w:t>15.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FD790B7" w14:textId="77777777" w:rsidR="00D6731F" w:rsidRPr="005B28D0" w:rsidRDefault="00D6731F" w:rsidP="00D6731F">
            <w:pPr>
              <w:rPr>
                <w:rFonts w:ascii="Arial" w:hAnsi="Arial" w:cs="Arial"/>
                <w:spacing w:val="-4"/>
              </w:rPr>
            </w:pPr>
            <w:r w:rsidRPr="00A61D9B">
              <w:rPr>
                <w:rFonts w:ascii="Arial" w:hAnsi="Arial" w:cs="Arial"/>
                <w:spacing w:val="-4"/>
              </w:rPr>
              <w:t xml:space="preserve">Otwory odciągowe w dolnej części ścian bocznych i tylnej </w:t>
            </w:r>
          </w:p>
        </w:tc>
        <w:tc>
          <w:tcPr>
            <w:tcW w:w="1559" w:type="dxa"/>
            <w:tcBorders>
              <w:top w:val="single" w:sz="4" w:space="0" w:color="auto"/>
              <w:left w:val="single" w:sz="4" w:space="0" w:color="auto"/>
              <w:bottom w:val="single" w:sz="4" w:space="0" w:color="auto"/>
              <w:right w:val="single" w:sz="4" w:space="0" w:color="auto"/>
            </w:tcBorders>
            <w:vAlign w:val="center"/>
          </w:tcPr>
          <w:p w14:paraId="3BD7B843"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DC4BEE0" w14:textId="77777777" w:rsidR="00D6731F" w:rsidRPr="003E0AAB" w:rsidRDefault="00D6731F" w:rsidP="00D6731F">
            <w:pPr>
              <w:jc w:val="center"/>
              <w:rPr>
                <w:rFonts w:ascii="Arial" w:hAnsi="Arial" w:cs="Arial"/>
                <w:spacing w:val="-4"/>
              </w:rPr>
            </w:pPr>
          </w:p>
        </w:tc>
      </w:tr>
      <w:tr w:rsidR="00D6731F" w:rsidRPr="003E0AAB" w14:paraId="6B324698"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273270F" w14:textId="77777777" w:rsidR="00D6731F" w:rsidRDefault="00D6731F" w:rsidP="00D6731F">
            <w:pPr>
              <w:jc w:val="center"/>
              <w:rPr>
                <w:rFonts w:ascii="Arial" w:hAnsi="Arial" w:cs="Arial"/>
                <w:spacing w:val="-4"/>
              </w:rPr>
            </w:pPr>
            <w:r>
              <w:rPr>
                <w:rFonts w:ascii="Arial" w:hAnsi="Arial" w:cs="Arial"/>
                <w:spacing w:val="-4"/>
              </w:rPr>
              <w:t>16.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6AE1FCD" w14:textId="77777777" w:rsidR="00D6731F" w:rsidRPr="005B28D0" w:rsidRDefault="00D6731F" w:rsidP="00D6731F">
            <w:pPr>
              <w:rPr>
                <w:rFonts w:ascii="Arial" w:hAnsi="Arial" w:cs="Arial"/>
                <w:spacing w:val="-4"/>
              </w:rPr>
            </w:pPr>
            <w:r w:rsidRPr="00A61D9B">
              <w:rPr>
                <w:rFonts w:ascii="Arial" w:hAnsi="Arial" w:cs="Arial"/>
                <w:spacing w:val="-4"/>
              </w:rPr>
              <w:t>Szyba frontowa ustawiona pod kątem prostym w stosunku do blatu roboczego, podnoszona na podnośnikach gazowych</w:t>
            </w:r>
          </w:p>
        </w:tc>
        <w:tc>
          <w:tcPr>
            <w:tcW w:w="1559" w:type="dxa"/>
            <w:tcBorders>
              <w:top w:val="single" w:sz="4" w:space="0" w:color="auto"/>
              <w:left w:val="single" w:sz="4" w:space="0" w:color="auto"/>
              <w:bottom w:val="single" w:sz="4" w:space="0" w:color="auto"/>
              <w:right w:val="single" w:sz="4" w:space="0" w:color="auto"/>
            </w:tcBorders>
            <w:vAlign w:val="center"/>
          </w:tcPr>
          <w:p w14:paraId="3106BB8A"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A557339" w14:textId="77777777" w:rsidR="00D6731F" w:rsidRPr="003E0AAB" w:rsidRDefault="00D6731F" w:rsidP="00D6731F">
            <w:pPr>
              <w:jc w:val="center"/>
              <w:rPr>
                <w:rFonts w:ascii="Arial" w:hAnsi="Arial" w:cs="Arial"/>
                <w:spacing w:val="-4"/>
              </w:rPr>
            </w:pPr>
          </w:p>
        </w:tc>
      </w:tr>
      <w:tr w:rsidR="00D6731F" w:rsidRPr="003E0AAB" w14:paraId="36E43757"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2CB1CD9" w14:textId="77777777" w:rsidR="00D6731F" w:rsidRDefault="00D6731F" w:rsidP="00D6731F">
            <w:pPr>
              <w:jc w:val="center"/>
              <w:rPr>
                <w:rFonts w:ascii="Arial" w:hAnsi="Arial" w:cs="Arial"/>
                <w:spacing w:val="-4"/>
              </w:rPr>
            </w:pPr>
            <w:r>
              <w:rPr>
                <w:rFonts w:ascii="Arial" w:hAnsi="Arial" w:cs="Arial"/>
                <w:spacing w:val="-4"/>
              </w:rPr>
              <w:t>17.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51E6C66" w14:textId="77777777" w:rsidR="00D6731F" w:rsidRPr="005B28D0" w:rsidRDefault="00D6731F" w:rsidP="00D6731F">
            <w:pPr>
              <w:rPr>
                <w:rFonts w:ascii="Arial" w:hAnsi="Arial" w:cs="Arial"/>
                <w:spacing w:val="-4"/>
              </w:rPr>
            </w:pPr>
            <w:r w:rsidRPr="00A61D9B">
              <w:rPr>
                <w:rFonts w:ascii="Arial" w:hAnsi="Arial" w:cs="Arial"/>
                <w:spacing w:val="-4"/>
              </w:rPr>
              <w:t>Szyba nie przepuszczalna dla promieniowania UV</w:t>
            </w:r>
          </w:p>
        </w:tc>
        <w:tc>
          <w:tcPr>
            <w:tcW w:w="1559" w:type="dxa"/>
            <w:tcBorders>
              <w:top w:val="single" w:sz="4" w:space="0" w:color="auto"/>
              <w:left w:val="single" w:sz="4" w:space="0" w:color="auto"/>
              <w:bottom w:val="single" w:sz="4" w:space="0" w:color="auto"/>
              <w:right w:val="single" w:sz="4" w:space="0" w:color="auto"/>
            </w:tcBorders>
            <w:vAlign w:val="center"/>
          </w:tcPr>
          <w:p w14:paraId="3B316E68"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2656518" w14:textId="77777777" w:rsidR="00D6731F" w:rsidRPr="003E0AAB" w:rsidRDefault="00D6731F" w:rsidP="00D6731F">
            <w:pPr>
              <w:jc w:val="center"/>
              <w:rPr>
                <w:rFonts w:ascii="Arial" w:hAnsi="Arial" w:cs="Arial"/>
                <w:spacing w:val="-4"/>
              </w:rPr>
            </w:pPr>
          </w:p>
        </w:tc>
      </w:tr>
      <w:tr w:rsidR="00D6731F" w:rsidRPr="003E0AAB" w14:paraId="3F828EFE"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C2BD48D" w14:textId="77777777" w:rsidR="00D6731F" w:rsidRDefault="00D6731F" w:rsidP="00D6731F">
            <w:pPr>
              <w:jc w:val="center"/>
              <w:rPr>
                <w:rFonts w:ascii="Arial" w:hAnsi="Arial" w:cs="Arial"/>
                <w:spacing w:val="-4"/>
              </w:rPr>
            </w:pPr>
            <w:r>
              <w:rPr>
                <w:rFonts w:ascii="Arial" w:hAnsi="Arial" w:cs="Arial"/>
                <w:spacing w:val="-4"/>
              </w:rPr>
              <w:t>18.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8861E28" w14:textId="77777777" w:rsidR="00D6731F" w:rsidRPr="005B28D0" w:rsidRDefault="00D6731F" w:rsidP="00D6731F">
            <w:pPr>
              <w:rPr>
                <w:rFonts w:ascii="Arial" w:hAnsi="Arial" w:cs="Arial"/>
                <w:spacing w:val="-4"/>
              </w:rPr>
            </w:pPr>
            <w:r w:rsidRPr="00A61D9B">
              <w:rPr>
                <w:rFonts w:ascii="Arial" w:hAnsi="Arial" w:cs="Arial"/>
                <w:spacing w:val="-4"/>
              </w:rPr>
              <w:t>Komora włączana kluczykiem zabezpieczającym przed nieautoryzowanym dostępem</w:t>
            </w:r>
          </w:p>
        </w:tc>
        <w:tc>
          <w:tcPr>
            <w:tcW w:w="1559" w:type="dxa"/>
            <w:tcBorders>
              <w:top w:val="single" w:sz="4" w:space="0" w:color="auto"/>
              <w:left w:val="single" w:sz="4" w:space="0" w:color="auto"/>
              <w:bottom w:val="single" w:sz="4" w:space="0" w:color="auto"/>
              <w:right w:val="single" w:sz="4" w:space="0" w:color="auto"/>
            </w:tcBorders>
            <w:vAlign w:val="center"/>
          </w:tcPr>
          <w:p w14:paraId="7C3FC4F6"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57408CE" w14:textId="77777777" w:rsidR="00D6731F" w:rsidRPr="003E0AAB" w:rsidRDefault="00D6731F" w:rsidP="00D6731F">
            <w:pPr>
              <w:jc w:val="center"/>
              <w:rPr>
                <w:rFonts w:ascii="Arial" w:hAnsi="Arial" w:cs="Arial"/>
                <w:spacing w:val="-4"/>
              </w:rPr>
            </w:pPr>
          </w:p>
        </w:tc>
      </w:tr>
      <w:tr w:rsidR="00D6731F" w:rsidRPr="003E0AAB" w14:paraId="7B9A133E"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EB47D0B" w14:textId="77777777" w:rsidR="00D6731F" w:rsidRDefault="00D6731F" w:rsidP="00D6731F">
            <w:pPr>
              <w:jc w:val="center"/>
              <w:rPr>
                <w:rFonts w:ascii="Arial" w:hAnsi="Arial" w:cs="Arial"/>
                <w:spacing w:val="-4"/>
              </w:rPr>
            </w:pPr>
            <w:r>
              <w:rPr>
                <w:rFonts w:ascii="Arial" w:hAnsi="Arial" w:cs="Arial"/>
                <w:spacing w:val="-4"/>
              </w:rPr>
              <w:t>19.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D2DCF83" w14:textId="77777777" w:rsidR="00D6731F" w:rsidRPr="005B28D0" w:rsidRDefault="00D6731F" w:rsidP="00D6731F">
            <w:pPr>
              <w:rPr>
                <w:rFonts w:ascii="Arial" w:hAnsi="Arial" w:cs="Arial"/>
                <w:spacing w:val="-4"/>
              </w:rPr>
            </w:pPr>
            <w:r w:rsidRPr="00A61D9B">
              <w:rPr>
                <w:rFonts w:ascii="Arial" w:hAnsi="Arial" w:cs="Arial"/>
                <w:spacing w:val="-4"/>
              </w:rPr>
              <w:t>Otwór roboczy poniżej szyby frontowej zamykany panelem z zainstalowaną lampą UV</w:t>
            </w:r>
          </w:p>
        </w:tc>
        <w:tc>
          <w:tcPr>
            <w:tcW w:w="1559" w:type="dxa"/>
            <w:tcBorders>
              <w:top w:val="single" w:sz="4" w:space="0" w:color="auto"/>
              <w:left w:val="single" w:sz="4" w:space="0" w:color="auto"/>
              <w:bottom w:val="single" w:sz="4" w:space="0" w:color="auto"/>
              <w:right w:val="single" w:sz="4" w:space="0" w:color="auto"/>
            </w:tcBorders>
            <w:vAlign w:val="center"/>
          </w:tcPr>
          <w:p w14:paraId="217E9721"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0788BDB" w14:textId="77777777" w:rsidR="00D6731F" w:rsidRPr="003E0AAB" w:rsidRDefault="00D6731F" w:rsidP="00D6731F">
            <w:pPr>
              <w:jc w:val="center"/>
              <w:rPr>
                <w:rFonts w:ascii="Arial" w:hAnsi="Arial" w:cs="Arial"/>
                <w:spacing w:val="-4"/>
              </w:rPr>
            </w:pPr>
          </w:p>
        </w:tc>
      </w:tr>
      <w:tr w:rsidR="00D6731F" w:rsidRPr="003E0AAB" w14:paraId="5969AB9F"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0E124B0" w14:textId="77777777" w:rsidR="00D6731F" w:rsidRDefault="00D6731F" w:rsidP="00D6731F">
            <w:pPr>
              <w:jc w:val="center"/>
              <w:rPr>
                <w:rFonts w:ascii="Arial" w:hAnsi="Arial" w:cs="Arial"/>
                <w:spacing w:val="-4"/>
              </w:rPr>
            </w:pPr>
            <w:r>
              <w:rPr>
                <w:rFonts w:ascii="Arial" w:hAnsi="Arial" w:cs="Arial"/>
                <w:spacing w:val="-4"/>
              </w:rPr>
              <w:t>20.</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84954D2" w14:textId="77777777" w:rsidR="00D6731F" w:rsidRPr="005B28D0" w:rsidRDefault="00D6731F" w:rsidP="00D6731F">
            <w:pPr>
              <w:rPr>
                <w:rFonts w:ascii="Arial" w:hAnsi="Arial" w:cs="Arial"/>
                <w:spacing w:val="-4"/>
              </w:rPr>
            </w:pPr>
            <w:r w:rsidRPr="00A61D9B">
              <w:rPr>
                <w:rFonts w:ascii="Arial" w:hAnsi="Arial" w:cs="Arial"/>
                <w:spacing w:val="-4"/>
              </w:rPr>
              <w:t xml:space="preserve">System alarmów dźwiękowych i wizualnych: za małej lub za dużej prędkości przepływu powietrza, uszkodzenia zasilania, otwartego okna, usterki wentylatora, usterki sensora przepływu powietrza, </w:t>
            </w:r>
          </w:p>
        </w:tc>
        <w:tc>
          <w:tcPr>
            <w:tcW w:w="1559" w:type="dxa"/>
            <w:tcBorders>
              <w:top w:val="single" w:sz="4" w:space="0" w:color="auto"/>
              <w:left w:val="single" w:sz="4" w:space="0" w:color="auto"/>
              <w:bottom w:val="single" w:sz="4" w:space="0" w:color="auto"/>
              <w:right w:val="single" w:sz="4" w:space="0" w:color="auto"/>
            </w:tcBorders>
            <w:vAlign w:val="center"/>
          </w:tcPr>
          <w:p w14:paraId="7047D0CE"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E226AD8" w14:textId="77777777" w:rsidR="00D6731F" w:rsidRPr="003E0AAB" w:rsidRDefault="00D6731F" w:rsidP="00D6731F">
            <w:pPr>
              <w:jc w:val="center"/>
              <w:rPr>
                <w:rFonts w:ascii="Arial" w:hAnsi="Arial" w:cs="Arial"/>
                <w:spacing w:val="-4"/>
              </w:rPr>
            </w:pPr>
          </w:p>
        </w:tc>
      </w:tr>
      <w:tr w:rsidR="00D6731F" w:rsidRPr="003E0AAB" w14:paraId="0B763A8F"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5E9D3B8" w14:textId="77777777" w:rsidR="00D6731F" w:rsidRDefault="00D6731F" w:rsidP="00D6731F">
            <w:pPr>
              <w:jc w:val="center"/>
              <w:rPr>
                <w:rFonts w:ascii="Arial" w:hAnsi="Arial" w:cs="Arial"/>
                <w:spacing w:val="-4"/>
              </w:rPr>
            </w:pPr>
            <w:r>
              <w:rPr>
                <w:rFonts w:ascii="Arial" w:hAnsi="Arial" w:cs="Arial"/>
                <w:spacing w:val="-4"/>
              </w:rPr>
              <w:t>21.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66C1555" w14:textId="77777777" w:rsidR="00D6731F" w:rsidRPr="005B28D0" w:rsidRDefault="00D6731F" w:rsidP="00D6731F">
            <w:pPr>
              <w:rPr>
                <w:rFonts w:ascii="Arial" w:hAnsi="Arial" w:cs="Arial"/>
                <w:spacing w:val="-4"/>
              </w:rPr>
            </w:pPr>
            <w:r w:rsidRPr="00A61D9B">
              <w:rPr>
                <w:rFonts w:ascii="Arial" w:hAnsi="Arial" w:cs="Arial"/>
                <w:spacing w:val="-4"/>
              </w:rPr>
              <w:t>Zasilanie(V) ( Hz) 230V/50Hz, Zużycie energii nie większe niż 1900W</w:t>
            </w:r>
          </w:p>
        </w:tc>
        <w:tc>
          <w:tcPr>
            <w:tcW w:w="1559" w:type="dxa"/>
            <w:tcBorders>
              <w:top w:val="single" w:sz="4" w:space="0" w:color="auto"/>
              <w:left w:val="single" w:sz="4" w:space="0" w:color="auto"/>
              <w:bottom w:val="single" w:sz="4" w:space="0" w:color="auto"/>
              <w:right w:val="single" w:sz="4" w:space="0" w:color="auto"/>
            </w:tcBorders>
            <w:vAlign w:val="center"/>
          </w:tcPr>
          <w:p w14:paraId="6B7B2F66"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FD64DDE" w14:textId="77777777" w:rsidR="00D6731F" w:rsidRPr="003E0AAB" w:rsidRDefault="00D6731F" w:rsidP="00D6731F">
            <w:pPr>
              <w:jc w:val="center"/>
              <w:rPr>
                <w:rFonts w:ascii="Arial" w:hAnsi="Arial" w:cs="Arial"/>
                <w:spacing w:val="-4"/>
              </w:rPr>
            </w:pPr>
          </w:p>
        </w:tc>
      </w:tr>
      <w:tr w:rsidR="00D6731F" w:rsidRPr="003E0AAB" w14:paraId="4878A74F"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1B12BA2" w14:textId="77777777" w:rsidR="00D6731F" w:rsidRDefault="00D6731F" w:rsidP="00D6731F">
            <w:pPr>
              <w:jc w:val="center"/>
              <w:rPr>
                <w:rFonts w:ascii="Arial" w:hAnsi="Arial" w:cs="Arial"/>
                <w:spacing w:val="-4"/>
              </w:rPr>
            </w:pPr>
            <w:r>
              <w:rPr>
                <w:rFonts w:ascii="Arial" w:hAnsi="Arial" w:cs="Arial"/>
                <w:spacing w:val="-4"/>
              </w:rPr>
              <w:t>22.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4E3BBB9" w14:textId="77777777" w:rsidR="00D6731F" w:rsidRPr="005B28D0" w:rsidRDefault="00D6731F" w:rsidP="00D6731F">
            <w:pPr>
              <w:rPr>
                <w:rFonts w:ascii="Arial" w:hAnsi="Arial" w:cs="Arial"/>
                <w:spacing w:val="-4"/>
              </w:rPr>
            </w:pPr>
            <w:r w:rsidRPr="00A61D9B">
              <w:rPr>
                <w:rFonts w:ascii="Arial" w:hAnsi="Arial" w:cs="Arial"/>
                <w:spacing w:val="-4"/>
              </w:rPr>
              <w:t>Masa urządzenia maksymalnie 220kg</w:t>
            </w:r>
          </w:p>
        </w:tc>
        <w:tc>
          <w:tcPr>
            <w:tcW w:w="1559" w:type="dxa"/>
            <w:tcBorders>
              <w:top w:val="single" w:sz="4" w:space="0" w:color="auto"/>
              <w:left w:val="single" w:sz="4" w:space="0" w:color="auto"/>
              <w:bottom w:val="single" w:sz="4" w:space="0" w:color="auto"/>
              <w:right w:val="single" w:sz="4" w:space="0" w:color="auto"/>
            </w:tcBorders>
            <w:vAlign w:val="center"/>
          </w:tcPr>
          <w:p w14:paraId="7FA561D3"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6A6CFA5" w14:textId="77777777" w:rsidR="00D6731F" w:rsidRPr="003E0AAB" w:rsidRDefault="00D6731F" w:rsidP="00D6731F">
            <w:pPr>
              <w:jc w:val="center"/>
              <w:rPr>
                <w:rFonts w:ascii="Arial" w:hAnsi="Arial" w:cs="Arial"/>
                <w:spacing w:val="-4"/>
              </w:rPr>
            </w:pPr>
          </w:p>
        </w:tc>
      </w:tr>
      <w:tr w:rsidR="00D6731F" w:rsidRPr="003E0AAB" w14:paraId="43511775"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7B76EA5" w14:textId="77777777" w:rsidR="00D6731F" w:rsidRDefault="00D6731F" w:rsidP="00D6731F">
            <w:pPr>
              <w:jc w:val="center"/>
              <w:rPr>
                <w:rFonts w:ascii="Arial" w:hAnsi="Arial" w:cs="Arial"/>
                <w:spacing w:val="-4"/>
              </w:rPr>
            </w:pPr>
            <w:r>
              <w:rPr>
                <w:rFonts w:ascii="Arial" w:hAnsi="Arial" w:cs="Arial"/>
                <w:spacing w:val="-4"/>
              </w:rPr>
              <w:t>23.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31C8DD4" w14:textId="77777777" w:rsidR="00D6731F" w:rsidRPr="005B28D0" w:rsidRDefault="00D6731F" w:rsidP="00D6731F">
            <w:pPr>
              <w:rPr>
                <w:rFonts w:ascii="Arial" w:hAnsi="Arial" w:cs="Arial"/>
                <w:spacing w:val="-4"/>
              </w:rPr>
            </w:pPr>
            <w:r w:rsidRPr="00A61D9B">
              <w:rPr>
                <w:rFonts w:ascii="Arial" w:hAnsi="Arial" w:cs="Arial"/>
                <w:spacing w:val="-4"/>
              </w:rPr>
              <w:t>Podstawa pod urządzenie wykonana z kształtowników metalowych</w:t>
            </w:r>
          </w:p>
        </w:tc>
        <w:tc>
          <w:tcPr>
            <w:tcW w:w="1559" w:type="dxa"/>
            <w:tcBorders>
              <w:top w:val="single" w:sz="4" w:space="0" w:color="auto"/>
              <w:left w:val="single" w:sz="4" w:space="0" w:color="auto"/>
              <w:bottom w:val="single" w:sz="4" w:space="0" w:color="auto"/>
              <w:right w:val="single" w:sz="4" w:space="0" w:color="auto"/>
            </w:tcBorders>
            <w:vAlign w:val="center"/>
          </w:tcPr>
          <w:p w14:paraId="6979C858"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007B901" w14:textId="77777777" w:rsidR="00D6731F" w:rsidRPr="003E0AAB" w:rsidRDefault="00D6731F" w:rsidP="00D6731F">
            <w:pPr>
              <w:jc w:val="center"/>
              <w:rPr>
                <w:rFonts w:ascii="Arial" w:hAnsi="Arial" w:cs="Arial"/>
                <w:spacing w:val="-4"/>
              </w:rPr>
            </w:pPr>
          </w:p>
        </w:tc>
      </w:tr>
      <w:tr w:rsidR="00D6731F" w:rsidRPr="003E0AAB" w14:paraId="419FA931"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8FDB0E9" w14:textId="77777777" w:rsidR="00D6731F" w:rsidRDefault="00D6731F" w:rsidP="00D6731F">
            <w:pPr>
              <w:jc w:val="center"/>
              <w:rPr>
                <w:rFonts w:ascii="Arial" w:hAnsi="Arial" w:cs="Arial"/>
                <w:spacing w:val="-4"/>
              </w:rPr>
            </w:pPr>
            <w:r>
              <w:rPr>
                <w:rFonts w:ascii="Arial" w:hAnsi="Arial" w:cs="Arial"/>
                <w:spacing w:val="-4"/>
              </w:rPr>
              <w:t>24.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7788DBF" w14:textId="77777777" w:rsidR="00D6731F" w:rsidRPr="005B28D0" w:rsidRDefault="00D6731F" w:rsidP="00D6731F">
            <w:pPr>
              <w:rPr>
                <w:rFonts w:ascii="Arial" w:hAnsi="Arial" w:cs="Arial"/>
                <w:spacing w:val="-4"/>
              </w:rPr>
            </w:pPr>
            <w:r w:rsidRPr="00A61D9B">
              <w:rPr>
                <w:rFonts w:ascii="Arial" w:hAnsi="Arial" w:cs="Arial"/>
                <w:spacing w:val="-4"/>
              </w:rPr>
              <w:t>Poziom głośności nie większy niż 60 dB</w:t>
            </w:r>
          </w:p>
        </w:tc>
        <w:tc>
          <w:tcPr>
            <w:tcW w:w="1559" w:type="dxa"/>
            <w:tcBorders>
              <w:top w:val="single" w:sz="4" w:space="0" w:color="auto"/>
              <w:left w:val="single" w:sz="4" w:space="0" w:color="auto"/>
              <w:bottom w:val="single" w:sz="4" w:space="0" w:color="auto"/>
              <w:right w:val="single" w:sz="4" w:space="0" w:color="auto"/>
            </w:tcBorders>
            <w:vAlign w:val="center"/>
          </w:tcPr>
          <w:p w14:paraId="46E2AD95"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129F4C4" w14:textId="77777777" w:rsidR="00D6731F" w:rsidRPr="003E0AAB" w:rsidRDefault="00D6731F" w:rsidP="00D6731F">
            <w:pPr>
              <w:jc w:val="center"/>
              <w:rPr>
                <w:rFonts w:ascii="Arial" w:hAnsi="Arial" w:cs="Arial"/>
                <w:spacing w:val="-4"/>
              </w:rPr>
            </w:pPr>
          </w:p>
        </w:tc>
      </w:tr>
      <w:tr w:rsidR="00D6731F" w:rsidRPr="003E0AAB" w14:paraId="515B9FD3"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52A9A2A" w14:textId="77777777" w:rsidR="00D6731F" w:rsidRDefault="00D6731F" w:rsidP="00D6731F">
            <w:pPr>
              <w:jc w:val="center"/>
              <w:rPr>
                <w:rFonts w:ascii="Arial" w:hAnsi="Arial" w:cs="Arial"/>
                <w:spacing w:val="-4"/>
              </w:rPr>
            </w:pPr>
            <w:r>
              <w:rPr>
                <w:rFonts w:ascii="Arial" w:hAnsi="Arial" w:cs="Arial"/>
                <w:spacing w:val="-4"/>
              </w:rPr>
              <w:t>25.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E6908A2" w14:textId="77777777" w:rsidR="00D6731F" w:rsidRPr="005B28D0" w:rsidRDefault="00D6731F" w:rsidP="00D6731F">
            <w:pPr>
              <w:rPr>
                <w:rFonts w:ascii="Arial" w:hAnsi="Arial" w:cs="Arial"/>
                <w:spacing w:val="-4"/>
              </w:rPr>
            </w:pPr>
            <w:r w:rsidRPr="00A61D9B">
              <w:rPr>
                <w:rFonts w:ascii="Arial" w:hAnsi="Arial" w:cs="Arial"/>
                <w:spacing w:val="-4"/>
              </w:rPr>
              <w:t>Komora certyfikowana na zgodność z normą EN 12469 przez niezależne laboratorium akredytowane, certyfikat dołączyć do oferty</w:t>
            </w:r>
          </w:p>
        </w:tc>
        <w:tc>
          <w:tcPr>
            <w:tcW w:w="1559" w:type="dxa"/>
            <w:tcBorders>
              <w:top w:val="single" w:sz="4" w:space="0" w:color="auto"/>
              <w:left w:val="single" w:sz="4" w:space="0" w:color="auto"/>
              <w:bottom w:val="single" w:sz="4" w:space="0" w:color="auto"/>
              <w:right w:val="single" w:sz="4" w:space="0" w:color="auto"/>
            </w:tcBorders>
            <w:vAlign w:val="center"/>
          </w:tcPr>
          <w:p w14:paraId="4E7D24B7"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1F64FAE" w14:textId="77777777" w:rsidR="00D6731F" w:rsidRPr="003E0AAB" w:rsidRDefault="00D6731F" w:rsidP="00D6731F">
            <w:pPr>
              <w:jc w:val="center"/>
              <w:rPr>
                <w:rFonts w:ascii="Arial" w:hAnsi="Arial" w:cs="Arial"/>
                <w:spacing w:val="-4"/>
              </w:rPr>
            </w:pPr>
          </w:p>
        </w:tc>
      </w:tr>
      <w:tr w:rsidR="00D6731F" w:rsidRPr="003E0AAB" w14:paraId="355BE452"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30F44C8" w14:textId="77777777" w:rsidR="00D6731F" w:rsidRDefault="00D6731F" w:rsidP="00D6731F">
            <w:pPr>
              <w:jc w:val="center"/>
              <w:rPr>
                <w:rFonts w:ascii="Arial" w:hAnsi="Arial" w:cs="Arial"/>
                <w:spacing w:val="-4"/>
              </w:rPr>
            </w:pPr>
            <w:r>
              <w:rPr>
                <w:rFonts w:ascii="Arial" w:hAnsi="Arial" w:cs="Arial"/>
                <w:spacing w:val="-4"/>
              </w:rPr>
              <w:t>26.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BCE9269" w14:textId="77777777" w:rsidR="00D6731F" w:rsidRPr="005B28D0" w:rsidRDefault="00D6731F" w:rsidP="00D6731F">
            <w:pPr>
              <w:rPr>
                <w:rFonts w:ascii="Arial" w:hAnsi="Arial" w:cs="Arial"/>
                <w:spacing w:val="-4"/>
              </w:rPr>
            </w:pPr>
            <w:r w:rsidRPr="00A61D9B">
              <w:rPr>
                <w:rFonts w:ascii="Arial" w:hAnsi="Arial" w:cs="Arial"/>
                <w:spacing w:val="-4"/>
              </w:rPr>
              <w:t xml:space="preserve">Autoryzowany serwis producenta </w:t>
            </w:r>
          </w:p>
        </w:tc>
        <w:tc>
          <w:tcPr>
            <w:tcW w:w="1559" w:type="dxa"/>
            <w:tcBorders>
              <w:top w:val="single" w:sz="4" w:space="0" w:color="auto"/>
              <w:left w:val="single" w:sz="4" w:space="0" w:color="auto"/>
              <w:bottom w:val="single" w:sz="4" w:space="0" w:color="auto"/>
              <w:right w:val="single" w:sz="4" w:space="0" w:color="auto"/>
            </w:tcBorders>
            <w:vAlign w:val="center"/>
          </w:tcPr>
          <w:p w14:paraId="7ED3933E"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5C4AE35" w14:textId="77777777" w:rsidR="00D6731F" w:rsidRPr="003E0AAB" w:rsidRDefault="00D6731F" w:rsidP="00D6731F">
            <w:pPr>
              <w:jc w:val="center"/>
              <w:rPr>
                <w:rFonts w:ascii="Arial" w:hAnsi="Arial" w:cs="Arial"/>
                <w:spacing w:val="-4"/>
              </w:rPr>
            </w:pPr>
          </w:p>
        </w:tc>
      </w:tr>
      <w:tr w:rsidR="00D6731F" w:rsidRPr="003E0AAB" w14:paraId="11423C27"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152F90E" w14:textId="77777777" w:rsidR="00D6731F" w:rsidRDefault="00D6731F" w:rsidP="00D6731F">
            <w:pPr>
              <w:jc w:val="center"/>
              <w:rPr>
                <w:rFonts w:ascii="Arial" w:hAnsi="Arial" w:cs="Arial"/>
                <w:spacing w:val="-4"/>
              </w:rPr>
            </w:pPr>
            <w:r>
              <w:rPr>
                <w:rFonts w:ascii="Arial" w:hAnsi="Arial" w:cs="Arial"/>
                <w:spacing w:val="-4"/>
              </w:rPr>
              <w:t>27.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7294AB5" w14:textId="77777777" w:rsidR="00D6731F" w:rsidRPr="005B28D0" w:rsidRDefault="00D6731F" w:rsidP="00D6731F">
            <w:pPr>
              <w:rPr>
                <w:rFonts w:ascii="Arial" w:hAnsi="Arial" w:cs="Arial"/>
                <w:spacing w:val="-4"/>
              </w:rPr>
            </w:pPr>
            <w:r w:rsidRPr="00A61D9B">
              <w:rPr>
                <w:rFonts w:ascii="Arial" w:hAnsi="Arial" w:cs="Arial"/>
                <w:spacing w:val="-4"/>
              </w:rPr>
              <w:t>Oryginalny folder producenta (dopuszcza się w języku angielskim)</w:t>
            </w:r>
          </w:p>
        </w:tc>
        <w:tc>
          <w:tcPr>
            <w:tcW w:w="1559" w:type="dxa"/>
            <w:tcBorders>
              <w:top w:val="single" w:sz="4" w:space="0" w:color="auto"/>
              <w:left w:val="single" w:sz="4" w:space="0" w:color="auto"/>
              <w:bottom w:val="single" w:sz="4" w:space="0" w:color="auto"/>
              <w:right w:val="single" w:sz="4" w:space="0" w:color="auto"/>
            </w:tcBorders>
            <w:vAlign w:val="center"/>
          </w:tcPr>
          <w:p w14:paraId="5623B335"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29ECD99" w14:textId="77777777" w:rsidR="00D6731F" w:rsidRPr="003E0AAB" w:rsidRDefault="00D6731F" w:rsidP="00D6731F">
            <w:pPr>
              <w:jc w:val="center"/>
              <w:rPr>
                <w:rFonts w:ascii="Arial" w:hAnsi="Arial" w:cs="Arial"/>
                <w:spacing w:val="-4"/>
              </w:rPr>
            </w:pPr>
          </w:p>
        </w:tc>
      </w:tr>
      <w:tr w:rsidR="00D6731F" w:rsidRPr="003E0AAB" w14:paraId="15A6E332"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50A6847" w14:textId="77777777" w:rsidR="00D6731F" w:rsidRDefault="00D6731F" w:rsidP="00D6731F">
            <w:pPr>
              <w:jc w:val="center"/>
              <w:rPr>
                <w:rFonts w:ascii="Arial" w:hAnsi="Arial" w:cs="Arial"/>
                <w:spacing w:val="-4"/>
              </w:rPr>
            </w:pPr>
            <w:r>
              <w:rPr>
                <w:rFonts w:ascii="Arial" w:hAnsi="Arial" w:cs="Arial"/>
                <w:spacing w:val="-4"/>
              </w:rPr>
              <w:t>28.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B4F49E7" w14:textId="77777777" w:rsidR="00D6731F" w:rsidRPr="005B28D0" w:rsidRDefault="00D6731F" w:rsidP="00D6731F">
            <w:pPr>
              <w:rPr>
                <w:rFonts w:ascii="Arial" w:hAnsi="Arial" w:cs="Arial"/>
                <w:spacing w:val="-4"/>
              </w:rPr>
            </w:pPr>
            <w:r w:rsidRPr="00A61D9B">
              <w:rPr>
                <w:rFonts w:ascii="Arial" w:hAnsi="Arial" w:cs="Arial"/>
                <w:spacing w:val="-4"/>
              </w:rPr>
              <w:t>CE – deklarację dołączyć do oferty</w:t>
            </w:r>
          </w:p>
        </w:tc>
        <w:tc>
          <w:tcPr>
            <w:tcW w:w="1559" w:type="dxa"/>
            <w:tcBorders>
              <w:top w:val="single" w:sz="4" w:space="0" w:color="auto"/>
              <w:left w:val="single" w:sz="4" w:space="0" w:color="auto"/>
              <w:bottom w:val="single" w:sz="4" w:space="0" w:color="auto"/>
              <w:right w:val="single" w:sz="4" w:space="0" w:color="auto"/>
            </w:tcBorders>
            <w:vAlign w:val="center"/>
          </w:tcPr>
          <w:p w14:paraId="5BD30227"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490666E9" w14:textId="77777777" w:rsidR="00D6731F" w:rsidRPr="003E0AAB" w:rsidRDefault="00D6731F" w:rsidP="00D6731F">
            <w:pPr>
              <w:jc w:val="center"/>
              <w:rPr>
                <w:rFonts w:ascii="Arial" w:hAnsi="Arial" w:cs="Arial"/>
                <w:spacing w:val="-4"/>
              </w:rPr>
            </w:pPr>
          </w:p>
        </w:tc>
      </w:tr>
      <w:tr w:rsidR="00D6731F" w:rsidRPr="003E0AAB" w14:paraId="08BC29F1"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E66B3E1" w14:textId="77777777" w:rsidR="00D6731F" w:rsidRDefault="00D6731F" w:rsidP="00D6731F">
            <w:pPr>
              <w:jc w:val="center"/>
              <w:rPr>
                <w:rFonts w:ascii="Arial" w:hAnsi="Arial" w:cs="Arial"/>
                <w:spacing w:val="-4"/>
              </w:rPr>
            </w:pPr>
            <w:r>
              <w:rPr>
                <w:rFonts w:ascii="Arial" w:hAnsi="Arial" w:cs="Arial"/>
                <w:spacing w:val="-4"/>
              </w:rPr>
              <w:t>29.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50F99DB" w14:textId="77777777" w:rsidR="00D6731F" w:rsidRPr="005B28D0" w:rsidRDefault="00D6731F" w:rsidP="00D6731F">
            <w:pPr>
              <w:rPr>
                <w:rFonts w:ascii="Arial" w:hAnsi="Arial" w:cs="Arial"/>
                <w:spacing w:val="-4"/>
              </w:rPr>
            </w:pPr>
            <w:r w:rsidRPr="00A61D9B">
              <w:rPr>
                <w:rFonts w:ascii="Arial" w:hAnsi="Arial" w:cs="Arial"/>
                <w:spacing w:val="-4"/>
              </w:rPr>
              <w:t>Gwarancja 24 miesiące</w:t>
            </w:r>
          </w:p>
        </w:tc>
        <w:tc>
          <w:tcPr>
            <w:tcW w:w="1559" w:type="dxa"/>
            <w:tcBorders>
              <w:top w:val="single" w:sz="4" w:space="0" w:color="auto"/>
              <w:left w:val="single" w:sz="4" w:space="0" w:color="auto"/>
              <w:bottom w:val="single" w:sz="4" w:space="0" w:color="auto"/>
              <w:right w:val="single" w:sz="4" w:space="0" w:color="auto"/>
            </w:tcBorders>
            <w:vAlign w:val="center"/>
          </w:tcPr>
          <w:p w14:paraId="428E153D"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FD1A537" w14:textId="77777777" w:rsidR="00D6731F" w:rsidRPr="003E0AAB" w:rsidRDefault="00D6731F" w:rsidP="00D6731F">
            <w:pPr>
              <w:jc w:val="center"/>
              <w:rPr>
                <w:rFonts w:ascii="Arial" w:hAnsi="Arial" w:cs="Arial"/>
                <w:spacing w:val="-4"/>
              </w:rPr>
            </w:pPr>
          </w:p>
        </w:tc>
      </w:tr>
    </w:tbl>
    <w:p w14:paraId="27685801" w14:textId="77777777" w:rsidR="008603CC" w:rsidRPr="002911AE" w:rsidRDefault="008603CC" w:rsidP="008603CC">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35A1B8CD" w14:textId="77777777" w:rsidR="00D6731F" w:rsidRDefault="00D6731F" w:rsidP="00D6731F"/>
    <w:p w14:paraId="650974D6" w14:textId="76710AA9" w:rsidR="00C853CA" w:rsidRPr="00C853CA" w:rsidRDefault="00C853CA" w:rsidP="00C853CA">
      <w:pPr>
        <w:rPr>
          <w:rFonts w:ascii="Arial" w:hAnsi="Arial" w:cs="Arial"/>
          <w:b/>
          <w:i/>
          <w:u w:val="single"/>
        </w:rPr>
      </w:pPr>
      <w:r w:rsidRPr="00C853CA">
        <w:rPr>
          <w:rFonts w:ascii="Arial" w:hAnsi="Arial" w:cs="Arial"/>
          <w:b/>
          <w:i/>
          <w:u w:val="single"/>
        </w:rPr>
        <w:t>Część 13</w:t>
      </w:r>
    </w:p>
    <w:p w14:paraId="031599E5" w14:textId="5990D72D" w:rsidR="00C853CA" w:rsidRPr="00DC2F6A" w:rsidRDefault="00AD4A4A" w:rsidP="00C853CA">
      <w:pPr>
        <w:rPr>
          <w:rFonts w:ascii="Arial" w:hAnsi="Arial" w:cs="Arial"/>
        </w:rPr>
      </w:pPr>
      <w:r>
        <w:rPr>
          <w:rFonts w:ascii="Arial" w:hAnsi="Arial" w:cs="Arial"/>
        </w:rPr>
        <w:t>Zakład Biochemii i Biologii Komórki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6309"/>
        <w:gridCol w:w="1559"/>
        <w:gridCol w:w="1560"/>
      </w:tblGrid>
      <w:tr w:rsidR="00C853CA" w:rsidRPr="003E0AAB" w14:paraId="4E6DDF04" w14:textId="77777777" w:rsidTr="000568F3">
        <w:trPr>
          <w:trHeight w:val="150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EBDA5BA" w14:textId="77777777" w:rsidR="00C853CA" w:rsidRPr="003E0AAB" w:rsidRDefault="00C853CA" w:rsidP="000568F3">
            <w:pPr>
              <w:rPr>
                <w:rFonts w:ascii="Arial" w:eastAsia="Calibri" w:hAnsi="Arial" w:cs="Arial"/>
              </w:rPr>
            </w:pPr>
            <w:r w:rsidRPr="003E0AAB">
              <w:rPr>
                <w:rFonts w:ascii="Arial" w:eastAsia="Calibri" w:hAnsi="Arial" w:cs="Arial"/>
              </w:rPr>
              <w:t>Lp.</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C8BD1F8" w14:textId="77777777" w:rsidR="00C853CA" w:rsidRPr="003E0AAB" w:rsidRDefault="00C853CA" w:rsidP="000568F3">
            <w:pPr>
              <w:rPr>
                <w:rFonts w:ascii="Arial" w:eastAsia="Calibri" w:hAnsi="Arial" w:cs="Arial"/>
              </w:rPr>
            </w:pPr>
            <w:r w:rsidRPr="003E0AAB">
              <w:rPr>
                <w:rFonts w:ascii="Arial" w:eastAsia="Calibri" w:hAnsi="Arial" w:cs="Arial"/>
              </w:rPr>
              <w:t>Opis przedmiotu zamówienia</w:t>
            </w:r>
          </w:p>
        </w:tc>
        <w:tc>
          <w:tcPr>
            <w:tcW w:w="1559" w:type="dxa"/>
            <w:tcBorders>
              <w:top w:val="single" w:sz="4" w:space="0" w:color="auto"/>
              <w:left w:val="single" w:sz="4" w:space="0" w:color="auto"/>
              <w:bottom w:val="single" w:sz="4" w:space="0" w:color="auto"/>
              <w:right w:val="single" w:sz="4" w:space="0" w:color="auto"/>
            </w:tcBorders>
            <w:vAlign w:val="center"/>
          </w:tcPr>
          <w:p w14:paraId="1B03228A" w14:textId="77777777" w:rsidR="00C853CA" w:rsidRPr="003E0AAB" w:rsidRDefault="00C853CA" w:rsidP="000568F3">
            <w:pPr>
              <w:rPr>
                <w:rFonts w:ascii="Arial" w:eastAsia="Calibri" w:hAnsi="Arial" w:cs="Arial"/>
              </w:rPr>
            </w:pPr>
            <w:r w:rsidRPr="003E0AAB">
              <w:rPr>
                <w:rFonts w:ascii="Arial" w:eastAsia="Calibri" w:hAnsi="Arial" w:cs="Arial"/>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6250BCF5" w14:textId="77777777" w:rsidR="00C853CA" w:rsidRPr="003E0AAB" w:rsidRDefault="00C853CA" w:rsidP="000568F3">
            <w:pPr>
              <w:rPr>
                <w:rFonts w:ascii="Arial" w:eastAsia="Calibri" w:hAnsi="Arial" w:cs="Arial"/>
              </w:rPr>
            </w:pPr>
            <w:r w:rsidRPr="003E0AAB">
              <w:rPr>
                <w:rFonts w:ascii="Arial" w:eastAsia="Calibri" w:hAnsi="Arial" w:cs="Arial"/>
              </w:rPr>
              <w:t>Ilość</w:t>
            </w:r>
          </w:p>
        </w:tc>
      </w:tr>
      <w:tr w:rsidR="00C853CA" w:rsidRPr="003E0AAB" w14:paraId="4DA5A8B9" w14:textId="77777777" w:rsidTr="000568F3">
        <w:trPr>
          <w:trHeight w:val="51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8117863" w14:textId="77777777" w:rsidR="00C853CA" w:rsidRPr="00226873" w:rsidRDefault="00C853CA" w:rsidP="000568F3">
            <w:pPr>
              <w:jc w:val="center"/>
              <w:rPr>
                <w:rFonts w:ascii="Century Gothic" w:hAnsi="Century Gothic" w:cs="Arial"/>
                <w:b/>
                <w:spacing w:val="-4"/>
              </w:rPr>
            </w:pPr>
            <w:r w:rsidRPr="00226873">
              <w:rPr>
                <w:rFonts w:ascii="Century Gothic" w:hAnsi="Century Gothic" w:cs="Arial"/>
                <w:b/>
                <w:spacing w:val="-4"/>
              </w:rPr>
              <w:t>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144694D" w14:textId="77777777" w:rsidR="00C853CA" w:rsidRPr="00226873" w:rsidRDefault="00C853CA" w:rsidP="000568F3">
            <w:pPr>
              <w:tabs>
                <w:tab w:val="left" w:pos="203"/>
              </w:tabs>
              <w:rPr>
                <w:rFonts w:ascii="Century Gothic" w:hAnsi="Century Gothic" w:cs="Arial"/>
                <w:b/>
                <w:spacing w:val="-4"/>
                <w:vertAlign w:val="superscript"/>
              </w:rPr>
            </w:pPr>
            <w:r w:rsidRPr="00A40927">
              <w:rPr>
                <w:rFonts w:ascii="Century Gothic" w:hAnsi="Century Gothic" w:cs="Arial"/>
                <w:b/>
                <w:spacing w:val="-4"/>
              </w:rPr>
              <w:t>System do Western Blot</w:t>
            </w:r>
            <w:r w:rsidRPr="00A40927">
              <w:rPr>
                <w:rFonts w:ascii="Century Gothic" w:hAnsi="Century Gothic" w:cs="Arial"/>
                <w:b/>
                <w:color w:val="FF0000"/>
                <w:spacing w:val="-4"/>
              </w:rPr>
              <w:t xml:space="preserve"> </w:t>
            </w:r>
            <w:r w:rsidRPr="00A40927">
              <w:rPr>
                <w:rFonts w:ascii="Century Gothic" w:hAnsi="Century Gothic" w:cs="Arial"/>
                <w:b/>
                <w:spacing w:val="-4"/>
              </w:rPr>
              <w:t>oraz</w:t>
            </w:r>
            <w:r w:rsidRPr="00A40927">
              <w:rPr>
                <w:rFonts w:ascii="Century Gothic" w:hAnsi="Century Gothic" w:cs="Arial"/>
                <w:b/>
                <w:color w:val="FF0000"/>
                <w:spacing w:val="-4"/>
              </w:rPr>
              <w:t xml:space="preserve"> </w:t>
            </w:r>
            <w:r w:rsidRPr="00A40927">
              <w:rPr>
                <w:rFonts w:ascii="Century Gothic" w:hAnsi="Century Gothic" w:cs="Arial"/>
                <w:b/>
                <w:spacing w:val="-4"/>
              </w:rPr>
              <w:t>wizualizacji blotów/żeli w technologii stain free:</w:t>
            </w:r>
          </w:p>
        </w:tc>
        <w:tc>
          <w:tcPr>
            <w:tcW w:w="1559" w:type="dxa"/>
            <w:tcBorders>
              <w:top w:val="single" w:sz="4" w:space="0" w:color="auto"/>
              <w:left w:val="single" w:sz="4" w:space="0" w:color="auto"/>
              <w:bottom w:val="single" w:sz="4" w:space="0" w:color="auto"/>
              <w:right w:val="single" w:sz="4" w:space="0" w:color="auto"/>
            </w:tcBorders>
            <w:vAlign w:val="center"/>
          </w:tcPr>
          <w:p w14:paraId="388861B3" w14:textId="77777777" w:rsidR="00C853CA" w:rsidRPr="00226873" w:rsidRDefault="00C853CA" w:rsidP="000568F3">
            <w:pPr>
              <w:jc w:val="center"/>
              <w:rPr>
                <w:rFonts w:ascii="Century Gothic" w:hAnsi="Century Gothic" w:cs="Arial"/>
                <w:b/>
                <w:spacing w:val="-4"/>
              </w:rPr>
            </w:pPr>
            <w:r>
              <w:rPr>
                <w:rFonts w:ascii="Century Gothic" w:hAnsi="Century Gothic" w:cs="Arial"/>
                <w:b/>
                <w:spacing w:val="-4"/>
              </w:rPr>
              <w:t>kpl</w:t>
            </w:r>
          </w:p>
        </w:tc>
        <w:tc>
          <w:tcPr>
            <w:tcW w:w="1560" w:type="dxa"/>
            <w:tcBorders>
              <w:top w:val="single" w:sz="4" w:space="0" w:color="auto"/>
              <w:left w:val="single" w:sz="4" w:space="0" w:color="auto"/>
              <w:bottom w:val="single" w:sz="4" w:space="0" w:color="auto"/>
              <w:right w:val="single" w:sz="4" w:space="0" w:color="auto"/>
            </w:tcBorders>
            <w:vAlign w:val="center"/>
          </w:tcPr>
          <w:p w14:paraId="6318E8BE" w14:textId="77777777" w:rsidR="00C853CA" w:rsidRPr="00226873" w:rsidRDefault="00C853CA" w:rsidP="000568F3">
            <w:pPr>
              <w:jc w:val="center"/>
              <w:rPr>
                <w:rFonts w:ascii="Century Gothic" w:hAnsi="Century Gothic" w:cs="Arial"/>
                <w:b/>
                <w:spacing w:val="-4"/>
              </w:rPr>
            </w:pPr>
            <w:r w:rsidRPr="00226873">
              <w:rPr>
                <w:rFonts w:ascii="Century Gothic" w:hAnsi="Century Gothic" w:cs="Arial"/>
                <w:b/>
                <w:spacing w:val="-4"/>
              </w:rPr>
              <w:t>1</w:t>
            </w:r>
          </w:p>
        </w:tc>
      </w:tr>
      <w:tr w:rsidR="00C853CA" w:rsidRPr="00C853CA" w14:paraId="72324B63" w14:textId="77777777" w:rsidTr="000568F3">
        <w:trPr>
          <w:trHeight w:val="885"/>
        </w:trPr>
        <w:tc>
          <w:tcPr>
            <w:tcW w:w="694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746AA08" w14:textId="77777777" w:rsidR="00C853CA" w:rsidRPr="003E0AAB" w:rsidRDefault="00C853CA" w:rsidP="000568F3">
            <w:pPr>
              <w:jc w:val="center"/>
              <w:rPr>
                <w:rFonts w:ascii="Book Antiqua" w:hAnsi="Book Antiqua"/>
                <w:b/>
              </w:rPr>
            </w:pPr>
            <w:r w:rsidRPr="003E0AAB">
              <w:rPr>
                <w:rFonts w:ascii="Arial" w:hAnsi="Arial" w:cs="Arial"/>
                <w:spacing w:val="-4"/>
              </w:rPr>
              <w:t>WYMAGANE PARAMETRY TECHNICZNE</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1CF5D32B" w14:textId="77777777" w:rsidR="00C853CA" w:rsidRPr="00C853CA" w:rsidRDefault="00C853CA" w:rsidP="000568F3">
            <w:pPr>
              <w:jc w:val="center"/>
              <w:rPr>
                <w:rFonts w:ascii="Arial" w:hAnsi="Arial" w:cs="Arial"/>
                <w:spacing w:val="-4"/>
                <w:sz w:val="20"/>
                <w:szCs w:val="20"/>
              </w:rPr>
            </w:pPr>
            <w:r w:rsidRPr="00C853CA">
              <w:rPr>
                <w:rFonts w:ascii="Arial" w:hAnsi="Arial" w:cs="Arial"/>
                <w:spacing w:val="-4"/>
                <w:sz w:val="20"/>
                <w:szCs w:val="20"/>
              </w:rPr>
              <w:t>ODPOWIEDŹ WYMAGANA</w:t>
            </w:r>
          </w:p>
        </w:tc>
        <w:tc>
          <w:tcPr>
            <w:tcW w:w="1560" w:type="dxa"/>
            <w:tcBorders>
              <w:top w:val="single" w:sz="4" w:space="0" w:color="auto"/>
              <w:left w:val="single" w:sz="4" w:space="0" w:color="auto"/>
              <w:bottom w:val="single" w:sz="4" w:space="0" w:color="auto"/>
              <w:right w:val="single" w:sz="4" w:space="0" w:color="auto"/>
            </w:tcBorders>
            <w:shd w:val="clear" w:color="auto" w:fill="E6E6E6"/>
            <w:vAlign w:val="center"/>
          </w:tcPr>
          <w:p w14:paraId="1DB2DF6E" w14:textId="77777777" w:rsidR="00C853CA" w:rsidRPr="00C853CA" w:rsidRDefault="00C853CA" w:rsidP="000568F3">
            <w:pPr>
              <w:jc w:val="center"/>
              <w:rPr>
                <w:rFonts w:ascii="Book Antiqua" w:hAnsi="Book Antiqua"/>
                <w:b/>
                <w:sz w:val="20"/>
                <w:szCs w:val="20"/>
              </w:rPr>
            </w:pPr>
            <w:r w:rsidRPr="00C853CA">
              <w:rPr>
                <w:rFonts w:ascii="Arial" w:hAnsi="Arial" w:cs="Arial"/>
                <w:spacing w:val="-4"/>
                <w:sz w:val="20"/>
                <w:szCs w:val="20"/>
              </w:rPr>
              <w:t>ODPOWIEDŹ</w:t>
            </w:r>
          </w:p>
        </w:tc>
      </w:tr>
      <w:tr w:rsidR="00C853CA" w:rsidRPr="003E0AAB" w14:paraId="5B503EBD" w14:textId="77777777" w:rsidTr="000568F3">
        <w:trPr>
          <w:trHeight w:val="430"/>
        </w:trPr>
        <w:tc>
          <w:tcPr>
            <w:tcW w:w="63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82F94C" w14:textId="77777777" w:rsidR="00C853CA" w:rsidRPr="00A40927" w:rsidRDefault="00C853CA" w:rsidP="000568F3">
            <w:pPr>
              <w:jc w:val="center"/>
              <w:rPr>
                <w:rFonts w:ascii="Century Gothic" w:hAnsi="Century Gothic" w:cs="Arial"/>
                <w:b/>
                <w:spacing w:val="-4"/>
              </w:rPr>
            </w:pPr>
            <w:r w:rsidRPr="00A40927">
              <w:rPr>
                <w:rFonts w:ascii="Century Gothic" w:hAnsi="Century Gothic" w:cs="Arial"/>
                <w:b/>
                <w:spacing w:val="-4"/>
              </w:rPr>
              <w:t>1)</w:t>
            </w:r>
          </w:p>
        </w:tc>
        <w:tc>
          <w:tcPr>
            <w:tcW w:w="63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A2947A" w14:textId="77777777" w:rsidR="00C853CA" w:rsidRPr="00A40927" w:rsidRDefault="00C853CA" w:rsidP="000568F3">
            <w:pPr>
              <w:ind w:left="244"/>
              <w:rPr>
                <w:rFonts w:cstheme="minorHAnsi"/>
                <w:spacing w:val="-4"/>
              </w:rPr>
            </w:pPr>
            <w:r w:rsidRPr="00A40927">
              <w:rPr>
                <w:rFonts w:cstheme="minorHAnsi"/>
                <w:b/>
                <w:spacing w:val="-4"/>
                <w:u w:val="single"/>
              </w:rPr>
              <w:t>system do wizualizacji blotów i  żeli w technologii stain-free szt.1</w:t>
            </w:r>
            <w:r w:rsidRPr="00A40927">
              <w:rPr>
                <w:rFonts w:cstheme="minorHAnsi"/>
                <w:b/>
                <w:spacing w:val="-4"/>
                <w:u w:val="single"/>
              </w:rPr>
              <w:br/>
            </w:r>
            <w:r w:rsidRPr="00A40927">
              <w:rPr>
                <w:rFonts w:cstheme="minorHAnsi"/>
                <w:spacing w:val="-4"/>
              </w:rPr>
              <w:t>Specyfikacja systemu wraz z oprogramowaniem do wizualizacji, densytometrii i analizy ilościowej.</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526EB2D" w14:textId="77777777" w:rsidR="00C853CA" w:rsidRPr="00A40927" w:rsidRDefault="00C853CA" w:rsidP="000568F3">
            <w:pPr>
              <w:jc w:val="center"/>
              <w:rPr>
                <w:rFonts w:cstheme="minorHAnsi"/>
                <w:spacing w:val="-4"/>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1191BE7" w14:textId="77777777" w:rsidR="00C853CA" w:rsidRPr="003E0AAB" w:rsidRDefault="00C853CA" w:rsidP="000568F3">
            <w:pPr>
              <w:jc w:val="center"/>
              <w:rPr>
                <w:rFonts w:ascii="Arial" w:hAnsi="Arial" w:cs="Arial"/>
                <w:spacing w:val="-4"/>
              </w:rPr>
            </w:pPr>
          </w:p>
        </w:tc>
      </w:tr>
      <w:tr w:rsidR="00C853CA" w:rsidRPr="003E0AAB" w14:paraId="71C1F79D" w14:textId="77777777" w:rsidTr="000568F3">
        <w:trPr>
          <w:trHeight w:val="40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083BFFD" w14:textId="77777777" w:rsidR="00C853CA" w:rsidRPr="00A40927" w:rsidRDefault="00C853CA" w:rsidP="000568F3">
            <w:pPr>
              <w:jc w:val="center"/>
              <w:rPr>
                <w:rFonts w:cstheme="minorHAnsi"/>
                <w:spacing w:val="-4"/>
              </w:rPr>
            </w:pPr>
            <w:r w:rsidRPr="00A40927">
              <w:rPr>
                <w:rFonts w:cstheme="minorHAnsi"/>
                <w:spacing w:val="-4"/>
              </w:rPr>
              <w:t>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96912E5" w14:textId="77777777" w:rsidR="00C853CA" w:rsidRPr="00A40927" w:rsidRDefault="00C853CA" w:rsidP="000568F3">
            <w:pPr>
              <w:tabs>
                <w:tab w:val="left" w:pos="203"/>
              </w:tabs>
              <w:rPr>
                <w:rFonts w:cstheme="minorHAnsi"/>
                <w:spacing w:val="-4"/>
              </w:rPr>
            </w:pPr>
            <w:r w:rsidRPr="00A40927">
              <w:rPr>
                <w:rFonts w:cstheme="minorHAnsi"/>
                <w:spacing w:val="-4"/>
              </w:rPr>
              <w:t>Wizualizacja, zapis i analiza próbek znakowanych fluorescencyjnie, kolorymetrycznie, chemiluminescencyjnie, oraz w technologii bez wybarwiania żeli „Stain-Free”.</w:t>
            </w:r>
          </w:p>
        </w:tc>
        <w:tc>
          <w:tcPr>
            <w:tcW w:w="1559" w:type="dxa"/>
            <w:tcBorders>
              <w:top w:val="single" w:sz="4" w:space="0" w:color="auto"/>
              <w:left w:val="single" w:sz="4" w:space="0" w:color="auto"/>
              <w:bottom w:val="single" w:sz="4" w:space="0" w:color="auto"/>
              <w:right w:val="single" w:sz="4" w:space="0" w:color="auto"/>
            </w:tcBorders>
            <w:vAlign w:val="center"/>
          </w:tcPr>
          <w:p w14:paraId="5F06A7B1"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D5C1C9A" w14:textId="77777777" w:rsidR="00C853CA" w:rsidRPr="003E0AAB" w:rsidRDefault="00C853CA" w:rsidP="000568F3">
            <w:pPr>
              <w:jc w:val="center"/>
              <w:rPr>
                <w:rFonts w:ascii="Arial" w:hAnsi="Arial" w:cs="Arial"/>
                <w:spacing w:val="-4"/>
              </w:rPr>
            </w:pPr>
          </w:p>
        </w:tc>
      </w:tr>
      <w:tr w:rsidR="00C853CA" w:rsidRPr="003E0AAB" w14:paraId="590CE33B" w14:textId="77777777" w:rsidTr="000568F3">
        <w:trPr>
          <w:trHeight w:val="41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94540AA" w14:textId="77777777" w:rsidR="00C853CA" w:rsidRPr="00A40927" w:rsidRDefault="00C853CA" w:rsidP="000568F3">
            <w:pPr>
              <w:jc w:val="center"/>
              <w:rPr>
                <w:rFonts w:cstheme="minorHAnsi"/>
                <w:spacing w:val="-4"/>
              </w:rPr>
            </w:pPr>
            <w:r w:rsidRPr="00A40927">
              <w:rPr>
                <w:rFonts w:cstheme="minorHAnsi"/>
                <w:spacing w:val="-4"/>
              </w:rPr>
              <w:t>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0CE92B3" w14:textId="77777777" w:rsidR="00C853CA" w:rsidRPr="00A40927" w:rsidRDefault="00C853CA" w:rsidP="000568F3">
            <w:pPr>
              <w:tabs>
                <w:tab w:val="left" w:pos="203"/>
              </w:tabs>
              <w:rPr>
                <w:rFonts w:cstheme="minorHAnsi"/>
                <w:spacing w:val="-4"/>
              </w:rPr>
            </w:pPr>
            <w:r w:rsidRPr="00A40927">
              <w:rPr>
                <w:rFonts w:cstheme="minorHAnsi"/>
                <w:spacing w:val="-4"/>
              </w:rPr>
              <w:t xml:space="preserve">Zintegrowana mini-ciemnia optyczna z wbudowaną prowadnicą służącą do mocowania tac dedykowanych do wybranej aplikacji z powierzchnią zdjęcia co najmniej 21 x 16.5 cm. Tace oraz aplikacje, do których są przeznaczone muszą być automatycznie rozpoznawane przez urządzenie. </w:t>
            </w:r>
          </w:p>
        </w:tc>
        <w:tc>
          <w:tcPr>
            <w:tcW w:w="1559" w:type="dxa"/>
            <w:tcBorders>
              <w:top w:val="single" w:sz="4" w:space="0" w:color="auto"/>
              <w:left w:val="single" w:sz="4" w:space="0" w:color="auto"/>
              <w:bottom w:val="single" w:sz="4" w:space="0" w:color="auto"/>
              <w:right w:val="single" w:sz="4" w:space="0" w:color="auto"/>
            </w:tcBorders>
            <w:vAlign w:val="center"/>
          </w:tcPr>
          <w:p w14:paraId="7FDEA7CD"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BD86E51" w14:textId="77777777" w:rsidR="00C853CA" w:rsidRPr="003E0AAB" w:rsidRDefault="00C853CA" w:rsidP="000568F3">
            <w:pPr>
              <w:jc w:val="center"/>
              <w:rPr>
                <w:rFonts w:ascii="Arial" w:hAnsi="Arial" w:cs="Arial"/>
                <w:spacing w:val="-4"/>
              </w:rPr>
            </w:pPr>
          </w:p>
        </w:tc>
      </w:tr>
      <w:tr w:rsidR="00C853CA" w:rsidRPr="003E0AAB" w14:paraId="67C0ECB8" w14:textId="77777777" w:rsidTr="000568F3">
        <w:trPr>
          <w:trHeight w:val="4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E76250D" w14:textId="77777777" w:rsidR="00C853CA" w:rsidRPr="00A40927" w:rsidRDefault="00C853CA" w:rsidP="000568F3">
            <w:pPr>
              <w:jc w:val="center"/>
              <w:rPr>
                <w:rFonts w:cstheme="minorHAnsi"/>
                <w:spacing w:val="-4"/>
              </w:rPr>
            </w:pPr>
            <w:r w:rsidRPr="00A40927">
              <w:rPr>
                <w:rFonts w:cstheme="minorHAnsi"/>
                <w:spacing w:val="-4"/>
              </w:rPr>
              <w:t>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5783CA9" w14:textId="77777777" w:rsidR="00C853CA" w:rsidRPr="00A40927" w:rsidRDefault="00C853CA" w:rsidP="000568F3">
            <w:pPr>
              <w:rPr>
                <w:rFonts w:cstheme="minorHAnsi"/>
                <w:spacing w:val="-4"/>
              </w:rPr>
            </w:pPr>
            <w:r w:rsidRPr="00A40927">
              <w:rPr>
                <w:rFonts w:cstheme="minorHAnsi"/>
                <w:spacing w:val="-4"/>
              </w:rPr>
              <w:t>Dostępne i zainstalowane źródła światła (panele LED):</w:t>
            </w:r>
            <w:r w:rsidRPr="00A40927">
              <w:rPr>
                <w:rFonts w:cstheme="minorHAnsi"/>
                <w:spacing w:val="-4"/>
              </w:rPr>
              <w:br/>
              <w:t>Światło UV przechodzące  w zakresie od 302 do 312 nm,</w:t>
            </w:r>
            <w:r w:rsidRPr="00A40927">
              <w:rPr>
                <w:rFonts w:cstheme="minorHAnsi"/>
                <w:spacing w:val="-4"/>
              </w:rPr>
              <w:br/>
              <w:t>Światło białe – podświetlenie z góry,</w:t>
            </w:r>
            <w:r w:rsidRPr="00A40927">
              <w:rPr>
                <w:rFonts w:cstheme="minorHAnsi"/>
                <w:spacing w:val="-4"/>
              </w:rPr>
              <w:br/>
              <w:t>Światło białe przechodzące</w:t>
            </w:r>
            <w:r w:rsidRPr="00A40927">
              <w:rPr>
                <w:rFonts w:cstheme="minorHAnsi"/>
                <w:spacing w:val="-4"/>
              </w:rPr>
              <w:br/>
              <w:t>Światło niebieskie – podświetlenie z góry 460−490 nm</w:t>
            </w:r>
            <w:r w:rsidRPr="00A40927">
              <w:rPr>
                <w:rFonts w:cstheme="minorHAnsi"/>
                <w:spacing w:val="-4"/>
              </w:rPr>
              <w:br/>
              <w:t>Światło zielone – podświetlenie z góry 520−545 nm,</w:t>
            </w:r>
            <w:r w:rsidRPr="00A40927">
              <w:rPr>
                <w:rFonts w:cstheme="minorHAnsi"/>
                <w:spacing w:val="-4"/>
              </w:rPr>
              <w:br/>
              <w:t>Światło czerwone – podświetlenie z góry 625−650 nm,</w:t>
            </w:r>
            <w:r w:rsidRPr="00A40927">
              <w:rPr>
                <w:rFonts w:cstheme="minorHAnsi"/>
                <w:spacing w:val="-4"/>
              </w:rPr>
              <w:br/>
              <w:t>Światło koloru daleka czerwień – podświetlenie z góry 650−675 nm,</w:t>
            </w:r>
            <w:r w:rsidRPr="00A40927">
              <w:rPr>
                <w:rFonts w:cstheme="minorHAnsi"/>
                <w:spacing w:val="-4"/>
              </w:rPr>
              <w:br/>
              <w:t>Światło podczerwone – podświetlenie z góry 755−777 nm.</w:t>
            </w:r>
          </w:p>
        </w:tc>
        <w:tc>
          <w:tcPr>
            <w:tcW w:w="1559" w:type="dxa"/>
            <w:tcBorders>
              <w:top w:val="single" w:sz="4" w:space="0" w:color="auto"/>
              <w:left w:val="single" w:sz="4" w:space="0" w:color="auto"/>
              <w:bottom w:val="single" w:sz="4" w:space="0" w:color="auto"/>
              <w:right w:val="single" w:sz="4" w:space="0" w:color="auto"/>
            </w:tcBorders>
            <w:vAlign w:val="center"/>
          </w:tcPr>
          <w:p w14:paraId="20BC108A"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9D33C65" w14:textId="77777777" w:rsidR="00C853CA" w:rsidRPr="003E0AAB" w:rsidRDefault="00C853CA" w:rsidP="000568F3">
            <w:pPr>
              <w:jc w:val="center"/>
              <w:rPr>
                <w:rFonts w:ascii="Arial" w:hAnsi="Arial" w:cs="Arial"/>
                <w:spacing w:val="-4"/>
              </w:rPr>
            </w:pPr>
          </w:p>
        </w:tc>
      </w:tr>
      <w:tr w:rsidR="00C853CA" w:rsidRPr="003E0AAB" w14:paraId="6B7C9697" w14:textId="77777777" w:rsidTr="000568F3">
        <w:trPr>
          <w:trHeight w:val="40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F463C9C" w14:textId="77777777" w:rsidR="00C853CA" w:rsidRPr="00A40927" w:rsidRDefault="00C853CA" w:rsidP="000568F3">
            <w:pPr>
              <w:jc w:val="center"/>
              <w:rPr>
                <w:rFonts w:cstheme="minorHAnsi"/>
                <w:spacing w:val="-4"/>
              </w:rPr>
            </w:pPr>
            <w:r w:rsidRPr="00A40927">
              <w:rPr>
                <w:rFonts w:cstheme="minorHAnsi"/>
                <w:spacing w:val="-4"/>
              </w:rPr>
              <w:t>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49030D8" w14:textId="77777777" w:rsidR="00C853CA" w:rsidRPr="00A40927" w:rsidRDefault="00C853CA" w:rsidP="000568F3">
            <w:pPr>
              <w:rPr>
                <w:rFonts w:cstheme="minorHAnsi"/>
                <w:spacing w:val="-4"/>
              </w:rPr>
            </w:pPr>
            <w:r w:rsidRPr="00A40927">
              <w:rPr>
                <w:rFonts w:cstheme="minorHAnsi"/>
                <w:spacing w:val="-4"/>
              </w:rPr>
              <w:t>Dostępne i zainstalowane filtry emisyjne w zakresach:</w:t>
            </w:r>
            <w:r w:rsidRPr="00A40927">
              <w:rPr>
                <w:rFonts w:cstheme="minorHAnsi"/>
                <w:spacing w:val="-4"/>
              </w:rPr>
              <w:br/>
              <w:t xml:space="preserve">590 ± 110 nm </w:t>
            </w:r>
            <w:r w:rsidRPr="00A40927">
              <w:rPr>
                <w:rFonts w:cstheme="minorHAnsi"/>
                <w:spacing w:val="-4"/>
              </w:rPr>
              <w:br/>
              <w:t>Filtr chemiluminescencji</w:t>
            </w:r>
            <w:r w:rsidRPr="00A40927">
              <w:rPr>
                <w:rFonts w:cstheme="minorHAnsi"/>
                <w:spacing w:val="-4"/>
              </w:rPr>
              <w:br/>
              <w:t>518–546 nm</w:t>
            </w:r>
            <w:r w:rsidRPr="00A40927">
              <w:rPr>
                <w:rFonts w:cstheme="minorHAnsi"/>
                <w:spacing w:val="-4"/>
              </w:rPr>
              <w:br/>
              <w:t>577–613 nm</w:t>
            </w:r>
            <w:r w:rsidRPr="00A40927">
              <w:rPr>
                <w:rFonts w:cstheme="minorHAnsi"/>
                <w:spacing w:val="-4"/>
              </w:rPr>
              <w:br/>
              <w:t xml:space="preserve">675–725 nm </w:t>
            </w:r>
            <w:r w:rsidRPr="00A40927">
              <w:rPr>
                <w:rFonts w:cstheme="minorHAnsi"/>
                <w:spacing w:val="-4"/>
              </w:rPr>
              <w:br/>
              <w:t>813–860 nm</w:t>
            </w:r>
          </w:p>
        </w:tc>
        <w:tc>
          <w:tcPr>
            <w:tcW w:w="1559" w:type="dxa"/>
            <w:tcBorders>
              <w:top w:val="single" w:sz="4" w:space="0" w:color="auto"/>
              <w:left w:val="single" w:sz="4" w:space="0" w:color="auto"/>
              <w:bottom w:val="single" w:sz="4" w:space="0" w:color="auto"/>
              <w:right w:val="single" w:sz="4" w:space="0" w:color="auto"/>
            </w:tcBorders>
            <w:vAlign w:val="center"/>
          </w:tcPr>
          <w:p w14:paraId="5AAEB831"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BDD1507" w14:textId="77777777" w:rsidR="00C853CA" w:rsidRPr="003E0AAB" w:rsidRDefault="00C853CA" w:rsidP="000568F3">
            <w:pPr>
              <w:jc w:val="center"/>
              <w:rPr>
                <w:rFonts w:ascii="Arial" w:hAnsi="Arial" w:cs="Arial"/>
                <w:spacing w:val="-4"/>
              </w:rPr>
            </w:pPr>
          </w:p>
        </w:tc>
      </w:tr>
      <w:tr w:rsidR="00C853CA" w:rsidRPr="003E0AAB" w14:paraId="33524FAE" w14:textId="77777777" w:rsidTr="000568F3">
        <w:trPr>
          <w:trHeight w:val="40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5AA122C" w14:textId="77777777" w:rsidR="00C853CA" w:rsidRPr="00A40927" w:rsidRDefault="00C853CA" w:rsidP="000568F3">
            <w:pPr>
              <w:jc w:val="center"/>
              <w:rPr>
                <w:rFonts w:cstheme="minorHAnsi"/>
                <w:spacing w:val="-4"/>
              </w:rPr>
            </w:pPr>
            <w:r w:rsidRPr="00A40927">
              <w:rPr>
                <w:rFonts w:cstheme="minorHAnsi"/>
                <w:spacing w:val="-4"/>
              </w:rPr>
              <w:t>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887EA72" w14:textId="77777777" w:rsidR="00C853CA" w:rsidRPr="00A40927" w:rsidRDefault="00C853CA" w:rsidP="000568F3">
            <w:pPr>
              <w:rPr>
                <w:rFonts w:cstheme="minorHAnsi"/>
                <w:spacing w:val="-4"/>
              </w:rPr>
            </w:pPr>
            <w:r w:rsidRPr="00A40927">
              <w:rPr>
                <w:rFonts w:cstheme="minorHAnsi"/>
                <w:spacing w:val="-4"/>
              </w:rPr>
              <w:t>Detekcja dokonywana za pomocą kamery  z przetwornikiem CCD, 6 lub więcej Mpixeli.</w:t>
            </w:r>
          </w:p>
        </w:tc>
        <w:tc>
          <w:tcPr>
            <w:tcW w:w="1559" w:type="dxa"/>
            <w:tcBorders>
              <w:top w:val="single" w:sz="4" w:space="0" w:color="auto"/>
              <w:left w:val="single" w:sz="4" w:space="0" w:color="auto"/>
              <w:bottom w:val="single" w:sz="4" w:space="0" w:color="auto"/>
              <w:right w:val="single" w:sz="4" w:space="0" w:color="auto"/>
            </w:tcBorders>
            <w:vAlign w:val="center"/>
          </w:tcPr>
          <w:p w14:paraId="6139BD53"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F2115E8" w14:textId="77777777" w:rsidR="00C853CA" w:rsidRPr="003E0AAB" w:rsidRDefault="00C853CA" w:rsidP="000568F3">
            <w:pPr>
              <w:jc w:val="center"/>
              <w:rPr>
                <w:rFonts w:ascii="Arial" w:hAnsi="Arial" w:cs="Arial"/>
                <w:spacing w:val="-4"/>
              </w:rPr>
            </w:pPr>
          </w:p>
        </w:tc>
      </w:tr>
      <w:tr w:rsidR="00C853CA" w:rsidRPr="003E0AAB" w14:paraId="69C1BEF5" w14:textId="77777777" w:rsidTr="000568F3">
        <w:trPr>
          <w:trHeight w:val="38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7C79D59" w14:textId="77777777" w:rsidR="00C853CA" w:rsidRPr="00A40927" w:rsidRDefault="00C853CA" w:rsidP="000568F3">
            <w:pPr>
              <w:jc w:val="center"/>
              <w:rPr>
                <w:rFonts w:cstheme="minorHAnsi"/>
                <w:spacing w:val="-4"/>
              </w:rPr>
            </w:pPr>
            <w:r w:rsidRPr="00A40927">
              <w:rPr>
                <w:rFonts w:cstheme="minorHAnsi"/>
                <w:spacing w:val="-4"/>
              </w:rPr>
              <w:t>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FEC690D" w14:textId="77777777" w:rsidR="00C853CA" w:rsidRPr="00A40927" w:rsidRDefault="00C853CA" w:rsidP="000568F3">
            <w:pPr>
              <w:tabs>
                <w:tab w:val="left" w:pos="203"/>
              </w:tabs>
              <w:rPr>
                <w:rFonts w:cstheme="minorHAnsi"/>
                <w:spacing w:val="-4"/>
              </w:rPr>
            </w:pPr>
            <w:r w:rsidRPr="00A40927">
              <w:rPr>
                <w:rFonts w:cstheme="minorHAnsi"/>
                <w:spacing w:val="-4"/>
              </w:rPr>
              <w:t>Obiektyw o jasności od f/0.8 do f/1.0</w:t>
            </w:r>
          </w:p>
        </w:tc>
        <w:tc>
          <w:tcPr>
            <w:tcW w:w="1559" w:type="dxa"/>
            <w:tcBorders>
              <w:top w:val="single" w:sz="4" w:space="0" w:color="auto"/>
              <w:left w:val="single" w:sz="4" w:space="0" w:color="auto"/>
              <w:bottom w:val="single" w:sz="4" w:space="0" w:color="auto"/>
              <w:right w:val="single" w:sz="4" w:space="0" w:color="auto"/>
            </w:tcBorders>
            <w:vAlign w:val="center"/>
          </w:tcPr>
          <w:p w14:paraId="6B86EC2A"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21EFC4C" w14:textId="77777777" w:rsidR="00C853CA" w:rsidRPr="003E0AAB" w:rsidRDefault="00C853CA" w:rsidP="000568F3">
            <w:pPr>
              <w:jc w:val="center"/>
              <w:rPr>
                <w:rFonts w:ascii="Arial" w:hAnsi="Arial" w:cs="Arial"/>
                <w:spacing w:val="-4"/>
              </w:rPr>
            </w:pPr>
          </w:p>
        </w:tc>
      </w:tr>
      <w:tr w:rsidR="00C853CA" w:rsidRPr="003E0AAB" w14:paraId="1CF151A5" w14:textId="77777777" w:rsidTr="000568F3">
        <w:trPr>
          <w:trHeight w:val="41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8C7A48E" w14:textId="77777777" w:rsidR="00C853CA" w:rsidRPr="00A40927" w:rsidRDefault="00C853CA" w:rsidP="000568F3">
            <w:pPr>
              <w:jc w:val="center"/>
              <w:rPr>
                <w:rFonts w:cstheme="minorHAnsi"/>
                <w:spacing w:val="-4"/>
              </w:rPr>
            </w:pPr>
            <w:r w:rsidRPr="00A40927">
              <w:rPr>
                <w:rFonts w:cstheme="minorHAnsi"/>
                <w:spacing w:val="-4"/>
              </w:rPr>
              <w:t>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E00B67A" w14:textId="77777777" w:rsidR="00C853CA" w:rsidRPr="00A40927" w:rsidRDefault="00C853CA" w:rsidP="000568F3">
            <w:pPr>
              <w:rPr>
                <w:rFonts w:cstheme="minorHAnsi"/>
                <w:spacing w:val="-4"/>
              </w:rPr>
            </w:pPr>
            <w:r w:rsidRPr="00A40927">
              <w:rPr>
                <w:rFonts w:cstheme="minorHAnsi"/>
                <w:spacing w:val="-4"/>
              </w:rPr>
              <w:t>Zakres rejestrowanych gęstości optycznych: 4 lub więcej OD.</w:t>
            </w:r>
          </w:p>
        </w:tc>
        <w:tc>
          <w:tcPr>
            <w:tcW w:w="1559" w:type="dxa"/>
            <w:tcBorders>
              <w:top w:val="single" w:sz="4" w:space="0" w:color="auto"/>
              <w:left w:val="single" w:sz="4" w:space="0" w:color="auto"/>
              <w:bottom w:val="single" w:sz="4" w:space="0" w:color="auto"/>
              <w:right w:val="single" w:sz="4" w:space="0" w:color="auto"/>
            </w:tcBorders>
            <w:vAlign w:val="center"/>
          </w:tcPr>
          <w:p w14:paraId="6C652675"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F8142EC" w14:textId="77777777" w:rsidR="00C853CA" w:rsidRPr="003E0AAB" w:rsidRDefault="00C853CA" w:rsidP="000568F3">
            <w:pPr>
              <w:jc w:val="center"/>
              <w:rPr>
                <w:rFonts w:ascii="Arial" w:hAnsi="Arial" w:cs="Arial"/>
                <w:spacing w:val="-4"/>
              </w:rPr>
            </w:pPr>
          </w:p>
        </w:tc>
      </w:tr>
      <w:tr w:rsidR="00C853CA" w:rsidRPr="003E0AAB" w14:paraId="3C1E5534" w14:textId="77777777" w:rsidTr="000568F3">
        <w:trPr>
          <w:trHeight w:val="60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0D5EECC" w14:textId="77777777" w:rsidR="00C853CA" w:rsidRPr="00A40927" w:rsidRDefault="00C853CA" w:rsidP="000568F3">
            <w:pPr>
              <w:jc w:val="center"/>
              <w:rPr>
                <w:rFonts w:cstheme="minorHAnsi"/>
                <w:spacing w:val="-4"/>
              </w:rPr>
            </w:pPr>
            <w:r w:rsidRPr="00A40927">
              <w:rPr>
                <w:rFonts w:cstheme="minorHAnsi"/>
                <w:spacing w:val="-4"/>
              </w:rPr>
              <w:lastRenderedPageBreak/>
              <w:t>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A36E95D" w14:textId="77777777" w:rsidR="00C853CA" w:rsidRPr="00A40927" w:rsidRDefault="00C853CA" w:rsidP="000568F3">
            <w:pPr>
              <w:tabs>
                <w:tab w:val="left" w:pos="203"/>
              </w:tabs>
              <w:rPr>
                <w:rFonts w:cstheme="minorHAnsi"/>
                <w:spacing w:val="-4"/>
              </w:rPr>
            </w:pPr>
            <w:r w:rsidRPr="00A40927">
              <w:rPr>
                <w:rFonts w:cstheme="minorHAnsi"/>
                <w:spacing w:val="-4"/>
              </w:rPr>
              <w:t xml:space="preserve">Kalibracja ostrości dla każdego ustawienia parametru zoomu lub wysokości próby. Zbliżenie i oddalenie kamery od próby odbywa się za pomocą poruszającej się kamery. </w:t>
            </w:r>
          </w:p>
        </w:tc>
        <w:tc>
          <w:tcPr>
            <w:tcW w:w="1559" w:type="dxa"/>
            <w:tcBorders>
              <w:top w:val="single" w:sz="4" w:space="0" w:color="auto"/>
              <w:left w:val="single" w:sz="4" w:space="0" w:color="auto"/>
              <w:bottom w:val="single" w:sz="4" w:space="0" w:color="auto"/>
              <w:right w:val="single" w:sz="4" w:space="0" w:color="auto"/>
            </w:tcBorders>
            <w:vAlign w:val="center"/>
          </w:tcPr>
          <w:p w14:paraId="07A38C4D"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84A0E96" w14:textId="77777777" w:rsidR="00C853CA" w:rsidRPr="003E0AAB" w:rsidRDefault="00C853CA" w:rsidP="000568F3">
            <w:pPr>
              <w:jc w:val="center"/>
              <w:rPr>
                <w:rFonts w:ascii="Arial" w:hAnsi="Arial" w:cs="Arial"/>
                <w:spacing w:val="-4"/>
              </w:rPr>
            </w:pPr>
          </w:p>
        </w:tc>
      </w:tr>
      <w:tr w:rsidR="00C853CA" w:rsidRPr="003E0AAB" w14:paraId="64019EF9" w14:textId="77777777" w:rsidTr="000568F3">
        <w:trPr>
          <w:trHeight w:val="4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2B77505" w14:textId="77777777" w:rsidR="00C853CA" w:rsidRPr="00A40927" w:rsidRDefault="00C853CA" w:rsidP="000568F3">
            <w:pPr>
              <w:jc w:val="center"/>
              <w:rPr>
                <w:rFonts w:cstheme="minorHAnsi"/>
                <w:spacing w:val="-4"/>
              </w:rPr>
            </w:pPr>
            <w:r w:rsidRPr="00A40927">
              <w:rPr>
                <w:rFonts w:cstheme="minorHAnsi"/>
                <w:spacing w:val="-4"/>
              </w:rPr>
              <w:t>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3112573" w14:textId="77777777" w:rsidR="00C853CA" w:rsidRPr="00A40927" w:rsidRDefault="00C853CA" w:rsidP="000568F3">
            <w:pPr>
              <w:rPr>
                <w:rFonts w:cstheme="minorHAnsi"/>
                <w:spacing w:val="-4"/>
              </w:rPr>
            </w:pPr>
            <w:r w:rsidRPr="00A40927">
              <w:rPr>
                <w:rFonts w:cstheme="minorHAnsi"/>
                <w:spacing w:val="-4"/>
              </w:rPr>
              <w:t>Temperatura chłodzenia kamery  -15 ˚C lub niżej.</w:t>
            </w:r>
          </w:p>
        </w:tc>
        <w:tc>
          <w:tcPr>
            <w:tcW w:w="1559" w:type="dxa"/>
            <w:tcBorders>
              <w:top w:val="single" w:sz="4" w:space="0" w:color="auto"/>
              <w:left w:val="single" w:sz="4" w:space="0" w:color="auto"/>
              <w:bottom w:val="single" w:sz="4" w:space="0" w:color="auto"/>
              <w:right w:val="single" w:sz="4" w:space="0" w:color="auto"/>
            </w:tcBorders>
            <w:vAlign w:val="center"/>
          </w:tcPr>
          <w:p w14:paraId="43D65E28"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1E6F2E9" w14:textId="77777777" w:rsidR="00C853CA" w:rsidRPr="003E0AAB" w:rsidRDefault="00C853CA" w:rsidP="000568F3">
            <w:pPr>
              <w:jc w:val="center"/>
              <w:rPr>
                <w:rFonts w:ascii="Arial" w:hAnsi="Arial" w:cs="Arial"/>
                <w:spacing w:val="-4"/>
              </w:rPr>
            </w:pPr>
          </w:p>
        </w:tc>
      </w:tr>
      <w:tr w:rsidR="00C853CA" w:rsidRPr="003E0AAB" w14:paraId="38A5742B" w14:textId="77777777" w:rsidTr="000568F3">
        <w:trPr>
          <w:trHeight w:val="4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D3C977E" w14:textId="77777777" w:rsidR="00C853CA" w:rsidRPr="00A40927" w:rsidRDefault="00C853CA" w:rsidP="000568F3">
            <w:pPr>
              <w:jc w:val="center"/>
              <w:rPr>
                <w:rFonts w:cstheme="minorHAnsi"/>
                <w:spacing w:val="-4"/>
              </w:rPr>
            </w:pPr>
            <w:r w:rsidRPr="00A40927">
              <w:rPr>
                <w:rFonts w:cstheme="minorHAnsi"/>
                <w:spacing w:val="-4"/>
              </w:rPr>
              <w:t>10.</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88C78DF" w14:textId="77777777" w:rsidR="00C853CA" w:rsidRPr="00A40927" w:rsidRDefault="00C853CA" w:rsidP="000568F3">
            <w:pPr>
              <w:rPr>
                <w:rFonts w:cstheme="minorHAnsi"/>
                <w:spacing w:val="-4"/>
              </w:rPr>
            </w:pPr>
            <w:r w:rsidRPr="00A40927">
              <w:rPr>
                <w:rFonts w:cstheme="minorHAnsi"/>
                <w:spacing w:val="-4"/>
              </w:rPr>
              <w:t>Programowalne przez użytkownika tryby automatycznej akwizycji obrazów. Definiowane przez użytkownika tryby (szybki lub optymalna auto-ekspozycyjny). Urządzenie musi posiadać elastyczny zakres składania pikseli ( tzw: binning)  do 8x8.</w:t>
            </w:r>
          </w:p>
        </w:tc>
        <w:tc>
          <w:tcPr>
            <w:tcW w:w="1559" w:type="dxa"/>
            <w:tcBorders>
              <w:top w:val="single" w:sz="4" w:space="0" w:color="auto"/>
              <w:left w:val="single" w:sz="4" w:space="0" w:color="auto"/>
              <w:bottom w:val="single" w:sz="4" w:space="0" w:color="auto"/>
              <w:right w:val="single" w:sz="4" w:space="0" w:color="auto"/>
            </w:tcBorders>
            <w:vAlign w:val="center"/>
          </w:tcPr>
          <w:p w14:paraId="1005AA0D" w14:textId="77777777" w:rsidR="00C853CA" w:rsidRPr="00A40927" w:rsidRDefault="00C853CA" w:rsidP="000568F3">
            <w:pPr>
              <w:jc w:val="center"/>
              <w:rPr>
                <w:rFonts w:cstheme="minorHAnsi"/>
                <w:spacing w:val="-4"/>
              </w:rPr>
            </w:pPr>
            <w:r>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4459808D" w14:textId="77777777" w:rsidR="00C853CA" w:rsidRPr="003E0AAB" w:rsidRDefault="00C853CA" w:rsidP="000568F3">
            <w:pPr>
              <w:jc w:val="center"/>
              <w:rPr>
                <w:rFonts w:ascii="Arial" w:hAnsi="Arial" w:cs="Arial"/>
                <w:spacing w:val="-4"/>
              </w:rPr>
            </w:pPr>
          </w:p>
        </w:tc>
      </w:tr>
      <w:tr w:rsidR="00C853CA" w:rsidRPr="003E0AAB" w14:paraId="050E976E" w14:textId="77777777" w:rsidTr="000568F3">
        <w:trPr>
          <w:trHeight w:val="37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E667262" w14:textId="77777777" w:rsidR="00C853CA" w:rsidRPr="00A40927" w:rsidRDefault="00C853CA" w:rsidP="000568F3">
            <w:pPr>
              <w:jc w:val="center"/>
              <w:rPr>
                <w:rFonts w:cstheme="minorHAnsi"/>
                <w:spacing w:val="-4"/>
              </w:rPr>
            </w:pPr>
            <w:r w:rsidRPr="00A40927">
              <w:rPr>
                <w:rFonts w:cstheme="minorHAnsi"/>
                <w:spacing w:val="-4"/>
              </w:rPr>
              <w:t>11.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B3EEE7E" w14:textId="77777777" w:rsidR="00C853CA" w:rsidRPr="00A40927" w:rsidRDefault="00C853CA" w:rsidP="000568F3">
            <w:pPr>
              <w:rPr>
                <w:rFonts w:cstheme="minorHAnsi"/>
                <w:spacing w:val="-4"/>
              </w:rPr>
            </w:pPr>
            <w:r w:rsidRPr="00A40927">
              <w:rPr>
                <w:rFonts w:cstheme="minorHAnsi"/>
                <w:spacing w:val="-4"/>
              </w:rPr>
              <w:t>Tryb akwizycji z akumulacją obrazów pośrednich umożliwiający optymalny dobór czasu akwizycji dla chemiluminescencji</w:t>
            </w:r>
          </w:p>
        </w:tc>
        <w:tc>
          <w:tcPr>
            <w:tcW w:w="1559" w:type="dxa"/>
            <w:tcBorders>
              <w:top w:val="single" w:sz="4" w:space="0" w:color="auto"/>
              <w:left w:val="single" w:sz="4" w:space="0" w:color="auto"/>
              <w:bottom w:val="single" w:sz="4" w:space="0" w:color="auto"/>
              <w:right w:val="single" w:sz="4" w:space="0" w:color="auto"/>
            </w:tcBorders>
            <w:vAlign w:val="center"/>
          </w:tcPr>
          <w:p w14:paraId="38505042"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C23D0CF" w14:textId="77777777" w:rsidR="00C853CA" w:rsidRPr="003E0AAB" w:rsidRDefault="00C853CA" w:rsidP="000568F3">
            <w:pPr>
              <w:jc w:val="center"/>
              <w:rPr>
                <w:rFonts w:ascii="Arial" w:hAnsi="Arial" w:cs="Arial"/>
                <w:spacing w:val="-4"/>
              </w:rPr>
            </w:pPr>
          </w:p>
        </w:tc>
      </w:tr>
      <w:tr w:rsidR="00C853CA" w:rsidRPr="003E0AAB" w14:paraId="24A0A694" w14:textId="77777777" w:rsidTr="000568F3">
        <w:trPr>
          <w:trHeight w:val="49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BD3FEC0" w14:textId="77777777" w:rsidR="00C853CA" w:rsidRPr="00A40927" w:rsidRDefault="00C853CA" w:rsidP="000568F3">
            <w:pPr>
              <w:jc w:val="center"/>
              <w:rPr>
                <w:rFonts w:cstheme="minorHAnsi"/>
                <w:spacing w:val="-4"/>
              </w:rPr>
            </w:pPr>
            <w:r w:rsidRPr="00A40927">
              <w:rPr>
                <w:rFonts w:cstheme="minorHAnsi"/>
                <w:spacing w:val="-4"/>
              </w:rPr>
              <w:t>12.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EE0D089" w14:textId="77777777" w:rsidR="00C853CA" w:rsidRPr="00A40927" w:rsidRDefault="00C853CA" w:rsidP="000568F3">
            <w:pPr>
              <w:tabs>
                <w:tab w:val="left" w:pos="203"/>
              </w:tabs>
              <w:rPr>
                <w:rFonts w:cstheme="minorHAnsi"/>
                <w:spacing w:val="-4"/>
              </w:rPr>
            </w:pPr>
            <w:r w:rsidRPr="00A40927">
              <w:rPr>
                <w:rFonts w:cstheme="minorHAnsi"/>
                <w:spacing w:val="-4"/>
              </w:rPr>
              <w:t>Wyposażony w 2 tace do aplikacji chemiluminescencji, UV oraz stain-free dedykowanej do barwników takich jak: chemiluminescencyjne, Stain-free, EtBr, SYBR® Green, SYBR® Safe, SYBR® Gold, GelGreen, GelRed, Fluorescein, OliGreen, Oriole™, SYPRO Ruby, SYTO 60, Coomassie Blue, Alexa Fluors (488, 546, 647, 680, 790), DyLight Fluors (488, 550, 650, 680, 800), IR (680RD, 800CW), Starbright ( 700, 520).</w:t>
            </w:r>
          </w:p>
        </w:tc>
        <w:tc>
          <w:tcPr>
            <w:tcW w:w="1559" w:type="dxa"/>
            <w:tcBorders>
              <w:top w:val="single" w:sz="4" w:space="0" w:color="auto"/>
              <w:left w:val="single" w:sz="4" w:space="0" w:color="auto"/>
              <w:bottom w:val="single" w:sz="4" w:space="0" w:color="auto"/>
              <w:right w:val="single" w:sz="4" w:space="0" w:color="auto"/>
            </w:tcBorders>
            <w:vAlign w:val="center"/>
          </w:tcPr>
          <w:p w14:paraId="01ACE7DF"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1481028" w14:textId="77777777" w:rsidR="00C853CA" w:rsidRPr="003E0AAB" w:rsidRDefault="00C853CA" w:rsidP="000568F3">
            <w:pPr>
              <w:jc w:val="center"/>
              <w:rPr>
                <w:rFonts w:ascii="Arial" w:hAnsi="Arial" w:cs="Arial"/>
                <w:spacing w:val="-4"/>
              </w:rPr>
            </w:pPr>
          </w:p>
        </w:tc>
      </w:tr>
      <w:tr w:rsidR="00C853CA" w:rsidRPr="003E0AAB" w14:paraId="7A9B997A" w14:textId="77777777" w:rsidTr="000568F3">
        <w:trPr>
          <w:trHeight w:val="45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223304A" w14:textId="77777777" w:rsidR="00C853CA" w:rsidRPr="00A40927" w:rsidRDefault="00C853CA" w:rsidP="000568F3">
            <w:pPr>
              <w:jc w:val="center"/>
              <w:rPr>
                <w:rFonts w:cstheme="minorHAnsi"/>
                <w:spacing w:val="-4"/>
              </w:rPr>
            </w:pPr>
            <w:r w:rsidRPr="00A40927">
              <w:rPr>
                <w:rFonts w:cstheme="minorHAnsi"/>
                <w:spacing w:val="-4"/>
              </w:rPr>
              <w:t>13.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B006D62" w14:textId="77777777" w:rsidR="00C853CA" w:rsidRPr="00A40927" w:rsidRDefault="00C853CA" w:rsidP="000568F3">
            <w:pPr>
              <w:rPr>
                <w:rFonts w:cstheme="minorHAnsi"/>
                <w:spacing w:val="-4"/>
              </w:rPr>
            </w:pPr>
            <w:r w:rsidRPr="00A40927">
              <w:rPr>
                <w:rFonts w:cstheme="minorHAnsi"/>
                <w:spacing w:val="-4"/>
              </w:rPr>
              <w:t>Wyposażony dodatkowo w białą tacę do analiz kolorymetrycznych: Coomassie Blue, copper, silver, zinc.</w:t>
            </w:r>
          </w:p>
        </w:tc>
        <w:tc>
          <w:tcPr>
            <w:tcW w:w="1559" w:type="dxa"/>
            <w:tcBorders>
              <w:top w:val="single" w:sz="4" w:space="0" w:color="auto"/>
              <w:left w:val="single" w:sz="4" w:space="0" w:color="auto"/>
              <w:bottom w:val="single" w:sz="4" w:space="0" w:color="auto"/>
              <w:right w:val="single" w:sz="4" w:space="0" w:color="auto"/>
            </w:tcBorders>
            <w:vAlign w:val="center"/>
          </w:tcPr>
          <w:p w14:paraId="3A713506"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40BFAA7" w14:textId="77777777" w:rsidR="00C853CA" w:rsidRPr="003E0AAB" w:rsidRDefault="00C853CA" w:rsidP="000568F3">
            <w:pPr>
              <w:jc w:val="center"/>
              <w:rPr>
                <w:rFonts w:ascii="Arial" w:hAnsi="Arial" w:cs="Arial"/>
                <w:spacing w:val="-4"/>
              </w:rPr>
            </w:pPr>
          </w:p>
        </w:tc>
      </w:tr>
      <w:tr w:rsidR="00C853CA" w:rsidRPr="003E0AAB" w14:paraId="1788649C" w14:textId="77777777" w:rsidTr="000568F3">
        <w:trPr>
          <w:trHeight w:val="37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E5BE218" w14:textId="77777777" w:rsidR="00C853CA" w:rsidRPr="00A40927" w:rsidRDefault="00C853CA" w:rsidP="000568F3">
            <w:pPr>
              <w:jc w:val="center"/>
              <w:rPr>
                <w:rFonts w:cstheme="minorHAnsi"/>
                <w:spacing w:val="-4"/>
              </w:rPr>
            </w:pPr>
            <w:r w:rsidRPr="00A40927">
              <w:rPr>
                <w:rFonts w:cstheme="minorHAnsi"/>
                <w:spacing w:val="-4"/>
              </w:rPr>
              <w:t>14.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5FD8776" w14:textId="77777777" w:rsidR="00C853CA" w:rsidRPr="00A40927" w:rsidRDefault="00C853CA" w:rsidP="000568F3">
            <w:pPr>
              <w:rPr>
                <w:rFonts w:cstheme="minorHAnsi"/>
                <w:spacing w:val="-4"/>
              </w:rPr>
            </w:pPr>
            <w:r w:rsidRPr="00A40927">
              <w:rPr>
                <w:rFonts w:cstheme="minorHAnsi"/>
                <w:spacing w:val="-4"/>
              </w:rPr>
              <w:t>Zapis obrazów żeli i blotów białkowych i detekcja białka  bez wybarwiania żeli oraz blotów w technologii Stain-Free.</w:t>
            </w:r>
          </w:p>
        </w:tc>
        <w:tc>
          <w:tcPr>
            <w:tcW w:w="1559" w:type="dxa"/>
            <w:tcBorders>
              <w:top w:val="single" w:sz="4" w:space="0" w:color="auto"/>
              <w:left w:val="single" w:sz="4" w:space="0" w:color="auto"/>
              <w:bottom w:val="single" w:sz="4" w:space="0" w:color="auto"/>
              <w:right w:val="single" w:sz="4" w:space="0" w:color="auto"/>
            </w:tcBorders>
            <w:vAlign w:val="center"/>
          </w:tcPr>
          <w:p w14:paraId="4A42A46A"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9AA5B95" w14:textId="77777777" w:rsidR="00C853CA" w:rsidRPr="003E0AAB" w:rsidRDefault="00C853CA" w:rsidP="000568F3">
            <w:pPr>
              <w:jc w:val="center"/>
              <w:rPr>
                <w:rFonts w:ascii="Arial" w:hAnsi="Arial" w:cs="Arial"/>
                <w:spacing w:val="-4"/>
              </w:rPr>
            </w:pPr>
          </w:p>
        </w:tc>
      </w:tr>
      <w:tr w:rsidR="00C853CA" w:rsidRPr="003E0AAB" w14:paraId="3722C81B" w14:textId="77777777" w:rsidTr="000568F3">
        <w:trPr>
          <w:trHeight w:val="41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688635A" w14:textId="77777777" w:rsidR="00C853CA" w:rsidRPr="00A40927" w:rsidRDefault="00C853CA" w:rsidP="000568F3">
            <w:pPr>
              <w:jc w:val="center"/>
              <w:rPr>
                <w:rFonts w:cstheme="minorHAnsi"/>
                <w:spacing w:val="-4"/>
              </w:rPr>
            </w:pPr>
            <w:r w:rsidRPr="00A40927">
              <w:rPr>
                <w:rFonts w:cstheme="minorHAnsi"/>
                <w:spacing w:val="-4"/>
              </w:rPr>
              <w:t>15.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95853C2" w14:textId="77777777" w:rsidR="00C853CA" w:rsidRPr="00A40927" w:rsidRDefault="00C853CA" w:rsidP="000568F3">
            <w:pPr>
              <w:rPr>
                <w:rFonts w:cstheme="minorHAnsi"/>
                <w:spacing w:val="-4"/>
              </w:rPr>
            </w:pPr>
            <w:r w:rsidRPr="00A40927">
              <w:rPr>
                <w:rFonts w:cstheme="minorHAnsi"/>
                <w:spacing w:val="-4"/>
              </w:rPr>
              <w:t>Wyposażony w osłonę chroniącą przed promieniami UV umożliwiającą łatwe wycinanie prążków z żeli.</w:t>
            </w:r>
          </w:p>
        </w:tc>
        <w:tc>
          <w:tcPr>
            <w:tcW w:w="1559" w:type="dxa"/>
            <w:tcBorders>
              <w:top w:val="single" w:sz="4" w:space="0" w:color="auto"/>
              <w:left w:val="single" w:sz="4" w:space="0" w:color="auto"/>
              <w:bottom w:val="single" w:sz="4" w:space="0" w:color="auto"/>
              <w:right w:val="single" w:sz="4" w:space="0" w:color="auto"/>
            </w:tcBorders>
            <w:vAlign w:val="center"/>
          </w:tcPr>
          <w:p w14:paraId="6C91E7B4"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472E75E" w14:textId="77777777" w:rsidR="00C853CA" w:rsidRPr="003E0AAB" w:rsidRDefault="00C853CA" w:rsidP="000568F3">
            <w:pPr>
              <w:jc w:val="center"/>
              <w:rPr>
                <w:rFonts w:ascii="Arial" w:hAnsi="Arial" w:cs="Arial"/>
                <w:spacing w:val="-4"/>
              </w:rPr>
            </w:pPr>
          </w:p>
        </w:tc>
      </w:tr>
      <w:tr w:rsidR="00C853CA" w:rsidRPr="003E0AAB" w14:paraId="51BEA0CE" w14:textId="77777777" w:rsidTr="000568F3">
        <w:trPr>
          <w:trHeight w:val="39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C638E2C" w14:textId="77777777" w:rsidR="00C853CA" w:rsidRPr="00A40927" w:rsidRDefault="00C853CA" w:rsidP="000568F3">
            <w:pPr>
              <w:jc w:val="center"/>
              <w:rPr>
                <w:rFonts w:cstheme="minorHAnsi"/>
                <w:spacing w:val="-4"/>
              </w:rPr>
            </w:pPr>
            <w:r w:rsidRPr="00A40927">
              <w:rPr>
                <w:rFonts w:cstheme="minorHAnsi"/>
                <w:spacing w:val="-4"/>
              </w:rPr>
              <w:t>16.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2520A13" w14:textId="77777777" w:rsidR="00C853CA" w:rsidRPr="00A40927" w:rsidRDefault="00C853CA" w:rsidP="000568F3">
            <w:pPr>
              <w:rPr>
                <w:rFonts w:cstheme="minorHAnsi"/>
                <w:spacing w:val="-4"/>
              </w:rPr>
            </w:pPr>
            <w:r w:rsidRPr="00A40927">
              <w:rPr>
                <w:rFonts w:cstheme="minorHAnsi"/>
                <w:spacing w:val="-4"/>
              </w:rPr>
              <w:t>Urządzenie niewymagające instalacji komputera PC – dane przenoszone na nośniku USB lub poprzez sieć (wbudowany port ethernetowy)  lub zewnętrzny komputer (procesor co najmniej I7 lub równoważny, pamięć 500 GB, pamięć operacyjna 8 G RAM, HDD: SSD 256GB + 1 TB; Napęd optyczny: DVD±RW; karta graficzna równoważna NVIDIA Quadro P200 2GB; system operacyjny: Windows 10 PRO; akcesoria: klawiatura i mysz; o przekątnej min. 15,6  cali; z oprogramowaniem sterującym</w:t>
            </w:r>
          </w:p>
        </w:tc>
        <w:tc>
          <w:tcPr>
            <w:tcW w:w="1559" w:type="dxa"/>
            <w:tcBorders>
              <w:top w:val="single" w:sz="4" w:space="0" w:color="auto"/>
              <w:left w:val="single" w:sz="4" w:space="0" w:color="auto"/>
              <w:bottom w:val="single" w:sz="4" w:space="0" w:color="auto"/>
              <w:right w:val="single" w:sz="4" w:space="0" w:color="auto"/>
            </w:tcBorders>
            <w:vAlign w:val="center"/>
          </w:tcPr>
          <w:p w14:paraId="40593772"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9B0E143" w14:textId="77777777" w:rsidR="00C853CA" w:rsidRPr="003E0AAB" w:rsidRDefault="00C853CA" w:rsidP="000568F3">
            <w:pPr>
              <w:jc w:val="center"/>
              <w:rPr>
                <w:rFonts w:ascii="Arial" w:hAnsi="Arial" w:cs="Arial"/>
                <w:spacing w:val="-4"/>
              </w:rPr>
            </w:pPr>
          </w:p>
        </w:tc>
      </w:tr>
      <w:tr w:rsidR="00C853CA" w:rsidRPr="003E0AAB" w14:paraId="5A79A60F" w14:textId="77777777" w:rsidTr="000568F3">
        <w:trPr>
          <w:trHeight w:val="46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92BD408" w14:textId="77777777" w:rsidR="00C853CA" w:rsidRPr="00A40927" w:rsidRDefault="00C853CA" w:rsidP="000568F3">
            <w:pPr>
              <w:jc w:val="center"/>
              <w:rPr>
                <w:rFonts w:cstheme="minorHAnsi"/>
                <w:spacing w:val="-4"/>
              </w:rPr>
            </w:pPr>
            <w:r w:rsidRPr="00A40927">
              <w:rPr>
                <w:rFonts w:cstheme="minorHAnsi"/>
                <w:spacing w:val="-4"/>
              </w:rPr>
              <w:t>17.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171FE8A" w14:textId="77777777" w:rsidR="00C853CA" w:rsidRPr="00A40927" w:rsidRDefault="00C853CA" w:rsidP="000568F3">
            <w:pPr>
              <w:tabs>
                <w:tab w:val="left" w:pos="203"/>
              </w:tabs>
              <w:rPr>
                <w:rFonts w:cstheme="minorHAnsi"/>
                <w:spacing w:val="-4"/>
              </w:rPr>
            </w:pPr>
            <w:r w:rsidRPr="00A40927">
              <w:rPr>
                <w:rFonts w:cstheme="minorHAnsi"/>
                <w:spacing w:val="-4"/>
              </w:rPr>
              <w:t>Oprogramowanie do analizy obrazu kompatybilne z Windows 7 lub 8.1/10.</w:t>
            </w:r>
          </w:p>
        </w:tc>
        <w:tc>
          <w:tcPr>
            <w:tcW w:w="1559" w:type="dxa"/>
            <w:tcBorders>
              <w:top w:val="single" w:sz="4" w:space="0" w:color="auto"/>
              <w:left w:val="single" w:sz="4" w:space="0" w:color="auto"/>
              <w:bottom w:val="single" w:sz="4" w:space="0" w:color="auto"/>
              <w:right w:val="single" w:sz="4" w:space="0" w:color="auto"/>
            </w:tcBorders>
            <w:vAlign w:val="center"/>
          </w:tcPr>
          <w:p w14:paraId="4D3EC07C"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B6B3267" w14:textId="77777777" w:rsidR="00C853CA" w:rsidRPr="003E0AAB" w:rsidRDefault="00C853CA" w:rsidP="000568F3">
            <w:pPr>
              <w:jc w:val="center"/>
              <w:rPr>
                <w:rFonts w:ascii="Arial" w:hAnsi="Arial" w:cs="Arial"/>
                <w:spacing w:val="-4"/>
              </w:rPr>
            </w:pPr>
          </w:p>
        </w:tc>
      </w:tr>
      <w:tr w:rsidR="00C853CA" w:rsidRPr="003E0AAB" w14:paraId="2EC22B0B" w14:textId="77777777" w:rsidTr="000568F3">
        <w:trPr>
          <w:trHeight w:val="55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7E4650B" w14:textId="77777777" w:rsidR="00C853CA" w:rsidRPr="00A40927" w:rsidRDefault="00C853CA" w:rsidP="000568F3">
            <w:pPr>
              <w:jc w:val="center"/>
              <w:rPr>
                <w:rFonts w:cstheme="minorHAnsi"/>
                <w:spacing w:val="-4"/>
              </w:rPr>
            </w:pPr>
            <w:r w:rsidRPr="00A40927">
              <w:rPr>
                <w:rFonts w:cstheme="minorHAnsi"/>
                <w:spacing w:val="-4"/>
              </w:rPr>
              <w:t>18.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005176F" w14:textId="77777777" w:rsidR="00C853CA" w:rsidRPr="00A40927" w:rsidRDefault="00C853CA" w:rsidP="000568F3">
            <w:pPr>
              <w:tabs>
                <w:tab w:val="left" w:pos="203"/>
              </w:tabs>
              <w:rPr>
                <w:rFonts w:cstheme="minorHAnsi"/>
                <w:spacing w:val="-4"/>
              </w:rPr>
            </w:pPr>
            <w:r w:rsidRPr="00A40927">
              <w:rPr>
                <w:rFonts w:cstheme="minorHAnsi"/>
                <w:spacing w:val="-4"/>
              </w:rPr>
              <w:t>Metody pomiarowe umożliwiające automatyczne wykonywanie zdjęć, ich obróbkę oraz raportowanie wyników.</w:t>
            </w:r>
          </w:p>
        </w:tc>
        <w:tc>
          <w:tcPr>
            <w:tcW w:w="1559" w:type="dxa"/>
            <w:tcBorders>
              <w:top w:val="single" w:sz="4" w:space="0" w:color="auto"/>
              <w:left w:val="single" w:sz="4" w:space="0" w:color="auto"/>
              <w:bottom w:val="single" w:sz="4" w:space="0" w:color="auto"/>
              <w:right w:val="single" w:sz="4" w:space="0" w:color="auto"/>
            </w:tcBorders>
            <w:vAlign w:val="center"/>
          </w:tcPr>
          <w:p w14:paraId="3E60DF42"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561A9F7" w14:textId="77777777" w:rsidR="00C853CA" w:rsidRPr="003E0AAB" w:rsidRDefault="00C853CA" w:rsidP="000568F3">
            <w:pPr>
              <w:jc w:val="center"/>
              <w:rPr>
                <w:rFonts w:ascii="Arial" w:hAnsi="Arial" w:cs="Arial"/>
                <w:spacing w:val="-4"/>
              </w:rPr>
            </w:pPr>
          </w:p>
        </w:tc>
      </w:tr>
      <w:tr w:rsidR="00C853CA" w:rsidRPr="003E0AAB" w14:paraId="53E4BD8C" w14:textId="77777777" w:rsidTr="000568F3">
        <w:trPr>
          <w:trHeight w:val="5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9FA1551" w14:textId="77777777" w:rsidR="00C853CA" w:rsidRPr="00A40927" w:rsidRDefault="00C853CA" w:rsidP="000568F3">
            <w:pPr>
              <w:jc w:val="center"/>
              <w:rPr>
                <w:rFonts w:cstheme="minorHAnsi"/>
                <w:spacing w:val="-4"/>
              </w:rPr>
            </w:pPr>
            <w:r w:rsidRPr="00A40927">
              <w:rPr>
                <w:rFonts w:cstheme="minorHAnsi"/>
                <w:spacing w:val="-4"/>
              </w:rPr>
              <w:t>1</w:t>
            </w:r>
            <w:r>
              <w:rPr>
                <w:rFonts w:cstheme="minorHAnsi"/>
                <w:spacing w:val="-4"/>
              </w:rPr>
              <w:t>9</w:t>
            </w:r>
            <w:r w:rsidRPr="00A40927">
              <w:rPr>
                <w:rFonts w:cstheme="minorHAnsi"/>
                <w:spacing w:val="-4"/>
              </w:rPr>
              <w:t>.</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A10B9D7" w14:textId="77777777" w:rsidR="00C853CA" w:rsidRPr="00A40927" w:rsidRDefault="00C853CA" w:rsidP="000568F3">
            <w:pPr>
              <w:tabs>
                <w:tab w:val="left" w:pos="203"/>
              </w:tabs>
              <w:rPr>
                <w:rFonts w:cstheme="minorHAnsi"/>
                <w:spacing w:val="-4"/>
              </w:rPr>
            </w:pPr>
            <w:r w:rsidRPr="00A40927">
              <w:rPr>
                <w:rFonts w:cstheme="minorHAnsi"/>
                <w:spacing w:val="-4"/>
              </w:rPr>
              <w:t>Oprogramowanie umożliwiające tworzenie krzywych kalibracyjnych i analizę ilościową.</w:t>
            </w:r>
          </w:p>
        </w:tc>
        <w:tc>
          <w:tcPr>
            <w:tcW w:w="1559" w:type="dxa"/>
            <w:tcBorders>
              <w:top w:val="single" w:sz="4" w:space="0" w:color="auto"/>
              <w:left w:val="single" w:sz="4" w:space="0" w:color="auto"/>
              <w:bottom w:val="single" w:sz="4" w:space="0" w:color="auto"/>
              <w:right w:val="single" w:sz="4" w:space="0" w:color="auto"/>
            </w:tcBorders>
            <w:vAlign w:val="center"/>
          </w:tcPr>
          <w:p w14:paraId="2EB638C9"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FAD3C08" w14:textId="77777777" w:rsidR="00C853CA" w:rsidRPr="003E0AAB" w:rsidRDefault="00C853CA" w:rsidP="000568F3">
            <w:pPr>
              <w:jc w:val="center"/>
              <w:rPr>
                <w:rFonts w:ascii="Arial" w:hAnsi="Arial" w:cs="Arial"/>
                <w:spacing w:val="-4"/>
              </w:rPr>
            </w:pPr>
          </w:p>
        </w:tc>
      </w:tr>
      <w:tr w:rsidR="00C853CA" w:rsidRPr="003E0AAB" w14:paraId="3F3602CB" w14:textId="77777777" w:rsidTr="000568F3">
        <w:trPr>
          <w:trHeight w:val="53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9487802" w14:textId="77777777" w:rsidR="00C853CA" w:rsidRPr="00A40927" w:rsidRDefault="00C853CA" w:rsidP="000568F3">
            <w:pPr>
              <w:jc w:val="center"/>
              <w:rPr>
                <w:rFonts w:cstheme="minorHAnsi"/>
                <w:spacing w:val="-4"/>
              </w:rPr>
            </w:pPr>
            <w:r w:rsidRPr="00A40927">
              <w:rPr>
                <w:rFonts w:cstheme="minorHAnsi"/>
                <w:spacing w:val="-4"/>
              </w:rPr>
              <w:t>2</w:t>
            </w:r>
            <w:r>
              <w:rPr>
                <w:rFonts w:cstheme="minorHAnsi"/>
                <w:spacing w:val="-4"/>
              </w:rPr>
              <w:t>0</w:t>
            </w:r>
            <w:r w:rsidRPr="00A40927">
              <w:rPr>
                <w:rFonts w:cstheme="minorHAnsi"/>
                <w:spacing w:val="-4"/>
              </w:rPr>
              <w:t>.</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C309787" w14:textId="77777777" w:rsidR="00C853CA" w:rsidRPr="00A40927" w:rsidRDefault="00C853CA" w:rsidP="000568F3">
            <w:pPr>
              <w:tabs>
                <w:tab w:val="left" w:pos="203"/>
              </w:tabs>
              <w:rPr>
                <w:rFonts w:cstheme="minorHAnsi"/>
                <w:spacing w:val="-4"/>
              </w:rPr>
            </w:pPr>
            <w:r w:rsidRPr="00A40927">
              <w:rPr>
                <w:rFonts w:cstheme="minorHAnsi"/>
                <w:spacing w:val="-4"/>
              </w:rPr>
              <w:t>Oprogramowania umożliwia automatyczne rozpoznawanie ścieżek i prążków.</w:t>
            </w:r>
          </w:p>
        </w:tc>
        <w:tc>
          <w:tcPr>
            <w:tcW w:w="1559" w:type="dxa"/>
            <w:tcBorders>
              <w:top w:val="single" w:sz="4" w:space="0" w:color="auto"/>
              <w:left w:val="single" w:sz="4" w:space="0" w:color="auto"/>
              <w:bottom w:val="single" w:sz="4" w:space="0" w:color="auto"/>
              <w:right w:val="single" w:sz="4" w:space="0" w:color="auto"/>
            </w:tcBorders>
            <w:vAlign w:val="center"/>
          </w:tcPr>
          <w:p w14:paraId="2F31F5BA"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AACB8B0" w14:textId="77777777" w:rsidR="00C853CA" w:rsidRPr="003E0AAB" w:rsidRDefault="00C853CA" w:rsidP="000568F3">
            <w:pPr>
              <w:jc w:val="center"/>
              <w:rPr>
                <w:rFonts w:ascii="Arial" w:hAnsi="Arial" w:cs="Arial"/>
                <w:spacing w:val="-4"/>
              </w:rPr>
            </w:pPr>
          </w:p>
        </w:tc>
      </w:tr>
      <w:tr w:rsidR="00C853CA" w:rsidRPr="003E0AAB" w14:paraId="23D648F3" w14:textId="77777777" w:rsidTr="000568F3">
        <w:trPr>
          <w:trHeight w:val="51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615EAD5" w14:textId="77777777" w:rsidR="00C853CA" w:rsidRPr="00A40927" w:rsidRDefault="00C853CA" w:rsidP="000568F3">
            <w:pPr>
              <w:jc w:val="center"/>
              <w:rPr>
                <w:rFonts w:cstheme="minorHAnsi"/>
                <w:spacing w:val="-4"/>
              </w:rPr>
            </w:pPr>
            <w:r>
              <w:rPr>
                <w:rFonts w:cstheme="minorHAnsi"/>
                <w:spacing w:val="-4"/>
              </w:rPr>
              <w:t>21</w:t>
            </w:r>
            <w:r w:rsidRPr="00A40927">
              <w:rPr>
                <w:rFonts w:cstheme="minorHAnsi"/>
                <w:spacing w:val="-4"/>
              </w:rPr>
              <w:t>.</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1DEB2FC" w14:textId="77777777" w:rsidR="00C853CA" w:rsidRPr="00A40927" w:rsidRDefault="00C853CA" w:rsidP="000568F3">
            <w:pPr>
              <w:rPr>
                <w:rFonts w:cstheme="minorHAnsi"/>
                <w:spacing w:val="-4"/>
              </w:rPr>
            </w:pPr>
            <w:r w:rsidRPr="00A40927">
              <w:rPr>
                <w:rFonts w:cstheme="minorHAnsi"/>
                <w:spacing w:val="-4"/>
              </w:rPr>
              <w:t>Oprogramowanie posiada funkcję normalizacji wykorzystującą technologię Stain-Free dedykowaną dla białek „Białek całkowitych”. Funkcja normalizacji do pojedynczego białka w opcji chemiluminescencji .</w:t>
            </w:r>
          </w:p>
        </w:tc>
        <w:tc>
          <w:tcPr>
            <w:tcW w:w="1559" w:type="dxa"/>
            <w:tcBorders>
              <w:top w:val="single" w:sz="4" w:space="0" w:color="auto"/>
              <w:left w:val="single" w:sz="4" w:space="0" w:color="auto"/>
              <w:bottom w:val="single" w:sz="4" w:space="0" w:color="auto"/>
              <w:right w:val="single" w:sz="4" w:space="0" w:color="auto"/>
            </w:tcBorders>
            <w:vAlign w:val="center"/>
          </w:tcPr>
          <w:p w14:paraId="378563EF"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357A15E" w14:textId="77777777" w:rsidR="00C853CA" w:rsidRPr="003E0AAB" w:rsidRDefault="00C853CA" w:rsidP="000568F3">
            <w:pPr>
              <w:jc w:val="center"/>
              <w:rPr>
                <w:rFonts w:ascii="Arial" w:hAnsi="Arial" w:cs="Arial"/>
                <w:spacing w:val="-4"/>
              </w:rPr>
            </w:pPr>
          </w:p>
        </w:tc>
      </w:tr>
      <w:tr w:rsidR="00C853CA" w:rsidRPr="003E0AAB" w14:paraId="4BBAF13B" w14:textId="77777777" w:rsidTr="000568F3">
        <w:trPr>
          <w:trHeight w:val="42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EB955C9" w14:textId="77777777" w:rsidR="00C853CA" w:rsidRPr="00A40927" w:rsidRDefault="00C853CA" w:rsidP="000568F3">
            <w:pPr>
              <w:jc w:val="center"/>
              <w:rPr>
                <w:rFonts w:cstheme="minorHAnsi"/>
                <w:spacing w:val="-4"/>
              </w:rPr>
            </w:pPr>
            <w:r>
              <w:rPr>
                <w:rFonts w:cstheme="minorHAnsi"/>
                <w:spacing w:val="-4"/>
              </w:rPr>
              <w:t>22</w:t>
            </w:r>
            <w:r w:rsidRPr="00A40927">
              <w:rPr>
                <w:rFonts w:cstheme="minorHAnsi"/>
                <w:spacing w:val="-4"/>
              </w:rPr>
              <w:t>.</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71CF31C" w14:textId="77777777" w:rsidR="00C853CA" w:rsidRPr="00A40927" w:rsidRDefault="00C853CA" w:rsidP="000568F3">
            <w:pPr>
              <w:rPr>
                <w:rFonts w:cstheme="minorHAnsi"/>
                <w:spacing w:val="-4"/>
              </w:rPr>
            </w:pPr>
            <w:r w:rsidRPr="00A40927">
              <w:rPr>
                <w:rFonts w:cstheme="minorHAnsi"/>
                <w:spacing w:val="-4"/>
              </w:rPr>
              <w:t xml:space="preserve">Automatyczne wyznaczanie mas cząsteczkowych. </w:t>
            </w:r>
          </w:p>
        </w:tc>
        <w:tc>
          <w:tcPr>
            <w:tcW w:w="1559" w:type="dxa"/>
            <w:tcBorders>
              <w:top w:val="single" w:sz="4" w:space="0" w:color="auto"/>
              <w:left w:val="single" w:sz="4" w:space="0" w:color="auto"/>
              <w:bottom w:val="single" w:sz="4" w:space="0" w:color="auto"/>
              <w:right w:val="single" w:sz="4" w:space="0" w:color="auto"/>
            </w:tcBorders>
            <w:vAlign w:val="center"/>
          </w:tcPr>
          <w:p w14:paraId="0CA75304"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A286BC4" w14:textId="77777777" w:rsidR="00C853CA" w:rsidRPr="003E0AAB" w:rsidRDefault="00C853CA" w:rsidP="000568F3">
            <w:pPr>
              <w:jc w:val="center"/>
              <w:rPr>
                <w:rFonts w:ascii="Arial" w:hAnsi="Arial" w:cs="Arial"/>
                <w:spacing w:val="-4"/>
              </w:rPr>
            </w:pPr>
          </w:p>
        </w:tc>
      </w:tr>
      <w:tr w:rsidR="00C853CA" w:rsidRPr="003E0AAB" w14:paraId="02CDA966" w14:textId="77777777" w:rsidTr="000568F3">
        <w:trPr>
          <w:trHeight w:val="39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DC532A8" w14:textId="77777777" w:rsidR="00C853CA" w:rsidRPr="00A40927" w:rsidRDefault="00C853CA" w:rsidP="000568F3">
            <w:pPr>
              <w:jc w:val="center"/>
              <w:rPr>
                <w:rFonts w:cstheme="minorHAnsi"/>
                <w:spacing w:val="-4"/>
              </w:rPr>
            </w:pPr>
            <w:r>
              <w:rPr>
                <w:rFonts w:cstheme="minorHAnsi"/>
                <w:spacing w:val="-4"/>
              </w:rPr>
              <w:t>23</w:t>
            </w:r>
            <w:r w:rsidRPr="00A40927">
              <w:rPr>
                <w:rFonts w:cstheme="minorHAnsi"/>
                <w:spacing w:val="-4"/>
              </w:rPr>
              <w:t>.</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1354925" w14:textId="77777777" w:rsidR="00C853CA" w:rsidRPr="00A40927" w:rsidRDefault="00C853CA" w:rsidP="000568F3">
            <w:pPr>
              <w:rPr>
                <w:rFonts w:cstheme="minorHAnsi"/>
                <w:spacing w:val="-4"/>
              </w:rPr>
            </w:pPr>
            <w:r w:rsidRPr="00A40927">
              <w:rPr>
                <w:rFonts w:cstheme="minorHAnsi"/>
                <w:spacing w:val="-4"/>
              </w:rPr>
              <w:t>Wizualizacja obrazu w 3D.</w:t>
            </w:r>
          </w:p>
        </w:tc>
        <w:tc>
          <w:tcPr>
            <w:tcW w:w="1559" w:type="dxa"/>
            <w:tcBorders>
              <w:top w:val="single" w:sz="4" w:space="0" w:color="auto"/>
              <w:left w:val="single" w:sz="4" w:space="0" w:color="auto"/>
              <w:bottom w:val="single" w:sz="4" w:space="0" w:color="auto"/>
              <w:right w:val="single" w:sz="4" w:space="0" w:color="auto"/>
            </w:tcBorders>
            <w:vAlign w:val="center"/>
          </w:tcPr>
          <w:p w14:paraId="244402C9"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02B93B0" w14:textId="77777777" w:rsidR="00C853CA" w:rsidRPr="003E0AAB" w:rsidRDefault="00C853CA" w:rsidP="000568F3">
            <w:pPr>
              <w:jc w:val="center"/>
              <w:rPr>
                <w:rFonts w:ascii="Arial" w:hAnsi="Arial" w:cs="Arial"/>
                <w:spacing w:val="-4"/>
              </w:rPr>
            </w:pPr>
          </w:p>
        </w:tc>
      </w:tr>
      <w:tr w:rsidR="00C853CA" w:rsidRPr="003E0AAB" w14:paraId="0A6EFBEA" w14:textId="77777777" w:rsidTr="000568F3">
        <w:trPr>
          <w:trHeight w:val="412"/>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6E85518" w14:textId="77777777" w:rsidR="00C853CA" w:rsidRPr="00A40927" w:rsidRDefault="00C853CA" w:rsidP="000568F3">
            <w:pPr>
              <w:jc w:val="center"/>
              <w:rPr>
                <w:rFonts w:cstheme="minorHAnsi"/>
                <w:spacing w:val="-4"/>
              </w:rPr>
            </w:pPr>
            <w:r>
              <w:rPr>
                <w:rFonts w:cstheme="minorHAnsi"/>
                <w:spacing w:val="-4"/>
              </w:rPr>
              <w:t>24</w:t>
            </w:r>
            <w:r w:rsidRPr="00A40927">
              <w:rPr>
                <w:rFonts w:cstheme="minorHAnsi"/>
                <w:spacing w:val="-4"/>
              </w:rPr>
              <w:t>.</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A15458D" w14:textId="77777777" w:rsidR="00C853CA" w:rsidRPr="00A40927" w:rsidRDefault="00C853CA" w:rsidP="000568F3">
            <w:pPr>
              <w:rPr>
                <w:rFonts w:cstheme="minorHAnsi"/>
                <w:spacing w:val="-4"/>
              </w:rPr>
            </w:pPr>
            <w:r w:rsidRPr="00A40927">
              <w:rPr>
                <w:rFonts w:cstheme="minorHAnsi"/>
                <w:spacing w:val="-4"/>
              </w:rPr>
              <w:t xml:space="preserve">Nielimitowana liczba licencji programu do analizy obrazu, obliczeń ilościowych i jakościowych. Licencja musi umożliwiać </w:t>
            </w:r>
            <w:r w:rsidRPr="00A40927">
              <w:rPr>
                <w:rFonts w:cstheme="minorHAnsi"/>
                <w:spacing w:val="-4"/>
              </w:rPr>
              <w:lastRenderedPageBreak/>
              <w:t>analizę zdjęć dla dowolnej liczby użytkowników w tym samym czasie.</w:t>
            </w:r>
          </w:p>
        </w:tc>
        <w:tc>
          <w:tcPr>
            <w:tcW w:w="1559" w:type="dxa"/>
            <w:tcBorders>
              <w:top w:val="single" w:sz="4" w:space="0" w:color="auto"/>
              <w:left w:val="single" w:sz="4" w:space="0" w:color="auto"/>
              <w:bottom w:val="single" w:sz="4" w:space="0" w:color="auto"/>
              <w:right w:val="single" w:sz="4" w:space="0" w:color="auto"/>
            </w:tcBorders>
            <w:vAlign w:val="center"/>
          </w:tcPr>
          <w:p w14:paraId="5D19F5CE" w14:textId="77777777" w:rsidR="00C853CA" w:rsidRPr="00A40927" w:rsidRDefault="00C853CA" w:rsidP="000568F3">
            <w:pPr>
              <w:jc w:val="center"/>
              <w:rPr>
                <w:rFonts w:cstheme="minorHAnsi"/>
                <w:spacing w:val="-4"/>
              </w:rPr>
            </w:pPr>
            <w:r w:rsidRPr="00A40927">
              <w:rPr>
                <w:rFonts w:cstheme="minorHAnsi"/>
                <w:spacing w:val="-4"/>
              </w:rPr>
              <w:lastRenderedPageBreak/>
              <w:t>TAK</w:t>
            </w:r>
          </w:p>
        </w:tc>
        <w:tc>
          <w:tcPr>
            <w:tcW w:w="1560" w:type="dxa"/>
            <w:tcBorders>
              <w:top w:val="single" w:sz="4" w:space="0" w:color="auto"/>
              <w:left w:val="single" w:sz="4" w:space="0" w:color="auto"/>
              <w:bottom w:val="single" w:sz="4" w:space="0" w:color="auto"/>
              <w:right w:val="single" w:sz="4" w:space="0" w:color="auto"/>
            </w:tcBorders>
            <w:vAlign w:val="center"/>
          </w:tcPr>
          <w:p w14:paraId="47F7D9E5" w14:textId="77777777" w:rsidR="00C853CA" w:rsidRPr="003E0AAB" w:rsidRDefault="00C853CA" w:rsidP="000568F3">
            <w:pPr>
              <w:jc w:val="center"/>
              <w:rPr>
                <w:rFonts w:ascii="Arial" w:hAnsi="Arial" w:cs="Arial"/>
                <w:spacing w:val="-4"/>
              </w:rPr>
            </w:pPr>
          </w:p>
        </w:tc>
      </w:tr>
      <w:tr w:rsidR="00C853CA" w:rsidRPr="003E0AAB" w14:paraId="099F5C82" w14:textId="77777777" w:rsidTr="000568F3">
        <w:trPr>
          <w:trHeight w:val="56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EC2EBB1" w14:textId="77777777" w:rsidR="00C853CA" w:rsidRPr="00A40927" w:rsidRDefault="00C853CA" w:rsidP="000568F3">
            <w:pPr>
              <w:jc w:val="center"/>
              <w:rPr>
                <w:rFonts w:cstheme="minorHAnsi"/>
                <w:spacing w:val="-4"/>
              </w:rPr>
            </w:pPr>
            <w:r>
              <w:rPr>
                <w:rFonts w:cstheme="minorHAnsi"/>
                <w:spacing w:val="-4"/>
              </w:rPr>
              <w:lastRenderedPageBreak/>
              <w:t>25</w:t>
            </w:r>
            <w:r w:rsidRPr="00A40927">
              <w:rPr>
                <w:rFonts w:cstheme="minorHAnsi"/>
                <w:spacing w:val="-4"/>
              </w:rPr>
              <w:t>.</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6D8BB2A" w14:textId="77777777" w:rsidR="00C853CA" w:rsidRPr="00A40927" w:rsidRDefault="00C853CA" w:rsidP="000568F3">
            <w:pPr>
              <w:rPr>
                <w:rFonts w:cstheme="minorHAnsi"/>
                <w:spacing w:val="-4"/>
              </w:rPr>
            </w:pPr>
            <w:r w:rsidRPr="00A40927">
              <w:rPr>
                <w:rFonts w:cstheme="minorHAnsi"/>
                <w:spacing w:val="-4"/>
              </w:rPr>
              <w:t>Możliwość zdefiniowania kont, chronionych hasłem dla wielu użytkowników.</w:t>
            </w:r>
          </w:p>
        </w:tc>
        <w:tc>
          <w:tcPr>
            <w:tcW w:w="1559" w:type="dxa"/>
            <w:tcBorders>
              <w:top w:val="single" w:sz="4" w:space="0" w:color="auto"/>
              <w:left w:val="single" w:sz="4" w:space="0" w:color="auto"/>
              <w:bottom w:val="single" w:sz="4" w:space="0" w:color="auto"/>
              <w:right w:val="single" w:sz="4" w:space="0" w:color="auto"/>
            </w:tcBorders>
            <w:vAlign w:val="center"/>
          </w:tcPr>
          <w:p w14:paraId="7391409A"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6684803" w14:textId="77777777" w:rsidR="00C853CA" w:rsidRPr="003E0AAB" w:rsidRDefault="00C853CA" w:rsidP="000568F3">
            <w:pPr>
              <w:jc w:val="center"/>
              <w:rPr>
                <w:rFonts w:ascii="Arial" w:hAnsi="Arial" w:cs="Arial"/>
                <w:spacing w:val="-4"/>
              </w:rPr>
            </w:pPr>
          </w:p>
        </w:tc>
      </w:tr>
      <w:tr w:rsidR="00C853CA" w:rsidRPr="003E0AAB" w14:paraId="1564C9EB" w14:textId="77777777" w:rsidTr="000568F3">
        <w:trPr>
          <w:trHeight w:val="55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1AC8A4B" w14:textId="77777777" w:rsidR="00C853CA" w:rsidRPr="00A40927" w:rsidRDefault="00C853CA" w:rsidP="000568F3">
            <w:pPr>
              <w:jc w:val="center"/>
              <w:rPr>
                <w:rFonts w:cstheme="minorHAnsi"/>
                <w:spacing w:val="-4"/>
              </w:rPr>
            </w:pPr>
            <w:r>
              <w:rPr>
                <w:rFonts w:cstheme="minorHAnsi"/>
                <w:spacing w:val="-4"/>
              </w:rPr>
              <w:t>26</w:t>
            </w:r>
            <w:r w:rsidRPr="00A40927">
              <w:rPr>
                <w:rFonts w:cstheme="minorHAnsi"/>
                <w:spacing w:val="-4"/>
              </w:rPr>
              <w:t>.</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3423963" w14:textId="77777777" w:rsidR="00C853CA" w:rsidRPr="00A40927" w:rsidRDefault="00C853CA" w:rsidP="000568F3">
            <w:pPr>
              <w:rPr>
                <w:rFonts w:cstheme="minorHAnsi"/>
                <w:spacing w:val="-4"/>
              </w:rPr>
            </w:pPr>
            <w:r w:rsidRPr="00A40927">
              <w:rPr>
                <w:rFonts w:cstheme="minorHAnsi"/>
                <w:spacing w:val="-4"/>
              </w:rPr>
              <w:t>Zestaw startowy odczynnika do chemiluminescencji (min. 20 ml) oraz barwnego markera białkowego (min. 50 µl).</w:t>
            </w:r>
          </w:p>
        </w:tc>
        <w:tc>
          <w:tcPr>
            <w:tcW w:w="1559" w:type="dxa"/>
            <w:tcBorders>
              <w:top w:val="single" w:sz="4" w:space="0" w:color="auto"/>
              <w:left w:val="single" w:sz="4" w:space="0" w:color="auto"/>
              <w:bottom w:val="single" w:sz="4" w:space="0" w:color="auto"/>
              <w:right w:val="single" w:sz="4" w:space="0" w:color="auto"/>
            </w:tcBorders>
            <w:vAlign w:val="center"/>
          </w:tcPr>
          <w:p w14:paraId="6EA05225"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77C44B6" w14:textId="77777777" w:rsidR="00C853CA" w:rsidRPr="003E0AAB" w:rsidRDefault="00C853CA" w:rsidP="000568F3">
            <w:pPr>
              <w:jc w:val="center"/>
              <w:rPr>
                <w:rFonts w:ascii="Arial" w:hAnsi="Arial" w:cs="Arial"/>
                <w:spacing w:val="-4"/>
              </w:rPr>
            </w:pPr>
          </w:p>
        </w:tc>
      </w:tr>
      <w:tr w:rsidR="00C853CA" w:rsidRPr="003E0AAB" w14:paraId="175B1570" w14:textId="77777777" w:rsidTr="000568F3">
        <w:trPr>
          <w:trHeight w:val="54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6A30101" w14:textId="77777777" w:rsidR="00C853CA" w:rsidRPr="00A40927" w:rsidRDefault="00C853CA" w:rsidP="000568F3">
            <w:pPr>
              <w:jc w:val="center"/>
              <w:rPr>
                <w:rFonts w:cstheme="minorHAnsi"/>
                <w:spacing w:val="-4"/>
              </w:rPr>
            </w:pPr>
            <w:r>
              <w:rPr>
                <w:rFonts w:cstheme="minorHAnsi"/>
                <w:spacing w:val="-4"/>
              </w:rPr>
              <w:t>27</w:t>
            </w:r>
            <w:r w:rsidRPr="00A40927">
              <w:rPr>
                <w:rFonts w:cstheme="minorHAnsi"/>
                <w:spacing w:val="-4"/>
              </w:rPr>
              <w:t>.</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66A6BE3" w14:textId="77777777" w:rsidR="00C853CA" w:rsidRPr="00A40927" w:rsidRDefault="00C853CA" w:rsidP="000568F3">
            <w:pPr>
              <w:rPr>
                <w:rFonts w:cstheme="minorHAnsi"/>
                <w:spacing w:val="-4"/>
              </w:rPr>
            </w:pPr>
            <w:r w:rsidRPr="00A40927">
              <w:rPr>
                <w:rFonts w:cstheme="minorHAnsi"/>
                <w:spacing w:val="-4"/>
              </w:rPr>
              <w:t>Gwarancja 24 miesiące.</w:t>
            </w:r>
          </w:p>
        </w:tc>
        <w:tc>
          <w:tcPr>
            <w:tcW w:w="1559" w:type="dxa"/>
            <w:tcBorders>
              <w:top w:val="single" w:sz="4" w:space="0" w:color="auto"/>
              <w:left w:val="single" w:sz="4" w:space="0" w:color="auto"/>
              <w:bottom w:val="single" w:sz="4" w:space="0" w:color="auto"/>
              <w:right w:val="single" w:sz="4" w:space="0" w:color="auto"/>
            </w:tcBorders>
            <w:vAlign w:val="center"/>
          </w:tcPr>
          <w:p w14:paraId="7BB9CC36"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1DC3146" w14:textId="77777777" w:rsidR="00C853CA" w:rsidRPr="003E0AAB" w:rsidRDefault="00C853CA" w:rsidP="000568F3">
            <w:pPr>
              <w:jc w:val="center"/>
              <w:rPr>
                <w:rFonts w:ascii="Arial" w:hAnsi="Arial" w:cs="Arial"/>
                <w:spacing w:val="-4"/>
              </w:rPr>
            </w:pPr>
          </w:p>
        </w:tc>
      </w:tr>
      <w:tr w:rsidR="00C853CA" w:rsidRPr="003E0AAB" w14:paraId="182D7569" w14:textId="77777777" w:rsidTr="000568F3">
        <w:trPr>
          <w:trHeight w:val="41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C521659" w14:textId="77777777" w:rsidR="00C853CA" w:rsidRPr="00A40927" w:rsidRDefault="00C853CA" w:rsidP="000568F3">
            <w:pPr>
              <w:jc w:val="center"/>
              <w:rPr>
                <w:rFonts w:cstheme="minorHAnsi"/>
                <w:spacing w:val="-4"/>
              </w:rPr>
            </w:pPr>
            <w:r>
              <w:rPr>
                <w:rFonts w:cstheme="minorHAnsi"/>
                <w:spacing w:val="-4"/>
              </w:rPr>
              <w:t>28</w:t>
            </w:r>
            <w:r w:rsidRPr="00A40927">
              <w:rPr>
                <w:rFonts w:cstheme="minorHAnsi"/>
                <w:spacing w:val="-4"/>
              </w:rPr>
              <w:t>.</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43011B4" w14:textId="77777777" w:rsidR="00C853CA" w:rsidRPr="00A40927" w:rsidRDefault="00C853CA" w:rsidP="000568F3">
            <w:pPr>
              <w:rPr>
                <w:rFonts w:cstheme="minorHAnsi"/>
                <w:spacing w:val="-4"/>
              </w:rPr>
            </w:pPr>
            <w:r w:rsidRPr="00A40927">
              <w:rPr>
                <w:rFonts w:cstheme="minorHAnsi"/>
                <w:spacing w:val="-4"/>
              </w:rPr>
              <w:t xml:space="preserve">Serwis gwarancyjny </w:t>
            </w:r>
            <w:r w:rsidRPr="00A40927">
              <w:rPr>
                <w:rStyle w:val="Odwoaniedokomentarza"/>
                <w:rFonts w:cstheme="minorHAnsi"/>
                <w:sz w:val="22"/>
                <w:szCs w:val="22"/>
              </w:rPr>
              <w:t>i pogwarancyjny</w:t>
            </w:r>
            <w:r w:rsidRPr="00A40927">
              <w:rPr>
                <w:rFonts w:cstheme="minorHAnsi"/>
                <w:spacing w:val="-4"/>
              </w:rPr>
              <w:t>.</w:t>
            </w:r>
          </w:p>
        </w:tc>
        <w:tc>
          <w:tcPr>
            <w:tcW w:w="1559" w:type="dxa"/>
            <w:tcBorders>
              <w:top w:val="single" w:sz="4" w:space="0" w:color="auto"/>
              <w:left w:val="single" w:sz="4" w:space="0" w:color="auto"/>
              <w:bottom w:val="single" w:sz="4" w:space="0" w:color="auto"/>
              <w:right w:val="single" w:sz="4" w:space="0" w:color="auto"/>
            </w:tcBorders>
            <w:vAlign w:val="center"/>
          </w:tcPr>
          <w:p w14:paraId="1323D0CE"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00E1AF8" w14:textId="77777777" w:rsidR="00C853CA" w:rsidRPr="003E0AAB" w:rsidRDefault="00C853CA" w:rsidP="000568F3">
            <w:pPr>
              <w:jc w:val="center"/>
              <w:rPr>
                <w:rFonts w:ascii="Arial" w:hAnsi="Arial" w:cs="Arial"/>
                <w:spacing w:val="-4"/>
              </w:rPr>
            </w:pPr>
          </w:p>
        </w:tc>
      </w:tr>
      <w:tr w:rsidR="00C853CA" w:rsidRPr="003E0AAB" w14:paraId="7EB3D2EB"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2FE0467" w14:textId="77777777" w:rsidR="00C853CA" w:rsidRPr="00A40927" w:rsidRDefault="00C853CA" w:rsidP="000568F3">
            <w:pPr>
              <w:jc w:val="center"/>
              <w:rPr>
                <w:rFonts w:cstheme="minorHAnsi"/>
                <w:spacing w:val="-4"/>
              </w:rPr>
            </w:pPr>
            <w:r>
              <w:rPr>
                <w:rFonts w:cstheme="minorHAnsi"/>
                <w:spacing w:val="-4"/>
              </w:rPr>
              <w:t>29</w:t>
            </w:r>
            <w:r w:rsidRPr="00A40927">
              <w:rPr>
                <w:rFonts w:cstheme="minorHAnsi"/>
                <w:spacing w:val="-4"/>
              </w:rPr>
              <w:t>.</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5FBB34C" w14:textId="77777777" w:rsidR="00C853CA" w:rsidRPr="00A40927" w:rsidRDefault="00C853CA" w:rsidP="000568F3">
            <w:pPr>
              <w:rPr>
                <w:rFonts w:cstheme="minorHAnsi"/>
                <w:spacing w:val="-4"/>
              </w:rPr>
            </w:pPr>
            <w:r w:rsidRPr="00A40927">
              <w:rPr>
                <w:rFonts w:cstheme="minorHAnsi"/>
                <w:spacing w:val="-4"/>
              </w:rPr>
              <w:t>Wizualizacja, zapis i analiza próbek znakowanych fluorescencyjnie, kolorymetrycznie, chemiluminescencyjnie, oraz w technologii bez wybarwiania żeli „Stain-Free”.</w:t>
            </w:r>
          </w:p>
        </w:tc>
        <w:tc>
          <w:tcPr>
            <w:tcW w:w="1559" w:type="dxa"/>
            <w:tcBorders>
              <w:top w:val="single" w:sz="4" w:space="0" w:color="auto"/>
              <w:left w:val="single" w:sz="4" w:space="0" w:color="auto"/>
              <w:bottom w:val="single" w:sz="4" w:space="0" w:color="auto"/>
              <w:right w:val="single" w:sz="4" w:space="0" w:color="auto"/>
            </w:tcBorders>
            <w:vAlign w:val="center"/>
          </w:tcPr>
          <w:p w14:paraId="241A0FDA" w14:textId="77777777" w:rsidR="00C853CA" w:rsidRPr="00A40927" w:rsidRDefault="00C853CA" w:rsidP="000568F3">
            <w:pPr>
              <w:jc w:val="center"/>
              <w:rPr>
                <w:rFonts w:cstheme="minorHAnsi"/>
                <w:spacing w:val="-4"/>
              </w:rPr>
            </w:pPr>
            <w:r w:rsidRPr="00A40927">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6DEDC3D" w14:textId="77777777" w:rsidR="00C853CA" w:rsidRPr="003E0AAB" w:rsidRDefault="00C853CA" w:rsidP="000568F3">
            <w:pPr>
              <w:jc w:val="center"/>
              <w:rPr>
                <w:rFonts w:ascii="Arial" w:hAnsi="Arial" w:cs="Arial"/>
                <w:spacing w:val="-4"/>
              </w:rPr>
            </w:pPr>
          </w:p>
        </w:tc>
      </w:tr>
      <w:tr w:rsidR="00C853CA" w:rsidRPr="003E0AAB" w14:paraId="4153B83A"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AF7B81" w14:textId="77777777" w:rsidR="00C853CA" w:rsidRPr="000447BF" w:rsidRDefault="00C853CA" w:rsidP="000568F3">
            <w:pPr>
              <w:jc w:val="center"/>
              <w:rPr>
                <w:rFonts w:ascii="Century Gothic" w:hAnsi="Century Gothic" w:cstheme="minorHAnsi"/>
                <w:b/>
                <w:spacing w:val="-4"/>
              </w:rPr>
            </w:pPr>
            <w:r w:rsidRPr="000447BF">
              <w:rPr>
                <w:rFonts w:ascii="Century Gothic" w:hAnsi="Century Gothic" w:cstheme="minorHAnsi"/>
                <w:b/>
                <w:spacing w:val="-4"/>
              </w:rPr>
              <w:t>2)</w:t>
            </w:r>
          </w:p>
        </w:tc>
        <w:tc>
          <w:tcPr>
            <w:tcW w:w="63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21E0B4" w14:textId="77777777" w:rsidR="00C853CA" w:rsidRPr="000447BF" w:rsidRDefault="00C853CA" w:rsidP="000568F3">
            <w:pPr>
              <w:ind w:left="244"/>
              <w:rPr>
                <w:rFonts w:cstheme="minorHAnsi"/>
                <w:b/>
                <w:spacing w:val="-4"/>
                <w:u w:val="single"/>
              </w:rPr>
            </w:pPr>
            <w:r w:rsidRPr="000447BF">
              <w:rPr>
                <w:rFonts w:cstheme="minorHAnsi"/>
                <w:b/>
                <w:spacing w:val="-4"/>
                <w:u w:val="single"/>
              </w:rPr>
              <w:t>aparat do transferu półsuchego szt. 2</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4B60EE4" w14:textId="77777777" w:rsidR="00C853CA" w:rsidRPr="000447BF" w:rsidRDefault="00C853CA" w:rsidP="000568F3">
            <w:pPr>
              <w:jc w:val="center"/>
              <w:rPr>
                <w:rFonts w:ascii="Century Gothic" w:hAnsi="Century Gothic" w:cstheme="minorHAnsi"/>
                <w:b/>
                <w:spacing w:val="-4"/>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7660ED5" w14:textId="77777777" w:rsidR="00C853CA" w:rsidRPr="000447BF" w:rsidRDefault="00C853CA" w:rsidP="000568F3">
            <w:pPr>
              <w:jc w:val="center"/>
              <w:rPr>
                <w:rFonts w:ascii="Century Gothic" w:hAnsi="Century Gothic" w:cs="Arial"/>
                <w:b/>
                <w:spacing w:val="-4"/>
              </w:rPr>
            </w:pPr>
          </w:p>
        </w:tc>
      </w:tr>
      <w:tr w:rsidR="00C853CA" w:rsidRPr="003E0AAB" w14:paraId="127EFA8B"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3CF6169" w14:textId="77777777" w:rsidR="00C853CA" w:rsidRPr="000447BF" w:rsidRDefault="00C853CA" w:rsidP="000568F3">
            <w:pPr>
              <w:jc w:val="center"/>
              <w:rPr>
                <w:rFonts w:cstheme="minorHAnsi"/>
                <w:spacing w:val="-4"/>
              </w:rPr>
            </w:pPr>
            <w:r w:rsidRPr="000447BF">
              <w:rPr>
                <w:rFonts w:cstheme="minorHAnsi"/>
                <w:spacing w:val="-4"/>
              </w:rPr>
              <w:t>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5D8D8E8" w14:textId="77777777" w:rsidR="00C853CA" w:rsidRPr="000447BF" w:rsidRDefault="00C853CA" w:rsidP="000568F3">
            <w:pPr>
              <w:rPr>
                <w:rFonts w:cstheme="minorHAnsi"/>
                <w:spacing w:val="-4"/>
              </w:rPr>
            </w:pPr>
            <w:r w:rsidRPr="000447BF">
              <w:rPr>
                <w:rFonts w:cstheme="minorHAnsi"/>
                <w:spacing w:val="-4"/>
              </w:rPr>
              <w:t>1Moduł do turbo transferu  dla 1-2 żeli midi (o wymiarach 8,5  x 13,5 cm) lub 4 mini (7 x 8,5 cm) umożliwiający transfer 4 żeli jednocześnie.</w:t>
            </w:r>
          </w:p>
        </w:tc>
        <w:tc>
          <w:tcPr>
            <w:tcW w:w="1559" w:type="dxa"/>
            <w:tcBorders>
              <w:top w:val="single" w:sz="4" w:space="0" w:color="auto"/>
              <w:left w:val="single" w:sz="4" w:space="0" w:color="auto"/>
              <w:bottom w:val="single" w:sz="4" w:space="0" w:color="auto"/>
              <w:right w:val="single" w:sz="4" w:space="0" w:color="auto"/>
            </w:tcBorders>
            <w:vAlign w:val="center"/>
          </w:tcPr>
          <w:p w14:paraId="6B05F500"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E94EE18" w14:textId="77777777" w:rsidR="00C853CA" w:rsidRPr="000447BF" w:rsidRDefault="00C853CA" w:rsidP="000568F3">
            <w:pPr>
              <w:jc w:val="center"/>
              <w:rPr>
                <w:rFonts w:cstheme="minorHAnsi"/>
                <w:spacing w:val="-4"/>
              </w:rPr>
            </w:pPr>
          </w:p>
        </w:tc>
      </w:tr>
      <w:tr w:rsidR="00C853CA" w:rsidRPr="003E0AAB" w14:paraId="6FB2FEEF"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C5E6896" w14:textId="77777777" w:rsidR="00C853CA" w:rsidRPr="000447BF" w:rsidRDefault="00C853CA" w:rsidP="000568F3">
            <w:pPr>
              <w:jc w:val="center"/>
              <w:rPr>
                <w:rFonts w:cstheme="minorHAnsi"/>
                <w:spacing w:val="-4"/>
              </w:rPr>
            </w:pPr>
            <w:r w:rsidRPr="000447BF">
              <w:rPr>
                <w:rFonts w:cstheme="minorHAnsi"/>
                <w:spacing w:val="-4"/>
              </w:rPr>
              <w:t>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CDEFDE9" w14:textId="77777777" w:rsidR="00C853CA" w:rsidRPr="000447BF" w:rsidRDefault="00C853CA" w:rsidP="000568F3">
            <w:pPr>
              <w:rPr>
                <w:rFonts w:cstheme="minorHAnsi"/>
                <w:spacing w:val="-4"/>
              </w:rPr>
            </w:pPr>
            <w:r w:rsidRPr="000447BF">
              <w:rPr>
                <w:rFonts w:cstheme="minorHAnsi"/>
                <w:spacing w:val="-4"/>
              </w:rPr>
              <w:t xml:space="preserve">Moduł wyposażony w 2 kasety ze zintegrowanym zasilaczem </w:t>
            </w:r>
          </w:p>
        </w:tc>
        <w:tc>
          <w:tcPr>
            <w:tcW w:w="1559" w:type="dxa"/>
            <w:tcBorders>
              <w:top w:val="single" w:sz="4" w:space="0" w:color="auto"/>
              <w:left w:val="single" w:sz="4" w:space="0" w:color="auto"/>
              <w:bottom w:val="single" w:sz="4" w:space="0" w:color="auto"/>
              <w:right w:val="single" w:sz="4" w:space="0" w:color="auto"/>
            </w:tcBorders>
            <w:vAlign w:val="center"/>
          </w:tcPr>
          <w:p w14:paraId="51BFAF0E"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41AB9D01" w14:textId="77777777" w:rsidR="00C853CA" w:rsidRPr="000447BF" w:rsidRDefault="00C853CA" w:rsidP="000568F3">
            <w:pPr>
              <w:jc w:val="center"/>
              <w:rPr>
                <w:rFonts w:cstheme="minorHAnsi"/>
                <w:spacing w:val="-4"/>
              </w:rPr>
            </w:pPr>
          </w:p>
        </w:tc>
      </w:tr>
      <w:tr w:rsidR="00C853CA" w:rsidRPr="003E0AAB" w14:paraId="7AC82C2A"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0EB1348" w14:textId="77777777" w:rsidR="00C853CA" w:rsidRPr="000447BF" w:rsidRDefault="00C853CA" w:rsidP="000568F3">
            <w:pPr>
              <w:jc w:val="center"/>
              <w:rPr>
                <w:rFonts w:cstheme="minorHAnsi"/>
                <w:spacing w:val="-4"/>
              </w:rPr>
            </w:pPr>
            <w:r w:rsidRPr="000447BF">
              <w:rPr>
                <w:rFonts w:cstheme="minorHAnsi"/>
                <w:spacing w:val="-4"/>
              </w:rPr>
              <w:t>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54F7FC2" w14:textId="77777777" w:rsidR="00C853CA" w:rsidRPr="000447BF" w:rsidRDefault="00C853CA" w:rsidP="000568F3">
            <w:pPr>
              <w:rPr>
                <w:rFonts w:cstheme="minorHAnsi"/>
                <w:spacing w:val="-4"/>
              </w:rPr>
            </w:pPr>
            <w:r w:rsidRPr="000447BF">
              <w:rPr>
                <w:rFonts w:cstheme="minorHAnsi"/>
                <w:spacing w:val="-4"/>
              </w:rPr>
              <w:t>Możliwość przeprowadzenia szybkiego transferu dla białek o ciężarze 5-150 kDa (Rapid blot transfer) w czasie  3 min dla żeli mini lub midi w technologii TGX</w:t>
            </w:r>
          </w:p>
        </w:tc>
        <w:tc>
          <w:tcPr>
            <w:tcW w:w="1559" w:type="dxa"/>
            <w:tcBorders>
              <w:top w:val="single" w:sz="4" w:space="0" w:color="auto"/>
              <w:left w:val="single" w:sz="4" w:space="0" w:color="auto"/>
              <w:bottom w:val="single" w:sz="4" w:space="0" w:color="auto"/>
              <w:right w:val="single" w:sz="4" w:space="0" w:color="auto"/>
            </w:tcBorders>
            <w:vAlign w:val="center"/>
          </w:tcPr>
          <w:p w14:paraId="25E4FDB6"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CE5E67D" w14:textId="77777777" w:rsidR="00C853CA" w:rsidRPr="000447BF" w:rsidRDefault="00C853CA" w:rsidP="000568F3">
            <w:pPr>
              <w:jc w:val="center"/>
              <w:rPr>
                <w:rFonts w:cstheme="minorHAnsi"/>
                <w:spacing w:val="-4"/>
              </w:rPr>
            </w:pPr>
          </w:p>
        </w:tc>
      </w:tr>
      <w:tr w:rsidR="00C853CA" w:rsidRPr="003E0AAB" w14:paraId="51236B37"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C533088" w14:textId="77777777" w:rsidR="00C853CA" w:rsidRPr="000447BF" w:rsidRDefault="00C853CA" w:rsidP="000568F3">
            <w:pPr>
              <w:jc w:val="center"/>
              <w:rPr>
                <w:rFonts w:cstheme="minorHAnsi"/>
                <w:spacing w:val="-4"/>
              </w:rPr>
            </w:pPr>
            <w:r w:rsidRPr="000447BF">
              <w:rPr>
                <w:rFonts w:cstheme="minorHAnsi"/>
                <w:spacing w:val="-4"/>
              </w:rPr>
              <w:t>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E79B330" w14:textId="77777777" w:rsidR="00C853CA" w:rsidRPr="000447BF" w:rsidRDefault="00C853CA" w:rsidP="000568F3">
            <w:pPr>
              <w:rPr>
                <w:rFonts w:cstheme="minorHAnsi"/>
                <w:spacing w:val="-4"/>
              </w:rPr>
            </w:pPr>
            <w:r w:rsidRPr="000447BF">
              <w:rPr>
                <w:rFonts w:cstheme="minorHAnsi"/>
                <w:spacing w:val="-4"/>
              </w:rPr>
              <w:t>Możliwość przeprowadzenia transferu dla 1-4 mini lub 1-2 midi żeli w jednym cyklu z wykorzystaniem protokołu 7-minutowego transferu dla białek o ciężarze do 150 kDa</w:t>
            </w:r>
          </w:p>
        </w:tc>
        <w:tc>
          <w:tcPr>
            <w:tcW w:w="1559" w:type="dxa"/>
            <w:tcBorders>
              <w:top w:val="single" w:sz="4" w:space="0" w:color="auto"/>
              <w:left w:val="single" w:sz="4" w:space="0" w:color="auto"/>
              <w:bottom w:val="single" w:sz="4" w:space="0" w:color="auto"/>
              <w:right w:val="single" w:sz="4" w:space="0" w:color="auto"/>
            </w:tcBorders>
            <w:vAlign w:val="center"/>
          </w:tcPr>
          <w:p w14:paraId="2DDC13ED"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EF53C9E" w14:textId="77777777" w:rsidR="00C853CA" w:rsidRPr="000447BF" w:rsidRDefault="00C853CA" w:rsidP="000568F3">
            <w:pPr>
              <w:jc w:val="center"/>
              <w:rPr>
                <w:rFonts w:cstheme="minorHAnsi"/>
                <w:spacing w:val="-4"/>
              </w:rPr>
            </w:pPr>
          </w:p>
        </w:tc>
      </w:tr>
      <w:tr w:rsidR="00C853CA" w:rsidRPr="003E0AAB" w14:paraId="031B49E9"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6D4F386" w14:textId="77777777" w:rsidR="00C853CA" w:rsidRPr="000447BF" w:rsidRDefault="00C853CA" w:rsidP="000568F3">
            <w:pPr>
              <w:jc w:val="center"/>
              <w:rPr>
                <w:rFonts w:cstheme="minorHAnsi"/>
                <w:spacing w:val="-4"/>
              </w:rPr>
            </w:pPr>
            <w:r w:rsidRPr="000447BF">
              <w:rPr>
                <w:rFonts w:cstheme="minorHAnsi"/>
                <w:spacing w:val="-4"/>
              </w:rPr>
              <w:t>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28F2DA7" w14:textId="77777777" w:rsidR="00C853CA" w:rsidRPr="000447BF" w:rsidRDefault="00C853CA" w:rsidP="000568F3">
            <w:pPr>
              <w:rPr>
                <w:rFonts w:cstheme="minorHAnsi"/>
                <w:spacing w:val="-4"/>
              </w:rPr>
            </w:pPr>
            <w:r w:rsidRPr="000447BF">
              <w:rPr>
                <w:rFonts w:cstheme="minorHAnsi"/>
                <w:spacing w:val="-4"/>
              </w:rPr>
              <w:t>Możliwość przeprowadzenia transferu dla 1-4 mini lub 1-2 midi żeli w jednym cyklu z wykorzystaniem protokołu 10-minutowego transferu dla białek o ciężarze 25-300+ kDa</w:t>
            </w:r>
          </w:p>
        </w:tc>
        <w:tc>
          <w:tcPr>
            <w:tcW w:w="1559" w:type="dxa"/>
            <w:tcBorders>
              <w:top w:val="single" w:sz="4" w:space="0" w:color="auto"/>
              <w:left w:val="single" w:sz="4" w:space="0" w:color="auto"/>
              <w:bottom w:val="single" w:sz="4" w:space="0" w:color="auto"/>
              <w:right w:val="single" w:sz="4" w:space="0" w:color="auto"/>
            </w:tcBorders>
            <w:vAlign w:val="center"/>
          </w:tcPr>
          <w:p w14:paraId="09D72E92"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F2254C8" w14:textId="77777777" w:rsidR="00C853CA" w:rsidRPr="000447BF" w:rsidRDefault="00C853CA" w:rsidP="000568F3">
            <w:pPr>
              <w:jc w:val="center"/>
              <w:rPr>
                <w:rFonts w:cstheme="minorHAnsi"/>
                <w:spacing w:val="-4"/>
              </w:rPr>
            </w:pPr>
          </w:p>
        </w:tc>
      </w:tr>
      <w:tr w:rsidR="00C853CA" w:rsidRPr="003E0AAB" w14:paraId="15D760BC"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8EF2D89" w14:textId="77777777" w:rsidR="00C853CA" w:rsidRPr="000447BF" w:rsidRDefault="00C853CA" w:rsidP="000568F3">
            <w:pPr>
              <w:jc w:val="center"/>
              <w:rPr>
                <w:rFonts w:cstheme="minorHAnsi"/>
                <w:spacing w:val="-4"/>
              </w:rPr>
            </w:pPr>
            <w:r w:rsidRPr="000447BF">
              <w:rPr>
                <w:rFonts w:cstheme="minorHAnsi"/>
                <w:spacing w:val="-4"/>
              </w:rPr>
              <w:t>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AB2BBF6" w14:textId="77777777" w:rsidR="00C853CA" w:rsidRPr="000447BF" w:rsidRDefault="00C853CA" w:rsidP="000568F3">
            <w:pPr>
              <w:rPr>
                <w:rFonts w:cstheme="minorHAnsi"/>
                <w:spacing w:val="-4"/>
              </w:rPr>
            </w:pPr>
            <w:r w:rsidRPr="000447BF">
              <w:rPr>
                <w:rFonts w:cstheme="minorHAnsi"/>
                <w:spacing w:val="-4"/>
              </w:rPr>
              <w:t>Możliwość prowadzenia transferu w 2 kasetach niezależnie od siebie</w:t>
            </w:r>
          </w:p>
        </w:tc>
        <w:tc>
          <w:tcPr>
            <w:tcW w:w="1559" w:type="dxa"/>
            <w:tcBorders>
              <w:top w:val="single" w:sz="4" w:space="0" w:color="auto"/>
              <w:left w:val="single" w:sz="4" w:space="0" w:color="auto"/>
              <w:bottom w:val="single" w:sz="4" w:space="0" w:color="auto"/>
              <w:right w:val="single" w:sz="4" w:space="0" w:color="auto"/>
            </w:tcBorders>
            <w:vAlign w:val="center"/>
          </w:tcPr>
          <w:p w14:paraId="55E19905"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4AB827B0" w14:textId="77777777" w:rsidR="00C853CA" w:rsidRPr="000447BF" w:rsidRDefault="00C853CA" w:rsidP="000568F3">
            <w:pPr>
              <w:jc w:val="center"/>
              <w:rPr>
                <w:rFonts w:cstheme="minorHAnsi"/>
                <w:spacing w:val="-4"/>
              </w:rPr>
            </w:pPr>
          </w:p>
        </w:tc>
      </w:tr>
      <w:tr w:rsidR="00C853CA" w:rsidRPr="003E0AAB" w14:paraId="07E8C097"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2A6BEF4" w14:textId="77777777" w:rsidR="00C853CA" w:rsidRPr="000447BF" w:rsidRDefault="00C853CA" w:rsidP="000568F3">
            <w:pPr>
              <w:jc w:val="center"/>
              <w:rPr>
                <w:rFonts w:cstheme="minorHAnsi"/>
                <w:spacing w:val="-4"/>
              </w:rPr>
            </w:pPr>
            <w:r w:rsidRPr="000447BF">
              <w:rPr>
                <w:rFonts w:cstheme="minorHAnsi"/>
                <w:spacing w:val="-4"/>
              </w:rPr>
              <w:t>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1F84206" w14:textId="77777777" w:rsidR="00C853CA" w:rsidRPr="000447BF" w:rsidRDefault="00C853CA" w:rsidP="000568F3">
            <w:pPr>
              <w:rPr>
                <w:rFonts w:cstheme="minorHAnsi"/>
                <w:spacing w:val="-4"/>
              </w:rPr>
            </w:pPr>
            <w:r w:rsidRPr="000447BF">
              <w:rPr>
                <w:rFonts w:cstheme="minorHAnsi"/>
                <w:spacing w:val="-4"/>
              </w:rPr>
              <w:t xml:space="preserve">Możliwość zapisania co najmniej 15 programów </w:t>
            </w:r>
          </w:p>
        </w:tc>
        <w:tc>
          <w:tcPr>
            <w:tcW w:w="1559" w:type="dxa"/>
            <w:tcBorders>
              <w:top w:val="single" w:sz="4" w:space="0" w:color="auto"/>
              <w:left w:val="single" w:sz="4" w:space="0" w:color="auto"/>
              <w:bottom w:val="single" w:sz="4" w:space="0" w:color="auto"/>
              <w:right w:val="single" w:sz="4" w:space="0" w:color="auto"/>
            </w:tcBorders>
            <w:vAlign w:val="center"/>
          </w:tcPr>
          <w:p w14:paraId="3C09C08A"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D2C4F3D" w14:textId="77777777" w:rsidR="00C853CA" w:rsidRPr="000447BF" w:rsidRDefault="00C853CA" w:rsidP="000568F3">
            <w:pPr>
              <w:jc w:val="center"/>
              <w:rPr>
                <w:rFonts w:cstheme="minorHAnsi"/>
                <w:spacing w:val="-4"/>
              </w:rPr>
            </w:pPr>
          </w:p>
        </w:tc>
      </w:tr>
      <w:tr w:rsidR="00C853CA" w:rsidRPr="003E0AAB" w14:paraId="32DA2E8C"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73103C7" w14:textId="77777777" w:rsidR="00C853CA" w:rsidRPr="000447BF" w:rsidRDefault="00C853CA" w:rsidP="000568F3">
            <w:pPr>
              <w:jc w:val="center"/>
              <w:rPr>
                <w:rFonts w:cstheme="minorHAnsi"/>
                <w:spacing w:val="-4"/>
              </w:rPr>
            </w:pPr>
            <w:r w:rsidRPr="000447BF">
              <w:rPr>
                <w:rFonts w:cstheme="minorHAnsi"/>
                <w:spacing w:val="-4"/>
              </w:rPr>
              <w:t>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E6A8F21" w14:textId="77777777" w:rsidR="00C853CA" w:rsidRPr="000447BF" w:rsidRDefault="00C853CA" w:rsidP="000568F3">
            <w:pPr>
              <w:rPr>
                <w:rFonts w:cstheme="minorHAnsi"/>
                <w:spacing w:val="-4"/>
              </w:rPr>
            </w:pPr>
            <w:r w:rsidRPr="000447BF">
              <w:rPr>
                <w:rFonts w:cstheme="minorHAnsi"/>
                <w:spacing w:val="-4"/>
              </w:rPr>
              <w:t>Słyszalny sygnał dźwiękowy po zakończeniu pracy</w:t>
            </w:r>
          </w:p>
        </w:tc>
        <w:tc>
          <w:tcPr>
            <w:tcW w:w="1559" w:type="dxa"/>
            <w:tcBorders>
              <w:top w:val="single" w:sz="4" w:space="0" w:color="auto"/>
              <w:left w:val="single" w:sz="4" w:space="0" w:color="auto"/>
              <w:bottom w:val="single" w:sz="4" w:space="0" w:color="auto"/>
              <w:right w:val="single" w:sz="4" w:space="0" w:color="auto"/>
            </w:tcBorders>
            <w:vAlign w:val="center"/>
          </w:tcPr>
          <w:p w14:paraId="5901DAC6"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732CC73" w14:textId="77777777" w:rsidR="00C853CA" w:rsidRPr="000447BF" w:rsidRDefault="00C853CA" w:rsidP="000568F3">
            <w:pPr>
              <w:jc w:val="center"/>
              <w:rPr>
                <w:rFonts w:cstheme="minorHAnsi"/>
                <w:spacing w:val="-4"/>
              </w:rPr>
            </w:pPr>
          </w:p>
        </w:tc>
      </w:tr>
      <w:tr w:rsidR="00C853CA" w:rsidRPr="003E0AAB" w14:paraId="6CCF351D"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738715F" w14:textId="77777777" w:rsidR="00C853CA" w:rsidRPr="000447BF" w:rsidRDefault="00C853CA" w:rsidP="000568F3">
            <w:pPr>
              <w:jc w:val="center"/>
              <w:rPr>
                <w:rFonts w:cstheme="minorHAnsi"/>
                <w:spacing w:val="-4"/>
              </w:rPr>
            </w:pPr>
            <w:r w:rsidRPr="000447BF">
              <w:rPr>
                <w:rFonts w:cstheme="minorHAnsi"/>
                <w:spacing w:val="-4"/>
              </w:rPr>
              <w:t>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B623269" w14:textId="77777777" w:rsidR="00C853CA" w:rsidRPr="000447BF" w:rsidRDefault="00C853CA" w:rsidP="000568F3">
            <w:pPr>
              <w:rPr>
                <w:rFonts w:cstheme="minorHAnsi"/>
                <w:spacing w:val="-4"/>
              </w:rPr>
            </w:pPr>
            <w:r w:rsidRPr="000447BF">
              <w:rPr>
                <w:rFonts w:cstheme="minorHAnsi"/>
                <w:spacing w:val="-4"/>
              </w:rPr>
              <w:t>Powiadomienia użytkownika w przypadku:</w:t>
            </w:r>
            <w:r w:rsidRPr="000447BF">
              <w:rPr>
                <w:rFonts w:cstheme="minorHAnsi"/>
                <w:spacing w:val="-4"/>
              </w:rPr>
              <w:br/>
              <w:t>- awarii zasilania - „Power Fail during run”</w:t>
            </w:r>
            <w:r w:rsidRPr="000447BF">
              <w:rPr>
                <w:rFonts w:cstheme="minorHAnsi"/>
                <w:spacing w:val="-4"/>
              </w:rPr>
              <w:br/>
              <w:t>- braku obciążenia kasety- „No load detection”</w:t>
            </w:r>
            <w:r w:rsidRPr="000447BF">
              <w:rPr>
                <w:rFonts w:cstheme="minorHAnsi"/>
                <w:spacing w:val="-4"/>
              </w:rPr>
              <w:br/>
            </w:r>
            <w:r w:rsidRPr="000447BF">
              <w:rPr>
                <w:rFonts w:cstheme="minorHAnsi"/>
                <w:spacing w:val="-4"/>
                <w:lang w:val="en-US"/>
              </w:rPr>
              <w:t>- braku kasety- „No cassette detection”</w:t>
            </w:r>
            <w:r w:rsidRPr="000447BF">
              <w:rPr>
                <w:rFonts w:cstheme="minorHAnsi"/>
                <w:spacing w:val="-4"/>
                <w:lang w:val="en-US"/>
              </w:rPr>
              <w:br/>
            </w:r>
            <w:r w:rsidRPr="000447BF">
              <w:rPr>
                <w:rFonts w:cstheme="minorHAnsi"/>
                <w:spacing w:val="-4"/>
              </w:rPr>
              <w:t>- zakończenia pracy urządzenia- “End of run”</w:t>
            </w:r>
            <w:r w:rsidRPr="000447BF">
              <w:rPr>
                <w:rFonts w:cstheme="minorHAnsi"/>
                <w:spacing w:val="-4"/>
              </w:rPr>
              <w:br/>
              <w:t>- Moc/pomiar czasu- „Watt/hr limit”</w:t>
            </w:r>
          </w:p>
        </w:tc>
        <w:tc>
          <w:tcPr>
            <w:tcW w:w="1559" w:type="dxa"/>
            <w:tcBorders>
              <w:top w:val="single" w:sz="4" w:space="0" w:color="auto"/>
              <w:left w:val="single" w:sz="4" w:space="0" w:color="auto"/>
              <w:bottom w:val="single" w:sz="4" w:space="0" w:color="auto"/>
              <w:right w:val="single" w:sz="4" w:space="0" w:color="auto"/>
            </w:tcBorders>
            <w:vAlign w:val="center"/>
          </w:tcPr>
          <w:p w14:paraId="1134CB60"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16AE490" w14:textId="77777777" w:rsidR="00C853CA" w:rsidRPr="000447BF" w:rsidRDefault="00C853CA" w:rsidP="000568F3">
            <w:pPr>
              <w:jc w:val="center"/>
              <w:rPr>
                <w:rFonts w:cstheme="minorHAnsi"/>
                <w:spacing w:val="-4"/>
              </w:rPr>
            </w:pPr>
          </w:p>
        </w:tc>
      </w:tr>
      <w:tr w:rsidR="00C853CA" w:rsidRPr="003E0AAB" w14:paraId="75D71D34"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4357A57" w14:textId="77777777" w:rsidR="00C853CA" w:rsidRPr="000447BF" w:rsidRDefault="00C853CA" w:rsidP="000568F3">
            <w:pPr>
              <w:jc w:val="center"/>
              <w:rPr>
                <w:rFonts w:cstheme="minorHAnsi"/>
                <w:spacing w:val="-4"/>
              </w:rPr>
            </w:pPr>
            <w:r w:rsidRPr="000447BF">
              <w:rPr>
                <w:rFonts w:cstheme="minorHAnsi"/>
                <w:spacing w:val="-4"/>
              </w:rPr>
              <w:t>10.</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2A34F84" w14:textId="77777777" w:rsidR="00C853CA" w:rsidRPr="000447BF" w:rsidRDefault="00C853CA" w:rsidP="000568F3">
            <w:pPr>
              <w:rPr>
                <w:rFonts w:cstheme="minorHAnsi"/>
                <w:spacing w:val="-4"/>
              </w:rPr>
            </w:pPr>
            <w:r w:rsidRPr="000447BF">
              <w:rPr>
                <w:rFonts w:cstheme="minorHAnsi"/>
                <w:spacing w:val="-4"/>
              </w:rPr>
              <w:t>Gwarancja 24 miesiące</w:t>
            </w:r>
          </w:p>
        </w:tc>
        <w:tc>
          <w:tcPr>
            <w:tcW w:w="1559" w:type="dxa"/>
            <w:tcBorders>
              <w:top w:val="single" w:sz="4" w:space="0" w:color="auto"/>
              <w:left w:val="single" w:sz="4" w:space="0" w:color="auto"/>
              <w:bottom w:val="single" w:sz="4" w:space="0" w:color="auto"/>
              <w:right w:val="single" w:sz="4" w:space="0" w:color="auto"/>
            </w:tcBorders>
            <w:vAlign w:val="center"/>
          </w:tcPr>
          <w:p w14:paraId="7E2E7B14"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8349F7B" w14:textId="77777777" w:rsidR="00C853CA" w:rsidRPr="000447BF" w:rsidRDefault="00C853CA" w:rsidP="000568F3">
            <w:pPr>
              <w:jc w:val="center"/>
              <w:rPr>
                <w:rFonts w:cstheme="minorHAnsi"/>
                <w:spacing w:val="-4"/>
              </w:rPr>
            </w:pPr>
          </w:p>
        </w:tc>
      </w:tr>
      <w:tr w:rsidR="00C853CA" w:rsidRPr="003E0AAB" w14:paraId="01E01635"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88846D4" w14:textId="77777777" w:rsidR="00C853CA" w:rsidRPr="000447BF" w:rsidRDefault="00C853CA" w:rsidP="000568F3">
            <w:pPr>
              <w:jc w:val="center"/>
              <w:rPr>
                <w:rFonts w:cstheme="minorHAnsi"/>
                <w:spacing w:val="-4"/>
              </w:rPr>
            </w:pPr>
            <w:r w:rsidRPr="000447BF">
              <w:rPr>
                <w:rFonts w:cstheme="minorHAnsi"/>
                <w:spacing w:val="-4"/>
              </w:rPr>
              <w:t>11.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F12256D" w14:textId="77777777" w:rsidR="00C853CA" w:rsidRPr="000447BF" w:rsidRDefault="00C853CA" w:rsidP="000568F3">
            <w:pPr>
              <w:rPr>
                <w:rFonts w:cstheme="minorHAnsi"/>
                <w:spacing w:val="-4"/>
              </w:rPr>
            </w:pPr>
            <w:r w:rsidRPr="000447BF">
              <w:rPr>
                <w:rFonts w:cstheme="minorHAnsi"/>
                <w:spacing w:val="-4"/>
              </w:rPr>
              <w:t xml:space="preserve">Serwis gwarancyjny i pogwarancyjny </w:t>
            </w:r>
          </w:p>
        </w:tc>
        <w:tc>
          <w:tcPr>
            <w:tcW w:w="1559" w:type="dxa"/>
            <w:tcBorders>
              <w:top w:val="single" w:sz="4" w:space="0" w:color="auto"/>
              <w:left w:val="single" w:sz="4" w:space="0" w:color="auto"/>
              <w:bottom w:val="single" w:sz="4" w:space="0" w:color="auto"/>
              <w:right w:val="single" w:sz="4" w:space="0" w:color="auto"/>
            </w:tcBorders>
            <w:vAlign w:val="center"/>
          </w:tcPr>
          <w:p w14:paraId="7632D4CF"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71B001D" w14:textId="77777777" w:rsidR="00C853CA" w:rsidRPr="000447BF" w:rsidRDefault="00C853CA" w:rsidP="000568F3">
            <w:pPr>
              <w:jc w:val="center"/>
              <w:rPr>
                <w:rFonts w:cstheme="minorHAnsi"/>
                <w:spacing w:val="-4"/>
              </w:rPr>
            </w:pPr>
          </w:p>
        </w:tc>
      </w:tr>
      <w:tr w:rsidR="00C853CA" w:rsidRPr="003E0AAB" w14:paraId="369DEE4E"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CC08F2D" w14:textId="77777777" w:rsidR="00C853CA" w:rsidRPr="000447BF" w:rsidRDefault="00C853CA" w:rsidP="000568F3">
            <w:pPr>
              <w:jc w:val="center"/>
              <w:rPr>
                <w:rFonts w:cstheme="minorHAnsi"/>
                <w:spacing w:val="-4"/>
              </w:rPr>
            </w:pPr>
            <w:r w:rsidRPr="000447BF">
              <w:rPr>
                <w:rFonts w:cstheme="minorHAnsi"/>
                <w:spacing w:val="-4"/>
              </w:rPr>
              <w:t>12.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241735C" w14:textId="77777777" w:rsidR="00C853CA" w:rsidRPr="000447BF" w:rsidRDefault="00C853CA" w:rsidP="000568F3">
            <w:pPr>
              <w:rPr>
                <w:rFonts w:cstheme="minorHAnsi"/>
                <w:spacing w:val="-4"/>
              </w:rPr>
            </w:pPr>
            <w:r w:rsidRPr="000447BF">
              <w:rPr>
                <w:rFonts w:cstheme="minorHAnsi"/>
                <w:spacing w:val="-4"/>
              </w:rPr>
              <w:t>System do turbo transferu musi posiadać zestaw optymalizacyjny w postaci zestawu 10 gotowych kanapek transferowych z membranami PVDF.</w:t>
            </w:r>
          </w:p>
        </w:tc>
        <w:tc>
          <w:tcPr>
            <w:tcW w:w="1559" w:type="dxa"/>
            <w:tcBorders>
              <w:top w:val="single" w:sz="4" w:space="0" w:color="auto"/>
              <w:left w:val="single" w:sz="4" w:space="0" w:color="auto"/>
              <w:bottom w:val="single" w:sz="4" w:space="0" w:color="auto"/>
              <w:right w:val="single" w:sz="4" w:space="0" w:color="auto"/>
            </w:tcBorders>
            <w:vAlign w:val="center"/>
          </w:tcPr>
          <w:p w14:paraId="33F3823B"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FD7D89E" w14:textId="77777777" w:rsidR="00C853CA" w:rsidRPr="000447BF" w:rsidRDefault="00C853CA" w:rsidP="000568F3">
            <w:pPr>
              <w:jc w:val="center"/>
              <w:rPr>
                <w:rFonts w:cstheme="minorHAnsi"/>
                <w:spacing w:val="-4"/>
              </w:rPr>
            </w:pPr>
          </w:p>
        </w:tc>
      </w:tr>
      <w:tr w:rsidR="00C853CA" w:rsidRPr="003E0AAB" w14:paraId="0340FBA0"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3CBF60F" w14:textId="77777777" w:rsidR="00C853CA" w:rsidRPr="000447BF" w:rsidRDefault="00C853CA" w:rsidP="000568F3">
            <w:pPr>
              <w:jc w:val="center"/>
              <w:rPr>
                <w:rFonts w:cstheme="minorHAnsi"/>
                <w:spacing w:val="-4"/>
              </w:rPr>
            </w:pPr>
            <w:r w:rsidRPr="000447BF">
              <w:rPr>
                <w:rFonts w:cstheme="minorHAnsi"/>
                <w:spacing w:val="-4"/>
              </w:rPr>
              <w:t>13.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2AB817B" w14:textId="77777777" w:rsidR="00C853CA" w:rsidRPr="000447BF" w:rsidRDefault="00C853CA" w:rsidP="000568F3">
            <w:pPr>
              <w:rPr>
                <w:rFonts w:cstheme="minorHAnsi"/>
                <w:spacing w:val="-4"/>
              </w:rPr>
            </w:pPr>
            <w:r w:rsidRPr="000447BF">
              <w:rPr>
                <w:rFonts w:cstheme="minorHAnsi"/>
                <w:spacing w:val="-4"/>
              </w:rPr>
              <w:t>1Moduł do turbo transferu  dla 1-2 żeli midi (o wymiarach 8,5  x 13,5 cm) lub 4 mini (7 x 8,5 cm) umożliwiający transfer 4 żeli jednocześnie.</w:t>
            </w:r>
          </w:p>
        </w:tc>
        <w:tc>
          <w:tcPr>
            <w:tcW w:w="1559" w:type="dxa"/>
            <w:tcBorders>
              <w:top w:val="single" w:sz="4" w:space="0" w:color="auto"/>
              <w:left w:val="single" w:sz="4" w:space="0" w:color="auto"/>
              <w:bottom w:val="single" w:sz="4" w:space="0" w:color="auto"/>
              <w:right w:val="single" w:sz="4" w:space="0" w:color="auto"/>
            </w:tcBorders>
            <w:vAlign w:val="center"/>
          </w:tcPr>
          <w:p w14:paraId="289311F8"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D25191B" w14:textId="77777777" w:rsidR="00C853CA" w:rsidRPr="000447BF" w:rsidRDefault="00C853CA" w:rsidP="000568F3">
            <w:pPr>
              <w:jc w:val="center"/>
              <w:rPr>
                <w:rFonts w:cstheme="minorHAnsi"/>
                <w:spacing w:val="-4"/>
              </w:rPr>
            </w:pPr>
          </w:p>
        </w:tc>
      </w:tr>
      <w:tr w:rsidR="00C853CA" w:rsidRPr="003E0AAB" w14:paraId="7552B4CA"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F01E24B" w14:textId="77777777" w:rsidR="00C853CA" w:rsidRPr="000447BF" w:rsidRDefault="00C853CA" w:rsidP="000568F3">
            <w:pPr>
              <w:jc w:val="center"/>
              <w:rPr>
                <w:rFonts w:cstheme="minorHAnsi"/>
                <w:spacing w:val="-4"/>
              </w:rPr>
            </w:pPr>
            <w:r w:rsidRPr="000447BF">
              <w:rPr>
                <w:rFonts w:cstheme="minorHAnsi"/>
                <w:spacing w:val="-4"/>
              </w:rPr>
              <w:t>14.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65347CB" w14:textId="77777777" w:rsidR="00C853CA" w:rsidRPr="000447BF" w:rsidRDefault="00C853CA" w:rsidP="000568F3">
            <w:pPr>
              <w:rPr>
                <w:rFonts w:cstheme="minorHAnsi"/>
                <w:spacing w:val="-4"/>
              </w:rPr>
            </w:pPr>
            <w:r w:rsidRPr="000447BF">
              <w:rPr>
                <w:rFonts w:cstheme="minorHAnsi"/>
                <w:spacing w:val="-4"/>
              </w:rPr>
              <w:t xml:space="preserve">Moduł wyposażony w 2 kasety ze zintegrowanym zasilaczem </w:t>
            </w:r>
          </w:p>
        </w:tc>
        <w:tc>
          <w:tcPr>
            <w:tcW w:w="1559" w:type="dxa"/>
            <w:tcBorders>
              <w:top w:val="single" w:sz="4" w:space="0" w:color="auto"/>
              <w:left w:val="single" w:sz="4" w:space="0" w:color="auto"/>
              <w:bottom w:val="single" w:sz="4" w:space="0" w:color="auto"/>
              <w:right w:val="single" w:sz="4" w:space="0" w:color="auto"/>
            </w:tcBorders>
            <w:vAlign w:val="center"/>
          </w:tcPr>
          <w:p w14:paraId="33F5FA8F"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E9A022F" w14:textId="77777777" w:rsidR="00C853CA" w:rsidRPr="000447BF" w:rsidRDefault="00C853CA" w:rsidP="000568F3">
            <w:pPr>
              <w:jc w:val="center"/>
              <w:rPr>
                <w:rFonts w:cstheme="minorHAnsi"/>
                <w:spacing w:val="-4"/>
              </w:rPr>
            </w:pPr>
          </w:p>
        </w:tc>
      </w:tr>
      <w:tr w:rsidR="00C853CA" w:rsidRPr="003E0AAB" w14:paraId="34E2301B"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0EEA2FF" w14:textId="77777777" w:rsidR="00C853CA" w:rsidRPr="000447BF" w:rsidRDefault="00C853CA" w:rsidP="000568F3">
            <w:pPr>
              <w:jc w:val="center"/>
              <w:rPr>
                <w:rFonts w:cstheme="minorHAnsi"/>
                <w:spacing w:val="-4"/>
              </w:rPr>
            </w:pPr>
            <w:r w:rsidRPr="000447BF">
              <w:rPr>
                <w:rFonts w:cstheme="minorHAnsi"/>
                <w:spacing w:val="-4"/>
              </w:rPr>
              <w:lastRenderedPageBreak/>
              <w:t>15.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DEFBC9E" w14:textId="77777777" w:rsidR="00C853CA" w:rsidRPr="000447BF" w:rsidRDefault="00C853CA" w:rsidP="000568F3">
            <w:pPr>
              <w:rPr>
                <w:rFonts w:cstheme="minorHAnsi"/>
                <w:spacing w:val="-4"/>
              </w:rPr>
            </w:pPr>
            <w:r w:rsidRPr="000447BF">
              <w:rPr>
                <w:rFonts w:cstheme="minorHAnsi"/>
                <w:spacing w:val="-4"/>
              </w:rPr>
              <w:t>Możliwość przeprowadzenia szybkiego transferu dla białek o ciężarze 5-150 kDa (Rapid blot transfer) w czasie  3 min dla żeli mini lub midi w technologii TGX</w:t>
            </w:r>
          </w:p>
        </w:tc>
        <w:tc>
          <w:tcPr>
            <w:tcW w:w="1559" w:type="dxa"/>
            <w:tcBorders>
              <w:top w:val="single" w:sz="4" w:space="0" w:color="auto"/>
              <w:left w:val="single" w:sz="4" w:space="0" w:color="auto"/>
              <w:bottom w:val="single" w:sz="4" w:space="0" w:color="auto"/>
              <w:right w:val="single" w:sz="4" w:space="0" w:color="auto"/>
            </w:tcBorders>
            <w:vAlign w:val="center"/>
          </w:tcPr>
          <w:p w14:paraId="5123EB24"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A009F0A" w14:textId="77777777" w:rsidR="00C853CA" w:rsidRPr="000447BF" w:rsidRDefault="00C853CA" w:rsidP="000568F3">
            <w:pPr>
              <w:jc w:val="center"/>
              <w:rPr>
                <w:rFonts w:cstheme="minorHAnsi"/>
                <w:spacing w:val="-4"/>
              </w:rPr>
            </w:pPr>
          </w:p>
        </w:tc>
      </w:tr>
      <w:tr w:rsidR="00C853CA" w:rsidRPr="003E0AAB" w14:paraId="0B7FA684"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45C3DBE" w14:textId="77777777" w:rsidR="00C853CA" w:rsidRPr="000447BF" w:rsidRDefault="00C853CA" w:rsidP="000568F3">
            <w:pPr>
              <w:jc w:val="center"/>
              <w:rPr>
                <w:rFonts w:ascii="Century Gothic" w:hAnsi="Century Gothic" w:cs="Arial"/>
                <w:b/>
                <w:spacing w:val="-4"/>
              </w:rPr>
            </w:pPr>
            <w:r w:rsidRPr="000447BF">
              <w:rPr>
                <w:rFonts w:ascii="Century Gothic" w:hAnsi="Century Gothic" w:cs="Arial"/>
                <w:b/>
                <w:spacing w:val="-4"/>
              </w:rPr>
              <w:t>3)</w:t>
            </w:r>
          </w:p>
        </w:tc>
        <w:tc>
          <w:tcPr>
            <w:tcW w:w="63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B99C3B" w14:textId="77777777" w:rsidR="00C853CA" w:rsidRPr="000447BF" w:rsidRDefault="00C853CA" w:rsidP="000568F3">
            <w:pPr>
              <w:pStyle w:val="Akapitzlist"/>
              <w:ind w:left="385"/>
              <w:rPr>
                <w:rFonts w:ascii="Century Gothic" w:hAnsi="Century Gothic" w:cstheme="minorHAnsi"/>
                <w:spacing w:val="-4"/>
                <w:sz w:val="22"/>
                <w:szCs w:val="22"/>
              </w:rPr>
            </w:pPr>
            <w:r w:rsidRPr="000447BF">
              <w:rPr>
                <w:rFonts w:ascii="Century Gothic" w:hAnsi="Century Gothic" w:cs="Arial"/>
                <w:b/>
                <w:spacing w:val="-4"/>
                <w:sz w:val="22"/>
                <w:szCs w:val="22"/>
                <w:u w:val="single"/>
              </w:rPr>
              <w:t>aparat do elektroforezy szt. 1</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AB6718" w14:textId="77777777" w:rsidR="00C853CA" w:rsidRPr="000447BF" w:rsidRDefault="00C853CA" w:rsidP="000568F3">
            <w:pPr>
              <w:jc w:val="center"/>
              <w:rPr>
                <w:rFonts w:cstheme="minorHAnsi"/>
                <w:spacing w:val="-4"/>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29EA729" w14:textId="77777777" w:rsidR="00C853CA" w:rsidRPr="000447BF" w:rsidRDefault="00C853CA" w:rsidP="000568F3">
            <w:pPr>
              <w:jc w:val="center"/>
              <w:rPr>
                <w:rFonts w:cstheme="minorHAnsi"/>
                <w:spacing w:val="-4"/>
              </w:rPr>
            </w:pPr>
          </w:p>
        </w:tc>
      </w:tr>
      <w:tr w:rsidR="00C853CA" w:rsidRPr="003E0AAB" w14:paraId="33CCEB13"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B23C888" w14:textId="77777777" w:rsidR="00C853CA" w:rsidRDefault="00C853CA" w:rsidP="000568F3">
            <w:pPr>
              <w:jc w:val="center"/>
              <w:rPr>
                <w:rFonts w:ascii="Arial" w:hAnsi="Arial" w:cs="Arial"/>
                <w:spacing w:val="-4"/>
              </w:rPr>
            </w:pPr>
            <w:r>
              <w:rPr>
                <w:rFonts w:ascii="Arial" w:hAnsi="Arial" w:cs="Arial"/>
                <w:spacing w:val="-4"/>
              </w:rPr>
              <w:t>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6D0D42F" w14:textId="77777777" w:rsidR="00C853CA" w:rsidRPr="005D7280" w:rsidRDefault="00C853CA" w:rsidP="000568F3">
            <w:pPr>
              <w:rPr>
                <w:rFonts w:cstheme="minorHAnsi"/>
                <w:spacing w:val="-4"/>
              </w:rPr>
            </w:pPr>
            <w:r w:rsidRPr="005D7280">
              <w:rPr>
                <w:rFonts w:cstheme="minorHAnsi"/>
                <w:spacing w:val="-4"/>
              </w:rPr>
              <w:t>Aparat do pionowej elektroforezy białek i kwasów nukleinowych dla czterech żeli o wymiarach do 10 x 7.5 cm</w:t>
            </w:r>
            <w:r w:rsidRPr="005D7280">
              <w:rPr>
                <w:rFonts w:cstheme="minorHAnsi"/>
                <w:color w:val="FF0000"/>
                <w:spacing w:val="-4"/>
              </w:rPr>
              <w:t xml:space="preserve"> </w:t>
            </w:r>
            <w:r w:rsidRPr="005D7280">
              <w:rPr>
                <w:rFonts w:cstheme="minorHAnsi"/>
                <w:spacing w:val="-4"/>
              </w:rPr>
              <w:t>i grubości do 1,0 mm</w:t>
            </w:r>
          </w:p>
        </w:tc>
        <w:tc>
          <w:tcPr>
            <w:tcW w:w="1559" w:type="dxa"/>
            <w:tcBorders>
              <w:top w:val="single" w:sz="4" w:space="0" w:color="auto"/>
              <w:left w:val="single" w:sz="4" w:space="0" w:color="auto"/>
              <w:bottom w:val="single" w:sz="4" w:space="0" w:color="auto"/>
              <w:right w:val="single" w:sz="4" w:space="0" w:color="auto"/>
            </w:tcBorders>
            <w:vAlign w:val="center"/>
          </w:tcPr>
          <w:p w14:paraId="7468F38D"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9545850" w14:textId="77777777" w:rsidR="00C853CA" w:rsidRPr="000447BF" w:rsidRDefault="00C853CA" w:rsidP="000568F3">
            <w:pPr>
              <w:jc w:val="center"/>
              <w:rPr>
                <w:rFonts w:cstheme="minorHAnsi"/>
                <w:spacing w:val="-4"/>
              </w:rPr>
            </w:pPr>
          </w:p>
        </w:tc>
      </w:tr>
      <w:tr w:rsidR="00C853CA" w:rsidRPr="003E0AAB" w14:paraId="5EBE410D"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7631509" w14:textId="77777777" w:rsidR="00C853CA" w:rsidRDefault="00C853CA" w:rsidP="000568F3">
            <w:pPr>
              <w:jc w:val="center"/>
              <w:rPr>
                <w:rFonts w:ascii="Arial" w:hAnsi="Arial" w:cs="Arial"/>
                <w:spacing w:val="-4"/>
              </w:rPr>
            </w:pPr>
            <w:r>
              <w:rPr>
                <w:rFonts w:ascii="Arial" w:hAnsi="Arial" w:cs="Arial"/>
                <w:spacing w:val="-4"/>
              </w:rPr>
              <w:t>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F2AF202" w14:textId="77777777" w:rsidR="00C853CA" w:rsidRPr="005D7280" w:rsidRDefault="00C853CA" w:rsidP="000568F3">
            <w:pPr>
              <w:rPr>
                <w:rFonts w:cstheme="minorHAnsi"/>
                <w:spacing w:val="-4"/>
              </w:rPr>
            </w:pPr>
            <w:r w:rsidRPr="005D7280">
              <w:rPr>
                <w:rFonts w:cstheme="minorHAnsi"/>
                <w:spacing w:val="-4"/>
              </w:rPr>
              <w:t>Aparat zawiera komorę elektroforetyczną z pokrywą i kablami oraz 2 statywami na żel pozwalającymi na elektroforezę od 1 do 4 żeli poliakrylamidowych</w:t>
            </w:r>
          </w:p>
        </w:tc>
        <w:tc>
          <w:tcPr>
            <w:tcW w:w="1559" w:type="dxa"/>
            <w:tcBorders>
              <w:top w:val="single" w:sz="4" w:space="0" w:color="auto"/>
              <w:left w:val="single" w:sz="4" w:space="0" w:color="auto"/>
              <w:bottom w:val="single" w:sz="4" w:space="0" w:color="auto"/>
              <w:right w:val="single" w:sz="4" w:space="0" w:color="auto"/>
            </w:tcBorders>
            <w:vAlign w:val="center"/>
          </w:tcPr>
          <w:p w14:paraId="7D92F43D"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9B0CD3D" w14:textId="77777777" w:rsidR="00C853CA" w:rsidRPr="000447BF" w:rsidRDefault="00C853CA" w:rsidP="000568F3">
            <w:pPr>
              <w:jc w:val="center"/>
              <w:rPr>
                <w:rFonts w:cstheme="minorHAnsi"/>
                <w:spacing w:val="-4"/>
              </w:rPr>
            </w:pPr>
          </w:p>
        </w:tc>
      </w:tr>
      <w:tr w:rsidR="00C853CA" w:rsidRPr="003E0AAB" w14:paraId="3577F35E"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3D269C9" w14:textId="77777777" w:rsidR="00C853CA" w:rsidRDefault="00C853CA" w:rsidP="000568F3">
            <w:pPr>
              <w:jc w:val="center"/>
              <w:rPr>
                <w:rFonts w:ascii="Arial" w:hAnsi="Arial" w:cs="Arial"/>
                <w:spacing w:val="-4"/>
              </w:rPr>
            </w:pPr>
            <w:r>
              <w:rPr>
                <w:rFonts w:ascii="Arial" w:hAnsi="Arial" w:cs="Arial"/>
                <w:spacing w:val="-4"/>
              </w:rPr>
              <w:t>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A312A98" w14:textId="77777777" w:rsidR="00C853CA" w:rsidRPr="005D7280" w:rsidRDefault="00C853CA" w:rsidP="000568F3">
            <w:pPr>
              <w:rPr>
                <w:rFonts w:cstheme="minorHAnsi"/>
                <w:spacing w:val="-4"/>
              </w:rPr>
            </w:pPr>
            <w:r w:rsidRPr="005D7280">
              <w:rPr>
                <w:rFonts w:cstheme="minorHAnsi"/>
                <w:spacing w:val="-4"/>
              </w:rPr>
              <w:t>Aparat posiada 2 statywy do jednoczesnego wylewania 4 żeli, wraz z niezbędnymi zaciskami, holderami, uszczelkami i prowadnicą do nanoszenia próbek na żel</w:t>
            </w:r>
          </w:p>
        </w:tc>
        <w:tc>
          <w:tcPr>
            <w:tcW w:w="1559" w:type="dxa"/>
            <w:tcBorders>
              <w:top w:val="single" w:sz="4" w:space="0" w:color="auto"/>
              <w:left w:val="single" w:sz="4" w:space="0" w:color="auto"/>
              <w:bottom w:val="single" w:sz="4" w:space="0" w:color="auto"/>
              <w:right w:val="single" w:sz="4" w:space="0" w:color="auto"/>
            </w:tcBorders>
            <w:vAlign w:val="center"/>
          </w:tcPr>
          <w:p w14:paraId="4B3BFC9C"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756BC05" w14:textId="77777777" w:rsidR="00C853CA" w:rsidRPr="000447BF" w:rsidRDefault="00C853CA" w:rsidP="000568F3">
            <w:pPr>
              <w:jc w:val="center"/>
              <w:rPr>
                <w:rFonts w:cstheme="minorHAnsi"/>
                <w:spacing w:val="-4"/>
              </w:rPr>
            </w:pPr>
          </w:p>
        </w:tc>
      </w:tr>
      <w:tr w:rsidR="00C853CA" w:rsidRPr="003E0AAB" w14:paraId="6B4CC56A"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5C03809" w14:textId="77777777" w:rsidR="00C853CA" w:rsidRDefault="00C853CA" w:rsidP="000568F3">
            <w:pPr>
              <w:jc w:val="center"/>
              <w:rPr>
                <w:rFonts w:ascii="Arial" w:hAnsi="Arial" w:cs="Arial"/>
                <w:spacing w:val="-4"/>
              </w:rPr>
            </w:pPr>
            <w:r>
              <w:rPr>
                <w:rFonts w:ascii="Arial" w:hAnsi="Arial" w:cs="Arial"/>
                <w:spacing w:val="-4"/>
              </w:rPr>
              <w:t>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A3297C5" w14:textId="77777777" w:rsidR="00C853CA" w:rsidRPr="005D7280" w:rsidRDefault="00C853CA" w:rsidP="000568F3">
            <w:pPr>
              <w:rPr>
                <w:rFonts w:cstheme="minorHAnsi"/>
                <w:spacing w:val="-4"/>
              </w:rPr>
            </w:pPr>
            <w:r w:rsidRPr="005D7280">
              <w:rPr>
                <w:rFonts w:cstheme="minorHAnsi"/>
                <w:spacing w:val="-4"/>
              </w:rPr>
              <w:t>Aparat jest wyposażony dodatkowo w płytki szklane z przekładkami o grubości 1,0 mm (5 szt.), małe płytki (5 szt.), grzebienie 10 zębowe o grubości 1,0 mm (5 szt.)</w:t>
            </w:r>
          </w:p>
        </w:tc>
        <w:tc>
          <w:tcPr>
            <w:tcW w:w="1559" w:type="dxa"/>
            <w:tcBorders>
              <w:top w:val="single" w:sz="4" w:space="0" w:color="auto"/>
              <w:left w:val="single" w:sz="4" w:space="0" w:color="auto"/>
              <w:bottom w:val="single" w:sz="4" w:space="0" w:color="auto"/>
              <w:right w:val="single" w:sz="4" w:space="0" w:color="auto"/>
            </w:tcBorders>
            <w:vAlign w:val="center"/>
          </w:tcPr>
          <w:p w14:paraId="11F54CFE"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A975962" w14:textId="77777777" w:rsidR="00C853CA" w:rsidRPr="000447BF" w:rsidRDefault="00C853CA" w:rsidP="000568F3">
            <w:pPr>
              <w:jc w:val="center"/>
              <w:rPr>
                <w:rFonts w:cstheme="minorHAnsi"/>
                <w:spacing w:val="-4"/>
              </w:rPr>
            </w:pPr>
          </w:p>
        </w:tc>
      </w:tr>
      <w:tr w:rsidR="00C853CA" w:rsidRPr="003E0AAB" w14:paraId="0189FEC3"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B3E51EA" w14:textId="77777777" w:rsidR="00C853CA" w:rsidRDefault="00C853CA" w:rsidP="000568F3">
            <w:pPr>
              <w:jc w:val="center"/>
              <w:rPr>
                <w:rFonts w:ascii="Arial" w:hAnsi="Arial" w:cs="Arial"/>
                <w:spacing w:val="-4"/>
              </w:rPr>
            </w:pPr>
            <w:r>
              <w:rPr>
                <w:rFonts w:ascii="Arial" w:hAnsi="Arial" w:cs="Arial"/>
                <w:spacing w:val="-4"/>
              </w:rPr>
              <w:t>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0D9791E" w14:textId="77777777" w:rsidR="00C853CA" w:rsidRPr="005D7280" w:rsidRDefault="00C853CA" w:rsidP="000568F3">
            <w:pPr>
              <w:rPr>
                <w:rFonts w:cstheme="minorHAnsi"/>
                <w:spacing w:val="-4"/>
              </w:rPr>
            </w:pPr>
            <w:r w:rsidRPr="005D7280">
              <w:rPr>
                <w:rFonts w:cstheme="minorHAnsi"/>
                <w:spacing w:val="-4"/>
              </w:rPr>
              <w:t>aparat jest wyposażony dodatkowo w moduł do transferu na mokro przeznaczony dla dwóch żeli o wymiarach do 10 x 7.5 cm zawierający gąbki oraz  rdzeń chłodzący</w:t>
            </w:r>
          </w:p>
        </w:tc>
        <w:tc>
          <w:tcPr>
            <w:tcW w:w="1559" w:type="dxa"/>
            <w:tcBorders>
              <w:top w:val="single" w:sz="4" w:space="0" w:color="auto"/>
              <w:left w:val="single" w:sz="4" w:space="0" w:color="auto"/>
              <w:bottom w:val="single" w:sz="4" w:space="0" w:color="auto"/>
              <w:right w:val="single" w:sz="4" w:space="0" w:color="auto"/>
            </w:tcBorders>
            <w:vAlign w:val="center"/>
          </w:tcPr>
          <w:p w14:paraId="52083828"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05F4295" w14:textId="77777777" w:rsidR="00C853CA" w:rsidRPr="000447BF" w:rsidRDefault="00C853CA" w:rsidP="000568F3">
            <w:pPr>
              <w:jc w:val="center"/>
              <w:rPr>
                <w:rFonts w:cstheme="minorHAnsi"/>
                <w:spacing w:val="-4"/>
              </w:rPr>
            </w:pPr>
          </w:p>
        </w:tc>
      </w:tr>
      <w:tr w:rsidR="00C853CA" w:rsidRPr="003E0AAB" w14:paraId="75B06556"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5FF2DE6" w14:textId="77777777" w:rsidR="00C853CA" w:rsidRDefault="00C853CA" w:rsidP="000568F3">
            <w:pPr>
              <w:jc w:val="center"/>
              <w:rPr>
                <w:rFonts w:ascii="Arial" w:hAnsi="Arial" w:cs="Arial"/>
                <w:spacing w:val="-4"/>
              </w:rPr>
            </w:pPr>
            <w:r>
              <w:rPr>
                <w:rFonts w:ascii="Arial" w:hAnsi="Arial" w:cs="Arial"/>
                <w:spacing w:val="-4"/>
              </w:rPr>
              <w:t>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99086BB" w14:textId="77777777" w:rsidR="00C853CA" w:rsidRPr="005D7280" w:rsidRDefault="00C853CA" w:rsidP="000568F3">
            <w:pPr>
              <w:rPr>
                <w:rFonts w:cstheme="minorHAnsi"/>
                <w:spacing w:val="-4"/>
              </w:rPr>
            </w:pPr>
            <w:r w:rsidRPr="005D7280">
              <w:rPr>
                <w:rFonts w:cstheme="minorHAnsi"/>
                <w:spacing w:val="-4"/>
              </w:rPr>
              <w:t>Czas prowadzenia elektroforezy SDS-PAGE przy 200 V: 35-45 min, przy 300 V : 15-20 min</w:t>
            </w:r>
          </w:p>
        </w:tc>
        <w:tc>
          <w:tcPr>
            <w:tcW w:w="1559" w:type="dxa"/>
            <w:tcBorders>
              <w:top w:val="single" w:sz="4" w:space="0" w:color="auto"/>
              <w:left w:val="single" w:sz="4" w:space="0" w:color="auto"/>
              <w:bottom w:val="single" w:sz="4" w:space="0" w:color="auto"/>
              <w:right w:val="single" w:sz="4" w:space="0" w:color="auto"/>
            </w:tcBorders>
            <w:vAlign w:val="center"/>
          </w:tcPr>
          <w:p w14:paraId="488D7F6C"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75E3F54" w14:textId="77777777" w:rsidR="00C853CA" w:rsidRPr="000447BF" w:rsidRDefault="00C853CA" w:rsidP="000568F3">
            <w:pPr>
              <w:jc w:val="center"/>
              <w:rPr>
                <w:rFonts w:cstheme="minorHAnsi"/>
                <w:spacing w:val="-4"/>
              </w:rPr>
            </w:pPr>
          </w:p>
        </w:tc>
      </w:tr>
      <w:tr w:rsidR="00C853CA" w:rsidRPr="003E0AAB" w14:paraId="7B75D55D"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B2C7CC5" w14:textId="77777777" w:rsidR="00C853CA" w:rsidRDefault="00C853CA" w:rsidP="000568F3">
            <w:pPr>
              <w:jc w:val="center"/>
              <w:rPr>
                <w:rFonts w:ascii="Arial" w:hAnsi="Arial" w:cs="Arial"/>
                <w:spacing w:val="-4"/>
              </w:rPr>
            </w:pPr>
            <w:r>
              <w:rPr>
                <w:rFonts w:ascii="Arial" w:hAnsi="Arial" w:cs="Arial"/>
                <w:spacing w:val="-4"/>
              </w:rPr>
              <w:t>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4BB5407" w14:textId="77777777" w:rsidR="00C853CA" w:rsidRPr="005D7280" w:rsidRDefault="00C853CA" w:rsidP="000568F3">
            <w:pPr>
              <w:rPr>
                <w:rFonts w:cstheme="minorHAnsi"/>
                <w:spacing w:val="-4"/>
              </w:rPr>
            </w:pPr>
            <w:r w:rsidRPr="005D7280">
              <w:rPr>
                <w:rFonts w:cstheme="minorHAnsi"/>
                <w:spacing w:val="-4"/>
              </w:rPr>
              <w:t>Ze względu na specyficzność aplikacji wymagana ilość buforu dla 2 i 4 żeli odpowiednio – 700 i 1000 mL</w:t>
            </w:r>
          </w:p>
        </w:tc>
        <w:tc>
          <w:tcPr>
            <w:tcW w:w="1559" w:type="dxa"/>
            <w:tcBorders>
              <w:top w:val="single" w:sz="4" w:space="0" w:color="auto"/>
              <w:left w:val="single" w:sz="4" w:space="0" w:color="auto"/>
              <w:bottom w:val="single" w:sz="4" w:space="0" w:color="auto"/>
              <w:right w:val="single" w:sz="4" w:space="0" w:color="auto"/>
            </w:tcBorders>
            <w:vAlign w:val="center"/>
          </w:tcPr>
          <w:p w14:paraId="61936ECD"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00E9BA4" w14:textId="77777777" w:rsidR="00C853CA" w:rsidRPr="000447BF" w:rsidRDefault="00C853CA" w:rsidP="000568F3">
            <w:pPr>
              <w:jc w:val="center"/>
              <w:rPr>
                <w:rFonts w:cstheme="minorHAnsi"/>
                <w:spacing w:val="-4"/>
              </w:rPr>
            </w:pPr>
          </w:p>
        </w:tc>
      </w:tr>
      <w:tr w:rsidR="00C853CA" w:rsidRPr="003E0AAB" w14:paraId="7A0BBA00"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2875B7A" w14:textId="77777777" w:rsidR="00C853CA" w:rsidRDefault="00C853CA" w:rsidP="000568F3">
            <w:pPr>
              <w:jc w:val="center"/>
              <w:rPr>
                <w:rFonts w:ascii="Arial" w:hAnsi="Arial" w:cs="Arial"/>
                <w:spacing w:val="-4"/>
              </w:rPr>
            </w:pPr>
            <w:r>
              <w:rPr>
                <w:rFonts w:ascii="Arial" w:hAnsi="Arial" w:cs="Arial"/>
                <w:spacing w:val="-4"/>
              </w:rPr>
              <w:t>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DCD398D" w14:textId="77777777" w:rsidR="00C853CA" w:rsidRPr="005D7280" w:rsidRDefault="00C853CA" w:rsidP="000568F3">
            <w:pPr>
              <w:rPr>
                <w:rFonts w:cstheme="minorHAnsi"/>
                <w:spacing w:val="-4"/>
              </w:rPr>
            </w:pPr>
            <w:r w:rsidRPr="005D7280">
              <w:rPr>
                <w:rFonts w:cstheme="minorHAnsi"/>
                <w:spacing w:val="-4"/>
              </w:rPr>
              <w:t>Gwarancja 24 miesiące</w:t>
            </w:r>
          </w:p>
        </w:tc>
        <w:tc>
          <w:tcPr>
            <w:tcW w:w="1559" w:type="dxa"/>
            <w:tcBorders>
              <w:top w:val="single" w:sz="4" w:space="0" w:color="auto"/>
              <w:left w:val="single" w:sz="4" w:space="0" w:color="auto"/>
              <w:bottom w:val="single" w:sz="4" w:space="0" w:color="auto"/>
              <w:right w:val="single" w:sz="4" w:space="0" w:color="auto"/>
            </w:tcBorders>
            <w:vAlign w:val="center"/>
          </w:tcPr>
          <w:p w14:paraId="5525B528"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2A39EB1" w14:textId="77777777" w:rsidR="00C853CA" w:rsidRPr="000447BF" w:rsidRDefault="00C853CA" w:rsidP="000568F3">
            <w:pPr>
              <w:jc w:val="center"/>
              <w:rPr>
                <w:rFonts w:cstheme="minorHAnsi"/>
                <w:spacing w:val="-4"/>
              </w:rPr>
            </w:pPr>
          </w:p>
        </w:tc>
      </w:tr>
      <w:tr w:rsidR="00C853CA" w:rsidRPr="003E0AAB" w14:paraId="7F867D7C"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EEB79B4" w14:textId="77777777" w:rsidR="00C853CA" w:rsidRDefault="00C853CA" w:rsidP="000568F3">
            <w:pPr>
              <w:jc w:val="center"/>
              <w:rPr>
                <w:rFonts w:ascii="Arial" w:hAnsi="Arial" w:cs="Arial"/>
                <w:spacing w:val="-4"/>
              </w:rPr>
            </w:pPr>
            <w:r>
              <w:rPr>
                <w:rFonts w:ascii="Arial" w:hAnsi="Arial" w:cs="Arial"/>
                <w:spacing w:val="-4"/>
              </w:rPr>
              <w:t>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AA8B0DB" w14:textId="77777777" w:rsidR="00C853CA" w:rsidRPr="005D7280" w:rsidRDefault="00C853CA" w:rsidP="000568F3">
            <w:pPr>
              <w:rPr>
                <w:rFonts w:cstheme="minorHAnsi"/>
                <w:spacing w:val="-4"/>
              </w:rPr>
            </w:pPr>
            <w:r w:rsidRPr="005D7280">
              <w:rPr>
                <w:rFonts w:cstheme="minorHAnsi"/>
                <w:spacing w:val="-4"/>
              </w:rPr>
              <w:t>Serwis gwarancyjny i pogwarancyjny</w:t>
            </w:r>
          </w:p>
        </w:tc>
        <w:tc>
          <w:tcPr>
            <w:tcW w:w="1559" w:type="dxa"/>
            <w:tcBorders>
              <w:top w:val="single" w:sz="4" w:space="0" w:color="auto"/>
              <w:left w:val="single" w:sz="4" w:space="0" w:color="auto"/>
              <w:bottom w:val="single" w:sz="4" w:space="0" w:color="auto"/>
              <w:right w:val="single" w:sz="4" w:space="0" w:color="auto"/>
            </w:tcBorders>
            <w:vAlign w:val="center"/>
          </w:tcPr>
          <w:p w14:paraId="54957974"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5614451" w14:textId="77777777" w:rsidR="00C853CA" w:rsidRPr="000447BF" w:rsidRDefault="00C853CA" w:rsidP="000568F3">
            <w:pPr>
              <w:jc w:val="center"/>
              <w:rPr>
                <w:rFonts w:cstheme="minorHAnsi"/>
                <w:spacing w:val="-4"/>
              </w:rPr>
            </w:pPr>
          </w:p>
        </w:tc>
      </w:tr>
      <w:tr w:rsidR="00C853CA" w:rsidRPr="003E0AAB" w14:paraId="2EB9B8E3"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58908BD" w14:textId="77777777" w:rsidR="00C853CA" w:rsidRPr="005D7280" w:rsidRDefault="00C853CA" w:rsidP="000568F3">
            <w:pPr>
              <w:jc w:val="center"/>
              <w:rPr>
                <w:rFonts w:ascii="Century Gothic" w:hAnsi="Century Gothic" w:cs="Arial"/>
                <w:b/>
                <w:spacing w:val="-4"/>
              </w:rPr>
            </w:pPr>
            <w:r w:rsidRPr="005D7280">
              <w:rPr>
                <w:rFonts w:ascii="Century Gothic" w:hAnsi="Century Gothic" w:cs="Arial"/>
                <w:b/>
                <w:spacing w:val="-4"/>
              </w:rPr>
              <w:t>4)</w:t>
            </w:r>
          </w:p>
        </w:tc>
        <w:tc>
          <w:tcPr>
            <w:tcW w:w="63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211CE4" w14:textId="77777777" w:rsidR="00C853CA" w:rsidRPr="005D7280" w:rsidRDefault="00C853CA" w:rsidP="000568F3">
            <w:pPr>
              <w:ind w:left="244"/>
              <w:rPr>
                <w:rFonts w:ascii="Century Gothic" w:hAnsi="Century Gothic" w:cstheme="minorHAnsi"/>
                <w:b/>
                <w:spacing w:val="-4"/>
              </w:rPr>
            </w:pPr>
            <w:r w:rsidRPr="005D7280">
              <w:rPr>
                <w:rFonts w:ascii="Century Gothic" w:hAnsi="Century Gothic" w:cs="Arial"/>
                <w:b/>
                <w:spacing w:val="-4"/>
                <w:u w:val="single"/>
              </w:rPr>
              <w:t xml:space="preserve">zasilacz uniwersalny szt. 1 </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5E35AF" w14:textId="77777777" w:rsidR="00C853CA" w:rsidRPr="000447BF" w:rsidRDefault="00C853CA" w:rsidP="000568F3">
            <w:pPr>
              <w:jc w:val="center"/>
              <w:rPr>
                <w:rFonts w:cstheme="minorHAnsi"/>
                <w:spacing w:val="-4"/>
              </w:rPr>
            </w:pP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33E7921" w14:textId="77777777" w:rsidR="00C853CA" w:rsidRPr="000447BF" w:rsidRDefault="00C853CA" w:rsidP="000568F3">
            <w:pPr>
              <w:jc w:val="center"/>
              <w:rPr>
                <w:rFonts w:cstheme="minorHAnsi"/>
                <w:spacing w:val="-4"/>
              </w:rPr>
            </w:pPr>
          </w:p>
        </w:tc>
      </w:tr>
      <w:tr w:rsidR="00C853CA" w:rsidRPr="003E0AAB" w14:paraId="72AF8C30"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5F6A466" w14:textId="77777777" w:rsidR="00C853CA" w:rsidRDefault="00C853CA" w:rsidP="000568F3">
            <w:pPr>
              <w:jc w:val="center"/>
              <w:rPr>
                <w:rFonts w:ascii="Arial" w:hAnsi="Arial" w:cs="Arial"/>
                <w:spacing w:val="-4"/>
              </w:rPr>
            </w:pPr>
            <w:r>
              <w:rPr>
                <w:rFonts w:ascii="Arial" w:hAnsi="Arial" w:cs="Arial"/>
                <w:spacing w:val="-4"/>
              </w:rPr>
              <w:t>1.</w:t>
            </w:r>
          </w:p>
        </w:tc>
        <w:tc>
          <w:tcPr>
            <w:tcW w:w="6309" w:type="dxa"/>
            <w:tcBorders>
              <w:top w:val="single" w:sz="4" w:space="0" w:color="auto"/>
              <w:left w:val="single" w:sz="4" w:space="0" w:color="auto"/>
              <w:bottom w:val="single" w:sz="4" w:space="0" w:color="auto"/>
              <w:right w:val="single" w:sz="4" w:space="0" w:color="auto"/>
            </w:tcBorders>
            <w:shd w:val="clear" w:color="auto" w:fill="auto"/>
          </w:tcPr>
          <w:p w14:paraId="020D9EEC" w14:textId="77777777" w:rsidR="00C853CA" w:rsidRPr="000447BF" w:rsidRDefault="00C853CA" w:rsidP="000568F3">
            <w:pPr>
              <w:rPr>
                <w:rFonts w:cstheme="minorHAnsi"/>
                <w:spacing w:val="-4"/>
              </w:rPr>
            </w:pPr>
            <w:r w:rsidRPr="005725A3">
              <w:rPr>
                <w:rFonts w:ascii="Arial" w:hAnsi="Arial" w:cs="Arial"/>
                <w:spacing w:val="-4"/>
              </w:rPr>
              <w:t>Parametry:</w:t>
            </w:r>
            <w:r w:rsidRPr="005725A3">
              <w:rPr>
                <w:rFonts w:ascii="Arial" w:hAnsi="Arial" w:cs="Arial"/>
                <w:spacing w:val="-4"/>
              </w:rPr>
              <w:br/>
              <w:t>- Napięcie wyjściowe: Regulowane od 10 do 300 V, regulacja co 1 V.</w:t>
            </w:r>
            <w:r w:rsidRPr="005725A3">
              <w:rPr>
                <w:rFonts w:ascii="Arial" w:hAnsi="Arial" w:cs="Arial"/>
                <w:spacing w:val="-4"/>
              </w:rPr>
              <w:br/>
              <w:t>- Natężenie: Regulowane od 4 do 400 mA, regulacja co 1 mA.</w:t>
            </w:r>
            <w:r w:rsidRPr="005725A3">
              <w:rPr>
                <w:rFonts w:ascii="Arial" w:hAnsi="Arial" w:cs="Arial"/>
                <w:spacing w:val="-4"/>
              </w:rPr>
              <w:br/>
              <w:t>- Moc wyjściowa: Maksymalna 75 W, z regulacją co 1 W</w:t>
            </w:r>
            <w:r w:rsidRPr="005725A3">
              <w:rPr>
                <w:rFonts w:ascii="Arial" w:hAnsi="Arial" w:cs="Arial"/>
                <w:spacing w:val="-4"/>
              </w:rPr>
              <w:br/>
              <w:t>- Cztery gniazda wyjściowe: Do czterech identycznych aparatów elektroforetycznych może być podłączonych równolegle do zasilacza.</w:t>
            </w:r>
            <w:r w:rsidRPr="005725A3">
              <w:rPr>
                <w:rFonts w:ascii="Arial" w:hAnsi="Arial" w:cs="Arial"/>
                <w:spacing w:val="-4"/>
              </w:rPr>
              <w:br/>
              <w:t>- Zakres programowania czasu w zakresie od min. od 1 min. do 99 godz. i 59 min</w:t>
            </w:r>
            <w:r w:rsidRPr="005725A3">
              <w:rPr>
                <w:rFonts w:ascii="Arial" w:hAnsi="Arial" w:cs="Arial"/>
                <w:spacing w:val="-4"/>
              </w:rPr>
              <w:br/>
              <w:t>- Wyświetlacz parametrów</w:t>
            </w:r>
            <w:r w:rsidRPr="005725A3">
              <w:rPr>
                <w:rFonts w:ascii="Arial" w:hAnsi="Arial" w:cs="Arial"/>
                <w:spacing w:val="-4"/>
              </w:rPr>
              <w:br/>
              <w:t>- Możliwość pracy w chłodni w temp. 0-40 °C i przy wilgotności 0-95%.</w:t>
            </w:r>
          </w:p>
        </w:tc>
        <w:tc>
          <w:tcPr>
            <w:tcW w:w="1559" w:type="dxa"/>
            <w:tcBorders>
              <w:top w:val="single" w:sz="4" w:space="0" w:color="auto"/>
              <w:left w:val="single" w:sz="4" w:space="0" w:color="auto"/>
              <w:bottom w:val="single" w:sz="4" w:space="0" w:color="auto"/>
              <w:right w:val="single" w:sz="4" w:space="0" w:color="auto"/>
            </w:tcBorders>
            <w:vAlign w:val="center"/>
          </w:tcPr>
          <w:p w14:paraId="5F966A3F"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876DAAB" w14:textId="77777777" w:rsidR="00C853CA" w:rsidRPr="000447BF" w:rsidRDefault="00C853CA" w:rsidP="000568F3">
            <w:pPr>
              <w:jc w:val="center"/>
              <w:rPr>
                <w:rFonts w:cstheme="minorHAnsi"/>
                <w:spacing w:val="-4"/>
              </w:rPr>
            </w:pPr>
          </w:p>
        </w:tc>
      </w:tr>
      <w:tr w:rsidR="00C853CA" w:rsidRPr="003E0AAB" w14:paraId="00B49FD3"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3A204DF" w14:textId="77777777" w:rsidR="00C853CA" w:rsidRDefault="00C853CA" w:rsidP="000568F3">
            <w:pPr>
              <w:jc w:val="center"/>
              <w:rPr>
                <w:rFonts w:ascii="Arial" w:hAnsi="Arial" w:cs="Arial"/>
                <w:spacing w:val="-4"/>
              </w:rPr>
            </w:pPr>
            <w:r>
              <w:rPr>
                <w:rFonts w:ascii="Arial" w:hAnsi="Arial" w:cs="Arial"/>
                <w:spacing w:val="-4"/>
              </w:rPr>
              <w:t>2.</w:t>
            </w:r>
          </w:p>
        </w:tc>
        <w:tc>
          <w:tcPr>
            <w:tcW w:w="6309" w:type="dxa"/>
            <w:tcBorders>
              <w:top w:val="single" w:sz="4" w:space="0" w:color="auto"/>
              <w:left w:val="single" w:sz="4" w:space="0" w:color="auto"/>
              <w:bottom w:val="single" w:sz="4" w:space="0" w:color="auto"/>
              <w:right w:val="single" w:sz="4" w:space="0" w:color="auto"/>
            </w:tcBorders>
            <w:shd w:val="clear" w:color="auto" w:fill="auto"/>
          </w:tcPr>
          <w:p w14:paraId="09A1CD89" w14:textId="77777777" w:rsidR="00C853CA" w:rsidRPr="000447BF" w:rsidRDefault="00C853CA" w:rsidP="000568F3">
            <w:pPr>
              <w:rPr>
                <w:rFonts w:cstheme="minorHAnsi"/>
                <w:spacing w:val="-4"/>
              </w:rPr>
            </w:pPr>
            <w:r w:rsidRPr="005725A3">
              <w:rPr>
                <w:rFonts w:ascii="Arial" w:hAnsi="Arial" w:cs="Arial"/>
                <w:spacing w:val="-4"/>
              </w:rPr>
              <w:t>Funkcje:</w:t>
            </w:r>
            <w:r w:rsidRPr="005725A3">
              <w:rPr>
                <w:rFonts w:ascii="Arial" w:hAnsi="Arial" w:cs="Arial"/>
                <w:spacing w:val="-4"/>
              </w:rPr>
              <w:br/>
              <w:t>- wykrywania braku obciążenia</w:t>
            </w:r>
            <w:r w:rsidRPr="005725A3">
              <w:rPr>
                <w:rFonts w:ascii="Arial" w:hAnsi="Arial" w:cs="Arial"/>
                <w:spacing w:val="-4"/>
              </w:rPr>
              <w:br/>
              <w:t>- pauzy/podjęcia pracy - umożliwiająca zmianę parametrów programu w trakcie jego przebiegu</w:t>
            </w:r>
            <w:r w:rsidRPr="005725A3">
              <w:rPr>
                <w:rFonts w:ascii="Arial" w:hAnsi="Arial" w:cs="Arial"/>
                <w:spacing w:val="-4"/>
              </w:rPr>
              <w:br/>
              <w:t xml:space="preserve">- wykrywania gwałtownych zmian obciążenia i temperatury, w tym także wykrywania braku obciążenia i wykrywania spięcia/przeciążenia powyżej maksymalnego </w:t>
            </w:r>
            <w:r w:rsidRPr="005725A3">
              <w:rPr>
                <w:rFonts w:ascii="Arial" w:hAnsi="Arial" w:cs="Arial"/>
                <w:spacing w:val="-4"/>
              </w:rPr>
              <w:lastRenderedPageBreak/>
              <w:t xml:space="preserve">dopuszczalnego obciążenia </w:t>
            </w:r>
            <w:r w:rsidRPr="005725A3">
              <w:rPr>
                <w:rFonts w:ascii="Arial" w:hAnsi="Arial" w:cs="Arial"/>
                <w:spacing w:val="-4"/>
              </w:rPr>
              <w:br/>
              <w:t>- pamięć aparatu jest podtrzymywana bateryjnie umożliwiająca automatyczny powrót do ostatniego zadanego programu pracy po awarii zasilania</w:t>
            </w:r>
            <w:r w:rsidRPr="005725A3">
              <w:rPr>
                <w:rFonts w:ascii="Arial" w:hAnsi="Arial" w:cs="Arial"/>
                <w:spacing w:val="-4"/>
              </w:rPr>
              <w:br/>
              <w:t>- zasilacz jest  kompatybilny z zestawem do elektroforezy pionowej z punktu 3</w:t>
            </w:r>
          </w:p>
        </w:tc>
        <w:tc>
          <w:tcPr>
            <w:tcW w:w="1559" w:type="dxa"/>
            <w:tcBorders>
              <w:top w:val="single" w:sz="4" w:space="0" w:color="auto"/>
              <w:left w:val="single" w:sz="4" w:space="0" w:color="auto"/>
              <w:bottom w:val="single" w:sz="4" w:space="0" w:color="auto"/>
              <w:right w:val="single" w:sz="4" w:space="0" w:color="auto"/>
            </w:tcBorders>
            <w:vAlign w:val="center"/>
          </w:tcPr>
          <w:p w14:paraId="1F56B12D" w14:textId="77777777" w:rsidR="00C853CA" w:rsidRPr="000447BF" w:rsidRDefault="00C853CA" w:rsidP="000568F3">
            <w:pPr>
              <w:jc w:val="center"/>
              <w:rPr>
                <w:rFonts w:cstheme="minorHAnsi"/>
                <w:spacing w:val="-4"/>
              </w:rPr>
            </w:pPr>
            <w:r w:rsidRPr="000447BF">
              <w:rPr>
                <w:rFonts w:cstheme="minorHAnsi"/>
                <w:spacing w:val="-4"/>
              </w:rPr>
              <w:lastRenderedPageBreak/>
              <w:t>TAK</w:t>
            </w:r>
          </w:p>
        </w:tc>
        <w:tc>
          <w:tcPr>
            <w:tcW w:w="1560" w:type="dxa"/>
            <w:tcBorders>
              <w:top w:val="single" w:sz="4" w:space="0" w:color="auto"/>
              <w:left w:val="single" w:sz="4" w:space="0" w:color="auto"/>
              <w:bottom w:val="single" w:sz="4" w:space="0" w:color="auto"/>
              <w:right w:val="single" w:sz="4" w:space="0" w:color="auto"/>
            </w:tcBorders>
            <w:vAlign w:val="center"/>
          </w:tcPr>
          <w:p w14:paraId="5BD7CBDC" w14:textId="77777777" w:rsidR="00C853CA" w:rsidRPr="000447BF" w:rsidRDefault="00C853CA" w:rsidP="000568F3">
            <w:pPr>
              <w:jc w:val="center"/>
              <w:rPr>
                <w:rFonts w:cstheme="minorHAnsi"/>
                <w:spacing w:val="-4"/>
              </w:rPr>
            </w:pPr>
          </w:p>
        </w:tc>
      </w:tr>
      <w:tr w:rsidR="00C853CA" w:rsidRPr="003E0AAB" w14:paraId="7DE233FA" w14:textId="77777777" w:rsidTr="000568F3">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C642085" w14:textId="77777777" w:rsidR="00C853CA" w:rsidRDefault="00C853CA" w:rsidP="000568F3">
            <w:pPr>
              <w:jc w:val="center"/>
              <w:rPr>
                <w:rFonts w:ascii="Arial" w:hAnsi="Arial" w:cs="Arial"/>
                <w:spacing w:val="-4"/>
              </w:rPr>
            </w:pPr>
            <w:r>
              <w:rPr>
                <w:rFonts w:ascii="Arial" w:hAnsi="Arial" w:cs="Arial"/>
                <w:spacing w:val="-4"/>
              </w:rPr>
              <w:lastRenderedPageBreak/>
              <w:t>3.</w:t>
            </w:r>
          </w:p>
        </w:tc>
        <w:tc>
          <w:tcPr>
            <w:tcW w:w="6309" w:type="dxa"/>
            <w:tcBorders>
              <w:top w:val="single" w:sz="4" w:space="0" w:color="auto"/>
              <w:left w:val="single" w:sz="4" w:space="0" w:color="auto"/>
              <w:bottom w:val="single" w:sz="4" w:space="0" w:color="auto"/>
              <w:right w:val="single" w:sz="4" w:space="0" w:color="auto"/>
            </w:tcBorders>
            <w:shd w:val="clear" w:color="auto" w:fill="auto"/>
          </w:tcPr>
          <w:p w14:paraId="18405102" w14:textId="77777777" w:rsidR="00C853CA" w:rsidRPr="000447BF" w:rsidRDefault="00C853CA" w:rsidP="000568F3">
            <w:pPr>
              <w:rPr>
                <w:rFonts w:cstheme="minorHAnsi"/>
                <w:spacing w:val="-4"/>
              </w:rPr>
            </w:pPr>
            <w:r w:rsidRPr="005725A3">
              <w:rPr>
                <w:rFonts w:ascii="Arial" w:hAnsi="Arial" w:cs="Arial"/>
                <w:spacing w:val="-4"/>
              </w:rPr>
              <w:t>Gwarancja i serwis</w:t>
            </w:r>
            <w:r w:rsidRPr="005725A3">
              <w:rPr>
                <w:rFonts w:ascii="Arial" w:hAnsi="Arial" w:cs="Arial"/>
                <w:spacing w:val="-4"/>
              </w:rPr>
              <w:br/>
              <w:t>-  Gwarancja 24 miesiące</w:t>
            </w:r>
            <w:r w:rsidRPr="005725A3">
              <w:rPr>
                <w:rFonts w:ascii="Arial" w:hAnsi="Arial" w:cs="Arial"/>
                <w:spacing w:val="-4"/>
              </w:rPr>
              <w:br/>
              <w:t xml:space="preserve"> -  Serwis gwarancyjny i pogwarancyjny </w:t>
            </w:r>
          </w:p>
        </w:tc>
        <w:tc>
          <w:tcPr>
            <w:tcW w:w="1559" w:type="dxa"/>
            <w:tcBorders>
              <w:top w:val="single" w:sz="4" w:space="0" w:color="auto"/>
              <w:left w:val="single" w:sz="4" w:space="0" w:color="auto"/>
              <w:bottom w:val="single" w:sz="4" w:space="0" w:color="auto"/>
              <w:right w:val="single" w:sz="4" w:space="0" w:color="auto"/>
            </w:tcBorders>
            <w:vAlign w:val="center"/>
          </w:tcPr>
          <w:p w14:paraId="76706BAA" w14:textId="77777777" w:rsidR="00C853CA" w:rsidRPr="000447BF" w:rsidRDefault="00C853CA" w:rsidP="000568F3">
            <w:pPr>
              <w:jc w:val="center"/>
              <w:rPr>
                <w:rFonts w:cstheme="minorHAnsi"/>
                <w:spacing w:val="-4"/>
              </w:rPr>
            </w:pPr>
            <w:r w:rsidRPr="000447BF">
              <w:rPr>
                <w:rFonts w:cstheme="minorHAnsi"/>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1DF4836" w14:textId="77777777" w:rsidR="00C853CA" w:rsidRPr="000447BF" w:rsidRDefault="00C853CA" w:rsidP="000568F3">
            <w:pPr>
              <w:jc w:val="center"/>
              <w:rPr>
                <w:rFonts w:cstheme="minorHAnsi"/>
                <w:spacing w:val="-4"/>
              </w:rPr>
            </w:pPr>
          </w:p>
        </w:tc>
      </w:tr>
    </w:tbl>
    <w:p w14:paraId="6904DA14" w14:textId="77777777" w:rsidR="008603CC" w:rsidRPr="002911AE" w:rsidRDefault="008603CC" w:rsidP="008603CC">
      <w:pPr>
        <w:jc w:val="both"/>
        <w:rPr>
          <w:rFonts w:ascii="Arial" w:hAnsi="Arial" w:cs="Arial"/>
          <w:sz w:val="22"/>
          <w:szCs w:val="22"/>
        </w:rPr>
      </w:pPr>
      <w:r w:rsidRPr="002911AE">
        <w:rPr>
          <w:rFonts w:ascii="Arial" w:hAnsi="Arial" w:cs="Arial"/>
          <w:sz w:val="22"/>
          <w:szCs w:val="22"/>
        </w:rPr>
        <w:t>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14:paraId="69F10164" w14:textId="77777777" w:rsidR="00C853CA" w:rsidRDefault="00C853CA" w:rsidP="00C853CA"/>
    <w:p w14:paraId="09C9F231" w14:textId="77777777" w:rsidR="00D6731F" w:rsidRDefault="00D6731F" w:rsidP="00D6731F"/>
    <w:p w14:paraId="2D3E29E8" w14:textId="0D133761" w:rsidR="00D6731F" w:rsidRPr="00D6731F" w:rsidRDefault="00D6731F" w:rsidP="00D6731F">
      <w:pPr>
        <w:rPr>
          <w:rFonts w:ascii="Arial" w:hAnsi="Arial" w:cs="Arial"/>
          <w:b/>
          <w:i/>
          <w:u w:val="single"/>
        </w:rPr>
      </w:pPr>
      <w:r w:rsidRPr="00D6731F">
        <w:rPr>
          <w:rFonts w:ascii="Arial" w:hAnsi="Arial" w:cs="Arial"/>
          <w:b/>
          <w:i/>
          <w:u w:val="single"/>
        </w:rPr>
        <w:t>Część 14</w:t>
      </w:r>
    </w:p>
    <w:p w14:paraId="08EF7010" w14:textId="42D57346" w:rsidR="00F5720D" w:rsidRDefault="00AD4A4A" w:rsidP="005B28D0">
      <w:pPr>
        <w:rPr>
          <w:rFonts w:ascii="Arial" w:hAnsi="Arial" w:cs="Arial"/>
          <w:sz w:val="22"/>
          <w:szCs w:val="22"/>
        </w:rPr>
      </w:pPr>
      <w:r>
        <w:rPr>
          <w:rFonts w:ascii="Arial" w:hAnsi="Arial" w:cs="Arial"/>
          <w:sz w:val="22"/>
          <w:szCs w:val="22"/>
        </w:rPr>
        <w:t>Zakład Ogród Botaniczny</w:t>
      </w:r>
    </w:p>
    <w:p w14:paraId="1866CF97" w14:textId="0444551E" w:rsidR="00D6731F" w:rsidRPr="003E0AAB" w:rsidRDefault="00D6731F" w:rsidP="00D6731F">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6309"/>
        <w:gridCol w:w="1559"/>
        <w:gridCol w:w="1560"/>
      </w:tblGrid>
      <w:tr w:rsidR="00D6731F" w:rsidRPr="003E0AAB" w14:paraId="5F7973FF" w14:textId="77777777" w:rsidTr="00D6731F">
        <w:trPr>
          <w:trHeight w:val="150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B368888" w14:textId="77777777" w:rsidR="00D6731F" w:rsidRPr="003E0AAB" w:rsidRDefault="00D6731F" w:rsidP="00D6731F">
            <w:pPr>
              <w:rPr>
                <w:rFonts w:ascii="Arial" w:eastAsia="Calibri" w:hAnsi="Arial" w:cs="Arial"/>
              </w:rPr>
            </w:pPr>
            <w:r w:rsidRPr="003E0AAB">
              <w:rPr>
                <w:rFonts w:ascii="Arial" w:eastAsia="Calibri" w:hAnsi="Arial" w:cs="Arial"/>
              </w:rPr>
              <w:t>Lp.</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620977C" w14:textId="77777777" w:rsidR="00D6731F" w:rsidRPr="003E0AAB" w:rsidRDefault="00D6731F" w:rsidP="00D6731F">
            <w:pPr>
              <w:rPr>
                <w:rFonts w:ascii="Arial" w:eastAsia="Calibri" w:hAnsi="Arial" w:cs="Arial"/>
              </w:rPr>
            </w:pPr>
            <w:r w:rsidRPr="003E0AAB">
              <w:rPr>
                <w:rFonts w:ascii="Arial" w:eastAsia="Calibri" w:hAnsi="Arial" w:cs="Arial"/>
              </w:rPr>
              <w:t>Opis przedmiotu zamówienia</w:t>
            </w:r>
          </w:p>
        </w:tc>
        <w:tc>
          <w:tcPr>
            <w:tcW w:w="1559" w:type="dxa"/>
            <w:tcBorders>
              <w:top w:val="single" w:sz="4" w:space="0" w:color="auto"/>
              <w:left w:val="single" w:sz="4" w:space="0" w:color="auto"/>
              <w:bottom w:val="single" w:sz="4" w:space="0" w:color="auto"/>
              <w:right w:val="single" w:sz="4" w:space="0" w:color="auto"/>
            </w:tcBorders>
            <w:vAlign w:val="center"/>
          </w:tcPr>
          <w:p w14:paraId="1B602DDE" w14:textId="77777777" w:rsidR="00D6731F" w:rsidRPr="003E0AAB" w:rsidRDefault="00D6731F" w:rsidP="00D6731F">
            <w:pPr>
              <w:rPr>
                <w:rFonts w:ascii="Arial" w:eastAsia="Calibri" w:hAnsi="Arial" w:cs="Arial"/>
              </w:rPr>
            </w:pPr>
            <w:r w:rsidRPr="003E0AAB">
              <w:rPr>
                <w:rFonts w:ascii="Arial" w:eastAsia="Calibri" w:hAnsi="Arial" w:cs="Arial"/>
              </w:rPr>
              <w:t>Jedn. Miary</w:t>
            </w:r>
          </w:p>
        </w:tc>
        <w:tc>
          <w:tcPr>
            <w:tcW w:w="1560" w:type="dxa"/>
            <w:tcBorders>
              <w:top w:val="single" w:sz="4" w:space="0" w:color="auto"/>
              <w:left w:val="single" w:sz="4" w:space="0" w:color="auto"/>
              <w:bottom w:val="single" w:sz="4" w:space="0" w:color="auto"/>
              <w:right w:val="single" w:sz="4" w:space="0" w:color="auto"/>
            </w:tcBorders>
            <w:vAlign w:val="center"/>
          </w:tcPr>
          <w:p w14:paraId="53CC4B81" w14:textId="77777777" w:rsidR="00D6731F" w:rsidRPr="003E0AAB" w:rsidRDefault="00D6731F" w:rsidP="00D6731F">
            <w:pPr>
              <w:rPr>
                <w:rFonts w:ascii="Arial" w:eastAsia="Calibri" w:hAnsi="Arial" w:cs="Arial"/>
              </w:rPr>
            </w:pPr>
            <w:r w:rsidRPr="003E0AAB">
              <w:rPr>
                <w:rFonts w:ascii="Arial" w:eastAsia="Calibri" w:hAnsi="Arial" w:cs="Arial"/>
              </w:rPr>
              <w:t>Ilość</w:t>
            </w:r>
          </w:p>
        </w:tc>
      </w:tr>
      <w:tr w:rsidR="00D6731F" w:rsidRPr="003E0AAB" w14:paraId="7B44D7BD" w14:textId="77777777" w:rsidTr="00D6731F">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163D933" w14:textId="77777777" w:rsidR="00D6731F" w:rsidRPr="003E0AAB" w:rsidRDefault="00D6731F" w:rsidP="00D6731F">
            <w:pPr>
              <w:jc w:val="center"/>
              <w:rPr>
                <w:rFonts w:ascii="Arial" w:hAnsi="Arial" w:cs="Arial"/>
                <w:spacing w:val="-4"/>
              </w:rPr>
            </w:pPr>
            <w:r w:rsidRPr="003E0AAB">
              <w:rPr>
                <w:rFonts w:ascii="Arial" w:hAnsi="Arial" w:cs="Arial"/>
                <w:spacing w:val="-4"/>
              </w:rPr>
              <w:t>1</w:t>
            </w:r>
          </w:p>
        </w:tc>
        <w:tc>
          <w:tcPr>
            <w:tcW w:w="6309" w:type="dxa"/>
            <w:tcBorders>
              <w:top w:val="single" w:sz="4" w:space="0" w:color="auto"/>
              <w:left w:val="single" w:sz="4" w:space="0" w:color="auto"/>
              <w:bottom w:val="single" w:sz="4" w:space="0" w:color="auto"/>
              <w:right w:val="single" w:sz="4" w:space="0" w:color="auto"/>
            </w:tcBorders>
            <w:shd w:val="clear" w:color="auto" w:fill="auto"/>
          </w:tcPr>
          <w:p w14:paraId="7E905204" w14:textId="77777777" w:rsidR="00D6731F" w:rsidRPr="003E0AAB" w:rsidRDefault="00D6731F" w:rsidP="00D6731F">
            <w:pPr>
              <w:rPr>
                <w:rFonts w:ascii="Arial" w:hAnsi="Arial" w:cs="Arial"/>
                <w:spacing w:val="-4"/>
              </w:rPr>
            </w:pPr>
          </w:p>
          <w:p w14:paraId="01A75127" w14:textId="77777777" w:rsidR="00D6731F" w:rsidRPr="003E0AAB" w:rsidRDefault="00D6731F" w:rsidP="00D6731F">
            <w:pPr>
              <w:rPr>
                <w:rFonts w:ascii="Arial" w:hAnsi="Arial" w:cs="Arial"/>
                <w:b/>
                <w:spacing w:val="-4"/>
              </w:rPr>
            </w:pPr>
            <w:r w:rsidRPr="005B28D0">
              <w:rPr>
                <w:rFonts w:ascii="Arial" w:hAnsi="Arial" w:cs="Arial"/>
                <w:b/>
                <w:spacing w:val="-4"/>
              </w:rPr>
              <w:t>Mikroskop badawczy</w:t>
            </w:r>
          </w:p>
        </w:tc>
        <w:tc>
          <w:tcPr>
            <w:tcW w:w="1559" w:type="dxa"/>
            <w:tcBorders>
              <w:top w:val="single" w:sz="4" w:space="0" w:color="auto"/>
              <w:left w:val="single" w:sz="4" w:space="0" w:color="auto"/>
              <w:bottom w:val="single" w:sz="4" w:space="0" w:color="auto"/>
              <w:right w:val="single" w:sz="4" w:space="0" w:color="auto"/>
            </w:tcBorders>
          </w:tcPr>
          <w:p w14:paraId="0AE0F5A6" w14:textId="77777777" w:rsidR="00D6731F" w:rsidRPr="003E0AAB" w:rsidRDefault="00D6731F" w:rsidP="00D6731F">
            <w:pPr>
              <w:jc w:val="center"/>
              <w:rPr>
                <w:rFonts w:ascii="Arial" w:hAnsi="Arial" w:cs="Arial"/>
                <w:spacing w:val="-4"/>
              </w:rPr>
            </w:pPr>
          </w:p>
          <w:p w14:paraId="733CA8C9" w14:textId="77777777" w:rsidR="00D6731F" w:rsidRPr="003E0AAB" w:rsidRDefault="00D6731F" w:rsidP="00D6731F">
            <w:pPr>
              <w:jc w:val="center"/>
              <w:rPr>
                <w:rFonts w:ascii="Arial" w:hAnsi="Arial" w:cs="Arial"/>
                <w:spacing w:val="-4"/>
              </w:rPr>
            </w:pPr>
            <w:r w:rsidRPr="003E0AAB">
              <w:rPr>
                <w:rFonts w:ascii="Arial" w:hAnsi="Arial" w:cs="Arial"/>
                <w:spacing w:val="-4"/>
              </w:rPr>
              <w:t>szt.</w:t>
            </w:r>
          </w:p>
        </w:tc>
        <w:tc>
          <w:tcPr>
            <w:tcW w:w="1560" w:type="dxa"/>
            <w:tcBorders>
              <w:top w:val="single" w:sz="4" w:space="0" w:color="auto"/>
              <w:left w:val="single" w:sz="4" w:space="0" w:color="auto"/>
              <w:bottom w:val="single" w:sz="4" w:space="0" w:color="auto"/>
              <w:right w:val="single" w:sz="4" w:space="0" w:color="auto"/>
            </w:tcBorders>
          </w:tcPr>
          <w:p w14:paraId="7924174C" w14:textId="77777777" w:rsidR="00D6731F" w:rsidRPr="003E0AAB" w:rsidRDefault="00D6731F" w:rsidP="00D6731F">
            <w:pPr>
              <w:jc w:val="center"/>
              <w:rPr>
                <w:rFonts w:ascii="Arial" w:hAnsi="Arial" w:cs="Arial"/>
                <w:spacing w:val="-4"/>
              </w:rPr>
            </w:pPr>
          </w:p>
          <w:p w14:paraId="789EB2F8" w14:textId="77777777" w:rsidR="00D6731F" w:rsidRPr="003E0AAB" w:rsidRDefault="00D6731F" w:rsidP="00D6731F">
            <w:pPr>
              <w:jc w:val="center"/>
              <w:rPr>
                <w:rFonts w:ascii="Arial" w:hAnsi="Arial" w:cs="Arial"/>
                <w:spacing w:val="-4"/>
              </w:rPr>
            </w:pPr>
            <w:r w:rsidRPr="003E0AAB">
              <w:rPr>
                <w:rFonts w:ascii="Arial" w:hAnsi="Arial" w:cs="Arial"/>
                <w:spacing w:val="-4"/>
              </w:rPr>
              <w:t>1</w:t>
            </w:r>
          </w:p>
        </w:tc>
      </w:tr>
      <w:tr w:rsidR="00D6731F" w:rsidRPr="003E0AAB" w14:paraId="64FFB665" w14:textId="77777777" w:rsidTr="00D6731F">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5158D22" w14:textId="41052E03" w:rsidR="00D6731F" w:rsidRPr="003E0AAB" w:rsidRDefault="00D6731F" w:rsidP="00D6731F">
            <w:pPr>
              <w:jc w:val="center"/>
              <w:rPr>
                <w:rFonts w:ascii="Arial" w:hAnsi="Arial" w:cs="Arial"/>
                <w:spacing w:val="-4"/>
              </w:rPr>
            </w:pPr>
            <w:r>
              <w:rPr>
                <w:rFonts w:ascii="Arial" w:hAnsi="Arial" w:cs="Arial"/>
                <w:spacing w:val="-4"/>
              </w:rPr>
              <w:t>2</w:t>
            </w:r>
          </w:p>
        </w:tc>
        <w:tc>
          <w:tcPr>
            <w:tcW w:w="6309" w:type="dxa"/>
            <w:tcBorders>
              <w:top w:val="single" w:sz="4" w:space="0" w:color="auto"/>
              <w:left w:val="single" w:sz="4" w:space="0" w:color="auto"/>
              <w:bottom w:val="single" w:sz="4" w:space="0" w:color="auto"/>
              <w:right w:val="single" w:sz="4" w:space="0" w:color="auto"/>
            </w:tcBorders>
            <w:shd w:val="clear" w:color="auto" w:fill="auto"/>
          </w:tcPr>
          <w:p w14:paraId="711EF178" w14:textId="77777777" w:rsidR="00120C42" w:rsidRDefault="00120C42" w:rsidP="00D6731F">
            <w:pPr>
              <w:rPr>
                <w:rFonts w:ascii="Arial" w:hAnsi="Arial" w:cs="Arial"/>
                <w:b/>
                <w:spacing w:val="-4"/>
                <w:sz w:val="22"/>
                <w:szCs w:val="22"/>
              </w:rPr>
            </w:pPr>
          </w:p>
          <w:p w14:paraId="06D44CC3" w14:textId="77BEE332" w:rsidR="00D6731F" w:rsidRPr="003E0AAB" w:rsidRDefault="00120C42" w:rsidP="00D6731F">
            <w:pPr>
              <w:rPr>
                <w:rFonts w:ascii="Arial" w:hAnsi="Arial" w:cs="Arial"/>
                <w:spacing w:val="-4"/>
              </w:rPr>
            </w:pPr>
            <w:r>
              <w:rPr>
                <w:rFonts w:ascii="Arial" w:hAnsi="Arial" w:cs="Arial"/>
                <w:b/>
                <w:spacing w:val="-4"/>
                <w:sz w:val="22"/>
                <w:szCs w:val="22"/>
              </w:rPr>
              <w:t>Producent, kraj/model /typ**</w:t>
            </w:r>
          </w:p>
        </w:tc>
        <w:tc>
          <w:tcPr>
            <w:tcW w:w="3119" w:type="dxa"/>
            <w:gridSpan w:val="2"/>
            <w:tcBorders>
              <w:top w:val="single" w:sz="4" w:space="0" w:color="auto"/>
              <w:left w:val="single" w:sz="4" w:space="0" w:color="auto"/>
              <w:bottom w:val="single" w:sz="4" w:space="0" w:color="auto"/>
              <w:right w:val="single" w:sz="4" w:space="0" w:color="auto"/>
            </w:tcBorders>
          </w:tcPr>
          <w:p w14:paraId="0015F25E" w14:textId="77777777" w:rsidR="00D6731F" w:rsidRPr="003E0AAB" w:rsidRDefault="00D6731F" w:rsidP="00D6731F">
            <w:pPr>
              <w:jc w:val="center"/>
              <w:rPr>
                <w:rFonts w:ascii="Arial" w:hAnsi="Arial" w:cs="Arial"/>
                <w:spacing w:val="-4"/>
              </w:rPr>
            </w:pPr>
          </w:p>
        </w:tc>
      </w:tr>
      <w:tr w:rsidR="00D6731F" w:rsidRPr="003E0AAB" w14:paraId="2BF17CA2" w14:textId="77777777" w:rsidTr="00D6731F">
        <w:trPr>
          <w:trHeight w:val="88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B157369" w14:textId="77777777" w:rsidR="00D6731F" w:rsidRPr="003E0AAB" w:rsidRDefault="00D6731F" w:rsidP="00D6731F">
            <w:pPr>
              <w:jc w:val="center"/>
              <w:rPr>
                <w:rFonts w:ascii="Arial" w:hAnsi="Arial" w:cs="Arial"/>
                <w:spacing w:val="-4"/>
              </w:rPr>
            </w:pPr>
          </w:p>
        </w:tc>
        <w:tc>
          <w:tcPr>
            <w:tcW w:w="6309" w:type="dxa"/>
            <w:tcBorders>
              <w:top w:val="single" w:sz="4" w:space="0" w:color="auto"/>
              <w:left w:val="single" w:sz="4" w:space="0" w:color="auto"/>
              <w:bottom w:val="single" w:sz="4" w:space="0" w:color="auto"/>
              <w:right w:val="single" w:sz="4" w:space="0" w:color="auto"/>
            </w:tcBorders>
            <w:shd w:val="clear" w:color="auto" w:fill="E6E6E6"/>
            <w:vAlign w:val="center"/>
          </w:tcPr>
          <w:p w14:paraId="20F93F77" w14:textId="77777777" w:rsidR="00D6731F" w:rsidRPr="003E0AAB" w:rsidRDefault="00D6731F" w:rsidP="00D6731F">
            <w:pPr>
              <w:jc w:val="center"/>
              <w:rPr>
                <w:rFonts w:ascii="Book Antiqua" w:hAnsi="Book Antiqua"/>
                <w:b/>
              </w:rPr>
            </w:pPr>
            <w:r w:rsidRPr="003E0AAB">
              <w:rPr>
                <w:rFonts w:ascii="Arial" w:hAnsi="Arial" w:cs="Arial"/>
                <w:spacing w:val="-4"/>
              </w:rPr>
              <w:t>WYMAGANE PARAMETRY TECHNICZNE</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1504742D" w14:textId="77777777" w:rsidR="00D6731F" w:rsidRPr="00D6731F" w:rsidRDefault="00D6731F" w:rsidP="00D6731F">
            <w:pPr>
              <w:jc w:val="center"/>
              <w:rPr>
                <w:rFonts w:ascii="Arial" w:hAnsi="Arial" w:cs="Arial"/>
                <w:spacing w:val="-4"/>
                <w:sz w:val="20"/>
                <w:szCs w:val="20"/>
              </w:rPr>
            </w:pPr>
            <w:r w:rsidRPr="00D6731F">
              <w:rPr>
                <w:rFonts w:ascii="Arial" w:hAnsi="Arial" w:cs="Arial"/>
                <w:spacing w:val="-4"/>
                <w:sz w:val="20"/>
                <w:szCs w:val="20"/>
              </w:rPr>
              <w:t>ODPOWIEDŹ WYMAGANA</w:t>
            </w:r>
          </w:p>
        </w:tc>
        <w:tc>
          <w:tcPr>
            <w:tcW w:w="1560" w:type="dxa"/>
            <w:tcBorders>
              <w:top w:val="single" w:sz="4" w:space="0" w:color="auto"/>
              <w:left w:val="single" w:sz="4" w:space="0" w:color="auto"/>
              <w:bottom w:val="single" w:sz="4" w:space="0" w:color="auto"/>
              <w:right w:val="single" w:sz="4" w:space="0" w:color="auto"/>
            </w:tcBorders>
            <w:shd w:val="clear" w:color="auto" w:fill="E6E6E6"/>
            <w:vAlign w:val="center"/>
          </w:tcPr>
          <w:p w14:paraId="66E9A1CF" w14:textId="77777777" w:rsidR="00D6731F" w:rsidRPr="00D6731F" w:rsidRDefault="00D6731F" w:rsidP="00D6731F">
            <w:pPr>
              <w:jc w:val="center"/>
              <w:rPr>
                <w:rFonts w:ascii="Book Antiqua" w:hAnsi="Book Antiqua"/>
                <w:b/>
                <w:sz w:val="20"/>
                <w:szCs w:val="20"/>
              </w:rPr>
            </w:pPr>
            <w:r w:rsidRPr="00D6731F">
              <w:rPr>
                <w:rFonts w:ascii="Arial" w:hAnsi="Arial" w:cs="Arial"/>
                <w:spacing w:val="-4"/>
                <w:sz w:val="20"/>
                <w:szCs w:val="20"/>
              </w:rPr>
              <w:t>ODPOWIEDŹ</w:t>
            </w:r>
          </w:p>
        </w:tc>
      </w:tr>
      <w:tr w:rsidR="00D6731F" w:rsidRPr="003E0AAB" w14:paraId="69F53290" w14:textId="77777777" w:rsidTr="00D6731F">
        <w:trPr>
          <w:trHeight w:val="43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A47250C" w14:textId="77777777" w:rsidR="00D6731F" w:rsidRPr="003E0AAB" w:rsidRDefault="00D6731F" w:rsidP="00D6731F">
            <w:pPr>
              <w:jc w:val="center"/>
              <w:rPr>
                <w:rFonts w:ascii="Arial" w:hAnsi="Arial" w:cs="Arial"/>
                <w:spacing w:val="-4"/>
              </w:rPr>
            </w:pPr>
            <w:r w:rsidRPr="003E0AAB">
              <w:rPr>
                <w:rFonts w:ascii="Arial" w:hAnsi="Arial" w:cs="Arial"/>
                <w:spacing w:val="-4"/>
              </w:rPr>
              <w:t>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665212A" w14:textId="77777777" w:rsidR="00D6731F" w:rsidRPr="003E0AAB" w:rsidRDefault="00D6731F" w:rsidP="00D6731F">
            <w:pPr>
              <w:rPr>
                <w:rFonts w:ascii="Arial" w:hAnsi="Arial" w:cs="Arial"/>
                <w:spacing w:val="-4"/>
              </w:rPr>
            </w:pPr>
            <w:r w:rsidRPr="005B28D0">
              <w:rPr>
                <w:rFonts w:ascii="Arial" w:hAnsi="Arial" w:cs="Arial"/>
                <w:spacing w:val="-4"/>
              </w:rPr>
              <w:t>Mikroskop badawczy o budowie modułowej</w:t>
            </w:r>
          </w:p>
        </w:tc>
        <w:tc>
          <w:tcPr>
            <w:tcW w:w="1559" w:type="dxa"/>
            <w:tcBorders>
              <w:top w:val="single" w:sz="4" w:space="0" w:color="auto"/>
              <w:left w:val="single" w:sz="4" w:space="0" w:color="auto"/>
              <w:bottom w:val="single" w:sz="4" w:space="0" w:color="auto"/>
              <w:right w:val="single" w:sz="4" w:space="0" w:color="auto"/>
            </w:tcBorders>
            <w:vAlign w:val="center"/>
          </w:tcPr>
          <w:p w14:paraId="30B62000"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5F66E60" w14:textId="77777777" w:rsidR="00D6731F" w:rsidRPr="003E0AAB" w:rsidRDefault="00D6731F" w:rsidP="00D6731F">
            <w:pPr>
              <w:jc w:val="center"/>
              <w:rPr>
                <w:rFonts w:ascii="Arial" w:hAnsi="Arial" w:cs="Arial"/>
                <w:spacing w:val="-4"/>
              </w:rPr>
            </w:pPr>
          </w:p>
        </w:tc>
      </w:tr>
      <w:tr w:rsidR="00D6731F" w:rsidRPr="003E0AAB" w14:paraId="53763080" w14:textId="77777777" w:rsidTr="00D6731F">
        <w:trPr>
          <w:trHeight w:val="55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EA1A868" w14:textId="77777777" w:rsidR="00D6731F" w:rsidRPr="003E0AAB" w:rsidRDefault="00D6731F" w:rsidP="00D6731F">
            <w:pPr>
              <w:jc w:val="center"/>
              <w:rPr>
                <w:rFonts w:ascii="Arial" w:hAnsi="Arial" w:cs="Arial"/>
                <w:spacing w:val="-4"/>
              </w:rPr>
            </w:pPr>
            <w:r w:rsidRPr="003E0AAB">
              <w:rPr>
                <w:rFonts w:ascii="Arial" w:hAnsi="Arial" w:cs="Arial"/>
                <w:spacing w:val="-4"/>
              </w:rPr>
              <w:t>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AC6A5C7" w14:textId="77777777" w:rsidR="00D6731F" w:rsidRPr="003E0AAB" w:rsidRDefault="00D6731F" w:rsidP="00D6731F">
            <w:pPr>
              <w:tabs>
                <w:tab w:val="left" w:pos="203"/>
              </w:tabs>
              <w:rPr>
                <w:rFonts w:ascii="Arial" w:hAnsi="Arial" w:cs="Arial"/>
                <w:spacing w:val="-4"/>
              </w:rPr>
            </w:pPr>
            <w:r>
              <w:rPr>
                <w:rFonts w:ascii="Arial" w:hAnsi="Arial" w:cs="Arial"/>
                <w:spacing w:val="-4"/>
              </w:rPr>
              <w:t>S</w:t>
            </w:r>
            <w:r w:rsidRPr="005B28D0">
              <w:rPr>
                <w:rFonts w:ascii="Arial" w:hAnsi="Arial" w:cs="Arial"/>
                <w:spacing w:val="-4"/>
              </w:rPr>
              <w:t>tabilny statyw o trwałej budowie do stołu ze sterowaniem z prawej strony</w:t>
            </w:r>
          </w:p>
        </w:tc>
        <w:tc>
          <w:tcPr>
            <w:tcW w:w="1559" w:type="dxa"/>
            <w:tcBorders>
              <w:top w:val="single" w:sz="4" w:space="0" w:color="auto"/>
              <w:left w:val="single" w:sz="4" w:space="0" w:color="auto"/>
              <w:bottom w:val="single" w:sz="4" w:space="0" w:color="auto"/>
              <w:right w:val="single" w:sz="4" w:space="0" w:color="auto"/>
            </w:tcBorders>
            <w:vAlign w:val="center"/>
          </w:tcPr>
          <w:p w14:paraId="51D290D8"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60B883C" w14:textId="77777777" w:rsidR="00D6731F" w:rsidRPr="003E0AAB" w:rsidRDefault="00D6731F" w:rsidP="00D6731F">
            <w:pPr>
              <w:jc w:val="center"/>
              <w:rPr>
                <w:rFonts w:ascii="Arial" w:hAnsi="Arial" w:cs="Arial"/>
                <w:spacing w:val="-4"/>
              </w:rPr>
            </w:pPr>
          </w:p>
        </w:tc>
      </w:tr>
      <w:tr w:rsidR="00D6731F" w:rsidRPr="003E0AAB" w14:paraId="69F031B2" w14:textId="77777777" w:rsidTr="00D6731F">
        <w:trPr>
          <w:trHeight w:val="82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82F7C02" w14:textId="77777777" w:rsidR="00D6731F" w:rsidRPr="003E0AAB" w:rsidRDefault="00D6731F" w:rsidP="00D6731F">
            <w:pPr>
              <w:jc w:val="center"/>
              <w:rPr>
                <w:rFonts w:ascii="Arial" w:hAnsi="Arial" w:cs="Arial"/>
                <w:spacing w:val="-4"/>
              </w:rPr>
            </w:pPr>
            <w:r w:rsidRPr="003E0AAB">
              <w:rPr>
                <w:rFonts w:ascii="Arial" w:hAnsi="Arial" w:cs="Arial"/>
                <w:spacing w:val="-4"/>
              </w:rPr>
              <w:t>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0B54CF1" w14:textId="77777777" w:rsidR="00D6731F" w:rsidRPr="003E0AAB" w:rsidRDefault="00D6731F" w:rsidP="00D6731F">
            <w:pPr>
              <w:tabs>
                <w:tab w:val="left" w:pos="203"/>
              </w:tabs>
              <w:rPr>
                <w:rFonts w:ascii="Arial" w:hAnsi="Arial" w:cs="Arial"/>
                <w:spacing w:val="-4"/>
              </w:rPr>
            </w:pPr>
            <w:r w:rsidRPr="005B28D0">
              <w:rPr>
                <w:rFonts w:ascii="Arial" w:hAnsi="Arial" w:cs="Arial"/>
                <w:spacing w:val="-4"/>
              </w:rPr>
              <w:t>Ergonomiczny układ ustawiania ostrości - pokrętła śrub mikro/makro położone nisko w jednej osi z pokrętłami sterowaniem stołem</w:t>
            </w:r>
          </w:p>
        </w:tc>
        <w:tc>
          <w:tcPr>
            <w:tcW w:w="1559" w:type="dxa"/>
            <w:tcBorders>
              <w:top w:val="single" w:sz="4" w:space="0" w:color="auto"/>
              <w:left w:val="single" w:sz="4" w:space="0" w:color="auto"/>
              <w:bottom w:val="single" w:sz="4" w:space="0" w:color="auto"/>
              <w:right w:val="single" w:sz="4" w:space="0" w:color="auto"/>
            </w:tcBorders>
            <w:vAlign w:val="center"/>
          </w:tcPr>
          <w:p w14:paraId="565588E6"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A71C71B" w14:textId="77777777" w:rsidR="00D6731F" w:rsidRPr="003E0AAB" w:rsidRDefault="00D6731F" w:rsidP="00D6731F">
            <w:pPr>
              <w:jc w:val="center"/>
              <w:rPr>
                <w:rFonts w:ascii="Arial" w:hAnsi="Arial" w:cs="Arial"/>
                <w:spacing w:val="-4"/>
              </w:rPr>
            </w:pPr>
          </w:p>
        </w:tc>
      </w:tr>
      <w:tr w:rsidR="00D6731F" w:rsidRPr="003E0AAB" w14:paraId="00DE8F61" w14:textId="77777777" w:rsidTr="00D6731F">
        <w:trPr>
          <w:trHeight w:val="567"/>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EAF602B" w14:textId="77777777" w:rsidR="00D6731F" w:rsidRPr="003E0AAB" w:rsidRDefault="00D6731F" w:rsidP="00D6731F">
            <w:pPr>
              <w:jc w:val="center"/>
              <w:rPr>
                <w:rFonts w:ascii="Arial" w:hAnsi="Arial" w:cs="Arial"/>
                <w:spacing w:val="-4"/>
              </w:rPr>
            </w:pPr>
            <w:r w:rsidRPr="003E0AAB">
              <w:rPr>
                <w:rFonts w:ascii="Arial" w:hAnsi="Arial" w:cs="Arial"/>
                <w:spacing w:val="-4"/>
              </w:rPr>
              <w:t>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90917AD" w14:textId="77777777" w:rsidR="00D6731F" w:rsidRPr="003E0AAB" w:rsidRDefault="00D6731F" w:rsidP="00D6731F">
            <w:pPr>
              <w:rPr>
                <w:rFonts w:ascii="Arial" w:hAnsi="Arial" w:cs="Arial"/>
                <w:spacing w:val="-4"/>
              </w:rPr>
            </w:pPr>
            <w:r w:rsidRPr="005B28D0">
              <w:rPr>
                <w:rFonts w:ascii="Arial" w:hAnsi="Arial" w:cs="Arial"/>
                <w:spacing w:val="-4"/>
              </w:rPr>
              <w:t>Regulacja siły posuwu ruchu makro i blokada górnego położenia stolika</w:t>
            </w:r>
          </w:p>
        </w:tc>
        <w:tc>
          <w:tcPr>
            <w:tcW w:w="1559" w:type="dxa"/>
            <w:tcBorders>
              <w:top w:val="single" w:sz="4" w:space="0" w:color="auto"/>
              <w:left w:val="single" w:sz="4" w:space="0" w:color="auto"/>
              <w:bottom w:val="single" w:sz="4" w:space="0" w:color="auto"/>
              <w:right w:val="single" w:sz="4" w:space="0" w:color="auto"/>
            </w:tcBorders>
            <w:vAlign w:val="center"/>
          </w:tcPr>
          <w:p w14:paraId="1CDE41AF"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58A9764" w14:textId="77777777" w:rsidR="00D6731F" w:rsidRPr="003E0AAB" w:rsidRDefault="00D6731F" w:rsidP="00D6731F">
            <w:pPr>
              <w:jc w:val="center"/>
              <w:rPr>
                <w:rFonts w:ascii="Arial" w:hAnsi="Arial" w:cs="Arial"/>
                <w:spacing w:val="-4"/>
              </w:rPr>
            </w:pPr>
          </w:p>
        </w:tc>
      </w:tr>
      <w:tr w:rsidR="00D6731F" w:rsidRPr="003E0AAB" w14:paraId="560F622B" w14:textId="77777777" w:rsidTr="00D6731F">
        <w:trPr>
          <w:trHeight w:val="40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52F2A9E" w14:textId="77777777" w:rsidR="00D6731F" w:rsidRPr="003E0AAB" w:rsidRDefault="00D6731F" w:rsidP="00D6731F">
            <w:pPr>
              <w:jc w:val="center"/>
              <w:rPr>
                <w:rFonts w:ascii="Arial" w:hAnsi="Arial" w:cs="Arial"/>
                <w:spacing w:val="-4"/>
              </w:rPr>
            </w:pPr>
            <w:r w:rsidRPr="003E0AAB">
              <w:rPr>
                <w:rFonts w:ascii="Arial" w:hAnsi="Arial" w:cs="Arial"/>
                <w:spacing w:val="-4"/>
              </w:rPr>
              <w:t>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D82D9F3" w14:textId="77777777" w:rsidR="00D6731F" w:rsidRPr="003E0AAB" w:rsidRDefault="00D6731F" w:rsidP="00D6731F">
            <w:pPr>
              <w:rPr>
                <w:rFonts w:ascii="Arial" w:hAnsi="Arial" w:cs="Arial"/>
                <w:spacing w:val="-4"/>
              </w:rPr>
            </w:pPr>
            <w:r w:rsidRPr="005B28D0">
              <w:rPr>
                <w:rFonts w:ascii="Arial" w:hAnsi="Arial" w:cs="Arial"/>
                <w:spacing w:val="-4"/>
              </w:rPr>
              <w:t>Regulowana przysłona polowa</w:t>
            </w:r>
          </w:p>
        </w:tc>
        <w:tc>
          <w:tcPr>
            <w:tcW w:w="1559" w:type="dxa"/>
            <w:tcBorders>
              <w:top w:val="single" w:sz="4" w:space="0" w:color="auto"/>
              <w:left w:val="single" w:sz="4" w:space="0" w:color="auto"/>
              <w:bottom w:val="single" w:sz="4" w:space="0" w:color="auto"/>
              <w:right w:val="single" w:sz="4" w:space="0" w:color="auto"/>
            </w:tcBorders>
            <w:vAlign w:val="center"/>
          </w:tcPr>
          <w:p w14:paraId="0FF00989"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6AA8079" w14:textId="77777777" w:rsidR="00D6731F" w:rsidRPr="003E0AAB" w:rsidRDefault="00D6731F" w:rsidP="00D6731F">
            <w:pPr>
              <w:jc w:val="center"/>
              <w:rPr>
                <w:rFonts w:ascii="Arial" w:hAnsi="Arial" w:cs="Arial"/>
                <w:spacing w:val="-4"/>
              </w:rPr>
            </w:pPr>
          </w:p>
        </w:tc>
      </w:tr>
      <w:tr w:rsidR="00D6731F" w:rsidRPr="003E0AAB" w14:paraId="20A5FEDD" w14:textId="77777777" w:rsidTr="00D6731F">
        <w:trPr>
          <w:trHeight w:val="40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735FF03" w14:textId="77777777" w:rsidR="00D6731F" w:rsidRPr="003E0AAB" w:rsidRDefault="00D6731F" w:rsidP="00D6731F">
            <w:pPr>
              <w:jc w:val="center"/>
              <w:rPr>
                <w:rFonts w:ascii="Arial" w:hAnsi="Arial" w:cs="Arial"/>
                <w:spacing w:val="-4"/>
              </w:rPr>
            </w:pPr>
            <w:r w:rsidRPr="003E0AAB">
              <w:rPr>
                <w:rFonts w:ascii="Arial" w:hAnsi="Arial" w:cs="Arial"/>
                <w:spacing w:val="-4"/>
              </w:rPr>
              <w:t>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D84E570" w14:textId="77777777" w:rsidR="00D6731F" w:rsidRPr="003E0AAB" w:rsidRDefault="00D6731F" w:rsidP="00D6731F">
            <w:pPr>
              <w:rPr>
                <w:rFonts w:ascii="Arial" w:hAnsi="Arial" w:cs="Arial"/>
                <w:spacing w:val="-4"/>
              </w:rPr>
            </w:pPr>
            <w:r w:rsidRPr="005B28D0">
              <w:rPr>
                <w:rFonts w:ascii="Arial" w:hAnsi="Arial" w:cs="Arial"/>
                <w:spacing w:val="-4"/>
              </w:rPr>
              <w:t>Źródło światła – wbudowany oświetlacz LED</w:t>
            </w:r>
          </w:p>
        </w:tc>
        <w:tc>
          <w:tcPr>
            <w:tcW w:w="1559" w:type="dxa"/>
            <w:tcBorders>
              <w:top w:val="single" w:sz="4" w:space="0" w:color="auto"/>
              <w:left w:val="single" w:sz="4" w:space="0" w:color="auto"/>
              <w:bottom w:val="single" w:sz="4" w:space="0" w:color="auto"/>
              <w:right w:val="single" w:sz="4" w:space="0" w:color="auto"/>
            </w:tcBorders>
            <w:vAlign w:val="center"/>
          </w:tcPr>
          <w:p w14:paraId="4E62E13D"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4267BC0C" w14:textId="77777777" w:rsidR="00D6731F" w:rsidRPr="003E0AAB" w:rsidRDefault="00D6731F" w:rsidP="00D6731F">
            <w:pPr>
              <w:jc w:val="center"/>
              <w:rPr>
                <w:rFonts w:ascii="Arial" w:hAnsi="Arial" w:cs="Arial"/>
                <w:spacing w:val="-4"/>
              </w:rPr>
            </w:pPr>
          </w:p>
        </w:tc>
      </w:tr>
      <w:tr w:rsidR="00D6731F" w:rsidRPr="003E0AAB" w14:paraId="5209AD47" w14:textId="77777777" w:rsidTr="00D6731F">
        <w:trPr>
          <w:trHeight w:val="56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B2F2A58" w14:textId="77777777" w:rsidR="00D6731F" w:rsidRPr="003E0AAB" w:rsidRDefault="00D6731F" w:rsidP="00D6731F">
            <w:pPr>
              <w:jc w:val="center"/>
              <w:rPr>
                <w:rFonts w:ascii="Arial" w:hAnsi="Arial" w:cs="Arial"/>
                <w:spacing w:val="-4"/>
              </w:rPr>
            </w:pPr>
            <w:r w:rsidRPr="003E0AAB">
              <w:rPr>
                <w:rFonts w:ascii="Arial" w:hAnsi="Arial" w:cs="Arial"/>
                <w:spacing w:val="-4"/>
              </w:rPr>
              <w:t>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B784570" w14:textId="77777777" w:rsidR="00D6731F" w:rsidRPr="003E0AAB" w:rsidRDefault="00D6731F" w:rsidP="00D6731F">
            <w:pPr>
              <w:tabs>
                <w:tab w:val="left" w:pos="203"/>
              </w:tabs>
              <w:rPr>
                <w:rFonts w:ascii="Arial" w:hAnsi="Arial" w:cs="Arial"/>
                <w:spacing w:val="-4"/>
              </w:rPr>
            </w:pPr>
            <w:r w:rsidRPr="005B28D0">
              <w:rPr>
                <w:rFonts w:ascii="Arial" w:hAnsi="Arial" w:cs="Arial"/>
                <w:spacing w:val="-4"/>
              </w:rPr>
              <w:t>Wbudowana w układ oświetlający soczewka typu „fly-eye” zapewniająca równomierne oświetlenie pola</w:t>
            </w:r>
          </w:p>
        </w:tc>
        <w:tc>
          <w:tcPr>
            <w:tcW w:w="1559" w:type="dxa"/>
            <w:tcBorders>
              <w:top w:val="single" w:sz="4" w:space="0" w:color="auto"/>
              <w:left w:val="single" w:sz="4" w:space="0" w:color="auto"/>
              <w:bottom w:val="single" w:sz="4" w:space="0" w:color="auto"/>
              <w:right w:val="single" w:sz="4" w:space="0" w:color="auto"/>
            </w:tcBorders>
            <w:vAlign w:val="center"/>
          </w:tcPr>
          <w:p w14:paraId="500CC0DD"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44FBCC6" w14:textId="77777777" w:rsidR="00D6731F" w:rsidRPr="003E0AAB" w:rsidRDefault="00D6731F" w:rsidP="00D6731F">
            <w:pPr>
              <w:jc w:val="center"/>
              <w:rPr>
                <w:rFonts w:ascii="Arial" w:hAnsi="Arial" w:cs="Arial"/>
                <w:spacing w:val="-4"/>
              </w:rPr>
            </w:pPr>
          </w:p>
        </w:tc>
      </w:tr>
      <w:tr w:rsidR="00D6731F" w:rsidRPr="003E0AAB" w14:paraId="64DC8CF2" w14:textId="77777777" w:rsidTr="00D6731F">
        <w:trPr>
          <w:trHeight w:val="52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8496338" w14:textId="77777777" w:rsidR="00D6731F" w:rsidRPr="003E0AAB" w:rsidRDefault="00D6731F" w:rsidP="00D6731F">
            <w:pPr>
              <w:jc w:val="center"/>
              <w:rPr>
                <w:rFonts w:ascii="Arial" w:hAnsi="Arial" w:cs="Arial"/>
                <w:spacing w:val="-4"/>
              </w:rPr>
            </w:pPr>
            <w:r w:rsidRPr="003E0AAB">
              <w:rPr>
                <w:rFonts w:ascii="Arial" w:hAnsi="Arial" w:cs="Arial"/>
                <w:spacing w:val="-4"/>
              </w:rPr>
              <w:t>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27040CD" w14:textId="77777777" w:rsidR="00D6731F" w:rsidRPr="003E0AAB" w:rsidRDefault="00D6731F" w:rsidP="00D6731F">
            <w:pPr>
              <w:rPr>
                <w:rFonts w:ascii="Arial" w:hAnsi="Arial" w:cs="Arial"/>
                <w:spacing w:val="-4"/>
              </w:rPr>
            </w:pPr>
            <w:r w:rsidRPr="005B28D0">
              <w:rPr>
                <w:rFonts w:ascii="Arial" w:hAnsi="Arial" w:cs="Arial"/>
                <w:spacing w:val="-4"/>
              </w:rPr>
              <w:t>Oddzielne pokrętło regulacji natężenia oświetlenia</w:t>
            </w:r>
          </w:p>
        </w:tc>
        <w:tc>
          <w:tcPr>
            <w:tcW w:w="1559" w:type="dxa"/>
            <w:tcBorders>
              <w:top w:val="single" w:sz="4" w:space="0" w:color="auto"/>
              <w:left w:val="single" w:sz="4" w:space="0" w:color="auto"/>
              <w:bottom w:val="single" w:sz="4" w:space="0" w:color="auto"/>
              <w:right w:val="single" w:sz="4" w:space="0" w:color="auto"/>
            </w:tcBorders>
            <w:vAlign w:val="center"/>
          </w:tcPr>
          <w:p w14:paraId="7772A9B3"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4E51ED5" w14:textId="77777777" w:rsidR="00D6731F" w:rsidRPr="003E0AAB" w:rsidRDefault="00D6731F" w:rsidP="00D6731F">
            <w:pPr>
              <w:jc w:val="center"/>
              <w:rPr>
                <w:rFonts w:ascii="Arial" w:hAnsi="Arial" w:cs="Arial"/>
                <w:spacing w:val="-4"/>
              </w:rPr>
            </w:pPr>
          </w:p>
        </w:tc>
      </w:tr>
      <w:tr w:rsidR="00D6731F" w:rsidRPr="003E0AAB" w14:paraId="10586B8A" w14:textId="77777777" w:rsidTr="00D6731F">
        <w:trPr>
          <w:trHeight w:val="115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C180943" w14:textId="77777777" w:rsidR="00D6731F" w:rsidRPr="003E0AAB" w:rsidRDefault="00D6731F" w:rsidP="00D6731F">
            <w:pPr>
              <w:jc w:val="center"/>
              <w:rPr>
                <w:rFonts w:ascii="Arial" w:hAnsi="Arial" w:cs="Arial"/>
                <w:spacing w:val="-4"/>
              </w:rPr>
            </w:pPr>
            <w:r w:rsidRPr="003E0AAB">
              <w:rPr>
                <w:rFonts w:ascii="Arial" w:hAnsi="Arial" w:cs="Arial"/>
                <w:spacing w:val="-4"/>
              </w:rPr>
              <w:lastRenderedPageBreak/>
              <w:t>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1283804" w14:textId="77777777" w:rsidR="00D6731F" w:rsidRPr="003E0AAB" w:rsidRDefault="00D6731F" w:rsidP="00D6731F">
            <w:pPr>
              <w:tabs>
                <w:tab w:val="left" w:pos="203"/>
              </w:tabs>
              <w:rPr>
                <w:rFonts w:ascii="Arial" w:hAnsi="Arial" w:cs="Arial"/>
                <w:spacing w:val="-4"/>
              </w:rPr>
            </w:pPr>
            <w:r w:rsidRPr="005B28D0">
              <w:rPr>
                <w:rFonts w:ascii="Arial" w:hAnsi="Arial" w:cs="Arial"/>
                <w:spacing w:val="-4"/>
              </w:rPr>
              <w:t>Stolik z powłoką ceramiczną i mechaniczną  nasadką krzyżową do ruchu x-y, pokrętła sterowania stołem z prawej strony położone współosiowo z pokrętłami ustawiania ostrości preparatu</w:t>
            </w:r>
          </w:p>
        </w:tc>
        <w:tc>
          <w:tcPr>
            <w:tcW w:w="1559" w:type="dxa"/>
            <w:tcBorders>
              <w:top w:val="single" w:sz="4" w:space="0" w:color="auto"/>
              <w:left w:val="single" w:sz="4" w:space="0" w:color="auto"/>
              <w:bottom w:val="single" w:sz="4" w:space="0" w:color="auto"/>
              <w:right w:val="single" w:sz="4" w:space="0" w:color="auto"/>
            </w:tcBorders>
            <w:vAlign w:val="center"/>
          </w:tcPr>
          <w:p w14:paraId="3EF9C1DA"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E8E9E37" w14:textId="77777777" w:rsidR="00D6731F" w:rsidRPr="003E0AAB" w:rsidRDefault="00D6731F" w:rsidP="00D6731F">
            <w:pPr>
              <w:jc w:val="center"/>
              <w:rPr>
                <w:rFonts w:ascii="Arial" w:hAnsi="Arial" w:cs="Arial"/>
                <w:spacing w:val="-4"/>
              </w:rPr>
            </w:pPr>
          </w:p>
        </w:tc>
      </w:tr>
      <w:tr w:rsidR="00D6731F" w:rsidRPr="003E0AAB" w14:paraId="50F2E33F" w14:textId="77777777" w:rsidTr="00D6731F">
        <w:trPr>
          <w:trHeight w:val="4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B225285" w14:textId="77777777" w:rsidR="00D6731F" w:rsidRPr="003E0AAB" w:rsidRDefault="00D6731F" w:rsidP="00D6731F">
            <w:pPr>
              <w:jc w:val="center"/>
              <w:rPr>
                <w:rFonts w:ascii="Arial" w:hAnsi="Arial" w:cs="Arial"/>
                <w:spacing w:val="-4"/>
              </w:rPr>
            </w:pPr>
            <w:r w:rsidRPr="003E0AAB">
              <w:rPr>
                <w:rFonts w:ascii="Arial" w:hAnsi="Arial" w:cs="Arial"/>
                <w:spacing w:val="-4"/>
              </w:rPr>
              <w:t>10.</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EC4736F" w14:textId="77777777" w:rsidR="00D6731F" w:rsidRPr="003E0AAB" w:rsidRDefault="00D6731F" w:rsidP="00D6731F">
            <w:pPr>
              <w:rPr>
                <w:rFonts w:ascii="Arial" w:hAnsi="Arial" w:cs="Arial"/>
                <w:spacing w:val="-4"/>
              </w:rPr>
            </w:pPr>
            <w:r w:rsidRPr="005B28D0">
              <w:rPr>
                <w:rFonts w:ascii="Arial" w:hAnsi="Arial" w:cs="Arial"/>
                <w:spacing w:val="-4"/>
              </w:rPr>
              <w:t>System optyczny korygowany na nieskończoną długość tubusa</w:t>
            </w:r>
          </w:p>
        </w:tc>
        <w:tc>
          <w:tcPr>
            <w:tcW w:w="1559" w:type="dxa"/>
            <w:tcBorders>
              <w:top w:val="single" w:sz="4" w:space="0" w:color="auto"/>
              <w:left w:val="single" w:sz="4" w:space="0" w:color="auto"/>
              <w:bottom w:val="single" w:sz="4" w:space="0" w:color="auto"/>
              <w:right w:val="single" w:sz="4" w:space="0" w:color="auto"/>
            </w:tcBorders>
            <w:vAlign w:val="center"/>
          </w:tcPr>
          <w:p w14:paraId="318D4F3A"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5253F1C" w14:textId="77777777" w:rsidR="00D6731F" w:rsidRPr="003E0AAB" w:rsidRDefault="00D6731F" w:rsidP="00D6731F">
            <w:pPr>
              <w:jc w:val="center"/>
              <w:rPr>
                <w:rFonts w:ascii="Arial" w:hAnsi="Arial" w:cs="Arial"/>
                <w:spacing w:val="-4"/>
              </w:rPr>
            </w:pPr>
          </w:p>
        </w:tc>
      </w:tr>
      <w:tr w:rsidR="00D6731F" w:rsidRPr="003E0AAB" w14:paraId="061C741D" w14:textId="77777777" w:rsidTr="00D6731F">
        <w:trPr>
          <w:trHeight w:val="37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104CC12" w14:textId="77777777" w:rsidR="00D6731F" w:rsidRPr="003E0AAB" w:rsidRDefault="00D6731F" w:rsidP="00D6731F">
            <w:pPr>
              <w:jc w:val="center"/>
              <w:rPr>
                <w:rFonts w:ascii="Arial" w:hAnsi="Arial" w:cs="Arial"/>
                <w:spacing w:val="-4"/>
              </w:rPr>
            </w:pPr>
            <w:r w:rsidRPr="003E0AAB">
              <w:rPr>
                <w:rFonts w:ascii="Arial" w:hAnsi="Arial" w:cs="Arial"/>
                <w:spacing w:val="-4"/>
              </w:rPr>
              <w:t>11.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0157C66" w14:textId="77777777" w:rsidR="00D6731F" w:rsidRPr="003E0AAB" w:rsidRDefault="00D6731F" w:rsidP="00D6731F">
            <w:pPr>
              <w:rPr>
                <w:rFonts w:ascii="Arial" w:hAnsi="Arial" w:cs="Arial"/>
                <w:spacing w:val="-4"/>
              </w:rPr>
            </w:pPr>
            <w:r w:rsidRPr="005B28D0">
              <w:rPr>
                <w:rFonts w:ascii="Arial" w:hAnsi="Arial" w:cs="Arial"/>
                <w:spacing w:val="-4"/>
              </w:rPr>
              <w:t>Nasadka trinokularowa trójpołożeniowa z podziałem światła binokular/foto 100/0, 20/80, 0/100</w:t>
            </w:r>
          </w:p>
        </w:tc>
        <w:tc>
          <w:tcPr>
            <w:tcW w:w="1559" w:type="dxa"/>
            <w:tcBorders>
              <w:top w:val="single" w:sz="4" w:space="0" w:color="auto"/>
              <w:left w:val="single" w:sz="4" w:space="0" w:color="auto"/>
              <w:bottom w:val="single" w:sz="4" w:space="0" w:color="auto"/>
              <w:right w:val="single" w:sz="4" w:space="0" w:color="auto"/>
            </w:tcBorders>
            <w:vAlign w:val="center"/>
          </w:tcPr>
          <w:p w14:paraId="53520ED3"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E0F9038" w14:textId="77777777" w:rsidR="00D6731F" w:rsidRPr="003E0AAB" w:rsidRDefault="00D6731F" w:rsidP="00D6731F">
            <w:pPr>
              <w:jc w:val="center"/>
              <w:rPr>
                <w:rFonts w:ascii="Arial" w:hAnsi="Arial" w:cs="Arial"/>
                <w:spacing w:val="-4"/>
              </w:rPr>
            </w:pPr>
          </w:p>
        </w:tc>
      </w:tr>
      <w:tr w:rsidR="00D6731F" w:rsidRPr="003E0AAB" w14:paraId="26252714" w14:textId="77777777" w:rsidTr="00D6731F">
        <w:trPr>
          <w:trHeight w:val="60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C9F1FC1" w14:textId="77777777" w:rsidR="00D6731F" w:rsidRPr="003E0AAB" w:rsidRDefault="00D6731F" w:rsidP="00D6731F">
            <w:pPr>
              <w:jc w:val="center"/>
              <w:rPr>
                <w:rFonts w:ascii="Arial" w:hAnsi="Arial" w:cs="Arial"/>
                <w:spacing w:val="-4"/>
              </w:rPr>
            </w:pPr>
            <w:r w:rsidRPr="003E0AAB">
              <w:rPr>
                <w:rFonts w:ascii="Arial" w:hAnsi="Arial" w:cs="Arial"/>
                <w:spacing w:val="-4"/>
              </w:rPr>
              <w:t>12.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4F91F0D3" w14:textId="77777777" w:rsidR="00D6731F" w:rsidRPr="003E0AAB" w:rsidRDefault="00D6731F" w:rsidP="00D6731F">
            <w:pPr>
              <w:tabs>
                <w:tab w:val="left" w:pos="203"/>
              </w:tabs>
              <w:rPr>
                <w:rFonts w:ascii="Arial" w:hAnsi="Arial" w:cs="Arial"/>
                <w:spacing w:val="-4"/>
              </w:rPr>
            </w:pPr>
            <w:r w:rsidRPr="005B28D0">
              <w:rPr>
                <w:rFonts w:ascii="Arial" w:hAnsi="Arial" w:cs="Arial"/>
                <w:spacing w:val="-4"/>
              </w:rPr>
              <w:t>Okulary 10x o polu widzenia 22 mm z możliwością montażu mikrometrów okularowych</w:t>
            </w:r>
          </w:p>
        </w:tc>
        <w:tc>
          <w:tcPr>
            <w:tcW w:w="1559" w:type="dxa"/>
            <w:tcBorders>
              <w:top w:val="single" w:sz="4" w:space="0" w:color="auto"/>
              <w:left w:val="single" w:sz="4" w:space="0" w:color="auto"/>
              <w:bottom w:val="single" w:sz="4" w:space="0" w:color="auto"/>
              <w:right w:val="single" w:sz="4" w:space="0" w:color="auto"/>
            </w:tcBorders>
            <w:vAlign w:val="center"/>
          </w:tcPr>
          <w:p w14:paraId="2CD0B3F5"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D9487A8" w14:textId="77777777" w:rsidR="00D6731F" w:rsidRPr="003E0AAB" w:rsidRDefault="00D6731F" w:rsidP="00D6731F">
            <w:pPr>
              <w:jc w:val="center"/>
              <w:rPr>
                <w:rFonts w:ascii="Arial" w:hAnsi="Arial" w:cs="Arial"/>
                <w:spacing w:val="-4"/>
              </w:rPr>
            </w:pPr>
          </w:p>
        </w:tc>
      </w:tr>
      <w:tr w:rsidR="00D6731F" w:rsidRPr="003E0AAB" w14:paraId="346B3AFA" w14:textId="77777777" w:rsidTr="00D6731F">
        <w:trPr>
          <w:trHeight w:val="45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A58E515" w14:textId="77777777" w:rsidR="00D6731F" w:rsidRPr="003E0AAB" w:rsidRDefault="00D6731F" w:rsidP="00D6731F">
            <w:pPr>
              <w:jc w:val="center"/>
              <w:rPr>
                <w:rFonts w:ascii="Arial" w:hAnsi="Arial" w:cs="Arial"/>
                <w:spacing w:val="-4"/>
              </w:rPr>
            </w:pPr>
            <w:r w:rsidRPr="003E0AAB">
              <w:rPr>
                <w:rFonts w:ascii="Arial" w:hAnsi="Arial" w:cs="Arial"/>
                <w:spacing w:val="-4"/>
              </w:rPr>
              <w:t>13.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F594706" w14:textId="77777777" w:rsidR="00D6731F" w:rsidRPr="003E0AAB" w:rsidRDefault="00D6731F" w:rsidP="00D6731F">
            <w:pPr>
              <w:rPr>
                <w:rFonts w:ascii="Arial" w:hAnsi="Arial" w:cs="Arial"/>
                <w:spacing w:val="-4"/>
              </w:rPr>
            </w:pPr>
            <w:r w:rsidRPr="005B28D0">
              <w:rPr>
                <w:rFonts w:ascii="Arial" w:hAnsi="Arial" w:cs="Arial"/>
                <w:spacing w:val="-4"/>
              </w:rPr>
              <w:t>Muszle oczne do okularów</w:t>
            </w:r>
          </w:p>
        </w:tc>
        <w:tc>
          <w:tcPr>
            <w:tcW w:w="1559" w:type="dxa"/>
            <w:tcBorders>
              <w:top w:val="single" w:sz="4" w:space="0" w:color="auto"/>
              <w:left w:val="single" w:sz="4" w:space="0" w:color="auto"/>
              <w:bottom w:val="single" w:sz="4" w:space="0" w:color="auto"/>
              <w:right w:val="single" w:sz="4" w:space="0" w:color="auto"/>
            </w:tcBorders>
            <w:vAlign w:val="center"/>
          </w:tcPr>
          <w:p w14:paraId="5F067656"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5F6B42F" w14:textId="77777777" w:rsidR="00D6731F" w:rsidRPr="003E0AAB" w:rsidRDefault="00D6731F" w:rsidP="00D6731F">
            <w:pPr>
              <w:jc w:val="center"/>
              <w:rPr>
                <w:rFonts w:ascii="Arial" w:hAnsi="Arial" w:cs="Arial"/>
                <w:spacing w:val="-4"/>
              </w:rPr>
            </w:pPr>
          </w:p>
        </w:tc>
      </w:tr>
      <w:tr w:rsidR="00D6731F" w:rsidRPr="003E0AAB" w14:paraId="0CF9B10B" w14:textId="77777777" w:rsidTr="00D6731F">
        <w:trPr>
          <w:trHeight w:val="56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0C262BD" w14:textId="77777777" w:rsidR="00D6731F" w:rsidRPr="003E0AAB" w:rsidRDefault="00D6731F" w:rsidP="00D6731F">
            <w:pPr>
              <w:jc w:val="center"/>
              <w:rPr>
                <w:rFonts w:ascii="Arial" w:hAnsi="Arial" w:cs="Arial"/>
                <w:spacing w:val="-4"/>
              </w:rPr>
            </w:pPr>
            <w:r w:rsidRPr="003E0AAB">
              <w:rPr>
                <w:rFonts w:ascii="Arial" w:hAnsi="Arial" w:cs="Arial"/>
                <w:spacing w:val="-4"/>
              </w:rPr>
              <w:t>14.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C529EF1" w14:textId="77777777" w:rsidR="00D6731F" w:rsidRPr="003E0AAB" w:rsidRDefault="00D6731F" w:rsidP="00D6731F">
            <w:pPr>
              <w:rPr>
                <w:rFonts w:ascii="Arial" w:hAnsi="Arial" w:cs="Arial"/>
                <w:spacing w:val="-4"/>
              </w:rPr>
            </w:pPr>
            <w:r w:rsidRPr="005B28D0">
              <w:rPr>
                <w:rFonts w:ascii="Arial" w:hAnsi="Arial" w:cs="Arial"/>
                <w:spacing w:val="-4"/>
              </w:rPr>
              <w:t>Kondensor typu swing-out</w:t>
            </w:r>
          </w:p>
        </w:tc>
        <w:tc>
          <w:tcPr>
            <w:tcW w:w="1559" w:type="dxa"/>
            <w:tcBorders>
              <w:top w:val="single" w:sz="4" w:space="0" w:color="auto"/>
              <w:left w:val="single" w:sz="4" w:space="0" w:color="auto"/>
              <w:bottom w:val="single" w:sz="4" w:space="0" w:color="auto"/>
              <w:right w:val="single" w:sz="4" w:space="0" w:color="auto"/>
            </w:tcBorders>
            <w:vAlign w:val="center"/>
          </w:tcPr>
          <w:p w14:paraId="58A83274"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47A4811B" w14:textId="77777777" w:rsidR="00D6731F" w:rsidRPr="003E0AAB" w:rsidRDefault="00D6731F" w:rsidP="00D6731F">
            <w:pPr>
              <w:jc w:val="center"/>
              <w:rPr>
                <w:rFonts w:ascii="Arial" w:hAnsi="Arial" w:cs="Arial"/>
                <w:spacing w:val="-4"/>
              </w:rPr>
            </w:pPr>
          </w:p>
        </w:tc>
      </w:tr>
      <w:tr w:rsidR="00D6731F" w:rsidRPr="003E0AAB" w14:paraId="487BA5AC" w14:textId="77777777" w:rsidTr="00D6731F">
        <w:trPr>
          <w:trHeight w:val="41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209AA5E" w14:textId="77777777" w:rsidR="00D6731F" w:rsidRPr="003E0AAB" w:rsidRDefault="00D6731F" w:rsidP="00D6731F">
            <w:pPr>
              <w:jc w:val="center"/>
              <w:rPr>
                <w:rFonts w:ascii="Arial" w:hAnsi="Arial" w:cs="Arial"/>
                <w:spacing w:val="-4"/>
              </w:rPr>
            </w:pPr>
            <w:r w:rsidRPr="003E0AAB">
              <w:rPr>
                <w:rFonts w:ascii="Arial" w:hAnsi="Arial" w:cs="Arial"/>
                <w:spacing w:val="-4"/>
              </w:rPr>
              <w:t>15.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7D9BAE8" w14:textId="77777777" w:rsidR="00D6731F" w:rsidRPr="003E0AAB" w:rsidRDefault="00D6731F" w:rsidP="00D6731F">
            <w:pPr>
              <w:rPr>
                <w:rFonts w:ascii="Arial" w:hAnsi="Arial" w:cs="Arial"/>
                <w:spacing w:val="-4"/>
              </w:rPr>
            </w:pPr>
            <w:r w:rsidRPr="005B28D0">
              <w:rPr>
                <w:rFonts w:ascii="Arial" w:hAnsi="Arial" w:cs="Arial"/>
                <w:spacing w:val="-4"/>
              </w:rPr>
              <w:t>Uchwyt rewolwerowy na 6 obiektywów</w:t>
            </w:r>
          </w:p>
        </w:tc>
        <w:tc>
          <w:tcPr>
            <w:tcW w:w="1559" w:type="dxa"/>
            <w:tcBorders>
              <w:top w:val="single" w:sz="4" w:space="0" w:color="auto"/>
              <w:left w:val="single" w:sz="4" w:space="0" w:color="auto"/>
              <w:bottom w:val="single" w:sz="4" w:space="0" w:color="auto"/>
              <w:right w:val="single" w:sz="4" w:space="0" w:color="auto"/>
            </w:tcBorders>
            <w:vAlign w:val="center"/>
          </w:tcPr>
          <w:p w14:paraId="66E41931"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7A74E82" w14:textId="77777777" w:rsidR="00D6731F" w:rsidRPr="003E0AAB" w:rsidRDefault="00D6731F" w:rsidP="00D6731F">
            <w:pPr>
              <w:jc w:val="center"/>
              <w:rPr>
                <w:rFonts w:ascii="Arial" w:hAnsi="Arial" w:cs="Arial"/>
                <w:spacing w:val="-4"/>
              </w:rPr>
            </w:pPr>
          </w:p>
        </w:tc>
      </w:tr>
      <w:tr w:rsidR="00D6731F" w:rsidRPr="003E0AAB" w14:paraId="0344FE7C" w14:textId="77777777" w:rsidTr="00D6731F">
        <w:trPr>
          <w:trHeight w:val="39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A8F8629" w14:textId="77777777" w:rsidR="00D6731F" w:rsidRPr="003E0AAB" w:rsidRDefault="00D6731F" w:rsidP="00D6731F">
            <w:pPr>
              <w:jc w:val="center"/>
              <w:rPr>
                <w:rFonts w:ascii="Arial" w:hAnsi="Arial" w:cs="Arial"/>
                <w:spacing w:val="-4"/>
              </w:rPr>
            </w:pPr>
            <w:r w:rsidRPr="003E0AAB">
              <w:rPr>
                <w:rFonts w:ascii="Arial" w:hAnsi="Arial" w:cs="Arial"/>
                <w:spacing w:val="-4"/>
              </w:rPr>
              <w:t>16.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F1AA217" w14:textId="77777777" w:rsidR="00D6731F" w:rsidRPr="003E0AAB" w:rsidRDefault="00D6731F" w:rsidP="00D6731F">
            <w:pPr>
              <w:rPr>
                <w:rFonts w:ascii="Arial" w:hAnsi="Arial" w:cs="Arial"/>
                <w:spacing w:val="-4"/>
              </w:rPr>
            </w:pPr>
            <w:r w:rsidRPr="005B28D0">
              <w:rPr>
                <w:rFonts w:ascii="Arial" w:hAnsi="Arial" w:cs="Arial"/>
                <w:spacing w:val="-4"/>
              </w:rPr>
              <w:t>Obiektywy o długości parfokalnej 60 mm</w:t>
            </w:r>
          </w:p>
        </w:tc>
        <w:tc>
          <w:tcPr>
            <w:tcW w:w="1559" w:type="dxa"/>
            <w:tcBorders>
              <w:top w:val="single" w:sz="4" w:space="0" w:color="auto"/>
              <w:left w:val="single" w:sz="4" w:space="0" w:color="auto"/>
              <w:bottom w:val="single" w:sz="4" w:space="0" w:color="auto"/>
              <w:right w:val="single" w:sz="4" w:space="0" w:color="auto"/>
            </w:tcBorders>
            <w:vAlign w:val="center"/>
          </w:tcPr>
          <w:p w14:paraId="3BC94C55"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4823C03" w14:textId="77777777" w:rsidR="00D6731F" w:rsidRPr="003E0AAB" w:rsidRDefault="00D6731F" w:rsidP="00D6731F">
            <w:pPr>
              <w:jc w:val="center"/>
              <w:rPr>
                <w:rFonts w:ascii="Arial" w:hAnsi="Arial" w:cs="Arial"/>
                <w:spacing w:val="-4"/>
              </w:rPr>
            </w:pPr>
          </w:p>
        </w:tc>
      </w:tr>
      <w:tr w:rsidR="00D6731F" w:rsidRPr="003E0AAB" w14:paraId="5E0D1A8C" w14:textId="77777777" w:rsidTr="00D6731F">
        <w:trPr>
          <w:trHeight w:val="57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8E381CA" w14:textId="77777777" w:rsidR="00D6731F" w:rsidRPr="003E0AAB" w:rsidRDefault="00D6731F" w:rsidP="00D6731F">
            <w:pPr>
              <w:jc w:val="center"/>
              <w:rPr>
                <w:rFonts w:ascii="Arial" w:hAnsi="Arial" w:cs="Arial"/>
                <w:spacing w:val="-4"/>
              </w:rPr>
            </w:pPr>
            <w:r w:rsidRPr="003E0AAB">
              <w:rPr>
                <w:rFonts w:ascii="Arial" w:hAnsi="Arial" w:cs="Arial"/>
                <w:spacing w:val="-4"/>
              </w:rPr>
              <w:t>17.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AF6D258" w14:textId="77777777" w:rsidR="00D6731F" w:rsidRPr="003E0AAB" w:rsidRDefault="00D6731F" w:rsidP="00D6731F">
            <w:pPr>
              <w:tabs>
                <w:tab w:val="left" w:pos="203"/>
              </w:tabs>
              <w:rPr>
                <w:rFonts w:ascii="Arial" w:hAnsi="Arial" w:cs="Arial"/>
                <w:spacing w:val="-4"/>
              </w:rPr>
            </w:pPr>
            <w:r w:rsidRPr="003C7F83">
              <w:rPr>
                <w:rFonts w:ascii="Arial" w:hAnsi="Arial" w:cs="Arial"/>
                <w:spacing w:val="-4"/>
              </w:rPr>
              <w:t>Obiektyw Plan Achromat 2x, dł. optyczna min. 60mm, N.A. 0.06, W.D. 7.5 mm</w:t>
            </w:r>
          </w:p>
        </w:tc>
        <w:tc>
          <w:tcPr>
            <w:tcW w:w="1559" w:type="dxa"/>
            <w:tcBorders>
              <w:top w:val="single" w:sz="4" w:space="0" w:color="auto"/>
              <w:left w:val="single" w:sz="4" w:space="0" w:color="auto"/>
              <w:bottom w:val="single" w:sz="4" w:space="0" w:color="auto"/>
              <w:right w:val="single" w:sz="4" w:space="0" w:color="auto"/>
            </w:tcBorders>
            <w:vAlign w:val="center"/>
          </w:tcPr>
          <w:p w14:paraId="09F027AB"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D2E8E11" w14:textId="77777777" w:rsidR="00D6731F" w:rsidRPr="003E0AAB" w:rsidRDefault="00D6731F" w:rsidP="00D6731F">
            <w:pPr>
              <w:jc w:val="center"/>
              <w:rPr>
                <w:rFonts w:ascii="Arial" w:hAnsi="Arial" w:cs="Arial"/>
                <w:spacing w:val="-4"/>
              </w:rPr>
            </w:pPr>
          </w:p>
        </w:tc>
      </w:tr>
      <w:tr w:rsidR="00D6731F" w:rsidRPr="003E0AAB" w14:paraId="094420D8" w14:textId="77777777" w:rsidTr="00D6731F">
        <w:trPr>
          <w:trHeight w:val="55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7C05277" w14:textId="77777777" w:rsidR="00D6731F" w:rsidRPr="003E0AAB" w:rsidRDefault="00D6731F" w:rsidP="00D6731F">
            <w:pPr>
              <w:jc w:val="center"/>
              <w:rPr>
                <w:rFonts w:ascii="Arial" w:hAnsi="Arial" w:cs="Arial"/>
                <w:spacing w:val="-4"/>
              </w:rPr>
            </w:pPr>
            <w:r w:rsidRPr="003E0AAB">
              <w:rPr>
                <w:rFonts w:ascii="Arial" w:hAnsi="Arial" w:cs="Arial"/>
                <w:spacing w:val="-4"/>
              </w:rPr>
              <w:t>18.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8285E65" w14:textId="77777777" w:rsidR="00D6731F" w:rsidRPr="003E0AAB" w:rsidRDefault="00D6731F" w:rsidP="00D6731F">
            <w:pPr>
              <w:tabs>
                <w:tab w:val="left" w:pos="203"/>
              </w:tabs>
              <w:rPr>
                <w:rFonts w:ascii="Arial" w:hAnsi="Arial" w:cs="Arial"/>
                <w:spacing w:val="-4"/>
              </w:rPr>
            </w:pPr>
            <w:r w:rsidRPr="003C7F83">
              <w:rPr>
                <w:rFonts w:ascii="Arial" w:hAnsi="Arial" w:cs="Arial"/>
                <w:spacing w:val="-4"/>
              </w:rPr>
              <w:t>Obiektyw Plan Achromat 4x, dł. optyczna min. 60mm, N.A. 0.10, W.D. 30.0 mm</w:t>
            </w:r>
          </w:p>
        </w:tc>
        <w:tc>
          <w:tcPr>
            <w:tcW w:w="1559" w:type="dxa"/>
            <w:tcBorders>
              <w:top w:val="single" w:sz="4" w:space="0" w:color="auto"/>
              <w:left w:val="single" w:sz="4" w:space="0" w:color="auto"/>
              <w:bottom w:val="single" w:sz="4" w:space="0" w:color="auto"/>
              <w:right w:val="single" w:sz="4" w:space="0" w:color="auto"/>
            </w:tcBorders>
            <w:vAlign w:val="center"/>
          </w:tcPr>
          <w:p w14:paraId="6FBA2740"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380A4EE" w14:textId="77777777" w:rsidR="00D6731F" w:rsidRPr="003E0AAB" w:rsidRDefault="00D6731F" w:rsidP="00D6731F">
            <w:pPr>
              <w:jc w:val="center"/>
              <w:rPr>
                <w:rFonts w:ascii="Arial" w:hAnsi="Arial" w:cs="Arial"/>
                <w:spacing w:val="-4"/>
              </w:rPr>
            </w:pPr>
          </w:p>
        </w:tc>
      </w:tr>
      <w:tr w:rsidR="00D6731F" w:rsidRPr="003E0AAB" w14:paraId="421ECBA0" w14:textId="77777777" w:rsidTr="00D6731F">
        <w:trPr>
          <w:trHeight w:val="41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5ACC4E7" w14:textId="77777777" w:rsidR="00D6731F" w:rsidRPr="003E0AAB" w:rsidRDefault="00D6731F" w:rsidP="00D6731F">
            <w:pPr>
              <w:jc w:val="center"/>
              <w:rPr>
                <w:rFonts w:ascii="Arial" w:hAnsi="Arial" w:cs="Arial"/>
                <w:spacing w:val="-4"/>
              </w:rPr>
            </w:pPr>
            <w:r w:rsidRPr="003E0AAB">
              <w:rPr>
                <w:rFonts w:ascii="Arial" w:hAnsi="Arial" w:cs="Arial"/>
                <w:spacing w:val="-4"/>
              </w:rPr>
              <w:t>19.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00AA1DE" w14:textId="77777777" w:rsidR="00D6731F" w:rsidRPr="003E0AAB" w:rsidRDefault="00D6731F" w:rsidP="00D6731F">
            <w:pPr>
              <w:tabs>
                <w:tab w:val="left" w:pos="203"/>
              </w:tabs>
              <w:rPr>
                <w:rFonts w:ascii="Arial" w:hAnsi="Arial" w:cs="Arial"/>
                <w:spacing w:val="-4"/>
              </w:rPr>
            </w:pPr>
            <w:r w:rsidRPr="003C7F83">
              <w:rPr>
                <w:rFonts w:ascii="Arial" w:hAnsi="Arial" w:cs="Arial"/>
                <w:spacing w:val="-4"/>
              </w:rPr>
              <w:t>Obiektyw Plan Achromat 10x, dł. optyczna min. 60mm, N.A. 0.25, W.D. 10.5 mm</w:t>
            </w:r>
          </w:p>
        </w:tc>
        <w:tc>
          <w:tcPr>
            <w:tcW w:w="1559" w:type="dxa"/>
            <w:tcBorders>
              <w:top w:val="single" w:sz="4" w:space="0" w:color="auto"/>
              <w:left w:val="single" w:sz="4" w:space="0" w:color="auto"/>
              <w:bottom w:val="single" w:sz="4" w:space="0" w:color="auto"/>
              <w:right w:val="single" w:sz="4" w:space="0" w:color="auto"/>
            </w:tcBorders>
            <w:vAlign w:val="center"/>
          </w:tcPr>
          <w:p w14:paraId="52F09438"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727308A0" w14:textId="77777777" w:rsidR="00D6731F" w:rsidRPr="003E0AAB" w:rsidRDefault="00D6731F" w:rsidP="00D6731F">
            <w:pPr>
              <w:jc w:val="center"/>
              <w:rPr>
                <w:rFonts w:ascii="Arial" w:hAnsi="Arial" w:cs="Arial"/>
                <w:spacing w:val="-4"/>
              </w:rPr>
            </w:pPr>
          </w:p>
        </w:tc>
      </w:tr>
      <w:tr w:rsidR="00D6731F" w:rsidRPr="003E0AAB" w14:paraId="3A37FC1F" w14:textId="77777777" w:rsidTr="00D6731F">
        <w:trPr>
          <w:trHeight w:val="565"/>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32768960" w14:textId="77777777" w:rsidR="00D6731F" w:rsidRPr="003E0AAB" w:rsidRDefault="00D6731F" w:rsidP="00D6731F">
            <w:pPr>
              <w:jc w:val="center"/>
              <w:rPr>
                <w:rFonts w:ascii="Arial" w:hAnsi="Arial" w:cs="Arial"/>
                <w:spacing w:val="-4"/>
              </w:rPr>
            </w:pPr>
            <w:r w:rsidRPr="003E0AAB">
              <w:rPr>
                <w:rFonts w:ascii="Arial" w:hAnsi="Arial" w:cs="Arial"/>
                <w:spacing w:val="-4"/>
              </w:rPr>
              <w:t>20.</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880EFF6" w14:textId="77777777" w:rsidR="00D6731F" w:rsidRPr="003E0AAB" w:rsidRDefault="00D6731F" w:rsidP="00D6731F">
            <w:pPr>
              <w:rPr>
                <w:rFonts w:ascii="Arial" w:hAnsi="Arial" w:cs="Arial"/>
                <w:spacing w:val="-4"/>
              </w:rPr>
            </w:pPr>
            <w:r w:rsidRPr="003C7F83">
              <w:rPr>
                <w:rFonts w:ascii="Arial" w:hAnsi="Arial" w:cs="Arial"/>
                <w:spacing w:val="-4"/>
              </w:rPr>
              <w:t>Obiektyw Plan Achromat 20x, dł. optyczna min. 60mm, N.A. 0.40, W.D. 1.2 mm</w:t>
            </w:r>
          </w:p>
        </w:tc>
        <w:tc>
          <w:tcPr>
            <w:tcW w:w="1559" w:type="dxa"/>
            <w:tcBorders>
              <w:top w:val="single" w:sz="4" w:space="0" w:color="auto"/>
              <w:left w:val="single" w:sz="4" w:space="0" w:color="auto"/>
              <w:bottom w:val="single" w:sz="4" w:space="0" w:color="auto"/>
              <w:right w:val="single" w:sz="4" w:space="0" w:color="auto"/>
            </w:tcBorders>
            <w:vAlign w:val="center"/>
          </w:tcPr>
          <w:p w14:paraId="558259CD"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4BBF879" w14:textId="77777777" w:rsidR="00D6731F" w:rsidRPr="003E0AAB" w:rsidRDefault="00D6731F" w:rsidP="00D6731F">
            <w:pPr>
              <w:jc w:val="center"/>
              <w:rPr>
                <w:rFonts w:ascii="Arial" w:hAnsi="Arial" w:cs="Arial"/>
                <w:spacing w:val="-4"/>
              </w:rPr>
            </w:pPr>
          </w:p>
        </w:tc>
      </w:tr>
      <w:tr w:rsidR="00D6731F" w:rsidRPr="003E0AAB" w14:paraId="543D826E" w14:textId="77777777" w:rsidTr="00D6731F">
        <w:trPr>
          <w:trHeight w:val="5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0CFF3A7" w14:textId="77777777" w:rsidR="00D6731F" w:rsidRPr="003E0AAB" w:rsidRDefault="00D6731F" w:rsidP="00D6731F">
            <w:pPr>
              <w:jc w:val="center"/>
              <w:rPr>
                <w:rFonts w:ascii="Arial" w:hAnsi="Arial" w:cs="Arial"/>
                <w:spacing w:val="-4"/>
              </w:rPr>
            </w:pPr>
            <w:r w:rsidRPr="003E0AAB">
              <w:rPr>
                <w:rFonts w:ascii="Arial" w:hAnsi="Arial" w:cs="Arial"/>
                <w:spacing w:val="-4"/>
              </w:rPr>
              <w:t>21.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4C2FE99" w14:textId="77777777" w:rsidR="00D6731F" w:rsidRPr="003E0AAB" w:rsidRDefault="00D6731F" w:rsidP="00D6731F">
            <w:pPr>
              <w:tabs>
                <w:tab w:val="left" w:pos="203"/>
              </w:tabs>
              <w:rPr>
                <w:rFonts w:ascii="Arial" w:hAnsi="Arial" w:cs="Arial"/>
                <w:spacing w:val="-4"/>
              </w:rPr>
            </w:pPr>
            <w:r w:rsidRPr="003C7F83">
              <w:rPr>
                <w:rFonts w:ascii="Arial" w:hAnsi="Arial" w:cs="Arial"/>
                <w:spacing w:val="-4"/>
              </w:rPr>
              <w:t>Obiektyw Plan Achromat 40x, dł. optyczna min. 60mm, N.A. 0.65, W.D. 0.56 mm</w:t>
            </w:r>
          </w:p>
        </w:tc>
        <w:tc>
          <w:tcPr>
            <w:tcW w:w="1559" w:type="dxa"/>
            <w:tcBorders>
              <w:top w:val="single" w:sz="4" w:space="0" w:color="auto"/>
              <w:left w:val="single" w:sz="4" w:space="0" w:color="auto"/>
              <w:bottom w:val="single" w:sz="4" w:space="0" w:color="auto"/>
              <w:right w:val="single" w:sz="4" w:space="0" w:color="auto"/>
            </w:tcBorders>
            <w:vAlign w:val="center"/>
          </w:tcPr>
          <w:p w14:paraId="17ADFE83"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909B3A5" w14:textId="77777777" w:rsidR="00D6731F" w:rsidRPr="003E0AAB" w:rsidRDefault="00D6731F" w:rsidP="00D6731F">
            <w:pPr>
              <w:jc w:val="center"/>
              <w:rPr>
                <w:rFonts w:ascii="Arial" w:hAnsi="Arial" w:cs="Arial"/>
                <w:spacing w:val="-4"/>
              </w:rPr>
            </w:pPr>
          </w:p>
        </w:tc>
      </w:tr>
      <w:tr w:rsidR="00D6731F" w:rsidRPr="003E0AAB" w14:paraId="2A2C2F92" w14:textId="77777777" w:rsidTr="00D6731F">
        <w:trPr>
          <w:trHeight w:val="53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6C1865C" w14:textId="77777777" w:rsidR="00D6731F" w:rsidRPr="003E0AAB" w:rsidRDefault="00D6731F" w:rsidP="00D6731F">
            <w:pPr>
              <w:jc w:val="center"/>
              <w:rPr>
                <w:rFonts w:ascii="Arial" w:hAnsi="Arial" w:cs="Arial"/>
                <w:spacing w:val="-4"/>
              </w:rPr>
            </w:pPr>
            <w:r w:rsidRPr="003E0AAB">
              <w:rPr>
                <w:rFonts w:ascii="Arial" w:hAnsi="Arial" w:cs="Arial"/>
                <w:spacing w:val="-4"/>
              </w:rPr>
              <w:t>22.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94C4D70" w14:textId="77777777" w:rsidR="00D6731F" w:rsidRPr="003E0AAB" w:rsidRDefault="00D6731F" w:rsidP="00D6731F">
            <w:pPr>
              <w:tabs>
                <w:tab w:val="left" w:pos="203"/>
              </w:tabs>
              <w:rPr>
                <w:rFonts w:ascii="Arial" w:hAnsi="Arial" w:cs="Arial"/>
                <w:spacing w:val="-4"/>
              </w:rPr>
            </w:pPr>
            <w:r w:rsidRPr="003C7F83">
              <w:rPr>
                <w:rFonts w:ascii="Arial" w:hAnsi="Arial" w:cs="Arial"/>
                <w:spacing w:val="-4"/>
              </w:rPr>
              <w:t>Obiektyw Plan Achromat 100x oil, dł. optyczna min. 60mm, N.A. 1.25, W.D. 0.20 mm</w:t>
            </w:r>
          </w:p>
        </w:tc>
        <w:tc>
          <w:tcPr>
            <w:tcW w:w="1559" w:type="dxa"/>
            <w:tcBorders>
              <w:top w:val="single" w:sz="4" w:space="0" w:color="auto"/>
              <w:left w:val="single" w:sz="4" w:space="0" w:color="auto"/>
              <w:bottom w:val="single" w:sz="4" w:space="0" w:color="auto"/>
              <w:right w:val="single" w:sz="4" w:space="0" w:color="auto"/>
            </w:tcBorders>
            <w:vAlign w:val="center"/>
          </w:tcPr>
          <w:p w14:paraId="5F43AF9B"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42B4B90E" w14:textId="77777777" w:rsidR="00D6731F" w:rsidRPr="003E0AAB" w:rsidRDefault="00D6731F" w:rsidP="00D6731F">
            <w:pPr>
              <w:jc w:val="center"/>
              <w:rPr>
                <w:rFonts w:ascii="Arial" w:hAnsi="Arial" w:cs="Arial"/>
                <w:spacing w:val="-4"/>
              </w:rPr>
            </w:pPr>
          </w:p>
        </w:tc>
      </w:tr>
      <w:tr w:rsidR="00D6731F" w:rsidRPr="003E0AAB" w14:paraId="6CAA09E9" w14:textId="77777777" w:rsidTr="00D6731F">
        <w:trPr>
          <w:trHeight w:val="51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C29B393" w14:textId="77777777" w:rsidR="00D6731F" w:rsidRPr="003E0AAB" w:rsidRDefault="00D6731F" w:rsidP="00D6731F">
            <w:pPr>
              <w:jc w:val="center"/>
              <w:rPr>
                <w:rFonts w:ascii="Arial" w:hAnsi="Arial" w:cs="Arial"/>
                <w:spacing w:val="-4"/>
              </w:rPr>
            </w:pPr>
            <w:r w:rsidRPr="003E0AAB">
              <w:rPr>
                <w:rFonts w:ascii="Arial" w:hAnsi="Arial" w:cs="Arial"/>
                <w:spacing w:val="-4"/>
              </w:rPr>
              <w:t>23.</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6DB0FCD" w14:textId="77777777" w:rsidR="00D6731F" w:rsidRPr="003E0AAB" w:rsidRDefault="00D6731F" w:rsidP="00D6731F">
            <w:pPr>
              <w:rPr>
                <w:rFonts w:ascii="Arial" w:hAnsi="Arial" w:cs="Arial"/>
                <w:spacing w:val="-4"/>
              </w:rPr>
            </w:pPr>
            <w:r w:rsidRPr="005B28D0">
              <w:rPr>
                <w:rFonts w:ascii="Arial" w:hAnsi="Arial" w:cs="Arial"/>
                <w:spacing w:val="-4"/>
              </w:rPr>
              <w:t>Wyposażenie do polaryzacji</w:t>
            </w:r>
          </w:p>
        </w:tc>
        <w:tc>
          <w:tcPr>
            <w:tcW w:w="1559" w:type="dxa"/>
            <w:tcBorders>
              <w:top w:val="single" w:sz="4" w:space="0" w:color="auto"/>
              <w:left w:val="single" w:sz="4" w:space="0" w:color="auto"/>
              <w:bottom w:val="single" w:sz="4" w:space="0" w:color="auto"/>
              <w:right w:val="single" w:sz="4" w:space="0" w:color="auto"/>
            </w:tcBorders>
            <w:vAlign w:val="center"/>
          </w:tcPr>
          <w:p w14:paraId="7CFA1FFC"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22A9F1B2" w14:textId="77777777" w:rsidR="00D6731F" w:rsidRPr="003E0AAB" w:rsidRDefault="00D6731F" w:rsidP="00D6731F">
            <w:pPr>
              <w:jc w:val="center"/>
              <w:rPr>
                <w:rFonts w:ascii="Arial" w:hAnsi="Arial" w:cs="Arial"/>
                <w:spacing w:val="-4"/>
              </w:rPr>
            </w:pPr>
          </w:p>
        </w:tc>
      </w:tr>
      <w:tr w:rsidR="00D6731F" w:rsidRPr="003E0AAB" w14:paraId="3347EBD0" w14:textId="77777777" w:rsidTr="00D6731F">
        <w:trPr>
          <w:trHeight w:val="426"/>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24B1E17" w14:textId="77777777" w:rsidR="00D6731F" w:rsidRPr="003E0AAB" w:rsidRDefault="00D6731F" w:rsidP="00D6731F">
            <w:pPr>
              <w:jc w:val="center"/>
              <w:rPr>
                <w:rFonts w:ascii="Arial" w:hAnsi="Arial" w:cs="Arial"/>
                <w:spacing w:val="-4"/>
              </w:rPr>
            </w:pPr>
            <w:r w:rsidRPr="003E0AAB">
              <w:rPr>
                <w:rFonts w:ascii="Arial" w:hAnsi="Arial" w:cs="Arial"/>
                <w:spacing w:val="-4"/>
              </w:rPr>
              <w:t>24.</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6CE284E" w14:textId="77777777" w:rsidR="00D6731F" w:rsidRPr="003E0AAB" w:rsidRDefault="00D6731F" w:rsidP="00D6731F">
            <w:pPr>
              <w:rPr>
                <w:rFonts w:ascii="Arial" w:hAnsi="Arial" w:cs="Arial"/>
                <w:spacing w:val="-4"/>
              </w:rPr>
            </w:pPr>
            <w:r w:rsidRPr="005B28D0">
              <w:rPr>
                <w:rFonts w:ascii="Arial" w:hAnsi="Arial" w:cs="Arial"/>
                <w:spacing w:val="-4"/>
              </w:rPr>
              <w:t>Filtr IR</w:t>
            </w:r>
          </w:p>
        </w:tc>
        <w:tc>
          <w:tcPr>
            <w:tcW w:w="1559" w:type="dxa"/>
            <w:tcBorders>
              <w:top w:val="single" w:sz="4" w:space="0" w:color="auto"/>
              <w:left w:val="single" w:sz="4" w:space="0" w:color="auto"/>
              <w:bottom w:val="single" w:sz="4" w:space="0" w:color="auto"/>
              <w:right w:val="single" w:sz="4" w:space="0" w:color="auto"/>
            </w:tcBorders>
            <w:vAlign w:val="center"/>
          </w:tcPr>
          <w:p w14:paraId="4DED0AE8"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9C84691" w14:textId="77777777" w:rsidR="00D6731F" w:rsidRPr="003E0AAB" w:rsidRDefault="00D6731F" w:rsidP="00D6731F">
            <w:pPr>
              <w:jc w:val="center"/>
              <w:rPr>
                <w:rFonts w:ascii="Arial" w:hAnsi="Arial" w:cs="Arial"/>
                <w:spacing w:val="-4"/>
              </w:rPr>
            </w:pPr>
          </w:p>
        </w:tc>
      </w:tr>
      <w:tr w:rsidR="00D6731F" w:rsidRPr="003E0AAB" w14:paraId="418E088E" w14:textId="77777777" w:rsidTr="00D6731F">
        <w:trPr>
          <w:trHeight w:val="56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92E5ACF" w14:textId="77777777" w:rsidR="00D6731F" w:rsidRPr="003E0AAB" w:rsidRDefault="00D6731F" w:rsidP="00D6731F">
            <w:pPr>
              <w:jc w:val="center"/>
              <w:rPr>
                <w:rFonts w:ascii="Arial" w:hAnsi="Arial" w:cs="Arial"/>
                <w:spacing w:val="-4"/>
              </w:rPr>
            </w:pPr>
            <w:r>
              <w:rPr>
                <w:rFonts w:ascii="Arial" w:hAnsi="Arial" w:cs="Arial"/>
                <w:spacing w:val="-4"/>
              </w:rPr>
              <w:t>25.</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25EA5A5" w14:textId="77777777" w:rsidR="00D6731F" w:rsidRPr="003E0AAB" w:rsidRDefault="00D6731F" w:rsidP="00D6731F">
            <w:pPr>
              <w:rPr>
                <w:rFonts w:ascii="Arial" w:hAnsi="Arial" w:cs="Arial"/>
                <w:spacing w:val="-4"/>
              </w:rPr>
            </w:pPr>
            <w:r w:rsidRPr="005B28D0">
              <w:rPr>
                <w:rFonts w:ascii="Arial" w:hAnsi="Arial" w:cs="Arial"/>
                <w:spacing w:val="-4"/>
              </w:rPr>
              <w:t>Kolorowa kamera mikroskopowa o rozdzielczości 6,3 megapixeli</w:t>
            </w:r>
          </w:p>
        </w:tc>
        <w:tc>
          <w:tcPr>
            <w:tcW w:w="1559" w:type="dxa"/>
            <w:tcBorders>
              <w:top w:val="single" w:sz="4" w:space="0" w:color="auto"/>
              <w:left w:val="single" w:sz="4" w:space="0" w:color="auto"/>
              <w:bottom w:val="single" w:sz="4" w:space="0" w:color="auto"/>
              <w:right w:val="single" w:sz="4" w:space="0" w:color="auto"/>
            </w:tcBorders>
            <w:vAlign w:val="center"/>
          </w:tcPr>
          <w:p w14:paraId="74057ABD"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1428FA9" w14:textId="77777777" w:rsidR="00D6731F" w:rsidRPr="003E0AAB" w:rsidRDefault="00D6731F" w:rsidP="00D6731F">
            <w:pPr>
              <w:jc w:val="center"/>
              <w:rPr>
                <w:rFonts w:ascii="Arial" w:hAnsi="Arial" w:cs="Arial"/>
                <w:spacing w:val="-4"/>
              </w:rPr>
            </w:pPr>
          </w:p>
        </w:tc>
      </w:tr>
      <w:tr w:rsidR="00D6731F" w:rsidRPr="003E0AAB" w14:paraId="35E11255" w14:textId="77777777" w:rsidTr="00D6731F">
        <w:trPr>
          <w:trHeight w:val="412"/>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0EB1857" w14:textId="77777777" w:rsidR="00D6731F" w:rsidRPr="003E0AAB" w:rsidRDefault="00D6731F" w:rsidP="00D6731F">
            <w:pPr>
              <w:jc w:val="center"/>
              <w:rPr>
                <w:rFonts w:ascii="Arial" w:hAnsi="Arial" w:cs="Arial"/>
                <w:spacing w:val="-4"/>
              </w:rPr>
            </w:pPr>
            <w:r>
              <w:rPr>
                <w:rFonts w:ascii="Arial" w:hAnsi="Arial" w:cs="Arial"/>
                <w:spacing w:val="-4"/>
              </w:rPr>
              <w:t>26.</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56117288" w14:textId="77777777" w:rsidR="00D6731F" w:rsidRPr="003E0AAB" w:rsidRDefault="00D6731F" w:rsidP="00D6731F">
            <w:pPr>
              <w:rPr>
                <w:rFonts w:ascii="Arial" w:hAnsi="Arial" w:cs="Arial"/>
                <w:spacing w:val="-4"/>
              </w:rPr>
            </w:pPr>
            <w:r w:rsidRPr="005B28D0">
              <w:rPr>
                <w:rFonts w:ascii="Arial" w:hAnsi="Arial" w:cs="Arial"/>
                <w:spacing w:val="-4"/>
              </w:rPr>
              <w:t>Matryca kamery 1/1.8”</w:t>
            </w:r>
          </w:p>
        </w:tc>
        <w:tc>
          <w:tcPr>
            <w:tcW w:w="1559" w:type="dxa"/>
            <w:tcBorders>
              <w:top w:val="single" w:sz="4" w:space="0" w:color="auto"/>
              <w:left w:val="single" w:sz="4" w:space="0" w:color="auto"/>
              <w:bottom w:val="single" w:sz="4" w:space="0" w:color="auto"/>
              <w:right w:val="single" w:sz="4" w:space="0" w:color="auto"/>
            </w:tcBorders>
            <w:vAlign w:val="center"/>
          </w:tcPr>
          <w:p w14:paraId="7663BCB2"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6B4AF68B" w14:textId="77777777" w:rsidR="00D6731F" w:rsidRPr="003E0AAB" w:rsidRDefault="00D6731F" w:rsidP="00D6731F">
            <w:pPr>
              <w:jc w:val="center"/>
              <w:rPr>
                <w:rFonts w:ascii="Arial" w:hAnsi="Arial" w:cs="Arial"/>
                <w:spacing w:val="-4"/>
              </w:rPr>
            </w:pPr>
          </w:p>
        </w:tc>
      </w:tr>
      <w:tr w:rsidR="00D6731F" w:rsidRPr="003E0AAB" w14:paraId="62CD4881" w14:textId="77777777" w:rsidTr="00D6731F">
        <w:trPr>
          <w:trHeight w:val="56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68906A5" w14:textId="77777777" w:rsidR="00D6731F" w:rsidRPr="003E0AAB" w:rsidRDefault="00D6731F" w:rsidP="00D6731F">
            <w:pPr>
              <w:jc w:val="center"/>
              <w:rPr>
                <w:rFonts w:ascii="Arial" w:hAnsi="Arial" w:cs="Arial"/>
                <w:spacing w:val="-4"/>
              </w:rPr>
            </w:pPr>
            <w:r>
              <w:rPr>
                <w:rFonts w:ascii="Arial" w:hAnsi="Arial" w:cs="Arial"/>
                <w:spacing w:val="-4"/>
              </w:rPr>
              <w:t>27.</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21D0B186" w14:textId="77777777" w:rsidR="00D6731F" w:rsidRPr="003E0AAB" w:rsidRDefault="00D6731F" w:rsidP="00D6731F">
            <w:pPr>
              <w:rPr>
                <w:rFonts w:ascii="Arial" w:hAnsi="Arial" w:cs="Arial"/>
                <w:spacing w:val="-4"/>
              </w:rPr>
            </w:pPr>
            <w:r w:rsidRPr="005B28D0">
              <w:rPr>
                <w:rFonts w:ascii="Arial" w:hAnsi="Arial" w:cs="Arial"/>
                <w:spacing w:val="-4"/>
              </w:rPr>
              <w:t>Podłączenie kamery do komputera za pośrednictwem kabla USB3</w:t>
            </w:r>
          </w:p>
        </w:tc>
        <w:tc>
          <w:tcPr>
            <w:tcW w:w="1559" w:type="dxa"/>
            <w:tcBorders>
              <w:top w:val="single" w:sz="4" w:space="0" w:color="auto"/>
              <w:left w:val="single" w:sz="4" w:space="0" w:color="auto"/>
              <w:bottom w:val="single" w:sz="4" w:space="0" w:color="auto"/>
              <w:right w:val="single" w:sz="4" w:space="0" w:color="auto"/>
            </w:tcBorders>
            <w:vAlign w:val="center"/>
          </w:tcPr>
          <w:p w14:paraId="5E372364"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045598A3" w14:textId="77777777" w:rsidR="00D6731F" w:rsidRPr="003E0AAB" w:rsidRDefault="00D6731F" w:rsidP="00D6731F">
            <w:pPr>
              <w:jc w:val="center"/>
              <w:rPr>
                <w:rFonts w:ascii="Arial" w:hAnsi="Arial" w:cs="Arial"/>
                <w:spacing w:val="-4"/>
              </w:rPr>
            </w:pPr>
          </w:p>
        </w:tc>
      </w:tr>
      <w:tr w:rsidR="00D6731F" w:rsidRPr="003E0AAB" w14:paraId="33E502F8" w14:textId="77777777" w:rsidTr="00D6731F">
        <w:trPr>
          <w:trHeight w:val="554"/>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8636BE7" w14:textId="77777777" w:rsidR="00D6731F" w:rsidRPr="003E0AAB" w:rsidRDefault="00D6731F" w:rsidP="00D6731F">
            <w:pPr>
              <w:jc w:val="center"/>
              <w:rPr>
                <w:rFonts w:ascii="Arial" w:hAnsi="Arial" w:cs="Arial"/>
                <w:spacing w:val="-4"/>
              </w:rPr>
            </w:pPr>
            <w:r>
              <w:rPr>
                <w:rFonts w:ascii="Arial" w:hAnsi="Arial" w:cs="Arial"/>
                <w:spacing w:val="-4"/>
              </w:rPr>
              <w:t>28.</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192F8477" w14:textId="77777777" w:rsidR="00D6731F" w:rsidRPr="003E0AAB" w:rsidRDefault="00D6731F" w:rsidP="00D6731F">
            <w:pPr>
              <w:rPr>
                <w:rFonts w:ascii="Arial" w:hAnsi="Arial" w:cs="Arial"/>
                <w:spacing w:val="-4"/>
              </w:rPr>
            </w:pPr>
            <w:r w:rsidRPr="005B28D0">
              <w:rPr>
                <w:rFonts w:ascii="Arial" w:hAnsi="Arial" w:cs="Arial"/>
                <w:spacing w:val="-4"/>
              </w:rPr>
              <w:t>Mikroskopowy adapter optyczny do kamery dopasowany do wielkości matrycy</w:t>
            </w:r>
          </w:p>
        </w:tc>
        <w:tc>
          <w:tcPr>
            <w:tcW w:w="1559" w:type="dxa"/>
            <w:tcBorders>
              <w:top w:val="single" w:sz="4" w:space="0" w:color="auto"/>
              <w:left w:val="single" w:sz="4" w:space="0" w:color="auto"/>
              <w:bottom w:val="single" w:sz="4" w:space="0" w:color="auto"/>
              <w:right w:val="single" w:sz="4" w:space="0" w:color="auto"/>
            </w:tcBorders>
            <w:vAlign w:val="center"/>
          </w:tcPr>
          <w:p w14:paraId="4EF99355"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796165E" w14:textId="77777777" w:rsidR="00D6731F" w:rsidRPr="003E0AAB" w:rsidRDefault="00D6731F" w:rsidP="00D6731F">
            <w:pPr>
              <w:jc w:val="center"/>
              <w:rPr>
                <w:rFonts w:ascii="Arial" w:hAnsi="Arial" w:cs="Arial"/>
                <w:spacing w:val="-4"/>
              </w:rPr>
            </w:pPr>
          </w:p>
        </w:tc>
      </w:tr>
      <w:tr w:rsidR="00D6731F" w:rsidRPr="003E0AAB" w14:paraId="2427ABEC" w14:textId="77777777" w:rsidTr="00D6731F">
        <w:trPr>
          <w:trHeight w:val="548"/>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3AFB05E" w14:textId="77777777" w:rsidR="00D6731F" w:rsidRPr="003E0AAB" w:rsidRDefault="00D6731F" w:rsidP="00D6731F">
            <w:pPr>
              <w:jc w:val="center"/>
              <w:rPr>
                <w:rFonts w:ascii="Arial" w:hAnsi="Arial" w:cs="Arial"/>
                <w:spacing w:val="-4"/>
              </w:rPr>
            </w:pPr>
            <w:r>
              <w:rPr>
                <w:rFonts w:ascii="Arial" w:hAnsi="Arial" w:cs="Arial"/>
                <w:spacing w:val="-4"/>
              </w:rPr>
              <w:t>29.</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360E02E8" w14:textId="77777777" w:rsidR="00D6731F" w:rsidRPr="003E0AAB" w:rsidRDefault="00D6731F" w:rsidP="00D6731F">
            <w:pPr>
              <w:rPr>
                <w:rFonts w:ascii="Arial" w:hAnsi="Arial" w:cs="Arial"/>
                <w:spacing w:val="-4"/>
              </w:rPr>
            </w:pPr>
            <w:r w:rsidRPr="005B28D0">
              <w:rPr>
                <w:rFonts w:ascii="Arial" w:hAnsi="Arial" w:cs="Arial"/>
                <w:spacing w:val="-4"/>
              </w:rPr>
              <w:t xml:space="preserve">Program do </w:t>
            </w:r>
            <w:r w:rsidRPr="003C7F83">
              <w:rPr>
                <w:rFonts w:ascii="Arial" w:hAnsi="Arial" w:cs="Arial"/>
                <w:spacing w:val="-4"/>
              </w:rPr>
              <w:t xml:space="preserve">podstawowych </w:t>
            </w:r>
            <w:r w:rsidRPr="005B28D0">
              <w:rPr>
                <w:rFonts w:ascii="Arial" w:hAnsi="Arial" w:cs="Arial"/>
                <w:spacing w:val="-4"/>
              </w:rPr>
              <w:t>pomiarów obrazów mikroskopowych</w:t>
            </w:r>
            <w:r>
              <w:rPr>
                <w:rFonts w:ascii="Arial" w:hAnsi="Arial" w:cs="Arial"/>
                <w:spacing w:val="-4"/>
              </w:rPr>
              <w:t xml:space="preserve"> </w:t>
            </w:r>
            <w:r w:rsidRPr="003618D4">
              <w:rPr>
                <w:rFonts w:ascii="Arial" w:hAnsi="Arial" w:cs="Arial"/>
                <w:spacing w:val="-4"/>
              </w:rPr>
              <w:t>(długość, pole powierzchni)</w:t>
            </w:r>
          </w:p>
        </w:tc>
        <w:tc>
          <w:tcPr>
            <w:tcW w:w="1559" w:type="dxa"/>
            <w:tcBorders>
              <w:top w:val="single" w:sz="4" w:space="0" w:color="auto"/>
              <w:left w:val="single" w:sz="4" w:space="0" w:color="auto"/>
              <w:bottom w:val="single" w:sz="4" w:space="0" w:color="auto"/>
              <w:right w:val="single" w:sz="4" w:space="0" w:color="auto"/>
            </w:tcBorders>
            <w:vAlign w:val="center"/>
          </w:tcPr>
          <w:p w14:paraId="52924264"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5009D470" w14:textId="77777777" w:rsidR="00D6731F" w:rsidRPr="003E0AAB" w:rsidRDefault="00D6731F" w:rsidP="00D6731F">
            <w:pPr>
              <w:jc w:val="center"/>
              <w:rPr>
                <w:rFonts w:ascii="Arial" w:hAnsi="Arial" w:cs="Arial"/>
                <w:spacing w:val="-4"/>
              </w:rPr>
            </w:pPr>
          </w:p>
        </w:tc>
      </w:tr>
      <w:tr w:rsidR="00D6731F" w:rsidRPr="003E0AAB" w14:paraId="47E11540" w14:textId="77777777" w:rsidTr="00D6731F">
        <w:trPr>
          <w:trHeight w:val="41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0FB5168" w14:textId="77777777" w:rsidR="00D6731F" w:rsidRPr="003E0AAB" w:rsidRDefault="00D6731F" w:rsidP="00D6731F">
            <w:pPr>
              <w:jc w:val="center"/>
              <w:rPr>
                <w:rFonts w:ascii="Arial" w:hAnsi="Arial" w:cs="Arial"/>
                <w:spacing w:val="-4"/>
              </w:rPr>
            </w:pPr>
            <w:r>
              <w:rPr>
                <w:rFonts w:ascii="Arial" w:hAnsi="Arial" w:cs="Arial"/>
                <w:spacing w:val="-4"/>
              </w:rPr>
              <w:t>30.</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646EBFFF" w14:textId="77777777" w:rsidR="00D6731F" w:rsidRPr="003E0AAB" w:rsidRDefault="00D6731F" w:rsidP="00D6731F">
            <w:pPr>
              <w:rPr>
                <w:rFonts w:ascii="Arial" w:hAnsi="Arial" w:cs="Arial"/>
                <w:spacing w:val="-4"/>
              </w:rPr>
            </w:pPr>
            <w:r w:rsidRPr="005B28D0">
              <w:rPr>
                <w:rFonts w:ascii="Arial" w:hAnsi="Arial" w:cs="Arial"/>
                <w:spacing w:val="-4"/>
              </w:rPr>
              <w:t>Mikrometr przedmiotowy</w:t>
            </w:r>
          </w:p>
        </w:tc>
        <w:tc>
          <w:tcPr>
            <w:tcW w:w="1559" w:type="dxa"/>
            <w:tcBorders>
              <w:top w:val="single" w:sz="4" w:space="0" w:color="auto"/>
              <w:left w:val="single" w:sz="4" w:space="0" w:color="auto"/>
              <w:bottom w:val="single" w:sz="4" w:space="0" w:color="auto"/>
              <w:right w:val="single" w:sz="4" w:space="0" w:color="auto"/>
            </w:tcBorders>
            <w:vAlign w:val="center"/>
          </w:tcPr>
          <w:p w14:paraId="07C882D7"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250267B" w14:textId="77777777" w:rsidR="00D6731F" w:rsidRPr="003E0AAB" w:rsidRDefault="00D6731F" w:rsidP="00D6731F">
            <w:pPr>
              <w:jc w:val="center"/>
              <w:rPr>
                <w:rFonts w:ascii="Arial" w:hAnsi="Arial" w:cs="Arial"/>
                <w:spacing w:val="-4"/>
              </w:rPr>
            </w:pPr>
          </w:p>
        </w:tc>
      </w:tr>
      <w:tr w:rsidR="00D6731F" w:rsidRPr="003E0AAB" w14:paraId="3B91C5A7"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0F9068D" w14:textId="77777777" w:rsidR="00D6731F" w:rsidRPr="003E0AAB" w:rsidRDefault="00D6731F" w:rsidP="00D6731F">
            <w:pPr>
              <w:jc w:val="center"/>
              <w:rPr>
                <w:rFonts w:ascii="Arial" w:hAnsi="Arial" w:cs="Arial"/>
                <w:spacing w:val="-4"/>
              </w:rPr>
            </w:pPr>
            <w:r>
              <w:rPr>
                <w:rFonts w:ascii="Arial" w:hAnsi="Arial" w:cs="Arial"/>
                <w:spacing w:val="-4"/>
              </w:rPr>
              <w:t>31.</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0C7D21F2" w14:textId="77777777" w:rsidR="00D6731F" w:rsidRPr="003E0AAB" w:rsidRDefault="00D6731F" w:rsidP="00D6731F">
            <w:pPr>
              <w:rPr>
                <w:rFonts w:ascii="Arial" w:hAnsi="Arial" w:cs="Arial"/>
                <w:spacing w:val="-4"/>
              </w:rPr>
            </w:pPr>
            <w:r w:rsidRPr="005B28D0">
              <w:rPr>
                <w:rFonts w:ascii="Arial" w:hAnsi="Arial" w:cs="Arial"/>
                <w:spacing w:val="-4"/>
              </w:rPr>
              <w:t>Pokrowiec na mikroskop</w:t>
            </w:r>
          </w:p>
        </w:tc>
        <w:tc>
          <w:tcPr>
            <w:tcW w:w="1559" w:type="dxa"/>
            <w:tcBorders>
              <w:top w:val="single" w:sz="4" w:space="0" w:color="auto"/>
              <w:left w:val="single" w:sz="4" w:space="0" w:color="auto"/>
              <w:bottom w:val="single" w:sz="4" w:space="0" w:color="auto"/>
              <w:right w:val="single" w:sz="4" w:space="0" w:color="auto"/>
            </w:tcBorders>
            <w:vAlign w:val="center"/>
          </w:tcPr>
          <w:p w14:paraId="378C08C5"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12394ED4" w14:textId="77777777" w:rsidR="00D6731F" w:rsidRPr="003E0AAB" w:rsidRDefault="00D6731F" w:rsidP="00D6731F">
            <w:pPr>
              <w:jc w:val="center"/>
              <w:rPr>
                <w:rFonts w:ascii="Arial" w:hAnsi="Arial" w:cs="Arial"/>
                <w:spacing w:val="-4"/>
              </w:rPr>
            </w:pPr>
          </w:p>
        </w:tc>
      </w:tr>
      <w:tr w:rsidR="00D6731F" w:rsidRPr="003E0AAB" w14:paraId="0F839083" w14:textId="77777777" w:rsidTr="00D6731F">
        <w:trPr>
          <w:trHeight w:val="43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25858B4" w14:textId="77777777" w:rsidR="00D6731F" w:rsidRDefault="00D6731F" w:rsidP="00D6731F">
            <w:pPr>
              <w:jc w:val="center"/>
              <w:rPr>
                <w:rFonts w:ascii="Arial" w:hAnsi="Arial" w:cs="Arial"/>
                <w:spacing w:val="-4"/>
              </w:rPr>
            </w:pPr>
            <w:r>
              <w:rPr>
                <w:rFonts w:ascii="Arial" w:hAnsi="Arial" w:cs="Arial"/>
                <w:spacing w:val="-4"/>
              </w:rPr>
              <w:t>32.</w:t>
            </w:r>
          </w:p>
        </w:tc>
        <w:tc>
          <w:tcPr>
            <w:tcW w:w="6309" w:type="dxa"/>
            <w:tcBorders>
              <w:top w:val="single" w:sz="4" w:space="0" w:color="auto"/>
              <w:left w:val="single" w:sz="4" w:space="0" w:color="auto"/>
              <w:bottom w:val="single" w:sz="4" w:space="0" w:color="auto"/>
              <w:right w:val="single" w:sz="4" w:space="0" w:color="auto"/>
            </w:tcBorders>
            <w:shd w:val="clear" w:color="auto" w:fill="auto"/>
            <w:vAlign w:val="center"/>
          </w:tcPr>
          <w:p w14:paraId="724FE4B4" w14:textId="77777777" w:rsidR="00D6731F" w:rsidRPr="005B28D0" w:rsidRDefault="00D6731F" w:rsidP="00D6731F">
            <w:pPr>
              <w:rPr>
                <w:rFonts w:ascii="Arial" w:hAnsi="Arial" w:cs="Arial"/>
                <w:spacing w:val="-4"/>
              </w:rPr>
            </w:pPr>
            <w:r w:rsidRPr="005B28D0">
              <w:rPr>
                <w:rFonts w:ascii="Arial" w:hAnsi="Arial" w:cs="Arial"/>
                <w:spacing w:val="-4"/>
              </w:rPr>
              <w:t>Gwarancja 24 miesiące</w:t>
            </w:r>
          </w:p>
        </w:tc>
        <w:tc>
          <w:tcPr>
            <w:tcW w:w="1559" w:type="dxa"/>
            <w:tcBorders>
              <w:top w:val="single" w:sz="4" w:space="0" w:color="auto"/>
              <w:left w:val="single" w:sz="4" w:space="0" w:color="auto"/>
              <w:bottom w:val="single" w:sz="4" w:space="0" w:color="auto"/>
              <w:right w:val="single" w:sz="4" w:space="0" w:color="auto"/>
            </w:tcBorders>
            <w:vAlign w:val="center"/>
          </w:tcPr>
          <w:p w14:paraId="7E05BC22" w14:textId="77777777" w:rsidR="00D6731F" w:rsidRPr="003E0AAB" w:rsidRDefault="00D6731F" w:rsidP="00D6731F">
            <w:pPr>
              <w:jc w:val="center"/>
              <w:rPr>
                <w:rFonts w:ascii="Arial" w:hAnsi="Arial" w:cs="Arial"/>
                <w:spacing w:val="-4"/>
              </w:rPr>
            </w:pPr>
            <w:r w:rsidRPr="003E0AAB">
              <w:rPr>
                <w:rFonts w:ascii="Arial" w:hAnsi="Arial" w:cs="Arial"/>
                <w:spacing w:val="-4"/>
              </w:rPr>
              <w:t>TAK</w:t>
            </w:r>
          </w:p>
        </w:tc>
        <w:tc>
          <w:tcPr>
            <w:tcW w:w="1560" w:type="dxa"/>
            <w:tcBorders>
              <w:top w:val="single" w:sz="4" w:space="0" w:color="auto"/>
              <w:left w:val="single" w:sz="4" w:space="0" w:color="auto"/>
              <w:bottom w:val="single" w:sz="4" w:space="0" w:color="auto"/>
              <w:right w:val="single" w:sz="4" w:space="0" w:color="auto"/>
            </w:tcBorders>
            <w:vAlign w:val="center"/>
          </w:tcPr>
          <w:p w14:paraId="3D0F502D" w14:textId="77777777" w:rsidR="00D6731F" w:rsidRPr="003E0AAB" w:rsidRDefault="00D6731F" w:rsidP="00D6731F">
            <w:pPr>
              <w:jc w:val="center"/>
              <w:rPr>
                <w:rFonts w:ascii="Arial" w:hAnsi="Arial" w:cs="Arial"/>
                <w:spacing w:val="-4"/>
              </w:rPr>
            </w:pPr>
          </w:p>
        </w:tc>
      </w:tr>
    </w:tbl>
    <w:p w14:paraId="454BB3FA" w14:textId="77777777" w:rsidR="00D6731F" w:rsidRDefault="00D6731F" w:rsidP="00D6731F"/>
    <w:p w14:paraId="6D7C5DDD" w14:textId="77777777" w:rsidR="00D6731F" w:rsidRPr="00D6731F" w:rsidRDefault="00D6731F" w:rsidP="00D6731F">
      <w:pPr>
        <w:jc w:val="both"/>
        <w:rPr>
          <w:rFonts w:ascii="Arial" w:hAnsi="Arial" w:cs="Arial"/>
          <w:b/>
          <w:i/>
        </w:rPr>
      </w:pPr>
      <w:r w:rsidRPr="00D6731F">
        <w:rPr>
          <w:rFonts w:ascii="Arial" w:hAnsi="Arial" w:cs="Arial"/>
          <w:b/>
          <w:i/>
        </w:rPr>
        <w:t xml:space="preserve">Wymagania równoważności: Przywołanie nazwy produktu, nazwy producenta, numeru katalogowego jest doprecyzowaniem opisu przedmiotu zamówienia. </w:t>
      </w:r>
      <w:r w:rsidRPr="00D6731F">
        <w:rPr>
          <w:rFonts w:ascii="Arial" w:hAnsi="Arial" w:cs="Arial"/>
          <w:b/>
          <w:i/>
        </w:rPr>
        <w:lastRenderedPageBreak/>
        <w:t>Zamawiający dopuszcza zaoferowanie towarów równoważnych. Równoważny przedmiot zamówienia musi posiadać takie same parametry techniczne lub wyższe parametry jakościowe jak towary wskazanych producentów.</w:t>
      </w:r>
    </w:p>
    <w:p w14:paraId="6CDB08AE" w14:textId="77777777" w:rsidR="00D6731F" w:rsidRDefault="00D6731F" w:rsidP="005B28D0">
      <w:pPr>
        <w:rPr>
          <w:rFonts w:ascii="Arial" w:hAnsi="Arial" w:cs="Arial"/>
          <w:sz w:val="22"/>
          <w:szCs w:val="22"/>
        </w:rPr>
      </w:pPr>
    </w:p>
    <w:p w14:paraId="062FB69C" w14:textId="6F7D45A0" w:rsidR="00F5720D" w:rsidRDefault="00F5720D" w:rsidP="005B28D0">
      <w:pPr>
        <w:rPr>
          <w:rFonts w:ascii="Arial" w:hAnsi="Arial" w:cs="Arial"/>
          <w:sz w:val="22"/>
          <w:szCs w:val="22"/>
        </w:rPr>
      </w:pPr>
    </w:p>
    <w:p w14:paraId="086B78A3" w14:textId="5E67F3AA" w:rsidR="00F5720D" w:rsidRPr="00120C42" w:rsidRDefault="00F5720D" w:rsidP="00120C42">
      <w:pPr>
        <w:spacing w:after="120"/>
        <w:jc w:val="both"/>
        <w:rPr>
          <w:rFonts w:ascii="Arial" w:hAnsi="Arial" w:cs="Arial"/>
          <w:i/>
        </w:rPr>
      </w:pPr>
      <w:r w:rsidRPr="00120C42">
        <w:rPr>
          <w:rFonts w:ascii="Arial" w:hAnsi="Arial" w:cs="Arial"/>
          <w:i/>
        </w:rPr>
        <w:t>Zamawiający wymaga zgodnie z zapisami w pkt XIV pkt. 1 SIWZ:</w:t>
      </w:r>
    </w:p>
    <w:p w14:paraId="6027B31D" w14:textId="77777777" w:rsidR="00120C42" w:rsidRPr="00120C42" w:rsidRDefault="00F5720D" w:rsidP="00120C42">
      <w:pPr>
        <w:pStyle w:val="Tekstprzypisudolnego"/>
        <w:jc w:val="both"/>
        <w:rPr>
          <w:rFonts w:ascii="Arial" w:hAnsi="Arial" w:cs="Arial"/>
          <w:i/>
          <w:sz w:val="24"/>
          <w:szCs w:val="24"/>
        </w:rPr>
      </w:pPr>
      <w:r w:rsidRPr="00120C42">
        <w:rPr>
          <w:rFonts w:ascii="Arial" w:hAnsi="Arial" w:cs="Arial"/>
          <w:i/>
          <w:sz w:val="24"/>
          <w:szCs w:val="24"/>
        </w:rPr>
        <w:t>* - potwierdzenia spełnienia wymaganych parametrów technicznych poprzez wpisanie słowa „TAK” w odpowiednim (każdym) wierszu kolumny „odpowiedź”</w:t>
      </w:r>
    </w:p>
    <w:p w14:paraId="174BCEB7" w14:textId="5245F07C" w:rsidR="00120C42" w:rsidRPr="00120C42" w:rsidRDefault="00F5720D" w:rsidP="00120C42">
      <w:pPr>
        <w:pStyle w:val="Tekstprzypisudolnego"/>
        <w:jc w:val="both"/>
        <w:rPr>
          <w:rFonts w:ascii="Arial" w:hAnsi="Arial" w:cs="Arial"/>
          <w:i/>
          <w:sz w:val="24"/>
          <w:szCs w:val="24"/>
        </w:rPr>
      </w:pPr>
      <w:r w:rsidRPr="00120C42">
        <w:rPr>
          <w:rFonts w:ascii="Arial" w:hAnsi="Arial" w:cs="Arial"/>
          <w:i/>
          <w:sz w:val="24"/>
          <w:szCs w:val="24"/>
        </w:rPr>
        <w:t xml:space="preserve"> </w:t>
      </w:r>
      <w:r w:rsidR="00120C42" w:rsidRPr="00120C42">
        <w:rPr>
          <w:rFonts w:ascii="Arial" w:hAnsi="Arial" w:cs="Arial"/>
          <w:bCs/>
          <w:i/>
          <w:sz w:val="24"/>
          <w:szCs w:val="24"/>
        </w:rPr>
        <w:t xml:space="preserve">Wykonawca jest zobowiązany określić </w:t>
      </w:r>
      <w:r w:rsidR="00120C42" w:rsidRPr="00120C42">
        <w:rPr>
          <w:rFonts w:ascii="Arial" w:hAnsi="Arial" w:cs="Arial"/>
          <w:b/>
          <w:bCs/>
          <w:i/>
          <w:sz w:val="24"/>
          <w:szCs w:val="24"/>
        </w:rPr>
        <w:t>faktyczne parametry</w:t>
      </w:r>
      <w:r w:rsidR="00120C42" w:rsidRPr="00120C42">
        <w:rPr>
          <w:rFonts w:ascii="Arial" w:hAnsi="Arial" w:cs="Arial"/>
          <w:bCs/>
          <w:i/>
          <w:sz w:val="24"/>
          <w:szCs w:val="24"/>
        </w:rPr>
        <w:t xml:space="preserve"> oferowanego sprzętu. Zamawiający </w:t>
      </w:r>
      <w:r w:rsidR="00120C42" w:rsidRPr="00120C42">
        <w:rPr>
          <w:rFonts w:ascii="Arial" w:hAnsi="Arial" w:cs="Arial"/>
          <w:b/>
          <w:bCs/>
          <w:i/>
          <w:sz w:val="24"/>
          <w:szCs w:val="24"/>
        </w:rPr>
        <w:t>nie dopuszcza</w:t>
      </w:r>
      <w:r w:rsidR="00120C42" w:rsidRPr="00120C42">
        <w:rPr>
          <w:rFonts w:ascii="Arial" w:hAnsi="Arial" w:cs="Arial"/>
          <w:bCs/>
          <w:i/>
          <w:sz w:val="24"/>
          <w:szCs w:val="24"/>
        </w:rPr>
        <w:t xml:space="preserve"> określenia parametrów w sposób nieprecyzyjny tzn.: co najmniej, nie mniej niż itp.</w:t>
      </w:r>
    </w:p>
    <w:p w14:paraId="1DFFCAC0" w14:textId="3889BE06" w:rsidR="00F5720D" w:rsidRPr="00120C42" w:rsidRDefault="00F5720D" w:rsidP="00120C42">
      <w:pPr>
        <w:spacing w:after="120"/>
        <w:jc w:val="both"/>
        <w:rPr>
          <w:rFonts w:ascii="Arial" w:hAnsi="Arial" w:cs="Arial"/>
          <w:i/>
        </w:rPr>
      </w:pPr>
    </w:p>
    <w:p w14:paraId="7911F0CD" w14:textId="6D4E2F49" w:rsidR="00F5720D" w:rsidRPr="00120C42" w:rsidRDefault="00F5720D" w:rsidP="00120C42">
      <w:pPr>
        <w:jc w:val="both"/>
        <w:rPr>
          <w:rFonts w:ascii="Arial" w:hAnsi="Arial" w:cs="Arial"/>
          <w:i/>
        </w:rPr>
      </w:pPr>
      <w:r w:rsidRPr="00120C42">
        <w:rPr>
          <w:rFonts w:ascii="Arial" w:hAnsi="Arial" w:cs="Arial"/>
          <w:i/>
        </w:rPr>
        <w:t xml:space="preserve">** - Wymagane jest wskazania pełnej nazwy produktu, typu lub modelu oraz producenta </w:t>
      </w:r>
    </w:p>
    <w:p w14:paraId="33E50BDA" w14:textId="77777777" w:rsidR="00F5720D" w:rsidRPr="00120C42" w:rsidRDefault="00F5720D" w:rsidP="00120C42">
      <w:pPr>
        <w:jc w:val="both"/>
        <w:rPr>
          <w:rFonts w:ascii="Arial" w:hAnsi="Arial" w:cs="Arial"/>
          <w:i/>
        </w:rPr>
      </w:pPr>
    </w:p>
    <w:sectPr w:rsidR="00F5720D" w:rsidRPr="00120C42" w:rsidSect="002329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1C2B7" w14:textId="77777777" w:rsidR="00BF1395" w:rsidRDefault="00BF1395" w:rsidP="00D47DBA">
      <w:r>
        <w:separator/>
      </w:r>
    </w:p>
  </w:endnote>
  <w:endnote w:type="continuationSeparator" w:id="0">
    <w:p w14:paraId="3D862E58" w14:textId="77777777" w:rsidR="00BF1395" w:rsidRDefault="00BF1395" w:rsidP="00D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3D5EC" w14:textId="77777777" w:rsidR="00BF1395" w:rsidRDefault="00BF1395" w:rsidP="00D47DBA">
      <w:r>
        <w:separator/>
      </w:r>
    </w:p>
  </w:footnote>
  <w:footnote w:type="continuationSeparator" w:id="0">
    <w:p w14:paraId="3E631251" w14:textId="77777777" w:rsidR="00BF1395" w:rsidRDefault="00BF1395" w:rsidP="00D47DBA">
      <w:r>
        <w:continuationSeparator/>
      </w:r>
    </w:p>
  </w:footnote>
  <w:footnote w:id="1">
    <w:p w14:paraId="00B44B72" w14:textId="77777777" w:rsidR="000568F3" w:rsidRDefault="000568F3" w:rsidP="00D47DBA">
      <w:pPr>
        <w:pStyle w:val="Tekstprzypisudolnego"/>
      </w:pPr>
      <w:r>
        <w:rPr>
          <w:rStyle w:val="Odwoanieprzypisudolnego"/>
          <w:rFonts w:eastAsiaTheme="majorEastAsia"/>
        </w:rPr>
        <w:t>*</w:t>
      </w:r>
      <w:r>
        <w:t xml:space="preserve"> </w:t>
      </w:r>
      <w:r>
        <w:rPr>
          <w:rFonts w:ascii="Tahoma" w:hAnsi="Tahoma" w:cs="Tahoma"/>
          <w:bCs/>
          <w:color w:val="000000"/>
          <w:sz w:val="16"/>
          <w:szCs w:val="16"/>
        </w:rPr>
        <w:t xml:space="preserve">Wykonawca jest zobowiązany określić </w:t>
      </w:r>
      <w:r w:rsidRPr="00964789">
        <w:rPr>
          <w:rFonts w:ascii="Tahoma" w:hAnsi="Tahoma" w:cs="Tahoma"/>
          <w:b/>
          <w:bCs/>
          <w:color w:val="000000"/>
          <w:sz w:val="16"/>
          <w:szCs w:val="16"/>
        </w:rPr>
        <w:t>faktyczne parametry</w:t>
      </w:r>
      <w:r>
        <w:rPr>
          <w:rFonts w:ascii="Tahoma" w:hAnsi="Tahoma" w:cs="Tahoma"/>
          <w:bCs/>
          <w:color w:val="000000"/>
          <w:sz w:val="16"/>
          <w:szCs w:val="16"/>
        </w:rPr>
        <w:t xml:space="preserve"> oferowanego sprzętu. Zamawiający </w:t>
      </w:r>
      <w:r w:rsidRPr="00964789">
        <w:rPr>
          <w:rFonts w:ascii="Tahoma" w:hAnsi="Tahoma" w:cs="Tahoma"/>
          <w:b/>
          <w:bCs/>
          <w:color w:val="000000"/>
          <w:sz w:val="16"/>
          <w:szCs w:val="16"/>
        </w:rPr>
        <w:t>nie dopuszcza</w:t>
      </w:r>
      <w:r>
        <w:rPr>
          <w:rFonts w:ascii="Tahoma" w:hAnsi="Tahoma" w:cs="Tahoma"/>
          <w:bCs/>
          <w:color w:val="000000"/>
          <w:sz w:val="16"/>
          <w:szCs w:val="16"/>
        </w:rPr>
        <w:t xml:space="preserve"> określenia parametrów w sposób nieprecyzyjny tzn.: co najmniej, nie mniej niż itp.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7B3"/>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 w15:restartNumberingAfterBreak="0">
    <w:nsid w:val="07450CF6"/>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2" w15:restartNumberingAfterBreak="0">
    <w:nsid w:val="07D94E97"/>
    <w:multiLevelType w:val="hybridMultilevel"/>
    <w:tmpl w:val="61B83794"/>
    <w:lvl w:ilvl="0" w:tplc="F3F0F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173859"/>
    <w:multiLevelType w:val="hybridMultilevel"/>
    <w:tmpl w:val="540CE4A2"/>
    <w:lvl w:ilvl="0" w:tplc="F3F0F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B71C45"/>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5" w15:restartNumberingAfterBreak="0">
    <w:nsid w:val="19160AF3"/>
    <w:multiLevelType w:val="hybridMultilevel"/>
    <w:tmpl w:val="F2FAE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0575A"/>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7" w15:restartNumberingAfterBreak="0">
    <w:nsid w:val="238D02F8"/>
    <w:multiLevelType w:val="hybridMultilevel"/>
    <w:tmpl w:val="42621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1C4AB6"/>
    <w:multiLevelType w:val="hybridMultilevel"/>
    <w:tmpl w:val="F4FA9D64"/>
    <w:lvl w:ilvl="0" w:tplc="AE1847AE">
      <w:start w:val="1"/>
      <w:numFmt w:val="decimal"/>
      <w:lvlText w:val="%1."/>
      <w:lvlJc w:val="left"/>
      <w:pPr>
        <w:tabs>
          <w:tab w:val="num" w:pos="470"/>
        </w:tabs>
        <w:ind w:left="4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38265B"/>
    <w:multiLevelType w:val="hybridMultilevel"/>
    <w:tmpl w:val="59D6DBD0"/>
    <w:lvl w:ilvl="0" w:tplc="F3F0FB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1C720D2"/>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1" w15:restartNumberingAfterBreak="0">
    <w:nsid w:val="48117946"/>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2" w15:restartNumberingAfterBreak="0">
    <w:nsid w:val="4B263293"/>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3" w15:restartNumberingAfterBreak="0">
    <w:nsid w:val="4DF90A19"/>
    <w:multiLevelType w:val="hybridMultilevel"/>
    <w:tmpl w:val="0AF6B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E565EE"/>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5" w15:restartNumberingAfterBreak="0">
    <w:nsid w:val="531F15B1"/>
    <w:multiLevelType w:val="hybridMultilevel"/>
    <w:tmpl w:val="11F41AC6"/>
    <w:lvl w:ilvl="0" w:tplc="0415000F">
      <w:start w:val="1"/>
      <w:numFmt w:val="decimal"/>
      <w:lvlText w:val="%1."/>
      <w:lvlJc w:val="left"/>
      <w:pPr>
        <w:tabs>
          <w:tab w:val="num" w:pos="470"/>
        </w:tabs>
        <w:ind w:left="470" w:hanging="360"/>
      </w:pPr>
    </w:lvl>
    <w:lvl w:ilvl="1" w:tplc="B9BA960E">
      <w:start w:val="1"/>
      <w:numFmt w:val="lowerLetter"/>
      <w:lvlText w:val="%2)"/>
      <w:lvlJc w:val="left"/>
      <w:pPr>
        <w:tabs>
          <w:tab w:val="num" w:pos="1551"/>
        </w:tabs>
        <w:ind w:left="1551" w:hanging="360"/>
      </w:pPr>
      <w:rPr>
        <w:rFonts w:hint="default"/>
      </w:r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6" w15:restartNumberingAfterBreak="0">
    <w:nsid w:val="59E90820"/>
    <w:multiLevelType w:val="hybridMultilevel"/>
    <w:tmpl w:val="A57C240C"/>
    <w:lvl w:ilvl="0" w:tplc="F3F0F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0779E4"/>
    <w:multiLevelType w:val="hybridMultilevel"/>
    <w:tmpl w:val="CDE20772"/>
    <w:lvl w:ilvl="0" w:tplc="F3F0F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7"/>
  </w:num>
  <w:num w:numId="4">
    <w:abstractNumId w:val="0"/>
  </w:num>
  <w:num w:numId="5">
    <w:abstractNumId w:val="5"/>
  </w:num>
  <w:num w:numId="6">
    <w:abstractNumId w:val="9"/>
  </w:num>
  <w:num w:numId="7">
    <w:abstractNumId w:val="3"/>
  </w:num>
  <w:num w:numId="8">
    <w:abstractNumId w:val="17"/>
  </w:num>
  <w:num w:numId="9">
    <w:abstractNumId w:val="2"/>
  </w:num>
  <w:num w:numId="10">
    <w:abstractNumId w:val="16"/>
  </w:num>
  <w:num w:numId="11">
    <w:abstractNumId w:val="6"/>
  </w:num>
  <w:num w:numId="12">
    <w:abstractNumId w:val="4"/>
  </w:num>
  <w:num w:numId="13">
    <w:abstractNumId w:val="10"/>
  </w:num>
  <w:num w:numId="14">
    <w:abstractNumId w:val="11"/>
  </w:num>
  <w:num w:numId="15">
    <w:abstractNumId w:val="15"/>
  </w:num>
  <w:num w:numId="16">
    <w:abstractNumId w:val="14"/>
  </w:num>
  <w:num w:numId="17">
    <w:abstractNumId w:val="12"/>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0C"/>
    <w:rsid w:val="00001DCB"/>
    <w:rsid w:val="00027271"/>
    <w:rsid w:val="0003394A"/>
    <w:rsid w:val="000370FE"/>
    <w:rsid w:val="00037387"/>
    <w:rsid w:val="00037BAE"/>
    <w:rsid w:val="00055E7A"/>
    <w:rsid w:val="000568F3"/>
    <w:rsid w:val="00097DFA"/>
    <w:rsid w:val="000A3687"/>
    <w:rsid w:val="000B4C50"/>
    <w:rsid w:val="000C1BC4"/>
    <w:rsid w:val="000C223D"/>
    <w:rsid w:val="000D045D"/>
    <w:rsid w:val="000D2251"/>
    <w:rsid w:val="000E00B7"/>
    <w:rsid w:val="000E300E"/>
    <w:rsid w:val="000E6E95"/>
    <w:rsid w:val="000F649D"/>
    <w:rsid w:val="00116F94"/>
    <w:rsid w:val="00120C42"/>
    <w:rsid w:val="00133A97"/>
    <w:rsid w:val="00141B42"/>
    <w:rsid w:val="00145EC2"/>
    <w:rsid w:val="00157D22"/>
    <w:rsid w:val="00171857"/>
    <w:rsid w:val="001766A5"/>
    <w:rsid w:val="00194CC6"/>
    <w:rsid w:val="00196BCB"/>
    <w:rsid w:val="001A590F"/>
    <w:rsid w:val="001A604F"/>
    <w:rsid w:val="001B2982"/>
    <w:rsid w:val="001B42ED"/>
    <w:rsid w:val="001C3BE3"/>
    <w:rsid w:val="001C7A5D"/>
    <w:rsid w:val="001E7D69"/>
    <w:rsid w:val="00204C76"/>
    <w:rsid w:val="00207B7D"/>
    <w:rsid w:val="00212C9F"/>
    <w:rsid w:val="00213A16"/>
    <w:rsid w:val="00220277"/>
    <w:rsid w:val="0022181C"/>
    <w:rsid w:val="00227B6D"/>
    <w:rsid w:val="002321C8"/>
    <w:rsid w:val="0023291E"/>
    <w:rsid w:val="00241D9F"/>
    <w:rsid w:val="0024250E"/>
    <w:rsid w:val="00253795"/>
    <w:rsid w:val="00254FE5"/>
    <w:rsid w:val="00273BA7"/>
    <w:rsid w:val="0027673C"/>
    <w:rsid w:val="002911AE"/>
    <w:rsid w:val="00293F55"/>
    <w:rsid w:val="002A5825"/>
    <w:rsid w:val="002A67CD"/>
    <w:rsid w:val="002A711B"/>
    <w:rsid w:val="002C0F73"/>
    <w:rsid w:val="002E17C9"/>
    <w:rsid w:val="002E29CC"/>
    <w:rsid w:val="002E7832"/>
    <w:rsid w:val="002E783E"/>
    <w:rsid w:val="002F026D"/>
    <w:rsid w:val="003073BA"/>
    <w:rsid w:val="00316E1C"/>
    <w:rsid w:val="00317ACE"/>
    <w:rsid w:val="00322D54"/>
    <w:rsid w:val="003508BE"/>
    <w:rsid w:val="00353026"/>
    <w:rsid w:val="0035355C"/>
    <w:rsid w:val="0036495E"/>
    <w:rsid w:val="0037098B"/>
    <w:rsid w:val="0037584B"/>
    <w:rsid w:val="00380109"/>
    <w:rsid w:val="00396128"/>
    <w:rsid w:val="003968B3"/>
    <w:rsid w:val="003A02D8"/>
    <w:rsid w:val="003A2FD8"/>
    <w:rsid w:val="003A48F1"/>
    <w:rsid w:val="003A52AC"/>
    <w:rsid w:val="003A7EEC"/>
    <w:rsid w:val="003B45B4"/>
    <w:rsid w:val="003C2E65"/>
    <w:rsid w:val="003C398F"/>
    <w:rsid w:val="003D1511"/>
    <w:rsid w:val="00400FB0"/>
    <w:rsid w:val="00417107"/>
    <w:rsid w:val="004220D9"/>
    <w:rsid w:val="00426D37"/>
    <w:rsid w:val="00443777"/>
    <w:rsid w:val="00451742"/>
    <w:rsid w:val="00451756"/>
    <w:rsid w:val="004534AC"/>
    <w:rsid w:val="00461B24"/>
    <w:rsid w:val="004656F3"/>
    <w:rsid w:val="004702F2"/>
    <w:rsid w:val="0047129D"/>
    <w:rsid w:val="004731C9"/>
    <w:rsid w:val="00473867"/>
    <w:rsid w:val="00477129"/>
    <w:rsid w:val="0049053C"/>
    <w:rsid w:val="00490CD9"/>
    <w:rsid w:val="004919E7"/>
    <w:rsid w:val="0049695A"/>
    <w:rsid w:val="00496E8B"/>
    <w:rsid w:val="00497391"/>
    <w:rsid w:val="004B7073"/>
    <w:rsid w:val="004D0092"/>
    <w:rsid w:val="004D6435"/>
    <w:rsid w:val="004E0B0D"/>
    <w:rsid w:val="004E2FEC"/>
    <w:rsid w:val="004E326E"/>
    <w:rsid w:val="004E3B47"/>
    <w:rsid w:val="004F5C5C"/>
    <w:rsid w:val="004F653E"/>
    <w:rsid w:val="004F7491"/>
    <w:rsid w:val="0052491A"/>
    <w:rsid w:val="00525221"/>
    <w:rsid w:val="00526CCA"/>
    <w:rsid w:val="00527BF8"/>
    <w:rsid w:val="0053608C"/>
    <w:rsid w:val="00540125"/>
    <w:rsid w:val="005416E5"/>
    <w:rsid w:val="0054181F"/>
    <w:rsid w:val="00553CDE"/>
    <w:rsid w:val="00560B9B"/>
    <w:rsid w:val="0056585E"/>
    <w:rsid w:val="0057129C"/>
    <w:rsid w:val="00575B4E"/>
    <w:rsid w:val="005821D2"/>
    <w:rsid w:val="005A1333"/>
    <w:rsid w:val="005A240E"/>
    <w:rsid w:val="005A7FFC"/>
    <w:rsid w:val="005B026C"/>
    <w:rsid w:val="005B28D0"/>
    <w:rsid w:val="005C4CC0"/>
    <w:rsid w:val="005D3E87"/>
    <w:rsid w:val="005D4A5E"/>
    <w:rsid w:val="005E680C"/>
    <w:rsid w:val="005F0807"/>
    <w:rsid w:val="005F53F1"/>
    <w:rsid w:val="00634972"/>
    <w:rsid w:val="00664932"/>
    <w:rsid w:val="0067438D"/>
    <w:rsid w:val="00676B95"/>
    <w:rsid w:val="006806D1"/>
    <w:rsid w:val="006871BB"/>
    <w:rsid w:val="00687E37"/>
    <w:rsid w:val="00692A59"/>
    <w:rsid w:val="006A712F"/>
    <w:rsid w:val="006C2AE7"/>
    <w:rsid w:val="006C3C19"/>
    <w:rsid w:val="006D4F90"/>
    <w:rsid w:val="006D5526"/>
    <w:rsid w:val="006F4685"/>
    <w:rsid w:val="007012A2"/>
    <w:rsid w:val="007060B2"/>
    <w:rsid w:val="00707431"/>
    <w:rsid w:val="00723336"/>
    <w:rsid w:val="0074134D"/>
    <w:rsid w:val="00753030"/>
    <w:rsid w:val="00764372"/>
    <w:rsid w:val="00773F44"/>
    <w:rsid w:val="007839FB"/>
    <w:rsid w:val="00790A99"/>
    <w:rsid w:val="0079687B"/>
    <w:rsid w:val="0079723C"/>
    <w:rsid w:val="007A586C"/>
    <w:rsid w:val="007B181E"/>
    <w:rsid w:val="007B6A68"/>
    <w:rsid w:val="007D1139"/>
    <w:rsid w:val="007D27EF"/>
    <w:rsid w:val="007D4DC6"/>
    <w:rsid w:val="007D5B96"/>
    <w:rsid w:val="007E3B26"/>
    <w:rsid w:val="007E7E87"/>
    <w:rsid w:val="007F0200"/>
    <w:rsid w:val="00803CBC"/>
    <w:rsid w:val="00810E33"/>
    <w:rsid w:val="00815296"/>
    <w:rsid w:val="00815923"/>
    <w:rsid w:val="00821C95"/>
    <w:rsid w:val="00840F80"/>
    <w:rsid w:val="00843FF7"/>
    <w:rsid w:val="0084664F"/>
    <w:rsid w:val="0084757C"/>
    <w:rsid w:val="008603CC"/>
    <w:rsid w:val="008604D9"/>
    <w:rsid w:val="0087764C"/>
    <w:rsid w:val="0089062C"/>
    <w:rsid w:val="00891367"/>
    <w:rsid w:val="008B1E9D"/>
    <w:rsid w:val="008B7725"/>
    <w:rsid w:val="008C5170"/>
    <w:rsid w:val="008E760F"/>
    <w:rsid w:val="008F09A8"/>
    <w:rsid w:val="008F4B87"/>
    <w:rsid w:val="008F4E73"/>
    <w:rsid w:val="008F6134"/>
    <w:rsid w:val="009017A6"/>
    <w:rsid w:val="00916FB2"/>
    <w:rsid w:val="00924EE7"/>
    <w:rsid w:val="00925B8B"/>
    <w:rsid w:val="00932189"/>
    <w:rsid w:val="00957B3F"/>
    <w:rsid w:val="00963E3E"/>
    <w:rsid w:val="00967A50"/>
    <w:rsid w:val="0097526A"/>
    <w:rsid w:val="0098328C"/>
    <w:rsid w:val="009955BB"/>
    <w:rsid w:val="009976BF"/>
    <w:rsid w:val="009A5DA6"/>
    <w:rsid w:val="009B4B85"/>
    <w:rsid w:val="009B4D12"/>
    <w:rsid w:val="009B52ED"/>
    <w:rsid w:val="009B6464"/>
    <w:rsid w:val="009C1052"/>
    <w:rsid w:val="009C1226"/>
    <w:rsid w:val="009C2D64"/>
    <w:rsid w:val="009C4C6C"/>
    <w:rsid w:val="009D1CC6"/>
    <w:rsid w:val="009D3678"/>
    <w:rsid w:val="009E37F6"/>
    <w:rsid w:val="009F120D"/>
    <w:rsid w:val="009F6664"/>
    <w:rsid w:val="00A10B62"/>
    <w:rsid w:val="00A13A21"/>
    <w:rsid w:val="00A15F86"/>
    <w:rsid w:val="00A2378A"/>
    <w:rsid w:val="00A301C9"/>
    <w:rsid w:val="00A34FFE"/>
    <w:rsid w:val="00A36B3B"/>
    <w:rsid w:val="00A435DB"/>
    <w:rsid w:val="00A479FB"/>
    <w:rsid w:val="00A50B83"/>
    <w:rsid w:val="00A51078"/>
    <w:rsid w:val="00A51EA9"/>
    <w:rsid w:val="00A61E44"/>
    <w:rsid w:val="00A82097"/>
    <w:rsid w:val="00A9013F"/>
    <w:rsid w:val="00A95F66"/>
    <w:rsid w:val="00A9694D"/>
    <w:rsid w:val="00AB46A9"/>
    <w:rsid w:val="00AC10D7"/>
    <w:rsid w:val="00AC2095"/>
    <w:rsid w:val="00AD0A89"/>
    <w:rsid w:val="00AD4A4A"/>
    <w:rsid w:val="00AE0AB5"/>
    <w:rsid w:val="00AE2176"/>
    <w:rsid w:val="00AF16A7"/>
    <w:rsid w:val="00B15908"/>
    <w:rsid w:val="00B21853"/>
    <w:rsid w:val="00B23358"/>
    <w:rsid w:val="00B32222"/>
    <w:rsid w:val="00B43AEF"/>
    <w:rsid w:val="00B45274"/>
    <w:rsid w:val="00B5043E"/>
    <w:rsid w:val="00B7082D"/>
    <w:rsid w:val="00B73700"/>
    <w:rsid w:val="00B90BA3"/>
    <w:rsid w:val="00B944B0"/>
    <w:rsid w:val="00B9636E"/>
    <w:rsid w:val="00BA0C69"/>
    <w:rsid w:val="00BA2FBE"/>
    <w:rsid w:val="00BC569F"/>
    <w:rsid w:val="00BE0B0C"/>
    <w:rsid w:val="00BF1395"/>
    <w:rsid w:val="00BF2393"/>
    <w:rsid w:val="00C00176"/>
    <w:rsid w:val="00C03454"/>
    <w:rsid w:val="00C071BC"/>
    <w:rsid w:val="00C1417D"/>
    <w:rsid w:val="00C22CF0"/>
    <w:rsid w:val="00C2518E"/>
    <w:rsid w:val="00C319D5"/>
    <w:rsid w:val="00C3795F"/>
    <w:rsid w:val="00C62B12"/>
    <w:rsid w:val="00C66198"/>
    <w:rsid w:val="00C75AFE"/>
    <w:rsid w:val="00C853CA"/>
    <w:rsid w:val="00C94B2E"/>
    <w:rsid w:val="00CB439A"/>
    <w:rsid w:val="00CC173F"/>
    <w:rsid w:val="00CD1E06"/>
    <w:rsid w:val="00CD37F3"/>
    <w:rsid w:val="00CE23B6"/>
    <w:rsid w:val="00CE67B2"/>
    <w:rsid w:val="00CF5C1F"/>
    <w:rsid w:val="00D07CDA"/>
    <w:rsid w:val="00D15D62"/>
    <w:rsid w:val="00D20E21"/>
    <w:rsid w:val="00D319B7"/>
    <w:rsid w:val="00D31BAE"/>
    <w:rsid w:val="00D47DBA"/>
    <w:rsid w:val="00D55726"/>
    <w:rsid w:val="00D575F2"/>
    <w:rsid w:val="00D64C56"/>
    <w:rsid w:val="00D65D5B"/>
    <w:rsid w:val="00D6731F"/>
    <w:rsid w:val="00D92D2A"/>
    <w:rsid w:val="00DA3D9B"/>
    <w:rsid w:val="00DB0DBE"/>
    <w:rsid w:val="00DC2F6A"/>
    <w:rsid w:val="00DC3479"/>
    <w:rsid w:val="00DD2AF3"/>
    <w:rsid w:val="00DD3CE1"/>
    <w:rsid w:val="00DE0FBE"/>
    <w:rsid w:val="00DE494C"/>
    <w:rsid w:val="00DF02A3"/>
    <w:rsid w:val="00E01120"/>
    <w:rsid w:val="00E017BE"/>
    <w:rsid w:val="00E072AC"/>
    <w:rsid w:val="00E103FA"/>
    <w:rsid w:val="00E24D3F"/>
    <w:rsid w:val="00E3768B"/>
    <w:rsid w:val="00E40666"/>
    <w:rsid w:val="00E43A99"/>
    <w:rsid w:val="00E63705"/>
    <w:rsid w:val="00E65556"/>
    <w:rsid w:val="00E77B0E"/>
    <w:rsid w:val="00E81CBF"/>
    <w:rsid w:val="00E969F4"/>
    <w:rsid w:val="00EA149D"/>
    <w:rsid w:val="00EA19B6"/>
    <w:rsid w:val="00EA551B"/>
    <w:rsid w:val="00EB2E04"/>
    <w:rsid w:val="00EB6408"/>
    <w:rsid w:val="00EC6E45"/>
    <w:rsid w:val="00ED579E"/>
    <w:rsid w:val="00EE4D84"/>
    <w:rsid w:val="00EF044C"/>
    <w:rsid w:val="00EF0A55"/>
    <w:rsid w:val="00EF1F90"/>
    <w:rsid w:val="00F0627E"/>
    <w:rsid w:val="00F07F8B"/>
    <w:rsid w:val="00F174CE"/>
    <w:rsid w:val="00F17564"/>
    <w:rsid w:val="00F20560"/>
    <w:rsid w:val="00F21D55"/>
    <w:rsid w:val="00F36663"/>
    <w:rsid w:val="00F40DC8"/>
    <w:rsid w:val="00F439D8"/>
    <w:rsid w:val="00F456B2"/>
    <w:rsid w:val="00F46083"/>
    <w:rsid w:val="00F510CD"/>
    <w:rsid w:val="00F53C4C"/>
    <w:rsid w:val="00F5720D"/>
    <w:rsid w:val="00F71D80"/>
    <w:rsid w:val="00F7685B"/>
    <w:rsid w:val="00F81F04"/>
    <w:rsid w:val="00FA253D"/>
    <w:rsid w:val="00FA3D90"/>
    <w:rsid w:val="00FA546C"/>
    <w:rsid w:val="00FB331E"/>
    <w:rsid w:val="00FC096D"/>
    <w:rsid w:val="00FC339A"/>
    <w:rsid w:val="00FC73F3"/>
    <w:rsid w:val="00FD1AA6"/>
    <w:rsid w:val="00FE51AE"/>
    <w:rsid w:val="00FE540E"/>
    <w:rsid w:val="00FE61A1"/>
    <w:rsid w:val="00FF5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2E5806"/>
  <w15:docId w15:val="{11E0FFB5-94EB-4189-B0FB-4AAC7BF8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28D0"/>
    <w:rPr>
      <w:sz w:val="24"/>
      <w:szCs w:val="24"/>
    </w:rPr>
  </w:style>
  <w:style w:type="paragraph" w:styleId="Nagwek1">
    <w:name w:val="heading 1"/>
    <w:basedOn w:val="Normalny"/>
    <w:next w:val="Normalny"/>
    <w:link w:val="Nagwek1Znak"/>
    <w:uiPriority w:val="9"/>
    <w:qFormat/>
    <w:rsid w:val="007E7E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5712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240E"/>
    <w:pPr>
      <w:suppressAutoHyphens/>
      <w:ind w:left="708"/>
    </w:pPr>
    <w:rPr>
      <w:lang w:eastAsia="ar-SA"/>
    </w:rPr>
  </w:style>
  <w:style w:type="paragraph" w:styleId="Bezodstpw">
    <w:name w:val="No Spacing"/>
    <w:uiPriority w:val="1"/>
    <w:qFormat/>
    <w:rsid w:val="00E969F4"/>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687E37"/>
    <w:pPr>
      <w:spacing w:before="100" w:beforeAutospacing="1" w:after="100" w:afterAutospacing="1"/>
    </w:pPr>
  </w:style>
  <w:style w:type="character" w:styleId="Pogrubienie">
    <w:name w:val="Strong"/>
    <w:basedOn w:val="Domylnaczcionkaakapitu"/>
    <w:uiPriority w:val="22"/>
    <w:qFormat/>
    <w:rsid w:val="00687E37"/>
    <w:rPr>
      <w:b/>
      <w:bCs/>
    </w:rPr>
  </w:style>
  <w:style w:type="character" w:styleId="Uwydatnienie">
    <w:name w:val="Emphasis"/>
    <w:basedOn w:val="Domylnaczcionkaakapitu"/>
    <w:uiPriority w:val="20"/>
    <w:qFormat/>
    <w:rsid w:val="00687E37"/>
    <w:rPr>
      <w:i/>
      <w:iCs/>
    </w:rPr>
  </w:style>
  <w:style w:type="character" w:customStyle="1" w:styleId="Nagwek1Znak">
    <w:name w:val="Nagłówek 1 Znak"/>
    <w:basedOn w:val="Domylnaczcionkaakapitu"/>
    <w:link w:val="Nagwek1"/>
    <w:uiPriority w:val="9"/>
    <w:rsid w:val="007E7E87"/>
    <w:rPr>
      <w:rFonts w:asciiTheme="majorHAnsi" w:eastAsiaTheme="majorEastAsia" w:hAnsiTheme="majorHAnsi" w:cstheme="majorBidi"/>
      <w:color w:val="365F91" w:themeColor="accent1" w:themeShade="BF"/>
      <w:sz w:val="32"/>
      <w:szCs w:val="32"/>
    </w:rPr>
  </w:style>
  <w:style w:type="character" w:customStyle="1" w:styleId="object">
    <w:name w:val="object"/>
    <w:basedOn w:val="Domylnaczcionkaakapitu"/>
    <w:rsid w:val="00803CBC"/>
  </w:style>
  <w:style w:type="paragraph" w:customStyle="1" w:styleId="Default">
    <w:name w:val="Default"/>
    <w:uiPriority w:val="99"/>
    <w:rsid w:val="003968B3"/>
    <w:pPr>
      <w:autoSpaceDE w:val="0"/>
      <w:autoSpaceDN w:val="0"/>
      <w:adjustRightInd w:val="0"/>
    </w:pPr>
    <w:rPr>
      <w:color w:val="000000"/>
      <w:sz w:val="24"/>
      <w:szCs w:val="24"/>
    </w:rPr>
  </w:style>
  <w:style w:type="character" w:customStyle="1" w:styleId="fontstyle01">
    <w:name w:val="fontstyle01"/>
    <w:rsid w:val="00145EC2"/>
    <w:rPr>
      <w:rFonts w:ascii="TimesNewRomanPSMT" w:hAnsi="TimesNewRomanPSMT" w:hint="default"/>
      <w:b w:val="0"/>
      <w:bCs w:val="0"/>
      <w:i w:val="0"/>
      <w:iCs w:val="0"/>
      <w:color w:val="000000"/>
      <w:sz w:val="22"/>
      <w:szCs w:val="22"/>
    </w:rPr>
  </w:style>
  <w:style w:type="character" w:customStyle="1" w:styleId="Nagwek2Znak">
    <w:name w:val="Nagłówek 2 Znak"/>
    <w:basedOn w:val="Domylnaczcionkaakapitu"/>
    <w:link w:val="Nagwek2"/>
    <w:uiPriority w:val="9"/>
    <w:semiHidden/>
    <w:rsid w:val="0057129C"/>
    <w:rPr>
      <w:rFonts w:asciiTheme="majorHAnsi" w:eastAsiaTheme="majorEastAsia" w:hAnsiTheme="majorHAnsi" w:cstheme="majorBidi"/>
      <w:color w:val="365F91" w:themeColor="accent1" w:themeShade="BF"/>
      <w:sz w:val="26"/>
      <w:szCs w:val="26"/>
    </w:rPr>
  </w:style>
  <w:style w:type="paragraph" w:styleId="Tytu">
    <w:name w:val="Title"/>
    <w:basedOn w:val="Normalny"/>
    <w:link w:val="TytuZnak"/>
    <w:qFormat/>
    <w:rsid w:val="0057129C"/>
    <w:pPr>
      <w:jc w:val="center"/>
    </w:pPr>
    <w:rPr>
      <w:b/>
      <w:bCs/>
      <w:sz w:val="28"/>
    </w:rPr>
  </w:style>
  <w:style w:type="character" w:customStyle="1" w:styleId="TytuZnak">
    <w:name w:val="Tytuł Znak"/>
    <w:basedOn w:val="Domylnaczcionkaakapitu"/>
    <w:link w:val="Tytu"/>
    <w:rsid w:val="0057129C"/>
    <w:rPr>
      <w:b/>
      <w:bCs/>
      <w:sz w:val="28"/>
      <w:szCs w:val="24"/>
    </w:rPr>
  </w:style>
  <w:style w:type="paragraph" w:styleId="Tekstprzypisudolnego">
    <w:name w:val="footnote text"/>
    <w:basedOn w:val="Normalny"/>
    <w:link w:val="TekstprzypisudolnegoZnak"/>
    <w:uiPriority w:val="99"/>
    <w:rsid w:val="00D47DBA"/>
    <w:rPr>
      <w:sz w:val="20"/>
      <w:szCs w:val="20"/>
    </w:rPr>
  </w:style>
  <w:style w:type="character" w:customStyle="1" w:styleId="TekstprzypisudolnegoZnak">
    <w:name w:val="Tekst przypisu dolnego Znak"/>
    <w:basedOn w:val="Domylnaczcionkaakapitu"/>
    <w:link w:val="Tekstprzypisudolnego"/>
    <w:uiPriority w:val="99"/>
    <w:rsid w:val="00D47DBA"/>
  </w:style>
  <w:style w:type="character" w:styleId="Odwoanieprzypisudolnego">
    <w:name w:val="footnote reference"/>
    <w:basedOn w:val="Domylnaczcionkaakapitu"/>
    <w:uiPriority w:val="99"/>
    <w:rsid w:val="00D47DBA"/>
    <w:rPr>
      <w:rFonts w:cs="Times New Roman"/>
      <w:vertAlign w:val="superscript"/>
    </w:rPr>
  </w:style>
  <w:style w:type="paragraph" w:styleId="HTML-wstpniesformatowany">
    <w:name w:val="HTML Preformatted"/>
    <w:basedOn w:val="Normalny"/>
    <w:link w:val="HTML-wstpniesformatowanyZnak"/>
    <w:uiPriority w:val="99"/>
    <w:rsid w:val="00D4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47DBA"/>
    <w:rPr>
      <w:rFonts w:ascii="Courier New" w:hAnsi="Courier New" w:cs="Courier New"/>
    </w:rPr>
  </w:style>
  <w:style w:type="table" w:styleId="Tabela-Siatka">
    <w:name w:val="Table Grid"/>
    <w:basedOn w:val="Standardowy"/>
    <w:uiPriority w:val="59"/>
    <w:rsid w:val="008B7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25221"/>
    <w:rPr>
      <w:sz w:val="16"/>
      <w:szCs w:val="16"/>
    </w:rPr>
  </w:style>
  <w:style w:type="paragraph" w:styleId="Tekstkomentarza">
    <w:name w:val="annotation text"/>
    <w:basedOn w:val="Normalny"/>
    <w:link w:val="TekstkomentarzaZnak"/>
    <w:uiPriority w:val="99"/>
    <w:semiHidden/>
    <w:unhideWhenUsed/>
    <w:rsid w:val="00525221"/>
    <w:rPr>
      <w:sz w:val="20"/>
      <w:szCs w:val="20"/>
    </w:rPr>
  </w:style>
  <w:style w:type="character" w:customStyle="1" w:styleId="TekstkomentarzaZnak">
    <w:name w:val="Tekst komentarza Znak"/>
    <w:basedOn w:val="Domylnaczcionkaakapitu"/>
    <w:link w:val="Tekstkomentarza"/>
    <w:uiPriority w:val="99"/>
    <w:semiHidden/>
    <w:rsid w:val="00525221"/>
  </w:style>
  <w:style w:type="paragraph" w:styleId="Tematkomentarza">
    <w:name w:val="annotation subject"/>
    <w:basedOn w:val="Tekstkomentarza"/>
    <w:next w:val="Tekstkomentarza"/>
    <w:link w:val="TematkomentarzaZnak"/>
    <w:uiPriority w:val="99"/>
    <w:semiHidden/>
    <w:unhideWhenUsed/>
    <w:rsid w:val="00525221"/>
    <w:rPr>
      <w:b/>
      <w:bCs/>
    </w:rPr>
  </w:style>
  <w:style w:type="character" w:customStyle="1" w:styleId="TematkomentarzaZnak">
    <w:name w:val="Temat komentarza Znak"/>
    <w:basedOn w:val="TekstkomentarzaZnak"/>
    <w:link w:val="Tematkomentarza"/>
    <w:uiPriority w:val="99"/>
    <w:semiHidden/>
    <w:rsid w:val="00525221"/>
    <w:rPr>
      <w:b/>
      <w:bCs/>
    </w:rPr>
  </w:style>
  <w:style w:type="paragraph" w:styleId="Tekstdymka">
    <w:name w:val="Balloon Text"/>
    <w:basedOn w:val="Normalny"/>
    <w:link w:val="TekstdymkaZnak"/>
    <w:uiPriority w:val="99"/>
    <w:semiHidden/>
    <w:unhideWhenUsed/>
    <w:rsid w:val="005252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221"/>
    <w:rPr>
      <w:rFonts w:ascii="Segoe UI" w:hAnsi="Segoe UI" w:cs="Segoe UI"/>
      <w:sz w:val="18"/>
      <w:szCs w:val="18"/>
    </w:rPr>
  </w:style>
  <w:style w:type="character" w:styleId="Hipercze">
    <w:name w:val="Hyperlink"/>
    <w:basedOn w:val="Domylnaczcionkaakapitu"/>
    <w:uiPriority w:val="99"/>
    <w:unhideWhenUsed/>
    <w:rsid w:val="005F53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351">
      <w:bodyDiv w:val="1"/>
      <w:marLeft w:val="0"/>
      <w:marRight w:val="0"/>
      <w:marTop w:val="0"/>
      <w:marBottom w:val="0"/>
      <w:divBdr>
        <w:top w:val="none" w:sz="0" w:space="0" w:color="auto"/>
        <w:left w:val="none" w:sz="0" w:space="0" w:color="auto"/>
        <w:bottom w:val="none" w:sz="0" w:space="0" w:color="auto"/>
        <w:right w:val="none" w:sz="0" w:space="0" w:color="auto"/>
      </w:divBdr>
    </w:div>
    <w:div w:id="291055252">
      <w:bodyDiv w:val="1"/>
      <w:marLeft w:val="0"/>
      <w:marRight w:val="0"/>
      <w:marTop w:val="0"/>
      <w:marBottom w:val="0"/>
      <w:divBdr>
        <w:top w:val="none" w:sz="0" w:space="0" w:color="auto"/>
        <w:left w:val="none" w:sz="0" w:space="0" w:color="auto"/>
        <w:bottom w:val="none" w:sz="0" w:space="0" w:color="auto"/>
        <w:right w:val="none" w:sz="0" w:space="0" w:color="auto"/>
      </w:divBdr>
    </w:div>
    <w:div w:id="329256094">
      <w:bodyDiv w:val="1"/>
      <w:marLeft w:val="0"/>
      <w:marRight w:val="0"/>
      <w:marTop w:val="0"/>
      <w:marBottom w:val="0"/>
      <w:divBdr>
        <w:top w:val="none" w:sz="0" w:space="0" w:color="auto"/>
        <w:left w:val="none" w:sz="0" w:space="0" w:color="auto"/>
        <w:bottom w:val="none" w:sz="0" w:space="0" w:color="auto"/>
        <w:right w:val="none" w:sz="0" w:space="0" w:color="auto"/>
      </w:divBdr>
      <w:divsChild>
        <w:div w:id="1832060402">
          <w:marLeft w:val="0"/>
          <w:marRight w:val="0"/>
          <w:marTop w:val="0"/>
          <w:marBottom w:val="0"/>
          <w:divBdr>
            <w:top w:val="none" w:sz="0" w:space="0" w:color="auto"/>
            <w:left w:val="none" w:sz="0" w:space="0" w:color="auto"/>
            <w:bottom w:val="none" w:sz="0" w:space="0" w:color="auto"/>
            <w:right w:val="none" w:sz="0" w:space="0" w:color="auto"/>
          </w:divBdr>
          <w:divsChild>
            <w:div w:id="1221863930">
              <w:marLeft w:val="0"/>
              <w:marRight w:val="0"/>
              <w:marTop w:val="0"/>
              <w:marBottom w:val="0"/>
              <w:divBdr>
                <w:top w:val="none" w:sz="0" w:space="0" w:color="auto"/>
                <w:left w:val="none" w:sz="0" w:space="0" w:color="auto"/>
                <w:bottom w:val="none" w:sz="0" w:space="0" w:color="auto"/>
                <w:right w:val="none" w:sz="0" w:space="0" w:color="auto"/>
              </w:divBdr>
              <w:divsChild>
                <w:div w:id="700088281">
                  <w:marLeft w:val="0"/>
                  <w:marRight w:val="0"/>
                  <w:marTop w:val="0"/>
                  <w:marBottom w:val="0"/>
                  <w:divBdr>
                    <w:top w:val="none" w:sz="0" w:space="0" w:color="auto"/>
                    <w:left w:val="none" w:sz="0" w:space="0" w:color="auto"/>
                    <w:bottom w:val="none" w:sz="0" w:space="0" w:color="auto"/>
                    <w:right w:val="none" w:sz="0" w:space="0" w:color="auto"/>
                  </w:divBdr>
                  <w:divsChild>
                    <w:div w:id="1223908266">
                      <w:marLeft w:val="0"/>
                      <w:marRight w:val="0"/>
                      <w:marTop w:val="0"/>
                      <w:marBottom w:val="0"/>
                      <w:divBdr>
                        <w:top w:val="none" w:sz="0" w:space="0" w:color="auto"/>
                        <w:left w:val="none" w:sz="0" w:space="0" w:color="auto"/>
                        <w:bottom w:val="none" w:sz="0" w:space="0" w:color="auto"/>
                        <w:right w:val="none" w:sz="0" w:space="0" w:color="auto"/>
                      </w:divBdr>
                      <w:divsChild>
                        <w:div w:id="1734422203">
                          <w:marLeft w:val="0"/>
                          <w:marRight w:val="0"/>
                          <w:marTop w:val="0"/>
                          <w:marBottom w:val="0"/>
                          <w:divBdr>
                            <w:top w:val="none" w:sz="0" w:space="0" w:color="auto"/>
                            <w:left w:val="none" w:sz="0" w:space="0" w:color="auto"/>
                            <w:bottom w:val="none" w:sz="0" w:space="0" w:color="auto"/>
                            <w:right w:val="none" w:sz="0" w:space="0" w:color="auto"/>
                          </w:divBdr>
                          <w:divsChild>
                            <w:div w:id="480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88085">
      <w:bodyDiv w:val="1"/>
      <w:marLeft w:val="0"/>
      <w:marRight w:val="0"/>
      <w:marTop w:val="0"/>
      <w:marBottom w:val="0"/>
      <w:divBdr>
        <w:top w:val="none" w:sz="0" w:space="0" w:color="auto"/>
        <w:left w:val="none" w:sz="0" w:space="0" w:color="auto"/>
        <w:bottom w:val="none" w:sz="0" w:space="0" w:color="auto"/>
        <w:right w:val="none" w:sz="0" w:space="0" w:color="auto"/>
      </w:divBdr>
    </w:div>
    <w:div w:id="424153383">
      <w:bodyDiv w:val="1"/>
      <w:marLeft w:val="0"/>
      <w:marRight w:val="0"/>
      <w:marTop w:val="0"/>
      <w:marBottom w:val="0"/>
      <w:divBdr>
        <w:top w:val="none" w:sz="0" w:space="0" w:color="auto"/>
        <w:left w:val="none" w:sz="0" w:space="0" w:color="auto"/>
        <w:bottom w:val="none" w:sz="0" w:space="0" w:color="auto"/>
        <w:right w:val="none" w:sz="0" w:space="0" w:color="auto"/>
      </w:divBdr>
    </w:div>
    <w:div w:id="496843333">
      <w:bodyDiv w:val="1"/>
      <w:marLeft w:val="0"/>
      <w:marRight w:val="0"/>
      <w:marTop w:val="0"/>
      <w:marBottom w:val="0"/>
      <w:divBdr>
        <w:top w:val="none" w:sz="0" w:space="0" w:color="auto"/>
        <w:left w:val="none" w:sz="0" w:space="0" w:color="auto"/>
        <w:bottom w:val="none" w:sz="0" w:space="0" w:color="auto"/>
        <w:right w:val="none" w:sz="0" w:space="0" w:color="auto"/>
      </w:divBdr>
    </w:div>
    <w:div w:id="651643246">
      <w:bodyDiv w:val="1"/>
      <w:marLeft w:val="0"/>
      <w:marRight w:val="0"/>
      <w:marTop w:val="0"/>
      <w:marBottom w:val="0"/>
      <w:divBdr>
        <w:top w:val="none" w:sz="0" w:space="0" w:color="auto"/>
        <w:left w:val="none" w:sz="0" w:space="0" w:color="auto"/>
        <w:bottom w:val="none" w:sz="0" w:space="0" w:color="auto"/>
        <w:right w:val="none" w:sz="0" w:space="0" w:color="auto"/>
      </w:divBdr>
    </w:div>
    <w:div w:id="1378503198">
      <w:bodyDiv w:val="1"/>
      <w:marLeft w:val="0"/>
      <w:marRight w:val="0"/>
      <w:marTop w:val="0"/>
      <w:marBottom w:val="0"/>
      <w:divBdr>
        <w:top w:val="none" w:sz="0" w:space="0" w:color="auto"/>
        <w:left w:val="none" w:sz="0" w:space="0" w:color="auto"/>
        <w:bottom w:val="none" w:sz="0" w:space="0" w:color="auto"/>
        <w:right w:val="none" w:sz="0" w:space="0" w:color="auto"/>
      </w:divBdr>
    </w:div>
    <w:div w:id="1438210366">
      <w:bodyDiv w:val="1"/>
      <w:marLeft w:val="0"/>
      <w:marRight w:val="0"/>
      <w:marTop w:val="0"/>
      <w:marBottom w:val="0"/>
      <w:divBdr>
        <w:top w:val="none" w:sz="0" w:space="0" w:color="auto"/>
        <w:left w:val="none" w:sz="0" w:space="0" w:color="auto"/>
        <w:bottom w:val="none" w:sz="0" w:space="0" w:color="auto"/>
        <w:right w:val="none" w:sz="0" w:space="0" w:color="auto"/>
      </w:divBdr>
    </w:div>
    <w:div w:id="1564363416">
      <w:bodyDiv w:val="1"/>
      <w:marLeft w:val="0"/>
      <w:marRight w:val="0"/>
      <w:marTop w:val="0"/>
      <w:marBottom w:val="0"/>
      <w:divBdr>
        <w:top w:val="none" w:sz="0" w:space="0" w:color="auto"/>
        <w:left w:val="none" w:sz="0" w:space="0" w:color="auto"/>
        <w:bottom w:val="none" w:sz="0" w:space="0" w:color="auto"/>
        <w:right w:val="none" w:sz="0" w:space="0" w:color="auto"/>
      </w:divBdr>
    </w:div>
    <w:div w:id="1604264785">
      <w:bodyDiv w:val="1"/>
      <w:marLeft w:val="0"/>
      <w:marRight w:val="0"/>
      <w:marTop w:val="0"/>
      <w:marBottom w:val="0"/>
      <w:divBdr>
        <w:top w:val="none" w:sz="0" w:space="0" w:color="auto"/>
        <w:left w:val="none" w:sz="0" w:space="0" w:color="auto"/>
        <w:bottom w:val="none" w:sz="0" w:space="0" w:color="auto"/>
        <w:right w:val="none" w:sz="0" w:space="0" w:color="auto"/>
      </w:divBdr>
    </w:div>
    <w:div w:id="1644390177">
      <w:bodyDiv w:val="1"/>
      <w:marLeft w:val="0"/>
      <w:marRight w:val="0"/>
      <w:marTop w:val="0"/>
      <w:marBottom w:val="0"/>
      <w:divBdr>
        <w:top w:val="none" w:sz="0" w:space="0" w:color="auto"/>
        <w:left w:val="none" w:sz="0" w:space="0" w:color="auto"/>
        <w:bottom w:val="none" w:sz="0" w:space="0" w:color="auto"/>
        <w:right w:val="none" w:sz="0" w:space="0" w:color="auto"/>
      </w:divBdr>
    </w:div>
    <w:div w:id="1939871476">
      <w:bodyDiv w:val="1"/>
      <w:marLeft w:val="0"/>
      <w:marRight w:val="0"/>
      <w:marTop w:val="0"/>
      <w:marBottom w:val="0"/>
      <w:divBdr>
        <w:top w:val="none" w:sz="0" w:space="0" w:color="auto"/>
        <w:left w:val="none" w:sz="0" w:space="0" w:color="auto"/>
        <w:bottom w:val="none" w:sz="0" w:space="0" w:color="auto"/>
        <w:right w:val="none" w:sz="0" w:space="0" w:color="auto"/>
      </w:divBdr>
    </w:div>
    <w:div w:id="2036417831">
      <w:bodyDiv w:val="1"/>
      <w:marLeft w:val="0"/>
      <w:marRight w:val="0"/>
      <w:marTop w:val="0"/>
      <w:marBottom w:val="0"/>
      <w:divBdr>
        <w:top w:val="none" w:sz="0" w:space="0" w:color="auto"/>
        <w:left w:val="none" w:sz="0" w:space="0" w:color="auto"/>
        <w:bottom w:val="none" w:sz="0" w:space="0" w:color="auto"/>
        <w:right w:val="none" w:sz="0" w:space="0" w:color="auto"/>
      </w:divBdr>
    </w:div>
    <w:div w:id="20429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43329-F7A6-40F3-858C-8EBE0DC2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11683</Words>
  <Characters>70100</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Kbiak</dc:creator>
  <cp:lastModifiedBy>user</cp:lastModifiedBy>
  <cp:revision>3</cp:revision>
  <dcterms:created xsi:type="dcterms:W3CDTF">2019-05-20T09:26:00Z</dcterms:created>
  <dcterms:modified xsi:type="dcterms:W3CDTF">2019-05-20T09:43:00Z</dcterms:modified>
</cp:coreProperties>
</file>