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1" w:rsidRPr="0080714A" w:rsidRDefault="00DF39AA" w:rsidP="00E415C1">
      <w:pPr>
        <w:rPr>
          <w:rFonts w:ascii="Cambria" w:hAnsi="Cambria"/>
          <w:b/>
          <w:sz w:val="22"/>
          <w:szCs w:val="22"/>
        </w:rPr>
      </w:pPr>
      <w:r w:rsidRPr="000F7C0B">
        <w:rPr>
          <w:rFonts w:ascii="Cambria" w:hAnsi="Cambria" w:cs="Arial"/>
          <w:sz w:val="22"/>
          <w:szCs w:val="22"/>
        </w:rPr>
        <w:t xml:space="preserve"> </w:t>
      </w:r>
      <w:r w:rsidR="00BF62C1">
        <w:rPr>
          <w:rFonts w:ascii="Cambria" w:hAnsi="Cambria" w:cs="Arial"/>
          <w:b/>
          <w:sz w:val="22"/>
          <w:szCs w:val="22"/>
        </w:rPr>
        <w:t>ZOZ.V.010/DZP/</w:t>
      </w:r>
      <w:r w:rsidR="0067475A">
        <w:rPr>
          <w:rFonts w:ascii="Cambria" w:hAnsi="Cambria" w:cs="Arial"/>
          <w:b/>
          <w:sz w:val="22"/>
          <w:szCs w:val="22"/>
        </w:rPr>
        <w:t>59</w:t>
      </w:r>
      <w:r w:rsidR="00E20707" w:rsidRPr="0080714A">
        <w:rPr>
          <w:rFonts w:ascii="Cambria" w:hAnsi="Cambria" w:cs="Arial"/>
          <w:b/>
          <w:sz w:val="22"/>
          <w:szCs w:val="22"/>
        </w:rPr>
        <w:t>/</w:t>
      </w:r>
      <w:r w:rsidR="00753162" w:rsidRPr="0080714A">
        <w:rPr>
          <w:rFonts w:ascii="Cambria" w:hAnsi="Cambria" w:cs="Arial"/>
          <w:b/>
          <w:sz w:val="22"/>
          <w:szCs w:val="22"/>
        </w:rPr>
        <w:t>2</w:t>
      </w:r>
      <w:r w:rsidR="0067475A">
        <w:rPr>
          <w:rFonts w:ascii="Cambria" w:hAnsi="Cambria" w:cs="Arial"/>
          <w:b/>
          <w:sz w:val="22"/>
          <w:szCs w:val="22"/>
        </w:rPr>
        <w:t>4</w:t>
      </w:r>
      <w:r w:rsidR="00E415C1" w:rsidRPr="0080714A">
        <w:rPr>
          <w:rFonts w:ascii="Cambria" w:hAnsi="Cambria" w:cs="Arial"/>
          <w:b/>
          <w:sz w:val="22"/>
          <w:szCs w:val="22"/>
        </w:rPr>
        <w:t xml:space="preserve">                                                </w:t>
      </w:r>
      <w:r w:rsidR="00E415C1" w:rsidRPr="0080714A">
        <w:rPr>
          <w:rFonts w:ascii="Cambria" w:hAnsi="Cambria"/>
          <w:b/>
          <w:sz w:val="22"/>
          <w:szCs w:val="22"/>
        </w:rPr>
        <w:t xml:space="preserve">               </w:t>
      </w:r>
      <w:r w:rsidR="002F69D7" w:rsidRPr="0080714A">
        <w:rPr>
          <w:rFonts w:ascii="Cambria" w:hAnsi="Cambria"/>
          <w:b/>
          <w:sz w:val="22"/>
          <w:szCs w:val="22"/>
        </w:rPr>
        <w:t xml:space="preserve">           </w:t>
      </w:r>
      <w:r w:rsidR="005F1388" w:rsidRPr="0080714A">
        <w:rPr>
          <w:rFonts w:ascii="Cambria" w:hAnsi="Cambria"/>
          <w:b/>
          <w:sz w:val="22"/>
          <w:szCs w:val="22"/>
        </w:rPr>
        <w:t xml:space="preserve">        </w:t>
      </w:r>
      <w:r w:rsidRPr="0080714A">
        <w:rPr>
          <w:rFonts w:ascii="Cambria" w:hAnsi="Cambria"/>
          <w:b/>
          <w:sz w:val="22"/>
          <w:szCs w:val="22"/>
        </w:rPr>
        <w:t xml:space="preserve"> </w:t>
      </w:r>
      <w:r w:rsidR="00E415C1" w:rsidRPr="0080714A">
        <w:rPr>
          <w:rFonts w:ascii="Cambria" w:hAnsi="Cambria"/>
          <w:b/>
          <w:sz w:val="22"/>
          <w:szCs w:val="22"/>
        </w:rPr>
        <w:t xml:space="preserve"> Zespół Opieki Zdrowotnej       </w:t>
      </w:r>
    </w:p>
    <w:p w:rsidR="00E415C1" w:rsidRPr="0080714A" w:rsidRDefault="00E415C1" w:rsidP="00E415C1">
      <w:pPr>
        <w:jc w:val="right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34-200 Sucha Beskidzka     </w:t>
      </w:r>
    </w:p>
    <w:p w:rsidR="00E415C1" w:rsidRPr="000F7C0B" w:rsidRDefault="00E415C1" w:rsidP="00E415C1">
      <w:pPr>
        <w:jc w:val="right"/>
        <w:rPr>
          <w:rFonts w:ascii="Cambria" w:hAnsi="Cambria"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        ul. Szpitalna 22</w:t>
      </w:r>
      <w:r w:rsidRPr="000F7C0B">
        <w:rPr>
          <w:rFonts w:ascii="Cambria" w:hAnsi="Cambria"/>
          <w:sz w:val="22"/>
          <w:szCs w:val="22"/>
        </w:rPr>
        <w:tab/>
      </w: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E415C1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80714A" w:rsidRPr="000F7C0B" w:rsidRDefault="0080714A" w:rsidP="00E415C1">
      <w:pPr>
        <w:jc w:val="center"/>
        <w:rPr>
          <w:rFonts w:ascii="Cambria" w:hAnsi="Cambria"/>
          <w:sz w:val="22"/>
          <w:szCs w:val="22"/>
        </w:rPr>
      </w:pP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  <w:r w:rsidRPr="000F7C0B">
        <w:rPr>
          <w:rFonts w:ascii="Cambria" w:hAnsi="Cambria"/>
          <w:sz w:val="22"/>
          <w:szCs w:val="22"/>
        </w:rPr>
        <w:t xml:space="preserve">Informacja z otwarcia ofert w dniu </w:t>
      </w:r>
      <w:r w:rsidR="0067475A">
        <w:rPr>
          <w:rFonts w:ascii="Cambria" w:hAnsi="Cambria"/>
          <w:sz w:val="22"/>
          <w:szCs w:val="22"/>
        </w:rPr>
        <w:t>14</w:t>
      </w:r>
      <w:r w:rsidR="00753162">
        <w:rPr>
          <w:rFonts w:ascii="Cambria" w:hAnsi="Cambria"/>
          <w:sz w:val="22"/>
          <w:szCs w:val="22"/>
        </w:rPr>
        <w:t>.06.202</w:t>
      </w:r>
      <w:r w:rsidR="0067475A">
        <w:rPr>
          <w:rFonts w:ascii="Cambria" w:hAnsi="Cambria"/>
          <w:sz w:val="22"/>
          <w:szCs w:val="22"/>
        </w:rPr>
        <w:t>4</w:t>
      </w:r>
      <w:r w:rsidR="00753162">
        <w:rPr>
          <w:rFonts w:ascii="Cambria" w:hAnsi="Cambria"/>
          <w:sz w:val="22"/>
          <w:szCs w:val="22"/>
        </w:rPr>
        <w:t xml:space="preserve">r. </w:t>
      </w:r>
      <w:r w:rsidR="00686EDF">
        <w:rPr>
          <w:rFonts w:ascii="Cambria" w:hAnsi="Cambria"/>
          <w:sz w:val="22"/>
          <w:szCs w:val="22"/>
        </w:rPr>
        <w:t xml:space="preserve"> </w:t>
      </w:r>
      <w:r w:rsidR="00FA561E" w:rsidRPr="000F7C0B">
        <w:rPr>
          <w:rFonts w:ascii="Cambria" w:hAnsi="Cambria"/>
          <w:sz w:val="22"/>
          <w:szCs w:val="22"/>
        </w:rPr>
        <w:t xml:space="preserve"> </w:t>
      </w:r>
      <w:r w:rsidR="00E20707" w:rsidRPr="000F7C0B">
        <w:rPr>
          <w:rFonts w:ascii="Cambria" w:hAnsi="Cambria"/>
          <w:sz w:val="22"/>
          <w:szCs w:val="22"/>
        </w:rPr>
        <w:t xml:space="preserve"> </w:t>
      </w:r>
      <w:r w:rsidR="007B0C41" w:rsidRPr="000F7C0B">
        <w:rPr>
          <w:rFonts w:ascii="Cambria" w:hAnsi="Cambria"/>
          <w:sz w:val="22"/>
          <w:szCs w:val="22"/>
        </w:rPr>
        <w:t xml:space="preserve"> </w:t>
      </w:r>
      <w:r w:rsidRPr="000F7C0B">
        <w:rPr>
          <w:rFonts w:ascii="Cambria" w:hAnsi="Cambria"/>
          <w:sz w:val="22"/>
          <w:szCs w:val="22"/>
        </w:rPr>
        <w:t xml:space="preserve">  </w:t>
      </w:r>
    </w:p>
    <w:p w:rsidR="00116FC5" w:rsidRDefault="00E415C1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Dotyczy: Postępowania przetargowego na </w:t>
      </w:r>
      <w:r w:rsidR="00BF62C1">
        <w:rPr>
          <w:rFonts w:ascii="Cambria" w:hAnsi="Cambria"/>
          <w:b/>
          <w:sz w:val="22"/>
          <w:szCs w:val="22"/>
        </w:rPr>
        <w:t>dostawę artykułów spożywczych</w:t>
      </w:r>
    </w:p>
    <w:p w:rsidR="0080714A" w:rsidRPr="00CA554B" w:rsidRDefault="00BF62C1" w:rsidP="00CA554B">
      <w:pPr>
        <w:pStyle w:val="Tekstpodstawowy"/>
        <w:jc w:val="center"/>
        <w:rPr>
          <w:rFonts w:ascii="Cambria" w:hAnsi="Cambria"/>
          <w:b/>
          <w:sz w:val="24"/>
          <w:szCs w:val="24"/>
        </w:rPr>
      </w:pPr>
      <w:r w:rsidRPr="00CA554B">
        <w:rPr>
          <w:rFonts w:ascii="Cambria" w:hAnsi="Cambria"/>
          <w:b/>
          <w:sz w:val="24"/>
          <w:szCs w:val="24"/>
        </w:rPr>
        <w:t xml:space="preserve">- </w:t>
      </w:r>
      <w:r w:rsidR="00CA554B" w:rsidRPr="00CA554B">
        <w:rPr>
          <w:rFonts w:ascii="Cambria" w:hAnsi="Cambria" w:cs="Tahoma"/>
          <w:b/>
          <w:sz w:val="24"/>
          <w:szCs w:val="24"/>
          <w:u w:val="single"/>
        </w:rPr>
        <w:t>słodycze, napoje</w:t>
      </w:r>
      <w:r w:rsidR="0067475A">
        <w:rPr>
          <w:rFonts w:ascii="Cambria" w:hAnsi="Cambria" w:cs="Tahoma"/>
          <w:b/>
          <w:sz w:val="24"/>
          <w:szCs w:val="24"/>
          <w:u w:val="single"/>
        </w:rPr>
        <w:t xml:space="preserve"> II postępowanie</w:t>
      </w:r>
    </w:p>
    <w:p w:rsidR="0080714A" w:rsidRP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podstawowy – wariant I bez negocjacji</w:t>
      </w:r>
    </w:p>
    <w:p w:rsidR="00FA561E" w:rsidRPr="000F7C0B" w:rsidRDefault="00FA561E" w:rsidP="00E415C1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DB5BDE" w:rsidRPr="005016EC" w:rsidRDefault="00DB5BDE" w:rsidP="00DB5BDE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016EC">
        <w:rPr>
          <w:rFonts w:ascii="Cambria" w:hAnsi="Cambria"/>
          <w:b/>
          <w:color w:val="000000" w:themeColor="text1"/>
          <w:sz w:val="22"/>
          <w:szCs w:val="22"/>
        </w:rPr>
        <w:t>Pakiet nr 1</w:t>
      </w:r>
    </w:p>
    <w:p w:rsidR="00DB5BDE" w:rsidRPr="005016EC" w:rsidRDefault="00DB5BDE" w:rsidP="00DB5BDE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5016EC" w:rsidRPr="005016EC" w:rsidTr="000744CF">
        <w:tc>
          <w:tcPr>
            <w:tcW w:w="833" w:type="dxa"/>
          </w:tcPr>
          <w:p w:rsidR="00DB5BDE" w:rsidRPr="005016EC" w:rsidRDefault="00DB5BDE" w:rsidP="000744C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DB5BDE" w:rsidRPr="005016EC" w:rsidRDefault="00DB5BDE" w:rsidP="000744C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DB5BDE" w:rsidRPr="005016EC" w:rsidRDefault="00DB5BDE" w:rsidP="000744C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B5BDE" w:rsidRPr="005016EC" w:rsidTr="000744CF">
        <w:tc>
          <w:tcPr>
            <w:tcW w:w="833" w:type="dxa"/>
            <w:vAlign w:val="center"/>
          </w:tcPr>
          <w:p w:rsidR="00DB5BDE" w:rsidRPr="005016EC" w:rsidRDefault="0067475A" w:rsidP="000744C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6" w:type="dxa"/>
            <w:vAlign w:val="center"/>
          </w:tcPr>
          <w:p w:rsidR="00DB5BDE" w:rsidRPr="005016EC" w:rsidRDefault="00DB5BDE" w:rsidP="000744CF">
            <w:pPr>
              <w:spacing w:line="240" w:lineRule="atLeast"/>
              <w:jc w:val="center"/>
              <w:rPr>
                <w:rFonts w:ascii="Cambria" w:hAnsi="Cambria" w:cs="Tahoma"/>
                <w:snapToGrid w:val="0"/>
                <w:color w:val="000000" w:themeColor="text1"/>
              </w:rPr>
            </w:pPr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Firma Wielobranżowa „</w:t>
            </w:r>
            <w:proofErr w:type="spellStart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Sużyw</w:t>
            </w:r>
            <w:proofErr w:type="spellEnd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” sp.</w:t>
            </w:r>
            <w:r w:rsidR="009B2797">
              <w:rPr>
                <w:rFonts w:ascii="Cambria" w:hAnsi="Cambria" w:cs="Tahoma"/>
                <w:snapToGrid w:val="0"/>
                <w:color w:val="000000" w:themeColor="text1"/>
              </w:rPr>
              <w:t xml:space="preserve"> </w:t>
            </w:r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z</w:t>
            </w:r>
            <w:r w:rsidR="00730C8D">
              <w:rPr>
                <w:rFonts w:ascii="Cambria" w:hAnsi="Cambria" w:cs="Tahoma"/>
                <w:snapToGrid w:val="0"/>
                <w:color w:val="000000" w:themeColor="text1"/>
              </w:rPr>
              <w:t xml:space="preserve"> </w:t>
            </w:r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o.o.</w:t>
            </w:r>
          </w:p>
          <w:p w:rsidR="00DB5BDE" w:rsidRPr="005016EC" w:rsidRDefault="00DB5BDE" w:rsidP="000744CF">
            <w:pPr>
              <w:spacing w:line="240" w:lineRule="atLeast"/>
              <w:jc w:val="center"/>
              <w:rPr>
                <w:rFonts w:ascii="Cambria" w:hAnsi="Cambria" w:cs="Tahoma"/>
                <w:snapToGrid w:val="0"/>
                <w:color w:val="000000" w:themeColor="text1"/>
              </w:rPr>
            </w:pPr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Ul. Nad Skawą 4, 34-200 Sucha Beskidzka</w:t>
            </w:r>
          </w:p>
          <w:p w:rsidR="00DB5BDE" w:rsidRPr="005016EC" w:rsidRDefault="00DB5BDE" w:rsidP="000744C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 w:cs="Tahoma"/>
                <w:color w:val="000000" w:themeColor="text1"/>
              </w:rPr>
              <w:t>NIP:5521003110</w:t>
            </w:r>
          </w:p>
        </w:tc>
        <w:tc>
          <w:tcPr>
            <w:tcW w:w="2551" w:type="dxa"/>
            <w:vAlign w:val="center"/>
          </w:tcPr>
          <w:p w:rsidR="000A0596" w:rsidRPr="005016EC" w:rsidRDefault="0067475A" w:rsidP="0067475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55 000,35 zł</w:t>
            </w:r>
          </w:p>
        </w:tc>
      </w:tr>
    </w:tbl>
    <w:p w:rsidR="00DB5BDE" w:rsidRPr="005016EC" w:rsidRDefault="00DB5BD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B5BDE" w:rsidRPr="005016EC" w:rsidRDefault="00DB5BD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BF62C1" w:rsidRPr="005016EC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016EC">
        <w:rPr>
          <w:rFonts w:ascii="Cambria" w:hAnsi="Cambria"/>
          <w:b/>
          <w:color w:val="000000" w:themeColor="text1"/>
          <w:sz w:val="22"/>
          <w:szCs w:val="22"/>
        </w:rPr>
        <w:t xml:space="preserve">Pakiet nr </w:t>
      </w:r>
      <w:r w:rsidR="0067475A">
        <w:rPr>
          <w:rFonts w:ascii="Cambria" w:hAnsi="Cambria"/>
          <w:b/>
          <w:color w:val="000000" w:themeColor="text1"/>
          <w:sz w:val="22"/>
          <w:szCs w:val="22"/>
        </w:rPr>
        <w:t>2</w:t>
      </w:r>
    </w:p>
    <w:p w:rsidR="00BF62C1" w:rsidRPr="005016EC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5016EC" w:rsidRPr="005016EC" w:rsidTr="007F27D4">
        <w:tc>
          <w:tcPr>
            <w:tcW w:w="833" w:type="dxa"/>
          </w:tcPr>
          <w:p w:rsidR="00BF62C1" w:rsidRPr="005016EC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BF62C1" w:rsidRPr="005016EC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BF62C1" w:rsidRPr="005016EC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016EC" w:rsidRPr="005016EC" w:rsidTr="007F27D4">
        <w:tc>
          <w:tcPr>
            <w:tcW w:w="833" w:type="dxa"/>
            <w:vAlign w:val="center"/>
          </w:tcPr>
          <w:p w:rsidR="00BF62C1" w:rsidRPr="005016EC" w:rsidRDefault="0067475A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6" w:type="dxa"/>
            <w:vAlign w:val="center"/>
          </w:tcPr>
          <w:p w:rsidR="00CA554B" w:rsidRPr="005016EC" w:rsidRDefault="00CA554B" w:rsidP="00CA554B">
            <w:pPr>
              <w:spacing w:line="240" w:lineRule="atLeast"/>
              <w:jc w:val="center"/>
              <w:rPr>
                <w:rFonts w:ascii="Cambria" w:hAnsi="Cambria" w:cs="Tahoma"/>
                <w:snapToGrid w:val="0"/>
                <w:color w:val="000000" w:themeColor="text1"/>
              </w:rPr>
            </w:pPr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Firma Wielobranżowa „</w:t>
            </w:r>
            <w:proofErr w:type="spellStart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Sużyw</w:t>
            </w:r>
            <w:proofErr w:type="spellEnd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” sp.</w:t>
            </w:r>
            <w:r w:rsidR="009B2797">
              <w:rPr>
                <w:rFonts w:ascii="Cambria" w:hAnsi="Cambria" w:cs="Tahoma"/>
                <w:snapToGrid w:val="0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z</w:t>
            </w:r>
            <w:r w:rsidR="00730C8D">
              <w:rPr>
                <w:rFonts w:ascii="Cambria" w:hAnsi="Cambria" w:cs="Tahoma"/>
                <w:snapToGrid w:val="0"/>
                <w:color w:val="000000" w:themeColor="text1"/>
              </w:rPr>
              <w:t xml:space="preserve"> </w:t>
            </w:r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o.o.</w:t>
            </w:r>
          </w:p>
          <w:p w:rsidR="00CA554B" w:rsidRPr="005016EC" w:rsidRDefault="00CA554B" w:rsidP="00CA554B">
            <w:pPr>
              <w:spacing w:line="240" w:lineRule="atLeast"/>
              <w:jc w:val="center"/>
              <w:rPr>
                <w:rFonts w:ascii="Cambria" w:hAnsi="Cambria" w:cs="Tahoma"/>
                <w:snapToGrid w:val="0"/>
                <w:color w:val="000000" w:themeColor="text1"/>
              </w:rPr>
            </w:pPr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Ul. Nad Skawą 4, 34-200 Sucha Beskidzka</w:t>
            </w:r>
          </w:p>
          <w:p w:rsidR="00BF62C1" w:rsidRPr="005016EC" w:rsidRDefault="00CA554B" w:rsidP="00CA554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 w:cs="Tahoma"/>
                <w:color w:val="000000" w:themeColor="text1"/>
              </w:rPr>
              <w:t>NIP:5521003110</w:t>
            </w:r>
          </w:p>
        </w:tc>
        <w:tc>
          <w:tcPr>
            <w:tcW w:w="2551" w:type="dxa"/>
            <w:vAlign w:val="center"/>
          </w:tcPr>
          <w:p w:rsidR="000A0596" w:rsidRPr="005016EC" w:rsidRDefault="0067475A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28 906,60 zł</w:t>
            </w:r>
          </w:p>
        </w:tc>
      </w:tr>
    </w:tbl>
    <w:p w:rsidR="003C5E00" w:rsidRPr="00DB5BDE" w:rsidRDefault="003C5E00" w:rsidP="00E415C1">
      <w:pPr>
        <w:jc w:val="center"/>
        <w:rPr>
          <w:rFonts w:ascii="Cambria" w:hAnsi="Cambria"/>
          <w:sz w:val="22"/>
          <w:szCs w:val="22"/>
        </w:rPr>
      </w:pPr>
    </w:p>
    <w:sectPr w:rsidR="003C5E00" w:rsidRPr="00DB5BDE" w:rsidSect="002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1"/>
    <w:rsid w:val="00001ABD"/>
    <w:rsid w:val="00055FC8"/>
    <w:rsid w:val="00076B21"/>
    <w:rsid w:val="000A0596"/>
    <w:rsid w:val="000C12A0"/>
    <w:rsid w:val="000F7C0B"/>
    <w:rsid w:val="00110CE1"/>
    <w:rsid w:val="00116FC5"/>
    <w:rsid w:val="001317B6"/>
    <w:rsid w:val="001562A8"/>
    <w:rsid w:val="001755CC"/>
    <w:rsid w:val="0018111C"/>
    <w:rsid w:val="001B5C74"/>
    <w:rsid w:val="001B6B24"/>
    <w:rsid w:val="001E5833"/>
    <w:rsid w:val="0022472C"/>
    <w:rsid w:val="002300B1"/>
    <w:rsid w:val="002342C1"/>
    <w:rsid w:val="002B464E"/>
    <w:rsid w:val="002B6282"/>
    <w:rsid w:val="002D1C11"/>
    <w:rsid w:val="002E5CED"/>
    <w:rsid w:val="002F627E"/>
    <w:rsid w:val="002F69D7"/>
    <w:rsid w:val="00300A6A"/>
    <w:rsid w:val="00303971"/>
    <w:rsid w:val="00305471"/>
    <w:rsid w:val="00375961"/>
    <w:rsid w:val="003A1570"/>
    <w:rsid w:val="003B52BA"/>
    <w:rsid w:val="003B71D9"/>
    <w:rsid w:val="003C5E00"/>
    <w:rsid w:val="003E4F68"/>
    <w:rsid w:val="00452245"/>
    <w:rsid w:val="00457278"/>
    <w:rsid w:val="00476CF7"/>
    <w:rsid w:val="004C0ADA"/>
    <w:rsid w:val="004E0BB7"/>
    <w:rsid w:val="005016EC"/>
    <w:rsid w:val="00515141"/>
    <w:rsid w:val="00525244"/>
    <w:rsid w:val="005A3B97"/>
    <w:rsid w:val="005A642C"/>
    <w:rsid w:val="005C6877"/>
    <w:rsid w:val="005F1388"/>
    <w:rsid w:val="0064547B"/>
    <w:rsid w:val="006551D5"/>
    <w:rsid w:val="0067475A"/>
    <w:rsid w:val="00677B1A"/>
    <w:rsid w:val="00686EDF"/>
    <w:rsid w:val="00691EBF"/>
    <w:rsid w:val="006B554B"/>
    <w:rsid w:val="00713DFB"/>
    <w:rsid w:val="00724A56"/>
    <w:rsid w:val="00730C8D"/>
    <w:rsid w:val="00741D9D"/>
    <w:rsid w:val="00753162"/>
    <w:rsid w:val="00755B73"/>
    <w:rsid w:val="007577B1"/>
    <w:rsid w:val="00761492"/>
    <w:rsid w:val="007915DB"/>
    <w:rsid w:val="007933A2"/>
    <w:rsid w:val="007B0C41"/>
    <w:rsid w:val="007D1E8B"/>
    <w:rsid w:val="0080714A"/>
    <w:rsid w:val="00823C3F"/>
    <w:rsid w:val="0082537D"/>
    <w:rsid w:val="008471B6"/>
    <w:rsid w:val="00856C88"/>
    <w:rsid w:val="00875D48"/>
    <w:rsid w:val="00881233"/>
    <w:rsid w:val="00896EEC"/>
    <w:rsid w:val="008A50E6"/>
    <w:rsid w:val="008D21C0"/>
    <w:rsid w:val="008E7BAC"/>
    <w:rsid w:val="00961E74"/>
    <w:rsid w:val="0096300D"/>
    <w:rsid w:val="009644DF"/>
    <w:rsid w:val="0096551B"/>
    <w:rsid w:val="00981131"/>
    <w:rsid w:val="00983926"/>
    <w:rsid w:val="0098505F"/>
    <w:rsid w:val="009A5066"/>
    <w:rsid w:val="009B2797"/>
    <w:rsid w:val="009F25D9"/>
    <w:rsid w:val="00A03A90"/>
    <w:rsid w:val="00A5320A"/>
    <w:rsid w:val="00A53D71"/>
    <w:rsid w:val="00A552FC"/>
    <w:rsid w:val="00A6797E"/>
    <w:rsid w:val="00A8019E"/>
    <w:rsid w:val="00AC0CBC"/>
    <w:rsid w:val="00AE352D"/>
    <w:rsid w:val="00B20B7A"/>
    <w:rsid w:val="00B20D96"/>
    <w:rsid w:val="00B302B3"/>
    <w:rsid w:val="00B30C0B"/>
    <w:rsid w:val="00B72B2E"/>
    <w:rsid w:val="00BA05C4"/>
    <w:rsid w:val="00BA0C51"/>
    <w:rsid w:val="00BC4362"/>
    <w:rsid w:val="00BF62C1"/>
    <w:rsid w:val="00C342C3"/>
    <w:rsid w:val="00CA3E6A"/>
    <w:rsid w:val="00CA554B"/>
    <w:rsid w:val="00CD6D9B"/>
    <w:rsid w:val="00CF50AF"/>
    <w:rsid w:val="00D156AC"/>
    <w:rsid w:val="00D46ECE"/>
    <w:rsid w:val="00D75BA1"/>
    <w:rsid w:val="00DB5BDE"/>
    <w:rsid w:val="00DC77D9"/>
    <w:rsid w:val="00DE2E66"/>
    <w:rsid w:val="00DF39AA"/>
    <w:rsid w:val="00DF5E38"/>
    <w:rsid w:val="00E20707"/>
    <w:rsid w:val="00E415C1"/>
    <w:rsid w:val="00E4204D"/>
    <w:rsid w:val="00E66E53"/>
    <w:rsid w:val="00ED506E"/>
    <w:rsid w:val="00F06199"/>
    <w:rsid w:val="00F46330"/>
    <w:rsid w:val="00F51D20"/>
    <w:rsid w:val="00F71AAC"/>
    <w:rsid w:val="00F9538F"/>
    <w:rsid w:val="00FA561E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3F4C-7D72-4BC8-B05A-192AA2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5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5EDB-2A5E-4F4A-AFA1-2200B303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2023-06-09T09:13:00Z</cp:lastPrinted>
  <dcterms:created xsi:type="dcterms:W3CDTF">2024-06-14T09:34:00Z</dcterms:created>
  <dcterms:modified xsi:type="dcterms:W3CDTF">2024-06-14T10:01:00Z</dcterms:modified>
</cp:coreProperties>
</file>