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91643A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271.08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1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26"/>
          <w:szCs w:val="26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D561DE" w:rsidRPr="00FB32B2" w:rsidRDefault="00D561DE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6F1E7D" w:rsidRPr="00047EDB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D561DE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robót budowlanych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522204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522204">
        <w:rPr>
          <w:rFonts w:asciiTheme="minorHAnsi" w:hAnsiTheme="minorHAnsi" w:cstheme="minorHAnsi"/>
          <w:b/>
          <w:sz w:val="28"/>
        </w:rPr>
        <w:t>„</w:t>
      </w:r>
      <w:r w:rsidRPr="006F1E7D">
        <w:rPr>
          <w:rFonts w:asciiTheme="minorHAnsi" w:hAnsiTheme="minorHAnsi" w:cstheme="minorHAnsi"/>
          <w:b/>
          <w:bCs/>
          <w:sz w:val="28"/>
        </w:rPr>
        <w:t>Przebudowa ul</w:t>
      </w:r>
      <w:r w:rsidR="00D64703">
        <w:rPr>
          <w:rFonts w:asciiTheme="minorHAnsi" w:hAnsiTheme="minorHAnsi" w:cstheme="minorHAnsi"/>
          <w:b/>
          <w:bCs/>
          <w:sz w:val="28"/>
        </w:rPr>
        <w:t xml:space="preserve">ic </w:t>
      </w:r>
      <w:r w:rsidR="00556D58">
        <w:rPr>
          <w:rFonts w:asciiTheme="minorHAnsi" w:hAnsiTheme="minorHAnsi" w:cstheme="minorHAnsi"/>
          <w:b/>
          <w:bCs/>
          <w:sz w:val="28"/>
        </w:rPr>
        <w:t>Towarowej i Mickiewicza</w:t>
      </w:r>
      <w:r w:rsidR="009146E4">
        <w:rPr>
          <w:rFonts w:asciiTheme="minorHAnsi" w:hAnsiTheme="minorHAnsi" w:cstheme="minorHAnsi"/>
          <w:b/>
          <w:bCs/>
          <w:sz w:val="28"/>
        </w:rPr>
        <w:t xml:space="preserve"> w Człuchowie</w:t>
      </w:r>
      <w:r w:rsidRPr="00522204">
        <w:rPr>
          <w:rFonts w:asciiTheme="minorHAnsi" w:hAnsiTheme="minorHAnsi" w:cstheme="minorHAnsi"/>
          <w:b/>
          <w:sz w:val="28"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</w:rPr>
            <w:t>Imię i nazwisko / podstawa do reprezentowania</w:t>
          </w:r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FB32B2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  <w:t>cena brutto</w:t>
      </w:r>
      <w:r w:rsidRPr="00FB32B2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Default="006F1E7D" w:rsidP="006F1E7D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6F1E7D" w:rsidRPr="00475D1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Cena oferty obejmuje wszystkie koszty wykonania zamówienia - opisane w SWZ oraz koszty ewentualnych  robót nie określonych w SWZ, a niezbędnych do prawidłowego wykonania przedmiotu zamówienia.</w:t>
      </w: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okres gwarancji jakości.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może być określony jedynie jako 36, 48, 60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FB32B2" w:rsidRDefault="006F1E7D" w:rsidP="006F1E7D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7A2B73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>6</w:t>
      </w:r>
      <w:bookmarkStart w:id="0" w:name="_GoBack"/>
      <w:bookmarkEnd w:id="0"/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robót.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WZ i dokumentacją projektową i nie wnosimy do niej żadnych zastrzeżeń oraz uzyskaliśmy wszelkie niezbędne informacje do przygotowania oferty i wykonania zamówienia.</w:t>
      </w:r>
    </w:p>
    <w:p w:rsidR="006F1E7D" w:rsidRPr="0062151A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62151A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Podczas realizacji zamówienia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163655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zamierzamy </w:t>
      </w:r>
      <w:sdt>
        <w:sdtPr>
          <w:rPr>
            <w:rFonts w:asciiTheme="minorHAnsi" w:eastAsia="Lucida Sans Unicode" w:hAnsiTheme="minorHAnsi"/>
            <w:color w:val="000000"/>
            <w:kern w:val="1"/>
            <w:sz w:val="22"/>
            <w:szCs w:val="22"/>
            <w:lang w:eastAsia="hi-IN" w:bidi="hi-IN"/>
          </w:rPr>
          <w:id w:val="-71196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korzystać z </w:t>
      </w:r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podwykonawców: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 </w:t>
      </w:r>
      <w:sdt>
        <w:sdtPr>
          <w:rPr>
            <w:rStyle w:val="Pogrubienie"/>
            <w:rFonts w:asciiTheme="minorHAnsi" w:eastAsia="Lucida Sans Unicode" w:hAnsiTheme="minorHAnsi"/>
            <w:sz w:val="20"/>
          </w:rPr>
          <w:id w:val="1351840662"/>
          <w:showingPlcHdr/>
        </w:sdtPr>
        <w:sdtEndPr>
          <w:rPr>
            <w:rStyle w:val="Domylnaczcionkaakapitu"/>
            <w:b w:val="0"/>
            <w:bCs w:val="0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>Kliknij tutaj, aby wprowadzić nazwę i dane adresowe podwykonawcy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</w:rPr>
            <w:t xml:space="preserve"> – jeśli dotyczy</w:t>
          </w:r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.</w:t>
          </w:r>
        </w:sdtContent>
      </w:sdt>
      <w:r w:rsidRPr="0062151A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eastAsia="Lucida Sans Unicode"/>
            <w:color w:val="548DD4" w:themeColor="text2" w:themeTint="99"/>
          </w:rPr>
          <w:alias w:val="Podaj zakres robót, które będzie wykonywał podwykonawca"/>
          <w:tag w:val="Podaj zakres robót, które będzie wykonywał podwykonawca"/>
          <w:id w:val="-18542534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auto"/>
            <w:kern w:val="1"/>
            <w:sz w:val="22"/>
            <w:szCs w:val="22"/>
            <w:lang w:eastAsia="hi-IN" w:bidi="hi-IN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Wpisz zakres robót, które będzie wykonywał podwykonawca.</w:t>
          </w:r>
        </w:sdtContent>
      </w:sdt>
    </w:p>
    <w:p w:rsidR="006F1E7D" w:rsidRPr="00017DD3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91643A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24</w:t>
      </w:r>
      <w:r w:rsidR="00017DD3"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D6470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5</w:t>
      </w:r>
      <w:r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017DD3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dokumentacji proj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ektowej,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zgodnie z zasadami wiedzy i sztuki budowlanej za oferowaną cenę.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425" w:hanging="408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eastAsia="SimSun"/>
          </w:rPr>
          <w:id w:val="-391815311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kwotę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:</w:t>
      </w:r>
    </w:p>
    <w:p w:rsidR="006F1E7D" w:rsidRPr="00AE0B15" w:rsidRDefault="006F1E7D" w:rsidP="006F1E7D">
      <w:pPr>
        <w:widowControl w:val="0"/>
        <w:suppressAutoHyphens/>
        <w:spacing w:line="276" w:lineRule="auto"/>
        <w:ind w:left="425"/>
        <w:jc w:val="both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datę</w:t>
          </w:r>
          <w:r w:rsidRPr="009B4CFF">
            <w:rPr>
              <w:rStyle w:val="Tekstzastpczy"/>
              <w:rFonts w:asciiTheme="minorHAnsi" w:eastAsiaTheme="minorHAnsi" w:hAnsiTheme="minorHAnsi"/>
              <w:sz w:val="22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eastAsia="SimSun"/>
            <w:color w:val="548DD4" w:themeColor="text2" w:themeTint="99"/>
          </w:rPr>
          <w:id w:val="1845886390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Kliknij tutaj, aby wprowadzić formę wniesienia wadium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 w:rsidRPr="00AE0B15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Wadiu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m wniesione w pieniądzu należy zwrócić na konto w banku </w:t>
      </w:r>
      <w:sdt>
        <w:sdtPr>
          <w:rPr>
            <w:rStyle w:val="Pogrubienie"/>
            <w:rFonts w:asciiTheme="minorHAnsi" w:eastAsia="SimSun" w:hAnsiTheme="minorHAnsi"/>
            <w:sz w:val="22"/>
            <w:szCs w:val="22"/>
          </w:rPr>
          <w:id w:val="-322199893"/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nazwę banku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AE0B15" w:rsidRDefault="006F1E7D" w:rsidP="006F1E7D">
      <w:pPr>
        <w:widowControl w:val="0"/>
        <w:suppressAutoHyphens/>
        <w:spacing w:line="276" w:lineRule="auto"/>
        <w:ind w:left="425" w:hanging="22"/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eastAsia="SimSun"/>
          </w:rPr>
          <w:id w:val="-1383794605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nr rachunku</w:t>
          </w:r>
          <w:r w:rsidRPr="009B4CFF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eastAsia="SimSun"/>
          </w:rPr>
          <w:id w:val="1087049098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w </w:t>
      </w:r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wysokości</w:t>
      </w:r>
      <w:r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Style w:val="Pogrubienie"/>
            <w:rFonts w:eastAsia="SimSun"/>
          </w:rPr>
          <w:id w:val="-1172869746"/>
          <w:showingPlcHdr/>
        </w:sdtPr>
        <w:sdtEndPr>
          <w:rPr>
            <w:rStyle w:val="Domylnaczcionkaakapitu"/>
            <w:rFonts w:asciiTheme="minorHAnsi" w:hAnsiTheme="minorHAnsi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9B4CFF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 xml:space="preserve">Kliknij tutaj, aby wprowadzić </w:t>
          </w:r>
          <w:r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2"/>
            </w:rPr>
            <w:t>wysokość zabezpieczenia</w:t>
          </w:r>
          <w:r w:rsidRPr="0012387B">
            <w:rPr>
              <w:rStyle w:val="Tekstzastpczy"/>
              <w:rFonts w:eastAsiaTheme="minorHAnsi"/>
            </w:rPr>
            <w:t>.</w:t>
          </w:r>
        </w:sdtContent>
      </w:sdt>
      <w:r w:rsidRPr="009B4CFF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7A2B73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showingPlcHdr/>
        </w:sdtPr>
        <w:sdtEndPr/>
        <w:sdtContent>
          <w:r w:rsidR="006F1E7D"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</w:t>
          </w:r>
          <w:r w:rsidR="006F1E7D" w:rsidRPr="00512E95">
            <w:rPr>
              <w:rStyle w:val="Tekstzastpczy"/>
              <w:rFonts w:eastAsiaTheme="minorHAnsi"/>
              <w:color w:val="548DD4" w:themeColor="text2" w:themeTint="99"/>
            </w:rPr>
            <w:t>.</w:t>
          </w:r>
        </w:sdtContent>
      </w:sdt>
    </w:p>
    <w:p w:rsidR="006F1E7D" w:rsidRDefault="007A2B73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7A2B73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Pr="00512E95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tekst.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lastRenderedPageBreak/>
        <w:t>fizycznych, od których dane osobowe bezpośrednio lub pośrednio pozyskaliśmy w celu 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7A2B73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7A2B73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6F1E7D" w:rsidRPr="00C52FFC" w:rsidRDefault="006F1E7D" w:rsidP="006F1E7D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AE0B15" w:rsidRDefault="007A2B73" w:rsidP="006F1E7D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6F1E7D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6F1E7D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47EDB"/>
    <w:rsid w:val="002D62D9"/>
    <w:rsid w:val="00556D58"/>
    <w:rsid w:val="00561719"/>
    <w:rsid w:val="00674E0E"/>
    <w:rsid w:val="006F1E7D"/>
    <w:rsid w:val="007A160D"/>
    <w:rsid w:val="007A2B73"/>
    <w:rsid w:val="007F35BA"/>
    <w:rsid w:val="009146E4"/>
    <w:rsid w:val="0091643A"/>
    <w:rsid w:val="00D561DE"/>
    <w:rsid w:val="00D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B27D3E" w:rsidP="00B27D3E">
          <w:pPr>
            <w:pStyle w:val="F12AEDC8C40E4BF6BD07E980A3DA6995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B27D3E" w:rsidP="00B27D3E">
          <w:pPr>
            <w:pStyle w:val="9DCB1B7FCD874797B834AFB3E5FD4990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B27D3E" w:rsidP="00B27D3E">
          <w:pPr>
            <w:pStyle w:val="433880A5FDD04B2099C7F91A8DD6D1A4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5F1963" w:rsidP="005F1963">
          <w:pPr>
            <w:pStyle w:val="FB28D0ECE4D546DAB0ADB28106993FA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5F1963" w:rsidP="005F1963">
          <w:pPr>
            <w:pStyle w:val="0C2B3616C36E4E7F9C6300E0FCC5AFFF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5F1963" w:rsidP="005F1963">
          <w:pPr>
            <w:pStyle w:val="1F829EF6FFFA443DA10F74D83D90584E"/>
          </w:pPr>
          <w:r w:rsidRPr="00BB71F9">
            <w:rPr>
              <w:rStyle w:val="Tekstzastpczy"/>
              <w:rFonts w:eastAsia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0E4C6B"/>
    <w:rsid w:val="00116909"/>
    <w:rsid w:val="0022136C"/>
    <w:rsid w:val="00265F5A"/>
    <w:rsid w:val="00283402"/>
    <w:rsid w:val="00286A5D"/>
    <w:rsid w:val="00370A5E"/>
    <w:rsid w:val="005F1963"/>
    <w:rsid w:val="006D029E"/>
    <w:rsid w:val="00B27D3E"/>
    <w:rsid w:val="00B807CE"/>
    <w:rsid w:val="00C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1963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2021-11-04T11:18:00Z</dcterms:created>
  <dcterms:modified xsi:type="dcterms:W3CDTF">2022-04-08T09:19:00Z</dcterms:modified>
</cp:coreProperties>
</file>