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CD0BD7">
      <w:pPr>
        <w:jc w:val="end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118110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832F55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WZP</w:t>
                          </w:r>
                          <w:r w:rsidR="00270EE7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-2602/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2475/22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F54746">
        <w:rPr>
          <w:rFonts w:ascii="Century Gothic" w:hAnsi="Century Gothic"/>
          <w:sz w:val="20"/>
          <w:szCs w:val="20"/>
          <w:lang w:val="en-US"/>
        </w:rPr>
        <w:t xml:space="preserve"> 24.10</w:t>
      </w:r>
      <w:r w:rsidR="00CD0BD7">
        <w:rPr>
          <w:rFonts w:ascii="Century Gothic" w:hAnsi="Century Gothic"/>
          <w:sz w:val="20"/>
          <w:szCs w:val="20"/>
          <w:lang w:val="en-US"/>
        </w:rPr>
        <w:t>.2022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C92955" w:rsidRDefault="00C92955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8F047A" w:rsidRDefault="008F047A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8F047A" w:rsidRDefault="008F047A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Pr="008F047A" w:rsidRDefault="008F047A" w:rsidP="008F047A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CD0BD7" w:rsidRDefault="00CD0BD7" w:rsidP="003058F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Cs/>
          <w:sz w:val="20"/>
          <w:szCs w:val="20"/>
        </w:rPr>
      </w:pPr>
    </w:p>
    <w:p w:rsidR="003058F3" w:rsidRPr="001F734E" w:rsidRDefault="00ED51E0" w:rsidP="00832F55">
      <w:pPr>
        <w:pStyle w:val="Tekstpodstawowy"/>
        <w:ind w:start="45pt" w:hanging="45pt"/>
        <w:contextualSpacing/>
        <w:jc w:val="both"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>Dotyczy:</w:t>
      </w:r>
      <w:r w:rsidR="001F734E">
        <w:rPr>
          <w:rFonts w:ascii="Century Gothic" w:hAnsi="Century Gothic"/>
          <w:bCs/>
          <w:sz w:val="20"/>
        </w:rPr>
        <w:t xml:space="preserve"> </w:t>
      </w:r>
      <w:r w:rsidR="00B05EDE">
        <w:rPr>
          <w:rFonts w:ascii="Century Gothic" w:hAnsi="Century Gothic"/>
          <w:sz w:val="20"/>
        </w:rPr>
        <w:t>postępowania prowadzonego</w:t>
      </w:r>
      <w:r w:rsidR="004C3083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w trybie</w:t>
      </w:r>
      <w:r w:rsidR="004C3083">
        <w:rPr>
          <w:rFonts w:ascii="Century Gothic" w:hAnsi="Century Gothic"/>
          <w:sz w:val="20"/>
        </w:rPr>
        <w:t xml:space="preserve"> podstawowym</w:t>
      </w:r>
      <w:r w:rsidR="00832F55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 xml:space="preserve">na </w:t>
      </w:r>
      <w:r w:rsidR="00832F55">
        <w:rPr>
          <w:rFonts w:ascii="Century Gothic" w:hAnsi="Century Gothic"/>
          <w:b/>
          <w:sz w:val="20"/>
        </w:rPr>
        <w:t>usługi</w:t>
      </w:r>
      <w:r w:rsidR="00832F55" w:rsidRPr="00832F55">
        <w:rPr>
          <w:rFonts w:ascii="Century Gothic" w:hAnsi="Century Gothic"/>
          <w:b/>
          <w:sz w:val="20"/>
        </w:rPr>
        <w:t xml:space="preserve"> mycia zewnętrznego oraz odkurzania pojazdów służbowych KSP</w:t>
      </w:r>
      <w:r w:rsidR="001F734E">
        <w:rPr>
          <w:rFonts w:ascii="Century Gothic" w:hAnsi="Century Gothic"/>
          <w:b/>
          <w:sz w:val="20"/>
        </w:rPr>
        <w:t xml:space="preserve">, </w:t>
      </w:r>
      <w:r w:rsidR="001F734E">
        <w:rPr>
          <w:rFonts w:ascii="Century Gothic" w:hAnsi="Century Gothic"/>
          <w:sz w:val="20"/>
        </w:rPr>
        <w:t xml:space="preserve">nr ref.: </w:t>
      </w:r>
      <w:r w:rsidR="001F734E">
        <w:rPr>
          <w:rFonts w:ascii="Century Gothic" w:hAnsi="Century Gothic"/>
          <w:b/>
          <w:sz w:val="20"/>
        </w:rPr>
        <w:t>WZP-</w:t>
      </w:r>
      <w:r w:rsidR="00832F55">
        <w:rPr>
          <w:rFonts w:ascii="Century Gothic" w:hAnsi="Century Gothic"/>
          <w:b/>
          <w:sz w:val="20"/>
        </w:rPr>
        <w:t>2475/22/138/T</w:t>
      </w:r>
    </w:p>
    <w:p w:rsidR="008F047A" w:rsidRDefault="008F047A" w:rsidP="00CD0BD7">
      <w:pPr>
        <w:tabs>
          <w:tab w:val="start" w:pos="9pt"/>
          <w:tab w:val="num" w:pos="54pt"/>
        </w:tabs>
        <w:spacing w:after="3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67437" w:rsidRDefault="00ED51E0" w:rsidP="000566CB">
      <w:pPr>
        <w:ind w:firstLine="35.4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</w:t>
      </w:r>
      <w:r w:rsidR="00381E12">
        <w:rPr>
          <w:rFonts w:ascii="Century Gothic" w:hAnsi="Century Gothic"/>
          <w:sz w:val="20"/>
          <w:szCs w:val="20"/>
        </w:rPr>
        <w:t>ń publicznych (</w:t>
      </w:r>
      <w:proofErr w:type="spellStart"/>
      <w:r w:rsidR="00381E12">
        <w:rPr>
          <w:rFonts w:ascii="Century Gothic" w:hAnsi="Century Gothic"/>
          <w:sz w:val="20"/>
          <w:szCs w:val="20"/>
        </w:rPr>
        <w:t>t.j</w:t>
      </w:r>
      <w:proofErr w:type="spellEnd"/>
      <w:r w:rsidR="00381E12">
        <w:rPr>
          <w:rFonts w:ascii="Century Gothic" w:hAnsi="Century Gothic"/>
          <w:sz w:val="20"/>
          <w:szCs w:val="20"/>
        </w:rPr>
        <w:t>. Dz.U. z 202</w:t>
      </w:r>
      <w:r w:rsidR="00C7535C">
        <w:rPr>
          <w:rFonts w:ascii="Century Gothic" w:hAnsi="Century Gothic"/>
          <w:sz w:val="20"/>
          <w:szCs w:val="20"/>
        </w:rPr>
        <w:t>2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="00381E12"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381E12">
        <w:rPr>
          <w:rFonts w:ascii="Century Gothic" w:hAnsi="Century Gothic"/>
          <w:sz w:val="20"/>
          <w:szCs w:val="20"/>
        </w:rPr>
        <w:t xml:space="preserve"> </w:t>
      </w:r>
      <w:r w:rsidR="00C7535C">
        <w:rPr>
          <w:rFonts w:ascii="Century Gothic" w:hAnsi="Century Gothic"/>
          <w:sz w:val="20"/>
          <w:szCs w:val="20"/>
        </w:rPr>
        <w:t>1710</w:t>
      </w:r>
      <w:r w:rsidR="00832F55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832F55">
        <w:rPr>
          <w:rFonts w:ascii="Century Gothic" w:hAnsi="Century Gothic"/>
          <w:sz w:val="20"/>
          <w:szCs w:val="20"/>
        </w:rPr>
        <w:t>późn</w:t>
      </w:r>
      <w:proofErr w:type="spellEnd"/>
      <w:r w:rsidR="00832F55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="000566CB"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0F5FE0"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>nformuje, że w ww. postępowaniu</w:t>
      </w:r>
      <w:r w:rsidR="00AA314B">
        <w:rPr>
          <w:rFonts w:ascii="Century Gothic" w:hAnsi="Century Gothic"/>
          <w:sz w:val="20"/>
          <w:szCs w:val="20"/>
        </w:rPr>
        <w:t xml:space="preserve"> w poniższych zadaniach</w:t>
      </w:r>
      <w:r w:rsidR="000F5FE0">
        <w:rPr>
          <w:rFonts w:ascii="Century Gothic" w:hAnsi="Century Gothic"/>
          <w:sz w:val="20"/>
          <w:szCs w:val="20"/>
        </w:rPr>
        <w:t xml:space="preserve"> </w:t>
      </w:r>
      <w:r w:rsidR="000566CB">
        <w:rPr>
          <w:rFonts w:ascii="Century Gothic" w:hAnsi="Century Gothic"/>
          <w:sz w:val="20"/>
        </w:rPr>
        <w:t>Ofert</w:t>
      </w:r>
      <w:r w:rsidR="00AA314B">
        <w:rPr>
          <w:rFonts w:ascii="Century Gothic" w:hAnsi="Century Gothic"/>
          <w:sz w:val="20"/>
        </w:rPr>
        <w:t>ę</w:t>
      </w:r>
      <w:r w:rsidR="000566CB">
        <w:rPr>
          <w:rFonts w:ascii="Century Gothic" w:hAnsi="Century Gothic"/>
          <w:sz w:val="20"/>
        </w:rPr>
        <w:t xml:space="preserve"> złoży</w:t>
      </w:r>
      <w:r w:rsidR="00832F55">
        <w:rPr>
          <w:rFonts w:ascii="Century Gothic" w:hAnsi="Century Gothic"/>
          <w:sz w:val="20"/>
        </w:rPr>
        <w:t xml:space="preserve">li </w:t>
      </w:r>
      <w:r w:rsidR="00271DD2">
        <w:rPr>
          <w:rFonts w:ascii="Century Gothic" w:hAnsi="Century Gothic"/>
          <w:sz w:val="20"/>
        </w:rPr>
        <w:t xml:space="preserve">nw. </w:t>
      </w:r>
      <w:r w:rsidR="000566CB">
        <w:rPr>
          <w:rFonts w:ascii="Century Gothic" w:hAnsi="Century Gothic"/>
          <w:sz w:val="20"/>
        </w:rPr>
        <w:t>Wykonawc</w:t>
      </w:r>
      <w:r w:rsidR="00832F55">
        <w:rPr>
          <w:rFonts w:ascii="Century Gothic" w:hAnsi="Century Gothic"/>
          <w:sz w:val="20"/>
        </w:rPr>
        <w:t>y</w:t>
      </w:r>
      <w:r w:rsidR="00A128C2">
        <w:rPr>
          <w:rFonts w:ascii="Century Gothic" w:hAnsi="Century Gothic"/>
          <w:sz w:val="20"/>
        </w:rPr>
        <w:t>:</w:t>
      </w:r>
    </w:p>
    <w:p w:rsidR="00CD0BD7" w:rsidRPr="00271DD2" w:rsidRDefault="00CD0BD7" w:rsidP="00CD0BD7">
      <w:pPr>
        <w:jc w:val="both"/>
        <w:rPr>
          <w:rFonts w:ascii="Century Gothic" w:hAnsi="Century Gothic"/>
          <w:b/>
          <w:sz w:val="20"/>
          <w:szCs w:val="20"/>
        </w:rPr>
      </w:pPr>
    </w:p>
    <w:p w:rsidR="00832F55" w:rsidRPr="00832F55" w:rsidRDefault="00832F55" w:rsidP="00832F55">
      <w:pPr>
        <w:jc w:val="both"/>
        <w:rPr>
          <w:rFonts w:ascii="Century Gothic" w:hAnsi="Century Gothic"/>
          <w:b/>
          <w:sz w:val="20"/>
          <w:szCs w:val="20"/>
        </w:rPr>
      </w:pPr>
      <w:r w:rsidRPr="00271DD2">
        <w:rPr>
          <w:rFonts w:ascii="Century Gothic" w:hAnsi="Century Gothic"/>
          <w:b/>
          <w:sz w:val="20"/>
          <w:szCs w:val="20"/>
        </w:rPr>
        <w:t>Zadanie nr 1</w:t>
      </w:r>
      <w:r>
        <w:rPr>
          <w:rFonts w:ascii="Century Gothic" w:hAnsi="Century Gothic"/>
          <w:b/>
          <w:sz w:val="20"/>
          <w:szCs w:val="20"/>
        </w:rPr>
        <w:t xml:space="preserve"> - </w:t>
      </w:r>
      <w:r w:rsidRPr="00832F55">
        <w:rPr>
          <w:rFonts w:ascii="Century Gothic" w:hAnsi="Century Gothic"/>
          <w:b/>
          <w:sz w:val="20"/>
          <w:szCs w:val="20"/>
        </w:rPr>
        <w:tab/>
        <w:t>Mycie zewnętrzne pojazdów służbowych WRD</w:t>
      </w:r>
      <w:r>
        <w:rPr>
          <w:rFonts w:ascii="Century Gothic" w:hAnsi="Century Gothic"/>
          <w:b/>
          <w:sz w:val="20"/>
          <w:szCs w:val="20"/>
        </w:rPr>
        <w:t xml:space="preserve"> KSP na terenie m. st. Warszawy</w:t>
      </w:r>
    </w:p>
    <w:tbl>
      <w:tblPr>
        <w:tblStyle w:val="Tabela-Siatka"/>
        <w:tblW w:w="481.70pt" w:type="dxa"/>
        <w:tblLook w:firstRow="1" w:lastRow="0" w:firstColumn="1" w:lastColumn="0" w:noHBand="0" w:noVBand="1"/>
      </w:tblPr>
      <w:tblGrid>
        <w:gridCol w:w="7650"/>
        <w:gridCol w:w="1984"/>
      </w:tblGrid>
      <w:tr w:rsidR="00832F55" w:rsidTr="00AD493E">
        <w:tc>
          <w:tcPr>
            <w:tcW w:w="382.50pt" w:type="dxa"/>
            <w:vAlign w:val="center"/>
          </w:tcPr>
          <w:p w:rsidR="00832F55" w:rsidRPr="00CD0BD7" w:rsidRDefault="00832F55" w:rsidP="00AD4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99.20pt" w:type="dxa"/>
            <w:vAlign w:val="center"/>
          </w:tcPr>
          <w:p w:rsidR="00832F55" w:rsidRPr="00CD0BD7" w:rsidRDefault="00832F55" w:rsidP="00AD4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Cena oferty brutto w PLN</w:t>
            </w:r>
          </w:p>
        </w:tc>
      </w:tr>
      <w:tr w:rsidR="00832F55" w:rsidTr="00AD493E">
        <w:trPr>
          <w:trHeight w:val="630"/>
        </w:trPr>
        <w:tc>
          <w:tcPr>
            <w:tcW w:w="382.50pt" w:type="dxa"/>
            <w:vAlign w:val="center"/>
          </w:tcPr>
          <w:p w:rsidR="00832F55" w:rsidRDefault="00832F55" w:rsidP="00AD49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32F55">
              <w:rPr>
                <w:rFonts w:ascii="Century Gothic" w:hAnsi="Century Gothic"/>
                <w:b/>
                <w:sz w:val="20"/>
                <w:szCs w:val="20"/>
              </w:rPr>
              <w:t xml:space="preserve">Grzegorz </w:t>
            </w:r>
            <w:proofErr w:type="spellStart"/>
            <w:r w:rsidRPr="00832F55">
              <w:rPr>
                <w:rFonts w:ascii="Century Gothic" w:hAnsi="Century Gothic"/>
                <w:b/>
                <w:sz w:val="20"/>
                <w:szCs w:val="20"/>
              </w:rPr>
              <w:t>Rulkiewicz</w:t>
            </w:r>
            <w:proofErr w:type="spellEnd"/>
            <w:r w:rsidR="00B524C3">
              <w:rPr>
                <w:rFonts w:ascii="Century Gothic" w:hAnsi="Century Gothic"/>
                <w:b/>
                <w:sz w:val="20"/>
                <w:szCs w:val="20"/>
              </w:rPr>
              <w:t>,</w:t>
            </w:r>
          </w:p>
          <w:p w:rsidR="00832F55" w:rsidRPr="003D231F" w:rsidRDefault="00832F55" w:rsidP="00832F5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z/s w Warszawie</w:t>
            </w:r>
          </w:p>
        </w:tc>
        <w:tc>
          <w:tcPr>
            <w:tcW w:w="99.20pt" w:type="dxa"/>
            <w:vAlign w:val="center"/>
          </w:tcPr>
          <w:p w:rsidR="00832F55" w:rsidRPr="00B524C3" w:rsidRDefault="00832F55" w:rsidP="00AD4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24C3">
              <w:rPr>
                <w:rFonts w:ascii="Century Gothic" w:hAnsi="Century Gothic"/>
                <w:b/>
                <w:sz w:val="20"/>
                <w:szCs w:val="20"/>
              </w:rPr>
              <w:t>34 550,70</w:t>
            </w:r>
          </w:p>
        </w:tc>
      </w:tr>
      <w:tr w:rsidR="00832F55" w:rsidTr="00AD493E">
        <w:trPr>
          <w:trHeight w:val="630"/>
        </w:trPr>
        <w:tc>
          <w:tcPr>
            <w:tcW w:w="382.50pt" w:type="dxa"/>
            <w:vAlign w:val="center"/>
          </w:tcPr>
          <w:p w:rsidR="00B524C3" w:rsidRDefault="00B524C3" w:rsidP="00AD493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SAMBOR Sp. z o.o.</w:t>
            </w:r>
          </w:p>
          <w:p w:rsidR="00B524C3" w:rsidRPr="00B524C3" w:rsidRDefault="00B524C3" w:rsidP="00AD49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z/s w Płońsku</w:t>
            </w:r>
          </w:p>
        </w:tc>
        <w:tc>
          <w:tcPr>
            <w:tcW w:w="99.20pt" w:type="dxa"/>
            <w:vAlign w:val="center"/>
          </w:tcPr>
          <w:p w:rsidR="00832F55" w:rsidRPr="00B524C3" w:rsidRDefault="00B524C3" w:rsidP="00AD4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24C3">
              <w:rPr>
                <w:rFonts w:ascii="Century Gothic" w:hAnsi="Century Gothic"/>
                <w:b/>
                <w:sz w:val="20"/>
                <w:szCs w:val="20"/>
              </w:rPr>
              <w:t>32 595,00</w:t>
            </w:r>
          </w:p>
        </w:tc>
      </w:tr>
    </w:tbl>
    <w:p w:rsidR="00CD0BD7" w:rsidRDefault="00CD0BD7" w:rsidP="00CD0BD7">
      <w:pPr>
        <w:rPr>
          <w:rFonts w:ascii="Century Gothic" w:eastAsia="Arial" w:hAnsi="Century Gothic"/>
          <w:sz w:val="20"/>
          <w:szCs w:val="20"/>
        </w:rPr>
      </w:pPr>
    </w:p>
    <w:p w:rsidR="00271DD2" w:rsidRDefault="00271DD2" w:rsidP="00CD0BD7">
      <w:pPr>
        <w:rPr>
          <w:rFonts w:ascii="Century Gothic" w:eastAsia="Arial" w:hAnsi="Century Gothic"/>
          <w:sz w:val="20"/>
          <w:szCs w:val="20"/>
        </w:rPr>
      </w:pPr>
      <w:r w:rsidRPr="00271DD2">
        <w:rPr>
          <w:rFonts w:ascii="Century Gothic" w:eastAsia="Arial" w:hAnsi="Century Gothic"/>
          <w:b/>
          <w:sz w:val="20"/>
          <w:szCs w:val="20"/>
        </w:rPr>
        <w:t>Zadanie nr 2</w:t>
      </w:r>
      <w:r w:rsidR="00832F55">
        <w:rPr>
          <w:rFonts w:ascii="Century Gothic" w:eastAsia="Arial" w:hAnsi="Century Gothic"/>
          <w:b/>
          <w:sz w:val="20"/>
          <w:szCs w:val="20"/>
        </w:rPr>
        <w:t xml:space="preserve"> - </w:t>
      </w:r>
      <w:r w:rsidR="00832F55" w:rsidRPr="00832F55">
        <w:rPr>
          <w:rFonts w:ascii="Century Gothic" w:eastAsia="Arial" w:hAnsi="Century Gothic"/>
          <w:b/>
          <w:sz w:val="20"/>
          <w:szCs w:val="20"/>
        </w:rPr>
        <w:tab/>
        <w:t>Mycie zewnętrzne pojazdów służbowych OPP Warszawa na terenie Piaseczna</w:t>
      </w:r>
    </w:p>
    <w:tbl>
      <w:tblPr>
        <w:tblStyle w:val="Tabela-Siatka"/>
        <w:tblW w:w="481.70pt" w:type="dxa"/>
        <w:tblLook w:firstRow="1" w:lastRow="0" w:firstColumn="1" w:lastColumn="0" w:noHBand="0" w:noVBand="1"/>
      </w:tblPr>
      <w:tblGrid>
        <w:gridCol w:w="7650"/>
        <w:gridCol w:w="1984"/>
      </w:tblGrid>
      <w:tr w:rsidR="00832F55" w:rsidRPr="00CD0BD7" w:rsidTr="00AD493E">
        <w:tc>
          <w:tcPr>
            <w:tcW w:w="382.50pt" w:type="dxa"/>
            <w:vAlign w:val="center"/>
          </w:tcPr>
          <w:p w:rsidR="00832F55" w:rsidRPr="00CD0BD7" w:rsidRDefault="00832F55" w:rsidP="00AD4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99.20pt" w:type="dxa"/>
            <w:vAlign w:val="center"/>
          </w:tcPr>
          <w:p w:rsidR="00832F55" w:rsidRPr="00CD0BD7" w:rsidRDefault="00832F55" w:rsidP="00AD4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Cena oferty brutto w PLN</w:t>
            </w:r>
          </w:p>
        </w:tc>
      </w:tr>
      <w:tr w:rsidR="00832F55" w:rsidTr="00AD493E">
        <w:trPr>
          <w:trHeight w:val="630"/>
        </w:trPr>
        <w:tc>
          <w:tcPr>
            <w:tcW w:w="382.50pt" w:type="dxa"/>
            <w:vAlign w:val="center"/>
          </w:tcPr>
          <w:p w:rsidR="00832F55" w:rsidRDefault="00B524C3" w:rsidP="00AD493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ACC Agnieszka Dymna,</w:t>
            </w:r>
          </w:p>
          <w:p w:rsidR="00B524C3" w:rsidRPr="00B524C3" w:rsidRDefault="00B524C3" w:rsidP="00AD49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z/s w Piasecznie</w:t>
            </w:r>
          </w:p>
        </w:tc>
        <w:tc>
          <w:tcPr>
            <w:tcW w:w="99.20pt" w:type="dxa"/>
            <w:vAlign w:val="center"/>
          </w:tcPr>
          <w:p w:rsidR="00832F55" w:rsidRPr="00B524C3" w:rsidRDefault="00B524C3" w:rsidP="00AD4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24C3">
              <w:rPr>
                <w:rFonts w:ascii="Century Gothic" w:hAnsi="Century Gothic"/>
                <w:b/>
                <w:sz w:val="20"/>
                <w:szCs w:val="20"/>
              </w:rPr>
              <w:t>75 270,09</w:t>
            </w:r>
          </w:p>
        </w:tc>
      </w:tr>
    </w:tbl>
    <w:p w:rsidR="00832F55" w:rsidRDefault="00832F55" w:rsidP="00832F55">
      <w:pPr>
        <w:jc w:val="both"/>
        <w:rPr>
          <w:rFonts w:ascii="Century Gothic" w:hAnsi="Century Gothic"/>
          <w:b/>
          <w:sz w:val="20"/>
          <w:szCs w:val="20"/>
        </w:rPr>
      </w:pPr>
    </w:p>
    <w:p w:rsidR="00832F55" w:rsidRPr="00832F55" w:rsidRDefault="00832F55" w:rsidP="00832F55">
      <w:pPr>
        <w:jc w:val="both"/>
        <w:rPr>
          <w:rFonts w:ascii="Century Gothic" w:hAnsi="Century Gothic"/>
          <w:b/>
          <w:sz w:val="20"/>
          <w:szCs w:val="20"/>
        </w:rPr>
      </w:pPr>
      <w:r w:rsidRPr="00271DD2">
        <w:rPr>
          <w:rFonts w:ascii="Century Gothic" w:hAnsi="Century Gothic"/>
          <w:b/>
          <w:sz w:val="20"/>
          <w:szCs w:val="20"/>
        </w:rPr>
        <w:t xml:space="preserve">Zadanie nr </w:t>
      </w:r>
      <w:r>
        <w:rPr>
          <w:rFonts w:ascii="Century Gothic" w:hAnsi="Century Gothic"/>
          <w:b/>
          <w:sz w:val="20"/>
          <w:szCs w:val="20"/>
        </w:rPr>
        <w:t xml:space="preserve">3 - </w:t>
      </w:r>
      <w:r w:rsidRPr="00832F55">
        <w:rPr>
          <w:rFonts w:ascii="Century Gothic" w:hAnsi="Century Gothic"/>
          <w:b/>
          <w:sz w:val="20"/>
          <w:szCs w:val="20"/>
        </w:rPr>
        <w:tab/>
        <w:t>Mycie zewnętrzne i odkurzanie pojazdów służbowych KPP Nowy Dwór Mazowiecki na terenie Nowego Dworu Mazowieckiego</w:t>
      </w:r>
    </w:p>
    <w:tbl>
      <w:tblPr>
        <w:tblStyle w:val="Tabela-Siatka"/>
        <w:tblW w:w="481.70pt" w:type="dxa"/>
        <w:tblLook w:firstRow="1" w:lastRow="0" w:firstColumn="1" w:lastColumn="0" w:noHBand="0" w:noVBand="1"/>
      </w:tblPr>
      <w:tblGrid>
        <w:gridCol w:w="7650"/>
        <w:gridCol w:w="1984"/>
      </w:tblGrid>
      <w:tr w:rsidR="00832F55" w:rsidTr="00AD493E">
        <w:tc>
          <w:tcPr>
            <w:tcW w:w="382.50pt" w:type="dxa"/>
            <w:vAlign w:val="center"/>
          </w:tcPr>
          <w:p w:rsidR="00832F55" w:rsidRPr="00CD0BD7" w:rsidRDefault="00832F55" w:rsidP="00AD4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99.20pt" w:type="dxa"/>
            <w:vAlign w:val="center"/>
          </w:tcPr>
          <w:p w:rsidR="00832F55" w:rsidRPr="00CD0BD7" w:rsidRDefault="00832F55" w:rsidP="00AD4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Cena oferty brutto w PLN</w:t>
            </w:r>
          </w:p>
        </w:tc>
      </w:tr>
      <w:tr w:rsidR="00832F55" w:rsidTr="00AD493E">
        <w:trPr>
          <w:trHeight w:val="630"/>
        </w:trPr>
        <w:tc>
          <w:tcPr>
            <w:tcW w:w="382.50pt" w:type="dxa"/>
            <w:vAlign w:val="center"/>
          </w:tcPr>
          <w:p w:rsidR="00832F55" w:rsidRDefault="00B524C3" w:rsidP="00AD49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24C3">
              <w:rPr>
                <w:rFonts w:ascii="Century Gothic" w:hAnsi="Century Gothic"/>
                <w:b/>
                <w:sz w:val="20"/>
                <w:szCs w:val="20"/>
              </w:rPr>
              <w:t xml:space="preserve">BP SERVICE CEMTER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MARZENA I PAWEŁ SZYMAŃSCY S.C., </w:t>
            </w:r>
          </w:p>
          <w:p w:rsidR="00B524C3" w:rsidRPr="00B524C3" w:rsidRDefault="00B524C3" w:rsidP="00AD49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z/s w Nowym Dworze Mazowieckim</w:t>
            </w:r>
          </w:p>
        </w:tc>
        <w:tc>
          <w:tcPr>
            <w:tcW w:w="99.20pt" w:type="dxa"/>
            <w:vAlign w:val="center"/>
          </w:tcPr>
          <w:p w:rsidR="00832F55" w:rsidRPr="00B524C3" w:rsidRDefault="00B524C3" w:rsidP="00AD4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24C3">
              <w:rPr>
                <w:rFonts w:ascii="Century Gothic" w:hAnsi="Century Gothic"/>
                <w:b/>
                <w:sz w:val="20"/>
                <w:szCs w:val="20"/>
              </w:rPr>
              <w:t>39 054,84</w:t>
            </w:r>
          </w:p>
        </w:tc>
      </w:tr>
    </w:tbl>
    <w:p w:rsidR="00271DD2" w:rsidRPr="00CD0BD7" w:rsidRDefault="00271DD2" w:rsidP="00CD0BD7">
      <w:pPr>
        <w:rPr>
          <w:rFonts w:ascii="Century Gothic" w:eastAsia="Arial" w:hAnsi="Century Gothic"/>
          <w:sz w:val="20"/>
          <w:szCs w:val="20"/>
        </w:rPr>
      </w:pPr>
    </w:p>
    <w:sectPr w:rsidR="00271DD2" w:rsidRPr="00CD0BD7" w:rsidSect="0068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C54CA" w:rsidRDefault="00EC54CA">
      <w:r>
        <w:separator/>
      </w:r>
    </w:p>
  </w:endnote>
  <w:endnote w:type="continuationSeparator" w:id="0">
    <w:p w:rsidR="00EC54CA" w:rsidRDefault="00EC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30872" w:rsidRDefault="00330872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32F55" w:rsidRPr="00832F55" w:rsidRDefault="00832F55" w:rsidP="00832F55">
    <w:pPr>
      <w:pStyle w:val="Stopka"/>
      <w:pBdr>
        <w:bottom w:val="single" w:sz="6" w:space="1" w:color="auto"/>
      </w:pBdr>
      <w:rPr>
        <w:sz w:val="18"/>
        <w:szCs w:val="20"/>
      </w:rPr>
    </w:pPr>
    <w:r w:rsidRPr="00832F55">
      <w:rPr>
        <w:sz w:val="18"/>
        <w:szCs w:val="20"/>
      </w:rPr>
      <w:t>Opracował: Jarosław Skiba</w:t>
    </w:r>
  </w:p>
  <w:p w:rsidR="00832F55" w:rsidRPr="00106543" w:rsidRDefault="00832F55" w:rsidP="00832F55">
    <w:pPr>
      <w:pStyle w:val="Stopka"/>
      <w:jc w:val="center"/>
      <w:rPr>
        <w:sz w:val="20"/>
        <w:szCs w:val="20"/>
      </w:rPr>
    </w:pPr>
    <w:r w:rsidRPr="00106543">
      <w:rPr>
        <w:sz w:val="20"/>
        <w:szCs w:val="20"/>
      </w:rPr>
      <w:t>Komenda Stołeczna Policji</w:t>
    </w:r>
  </w:p>
  <w:p w:rsidR="00832F55" w:rsidRPr="00C47E00" w:rsidRDefault="00832F55" w:rsidP="00832F5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832F55" w:rsidRPr="00832F55" w:rsidRDefault="00832F55" w:rsidP="00832F55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>
      <w:rPr>
        <w:sz w:val="20"/>
        <w:szCs w:val="20"/>
      </w:rPr>
      <w:t>Warszawa, ul Nowolipie 2, tel. 47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30872" w:rsidRDefault="00330872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C54CA" w:rsidRDefault="00EC54CA">
      <w:r>
        <w:separator/>
      </w:r>
    </w:p>
  </w:footnote>
  <w:footnote w:type="continuationSeparator" w:id="0">
    <w:p w:rsidR="00EC54CA" w:rsidRDefault="00EC54C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30872" w:rsidRDefault="00330872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30872" w:rsidRDefault="00330872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30872" w:rsidRDefault="00330872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66CB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C26"/>
    <w:rsid w:val="00115432"/>
    <w:rsid w:val="00115439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34E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0EE7"/>
    <w:rsid w:val="00271DD2"/>
    <w:rsid w:val="0027280F"/>
    <w:rsid w:val="00276590"/>
    <w:rsid w:val="0028010E"/>
    <w:rsid w:val="002806E0"/>
    <w:rsid w:val="0028135C"/>
    <w:rsid w:val="00290B1F"/>
    <w:rsid w:val="0029352F"/>
    <w:rsid w:val="0029420E"/>
    <w:rsid w:val="00294FBF"/>
    <w:rsid w:val="0029526D"/>
    <w:rsid w:val="00297452"/>
    <w:rsid w:val="00297F6A"/>
    <w:rsid w:val="002A2D4B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D3EF5"/>
    <w:rsid w:val="002E292A"/>
    <w:rsid w:val="002E4507"/>
    <w:rsid w:val="002E4EFC"/>
    <w:rsid w:val="002F5507"/>
    <w:rsid w:val="00300993"/>
    <w:rsid w:val="00301C3E"/>
    <w:rsid w:val="00302876"/>
    <w:rsid w:val="003058F3"/>
    <w:rsid w:val="00314BEA"/>
    <w:rsid w:val="003167CF"/>
    <w:rsid w:val="00316E9C"/>
    <w:rsid w:val="003176B1"/>
    <w:rsid w:val="00317822"/>
    <w:rsid w:val="00330872"/>
    <w:rsid w:val="00330FE6"/>
    <w:rsid w:val="003311C1"/>
    <w:rsid w:val="00337275"/>
    <w:rsid w:val="00340060"/>
    <w:rsid w:val="003466D6"/>
    <w:rsid w:val="00353033"/>
    <w:rsid w:val="00357481"/>
    <w:rsid w:val="00361471"/>
    <w:rsid w:val="00381E12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31F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259E9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6A1B"/>
    <w:rsid w:val="004B780C"/>
    <w:rsid w:val="004C3083"/>
    <w:rsid w:val="004C5AFA"/>
    <w:rsid w:val="004D1C22"/>
    <w:rsid w:val="004E350D"/>
    <w:rsid w:val="004E36E5"/>
    <w:rsid w:val="004E54FD"/>
    <w:rsid w:val="004E5550"/>
    <w:rsid w:val="004E5D94"/>
    <w:rsid w:val="004E6527"/>
    <w:rsid w:val="004F36E7"/>
    <w:rsid w:val="00500117"/>
    <w:rsid w:val="005027FE"/>
    <w:rsid w:val="00502F61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45558"/>
    <w:rsid w:val="00552C88"/>
    <w:rsid w:val="00553CB9"/>
    <w:rsid w:val="00561C18"/>
    <w:rsid w:val="00562718"/>
    <w:rsid w:val="0056469F"/>
    <w:rsid w:val="00564B22"/>
    <w:rsid w:val="00565C8F"/>
    <w:rsid w:val="00567437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493C"/>
    <w:rsid w:val="00640193"/>
    <w:rsid w:val="00641545"/>
    <w:rsid w:val="0064781B"/>
    <w:rsid w:val="00651970"/>
    <w:rsid w:val="00654289"/>
    <w:rsid w:val="00654853"/>
    <w:rsid w:val="00660836"/>
    <w:rsid w:val="0066487F"/>
    <w:rsid w:val="00665EFB"/>
    <w:rsid w:val="00666FA8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F7B"/>
    <w:rsid w:val="006F14C7"/>
    <w:rsid w:val="006F2318"/>
    <w:rsid w:val="00702E12"/>
    <w:rsid w:val="0070649B"/>
    <w:rsid w:val="00715E9E"/>
    <w:rsid w:val="00715EB2"/>
    <w:rsid w:val="00721475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271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B71F7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3D31"/>
    <w:rsid w:val="00804602"/>
    <w:rsid w:val="00804D28"/>
    <w:rsid w:val="00807F0C"/>
    <w:rsid w:val="00811222"/>
    <w:rsid w:val="00820A70"/>
    <w:rsid w:val="00823348"/>
    <w:rsid w:val="00825A5D"/>
    <w:rsid w:val="0083241B"/>
    <w:rsid w:val="00832F55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0AC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047A"/>
    <w:rsid w:val="008F3071"/>
    <w:rsid w:val="00900FAF"/>
    <w:rsid w:val="00904BC5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4264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7147C"/>
    <w:rsid w:val="00A858AD"/>
    <w:rsid w:val="00A959DA"/>
    <w:rsid w:val="00A9726D"/>
    <w:rsid w:val="00A97A51"/>
    <w:rsid w:val="00A97F66"/>
    <w:rsid w:val="00AA1C91"/>
    <w:rsid w:val="00AA314B"/>
    <w:rsid w:val="00AA3CCE"/>
    <w:rsid w:val="00AA4007"/>
    <w:rsid w:val="00AA40F1"/>
    <w:rsid w:val="00AA5D1D"/>
    <w:rsid w:val="00AA637B"/>
    <w:rsid w:val="00AA6B0E"/>
    <w:rsid w:val="00AB1D65"/>
    <w:rsid w:val="00AC60C4"/>
    <w:rsid w:val="00AC6149"/>
    <w:rsid w:val="00AC62EE"/>
    <w:rsid w:val="00AC682F"/>
    <w:rsid w:val="00AC7D89"/>
    <w:rsid w:val="00AD2AB1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5CE1"/>
    <w:rsid w:val="00B05EDE"/>
    <w:rsid w:val="00B11437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524C3"/>
    <w:rsid w:val="00B56A32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BDB"/>
    <w:rsid w:val="00B93231"/>
    <w:rsid w:val="00B93810"/>
    <w:rsid w:val="00B93ED1"/>
    <w:rsid w:val="00BA2565"/>
    <w:rsid w:val="00BA4B15"/>
    <w:rsid w:val="00BA55C1"/>
    <w:rsid w:val="00BA7102"/>
    <w:rsid w:val="00BB22C8"/>
    <w:rsid w:val="00BB3923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4ABA"/>
    <w:rsid w:val="00C64F27"/>
    <w:rsid w:val="00C74B72"/>
    <w:rsid w:val="00C7535C"/>
    <w:rsid w:val="00C80531"/>
    <w:rsid w:val="00C910F2"/>
    <w:rsid w:val="00C92955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D7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0C32"/>
    <w:rsid w:val="00D3167E"/>
    <w:rsid w:val="00D31ACD"/>
    <w:rsid w:val="00D33275"/>
    <w:rsid w:val="00D33359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4CA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42B35"/>
    <w:rsid w:val="00F44D53"/>
    <w:rsid w:val="00F46F24"/>
    <w:rsid w:val="00F47884"/>
    <w:rsid w:val="00F52777"/>
    <w:rsid w:val="00F53AEE"/>
    <w:rsid w:val="00F54746"/>
    <w:rsid w:val="00F576C0"/>
    <w:rsid w:val="00F6119B"/>
    <w:rsid w:val="00F664D9"/>
    <w:rsid w:val="00F66F58"/>
    <w:rsid w:val="00F720CC"/>
    <w:rsid w:val="00F72877"/>
    <w:rsid w:val="00F735C4"/>
    <w:rsid w:val="00F772C4"/>
    <w:rsid w:val="00F84426"/>
    <w:rsid w:val="00F86603"/>
    <w:rsid w:val="00F87F6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C37A4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5B3E825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38DEDC5-DB4B-4D4B-B4A1-23FF2B73386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2022-09-02T08:46:00Z</dcterms:created>
  <dcterms:modified xsi:type="dcterms:W3CDTF">2022-10-24T12:44:00Z</dcterms:modified>
  <cp:contentStatus/>
</cp:coreProperties>
</file>