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F356" w14:textId="77777777" w:rsidR="009C1CFE" w:rsidRPr="009C1CFE" w:rsidRDefault="009C1CFE" w:rsidP="009C1CFE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649"/>
      <w:bookmarkStart w:id="1" w:name="_Hlk86759862"/>
      <w:bookmarkStart w:id="2" w:name="_Hlk101530173"/>
      <w:r w:rsidRPr="009C1CFE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0303ED15" w14:textId="77777777" w:rsidR="009C1CFE" w:rsidRPr="009C1CFE" w:rsidRDefault="009C1CFE" w:rsidP="009C1CFE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C1CFE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9C1CF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8AAF301" w14:textId="77777777" w:rsidR="009C1CFE" w:rsidRPr="009C1CFE" w:rsidRDefault="009C1CFE" w:rsidP="009C1CF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613945EE" w14:textId="77777777" w:rsidR="009C1CFE" w:rsidRPr="009C1CFE" w:rsidRDefault="009C1CFE" w:rsidP="009C1CF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D3CA0C3" w14:textId="77777777" w:rsidR="009C1CFE" w:rsidRPr="009C1CFE" w:rsidRDefault="009C1CFE" w:rsidP="009C1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F048DB" w14:textId="77777777" w:rsidR="009C1CFE" w:rsidRPr="009C1CFE" w:rsidRDefault="009C1CFE" w:rsidP="009C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1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9C1C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9C1C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1CF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2227E8AE" w14:textId="77777777" w:rsidR="009C1CFE" w:rsidRPr="009C1CFE" w:rsidRDefault="009C1CFE" w:rsidP="009C1CF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161CFF" w14:textId="77777777" w:rsidR="009C1CFE" w:rsidRPr="009C1CFE" w:rsidRDefault="009C1CFE" w:rsidP="009C1CF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634EE9" w14:textId="77777777" w:rsidR="009C1CFE" w:rsidRPr="009C1CFE" w:rsidRDefault="009C1CFE" w:rsidP="009C1CF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1C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4BD70641" w14:textId="77777777" w:rsidR="009C1CFE" w:rsidRPr="009C1CFE" w:rsidRDefault="009C1CFE" w:rsidP="009C1CF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17BBA4" w14:textId="77777777" w:rsidR="009C1CFE" w:rsidRPr="009C1CFE" w:rsidRDefault="009C1CFE" w:rsidP="009C1CF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1C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108635C2" w14:textId="77777777" w:rsidR="009C1CFE" w:rsidRPr="009C1CFE" w:rsidRDefault="009C1CFE" w:rsidP="009C1CFE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FE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07C90947" w14:textId="77777777" w:rsidR="009C1CFE" w:rsidRPr="009C1CFE" w:rsidRDefault="009C1CFE" w:rsidP="009C1CF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75AC4E" w14:textId="77777777" w:rsidR="009C1CFE" w:rsidRPr="009C1CFE" w:rsidRDefault="009C1CFE" w:rsidP="009C1CF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5FF910" w14:textId="77777777" w:rsidR="009C1CFE" w:rsidRPr="009C1CFE" w:rsidRDefault="009C1CFE" w:rsidP="009C1CF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F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1BE2B4A7" w14:textId="77777777" w:rsidR="009C1CFE" w:rsidRPr="009C1CFE" w:rsidRDefault="009C1CFE" w:rsidP="009C1CF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93C57" w14:textId="77777777" w:rsidR="009C1CFE" w:rsidRPr="009C1CFE" w:rsidRDefault="009C1CFE" w:rsidP="009C1CFE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1C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„Rozbudowa świetlicy wiejskiej w Nieznanowicach wraz z utwardzeniem terenu wokół </w:t>
      </w:r>
      <w:r w:rsidRPr="009C1CFE">
        <w:rPr>
          <w:rFonts w:ascii="Times New Roman" w:eastAsia="Calibri" w:hAnsi="Times New Roman" w:cs="Times New Roman"/>
          <w:i/>
          <w:iCs/>
          <w:sz w:val="24"/>
          <w:szCs w:val="24"/>
        </w:rPr>
        <w:br/>
        <w:t>i podjazdem dla osób niepełnosprawnych”</w:t>
      </w:r>
    </w:p>
    <w:p w14:paraId="25CCAEFF" w14:textId="77777777" w:rsidR="009C1CFE" w:rsidRPr="009C1CFE" w:rsidRDefault="009C1CFE" w:rsidP="009C1CF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38623ADD" w14:textId="77777777" w:rsidR="009C1CFE" w:rsidRPr="009C1CFE" w:rsidRDefault="009C1CFE" w:rsidP="009C1CF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9C1CFE" w:rsidRPr="009C1CFE" w14:paraId="2BC8881B" w14:textId="77777777" w:rsidTr="00F9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FC0A" w14:textId="77777777" w:rsidR="009C1CFE" w:rsidRPr="009C1CFE" w:rsidRDefault="009C1CFE" w:rsidP="009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D79C" w14:textId="77777777" w:rsidR="009C1CFE" w:rsidRPr="009C1CFE" w:rsidRDefault="009C1CFE" w:rsidP="009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5C8F" w14:textId="77777777" w:rsidR="009C1CFE" w:rsidRPr="009C1CFE" w:rsidRDefault="009C1CFE" w:rsidP="009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9C1CFE" w:rsidRPr="009C1CFE" w14:paraId="557AE47D" w14:textId="77777777" w:rsidTr="00F9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4974" w14:textId="77777777" w:rsidR="009C1CFE" w:rsidRPr="009C1CFE" w:rsidRDefault="009C1CFE" w:rsidP="009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238" w14:textId="77777777" w:rsidR="009C1CFE" w:rsidRPr="009C1CFE" w:rsidRDefault="009C1CFE" w:rsidP="009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E856" w14:textId="77777777" w:rsidR="009C1CFE" w:rsidRPr="009C1CFE" w:rsidRDefault="009C1CFE" w:rsidP="009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FE" w:rsidRPr="009C1CFE" w14:paraId="4AA0F254" w14:textId="77777777" w:rsidTr="00F9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08E" w14:textId="77777777" w:rsidR="009C1CFE" w:rsidRPr="009C1CFE" w:rsidRDefault="009C1CFE" w:rsidP="009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CED" w14:textId="77777777" w:rsidR="009C1CFE" w:rsidRPr="009C1CFE" w:rsidRDefault="009C1CFE" w:rsidP="009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74CF" w14:textId="77777777" w:rsidR="009C1CFE" w:rsidRPr="009C1CFE" w:rsidRDefault="009C1CFE" w:rsidP="009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FE" w:rsidRPr="009C1CFE" w14:paraId="66253493" w14:textId="77777777" w:rsidTr="00F9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526" w14:textId="77777777" w:rsidR="009C1CFE" w:rsidRPr="009C1CFE" w:rsidRDefault="009C1CFE" w:rsidP="009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141C" w14:textId="77777777" w:rsidR="009C1CFE" w:rsidRPr="009C1CFE" w:rsidRDefault="009C1CFE" w:rsidP="009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D94" w14:textId="77777777" w:rsidR="009C1CFE" w:rsidRPr="009C1CFE" w:rsidRDefault="009C1CFE" w:rsidP="009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5ED520" w14:textId="77777777" w:rsidR="009C1CFE" w:rsidRPr="009C1CFE" w:rsidRDefault="009C1CFE" w:rsidP="009C1CF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311C8" w14:textId="77777777" w:rsidR="009C1CFE" w:rsidRPr="009C1CFE" w:rsidRDefault="009C1CFE" w:rsidP="009C1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C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56DE15F" w14:textId="77777777" w:rsidR="009C1CFE" w:rsidRPr="009C1CFE" w:rsidRDefault="009C1CFE" w:rsidP="009C1CF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C1CF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C1CF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C1CF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C1CF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C1CF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C1CF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9C1CF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436BF0CC" w14:textId="77777777" w:rsidR="009C1CFE" w:rsidRPr="009C1CFE" w:rsidRDefault="009C1CFE" w:rsidP="009C1CF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C1CF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9C1CF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9C1CF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9C1CF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lub osoby upoważnionej do reprezentowania Wykonawców</w:t>
      </w:r>
    </w:p>
    <w:p w14:paraId="1F01A28B" w14:textId="77777777" w:rsidR="009C1CFE" w:rsidRPr="009C1CFE" w:rsidRDefault="009C1CFE" w:rsidP="009C1CF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CC57F92" w14:textId="77777777" w:rsidR="009C1CFE" w:rsidRPr="009C1CFE" w:rsidRDefault="009C1CFE" w:rsidP="009C1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C1CFE">
        <w:rPr>
          <w:rFonts w:ascii="Times New Roman" w:eastAsia="Arial Unicode MS" w:hAnsi="Times New Roman" w:cs="Times New Roman"/>
          <w:b/>
          <w:lang w:eastAsia="ar-SA"/>
        </w:rPr>
        <w:t>*</w:t>
      </w:r>
      <w:r w:rsidRPr="009C1CF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1"/>
    <w:p w14:paraId="5FBBCC0B" w14:textId="77777777" w:rsidR="009C1CFE" w:rsidRPr="009C1CFE" w:rsidRDefault="009C1CFE" w:rsidP="009C1CFE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428FB131" w14:textId="77777777" w:rsidR="009C1CFE" w:rsidRPr="009C1CFE" w:rsidRDefault="009C1CFE" w:rsidP="009C1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D8D6D8F" w14:textId="77777777" w:rsidR="009C1CFE" w:rsidRPr="009C1CFE" w:rsidRDefault="009C1CFE" w:rsidP="009C1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0"/>
    <w:p w14:paraId="55B0C8BC" w14:textId="77777777" w:rsidR="009C1CFE" w:rsidRPr="009C1CFE" w:rsidRDefault="009C1CFE" w:rsidP="009C1CFE">
      <w:pPr>
        <w:rPr>
          <w:rFonts w:ascii="Calibri" w:eastAsia="Calibri" w:hAnsi="Calibri" w:cs="Times New Roman"/>
          <w:color w:val="FF0000"/>
        </w:rPr>
      </w:pPr>
    </w:p>
    <w:bookmarkEnd w:id="2"/>
    <w:p w14:paraId="7A11C091" w14:textId="77777777" w:rsidR="009C1CFE" w:rsidRPr="009C1CFE" w:rsidRDefault="009C1CFE" w:rsidP="009C1CFE">
      <w:pPr>
        <w:rPr>
          <w:rFonts w:ascii="Calibri" w:eastAsia="Calibri" w:hAnsi="Calibri" w:cs="Times New Roman"/>
          <w:color w:val="FF0000"/>
        </w:rPr>
      </w:pPr>
    </w:p>
    <w:p w14:paraId="69E4B793" w14:textId="77777777" w:rsidR="00FE0DE7" w:rsidRDefault="00FE0DE7"/>
    <w:sectPr w:rsidR="00FE0DE7" w:rsidSect="00A6668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693" w14:textId="77777777" w:rsidR="00112E05" w:rsidRDefault="00000000">
    <w:pPr>
      <w:pStyle w:val="Stopka"/>
      <w:jc w:val="right"/>
    </w:pPr>
  </w:p>
  <w:p w14:paraId="4E0CDE75" w14:textId="77777777" w:rsidR="00112E05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FE"/>
    <w:rsid w:val="009C1CFE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2AF8"/>
  <w15:chartTrackingRefBased/>
  <w15:docId w15:val="{7C0B2FE7-367E-4440-BA1D-E75CCC70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C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2022-07-14T17:31:00Z</dcterms:created>
  <dcterms:modified xsi:type="dcterms:W3CDTF">2022-07-14T17:31:00Z</dcterms:modified>
</cp:coreProperties>
</file>