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629BF469" w14:textId="77777777" w:rsidR="00EF7C30" w:rsidRPr="00EF7C30" w:rsidRDefault="00596683" w:rsidP="00EF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65"/>
        </w:tabs>
        <w:autoSpaceDN w:val="0"/>
        <w:jc w:val="both"/>
        <w:textAlignment w:val="baseline"/>
        <w:rPr>
          <w:rFonts w:eastAsia="NSimSun"/>
          <w:b/>
          <w:bCs/>
          <w:kern w:val="3"/>
          <w:sz w:val="22"/>
          <w:szCs w:val="22"/>
          <w:lang w:eastAsia="zh-CN" w:bidi="hi-IN"/>
        </w:rPr>
      </w:pPr>
      <w:r w:rsidRPr="00C82F78">
        <w:rPr>
          <w:b/>
          <w:kern w:val="144"/>
          <w:sz w:val="22"/>
          <w:szCs w:val="22"/>
        </w:rPr>
        <w:t>Dotyczy:</w:t>
      </w:r>
      <w:bookmarkStart w:id="0" w:name="_Hlk109822154"/>
      <w:r w:rsidR="001B1B3C">
        <w:rPr>
          <w:b/>
          <w:kern w:val="144"/>
          <w:sz w:val="22"/>
          <w:szCs w:val="22"/>
        </w:rPr>
        <w:t xml:space="preserve"> </w:t>
      </w:r>
      <w:r w:rsidR="001B1B3C" w:rsidRPr="001B1B3C">
        <w:rPr>
          <w:rFonts w:eastAsia="NSimSun"/>
          <w:b/>
          <w:kern w:val="3"/>
          <w:sz w:val="22"/>
          <w:szCs w:val="22"/>
          <w:lang w:eastAsia="zh-CN" w:bidi="hi-IN"/>
        </w:rPr>
        <w:t xml:space="preserve">POSTĘPOWANIA O UDZIELENIE ZAMÓWIENIA PUBLICZNEGO - </w:t>
      </w:r>
      <w:r w:rsidR="001B1B3C" w:rsidRPr="00C30504">
        <w:rPr>
          <w:rFonts w:eastAsia="NSimSun"/>
          <w:b/>
          <w:bCs/>
          <w:kern w:val="3"/>
          <w:sz w:val="22"/>
          <w:szCs w:val="22"/>
          <w:lang w:eastAsia="zh-CN" w:bidi="hi-IN"/>
        </w:rPr>
        <w:t>PRZETARG</w:t>
      </w:r>
      <w:r w:rsidR="001B1B3C" w:rsidRPr="001B1B3C">
        <w:rPr>
          <w:rFonts w:eastAsia="NSimSun"/>
          <w:b/>
          <w:bCs/>
          <w:kern w:val="3"/>
          <w:sz w:val="22"/>
          <w:szCs w:val="22"/>
          <w:lang w:eastAsia="zh-CN" w:bidi="hi-IN"/>
        </w:rPr>
        <w:t>U</w:t>
      </w:r>
      <w:r w:rsidR="001B1B3C" w:rsidRPr="00C30504">
        <w:rPr>
          <w:rFonts w:eastAsia="NSimSun"/>
          <w:b/>
          <w:bCs/>
          <w:kern w:val="3"/>
          <w:sz w:val="22"/>
          <w:szCs w:val="22"/>
          <w:lang w:eastAsia="zh-CN" w:bidi="hi-IN"/>
        </w:rPr>
        <w:t xml:space="preserve"> NIEOGRANICZONY </w:t>
      </w:r>
      <w:bookmarkEnd w:id="0"/>
      <w:r w:rsidR="00EF7C30" w:rsidRPr="00EF7C30">
        <w:rPr>
          <w:rFonts w:eastAsia="NSimSun"/>
          <w:b/>
          <w:bCs/>
          <w:kern w:val="3"/>
          <w:sz w:val="22"/>
          <w:szCs w:val="22"/>
          <w:lang w:eastAsia="zh-CN" w:bidi="hi-IN"/>
        </w:rPr>
        <w:t xml:space="preserve">NA DOSTAWY SYSTEMU ZAMKNIĘTEGO </w:t>
      </w:r>
    </w:p>
    <w:p w14:paraId="2B67C890" w14:textId="77777777" w:rsidR="00EF7C30" w:rsidRDefault="00EF7C30" w:rsidP="00EF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65"/>
        </w:tabs>
        <w:autoSpaceDN w:val="0"/>
        <w:jc w:val="both"/>
        <w:textAlignment w:val="baseline"/>
        <w:rPr>
          <w:rFonts w:eastAsia="NSimSun"/>
          <w:b/>
          <w:bCs/>
          <w:kern w:val="3"/>
          <w:sz w:val="22"/>
          <w:szCs w:val="22"/>
          <w:lang w:eastAsia="zh-CN" w:bidi="hi-IN"/>
        </w:rPr>
      </w:pPr>
      <w:r w:rsidRPr="00EF7C30">
        <w:rPr>
          <w:rFonts w:eastAsia="NSimSun"/>
          <w:b/>
          <w:bCs/>
          <w:kern w:val="3"/>
          <w:sz w:val="22"/>
          <w:szCs w:val="22"/>
          <w:lang w:eastAsia="zh-CN" w:bidi="hi-IN"/>
        </w:rPr>
        <w:t>DO POBIERANIA KRWI ŻYLNEJ I TĘTNICZEJ</w:t>
      </w:r>
    </w:p>
    <w:p w14:paraId="39BED21C" w14:textId="0E3D632D" w:rsidR="00596683" w:rsidRPr="00C82F78" w:rsidRDefault="00596683" w:rsidP="00EF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65"/>
        </w:tabs>
        <w:autoSpaceDN w:val="0"/>
        <w:jc w:val="both"/>
        <w:textAlignment w:val="baseline"/>
        <w:rPr>
          <w:b/>
          <w:kern w:val="144"/>
          <w:sz w:val="22"/>
          <w:szCs w:val="22"/>
        </w:rPr>
      </w:pPr>
      <w:r w:rsidRPr="00C82F78">
        <w:rPr>
          <w:b/>
          <w:kern w:val="144"/>
          <w:sz w:val="22"/>
          <w:szCs w:val="22"/>
        </w:rPr>
        <w:t xml:space="preserve">znak sprawy </w:t>
      </w:r>
      <w:proofErr w:type="spellStart"/>
      <w:r w:rsidRPr="00C82F78">
        <w:rPr>
          <w:b/>
          <w:kern w:val="144"/>
          <w:sz w:val="22"/>
          <w:szCs w:val="22"/>
        </w:rPr>
        <w:t>WSzSL</w:t>
      </w:r>
      <w:proofErr w:type="spellEnd"/>
      <w:r w:rsidRPr="00C82F78">
        <w:rPr>
          <w:b/>
          <w:kern w:val="144"/>
          <w:sz w:val="22"/>
          <w:szCs w:val="22"/>
        </w:rPr>
        <w:t>/FZ-</w:t>
      </w:r>
      <w:r w:rsidR="00EF7C30">
        <w:rPr>
          <w:b/>
          <w:kern w:val="144"/>
          <w:sz w:val="22"/>
          <w:szCs w:val="22"/>
        </w:rPr>
        <w:t>61</w:t>
      </w:r>
      <w:r w:rsidRPr="00C82F78">
        <w:rPr>
          <w:b/>
          <w:kern w:val="144"/>
          <w:sz w:val="22"/>
          <w:szCs w:val="22"/>
        </w:rPr>
        <w:t>/22</w:t>
      </w:r>
    </w:p>
    <w:p w14:paraId="2EF4B04D" w14:textId="77777777" w:rsidR="00596683" w:rsidRDefault="00596683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F8D26A0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7D020183" w14:textId="77777777" w:rsidR="00596683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596683">
        <w:rPr>
          <w:b/>
          <w:bCs/>
          <w:caps/>
          <w:kern w:val="144"/>
          <w:sz w:val="20"/>
          <w:szCs w:val="20"/>
        </w:rPr>
        <w:t xml:space="preserve">O AKTUALNOŚCI INFORMACJI ZAWARTYCH W OŚWIADCZENIU </w:t>
      </w:r>
    </w:p>
    <w:p w14:paraId="3DD902FB" w14:textId="77777777" w:rsidR="00596683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596683">
        <w:rPr>
          <w:b/>
          <w:bCs/>
          <w:caps/>
          <w:kern w:val="144"/>
          <w:sz w:val="20"/>
          <w:szCs w:val="20"/>
        </w:rPr>
        <w:t>O KTÓRYM MOWA</w:t>
      </w:r>
      <w:r w:rsidRPr="00596683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596683">
        <w:rPr>
          <w:b/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596683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596683">
        <w:rPr>
          <w:b/>
          <w:bCs/>
          <w:caps/>
          <w:kern w:val="144"/>
          <w:sz w:val="20"/>
          <w:szCs w:val="20"/>
        </w:rPr>
        <w:t xml:space="preserve">oraz </w:t>
      </w:r>
    </w:p>
    <w:p w14:paraId="389EA6AF" w14:textId="3F1FF6E2" w:rsidR="006842B4" w:rsidRPr="00596683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596683">
        <w:rPr>
          <w:b/>
          <w:bCs/>
          <w:caps/>
          <w:kern w:val="144"/>
          <w:sz w:val="20"/>
          <w:szCs w:val="20"/>
        </w:rPr>
        <w:t>W ZAKRESIE PODSTAW WYKLUCZENIA WSKAZANYCH</w:t>
      </w:r>
      <w:r w:rsidR="00596683">
        <w:rPr>
          <w:b/>
          <w:bCs/>
          <w:caps/>
          <w:kern w:val="144"/>
          <w:sz w:val="20"/>
          <w:szCs w:val="20"/>
        </w:rPr>
        <w:t xml:space="preserve"> </w:t>
      </w:r>
      <w:r w:rsidRPr="00596683">
        <w:rPr>
          <w:b/>
          <w:bCs/>
          <w:caps/>
          <w:kern w:val="144"/>
          <w:sz w:val="20"/>
          <w:szCs w:val="20"/>
        </w:rPr>
        <w:t xml:space="preserve">PRZEZ ZAMAWIAJĄCEGO </w:t>
      </w: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596683">
      <w:pPr>
        <w:numPr>
          <w:ilvl w:val="12"/>
          <w:numId w:val="0"/>
        </w:numPr>
        <w:spacing w:line="276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596683">
      <w:pPr>
        <w:numPr>
          <w:ilvl w:val="12"/>
          <w:numId w:val="0"/>
        </w:numPr>
        <w:spacing w:line="276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596683">
      <w:pPr>
        <w:numPr>
          <w:ilvl w:val="12"/>
          <w:numId w:val="0"/>
        </w:numPr>
        <w:spacing w:line="276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69A9F106" w14:textId="2915D3E4" w:rsidR="000D5F28" w:rsidRPr="006842B4" w:rsidRDefault="006842B4" w:rsidP="000D5F28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color w:val="000000" w:themeColor="text1"/>
          <w:kern w:val="144"/>
          <w:sz w:val="20"/>
          <w:szCs w:val="20"/>
        </w:rPr>
        <w:t>Oświadczam, że</w:t>
      </w:r>
      <w:r w:rsidR="000D5F28">
        <w:rPr>
          <w:b/>
          <w:color w:val="000000" w:themeColor="text1"/>
          <w:kern w:val="144"/>
          <w:sz w:val="20"/>
          <w:szCs w:val="20"/>
        </w:rPr>
        <w:t>:</w:t>
      </w:r>
    </w:p>
    <w:p w14:paraId="3B779F9C" w14:textId="77777777" w:rsidR="009B598E" w:rsidRPr="00593655" w:rsidRDefault="000D5F28" w:rsidP="009B598E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kern w:val="144"/>
          <w:sz w:val="20"/>
          <w:szCs w:val="20"/>
        </w:rPr>
      </w:pPr>
      <w:r>
        <w:rPr>
          <w:b/>
          <w:kern w:val="144"/>
          <w:sz w:val="20"/>
          <w:szCs w:val="20"/>
        </w:rPr>
        <w:t>I</w:t>
      </w:r>
      <w:r w:rsidR="006842B4" w:rsidRPr="006842B4">
        <w:rPr>
          <w:b/>
          <w:kern w:val="144"/>
          <w:sz w:val="20"/>
          <w:szCs w:val="20"/>
        </w:rPr>
        <w:t>nformacja zawarta w JEDZ</w:t>
      </w:r>
      <w:r>
        <w:rPr>
          <w:b/>
          <w:kern w:val="144"/>
          <w:sz w:val="20"/>
          <w:szCs w:val="20"/>
        </w:rPr>
        <w:t xml:space="preserve"> </w:t>
      </w:r>
      <w:r w:rsidRPr="00593655">
        <w:rPr>
          <w:bCs/>
          <w:kern w:val="144"/>
          <w:sz w:val="20"/>
          <w:szCs w:val="20"/>
        </w:rPr>
        <w:t>pozostaje aktualna</w:t>
      </w:r>
      <w:r w:rsidR="006842B4" w:rsidRPr="00593655">
        <w:rPr>
          <w:bCs/>
          <w:kern w:val="144"/>
          <w:sz w:val="20"/>
          <w:szCs w:val="20"/>
        </w:rPr>
        <w:t xml:space="preserve">, w zakresie podstawy wykluczenia z postępowania Wykonawcy, o której mowa w art. 108 ust. 1 pkt 3, 4, 5, 6  </w:t>
      </w:r>
      <w:proofErr w:type="spellStart"/>
      <w:r w:rsidR="006842B4" w:rsidRPr="00593655">
        <w:rPr>
          <w:bCs/>
          <w:kern w:val="144"/>
          <w:sz w:val="20"/>
          <w:szCs w:val="20"/>
        </w:rPr>
        <w:t>uPzp</w:t>
      </w:r>
      <w:proofErr w:type="spellEnd"/>
      <w:r w:rsidR="006842B4" w:rsidRPr="00593655">
        <w:rPr>
          <w:bCs/>
          <w:kern w:val="144"/>
          <w:sz w:val="20"/>
          <w:szCs w:val="20"/>
        </w:rPr>
        <w:t>.</w:t>
      </w:r>
    </w:p>
    <w:p w14:paraId="4E9FFD4E" w14:textId="2A538030" w:rsidR="009B598E" w:rsidRPr="00874D13" w:rsidRDefault="009B598E" w:rsidP="000D5F28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874D13">
        <w:rPr>
          <w:b/>
          <w:kern w:val="144"/>
          <w:sz w:val="20"/>
          <w:szCs w:val="20"/>
        </w:rPr>
        <w:t xml:space="preserve">Informacje zawarte w oświadczeniach </w:t>
      </w:r>
      <w:r w:rsidRPr="00593655">
        <w:rPr>
          <w:bCs/>
          <w:kern w:val="144"/>
          <w:sz w:val="20"/>
          <w:szCs w:val="20"/>
        </w:rPr>
        <w:t>dotyczące przesłanek wykluczenia z art. 5k Rozporządzenia</w:t>
      </w:r>
      <w:r w:rsidRPr="00874D13">
        <w:rPr>
          <w:b/>
          <w:kern w:val="144"/>
          <w:sz w:val="20"/>
          <w:szCs w:val="20"/>
        </w:rPr>
        <w:t xml:space="preserve"> </w:t>
      </w:r>
      <w:r w:rsidRPr="00874D13">
        <w:rPr>
          <w:rFonts w:eastAsiaTheme="minorHAnsi"/>
          <w:bCs/>
          <w:sz w:val="20"/>
          <w:szCs w:val="20"/>
          <w:lang w:eastAsia="en-US"/>
        </w:rPr>
        <w:t xml:space="preserve">833/2014 oraz </w:t>
      </w:r>
      <w:r w:rsidR="006E12BC">
        <w:rPr>
          <w:rFonts w:eastAsiaTheme="minorHAnsi"/>
          <w:bCs/>
          <w:sz w:val="20"/>
          <w:szCs w:val="20"/>
          <w:lang w:eastAsia="en-US"/>
        </w:rPr>
        <w:t>art</w:t>
      </w:r>
      <w:r w:rsidRPr="00874D13">
        <w:rPr>
          <w:rFonts w:eastAsiaTheme="minorHAnsi"/>
          <w:bCs/>
          <w:sz w:val="20"/>
          <w:szCs w:val="20"/>
          <w:lang w:eastAsia="en-US"/>
        </w:rPr>
        <w:t xml:space="preserve">. 7 ust. 1 ustawy o szczególnych rozwiązanych w zakresie przeciwdziałania wspieraniu agresji na Ukrainę oraz </w:t>
      </w:r>
      <w:r w:rsidR="00874D13" w:rsidRPr="00874D13">
        <w:rPr>
          <w:rFonts w:eastAsiaTheme="minorHAnsi"/>
          <w:bCs/>
          <w:sz w:val="20"/>
          <w:szCs w:val="20"/>
          <w:lang w:eastAsia="en-US"/>
        </w:rPr>
        <w:t>służących ochronie bezpieczeństwa narodowego</w:t>
      </w:r>
      <w:r w:rsidR="002D53BD">
        <w:rPr>
          <w:rFonts w:eastAsiaTheme="minorHAnsi"/>
          <w:bCs/>
          <w:sz w:val="20"/>
          <w:szCs w:val="20"/>
          <w:lang w:eastAsia="en-US"/>
        </w:rPr>
        <w:t>, pozostają aktualne.</w:t>
      </w: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66D24A87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(</w:t>
      </w:r>
      <w:r w:rsidR="00874D13">
        <w:rPr>
          <w:i/>
          <w:kern w:val="144"/>
          <w:sz w:val="20"/>
          <w:szCs w:val="20"/>
        </w:rPr>
        <w:t xml:space="preserve">kwalifikowany </w:t>
      </w:r>
      <w:r w:rsidRPr="006842B4">
        <w:rPr>
          <w:i/>
          <w:kern w:val="144"/>
          <w:sz w:val="20"/>
          <w:szCs w:val="20"/>
        </w:rPr>
        <w:t>podpis elektroniczny)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98DB" w14:textId="77777777" w:rsidR="000769F0" w:rsidRDefault="000769F0" w:rsidP="006842B4">
      <w:r>
        <w:separator/>
      </w:r>
    </w:p>
  </w:endnote>
  <w:endnote w:type="continuationSeparator" w:id="0">
    <w:p w14:paraId="040990C1" w14:textId="77777777" w:rsidR="000769F0" w:rsidRDefault="000769F0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EF7C3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EF7C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EF7C30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1E2747" w:rsidRDefault="00EF7C30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2745C9" w:rsidRPr="002745C9" w:rsidRDefault="00EF7C30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C27E" w14:textId="77777777" w:rsidR="000769F0" w:rsidRDefault="000769F0" w:rsidP="006842B4">
      <w:r>
        <w:separator/>
      </w:r>
    </w:p>
  </w:footnote>
  <w:footnote w:type="continuationSeparator" w:id="0">
    <w:p w14:paraId="6FB39CFF" w14:textId="77777777" w:rsidR="000769F0" w:rsidRDefault="000769F0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EF7C3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AD86ED0" w:rsidR="00E70DE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596683">
      <w:rPr>
        <w:iCs/>
        <w:smallCaps/>
        <w:sz w:val="20"/>
      </w:rPr>
      <w:t>5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7200D4" w:rsidRPr="00E70DE8" w:rsidRDefault="00EF7C3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7609"/>
    <w:rsid w:val="000769F0"/>
    <w:rsid w:val="000A0C92"/>
    <w:rsid w:val="000D5F28"/>
    <w:rsid w:val="000F4665"/>
    <w:rsid w:val="001B1B3C"/>
    <w:rsid w:val="002D53BD"/>
    <w:rsid w:val="0033513B"/>
    <w:rsid w:val="003C450C"/>
    <w:rsid w:val="00593655"/>
    <w:rsid w:val="00596683"/>
    <w:rsid w:val="006842B4"/>
    <w:rsid w:val="006C1B0C"/>
    <w:rsid w:val="006E12BC"/>
    <w:rsid w:val="007972F9"/>
    <w:rsid w:val="00874D13"/>
    <w:rsid w:val="008B431B"/>
    <w:rsid w:val="009B598E"/>
    <w:rsid w:val="00AD3448"/>
    <w:rsid w:val="00BF7C0D"/>
    <w:rsid w:val="00EB0E5E"/>
    <w:rsid w:val="00EF7C30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59365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Marta Kropiwnicka</cp:lastModifiedBy>
  <cp:revision>15</cp:revision>
  <cp:lastPrinted>2022-05-02T06:38:00Z</cp:lastPrinted>
  <dcterms:created xsi:type="dcterms:W3CDTF">2022-05-04T07:24:00Z</dcterms:created>
  <dcterms:modified xsi:type="dcterms:W3CDTF">2022-08-03T08:05:00Z</dcterms:modified>
</cp:coreProperties>
</file>