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029"/>
        <w:tblW w:w="7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6"/>
        <w:gridCol w:w="4161"/>
        <w:gridCol w:w="1701"/>
      </w:tblGrid>
      <w:tr w:rsidR="00573F62" w:rsidRPr="00573F62" w:rsidTr="00573F62">
        <w:trPr>
          <w:trHeight w:val="140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F62" w:rsidRPr="00573F62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73F62">
              <w:rPr>
                <w:rFonts w:ascii="Calibri" w:eastAsia="Calibri" w:hAnsi="Calibri" w:cs="Times New Roman"/>
                <w:b/>
                <w:color w:val="000000" w:themeColor="text1"/>
              </w:rPr>
              <w:t>LP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F62" w:rsidRPr="00573F62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73F62">
              <w:rPr>
                <w:rFonts w:ascii="Calibri" w:eastAsia="Calibri" w:hAnsi="Calibri" w:cs="Times New Roman"/>
                <w:b/>
                <w:color w:val="000000" w:themeColor="text1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F62" w:rsidRPr="00573F62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73F62">
              <w:rPr>
                <w:rFonts w:ascii="Calibri" w:eastAsia="Calibri" w:hAnsi="Calibri" w:cs="Times New Roman"/>
                <w:b/>
                <w:color w:val="000000" w:themeColor="text1"/>
              </w:rPr>
              <w:t>Ilość</w:t>
            </w:r>
          </w:p>
        </w:tc>
      </w:tr>
      <w:tr w:rsidR="00573F62" w:rsidRPr="00573F62" w:rsidTr="00573F62">
        <w:trPr>
          <w:trHeight w:hRule="exact" w:val="39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F62" w:rsidRPr="00573F62" w:rsidRDefault="00573F62" w:rsidP="006E7C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F62" w:rsidRPr="00573F62" w:rsidRDefault="00586D3B" w:rsidP="00573F6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 w:rsidRPr="00586D3B">
              <w:rPr>
                <w:rFonts w:ascii="Calibri" w:eastAsia="Calibri" w:hAnsi="Calibri" w:cs="Times New Roman"/>
                <w:color w:val="000000"/>
              </w:rPr>
              <w:t>Notebook 15</w:t>
            </w:r>
            <w:r w:rsidR="00052768">
              <w:rPr>
                <w:rFonts w:ascii="Calibri" w:eastAsia="Calibri" w:hAnsi="Calibri" w:cs="Times New Roman"/>
                <w:color w:val="00000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F62" w:rsidRPr="00573F62" w:rsidRDefault="00636147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  <w:r w:rsidR="001A4FCC"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</w:tr>
      <w:tr w:rsidR="00052768" w:rsidRPr="00573F62" w:rsidTr="00573F62">
        <w:trPr>
          <w:trHeight w:hRule="exact" w:val="39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768" w:rsidRPr="00573F62" w:rsidRDefault="00052768" w:rsidP="006E7C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768" w:rsidRPr="00586D3B" w:rsidRDefault="00A96682" w:rsidP="00573F6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Projektor multimedialny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768" w:rsidRDefault="00636147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</w:tr>
    </w:tbl>
    <w:p w:rsidR="00BC5246" w:rsidRDefault="00BC5246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573F62" w:rsidRDefault="008402DF" w:rsidP="00BC5246">
      <w:pPr>
        <w:spacing w:after="200" w:line="276" w:lineRule="auto"/>
        <w:ind w:left="360"/>
        <w:contextualSpacing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Opis przedmiotu zamówienia </w:t>
      </w:r>
      <w:r w:rsidR="00184CA8">
        <w:rPr>
          <w:rFonts w:ascii="Calibri" w:eastAsia="Times New Roman" w:hAnsi="Calibri" w:cs="Times New Roman"/>
        </w:rPr>
        <w:t xml:space="preserve">do </w:t>
      </w:r>
      <w:r w:rsidR="00573F62">
        <w:rPr>
          <w:rFonts w:ascii="Calibri" w:eastAsia="Times New Roman" w:hAnsi="Calibri" w:cs="Times New Roman"/>
        </w:rPr>
        <w:t>Częś</w:t>
      </w:r>
      <w:r w:rsidR="00184CA8">
        <w:rPr>
          <w:rFonts w:ascii="Calibri" w:eastAsia="Times New Roman" w:hAnsi="Calibri" w:cs="Times New Roman"/>
        </w:rPr>
        <w:t>ci</w:t>
      </w:r>
      <w:r w:rsidR="00573F62">
        <w:rPr>
          <w:rFonts w:ascii="Calibri" w:eastAsia="Times New Roman" w:hAnsi="Calibri" w:cs="Times New Roman"/>
        </w:rPr>
        <w:t xml:space="preserve"> </w:t>
      </w:r>
      <w:r w:rsidR="00D64FB8">
        <w:rPr>
          <w:rFonts w:ascii="Calibri" w:eastAsia="Times New Roman" w:hAnsi="Calibri" w:cs="Times New Roman"/>
        </w:rPr>
        <w:t>11</w:t>
      </w:r>
      <w:r w:rsidR="00573F62">
        <w:rPr>
          <w:rFonts w:ascii="Calibri" w:eastAsia="Times New Roman" w:hAnsi="Calibri" w:cs="Times New Roman"/>
        </w:rPr>
        <w:t xml:space="preserve"> – </w:t>
      </w:r>
      <w:r w:rsidR="00D64FB8">
        <w:rPr>
          <w:rFonts w:ascii="Calibri" w:eastAsia="Times New Roman" w:hAnsi="Calibri" w:cs="Times New Roman"/>
        </w:rPr>
        <w:t>Dostawa sprzętu komputerowego VI</w:t>
      </w:r>
    </w:p>
    <w:p w:rsidR="008402DF" w:rsidRDefault="008402DF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8402DF" w:rsidRDefault="008402DF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AD17C1" w:rsidRDefault="00AD17C1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AD17C1" w:rsidRDefault="00AD17C1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573F62" w:rsidRDefault="00573F62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573F62" w:rsidRDefault="00573F62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:rsidR="0042705C" w:rsidRDefault="0042705C">
      <w:pPr>
        <w:spacing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:rsidR="00172D4B" w:rsidRDefault="00172D4B" w:rsidP="006E7CE5">
      <w:pPr>
        <w:pStyle w:val="Akapitzlist"/>
        <w:numPr>
          <w:ilvl w:val="0"/>
          <w:numId w:val="6"/>
        </w:numPr>
        <w:rPr>
          <w:rFonts w:eastAsia="Times New Roman"/>
        </w:rPr>
      </w:pPr>
      <w:r w:rsidRPr="004D41B9">
        <w:rPr>
          <w:rFonts w:eastAsia="Times New Roman"/>
        </w:rPr>
        <w:lastRenderedPageBreak/>
        <w:t>Notebook</w:t>
      </w:r>
      <w:r w:rsidR="008824E3" w:rsidRPr="004D41B9">
        <w:rPr>
          <w:rFonts w:eastAsia="Times New Roman"/>
        </w:rPr>
        <w:t xml:space="preserve"> 15</w:t>
      </w:r>
      <w:r w:rsidR="00EE6AAF" w:rsidRPr="004D41B9">
        <w:rPr>
          <w:rFonts w:eastAsia="Times New Roman"/>
        </w:rPr>
        <w:t>”</w:t>
      </w:r>
    </w:p>
    <w:tbl>
      <w:tblPr>
        <w:tblW w:w="48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5"/>
        <w:gridCol w:w="1787"/>
        <w:gridCol w:w="6771"/>
      </w:tblGrid>
      <w:tr w:rsidR="00C9388F" w:rsidTr="00C9388F">
        <w:trPr>
          <w:trHeight w:val="629"/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8F" w:rsidRDefault="00C93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8F" w:rsidRDefault="00C93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8F" w:rsidRDefault="00C9388F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tr w:rsidR="00C9388F" w:rsidTr="00C9388F">
        <w:trPr>
          <w:trHeight w:val="582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88F" w:rsidRDefault="00C9388F" w:rsidP="00C9388F">
            <w:pPr>
              <w:numPr>
                <w:ilvl w:val="0"/>
                <w:numId w:val="9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Typ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Fabrycznie nowy (rok produkcji 2019, 2020) komputer przenośny typu notebook z matowym lub antyrefleksyjnym ekranem o rozdzielczości nie mniejszej niż 1920 x 1080 w technologii LED</w:t>
            </w:r>
          </w:p>
        </w:tc>
      </w:tr>
      <w:tr w:rsidR="00C9388F" w:rsidTr="00C9388F">
        <w:trPr>
          <w:trHeight w:val="582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88F" w:rsidRDefault="00C9388F" w:rsidP="00C9388F">
            <w:pPr>
              <w:numPr>
                <w:ilvl w:val="0"/>
                <w:numId w:val="9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Waga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theme="minorHAnsi"/>
              </w:rPr>
              <w:t>Minimalna waga deklarowana przez producenta urządzenia: maksymalnie 2,2 kg</w:t>
            </w:r>
          </w:p>
        </w:tc>
      </w:tr>
      <w:tr w:rsidR="00C9388F" w:rsidTr="00C9388F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88F" w:rsidRDefault="00C9388F" w:rsidP="00C9388F">
            <w:pPr>
              <w:numPr>
                <w:ilvl w:val="0"/>
                <w:numId w:val="9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>
            <w:pPr>
              <w:spacing w:after="0" w:line="276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Klasy x86, zaoferowany procesor musi uzyskiwać wynik CPU Mark nie mniejszy </w:t>
            </w:r>
            <w:r w:rsidRPr="002E5D6B">
              <w:rPr>
                <w:rFonts w:ascii="Calibri" w:eastAsia="Times New Roman" w:hAnsi="Calibri" w:cs="Times New Roman"/>
                <w:bCs/>
              </w:rPr>
              <w:t>niż 2</w:t>
            </w:r>
            <w:r w:rsidR="00F841B3" w:rsidRPr="002E5D6B">
              <w:rPr>
                <w:rFonts w:ascii="Calibri" w:eastAsia="Times New Roman" w:hAnsi="Calibri" w:cs="Times New Roman"/>
                <w:bCs/>
              </w:rPr>
              <w:t>58</w:t>
            </w:r>
            <w:r w:rsidRPr="002E5D6B">
              <w:rPr>
                <w:rFonts w:ascii="Calibri" w:eastAsia="Times New Roman" w:hAnsi="Calibri" w:cs="Times New Roman"/>
                <w:bCs/>
              </w:rPr>
              <w:t xml:space="preserve">0 punktów w teście </w:t>
            </w:r>
            <w:proofErr w:type="spellStart"/>
            <w:r w:rsidRPr="002E5D6B">
              <w:rPr>
                <w:rFonts w:ascii="Calibri" w:eastAsia="Times New Roman" w:hAnsi="Calibri" w:cs="Times New Roman"/>
                <w:bCs/>
              </w:rPr>
              <w:t>Passmark</w:t>
            </w:r>
            <w:proofErr w:type="spellEnd"/>
            <w:r w:rsidRPr="002E5D6B">
              <w:rPr>
                <w:rFonts w:ascii="Calibri" w:eastAsia="Times New Roman" w:hAnsi="Calibri" w:cs="Times New Roman"/>
                <w:bCs/>
              </w:rPr>
              <w:t xml:space="preserve"> CPU zgodnie z zestawieniem opublikowanym na stronie WWW </w:t>
            </w:r>
            <w:r w:rsidRPr="002E5D6B">
              <w:t>https://www.cpubenchmark.net</w:t>
            </w:r>
            <w:r w:rsidRPr="002E5D6B">
              <w:rPr>
                <w:rFonts w:ascii="Calibri" w:eastAsia="Times New Roman" w:hAnsi="Calibri" w:cs="Times New Roman"/>
              </w:rPr>
              <w:t xml:space="preserve"> w dniu ogłoszenia niniejszego postępowania. Zestawienie: https://www.cpubenchmark.net/CPU_mega_page.html </w:t>
            </w:r>
            <w:r w:rsidR="00A25EB7">
              <w:rPr>
                <w:rFonts w:ascii="Calibri" w:eastAsia="Times New Roman" w:hAnsi="Calibri" w:cs="Times New Roman"/>
              </w:rPr>
              <w:t>z dnia przekazania ogłoszenia o zamówieniu Urzędowi Publikacji Unii Europejskiej stanowiący Załącznik  nr 11 do SIWZ</w:t>
            </w:r>
          </w:p>
        </w:tc>
      </w:tr>
      <w:tr w:rsidR="00C9388F" w:rsidTr="00C9388F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88F" w:rsidRDefault="00C9388F" w:rsidP="00C9388F">
            <w:pPr>
              <w:numPr>
                <w:ilvl w:val="0"/>
                <w:numId w:val="9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Wielkość Ekranu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>
            <w:pPr>
              <w:spacing w:after="200" w:line="276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15,6’’</w:t>
            </w:r>
          </w:p>
        </w:tc>
      </w:tr>
      <w:tr w:rsidR="00C9388F" w:rsidTr="00C9388F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88F" w:rsidRDefault="00C9388F" w:rsidP="00C9388F">
            <w:pPr>
              <w:numPr>
                <w:ilvl w:val="0"/>
                <w:numId w:val="9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Pamięć operacyjna RAM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8 GB</w:t>
            </w:r>
          </w:p>
        </w:tc>
      </w:tr>
      <w:tr w:rsidR="00C9388F" w:rsidTr="00C9388F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88F" w:rsidRDefault="00C9388F" w:rsidP="00C9388F">
            <w:pPr>
              <w:numPr>
                <w:ilvl w:val="0"/>
                <w:numId w:val="9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Pojemność dysku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240 GB SSD</w:t>
            </w:r>
          </w:p>
        </w:tc>
      </w:tr>
      <w:tr w:rsidR="00C9388F" w:rsidTr="00C9388F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88F" w:rsidRDefault="00C9388F" w:rsidP="00C9388F">
            <w:pPr>
              <w:numPr>
                <w:ilvl w:val="0"/>
                <w:numId w:val="9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graficzna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Zintegrowana </w:t>
            </w:r>
          </w:p>
        </w:tc>
      </w:tr>
      <w:tr w:rsidR="00C9388F" w:rsidTr="00C9388F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88F" w:rsidRDefault="00C9388F" w:rsidP="00C9388F">
            <w:pPr>
              <w:numPr>
                <w:ilvl w:val="0"/>
                <w:numId w:val="9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Wyjścia karty graficznej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port HDMI</w:t>
            </w:r>
          </w:p>
          <w:p w:rsidR="00C9388F" w:rsidRDefault="00C9388F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port VGA lub dołączona przejściówka HDMI do VGA </w:t>
            </w:r>
          </w:p>
        </w:tc>
      </w:tr>
      <w:tr w:rsidR="00C9388F" w:rsidTr="00C9388F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88F" w:rsidRDefault="00C9388F" w:rsidP="00C9388F">
            <w:pPr>
              <w:numPr>
                <w:ilvl w:val="0"/>
                <w:numId w:val="9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Interfejsy zewnętrzne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3 x USB w tym co najmniej 2 x USB w standardzie 3.0 lub 3.1, złącza lub złącze słuchawek i  mikrofonu, RJ-45, wbudowany czytnik kart pamięci SD</w:t>
            </w:r>
          </w:p>
        </w:tc>
      </w:tr>
      <w:tr w:rsidR="00C9388F" w:rsidTr="00C9388F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88F" w:rsidRDefault="00C9388F" w:rsidP="00C9388F">
            <w:pPr>
              <w:numPr>
                <w:ilvl w:val="0"/>
                <w:numId w:val="9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Łączność bezprzewodowa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WiFi</w:t>
            </w:r>
            <w:proofErr w:type="spellEnd"/>
            <w:r>
              <w:rPr>
                <w:rFonts w:ascii="Calibri" w:eastAsia="Times New Roman" w:hAnsi="Calibri" w:cs="Times New Roman"/>
                <w:lang w:val="en-US"/>
              </w:rPr>
              <w:t xml:space="preserve"> IEEE 802.11, Bluetooth </w:t>
            </w:r>
          </w:p>
        </w:tc>
      </w:tr>
      <w:tr w:rsidR="00C9388F" w:rsidTr="00C9388F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88F" w:rsidRDefault="00C9388F" w:rsidP="00C9388F">
            <w:pPr>
              <w:numPr>
                <w:ilvl w:val="0"/>
                <w:numId w:val="9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sieciowa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RJ-45, zintegrowana 10/100/1000 wspierająca PXE</w:t>
            </w:r>
          </w:p>
        </w:tc>
      </w:tr>
      <w:tr w:rsidR="00C9388F" w:rsidTr="00C9388F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88F" w:rsidRDefault="00C9388F" w:rsidP="00C9388F">
            <w:pPr>
              <w:numPr>
                <w:ilvl w:val="0"/>
                <w:numId w:val="9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Wyposażenie multimedialne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dźwiękowa, wbudowane głośniki, wbudowana kamera, wbudowany mikrofon</w:t>
            </w:r>
          </w:p>
        </w:tc>
      </w:tr>
      <w:tr w:rsidR="00C9388F" w:rsidTr="00C9388F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88F" w:rsidRDefault="00C9388F" w:rsidP="00C9388F">
            <w:pPr>
              <w:numPr>
                <w:ilvl w:val="0"/>
                <w:numId w:val="9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Klawiatura / urządzenia wskazujące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Klawiatura QWERTY w układzie polski programisty, </w:t>
            </w:r>
            <w:proofErr w:type="spellStart"/>
            <w:r>
              <w:rPr>
                <w:rFonts w:ascii="Calibri" w:eastAsia="Times New Roman" w:hAnsi="Calibri" w:cs="Times New Roman"/>
              </w:rPr>
              <w:t>touchpad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z dwoma przyciskami lub </w:t>
            </w:r>
            <w:proofErr w:type="spellStart"/>
            <w:r>
              <w:rPr>
                <w:rFonts w:ascii="Calibri" w:eastAsia="Times New Roman" w:hAnsi="Calibri" w:cs="Times New Roman"/>
              </w:rPr>
              <w:t>clickpad</w:t>
            </w:r>
            <w:proofErr w:type="spellEnd"/>
          </w:p>
        </w:tc>
      </w:tr>
      <w:tr w:rsidR="00C9388F" w:rsidTr="00C9388F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88F" w:rsidRDefault="00C9388F" w:rsidP="00C9388F">
            <w:pPr>
              <w:numPr>
                <w:ilvl w:val="0"/>
                <w:numId w:val="9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64-bitowy . System operacyjny powinien zapewnić kompatybilność z używanym przez Zamawiającego środowiskiem i aplikacjami.</w:t>
            </w:r>
          </w:p>
          <w:p w:rsidR="00C9388F" w:rsidRDefault="00C938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Parametry kompatybilności :</w:t>
            </w:r>
          </w:p>
          <w:p w:rsidR="00C9388F" w:rsidRDefault="00C938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pełna integracja z domeną Windows opartą na serwerach Windows 2008 w zakresie autoryzacji w środowisku Zamawiającego;</w:t>
            </w:r>
          </w:p>
          <w:p w:rsidR="00C9388F" w:rsidRDefault="00C938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zarządzanie komputerami poprzez Zasady Grupy (GPO), WMI</w:t>
            </w:r>
          </w:p>
          <w:p w:rsidR="00C9388F" w:rsidRDefault="00C938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zgodny z systemem aktualizacji systemów operacyjnych  WSUS</w:t>
            </w:r>
          </w:p>
          <w:p w:rsidR="00C9388F" w:rsidRDefault="00C938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System operacyjny powinien być fabrycznie nowy, nieużywany oraz nieaktywowany nigdy wcześniej na innym urządzeniu, dostarczony z oryginalnymi atrybutami legalności (etykieta GML).</w:t>
            </w:r>
          </w:p>
          <w:p w:rsidR="00C9388F" w:rsidRDefault="00C9388F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Oprogramowanie systemowe powinno być zainstalowane na oferowanym urządzeniu przez producenta komputera. System operacyjny </w:t>
            </w:r>
            <w:r>
              <w:rPr>
                <w:rFonts w:ascii="Calibri" w:hAnsi="Calibri"/>
              </w:rPr>
              <w:t xml:space="preserve">wymagający aktywacji przez użytkownika. 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C9388F" w:rsidTr="00C9388F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88F" w:rsidRDefault="00C9388F" w:rsidP="00C9388F">
            <w:pPr>
              <w:numPr>
                <w:ilvl w:val="0"/>
                <w:numId w:val="9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Kolor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Dopuszczone kolory obudowy i wokół klawiatury: czarny, srebrny, odcienie szarości</w:t>
            </w:r>
          </w:p>
        </w:tc>
      </w:tr>
      <w:tr w:rsidR="00C9388F" w:rsidTr="00C9388F"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88F" w:rsidRDefault="00C9388F" w:rsidP="00C9388F">
            <w:pPr>
              <w:numPr>
                <w:ilvl w:val="0"/>
                <w:numId w:val="9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Torba do notebooka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contextualSpacing/>
            </w:pPr>
            <w:r>
              <w:t xml:space="preserve">Torba przeznaczona do oferowanego notebooka musi posiadać wydzieloną wyściełaną kieszeń ochronną na notebooka, kieszeń na akcesoria. Warstwa zewnętrzna torby powinna być wykonana  z wodoodpornego materiału, </w:t>
            </w:r>
          </w:p>
        </w:tc>
      </w:tr>
      <w:tr w:rsidR="00C9388F" w:rsidTr="00C9388F"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88F" w:rsidRDefault="00C9388F" w:rsidP="00C9388F">
            <w:pPr>
              <w:numPr>
                <w:ilvl w:val="0"/>
                <w:numId w:val="9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Inne wymagania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contextualSpacing/>
            </w:pPr>
            <w:r>
              <w:t xml:space="preserve">Produkt powinien spełniać wymagania normy Energy Star w wersji co najmniej 5.0 </w:t>
            </w:r>
          </w:p>
        </w:tc>
      </w:tr>
      <w:tr w:rsidR="00C9388F" w:rsidTr="00C9388F"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88F" w:rsidRDefault="00C9388F" w:rsidP="00C9388F">
            <w:pPr>
              <w:numPr>
                <w:ilvl w:val="0"/>
                <w:numId w:val="9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388F" w:rsidRDefault="00C9388F" w:rsidP="001A4FCC">
            <w:pPr>
              <w:spacing w:afterLines="2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3-letnia gwarancja z wyjątkiem baterii posiadającej co najmniej 12-miesięczną gwarancję.   O</w:t>
            </w:r>
            <w:r>
              <w:rPr>
                <w:bCs/>
              </w:rPr>
              <w:t xml:space="preserve">bsługa serwisowa realizowana przez Wykonawcę lub Autoryzowany serwis producenta </w:t>
            </w:r>
            <w:r>
              <w:t>świadczona na miejscu u klienta, z czasem reakcji serwisu do końca następnego dnia roboczego</w:t>
            </w:r>
            <w:r>
              <w:rPr>
                <w:rFonts w:ascii="Calibri" w:eastAsia="Times New Roman" w:hAnsi="Calibri" w:cs="Times New Roman"/>
              </w:rPr>
              <w:t>. W przypadku awarii dysków twardych dysk pozostaje u Zamawiającego.</w:t>
            </w:r>
          </w:p>
        </w:tc>
      </w:tr>
    </w:tbl>
    <w:p w:rsidR="00C9388F" w:rsidRDefault="00C9388F" w:rsidP="00C9388F">
      <w:pPr>
        <w:rPr>
          <w:rFonts w:eastAsia="Times New Roman"/>
        </w:rPr>
      </w:pPr>
    </w:p>
    <w:p w:rsidR="00C9388F" w:rsidRPr="00C9388F" w:rsidRDefault="00C9388F" w:rsidP="00C9388F">
      <w:pPr>
        <w:rPr>
          <w:rFonts w:eastAsia="Times New Roman"/>
        </w:rPr>
      </w:pPr>
    </w:p>
    <w:p w:rsidR="00172D4B" w:rsidRDefault="00172D4B" w:rsidP="00172D4B">
      <w:pPr>
        <w:spacing w:after="0" w:line="240" w:lineRule="auto"/>
        <w:rPr>
          <w:rFonts w:ascii="Calibri" w:eastAsia="Times New Roman" w:hAnsi="Calibri" w:cs="Times New Roman"/>
        </w:rPr>
      </w:pPr>
    </w:p>
    <w:p w:rsidR="008824E3" w:rsidRDefault="008824E3" w:rsidP="00172D4B"/>
    <w:p w:rsidR="00A96682" w:rsidRDefault="00A96682" w:rsidP="00172D4B"/>
    <w:p w:rsidR="00A96682" w:rsidRPr="009C4050" w:rsidRDefault="00A96682" w:rsidP="00A96682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 w:cs="Times New Roman"/>
          <w:b/>
        </w:rPr>
      </w:pPr>
      <w:r>
        <w:rPr>
          <w:rFonts w:eastAsia="Times New Roman"/>
          <w:bCs/>
          <w:color w:val="000000"/>
        </w:rPr>
        <w:t xml:space="preserve">Projektor multimedialny </w:t>
      </w:r>
    </w:p>
    <w:tbl>
      <w:tblPr>
        <w:tblW w:w="4845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"/>
        <w:gridCol w:w="2154"/>
        <w:gridCol w:w="6495"/>
      </w:tblGrid>
      <w:tr w:rsidR="00A96682" w:rsidTr="00A96682">
        <w:trPr>
          <w:trHeight w:val="46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82" w:rsidRDefault="00A96682" w:rsidP="00A96682">
            <w:pPr>
              <w:spacing w:after="0" w:line="240" w:lineRule="auto"/>
              <w:ind w:left="26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82" w:rsidRDefault="00A96682" w:rsidP="00C54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82" w:rsidRDefault="00A96682" w:rsidP="00C54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tr w:rsidR="00A96682" w:rsidTr="00A9668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Pr="002A7F2C" w:rsidRDefault="00A96682" w:rsidP="006E7CE5">
            <w:pPr>
              <w:pStyle w:val="Akapitzlist"/>
              <w:numPr>
                <w:ilvl w:val="0"/>
                <w:numId w:val="8"/>
              </w:numPr>
              <w:spacing w:after="40" w:line="300" w:lineRule="atLeast"/>
              <w:ind w:left="267"/>
              <w:jc w:val="center"/>
              <w:rPr>
                <w:rFonts w:eastAsia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682" w:rsidRDefault="00A96682" w:rsidP="00C54C2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Typ projektora 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682" w:rsidRDefault="00A96682" w:rsidP="00C54C2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Projektor prezentacyjny </w:t>
            </w:r>
          </w:p>
        </w:tc>
      </w:tr>
      <w:tr w:rsidR="00A96682" w:rsidTr="00A9668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A96682">
            <w:pPr>
              <w:numPr>
                <w:ilvl w:val="0"/>
                <w:numId w:val="2"/>
              </w:numPr>
              <w:spacing w:after="40" w:line="300" w:lineRule="atLeast"/>
              <w:ind w:left="2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14F6A">
              <w:rPr>
                <w:rFonts w:ascii="Calibri" w:eastAsia="Times New Roman" w:hAnsi="Calibri" w:cs="Times New Roman"/>
                <w:lang w:eastAsia="pl-PL"/>
              </w:rPr>
              <w:t>Technologia wyświetlania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DLP</w:t>
            </w:r>
          </w:p>
        </w:tc>
      </w:tr>
      <w:tr w:rsidR="00A96682" w:rsidTr="00A9668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A96682">
            <w:pPr>
              <w:numPr>
                <w:ilvl w:val="0"/>
                <w:numId w:val="2"/>
              </w:numPr>
              <w:spacing w:after="40" w:line="300" w:lineRule="atLeast"/>
              <w:ind w:left="2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Rozdzielczość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0" w:line="276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Min. 1920 x 1080</w:t>
            </w:r>
          </w:p>
        </w:tc>
      </w:tr>
      <w:tr w:rsidR="00A96682" w:rsidTr="00A9668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A96682">
            <w:pPr>
              <w:numPr>
                <w:ilvl w:val="0"/>
                <w:numId w:val="2"/>
              </w:numPr>
              <w:spacing w:after="40" w:line="300" w:lineRule="atLeast"/>
              <w:ind w:left="2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Kontrast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20 000:1</w:t>
            </w:r>
          </w:p>
        </w:tc>
      </w:tr>
      <w:tr w:rsidR="00A96682" w:rsidTr="00A9668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A96682">
            <w:pPr>
              <w:numPr>
                <w:ilvl w:val="0"/>
                <w:numId w:val="2"/>
              </w:numPr>
              <w:spacing w:after="40" w:line="300" w:lineRule="atLeast"/>
              <w:ind w:left="2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Waga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Max. 2,5kg</w:t>
            </w:r>
          </w:p>
        </w:tc>
      </w:tr>
      <w:tr w:rsidR="00A96682" w:rsidTr="00A9668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A96682">
            <w:pPr>
              <w:numPr>
                <w:ilvl w:val="0"/>
                <w:numId w:val="2"/>
              </w:numPr>
              <w:spacing w:after="40" w:line="300" w:lineRule="atLeast"/>
              <w:ind w:left="2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Jasność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3 600 ANSI lumenów</w:t>
            </w:r>
          </w:p>
        </w:tc>
      </w:tr>
      <w:tr w:rsidR="00A96682" w:rsidTr="00A96682">
        <w:trPr>
          <w:trHeight w:val="69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A96682">
            <w:pPr>
              <w:numPr>
                <w:ilvl w:val="0"/>
                <w:numId w:val="2"/>
              </w:numPr>
              <w:spacing w:after="40" w:line="300" w:lineRule="atLeast"/>
              <w:ind w:left="2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Rozdzielczość natywna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16:10</w:t>
            </w:r>
          </w:p>
        </w:tc>
      </w:tr>
      <w:tr w:rsidR="00A96682" w:rsidTr="00A9668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A96682">
            <w:pPr>
              <w:numPr>
                <w:ilvl w:val="0"/>
                <w:numId w:val="2"/>
              </w:numPr>
              <w:spacing w:after="40" w:line="300" w:lineRule="atLeast"/>
              <w:ind w:left="2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Wielkość rzutowanego obrazu w przedziale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Szerokość 30”-300”</w:t>
            </w:r>
          </w:p>
        </w:tc>
      </w:tr>
      <w:tr w:rsidR="00A96682" w:rsidTr="00A9668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A96682">
            <w:pPr>
              <w:numPr>
                <w:ilvl w:val="0"/>
                <w:numId w:val="2"/>
              </w:numPr>
              <w:spacing w:after="40" w:line="300" w:lineRule="atLeast"/>
              <w:ind w:left="2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Temperatura robocza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napToGrid w:val="0"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Max. 40</w:t>
            </w:r>
            <w:r>
              <w:rPr>
                <w:rFonts w:ascii="Cambria Math" w:eastAsia="Times New Roman" w:hAnsi="Cambria Math" w:cs="Cambria Math"/>
              </w:rPr>
              <w:t>℃</w:t>
            </w:r>
          </w:p>
        </w:tc>
      </w:tr>
      <w:tr w:rsidR="00A96682" w:rsidTr="00A9668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A96682">
            <w:pPr>
              <w:numPr>
                <w:ilvl w:val="0"/>
                <w:numId w:val="2"/>
              </w:numPr>
              <w:spacing w:after="40" w:line="300" w:lineRule="atLeast"/>
              <w:ind w:left="2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Kolor wyświetlacza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30bit</w:t>
            </w:r>
          </w:p>
        </w:tc>
      </w:tr>
      <w:tr w:rsidR="00A96682" w:rsidTr="00A9668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A96682">
            <w:pPr>
              <w:numPr>
                <w:ilvl w:val="0"/>
                <w:numId w:val="2"/>
              </w:numPr>
              <w:spacing w:after="40" w:line="300" w:lineRule="atLeast"/>
              <w:ind w:left="2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Źródło światła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Lampa</w:t>
            </w:r>
          </w:p>
        </w:tc>
      </w:tr>
      <w:tr w:rsidR="00A96682" w:rsidTr="00A9668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A96682">
            <w:pPr>
              <w:numPr>
                <w:ilvl w:val="0"/>
                <w:numId w:val="2"/>
              </w:numPr>
              <w:spacing w:after="40" w:line="300" w:lineRule="atLeast"/>
              <w:ind w:left="2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Żywotność lampy w trybie normalnym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4 000 godzin</w:t>
            </w:r>
          </w:p>
        </w:tc>
      </w:tr>
      <w:tr w:rsidR="00A96682" w:rsidTr="00A9668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A96682">
            <w:pPr>
              <w:numPr>
                <w:ilvl w:val="0"/>
                <w:numId w:val="2"/>
              </w:numPr>
              <w:spacing w:after="40" w:line="300" w:lineRule="atLeast"/>
              <w:ind w:left="2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Głośność pracy w trybie normalnym 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Max. 35dB</w:t>
            </w:r>
          </w:p>
        </w:tc>
      </w:tr>
      <w:tr w:rsidR="00A96682" w:rsidTr="00A96682">
        <w:trPr>
          <w:trHeight w:val="23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A96682">
            <w:pPr>
              <w:numPr>
                <w:ilvl w:val="0"/>
                <w:numId w:val="2"/>
              </w:numPr>
              <w:spacing w:after="40" w:line="300" w:lineRule="atLeast"/>
              <w:ind w:left="2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Głośniki 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Arial"/>
              </w:rPr>
              <w:t>Wbudowane</w:t>
            </w:r>
          </w:p>
        </w:tc>
      </w:tr>
      <w:tr w:rsidR="00A96682" w:rsidTr="00A96682">
        <w:trPr>
          <w:trHeight w:val="23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A96682">
            <w:pPr>
              <w:numPr>
                <w:ilvl w:val="0"/>
                <w:numId w:val="2"/>
              </w:numPr>
              <w:spacing w:after="40" w:line="300" w:lineRule="atLeast"/>
              <w:ind w:left="2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Min. 36 </w:t>
            </w:r>
            <w:proofErr w:type="spellStart"/>
            <w:r>
              <w:rPr>
                <w:rFonts w:ascii="Calibri" w:eastAsia="Times New Roman" w:hAnsi="Calibri" w:cs="Times New Roman"/>
              </w:rPr>
              <w:t>m-cy</w:t>
            </w:r>
            <w:proofErr w:type="spellEnd"/>
            <w:r>
              <w:rPr>
                <w:rFonts w:ascii="Calibri" w:eastAsia="Times New Roman" w:hAnsi="Calibri" w:cs="Times New Roman"/>
              </w:rPr>
              <w:t>, świadczona na miejscu u klienta. Czas reakcji serwisu - do końca następnego dnia roboczego. Serwis urządzeń musi być realizowany przez ich Producenta lub Autoryzowanego Partnera Serwisowego Producenta.</w:t>
            </w:r>
          </w:p>
        </w:tc>
      </w:tr>
      <w:tr w:rsidR="00A96682" w:rsidTr="00A96682">
        <w:trPr>
          <w:trHeight w:val="70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A96682">
            <w:pPr>
              <w:numPr>
                <w:ilvl w:val="0"/>
                <w:numId w:val="2"/>
              </w:numPr>
              <w:spacing w:after="40" w:line="300" w:lineRule="atLeast"/>
              <w:ind w:left="2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Regulacja zniekształcenia trapezowego 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Tak</w:t>
            </w:r>
          </w:p>
        </w:tc>
      </w:tr>
      <w:tr w:rsidR="00A96682" w:rsidTr="00A96682">
        <w:trPr>
          <w:trHeight w:val="70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A96682">
            <w:pPr>
              <w:numPr>
                <w:ilvl w:val="0"/>
                <w:numId w:val="2"/>
              </w:numPr>
              <w:spacing w:after="40" w:line="300" w:lineRule="atLeast"/>
              <w:ind w:left="2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Zabezpieczenie linką </w:t>
            </w:r>
            <w:r w:rsidRPr="0014593A">
              <w:rPr>
                <w:rFonts w:ascii="Calibri" w:eastAsia="Times New Roman" w:hAnsi="Calibri" w:cs="Times New Roman"/>
                <w:lang w:eastAsia="pl-PL"/>
              </w:rPr>
              <w:t>(</w:t>
            </w:r>
            <w:proofErr w:type="spellStart"/>
            <w:r w:rsidRPr="0014593A">
              <w:rPr>
                <w:rFonts w:ascii="Calibri" w:eastAsia="Times New Roman" w:hAnsi="Calibri" w:cs="Times New Roman"/>
                <w:lang w:eastAsia="pl-PL"/>
              </w:rPr>
              <w:t>Kensington</w:t>
            </w:r>
            <w:proofErr w:type="spellEnd"/>
            <w:r w:rsidRPr="0014593A">
              <w:rPr>
                <w:rFonts w:ascii="Calibri" w:eastAsia="Times New Roman" w:hAnsi="Calibri" w:cs="Times New Roman"/>
                <w:lang w:eastAsia="pl-PL"/>
              </w:rPr>
              <w:t xml:space="preserve"> Lock</w:t>
            </w:r>
            <w:r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0" w:line="276" w:lineRule="auto"/>
              <w:ind w:left="360"/>
              <w:contextualSpacing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</w:rPr>
              <w:t>Tak</w:t>
            </w:r>
          </w:p>
        </w:tc>
      </w:tr>
      <w:tr w:rsidR="00A96682" w:rsidTr="00A96682">
        <w:trPr>
          <w:trHeight w:val="70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A96682">
            <w:pPr>
              <w:numPr>
                <w:ilvl w:val="0"/>
                <w:numId w:val="2"/>
              </w:numPr>
              <w:spacing w:after="40" w:line="300" w:lineRule="atLeast"/>
              <w:ind w:left="2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Porty wyjścia- wejścia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Pr="002A7F2C" w:rsidRDefault="00A96682" w:rsidP="00C54C2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A7F2C">
              <w:rPr>
                <w:rFonts w:eastAsia="Times New Roman"/>
              </w:rPr>
              <w:t>Minimalna ilość portów</w:t>
            </w:r>
          </w:p>
          <w:p w:rsidR="00A96682" w:rsidRPr="002A7F2C" w:rsidRDefault="00A96682" w:rsidP="006E7CE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2A7F2C">
              <w:rPr>
                <w:rFonts w:eastAsia="Times New Roman"/>
                <w:lang w:eastAsia="pl-PL"/>
              </w:rPr>
              <w:t>Wejście audio</w:t>
            </w:r>
          </w:p>
          <w:p w:rsidR="00A96682" w:rsidRPr="002A7F2C" w:rsidRDefault="00A96682" w:rsidP="006E7CE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2A7F2C">
              <w:rPr>
                <w:rFonts w:eastAsia="Times New Roman"/>
                <w:lang w:eastAsia="pl-PL"/>
              </w:rPr>
              <w:t>HDMI</w:t>
            </w:r>
          </w:p>
          <w:p w:rsidR="00A96682" w:rsidRPr="002A7F2C" w:rsidRDefault="00A96682" w:rsidP="006E7CE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2A7F2C">
              <w:rPr>
                <w:rFonts w:eastAsia="Times New Roman"/>
                <w:lang w:eastAsia="pl-PL"/>
              </w:rPr>
              <w:t>USB 2.0</w:t>
            </w:r>
          </w:p>
          <w:p w:rsidR="00A96682" w:rsidRPr="002A7F2C" w:rsidRDefault="00A96682" w:rsidP="006E7CE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2A7F2C">
              <w:rPr>
                <w:rFonts w:eastAsia="Times New Roman"/>
                <w:lang w:eastAsia="pl-PL"/>
              </w:rPr>
              <w:t xml:space="preserve">VGA </w:t>
            </w:r>
            <w:proofErr w:type="spellStart"/>
            <w:r w:rsidRPr="002A7F2C">
              <w:rPr>
                <w:rFonts w:eastAsia="Times New Roman"/>
                <w:lang w:eastAsia="pl-PL"/>
              </w:rPr>
              <w:t>in</w:t>
            </w:r>
            <w:proofErr w:type="spellEnd"/>
            <w:r w:rsidRPr="002A7F2C">
              <w:rPr>
                <w:rFonts w:eastAsia="Times New Roman"/>
                <w:lang w:eastAsia="pl-PL"/>
              </w:rPr>
              <w:t xml:space="preserve"> (</w:t>
            </w:r>
            <w:proofErr w:type="spellStart"/>
            <w:r w:rsidRPr="002A7F2C">
              <w:rPr>
                <w:rFonts w:eastAsia="Times New Roman"/>
                <w:lang w:eastAsia="pl-PL"/>
              </w:rPr>
              <w:t>D-sub</w:t>
            </w:r>
            <w:proofErr w:type="spellEnd"/>
            <w:r w:rsidRPr="002A7F2C">
              <w:rPr>
                <w:rFonts w:eastAsia="Times New Roman"/>
                <w:lang w:eastAsia="pl-PL"/>
              </w:rPr>
              <w:t>)</w:t>
            </w:r>
          </w:p>
          <w:p w:rsidR="00A96682" w:rsidRPr="002A7F2C" w:rsidRDefault="00A96682" w:rsidP="006E7CE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2A7F2C">
              <w:rPr>
                <w:rFonts w:eastAsia="Times New Roman"/>
                <w:lang w:eastAsia="pl-PL"/>
              </w:rPr>
              <w:t>Composite</w:t>
            </w:r>
            <w:proofErr w:type="spellEnd"/>
            <w:r w:rsidRPr="002A7F2C">
              <w:rPr>
                <w:rFonts w:eastAsia="Times New Roman"/>
                <w:lang w:eastAsia="pl-PL"/>
              </w:rPr>
              <w:t xml:space="preserve"> video (RCA) </w:t>
            </w:r>
          </w:p>
          <w:p w:rsidR="00A96682" w:rsidRPr="002A7F2C" w:rsidRDefault="00A96682" w:rsidP="006E7CE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2A7F2C">
              <w:rPr>
                <w:rFonts w:eastAsia="Times New Roman"/>
                <w:lang w:eastAsia="pl-PL"/>
              </w:rPr>
              <w:t>Mini USB</w:t>
            </w:r>
          </w:p>
          <w:p w:rsidR="00A96682" w:rsidRDefault="00A96682" w:rsidP="00C54C2C">
            <w:pPr>
              <w:spacing w:after="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A96682" w:rsidTr="00A96682">
        <w:trPr>
          <w:trHeight w:val="70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A96682">
            <w:pPr>
              <w:numPr>
                <w:ilvl w:val="0"/>
                <w:numId w:val="2"/>
              </w:numPr>
              <w:spacing w:after="40" w:line="300" w:lineRule="atLeast"/>
              <w:ind w:left="2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C54C2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Dodatkowe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82" w:rsidRDefault="00A96682" w:rsidP="001A4FCC">
            <w:pPr>
              <w:numPr>
                <w:ilvl w:val="0"/>
                <w:numId w:val="4"/>
              </w:numPr>
              <w:spacing w:afterLines="20" w:line="240" w:lineRule="auto"/>
              <w:contextualSpacing/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E52528">
              <w:t xml:space="preserve">Torba przeznaczona do oferowanego </w:t>
            </w:r>
            <w:r>
              <w:t>projektora</w:t>
            </w:r>
            <w:r w:rsidRPr="00E52528">
              <w:t xml:space="preserve">, musi posiadać wydzieloną kieszeń na akcesoria. Warstwa zewnętrzna torby powinna być wykonana  wodoodpornego materiału, </w:t>
            </w:r>
          </w:p>
          <w:p w:rsidR="00A96682" w:rsidRDefault="00A96682" w:rsidP="001A4FCC">
            <w:pPr>
              <w:numPr>
                <w:ilvl w:val="0"/>
                <w:numId w:val="4"/>
              </w:numPr>
              <w:spacing w:afterLines="20" w:line="240" w:lineRule="auto"/>
              <w:contextualSpacing/>
            </w:pPr>
            <w:r>
              <w:t xml:space="preserve">Przewód zasilający do oferowanego projektora, </w:t>
            </w:r>
          </w:p>
          <w:p w:rsidR="00A96682" w:rsidRPr="00EC0270" w:rsidRDefault="00A96682" w:rsidP="001A4FCC">
            <w:pPr>
              <w:numPr>
                <w:ilvl w:val="0"/>
                <w:numId w:val="4"/>
              </w:numPr>
              <w:spacing w:afterLines="20" w:line="240" w:lineRule="auto"/>
              <w:contextualSpacing/>
            </w:pPr>
            <w:r>
              <w:t xml:space="preserve">Pilot współpracujący z oferowanym projektorem multimedialnym. </w:t>
            </w:r>
          </w:p>
        </w:tc>
      </w:tr>
    </w:tbl>
    <w:p w:rsidR="00A96682" w:rsidRPr="004D41B9" w:rsidRDefault="00A96682" w:rsidP="00172D4B"/>
    <w:sectPr w:rsidR="00A96682" w:rsidRPr="004D41B9" w:rsidSect="00573F62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8B" w:rsidRDefault="0075578B" w:rsidP="00523152">
      <w:pPr>
        <w:spacing w:after="0" w:line="240" w:lineRule="auto"/>
      </w:pPr>
      <w:r>
        <w:separator/>
      </w:r>
    </w:p>
  </w:endnote>
  <w:endnote w:type="continuationSeparator" w:id="0">
    <w:p w:rsidR="0075578B" w:rsidRDefault="0075578B" w:rsidP="0052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8B" w:rsidRDefault="0075578B" w:rsidP="00523152">
      <w:pPr>
        <w:spacing w:after="0" w:line="240" w:lineRule="auto"/>
      </w:pPr>
      <w:r>
        <w:separator/>
      </w:r>
    </w:p>
  </w:footnote>
  <w:footnote w:type="continuationSeparator" w:id="0">
    <w:p w:rsidR="0075578B" w:rsidRDefault="0075578B" w:rsidP="0052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46" w:rsidRDefault="00BC5246" w:rsidP="00BC5246">
    <w:pPr>
      <w:rPr>
        <w:b/>
      </w:rPr>
    </w:pPr>
    <w:r>
      <w:rPr>
        <w:b/>
      </w:rPr>
      <w:t>BZP.272.</w:t>
    </w:r>
    <w:r w:rsidR="00D64FB8">
      <w:rPr>
        <w:b/>
      </w:rPr>
      <w:t>30</w:t>
    </w:r>
    <w:r>
      <w:rPr>
        <w:b/>
      </w:rPr>
      <w:t>.2020</w:t>
    </w:r>
  </w:p>
  <w:p w:rsidR="00F03F8A" w:rsidRDefault="00BC5246" w:rsidP="00BC5246">
    <w:pPr>
      <w:pStyle w:val="Nagwek"/>
      <w:rPr>
        <w:b/>
      </w:rPr>
    </w:pPr>
    <w:r>
      <w:rPr>
        <w:b/>
      </w:rPr>
      <w:t xml:space="preserve">Część </w:t>
    </w:r>
    <w:r w:rsidR="00A96682">
      <w:rPr>
        <w:b/>
      </w:rPr>
      <w:t>11</w:t>
    </w:r>
    <w:r>
      <w:rPr>
        <w:b/>
      </w:rPr>
      <w:t xml:space="preserve">       </w:t>
    </w:r>
    <w:r w:rsidRPr="005C6414">
      <w:rPr>
        <w:b/>
      </w:rPr>
      <w:t xml:space="preserve">                                      </w:t>
    </w:r>
    <w:r>
      <w:rPr>
        <w:b/>
      </w:rPr>
      <w:t xml:space="preserve"> </w:t>
    </w:r>
    <w:r w:rsidRPr="005C6414">
      <w:rPr>
        <w:b/>
      </w:rPr>
      <w:t xml:space="preserve">                                                                                 </w:t>
    </w:r>
    <w:r w:rsidRPr="00830A6F">
      <w:rPr>
        <w:b/>
      </w:rPr>
      <w:t xml:space="preserve">Załącznik nr </w:t>
    </w:r>
    <w:r>
      <w:rPr>
        <w:b/>
      </w:rPr>
      <w:t>1</w:t>
    </w:r>
    <w:r w:rsidRPr="00830A6F">
      <w:rPr>
        <w:b/>
      </w:rPr>
      <w:t>.</w:t>
    </w:r>
    <w:r w:rsidR="00A96682">
      <w:rPr>
        <w:b/>
      </w:rPr>
      <w:t>11</w:t>
    </w:r>
    <w:r>
      <w:rPr>
        <w:b/>
      </w:rPr>
      <w:t xml:space="preserve"> do SIWZ</w:t>
    </w:r>
  </w:p>
  <w:p w:rsidR="00A96682" w:rsidRPr="00F03F8A" w:rsidRDefault="00A96682" w:rsidP="00BC5246">
    <w:pPr>
      <w:pStyle w:val="Nagwek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0D16"/>
    <w:multiLevelType w:val="hybridMultilevel"/>
    <w:tmpl w:val="3D42A1E6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0A1954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C92A6A"/>
    <w:multiLevelType w:val="hybridMultilevel"/>
    <w:tmpl w:val="98884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5C33"/>
    <w:multiLevelType w:val="hybridMultilevel"/>
    <w:tmpl w:val="6B809182"/>
    <w:lvl w:ilvl="0" w:tplc="BC92B2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>
    <w:nsid w:val="73711604"/>
    <w:multiLevelType w:val="hybridMultilevel"/>
    <w:tmpl w:val="B38A3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9621C0"/>
    <w:rsid w:val="000150F7"/>
    <w:rsid w:val="00015B79"/>
    <w:rsid w:val="00015FD6"/>
    <w:rsid w:val="000317E3"/>
    <w:rsid w:val="000450C3"/>
    <w:rsid w:val="00051237"/>
    <w:rsid w:val="00052768"/>
    <w:rsid w:val="00075A5C"/>
    <w:rsid w:val="000C576E"/>
    <w:rsid w:val="000D0DB9"/>
    <w:rsid w:val="000D61EC"/>
    <w:rsid w:val="000D6BC0"/>
    <w:rsid w:val="000E45B3"/>
    <w:rsid w:val="000F0745"/>
    <w:rsid w:val="000F66C2"/>
    <w:rsid w:val="000F735A"/>
    <w:rsid w:val="00110AA1"/>
    <w:rsid w:val="00136436"/>
    <w:rsid w:val="00166947"/>
    <w:rsid w:val="00172D4B"/>
    <w:rsid w:val="00174879"/>
    <w:rsid w:val="001814E0"/>
    <w:rsid w:val="00184CA8"/>
    <w:rsid w:val="001A4FCC"/>
    <w:rsid w:val="001B38F0"/>
    <w:rsid w:val="0021125C"/>
    <w:rsid w:val="00223812"/>
    <w:rsid w:val="00240051"/>
    <w:rsid w:val="002673DE"/>
    <w:rsid w:val="002E5D6B"/>
    <w:rsid w:val="002F431F"/>
    <w:rsid w:val="00304022"/>
    <w:rsid w:val="00306907"/>
    <w:rsid w:val="00306A2D"/>
    <w:rsid w:val="0031541E"/>
    <w:rsid w:val="003315DF"/>
    <w:rsid w:val="00335ECB"/>
    <w:rsid w:val="003424C1"/>
    <w:rsid w:val="003670AC"/>
    <w:rsid w:val="0037531E"/>
    <w:rsid w:val="00382FE1"/>
    <w:rsid w:val="0039239E"/>
    <w:rsid w:val="00395699"/>
    <w:rsid w:val="003965A3"/>
    <w:rsid w:val="003B6621"/>
    <w:rsid w:val="003E75A9"/>
    <w:rsid w:val="00403384"/>
    <w:rsid w:val="00422F80"/>
    <w:rsid w:val="0042705C"/>
    <w:rsid w:val="004634F1"/>
    <w:rsid w:val="00472AB4"/>
    <w:rsid w:val="00495AF7"/>
    <w:rsid w:val="00497649"/>
    <w:rsid w:val="004A5C0D"/>
    <w:rsid w:val="004C219A"/>
    <w:rsid w:val="004D41B9"/>
    <w:rsid w:val="004F1E3A"/>
    <w:rsid w:val="00503861"/>
    <w:rsid w:val="00523152"/>
    <w:rsid w:val="00531A67"/>
    <w:rsid w:val="00573F62"/>
    <w:rsid w:val="00586D3B"/>
    <w:rsid w:val="00595DCE"/>
    <w:rsid w:val="005B18F1"/>
    <w:rsid w:val="005C551E"/>
    <w:rsid w:val="005C75C9"/>
    <w:rsid w:val="005E4E5C"/>
    <w:rsid w:val="005E765E"/>
    <w:rsid w:val="005F49BF"/>
    <w:rsid w:val="00602107"/>
    <w:rsid w:val="006270D1"/>
    <w:rsid w:val="00636147"/>
    <w:rsid w:val="00660BC4"/>
    <w:rsid w:val="00660BCB"/>
    <w:rsid w:val="00677E9D"/>
    <w:rsid w:val="0069092E"/>
    <w:rsid w:val="006C12D0"/>
    <w:rsid w:val="006D12BB"/>
    <w:rsid w:val="006E5A84"/>
    <w:rsid w:val="006E7CE5"/>
    <w:rsid w:val="006F386C"/>
    <w:rsid w:val="00710672"/>
    <w:rsid w:val="00710862"/>
    <w:rsid w:val="007126F5"/>
    <w:rsid w:val="007148D2"/>
    <w:rsid w:val="00722454"/>
    <w:rsid w:val="00727B19"/>
    <w:rsid w:val="00737E51"/>
    <w:rsid w:val="00747F09"/>
    <w:rsid w:val="0075578B"/>
    <w:rsid w:val="0076128E"/>
    <w:rsid w:val="007722A8"/>
    <w:rsid w:val="00795EFA"/>
    <w:rsid w:val="007A60C2"/>
    <w:rsid w:val="007B6CB7"/>
    <w:rsid w:val="007C1C84"/>
    <w:rsid w:val="00800FCE"/>
    <w:rsid w:val="008101CE"/>
    <w:rsid w:val="0081479E"/>
    <w:rsid w:val="00830A6F"/>
    <w:rsid w:val="008364BE"/>
    <w:rsid w:val="00836670"/>
    <w:rsid w:val="008402DF"/>
    <w:rsid w:val="008477A4"/>
    <w:rsid w:val="00871A05"/>
    <w:rsid w:val="00876CC0"/>
    <w:rsid w:val="00880A0B"/>
    <w:rsid w:val="008824E3"/>
    <w:rsid w:val="00887165"/>
    <w:rsid w:val="00891F02"/>
    <w:rsid w:val="0089346E"/>
    <w:rsid w:val="008959FB"/>
    <w:rsid w:val="008C12A3"/>
    <w:rsid w:val="008D5576"/>
    <w:rsid w:val="008E33D7"/>
    <w:rsid w:val="008E3A63"/>
    <w:rsid w:val="008E593F"/>
    <w:rsid w:val="00915B9A"/>
    <w:rsid w:val="00920FD1"/>
    <w:rsid w:val="00935103"/>
    <w:rsid w:val="0094121B"/>
    <w:rsid w:val="009621C0"/>
    <w:rsid w:val="0099061A"/>
    <w:rsid w:val="009B4DE5"/>
    <w:rsid w:val="009B6F5D"/>
    <w:rsid w:val="009C4050"/>
    <w:rsid w:val="009E2669"/>
    <w:rsid w:val="00A201C8"/>
    <w:rsid w:val="00A21FC5"/>
    <w:rsid w:val="00A25EB7"/>
    <w:rsid w:val="00A40245"/>
    <w:rsid w:val="00A42060"/>
    <w:rsid w:val="00A57EDA"/>
    <w:rsid w:val="00A94C1F"/>
    <w:rsid w:val="00A96682"/>
    <w:rsid w:val="00AA12E6"/>
    <w:rsid w:val="00AA7FEA"/>
    <w:rsid w:val="00AD17C1"/>
    <w:rsid w:val="00AE0A4A"/>
    <w:rsid w:val="00AF233E"/>
    <w:rsid w:val="00AF3ED7"/>
    <w:rsid w:val="00B03CD9"/>
    <w:rsid w:val="00B11A9B"/>
    <w:rsid w:val="00B14BD9"/>
    <w:rsid w:val="00B36E3E"/>
    <w:rsid w:val="00B40F6A"/>
    <w:rsid w:val="00B65C98"/>
    <w:rsid w:val="00B6633E"/>
    <w:rsid w:val="00B666F6"/>
    <w:rsid w:val="00B90454"/>
    <w:rsid w:val="00BC5246"/>
    <w:rsid w:val="00BD19CC"/>
    <w:rsid w:val="00BD70F8"/>
    <w:rsid w:val="00BE48FD"/>
    <w:rsid w:val="00BF0F7A"/>
    <w:rsid w:val="00C11C80"/>
    <w:rsid w:val="00C546E0"/>
    <w:rsid w:val="00C802DF"/>
    <w:rsid w:val="00C9388F"/>
    <w:rsid w:val="00CA1B3C"/>
    <w:rsid w:val="00CA71B3"/>
    <w:rsid w:val="00D12BAC"/>
    <w:rsid w:val="00D43418"/>
    <w:rsid w:val="00D548BA"/>
    <w:rsid w:val="00D64FB8"/>
    <w:rsid w:val="00D664F1"/>
    <w:rsid w:val="00D71CE8"/>
    <w:rsid w:val="00D76996"/>
    <w:rsid w:val="00D818B4"/>
    <w:rsid w:val="00DA62E7"/>
    <w:rsid w:val="00DB19C3"/>
    <w:rsid w:val="00DD31AD"/>
    <w:rsid w:val="00DD42DC"/>
    <w:rsid w:val="00DD47B1"/>
    <w:rsid w:val="00DD4E35"/>
    <w:rsid w:val="00DF286D"/>
    <w:rsid w:val="00DF6594"/>
    <w:rsid w:val="00DF7C39"/>
    <w:rsid w:val="00E01C17"/>
    <w:rsid w:val="00E45017"/>
    <w:rsid w:val="00E60C37"/>
    <w:rsid w:val="00E70134"/>
    <w:rsid w:val="00E834DD"/>
    <w:rsid w:val="00E86554"/>
    <w:rsid w:val="00E924A9"/>
    <w:rsid w:val="00ED71BD"/>
    <w:rsid w:val="00EE6AAF"/>
    <w:rsid w:val="00EF2DAC"/>
    <w:rsid w:val="00F03F8A"/>
    <w:rsid w:val="00F14CCB"/>
    <w:rsid w:val="00F240FC"/>
    <w:rsid w:val="00F24DE9"/>
    <w:rsid w:val="00F51412"/>
    <w:rsid w:val="00F536D9"/>
    <w:rsid w:val="00F7036A"/>
    <w:rsid w:val="00F841B3"/>
    <w:rsid w:val="00FA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46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52"/>
  </w:style>
  <w:style w:type="paragraph" w:styleId="Stopka">
    <w:name w:val="footer"/>
    <w:basedOn w:val="Normalny"/>
    <w:link w:val="Stopka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52"/>
  </w:style>
  <w:style w:type="character" w:customStyle="1" w:styleId="AkapitzlistZnak">
    <w:name w:val="Akapit z listą Znak"/>
    <w:link w:val="Akapitzlist"/>
    <w:uiPriority w:val="34"/>
    <w:locked/>
    <w:rsid w:val="002F431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3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94C1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F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F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1C8"/>
    <w:rPr>
      <w:sz w:val="20"/>
      <w:szCs w:val="20"/>
    </w:rPr>
  </w:style>
  <w:style w:type="paragraph" w:customStyle="1" w:styleId="Tabelapozycja">
    <w:name w:val="Tabela pozycja"/>
    <w:basedOn w:val="Normalny"/>
    <w:rsid w:val="003965A3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3965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Kopiczko Mariusz</dc:creator>
  <cp:lastModifiedBy>lukasz.czulowski</cp:lastModifiedBy>
  <cp:revision>9</cp:revision>
  <dcterms:created xsi:type="dcterms:W3CDTF">2020-06-16T13:28:00Z</dcterms:created>
  <dcterms:modified xsi:type="dcterms:W3CDTF">2020-08-03T11:16:00Z</dcterms:modified>
</cp:coreProperties>
</file>