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636B9316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6255BE">
        <w:rPr>
          <w:rFonts w:ascii="Arial Narrow" w:eastAsia="Calibri" w:hAnsi="Arial Narrow" w:cs="Arial"/>
          <w:sz w:val="24"/>
          <w:szCs w:val="24"/>
        </w:rPr>
        <w:t>5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2D4D022F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bookmarkStart w:id="2" w:name="_Hlk135905308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</w:t>
      </w:r>
      <w:r w:rsidR="006255BE">
        <w:rPr>
          <w:rFonts w:ascii="Arial Narrow" w:eastAsia="Calibri" w:hAnsi="Arial Narrow" w:cs="Arial"/>
          <w:b/>
          <w:bCs/>
          <w:sz w:val="24"/>
          <w:szCs w:val="24"/>
        </w:rPr>
        <w:t>akup i dostawa fabrycznie nowego ciągnika rolniczego</w:t>
      </w:r>
      <w:bookmarkEnd w:id="2"/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4E1E5518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6255BE">
        <w:rPr>
          <w:rFonts w:ascii="Arial Narrow" w:eastAsia="Calibri" w:hAnsi="Arial Narrow" w:cs="Arial"/>
          <w:sz w:val="24"/>
          <w:szCs w:val="24"/>
        </w:rPr>
        <w:t>5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22BED4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="006255BE" w:rsidRPr="006255BE">
        <w:rPr>
          <w:rFonts w:ascii="Arial Narrow" w:eastAsia="Calibri" w:hAnsi="Arial Narrow" w:cs="Arial"/>
          <w:b/>
          <w:bCs/>
          <w:sz w:val="24"/>
          <w:szCs w:val="24"/>
        </w:rPr>
        <w:t>Zakup i dostawa fabrycznie nowego ciągnika rolniczego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</w:t>
      </w:r>
      <w:r w:rsidR="00E53204">
        <w:rPr>
          <w:rFonts w:ascii="Arial Narrow" w:eastAsia="Calibri" w:hAnsi="Arial Narrow" w:cs="Arial"/>
          <w:sz w:val="24"/>
          <w:szCs w:val="24"/>
        </w:rPr>
        <w:t xml:space="preserve">                                              </w:t>
      </w:r>
      <w:r w:rsidRPr="00F25782">
        <w:rPr>
          <w:rFonts w:ascii="Arial Narrow" w:eastAsia="Calibri" w:hAnsi="Arial Narrow" w:cs="Arial"/>
          <w:sz w:val="24"/>
          <w:szCs w:val="24"/>
        </w:rPr>
        <w:t>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3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58487991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4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6255BE">
        <w:rPr>
          <w:rFonts w:ascii="Arial Narrow" w:eastAsia="Calibri" w:hAnsi="Arial Narrow" w:cs="Arial"/>
          <w:sz w:val="24"/>
          <w:szCs w:val="24"/>
        </w:rPr>
        <w:t>5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4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12FBDB91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="006255BE" w:rsidRPr="006255BE">
        <w:rPr>
          <w:rFonts w:ascii="Arial Narrow" w:eastAsia="Calibri" w:hAnsi="Arial Narrow" w:cs="Arial"/>
          <w:b/>
          <w:bCs/>
          <w:sz w:val="24"/>
          <w:szCs w:val="24"/>
        </w:rPr>
        <w:t>Zakup i dostawa fabrycznie nowego ciągnika rolniczego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50B28EB3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6255BE">
        <w:rPr>
          <w:rFonts w:ascii="Arial Narrow" w:eastAsia="Times New Roman" w:hAnsi="Arial Narrow" w:cs="Arial"/>
          <w:iCs/>
          <w:sz w:val="24"/>
          <w:szCs w:val="24"/>
          <w:lang w:eastAsia="zh-CN"/>
        </w:rPr>
        <w:t>5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5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5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4B80ABBF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6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6255BE" w:rsidRPr="006255BE">
        <w:rPr>
          <w:rFonts w:ascii="Arial Narrow" w:eastAsia="Calibri" w:hAnsi="Arial Narrow" w:cs="Arial"/>
          <w:b/>
          <w:bCs/>
          <w:sz w:val="24"/>
          <w:szCs w:val="24"/>
        </w:rPr>
        <w:t>Zakup i dostawa fabrycznie nowego ciągnika rolniczego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6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0C269FF4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7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6255BE" w:rsidRPr="006255BE">
        <w:rPr>
          <w:rFonts w:ascii="Arial Narrow" w:eastAsia="Calibri" w:hAnsi="Arial Narrow" w:cs="Arial"/>
          <w:b/>
          <w:bCs/>
          <w:sz w:val="24"/>
          <w:szCs w:val="24"/>
        </w:rPr>
        <w:t>Zakup i dostawa fabrycznie nowego ciągnika rolniczego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7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7D7C7C45" w:rsidR="00F25782" w:rsidRPr="00FC0DCA" w:rsidRDefault="00F25782" w:rsidP="00FC0DCA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6255BE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5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/202</w:t>
      </w:r>
      <w:r w:rsidR="00A579F7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3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</w:t>
      </w:r>
      <w:r w:rsid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Załącznik nr </w:t>
      </w:r>
      <w:r w:rsidR="00FC0DCA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6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1186090F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C0DCA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C0DCA">
        <w:rPr>
          <w:rFonts w:ascii="Arial Narrow" w:eastAsia="SimSun" w:hAnsi="Arial Narrow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53BAACA6" w14:textId="3500BD71" w:rsidR="00F25782" w:rsidRPr="00FC0DCA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Zakup</w:t>
      </w:r>
      <w:r w:rsidR="0007750D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i dostawa</w:t>
      </w: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</w:t>
      </w:r>
      <w:r w:rsidR="000A5B11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fabrycznie nowego ciągnika rolniczego</w:t>
      </w:r>
    </w:p>
    <w:p w14:paraId="3B7E35D8" w14:textId="77777777" w:rsidR="00F25782" w:rsidRPr="00FC0DCA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C0DCA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/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C0DCA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C0DCA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6D3A22EA" w14:textId="14422E81" w:rsidR="00F25782" w:rsidRPr="00FC0DCA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Arial"/>
          <w:sz w:val="24"/>
          <w:szCs w:val="24"/>
        </w:rPr>
        <w:t>W celu potwierdzenia spełniania warunku udziału w postępowaniu o udzielenie zamówienia publicznego pn.</w:t>
      </w:r>
      <w:r w:rsidR="006255BE" w:rsidRPr="006255BE">
        <w:t xml:space="preserve"> </w:t>
      </w:r>
      <w:r w:rsidR="006255BE" w:rsidRPr="006255BE">
        <w:rPr>
          <w:rFonts w:ascii="Arial Narrow" w:eastAsia="Carlito" w:hAnsi="Arial Narrow" w:cs="Arial"/>
          <w:b/>
          <w:bCs/>
          <w:sz w:val="24"/>
          <w:szCs w:val="24"/>
        </w:rPr>
        <w:t>Zakup i dostawa fabrycznie nowego ciągnika rolniczego</w:t>
      </w:r>
      <w:r w:rsidRPr="00FC0DCA">
        <w:rPr>
          <w:rFonts w:ascii="Arial Narrow" w:eastAsia="Carlito" w:hAnsi="Arial Narrow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C0DCA">
        <w:rPr>
          <w:rFonts w:ascii="Arial Narrow" w:eastAsia="Carlito" w:hAnsi="Arial Narrow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C0DCA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C0DCA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C0DCA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C0DCA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</w:pPr>
      <w:r w:rsidRPr="00FC0DCA"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DBE69A" w14:textId="0B7CE2B9" w:rsidR="00074270" w:rsidRPr="00672684" w:rsidRDefault="00672684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672684">
        <w:rPr>
          <w:rFonts w:ascii="Arial Narrow" w:hAnsi="Arial Narrow"/>
          <w:i/>
          <w:iCs/>
          <w:sz w:val="24"/>
          <w:szCs w:val="24"/>
        </w:rPr>
        <w:t xml:space="preserve">Jeżeli wykonawca wykazuje doświadczenie nabyte w ramach kontraktu ( zamówienia/umowy) realizowanego przez wykonawców wspólnie ubiegających się o udzielenie zamówienia ( konsorcjum), Zamawiający nie dopuszcza by Wykonawca polegał na doświadczeniu grupy wykonawców, której był członkiem, jeżeli faktycznie nie wykonywała zakresu prac. Zamawiający zastrzega możliwość zwrócenia się do wykonawcy o wyjaśnienia w zakresie faktycznie wykonywanego zakresu prac oraz przedstawienia stosownych dowodów, np. umowy konsorcjum , z której wynika zakres obowiązków. </w:t>
      </w:r>
    </w:p>
    <w:sectPr w:rsidR="00074270" w:rsidRPr="00672684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07750D"/>
    <w:rsid w:val="000A5B11"/>
    <w:rsid w:val="00291DC1"/>
    <w:rsid w:val="006255BE"/>
    <w:rsid w:val="00672684"/>
    <w:rsid w:val="00946A9A"/>
    <w:rsid w:val="00A579F7"/>
    <w:rsid w:val="00C65FA4"/>
    <w:rsid w:val="00E53204"/>
    <w:rsid w:val="00F25782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12</cp:revision>
  <cp:lastPrinted>2023-05-31T10:36:00Z</cp:lastPrinted>
  <dcterms:created xsi:type="dcterms:W3CDTF">2022-04-06T07:47:00Z</dcterms:created>
  <dcterms:modified xsi:type="dcterms:W3CDTF">2023-05-31T10:36:00Z</dcterms:modified>
</cp:coreProperties>
</file>