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485039">
        <w:rPr>
          <w:rFonts w:ascii="Times New Roman" w:eastAsia="Times New Roman" w:hAnsi="Times New Roman" w:cs="Times New Roman"/>
          <w:lang w:eastAsia="pl-PL"/>
        </w:rPr>
        <w:t>54A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2021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   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85039">
        <w:rPr>
          <w:rFonts w:ascii="Times New Roman" w:eastAsia="Times New Roman" w:hAnsi="Times New Roman" w:cs="Times New Roman"/>
          <w:lang w:eastAsia="pl-PL"/>
        </w:rPr>
        <w:t>0</w:t>
      </w:r>
      <w:r w:rsidR="0008288E" w:rsidRPr="00C05577">
        <w:rPr>
          <w:rFonts w:ascii="Times New Roman" w:eastAsia="Times New Roman" w:hAnsi="Times New Roman" w:cs="Times New Roman"/>
          <w:lang w:eastAsia="pl-PL"/>
        </w:rPr>
        <w:t>3</w:t>
      </w:r>
      <w:r w:rsidR="00485039">
        <w:rPr>
          <w:rFonts w:ascii="Times New Roman" w:eastAsia="Times New Roman" w:hAnsi="Times New Roman" w:cs="Times New Roman"/>
          <w:lang w:eastAsia="pl-PL"/>
        </w:rPr>
        <w:t>.11</w:t>
      </w:r>
      <w:r w:rsidR="00BA648B" w:rsidRPr="00C05577">
        <w:rPr>
          <w:rFonts w:ascii="Times New Roman" w:eastAsia="Times New Roman" w:hAnsi="Times New Roman" w:cs="Times New Roman"/>
          <w:lang w:eastAsia="pl-PL"/>
        </w:rPr>
        <w:t>.2021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B73B73" w:rsidRPr="00905E62" w:rsidRDefault="00005A47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  <w:r w:rsidRPr="00905E62">
        <w:rPr>
          <w:rFonts w:ascii="Times New Roman" w:eastAsia="Times New Roman" w:hAnsi="Times New Roman" w:cs="Times New Roman"/>
          <w:lang w:eastAsia="pl-PL"/>
        </w:rPr>
        <w:t xml:space="preserve">Dotyczy postępowania przetargowego </w:t>
      </w:r>
      <w:r w:rsidRPr="00905E62">
        <w:rPr>
          <w:rFonts w:ascii="Times New Roman" w:eastAsia="Times New Roman" w:hAnsi="Times New Roman" w:cs="Times New Roman"/>
          <w:iCs/>
          <w:lang w:eastAsia="pl-PL"/>
        </w:rPr>
        <w:t>pn</w:t>
      </w:r>
      <w:r w:rsidR="006361FD" w:rsidRPr="00905E62">
        <w:rPr>
          <w:rFonts w:ascii="Times New Roman" w:eastAsia="Times New Roman" w:hAnsi="Times New Roman" w:cs="Times New Roman"/>
          <w:iCs/>
          <w:lang w:eastAsia="pl-PL"/>
        </w:rPr>
        <w:t xml:space="preserve">.: </w:t>
      </w:r>
      <w:r w:rsidR="00485039" w:rsidRPr="00485039">
        <w:rPr>
          <w:rFonts w:ascii="Times New Roman" w:eastAsia="Times New Roman" w:hAnsi="Times New Roman" w:cs="Times New Roman"/>
          <w:b/>
          <w:i/>
          <w:lang w:eastAsia="pl-PL"/>
        </w:rPr>
        <w:t xml:space="preserve">„dostawa narzędzi chirurgicznych </w:t>
      </w:r>
      <w:r w:rsidR="00485039">
        <w:rPr>
          <w:rFonts w:ascii="Times New Roman" w:eastAsia="Times New Roman" w:hAnsi="Times New Roman" w:cs="Times New Roman"/>
          <w:b/>
          <w:i/>
          <w:lang w:eastAsia="pl-PL"/>
        </w:rPr>
        <w:t>–</w:t>
      </w:r>
      <w:r w:rsidR="00485039" w:rsidRPr="00485039">
        <w:rPr>
          <w:rFonts w:ascii="Times New Roman" w:eastAsia="Times New Roman" w:hAnsi="Times New Roman" w:cs="Times New Roman"/>
          <w:b/>
          <w:i/>
          <w:lang w:eastAsia="pl-PL"/>
        </w:rPr>
        <w:t xml:space="preserve"> powtórka</w:t>
      </w:r>
      <w:r w:rsidR="00485039">
        <w:rPr>
          <w:rFonts w:ascii="Times New Roman" w:eastAsia="Times New Roman" w:hAnsi="Times New Roman" w:cs="Times New Roman"/>
          <w:b/>
          <w:i/>
          <w:lang w:eastAsia="pl-PL"/>
        </w:rPr>
        <w:t>”</w:t>
      </w:r>
    </w:p>
    <w:p w:rsidR="00A32358" w:rsidRPr="00C05577" w:rsidRDefault="00A32358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361FD" w:rsidRPr="00C05577" w:rsidRDefault="0008288E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przetargu nieograniczonego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485039" w:rsidRPr="00485039">
        <w:rPr>
          <w:rFonts w:ascii="Times New Roman" w:eastAsia="Calibri" w:hAnsi="Times New Roman" w:cs="Times New Roman"/>
          <w:b/>
          <w:lang w:eastAsia="ar-SA"/>
        </w:rPr>
        <w:t>„dostawa narzędzi chirurgicznych – powtórka”</w:t>
      </w:r>
      <w:r w:rsidRPr="00C05577">
        <w:rPr>
          <w:rFonts w:ascii="Times New Roman" w:eastAsia="Calibri" w:hAnsi="Times New Roman" w:cs="Times New Roman"/>
          <w:lang w:eastAsia="ar-SA"/>
        </w:rPr>
        <w:t xml:space="preserve"> informuje, że w przywołanym postępowaniu zostali wybrani następujący Wykonawcy:</w:t>
      </w:r>
    </w:p>
    <w:p w:rsidR="0008288E" w:rsidRPr="00C05577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485039" w:rsidRPr="00C05577" w:rsidRDefault="00485039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 1</w:t>
      </w:r>
    </w:p>
    <w:p w:rsidR="00485039" w:rsidRPr="00804E9D" w:rsidRDefault="00485039" w:rsidP="00485039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804E9D">
        <w:rPr>
          <w:b/>
          <w:color w:val="auto"/>
          <w:sz w:val="22"/>
          <w:szCs w:val="22"/>
          <w:lang w:eastAsia="ar-SA"/>
        </w:rPr>
        <w:t>Medim</w:t>
      </w:r>
      <w:proofErr w:type="spellEnd"/>
      <w:r w:rsidRPr="00804E9D">
        <w:rPr>
          <w:b/>
          <w:color w:val="auto"/>
          <w:sz w:val="22"/>
          <w:szCs w:val="22"/>
          <w:lang w:eastAsia="ar-SA"/>
        </w:rPr>
        <w:t xml:space="preserve"> Sp. z o.o.</w:t>
      </w:r>
    </w:p>
    <w:p w:rsidR="00485039" w:rsidRPr="00804E9D" w:rsidRDefault="00485039" w:rsidP="00485039">
      <w:pPr>
        <w:pStyle w:val="Default"/>
        <w:rPr>
          <w:color w:val="auto"/>
          <w:sz w:val="22"/>
          <w:szCs w:val="22"/>
          <w:lang w:eastAsia="ar-SA"/>
        </w:rPr>
      </w:pPr>
      <w:r w:rsidRPr="00804E9D">
        <w:rPr>
          <w:color w:val="auto"/>
          <w:sz w:val="22"/>
          <w:szCs w:val="22"/>
          <w:lang w:eastAsia="ar-SA"/>
        </w:rPr>
        <w:t>ul: Puławska 45 B</w:t>
      </w:r>
    </w:p>
    <w:p w:rsidR="00485039" w:rsidRPr="00804E9D" w:rsidRDefault="00485039" w:rsidP="00485039">
      <w:pPr>
        <w:pStyle w:val="Default"/>
        <w:rPr>
          <w:color w:val="auto"/>
          <w:sz w:val="22"/>
          <w:szCs w:val="22"/>
          <w:lang w:eastAsia="ar-SA"/>
        </w:rPr>
      </w:pPr>
      <w:r w:rsidRPr="00804E9D">
        <w:rPr>
          <w:color w:val="auto"/>
          <w:sz w:val="22"/>
          <w:szCs w:val="22"/>
          <w:lang w:eastAsia="ar-SA"/>
        </w:rPr>
        <w:t>05-500 Piaseczno</w:t>
      </w:r>
    </w:p>
    <w:p w:rsidR="00485039" w:rsidRDefault="00485039" w:rsidP="00485039">
      <w:pPr>
        <w:pStyle w:val="Default"/>
        <w:rPr>
          <w:b/>
          <w:bCs/>
          <w:sz w:val="22"/>
          <w:szCs w:val="22"/>
        </w:rPr>
      </w:pPr>
    </w:p>
    <w:p w:rsidR="00485039" w:rsidRDefault="00485039" w:rsidP="00485039">
      <w:pPr>
        <w:pStyle w:val="Default"/>
        <w:rPr>
          <w:b/>
          <w:bCs/>
          <w:i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- </w:t>
      </w:r>
      <w:r w:rsidRPr="00804E9D">
        <w:rPr>
          <w:b/>
          <w:bCs/>
          <w:iCs/>
          <w:sz w:val="22"/>
          <w:szCs w:val="22"/>
        </w:rPr>
        <w:t>Zadanie nr 3 – 31 983,89 zł</w:t>
      </w:r>
    </w:p>
    <w:p w:rsidR="00485039" w:rsidRDefault="00485039" w:rsidP="00485039">
      <w:pPr>
        <w:pStyle w:val="Default"/>
        <w:rPr>
          <w:b/>
          <w:bCs/>
          <w:i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- </w:t>
      </w:r>
      <w:r w:rsidRPr="00804E9D">
        <w:rPr>
          <w:b/>
          <w:bCs/>
          <w:iCs/>
          <w:sz w:val="22"/>
          <w:szCs w:val="22"/>
        </w:rPr>
        <w:t>Zadanie nr 6 – 21 751,20 zł</w:t>
      </w:r>
    </w:p>
    <w:p w:rsidR="00485039" w:rsidRPr="00C05577" w:rsidRDefault="00485039" w:rsidP="00485039">
      <w:pPr>
        <w:pStyle w:val="Default"/>
        <w:rPr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Okres gwarancji – </w:t>
      </w:r>
      <w:r>
        <w:rPr>
          <w:b/>
          <w:bCs/>
          <w:sz w:val="22"/>
          <w:szCs w:val="22"/>
        </w:rPr>
        <w:t>24 miesiące</w:t>
      </w:r>
    </w:p>
    <w:p w:rsidR="00485039" w:rsidRDefault="00485039" w:rsidP="00485039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Termin dostawy – 25 dni roboczych</w:t>
      </w:r>
    </w:p>
    <w:p w:rsidR="00485039" w:rsidRDefault="00485039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485039" w:rsidRDefault="00485039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485039" w:rsidRPr="00C05577" w:rsidRDefault="00485039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2</w:t>
      </w:r>
    </w:p>
    <w:p w:rsidR="00485039" w:rsidRPr="00804E9D" w:rsidRDefault="00485039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eastAsia="ar-SA"/>
        </w:rPr>
      </w:pPr>
      <w:proofErr w:type="spellStart"/>
      <w:r w:rsidRPr="00804E9D">
        <w:rPr>
          <w:rFonts w:ascii="Times New Roman" w:hAnsi="Times New Roman"/>
          <w:b/>
          <w:lang w:eastAsia="ar-SA"/>
        </w:rPr>
        <w:t>Meden</w:t>
      </w:r>
      <w:proofErr w:type="spellEnd"/>
      <w:r w:rsidRPr="00804E9D">
        <w:rPr>
          <w:rFonts w:ascii="Times New Roman" w:hAnsi="Times New Roman"/>
          <w:b/>
          <w:lang w:eastAsia="ar-SA"/>
        </w:rPr>
        <w:t xml:space="preserve"> – </w:t>
      </w:r>
      <w:proofErr w:type="spellStart"/>
      <w:r w:rsidRPr="00804E9D">
        <w:rPr>
          <w:rFonts w:ascii="Times New Roman" w:hAnsi="Times New Roman"/>
          <w:b/>
          <w:lang w:eastAsia="ar-SA"/>
        </w:rPr>
        <w:t>Inmed</w:t>
      </w:r>
      <w:proofErr w:type="spellEnd"/>
      <w:r w:rsidRPr="00804E9D">
        <w:rPr>
          <w:rFonts w:ascii="Times New Roman" w:hAnsi="Times New Roman"/>
          <w:b/>
          <w:lang w:eastAsia="ar-SA"/>
        </w:rPr>
        <w:t xml:space="preserve"> Sp. z o.o.</w:t>
      </w:r>
    </w:p>
    <w:p w:rsidR="00485039" w:rsidRPr="00804E9D" w:rsidRDefault="00485039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804E9D">
        <w:rPr>
          <w:rFonts w:ascii="Times New Roman" w:hAnsi="Times New Roman"/>
          <w:lang w:eastAsia="ar-SA"/>
        </w:rPr>
        <w:t>ul: Wenedów 2</w:t>
      </w:r>
    </w:p>
    <w:p w:rsidR="00485039" w:rsidRPr="00804E9D" w:rsidRDefault="00485039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804E9D">
        <w:rPr>
          <w:rFonts w:ascii="Times New Roman" w:hAnsi="Times New Roman"/>
          <w:lang w:eastAsia="ar-SA"/>
        </w:rPr>
        <w:t>75-847 Koszalin</w:t>
      </w:r>
    </w:p>
    <w:p w:rsidR="00485039" w:rsidRDefault="00485039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485039" w:rsidRDefault="00485039" w:rsidP="00485039">
      <w:pPr>
        <w:pStyle w:val="Default"/>
        <w:rPr>
          <w:b/>
          <w:bCs/>
          <w:i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- </w:t>
      </w:r>
      <w:r w:rsidRPr="00804E9D">
        <w:rPr>
          <w:b/>
          <w:bCs/>
          <w:iCs/>
          <w:sz w:val="22"/>
          <w:szCs w:val="22"/>
        </w:rPr>
        <w:t xml:space="preserve">Zadanie nr </w:t>
      </w:r>
      <w:r>
        <w:rPr>
          <w:b/>
          <w:bCs/>
          <w:iCs/>
          <w:sz w:val="22"/>
          <w:szCs w:val="22"/>
        </w:rPr>
        <w:t>4</w:t>
      </w:r>
      <w:r w:rsidRPr="00804E9D">
        <w:rPr>
          <w:b/>
          <w:bCs/>
          <w:iCs/>
          <w:sz w:val="22"/>
          <w:szCs w:val="22"/>
        </w:rPr>
        <w:t xml:space="preserve"> – </w:t>
      </w:r>
      <w:r w:rsidRPr="00AF33E5">
        <w:rPr>
          <w:b/>
          <w:bCs/>
          <w:iCs/>
          <w:sz w:val="22"/>
          <w:szCs w:val="22"/>
        </w:rPr>
        <w:t>17 343,72 zł</w:t>
      </w:r>
    </w:p>
    <w:p w:rsidR="00485039" w:rsidRPr="00C05577" w:rsidRDefault="00485039" w:rsidP="00485039">
      <w:pPr>
        <w:pStyle w:val="Default"/>
        <w:rPr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Okres gwarancji – </w:t>
      </w:r>
      <w:r>
        <w:rPr>
          <w:b/>
          <w:bCs/>
          <w:sz w:val="22"/>
          <w:szCs w:val="22"/>
        </w:rPr>
        <w:t>48 miesiące</w:t>
      </w:r>
    </w:p>
    <w:p w:rsidR="00485039" w:rsidRDefault="00485039" w:rsidP="00485039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Termin dostawy – 25 dni roboczych</w:t>
      </w:r>
    </w:p>
    <w:p w:rsidR="00485039" w:rsidRDefault="00485039" w:rsidP="00485039">
      <w:pPr>
        <w:pStyle w:val="Default"/>
        <w:rPr>
          <w:b/>
          <w:bCs/>
          <w:i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- </w:t>
      </w:r>
      <w:r>
        <w:rPr>
          <w:b/>
          <w:bCs/>
          <w:sz w:val="22"/>
          <w:szCs w:val="22"/>
        </w:rPr>
        <w:t>Zadanie nr 5 – 56 052,00 zł</w:t>
      </w:r>
    </w:p>
    <w:p w:rsidR="00485039" w:rsidRPr="00C05577" w:rsidRDefault="00485039" w:rsidP="00485039">
      <w:pPr>
        <w:pStyle w:val="Default"/>
        <w:rPr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Okres gwarancji – </w:t>
      </w:r>
      <w:r>
        <w:rPr>
          <w:b/>
          <w:bCs/>
          <w:sz w:val="22"/>
          <w:szCs w:val="22"/>
        </w:rPr>
        <w:t>24 miesiące</w:t>
      </w:r>
    </w:p>
    <w:p w:rsidR="00485039" w:rsidRDefault="00485039" w:rsidP="00485039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Termin dostawy – 14 dni roboczych</w:t>
      </w:r>
    </w:p>
    <w:p w:rsidR="00485039" w:rsidRPr="00C05577" w:rsidRDefault="00485039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485039" w:rsidRDefault="00485039" w:rsidP="00485039">
      <w:pPr>
        <w:pStyle w:val="Bezodstpw"/>
        <w:jc w:val="both"/>
        <w:rPr>
          <w:rFonts w:ascii="Times New Roman" w:hAnsi="Times New Roman"/>
        </w:rPr>
      </w:pPr>
      <w:r w:rsidRPr="00905E62">
        <w:rPr>
          <w:rFonts w:ascii="Times New Roman" w:hAnsi="Times New Roman"/>
        </w:rPr>
        <w:t>Uzasadn</w:t>
      </w:r>
      <w:r>
        <w:rPr>
          <w:rFonts w:ascii="Times New Roman" w:hAnsi="Times New Roman"/>
        </w:rPr>
        <w:t>ienie: Wymienion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powyżej oferty</w:t>
      </w:r>
      <w:r w:rsidRPr="00905E62">
        <w:rPr>
          <w:rFonts w:ascii="Times New Roman" w:hAnsi="Times New Roman"/>
        </w:rPr>
        <w:t xml:space="preserve"> przedstawia</w:t>
      </w:r>
      <w:r>
        <w:rPr>
          <w:rFonts w:ascii="Times New Roman" w:hAnsi="Times New Roman"/>
        </w:rPr>
        <w:t>ją</w:t>
      </w:r>
      <w:r w:rsidRPr="00905E62">
        <w:rPr>
          <w:rFonts w:ascii="Times New Roman" w:hAnsi="Times New Roman"/>
        </w:rPr>
        <w:t xml:space="preserve"> najkorzystniejszy bilans ceny oraz innych kryteriów przewidzianych w dokumentach zamówienia i spełnia wymagania określone w Specyfikacji Istotnych Warunków Zamówienia. </w:t>
      </w:r>
    </w:p>
    <w:p w:rsidR="00485039" w:rsidRDefault="00485039" w:rsidP="00485039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485039" w:rsidRPr="00AD2FA8" w:rsidRDefault="00485039" w:rsidP="0048503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485039" w:rsidRPr="00AD2FA8" w:rsidRDefault="00485039" w:rsidP="0048503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485039" w:rsidRPr="00C05577" w:rsidRDefault="00485039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 1</w:t>
      </w:r>
    </w:p>
    <w:p w:rsidR="00485039" w:rsidRPr="00804E9D" w:rsidRDefault="00485039" w:rsidP="00485039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804E9D">
        <w:rPr>
          <w:b/>
          <w:color w:val="auto"/>
          <w:sz w:val="22"/>
          <w:szCs w:val="22"/>
          <w:lang w:eastAsia="ar-SA"/>
        </w:rPr>
        <w:t>Medim</w:t>
      </w:r>
      <w:proofErr w:type="spellEnd"/>
      <w:r w:rsidRPr="00804E9D">
        <w:rPr>
          <w:b/>
          <w:color w:val="auto"/>
          <w:sz w:val="22"/>
          <w:szCs w:val="22"/>
          <w:lang w:eastAsia="ar-SA"/>
        </w:rPr>
        <w:t xml:space="preserve"> Sp. z o.o.</w:t>
      </w:r>
    </w:p>
    <w:p w:rsidR="00485039" w:rsidRPr="00804E9D" w:rsidRDefault="00485039" w:rsidP="00485039">
      <w:pPr>
        <w:pStyle w:val="Default"/>
        <w:rPr>
          <w:color w:val="auto"/>
          <w:sz w:val="22"/>
          <w:szCs w:val="22"/>
          <w:lang w:eastAsia="ar-SA"/>
        </w:rPr>
      </w:pPr>
      <w:r w:rsidRPr="00804E9D">
        <w:rPr>
          <w:color w:val="auto"/>
          <w:sz w:val="22"/>
          <w:szCs w:val="22"/>
          <w:lang w:eastAsia="ar-SA"/>
        </w:rPr>
        <w:t>ul: Puławska 45 B</w:t>
      </w:r>
    </w:p>
    <w:p w:rsidR="00485039" w:rsidRPr="00804E9D" w:rsidRDefault="00485039" w:rsidP="00485039">
      <w:pPr>
        <w:pStyle w:val="Default"/>
        <w:rPr>
          <w:color w:val="auto"/>
          <w:sz w:val="22"/>
          <w:szCs w:val="22"/>
          <w:lang w:eastAsia="ar-SA"/>
        </w:rPr>
      </w:pPr>
      <w:r w:rsidRPr="00804E9D">
        <w:rPr>
          <w:color w:val="auto"/>
          <w:sz w:val="22"/>
          <w:szCs w:val="22"/>
          <w:lang w:eastAsia="ar-SA"/>
        </w:rPr>
        <w:t>05-500 Piaseczno</w:t>
      </w:r>
    </w:p>
    <w:p w:rsidR="00485039" w:rsidRDefault="00485039" w:rsidP="00485039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485039" w:rsidRPr="00C05577" w:rsidRDefault="00485039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2</w:t>
      </w:r>
    </w:p>
    <w:p w:rsidR="00485039" w:rsidRPr="00804E9D" w:rsidRDefault="00485039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eastAsia="ar-SA"/>
        </w:rPr>
      </w:pPr>
      <w:proofErr w:type="spellStart"/>
      <w:r w:rsidRPr="00804E9D">
        <w:rPr>
          <w:rFonts w:ascii="Times New Roman" w:hAnsi="Times New Roman"/>
          <w:b/>
          <w:lang w:eastAsia="ar-SA"/>
        </w:rPr>
        <w:t>Meden</w:t>
      </w:r>
      <w:proofErr w:type="spellEnd"/>
      <w:r w:rsidRPr="00804E9D">
        <w:rPr>
          <w:rFonts w:ascii="Times New Roman" w:hAnsi="Times New Roman"/>
          <w:b/>
          <w:lang w:eastAsia="ar-SA"/>
        </w:rPr>
        <w:t xml:space="preserve"> – </w:t>
      </w:r>
      <w:proofErr w:type="spellStart"/>
      <w:r w:rsidRPr="00804E9D">
        <w:rPr>
          <w:rFonts w:ascii="Times New Roman" w:hAnsi="Times New Roman"/>
          <w:b/>
          <w:lang w:eastAsia="ar-SA"/>
        </w:rPr>
        <w:t>Inmed</w:t>
      </w:r>
      <w:proofErr w:type="spellEnd"/>
      <w:r w:rsidRPr="00804E9D">
        <w:rPr>
          <w:rFonts w:ascii="Times New Roman" w:hAnsi="Times New Roman"/>
          <w:b/>
          <w:lang w:eastAsia="ar-SA"/>
        </w:rPr>
        <w:t xml:space="preserve"> Sp. z o.o.</w:t>
      </w:r>
    </w:p>
    <w:p w:rsidR="00485039" w:rsidRPr="00804E9D" w:rsidRDefault="00485039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804E9D">
        <w:rPr>
          <w:rFonts w:ascii="Times New Roman" w:hAnsi="Times New Roman"/>
          <w:lang w:eastAsia="ar-SA"/>
        </w:rPr>
        <w:t>ul: Wenedów 2</w:t>
      </w:r>
    </w:p>
    <w:p w:rsidR="00485039" w:rsidRPr="00804E9D" w:rsidRDefault="00485039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804E9D">
        <w:rPr>
          <w:rFonts w:ascii="Times New Roman" w:hAnsi="Times New Roman"/>
          <w:lang w:eastAsia="ar-SA"/>
        </w:rPr>
        <w:t>75-847 Koszalin</w:t>
      </w:r>
    </w:p>
    <w:p w:rsidR="00485039" w:rsidRDefault="00485039" w:rsidP="00485039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485039" w:rsidRDefault="00485039" w:rsidP="00485039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485039" w:rsidRDefault="00485039" w:rsidP="004850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668"/>
        <w:gridCol w:w="571"/>
        <w:gridCol w:w="1209"/>
        <w:gridCol w:w="579"/>
        <w:gridCol w:w="722"/>
        <w:gridCol w:w="417"/>
        <w:gridCol w:w="1021"/>
        <w:gridCol w:w="1019"/>
      </w:tblGrid>
      <w:tr w:rsidR="00485039" w:rsidRPr="00BC0C24" w:rsidTr="005914D4">
        <w:trPr>
          <w:trHeight w:val="430"/>
        </w:trPr>
        <w:tc>
          <w:tcPr>
            <w:tcW w:w="3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85039" w:rsidRPr="00BC0C24" w:rsidTr="005914D4">
        <w:trPr>
          <w:trHeight w:val="269"/>
        </w:trPr>
        <w:tc>
          <w:tcPr>
            <w:tcW w:w="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3</w:t>
            </w:r>
          </w:p>
        </w:tc>
      </w:tr>
      <w:tr w:rsidR="00485039" w:rsidRPr="00BC0C24" w:rsidTr="005914D4">
        <w:trPr>
          <w:trHeight w:val="269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1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43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31 983,89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485039" w:rsidRPr="00BC0C24" w:rsidTr="005914D4">
        <w:trPr>
          <w:trHeight w:val="370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31 983,89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301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 20 %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430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20,00</w:t>
            </w: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430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244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20 %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304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430"/>
        </w:trPr>
        <w:tc>
          <w:tcPr>
            <w:tcW w:w="80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485039" w:rsidRDefault="00485039" w:rsidP="004850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1"/>
        <w:gridCol w:w="1209"/>
        <w:gridCol w:w="577"/>
        <w:gridCol w:w="722"/>
        <w:gridCol w:w="420"/>
        <w:gridCol w:w="1021"/>
        <w:gridCol w:w="1019"/>
      </w:tblGrid>
      <w:tr w:rsidR="00485039" w:rsidRPr="00BC0C24" w:rsidTr="005914D4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4</w:t>
            </w:r>
          </w:p>
        </w:tc>
      </w:tr>
      <w:tr w:rsidR="00485039" w:rsidRPr="00BC0C24" w:rsidTr="005914D4">
        <w:trPr>
          <w:trHeight w:val="26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1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430"/>
        </w:trPr>
        <w:tc>
          <w:tcPr>
            <w:tcW w:w="8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17 343,72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39,23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69,23</w:t>
            </w:r>
          </w:p>
        </w:tc>
      </w:tr>
      <w:tr w:rsidR="00485039" w:rsidRPr="00BC0C24" w:rsidTr="005914D4">
        <w:trPr>
          <w:trHeight w:val="37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26 524,22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301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 20 %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244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20 %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304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85039" w:rsidRPr="0006559E" w:rsidTr="005914D4">
        <w:trPr>
          <w:trHeight w:val="26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1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06559E" w:rsidTr="005914D4">
        <w:trPr>
          <w:trHeight w:val="430"/>
        </w:trPr>
        <w:tc>
          <w:tcPr>
            <w:tcW w:w="8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17 343,72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485039" w:rsidRPr="0006559E" w:rsidTr="005914D4">
        <w:trPr>
          <w:trHeight w:val="37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17 343,72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485039" w:rsidRPr="0006559E" w:rsidTr="005914D4">
        <w:trPr>
          <w:trHeight w:val="301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 20 %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06559E" w:rsidTr="005914D4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06559E" w:rsidTr="005914D4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485039" w:rsidRPr="0006559E" w:rsidTr="005914D4">
        <w:trPr>
          <w:trHeight w:val="244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20 %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06559E" w:rsidTr="005914D4">
        <w:trPr>
          <w:trHeight w:val="304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06559E" w:rsidTr="005914D4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485039" w:rsidRDefault="00485039" w:rsidP="004850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668"/>
        <w:gridCol w:w="571"/>
        <w:gridCol w:w="1209"/>
        <w:gridCol w:w="577"/>
        <w:gridCol w:w="722"/>
        <w:gridCol w:w="419"/>
        <w:gridCol w:w="1021"/>
        <w:gridCol w:w="1019"/>
      </w:tblGrid>
      <w:tr w:rsidR="00485039" w:rsidRPr="00BC0C24" w:rsidTr="005914D4">
        <w:trPr>
          <w:trHeight w:val="269"/>
        </w:trPr>
        <w:tc>
          <w:tcPr>
            <w:tcW w:w="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5</w:t>
            </w:r>
          </w:p>
        </w:tc>
      </w:tr>
      <w:tr w:rsidR="00485039" w:rsidRPr="00BC0C24" w:rsidTr="005914D4">
        <w:trPr>
          <w:trHeight w:val="269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lastRenderedPageBreak/>
              <w:t>nr oferty</w:t>
            </w:r>
          </w:p>
        </w:tc>
        <w:tc>
          <w:tcPr>
            <w:tcW w:w="31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43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56 052,00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485039" w:rsidRPr="00BC0C24" w:rsidTr="005914D4">
        <w:trPr>
          <w:trHeight w:val="370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56 052,00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301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 20 %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430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20,00</w:t>
            </w: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430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244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20 %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304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430"/>
        </w:trPr>
        <w:tc>
          <w:tcPr>
            <w:tcW w:w="80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485039" w:rsidRDefault="00485039" w:rsidP="004850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668"/>
        <w:gridCol w:w="571"/>
        <w:gridCol w:w="1209"/>
        <w:gridCol w:w="577"/>
        <w:gridCol w:w="722"/>
        <w:gridCol w:w="419"/>
        <w:gridCol w:w="1021"/>
        <w:gridCol w:w="1019"/>
      </w:tblGrid>
      <w:tr w:rsidR="00485039" w:rsidRPr="00BC0C24" w:rsidTr="005914D4">
        <w:trPr>
          <w:trHeight w:val="269"/>
        </w:trPr>
        <w:tc>
          <w:tcPr>
            <w:tcW w:w="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6</w:t>
            </w:r>
          </w:p>
        </w:tc>
      </w:tr>
      <w:tr w:rsidR="00485039" w:rsidRPr="00BC0C24" w:rsidTr="005914D4">
        <w:trPr>
          <w:trHeight w:val="269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1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430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21 751,20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485039" w:rsidRPr="00BC0C24" w:rsidTr="005914D4">
        <w:trPr>
          <w:trHeight w:val="370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21 751,20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301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 20 %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430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20,00</w:t>
            </w: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430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244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20 %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304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039" w:rsidRPr="00BC0C24" w:rsidTr="005914D4">
        <w:trPr>
          <w:trHeight w:val="430"/>
        </w:trPr>
        <w:tc>
          <w:tcPr>
            <w:tcW w:w="80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39" w:rsidRPr="0006559E" w:rsidRDefault="00485039" w:rsidP="005914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485039" w:rsidRPr="0006559E" w:rsidRDefault="00485039" w:rsidP="005914D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485039" w:rsidRDefault="00485039" w:rsidP="004850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C05577" w:rsidRDefault="00C05577" w:rsidP="00C05577">
      <w:pPr>
        <w:spacing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b/>
          <w:u w:val="single"/>
        </w:rPr>
        <w:t>Unieważnienie</w:t>
      </w:r>
      <w:r w:rsidRPr="00C05577">
        <w:rPr>
          <w:rFonts w:ascii="Times New Roman" w:hAnsi="Times New Roman" w:cs="Times New Roman"/>
        </w:rPr>
        <w:t xml:space="preserve">: </w:t>
      </w:r>
    </w:p>
    <w:p w:rsidR="00485039" w:rsidRPr="004778D0" w:rsidRDefault="00485039" w:rsidP="00485039">
      <w:pPr>
        <w:jc w:val="both"/>
        <w:rPr>
          <w:rFonts w:ascii="Times New Roman" w:hAnsi="Times New Roman"/>
        </w:rPr>
      </w:pPr>
      <w:r w:rsidRPr="004778D0">
        <w:rPr>
          <w:rFonts w:ascii="Times New Roman" w:hAnsi="Times New Roman"/>
        </w:rPr>
        <w:t xml:space="preserve">W związku z tym, że nie złożono żadnej oferty nie podlegającej odrzuceniu dla </w:t>
      </w:r>
      <w:r>
        <w:rPr>
          <w:rFonts w:ascii="Times New Roman" w:hAnsi="Times New Roman"/>
          <w:b/>
          <w:u w:val="single"/>
        </w:rPr>
        <w:t>Zadania</w:t>
      </w:r>
      <w:r w:rsidRPr="004778D0">
        <w:rPr>
          <w:rFonts w:ascii="Times New Roman" w:hAnsi="Times New Roman"/>
          <w:b/>
          <w:u w:val="single"/>
        </w:rPr>
        <w:t xml:space="preserve"> nr </w:t>
      </w:r>
      <w:r>
        <w:rPr>
          <w:rFonts w:ascii="Times New Roman" w:hAnsi="Times New Roman"/>
          <w:b/>
          <w:u w:val="single"/>
        </w:rPr>
        <w:t xml:space="preserve">1, </w:t>
      </w:r>
      <w:r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  <w:u w:val="single"/>
        </w:rPr>
        <w:t xml:space="preserve"> i</w:t>
      </w:r>
      <w:r w:rsidRPr="00485039">
        <w:rPr>
          <w:rFonts w:ascii="Times New Roman" w:hAnsi="Times New Roman"/>
          <w:u w:val="single"/>
        </w:rPr>
        <w:t xml:space="preserve"> 7</w:t>
      </w:r>
      <w:r w:rsidRPr="004778D0">
        <w:rPr>
          <w:rFonts w:ascii="Times New Roman" w:hAnsi="Times New Roman"/>
          <w:b/>
          <w:u w:val="single"/>
        </w:rPr>
        <w:t xml:space="preserve"> </w:t>
      </w:r>
      <w:r w:rsidRPr="004778D0">
        <w:rPr>
          <w:rFonts w:ascii="Times New Roman" w:hAnsi="Times New Roman"/>
        </w:rPr>
        <w:t xml:space="preserve"> zgodnie z art. 255 ust. 1 </w:t>
      </w:r>
      <w:proofErr w:type="spellStart"/>
      <w:r w:rsidRPr="004778D0">
        <w:rPr>
          <w:rFonts w:ascii="Times New Roman" w:hAnsi="Times New Roman"/>
        </w:rPr>
        <w:t>uPzp</w:t>
      </w:r>
      <w:proofErr w:type="spellEnd"/>
      <w:r w:rsidRPr="004778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Zamawiający</w:t>
      </w:r>
      <w:r>
        <w:rPr>
          <w:rFonts w:ascii="Times New Roman" w:hAnsi="Times New Roman"/>
        </w:rPr>
        <w:t xml:space="preserve"> unieważnieni</w:t>
      </w:r>
      <w:r>
        <w:rPr>
          <w:rFonts w:ascii="Times New Roman" w:hAnsi="Times New Roman"/>
        </w:rPr>
        <w:t>a</w:t>
      </w:r>
      <w:r w:rsidRPr="004778D0">
        <w:rPr>
          <w:rFonts w:ascii="Times New Roman" w:hAnsi="Times New Roman"/>
        </w:rPr>
        <w:t xml:space="preserve"> postępowanie w zakresie ww. </w:t>
      </w:r>
      <w:r>
        <w:rPr>
          <w:rFonts w:ascii="Times New Roman" w:hAnsi="Times New Roman"/>
        </w:rPr>
        <w:t>Zadań</w:t>
      </w:r>
      <w:r w:rsidRPr="004778D0">
        <w:rPr>
          <w:rFonts w:ascii="Times New Roman" w:hAnsi="Times New Roman"/>
        </w:rPr>
        <w:t>.</w:t>
      </w:r>
    </w:p>
    <w:p w:rsidR="00485039" w:rsidRPr="00485039" w:rsidRDefault="00485039" w:rsidP="00485039">
      <w:pPr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485039" w:rsidRPr="00485039" w:rsidRDefault="00485039" w:rsidP="0048503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 xml:space="preserve">żaden </w:t>
      </w:r>
      <w:bookmarkStart w:id="0" w:name="_GoBack"/>
      <w:bookmarkEnd w:id="0"/>
      <w:r w:rsidRPr="00485039">
        <w:rPr>
          <w:rFonts w:ascii="Times New Roman" w:hAnsi="Times New Roman" w:cs="Times New Roman"/>
        </w:rPr>
        <w:t>Wykonawca nie został wykluczony,</w:t>
      </w:r>
    </w:p>
    <w:p w:rsidR="00485039" w:rsidRPr="00485039" w:rsidRDefault="00485039" w:rsidP="0048503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1 oferta została odrzucona,</w:t>
      </w:r>
    </w:p>
    <w:p w:rsidR="00C05577" w:rsidRPr="00C05577" w:rsidRDefault="00C05577" w:rsidP="00C05577">
      <w:pPr>
        <w:spacing w:before="120" w:after="12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C0557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C0557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4556A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28FC95F-6C5E-4AB5-BB54-299394D7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3</cp:revision>
  <cp:lastPrinted>2021-08-13T10:58:00Z</cp:lastPrinted>
  <dcterms:created xsi:type="dcterms:W3CDTF">2021-08-13T11:15:00Z</dcterms:created>
  <dcterms:modified xsi:type="dcterms:W3CDTF">2021-11-02T09:46:00Z</dcterms:modified>
</cp:coreProperties>
</file>