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052099" w:rsidRDefault="0055134D" w:rsidP="00052099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052099">
        <w:rPr>
          <w:rFonts w:ascii="Arial" w:hAnsi="Arial" w:cs="Arial"/>
          <w:b/>
          <w:bCs/>
        </w:rPr>
        <w:t xml:space="preserve">Załącznik nr </w:t>
      </w:r>
      <w:r w:rsidR="00812598" w:rsidRPr="00052099">
        <w:rPr>
          <w:rFonts w:ascii="Arial" w:hAnsi="Arial" w:cs="Arial"/>
          <w:b/>
          <w:bCs/>
        </w:rPr>
        <w:t>1</w:t>
      </w:r>
      <w:r w:rsidR="003078A8" w:rsidRPr="00052099">
        <w:rPr>
          <w:rFonts w:ascii="Arial" w:hAnsi="Arial" w:cs="Arial"/>
          <w:b/>
          <w:bCs/>
        </w:rPr>
        <w:t>.</w:t>
      </w:r>
      <w:r w:rsidR="00461B23" w:rsidRPr="00052099">
        <w:rPr>
          <w:rFonts w:ascii="Arial" w:hAnsi="Arial" w:cs="Arial"/>
          <w:b/>
          <w:bCs/>
        </w:rPr>
        <w:t>2</w:t>
      </w:r>
      <w:r w:rsidR="003078A8" w:rsidRPr="00052099">
        <w:rPr>
          <w:rFonts w:ascii="Arial" w:hAnsi="Arial" w:cs="Arial"/>
          <w:b/>
          <w:bCs/>
        </w:rPr>
        <w:t xml:space="preserve"> </w:t>
      </w:r>
      <w:r w:rsidR="00332B2D" w:rsidRPr="00052099">
        <w:rPr>
          <w:rFonts w:ascii="Arial" w:hAnsi="Arial" w:cs="Arial"/>
          <w:b/>
          <w:bCs/>
        </w:rPr>
        <w:t>do ogłoszenia</w:t>
      </w:r>
    </w:p>
    <w:p w:rsidR="00204D78" w:rsidRPr="00052099" w:rsidRDefault="00457487" w:rsidP="00052099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</w:rPr>
      </w:pPr>
      <w:r w:rsidRPr="00052099">
        <w:rPr>
          <w:rFonts w:ascii="Arial" w:eastAsia="Calibri" w:hAnsi="Arial" w:cs="Arial"/>
          <w:lang w:eastAsia="en-US"/>
        </w:rPr>
        <w:t>Kz-2380/</w:t>
      </w:r>
      <w:r w:rsidR="002E0DDE" w:rsidRPr="00052099">
        <w:rPr>
          <w:rFonts w:ascii="Arial" w:eastAsia="Calibri" w:hAnsi="Arial" w:cs="Arial"/>
          <w:lang w:eastAsia="en-US"/>
        </w:rPr>
        <w:t>110</w:t>
      </w:r>
      <w:r w:rsidR="00812598" w:rsidRPr="00052099">
        <w:rPr>
          <w:rFonts w:ascii="Arial" w:eastAsia="Calibri" w:hAnsi="Arial" w:cs="Arial"/>
          <w:lang w:eastAsia="en-US"/>
        </w:rPr>
        <w:t>/2</w:t>
      </w:r>
      <w:r w:rsidR="002E0DDE" w:rsidRPr="00052099">
        <w:rPr>
          <w:rFonts w:ascii="Arial" w:eastAsia="Calibri" w:hAnsi="Arial" w:cs="Arial"/>
          <w:lang w:eastAsia="en-US"/>
        </w:rPr>
        <w:t>021</w:t>
      </w:r>
      <w:r w:rsidR="00D01242" w:rsidRPr="00052099">
        <w:rPr>
          <w:rFonts w:ascii="Arial" w:eastAsia="Calibri" w:hAnsi="Arial" w:cs="Arial"/>
          <w:lang w:eastAsia="en-US"/>
        </w:rPr>
        <w:t>/ZW-</w:t>
      </w:r>
      <w:r w:rsidR="00812598" w:rsidRPr="00052099">
        <w:rPr>
          <w:rFonts w:ascii="Arial" w:eastAsia="Calibri" w:hAnsi="Arial" w:cs="Arial"/>
          <w:lang w:eastAsia="en-US"/>
        </w:rPr>
        <w:t>JW</w:t>
      </w:r>
    </w:p>
    <w:p w:rsidR="0055134D" w:rsidRPr="00052099" w:rsidRDefault="0055134D" w:rsidP="00052099">
      <w:pPr>
        <w:spacing w:line="276" w:lineRule="auto"/>
        <w:ind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 xml:space="preserve">.............................................                                                                  </w:t>
      </w:r>
      <w:r w:rsidRPr="00052099">
        <w:rPr>
          <w:rFonts w:ascii="Arial" w:hAnsi="Arial" w:cs="Arial"/>
        </w:rPr>
        <w:tab/>
      </w:r>
      <w:r w:rsidRPr="00052099">
        <w:rPr>
          <w:rFonts w:ascii="Arial" w:hAnsi="Arial" w:cs="Arial"/>
        </w:rPr>
        <w:tab/>
        <w:t>.............................</w:t>
      </w:r>
    </w:p>
    <w:p w:rsidR="0055134D" w:rsidRPr="00052099" w:rsidRDefault="0055134D" w:rsidP="00052099">
      <w:pPr>
        <w:spacing w:line="276" w:lineRule="auto"/>
        <w:ind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 xml:space="preserve">pieczęć Wykonawcy                                                                                       </w:t>
      </w:r>
      <w:r w:rsidRPr="00052099">
        <w:rPr>
          <w:rFonts w:ascii="Arial" w:hAnsi="Arial" w:cs="Arial"/>
        </w:rPr>
        <w:tab/>
        <w:t>miejscowość, data</w:t>
      </w:r>
    </w:p>
    <w:p w:rsidR="0055134D" w:rsidRPr="00052099" w:rsidRDefault="0055134D" w:rsidP="00052099">
      <w:pPr>
        <w:pStyle w:val="Nagwek1"/>
        <w:spacing w:line="276" w:lineRule="auto"/>
        <w:ind w:right="-1"/>
        <w:jc w:val="center"/>
        <w:rPr>
          <w:rFonts w:ascii="Arial" w:hAnsi="Arial" w:cs="Arial"/>
          <w:spacing w:val="20"/>
          <w:sz w:val="20"/>
        </w:rPr>
      </w:pPr>
      <w:r w:rsidRPr="00052099">
        <w:rPr>
          <w:rFonts w:ascii="Arial" w:hAnsi="Arial" w:cs="Arial"/>
          <w:spacing w:val="20"/>
          <w:sz w:val="20"/>
        </w:rPr>
        <w:t>FORMULARZ OFERTOWY</w:t>
      </w:r>
    </w:p>
    <w:p w:rsidR="002E0DDE" w:rsidRPr="00052099" w:rsidRDefault="008C5363" w:rsidP="000520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52099">
        <w:rPr>
          <w:rFonts w:ascii="Arial" w:hAnsi="Arial" w:cs="Arial"/>
          <w:b/>
          <w:bCs/>
        </w:rPr>
        <w:t>na dostaw</w:t>
      </w:r>
      <w:r w:rsidRPr="00052099">
        <w:rPr>
          <w:rFonts w:ascii="Arial" w:hAnsi="Arial" w:cs="Arial"/>
          <w:b/>
        </w:rPr>
        <w:t>ę</w:t>
      </w:r>
      <w:r w:rsidR="003078A8" w:rsidRPr="00052099">
        <w:rPr>
          <w:rFonts w:ascii="Arial" w:hAnsi="Arial" w:cs="Arial"/>
          <w:b/>
        </w:rPr>
        <w:t xml:space="preserve"> </w:t>
      </w:r>
      <w:r w:rsidR="002E0DDE" w:rsidRPr="00052099">
        <w:rPr>
          <w:rFonts w:ascii="Arial" w:hAnsi="Arial" w:cs="Arial"/>
          <w:b/>
        </w:rPr>
        <w:t>sprzętu specjalistycznego</w:t>
      </w:r>
    </w:p>
    <w:p w:rsidR="0069159D" w:rsidRDefault="0069159D" w:rsidP="0069159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Inwestycja współfinansowana przez Województwo Łódzkie</w:t>
      </w:r>
    </w:p>
    <w:p w:rsidR="003078A8" w:rsidRPr="00052099" w:rsidRDefault="003078A8" w:rsidP="00052099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052099">
        <w:rPr>
          <w:rFonts w:ascii="Arial" w:hAnsi="Arial" w:cs="Arial"/>
          <w:b/>
        </w:rPr>
        <w:t xml:space="preserve">ZADANIE NR </w:t>
      </w:r>
      <w:r w:rsidR="00461B23" w:rsidRPr="00052099">
        <w:rPr>
          <w:rFonts w:ascii="Arial" w:hAnsi="Arial" w:cs="Arial"/>
          <w:b/>
        </w:rPr>
        <w:t>2</w:t>
      </w:r>
      <w:r w:rsidRPr="00052099">
        <w:rPr>
          <w:rFonts w:ascii="Arial" w:hAnsi="Arial" w:cs="Arial"/>
          <w:b/>
        </w:rPr>
        <w:t xml:space="preserve"> - DOSTAWA </w:t>
      </w:r>
      <w:r w:rsidR="00461B23" w:rsidRPr="00052099">
        <w:rPr>
          <w:rFonts w:ascii="Arial" w:hAnsi="Arial" w:cs="Arial"/>
          <w:b/>
        </w:rPr>
        <w:t>APARATU FOTOGRAFICZNEGO</w:t>
      </w:r>
    </w:p>
    <w:p w:rsidR="00204D78" w:rsidRPr="00052099" w:rsidRDefault="00204D78" w:rsidP="00052099">
      <w:pPr>
        <w:spacing w:line="276" w:lineRule="auto"/>
        <w:ind w:right="-1"/>
        <w:jc w:val="both"/>
        <w:rPr>
          <w:rFonts w:ascii="Arial" w:hAnsi="Arial" w:cs="Arial"/>
          <w:b/>
          <w:bCs/>
        </w:rPr>
      </w:pPr>
    </w:p>
    <w:p w:rsidR="0055134D" w:rsidRPr="00052099" w:rsidRDefault="0055134D" w:rsidP="0005209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052099">
        <w:rPr>
          <w:rFonts w:ascii="Arial" w:hAnsi="Arial" w:cs="Arial"/>
          <w:b/>
          <w:sz w:val="20"/>
        </w:rPr>
        <w:t xml:space="preserve">Pełna nazwa i </w:t>
      </w:r>
      <w:r w:rsidR="00B40842" w:rsidRPr="00052099">
        <w:rPr>
          <w:rFonts w:ascii="Arial" w:hAnsi="Arial" w:cs="Arial"/>
          <w:b/>
          <w:sz w:val="20"/>
        </w:rPr>
        <w:t>adres W</w:t>
      </w:r>
      <w:r w:rsidRPr="00052099">
        <w:rPr>
          <w:rFonts w:ascii="Arial" w:hAnsi="Arial" w:cs="Arial"/>
          <w:b/>
          <w:sz w:val="20"/>
        </w:rPr>
        <w:t>ykonawcy:</w:t>
      </w:r>
    </w:p>
    <w:p w:rsidR="0055134D" w:rsidRPr="00052099" w:rsidRDefault="0055134D" w:rsidP="00052099">
      <w:pPr>
        <w:spacing w:line="276" w:lineRule="auto"/>
        <w:ind w:left="234"/>
        <w:jc w:val="both"/>
        <w:rPr>
          <w:rFonts w:ascii="Arial" w:hAnsi="Arial" w:cs="Arial"/>
        </w:rPr>
      </w:pPr>
    </w:p>
    <w:p w:rsidR="0055134D" w:rsidRPr="00052099" w:rsidRDefault="0055134D" w:rsidP="00052099">
      <w:pPr>
        <w:spacing w:line="276" w:lineRule="auto"/>
        <w:ind w:left="234"/>
        <w:jc w:val="both"/>
        <w:rPr>
          <w:rFonts w:ascii="Arial" w:hAnsi="Arial" w:cs="Arial"/>
          <w:lang w:val="de-DE"/>
        </w:rPr>
      </w:pPr>
      <w:r w:rsidRPr="00052099">
        <w:rPr>
          <w:rFonts w:ascii="Arial" w:hAnsi="Arial" w:cs="Arial"/>
        </w:rPr>
        <w:t>…...............................................................</w:t>
      </w:r>
      <w:r w:rsidRPr="00052099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Pr="00052099" w:rsidRDefault="0055134D" w:rsidP="00052099">
      <w:pPr>
        <w:spacing w:line="276" w:lineRule="auto"/>
        <w:jc w:val="both"/>
        <w:rPr>
          <w:rFonts w:ascii="Arial" w:hAnsi="Arial" w:cs="Arial"/>
          <w:lang w:val="de-DE"/>
        </w:rPr>
      </w:pPr>
    </w:p>
    <w:p w:rsidR="0055134D" w:rsidRPr="00052099" w:rsidRDefault="0055134D" w:rsidP="00052099">
      <w:pPr>
        <w:spacing w:line="276" w:lineRule="auto"/>
        <w:ind w:firstLine="234"/>
        <w:jc w:val="both"/>
        <w:rPr>
          <w:rFonts w:ascii="Arial" w:hAnsi="Arial" w:cs="Arial"/>
          <w:lang w:val="de-DE"/>
        </w:rPr>
      </w:pPr>
      <w:r w:rsidRPr="00052099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Pr="00052099" w:rsidRDefault="0055134D" w:rsidP="00052099">
      <w:pPr>
        <w:spacing w:line="276" w:lineRule="auto"/>
        <w:jc w:val="both"/>
        <w:rPr>
          <w:rFonts w:ascii="Arial" w:hAnsi="Arial" w:cs="Arial"/>
          <w:lang w:val="de-DE"/>
        </w:rPr>
      </w:pPr>
    </w:p>
    <w:p w:rsidR="0055134D" w:rsidRPr="00052099" w:rsidRDefault="0055134D" w:rsidP="00052099">
      <w:pPr>
        <w:spacing w:line="276" w:lineRule="auto"/>
        <w:ind w:firstLine="234"/>
        <w:jc w:val="both"/>
        <w:rPr>
          <w:rFonts w:ascii="Arial" w:hAnsi="Arial" w:cs="Arial"/>
        </w:rPr>
      </w:pPr>
      <w:proofErr w:type="spellStart"/>
      <w:r w:rsidRPr="00052099">
        <w:rPr>
          <w:rFonts w:ascii="Arial" w:hAnsi="Arial" w:cs="Arial"/>
          <w:lang w:val="de-DE"/>
        </w:rPr>
        <w:t>Regon</w:t>
      </w:r>
      <w:proofErr w:type="spellEnd"/>
      <w:r w:rsidRPr="00052099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052099">
        <w:rPr>
          <w:rFonts w:ascii="Arial" w:hAnsi="Arial" w:cs="Arial"/>
        </w:rPr>
        <w:t>NIP    …........................................</w:t>
      </w:r>
    </w:p>
    <w:p w:rsidR="0055134D" w:rsidRPr="00052099" w:rsidRDefault="0055134D" w:rsidP="00052099">
      <w:pPr>
        <w:spacing w:line="276" w:lineRule="auto"/>
        <w:jc w:val="both"/>
        <w:rPr>
          <w:rFonts w:ascii="Arial" w:hAnsi="Arial" w:cs="Arial"/>
          <w:b/>
        </w:rPr>
      </w:pPr>
    </w:p>
    <w:p w:rsidR="0055134D" w:rsidRPr="00052099" w:rsidRDefault="0055134D" w:rsidP="00052099">
      <w:pPr>
        <w:spacing w:line="276" w:lineRule="auto"/>
        <w:ind w:firstLine="234"/>
        <w:jc w:val="both"/>
        <w:rPr>
          <w:rFonts w:ascii="Arial" w:hAnsi="Arial" w:cs="Arial"/>
        </w:rPr>
      </w:pPr>
      <w:r w:rsidRPr="00052099">
        <w:rPr>
          <w:rFonts w:ascii="Arial" w:hAnsi="Arial" w:cs="Arial"/>
          <w:b/>
        </w:rPr>
        <w:t xml:space="preserve">Adres e-mail: </w:t>
      </w:r>
      <w:r w:rsidRPr="00052099">
        <w:rPr>
          <w:rFonts w:ascii="Arial" w:hAnsi="Arial" w:cs="Arial"/>
        </w:rPr>
        <w:t>…..……………….….….……………….………………………………………………….</w:t>
      </w:r>
    </w:p>
    <w:p w:rsidR="0055134D" w:rsidRPr="00052099" w:rsidRDefault="0055134D" w:rsidP="00052099">
      <w:pPr>
        <w:spacing w:line="276" w:lineRule="auto"/>
        <w:jc w:val="both"/>
        <w:rPr>
          <w:rFonts w:ascii="Arial" w:hAnsi="Arial" w:cs="Arial"/>
          <w:b/>
        </w:rPr>
      </w:pPr>
    </w:p>
    <w:p w:rsidR="003078A8" w:rsidRPr="00052099" w:rsidRDefault="0055134D" w:rsidP="0005209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52099">
        <w:rPr>
          <w:rFonts w:ascii="Arial" w:hAnsi="Arial" w:cs="Arial"/>
          <w:b/>
        </w:rPr>
        <w:t>Cena  oferty :</w:t>
      </w:r>
    </w:p>
    <w:p w:rsidR="003078A8" w:rsidRPr="00052099" w:rsidRDefault="003078A8" w:rsidP="00052099">
      <w:pPr>
        <w:spacing w:line="276" w:lineRule="auto"/>
        <w:ind w:left="284"/>
        <w:jc w:val="both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941"/>
        <w:gridCol w:w="706"/>
        <w:gridCol w:w="847"/>
        <w:gridCol w:w="1275"/>
        <w:gridCol w:w="1270"/>
        <w:gridCol w:w="990"/>
        <w:gridCol w:w="1130"/>
      </w:tblGrid>
      <w:tr w:rsidR="00812598" w:rsidRPr="00052099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52099">
              <w:rPr>
                <w:rFonts w:ascii="Arial" w:hAnsi="Arial" w:cs="Arial"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Wartość brutto (zł)</w:t>
            </w:r>
          </w:p>
        </w:tc>
      </w:tr>
      <w:tr w:rsidR="00812598" w:rsidRPr="00052099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461B23" w:rsidP="008C1AD1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/>
              </w:rPr>
              <w:t xml:space="preserve">APARAT FOTOGRAGICZNY </w:t>
            </w:r>
            <w:r w:rsidRPr="00052099">
              <w:rPr>
                <w:rFonts w:ascii="Arial" w:hAnsi="Arial" w:cs="Arial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3078A8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52099">
              <w:rPr>
                <w:rFonts w:ascii="Arial" w:hAnsi="Arial" w:cs="Arial"/>
                <w:bCs/>
                <w:color w:val="000000"/>
              </w:rPr>
              <w:t>kpl</w:t>
            </w:r>
            <w:proofErr w:type="spellEnd"/>
            <w:r w:rsidR="00812598" w:rsidRPr="00052099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052099" w:rsidRDefault="00756AD5" w:rsidP="00C9192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209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052099" w:rsidRDefault="00812598" w:rsidP="00C9192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415B1" w:rsidRPr="00052099" w:rsidRDefault="00B415B1" w:rsidP="00052099">
      <w:pPr>
        <w:spacing w:line="276" w:lineRule="auto"/>
        <w:ind w:right="-567"/>
        <w:jc w:val="both"/>
        <w:rPr>
          <w:rFonts w:ascii="Arial" w:hAnsi="Arial" w:cs="Arial"/>
        </w:rPr>
      </w:pPr>
    </w:p>
    <w:p w:rsidR="00204D78" w:rsidRPr="00052099" w:rsidRDefault="003570BC" w:rsidP="00052099">
      <w:pPr>
        <w:spacing w:line="276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052099">
        <w:rPr>
          <w:rFonts w:ascii="Arial" w:hAnsi="Arial" w:cs="Arial"/>
        </w:rPr>
        <w:t xml:space="preserve">Wartość ogółem </w:t>
      </w:r>
      <w:r w:rsidR="00812598" w:rsidRPr="00052099">
        <w:rPr>
          <w:rFonts w:ascii="Arial" w:hAnsi="Arial" w:cs="Arial"/>
        </w:rPr>
        <w:t xml:space="preserve">netto: </w:t>
      </w:r>
      <w:r w:rsidR="00204D78" w:rsidRPr="00052099">
        <w:rPr>
          <w:rFonts w:ascii="Arial" w:hAnsi="Arial" w:cs="Arial"/>
        </w:rPr>
        <w:t>…..............................……..…… zł</w:t>
      </w:r>
    </w:p>
    <w:p w:rsidR="00204D78" w:rsidRPr="00052099" w:rsidRDefault="00204D78" w:rsidP="00052099">
      <w:pPr>
        <w:spacing w:line="276" w:lineRule="auto"/>
        <w:ind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052099" w:rsidRDefault="00812598" w:rsidP="00052099">
      <w:pPr>
        <w:spacing w:line="276" w:lineRule="auto"/>
        <w:ind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Wartość ogółem brutto: …..............................……..…… zł</w:t>
      </w:r>
    </w:p>
    <w:p w:rsidR="00812598" w:rsidRPr="00052099" w:rsidRDefault="00812598" w:rsidP="00052099">
      <w:pPr>
        <w:spacing w:line="276" w:lineRule="auto"/>
        <w:ind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D064BF" w:rsidRPr="00052099" w:rsidRDefault="00D064BF" w:rsidP="00052099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052099">
        <w:rPr>
          <w:rFonts w:ascii="Arial" w:hAnsi="Arial" w:cs="Arial"/>
          <w:b/>
          <w:bCs/>
        </w:rPr>
        <w:t>Zamawiający przewiduje prawo opcji.</w:t>
      </w:r>
    </w:p>
    <w:p w:rsidR="00D064BF" w:rsidRPr="00052099" w:rsidRDefault="00A62D69" w:rsidP="00A62D6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064BF" w:rsidRPr="00052099">
        <w:rPr>
          <w:rFonts w:ascii="Arial" w:hAnsi="Arial" w:cs="Arial"/>
          <w:bCs/>
        </w:rPr>
        <w:t>W ramach prawa opcji dostawy przedmiotowego asortymentu będą realizowane po cenach jednostkowych wskazanych w formularzu ofertowym.</w:t>
      </w:r>
    </w:p>
    <w:p w:rsidR="00D064BF" w:rsidRPr="00052099" w:rsidRDefault="00D064BF" w:rsidP="00A62D6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052099">
        <w:rPr>
          <w:rFonts w:ascii="Arial" w:hAnsi="Arial" w:cs="Arial"/>
          <w:bCs/>
        </w:rPr>
        <w:t>1. Zamawiający przewiduje możliwość skorzystania z prawa opcji w zakresie zakupu dodatkowo                   1 aparatu fotograficznego o parametrach zgodnych z urządzeniem wskazanym w zamówieniu podstawowym.</w:t>
      </w:r>
    </w:p>
    <w:p w:rsidR="00D064BF" w:rsidRPr="00052099" w:rsidRDefault="00D064BF" w:rsidP="00A62D6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Cs/>
        </w:rPr>
      </w:pPr>
      <w:r w:rsidRPr="00052099">
        <w:rPr>
          <w:rFonts w:ascii="Arial" w:hAnsi="Arial" w:cs="Arial"/>
          <w:bCs/>
        </w:rPr>
        <w:t xml:space="preserve">2. Dostawy muszą być wykonane zgodnie z zapisami umowy, w terminie wskazanym w </w:t>
      </w:r>
      <w:r w:rsidRPr="00052099">
        <w:rPr>
          <w:rFonts w:ascii="Arial" w:hAnsi="Arial" w:cs="Arial"/>
        </w:rPr>
        <w:t>§ 2 umowy</w:t>
      </w:r>
      <w:r w:rsidRPr="00052099">
        <w:rPr>
          <w:rFonts w:ascii="Arial" w:hAnsi="Arial" w:cs="Arial"/>
          <w:b/>
        </w:rPr>
        <w:t xml:space="preserve"> </w:t>
      </w:r>
      <w:r w:rsidRPr="00052099">
        <w:rPr>
          <w:rFonts w:ascii="Arial" w:hAnsi="Arial" w:cs="Arial"/>
          <w:bCs/>
        </w:rPr>
        <w:t>oraz szczegółowym opisem przedmiotu zamówienia.</w:t>
      </w: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052099">
        <w:rPr>
          <w:rFonts w:ascii="Arial" w:hAnsi="Arial" w:cs="Arial"/>
          <w:bCs/>
        </w:rPr>
        <w:t xml:space="preserve">3. </w:t>
      </w:r>
      <w:r w:rsidRPr="00052099">
        <w:rPr>
          <w:rFonts w:ascii="Arial" w:hAnsi="Arial" w:cs="Arial"/>
          <w:b/>
          <w:bCs/>
        </w:rPr>
        <w:t>O skorzystaniu z prawa opcji Zamawiający poinformuje Wykonawcę, nie później                               niż w terminie do 30 listopada 2021 r.,</w:t>
      </w: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pacing w:val="-4"/>
        </w:rPr>
      </w:pPr>
      <w:r w:rsidRPr="00052099">
        <w:rPr>
          <w:rFonts w:ascii="Arial" w:hAnsi="Arial" w:cs="Arial"/>
          <w:spacing w:val="-4"/>
        </w:rPr>
        <w:t xml:space="preserve">4.  Zamawiający zastrzega, że część zamówienia określona jako „prawo opcji” jest uprawnieniem,               a nie zobowiązaniem Zamawiającego. Zamawiający może nie skorzystać z prawa opcji, </w:t>
      </w:r>
      <w:r w:rsidR="008C1AD1">
        <w:rPr>
          <w:rFonts w:ascii="Arial" w:hAnsi="Arial" w:cs="Arial"/>
          <w:spacing w:val="-4"/>
        </w:rPr>
        <w:t xml:space="preserve">                              </w:t>
      </w:r>
      <w:r w:rsidRPr="00052099">
        <w:rPr>
          <w:rFonts w:ascii="Arial" w:hAnsi="Arial" w:cs="Arial"/>
          <w:spacing w:val="-4"/>
        </w:rPr>
        <w:t>w szczególności  w przypadku nieuzyskania środków finansowych na ten cel, a Wykonawcy nie przysługują z tego tytułu żadne roszczenia, co niniejszym akceptuje poprzez podpisanie niniejszej umowy.</w:t>
      </w:r>
    </w:p>
    <w:p w:rsidR="00C9192D" w:rsidRDefault="00C9192D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  <w:b/>
        </w:rPr>
      </w:pPr>
    </w:p>
    <w:p w:rsidR="00C9192D" w:rsidRDefault="00C9192D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  <w:b/>
        </w:rPr>
      </w:pP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  <w:b/>
        </w:rPr>
      </w:pPr>
      <w:r w:rsidRPr="00052099">
        <w:rPr>
          <w:rFonts w:ascii="Arial" w:hAnsi="Arial" w:cs="Arial"/>
          <w:b/>
        </w:rPr>
        <w:lastRenderedPageBreak/>
        <w:t>Wobec powyższego wartość zamówienia z uwzględnieniem skorzystania z prawa opcji wyniesie:</w:t>
      </w:r>
    </w:p>
    <w:p w:rsidR="00C9192D" w:rsidRDefault="00C9192D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Wartość ogółem netto: …..............................……..…… zł</w:t>
      </w: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C9192D" w:rsidRDefault="00C9192D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</w:p>
    <w:p w:rsidR="00D064BF" w:rsidRPr="00052099" w:rsidRDefault="00D064BF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Wartość ogółem brutto: …..............................……..…… zł</w:t>
      </w:r>
    </w:p>
    <w:p w:rsidR="00D064BF" w:rsidRDefault="00D064BF" w:rsidP="00A62D69">
      <w:pPr>
        <w:tabs>
          <w:tab w:val="left" w:pos="567"/>
        </w:tabs>
        <w:spacing w:line="276" w:lineRule="auto"/>
        <w:ind w:left="567" w:right="-567" w:hanging="283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</w:p>
    <w:p w:rsidR="00C9192D" w:rsidRPr="00052099" w:rsidRDefault="00C9192D" w:rsidP="00052099">
      <w:pPr>
        <w:spacing w:line="276" w:lineRule="auto"/>
        <w:ind w:right="-567"/>
        <w:jc w:val="both"/>
        <w:rPr>
          <w:rFonts w:ascii="Arial" w:hAnsi="Arial" w:cs="Arial"/>
        </w:rPr>
      </w:pPr>
    </w:p>
    <w:p w:rsidR="00204D78" w:rsidRPr="003570BC" w:rsidRDefault="003570BC" w:rsidP="003570BC">
      <w:pPr>
        <w:spacing w:line="276" w:lineRule="auto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204D78" w:rsidRPr="00326A25">
        <w:rPr>
          <w:rFonts w:ascii="Arial" w:hAnsi="Arial" w:cs="Arial"/>
        </w:rPr>
        <w:t xml:space="preserve">Termin </w:t>
      </w:r>
      <w:r w:rsidR="008C5363" w:rsidRPr="00326A25">
        <w:rPr>
          <w:rFonts w:ascii="Arial" w:hAnsi="Arial" w:cs="Arial"/>
        </w:rPr>
        <w:t>dostawy</w:t>
      </w:r>
      <w:r w:rsidR="000D2E36" w:rsidRPr="00326A25">
        <w:rPr>
          <w:rFonts w:ascii="Arial" w:hAnsi="Arial" w:cs="Arial"/>
        </w:rPr>
        <w:t xml:space="preserve">: </w:t>
      </w:r>
      <w:r w:rsidR="00C9192D" w:rsidRPr="003570BC">
        <w:rPr>
          <w:rFonts w:ascii="Arial" w:hAnsi="Arial" w:cs="Arial"/>
          <w:b/>
        </w:rPr>
        <w:t xml:space="preserve">do </w:t>
      </w:r>
      <w:r w:rsidR="00326A25" w:rsidRPr="003570BC">
        <w:rPr>
          <w:rFonts w:ascii="Arial" w:hAnsi="Arial" w:cs="Arial"/>
          <w:b/>
        </w:rPr>
        <w:t>23</w:t>
      </w:r>
      <w:r w:rsidR="00C9192D" w:rsidRPr="003570BC">
        <w:rPr>
          <w:rFonts w:ascii="Arial" w:hAnsi="Arial" w:cs="Arial"/>
          <w:b/>
        </w:rPr>
        <w:t xml:space="preserve"> grudnia 2021 r.</w:t>
      </w:r>
    </w:p>
    <w:p w:rsidR="00C9192D" w:rsidRPr="00052099" w:rsidRDefault="00C9192D" w:rsidP="00C9192D">
      <w:pPr>
        <w:spacing w:line="276" w:lineRule="auto"/>
        <w:ind w:left="720" w:right="-567"/>
        <w:jc w:val="both"/>
        <w:rPr>
          <w:rFonts w:ascii="Arial" w:hAnsi="Arial" w:cs="Arial"/>
          <w:color w:val="FF0000"/>
        </w:rPr>
      </w:pPr>
    </w:p>
    <w:p w:rsidR="003078A8" w:rsidRPr="003570BC" w:rsidRDefault="003570BC" w:rsidP="003570BC">
      <w:pPr>
        <w:spacing w:line="276" w:lineRule="auto"/>
        <w:ind w:right="-567"/>
        <w:jc w:val="both"/>
        <w:rPr>
          <w:rFonts w:ascii="Arial" w:hAnsi="Arial" w:cs="Arial"/>
          <w:b/>
        </w:rPr>
      </w:pPr>
      <w:r w:rsidRPr="003570BC">
        <w:rPr>
          <w:rFonts w:ascii="Arial" w:hAnsi="Arial" w:cs="Arial"/>
          <w:b/>
        </w:rPr>
        <w:t xml:space="preserve">3. </w:t>
      </w:r>
      <w:r w:rsidR="003078A8" w:rsidRPr="003570BC">
        <w:rPr>
          <w:rFonts w:ascii="Arial" w:hAnsi="Arial" w:cs="Arial"/>
          <w:b/>
        </w:rPr>
        <w:t>Termin gwarancji: /zaznaczyć właściwe/</w:t>
      </w:r>
    </w:p>
    <w:p w:rsidR="003078A8" w:rsidRPr="00052099" w:rsidRDefault="003078A8" w:rsidP="003570BC">
      <w:pPr>
        <w:pStyle w:val="Akapitzlist"/>
        <w:numPr>
          <w:ilvl w:val="0"/>
          <w:numId w:val="10"/>
        </w:numPr>
        <w:spacing w:line="276" w:lineRule="auto"/>
        <w:ind w:left="709"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24 miesiące</w:t>
      </w:r>
    </w:p>
    <w:p w:rsidR="003078A8" w:rsidRPr="00052099" w:rsidRDefault="00B40842" w:rsidP="003570BC">
      <w:pPr>
        <w:pStyle w:val="Akapitzlist"/>
        <w:numPr>
          <w:ilvl w:val="0"/>
          <w:numId w:val="10"/>
        </w:numPr>
        <w:spacing w:line="276" w:lineRule="auto"/>
        <w:ind w:left="709"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36</w:t>
      </w:r>
      <w:r w:rsidR="003078A8" w:rsidRPr="00052099">
        <w:rPr>
          <w:rFonts w:ascii="Arial" w:hAnsi="Arial" w:cs="Arial"/>
        </w:rPr>
        <w:t xml:space="preserve"> miesięcy</w:t>
      </w:r>
    </w:p>
    <w:p w:rsidR="003078A8" w:rsidRDefault="00B40842" w:rsidP="003570BC">
      <w:pPr>
        <w:pStyle w:val="Akapitzlist"/>
        <w:numPr>
          <w:ilvl w:val="0"/>
          <w:numId w:val="10"/>
        </w:numPr>
        <w:spacing w:line="276" w:lineRule="auto"/>
        <w:ind w:left="709" w:right="-567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48</w:t>
      </w:r>
      <w:r w:rsidR="003078A8" w:rsidRPr="00052099">
        <w:rPr>
          <w:rFonts w:ascii="Arial" w:hAnsi="Arial" w:cs="Arial"/>
        </w:rPr>
        <w:t xml:space="preserve"> miesięcy</w:t>
      </w:r>
    </w:p>
    <w:p w:rsidR="00C9192D" w:rsidRPr="00052099" w:rsidRDefault="00C9192D" w:rsidP="00C9192D">
      <w:pPr>
        <w:pStyle w:val="Akapitzlist"/>
        <w:spacing w:line="276" w:lineRule="auto"/>
        <w:ind w:left="1440" w:right="-567"/>
        <w:jc w:val="both"/>
        <w:rPr>
          <w:rFonts w:ascii="Arial" w:hAnsi="Arial" w:cs="Arial"/>
        </w:rPr>
      </w:pPr>
    </w:p>
    <w:p w:rsidR="0055134D" w:rsidRDefault="003570BC" w:rsidP="003570BC">
      <w:pPr>
        <w:spacing w:line="276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480B" w:rsidRPr="00052099">
        <w:rPr>
          <w:rFonts w:ascii="Arial" w:hAnsi="Arial" w:cs="Arial"/>
        </w:rPr>
        <w:t>Termin płatności – przelew 30 dni</w:t>
      </w:r>
    </w:p>
    <w:p w:rsidR="00C9192D" w:rsidRPr="00052099" w:rsidRDefault="00C9192D" w:rsidP="00C9192D">
      <w:pPr>
        <w:spacing w:line="276" w:lineRule="auto"/>
        <w:ind w:left="720" w:right="-567"/>
        <w:jc w:val="both"/>
        <w:rPr>
          <w:rFonts w:ascii="Arial" w:hAnsi="Arial" w:cs="Arial"/>
        </w:rPr>
      </w:pPr>
    </w:p>
    <w:p w:rsidR="000C5DAE" w:rsidRPr="00052099" w:rsidRDefault="003570BC" w:rsidP="003570BC">
      <w:pPr>
        <w:spacing w:line="276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B0D96" w:rsidRPr="00052099">
        <w:rPr>
          <w:rFonts w:ascii="Arial" w:hAnsi="Arial" w:cs="Arial"/>
        </w:rPr>
        <w:t xml:space="preserve">Ważność oferty: </w:t>
      </w:r>
      <w:r w:rsidR="003078A8" w:rsidRPr="00052099">
        <w:rPr>
          <w:rFonts w:ascii="Arial" w:hAnsi="Arial" w:cs="Arial"/>
        </w:rPr>
        <w:t xml:space="preserve">60 </w:t>
      </w:r>
      <w:r w:rsidR="002B0D96" w:rsidRPr="00052099">
        <w:rPr>
          <w:rFonts w:ascii="Arial" w:hAnsi="Arial" w:cs="Arial"/>
        </w:rPr>
        <w:t>dni</w:t>
      </w:r>
    </w:p>
    <w:p w:rsidR="00812598" w:rsidRPr="00052099" w:rsidRDefault="00812598" w:rsidP="00052099">
      <w:pPr>
        <w:pStyle w:val="StandardowyStandardowy1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</w:p>
    <w:p w:rsidR="00812598" w:rsidRPr="00052099" w:rsidRDefault="00812598" w:rsidP="00052099">
      <w:pPr>
        <w:spacing w:line="276" w:lineRule="auto"/>
        <w:jc w:val="both"/>
        <w:rPr>
          <w:rFonts w:ascii="Arial" w:hAnsi="Arial" w:cs="Arial"/>
        </w:rPr>
      </w:pPr>
      <w:r w:rsidRPr="00052099">
        <w:rPr>
          <w:rFonts w:ascii="Arial" w:hAnsi="Arial" w:cs="Arial"/>
          <w:b/>
        </w:rPr>
        <w:t>3. Oświadczam / oświadczamy, że</w:t>
      </w:r>
      <w:r w:rsidRPr="00052099">
        <w:rPr>
          <w:rFonts w:ascii="Arial" w:hAnsi="Arial" w:cs="Arial"/>
        </w:rPr>
        <w:t>:</w:t>
      </w:r>
    </w:p>
    <w:p w:rsidR="003078A8" w:rsidRPr="00052099" w:rsidRDefault="00812598" w:rsidP="0005209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 xml:space="preserve">zapoznałem/ - </w:t>
      </w:r>
      <w:proofErr w:type="spellStart"/>
      <w:r w:rsidRPr="00052099">
        <w:rPr>
          <w:rFonts w:ascii="Arial" w:hAnsi="Arial" w:cs="Arial"/>
        </w:rPr>
        <w:t>am</w:t>
      </w:r>
      <w:proofErr w:type="spellEnd"/>
      <w:r w:rsidRPr="00052099">
        <w:rPr>
          <w:rFonts w:ascii="Arial" w:hAnsi="Arial" w:cs="Arial"/>
        </w:rPr>
        <w:t xml:space="preserve"> się z treścią Ogłoszenia wraz z załącznikami, nie wnoszę / wnosimy</w:t>
      </w:r>
    </w:p>
    <w:p w:rsidR="00812598" w:rsidRPr="00052099" w:rsidRDefault="003078A8" w:rsidP="00052099">
      <w:pPr>
        <w:spacing w:line="276" w:lineRule="auto"/>
        <w:ind w:left="720"/>
        <w:jc w:val="both"/>
        <w:rPr>
          <w:rFonts w:ascii="Arial" w:hAnsi="Arial" w:cs="Arial"/>
        </w:rPr>
      </w:pPr>
      <w:r w:rsidRPr="00052099">
        <w:rPr>
          <w:rFonts w:ascii="Arial" w:hAnsi="Arial" w:cs="Arial"/>
        </w:rPr>
        <w:t>d</w:t>
      </w:r>
      <w:r w:rsidR="00812598" w:rsidRPr="00052099">
        <w:rPr>
          <w:rFonts w:ascii="Arial" w:hAnsi="Arial" w:cs="Arial"/>
        </w:rPr>
        <w:t xml:space="preserve">o niego zastrzeżeń oraz zdobyłem / - </w:t>
      </w:r>
      <w:proofErr w:type="spellStart"/>
      <w:r w:rsidR="00812598" w:rsidRPr="00052099">
        <w:rPr>
          <w:rFonts w:ascii="Arial" w:hAnsi="Arial" w:cs="Arial"/>
        </w:rPr>
        <w:t>am</w:t>
      </w:r>
      <w:proofErr w:type="spellEnd"/>
      <w:r w:rsidR="00812598" w:rsidRPr="00052099">
        <w:rPr>
          <w:rFonts w:ascii="Arial" w:hAnsi="Arial" w:cs="Arial"/>
        </w:rPr>
        <w:t xml:space="preserve"> konieczne informacje do przygotowania oferty;</w:t>
      </w:r>
    </w:p>
    <w:p w:rsidR="00812598" w:rsidRPr="00052099" w:rsidRDefault="00812598" w:rsidP="00052099">
      <w:pPr>
        <w:spacing w:line="276" w:lineRule="auto"/>
        <w:ind w:left="720"/>
        <w:jc w:val="both"/>
        <w:rPr>
          <w:rFonts w:ascii="Arial" w:hAnsi="Arial" w:cs="Arial"/>
        </w:rPr>
      </w:pPr>
    </w:p>
    <w:p w:rsidR="00812598" w:rsidRPr="00052099" w:rsidRDefault="00812598" w:rsidP="000520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052099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052099" w:rsidRDefault="00812598" w:rsidP="00052099">
      <w:p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052099">
        <w:rPr>
          <w:rFonts w:ascii="Arial" w:hAnsi="Arial" w:cs="Arial"/>
          <w:b/>
          <w:lang w:eastAsia="ar-SA"/>
        </w:rPr>
        <w:t xml:space="preserve">4. /jeżeli dotyczy/ </w:t>
      </w:r>
      <w:r w:rsidRPr="0005209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1"/>
      </w:tblGrid>
      <w:tr w:rsidR="00812598" w:rsidRPr="00052099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052099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052099">
              <w:rPr>
                <w:rFonts w:ascii="Arial" w:hAnsi="Arial" w:cs="Arial"/>
                <w:lang w:eastAsia="ar-SA"/>
              </w:rPr>
              <w:t>Opis części zamówienia powierzonej podwykonawcy</w:t>
            </w:r>
          </w:p>
        </w:tc>
      </w:tr>
      <w:tr w:rsidR="00812598" w:rsidRPr="00052099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052099" w:rsidRDefault="00812598" w:rsidP="00052099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052099" w:rsidRDefault="00812598" w:rsidP="00052099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812598" w:rsidRPr="00052099" w:rsidRDefault="00812598" w:rsidP="00052099">
      <w:pPr>
        <w:spacing w:line="276" w:lineRule="auto"/>
        <w:ind w:left="284" w:right="23" w:hanging="284"/>
        <w:jc w:val="both"/>
        <w:rPr>
          <w:rFonts w:ascii="Arial" w:hAnsi="Arial" w:cs="Arial"/>
          <w:color w:val="000000"/>
        </w:rPr>
      </w:pPr>
      <w:r w:rsidRPr="00052099">
        <w:rPr>
          <w:rFonts w:ascii="Arial" w:hAnsi="Arial" w:cs="Arial"/>
          <w:b/>
          <w:color w:val="000000"/>
        </w:rPr>
        <w:t>5. /jeżeli dotyczy/</w:t>
      </w:r>
      <w:r w:rsidRPr="00052099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052099" w:rsidRDefault="00812598" w:rsidP="00052099">
      <w:pPr>
        <w:spacing w:before="120" w:after="120" w:line="276" w:lineRule="auto"/>
        <w:ind w:left="284" w:right="23"/>
        <w:jc w:val="both"/>
        <w:rPr>
          <w:rFonts w:ascii="Arial" w:hAnsi="Arial" w:cs="Arial"/>
          <w:color w:val="000000"/>
        </w:rPr>
      </w:pPr>
      <w:r w:rsidRPr="00052099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 w:rsidRPr="00052099">
        <w:rPr>
          <w:rFonts w:ascii="Arial" w:hAnsi="Arial" w:cs="Arial"/>
          <w:color w:val="000000"/>
        </w:rPr>
        <w:t>………………………………………………….</w:t>
      </w:r>
      <w:r w:rsidRPr="00052099">
        <w:rPr>
          <w:rFonts w:ascii="Arial" w:hAnsi="Arial" w:cs="Arial"/>
          <w:color w:val="000000"/>
        </w:rPr>
        <w:t>……………….</w:t>
      </w:r>
    </w:p>
    <w:p w:rsidR="00812598" w:rsidRPr="00052099" w:rsidRDefault="00812598" w:rsidP="00052099">
      <w:pPr>
        <w:spacing w:before="120" w:after="120" w:line="276" w:lineRule="auto"/>
        <w:ind w:left="284" w:right="23"/>
        <w:jc w:val="both"/>
        <w:rPr>
          <w:rFonts w:ascii="Arial" w:hAnsi="Arial" w:cs="Arial"/>
          <w:color w:val="000000"/>
        </w:rPr>
      </w:pPr>
      <w:r w:rsidRPr="00052099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 w:rsidRPr="00052099">
        <w:rPr>
          <w:rFonts w:ascii="Arial" w:hAnsi="Arial" w:cs="Arial"/>
          <w:color w:val="000000"/>
        </w:rPr>
        <w:t xml:space="preserve"> </w:t>
      </w:r>
      <w:r w:rsidRPr="00052099">
        <w:rPr>
          <w:rFonts w:ascii="Arial" w:hAnsi="Arial" w:cs="Arial"/>
          <w:color w:val="000000"/>
        </w:rPr>
        <w:t>…………</w:t>
      </w:r>
      <w:r w:rsidR="002536DC" w:rsidRPr="00052099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052099">
        <w:rPr>
          <w:rFonts w:ascii="Arial" w:hAnsi="Arial" w:cs="Arial"/>
          <w:color w:val="000000"/>
        </w:rPr>
        <w:t>………………</w:t>
      </w:r>
    </w:p>
    <w:p w:rsidR="00812598" w:rsidRPr="00052099" w:rsidRDefault="00812598" w:rsidP="00052099">
      <w:pPr>
        <w:spacing w:before="120" w:after="120" w:line="276" w:lineRule="auto"/>
        <w:ind w:left="284" w:right="23"/>
        <w:jc w:val="both"/>
        <w:rPr>
          <w:rFonts w:ascii="Arial" w:hAnsi="Arial" w:cs="Arial"/>
          <w:b/>
        </w:rPr>
      </w:pPr>
      <w:r w:rsidRPr="00052099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 w:rsidRPr="00052099">
        <w:rPr>
          <w:rFonts w:ascii="Arial" w:hAnsi="Arial" w:cs="Arial"/>
          <w:color w:val="000000"/>
        </w:rPr>
        <w:t>……………………………………………………………………….</w:t>
      </w:r>
      <w:r w:rsidRPr="00052099">
        <w:rPr>
          <w:rFonts w:ascii="Arial" w:hAnsi="Arial" w:cs="Arial"/>
          <w:color w:val="000000"/>
        </w:rPr>
        <w:t>……………….</w:t>
      </w:r>
    </w:p>
    <w:p w:rsidR="00DD772B" w:rsidRDefault="00DD772B" w:rsidP="00052099">
      <w:pPr>
        <w:spacing w:line="276" w:lineRule="auto"/>
        <w:rPr>
          <w:rFonts w:ascii="Arial" w:hAnsi="Arial" w:cs="Arial"/>
        </w:rPr>
      </w:pPr>
    </w:p>
    <w:p w:rsidR="00B40842" w:rsidRPr="00052099" w:rsidRDefault="003078A8" w:rsidP="00052099">
      <w:pPr>
        <w:spacing w:line="276" w:lineRule="auto"/>
        <w:ind w:left="284" w:hanging="284"/>
        <w:rPr>
          <w:rFonts w:ascii="Arial" w:hAnsi="Arial" w:cs="Arial"/>
          <w:b/>
        </w:rPr>
      </w:pPr>
      <w:r w:rsidRPr="00052099">
        <w:rPr>
          <w:rFonts w:ascii="Arial" w:hAnsi="Arial" w:cs="Arial"/>
          <w:b/>
        </w:rPr>
        <w:t>6. SZCZEGÓŁOWY OPIS PRZEDMIOTU ZAMÓWIENIA</w:t>
      </w:r>
    </w:p>
    <w:p w:rsidR="00B40842" w:rsidRPr="00052099" w:rsidRDefault="00B40842" w:rsidP="00052099">
      <w:pPr>
        <w:spacing w:line="276" w:lineRule="auto"/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756AD5" w:rsidRPr="00052099" w:rsidRDefault="00461B23" w:rsidP="00052099">
      <w:pPr>
        <w:spacing w:line="276" w:lineRule="auto"/>
        <w:ind w:firstLine="284"/>
        <w:rPr>
          <w:rFonts w:ascii="Arial" w:hAnsi="Arial" w:cs="Arial"/>
        </w:rPr>
      </w:pPr>
      <w:r w:rsidRPr="00052099">
        <w:rPr>
          <w:rFonts w:ascii="Arial" w:hAnsi="Arial" w:cs="Arial"/>
          <w:b/>
        </w:rPr>
        <w:t xml:space="preserve">Aparat fotograficzny </w:t>
      </w:r>
      <w:r w:rsidRPr="00052099">
        <w:rPr>
          <w:rFonts w:ascii="Arial" w:hAnsi="Arial" w:cs="Arial"/>
        </w:rPr>
        <w:t xml:space="preserve">Aparat cyfrowy Nikon D780, obiektyw </w:t>
      </w:r>
      <w:proofErr w:type="spellStart"/>
      <w:r w:rsidRPr="00052099">
        <w:rPr>
          <w:rFonts w:ascii="Arial" w:hAnsi="Arial" w:cs="Arial"/>
        </w:rPr>
        <w:t>Nikkor</w:t>
      </w:r>
      <w:proofErr w:type="spellEnd"/>
      <w:r w:rsidRPr="00052099">
        <w:rPr>
          <w:rFonts w:ascii="Arial" w:hAnsi="Arial" w:cs="Arial"/>
        </w:rPr>
        <w:t xml:space="preserve"> 24-120 mm lub równoważny</w:t>
      </w:r>
    </w:p>
    <w:p w:rsidR="00756AD5" w:rsidRPr="00052099" w:rsidRDefault="00756AD5" w:rsidP="00052099">
      <w:pPr>
        <w:spacing w:line="276" w:lineRule="auto"/>
        <w:ind w:left="284"/>
        <w:rPr>
          <w:rFonts w:ascii="Arial" w:hAnsi="Arial" w:cs="Arial"/>
        </w:rPr>
      </w:pPr>
      <w:r w:rsidRPr="00052099">
        <w:rPr>
          <w:rFonts w:ascii="Arial" w:hAnsi="Arial" w:cs="Arial"/>
        </w:rPr>
        <w:t>Wykonawca zobowiązany jest wskazać</w:t>
      </w:r>
      <w:r w:rsidR="00B40842" w:rsidRPr="00052099">
        <w:rPr>
          <w:rFonts w:ascii="Arial" w:hAnsi="Arial" w:cs="Arial"/>
        </w:rPr>
        <w:t xml:space="preserve"> model i producenta oferowanego asortymentu oraz parametry oferowanego produktu</w:t>
      </w:r>
      <w:r w:rsidRPr="00052099">
        <w:rPr>
          <w:rFonts w:ascii="Arial" w:hAnsi="Arial" w:cs="Arial"/>
        </w:rPr>
        <w:t>:</w:t>
      </w:r>
    </w:p>
    <w:p w:rsidR="00756AD5" w:rsidRPr="00052099" w:rsidRDefault="00756AD5" w:rsidP="00052099">
      <w:pPr>
        <w:spacing w:line="276" w:lineRule="auto"/>
        <w:ind w:left="284"/>
        <w:rPr>
          <w:rFonts w:ascii="Arial" w:hAnsi="Arial" w:cs="Arial"/>
        </w:rPr>
      </w:pPr>
    </w:p>
    <w:p w:rsidR="00756AD5" w:rsidRPr="00052099" w:rsidRDefault="00756AD5" w:rsidP="00052099">
      <w:pPr>
        <w:spacing w:line="276" w:lineRule="auto"/>
        <w:ind w:left="284"/>
        <w:rPr>
          <w:rFonts w:ascii="Arial" w:hAnsi="Arial" w:cs="Arial"/>
        </w:rPr>
      </w:pPr>
      <w:r w:rsidRPr="00052099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052099" w:rsidRDefault="00756AD5" w:rsidP="00052099">
      <w:pPr>
        <w:spacing w:line="276" w:lineRule="auto"/>
        <w:ind w:left="284"/>
        <w:rPr>
          <w:rFonts w:ascii="Arial" w:hAnsi="Arial" w:cs="Arial"/>
        </w:rPr>
      </w:pPr>
    </w:p>
    <w:p w:rsidR="00756AD5" w:rsidRPr="00052099" w:rsidRDefault="00756AD5" w:rsidP="00052099">
      <w:pPr>
        <w:spacing w:line="276" w:lineRule="auto"/>
        <w:ind w:left="284"/>
        <w:rPr>
          <w:rFonts w:ascii="Arial" w:hAnsi="Arial" w:cs="Arial"/>
        </w:rPr>
      </w:pPr>
      <w:r w:rsidRPr="00052099">
        <w:rPr>
          <w:rFonts w:ascii="Arial" w:hAnsi="Arial" w:cs="Arial"/>
        </w:rPr>
        <w:t>PRODUCENT OFEROWANEGO ASORTYMENTU ……………………………………………………</w:t>
      </w:r>
    </w:p>
    <w:p w:rsidR="00461B23" w:rsidRPr="00052099" w:rsidRDefault="00461B23" w:rsidP="00052099">
      <w:pPr>
        <w:spacing w:line="276" w:lineRule="auto"/>
        <w:rPr>
          <w:rFonts w:ascii="Arial" w:hAnsi="Arial" w:cs="Arial"/>
        </w:rPr>
      </w:pPr>
    </w:p>
    <w:tbl>
      <w:tblPr>
        <w:tblOverlap w:val="never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3533"/>
        <w:gridCol w:w="5218"/>
      </w:tblGrid>
      <w:tr w:rsidR="00461B23" w:rsidRPr="00052099" w:rsidTr="00461B23">
        <w:trPr>
          <w:trHeight w:hRule="exact" w:val="403"/>
          <w:jc w:val="center"/>
        </w:trPr>
        <w:tc>
          <w:tcPr>
            <w:tcW w:w="4697" w:type="dxa"/>
            <w:gridSpan w:val="2"/>
            <w:shd w:val="clear" w:color="auto" w:fill="FFFFFF"/>
            <w:vAlign w:val="center"/>
          </w:tcPr>
          <w:p w:rsidR="00461B23" w:rsidRPr="00052099" w:rsidRDefault="00461B23" w:rsidP="00052099">
            <w:pPr>
              <w:spacing w:line="276" w:lineRule="auto"/>
              <w:rPr>
                <w:rFonts w:ascii="Arial" w:hAnsi="Arial" w:cs="Arial"/>
              </w:rPr>
            </w:pPr>
            <w:r w:rsidRPr="00052099">
              <w:rPr>
                <w:rFonts w:ascii="Arial" w:hAnsi="Arial" w:cs="Arial"/>
              </w:rPr>
              <w:t>Minimalne wymagane parametry:</w:t>
            </w:r>
          </w:p>
        </w:tc>
        <w:tc>
          <w:tcPr>
            <w:tcW w:w="5218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spacing w:line="276" w:lineRule="auto"/>
              <w:rPr>
                <w:rFonts w:ascii="Arial" w:hAnsi="Arial" w:cs="Arial"/>
              </w:rPr>
            </w:pPr>
            <w:r w:rsidRPr="00052099">
              <w:rPr>
                <w:rFonts w:ascii="Arial" w:hAnsi="Arial" w:cs="Arial"/>
              </w:rPr>
              <w:t>Opis oferowanych parametrów:</w:t>
            </w: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vMerge w:val="restart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Cs/>
              </w:rPr>
            </w:pPr>
            <w:r w:rsidRPr="00052099">
              <w:rPr>
                <w:rFonts w:ascii="Arial" w:hAnsi="Arial" w:cs="Arial"/>
              </w:rPr>
              <w:t>Matryca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BSI CMOS, liczba efektywnych pikseli 24 mln</w:t>
            </w:r>
          </w:p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Liczba całkowitych pikseli: 25,28 mln</w:t>
            </w:r>
          </w:p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vMerge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Cs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BoldCond" w:hAnsi="Arial" w:cs="Arial"/>
                <w:bCs/>
              </w:rPr>
              <w:t>Rozmiar matrycy:  FX – 23,9 X 35,9 mm</w:t>
            </w:r>
            <w:r w:rsidRPr="00052099">
              <w:rPr>
                <w:rFonts w:ascii="Arial" w:eastAsia="MyriadPro-Cond" w:hAnsi="Arial" w:cs="Arial"/>
              </w:rPr>
              <w:t>.</w:t>
            </w:r>
          </w:p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vMerge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Cs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Czułość matrycy: od ISO 100 do ISO 51200    (z regulacją w krokach co 1/3 lub 1/2 EV)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Procesor</w:t>
            </w:r>
            <w:r w:rsidRPr="00052099">
              <w:rPr>
                <w:rFonts w:ascii="Arial" w:eastAsia="MyriadPro-Cond" w:hAnsi="Arial" w:cs="Arial"/>
                <w:b/>
              </w:rPr>
              <w:br/>
              <w:t>obrazu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hAnsi="Arial" w:cs="Arial"/>
                <w:b/>
              </w:rPr>
            </w:pPr>
            <w:r w:rsidRPr="00052099">
              <w:rPr>
                <w:rFonts w:ascii="Arial" w:eastAsia="MyriadPro-Cond" w:hAnsi="Arial" w:cs="Arial"/>
              </w:rPr>
              <w:t>Tak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Wielkość obrazu (w pikselach)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Obszar zdjęcia formatu FX (36 x 24): (L) 6048 x 4024 (24,3 mln), (M) 4528 x 3016 (13,7 mln), (S) 3024 x 2016 (6,1 mln).</w:t>
            </w: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Wizjer i pokrycie kadru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FX: Około 100% w poziomie i w pionie,</w:t>
            </w: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Zapis danych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SD, SDHC (zgodne z UHS-II), SDXC (zgodne z UHS-II)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Dwa gniazda kart pamięci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 xml:space="preserve">2 karty </w:t>
            </w:r>
            <w:proofErr w:type="spellStart"/>
            <w:r w:rsidRPr="00052099">
              <w:rPr>
                <w:rFonts w:ascii="Arial" w:eastAsia="MyriadPro-Cond" w:hAnsi="Arial" w:cs="Arial"/>
              </w:rPr>
              <w:t>Secure</w:t>
            </w:r>
            <w:proofErr w:type="spellEnd"/>
            <w:r w:rsidRPr="00052099">
              <w:rPr>
                <w:rFonts w:ascii="Arial" w:eastAsia="MyriadPro-Cond" w:hAnsi="Arial" w:cs="Arial"/>
              </w:rPr>
              <w:t xml:space="preserve"> Digital (SD);</w:t>
            </w: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zapewniające m.in. wykorzystanie karty w gnieździe 2 do zapisywania zdjęć w przypadku zapełnienia karty w pierwszym gnieździe, w celu tworzenia kopii zapasowych lub w celu osobnego zapisywania zdjęć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System usuwania kurzu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System czyszczenia matrycy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Typ migawki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Mechaniczna, sterowana elektronicznie, szczelinowa o pionowym przebiegu szczeliny w płaszczyźnie ostrości; elektroniczna przednia kurtynka migawki, migawka elektroniczna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Czasy otwarcia migawki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1/8000 do 30 s (do wyboru regulacja w krokach co 1/3 lub 1/2 EV, możliwość wydłużenia do 900 s w trybie M)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Tryb wyzwalania migawki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S (pojedyncze zdjęcie), CL (seryjne wolne), CH (seryjne szybkie), Q (pojedyncze ciche), QC (cicha migawka w trybie zdjęć seryjnych), Samowyzwalacz, MUP (podnoszenie lustra)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Cond" w:hAnsi="Arial" w:cs="Arial"/>
                <w:b/>
              </w:rPr>
            </w:pPr>
            <w:r w:rsidRPr="00052099">
              <w:rPr>
                <w:rFonts w:ascii="Arial" w:eastAsia="MyriadPro-Cond" w:hAnsi="Arial" w:cs="Arial"/>
                <w:b/>
              </w:rPr>
              <w:t>Nagrywanie filmów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3840 x 2160 (4K UHD); 30p (progresywny), 25p, 24p 1920 x 1080; 120p, 100p, 60p, 50p, 30p, 25p, 24p 1920 x 1080 (spowolnienie)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/>
              </w:rPr>
            </w:pPr>
            <w:r w:rsidRPr="00052099">
              <w:rPr>
                <w:rFonts w:ascii="Arial" w:hAnsi="Arial" w:cs="Arial"/>
              </w:rPr>
              <w:t>Ekran LCD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right="138"/>
              <w:rPr>
                <w:rFonts w:ascii="Arial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>8 cm (3,2 cala), odchylany, dotykowy wyświetlacz LCD TFT o kącie oglądania wynoszącym około 170°, pokryciu kadru wynoszącym około 100%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Cs/>
              </w:rPr>
            </w:pPr>
            <w:r w:rsidRPr="00052099">
              <w:rPr>
                <w:rFonts w:ascii="Arial" w:hAnsi="Arial" w:cs="Arial"/>
              </w:rPr>
              <w:t>Balans bieli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 xml:space="preserve">Automatyczny, automatyczny dla naturalnego oświetlenia, światło słoneczne, </w:t>
            </w:r>
            <w:proofErr w:type="spellStart"/>
            <w:r w:rsidRPr="00052099">
              <w:rPr>
                <w:rFonts w:ascii="Arial" w:eastAsia="MyriadPro-Cond" w:hAnsi="Arial" w:cs="Arial"/>
              </w:rPr>
              <w:t>pochmurno</w:t>
            </w:r>
            <w:proofErr w:type="spellEnd"/>
            <w:r w:rsidRPr="00052099">
              <w:rPr>
                <w:rFonts w:ascii="Arial" w:eastAsia="MyriadPro-Cond" w:hAnsi="Arial" w:cs="Arial"/>
              </w:rPr>
              <w:t>, cień, światło żarowe, światło jarzeniowe , lampa błyskowa, wybór temperatury barwowej (od 2500 do 10 000 K), pomiar manualny, we wszystkich trybach oprócz wyboru temperatury barwowej dostępna dokładna regulacja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trHeight w:val="258"/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Cs/>
              </w:rPr>
            </w:pPr>
            <w:r w:rsidRPr="00052099">
              <w:rPr>
                <w:rFonts w:ascii="Arial" w:hAnsi="Arial" w:cs="Arial"/>
              </w:rPr>
              <w:t>USB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Cond" w:hAnsi="Arial" w:cs="Arial"/>
              </w:rPr>
            </w:pPr>
            <w:r w:rsidRPr="00052099">
              <w:rPr>
                <w:rFonts w:ascii="Arial" w:eastAsia="MyriadPro-Cond" w:hAnsi="Arial" w:cs="Arial"/>
              </w:rPr>
              <w:t xml:space="preserve">Złącze typu C (USB </w:t>
            </w:r>
            <w:proofErr w:type="spellStart"/>
            <w:r w:rsidRPr="00052099">
              <w:rPr>
                <w:rFonts w:ascii="Arial" w:eastAsia="MyriadPro-Cond" w:hAnsi="Arial" w:cs="Arial"/>
              </w:rPr>
              <w:t>SuperSpeed</w:t>
            </w:r>
            <w:proofErr w:type="spellEnd"/>
            <w:r w:rsidRPr="00052099">
              <w:rPr>
                <w:rFonts w:ascii="Arial" w:eastAsia="MyriadPro-Cond" w:hAnsi="Arial" w:cs="Arial"/>
              </w:rPr>
              <w:t>)</w:t>
            </w: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eastAsia="MyriadPro-BoldCond" w:hAnsi="Arial" w:cs="Arial"/>
                <w:b/>
              </w:rPr>
            </w:pPr>
            <w:r w:rsidRPr="00052099">
              <w:rPr>
                <w:rFonts w:ascii="Arial" w:eastAsia="MyriadPro-BoldCond" w:hAnsi="Arial" w:cs="Arial"/>
                <w:b/>
              </w:rPr>
              <w:t>Oprogramowanie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BoldCond" w:hAnsi="Arial" w:cs="Arial"/>
                <w:bCs/>
              </w:rPr>
            </w:pPr>
            <w:r w:rsidRPr="00052099">
              <w:rPr>
                <w:rFonts w:ascii="Arial" w:eastAsia="MyriadPro-BoldCond" w:hAnsi="Arial" w:cs="Arial"/>
                <w:bCs/>
              </w:rPr>
              <w:t>Oprogramowanie do transferu zdjęć, menu w języku polskim lub angielskim</w:t>
            </w:r>
          </w:p>
          <w:p w:rsidR="00461B23" w:rsidRPr="00052099" w:rsidRDefault="00461B23" w:rsidP="0005209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yriadPro-BoldCond" w:hAnsi="Arial" w:cs="Arial"/>
                <w:bCs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/>
              </w:rPr>
            </w:pP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  <w:b/>
              </w:rPr>
            </w:pPr>
            <w:r w:rsidRPr="00052099">
              <w:rPr>
                <w:rFonts w:ascii="Arial" w:hAnsi="Arial" w:cs="Arial"/>
                <w:b/>
              </w:rPr>
              <w:t>Obiektyw</w:t>
            </w: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spacing w:line="276" w:lineRule="auto"/>
              <w:rPr>
                <w:rFonts w:ascii="Arial" w:hAnsi="Arial" w:cs="Arial"/>
                <w:bCs/>
              </w:rPr>
            </w:pPr>
            <w:r w:rsidRPr="00052099">
              <w:rPr>
                <w:rFonts w:ascii="Arial" w:hAnsi="Arial" w:cs="Arial"/>
                <w:bCs/>
              </w:rPr>
              <w:t>Obiektyw 24-120 mm  f/4 z redukcją drgań, uniwersalny obiektyw o stałym maksymalnym otworze względnym f/4, kompatybilny z mocowaniem do korpusu aparatu.</w:t>
            </w:r>
          </w:p>
          <w:p w:rsidR="00461B23" w:rsidRPr="00052099" w:rsidRDefault="00461B23" w:rsidP="0005209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18" w:type="dxa"/>
            <w:shd w:val="clear" w:color="auto" w:fill="FFFFFF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</w:tcPr>
          <w:p w:rsidR="00461B23" w:rsidRPr="00052099" w:rsidRDefault="00461B23" w:rsidP="0005209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52099">
              <w:rPr>
                <w:b/>
                <w:color w:val="auto"/>
                <w:sz w:val="20"/>
                <w:szCs w:val="20"/>
              </w:rPr>
              <w:t>Instrukcja obsługi urządzenia i oprogramowania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52099">
              <w:rPr>
                <w:color w:val="auto"/>
                <w:sz w:val="20"/>
                <w:szCs w:val="20"/>
              </w:rPr>
              <w:t>W języku polskim</w:t>
            </w:r>
          </w:p>
        </w:tc>
        <w:tc>
          <w:tcPr>
            <w:tcW w:w="5218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61B23" w:rsidRPr="00052099" w:rsidTr="00461B23">
        <w:trPr>
          <w:jc w:val="center"/>
        </w:trPr>
        <w:tc>
          <w:tcPr>
            <w:tcW w:w="1164" w:type="dxa"/>
            <w:shd w:val="clear" w:color="auto" w:fill="FFFFFF"/>
          </w:tcPr>
          <w:p w:rsidR="00461B23" w:rsidRPr="00052099" w:rsidRDefault="00461B23" w:rsidP="0005209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461B23" w:rsidRPr="00052099" w:rsidRDefault="00461B23" w:rsidP="00052099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52099">
              <w:rPr>
                <w:b/>
                <w:color w:val="auto"/>
                <w:sz w:val="20"/>
                <w:szCs w:val="20"/>
              </w:rPr>
              <w:t>Gwarancja</w:t>
            </w:r>
          </w:p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ind w:hanging="21"/>
              <w:rPr>
                <w:rFonts w:ascii="Arial" w:hAnsi="Arial" w:cs="Arial"/>
              </w:rPr>
            </w:pPr>
          </w:p>
        </w:tc>
        <w:tc>
          <w:tcPr>
            <w:tcW w:w="3533" w:type="dxa"/>
            <w:shd w:val="clear" w:color="auto" w:fill="FFFFFF"/>
            <w:vAlign w:val="bottom"/>
          </w:tcPr>
          <w:p w:rsidR="00461B23" w:rsidRPr="00052099" w:rsidRDefault="00461B23" w:rsidP="0005209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52099">
              <w:rPr>
                <w:color w:val="auto"/>
                <w:sz w:val="20"/>
                <w:szCs w:val="20"/>
              </w:rPr>
              <w:t>Gwarancja na wszystkie elementy urządzenia będącego przedmiotem postępowania minimum 24 miesiące od dnia podpisania protokołu odbioru;</w:t>
            </w:r>
          </w:p>
          <w:p w:rsidR="00461B23" w:rsidRPr="00052099" w:rsidRDefault="00461B23" w:rsidP="0005209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FF"/>
            <w:vAlign w:val="center"/>
          </w:tcPr>
          <w:p w:rsidR="00461B23" w:rsidRPr="00052099" w:rsidRDefault="00461B23" w:rsidP="00052099">
            <w:pPr>
              <w:tabs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40ED" w:rsidRPr="00052099" w:rsidRDefault="004B40ED" w:rsidP="00052099">
      <w:pPr>
        <w:spacing w:line="276" w:lineRule="auto"/>
        <w:rPr>
          <w:rFonts w:ascii="Arial" w:hAnsi="Arial" w:cs="Arial"/>
          <w:bCs/>
          <w:i/>
          <w:color w:val="000000"/>
        </w:rPr>
      </w:pPr>
    </w:p>
    <w:p w:rsidR="004B40ED" w:rsidRPr="00852FC4" w:rsidRDefault="004B40ED" w:rsidP="00052099">
      <w:pPr>
        <w:spacing w:line="276" w:lineRule="auto"/>
        <w:rPr>
          <w:rFonts w:ascii="Arial" w:hAnsi="Arial" w:cs="Arial"/>
          <w:i/>
        </w:rPr>
      </w:pPr>
      <w:r w:rsidRPr="00852FC4">
        <w:rPr>
          <w:rFonts w:ascii="Arial" w:hAnsi="Arial" w:cs="Arial"/>
          <w:bCs/>
          <w:i/>
          <w:color w:val="000000"/>
        </w:rPr>
        <w:t xml:space="preserve">Na potwierdzenie, że oferowane dostawy spełniają określone przez zamawiającego wymagania, </w:t>
      </w:r>
      <w:r w:rsidRPr="00852FC4">
        <w:rPr>
          <w:rFonts w:ascii="Arial" w:hAnsi="Arial" w:cs="Arial"/>
          <w:b/>
          <w:bCs/>
          <w:i/>
          <w:color w:val="000000"/>
        </w:rPr>
        <w:t xml:space="preserve">Zamawiający </w:t>
      </w:r>
      <w:r w:rsidRPr="00852FC4">
        <w:rPr>
          <w:rFonts w:ascii="Arial" w:hAnsi="Arial" w:cs="Arial"/>
          <w:b/>
          <w:bCs/>
          <w:i/>
          <w:color w:val="000000"/>
          <w:u w:val="single"/>
        </w:rPr>
        <w:t>żąda</w:t>
      </w:r>
      <w:r w:rsidRPr="00852FC4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Pr="00852FC4">
        <w:rPr>
          <w:rFonts w:ascii="Arial" w:hAnsi="Arial" w:cs="Arial"/>
          <w:b/>
          <w:bCs/>
          <w:i/>
          <w:color w:val="000000"/>
          <w:u w:val="single"/>
        </w:rPr>
        <w:t>złożenia wraz z ofertą</w:t>
      </w:r>
      <w:r w:rsidRPr="00852FC4">
        <w:rPr>
          <w:rFonts w:ascii="Arial" w:hAnsi="Arial" w:cs="Arial"/>
          <w:b/>
          <w:bCs/>
          <w:i/>
          <w:color w:val="000000"/>
        </w:rPr>
        <w:t xml:space="preserve"> </w:t>
      </w:r>
      <w:r w:rsidRPr="00852FC4">
        <w:rPr>
          <w:rFonts w:ascii="Arial" w:hAnsi="Arial" w:cs="Arial"/>
          <w:i/>
        </w:rPr>
        <w:t>katalogów i/lub innych materiałów  informacyjnych wydanych przez producenta.</w:t>
      </w:r>
    </w:p>
    <w:p w:rsidR="00461B23" w:rsidRPr="00052099" w:rsidRDefault="00461B23" w:rsidP="00052099">
      <w:pPr>
        <w:spacing w:before="120" w:line="276" w:lineRule="auto"/>
        <w:rPr>
          <w:rFonts w:ascii="Arial" w:hAnsi="Arial" w:cs="Arial"/>
        </w:rPr>
      </w:pPr>
    </w:p>
    <w:sectPr w:rsidR="00461B23" w:rsidRPr="00052099" w:rsidSect="00A62D6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52099"/>
    <w:rsid w:val="00087C70"/>
    <w:rsid w:val="000C5DAE"/>
    <w:rsid w:val="000D2E36"/>
    <w:rsid w:val="00125CCE"/>
    <w:rsid w:val="002007A8"/>
    <w:rsid w:val="00204D78"/>
    <w:rsid w:val="002536DC"/>
    <w:rsid w:val="002674D7"/>
    <w:rsid w:val="002844F7"/>
    <w:rsid w:val="00291147"/>
    <w:rsid w:val="002B0D96"/>
    <w:rsid w:val="002E0DDE"/>
    <w:rsid w:val="002F3546"/>
    <w:rsid w:val="003078A8"/>
    <w:rsid w:val="00326A25"/>
    <w:rsid w:val="00332B2D"/>
    <w:rsid w:val="003570BC"/>
    <w:rsid w:val="00366FAF"/>
    <w:rsid w:val="00370231"/>
    <w:rsid w:val="00453A9E"/>
    <w:rsid w:val="00457487"/>
    <w:rsid w:val="00461B23"/>
    <w:rsid w:val="004B40ED"/>
    <w:rsid w:val="0055134D"/>
    <w:rsid w:val="005B1F8E"/>
    <w:rsid w:val="005F480B"/>
    <w:rsid w:val="00686292"/>
    <w:rsid w:val="0069159D"/>
    <w:rsid w:val="00756AD5"/>
    <w:rsid w:val="007F10B6"/>
    <w:rsid w:val="00801D95"/>
    <w:rsid w:val="00812598"/>
    <w:rsid w:val="008C1AD1"/>
    <w:rsid w:val="008C5363"/>
    <w:rsid w:val="00925294"/>
    <w:rsid w:val="009845C4"/>
    <w:rsid w:val="009A2A75"/>
    <w:rsid w:val="00A05839"/>
    <w:rsid w:val="00A62D69"/>
    <w:rsid w:val="00A71C54"/>
    <w:rsid w:val="00A90D9E"/>
    <w:rsid w:val="00B40842"/>
    <w:rsid w:val="00B415B1"/>
    <w:rsid w:val="00B44457"/>
    <w:rsid w:val="00C2533F"/>
    <w:rsid w:val="00C9192D"/>
    <w:rsid w:val="00D01242"/>
    <w:rsid w:val="00D064BF"/>
    <w:rsid w:val="00D9506D"/>
    <w:rsid w:val="00DA1637"/>
    <w:rsid w:val="00DD772B"/>
    <w:rsid w:val="00E471D8"/>
    <w:rsid w:val="00E909BA"/>
    <w:rsid w:val="00E928B2"/>
    <w:rsid w:val="00EC125B"/>
    <w:rsid w:val="00EE0E75"/>
    <w:rsid w:val="00F95FF6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B2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461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38</cp:revision>
  <cp:lastPrinted>2021-07-28T10:21:00Z</cp:lastPrinted>
  <dcterms:created xsi:type="dcterms:W3CDTF">2019-01-14T08:17:00Z</dcterms:created>
  <dcterms:modified xsi:type="dcterms:W3CDTF">2021-10-19T12:53:00Z</dcterms:modified>
</cp:coreProperties>
</file>