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4B2D44">
      <w:pPr>
        <w:rPr>
          <w:b/>
          <w:bCs/>
        </w:rPr>
      </w:pPr>
      <w:r>
        <w:rPr>
          <w:b/>
        </w:rPr>
        <w:t>C-ZPFP-</w:t>
      </w:r>
      <w:r w:rsidR="00C5294F">
        <w:rPr>
          <w:b/>
        </w:rPr>
        <w:t xml:space="preserve"> 445/443/21</w:t>
      </w:r>
      <w:r w:rsidR="00880D25">
        <w:rPr>
          <w:b/>
        </w:rPr>
        <w:t xml:space="preserve">  </w:t>
      </w:r>
      <w:r w:rsidR="003D7393" w:rsidRPr="003D7393">
        <w:rPr>
          <w:b/>
        </w:rPr>
        <w:t xml:space="preserve">   </w:t>
      </w:r>
      <w:r w:rsidR="002F29A8">
        <w:rPr>
          <w:b/>
        </w:rPr>
        <w:t xml:space="preserve"> </w:t>
      </w:r>
      <w:r w:rsidR="003D7393" w:rsidRPr="003D7393">
        <w:rPr>
          <w:b/>
        </w:rPr>
        <w:t xml:space="preserve">                                   </w:t>
      </w:r>
      <w:r w:rsidR="003B790D">
        <w:rPr>
          <w:b/>
        </w:rPr>
        <w:t xml:space="preserve">                          </w:t>
      </w:r>
      <w:r w:rsidR="003D7393" w:rsidRPr="003D7393">
        <w:rPr>
          <w:b/>
        </w:rPr>
        <w:t xml:space="preserve">   </w:t>
      </w:r>
      <w:r w:rsidR="00AD34DA">
        <w:rPr>
          <w:b/>
        </w:rPr>
        <w:t xml:space="preserve"> </w:t>
      </w:r>
      <w:r w:rsidR="003D7393" w:rsidRPr="003D7393">
        <w:rPr>
          <w:b/>
        </w:rPr>
        <w:t xml:space="preserve">Numer sprawy: </w:t>
      </w:r>
      <w:r w:rsidR="007847D4">
        <w:rPr>
          <w:b/>
        </w:rPr>
        <w:t>12</w:t>
      </w:r>
      <w:r>
        <w:rPr>
          <w:b/>
        </w:rPr>
        <w:t>/21/</w:t>
      </w:r>
      <w:r w:rsidR="007847D4">
        <w:rPr>
          <w:b/>
        </w:rPr>
        <w:t>IR</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2F29A8">
      <w:pPr>
        <w:ind w:right="5528"/>
        <w:jc w:val="center"/>
      </w:pPr>
      <w:r w:rsidRPr="003D7393">
        <w:t>ZATWIERDZAM</w:t>
      </w:r>
    </w:p>
    <w:p w:rsidR="003D7393" w:rsidRPr="003D7393" w:rsidRDefault="003D7393" w:rsidP="002F29A8">
      <w:pPr>
        <w:ind w:right="5528"/>
        <w:jc w:val="center"/>
      </w:pPr>
      <w:r w:rsidRPr="003D7393">
        <w:t>ZASTĘPCA KOMENDANTA</w:t>
      </w:r>
    </w:p>
    <w:p w:rsidR="003D7393" w:rsidRPr="003D7393" w:rsidRDefault="003D7393" w:rsidP="002F29A8">
      <w:pPr>
        <w:ind w:right="5528"/>
        <w:jc w:val="center"/>
      </w:pPr>
      <w:r w:rsidRPr="003D7393">
        <w:t>CENTRUM SZKOLENIA POLICJI</w:t>
      </w:r>
    </w:p>
    <w:p w:rsidR="003D7393" w:rsidRPr="003D7393" w:rsidRDefault="003D7393" w:rsidP="002F29A8">
      <w:pPr>
        <w:ind w:right="5528"/>
        <w:jc w:val="center"/>
      </w:pPr>
    </w:p>
    <w:p w:rsidR="003D7393" w:rsidRPr="003D7393" w:rsidRDefault="003D7393" w:rsidP="002F29A8">
      <w:pPr>
        <w:spacing w:line="360" w:lineRule="auto"/>
        <w:ind w:right="5528"/>
        <w:jc w:val="center"/>
      </w:pPr>
      <w:r w:rsidRPr="003D7393">
        <w:t>insp. Anna GOŁĄBEK</w:t>
      </w:r>
    </w:p>
    <w:p w:rsidR="003D7393" w:rsidRPr="003D7393" w:rsidRDefault="009C5DA0" w:rsidP="002F29A8">
      <w:pPr>
        <w:spacing w:line="360" w:lineRule="auto"/>
        <w:ind w:right="5528"/>
        <w:jc w:val="center"/>
      </w:pPr>
      <w:r>
        <w:t xml:space="preserve">31.08.2021 </w:t>
      </w:r>
      <w:bookmarkStart w:id="0" w:name="_GoBack"/>
      <w:bookmarkEnd w:id="0"/>
      <w:r w:rsidR="003D7393" w:rsidRPr="003D7393">
        <w:t>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3B790D" w:rsidRPr="003B790D" w:rsidRDefault="003B790D" w:rsidP="003B790D">
      <w:pPr>
        <w:jc w:val="center"/>
        <w:rPr>
          <w:rFonts w:cs="Times New Roman"/>
        </w:rPr>
      </w:pPr>
    </w:p>
    <w:p w:rsidR="000706E1" w:rsidRPr="006C03C4" w:rsidRDefault="003B790D" w:rsidP="00E12896">
      <w:pPr>
        <w:jc w:val="center"/>
        <w:rPr>
          <w:rFonts w:cs="Times New Roman"/>
        </w:rPr>
      </w:pPr>
      <w:r w:rsidRPr="003B790D">
        <w:rPr>
          <w:rFonts w:cs="Times New Roman"/>
        </w:rPr>
        <w:t xml:space="preserve"> </w:t>
      </w:r>
      <w:r w:rsidR="00E12896" w:rsidRPr="00E12896">
        <w:rPr>
          <w:rFonts w:cs="Times New Roman"/>
        </w:rPr>
        <w:t xml:space="preserve">w postępowaniu prowadzonym na podstawie art. 132 ustawy z dnia 11 września 2019 r. – </w:t>
      </w:r>
      <w:r w:rsidR="00E12896" w:rsidRPr="00E12896">
        <w:rPr>
          <w:rFonts w:cs="Times New Roman"/>
          <w:i/>
        </w:rPr>
        <w:t>Prawo zamówień publicznych</w:t>
      </w:r>
      <w:r w:rsidR="00E12896" w:rsidRPr="00E12896">
        <w:rPr>
          <w:rFonts w:cs="Times New Roman"/>
        </w:rPr>
        <w:t xml:space="preserve"> (Dz. U. </w:t>
      </w:r>
      <w:r w:rsidR="009D1316">
        <w:rPr>
          <w:rFonts w:cs="Times New Roman"/>
        </w:rPr>
        <w:t>z 2021 r., poz. 1129</w:t>
      </w:r>
      <w:r w:rsidR="00E12896" w:rsidRPr="00E12896">
        <w:rPr>
          <w:rFonts w:cs="Times New Roman"/>
        </w:rPr>
        <w:t>)</w:t>
      </w:r>
      <w:r w:rsidR="00AF2725">
        <w:rPr>
          <w:rFonts w:cs="Times New Roman"/>
        </w:rPr>
        <w:t>,</w:t>
      </w:r>
      <w:r w:rsidR="00E12896" w:rsidRPr="00E12896">
        <w:rPr>
          <w:rFonts w:cs="Times New Roman"/>
        </w:rPr>
        <w:t xml:space="preserve"> zwaną dalej ustawą</w:t>
      </w:r>
      <w:r w:rsidR="00AF2725">
        <w:rPr>
          <w:rFonts w:cs="Times New Roman"/>
        </w:rPr>
        <w:t xml:space="preserve">, </w:t>
      </w:r>
      <w:r w:rsidR="00E12896" w:rsidRPr="00E12896">
        <w:rPr>
          <w:rFonts w:cs="Times New Roman"/>
        </w:rPr>
        <w:t>w trybie przetargu nieograniczonego</w:t>
      </w:r>
      <w:r w:rsidR="00E12896">
        <w:rPr>
          <w:rFonts w:cs="Times New Roman"/>
        </w:rPr>
        <w:t xml:space="preserve"> </w:t>
      </w:r>
      <w:r w:rsidR="00E12896" w:rsidRPr="00E12896">
        <w:rPr>
          <w:rFonts w:cs="Times New Roman"/>
        </w:rPr>
        <w:t>o szacunkowej wartości równej lub przekraczającej kwoty określone w przepisach wydanych na podstawie art. 3 ustawy,</w:t>
      </w:r>
      <w:r w:rsidR="00E12896">
        <w:rPr>
          <w:rFonts w:cs="Times New Roman"/>
        </w:rPr>
        <w:t xml:space="preserve"> </w:t>
      </w:r>
      <w:r w:rsidR="000706E1" w:rsidRPr="006C03C4">
        <w:rPr>
          <w:rFonts w:cs="Times New Roman"/>
        </w:rPr>
        <w:t>dotyczącym:</w:t>
      </w:r>
    </w:p>
    <w:p w:rsidR="000706E1" w:rsidRPr="006C03C4" w:rsidRDefault="000706E1" w:rsidP="000706E1">
      <w:pPr>
        <w:jc w:val="center"/>
        <w:rPr>
          <w:rFonts w:cs="Times New Roman"/>
          <w:b/>
          <w:bCs/>
        </w:rPr>
      </w:pPr>
    </w:p>
    <w:p w:rsidR="004720ED" w:rsidRPr="001B152E" w:rsidRDefault="003B790D" w:rsidP="007847D4">
      <w:pPr>
        <w:pStyle w:val="Lista2"/>
        <w:ind w:left="284"/>
        <w:jc w:val="center"/>
        <w:rPr>
          <w:b/>
          <w:sz w:val="26"/>
          <w:szCs w:val="26"/>
        </w:rPr>
      </w:pPr>
      <w:r w:rsidRPr="003B790D">
        <w:rPr>
          <w:b/>
          <w:bCs/>
          <w:sz w:val="26"/>
          <w:szCs w:val="26"/>
        </w:rPr>
        <w:t>dostaw</w:t>
      </w:r>
      <w:r>
        <w:rPr>
          <w:b/>
          <w:bCs/>
          <w:sz w:val="26"/>
          <w:szCs w:val="26"/>
        </w:rPr>
        <w:t>y</w:t>
      </w:r>
      <w:r w:rsidRPr="003B790D">
        <w:rPr>
          <w:b/>
          <w:bCs/>
          <w:sz w:val="26"/>
          <w:szCs w:val="26"/>
        </w:rPr>
        <w:t xml:space="preserve"> </w:t>
      </w:r>
      <w:r w:rsidR="007847D4">
        <w:rPr>
          <w:b/>
          <w:bCs/>
          <w:sz w:val="26"/>
          <w:szCs w:val="26"/>
        </w:rPr>
        <w:t>energii elektrycznej dla</w:t>
      </w:r>
      <w:r w:rsidRPr="003B790D">
        <w:rPr>
          <w:b/>
          <w:bCs/>
          <w:sz w:val="26"/>
          <w:szCs w:val="26"/>
        </w:rPr>
        <w:t xml:space="preserve"> Centrum Szkolenia Policji w Legionowie </w:t>
      </w:r>
      <w:r w:rsidR="004720ED" w:rsidRPr="001B152E">
        <w:rPr>
          <w:b/>
          <w:sz w:val="26"/>
          <w:szCs w:val="26"/>
        </w:rPr>
        <w:br/>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2A7087" w:rsidRDefault="000706E1" w:rsidP="000F1D63">
      <w:pPr>
        <w:jc w:val="both"/>
        <w:rPr>
          <w:rFonts w:cs="Times New Roman"/>
          <w:b/>
          <w:bCs/>
          <w:sz w:val="23"/>
          <w:szCs w:val="23"/>
        </w:rPr>
      </w:pPr>
      <w:r w:rsidRPr="002A7087">
        <w:rPr>
          <w:rFonts w:eastAsiaTheme="minorHAnsi" w:cs="Times New Roman"/>
          <w:b/>
          <w:bCs/>
          <w:color w:val="000000"/>
          <w:kern w:val="0"/>
          <w:sz w:val="23"/>
          <w:szCs w:val="23"/>
          <w:lang w:eastAsia="en-US" w:bidi="ar-SA"/>
        </w:rPr>
        <w:t xml:space="preserve">CPV: </w:t>
      </w:r>
      <w:r w:rsidR="007847D4">
        <w:rPr>
          <w:rFonts w:eastAsiaTheme="minorHAnsi" w:cs="Times New Roman"/>
          <w:b/>
          <w:bCs/>
          <w:color w:val="000000"/>
          <w:kern w:val="0"/>
          <w:sz w:val="23"/>
          <w:szCs w:val="23"/>
          <w:lang w:eastAsia="en-US" w:bidi="ar-SA"/>
        </w:rPr>
        <w:t>09310000</w:t>
      </w:r>
      <w:r w:rsidR="00AF2725" w:rsidRPr="00AF2725">
        <w:rPr>
          <w:rFonts w:eastAsiaTheme="minorHAnsi" w:cs="Times New Roman"/>
          <w:b/>
          <w:bCs/>
          <w:color w:val="000000"/>
          <w:kern w:val="0"/>
          <w:sz w:val="23"/>
          <w:szCs w:val="23"/>
          <w:lang w:eastAsia="en-US" w:bidi="ar-SA"/>
        </w:rPr>
        <w:t xml:space="preserve">, </w:t>
      </w:r>
      <w:r w:rsidR="007847D4">
        <w:rPr>
          <w:rFonts w:eastAsiaTheme="minorHAnsi" w:cs="Times New Roman"/>
          <w:b/>
          <w:bCs/>
          <w:color w:val="000000"/>
          <w:kern w:val="0"/>
          <w:sz w:val="23"/>
          <w:szCs w:val="23"/>
          <w:lang w:eastAsia="en-US" w:bidi="ar-SA"/>
        </w:rPr>
        <w:t>09310000-5</w:t>
      </w:r>
      <w:r w:rsidR="00AF2725" w:rsidRPr="00AF2725">
        <w:rPr>
          <w:rFonts w:eastAsiaTheme="minorHAnsi" w:cs="Times New Roman"/>
          <w:b/>
          <w:bCs/>
          <w:color w:val="000000"/>
          <w:kern w:val="0"/>
          <w:sz w:val="23"/>
          <w:szCs w:val="23"/>
          <w:lang w:eastAsia="en-US" w:bidi="ar-SA"/>
        </w:rPr>
        <w:t>.</w:t>
      </w:r>
    </w:p>
    <w:p w:rsidR="00582BC5" w:rsidRDefault="00582BC5" w:rsidP="000F1D63">
      <w:pPr>
        <w:jc w:val="both"/>
        <w:rPr>
          <w:b/>
          <w:bCs/>
          <w:i/>
        </w:rPr>
      </w:pPr>
    </w:p>
    <w:p w:rsidR="00582BC5" w:rsidRDefault="00582BC5" w:rsidP="000F1D63">
      <w:pPr>
        <w:jc w:val="both"/>
        <w:rPr>
          <w:b/>
          <w:bCs/>
          <w:i/>
        </w:rPr>
      </w:pPr>
    </w:p>
    <w:p w:rsidR="00226BA3" w:rsidRDefault="00226BA3" w:rsidP="006C03C4">
      <w:pPr>
        <w:widowControl/>
        <w:suppressAutoHyphens w:val="0"/>
        <w:autoSpaceDE w:val="0"/>
        <w:adjustRightInd w:val="0"/>
        <w:jc w:val="center"/>
        <w:textAlignment w:val="auto"/>
        <w:rPr>
          <w:rFonts w:eastAsiaTheme="minorHAnsi" w:cs="Times New Roman"/>
          <w:b/>
          <w:color w:val="000000"/>
          <w:kern w:val="0"/>
          <w:lang w:eastAsia="en-US" w:bidi="ar-SA"/>
        </w:rPr>
        <w:sectPr w:rsidR="00226BA3" w:rsidSect="003631F2">
          <w:footerReference w:type="default" r:id="rId9"/>
          <w:pgSz w:w="11906" w:h="16838" w:code="9"/>
          <w:pgMar w:top="1417" w:right="1417" w:bottom="1276" w:left="1417" w:header="0" w:footer="709" w:gutter="0"/>
          <w:cols w:space="708"/>
          <w:docGrid w:linePitch="360"/>
        </w:sect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Pr="006C03C4" w:rsidRDefault="006C03C4" w:rsidP="006C03C4">
      <w:pPr>
        <w:jc w:val="center"/>
        <w:rPr>
          <w:rFonts w:cs="Times New Roman"/>
          <w:b/>
          <w:bCs/>
          <w:i/>
        </w:rPr>
      </w:pPr>
      <w:r w:rsidRPr="006C03C4">
        <w:rPr>
          <w:rFonts w:eastAsiaTheme="minorHAnsi" w:cs="Times New Roman"/>
          <w:color w:val="000000"/>
          <w:kern w:val="0"/>
          <w:lang w:eastAsia="en-US" w:bidi="ar-SA"/>
        </w:rPr>
        <w:t>zawiera:</w:t>
      </w: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w:t>
            </w:r>
            <w:r w:rsidR="00880D25">
              <w:rPr>
                <w:rFonts w:eastAsiaTheme="minorHAnsi" w:cs="Times New Roman"/>
                <w:color w:val="000000"/>
                <w:kern w:val="0"/>
                <w:lang w:eastAsia="en-US" w:bidi="ar-SA"/>
              </w:rPr>
              <w:t>e komunikował się z Wykonawcami</w:t>
            </w:r>
            <w:r w:rsidRPr="00FE4AAA">
              <w:rPr>
                <w:rFonts w:eastAsiaTheme="minorHAnsi" w:cs="Times New Roman"/>
                <w:color w:val="000000"/>
                <w:kern w:val="0"/>
                <w:lang w:eastAsia="en-US" w:bidi="ar-SA"/>
              </w:rPr>
              <w:t xml:space="preserve">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0F4F88"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BD3D8F">
              <w:rPr>
                <w:rFonts w:eastAsiaTheme="minorHAnsi" w:cs="Times New Roman"/>
                <w:color w:val="000000"/>
                <w:kern w:val="0"/>
                <w:sz w:val="23"/>
                <w:szCs w:val="23"/>
                <w:lang w:eastAsia="en-US" w:bidi="ar-SA"/>
              </w:rPr>
              <w:t>Wybór najkorzystniejszej oferty z zastosowaniem aukcji elektronicznej</w:t>
            </w:r>
          </w:p>
        </w:tc>
      </w:tr>
      <w:tr w:rsidR="006C03C4" w:rsidRPr="00FE4AAA" w:rsidTr="00180D75">
        <w:trPr>
          <w:trHeight w:val="535"/>
        </w:trPr>
        <w:tc>
          <w:tcPr>
            <w:tcW w:w="1838" w:type="dxa"/>
            <w:vAlign w:val="center"/>
          </w:tcPr>
          <w:p w:rsidR="006C03C4" w:rsidRPr="00FE4AAA" w:rsidRDefault="00180D75"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180D75"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 zabezpieczenia należytego wykonania umowy</w:t>
            </w:r>
          </w:p>
        </w:tc>
      </w:tr>
      <w:tr w:rsidR="006C03C4" w:rsidRPr="00FE4AAA" w:rsidTr="00FE4AAA">
        <w:trPr>
          <w:trHeight w:val="397"/>
        </w:trPr>
        <w:tc>
          <w:tcPr>
            <w:tcW w:w="1838" w:type="dxa"/>
            <w:vAlign w:val="center"/>
          </w:tcPr>
          <w:p w:rsidR="006C03C4" w:rsidRPr="00FE4AAA" w:rsidRDefault="00180D75"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180D75"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180D75"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180D75"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 Wykonawcy</w:t>
            </w:r>
          </w:p>
        </w:tc>
      </w:tr>
      <w:tr w:rsidR="00180D75" w:rsidRPr="00FE4AAA" w:rsidTr="00FE4AAA">
        <w:trPr>
          <w:trHeight w:val="397"/>
        </w:trPr>
        <w:tc>
          <w:tcPr>
            <w:tcW w:w="1838" w:type="dxa"/>
            <w:vAlign w:val="center"/>
          </w:tcPr>
          <w:p w:rsidR="00180D75" w:rsidRPr="00FE4AAA" w:rsidRDefault="00180D75" w:rsidP="00180D75">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XIX</w:t>
            </w:r>
          </w:p>
        </w:tc>
        <w:tc>
          <w:tcPr>
            <w:tcW w:w="7224" w:type="dxa"/>
            <w:vAlign w:val="center"/>
          </w:tcPr>
          <w:p w:rsidR="00180D75" w:rsidRPr="00FE4AAA" w:rsidRDefault="00180D75" w:rsidP="00180D75">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Pr="00180D75" w:rsidRDefault="006C03C4" w:rsidP="000F1D63">
      <w:pPr>
        <w:jc w:val="both"/>
        <w:rPr>
          <w:b/>
          <w:bCs/>
          <w:i/>
          <w:sz w:val="16"/>
          <w:szCs w:val="16"/>
        </w:rPr>
      </w:pPr>
    </w:p>
    <w:p w:rsidR="006C03C4" w:rsidRPr="006C03C4" w:rsidRDefault="006C03C4" w:rsidP="000F1D63">
      <w:pPr>
        <w:jc w:val="both"/>
        <w:rPr>
          <w:b/>
          <w:bCs/>
          <w:i/>
        </w:rPr>
      </w:pPr>
      <w:r w:rsidRPr="006C03C4">
        <w:t>Załączniki do SWZ:</w:t>
      </w:r>
    </w:p>
    <w:p w:rsidR="006C03C4" w:rsidRPr="00180D75" w:rsidRDefault="006C03C4" w:rsidP="000F1D63">
      <w:pPr>
        <w:jc w:val="both"/>
        <w:rPr>
          <w:b/>
          <w:bCs/>
          <w:i/>
          <w:sz w:val="16"/>
          <w:szCs w:val="16"/>
        </w:rPr>
      </w:pPr>
    </w:p>
    <w:tbl>
      <w:tblPr>
        <w:tblStyle w:val="Tabela-Siatka"/>
        <w:tblW w:w="0" w:type="auto"/>
        <w:tblLook w:val="04A0" w:firstRow="1" w:lastRow="0" w:firstColumn="1" w:lastColumn="0" w:noHBand="0" w:noVBand="1"/>
      </w:tblPr>
      <w:tblGrid>
        <w:gridCol w:w="1838"/>
        <w:gridCol w:w="7224"/>
      </w:tblGrid>
      <w:tr w:rsid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B46B48" w:rsidRDefault="00FE4AAA" w:rsidP="00FE4AAA">
            <w:pPr>
              <w:widowControl/>
              <w:suppressAutoHyphens w:val="0"/>
              <w:autoSpaceDE w:val="0"/>
              <w:adjustRightInd w:val="0"/>
              <w:jc w:val="both"/>
              <w:textAlignment w:val="auto"/>
              <w:rPr>
                <w:rFonts w:eastAsiaTheme="minorHAnsi" w:cs="Times New Roman"/>
                <w:kern w:val="0"/>
                <w:lang w:eastAsia="en-US" w:bidi="ar-SA"/>
              </w:rPr>
            </w:pPr>
            <w:r w:rsidRPr="00B46B48">
              <w:rPr>
                <w:rFonts w:eastAsiaTheme="minorHAnsi" w:cs="Times New Roman"/>
                <w:kern w:val="0"/>
                <w:lang w:eastAsia="en-US" w:bidi="ar-SA"/>
              </w:rPr>
              <w:t>Formularz oferty</w:t>
            </w:r>
            <w:r w:rsidR="006C03C4" w:rsidRPr="00B46B48">
              <w:rPr>
                <w:rFonts w:eastAsiaTheme="minorHAnsi" w:cs="Times New Roman"/>
                <w:kern w:val="0"/>
                <w:lang w:eastAsia="en-US" w:bidi="ar-SA"/>
              </w:rPr>
              <w:t xml:space="preserve"> </w:t>
            </w:r>
          </w:p>
        </w:tc>
      </w:tr>
      <w:tr w:rsidR="006C03C4" w:rsidRP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B46B48" w:rsidRDefault="00122179" w:rsidP="003B3CBD">
            <w:pPr>
              <w:widowControl/>
              <w:suppressAutoHyphens w:val="0"/>
              <w:autoSpaceDE w:val="0"/>
              <w:adjustRightInd w:val="0"/>
              <w:jc w:val="both"/>
              <w:textAlignment w:val="auto"/>
              <w:rPr>
                <w:rFonts w:eastAsiaTheme="minorHAnsi" w:cs="Times New Roman"/>
                <w:kern w:val="0"/>
                <w:lang w:eastAsia="en-US" w:bidi="ar-SA"/>
              </w:rPr>
            </w:pPr>
            <w:r w:rsidRPr="00B46B48">
              <w:rPr>
                <w:rFonts w:eastAsiaTheme="minorHAnsi" w:cs="Times New Roman"/>
                <w:kern w:val="0"/>
                <w:lang w:eastAsia="en-US" w:bidi="ar-SA"/>
              </w:rPr>
              <w:t>Formularz cenowy</w:t>
            </w:r>
          </w:p>
        </w:tc>
      </w:tr>
      <w:tr w:rsidR="006C03C4" w:rsidRPr="006C03C4" w:rsidTr="00BB46E7">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B46B48" w:rsidRDefault="00D9090C" w:rsidP="00D9090C">
            <w:pPr>
              <w:widowControl/>
              <w:suppressAutoHyphens w:val="0"/>
              <w:autoSpaceDE w:val="0"/>
              <w:adjustRightInd w:val="0"/>
              <w:jc w:val="both"/>
              <w:textAlignment w:val="auto"/>
              <w:rPr>
                <w:rFonts w:eastAsiaTheme="minorHAnsi" w:cs="Times New Roman"/>
                <w:kern w:val="0"/>
                <w:lang w:eastAsia="en-US" w:bidi="ar-SA"/>
              </w:rPr>
            </w:pPr>
            <w:r w:rsidRPr="00B46B48">
              <w:rPr>
                <w:rFonts w:eastAsiaTheme="minorHAnsi" w:cs="Times New Roman"/>
                <w:kern w:val="0"/>
                <w:lang w:eastAsia="en-US" w:bidi="ar-SA"/>
              </w:rPr>
              <w:t>JEDZ</w:t>
            </w:r>
          </w:p>
        </w:tc>
      </w:tr>
      <w:tr w:rsidR="00F655F1" w:rsidRPr="006C03C4" w:rsidTr="00BB46E7">
        <w:trPr>
          <w:trHeight w:val="397"/>
        </w:trPr>
        <w:tc>
          <w:tcPr>
            <w:tcW w:w="1838" w:type="dxa"/>
            <w:vAlign w:val="center"/>
          </w:tcPr>
          <w:p w:rsidR="00F655F1" w:rsidRPr="006C03C4" w:rsidRDefault="00F655F1"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F655F1" w:rsidRPr="00B46B48" w:rsidRDefault="00F655F1" w:rsidP="00307DB4">
            <w:pPr>
              <w:widowControl/>
              <w:suppressAutoHyphens w:val="0"/>
              <w:autoSpaceDE w:val="0"/>
              <w:adjustRightInd w:val="0"/>
              <w:jc w:val="both"/>
              <w:textAlignment w:val="auto"/>
              <w:rPr>
                <w:rFonts w:eastAsiaTheme="minorHAnsi" w:cs="Times New Roman"/>
                <w:kern w:val="0"/>
                <w:lang w:eastAsia="en-US" w:bidi="ar-SA"/>
              </w:rPr>
            </w:pPr>
            <w:r w:rsidRPr="00B46B48">
              <w:rPr>
                <w:rFonts w:eastAsiaTheme="minorHAnsi" w:cs="Times New Roman"/>
                <w:kern w:val="0"/>
                <w:lang w:eastAsia="en-US" w:bidi="ar-SA"/>
              </w:rPr>
              <w:t>Oświadczenie Wykonawcy, w zakresie art. 108 ust. 1 pkt 5 ustawy</w:t>
            </w:r>
          </w:p>
        </w:tc>
      </w:tr>
      <w:tr w:rsidR="00F655F1" w:rsidRPr="006C03C4" w:rsidTr="00BB46E7">
        <w:trPr>
          <w:trHeight w:val="397"/>
        </w:trPr>
        <w:tc>
          <w:tcPr>
            <w:tcW w:w="1838" w:type="dxa"/>
            <w:vAlign w:val="center"/>
          </w:tcPr>
          <w:p w:rsidR="00F655F1" w:rsidRPr="006C03C4" w:rsidRDefault="00F655F1"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vAlign w:val="center"/>
          </w:tcPr>
          <w:p w:rsidR="00F655F1" w:rsidRPr="00B46B48" w:rsidRDefault="00341206" w:rsidP="00D9090C">
            <w:pPr>
              <w:widowControl/>
              <w:suppressAutoHyphens w:val="0"/>
              <w:autoSpaceDE w:val="0"/>
              <w:adjustRightInd w:val="0"/>
              <w:jc w:val="both"/>
              <w:textAlignment w:val="auto"/>
              <w:rPr>
                <w:rFonts w:eastAsiaTheme="minorHAnsi" w:cs="Times New Roman"/>
                <w:kern w:val="0"/>
                <w:lang w:eastAsia="en-US" w:bidi="ar-SA"/>
              </w:rPr>
            </w:pPr>
            <w:r w:rsidRPr="00B46B48">
              <w:rPr>
                <w:rFonts w:eastAsiaTheme="minorHAnsi" w:cs="Times New Roman"/>
                <w:kern w:val="0"/>
                <w:lang w:eastAsia="en-US" w:bidi="ar-SA"/>
              </w:rPr>
              <w:t>Oświadczenie o aktualności informacji zawartych w JEDZ</w:t>
            </w:r>
          </w:p>
        </w:tc>
      </w:tr>
      <w:tr w:rsidR="006C03C4" w:rsidRPr="006C03C4" w:rsidTr="00BB46E7">
        <w:trPr>
          <w:trHeight w:val="397"/>
        </w:trPr>
        <w:tc>
          <w:tcPr>
            <w:tcW w:w="1838" w:type="dxa"/>
            <w:vAlign w:val="center"/>
          </w:tcPr>
          <w:p w:rsidR="006C03C4" w:rsidRPr="006C03C4" w:rsidRDefault="00F655F1"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6</w:t>
            </w:r>
          </w:p>
        </w:tc>
        <w:tc>
          <w:tcPr>
            <w:tcW w:w="7224" w:type="dxa"/>
            <w:vAlign w:val="center"/>
          </w:tcPr>
          <w:p w:rsidR="006C03C4" w:rsidRPr="00B46B48" w:rsidRDefault="00046C24" w:rsidP="00B46B48">
            <w:pPr>
              <w:tabs>
                <w:tab w:val="left" w:pos="8720"/>
              </w:tabs>
              <w:jc w:val="both"/>
              <w:rPr>
                <w:rFonts w:eastAsiaTheme="minorHAnsi" w:cs="Times New Roman"/>
                <w:kern w:val="0"/>
                <w:lang w:eastAsia="en-US" w:bidi="ar-SA"/>
              </w:rPr>
            </w:pPr>
            <w:r w:rsidRPr="00B46B48">
              <w:rPr>
                <w:rFonts w:eastAsia="Times New Roman" w:cs="Times New Roman"/>
                <w:szCs w:val="20"/>
                <w:lang w:eastAsia="ar-SA" w:bidi="ar-SA"/>
              </w:rPr>
              <w:t xml:space="preserve">Wykaz </w:t>
            </w:r>
            <w:r w:rsidR="00B46B48" w:rsidRPr="00B46B48">
              <w:rPr>
                <w:rFonts w:eastAsia="Times New Roman" w:cs="Times New Roman"/>
                <w:szCs w:val="20"/>
                <w:lang w:eastAsia="ar-SA" w:bidi="ar-SA"/>
              </w:rPr>
              <w:t>dostaw</w:t>
            </w:r>
          </w:p>
        </w:tc>
      </w:tr>
      <w:tr w:rsidR="00122179" w:rsidRPr="006C03C4" w:rsidTr="00BB46E7">
        <w:trPr>
          <w:trHeight w:val="397"/>
        </w:trPr>
        <w:tc>
          <w:tcPr>
            <w:tcW w:w="1838" w:type="dxa"/>
            <w:tcBorders>
              <w:bottom w:val="single" w:sz="4" w:space="0" w:color="auto"/>
            </w:tcBorders>
            <w:vAlign w:val="center"/>
          </w:tcPr>
          <w:p w:rsidR="00122179" w:rsidRPr="006C03C4" w:rsidRDefault="00341206"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7</w:t>
            </w:r>
          </w:p>
        </w:tc>
        <w:tc>
          <w:tcPr>
            <w:tcW w:w="7224" w:type="dxa"/>
            <w:tcBorders>
              <w:bottom w:val="single" w:sz="4" w:space="0" w:color="auto"/>
            </w:tcBorders>
            <w:vAlign w:val="center"/>
          </w:tcPr>
          <w:p w:rsidR="00122179" w:rsidRPr="007847D4" w:rsidRDefault="008D7546" w:rsidP="00046C24">
            <w:pPr>
              <w:widowControl/>
              <w:suppressAutoHyphens w:val="0"/>
              <w:autoSpaceDE w:val="0"/>
              <w:adjustRightInd w:val="0"/>
              <w:jc w:val="both"/>
              <w:textAlignment w:val="auto"/>
              <w:rPr>
                <w:rFonts w:eastAsiaTheme="minorHAnsi" w:cs="Times New Roman"/>
                <w:color w:val="FF0000"/>
                <w:kern w:val="0"/>
                <w:lang w:eastAsia="en-US" w:bidi="ar-SA"/>
              </w:rPr>
            </w:pPr>
            <w:r w:rsidRPr="008D7546">
              <w:rPr>
                <w:rFonts w:eastAsiaTheme="minorHAnsi" w:cs="Times New Roman"/>
                <w:kern w:val="0"/>
                <w:lang w:eastAsia="en-US" w:bidi="ar-SA"/>
              </w:rPr>
              <w:t>Oświadczenie o posiadaniu obowiązującej umowy z operatorem systemu dystrybucyjnego</w:t>
            </w:r>
          </w:p>
        </w:tc>
      </w:tr>
      <w:tr w:rsidR="00B604E2" w:rsidRPr="006C03C4" w:rsidTr="00BB46E7">
        <w:trPr>
          <w:trHeight w:val="397"/>
        </w:trPr>
        <w:tc>
          <w:tcPr>
            <w:tcW w:w="1838" w:type="dxa"/>
            <w:vAlign w:val="center"/>
          </w:tcPr>
          <w:p w:rsidR="00B604E2" w:rsidRPr="006C03C4" w:rsidRDefault="00341206"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8</w:t>
            </w:r>
          </w:p>
        </w:tc>
        <w:tc>
          <w:tcPr>
            <w:tcW w:w="7224" w:type="dxa"/>
            <w:vAlign w:val="center"/>
          </w:tcPr>
          <w:p w:rsidR="00BB46E7" w:rsidRPr="008D7546" w:rsidRDefault="00B46B48" w:rsidP="00046C24">
            <w:pPr>
              <w:tabs>
                <w:tab w:val="left" w:pos="8720"/>
              </w:tabs>
              <w:jc w:val="both"/>
              <w:rPr>
                <w:rFonts w:eastAsia="Times New Roman" w:cs="Times New Roman"/>
                <w:sz w:val="8"/>
                <w:szCs w:val="8"/>
                <w:lang w:eastAsia="ar-SA" w:bidi="ar-SA"/>
              </w:rPr>
            </w:pPr>
            <w:r w:rsidRPr="008D7546">
              <w:rPr>
                <w:rFonts w:eastAsiaTheme="minorHAnsi" w:cs="Times New Roman"/>
                <w:kern w:val="0"/>
                <w:lang w:eastAsia="en-US" w:bidi="ar-SA"/>
              </w:rPr>
              <w:t>Opis przedmiotu zamówienia</w:t>
            </w:r>
          </w:p>
        </w:tc>
      </w:tr>
      <w:tr w:rsidR="00B46B48" w:rsidRPr="006C03C4" w:rsidTr="00BB46E7">
        <w:trPr>
          <w:trHeight w:val="397"/>
        </w:trPr>
        <w:tc>
          <w:tcPr>
            <w:tcW w:w="1838" w:type="dxa"/>
            <w:vAlign w:val="center"/>
          </w:tcPr>
          <w:p w:rsidR="00B46B48" w:rsidRDefault="008D7546"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9</w:t>
            </w:r>
          </w:p>
        </w:tc>
        <w:tc>
          <w:tcPr>
            <w:tcW w:w="7224" w:type="dxa"/>
            <w:vAlign w:val="center"/>
          </w:tcPr>
          <w:p w:rsidR="00B46B48" w:rsidRPr="007847D4" w:rsidRDefault="00B46B48" w:rsidP="00046C24">
            <w:pPr>
              <w:tabs>
                <w:tab w:val="left" w:pos="8720"/>
              </w:tabs>
              <w:jc w:val="both"/>
              <w:rPr>
                <w:rFonts w:eastAsiaTheme="minorHAnsi" w:cs="Times New Roman"/>
                <w:color w:val="FF0000"/>
                <w:kern w:val="0"/>
                <w:lang w:eastAsia="en-US" w:bidi="ar-SA"/>
              </w:rPr>
            </w:pPr>
            <w:r w:rsidRPr="008D7546">
              <w:rPr>
                <w:rFonts w:eastAsiaTheme="minorHAnsi" w:cs="Times New Roman"/>
                <w:kern w:val="0"/>
                <w:lang w:eastAsia="en-US" w:bidi="ar-SA"/>
              </w:rPr>
              <w:t>Istotne postanowienia umowy</w:t>
            </w:r>
          </w:p>
        </w:tc>
      </w:tr>
    </w:tbl>
    <w:p w:rsidR="0082053C" w:rsidRPr="00CB2152" w:rsidRDefault="0082053C" w:rsidP="000F1D63">
      <w:pPr>
        <w:jc w:val="both"/>
        <w:rPr>
          <w:b/>
          <w:bCs/>
          <w:i/>
          <w:sz w:val="2"/>
          <w:szCs w:val="2"/>
        </w:rPr>
      </w:pPr>
    </w:p>
    <w:p w:rsidR="00226BA3" w:rsidRDefault="00226BA3" w:rsidP="00BF7A99">
      <w:pPr>
        <w:widowControl/>
        <w:autoSpaceDN/>
        <w:ind w:left="284" w:hanging="284"/>
        <w:jc w:val="both"/>
        <w:textAlignment w:val="auto"/>
        <w:rPr>
          <w:rFonts w:eastAsia="Times New Roman" w:cs="Times New Roman"/>
          <w:b/>
          <w:kern w:val="0"/>
          <w:lang w:eastAsia="ar-SA" w:bidi="ar-SA"/>
        </w:rPr>
        <w:sectPr w:rsidR="00226BA3" w:rsidSect="00226BA3">
          <w:pgSz w:w="11906" w:h="16838" w:code="9"/>
          <w:pgMar w:top="709" w:right="1417" w:bottom="1276" w:left="1417" w:header="0" w:footer="709" w:gutter="0"/>
          <w:cols w:space="708"/>
          <w:docGrid w:linePitch="360"/>
        </w:sect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10"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1"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2"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3"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Pr="00534E10" w:rsidRDefault="009E537D" w:rsidP="00534E10">
      <w:pPr>
        <w:widowControl/>
        <w:autoSpaceDN/>
        <w:ind w:left="993" w:hanging="142"/>
        <w:jc w:val="both"/>
        <w:textAlignment w:val="auto"/>
      </w:pPr>
      <w:r w:rsidRPr="00534E10">
        <w:rPr>
          <w:rStyle w:val="Hipercze"/>
          <w:color w:val="auto"/>
          <w:u w:val="none"/>
        </w:rPr>
        <w:t xml:space="preserve">- </w:t>
      </w:r>
      <w:r w:rsidR="00875F6A" w:rsidRPr="00534E10">
        <w:rPr>
          <w:rStyle w:val="Hipercze"/>
          <w:color w:val="auto"/>
          <w:u w:val="none"/>
        </w:rPr>
        <w:t>w</w:t>
      </w:r>
      <w:r w:rsidRPr="00534E10">
        <w:rPr>
          <w:rStyle w:val="Hipercze"/>
          <w:color w:val="auto"/>
          <w:u w:val="none"/>
        </w:rPr>
        <w:t xml:space="preserve"> zakresie zagadnień związanych </w:t>
      </w:r>
      <w:r w:rsidR="00875F6A" w:rsidRPr="00534E10">
        <w:rPr>
          <w:rStyle w:val="Hipercze"/>
          <w:color w:val="auto"/>
          <w:u w:val="none"/>
        </w:rPr>
        <w:t xml:space="preserve">z prowadzoną </w:t>
      </w:r>
      <w:r w:rsidRPr="00534E10">
        <w:rPr>
          <w:rStyle w:val="Hipercze"/>
          <w:color w:val="auto"/>
          <w:u w:val="none"/>
        </w:rPr>
        <w:t>procedurą</w:t>
      </w:r>
      <w:r w:rsidR="00875F6A" w:rsidRPr="00534E10">
        <w:rPr>
          <w:rStyle w:val="Hipercze"/>
          <w:color w:val="auto"/>
          <w:u w:val="none"/>
        </w:rPr>
        <w:t xml:space="preserve"> jest </w:t>
      </w:r>
      <w:r w:rsidRPr="00534E10">
        <w:t>p.</w:t>
      </w:r>
      <w:r w:rsidR="0085749A" w:rsidRPr="00534E10">
        <w:t xml:space="preserve"> An</w:t>
      </w:r>
      <w:r w:rsidRPr="00534E10">
        <w:t xml:space="preserve">na Baranowska tel. </w:t>
      </w:r>
      <w:r w:rsidR="003C19DC" w:rsidRPr="00534E10">
        <w:t>(</w:t>
      </w:r>
      <w:r w:rsidRPr="00534E10">
        <w:t>47</w:t>
      </w:r>
      <w:r w:rsidR="003C19DC" w:rsidRPr="00534E10">
        <w:t>)</w:t>
      </w:r>
      <w:r w:rsidRPr="00534E10">
        <w:t xml:space="preserve"> 725 52 </w:t>
      </w:r>
      <w:r w:rsidR="0085749A" w:rsidRPr="00534E10">
        <w:t>57</w:t>
      </w:r>
      <w:r w:rsidRPr="00534E10">
        <w:t>,</w:t>
      </w:r>
      <w:r w:rsidR="0085749A" w:rsidRPr="00534E10">
        <w:t xml:space="preserve"> </w:t>
      </w:r>
      <w:r w:rsidRPr="00534E10">
        <w:t xml:space="preserve">e-mail: </w:t>
      </w:r>
      <w:hyperlink r:id="rId14" w:history="1">
        <w:r w:rsidRPr="00534E10">
          <w:rPr>
            <w:rFonts w:eastAsia="Times New Roman" w:cs="Times New Roman"/>
            <w:kern w:val="0"/>
            <w:lang w:val="en-US" w:eastAsia="ar-SA" w:bidi="ar-SA"/>
          </w:rPr>
          <w:t>zzp@csp.edu.pl</w:t>
        </w:r>
      </w:hyperlink>
      <w:r w:rsidRPr="00534E10">
        <w:t xml:space="preserve"> </w:t>
      </w:r>
      <w:r w:rsidR="00880D25" w:rsidRPr="00534E10">
        <w:t xml:space="preserve">lub osoba </w:t>
      </w:r>
      <w:r w:rsidRPr="00534E10">
        <w:t>ją zastępująca;</w:t>
      </w:r>
    </w:p>
    <w:p w:rsidR="00534E10" w:rsidRPr="00642682" w:rsidRDefault="009E537D" w:rsidP="00863CE9">
      <w:pPr>
        <w:widowControl/>
        <w:autoSpaceDN/>
        <w:ind w:left="993" w:hanging="142"/>
        <w:jc w:val="both"/>
        <w:textAlignment w:val="auto"/>
        <w:rPr>
          <w:lang w:val="de-DE"/>
        </w:rPr>
      </w:pPr>
      <w:r w:rsidRPr="00534E10">
        <w:t xml:space="preserve">- w zakresie zagadnień merytorycznych </w:t>
      </w:r>
      <w:r w:rsidR="00863CE9">
        <w:t>są</w:t>
      </w:r>
      <w:r w:rsidRPr="00534E10">
        <w:t xml:space="preserve"> </w:t>
      </w:r>
      <w:r w:rsidR="0054616B" w:rsidRPr="00534E10">
        <w:t xml:space="preserve">p. </w:t>
      </w:r>
      <w:r w:rsidR="007847D4">
        <w:t xml:space="preserve">Paweł </w:t>
      </w:r>
      <w:r w:rsidR="00863CE9">
        <w:t>Zembrzuski</w:t>
      </w:r>
      <w:r w:rsidR="00863CE9" w:rsidRPr="00534E10">
        <w:t xml:space="preserve"> tel</w:t>
      </w:r>
      <w:r w:rsidR="0054616B" w:rsidRPr="00534E10">
        <w:t xml:space="preserve">. </w:t>
      </w:r>
      <w:r w:rsidR="0054616B" w:rsidRPr="00642682">
        <w:rPr>
          <w:lang w:val="de-DE"/>
        </w:rPr>
        <w:t xml:space="preserve">(47) 725 </w:t>
      </w:r>
      <w:r w:rsidR="007847D4" w:rsidRPr="00642682">
        <w:rPr>
          <w:lang w:val="de-DE"/>
        </w:rPr>
        <w:t>54</w:t>
      </w:r>
      <w:r w:rsidR="0054616B" w:rsidRPr="00642682">
        <w:rPr>
          <w:lang w:val="de-DE"/>
        </w:rPr>
        <w:t xml:space="preserve"> </w:t>
      </w:r>
      <w:r w:rsidR="007847D4" w:rsidRPr="00642682">
        <w:rPr>
          <w:lang w:val="de-DE"/>
        </w:rPr>
        <w:t>89</w:t>
      </w:r>
      <w:r w:rsidR="0054616B" w:rsidRPr="00642682">
        <w:rPr>
          <w:lang w:val="de-DE"/>
        </w:rPr>
        <w:t xml:space="preserve">, e-mail: </w:t>
      </w:r>
      <w:hyperlink r:id="rId15" w:history="1">
        <w:r w:rsidR="00863CE9" w:rsidRPr="00642682">
          <w:rPr>
            <w:rStyle w:val="Hipercze"/>
            <w:lang w:val="de-DE"/>
          </w:rPr>
          <w:t>pawel.zembrzuski@csp.edu.pl</w:t>
        </w:r>
      </w:hyperlink>
      <w:r w:rsidR="00863CE9" w:rsidRPr="00642682">
        <w:rPr>
          <w:lang w:val="de-DE"/>
        </w:rPr>
        <w:t xml:space="preserve">; p. Anna Włodarska tel. (47) 725 56 15, </w:t>
      </w:r>
      <w:r w:rsidR="00863CE9" w:rsidRPr="00642682">
        <w:rPr>
          <w:lang w:val="de-DE"/>
        </w:rPr>
        <w:br/>
        <w:t xml:space="preserve">e-mail: </w:t>
      </w:r>
      <w:hyperlink r:id="rId16" w:history="1">
        <w:r w:rsidR="00863CE9" w:rsidRPr="00642682">
          <w:rPr>
            <w:rStyle w:val="Hipercze"/>
            <w:lang w:val="de-DE"/>
          </w:rPr>
          <w:t>anna.wlodarska@csp.edu.pl</w:t>
        </w:r>
      </w:hyperlink>
      <w:r w:rsidR="00863CE9" w:rsidRPr="00642682">
        <w:rPr>
          <w:lang w:val="de-DE"/>
        </w:rPr>
        <w:t>.</w:t>
      </w:r>
      <w:r w:rsidR="0054616B" w:rsidRPr="00642682">
        <w:rPr>
          <w:lang w:val="de-DE"/>
        </w:rPr>
        <w:t xml:space="preserve"> </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w:t>
      </w:r>
      <w:r w:rsidR="009F105B">
        <w:t xml:space="preserve">publicznego </w:t>
      </w:r>
      <w:r>
        <w:t xml:space="preserve">prowadzone jest w trybie </w:t>
      </w:r>
      <w:r w:rsidR="00D9090C">
        <w:t>przetargu nieograniczon</w:t>
      </w:r>
      <w:r w:rsidR="009F105B">
        <w:t>ego</w:t>
      </w:r>
      <w:r w:rsidR="006B46B2">
        <w:t>,</w:t>
      </w:r>
      <w:r w:rsidR="006B46B2" w:rsidRPr="006B46B2">
        <w:t xml:space="preserve"> w którym w odpowiedzi na publiczne ogłoszenie o zamówieniu, oferty mogą składać wszyscy zainteresowani Wykonawcy</w:t>
      </w:r>
      <w:r>
        <w:t xml:space="preserve">, </w:t>
      </w:r>
      <w:r w:rsidR="00D9090C" w:rsidRPr="00D9090C">
        <w:t>na podstawie art. 132 ustawy</w:t>
      </w:r>
      <w:r w:rsidR="00AC4201" w:rsidRPr="00AC4201">
        <w:t xml:space="preserve"> z dnia</w:t>
      </w:r>
      <w:r w:rsidR="00AC4201">
        <w:br/>
      </w:r>
      <w:r w:rsidR="00AC4201" w:rsidRPr="00AC4201">
        <w:t xml:space="preserve">11 września 2019 r. – </w:t>
      </w:r>
      <w:r w:rsidR="00AC4201" w:rsidRPr="00AC4201">
        <w:rPr>
          <w:i/>
        </w:rPr>
        <w:t>Prawo zamówień publicznych</w:t>
      </w:r>
      <w:r w:rsidR="00AC4201" w:rsidRPr="00AC4201">
        <w:t xml:space="preserve"> (Dz. U. </w:t>
      </w:r>
      <w:r w:rsidR="009D1316">
        <w:t>z 2021 r., poz. 1129</w:t>
      </w:r>
      <w:r w:rsidR="00AC4201" w:rsidRPr="00AC4201">
        <w:t>)</w:t>
      </w:r>
      <w:r w:rsidR="00807637">
        <w:t>.</w:t>
      </w:r>
      <w:r w:rsidR="009F105B">
        <w:t xml:space="preserve"> </w:t>
      </w:r>
    </w:p>
    <w:p w:rsidR="00680B9A" w:rsidRDefault="00680B9A" w:rsidP="00680B9A">
      <w:pPr>
        <w:ind w:left="568" w:hanging="284"/>
        <w:jc w:val="both"/>
      </w:pPr>
      <w:r>
        <w:t>2.</w:t>
      </w:r>
      <w:r>
        <w:tab/>
      </w:r>
      <w:r w:rsidRPr="005232DA">
        <w:rPr>
          <w:bCs/>
        </w:rPr>
        <w:t xml:space="preserve">Wartość szacunkowa zamówienia jest </w:t>
      </w:r>
      <w:r w:rsidR="00C1343B">
        <w:rPr>
          <w:bCs/>
        </w:rPr>
        <w:t xml:space="preserve">większa </w:t>
      </w:r>
      <w:r w:rsidRPr="005232DA">
        <w:rPr>
          <w:bCs/>
        </w:rPr>
        <w:t>niż kwoty określone w przepisach wydanych na podstawie art. 3 ustawy</w:t>
      </w:r>
      <w:r>
        <w:rPr>
          <w:bCs/>
        </w:rPr>
        <w:t>.</w:t>
      </w:r>
    </w:p>
    <w:p w:rsidR="00EC4EC5" w:rsidRDefault="00680B9A" w:rsidP="00680B9A">
      <w:pPr>
        <w:ind w:left="568" w:hanging="284"/>
        <w:jc w:val="both"/>
      </w:pPr>
      <w:r>
        <w:t>3</w:t>
      </w:r>
      <w:r w:rsidR="00875F6A">
        <w:t>.</w:t>
      </w:r>
      <w:r>
        <w:tab/>
      </w:r>
      <w:r w:rsidR="00EC4EC5">
        <w:tab/>
      </w:r>
      <w:r w:rsidR="00642682" w:rsidRPr="00C16ADA">
        <w:t>Zamawiający przewiduje przeprowadzenie aukc</w:t>
      </w:r>
      <w:r w:rsidR="00642682">
        <w:t>ji elektronicznej w celu wyboru</w:t>
      </w:r>
      <w:r w:rsidR="00642682" w:rsidRPr="00C16ADA">
        <w:t xml:space="preserve"> oferty najkorzystniejszej</w:t>
      </w:r>
      <w:r w:rsidR="00642682">
        <w:rPr>
          <w:rFonts w:eastAsia="Times New Roman" w:cs="Times New Roman"/>
        </w:rPr>
        <w:t xml:space="preserve"> na stronie </w:t>
      </w:r>
      <w:r w:rsidR="00642682" w:rsidRPr="00036583">
        <w:rPr>
          <w:rFonts w:eastAsia="Times New Roman" w:cs="Times New Roman"/>
          <w:i/>
          <w:color w:val="4472C4" w:themeColor="accent5"/>
          <w:u w:val="single"/>
        </w:rPr>
        <w:t>https://aukcje.uzp.gov.pl</w:t>
      </w:r>
    </w:p>
    <w:p w:rsidR="001301A3" w:rsidRPr="001301A3" w:rsidRDefault="00F25806" w:rsidP="00D050A5">
      <w:pPr>
        <w:ind w:left="568" w:hanging="284"/>
        <w:jc w:val="both"/>
      </w:pPr>
      <w:r>
        <w:t>4</w:t>
      </w:r>
      <w:r w:rsidR="001301A3">
        <w:t>.</w:t>
      </w:r>
      <w:r w:rsidR="001301A3">
        <w:tab/>
      </w:r>
      <w:r w:rsidR="001301A3" w:rsidRPr="001301A3">
        <w:rPr>
          <w:bCs/>
        </w:rPr>
        <w:t xml:space="preserve">Zamawiający w niniejszym postępowaniu będzie stosował tzw. </w:t>
      </w:r>
      <w:r w:rsidR="001301A3" w:rsidRPr="001301A3">
        <w:rPr>
          <w:b/>
          <w:bCs/>
          <w:i/>
          <w:iCs/>
        </w:rPr>
        <w:t>„procedurę odwróconą”</w:t>
      </w:r>
      <w:r w:rsidR="001301A3" w:rsidRPr="001301A3">
        <w:rPr>
          <w:bCs/>
        </w:rPr>
        <w:t xml:space="preserve">, o której jest mowa w przepisie art. </w:t>
      </w:r>
      <w:r w:rsidR="00F75615">
        <w:rPr>
          <w:bCs/>
        </w:rPr>
        <w:t>139</w:t>
      </w:r>
      <w:r w:rsidR="001301A3" w:rsidRPr="001301A3">
        <w:rPr>
          <w:bCs/>
        </w:rPr>
        <w:t xml:space="preserve"> ustawy. Zamawiający informuje, że najpierw dokona </w:t>
      </w:r>
      <w:r w:rsidR="00F75615">
        <w:rPr>
          <w:bCs/>
        </w:rPr>
        <w:t xml:space="preserve">badania i oceny </w:t>
      </w:r>
      <w:r w:rsidR="001301A3" w:rsidRPr="001301A3">
        <w:rPr>
          <w:bCs/>
        </w:rPr>
        <w:t xml:space="preserve">ofert, a następnie </w:t>
      </w:r>
      <w:r w:rsidR="00F75615">
        <w:rPr>
          <w:bCs/>
        </w:rPr>
        <w:t xml:space="preserve">dokona kwalifikacji podmiotowej Wykonawcy, którego oferta została najwyżej oceniona, w zakresie braku podstaw wykluczenia </w:t>
      </w:r>
      <w:r w:rsidR="00D050A5">
        <w:rPr>
          <w:bCs/>
        </w:rPr>
        <w:br/>
      </w:r>
      <w:r w:rsidR="00F75615">
        <w:rPr>
          <w:bCs/>
        </w:rPr>
        <w:t>oraz spełnienia warunków udziału w postępowaniu.</w:t>
      </w:r>
      <w:r w:rsidR="001301A3" w:rsidRPr="001301A3">
        <w:rPr>
          <w:bCs/>
        </w:rPr>
        <w:t xml:space="preserve"> Zamawiający wykona w stosunku </w:t>
      </w:r>
      <w:r w:rsidR="008C480E">
        <w:rPr>
          <w:bCs/>
        </w:rPr>
        <w:br/>
      </w:r>
      <w:r w:rsidR="001301A3" w:rsidRPr="001301A3">
        <w:rPr>
          <w:bCs/>
        </w:rPr>
        <w:t xml:space="preserve">do wszystkich ofert czynności wynikające z dyspozycji art. </w:t>
      </w:r>
      <w:r w:rsidR="00D050A5">
        <w:rPr>
          <w:bCs/>
        </w:rPr>
        <w:t>223</w:t>
      </w:r>
      <w:r w:rsidR="001301A3" w:rsidRPr="001301A3">
        <w:rPr>
          <w:bCs/>
        </w:rPr>
        <w:t>,</w:t>
      </w:r>
      <w:r w:rsidR="00D050A5">
        <w:rPr>
          <w:bCs/>
        </w:rPr>
        <w:t xml:space="preserve"> </w:t>
      </w:r>
      <w:r w:rsidR="001301A3" w:rsidRPr="001301A3">
        <w:rPr>
          <w:bCs/>
        </w:rPr>
        <w:t xml:space="preserve">art. </w:t>
      </w:r>
      <w:r w:rsidR="00D050A5">
        <w:rPr>
          <w:bCs/>
        </w:rPr>
        <w:t>224</w:t>
      </w:r>
      <w:r w:rsidR="001301A3" w:rsidRPr="001301A3">
        <w:rPr>
          <w:bCs/>
        </w:rPr>
        <w:t xml:space="preserve"> </w:t>
      </w:r>
      <w:r w:rsidR="00D050A5" w:rsidRPr="001301A3">
        <w:rPr>
          <w:bCs/>
        </w:rPr>
        <w:t xml:space="preserve">ust. 1 </w:t>
      </w:r>
      <w:r w:rsidR="001301A3" w:rsidRPr="001301A3">
        <w:rPr>
          <w:bCs/>
        </w:rPr>
        <w:t xml:space="preserve">i art. </w:t>
      </w:r>
      <w:r w:rsidR="00D050A5">
        <w:rPr>
          <w:bCs/>
        </w:rPr>
        <w:t>226</w:t>
      </w:r>
      <w:r w:rsidR="001301A3" w:rsidRPr="001301A3">
        <w:rPr>
          <w:bCs/>
        </w:rPr>
        <w:t xml:space="preserve"> ustawy. </w:t>
      </w:r>
    </w:p>
    <w:p w:rsidR="001301A3" w:rsidRPr="005232DA" w:rsidRDefault="001301A3" w:rsidP="00680B9A">
      <w:pPr>
        <w:ind w:left="568" w:hanging="284"/>
        <w:jc w:val="both"/>
        <w:rPr>
          <w:rFonts w:cs="Times New Roman"/>
          <w:b/>
          <w:bCs/>
          <w:i/>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430863">
      <w:pPr>
        <w:pStyle w:val="Akapitzlist"/>
        <w:numPr>
          <w:ilvl w:val="0"/>
          <w:numId w:val="19"/>
        </w:numPr>
        <w:autoSpaceDE w:val="0"/>
        <w:adjustRightInd w:val="0"/>
        <w:ind w:left="568"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Przedmiotem zamówienia jest </w:t>
      </w:r>
      <w:r w:rsidR="009404BD" w:rsidRPr="00C1343B">
        <w:rPr>
          <w:rFonts w:ascii="Times New Roman" w:hAnsi="Times New Roman" w:cs="Times New Roman"/>
          <w:color w:val="000000"/>
          <w:sz w:val="24"/>
          <w:szCs w:val="24"/>
        </w:rPr>
        <w:t xml:space="preserve">dostawa </w:t>
      </w:r>
      <w:r w:rsidR="009D1316">
        <w:rPr>
          <w:rFonts w:ascii="Times New Roman" w:hAnsi="Times New Roman" w:cs="Times New Roman"/>
          <w:color w:val="000000"/>
          <w:sz w:val="24"/>
          <w:szCs w:val="24"/>
        </w:rPr>
        <w:t xml:space="preserve">energii elektrycznej dla </w:t>
      </w:r>
      <w:r w:rsidR="00C1343B" w:rsidRPr="00C1343B">
        <w:rPr>
          <w:rFonts w:ascii="Times New Roman" w:hAnsi="Times New Roman" w:cs="Times New Roman"/>
          <w:color w:val="000000"/>
          <w:sz w:val="24"/>
          <w:szCs w:val="24"/>
        </w:rPr>
        <w:t>Centrum Szkolenia Policji w Legionowie</w:t>
      </w:r>
      <w:r w:rsidR="009D1316">
        <w:rPr>
          <w:rFonts w:ascii="Times New Roman" w:hAnsi="Times New Roman" w:cs="Times New Roman"/>
          <w:color w:val="000000"/>
          <w:sz w:val="24"/>
          <w:szCs w:val="24"/>
        </w:rPr>
        <w:t xml:space="preserve">. </w:t>
      </w:r>
    </w:p>
    <w:p w:rsidR="00C1343B" w:rsidRDefault="009D1316" w:rsidP="00430863">
      <w:pPr>
        <w:pStyle w:val="Akapitzlist"/>
        <w:numPr>
          <w:ilvl w:val="0"/>
          <w:numId w:val="19"/>
        </w:numPr>
        <w:autoSpaceDE w:val="0"/>
        <w:adjustRightInd w:val="0"/>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Zakres przedmiotu zamówienia przedstawia poniższa tabela</w:t>
      </w:r>
      <w:r w:rsidR="00C1343B" w:rsidRPr="00C1343B">
        <w:rPr>
          <w:rFonts w:ascii="Times New Roman" w:hAnsi="Times New Roman" w:cs="Times New Roman"/>
          <w:color w:val="000000"/>
          <w:sz w:val="24"/>
          <w:szCs w:val="24"/>
        </w:rPr>
        <w:t>:</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
        <w:gridCol w:w="3053"/>
        <w:gridCol w:w="3878"/>
      </w:tblGrid>
      <w:tr w:rsidR="00525FDF" w:rsidRPr="00525FDF" w:rsidTr="00414DED">
        <w:trPr>
          <w:trHeight w:val="250"/>
        </w:trPr>
        <w:tc>
          <w:tcPr>
            <w:tcW w:w="912" w:type="dxa"/>
            <w:vAlign w:val="center"/>
          </w:tcPr>
          <w:p w:rsidR="00525FDF" w:rsidRPr="00525FDF" w:rsidRDefault="00525FDF" w:rsidP="00525FDF">
            <w:pPr>
              <w:jc w:val="center"/>
              <w:rPr>
                <w:b/>
              </w:rPr>
            </w:pPr>
            <w:r w:rsidRPr="00525FDF">
              <w:rPr>
                <w:b/>
              </w:rPr>
              <w:t>L.p.</w:t>
            </w:r>
          </w:p>
        </w:tc>
        <w:tc>
          <w:tcPr>
            <w:tcW w:w="3053" w:type="dxa"/>
            <w:vAlign w:val="center"/>
          </w:tcPr>
          <w:p w:rsidR="00525FDF" w:rsidRPr="00525FDF" w:rsidRDefault="00525FDF" w:rsidP="00525FDF">
            <w:pPr>
              <w:jc w:val="center"/>
              <w:rPr>
                <w:b/>
              </w:rPr>
            </w:pPr>
            <w:r w:rsidRPr="00525FDF">
              <w:rPr>
                <w:b/>
              </w:rPr>
              <w:t>Grupa taryfowa</w:t>
            </w:r>
          </w:p>
        </w:tc>
        <w:tc>
          <w:tcPr>
            <w:tcW w:w="3878" w:type="dxa"/>
          </w:tcPr>
          <w:p w:rsidR="00525FDF" w:rsidRPr="00525FDF" w:rsidRDefault="00525FDF" w:rsidP="00525FDF">
            <w:pPr>
              <w:jc w:val="center"/>
              <w:rPr>
                <w:b/>
              </w:rPr>
            </w:pPr>
            <w:r w:rsidRPr="00525FDF">
              <w:rPr>
                <w:b/>
              </w:rPr>
              <w:t xml:space="preserve">Szacunkowe zapotrzebowanie </w:t>
            </w:r>
            <w:r w:rsidRPr="00525FDF">
              <w:rPr>
                <w:b/>
              </w:rPr>
              <w:br/>
              <w:t>w kWh</w:t>
            </w:r>
          </w:p>
        </w:tc>
      </w:tr>
      <w:tr w:rsidR="00525FDF" w:rsidRPr="00525FDF" w:rsidTr="00414DED">
        <w:trPr>
          <w:trHeight w:val="250"/>
        </w:trPr>
        <w:tc>
          <w:tcPr>
            <w:tcW w:w="912" w:type="dxa"/>
          </w:tcPr>
          <w:p w:rsidR="00525FDF" w:rsidRPr="00525FDF" w:rsidRDefault="00525FDF" w:rsidP="00525FDF">
            <w:pPr>
              <w:jc w:val="center"/>
            </w:pPr>
            <w:r w:rsidRPr="00525FDF">
              <w:t>1.</w:t>
            </w:r>
          </w:p>
        </w:tc>
        <w:tc>
          <w:tcPr>
            <w:tcW w:w="3053" w:type="dxa"/>
          </w:tcPr>
          <w:p w:rsidR="00525FDF" w:rsidRPr="00525FDF" w:rsidRDefault="00525FDF" w:rsidP="00525FDF">
            <w:r w:rsidRPr="00525FDF">
              <w:t>C11</w:t>
            </w:r>
          </w:p>
        </w:tc>
        <w:tc>
          <w:tcPr>
            <w:tcW w:w="3878" w:type="dxa"/>
          </w:tcPr>
          <w:p w:rsidR="00525FDF" w:rsidRPr="00525FDF" w:rsidRDefault="00525FDF" w:rsidP="00525FDF">
            <w:pPr>
              <w:jc w:val="right"/>
            </w:pPr>
            <w:r w:rsidRPr="00525FDF">
              <w:t>36 596,00</w:t>
            </w:r>
          </w:p>
        </w:tc>
      </w:tr>
      <w:tr w:rsidR="00525FDF" w:rsidRPr="00525FDF" w:rsidTr="00414DED">
        <w:trPr>
          <w:trHeight w:val="250"/>
        </w:trPr>
        <w:tc>
          <w:tcPr>
            <w:tcW w:w="912" w:type="dxa"/>
          </w:tcPr>
          <w:p w:rsidR="00525FDF" w:rsidRPr="00525FDF" w:rsidRDefault="00525FDF" w:rsidP="00525FDF">
            <w:pPr>
              <w:jc w:val="center"/>
            </w:pPr>
            <w:r w:rsidRPr="00525FDF">
              <w:t>2.</w:t>
            </w:r>
          </w:p>
        </w:tc>
        <w:tc>
          <w:tcPr>
            <w:tcW w:w="3053" w:type="dxa"/>
          </w:tcPr>
          <w:p w:rsidR="00525FDF" w:rsidRPr="00525FDF" w:rsidRDefault="00525FDF" w:rsidP="00525FDF">
            <w:r w:rsidRPr="00525FDF">
              <w:t>C21</w:t>
            </w:r>
          </w:p>
        </w:tc>
        <w:tc>
          <w:tcPr>
            <w:tcW w:w="3878" w:type="dxa"/>
          </w:tcPr>
          <w:p w:rsidR="00525FDF" w:rsidRPr="00525FDF" w:rsidRDefault="00525FDF" w:rsidP="00525FDF">
            <w:pPr>
              <w:jc w:val="right"/>
            </w:pPr>
            <w:r w:rsidRPr="00525FDF">
              <w:t>5 028 030,00</w:t>
            </w:r>
          </w:p>
        </w:tc>
      </w:tr>
      <w:tr w:rsidR="00525FDF" w:rsidRPr="00525FDF" w:rsidTr="00414DED">
        <w:trPr>
          <w:trHeight w:val="250"/>
        </w:trPr>
        <w:tc>
          <w:tcPr>
            <w:tcW w:w="912" w:type="dxa"/>
          </w:tcPr>
          <w:p w:rsidR="00525FDF" w:rsidRPr="00525FDF" w:rsidRDefault="00525FDF" w:rsidP="00525FDF">
            <w:pPr>
              <w:jc w:val="center"/>
            </w:pPr>
            <w:r w:rsidRPr="00525FDF">
              <w:t>3.</w:t>
            </w:r>
          </w:p>
        </w:tc>
        <w:tc>
          <w:tcPr>
            <w:tcW w:w="3053" w:type="dxa"/>
          </w:tcPr>
          <w:p w:rsidR="00525FDF" w:rsidRPr="00525FDF" w:rsidRDefault="00525FDF" w:rsidP="00525FDF">
            <w:r w:rsidRPr="00525FDF">
              <w:t>B21</w:t>
            </w:r>
          </w:p>
        </w:tc>
        <w:tc>
          <w:tcPr>
            <w:tcW w:w="3878" w:type="dxa"/>
          </w:tcPr>
          <w:p w:rsidR="00525FDF" w:rsidRPr="00525FDF" w:rsidRDefault="00525FDF" w:rsidP="00525FDF">
            <w:pPr>
              <w:jc w:val="right"/>
            </w:pPr>
            <w:r w:rsidRPr="00525FDF">
              <w:t>767 272,00</w:t>
            </w:r>
          </w:p>
        </w:tc>
      </w:tr>
    </w:tbl>
    <w:p w:rsidR="00525FDF" w:rsidRPr="00525FDF" w:rsidRDefault="00680B9A" w:rsidP="00430863">
      <w:pPr>
        <w:pStyle w:val="Akapitzlist"/>
        <w:numPr>
          <w:ilvl w:val="0"/>
          <w:numId w:val="19"/>
        </w:numPr>
        <w:autoSpaceDE w:val="0"/>
        <w:adjustRightInd w:val="0"/>
        <w:ind w:left="568" w:hanging="284"/>
        <w:jc w:val="both"/>
        <w:rPr>
          <w:rFonts w:ascii="Times New Roman" w:hAnsi="Times New Roman" w:cs="Times New Roman"/>
          <w:color w:val="000000"/>
          <w:sz w:val="24"/>
          <w:szCs w:val="24"/>
        </w:rPr>
      </w:pPr>
      <w:r w:rsidRPr="00E54587">
        <w:rPr>
          <w:rFonts w:ascii="Times New Roman" w:hAnsi="Times New Roman" w:cs="Times New Roman"/>
          <w:color w:val="000000"/>
          <w:sz w:val="24"/>
          <w:szCs w:val="24"/>
        </w:rPr>
        <w:lastRenderedPageBreak/>
        <w:t xml:space="preserve">Szczegółowy opis przedmiotu zamówienia </w:t>
      </w:r>
      <w:r w:rsidR="00525FDF" w:rsidRPr="00525FDF">
        <w:rPr>
          <w:rFonts w:ascii="Times New Roman" w:hAnsi="Times New Roman" w:cs="Times New Roman"/>
          <w:color w:val="000000"/>
          <w:sz w:val="24"/>
          <w:szCs w:val="24"/>
        </w:rPr>
        <w:t xml:space="preserve">określony został w części SWZ </w:t>
      </w:r>
      <w:r w:rsidR="00525FDF" w:rsidRPr="00525FDF">
        <w:rPr>
          <w:rFonts w:ascii="Times New Roman" w:hAnsi="Times New Roman" w:cs="Times New Roman"/>
          <w:i/>
          <w:color w:val="000000"/>
          <w:sz w:val="24"/>
          <w:szCs w:val="24"/>
        </w:rPr>
        <w:t>„Opis przedmiotu zamówienia</w:t>
      </w:r>
      <w:r w:rsidR="00525FDF" w:rsidRPr="00525FDF">
        <w:rPr>
          <w:rFonts w:ascii="Times New Roman" w:hAnsi="Times New Roman" w:cs="Times New Roman"/>
          <w:color w:val="000000"/>
          <w:sz w:val="24"/>
          <w:szCs w:val="24"/>
        </w:rPr>
        <w:t xml:space="preserve">” stanowiący załącznik nr </w:t>
      </w:r>
      <w:r w:rsidR="008D7546">
        <w:rPr>
          <w:rFonts w:ascii="Times New Roman" w:hAnsi="Times New Roman" w:cs="Times New Roman"/>
          <w:color w:val="000000"/>
          <w:sz w:val="24"/>
          <w:szCs w:val="24"/>
        </w:rPr>
        <w:t>8</w:t>
      </w:r>
      <w:r w:rsidR="00525FDF" w:rsidRPr="00525FDF">
        <w:rPr>
          <w:rFonts w:ascii="Times New Roman" w:hAnsi="Times New Roman" w:cs="Times New Roman"/>
          <w:color w:val="000000"/>
          <w:sz w:val="24"/>
          <w:szCs w:val="24"/>
        </w:rPr>
        <w:t xml:space="preserve"> do SWZ</w:t>
      </w:r>
      <w:r w:rsidR="00525FDF">
        <w:rPr>
          <w:rFonts w:ascii="Times New Roman" w:hAnsi="Times New Roman" w:cs="Times New Roman"/>
          <w:color w:val="000000"/>
          <w:sz w:val="24"/>
          <w:szCs w:val="24"/>
        </w:rPr>
        <w:t>.</w:t>
      </w:r>
    </w:p>
    <w:p w:rsidR="002B597B" w:rsidRPr="00E54587" w:rsidRDefault="002B597B" w:rsidP="00430863">
      <w:pPr>
        <w:pStyle w:val="Akapitzlist"/>
        <w:numPr>
          <w:ilvl w:val="0"/>
          <w:numId w:val="19"/>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E54587" w:rsidRDefault="002B597B" w:rsidP="00430863">
      <w:pPr>
        <w:pStyle w:val="Akapitzlist"/>
        <w:numPr>
          <w:ilvl w:val="0"/>
          <w:numId w:val="19"/>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525FDF" w:rsidRDefault="00C36E09" w:rsidP="00264DB5">
      <w:pPr>
        <w:autoSpaceDE w:val="0"/>
        <w:adjustRightInd w:val="0"/>
        <w:ind w:left="568" w:hanging="284"/>
        <w:jc w:val="both"/>
        <w:rPr>
          <w:rFonts w:cs="Times New Roman"/>
          <w:color w:val="000000"/>
          <w:lang w:bidi="ar-SA"/>
        </w:rPr>
      </w:pPr>
      <w:r>
        <w:rPr>
          <w:rFonts w:eastAsiaTheme="minorHAnsi" w:cs="Times New Roman"/>
          <w:color w:val="000000"/>
          <w:kern w:val="0"/>
          <w:lang w:eastAsia="en-US" w:bidi="ar-SA"/>
        </w:rPr>
        <w:t>4</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525FDF" w:rsidRPr="00525FDF">
        <w:rPr>
          <w:rFonts w:cs="Times New Roman"/>
          <w:color w:val="000000"/>
          <w:lang w:bidi="ar-SA"/>
        </w:rPr>
        <w:t xml:space="preserve">Zamawiający oświadcza, iż prognozowane zużycie energii elektrycznej stanowi jedynie przybliżoną wartość, która podczas realizacji umowy może ulec zmianie w stosunku </w:t>
      </w:r>
      <w:r w:rsidR="00525FDF" w:rsidRPr="00525FDF">
        <w:rPr>
          <w:rFonts w:cs="Times New Roman"/>
          <w:color w:val="000000"/>
          <w:lang w:bidi="ar-SA"/>
        </w:rPr>
        <w:br/>
        <w:t>do prognoz i uzależnione będzie wyłącznie od rzeczywistych potrzeb.</w:t>
      </w:r>
    </w:p>
    <w:p w:rsidR="00525FDF" w:rsidRDefault="00525FDF" w:rsidP="00264DB5">
      <w:pPr>
        <w:autoSpaceDE w:val="0"/>
        <w:adjustRightInd w:val="0"/>
        <w:ind w:left="568" w:hanging="284"/>
        <w:jc w:val="both"/>
        <w:rPr>
          <w:rFonts w:eastAsiaTheme="minorHAnsi" w:cs="Times New Roman"/>
          <w:color w:val="000000"/>
          <w:kern w:val="0"/>
          <w:lang w:eastAsia="en-US" w:bidi="ar-SA"/>
        </w:rPr>
      </w:pPr>
      <w:r>
        <w:rPr>
          <w:rFonts w:cs="Times New Roman"/>
          <w:color w:val="000000"/>
          <w:lang w:bidi="ar-SA"/>
        </w:rPr>
        <w:t>5.</w:t>
      </w:r>
      <w:r>
        <w:rPr>
          <w:rFonts w:cs="Times New Roman"/>
          <w:color w:val="000000"/>
          <w:lang w:bidi="ar-SA"/>
        </w:rPr>
        <w:tab/>
      </w:r>
      <w:r w:rsidRPr="00525FDF">
        <w:rPr>
          <w:rFonts w:eastAsiaTheme="minorHAnsi" w:cs="Times New Roman"/>
          <w:color w:val="000000"/>
          <w:kern w:val="0"/>
          <w:lang w:eastAsia="en-US" w:bidi="ar-SA"/>
        </w:rPr>
        <w:t>Zamawiający informuje, że procedura zmiany sprzedawcy energii elektrycznej przeprowadzana jest po raz kolejny.</w:t>
      </w:r>
    </w:p>
    <w:p w:rsidR="00525FDF" w:rsidRPr="00264DB5" w:rsidRDefault="00525FDF" w:rsidP="00264DB5">
      <w:pPr>
        <w:autoSpaceDE w:val="0"/>
        <w:adjustRightInd w:val="0"/>
        <w:ind w:left="568" w:hanging="284"/>
        <w:jc w:val="both"/>
        <w:rPr>
          <w:rFonts w:eastAsiaTheme="minorHAnsi" w:cs="Times New Roman"/>
          <w:color w:val="FF0000"/>
          <w:kern w:val="0"/>
          <w:lang w:eastAsia="en-US" w:bidi="ar-SA"/>
        </w:rPr>
      </w:pPr>
      <w:r>
        <w:rPr>
          <w:rFonts w:eastAsiaTheme="minorHAnsi" w:cs="Times New Roman"/>
          <w:color w:val="000000"/>
          <w:kern w:val="0"/>
          <w:lang w:eastAsia="en-US" w:bidi="ar-SA"/>
        </w:rPr>
        <w:t>6.</w:t>
      </w:r>
      <w:r>
        <w:rPr>
          <w:rFonts w:eastAsiaTheme="minorHAnsi" w:cs="Times New Roman"/>
          <w:color w:val="000000"/>
          <w:kern w:val="0"/>
          <w:lang w:eastAsia="en-US" w:bidi="ar-SA"/>
        </w:rPr>
        <w:tab/>
      </w:r>
      <w:r w:rsidRPr="008D7546">
        <w:rPr>
          <w:rFonts w:eastAsiaTheme="minorHAnsi" w:cs="Times New Roman"/>
          <w:kern w:val="0"/>
          <w:lang w:eastAsia="en-US" w:bidi="ar-SA"/>
        </w:rPr>
        <w:t xml:space="preserve">Obecnym sprzedawcą energii elektrycznej do obiektów Zamawiającego jest </w:t>
      </w:r>
      <w:r w:rsidRPr="008D7546">
        <w:rPr>
          <w:rFonts w:eastAsiaTheme="minorHAnsi" w:cs="Times New Roman"/>
          <w:kern w:val="0"/>
          <w:lang w:eastAsia="en-US" w:bidi="ar-SA"/>
        </w:rPr>
        <w:br/>
      </w:r>
      <w:r w:rsidR="008D7546" w:rsidRPr="008D7546">
        <w:rPr>
          <w:rFonts w:eastAsiaTheme="minorHAnsi" w:cs="Times New Roman"/>
          <w:kern w:val="0"/>
          <w:lang w:eastAsia="en-US" w:bidi="ar-SA"/>
        </w:rPr>
        <w:t xml:space="preserve">Energa Obrót S. A. </w:t>
      </w:r>
      <w:r w:rsidRPr="008D7546">
        <w:rPr>
          <w:rFonts w:eastAsiaTheme="minorHAnsi" w:cs="Times New Roman"/>
          <w:kern w:val="0"/>
          <w:lang w:eastAsia="en-US" w:bidi="ar-SA"/>
        </w:rPr>
        <w:t xml:space="preserve">w ramach umowy zawartej na czas określony od dnia 01 </w:t>
      </w:r>
      <w:r w:rsidR="008D7546" w:rsidRPr="008D7546">
        <w:rPr>
          <w:rFonts w:eastAsiaTheme="minorHAnsi" w:cs="Times New Roman"/>
          <w:kern w:val="0"/>
          <w:lang w:eastAsia="en-US" w:bidi="ar-SA"/>
        </w:rPr>
        <w:t>kwietnia 2020</w:t>
      </w:r>
      <w:r w:rsidRPr="008D7546">
        <w:rPr>
          <w:rFonts w:eastAsiaTheme="minorHAnsi" w:cs="Times New Roman"/>
          <w:kern w:val="0"/>
          <w:lang w:eastAsia="en-US" w:bidi="ar-SA"/>
        </w:rPr>
        <w:t xml:space="preserve"> r. do dnia 31 </w:t>
      </w:r>
      <w:r w:rsidR="008D7546" w:rsidRPr="008D7546">
        <w:rPr>
          <w:rFonts w:eastAsiaTheme="minorHAnsi" w:cs="Times New Roman"/>
          <w:kern w:val="0"/>
          <w:lang w:eastAsia="en-US" w:bidi="ar-SA"/>
        </w:rPr>
        <w:t xml:space="preserve">grudnia </w:t>
      </w:r>
      <w:r w:rsidRPr="008D7546">
        <w:rPr>
          <w:rFonts w:eastAsiaTheme="minorHAnsi" w:cs="Times New Roman"/>
          <w:kern w:val="0"/>
          <w:lang w:eastAsia="en-US" w:bidi="ar-SA"/>
        </w:rPr>
        <w:t>202</w:t>
      </w:r>
      <w:r w:rsidR="008D7546" w:rsidRPr="008D7546">
        <w:rPr>
          <w:rFonts w:eastAsiaTheme="minorHAnsi" w:cs="Times New Roman"/>
          <w:kern w:val="0"/>
          <w:lang w:eastAsia="en-US" w:bidi="ar-SA"/>
        </w:rPr>
        <w:t>1</w:t>
      </w:r>
      <w:r w:rsidRPr="008D7546">
        <w:rPr>
          <w:rFonts w:eastAsiaTheme="minorHAnsi" w:cs="Times New Roman"/>
          <w:kern w:val="0"/>
          <w:lang w:eastAsia="en-US" w:bidi="ar-SA"/>
        </w:rPr>
        <w:t xml:space="preserve"> r.</w:t>
      </w:r>
    </w:p>
    <w:p w:rsidR="00525FDF" w:rsidRDefault="00525FDF" w:rsidP="00264DB5">
      <w:pPr>
        <w:autoSpaceDE w:val="0"/>
        <w:adjustRightInd w:val="0"/>
        <w:ind w:left="568" w:hanging="284"/>
        <w:jc w:val="both"/>
        <w:rPr>
          <w:rFonts w:eastAsiaTheme="minorHAnsi" w:cs="Times New Roman"/>
          <w:color w:val="000000"/>
          <w:kern w:val="0"/>
          <w:lang w:eastAsia="en-US" w:bidi="ar-SA"/>
        </w:rPr>
      </w:pPr>
      <w:r>
        <w:rPr>
          <w:rFonts w:eastAsiaTheme="minorHAnsi" w:cs="Times New Roman"/>
          <w:color w:val="000000"/>
          <w:kern w:val="0"/>
          <w:lang w:eastAsia="en-US" w:bidi="ar-SA"/>
        </w:rPr>
        <w:t>7.</w:t>
      </w:r>
      <w:r>
        <w:rPr>
          <w:rFonts w:eastAsiaTheme="minorHAnsi" w:cs="Times New Roman"/>
          <w:color w:val="000000"/>
          <w:kern w:val="0"/>
          <w:lang w:eastAsia="en-US" w:bidi="ar-SA"/>
        </w:rPr>
        <w:tab/>
      </w:r>
      <w:r w:rsidRPr="00525FDF">
        <w:rPr>
          <w:rFonts w:eastAsiaTheme="minorHAnsi" w:cs="Times New Roman"/>
          <w:color w:val="000000"/>
          <w:kern w:val="0"/>
          <w:lang w:eastAsia="en-US" w:bidi="ar-SA"/>
        </w:rPr>
        <w:t xml:space="preserve">Energia elektryczna powinna spełniać standardy techniczne zgodnie z zapisami ustawy </w:t>
      </w:r>
      <w:r w:rsidR="00264DB5">
        <w:rPr>
          <w:rFonts w:eastAsiaTheme="minorHAnsi" w:cs="Times New Roman"/>
          <w:color w:val="000000"/>
          <w:kern w:val="0"/>
          <w:lang w:eastAsia="en-US" w:bidi="ar-SA"/>
        </w:rPr>
        <w:br/>
      </w:r>
      <w:r w:rsidRPr="00525FDF">
        <w:rPr>
          <w:rFonts w:eastAsiaTheme="minorHAnsi" w:cs="Times New Roman"/>
          <w:color w:val="000000"/>
          <w:kern w:val="0"/>
          <w:lang w:eastAsia="en-US" w:bidi="ar-SA"/>
        </w:rPr>
        <w:t xml:space="preserve">z dnia 10 kwietnia 1997 r. </w:t>
      </w:r>
      <w:r w:rsidRPr="00525FDF">
        <w:rPr>
          <w:rFonts w:eastAsiaTheme="minorHAnsi" w:cs="Times New Roman"/>
          <w:i/>
          <w:color w:val="000000"/>
          <w:kern w:val="0"/>
          <w:lang w:eastAsia="en-US" w:bidi="ar-SA"/>
        </w:rPr>
        <w:t>Prawo energetyczne</w:t>
      </w:r>
      <w:r w:rsidRPr="00525FDF">
        <w:rPr>
          <w:rFonts w:eastAsiaTheme="minorHAnsi" w:cs="Times New Roman"/>
          <w:color w:val="000000"/>
          <w:kern w:val="0"/>
          <w:lang w:eastAsia="en-US" w:bidi="ar-SA"/>
        </w:rPr>
        <w:t xml:space="preserve"> (Dz. U. z 20</w:t>
      </w:r>
      <w:r w:rsidR="00264DB5">
        <w:rPr>
          <w:rFonts w:eastAsiaTheme="minorHAnsi" w:cs="Times New Roman"/>
          <w:color w:val="000000"/>
          <w:kern w:val="0"/>
          <w:lang w:eastAsia="en-US" w:bidi="ar-SA"/>
        </w:rPr>
        <w:t>21</w:t>
      </w:r>
      <w:r w:rsidRPr="00525FDF">
        <w:rPr>
          <w:rFonts w:eastAsiaTheme="minorHAnsi" w:cs="Times New Roman"/>
          <w:color w:val="000000"/>
          <w:kern w:val="0"/>
          <w:lang w:eastAsia="en-US" w:bidi="ar-SA"/>
        </w:rPr>
        <w:t xml:space="preserve"> r., poz. 7</w:t>
      </w:r>
      <w:r w:rsidR="00264DB5">
        <w:rPr>
          <w:rFonts w:eastAsiaTheme="minorHAnsi" w:cs="Times New Roman"/>
          <w:color w:val="000000"/>
          <w:kern w:val="0"/>
          <w:lang w:eastAsia="en-US" w:bidi="ar-SA"/>
        </w:rPr>
        <w:t>16</w:t>
      </w:r>
      <w:r w:rsidRPr="00525FDF">
        <w:rPr>
          <w:rFonts w:eastAsiaTheme="minorHAnsi" w:cs="Times New Roman"/>
          <w:color w:val="000000"/>
          <w:kern w:val="0"/>
          <w:lang w:eastAsia="en-US" w:bidi="ar-SA"/>
        </w:rPr>
        <w:t>, z późn. zm.) oraz rozporządzeniami wykonawczymi do tej ustawy i Polskimi Normami.</w:t>
      </w:r>
    </w:p>
    <w:p w:rsidR="00525FDF" w:rsidRDefault="00525FDF" w:rsidP="00264DB5">
      <w:pPr>
        <w:autoSpaceDE w:val="0"/>
        <w:adjustRightInd w:val="0"/>
        <w:ind w:left="568" w:hanging="284"/>
        <w:jc w:val="both"/>
        <w:rPr>
          <w:rFonts w:eastAsiaTheme="minorHAnsi" w:cs="Times New Roman"/>
          <w:color w:val="000000"/>
          <w:kern w:val="0"/>
          <w:lang w:eastAsia="en-US" w:bidi="ar-SA"/>
        </w:rPr>
      </w:pPr>
      <w:r>
        <w:rPr>
          <w:rFonts w:eastAsiaTheme="minorHAnsi" w:cs="Times New Roman"/>
          <w:color w:val="000000"/>
          <w:kern w:val="0"/>
          <w:lang w:eastAsia="en-US" w:bidi="ar-SA"/>
        </w:rPr>
        <w:t>8.</w:t>
      </w:r>
      <w:r>
        <w:rPr>
          <w:rFonts w:eastAsiaTheme="minorHAnsi" w:cs="Times New Roman"/>
          <w:color w:val="000000"/>
          <w:kern w:val="0"/>
          <w:lang w:eastAsia="en-US" w:bidi="ar-SA"/>
        </w:rPr>
        <w:tab/>
      </w:r>
      <w:r w:rsidRPr="00525FDF">
        <w:rPr>
          <w:rFonts w:eastAsiaTheme="minorHAnsi" w:cs="Times New Roman"/>
          <w:color w:val="000000"/>
          <w:kern w:val="0"/>
          <w:lang w:eastAsia="en-US" w:bidi="ar-SA"/>
        </w:rPr>
        <w:t xml:space="preserve">Zamawiający zobowiązuje Wykonawcę do wykonania czynności wynikających </w:t>
      </w:r>
      <w:r w:rsidRPr="00525FDF">
        <w:rPr>
          <w:rFonts w:eastAsiaTheme="minorHAnsi" w:cs="Times New Roman"/>
          <w:color w:val="000000"/>
          <w:kern w:val="0"/>
          <w:lang w:eastAsia="en-US" w:bidi="ar-SA"/>
        </w:rPr>
        <w:br/>
        <w:t xml:space="preserve">z </w:t>
      </w:r>
      <w:r w:rsidRPr="00525FDF">
        <w:rPr>
          <w:rFonts w:eastAsiaTheme="minorHAnsi" w:cs="Times New Roman"/>
          <w:i/>
          <w:color w:val="000000"/>
          <w:kern w:val="0"/>
          <w:lang w:eastAsia="en-US" w:bidi="ar-SA"/>
        </w:rPr>
        <w:t>Pełnomocnictwa</w:t>
      </w:r>
      <w:r w:rsidRPr="00525FDF">
        <w:rPr>
          <w:rFonts w:eastAsiaTheme="minorHAnsi" w:cs="Times New Roman"/>
          <w:color w:val="000000"/>
          <w:kern w:val="0"/>
          <w:lang w:eastAsia="en-US" w:bidi="ar-SA"/>
        </w:rPr>
        <w:t xml:space="preserve">, stanowiącego załącznik nr </w:t>
      </w:r>
      <w:r w:rsidR="008D7546">
        <w:rPr>
          <w:rFonts w:eastAsiaTheme="minorHAnsi" w:cs="Times New Roman"/>
          <w:color w:val="000000"/>
          <w:kern w:val="0"/>
          <w:lang w:eastAsia="en-US" w:bidi="ar-SA"/>
        </w:rPr>
        <w:t>4</w:t>
      </w:r>
      <w:r w:rsidRPr="00525FDF">
        <w:rPr>
          <w:rFonts w:eastAsiaTheme="minorHAnsi" w:cs="Times New Roman"/>
          <w:color w:val="000000"/>
          <w:kern w:val="0"/>
          <w:lang w:eastAsia="en-US" w:bidi="ar-SA"/>
        </w:rPr>
        <w:t xml:space="preserve"> </w:t>
      </w:r>
      <w:r w:rsidR="008D7546" w:rsidRPr="008D7546">
        <w:rPr>
          <w:rFonts w:eastAsiaTheme="minorHAnsi" w:cs="Times New Roman"/>
          <w:i/>
          <w:color w:val="000000"/>
          <w:kern w:val="0"/>
          <w:lang w:eastAsia="en-US" w:bidi="ar-SA"/>
        </w:rPr>
        <w:t>Istotnych postanowieniach umowy</w:t>
      </w:r>
      <w:r w:rsidRPr="00525FDF">
        <w:rPr>
          <w:rFonts w:eastAsiaTheme="minorHAnsi" w:cs="Times New Roman"/>
          <w:color w:val="000000"/>
          <w:kern w:val="0"/>
          <w:lang w:eastAsia="en-US" w:bidi="ar-SA"/>
        </w:rPr>
        <w:t xml:space="preserve">, </w:t>
      </w:r>
      <w:r w:rsidR="008D7546">
        <w:rPr>
          <w:rFonts w:eastAsiaTheme="minorHAnsi" w:cs="Times New Roman"/>
          <w:color w:val="000000"/>
          <w:kern w:val="0"/>
          <w:lang w:eastAsia="en-US" w:bidi="ar-SA"/>
        </w:rPr>
        <w:br/>
      </w:r>
      <w:r w:rsidRPr="00525FDF">
        <w:rPr>
          <w:rFonts w:eastAsiaTheme="minorHAnsi" w:cs="Times New Roman"/>
          <w:color w:val="000000"/>
          <w:kern w:val="0"/>
          <w:lang w:eastAsia="en-US" w:bidi="ar-SA"/>
        </w:rPr>
        <w:t xml:space="preserve">a w szczególności do zgłoszenia wskazanemu Operatorowi Systemu Dystrybucyjnego </w:t>
      </w:r>
      <w:r w:rsidR="008D7546">
        <w:rPr>
          <w:rFonts w:eastAsiaTheme="minorHAnsi" w:cs="Times New Roman"/>
          <w:color w:val="000000"/>
          <w:kern w:val="0"/>
          <w:lang w:eastAsia="en-US" w:bidi="ar-SA"/>
        </w:rPr>
        <w:br/>
      </w:r>
      <w:r w:rsidRPr="00525FDF">
        <w:rPr>
          <w:rFonts w:eastAsiaTheme="minorHAnsi" w:cs="Times New Roman"/>
          <w:color w:val="000000"/>
          <w:kern w:val="0"/>
          <w:lang w:eastAsia="en-US" w:bidi="ar-SA"/>
        </w:rPr>
        <w:t>do</w:t>
      </w:r>
      <w:r w:rsidR="008D7546">
        <w:rPr>
          <w:rFonts w:eastAsiaTheme="minorHAnsi" w:cs="Times New Roman"/>
          <w:color w:val="000000"/>
          <w:kern w:val="0"/>
          <w:lang w:eastAsia="en-US" w:bidi="ar-SA"/>
        </w:rPr>
        <w:t xml:space="preserve"> </w:t>
      </w:r>
      <w:r w:rsidRPr="00525FDF">
        <w:rPr>
          <w:rFonts w:eastAsiaTheme="minorHAnsi" w:cs="Times New Roman"/>
          <w:color w:val="000000"/>
          <w:kern w:val="0"/>
          <w:lang w:eastAsia="en-US" w:bidi="ar-SA"/>
        </w:rPr>
        <w:t>realizacji zawartej z Wykonawcą umowy sprzedaży energii elektrycznej, składania oświadczeń woli oraz ustalania w imieniu Zamawiającego wszelkich niezbędnych informacji.</w:t>
      </w:r>
    </w:p>
    <w:p w:rsidR="00525FDF" w:rsidRPr="00525FDF" w:rsidRDefault="00525FDF" w:rsidP="00264DB5">
      <w:pPr>
        <w:autoSpaceDE w:val="0"/>
        <w:adjustRightInd w:val="0"/>
        <w:ind w:left="568" w:hanging="284"/>
        <w:jc w:val="both"/>
        <w:rPr>
          <w:rFonts w:eastAsiaTheme="minorHAnsi" w:cs="Times New Roman"/>
          <w:i/>
          <w:color w:val="000000"/>
          <w:kern w:val="0"/>
          <w:lang w:eastAsia="en-US" w:bidi="ar-SA"/>
        </w:rPr>
      </w:pPr>
      <w:r>
        <w:rPr>
          <w:rFonts w:eastAsiaTheme="minorHAnsi" w:cs="Times New Roman"/>
          <w:color w:val="000000"/>
          <w:kern w:val="0"/>
          <w:lang w:eastAsia="en-US" w:bidi="ar-SA"/>
        </w:rPr>
        <w:t>9.</w:t>
      </w:r>
      <w:r>
        <w:rPr>
          <w:rFonts w:eastAsiaTheme="minorHAnsi" w:cs="Times New Roman"/>
          <w:color w:val="000000"/>
          <w:kern w:val="0"/>
          <w:lang w:eastAsia="en-US" w:bidi="ar-SA"/>
        </w:rPr>
        <w:tab/>
      </w:r>
      <w:r w:rsidRPr="00525FDF">
        <w:rPr>
          <w:rFonts w:eastAsiaTheme="minorHAnsi" w:cs="Times New Roman"/>
          <w:color w:val="000000"/>
          <w:kern w:val="0"/>
          <w:lang w:eastAsia="en-US" w:bidi="ar-SA"/>
        </w:rPr>
        <w:t xml:space="preserve">W nawiązaniu do art. </w:t>
      </w:r>
      <w:r w:rsidR="00264DB5">
        <w:rPr>
          <w:rFonts w:eastAsiaTheme="minorHAnsi" w:cs="Times New Roman"/>
          <w:color w:val="000000"/>
          <w:kern w:val="0"/>
          <w:lang w:eastAsia="en-US" w:bidi="ar-SA"/>
        </w:rPr>
        <w:t>455</w:t>
      </w:r>
      <w:r w:rsidRPr="00525FDF">
        <w:rPr>
          <w:rFonts w:eastAsiaTheme="minorHAnsi" w:cs="Times New Roman"/>
          <w:color w:val="000000"/>
          <w:kern w:val="0"/>
          <w:lang w:eastAsia="en-US" w:bidi="ar-SA"/>
        </w:rPr>
        <w:t xml:space="preserve"> ust. 1 pkt 1 ustawy Zamawiający zastrzega sobie możliwość zmian postanowień zawartej umowy w stosunku do treści oferty, na podstawie której dokonano wyboru Wykonawcy w przypadkach określonych w § 5 </w:t>
      </w:r>
      <w:r w:rsidRPr="00525FDF">
        <w:rPr>
          <w:rFonts w:eastAsiaTheme="minorHAnsi" w:cs="Times New Roman"/>
          <w:i/>
          <w:color w:val="000000"/>
          <w:kern w:val="0"/>
          <w:lang w:eastAsia="en-US" w:bidi="ar-SA"/>
        </w:rPr>
        <w:t xml:space="preserve">Istotnych </w:t>
      </w:r>
      <w:r w:rsidRPr="00525FDF">
        <w:rPr>
          <w:rFonts w:eastAsiaTheme="minorHAnsi" w:cs="Times New Roman"/>
          <w:i/>
          <w:color w:val="000000"/>
          <w:kern w:val="0"/>
          <w:lang w:eastAsia="en-US" w:bidi="ar-SA"/>
        </w:rPr>
        <w:br/>
        <w:t xml:space="preserve">postanowieniach umowy </w:t>
      </w:r>
      <w:r w:rsidRPr="00525FDF">
        <w:rPr>
          <w:rFonts w:eastAsiaTheme="minorHAnsi" w:cs="Times New Roman"/>
          <w:color w:val="000000"/>
          <w:kern w:val="0"/>
          <w:lang w:eastAsia="en-US" w:bidi="ar-SA"/>
        </w:rPr>
        <w:t xml:space="preserve">( załącznik nr </w:t>
      </w:r>
      <w:r w:rsidR="008D7546">
        <w:rPr>
          <w:rFonts w:eastAsiaTheme="minorHAnsi" w:cs="Times New Roman"/>
          <w:color w:val="000000"/>
          <w:kern w:val="0"/>
          <w:lang w:eastAsia="en-US" w:bidi="ar-SA"/>
        </w:rPr>
        <w:t>9</w:t>
      </w:r>
      <w:r w:rsidRPr="00525FDF">
        <w:rPr>
          <w:rFonts w:eastAsiaTheme="minorHAnsi" w:cs="Times New Roman"/>
          <w:color w:val="000000"/>
          <w:kern w:val="0"/>
          <w:lang w:eastAsia="en-US" w:bidi="ar-SA"/>
        </w:rPr>
        <w:t xml:space="preserve"> do SWZ). </w:t>
      </w:r>
    </w:p>
    <w:p w:rsidR="00EA2294" w:rsidRDefault="00525FDF" w:rsidP="00A7166E">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A7166E">
        <w:rPr>
          <w:rFonts w:eastAsiaTheme="minorHAnsi" w:cs="Times New Roman"/>
          <w:color w:val="000000"/>
          <w:kern w:val="0"/>
          <w:lang w:eastAsia="en-US" w:bidi="ar-SA"/>
        </w:rPr>
        <w:t>0</w:t>
      </w:r>
      <w:r>
        <w:rPr>
          <w:rFonts w:eastAsiaTheme="minorHAnsi" w:cs="Times New Roman"/>
          <w:color w:val="000000"/>
          <w:kern w:val="0"/>
          <w:lang w:eastAsia="en-US" w:bidi="ar-SA"/>
        </w:rPr>
        <w:t>.</w:t>
      </w:r>
      <w:r>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w:t>
      </w:r>
      <w:r w:rsidRPr="00EA2294">
        <w:rPr>
          <w:rFonts w:eastAsiaTheme="minorHAnsi" w:cs="Times New Roman"/>
          <w:color w:val="000000"/>
          <w:kern w:val="0"/>
          <w:lang w:eastAsia="en-US" w:bidi="ar-SA"/>
        </w:rPr>
        <w:t>ofert wariantowych</w:t>
      </w:r>
      <w:r w:rsidR="00EA2294" w:rsidRPr="00EA2294">
        <w:rPr>
          <w:rFonts w:eastAsiaTheme="minorHAnsi" w:cs="Times New Roman"/>
          <w:color w:val="000000"/>
          <w:kern w:val="0"/>
          <w:lang w:eastAsia="en-US" w:bidi="ar-SA"/>
        </w:rPr>
        <w:t>.</w:t>
      </w:r>
    </w:p>
    <w:p w:rsidR="00EA2294" w:rsidRPr="00A7166E" w:rsidRDefault="00525FDF" w:rsidP="00A7166E">
      <w:pPr>
        <w:widowControl/>
        <w:suppressAutoHyphens w:val="0"/>
        <w:autoSpaceDE w:val="0"/>
        <w:adjustRightInd w:val="0"/>
        <w:ind w:left="567" w:hanging="425"/>
        <w:jc w:val="both"/>
        <w:textAlignment w:val="auto"/>
        <w:rPr>
          <w:rFonts w:eastAsiaTheme="minorHAnsi" w:cs="Times New Roman"/>
          <w:kern w:val="0"/>
          <w:lang w:eastAsia="en-US" w:bidi="ar-SA"/>
        </w:rPr>
      </w:pPr>
      <w:r>
        <w:rPr>
          <w:rFonts w:eastAsiaTheme="minorHAnsi" w:cs="Times New Roman"/>
          <w:color w:val="000000"/>
          <w:kern w:val="0"/>
          <w:lang w:eastAsia="en-US" w:bidi="ar-SA"/>
        </w:rPr>
        <w:t>1</w:t>
      </w:r>
      <w:r w:rsidR="00A7166E">
        <w:rPr>
          <w:rFonts w:eastAsiaTheme="minorHAnsi" w:cs="Times New Roman"/>
          <w:color w:val="000000"/>
          <w:kern w:val="0"/>
          <w:lang w:eastAsia="en-US" w:bidi="ar-SA"/>
        </w:rPr>
        <w:t>1</w:t>
      </w:r>
      <w:r>
        <w:rPr>
          <w:rFonts w:eastAsiaTheme="minorHAnsi" w:cs="Times New Roman"/>
          <w:color w:val="000000"/>
          <w:kern w:val="0"/>
          <w:lang w:eastAsia="en-US" w:bidi="ar-SA"/>
        </w:rPr>
        <w:t>.</w:t>
      </w:r>
      <w:r>
        <w:rPr>
          <w:rFonts w:eastAsiaTheme="minorHAnsi" w:cs="Times New Roman"/>
          <w:color w:val="000000"/>
          <w:kern w:val="0"/>
          <w:lang w:eastAsia="en-US" w:bidi="ar-SA"/>
        </w:rPr>
        <w:tab/>
      </w:r>
      <w:r w:rsidR="00EA2294" w:rsidRPr="00A7166E">
        <w:rPr>
          <w:rFonts w:eastAsiaTheme="minorHAnsi" w:cs="Times New Roman"/>
          <w:kern w:val="0"/>
          <w:lang w:eastAsia="en-US" w:bidi="ar-SA"/>
        </w:rPr>
        <w:t xml:space="preserve">Zamawiający </w:t>
      </w:r>
      <w:r w:rsidR="00A7166E" w:rsidRPr="00A7166E">
        <w:rPr>
          <w:rFonts w:eastAsiaTheme="minorHAnsi" w:cs="Times New Roman"/>
          <w:kern w:val="0"/>
          <w:lang w:eastAsia="en-US" w:bidi="ar-SA"/>
        </w:rPr>
        <w:t xml:space="preserve">nie </w:t>
      </w:r>
      <w:r w:rsidR="00EA2294" w:rsidRPr="00A7166E">
        <w:rPr>
          <w:rFonts w:eastAsiaTheme="minorHAnsi" w:cs="Times New Roman"/>
          <w:kern w:val="0"/>
          <w:lang w:eastAsia="en-US" w:bidi="ar-SA"/>
        </w:rPr>
        <w:t>dopuszcza powierzeni</w:t>
      </w:r>
      <w:r w:rsidR="00A7166E" w:rsidRPr="00A7166E">
        <w:rPr>
          <w:rFonts w:eastAsiaTheme="minorHAnsi" w:cs="Times New Roman"/>
          <w:kern w:val="0"/>
          <w:lang w:eastAsia="en-US" w:bidi="ar-SA"/>
        </w:rPr>
        <w:t>a</w:t>
      </w:r>
      <w:r w:rsidR="00EA2294" w:rsidRPr="00A7166E">
        <w:rPr>
          <w:rFonts w:eastAsiaTheme="minorHAnsi" w:cs="Times New Roman"/>
          <w:kern w:val="0"/>
          <w:lang w:eastAsia="en-US" w:bidi="ar-SA"/>
        </w:rPr>
        <w:t xml:space="preserve"> wykonania części zamówienia Podwykonawcy.</w:t>
      </w:r>
    </w:p>
    <w:p w:rsidR="00A120E2" w:rsidRPr="00A120E2" w:rsidRDefault="005A59CE" w:rsidP="00A7166E">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A7166E">
        <w:rPr>
          <w:rFonts w:eastAsiaTheme="minorHAnsi" w:cs="Times New Roman"/>
          <w:kern w:val="0"/>
          <w:lang w:eastAsia="en-US" w:bidi="ar-SA"/>
        </w:rPr>
        <w:t>1</w:t>
      </w:r>
      <w:r w:rsidR="00A7166E" w:rsidRPr="00A7166E">
        <w:rPr>
          <w:rFonts w:eastAsiaTheme="minorHAnsi" w:cs="Times New Roman"/>
          <w:kern w:val="0"/>
          <w:lang w:eastAsia="en-US" w:bidi="ar-SA"/>
        </w:rPr>
        <w:t>2</w:t>
      </w:r>
      <w:r w:rsidR="00EA2294" w:rsidRPr="00A7166E">
        <w:rPr>
          <w:rFonts w:eastAsiaTheme="minorHAnsi" w:cs="Times New Roman"/>
          <w:kern w:val="0"/>
          <w:lang w:eastAsia="en-US" w:bidi="ar-SA"/>
        </w:rPr>
        <w:t>.</w:t>
      </w:r>
      <w:r w:rsidR="00A7166E">
        <w:rPr>
          <w:rFonts w:eastAsiaTheme="minorHAnsi" w:cs="Times New Roman"/>
          <w:kern w:val="0"/>
          <w:lang w:eastAsia="en-US" w:bidi="ar-SA"/>
        </w:rPr>
        <w:tab/>
      </w:r>
      <w:r w:rsidR="00A120E2" w:rsidRPr="00A7166E">
        <w:rPr>
          <w:rFonts w:eastAsiaTheme="minorHAnsi" w:cs="Times New Roman"/>
          <w:kern w:val="0"/>
          <w:lang w:eastAsia="en-US" w:bidi="ar-SA"/>
        </w:rPr>
        <w:t>Zg</w:t>
      </w:r>
      <w:r w:rsidR="00A120E2">
        <w:rPr>
          <w:rFonts w:eastAsiaTheme="minorHAnsi" w:cs="Times New Roman"/>
          <w:color w:val="000000"/>
          <w:kern w:val="0"/>
          <w:lang w:eastAsia="en-US" w:bidi="ar-SA"/>
        </w:rPr>
        <w:t xml:space="preserve">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9708A9" w:rsidRPr="00EA2294" w:rsidRDefault="00CA65A8" w:rsidP="00A7166E">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A7166E">
        <w:rPr>
          <w:rFonts w:eastAsiaTheme="minorHAnsi" w:cs="Times New Roman"/>
          <w:color w:val="000000"/>
          <w:kern w:val="0"/>
          <w:lang w:eastAsia="en-US" w:bidi="ar-SA"/>
        </w:rPr>
        <w:t>3</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Pr="00CA65A8" w:rsidRDefault="00CA65A8" w:rsidP="00A7166E">
      <w:pPr>
        <w:widowControl/>
        <w:suppressAutoHyphens w:val="0"/>
        <w:autoSpaceDE w:val="0"/>
        <w:adjustRightInd w:val="0"/>
        <w:ind w:left="567" w:hanging="425"/>
        <w:jc w:val="both"/>
        <w:textAlignment w:val="auto"/>
        <w:rPr>
          <w:rFonts w:cs="Times New Roman"/>
          <w:color w:val="000000"/>
        </w:rPr>
      </w:pPr>
      <w:r>
        <w:rPr>
          <w:rFonts w:eastAsiaTheme="minorHAnsi" w:cs="Times New Roman"/>
          <w:color w:val="000000"/>
          <w:kern w:val="0"/>
          <w:lang w:eastAsia="en-US" w:bidi="ar-SA"/>
        </w:rPr>
        <w:t>1</w:t>
      </w:r>
      <w:r w:rsidR="00A7166E">
        <w:rPr>
          <w:rFonts w:eastAsiaTheme="minorHAnsi" w:cs="Times New Roman"/>
          <w:color w:val="000000"/>
          <w:kern w:val="0"/>
          <w:lang w:eastAsia="en-US" w:bidi="ar-SA"/>
        </w:rPr>
        <w:t>4</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Pr>
          <w:rFonts w:eastAsia="Times New Roman" w:cs="Times New Roman"/>
        </w:rPr>
        <w:tab/>
      </w:r>
      <w:r w:rsidR="00B373D4" w:rsidRPr="00CA65A8">
        <w:rPr>
          <w:rFonts w:eastAsia="Times New Roman" w:cs="Times New Roman"/>
        </w:rPr>
        <w:t xml:space="preserve">Zamawiający zastrzega sobie, że całkowita wartość zamówienia nie może </w:t>
      </w:r>
      <w:r w:rsidR="00A7166E" w:rsidRPr="00CA65A8">
        <w:rPr>
          <w:rFonts w:eastAsia="Times New Roman" w:cs="Times New Roman"/>
        </w:rPr>
        <w:t>przekroczyć posiadanych</w:t>
      </w:r>
      <w:r w:rsidR="00B373D4" w:rsidRPr="00CA65A8">
        <w:rPr>
          <w:rFonts w:eastAsia="Times New Roman" w:cs="Times New Roman"/>
        </w:rPr>
        <w:t xml:space="preserve"> środków finansowych.</w:t>
      </w:r>
    </w:p>
    <w:p w:rsidR="00EA2294" w:rsidRPr="007C7919" w:rsidRDefault="001B152E" w:rsidP="005A59CE">
      <w:pPr>
        <w:autoSpaceDE w:val="0"/>
        <w:adjustRightInd w:val="0"/>
        <w:ind w:left="567" w:hanging="425"/>
        <w:jc w:val="both"/>
        <w:rPr>
          <w:rFonts w:cs="Times New Roman"/>
          <w:color w:val="000000"/>
        </w:rPr>
      </w:pPr>
      <w:r w:rsidRPr="007C7919">
        <w:rPr>
          <w:rFonts w:cs="Times New Roman"/>
        </w:rPr>
        <w:t xml:space="preserve"> </w:t>
      </w: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A10783">
      <w:pPr>
        <w:widowControl/>
        <w:numPr>
          <w:ilvl w:val="1"/>
          <w:numId w:val="12"/>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A10783">
      <w:pPr>
        <w:widowControl/>
        <w:numPr>
          <w:ilvl w:val="1"/>
          <w:numId w:val="12"/>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z 2020 r., poz. 344.).</w:t>
      </w:r>
    </w:p>
    <w:p w:rsidR="0085749A" w:rsidRPr="009A76FB" w:rsidRDefault="0058449C" w:rsidP="00A10783">
      <w:pPr>
        <w:widowControl/>
        <w:numPr>
          <w:ilvl w:val="1"/>
          <w:numId w:val="12"/>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lastRenderedPageBreak/>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7"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A10783">
      <w:pPr>
        <w:pStyle w:val="Akapitzlist"/>
        <w:numPr>
          <w:ilvl w:val="1"/>
          <w:numId w:val="12"/>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A10783">
      <w:pPr>
        <w:widowControl/>
        <w:numPr>
          <w:ilvl w:val="1"/>
          <w:numId w:val="12"/>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w:t>
      </w:r>
      <w:r w:rsidR="00FC0C08" w:rsidRPr="00E60CB7">
        <w:rPr>
          <w:rFonts w:eastAsiaTheme="minorHAnsi" w:cs="Times New Roman"/>
          <w:color w:val="000000"/>
          <w:kern w:val="0"/>
          <w:lang w:eastAsia="en-US" w:bidi="ar-SA"/>
        </w:rPr>
        <w:t xml:space="preserve">korespondencji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Open Nexus</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1"/>
      </w:r>
      <w:r w:rsidR="00123B61" w:rsidRPr="00E60CB7">
        <w:rPr>
          <w:rFonts w:eastAsiaTheme="minorHAnsi" w:cs="Times New Roman"/>
          <w:color w:val="000000"/>
          <w:kern w:val="0"/>
          <w:lang w:eastAsia="en-US" w:bidi="ar-SA"/>
        </w:rPr>
        <w:t>.</w:t>
      </w:r>
    </w:p>
    <w:p w:rsidR="00123B61" w:rsidRPr="00D764DB" w:rsidRDefault="00123B61" w:rsidP="00A10783">
      <w:pPr>
        <w:widowControl/>
        <w:numPr>
          <w:ilvl w:val="1"/>
          <w:numId w:val="12"/>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A10783">
      <w:pPr>
        <w:widowControl/>
        <w:numPr>
          <w:ilvl w:val="1"/>
          <w:numId w:val="12"/>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internetu,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8"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lastRenderedPageBreak/>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19"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92343D" w:rsidRPr="0058449C">
        <w:rPr>
          <w:rFonts w:eastAsia="Times New Roman" w:cs="Times New Roman"/>
          <w:i/>
          <w:kern w:val="0"/>
          <w:lang w:eastAsia="ar-SA" w:bidi="ar-SA"/>
        </w:rPr>
        <w:t>SWZ</w:t>
      </w:r>
      <w:r w:rsidR="0092343D"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 xml:space="preserve">o zwalczaniu nieuczciwej </w:t>
      </w:r>
      <w:r w:rsidRPr="00932745">
        <w:rPr>
          <w:rFonts w:eastAsia="Times New Roman" w:cs="Times New Roman"/>
          <w:i/>
          <w:kern w:val="0"/>
          <w:lang w:eastAsia="ar-SA" w:bidi="ar-SA"/>
        </w:rPr>
        <w:t>konkurencji</w:t>
      </w:r>
      <w:r w:rsidR="00932745" w:rsidRPr="00932745">
        <w:rPr>
          <w:rFonts w:eastAsia="Times New Roman" w:cs="Times New Roman"/>
          <w:kern w:val="0"/>
          <w:lang w:eastAsia="ar-SA" w:bidi="ar-SA"/>
        </w:rPr>
        <w:t xml:space="preserve"> (Dz. U.</w:t>
      </w:r>
      <w:r w:rsidR="00932745" w:rsidRPr="00932745">
        <w:t xml:space="preserve"> </w:t>
      </w:r>
      <w:r w:rsidR="00932745" w:rsidRPr="00932745">
        <w:rPr>
          <w:rFonts w:eastAsia="Times New Roman" w:cs="Times New Roman"/>
          <w:kern w:val="0"/>
          <w:lang w:eastAsia="ar-SA" w:bidi="ar-SA"/>
        </w:rPr>
        <w:t>z 2020 r.</w:t>
      </w:r>
      <w:r w:rsidR="00932745">
        <w:rPr>
          <w:rFonts w:eastAsia="Times New Roman" w:cs="Times New Roman"/>
          <w:kern w:val="0"/>
          <w:lang w:eastAsia="ar-SA" w:bidi="ar-SA"/>
        </w:rPr>
        <w:t>,</w:t>
      </w:r>
      <w:r w:rsidR="00932745" w:rsidRPr="00932745">
        <w:rPr>
          <w:rFonts w:eastAsia="Times New Roman" w:cs="Times New Roman"/>
          <w:kern w:val="0"/>
          <w:lang w:eastAsia="ar-SA" w:bidi="ar-SA"/>
        </w:rPr>
        <w:t xml:space="preserve"> </w:t>
      </w:r>
      <w:r w:rsidR="00932745">
        <w:rPr>
          <w:rFonts w:eastAsia="Times New Roman" w:cs="Times New Roman"/>
          <w:kern w:val="0"/>
          <w:lang w:eastAsia="ar-SA" w:bidi="ar-SA"/>
        </w:rPr>
        <w:br/>
      </w:r>
      <w:r w:rsidR="00932745" w:rsidRPr="00932745">
        <w:rPr>
          <w:rFonts w:eastAsia="Times New Roman" w:cs="Times New Roman"/>
          <w:kern w:val="0"/>
          <w:lang w:eastAsia="ar-SA" w:bidi="ar-SA"/>
        </w:rPr>
        <w:t>poz. 1913</w:t>
      </w:r>
      <w:r w:rsidR="00932745">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w:t>
      </w:r>
      <w:r w:rsidR="0092343D">
        <w:rPr>
          <w:rFonts w:eastAsia="Times New Roman" w:cs="Times New Roman"/>
          <w:kern w:val="0"/>
          <w:lang w:eastAsia="ar-SA" w:bidi="ar-SA"/>
        </w:rPr>
        <w:br/>
      </w:r>
      <w:r w:rsidRPr="0058449C">
        <w:rPr>
          <w:rFonts w:eastAsia="Times New Roman" w:cs="Times New Roman"/>
          <w:kern w:val="0"/>
          <w:lang w:eastAsia="ar-SA" w:bidi="ar-SA"/>
        </w:rPr>
        <w:t>na zamieszczenie tajemnicy przedsiębiorstwa.</w:t>
      </w:r>
    </w:p>
    <w:p w:rsidR="005D4247" w:rsidRPr="0058449C" w:rsidRDefault="0058449C" w:rsidP="004D4B1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92343D">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w:t>
      </w:r>
      <w:r w:rsidR="0018513D" w:rsidRPr="0018513D">
        <w:rPr>
          <w:rFonts w:eastAsia="Times New Roman" w:cs="Times New Roman"/>
          <w:i/>
          <w:kern w:val="0"/>
          <w:lang w:eastAsia="ar-SA" w:bidi="ar-SA"/>
        </w:rPr>
        <w:t>Jednolity</w:t>
      </w:r>
      <w:r w:rsidR="00836CCF">
        <w:rPr>
          <w:rFonts w:eastAsia="Times New Roman" w:cs="Times New Roman"/>
          <w:i/>
          <w:kern w:val="0"/>
          <w:lang w:eastAsia="ar-SA" w:bidi="ar-SA"/>
        </w:rPr>
        <w:t xml:space="preserve"> Europejski Dokument Zamówienia</w:t>
      </w:r>
      <w:r w:rsidR="0018513D" w:rsidRPr="0018513D">
        <w:rPr>
          <w:rFonts w:eastAsia="Times New Roman" w:cs="Times New Roman"/>
          <w:kern w:val="0"/>
          <w:lang w:eastAsia="ar-SA" w:bidi="ar-SA"/>
        </w:rPr>
        <w:t>,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Oferta oraz przedmiotowe środki dowodowe (jeżeli były wymagane) składane elektronicznie muszą zostać podpisane elektronicznym kwalifikowanym podpisem</w:t>
      </w:r>
      <w:r w:rsidR="00836CCF">
        <w:rPr>
          <w:rFonts w:eastAsia="Times New Roman" w:cs="Times New Roman"/>
          <w:kern w:val="0"/>
          <w:lang w:eastAsia="ar-SA" w:bidi="ar-SA"/>
        </w:rPr>
        <w:t>.</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W procesie składania oferty w tym przedmiotowych środków dowodowych </w:t>
      </w:r>
      <w:r w:rsidR="00836CCF">
        <w:rPr>
          <w:rFonts w:eastAsia="Times New Roman" w:cs="Times New Roman"/>
          <w:kern w:val="0"/>
          <w:lang w:eastAsia="ar-SA" w:bidi="ar-SA"/>
        </w:rPr>
        <w:br/>
      </w:r>
      <w:r w:rsidRPr="0018513D">
        <w:rPr>
          <w:rFonts w:eastAsia="Times New Roman" w:cs="Times New Roman"/>
          <w:kern w:val="0"/>
          <w:lang w:eastAsia="ar-SA" w:bidi="ar-SA"/>
        </w:rPr>
        <w:t xml:space="preserve">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0"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0902A7" w:rsidRDefault="000902A7" w:rsidP="00792AF0">
      <w:pPr>
        <w:widowControl/>
        <w:autoSpaceDN/>
        <w:ind w:left="284" w:hanging="284"/>
        <w:jc w:val="both"/>
        <w:textAlignment w:val="auto"/>
        <w:rPr>
          <w:rFonts w:eastAsia="Times New Roman" w:cs="Times New Roman"/>
          <w:b/>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1"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2"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0902A7">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197E73" w:rsidRDefault="00197E73"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lastRenderedPageBreak/>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425036" w:rsidRDefault="00553956" w:rsidP="00622E53">
      <w:pPr>
        <w:pStyle w:val="Standard"/>
        <w:ind w:left="851" w:hanging="284"/>
        <w:jc w:val="both"/>
        <w:rPr>
          <w:rFonts w:eastAsiaTheme="minorHAnsi"/>
          <w:b/>
          <w:bCs/>
          <w:kern w:val="0"/>
          <w:lang w:eastAsia="en-US"/>
        </w:rPr>
      </w:pPr>
      <w:r w:rsidRPr="00553956">
        <w:rPr>
          <w:rFonts w:eastAsiaTheme="minorHAnsi"/>
          <w:b/>
          <w:bCs/>
          <w:kern w:val="0"/>
          <w:lang w:eastAsia="en-US"/>
        </w:rPr>
        <w:t>2) Uprawnień do prowadzenia określonej działalności gospodarczej lub zawodowej;</w:t>
      </w:r>
    </w:p>
    <w:p w:rsidR="00622E53" w:rsidRPr="00622E53" w:rsidRDefault="00553956" w:rsidP="00425036">
      <w:pPr>
        <w:pStyle w:val="Standard"/>
        <w:ind w:left="1135" w:hanging="284"/>
        <w:jc w:val="both"/>
        <w:rPr>
          <w:rFonts w:eastAsiaTheme="minorHAnsi"/>
          <w:bCs/>
          <w:kern w:val="0"/>
          <w:lang w:eastAsia="en-US"/>
        </w:rPr>
      </w:pPr>
      <w:r w:rsidRPr="00553956">
        <w:rPr>
          <w:rFonts w:eastAsiaTheme="minorHAnsi"/>
          <w:b/>
          <w:bCs/>
          <w:kern w:val="0"/>
          <w:lang w:eastAsia="en-US"/>
        </w:rPr>
        <w:t xml:space="preserve"> </w:t>
      </w:r>
      <w:r w:rsidR="00622E53">
        <w:rPr>
          <w:bCs/>
        </w:rPr>
        <w:t>–</w:t>
      </w:r>
      <w:r w:rsidR="00425036">
        <w:rPr>
          <w:bCs/>
        </w:rPr>
        <w:tab/>
      </w:r>
      <w:r w:rsidRPr="00553956">
        <w:rPr>
          <w:rFonts w:eastAsiaTheme="minorHAnsi"/>
          <w:bCs/>
          <w:kern w:val="0"/>
          <w:lang w:eastAsia="en-US"/>
        </w:rPr>
        <w:t xml:space="preserve">Zamawiający wymaga </w:t>
      </w:r>
      <w:r w:rsidR="00622E53">
        <w:rPr>
          <w:rFonts w:eastAsiaTheme="minorHAnsi"/>
          <w:bCs/>
          <w:kern w:val="0"/>
          <w:lang w:eastAsia="en-US"/>
        </w:rPr>
        <w:t>posiadania</w:t>
      </w:r>
      <w:r w:rsidRPr="00553956">
        <w:rPr>
          <w:rFonts w:eastAsiaTheme="minorHAnsi"/>
          <w:bCs/>
          <w:kern w:val="0"/>
          <w:lang w:eastAsia="en-US"/>
        </w:rPr>
        <w:t xml:space="preserve"> przez Wykonawcę </w:t>
      </w:r>
      <w:r w:rsidR="00622E53" w:rsidRPr="00622E53">
        <w:rPr>
          <w:rFonts w:eastAsiaTheme="minorHAnsi"/>
          <w:bCs/>
          <w:kern w:val="0"/>
          <w:lang w:eastAsia="en-US"/>
        </w:rPr>
        <w:t>aktualn</w:t>
      </w:r>
      <w:r w:rsidR="00622E53">
        <w:rPr>
          <w:rFonts w:eastAsiaTheme="minorHAnsi"/>
          <w:bCs/>
          <w:kern w:val="0"/>
          <w:lang w:eastAsia="en-US"/>
        </w:rPr>
        <w:t>ej</w:t>
      </w:r>
      <w:r w:rsidR="00622E53" w:rsidRPr="00622E53">
        <w:rPr>
          <w:rFonts w:eastAsiaTheme="minorHAnsi"/>
          <w:bCs/>
          <w:kern w:val="0"/>
          <w:lang w:eastAsia="en-US"/>
        </w:rPr>
        <w:t xml:space="preserve"> koncesj</w:t>
      </w:r>
      <w:r w:rsidR="00622E53">
        <w:rPr>
          <w:rFonts w:eastAsiaTheme="minorHAnsi"/>
          <w:bCs/>
          <w:kern w:val="0"/>
          <w:lang w:eastAsia="en-US"/>
        </w:rPr>
        <w:t>i</w:t>
      </w:r>
      <w:r w:rsidR="00622E53" w:rsidRPr="00622E53">
        <w:rPr>
          <w:rFonts w:eastAsiaTheme="minorHAnsi"/>
          <w:bCs/>
          <w:kern w:val="0"/>
          <w:lang w:eastAsia="en-US"/>
        </w:rPr>
        <w:t xml:space="preserve"> </w:t>
      </w:r>
      <w:r w:rsidR="00622E53">
        <w:rPr>
          <w:rFonts w:eastAsiaTheme="minorHAnsi"/>
          <w:bCs/>
          <w:kern w:val="0"/>
          <w:lang w:eastAsia="en-US"/>
        </w:rPr>
        <w:br/>
      </w:r>
      <w:r w:rsidR="00622E53" w:rsidRPr="00622E53">
        <w:rPr>
          <w:rFonts w:eastAsiaTheme="minorHAnsi"/>
          <w:bCs/>
          <w:kern w:val="0"/>
          <w:lang w:eastAsia="en-US"/>
        </w:rPr>
        <w:t xml:space="preserve">na prowadzenie działalności gospodarczej w zakresie obrotu energią elektryczną, wydaną przez Prezesa Urzędu Regulacji Energetyki, zgodnie z wymogami ustawy </w:t>
      </w:r>
      <w:r w:rsidR="00622E53">
        <w:rPr>
          <w:rFonts w:eastAsiaTheme="minorHAnsi"/>
          <w:bCs/>
          <w:kern w:val="0"/>
          <w:lang w:eastAsia="en-US"/>
        </w:rPr>
        <w:br/>
      </w:r>
      <w:r w:rsidR="00622E53" w:rsidRPr="00622E53">
        <w:rPr>
          <w:rFonts w:eastAsiaTheme="minorHAnsi"/>
          <w:bCs/>
          <w:kern w:val="0"/>
          <w:lang w:eastAsia="en-US"/>
        </w:rPr>
        <w:t xml:space="preserve">z dnia 10 kwietnia 1997 r. </w:t>
      </w:r>
      <w:r w:rsidR="00622E53" w:rsidRPr="00622E53">
        <w:rPr>
          <w:rFonts w:eastAsiaTheme="minorHAnsi"/>
          <w:bCs/>
          <w:i/>
          <w:kern w:val="0"/>
          <w:lang w:eastAsia="en-US"/>
        </w:rPr>
        <w:t>Prawo energetyczne</w:t>
      </w:r>
      <w:r w:rsidR="00622E53" w:rsidRPr="00622E53">
        <w:rPr>
          <w:rFonts w:eastAsiaTheme="minorHAnsi"/>
          <w:bCs/>
          <w:kern w:val="0"/>
          <w:lang w:eastAsia="en-US"/>
        </w:rPr>
        <w:t xml:space="preserve"> (Dz. U. z 20</w:t>
      </w:r>
      <w:r w:rsidR="00622E53">
        <w:rPr>
          <w:rFonts w:eastAsiaTheme="minorHAnsi"/>
          <w:bCs/>
          <w:kern w:val="0"/>
          <w:lang w:eastAsia="en-US"/>
        </w:rPr>
        <w:t>21</w:t>
      </w:r>
      <w:r w:rsidR="00622E53" w:rsidRPr="00622E53">
        <w:rPr>
          <w:rFonts w:eastAsiaTheme="minorHAnsi"/>
          <w:bCs/>
          <w:kern w:val="0"/>
          <w:lang w:eastAsia="en-US"/>
        </w:rPr>
        <w:t xml:space="preserve"> r., poz. 7</w:t>
      </w:r>
      <w:r w:rsidR="00622E53">
        <w:rPr>
          <w:rFonts w:eastAsiaTheme="minorHAnsi"/>
          <w:bCs/>
          <w:kern w:val="0"/>
          <w:lang w:eastAsia="en-US"/>
        </w:rPr>
        <w:t>16</w:t>
      </w:r>
      <w:r w:rsidR="00622E53" w:rsidRPr="00622E53">
        <w:rPr>
          <w:rFonts w:eastAsiaTheme="minorHAnsi"/>
          <w:bCs/>
          <w:kern w:val="0"/>
          <w:lang w:eastAsia="en-US"/>
        </w:rPr>
        <w:t xml:space="preserve">, z późn. zm.), </w:t>
      </w:r>
    </w:p>
    <w:p w:rsidR="00622E53" w:rsidRPr="00622E53" w:rsidRDefault="00425036" w:rsidP="00385881">
      <w:pPr>
        <w:pStyle w:val="Standard"/>
        <w:ind w:left="1135" w:hanging="284"/>
        <w:jc w:val="both"/>
        <w:rPr>
          <w:i/>
          <w:kern w:val="0"/>
          <w:lang w:eastAsia="pl-PL"/>
        </w:rPr>
      </w:pPr>
      <w:r>
        <w:rPr>
          <w:bCs/>
        </w:rPr>
        <w:t xml:space="preserve">– Wykonawca musi </w:t>
      </w:r>
      <w:r w:rsidR="00622E53" w:rsidRPr="00622E53">
        <w:rPr>
          <w:rFonts w:eastAsiaTheme="minorHAnsi"/>
          <w:bCs/>
          <w:kern w:val="0"/>
          <w:lang w:eastAsia="en-US"/>
        </w:rPr>
        <w:t xml:space="preserve">posiadać Generalną Umowę Dystrybucyjną z Operatorem Systemu Dystrybucyjnego właściwego miejscowo dla obiektów wymienionych </w:t>
      </w:r>
      <w:r>
        <w:rPr>
          <w:rFonts w:eastAsiaTheme="minorHAnsi"/>
          <w:bCs/>
          <w:kern w:val="0"/>
          <w:lang w:eastAsia="en-US"/>
        </w:rPr>
        <w:br/>
      </w:r>
      <w:r w:rsidR="00622E53" w:rsidRPr="00622E53">
        <w:rPr>
          <w:rFonts w:eastAsiaTheme="minorHAnsi"/>
          <w:bCs/>
          <w:kern w:val="0"/>
          <w:lang w:eastAsia="en-US"/>
        </w:rPr>
        <w:t xml:space="preserve">w </w:t>
      </w:r>
      <w:r w:rsidR="00622E53" w:rsidRPr="00425036">
        <w:rPr>
          <w:rFonts w:eastAsiaTheme="minorHAnsi"/>
          <w:bCs/>
          <w:i/>
          <w:kern w:val="0"/>
          <w:lang w:eastAsia="en-US"/>
        </w:rPr>
        <w:t xml:space="preserve">Opisie przedmiotu zamówienia. </w:t>
      </w:r>
    </w:p>
    <w:p w:rsidR="00425036" w:rsidRDefault="00553956"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Pr>
          <w:rFonts w:eastAsiaTheme="minorHAnsi" w:cs="Times New Roman"/>
          <w:b/>
          <w:bCs/>
          <w:kern w:val="0"/>
          <w:lang w:eastAsia="en-US" w:bidi="ar-SA"/>
        </w:rPr>
        <w:t>3</w:t>
      </w:r>
      <w:r w:rsidRPr="00553956">
        <w:rPr>
          <w:rFonts w:eastAsiaTheme="minorHAnsi" w:cs="Times New Roman"/>
          <w:b/>
          <w:bCs/>
          <w:kern w:val="0"/>
          <w:lang w:eastAsia="en-US" w:bidi="ar-SA"/>
        </w:rPr>
        <w:t xml:space="preserve">) </w:t>
      </w:r>
      <w:r w:rsidR="00425036" w:rsidRPr="00425036">
        <w:rPr>
          <w:rFonts w:eastAsiaTheme="minorHAnsi" w:cs="Times New Roman"/>
          <w:b/>
          <w:bCs/>
          <w:kern w:val="0"/>
          <w:lang w:eastAsia="en-US" w:bidi="ar-SA"/>
        </w:rPr>
        <w:t>Sytuacji ekonomicznej lub finansowej;</w:t>
      </w:r>
    </w:p>
    <w:p w:rsidR="00B86648" w:rsidRPr="00B86648" w:rsidRDefault="00B86648" w:rsidP="00430863">
      <w:pPr>
        <w:widowControl/>
        <w:numPr>
          <w:ilvl w:val="2"/>
          <w:numId w:val="22"/>
        </w:numPr>
        <w:tabs>
          <w:tab w:val="clear" w:pos="1983"/>
        </w:tabs>
        <w:suppressAutoHyphens w:val="0"/>
        <w:autoSpaceDE w:val="0"/>
        <w:autoSpaceDN/>
        <w:adjustRightInd w:val="0"/>
        <w:ind w:left="1135" w:hanging="284"/>
        <w:jc w:val="both"/>
        <w:textAlignment w:val="auto"/>
        <w:rPr>
          <w:rFonts w:eastAsia="Times New Roman" w:cs="Times New Roman"/>
          <w:kern w:val="0"/>
          <w:lang w:eastAsia="pl-PL" w:bidi="ar-SA"/>
        </w:rPr>
      </w:pPr>
      <w:r w:rsidRPr="00B86648">
        <w:rPr>
          <w:rFonts w:eastAsia="Times New Roman" w:cs="Times New Roman"/>
          <w:bCs/>
          <w:kern w:val="0"/>
          <w:lang w:eastAsia="pl-PL" w:bidi="ar-SA"/>
        </w:rPr>
        <w:t xml:space="preserve">Wykonawca musi wykazać się przychodem operacyjnym netto minimum 500 000,00 zł </w:t>
      </w:r>
      <w:r w:rsidR="00197E73">
        <w:rPr>
          <w:rFonts w:eastAsia="Times New Roman" w:cs="Times New Roman"/>
          <w:bCs/>
          <w:kern w:val="0"/>
          <w:lang w:eastAsia="pl-PL" w:bidi="ar-SA"/>
        </w:rPr>
        <w:t xml:space="preserve">(słownie: pięćset tysięcy złotych) </w:t>
      </w:r>
      <w:r w:rsidRPr="00B86648">
        <w:rPr>
          <w:rFonts w:eastAsia="Times New Roman" w:cs="Times New Roman"/>
          <w:bCs/>
          <w:kern w:val="0"/>
          <w:lang w:eastAsia="pl-PL" w:bidi="ar-SA"/>
        </w:rPr>
        <w:t>rocznie w okresie ostatnich trzech lat obrotowych, a jeżeli okres działalności jest krótszy w tym okresie,</w:t>
      </w:r>
    </w:p>
    <w:p w:rsidR="00425036" w:rsidRDefault="00B86648" w:rsidP="00385881">
      <w:pPr>
        <w:widowControl/>
        <w:suppressAutoHyphens w:val="0"/>
        <w:autoSpaceDE w:val="0"/>
        <w:adjustRightInd w:val="0"/>
        <w:ind w:left="1135" w:hanging="284"/>
        <w:jc w:val="both"/>
        <w:textAlignment w:val="auto"/>
        <w:rPr>
          <w:rFonts w:eastAsiaTheme="minorHAnsi" w:cs="Times New Roman"/>
          <w:b/>
          <w:bCs/>
          <w:kern w:val="0"/>
          <w:lang w:eastAsia="en-US" w:bidi="ar-SA"/>
        </w:rPr>
      </w:pPr>
      <w:r>
        <w:rPr>
          <w:bCs/>
        </w:rPr>
        <w:t>–</w:t>
      </w:r>
      <w:r w:rsidR="00385881">
        <w:rPr>
          <w:bCs/>
        </w:rPr>
        <w:t xml:space="preserve"> </w:t>
      </w:r>
      <w:r>
        <w:rPr>
          <w:rFonts w:eastAsiaTheme="minorHAnsi"/>
          <w:bCs/>
          <w:kern w:val="0"/>
          <w:lang w:eastAsia="en-US"/>
        </w:rPr>
        <w:tab/>
      </w:r>
      <w:r w:rsidR="00425036" w:rsidRPr="00B85024">
        <w:rPr>
          <w:rFonts w:eastAsiaTheme="minorHAnsi"/>
          <w:bCs/>
          <w:kern w:val="0"/>
          <w:lang w:eastAsia="en-US"/>
        </w:rPr>
        <w:t>Z</w:t>
      </w:r>
      <w:r w:rsidR="00425036">
        <w:rPr>
          <w:rFonts w:eastAsiaTheme="minorHAnsi"/>
          <w:bCs/>
          <w:kern w:val="0"/>
          <w:lang w:eastAsia="en-US"/>
        </w:rPr>
        <w:t>am</w:t>
      </w:r>
      <w:r w:rsidR="00425036" w:rsidRPr="00B85024">
        <w:rPr>
          <w:rFonts w:eastAsiaTheme="minorHAnsi"/>
          <w:bCs/>
          <w:kern w:val="0"/>
          <w:lang w:eastAsia="en-US"/>
        </w:rPr>
        <w:t>awiający wymaga dokumentów potwierdzających, że Wykonawca posiada ubezpieczenie od odpowiedzialności cywilnej (OC) w zakresie prowadzonej działalności gospodarczej związanej z przedmiotem zamówienia</w:t>
      </w:r>
      <w:r w:rsidRPr="00B86648">
        <w:rPr>
          <w:rFonts w:eastAsiaTheme="minorHAnsi"/>
          <w:bCs/>
          <w:kern w:val="0"/>
          <w:lang w:eastAsia="en-US"/>
        </w:rPr>
        <w:t xml:space="preserve"> </w:t>
      </w:r>
      <w:r w:rsidRPr="00B85024">
        <w:rPr>
          <w:rFonts w:eastAsiaTheme="minorHAnsi"/>
          <w:bCs/>
          <w:kern w:val="0"/>
          <w:lang w:eastAsia="en-US"/>
        </w:rPr>
        <w:t xml:space="preserve">na kwotę </w:t>
      </w:r>
      <w:r w:rsidR="00385881">
        <w:rPr>
          <w:rFonts w:eastAsiaTheme="minorHAnsi"/>
          <w:bCs/>
          <w:kern w:val="0"/>
          <w:lang w:eastAsia="en-US"/>
        </w:rPr>
        <w:br/>
      </w:r>
      <w:r w:rsidRPr="00B85024">
        <w:rPr>
          <w:rFonts w:eastAsiaTheme="minorHAnsi"/>
          <w:bCs/>
          <w:kern w:val="0"/>
          <w:lang w:eastAsia="en-US"/>
        </w:rPr>
        <w:t xml:space="preserve">nie niższą niż </w:t>
      </w:r>
      <w:r>
        <w:rPr>
          <w:rFonts w:eastAsiaTheme="minorHAnsi"/>
          <w:bCs/>
          <w:kern w:val="0"/>
          <w:lang w:eastAsia="en-US"/>
        </w:rPr>
        <w:t>5</w:t>
      </w:r>
      <w:r w:rsidRPr="00B85024">
        <w:rPr>
          <w:rFonts w:eastAsiaTheme="minorHAnsi"/>
          <w:bCs/>
          <w:kern w:val="0"/>
          <w:lang w:eastAsia="en-US"/>
        </w:rPr>
        <w:t>00 000,00</w:t>
      </w:r>
      <w:r>
        <w:rPr>
          <w:rFonts w:eastAsiaTheme="minorHAnsi"/>
          <w:bCs/>
          <w:kern w:val="0"/>
          <w:lang w:eastAsia="en-US"/>
        </w:rPr>
        <w:t xml:space="preserve"> zł </w:t>
      </w:r>
      <w:r w:rsidRPr="00B85024">
        <w:rPr>
          <w:rFonts w:eastAsiaTheme="minorHAnsi"/>
          <w:bCs/>
          <w:kern w:val="0"/>
          <w:lang w:eastAsia="en-US"/>
        </w:rPr>
        <w:t xml:space="preserve">(słownie: </w:t>
      </w:r>
      <w:r>
        <w:rPr>
          <w:rFonts w:eastAsiaTheme="minorHAnsi"/>
          <w:bCs/>
          <w:kern w:val="0"/>
          <w:lang w:eastAsia="en-US"/>
        </w:rPr>
        <w:t xml:space="preserve">pięćset </w:t>
      </w:r>
      <w:r w:rsidRPr="00B85024">
        <w:rPr>
          <w:rFonts w:eastAsiaTheme="minorHAnsi"/>
          <w:bCs/>
          <w:kern w:val="0"/>
          <w:lang w:eastAsia="en-US"/>
        </w:rPr>
        <w:t>tysięcy złotych)</w:t>
      </w:r>
      <w:r w:rsidRPr="00B86648">
        <w:t xml:space="preserve"> </w:t>
      </w:r>
      <w:r w:rsidRPr="00B86648">
        <w:rPr>
          <w:rFonts w:eastAsiaTheme="minorHAnsi"/>
          <w:bCs/>
          <w:kern w:val="0"/>
          <w:lang w:eastAsia="en-US"/>
        </w:rPr>
        <w:t xml:space="preserve">a w przypadku braku inny dokument potwierdzający, że Wykonawca jest ubezpieczony </w:t>
      </w:r>
      <w:r w:rsidR="00385881">
        <w:rPr>
          <w:rFonts w:eastAsiaTheme="minorHAnsi"/>
          <w:bCs/>
          <w:kern w:val="0"/>
          <w:lang w:eastAsia="en-US"/>
        </w:rPr>
        <w:br/>
      </w:r>
      <w:r w:rsidRPr="00B86648">
        <w:rPr>
          <w:rFonts w:eastAsiaTheme="minorHAnsi"/>
          <w:bCs/>
          <w:kern w:val="0"/>
          <w:lang w:eastAsia="en-US"/>
        </w:rPr>
        <w:t xml:space="preserve">od odpowiedzialności cywilnej w zakresie prowadzonej działalności związanej </w:t>
      </w:r>
      <w:r w:rsidR="00385881">
        <w:rPr>
          <w:rFonts w:eastAsiaTheme="minorHAnsi"/>
          <w:bCs/>
          <w:kern w:val="0"/>
          <w:lang w:eastAsia="en-US"/>
        </w:rPr>
        <w:br/>
      </w:r>
      <w:r w:rsidRPr="00B86648">
        <w:rPr>
          <w:rFonts w:eastAsiaTheme="minorHAnsi"/>
          <w:bCs/>
          <w:kern w:val="0"/>
          <w:lang w:eastAsia="en-US"/>
        </w:rPr>
        <w:t>z przedmiotem zamówienia.</w:t>
      </w:r>
    </w:p>
    <w:p w:rsidR="00553956" w:rsidRPr="00553956" w:rsidRDefault="00425036" w:rsidP="00E076FE">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b/>
          <w:bCs/>
          <w:kern w:val="0"/>
          <w:lang w:eastAsia="en-US" w:bidi="ar-SA"/>
        </w:rPr>
        <w:t>4)</w:t>
      </w:r>
      <w:r>
        <w:rPr>
          <w:rFonts w:eastAsiaTheme="minorHAnsi" w:cs="Times New Roman"/>
          <w:b/>
          <w:bCs/>
          <w:kern w:val="0"/>
          <w:lang w:eastAsia="en-US" w:bidi="ar-SA"/>
        </w:rPr>
        <w:tab/>
      </w:r>
      <w:r w:rsidR="00553956" w:rsidRPr="00553956">
        <w:rPr>
          <w:rFonts w:eastAsiaTheme="minorHAnsi" w:cs="Times New Roman"/>
          <w:b/>
          <w:bCs/>
          <w:kern w:val="0"/>
          <w:lang w:eastAsia="en-US" w:bidi="ar-SA"/>
        </w:rPr>
        <w:t xml:space="preserve">Zdolności technicznej lub zawodowej; </w:t>
      </w:r>
    </w:p>
    <w:p w:rsidR="00385881" w:rsidRPr="00385881" w:rsidRDefault="00E076FE" w:rsidP="00FA4679">
      <w:pPr>
        <w:widowControl/>
        <w:suppressAutoHyphens w:val="0"/>
        <w:autoSpaceDN/>
        <w:ind w:left="1134"/>
        <w:jc w:val="both"/>
        <w:textAlignment w:val="auto"/>
        <w:rPr>
          <w:rFonts w:eastAsia="Times New Roman" w:cs="Times New Roman"/>
          <w:kern w:val="0"/>
          <w:lang w:eastAsia="pl-PL" w:bidi="ar-SA"/>
        </w:rPr>
      </w:pPr>
      <w:r>
        <w:rPr>
          <w:rFonts w:cs="Times New Roman"/>
        </w:rPr>
        <w:tab/>
      </w:r>
      <w:r w:rsidR="00385881" w:rsidRPr="005466C4">
        <w:rPr>
          <w:rFonts w:eastAsiaTheme="minorHAnsi" w:cs="Times New Roman"/>
          <w:bCs/>
          <w:kern w:val="0"/>
          <w:lang w:eastAsia="en-US" w:bidi="ar-SA"/>
        </w:rPr>
        <w:t xml:space="preserve">Zamawiający wymaga </w:t>
      </w:r>
      <w:r w:rsidR="00385881">
        <w:rPr>
          <w:rFonts w:eastAsiaTheme="minorHAnsi" w:cs="Times New Roman"/>
          <w:bCs/>
          <w:kern w:val="0"/>
          <w:lang w:eastAsia="en-US" w:bidi="ar-SA"/>
        </w:rPr>
        <w:t xml:space="preserve">złożenia </w:t>
      </w:r>
      <w:r w:rsidR="00385881" w:rsidRPr="005466C4">
        <w:rPr>
          <w:rFonts w:eastAsiaTheme="minorHAnsi" w:cs="Times New Roman"/>
          <w:bCs/>
          <w:kern w:val="0"/>
          <w:lang w:eastAsia="en-US" w:bidi="ar-SA"/>
        </w:rPr>
        <w:t>przez Wykonawcę wykazu wykonanych</w:t>
      </w:r>
      <w:r w:rsidR="00385881">
        <w:rPr>
          <w:rFonts w:eastAsiaTheme="minorHAnsi" w:cs="Times New Roman"/>
          <w:bCs/>
          <w:kern w:val="0"/>
          <w:lang w:eastAsia="en-US" w:bidi="ar-SA"/>
        </w:rPr>
        <w:t>,</w:t>
      </w:r>
      <w:r w:rsidR="00385881">
        <w:rPr>
          <w:rFonts w:eastAsiaTheme="minorHAnsi" w:cs="Times New Roman"/>
          <w:bCs/>
          <w:kern w:val="0"/>
          <w:lang w:eastAsia="en-US" w:bidi="ar-SA"/>
        </w:rPr>
        <w:br/>
      </w:r>
      <w:r w:rsidR="00385881" w:rsidRPr="00385881">
        <w:rPr>
          <w:rFonts w:eastAsia="Times New Roman" w:cs="Times New Roman"/>
          <w:kern w:val="0"/>
          <w:lang w:eastAsia="pl-PL" w:bidi="ar-SA"/>
        </w:rPr>
        <w:t xml:space="preserve">a w przypadku świadczeń okresowych lub ciągłych również wykonywanych, </w:t>
      </w:r>
      <w:r w:rsidR="00FA4679">
        <w:rPr>
          <w:rFonts w:eastAsia="Times New Roman" w:cs="Times New Roman"/>
          <w:kern w:val="0"/>
          <w:lang w:eastAsia="pl-PL" w:bidi="ar-SA"/>
        </w:rPr>
        <w:br/>
      </w:r>
      <w:r w:rsidR="00385881" w:rsidRPr="00385881">
        <w:rPr>
          <w:rFonts w:eastAsia="Times New Roman" w:cs="Times New Roman"/>
          <w:kern w:val="0"/>
          <w:lang w:eastAsia="pl-PL" w:bidi="ar-SA"/>
        </w:rPr>
        <w:t xml:space="preserve">w okresie ostatnich trzech lat przed upływem terminu składania ofert, a jeżeli okres prowadzenia działalności jest krótszy </w:t>
      </w:r>
      <w:r w:rsidR="00385881" w:rsidRPr="00385881">
        <w:rPr>
          <w:rFonts w:eastAsia="Times New Roman" w:cs="Times New Roman"/>
          <w:kern w:val="0"/>
          <w:lang w:eastAsia="pl-PL" w:bidi="ar-SA"/>
        </w:rPr>
        <w:sym w:font="Symbol" w:char="F02D"/>
      </w:r>
      <w:r w:rsidR="00385881" w:rsidRPr="00385881">
        <w:rPr>
          <w:rFonts w:eastAsia="Times New Roman" w:cs="Times New Roman"/>
          <w:kern w:val="0"/>
          <w:lang w:eastAsia="pl-PL" w:bidi="ar-SA"/>
        </w:rPr>
        <w:t xml:space="preserve"> w tym okresie, co najmniej dwóch dostaw z zakresu sprzedaży energii elektrycznej o wartości nie mniejszej niż 1 500 000,00 zł </w:t>
      </w:r>
      <w:r w:rsidR="00197E73">
        <w:rPr>
          <w:rFonts w:eastAsia="Times New Roman" w:cs="Times New Roman"/>
          <w:kern w:val="0"/>
          <w:lang w:eastAsia="pl-PL" w:bidi="ar-SA"/>
        </w:rPr>
        <w:t xml:space="preserve">(słownie: jeden milion pięćset tysięcy złotych) </w:t>
      </w:r>
      <w:r w:rsidR="00385881" w:rsidRPr="00385881">
        <w:rPr>
          <w:rFonts w:eastAsia="Times New Roman" w:cs="Times New Roman"/>
          <w:kern w:val="0"/>
          <w:lang w:eastAsia="pl-PL" w:bidi="ar-SA"/>
        </w:rPr>
        <w:t xml:space="preserve">brutto każda, z podaniem </w:t>
      </w:r>
      <w:r w:rsidR="00197E73">
        <w:rPr>
          <w:rFonts w:eastAsia="Times New Roman" w:cs="Times New Roman"/>
          <w:kern w:val="0"/>
          <w:lang w:eastAsia="pl-PL" w:bidi="ar-SA"/>
        </w:rPr>
        <w:br/>
      </w:r>
      <w:r w:rsidR="00385881" w:rsidRPr="00385881">
        <w:rPr>
          <w:rFonts w:eastAsia="Times New Roman" w:cs="Times New Roman"/>
          <w:kern w:val="0"/>
          <w:lang w:eastAsia="pl-PL" w:bidi="ar-SA"/>
        </w:rPr>
        <w:t>ich rodzaju, wartości, daty i miejsca wykonania oraz odbiorców</w:t>
      </w:r>
      <w:r w:rsidR="00385881">
        <w:rPr>
          <w:rFonts w:eastAsia="Times New Roman" w:cs="Times New Roman"/>
          <w:kern w:val="0"/>
          <w:lang w:eastAsia="pl-PL" w:bidi="ar-SA"/>
        </w:rPr>
        <w:t xml:space="preserve"> </w:t>
      </w:r>
      <w:r w:rsidR="00385881" w:rsidRPr="005466C4">
        <w:rPr>
          <w:rFonts w:eastAsia="Times New Roman" w:cs="Times New Roman"/>
          <w:kern w:val="0"/>
          <w:lang w:eastAsia="ar-SA" w:bidi="ar-SA"/>
        </w:rPr>
        <w:t xml:space="preserve">– </w:t>
      </w:r>
      <w:r w:rsidR="00385881">
        <w:rPr>
          <w:rFonts w:eastAsia="Times New Roman" w:cs="Times New Roman"/>
          <w:kern w:val="0"/>
          <w:lang w:eastAsia="ar-SA" w:bidi="ar-SA"/>
        </w:rPr>
        <w:t xml:space="preserve">wzór wykazu stanowi </w:t>
      </w:r>
      <w:r w:rsidR="00385881" w:rsidRPr="005466C4">
        <w:rPr>
          <w:rFonts w:eastAsia="Times New Roman" w:cs="Times New Roman"/>
          <w:kern w:val="0"/>
          <w:lang w:eastAsia="ar-SA" w:bidi="ar-SA"/>
        </w:rPr>
        <w:t xml:space="preserve">załącznik nr </w:t>
      </w:r>
      <w:r w:rsidR="00385881">
        <w:rPr>
          <w:rFonts w:eastAsia="Times New Roman" w:cs="Times New Roman"/>
          <w:kern w:val="0"/>
          <w:lang w:eastAsia="ar-SA" w:bidi="ar-SA"/>
        </w:rPr>
        <w:t>6</w:t>
      </w:r>
      <w:r w:rsidR="00385881" w:rsidRPr="005466C4">
        <w:rPr>
          <w:rFonts w:eastAsia="Times New Roman" w:cs="Times New Roman"/>
          <w:kern w:val="0"/>
          <w:lang w:eastAsia="ar-SA" w:bidi="ar-SA"/>
        </w:rPr>
        <w:t xml:space="preserve"> do SWZ</w:t>
      </w:r>
      <w:r w:rsidR="00385881" w:rsidRPr="00385881">
        <w:rPr>
          <w:rFonts w:eastAsia="Times New Roman" w:cs="Times New Roman"/>
          <w:kern w:val="0"/>
          <w:lang w:eastAsia="pl-PL" w:bidi="ar-SA"/>
        </w:rPr>
        <w:t>.</w:t>
      </w:r>
    </w:p>
    <w:p w:rsidR="00385881" w:rsidRDefault="00385881" w:rsidP="00385881">
      <w:pPr>
        <w:widowControl/>
        <w:suppressAutoHyphens w:val="0"/>
        <w:autoSpaceDE w:val="0"/>
        <w:adjustRightInd w:val="0"/>
        <w:ind w:left="1135" w:hanging="284"/>
        <w:jc w:val="both"/>
        <w:textAlignment w:val="auto"/>
        <w:rPr>
          <w:rFonts w:eastAsiaTheme="minorHAnsi" w:cs="Times New Roman"/>
          <w:bCs/>
          <w:kern w:val="0"/>
          <w:lang w:eastAsia="en-US" w:bidi="ar-SA"/>
        </w:rPr>
      </w:pPr>
    </w:p>
    <w:p w:rsidR="00B07B27" w:rsidRPr="004940AA" w:rsidRDefault="00B07B27" w:rsidP="00A10783">
      <w:pPr>
        <w:pStyle w:val="Akapitzlist"/>
        <w:numPr>
          <w:ilvl w:val="0"/>
          <w:numId w:val="12"/>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w:t>
      </w:r>
      <w:r w:rsidR="002B564F">
        <w:rPr>
          <w:rFonts w:ascii="Times New Roman" w:hAnsi="Times New Roman" w:cs="Times New Roman"/>
          <w:bCs/>
          <w:sz w:val="24"/>
          <w:szCs w:val="24"/>
        </w:rPr>
        <w:t>e dostawy</w:t>
      </w:r>
      <w:r w:rsidRPr="004940AA">
        <w:rPr>
          <w:rFonts w:ascii="Times New Roman" w:hAnsi="Times New Roman" w:cs="Times New Roman"/>
          <w:bCs/>
          <w:sz w:val="24"/>
          <w:szCs w:val="24"/>
        </w:rPr>
        <w:t>,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w:t>
      </w:r>
      <w:r w:rsidR="00FA4679" w:rsidRPr="004940AA">
        <w:rPr>
          <w:rFonts w:cs="Times New Roman"/>
          <w:bCs/>
        </w:rPr>
        <w:t>odniesieniu do warunków dotyczących wykształcenia, kwalifikacji zawodowych</w:t>
      </w:r>
      <w:r w:rsidR="00B07B27" w:rsidRPr="004940AA">
        <w:rPr>
          <w:rFonts w:cs="Times New Roman"/>
          <w:bCs/>
        </w:rPr>
        <w:t xml:space="preserve">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w:t>
      </w:r>
      <w:r w:rsidR="00667151">
        <w:rPr>
          <w:rFonts w:cs="Times New Roman"/>
          <w:bCs/>
        </w:rPr>
        <w:t xml:space="preserve">, dostawy </w:t>
      </w:r>
      <w:r w:rsidR="00B07B27" w:rsidRPr="004940AA">
        <w:rPr>
          <w:rFonts w:cs="Times New Roman"/>
          <w:bCs/>
        </w:rPr>
        <w:t>lub usługi, do realizacji których te zdolności są wymagane</w:t>
      </w:r>
      <w:r w:rsidR="00667151">
        <w:rPr>
          <w:rFonts w:cs="Times New Roman"/>
          <w:bCs/>
        </w:rPr>
        <w:t xml:space="preserve"> (jeśli dotyczy)</w:t>
      </w:r>
      <w:r w:rsidR="00B07B27" w:rsidRPr="004940AA">
        <w:rPr>
          <w:rFonts w:cs="Times New Roman"/>
          <w:bCs/>
        </w:rPr>
        <w:t>.</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dostawy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FA7051">
        <w:rPr>
          <w:rFonts w:eastAsiaTheme="minorHAnsi" w:cs="Times New Roman"/>
          <w:kern w:val="0"/>
          <w:lang w:eastAsia="en-US" w:bidi="ar-SA"/>
        </w:rPr>
        <w:br/>
      </w:r>
      <w:r w:rsidR="00DD5949" w:rsidRPr="00DD5949">
        <w:rPr>
          <w:rFonts w:eastAsiaTheme="minorHAnsi" w:cs="Times New Roman"/>
          <w:kern w:val="0"/>
          <w:lang w:eastAsia="en-US" w:bidi="ar-SA"/>
        </w:rPr>
        <w:t xml:space="preserve">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Pr="00C73C5D"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 art. 108 ust. 1 ustaw</w:t>
      </w:r>
      <w:r w:rsidR="00FA7051">
        <w:rPr>
          <w:rFonts w:eastAsia="Times New Roman" w:cs="Times New Roman"/>
          <w:kern w:val="0"/>
          <w:lang w:eastAsia="ar-SA" w:bidi="ar-SA"/>
        </w:rPr>
        <w:t xml:space="preserve">y oraz art. 109 ust. 1 ustawy, </w:t>
      </w:r>
      <w:r w:rsidRPr="003E3736">
        <w:rPr>
          <w:rFonts w:eastAsia="Times New Roman" w:cs="Times New Roman"/>
          <w:kern w:val="0"/>
          <w:lang w:eastAsia="ar-SA" w:bidi="ar-SA"/>
        </w:rPr>
        <w:t xml:space="preserve">z  zastrzeżeniem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8A36D2" w:rsidRPr="003E3736" w:rsidRDefault="003E3736" w:rsidP="00197E73">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008A36D2" w:rsidRPr="003E3736">
        <w:rPr>
          <w:rFonts w:eastAsia="Times New Roman" w:cs="Times New Roman"/>
          <w:kern w:val="0"/>
          <w:lang w:eastAsia="ar-SA" w:bidi="ar-SA"/>
        </w:rPr>
        <w:tab/>
        <w:t xml:space="preserve">Wykonawca nie podlega wykluczeniu w okolicznościach określonych w art. 108 ust. 1 pkt 1, 2 i 5 lub art. 109 ust. 1 pkt 2‒5 i 7‒10, jeżeli udowodni </w:t>
      </w:r>
      <w:r w:rsidR="002B564F">
        <w:rPr>
          <w:rFonts w:eastAsia="Times New Roman" w:cs="Times New Roman"/>
          <w:kern w:val="0"/>
          <w:lang w:eastAsia="ar-SA" w:bidi="ar-SA"/>
        </w:rPr>
        <w:t>Z</w:t>
      </w:r>
      <w:r w:rsidR="008A36D2" w:rsidRPr="003E3736">
        <w:rPr>
          <w:rFonts w:eastAsia="Times New Roman" w:cs="Times New Roman"/>
          <w:kern w:val="0"/>
          <w:lang w:eastAsia="ar-SA" w:bidi="ar-SA"/>
        </w:rPr>
        <w:t>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Default="00197E73" w:rsidP="005C5F1F">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 </w:t>
      </w:r>
      <w:r w:rsidR="003E3736"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i szczególne okoliczności czynu Wykonawcy. Jeżeli podjęte przez Wykonawcę czynności </w:t>
      </w:r>
      <w:r w:rsidR="00AC4201">
        <w:rPr>
          <w:rFonts w:eastAsia="Times New Roman" w:cs="Times New Roman"/>
          <w:kern w:val="0"/>
          <w:lang w:eastAsia="ar-SA" w:bidi="ar-SA"/>
        </w:rPr>
        <w:br/>
      </w:r>
      <w:r w:rsidR="008A36D2" w:rsidRPr="003E3736">
        <w:rPr>
          <w:rFonts w:eastAsia="Times New Roman" w:cs="Times New Roman"/>
          <w:kern w:val="0"/>
          <w:lang w:eastAsia="ar-SA" w:bidi="ar-SA"/>
        </w:rPr>
        <w:t>nie są wystarczające do wykazania jego rzetelności, Zamawiający wyklucza Wykonawcę.</w:t>
      </w:r>
    </w:p>
    <w:p w:rsidR="00DF49AE" w:rsidRDefault="00DF49AE" w:rsidP="005C5F1F">
      <w:pPr>
        <w:widowControl/>
        <w:suppressAutoHyphens w:val="0"/>
        <w:autoSpaceDE w:val="0"/>
        <w:adjustRightInd w:val="0"/>
        <w:ind w:left="283" w:hanging="567"/>
        <w:textAlignment w:val="auto"/>
        <w:rPr>
          <w:rFonts w:eastAsiaTheme="minorHAnsi" w:cs="Times New Roman"/>
          <w:b/>
          <w:kern w:val="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A5312E" w:rsidRPr="00A5312E" w:rsidRDefault="003879B3" w:rsidP="00F451C7">
      <w:pPr>
        <w:widowControl/>
        <w:suppressAutoHyphens w:val="0"/>
        <w:autoSpaceDN/>
        <w:ind w:left="568" w:hanging="284"/>
        <w:contextualSpacing/>
        <w:jc w:val="both"/>
        <w:textAlignment w:val="auto"/>
        <w:rPr>
          <w:rFonts w:eastAsiaTheme="minorHAnsi" w:cs="Times New Roman"/>
          <w:bCs/>
          <w:kern w:val="0"/>
          <w:lang w:eastAsia="en-US" w:bidi="ar-SA"/>
        </w:rPr>
      </w:pPr>
      <w:r w:rsidRPr="00A0149C">
        <w:rPr>
          <w:rFonts w:eastAsiaTheme="minorHAnsi" w:cs="Times New Roman"/>
          <w:bCs/>
          <w:kern w:val="0"/>
          <w:lang w:eastAsia="en-US" w:bidi="ar-SA"/>
        </w:rPr>
        <w:t>1</w:t>
      </w:r>
      <w:r w:rsidRPr="003879B3">
        <w:rPr>
          <w:rFonts w:eastAsiaTheme="minorHAnsi" w:cs="Times New Roman"/>
          <w:bCs/>
          <w:kern w:val="0"/>
          <w:lang w:eastAsia="en-US" w:bidi="ar-SA"/>
        </w:rPr>
        <w:t>.</w:t>
      </w:r>
      <w:r w:rsidR="00A5312E">
        <w:rPr>
          <w:rFonts w:eastAsiaTheme="minorHAnsi" w:cs="Times New Roman"/>
          <w:bCs/>
          <w:kern w:val="0"/>
          <w:lang w:eastAsia="en-US" w:bidi="ar-SA"/>
        </w:rPr>
        <w:tab/>
      </w:r>
      <w:r w:rsidR="00A5312E" w:rsidRPr="00A5312E">
        <w:rPr>
          <w:rFonts w:eastAsiaTheme="minorHAnsi" w:cs="Times New Roman"/>
          <w:bCs/>
          <w:kern w:val="0"/>
          <w:lang w:eastAsia="en-US" w:bidi="ar-SA"/>
        </w:rPr>
        <w:t>oświadczeni</w:t>
      </w:r>
      <w:r w:rsidR="00CA2305">
        <w:rPr>
          <w:rFonts w:eastAsiaTheme="minorHAnsi" w:cs="Times New Roman"/>
          <w:bCs/>
          <w:kern w:val="0"/>
          <w:lang w:eastAsia="en-US" w:bidi="ar-SA"/>
        </w:rPr>
        <w:t>e</w:t>
      </w:r>
      <w:r w:rsidR="00F451C7">
        <w:rPr>
          <w:rFonts w:eastAsiaTheme="minorHAnsi" w:cs="Times New Roman"/>
          <w:bCs/>
          <w:kern w:val="0"/>
          <w:lang w:eastAsia="en-US" w:bidi="ar-SA"/>
        </w:rPr>
        <w:t>, o którym mowa w art. 125 ust. 1 ustawy,</w:t>
      </w:r>
      <w:r w:rsidR="00A5312E" w:rsidRPr="00A5312E">
        <w:rPr>
          <w:rFonts w:eastAsiaTheme="minorHAnsi" w:cs="Times New Roman"/>
          <w:bCs/>
          <w:kern w:val="0"/>
          <w:lang w:eastAsia="en-US" w:bidi="ar-SA"/>
        </w:rPr>
        <w:t xml:space="preserve"> stanowiące </w:t>
      </w:r>
      <w:r w:rsidR="00A5312E" w:rsidRPr="00A5312E">
        <w:rPr>
          <w:rFonts w:eastAsiaTheme="minorHAnsi" w:cs="Times New Roman"/>
          <w:b/>
          <w:bCs/>
          <w:kern w:val="0"/>
          <w:lang w:eastAsia="en-US" w:bidi="ar-SA"/>
        </w:rPr>
        <w:t>wstępne potwierdzenie</w:t>
      </w:r>
      <w:r w:rsidR="00A5312E" w:rsidRPr="00A5312E">
        <w:rPr>
          <w:rFonts w:eastAsiaTheme="minorHAnsi" w:cs="Times New Roman"/>
          <w:bCs/>
          <w:kern w:val="0"/>
          <w:lang w:eastAsia="en-US" w:bidi="ar-SA"/>
        </w:rPr>
        <w:t xml:space="preserve">, że Wykonawca nie podlega wykluczeniu oraz spełnia warunki udziału </w:t>
      </w:r>
      <w:r w:rsidR="00A9059D">
        <w:rPr>
          <w:rFonts w:eastAsiaTheme="minorHAnsi" w:cs="Times New Roman"/>
          <w:bCs/>
          <w:kern w:val="0"/>
          <w:lang w:eastAsia="en-US" w:bidi="ar-SA"/>
        </w:rPr>
        <w:br/>
      </w:r>
      <w:r w:rsidR="00A5312E" w:rsidRPr="00A5312E">
        <w:rPr>
          <w:rFonts w:eastAsiaTheme="minorHAnsi" w:cs="Times New Roman"/>
          <w:bCs/>
          <w:kern w:val="0"/>
          <w:lang w:eastAsia="en-US" w:bidi="ar-SA"/>
        </w:rPr>
        <w:t xml:space="preserve">w postępowaniu w formie </w:t>
      </w:r>
      <w:r w:rsidR="00A5312E" w:rsidRPr="00CA2305">
        <w:rPr>
          <w:rFonts w:eastAsiaTheme="minorHAnsi" w:cs="Times New Roman"/>
          <w:b/>
          <w:bCs/>
          <w:i/>
          <w:kern w:val="0"/>
          <w:lang w:eastAsia="en-US" w:bidi="ar-SA"/>
        </w:rPr>
        <w:t>Jednolitego europejskiego dokumentu zamówienia</w:t>
      </w:r>
      <w:r w:rsidR="00A5312E" w:rsidRPr="00A5312E">
        <w:rPr>
          <w:rFonts w:eastAsiaTheme="minorHAnsi" w:cs="Times New Roman"/>
          <w:bCs/>
          <w:i/>
          <w:kern w:val="0"/>
          <w:lang w:eastAsia="en-US" w:bidi="ar-SA"/>
        </w:rPr>
        <w:t xml:space="preserve">, </w:t>
      </w:r>
      <w:r w:rsidR="00A5312E" w:rsidRPr="00A5312E">
        <w:rPr>
          <w:rFonts w:eastAsiaTheme="minorHAnsi" w:cs="Times New Roman"/>
          <w:bCs/>
          <w:kern w:val="0"/>
          <w:lang w:eastAsia="en-US" w:bidi="ar-SA"/>
        </w:rPr>
        <w:t xml:space="preserve">którego wzór stanowi załącznik </w:t>
      </w:r>
      <w:r w:rsidR="00A5312E" w:rsidRPr="00EB455B">
        <w:rPr>
          <w:rFonts w:eastAsiaTheme="minorHAnsi" w:cs="Times New Roman"/>
          <w:bCs/>
          <w:kern w:val="0"/>
          <w:lang w:eastAsia="en-US" w:bidi="ar-SA"/>
        </w:rPr>
        <w:t>nr 3</w:t>
      </w:r>
      <w:r w:rsidR="00F451C7">
        <w:rPr>
          <w:rFonts w:eastAsiaTheme="minorHAnsi" w:cs="Times New Roman"/>
          <w:bCs/>
          <w:kern w:val="0"/>
          <w:lang w:eastAsia="en-US" w:bidi="ar-SA"/>
        </w:rPr>
        <w:t xml:space="preserve"> </w:t>
      </w:r>
      <w:r w:rsidR="00A5312E" w:rsidRPr="00EB455B">
        <w:rPr>
          <w:rFonts w:eastAsiaTheme="minorHAnsi" w:cs="Times New Roman"/>
          <w:bCs/>
          <w:kern w:val="0"/>
          <w:lang w:eastAsia="en-US" w:bidi="ar-SA"/>
        </w:rPr>
        <w:t xml:space="preserve">do SWZ </w:t>
      </w:r>
      <w:r w:rsidR="00A5312E">
        <w:rPr>
          <w:rFonts w:eastAsiaTheme="minorHAnsi" w:cs="Times New Roman"/>
          <w:bCs/>
          <w:kern w:val="0"/>
          <w:lang w:eastAsia="en-US" w:bidi="ar-SA"/>
        </w:rPr>
        <w:t>tymczasowo zastępując</w:t>
      </w:r>
      <w:r w:rsidR="00CA2305">
        <w:rPr>
          <w:rFonts w:eastAsiaTheme="minorHAnsi" w:cs="Times New Roman"/>
          <w:bCs/>
          <w:kern w:val="0"/>
          <w:lang w:eastAsia="en-US" w:bidi="ar-SA"/>
        </w:rPr>
        <w:t>y</w:t>
      </w:r>
      <w:r w:rsidR="00A5312E">
        <w:rPr>
          <w:rFonts w:eastAsiaTheme="minorHAnsi" w:cs="Times New Roman"/>
          <w:bCs/>
          <w:kern w:val="0"/>
          <w:lang w:eastAsia="en-US" w:bidi="ar-SA"/>
        </w:rPr>
        <w:t xml:space="preserve"> wymagane przez Zamawiającego podmiotowe środki dowodowe</w:t>
      </w:r>
      <w:r w:rsidR="00A5312E" w:rsidRPr="00A5312E">
        <w:rPr>
          <w:rFonts w:eastAsiaTheme="minorHAnsi" w:cs="Times New Roman"/>
          <w:bCs/>
          <w:color w:val="FF0000"/>
          <w:kern w:val="0"/>
          <w:lang w:eastAsia="en-US" w:bidi="ar-SA"/>
        </w:rPr>
        <w:t xml:space="preserve">. </w:t>
      </w:r>
      <w:r w:rsidR="00A5312E" w:rsidRPr="00A5312E">
        <w:rPr>
          <w:rFonts w:eastAsiaTheme="minorHAnsi" w:cs="Times New Roman"/>
          <w:bCs/>
          <w:i/>
          <w:kern w:val="0"/>
          <w:lang w:eastAsia="en-US" w:bidi="ar-SA"/>
        </w:rPr>
        <w:t xml:space="preserve"> </w:t>
      </w:r>
      <w:r w:rsidR="00A5312E" w:rsidRPr="00A5312E">
        <w:rPr>
          <w:rFonts w:eastAsiaTheme="minorHAnsi" w:cs="Times New Roman"/>
          <w:bCs/>
          <w:kern w:val="0"/>
          <w:lang w:eastAsia="en-US" w:bidi="ar-SA"/>
        </w:rPr>
        <w:t>Zamawiający wymaga wypełnienia JEDZ w zakresie odpowiadającym wszelkim wymaganiom określonym w SWZ.</w:t>
      </w:r>
    </w:p>
    <w:p w:rsidR="00A5312E" w:rsidRPr="00A5312E" w:rsidRDefault="00A5312E" w:rsidP="00A5312E">
      <w:pPr>
        <w:widowControl/>
        <w:suppressAutoHyphens w:val="0"/>
        <w:autoSpaceDN/>
        <w:ind w:left="568" w:hanging="284"/>
        <w:contextualSpacing/>
        <w:jc w:val="both"/>
        <w:textAlignment w:val="auto"/>
        <w:rPr>
          <w:rFonts w:eastAsiaTheme="minorHAnsi" w:cs="Times New Roman"/>
          <w:bCs/>
          <w:kern w:val="0"/>
          <w:lang w:eastAsia="en-US" w:bidi="ar-SA"/>
        </w:rPr>
      </w:pPr>
      <w:r w:rsidRPr="00A5312E">
        <w:rPr>
          <w:rFonts w:eastAsiaTheme="minorHAnsi" w:cs="Times New Roman"/>
          <w:bCs/>
          <w:kern w:val="0"/>
          <w:lang w:eastAsia="en-US" w:bidi="ar-SA"/>
        </w:rPr>
        <w:tab/>
      </w:r>
      <w:r w:rsidRPr="00A5312E">
        <w:rPr>
          <w:rFonts w:eastAsiaTheme="minorHAnsi" w:cs="Times New Roman"/>
          <w:b/>
          <w:bCs/>
          <w:kern w:val="0"/>
          <w:u w:val="single"/>
          <w:lang w:eastAsia="en-US" w:bidi="ar-SA"/>
        </w:rPr>
        <w:t>JEDZ składany jest wyłącznie w postaci elektronicznej opatrzonej kwalifikowanym podpisem elektronicznym.</w:t>
      </w:r>
    </w:p>
    <w:p w:rsidR="00A5312E" w:rsidRDefault="00A5312E" w:rsidP="00A0149C">
      <w:pPr>
        <w:widowControl/>
        <w:suppressAutoHyphens w:val="0"/>
        <w:autoSpaceDN/>
        <w:ind w:left="568" w:hanging="284"/>
        <w:contextualSpacing/>
        <w:jc w:val="both"/>
        <w:textAlignment w:val="auto"/>
        <w:rPr>
          <w:rFonts w:eastAsiaTheme="minorHAnsi" w:cs="Times New Roman"/>
          <w:bCs/>
          <w:kern w:val="0"/>
          <w:lang w:eastAsia="en-US" w:bidi="ar-SA"/>
        </w:rPr>
      </w:pPr>
      <w:r>
        <w:rPr>
          <w:rFonts w:eastAsiaTheme="minorHAnsi" w:cs="Times New Roman"/>
          <w:bCs/>
          <w:kern w:val="0"/>
          <w:lang w:eastAsia="en-US" w:bidi="ar-SA"/>
        </w:rPr>
        <w:tab/>
      </w:r>
      <w:r w:rsidRPr="00A5312E">
        <w:rPr>
          <w:rFonts w:eastAsiaTheme="minorHAnsi" w:cs="Times New Roman"/>
          <w:bCs/>
          <w:kern w:val="0"/>
          <w:lang w:eastAsia="en-US" w:bidi="ar-SA"/>
        </w:rPr>
        <w:t>Zamawiający informuje,</w:t>
      </w:r>
      <w:r>
        <w:rPr>
          <w:rFonts w:eastAsiaTheme="minorHAnsi" w:cs="Times New Roman"/>
          <w:bCs/>
          <w:kern w:val="0"/>
          <w:lang w:eastAsia="en-US" w:bidi="ar-SA"/>
        </w:rPr>
        <w:t xml:space="preserve"> że Wykonawca przy wypełnianiu </w:t>
      </w:r>
      <w:r w:rsidRPr="00A5312E">
        <w:rPr>
          <w:rFonts w:eastAsiaTheme="minorHAnsi" w:cs="Times New Roman"/>
          <w:bCs/>
          <w:kern w:val="0"/>
          <w:lang w:eastAsia="en-US" w:bidi="ar-SA"/>
        </w:rPr>
        <w:t>oświadczenia</w:t>
      </w:r>
      <w:r>
        <w:rPr>
          <w:rFonts w:eastAsiaTheme="minorHAnsi" w:cs="Times New Roman"/>
          <w:bCs/>
          <w:kern w:val="0"/>
          <w:lang w:eastAsia="en-US" w:bidi="ar-SA"/>
        </w:rPr>
        <w:t xml:space="preserve"> na formularzu </w:t>
      </w:r>
      <w:r w:rsidRPr="00A5312E">
        <w:rPr>
          <w:rFonts w:eastAsiaTheme="minorHAnsi" w:cs="Times New Roman"/>
          <w:bCs/>
          <w:kern w:val="0"/>
          <w:lang w:eastAsia="en-US" w:bidi="ar-SA"/>
        </w:rPr>
        <w:t>JEDZ powinien wykorzystać</w:t>
      </w:r>
      <w:r w:rsidR="00F451C7">
        <w:rPr>
          <w:rFonts w:eastAsiaTheme="minorHAnsi" w:cs="Times New Roman"/>
          <w:bCs/>
          <w:kern w:val="0"/>
          <w:lang w:eastAsia="en-US" w:bidi="ar-SA"/>
        </w:rPr>
        <w:t xml:space="preserve"> elektroniczne </w:t>
      </w:r>
      <w:r w:rsidRPr="00A5312E">
        <w:rPr>
          <w:rFonts w:eastAsiaTheme="minorHAnsi" w:cs="Times New Roman"/>
          <w:bCs/>
          <w:kern w:val="0"/>
          <w:lang w:eastAsia="en-US" w:bidi="ar-SA"/>
        </w:rPr>
        <w:t xml:space="preserve">narzędzie </w:t>
      </w:r>
      <w:r w:rsidR="00A0149C" w:rsidRPr="00EB455B">
        <w:rPr>
          <w:rFonts w:eastAsiaTheme="minorHAnsi" w:cs="Times New Roman"/>
          <w:bCs/>
          <w:kern w:val="0"/>
          <w:lang w:eastAsia="en-US" w:bidi="ar-SA"/>
        </w:rPr>
        <w:t>umożliwiające Zamawiając</w:t>
      </w:r>
      <w:r w:rsidR="00A0149C">
        <w:rPr>
          <w:rFonts w:eastAsiaTheme="minorHAnsi" w:cs="Times New Roman"/>
          <w:bCs/>
          <w:kern w:val="0"/>
          <w:lang w:eastAsia="en-US" w:bidi="ar-SA"/>
        </w:rPr>
        <w:t>emu</w:t>
      </w:r>
      <w:r w:rsidR="00A0149C" w:rsidRPr="00EB455B">
        <w:rPr>
          <w:rFonts w:eastAsiaTheme="minorHAnsi" w:cs="Times New Roman"/>
          <w:bCs/>
          <w:kern w:val="0"/>
          <w:lang w:eastAsia="en-US" w:bidi="ar-SA"/>
        </w:rPr>
        <w:t xml:space="preserve"> </w:t>
      </w:r>
      <w:r w:rsidR="00F451C7">
        <w:rPr>
          <w:rFonts w:eastAsiaTheme="minorHAnsi" w:cs="Times New Roman"/>
          <w:bCs/>
          <w:kern w:val="0"/>
          <w:lang w:eastAsia="en-US" w:bidi="ar-SA"/>
        </w:rPr>
        <w:br/>
      </w:r>
      <w:r w:rsidR="00A0149C" w:rsidRPr="00EB455B">
        <w:rPr>
          <w:rFonts w:eastAsiaTheme="minorHAnsi" w:cs="Times New Roman"/>
          <w:bCs/>
          <w:kern w:val="0"/>
          <w:lang w:eastAsia="en-US" w:bidi="ar-SA"/>
        </w:rPr>
        <w:t>i Wykonawcom utworzenie, wypełnienie i ponowne wykorzystanie standardowego formularza JEDZ/ESPD w wersji elektronicznej (eESPD</w:t>
      </w:r>
      <w:r w:rsidR="00A0149C" w:rsidRPr="00A5312E">
        <w:rPr>
          <w:rFonts w:eastAsiaTheme="minorHAnsi" w:cs="Times New Roman"/>
          <w:bCs/>
          <w:kern w:val="0"/>
          <w:lang w:eastAsia="en-US" w:bidi="ar-SA"/>
        </w:rPr>
        <w:t xml:space="preserve"> </w:t>
      </w:r>
      <w:r w:rsidRPr="00A5312E">
        <w:rPr>
          <w:rFonts w:eastAsiaTheme="minorHAnsi" w:cs="Times New Roman"/>
          <w:bCs/>
          <w:kern w:val="0"/>
          <w:lang w:eastAsia="en-US" w:bidi="ar-SA"/>
        </w:rPr>
        <w:t xml:space="preserve">dostępne </w:t>
      </w:r>
      <w:r w:rsidR="00A0149C">
        <w:rPr>
          <w:rFonts w:eastAsiaTheme="minorHAnsi" w:cs="Times New Roman"/>
          <w:bCs/>
          <w:kern w:val="0"/>
          <w:lang w:eastAsia="en-US" w:bidi="ar-SA"/>
        </w:rPr>
        <w:t>pod adresem</w:t>
      </w:r>
      <w:r w:rsidRPr="00A5312E">
        <w:rPr>
          <w:rFonts w:eastAsiaTheme="minorHAnsi" w:cs="Times New Roman"/>
          <w:bCs/>
          <w:kern w:val="0"/>
          <w:lang w:eastAsia="en-US" w:bidi="ar-SA"/>
        </w:rPr>
        <w:t xml:space="preserve"> </w:t>
      </w:r>
      <w:hyperlink r:id="rId23" w:history="1">
        <w:r w:rsidRPr="007D5541">
          <w:rPr>
            <w:rStyle w:val="Hipercze"/>
            <w:rFonts w:eastAsiaTheme="minorHAnsi" w:cs="Times New Roman"/>
            <w:bCs/>
            <w:kern w:val="0"/>
            <w:lang w:eastAsia="en-US" w:bidi="ar-SA"/>
          </w:rPr>
          <w:t>https://espd.uzp.gov.pl/filter?lang=pl</w:t>
        </w:r>
      </w:hyperlink>
    </w:p>
    <w:p w:rsidR="00EB455B" w:rsidRDefault="00EB455B" w:rsidP="00A5312E">
      <w:pPr>
        <w:widowControl/>
        <w:suppressAutoHyphens w:val="0"/>
        <w:autoSpaceDN/>
        <w:ind w:left="568" w:hanging="284"/>
        <w:contextualSpacing/>
        <w:jc w:val="both"/>
        <w:textAlignment w:val="auto"/>
        <w:rPr>
          <w:rFonts w:eastAsiaTheme="minorHAnsi" w:cs="Times New Roman"/>
          <w:bCs/>
          <w:kern w:val="0"/>
          <w:lang w:eastAsia="en-US" w:bidi="ar-SA"/>
        </w:rPr>
      </w:pPr>
    </w:p>
    <w:p w:rsidR="00EB455B" w:rsidRPr="00EB455B"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EB455B">
        <w:rPr>
          <w:rFonts w:eastAsiaTheme="minorHAnsi" w:cs="Times New Roman"/>
          <w:bCs/>
          <w:kern w:val="0"/>
          <w:lang w:eastAsia="en-US" w:bidi="ar-SA"/>
        </w:rPr>
        <w:t xml:space="preserve">W celu wypełnienia JEDZ należy: </w:t>
      </w:r>
    </w:p>
    <w:p w:rsidR="00EB455B" w:rsidRPr="00EB455B"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EB455B">
        <w:rPr>
          <w:rFonts w:eastAsiaTheme="minorHAnsi" w:cs="Times New Roman"/>
          <w:bCs/>
          <w:kern w:val="0"/>
          <w:lang w:eastAsia="en-US" w:bidi="ar-SA"/>
        </w:rPr>
        <w:t>a)</w:t>
      </w:r>
      <w:r w:rsidR="00A0149C">
        <w:rPr>
          <w:rFonts w:eastAsiaTheme="minorHAnsi" w:cs="Times New Roman"/>
          <w:bCs/>
          <w:kern w:val="0"/>
          <w:lang w:eastAsia="en-US" w:bidi="ar-SA"/>
        </w:rPr>
        <w:tab/>
      </w:r>
      <w:r w:rsidRPr="00EB455B">
        <w:rPr>
          <w:rFonts w:eastAsiaTheme="minorHAnsi" w:cs="Times New Roman"/>
          <w:bCs/>
          <w:kern w:val="0"/>
          <w:lang w:eastAsia="en-US" w:bidi="ar-SA"/>
        </w:rPr>
        <w:t xml:space="preserve">ze strony internetowej Zamawiającego: </w:t>
      </w:r>
      <w:hyperlink r:id="rId24"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w:t>
      </w:r>
      <w:r w:rsidRPr="00EB455B">
        <w:rPr>
          <w:rFonts w:eastAsiaTheme="minorHAnsi" w:cs="Times New Roman"/>
          <w:bCs/>
          <w:kern w:val="0"/>
          <w:lang w:eastAsia="en-US" w:bidi="ar-SA"/>
        </w:rPr>
        <w:t xml:space="preserve">pobrać plik JEDZ będący </w:t>
      </w:r>
      <w:r w:rsidR="00A0149C" w:rsidRPr="00A0149C">
        <w:rPr>
          <w:rFonts w:eastAsiaTheme="minorHAnsi" w:cs="Times New Roman"/>
          <w:bCs/>
          <w:kern w:val="0"/>
          <w:lang w:eastAsia="en-US" w:bidi="ar-SA"/>
        </w:rPr>
        <w:t>z</w:t>
      </w:r>
      <w:r w:rsidRPr="00A0149C">
        <w:rPr>
          <w:rFonts w:eastAsiaTheme="minorHAnsi" w:cs="Times New Roman"/>
          <w:bCs/>
          <w:kern w:val="0"/>
          <w:lang w:eastAsia="en-US" w:bidi="ar-SA"/>
        </w:rPr>
        <w:t>ałącznikiem nr 3</w:t>
      </w:r>
      <w:r w:rsidRPr="00EB455B">
        <w:rPr>
          <w:rFonts w:eastAsiaTheme="minorHAnsi" w:cs="Times New Roman"/>
          <w:b/>
          <w:bCs/>
          <w:kern w:val="0"/>
          <w:lang w:eastAsia="en-US" w:bidi="ar-SA"/>
        </w:rPr>
        <w:t xml:space="preserve"> </w:t>
      </w:r>
      <w:r w:rsidRPr="00EB455B">
        <w:rPr>
          <w:rFonts w:eastAsiaTheme="minorHAnsi" w:cs="Times New Roman"/>
          <w:bCs/>
          <w:kern w:val="0"/>
          <w:lang w:eastAsia="en-US" w:bidi="ar-SA"/>
        </w:rPr>
        <w:t xml:space="preserve">do SWZ, </w:t>
      </w:r>
    </w:p>
    <w:p w:rsidR="00EB455B" w:rsidRPr="00EB455B"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EB455B">
        <w:rPr>
          <w:rFonts w:eastAsiaTheme="minorHAnsi" w:cs="Times New Roman"/>
          <w:bCs/>
          <w:kern w:val="0"/>
          <w:lang w:eastAsia="en-US" w:bidi="ar-SA"/>
        </w:rPr>
        <w:t>b)</w:t>
      </w:r>
      <w:r w:rsidR="00A0149C">
        <w:rPr>
          <w:rFonts w:eastAsiaTheme="minorHAnsi" w:cs="Times New Roman"/>
          <w:bCs/>
          <w:kern w:val="0"/>
          <w:lang w:eastAsia="en-US" w:bidi="ar-SA"/>
        </w:rPr>
        <w:tab/>
      </w:r>
      <w:r w:rsidRPr="00EB455B">
        <w:rPr>
          <w:rFonts w:eastAsiaTheme="minorHAnsi" w:cs="Times New Roman"/>
          <w:bCs/>
          <w:kern w:val="0"/>
          <w:lang w:eastAsia="en-US" w:bidi="ar-SA"/>
        </w:rPr>
        <w:t xml:space="preserve">uruchomić stronę: </w:t>
      </w:r>
      <w:hyperlink r:id="rId25" w:history="1">
        <w:r w:rsidR="00A0149C" w:rsidRPr="007D5541">
          <w:rPr>
            <w:rStyle w:val="Hipercze"/>
            <w:rFonts w:eastAsiaTheme="minorHAnsi" w:cs="Times New Roman"/>
            <w:bCs/>
            <w:kern w:val="0"/>
            <w:lang w:eastAsia="en-US" w:bidi="ar-SA"/>
          </w:rPr>
          <w:t>https://espd.uzp.gov.pl/filter?lang=pl</w:t>
        </w:r>
      </w:hyperlink>
      <w:r w:rsidRPr="00EB455B">
        <w:rPr>
          <w:rFonts w:eastAsiaTheme="minorHAnsi" w:cs="Times New Roman"/>
          <w:bCs/>
          <w:kern w:val="0"/>
          <w:lang w:eastAsia="en-US" w:bidi="ar-SA"/>
        </w:rPr>
        <w:t xml:space="preserve"> </w:t>
      </w:r>
    </w:p>
    <w:p w:rsidR="00EB455B" w:rsidRPr="00EB455B" w:rsidRDefault="00A0149C" w:rsidP="00A0149C">
      <w:pPr>
        <w:widowControl/>
        <w:suppressAutoHyphens w:val="0"/>
        <w:autoSpaceDN/>
        <w:ind w:left="851" w:hanging="284"/>
        <w:contextualSpacing/>
        <w:jc w:val="both"/>
        <w:textAlignment w:val="auto"/>
        <w:rPr>
          <w:rFonts w:eastAsiaTheme="minorHAnsi" w:cs="Times New Roman"/>
          <w:bCs/>
          <w:kern w:val="0"/>
          <w:lang w:eastAsia="en-US" w:bidi="ar-SA"/>
        </w:rPr>
      </w:pPr>
      <w:r>
        <w:rPr>
          <w:rFonts w:eastAsiaTheme="minorHAnsi" w:cs="Times New Roman"/>
          <w:bCs/>
          <w:kern w:val="0"/>
          <w:lang w:eastAsia="en-US" w:bidi="ar-SA"/>
        </w:rPr>
        <w:t>c)</w:t>
      </w:r>
      <w:r>
        <w:rPr>
          <w:rFonts w:eastAsiaTheme="minorHAnsi" w:cs="Times New Roman"/>
          <w:bCs/>
          <w:kern w:val="0"/>
          <w:lang w:eastAsia="en-US" w:bidi="ar-SA"/>
        </w:rPr>
        <w:tab/>
        <w:t>po uruchomieniu strony</w:t>
      </w:r>
      <w:r w:rsidR="00EB455B" w:rsidRPr="00EB455B">
        <w:rPr>
          <w:rFonts w:eastAsiaTheme="minorHAnsi" w:cs="Times New Roman"/>
          <w:bCs/>
          <w:kern w:val="0"/>
          <w:lang w:eastAsia="en-US" w:bidi="ar-SA"/>
        </w:rPr>
        <w:t>, należy wybrać opcję „</w:t>
      </w:r>
      <w:r w:rsidR="00EB455B" w:rsidRPr="00A0149C">
        <w:rPr>
          <w:rFonts w:eastAsiaTheme="minorHAnsi" w:cs="Times New Roman"/>
          <w:bCs/>
          <w:i/>
          <w:kern w:val="0"/>
          <w:lang w:eastAsia="en-US" w:bidi="ar-SA"/>
        </w:rPr>
        <w:t>Jestem wykonawcą</w:t>
      </w:r>
      <w:r w:rsidR="00EB455B" w:rsidRPr="00EB455B">
        <w:rPr>
          <w:rFonts w:eastAsiaTheme="minorHAnsi" w:cs="Times New Roman"/>
          <w:bCs/>
          <w:kern w:val="0"/>
          <w:lang w:eastAsia="en-US" w:bidi="ar-SA"/>
        </w:rPr>
        <w:t>”, następnie należy wybrać opcję „</w:t>
      </w:r>
      <w:r w:rsidR="00EB455B" w:rsidRPr="00A0149C">
        <w:rPr>
          <w:rFonts w:eastAsiaTheme="minorHAnsi" w:cs="Times New Roman"/>
          <w:bCs/>
          <w:i/>
          <w:kern w:val="0"/>
          <w:lang w:eastAsia="en-US" w:bidi="ar-SA"/>
        </w:rPr>
        <w:t>zaimportować ESPD</w:t>
      </w:r>
      <w:r w:rsidR="00EB455B" w:rsidRPr="00EB455B">
        <w:rPr>
          <w:rFonts w:eastAsiaTheme="minorHAnsi" w:cs="Times New Roman"/>
          <w:bCs/>
          <w:kern w:val="0"/>
          <w:lang w:eastAsia="en-US" w:bidi="ar-SA"/>
        </w:rPr>
        <w:t xml:space="preserve">”, wczytać plik JEDZ będący </w:t>
      </w:r>
      <w:r>
        <w:rPr>
          <w:rFonts w:eastAsiaTheme="minorHAnsi" w:cs="Times New Roman"/>
          <w:bCs/>
          <w:kern w:val="0"/>
          <w:lang w:eastAsia="en-US" w:bidi="ar-SA"/>
        </w:rPr>
        <w:t>z</w:t>
      </w:r>
      <w:r w:rsidR="00EB455B" w:rsidRPr="00EB455B">
        <w:rPr>
          <w:rFonts w:eastAsiaTheme="minorHAnsi" w:cs="Times New Roman"/>
          <w:bCs/>
          <w:kern w:val="0"/>
          <w:lang w:eastAsia="en-US" w:bidi="ar-SA"/>
        </w:rPr>
        <w:t xml:space="preserve">ałącznikiem nr </w:t>
      </w:r>
      <w:r>
        <w:rPr>
          <w:rFonts w:eastAsiaTheme="minorHAnsi" w:cs="Times New Roman"/>
          <w:bCs/>
          <w:kern w:val="0"/>
          <w:lang w:eastAsia="en-US" w:bidi="ar-SA"/>
        </w:rPr>
        <w:t xml:space="preserve">3 </w:t>
      </w:r>
      <w:r w:rsidR="00EB455B" w:rsidRPr="00EB455B">
        <w:rPr>
          <w:rFonts w:eastAsiaTheme="minorHAnsi" w:cs="Times New Roman"/>
          <w:bCs/>
          <w:kern w:val="0"/>
          <w:lang w:eastAsia="en-US" w:bidi="ar-SA"/>
        </w:rPr>
        <w:t xml:space="preserve">do SWZ wybrać kraj „Polska” i postępować dalej zgodnie z instrukcjami (podpowiedziami) w narzędziu. </w:t>
      </w:r>
    </w:p>
    <w:p w:rsidR="00EB455B" w:rsidRPr="00A5312E" w:rsidRDefault="00EB455B" w:rsidP="00A5312E">
      <w:pPr>
        <w:widowControl/>
        <w:suppressAutoHyphens w:val="0"/>
        <w:autoSpaceDN/>
        <w:ind w:left="568" w:hanging="284"/>
        <w:contextualSpacing/>
        <w:jc w:val="both"/>
        <w:textAlignment w:val="auto"/>
        <w:rPr>
          <w:rFonts w:eastAsiaTheme="minorHAnsi" w:cs="Times New Roman"/>
          <w:bCs/>
          <w:kern w:val="0"/>
          <w:lang w:eastAsia="en-US" w:bidi="ar-SA"/>
        </w:rPr>
      </w:pPr>
    </w:p>
    <w:p w:rsidR="0043162D" w:rsidRPr="00BE1227" w:rsidRDefault="003879B3" w:rsidP="00E72DF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E72DF7" w:rsidRDefault="00E72DF7" w:rsidP="004013D0">
      <w:pPr>
        <w:widowControl/>
        <w:autoSpaceDN/>
        <w:ind w:firstLine="567"/>
        <w:jc w:val="both"/>
        <w:textAlignment w:val="auto"/>
      </w:pPr>
    </w:p>
    <w:p w:rsidR="004C021D" w:rsidRDefault="003879B3" w:rsidP="004013D0">
      <w:pPr>
        <w:widowControl/>
        <w:autoSpaceDN/>
        <w:ind w:firstLine="567"/>
        <w:jc w:val="both"/>
        <w:textAlignment w:val="auto"/>
      </w:pPr>
      <w:r w:rsidRPr="003879B3">
        <w:lastRenderedPageBreak/>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013D0">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reprezentacji nie wynika z dokumentów rejestrowych (KRS, CEiDG),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9E6CC2">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 xml:space="preserve">W przypadku wspólnego ubiegania się o zamówienie przez Wykonawców, </w:t>
      </w:r>
      <w:r w:rsidR="00CA2305">
        <w:rPr>
          <w:rFonts w:eastAsia="Times New Roman" w:cs="Times New Roman"/>
          <w:bCs/>
          <w:kern w:val="0"/>
          <w:lang w:eastAsia="ar-SA" w:bidi="ar-SA"/>
        </w:rPr>
        <w:t>JEDZ</w:t>
      </w:r>
      <w:r w:rsidRPr="003879B3">
        <w:rPr>
          <w:rFonts w:eastAsia="Times New Roman" w:cs="Times New Roman"/>
          <w:kern w:val="0"/>
          <w:lang w:eastAsia="ar-SA" w:bidi="ar-SA"/>
        </w:rPr>
        <w:t xml:space="preserve">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DF49AE" w:rsidRPr="003879B3">
        <w:rPr>
          <w:rFonts w:eastAsia="Times New Roman" w:cs="Times New Roman"/>
          <w:kern w:val="0"/>
          <w:lang w:eastAsia="ar-SA" w:bidi="ar-SA"/>
        </w:rPr>
        <w:t>zasoby, przedstawia, wraz ze</w:t>
      </w:r>
      <w:r w:rsidR="009E6CC2">
        <w:rPr>
          <w:rFonts w:eastAsia="Times New Roman" w:cs="Times New Roman"/>
          <w:kern w:val="0"/>
          <w:lang w:eastAsia="ar-SA" w:bidi="ar-SA"/>
        </w:rPr>
        <w:t xml:space="preserve"> swoim </w:t>
      </w:r>
      <w:r w:rsidR="00DF49AE">
        <w:rPr>
          <w:rFonts w:eastAsia="Times New Roman" w:cs="Times New Roman"/>
          <w:kern w:val="0"/>
          <w:lang w:eastAsia="ar-SA" w:bidi="ar-SA"/>
        </w:rPr>
        <w:t>JEDZ</w:t>
      </w:r>
      <w:r w:rsidR="00DF49AE" w:rsidRPr="003879B3">
        <w:rPr>
          <w:rFonts w:eastAsia="Times New Roman" w:cs="Times New Roman"/>
          <w:kern w:val="0"/>
          <w:lang w:eastAsia="ar-SA" w:bidi="ar-SA"/>
        </w:rPr>
        <w:t>, także</w:t>
      </w:r>
      <w:r w:rsidR="003879B3" w:rsidRPr="003879B3">
        <w:rPr>
          <w:rFonts w:eastAsia="Times New Roman" w:cs="Times New Roman"/>
          <w:kern w:val="0"/>
          <w:lang w:eastAsia="ar-SA" w:bidi="ar-SA"/>
        </w:rPr>
        <w:t xml:space="preserve"> </w:t>
      </w:r>
      <w:r w:rsidR="00CA2305">
        <w:rPr>
          <w:rFonts w:eastAsia="Times New Roman" w:cs="Times New Roman"/>
          <w:kern w:val="0"/>
          <w:lang w:eastAsia="ar-SA" w:bidi="ar-SA"/>
        </w:rPr>
        <w:t>JEDZ</w:t>
      </w:r>
      <w:r w:rsidR="003879B3" w:rsidRPr="003879B3">
        <w:rPr>
          <w:rFonts w:eastAsia="Times New Roman" w:cs="Times New Roman"/>
          <w:kern w:val="0"/>
          <w:lang w:eastAsia="ar-SA" w:bidi="ar-SA"/>
        </w:rPr>
        <w:t xml:space="preserve"> podmiotu udostępniającego zasoby, potwierdzające brak podstaw wykluczenia tego podmiotu </w:t>
      </w:r>
      <w:r w:rsidR="009E6CC2">
        <w:rPr>
          <w:rFonts w:eastAsia="Times New Roman" w:cs="Times New Roman"/>
          <w:kern w:val="0"/>
          <w:lang w:eastAsia="ar-SA" w:bidi="ar-SA"/>
        </w:rPr>
        <w:br/>
      </w:r>
      <w:r w:rsidR="003879B3" w:rsidRPr="003879B3">
        <w:rPr>
          <w:rFonts w:eastAsia="Times New Roman" w:cs="Times New Roman"/>
          <w:kern w:val="0"/>
          <w:lang w:eastAsia="ar-SA" w:bidi="ar-SA"/>
        </w:rPr>
        <w:t xml:space="preserve">oraz odpowiednio spełnianie warunków udziału w postępowaniu lub kryteriów selekcji, </w:t>
      </w:r>
      <w:r w:rsidR="009E6CC2">
        <w:rPr>
          <w:rFonts w:eastAsia="Times New Roman" w:cs="Times New Roman"/>
          <w:kern w:val="0"/>
          <w:lang w:eastAsia="ar-SA" w:bidi="ar-SA"/>
        </w:rPr>
        <w:br/>
      </w:r>
      <w:r w:rsidR="003879B3" w:rsidRPr="003879B3">
        <w:rPr>
          <w:rFonts w:eastAsia="Times New Roman" w:cs="Times New Roman"/>
          <w:kern w:val="0"/>
          <w:lang w:eastAsia="ar-SA" w:bidi="ar-SA"/>
        </w:rPr>
        <w:t>w zakresie, w jakim Wykonawca powołuje się na jego zasoby.</w:t>
      </w:r>
    </w:p>
    <w:p w:rsidR="00FA2DEF" w:rsidRDefault="00FA2DEF" w:rsidP="00DA3324">
      <w:pPr>
        <w:widowControl/>
        <w:autoSpaceDN/>
        <w:ind w:left="568" w:hanging="284"/>
        <w:jc w:val="both"/>
        <w:textAlignment w:val="auto"/>
        <w:rPr>
          <w:rFonts w:eastAsia="Times New Roman" w:cs="Times New Roman"/>
          <w:kern w:val="0"/>
          <w:lang w:eastAsia="ar-SA" w:bidi="ar-SA"/>
        </w:rPr>
      </w:pPr>
    </w:p>
    <w:p w:rsidR="003879B3" w:rsidRDefault="003879B3" w:rsidP="00DA3324">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 xml:space="preserve">szym niż </w:t>
      </w:r>
      <w:r w:rsidR="009E6CC2">
        <w:rPr>
          <w:rFonts w:eastAsia="Times New Roman" w:cs="Times New Roman"/>
          <w:kern w:val="0"/>
          <w:lang w:eastAsia="ar-SA" w:bidi="ar-SA"/>
        </w:rPr>
        <w:t>10</w:t>
      </w:r>
      <w:r w:rsidR="00AE7E4E">
        <w:rPr>
          <w:rFonts w:eastAsia="Times New Roman" w:cs="Times New Roman"/>
          <w:kern w:val="0"/>
          <w:lang w:eastAsia="ar-SA" w:bidi="ar-SA"/>
        </w:rPr>
        <w:t xml:space="preserve">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3A481E" w:rsidRDefault="00432B83" w:rsidP="00430863">
      <w:pPr>
        <w:pStyle w:val="Akapitzlist"/>
        <w:numPr>
          <w:ilvl w:val="0"/>
          <w:numId w:val="20"/>
        </w:numPr>
        <w:ind w:left="851" w:hanging="284"/>
        <w:jc w:val="both"/>
        <w:rPr>
          <w:rFonts w:ascii="Times New Roman" w:eastAsia="Times New Roman" w:hAnsi="Times New Roman" w:cs="Times New Roman"/>
          <w:sz w:val="24"/>
          <w:szCs w:val="24"/>
          <w:lang w:eastAsia="ar-SA"/>
        </w:rPr>
      </w:pPr>
      <w:r w:rsidRPr="00420FF8">
        <w:rPr>
          <w:rFonts w:ascii="Times New Roman" w:eastAsia="Times New Roman" w:hAnsi="Times New Roman" w:cs="Times New Roman"/>
          <w:sz w:val="24"/>
          <w:szCs w:val="24"/>
          <w:lang w:eastAsia="ar-SA"/>
        </w:rPr>
        <w:t>aktualna informacja z Krajowego Rejestru Karnego w zakresie</w:t>
      </w:r>
      <w:r w:rsidR="003A481E">
        <w:rPr>
          <w:rFonts w:ascii="Times New Roman" w:eastAsia="Times New Roman" w:hAnsi="Times New Roman" w:cs="Times New Roman"/>
          <w:sz w:val="24"/>
          <w:szCs w:val="24"/>
          <w:lang w:eastAsia="ar-SA"/>
        </w:rPr>
        <w:t>:</w:t>
      </w:r>
    </w:p>
    <w:p w:rsidR="003A481E" w:rsidRPr="003A481E" w:rsidRDefault="003A481E"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art. 108 ust. 1 pkt 1 i 2 ustawy,</w:t>
      </w:r>
    </w:p>
    <w:p w:rsidR="003A481E" w:rsidRPr="003A481E" w:rsidRDefault="003A481E" w:rsidP="0075775F">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 xml:space="preserve">art. 108 ust. 1 pkt 4 ustawy, dotyczącej orzeczenia zakazu ubiegania </w:t>
      </w:r>
      <w:r w:rsidR="0075775F">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się o zamówienie publiczne tytułem środka</w:t>
      </w:r>
      <w:r>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karnego,</w:t>
      </w:r>
    </w:p>
    <w:p w:rsidR="003A481E" w:rsidRPr="003A481E" w:rsidRDefault="003A481E" w:rsidP="003A481E">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art. 109 ust. 1 pkt 2 lit. a ustawy,</w:t>
      </w:r>
    </w:p>
    <w:p w:rsidR="003A481E" w:rsidRPr="003A481E" w:rsidRDefault="003A481E" w:rsidP="003A481E">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 xml:space="preserve">art. 109 ust. 1 pkt 2 lit. b ustawy, dotyczącej ukarania za wykroczenie, za które </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wymierzono karę aresztu,</w:t>
      </w:r>
    </w:p>
    <w:p w:rsidR="00432B83" w:rsidRDefault="003A481E" w:rsidP="003A481E">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 xml:space="preserve">art. 109 ust. 1 pkt 3 ustawy, dotyczącej skazania za przestępstwo lub ukarania </w:t>
      </w:r>
      <w:r>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za wykroczenie, za które wymierzono</w:t>
      </w:r>
      <w:r>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karę aresztu</w:t>
      </w:r>
      <w:r>
        <w:rPr>
          <w:rFonts w:ascii="Times New Roman" w:eastAsia="Times New Roman" w:hAnsi="Times New Roman" w:cs="Times New Roman"/>
          <w:sz w:val="24"/>
          <w:szCs w:val="24"/>
          <w:lang w:eastAsia="ar-SA"/>
        </w:rPr>
        <w:t xml:space="preserve"> – </w:t>
      </w:r>
      <w:r w:rsidR="00432B83" w:rsidRPr="00420FF8">
        <w:rPr>
          <w:rFonts w:ascii="Times New Roman" w:eastAsia="Times New Roman" w:hAnsi="Times New Roman" w:cs="Times New Roman"/>
          <w:sz w:val="24"/>
          <w:szCs w:val="24"/>
          <w:lang w:eastAsia="ar-SA"/>
        </w:rPr>
        <w:t xml:space="preserve">wystawiona nie wcześniej </w:t>
      </w:r>
      <w:r w:rsidR="00DB475B">
        <w:rPr>
          <w:rFonts w:ascii="Times New Roman" w:eastAsia="Times New Roman" w:hAnsi="Times New Roman" w:cs="Times New Roman"/>
          <w:sz w:val="24"/>
          <w:szCs w:val="24"/>
          <w:lang w:eastAsia="ar-SA"/>
        </w:rPr>
        <w:br/>
      </w:r>
      <w:r w:rsidR="00432B83" w:rsidRPr="00420FF8">
        <w:rPr>
          <w:rFonts w:ascii="Times New Roman" w:eastAsia="Times New Roman" w:hAnsi="Times New Roman" w:cs="Times New Roman"/>
          <w:sz w:val="24"/>
          <w:szCs w:val="24"/>
          <w:lang w:eastAsia="ar-SA"/>
        </w:rPr>
        <w:t>niż 6 miesięcy przed upływem terminu składania ofert;</w:t>
      </w:r>
    </w:p>
    <w:p w:rsidR="00656108" w:rsidRPr="003A481E" w:rsidRDefault="00656108" w:rsidP="00430863">
      <w:pPr>
        <w:pStyle w:val="Akapitzlist"/>
        <w:numPr>
          <w:ilvl w:val="0"/>
          <w:numId w:val="20"/>
        </w:numPr>
        <w:ind w:left="851" w:hanging="284"/>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 xml:space="preserve">zaświadczenia właściwego Naczelnika Urzędu Skarbowego potwierdzającego, </w:t>
      </w:r>
      <w:r w:rsidR="00EC6509" w:rsidRPr="003A481E">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że wykonawca nie zalega z opłacaniem podatków i opłat, w zakresie art. 109 ust. 1 </w:t>
      </w:r>
      <w:r w:rsidRPr="003A481E">
        <w:rPr>
          <w:rFonts w:ascii="Times New Roman" w:eastAsia="Times New Roman" w:hAnsi="Times New Roman" w:cs="Times New Roman"/>
          <w:sz w:val="24"/>
          <w:szCs w:val="24"/>
          <w:lang w:eastAsia="ar-SA"/>
        </w:rPr>
        <w:br/>
        <w:t xml:space="preserve">pkt 1 ustawy, wystawionego nie wcześniej niż 3 miesiące przed jego złożeniem, </w:t>
      </w:r>
      <w:r w:rsidRPr="003A481E">
        <w:rPr>
          <w:rFonts w:ascii="Times New Roman" w:eastAsia="Times New Roman" w:hAnsi="Times New Roman" w:cs="Times New Roman"/>
          <w:sz w:val="24"/>
          <w:szCs w:val="24"/>
          <w:lang w:eastAsia="ar-SA"/>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656108" w:rsidRPr="003A481E" w:rsidRDefault="00656108" w:rsidP="00430863">
      <w:pPr>
        <w:pStyle w:val="Akapitzlist"/>
        <w:numPr>
          <w:ilvl w:val="0"/>
          <w:numId w:val="20"/>
        </w:numPr>
        <w:ind w:left="851" w:hanging="284"/>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lastRenderedPageBreak/>
        <w:t xml:space="preserve">zaświadczenia albo innego dokumentu właściwej terenowej jednostki organizacyjnej Zakładu Ubezpieczeń Społecznych lub właściwego oddziału regionalnego </w:t>
      </w:r>
      <w:r w:rsidRPr="003A481E">
        <w:rPr>
          <w:rFonts w:ascii="Times New Roman" w:eastAsia="Times New Roman" w:hAnsi="Times New Roman" w:cs="Times New Roman"/>
          <w:sz w:val="24"/>
          <w:szCs w:val="24"/>
          <w:lang w:eastAsia="ar-SA"/>
        </w:rPr>
        <w:br/>
        <w:t xml:space="preserve">lub właściwej placówki terenowej Kasy Rolniczego Ubezpieczenia Społecznego potwierdzającego, że wykonawca nie zalega z opłacaniem składek na ubezpieczenia społeczne i zdrowotne, w zakresie art. 109 ust. 1 pkt 1 ustawy, wystawionego </w:t>
      </w:r>
      <w:r w:rsidRPr="003A481E">
        <w:rPr>
          <w:rFonts w:ascii="Times New Roman" w:eastAsia="Times New Roman" w:hAnsi="Times New Roman" w:cs="Times New Roman"/>
          <w:sz w:val="24"/>
          <w:szCs w:val="24"/>
          <w:lang w:eastAsia="ar-SA"/>
        </w:rPr>
        <w:br/>
        <w:t xml:space="preserve">nie wcześniej niż 3 miesiące przed jego złożeniem, a w przypadku zalegania </w:t>
      </w:r>
      <w:r w:rsidRPr="003A481E">
        <w:rPr>
          <w:rFonts w:ascii="Times New Roman" w:eastAsia="Times New Roman" w:hAnsi="Times New Roman" w:cs="Times New Roman"/>
          <w:sz w:val="24"/>
          <w:szCs w:val="24"/>
          <w:lang w:eastAsia="ar-SA"/>
        </w:rPr>
        <w:br/>
        <w:t xml:space="preserve">z opłacaniem składek na ubezpieczenia społeczne lub zdrowotne wraz </w:t>
      </w:r>
      <w:r w:rsidRPr="003A481E">
        <w:rPr>
          <w:rFonts w:ascii="Times New Roman" w:eastAsia="Times New Roman" w:hAnsi="Times New Roman" w:cs="Times New Roman"/>
          <w:sz w:val="24"/>
          <w:szCs w:val="24"/>
          <w:lang w:eastAsia="ar-SA"/>
        </w:rPr>
        <w:br/>
        <w:t xml:space="preserve">z zaświadczeniem albo innym dokumentem zamawiający żąda złożenia dokumentów potwierdzających, że odpowiednio przed upływem terminu składania wniosków </w:t>
      </w:r>
      <w:r w:rsidRPr="003A481E">
        <w:rPr>
          <w:rFonts w:ascii="Times New Roman" w:eastAsia="Times New Roman" w:hAnsi="Times New Roman" w:cs="Times New Roman"/>
          <w:sz w:val="24"/>
          <w:szCs w:val="24"/>
          <w:lang w:eastAsia="ar-SA"/>
        </w:rPr>
        <w:br/>
        <w:t xml:space="preserve">o dopuszczenie do udziału w postępowaniu albo przed upływem terminu składania ofert wykonawca dokonał płatności należnych składek na ubezpieczenia społeczne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lub zdrowotne wraz odsetkami lub grzywnami lub zawarł wiążące porozumienie </w:t>
      </w:r>
      <w:r w:rsidRPr="003A481E">
        <w:rPr>
          <w:rFonts w:ascii="Times New Roman" w:eastAsia="Times New Roman" w:hAnsi="Times New Roman" w:cs="Times New Roman"/>
          <w:sz w:val="24"/>
          <w:szCs w:val="24"/>
          <w:lang w:eastAsia="ar-SA"/>
        </w:rPr>
        <w:br/>
        <w:t>w sprawie spłat tych należności;</w:t>
      </w:r>
    </w:p>
    <w:p w:rsidR="00EC6509" w:rsidRPr="003A481E" w:rsidRDefault="00EC6509" w:rsidP="00430863">
      <w:pPr>
        <w:pStyle w:val="Akapitzlist"/>
        <w:numPr>
          <w:ilvl w:val="0"/>
          <w:numId w:val="20"/>
        </w:numPr>
        <w:ind w:left="851" w:hanging="284"/>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 xml:space="preserve">oświadczenie Wykonawcy, w zakresie wskazanym art. 108 ust. 1 </w:t>
      </w:r>
      <w:r w:rsidR="00341206" w:rsidRPr="003A481E">
        <w:rPr>
          <w:rFonts w:ascii="Times New Roman" w:eastAsia="Times New Roman" w:hAnsi="Times New Roman" w:cs="Times New Roman"/>
          <w:sz w:val="24"/>
          <w:szCs w:val="24"/>
          <w:lang w:eastAsia="ar-SA"/>
        </w:rPr>
        <w:t xml:space="preserve">pkt 5 </w:t>
      </w:r>
      <w:r w:rsidRPr="003A481E">
        <w:rPr>
          <w:rFonts w:ascii="Times New Roman" w:eastAsia="Times New Roman" w:hAnsi="Times New Roman" w:cs="Times New Roman"/>
          <w:sz w:val="24"/>
          <w:szCs w:val="24"/>
          <w:lang w:eastAsia="ar-SA"/>
        </w:rPr>
        <w:t xml:space="preserve">ustawy, </w:t>
      </w:r>
      <w:r w:rsidRPr="003A481E">
        <w:rPr>
          <w:rFonts w:ascii="Times New Roman" w:eastAsia="Times New Roman" w:hAnsi="Times New Roman" w:cs="Times New Roman"/>
          <w:sz w:val="24"/>
          <w:szCs w:val="24"/>
          <w:lang w:eastAsia="ar-SA"/>
        </w:rPr>
        <w:br/>
        <w:t xml:space="preserve">o braku przynależności do tej samej grupy kapitałowej w rozumieniu ustawy z dnia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16 lutego 2007 r. </w:t>
      </w:r>
      <w:r w:rsidRPr="003A481E">
        <w:rPr>
          <w:rFonts w:ascii="Times New Roman" w:eastAsia="Times New Roman" w:hAnsi="Times New Roman" w:cs="Times New Roman"/>
          <w:i/>
          <w:sz w:val="24"/>
          <w:szCs w:val="24"/>
          <w:lang w:eastAsia="ar-SA"/>
        </w:rPr>
        <w:t>o ochronie konkurencji i konsumentów</w:t>
      </w:r>
      <w:r w:rsidRPr="003A481E">
        <w:rPr>
          <w:rFonts w:ascii="Times New Roman" w:eastAsia="Times New Roman" w:hAnsi="Times New Roman" w:cs="Times New Roman"/>
          <w:sz w:val="24"/>
          <w:szCs w:val="24"/>
          <w:lang w:eastAsia="ar-SA"/>
        </w:rPr>
        <w:t xml:space="preserve"> </w:t>
      </w:r>
      <w:r w:rsidR="00385944" w:rsidRPr="003A481E">
        <w:rPr>
          <w:rFonts w:ascii="Times New Roman" w:eastAsia="Times New Roman" w:hAnsi="Times New Roman" w:cs="Times New Roman"/>
          <w:sz w:val="24"/>
          <w:szCs w:val="24"/>
          <w:lang w:eastAsia="ar-SA"/>
        </w:rPr>
        <w:t>(Dz. U. z 2021 r., poz. 275)</w:t>
      </w:r>
      <w:r w:rsidR="004178BB" w:rsidRPr="003A481E">
        <w:rPr>
          <w:rFonts w:ascii="Times New Roman" w:eastAsia="Times New Roman" w:hAnsi="Times New Roman" w:cs="Times New Roman"/>
          <w:sz w:val="24"/>
          <w:szCs w:val="24"/>
          <w:lang w:eastAsia="ar-SA"/>
        </w:rPr>
        <w:t>,</w:t>
      </w:r>
      <w:r w:rsidR="00385944" w:rsidRPr="003A481E">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 xml:space="preserve">z innym Wykonawcą, który złożył odrębną ofertę w postępowaniu, albo oświadczenie o przynależności do tej samej grupy kapitałowej wraz z dokumentami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lub informacjami potwierdzającymi przygotowanie oferty niezależnie od innego Wykonawcy należącego do tej samej grupy kapitałowej. Oświadczenie Wykonawca </w:t>
      </w:r>
      <w:r w:rsidR="00DB475B" w:rsidRPr="003A481E">
        <w:rPr>
          <w:rFonts w:ascii="Times New Roman" w:eastAsia="Times New Roman" w:hAnsi="Times New Roman" w:cs="Times New Roman"/>
          <w:sz w:val="24"/>
          <w:szCs w:val="24"/>
          <w:lang w:eastAsia="ar-SA"/>
        </w:rPr>
        <w:t>s</w:t>
      </w:r>
      <w:r w:rsidRPr="003A481E">
        <w:rPr>
          <w:rFonts w:ascii="Times New Roman" w:eastAsia="Times New Roman" w:hAnsi="Times New Roman" w:cs="Times New Roman"/>
          <w:sz w:val="24"/>
          <w:szCs w:val="24"/>
          <w:lang w:eastAsia="ar-SA"/>
        </w:rPr>
        <w:t>porządz</w:t>
      </w:r>
      <w:r w:rsidR="00DB475B" w:rsidRPr="003A481E">
        <w:rPr>
          <w:rFonts w:ascii="Times New Roman" w:eastAsia="Times New Roman" w:hAnsi="Times New Roman" w:cs="Times New Roman"/>
          <w:sz w:val="24"/>
          <w:szCs w:val="24"/>
          <w:lang w:eastAsia="ar-SA"/>
        </w:rPr>
        <w:t>a</w:t>
      </w:r>
      <w:r w:rsidRPr="003A481E">
        <w:rPr>
          <w:rFonts w:ascii="Times New Roman" w:eastAsia="Times New Roman" w:hAnsi="Times New Roman" w:cs="Times New Roman"/>
          <w:sz w:val="24"/>
          <w:szCs w:val="24"/>
          <w:lang w:eastAsia="ar-SA"/>
        </w:rPr>
        <w:t xml:space="preserve"> zgodnie ze wzorem stanowiącym </w:t>
      </w:r>
      <w:r w:rsidR="0070149C" w:rsidRPr="003A481E">
        <w:rPr>
          <w:rFonts w:ascii="Times New Roman" w:eastAsia="Times New Roman" w:hAnsi="Times New Roman" w:cs="Times New Roman"/>
          <w:sz w:val="24"/>
          <w:szCs w:val="24"/>
          <w:lang w:eastAsia="ar-SA"/>
        </w:rPr>
        <w:t>z</w:t>
      </w:r>
      <w:r w:rsidRPr="003A481E">
        <w:rPr>
          <w:rFonts w:ascii="Times New Roman" w:eastAsia="Times New Roman" w:hAnsi="Times New Roman" w:cs="Times New Roman"/>
          <w:sz w:val="24"/>
          <w:szCs w:val="24"/>
          <w:lang w:eastAsia="ar-SA"/>
        </w:rPr>
        <w:t>ałącznik nr</w:t>
      </w:r>
      <w:r w:rsidR="00630B93">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4</w:t>
      </w:r>
      <w:r w:rsidR="0070149C" w:rsidRPr="003A481E">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do SWZ. Dokument należy złożyć w oryginale w postaci dokumentu elektronicznego opatrzonego kwalifikowanym podpisem</w:t>
      </w:r>
      <w:r w:rsidR="00DB475B" w:rsidRPr="003A481E">
        <w:rPr>
          <w:rFonts w:ascii="Times New Roman" w:eastAsia="Times New Roman" w:hAnsi="Times New Roman" w:cs="Times New Roman"/>
          <w:sz w:val="24"/>
          <w:szCs w:val="24"/>
          <w:lang w:eastAsia="ar-SA"/>
        </w:rPr>
        <w:t xml:space="preserve"> elektronicznym</w:t>
      </w:r>
      <w:r w:rsidRPr="003A481E">
        <w:rPr>
          <w:rFonts w:ascii="Times New Roman" w:eastAsia="Times New Roman" w:hAnsi="Times New Roman" w:cs="Times New Roman"/>
          <w:sz w:val="24"/>
          <w:szCs w:val="24"/>
          <w:lang w:eastAsia="ar-SA"/>
        </w:rPr>
        <w:t>. Dokument lub oświadczenie, sporządzane w języku obcym należy złożyć wraz z tłumaczeniem na język</w:t>
      </w:r>
      <w:r w:rsidR="00DB475B" w:rsidRPr="003A481E">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 xml:space="preserve">polski. Wraz ze złożeniem oświadczenia, Wykonawca może przedstawić dowody,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że powiązania z innym </w:t>
      </w:r>
      <w:r w:rsidR="00DB475B" w:rsidRPr="003A481E">
        <w:rPr>
          <w:rFonts w:ascii="Times New Roman" w:eastAsia="Times New Roman" w:hAnsi="Times New Roman" w:cs="Times New Roman"/>
          <w:sz w:val="24"/>
          <w:szCs w:val="24"/>
          <w:lang w:eastAsia="ar-SA"/>
        </w:rPr>
        <w:t>W</w:t>
      </w:r>
      <w:r w:rsidRPr="003A481E">
        <w:rPr>
          <w:rFonts w:ascii="Times New Roman" w:eastAsia="Times New Roman" w:hAnsi="Times New Roman" w:cs="Times New Roman"/>
          <w:sz w:val="24"/>
          <w:szCs w:val="24"/>
          <w:lang w:eastAsia="ar-SA"/>
        </w:rPr>
        <w:t xml:space="preserve">ykonawcą nie prowadzą do zakłócenia konkurencji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w postępowaniu o udzielenie zamówienia. W przypadku Wykonawców występujących wspóln</w:t>
      </w:r>
      <w:r w:rsidR="0070149C" w:rsidRPr="003A481E">
        <w:rPr>
          <w:rFonts w:ascii="Times New Roman" w:eastAsia="Times New Roman" w:hAnsi="Times New Roman" w:cs="Times New Roman"/>
          <w:sz w:val="24"/>
          <w:szCs w:val="24"/>
          <w:lang w:eastAsia="ar-SA"/>
        </w:rPr>
        <w:t>ie oświadczenie, o których mowa</w:t>
      </w:r>
      <w:r w:rsidRPr="003A481E">
        <w:rPr>
          <w:rFonts w:ascii="Times New Roman" w:eastAsia="Times New Roman" w:hAnsi="Times New Roman" w:cs="Times New Roman"/>
          <w:sz w:val="24"/>
          <w:szCs w:val="24"/>
          <w:lang w:eastAsia="ar-SA"/>
        </w:rPr>
        <w:t xml:space="preserve">, składa każdy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z Wykonawców;</w:t>
      </w:r>
    </w:p>
    <w:p w:rsidR="00630B93" w:rsidRDefault="00EC6509" w:rsidP="00430863">
      <w:pPr>
        <w:pStyle w:val="Akapitzlist"/>
        <w:numPr>
          <w:ilvl w:val="0"/>
          <w:numId w:val="20"/>
        </w:numPr>
        <w:ind w:left="851" w:hanging="284"/>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oświadczenia Wykonawcy o aktualności informacji zawartych w oświadczeniu</w:t>
      </w:r>
      <w:r w:rsidR="0070149C" w:rsidRPr="003A481E">
        <w:rPr>
          <w:rFonts w:ascii="Times New Roman" w:eastAsia="Times New Roman" w:hAnsi="Times New Roman" w:cs="Times New Roman"/>
          <w:sz w:val="24"/>
          <w:szCs w:val="24"/>
          <w:lang w:eastAsia="ar-SA"/>
        </w:rPr>
        <w:t xml:space="preserve"> (JEDZ)</w:t>
      </w:r>
      <w:r w:rsidRPr="003A481E">
        <w:rPr>
          <w:rFonts w:ascii="Times New Roman" w:eastAsia="Times New Roman" w:hAnsi="Times New Roman" w:cs="Times New Roman"/>
          <w:sz w:val="24"/>
          <w:szCs w:val="24"/>
          <w:lang w:eastAsia="ar-SA"/>
        </w:rPr>
        <w:t xml:space="preserve">, o którym mowa w art. 125 ust. 1 ustawy, w zakresie podstaw wykluczenia </w:t>
      </w:r>
      <w:r w:rsidRPr="003A481E">
        <w:rPr>
          <w:rFonts w:ascii="Times New Roman" w:eastAsia="Times New Roman" w:hAnsi="Times New Roman" w:cs="Times New Roman"/>
          <w:sz w:val="24"/>
          <w:szCs w:val="24"/>
          <w:lang w:eastAsia="ar-SA"/>
        </w:rPr>
        <w:br/>
        <w:t xml:space="preserve">z postępowania wskazanych przez </w:t>
      </w:r>
      <w:r w:rsidR="0070149C" w:rsidRPr="003A481E">
        <w:rPr>
          <w:rFonts w:ascii="Times New Roman" w:eastAsia="Times New Roman" w:hAnsi="Times New Roman" w:cs="Times New Roman"/>
          <w:sz w:val="24"/>
          <w:szCs w:val="24"/>
          <w:lang w:eastAsia="ar-SA"/>
        </w:rPr>
        <w:t>Z</w:t>
      </w:r>
      <w:r w:rsidRPr="003A481E">
        <w:rPr>
          <w:rFonts w:ascii="Times New Roman" w:eastAsia="Times New Roman" w:hAnsi="Times New Roman" w:cs="Times New Roman"/>
          <w:sz w:val="24"/>
          <w:szCs w:val="24"/>
          <w:lang w:eastAsia="ar-SA"/>
        </w:rPr>
        <w:t>amawiającego, o których mowa w</w:t>
      </w:r>
      <w:r w:rsidR="0070149C" w:rsidRPr="003A481E">
        <w:rPr>
          <w:rFonts w:ascii="Times New Roman" w:eastAsia="Times New Roman" w:hAnsi="Times New Roman" w:cs="Times New Roman"/>
          <w:sz w:val="24"/>
          <w:szCs w:val="24"/>
          <w:lang w:eastAsia="ar-SA"/>
        </w:rPr>
        <w:t xml:space="preserve">: </w:t>
      </w:r>
    </w:p>
    <w:p w:rsidR="00630B93" w:rsidRPr="00630B93" w:rsidRDefault="00630B93" w:rsidP="00B60B3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108 ust. 1 pkt 3 ustawy,</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 xml:space="preserve">art. 108 ust. 1 pkt 4 ustawy, dotyczących orzeczenia zakazu ubiegania </w:t>
      </w:r>
      <w:r>
        <w:rPr>
          <w:rFonts w:ascii="Times New Roman" w:eastAsia="Times New Roman" w:hAnsi="Times New Roman" w:cs="Times New Roman"/>
          <w:sz w:val="24"/>
          <w:szCs w:val="24"/>
          <w:lang w:eastAsia="ar-SA"/>
        </w:rPr>
        <w:br/>
      </w:r>
      <w:r w:rsidRPr="00630B93">
        <w:rPr>
          <w:rFonts w:ascii="Times New Roman" w:eastAsia="Times New Roman" w:hAnsi="Times New Roman" w:cs="Times New Roman"/>
          <w:sz w:val="24"/>
          <w:szCs w:val="24"/>
          <w:lang w:eastAsia="ar-SA"/>
        </w:rPr>
        <w:t>się o zamówienie publiczne tytułem środka</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zapobiegawczego,</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 xml:space="preserve">art. 108 ust. 1 pkt 5 ustawy, dotyczących zawarcia z innymi </w:t>
      </w:r>
      <w:r>
        <w:rPr>
          <w:rFonts w:ascii="Times New Roman" w:eastAsia="Times New Roman" w:hAnsi="Times New Roman" w:cs="Times New Roman"/>
          <w:sz w:val="24"/>
          <w:szCs w:val="24"/>
          <w:lang w:eastAsia="ar-SA"/>
        </w:rPr>
        <w:t>W</w:t>
      </w:r>
      <w:r w:rsidRPr="00630B93">
        <w:rPr>
          <w:rFonts w:ascii="Times New Roman" w:eastAsia="Times New Roman" w:hAnsi="Times New Roman" w:cs="Times New Roman"/>
          <w:sz w:val="24"/>
          <w:szCs w:val="24"/>
          <w:lang w:eastAsia="ar-SA"/>
        </w:rPr>
        <w:t>ykonawcami porozumienia mającego na celu zakłócenie</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konkurencji,</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108 ust. 1 pkt 6 ustawy,</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1 ustawy, odnośnie do naruszenia obowiązków dotyczących płatności podatków i opłat lokalnych,</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 xml:space="preserve">o których mowa w ustawie z dnia 12 stycznia 1991 r. </w:t>
      </w:r>
      <w:r w:rsidRPr="00630B93">
        <w:rPr>
          <w:rFonts w:ascii="Times New Roman" w:eastAsia="Times New Roman" w:hAnsi="Times New Roman" w:cs="Times New Roman"/>
          <w:i/>
          <w:sz w:val="24"/>
          <w:szCs w:val="24"/>
          <w:lang w:eastAsia="ar-SA"/>
        </w:rPr>
        <w:t>o podatkach i opłatach lokalnych</w:t>
      </w:r>
      <w:r w:rsidRPr="00630B93">
        <w:rPr>
          <w:rFonts w:ascii="Times New Roman" w:eastAsia="Times New Roman" w:hAnsi="Times New Roman" w:cs="Times New Roman"/>
          <w:sz w:val="24"/>
          <w:szCs w:val="24"/>
          <w:lang w:eastAsia="ar-SA"/>
        </w:rPr>
        <w:t xml:space="preserve"> (</w:t>
      </w:r>
      <w:r w:rsidR="0074300B" w:rsidRPr="0074300B">
        <w:rPr>
          <w:rFonts w:ascii="Times New Roman" w:eastAsia="Times New Roman" w:hAnsi="Times New Roman" w:cs="Times New Roman"/>
          <w:sz w:val="24"/>
          <w:szCs w:val="24"/>
          <w:lang w:eastAsia="ar-SA"/>
        </w:rPr>
        <w:t>Dz.  U.  z  2019  r.</w:t>
      </w:r>
      <w:r w:rsidR="0074300B">
        <w:rPr>
          <w:rFonts w:ascii="Times New Roman" w:eastAsia="Times New Roman" w:hAnsi="Times New Roman" w:cs="Times New Roman"/>
          <w:sz w:val="24"/>
          <w:szCs w:val="24"/>
          <w:lang w:eastAsia="ar-SA"/>
        </w:rPr>
        <w:t>,</w:t>
      </w:r>
      <w:r w:rsidR="0074300B" w:rsidRPr="0074300B">
        <w:rPr>
          <w:rFonts w:ascii="Times New Roman" w:eastAsia="Times New Roman" w:hAnsi="Times New Roman" w:cs="Times New Roman"/>
          <w:sz w:val="24"/>
          <w:szCs w:val="24"/>
          <w:lang w:eastAsia="ar-SA"/>
        </w:rPr>
        <w:t xml:space="preserve"> poz.  1170,  </w:t>
      </w:r>
      <w:r w:rsidR="0074300B">
        <w:rPr>
          <w:rFonts w:ascii="Times New Roman" w:eastAsia="Times New Roman" w:hAnsi="Times New Roman" w:cs="Times New Roman"/>
          <w:sz w:val="24"/>
          <w:szCs w:val="24"/>
          <w:lang w:eastAsia="ar-SA"/>
        </w:rPr>
        <w:br/>
      </w:r>
      <w:r w:rsidR="0074300B" w:rsidRPr="0074300B">
        <w:rPr>
          <w:rFonts w:ascii="Times New Roman" w:eastAsia="Times New Roman" w:hAnsi="Times New Roman" w:cs="Times New Roman"/>
          <w:sz w:val="24"/>
          <w:szCs w:val="24"/>
          <w:lang w:eastAsia="ar-SA"/>
        </w:rPr>
        <w:t>z  2021 r.</w:t>
      </w:r>
      <w:r w:rsidR="0074300B">
        <w:rPr>
          <w:rFonts w:ascii="Times New Roman" w:eastAsia="Times New Roman" w:hAnsi="Times New Roman" w:cs="Times New Roman"/>
          <w:sz w:val="24"/>
          <w:szCs w:val="24"/>
          <w:lang w:eastAsia="ar-SA"/>
        </w:rPr>
        <w:t>,</w:t>
      </w:r>
      <w:r w:rsidR="0074300B" w:rsidRPr="0074300B">
        <w:rPr>
          <w:rFonts w:ascii="Times New Roman" w:eastAsia="Times New Roman" w:hAnsi="Times New Roman" w:cs="Times New Roman"/>
          <w:sz w:val="24"/>
          <w:szCs w:val="24"/>
          <w:lang w:eastAsia="ar-SA"/>
        </w:rPr>
        <w:t xml:space="preserve"> poz.</w:t>
      </w:r>
      <w:r w:rsidR="0074300B">
        <w:rPr>
          <w:rFonts w:ascii="Times New Roman" w:eastAsia="Times New Roman" w:hAnsi="Times New Roman" w:cs="Times New Roman"/>
          <w:sz w:val="24"/>
          <w:szCs w:val="24"/>
          <w:lang w:eastAsia="ar-SA"/>
        </w:rPr>
        <w:t>,</w:t>
      </w:r>
      <w:r w:rsidR="0074300B" w:rsidRPr="0074300B">
        <w:rPr>
          <w:rFonts w:ascii="Times New Roman" w:eastAsia="Times New Roman" w:hAnsi="Times New Roman" w:cs="Times New Roman"/>
          <w:sz w:val="24"/>
          <w:szCs w:val="24"/>
          <w:lang w:eastAsia="ar-SA"/>
        </w:rPr>
        <w:t xml:space="preserve"> 401</w:t>
      </w:r>
      <w:r w:rsidRPr="00630B93">
        <w:rPr>
          <w:rFonts w:ascii="Times New Roman" w:eastAsia="Times New Roman" w:hAnsi="Times New Roman" w:cs="Times New Roman"/>
          <w:sz w:val="24"/>
          <w:szCs w:val="24"/>
          <w:lang w:eastAsia="ar-SA"/>
        </w:rPr>
        <w:t>),</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2 lit. b ustawy, dotyczących ukarania za wykroczenie, za które wymierzono karę ograniczenia</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wolności lub karę grzywny,</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2 lit. c ustawy,</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3 ustawy, dotyczących ukarania za wykroczenie, za które wymierzono karę ograniczenia wolności</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lub karę grzywny,</w:t>
      </w:r>
    </w:p>
    <w:p w:rsid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5–10 ustawy.</w:t>
      </w:r>
    </w:p>
    <w:p w:rsidR="00EC6509" w:rsidRPr="003A481E" w:rsidRDefault="0070149C" w:rsidP="00630B93">
      <w:pPr>
        <w:pStyle w:val="Akapitzlist"/>
        <w:ind w:left="851"/>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 xml:space="preserve">Oświadczenie Wykonawca sporządza zgodnie ze wzorem stanowiącym załącznik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nr 5 do SWZ.</w:t>
      </w:r>
    </w:p>
    <w:p w:rsidR="00B60B33" w:rsidRDefault="005A5955" w:rsidP="00430863">
      <w:pPr>
        <w:pStyle w:val="Akapitzlist"/>
        <w:numPr>
          <w:ilvl w:val="0"/>
          <w:numId w:val="20"/>
        </w:numPr>
        <w:ind w:left="851" w:hanging="284"/>
        <w:jc w:val="both"/>
        <w:rPr>
          <w:rFonts w:ascii="Times New Roman" w:eastAsia="Times New Roman" w:hAnsi="Times New Roman" w:cs="Times New Roman"/>
          <w:sz w:val="24"/>
          <w:szCs w:val="24"/>
          <w:lang w:eastAsia="ar-SA"/>
        </w:rPr>
      </w:pPr>
      <w:r w:rsidRPr="00B60B33">
        <w:rPr>
          <w:rFonts w:ascii="Times New Roman" w:eastAsia="Times New Roman" w:hAnsi="Times New Roman" w:cs="Times New Roman"/>
          <w:sz w:val="24"/>
          <w:szCs w:val="24"/>
          <w:lang w:eastAsia="ar-SA"/>
        </w:rPr>
        <w:t xml:space="preserve">w zakresie uprawnień do prowadzenia określonej działalności gospodarczej </w:t>
      </w:r>
      <w:r w:rsidRPr="00B60B33">
        <w:rPr>
          <w:rFonts w:ascii="Times New Roman" w:eastAsia="Times New Roman" w:hAnsi="Times New Roman" w:cs="Times New Roman"/>
          <w:sz w:val="24"/>
          <w:szCs w:val="24"/>
          <w:lang w:eastAsia="ar-SA"/>
        </w:rPr>
        <w:br/>
        <w:t>lub zawodowej</w:t>
      </w:r>
      <w:r w:rsidR="0020283E" w:rsidRPr="00B60B33">
        <w:rPr>
          <w:rFonts w:ascii="Times New Roman" w:eastAsia="Times New Roman" w:hAnsi="Times New Roman" w:cs="Times New Roman"/>
          <w:sz w:val="24"/>
          <w:szCs w:val="24"/>
          <w:lang w:eastAsia="ar-SA"/>
        </w:rPr>
        <w:t xml:space="preserve"> Wykonawca dołączy</w:t>
      </w:r>
      <w:r w:rsidR="00B60B33">
        <w:rPr>
          <w:rFonts w:ascii="Times New Roman" w:eastAsia="Times New Roman" w:hAnsi="Times New Roman" w:cs="Times New Roman"/>
          <w:sz w:val="24"/>
          <w:szCs w:val="24"/>
          <w:lang w:eastAsia="ar-SA"/>
        </w:rPr>
        <w:t>:</w:t>
      </w:r>
    </w:p>
    <w:p w:rsidR="00DF49AE" w:rsidRPr="00B60B33" w:rsidRDefault="00E910E4" w:rsidP="00AB683C">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B60B33">
        <w:rPr>
          <w:rFonts w:ascii="Times New Roman" w:eastAsia="Times New Roman" w:hAnsi="Times New Roman" w:cs="Times New Roman"/>
          <w:sz w:val="24"/>
          <w:szCs w:val="24"/>
          <w:lang w:eastAsia="ar-SA"/>
        </w:rPr>
        <w:tab/>
      </w:r>
      <w:r w:rsidR="00DF49AE" w:rsidRPr="00B60B33">
        <w:rPr>
          <w:rFonts w:ascii="Times New Roman" w:eastAsia="Times New Roman" w:hAnsi="Times New Roman" w:cs="Times New Roman"/>
          <w:sz w:val="24"/>
          <w:szCs w:val="24"/>
          <w:lang w:eastAsia="ar-SA"/>
        </w:rPr>
        <w:t>aktualn</w:t>
      </w:r>
      <w:r w:rsidR="00B60B33">
        <w:rPr>
          <w:rFonts w:ascii="Times New Roman" w:eastAsia="Times New Roman" w:hAnsi="Times New Roman" w:cs="Times New Roman"/>
          <w:sz w:val="24"/>
          <w:szCs w:val="24"/>
          <w:lang w:eastAsia="ar-SA"/>
        </w:rPr>
        <w:t xml:space="preserve">ie obowiązującą </w:t>
      </w:r>
      <w:r w:rsidR="00DF49AE" w:rsidRPr="00B60B33">
        <w:rPr>
          <w:rFonts w:ascii="Times New Roman" w:eastAsia="Times New Roman" w:hAnsi="Times New Roman" w:cs="Times New Roman"/>
          <w:sz w:val="24"/>
          <w:szCs w:val="24"/>
          <w:lang w:eastAsia="ar-SA"/>
        </w:rPr>
        <w:t>koncesj</w:t>
      </w:r>
      <w:r w:rsidR="00B60B33" w:rsidRPr="00B60B33">
        <w:rPr>
          <w:rFonts w:ascii="Times New Roman" w:eastAsia="Times New Roman" w:hAnsi="Times New Roman" w:cs="Times New Roman"/>
          <w:sz w:val="24"/>
          <w:szCs w:val="24"/>
          <w:lang w:eastAsia="ar-SA"/>
        </w:rPr>
        <w:t xml:space="preserve">ę </w:t>
      </w:r>
      <w:r w:rsidR="00DF49AE" w:rsidRPr="00B60B33">
        <w:rPr>
          <w:rFonts w:ascii="Times New Roman" w:eastAsia="Times New Roman" w:hAnsi="Times New Roman" w:cs="Times New Roman"/>
          <w:sz w:val="24"/>
          <w:szCs w:val="24"/>
          <w:lang w:eastAsia="ar-SA"/>
        </w:rPr>
        <w:t xml:space="preserve">na prowadzenie działalności gospodarczej </w:t>
      </w:r>
      <w:r w:rsidR="00B60B33">
        <w:rPr>
          <w:rFonts w:ascii="Times New Roman" w:eastAsia="Times New Roman" w:hAnsi="Times New Roman" w:cs="Times New Roman"/>
          <w:sz w:val="24"/>
          <w:szCs w:val="24"/>
          <w:lang w:eastAsia="ar-SA"/>
        </w:rPr>
        <w:br/>
      </w:r>
      <w:r w:rsidR="00DF49AE" w:rsidRPr="00B60B33">
        <w:rPr>
          <w:rFonts w:ascii="Times New Roman" w:eastAsia="Times New Roman" w:hAnsi="Times New Roman" w:cs="Times New Roman"/>
          <w:sz w:val="24"/>
          <w:szCs w:val="24"/>
          <w:lang w:eastAsia="ar-SA"/>
        </w:rPr>
        <w:t xml:space="preserve">w zakresie obrotu energią elektryczną, wydaną przez Prezesa Urzędu Regulacji Energetyki, zgodnie z wymogami ustawy z dnia 10 kwietnia 1997 r. </w:t>
      </w:r>
      <w:r w:rsidR="00DF49AE" w:rsidRPr="00B60B33">
        <w:rPr>
          <w:rFonts w:ascii="Times New Roman" w:eastAsia="Times New Roman" w:hAnsi="Times New Roman" w:cs="Times New Roman"/>
          <w:i/>
          <w:sz w:val="24"/>
          <w:szCs w:val="24"/>
          <w:lang w:eastAsia="ar-SA"/>
        </w:rPr>
        <w:t>Prawo energetyczne</w:t>
      </w:r>
      <w:r w:rsidR="00B60B33">
        <w:rPr>
          <w:rFonts w:ascii="Times New Roman" w:eastAsia="Times New Roman" w:hAnsi="Times New Roman" w:cs="Times New Roman"/>
          <w:i/>
          <w:sz w:val="24"/>
          <w:szCs w:val="24"/>
          <w:lang w:eastAsia="ar-SA"/>
        </w:rPr>
        <w:t>,</w:t>
      </w:r>
      <w:r w:rsidR="00DF49AE" w:rsidRPr="00B60B33">
        <w:rPr>
          <w:rFonts w:ascii="Times New Roman" w:eastAsia="Times New Roman" w:hAnsi="Times New Roman" w:cs="Times New Roman"/>
          <w:sz w:val="24"/>
          <w:szCs w:val="24"/>
          <w:lang w:eastAsia="ar-SA"/>
        </w:rPr>
        <w:t xml:space="preserve"> </w:t>
      </w:r>
    </w:p>
    <w:p w:rsidR="00DF49AE" w:rsidRPr="00DF49AE" w:rsidRDefault="00E910E4" w:rsidP="00B60B3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B00A85">
        <w:rPr>
          <w:rFonts w:ascii="Times New Roman" w:eastAsia="Times New Roman" w:hAnsi="Times New Roman" w:cs="Times New Roman"/>
          <w:sz w:val="24"/>
          <w:szCs w:val="24"/>
          <w:lang w:eastAsia="ar-SA"/>
        </w:rPr>
        <w:tab/>
      </w:r>
      <w:r w:rsidR="00B60B33" w:rsidRPr="00B60B33">
        <w:rPr>
          <w:rFonts w:ascii="Times New Roman" w:eastAsia="Times New Roman" w:hAnsi="Times New Roman" w:cs="Times New Roman"/>
          <w:sz w:val="24"/>
          <w:szCs w:val="24"/>
          <w:lang w:eastAsia="ar-SA"/>
        </w:rPr>
        <w:t>oświadczenie o posiadaniu Generalnej Umowy Dystrybucyjnej z operatorem Systemu Dystrybucyjnego właściwego miejscowo dla obiektów wymienionych</w:t>
      </w:r>
      <w:r w:rsidR="00B60B33" w:rsidRPr="00B60B33">
        <w:rPr>
          <w:rFonts w:ascii="Times New Roman" w:eastAsia="Times New Roman" w:hAnsi="Times New Roman" w:cs="Times New Roman"/>
          <w:sz w:val="24"/>
          <w:szCs w:val="24"/>
          <w:lang w:eastAsia="ar-SA"/>
        </w:rPr>
        <w:br/>
        <w:t xml:space="preserve">w </w:t>
      </w:r>
      <w:r w:rsidR="00B60B33" w:rsidRPr="00B60B33">
        <w:rPr>
          <w:rFonts w:ascii="Times New Roman" w:eastAsia="Times New Roman" w:hAnsi="Times New Roman" w:cs="Times New Roman"/>
          <w:i/>
          <w:sz w:val="24"/>
          <w:szCs w:val="24"/>
          <w:lang w:eastAsia="ar-SA"/>
        </w:rPr>
        <w:t>Opisie przedmiotu zamówienia</w:t>
      </w:r>
      <w:r w:rsidR="00B60B33" w:rsidRPr="00B60B33">
        <w:rPr>
          <w:rFonts w:ascii="Times New Roman" w:eastAsia="Times New Roman" w:hAnsi="Times New Roman" w:cs="Times New Roman"/>
          <w:sz w:val="24"/>
          <w:szCs w:val="24"/>
          <w:lang w:eastAsia="ar-SA"/>
        </w:rPr>
        <w:t xml:space="preserve">, którego wzór stanowi załącznik nr </w:t>
      </w:r>
      <w:r w:rsidR="00B00A85">
        <w:rPr>
          <w:rFonts w:ascii="Times New Roman" w:eastAsia="Times New Roman" w:hAnsi="Times New Roman" w:cs="Times New Roman"/>
          <w:sz w:val="24"/>
          <w:szCs w:val="24"/>
          <w:lang w:eastAsia="ar-SA"/>
        </w:rPr>
        <w:t>7</w:t>
      </w:r>
      <w:r w:rsidR="00B60B33" w:rsidRPr="00B60B33">
        <w:rPr>
          <w:rFonts w:ascii="Times New Roman" w:eastAsia="Times New Roman" w:hAnsi="Times New Roman" w:cs="Times New Roman"/>
          <w:sz w:val="24"/>
          <w:szCs w:val="24"/>
          <w:lang w:eastAsia="ar-SA"/>
        </w:rPr>
        <w:t xml:space="preserve"> do SWZ</w:t>
      </w:r>
      <w:r w:rsidR="00FA2DEF">
        <w:rPr>
          <w:rFonts w:ascii="Times New Roman" w:eastAsia="Times New Roman" w:hAnsi="Times New Roman" w:cs="Times New Roman"/>
          <w:sz w:val="24"/>
          <w:szCs w:val="24"/>
          <w:lang w:eastAsia="ar-SA"/>
        </w:rPr>
        <w:t>.</w:t>
      </w:r>
      <w:r w:rsidR="00DF49AE" w:rsidRPr="00DF49AE">
        <w:rPr>
          <w:rFonts w:ascii="Times New Roman" w:eastAsia="Times New Roman" w:hAnsi="Times New Roman" w:cs="Times New Roman"/>
          <w:sz w:val="24"/>
          <w:szCs w:val="24"/>
          <w:lang w:eastAsia="ar-SA"/>
        </w:rPr>
        <w:t xml:space="preserve"> </w:t>
      </w:r>
    </w:p>
    <w:p w:rsidR="00E910E4" w:rsidRDefault="004270A1" w:rsidP="00430863">
      <w:pPr>
        <w:pStyle w:val="Akapitzlist"/>
        <w:numPr>
          <w:ilvl w:val="0"/>
          <w:numId w:val="20"/>
        </w:numPr>
        <w:spacing w:after="0"/>
        <w:ind w:left="851" w:hanging="284"/>
        <w:jc w:val="both"/>
        <w:rPr>
          <w:rFonts w:ascii="Times New Roman" w:hAnsi="Times New Roman" w:cs="Times New Roman"/>
          <w:color w:val="000000"/>
          <w:sz w:val="24"/>
          <w:szCs w:val="24"/>
        </w:rPr>
      </w:pPr>
      <w:r w:rsidRPr="00E910E4">
        <w:rPr>
          <w:rFonts w:ascii="Times New Roman" w:hAnsi="Times New Roman" w:cs="Times New Roman"/>
          <w:color w:val="000000"/>
          <w:sz w:val="24"/>
          <w:szCs w:val="24"/>
        </w:rPr>
        <w:t>w zakresie zdolności technicznej lub zawodowej Wykonawc</w:t>
      </w:r>
      <w:r w:rsidR="00FA2DEF">
        <w:rPr>
          <w:rFonts w:ascii="Times New Roman" w:hAnsi="Times New Roman" w:cs="Times New Roman"/>
          <w:color w:val="000000"/>
          <w:sz w:val="24"/>
          <w:szCs w:val="24"/>
        </w:rPr>
        <w:t>a</w:t>
      </w:r>
      <w:r w:rsidRPr="00E910E4">
        <w:rPr>
          <w:rFonts w:ascii="Times New Roman" w:hAnsi="Times New Roman" w:cs="Times New Roman"/>
          <w:color w:val="000000"/>
          <w:sz w:val="24"/>
          <w:szCs w:val="24"/>
        </w:rPr>
        <w:t xml:space="preserve"> dołącz</w:t>
      </w:r>
      <w:r w:rsidR="00FA2DEF">
        <w:rPr>
          <w:rFonts w:ascii="Times New Roman" w:hAnsi="Times New Roman" w:cs="Times New Roman"/>
          <w:color w:val="000000"/>
          <w:sz w:val="24"/>
          <w:szCs w:val="24"/>
        </w:rPr>
        <w:t>y</w:t>
      </w:r>
      <w:r w:rsidR="00E910E4">
        <w:rPr>
          <w:rFonts w:ascii="Times New Roman" w:hAnsi="Times New Roman" w:cs="Times New Roman"/>
          <w:color w:val="000000"/>
          <w:sz w:val="24"/>
          <w:szCs w:val="24"/>
        </w:rPr>
        <w:t>:</w:t>
      </w:r>
    </w:p>
    <w:p w:rsidR="00E910E4" w:rsidRDefault="004270A1" w:rsidP="00E910E4">
      <w:pPr>
        <w:pStyle w:val="Akapitzlist"/>
        <w:spacing w:after="0"/>
        <w:ind w:left="1135" w:hanging="284"/>
        <w:jc w:val="both"/>
        <w:rPr>
          <w:rFonts w:ascii="Times New Roman" w:hAnsi="Times New Roman" w:cs="Times New Roman"/>
          <w:color w:val="000000"/>
          <w:sz w:val="24"/>
          <w:szCs w:val="24"/>
        </w:rPr>
      </w:pPr>
      <w:r w:rsidRPr="00E910E4">
        <w:rPr>
          <w:rFonts w:ascii="Times New Roman" w:hAnsi="Times New Roman" w:cs="Times New Roman"/>
          <w:color w:val="000000"/>
          <w:sz w:val="24"/>
          <w:szCs w:val="24"/>
        </w:rPr>
        <w:t xml:space="preserve"> </w:t>
      </w:r>
      <w:r w:rsidR="00E910E4">
        <w:rPr>
          <w:rFonts w:ascii="Times New Roman" w:hAnsi="Times New Roman" w:cs="Times New Roman"/>
          <w:color w:val="000000"/>
          <w:sz w:val="24"/>
          <w:szCs w:val="24"/>
        </w:rPr>
        <w:t>-</w:t>
      </w:r>
      <w:r w:rsidR="00E910E4">
        <w:rPr>
          <w:rFonts w:ascii="Times New Roman" w:hAnsi="Times New Roman" w:cs="Times New Roman"/>
          <w:color w:val="000000"/>
          <w:sz w:val="24"/>
          <w:szCs w:val="24"/>
        </w:rPr>
        <w:tab/>
      </w:r>
      <w:r w:rsidRPr="00E910E4">
        <w:rPr>
          <w:rFonts w:ascii="Times New Roman" w:hAnsi="Times New Roman" w:cs="Times New Roman"/>
          <w:color w:val="000000"/>
          <w:sz w:val="24"/>
          <w:szCs w:val="24"/>
        </w:rPr>
        <w:t xml:space="preserve">wykaz </w:t>
      </w:r>
      <w:r w:rsidR="00E910E4" w:rsidRPr="00E910E4">
        <w:rPr>
          <w:rFonts w:ascii="Times New Roman" w:hAnsi="Times New Roman" w:cs="Times New Roman"/>
          <w:color w:val="000000"/>
          <w:sz w:val="24"/>
          <w:szCs w:val="24"/>
        </w:rPr>
        <w:t>wykonanych, a</w:t>
      </w:r>
      <w:r w:rsidR="00F12B33" w:rsidRPr="00E910E4">
        <w:rPr>
          <w:rFonts w:ascii="Times New Roman" w:hAnsi="Times New Roman" w:cs="Times New Roman"/>
          <w:color w:val="000000"/>
          <w:sz w:val="24"/>
          <w:szCs w:val="24"/>
        </w:rPr>
        <w:t xml:space="preserve"> w przypadku świadczeń okresowych lub ciągłych również wykonywanych, w okresie ostatnich trzech lat przed upływem terminu składania ofert, a jeżeli okres prowadzenia działalności jest krótszy, w tym okresie, </w:t>
      </w:r>
      <w:r w:rsidR="00FA2DEF">
        <w:rPr>
          <w:rFonts w:ascii="Times New Roman" w:hAnsi="Times New Roman" w:cs="Times New Roman"/>
          <w:color w:val="000000"/>
          <w:sz w:val="24"/>
          <w:szCs w:val="24"/>
        </w:rPr>
        <w:br/>
      </w:r>
      <w:r w:rsidR="00F12B33" w:rsidRPr="00E910E4">
        <w:rPr>
          <w:rFonts w:ascii="Times New Roman" w:hAnsi="Times New Roman" w:cs="Times New Roman"/>
          <w:color w:val="000000"/>
          <w:sz w:val="24"/>
          <w:szCs w:val="24"/>
        </w:rPr>
        <w:t xml:space="preserve">co najmniej dwóch dostaw z zakresu sprzedaży energii elektrycznej o wartości </w:t>
      </w:r>
      <w:r w:rsidR="00FA2DEF">
        <w:rPr>
          <w:rFonts w:ascii="Times New Roman" w:hAnsi="Times New Roman" w:cs="Times New Roman"/>
          <w:color w:val="000000"/>
          <w:sz w:val="24"/>
          <w:szCs w:val="24"/>
        </w:rPr>
        <w:br/>
      </w:r>
      <w:r w:rsidR="00F12B33" w:rsidRPr="00E910E4">
        <w:rPr>
          <w:rFonts w:ascii="Times New Roman" w:hAnsi="Times New Roman" w:cs="Times New Roman"/>
          <w:color w:val="000000"/>
          <w:sz w:val="24"/>
          <w:szCs w:val="24"/>
        </w:rPr>
        <w:t>nie mniejszej niż 1 500 000,00 zł brutto każda</w:t>
      </w:r>
      <w:r w:rsidR="00FA2DEF">
        <w:rPr>
          <w:rFonts w:ascii="Times New Roman" w:hAnsi="Times New Roman" w:cs="Times New Roman"/>
          <w:color w:val="000000"/>
          <w:sz w:val="24"/>
          <w:szCs w:val="24"/>
        </w:rPr>
        <w:t xml:space="preserve"> (słownie: jeden milion pięćset tysięcy złotych)</w:t>
      </w:r>
      <w:r w:rsidR="00F12B33" w:rsidRPr="00E910E4">
        <w:rPr>
          <w:rFonts w:ascii="Times New Roman" w:hAnsi="Times New Roman" w:cs="Times New Roman"/>
          <w:color w:val="000000"/>
          <w:sz w:val="24"/>
          <w:szCs w:val="24"/>
        </w:rPr>
        <w:t>, z podaniem ich rodzaju, wartości, daty i miejsca wykonania oraz odbiorców – wzór wykazu stanowi załącznik nr 6 do SWZ</w:t>
      </w:r>
      <w:r w:rsidR="00E910E4">
        <w:rPr>
          <w:rFonts w:ascii="Times New Roman" w:hAnsi="Times New Roman" w:cs="Times New Roman"/>
          <w:color w:val="000000"/>
          <w:sz w:val="24"/>
          <w:szCs w:val="24"/>
        </w:rPr>
        <w:t>,</w:t>
      </w:r>
    </w:p>
    <w:p w:rsidR="004270A1" w:rsidRDefault="00E910E4" w:rsidP="00E910E4">
      <w:pPr>
        <w:pStyle w:val="Akapitzlist"/>
        <w:spacing w:after="0"/>
        <w:ind w:left="113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E910E4">
        <w:rPr>
          <w:rFonts w:ascii="Times New Roman" w:hAnsi="Times New Roman" w:cs="Times New Roman"/>
          <w:color w:val="000000"/>
          <w:sz w:val="24"/>
          <w:szCs w:val="24"/>
        </w:rPr>
        <w:t>dokumenty potwierdzające, że dostawy wykazane w załączniku nr 6 do SWZ zostały wykonane lub są wykonywane należycie</w:t>
      </w:r>
      <w:r w:rsidR="00FA2DEF">
        <w:rPr>
          <w:rFonts w:ascii="Times New Roman" w:hAnsi="Times New Roman" w:cs="Times New Roman"/>
          <w:color w:val="000000"/>
          <w:sz w:val="24"/>
          <w:szCs w:val="24"/>
        </w:rPr>
        <w:t>.</w:t>
      </w:r>
    </w:p>
    <w:p w:rsidR="00FA2DEF" w:rsidRDefault="00FA2DEF" w:rsidP="00AB683C">
      <w:pPr>
        <w:pStyle w:val="Akapitzlist"/>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w zakresie s</w:t>
      </w:r>
      <w:r w:rsidRPr="00FA2DEF">
        <w:rPr>
          <w:rFonts w:ascii="Times New Roman" w:hAnsi="Times New Roman" w:cs="Times New Roman"/>
          <w:color w:val="000000"/>
          <w:sz w:val="24"/>
          <w:szCs w:val="24"/>
        </w:rPr>
        <w:t>ytuacji ekonomicznej lub finansowe</w:t>
      </w:r>
      <w:r>
        <w:rPr>
          <w:rFonts w:ascii="Times New Roman" w:hAnsi="Times New Roman" w:cs="Times New Roman"/>
          <w:color w:val="000000"/>
          <w:sz w:val="24"/>
          <w:szCs w:val="24"/>
        </w:rPr>
        <w:t>j Wykonawca dołączy:</w:t>
      </w:r>
    </w:p>
    <w:p w:rsidR="00FA2DEF" w:rsidRPr="004519F5" w:rsidRDefault="00FA2DEF" w:rsidP="00AB683C">
      <w:pPr>
        <w:pStyle w:val="Akapitzlist"/>
        <w:ind w:left="113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519F5">
        <w:rPr>
          <w:rFonts w:ascii="Times New Roman" w:hAnsi="Times New Roman" w:cs="Times New Roman"/>
          <w:color w:val="000000"/>
          <w:sz w:val="24"/>
          <w:szCs w:val="24"/>
        </w:rPr>
        <w:tab/>
      </w:r>
      <w:r>
        <w:rPr>
          <w:rFonts w:ascii="Times New Roman" w:hAnsi="Times New Roman" w:cs="Times New Roman"/>
          <w:color w:val="000000"/>
          <w:sz w:val="24"/>
          <w:szCs w:val="24"/>
        </w:rPr>
        <w:t xml:space="preserve">oświadczenie </w:t>
      </w:r>
      <w:r w:rsidR="004519F5">
        <w:rPr>
          <w:rFonts w:ascii="Times New Roman" w:hAnsi="Times New Roman" w:cs="Times New Roman"/>
          <w:color w:val="000000"/>
          <w:sz w:val="24"/>
          <w:szCs w:val="24"/>
        </w:rPr>
        <w:t xml:space="preserve">o rocznym przychodzie operacyjnym netto minimum 500 000,00 zł rocznie </w:t>
      </w:r>
      <w:r w:rsidR="004519F5" w:rsidRPr="004519F5">
        <w:rPr>
          <w:rFonts w:ascii="Times New Roman" w:hAnsi="Times New Roman" w:cs="Times New Roman"/>
          <w:color w:val="000000"/>
          <w:sz w:val="24"/>
          <w:szCs w:val="24"/>
        </w:rPr>
        <w:t>(słownie: pięćset tysięcy złotych)</w:t>
      </w:r>
      <w:r w:rsidR="004519F5">
        <w:rPr>
          <w:rFonts w:ascii="Times New Roman" w:hAnsi="Times New Roman" w:cs="Times New Roman"/>
          <w:color w:val="000000"/>
          <w:sz w:val="24"/>
          <w:szCs w:val="24"/>
        </w:rPr>
        <w:t xml:space="preserve"> za okres nie dłuższy niż ostatnie 3 lata obrotowe, a jeżeli okres prowadzenia działalności jest krótszy – za ten okres.</w:t>
      </w:r>
    </w:p>
    <w:p w:rsidR="00FA2DEF" w:rsidRPr="00E910E4" w:rsidRDefault="004519F5" w:rsidP="00AB683C">
      <w:pPr>
        <w:pStyle w:val="Akapitzlist"/>
        <w:ind w:left="113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dokument potwierdzający, </w:t>
      </w:r>
      <w:r w:rsidR="00FA2DEF" w:rsidRPr="00FA2DEF">
        <w:rPr>
          <w:rFonts w:ascii="Times New Roman" w:hAnsi="Times New Roman" w:cs="Times New Roman"/>
          <w:color w:val="000000"/>
          <w:sz w:val="24"/>
          <w:szCs w:val="24"/>
        </w:rPr>
        <w:t xml:space="preserve">że posiada ubezpieczenie od odpowiedzialności cywilnej (OC) w zakresie prowadzonej działalności gospodarczej związanej </w:t>
      </w:r>
      <w:r w:rsidR="00AB683C">
        <w:rPr>
          <w:rFonts w:ascii="Times New Roman" w:hAnsi="Times New Roman" w:cs="Times New Roman"/>
          <w:color w:val="000000"/>
          <w:sz w:val="24"/>
          <w:szCs w:val="24"/>
        </w:rPr>
        <w:br/>
      </w:r>
      <w:r w:rsidR="00FA2DEF" w:rsidRPr="00FA2DEF">
        <w:rPr>
          <w:rFonts w:ascii="Times New Roman" w:hAnsi="Times New Roman" w:cs="Times New Roman"/>
          <w:color w:val="000000"/>
          <w:sz w:val="24"/>
          <w:szCs w:val="24"/>
        </w:rPr>
        <w:t xml:space="preserve">z przedmiotem zamówienia na kwotę nie niższą niż 500 000,00 zł (słownie: pięćset tysięcy złotych) a w przypadku braku inny dokument potwierdzający, </w:t>
      </w:r>
      <w:r w:rsidR="00AB683C">
        <w:rPr>
          <w:rFonts w:ascii="Times New Roman" w:hAnsi="Times New Roman" w:cs="Times New Roman"/>
          <w:color w:val="000000"/>
          <w:sz w:val="24"/>
          <w:szCs w:val="24"/>
        </w:rPr>
        <w:br/>
      </w:r>
      <w:r w:rsidR="00FA2DEF" w:rsidRPr="00FA2DEF">
        <w:rPr>
          <w:rFonts w:ascii="Times New Roman" w:hAnsi="Times New Roman" w:cs="Times New Roman"/>
          <w:color w:val="000000"/>
          <w:sz w:val="24"/>
          <w:szCs w:val="24"/>
        </w:rPr>
        <w:t>że Wykonawca jest ubezpieczony od odpowiedzialności cywilnej w zakresie prowadzonej działalności związanej z przedmiotem zamówienia.</w:t>
      </w:r>
    </w:p>
    <w:p w:rsidR="00DA3324" w:rsidRPr="00DA3324" w:rsidRDefault="00DA3324" w:rsidP="001A5F35">
      <w:pPr>
        <w:ind w:left="568" w:hanging="284"/>
        <w:jc w:val="both"/>
        <w:rPr>
          <w:rFonts w:cs="Times New Roman"/>
          <w:color w:val="000000"/>
        </w:rPr>
      </w:pPr>
      <w:r>
        <w:rPr>
          <w:rFonts w:cs="Times New Roman"/>
          <w:color w:val="000000"/>
        </w:rPr>
        <w:t>4.</w:t>
      </w:r>
      <w:r>
        <w:rPr>
          <w:rFonts w:cs="Times New Roman"/>
          <w:color w:val="000000"/>
        </w:rPr>
        <w:tab/>
      </w:r>
      <w:r w:rsidRPr="00DA3324">
        <w:rPr>
          <w:rFonts w:cs="Times New Roman"/>
          <w:color w:val="000000"/>
        </w:rPr>
        <w:t xml:space="preserve">Jeżeli wykonawca ma siedzibę lub miejsce zamieszkania poza granicami </w:t>
      </w:r>
      <w:r>
        <w:rPr>
          <w:rFonts w:cs="Times New Roman"/>
          <w:color w:val="000000"/>
        </w:rPr>
        <w:tab/>
      </w:r>
      <w:r w:rsidRPr="00DA3324">
        <w:rPr>
          <w:rFonts w:cs="Times New Roman"/>
          <w:color w:val="000000"/>
        </w:rPr>
        <w:t>Rzeczypospolitej Polskiej, zamiast:</w:t>
      </w:r>
    </w:p>
    <w:p w:rsidR="00DA3324" w:rsidRPr="001A5F35" w:rsidRDefault="00DA3324" w:rsidP="00430863">
      <w:pPr>
        <w:pStyle w:val="Akapitzlist"/>
        <w:numPr>
          <w:ilvl w:val="0"/>
          <w:numId w:val="21"/>
        </w:numPr>
        <w:jc w:val="both"/>
        <w:rPr>
          <w:rFonts w:ascii="Times New Roman" w:hAnsi="Times New Roman" w:cs="Times New Roman"/>
          <w:color w:val="000000"/>
          <w:sz w:val="24"/>
          <w:szCs w:val="24"/>
        </w:rPr>
      </w:pPr>
      <w:r w:rsidRPr="001A5F35">
        <w:rPr>
          <w:rFonts w:ascii="Times New Roman" w:hAnsi="Times New Roman" w:cs="Times New Roman"/>
          <w:color w:val="000000"/>
          <w:sz w:val="24"/>
          <w:szCs w:val="24"/>
        </w:rPr>
        <w:t xml:space="preserve">informacji z Krajowego Rejestru Karnego, o której mowa w pkt </w:t>
      </w:r>
      <w:r w:rsidR="00B51465" w:rsidRPr="001A5F35">
        <w:rPr>
          <w:rFonts w:ascii="Times New Roman" w:hAnsi="Times New Roman" w:cs="Times New Roman"/>
          <w:color w:val="000000"/>
          <w:sz w:val="24"/>
          <w:szCs w:val="24"/>
        </w:rPr>
        <w:t xml:space="preserve">3 lit. a </w:t>
      </w:r>
      <w:r w:rsidRPr="001A5F35">
        <w:rPr>
          <w:rFonts w:ascii="Times New Roman" w:hAnsi="Times New Roman" w:cs="Times New Roman"/>
          <w:color w:val="000000"/>
          <w:sz w:val="24"/>
          <w:szCs w:val="24"/>
        </w:rPr>
        <w:t xml:space="preserve">– składa informację z odpowiedniego rejestru, takiego jak rejestr sądowy, albo, w przypadku braku takiego rejestru, inny równoważny dokument wydany przez właściwy organ sądowy lub administracyjny kraju, w którym </w:t>
      </w:r>
      <w:r w:rsidR="00B51465" w:rsidRPr="001A5F35">
        <w:rPr>
          <w:rFonts w:ascii="Times New Roman" w:hAnsi="Times New Roman" w:cs="Times New Roman"/>
          <w:color w:val="000000"/>
          <w:sz w:val="24"/>
          <w:szCs w:val="24"/>
        </w:rPr>
        <w:t>W</w:t>
      </w:r>
      <w:r w:rsidRPr="001A5F35">
        <w:rPr>
          <w:rFonts w:ascii="Times New Roman" w:hAnsi="Times New Roman" w:cs="Times New Roman"/>
          <w:color w:val="000000"/>
          <w:sz w:val="24"/>
          <w:szCs w:val="24"/>
        </w:rPr>
        <w:t xml:space="preserve">ykonawca ma siedzibę lub miejsce zamieszkania, w zakresie, o którym mowa w pkt </w:t>
      </w:r>
      <w:r w:rsidR="00B51465" w:rsidRPr="001A5F35">
        <w:rPr>
          <w:rFonts w:ascii="Times New Roman" w:hAnsi="Times New Roman" w:cs="Times New Roman"/>
          <w:color w:val="000000"/>
          <w:sz w:val="24"/>
          <w:szCs w:val="24"/>
        </w:rPr>
        <w:t>3 lit.</w:t>
      </w:r>
      <w:r w:rsidR="0075775F">
        <w:rPr>
          <w:rFonts w:ascii="Times New Roman" w:hAnsi="Times New Roman" w:cs="Times New Roman"/>
          <w:color w:val="000000"/>
          <w:sz w:val="24"/>
          <w:szCs w:val="24"/>
        </w:rPr>
        <w:t xml:space="preserve"> </w:t>
      </w:r>
      <w:r w:rsidR="00B51465" w:rsidRPr="001A5F35">
        <w:rPr>
          <w:rFonts w:ascii="Times New Roman" w:hAnsi="Times New Roman" w:cs="Times New Roman"/>
          <w:color w:val="000000"/>
          <w:sz w:val="24"/>
          <w:szCs w:val="24"/>
        </w:rPr>
        <w:t>a</w:t>
      </w:r>
      <w:r w:rsidR="001A5F35" w:rsidRPr="001A5F35">
        <w:rPr>
          <w:rFonts w:ascii="Times New Roman" w:hAnsi="Times New Roman" w:cs="Times New Roman"/>
          <w:color w:val="000000"/>
          <w:sz w:val="24"/>
          <w:szCs w:val="24"/>
        </w:rPr>
        <w:t xml:space="preserve"> – wystawiony nie wcześniej niż 6 miesięcy przed jego złożeniem.</w:t>
      </w:r>
      <w:r w:rsidRPr="001A5F35">
        <w:rPr>
          <w:rFonts w:ascii="Times New Roman" w:hAnsi="Times New Roman" w:cs="Times New Roman"/>
          <w:color w:val="000000"/>
          <w:sz w:val="24"/>
          <w:szCs w:val="24"/>
        </w:rPr>
        <w:t>;</w:t>
      </w:r>
    </w:p>
    <w:p w:rsidR="00DA3324" w:rsidRPr="00B51465" w:rsidRDefault="00DA3324" w:rsidP="00430863">
      <w:pPr>
        <w:pStyle w:val="Akapitzlist"/>
        <w:numPr>
          <w:ilvl w:val="0"/>
          <w:numId w:val="21"/>
        </w:numPr>
        <w:ind w:left="851" w:hanging="284"/>
        <w:jc w:val="both"/>
        <w:rPr>
          <w:rFonts w:ascii="Times New Roman" w:hAnsi="Times New Roman" w:cs="Times New Roman"/>
          <w:color w:val="000000"/>
          <w:sz w:val="24"/>
          <w:szCs w:val="24"/>
        </w:rPr>
      </w:pPr>
      <w:r w:rsidRPr="00B51465">
        <w:rPr>
          <w:rFonts w:ascii="Times New Roman" w:hAnsi="Times New Roman" w:cs="Times New Roman"/>
          <w:color w:val="000000"/>
          <w:sz w:val="24"/>
          <w:szCs w:val="24"/>
        </w:rPr>
        <w:t xml:space="preserve">zaświadczenia, o którym mowa w pkt </w:t>
      </w:r>
      <w:r w:rsidR="00B51465" w:rsidRPr="00B51465">
        <w:rPr>
          <w:rFonts w:ascii="Times New Roman" w:hAnsi="Times New Roman" w:cs="Times New Roman"/>
          <w:color w:val="000000"/>
          <w:sz w:val="24"/>
          <w:szCs w:val="24"/>
        </w:rPr>
        <w:t xml:space="preserve">3 lit. </w:t>
      </w:r>
      <w:r w:rsidR="00B51465">
        <w:rPr>
          <w:rFonts w:ascii="Times New Roman" w:hAnsi="Times New Roman" w:cs="Times New Roman"/>
          <w:color w:val="000000"/>
          <w:sz w:val="24"/>
          <w:szCs w:val="24"/>
        </w:rPr>
        <w:t>c</w:t>
      </w:r>
      <w:r w:rsidRPr="00B51465">
        <w:rPr>
          <w:rFonts w:ascii="Times New Roman" w:hAnsi="Times New Roman" w:cs="Times New Roman"/>
          <w:color w:val="000000"/>
          <w:sz w:val="24"/>
          <w:szCs w:val="24"/>
        </w:rPr>
        <w:t xml:space="preserve">, zaświadczenia albo innego dokumentu potwierdzającego, że </w:t>
      </w:r>
      <w:r w:rsidR="00B51465">
        <w:rPr>
          <w:rFonts w:ascii="Times New Roman" w:hAnsi="Times New Roman" w:cs="Times New Roman"/>
          <w:color w:val="000000"/>
          <w:sz w:val="24"/>
          <w:szCs w:val="24"/>
        </w:rPr>
        <w:t>W</w:t>
      </w:r>
      <w:r w:rsidRPr="00B51465">
        <w:rPr>
          <w:rFonts w:ascii="Times New Roman" w:hAnsi="Times New Roman" w:cs="Times New Roman"/>
          <w:color w:val="000000"/>
          <w:sz w:val="24"/>
          <w:szCs w:val="24"/>
        </w:rPr>
        <w:t xml:space="preserve">ykonawca nie zalega z opłacaniem składek na ubezpieczenia społeczne lub zdrowotne, o których mowa w pkt </w:t>
      </w:r>
      <w:r w:rsidR="00B51465" w:rsidRPr="00B51465">
        <w:rPr>
          <w:rFonts w:ascii="Times New Roman" w:hAnsi="Times New Roman" w:cs="Times New Roman"/>
          <w:color w:val="000000"/>
          <w:sz w:val="24"/>
          <w:szCs w:val="24"/>
        </w:rPr>
        <w:t>3 lit. d</w:t>
      </w:r>
      <w:r w:rsidR="00B51465">
        <w:rPr>
          <w:rFonts w:ascii="Times New Roman" w:hAnsi="Times New Roman" w:cs="Times New Roman"/>
          <w:color w:val="000000"/>
          <w:sz w:val="24"/>
          <w:szCs w:val="24"/>
        </w:rPr>
        <w:t xml:space="preserve"> </w:t>
      </w:r>
      <w:r w:rsidRPr="00B51465">
        <w:rPr>
          <w:rFonts w:ascii="Times New Roman" w:hAnsi="Times New Roman" w:cs="Times New Roman"/>
          <w:color w:val="000000"/>
          <w:sz w:val="24"/>
          <w:szCs w:val="24"/>
        </w:rPr>
        <w:t xml:space="preserve">– składa dokument </w:t>
      </w:r>
      <w:r w:rsidR="00B51465">
        <w:rPr>
          <w:rFonts w:ascii="Times New Roman" w:hAnsi="Times New Roman" w:cs="Times New Roman"/>
          <w:color w:val="000000"/>
          <w:sz w:val="24"/>
          <w:szCs w:val="24"/>
        </w:rPr>
        <w:br/>
      </w:r>
      <w:r w:rsidRPr="00B51465">
        <w:rPr>
          <w:rFonts w:ascii="Times New Roman" w:hAnsi="Times New Roman" w:cs="Times New Roman"/>
          <w:color w:val="000000"/>
          <w:sz w:val="24"/>
          <w:szCs w:val="24"/>
        </w:rPr>
        <w:lastRenderedPageBreak/>
        <w:t xml:space="preserve">lub dokumenty wystawione w kraju, w którym </w:t>
      </w:r>
      <w:r w:rsidR="001A5F35">
        <w:rPr>
          <w:rFonts w:ascii="Times New Roman" w:hAnsi="Times New Roman" w:cs="Times New Roman"/>
          <w:color w:val="000000"/>
          <w:sz w:val="24"/>
          <w:szCs w:val="24"/>
        </w:rPr>
        <w:t>W</w:t>
      </w:r>
      <w:r w:rsidRPr="00B51465">
        <w:rPr>
          <w:rFonts w:ascii="Times New Roman" w:hAnsi="Times New Roman" w:cs="Times New Roman"/>
          <w:color w:val="000000"/>
          <w:sz w:val="24"/>
          <w:szCs w:val="24"/>
        </w:rPr>
        <w:t>ykonawca ma siedzibę lub miejsce zamieszkania, potwierdzające odpowiednio, że:</w:t>
      </w:r>
    </w:p>
    <w:p w:rsidR="00DA3324" w:rsidRPr="00DA3324" w:rsidRDefault="001A5F35" w:rsidP="001A5F35">
      <w:pPr>
        <w:pStyle w:val="Akapitzlist"/>
        <w:ind w:left="113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DA3324" w:rsidRPr="00DA3324">
        <w:rPr>
          <w:rFonts w:ascii="Times New Roman" w:hAnsi="Times New Roman" w:cs="Times New Roman"/>
          <w:color w:val="000000"/>
          <w:sz w:val="24"/>
          <w:szCs w:val="24"/>
        </w:rPr>
        <w:t xml:space="preserve">nie naruszył obowiązków dotyczących płatności podatków, opłat lub składek </w:t>
      </w:r>
      <w:r>
        <w:rPr>
          <w:rFonts w:ascii="Times New Roman" w:hAnsi="Times New Roman" w:cs="Times New Roman"/>
          <w:color w:val="000000"/>
          <w:sz w:val="24"/>
          <w:szCs w:val="24"/>
        </w:rPr>
        <w:br/>
      </w:r>
      <w:r w:rsidR="00DA3324" w:rsidRPr="00DA3324">
        <w:rPr>
          <w:rFonts w:ascii="Times New Roman" w:hAnsi="Times New Roman" w:cs="Times New Roman"/>
          <w:color w:val="000000"/>
          <w:sz w:val="24"/>
          <w:szCs w:val="24"/>
        </w:rPr>
        <w:t>na ubezpieczenie społeczne lub</w:t>
      </w:r>
      <w:r w:rsidR="00DA3324">
        <w:rPr>
          <w:rFonts w:ascii="Times New Roman" w:hAnsi="Times New Roman" w:cs="Times New Roman"/>
          <w:color w:val="000000"/>
          <w:sz w:val="24"/>
          <w:szCs w:val="24"/>
        </w:rPr>
        <w:t xml:space="preserve"> </w:t>
      </w:r>
      <w:r w:rsidR="00DA3324" w:rsidRPr="00DA3324">
        <w:rPr>
          <w:rFonts w:ascii="Times New Roman" w:hAnsi="Times New Roman" w:cs="Times New Roman"/>
          <w:color w:val="000000"/>
          <w:sz w:val="24"/>
          <w:szCs w:val="24"/>
        </w:rPr>
        <w:t>zdrowotne,</w:t>
      </w:r>
    </w:p>
    <w:p w:rsidR="00DA3324" w:rsidRDefault="001A5F35" w:rsidP="001A5F35">
      <w:pPr>
        <w:pStyle w:val="Akapitzlist"/>
        <w:ind w:left="113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DA3324" w:rsidRPr="00DA3324">
        <w:rPr>
          <w:rFonts w:ascii="Times New Roman" w:hAnsi="Times New Roman" w:cs="Times New Roman"/>
          <w:color w:val="000000"/>
          <w:sz w:val="24"/>
          <w:szCs w:val="24"/>
        </w:rPr>
        <w:t>nie otwarto jego likwidacji, nie ogłoszono upadłości, jego aktywami nie zarządza likwidator lub sąd, nie zawarł</w:t>
      </w:r>
      <w:r w:rsidR="00DA3324">
        <w:rPr>
          <w:rFonts w:ascii="Times New Roman" w:hAnsi="Times New Roman" w:cs="Times New Roman"/>
          <w:color w:val="000000"/>
          <w:sz w:val="24"/>
          <w:szCs w:val="24"/>
        </w:rPr>
        <w:t xml:space="preserve"> </w:t>
      </w:r>
      <w:r w:rsidR="00DA3324" w:rsidRPr="00DA3324">
        <w:rPr>
          <w:rFonts w:ascii="Times New Roman" w:hAnsi="Times New Roman" w:cs="Times New Roman"/>
          <w:color w:val="000000"/>
          <w:sz w:val="24"/>
          <w:szCs w:val="24"/>
        </w:rPr>
        <w:t>układu z wierzycielami, jego działalność gospodarcza nie jest zawieszona ani nie znajduje się on w innej tego</w:t>
      </w:r>
      <w:r w:rsidR="00DA3324">
        <w:rPr>
          <w:rFonts w:ascii="Times New Roman" w:hAnsi="Times New Roman" w:cs="Times New Roman"/>
          <w:color w:val="000000"/>
          <w:sz w:val="24"/>
          <w:szCs w:val="24"/>
        </w:rPr>
        <w:t xml:space="preserve"> </w:t>
      </w:r>
      <w:r w:rsidR="00DA3324" w:rsidRPr="00DA3324">
        <w:rPr>
          <w:rFonts w:ascii="Times New Roman" w:hAnsi="Times New Roman" w:cs="Times New Roman"/>
          <w:color w:val="000000"/>
          <w:sz w:val="24"/>
          <w:szCs w:val="24"/>
        </w:rPr>
        <w:t>rodzaju sytuacji wynikającej z podobnej procedury przewidzianej w przepisach miejsca wszczęcia tej procedury</w:t>
      </w:r>
      <w:r>
        <w:rPr>
          <w:rFonts w:ascii="Times New Roman" w:hAnsi="Times New Roman" w:cs="Times New Roman"/>
          <w:color w:val="000000"/>
          <w:sz w:val="24"/>
          <w:szCs w:val="24"/>
        </w:rPr>
        <w:t xml:space="preserve"> – </w:t>
      </w:r>
      <w:r w:rsidRPr="001A5F35">
        <w:rPr>
          <w:rFonts w:ascii="Times New Roman" w:hAnsi="Times New Roman" w:cs="Times New Roman"/>
          <w:color w:val="000000"/>
          <w:sz w:val="24"/>
          <w:szCs w:val="24"/>
        </w:rPr>
        <w:t>wystawione nie wcześniej niż 3 miesiące przed ich</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złożeniem.</w:t>
      </w:r>
    </w:p>
    <w:p w:rsidR="00E673F0" w:rsidRDefault="001A5F35" w:rsidP="001A5F35">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1A5F35">
        <w:rPr>
          <w:rFonts w:ascii="Times New Roman" w:hAnsi="Times New Roman" w:cs="Times New Roman"/>
          <w:color w:val="000000"/>
          <w:sz w:val="24"/>
          <w:szCs w:val="24"/>
        </w:rPr>
        <w:t xml:space="preserve">Jeżeli w kraju, w którym </w:t>
      </w:r>
      <w:r>
        <w:rPr>
          <w:rFonts w:ascii="Times New Roman" w:hAnsi="Times New Roman" w:cs="Times New Roman"/>
          <w:color w:val="000000"/>
          <w:sz w:val="24"/>
          <w:szCs w:val="24"/>
        </w:rPr>
        <w:t>W</w:t>
      </w:r>
      <w:r w:rsidRPr="001A5F35">
        <w:rPr>
          <w:rFonts w:ascii="Times New Roman" w:hAnsi="Times New Roman" w:cs="Times New Roman"/>
          <w:color w:val="000000"/>
          <w:sz w:val="24"/>
          <w:szCs w:val="24"/>
        </w:rPr>
        <w:t>ykonawca ma siedzibę lub miejsce zamieszkania, nie wydaje się dokumentów, o których</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mowa w </w:t>
      </w:r>
      <w:r>
        <w:rPr>
          <w:rFonts w:ascii="Times New Roman" w:hAnsi="Times New Roman" w:cs="Times New Roman"/>
          <w:color w:val="000000"/>
          <w:sz w:val="24"/>
          <w:szCs w:val="24"/>
        </w:rPr>
        <w:t xml:space="preserve">pkt 4 lit. a i b, </w:t>
      </w:r>
      <w:r w:rsidRPr="001A5F35">
        <w:rPr>
          <w:rFonts w:ascii="Times New Roman" w:hAnsi="Times New Roman" w:cs="Times New Roman"/>
          <w:color w:val="000000"/>
          <w:sz w:val="24"/>
          <w:szCs w:val="24"/>
        </w:rPr>
        <w:t xml:space="preserve">lub gdy dokumenty te nie odnoszą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się do wszystkich przypadków, o których mowa w art. 108 ust. 1 pkt 1, 2</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i 4, art. 109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 xml:space="preserve">ust. 1 pkt 1, 2 lit. a i b oraz pkt 3 ustawy, zastępuje się je odpowiednio w całości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lub w części dokumentem</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zawierającym odpowiednio oświadczenie </w:t>
      </w:r>
      <w:r>
        <w:rPr>
          <w:rFonts w:ascii="Times New Roman" w:hAnsi="Times New Roman" w:cs="Times New Roman"/>
          <w:color w:val="000000"/>
          <w:sz w:val="24"/>
          <w:szCs w:val="24"/>
        </w:rPr>
        <w:t>W</w:t>
      </w:r>
      <w:r w:rsidRPr="001A5F35">
        <w:rPr>
          <w:rFonts w:ascii="Times New Roman" w:hAnsi="Times New Roman" w:cs="Times New Roman"/>
          <w:color w:val="000000"/>
          <w:sz w:val="24"/>
          <w:szCs w:val="24"/>
        </w:rPr>
        <w:t xml:space="preserve">ykonawcy,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ze wskazaniem osoby albo osób uprawnionych do jego reprezentacji,</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lub oświadczenie osoby, której dokument miał dotyczyć, złożone pod przysięgą, lub, jeżeli w kraju,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 xml:space="preserve">w którym </w:t>
      </w:r>
      <w:r>
        <w:rPr>
          <w:rFonts w:ascii="Times New Roman" w:hAnsi="Times New Roman" w:cs="Times New Roman"/>
          <w:color w:val="000000"/>
          <w:sz w:val="24"/>
          <w:szCs w:val="24"/>
        </w:rPr>
        <w:t>W</w:t>
      </w:r>
      <w:r w:rsidRPr="001A5F35">
        <w:rPr>
          <w:rFonts w:ascii="Times New Roman" w:hAnsi="Times New Roman" w:cs="Times New Roman"/>
          <w:color w:val="000000"/>
          <w:sz w:val="24"/>
          <w:szCs w:val="24"/>
        </w:rPr>
        <w:t>ykonawca</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ma siedzibę lub miejsce zamieszkania nie ma przepisów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o</w:t>
      </w:r>
      <w:r w:rsidR="0075775F">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oświadczeniu pod przysięgą, złożone przed organem</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sądowym lub administracyjnym, notariuszem, organem samorządu zawodowego lub gospodarczego, właściwym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ze względu</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na siedzibę lub miejsce zamieszkania </w:t>
      </w:r>
      <w:r>
        <w:rPr>
          <w:rFonts w:ascii="Times New Roman" w:hAnsi="Times New Roman" w:cs="Times New Roman"/>
          <w:color w:val="000000"/>
          <w:sz w:val="24"/>
          <w:szCs w:val="24"/>
        </w:rPr>
        <w:t>W</w:t>
      </w:r>
      <w:r w:rsidRPr="001A5F35">
        <w:rPr>
          <w:rFonts w:ascii="Times New Roman" w:hAnsi="Times New Roman" w:cs="Times New Roman"/>
          <w:color w:val="000000"/>
          <w:sz w:val="24"/>
          <w:szCs w:val="24"/>
        </w:rPr>
        <w:t>ykonawcy</w:t>
      </w:r>
      <w:r w:rsidR="00E673F0">
        <w:rPr>
          <w:rFonts w:ascii="Times New Roman" w:hAnsi="Times New Roman" w:cs="Times New Roman"/>
          <w:color w:val="000000"/>
          <w:sz w:val="24"/>
          <w:szCs w:val="24"/>
        </w:rPr>
        <w:t xml:space="preserve"> – </w:t>
      </w:r>
      <w:r w:rsidR="00E673F0" w:rsidRPr="00E673F0">
        <w:rPr>
          <w:rFonts w:ascii="Times New Roman" w:hAnsi="Times New Roman" w:cs="Times New Roman"/>
          <w:color w:val="000000"/>
          <w:sz w:val="24"/>
          <w:szCs w:val="24"/>
        </w:rPr>
        <w:t xml:space="preserve">wystawiony </w:t>
      </w:r>
      <w:r w:rsidR="0075775F">
        <w:rPr>
          <w:rFonts w:ascii="Times New Roman" w:hAnsi="Times New Roman" w:cs="Times New Roman"/>
          <w:color w:val="000000"/>
          <w:sz w:val="24"/>
          <w:szCs w:val="24"/>
        </w:rPr>
        <w:br/>
      </w:r>
      <w:r w:rsidR="00E673F0" w:rsidRPr="00E673F0">
        <w:rPr>
          <w:rFonts w:ascii="Times New Roman" w:hAnsi="Times New Roman" w:cs="Times New Roman"/>
          <w:color w:val="000000"/>
          <w:sz w:val="24"/>
          <w:szCs w:val="24"/>
        </w:rPr>
        <w:t>nie wcześniej niż 6 miesięcy przed jego złożeniem.</w:t>
      </w:r>
    </w:p>
    <w:p w:rsidR="00E673F0" w:rsidRDefault="00E673F0" w:rsidP="00E673F0">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E673F0">
        <w:rPr>
          <w:rFonts w:ascii="Times New Roman" w:hAnsi="Times New Roman" w:cs="Times New Roman"/>
          <w:color w:val="000000"/>
          <w:sz w:val="24"/>
          <w:szCs w:val="24"/>
        </w:rPr>
        <w:t xml:space="preserve">Zamawiający może żądać od </w:t>
      </w:r>
      <w:r>
        <w:rPr>
          <w:rFonts w:ascii="Times New Roman" w:hAnsi="Times New Roman" w:cs="Times New Roman"/>
          <w:color w:val="000000"/>
          <w:sz w:val="24"/>
          <w:szCs w:val="24"/>
        </w:rPr>
        <w:t>W</w:t>
      </w:r>
      <w:r w:rsidRPr="00E673F0">
        <w:rPr>
          <w:rFonts w:ascii="Times New Roman" w:hAnsi="Times New Roman" w:cs="Times New Roman"/>
          <w:color w:val="000000"/>
          <w:sz w:val="24"/>
          <w:szCs w:val="24"/>
        </w:rPr>
        <w:t>ykonawcy, który polega na zdolnościach technicznych lub zawodowych lub</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sytuacji finansowej lub ekonomicznej podmiotów udostępniających zasoby na zasadach określonych w art. 118 ustawy,</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 xml:space="preserve">przedstawienia podmiotowych środków dowodowych, o których mowa w pkt </w:t>
      </w:r>
      <w:r w:rsidR="007A1D84">
        <w:rPr>
          <w:rFonts w:ascii="Times New Roman" w:hAnsi="Times New Roman" w:cs="Times New Roman"/>
          <w:color w:val="000000"/>
          <w:sz w:val="24"/>
          <w:szCs w:val="24"/>
        </w:rPr>
        <w:t>3 lit a</w:t>
      </w:r>
      <w:r w:rsidR="00432135">
        <w:rPr>
          <w:rFonts w:ascii="Times New Roman" w:hAnsi="Times New Roman" w:cs="Times New Roman"/>
          <w:color w:val="000000"/>
          <w:sz w:val="24"/>
          <w:szCs w:val="24"/>
        </w:rPr>
        <w:t xml:space="preserve">, </w:t>
      </w:r>
      <w:r w:rsidR="007A1D84">
        <w:rPr>
          <w:rFonts w:ascii="Times New Roman" w:hAnsi="Times New Roman" w:cs="Times New Roman"/>
          <w:color w:val="000000"/>
          <w:sz w:val="24"/>
          <w:szCs w:val="24"/>
        </w:rPr>
        <w:t>w pkt 3 lit. c</w:t>
      </w:r>
      <w:r w:rsidR="00432135">
        <w:rPr>
          <w:rFonts w:ascii="Times New Roman" w:hAnsi="Times New Roman" w:cs="Times New Roman"/>
          <w:color w:val="000000"/>
          <w:sz w:val="24"/>
          <w:szCs w:val="24"/>
        </w:rPr>
        <w:t xml:space="preserve"> – d oraz w pkt 3 lit. </w:t>
      </w:r>
      <w:r w:rsidR="00F15EFE">
        <w:rPr>
          <w:rFonts w:ascii="Times New Roman" w:hAnsi="Times New Roman" w:cs="Times New Roman"/>
          <w:color w:val="000000"/>
          <w:sz w:val="24"/>
          <w:szCs w:val="24"/>
        </w:rPr>
        <w:br/>
      </w:r>
      <w:r w:rsidR="007A1D84">
        <w:rPr>
          <w:rFonts w:ascii="Times New Roman" w:hAnsi="Times New Roman" w:cs="Times New Roman"/>
          <w:color w:val="000000"/>
          <w:sz w:val="24"/>
          <w:szCs w:val="24"/>
        </w:rPr>
        <w:t>f</w:t>
      </w:r>
      <w:r w:rsidRPr="00E673F0">
        <w:rPr>
          <w:rFonts w:ascii="Times New Roman" w:hAnsi="Times New Roman" w:cs="Times New Roman"/>
          <w:color w:val="000000"/>
          <w:sz w:val="24"/>
          <w:szCs w:val="24"/>
        </w:rPr>
        <w:t xml:space="preserve"> </w:t>
      </w:r>
      <w:r w:rsidR="00AB683C">
        <w:rPr>
          <w:rFonts w:ascii="Times New Roman" w:hAnsi="Times New Roman" w:cs="Times New Roman"/>
          <w:color w:val="000000"/>
          <w:sz w:val="24"/>
          <w:szCs w:val="24"/>
        </w:rPr>
        <w:t xml:space="preserve">– h </w:t>
      </w:r>
      <w:r w:rsidRPr="00E673F0">
        <w:rPr>
          <w:rFonts w:ascii="Times New Roman" w:hAnsi="Times New Roman" w:cs="Times New Roman"/>
          <w:color w:val="000000"/>
          <w:sz w:val="24"/>
          <w:szCs w:val="24"/>
        </w:rPr>
        <w:t>dotyczących</w:t>
      </w:r>
      <w:r w:rsidR="00432135">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 xml:space="preserve">tych podmiotów, potwierdzających, że nie zachodzą wobec tych podmiotów podstawy wykluczenia z postępowania. </w:t>
      </w:r>
    </w:p>
    <w:p w:rsidR="00432135" w:rsidRDefault="00E673F0" w:rsidP="00E673F0">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E673F0">
        <w:rPr>
          <w:rFonts w:ascii="Times New Roman" w:hAnsi="Times New Roman" w:cs="Times New Roman"/>
          <w:color w:val="000000"/>
          <w:sz w:val="24"/>
          <w:szCs w:val="24"/>
        </w:rPr>
        <w:t xml:space="preserve">Zamawiający może żądać od </w:t>
      </w:r>
      <w:r w:rsidR="00FA2AE9">
        <w:rPr>
          <w:rFonts w:ascii="Times New Roman" w:hAnsi="Times New Roman" w:cs="Times New Roman"/>
          <w:color w:val="000000"/>
          <w:sz w:val="24"/>
          <w:szCs w:val="24"/>
        </w:rPr>
        <w:t>W</w:t>
      </w:r>
      <w:r w:rsidRPr="00E673F0">
        <w:rPr>
          <w:rFonts w:ascii="Times New Roman" w:hAnsi="Times New Roman" w:cs="Times New Roman"/>
          <w:color w:val="000000"/>
          <w:sz w:val="24"/>
          <w:szCs w:val="24"/>
        </w:rPr>
        <w:t>ykonawcy przedstawienia podmiotowych środków dowodowych, o których mowa</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w § 2 ust. 1 pkt 1 i 3–7 oraz ust. 2, dotyczących podwykonawców niebędących podmiotami udostępniającymi zasoby na</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zasadach określonych w art. 118 ustawy, potwierdzających, że nie zachodzą wobec tych podwykonawców podstawy wykluczenia</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 xml:space="preserve">z postępowania. </w:t>
      </w:r>
    </w:p>
    <w:p w:rsidR="00E673F0" w:rsidRDefault="00E673F0" w:rsidP="00E673F0">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E673F0">
        <w:rPr>
          <w:rFonts w:ascii="Times New Roman" w:hAnsi="Times New Roman" w:cs="Times New Roman"/>
          <w:color w:val="000000"/>
          <w:sz w:val="24"/>
          <w:szCs w:val="24"/>
        </w:rPr>
        <w:t>Do podmiotów udostępniających zasoby na zasadach określonych w art. 118 ustawy oraz podwykonawców niebędących</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podmiotami udostępniającymi zasoby na tych zasadach, mających siedzibę lub miejsce zamieszkania poza terytorium</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Rzeczypospolitej Polskiej, stosuje się odpowiednio</w:t>
      </w:r>
      <w:r w:rsidR="00432135" w:rsidRPr="00432135">
        <w:rPr>
          <w:rFonts w:ascii="Times New Roman" w:hAnsi="Times New Roman" w:cs="Times New Roman"/>
          <w:color w:val="000000"/>
          <w:sz w:val="24"/>
          <w:szCs w:val="24"/>
        </w:rPr>
        <w:t xml:space="preserve"> </w:t>
      </w:r>
      <w:r w:rsidR="00432135" w:rsidRPr="00E673F0">
        <w:rPr>
          <w:rFonts w:ascii="Times New Roman" w:hAnsi="Times New Roman" w:cs="Times New Roman"/>
          <w:color w:val="000000"/>
          <w:sz w:val="24"/>
          <w:szCs w:val="24"/>
        </w:rPr>
        <w:t>przepis</w:t>
      </w:r>
      <w:r w:rsidR="00432135">
        <w:rPr>
          <w:rFonts w:ascii="Times New Roman" w:hAnsi="Times New Roman" w:cs="Times New Roman"/>
          <w:color w:val="000000"/>
          <w:sz w:val="24"/>
          <w:szCs w:val="24"/>
        </w:rPr>
        <w:t>y zawarte w pkt 4</w:t>
      </w:r>
      <w:r w:rsidRPr="00E673F0">
        <w:rPr>
          <w:rFonts w:ascii="Times New Roman" w:hAnsi="Times New Roman" w:cs="Times New Roman"/>
          <w:color w:val="000000"/>
          <w:sz w:val="24"/>
          <w:szCs w:val="24"/>
        </w:rPr>
        <w:t>.</w:t>
      </w:r>
    </w:p>
    <w:p w:rsidR="00772DF2" w:rsidRDefault="00772DF2" w:rsidP="00772DF2">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772DF2">
        <w:rPr>
          <w:rFonts w:ascii="Times New Roman" w:hAnsi="Times New Roman" w:cs="Times New Roman"/>
          <w:color w:val="000000"/>
          <w:sz w:val="24"/>
          <w:szCs w:val="24"/>
        </w:rPr>
        <w:t>Podmiotowe środki dowodowe oraz inne dokumenty</w:t>
      </w:r>
      <w:r>
        <w:rPr>
          <w:rFonts w:ascii="Times New Roman" w:hAnsi="Times New Roman" w:cs="Times New Roman"/>
          <w:color w:val="000000"/>
          <w:sz w:val="24"/>
          <w:szCs w:val="24"/>
        </w:rPr>
        <w:t xml:space="preserve">, zaświadczenia </w:t>
      </w:r>
      <w:r w:rsidRPr="00772DF2">
        <w:rPr>
          <w:rFonts w:ascii="Times New Roman" w:hAnsi="Times New Roman" w:cs="Times New Roman"/>
          <w:color w:val="000000"/>
          <w:sz w:val="24"/>
          <w:szCs w:val="24"/>
        </w:rPr>
        <w:t xml:space="preserve">lub oświadczenia, </w:t>
      </w:r>
      <w:r>
        <w:rPr>
          <w:rFonts w:ascii="Times New Roman" w:hAnsi="Times New Roman" w:cs="Times New Roman"/>
          <w:color w:val="000000"/>
          <w:sz w:val="24"/>
          <w:szCs w:val="24"/>
        </w:rPr>
        <w:br/>
      </w:r>
      <w:r w:rsidRPr="00772DF2">
        <w:rPr>
          <w:rFonts w:ascii="Times New Roman" w:hAnsi="Times New Roman" w:cs="Times New Roman"/>
          <w:color w:val="000000"/>
          <w:sz w:val="24"/>
          <w:szCs w:val="24"/>
        </w:rPr>
        <w:t xml:space="preserve">o których mowa w </w:t>
      </w:r>
      <w:r>
        <w:rPr>
          <w:rFonts w:ascii="Times New Roman" w:hAnsi="Times New Roman" w:cs="Times New Roman"/>
          <w:color w:val="000000"/>
          <w:sz w:val="24"/>
          <w:szCs w:val="24"/>
        </w:rPr>
        <w:t>rozdziale VII SWZ</w:t>
      </w:r>
      <w:r w:rsidRPr="00772D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72DF2">
        <w:rPr>
          <w:rFonts w:ascii="Times New Roman" w:hAnsi="Times New Roman" w:cs="Times New Roman"/>
          <w:color w:val="000000"/>
          <w:sz w:val="24"/>
          <w:szCs w:val="24"/>
        </w:rPr>
        <w:t xml:space="preserve">składa się w </w:t>
      </w:r>
      <w:r>
        <w:rPr>
          <w:rFonts w:ascii="Times New Roman" w:hAnsi="Times New Roman" w:cs="Times New Roman"/>
          <w:color w:val="000000"/>
          <w:sz w:val="24"/>
          <w:szCs w:val="24"/>
        </w:rPr>
        <w:t xml:space="preserve">postaci </w:t>
      </w:r>
      <w:r w:rsidRPr="00772DF2">
        <w:rPr>
          <w:rFonts w:ascii="Times New Roman" w:hAnsi="Times New Roman" w:cs="Times New Roman"/>
          <w:color w:val="000000"/>
          <w:sz w:val="24"/>
          <w:szCs w:val="24"/>
        </w:rPr>
        <w:t xml:space="preserve">elektronicznej opatrzonej </w:t>
      </w:r>
      <w:r>
        <w:rPr>
          <w:rFonts w:ascii="Times New Roman" w:hAnsi="Times New Roman" w:cs="Times New Roman"/>
          <w:color w:val="000000"/>
          <w:sz w:val="24"/>
          <w:szCs w:val="24"/>
        </w:rPr>
        <w:t>kwalifikowalnym podpisem elektronicznym.</w:t>
      </w: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w:t>
      </w:r>
      <w:r w:rsidR="000012E2">
        <w:rPr>
          <w:rFonts w:eastAsiaTheme="minorHAnsi" w:cs="Times New Roman"/>
          <w:kern w:val="0"/>
          <w:lang w:eastAsia="en-US" w:bidi="ar-SA"/>
        </w:rPr>
        <w:t>9</w:t>
      </w:r>
      <w:r w:rsidR="00B8014A" w:rsidRPr="00B8014A">
        <w:rPr>
          <w:rFonts w:eastAsiaTheme="minorHAnsi" w:cs="Times New Roman"/>
          <w:kern w:val="0"/>
          <w:lang w:eastAsia="en-US" w:bidi="ar-SA"/>
        </w:rPr>
        <w:t xml:space="preserve">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F15EFE" w:rsidRDefault="00C22E75" w:rsidP="00C22E75">
      <w:pPr>
        <w:widowControl/>
        <w:suppressAutoHyphens w:val="0"/>
        <w:autoSpaceDE w:val="0"/>
        <w:adjustRightInd w:val="0"/>
        <w:ind w:left="568" w:hanging="284"/>
        <w:jc w:val="both"/>
        <w:textAlignment w:val="auto"/>
        <w:rPr>
          <w:rFonts w:eastAsiaTheme="minorHAnsi" w:cs="Times New Roman"/>
          <w:color w:val="C00000"/>
          <w:kern w:val="0"/>
          <w:lang w:eastAsia="en-US" w:bidi="ar-SA"/>
        </w:rPr>
      </w:pPr>
      <w:r>
        <w:rPr>
          <w:rFonts w:eastAsiaTheme="minorHAnsi" w:cs="Times New Roman"/>
          <w:kern w:val="0"/>
          <w:lang w:eastAsia="en-US" w:bidi="ar-SA"/>
        </w:rPr>
        <w:tab/>
      </w:r>
      <w:r w:rsidR="00DD16B3" w:rsidRPr="002C5504">
        <w:rPr>
          <w:rFonts w:eastAsiaTheme="minorHAnsi" w:cs="Times New Roman"/>
          <w:kern w:val="0"/>
          <w:lang w:eastAsia="en-US" w:bidi="ar-SA"/>
        </w:rPr>
        <w:t xml:space="preserve">Wykonawca jest związany ofertą </w:t>
      </w:r>
      <w:r w:rsidR="00E75A86" w:rsidRPr="002C5504">
        <w:rPr>
          <w:rFonts w:eastAsiaTheme="minorHAnsi" w:cs="Times New Roman"/>
          <w:kern w:val="0"/>
          <w:lang w:eastAsia="en-US" w:bidi="ar-SA"/>
        </w:rPr>
        <w:t xml:space="preserve">do dnia </w:t>
      </w:r>
      <w:r w:rsidR="002C5504" w:rsidRPr="002C5504">
        <w:rPr>
          <w:rFonts w:eastAsiaTheme="minorHAnsi" w:cs="Times New Roman"/>
          <w:kern w:val="0"/>
          <w:lang w:eastAsia="en-US" w:bidi="ar-SA"/>
        </w:rPr>
        <w:t xml:space="preserve">04 </w:t>
      </w:r>
      <w:r w:rsidR="00420D1F" w:rsidRPr="002C5504">
        <w:rPr>
          <w:rFonts w:eastAsiaTheme="minorHAnsi" w:cs="Times New Roman"/>
          <w:kern w:val="0"/>
          <w:lang w:eastAsia="en-US" w:bidi="ar-SA"/>
        </w:rPr>
        <w:t>stycznia 2022 r</w:t>
      </w:r>
      <w:r w:rsidR="0025369C" w:rsidRPr="002C5504">
        <w:rPr>
          <w:rFonts w:eastAsiaTheme="minorHAnsi" w:cs="Times New Roman"/>
          <w:kern w:val="0"/>
          <w:lang w:eastAsia="en-US" w:bidi="ar-SA"/>
        </w:rPr>
        <w:t xml:space="preserve">.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przedłużenie tego terminu o wskazywany przez niego okres, nie dłuższy niż </w:t>
      </w:r>
      <w:r w:rsidR="001301A3">
        <w:rPr>
          <w:rFonts w:eastAsiaTheme="minorHAnsi" w:cs="Times New Roman"/>
          <w:kern w:val="0"/>
          <w:lang w:eastAsia="en-US" w:bidi="ar-SA"/>
        </w:rPr>
        <w:t>6</w:t>
      </w:r>
      <w:r w:rsidR="000652D1" w:rsidRPr="000652D1">
        <w:rPr>
          <w:rFonts w:eastAsiaTheme="minorHAnsi" w:cs="Times New Roman"/>
          <w:kern w:val="0"/>
          <w:lang w:eastAsia="en-US" w:bidi="ar-SA"/>
        </w:rPr>
        <w:t>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0029571E">
        <w:rPr>
          <w:rFonts w:eastAsiaTheme="minorHAnsi" w:cs="Times New Roman"/>
          <w:kern w:val="0"/>
          <w:lang w:eastAsia="en-US" w:bidi="ar-SA"/>
        </w:rPr>
        <w:tab/>
      </w:r>
      <w:r w:rsidRPr="000652D1">
        <w:rPr>
          <w:rFonts w:eastAsiaTheme="minorHAnsi" w:cs="Times New Roman"/>
          <w:kern w:val="0"/>
          <w:lang w:eastAsia="en-US" w:bidi="ar-SA"/>
        </w:rPr>
        <w:t xml:space="preserve">Jeżeli termin związania ofertą upłynie przed wyborem najkorzystniejszej oferty, </w:t>
      </w:r>
      <w:r w:rsidR="0029571E">
        <w:rPr>
          <w:rFonts w:eastAsiaTheme="minorHAnsi" w:cs="Times New Roman"/>
          <w:kern w:val="0"/>
          <w:lang w:eastAsia="en-US" w:bidi="ar-SA"/>
        </w:rPr>
        <w:t>Z</w:t>
      </w:r>
      <w:r w:rsidRPr="000652D1">
        <w:rPr>
          <w:rFonts w:eastAsiaTheme="minorHAnsi" w:cs="Times New Roman"/>
          <w:kern w:val="0"/>
          <w:lang w:eastAsia="en-US" w:bidi="ar-SA"/>
        </w:rPr>
        <w:t>amawiający</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wzywa </w:t>
      </w:r>
      <w:r w:rsidR="0029571E">
        <w:rPr>
          <w:rFonts w:eastAsiaTheme="minorHAnsi" w:cs="Times New Roman"/>
          <w:kern w:val="0"/>
          <w:lang w:eastAsia="en-US" w:bidi="ar-SA"/>
        </w:rPr>
        <w:t>W</w:t>
      </w:r>
      <w:r w:rsidRPr="000652D1">
        <w:rPr>
          <w:rFonts w:eastAsiaTheme="minorHAnsi" w:cs="Times New Roman"/>
          <w:kern w:val="0"/>
          <w:lang w:eastAsia="en-US" w:bidi="ar-SA"/>
        </w:rPr>
        <w:t xml:space="preserve">ykonawcę, którego oferta otrzymała najwyższą ocenę, </w:t>
      </w:r>
      <w:r w:rsidR="0029571E">
        <w:rPr>
          <w:rFonts w:eastAsiaTheme="minorHAnsi" w:cs="Times New Roman"/>
          <w:kern w:val="0"/>
          <w:lang w:eastAsia="en-US" w:bidi="ar-SA"/>
        </w:rPr>
        <w:br/>
      </w:r>
      <w:r w:rsidRPr="000652D1">
        <w:rPr>
          <w:rFonts w:eastAsiaTheme="minorHAnsi" w:cs="Times New Roman"/>
          <w:kern w:val="0"/>
          <w:lang w:eastAsia="en-US" w:bidi="ar-SA"/>
        </w:rPr>
        <w:t>do wyrażenia w</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wyznaczonym przez </w:t>
      </w:r>
      <w:r w:rsidR="0029571E">
        <w:rPr>
          <w:rFonts w:eastAsiaTheme="minorHAnsi" w:cs="Times New Roman"/>
          <w:kern w:val="0"/>
          <w:lang w:eastAsia="en-US" w:bidi="ar-SA"/>
        </w:rPr>
        <w:t>Z</w:t>
      </w:r>
      <w:r w:rsidRPr="000652D1">
        <w:rPr>
          <w:rFonts w:eastAsiaTheme="minorHAnsi" w:cs="Times New Roman"/>
          <w:kern w:val="0"/>
          <w:lang w:eastAsia="en-US" w:bidi="ar-SA"/>
        </w:rPr>
        <w:t>amawiającego terminie pisemnej zgody na wybór jego oferty. W</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przypadku braku zgody</w:t>
      </w:r>
      <w:r w:rsidR="0029571E">
        <w:rPr>
          <w:rFonts w:eastAsiaTheme="minorHAnsi" w:cs="Times New Roman"/>
          <w:kern w:val="0"/>
          <w:lang w:eastAsia="en-US" w:bidi="ar-SA"/>
        </w:rPr>
        <w:t>,</w:t>
      </w:r>
      <w:r w:rsidRPr="000652D1">
        <w:rPr>
          <w:rFonts w:eastAsiaTheme="minorHAnsi" w:cs="Times New Roman"/>
          <w:kern w:val="0"/>
          <w:lang w:eastAsia="en-US" w:bidi="ar-SA"/>
        </w:rPr>
        <w:t xml:space="preserve"> Zamawiający zwraca się o wyrażenie takiej zgody do kolejnego</w:t>
      </w:r>
      <w:r w:rsidR="0029571E">
        <w:rPr>
          <w:rFonts w:eastAsiaTheme="minorHAnsi" w:cs="Times New Roman"/>
          <w:kern w:val="0"/>
          <w:lang w:eastAsia="en-US" w:bidi="ar-SA"/>
        </w:rPr>
        <w:t xml:space="preserve"> W</w:t>
      </w:r>
      <w:r w:rsidRPr="000652D1">
        <w:rPr>
          <w:rFonts w:eastAsiaTheme="minorHAnsi" w:cs="Times New Roman"/>
          <w:kern w:val="0"/>
          <w:lang w:eastAsia="en-US" w:bidi="ar-SA"/>
        </w:rPr>
        <w:t>ykonawcy, którego oferta została najwyżej oceniona, chyba że zachodzą przesłanki do</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unieważnienia postępowania.</w:t>
      </w:r>
    </w:p>
    <w:p w:rsidR="00FC0312" w:rsidRDefault="00FC0312" w:rsidP="0029571E">
      <w:pPr>
        <w:widowControl/>
        <w:suppressAutoHyphens w:val="0"/>
        <w:autoSpaceDE w:val="0"/>
        <w:adjustRightInd w:val="0"/>
        <w:ind w:left="284" w:hanging="426"/>
        <w:textAlignment w:val="auto"/>
        <w:rPr>
          <w:rFonts w:eastAsiaTheme="minorHAnsi" w:cs="Times New Roman"/>
          <w:b/>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2C5504">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w:t>
      </w:r>
      <w:r w:rsidR="00291A35">
        <w:rPr>
          <w:rFonts w:eastAsia="Times New Roman" w:cs="Times New Roman"/>
          <w:kern w:val="0"/>
          <w:lang w:eastAsia="ar-SA" w:bidi="ar-SA"/>
        </w:rPr>
        <w:t>e</w:t>
      </w:r>
      <w:r w:rsidRPr="00231EC8">
        <w:rPr>
          <w:rFonts w:eastAsia="Times New Roman" w:cs="Times New Roman"/>
          <w:kern w:val="0"/>
          <w:lang w:eastAsia="ar-SA" w:bidi="ar-SA"/>
        </w:rPr>
        <w:t xml:space="preserve"> ofert częściowych.</w:t>
      </w:r>
    </w:p>
    <w:p w:rsidR="00291A35" w:rsidRPr="00291A35" w:rsidRDefault="00291A35" w:rsidP="00291A35">
      <w:pPr>
        <w:pStyle w:val="Akapitzlist"/>
        <w:numPr>
          <w:ilvl w:val="0"/>
          <w:numId w:val="2"/>
        </w:numPr>
        <w:tabs>
          <w:tab w:val="clear" w:pos="720"/>
        </w:tabs>
        <w:spacing w:after="0"/>
        <w:ind w:left="568" w:hanging="284"/>
        <w:rPr>
          <w:rFonts w:ascii="Times New Roman" w:eastAsia="Times New Roman" w:hAnsi="Times New Roman" w:cs="Times New Roman"/>
          <w:sz w:val="24"/>
          <w:szCs w:val="24"/>
          <w:lang w:eastAsia="ar-SA"/>
        </w:rPr>
      </w:pPr>
      <w:r w:rsidRPr="00291A35">
        <w:rPr>
          <w:rFonts w:ascii="Times New Roman" w:eastAsia="Times New Roman" w:hAnsi="Times New Roman" w:cs="Times New Roman"/>
          <w:sz w:val="24"/>
          <w:szCs w:val="24"/>
          <w:lang w:eastAsia="ar-SA"/>
        </w:rPr>
        <w:t>Wykonawca może złożyć tylko jedną ofertę</w:t>
      </w:r>
      <w:r w:rsidR="002C5504">
        <w:rPr>
          <w:rFonts w:ascii="Times New Roman" w:eastAsia="Times New Roman" w:hAnsi="Times New Roman" w:cs="Times New Roman"/>
          <w:sz w:val="24"/>
          <w:szCs w:val="24"/>
          <w:lang w:eastAsia="ar-SA"/>
        </w:rPr>
        <w:t>.</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formie elektronicznej opatrzonej kwalifikowalnym podpisem elektronicznym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 xml:space="preserve">szczególności w formatach: .txt, .rtf, .pdf, .doc, .docx, .odt.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w:t>
      </w:r>
      <w:r w:rsidR="00C31A4D" w:rsidRPr="00C31A4D">
        <w:t xml:space="preserve"> </w:t>
      </w:r>
      <w:r w:rsidR="00C31A4D" w:rsidRPr="00C31A4D">
        <w:rPr>
          <w:rFonts w:eastAsiaTheme="minorHAnsi" w:cs="Times New Roman"/>
          <w:kern w:val="0"/>
          <w:lang w:eastAsia="en-US" w:bidi="ar-SA"/>
        </w:rPr>
        <w:t xml:space="preserve">w formie </w:t>
      </w:r>
      <w:r w:rsidR="00C31A4D" w:rsidRPr="00C31A4D">
        <w:rPr>
          <w:rFonts w:eastAsiaTheme="minorHAnsi" w:cs="Times New Roman"/>
          <w:i/>
          <w:kern w:val="0"/>
          <w:lang w:eastAsia="en-US" w:bidi="ar-SA"/>
        </w:rPr>
        <w:t>Jednolitego europejskiego dokumentu zamówienia</w:t>
      </w:r>
      <w:r w:rsidR="00C31A4D" w:rsidRPr="00C31A4D">
        <w:rPr>
          <w:rFonts w:eastAsiaTheme="minorHAnsi" w:cs="Times New Roman"/>
          <w:kern w:val="0"/>
          <w:lang w:eastAsia="en-US" w:bidi="ar-SA"/>
        </w:rPr>
        <w:t>,</w:t>
      </w:r>
      <w:r w:rsidRPr="000652D1">
        <w:rPr>
          <w:rFonts w:eastAsiaTheme="minorHAnsi" w:cs="Times New Roman"/>
          <w:kern w:val="0"/>
          <w:lang w:eastAsia="en-US" w:bidi="ar-SA"/>
        </w:rPr>
        <w:t xml:space="preserve">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w:t>
      </w:r>
      <w:r w:rsidR="00A9059D">
        <w:rPr>
          <w:rFonts w:eastAsiaTheme="minorHAnsi" w:cs="Times New Roman"/>
          <w:kern w:val="0"/>
          <w:lang w:eastAsia="en-US" w:bidi="ar-SA"/>
        </w:rPr>
        <w:br/>
      </w:r>
      <w:r w:rsidR="0007740D">
        <w:rPr>
          <w:rFonts w:eastAsiaTheme="minorHAnsi" w:cs="Times New Roman"/>
          <w:kern w:val="0"/>
          <w:lang w:eastAsia="en-US" w:bidi="ar-SA"/>
        </w:rPr>
        <w:t xml:space="preserve">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 xml:space="preserve">wypełniony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B10834"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3</w:t>
      </w:r>
      <w:r w:rsidR="0007740D">
        <w:rPr>
          <w:rFonts w:eastAsiaTheme="minorHAnsi" w:cs="Times New Roman"/>
          <w:kern w:val="0"/>
          <w:lang w:eastAsia="en-US" w:bidi="ar-SA"/>
        </w:rPr>
        <w:t>)</w:t>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CEiDG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A7105C">
        <w:rPr>
          <w:rFonts w:eastAsia="Times New Roman" w:cs="Times New Roman"/>
          <w:kern w:val="0"/>
          <w:lang w:eastAsia="ar-SA" w:bidi="ar-SA"/>
        </w:rPr>
        <w:t>.</w:t>
      </w:r>
      <w:r w:rsidR="00D726AB" w:rsidRPr="00D726AB">
        <w:rPr>
          <w:rFonts w:eastAsia="Times New Roman" w:cs="Times New Roman"/>
          <w:kern w:val="0"/>
          <w:lang w:eastAsia="ar-SA" w:bidi="ar-SA"/>
        </w:rPr>
        <w:t xml:space="preserve">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sidR="00A7105C">
        <w:rPr>
          <w:rFonts w:eastAsia="Times New Roman" w:cs="Times New Roman"/>
          <w:kern w:val="0"/>
          <w:lang w:eastAsia="ar-SA" w:bidi="ar-SA"/>
        </w:rPr>
        <w:t xml:space="preserve">. </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w:t>
      </w:r>
      <w:r w:rsidR="00A7105C">
        <w:rPr>
          <w:rFonts w:eastAsia="Times New Roman" w:cs="Times New Roman"/>
          <w:kern w:val="0"/>
          <w:lang w:eastAsia="ar-SA" w:bidi="ar-SA"/>
        </w:rPr>
        <w:t>kowanym podpisem elektronicznym</w:t>
      </w:r>
      <w:r w:rsidRPr="006A66E6">
        <w:rPr>
          <w:rFonts w:eastAsia="Times New Roman" w:cs="Times New Roman"/>
          <w:kern w:val="0"/>
          <w:lang w:eastAsia="ar-SA" w:bidi="ar-SA"/>
        </w:rPr>
        <w:t>,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lastRenderedPageBreak/>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A4E6C">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93274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2460BE">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z 2020 r.,</w:t>
      </w:r>
      <w:r w:rsidR="002B3128">
        <w:rPr>
          <w:rFonts w:eastAsia="Times New Roman" w:cs="Times New Roman"/>
          <w:kern w:val="0"/>
          <w:lang w:eastAsia="ar-SA" w:bidi="ar-SA"/>
        </w:rPr>
        <w:t xml:space="preserve"> </w:t>
      </w:r>
      <w:r w:rsidR="00956AFC">
        <w:rPr>
          <w:rFonts w:eastAsia="Times New Roman" w:cs="Times New Roman"/>
          <w:kern w:val="0"/>
          <w:lang w:eastAsia="ar-SA" w:bidi="ar-SA"/>
        </w:rPr>
        <w:t>poz. 2176</w:t>
      </w:r>
      <w:r w:rsidR="00D726AB" w:rsidRPr="00D726AB">
        <w:rPr>
          <w:rFonts w:eastAsia="Times New Roman" w:cs="Times New Roman"/>
          <w:kern w:val="0"/>
          <w:lang w:eastAsia="ar-SA" w:bidi="ar-SA"/>
        </w:rPr>
        <w:t xml:space="preserve">), </w:t>
      </w:r>
      <w:r w:rsidR="00956AFC">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A7105C" w:rsidRDefault="00A7105C"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5369C" w:rsidRPr="0025369C" w:rsidRDefault="00062EE7" w:rsidP="002C5504">
      <w:pPr>
        <w:widowControl/>
        <w:suppressAutoHyphens w:val="0"/>
        <w:autoSpaceDE w:val="0"/>
        <w:adjustRightInd w:val="0"/>
        <w:ind w:left="283" w:hanging="425"/>
        <w:textAlignment w:val="auto"/>
        <w:rPr>
          <w:rFonts w:eastAsia="Times New Roman" w:cs="Times New Roman"/>
          <w:color w:val="000000"/>
          <w:kern w:val="0"/>
          <w:lang w:eastAsia="ar-SA"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C5504">
        <w:rPr>
          <w:rFonts w:eastAsiaTheme="minorHAnsi" w:cs="Times New Roman"/>
          <w:b/>
          <w:kern w:val="0"/>
          <w:lang w:eastAsia="en-US" w:bidi="ar-SA"/>
        </w:rPr>
        <w:t xml:space="preserve"> – </w:t>
      </w:r>
      <w:r w:rsidR="002C5504" w:rsidRPr="001115A6">
        <w:rPr>
          <w:rFonts w:eastAsiaTheme="minorHAnsi" w:cs="Times New Roman"/>
          <w:kern w:val="0"/>
          <w:lang w:eastAsia="en-US" w:bidi="ar-SA"/>
        </w:rPr>
        <w:t>nie dotyczy</w:t>
      </w:r>
    </w:p>
    <w:p w:rsidR="00D525D5" w:rsidRDefault="00D525D5" w:rsidP="008F1F03">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lastRenderedPageBreak/>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r w:rsidR="002C5504"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6"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w:t>
      </w:r>
      <w:r w:rsidR="00A7105C">
        <w:rPr>
          <w:rFonts w:eastAsia="Times New Roman" w:cs="Times New Roman"/>
          <w:b/>
          <w:kern w:val="0"/>
          <w:lang w:eastAsia="ar-SA" w:bidi="ar-SA"/>
        </w:rPr>
        <w:t>owalnym podpisem elektronicznym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8F1F03" w:rsidRPr="00180D75">
        <w:rPr>
          <w:rFonts w:eastAsia="Times New Roman" w:cs="Times New Roman"/>
          <w:b/>
          <w:kern w:val="0"/>
          <w:lang w:eastAsia="ar-SA" w:bidi="ar-SA"/>
        </w:rPr>
        <w:t xml:space="preserve">do dnia </w:t>
      </w:r>
      <w:r w:rsidR="002C5504">
        <w:rPr>
          <w:rFonts w:eastAsia="Times New Roman" w:cs="Times New Roman"/>
          <w:b/>
          <w:kern w:val="0"/>
          <w:lang w:eastAsia="ar-SA" w:bidi="ar-SA"/>
        </w:rPr>
        <w:br/>
        <w:t>7 października</w:t>
      </w:r>
      <w:r w:rsidR="00C22E75" w:rsidRPr="00180D75">
        <w:rPr>
          <w:rFonts w:eastAsia="Times New Roman" w:cs="Times New Roman"/>
          <w:b/>
          <w:kern w:val="0"/>
          <w:lang w:eastAsia="ar-SA" w:bidi="ar-SA"/>
        </w:rPr>
        <w:t xml:space="preserve"> 2021 r.</w:t>
      </w:r>
      <w:r w:rsidR="008F1F03" w:rsidRPr="00180D75">
        <w:rPr>
          <w:rFonts w:eastAsia="Times New Roman" w:cs="Times New Roman"/>
          <w:b/>
          <w:kern w:val="0"/>
          <w:lang w:eastAsia="ar-SA" w:bidi="ar-SA"/>
        </w:rPr>
        <w:t>, do godz</w:t>
      </w:r>
      <w:r w:rsidR="002C5504" w:rsidRPr="00180D75">
        <w:rPr>
          <w:rFonts w:eastAsia="Times New Roman" w:cs="Times New Roman"/>
          <w:b/>
          <w:kern w:val="0"/>
          <w:lang w:eastAsia="ar-SA" w:bidi="ar-SA"/>
        </w:rPr>
        <w:t>. 11: 00.</w:t>
      </w:r>
      <w:r w:rsidR="002C5504">
        <w:rPr>
          <w:rFonts w:eastAsia="Times New Roman" w:cs="Times New Roman"/>
          <w:b/>
          <w:kern w:val="0"/>
          <w:lang w:eastAsia="ar-SA" w:bidi="ar-SA"/>
        </w:rPr>
        <w:t xml:space="preserve"> </w:t>
      </w:r>
      <w:r w:rsidR="002C5504" w:rsidRPr="002C5504">
        <w:rPr>
          <w:rFonts w:eastAsia="Times New Roman" w:cs="Times New Roman"/>
          <w:kern w:val="0"/>
          <w:lang w:eastAsia="ar-SA" w:bidi="ar-SA"/>
        </w:rPr>
        <w:t>Decyduje</w:t>
      </w:r>
      <w:r w:rsidR="007E3290" w:rsidRPr="007E3290">
        <w:rPr>
          <w:rFonts w:eastAsia="Times New Roman" w:cs="Times New Roman"/>
          <w:kern w:val="0"/>
          <w:lang w:eastAsia="ar-SA" w:bidi="ar-SA"/>
        </w:rPr>
        <w:t xml:space="preserve"> data oraz dokładny czas (hh:mm:ss)</w:t>
      </w:r>
      <w:r w:rsidR="007E3290">
        <w:rPr>
          <w:rFonts w:eastAsia="Times New Roman" w:cs="Times New Roman"/>
          <w:kern w:val="0"/>
          <w:lang w:eastAsia="ar-SA" w:bidi="ar-SA"/>
        </w:rPr>
        <w:t xml:space="preserve"> generowany 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r w:rsidR="002C5504" w:rsidRPr="007E3290">
        <w:rPr>
          <w:rFonts w:eastAsia="Times New Roman" w:cs="Times New Roman"/>
          <w:b/>
          <w:bCs/>
          <w:kern w:val="0"/>
          <w:lang w:eastAsia="ar-SA" w:bidi="ar-SA"/>
        </w:rPr>
        <w:t>. 1</w:t>
      </w:r>
      <w:r w:rsidR="002C5504">
        <w:rPr>
          <w:rFonts w:eastAsia="Times New Roman" w:cs="Times New Roman"/>
          <w:b/>
          <w:bCs/>
          <w:kern w:val="0"/>
          <w:lang w:eastAsia="ar-SA" w:bidi="ar-SA"/>
        </w:rPr>
        <w:t>1</w:t>
      </w:r>
      <w:r w:rsidR="002C5504" w:rsidRPr="007E3290">
        <w:rPr>
          <w:rFonts w:eastAsia="Times New Roman" w:cs="Times New Roman"/>
          <w:b/>
          <w:bCs/>
          <w:kern w:val="0"/>
          <w:lang w:eastAsia="ar-SA" w:bidi="ar-SA"/>
        </w:rPr>
        <w:t xml:space="preserve">: 30 </w:t>
      </w:r>
      <w:r w:rsidR="002C5504" w:rsidRPr="002C5504">
        <w:rPr>
          <w:rFonts w:eastAsia="Times New Roman" w:cs="Times New Roman"/>
          <w:bCs/>
          <w:kern w:val="0"/>
          <w:lang w:eastAsia="ar-SA" w:bidi="ar-SA"/>
        </w:rPr>
        <w:t>w</w:t>
      </w:r>
      <w:r w:rsidRPr="007E3290">
        <w:rPr>
          <w:rFonts w:eastAsia="Times New Roman" w:cs="Times New Roman"/>
          <w:kern w:val="0"/>
          <w:lang w:eastAsia="ar-SA" w:bidi="ar-SA"/>
        </w:rPr>
        <w:t xml:space="preserve">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10351A">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FE4327">
      <w:pPr>
        <w:widowControl/>
        <w:numPr>
          <w:ilvl w:val="0"/>
          <w:numId w:val="6"/>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FE4327">
      <w:pPr>
        <w:widowControl/>
        <w:numPr>
          <w:ilvl w:val="0"/>
          <w:numId w:val="6"/>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493998" w:rsidRDefault="00493998"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w:t>
      </w:r>
      <w:r w:rsidRPr="004F7449">
        <w:rPr>
          <w:rFonts w:ascii="Times New Roman" w:hAnsi="Times New Roman" w:cs="Times New Roman"/>
          <w:bCs/>
          <w:color w:val="000000"/>
          <w:sz w:val="24"/>
          <w:szCs w:val="24"/>
        </w:rPr>
        <w:lastRenderedPageBreak/>
        <w:t xml:space="preserve">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2B77E3"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E589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E5894">
        <w:rPr>
          <w:rFonts w:eastAsia="Times New Roman" w:cs="Times New Roman"/>
          <w:lang w:val="de-DE" w:bidi="ar-SA"/>
        </w:rPr>
        <w:t>C min</w:t>
      </w:r>
    </w:p>
    <w:p w:rsidR="007C1D51" w:rsidRPr="00DE5894" w:rsidRDefault="007C1D51" w:rsidP="007C1D51">
      <w:pPr>
        <w:widowControl/>
        <w:ind w:left="426" w:hanging="11"/>
        <w:jc w:val="both"/>
        <w:rPr>
          <w:rFonts w:eastAsia="Times New Roman" w:cs="Times New Roman"/>
          <w:lang w:val="de-DE" w:bidi="ar-SA"/>
        </w:rPr>
      </w:pPr>
      <w:r w:rsidRPr="00DE5894">
        <w:rPr>
          <w:rFonts w:eastAsia="Times New Roman" w:cs="Times New Roman"/>
          <w:lang w:val="de-DE" w:bidi="ar-SA"/>
        </w:rPr>
        <w:t xml:space="preserve">C = --------------------- x 100 pkt x </w:t>
      </w:r>
      <w:r w:rsidR="00135960" w:rsidRPr="00DE5894">
        <w:rPr>
          <w:rFonts w:eastAsia="Times New Roman" w:cs="Times New Roman"/>
          <w:lang w:val="de-DE" w:bidi="ar-SA"/>
        </w:rPr>
        <w:t>100</w:t>
      </w:r>
      <w:r w:rsidRPr="00DE5894">
        <w:rPr>
          <w:rFonts w:eastAsia="Times New Roman" w:cs="Times New Roman"/>
          <w:lang w:val="de-DE" w:bidi="ar-SA"/>
        </w:rPr>
        <w:t xml:space="preserve"> %</w:t>
      </w:r>
    </w:p>
    <w:p w:rsidR="007C1D51" w:rsidRPr="00DE5894" w:rsidRDefault="007C1D51" w:rsidP="007C1D51">
      <w:pPr>
        <w:widowControl/>
        <w:ind w:left="426"/>
        <w:jc w:val="both"/>
        <w:rPr>
          <w:rFonts w:eastAsia="Times New Roman" w:cs="Times New Roman"/>
          <w:lang w:val="de-DE" w:bidi="ar-SA"/>
        </w:rPr>
      </w:pPr>
      <w:r w:rsidRPr="00DE5894">
        <w:rPr>
          <w:rFonts w:eastAsia="Times New Roman" w:cs="Times New Roman"/>
          <w:lang w:val="de-DE" w:bidi="ar-SA"/>
        </w:rPr>
        <w:t xml:space="preserve">              C of</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C90F06" w:rsidRDefault="007C1D51" w:rsidP="003076B2">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2B77E3" w:rsidRPr="002B77E3" w:rsidRDefault="002B77E3" w:rsidP="003076B2">
      <w:pPr>
        <w:widowControl/>
        <w:ind w:left="426"/>
        <w:jc w:val="both"/>
        <w:rPr>
          <w:rFonts w:eastAsia="Times New Roman" w:cs="Times New Roman"/>
          <w:bCs/>
          <w:sz w:val="10"/>
          <w:szCs w:val="10"/>
          <w:lang w:bidi="ar-SA"/>
        </w:rPr>
      </w:pPr>
    </w:p>
    <w:p w:rsidR="00E91148" w:rsidRPr="00E91148" w:rsidRDefault="007C1D51" w:rsidP="003076B2">
      <w:pPr>
        <w:widowControl/>
        <w:autoSpaceDN/>
        <w:ind w:left="-142" w:firstLine="499"/>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FE4327">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FE4327">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Pr>
          <w:rFonts w:eastAsia="Times New Roman" w:cs="Times New Roman"/>
          <w:kern w:val="0"/>
          <w:lang w:eastAsia="ar-SA" w:bidi="ar-SA"/>
        </w:rPr>
        <w:t xml:space="preserve">odności oferty ze specyfikacją, </w:t>
      </w:r>
      <w:r w:rsidRPr="007C1D51">
        <w:rPr>
          <w:rFonts w:eastAsia="Times New Roman" w:cs="Times New Roman"/>
          <w:kern w:val="0"/>
          <w:lang w:eastAsia="ar-SA" w:bidi="ar-SA"/>
        </w:rPr>
        <w:t>niepowodujących istotnych zmian w treści oferty, Zamawiający poprawi je w ofercie.</w:t>
      </w:r>
    </w:p>
    <w:p w:rsidR="007C1D51" w:rsidRPr="007C1D51" w:rsidRDefault="007C1D51" w:rsidP="003C7006">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C0730D">
        <w:rPr>
          <w:rFonts w:eastAsia="Times New Roman" w:cs="Times New Roman"/>
          <w:kern w:val="0"/>
          <w:lang w:eastAsia="ar-SA" w:bidi="ar-SA"/>
        </w:rPr>
        <w:t>e</w:t>
      </w:r>
      <w:r w:rsidR="00DB20E5">
        <w:rPr>
          <w:rFonts w:eastAsia="Times New Roman" w:cs="Times New Roman"/>
          <w:kern w:val="0"/>
          <w:lang w:eastAsia="ar-SA" w:bidi="ar-SA"/>
        </w:rPr>
        <w:t xml:space="preserve">zwłocznie zawiadomi Wykonawcę, </w:t>
      </w:r>
      <w:r w:rsidR="00DB20E5">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r>
      <w:r w:rsidRPr="00DB20E5">
        <w:rPr>
          <w:rFonts w:eastAsia="Times New Roman" w:cs="Times New Roman"/>
          <w:kern w:val="0"/>
          <w:sz w:val="23"/>
          <w:szCs w:val="23"/>
          <w:lang w:eastAsia="ar-SA" w:bidi="ar-SA"/>
        </w:rPr>
        <w:t xml:space="preserve">Brak zgody na zawiadomienie w terminie wskazanym w </w:t>
      </w:r>
      <w:r w:rsidR="001553E0" w:rsidRPr="00DB20E5">
        <w:rPr>
          <w:rFonts w:eastAsia="Times New Roman" w:cs="Times New Roman"/>
          <w:kern w:val="0"/>
          <w:sz w:val="23"/>
          <w:szCs w:val="23"/>
          <w:lang w:eastAsia="ar-SA" w:bidi="ar-SA"/>
        </w:rPr>
        <w:t xml:space="preserve">ust. </w:t>
      </w:r>
      <w:r w:rsidRPr="00DB20E5">
        <w:rPr>
          <w:rFonts w:eastAsia="Times New Roman" w:cs="Times New Roman"/>
          <w:kern w:val="0"/>
          <w:sz w:val="23"/>
          <w:szCs w:val="23"/>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Pr>
          <w:rFonts w:eastAsia="Times New Roman" w:cs="Times New Roman"/>
          <w:kern w:val="0"/>
          <w:lang w:eastAsia="ar-SA" w:bidi="ar-SA"/>
        </w:rPr>
        <w:br/>
      </w:r>
      <w:r w:rsidRPr="007C1D51">
        <w:rPr>
          <w:rFonts w:eastAsia="Times New Roman" w:cs="Times New Roman"/>
          <w:kern w:val="0"/>
          <w:lang w:eastAsia="ar-SA" w:bidi="ar-SA"/>
        </w:rPr>
        <w:t xml:space="preserve">Zamawiający wybiera spośród tych ofert ofertę, która otrzymała najwyższą ocenę </w:t>
      </w:r>
      <w:r w:rsidR="00C0730D">
        <w:rPr>
          <w:rFonts w:eastAsia="Times New Roman" w:cs="Times New Roman"/>
          <w:kern w:val="0"/>
          <w:lang w:eastAsia="ar-SA" w:bidi="ar-SA"/>
        </w:rPr>
        <w:br/>
      </w:r>
      <w:r w:rsidR="00C0730D">
        <w:rPr>
          <w:rFonts w:eastAsia="Times New Roman" w:cs="Times New Roman"/>
          <w:kern w:val="0"/>
          <w:lang w:eastAsia="ar-SA" w:bidi="ar-SA"/>
        </w:rPr>
        <w:lastRenderedPageBreak/>
        <w:t xml:space="preserve">w kryterium </w:t>
      </w:r>
      <w:r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Pr>
          <w:rFonts w:eastAsia="Times New Roman" w:cs="Times New Roman"/>
          <w:kern w:val="0"/>
          <w:lang w:eastAsia="ar-SA" w:bidi="ar-SA"/>
        </w:rPr>
        <w:t xml:space="preserve">lub najniższym kosztem. Jeżeli </w:t>
      </w:r>
      <w:r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Pr="00DB20E5">
        <w:rPr>
          <w:rFonts w:eastAsia="Times New Roman" w:cs="Times New Roman"/>
          <w:kern w:val="0"/>
          <w:sz w:val="23"/>
          <w:szCs w:val="23"/>
          <w:lang w:eastAsia="ar-SA" w:bidi="ar-SA"/>
        </w:rPr>
        <w:t>określonym przez Zamawiającego ofert dodatkowych zawierających nową cenę lub koszt.</w:t>
      </w:r>
      <w:r w:rsidRPr="007C1D51">
        <w:rPr>
          <w:rFonts w:eastAsia="Times New Roman" w:cs="Times New Roman"/>
          <w:kern w:val="0"/>
          <w:lang w:eastAsia="ar-SA" w:bidi="ar-SA"/>
        </w:rPr>
        <w:t xml:space="preserve">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E70564" w:rsidP="007C1D51">
      <w:pPr>
        <w:widowControl/>
        <w:autoSpaceDN/>
        <w:ind w:left="567" w:hanging="425"/>
        <w:jc w:val="both"/>
        <w:textAlignment w:val="auto"/>
        <w:rPr>
          <w:rFonts w:eastAsia="TimesNewRoman" w:cs="Times New Roman"/>
          <w:iCs/>
          <w:kern w:val="0"/>
          <w:lang w:eastAsia="ar-SA" w:bidi="ar-SA"/>
        </w:rPr>
      </w:pPr>
      <w:r>
        <w:rPr>
          <w:rFonts w:eastAsia="Times New Roman" w:cs="Times New Roman"/>
          <w:kern w:val="0"/>
          <w:lang w:eastAsia="ar-SA" w:bidi="ar-SA"/>
        </w:rPr>
        <w:t>12</w:t>
      </w:r>
      <w:r w:rsidR="007C1D51" w:rsidRPr="007C1D51">
        <w:rPr>
          <w:rFonts w:eastAsia="Times New Roman" w:cs="Times New Roman"/>
          <w:kern w:val="0"/>
          <w:lang w:eastAsia="ar-SA" w:bidi="ar-SA"/>
        </w:rPr>
        <w:t>.</w:t>
      </w:r>
      <w:r w:rsidR="007C1D51" w:rsidRPr="007C1D51">
        <w:rPr>
          <w:rFonts w:eastAsia="Times New Roman" w:cs="Times New Roman"/>
          <w:kern w:val="0"/>
          <w:lang w:eastAsia="ar-SA" w:bidi="ar-SA"/>
        </w:rPr>
        <w:tab/>
      </w:r>
      <w:r w:rsidR="007C1D51" w:rsidRPr="007C1D51">
        <w:rPr>
          <w:rFonts w:eastAsia="TimesNewRoman" w:cs="Times New Roman"/>
          <w:iCs/>
          <w:kern w:val="0"/>
          <w:lang w:eastAsia="ar-SA" w:bidi="ar-SA"/>
        </w:rPr>
        <w:t>Zamawiający udzieli zamówienia Wykonawcy, którego oferta odpowiada wszystkim warunkom SWZ oraz uzyska najwyższą pozycję w rankingu</w:t>
      </w:r>
      <w:r w:rsidR="007B5704">
        <w:rPr>
          <w:rFonts w:eastAsia="TimesNewRoman" w:cs="Times New Roman"/>
          <w:iCs/>
          <w:kern w:val="0"/>
          <w:lang w:eastAsia="ar-SA" w:bidi="ar-SA"/>
        </w:rPr>
        <w:t xml:space="preserve">, </w:t>
      </w:r>
      <w:r w:rsidR="007B5704" w:rsidRPr="007B5704">
        <w:rPr>
          <w:rFonts w:eastAsia="TimesNewRoman" w:cs="Times New Roman"/>
          <w:iCs/>
          <w:kern w:val="0"/>
          <w:lang w:eastAsia="ar-SA" w:bidi="ar-SA"/>
        </w:rPr>
        <w:t xml:space="preserve">z zastrzeżeniem </w:t>
      </w:r>
      <w:r w:rsidR="007B5704">
        <w:rPr>
          <w:rFonts w:eastAsia="TimesNewRoman" w:cs="Times New Roman"/>
          <w:iCs/>
          <w:kern w:val="0"/>
          <w:lang w:eastAsia="ar-SA" w:bidi="ar-SA"/>
        </w:rPr>
        <w:t xml:space="preserve">rozdziału XV </w:t>
      </w:r>
      <w:r w:rsidR="007B5704" w:rsidRPr="007B5704">
        <w:rPr>
          <w:rFonts w:eastAsia="TimesNewRoman" w:cs="Times New Roman"/>
          <w:iCs/>
          <w:kern w:val="0"/>
          <w:lang w:eastAsia="ar-SA" w:bidi="ar-SA"/>
        </w:rPr>
        <w:t>niniejszej SWZ.</w:t>
      </w:r>
    </w:p>
    <w:p w:rsidR="003C7006" w:rsidRDefault="003C7006" w:rsidP="007C1D51">
      <w:pPr>
        <w:widowControl/>
        <w:autoSpaceDN/>
        <w:ind w:left="567" w:hanging="425"/>
        <w:jc w:val="both"/>
        <w:textAlignment w:val="auto"/>
        <w:rPr>
          <w:rFonts w:eastAsia="TimesNewRoman" w:cs="Times New Roman"/>
          <w:iCs/>
          <w:kern w:val="0"/>
          <w:lang w:eastAsia="ar-SA" w:bidi="ar-SA"/>
        </w:rPr>
      </w:pPr>
    </w:p>
    <w:p w:rsidR="008D312C" w:rsidRPr="003420F8" w:rsidRDefault="003C7006" w:rsidP="008D312C">
      <w:pPr>
        <w:widowControl/>
        <w:suppressAutoHyphens w:val="0"/>
        <w:autoSpaceDE w:val="0"/>
        <w:adjustRightInd w:val="0"/>
        <w:ind w:left="284" w:hanging="710"/>
        <w:textAlignment w:val="auto"/>
        <w:rPr>
          <w:rFonts w:eastAsiaTheme="minorHAnsi" w:cs="Times New Roman"/>
          <w:b/>
          <w:color w:val="000000"/>
          <w:kern w:val="0"/>
          <w:lang w:eastAsia="en-US" w:bidi="ar-SA"/>
        </w:rPr>
      </w:pPr>
      <w:r w:rsidRPr="003C7006">
        <w:rPr>
          <w:rFonts w:eastAsia="TimesNewRoman" w:cs="Times New Roman"/>
          <w:b/>
          <w:iCs/>
          <w:kern w:val="0"/>
          <w:lang w:eastAsia="ar-SA" w:bidi="ar-SA"/>
        </w:rPr>
        <w:t xml:space="preserve">XV.  </w:t>
      </w:r>
      <w:r w:rsidR="008D312C" w:rsidRPr="003420F8">
        <w:rPr>
          <w:rFonts w:eastAsiaTheme="minorHAnsi" w:cs="Times New Roman"/>
          <w:b/>
          <w:color w:val="000000"/>
          <w:kern w:val="0"/>
          <w:lang w:eastAsia="en-US" w:bidi="ar-SA"/>
        </w:rPr>
        <w:t>Wybór najkorzystniejszej oferty z zastosowaniem aukcji elektronicznej</w:t>
      </w:r>
    </w:p>
    <w:p w:rsidR="008D312C" w:rsidRPr="003420F8" w:rsidRDefault="008D312C" w:rsidP="008D312C">
      <w:pPr>
        <w:widowControl/>
        <w:ind w:left="568" w:hanging="284"/>
        <w:jc w:val="both"/>
        <w:rPr>
          <w:rFonts w:eastAsia="Times New Roman" w:cs="Times New Roman"/>
          <w:lang w:bidi="ar-SA"/>
        </w:rPr>
      </w:pPr>
      <w:r w:rsidRPr="003420F8">
        <w:rPr>
          <w:rFonts w:eastAsia="Times New Roman" w:cs="Times New Roman"/>
          <w:lang w:bidi="ar-SA"/>
        </w:rPr>
        <w:t>1.</w:t>
      </w:r>
      <w:r w:rsidRPr="003420F8">
        <w:rPr>
          <w:rFonts w:eastAsia="Times New Roman" w:cs="Times New Roman"/>
          <w:lang w:bidi="ar-SA"/>
        </w:rPr>
        <w:tab/>
        <w:t>Zamawiający przewiduje dokonanie wyboru najkorzystniejszej oferty z zastosowaniem aukcji elektr</w:t>
      </w:r>
      <w:r>
        <w:rPr>
          <w:rFonts w:eastAsia="Times New Roman" w:cs="Times New Roman"/>
          <w:lang w:bidi="ar-SA"/>
        </w:rPr>
        <w:t>onicznej</w:t>
      </w:r>
      <w:r w:rsidRPr="003420F8">
        <w:rPr>
          <w:rFonts w:eastAsia="Times New Roman" w:cs="Times New Roman"/>
          <w:lang w:bidi="ar-SA"/>
        </w:rPr>
        <w:t xml:space="preserve">, jeżeli zostaną złożone co najmniej 2 oferty niepodlegające odrzuceniu. </w:t>
      </w:r>
    </w:p>
    <w:p w:rsidR="008D312C" w:rsidRPr="003420F8" w:rsidRDefault="008D312C" w:rsidP="008D312C">
      <w:pPr>
        <w:widowControl/>
        <w:ind w:left="568" w:hanging="284"/>
        <w:jc w:val="both"/>
        <w:rPr>
          <w:rFonts w:eastAsia="Times New Roman" w:cs="Times New Roman"/>
          <w:lang w:bidi="ar-SA"/>
        </w:rPr>
      </w:pPr>
      <w:r w:rsidRPr="003420F8">
        <w:rPr>
          <w:rFonts w:eastAsia="Times New Roman" w:cs="Times New Roman"/>
          <w:lang w:bidi="ar-SA"/>
        </w:rPr>
        <w:t xml:space="preserve">2. Aukcje przeprowadzone zostaną na platformie aukcyjnej </w:t>
      </w:r>
      <w:r>
        <w:rPr>
          <w:rFonts w:eastAsia="Times New Roman" w:cs="Times New Roman"/>
          <w:b/>
          <w:i/>
          <w:color w:val="2F5496" w:themeColor="accent5" w:themeShade="BF"/>
          <w:u w:val="single"/>
          <w:lang w:bidi="ar-SA"/>
        </w:rPr>
        <w:t>https://aukcje</w:t>
      </w:r>
      <w:r w:rsidRPr="003420F8">
        <w:rPr>
          <w:rFonts w:eastAsia="Times New Roman" w:cs="Times New Roman"/>
          <w:b/>
          <w:i/>
          <w:color w:val="2F5496" w:themeColor="accent5" w:themeShade="BF"/>
          <w:u w:val="single"/>
          <w:lang w:bidi="ar-SA"/>
        </w:rPr>
        <w:t>.uzp.gov.pl</w:t>
      </w:r>
    </w:p>
    <w:p w:rsidR="008D312C" w:rsidRPr="003420F8" w:rsidRDefault="008D312C" w:rsidP="008D312C">
      <w:pPr>
        <w:widowControl/>
        <w:ind w:left="568" w:hanging="284"/>
        <w:jc w:val="both"/>
        <w:rPr>
          <w:rFonts w:eastAsia="Times New Roman" w:cs="Times New Roman"/>
          <w:lang w:bidi="ar-SA"/>
        </w:rPr>
      </w:pPr>
      <w:r w:rsidRPr="003420F8">
        <w:rPr>
          <w:rFonts w:eastAsia="Times New Roman" w:cs="Times New Roman"/>
          <w:lang w:bidi="ar-SA"/>
        </w:rPr>
        <w:t>3.</w:t>
      </w:r>
      <w:r w:rsidRPr="003420F8">
        <w:rPr>
          <w:rFonts w:eastAsia="Times New Roman" w:cs="Times New Roman"/>
          <w:lang w:bidi="ar-SA"/>
        </w:rPr>
        <w:tab/>
        <w:t>Zamawiający dokona rejestracji zaproszonych Wykonawców na platformie aukcji elektronicznych Urzędu Zamówień Publicznych.</w:t>
      </w:r>
    </w:p>
    <w:p w:rsidR="008D312C" w:rsidRPr="003420F8" w:rsidRDefault="008D312C" w:rsidP="008D312C">
      <w:pPr>
        <w:widowControl/>
        <w:ind w:left="568" w:hanging="284"/>
        <w:jc w:val="both"/>
        <w:rPr>
          <w:rFonts w:eastAsia="Times New Roman" w:cs="Times New Roman"/>
          <w:lang w:bidi="ar-SA"/>
        </w:rPr>
      </w:pPr>
      <w:r w:rsidRPr="003420F8">
        <w:rPr>
          <w:rFonts w:eastAsia="Times New Roman" w:cs="Times New Roman"/>
          <w:lang w:bidi="ar-SA"/>
        </w:rPr>
        <w:t>4.</w:t>
      </w:r>
      <w:r w:rsidRPr="003420F8">
        <w:rPr>
          <w:rFonts w:eastAsia="Times New Roman" w:cs="Times New Roman"/>
          <w:lang w:bidi="ar-SA"/>
        </w:rPr>
        <w:tab/>
        <w:t>Zamawiający drogą elektroniczną zaprosi do udziału w aukcji elektronicznej wszystkich Wykonawców, którzy złożyli oferty niepodlegające odrzuceniu.</w:t>
      </w:r>
    </w:p>
    <w:p w:rsidR="008D312C" w:rsidRPr="003420F8" w:rsidRDefault="008D312C" w:rsidP="008D312C">
      <w:pPr>
        <w:widowControl/>
        <w:ind w:left="568" w:hanging="284"/>
        <w:jc w:val="both"/>
        <w:rPr>
          <w:rFonts w:eastAsia="Times New Roman" w:cs="Times New Roman"/>
          <w:lang w:bidi="ar-SA"/>
        </w:rPr>
      </w:pPr>
      <w:r w:rsidRPr="003420F8">
        <w:rPr>
          <w:rFonts w:eastAsia="Times New Roman" w:cs="Times New Roman"/>
          <w:lang w:bidi="ar-SA"/>
        </w:rPr>
        <w:t xml:space="preserve">5. Zaproszenia do udziału w aukcji elektronicznej zostaną przesłane za pośrednictwem platformy </w:t>
      </w:r>
      <w:r>
        <w:rPr>
          <w:rFonts w:eastAsia="Times New Roman" w:cs="Times New Roman"/>
          <w:b/>
          <w:i/>
          <w:color w:val="2F5496" w:themeColor="accent5" w:themeShade="BF"/>
          <w:u w:val="single"/>
          <w:lang w:bidi="ar-SA"/>
        </w:rPr>
        <w:t>https://aukcje</w:t>
      </w:r>
      <w:r w:rsidRPr="003420F8">
        <w:rPr>
          <w:rFonts w:eastAsia="Times New Roman" w:cs="Times New Roman"/>
          <w:b/>
          <w:i/>
          <w:color w:val="2F5496" w:themeColor="accent5" w:themeShade="BF"/>
          <w:u w:val="single"/>
          <w:lang w:bidi="ar-SA"/>
        </w:rPr>
        <w:t>.uzp.gov.pl</w:t>
      </w:r>
      <w:r w:rsidRPr="003420F8">
        <w:rPr>
          <w:rFonts w:eastAsia="Times New Roman" w:cs="Times New Roman"/>
          <w:color w:val="2F5496" w:themeColor="accent5" w:themeShade="BF"/>
          <w:lang w:bidi="ar-SA"/>
        </w:rPr>
        <w:t xml:space="preserve">, </w:t>
      </w:r>
      <w:r w:rsidRPr="003420F8">
        <w:rPr>
          <w:rFonts w:eastAsia="Times New Roman" w:cs="Times New Roman"/>
          <w:lang w:bidi="ar-SA"/>
        </w:rPr>
        <w:t>na co najmniej 2 dni robocze przed planowanym rozpoczęciem aukcji elektronicznej.</w:t>
      </w:r>
    </w:p>
    <w:p w:rsidR="008D312C" w:rsidRPr="003420F8" w:rsidRDefault="008D312C" w:rsidP="008D312C">
      <w:pPr>
        <w:widowControl/>
        <w:ind w:left="568" w:hanging="284"/>
        <w:jc w:val="both"/>
        <w:rPr>
          <w:rFonts w:eastAsia="Times New Roman" w:cs="Times New Roman"/>
          <w:lang w:bidi="ar-SA"/>
        </w:rPr>
      </w:pPr>
      <w:r w:rsidRPr="003420F8">
        <w:rPr>
          <w:rFonts w:eastAsia="Times New Roman" w:cs="Times New Roman"/>
          <w:lang w:bidi="ar-SA"/>
        </w:rPr>
        <w:t>6. Kryterium oceny ofert, stosowanym w toku aukcji elektronicznej będzie „cena”.</w:t>
      </w:r>
    </w:p>
    <w:p w:rsidR="008D312C" w:rsidRPr="003420F8" w:rsidRDefault="008D312C" w:rsidP="008D312C">
      <w:pPr>
        <w:widowControl/>
        <w:ind w:left="568" w:hanging="284"/>
        <w:jc w:val="both"/>
        <w:rPr>
          <w:rFonts w:eastAsia="Times New Roman" w:cs="Times New Roman"/>
          <w:lang w:bidi="ar-SA"/>
        </w:rPr>
      </w:pPr>
      <w:r w:rsidRPr="003420F8">
        <w:rPr>
          <w:rFonts w:eastAsia="Times New Roman" w:cs="Times New Roman"/>
          <w:lang w:bidi="ar-SA"/>
        </w:rPr>
        <w:t>7. W</w:t>
      </w:r>
      <w:r w:rsidRPr="003420F8">
        <w:rPr>
          <w:rFonts w:eastAsia="Times New Roman" w:cs="Times New Roman"/>
          <w:b/>
          <w:bCs/>
          <w:lang w:bidi="ar-SA"/>
        </w:rPr>
        <w:t xml:space="preserve"> </w:t>
      </w:r>
      <w:r w:rsidRPr="003420F8">
        <w:rPr>
          <w:rFonts w:eastAsia="Times New Roman" w:cs="Times New Roman"/>
          <w:lang w:bidi="ar-SA"/>
        </w:rPr>
        <w:t xml:space="preserve">toku aukcji elektronicznej Wykonawcy na bieżąco będą informowani o swojej aktualnej pozycji w klasyfikacji ofert, w szczególności informacje o uzyskanej punktacji </w:t>
      </w:r>
      <w:r w:rsidRPr="003420F8">
        <w:rPr>
          <w:rFonts w:eastAsia="Times New Roman" w:cs="Times New Roman"/>
          <w:lang w:bidi="ar-SA"/>
        </w:rPr>
        <w:br/>
        <w:t>oraz o punktacji oferty, która uzyskała najwyższą liczbę punktów.</w:t>
      </w:r>
    </w:p>
    <w:p w:rsidR="008D312C" w:rsidRPr="003420F8" w:rsidRDefault="008D312C" w:rsidP="008D312C">
      <w:pPr>
        <w:widowControl/>
        <w:ind w:left="567" w:hanging="283"/>
        <w:jc w:val="both"/>
        <w:rPr>
          <w:rFonts w:eastAsia="Times New Roman" w:cs="Times New Roman"/>
          <w:lang w:bidi="ar-SA"/>
        </w:rPr>
      </w:pPr>
      <w:r w:rsidRPr="003420F8">
        <w:rPr>
          <w:rFonts w:eastAsia="Times New Roman" w:cs="Times New Roman"/>
          <w:lang w:bidi="ar-SA"/>
        </w:rPr>
        <w:t>8. Z uwagi na art. 234</w:t>
      </w:r>
      <w:r>
        <w:rPr>
          <w:rFonts w:eastAsia="Times New Roman" w:cs="Times New Roman"/>
          <w:lang w:bidi="ar-SA"/>
        </w:rPr>
        <w:t xml:space="preserve"> </w:t>
      </w:r>
      <w:r w:rsidRPr="003420F8">
        <w:rPr>
          <w:rFonts w:eastAsia="Times New Roman" w:cs="Times New Roman"/>
          <w:lang w:bidi="ar-SA"/>
        </w:rPr>
        <w:t>ust. 2 ustawy, postąpienia w trakcie trwania aukcji, pod rygorem nieważności, składane są w formie elektronicznej (dla ważności wymagają podpisu elektronicznym podpisem kwalifikowanym).</w:t>
      </w:r>
    </w:p>
    <w:p w:rsidR="008D312C" w:rsidRPr="003420F8" w:rsidRDefault="008D312C" w:rsidP="008D312C">
      <w:pPr>
        <w:widowControl/>
        <w:ind w:left="567" w:hanging="283"/>
        <w:jc w:val="both"/>
        <w:rPr>
          <w:rFonts w:eastAsia="Times New Roman" w:cs="Times New Roman"/>
          <w:lang w:bidi="ar-SA"/>
        </w:rPr>
      </w:pPr>
      <w:r w:rsidRPr="003420F8">
        <w:rPr>
          <w:rFonts w:eastAsia="Times New Roman" w:cs="Times New Roman"/>
          <w:lang w:bidi="ar-SA"/>
        </w:rPr>
        <w:t xml:space="preserve">9. Aukcja elektroniczna jest aukcją jednoetapową. Minimalna wartość postąpienia </w:t>
      </w:r>
      <w:r w:rsidRPr="003420F8">
        <w:rPr>
          <w:rFonts w:eastAsia="Times New Roman" w:cs="Times New Roman"/>
          <w:lang w:bidi="ar-SA"/>
        </w:rPr>
        <w:br/>
        <w:t>to 1 000,00 zł (słownie: jeden tysiąc złotych).</w:t>
      </w:r>
    </w:p>
    <w:p w:rsidR="008D312C" w:rsidRPr="003420F8" w:rsidRDefault="008D312C" w:rsidP="008D312C">
      <w:pPr>
        <w:widowControl/>
        <w:ind w:left="567" w:hanging="425"/>
        <w:jc w:val="both"/>
        <w:rPr>
          <w:rFonts w:eastAsia="Times New Roman" w:cs="Times New Roman"/>
          <w:lang w:bidi="ar-SA"/>
        </w:rPr>
      </w:pPr>
      <w:r w:rsidRPr="003420F8">
        <w:rPr>
          <w:rFonts w:eastAsia="Times New Roman" w:cs="Times New Roman"/>
          <w:lang w:bidi="ar-SA"/>
        </w:rPr>
        <w:t xml:space="preserve">10. </w:t>
      </w:r>
      <w:r>
        <w:rPr>
          <w:rFonts w:eastAsia="Times New Roman" w:cs="Times New Roman"/>
          <w:lang w:bidi="ar-SA"/>
        </w:rPr>
        <w:t xml:space="preserve"> </w:t>
      </w:r>
      <w:r w:rsidRPr="00052CCC">
        <w:rPr>
          <w:rFonts w:eastAsia="Times New Roman" w:cs="Times New Roman"/>
          <w:sz w:val="23"/>
          <w:szCs w:val="23"/>
          <w:lang w:bidi="ar-SA"/>
        </w:rPr>
        <w:t>Wykonawca w treści oferty winien wskazać osobę (osoby) uprawnione do składania postąpień w aukcji. Wskazane dane osobowe (imie/imiona i nazwisko) muszą być zgodne z danymi wskazanymi w certyfikacie kwalifikowanym podpisu elektronicznego wskazanej osoby.</w:t>
      </w:r>
    </w:p>
    <w:p w:rsidR="008D312C" w:rsidRPr="003420F8" w:rsidRDefault="008D312C" w:rsidP="008D312C">
      <w:pPr>
        <w:widowControl/>
        <w:ind w:left="568" w:hanging="426"/>
        <w:jc w:val="both"/>
        <w:rPr>
          <w:rFonts w:eastAsia="Times New Roman" w:cs="Times New Roman"/>
          <w:lang w:bidi="ar-SA"/>
        </w:rPr>
      </w:pPr>
      <w:r w:rsidRPr="003420F8">
        <w:rPr>
          <w:rFonts w:eastAsia="Times New Roman" w:cs="Times New Roman"/>
          <w:lang w:bidi="ar-SA"/>
        </w:rPr>
        <w:t>11. Wymagania techniczne urządzeń informatycznych:</w:t>
      </w:r>
    </w:p>
    <w:p w:rsidR="008D312C" w:rsidRPr="003420F8" w:rsidRDefault="008D312C" w:rsidP="008D312C">
      <w:pPr>
        <w:widowControl/>
        <w:ind w:left="851" w:hanging="284"/>
        <w:jc w:val="both"/>
        <w:rPr>
          <w:rFonts w:eastAsia="Times New Roman" w:cs="Times New Roman"/>
          <w:lang w:bidi="ar-SA"/>
        </w:rPr>
      </w:pPr>
      <w:r w:rsidRPr="003420F8">
        <w:rPr>
          <w:rFonts w:eastAsia="Times New Roman" w:cs="Times New Roman"/>
          <w:lang w:bidi="ar-SA"/>
        </w:rPr>
        <w:t>1)</w:t>
      </w:r>
      <w:r w:rsidRPr="003420F8">
        <w:rPr>
          <w:rFonts w:eastAsia="Times New Roman" w:cs="Times New Roman"/>
          <w:lang w:bidi="ar-SA"/>
        </w:rPr>
        <w:tab/>
        <w:t>Do obsługi systemu niezbędny jest dowolny komputer klasy PC z systemem operacyjnym Windows lub Linux oraz dostępem do sieci Internet. Administrator gwarantuje w pełni prawidłową współpracę z przeglądarkami:</w:t>
      </w:r>
    </w:p>
    <w:p w:rsidR="008D312C" w:rsidRPr="003420F8" w:rsidRDefault="008D312C" w:rsidP="008D312C">
      <w:pPr>
        <w:widowControl/>
        <w:ind w:left="1135" w:hanging="284"/>
        <w:jc w:val="both"/>
        <w:rPr>
          <w:rFonts w:eastAsia="Times New Roman" w:cs="Times New Roman"/>
          <w:lang w:bidi="ar-SA"/>
        </w:rPr>
      </w:pPr>
      <w:r w:rsidRPr="003420F8">
        <w:rPr>
          <w:rFonts w:eastAsia="Times New Roman" w:cs="Times New Roman"/>
          <w:lang w:bidi="ar-SA"/>
        </w:rPr>
        <w:t>a) Mozilla Firefox w wersji 2.0 lub wyższej,</w:t>
      </w:r>
    </w:p>
    <w:p w:rsidR="008D312C" w:rsidRPr="003420F8" w:rsidRDefault="008D312C" w:rsidP="008D312C">
      <w:pPr>
        <w:widowControl/>
        <w:ind w:left="1135" w:hanging="284"/>
        <w:jc w:val="both"/>
        <w:rPr>
          <w:rFonts w:eastAsia="Times New Roman" w:cs="Times New Roman"/>
          <w:lang w:bidi="ar-SA"/>
        </w:rPr>
      </w:pPr>
      <w:r w:rsidRPr="003420F8">
        <w:rPr>
          <w:rFonts w:eastAsia="Times New Roman" w:cs="Times New Roman"/>
          <w:lang w:bidi="ar-SA"/>
        </w:rPr>
        <w:t>b) Opera w wersji 9.0 lub wyższej,</w:t>
      </w:r>
    </w:p>
    <w:p w:rsidR="008D312C" w:rsidRPr="003420F8" w:rsidRDefault="008D312C" w:rsidP="008D312C">
      <w:pPr>
        <w:widowControl/>
        <w:ind w:left="1135" w:hanging="284"/>
        <w:jc w:val="both"/>
        <w:rPr>
          <w:rFonts w:eastAsia="Times New Roman" w:cs="Times New Roman"/>
          <w:lang w:bidi="ar-SA"/>
        </w:rPr>
      </w:pPr>
      <w:r w:rsidRPr="003420F8">
        <w:rPr>
          <w:rFonts w:eastAsia="Times New Roman" w:cs="Times New Roman"/>
          <w:lang w:bidi="ar-SA"/>
        </w:rPr>
        <w:t>c) Google Chrome w wersji 3.0 lub wyższej.</w:t>
      </w:r>
    </w:p>
    <w:p w:rsidR="008D312C" w:rsidRPr="003420F8" w:rsidRDefault="008D312C" w:rsidP="008D312C">
      <w:pPr>
        <w:widowControl/>
        <w:ind w:left="851" w:hanging="284"/>
        <w:jc w:val="both"/>
        <w:rPr>
          <w:rFonts w:eastAsia="Times New Roman" w:cs="Times New Roman"/>
          <w:lang w:bidi="ar-SA"/>
        </w:rPr>
      </w:pPr>
      <w:r w:rsidRPr="003420F8">
        <w:rPr>
          <w:rFonts w:eastAsia="Times New Roman" w:cs="Times New Roman"/>
          <w:lang w:bidi="ar-SA"/>
        </w:rPr>
        <w:t>2)</w:t>
      </w:r>
      <w:r w:rsidRPr="003420F8">
        <w:rPr>
          <w:rFonts w:eastAsia="Times New Roman" w:cs="Times New Roman"/>
          <w:lang w:bidi="ar-SA"/>
        </w:rPr>
        <w:tab/>
        <w:t>Ze względu na brak kompatybilności przeglądarki Internet Explorer ze standardami przyjętymi w systemie aukcyjnym (powszechnie wykorzystywanymi w Internecie) oraz pojawiające się problemy związane z bezpieczeństwem, Zamawiający nie zaleca korzystania z tej aplikacji podczas użytkowania Portalu Aukcji.</w:t>
      </w:r>
    </w:p>
    <w:p w:rsidR="008D312C" w:rsidRPr="003420F8" w:rsidRDefault="008D312C" w:rsidP="008D312C">
      <w:pPr>
        <w:widowControl/>
        <w:ind w:left="851" w:hanging="284"/>
        <w:jc w:val="both"/>
        <w:rPr>
          <w:rFonts w:eastAsia="Times New Roman" w:cs="Times New Roman"/>
          <w:lang w:bidi="ar-SA"/>
        </w:rPr>
      </w:pPr>
      <w:r w:rsidRPr="003420F8">
        <w:rPr>
          <w:rFonts w:eastAsia="Times New Roman" w:cs="Times New Roman"/>
          <w:lang w:bidi="ar-SA"/>
        </w:rPr>
        <w:t>3)</w:t>
      </w:r>
      <w:r w:rsidRPr="003420F8">
        <w:rPr>
          <w:rFonts w:eastAsia="Times New Roman" w:cs="Times New Roman"/>
          <w:lang w:bidi="ar-SA"/>
        </w:rPr>
        <w:tab/>
        <w:t>Zamawiający zastrzega, że nie zostały przeprowadzone testy na zgodność z innymi przeglądarkami i z tego powodu nie może zagwarantować prawidłowej pracy systemu aukcyjnego z wykorzystaniem przeglądarek internetowych</w:t>
      </w:r>
      <w:r w:rsidRPr="003420F8">
        <w:rPr>
          <w:rFonts w:eastAsia="Times New Roman" w:cs="Times New Roman"/>
          <w:sz w:val="23"/>
          <w:szCs w:val="23"/>
          <w:lang w:bidi="ar-SA"/>
        </w:rPr>
        <w:t xml:space="preserve"> innych niż wyżej wskazane.</w:t>
      </w:r>
    </w:p>
    <w:p w:rsidR="008D312C" w:rsidRPr="003420F8" w:rsidRDefault="008D312C" w:rsidP="008D312C">
      <w:pPr>
        <w:widowControl/>
        <w:ind w:left="851" w:hanging="284"/>
        <w:jc w:val="both"/>
        <w:rPr>
          <w:rFonts w:eastAsia="Times New Roman" w:cs="Times New Roman"/>
          <w:lang w:bidi="ar-SA"/>
        </w:rPr>
      </w:pPr>
      <w:r w:rsidRPr="003420F8">
        <w:rPr>
          <w:rFonts w:eastAsia="Times New Roman" w:cs="Times New Roman"/>
          <w:lang w:bidi="ar-SA"/>
        </w:rPr>
        <w:lastRenderedPageBreak/>
        <w:t>4)</w:t>
      </w:r>
      <w:r w:rsidRPr="003420F8">
        <w:rPr>
          <w:rFonts w:eastAsia="Times New Roman" w:cs="Times New Roman"/>
          <w:lang w:bidi="ar-SA"/>
        </w:rPr>
        <w:tab/>
        <w:t>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Oprogramowanie takie wykonawcy mogą pobrać bezpłatnie ze strony internetowej http://get.adobe.com/reader/.</w:t>
      </w:r>
    </w:p>
    <w:p w:rsidR="008D312C" w:rsidRPr="003420F8" w:rsidRDefault="008D312C" w:rsidP="008D312C">
      <w:pPr>
        <w:widowControl/>
        <w:ind w:left="851" w:hanging="284"/>
        <w:jc w:val="both"/>
        <w:rPr>
          <w:rFonts w:eastAsia="Times New Roman" w:cs="Times New Roman"/>
          <w:lang w:bidi="ar-SA"/>
        </w:rPr>
      </w:pPr>
      <w:r w:rsidRPr="003420F8">
        <w:rPr>
          <w:rFonts w:eastAsia="Times New Roman" w:cs="Times New Roman"/>
          <w:lang w:bidi="ar-SA"/>
        </w:rPr>
        <w:t>5) Wykonawca chcący składać oferty w toku aukcji elektronicznej musi dysponować urządzeniami  technicznymi  oraz  oprogramowaniem  służącymi  do  obsługi  podpisu</w:t>
      </w:r>
    </w:p>
    <w:p w:rsidR="008D312C" w:rsidRPr="003420F8" w:rsidRDefault="008D312C" w:rsidP="008D312C">
      <w:pPr>
        <w:widowControl/>
        <w:ind w:left="851" w:hanging="142"/>
        <w:jc w:val="both"/>
        <w:rPr>
          <w:rFonts w:eastAsia="Times New Roman" w:cs="Times New Roman"/>
          <w:lang w:bidi="ar-SA"/>
        </w:rPr>
      </w:pPr>
      <w:r w:rsidRPr="003420F8">
        <w:rPr>
          <w:rFonts w:eastAsia="Times New Roman" w:cs="Times New Roman"/>
          <w:lang w:bidi="ar-SA"/>
        </w:rPr>
        <w:t xml:space="preserve">  elektronicznego.</w:t>
      </w:r>
    </w:p>
    <w:p w:rsidR="008D312C" w:rsidRPr="003420F8" w:rsidRDefault="008D312C" w:rsidP="008D312C">
      <w:pPr>
        <w:widowControl/>
        <w:ind w:left="851" w:hanging="284"/>
        <w:jc w:val="both"/>
        <w:rPr>
          <w:rFonts w:eastAsia="Times New Roman" w:cs="Times New Roman"/>
          <w:lang w:bidi="ar-SA"/>
        </w:rPr>
      </w:pPr>
      <w:r w:rsidRPr="003420F8">
        <w:rPr>
          <w:rFonts w:eastAsia="Times New Roman" w:cs="Times New Roman"/>
          <w:lang w:bidi="ar-SA"/>
        </w:rPr>
        <w:t>6)</w:t>
      </w:r>
      <w:r w:rsidRPr="003420F8">
        <w:rPr>
          <w:rFonts w:eastAsia="Times New Roman" w:cs="Times New Roman"/>
          <w:lang w:bidi="ar-SA"/>
        </w:rPr>
        <w:tab/>
        <w:t>Wykonawcy składający postąpienia są obowiązani podpisywać oferty składane w toku aukcji (postąpienia) za pomocą oprogramowania dostarczanego przez wystawcę podpisu elektronicznego – struktura generowanych przez platformę ofert nie pozwala na podpisywanie ich bezpośrednio z poziomu programu Adobe Reader.</w:t>
      </w:r>
    </w:p>
    <w:p w:rsidR="008D312C" w:rsidRPr="003420F8" w:rsidRDefault="008D312C" w:rsidP="008D312C">
      <w:pPr>
        <w:widowControl/>
        <w:ind w:left="851" w:hanging="284"/>
        <w:jc w:val="both"/>
        <w:rPr>
          <w:rFonts w:eastAsia="Times New Roman" w:cs="Times New Roman"/>
          <w:lang w:bidi="ar-SA"/>
        </w:rPr>
      </w:pPr>
      <w:r w:rsidRPr="003420F8">
        <w:rPr>
          <w:rFonts w:eastAsia="Times New Roman" w:cs="Times New Roman"/>
          <w:lang w:bidi="ar-SA"/>
        </w:rPr>
        <w:t>7)</w:t>
      </w:r>
      <w:r w:rsidRPr="003420F8">
        <w:rPr>
          <w:rFonts w:eastAsia="Times New Roman" w:cs="Times New Roman"/>
          <w:lang w:bidi="ar-SA"/>
        </w:rPr>
        <w:tab/>
      </w:r>
      <w:r w:rsidRPr="003420F8">
        <w:rPr>
          <w:rFonts w:eastAsia="Times New Roman" w:cs="Times New Roman"/>
          <w:u w:val="single"/>
          <w:lang w:bidi="ar-SA"/>
        </w:rPr>
        <w:t>Oferty winny być podpisane w formacie Xades </w:t>
      </w:r>
      <w:r w:rsidRPr="003420F8">
        <w:rPr>
          <w:rFonts w:eastAsia="Times New Roman" w:cs="Times New Roman"/>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3420F8">
        <w:rPr>
          <w:rFonts w:eastAsia="Times New Roman" w:cs="Times New Roman"/>
          <w:lang w:bidi="ar-SA"/>
        </w:rPr>
        <w:br/>
        <w:t xml:space="preserve">do oprogramowania obsługującego składanie przez nich podpisu elektronicznego jeszcze przed rozpoczęciem aukcji elektronicznej. W przypadku trudności </w:t>
      </w:r>
      <w:r w:rsidRPr="003420F8">
        <w:rPr>
          <w:rFonts w:eastAsia="Times New Roman" w:cs="Times New Roman"/>
          <w:lang w:bidi="ar-SA"/>
        </w:rPr>
        <w:br/>
        <w:t>z odpowiednim skonfigurowaniem oprogramowania obsługującego składanie podpisu elektronicznego zalecany jest kontakt z wystawcą podpisu (centrum certyfikacji).</w:t>
      </w:r>
    </w:p>
    <w:p w:rsidR="008D312C" w:rsidRPr="003420F8" w:rsidRDefault="008D312C" w:rsidP="008D312C">
      <w:pPr>
        <w:widowControl/>
        <w:ind w:left="851" w:hanging="284"/>
        <w:jc w:val="both"/>
        <w:rPr>
          <w:rFonts w:eastAsia="Times New Roman" w:cs="Times New Roman"/>
          <w:lang w:bidi="ar-SA"/>
        </w:rPr>
      </w:pPr>
      <w:r w:rsidRPr="003420F8">
        <w:rPr>
          <w:rFonts w:eastAsia="Times New Roman" w:cs="Times New Roman"/>
          <w:lang w:bidi="ar-SA"/>
        </w:rPr>
        <w:t>8) 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8D312C" w:rsidRPr="003420F8" w:rsidRDefault="008D312C" w:rsidP="008D312C">
      <w:pPr>
        <w:widowControl/>
        <w:ind w:left="567" w:hanging="425"/>
        <w:jc w:val="both"/>
        <w:rPr>
          <w:rFonts w:eastAsia="Times New Roman" w:cs="Times New Roman"/>
          <w:lang w:bidi="ar-SA"/>
        </w:rPr>
      </w:pPr>
      <w:r w:rsidRPr="003420F8">
        <w:rPr>
          <w:rFonts w:eastAsia="Times New Roman" w:cs="Times New Roman"/>
          <w:lang w:bidi="ar-SA"/>
        </w:rPr>
        <w:t>12. Oferta wykonawcy przestaje wiązać w</w:t>
      </w:r>
      <w:r w:rsidRPr="003420F8">
        <w:rPr>
          <w:rFonts w:eastAsia="Times New Roman" w:cs="Times New Roman"/>
          <w:b/>
          <w:bCs/>
          <w:lang w:bidi="ar-SA"/>
        </w:rPr>
        <w:t xml:space="preserve"> </w:t>
      </w:r>
      <w:r w:rsidRPr="003420F8">
        <w:rPr>
          <w:rFonts w:eastAsia="Times New Roman" w:cs="Times New Roman"/>
          <w:lang w:bidi="ar-SA"/>
        </w:rPr>
        <w:t>zakresie, w</w:t>
      </w:r>
      <w:r w:rsidRPr="003420F8">
        <w:rPr>
          <w:rFonts w:eastAsia="Times New Roman" w:cs="Times New Roman"/>
          <w:b/>
          <w:bCs/>
          <w:lang w:bidi="ar-SA"/>
        </w:rPr>
        <w:t xml:space="preserve"> </w:t>
      </w:r>
      <w:r w:rsidRPr="003420F8">
        <w:rPr>
          <w:rFonts w:eastAsia="Times New Roman" w:cs="Times New Roman"/>
          <w:lang w:bidi="ar-SA"/>
        </w:rPr>
        <w:t>jakim złoży on korzystniejszą</w:t>
      </w:r>
      <w:r w:rsidRPr="003420F8">
        <w:rPr>
          <w:rFonts w:eastAsia="Times New Roman" w:cs="Times New Roman"/>
          <w:b/>
          <w:bCs/>
          <w:lang w:bidi="ar-SA"/>
        </w:rPr>
        <w:t xml:space="preserve"> </w:t>
      </w:r>
      <w:r w:rsidRPr="003420F8">
        <w:rPr>
          <w:rFonts w:eastAsia="Times New Roman" w:cs="Times New Roman"/>
          <w:lang w:bidi="ar-SA"/>
        </w:rPr>
        <w:t xml:space="preserve">ofertę </w:t>
      </w:r>
      <w:r w:rsidRPr="003420F8">
        <w:rPr>
          <w:rFonts w:eastAsia="Times New Roman" w:cs="Times New Roman"/>
          <w:lang w:bidi="ar-SA"/>
        </w:rPr>
        <w:br/>
        <w:t>w toku aukcji elektronicznej.</w:t>
      </w:r>
    </w:p>
    <w:p w:rsidR="008D312C" w:rsidRPr="003420F8" w:rsidRDefault="008D312C" w:rsidP="008D312C">
      <w:pPr>
        <w:widowControl/>
        <w:ind w:firstLine="142"/>
        <w:jc w:val="both"/>
        <w:rPr>
          <w:rFonts w:eastAsia="Times New Roman" w:cs="Times New Roman"/>
          <w:lang w:bidi="ar-SA"/>
        </w:rPr>
      </w:pPr>
      <w:r w:rsidRPr="003420F8">
        <w:rPr>
          <w:rFonts w:eastAsia="Times New Roman" w:cs="Times New Roman"/>
          <w:lang w:bidi="ar-SA"/>
        </w:rPr>
        <w:t>13. W sytuacji określonej w pkt 12 bieg terminu związania ofertą nie ulega przerwaniu.</w:t>
      </w:r>
    </w:p>
    <w:p w:rsidR="008D312C" w:rsidRDefault="008D312C" w:rsidP="008D312C">
      <w:pPr>
        <w:widowControl/>
        <w:ind w:left="567" w:hanging="425"/>
        <w:jc w:val="both"/>
        <w:rPr>
          <w:rFonts w:eastAsia="Times New Roman" w:cs="Times New Roman"/>
          <w:lang w:bidi="ar-SA"/>
        </w:rPr>
      </w:pPr>
      <w:r w:rsidRPr="003420F8">
        <w:rPr>
          <w:rFonts w:eastAsia="Times New Roman" w:cs="Times New Roman"/>
          <w:lang w:bidi="ar-SA"/>
        </w:rPr>
        <w:t>14. W przypadku gdy awaria systemu teleinformatycznego spowoduje przerwanie aukcji</w:t>
      </w:r>
      <w:r w:rsidRPr="003420F8">
        <w:rPr>
          <w:rFonts w:eastAsia="Times New Roman" w:cs="Times New Roman"/>
          <w:b/>
          <w:bCs/>
          <w:lang w:bidi="ar-SA"/>
        </w:rPr>
        <w:t xml:space="preserve"> </w:t>
      </w:r>
      <w:r w:rsidRPr="003420F8">
        <w:rPr>
          <w:rFonts w:eastAsia="Times New Roman" w:cs="Times New Roman"/>
          <w:lang w:bidi="ar-SA"/>
        </w:rPr>
        <w:t>elektronicznej</w:t>
      </w:r>
      <w:r w:rsidRPr="00E061EE">
        <w:rPr>
          <w:rFonts w:eastAsia="Times New Roman" w:cs="Times New Roman"/>
          <w:lang w:bidi="ar-SA"/>
        </w:rPr>
        <w:t xml:space="preserve">, zamawiający wyznacza termin kontynuowania aukcji elektronicznej </w:t>
      </w:r>
      <w:r>
        <w:rPr>
          <w:rFonts w:eastAsia="Times New Roman" w:cs="Times New Roman"/>
          <w:lang w:bidi="ar-SA"/>
        </w:rPr>
        <w:br/>
      </w:r>
      <w:r w:rsidRPr="00E061EE">
        <w:rPr>
          <w:rFonts w:eastAsia="Times New Roman" w:cs="Times New Roman"/>
          <w:lang w:bidi="ar-SA"/>
        </w:rPr>
        <w:t>na następny dzień roboczy przypadający po usunięciu awarii, z uwzględnieniem stanu ofert po ostatnim zatwierdzonym postąpieniu.</w:t>
      </w:r>
    </w:p>
    <w:p w:rsidR="008D312C" w:rsidRPr="00E061EE" w:rsidRDefault="008D312C" w:rsidP="008D312C">
      <w:pPr>
        <w:widowControl/>
        <w:ind w:left="851" w:hanging="709"/>
        <w:jc w:val="both"/>
        <w:rPr>
          <w:rFonts w:eastAsia="Times New Roman" w:cs="Times New Roman"/>
          <w:lang w:bidi="ar-SA"/>
        </w:rPr>
      </w:pPr>
      <w:r>
        <w:rPr>
          <w:rFonts w:eastAsia="Times New Roman" w:cs="Times New Roman"/>
          <w:lang w:bidi="ar-SA"/>
        </w:rPr>
        <w:t xml:space="preserve">15.  </w:t>
      </w:r>
      <w:r w:rsidRPr="00E061EE">
        <w:rPr>
          <w:rFonts w:eastAsia="Times New Roman" w:cs="Times New Roman"/>
          <w:lang w:bidi="ar-SA"/>
        </w:rPr>
        <w:t>Zamawiający zamyka aukcję elektroniczną:</w:t>
      </w:r>
    </w:p>
    <w:p w:rsidR="008D312C" w:rsidRPr="00E061EE" w:rsidRDefault="008D312C" w:rsidP="008D312C">
      <w:pPr>
        <w:widowControl/>
        <w:numPr>
          <w:ilvl w:val="0"/>
          <w:numId w:val="38"/>
        </w:numPr>
        <w:ind w:left="709" w:hanging="142"/>
        <w:jc w:val="both"/>
        <w:rPr>
          <w:rFonts w:eastAsia="Times New Roman" w:cs="Times New Roman"/>
          <w:lang w:bidi="ar-SA"/>
        </w:rPr>
      </w:pPr>
      <w:r>
        <w:rPr>
          <w:rFonts w:eastAsia="Times New Roman" w:cs="Times New Roman"/>
          <w:lang w:bidi="ar-SA"/>
        </w:rPr>
        <w:t xml:space="preserve"> </w:t>
      </w:r>
      <w:r w:rsidRPr="00E061EE">
        <w:rPr>
          <w:rFonts w:eastAsia="Times New Roman" w:cs="Times New Roman"/>
          <w:lang w:bidi="ar-SA"/>
        </w:rPr>
        <w:t>w terminie określonym w zaproszeniu do udziału w aukcji elektronicznej;</w:t>
      </w:r>
    </w:p>
    <w:p w:rsidR="008D312C" w:rsidRPr="00E061EE" w:rsidRDefault="008D312C" w:rsidP="008D312C">
      <w:pPr>
        <w:widowControl/>
        <w:numPr>
          <w:ilvl w:val="0"/>
          <w:numId w:val="38"/>
        </w:numPr>
        <w:ind w:left="709" w:hanging="142"/>
        <w:jc w:val="both"/>
        <w:rPr>
          <w:rFonts w:eastAsia="Times New Roman" w:cs="Times New Roman"/>
          <w:lang w:bidi="ar-SA"/>
        </w:rPr>
      </w:pPr>
      <w:r>
        <w:rPr>
          <w:rFonts w:eastAsia="Times New Roman" w:cs="Times New Roman"/>
          <w:lang w:bidi="ar-SA"/>
        </w:rPr>
        <w:t xml:space="preserve"> </w:t>
      </w:r>
      <w:r w:rsidRPr="00E061EE">
        <w:rPr>
          <w:rFonts w:eastAsia="Times New Roman" w:cs="Times New Roman"/>
          <w:lang w:bidi="ar-SA"/>
        </w:rPr>
        <w:t>jeżeli w ustalonym terminie nie zostaną zgłoszone nowe postąpienia;</w:t>
      </w:r>
    </w:p>
    <w:p w:rsidR="008D312C" w:rsidRDefault="008D312C" w:rsidP="008D312C">
      <w:pPr>
        <w:widowControl/>
        <w:numPr>
          <w:ilvl w:val="0"/>
          <w:numId w:val="38"/>
        </w:numPr>
        <w:ind w:left="709" w:hanging="142"/>
        <w:jc w:val="both"/>
        <w:rPr>
          <w:rFonts w:eastAsia="Times New Roman" w:cs="Times New Roman"/>
          <w:lang w:bidi="ar-SA"/>
        </w:rPr>
      </w:pPr>
      <w:r>
        <w:rPr>
          <w:rFonts w:eastAsia="Times New Roman" w:cs="Times New Roman"/>
          <w:lang w:bidi="ar-SA"/>
        </w:rPr>
        <w:t xml:space="preserve"> </w:t>
      </w:r>
      <w:r w:rsidRPr="00E061EE">
        <w:rPr>
          <w:rFonts w:eastAsia="Times New Roman" w:cs="Times New Roman"/>
          <w:lang w:bidi="ar-SA"/>
        </w:rPr>
        <w:t>po zakończeniu ostatniego, ustalonego etapu.</w:t>
      </w:r>
    </w:p>
    <w:p w:rsidR="008D312C" w:rsidRPr="00E061EE" w:rsidRDefault="008D312C" w:rsidP="008D312C">
      <w:pPr>
        <w:widowControl/>
        <w:ind w:left="567" w:hanging="425"/>
        <w:jc w:val="both"/>
        <w:rPr>
          <w:rFonts w:eastAsia="Times New Roman" w:cs="Times New Roman"/>
          <w:lang w:bidi="ar-SA"/>
        </w:rPr>
      </w:pPr>
      <w:r>
        <w:rPr>
          <w:rFonts w:eastAsia="Times New Roman" w:cs="Times New Roman"/>
          <w:lang w:bidi="ar-SA"/>
        </w:rPr>
        <w:t xml:space="preserve">16. </w:t>
      </w:r>
      <w:r w:rsidRPr="00E061EE">
        <w:rPr>
          <w:rFonts w:eastAsia="Times New Roman" w:cs="Times New Roman"/>
          <w:lang w:bidi="ar-SA"/>
        </w:rPr>
        <w:t>Zamawiający po zamknięciu aukcji elektronicznej dokonuje oceny ofert w</w:t>
      </w:r>
      <w:r w:rsidRPr="00E061EE">
        <w:rPr>
          <w:rFonts w:eastAsia="Times New Roman" w:cs="Times New Roman"/>
          <w:b/>
          <w:bCs/>
          <w:lang w:bidi="ar-SA"/>
        </w:rPr>
        <w:t xml:space="preserve"> </w:t>
      </w:r>
      <w:r w:rsidRPr="00E061EE">
        <w:rPr>
          <w:rFonts w:eastAsia="Times New Roman" w:cs="Times New Roman"/>
          <w:lang w:bidi="ar-SA"/>
        </w:rPr>
        <w:t xml:space="preserve">oparciu </w:t>
      </w:r>
      <w:r>
        <w:rPr>
          <w:rFonts w:eastAsia="Times New Roman" w:cs="Times New Roman"/>
          <w:lang w:bidi="ar-SA"/>
        </w:rPr>
        <w:br/>
      </w:r>
      <w:r w:rsidRPr="00E061EE">
        <w:rPr>
          <w:rFonts w:eastAsia="Times New Roman" w:cs="Times New Roman"/>
          <w:lang w:bidi="ar-SA"/>
        </w:rPr>
        <w:t>o kryteria oceny ofert wskazane w ogłoszeniu o zamówieniu i w dokumentach zamówienia, z uwzględnieniem wyników aukcji elektronicznej.</w:t>
      </w:r>
    </w:p>
    <w:p w:rsidR="001115A6" w:rsidRDefault="001115A6" w:rsidP="008D312C">
      <w:pPr>
        <w:widowControl/>
        <w:suppressAutoHyphens w:val="0"/>
        <w:autoSpaceDE w:val="0"/>
        <w:adjustRightInd w:val="0"/>
        <w:textAlignment w:val="auto"/>
        <w:rPr>
          <w:rFonts w:eastAsiaTheme="minorHAnsi" w:cs="Times New Roman"/>
          <w:b/>
          <w:bCs/>
          <w:color w:val="000000"/>
          <w:kern w:val="0"/>
          <w:lang w:eastAsia="en-US" w:bidi="ar-SA"/>
        </w:rPr>
      </w:pPr>
    </w:p>
    <w:p w:rsidR="00064388" w:rsidRDefault="00064388" w:rsidP="001115A6">
      <w:pPr>
        <w:widowControl/>
        <w:suppressAutoHyphens w:val="0"/>
        <w:autoSpaceDE w:val="0"/>
        <w:adjustRightInd w:val="0"/>
        <w:ind w:left="283" w:hanging="567"/>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sidR="00F62743">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r w:rsidR="00DD4D2A" w:rsidRPr="00C0730D">
        <w:rPr>
          <w:rFonts w:eastAsiaTheme="minorHAnsi" w:cs="Times New Roman"/>
          <w:bCs/>
          <w:color w:val="000000"/>
          <w:kern w:val="0"/>
          <w:lang w:eastAsia="en-US" w:bidi="ar-SA"/>
        </w:rPr>
        <w:t>– nie dotyczy</w:t>
      </w:r>
    </w:p>
    <w:p w:rsidR="001553E0" w:rsidRPr="004C2C76"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F62743" w:rsidP="001115A6">
      <w:pPr>
        <w:widowControl/>
        <w:suppressAutoHyphens w:val="0"/>
        <w:autoSpaceDE w:val="0"/>
        <w:adjustRightInd w:val="0"/>
        <w:ind w:left="284" w:hanging="709"/>
        <w:textAlignment w:val="auto"/>
        <w:rPr>
          <w:rFonts w:eastAsiaTheme="minorHAnsi" w:cs="Times New Roman"/>
          <w:b/>
          <w:bCs/>
          <w:color w:val="000000"/>
          <w:kern w:val="0"/>
          <w:lang w:eastAsia="en-US" w:bidi="ar-SA"/>
        </w:rPr>
      </w:pPr>
      <w:r>
        <w:rPr>
          <w:rFonts w:eastAsiaTheme="minorHAnsi" w:cs="Times New Roman"/>
          <w:b/>
          <w:bCs/>
          <w:color w:val="000000"/>
          <w:kern w:val="0"/>
          <w:lang w:eastAsia="en-US" w:bidi="ar-SA"/>
        </w:rPr>
        <w:t xml:space="preserve"> </w:t>
      </w:r>
      <w:r w:rsidR="00E054D4" w:rsidRPr="00E054D4">
        <w:rPr>
          <w:rFonts w:eastAsiaTheme="minorHAnsi" w:cs="Times New Roman"/>
          <w:b/>
          <w:bCs/>
          <w:color w:val="000000"/>
          <w:kern w:val="0"/>
          <w:lang w:eastAsia="en-US" w:bidi="ar-SA"/>
        </w:rPr>
        <w:t>XV</w:t>
      </w:r>
      <w:r>
        <w:rPr>
          <w:rFonts w:eastAsiaTheme="minorHAnsi" w:cs="Times New Roman"/>
          <w:b/>
          <w:bCs/>
          <w:color w:val="000000"/>
          <w:kern w:val="0"/>
          <w:lang w:eastAsia="en-US" w:bidi="ar-SA"/>
        </w:rPr>
        <w:t>I</w:t>
      </w:r>
      <w:r w:rsidR="00E054D4" w:rsidRPr="00E054D4">
        <w:rPr>
          <w:rFonts w:eastAsiaTheme="minorHAnsi" w:cs="Times New Roman"/>
          <w:b/>
          <w:bCs/>
          <w:color w:val="000000"/>
          <w:kern w:val="0"/>
          <w:lang w:eastAsia="en-US" w:bidi="ar-SA"/>
        </w:rPr>
        <w:t>I.</w:t>
      </w:r>
      <w:r w:rsidR="00E054D4">
        <w:rPr>
          <w:rFonts w:eastAsiaTheme="minorHAnsi" w:cs="Times New Roman"/>
          <w:b/>
          <w:bCs/>
          <w:color w:val="000000"/>
          <w:kern w:val="0"/>
          <w:lang w:eastAsia="en-US" w:bidi="ar-SA"/>
        </w:rPr>
        <w:tab/>
      </w:r>
      <w:r w:rsidR="00E054D4"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 xml:space="preserve">albo miejsce zamieszkania, jeżeli jest miejscem wykonywania działalności </w:t>
      </w:r>
      <w:r w:rsidRPr="00E054D4">
        <w:rPr>
          <w:rFonts w:eastAsia="Times New Roman" w:cs="Times New Roman"/>
          <w:kern w:val="0"/>
          <w:lang w:eastAsia="ar-SA" w:bidi="ar-SA"/>
        </w:rPr>
        <w:lastRenderedPageBreak/>
        <w:t>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 xml:space="preserve">nie krótszym niż </w:t>
      </w:r>
      <w:r w:rsidR="00AC0F2B">
        <w:rPr>
          <w:rFonts w:eastAsia="Times New Roman" w:cs="Times New Roman"/>
          <w:bCs/>
          <w:kern w:val="0"/>
          <w:lang w:eastAsia="ar-SA" w:bidi="ar-SA"/>
        </w:rPr>
        <w:t>10</w:t>
      </w:r>
      <w:r w:rsidRPr="008249E6">
        <w:rPr>
          <w:rFonts w:eastAsia="Times New Roman" w:cs="Times New Roman"/>
          <w:bCs/>
          <w:kern w:val="0"/>
          <w:lang w:eastAsia="ar-SA" w:bidi="ar-SA"/>
        </w:rPr>
        <w:t xml:space="preserve">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w:t>
      </w:r>
      <w:r w:rsidR="00AC0F2B">
        <w:rPr>
          <w:rFonts w:eastAsia="Times New Roman" w:cs="Times New Roman"/>
          <w:bCs/>
          <w:kern w:val="0"/>
          <w:lang w:eastAsia="ar-SA" w:bidi="ar-SA"/>
        </w:rPr>
        <w:t>5</w:t>
      </w:r>
      <w:r w:rsidRPr="008249E6">
        <w:rPr>
          <w:rFonts w:eastAsia="Times New Roman" w:cs="Times New Roman"/>
          <w:bCs/>
          <w:kern w:val="0"/>
          <w:lang w:eastAsia="ar-SA" w:bidi="ar-SA"/>
        </w:rPr>
        <w:t xml:space="preserve">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 xml:space="preserve">przed upływem powyższych terminów w przypadkach określonych w art. </w:t>
      </w:r>
      <w:r w:rsidR="00AC0F2B">
        <w:rPr>
          <w:rFonts w:eastAsia="Times New Roman" w:cs="Times New Roman"/>
          <w:bCs/>
          <w:kern w:val="0"/>
          <w:lang w:eastAsia="ar-SA" w:bidi="ar-SA"/>
        </w:rPr>
        <w:t>264</w:t>
      </w:r>
      <w:r w:rsidRPr="008249E6">
        <w:rPr>
          <w:rFonts w:eastAsia="Times New Roman" w:cs="Times New Roman"/>
          <w:bCs/>
          <w:kern w:val="0"/>
          <w:lang w:eastAsia="ar-SA" w:bidi="ar-SA"/>
        </w:rPr>
        <w:t xml:space="preserve"> ust. </w:t>
      </w:r>
      <w:r w:rsidR="00AC0F2B">
        <w:rPr>
          <w:rFonts w:eastAsia="Times New Roman" w:cs="Times New Roman"/>
          <w:bCs/>
          <w:kern w:val="0"/>
          <w:lang w:eastAsia="ar-SA" w:bidi="ar-SA"/>
        </w:rPr>
        <w:t>2</w:t>
      </w:r>
      <w:r w:rsidRPr="008249E6">
        <w:rPr>
          <w:rFonts w:eastAsia="Times New Roman" w:cs="Times New Roman"/>
          <w:bCs/>
          <w:kern w:val="0"/>
          <w:lang w:eastAsia="ar-SA" w:bidi="ar-SA"/>
        </w:rPr>
        <w:t xml:space="preserve">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4C2C76"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8249E6" w:rsidRPr="008249E6" w:rsidRDefault="008249E6" w:rsidP="00180D75">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w:t>
      </w:r>
      <w:r w:rsidR="00F62743">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8D312C" w:rsidRDefault="008D312C"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8D312C" w:rsidRPr="004C2C76" w:rsidRDefault="008D312C"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180D75">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lastRenderedPageBreak/>
        <w:t>X</w:t>
      </w:r>
      <w:r w:rsidR="00180D75">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1F1504" w:rsidRPr="001F1504" w:rsidRDefault="001F1504" w:rsidP="00FE4327">
      <w:pPr>
        <w:widowControl/>
        <w:suppressAutoHyphens w:val="0"/>
        <w:autoSpaceDE w:val="0"/>
        <w:adjustRightInd w:val="0"/>
        <w:ind w:left="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sidR="00A54EB7">
        <w:rPr>
          <w:rFonts w:eastAsiaTheme="minorHAnsi" w:cs="Times New Roman"/>
          <w:i/>
          <w:iCs/>
          <w:color w:val="000000"/>
          <w:kern w:val="0"/>
          <w:lang w:eastAsia="en-US" w:bidi="ar-SA"/>
        </w:rPr>
        <w:t xml:space="preserve">nych) </w:t>
      </w:r>
      <w:r w:rsidRPr="001F1504">
        <w:rPr>
          <w:rFonts w:eastAsiaTheme="minorHAnsi" w:cs="Times New Roman"/>
          <w:color w:val="000000"/>
          <w:kern w:val="0"/>
          <w:lang w:eastAsia="en-US" w:bidi="ar-SA"/>
        </w:rPr>
        <w:t xml:space="preserve">(Dz. Urz. UE L 119 </w:t>
      </w:r>
      <w:r w:rsidR="00A54EB7">
        <w:rPr>
          <w:rFonts w:eastAsiaTheme="minorHAnsi" w:cs="Times New Roman"/>
          <w:color w:val="000000"/>
          <w:kern w:val="0"/>
          <w:lang w:eastAsia="en-US" w:bidi="ar-SA"/>
        </w:rPr>
        <w:br/>
      </w:r>
      <w:r w:rsidRPr="001F1504">
        <w:rPr>
          <w:rFonts w:eastAsiaTheme="minorHAnsi" w:cs="Times New Roman"/>
          <w:color w:val="000000"/>
          <w:kern w:val="0"/>
          <w:lang w:eastAsia="en-US" w:bidi="ar-SA"/>
        </w:rPr>
        <w:t>z 04.05.2016, str. 1 oraz Dz. Urz. UE L 127 z 23.05.2018, str. 2), zwanego dalej „RODO”, oraz</w:t>
      </w:r>
      <w:r w:rsidR="00D93927">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art.</w:t>
      </w:r>
      <w:r w:rsidR="00D93927">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19</w:t>
      </w:r>
      <w:r w:rsidR="00D93927">
        <w:rPr>
          <w:rFonts w:eastAsiaTheme="minorHAnsi" w:cs="Times New Roman"/>
          <w:color w:val="000000"/>
          <w:kern w:val="0"/>
          <w:lang w:eastAsia="en-US" w:bidi="ar-SA"/>
        </w:rPr>
        <w:t xml:space="preserve"> ustawy</w:t>
      </w:r>
      <w:r w:rsidRPr="001F1504">
        <w:rPr>
          <w:rFonts w:eastAsiaTheme="minorHAnsi" w:cs="Times New Roman"/>
          <w:color w:val="000000"/>
          <w:kern w:val="0"/>
          <w:lang w:eastAsia="en-US" w:bidi="ar-SA"/>
        </w:rPr>
        <w:t xml:space="preserve">, informujemy, że: </w:t>
      </w:r>
    </w:p>
    <w:p w:rsidR="001F1504" w:rsidRPr="00C144DF" w:rsidRDefault="001F1504" w:rsidP="00FE4327">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sidR="00FE4327">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sidR="00C144DF">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w:t>
      </w:r>
      <w:r w:rsidR="00A54EB7" w:rsidRPr="00C144DF">
        <w:rPr>
          <w:rFonts w:eastAsiaTheme="minorHAnsi" w:cs="Times New Roman"/>
          <w:color w:val="000000"/>
          <w:kern w:val="0"/>
          <w:lang w:eastAsia="en-US" w:bidi="ar-SA"/>
        </w:rPr>
        <w:t xml:space="preserve">05-119 </w:t>
      </w:r>
      <w:r w:rsidRPr="00C144DF">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asp. Paweł Turowski,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 Pani/Pana danych osobowych będą osoby lub podmioty, którym udostępniona zostanie dokumentacja postępowania w oparciu o art.</w:t>
      </w:r>
      <w:r w:rsidR="00807637">
        <w:rPr>
          <w:rFonts w:eastAsiaTheme="minorHAnsi" w:cs="Times New Roman"/>
          <w:color w:val="000000"/>
          <w:kern w:val="0"/>
          <w:lang w:eastAsia="en-US" w:bidi="ar-SA"/>
        </w:rPr>
        <w:t xml:space="preserve"> 18 oraz art. 74 </w:t>
      </w:r>
      <w:r w:rsidR="00807637">
        <w:rPr>
          <w:rFonts w:eastAsiaTheme="minorHAnsi" w:cs="Times New Roman"/>
          <w:color w:val="000000"/>
          <w:kern w:val="0"/>
          <w:lang w:eastAsia="en-US" w:bidi="ar-SA"/>
        </w:rPr>
        <w:br/>
        <w:t>ust. 1 ustawy</w:t>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Pzp,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Pzp,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Pzp;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6"/>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sidR="003076B2">
        <w:rPr>
          <w:rFonts w:eastAsiaTheme="minorHAnsi" w:cs="Times New Roman"/>
          <w:color w:val="000000"/>
          <w:kern w:val="0"/>
          <w:lang w:eastAsia="en-US" w:bidi="ar-SA"/>
        </w:rPr>
        <w:t xml:space="preserve">zędu Ochrony Danych Osobowych, </w:t>
      </w:r>
      <w:r w:rsidR="003076B2">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613B5F" w:rsidRDefault="001F1504" w:rsidP="00D35058">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Niniejsza klauzula informacyjna stanowi uzupełnienie ogólnej informacji, dostępnej na stronie podmiotowej BIP Centrum Szkole</w:t>
      </w:r>
      <w:r w:rsidR="00BD4BC5">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1F1504" w:rsidRPr="001F1504" w:rsidRDefault="00391762"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7" w:history="1">
        <w:r w:rsidR="001F1504" w:rsidRPr="001F1504">
          <w:rPr>
            <w:rFonts w:eastAsiaTheme="minorHAnsi" w:cs="Times New Roman"/>
            <w:i/>
            <w:color w:val="0000FF"/>
            <w:kern w:val="0"/>
            <w:u w:val="single"/>
            <w:lang w:eastAsia="en-US" w:bidi="ar-SA"/>
          </w:rPr>
          <w:t>http://bip.legionowo.csp.policja.gov.pl/CSP/rodo/28154,Ochrona-danych-osobowych.html</w:t>
        </w:r>
      </w:hyperlink>
      <w:r w:rsidR="001F1504" w:rsidRPr="001F1504">
        <w:rPr>
          <w:rFonts w:eastAsiaTheme="minorHAnsi" w:cs="Times New Roman"/>
          <w:i/>
          <w:color w:val="000000"/>
          <w:kern w:val="0"/>
          <w:lang w:eastAsia="en-US" w:bidi="ar-SA"/>
        </w:rPr>
        <w:t xml:space="preserve"> </w:t>
      </w: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D322F6"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F41D42" w:rsidRPr="002B77E3" w:rsidRDefault="001F1504" w:rsidP="002B77E3">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w celu ubiegania się o udzielenie zamówienia publicz</w:t>
      </w:r>
      <w:r w:rsidR="0002214D">
        <w:rPr>
          <w:rFonts w:eastAsiaTheme="minorHAnsi" w:cs="Times New Roman"/>
          <w:color w:val="000000"/>
          <w:kern w:val="0"/>
          <w:lang w:eastAsia="en-US" w:bidi="ar-SA"/>
        </w:rPr>
        <w:t>nego w niniejszym postępowaniu</w:t>
      </w:r>
      <w:r w:rsidR="0002214D" w:rsidRPr="001F1504">
        <w:rPr>
          <w:rFonts w:eastAsiaTheme="minorHAnsi" w:cs="Times New Roman"/>
          <w:color w:val="000000"/>
          <w:kern w:val="0"/>
          <w:lang w:eastAsia="en-US" w:bidi="ar-SA"/>
        </w:rPr>
        <w:t>*</w:t>
      </w:r>
    </w:p>
    <w:p w:rsidR="004C2C76" w:rsidRDefault="004C2C7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7B5704" w:rsidRDefault="007B5704"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D93927" w:rsidRDefault="00D93927"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7B5704" w:rsidRDefault="007B5704"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3F48C4" w:rsidRDefault="001F1504"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r w:rsidRPr="007B5704">
        <w:rPr>
          <w:rFonts w:eastAsiaTheme="minorHAnsi" w:cs="Times New Roman"/>
          <w:b/>
          <w:i/>
          <w:iCs/>
          <w:color w:val="000000"/>
          <w:kern w:val="0"/>
          <w:sz w:val="16"/>
          <w:szCs w:val="16"/>
          <w:lang w:eastAsia="en-US" w:bidi="ar-SA"/>
        </w:rPr>
        <w:t>*</w:t>
      </w:r>
      <w:r w:rsidRPr="007B5704">
        <w:rPr>
          <w:rFonts w:eastAsiaTheme="minorHAnsi" w:cs="Times New Roman"/>
          <w:i/>
          <w:iCs/>
          <w:color w:val="000000"/>
          <w:kern w:val="0"/>
          <w:sz w:val="16"/>
          <w:szCs w:val="16"/>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7B5704">
        <w:rPr>
          <w:rFonts w:eastAsiaTheme="minorHAnsi" w:cs="Times New Roman"/>
          <w:i/>
          <w:iCs/>
          <w:color w:val="000000"/>
          <w:kern w:val="0"/>
          <w:sz w:val="16"/>
          <w:szCs w:val="16"/>
          <w:lang w:eastAsia="en-US" w:bidi="ar-SA"/>
        </w:rPr>
        <w:t>lub art. 14 ust. 5 RODO</w:t>
      </w:r>
    </w:p>
    <w:p w:rsidR="00493998" w:rsidRDefault="00493998"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8D312C" w:rsidRDefault="008D312C"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493998" w:rsidRDefault="00493998"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D04541">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D04541">
              <w:rPr>
                <w:rFonts w:eastAsia="Times New Roman" w:cs="Times New Roman"/>
                <w:b/>
                <w:bCs/>
                <w:kern w:val="0"/>
                <w:sz w:val="16"/>
                <w:szCs w:val="16"/>
                <w:lang w:eastAsia="ar-SA" w:bidi="ar-SA"/>
              </w:rPr>
              <w:t>12</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21/</w:t>
            </w:r>
            <w:r w:rsidR="00D04541">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4C5E4A" w:rsidRDefault="00735A29" w:rsidP="00BC1739">
      <w:pPr>
        <w:widowControl/>
        <w:autoSpaceDN/>
        <w:ind w:left="284" w:hanging="284"/>
        <w:jc w:val="both"/>
        <w:textAlignment w:val="auto"/>
        <w:rPr>
          <w:rFonts w:eastAsia="Times New Roman" w:cs="Times New Roman"/>
          <w:i/>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w:t>
      </w:r>
      <w:r w:rsidR="006C559C">
        <w:rPr>
          <w:rFonts w:eastAsia="Times New Roman" w:cs="Times New Roman"/>
          <w:kern w:val="0"/>
          <w:lang w:eastAsia="ar-SA" w:bidi="ar-SA"/>
        </w:rPr>
        <w:t>nieograniczonym n</w:t>
      </w:r>
      <w:r w:rsidRPr="00735A29">
        <w:rPr>
          <w:rFonts w:eastAsia="Times New Roman" w:cs="Times New Roman"/>
          <w:kern w:val="0"/>
          <w:lang w:eastAsia="ar-SA" w:bidi="ar-SA"/>
        </w:rPr>
        <w:t xml:space="preserve">a </w:t>
      </w:r>
      <w:r w:rsidR="006C559C" w:rsidRPr="006C559C">
        <w:rPr>
          <w:rFonts w:eastAsia="Times New Roman" w:cs="Times New Roman"/>
          <w:kern w:val="0"/>
          <w:lang w:eastAsia="ar-SA" w:bidi="ar-SA"/>
        </w:rPr>
        <w:t>dostaw</w:t>
      </w:r>
      <w:r w:rsidR="006C559C">
        <w:rPr>
          <w:rFonts w:eastAsia="Times New Roman" w:cs="Times New Roman"/>
          <w:kern w:val="0"/>
          <w:lang w:eastAsia="ar-SA" w:bidi="ar-SA"/>
        </w:rPr>
        <w:t>ę</w:t>
      </w:r>
      <w:r w:rsidR="006C559C" w:rsidRPr="006C559C">
        <w:rPr>
          <w:rFonts w:eastAsia="Times New Roman" w:cs="Times New Roman"/>
          <w:kern w:val="0"/>
          <w:lang w:eastAsia="ar-SA" w:bidi="ar-SA"/>
        </w:rPr>
        <w:t xml:space="preserve"> </w:t>
      </w:r>
      <w:r w:rsidR="00D04541">
        <w:rPr>
          <w:rFonts w:eastAsia="Times New Roman" w:cs="Times New Roman"/>
          <w:kern w:val="0"/>
          <w:lang w:eastAsia="ar-SA" w:bidi="ar-SA"/>
        </w:rPr>
        <w:t xml:space="preserve">energii elektrycznej dla </w:t>
      </w:r>
      <w:r w:rsidR="006C559C" w:rsidRPr="006C559C">
        <w:rPr>
          <w:rFonts w:eastAsia="Times New Roman" w:cs="Times New Roman"/>
          <w:kern w:val="0"/>
          <w:lang w:eastAsia="ar-SA" w:bidi="ar-SA"/>
        </w:rPr>
        <w:t xml:space="preserve">Centrum Szkolenia Policji w Legionowie </w:t>
      </w:r>
      <w:r w:rsidRPr="00735A29">
        <w:rPr>
          <w:rFonts w:eastAsia="Times New Roman" w:cs="Times New Roman"/>
          <w:kern w:val="0"/>
          <w:lang w:eastAsia="ar-SA" w:bidi="ar-SA"/>
        </w:rPr>
        <w:t xml:space="preserve">niniejszym składamy ofertę </w:t>
      </w:r>
      <w:r w:rsidR="00BC1739">
        <w:rPr>
          <w:rFonts w:eastAsia="Times New Roman" w:cs="Times New Roman"/>
          <w:kern w:val="0"/>
          <w:lang w:eastAsia="ar-SA" w:bidi="ar-SA"/>
        </w:rPr>
        <w:br/>
      </w:r>
      <w:r w:rsidRPr="00735A29">
        <w:rPr>
          <w:rFonts w:eastAsia="Times New Roman" w:cs="Times New Roman"/>
          <w:kern w:val="0"/>
          <w:lang w:eastAsia="ar-SA" w:bidi="ar-SA"/>
        </w:rPr>
        <w:t>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r w:rsidR="00735A29" w:rsidRPr="00735A29">
        <w:rPr>
          <w:rFonts w:eastAsia="Times New Roman" w:cs="Times New Roman"/>
          <w:kern w:val="0"/>
          <w:lang w:val="de-DE" w:eastAsia="ar-SA" w:bidi="ar-SA"/>
        </w:rPr>
        <w:t>E-mail: …………………………………………..</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w:t>
      </w:r>
      <w:r w:rsidR="004C5E4A">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t>nie je</w:t>
      </w:r>
      <w:r w:rsidR="004C5E4A">
        <w:rPr>
          <w:rFonts w:eastAsia="Times New Roman" w:cs="Times New Roman"/>
          <w:kern w:val="0"/>
          <w:lang w:val="de-DE" w:eastAsia="ar-SA" w:bidi="ar-SA"/>
        </w:rPr>
        <w:t xml:space="preserve">steśmy* małym przedsiębiorstwem </w:t>
      </w:r>
      <w:r w:rsidR="00735A29" w:rsidRPr="00735A29">
        <w:rPr>
          <w:rFonts w:eastAsia="Times New Roman" w:cs="Times New Roman"/>
          <w:kern w:val="0"/>
          <w:lang w:val="de-DE" w:eastAsia="ar-SA" w:bidi="ar-SA"/>
        </w:rPr>
        <w:t>/średnim przedsiębiorstwem*.</w:t>
      </w:r>
      <w:r w:rsidR="00735A29" w:rsidRPr="00735A29">
        <w:rPr>
          <w:rFonts w:eastAsia="Times New Roman" w:cs="Times New Roman"/>
          <w:kern w:val="0"/>
          <w:lang w:val="de-DE" w:eastAsia="ar-SA" w:bidi="ar-SA"/>
        </w:rPr>
        <w:tab/>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Default="000B15AE" w:rsidP="00D04541">
      <w:pPr>
        <w:pStyle w:val="Standard"/>
        <w:numPr>
          <w:ilvl w:val="0"/>
          <w:numId w:val="8"/>
        </w:numPr>
        <w:ind w:left="284" w:hanging="284"/>
        <w:jc w:val="both"/>
      </w:pPr>
      <w:r w:rsidRPr="000B15AE">
        <w:rPr>
          <w:kern w:val="0"/>
          <w:lang w:eastAsia="ar-SA"/>
        </w:rPr>
        <w:t xml:space="preserve">Oferujemy dostawę przedmiotu zamówienia spełniającego wszystkie wymagania Zamawiającego określone w </w:t>
      </w:r>
      <w:r w:rsidR="00053150">
        <w:rPr>
          <w:i/>
          <w:kern w:val="0"/>
          <w:lang w:eastAsia="ar-SA"/>
        </w:rPr>
        <w:t xml:space="preserve">Specyfikacji </w:t>
      </w:r>
      <w:r w:rsidRPr="000B15AE">
        <w:rPr>
          <w:i/>
          <w:kern w:val="0"/>
          <w:lang w:eastAsia="ar-SA"/>
        </w:rPr>
        <w:t>warunków zamówienia</w:t>
      </w:r>
      <w:r w:rsidRPr="000B15AE">
        <w:rPr>
          <w:kern w:val="0"/>
          <w:lang w:eastAsia="ar-SA"/>
        </w:rPr>
        <w:t xml:space="preserve">, zgodnie z wypełnionym </w:t>
      </w:r>
      <w:r w:rsidR="00053150">
        <w:rPr>
          <w:kern w:val="0"/>
          <w:lang w:eastAsia="ar-SA"/>
        </w:rPr>
        <w:br/>
      </w:r>
      <w:r w:rsidRPr="000B15AE">
        <w:rPr>
          <w:kern w:val="0"/>
          <w:lang w:eastAsia="ar-SA"/>
        </w:rPr>
        <w:t xml:space="preserve">i załączonym </w:t>
      </w:r>
      <w:r w:rsidRPr="000B15AE">
        <w:rPr>
          <w:i/>
          <w:kern w:val="0"/>
          <w:lang w:eastAsia="ar-SA"/>
        </w:rPr>
        <w:t>Formularzem cenowym</w:t>
      </w:r>
      <w:r w:rsidR="00D04541">
        <w:rPr>
          <w:i/>
          <w:kern w:val="0"/>
          <w:lang w:eastAsia="ar-SA"/>
        </w:rPr>
        <w:t>.</w:t>
      </w:r>
    </w:p>
    <w:p w:rsidR="00735A29" w:rsidRPr="00E204F1" w:rsidRDefault="00735A29" w:rsidP="00711F40">
      <w:pPr>
        <w:widowControl/>
        <w:autoSpaceDN/>
        <w:ind w:left="284" w:hanging="284"/>
        <w:jc w:val="both"/>
        <w:textAlignment w:val="auto"/>
        <w:rPr>
          <w:rFonts w:eastAsia="Times New Roman" w:cs="Times New Roman"/>
          <w:kern w:val="0"/>
          <w:sz w:val="20"/>
          <w:szCs w:val="20"/>
          <w:lang w:eastAsia="ar-SA" w:bidi="ar-SA"/>
        </w:rPr>
      </w:pPr>
    </w:p>
    <w:p w:rsidR="00D04541" w:rsidRPr="00D04541" w:rsidRDefault="00D04541" w:rsidP="003A762B">
      <w:pPr>
        <w:pStyle w:val="Akapitzlist"/>
        <w:numPr>
          <w:ilvl w:val="0"/>
          <w:numId w:val="7"/>
        </w:numPr>
        <w:ind w:left="284" w:hanging="284"/>
        <w:jc w:val="both"/>
        <w:rPr>
          <w:rFonts w:ascii="Times New Roman" w:eastAsia="Times New Roman" w:hAnsi="Times New Roman" w:cs="Times New Roman"/>
          <w:kern w:val="3"/>
          <w:sz w:val="24"/>
          <w:szCs w:val="24"/>
          <w:lang w:eastAsia="zh-CN"/>
        </w:rPr>
      </w:pPr>
      <w:r w:rsidRPr="00D04541">
        <w:rPr>
          <w:rFonts w:ascii="Times New Roman" w:eastAsia="Times New Roman" w:hAnsi="Times New Roman" w:cs="Times New Roman"/>
          <w:kern w:val="3"/>
          <w:sz w:val="24"/>
          <w:szCs w:val="24"/>
          <w:lang w:eastAsia="zh-CN"/>
        </w:rPr>
        <w:t xml:space="preserve">Termin realizacji przedmiotu zamówienia od dnia 01 </w:t>
      </w:r>
      <w:r w:rsidR="003A762B">
        <w:rPr>
          <w:rFonts w:ascii="Times New Roman" w:eastAsia="Times New Roman" w:hAnsi="Times New Roman" w:cs="Times New Roman"/>
          <w:kern w:val="3"/>
          <w:sz w:val="24"/>
          <w:szCs w:val="24"/>
          <w:lang w:eastAsia="zh-CN"/>
        </w:rPr>
        <w:t xml:space="preserve">stycznia </w:t>
      </w:r>
      <w:r w:rsidRPr="00D04541">
        <w:rPr>
          <w:rFonts w:ascii="Times New Roman" w:eastAsia="Times New Roman" w:hAnsi="Times New Roman" w:cs="Times New Roman"/>
          <w:kern w:val="3"/>
          <w:sz w:val="24"/>
          <w:szCs w:val="24"/>
          <w:lang w:eastAsia="zh-CN"/>
        </w:rPr>
        <w:t>202</w:t>
      </w:r>
      <w:r w:rsidR="003A762B">
        <w:rPr>
          <w:rFonts w:ascii="Times New Roman" w:eastAsia="Times New Roman" w:hAnsi="Times New Roman" w:cs="Times New Roman"/>
          <w:kern w:val="3"/>
          <w:sz w:val="24"/>
          <w:szCs w:val="24"/>
          <w:lang w:eastAsia="zh-CN"/>
        </w:rPr>
        <w:t>2</w:t>
      </w:r>
      <w:r w:rsidRPr="00D04541">
        <w:rPr>
          <w:rFonts w:ascii="Times New Roman" w:eastAsia="Times New Roman" w:hAnsi="Times New Roman" w:cs="Times New Roman"/>
          <w:kern w:val="3"/>
          <w:sz w:val="24"/>
          <w:szCs w:val="24"/>
          <w:lang w:eastAsia="zh-CN"/>
        </w:rPr>
        <w:t xml:space="preserve"> r. do dnia 31 </w:t>
      </w:r>
      <w:r w:rsidR="003A762B" w:rsidRPr="00D04541">
        <w:rPr>
          <w:rFonts w:ascii="Times New Roman" w:eastAsia="Times New Roman" w:hAnsi="Times New Roman" w:cs="Times New Roman"/>
          <w:kern w:val="3"/>
          <w:sz w:val="24"/>
          <w:szCs w:val="24"/>
          <w:lang w:eastAsia="zh-CN"/>
        </w:rPr>
        <w:t>grudnia 2023 r</w:t>
      </w:r>
      <w:r w:rsidRPr="00D04541">
        <w:rPr>
          <w:rFonts w:ascii="Times New Roman" w:eastAsia="Times New Roman" w:hAnsi="Times New Roman" w:cs="Times New Roman"/>
          <w:kern w:val="3"/>
          <w:sz w:val="24"/>
          <w:szCs w:val="24"/>
          <w:lang w:eastAsia="zh-CN"/>
        </w:rPr>
        <w:t>.</w:t>
      </w:r>
    </w:p>
    <w:p w:rsidR="00735A29" w:rsidRDefault="007C6D09" w:rsidP="00B37933">
      <w:pPr>
        <w:widowControl/>
        <w:suppressAutoHyphens w:val="0"/>
        <w:autoSpaceDE w:val="0"/>
        <w:adjustRightInd w:val="0"/>
        <w:ind w:left="284" w:hanging="284"/>
        <w:jc w:val="both"/>
        <w:textAlignment w:val="auto"/>
        <w:rPr>
          <w:rFonts w:eastAsia="Times New Roman" w:cs="Times New Roman"/>
          <w:kern w:val="0"/>
          <w:lang w:eastAsia="ar-SA"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00CA16D1">
        <w:rPr>
          <w:rFonts w:eastAsiaTheme="minorHAnsi" w:cs="Times New Roman"/>
          <w:color w:val="000000"/>
          <w:kern w:val="0"/>
          <w:lang w:eastAsia="en-US" w:bidi="ar-SA"/>
        </w:rPr>
        <w:t>S</w:t>
      </w:r>
      <w:r w:rsidR="00CA16D1" w:rsidRPr="00CA16D1">
        <w:rPr>
          <w:rFonts w:eastAsiaTheme="minorHAnsi" w:cs="Times New Roman"/>
          <w:color w:val="000000"/>
          <w:kern w:val="0"/>
          <w:lang w:eastAsia="en-US" w:bidi="ar-SA"/>
        </w:rPr>
        <w:t xml:space="preserve">trony mają prawo do zmiany treści umowy </w:t>
      </w:r>
      <w:r w:rsidR="00CA16D1">
        <w:rPr>
          <w:rFonts w:eastAsiaTheme="minorHAnsi" w:cs="Times New Roman"/>
          <w:color w:val="000000"/>
          <w:kern w:val="0"/>
          <w:lang w:eastAsia="en-US" w:bidi="ar-SA"/>
        </w:rPr>
        <w:t>w</w:t>
      </w:r>
      <w:r w:rsidR="00B37933">
        <w:rPr>
          <w:rFonts w:eastAsia="Times New Roman" w:cs="Times New Roman"/>
          <w:kern w:val="0"/>
          <w:lang w:eastAsia="ar-SA" w:bidi="ar-SA"/>
        </w:rPr>
        <w:t xml:space="preserve"> </w:t>
      </w:r>
      <w:r w:rsidR="00735A29" w:rsidRPr="00735A29">
        <w:rPr>
          <w:rFonts w:eastAsia="Times New Roman" w:cs="Times New Roman"/>
          <w:kern w:val="0"/>
          <w:lang w:eastAsia="ar-SA" w:bidi="ar-SA"/>
        </w:rPr>
        <w:t>sytuacji zaistnienia okoliczności związanych z wystąpieniem COVID-19, które wpływają lub mogą wpłynąć na należyte wykonanie przedmiotu umowy.</w:t>
      </w:r>
    </w:p>
    <w:p w:rsidR="00DE623A" w:rsidRPr="00D328A6" w:rsidRDefault="00DE623A" w:rsidP="00B37933">
      <w:pPr>
        <w:widowControl/>
        <w:suppressAutoHyphens w:val="0"/>
        <w:autoSpaceDE w:val="0"/>
        <w:adjustRightInd w:val="0"/>
        <w:ind w:left="284" w:hanging="284"/>
        <w:jc w:val="both"/>
        <w:textAlignment w:val="auto"/>
        <w:rPr>
          <w:rFonts w:eastAsia="Times New Roman" w:cs="Times New Roman"/>
          <w:kern w:val="0"/>
          <w:sz w:val="20"/>
          <w:szCs w:val="20"/>
          <w:lang w:eastAsia="ar-SA" w:bidi="ar-SA"/>
        </w:rPr>
      </w:pPr>
    </w:p>
    <w:p w:rsidR="00E204F1" w:rsidRPr="00FB02D5" w:rsidRDefault="00DE623A" w:rsidP="003A762B">
      <w:pPr>
        <w:widowControl/>
        <w:suppressAutoHyphens w:val="0"/>
        <w:autoSpaceDE w:val="0"/>
        <w:adjustRightInd w:val="0"/>
        <w:ind w:left="284" w:hanging="284"/>
        <w:jc w:val="both"/>
        <w:textAlignment w:val="auto"/>
        <w:rPr>
          <w:rFonts w:cs="Times New Roman"/>
          <w:color w:val="000000"/>
        </w:rPr>
      </w:pPr>
      <w:r>
        <w:rPr>
          <w:rFonts w:eastAsia="Times New Roman" w:cs="Times New Roman"/>
          <w:kern w:val="0"/>
          <w:lang w:eastAsia="ar-SA" w:bidi="ar-SA"/>
        </w:rPr>
        <w:t>5.</w:t>
      </w:r>
      <w:r>
        <w:rPr>
          <w:rFonts w:eastAsia="Times New Roman" w:cs="Times New Roman"/>
          <w:kern w:val="0"/>
          <w:lang w:eastAsia="ar-SA" w:bidi="ar-SA"/>
        </w:rPr>
        <w:tab/>
      </w:r>
      <w:r w:rsidR="007C6D09">
        <w:rPr>
          <w:rFonts w:eastAsia="Times New Roman" w:cs="Times New Roman"/>
          <w:kern w:val="0"/>
          <w:sz w:val="20"/>
          <w:szCs w:val="20"/>
          <w:lang w:eastAsia="ar-SA" w:bidi="ar-SA"/>
        </w:rPr>
        <w:tab/>
      </w:r>
      <w:r w:rsidR="003A762B">
        <w:rPr>
          <w:color w:val="000000"/>
        </w:rPr>
        <w:t>Płatności za dostarczony przedmiot zamówienia dokonywane będą każdorazowo, przelewem na rachunek bankowy Wykonawcy w ciągu 30 dni od daty otrzymania faktury VAT przez Zamawiającego.</w:t>
      </w:r>
      <w:r w:rsidR="003A762B" w:rsidRPr="00F956CE">
        <w:t xml:space="preserve"> </w:t>
      </w:r>
      <w:r w:rsidR="009C052A" w:rsidRPr="00FB02D5">
        <w:rPr>
          <w:rFonts w:cs="Times New Roman"/>
          <w:color w:val="000000"/>
        </w:rPr>
        <w:t>Za datę płatności przyjmuje się dzień, w którym Zamawiający polecił swojemu bankowi przelać na konto Wykonawcy należną mu kwotę (data przyjęcia przez bank polecenia przelewu).</w:t>
      </w:r>
    </w:p>
    <w:p w:rsidR="00133672" w:rsidRPr="00D328A6" w:rsidRDefault="00133672" w:rsidP="00FB02D5">
      <w:pPr>
        <w:widowControl/>
        <w:autoSpaceDN/>
        <w:jc w:val="both"/>
        <w:textAlignment w:val="auto"/>
        <w:rPr>
          <w:rFonts w:cs="Times New Roman"/>
          <w:color w:val="000000"/>
          <w:sz w:val="20"/>
          <w:szCs w:val="20"/>
        </w:rPr>
      </w:pPr>
    </w:p>
    <w:p w:rsidR="00735A29" w:rsidRDefault="003A762B" w:rsidP="003A762B">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6</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F50796">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w:t>
      </w:r>
      <w:r w:rsidR="00DF080D">
        <w:rPr>
          <w:rFonts w:eastAsia="Times New Roman" w:cs="Times New Roman"/>
          <w:color w:val="000000"/>
          <w:kern w:val="0"/>
          <w:szCs w:val="20"/>
          <w:lang w:eastAsia="ar-SA" w:bidi="ar-SA"/>
        </w:rPr>
        <w:t>ia warunków w niej określonych.</w:t>
      </w:r>
    </w:p>
    <w:p w:rsidR="00DF080D" w:rsidRPr="004A54FC" w:rsidRDefault="00DF080D" w:rsidP="003A762B">
      <w:pPr>
        <w:widowControl/>
        <w:autoSpaceDN/>
        <w:ind w:left="284" w:hanging="284"/>
        <w:jc w:val="both"/>
        <w:textAlignment w:val="auto"/>
        <w:rPr>
          <w:rFonts w:eastAsia="Times New Roman" w:cs="Times New Roman"/>
          <w:color w:val="000000"/>
          <w:kern w:val="0"/>
          <w:sz w:val="20"/>
          <w:szCs w:val="20"/>
          <w:lang w:eastAsia="ar-SA" w:bidi="ar-SA"/>
        </w:rPr>
      </w:pPr>
    </w:p>
    <w:p w:rsidR="00735A29" w:rsidRDefault="003A762B" w:rsidP="003A762B">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0012E2">
        <w:rPr>
          <w:rFonts w:eastAsia="Times New Roman" w:cs="Times New Roman"/>
          <w:color w:val="000000"/>
          <w:kern w:val="0"/>
          <w:lang w:eastAsia="ar-SA" w:bidi="ar-SA"/>
        </w:rPr>
        <w:t>90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r w:rsidR="004A54FC">
        <w:rPr>
          <w:rFonts w:eastAsia="Times New Roman" w:cs="Times New Roman"/>
          <w:kern w:val="0"/>
          <w:lang w:eastAsia="ar-SA" w:bidi="ar-SA"/>
        </w:rPr>
        <w:t xml:space="preserve"> tj. do dnia </w:t>
      </w:r>
      <w:r>
        <w:rPr>
          <w:rFonts w:eastAsia="Times New Roman" w:cs="Times New Roman"/>
          <w:kern w:val="0"/>
          <w:lang w:eastAsia="ar-SA" w:bidi="ar-SA"/>
        </w:rPr>
        <w:t>4 stycznia 2022</w:t>
      </w:r>
      <w:r w:rsidR="004A54FC">
        <w:rPr>
          <w:rFonts w:eastAsia="Times New Roman" w:cs="Times New Roman"/>
          <w:kern w:val="0"/>
          <w:lang w:eastAsia="ar-SA" w:bidi="ar-SA"/>
        </w:rPr>
        <w:t xml:space="preserve"> r.</w:t>
      </w:r>
    </w:p>
    <w:p w:rsidR="00D328A6" w:rsidRDefault="00D328A6" w:rsidP="00DE623A">
      <w:pPr>
        <w:widowControl/>
        <w:autoSpaceDN/>
        <w:ind w:left="283" w:hanging="425"/>
        <w:jc w:val="both"/>
        <w:textAlignment w:val="auto"/>
        <w:rPr>
          <w:rFonts w:eastAsia="Times New Roman" w:cs="Times New Roman"/>
          <w:kern w:val="0"/>
          <w:lang w:eastAsia="ar-SA" w:bidi="ar-SA"/>
        </w:rPr>
      </w:pPr>
    </w:p>
    <w:p w:rsidR="00735A29" w:rsidRPr="00735A29" w:rsidRDefault="003A762B" w:rsidP="003A762B">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8</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8"/>
      </w:r>
      <w:r w:rsidR="00735A29" w:rsidRPr="00735A29">
        <w:rPr>
          <w:rFonts w:eastAsia="Times New Roman" w:cs="Times New Roman"/>
          <w:kern w:val="0"/>
          <w:lang w:eastAsia="ar-SA" w:bidi="ar-SA"/>
        </w:rPr>
        <w:t xml:space="preserve"> wobec osób fizycznych, od któ</w:t>
      </w:r>
      <w:r w:rsidR="00D93C76">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lub pośrednio pozyskałem w celu ubiegania się o udz</w:t>
      </w:r>
      <w:r w:rsidR="00D93C76">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w:t>
      </w:r>
    </w:p>
    <w:p w:rsidR="00D328A6" w:rsidRPr="00D328A6" w:rsidRDefault="00D328A6" w:rsidP="003A762B">
      <w:pPr>
        <w:widowControl/>
        <w:autoSpaceDN/>
        <w:ind w:left="284" w:hanging="284"/>
        <w:jc w:val="both"/>
        <w:textAlignment w:val="auto"/>
        <w:rPr>
          <w:rFonts w:eastAsia="Times New Roman" w:cs="Times New Roman"/>
          <w:kern w:val="0"/>
          <w:sz w:val="20"/>
          <w:szCs w:val="20"/>
          <w:lang w:eastAsia="ar-SA" w:bidi="ar-SA"/>
        </w:rPr>
      </w:pPr>
    </w:p>
    <w:p w:rsidR="008D312C" w:rsidRPr="008D312C" w:rsidRDefault="003A762B" w:rsidP="008D312C">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9</w:t>
      </w:r>
      <w:r w:rsidR="00E204F1">
        <w:rPr>
          <w:rFonts w:eastAsia="Times New Roman" w:cs="Times New Roman"/>
          <w:kern w:val="0"/>
          <w:lang w:eastAsia="ar-SA" w:bidi="ar-SA"/>
        </w:rPr>
        <w:t>.</w:t>
      </w:r>
      <w:r w:rsidR="000B6DCC">
        <w:rPr>
          <w:rFonts w:eastAsia="Times New Roman" w:cs="Times New Roman"/>
          <w:kern w:val="0"/>
          <w:lang w:eastAsia="ar-SA" w:bidi="ar-SA"/>
        </w:rPr>
        <w:tab/>
      </w:r>
      <w:r w:rsidR="008D312C" w:rsidRPr="008D312C">
        <w:rPr>
          <w:rFonts w:eastAsia="Times New Roman" w:cs="Times New Roman"/>
          <w:kern w:val="0"/>
          <w:lang w:eastAsia="ar-SA" w:bidi="ar-SA"/>
        </w:rPr>
        <w:t xml:space="preserve">Oświadczamy, że zapisy zawarte w </w:t>
      </w:r>
      <w:r w:rsidR="008D312C" w:rsidRPr="008D312C">
        <w:rPr>
          <w:rFonts w:eastAsia="Times New Roman" w:cs="Times New Roman"/>
          <w:i/>
          <w:iCs/>
          <w:kern w:val="0"/>
          <w:lang w:eastAsia="ar-SA" w:bidi="ar-SA"/>
        </w:rPr>
        <w:t>Istotnych postanowieniach umowy</w:t>
      </w:r>
      <w:r w:rsidR="008D312C" w:rsidRPr="008D312C">
        <w:rPr>
          <w:rFonts w:eastAsia="Times New Roman" w:cs="Times New Roman"/>
          <w:kern w:val="0"/>
          <w:lang w:eastAsia="ar-SA" w:bidi="ar-SA"/>
        </w:rPr>
        <w:t xml:space="preserve">, zostały przez nas zaakceptowane i zobowiązujemy się w przypadku wyboru naszej oferty do zawarcia umowy na wymienionych warunkach, w miejscu i terminie wyznaczonym przez Zamawiającego. </w:t>
      </w:r>
    </w:p>
    <w:p w:rsidR="004A54FC" w:rsidRPr="004A54FC" w:rsidRDefault="008D312C" w:rsidP="008D312C">
      <w:pPr>
        <w:widowControl/>
        <w:autoSpaceDN/>
        <w:ind w:left="284"/>
        <w:jc w:val="both"/>
        <w:textAlignment w:val="auto"/>
        <w:rPr>
          <w:rFonts w:eastAsia="Times New Roman" w:cs="Times New Roman"/>
          <w:kern w:val="0"/>
          <w:lang w:eastAsia="ar-SA" w:bidi="ar-SA"/>
        </w:rPr>
      </w:pPr>
      <w:r w:rsidRPr="008D312C">
        <w:t xml:space="preserve">Jednocześnie zobowiązujemy się do dostarczenia </w:t>
      </w:r>
      <w:r w:rsidRPr="008D312C">
        <w:rPr>
          <w:i/>
          <w:iCs/>
        </w:rPr>
        <w:t xml:space="preserve">Formularza cenowego </w:t>
      </w:r>
      <w:r w:rsidRPr="008D312C">
        <w:t>(po zastosowaniu aukcji elektronicznej) zgodnego z wynikami aukcji elektronicznej</w:t>
      </w:r>
    </w:p>
    <w:p w:rsidR="004A54FC" w:rsidRDefault="004A54FC" w:rsidP="00735A29">
      <w:pPr>
        <w:widowControl/>
        <w:autoSpaceDN/>
        <w:ind w:left="579"/>
        <w:jc w:val="both"/>
        <w:textAlignment w:val="auto"/>
        <w:rPr>
          <w:rFonts w:eastAsia="Times New Roman" w:cs="Times New Roman"/>
          <w:kern w:val="0"/>
          <w:sz w:val="20"/>
          <w:szCs w:val="20"/>
          <w:lang w:eastAsia="ar-SA" w:bidi="ar-SA"/>
        </w:rPr>
      </w:pPr>
    </w:p>
    <w:p w:rsidR="004A54FC" w:rsidRPr="00735A29" w:rsidRDefault="004A54FC"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3A762B">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3A762B">
        <w:rPr>
          <w:rFonts w:eastAsia="Times New Roman" w:cs="Times New Roman"/>
          <w:kern w:val="0"/>
          <w:lang w:eastAsia="ar-SA" w:bidi="ar-SA"/>
        </w:rPr>
        <w:t>0</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w:t>
      </w:r>
      <w:r w:rsidR="004A54FC">
        <w:rPr>
          <w:rFonts w:eastAsia="Times New Roman" w:cs="Times New Roman"/>
          <w:kern w:val="0"/>
          <w:lang w:eastAsia="ar-SA" w:bidi="ar-SA"/>
        </w:rPr>
        <w:t>….</w:t>
      </w:r>
      <w:r w:rsidRPr="00735A29">
        <w:rPr>
          <w:rFonts w:eastAsia="Times New Roman" w:cs="Times New Roman"/>
          <w:kern w:val="0"/>
          <w:lang w:eastAsia="ar-SA" w:bidi="ar-SA"/>
        </w:rPr>
        <w:t>…………………..……… REGON ……………………………….…...........…</w:t>
      </w:r>
    </w:p>
    <w:p w:rsidR="00735A29" w:rsidRPr="00735A29" w:rsidRDefault="00735A29" w:rsidP="003A762B">
      <w:pPr>
        <w:widowControl/>
        <w:tabs>
          <w:tab w:val="left" w:pos="565"/>
        </w:tabs>
        <w:autoSpaceDN/>
        <w:ind w:left="283" w:hanging="425"/>
        <w:jc w:val="both"/>
        <w:textAlignment w:val="auto"/>
        <w:rPr>
          <w:rFonts w:eastAsia="Times New Roman" w:cs="Times New Roman"/>
          <w:kern w:val="0"/>
          <w:sz w:val="20"/>
          <w:szCs w:val="20"/>
          <w:lang w:eastAsia="ar-SA" w:bidi="ar-SA"/>
        </w:rPr>
      </w:pPr>
    </w:p>
    <w:p w:rsidR="003A762B" w:rsidRPr="003A762B" w:rsidRDefault="00735A29" w:rsidP="003A762B">
      <w:pPr>
        <w:pStyle w:val="Standard"/>
        <w:ind w:left="283" w:hanging="425"/>
        <w:jc w:val="both"/>
      </w:pPr>
      <w:r w:rsidRPr="00735A29">
        <w:rPr>
          <w:kern w:val="0"/>
          <w:lang w:eastAsia="ar-SA"/>
        </w:rPr>
        <w:t>1</w:t>
      </w:r>
      <w:r w:rsidR="003A762B">
        <w:rPr>
          <w:kern w:val="0"/>
          <w:lang w:eastAsia="ar-SA"/>
        </w:rPr>
        <w:t>1</w:t>
      </w:r>
      <w:r w:rsidRPr="00735A29">
        <w:rPr>
          <w:kern w:val="0"/>
          <w:lang w:eastAsia="ar-SA"/>
        </w:rPr>
        <w:t>.</w:t>
      </w:r>
      <w:r w:rsidR="000B6DCC">
        <w:rPr>
          <w:kern w:val="0"/>
          <w:lang w:eastAsia="ar-SA"/>
        </w:rPr>
        <w:tab/>
      </w:r>
      <w:r w:rsidR="003A762B" w:rsidRPr="003A762B">
        <w:t>Wartość oferty wynosi:</w:t>
      </w:r>
    </w:p>
    <w:p w:rsidR="003A762B" w:rsidRPr="003A762B" w:rsidRDefault="003A762B" w:rsidP="003A762B">
      <w:pPr>
        <w:widowControl/>
        <w:ind w:left="283" w:hanging="425"/>
        <w:jc w:val="both"/>
        <w:rPr>
          <w:rFonts w:eastAsia="Times New Roman" w:cs="Times New Roman"/>
          <w:lang w:bidi="ar-SA"/>
        </w:rPr>
      </w:pPr>
      <w:r>
        <w:rPr>
          <w:rFonts w:eastAsia="Times New Roman" w:cs="Times New Roman"/>
          <w:lang w:bidi="ar-SA"/>
        </w:rPr>
        <w:tab/>
      </w:r>
      <w:r w:rsidRPr="003A762B">
        <w:rPr>
          <w:rFonts w:eastAsia="Times New Roman" w:cs="Times New Roman"/>
          <w:lang w:bidi="ar-SA"/>
        </w:rPr>
        <w:t>1)</w:t>
      </w:r>
      <w:r w:rsidRPr="003A762B">
        <w:rPr>
          <w:rFonts w:eastAsia="Times New Roman" w:cs="Times New Roman"/>
          <w:lang w:bidi="ar-SA"/>
        </w:rPr>
        <w:tab/>
        <w:t>Wartość oferty netto wynosi: ......................</w:t>
      </w:r>
      <w:r>
        <w:rPr>
          <w:rFonts w:eastAsia="Times New Roman" w:cs="Times New Roman"/>
          <w:lang w:bidi="ar-SA"/>
        </w:rPr>
        <w:t>.......</w:t>
      </w:r>
      <w:r w:rsidRPr="003A762B">
        <w:rPr>
          <w:rFonts w:eastAsia="Times New Roman" w:cs="Times New Roman"/>
          <w:lang w:bidi="ar-SA"/>
        </w:rPr>
        <w:t>.......................................................złotych</w:t>
      </w:r>
    </w:p>
    <w:p w:rsidR="003A762B" w:rsidRPr="003A762B" w:rsidRDefault="003A762B" w:rsidP="003A762B">
      <w:pPr>
        <w:widowControl/>
        <w:ind w:left="283" w:hanging="425"/>
        <w:jc w:val="both"/>
        <w:rPr>
          <w:rFonts w:eastAsia="Times New Roman" w:cs="Times New Roman"/>
          <w:lang w:bidi="ar-SA"/>
        </w:rPr>
      </w:pPr>
      <w:r>
        <w:rPr>
          <w:rFonts w:eastAsia="Times New Roman" w:cs="Times New Roman"/>
          <w:lang w:bidi="ar-SA"/>
        </w:rPr>
        <w:tab/>
      </w:r>
      <w:r w:rsidRPr="003A762B">
        <w:rPr>
          <w:rFonts w:eastAsia="Times New Roman" w:cs="Times New Roman"/>
          <w:lang w:bidi="ar-SA"/>
        </w:rPr>
        <w:t>słownie .....................................................................</w:t>
      </w:r>
      <w:r>
        <w:rPr>
          <w:rFonts w:eastAsia="Times New Roman" w:cs="Times New Roman"/>
          <w:lang w:bidi="ar-SA"/>
        </w:rPr>
        <w:t>...........</w:t>
      </w:r>
      <w:r w:rsidRPr="003A762B">
        <w:rPr>
          <w:rFonts w:eastAsia="Times New Roman" w:cs="Times New Roman"/>
          <w:lang w:bidi="ar-SA"/>
        </w:rPr>
        <w:t>....................................................</w:t>
      </w:r>
      <w:r>
        <w:rPr>
          <w:rFonts w:eastAsia="Times New Roman" w:cs="Times New Roman"/>
          <w:lang w:bidi="ar-SA"/>
        </w:rPr>
        <w:t>;</w:t>
      </w:r>
    </w:p>
    <w:p w:rsidR="003A762B" w:rsidRPr="003A762B" w:rsidRDefault="003A762B" w:rsidP="003A762B">
      <w:pPr>
        <w:widowControl/>
        <w:ind w:left="283" w:hanging="425"/>
        <w:jc w:val="both"/>
        <w:rPr>
          <w:rFonts w:eastAsia="Times New Roman" w:cs="Times New Roman"/>
          <w:lang w:bidi="ar-SA"/>
        </w:rPr>
      </w:pPr>
      <w:r>
        <w:rPr>
          <w:rFonts w:eastAsia="Times New Roman" w:cs="Times New Roman"/>
          <w:lang w:bidi="ar-SA"/>
        </w:rPr>
        <w:tab/>
      </w:r>
      <w:r w:rsidRPr="003A762B">
        <w:rPr>
          <w:rFonts w:eastAsia="Times New Roman" w:cs="Times New Roman"/>
          <w:lang w:bidi="ar-SA"/>
        </w:rPr>
        <w:t>2)</w:t>
      </w:r>
      <w:r w:rsidRPr="003A762B">
        <w:rPr>
          <w:rFonts w:eastAsia="Times New Roman" w:cs="Times New Roman"/>
          <w:lang w:bidi="ar-SA"/>
        </w:rPr>
        <w:tab/>
        <w:t>Wartość oferty brutto wynosi: ..............................</w:t>
      </w:r>
      <w:r>
        <w:rPr>
          <w:rFonts w:eastAsia="Times New Roman" w:cs="Times New Roman"/>
          <w:lang w:bidi="ar-SA"/>
        </w:rPr>
        <w:t>.......</w:t>
      </w:r>
      <w:r w:rsidRPr="003A762B">
        <w:rPr>
          <w:rFonts w:eastAsia="Times New Roman" w:cs="Times New Roman"/>
          <w:lang w:bidi="ar-SA"/>
        </w:rPr>
        <w:t>..............................................złotych</w:t>
      </w:r>
    </w:p>
    <w:p w:rsidR="003A762B" w:rsidRPr="003A762B" w:rsidRDefault="003A762B" w:rsidP="003A762B">
      <w:pPr>
        <w:widowControl/>
        <w:ind w:left="283" w:hanging="425"/>
        <w:jc w:val="both"/>
        <w:rPr>
          <w:rFonts w:eastAsia="Times New Roman" w:cs="Times New Roman"/>
          <w:lang w:bidi="ar-SA"/>
        </w:rPr>
      </w:pPr>
      <w:r>
        <w:rPr>
          <w:rFonts w:eastAsia="Times New Roman" w:cs="Times New Roman"/>
          <w:lang w:bidi="ar-SA"/>
        </w:rPr>
        <w:tab/>
      </w:r>
      <w:r w:rsidRPr="003A762B">
        <w:rPr>
          <w:rFonts w:eastAsia="Times New Roman" w:cs="Times New Roman"/>
          <w:lang w:bidi="ar-SA"/>
        </w:rPr>
        <w:t>słownie ....................................................................</w:t>
      </w:r>
      <w:r>
        <w:rPr>
          <w:rFonts w:eastAsia="Times New Roman" w:cs="Times New Roman"/>
          <w:lang w:bidi="ar-SA"/>
        </w:rPr>
        <w:t>...........</w:t>
      </w:r>
      <w:r w:rsidRPr="003A762B">
        <w:rPr>
          <w:rFonts w:eastAsia="Times New Roman" w:cs="Times New Roman"/>
          <w:lang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p>
    <w:p w:rsidR="001849BD" w:rsidRPr="001849BD" w:rsidRDefault="001849BD" w:rsidP="001849BD">
      <w:pPr>
        <w:widowControl/>
        <w:autoSpaceDN/>
        <w:ind w:left="567" w:hanging="425"/>
        <w:jc w:val="both"/>
        <w:textAlignment w:val="auto"/>
        <w:rPr>
          <w:rFonts w:eastAsia="Times New Roman" w:cs="Times New Roman"/>
          <w:kern w:val="0"/>
          <w:sz w:val="16"/>
          <w:szCs w:val="16"/>
          <w:lang w:eastAsia="ar-SA" w:bidi="ar-SA"/>
        </w:rPr>
      </w:pPr>
    </w:p>
    <w:p w:rsidR="00FB4438" w:rsidRDefault="00FB4438" w:rsidP="00735A29">
      <w:pPr>
        <w:rPr>
          <w:rFonts w:eastAsia="Times New Roman" w:cs="Times New Roman"/>
          <w:b/>
          <w:lang w:bidi="ar-SA"/>
        </w:rPr>
      </w:pPr>
    </w:p>
    <w:p w:rsidR="00FB4438" w:rsidRDefault="00FB4438" w:rsidP="00735A29"/>
    <w:p w:rsidR="001E1F17" w:rsidRDefault="001E1F17" w:rsidP="00735A29"/>
    <w:p w:rsidR="001E1F17" w:rsidRDefault="001E1F17" w:rsidP="00735A29"/>
    <w:p w:rsidR="000237FF" w:rsidRDefault="00735A29" w:rsidP="00735A29">
      <w:r w:rsidRPr="00735A29">
        <w:t xml:space="preserve">…...……………….. dn. ……………                       </w:t>
      </w:r>
    </w:p>
    <w:p w:rsidR="00735A29" w:rsidRPr="00735A29" w:rsidRDefault="00FB4438" w:rsidP="00735A29">
      <w:pPr>
        <w:rPr>
          <w:sz w:val="20"/>
          <w:szCs w:val="20"/>
        </w:rPr>
      </w:pPr>
      <w:r>
        <w:rPr>
          <w:sz w:val="20"/>
          <w:szCs w:val="20"/>
        </w:rPr>
        <w:t xml:space="preserve">      </w:t>
      </w:r>
      <w:r w:rsidR="000237FF" w:rsidRPr="000237FF">
        <w:rPr>
          <w:sz w:val="20"/>
          <w:szCs w:val="20"/>
        </w:rPr>
        <w:t xml:space="preserve">  </w:t>
      </w:r>
      <w:r w:rsidR="00735A29" w:rsidRPr="00735A29">
        <w:rPr>
          <w:sz w:val="20"/>
          <w:szCs w:val="20"/>
        </w:rPr>
        <w:t>(miejscowość)</w:t>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t xml:space="preserve">        </w:t>
      </w:r>
    </w:p>
    <w:p w:rsidR="001849BD" w:rsidRDefault="001849BD" w:rsidP="001849BD">
      <w:pPr>
        <w:widowControl/>
        <w:autoSpaceDN/>
        <w:ind w:left="284" w:hanging="284"/>
        <w:jc w:val="both"/>
        <w:textAlignment w:val="auto"/>
        <w:rPr>
          <w:rFonts w:eastAsia="Times New Roman" w:cs="Times New Roman"/>
          <w:b/>
          <w:bCs/>
          <w:lang w:bidi="ar-SA"/>
        </w:rPr>
      </w:pPr>
    </w:p>
    <w:p w:rsidR="001849BD" w:rsidRDefault="001849BD"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D93927" w:rsidRDefault="00D93927" w:rsidP="001849BD">
      <w:pPr>
        <w:widowControl/>
        <w:autoSpaceDN/>
        <w:ind w:left="284" w:hanging="284"/>
        <w:jc w:val="both"/>
        <w:textAlignment w:val="auto"/>
        <w:rPr>
          <w:rFonts w:eastAsia="Times New Roman" w:cs="Times New Roman"/>
          <w:b/>
          <w:bCs/>
          <w:lang w:bidi="ar-SA"/>
        </w:rPr>
      </w:pPr>
    </w:p>
    <w:p w:rsidR="00D93927" w:rsidRDefault="00D93927" w:rsidP="001849BD">
      <w:pPr>
        <w:widowControl/>
        <w:autoSpaceDN/>
        <w:ind w:left="284" w:hanging="284"/>
        <w:jc w:val="both"/>
        <w:textAlignment w:val="auto"/>
        <w:rPr>
          <w:rFonts w:eastAsia="Times New Roman" w:cs="Times New Roman"/>
          <w:b/>
          <w:bCs/>
          <w:lang w:bidi="ar-SA"/>
        </w:rPr>
      </w:pPr>
    </w:p>
    <w:p w:rsidR="00D93927" w:rsidRDefault="00D9392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849BD" w:rsidRDefault="001849BD" w:rsidP="001849BD">
      <w:pPr>
        <w:widowControl/>
        <w:autoSpaceDN/>
        <w:ind w:left="284" w:hanging="284"/>
        <w:jc w:val="both"/>
        <w:textAlignment w:val="auto"/>
        <w:rPr>
          <w:color w:val="000000"/>
        </w:rPr>
      </w:pPr>
      <w:r w:rsidRPr="00DA10A1">
        <w:rPr>
          <w:rFonts w:eastAsia="Times New Roman" w:cs="Times New Roman"/>
          <w:b/>
          <w:bCs/>
          <w:lang w:bidi="ar-SA"/>
        </w:rPr>
        <w:t>_______________</w:t>
      </w:r>
    </w:p>
    <w:p w:rsidR="008822CA" w:rsidRDefault="001849BD" w:rsidP="001849BD">
      <w:pPr>
        <w:widowControl/>
        <w:suppressAutoHyphens w:val="0"/>
        <w:autoSpaceDE w:val="0"/>
        <w:adjustRightInd w:val="0"/>
        <w:jc w:val="both"/>
        <w:textAlignment w:val="auto"/>
        <w:rPr>
          <w:rFonts w:eastAsia="Times New Roman" w:cs="Times New Roman"/>
          <w:kern w:val="0"/>
          <w:sz w:val="18"/>
          <w:szCs w:val="18"/>
          <w:lang w:eastAsia="ar-SA" w:bidi="ar-SA"/>
        </w:rPr>
      </w:pPr>
      <w:r w:rsidRPr="000B6DCC">
        <w:rPr>
          <w:rFonts w:eastAsia="Times New Roman" w:cs="Times New Roman"/>
          <w:b/>
          <w:kern w:val="0"/>
          <w:sz w:val="18"/>
          <w:szCs w:val="18"/>
          <w:lang w:eastAsia="ar-SA" w:bidi="ar-SA"/>
        </w:rPr>
        <w:t xml:space="preserve">* </w:t>
      </w:r>
      <w:r>
        <w:rPr>
          <w:rFonts w:eastAsia="Times New Roman" w:cs="Times New Roman"/>
          <w:kern w:val="0"/>
          <w:sz w:val="18"/>
          <w:szCs w:val="18"/>
          <w:lang w:eastAsia="ar-SA" w:bidi="ar-SA"/>
        </w:rPr>
        <w:t xml:space="preserve">  </w:t>
      </w:r>
      <w:r w:rsidRPr="00735A29">
        <w:rPr>
          <w:rFonts w:eastAsia="Times New Roman" w:cs="Times New Roman"/>
          <w:kern w:val="0"/>
          <w:sz w:val="18"/>
          <w:szCs w:val="18"/>
          <w:lang w:eastAsia="ar-SA" w:bidi="ar-SA"/>
        </w:rPr>
        <w:t>niepotrzebne skreślić</w:t>
      </w:r>
    </w:p>
    <w:p w:rsidR="001849BD" w:rsidRDefault="001849BD" w:rsidP="001849BD">
      <w:pPr>
        <w:widowControl/>
        <w:suppressAutoHyphens w:val="0"/>
        <w:autoSpaceDE w:val="0"/>
        <w:adjustRightInd w:val="0"/>
        <w:textAlignment w:val="auto"/>
        <w:rPr>
          <w:rFonts w:eastAsiaTheme="minorHAnsi" w:cs="Times New Roman"/>
          <w:color w:val="000000"/>
          <w:kern w:val="0"/>
          <w:lang w:eastAsia="en-US" w:bidi="ar-SA"/>
        </w:rPr>
        <w:sectPr w:rsidR="001849BD" w:rsidSect="00226BA3">
          <w:pgSz w:w="11906" w:h="16838" w:code="9"/>
          <w:pgMar w:top="1418" w:right="1418" w:bottom="1418" w:left="1418" w:header="0" w:footer="709" w:gutter="0"/>
          <w:cols w:space="708"/>
          <w:docGrid w:linePitch="360"/>
        </w:sectPr>
      </w:pPr>
      <w:r>
        <w:rPr>
          <w:rFonts w:eastAsia="Times New Roman" w:cs="Times New Roman"/>
          <w:kern w:val="0"/>
          <w:sz w:val="18"/>
          <w:szCs w:val="18"/>
          <w:lang w:eastAsia="ar-SA" w:bidi="ar-SA"/>
        </w:rPr>
        <w:br/>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565097" w:rsidRDefault="00565097" w:rsidP="008822CA">
            <w:pPr>
              <w:widowControl/>
              <w:jc w:val="center"/>
              <w:rPr>
                <w:rFonts w:eastAsia="Times New Roman" w:cs="Times New Roman"/>
                <w:b/>
                <w:bCs/>
                <w:lang w:bidi="ar-SA"/>
              </w:rPr>
            </w:pP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565097" w:rsidRDefault="00565097" w:rsidP="00565097">
            <w:pPr>
              <w:widowControl/>
              <w:ind w:left="12803"/>
              <w:rPr>
                <w:rFonts w:eastAsia="Times New Roman" w:cs="Times New Roman"/>
                <w:b/>
                <w:bCs/>
                <w:sz w:val="16"/>
                <w:szCs w:val="16"/>
                <w:lang w:bidi="ar-SA"/>
              </w:rPr>
            </w:pPr>
            <w:r>
              <w:rPr>
                <w:rFonts w:eastAsia="Times New Roman" w:cs="Times New Roman"/>
                <w:b/>
                <w:bCs/>
                <w:sz w:val="16"/>
                <w:szCs w:val="16"/>
                <w:lang w:bidi="ar-SA"/>
              </w:rPr>
              <w:t xml:space="preserve"> </w:t>
            </w:r>
            <w:r w:rsidR="008822CA" w:rsidRPr="008822CA">
              <w:rPr>
                <w:rFonts w:eastAsia="Times New Roman" w:cs="Times New Roman"/>
                <w:b/>
                <w:bCs/>
                <w:sz w:val="16"/>
                <w:szCs w:val="16"/>
                <w:lang w:bidi="ar-SA"/>
              </w:rPr>
              <w:t>Załącznik  nr 2 do SWZ</w:t>
            </w:r>
          </w:p>
          <w:p w:rsidR="008822CA" w:rsidRPr="008822CA" w:rsidRDefault="008822CA" w:rsidP="003A762B">
            <w:pPr>
              <w:widowControl/>
              <w:ind w:left="12803"/>
              <w:rPr>
                <w:rFonts w:eastAsia="Times New Roman" w:cs="Times New Roman"/>
                <w:b/>
                <w:bCs/>
                <w:sz w:val="16"/>
                <w:szCs w:val="16"/>
                <w:lang w:bidi="ar-SA"/>
              </w:rPr>
            </w:pPr>
            <w:r w:rsidRPr="008822CA">
              <w:rPr>
                <w:rFonts w:eastAsia="Times New Roman" w:cs="Times New Roman"/>
                <w:b/>
                <w:bCs/>
                <w:sz w:val="16"/>
                <w:szCs w:val="16"/>
                <w:lang w:bidi="ar-SA"/>
              </w:rPr>
              <w:t xml:space="preserve"> Sprawa nr  </w:t>
            </w:r>
            <w:r w:rsidR="003A762B">
              <w:rPr>
                <w:rFonts w:eastAsia="Times New Roman" w:cs="Times New Roman"/>
                <w:b/>
                <w:bCs/>
                <w:sz w:val="16"/>
                <w:szCs w:val="16"/>
                <w:lang w:bidi="ar-SA"/>
              </w:rPr>
              <w:t>12</w:t>
            </w:r>
            <w:r w:rsidRPr="008822CA">
              <w:rPr>
                <w:rFonts w:eastAsia="Times New Roman" w:cs="Times New Roman"/>
                <w:b/>
                <w:bCs/>
                <w:sz w:val="16"/>
                <w:szCs w:val="16"/>
                <w:lang w:bidi="ar-SA"/>
              </w:rPr>
              <w:t>/</w:t>
            </w:r>
            <w:r>
              <w:rPr>
                <w:rFonts w:eastAsia="Times New Roman" w:cs="Times New Roman"/>
                <w:b/>
                <w:bCs/>
                <w:sz w:val="16"/>
                <w:szCs w:val="16"/>
                <w:lang w:bidi="ar-SA"/>
              </w:rPr>
              <w:t>21</w:t>
            </w:r>
            <w:r w:rsidR="00F42E67">
              <w:rPr>
                <w:rFonts w:eastAsia="Times New Roman" w:cs="Times New Roman"/>
                <w:b/>
                <w:bCs/>
                <w:sz w:val="16"/>
                <w:szCs w:val="16"/>
                <w:lang w:bidi="ar-SA"/>
              </w:rPr>
              <w:t>/</w:t>
            </w:r>
            <w:r w:rsidR="003A762B">
              <w:rPr>
                <w:rFonts w:eastAsia="Times New Roman" w:cs="Times New Roman"/>
                <w:b/>
                <w:bCs/>
                <w:sz w:val="16"/>
                <w:szCs w:val="16"/>
                <w:lang w:bidi="ar-SA"/>
              </w:rPr>
              <w:t>IR</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72171A" w:rsidRPr="006B0C27" w:rsidRDefault="0072171A" w:rsidP="00DE4D0F">
      <w:pPr>
        <w:rPr>
          <w:rFonts w:eastAsia="Times New Roman" w:cs="Times New Roman"/>
          <w:b/>
          <w:bCs/>
          <w:sz w:val="16"/>
          <w:szCs w:val="16"/>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10065"/>
        <w:jc w:val="both"/>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10065"/>
        <w:jc w:val="both"/>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10065"/>
        <w:jc w:val="both"/>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BC0F9A">
      <w:pPr>
        <w:keepNext/>
        <w:widowControl/>
        <w:numPr>
          <w:ilvl w:val="7"/>
          <w:numId w:val="0"/>
        </w:numPr>
        <w:tabs>
          <w:tab w:val="num" w:pos="1440"/>
        </w:tabs>
        <w:autoSpaceDN/>
        <w:spacing w:line="320" w:lineRule="exact"/>
        <w:ind w:left="13104"/>
        <w:textAlignment w:val="auto"/>
        <w:outlineLvl w:val="7"/>
        <w:rPr>
          <w:rFonts w:eastAsia="Times New Roman" w:cs="Times New Roman"/>
          <w:b/>
          <w:bCs/>
          <w:kern w:val="0"/>
          <w:szCs w:val="2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kern w:val="0"/>
          <w:sz w:val="22"/>
          <w:lang w:eastAsia="ar-SA" w:bidi="ar-SA"/>
        </w:rPr>
      </w:pPr>
    </w:p>
    <w:tbl>
      <w:tblPr>
        <w:tblW w:w="13012" w:type="dxa"/>
        <w:jc w:val="center"/>
        <w:tblLayout w:type="fixed"/>
        <w:tblCellMar>
          <w:left w:w="70" w:type="dxa"/>
          <w:right w:w="70" w:type="dxa"/>
        </w:tblCellMar>
        <w:tblLook w:val="0000" w:firstRow="0" w:lastRow="0" w:firstColumn="0" w:lastColumn="0" w:noHBand="0" w:noVBand="0"/>
      </w:tblPr>
      <w:tblGrid>
        <w:gridCol w:w="959"/>
        <w:gridCol w:w="4374"/>
        <w:gridCol w:w="2005"/>
        <w:gridCol w:w="1696"/>
        <w:gridCol w:w="1984"/>
        <w:gridCol w:w="1994"/>
      </w:tblGrid>
      <w:tr w:rsidR="005A2723" w:rsidRPr="005A2723" w:rsidTr="00414DED">
        <w:trPr>
          <w:cantSplit/>
          <w:trHeight w:val="955"/>
          <w:jc w:val="center"/>
        </w:trPr>
        <w:tc>
          <w:tcPr>
            <w:tcW w:w="959"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kern w:val="0"/>
                <w:lang w:eastAsia="ar-SA" w:bidi="ar-SA"/>
              </w:rPr>
            </w:pPr>
            <w:r w:rsidRPr="005A2723">
              <w:rPr>
                <w:rFonts w:eastAsia="Times New Roman" w:cs="Times New Roman"/>
                <w:b/>
                <w:kern w:val="0"/>
                <w:lang w:eastAsia="ar-SA" w:bidi="ar-SA"/>
              </w:rPr>
              <w:t>L.p.</w:t>
            </w:r>
          </w:p>
        </w:tc>
        <w:tc>
          <w:tcPr>
            <w:tcW w:w="4374" w:type="dxa"/>
            <w:tcBorders>
              <w:top w:val="single" w:sz="4" w:space="0" w:color="000000"/>
              <w:left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kern w:val="0"/>
                <w:lang w:eastAsia="ar-SA" w:bidi="ar-SA"/>
              </w:rPr>
            </w:pPr>
            <w:r w:rsidRPr="005A2723">
              <w:rPr>
                <w:rFonts w:eastAsia="Times New Roman" w:cs="Times New Roman"/>
                <w:b/>
                <w:bCs/>
                <w:kern w:val="0"/>
                <w:lang w:eastAsia="pl-PL" w:bidi="ar-SA"/>
              </w:rPr>
              <w:t>Grupa taryfowa</w:t>
            </w:r>
          </w:p>
        </w:tc>
        <w:tc>
          <w:tcPr>
            <w:tcW w:w="2005"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kern w:val="0"/>
                <w:lang w:eastAsia="ar-SA" w:bidi="ar-SA"/>
              </w:rPr>
            </w:pPr>
            <w:r w:rsidRPr="005A2723">
              <w:rPr>
                <w:rFonts w:eastAsia="Times New Roman" w:cs="Times New Roman"/>
                <w:b/>
                <w:kern w:val="0"/>
                <w:lang w:eastAsia="pl-PL" w:bidi="ar-SA"/>
              </w:rPr>
              <w:t xml:space="preserve">Szacunkowe zapotrzebowanie </w:t>
            </w:r>
            <w:r w:rsidRPr="005A2723">
              <w:rPr>
                <w:rFonts w:eastAsia="Times New Roman" w:cs="Times New Roman"/>
                <w:b/>
                <w:kern w:val="0"/>
                <w:lang w:eastAsia="pl-PL" w:bidi="ar-SA"/>
              </w:rPr>
              <w:br/>
              <w:t>w kWh</w:t>
            </w:r>
          </w:p>
        </w:tc>
        <w:tc>
          <w:tcPr>
            <w:tcW w:w="1696"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kern w:val="0"/>
                <w:lang w:eastAsia="ar-SA" w:bidi="ar-SA"/>
              </w:rPr>
            </w:pPr>
            <w:r w:rsidRPr="005A2723">
              <w:rPr>
                <w:rFonts w:eastAsia="Times New Roman" w:cs="Times New Roman"/>
                <w:b/>
                <w:kern w:val="0"/>
                <w:lang w:eastAsia="ar-SA" w:bidi="ar-SA"/>
              </w:rPr>
              <w:t xml:space="preserve">Cena jednostkowa netto (PLN) </w:t>
            </w:r>
            <w:r w:rsidRPr="005A2723">
              <w:rPr>
                <w:rFonts w:eastAsia="Times New Roman" w:cs="Times New Roman"/>
                <w:b/>
                <w:kern w:val="0"/>
                <w:lang w:eastAsia="ar-SA" w:bidi="ar-SA"/>
              </w:rPr>
              <w:br/>
              <w:t xml:space="preserve">za 1 kWh  </w:t>
            </w:r>
          </w:p>
        </w:tc>
        <w:tc>
          <w:tcPr>
            <w:tcW w:w="1984"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kern w:val="0"/>
                <w:lang w:eastAsia="ar-SA" w:bidi="ar-SA"/>
              </w:rPr>
            </w:pPr>
            <w:r w:rsidRPr="005A2723">
              <w:rPr>
                <w:rFonts w:eastAsia="Times New Roman" w:cs="Times New Roman"/>
                <w:b/>
                <w:kern w:val="0"/>
                <w:lang w:eastAsia="ar-SA" w:bidi="ar-SA"/>
              </w:rPr>
              <w:t xml:space="preserve">Łączna wartość netto (PLN)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kern w:val="0"/>
                <w:lang w:eastAsia="ar-SA" w:bidi="ar-SA"/>
              </w:rPr>
            </w:pPr>
            <w:r w:rsidRPr="005A2723">
              <w:rPr>
                <w:rFonts w:eastAsia="Times New Roman" w:cs="Times New Roman"/>
                <w:b/>
                <w:kern w:val="0"/>
                <w:lang w:eastAsia="ar-SA" w:bidi="ar-SA"/>
              </w:rPr>
              <w:t>Stawka podatku VAT</w:t>
            </w:r>
          </w:p>
        </w:tc>
      </w:tr>
      <w:tr w:rsidR="005A2723" w:rsidRPr="005A2723" w:rsidTr="00414DED">
        <w:trPr>
          <w:jc w:val="center"/>
        </w:trPr>
        <w:tc>
          <w:tcPr>
            <w:tcW w:w="959" w:type="dxa"/>
            <w:tcBorders>
              <w:top w:val="single" w:sz="4" w:space="0" w:color="000000"/>
              <w:left w:val="single" w:sz="4" w:space="0" w:color="000000"/>
              <w:bottom w:val="double" w:sz="1" w:space="0" w:color="000000"/>
            </w:tcBorders>
            <w:shd w:val="clear" w:color="auto" w:fill="auto"/>
          </w:tcPr>
          <w:p w:rsidR="005A2723" w:rsidRPr="005A2723" w:rsidRDefault="005A2723" w:rsidP="005A2723">
            <w:pPr>
              <w:widowControl/>
              <w:autoSpaceDN/>
              <w:spacing w:line="320" w:lineRule="exact"/>
              <w:jc w:val="center"/>
              <w:textAlignment w:val="auto"/>
              <w:rPr>
                <w:rFonts w:eastAsia="Times New Roman" w:cs="Times New Roman"/>
                <w:kern w:val="0"/>
                <w:lang w:eastAsia="ar-SA" w:bidi="ar-SA"/>
              </w:rPr>
            </w:pPr>
            <w:r w:rsidRPr="005A2723">
              <w:rPr>
                <w:rFonts w:eastAsia="Times New Roman" w:cs="Times New Roman"/>
                <w:kern w:val="0"/>
                <w:lang w:eastAsia="ar-SA" w:bidi="ar-SA"/>
              </w:rPr>
              <w:t>1</w:t>
            </w:r>
          </w:p>
        </w:tc>
        <w:tc>
          <w:tcPr>
            <w:tcW w:w="4374" w:type="dxa"/>
            <w:tcBorders>
              <w:top w:val="single" w:sz="4" w:space="0" w:color="000000"/>
              <w:left w:val="single" w:sz="4" w:space="0" w:color="000000"/>
              <w:bottom w:val="double" w:sz="1" w:space="0" w:color="000000"/>
            </w:tcBorders>
            <w:shd w:val="clear" w:color="auto" w:fill="auto"/>
          </w:tcPr>
          <w:p w:rsidR="005A2723" w:rsidRPr="005A2723" w:rsidRDefault="005A2723" w:rsidP="005A2723">
            <w:pPr>
              <w:widowControl/>
              <w:autoSpaceDN/>
              <w:spacing w:line="320" w:lineRule="exact"/>
              <w:jc w:val="center"/>
              <w:textAlignment w:val="auto"/>
              <w:rPr>
                <w:rFonts w:eastAsia="Times New Roman" w:cs="Times New Roman"/>
                <w:kern w:val="0"/>
                <w:lang w:eastAsia="ar-SA" w:bidi="ar-SA"/>
              </w:rPr>
            </w:pPr>
            <w:r w:rsidRPr="005A2723">
              <w:rPr>
                <w:rFonts w:eastAsia="Times New Roman" w:cs="Times New Roman"/>
                <w:kern w:val="0"/>
                <w:lang w:eastAsia="ar-SA" w:bidi="ar-SA"/>
              </w:rPr>
              <w:t>2</w:t>
            </w:r>
          </w:p>
        </w:tc>
        <w:tc>
          <w:tcPr>
            <w:tcW w:w="2005" w:type="dxa"/>
            <w:tcBorders>
              <w:top w:val="single" w:sz="4" w:space="0" w:color="000000"/>
              <w:left w:val="single" w:sz="4" w:space="0" w:color="000000"/>
              <w:bottom w:val="double" w:sz="1" w:space="0" w:color="000000"/>
            </w:tcBorders>
            <w:shd w:val="clear" w:color="auto" w:fill="auto"/>
          </w:tcPr>
          <w:p w:rsidR="005A2723" w:rsidRPr="005A2723" w:rsidRDefault="005A2723" w:rsidP="005A2723">
            <w:pPr>
              <w:widowControl/>
              <w:autoSpaceDN/>
              <w:spacing w:line="320" w:lineRule="exact"/>
              <w:jc w:val="center"/>
              <w:textAlignment w:val="auto"/>
              <w:rPr>
                <w:rFonts w:eastAsia="Times New Roman" w:cs="Times New Roman"/>
                <w:kern w:val="0"/>
                <w:lang w:eastAsia="ar-SA" w:bidi="ar-SA"/>
              </w:rPr>
            </w:pPr>
            <w:r w:rsidRPr="005A2723">
              <w:rPr>
                <w:rFonts w:eastAsia="Times New Roman" w:cs="Times New Roman"/>
                <w:kern w:val="0"/>
                <w:lang w:eastAsia="ar-SA" w:bidi="ar-SA"/>
              </w:rPr>
              <w:t>3</w:t>
            </w:r>
          </w:p>
        </w:tc>
        <w:tc>
          <w:tcPr>
            <w:tcW w:w="1696" w:type="dxa"/>
            <w:tcBorders>
              <w:top w:val="single" w:sz="4" w:space="0" w:color="000000"/>
              <w:left w:val="single" w:sz="4" w:space="0" w:color="000000"/>
              <w:bottom w:val="double" w:sz="1" w:space="0" w:color="000000"/>
            </w:tcBorders>
            <w:shd w:val="clear" w:color="auto" w:fill="auto"/>
          </w:tcPr>
          <w:p w:rsidR="005A2723" w:rsidRPr="005A2723" w:rsidRDefault="005A2723" w:rsidP="005A2723">
            <w:pPr>
              <w:widowControl/>
              <w:autoSpaceDN/>
              <w:spacing w:line="320" w:lineRule="exact"/>
              <w:jc w:val="center"/>
              <w:textAlignment w:val="auto"/>
              <w:rPr>
                <w:rFonts w:eastAsia="Times New Roman" w:cs="Times New Roman"/>
                <w:kern w:val="0"/>
                <w:lang w:eastAsia="ar-SA" w:bidi="ar-SA"/>
              </w:rPr>
            </w:pPr>
            <w:r w:rsidRPr="005A2723">
              <w:rPr>
                <w:rFonts w:eastAsia="Times New Roman" w:cs="Times New Roman"/>
                <w:kern w:val="0"/>
                <w:lang w:eastAsia="ar-SA" w:bidi="ar-SA"/>
              </w:rPr>
              <w:t>4</w:t>
            </w:r>
          </w:p>
        </w:tc>
        <w:tc>
          <w:tcPr>
            <w:tcW w:w="1984" w:type="dxa"/>
            <w:tcBorders>
              <w:top w:val="single" w:sz="4" w:space="0" w:color="000000"/>
              <w:left w:val="single" w:sz="4" w:space="0" w:color="000000"/>
              <w:bottom w:val="double" w:sz="1" w:space="0" w:color="000000"/>
            </w:tcBorders>
            <w:shd w:val="clear" w:color="auto" w:fill="auto"/>
          </w:tcPr>
          <w:p w:rsidR="005A2723" w:rsidRPr="005A2723" w:rsidRDefault="005A2723" w:rsidP="005A2723">
            <w:pPr>
              <w:widowControl/>
              <w:autoSpaceDN/>
              <w:spacing w:line="320" w:lineRule="exact"/>
              <w:jc w:val="center"/>
              <w:textAlignment w:val="auto"/>
              <w:rPr>
                <w:rFonts w:eastAsia="Times New Roman" w:cs="Times New Roman"/>
                <w:kern w:val="0"/>
                <w:lang w:eastAsia="ar-SA" w:bidi="ar-SA"/>
              </w:rPr>
            </w:pPr>
            <w:r w:rsidRPr="005A2723">
              <w:rPr>
                <w:rFonts w:eastAsia="Times New Roman" w:cs="Times New Roman"/>
                <w:kern w:val="0"/>
                <w:lang w:eastAsia="ar-SA" w:bidi="ar-SA"/>
              </w:rPr>
              <w:t>5 (3 x 4)</w:t>
            </w:r>
          </w:p>
        </w:tc>
        <w:tc>
          <w:tcPr>
            <w:tcW w:w="1994" w:type="dxa"/>
            <w:tcBorders>
              <w:top w:val="single" w:sz="4" w:space="0" w:color="000000"/>
              <w:left w:val="single" w:sz="4" w:space="0" w:color="000000"/>
              <w:bottom w:val="double" w:sz="1" w:space="0" w:color="000000"/>
              <w:right w:val="single" w:sz="4" w:space="0" w:color="000000"/>
            </w:tcBorders>
            <w:shd w:val="clear" w:color="auto" w:fill="auto"/>
          </w:tcPr>
          <w:p w:rsidR="005A2723" w:rsidRPr="005A2723" w:rsidRDefault="005A2723" w:rsidP="005A2723">
            <w:pPr>
              <w:widowControl/>
              <w:autoSpaceDN/>
              <w:spacing w:line="320" w:lineRule="exact"/>
              <w:jc w:val="center"/>
              <w:textAlignment w:val="auto"/>
              <w:rPr>
                <w:rFonts w:eastAsia="Times New Roman" w:cs="Times New Roman"/>
                <w:kern w:val="0"/>
                <w:lang w:eastAsia="ar-SA" w:bidi="ar-SA"/>
              </w:rPr>
            </w:pPr>
            <w:r w:rsidRPr="005A2723">
              <w:rPr>
                <w:rFonts w:eastAsia="Times New Roman" w:cs="Times New Roman"/>
                <w:kern w:val="0"/>
                <w:lang w:eastAsia="ar-SA" w:bidi="ar-SA"/>
              </w:rPr>
              <w:t>6</w:t>
            </w:r>
          </w:p>
        </w:tc>
      </w:tr>
      <w:tr w:rsidR="005A2723" w:rsidRPr="005A2723" w:rsidTr="00414DED">
        <w:trPr>
          <w:trHeight w:val="397"/>
          <w:jc w:val="center"/>
        </w:trPr>
        <w:tc>
          <w:tcPr>
            <w:tcW w:w="959" w:type="dxa"/>
            <w:tcBorders>
              <w:top w:val="double" w:sz="1"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bCs/>
                <w:kern w:val="0"/>
                <w:lang w:eastAsia="ar-SA" w:bidi="ar-SA"/>
              </w:rPr>
            </w:pPr>
            <w:r w:rsidRPr="005A2723">
              <w:rPr>
                <w:rFonts w:eastAsia="Times New Roman" w:cs="Times New Roman"/>
                <w:kern w:val="0"/>
                <w:lang w:eastAsia="ar-SA" w:bidi="ar-SA"/>
              </w:rPr>
              <w:t>1.</w:t>
            </w:r>
          </w:p>
        </w:tc>
        <w:tc>
          <w:tcPr>
            <w:tcW w:w="4374" w:type="dxa"/>
            <w:tcBorders>
              <w:top w:val="double" w:sz="1"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textAlignment w:val="auto"/>
              <w:rPr>
                <w:rFonts w:eastAsia="Times New Roman" w:cs="Times New Roman"/>
                <w:kern w:val="0"/>
                <w:lang w:eastAsia="ar-SA" w:bidi="ar-SA"/>
              </w:rPr>
            </w:pPr>
            <w:r w:rsidRPr="005A2723">
              <w:rPr>
                <w:rFonts w:eastAsia="Times New Roman" w:cs="Times New Roman"/>
                <w:kern w:val="0"/>
                <w:lang w:eastAsia="pl-PL" w:bidi="ar-SA"/>
              </w:rPr>
              <w:t>C21</w:t>
            </w:r>
          </w:p>
        </w:tc>
        <w:tc>
          <w:tcPr>
            <w:tcW w:w="2005" w:type="dxa"/>
            <w:tcBorders>
              <w:top w:val="double" w:sz="1" w:space="0" w:color="000000"/>
              <w:left w:val="single" w:sz="4" w:space="0" w:color="000000"/>
              <w:bottom w:val="single" w:sz="4" w:space="0" w:color="000000"/>
            </w:tcBorders>
            <w:shd w:val="clear" w:color="auto" w:fill="auto"/>
            <w:vAlign w:val="center"/>
          </w:tcPr>
          <w:p w:rsidR="005A2723" w:rsidRPr="005A2723" w:rsidRDefault="005A2723" w:rsidP="005A2723">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5 028 030,00</w:t>
            </w:r>
          </w:p>
        </w:tc>
        <w:tc>
          <w:tcPr>
            <w:tcW w:w="1696" w:type="dxa"/>
            <w:tcBorders>
              <w:top w:val="double" w:sz="1" w:space="0" w:color="000000"/>
              <w:left w:val="single" w:sz="4" w:space="0" w:color="000000"/>
              <w:bottom w:val="single" w:sz="4" w:space="0" w:color="000000"/>
            </w:tcBorders>
            <w:shd w:val="clear" w:color="auto" w:fill="auto"/>
          </w:tcPr>
          <w:p w:rsidR="005A2723" w:rsidRPr="005A2723" w:rsidRDefault="005A2723" w:rsidP="005A2723">
            <w:pPr>
              <w:widowControl/>
              <w:autoSpaceDN/>
              <w:spacing w:line="320" w:lineRule="exact"/>
              <w:jc w:val="right"/>
              <w:textAlignment w:val="auto"/>
              <w:rPr>
                <w:rFonts w:eastAsia="Times New Roman" w:cs="Times New Roman"/>
                <w:kern w:val="0"/>
                <w:lang w:eastAsia="ar-SA" w:bidi="ar-SA"/>
              </w:rPr>
            </w:pPr>
          </w:p>
        </w:tc>
        <w:tc>
          <w:tcPr>
            <w:tcW w:w="1984" w:type="dxa"/>
            <w:tcBorders>
              <w:top w:val="double" w:sz="1" w:space="0" w:color="000000"/>
              <w:left w:val="single" w:sz="4" w:space="0" w:color="000000"/>
              <w:bottom w:val="single" w:sz="4" w:space="0" w:color="000000"/>
            </w:tcBorders>
            <w:shd w:val="clear" w:color="auto" w:fill="auto"/>
          </w:tcPr>
          <w:p w:rsidR="005A2723" w:rsidRPr="005A2723" w:rsidRDefault="005A2723" w:rsidP="005A2723">
            <w:pPr>
              <w:widowControl/>
              <w:autoSpaceDN/>
              <w:spacing w:line="320" w:lineRule="exact"/>
              <w:jc w:val="right"/>
              <w:textAlignment w:val="auto"/>
              <w:rPr>
                <w:rFonts w:eastAsia="Times New Roman" w:cs="Times New Roman"/>
                <w:kern w:val="0"/>
                <w:lang w:eastAsia="ar-SA" w:bidi="ar-SA"/>
              </w:rPr>
            </w:pPr>
          </w:p>
        </w:tc>
        <w:tc>
          <w:tcPr>
            <w:tcW w:w="1994" w:type="dxa"/>
            <w:tcBorders>
              <w:top w:val="double" w:sz="1" w:space="0" w:color="000000"/>
              <w:left w:val="single" w:sz="4" w:space="0" w:color="000000"/>
              <w:bottom w:val="single" w:sz="4" w:space="0" w:color="000000"/>
              <w:right w:val="single" w:sz="4" w:space="0" w:color="000000"/>
            </w:tcBorders>
            <w:shd w:val="clear" w:color="auto" w:fill="auto"/>
            <w:vAlign w:val="center"/>
          </w:tcPr>
          <w:p w:rsidR="005A2723" w:rsidRPr="005A2723" w:rsidRDefault="005A2723" w:rsidP="005A2723">
            <w:pPr>
              <w:widowControl/>
              <w:tabs>
                <w:tab w:val="left" w:pos="708"/>
                <w:tab w:val="center" w:pos="4536"/>
                <w:tab w:val="right" w:pos="9072"/>
              </w:tabs>
              <w:autoSpaceDN/>
              <w:jc w:val="right"/>
              <w:textAlignment w:val="auto"/>
              <w:rPr>
                <w:rFonts w:eastAsia="Times New Roman" w:cs="Times New Roman"/>
                <w:kern w:val="0"/>
                <w:lang w:eastAsia="ar-SA" w:bidi="ar-SA"/>
              </w:rPr>
            </w:pPr>
            <w:r w:rsidRPr="005A2723">
              <w:rPr>
                <w:rFonts w:eastAsia="Times New Roman" w:cs="Times New Roman"/>
                <w:kern w:val="0"/>
                <w:lang w:eastAsia="ar-SA" w:bidi="ar-SA"/>
              </w:rPr>
              <w:t>23</w:t>
            </w:r>
          </w:p>
        </w:tc>
      </w:tr>
      <w:tr w:rsidR="005A2723" w:rsidRPr="005A2723" w:rsidTr="00414DED">
        <w:trPr>
          <w:trHeight w:val="397"/>
          <w:jc w:val="center"/>
        </w:trPr>
        <w:tc>
          <w:tcPr>
            <w:tcW w:w="959"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bCs/>
                <w:kern w:val="0"/>
                <w:lang w:eastAsia="ar-SA" w:bidi="ar-SA"/>
              </w:rPr>
            </w:pPr>
            <w:r w:rsidRPr="005A2723">
              <w:rPr>
                <w:rFonts w:eastAsia="Times New Roman" w:cs="Times New Roman"/>
                <w:kern w:val="0"/>
                <w:lang w:eastAsia="ar-SA" w:bidi="ar-SA"/>
              </w:rPr>
              <w:t>2.</w:t>
            </w:r>
          </w:p>
        </w:tc>
        <w:tc>
          <w:tcPr>
            <w:tcW w:w="4374"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textAlignment w:val="auto"/>
              <w:rPr>
                <w:rFonts w:eastAsia="Times New Roman" w:cs="Times New Roman"/>
                <w:kern w:val="0"/>
                <w:lang w:eastAsia="ar-SA" w:bidi="ar-SA"/>
              </w:rPr>
            </w:pPr>
            <w:r w:rsidRPr="005A2723">
              <w:rPr>
                <w:rFonts w:eastAsia="Times New Roman" w:cs="Times New Roman"/>
                <w:kern w:val="0"/>
                <w:lang w:eastAsia="pl-PL" w:bidi="ar-SA"/>
              </w:rPr>
              <w:t>C11</w:t>
            </w:r>
          </w:p>
        </w:tc>
        <w:tc>
          <w:tcPr>
            <w:tcW w:w="2005"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36 596,00</w:t>
            </w:r>
          </w:p>
        </w:tc>
        <w:tc>
          <w:tcPr>
            <w:tcW w:w="1696" w:type="dxa"/>
            <w:tcBorders>
              <w:top w:val="single" w:sz="4" w:space="0" w:color="000000"/>
              <w:left w:val="single" w:sz="4" w:space="0" w:color="000000"/>
              <w:bottom w:val="single" w:sz="4" w:space="0" w:color="000000"/>
            </w:tcBorders>
            <w:shd w:val="clear" w:color="auto" w:fill="auto"/>
          </w:tcPr>
          <w:p w:rsidR="005A2723" w:rsidRPr="005A2723" w:rsidRDefault="005A2723" w:rsidP="005A2723">
            <w:pPr>
              <w:widowControl/>
              <w:autoSpaceDN/>
              <w:spacing w:line="320" w:lineRule="exact"/>
              <w:jc w:val="right"/>
              <w:textAlignment w:val="auto"/>
              <w:rPr>
                <w:rFonts w:eastAsia="Times New Roman" w:cs="Times New Roman"/>
                <w:kern w:val="0"/>
                <w:lang w:eastAsia="ar-SA" w:bidi="ar-SA"/>
              </w:rPr>
            </w:pPr>
          </w:p>
        </w:tc>
        <w:tc>
          <w:tcPr>
            <w:tcW w:w="1984" w:type="dxa"/>
            <w:tcBorders>
              <w:top w:val="single" w:sz="4" w:space="0" w:color="000000"/>
              <w:left w:val="single" w:sz="4" w:space="0" w:color="000000"/>
              <w:bottom w:val="single" w:sz="4" w:space="0" w:color="000000"/>
            </w:tcBorders>
            <w:shd w:val="clear" w:color="auto" w:fill="auto"/>
          </w:tcPr>
          <w:p w:rsidR="005A2723" w:rsidRPr="005A2723" w:rsidRDefault="005A2723" w:rsidP="005A2723">
            <w:pPr>
              <w:widowControl/>
              <w:autoSpaceDN/>
              <w:spacing w:line="320" w:lineRule="exact"/>
              <w:jc w:val="right"/>
              <w:textAlignment w:val="auto"/>
              <w:rPr>
                <w:rFonts w:eastAsia="Times New Roman" w:cs="Times New Roman"/>
                <w:kern w:val="0"/>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723" w:rsidRPr="005A2723" w:rsidRDefault="005A2723" w:rsidP="005A2723">
            <w:pPr>
              <w:widowControl/>
              <w:tabs>
                <w:tab w:val="left" w:pos="708"/>
                <w:tab w:val="center" w:pos="4536"/>
                <w:tab w:val="right" w:pos="9072"/>
              </w:tabs>
              <w:autoSpaceDN/>
              <w:jc w:val="right"/>
              <w:textAlignment w:val="auto"/>
              <w:rPr>
                <w:rFonts w:eastAsia="Times New Roman" w:cs="Times New Roman"/>
                <w:kern w:val="0"/>
                <w:lang w:eastAsia="ar-SA" w:bidi="ar-SA"/>
              </w:rPr>
            </w:pPr>
            <w:r w:rsidRPr="005A2723">
              <w:rPr>
                <w:rFonts w:eastAsia="Times New Roman" w:cs="Times New Roman"/>
                <w:kern w:val="0"/>
                <w:lang w:eastAsia="ar-SA" w:bidi="ar-SA"/>
              </w:rPr>
              <w:t>23</w:t>
            </w:r>
          </w:p>
        </w:tc>
      </w:tr>
      <w:tr w:rsidR="005A2723" w:rsidRPr="005A2723" w:rsidTr="00414DED">
        <w:trPr>
          <w:trHeight w:val="397"/>
          <w:jc w:val="center"/>
        </w:trPr>
        <w:tc>
          <w:tcPr>
            <w:tcW w:w="959"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jc w:val="center"/>
              <w:textAlignment w:val="auto"/>
              <w:rPr>
                <w:rFonts w:eastAsia="Times New Roman" w:cs="Times New Roman"/>
                <w:b/>
                <w:bCs/>
                <w:kern w:val="0"/>
                <w:lang w:eastAsia="ar-SA" w:bidi="ar-SA"/>
              </w:rPr>
            </w:pPr>
            <w:r w:rsidRPr="005A2723">
              <w:rPr>
                <w:rFonts w:eastAsia="Times New Roman" w:cs="Times New Roman"/>
                <w:kern w:val="0"/>
                <w:lang w:eastAsia="ar-SA" w:bidi="ar-SA"/>
              </w:rPr>
              <w:t>3.</w:t>
            </w:r>
          </w:p>
        </w:tc>
        <w:tc>
          <w:tcPr>
            <w:tcW w:w="4374"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textAlignment w:val="auto"/>
              <w:rPr>
                <w:rFonts w:eastAsia="Times New Roman" w:cs="Times New Roman"/>
                <w:kern w:val="0"/>
                <w:lang w:eastAsia="ar-SA" w:bidi="ar-SA"/>
              </w:rPr>
            </w:pPr>
            <w:r w:rsidRPr="005A2723">
              <w:rPr>
                <w:rFonts w:eastAsia="Times New Roman" w:cs="Times New Roman"/>
                <w:kern w:val="0"/>
                <w:lang w:eastAsia="pl-PL" w:bidi="ar-SA"/>
              </w:rPr>
              <w:t>B21</w:t>
            </w:r>
          </w:p>
        </w:tc>
        <w:tc>
          <w:tcPr>
            <w:tcW w:w="2005" w:type="dxa"/>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767 272,00</w:t>
            </w:r>
            <w:r w:rsidRPr="005A2723">
              <w:rPr>
                <w:rFonts w:eastAsia="Times New Roman" w:cs="Times New Roman"/>
                <w:kern w:val="0"/>
                <w:lang w:eastAsia="pl-PL" w:bidi="ar-SA"/>
              </w:rPr>
              <w:t xml:space="preserve"> </w:t>
            </w:r>
          </w:p>
        </w:tc>
        <w:tc>
          <w:tcPr>
            <w:tcW w:w="1696" w:type="dxa"/>
            <w:tcBorders>
              <w:top w:val="single" w:sz="4" w:space="0" w:color="000000"/>
              <w:left w:val="single" w:sz="4" w:space="0" w:color="000000"/>
              <w:bottom w:val="single" w:sz="4" w:space="0" w:color="000000"/>
            </w:tcBorders>
            <w:shd w:val="clear" w:color="auto" w:fill="auto"/>
          </w:tcPr>
          <w:p w:rsidR="005A2723" w:rsidRPr="005A2723" w:rsidRDefault="005A2723" w:rsidP="005A2723">
            <w:pPr>
              <w:widowControl/>
              <w:autoSpaceDN/>
              <w:spacing w:line="320" w:lineRule="exact"/>
              <w:jc w:val="right"/>
              <w:textAlignment w:val="auto"/>
              <w:rPr>
                <w:rFonts w:eastAsia="Times New Roman" w:cs="Times New Roman"/>
                <w:kern w:val="0"/>
                <w:lang w:eastAsia="ar-SA" w:bidi="ar-SA"/>
              </w:rPr>
            </w:pPr>
          </w:p>
        </w:tc>
        <w:tc>
          <w:tcPr>
            <w:tcW w:w="1984" w:type="dxa"/>
            <w:tcBorders>
              <w:top w:val="single" w:sz="4" w:space="0" w:color="000000"/>
              <w:left w:val="single" w:sz="4" w:space="0" w:color="000000"/>
              <w:bottom w:val="single" w:sz="4" w:space="0" w:color="000000"/>
            </w:tcBorders>
            <w:shd w:val="clear" w:color="auto" w:fill="auto"/>
          </w:tcPr>
          <w:p w:rsidR="005A2723" w:rsidRPr="005A2723" w:rsidRDefault="005A2723" w:rsidP="005A2723">
            <w:pPr>
              <w:widowControl/>
              <w:autoSpaceDN/>
              <w:spacing w:line="320" w:lineRule="exact"/>
              <w:jc w:val="right"/>
              <w:textAlignment w:val="auto"/>
              <w:rPr>
                <w:rFonts w:eastAsia="Times New Roman" w:cs="Times New Roman"/>
                <w:kern w:val="0"/>
                <w:lang w:eastAsia="ar-SA" w:bidi="ar-SA"/>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723" w:rsidRPr="005A2723" w:rsidRDefault="005A2723" w:rsidP="005A2723">
            <w:pPr>
              <w:widowControl/>
              <w:tabs>
                <w:tab w:val="left" w:pos="708"/>
              </w:tabs>
              <w:autoSpaceDN/>
              <w:jc w:val="right"/>
              <w:textAlignment w:val="auto"/>
              <w:rPr>
                <w:rFonts w:eastAsia="Times New Roman" w:cs="Times New Roman"/>
                <w:kern w:val="0"/>
                <w:lang w:eastAsia="ar-SA" w:bidi="ar-SA"/>
              </w:rPr>
            </w:pPr>
            <w:r w:rsidRPr="005A2723">
              <w:rPr>
                <w:rFonts w:eastAsia="Times New Roman" w:cs="Times New Roman"/>
                <w:kern w:val="0"/>
                <w:lang w:eastAsia="ar-SA" w:bidi="ar-SA"/>
              </w:rPr>
              <w:t>23</w:t>
            </w:r>
          </w:p>
        </w:tc>
      </w:tr>
      <w:tr w:rsidR="005A2723" w:rsidRPr="005A2723" w:rsidTr="00414DED">
        <w:trPr>
          <w:gridAfter w:val="1"/>
          <w:wAfter w:w="1994" w:type="dxa"/>
          <w:trHeight w:val="397"/>
          <w:jc w:val="center"/>
        </w:trPr>
        <w:tc>
          <w:tcPr>
            <w:tcW w:w="9034" w:type="dxa"/>
            <w:gridSpan w:val="4"/>
            <w:tcBorders>
              <w:top w:val="single" w:sz="4" w:space="0" w:color="000000"/>
              <w:left w:val="single" w:sz="4" w:space="0" w:color="000000"/>
              <w:bottom w:val="single" w:sz="4" w:space="0" w:color="000000"/>
            </w:tcBorders>
            <w:shd w:val="clear" w:color="auto" w:fill="auto"/>
            <w:vAlign w:val="center"/>
          </w:tcPr>
          <w:p w:rsidR="005A2723" w:rsidRPr="005A2723" w:rsidRDefault="005A2723" w:rsidP="005A2723">
            <w:pPr>
              <w:widowControl/>
              <w:autoSpaceDN/>
              <w:spacing w:line="320" w:lineRule="exact"/>
              <w:jc w:val="right"/>
              <w:textAlignment w:val="auto"/>
              <w:rPr>
                <w:rFonts w:eastAsia="Times New Roman" w:cs="Times New Roman"/>
                <w:kern w:val="0"/>
                <w:lang w:eastAsia="ar-SA" w:bidi="ar-SA"/>
              </w:rPr>
            </w:pPr>
            <w:r w:rsidRPr="005A2723">
              <w:rPr>
                <w:rFonts w:eastAsia="Times New Roman" w:cs="Times New Roman"/>
                <w:kern w:val="0"/>
                <w:lang w:eastAsia="ar-SA" w:bidi="ar-SA"/>
              </w:rPr>
              <w:t>SUMA NETTO</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5A2723" w:rsidRPr="005A2723" w:rsidRDefault="005A2723" w:rsidP="005A2723">
            <w:pPr>
              <w:widowControl/>
              <w:autoSpaceDN/>
              <w:spacing w:line="320" w:lineRule="exact"/>
              <w:jc w:val="right"/>
              <w:textAlignment w:val="auto"/>
              <w:rPr>
                <w:rFonts w:eastAsia="Times New Roman" w:cs="Times New Roman"/>
                <w:kern w:val="0"/>
                <w:lang w:eastAsia="ar-SA" w:bidi="ar-SA"/>
              </w:rPr>
            </w:pPr>
          </w:p>
        </w:tc>
      </w:tr>
    </w:tbl>
    <w:p w:rsidR="005A2723" w:rsidRDefault="005A2723" w:rsidP="005A2723">
      <w:pPr>
        <w:widowControl/>
        <w:rPr>
          <w:rFonts w:eastAsia="Times New Roman" w:cs="Times New Roman"/>
          <w:b/>
          <w:bCs/>
          <w:lang w:bidi="ar-SA"/>
        </w:rPr>
      </w:pPr>
    </w:p>
    <w:p w:rsidR="005A2723" w:rsidRDefault="005A2723" w:rsidP="005A2723">
      <w:pPr>
        <w:widowControl/>
        <w:rPr>
          <w:rFonts w:eastAsia="Times New Roman" w:cs="Times New Roman"/>
          <w:b/>
          <w:bCs/>
          <w:lang w:bidi="ar-SA"/>
        </w:rPr>
      </w:pPr>
    </w:p>
    <w:p w:rsidR="005A2723" w:rsidRDefault="005A2723" w:rsidP="005A2723">
      <w:pPr>
        <w:widowControl/>
        <w:rPr>
          <w:rFonts w:eastAsia="Times New Roman" w:cs="Times New Roman"/>
          <w:b/>
          <w:bCs/>
          <w:lang w:bidi="ar-SA"/>
        </w:rPr>
      </w:pPr>
    </w:p>
    <w:p w:rsidR="005A2723" w:rsidRDefault="005A2723" w:rsidP="005A2723">
      <w:pPr>
        <w:widowControl/>
        <w:rPr>
          <w:rFonts w:eastAsia="Times New Roman" w:cs="Times New Roman"/>
          <w:b/>
          <w:bCs/>
          <w:lang w:bidi="ar-SA"/>
        </w:rPr>
      </w:pPr>
    </w:p>
    <w:p w:rsidR="005A2723" w:rsidRDefault="005A2723" w:rsidP="005A2723">
      <w:pPr>
        <w:widowControl/>
        <w:rPr>
          <w:rFonts w:eastAsia="Times New Roman" w:cs="Times New Roman"/>
          <w:b/>
          <w:bCs/>
          <w:lang w:bidi="ar-SA"/>
        </w:rPr>
      </w:pPr>
    </w:p>
    <w:p w:rsidR="005A2723" w:rsidRDefault="005A2723" w:rsidP="005A2723">
      <w:pPr>
        <w:widowControl/>
        <w:rPr>
          <w:rFonts w:eastAsia="Times New Roman" w:cs="Times New Roman"/>
          <w:b/>
          <w:bCs/>
          <w:lang w:bidi="ar-SA"/>
        </w:rPr>
      </w:pPr>
    </w:p>
    <w:p w:rsidR="005A2723" w:rsidRDefault="005A2723" w:rsidP="005A2723">
      <w:pPr>
        <w:widowControl/>
        <w:rPr>
          <w:rFonts w:eastAsia="Times New Roman" w:cs="Times New Roman"/>
          <w:b/>
          <w:bCs/>
          <w:lang w:bidi="ar-SA"/>
        </w:rPr>
      </w:pPr>
    </w:p>
    <w:p w:rsidR="005A2723" w:rsidRDefault="005A2723" w:rsidP="005A2723">
      <w:pPr>
        <w:widowControl/>
        <w:rPr>
          <w:rFonts w:eastAsia="Times New Roman" w:cs="Times New Roman"/>
          <w:b/>
          <w:bCs/>
          <w:lang w:bidi="ar-SA"/>
        </w:rPr>
      </w:pPr>
    </w:p>
    <w:p w:rsidR="005A2723" w:rsidRPr="005A2723" w:rsidRDefault="005A2723" w:rsidP="005A2723">
      <w:pPr>
        <w:widowControl/>
        <w:rPr>
          <w:rFonts w:eastAsia="Times New Roman" w:cs="Times New Roman"/>
          <w:b/>
          <w:bCs/>
          <w:lang w:bidi="ar-SA"/>
        </w:rPr>
      </w:pPr>
      <w:r w:rsidRPr="005A2723">
        <w:rPr>
          <w:rFonts w:eastAsia="Times New Roman" w:cs="Times New Roman"/>
          <w:b/>
          <w:bCs/>
          <w:lang w:bidi="ar-SA"/>
        </w:rPr>
        <w:lastRenderedPageBreak/>
        <w:t>Tabela 2</w:t>
      </w:r>
    </w:p>
    <w:p w:rsidR="005A2723" w:rsidRPr="005A2723" w:rsidRDefault="005A2723" w:rsidP="005A2723">
      <w:pPr>
        <w:widowControl/>
        <w:rPr>
          <w:rFonts w:eastAsia="Times New Roman" w:cs="Times New Roman"/>
          <w:b/>
          <w:bCs/>
          <w:lang w:bidi="ar-SA"/>
        </w:rPr>
      </w:pPr>
    </w:p>
    <w:p w:rsidR="005A2723" w:rsidRPr="005A2723" w:rsidRDefault="005A2723" w:rsidP="005A2723">
      <w:pPr>
        <w:widowControl/>
        <w:rPr>
          <w:rFonts w:eastAsia="Times New Roman" w:cs="Times New Roman"/>
          <w:b/>
          <w:bCs/>
          <w:lang w:bidi="ar-SA"/>
        </w:rPr>
      </w:pPr>
    </w:p>
    <w:tbl>
      <w:tblPr>
        <w:tblW w:w="6232" w:type="dxa"/>
        <w:tblLayout w:type="fixed"/>
        <w:tblCellMar>
          <w:left w:w="10" w:type="dxa"/>
          <w:right w:w="10" w:type="dxa"/>
        </w:tblCellMar>
        <w:tblLook w:val="0000" w:firstRow="0" w:lastRow="0" w:firstColumn="0" w:lastColumn="0" w:noHBand="0" w:noVBand="0"/>
      </w:tblPr>
      <w:tblGrid>
        <w:gridCol w:w="1690"/>
        <w:gridCol w:w="1800"/>
        <w:gridCol w:w="2742"/>
      </w:tblGrid>
      <w:tr w:rsidR="005A2723" w:rsidRPr="005A2723"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jc w:val="center"/>
              <w:rPr>
                <w:rFonts w:eastAsia="Times New Roman" w:cs="Times New Roman"/>
                <w:b/>
                <w:bCs/>
                <w:lang w:bidi="ar-SA"/>
              </w:rPr>
            </w:pPr>
            <w:r w:rsidRPr="005A2723">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jc w:val="center"/>
              <w:rPr>
                <w:rFonts w:eastAsia="Times New Roman" w:cs="Times New Roman"/>
                <w:b/>
                <w:bCs/>
                <w:lang w:bidi="ar-SA"/>
              </w:rPr>
            </w:pPr>
            <w:r w:rsidRPr="005A2723">
              <w:rPr>
                <w:rFonts w:eastAsia="Times New Roman" w:cs="Times New Roman"/>
                <w:b/>
                <w:bCs/>
                <w:lang w:bidi="ar-SA"/>
              </w:rPr>
              <w:t>Stawka podatku VAT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jc w:val="center"/>
              <w:rPr>
                <w:rFonts w:eastAsia="Times New Roman" w:cs="Times New Roman"/>
                <w:b/>
                <w:bCs/>
                <w:lang w:bidi="ar-SA"/>
              </w:rPr>
            </w:pPr>
            <w:r w:rsidRPr="005A2723">
              <w:rPr>
                <w:rFonts w:eastAsia="Times New Roman" w:cs="Times New Roman"/>
                <w:b/>
                <w:bCs/>
                <w:lang w:bidi="ar-SA"/>
              </w:rPr>
              <w:t>Łączna wartość brutto</w:t>
            </w:r>
          </w:p>
        </w:tc>
      </w:tr>
      <w:tr w:rsidR="005A2723" w:rsidRPr="005A2723"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jc w:val="center"/>
              <w:rPr>
                <w:rFonts w:eastAsia="Times New Roman" w:cs="Times New Roman"/>
                <w:b/>
                <w:bCs/>
                <w:lang w:bidi="ar-SA"/>
              </w:rPr>
            </w:pPr>
            <w:r w:rsidRPr="005A2723">
              <w:rPr>
                <w:rFonts w:eastAsia="Times New Roman" w:cs="Times New Roman"/>
                <w:b/>
                <w:bCs/>
                <w:lang w:bidi="ar-SA"/>
              </w:rPr>
              <w:t>23%</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snapToGrid w:val="0"/>
              <w:jc w:val="center"/>
              <w:rPr>
                <w:rFonts w:eastAsia="Times New Roman" w:cs="Times New Roman"/>
                <w:b/>
                <w:bCs/>
                <w:lang w:bidi="ar-SA"/>
              </w:rPr>
            </w:pPr>
          </w:p>
        </w:tc>
      </w:tr>
      <w:tr w:rsidR="005A2723" w:rsidRPr="005A2723"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jc w:val="center"/>
              <w:rPr>
                <w:rFonts w:eastAsia="Times New Roman" w:cs="Times New Roman"/>
                <w:b/>
                <w:bCs/>
                <w:lang w:bidi="ar-SA"/>
              </w:rPr>
            </w:pPr>
            <w:r w:rsidRPr="005A2723">
              <w:rPr>
                <w:rFonts w:eastAsia="Times New Roman" w:cs="Times New Roman"/>
                <w:b/>
                <w:bCs/>
                <w:lang w:bidi="ar-SA"/>
              </w:rPr>
              <w:t>INNE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snapToGrid w:val="0"/>
              <w:jc w:val="center"/>
              <w:rPr>
                <w:rFonts w:eastAsia="Times New Roman" w:cs="Times New Roman"/>
                <w:b/>
                <w:bCs/>
                <w:lang w:bidi="ar-SA"/>
              </w:rPr>
            </w:pPr>
          </w:p>
        </w:tc>
      </w:tr>
      <w:tr w:rsidR="005A2723" w:rsidRPr="005A2723" w:rsidTr="00414DED">
        <w:trPr>
          <w:cantSplit/>
          <w:trHeight w:val="567"/>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jc w:val="center"/>
              <w:rPr>
                <w:rFonts w:eastAsia="Times New Roman" w:cs="Times New Roman"/>
                <w:b/>
                <w:bCs/>
                <w:lang w:bidi="ar-SA"/>
              </w:rPr>
            </w:pPr>
            <w:r w:rsidRPr="005A2723">
              <w:rPr>
                <w:rFonts w:eastAsia="Times New Roman" w:cs="Times New Roman"/>
                <w:b/>
                <w:bCs/>
                <w:lang w:bidi="ar-SA"/>
              </w:rPr>
              <w:t>SUMA BRUTTO:</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2723" w:rsidRPr="005A2723" w:rsidRDefault="005A2723" w:rsidP="005A2723">
            <w:pPr>
              <w:widowControl/>
              <w:snapToGrid w:val="0"/>
              <w:jc w:val="center"/>
              <w:rPr>
                <w:rFonts w:eastAsia="Times New Roman" w:cs="Times New Roman"/>
                <w:b/>
                <w:bCs/>
                <w:lang w:bidi="ar-SA"/>
              </w:rPr>
            </w:pPr>
          </w:p>
        </w:tc>
      </w:tr>
    </w:tbl>
    <w:p w:rsidR="005A2723" w:rsidRPr="005A2723" w:rsidRDefault="005A2723" w:rsidP="005A2723">
      <w:pPr>
        <w:widowControl/>
        <w:rPr>
          <w:rFonts w:eastAsia="Times New Roman" w:cs="Times New Roman"/>
          <w:b/>
          <w:bCs/>
          <w:lang w:bidi="ar-SA"/>
        </w:rPr>
      </w:pPr>
    </w:p>
    <w:p w:rsidR="005A2723" w:rsidRPr="005A2723" w:rsidRDefault="005A2723" w:rsidP="005A2723">
      <w:pPr>
        <w:widowControl/>
        <w:rPr>
          <w:rFonts w:eastAsia="Times New Roman" w:cs="Times New Roman"/>
          <w:b/>
          <w:bCs/>
          <w:lang w:bidi="ar-SA"/>
        </w:rPr>
      </w:pPr>
    </w:p>
    <w:p w:rsidR="005A2723" w:rsidRPr="005A2723" w:rsidRDefault="005A2723" w:rsidP="005A2723">
      <w:pPr>
        <w:widowControl/>
        <w:rPr>
          <w:rFonts w:eastAsia="Times New Roman" w:cs="Times New Roman"/>
          <w:lang w:bidi="ar-SA"/>
        </w:rPr>
      </w:pPr>
      <w:r w:rsidRPr="005A2723">
        <w:rPr>
          <w:rFonts w:eastAsia="Times New Roman" w:cs="Times New Roman"/>
          <w:b/>
          <w:bCs/>
          <w:lang w:bidi="ar-SA"/>
        </w:rPr>
        <w:t xml:space="preserve">Łączna wartość netto oferty wynosi: </w:t>
      </w:r>
      <w:r w:rsidRPr="005A2723">
        <w:rPr>
          <w:rFonts w:eastAsia="Times New Roman" w:cs="Times New Roman"/>
          <w:i/>
          <w:iCs/>
          <w:lang w:bidi="ar-SA"/>
        </w:rPr>
        <w:t>słownie złotych:</w:t>
      </w:r>
      <w:r w:rsidRPr="005A2723">
        <w:rPr>
          <w:rFonts w:eastAsia="Times New Roman" w:cs="Times New Roman"/>
          <w:b/>
          <w:bCs/>
          <w:lang w:bidi="ar-SA"/>
        </w:rPr>
        <w:t xml:space="preserve">  </w:t>
      </w:r>
      <w:r w:rsidRPr="005A2723">
        <w:rPr>
          <w:rFonts w:eastAsia="Times New Roman" w:cs="Times New Roman"/>
          <w:bCs/>
          <w:lang w:bidi="ar-SA"/>
        </w:rPr>
        <w:t>………………….……………………………………………………………..</w:t>
      </w:r>
    </w:p>
    <w:p w:rsidR="005A2723" w:rsidRPr="005A2723" w:rsidRDefault="005A2723" w:rsidP="005A2723">
      <w:pPr>
        <w:widowControl/>
        <w:rPr>
          <w:rFonts w:eastAsia="Times New Roman" w:cs="Times New Roman"/>
          <w:b/>
          <w:bCs/>
          <w:lang w:bidi="ar-SA"/>
        </w:rPr>
      </w:pPr>
    </w:p>
    <w:p w:rsidR="005A2723" w:rsidRPr="005A2723" w:rsidRDefault="005A2723" w:rsidP="005A2723">
      <w:pPr>
        <w:widowControl/>
        <w:rPr>
          <w:rFonts w:eastAsia="Times New Roman" w:cs="Times New Roman"/>
          <w:lang w:bidi="ar-SA"/>
        </w:rPr>
      </w:pPr>
      <w:r w:rsidRPr="005A2723">
        <w:rPr>
          <w:rFonts w:eastAsia="Times New Roman" w:cs="Times New Roman"/>
          <w:b/>
          <w:bCs/>
          <w:lang w:bidi="ar-SA"/>
        </w:rPr>
        <w:t>Łączna wartość brutto oferty wynosi:</w:t>
      </w:r>
      <w:r w:rsidRPr="005A2723">
        <w:rPr>
          <w:rFonts w:eastAsia="Times New Roman" w:cs="Times New Roman"/>
          <w:i/>
          <w:iCs/>
          <w:lang w:bidi="ar-SA"/>
        </w:rPr>
        <w:t xml:space="preserve"> słownie złotych: </w:t>
      </w:r>
      <w:r w:rsidRPr="005A2723">
        <w:rPr>
          <w:rFonts w:eastAsia="Times New Roman" w:cs="Times New Roman"/>
          <w:bCs/>
          <w:lang w:bidi="ar-SA"/>
        </w:rPr>
        <w:t>………………………………………………………………………………..</w:t>
      </w:r>
    </w:p>
    <w:p w:rsidR="005A2723" w:rsidRPr="005A2723" w:rsidRDefault="005A2723" w:rsidP="005A2723">
      <w:pPr>
        <w:widowControl/>
        <w:rPr>
          <w:rFonts w:eastAsia="Times New Roman" w:cs="Times New Roman"/>
          <w:lang w:bidi="ar-SA"/>
        </w:rPr>
      </w:pPr>
    </w:p>
    <w:p w:rsidR="005A2723" w:rsidRPr="005A2723" w:rsidRDefault="005A2723" w:rsidP="005A2723">
      <w:pPr>
        <w:widowControl/>
        <w:rPr>
          <w:rFonts w:eastAsia="Times New Roman" w:cs="Times New Roman"/>
          <w:lang w:bidi="ar-SA"/>
        </w:rPr>
      </w:pPr>
      <w:r w:rsidRPr="005A2723">
        <w:rPr>
          <w:rFonts w:eastAsia="Times New Roman" w:cs="Times New Roman"/>
          <w:lang w:bidi="ar-SA"/>
        </w:rPr>
        <w:t xml:space="preserve">w tym ………………………… </w:t>
      </w:r>
      <w:r w:rsidRPr="005A2723">
        <w:rPr>
          <w:rFonts w:eastAsia="Times New Roman" w:cs="Times New Roman"/>
          <w:bCs/>
          <w:i/>
          <w:iCs/>
          <w:lang w:bidi="ar-SA"/>
        </w:rPr>
        <w:t>zł</w:t>
      </w:r>
      <w:r w:rsidRPr="005A2723">
        <w:rPr>
          <w:rFonts w:eastAsia="Times New Roman" w:cs="Times New Roman"/>
          <w:b/>
          <w:bCs/>
          <w:i/>
          <w:iCs/>
          <w:lang w:bidi="ar-SA"/>
        </w:rPr>
        <w:t xml:space="preserve"> </w:t>
      </w:r>
      <w:r w:rsidRPr="005A2723">
        <w:rPr>
          <w:rFonts w:eastAsia="Times New Roman" w:cs="Times New Roman"/>
          <w:lang w:bidi="ar-SA"/>
        </w:rPr>
        <w:t>podatku od towarów i usług (VAT).</w:t>
      </w:r>
    </w:p>
    <w:p w:rsidR="005A2723" w:rsidRPr="005A2723" w:rsidRDefault="005A2723" w:rsidP="005A2723">
      <w:pPr>
        <w:widowControl/>
        <w:rPr>
          <w:rFonts w:eastAsia="Times New Roman" w:cs="Times New Roman"/>
          <w:lang w:bidi="ar-SA"/>
        </w:rPr>
      </w:pPr>
    </w:p>
    <w:p w:rsidR="005A2723" w:rsidRPr="005A2723" w:rsidRDefault="005A2723" w:rsidP="005A2723">
      <w:pPr>
        <w:widowControl/>
        <w:rPr>
          <w:rFonts w:eastAsia="Times New Roman" w:cs="Times New Roman"/>
          <w:lang w:bidi="ar-SA"/>
        </w:rPr>
      </w:pPr>
    </w:p>
    <w:p w:rsidR="005A2723" w:rsidRPr="005A2723" w:rsidRDefault="005A2723" w:rsidP="005A2723">
      <w:pPr>
        <w:widowControl/>
        <w:rPr>
          <w:rFonts w:eastAsia="Times New Roman" w:cs="Times New Roman"/>
          <w:lang w:bidi="ar-SA"/>
        </w:rPr>
      </w:pPr>
    </w:p>
    <w:p w:rsidR="005A2723" w:rsidRPr="005A2723" w:rsidRDefault="005A2723" w:rsidP="005A2723">
      <w:pPr>
        <w:widowControl/>
        <w:rPr>
          <w:rFonts w:eastAsia="Times New Roman" w:cs="Times New Roman"/>
          <w:i/>
          <w:iCs/>
          <w:lang w:bidi="ar-SA"/>
        </w:rPr>
      </w:pPr>
    </w:p>
    <w:p w:rsidR="005A2723" w:rsidRPr="005A2723" w:rsidRDefault="005A2723" w:rsidP="005A2723">
      <w:pPr>
        <w:widowControl/>
        <w:jc w:val="right"/>
        <w:rPr>
          <w:rFonts w:eastAsia="Times New Roman" w:cs="Times New Roman"/>
          <w:lang w:bidi="ar-SA"/>
        </w:rPr>
      </w:pPr>
      <w:r w:rsidRPr="005A2723">
        <w:rPr>
          <w:rFonts w:eastAsia="Times New Roman" w:cs="Times New Roman"/>
          <w:i/>
          <w:iCs/>
          <w:lang w:bidi="ar-SA"/>
        </w:rPr>
        <w:tab/>
      </w:r>
      <w:r w:rsidRPr="005A2723">
        <w:rPr>
          <w:rFonts w:eastAsia="Times New Roman" w:cs="Times New Roman"/>
          <w:i/>
          <w:iCs/>
          <w:lang w:bidi="ar-SA"/>
        </w:rPr>
        <w:tab/>
      </w:r>
      <w:r w:rsidRPr="005A2723">
        <w:rPr>
          <w:rFonts w:eastAsia="Times New Roman" w:cs="Times New Roman"/>
          <w:i/>
          <w:iCs/>
          <w:lang w:bidi="ar-SA"/>
        </w:rPr>
        <w:tab/>
      </w:r>
      <w:r w:rsidRPr="005A2723">
        <w:rPr>
          <w:rFonts w:eastAsia="Times New Roman" w:cs="Times New Roman"/>
          <w:i/>
          <w:iCs/>
          <w:lang w:bidi="ar-SA"/>
        </w:rPr>
        <w:tab/>
      </w:r>
      <w:r w:rsidRPr="005A2723">
        <w:rPr>
          <w:rFonts w:eastAsia="Times New Roman" w:cs="Times New Roman"/>
          <w:i/>
          <w:iCs/>
          <w:lang w:bidi="ar-SA"/>
        </w:rPr>
        <w:tab/>
      </w:r>
      <w:r w:rsidRPr="005A2723">
        <w:rPr>
          <w:rFonts w:eastAsia="Times New Roman" w:cs="Times New Roman"/>
          <w:i/>
          <w:iCs/>
          <w:lang w:bidi="ar-SA"/>
        </w:rPr>
        <w:tab/>
      </w:r>
      <w:r w:rsidRPr="005A2723">
        <w:rPr>
          <w:rFonts w:eastAsia="Times New Roman" w:cs="Times New Roman"/>
          <w:i/>
          <w:iCs/>
          <w:lang w:bidi="ar-SA"/>
        </w:rPr>
        <w:tab/>
      </w:r>
      <w:r w:rsidRPr="005A2723">
        <w:rPr>
          <w:rFonts w:eastAsia="Times New Roman" w:cs="Times New Roman"/>
          <w:i/>
          <w:iCs/>
          <w:lang w:bidi="ar-SA"/>
        </w:rPr>
        <w:tab/>
      </w:r>
      <w:r w:rsidRPr="005A2723">
        <w:rPr>
          <w:rFonts w:eastAsia="Times New Roman" w:cs="Times New Roman"/>
          <w:i/>
          <w:iCs/>
          <w:lang w:bidi="ar-SA"/>
        </w:rPr>
        <w:tab/>
      </w:r>
      <w:r w:rsidRPr="005A2723">
        <w:rPr>
          <w:rFonts w:eastAsia="Times New Roman" w:cs="Times New Roman"/>
          <w:i/>
          <w:iCs/>
          <w:lang w:bidi="ar-SA"/>
        </w:rPr>
        <w:tab/>
        <w:t xml:space="preserve">          </w:t>
      </w:r>
      <w:r w:rsidRPr="005A2723">
        <w:rPr>
          <w:rFonts w:eastAsia="Times New Roman" w:cs="Times New Roman"/>
          <w:iCs/>
          <w:lang w:bidi="ar-SA"/>
        </w:rPr>
        <w:t>.....................................................................................................</w:t>
      </w:r>
    </w:p>
    <w:p w:rsidR="005A2723" w:rsidRPr="005A2723" w:rsidRDefault="005A2723" w:rsidP="005A2723">
      <w:pPr>
        <w:widowControl/>
        <w:jc w:val="right"/>
        <w:rPr>
          <w:rFonts w:eastAsia="Times New Roman" w:cs="Times New Roman"/>
          <w:iCs/>
          <w:lang w:bidi="ar-SA"/>
        </w:rPr>
      </w:pPr>
      <w:r w:rsidRPr="005A2723">
        <w:rPr>
          <w:rFonts w:eastAsia="Times New Roman" w:cs="Times New Roman"/>
          <w:iCs/>
          <w:lang w:bidi="ar-SA"/>
        </w:rPr>
        <w:tab/>
      </w:r>
      <w:r w:rsidRPr="005A2723">
        <w:rPr>
          <w:rFonts w:eastAsia="Times New Roman" w:cs="Times New Roman"/>
          <w:iCs/>
          <w:lang w:bidi="ar-SA"/>
        </w:rPr>
        <w:tab/>
      </w:r>
      <w:r w:rsidRPr="005A2723">
        <w:rPr>
          <w:rFonts w:eastAsia="Times New Roman" w:cs="Times New Roman"/>
          <w:iCs/>
          <w:lang w:bidi="ar-SA"/>
        </w:rPr>
        <w:tab/>
      </w:r>
      <w:r w:rsidRPr="005A2723">
        <w:rPr>
          <w:rFonts w:eastAsia="Times New Roman" w:cs="Times New Roman"/>
          <w:iCs/>
          <w:lang w:bidi="ar-SA"/>
        </w:rPr>
        <w:tab/>
      </w:r>
      <w:r w:rsidRPr="005A2723">
        <w:rPr>
          <w:rFonts w:eastAsia="Times New Roman" w:cs="Times New Roman"/>
          <w:iCs/>
          <w:lang w:bidi="ar-SA"/>
        </w:rPr>
        <w:tab/>
      </w:r>
      <w:r w:rsidRPr="005A2723">
        <w:rPr>
          <w:rFonts w:eastAsia="Times New Roman" w:cs="Times New Roman"/>
          <w:iCs/>
          <w:lang w:bidi="ar-SA"/>
        </w:rPr>
        <w:tab/>
      </w:r>
      <w:r w:rsidRPr="005A2723">
        <w:rPr>
          <w:rFonts w:eastAsia="Times New Roman" w:cs="Times New Roman"/>
          <w:iCs/>
          <w:lang w:bidi="ar-SA"/>
        </w:rPr>
        <w:tab/>
      </w:r>
      <w:r w:rsidRPr="005A2723">
        <w:rPr>
          <w:rFonts w:eastAsia="Times New Roman" w:cs="Times New Roman"/>
          <w:iCs/>
          <w:lang w:bidi="ar-SA"/>
        </w:rPr>
        <w:tab/>
      </w:r>
      <w:r w:rsidRPr="005A2723">
        <w:rPr>
          <w:rFonts w:eastAsia="Times New Roman" w:cs="Times New Roman"/>
          <w:iCs/>
          <w:lang w:bidi="ar-SA"/>
        </w:rPr>
        <w:tab/>
      </w:r>
      <w:r w:rsidRPr="005A2723">
        <w:rPr>
          <w:rFonts w:eastAsia="Times New Roman" w:cs="Times New Roman"/>
          <w:iCs/>
          <w:lang w:bidi="ar-SA"/>
        </w:rPr>
        <w:tab/>
        <w:t xml:space="preserve">         (podpis i pieczęć upoważnionego przedstawiciela Wykonawcy)</w:t>
      </w:r>
    </w:p>
    <w:p w:rsidR="00E50D52" w:rsidRPr="002D1D4C" w:rsidRDefault="00E50D52" w:rsidP="002D1D4C">
      <w:pPr>
        <w:tabs>
          <w:tab w:val="left" w:pos="5910"/>
        </w:tabs>
        <w:rPr>
          <w:rFonts w:eastAsiaTheme="minorHAnsi" w:cs="Times New Roman"/>
          <w:lang w:eastAsia="en-US" w:bidi="ar-SA"/>
        </w:rPr>
        <w:sectPr w:rsidR="00E50D52" w:rsidRPr="002D1D4C" w:rsidSect="00226BA3">
          <w:pgSz w:w="16838" w:h="11906" w:orient="landscape" w:code="9"/>
          <w:pgMar w:top="1418" w:right="1418" w:bottom="1418" w:left="1418" w:header="0" w:footer="709" w:gutter="0"/>
          <w:cols w:space="708"/>
          <w:docGrid w:linePitch="360"/>
        </w:sectPr>
      </w:pPr>
    </w:p>
    <w:p w:rsidR="00923EFD" w:rsidRDefault="00923EFD" w:rsidP="00923EFD">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Załącznik nr 4 do SWZ</w:t>
      </w:r>
    </w:p>
    <w:p w:rsidR="00923EFD" w:rsidRPr="00923EFD" w:rsidRDefault="00923EFD" w:rsidP="00923EFD">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sidR="005A2723">
        <w:rPr>
          <w:rFonts w:eastAsia="Times New Roman" w:cs="Times New Roman"/>
          <w:b/>
          <w:sz w:val="16"/>
          <w:szCs w:val="16"/>
          <w:lang w:bidi="ar-SA"/>
        </w:rPr>
        <w:t>12</w:t>
      </w:r>
      <w:r w:rsidRPr="00160F24">
        <w:rPr>
          <w:rFonts w:eastAsia="Times New Roman" w:cs="Times New Roman"/>
          <w:b/>
          <w:sz w:val="16"/>
          <w:szCs w:val="16"/>
          <w:lang w:bidi="ar-SA"/>
        </w:rPr>
        <w:t>/</w:t>
      </w:r>
      <w:r>
        <w:rPr>
          <w:rFonts w:eastAsia="Times New Roman" w:cs="Times New Roman"/>
          <w:b/>
          <w:sz w:val="16"/>
          <w:szCs w:val="16"/>
          <w:lang w:bidi="ar-SA"/>
        </w:rPr>
        <w:t>21/</w:t>
      </w:r>
      <w:r w:rsidR="005A2723">
        <w:rPr>
          <w:rFonts w:eastAsia="Times New Roman" w:cs="Times New Roman"/>
          <w:b/>
          <w:sz w:val="16"/>
          <w:szCs w:val="16"/>
          <w:lang w:bidi="ar-SA"/>
        </w:rPr>
        <w:t>IR</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923EFD" w:rsidRPr="00923EFD" w:rsidRDefault="00923EFD" w:rsidP="00923EFD">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923EFD" w:rsidRPr="00923EFD" w:rsidRDefault="00923EFD" w:rsidP="00923EFD">
      <w:pPr>
        <w:widowControl/>
        <w:autoSpaceDN/>
        <w:textAlignment w:val="auto"/>
        <w:rPr>
          <w:rFonts w:eastAsia="Times New Roman" w:cs="Times New Roman"/>
          <w:i/>
          <w:iCs/>
          <w:kern w:val="0"/>
          <w:lang w:eastAsia="ar-SA" w:bidi="ar-SA"/>
        </w:rPr>
      </w:pPr>
    </w:p>
    <w:p w:rsidR="00923EFD" w:rsidRPr="00923EFD" w:rsidRDefault="00923EFD" w:rsidP="00923EFD">
      <w:pPr>
        <w:widowControl/>
        <w:autoSpaceDN/>
        <w:textAlignment w:val="auto"/>
        <w:rPr>
          <w:rFonts w:eastAsia="Times New Roman" w:cs="Times New Roman"/>
          <w:i/>
          <w:iCs/>
          <w:kern w:val="0"/>
          <w:lang w:eastAsia="ar-SA" w:bidi="ar-SA"/>
        </w:rPr>
      </w:pPr>
    </w:p>
    <w:p w:rsidR="00923EFD" w:rsidRPr="00923EFD" w:rsidRDefault="00923EFD" w:rsidP="00923EFD">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923EFD" w:rsidRPr="00923EFD" w:rsidRDefault="00923EFD" w:rsidP="00923EFD">
      <w:pPr>
        <w:autoSpaceDN/>
        <w:ind w:right="72"/>
        <w:jc w:val="both"/>
        <w:textAlignment w:val="auto"/>
        <w:rPr>
          <w:rFonts w:eastAsia="Times New Roman" w:cs="Times New Roman"/>
          <w:b/>
          <w:bCs/>
          <w:kern w:val="0"/>
          <w:sz w:val="20"/>
          <w:szCs w:val="20"/>
          <w:lang w:eastAsia="ar-SA" w:bidi="ar-SA"/>
        </w:rPr>
      </w:pPr>
    </w:p>
    <w:p w:rsidR="00923EFD" w:rsidRPr="00923EFD" w:rsidRDefault="00923EFD" w:rsidP="00923EFD">
      <w:pPr>
        <w:autoSpaceDN/>
        <w:ind w:right="72"/>
        <w:jc w:val="both"/>
        <w:textAlignment w:val="auto"/>
        <w:rPr>
          <w:rFonts w:eastAsia="Times New Roman" w:cs="Times New Roman"/>
          <w:b/>
          <w:bCs/>
          <w:kern w:val="0"/>
          <w:sz w:val="20"/>
          <w:szCs w:val="20"/>
          <w:lang w:eastAsia="ar-SA" w:bidi="ar-SA"/>
        </w:rPr>
      </w:pPr>
    </w:p>
    <w:p w:rsidR="00923EFD" w:rsidRPr="00923EFD" w:rsidRDefault="00923EFD" w:rsidP="00923EFD">
      <w:pPr>
        <w:widowControl/>
        <w:tabs>
          <w:tab w:val="left" w:pos="360"/>
        </w:tabs>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sidR="000669D9">
        <w:rPr>
          <w:rFonts w:eastAsia="Times New Roman" w:cs="Times New Roman"/>
          <w:i/>
          <w:kern w:val="0"/>
          <w:lang w:eastAsia="ar-SA" w:bidi="ar-SA"/>
        </w:rPr>
        <w:t>„</w:t>
      </w:r>
      <w:r w:rsidRPr="00923EFD">
        <w:rPr>
          <w:rFonts w:eastAsia="Times New Roman" w:cs="Times New Roman"/>
          <w:i/>
          <w:kern w:val="0"/>
          <w:lang w:eastAsia="ar-SA" w:bidi="ar-SA"/>
        </w:rPr>
        <w:t xml:space="preserve">dostawę </w:t>
      </w:r>
      <w:r w:rsidR="005A2723">
        <w:rPr>
          <w:rFonts w:eastAsia="Times New Roman" w:cs="Times New Roman"/>
          <w:i/>
          <w:kern w:val="0"/>
          <w:lang w:eastAsia="ar-SA" w:bidi="ar-SA"/>
        </w:rPr>
        <w:t xml:space="preserve">energii elektrycznej </w:t>
      </w:r>
      <w:r w:rsidRPr="00923EFD">
        <w:rPr>
          <w:rFonts w:eastAsia="Times New Roman" w:cs="Times New Roman"/>
          <w:i/>
          <w:kern w:val="0"/>
          <w:lang w:eastAsia="ar-SA" w:bidi="ar-SA"/>
        </w:rPr>
        <w:t>do Centrum Szkolenia Policji w Legionowie</w:t>
      </w:r>
      <w:r w:rsidR="000669D9">
        <w:rPr>
          <w:rFonts w:eastAsia="Times New Roman" w:cs="Times New Roman"/>
          <w:i/>
          <w:kern w:val="0"/>
          <w:lang w:eastAsia="ar-SA" w:bidi="ar-SA"/>
        </w:rPr>
        <w:t>”</w:t>
      </w:r>
      <w:r w:rsidR="00BC1739">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w:t>
      </w:r>
      <w:r w:rsidR="005A2723">
        <w:rPr>
          <w:rFonts w:eastAsia="Times New Roman" w:cs="Times New Roman"/>
          <w:kern w:val="0"/>
          <w:lang w:eastAsia="ar-SA" w:bidi="ar-SA"/>
        </w:rPr>
        <w:br/>
      </w:r>
      <w:r w:rsidRPr="00923EFD">
        <w:rPr>
          <w:rFonts w:eastAsia="Times New Roman" w:cs="Times New Roman"/>
          <w:kern w:val="0"/>
          <w:lang w:eastAsia="ar-SA" w:bidi="ar-SA"/>
        </w:rPr>
        <w:t xml:space="preserve">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sidR="00307DB4">
        <w:rPr>
          <w:rFonts w:eastAsia="Times New Roman" w:cs="Times New Roman"/>
          <w:kern w:val="0"/>
          <w:lang w:eastAsia="ar-SA" w:bidi="ar-SA"/>
        </w:rPr>
        <w:t xml:space="preserve"> </w:t>
      </w:r>
      <w:r w:rsidRPr="00923EFD">
        <w:rPr>
          <w:rFonts w:eastAsia="Times New Roman" w:cs="Times New Roman"/>
          <w:kern w:val="0"/>
          <w:lang w:eastAsia="ar-SA" w:bidi="ar-SA"/>
        </w:rPr>
        <w:t>3 lit. e</w:t>
      </w:r>
      <w:r w:rsidR="006D6727">
        <w:rPr>
          <w:rFonts w:eastAsia="Times New Roman" w:cs="Times New Roman"/>
          <w:kern w:val="0"/>
          <w:lang w:eastAsia="ar-SA" w:bidi="ar-SA"/>
        </w:rPr>
        <w:t xml:space="preserve"> – </w:t>
      </w:r>
      <w:r w:rsidRPr="00923EFD">
        <w:rPr>
          <w:rFonts w:eastAsia="Times New Roman" w:cs="Times New Roman"/>
          <w:kern w:val="0"/>
          <w:lang w:eastAsia="ar-SA" w:bidi="ar-SA"/>
        </w:rPr>
        <w:t>SWZ)</w:t>
      </w:r>
    </w:p>
    <w:p w:rsidR="00923EFD" w:rsidRPr="00923EFD" w:rsidRDefault="00923EFD" w:rsidP="00923EFD">
      <w:pPr>
        <w:widowControl/>
        <w:tabs>
          <w:tab w:val="left" w:pos="360"/>
        </w:tabs>
        <w:autoSpaceDN/>
        <w:textAlignment w:val="auto"/>
        <w:rPr>
          <w:rFonts w:eastAsia="Times New Roman" w:cs="Times New Roman"/>
          <w:kern w:val="0"/>
          <w:sz w:val="20"/>
          <w:szCs w:val="20"/>
          <w:lang w:eastAsia="ar-SA" w:bidi="ar-SA"/>
        </w:rPr>
      </w:pPr>
    </w:p>
    <w:p w:rsidR="00923EFD" w:rsidRDefault="00923EFD" w:rsidP="004178B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sidR="004178BB">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sidR="004178BB">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6D6727" w:rsidRPr="00923EFD" w:rsidRDefault="006D6727" w:rsidP="00923EFD">
      <w:pPr>
        <w:widowControl/>
        <w:autoSpaceDN/>
        <w:jc w:val="both"/>
        <w:textAlignment w:val="auto"/>
        <w:rPr>
          <w:rFonts w:eastAsia="Times New Roman" w:cs="Times New Roman"/>
          <w:kern w:val="0"/>
          <w:sz w:val="16"/>
          <w:szCs w:val="16"/>
          <w:lang w:eastAsia="ar-SA" w:bidi="ar-SA"/>
        </w:rPr>
      </w:pPr>
    </w:p>
    <w:p w:rsidR="00923EFD" w:rsidRDefault="006D6727" w:rsidP="00923EFD">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l</w:t>
      </w:r>
      <w:r w:rsidR="00923EFD" w:rsidRPr="00923EFD">
        <w:rPr>
          <w:rFonts w:eastAsia="Times New Roman" w:cs="Times New Roman"/>
          <w:kern w:val="0"/>
          <w:lang w:eastAsia="ar-SA" w:bidi="ar-SA"/>
        </w:rPr>
        <w:t>ub</w:t>
      </w:r>
    </w:p>
    <w:p w:rsidR="006D6727" w:rsidRPr="00923EFD" w:rsidRDefault="006D6727" w:rsidP="00923EFD">
      <w:pPr>
        <w:widowControl/>
        <w:autoSpaceDN/>
        <w:jc w:val="both"/>
        <w:textAlignment w:val="auto"/>
        <w:rPr>
          <w:rFonts w:eastAsia="Times New Roman" w:cs="Times New Roman"/>
          <w:kern w:val="0"/>
          <w:sz w:val="16"/>
          <w:szCs w:val="16"/>
          <w:lang w:eastAsia="ar-SA" w:bidi="ar-SA"/>
        </w:rPr>
      </w:pPr>
    </w:p>
    <w:p w:rsidR="00923EFD" w:rsidRPr="00923EFD" w:rsidRDefault="00923EFD" w:rsidP="000B7770">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0B7770">
        <w:rPr>
          <w:rFonts w:eastAsia="Times New Roman" w:cs="Times New Roman"/>
          <w:kern w:val="0"/>
          <w:lang w:eastAsia="ar-SA" w:bidi="ar-SA"/>
        </w:rPr>
        <w:t xml:space="preserve">oświadczamy,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że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ustawy</w:t>
      </w:r>
      <w:r w:rsidR="000B7770" w:rsidRPr="000B7770">
        <w:rPr>
          <w:rFonts w:eastAsia="Times New Roman" w:cs="Times New Roman"/>
          <w:kern w:val="0"/>
          <w:lang w:eastAsia="ar-SA" w:bidi="ar-SA"/>
        </w:rPr>
        <w:br/>
      </w:r>
      <w:r w:rsidRPr="000B7770">
        <w:rPr>
          <w:rFonts w:eastAsia="Times New Roman" w:cs="Times New Roman"/>
          <w:kern w:val="0"/>
          <w:lang w:eastAsia="ar-SA" w:bidi="ar-SA"/>
        </w:rPr>
        <w:t xml:space="preserve">z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sidR="000B7770">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sidR="000B7770">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sidR="000B7770">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sidR="000B7770">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sidR="000B7770">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004178BB" w:rsidRPr="000B7770">
        <w:rPr>
          <w:rFonts w:eastAsia="Times New Roman" w:cs="Times New Roman"/>
          <w:kern w:val="0"/>
          <w:lang w:eastAsia="ar-SA" w:bidi="ar-SA"/>
        </w:rPr>
        <w:t xml:space="preserve">, </w:t>
      </w:r>
      <w:r w:rsidR="004178BB" w:rsidRPr="000B7770">
        <w:rPr>
          <w:rFonts w:eastAsia="Times New Roman" w:cs="Times New Roman"/>
          <w:kern w:val="0"/>
          <w:lang w:eastAsia="ar-SA" w:bidi="ar-SA"/>
        </w:rPr>
        <w:tab/>
      </w:r>
      <w:r w:rsidR="000B7770">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923EFD" w:rsidRPr="00923EFD" w:rsidRDefault="00923EFD" w:rsidP="00923EFD">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923EFD" w:rsidRPr="00923EFD" w:rsidRDefault="00923EFD" w:rsidP="00923EFD">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923EFD" w:rsidRPr="00923EFD" w:rsidRDefault="00923EFD" w:rsidP="00923EFD">
      <w:pPr>
        <w:widowControl/>
        <w:autoSpaceDN/>
        <w:spacing w:line="360" w:lineRule="auto"/>
        <w:ind w:left="709" w:hanging="12"/>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923EFD" w:rsidRPr="00923EFD" w:rsidRDefault="00923EFD" w:rsidP="00923EFD">
      <w:pPr>
        <w:widowControl/>
        <w:autoSpaceDN/>
        <w:jc w:val="both"/>
        <w:textAlignment w:val="auto"/>
        <w:rPr>
          <w:rFonts w:eastAsia="Times New Roman" w:cs="Times New Roman"/>
          <w:kern w:val="0"/>
          <w:sz w:val="16"/>
          <w:szCs w:val="16"/>
          <w:lang w:eastAsia="ar-SA" w:bidi="ar-SA"/>
        </w:rPr>
      </w:pPr>
    </w:p>
    <w:p w:rsidR="00923EFD" w:rsidRPr="00923EFD" w:rsidRDefault="00923EFD" w:rsidP="006D6727">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923EFD" w:rsidRPr="00923EFD" w:rsidRDefault="00923EFD" w:rsidP="00923EFD">
      <w:pPr>
        <w:widowControl/>
        <w:suppressAutoHyphens w:val="0"/>
        <w:autoSpaceDN/>
        <w:jc w:val="both"/>
        <w:textAlignment w:val="auto"/>
        <w:rPr>
          <w:rFonts w:eastAsia="Calibri" w:cs="Times New Roman"/>
          <w:i/>
          <w:noProof/>
          <w:kern w:val="0"/>
          <w:sz w:val="16"/>
          <w:szCs w:val="16"/>
          <w:lang w:eastAsia="en-US" w:bidi="ar-SA"/>
        </w:rPr>
      </w:pPr>
    </w:p>
    <w:p w:rsidR="00923EFD" w:rsidRPr="00923EFD" w:rsidRDefault="00923EFD" w:rsidP="00923EFD">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923EFD" w:rsidRPr="00923EFD" w:rsidRDefault="00923EFD" w:rsidP="00923EFD">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923EFD" w:rsidRPr="00923EFD" w:rsidRDefault="00923EFD" w:rsidP="00923EFD">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923EFD" w:rsidRPr="00923EFD" w:rsidRDefault="00923EFD" w:rsidP="006D6727">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923EFD" w:rsidRPr="00923EFD" w:rsidRDefault="00923EFD" w:rsidP="00923EFD">
      <w:pPr>
        <w:widowControl/>
        <w:suppressAutoHyphens w:val="0"/>
        <w:autoSpaceDN/>
        <w:jc w:val="both"/>
        <w:textAlignment w:val="auto"/>
        <w:rPr>
          <w:rFonts w:eastAsia="Calibri" w:cs="Times New Roman"/>
          <w:i/>
          <w:noProof/>
          <w:kern w:val="0"/>
          <w:sz w:val="16"/>
          <w:szCs w:val="16"/>
          <w:lang w:eastAsia="en-US" w:bidi="ar-SA"/>
        </w:rPr>
      </w:pPr>
    </w:p>
    <w:p w:rsidR="00923EFD" w:rsidRPr="00923EFD" w:rsidRDefault="00923EFD" w:rsidP="006D6727">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6D6727" w:rsidRDefault="006D6727" w:rsidP="00923EFD">
      <w:pPr>
        <w:widowControl/>
        <w:autoSpaceDN/>
        <w:jc w:val="both"/>
        <w:textAlignment w:val="auto"/>
        <w:rPr>
          <w:rFonts w:eastAsia="Times New Roman" w:cs="Times New Roman"/>
          <w:kern w:val="0"/>
          <w:lang w:eastAsia="ar-SA" w:bidi="ar-SA"/>
        </w:rPr>
      </w:pPr>
    </w:p>
    <w:p w:rsidR="00923EFD" w:rsidRPr="00923EFD" w:rsidRDefault="00923EFD" w:rsidP="00923EFD">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______________________________________________</w:t>
      </w:r>
    </w:p>
    <w:p w:rsidR="00923EFD" w:rsidRPr="00923EFD" w:rsidRDefault="00923EFD" w:rsidP="00923EFD">
      <w:pPr>
        <w:widowControl/>
        <w:autoSpaceDN/>
        <w:jc w:val="both"/>
        <w:textAlignment w:val="auto"/>
        <w:rPr>
          <w:rFonts w:eastAsia="Times New Roman" w:cs="Times New Roman"/>
          <w:kern w:val="0"/>
          <w:lang w:eastAsia="ar-SA" w:bidi="ar-SA"/>
        </w:rPr>
      </w:pPr>
      <w:r w:rsidRPr="00923EFD">
        <w:rPr>
          <w:rFonts w:eastAsia="Times New Roman" w:cs="Times New Roman"/>
          <w:color w:val="FFFFFF"/>
          <w:kern w:val="0"/>
          <w:vertAlign w:val="superscript"/>
          <w:lang w:eastAsia="ar-SA" w:bidi="ar-SA"/>
        </w:rPr>
        <w:footnoteRef/>
      </w:r>
      <w:r w:rsidRPr="00923EFD">
        <w:rPr>
          <w:rFonts w:eastAsia="Times New Roman" w:cs="Times New Roman"/>
          <w:kern w:val="0"/>
          <w:lang w:eastAsia="ar-SA" w:bidi="ar-SA"/>
        </w:rPr>
        <w:t xml:space="preserve"> </w:t>
      </w:r>
      <w:r w:rsidRPr="00923EFD">
        <w:rPr>
          <w:rFonts w:eastAsia="Times New Roman" w:cs="Times New Roman"/>
          <w:kern w:val="0"/>
          <w:sz w:val="20"/>
          <w:szCs w:val="20"/>
          <w:lang w:eastAsia="ar-SA" w:bidi="ar-SA"/>
        </w:rPr>
        <w:t>* niniejsze oświadczenie składa każdy z Wykonawców wspólnie ubiegających się o udzielenie zamówienia</w:t>
      </w:r>
    </w:p>
    <w:p w:rsidR="00923EFD" w:rsidRPr="00923EFD" w:rsidRDefault="00923EFD" w:rsidP="00923EFD">
      <w:pPr>
        <w:widowControl/>
        <w:suppressAutoHyphens w:val="0"/>
        <w:autoSpaceDN/>
        <w:snapToGrid w:val="0"/>
        <w:spacing w:after="160" w:line="276" w:lineRule="auto"/>
        <w:jc w:val="both"/>
        <w:textAlignment w:val="auto"/>
        <w:rPr>
          <w:rFonts w:eastAsia="Calibri" w:cs="Times New Roman"/>
          <w:b/>
          <w:i/>
          <w:iCs/>
          <w:noProof/>
          <w:kern w:val="0"/>
          <w:sz w:val="16"/>
          <w:szCs w:val="16"/>
          <w:lang w:eastAsia="en-US" w:bidi="ar-SA"/>
        </w:rPr>
      </w:pPr>
    </w:p>
    <w:p w:rsidR="00923EFD" w:rsidRPr="00923EFD" w:rsidRDefault="00923EFD" w:rsidP="00923EFD">
      <w:pPr>
        <w:widowControl/>
        <w:suppressAutoHyphens w:val="0"/>
        <w:autoSpaceDN/>
        <w:snapToGrid w:val="0"/>
        <w:spacing w:after="160" w:line="276" w:lineRule="auto"/>
        <w:jc w:val="both"/>
        <w:textAlignment w:val="auto"/>
        <w:rPr>
          <w:rFonts w:eastAsia="Times New Roman" w:cs="Times New Roman"/>
          <w:kern w:val="0"/>
          <w:lang w:eastAsia="ar-SA" w:bidi="ar-SA"/>
        </w:rPr>
      </w:pPr>
      <w:r w:rsidRPr="00923EFD">
        <w:rPr>
          <w:rFonts w:eastAsia="Calibri" w:cs="Times New Roman"/>
          <w:b/>
          <w:iCs/>
          <w:noProof/>
          <w:kern w:val="0"/>
          <w:lang w:eastAsia="en-US" w:bidi="ar-SA"/>
        </w:rPr>
        <w:t>Dokument składany w postaci elektronicznej opatrzonej kwalifikowanym podpisem</w:t>
      </w:r>
      <w:r w:rsidRPr="00923EFD">
        <w:rPr>
          <w:rFonts w:eastAsia="Calibri" w:cs="Times New Roman"/>
          <w:b/>
          <w:iCs/>
          <w:noProof/>
          <w:kern w:val="0"/>
          <w:lang w:eastAsia="en-US" w:bidi="ar-SA"/>
        </w:rPr>
        <w:br/>
        <w:t>elektronicznym - podpis osoby upoważnionej do reprezentacji Wykonawcy.</w:t>
      </w:r>
    </w:p>
    <w:p w:rsidR="000B1756" w:rsidRDefault="000B1756" w:rsidP="000019A1">
      <w:pPr>
        <w:widowControl/>
        <w:autoSpaceDN/>
        <w:ind w:left="7371"/>
        <w:textAlignment w:val="auto"/>
        <w:rPr>
          <w:rFonts w:eastAsia="Times New Roman" w:cs="Times New Roman"/>
          <w:b/>
          <w:iCs/>
          <w:kern w:val="0"/>
          <w:sz w:val="16"/>
          <w:szCs w:val="16"/>
          <w:lang w:eastAsia="ar-SA" w:bidi="ar-SA"/>
        </w:rPr>
      </w:pPr>
    </w:p>
    <w:p w:rsidR="00B00A85" w:rsidRDefault="00B00A85" w:rsidP="000019A1">
      <w:pPr>
        <w:widowControl/>
        <w:autoSpaceDN/>
        <w:ind w:left="7371"/>
        <w:textAlignment w:val="auto"/>
        <w:rPr>
          <w:rFonts w:eastAsia="Times New Roman" w:cs="Times New Roman"/>
          <w:b/>
          <w:iCs/>
          <w:kern w:val="0"/>
          <w:sz w:val="16"/>
          <w:szCs w:val="16"/>
          <w:lang w:eastAsia="ar-SA" w:bidi="ar-SA"/>
        </w:rPr>
      </w:pPr>
    </w:p>
    <w:p w:rsidR="00B00A85" w:rsidRDefault="00B00A85" w:rsidP="000019A1">
      <w:pPr>
        <w:widowControl/>
        <w:autoSpaceDN/>
        <w:ind w:left="7371"/>
        <w:textAlignment w:val="auto"/>
        <w:rPr>
          <w:rFonts w:eastAsia="Times New Roman" w:cs="Times New Roman"/>
          <w:b/>
          <w:iCs/>
          <w:kern w:val="0"/>
          <w:sz w:val="16"/>
          <w:szCs w:val="16"/>
          <w:lang w:eastAsia="ar-SA" w:bidi="ar-SA"/>
        </w:rPr>
      </w:pPr>
    </w:p>
    <w:p w:rsidR="000019A1" w:rsidRPr="000019A1" w:rsidRDefault="000019A1" w:rsidP="000019A1">
      <w:pPr>
        <w:widowControl/>
        <w:autoSpaceDN/>
        <w:ind w:left="7371"/>
        <w:textAlignment w:val="auto"/>
        <w:rPr>
          <w:rFonts w:eastAsia="Times New Roman" w:cs="Times New Roman"/>
          <w:b/>
          <w:iCs/>
          <w:kern w:val="0"/>
          <w:sz w:val="16"/>
          <w:szCs w:val="16"/>
          <w:lang w:eastAsia="ar-SA" w:bidi="ar-SA"/>
        </w:rPr>
      </w:pPr>
      <w:r w:rsidRPr="000019A1">
        <w:rPr>
          <w:rFonts w:eastAsia="Times New Roman" w:cs="Times New Roman"/>
          <w:b/>
          <w:iCs/>
          <w:kern w:val="0"/>
          <w:sz w:val="16"/>
          <w:szCs w:val="16"/>
          <w:lang w:eastAsia="ar-SA" w:bidi="ar-SA"/>
        </w:rPr>
        <w:lastRenderedPageBreak/>
        <w:t>Załącznik nr 5 do SWZ</w:t>
      </w:r>
    </w:p>
    <w:p w:rsidR="000019A1" w:rsidRPr="000019A1" w:rsidRDefault="000019A1" w:rsidP="000019A1">
      <w:pPr>
        <w:widowControl/>
        <w:autoSpaceDN/>
        <w:ind w:left="7371"/>
        <w:textAlignment w:val="auto"/>
        <w:rPr>
          <w:rFonts w:eastAsia="Times New Roman" w:cs="Times New Roman"/>
          <w:b/>
          <w:iCs/>
          <w:kern w:val="0"/>
          <w:sz w:val="16"/>
          <w:szCs w:val="16"/>
          <w:lang w:eastAsia="ar-SA" w:bidi="ar-SA"/>
        </w:rPr>
      </w:pPr>
      <w:r w:rsidRPr="000019A1">
        <w:rPr>
          <w:rFonts w:eastAsia="Times New Roman" w:cs="Times New Roman"/>
          <w:b/>
          <w:sz w:val="16"/>
          <w:szCs w:val="16"/>
          <w:lang w:bidi="ar-SA"/>
        </w:rPr>
        <w:t xml:space="preserve">Sprawa nr </w:t>
      </w:r>
      <w:r w:rsidR="000B1756">
        <w:rPr>
          <w:rFonts w:eastAsia="Times New Roman" w:cs="Times New Roman"/>
          <w:b/>
          <w:sz w:val="16"/>
          <w:szCs w:val="16"/>
          <w:lang w:bidi="ar-SA"/>
        </w:rPr>
        <w:t>12</w:t>
      </w:r>
      <w:r w:rsidRPr="000019A1">
        <w:rPr>
          <w:rFonts w:eastAsia="Times New Roman" w:cs="Times New Roman"/>
          <w:b/>
          <w:sz w:val="16"/>
          <w:szCs w:val="16"/>
          <w:lang w:bidi="ar-SA"/>
        </w:rPr>
        <w:t>/21/</w:t>
      </w:r>
      <w:r w:rsidR="000B1756">
        <w:rPr>
          <w:rFonts w:eastAsia="Times New Roman" w:cs="Times New Roman"/>
          <w:b/>
          <w:sz w:val="16"/>
          <w:szCs w:val="16"/>
          <w:lang w:bidi="ar-SA"/>
        </w:rPr>
        <w:t>IR</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Wykonawca:</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reprezentowany przez:</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w:t>
      </w:r>
    </w:p>
    <w:p w:rsidR="000019A1" w:rsidRPr="000019A1" w:rsidRDefault="000019A1" w:rsidP="000019A1">
      <w:pPr>
        <w:widowControl/>
        <w:suppressAutoHyphens w:val="0"/>
        <w:autoSpaceDN/>
        <w:spacing w:line="260" w:lineRule="atLeast"/>
        <w:ind w:right="5103"/>
        <w:jc w:val="center"/>
        <w:textAlignment w:val="auto"/>
        <w:rPr>
          <w:rFonts w:eastAsia="Calibri" w:cs="Times New Roman"/>
          <w:noProof/>
          <w:kern w:val="0"/>
          <w:lang w:eastAsia="en-US" w:bidi="ar-SA"/>
        </w:rPr>
      </w:pPr>
      <w:r w:rsidRPr="000019A1">
        <w:rPr>
          <w:rFonts w:eastAsia="Calibri" w:cs="Times New Roman"/>
          <w:noProof/>
          <w:kern w:val="0"/>
          <w:lang w:eastAsia="en-US" w:bidi="ar-SA"/>
        </w:rPr>
        <w:t xml:space="preserve">(imię,nazwisko,stanowisko/podstawa </w:t>
      </w:r>
      <w:r w:rsidRPr="000019A1">
        <w:rPr>
          <w:rFonts w:eastAsia="Calibri" w:cs="Times New Roman"/>
          <w:noProof/>
          <w:kern w:val="0"/>
          <w:lang w:eastAsia="en-US" w:bidi="ar-SA"/>
        </w:rPr>
        <w:br/>
        <w:t>do  reprezentacji)</w:t>
      </w:r>
    </w:p>
    <w:p w:rsidR="000019A1" w:rsidRDefault="000019A1" w:rsidP="000019A1">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B00A85" w:rsidRDefault="00B00A85" w:rsidP="000019A1">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B00A85" w:rsidRPr="000019A1" w:rsidRDefault="00B00A85" w:rsidP="000019A1">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0019A1" w:rsidRPr="000019A1"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0019A1">
        <w:rPr>
          <w:rFonts w:eastAsia="Calibri" w:cs="Times New Roman"/>
          <w:b/>
          <w:noProof/>
          <w:kern w:val="0"/>
          <w:lang w:eastAsia="en-US" w:bidi="ar-SA"/>
        </w:rPr>
        <w:t>OŚWIADCZENIE*</w:t>
      </w:r>
      <w:r w:rsidRPr="000019A1">
        <w:rPr>
          <w:rFonts w:eastAsia="Calibri" w:cs="Times New Roman"/>
          <w:b/>
          <w:noProof/>
          <w:color w:val="FFFFFF"/>
          <w:kern w:val="0"/>
          <w:vertAlign w:val="superscript"/>
          <w:lang w:eastAsia="en-US" w:bidi="ar-SA"/>
        </w:rPr>
        <w:footnoteReference w:id="10"/>
      </w:r>
    </w:p>
    <w:p w:rsidR="000019A1" w:rsidRPr="000019A1"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0019A1">
        <w:rPr>
          <w:rFonts w:eastAsia="Calibri" w:cs="Times New Roman"/>
          <w:b/>
          <w:noProof/>
          <w:kern w:val="0"/>
          <w:lang w:eastAsia="en-US" w:bidi="ar-SA"/>
        </w:rPr>
        <w:t>O AKTUALNOŚCI INFORMACJI ZAWARTYCH W JEDZ</w:t>
      </w:r>
      <w:r w:rsidR="0027520C">
        <w:rPr>
          <w:rFonts w:eastAsia="Calibri" w:cs="Times New Roman"/>
          <w:b/>
          <w:noProof/>
          <w:kern w:val="0"/>
          <w:lang w:eastAsia="en-US" w:bidi="ar-SA"/>
        </w:rPr>
        <w:t>**</w:t>
      </w:r>
    </w:p>
    <w:p w:rsidR="000019A1" w:rsidRPr="000019A1"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0019A1" w:rsidRPr="000019A1" w:rsidRDefault="000019A1" w:rsidP="000019A1">
      <w:pPr>
        <w:widowControl/>
        <w:suppressAutoHyphens w:val="0"/>
        <w:autoSpaceDN/>
        <w:spacing w:line="260" w:lineRule="atLeast"/>
        <w:ind w:firstLine="709"/>
        <w:jc w:val="both"/>
        <w:textAlignment w:val="auto"/>
        <w:rPr>
          <w:rFonts w:eastAsia="Calibri" w:cs="Times New Roman"/>
          <w:noProof/>
          <w:kern w:val="0"/>
          <w:lang w:eastAsia="en-US" w:bidi="ar-SA"/>
        </w:rPr>
      </w:pPr>
      <w:r w:rsidRPr="000019A1">
        <w:rPr>
          <w:rFonts w:eastAsia="Times New Roman" w:cs="Times New Roman"/>
          <w:kern w:val="0"/>
          <w:lang w:eastAsia="ar-SA" w:bidi="ar-SA"/>
        </w:rPr>
        <w:t>W związku z udziałem w postępowaniu w sprawie udzielenia zamówienia publicznego</w:t>
      </w:r>
      <w:r w:rsidRPr="000019A1">
        <w:rPr>
          <w:rFonts w:eastAsia="Times New Roman" w:cs="Times New Roman"/>
          <w:kern w:val="0"/>
          <w:lang w:eastAsia="ar-SA" w:bidi="ar-SA"/>
        </w:rPr>
        <w:br/>
      </w:r>
      <w:r w:rsidRPr="000019A1">
        <w:rPr>
          <w:rFonts w:eastAsia="Times New Roman" w:cs="Times New Roman"/>
          <w:i/>
          <w:kern w:val="0"/>
          <w:lang w:eastAsia="ar-SA" w:bidi="ar-SA"/>
        </w:rPr>
        <w:t xml:space="preserve">na „dostawę </w:t>
      </w:r>
      <w:r w:rsidR="000B1756">
        <w:rPr>
          <w:rFonts w:eastAsia="Times New Roman" w:cs="Times New Roman"/>
          <w:i/>
          <w:kern w:val="0"/>
          <w:lang w:eastAsia="ar-SA" w:bidi="ar-SA"/>
        </w:rPr>
        <w:t xml:space="preserve">energii elektrycznej dla </w:t>
      </w:r>
      <w:r w:rsidRPr="000019A1">
        <w:rPr>
          <w:rFonts w:eastAsia="Times New Roman" w:cs="Times New Roman"/>
          <w:i/>
          <w:kern w:val="0"/>
          <w:lang w:eastAsia="ar-SA" w:bidi="ar-SA"/>
        </w:rPr>
        <w:t xml:space="preserve">Centrum Szkolenia Policji w </w:t>
      </w:r>
      <w:r w:rsidR="000B1756">
        <w:rPr>
          <w:rFonts w:eastAsia="Times New Roman" w:cs="Times New Roman"/>
          <w:i/>
          <w:kern w:val="0"/>
          <w:lang w:eastAsia="ar-SA" w:bidi="ar-SA"/>
        </w:rPr>
        <w:t>Legionowie</w:t>
      </w:r>
      <w:r w:rsidRPr="000019A1">
        <w:rPr>
          <w:rFonts w:eastAsia="Times New Roman" w:cs="Times New Roman"/>
          <w:i/>
          <w:kern w:val="0"/>
          <w:lang w:eastAsia="ar-SA" w:bidi="ar-SA"/>
        </w:rPr>
        <w:t xml:space="preserve">”, </w:t>
      </w:r>
      <w:r w:rsidRPr="000019A1">
        <w:rPr>
          <w:rFonts w:eastAsia="Times New Roman" w:cs="Times New Roman"/>
          <w:kern w:val="0"/>
          <w:lang w:eastAsia="ar-SA" w:bidi="ar-SA"/>
        </w:rPr>
        <w:t xml:space="preserve">sprawa </w:t>
      </w:r>
      <w:r w:rsidR="000B1756">
        <w:rPr>
          <w:rFonts w:eastAsia="Times New Roman" w:cs="Times New Roman"/>
          <w:kern w:val="0"/>
          <w:lang w:eastAsia="ar-SA" w:bidi="ar-SA"/>
        </w:rPr>
        <w:br/>
      </w:r>
      <w:r w:rsidRPr="000019A1">
        <w:rPr>
          <w:rFonts w:eastAsia="Times New Roman" w:cs="Times New Roman"/>
          <w:kern w:val="0"/>
          <w:lang w:eastAsia="ar-SA" w:bidi="ar-SA"/>
        </w:rPr>
        <w:t xml:space="preserve">nr </w:t>
      </w:r>
      <w:r w:rsidR="000B1756">
        <w:rPr>
          <w:rFonts w:eastAsia="Times New Roman" w:cs="Times New Roman"/>
          <w:kern w:val="0"/>
          <w:lang w:eastAsia="ar-SA" w:bidi="ar-SA"/>
        </w:rPr>
        <w:t>12</w:t>
      </w:r>
      <w:r w:rsidRPr="000019A1">
        <w:rPr>
          <w:rFonts w:eastAsia="Times New Roman" w:cs="Times New Roman"/>
          <w:kern w:val="0"/>
          <w:lang w:eastAsia="ar-SA" w:bidi="ar-SA"/>
        </w:rPr>
        <w:t>/21/</w:t>
      </w:r>
      <w:r w:rsidR="000B1756">
        <w:rPr>
          <w:rFonts w:eastAsia="Times New Roman" w:cs="Times New Roman"/>
          <w:kern w:val="0"/>
          <w:lang w:eastAsia="ar-SA" w:bidi="ar-SA"/>
        </w:rPr>
        <w:t>IR</w:t>
      </w:r>
      <w:r w:rsidRPr="000019A1">
        <w:rPr>
          <w:rFonts w:eastAsia="Times New Roman" w:cs="Times New Roman"/>
          <w:i/>
          <w:kern w:val="0"/>
          <w:lang w:eastAsia="ar-SA" w:bidi="ar-SA"/>
        </w:rPr>
        <w:t xml:space="preserve">, </w:t>
      </w:r>
      <w:r w:rsidRPr="000019A1">
        <w:rPr>
          <w:rFonts w:eastAsia="Calibri" w:cs="Times New Roman"/>
          <w:noProof/>
          <w:kern w:val="0"/>
          <w:lang w:eastAsia="en-US" w:bidi="ar-SA"/>
        </w:rPr>
        <w:t xml:space="preserve">prowadzonego w trybie przetargu nieograniczonego, na podstawie </w:t>
      </w:r>
      <w:r w:rsidR="008D408B" w:rsidRPr="008D408B">
        <w:rPr>
          <w:rFonts w:eastAsia="Calibri" w:cs="Times New Roman"/>
          <w:noProof/>
          <w:kern w:val="0"/>
          <w:lang w:eastAsia="en-US" w:bidi="ar-SA"/>
        </w:rPr>
        <w:t>art. 132</w:t>
      </w:r>
      <w:r w:rsidR="008D408B">
        <w:rPr>
          <w:rFonts w:eastAsia="Calibri" w:cs="Times New Roman"/>
          <w:noProof/>
          <w:kern w:val="0"/>
          <w:lang w:eastAsia="en-US" w:bidi="ar-SA"/>
        </w:rPr>
        <w:t xml:space="preserve"> </w:t>
      </w:r>
      <w:r w:rsidRPr="000019A1">
        <w:rPr>
          <w:rFonts w:eastAsia="Calibri" w:cs="Times New Roman"/>
          <w:noProof/>
          <w:kern w:val="0"/>
          <w:lang w:eastAsia="en-US" w:bidi="ar-SA"/>
        </w:rPr>
        <w:t xml:space="preserve">ustawy, oświadczam/y, że informacje zawarte w </w:t>
      </w:r>
      <w:r w:rsidRPr="000019A1">
        <w:rPr>
          <w:rFonts w:eastAsia="Calibri" w:cs="Times New Roman"/>
          <w:i/>
          <w:noProof/>
          <w:kern w:val="0"/>
          <w:lang w:eastAsia="en-US" w:bidi="ar-SA"/>
        </w:rPr>
        <w:t>Jednolitym europejskim dokumencie zamówienia</w:t>
      </w:r>
      <w:r w:rsidRPr="000019A1">
        <w:rPr>
          <w:rFonts w:eastAsia="Calibri" w:cs="Times New Roman"/>
          <w:noProof/>
          <w:kern w:val="0"/>
          <w:lang w:eastAsia="en-US" w:bidi="ar-SA"/>
        </w:rPr>
        <w:t xml:space="preserve"> (JEDZ), o którym mowa w art. 125 ust. 1 ustawy, w zakresie podstaw wykluczenia </w:t>
      </w:r>
      <w:r w:rsidR="000B1756">
        <w:rPr>
          <w:rFonts w:eastAsia="Calibri" w:cs="Times New Roman"/>
          <w:noProof/>
          <w:kern w:val="0"/>
          <w:lang w:eastAsia="en-US" w:bidi="ar-SA"/>
        </w:rPr>
        <w:br/>
      </w:r>
      <w:r w:rsidRPr="000019A1">
        <w:rPr>
          <w:rFonts w:eastAsia="Calibri" w:cs="Times New Roman"/>
          <w:noProof/>
          <w:kern w:val="0"/>
          <w:lang w:eastAsia="en-US" w:bidi="ar-SA"/>
        </w:rPr>
        <w:t>z postępowania, o których mowa w art. 108 ust. 1 oraz w art. 109 ust. 1 ustawy,</w:t>
      </w:r>
    </w:p>
    <w:p w:rsidR="000019A1" w:rsidRPr="000019A1" w:rsidRDefault="000019A1" w:rsidP="000019A1">
      <w:pPr>
        <w:widowControl/>
        <w:suppressAutoHyphens w:val="0"/>
        <w:autoSpaceDN/>
        <w:spacing w:before="240" w:after="160" w:line="260" w:lineRule="atLeast"/>
        <w:jc w:val="center"/>
        <w:textAlignment w:val="auto"/>
        <w:rPr>
          <w:rFonts w:eastAsia="Calibri" w:cs="Times New Roman"/>
          <w:b/>
          <w:noProof/>
          <w:kern w:val="0"/>
          <w:lang w:eastAsia="en-US" w:bidi="ar-SA"/>
        </w:rPr>
      </w:pPr>
      <w:r w:rsidRPr="000019A1">
        <w:rPr>
          <w:rFonts w:eastAsia="Calibri" w:cs="Times New Roman"/>
          <w:b/>
          <w:noProof/>
          <w:kern w:val="0"/>
          <w:lang w:eastAsia="en-US" w:bidi="ar-SA"/>
        </w:rPr>
        <w:t>są aktualne / są nieaktualne.*</w:t>
      </w:r>
      <w:r w:rsidR="00A30D01">
        <w:rPr>
          <w:rFonts w:eastAsia="Calibri" w:cs="Times New Roman"/>
          <w:b/>
          <w:noProof/>
          <w:kern w:val="0"/>
          <w:lang w:eastAsia="en-US" w:bidi="ar-SA"/>
        </w:rPr>
        <w:t>**</w:t>
      </w:r>
      <w:r w:rsidRPr="000019A1">
        <w:rPr>
          <w:rFonts w:eastAsia="Calibri" w:cs="Times New Roman"/>
          <w:b/>
          <w:noProof/>
          <w:color w:val="FFFFFF"/>
          <w:kern w:val="0"/>
          <w:vertAlign w:val="superscript"/>
          <w:lang w:eastAsia="en-US" w:bidi="ar-SA"/>
        </w:rPr>
        <w:footnoteReference w:id="11"/>
      </w:r>
    </w:p>
    <w:p w:rsidR="000019A1" w:rsidRPr="000019A1" w:rsidRDefault="000019A1" w:rsidP="000019A1">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0019A1" w:rsidRPr="000019A1" w:rsidRDefault="000019A1" w:rsidP="000019A1">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0019A1" w:rsidRPr="000019A1" w:rsidRDefault="000019A1" w:rsidP="000019A1">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0019A1">
        <w:rPr>
          <w:rFonts w:eastAsia="Calibri" w:cs="Times New Roman"/>
          <w:noProof/>
          <w:kern w:val="0"/>
          <w:lang w:eastAsia="en-US" w:bidi="ar-SA"/>
        </w:rPr>
        <w:t>Data, miejscowość oraz podpis(-y):</w:t>
      </w:r>
    </w:p>
    <w:p w:rsidR="000019A1" w:rsidRPr="000019A1" w:rsidRDefault="000019A1" w:rsidP="000019A1">
      <w:pPr>
        <w:widowControl/>
        <w:suppressAutoHyphens w:val="0"/>
        <w:autoSpaceDN/>
        <w:snapToGrid w:val="0"/>
        <w:jc w:val="both"/>
        <w:textAlignment w:val="auto"/>
        <w:rPr>
          <w:rFonts w:eastAsia="Calibri" w:cs="Times New Roman"/>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noProof/>
          <w:kern w:val="0"/>
          <w:lang w:eastAsia="en-US" w:bidi="ar-SA"/>
        </w:rPr>
      </w:pPr>
      <w:r w:rsidRPr="000019A1">
        <w:rPr>
          <w:rFonts w:eastAsia="Calibri" w:cs="Times New Roman"/>
          <w:noProof/>
          <w:kern w:val="0"/>
          <w:lang w:eastAsia="en-US" w:bidi="ar-SA"/>
        </w:rPr>
        <w:t>………………………………………………………….</w:t>
      </w: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noProof/>
          <w:kern w:val="0"/>
          <w:lang w:eastAsia="en-US" w:bidi="ar-SA"/>
        </w:rPr>
      </w:pPr>
      <w:r w:rsidRPr="000019A1">
        <w:rPr>
          <w:rFonts w:eastAsia="Calibri" w:cs="Times New Roman"/>
          <w:b/>
          <w:iCs/>
          <w:noProof/>
          <w:kern w:val="0"/>
          <w:lang w:eastAsia="en-US" w:bidi="ar-SA"/>
        </w:rPr>
        <w:t>Dokument składany w postaci elektronicznej opatrzonej kwalifikowanym podpisem</w:t>
      </w:r>
      <w:r w:rsidRPr="000019A1">
        <w:rPr>
          <w:rFonts w:eastAsia="Calibri" w:cs="Times New Roman"/>
          <w:b/>
          <w:iCs/>
          <w:noProof/>
          <w:kern w:val="0"/>
          <w:lang w:eastAsia="en-US" w:bidi="ar-SA"/>
        </w:rPr>
        <w:br/>
        <w:t>elektronicznym - podpis osoby upoważnionej do reprezentacji Wykonawcy.</w:t>
      </w:r>
    </w:p>
    <w:p w:rsidR="000019A1" w:rsidRDefault="000019A1" w:rsidP="00084548">
      <w:pPr>
        <w:widowControl/>
        <w:ind w:left="7371" w:hanging="141"/>
        <w:rPr>
          <w:rFonts w:eastAsia="Times New Roman" w:cs="Times New Roman"/>
          <w:b/>
          <w:bCs/>
          <w:sz w:val="16"/>
          <w:szCs w:val="16"/>
          <w:lang w:bidi="ar-SA"/>
        </w:rPr>
      </w:pPr>
    </w:p>
    <w:p w:rsidR="00A30D01" w:rsidRDefault="00A30D01" w:rsidP="00084548">
      <w:pPr>
        <w:widowControl/>
        <w:ind w:left="7371" w:hanging="141"/>
        <w:rPr>
          <w:rFonts w:eastAsia="Times New Roman" w:cs="Times New Roman"/>
          <w:b/>
          <w:bCs/>
          <w:sz w:val="16"/>
          <w:szCs w:val="16"/>
          <w:lang w:bidi="ar-SA"/>
        </w:rPr>
      </w:pPr>
    </w:p>
    <w:p w:rsidR="00A30D01" w:rsidRDefault="00A30D01" w:rsidP="00084548">
      <w:pPr>
        <w:widowControl/>
        <w:ind w:left="7371" w:hanging="141"/>
        <w:rPr>
          <w:rFonts w:eastAsia="Times New Roman" w:cs="Times New Roman"/>
          <w:b/>
          <w:bCs/>
          <w:sz w:val="16"/>
          <w:szCs w:val="16"/>
          <w:lang w:bidi="ar-SA"/>
        </w:rPr>
      </w:pPr>
    </w:p>
    <w:p w:rsidR="00A30D01" w:rsidRDefault="00A30D01" w:rsidP="00084548">
      <w:pPr>
        <w:widowControl/>
        <w:ind w:left="7371" w:hanging="141"/>
        <w:rPr>
          <w:rFonts w:eastAsia="Times New Roman" w:cs="Times New Roman"/>
          <w:b/>
          <w:bCs/>
          <w:sz w:val="16"/>
          <w:szCs w:val="16"/>
          <w:lang w:bidi="ar-SA"/>
        </w:rPr>
      </w:pPr>
    </w:p>
    <w:p w:rsidR="000019A1" w:rsidRDefault="000019A1" w:rsidP="00084548">
      <w:pPr>
        <w:widowControl/>
        <w:ind w:left="7371" w:hanging="141"/>
        <w:rPr>
          <w:rFonts w:eastAsia="Times New Roman" w:cs="Times New Roman"/>
          <w:b/>
          <w:bCs/>
          <w:sz w:val="16"/>
          <w:szCs w:val="16"/>
          <w:lang w:bidi="ar-SA"/>
        </w:rPr>
      </w:pPr>
    </w:p>
    <w:p w:rsidR="000019A1" w:rsidRDefault="000019A1" w:rsidP="00084548">
      <w:pPr>
        <w:widowControl/>
        <w:ind w:left="7371" w:hanging="141"/>
        <w:rPr>
          <w:rFonts w:eastAsia="Times New Roman" w:cs="Times New Roman"/>
          <w:b/>
          <w:bCs/>
          <w:sz w:val="16"/>
          <w:szCs w:val="16"/>
          <w:lang w:bidi="ar-SA"/>
        </w:rPr>
      </w:pPr>
    </w:p>
    <w:p w:rsidR="00F773B8" w:rsidRDefault="00F773B8" w:rsidP="00084548">
      <w:pPr>
        <w:widowControl/>
        <w:ind w:left="7371" w:hanging="141"/>
        <w:rPr>
          <w:rFonts w:eastAsia="Times New Roman" w:cs="Times New Roman"/>
          <w:b/>
          <w:bCs/>
          <w:sz w:val="16"/>
          <w:szCs w:val="16"/>
          <w:lang w:bidi="ar-SA"/>
        </w:rPr>
      </w:pPr>
    </w:p>
    <w:p w:rsidR="00AD4000" w:rsidRPr="00160F24" w:rsidRDefault="00AD4000" w:rsidP="00084548">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lastRenderedPageBreak/>
        <w:t xml:space="preserve">Załącznik  nr  </w:t>
      </w:r>
      <w:r w:rsidR="00341206">
        <w:rPr>
          <w:rFonts w:eastAsia="Times New Roman" w:cs="Times New Roman"/>
          <w:b/>
          <w:bCs/>
          <w:sz w:val="16"/>
          <w:szCs w:val="16"/>
          <w:lang w:bidi="ar-SA"/>
        </w:rPr>
        <w:t>6</w:t>
      </w:r>
      <w:r w:rsidRPr="00160F24">
        <w:rPr>
          <w:rFonts w:eastAsia="Times New Roman" w:cs="Times New Roman"/>
          <w:b/>
          <w:bCs/>
          <w:sz w:val="16"/>
          <w:szCs w:val="16"/>
          <w:lang w:bidi="ar-SA"/>
        </w:rPr>
        <w:t xml:space="preserve"> do SWZ</w:t>
      </w:r>
    </w:p>
    <w:p w:rsidR="00AD4000" w:rsidRDefault="00AD4000" w:rsidP="00084548">
      <w:pPr>
        <w:widowControl/>
        <w:rPr>
          <w:rFonts w:eastAsia="Times New Roman" w:cs="Times New Roman"/>
          <w:b/>
          <w:sz w:val="16"/>
          <w:szCs w:val="16"/>
          <w:lang w:bidi="ar-SA"/>
        </w:rPr>
      </w:pPr>
      <w:r>
        <w:rPr>
          <w:rFonts w:eastAsia="Times New Roman" w:cs="Times New Roman"/>
          <w:b/>
          <w:sz w:val="16"/>
          <w:szCs w:val="16"/>
          <w:lang w:bidi="ar-SA"/>
        </w:rPr>
        <w:t xml:space="preserve">                                                                                                                                                                                     </w:t>
      </w:r>
      <w:r w:rsidRPr="00160F24">
        <w:rPr>
          <w:rFonts w:eastAsia="Times New Roman" w:cs="Times New Roman"/>
          <w:b/>
          <w:sz w:val="16"/>
          <w:szCs w:val="16"/>
          <w:lang w:bidi="ar-SA"/>
        </w:rPr>
        <w:t xml:space="preserve">Sprawa nr </w:t>
      </w:r>
      <w:r w:rsidR="0059690C">
        <w:rPr>
          <w:rFonts w:eastAsia="Times New Roman" w:cs="Times New Roman"/>
          <w:b/>
          <w:sz w:val="16"/>
          <w:szCs w:val="16"/>
          <w:lang w:bidi="ar-SA"/>
        </w:rPr>
        <w:t>12</w:t>
      </w:r>
      <w:r w:rsidRPr="00160F24">
        <w:rPr>
          <w:rFonts w:eastAsia="Times New Roman" w:cs="Times New Roman"/>
          <w:b/>
          <w:sz w:val="16"/>
          <w:szCs w:val="16"/>
          <w:lang w:bidi="ar-SA"/>
        </w:rPr>
        <w:t>/</w:t>
      </w:r>
      <w:r>
        <w:rPr>
          <w:rFonts w:eastAsia="Times New Roman" w:cs="Times New Roman"/>
          <w:b/>
          <w:sz w:val="16"/>
          <w:szCs w:val="16"/>
          <w:lang w:bidi="ar-SA"/>
        </w:rPr>
        <w:t>21/</w:t>
      </w:r>
      <w:r w:rsidR="0059690C">
        <w:rPr>
          <w:rFonts w:eastAsia="Times New Roman" w:cs="Times New Roman"/>
          <w:b/>
          <w:sz w:val="16"/>
          <w:szCs w:val="16"/>
          <w:lang w:bidi="ar-SA"/>
        </w:rPr>
        <w:t>IR</w:t>
      </w:r>
    </w:p>
    <w:p w:rsidR="00AD4000" w:rsidRDefault="00AD4000" w:rsidP="00AD4000">
      <w:pPr>
        <w:widowControl/>
        <w:spacing w:line="320" w:lineRule="exact"/>
        <w:rPr>
          <w:rFonts w:eastAsia="Times New Roman" w:cs="Times New Roman"/>
          <w:b/>
          <w:sz w:val="16"/>
          <w:lang w:bidi="ar-SA"/>
        </w:rPr>
      </w:pPr>
    </w:p>
    <w:p w:rsidR="000B1756" w:rsidRPr="000B1756" w:rsidRDefault="000B1756" w:rsidP="000B1756">
      <w:pPr>
        <w:widowControl/>
        <w:autoSpaceDN/>
        <w:textAlignment w:val="auto"/>
        <w:rPr>
          <w:rFonts w:eastAsia="Times New Roman" w:cs="Times New Roman"/>
          <w:i/>
          <w:iCs/>
          <w:kern w:val="0"/>
          <w:lang w:eastAsia="ar-SA" w:bidi="ar-SA"/>
        </w:rPr>
      </w:pPr>
      <w:r w:rsidRPr="000B1756">
        <w:rPr>
          <w:rFonts w:eastAsia="Times New Roman" w:cs="Times New Roman"/>
          <w:i/>
          <w:iCs/>
          <w:kern w:val="0"/>
          <w:lang w:eastAsia="ar-SA" w:bidi="ar-SA"/>
        </w:rPr>
        <w:t>Nazwa i adres Wykonawcy</w:t>
      </w:r>
    </w:p>
    <w:p w:rsidR="000B1756" w:rsidRPr="000B1756" w:rsidRDefault="000B1756" w:rsidP="000B1756">
      <w:pPr>
        <w:widowControl/>
        <w:autoSpaceDN/>
        <w:textAlignment w:val="auto"/>
        <w:rPr>
          <w:rFonts w:eastAsia="Times New Roman" w:cs="Times New Roman"/>
          <w:i/>
          <w:iCs/>
          <w:kern w:val="0"/>
          <w:lang w:eastAsia="ar-SA" w:bidi="ar-SA"/>
        </w:rPr>
      </w:pPr>
      <w:r w:rsidRPr="000B1756">
        <w:rPr>
          <w:rFonts w:eastAsia="Times New Roman" w:cs="Times New Roman"/>
          <w:i/>
          <w:iCs/>
          <w:kern w:val="0"/>
          <w:lang w:eastAsia="ar-SA" w:bidi="ar-SA"/>
        </w:rPr>
        <w:t xml:space="preserve">          (pieczątka) </w:t>
      </w:r>
    </w:p>
    <w:p w:rsidR="000B1756" w:rsidRPr="000B1756" w:rsidRDefault="000B1756" w:rsidP="000B1756">
      <w:pPr>
        <w:widowControl/>
        <w:suppressAutoHyphens w:val="0"/>
        <w:autoSpaceDN/>
        <w:spacing w:line="320" w:lineRule="exact"/>
        <w:jc w:val="both"/>
        <w:textAlignment w:val="auto"/>
        <w:rPr>
          <w:rFonts w:eastAsia="Times New Roman" w:cs="Times New Roman"/>
          <w:kern w:val="0"/>
          <w:lang w:eastAsia="pl-PL" w:bidi="ar-SA"/>
        </w:rPr>
      </w:pPr>
    </w:p>
    <w:p w:rsidR="000B1756" w:rsidRPr="000B1756" w:rsidRDefault="000B1756" w:rsidP="000B1756">
      <w:pPr>
        <w:widowControl/>
        <w:suppressAutoHyphens w:val="0"/>
        <w:autoSpaceDN/>
        <w:spacing w:line="320" w:lineRule="exact"/>
        <w:jc w:val="both"/>
        <w:textAlignment w:val="auto"/>
        <w:rPr>
          <w:rFonts w:eastAsia="Times New Roman" w:cs="Times New Roman"/>
          <w:kern w:val="0"/>
          <w:lang w:eastAsia="pl-PL" w:bidi="ar-SA"/>
        </w:rPr>
      </w:pPr>
    </w:p>
    <w:p w:rsidR="000B1756" w:rsidRPr="000B1756" w:rsidRDefault="000B1756" w:rsidP="000B1756">
      <w:pPr>
        <w:widowControl/>
        <w:suppressAutoHyphens w:val="0"/>
        <w:autoSpaceDN/>
        <w:spacing w:line="320" w:lineRule="exact"/>
        <w:jc w:val="both"/>
        <w:textAlignment w:val="auto"/>
        <w:rPr>
          <w:rFonts w:eastAsia="Times New Roman" w:cs="Times New Roman"/>
          <w:kern w:val="0"/>
          <w:lang w:eastAsia="pl-PL" w:bidi="ar-SA"/>
        </w:rPr>
      </w:pPr>
    </w:p>
    <w:p w:rsidR="000B1756" w:rsidRPr="000B1756" w:rsidRDefault="000B1756" w:rsidP="000B1756">
      <w:pPr>
        <w:autoSpaceDN/>
        <w:spacing w:before="60"/>
        <w:jc w:val="center"/>
        <w:textAlignment w:val="auto"/>
        <w:rPr>
          <w:rFonts w:eastAsia="Batang" w:cs="Times New Roman"/>
          <w:b/>
          <w:kern w:val="0"/>
          <w:lang w:eastAsia="ar-SA" w:bidi="ar-SA"/>
        </w:rPr>
      </w:pPr>
      <w:r w:rsidRPr="000B1756">
        <w:rPr>
          <w:rFonts w:eastAsia="Batang" w:cs="Times New Roman"/>
          <w:b/>
          <w:kern w:val="0"/>
          <w:lang w:eastAsia="ar-SA" w:bidi="ar-SA"/>
        </w:rPr>
        <w:t>WYKAZ DOSTAW</w:t>
      </w:r>
    </w:p>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odpowiadających swoim rodzajem i wartością przedmiotowi zamówienia</w:t>
      </w:r>
    </w:p>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Times New Roman" w:cs="Times New Roman"/>
          <w:kern w:val="0"/>
          <w:lang w:eastAsia="ar-SA" w:bidi="ar-SA"/>
        </w:rPr>
      </w:pPr>
      <w:r w:rsidRPr="000B1756">
        <w:rPr>
          <w:rFonts w:eastAsia="Times New Roman" w:cs="Times New Roman"/>
          <w:kern w:val="0"/>
          <w:lang w:eastAsia="ar-SA" w:bidi="ar-SA"/>
        </w:rPr>
        <w:t xml:space="preserve">Wykaz wykonanych, a w przypadku świadczeń okresowych lub ciągłych również </w:t>
      </w:r>
      <w:r w:rsidRPr="000B1756">
        <w:rPr>
          <w:rFonts w:eastAsia="Times New Roman" w:cs="Times New Roman"/>
          <w:kern w:val="0"/>
          <w:lang w:eastAsia="ar-SA" w:bidi="ar-SA"/>
        </w:rPr>
        <w:br/>
        <w:t xml:space="preserve">wykonywanych, co najmniej dwóch dostaw energii w zakresie niezbędnym do wykazania </w:t>
      </w:r>
      <w:r w:rsidRPr="000B1756">
        <w:rPr>
          <w:rFonts w:eastAsia="Times New Roman" w:cs="Times New Roman"/>
          <w:kern w:val="0"/>
          <w:lang w:eastAsia="ar-SA" w:bidi="ar-SA"/>
        </w:rPr>
        <w:br/>
        <w:t xml:space="preserve">spełnienia warunku </w:t>
      </w:r>
      <w:r w:rsidR="0059690C">
        <w:rPr>
          <w:rFonts w:eastAsia="Times New Roman" w:cs="Times New Roman"/>
          <w:kern w:val="0"/>
          <w:lang w:eastAsia="ar-SA" w:bidi="ar-SA"/>
        </w:rPr>
        <w:t>zdolności technicznej lub zawodowej</w:t>
      </w:r>
      <w:r w:rsidRPr="000B1756">
        <w:rPr>
          <w:rFonts w:eastAsia="Times New Roman" w:cs="Times New Roman"/>
          <w:kern w:val="0"/>
          <w:lang w:eastAsia="ar-SA" w:bidi="ar-SA"/>
        </w:rPr>
        <w:t xml:space="preserve">, w okresie ostatnich trzech lat przed upływem terminu składania ofert, a jeżeli okres prowadzenia działalności jest krótszy </w:t>
      </w:r>
      <w:r w:rsidRPr="000B1756">
        <w:rPr>
          <w:rFonts w:eastAsia="Times New Roman" w:cs="Times New Roman"/>
          <w:kern w:val="0"/>
          <w:lang w:eastAsia="ar-SA" w:bidi="ar-SA"/>
        </w:rPr>
        <w:sym w:font="Symbol" w:char="F02D"/>
      </w:r>
      <w:r w:rsidRPr="000B1756">
        <w:rPr>
          <w:rFonts w:eastAsia="Times New Roman" w:cs="Times New Roman"/>
          <w:kern w:val="0"/>
          <w:lang w:eastAsia="ar-SA" w:bidi="ar-SA"/>
        </w:rPr>
        <w:t xml:space="preserve"> w tym okresie, o wartości </w:t>
      </w:r>
      <w:r w:rsidRPr="000B1756">
        <w:rPr>
          <w:rFonts w:eastAsia="Times New Roman" w:cs="Times New Roman"/>
          <w:b/>
          <w:kern w:val="0"/>
          <w:lang w:eastAsia="ar-SA" w:bidi="ar-SA"/>
        </w:rPr>
        <w:t>nie mniejszej niż 1 500 000,00 zł brutto każda</w:t>
      </w:r>
      <w:r w:rsidRPr="000B1756">
        <w:rPr>
          <w:rFonts w:eastAsia="Times New Roman" w:cs="Times New Roman"/>
          <w:kern w:val="0"/>
          <w:lang w:eastAsia="ar-SA" w:bidi="ar-SA"/>
        </w:rPr>
        <w:t>, z podaniem ich rodzaju, wartości, daty i miejsca wykonania oraz odbiorców.</w:t>
      </w:r>
    </w:p>
    <w:p w:rsidR="000B1756" w:rsidRPr="000B1756" w:rsidRDefault="000B1756" w:rsidP="000B1756">
      <w:pPr>
        <w:widowControl/>
        <w:suppressAutoHyphens w:val="0"/>
        <w:autoSpaceDN/>
        <w:spacing w:line="320" w:lineRule="exact"/>
        <w:jc w:val="both"/>
        <w:textAlignment w:val="auto"/>
        <w:rPr>
          <w:rFonts w:eastAsia="Times New Roman" w:cs="Times New Roman"/>
          <w:kern w:val="0"/>
          <w:lang w:eastAsia="ar-SA" w:bidi="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2"/>
        <w:gridCol w:w="1978"/>
        <w:gridCol w:w="1440"/>
        <w:gridCol w:w="1440"/>
        <w:gridCol w:w="1980"/>
      </w:tblGrid>
      <w:tr w:rsidR="000B1756" w:rsidRPr="000B1756" w:rsidTr="00414DED">
        <w:trPr>
          <w:trHeight w:val="810"/>
        </w:trPr>
        <w:tc>
          <w:tcPr>
            <w:tcW w:w="468" w:type="dxa"/>
            <w:vMerge w:val="restart"/>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2162" w:type="dxa"/>
            <w:vMerge w:val="restart"/>
            <w:shd w:val="clear" w:color="auto" w:fill="auto"/>
            <w:vAlign w:val="center"/>
          </w:tcPr>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Nazwa dostawy</w:t>
            </w:r>
          </w:p>
        </w:tc>
        <w:tc>
          <w:tcPr>
            <w:tcW w:w="1978" w:type="dxa"/>
            <w:vMerge w:val="restart"/>
            <w:shd w:val="clear" w:color="auto" w:fill="auto"/>
            <w:vAlign w:val="center"/>
          </w:tcPr>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 xml:space="preserve">Odbiorca </w:t>
            </w:r>
            <w:r w:rsidRPr="000B1756">
              <w:rPr>
                <w:rFonts w:eastAsia="Batang" w:cs="Times New Roman"/>
                <w:b/>
                <w:kern w:val="0"/>
                <w:lang w:eastAsia="ar-SA" w:bidi="ar-SA"/>
              </w:rPr>
              <w:br/>
              <w:t>(nazwa firmy, adres siedziby)</w:t>
            </w:r>
          </w:p>
        </w:tc>
        <w:tc>
          <w:tcPr>
            <w:tcW w:w="2880" w:type="dxa"/>
            <w:gridSpan w:val="2"/>
            <w:shd w:val="clear" w:color="auto" w:fill="auto"/>
            <w:vAlign w:val="center"/>
          </w:tcPr>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Okres sprzedaży</w:t>
            </w:r>
          </w:p>
        </w:tc>
        <w:tc>
          <w:tcPr>
            <w:tcW w:w="1980" w:type="dxa"/>
            <w:vMerge w:val="restart"/>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r w:rsidRPr="000B1756">
              <w:rPr>
                <w:rFonts w:eastAsia="Batang" w:cs="Times New Roman"/>
                <w:b/>
                <w:kern w:val="0"/>
                <w:lang w:eastAsia="ar-SA" w:bidi="ar-SA"/>
              </w:rPr>
              <w:t>Wartość brutto</w:t>
            </w:r>
          </w:p>
        </w:tc>
      </w:tr>
      <w:tr w:rsidR="000B1756" w:rsidRPr="000B1756" w:rsidTr="00414DED">
        <w:trPr>
          <w:trHeight w:val="780"/>
        </w:trPr>
        <w:tc>
          <w:tcPr>
            <w:tcW w:w="468" w:type="dxa"/>
            <w:vMerge/>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2162" w:type="dxa"/>
            <w:vMerge/>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78" w:type="dxa"/>
            <w:vMerge/>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vAlign w:val="center"/>
          </w:tcPr>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od</w:t>
            </w:r>
          </w:p>
        </w:tc>
        <w:tc>
          <w:tcPr>
            <w:tcW w:w="1440" w:type="dxa"/>
            <w:shd w:val="clear" w:color="auto" w:fill="auto"/>
            <w:vAlign w:val="center"/>
          </w:tcPr>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do</w:t>
            </w:r>
          </w:p>
        </w:tc>
        <w:tc>
          <w:tcPr>
            <w:tcW w:w="1980" w:type="dxa"/>
            <w:vMerge/>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r>
      <w:tr w:rsidR="000B1756" w:rsidRPr="000B1756" w:rsidTr="00414DED">
        <w:tc>
          <w:tcPr>
            <w:tcW w:w="468" w:type="dxa"/>
            <w:shd w:val="clear" w:color="auto" w:fill="auto"/>
            <w:vAlign w:val="center"/>
          </w:tcPr>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1.</w:t>
            </w:r>
          </w:p>
        </w:tc>
        <w:tc>
          <w:tcPr>
            <w:tcW w:w="2162"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78"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8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r>
      <w:tr w:rsidR="000B1756" w:rsidRPr="000B1756" w:rsidTr="00414DED">
        <w:tc>
          <w:tcPr>
            <w:tcW w:w="468" w:type="dxa"/>
            <w:shd w:val="clear" w:color="auto" w:fill="auto"/>
            <w:vAlign w:val="center"/>
          </w:tcPr>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2.</w:t>
            </w:r>
          </w:p>
        </w:tc>
        <w:tc>
          <w:tcPr>
            <w:tcW w:w="2162"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78"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8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r>
      <w:tr w:rsidR="000B1756" w:rsidRPr="000B1756" w:rsidTr="00414DED">
        <w:tc>
          <w:tcPr>
            <w:tcW w:w="468" w:type="dxa"/>
            <w:shd w:val="clear" w:color="auto" w:fill="auto"/>
            <w:vAlign w:val="center"/>
          </w:tcPr>
          <w:p w:rsidR="000B1756" w:rsidRPr="000B1756"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B1756">
              <w:rPr>
                <w:rFonts w:eastAsia="Batang" w:cs="Times New Roman"/>
                <w:b/>
                <w:kern w:val="0"/>
                <w:lang w:eastAsia="ar-SA" w:bidi="ar-SA"/>
              </w:rPr>
              <w:t>3.</w:t>
            </w:r>
          </w:p>
        </w:tc>
        <w:tc>
          <w:tcPr>
            <w:tcW w:w="2162"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78"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80" w:type="dxa"/>
            <w:shd w:val="clear" w:color="auto" w:fill="auto"/>
          </w:tcPr>
          <w:p w:rsidR="000B1756" w:rsidRPr="000B1756" w:rsidRDefault="000B1756" w:rsidP="000B1756">
            <w:pPr>
              <w:widowControl/>
              <w:suppressAutoHyphens w:val="0"/>
              <w:autoSpaceDN/>
              <w:spacing w:line="320" w:lineRule="exact"/>
              <w:jc w:val="both"/>
              <w:textAlignment w:val="auto"/>
              <w:rPr>
                <w:rFonts w:eastAsia="Batang" w:cs="Times New Roman"/>
                <w:b/>
                <w:kern w:val="0"/>
                <w:lang w:eastAsia="ar-SA" w:bidi="ar-SA"/>
              </w:rPr>
            </w:pPr>
          </w:p>
        </w:tc>
      </w:tr>
    </w:tbl>
    <w:p w:rsidR="000B1756" w:rsidRPr="000B1756" w:rsidRDefault="000B1756" w:rsidP="000B1756">
      <w:pPr>
        <w:widowControl/>
        <w:suppressAutoHyphens w:val="0"/>
        <w:autoSpaceDN/>
        <w:spacing w:line="320" w:lineRule="exact"/>
        <w:ind w:left="284"/>
        <w:textAlignment w:val="auto"/>
        <w:rPr>
          <w:rFonts w:eastAsia="Times New Roman" w:cs="Times New Roman"/>
          <w:kern w:val="0"/>
          <w:lang w:eastAsia="pl-PL" w:bidi="ar-SA"/>
        </w:rPr>
      </w:pPr>
    </w:p>
    <w:p w:rsidR="000B1756" w:rsidRPr="000B1756" w:rsidRDefault="000B1756" w:rsidP="000B1756">
      <w:pPr>
        <w:widowControl/>
        <w:suppressAutoHyphens w:val="0"/>
        <w:autoSpaceDN/>
        <w:spacing w:line="320" w:lineRule="exact"/>
        <w:ind w:left="284"/>
        <w:textAlignment w:val="auto"/>
        <w:rPr>
          <w:rFonts w:eastAsia="Times New Roman" w:cs="Times New Roman"/>
          <w:kern w:val="0"/>
          <w:lang w:eastAsia="pl-PL" w:bidi="ar-SA"/>
        </w:rPr>
      </w:pPr>
    </w:p>
    <w:p w:rsidR="000B1756" w:rsidRPr="000B1756" w:rsidRDefault="000B1756" w:rsidP="000B1756">
      <w:pPr>
        <w:widowControl/>
        <w:suppressAutoHyphens w:val="0"/>
        <w:autoSpaceDN/>
        <w:spacing w:line="320" w:lineRule="exact"/>
        <w:ind w:left="284"/>
        <w:textAlignment w:val="auto"/>
        <w:rPr>
          <w:rFonts w:eastAsia="Times New Roman" w:cs="Times New Roman"/>
          <w:kern w:val="0"/>
          <w:lang w:eastAsia="pl-PL" w:bidi="ar-SA"/>
        </w:rPr>
      </w:pPr>
      <w:r w:rsidRPr="000B1756">
        <w:rPr>
          <w:rFonts w:eastAsia="Times New Roman" w:cs="Times New Roman"/>
          <w:kern w:val="0"/>
          <w:lang w:eastAsia="pl-PL" w:bidi="ar-SA"/>
        </w:rPr>
        <w:t>........................................................</w:t>
      </w:r>
    </w:p>
    <w:p w:rsidR="000B1756" w:rsidRPr="000B1756" w:rsidRDefault="000B1756" w:rsidP="000B1756">
      <w:pPr>
        <w:widowControl/>
        <w:suppressAutoHyphens w:val="0"/>
        <w:autoSpaceDN/>
        <w:spacing w:line="320" w:lineRule="exact"/>
        <w:textAlignment w:val="auto"/>
        <w:rPr>
          <w:rFonts w:eastAsia="Times New Roman" w:cs="Times New Roman"/>
          <w:i/>
          <w:kern w:val="0"/>
          <w:lang w:eastAsia="pl-PL" w:bidi="ar-SA"/>
        </w:rPr>
      </w:pPr>
      <w:r w:rsidRPr="000B1756">
        <w:rPr>
          <w:rFonts w:eastAsia="Times New Roman" w:cs="Times New Roman"/>
          <w:i/>
          <w:kern w:val="0"/>
          <w:lang w:eastAsia="pl-PL" w:bidi="ar-SA"/>
        </w:rPr>
        <w:t xml:space="preserve">                (miejscowość, data)  </w:t>
      </w:r>
    </w:p>
    <w:p w:rsidR="000B1756" w:rsidRPr="000B1756" w:rsidRDefault="000B1756" w:rsidP="000B1756">
      <w:pPr>
        <w:widowControl/>
        <w:suppressAutoHyphens w:val="0"/>
        <w:autoSpaceDN/>
        <w:spacing w:line="320" w:lineRule="exact"/>
        <w:ind w:left="5400"/>
        <w:jc w:val="center"/>
        <w:textAlignment w:val="auto"/>
        <w:rPr>
          <w:rFonts w:eastAsia="Times New Roman" w:cs="Times New Roman"/>
          <w:kern w:val="0"/>
          <w:lang w:eastAsia="pl-PL" w:bidi="ar-SA"/>
        </w:rPr>
      </w:pPr>
      <w:r w:rsidRPr="000B1756">
        <w:rPr>
          <w:rFonts w:eastAsia="Times New Roman" w:cs="Times New Roman"/>
          <w:kern w:val="0"/>
          <w:lang w:eastAsia="pl-PL" w:bidi="ar-SA"/>
        </w:rPr>
        <w:t>...............................................</w:t>
      </w:r>
    </w:p>
    <w:p w:rsidR="000B1756" w:rsidRPr="000B1756" w:rsidRDefault="000B1756" w:rsidP="000B1756">
      <w:pPr>
        <w:widowControl/>
        <w:suppressAutoHyphens w:val="0"/>
        <w:autoSpaceDN/>
        <w:spacing w:line="320" w:lineRule="exact"/>
        <w:ind w:left="5400"/>
        <w:jc w:val="center"/>
        <w:textAlignment w:val="auto"/>
        <w:rPr>
          <w:rFonts w:eastAsia="Times New Roman" w:cs="Times New Roman"/>
          <w:i/>
          <w:kern w:val="0"/>
          <w:lang w:eastAsia="pl-PL" w:bidi="ar-SA"/>
        </w:rPr>
      </w:pPr>
      <w:r w:rsidRPr="000B1756">
        <w:rPr>
          <w:rFonts w:eastAsia="Times New Roman" w:cs="Times New Roman"/>
          <w:i/>
          <w:kern w:val="0"/>
          <w:lang w:eastAsia="pl-PL" w:bidi="ar-SA"/>
        </w:rPr>
        <w:t>(podpis i pieczęć upoważnionego</w:t>
      </w:r>
    </w:p>
    <w:p w:rsidR="000B1756" w:rsidRPr="000B1756" w:rsidRDefault="000B1756" w:rsidP="000B1756">
      <w:pPr>
        <w:tabs>
          <w:tab w:val="center" w:pos="7198"/>
        </w:tabs>
        <w:autoSpaceDN/>
        <w:spacing w:line="320" w:lineRule="exact"/>
        <w:ind w:left="5400" w:right="72"/>
        <w:textAlignment w:val="auto"/>
        <w:rPr>
          <w:rFonts w:eastAsia="Times New Roman" w:cs="Times New Roman"/>
          <w:i/>
          <w:kern w:val="0"/>
          <w:lang w:eastAsia="ar-SA" w:bidi="ar-SA"/>
        </w:rPr>
      </w:pPr>
      <w:r w:rsidRPr="000B1756">
        <w:rPr>
          <w:rFonts w:eastAsia="Times New Roman" w:cs="Times New Roman"/>
          <w:i/>
          <w:kern w:val="0"/>
          <w:lang w:eastAsia="ar-SA" w:bidi="ar-SA"/>
        </w:rPr>
        <w:tab/>
        <w:t>przedstawiciela Wykonawcy)</w:t>
      </w:r>
    </w:p>
    <w:p w:rsidR="00414DED" w:rsidRDefault="00414DED" w:rsidP="00414DED">
      <w:pPr>
        <w:widowControl/>
        <w:ind w:left="7080"/>
        <w:jc w:val="both"/>
        <w:rPr>
          <w:rFonts w:eastAsia="Times New Roman" w:cs="Times New Roman"/>
          <w:b/>
          <w:bCs/>
          <w:sz w:val="16"/>
          <w:szCs w:val="16"/>
          <w:lang w:bidi="ar-SA"/>
        </w:rPr>
      </w:pPr>
    </w:p>
    <w:p w:rsidR="00B00A85" w:rsidRDefault="00B00A85" w:rsidP="00414DED">
      <w:pPr>
        <w:widowControl/>
        <w:ind w:left="7080"/>
        <w:jc w:val="both"/>
        <w:rPr>
          <w:rFonts w:eastAsia="Times New Roman" w:cs="Times New Roman"/>
          <w:b/>
          <w:bCs/>
          <w:sz w:val="16"/>
          <w:szCs w:val="16"/>
          <w:lang w:bidi="ar-SA"/>
        </w:rPr>
      </w:pPr>
    </w:p>
    <w:p w:rsidR="00414DED" w:rsidRPr="00414DED" w:rsidRDefault="00414DED" w:rsidP="00414DED">
      <w:pPr>
        <w:widowControl/>
        <w:ind w:left="7080"/>
        <w:jc w:val="both"/>
        <w:rPr>
          <w:rFonts w:eastAsia="Times New Roman" w:cs="Times New Roman"/>
          <w:b/>
          <w:bCs/>
          <w:sz w:val="16"/>
          <w:szCs w:val="16"/>
          <w:lang w:bidi="ar-SA"/>
        </w:rPr>
      </w:pPr>
      <w:r w:rsidRPr="00414DED">
        <w:rPr>
          <w:rFonts w:eastAsia="Times New Roman" w:cs="Times New Roman"/>
          <w:b/>
          <w:bCs/>
          <w:sz w:val="16"/>
          <w:szCs w:val="16"/>
          <w:lang w:bidi="ar-SA"/>
        </w:rPr>
        <w:lastRenderedPageBreak/>
        <w:t xml:space="preserve">Załącznik nr </w:t>
      </w:r>
      <w:r>
        <w:rPr>
          <w:rFonts w:eastAsia="Times New Roman" w:cs="Times New Roman"/>
          <w:b/>
          <w:bCs/>
          <w:sz w:val="16"/>
          <w:szCs w:val="16"/>
          <w:lang w:bidi="ar-SA"/>
        </w:rPr>
        <w:t>7</w:t>
      </w:r>
      <w:r w:rsidRPr="00414DED">
        <w:rPr>
          <w:rFonts w:eastAsia="Times New Roman" w:cs="Times New Roman"/>
          <w:b/>
          <w:bCs/>
          <w:sz w:val="16"/>
          <w:szCs w:val="16"/>
          <w:lang w:bidi="ar-SA"/>
        </w:rPr>
        <w:t xml:space="preserve"> do SIWZ</w:t>
      </w:r>
    </w:p>
    <w:p w:rsidR="00414DED" w:rsidRPr="00414DED" w:rsidRDefault="00414DED" w:rsidP="00414DED">
      <w:pPr>
        <w:widowControl/>
        <w:ind w:left="7080"/>
        <w:jc w:val="both"/>
        <w:rPr>
          <w:rFonts w:eastAsia="Times New Roman" w:cs="Times New Roman"/>
          <w:b/>
          <w:bCs/>
          <w:sz w:val="16"/>
          <w:szCs w:val="16"/>
          <w:lang w:bidi="ar-SA"/>
        </w:rPr>
      </w:pPr>
      <w:r w:rsidRPr="00414DED">
        <w:rPr>
          <w:rFonts w:eastAsia="Times New Roman" w:cs="Times New Roman"/>
          <w:b/>
          <w:bCs/>
          <w:sz w:val="16"/>
          <w:szCs w:val="16"/>
          <w:lang w:bidi="ar-SA"/>
        </w:rPr>
        <w:t xml:space="preserve">Sprawa Nr </w:t>
      </w:r>
      <w:r>
        <w:rPr>
          <w:rFonts w:eastAsia="Times New Roman" w:cs="Times New Roman"/>
          <w:b/>
          <w:bCs/>
          <w:sz w:val="16"/>
          <w:szCs w:val="16"/>
          <w:lang w:bidi="ar-SA"/>
        </w:rPr>
        <w:t>12</w:t>
      </w:r>
      <w:r w:rsidRPr="00414DED">
        <w:rPr>
          <w:rFonts w:eastAsia="Times New Roman" w:cs="Times New Roman"/>
          <w:b/>
          <w:bCs/>
          <w:sz w:val="16"/>
          <w:szCs w:val="16"/>
          <w:lang w:bidi="ar-SA"/>
        </w:rPr>
        <w:t>/</w:t>
      </w:r>
      <w:r>
        <w:rPr>
          <w:rFonts w:eastAsia="Times New Roman" w:cs="Times New Roman"/>
          <w:b/>
          <w:bCs/>
          <w:sz w:val="16"/>
          <w:szCs w:val="16"/>
          <w:lang w:bidi="ar-SA"/>
        </w:rPr>
        <w:t>21</w:t>
      </w:r>
      <w:r w:rsidRPr="00414DED">
        <w:rPr>
          <w:rFonts w:eastAsia="Times New Roman" w:cs="Times New Roman"/>
          <w:b/>
          <w:bCs/>
          <w:sz w:val="16"/>
          <w:szCs w:val="16"/>
          <w:lang w:bidi="ar-SA"/>
        </w:rPr>
        <w:t>/IR</w:t>
      </w:r>
    </w:p>
    <w:p w:rsidR="00414DED" w:rsidRPr="00414DED" w:rsidRDefault="00414DED" w:rsidP="00414DED">
      <w:pPr>
        <w:widowControl/>
        <w:ind w:left="7185"/>
        <w:jc w:val="both"/>
        <w:rPr>
          <w:rFonts w:eastAsia="Times New Roman" w:cs="Times New Roman"/>
          <w:b/>
          <w:sz w:val="16"/>
          <w:lang w:bidi="ar-SA"/>
        </w:rPr>
      </w:pPr>
    </w:p>
    <w:p w:rsidR="00414DED" w:rsidRPr="00414DED" w:rsidRDefault="00414DED" w:rsidP="00414DED">
      <w:pPr>
        <w:widowControl/>
        <w:autoSpaceDN/>
        <w:textAlignment w:val="auto"/>
        <w:rPr>
          <w:rFonts w:eastAsia="Times New Roman" w:cs="Times New Roman"/>
          <w:i/>
          <w:iCs/>
          <w:kern w:val="0"/>
          <w:lang w:eastAsia="ar-SA" w:bidi="ar-SA"/>
        </w:rPr>
      </w:pPr>
      <w:r w:rsidRPr="00414DED">
        <w:rPr>
          <w:rFonts w:eastAsia="Times New Roman" w:cs="Times New Roman"/>
          <w:i/>
          <w:iCs/>
          <w:kern w:val="0"/>
          <w:lang w:eastAsia="ar-SA" w:bidi="ar-SA"/>
        </w:rPr>
        <w:t>Nazwa i adres Wykonawcy</w:t>
      </w:r>
    </w:p>
    <w:p w:rsidR="00414DED" w:rsidRPr="00414DED" w:rsidRDefault="00414DED" w:rsidP="00414DED">
      <w:pPr>
        <w:widowControl/>
        <w:autoSpaceDN/>
        <w:textAlignment w:val="auto"/>
        <w:rPr>
          <w:rFonts w:eastAsia="Times New Roman" w:cs="Times New Roman"/>
          <w:i/>
          <w:iCs/>
          <w:kern w:val="0"/>
          <w:lang w:eastAsia="ar-SA" w:bidi="ar-SA"/>
        </w:rPr>
      </w:pPr>
      <w:r w:rsidRPr="00414DED">
        <w:rPr>
          <w:rFonts w:eastAsia="Times New Roman" w:cs="Times New Roman"/>
          <w:i/>
          <w:iCs/>
          <w:kern w:val="0"/>
          <w:lang w:eastAsia="ar-SA" w:bidi="ar-SA"/>
        </w:rPr>
        <w:t xml:space="preserve">         (pieczątka) </w:t>
      </w:r>
    </w:p>
    <w:p w:rsidR="00414DED" w:rsidRPr="00414DED" w:rsidRDefault="00414DED" w:rsidP="00414DED">
      <w:pPr>
        <w:widowControl/>
        <w:suppressAutoHyphens w:val="0"/>
        <w:autoSpaceDN/>
        <w:spacing w:line="320" w:lineRule="exact"/>
        <w:jc w:val="center"/>
        <w:textAlignment w:val="auto"/>
        <w:rPr>
          <w:rFonts w:eastAsia="Times New Roman" w:cs="Times New Roman"/>
          <w:b/>
          <w:kern w:val="0"/>
          <w:sz w:val="28"/>
          <w:szCs w:val="28"/>
          <w:lang w:eastAsia="pl-PL" w:bidi="ar-SA"/>
        </w:rPr>
      </w:pPr>
    </w:p>
    <w:p w:rsidR="00414DED" w:rsidRPr="00414DED" w:rsidRDefault="00414DED" w:rsidP="00414DED">
      <w:pPr>
        <w:widowControl/>
        <w:suppressAutoHyphens w:val="0"/>
        <w:autoSpaceDN/>
        <w:spacing w:line="320" w:lineRule="exact"/>
        <w:jc w:val="center"/>
        <w:textAlignment w:val="auto"/>
        <w:rPr>
          <w:rFonts w:eastAsia="Times New Roman" w:cs="Times New Roman"/>
          <w:b/>
          <w:kern w:val="0"/>
          <w:sz w:val="28"/>
          <w:szCs w:val="28"/>
          <w:lang w:eastAsia="pl-PL" w:bidi="ar-SA"/>
        </w:rPr>
      </w:pPr>
    </w:p>
    <w:p w:rsidR="00414DED" w:rsidRPr="00414DED" w:rsidRDefault="00414DED" w:rsidP="00414DED">
      <w:pPr>
        <w:widowControl/>
        <w:suppressAutoHyphens w:val="0"/>
        <w:autoSpaceDN/>
        <w:spacing w:line="320" w:lineRule="exact"/>
        <w:jc w:val="center"/>
        <w:textAlignment w:val="auto"/>
        <w:rPr>
          <w:rFonts w:eastAsia="Times New Roman" w:cs="Times New Roman"/>
          <w:b/>
          <w:kern w:val="0"/>
          <w:sz w:val="28"/>
          <w:szCs w:val="28"/>
          <w:lang w:eastAsia="pl-PL" w:bidi="ar-SA"/>
        </w:rPr>
      </w:pPr>
    </w:p>
    <w:p w:rsidR="00414DED" w:rsidRPr="00414DED" w:rsidRDefault="00414DED" w:rsidP="00414DED">
      <w:pPr>
        <w:widowControl/>
        <w:suppressAutoHyphens w:val="0"/>
        <w:autoSpaceDN/>
        <w:spacing w:line="320" w:lineRule="exact"/>
        <w:jc w:val="center"/>
        <w:textAlignment w:val="auto"/>
        <w:rPr>
          <w:rFonts w:eastAsia="Times New Roman" w:cs="Times New Roman"/>
          <w:b/>
          <w:kern w:val="0"/>
          <w:lang w:eastAsia="pl-PL" w:bidi="ar-SA"/>
        </w:rPr>
      </w:pPr>
      <w:r w:rsidRPr="00414DED">
        <w:rPr>
          <w:rFonts w:eastAsia="Times New Roman" w:cs="Times New Roman"/>
          <w:b/>
          <w:kern w:val="0"/>
          <w:lang w:eastAsia="pl-PL" w:bidi="ar-SA"/>
        </w:rPr>
        <w:t xml:space="preserve">OŚWIADCZENIE </w:t>
      </w:r>
      <w:r>
        <w:rPr>
          <w:rFonts w:eastAsia="Times New Roman" w:cs="Times New Roman"/>
          <w:b/>
          <w:kern w:val="0"/>
          <w:lang w:eastAsia="pl-PL" w:bidi="ar-SA"/>
        </w:rPr>
        <w:t xml:space="preserve">O </w:t>
      </w:r>
      <w:r w:rsidRPr="00414DED">
        <w:rPr>
          <w:rFonts w:eastAsia="Times New Roman" w:cs="Times New Roman"/>
          <w:b/>
          <w:kern w:val="0"/>
          <w:lang w:eastAsia="pl-PL" w:bidi="ar-SA"/>
        </w:rPr>
        <w:t>POSIADANI</w:t>
      </w:r>
      <w:r>
        <w:rPr>
          <w:rFonts w:eastAsia="Times New Roman" w:cs="Times New Roman"/>
          <w:b/>
          <w:kern w:val="0"/>
          <w:lang w:eastAsia="pl-PL" w:bidi="ar-SA"/>
        </w:rPr>
        <w:t>U</w:t>
      </w:r>
      <w:r w:rsidRPr="00414DED">
        <w:rPr>
          <w:rFonts w:eastAsia="Times New Roman" w:cs="Times New Roman"/>
          <w:b/>
          <w:kern w:val="0"/>
          <w:lang w:eastAsia="pl-PL" w:bidi="ar-SA"/>
        </w:rPr>
        <w:t xml:space="preserve"> OBOWIĄZUJĄCEJ UMOWY</w:t>
      </w:r>
    </w:p>
    <w:p w:rsidR="00414DED" w:rsidRPr="00414DED" w:rsidRDefault="00414DED" w:rsidP="00414DED">
      <w:pPr>
        <w:widowControl/>
        <w:suppressAutoHyphens w:val="0"/>
        <w:autoSpaceDN/>
        <w:spacing w:line="320" w:lineRule="exact"/>
        <w:jc w:val="center"/>
        <w:textAlignment w:val="auto"/>
        <w:rPr>
          <w:rFonts w:eastAsia="Times New Roman" w:cs="Times New Roman"/>
          <w:b/>
          <w:kern w:val="0"/>
          <w:lang w:eastAsia="pl-PL" w:bidi="ar-SA"/>
        </w:rPr>
      </w:pPr>
      <w:r w:rsidRPr="00414DED">
        <w:rPr>
          <w:rFonts w:eastAsia="Times New Roman" w:cs="Times New Roman"/>
          <w:b/>
          <w:kern w:val="0"/>
          <w:lang w:eastAsia="pl-PL" w:bidi="ar-SA"/>
        </w:rPr>
        <w:t>Z OPERATOREM SYSTEMU DYSTRYBUCYJNEGO</w:t>
      </w:r>
    </w:p>
    <w:p w:rsidR="00414DED" w:rsidRPr="00414DED" w:rsidRDefault="00414DED" w:rsidP="00414DED">
      <w:pPr>
        <w:widowControl/>
        <w:suppressAutoHyphens w:val="0"/>
        <w:autoSpaceDN/>
        <w:jc w:val="both"/>
        <w:textAlignment w:val="auto"/>
        <w:rPr>
          <w:rFonts w:eastAsia="Times New Roman" w:cs="Times New Roman"/>
          <w:kern w:val="0"/>
          <w:sz w:val="22"/>
          <w:lang w:eastAsia="pl-PL" w:bidi="ar-SA"/>
        </w:rPr>
      </w:pPr>
    </w:p>
    <w:p w:rsidR="00414DED" w:rsidRPr="00414DED" w:rsidRDefault="00414DED" w:rsidP="00414DED">
      <w:pPr>
        <w:widowControl/>
        <w:suppressAutoHyphens w:val="0"/>
        <w:autoSpaceDN/>
        <w:jc w:val="both"/>
        <w:textAlignment w:val="auto"/>
        <w:rPr>
          <w:rFonts w:eastAsia="Times New Roman" w:cs="Times New Roman"/>
          <w:kern w:val="0"/>
          <w:sz w:val="22"/>
          <w:lang w:eastAsia="pl-PL" w:bidi="ar-SA"/>
        </w:rPr>
      </w:pPr>
    </w:p>
    <w:p w:rsidR="00414DED" w:rsidRPr="00414DED" w:rsidRDefault="00414DED" w:rsidP="00414DED">
      <w:pPr>
        <w:widowControl/>
        <w:suppressAutoHyphens w:val="0"/>
        <w:autoSpaceDN/>
        <w:jc w:val="both"/>
        <w:textAlignment w:val="auto"/>
        <w:rPr>
          <w:rFonts w:eastAsia="Times New Roman" w:cs="Times New Roman"/>
          <w:kern w:val="0"/>
          <w:sz w:val="22"/>
          <w:lang w:eastAsia="pl-PL" w:bidi="ar-SA"/>
        </w:rPr>
      </w:pPr>
    </w:p>
    <w:p w:rsidR="00414DED" w:rsidRPr="00414DED" w:rsidRDefault="00414DED" w:rsidP="00D97B14">
      <w:pPr>
        <w:widowControl/>
        <w:suppressAutoHyphens w:val="0"/>
        <w:autoSpaceDE w:val="0"/>
        <w:adjustRightInd w:val="0"/>
        <w:spacing w:line="360" w:lineRule="auto"/>
        <w:jc w:val="both"/>
        <w:textAlignment w:val="auto"/>
        <w:rPr>
          <w:rFonts w:eastAsia="Times New Roman" w:cs="Times New Roman"/>
          <w:b/>
          <w:bCs/>
          <w:kern w:val="0"/>
          <w:lang w:eastAsia="pl-PL" w:bidi="ar-SA"/>
        </w:rPr>
      </w:pPr>
      <w:r w:rsidRPr="00414DED">
        <w:rPr>
          <w:rFonts w:eastAsia="Times New Roman" w:cs="Times New Roman"/>
          <w:kern w:val="0"/>
          <w:lang w:eastAsia="pl-PL" w:bidi="ar-SA"/>
        </w:rPr>
        <w:t xml:space="preserve">Przystępując do udziału w postępowaniu o udzielenie zamówienia publicznego w trybie </w:t>
      </w:r>
      <w:r w:rsidRPr="00414DED">
        <w:rPr>
          <w:rFonts w:eastAsia="Times New Roman" w:cs="Times New Roman"/>
          <w:kern w:val="0"/>
          <w:lang w:eastAsia="pl-PL" w:bidi="ar-SA"/>
        </w:rPr>
        <w:br/>
        <w:t xml:space="preserve">przetargu nieograniczonego </w:t>
      </w:r>
      <w:r w:rsidRPr="00414DED">
        <w:rPr>
          <w:rFonts w:eastAsia="Times New Roman" w:cs="Times New Roman"/>
          <w:i/>
          <w:kern w:val="0"/>
          <w:lang w:eastAsia="pl-PL" w:bidi="ar-SA"/>
        </w:rPr>
        <w:t>na dostawę energii elektrycznej</w:t>
      </w:r>
      <w:r w:rsidRPr="00414DED">
        <w:rPr>
          <w:rFonts w:eastAsia="Times New Roman" w:cs="Times New Roman"/>
          <w:kern w:val="0"/>
          <w:lang w:eastAsia="pl-PL" w:bidi="ar-SA"/>
        </w:rPr>
        <w:t xml:space="preserve"> </w:t>
      </w:r>
      <w:r w:rsidRPr="00D97B14">
        <w:rPr>
          <w:rFonts w:eastAsia="Times New Roman" w:cs="Times New Roman"/>
          <w:i/>
          <w:kern w:val="0"/>
          <w:lang w:eastAsia="pl-PL" w:bidi="ar-SA"/>
        </w:rPr>
        <w:t xml:space="preserve">dla Centrum Szkolenia Policji </w:t>
      </w:r>
      <w:r w:rsidR="00D97B14" w:rsidRPr="00D97B14">
        <w:rPr>
          <w:rFonts w:eastAsia="Times New Roman" w:cs="Times New Roman"/>
          <w:i/>
          <w:kern w:val="0"/>
          <w:lang w:eastAsia="pl-PL" w:bidi="ar-SA"/>
        </w:rPr>
        <w:br/>
      </w:r>
      <w:r w:rsidRPr="00D97B14">
        <w:rPr>
          <w:rFonts w:eastAsia="Times New Roman" w:cs="Times New Roman"/>
          <w:i/>
          <w:kern w:val="0"/>
          <w:lang w:eastAsia="pl-PL" w:bidi="ar-SA"/>
        </w:rPr>
        <w:t>w Legionowie</w:t>
      </w:r>
      <w:r>
        <w:rPr>
          <w:rFonts w:eastAsia="Times New Roman" w:cs="Times New Roman"/>
          <w:kern w:val="0"/>
          <w:lang w:eastAsia="pl-PL" w:bidi="ar-SA"/>
        </w:rPr>
        <w:t xml:space="preserve"> </w:t>
      </w:r>
      <w:r w:rsidRPr="00414DED">
        <w:rPr>
          <w:rFonts w:eastAsia="Times New Roman" w:cs="Times New Roman"/>
          <w:kern w:val="0"/>
          <w:lang w:eastAsia="pl-PL" w:bidi="ar-SA"/>
        </w:rPr>
        <w:t xml:space="preserve">oświadczamy, że na dzień składania oferty posiadamy </w:t>
      </w:r>
      <w:r w:rsidRPr="00414DED">
        <w:rPr>
          <w:rFonts w:eastAsia="Times New Roman" w:cs="Times New Roman"/>
          <w:bCs/>
          <w:iCs/>
          <w:kern w:val="0"/>
          <w:lang w:eastAsia="pl-PL" w:bidi="ar-SA"/>
        </w:rPr>
        <w:t xml:space="preserve">obowiązującą umowę generalną </w:t>
      </w:r>
      <w:r w:rsidRPr="00414DED">
        <w:rPr>
          <w:rFonts w:eastAsia="Times New Roman" w:cs="Times New Roman"/>
          <w:kern w:val="0"/>
          <w:lang w:eastAsia="pl-PL" w:bidi="ar-SA"/>
        </w:rPr>
        <w:t>z:</w:t>
      </w:r>
    </w:p>
    <w:p w:rsidR="00414DED" w:rsidRPr="00414DED" w:rsidRDefault="00414DED" w:rsidP="00430863">
      <w:pPr>
        <w:widowControl/>
        <w:numPr>
          <w:ilvl w:val="0"/>
          <w:numId w:val="23"/>
        </w:numPr>
        <w:tabs>
          <w:tab w:val="num" w:pos="360"/>
        </w:tabs>
        <w:suppressAutoHyphens w:val="0"/>
        <w:autoSpaceDE w:val="0"/>
        <w:autoSpaceDN/>
        <w:adjustRightInd w:val="0"/>
        <w:spacing w:line="360" w:lineRule="auto"/>
        <w:ind w:hanging="2940"/>
        <w:textAlignment w:val="auto"/>
        <w:rPr>
          <w:rFonts w:eastAsia="Times New Roman" w:cs="Times New Roman"/>
          <w:kern w:val="0"/>
          <w:lang w:eastAsia="pl-PL" w:bidi="ar-SA"/>
        </w:rPr>
      </w:pPr>
      <w:r w:rsidRPr="00414DED">
        <w:rPr>
          <w:rFonts w:eastAsia="Times New Roman" w:cs="Times New Roman"/>
          <w:kern w:val="0"/>
          <w:lang w:eastAsia="pl-PL" w:bidi="ar-SA"/>
        </w:rPr>
        <w:t>PGE Dystrybucja S. A. Oddział Warszawa</w:t>
      </w:r>
    </w:p>
    <w:p w:rsidR="00414DED" w:rsidRPr="00414DED" w:rsidRDefault="00414DED" w:rsidP="00430863">
      <w:pPr>
        <w:widowControl/>
        <w:numPr>
          <w:ilvl w:val="0"/>
          <w:numId w:val="23"/>
        </w:numPr>
        <w:tabs>
          <w:tab w:val="num" w:pos="360"/>
        </w:tabs>
        <w:suppressAutoHyphens w:val="0"/>
        <w:autoSpaceDE w:val="0"/>
        <w:autoSpaceDN/>
        <w:adjustRightInd w:val="0"/>
        <w:spacing w:line="360" w:lineRule="auto"/>
        <w:ind w:hanging="2940"/>
        <w:textAlignment w:val="auto"/>
        <w:rPr>
          <w:rFonts w:eastAsia="Times New Roman" w:cs="Times New Roman"/>
          <w:kern w:val="0"/>
          <w:lang w:eastAsia="pl-PL" w:bidi="ar-SA"/>
        </w:rPr>
      </w:pPr>
      <w:r w:rsidRPr="00414DED">
        <w:rPr>
          <w:rFonts w:eastAsia="Times New Roman" w:cs="Times New Roman"/>
          <w:kern w:val="0"/>
          <w:lang w:eastAsia="pl-PL" w:bidi="ar-SA"/>
        </w:rPr>
        <w:t>PGE Dystrybucja S. A. Oddział Białystok</w:t>
      </w:r>
    </w:p>
    <w:p w:rsidR="00414DED" w:rsidRPr="00414DED" w:rsidRDefault="00414DED" w:rsidP="00430863">
      <w:pPr>
        <w:widowControl/>
        <w:numPr>
          <w:ilvl w:val="0"/>
          <w:numId w:val="23"/>
        </w:numPr>
        <w:tabs>
          <w:tab w:val="num" w:pos="360"/>
        </w:tabs>
        <w:suppressAutoHyphens w:val="0"/>
        <w:autoSpaceDE w:val="0"/>
        <w:autoSpaceDN/>
        <w:adjustRightInd w:val="0"/>
        <w:spacing w:line="360" w:lineRule="auto"/>
        <w:ind w:hanging="2940"/>
        <w:textAlignment w:val="auto"/>
        <w:rPr>
          <w:rFonts w:eastAsia="Times New Roman" w:cs="Times New Roman"/>
          <w:kern w:val="0"/>
          <w:lang w:eastAsia="pl-PL" w:bidi="ar-SA"/>
        </w:rPr>
      </w:pPr>
      <w:r w:rsidRPr="00414DED">
        <w:rPr>
          <w:rFonts w:eastAsia="Times New Roman" w:cs="Times New Roman"/>
          <w:kern w:val="0"/>
          <w:lang w:eastAsia="pl-PL" w:bidi="ar-SA"/>
        </w:rPr>
        <w:t xml:space="preserve">PGE Dystrybucja S. A. Oddział Skarżysko </w:t>
      </w:r>
      <w:r w:rsidRPr="00414DED">
        <w:rPr>
          <w:rFonts w:eastAsia="Times New Roman" w:cs="Times New Roman"/>
          <w:kern w:val="0"/>
          <w:lang w:eastAsia="pl-PL" w:bidi="ar-SA"/>
        </w:rPr>
        <w:sym w:font="Symbol" w:char="F02D"/>
      </w:r>
      <w:r w:rsidRPr="00414DED">
        <w:rPr>
          <w:rFonts w:eastAsia="Times New Roman" w:cs="Times New Roman"/>
          <w:kern w:val="0"/>
          <w:lang w:eastAsia="pl-PL" w:bidi="ar-SA"/>
        </w:rPr>
        <w:t xml:space="preserve"> Kamienna</w:t>
      </w:r>
    </w:p>
    <w:p w:rsidR="00414DED" w:rsidRPr="00414DED" w:rsidRDefault="00414DED" w:rsidP="00430863">
      <w:pPr>
        <w:widowControl/>
        <w:numPr>
          <w:ilvl w:val="0"/>
          <w:numId w:val="23"/>
        </w:numPr>
        <w:tabs>
          <w:tab w:val="num" w:pos="360"/>
        </w:tabs>
        <w:suppressAutoHyphens w:val="0"/>
        <w:autoSpaceDE w:val="0"/>
        <w:autoSpaceDN/>
        <w:adjustRightInd w:val="0"/>
        <w:spacing w:line="360" w:lineRule="auto"/>
        <w:ind w:hanging="2940"/>
        <w:textAlignment w:val="auto"/>
        <w:rPr>
          <w:rFonts w:eastAsia="Times New Roman" w:cs="Times New Roman"/>
          <w:kern w:val="0"/>
          <w:lang w:eastAsia="pl-PL" w:bidi="ar-SA"/>
        </w:rPr>
      </w:pPr>
      <w:r w:rsidRPr="00414DED">
        <w:rPr>
          <w:rFonts w:eastAsia="Times New Roman" w:cs="Times New Roman"/>
          <w:kern w:val="0"/>
          <w:lang w:eastAsia="pl-PL" w:bidi="ar-SA"/>
        </w:rPr>
        <w:t>Tauron Dystrybucja S.A. Oddział w Gliwicach</w:t>
      </w:r>
    </w:p>
    <w:p w:rsidR="00414DED" w:rsidRPr="00414DED" w:rsidRDefault="00414DED" w:rsidP="00430863">
      <w:pPr>
        <w:widowControl/>
        <w:numPr>
          <w:ilvl w:val="0"/>
          <w:numId w:val="23"/>
        </w:numPr>
        <w:tabs>
          <w:tab w:val="num" w:pos="360"/>
        </w:tabs>
        <w:suppressAutoHyphens w:val="0"/>
        <w:autoSpaceDE w:val="0"/>
        <w:autoSpaceDN/>
        <w:adjustRightInd w:val="0"/>
        <w:spacing w:line="360" w:lineRule="auto"/>
        <w:ind w:hanging="2940"/>
        <w:textAlignment w:val="auto"/>
        <w:rPr>
          <w:rFonts w:eastAsia="Times New Roman" w:cs="Times New Roman"/>
          <w:kern w:val="0"/>
          <w:lang w:eastAsia="pl-PL" w:bidi="ar-SA"/>
        </w:rPr>
      </w:pPr>
      <w:r w:rsidRPr="00414DED">
        <w:rPr>
          <w:rFonts w:eastAsia="Times New Roman" w:cs="Times New Roman"/>
          <w:kern w:val="0"/>
          <w:lang w:eastAsia="pl-PL" w:bidi="ar-SA"/>
        </w:rPr>
        <w:t>ENEA Operator Sp. z o.o.</w:t>
      </w:r>
    </w:p>
    <w:p w:rsidR="00414DED" w:rsidRPr="00414DED" w:rsidRDefault="00414DED" w:rsidP="00430863">
      <w:pPr>
        <w:widowControl/>
        <w:numPr>
          <w:ilvl w:val="0"/>
          <w:numId w:val="23"/>
        </w:numPr>
        <w:tabs>
          <w:tab w:val="num" w:pos="360"/>
        </w:tabs>
        <w:suppressAutoHyphens w:val="0"/>
        <w:autoSpaceDE w:val="0"/>
        <w:autoSpaceDN/>
        <w:adjustRightInd w:val="0"/>
        <w:spacing w:line="360" w:lineRule="auto"/>
        <w:ind w:hanging="2940"/>
        <w:textAlignment w:val="auto"/>
        <w:rPr>
          <w:rFonts w:eastAsia="Times New Roman" w:cs="Times New Roman"/>
          <w:kern w:val="0"/>
          <w:lang w:eastAsia="pl-PL" w:bidi="ar-SA"/>
        </w:rPr>
      </w:pPr>
      <w:r w:rsidRPr="00414DED">
        <w:rPr>
          <w:rFonts w:eastAsia="Times New Roman" w:cs="Times New Roman"/>
          <w:kern w:val="0"/>
          <w:lang w:eastAsia="pl-PL" w:bidi="ar-SA"/>
        </w:rPr>
        <w:t>ENERGA Operator S.A. Gdańsk</w:t>
      </w:r>
    </w:p>
    <w:p w:rsidR="00414DED" w:rsidRPr="00414DED" w:rsidRDefault="00414DED" w:rsidP="00414DED">
      <w:pPr>
        <w:widowControl/>
        <w:suppressAutoHyphens w:val="0"/>
        <w:autoSpaceDE w:val="0"/>
        <w:adjustRightInd w:val="0"/>
        <w:spacing w:line="360" w:lineRule="auto"/>
        <w:jc w:val="both"/>
        <w:textAlignment w:val="auto"/>
        <w:rPr>
          <w:rFonts w:eastAsia="Times New Roman" w:cs="Times New Roman"/>
          <w:kern w:val="0"/>
          <w:lang w:eastAsia="pl-PL" w:bidi="ar-SA"/>
        </w:rPr>
      </w:pPr>
      <w:r w:rsidRPr="00414DED">
        <w:rPr>
          <w:rFonts w:eastAsia="Times New Roman" w:cs="Times New Roman"/>
          <w:kern w:val="0"/>
          <w:lang w:eastAsia="pl-PL" w:bidi="ar-SA"/>
        </w:rPr>
        <w:t xml:space="preserve">umożliwiającą sprzedaż energii elektrycznej za pośrednictwem sieci dystrybucyjnej </w:t>
      </w:r>
      <w:r w:rsidRPr="00414DED">
        <w:rPr>
          <w:rFonts w:eastAsia="Times New Roman" w:cs="Times New Roman"/>
          <w:kern w:val="0"/>
          <w:lang w:eastAsia="pl-PL" w:bidi="ar-SA"/>
        </w:rPr>
        <w:br/>
      </w:r>
      <w:r w:rsidRPr="00414DED">
        <w:rPr>
          <w:rFonts w:eastAsia="Times New Roman" w:cs="Times New Roman"/>
          <w:b/>
          <w:bCs/>
          <w:kern w:val="0"/>
          <w:lang w:eastAsia="pl-PL" w:bidi="ar-SA"/>
        </w:rPr>
        <w:t xml:space="preserve">właściwego Operatora Systemu Dystrybucyjnego </w:t>
      </w:r>
      <w:r w:rsidRPr="00414DED">
        <w:rPr>
          <w:rFonts w:eastAsia="Times New Roman" w:cs="Times New Roman"/>
          <w:kern w:val="0"/>
          <w:lang w:eastAsia="pl-PL" w:bidi="ar-SA"/>
        </w:rPr>
        <w:t>do wszystkich obiektów Zamawiającego.</w:t>
      </w:r>
    </w:p>
    <w:p w:rsidR="00414DED" w:rsidRPr="00414DED" w:rsidRDefault="00414DED" w:rsidP="00414DED">
      <w:pPr>
        <w:widowControl/>
        <w:suppressAutoHyphens w:val="0"/>
        <w:autoSpaceDN/>
        <w:jc w:val="both"/>
        <w:textAlignment w:val="auto"/>
        <w:rPr>
          <w:rFonts w:eastAsia="Times New Roman" w:cs="Times New Roman"/>
          <w:kern w:val="0"/>
          <w:sz w:val="22"/>
          <w:lang w:eastAsia="pl-PL" w:bidi="ar-SA"/>
        </w:rPr>
      </w:pPr>
    </w:p>
    <w:p w:rsidR="00414DED" w:rsidRPr="00414DED" w:rsidRDefault="00414DED" w:rsidP="00414DED">
      <w:pPr>
        <w:widowControl/>
        <w:suppressAutoHyphens w:val="0"/>
        <w:autoSpaceDN/>
        <w:jc w:val="both"/>
        <w:textAlignment w:val="auto"/>
        <w:rPr>
          <w:rFonts w:eastAsia="Times New Roman" w:cs="Times New Roman"/>
          <w:kern w:val="0"/>
          <w:sz w:val="22"/>
          <w:lang w:eastAsia="pl-PL" w:bidi="ar-SA"/>
        </w:rPr>
      </w:pPr>
    </w:p>
    <w:p w:rsidR="00414DED" w:rsidRPr="00414DED" w:rsidRDefault="00414DED" w:rsidP="00414DED">
      <w:pPr>
        <w:widowControl/>
        <w:suppressAutoHyphens w:val="0"/>
        <w:autoSpaceDN/>
        <w:jc w:val="both"/>
        <w:textAlignment w:val="auto"/>
        <w:rPr>
          <w:rFonts w:eastAsia="Times New Roman" w:cs="Times New Roman"/>
          <w:kern w:val="0"/>
          <w:sz w:val="22"/>
          <w:lang w:eastAsia="pl-PL" w:bidi="ar-SA"/>
        </w:rPr>
      </w:pPr>
    </w:p>
    <w:p w:rsidR="00414DED" w:rsidRPr="00414DED" w:rsidRDefault="00414DED" w:rsidP="00414DED">
      <w:pPr>
        <w:widowControl/>
        <w:suppressAutoHyphens w:val="0"/>
        <w:autoSpaceDN/>
        <w:spacing w:line="320" w:lineRule="exact"/>
        <w:ind w:left="284"/>
        <w:textAlignment w:val="auto"/>
        <w:rPr>
          <w:rFonts w:eastAsia="Times New Roman" w:cs="Times New Roman"/>
          <w:kern w:val="0"/>
          <w:lang w:eastAsia="pl-PL" w:bidi="ar-SA"/>
        </w:rPr>
      </w:pPr>
      <w:r w:rsidRPr="00414DED">
        <w:rPr>
          <w:rFonts w:eastAsia="Times New Roman" w:cs="Times New Roman"/>
          <w:kern w:val="0"/>
          <w:lang w:eastAsia="pl-PL" w:bidi="ar-SA"/>
        </w:rPr>
        <w:t>........................................................</w:t>
      </w:r>
    </w:p>
    <w:p w:rsidR="00414DED" w:rsidRPr="00414DED" w:rsidRDefault="00414DED" w:rsidP="00414DED">
      <w:pPr>
        <w:widowControl/>
        <w:suppressAutoHyphens w:val="0"/>
        <w:autoSpaceDN/>
        <w:spacing w:line="320" w:lineRule="exact"/>
        <w:textAlignment w:val="auto"/>
        <w:rPr>
          <w:rFonts w:eastAsia="Times New Roman" w:cs="Times New Roman"/>
          <w:i/>
          <w:kern w:val="0"/>
          <w:lang w:eastAsia="pl-PL" w:bidi="ar-SA"/>
        </w:rPr>
      </w:pPr>
      <w:r w:rsidRPr="00414DED">
        <w:rPr>
          <w:rFonts w:eastAsia="Times New Roman" w:cs="Times New Roman"/>
          <w:i/>
          <w:kern w:val="0"/>
          <w:lang w:eastAsia="pl-PL" w:bidi="ar-SA"/>
        </w:rPr>
        <w:t xml:space="preserve">                (miejscowość, data)  </w:t>
      </w:r>
    </w:p>
    <w:p w:rsidR="00414DED" w:rsidRPr="00414DED" w:rsidRDefault="00414DED" w:rsidP="00414DED">
      <w:pPr>
        <w:widowControl/>
        <w:suppressAutoHyphens w:val="0"/>
        <w:autoSpaceDN/>
        <w:spacing w:line="320" w:lineRule="exact"/>
        <w:ind w:left="5400"/>
        <w:jc w:val="center"/>
        <w:textAlignment w:val="auto"/>
        <w:rPr>
          <w:rFonts w:eastAsia="Times New Roman" w:cs="Times New Roman"/>
          <w:kern w:val="0"/>
          <w:lang w:eastAsia="pl-PL" w:bidi="ar-SA"/>
        </w:rPr>
      </w:pPr>
      <w:r w:rsidRPr="00414DED">
        <w:rPr>
          <w:rFonts w:eastAsia="Times New Roman" w:cs="Times New Roman"/>
          <w:kern w:val="0"/>
          <w:lang w:eastAsia="pl-PL" w:bidi="ar-SA"/>
        </w:rPr>
        <w:t>...............................................</w:t>
      </w:r>
    </w:p>
    <w:p w:rsidR="00414DED" w:rsidRPr="00414DED" w:rsidRDefault="00414DED" w:rsidP="00414DED">
      <w:pPr>
        <w:widowControl/>
        <w:suppressAutoHyphens w:val="0"/>
        <w:autoSpaceDN/>
        <w:spacing w:line="320" w:lineRule="exact"/>
        <w:ind w:left="5400"/>
        <w:jc w:val="center"/>
        <w:textAlignment w:val="auto"/>
        <w:rPr>
          <w:rFonts w:eastAsia="Times New Roman" w:cs="Times New Roman"/>
          <w:i/>
          <w:kern w:val="0"/>
          <w:lang w:eastAsia="pl-PL" w:bidi="ar-SA"/>
        </w:rPr>
      </w:pPr>
      <w:r w:rsidRPr="00414DED">
        <w:rPr>
          <w:rFonts w:eastAsia="Times New Roman" w:cs="Times New Roman"/>
          <w:i/>
          <w:kern w:val="0"/>
          <w:lang w:eastAsia="pl-PL" w:bidi="ar-SA"/>
        </w:rPr>
        <w:t>(podpis i pieczęć upoważnionego</w:t>
      </w:r>
    </w:p>
    <w:p w:rsidR="00414DED" w:rsidRPr="00414DED" w:rsidRDefault="00414DED" w:rsidP="00414DED">
      <w:pPr>
        <w:autoSpaceDN/>
        <w:spacing w:line="320" w:lineRule="exact"/>
        <w:ind w:left="5400" w:right="72"/>
        <w:jc w:val="center"/>
        <w:textAlignment w:val="auto"/>
        <w:rPr>
          <w:rFonts w:eastAsia="Times New Roman" w:cs="Times New Roman"/>
          <w:i/>
          <w:kern w:val="0"/>
          <w:szCs w:val="26"/>
          <w:lang w:eastAsia="ar-SA" w:bidi="ar-SA"/>
        </w:rPr>
      </w:pPr>
      <w:r w:rsidRPr="00414DED">
        <w:rPr>
          <w:rFonts w:eastAsia="Times New Roman" w:cs="Times New Roman"/>
          <w:i/>
          <w:kern w:val="0"/>
          <w:lang w:eastAsia="ar-SA" w:bidi="ar-SA"/>
        </w:rPr>
        <w:t>przedstawiciela Wykonawcy)</w:t>
      </w:r>
    </w:p>
    <w:p w:rsidR="00414DED" w:rsidRPr="00414DED" w:rsidRDefault="00414DED" w:rsidP="00414DED">
      <w:pPr>
        <w:widowControl/>
        <w:spacing w:line="320" w:lineRule="exact"/>
        <w:rPr>
          <w:rFonts w:eastAsia="Times New Roman" w:cs="Times New Roman"/>
          <w:b/>
          <w:sz w:val="16"/>
          <w:lang w:bidi="ar-SA"/>
        </w:rPr>
      </w:pPr>
    </w:p>
    <w:p w:rsidR="000B1756" w:rsidRPr="00B604E2" w:rsidRDefault="000B1756" w:rsidP="00AD4000">
      <w:pPr>
        <w:widowControl/>
        <w:spacing w:line="320" w:lineRule="exact"/>
        <w:rPr>
          <w:rFonts w:eastAsia="Times New Roman" w:cs="Times New Roman"/>
          <w:b/>
          <w:sz w:val="16"/>
          <w:lang w:bidi="ar-SA"/>
        </w:rPr>
      </w:pPr>
    </w:p>
    <w:p w:rsidR="00AD4000" w:rsidRPr="00B604E2" w:rsidRDefault="00AD4000" w:rsidP="00AD4000">
      <w:pPr>
        <w:widowControl/>
        <w:jc w:val="both"/>
        <w:rPr>
          <w:rFonts w:eastAsia="Times New Roman" w:cs="Times New Roman"/>
          <w:sz w:val="18"/>
          <w:szCs w:val="18"/>
          <w:lang w:bidi="ar-SA"/>
        </w:rPr>
      </w:pPr>
    </w:p>
    <w:p w:rsidR="00AD4000" w:rsidRPr="00B604E2" w:rsidRDefault="00AD4000" w:rsidP="00AD4000">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p>
    <w:p w:rsidR="00AD4000" w:rsidRDefault="00AD4000" w:rsidP="00AD4000">
      <w:pPr>
        <w:widowControl/>
        <w:spacing w:line="360" w:lineRule="auto"/>
        <w:jc w:val="both"/>
        <w:rPr>
          <w:rFonts w:eastAsiaTheme="minorHAnsi" w:cs="Times New Roman"/>
          <w:color w:val="000000"/>
          <w:kern w:val="0"/>
          <w:lang w:eastAsia="en-US" w:bidi="ar-SA"/>
        </w:rPr>
      </w:pPr>
    </w:p>
    <w:p w:rsidR="00D97B14" w:rsidRDefault="00D97B14" w:rsidP="00AD4000">
      <w:pPr>
        <w:widowControl/>
        <w:spacing w:line="360" w:lineRule="auto"/>
        <w:jc w:val="both"/>
        <w:rPr>
          <w:rFonts w:eastAsiaTheme="minorHAnsi" w:cs="Times New Roman"/>
          <w:color w:val="000000"/>
          <w:kern w:val="0"/>
          <w:lang w:eastAsia="en-US" w:bidi="ar-SA"/>
        </w:rPr>
      </w:pPr>
    </w:p>
    <w:p w:rsidR="00D97B14" w:rsidRPr="00062EE7" w:rsidRDefault="00D97B14" w:rsidP="00AD4000">
      <w:pPr>
        <w:widowControl/>
        <w:spacing w:line="360" w:lineRule="auto"/>
        <w:jc w:val="both"/>
        <w:rPr>
          <w:rFonts w:eastAsiaTheme="minorHAnsi" w:cs="Times New Roman"/>
          <w:color w:val="000000"/>
          <w:kern w:val="0"/>
          <w:lang w:eastAsia="en-US" w:bidi="ar-SA"/>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D97B14" w:rsidRDefault="00D97B14" w:rsidP="000E6D70">
      <w:pPr>
        <w:widowControl/>
        <w:tabs>
          <w:tab w:val="left" w:pos="1978"/>
          <w:tab w:val="left" w:pos="3828"/>
          <w:tab w:val="center" w:pos="4677"/>
        </w:tabs>
        <w:autoSpaceDN/>
        <w:jc w:val="both"/>
        <w:rPr>
          <w:rFonts w:cs="Times New Roman"/>
          <w:color w:val="FF0000"/>
          <w:sz w:val="2"/>
          <w:szCs w:val="2"/>
        </w:rPr>
      </w:pPr>
    </w:p>
    <w:p w:rsidR="00D97B14" w:rsidRDefault="00D97B14" w:rsidP="000E6D70">
      <w:pPr>
        <w:widowControl/>
        <w:tabs>
          <w:tab w:val="left" w:pos="1978"/>
          <w:tab w:val="left" w:pos="3828"/>
          <w:tab w:val="center" w:pos="4677"/>
        </w:tabs>
        <w:autoSpaceDN/>
        <w:jc w:val="both"/>
        <w:rPr>
          <w:rFonts w:cs="Times New Roman"/>
          <w:color w:val="FF0000"/>
          <w:sz w:val="2"/>
          <w:szCs w:val="2"/>
        </w:rPr>
      </w:pPr>
    </w:p>
    <w:p w:rsidR="00D97B14" w:rsidRDefault="00D97B14" w:rsidP="000E6D70">
      <w:pPr>
        <w:widowControl/>
        <w:tabs>
          <w:tab w:val="left" w:pos="1978"/>
          <w:tab w:val="left" w:pos="3828"/>
          <w:tab w:val="center" w:pos="4677"/>
        </w:tabs>
        <w:autoSpaceDN/>
        <w:jc w:val="both"/>
        <w:rPr>
          <w:rFonts w:cs="Times New Roman"/>
          <w:color w:val="FF0000"/>
          <w:sz w:val="2"/>
          <w:szCs w:val="2"/>
        </w:rPr>
      </w:pPr>
    </w:p>
    <w:p w:rsidR="00D97B14" w:rsidRDefault="00D97B14"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D97B14" w:rsidRDefault="00D97B14"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Pr="007A2BD9" w:rsidRDefault="00AD4000" w:rsidP="000E6D70">
      <w:pPr>
        <w:widowControl/>
        <w:tabs>
          <w:tab w:val="left" w:pos="1978"/>
          <w:tab w:val="left" w:pos="3828"/>
          <w:tab w:val="center" w:pos="4677"/>
        </w:tabs>
        <w:autoSpaceDN/>
        <w:jc w:val="both"/>
        <w:rPr>
          <w:rFonts w:cs="Times New Roman"/>
          <w:color w:val="FF0000"/>
          <w:sz w:val="2"/>
          <w:szCs w:val="2"/>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widowControl/>
              <w:snapToGrid w:val="0"/>
              <w:spacing w:line="320" w:lineRule="exact"/>
              <w:jc w:val="center"/>
              <w:rPr>
                <w:rFonts w:ascii="Arial" w:eastAsia="Times New Roman" w:hAnsi="Arial" w:cs="Arial"/>
                <w:b/>
                <w:bCs/>
                <w:lang w:bidi="ar-SA"/>
              </w:rPr>
            </w:pPr>
          </w:p>
          <w:p w:rsidR="00160F24" w:rsidRPr="00160F24" w:rsidRDefault="00160F24" w:rsidP="00160F24">
            <w:pPr>
              <w:keepNext/>
              <w:widowControl/>
              <w:spacing w:line="320" w:lineRule="exact"/>
              <w:jc w:val="center"/>
              <w:rPr>
                <w:rFonts w:eastAsia="Times New Roman" w:cs="Times New Roman"/>
                <w:b/>
                <w:bCs/>
                <w:lang w:bidi="ar-SA"/>
              </w:rPr>
            </w:pPr>
            <w:r w:rsidRPr="00160F24">
              <w:rPr>
                <w:rFonts w:eastAsia="Times New Roman" w:cs="Times New Roman"/>
                <w:b/>
                <w:bCs/>
                <w:lang w:bidi="ar-SA"/>
              </w:rPr>
              <w:t>OPIS PRZEDMIOTU ZAMÓWIENIA</w:t>
            </w:r>
          </w:p>
          <w:p w:rsidR="00160F24" w:rsidRPr="00160F24" w:rsidRDefault="00D97B1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Załącznik nr 8 do</w:t>
            </w:r>
            <w:r w:rsidR="00160F24" w:rsidRPr="00160F24">
              <w:rPr>
                <w:rFonts w:eastAsia="Times New Roman" w:cs="Times New Roman"/>
                <w:b/>
                <w:sz w:val="16"/>
                <w:szCs w:val="16"/>
                <w:lang w:bidi="ar-SA"/>
              </w:rPr>
              <w:t xml:space="preserve"> SWZ</w:t>
            </w:r>
          </w:p>
          <w:p w:rsidR="00160F24" w:rsidRPr="00160F24" w:rsidRDefault="00160F24" w:rsidP="00D97B1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D97B14">
              <w:rPr>
                <w:rFonts w:eastAsia="Times New Roman" w:cs="Times New Roman"/>
                <w:b/>
                <w:sz w:val="16"/>
                <w:szCs w:val="16"/>
                <w:lang w:bidi="ar-SA"/>
              </w:rPr>
              <w:t>12</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w:t>
            </w:r>
            <w:r w:rsidR="00D97B14">
              <w:rPr>
                <w:rFonts w:eastAsia="Times New Roman" w:cs="Times New Roman"/>
                <w:b/>
                <w:sz w:val="16"/>
                <w:szCs w:val="16"/>
                <w:lang w:bidi="ar-SA"/>
              </w:rPr>
              <w:t>IR</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Default="00160F24" w:rsidP="00160F24">
      <w:pPr>
        <w:widowControl/>
        <w:ind w:left="7080"/>
        <w:jc w:val="both"/>
        <w:rPr>
          <w:rFonts w:eastAsia="Times New Roman" w:cs="Times New Roman"/>
          <w:sz w:val="16"/>
          <w:szCs w:val="16"/>
          <w:lang w:bidi="ar-SA"/>
        </w:rPr>
      </w:pPr>
    </w:p>
    <w:p w:rsidR="00D97B14" w:rsidRDefault="00D97B14" w:rsidP="00160F24">
      <w:pPr>
        <w:widowControl/>
        <w:ind w:left="7080"/>
        <w:jc w:val="both"/>
        <w:rPr>
          <w:rFonts w:eastAsia="Times New Roman" w:cs="Times New Roman"/>
          <w:sz w:val="16"/>
          <w:szCs w:val="16"/>
          <w:lang w:bidi="ar-SA"/>
        </w:rPr>
      </w:pPr>
    </w:p>
    <w:p w:rsidR="00D97B14" w:rsidRDefault="00D97B14" w:rsidP="00160F24">
      <w:pPr>
        <w:widowControl/>
        <w:ind w:left="7080"/>
        <w:jc w:val="both"/>
        <w:rPr>
          <w:rFonts w:eastAsia="Times New Roman" w:cs="Times New Roman"/>
          <w:sz w:val="16"/>
          <w:szCs w:val="16"/>
          <w:lang w:bidi="ar-SA"/>
        </w:rPr>
      </w:pPr>
    </w:p>
    <w:p w:rsidR="00D97B14" w:rsidRPr="00D97B14" w:rsidRDefault="00D97B14" w:rsidP="00D97B14">
      <w:pPr>
        <w:widowControl/>
        <w:spacing w:line="320" w:lineRule="exact"/>
        <w:ind w:right="45"/>
        <w:jc w:val="both"/>
        <w:rPr>
          <w:rFonts w:eastAsia="Times New Roman" w:cs="Times New Roman"/>
          <w:b/>
          <w:bCs/>
          <w:lang w:bidi="ar-SA"/>
        </w:rPr>
      </w:pPr>
      <w:r w:rsidRPr="00D97B14">
        <w:rPr>
          <w:rFonts w:eastAsia="Times New Roman" w:cs="Times New Roman"/>
          <w:b/>
          <w:bCs/>
          <w:lang w:bidi="ar-SA"/>
        </w:rPr>
        <w:t>Przedmiotem zamówienia jest dostawa energii elektrycznej d</w:t>
      </w:r>
      <w:r>
        <w:rPr>
          <w:rFonts w:eastAsia="Times New Roman" w:cs="Times New Roman"/>
          <w:b/>
          <w:bCs/>
          <w:lang w:bidi="ar-SA"/>
        </w:rPr>
        <w:t>la Centrum Szkolenia Policji w Legionowie.</w:t>
      </w:r>
    </w:p>
    <w:p w:rsidR="00D97B14" w:rsidRPr="00D97B14" w:rsidRDefault="00D97B14" w:rsidP="00D97B14">
      <w:pPr>
        <w:widowControl/>
        <w:spacing w:line="320" w:lineRule="exact"/>
        <w:ind w:left="-284" w:right="-145"/>
        <w:jc w:val="both"/>
        <w:rPr>
          <w:rFonts w:eastAsia="Times New Roman" w:cs="Times New Roman"/>
          <w:lang w:bidi="ar-SA"/>
        </w:rPr>
      </w:pPr>
    </w:p>
    <w:p w:rsidR="00D97B14" w:rsidRPr="00D97B14" w:rsidRDefault="00D97B14" w:rsidP="00D97B14">
      <w:pPr>
        <w:widowControl/>
        <w:spacing w:line="320" w:lineRule="exact"/>
        <w:jc w:val="both"/>
        <w:rPr>
          <w:rFonts w:eastAsia="Times New Roman" w:cs="Times New Roman"/>
          <w:lang w:bidi="ar-SA"/>
        </w:rPr>
      </w:pPr>
      <w:r w:rsidRPr="00D97B14">
        <w:rPr>
          <w:rFonts w:eastAsia="Times New Roman" w:cs="Times New Roman"/>
          <w:lang w:bidi="ar-SA"/>
        </w:rPr>
        <w:t>(kod CPV): 09310000,  09310000 – 5.</w:t>
      </w:r>
    </w:p>
    <w:p w:rsidR="00D97B14" w:rsidRPr="00D97B14" w:rsidRDefault="00D97B14" w:rsidP="00D97B14">
      <w:pPr>
        <w:widowControl/>
        <w:ind w:left="644"/>
        <w:rPr>
          <w:rFonts w:eastAsia="Times New Roman" w:cs="Times New Roman"/>
          <w:lang w:bidi="ar-SA"/>
        </w:rPr>
      </w:pPr>
    </w:p>
    <w:p w:rsidR="00D97B14" w:rsidRPr="00D97B14" w:rsidRDefault="00D97B14" w:rsidP="00D97B14">
      <w:pPr>
        <w:widowControl/>
        <w:ind w:left="644"/>
        <w:rPr>
          <w:rFonts w:eastAsia="Times New Roman" w:cs="Times New Roman"/>
          <w:lang w:bidi="ar-SA"/>
        </w:rPr>
      </w:pPr>
    </w:p>
    <w:p w:rsidR="00D97B14" w:rsidRPr="00D97B14" w:rsidRDefault="00D97B14" w:rsidP="00D97B14">
      <w:pPr>
        <w:widowControl/>
        <w:suppressAutoHyphens w:val="0"/>
        <w:autoSpaceDN/>
        <w:jc w:val="both"/>
        <w:textAlignment w:val="auto"/>
        <w:rPr>
          <w:rFonts w:eastAsia="Times New Roman" w:cs="Times New Roman"/>
          <w:kern w:val="0"/>
          <w:lang w:eastAsia="pl-PL" w:bidi="ar-SA"/>
        </w:rPr>
      </w:pPr>
      <w:r w:rsidRPr="00D97B14">
        <w:rPr>
          <w:rFonts w:eastAsia="Times New Roman" w:cs="Times New Roman"/>
          <w:kern w:val="0"/>
          <w:lang w:eastAsia="pl-PL" w:bidi="ar-SA"/>
        </w:rPr>
        <w:t xml:space="preserve">Wszystkie układy pomiarowo </w:t>
      </w:r>
      <w:r w:rsidRPr="00D97B14">
        <w:rPr>
          <w:rFonts w:eastAsia="Times New Roman" w:cs="Times New Roman"/>
          <w:kern w:val="0"/>
          <w:lang w:eastAsia="pl-PL" w:bidi="ar-SA"/>
        </w:rPr>
        <w:sym w:font="Symbol" w:char="F02D"/>
      </w:r>
      <w:r w:rsidRPr="00D97B14">
        <w:rPr>
          <w:rFonts w:eastAsia="Times New Roman" w:cs="Times New Roman"/>
          <w:kern w:val="0"/>
          <w:lang w:eastAsia="pl-PL" w:bidi="ar-SA"/>
        </w:rPr>
        <w:t xml:space="preserve"> rozliczeniowe dostosowane są do usługi TPA.</w:t>
      </w:r>
    </w:p>
    <w:p w:rsidR="00D97B14" w:rsidRPr="00D97B14" w:rsidRDefault="00D97B14" w:rsidP="00D97B14">
      <w:pPr>
        <w:widowControl/>
        <w:suppressAutoHyphens w:val="0"/>
        <w:autoSpaceDN/>
        <w:jc w:val="both"/>
        <w:textAlignment w:val="auto"/>
        <w:rPr>
          <w:rFonts w:eastAsia="Times New Roman" w:cs="Times New Roman"/>
          <w:kern w:val="0"/>
          <w:lang w:eastAsia="pl-PL" w:bidi="ar-SA"/>
        </w:rPr>
      </w:pPr>
    </w:p>
    <w:p w:rsidR="00D97B14" w:rsidRPr="00D97B14" w:rsidRDefault="00D97B14" w:rsidP="00D97B14">
      <w:pPr>
        <w:widowControl/>
        <w:jc w:val="both"/>
        <w:rPr>
          <w:rFonts w:eastAsia="Times New Roman" w:cs="Times New Roman"/>
          <w:lang w:bidi="ar-SA"/>
        </w:rPr>
      </w:pPr>
      <w:r w:rsidRPr="00D97B14">
        <w:rPr>
          <w:rFonts w:eastAsia="Times New Roman" w:cs="Times New Roman"/>
          <w:kern w:val="0"/>
          <w:lang w:eastAsia="pl-PL" w:bidi="ar-SA"/>
        </w:rPr>
        <w:t>Układy pomiarowo – rozliczeniowe Zamawiającego dostosowane są do zdalnej transmisji danych.</w:t>
      </w:r>
    </w:p>
    <w:p w:rsidR="00D97B14" w:rsidRPr="00D97B14" w:rsidRDefault="00D97B14" w:rsidP="00D97B14">
      <w:pPr>
        <w:widowControl/>
        <w:ind w:left="284" w:hanging="284"/>
        <w:jc w:val="both"/>
        <w:rPr>
          <w:rFonts w:eastAsia="Times New Roman" w:cs="Times New Roman"/>
          <w:bCs/>
          <w:lang w:bidi="ar-SA"/>
        </w:rPr>
      </w:pPr>
    </w:p>
    <w:p w:rsidR="00D97B14" w:rsidRPr="00D97B14" w:rsidRDefault="00D97B14" w:rsidP="00D97B14">
      <w:pPr>
        <w:widowControl/>
        <w:rPr>
          <w:rFonts w:eastAsia="Times New Roman" w:cs="Times New Roman"/>
          <w:lang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jc w:val="center"/>
        <w:rPr>
          <w:rFonts w:eastAsia="Times New Roman" w:cs="Times New Roman"/>
          <w:lang w:eastAsia="ar-SA" w:bidi="ar-SA"/>
        </w:rPr>
      </w:pPr>
      <w:r w:rsidRPr="00D97B14">
        <w:rPr>
          <w:rFonts w:eastAsia="Times New Roman" w:cs="Times New Roman"/>
          <w:b/>
          <w:lang w:bidi="ar-SA"/>
        </w:rPr>
        <w:t>SZACUNKOWE ZAPOTRZEBOWANIE NA ENERGIĘ ELEKTRYCZNĄ</w:t>
      </w: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
        <w:gridCol w:w="3053"/>
        <w:gridCol w:w="3878"/>
      </w:tblGrid>
      <w:tr w:rsidR="00D97B14" w:rsidRPr="00D97B14" w:rsidTr="00B46B48">
        <w:trPr>
          <w:trHeight w:val="250"/>
          <w:jc w:val="center"/>
        </w:trPr>
        <w:tc>
          <w:tcPr>
            <w:tcW w:w="912" w:type="dxa"/>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b/>
                <w:kern w:val="0"/>
                <w:lang w:eastAsia="pl-PL" w:bidi="ar-SA"/>
              </w:rPr>
              <w:t>L.p.</w:t>
            </w:r>
          </w:p>
        </w:tc>
        <w:tc>
          <w:tcPr>
            <w:tcW w:w="3053" w:type="dxa"/>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b/>
                <w:kern w:val="0"/>
                <w:lang w:eastAsia="pl-PL" w:bidi="ar-SA"/>
              </w:rPr>
              <w:t>Grupa taryfowa</w:t>
            </w:r>
          </w:p>
        </w:tc>
        <w:tc>
          <w:tcPr>
            <w:tcW w:w="3878" w:type="dxa"/>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b/>
                <w:kern w:val="0"/>
                <w:lang w:eastAsia="pl-PL" w:bidi="ar-SA"/>
              </w:rPr>
              <w:t xml:space="preserve">Szacunkowe zapotrzebowanie </w:t>
            </w:r>
            <w:r w:rsidRPr="00D97B14">
              <w:rPr>
                <w:rFonts w:eastAsia="Times New Roman" w:cs="Times New Roman"/>
                <w:b/>
                <w:kern w:val="0"/>
                <w:lang w:eastAsia="pl-PL" w:bidi="ar-SA"/>
              </w:rPr>
              <w:br/>
              <w:t>w kWh</w:t>
            </w:r>
          </w:p>
        </w:tc>
      </w:tr>
      <w:tr w:rsidR="00D97B14" w:rsidRPr="00D97B14" w:rsidTr="00B46B48">
        <w:trPr>
          <w:trHeight w:val="397"/>
          <w:jc w:val="center"/>
        </w:trPr>
        <w:tc>
          <w:tcPr>
            <w:tcW w:w="912" w:type="dxa"/>
            <w:vAlign w:val="center"/>
          </w:tcPr>
          <w:p w:rsidR="00D97B14" w:rsidRPr="00D97B14" w:rsidRDefault="00D97B14" w:rsidP="00D97B14">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lang w:eastAsia="pl-PL" w:bidi="ar-SA"/>
              </w:rPr>
              <w:t>1.</w:t>
            </w:r>
          </w:p>
        </w:tc>
        <w:tc>
          <w:tcPr>
            <w:tcW w:w="3053" w:type="dxa"/>
            <w:vAlign w:val="center"/>
          </w:tcPr>
          <w:p w:rsidR="00D97B14" w:rsidRPr="00D97B14" w:rsidRDefault="00D97B14" w:rsidP="00D97B14">
            <w:pPr>
              <w:widowControl/>
              <w:suppressAutoHyphens w:val="0"/>
              <w:autoSpaceDN/>
              <w:textAlignment w:val="auto"/>
              <w:rPr>
                <w:rFonts w:eastAsia="Times New Roman" w:cs="Times New Roman"/>
                <w:kern w:val="0"/>
                <w:lang w:eastAsia="pl-PL" w:bidi="ar-SA"/>
              </w:rPr>
            </w:pPr>
            <w:r w:rsidRPr="00D97B14">
              <w:rPr>
                <w:rFonts w:eastAsia="Times New Roman" w:cs="Times New Roman"/>
                <w:kern w:val="0"/>
                <w:lang w:eastAsia="pl-PL" w:bidi="ar-SA"/>
              </w:rPr>
              <w:t>C21</w:t>
            </w:r>
          </w:p>
        </w:tc>
        <w:tc>
          <w:tcPr>
            <w:tcW w:w="3878" w:type="dxa"/>
            <w:vAlign w:val="center"/>
          </w:tcPr>
          <w:p w:rsidR="00D97B14" w:rsidRPr="00D97B14" w:rsidRDefault="00D97B14" w:rsidP="00D97B14">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5 028 030,00</w:t>
            </w:r>
          </w:p>
        </w:tc>
      </w:tr>
      <w:tr w:rsidR="00D97B14" w:rsidRPr="00D97B14" w:rsidTr="00B46B48">
        <w:trPr>
          <w:trHeight w:val="397"/>
          <w:jc w:val="center"/>
        </w:trPr>
        <w:tc>
          <w:tcPr>
            <w:tcW w:w="912" w:type="dxa"/>
            <w:vAlign w:val="center"/>
          </w:tcPr>
          <w:p w:rsidR="00D97B14" w:rsidRPr="00D97B14" w:rsidRDefault="00D97B14" w:rsidP="00D97B14">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lang w:eastAsia="pl-PL" w:bidi="ar-SA"/>
              </w:rPr>
              <w:t>2.</w:t>
            </w:r>
          </w:p>
        </w:tc>
        <w:tc>
          <w:tcPr>
            <w:tcW w:w="3053" w:type="dxa"/>
            <w:vAlign w:val="center"/>
          </w:tcPr>
          <w:p w:rsidR="00D97B14" w:rsidRPr="00D97B14" w:rsidRDefault="00D97B14" w:rsidP="00D97B14">
            <w:pPr>
              <w:widowControl/>
              <w:suppressAutoHyphens w:val="0"/>
              <w:autoSpaceDN/>
              <w:textAlignment w:val="auto"/>
              <w:rPr>
                <w:rFonts w:eastAsia="Times New Roman" w:cs="Times New Roman"/>
                <w:kern w:val="0"/>
                <w:lang w:eastAsia="pl-PL" w:bidi="ar-SA"/>
              </w:rPr>
            </w:pPr>
            <w:r w:rsidRPr="00D97B14">
              <w:rPr>
                <w:rFonts w:eastAsia="Times New Roman" w:cs="Times New Roman"/>
                <w:kern w:val="0"/>
                <w:lang w:eastAsia="pl-PL" w:bidi="ar-SA"/>
              </w:rPr>
              <w:t>C11</w:t>
            </w:r>
          </w:p>
        </w:tc>
        <w:tc>
          <w:tcPr>
            <w:tcW w:w="3878" w:type="dxa"/>
            <w:vAlign w:val="center"/>
          </w:tcPr>
          <w:p w:rsidR="00D97B14" w:rsidRPr="00D97B14" w:rsidRDefault="00D97B14" w:rsidP="00D97B14">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36 596,00</w:t>
            </w:r>
            <w:r w:rsidRPr="00D97B14">
              <w:rPr>
                <w:rFonts w:eastAsia="Times New Roman" w:cs="Times New Roman"/>
                <w:kern w:val="0"/>
                <w:lang w:eastAsia="pl-PL" w:bidi="ar-SA"/>
              </w:rPr>
              <w:t xml:space="preserve"> </w:t>
            </w:r>
          </w:p>
        </w:tc>
      </w:tr>
      <w:tr w:rsidR="00D97B14" w:rsidRPr="00D97B14" w:rsidTr="00B46B48">
        <w:trPr>
          <w:trHeight w:val="397"/>
          <w:jc w:val="center"/>
        </w:trPr>
        <w:tc>
          <w:tcPr>
            <w:tcW w:w="912" w:type="dxa"/>
            <w:vAlign w:val="center"/>
          </w:tcPr>
          <w:p w:rsidR="00D97B14" w:rsidRPr="00D97B14" w:rsidRDefault="00D97B14" w:rsidP="00D97B14">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lang w:eastAsia="pl-PL" w:bidi="ar-SA"/>
              </w:rPr>
              <w:t>3.</w:t>
            </w:r>
          </w:p>
        </w:tc>
        <w:tc>
          <w:tcPr>
            <w:tcW w:w="3053" w:type="dxa"/>
            <w:vAlign w:val="center"/>
          </w:tcPr>
          <w:p w:rsidR="00D97B14" w:rsidRPr="00D97B14" w:rsidRDefault="00D97B14" w:rsidP="00D97B14">
            <w:pPr>
              <w:widowControl/>
              <w:suppressAutoHyphens w:val="0"/>
              <w:autoSpaceDN/>
              <w:textAlignment w:val="auto"/>
              <w:rPr>
                <w:rFonts w:eastAsia="Times New Roman" w:cs="Times New Roman"/>
                <w:kern w:val="0"/>
                <w:lang w:eastAsia="pl-PL" w:bidi="ar-SA"/>
              </w:rPr>
            </w:pPr>
            <w:r w:rsidRPr="00D97B14">
              <w:rPr>
                <w:rFonts w:eastAsia="Times New Roman" w:cs="Times New Roman"/>
                <w:kern w:val="0"/>
                <w:lang w:eastAsia="pl-PL" w:bidi="ar-SA"/>
              </w:rPr>
              <w:t>B21</w:t>
            </w:r>
          </w:p>
        </w:tc>
        <w:tc>
          <w:tcPr>
            <w:tcW w:w="3878" w:type="dxa"/>
            <w:vAlign w:val="center"/>
          </w:tcPr>
          <w:p w:rsidR="00D97B14" w:rsidRPr="00D97B14" w:rsidRDefault="00D97B14" w:rsidP="00D97B14">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767 272,00</w:t>
            </w:r>
          </w:p>
        </w:tc>
      </w:tr>
    </w:tbl>
    <w:p w:rsidR="00D97B14" w:rsidRPr="00D97B14" w:rsidRDefault="00D97B14" w:rsidP="00D97B14">
      <w:pPr>
        <w:snapToGrid w:val="0"/>
        <w:ind w:left="-142" w:right="-3"/>
        <w:rPr>
          <w:rFonts w:eastAsia="Times New Roman" w:cs="Times New Roman"/>
          <w:lang w:eastAsia="ar-SA" w:bidi="ar-SA"/>
        </w:rPr>
      </w:pPr>
    </w:p>
    <w:p w:rsidR="00D97B14" w:rsidRDefault="00D97B14" w:rsidP="00D97B14">
      <w:pPr>
        <w:snapToGrid w:val="0"/>
        <w:ind w:left="-142" w:right="-3"/>
        <w:rPr>
          <w:rFonts w:eastAsia="Times New Roman" w:cs="Times New Roman"/>
          <w:lang w:eastAsia="ar-SA" w:bidi="ar-SA"/>
        </w:rPr>
      </w:pPr>
    </w:p>
    <w:p w:rsidR="00B00A85" w:rsidRPr="00D97B14" w:rsidRDefault="00B00A85" w:rsidP="00D97B14">
      <w:pPr>
        <w:snapToGrid w:val="0"/>
        <w:ind w:left="-142" w:right="-3"/>
        <w:rPr>
          <w:rFonts w:eastAsia="Times New Roman" w:cs="Times New Roman"/>
          <w:lang w:eastAsia="ar-SA" w:bidi="ar-SA"/>
        </w:rPr>
      </w:pPr>
    </w:p>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b/>
          <w:kern w:val="0"/>
          <w:lang w:eastAsia="pl-PL" w:bidi="ar-SA"/>
        </w:rPr>
        <w:t>ODBIORCA KOŃCOWY ENERGII ELEKTRYCZNEJ</w:t>
      </w: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455"/>
        <w:gridCol w:w="2096"/>
        <w:gridCol w:w="1597"/>
      </w:tblGrid>
      <w:tr w:rsidR="00D97B14" w:rsidRPr="00D97B14" w:rsidTr="00B46B48">
        <w:trPr>
          <w:trHeight w:val="397"/>
          <w:jc w:val="center"/>
        </w:trPr>
        <w:tc>
          <w:tcPr>
            <w:tcW w:w="2377" w:type="dxa"/>
            <w:shd w:val="clear" w:color="auto" w:fill="auto"/>
            <w:vAlign w:val="center"/>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b/>
                <w:kern w:val="0"/>
                <w:lang w:eastAsia="pl-PL" w:bidi="ar-SA"/>
              </w:rPr>
              <w:t>Odbiorca</w:t>
            </w:r>
          </w:p>
        </w:tc>
        <w:tc>
          <w:tcPr>
            <w:tcW w:w="2455" w:type="dxa"/>
            <w:shd w:val="clear" w:color="auto" w:fill="auto"/>
            <w:vAlign w:val="center"/>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b/>
                <w:kern w:val="0"/>
                <w:lang w:eastAsia="pl-PL" w:bidi="ar-SA"/>
              </w:rPr>
              <w:t>Adres</w:t>
            </w:r>
          </w:p>
        </w:tc>
        <w:tc>
          <w:tcPr>
            <w:tcW w:w="2096" w:type="dxa"/>
            <w:shd w:val="clear" w:color="auto" w:fill="auto"/>
            <w:vAlign w:val="center"/>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b/>
                <w:kern w:val="0"/>
                <w:lang w:eastAsia="pl-PL" w:bidi="ar-SA"/>
              </w:rPr>
              <w:t>NIP</w:t>
            </w:r>
          </w:p>
        </w:tc>
        <w:tc>
          <w:tcPr>
            <w:tcW w:w="1597" w:type="dxa"/>
            <w:shd w:val="clear" w:color="auto" w:fill="auto"/>
            <w:vAlign w:val="center"/>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b/>
                <w:kern w:val="0"/>
                <w:lang w:eastAsia="pl-PL" w:bidi="ar-SA"/>
              </w:rPr>
              <w:t>REGON</w:t>
            </w:r>
          </w:p>
        </w:tc>
      </w:tr>
      <w:tr w:rsidR="00D97B14" w:rsidRPr="00D97B14" w:rsidTr="00B46B48">
        <w:trPr>
          <w:trHeight w:val="850"/>
          <w:jc w:val="center"/>
        </w:trPr>
        <w:tc>
          <w:tcPr>
            <w:tcW w:w="2377" w:type="dxa"/>
            <w:shd w:val="clear" w:color="auto" w:fill="auto"/>
            <w:vAlign w:val="center"/>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kern w:val="0"/>
                <w:lang w:eastAsia="pl-PL" w:bidi="ar-SA"/>
              </w:rPr>
              <w:t>Centrum Szkolenia Policji w Legionowie</w:t>
            </w:r>
          </w:p>
        </w:tc>
        <w:tc>
          <w:tcPr>
            <w:tcW w:w="2455" w:type="dxa"/>
            <w:shd w:val="clear" w:color="auto" w:fill="auto"/>
            <w:vAlign w:val="center"/>
          </w:tcPr>
          <w:p w:rsidR="00D97B14" w:rsidRPr="00D97B14" w:rsidRDefault="00D97B14" w:rsidP="00D97B14">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lang w:eastAsia="pl-PL" w:bidi="ar-SA"/>
              </w:rPr>
              <w:t>ul. Zegrzyńska 121</w:t>
            </w:r>
          </w:p>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kern w:val="0"/>
                <w:lang w:eastAsia="pl-PL" w:bidi="ar-SA"/>
              </w:rPr>
              <w:t xml:space="preserve">05-119 Legionowo </w:t>
            </w:r>
          </w:p>
        </w:tc>
        <w:tc>
          <w:tcPr>
            <w:tcW w:w="2096" w:type="dxa"/>
            <w:shd w:val="clear" w:color="auto" w:fill="auto"/>
            <w:vAlign w:val="center"/>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kern w:val="0"/>
                <w:lang w:eastAsia="pl-PL" w:bidi="ar-SA"/>
              </w:rPr>
              <w:t>536-00-13-119</w:t>
            </w:r>
          </w:p>
        </w:tc>
        <w:tc>
          <w:tcPr>
            <w:tcW w:w="1597" w:type="dxa"/>
            <w:shd w:val="clear" w:color="auto" w:fill="auto"/>
            <w:vAlign w:val="center"/>
          </w:tcPr>
          <w:p w:rsidR="00D97B14" w:rsidRPr="00D97B14" w:rsidRDefault="00D97B14" w:rsidP="00D97B14">
            <w:pPr>
              <w:widowControl/>
              <w:suppressAutoHyphens w:val="0"/>
              <w:autoSpaceDN/>
              <w:jc w:val="center"/>
              <w:textAlignment w:val="auto"/>
              <w:rPr>
                <w:rFonts w:eastAsia="Times New Roman" w:cs="Times New Roman"/>
                <w:b/>
                <w:kern w:val="0"/>
                <w:lang w:eastAsia="pl-PL" w:bidi="ar-SA"/>
              </w:rPr>
            </w:pPr>
            <w:r w:rsidRPr="00D97B14">
              <w:rPr>
                <w:rFonts w:eastAsia="Times New Roman" w:cs="Times New Roman"/>
                <w:kern w:val="0"/>
                <w:lang w:eastAsia="pl-PL" w:bidi="ar-SA"/>
              </w:rPr>
              <w:t>011968687</w:t>
            </w:r>
          </w:p>
        </w:tc>
      </w:tr>
    </w:tbl>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Pr="00D97B14" w:rsidRDefault="00D97B14" w:rsidP="00D97B14">
      <w:pPr>
        <w:snapToGrid w:val="0"/>
        <w:ind w:left="-142" w:right="-3"/>
        <w:rPr>
          <w:rFonts w:eastAsia="Times New Roman" w:cs="Times New Roman"/>
          <w:lang w:eastAsia="ar-SA" w:bidi="ar-SA"/>
        </w:rPr>
      </w:pPr>
    </w:p>
    <w:p w:rsidR="00D97B14" w:rsidRDefault="00D97B14" w:rsidP="00D97B14">
      <w:pPr>
        <w:suppressAutoHyphens w:val="0"/>
        <w:rPr>
          <w:lang w:eastAsia="ar-SA"/>
        </w:rPr>
        <w:sectPr w:rsidR="00D97B14" w:rsidSect="00B46B48">
          <w:footerReference w:type="default" r:id="rId28"/>
          <w:pgSz w:w="11906" w:h="16838"/>
          <w:pgMar w:top="1417" w:right="1417" w:bottom="1417" w:left="1417" w:header="708" w:footer="708" w:gutter="0"/>
          <w:cols w:space="708"/>
          <w:docGrid w:linePitch="326"/>
        </w:sectPr>
      </w:pPr>
    </w:p>
    <w:tbl>
      <w:tblPr>
        <w:tblpPr w:leftFromText="141" w:rightFromText="141" w:vertAnchor="text" w:horzAnchor="margin" w:tblpXSpec="center" w:tblpY="18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462"/>
        <w:gridCol w:w="1514"/>
        <w:gridCol w:w="1006"/>
        <w:gridCol w:w="530"/>
        <w:gridCol w:w="696"/>
        <w:gridCol w:w="1171"/>
        <w:gridCol w:w="2065"/>
        <w:gridCol w:w="1262"/>
        <w:gridCol w:w="741"/>
        <w:gridCol w:w="794"/>
        <w:gridCol w:w="803"/>
        <w:gridCol w:w="1056"/>
        <w:gridCol w:w="2167"/>
      </w:tblGrid>
      <w:tr w:rsidR="001A2D46" w:rsidRPr="00D97B14" w:rsidTr="00B46B48">
        <w:trPr>
          <w:trHeight w:val="345"/>
          <w:tblHeader/>
        </w:trPr>
        <w:tc>
          <w:tcPr>
            <w:tcW w:w="464" w:type="dxa"/>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lastRenderedPageBreak/>
              <w:t>l.p.</w:t>
            </w:r>
          </w:p>
        </w:tc>
        <w:tc>
          <w:tcPr>
            <w:tcW w:w="1499" w:type="dxa"/>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Odbiorca</w:t>
            </w:r>
            <w:r w:rsidRPr="00D97B14">
              <w:rPr>
                <w:rFonts w:eastAsia="Times New Roman" w:cs="Times New Roman"/>
                <w:b/>
                <w:kern w:val="0"/>
                <w:sz w:val="16"/>
                <w:szCs w:val="16"/>
                <w:lang w:eastAsia="pl-PL" w:bidi="ar-SA"/>
              </w:rPr>
              <w:br/>
              <w:t xml:space="preserve"> końcowy</w:t>
            </w:r>
          </w:p>
        </w:tc>
        <w:tc>
          <w:tcPr>
            <w:tcW w:w="1544" w:type="dxa"/>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Nazwa PPE</w:t>
            </w:r>
          </w:p>
        </w:tc>
        <w:tc>
          <w:tcPr>
            <w:tcW w:w="3434" w:type="dxa"/>
            <w:gridSpan w:val="4"/>
            <w:shd w:val="clear" w:color="auto" w:fill="auto"/>
            <w:vAlign w:val="center"/>
          </w:tcPr>
          <w:p w:rsidR="00D97B14" w:rsidRPr="00D97B14" w:rsidRDefault="00D97B14" w:rsidP="00B46B48">
            <w:pPr>
              <w:widowControl/>
              <w:suppressAutoHyphens w:val="0"/>
              <w:autoSpaceDN/>
              <w:ind w:left="-108"/>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Adres PPE</w:t>
            </w:r>
          </w:p>
        </w:tc>
        <w:tc>
          <w:tcPr>
            <w:tcW w:w="1866" w:type="dxa"/>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Nr PPE</w:t>
            </w:r>
          </w:p>
        </w:tc>
        <w:tc>
          <w:tcPr>
            <w:tcW w:w="1288" w:type="dxa"/>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 xml:space="preserve">Numer </w:t>
            </w:r>
            <w:r w:rsidRPr="00D97B14">
              <w:rPr>
                <w:rFonts w:eastAsia="Times New Roman" w:cs="Times New Roman"/>
                <w:b/>
                <w:kern w:val="0"/>
                <w:sz w:val="16"/>
                <w:szCs w:val="16"/>
                <w:lang w:eastAsia="pl-PL" w:bidi="ar-SA"/>
              </w:rPr>
              <w:br/>
              <w:t>licznika</w:t>
            </w:r>
          </w:p>
        </w:tc>
        <w:tc>
          <w:tcPr>
            <w:tcW w:w="0" w:type="auto"/>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Obecna taryfa</w:t>
            </w:r>
          </w:p>
        </w:tc>
        <w:tc>
          <w:tcPr>
            <w:tcW w:w="0" w:type="auto"/>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Zmiana</w:t>
            </w:r>
          </w:p>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taryfy (tak/nie)</w:t>
            </w:r>
          </w:p>
        </w:tc>
        <w:tc>
          <w:tcPr>
            <w:tcW w:w="0" w:type="auto"/>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Moc umowna</w:t>
            </w:r>
          </w:p>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w kWh</w:t>
            </w:r>
          </w:p>
        </w:tc>
        <w:tc>
          <w:tcPr>
            <w:tcW w:w="1056" w:type="dxa"/>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Szacowane zużycie energii</w:t>
            </w:r>
          </w:p>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w kWh</w:t>
            </w:r>
          </w:p>
        </w:tc>
        <w:tc>
          <w:tcPr>
            <w:tcW w:w="2241" w:type="dxa"/>
            <w:vMerge w:val="restart"/>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Nazwa lokalnego OSD</w:t>
            </w:r>
          </w:p>
        </w:tc>
      </w:tr>
      <w:tr w:rsidR="001A2D46" w:rsidRPr="00D97B14" w:rsidTr="00B46B48">
        <w:trPr>
          <w:trHeight w:val="375"/>
          <w:tblHeader/>
        </w:trPr>
        <w:tc>
          <w:tcPr>
            <w:tcW w:w="464" w:type="dxa"/>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1499" w:type="dxa"/>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1544" w:type="dxa"/>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100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Ulica</w:t>
            </w:r>
          </w:p>
        </w:tc>
        <w:tc>
          <w:tcPr>
            <w:tcW w:w="535"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Nr</w:t>
            </w:r>
          </w:p>
        </w:tc>
        <w:tc>
          <w:tcPr>
            <w:tcW w:w="70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Kod</w:t>
            </w:r>
          </w:p>
        </w:tc>
        <w:tc>
          <w:tcPr>
            <w:tcW w:w="1182" w:type="dxa"/>
            <w:shd w:val="clear" w:color="auto" w:fill="auto"/>
            <w:vAlign w:val="center"/>
          </w:tcPr>
          <w:p w:rsidR="00D97B14" w:rsidRPr="00D97B14" w:rsidRDefault="00D97B14" w:rsidP="00B46B48">
            <w:pPr>
              <w:widowControl/>
              <w:suppressAutoHyphens w:val="0"/>
              <w:autoSpaceDN/>
              <w:ind w:left="-108"/>
              <w:jc w:val="center"/>
              <w:textAlignment w:val="auto"/>
              <w:rPr>
                <w:rFonts w:eastAsia="Times New Roman" w:cs="Times New Roman"/>
                <w:b/>
                <w:kern w:val="0"/>
                <w:sz w:val="16"/>
                <w:szCs w:val="16"/>
                <w:lang w:eastAsia="pl-PL" w:bidi="ar-SA"/>
              </w:rPr>
            </w:pPr>
            <w:r w:rsidRPr="00D97B14">
              <w:rPr>
                <w:rFonts w:eastAsia="Times New Roman" w:cs="Times New Roman"/>
                <w:b/>
                <w:kern w:val="0"/>
                <w:sz w:val="16"/>
                <w:szCs w:val="16"/>
                <w:lang w:eastAsia="pl-PL" w:bidi="ar-SA"/>
              </w:rPr>
              <w:t>Miejscowość</w:t>
            </w:r>
          </w:p>
        </w:tc>
        <w:tc>
          <w:tcPr>
            <w:tcW w:w="1866" w:type="dxa"/>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1288" w:type="dxa"/>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0" w:type="auto"/>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0" w:type="auto"/>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0" w:type="auto"/>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1056" w:type="dxa"/>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c>
          <w:tcPr>
            <w:tcW w:w="2241" w:type="dxa"/>
            <w:vMerge/>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b/>
                <w:kern w:val="0"/>
                <w:sz w:val="16"/>
                <w:szCs w:val="16"/>
                <w:lang w:eastAsia="pl-PL" w:bidi="ar-SA"/>
              </w:rPr>
            </w:pPr>
          </w:p>
        </w:tc>
      </w:tr>
      <w:tr w:rsidR="001A2D46" w:rsidRPr="00D97B14" w:rsidTr="00B46B48">
        <w:trPr>
          <w:trHeight w:val="510"/>
          <w:tblHeader/>
        </w:trPr>
        <w:tc>
          <w:tcPr>
            <w:tcW w:w="46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w:t>
            </w:r>
          </w:p>
        </w:tc>
        <w:tc>
          <w:tcPr>
            <w:tcW w:w="149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Centrum Szkolenia Policji</w:t>
            </w:r>
          </w:p>
        </w:tc>
        <w:tc>
          <w:tcPr>
            <w:tcW w:w="154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Stacja Trafo 64</w:t>
            </w:r>
          </w:p>
        </w:tc>
        <w:tc>
          <w:tcPr>
            <w:tcW w:w="100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Zegrzyńska</w:t>
            </w:r>
          </w:p>
        </w:tc>
        <w:tc>
          <w:tcPr>
            <w:tcW w:w="535"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121</w:t>
            </w:r>
          </w:p>
        </w:tc>
        <w:tc>
          <w:tcPr>
            <w:tcW w:w="70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05-119</w:t>
            </w:r>
          </w:p>
        </w:tc>
        <w:tc>
          <w:tcPr>
            <w:tcW w:w="1182"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Legionowo</w:t>
            </w:r>
          </w:p>
        </w:tc>
        <w:tc>
          <w:tcPr>
            <w:tcW w:w="1866"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PL_ZEWD_1408000810_09</w:t>
            </w:r>
          </w:p>
        </w:tc>
        <w:tc>
          <w:tcPr>
            <w:tcW w:w="1288" w:type="dxa"/>
            <w:shd w:val="clear" w:color="auto" w:fill="auto"/>
            <w:vAlign w:val="center"/>
          </w:tcPr>
          <w:p w:rsidR="00D97B14" w:rsidRPr="00D97B14" w:rsidRDefault="00D97B14" w:rsidP="00B46B48">
            <w:pPr>
              <w:widowControl/>
              <w:suppressAutoHyphens w:val="0"/>
              <w:autoSpaceDN/>
              <w:ind w:left="-108"/>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908 880</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C21</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nie</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150</w:t>
            </w:r>
          </w:p>
        </w:tc>
        <w:tc>
          <w:tcPr>
            <w:tcW w:w="1056" w:type="dxa"/>
            <w:shd w:val="clear" w:color="auto" w:fill="auto"/>
            <w:vAlign w:val="center"/>
          </w:tcPr>
          <w:p w:rsidR="00D97B14" w:rsidRPr="00D97B14" w:rsidRDefault="001A2D46" w:rsidP="00B46B48">
            <w:pPr>
              <w:widowControl/>
              <w:suppressAutoHyphens w:val="0"/>
              <w:autoSpaceDN/>
              <w:jc w:val="right"/>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758 116,00</w:t>
            </w:r>
          </w:p>
        </w:tc>
        <w:tc>
          <w:tcPr>
            <w:tcW w:w="2241" w:type="dxa"/>
            <w:shd w:val="clear" w:color="auto" w:fill="auto"/>
            <w:vAlign w:val="center"/>
          </w:tcPr>
          <w:p w:rsidR="00D97B14" w:rsidRPr="00D97B14" w:rsidRDefault="00D97B14" w:rsidP="00B46B48">
            <w:pPr>
              <w:widowControl/>
              <w:suppressAutoHyphens w:val="0"/>
              <w:autoSpaceDN/>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 xml:space="preserve">PGE Dystrybucja S.A. </w:t>
            </w:r>
            <w:r w:rsidRPr="00D97B14">
              <w:rPr>
                <w:rFonts w:eastAsia="Times New Roman" w:cs="Times New Roman"/>
                <w:kern w:val="0"/>
                <w:sz w:val="16"/>
                <w:szCs w:val="16"/>
                <w:lang w:eastAsia="pl-PL" w:bidi="ar-SA"/>
              </w:rPr>
              <w:br/>
              <w:t>Oddział Warszawa</w:t>
            </w:r>
          </w:p>
        </w:tc>
      </w:tr>
      <w:tr w:rsidR="001A2D46" w:rsidRPr="00D97B14" w:rsidTr="00B46B48">
        <w:trPr>
          <w:trHeight w:val="532"/>
          <w:tblHeader/>
        </w:trPr>
        <w:tc>
          <w:tcPr>
            <w:tcW w:w="46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2.</w:t>
            </w:r>
          </w:p>
        </w:tc>
        <w:tc>
          <w:tcPr>
            <w:tcW w:w="149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Centrum Szkolenia Policji</w:t>
            </w:r>
          </w:p>
        </w:tc>
        <w:tc>
          <w:tcPr>
            <w:tcW w:w="154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Stacja Trafo 65</w:t>
            </w:r>
          </w:p>
        </w:tc>
        <w:tc>
          <w:tcPr>
            <w:tcW w:w="100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Zegrzyńska</w:t>
            </w:r>
          </w:p>
        </w:tc>
        <w:tc>
          <w:tcPr>
            <w:tcW w:w="535"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121</w:t>
            </w:r>
          </w:p>
        </w:tc>
        <w:tc>
          <w:tcPr>
            <w:tcW w:w="70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05-119</w:t>
            </w:r>
          </w:p>
        </w:tc>
        <w:tc>
          <w:tcPr>
            <w:tcW w:w="1182"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Legionowo</w:t>
            </w:r>
          </w:p>
        </w:tc>
        <w:tc>
          <w:tcPr>
            <w:tcW w:w="1866"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PL_ZEWD_1408000808_06</w:t>
            </w:r>
          </w:p>
        </w:tc>
        <w:tc>
          <w:tcPr>
            <w:tcW w:w="1288" w:type="dxa"/>
            <w:shd w:val="clear" w:color="auto" w:fill="auto"/>
            <w:vAlign w:val="center"/>
          </w:tcPr>
          <w:p w:rsidR="00D97B14" w:rsidRPr="00D97B14" w:rsidRDefault="00D97B14" w:rsidP="00B46B48">
            <w:pPr>
              <w:widowControl/>
              <w:suppressAutoHyphens w:val="0"/>
              <w:autoSpaceDN/>
              <w:ind w:left="-108"/>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943 162</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C21</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nie</w:t>
            </w:r>
          </w:p>
        </w:tc>
        <w:tc>
          <w:tcPr>
            <w:tcW w:w="0" w:type="auto"/>
            <w:shd w:val="clear" w:color="auto" w:fill="auto"/>
            <w:vAlign w:val="center"/>
          </w:tcPr>
          <w:p w:rsidR="00D97B14" w:rsidRPr="00D97B14" w:rsidRDefault="00D97B14" w:rsidP="00FF4692">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3</w:t>
            </w:r>
            <w:r w:rsidR="00FF4692">
              <w:rPr>
                <w:rFonts w:eastAsia="Times New Roman" w:cs="Times New Roman"/>
                <w:kern w:val="0"/>
                <w:sz w:val="16"/>
                <w:szCs w:val="16"/>
                <w:lang w:eastAsia="pl-PL" w:bidi="ar-SA"/>
              </w:rPr>
              <w:t>0</w:t>
            </w:r>
            <w:r w:rsidRPr="00D97B14">
              <w:rPr>
                <w:rFonts w:eastAsia="Times New Roman" w:cs="Times New Roman"/>
                <w:kern w:val="0"/>
                <w:sz w:val="16"/>
                <w:szCs w:val="16"/>
                <w:lang w:eastAsia="pl-PL" w:bidi="ar-SA"/>
              </w:rPr>
              <w:t>0</w:t>
            </w:r>
          </w:p>
        </w:tc>
        <w:tc>
          <w:tcPr>
            <w:tcW w:w="1056" w:type="dxa"/>
            <w:shd w:val="clear" w:color="auto" w:fill="auto"/>
            <w:vAlign w:val="center"/>
          </w:tcPr>
          <w:p w:rsidR="00D97B14" w:rsidRPr="00D97B14" w:rsidRDefault="001A2D46" w:rsidP="00B46B48">
            <w:pPr>
              <w:widowControl/>
              <w:suppressAutoHyphens w:val="0"/>
              <w:autoSpaceDN/>
              <w:jc w:val="right"/>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1 736 660,00</w:t>
            </w:r>
          </w:p>
        </w:tc>
        <w:tc>
          <w:tcPr>
            <w:tcW w:w="2241" w:type="dxa"/>
            <w:shd w:val="clear" w:color="auto" w:fill="auto"/>
            <w:vAlign w:val="center"/>
          </w:tcPr>
          <w:p w:rsidR="00D97B14" w:rsidRPr="00D97B14" w:rsidRDefault="00D97B14" w:rsidP="00B46B48">
            <w:pPr>
              <w:widowControl/>
              <w:suppressAutoHyphens w:val="0"/>
              <w:autoSpaceDN/>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PGE Dystrybucja S.A.</w:t>
            </w:r>
            <w:r w:rsidRPr="00D97B14">
              <w:rPr>
                <w:rFonts w:eastAsia="Times New Roman" w:cs="Times New Roman"/>
                <w:kern w:val="0"/>
                <w:sz w:val="16"/>
                <w:szCs w:val="16"/>
                <w:lang w:eastAsia="pl-PL" w:bidi="ar-SA"/>
              </w:rPr>
              <w:br/>
              <w:t>Oddział Warszawa</w:t>
            </w:r>
          </w:p>
        </w:tc>
      </w:tr>
      <w:tr w:rsidR="001A2D46" w:rsidRPr="00D97B14" w:rsidTr="00B46B48">
        <w:trPr>
          <w:trHeight w:val="525"/>
          <w:tblHeader/>
        </w:trPr>
        <w:tc>
          <w:tcPr>
            <w:tcW w:w="46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3.</w:t>
            </w:r>
          </w:p>
        </w:tc>
        <w:tc>
          <w:tcPr>
            <w:tcW w:w="149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Centrum Szkolenia Policji</w:t>
            </w:r>
          </w:p>
        </w:tc>
        <w:tc>
          <w:tcPr>
            <w:tcW w:w="154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Stacja Trafo 66</w:t>
            </w:r>
          </w:p>
        </w:tc>
        <w:tc>
          <w:tcPr>
            <w:tcW w:w="100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Zegrzyńska</w:t>
            </w:r>
          </w:p>
        </w:tc>
        <w:tc>
          <w:tcPr>
            <w:tcW w:w="535"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121</w:t>
            </w:r>
          </w:p>
        </w:tc>
        <w:tc>
          <w:tcPr>
            <w:tcW w:w="70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05-119</w:t>
            </w:r>
          </w:p>
        </w:tc>
        <w:tc>
          <w:tcPr>
            <w:tcW w:w="1182"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Legionowo</w:t>
            </w:r>
          </w:p>
        </w:tc>
        <w:tc>
          <w:tcPr>
            <w:tcW w:w="1866"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PL_ZEWD_1408000809_08</w:t>
            </w:r>
          </w:p>
        </w:tc>
        <w:tc>
          <w:tcPr>
            <w:tcW w:w="1288" w:type="dxa"/>
            <w:shd w:val="clear" w:color="auto" w:fill="auto"/>
            <w:vAlign w:val="center"/>
          </w:tcPr>
          <w:p w:rsidR="00D97B14" w:rsidRPr="00D97B14" w:rsidRDefault="00D97B14" w:rsidP="00B46B48">
            <w:pPr>
              <w:widowControl/>
              <w:suppressAutoHyphens w:val="0"/>
              <w:autoSpaceDN/>
              <w:ind w:left="-108"/>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908 884</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C21</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nie</w:t>
            </w:r>
          </w:p>
        </w:tc>
        <w:tc>
          <w:tcPr>
            <w:tcW w:w="0" w:type="auto"/>
            <w:shd w:val="clear" w:color="auto" w:fill="auto"/>
            <w:vAlign w:val="center"/>
          </w:tcPr>
          <w:p w:rsidR="00D97B14" w:rsidRPr="00D97B14" w:rsidRDefault="00D97B14" w:rsidP="00FF4692">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3</w:t>
            </w:r>
            <w:r w:rsidR="00FF4692">
              <w:rPr>
                <w:rFonts w:eastAsia="Times New Roman" w:cs="Times New Roman"/>
                <w:kern w:val="0"/>
                <w:sz w:val="16"/>
                <w:szCs w:val="16"/>
                <w:lang w:eastAsia="pl-PL" w:bidi="ar-SA"/>
              </w:rPr>
              <w:t>0</w:t>
            </w:r>
            <w:r w:rsidRPr="00D97B14">
              <w:rPr>
                <w:rFonts w:eastAsia="Times New Roman" w:cs="Times New Roman"/>
                <w:kern w:val="0"/>
                <w:sz w:val="16"/>
                <w:szCs w:val="16"/>
                <w:lang w:eastAsia="pl-PL" w:bidi="ar-SA"/>
              </w:rPr>
              <w:t>0</w:t>
            </w:r>
          </w:p>
        </w:tc>
        <w:tc>
          <w:tcPr>
            <w:tcW w:w="1056" w:type="dxa"/>
            <w:shd w:val="clear" w:color="auto" w:fill="auto"/>
            <w:vAlign w:val="center"/>
          </w:tcPr>
          <w:p w:rsidR="00D97B14" w:rsidRPr="00D97B14" w:rsidRDefault="00D97B14" w:rsidP="001A2D46">
            <w:pPr>
              <w:widowControl/>
              <w:suppressAutoHyphens w:val="0"/>
              <w:autoSpaceDN/>
              <w:jc w:val="right"/>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w:t>
            </w:r>
            <w:r w:rsidR="001A2D46">
              <w:rPr>
                <w:rFonts w:eastAsia="Times New Roman" w:cs="Times New Roman"/>
                <w:kern w:val="0"/>
                <w:sz w:val="16"/>
                <w:szCs w:val="16"/>
                <w:lang w:eastAsia="pl-PL" w:bidi="ar-SA"/>
              </w:rPr>
              <w:t> 727 170,00</w:t>
            </w:r>
          </w:p>
        </w:tc>
        <w:tc>
          <w:tcPr>
            <w:tcW w:w="2241" w:type="dxa"/>
            <w:shd w:val="clear" w:color="auto" w:fill="auto"/>
            <w:vAlign w:val="center"/>
          </w:tcPr>
          <w:p w:rsidR="00D97B14" w:rsidRPr="00D97B14" w:rsidRDefault="00D97B14" w:rsidP="00B46B48">
            <w:pPr>
              <w:widowControl/>
              <w:suppressAutoHyphens w:val="0"/>
              <w:autoSpaceDN/>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 xml:space="preserve">PGE Dystrybucja S.A. </w:t>
            </w:r>
            <w:r w:rsidRPr="00D97B14">
              <w:rPr>
                <w:rFonts w:eastAsia="Times New Roman" w:cs="Times New Roman"/>
                <w:kern w:val="0"/>
                <w:sz w:val="16"/>
                <w:szCs w:val="16"/>
                <w:lang w:eastAsia="pl-PL" w:bidi="ar-SA"/>
              </w:rPr>
              <w:br/>
              <w:t>Oddział Warszawa</w:t>
            </w:r>
          </w:p>
        </w:tc>
      </w:tr>
      <w:tr w:rsidR="001A2D46" w:rsidRPr="00D97B14" w:rsidTr="00B46B48">
        <w:trPr>
          <w:trHeight w:val="519"/>
          <w:tblHeader/>
        </w:trPr>
        <w:tc>
          <w:tcPr>
            <w:tcW w:w="46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4.</w:t>
            </w:r>
          </w:p>
        </w:tc>
        <w:tc>
          <w:tcPr>
            <w:tcW w:w="149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Centrum Szkolenia Policji</w:t>
            </w:r>
          </w:p>
        </w:tc>
        <w:tc>
          <w:tcPr>
            <w:tcW w:w="1544" w:type="dxa"/>
            <w:shd w:val="clear" w:color="auto" w:fill="auto"/>
            <w:vAlign w:val="center"/>
          </w:tcPr>
          <w:p w:rsidR="00D97B14" w:rsidRPr="00D97B14" w:rsidRDefault="00D97B14" w:rsidP="00B46B48">
            <w:pPr>
              <w:widowControl/>
              <w:suppressAutoHyphens w:val="0"/>
              <w:autoSpaceDN/>
              <w:ind w:left="-108" w:right="-216"/>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Stacja Trafo 111</w:t>
            </w:r>
          </w:p>
        </w:tc>
        <w:tc>
          <w:tcPr>
            <w:tcW w:w="100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Zegrzyńska</w:t>
            </w:r>
          </w:p>
        </w:tc>
        <w:tc>
          <w:tcPr>
            <w:tcW w:w="535"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121</w:t>
            </w:r>
          </w:p>
        </w:tc>
        <w:tc>
          <w:tcPr>
            <w:tcW w:w="70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05-119</w:t>
            </w:r>
          </w:p>
        </w:tc>
        <w:tc>
          <w:tcPr>
            <w:tcW w:w="1182"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Legionowo</w:t>
            </w:r>
          </w:p>
        </w:tc>
        <w:tc>
          <w:tcPr>
            <w:tcW w:w="1866"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PL_ZEWD_1408000777_09</w:t>
            </w:r>
          </w:p>
        </w:tc>
        <w:tc>
          <w:tcPr>
            <w:tcW w:w="1288" w:type="dxa"/>
            <w:shd w:val="clear" w:color="auto" w:fill="auto"/>
            <w:vAlign w:val="center"/>
          </w:tcPr>
          <w:p w:rsidR="00D97B14" w:rsidRPr="00D97B14" w:rsidRDefault="00D97B14" w:rsidP="00B46B48">
            <w:pPr>
              <w:widowControl/>
              <w:suppressAutoHyphens w:val="0"/>
              <w:autoSpaceDN/>
              <w:ind w:left="-108"/>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95 688 864</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B21</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nie</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250</w:t>
            </w:r>
          </w:p>
        </w:tc>
        <w:tc>
          <w:tcPr>
            <w:tcW w:w="1056" w:type="dxa"/>
            <w:shd w:val="clear" w:color="auto" w:fill="auto"/>
            <w:vAlign w:val="center"/>
          </w:tcPr>
          <w:p w:rsidR="00D97B14" w:rsidRPr="00D97B14" w:rsidRDefault="001A2D46" w:rsidP="00B46B48">
            <w:pPr>
              <w:widowControl/>
              <w:suppressAutoHyphens w:val="0"/>
              <w:autoSpaceDN/>
              <w:jc w:val="right"/>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767 272,00</w:t>
            </w:r>
          </w:p>
        </w:tc>
        <w:tc>
          <w:tcPr>
            <w:tcW w:w="2241" w:type="dxa"/>
            <w:shd w:val="clear" w:color="auto" w:fill="auto"/>
            <w:vAlign w:val="center"/>
          </w:tcPr>
          <w:p w:rsidR="00D97B14" w:rsidRPr="00D97B14" w:rsidRDefault="00D97B14" w:rsidP="00B46B48">
            <w:pPr>
              <w:widowControl/>
              <w:suppressAutoHyphens w:val="0"/>
              <w:autoSpaceDN/>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 xml:space="preserve">PGE Dystrybucja S.A. </w:t>
            </w:r>
            <w:r w:rsidRPr="00D97B14">
              <w:rPr>
                <w:rFonts w:eastAsia="Times New Roman" w:cs="Times New Roman"/>
                <w:kern w:val="0"/>
                <w:sz w:val="16"/>
                <w:szCs w:val="16"/>
                <w:lang w:eastAsia="pl-PL" w:bidi="ar-SA"/>
              </w:rPr>
              <w:br/>
              <w:t>Oddział Warszawa</w:t>
            </w:r>
          </w:p>
        </w:tc>
      </w:tr>
      <w:tr w:rsidR="001A2D46" w:rsidRPr="00D97B14" w:rsidTr="00B46B48">
        <w:trPr>
          <w:trHeight w:val="542"/>
          <w:tblHeader/>
        </w:trPr>
        <w:tc>
          <w:tcPr>
            <w:tcW w:w="46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5.</w:t>
            </w:r>
          </w:p>
        </w:tc>
        <w:tc>
          <w:tcPr>
            <w:tcW w:w="149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Centrum Szkolenia Policji</w:t>
            </w:r>
          </w:p>
        </w:tc>
        <w:tc>
          <w:tcPr>
            <w:tcW w:w="154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 xml:space="preserve">Dworek </w:t>
            </w:r>
            <w:r w:rsidRPr="00D97B14">
              <w:rPr>
                <w:rFonts w:eastAsia="Times New Roman" w:cs="Times New Roman"/>
                <w:kern w:val="0"/>
                <w:sz w:val="16"/>
                <w:szCs w:val="16"/>
                <w:lang w:eastAsia="pl-PL" w:bidi="ar-SA"/>
              </w:rPr>
              <w:br/>
              <w:t>budynek nr 35</w:t>
            </w:r>
          </w:p>
        </w:tc>
        <w:tc>
          <w:tcPr>
            <w:tcW w:w="100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Zegrzyńska</w:t>
            </w:r>
          </w:p>
        </w:tc>
        <w:tc>
          <w:tcPr>
            <w:tcW w:w="535"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121</w:t>
            </w:r>
          </w:p>
        </w:tc>
        <w:tc>
          <w:tcPr>
            <w:tcW w:w="70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05-119</w:t>
            </w:r>
          </w:p>
        </w:tc>
        <w:tc>
          <w:tcPr>
            <w:tcW w:w="1182"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Legionowo</w:t>
            </w:r>
          </w:p>
        </w:tc>
        <w:tc>
          <w:tcPr>
            <w:tcW w:w="1866"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PL_ZEWD_1408000772_09</w:t>
            </w:r>
          </w:p>
        </w:tc>
        <w:tc>
          <w:tcPr>
            <w:tcW w:w="1288" w:type="dxa"/>
            <w:shd w:val="clear" w:color="auto" w:fill="auto"/>
            <w:vAlign w:val="center"/>
          </w:tcPr>
          <w:p w:rsidR="00D97B14" w:rsidRPr="00D97B14" w:rsidRDefault="00D97B14" w:rsidP="00B46B48">
            <w:pPr>
              <w:widowControl/>
              <w:suppressAutoHyphens w:val="0"/>
              <w:autoSpaceDN/>
              <w:ind w:left="-108"/>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331 622</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C11</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nie</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25</w:t>
            </w:r>
          </w:p>
        </w:tc>
        <w:tc>
          <w:tcPr>
            <w:tcW w:w="1056" w:type="dxa"/>
            <w:shd w:val="clear" w:color="auto" w:fill="auto"/>
            <w:vAlign w:val="center"/>
          </w:tcPr>
          <w:p w:rsidR="00D97B14" w:rsidRPr="00D97B14" w:rsidRDefault="001A2D46" w:rsidP="00B46B48">
            <w:pPr>
              <w:widowControl/>
              <w:suppressAutoHyphens w:val="0"/>
              <w:autoSpaceDN/>
              <w:jc w:val="right"/>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9 010,00</w:t>
            </w:r>
          </w:p>
        </w:tc>
        <w:tc>
          <w:tcPr>
            <w:tcW w:w="2241" w:type="dxa"/>
            <w:shd w:val="clear" w:color="auto" w:fill="auto"/>
            <w:vAlign w:val="center"/>
          </w:tcPr>
          <w:p w:rsidR="00D97B14" w:rsidRPr="00D97B14" w:rsidRDefault="00D97B14" w:rsidP="00B46B48">
            <w:pPr>
              <w:widowControl/>
              <w:suppressAutoHyphens w:val="0"/>
              <w:autoSpaceDN/>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 xml:space="preserve">PGE Dystrybucja S.A. </w:t>
            </w:r>
            <w:r w:rsidRPr="00D97B14">
              <w:rPr>
                <w:rFonts w:eastAsia="Times New Roman" w:cs="Times New Roman"/>
                <w:kern w:val="0"/>
                <w:sz w:val="16"/>
                <w:szCs w:val="16"/>
                <w:lang w:eastAsia="pl-PL" w:bidi="ar-SA"/>
              </w:rPr>
              <w:br/>
              <w:t>Oddział Warszawa</w:t>
            </w:r>
          </w:p>
        </w:tc>
      </w:tr>
      <w:tr w:rsidR="001A2D46" w:rsidRPr="00D97B14" w:rsidTr="00B46B48">
        <w:trPr>
          <w:trHeight w:val="701"/>
          <w:tblHeader/>
        </w:trPr>
        <w:tc>
          <w:tcPr>
            <w:tcW w:w="46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6.</w:t>
            </w:r>
          </w:p>
        </w:tc>
        <w:tc>
          <w:tcPr>
            <w:tcW w:w="149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Centrum Szkolenia Policji</w:t>
            </w:r>
          </w:p>
        </w:tc>
        <w:tc>
          <w:tcPr>
            <w:tcW w:w="1544" w:type="dxa"/>
            <w:shd w:val="clear" w:color="auto" w:fill="auto"/>
            <w:vAlign w:val="center"/>
          </w:tcPr>
          <w:p w:rsidR="00D97B14" w:rsidRPr="00D97B14" w:rsidRDefault="00D97B14" w:rsidP="00B46B48">
            <w:pPr>
              <w:widowControl/>
              <w:suppressAutoHyphens w:val="0"/>
              <w:autoSpaceDN/>
              <w:ind w:right="-108"/>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11-600 Kal,                       Gmina Węgorzewo</w:t>
            </w:r>
          </w:p>
        </w:tc>
        <w:tc>
          <w:tcPr>
            <w:tcW w:w="100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Kal</w:t>
            </w:r>
          </w:p>
        </w:tc>
        <w:tc>
          <w:tcPr>
            <w:tcW w:w="535"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p>
        </w:tc>
        <w:tc>
          <w:tcPr>
            <w:tcW w:w="70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11-600</w:t>
            </w:r>
          </w:p>
        </w:tc>
        <w:tc>
          <w:tcPr>
            <w:tcW w:w="1182"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Węgorzewo</w:t>
            </w:r>
          </w:p>
        </w:tc>
        <w:tc>
          <w:tcPr>
            <w:tcW w:w="1866"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PL_ZEBB_2819000211_04</w:t>
            </w:r>
          </w:p>
        </w:tc>
        <w:tc>
          <w:tcPr>
            <w:tcW w:w="1288" w:type="dxa"/>
            <w:shd w:val="clear" w:color="auto" w:fill="auto"/>
            <w:vAlign w:val="center"/>
          </w:tcPr>
          <w:p w:rsidR="00C5513D" w:rsidRDefault="00C5513D" w:rsidP="00C5513D">
            <w:pPr>
              <w:widowControl/>
              <w:suppressAutoHyphens w:val="0"/>
              <w:autoSpaceDN/>
              <w:jc w:val="center"/>
              <w:textAlignment w:val="auto"/>
              <w:rPr>
                <w:rFonts w:cs="Times New Roman"/>
                <w:color w:val="000000"/>
                <w:sz w:val="16"/>
                <w:szCs w:val="16"/>
              </w:rPr>
            </w:pPr>
          </w:p>
          <w:p w:rsidR="00C5513D" w:rsidRPr="00C5513D" w:rsidRDefault="00C5513D" w:rsidP="00C5513D">
            <w:pPr>
              <w:widowControl/>
              <w:suppressAutoHyphens w:val="0"/>
              <w:autoSpaceDN/>
              <w:jc w:val="center"/>
              <w:textAlignment w:val="auto"/>
              <w:rPr>
                <w:rFonts w:eastAsia="Times New Roman" w:cs="Times New Roman"/>
                <w:color w:val="000000"/>
                <w:kern w:val="0"/>
                <w:sz w:val="16"/>
                <w:szCs w:val="16"/>
                <w:lang w:eastAsia="pl-PL" w:bidi="ar-SA"/>
              </w:rPr>
            </w:pPr>
            <w:r w:rsidRPr="00C5513D">
              <w:rPr>
                <w:rFonts w:cs="Times New Roman"/>
                <w:color w:val="000000"/>
                <w:sz w:val="16"/>
                <w:szCs w:val="16"/>
              </w:rPr>
              <w:t>56262561</w:t>
            </w:r>
          </w:p>
          <w:p w:rsidR="00D97B14" w:rsidRPr="00D97B14" w:rsidRDefault="00D97B14" w:rsidP="00B46B48">
            <w:pPr>
              <w:widowControl/>
              <w:suppressAutoHyphens w:val="0"/>
              <w:autoSpaceDN/>
              <w:ind w:left="-108"/>
              <w:jc w:val="center"/>
              <w:textAlignment w:val="auto"/>
              <w:rPr>
                <w:rFonts w:eastAsia="Times New Roman" w:cs="Times New Roman"/>
                <w:kern w:val="0"/>
                <w:sz w:val="16"/>
                <w:szCs w:val="16"/>
                <w:lang w:eastAsia="pl-PL" w:bidi="ar-SA"/>
              </w:rPr>
            </w:pP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C11</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nie</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20</w:t>
            </w:r>
          </w:p>
        </w:tc>
        <w:tc>
          <w:tcPr>
            <w:tcW w:w="1056" w:type="dxa"/>
            <w:shd w:val="clear" w:color="auto" w:fill="auto"/>
            <w:vAlign w:val="center"/>
          </w:tcPr>
          <w:p w:rsidR="00D97B14" w:rsidRPr="00D97B14" w:rsidRDefault="001A2D46" w:rsidP="00B46B48">
            <w:pPr>
              <w:widowControl/>
              <w:suppressAutoHyphens w:val="0"/>
              <w:autoSpaceDN/>
              <w:jc w:val="right"/>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27 586,00</w:t>
            </w:r>
          </w:p>
        </w:tc>
        <w:tc>
          <w:tcPr>
            <w:tcW w:w="2241" w:type="dxa"/>
            <w:shd w:val="clear" w:color="auto" w:fill="auto"/>
            <w:vAlign w:val="center"/>
          </w:tcPr>
          <w:p w:rsidR="00D97B14" w:rsidRPr="00D97B14" w:rsidRDefault="00D97B14" w:rsidP="00B46B48">
            <w:pPr>
              <w:widowControl/>
              <w:suppressAutoHyphens w:val="0"/>
              <w:autoSpaceDN/>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 xml:space="preserve">PGE Dystrybucja S.A. </w:t>
            </w:r>
            <w:r w:rsidRPr="00D97B14">
              <w:rPr>
                <w:rFonts w:eastAsia="Times New Roman" w:cs="Times New Roman"/>
                <w:kern w:val="0"/>
                <w:sz w:val="16"/>
                <w:szCs w:val="16"/>
                <w:lang w:eastAsia="pl-PL" w:bidi="ar-SA"/>
              </w:rPr>
              <w:br/>
              <w:t xml:space="preserve">Oddział Białystok                      </w:t>
            </w:r>
          </w:p>
        </w:tc>
      </w:tr>
      <w:tr w:rsidR="001A2D46" w:rsidRPr="00D97B14" w:rsidTr="00B46B48">
        <w:trPr>
          <w:tblHeader/>
        </w:trPr>
        <w:tc>
          <w:tcPr>
            <w:tcW w:w="464"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7.</w:t>
            </w:r>
          </w:p>
        </w:tc>
        <w:tc>
          <w:tcPr>
            <w:tcW w:w="149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Centrum Szkolenia Policji</w:t>
            </w:r>
          </w:p>
        </w:tc>
        <w:tc>
          <w:tcPr>
            <w:tcW w:w="1544" w:type="dxa"/>
            <w:shd w:val="clear" w:color="auto" w:fill="auto"/>
            <w:vAlign w:val="center"/>
          </w:tcPr>
          <w:p w:rsidR="00D97B14" w:rsidRPr="00D97B14" w:rsidRDefault="00D97B14" w:rsidP="00B46B48">
            <w:pPr>
              <w:widowControl/>
              <w:suppressAutoHyphens w:val="0"/>
              <w:autoSpaceDN/>
              <w:ind w:right="-36"/>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Zakład Kynologii   CSP w Sułkowicach</w:t>
            </w:r>
          </w:p>
        </w:tc>
        <w:tc>
          <w:tcPr>
            <w:tcW w:w="1009"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 xml:space="preserve">Ogrodowa </w:t>
            </w:r>
          </w:p>
        </w:tc>
        <w:tc>
          <w:tcPr>
            <w:tcW w:w="535"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39</w:t>
            </w:r>
          </w:p>
        </w:tc>
        <w:tc>
          <w:tcPr>
            <w:tcW w:w="70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05-650</w:t>
            </w:r>
          </w:p>
        </w:tc>
        <w:tc>
          <w:tcPr>
            <w:tcW w:w="1182"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Chynów</w:t>
            </w:r>
          </w:p>
        </w:tc>
        <w:tc>
          <w:tcPr>
            <w:tcW w:w="1866"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PL_ZEOD_1406000382_08</w:t>
            </w:r>
          </w:p>
        </w:tc>
        <w:tc>
          <w:tcPr>
            <w:tcW w:w="1288" w:type="dxa"/>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94 638 938</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C21</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lang w:eastAsia="pl-PL" w:bidi="ar-SA"/>
              </w:rPr>
            </w:pPr>
            <w:r w:rsidRPr="00D97B14">
              <w:rPr>
                <w:rFonts w:eastAsia="Times New Roman" w:cs="Times New Roman"/>
                <w:kern w:val="0"/>
                <w:sz w:val="16"/>
                <w:szCs w:val="16"/>
                <w:lang w:eastAsia="pl-PL" w:bidi="ar-SA"/>
              </w:rPr>
              <w:t>nie</w:t>
            </w:r>
          </w:p>
        </w:tc>
        <w:tc>
          <w:tcPr>
            <w:tcW w:w="0" w:type="auto"/>
            <w:shd w:val="clear" w:color="auto" w:fill="auto"/>
            <w:vAlign w:val="center"/>
          </w:tcPr>
          <w:p w:rsidR="00D97B14" w:rsidRPr="00D97B14" w:rsidRDefault="00D97B14" w:rsidP="00B46B48">
            <w:pPr>
              <w:widowControl/>
              <w:suppressAutoHyphens w:val="0"/>
              <w:autoSpaceDN/>
              <w:jc w:val="center"/>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90</w:t>
            </w:r>
          </w:p>
        </w:tc>
        <w:tc>
          <w:tcPr>
            <w:tcW w:w="1056" w:type="dxa"/>
            <w:shd w:val="clear" w:color="auto" w:fill="auto"/>
            <w:vAlign w:val="center"/>
          </w:tcPr>
          <w:p w:rsidR="00D97B14" w:rsidRPr="00D97B14" w:rsidRDefault="001A2D46" w:rsidP="00B46B48">
            <w:pPr>
              <w:widowControl/>
              <w:suppressAutoHyphens w:val="0"/>
              <w:autoSpaceDN/>
              <w:jc w:val="right"/>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806 084,00</w:t>
            </w:r>
          </w:p>
        </w:tc>
        <w:tc>
          <w:tcPr>
            <w:tcW w:w="2241" w:type="dxa"/>
            <w:shd w:val="clear" w:color="auto" w:fill="auto"/>
            <w:vAlign w:val="center"/>
          </w:tcPr>
          <w:p w:rsidR="00D97B14" w:rsidRPr="00D97B14" w:rsidRDefault="00D97B14" w:rsidP="00B46B48">
            <w:pPr>
              <w:widowControl/>
              <w:suppressAutoHyphens w:val="0"/>
              <w:autoSpaceDN/>
              <w:textAlignment w:val="auto"/>
              <w:rPr>
                <w:rFonts w:eastAsia="Times New Roman" w:cs="Times New Roman"/>
                <w:kern w:val="0"/>
                <w:sz w:val="16"/>
                <w:szCs w:val="16"/>
                <w:lang w:eastAsia="pl-PL" w:bidi="ar-SA"/>
              </w:rPr>
            </w:pPr>
            <w:r w:rsidRPr="00D97B14">
              <w:rPr>
                <w:rFonts w:eastAsia="Times New Roman" w:cs="Times New Roman"/>
                <w:kern w:val="0"/>
                <w:sz w:val="16"/>
                <w:szCs w:val="16"/>
                <w:lang w:eastAsia="pl-PL" w:bidi="ar-SA"/>
              </w:rPr>
              <w:t xml:space="preserve">PGE Dystrybucja S.A. </w:t>
            </w:r>
            <w:r w:rsidRPr="00D97B14">
              <w:rPr>
                <w:rFonts w:eastAsia="Times New Roman" w:cs="Times New Roman"/>
                <w:kern w:val="0"/>
                <w:sz w:val="16"/>
                <w:szCs w:val="16"/>
                <w:lang w:eastAsia="pl-PL" w:bidi="ar-SA"/>
              </w:rPr>
              <w:br/>
              <w:t>Oddział Skarżyska-Kamienna</w:t>
            </w:r>
          </w:p>
        </w:tc>
      </w:tr>
    </w:tbl>
    <w:p w:rsidR="00D97B14" w:rsidRPr="00D97B14" w:rsidRDefault="00D97B14" w:rsidP="00D97B14">
      <w:pPr>
        <w:suppressAutoHyphens w:val="0"/>
        <w:rPr>
          <w:lang w:eastAsia="ar-SA"/>
        </w:rPr>
        <w:sectPr w:rsidR="00D97B14" w:rsidRPr="00D97B14" w:rsidSect="00D97B14">
          <w:pgSz w:w="16838" w:h="11906" w:orient="landscape" w:code="9"/>
          <w:pgMar w:top="1418" w:right="1418" w:bottom="1418" w:left="1418" w:header="708" w:footer="708" w:gutter="0"/>
          <w:cols w:space="708"/>
          <w:docGrid w:linePitch="326"/>
        </w:sect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D97B14" w:rsidP="00160F24">
            <w:pPr>
              <w:keepNext/>
              <w:tabs>
                <w:tab w:val="left" w:pos="432"/>
              </w:tabs>
              <w:snapToGrid w:val="0"/>
              <w:jc w:val="both"/>
              <w:outlineLvl w:val="0"/>
              <w:rPr>
                <w:rFonts w:eastAsia="Times New Roman" w:cs="Times New Roman"/>
                <w:b/>
                <w:bCs/>
                <w:lang w:bidi="ar-SA"/>
              </w:rPr>
            </w:pPr>
            <w:r w:rsidRPr="00D97B14">
              <w:rPr>
                <w:lang w:eastAsia="ar-SA"/>
              </w:rPr>
              <w:lastRenderedPageBreak/>
              <w:br w:type="page"/>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160F24"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D97B14">
              <w:rPr>
                <w:rFonts w:eastAsia="Times New Roman" w:cs="Times New Roman"/>
                <w:b/>
                <w:bCs/>
                <w:sz w:val="16"/>
                <w:szCs w:val="16"/>
                <w:lang w:bidi="ar-SA"/>
              </w:rPr>
              <w:t>9</w:t>
            </w:r>
            <w:r w:rsidRPr="00160F24">
              <w:rPr>
                <w:rFonts w:eastAsia="Times New Roman" w:cs="Times New Roman"/>
                <w:b/>
                <w:bCs/>
                <w:sz w:val="16"/>
                <w:szCs w:val="16"/>
                <w:lang w:bidi="ar-SA"/>
              </w:rPr>
              <w:t xml:space="preserve"> do SWZ</w:t>
            </w:r>
          </w:p>
          <w:p w:rsidR="00160F24" w:rsidRPr="00160F24" w:rsidRDefault="00160F24" w:rsidP="00D97B14">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D97B14">
              <w:rPr>
                <w:rFonts w:eastAsia="Times New Roman" w:cs="Times New Roman"/>
                <w:b/>
                <w:sz w:val="16"/>
                <w:szCs w:val="16"/>
                <w:lang w:bidi="ar-SA"/>
              </w:rPr>
              <w:t>12</w:t>
            </w:r>
            <w:r w:rsidRPr="00160F24">
              <w:rPr>
                <w:rFonts w:eastAsia="Times New Roman" w:cs="Times New Roman"/>
                <w:b/>
                <w:sz w:val="16"/>
                <w:szCs w:val="16"/>
                <w:lang w:bidi="ar-SA"/>
              </w:rPr>
              <w:t>/</w:t>
            </w:r>
            <w:r>
              <w:rPr>
                <w:rFonts w:eastAsia="Times New Roman" w:cs="Times New Roman"/>
                <w:b/>
                <w:sz w:val="16"/>
                <w:szCs w:val="16"/>
                <w:lang w:bidi="ar-SA"/>
              </w:rPr>
              <w:t>21</w:t>
            </w:r>
            <w:r w:rsidR="00B33C35">
              <w:rPr>
                <w:rFonts w:eastAsia="Times New Roman" w:cs="Times New Roman"/>
                <w:b/>
                <w:sz w:val="16"/>
                <w:szCs w:val="16"/>
                <w:lang w:bidi="ar-SA"/>
              </w:rPr>
              <w:t>/</w:t>
            </w:r>
            <w:r w:rsidR="00D97B14">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441158">
        <w:rPr>
          <w:rFonts w:eastAsia="Times New Roman" w:cs="Times New Roman"/>
          <w:b/>
          <w:bCs/>
          <w:lang w:bidi="ar-SA"/>
        </w:rPr>
        <w:t>12</w:t>
      </w:r>
      <w:r w:rsidRPr="00160F24">
        <w:rPr>
          <w:rFonts w:eastAsia="Times New Roman" w:cs="Times New Roman"/>
          <w:b/>
          <w:bCs/>
          <w:lang w:bidi="ar-SA"/>
        </w:rPr>
        <w:t>/</w:t>
      </w:r>
      <w:r w:rsidRPr="00DA10A1">
        <w:rPr>
          <w:rFonts w:eastAsia="Times New Roman" w:cs="Times New Roman"/>
          <w:b/>
          <w:bCs/>
          <w:lang w:bidi="ar-SA"/>
        </w:rPr>
        <w:t>21</w:t>
      </w:r>
      <w:r w:rsidR="007E413A">
        <w:rPr>
          <w:rFonts w:eastAsia="Times New Roman" w:cs="Times New Roman"/>
          <w:b/>
          <w:bCs/>
          <w:lang w:bidi="ar-SA"/>
        </w:rPr>
        <w:t>/</w:t>
      </w:r>
      <w:r w:rsidR="00441158">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2021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7948A1">
      <w:pPr>
        <w:widowControl/>
        <w:jc w:val="both"/>
        <w:rPr>
          <w:rFonts w:eastAsia="Times New Roman" w:cs="Times New Roman"/>
          <w:lang w:bidi="ar-SA"/>
        </w:rPr>
      </w:pPr>
      <w:r w:rsidRPr="00DA10A1">
        <w:rPr>
          <w:rFonts w:eastAsia="Times New Roman" w:cs="Times New Roman"/>
          <w:lang w:bidi="ar-SA"/>
        </w:rPr>
        <w:t xml:space="preserve">wyłonionym w postępowaniu prowadzonym w trybie </w:t>
      </w:r>
      <w:r w:rsidR="007948A1">
        <w:rPr>
          <w:rFonts w:eastAsia="Times New Roman" w:cs="Times New Roman"/>
          <w:lang w:bidi="ar-SA"/>
        </w:rPr>
        <w:t xml:space="preserve">przetargu nieograniczonego </w:t>
      </w:r>
      <w:r w:rsidR="007948A1">
        <w:rPr>
          <w:rFonts w:eastAsia="Times New Roman" w:cs="Times New Roman"/>
          <w:lang w:bidi="ar-SA"/>
        </w:rPr>
        <w:br/>
      </w:r>
      <w:r w:rsidRPr="00DA10A1">
        <w:rPr>
          <w:rFonts w:eastAsia="Times New Roman" w:cs="Times New Roman"/>
          <w:lang w:bidi="ar-SA"/>
        </w:rPr>
        <w:t>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441158">
        <w:rPr>
          <w:rFonts w:eastAsia="Times New Roman" w:cs="Times New Roman"/>
          <w:lang w:bidi="ar-SA"/>
        </w:rPr>
        <w:t>12</w:t>
      </w:r>
      <w:r w:rsidRPr="00DA10A1">
        <w:rPr>
          <w:rFonts w:eastAsia="Times New Roman" w:cs="Times New Roman"/>
          <w:lang w:bidi="ar-SA"/>
        </w:rPr>
        <w:t>/21</w:t>
      </w:r>
      <w:r w:rsidR="007E413A">
        <w:rPr>
          <w:rFonts w:eastAsia="Times New Roman" w:cs="Times New Roman"/>
          <w:lang w:bidi="ar-SA"/>
        </w:rPr>
        <w:t>/</w:t>
      </w:r>
      <w:r w:rsidR="00441158">
        <w:rPr>
          <w:rFonts w:eastAsia="Times New Roman" w:cs="Times New Roman"/>
          <w:lang w:bidi="ar-SA"/>
        </w:rPr>
        <w:t>IR</w:t>
      </w:r>
      <w:r w:rsidRPr="00DA10A1">
        <w:rPr>
          <w:rFonts w:eastAsia="Times New Roman" w:cs="Times New Roman"/>
          <w:lang w:bidi="ar-SA"/>
        </w:rPr>
        <w:t xml:space="preserve"> Centrum Szkolenia Policji w Legionowie, realizowanego zgodnie 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dnia </w:t>
      </w:r>
      <w:r w:rsidR="00FA314A" w:rsidRPr="00DA10A1">
        <w:rPr>
          <w:rFonts w:eastAsia="Times New Roman" w:cs="Times New Roman"/>
          <w:lang w:bidi="ar-SA"/>
        </w:rPr>
        <w:t xml:space="preserve">11 września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632305" w:rsidRPr="00DA10A1">
        <w:rPr>
          <w:rFonts w:eastAsia="Times New Roman" w:cs="Times New Roman"/>
          <w:lang w:bidi="ar-SA"/>
        </w:rPr>
        <w:t xml:space="preserve">Dz. U. </w:t>
      </w:r>
      <w:r w:rsidR="00441158">
        <w:rPr>
          <w:rFonts w:eastAsia="Times New Roman" w:cs="Times New Roman"/>
          <w:lang w:bidi="ar-SA"/>
        </w:rPr>
        <w:t>z 2021 r., poz. 1129</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DA10A1" w:rsidRDefault="00160F24" w:rsidP="00DA10A1">
      <w:pPr>
        <w:widowControl/>
        <w:autoSpaceDN/>
        <w:jc w:val="both"/>
        <w:textAlignment w:val="auto"/>
        <w:rPr>
          <w:rFonts w:eastAsia="Times New Roman" w:cs="Times New Roman"/>
          <w:kern w:val="0"/>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441158" w:rsidRPr="00441158" w:rsidRDefault="00441158" w:rsidP="00430863">
      <w:pPr>
        <w:widowControl/>
        <w:numPr>
          <w:ilvl w:val="0"/>
          <w:numId w:val="24"/>
        </w:numPr>
        <w:tabs>
          <w:tab w:val="clear" w:pos="360"/>
        </w:tabs>
        <w:suppressAutoHyphens w:val="0"/>
        <w:autoSpaceDN/>
        <w:ind w:left="284" w:hanging="284"/>
        <w:jc w:val="both"/>
        <w:textAlignment w:val="auto"/>
        <w:rPr>
          <w:rFonts w:eastAsia="Times New Roman" w:cs="Times New Roman"/>
          <w:b/>
          <w:bCs/>
          <w:color w:val="000000"/>
          <w:kern w:val="0"/>
          <w:lang w:eastAsia="pl-PL" w:bidi="ar-SA"/>
        </w:rPr>
      </w:pPr>
      <w:r w:rsidRPr="00441158">
        <w:rPr>
          <w:rFonts w:eastAsia="Times New Roman" w:cs="Times New Roman"/>
          <w:kern w:val="0"/>
          <w:lang w:eastAsia="pl-PL" w:bidi="ar-SA"/>
        </w:rPr>
        <w:t xml:space="preserve">Wykonawca sprzedaje a Zamawiający nabywa energię elektryczną </w:t>
      </w:r>
      <w:r w:rsidRPr="00441158">
        <w:rPr>
          <w:rFonts w:eastAsia="Times New Roman" w:cs="Times New Roman"/>
          <w:bCs/>
          <w:iCs/>
          <w:kern w:val="0"/>
          <w:lang w:eastAsia="pl-PL" w:bidi="ar-SA"/>
        </w:rPr>
        <w:t>d</w:t>
      </w:r>
      <w:r>
        <w:rPr>
          <w:rFonts w:eastAsia="Times New Roman" w:cs="Times New Roman"/>
          <w:bCs/>
          <w:iCs/>
          <w:kern w:val="0"/>
          <w:lang w:eastAsia="pl-PL" w:bidi="ar-SA"/>
        </w:rPr>
        <w:t>la Centrum Szkolenia Policji w Legionowie</w:t>
      </w:r>
      <w:r w:rsidRPr="00441158">
        <w:rPr>
          <w:rFonts w:eastAsia="Times New Roman" w:cs="Times New Roman"/>
          <w:bCs/>
          <w:iCs/>
          <w:kern w:val="0"/>
          <w:lang w:eastAsia="pl-PL" w:bidi="ar-SA"/>
        </w:rPr>
        <w:t xml:space="preserve"> na zasadach określonych przepisami ustawy z dnia 10 kwietnia </w:t>
      </w:r>
      <w:r>
        <w:rPr>
          <w:rFonts w:eastAsia="Times New Roman" w:cs="Times New Roman"/>
          <w:bCs/>
          <w:iCs/>
          <w:kern w:val="0"/>
          <w:lang w:eastAsia="pl-PL" w:bidi="ar-SA"/>
        </w:rPr>
        <w:br/>
      </w:r>
      <w:r w:rsidRPr="00441158">
        <w:rPr>
          <w:rFonts w:eastAsia="Times New Roman" w:cs="Times New Roman"/>
          <w:bCs/>
          <w:iCs/>
          <w:kern w:val="0"/>
          <w:lang w:eastAsia="pl-PL" w:bidi="ar-SA"/>
        </w:rPr>
        <w:t xml:space="preserve">1997 r. </w:t>
      </w:r>
      <w:r w:rsidRPr="00441158">
        <w:rPr>
          <w:rFonts w:eastAsia="Times New Roman" w:cs="Times New Roman"/>
          <w:bCs/>
          <w:i/>
          <w:iCs/>
          <w:kern w:val="0"/>
          <w:lang w:eastAsia="pl-PL" w:bidi="ar-SA"/>
        </w:rPr>
        <w:t>Prawo energetyczne</w:t>
      </w:r>
      <w:r w:rsidRPr="00441158">
        <w:rPr>
          <w:rFonts w:eastAsia="Times New Roman" w:cs="Times New Roman"/>
          <w:bCs/>
          <w:iCs/>
          <w:kern w:val="0"/>
          <w:lang w:eastAsia="pl-PL" w:bidi="ar-SA"/>
        </w:rPr>
        <w:t xml:space="preserve"> (Dz. U. z 20</w:t>
      </w:r>
      <w:r>
        <w:rPr>
          <w:rFonts w:eastAsia="Times New Roman" w:cs="Times New Roman"/>
          <w:bCs/>
          <w:iCs/>
          <w:kern w:val="0"/>
          <w:lang w:eastAsia="pl-PL" w:bidi="ar-SA"/>
        </w:rPr>
        <w:t>21</w:t>
      </w:r>
      <w:r w:rsidRPr="00441158">
        <w:rPr>
          <w:rFonts w:eastAsia="Times New Roman" w:cs="Times New Roman"/>
          <w:bCs/>
          <w:iCs/>
          <w:kern w:val="0"/>
          <w:lang w:eastAsia="pl-PL" w:bidi="ar-SA"/>
        </w:rPr>
        <w:t xml:space="preserve"> r., poz. 7</w:t>
      </w:r>
      <w:r>
        <w:rPr>
          <w:rFonts w:eastAsia="Times New Roman" w:cs="Times New Roman"/>
          <w:bCs/>
          <w:iCs/>
          <w:kern w:val="0"/>
          <w:lang w:eastAsia="pl-PL" w:bidi="ar-SA"/>
        </w:rPr>
        <w:t>16</w:t>
      </w:r>
      <w:r w:rsidRPr="00441158">
        <w:rPr>
          <w:rFonts w:eastAsia="Times New Roman" w:cs="Times New Roman"/>
          <w:bCs/>
          <w:iCs/>
          <w:kern w:val="0"/>
          <w:lang w:eastAsia="pl-PL" w:bidi="ar-SA"/>
        </w:rPr>
        <w:t xml:space="preserve">, z późn. zm.) oraz wydanych </w:t>
      </w:r>
      <w:r w:rsidRPr="00441158">
        <w:rPr>
          <w:rFonts w:eastAsia="Times New Roman" w:cs="Times New Roman"/>
          <w:bCs/>
          <w:iCs/>
          <w:kern w:val="0"/>
          <w:lang w:eastAsia="pl-PL" w:bidi="ar-SA"/>
        </w:rPr>
        <w:br/>
        <w:t xml:space="preserve">na jej podstawie aktów wykonawczych, </w:t>
      </w:r>
      <w:r w:rsidRPr="00441158">
        <w:rPr>
          <w:rFonts w:eastAsia="Times New Roman" w:cs="Times New Roman"/>
          <w:bCs/>
          <w:color w:val="000000"/>
          <w:kern w:val="0"/>
          <w:lang w:eastAsia="pl-PL" w:bidi="ar-SA"/>
        </w:rPr>
        <w:t xml:space="preserve">zgodnie z ofertą i cenami określonymi </w:t>
      </w:r>
      <w:r w:rsidRPr="00441158">
        <w:rPr>
          <w:rFonts w:eastAsia="Times New Roman" w:cs="Times New Roman"/>
          <w:bCs/>
          <w:color w:val="000000"/>
          <w:kern w:val="0"/>
          <w:lang w:eastAsia="pl-PL" w:bidi="ar-SA"/>
        </w:rPr>
        <w:br/>
      </w:r>
      <w:r w:rsidRPr="00441158">
        <w:rPr>
          <w:rFonts w:eastAsia="Times New Roman" w:cs="Times New Roman"/>
          <w:kern w:val="0"/>
          <w:lang w:eastAsia="pl-PL" w:bidi="ar-SA"/>
        </w:rPr>
        <w:t xml:space="preserve">w załączniku nr 1 do umowy – </w:t>
      </w:r>
      <w:r w:rsidRPr="00441158">
        <w:rPr>
          <w:rFonts w:eastAsia="Times New Roman" w:cs="Times New Roman"/>
          <w:i/>
          <w:iCs/>
          <w:kern w:val="0"/>
          <w:lang w:eastAsia="pl-PL" w:bidi="ar-SA"/>
        </w:rPr>
        <w:t xml:space="preserve">Formularz oferty wraz z formularzem cenowym </w:t>
      </w:r>
      <w:r w:rsidRPr="00441158">
        <w:rPr>
          <w:rFonts w:eastAsia="Times New Roman" w:cs="Times New Roman"/>
          <w:i/>
          <w:iCs/>
          <w:kern w:val="0"/>
          <w:lang w:eastAsia="pl-PL" w:bidi="ar-SA"/>
        </w:rPr>
        <w:br/>
      </w:r>
      <w:r w:rsidRPr="00441158">
        <w:rPr>
          <w:rFonts w:eastAsia="Times New Roman" w:cs="Times New Roman"/>
          <w:iCs/>
          <w:kern w:val="0"/>
          <w:lang w:eastAsia="pl-PL" w:bidi="ar-SA"/>
        </w:rPr>
        <w:t xml:space="preserve">oraz w załączniku nr 2 do umowy – </w:t>
      </w:r>
      <w:r w:rsidRPr="00441158">
        <w:rPr>
          <w:rFonts w:eastAsia="Times New Roman" w:cs="Times New Roman"/>
          <w:i/>
          <w:iCs/>
          <w:kern w:val="0"/>
          <w:lang w:eastAsia="pl-PL" w:bidi="ar-SA"/>
        </w:rPr>
        <w:t xml:space="preserve">Opis przedmiotu zamówienia. </w:t>
      </w:r>
    </w:p>
    <w:p w:rsidR="00441158" w:rsidRPr="00441158" w:rsidRDefault="00441158" w:rsidP="00430863">
      <w:pPr>
        <w:widowControl/>
        <w:numPr>
          <w:ilvl w:val="0"/>
          <w:numId w:val="24"/>
        </w:numPr>
        <w:tabs>
          <w:tab w:val="clear" w:pos="360"/>
        </w:tabs>
        <w:suppressAutoHyphens w:val="0"/>
        <w:autoSpaceDN/>
        <w:ind w:left="284" w:hanging="284"/>
        <w:jc w:val="both"/>
        <w:textAlignment w:val="auto"/>
        <w:rPr>
          <w:rFonts w:eastAsia="Times New Roman" w:cs="Times New Roman"/>
          <w:b/>
          <w:bCs/>
          <w:color w:val="000000"/>
          <w:kern w:val="0"/>
          <w:lang w:eastAsia="pl-PL" w:bidi="ar-SA"/>
        </w:rPr>
      </w:pPr>
      <w:r w:rsidRPr="00441158">
        <w:rPr>
          <w:rFonts w:eastAsia="Times New Roman" w:cs="Times New Roman"/>
          <w:kern w:val="0"/>
          <w:lang w:eastAsia="pl-PL" w:bidi="ar-SA"/>
        </w:rPr>
        <w:t>Wykonawca gwarantuje zachowanie parametrów przedmiotu umowy zgodnie</w:t>
      </w:r>
      <w:r w:rsidRPr="00441158">
        <w:rPr>
          <w:rFonts w:eastAsia="Times New Roman" w:cs="Times New Roman"/>
          <w:kern w:val="0"/>
          <w:lang w:eastAsia="pl-PL" w:bidi="ar-SA"/>
        </w:rPr>
        <w:br/>
        <w:t>z parametrami okre</w:t>
      </w:r>
      <w:r w:rsidRPr="00441158">
        <w:rPr>
          <w:rFonts w:eastAsia="TimesNewRoman" w:cs="Times New Roman"/>
          <w:kern w:val="0"/>
          <w:lang w:eastAsia="pl-PL" w:bidi="ar-SA"/>
        </w:rPr>
        <w:t>ś</w:t>
      </w:r>
      <w:r w:rsidRPr="00441158">
        <w:rPr>
          <w:rFonts w:eastAsia="Times New Roman" w:cs="Times New Roman"/>
          <w:kern w:val="0"/>
          <w:lang w:eastAsia="pl-PL" w:bidi="ar-SA"/>
        </w:rPr>
        <w:t>lonymi w ofercie na podstawie, której zawarta została niniejsza umowa.</w:t>
      </w:r>
    </w:p>
    <w:p w:rsidR="00441158" w:rsidRPr="00441158" w:rsidRDefault="00441158" w:rsidP="00430863">
      <w:pPr>
        <w:widowControl/>
        <w:numPr>
          <w:ilvl w:val="0"/>
          <w:numId w:val="24"/>
        </w:numPr>
        <w:tabs>
          <w:tab w:val="clear" w:pos="360"/>
        </w:tabs>
        <w:suppressAutoHyphens w:val="0"/>
        <w:autoSpaceDN/>
        <w:ind w:left="284" w:hanging="284"/>
        <w:jc w:val="both"/>
        <w:textAlignment w:val="auto"/>
        <w:rPr>
          <w:rFonts w:eastAsia="Times New Roman" w:cs="Times New Roman"/>
          <w:b/>
          <w:bCs/>
          <w:color w:val="000000"/>
          <w:kern w:val="0"/>
          <w:lang w:eastAsia="pl-PL" w:bidi="ar-SA"/>
        </w:rPr>
      </w:pPr>
      <w:r w:rsidRPr="00441158">
        <w:rPr>
          <w:rFonts w:eastAsia="Times New Roman" w:cs="Times New Roman"/>
          <w:kern w:val="0"/>
          <w:lang w:eastAsia="pl-PL" w:bidi="ar-SA"/>
        </w:rPr>
        <w:t>Wykonawca oświadcza, że posiada koncesję na obrót energią elektryczną nr………….., wydaną przez Prezesa Urzędu Regulacji Energetyki.</w:t>
      </w:r>
    </w:p>
    <w:p w:rsidR="00441158" w:rsidRPr="00441158" w:rsidRDefault="00441158" w:rsidP="00430863">
      <w:pPr>
        <w:widowControl/>
        <w:numPr>
          <w:ilvl w:val="0"/>
          <w:numId w:val="24"/>
        </w:numPr>
        <w:tabs>
          <w:tab w:val="clear" w:pos="360"/>
        </w:tabs>
        <w:suppressAutoHyphens w:val="0"/>
        <w:autoSpaceDN/>
        <w:ind w:left="284" w:hanging="284"/>
        <w:jc w:val="both"/>
        <w:textAlignment w:val="auto"/>
        <w:rPr>
          <w:rFonts w:eastAsia="Times New Roman" w:cs="Times New Roman"/>
          <w:b/>
          <w:bCs/>
          <w:color w:val="000000"/>
          <w:kern w:val="0"/>
          <w:lang w:eastAsia="pl-PL" w:bidi="ar-SA"/>
        </w:rPr>
      </w:pPr>
      <w:r w:rsidRPr="00441158">
        <w:rPr>
          <w:rFonts w:eastAsia="Times New Roman" w:cs="Times New Roman"/>
          <w:kern w:val="0"/>
          <w:lang w:eastAsia="pl-PL" w:bidi="ar-SA"/>
        </w:rPr>
        <w:t xml:space="preserve">Wykonawca oświadcza, że ma zawartą stosowną umowę z Operatorem Systemu </w:t>
      </w:r>
      <w:r w:rsidRPr="00441158">
        <w:rPr>
          <w:rFonts w:eastAsia="Times New Roman" w:cs="Times New Roman"/>
          <w:kern w:val="0"/>
          <w:lang w:eastAsia="pl-PL" w:bidi="ar-SA"/>
        </w:rPr>
        <w:br/>
        <w:t xml:space="preserve">Dystrybucyjnego (zwanego dalej OSD), umożliwiającą sprzedaż energii elektrycznej </w:t>
      </w:r>
      <w:r w:rsidRPr="00441158">
        <w:rPr>
          <w:rFonts w:eastAsia="Times New Roman" w:cs="Times New Roman"/>
          <w:kern w:val="0"/>
          <w:lang w:eastAsia="pl-PL" w:bidi="ar-SA"/>
        </w:rPr>
        <w:br/>
        <w:t>za pośrednictwem sieci dystrybucyjnej OSD.</w:t>
      </w:r>
    </w:p>
    <w:p w:rsidR="00493998" w:rsidRPr="00441158" w:rsidRDefault="00441158" w:rsidP="00430863">
      <w:pPr>
        <w:widowControl/>
        <w:numPr>
          <w:ilvl w:val="0"/>
          <w:numId w:val="24"/>
        </w:numPr>
        <w:tabs>
          <w:tab w:val="clear" w:pos="360"/>
        </w:tabs>
        <w:suppressAutoHyphens w:val="0"/>
        <w:autoSpaceDE w:val="0"/>
        <w:autoSpaceDN/>
        <w:spacing w:after="200" w:line="276" w:lineRule="auto"/>
        <w:ind w:left="284" w:hanging="284"/>
        <w:jc w:val="both"/>
        <w:textAlignment w:val="auto"/>
        <w:rPr>
          <w:rFonts w:eastAsia="Times New Roman" w:cs="Times New Roman"/>
          <w:b/>
          <w:bCs/>
          <w:lang w:bidi="ar-SA"/>
        </w:rPr>
      </w:pPr>
      <w:r w:rsidRPr="00441158">
        <w:rPr>
          <w:rFonts w:eastAsia="Times New Roman" w:cs="Times New Roman"/>
          <w:kern w:val="0"/>
          <w:lang w:eastAsia="pl-PL" w:bidi="ar-SA"/>
        </w:rPr>
        <w:t>Zamawiaj</w:t>
      </w:r>
      <w:r w:rsidRPr="00441158">
        <w:rPr>
          <w:rFonts w:eastAsia="TimesNewRoman" w:cs="Times New Roman"/>
          <w:kern w:val="0"/>
          <w:lang w:eastAsia="pl-PL" w:bidi="ar-SA"/>
        </w:rPr>
        <w:t>ą</w:t>
      </w:r>
      <w:r w:rsidRPr="00441158">
        <w:rPr>
          <w:rFonts w:eastAsia="Times New Roman" w:cs="Times New Roman"/>
          <w:kern w:val="0"/>
          <w:lang w:eastAsia="pl-PL" w:bidi="ar-SA"/>
        </w:rPr>
        <w:t>cy zastrzega sobie prawo do sprawdzenia przestrzegania przez Wykonawc</w:t>
      </w:r>
      <w:r w:rsidRPr="00441158">
        <w:rPr>
          <w:rFonts w:eastAsia="TimesNewRoman" w:cs="Times New Roman"/>
          <w:kern w:val="0"/>
          <w:lang w:eastAsia="pl-PL" w:bidi="ar-SA"/>
        </w:rPr>
        <w:t xml:space="preserve">ę </w:t>
      </w:r>
      <w:r w:rsidRPr="00441158">
        <w:rPr>
          <w:rFonts w:eastAsia="Times New Roman" w:cs="Times New Roman"/>
          <w:kern w:val="0"/>
          <w:lang w:eastAsia="pl-PL" w:bidi="ar-SA"/>
        </w:rPr>
        <w:t>wymogów, okre</w:t>
      </w:r>
      <w:r w:rsidRPr="00441158">
        <w:rPr>
          <w:rFonts w:eastAsia="TimesNewRoman" w:cs="Times New Roman"/>
          <w:kern w:val="0"/>
          <w:lang w:eastAsia="pl-PL" w:bidi="ar-SA"/>
        </w:rPr>
        <w:t>ś</w:t>
      </w:r>
      <w:r w:rsidRPr="00441158">
        <w:rPr>
          <w:rFonts w:eastAsia="Times New Roman" w:cs="Times New Roman"/>
          <w:kern w:val="0"/>
          <w:lang w:eastAsia="pl-PL" w:bidi="ar-SA"/>
        </w:rPr>
        <w:t>lonych w ust. 1 i 2, w okresie obowi</w:t>
      </w:r>
      <w:r w:rsidRPr="00441158">
        <w:rPr>
          <w:rFonts w:eastAsia="TimesNewRoman" w:cs="Times New Roman"/>
          <w:kern w:val="0"/>
          <w:lang w:eastAsia="pl-PL" w:bidi="ar-SA"/>
        </w:rPr>
        <w:t>ą</w:t>
      </w:r>
      <w:r w:rsidRPr="00441158">
        <w:rPr>
          <w:rFonts w:eastAsia="Times New Roman" w:cs="Times New Roman"/>
          <w:kern w:val="0"/>
          <w:lang w:eastAsia="pl-PL" w:bidi="ar-SA"/>
        </w:rPr>
        <w:t>zywania umowy.</w:t>
      </w: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i warunki realizacji umowy</w:t>
      </w: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2.</w:t>
      </w:r>
    </w:p>
    <w:p w:rsidR="00441158" w:rsidRDefault="00441158" w:rsidP="00441158">
      <w:pPr>
        <w:widowControl/>
        <w:autoSpaceDE w:val="0"/>
        <w:ind w:left="284" w:hanging="284"/>
        <w:jc w:val="both"/>
        <w:rPr>
          <w:rFonts w:eastAsia="Times New Roman" w:cs="Times New Roman"/>
          <w:lang w:bidi="ar-SA"/>
        </w:rPr>
      </w:pPr>
      <w:r>
        <w:rPr>
          <w:rFonts w:eastAsia="Times New Roman" w:cs="Times New Roman"/>
          <w:lang w:bidi="ar-SA"/>
        </w:rPr>
        <w:t>1.</w:t>
      </w:r>
      <w:r w:rsidR="00420D1F">
        <w:rPr>
          <w:rFonts w:eastAsia="Times New Roman" w:cs="Times New Roman"/>
          <w:lang w:bidi="ar-SA"/>
        </w:rPr>
        <w:tab/>
      </w:r>
      <w:r w:rsidRPr="00441158">
        <w:rPr>
          <w:rFonts w:eastAsia="Times New Roman" w:cs="Times New Roman"/>
          <w:lang w:bidi="ar-SA"/>
        </w:rPr>
        <w:t>Umowa b</w:t>
      </w:r>
      <w:r w:rsidRPr="00441158">
        <w:rPr>
          <w:rFonts w:eastAsia="TimesNewRoman, 'MS Mincho'" w:cs="TimesNewRoman, 'MS Mincho'"/>
          <w:lang w:bidi="ar-SA"/>
        </w:rPr>
        <w:t>ę</w:t>
      </w:r>
      <w:r w:rsidRPr="00441158">
        <w:rPr>
          <w:rFonts w:eastAsia="Times New Roman" w:cs="Times New Roman"/>
          <w:lang w:bidi="ar-SA"/>
        </w:rPr>
        <w:t>dzie obowi</w:t>
      </w:r>
      <w:r w:rsidRPr="00441158">
        <w:rPr>
          <w:rFonts w:eastAsia="TimesNewRoman, 'MS Mincho'" w:cs="TimesNewRoman, 'MS Mincho'"/>
          <w:lang w:bidi="ar-SA"/>
        </w:rPr>
        <w:t>ą</w:t>
      </w:r>
      <w:r w:rsidRPr="00441158">
        <w:rPr>
          <w:rFonts w:eastAsia="Times New Roman" w:cs="Times New Roman"/>
          <w:lang w:bidi="ar-SA"/>
        </w:rPr>
        <w:t>zywa</w:t>
      </w:r>
      <w:r w:rsidRPr="00441158">
        <w:rPr>
          <w:rFonts w:eastAsia="TimesNewRoman, 'MS Mincho'" w:cs="TimesNewRoman, 'MS Mincho'"/>
          <w:lang w:bidi="ar-SA"/>
        </w:rPr>
        <w:t xml:space="preserve">ć </w:t>
      </w:r>
      <w:r w:rsidRPr="00441158">
        <w:rPr>
          <w:rFonts w:eastAsia="Times New Roman" w:cs="Times New Roman"/>
          <w:lang w:bidi="ar-SA"/>
        </w:rPr>
        <w:t>przez czas okre</w:t>
      </w:r>
      <w:r w:rsidRPr="00441158">
        <w:rPr>
          <w:rFonts w:eastAsia="TimesNewRoman, 'MS Mincho'" w:cs="TimesNewRoman, 'MS Mincho'"/>
          <w:lang w:bidi="ar-SA"/>
        </w:rPr>
        <w:t>ś</w:t>
      </w:r>
      <w:r w:rsidRPr="00441158">
        <w:rPr>
          <w:rFonts w:eastAsia="Times New Roman" w:cs="Times New Roman"/>
          <w:lang w:bidi="ar-SA"/>
        </w:rPr>
        <w:t xml:space="preserve">lony, od dnia 01 </w:t>
      </w:r>
      <w:r>
        <w:rPr>
          <w:rFonts w:eastAsia="Times New Roman" w:cs="Times New Roman"/>
          <w:lang w:bidi="ar-SA"/>
        </w:rPr>
        <w:t>stycznia 2022</w:t>
      </w:r>
      <w:r w:rsidRPr="00441158">
        <w:rPr>
          <w:rFonts w:eastAsia="Times New Roman" w:cs="Times New Roman"/>
          <w:lang w:bidi="ar-SA"/>
        </w:rPr>
        <w:t xml:space="preserve"> r. </w:t>
      </w:r>
      <w:r w:rsidRPr="00441158">
        <w:rPr>
          <w:rFonts w:eastAsia="Times New Roman" w:cs="Times New Roman"/>
          <w:lang w:bidi="ar-SA"/>
        </w:rPr>
        <w:br/>
        <w:t>do dnia 31 grudnia 202</w:t>
      </w:r>
      <w:r>
        <w:rPr>
          <w:rFonts w:eastAsia="Times New Roman" w:cs="Times New Roman"/>
          <w:lang w:bidi="ar-SA"/>
        </w:rPr>
        <w:t>3</w:t>
      </w:r>
      <w:r w:rsidRPr="00441158">
        <w:rPr>
          <w:rFonts w:eastAsia="Times New Roman" w:cs="Times New Roman"/>
          <w:lang w:bidi="ar-SA"/>
        </w:rPr>
        <w:t xml:space="preserve"> r.</w:t>
      </w:r>
      <w:r>
        <w:rPr>
          <w:rFonts w:eastAsia="Times New Roman" w:cs="Times New Roman"/>
          <w:lang w:bidi="ar-SA"/>
        </w:rPr>
        <w:t xml:space="preserve"> </w:t>
      </w:r>
    </w:p>
    <w:p w:rsidR="00441158" w:rsidRPr="00441158" w:rsidRDefault="00441158" w:rsidP="00441158">
      <w:pPr>
        <w:widowControl/>
        <w:autoSpaceDE w:val="0"/>
        <w:ind w:left="284" w:hanging="284"/>
        <w:jc w:val="both"/>
        <w:rPr>
          <w:rFonts w:eastAsia="Times New Roman" w:cs="Times New Roman"/>
          <w:lang w:bidi="ar-SA"/>
        </w:rPr>
      </w:pPr>
      <w:r w:rsidRPr="00441158">
        <w:rPr>
          <w:rFonts w:eastAsia="Times New Roman" w:cs="Times New Roman"/>
          <w:lang w:bidi="ar-SA"/>
        </w:rPr>
        <w:t>2.</w:t>
      </w:r>
      <w:r w:rsidRPr="00441158">
        <w:rPr>
          <w:rFonts w:eastAsia="Times New Roman" w:cs="Times New Roman"/>
          <w:lang w:bidi="ar-SA"/>
        </w:rPr>
        <w:tab/>
        <w:t>Sprzedaż odbywa się za pośrednictwem sieci dystrybucyjnej należącej do lokalnego OSD,</w:t>
      </w:r>
    </w:p>
    <w:p w:rsidR="00441158" w:rsidRPr="00441158" w:rsidRDefault="00441158" w:rsidP="00441158">
      <w:pPr>
        <w:widowControl/>
        <w:autoSpaceDE w:val="0"/>
        <w:ind w:left="284" w:hanging="284"/>
        <w:jc w:val="both"/>
        <w:rPr>
          <w:rFonts w:eastAsia="Times New Roman" w:cs="Times New Roman"/>
          <w:lang w:bidi="ar-SA"/>
        </w:rPr>
      </w:pPr>
      <w:r>
        <w:rPr>
          <w:rFonts w:eastAsia="Times New Roman" w:cs="Times New Roman"/>
          <w:lang w:bidi="ar-SA"/>
        </w:rPr>
        <w:lastRenderedPageBreak/>
        <w:tab/>
      </w:r>
      <w:r w:rsidRPr="00441158">
        <w:rPr>
          <w:rFonts w:eastAsia="Times New Roman" w:cs="Times New Roman"/>
          <w:lang w:bidi="ar-SA"/>
        </w:rPr>
        <w:t xml:space="preserve">właściwego dla Zamawiającego, z którym Zamawiający ma zawarte umowy </w:t>
      </w:r>
      <w:r w:rsidRPr="00441158">
        <w:rPr>
          <w:rFonts w:eastAsia="Times New Roman" w:cs="Times New Roman"/>
          <w:lang w:bidi="ar-SA"/>
        </w:rPr>
        <w:br/>
        <w:t>na świadczenie takich usług. Niniejsza umowa reguluje wyłącznie warunki sprzedaży energii elektrycznej i nie zastępuje umów o świadczenie usług dystrybucyjnych.</w:t>
      </w:r>
    </w:p>
    <w:p w:rsidR="00441158" w:rsidRPr="00441158" w:rsidRDefault="00441158" w:rsidP="00441158">
      <w:pPr>
        <w:widowControl/>
        <w:autoSpaceDE w:val="0"/>
        <w:ind w:left="284" w:hanging="284"/>
        <w:jc w:val="both"/>
        <w:rPr>
          <w:rFonts w:eastAsia="Times New Roman" w:cs="Times New Roman"/>
          <w:lang w:bidi="ar-SA"/>
        </w:rPr>
      </w:pPr>
      <w:r w:rsidRPr="00441158">
        <w:rPr>
          <w:rFonts w:eastAsia="Times New Roman" w:cs="Times New Roman"/>
          <w:lang w:bidi="ar-SA"/>
        </w:rPr>
        <w:t>3.</w:t>
      </w:r>
      <w:r w:rsidRPr="00441158">
        <w:rPr>
          <w:rFonts w:eastAsia="Times New Roman" w:cs="Times New Roman"/>
          <w:lang w:bidi="ar-SA"/>
        </w:rPr>
        <w:tab/>
        <w:t xml:space="preserve">Ewentualna zmiana szacowanego zużycia nie będzie skutkowała dodatkowymi kosztami </w:t>
      </w:r>
      <w:r>
        <w:rPr>
          <w:rFonts w:eastAsia="Times New Roman" w:cs="Times New Roman"/>
          <w:lang w:bidi="ar-SA"/>
        </w:rPr>
        <w:br/>
      </w:r>
      <w:r w:rsidRPr="00441158">
        <w:rPr>
          <w:rFonts w:eastAsia="Times New Roman" w:cs="Times New Roman"/>
          <w:lang w:bidi="ar-SA"/>
        </w:rPr>
        <w:t>dla Zamawiającego, poza rozliczeniem za faktycznie zużytą ilość energii według cen jednostkowych określonych w § 4 ust. 2.</w:t>
      </w:r>
    </w:p>
    <w:p w:rsidR="008E3C29" w:rsidRDefault="008E3C29" w:rsidP="00441158">
      <w:pPr>
        <w:widowControl/>
        <w:ind w:firstLine="284"/>
        <w:jc w:val="both"/>
        <w:rPr>
          <w:rFonts w:eastAsia="Times New Roman" w:cs="Times New Roman"/>
          <w:sz w:val="18"/>
          <w:szCs w:val="18"/>
          <w:lang w:bidi="ar-SA"/>
        </w:rPr>
      </w:pPr>
    </w:p>
    <w:p w:rsidR="00403204" w:rsidRPr="00403204" w:rsidRDefault="00403204" w:rsidP="00403204">
      <w:pPr>
        <w:widowControl/>
        <w:autoSpaceDE w:val="0"/>
        <w:jc w:val="center"/>
        <w:rPr>
          <w:rFonts w:eastAsia="Times New Roman" w:cs="Times New Roman"/>
          <w:b/>
          <w:bCs/>
          <w:lang w:bidi="ar-SA"/>
        </w:rPr>
      </w:pPr>
      <w:r w:rsidRPr="00403204">
        <w:rPr>
          <w:rFonts w:eastAsia="Times New Roman" w:cs="Times New Roman"/>
          <w:b/>
          <w:bCs/>
          <w:lang w:bidi="ar-SA"/>
        </w:rPr>
        <w:t>Obowiązki stron</w:t>
      </w:r>
    </w:p>
    <w:p w:rsidR="00403204" w:rsidRPr="00403204" w:rsidRDefault="00403204" w:rsidP="00403204">
      <w:pPr>
        <w:widowControl/>
        <w:suppressAutoHyphens w:val="0"/>
        <w:autoSpaceDE w:val="0"/>
        <w:jc w:val="center"/>
        <w:rPr>
          <w:rFonts w:eastAsia="Times New Roman" w:cs="Times New Roman"/>
          <w:b/>
          <w:bCs/>
          <w:lang w:bidi="ar-SA"/>
        </w:rPr>
      </w:pPr>
      <w:r w:rsidRPr="00403204">
        <w:rPr>
          <w:rFonts w:eastAsia="Times New Roman" w:cs="Times New Roman"/>
          <w:b/>
          <w:bCs/>
          <w:lang w:bidi="ar-SA"/>
        </w:rPr>
        <w:t>§ 3.</w:t>
      </w:r>
    </w:p>
    <w:p w:rsidR="00403204" w:rsidRPr="00403204" w:rsidRDefault="00403204" w:rsidP="00430863">
      <w:pPr>
        <w:widowControl/>
        <w:numPr>
          <w:ilvl w:val="0"/>
          <w:numId w:val="29"/>
        </w:numPr>
        <w:tabs>
          <w:tab w:val="clear" w:pos="2340"/>
        </w:tabs>
        <w:suppressAutoHyphens w:val="0"/>
        <w:autoSpaceDE w:val="0"/>
        <w:autoSpaceDN/>
        <w:adjustRightInd w:val="0"/>
        <w:ind w:left="284" w:hanging="284"/>
        <w:jc w:val="both"/>
        <w:textAlignment w:val="auto"/>
        <w:rPr>
          <w:rFonts w:eastAsia="Times New Roman" w:cs="Times New Roman"/>
          <w:kern w:val="0"/>
          <w:lang w:eastAsia="pl-PL" w:bidi="ar-SA"/>
        </w:rPr>
      </w:pPr>
      <w:r w:rsidRPr="00403204">
        <w:rPr>
          <w:rFonts w:eastAsia="Times New Roman" w:cs="Times New Roman"/>
          <w:bCs/>
          <w:kern w:val="0"/>
          <w:lang w:eastAsia="pl-PL" w:bidi="ar-SA"/>
        </w:rPr>
        <w:t xml:space="preserve">Wykonawca </w:t>
      </w:r>
      <w:r w:rsidRPr="00403204">
        <w:rPr>
          <w:rFonts w:eastAsia="Times New Roman" w:cs="Times New Roman"/>
          <w:kern w:val="0"/>
          <w:lang w:eastAsia="pl-PL" w:bidi="ar-SA"/>
        </w:rPr>
        <w:t>zobowiązuje się do:</w:t>
      </w:r>
    </w:p>
    <w:p w:rsidR="00403204" w:rsidRPr="00403204" w:rsidRDefault="00403204" w:rsidP="00430863">
      <w:pPr>
        <w:widowControl/>
        <w:numPr>
          <w:ilvl w:val="0"/>
          <w:numId w:val="28"/>
        </w:numPr>
        <w:tabs>
          <w:tab w:val="clear" w:pos="288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 xml:space="preserve">terminowego zgłoszenia niniejszej umowy do OSD, w imieniu Zamawiającego, </w:t>
      </w:r>
      <w:r w:rsidRPr="00403204">
        <w:rPr>
          <w:rFonts w:eastAsia="Times New Roman" w:cs="Times New Roman"/>
          <w:kern w:val="0"/>
          <w:lang w:eastAsia="pl-PL" w:bidi="ar-SA"/>
        </w:rPr>
        <w:br/>
        <w:t xml:space="preserve">w celu zgłoszenia zawarcia umowy na sprzedaż energii elektrycznej oraz dokonania  procesu zmiany sprzedawcy, zgodnie z załączonym do niniejszej umowy </w:t>
      </w:r>
      <w:r w:rsidRPr="00403204">
        <w:rPr>
          <w:rFonts w:eastAsia="Times New Roman" w:cs="Times New Roman"/>
          <w:kern w:val="0"/>
          <w:lang w:eastAsia="pl-PL" w:bidi="ar-SA"/>
        </w:rPr>
        <w:br/>
      </w:r>
      <w:r w:rsidRPr="00403204">
        <w:rPr>
          <w:rFonts w:eastAsia="Times New Roman" w:cs="Times New Roman"/>
          <w:i/>
          <w:kern w:val="0"/>
          <w:lang w:eastAsia="pl-PL" w:bidi="ar-SA"/>
        </w:rPr>
        <w:t>Pełnomocnictwem</w:t>
      </w:r>
      <w:r w:rsidRPr="00403204">
        <w:rPr>
          <w:rFonts w:eastAsia="Times New Roman" w:cs="Times New Roman"/>
          <w:kern w:val="0"/>
          <w:lang w:eastAsia="pl-PL" w:bidi="ar-SA"/>
        </w:rPr>
        <w:t xml:space="preserve">, stanowiącym załącznik nr </w:t>
      </w:r>
      <w:r>
        <w:rPr>
          <w:rFonts w:eastAsia="Times New Roman" w:cs="Times New Roman"/>
          <w:kern w:val="0"/>
          <w:lang w:eastAsia="pl-PL" w:bidi="ar-SA"/>
        </w:rPr>
        <w:t>4</w:t>
      </w:r>
      <w:r w:rsidRPr="00403204">
        <w:rPr>
          <w:rFonts w:eastAsia="Times New Roman" w:cs="Times New Roman"/>
          <w:kern w:val="0"/>
          <w:lang w:eastAsia="pl-PL" w:bidi="ar-SA"/>
        </w:rPr>
        <w:t xml:space="preserve"> do umowy;</w:t>
      </w:r>
    </w:p>
    <w:p w:rsidR="00403204" w:rsidRPr="00403204" w:rsidRDefault="00403204" w:rsidP="00430863">
      <w:pPr>
        <w:widowControl/>
        <w:numPr>
          <w:ilvl w:val="0"/>
          <w:numId w:val="28"/>
        </w:numPr>
        <w:tabs>
          <w:tab w:val="clear" w:pos="288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 xml:space="preserve">sprzedaży energii elektrycznej do obiektów </w:t>
      </w:r>
      <w:r w:rsidRPr="00403204">
        <w:rPr>
          <w:rFonts w:eastAsia="Times New Roman" w:cs="Times New Roman"/>
          <w:bCs/>
          <w:kern w:val="0"/>
          <w:lang w:eastAsia="pl-PL" w:bidi="ar-SA"/>
        </w:rPr>
        <w:t>Zamawiaj</w:t>
      </w:r>
      <w:r w:rsidRPr="00403204">
        <w:rPr>
          <w:rFonts w:eastAsia="Arial,Bold" w:cs="Times New Roman"/>
          <w:bCs/>
          <w:kern w:val="0"/>
          <w:lang w:eastAsia="pl-PL" w:bidi="ar-SA"/>
        </w:rPr>
        <w:t>ą</w:t>
      </w:r>
      <w:r w:rsidRPr="00403204">
        <w:rPr>
          <w:rFonts w:eastAsia="Times New Roman" w:cs="Times New Roman"/>
          <w:bCs/>
          <w:kern w:val="0"/>
          <w:lang w:eastAsia="pl-PL" w:bidi="ar-SA"/>
        </w:rPr>
        <w:t xml:space="preserve">cego </w:t>
      </w:r>
      <w:r w:rsidRPr="00403204">
        <w:rPr>
          <w:rFonts w:eastAsia="Times New Roman" w:cs="Times New Roman"/>
          <w:kern w:val="0"/>
          <w:lang w:eastAsia="pl-PL" w:bidi="ar-SA"/>
        </w:rPr>
        <w:t xml:space="preserve">wymienionych </w:t>
      </w:r>
      <w:r w:rsidRPr="00403204">
        <w:rPr>
          <w:rFonts w:eastAsia="Times New Roman" w:cs="Times New Roman"/>
          <w:kern w:val="0"/>
          <w:lang w:eastAsia="pl-PL" w:bidi="ar-SA"/>
        </w:rPr>
        <w:br/>
        <w:t xml:space="preserve">w </w:t>
      </w:r>
      <w:r w:rsidRPr="00403204">
        <w:rPr>
          <w:rFonts w:eastAsia="Times New Roman" w:cs="Times New Roman"/>
          <w:bCs/>
          <w:kern w:val="0"/>
          <w:lang w:eastAsia="pl-PL" w:bidi="ar-SA"/>
        </w:rPr>
        <w:t xml:space="preserve">załączniku nr </w:t>
      </w:r>
      <w:r>
        <w:rPr>
          <w:rFonts w:eastAsia="Times New Roman" w:cs="Times New Roman"/>
          <w:bCs/>
          <w:kern w:val="0"/>
          <w:lang w:eastAsia="pl-PL" w:bidi="ar-SA"/>
        </w:rPr>
        <w:t>3</w:t>
      </w:r>
      <w:r w:rsidRPr="00403204">
        <w:rPr>
          <w:rFonts w:eastAsia="Times New Roman" w:cs="Times New Roman"/>
          <w:bCs/>
          <w:kern w:val="0"/>
          <w:lang w:eastAsia="pl-PL" w:bidi="ar-SA"/>
        </w:rPr>
        <w:t xml:space="preserve"> do umowy, </w:t>
      </w:r>
      <w:r w:rsidRPr="00403204">
        <w:rPr>
          <w:rFonts w:eastAsia="Times New Roman" w:cs="Times New Roman"/>
          <w:kern w:val="0"/>
          <w:lang w:eastAsia="pl-PL" w:bidi="ar-SA"/>
        </w:rPr>
        <w:t xml:space="preserve">z zachowaniem obowiązujących standardów </w:t>
      </w:r>
      <w:r w:rsidRPr="00403204">
        <w:rPr>
          <w:rFonts w:eastAsia="Times New Roman" w:cs="Times New Roman"/>
          <w:kern w:val="0"/>
          <w:lang w:eastAsia="pl-PL" w:bidi="ar-SA"/>
        </w:rPr>
        <w:br/>
        <w:t>jakościowych;</w:t>
      </w:r>
    </w:p>
    <w:p w:rsidR="00403204" w:rsidRPr="00403204" w:rsidRDefault="00403204" w:rsidP="00430863">
      <w:pPr>
        <w:widowControl/>
        <w:numPr>
          <w:ilvl w:val="0"/>
          <w:numId w:val="28"/>
        </w:numPr>
        <w:tabs>
          <w:tab w:val="clear" w:pos="288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pełnienia funkcji podmiotu odpowiedzialnego za bilansowanie handlowe energii elektrycznej sprzedanej Zamawiającemu;</w:t>
      </w:r>
    </w:p>
    <w:p w:rsidR="00403204" w:rsidRPr="00403204" w:rsidRDefault="00403204" w:rsidP="00430863">
      <w:pPr>
        <w:widowControl/>
        <w:numPr>
          <w:ilvl w:val="0"/>
          <w:numId w:val="28"/>
        </w:numPr>
        <w:tabs>
          <w:tab w:val="clear" w:pos="288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prowadzenia ewidencji wpłat należności zapewniających poprawność rozliczeń;</w:t>
      </w:r>
    </w:p>
    <w:p w:rsidR="00403204" w:rsidRPr="00403204" w:rsidRDefault="00403204" w:rsidP="00430863">
      <w:pPr>
        <w:widowControl/>
        <w:numPr>
          <w:ilvl w:val="0"/>
          <w:numId w:val="28"/>
        </w:numPr>
        <w:tabs>
          <w:tab w:val="clear" w:pos="288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 xml:space="preserve">udostępnienia na żądanie Zamawiającego danych pomiarowo – rozliczeniowych </w:t>
      </w:r>
      <w:r w:rsidRPr="00403204">
        <w:rPr>
          <w:rFonts w:eastAsia="Times New Roman" w:cs="Times New Roman"/>
          <w:kern w:val="0"/>
          <w:lang w:eastAsia="pl-PL" w:bidi="ar-SA"/>
        </w:rPr>
        <w:br/>
        <w:t xml:space="preserve">w zakresie sprzedaży energii elektrycznej do obiektów objętych umową, </w:t>
      </w:r>
      <w:r w:rsidRPr="00403204">
        <w:rPr>
          <w:rFonts w:eastAsia="Times New Roman" w:cs="Times New Roman"/>
          <w:kern w:val="0"/>
          <w:lang w:eastAsia="pl-PL" w:bidi="ar-SA"/>
        </w:rPr>
        <w:br/>
        <w:t xml:space="preserve">przekazanych przez OSD. Wykonawca dysponuje pełnomocnictwem </w:t>
      </w:r>
      <w:r w:rsidRPr="00403204">
        <w:rPr>
          <w:rFonts w:eastAsia="Times New Roman" w:cs="Times New Roman"/>
          <w:kern w:val="0"/>
          <w:lang w:eastAsia="pl-PL" w:bidi="ar-SA"/>
        </w:rPr>
        <w:br/>
        <w:t xml:space="preserve">do wykonywania w tym zakresie czynności w imieniu Zamawiającego w stosunku </w:t>
      </w:r>
      <w:r w:rsidRPr="00403204">
        <w:rPr>
          <w:rFonts w:eastAsia="Times New Roman" w:cs="Times New Roman"/>
          <w:kern w:val="0"/>
          <w:lang w:eastAsia="pl-PL" w:bidi="ar-SA"/>
        </w:rPr>
        <w:br/>
        <w:t>do OSD.</w:t>
      </w:r>
    </w:p>
    <w:p w:rsidR="00403204" w:rsidRPr="00403204" w:rsidRDefault="00403204" w:rsidP="00430863">
      <w:pPr>
        <w:widowControl/>
        <w:numPr>
          <w:ilvl w:val="4"/>
          <w:numId w:val="26"/>
        </w:numPr>
        <w:tabs>
          <w:tab w:val="clear" w:pos="4140"/>
        </w:tabs>
        <w:suppressAutoHyphens w:val="0"/>
        <w:autoSpaceDE w:val="0"/>
        <w:autoSpaceDN/>
        <w:adjustRightInd w:val="0"/>
        <w:ind w:left="284" w:hanging="284"/>
        <w:jc w:val="both"/>
        <w:textAlignment w:val="auto"/>
        <w:rPr>
          <w:rFonts w:eastAsia="Times New Roman" w:cs="Times New Roman"/>
          <w:kern w:val="0"/>
          <w:lang w:eastAsia="pl-PL" w:bidi="ar-SA"/>
        </w:rPr>
      </w:pPr>
      <w:r w:rsidRPr="00403204">
        <w:rPr>
          <w:rFonts w:eastAsia="Times New Roman" w:cs="Times New Roman"/>
          <w:bCs/>
          <w:kern w:val="0"/>
          <w:lang w:eastAsia="pl-PL" w:bidi="ar-SA"/>
        </w:rPr>
        <w:t>Zamawiaj</w:t>
      </w:r>
      <w:r w:rsidRPr="00403204">
        <w:rPr>
          <w:rFonts w:eastAsia="Arial,Bold" w:cs="Times New Roman"/>
          <w:bCs/>
          <w:kern w:val="0"/>
          <w:lang w:eastAsia="pl-PL" w:bidi="ar-SA"/>
        </w:rPr>
        <w:t>ą</w:t>
      </w:r>
      <w:r w:rsidRPr="00403204">
        <w:rPr>
          <w:rFonts w:eastAsia="Times New Roman" w:cs="Times New Roman"/>
          <w:bCs/>
          <w:kern w:val="0"/>
          <w:lang w:eastAsia="pl-PL" w:bidi="ar-SA"/>
        </w:rPr>
        <w:t xml:space="preserve">cy </w:t>
      </w:r>
      <w:r w:rsidRPr="00403204">
        <w:rPr>
          <w:rFonts w:eastAsia="Times New Roman" w:cs="Times New Roman"/>
          <w:kern w:val="0"/>
          <w:lang w:eastAsia="pl-PL" w:bidi="ar-SA"/>
        </w:rPr>
        <w:t xml:space="preserve">zobowiązuje się do: </w:t>
      </w:r>
    </w:p>
    <w:p w:rsidR="00403204" w:rsidRPr="00403204" w:rsidRDefault="00403204" w:rsidP="00430863">
      <w:pPr>
        <w:widowControl/>
        <w:numPr>
          <w:ilvl w:val="1"/>
          <w:numId w:val="27"/>
        </w:numPr>
        <w:tabs>
          <w:tab w:val="clear" w:pos="144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pobierania energii zgodnie z warunkami umowy oraz obowiązującymi przepisami prawa;</w:t>
      </w:r>
    </w:p>
    <w:p w:rsidR="00403204" w:rsidRPr="00403204" w:rsidRDefault="00403204" w:rsidP="00430863">
      <w:pPr>
        <w:widowControl/>
        <w:numPr>
          <w:ilvl w:val="1"/>
          <w:numId w:val="27"/>
        </w:numPr>
        <w:tabs>
          <w:tab w:val="clear" w:pos="144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zabezpieczenia przed uszkodzeniem lub zniszczeniem urządzeń pomiarowych oraz plomb, w tym plomb legalizacyjnych na wszystkich elementach, a w szczególności plomb zabezpieczeń głównych i w układzie pomiarowo-rozliczeniowym;</w:t>
      </w:r>
    </w:p>
    <w:p w:rsidR="00403204" w:rsidRPr="00403204" w:rsidRDefault="00403204" w:rsidP="00430863">
      <w:pPr>
        <w:widowControl/>
        <w:numPr>
          <w:ilvl w:val="1"/>
          <w:numId w:val="27"/>
        </w:numPr>
        <w:tabs>
          <w:tab w:val="clear" w:pos="144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terminowego regulowania należności za dostarczoną energię elektryczną;</w:t>
      </w:r>
    </w:p>
    <w:p w:rsidR="00403204" w:rsidRPr="00403204" w:rsidRDefault="00403204" w:rsidP="00430863">
      <w:pPr>
        <w:widowControl/>
        <w:numPr>
          <w:ilvl w:val="1"/>
          <w:numId w:val="27"/>
        </w:numPr>
        <w:tabs>
          <w:tab w:val="clear" w:pos="144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ar-SA" w:bidi="ar-SA"/>
        </w:rPr>
        <w:t xml:space="preserve">powiadamiania Wykonawcy o zmianie planowanej wielkości zużycia energii </w:t>
      </w:r>
      <w:r w:rsidRPr="00403204">
        <w:rPr>
          <w:rFonts w:eastAsia="Times New Roman" w:cs="Times New Roman"/>
          <w:kern w:val="0"/>
          <w:lang w:eastAsia="ar-SA" w:bidi="ar-SA"/>
        </w:rPr>
        <w:br/>
        <w:t xml:space="preserve">elektrycznej w przypadku zmian w sposobie wykorzystania urządzeń i instalacji </w:t>
      </w:r>
      <w:r w:rsidRPr="00403204">
        <w:rPr>
          <w:rFonts w:eastAsia="Times New Roman" w:cs="Times New Roman"/>
          <w:kern w:val="0"/>
          <w:lang w:eastAsia="ar-SA" w:bidi="ar-SA"/>
        </w:rPr>
        <w:br/>
        <w:t>elektrycznych w poszczególnych punktach poboru;</w:t>
      </w:r>
    </w:p>
    <w:p w:rsidR="00403204" w:rsidRPr="00403204" w:rsidRDefault="00403204" w:rsidP="00430863">
      <w:pPr>
        <w:widowControl/>
        <w:numPr>
          <w:ilvl w:val="1"/>
          <w:numId w:val="27"/>
        </w:numPr>
        <w:tabs>
          <w:tab w:val="clear" w:pos="144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 xml:space="preserve">przekazywania Wykonawcy istotnych informacji dotyczących realizacji umowy, </w:t>
      </w:r>
      <w:r w:rsidRPr="00403204">
        <w:rPr>
          <w:rFonts w:eastAsia="Times New Roman" w:cs="Times New Roman"/>
          <w:kern w:val="0"/>
          <w:lang w:eastAsia="pl-PL" w:bidi="ar-SA"/>
        </w:rPr>
        <w:br/>
        <w:t xml:space="preserve">w szczególności o zmianach w umowach dystrybucyjnych mających wpływ </w:t>
      </w:r>
      <w:r w:rsidRPr="00403204">
        <w:rPr>
          <w:rFonts w:eastAsia="Times New Roman" w:cs="Times New Roman"/>
          <w:kern w:val="0"/>
          <w:lang w:eastAsia="pl-PL" w:bidi="ar-SA"/>
        </w:rPr>
        <w:br/>
        <w:t>na realizację umowy.</w:t>
      </w:r>
    </w:p>
    <w:p w:rsidR="00403204" w:rsidRPr="00403204" w:rsidRDefault="00403204" w:rsidP="00430863">
      <w:pPr>
        <w:widowControl/>
        <w:numPr>
          <w:ilvl w:val="4"/>
          <w:numId w:val="26"/>
        </w:numPr>
        <w:suppressAutoHyphens w:val="0"/>
        <w:autoSpaceDE w:val="0"/>
        <w:autoSpaceDN/>
        <w:adjustRightInd w:val="0"/>
        <w:ind w:left="284" w:hanging="284"/>
        <w:jc w:val="both"/>
        <w:textAlignment w:val="auto"/>
        <w:rPr>
          <w:rFonts w:eastAsia="Times New Roman" w:cs="Times New Roman"/>
          <w:kern w:val="0"/>
          <w:lang w:eastAsia="pl-PL" w:bidi="ar-SA"/>
        </w:rPr>
      </w:pPr>
      <w:r w:rsidRPr="00403204">
        <w:rPr>
          <w:rFonts w:eastAsia="Times New Roman" w:cs="Times New Roman"/>
          <w:bCs/>
          <w:kern w:val="0"/>
          <w:lang w:eastAsia="pl-PL" w:bidi="ar-SA"/>
        </w:rPr>
        <w:t>Zamawiaj</w:t>
      </w:r>
      <w:r w:rsidRPr="00403204">
        <w:rPr>
          <w:rFonts w:eastAsia="Arial,Bold" w:cs="Times New Roman"/>
          <w:bCs/>
          <w:kern w:val="0"/>
          <w:lang w:eastAsia="pl-PL" w:bidi="ar-SA"/>
        </w:rPr>
        <w:t>ą</w:t>
      </w:r>
      <w:r w:rsidRPr="00403204">
        <w:rPr>
          <w:rFonts w:eastAsia="Times New Roman" w:cs="Times New Roman"/>
          <w:bCs/>
          <w:kern w:val="0"/>
          <w:lang w:eastAsia="pl-PL" w:bidi="ar-SA"/>
        </w:rPr>
        <w:t xml:space="preserve">cy </w:t>
      </w:r>
      <w:r w:rsidRPr="00403204">
        <w:rPr>
          <w:rFonts w:eastAsia="Times New Roman" w:cs="Times New Roman"/>
          <w:kern w:val="0"/>
          <w:lang w:eastAsia="pl-PL" w:bidi="ar-SA"/>
        </w:rPr>
        <w:t xml:space="preserve">oświadcza, że posiada umowy na świadczenie usług dystrybucji z </w:t>
      </w:r>
      <w:r w:rsidRPr="00403204">
        <w:rPr>
          <w:rFonts w:eastAsia="Times New Roman" w:cs="Times New Roman"/>
          <w:bCs/>
          <w:kern w:val="0"/>
          <w:lang w:eastAsia="pl-PL" w:bidi="ar-SA"/>
        </w:rPr>
        <w:t>OSD</w:t>
      </w:r>
      <w:r w:rsidRPr="00403204">
        <w:rPr>
          <w:rFonts w:eastAsia="Times New Roman" w:cs="Times New Roman"/>
          <w:kern w:val="0"/>
          <w:lang w:eastAsia="pl-PL" w:bidi="ar-SA"/>
        </w:rPr>
        <w:t xml:space="preserve"> </w:t>
      </w:r>
      <w:r>
        <w:rPr>
          <w:rFonts w:eastAsia="Times New Roman" w:cs="Times New Roman"/>
          <w:kern w:val="0"/>
          <w:lang w:eastAsia="pl-PL" w:bidi="ar-SA"/>
        </w:rPr>
        <w:br/>
      </w:r>
      <w:r w:rsidRPr="00403204">
        <w:rPr>
          <w:rFonts w:eastAsia="Times New Roman" w:cs="Times New Roman"/>
          <w:kern w:val="0"/>
          <w:lang w:eastAsia="pl-PL" w:bidi="ar-SA"/>
        </w:rPr>
        <w:t xml:space="preserve">oraz zapewni jej utrzymanie w mocy przez cały okres trwania </w:t>
      </w:r>
      <w:r w:rsidRPr="00403204">
        <w:rPr>
          <w:rFonts w:eastAsia="Times New Roman" w:cs="Times New Roman"/>
          <w:bCs/>
          <w:kern w:val="0"/>
          <w:lang w:eastAsia="pl-PL" w:bidi="ar-SA"/>
        </w:rPr>
        <w:t>umowy</w:t>
      </w:r>
      <w:r w:rsidRPr="00403204">
        <w:rPr>
          <w:rFonts w:eastAsia="Times New Roman" w:cs="Times New Roman"/>
          <w:kern w:val="0"/>
          <w:lang w:eastAsia="pl-PL" w:bidi="ar-SA"/>
        </w:rPr>
        <w:t>.</w:t>
      </w:r>
    </w:p>
    <w:p w:rsidR="00403204" w:rsidRPr="00403204" w:rsidRDefault="00403204" w:rsidP="00430863">
      <w:pPr>
        <w:widowControl/>
        <w:numPr>
          <w:ilvl w:val="4"/>
          <w:numId w:val="26"/>
        </w:numPr>
        <w:suppressAutoHyphens w:val="0"/>
        <w:autoSpaceDE w:val="0"/>
        <w:autoSpaceDN/>
        <w:adjustRightInd w:val="0"/>
        <w:ind w:left="284" w:hanging="284"/>
        <w:jc w:val="both"/>
        <w:textAlignment w:val="auto"/>
        <w:rPr>
          <w:rFonts w:eastAsia="Times New Roman" w:cs="Times New Roman"/>
          <w:color w:val="FF0000"/>
          <w:kern w:val="0"/>
          <w:lang w:eastAsia="pl-PL" w:bidi="ar-SA"/>
        </w:rPr>
      </w:pPr>
      <w:r w:rsidRPr="00403204">
        <w:rPr>
          <w:rFonts w:eastAsia="Times New Roman" w:cs="Times New Roman"/>
          <w:kern w:val="0"/>
          <w:lang w:eastAsia="pl-PL" w:bidi="ar-SA"/>
        </w:rPr>
        <w:t xml:space="preserve">Zamawiający jest zobowiązany do niezwłocznego poinformowania Wykonawcy </w:t>
      </w:r>
      <w:r w:rsidRPr="00403204">
        <w:rPr>
          <w:rFonts w:eastAsia="Times New Roman" w:cs="Times New Roman"/>
          <w:kern w:val="0"/>
          <w:lang w:eastAsia="pl-PL" w:bidi="ar-SA"/>
        </w:rPr>
        <w:br/>
        <w:t xml:space="preserve">w przypadku rozwiązania umowy na świadczenie usług dystrybucji zawartej z OSD </w:t>
      </w:r>
      <w:r w:rsidRPr="00403204">
        <w:rPr>
          <w:rFonts w:eastAsia="Times New Roman" w:cs="Times New Roman"/>
          <w:kern w:val="0"/>
          <w:lang w:eastAsia="pl-PL" w:bidi="ar-SA"/>
        </w:rPr>
        <w:br/>
        <w:t>lub zamiarze jej rozwiązania.</w:t>
      </w:r>
    </w:p>
    <w:p w:rsidR="00403204" w:rsidRPr="00403204" w:rsidRDefault="00403204" w:rsidP="00430863">
      <w:pPr>
        <w:widowControl/>
        <w:numPr>
          <w:ilvl w:val="4"/>
          <w:numId w:val="26"/>
        </w:numPr>
        <w:suppressAutoHyphens w:val="0"/>
        <w:autoSpaceDE w:val="0"/>
        <w:autoSpaceDN/>
        <w:adjustRightInd w:val="0"/>
        <w:ind w:left="284" w:hanging="284"/>
        <w:jc w:val="both"/>
        <w:textAlignment w:val="auto"/>
        <w:rPr>
          <w:rFonts w:eastAsia="Times New Roman" w:cs="Times New Roman"/>
          <w:color w:val="FF0000"/>
          <w:kern w:val="0"/>
          <w:lang w:eastAsia="pl-PL" w:bidi="ar-SA"/>
        </w:rPr>
      </w:pPr>
      <w:r w:rsidRPr="00403204">
        <w:rPr>
          <w:rFonts w:eastAsia="Times New Roman" w:cs="Times New Roman"/>
          <w:bCs/>
          <w:kern w:val="0"/>
          <w:lang w:eastAsia="pl-PL" w:bidi="ar-SA"/>
        </w:rPr>
        <w:t xml:space="preserve">Strony </w:t>
      </w:r>
      <w:r w:rsidRPr="00403204">
        <w:rPr>
          <w:rFonts w:eastAsia="Times New Roman" w:cs="Times New Roman"/>
          <w:kern w:val="0"/>
          <w:lang w:eastAsia="pl-PL" w:bidi="ar-SA"/>
        </w:rPr>
        <w:t>zobowiązują się do:</w:t>
      </w:r>
    </w:p>
    <w:p w:rsidR="00403204" w:rsidRPr="00403204" w:rsidRDefault="00403204" w:rsidP="00430863">
      <w:pPr>
        <w:widowControl/>
        <w:numPr>
          <w:ilvl w:val="4"/>
          <w:numId w:val="27"/>
        </w:numPr>
        <w:tabs>
          <w:tab w:val="clear" w:pos="360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 xml:space="preserve">niezwłocznego wzajemnego informowania się o wadach lub usterkach w układzie </w:t>
      </w:r>
      <w:r w:rsidRPr="00403204">
        <w:rPr>
          <w:rFonts w:eastAsia="Times New Roman" w:cs="Times New Roman"/>
          <w:kern w:val="0"/>
          <w:lang w:eastAsia="pl-PL" w:bidi="ar-SA"/>
        </w:rPr>
        <w:br/>
        <w:t xml:space="preserve">pomiarowo </w:t>
      </w:r>
      <w:r w:rsidRPr="00403204">
        <w:rPr>
          <w:rFonts w:eastAsia="Times New Roman" w:cs="Times New Roman"/>
          <w:kern w:val="0"/>
          <w:lang w:eastAsia="pl-PL" w:bidi="ar-SA"/>
        </w:rPr>
        <w:sym w:font="Symbol" w:char="F02D"/>
      </w:r>
      <w:r w:rsidRPr="00403204">
        <w:rPr>
          <w:rFonts w:eastAsia="Times New Roman" w:cs="Times New Roman"/>
          <w:kern w:val="0"/>
          <w:lang w:eastAsia="pl-PL" w:bidi="ar-SA"/>
        </w:rPr>
        <w:t xml:space="preserve"> rozliczeniowym oraz innych okolicznościach mających wpływ </w:t>
      </w:r>
      <w:r w:rsidRPr="00403204">
        <w:rPr>
          <w:rFonts w:eastAsia="Times New Roman" w:cs="Times New Roman"/>
          <w:kern w:val="0"/>
          <w:lang w:eastAsia="pl-PL" w:bidi="ar-SA"/>
        </w:rPr>
        <w:br/>
        <w:t xml:space="preserve">na rozliczenia za energię, o których strona powzięła wiadomość bezpośrednio </w:t>
      </w:r>
      <w:r w:rsidRPr="00403204">
        <w:rPr>
          <w:rFonts w:eastAsia="Times New Roman" w:cs="Times New Roman"/>
          <w:kern w:val="0"/>
          <w:lang w:eastAsia="pl-PL" w:bidi="ar-SA"/>
        </w:rPr>
        <w:br/>
        <w:t>od OSD lub w jakikolwiek inny sposób;</w:t>
      </w:r>
    </w:p>
    <w:p w:rsidR="00403204" w:rsidRPr="00403204" w:rsidRDefault="00403204" w:rsidP="00430863">
      <w:pPr>
        <w:widowControl/>
        <w:numPr>
          <w:ilvl w:val="4"/>
          <w:numId w:val="27"/>
        </w:numPr>
        <w:tabs>
          <w:tab w:val="clear" w:pos="360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 xml:space="preserve">zapewnienia wzajemnego dostępu do danych oraz wglądu do materiałów </w:t>
      </w:r>
      <w:r w:rsidRPr="00403204">
        <w:rPr>
          <w:rFonts w:eastAsia="Times New Roman" w:cs="Times New Roman"/>
          <w:kern w:val="0"/>
          <w:lang w:eastAsia="pl-PL" w:bidi="ar-SA"/>
        </w:rPr>
        <w:br/>
        <w:t>stanowiących podstawę do rozliczeń za dostarczoną energii.</w:t>
      </w:r>
    </w:p>
    <w:p w:rsidR="00403204" w:rsidRPr="00403204" w:rsidRDefault="00403204" w:rsidP="00430863">
      <w:pPr>
        <w:widowControl/>
        <w:numPr>
          <w:ilvl w:val="4"/>
          <w:numId w:val="26"/>
        </w:numPr>
        <w:suppressAutoHyphens w:val="0"/>
        <w:autoSpaceDE w:val="0"/>
        <w:autoSpaceDN/>
        <w:adjustRightInd w:val="0"/>
        <w:ind w:left="284" w:hanging="284"/>
        <w:jc w:val="both"/>
        <w:textAlignment w:val="auto"/>
        <w:rPr>
          <w:rFonts w:eastAsia="Times New Roman" w:cs="Times New Roman"/>
          <w:kern w:val="0"/>
          <w:lang w:eastAsia="pl-PL" w:bidi="ar-SA"/>
        </w:rPr>
      </w:pPr>
      <w:r w:rsidRPr="00403204">
        <w:rPr>
          <w:rFonts w:eastAsia="Times New Roman" w:cs="Times New Roman"/>
          <w:bCs/>
          <w:kern w:val="0"/>
          <w:lang w:eastAsia="pl-PL" w:bidi="ar-SA"/>
        </w:rPr>
        <w:lastRenderedPageBreak/>
        <w:t xml:space="preserve">Strony </w:t>
      </w:r>
      <w:r w:rsidRPr="00403204">
        <w:rPr>
          <w:rFonts w:eastAsia="Times New Roman" w:cs="Times New Roman"/>
          <w:kern w:val="0"/>
          <w:lang w:eastAsia="pl-PL" w:bidi="ar-SA"/>
        </w:rPr>
        <w:t xml:space="preserve">ustalają, że w przypadku wprowadzenia w trybie zgodnym z prawem ograniczeń </w:t>
      </w:r>
      <w:r w:rsidRPr="00403204">
        <w:rPr>
          <w:rFonts w:eastAsia="Times New Roman" w:cs="Times New Roman"/>
          <w:kern w:val="0"/>
          <w:lang w:eastAsia="pl-PL" w:bidi="ar-SA"/>
        </w:rPr>
        <w:br/>
        <w:t xml:space="preserve">w dostarczaniu i poborze energii, </w:t>
      </w:r>
      <w:r w:rsidRPr="00403204">
        <w:rPr>
          <w:rFonts w:eastAsia="Times New Roman" w:cs="Times New Roman"/>
          <w:bCs/>
          <w:kern w:val="0"/>
          <w:lang w:eastAsia="pl-PL" w:bidi="ar-SA"/>
        </w:rPr>
        <w:t>Zamawiaj</w:t>
      </w:r>
      <w:r w:rsidRPr="00403204">
        <w:rPr>
          <w:rFonts w:eastAsia="Arial,Bold" w:cs="Times New Roman"/>
          <w:bCs/>
          <w:kern w:val="0"/>
          <w:lang w:eastAsia="pl-PL" w:bidi="ar-SA"/>
        </w:rPr>
        <w:t>ą</w:t>
      </w:r>
      <w:r w:rsidRPr="00403204">
        <w:rPr>
          <w:rFonts w:eastAsia="Times New Roman" w:cs="Times New Roman"/>
          <w:bCs/>
          <w:kern w:val="0"/>
          <w:lang w:eastAsia="pl-PL" w:bidi="ar-SA"/>
        </w:rPr>
        <w:t xml:space="preserve">cy </w:t>
      </w:r>
      <w:r w:rsidRPr="00403204">
        <w:rPr>
          <w:rFonts w:eastAsia="Times New Roman" w:cs="Times New Roman"/>
          <w:kern w:val="0"/>
          <w:lang w:eastAsia="pl-PL" w:bidi="ar-SA"/>
        </w:rPr>
        <w:t xml:space="preserve">jest obowiązany do dostosowania </w:t>
      </w:r>
      <w:r w:rsidRPr="00403204">
        <w:rPr>
          <w:rFonts w:eastAsia="Times New Roman" w:cs="Times New Roman"/>
          <w:kern w:val="0"/>
          <w:lang w:eastAsia="pl-PL" w:bidi="ar-SA"/>
        </w:rPr>
        <w:br/>
        <w:t xml:space="preserve">dobowego poboru energii do planu ograniczeń stosownie do komunikatów radiowych </w:t>
      </w:r>
      <w:r w:rsidRPr="00403204">
        <w:rPr>
          <w:rFonts w:eastAsia="Times New Roman" w:cs="Times New Roman"/>
          <w:kern w:val="0"/>
          <w:lang w:eastAsia="pl-PL" w:bidi="ar-SA"/>
        </w:rPr>
        <w:br/>
        <w:t xml:space="preserve">lub indywidualnego zawiadomienia. Za ewentualnie wynikłe z tego tytułu szkody </w:t>
      </w:r>
      <w:r w:rsidRPr="00403204">
        <w:rPr>
          <w:rFonts w:eastAsia="Times New Roman" w:cs="Times New Roman"/>
          <w:kern w:val="0"/>
          <w:lang w:eastAsia="pl-PL" w:bidi="ar-SA"/>
        </w:rPr>
        <w:br/>
      </w:r>
      <w:r w:rsidRPr="00403204">
        <w:rPr>
          <w:rFonts w:eastAsia="Times New Roman" w:cs="Times New Roman"/>
          <w:bCs/>
          <w:kern w:val="0"/>
          <w:lang w:eastAsia="pl-PL" w:bidi="ar-SA"/>
        </w:rPr>
        <w:t xml:space="preserve">Wykonawca </w:t>
      </w:r>
      <w:r w:rsidRPr="00403204">
        <w:rPr>
          <w:rFonts w:eastAsia="Times New Roman" w:cs="Times New Roman"/>
          <w:kern w:val="0"/>
          <w:lang w:eastAsia="pl-PL" w:bidi="ar-SA"/>
        </w:rPr>
        <w:t>nie ponosi odpowiedzialności.</w:t>
      </w:r>
    </w:p>
    <w:p w:rsidR="00403204" w:rsidRDefault="00403204" w:rsidP="00441158">
      <w:pPr>
        <w:widowControl/>
        <w:ind w:firstLine="284"/>
        <w:jc w:val="both"/>
        <w:rPr>
          <w:rFonts w:eastAsia="Times New Roman" w:cs="Times New Roman"/>
          <w:sz w:val="18"/>
          <w:szCs w:val="18"/>
          <w:lang w:bidi="ar-SA"/>
        </w:rPr>
      </w:pPr>
    </w:p>
    <w:p w:rsidR="008E3C29" w:rsidRPr="008E3C29" w:rsidRDefault="008E3C29" w:rsidP="00DA10A1">
      <w:pPr>
        <w:widowControl/>
        <w:autoSpaceDE w:val="0"/>
        <w:jc w:val="center"/>
        <w:rPr>
          <w:rFonts w:eastAsia="Times New Roman" w:cs="Times New Roman"/>
          <w:lang w:bidi="ar-SA"/>
        </w:rPr>
      </w:pPr>
      <w:r w:rsidRPr="008E3C29">
        <w:rPr>
          <w:rFonts w:eastAsia="Times New Roman" w:cs="Times New Roman"/>
          <w:b/>
          <w:bCs/>
          <w:lang w:bidi="ar-SA"/>
        </w:rPr>
        <w:t>Warto</w:t>
      </w:r>
      <w:r w:rsidRPr="008E3C29">
        <w:rPr>
          <w:rFonts w:ascii="TimesNewRoman, Bold" w:eastAsia="TimesNewRoman, Bold" w:hAnsi="TimesNewRoman, Bold" w:cs="TimesNewRoman, Bold"/>
          <w:b/>
          <w:bCs/>
          <w:lang w:bidi="ar-SA"/>
        </w:rPr>
        <w:t xml:space="preserve">ść </w:t>
      </w:r>
      <w:r w:rsidRPr="008E3C29">
        <w:rPr>
          <w:rFonts w:eastAsia="Times New Roman" w:cs="Times New Roman"/>
          <w:b/>
          <w:bCs/>
          <w:lang w:bidi="ar-SA"/>
        </w:rPr>
        <w:t>umowy i zasady rozlicze</w:t>
      </w:r>
      <w:r w:rsidRPr="008E3C29">
        <w:rPr>
          <w:rFonts w:ascii="TimesNewRoman, Bold" w:eastAsia="TimesNewRoman, Bold" w:hAnsi="TimesNewRoman, Bold" w:cs="TimesNewRoman, Bold"/>
          <w:b/>
          <w:bCs/>
          <w:lang w:bidi="ar-SA"/>
        </w:rPr>
        <w:t>ń</w:t>
      </w:r>
    </w:p>
    <w:p w:rsidR="008E3C29" w:rsidRPr="008E3C29" w:rsidRDefault="008E3C29" w:rsidP="00DA10A1">
      <w:pPr>
        <w:widowControl/>
        <w:jc w:val="center"/>
        <w:rPr>
          <w:rFonts w:eastAsia="Times New Roman" w:cs="Times New Roman"/>
          <w:b/>
          <w:lang w:bidi="ar-SA"/>
        </w:rPr>
      </w:pPr>
      <w:r w:rsidRPr="008E3C29">
        <w:rPr>
          <w:rFonts w:eastAsia="Times New Roman" w:cs="Times New Roman"/>
          <w:b/>
          <w:lang w:bidi="ar-SA"/>
        </w:rPr>
        <w:t>§ 4.</w:t>
      </w:r>
    </w:p>
    <w:p w:rsidR="008E3C29" w:rsidRPr="008E3C29" w:rsidRDefault="008E3C29" w:rsidP="00DA10A1">
      <w:pPr>
        <w:widowControl/>
        <w:jc w:val="center"/>
        <w:rPr>
          <w:rFonts w:eastAsia="Times New Roman" w:cs="Times New Roman"/>
          <w:b/>
          <w:sz w:val="18"/>
          <w:szCs w:val="18"/>
          <w:lang w:bidi="ar-SA"/>
        </w:rPr>
      </w:pPr>
    </w:p>
    <w:p w:rsid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Ł</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 xml:space="preserve">czne wynagrodzenie Wykonawcy z tytułu realizacji niniejszej umowy wynosi kwotę netto ……………. złotych (słownie: ……………………………...………………...…….. </w:t>
      </w:r>
      <w:r w:rsidRPr="008E3C29">
        <w:rPr>
          <w:rFonts w:eastAsia="Times New Roman" w:cs="Times New Roman"/>
          <w:lang w:bidi="ar-SA"/>
        </w:rPr>
        <w:br/>
        <w:t>………………) powi</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kszoną o podatek od towarów i usług VAT naliczony według stawek podatku VAT na dzień zawarcia umowy, co stanowi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brutto …………….… złotych (słownie: ………………………………………...……….....................................…..……).</w:t>
      </w:r>
    </w:p>
    <w:p w:rsidR="00403204" w:rsidRPr="00403204" w:rsidRDefault="00403204" w:rsidP="00403204">
      <w:pPr>
        <w:widowControl/>
        <w:suppressAutoHyphens w:val="0"/>
        <w:autoSpaceDE w:val="0"/>
        <w:adjustRightInd w:val="0"/>
        <w:ind w:left="284" w:hanging="284"/>
        <w:jc w:val="both"/>
        <w:textAlignment w:val="auto"/>
        <w:rPr>
          <w:rFonts w:eastAsia="Times New Roman" w:cs="Times New Roman"/>
          <w:kern w:val="0"/>
          <w:lang w:eastAsia="pl-PL" w:bidi="ar-SA"/>
        </w:rPr>
      </w:pPr>
      <w:r>
        <w:rPr>
          <w:rFonts w:eastAsia="Times New Roman" w:cs="Times New Roman"/>
          <w:lang w:bidi="ar-SA"/>
        </w:rPr>
        <w:t>2.</w:t>
      </w:r>
      <w:r>
        <w:rPr>
          <w:rFonts w:eastAsia="Times New Roman" w:cs="Times New Roman"/>
          <w:lang w:bidi="ar-SA"/>
        </w:rPr>
        <w:tab/>
      </w:r>
      <w:r w:rsidRPr="00403204">
        <w:rPr>
          <w:rFonts w:eastAsia="Times New Roman" w:cs="Times New Roman"/>
          <w:kern w:val="0"/>
          <w:lang w:eastAsia="pl-PL" w:bidi="ar-SA"/>
        </w:rPr>
        <w:t>Ceny jednostkowe za 1kWh dla poszczególnych grup taryfowych wynoszą:</w:t>
      </w:r>
    </w:p>
    <w:p w:rsidR="00403204" w:rsidRPr="00403204" w:rsidRDefault="00403204" w:rsidP="00430863">
      <w:pPr>
        <w:widowControl/>
        <w:numPr>
          <w:ilvl w:val="0"/>
          <w:numId w:val="30"/>
        </w:numPr>
        <w:tabs>
          <w:tab w:val="clear" w:pos="234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C11 – ………….. netto;</w:t>
      </w:r>
    </w:p>
    <w:p w:rsidR="00403204" w:rsidRPr="00403204" w:rsidRDefault="00403204" w:rsidP="00430863">
      <w:pPr>
        <w:widowControl/>
        <w:numPr>
          <w:ilvl w:val="0"/>
          <w:numId w:val="30"/>
        </w:numPr>
        <w:tabs>
          <w:tab w:val="clear" w:pos="234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C21 – ………….. netto;</w:t>
      </w:r>
    </w:p>
    <w:p w:rsidR="00403204" w:rsidRPr="00403204" w:rsidRDefault="00403204" w:rsidP="00430863">
      <w:pPr>
        <w:widowControl/>
        <w:numPr>
          <w:ilvl w:val="0"/>
          <w:numId w:val="30"/>
        </w:numPr>
        <w:tabs>
          <w:tab w:val="clear" w:pos="2340"/>
        </w:tabs>
        <w:suppressAutoHyphens w:val="0"/>
        <w:autoSpaceDE w:val="0"/>
        <w:autoSpaceDN/>
        <w:adjustRightInd w:val="0"/>
        <w:ind w:left="568" w:hanging="284"/>
        <w:jc w:val="both"/>
        <w:textAlignment w:val="auto"/>
        <w:rPr>
          <w:rFonts w:eastAsia="Times New Roman" w:cs="Times New Roman"/>
          <w:kern w:val="0"/>
          <w:lang w:eastAsia="pl-PL" w:bidi="ar-SA"/>
        </w:rPr>
      </w:pPr>
      <w:r w:rsidRPr="00403204">
        <w:rPr>
          <w:rFonts w:eastAsia="Times New Roman" w:cs="Times New Roman"/>
          <w:kern w:val="0"/>
          <w:lang w:eastAsia="pl-PL" w:bidi="ar-SA"/>
        </w:rPr>
        <w:t>B21 – ………….. netto.</w:t>
      </w:r>
    </w:p>
    <w:p w:rsidR="008E3C29" w:rsidRDefault="00403204" w:rsidP="00DA10A1">
      <w:pPr>
        <w:widowControl/>
        <w:autoSpaceDE w:val="0"/>
        <w:ind w:left="284" w:hanging="284"/>
        <w:jc w:val="both"/>
        <w:rPr>
          <w:rFonts w:eastAsia="Times New Roman" w:cs="Times New Roman"/>
          <w:lang w:bidi="ar-SA"/>
        </w:rPr>
      </w:pPr>
      <w:r>
        <w:rPr>
          <w:rFonts w:eastAsia="Times New Roman" w:cs="Times New Roman"/>
          <w:lang w:bidi="ar-SA"/>
        </w:rPr>
        <w:t>3</w:t>
      </w:r>
      <w:r w:rsidR="008E3C29" w:rsidRPr="008E3C29">
        <w:rPr>
          <w:rFonts w:eastAsia="Times New Roman" w:cs="Times New Roman"/>
          <w:lang w:bidi="ar-SA"/>
        </w:rPr>
        <w:t>.</w:t>
      </w:r>
      <w:r w:rsidR="008E3C29" w:rsidRPr="008E3C29">
        <w:rPr>
          <w:rFonts w:eastAsia="Times New Roman" w:cs="Times New Roman"/>
          <w:lang w:bidi="ar-SA"/>
        </w:rPr>
        <w:tab/>
        <w:t xml:space="preserve">Ceny jednostkowe, o których mowa w </w:t>
      </w:r>
      <w:r>
        <w:rPr>
          <w:rFonts w:eastAsia="Times New Roman" w:cs="Times New Roman"/>
          <w:lang w:bidi="ar-SA"/>
        </w:rPr>
        <w:t xml:space="preserve">ust. 2 </w:t>
      </w:r>
      <w:r w:rsidR="008E3C29" w:rsidRPr="008E3C29">
        <w:rPr>
          <w:rFonts w:eastAsia="Times New Roman" w:cs="Times New Roman"/>
          <w:lang w:bidi="ar-SA"/>
        </w:rPr>
        <w:t>zawieraj</w:t>
      </w:r>
      <w:r w:rsidR="008E3C29" w:rsidRPr="008E3C29">
        <w:rPr>
          <w:rFonts w:eastAsia="TimesNewRoman, 'MS Mincho'" w:cs="Times New Roman"/>
          <w:lang w:bidi="ar-SA"/>
        </w:rPr>
        <w:t xml:space="preserve">ą </w:t>
      </w:r>
      <w:r w:rsidR="008F3239">
        <w:rPr>
          <w:rFonts w:eastAsia="TimesNewRoman, 'MS Mincho'" w:cs="Times New Roman"/>
          <w:lang w:bidi="ar-SA"/>
        </w:rPr>
        <w:t xml:space="preserve">wszystkie </w:t>
      </w:r>
      <w:r w:rsidR="008E3C29" w:rsidRPr="008E3C29">
        <w:rPr>
          <w:rFonts w:eastAsia="Times New Roman" w:cs="Times New Roman"/>
          <w:lang w:bidi="ar-SA"/>
        </w:rPr>
        <w:t>koszty Wykonawcy</w:t>
      </w:r>
      <w:r w:rsidR="008F3239">
        <w:rPr>
          <w:rFonts w:eastAsia="Times New Roman" w:cs="Times New Roman"/>
          <w:lang w:bidi="ar-SA"/>
        </w:rPr>
        <w:t xml:space="preserve"> związane z dostawą energii elektrycznej.</w:t>
      </w:r>
    </w:p>
    <w:p w:rsidR="008F3239" w:rsidRPr="008F3239" w:rsidRDefault="008F3239" w:rsidP="008F3239">
      <w:pPr>
        <w:suppressAutoHyphens w:val="0"/>
        <w:autoSpaceDE w:val="0"/>
        <w:autoSpaceDN/>
        <w:adjustRightInd w:val="0"/>
        <w:ind w:left="284" w:hanging="284"/>
        <w:jc w:val="both"/>
        <w:textAlignment w:val="auto"/>
        <w:rPr>
          <w:rFonts w:eastAsia="Times New Roman" w:cs="Times New Roman"/>
          <w:kern w:val="0"/>
          <w:lang w:eastAsia="pl-PL"/>
        </w:rPr>
      </w:pPr>
      <w:r>
        <w:rPr>
          <w:rFonts w:eastAsia="Times New Roman" w:cs="Times New Roman"/>
          <w:kern w:val="0"/>
          <w:lang w:eastAsia="pl-PL"/>
        </w:rPr>
        <w:t>4.</w:t>
      </w:r>
      <w:r>
        <w:rPr>
          <w:rFonts w:eastAsia="Times New Roman" w:cs="Times New Roman"/>
          <w:kern w:val="0"/>
          <w:lang w:eastAsia="pl-PL"/>
        </w:rPr>
        <w:tab/>
      </w:r>
      <w:r w:rsidRPr="008F3239">
        <w:rPr>
          <w:rFonts w:eastAsia="Times New Roman" w:cs="Times New Roman"/>
          <w:kern w:val="0"/>
          <w:lang w:eastAsia="pl-PL"/>
        </w:rPr>
        <w:t xml:space="preserve">Wszystkie ceny jednostkowe zaoferowane przez Wykonawcę w </w:t>
      </w:r>
      <w:r w:rsidRPr="008F3239">
        <w:rPr>
          <w:rFonts w:eastAsia="Times New Roman" w:cs="Times New Roman"/>
          <w:i/>
          <w:kern w:val="0"/>
          <w:lang w:eastAsia="pl-PL"/>
        </w:rPr>
        <w:t xml:space="preserve">Formularzu oferty wraz </w:t>
      </w:r>
      <w:r w:rsidRPr="008F3239">
        <w:rPr>
          <w:rFonts w:eastAsia="Times New Roman" w:cs="Times New Roman"/>
          <w:i/>
          <w:kern w:val="0"/>
          <w:lang w:eastAsia="pl-PL"/>
        </w:rPr>
        <w:br/>
        <w:t xml:space="preserve">z formularzem cenowym </w:t>
      </w:r>
      <w:r w:rsidRPr="008F3239">
        <w:rPr>
          <w:rFonts w:eastAsia="Times New Roman" w:cs="Times New Roman"/>
          <w:kern w:val="0"/>
          <w:lang w:eastAsia="pl-PL"/>
        </w:rPr>
        <w:t>są wiążące dla stron umowy przez cały czas jej obowiązywania.</w:t>
      </w:r>
    </w:p>
    <w:p w:rsidR="008F3239" w:rsidRPr="008F3239" w:rsidRDefault="008F3239" w:rsidP="008F3239">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5.</w:t>
      </w:r>
      <w:r>
        <w:rPr>
          <w:rFonts w:eastAsia="Times New Roman" w:cs="Times New Roman"/>
          <w:kern w:val="0"/>
          <w:lang w:eastAsia="pl-PL" w:bidi="ar-SA"/>
        </w:rPr>
        <w:tab/>
      </w:r>
      <w:r w:rsidRPr="008F3239">
        <w:rPr>
          <w:rFonts w:eastAsia="Times New Roman" w:cs="Times New Roman"/>
          <w:kern w:val="0"/>
          <w:lang w:eastAsia="pl-PL" w:bidi="ar-SA"/>
        </w:rPr>
        <w:t xml:space="preserve">Rozliczenia za pobraną energię elektryczną odbywać się będą zgodnie z okresem </w:t>
      </w:r>
      <w:r w:rsidRPr="008F3239">
        <w:rPr>
          <w:rFonts w:eastAsia="Times New Roman" w:cs="Times New Roman"/>
          <w:kern w:val="0"/>
          <w:lang w:eastAsia="pl-PL" w:bidi="ar-SA"/>
        </w:rPr>
        <w:br/>
        <w:t>rozliczeniowym stosowanym przez OSD działającym na danym terenie.</w:t>
      </w:r>
    </w:p>
    <w:p w:rsidR="008F3239" w:rsidRPr="008F3239" w:rsidRDefault="008F3239" w:rsidP="008F3239">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6.</w:t>
      </w:r>
      <w:r>
        <w:rPr>
          <w:rFonts w:eastAsia="Times New Roman" w:cs="Times New Roman"/>
          <w:kern w:val="0"/>
          <w:lang w:eastAsia="pl-PL" w:bidi="ar-SA"/>
        </w:rPr>
        <w:tab/>
      </w:r>
      <w:r w:rsidRPr="008F3239">
        <w:rPr>
          <w:rFonts w:eastAsia="Times New Roman" w:cs="Times New Roman"/>
          <w:kern w:val="0"/>
          <w:lang w:eastAsia="pl-PL" w:bidi="ar-SA"/>
        </w:rPr>
        <w:t xml:space="preserve">Dane pomiarowe niezbędne do wystawienia faktur udostępnia właściwy dla danej </w:t>
      </w:r>
      <w:r w:rsidRPr="008F3239">
        <w:rPr>
          <w:rFonts w:eastAsia="Times New Roman" w:cs="Times New Roman"/>
          <w:kern w:val="0"/>
          <w:lang w:eastAsia="pl-PL" w:bidi="ar-SA"/>
        </w:rPr>
        <w:br/>
        <w:t>lokalizacji OSD.</w:t>
      </w:r>
    </w:p>
    <w:p w:rsidR="008F3239" w:rsidRPr="008F3239" w:rsidRDefault="008F3239" w:rsidP="008F3239">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7.</w:t>
      </w:r>
      <w:r>
        <w:rPr>
          <w:rFonts w:eastAsia="Times New Roman" w:cs="Times New Roman"/>
          <w:kern w:val="0"/>
          <w:lang w:eastAsia="pl-PL" w:bidi="ar-SA"/>
        </w:rPr>
        <w:tab/>
      </w:r>
      <w:r w:rsidRPr="008F3239">
        <w:rPr>
          <w:rFonts w:eastAsia="Times New Roman" w:cs="Times New Roman"/>
          <w:kern w:val="0"/>
          <w:lang w:eastAsia="pl-PL" w:bidi="ar-SA"/>
        </w:rPr>
        <w:t>Wykonawca</w:t>
      </w:r>
      <w:r w:rsidRPr="008F3239">
        <w:rPr>
          <w:rFonts w:eastAsia="Times New Roman" w:cs="Times New Roman"/>
          <w:b/>
          <w:bCs/>
          <w:kern w:val="0"/>
          <w:lang w:eastAsia="pl-PL" w:bidi="ar-SA"/>
        </w:rPr>
        <w:t xml:space="preserve"> </w:t>
      </w:r>
      <w:r w:rsidRPr="008F3239">
        <w:rPr>
          <w:rFonts w:eastAsia="Times New Roman" w:cs="Times New Roman"/>
          <w:kern w:val="0"/>
          <w:lang w:eastAsia="pl-PL" w:bidi="ar-SA"/>
        </w:rPr>
        <w:t xml:space="preserve">otrzymywać będzie wynagrodzenie z tytułu realizacji umowy wyłącznie </w:t>
      </w:r>
      <w:r w:rsidRPr="008F3239">
        <w:rPr>
          <w:rFonts w:eastAsia="Times New Roman" w:cs="Times New Roman"/>
          <w:kern w:val="0"/>
          <w:lang w:eastAsia="pl-PL" w:bidi="ar-SA"/>
        </w:rPr>
        <w:br/>
        <w:t>na podstawie wskazań układów pomiarowo – rozliczeniowych przekazanych przez OSD za dany okres rozliczeniowy. Do wyliczonej należności Wykonawca doliczy podatek VAT według obowiązującej stawki</w:t>
      </w:r>
      <w:r w:rsidRPr="008F3239">
        <w:rPr>
          <w:rFonts w:eastAsia="Times New Roman" w:cs="Times New Roman"/>
          <w:kern w:val="0"/>
          <w:lang w:eastAsia="ar-SA" w:bidi="ar-SA"/>
        </w:rPr>
        <w:t>.</w:t>
      </w:r>
    </w:p>
    <w:p w:rsidR="008F3239" w:rsidRPr="008F3239" w:rsidRDefault="008F3239" w:rsidP="008F3239">
      <w:pPr>
        <w:widowControl/>
        <w:suppressAutoHyphens w:val="0"/>
        <w:autoSpaceDN/>
        <w:spacing w:line="276" w:lineRule="auto"/>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 xml:space="preserve">8. </w:t>
      </w:r>
      <w:r w:rsidRPr="008F3239">
        <w:rPr>
          <w:rFonts w:eastAsia="Times New Roman" w:cs="Times New Roman"/>
          <w:kern w:val="0"/>
          <w:lang w:eastAsia="pl-PL" w:bidi="ar-SA"/>
        </w:rPr>
        <w:t>Płatno</w:t>
      </w:r>
      <w:r w:rsidRPr="008F3239">
        <w:rPr>
          <w:rFonts w:eastAsia="TimesNewRoman" w:cs="Times New Roman"/>
          <w:kern w:val="0"/>
          <w:lang w:eastAsia="pl-PL" w:bidi="ar-SA"/>
        </w:rPr>
        <w:t xml:space="preserve">ść </w:t>
      </w:r>
      <w:r w:rsidRPr="008F3239">
        <w:rPr>
          <w:rFonts w:eastAsia="Times New Roman" w:cs="Times New Roman"/>
          <w:kern w:val="0"/>
          <w:lang w:eastAsia="pl-PL" w:bidi="ar-SA"/>
        </w:rPr>
        <w:t>za dostarczenie</w:t>
      </w:r>
      <w:r w:rsidRPr="008F3239">
        <w:rPr>
          <w:rFonts w:eastAsia="TimesNewRoman" w:cs="Times New Roman"/>
          <w:kern w:val="0"/>
          <w:lang w:eastAsia="pl-PL" w:bidi="ar-SA"/>
        </w:rPr>
        <w:t xml:space="preserve"> </w:t>
      </w:r>
      <w:r w:rsidRPr="008F3239">
        <w:rPr>
          <w:rFonts w:eastAsia="Times New Roman" w:cs="Times New Roman"/>
          <w:kern w:val="0"/>
          <w:lang w:eastAsia="pl-PL" w:bidi="ar-SA"/>
        </w:rPr>
        <w:t>przedmiotu umowy dokonywana będzie przelewem na rachunek bankowy Wykonawcy, wskazany na fakturze, w ci</w:t>
      </w:r>
      <w:r w:rsidRPr="008F3239">
        <w:rPr>
          <w:rFonts w:eastAsia="TimesNewRoman" w:cs="Times New Roman"/>
          <w:kern w:val="0"/>
          <w:lang w:eastAsia="pl-PL" w:bidi="ar-SA"/>
        </w:rPr>
        <w:t>ą</w:t>
      </w:r>
      <w:r w:rsidRPr="008F3239">
        <w:rPr>
          <w:rFonts w:eastAsia="Times New Roman" w:cs="Times New Roman"/>
          <w:kern w:val="0"/>
          <w:lang w:eastAsia="pl-PL" w:bidi="ar-SA"/>
        </w:rPr>
        <w:t>gu 30 dni od daty otrzymania faktury VAT.</w:t>
      </w:r>
    </w:p>
    <w:p w:rsidR="008F3239" w:rsidRPr="008F3239" w:rsidRDefault="008F3239" w:rsidP="00C32DBC">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9.</w:t>
      </w:r>
      <w:r>
        <w:rPr>
          <w:rFonts w:eastAsia="Times New Roman" w:cs="Times New Roman"/>
          <w:kern w:val="0"/>
          <w:lang w:eastAsia="pl-PL" w:bidi="ar-SA"/>
        </w:rPr>
        <w:tab/>
      </w:r>
      <w:r w:rsidRPr="008F3239">
        <w:rPr>
          <w:rFonts w:eastAsia="Times New Roman" w:cs="Times New Roman"/>
          <w:kern w:val="0"/>
          <w:lang w:eastAsia="pl-PL" w:bidi="ar-SA"/>
        </w:rPr>
        <w:t>Za dat</w:t>
      </w:r>
      <w:r w:rsidRPr="008F3239">
        <w:rPr>
          <w:rFonts w:eastAsia="TimesNewRoman" w:cs="Times New Roman"/>
          <w:kern w:val="0"/>
          <w:lang w:eastAsia="pl-PL" w:bidi="ar-SA"/>
        </w:rPr>
        <w:t xml:space="preserve">ę </w:t>
      </w:r>
      <w:r w:rsidRPr="008F3239">
        <w:rPr>
          <w:rFonts w:eastAsia="Times New Roman" w:cs="Times New Roman"/>
          <w:kern w:val="0"/>
          <w:lang w:eastAsia="pl-PL" w:bidi="ar-SA"/>
        </w:rPr>
        <w:t>płatno</w:t>
      </w:r>
      <w:r w:rsidRPr="008F3239">
        <w:rPr>
          <w:rFonts w:eastAsia="TimesNewRoman" w:cs="Times New Roman"/>
          <w:kern w:val="0"/>
          <w:lang w:eastAsia="pl-PL" w:bidi="ar-SA"/>
        </w:rPr>
        <w:t>ś</w:t>
      </w:r>
      <w:r w:rsidRPr="008F3239">
        <w:rPr>
          <w:rFonts w:eastAsia="Times New Roman" w:cs="Times New Roman"/>
          <w:kern w:val="0"/>
          <w:lang w:eastAsia="pl-PL" w:bidi="ar-SA"/>
        </w:rPr>
        <w:t>ci przyjmuje si</w:t>
      </w:r>
      <w:r w:rsidRPr="008F3239">
        <w:rPr>
          <w:rFonts w:eastAsia="TimesNewRoman" w:cs="Times New Roman"/>
          <w:kern w:val="0"/>
          <w:lang w:eastAsia="pl-PL" w:bidi="ar-SA"/>
        </w:rPr>
        <w:t xml:space="preserve">ę </w:t>
      </w:r>
      <w:r w:rsidRPr="008F3239">
        <w:rPr>
          <w:rFonts w:eastAsia="Times New Roman" w:cs="Times New Roman"/>
          <w:kern w:val="0"/>
          <w:lang w:eastAsia="pl-PL" w:bidi="ar-SA"/>
        </w:rPr>
        <w:t>dzie</w:t>
      </w:r>
      <w:r w:rsidRPr="008F3239">
        <w:rPr>
          <w:rFonts w:eastAsia="TimesNewRoman" w:cs="Times New Roman"/>
          <w:kern w:val="0"/>
          <w:lang w:eastAsia="pl-PL" w:bidi="ar-SA"/>
        </w:rPr>
        <w:t>ń</w:t>
      </w:r>
      <w:r w:rsidRPr="008F3239">
        <w:rPr>
          <w:rFonts w:eastAsia="Times New Roman" w:cs="Times New Roman"/>
          <w:kern w:val="0"/>
          <w:lang w:eastAsia="pl-PL" w:bidi="ar-SA"/>
        </w:rPr>
        <w:t>, w którym Zamawiaj</w:t>
      </w:r>
      <w:r w:rsidRPr="008F3239">
        <w:rPr>
          <w:rFonts w:eastAsia="TimesNewRoman" w:cs="Times New Roman"/>
          <w:kern w:val="0"/>
          <w:lang w:eastAsia="pl-PL" w:bidi="ar-SA"/>
        </w:rPr>
        <w:t>ą</w:t>
      </w:r>
      <w:r w:rsidRPr="008F3239">
        <w:rPr>
          <w:rFonts w:eastAsia="Times New Roman" w:cs="Times New Roman"/>
          <w:kern w:val="0"/>
          <w:lang w:eastAsia="pl-PL" w:bidi="ar-SA"/>
        </w:rPr>
        <w:t>cy polecił swojemu bankowi przela</w:t>
      </w:r>
      <w:r w:rsidRPr="008F3239">
        <w:rPr>
          <w:rFonts w:eastAsia="TimesNewRoman" w:cs="Times New Roman"/>
          <w:kern w:val="0"/>
          <w:lang w:eastAsia="pl-PL" w:bidi="ar-SA"/>
        </w:rPr>
        <w:t xml:space="preserve">ć </w:t>
      </w:r>
      <w:r w:rsidRPr="008F3239">
        <w:rPr>
          <w:rFonts w:eastAsia="Times New Roman" w:cs="Times New Roman"/>
          <w:kern w:val="0"/>
          <w:lang w:eastAsia="pl-PL" w:bidi="ar-SA"/>
        </w:rPr>
        <w:t>na konto Wykonawcy należn</w:t>
      </w:r>
      <w:r w:rsidRPr="008F3239">
        <w:rPr>
          <w:rFonts w:eastAsia="TimesNewRoman" w:cs="Times New Roman"/>
          <w:kern w:val="0"/>
          <w:lang w:eastAsia="pl-PL" w:bidi="ar-SA"/>
        </w:rPr>
        <w:t xml:space="preserve">ą </w:t>
      </w:r>
      <w:r w:rsidRPr="008F3239">
        <w:rPr>
          <w:rFonts w:eastAsia="Times New Roman" w:cs="Times New Roman"/>
          <w:kern w:val="0"/>
          <w:lang w:eastAsia="pl-PL" w:bidi="ar-SA"/>
        </w:rPr>
        <w:t>mu kwot</w:t>
      </w:r>
      <w:r w:rsidRPr="008F3239">
        <w:rPr>
          <w:rFonts w:eastAsia="TimesNewRoman" w:cs="Times New Roman"/>
          <w:kern w:val="0"/>
          <w:lang w:eastAsia="pl-PL" w:bidi="ar-SA"/>
        </w:rPr>
        <w:t xml:space="preserve">ę </w:t>
      </w:r>
      <w:r w:rsidRPr="008F3239">
        <w:rPr>
          <w:rFonts w:eastAsia="Times New Roman" w:cs="Times New Roman"/>
          <w:kern w:val="0"/>
          <w:lang w:eastAsia="pl-PL" w:bidi="ar-SA"/>
        </w:rPr>
        <w:t>(data przyj</w:t>
      </w:r>
      <w:r w:rsidRPr="008F3239">
        <w:rPr>
          <w:rFonts w:eastAsia="TimesNewRoman" w:cs="Times New Roman"/>
          <w:kern w:val="0"/>
          <w:lang w:eastAsia="pl-PL" w:bidi="ar-SA"/>
        </w:rPr>
        <w:t>ę</w:t>
      </w:r>
      <w:r w:rsidRPr="008F3239">
        <w:rPr>
          <w:rFonts w:eastAsia="Times New Roman" w:cs="Times New Roman"/>
          <w:kern w:val="0"/>
          <w:lang w:eastAsia="pl-PL" w:bidi="ar-SA"/>
        </w:rPr>
        <w:t xml:space="preserve">cia przez bank polecenia przelewu). </w:t>
      </w:r>
    </w:p>
    <w:p w:rsidR="008F3239" w:rsidRPr="008F3239" w:rsidRDefault="008F3239" w:rsidP="008F3239">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kern w:val="20"/>
          <w:lang w:eastAsia="pl-PL" w:bidi="ar-SA"/>
        </w:rPr>
        <w:t>10.</w:t>
      </w:r>
      <w:r>
        <w:rPr>
          <w:rFonts w:eastAsia="Times New Roman" w:cs="Times New Roman"/>
          <w:kern w:val="20"/>
          <w:lang w:eastAsia="pl-PL" w:bidi="ar-SA"/>
        </w:rPr>
        <w:tab/>
      </w:r>
      <w:r w:rsidRPr="008F3239">
        <w:rPr>
          <w:rFonts w:eastAsia="Times New Roman" w:cs="Times New Roman"/>
          <w:kern w:val="20"/>
          <w:lang w:eastAsia="pl-PL" w:bidi="ar-SA"/>
        </w:rPr>
        <w:t xml:space="preserve">Od faktury niezapłaconej w terminie określonym w ust. 9 Wykonawcy przysługują </w:t>
      </w:r>
      <w:r w:rsidRPr="008F3239">
        <w:rPr>
          <w:rFonts w:eastAsia="Times New Roman" w:cs="Times New Roman"/>
          <w:kern w:val="20"/>
          <w:lang w:eastAsia="pl-PL" w:bidi="ar-SA"/>
        </w:rPr>
        <w:br/>
        <w:t>odsetki ustawowe.</w:t>
      </w:r>
    </w:p>
    <w:p w:rsidR="008F3239" w:rsidRPr="008F3239" w:rsidRDefault="008F3239" w:rsidP="008F3239">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bCs/>
          <w:kern w:val="0"/>
          <w:lang w:eastAsia="pl-PL" w:bidi="ar-SA"/>
        </w:rPr>
        <w:t>11.</w:t>
      </w:r>
      <w:r>
        <w:rPr>
          <w:rFonts w:eastAsia="Times New Roman" w:cs="Times New Roman"/>
          <w:bCs/>
          <w:kern w:val="0"/>
          <w:lang w:eastAsia="pl-PL" w:bidi="ar-SA"/>
        </w:rPr>
        <w:tab/>
      </w:r>
      <w:r w:rsidRPr="008F3239">
        <w:rPr>
          <w:rFonts w:eastAsia="Times New Roman" w:cs="Times New Roman"/>
          <w:bCs/>
          <w:kern w:val="0"/>
          <w:lang w:eastAsia="pl-PL" w:bidi="ar-SA"/>
        </w:rPr>
        <w:t xml:space="preserve">W przypadku stwierdzenia błędów w pomiarze lub odczycie wskazań układu pomiarowo – rozliczeniowego, które spowodowały zawyżenie należności za pobraną energię </w:t>
      </w:r>
      <w:r w:rsidRPr="008F3239">
        <w:rPr>
          <w:rFonts w:eastAsia="Times New Roman" w:cs="Times New Roman"/>
          <w:bCs/>
          <w:kern w:val="0"/>
          <w:lang w:eastAsia="pl-PL" w:bidi="ar-SA"/>
        </w:rPr>
        <w:br/>
        <w:t>elektryczną, Wykonawca dokona korekty uprzednio wystawionej faktury na podstawie danych przekazanych przez OSD.</w:t>
      </w:r>
    </w:p>
    <w:p w:rsidR="008F3239" w:rsidRPr="008F3239" w:rsidRDefault="008F3239" w:rsidP="008F3239">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kern w:val="0"/>
          <w:lang w:eastAsia="pl-PL" w:bidi="ar-SA"/>
        </w:rPr>
        <w:t>12.</w:t>
      </w:r>
      <w:r>
        <w:rPr>
          <w:rFonts w:eastAsia="Times New Roman" w:cs="Times New Roman"/>
          <w:kern w:val="0"/>
          <w:lang w:eastAsia="pl-PL" w:bidi="ar-SA"/>
        </w:rPr>
        <w:tab/>
      </w:r>
      <w:r w:rsidRPr="008F3239">
        <w:rPr>
          <w:rFonts w:eastAsia="Times New Roman" w:cs="Times New Roman"/>
          <w:kern w:val="0"/>
          <w:lang w:eastAsia="pl-PL" w:bidi="ar-SA"/>
        </w:rPr>
        <w:t xml:space="preserve">Korekta faktury w wyniku nieprawidłowości, o których mowa w ust. 11 obejmuje cały okres rozliczeniowy lub okres występowania nieprawidłowości albo błędów. </w:t>
      </w:r>
    </w:p>
    <w:p w:rsidR="008F3239" w:rsidRPr="008F3239" w:rsidRDefault="008F3239" w:rsidP="008F3239">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kern w:val="0"/>
          <w:lang w:eastAsia="pl-PL" w:bidi="ar-SA"/>
        </w:rPr>
        <w:t>13.</w:t>
      </w:r>
      <w:r>
        <w:rPr>
          <w:rFonts w:eastAsia="Times New Roman" w:cs="Times New Roman"/>
          <w:kern w:val="0"/>
          <w:lang w:eastAsia="pl-PL" w:bidi="ar-SA"/>
        </w:rPr>
        <w:tab/>
      </w:r>
      <w:r w:rsidRPr="008F3239">
        <w:rPr>
          <w:rFonts w:eastAsia="Times New Roman" w:cs="Times New Roman"/>
          <w:kern w:val="0"/>
          <w:lang w:eastAsia="pl-PL" w:bidi="ar-SA"/>
        </w:rPr>
        <w:t xml:space="preserve">Podstawą rozliczenia przy korekcie faktur będą dane przekazane przez OSD właściwego dla Zamawiającego na podstawie zawartych umów dystrybucyjnych. </w:t>
      </w:r>
    </w:p>
    <w:p w:rsidR="008F3239" w:rsidRPr="008F3239" w:rsidRDefault="008F3239" w:rsidP="008F3239">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bCs/>
          <w:kern w:val="0"/>
          <w:lang w:eastAsia="pl-PL" w:bidi="ar-SA"/>
        </w:rPr>
        <w:t>14.</w:t>
      </w:r>
      <w:r>
        <w:rPr>
          <w:rFonts w:eastAsia="Times New Roman" w:cs="Times New Roman"/>
          <w:bCs/>
          <w:kern w:val="0"/>
          <w:lang w:eastAsia="pl-PL" w:bidi="ar-SA"/>
        </w:rPr>
        <w:tab/>
      </w:r>
      <w:r w:rsidRPr="008F3239">
        <w:rPr>
          <w:rFonts w:eastAsia="Times New Roman" w:cs="Times New Roman"/>
          <w:bCs/>
          <w:kern w:val="0"/>
          <w:lang w:eastAsia="pl-PL" w:bidi="ar-SA"/>
        </w:rPr>
        <w:t xml:space="preserve">Nadpłata wynikająca z korekty rozliczeń podlega zaliczeniu na poczet płatności </w:t>
      </w:r>
      <w:r w:rsidRPr="008F3239">
        <w:rPr>
          <w:rFonts w:eastAsia="Times New Roman" w:cs="Times New Roman"/>
          <w:bCs/>
          <w:kern w:val="0"/>
          <w:lang w:eastAsia="pl-PL" w:bidi="ar-SA"/>
        </w:rPr>
        <w:br/>
        <w:t xml:space="preserve">ustalonych na najbliższy okres rozliczeniowy. W przypadku powstania nadpłaty </w:t>
      </w:r>
      <w:r w:rsidRPr="008F3239">
        <w:rPr>
          <w:rFonts w:eastAsia="Times New Roman" w:cs="Times New Roman"/>
          <w:bCs/>
          <w:kern w:val="0"/>
          <w:lang w:eastAsia="pl-PL" w:bidi="ar-SA"/>
        </w:rPr>
        <w:br/>
        <w:t xml:space="preserve">w ostatnim okresie rozliczeniowym przewidywanym umową, zostanie ona zwrócona </w:t>
      </w:r>
      <w:r w:rsidRPr="008F3239">
        <w:rPr>
          <w:rFonts w:eastAsia="Times New Roman" w:cs="Times New Roman"/>
          <w:bCs/>
          <w:kern w:val="0"/>
          <w:lang w:eastAsia="pl-PL" w:bidi="ar-SA"/>
        </w:rPr>
        <w:br/>
        <w:t>na rachunek bankowy Zamawiającego.</w:t>
      </w:r>
    </w:p>
    <w:p w:rsidR="008F3239" w:rsidRPr="008F3239" w:rsidRDefault="008F3239" w:rsidP="008F3239">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kern w:val="0"/>
          <w:lang w:eastAsia="pl-PL" w:bidi="ar-SA"/>
        </w:rPr>
        <w:lastRenderedPageBreak/>
        <w:t xml:space="preserve">15. </w:t>
      </w:r>
      <w:r w:rsidRPr="008F3239">
        <w:rPr>
          <w:rFonts w:eastAsia="Times New Roman" w:cs="Times New Roman"/>
          <w:kern w:val="0"/>
          <w:lang w:eastAsia="pl-PL" w:bidi="ar-SA"/>
        </w:rPr>
        <w:t xml:space="preserve">Zamawiającemu, w przypadku wątpliwości co do prawidłowości wystawionej faktury, przysługuje prawo do wniesienia reklamacji, o której mowa w § 42 pkt 8 rozporządzenia Ministra Gospodarki z dnia 4 maja 2007 r. </w:t>
      </w:r>
      <w:r w:rsidRPr="008F3239">
        <w:rPr>
          <w:rFonts w:eastAsia="Times New Roman" w:cs="Times New Roman"/>
          <w:i/>
          <w:kern w:val="0"/>
          <w:lang w:eastAsia="pl-PL" w:bidi="ar-SA"/>
        </w:rPr>
        <w:t>w sprawie szczegółowych warunków działania systemu elektroenergetycznego</w:t>
      </w:r>
      <w:r w:rsidRPr="008F3239">
        <w:rPr>
          <w:rFonts w:eastAsia="Times New Roman" w:cs="Times New Roman"/>
          <w:kern w:val="0"/>
          <w:lang w:eastAsia="pl-PL" w:bidi="ar-SA"/>
        </w:rPr>
        <w:t xml:space="preserve"> (Dz. U. z 2007 r., Nr 93, poz. 623).</w:t>
      </w:r>
    </w:p>
    <w:p w:rsidR="008F3239" w:rsidRPr="008F3239" w:rsidRDefault="008F3239" w:rsidP="008F3239">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kern w:val="0"/>
          <w:lang w:eastAsia="pl-PL" w:bidi="ar-SA"/>
        </w:rPr>
        <w:t>16.</w:t>
      </w:r>
      <w:r>
        <w:rPr>
          <w:rFonts w:eastAsia="Times New Roman" w:cs="Times New Roman"/>
          <w:kern w:val="0"/>
          <w:lang w:eastAsia="pl-PL" w:bidi="ar-SA"/>
        </w:rPr>
        <w:tab/>
      </w:r>
      <w:r w:rsidRPr="008F3239">
        <w:rPr>
          <w:rFonts w:eastAsia="Times New Roman" w:cs="Times New Roman"/>
          <w:kern w:val="0"/>
          <w:lang w:eastAsia="pl-PL" w:bidi="ar-SA"/>
        </w:rPr>
        <w:t xml:space="preserve">W przypadku uwzględnienia reklamacji, </w:t>
      </w:r>
      <w:r w:rsidRPr="008F3239">
        <w:rPr>
          <w:rFonts w:eastAsia="Times New Roman" w:cs="Times New Roman"/>
          <w:bCs/>
          <w:kern w:val="0"/>
          <w:lang w:eastAsia="pl-PL" w:bidi="ar-SA"/>
        </w:rPr>
        <w:t xml:space="preserve">Wykonawca </w:t>
      </w:r>
      <w:r w:rsidRPr="008F3239">
        <w:rPr>
          <w:rFonts w:eastAsia="Times New Roman" w:cs="Times New Roman"/>
          <w:kern w:val="0"/>
          <w:lang w:eastAsia="pl-PL" w:bidi="ar-SA"/>
        </w:rPr>
        <w:t xml:space="preserve">niezwłocznie wystawi fakturę </w:t>
      </w:r>
      <w:r w:rsidRPr="008F3239">
        <w:rPr>
          <w:rFonts w:eastAsia="Times New Roman" w:cs="Times New Roman"/>
          <w:kern w:val="0"/>
          <w:lang w:eastAsia="pl-PL" w:bidi="ar-SA"/>
        </w:rPr>
        <w:br/>
        <w:t>korygującą.</w:t>
      </w:r>
    </w:p>
    <w:p w:rsidR="008F3239" w:rsidRPr="008F3239" w:rsidRDefault="008F3239" w:rsidP="008F3239">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kern w:val="0"/>
          <w:lang w:eastAsia="pl-PL" w:bidi="ar-SA"/>
        </w:rPr>
        <w:t>17.</w:t>
      </w:r>
      <w:r>
        <w:rPr>
          <w:rFonts w:eastAsia="Times New Roman" w:cs="Times New Roman"/>
          <w:kern w:val="0"/>
          <w:lang w:eastAsia="pl-PL" w:bidi="ar-SA"/>
        </w:rPr>
        <w:tab/>
      </w:r>
      <w:r w:rsidRPr="008F3239">
        <w:rPr>
          <w:rFonts w:eastAsia="Times New Roman" w:cs="Times New Roman"/>
          <w:kern w:val="0"/>
          <w:lang w:eastAsia="pl-PL" w:bidi="ar-SA"/>
        </w:rPr>
        <w:t xml:space="preserve">Wniesienie przez </w:t>
      </w:r>
      <w:r w:rsidRPr="008F3239">
        <w:rPr>
          <w:rFonts w:eastAsia="Times New Roman" w:cs="Times New Roman"/>
          <w:bCs/>
          <w:kern w:val="0"/>
          <w:lang w:eastAsia="pl-PL" w:bidi="ar-SA"/>
        </w:rPr>
        <w:t xml:space="preserve">Zamawiającego </w:t>
      </w:r>
      <w:r w:rsidRPr="008F3239">
        <w:rPr>
          <w:rFonts w:eastAsia="Times New Roman" w:cs="Times New Roman"/>
          <w:kern w:val="0"/>
          <w:lang w:eastAsia="pl-PL" w:bidi="ar-SA"/>
        </w:rPr>
        <w:t>reklamacji do Wykonawcy nie zwalnia go z obowiązku terminowej zapłaty należności w wysokości określonej w fakturze, chyba że:</w:t>
      </w:r>
    </w:p>
    <w:p w:rsidR="008F3239" w:rsidRPr="008F3239" w:rsidRDefault="008F3239" w:rsidP="00430863">
      <w:pPr>
        <w:widowControl/>
        <w:numPr>
          <w:ilvl w:val="0"/>
          <w:numId w:val="31"/>
        </w:numPr>
        <w:suppressAutoHyphens w:val="0"/>
        <w:autoSpaceDE w:val="0"/>
        <w:autoSpaceDN/>
        <w:adjustRightInd w:val="0"/>
        <w:ind w:left="568" w:hanging="284"/>
        <w:jc w:val="both"/>
        <w:textAlignment w:val="auto"/>
        <w:rPr>
          <w:rFonts w:eastAsia="Times New Roman" w:cs="Times New Roman"/>
          <w:kern w:val="0"/>
          <w:lang w:eastAsia="pl-PL" w:bidi="ar-SA"/>
        </w:rPr>
      </w:pPr>
      <w:r w:rsidRPr="008F3239">
        <w:rPr>
          <w:rFonts w:eastAsia="Times New Roman" w:cs="Times New Roman"/>
          <w:kern w:val="0"/>
          <w:lang w:eastAsia="pl-PL" w:bidi="ar-SA"/>
        </w:rPr>
        <w:t xml:space="preserve">faktura wystawiona została niezgodnie z treścią ust. 7, tj. w oparciu o zużycie </w:t>
      </w:r>
      <w:r w:rsidRPr="008F3239">
        <w:rPr>
          <w:rFonts w:eastAsia="Times New Roman" w:cs="Times New Roman"/>
          <w:kern w:val="0"/>
          <w:lang w:eastAsia="pl-PL" w:bidi="ar-SA"/>
        </w:rPr>
        <w:br/>
        <w:t>szacowane a nie rzeczywiste;</w:t>
      </w:r>
    </w:p>
    <w:p w:rsidR="008F3239" w:rsidRPr="008F3239" w:rsidRDefault="008F3239" w:rsidP="00430863">
      <w:pPr>
        <w:widowControl/>
        <w:numPr>
          <w:ilvl w:val="0"/>
          <w:numId w:val="31"/>
        </w:numPr>
        <w:suppressAutoHyphens w:val="0"/>
        <w:autoSpaceDE w:val="0"/>
        <w:autoSpaceDN/>
        <w:adjustRightInd w:val="0"/>
        <w:ind w:left="568" w:hanging="284"/>
        <w:jc w:val="both"/>
        <w:textAlignment w:val="auto"/>
        <w:rPr>
          <w:rFonts w:eastAsia="Times New Roman" w:cs="Times New Roman"/>
          <w:kern w:val="0"/>
          <w:lang w:eastAsia="pl-PL" w:bidi="ar-SA"/>
        </w:rPr>
      </w:pPr>
      <w:r w:rsidRPr="008F3239">
        <w:rPr>
          <w:rFonts w:eastAsia="Times New Roman" w:cs="Times New Roman"/>
          <w:kern w:val="0"/>
          <w:lang w:eastAsia="pl-PL" w:bidi="ar-SA"/>
        </w:rPr>
        <w:t xml:space="preserve">uwzględnione na fakturze stawki za energię elektryczną są niezgodne z </w:t>
      </w:r>
      <w:r w:rsidRPr="008F3239">
        <w:rPr>
          <w:rFonts w:eastAsia="Times New Roman" w:cs="Times New Roman"/>
          <w:bCs/>
          <w:kern w:val="0"/>
          <w:lang w:eastAsia="pl-PL" w:bidi="ar-SA"/>
        </w:rPr>
        <w:t xml:space="preserve">cenami </w:t>
      </w:r>
      <w:r w:rsidRPr="008F3239">
        <w:rPr>
          <w:rFonts w:eastAsia="Times New Roman" w:cs="Times New Roman"/>
          <w:bCs/>
          <w:kern w:val="0"/>
          <w:lang w:eastAsia="pl-PL" w:bidi="ar-SA"/>
        </w:rPr>
        <w:br/>
        <w:t xml:space="preserve">jednostkowymi netto dla poszczególnych grup taryfowych zaoferowanych </w:t>
      </w:r>
      <w:r w:rsidRPr="008F3239">
        <w:rPr>
          <w:rFonts w:eastAsia="Times New Roman" w:cs="Times New Roman"/>
          <w:bCs/>
          <w:kern w:val="0"/>
          <w:lang w:eastAsia="pl-PL" w:bidi="ar-SA"/>
        </w:rPr>
        <w:br/>
        <w:t xml:space="preserve">w </w:t>
      </w:r>
      <w:r w:rsidRPr="008F3239">
        <w:rPr>
          <w:rFonts w:eastAsia="Times New Roman" w:cs="Times New Roman"/>
          <w:bCs/>
          <w:i/>
          <w:kern w:val="0"/>
          <w:lang w:eastAsia="pl-PL" w:bidi="ar-SA"/>
        </w:rPr>
        <w:t xml:space="preserve">Formularzy oferty </w:t>
      </w:r>
      <w:r>
        <w:rPr>
          <w:rFonts w:eastAsia="Times New Roman" w:cs="Times New Roman"/>
          <w:bCs/>
          <w:i/>
          <w:kern w:val="0"/>
          <w:lang w:eastAsia="pl-PL" w:bidi="ar-SA"/>
        </w:rPr>
        <w:t xml:space="preserve">wraz </w:t>
      </w:r>
      <w:r w:rsidRPr="008F3239">
        <w:rPr>
          <w:rFonts w:eastAsia="Times New Roman" w:cs="Times New Roman"/>
          <w:bCs/>
          <w:i/>
          <w:kern w:val="0"/>
          <w:lang w:eastAsia="pl-PL" w:bidi="ar-SA"/>
        </w:rPr>
        <w:t>z formularzem cenowym</w:t>
      </w:r>
      <w:r w:rsidRPr="008F3239">
        <w:rPr>
          <w:rFonts w:eastAsia="Times New Roman" w:cs="Times New Roman"/>
          <w:bCs/>
          <w:kern w:val="0"/>
          <w:lang w:eastAsia="pl-PL" w:bidi="ar-SA"/>
        </w:rPr>
        <w:t xml:space="preserve">, stanowiącym załącznik nr 1 </w:t>
      </w:r>
      <w:r>
        <w:rPr>
          <w:rFonts w:eastAsia="Times New Roman" w:cs="Times New Roman"/>
          <w:bCs/>
          <w:kern w:val="0"/>
          <w:lang w:eastAsia="pl-PL" w:bidi="ar-SA"/>
        </w:rPr>
        <w:br/>
      </w:r>
      <w:r w:rsidRPr="008F3239">
        <w:rPr>
          <w:rFonts w:eastAsia="Times New Roman" w:cs="Times New Roman"/>
          <w:bCs/>
          <w:kern w:val="0"/>
          <w:lang w:eastAsia="pl-PL" w:bidi="ar-SA"/>
        </w:rPr>
        <w:t>do umowy</w:t>
      </w:r>
      <w:r w:rsidRPr="008F3239">
        <w:rPr>
          <w:rFonts w:eastAsia="Times New Roman" w:cs="Times New Roman"/>
          <w:kern w:val="0"/>
          <w:lang w:eastAsia="pl-PL" w:bidi="ar-SA"/>
        </w:rPr>
        <w:t xml:space="preserve"> lub zawierają dodatkowe nie uwzględnione w umowie opłaty. W takiej sytuacji zawieszeniu ulega bieg terminu płatności przedmiotowej faktury do czasu </w:t>
      </w:r>
      <w:r w:rsidRPr="008F3239">
        <w:rPr>
          <w:rFonts w:eastAsia="Times New Roman" w:cs="Times New Roman"/>
          <w:kern w:val="0"/>
          <w:lang w:eastAsia="pl-PL" w:bidi="ar-SA"/>
        </w:rPr>
        <w:br/>
        <w:t>wystawienia faktury skorygowanej.</w:t>
      </w:r>
    </w:p>
    <w:p w:rsidR="007218B1" w:rsidRDefault="007218B1" w:rsidP="00762A8E">
      <w:pPr>
        <w:widowControl/>
        <w:autoSpaceDE w:val="0"/>
        <w:ind w:left="567" w:hanging="567"/>
        <w:jc w:val="center"/>
        <w:rPr>
          <w:rFonts w:eastAsia="Times New Roman" w:cs="Times New Roman"/>
          <w:b/>
          <w:lang w:bidi="ar-SA"/>
        </w:rPr>
      </w:pPr>
    </w:p>
    <w:p w:rsidR="00762A8E" w:rsidRPr="00762A8E" w:rsidRDefault="00762A8E" w:rsidP="00762A8E">
      <w:pPr>
        <w:widowControl/>
        <w:autoSpaceDE w:val="0"/>
        <w:ind w:left="567" w:hanging="567"/>
        <w:jc w:val="center"/>
        <w:rPr>
          <w:rFonts w:eastAsia="Times New Roman" w:cs="Times New Roman"/>
          <w:b/>
          <w:lang w:bidi="ar-SA"/>
        </w:rPr>
      </w:pPr>
      <w:r w:rsidRPr="00762A8E">
        <w:rPr>
          <w:rFonts w:eastAsia="Times New Roman" w:cs="Times New Roman"/>
          <w:b/>
          <w:lang w:bidi="ar-SA"/>
        </w:rPr>
        <w:t>Zmiany umowy</w:t>
      </w:r>
    </w:p>
    <w:p w:rsidR="00762A8E" w:rsidRPr="00762A8E" w:rsidRDefault="00762A8E" w:rsidP="00762A8E">
      <w:pPr>
        <w:widowControl/>
        <w:suppressAutoHyphens w:val="0"/>
        <w:autoSpaceDE w:val="0"/>
        <w:adjustRightInd w:val="0"/>
        <w:jc w:val="center"/>
        <w:textAlignment w:val="auto"/>
        <w:rPr>
          <w:rFonts w:eastAsia="Times New Roman" w:cs="Times New Roman"/>
          <w:b/>
          <w:bCs/>
          <w:kern w:val="0"/>
          <w:lang w:eastAsia="pl-PL" w:bidi="ar-SA"/>
        </w:rPr>
      </w:pPr>
      <w:r w:rsidRPr="00762A8E">
        <w:rPr>
          <w:rFonts w:eastAsia="Times New Roman" w:cs="Times New Roman"/>
          <w:b/>
          <w:bCs/>
          <w:kern w:val="0"/>
          <w:lang w:eastAsia="pl-PL" w:bidi="ar-SA"/>
        </w:rPr>
        <w:t>§ 5.</w:t>
      </w:r>
    </w:p>
    <w:p w:rsidR="00762A8E" w:rsidRPr="00762A8E" w:rsidRDefault="00762A8E" w:rsidP="00430863">
      <w:pPr>
        <w:widowControl/>
        <w:numPr>
          <w:ilvl w:val="1"/>
          <w:numId w:val="33"/>
        </w:numPr>
        <w:suppressAutoHyphens w:val="0"/>
        <w:autoSpaceDN/>
        <w:ind w:left="284" w:hanging="284"/>
        <w:jc w:val="both"/>
        <w:textAlignment w:val="auto"/>
        <w:rPr>
          <w:rFonts w:eastAsia="Times New Roman" w:cs="Times New Roman"/>
          <w:bCs/>
          <w:color w:val="000000"/>
          <w:kern w:val="0"/>
          <w:lang w:eastAsia="pl-PL" w:bidi="ar-SA"/>
        </w:rPr>
      </w:pPr>
      <w:r w:rsidRPr="00762A8E">
        <w:rPr>
          <w:rFonts w:eastAsia="Times New Roman" w:cs="Times New Roman"/>
          <w:kern w:val="0"/>
          <w:lang w:eastAsia="pl-PL" w:bidi="ar-SA"/>
        </w:rPr>
        <w:t xml:space="preserve">Zgodnie z treścią art. </w:t>
      </w:r>
      <w:r w:rsidR="000528AB">
        <w:rPr>
          <w:rFonts w:eastAsia="Times New Roman" w:cs="Times New Roman"/>
          <w:kern w:val="0"/>
          <w:lang w:eastAsia="pl-PL" w:bidi="ar-SA"/>
        </w:rPr>
        <w:t xml:space="preserve">455 ust. 1 </w:t>
      </w:r>
      <w:r w:rsidRPr="00762A8E">
        <w:rPr>
          <w:rFonts w:eastAsia="Times New Roman" w:cs="Times New Roman"/>
          <w:kern w:val="0"/>
          <w:lang w:eastAsia="pl-PL" w:bidi="ar-SA"/>
        </w:rPr>
        <w:t xml:space="preserve">ustawy </w:t>
      </w:r>
      <w:r w:rsidRPr="00762A8E">
        <w:rPr>
          <w:rFonts w:eastAsia="Times New Roman" w:cs="Times New Roman"/>
          <w:i/>
          <w:kern w:val="0"/>
          <w:lang w:eastAsia="pl-PL" w:bidi="ar-SA"/>
        </w:rPr>
        <w:t>Prawo zamówień publicznych</w:t>
      </w:r>
      <w:r w:rsidRPr="00762A8E">
        <w:rPr>
          <w:rFonts w:eastAsia="Times New Roman" w:cs="Times New Roman"/>
          <w:kern w:val="0"/>
          <w:lang w:eastAsia="pl-PL" w:bidi="ar-SA"/>
        </w:rPr>
        <w:t xml:space="preserve"> </w:t>
      </w:r>
      <w:r w:rsidRPr="00762A8E">
        <w:rPr>
          <w:rFonts w:eastAsia="Times New Roman" w:cs="Times New Roman"/>
          <w:bCs/>
          <w:kern w:val="0"/>
          <w:lang w:eastAsia="pl-PL" w:bidi="ar-SA"/>
        </w:rPr>
        <w:t xml:space="preserve">Zamawiający </w:t>
      </w:r>
      <w:r w:rsidRPr="00762A8E">
        <w:rPr>
          <w:rFonts w:eastAsia="Times New Roman" w:cs="Times New Roman"/>
          <w:kern w:val="0"/>
          <w:lang w:eastAsia="pl-PL" w:bidi="ar-SA"/>
        </w:rPr>
        <w:t>dopuszcza wprowadzenie istotnych zmian w treści niniejszej umowy w zakresie:</w:t>
      </w:r>
    </w:p>
    <w:p w:rsidR="00762A8E" w:rsidRPr="00762A8E" w:rsidRDefault="00762A8E" w:rsidP="00430863">
      <w:pPr>
        <w:widowControl/>
        <w:numPr>
          <w:ilvl w:val="0"/>
          <w:numId w:val="32"/>
        </w:numPr>
        <w:suppressAutoHyphens w:val="0"/>
        <w:autoSpaceDE w:val="0"/>
        <w:autoSpaceDN/>
        <w:adjustRightInd w:val="0"/>
        <w:ind w:left="568" w:hanging="284"/>
        <w:jc w:val="both"/>
        <w:textAlignment w:val="auto"/>
        <w:rPr>
          <w:rFonts w:eastAsia="Times New Roman" w:cs="Times New Roman"/>
          <w:kern w:val="0"/>
          <w:lang w:eastAsia="pl-PL" w:bidi="ar-SA"/>
        </w:rPr>
      </w:pPr>
      <w:r w:rsidRPr="00762A8E">
        <w:rPr>
          <w:rFonts w:eastAsia="Times New Roman" w:cs="Times New Roman"/>
          <w:bCs/>
          <w:kern w:val="0"/>
          <w:lang w:eastAsia="pl-PL" w:bidi="ar-SA"/>
        </w:rPr>
        <w:t>wygaszenia funkcjonowania któregokolwiek z obiektów;</w:t>
      </w:r>
    </w:p>
    <w:p w:rsidR="00762A8E" w:rsidRPr="00762A8E" w:rsidRDefault="00762A8E" w:rsidP="00430863">
      <w:pPr>
        <w:widowControl/>
        <w:numPr>
          <w:ilvl w:val="0"/>
          <w:numId w:val="32"/>
        </w:numPr>
        <w:suppressAutoHyphens w:val="0"/>
        <w:autoSpaceDE w:val="0"/>
        <w:autoSpaceDN/>
        <w:adjustRightInd w:val="0"/>
        <w:ind w:left="568" w:hanging="284"/>
        <w:jc w:val="both"/>
        <w:textAlignment w:val="auto"/>
        <w:rPr>
          <w:rFonts w:eastAsia="Times New Roman" w:cs="Times New Roman"/>
          <w:kern w:val="0"/>
          <w:lang w:eastAsia="pl-PL" w:bidi="ar-SA"/>
        </w:rPr>
      </w:pPr>
      <w:r w:rsidRPr="00762A8E">
        <w:rPr>
          <w:rFonts w:eastAsia="Times New Roman" w:cs="Times New Roman"/>
          <w:bCs/>
          <w:kern w:val="0"/>
          <w:lang w:eastAsia="pl-PL" w:bidi="ar-SA"/>
        </w:rPr>
        <w:t>otwarcia nowego obiektu;</w:t>
      </w:r>
    </w:p>
    <w:p w:rsidR="00762A8E" w:rsidRPr="00762A8E" w:rsidRDefault="00762A8E" w:rsidP="00430863">
      <w:pPr>
        <w:widowControl/>
        <w:numPr>
          <w:ilvl w:val="0"/>
          <w:numId w:val="32"/>
        </w:numPr>
        <w:suppressAutoHyphens w:val="0"/>
        <w:autoSpaceDE w:val="0"/>
        <w:autoSpaceDN/>
        <w:adjustRightInd w:val="0"/>
        <w:ind w:left="568" w:hanging="284"/>
        <w:jc w:val="both"/>
        <w:textAlignment w:val="auto"/>
        <w:rPr>
          <w:rFonts w:eastAsia="Times New Roman" w:cs="Times New Roman"/>
          <w:kern w:val="0"/>
          <w:lang w:eastAsia="pl-PL" w:bidi="ar-SA"/>
        </w:rPr>
      </w:pPr>
      <w:r w:rsidRPr="00762A8E">
        <w:rPr>
          <w:rFonts w:eastAsia="Times New Roman" w:cs="Times New Roman"/>
          <w:bCs/>
          <w:kern w:val="0"/>
          <w:lang w:eastAsia="pl-PL" w:bidi="ar-SA"/>
        </w:rPr>
        <w:t>zmiany właściciela/posiadacza obiektu;</w:t>
      </w:r>
    </w:p>
    <w:p w:rsidR="00762A8E" w:rsidRPr="00762A8E" w:rsidRDefault="00762A8E" w:rsidP="00430863">
      <w:pPr>
        <w:widowControl/>
        <w:numPr>
          <w:ilvl w:val="0"/>
          <w:numId w:val="32"/>
        </w:numPr>
        <w:suppressAutoHyphens w:val="0"/>
        <w:autoSpaceDE w:val="0"/>
        <w:autoSpaceDN/>
        <w:adjustRightInd w:val="0"/>
        <w:ind w:left="568" w:hanging="284"/>
        <w:jc w:val="both"/>
        <w:textAlignment w:val="auto"/>
        <w:rPr>
          <w:rFonts w:eastAsia="Times New Roman" w:cs="Times New Roman"/>
          <w:kern w:val="0"/>
          <w:lang w:eastAsia="pl-PL" w:bidi="ar-SA"/>
        </w:rPr>
      </w:pPr>
      <w:r w:rsidRPr="00762A8E">
        <w:rPr>
          <w:rFonts w:eastAsia="Times New Roman" w:cs="Times New Roman"/>
          <w:bCs/>
          <w:kern w:val="0"/>
          <w:lang w:eastAsia="pl-PL" w:bidi="ar-SA"/>
        </w:rPr>
        <w:t>zmiany mocy umownej;</w:t>
      </w:r>
    </w:p>
    <w:p w:rsidR="00762A8E" w:rsidRPr="00762A8E" w:rsidRDefault="00762A8E" w:rsidP="00430863">
      <w:pPr>
        <w:widowControl/>
        <w:numPr>
          <w:ilvl w:val="0"/>
          <w:numId w:val="32"/>
        </w:numPr>
        <w:suppressAutoHyphens w:val="0"/>
        <w:autoSpaceDE w:val="0"/>
        <w:autoSpaceDN/>
        <w:adjustRightInd w:val="0"/>
        <w:ind w:left="568" w:hanging="284"/>
        <w:jc w:val="both"/>
        <w:textAlignment w:val="auto"/>
        <w:rPr>
          <w:rFonts w:eastAsia="Times New Roman" w:cs="Times New Roman"/>
          <w:kern w:val="0"/>
          <w:lang w:eastAsia="pl-PL" w:bidi="ar-SA"/>
        </w:rPr>
      </w:pPr>
      <w:r w:rsidRPr="00762A8E">
        <w:rPr>
          <w:rFonts w:eastAsia="Times New Roman" w:cs="Times New Roman"/>
          <w:kern w:val="0"/>
          <w:lang w:eastAsia="pl-PL" w:bidi="ar-SA"/>
        </w:rPr>
        <w:t xml:space="preserve">zmiany grupy taryfowej na inną grupę taryfową wskazaną i wycenioną przez </w:t>
      </w:r>
      <w:r w:rsidRPr="00762A8E">
        <w:rPr>
          <w:rFonts w:eastAsia="Times New Roman" w:cs="Times New Roman"/>
          <w:kern w:val="0"/>
          <w:lang w:eastAsia="pl-PL" w:bidi="ar-SA"/>
        </w:rPr>
        <w:br/>
        <w:t xml:space="preserve">Wykonawcę w </w:t>
      </w:r>
      <w:r w:rsidRPr="00762A8E">
        <w:rPr>
          <w:rFonts w:eastAsia="Times New Roman" w:cs="Times New Roman"/>
          <w:i/>
          <w:kern w:val="0"/>
          <w:lang w:eastAsia="pl-PL" w:bidi="ar-SA"/>
        </w:rPr>
        <w:t>Formularzu oferty wraz z formularzem cenowym</w:t>
      </w:r>
      <w:r w:rsidRPr="00762A8E">
        <w:rPr>
          <w:rFonts w:eastAsia="Times New Roman" w:cs="Times New Roman"/>
          <w:kern w:val="0"/>
          <w:lang w:eastAsia="pl-PL" w:bidi="ar-SA"/>
        </w:rPr>
        <w:t xml:space="preserve">, stanowiącym </w:t>
      </w:r>
      <w:r w:rsidRPr="00762A8E">
        <w:rPr>
          <w:rFonts w:eastAsia="Times New Roman" w:cs="Times New Roman"/>
          <w:kern w:val="0"/>
          <w:lang w:eastAsia="pl-PL" w:bidi="ar-SA"/>
        </w:rPr>
        <w:br/>
        <w:t>załącznik nr 1 do umowy;</w:t>
      </w:r>
    </w:p>
    <w:p w:rsidR="00762A8E" w:rsidRPr="00762A8E" w:rsidRDefault="00762A8E" w:rsidP="00430863">
      <w:pPr>
        <w:widowControl/>
        <w:numPr>
          <w:ilvl w:val="0"/>
          <w:numId w:val="32"/>
        </w:numPr>
        <w:suppressAutoHyphens w:val="0"/>
        <w:autoSpaceDE w:val="0"/>
        <w:autoSpaceDN/>
        <w:adjustRightInd w:val="0"/>
        <w:ind w:left="568" w:hanging="284"/>
        <w:jc w:val="both"/>
        <w:textAlignment w:val="auto"/>
        <w:rPr>
          <w:rFonts w:eastAsia="Times New Roman" w:cs="Times New Roman"/>
          <w:kern w:val="0"/>
          <w:lang w:eastAsia="pl-PL" w:bidi="ar-SA"/>
        </w:rPr>
      </w:pPr>
      <w:r w:rsidRPr="00762A8E">
        <w:rPr>
          <w:rFonts w:eastAsia="Times New Roman" w:cs="Times New Roman"/>
          <w:kern w:val="0"/>
          <w:lang w:eastAsia="pl-PL" w:bidi="ar-SA"/>
        </w:rPr>
        <w:t xml:space="preserve">zmian </w:t>
      </w:r>
      <w:r w:rsidRPr="00762A8E">
        <w:rPr>
          <w:rFonts w:cs="Times New Roman"/>
        </w:rPr>
        <w:t xml:space="preserve">ilości punktów poboru energii, przy czym zmiana ilości punktów poboru </w:t>
      </w:r>
      <w:r w:rsidRPr="00762A8E">
        <w:rPr>
          <w:rFonts w:cs="Times New Roman"/>
        </w:rPr>
        <w:br/>
        <w:t xml:space="preserve">energii elektrycznej wynikać może np. z likwidacji punktu poboru, zmiany </w:t>
      </w:r>
      <w:r w:rsidRPr="00762A8E">
        <w:rPr>
          <w:rFonts w:cs="Times New Roman"/>
        </w:rPr>
        <w:br/>
        <w:t xml:space="preserve">właściwości technicznych punktu poboru, podwójnego fakturowania w szczególności w przypadku świadczenia usługi sprzedaży energii elektrycznej na danym PPE przez innego Sprzedawcę, budowy nowych punktów poboru, zmiany stanu prawnego punktu poboru, zmiany w zakresie nabywcy, odbiorcy, płatnika w szczególności </w:t>
      </w:r>
      <w:r w:rsidRPr="00762A8E">
        <w:rPr>
          <w:rFonts w:cs="Times New Roman"/>
        </w:rPr>
        <w:br/>
        <w:t xml:space="preserve">przeniesienia praw i obowiązków związanych z obiektem, przy którym znajduje </w:t>
      </w:r>
      <w:r w:rsidRPr="00762A8E">
        <w:rPr>
          <w:rFonts w:cs="Times New Roman"/>
        </w:rPr>
        <w:br/>
        <w:t xml:space="preserve">się dane PPE, zaistnienia przeszkód prawnych i formalnych uniemożliwiających </w:t>
      </w:r>
      <w:r w:rsidRPr="00762A8E">
        <w:rPr>
          <w:rFonts w:cs="Times New Roman"/>
        </w:rPr>
        <w:br/>
        <w:t xml:space="preserve">przeprowadzenie procedury zmiany sprzedawcy lub włączenia punktu poboru </w:t>
      </w:r>
      <w:r w:rsidRPr="00762A8E">
        <w:rPr>
          <w:rFonts w:cs="Times New Roman"/>
        </w:rPr>
        <w:br/>
        <w:t>przez Zamawiającego;</w:t>
      </w:r>
    </w:p>
    <w:p w:rsidR="00762A8E" w:rsidRPr="00762A8E" w:rsidRDefault="00762A8E" w:rsidP="00430863">
      <w:pPr>
        <w:widowControl/>
        <w:numPr>
          <w:ilvl w:val="0"/>
          <w:numId w:val="32"/>
        </w:numPr>
        <w:suppressAutoHyphens w:val="0"/>
        <w:autoSpaceDE w:val="0"/>
        <w:autoSpaceDN/>
        <w:adjustRightInd w:val="0"/>
        <w:ind w:left="568" w:hanging="284"/>
        <w:jc w:val="both"/>
        <w:textAlignment w:val="auto"/>
        <w:rPr>
          <w:rFonts w:eastAsia="Times New Roman" w:cs="Times New Roman"/>
          <w:kern w:val="0"/>
          <w:lang w:eastAsia="pl-PL" w:bidi="ar-SA"/>
        </w:rPr>
      </w:pPr>
      <w:r w:rsidRPr="00762A8E">
        <w:rPr>
          <w:rFonts w:eastAsia="Times New Roman" w:cs="Times New Roman"/>
          <w:kern w:val="0"/>
          <w:lang w:eastAsia="pl-PL" w:bidi="ar-SA"/>
        </w:rPr>
        <w:t xml:space="preserve">zmiany </w:t>
      </w:r>
      <w:r w:rsidRPr="00762A8E">
        <w:rPr>
          <w:rFonts w:cs="Times New Roman"/>
        </w:rPr>
        <w:t xml:space="preserve">wynagrodzenia Wykonawcy wynikającej ze zmiany ceny jednostkowej </w:t>
      </w:r>
      <w:r w:rsidRPr="00762A8E">
        <w:rPr>
          <w:rFonts w:cs="Times New Roman"/>
        </w:rPr>
        <w:br/>
        <w:t xml:space="preserve">za 1 kWh brutto wynikającej z ustawowej zmiany stawki podatku VAT lub ustawowej zmiany opodatkowania energii podatkiem akcyzowym. (Zmiany ceny jednostkowej energii elektrycznej netto za 1 kWh mogą wystąpić </w:t>
      </w:r>
      <w:r w:rsidRPr="00762A8E">
        <w:rPr>
          <w:rFonts w:cs="Times New Roman"/>
          <w:u w:val="single"/>
        </w:rPr>
        <w:t>wyłącznie</w:t>
      </w:r>
      <w:r w:rsidRPr="00762A8E">
        <w:rPr>
          <w:rFonts w:cs="Times New Roman"/>
        </w:rPr>
        <w:t xml:space="preserve"> w przypadku </w:t>
      </w:r>
      <w:r w:rsidRPr="00762A8E">
        <w:rPr>
          <w:rFonts w:cs="Times New Roman"/>
        </w:rPr>
        <w:br/>
        <w:t xml:space="preserve">ustawowej zmiany opodatkowania energii elektrycznej podatkiem akcyzowym, </w:t>
      </w:r>
      <w:r w:rsidRPr="00762A8E">
        <w:rPr>
          <w:rFonts w:cs="Times New Roman"/>
        </w:rPr>
        <w:br/>
        <w:t>o kwotę wynikającą ze zmiany tej stawki);</w:t>
      </w:r>
    </w:p>
    <w:p w:rsidR="00762A8E" w:rsidRPr="00762A8E" w:rsidRDefault="00762A8E" w:rsidP="00430863">
      <w:pPr>
        <w:widowControl/>
        <w:numPr>
          <w:ilvl w:val="0"/>
          <w:numId w:val="32"/>
        </w:numPr>
        <w:suppressAutoHyphens w:val="0"/>
        <w:autoSpaceDE w:val="0"/>
        <w:autoSpaceDN/>
        <w:adjustRightInd w:val="0"/>
        <w:ind w:left="568" w:hanging="284"/>
        <w:jc w:val="both"/>
        <w:textAlignment w:val="auto"/>
        <w:rPr>
          <w:rFonts w:eastAsia="Times New Roman" w:cs="Times New Roman"/>
          <w:kern w:val="0"/>
          <w:lang w:eastAsia="pl-PL" w:bidi="ar-SA"/>
        </w:rPr>
      </w:pPr>
      <w:r w:rsidRPr="00762A8E">
        <w:rPr>
          <w:rFonts w:cs="Times New Roman"/>
        </w:rPr>
        <w:t>zmiany terminu rozpoczęcia dostaw energii elektrycznej do poszczególnych punktów poboru z przyczyn niezależnych od Wykonawcy;</w:t>
      </w:r>
    </w:p>
    <w:p w:rsidR="00762A8E" w:rsidRPr="00762A8E" w:rsidRDefault="00762A8E" w:rsidP="00430863">
      <w:pPr>
        <w:widowControl/>
        <w:numPr>
          <w:ilvl w:val="0"/>
          <w:numId w:val="32"/>
        </w:numPr>
        <w:suppressAutoHyphens w:val="0"/>
        <w:autoSpaceDE w:val="0"/>
        <w:autoSpaceDN/>
        <w:adjustRightInd w:val="0"/>
        <w:ind w:left="567" w:hanging="283"/>
        <w:jc w:val="both"/>
        <w:textAlignment w:val="auto"/>
        <w:rPr>
          <w:rFonts w:eastAsia="Times New Roman" w:cs="Times New Roman"/>
          <w:kern w:val="0"/>
          <w:lang w:eastAsia="pl-PL" w:bidi="ar-SA"/>
        </w:rPr>
      </w:pPr>
      <w:r w:rsidRPr="00762A8E">
        <w:rPr>
          <w:rFonts w:eastAsia="Times New Roman" w:cs="Times New Roman"/>
          <w:kern w:val="0"/>
          <w:lang w:eastAsia="pl-PL" w:bidi="ar-SA"/>
        </w:rPr>
        <w:t xml:space="preserve">zmiany </w:t>
      </w:r>
      <w:r w:rsidRPr="00762A8E">
        <w:rPr>
          <w:rFonts w:cs="Times New Roman"/>
          <w:bCs/>
        </w:rPr>
        <w:t xml:space="preserve">przepisów ustawy </w:t>
      </w:r>
      <w:r w:rsidRPr="00762A8E">
        <w:rPr>
          <w:rFonts w:cs="Times New Roman"/>
          <w:bCs/>
          <w:i/>
        </w:rPr>
        <w:t>Prawo energetyczne</w:t>
      </w:r>
      <w:r w:rsidRPr="00762A8E">
        <w:rPr>
          <w:rFonts w:cs="Times New Roman"/>
          <w:bCs/>
        </w:rPr>
        <w:t xml:space="preserve"> lub aktów wykonawczych</w:t>
      </w:r>
      <w:r w:rsidRPr="00762A8E">
        <w:rPr>
          <w:rFonts w:cs="Times New Roman"/>
          <w:bCs/>
        </w:rPr>
        <w:br/>
        <w:t>do tej ustawy mających istotny wpływ na przedmiot niniejszej umowy</w:t>
      </w:r>
      <w:r w:rsidRPr="00762A8E">
        <w:rPr>
          <w:rFonts w:cs="Times New Roman"/>
          <w:bCs/>
        </w:rPr>
        <w:br/>
        <w:t xml:space="preserve">w szczególności dotyczących standardów jakości </w:t>
      </w:r>
      <w:r w:rsidR="000528AB" w:rsidRPr="000528AB">
        <w:rPr>
          <w:rFonts w:cs="Times New Roman"/>
          <w:bCs/>
        </w:rPr>
        <w:t>obsługi energii</w:t>
      </w:r>
      <w:r w:rsidRPr="00762A8E">
        <w:rPr>
          <w:rFonts w:cs="Times New Roman"/>
          <w:bCs/>
        </w:rPr>
        <w:t xml:space="preserve"> elektrycznej;</w:t>
      </w:r>
    </w:p>
    <w:p w:rsidR="00762A8E" w:rsidRPr="00762A8E" w:rsidRDefault="00762A8E" w:rsidP="00430863">
      <w:pPr>
        <w:widowControl/>
        <w:numPr>
          <w:ilvl w:val="0"/>
          <w:numId w:val="32"/>
        </w:numPr>
        <w:suppressAutoHyphens w:val="0"/>
        <w:autoSpaceDE w:val="0"/>
        <w:autoSpaceDN/>
        <w:adjustRightInd w:val="0"/>
        <w:ind w:left="567" w:hanging="425"/>
        <w:jc w:val="both"/>
        <w:textAlignment w:val="auto"/>
        <w:rPr>
          <w:rFonts w:eastAsia="Times New Roman" w:cs="Times New Roman"/>
          <w:kern w:val="0"/>
          <w:lang w:eastAsia="pl-PL" w:bidi="ar-SA"/>
        </w:rPr>
      </w:pPr>
      <w:r w:rsidRPr="00762A8E">
        <w:rPr>
          <w:rFonts w:eastAsia="Times New Roman" w:cs="Times New Roman"/>
          <w:kern w:val="0"/>
          <w:lang w:eastAsia="pl-PL" w:bidi="ar-SA"/>
        </w:rPr>
        <w:lastRenderedPageBreak/>
        <w:t xml:space="preserve">zmiany </w:t>
      </w:r>
      <w:r w:rsidRPr="00762A8E">
        <w:rPr>
          <w:rFonts w:cs="Times New Roman"/>
        </w:rPr>
        <w:t xml:space="preserve">numeru rachunku bankowego, na które Zamawiający winien przelewać </w:t>
      </w:r>
      <w:r w:rsidRPr="00762A8E">
        <w:rPr>
          <w:rFonts w:cs="Times New Roman"/>
        </w:rPr>
        <w:br/>
        <w:t>wynagrodzenie Wykonawcy;</w:t>
      </w:r>
    </w:p>
    <w:p w:rsidR="00762A8E" w:rsidRPr="00762A8E" w:rsidRDefault="00762A8E" w:rsidP="00430863">
      <w:pPr>
        <w:widowControl/>
        <w:numPr>
          <w:ilvl w:val="0"/>
          <w:numId w:val="32"/>
        </w:numPr>
        <w:suppressAutoHyphens w:val="0"/>
        <w:autoSpaceDE w:val="0"/>
        <w:autoSpaceDN/>
        <w:adjustRightInd w:val="0"/>
        <w:ind w:left="567" w:hanging="425"/>
        <w:jc w:val="both"/>
        <w:textAlignment w:val="auto"/>
        <w:rPr>
          <w:rFonts w:eastAsia="Times New Roman" w:cs="Times New Roman"/>
          <w:kern w:val="0"/>
          <w:lang w:eastAsia="pl-PL" w:bidi="ar-SA"/>
        </w:rPr>
      </w:pPr>
      <w:r w:rsidRPr="00762A8E">
        <w:rPr>
          <w:rFonts w:eastAsia="Times New Roman" w:cs="Times New Roman"/>
          <w:kern w:val="0"/>
          <w:lang w:eastAsia="pl-PL" w:bidi="ar-SA"/>
        </w:rPr>
        <w:t xml:space="preserve">zmiany danych teleadresowych stron umowy lub innych danych zawartych </w:t>
      </w:r>
      <w:r w:rsidRPr="00762A8E">
        <w:rPr>
          <w:rFonts w:eastAsia="Times New Roman" w:cs="Times New Roman"/>
          <w:kern w:val="0"/>
          <w:lang w:eastAsia="pl-PL" w:bidi="ar-SA"/>
        </w:rPr>
        <w:br/>
        <w:t>w rejestrach publicznych;</w:t>
      </w:r>
    </w:p>
    <w:p w:rsidR="00762A8E" w:rsidRPr="00762A8E" w:rsidRDefault="00762A8E" w:rsidP="00430863">
      <w:pPr>
        <w:widowControl/>
        <w:numPr>
          <w:ilvl w:val="0"/>
          <w:numId w:val="32"/>
        </w:numPr>
        <w:suppressAutoHyphens w:val="0"/>
        <w:autoSpaceDE w:val="0"/>
        <w:autoSpaceDN/>
        <w:adjustRightInd w:val="0"/>
        <w:ind w:left="567" w:hanging="425"/>
        <w:jc w:val="both"/>
        <w:textAlignment w:val="auto"/>
        <w:rPr>
          <w:rFonts w:eastAsia="Times New Roman" w:cs="Times New Roman"/>
          <w:kern w:val="0"/>
          <w:lang w:eastAsia="pl-PL" w:bidi="ar-SA"/>
        </w:rPr>
      </w:pPr>
      <w:r w:rsidRPr="00762A8E">
        <w:rPr>
          <w:rFonts w:eastAsia="Times New Roman" w:cs="Times New Roman"/>
          <w:kern w:val="0"/>
          <w:lang w:eastAsia="pl-PL" w:bidi="ar-SA"/>
        </w:rPr>
        <w:t xml:space="preserve">siły </w:t>
      </w:r>
      <w:r w:rsidRPr="00762A8E">
        <w:rPr>
          <w:rFonts w:cs="Times New Roman"/>
        </w:rPr>
        <w:t>wyższej uniemożliwiającej wykonanie przedmiotu niniejszej umowy.</w:t>
      </w:r>
    </w:p>
    <w:p w:rsidR="00762A8E" w:rsidRPr="00762A8E" w:rsidRDefault="00762A8E" w:rsidP="00C32DBC">
      <w:pPr>
        <w:widowControl/>
        <w:suppressAutoHyphens w:val="0"/>
        <w:autoSpaceDE w:val="0"/>
        <w:autoSpaceDN/>
        <w:adjustRightInd w:val="0"/>
        <w:ind w:left="284" w:hanging="284"/>
        <w:jc w:val="both"/>
        <w:textAlignment w:val="auto"/>
        <w:rPr>
          <w:rFonts w:cs="Times New Roman"/>
          <w:kern w:val="1"/>
          <w:lang w:eastAsia="hi-IN"/>
        </w:rPr>
      </w:pPr>
      <w:r w:rsidRPr="00762A8E">
        <w:rPr>
          <w:rFonts w:cs="Times New Roman"/>
        </w:rPr>
        <w:t>2.</w:t>
      </w:r>
      <w:r w:rsidR="00C32DBC">
        <w:rPr>
          <w:rFonts w:cs="Times New Roman"/>
        </w:rPr>
        <w:tab/>
      </w:r>
      <w:r w:rsidRPr="00762A8E">
        <w:rPr>
          <w:rFonts w:cs="Times New Roman"/>
          <w:kern w:val="1"/>
          <w:lang w:eastAsia="hi-IN"/>
        </w:rPr>
        <w:t>W sytuacji wystąpienia okoliczności zmiany wynagrodzenia Wykonawcy wynikającej</w:t>
      </w:r>
      <w:r w:rsidRPr="00762A8E">
        <w:rPr>
          <w:rFonts w:cs="Times New Roman"/>
          <w:kern w:val="1"/>
          <w:lang w:eastAsia="hi-IN"/>
        </w:rPr>
        <w:br/>
        <w:t xml:space="preserve">ze zmiany ceny jednostkowej za 1 kWh brutto wynikającej z ustawowej zmiany stawki podatku VAT lub ustawowej zmiany opodatkowania energii podatkiem akcyzowym, Wykonawca składa pisemny wniosek do Zamawiającego o zmianę umowy o zamówienie publiczne. Wniosek powinien zawierać wyczerpujące uzasadnienie faktyczne i prawne </w:t>
      </w:r>
      <w:r w:rsidRPr="00762A8E">
        <w:rPr>
          <w:rFonts w:cs="Times New Roman"/>
          <w:kern w:val="1"/>
          <w:lang w:eastAsia="hi-IN"/>
        </w:rPr>
        <w:br/>
        <w:t xml:space="preserve">oraz dokładne wyliczenie kwoty wynagrodzenia Wykonawcy po zmianie umowy, </w:t>
      </w:r>
      <w:r w:rsidRPr="00762A8E">
        <w:rPr>
          <w:rFonts w:cs="Times New Roman"/>
          <w:kern w:val="1"/>
          <w:lang w:eastAsia="hi-IN"/>
        </w:rPr>
        <w:br/>
        <w:t xml:space="preserve">w szczególności Wykonawca będzie zobowiązany wykazać i udowodnić związek pomiędzy wnioskowaną kwotą podwyższenia wynagrodzenia umownego a wpływem zmiany zasad, zmiany wynagrodzenia Wykonawcy wynikającej ze zmiany ceny jednostkowej za 1 kWh brutto wynikającej z ustawowej zmiany stawki podatku VAT </w:t>
      </w:r>
      <w:r w:rsidRPr="00762A8E">
        <w:rPr>
          <w:rFonts w:cs="Times New Roman"/>
          <w:kern w:val="1"/>
          <w:lang w:eastAsia="hi-IN"/>
        </w:rPr>
        <w:br/>
        <w:t xml:space="preserve">lub ustawowej zmiany opodatkowania energii podatkiem akcyzowym na kalkulację ceny ofertowej. Wniosek powinien obejmować jedynie te dodatkowe koszty realizacji zamówienia, które Wykonawca obowiązkowo ponosi w związku ze zmianą. </w:t>
      </w:r>
    </w:p>
    <w:p w:rsidR="00762A8E" w:rsidRPr="00762A8E" w:rsidRDefault="00C32DBC" w:rsidP="00C32DBC">
      <w:pPr>
        <w:autoSpaceDN/>
        <w:ind w:left="284" w:hanging="284"/>
        <w:jc w:val="both"/>
        <w:textAlignment w:val="auto"/>
        <w:rPr>
          <w:rFonts w:cs="Times New Roman"/>
          <w:kern w:val="1"/>
          <w:lang w:eastAsia="hi-IN"/>
        </w:rPr>
      </w:pPr>
      <w:r>
        <w:rPr>
          <w:rFonts w:eastAsia="Times New Roman" w:cs="Times New Roman"/>
          <w:kern w:val="1"/>
          <w:lang w:eastAsia="hi-IN" w:bidi="ar-SA"/>
        </w:rPr>
        <w:t>3</w:t>
      </w:r>
      <w:r w:rsidR="00762A8E" w:rsidRPr="00762A8E">
        <w:rPr>
          <w:rFonts w:eastAsia="Times New Roman" w:cs="Times New Roman"/>
          <w:kern w:val="1"/>
          <w:lang w:eastAsia="hi-IN" w:bidi="ar-SA"/>
        </w:rPr>
        <w:t>.</w:t>
      </w:r>
      <w:r w:rsidR="00762A8E" w:rsidRPr="00762A8E">
        <w:rPr>
          <w:rFonts w:cs="Times New Roman"/>
          <w:kern w:val="1"/>
          <w:lang w:eastAsia="hi-IN"/>
        </w:rPr>
        <w:tab/>
      </w:r>
      <w:r w:rsidR="00762A8E" w:rsidRPr="00762A8E">
        <w:rPr>
          <w:rFonts w:eastAsia="Times New Roman" w:cs="Times New Roman"/>
          <w:kern w:val="1"/>
          <w:lang w:eastAsia="hi-IN" w:bidi="ar-SA"/>
        </w:rPr>
        <w:tab/>
      </w:r>
      <w:r w:rsidR="00762A8E" w:rsidRPr="00762A8E">
        <w:rPr>
          <w:rFonts w:cs="Times New Roman"/>
          <w:kern w:val="1"/>
          <w:lang w:eastAsia="hi-IN"/>
        </w:rPr>
        <w:t>Zmiana postanowień umowy może nastąpić tylko za zgodą obu jej stron wyrażoną</w:t>
      </w:r>
      <w:r w:rsidR="00762A8E" w:rsidRPr="00762A8E">
        <w:rPr>
          <w:rFonts w:cs="Times New Roman"/>
          <w:kern w:val="1"/>
          <w:lang w:eastAsia="hi-IN"/>
        </w:rPr>
        <w:br/>
        <w:t xml:space="preserve">na piśmie, w formie aneksu do umowy, pod rygorem nieważności takiej zmiany </w:t>
      </w:r>
      <w:r w:rsidR="00762A8E" w:rsidRPr="00762A8E">
        <w:rPr>
          <w:rFonts w:cs="Times New Roman"/>
          <w:kern w:val="1"/>
          <w:lang w:eastAsia="hi-IN"/>
        </w:rPr>
        <w:br/>
        <w:t xml:space="preserve">za wyjątkiem zmian wskazanych w </w:t>
      </w:r>
      <w:r w:rsidR="0082114C" w:rsidRPr="008E3C29">
        <w:rPr>
          <w:rFonts w:eastAsia="Times New Roman" w:cs="Times New Roman"/>
          <w:b/>
          <w:bCs/>
          <w:lang w:bidi="ar-SA"/>
        </w:rPr>
        <w:t>§</w:t>
      </w:r>
      <w:r>
        <w:rPr>
          <w:rFonts w:eastAsia="Times New Roman" w:cs="Times New Roman"/>
          <w:b/>
          <w:bCs/>
          <w:lang w:bidi="ar-SA"/>
        </w:rPr>
        <w:t xml:space="preserve"> </w:t>
      </w:r>
      <w:r w:rsidR="0082114C" w:rsidRPr="00C32DBC">
        <w:rPr>
          <w:rFonts w:eastAsia="Times New Roman" w:cs="Times New Roman"/>
          <w:bCs/>
          <w:lang w:bidi="ar-SA"/>
        </w:rPr>
        <w:t xml:space="preserve">5 ust. 1 pkt </w:t>
      </w:r>
      <w:r w:rsidR="0082114C">
        <w:rPr>
          <w:rFonts w:cs="Times New Roman"/>
          <w:kern w:val="1"/>
          <w:lang w:eastAsia="hi-IN"/>
        </w:rPr>
        <w:t xml:space="preserve">7 i 9 </w:t>
      </w:r>
      <w:r>
        <w:rPr>
          <w:rFonts w:cs="Times New Roman"/>
          <w:kern w:val="1"/>
          <w:lang w:eastAsia="hi-IN"/>
        </w:rPr>
        <w:t>umowy</w:t>
      </w:r>
      <w:r w:rsidR="00762A8E" w:rsidRPr="00762A8E">
        <w:rPr>
          <w:rFonts w:cs="Times New Roman"/>
          <w:kern w:val="1"/>
          <w:lang w:eastAsia="hi-IN"/>
        </w:rPr>
        <w:t>, które to zmiany wchodzą automatycznie z dniem wejścia w życie zmienionych przepisów, jeżeli Wykonawca wykaże rzeczywisty wpływ na koszt wykonania zamówienia.</w:t>
      </w:r>
    </w:p>
    <w:p w:rsidR="00762A8E" w:rsidRPr="00762A8E" w:rsidRDefault="00C32DBC" w:rsidP="00C32DBC">
      <w:pPr>
        <w:autoSpaceDN/>
        <w:ind w:left="284" w:hanging="284"/>
        <w:jc w:val="both"/>
        <w:textAlignment w:val="auto"/>
        <w:rPr>
          <w:rFonts w:cs="Times New Roman"/>
          <w:kern w:val="1"/>
          <w:lang w:eastAsia="hi-IN"/>
        </w:rPr>
      </w:pPr>
      <w:r>
        <w:rPr>
          <w:rFonts w:cs="Times New Roman"/>
          <w:kern w:val="1"/>
          <w:lang w:eastAsia="hi-IN"/>
        </w:rPr>
        <w:t>4</w:t>
      </w:r>
      <w:r w:rsidR="00762A8E" w:rsidRPr="00762A8E">
        <w:rPr>
          <w:rFonts w:cs="Times New Roman"/>
          <w:kern w:val="1"/>
          <w:lang w:eastAsia="hi-IN"/>
        </w:rPr>
        <w:t>.</w:t>
      </w:r>
      <w:r w:rsidR="00762A8E" w:rsidRPr="00762A8E">
        <w:rPr>
          <w:rFonts w:cs="Times New Roman"/>
          <w:kern w:val="1"/>
          <w:lang w:eastAsia="hi-IN"/>
        </w:rPr>
        <w:tab/>
        <w:t>Propozycję/projekt treści aneksu przygotowuje Wykonawca i przesyła</w:t>
      </w:r>
      <w:r>
        <w:rPr>
          <w:rFonts w:cs="Times New Roman"/>
          <w:kern w:val="1"/>
          <w:lang w:eastAsia="hi-IN"/>
        </w:rPr>
        <w:t xml:space="preserve"> </w:t>
      </w:r>
      <w:r w:rsidR="00762A8E" w:rsidRPr="00762A8E">
        <w:rPr>
          <w:rFonts w:cs="Times New Roman"/>
          <w:kern w:val="1"/>
          <w:lang w:eastAsia="hi-IN"/>
        </w:rPr>
        <w:t>ją Zamawiającemu.</w:t>
      </w:r>
    </w:p>
    <w:p w:rsidR="00762A8E" w:rsidRPr="00762A8E" w:rsidRDefault="00C32DBC" w:rsidP="00C32DBC">
      <w:pPr>
        <w:autoSpaceDN/>
        <w:ind w:left="284" w:hanging="284"/>
        <w:jc w:val="both"/>
        <w:textAlignment w:val="auto"/>
        <w:rPr>
          <w:rFonts w:cs="Times New Roman"/>
          <w:kern w:val="1"/>
          <w:lang w:eastAsia="hi-IN"/>
        </w:rPr>
      </w:pPr>
      <w:r>
        <w:rPr>
          <w:rFonts w:cs="Times New Roman"/>
          <w:kern w:val="1"/>
          <w:lang w:eastAsia="hi-IN"/>
        </w:rPr>
        <w:t>5.</w:t>
      </w:r>
      <w:r w:rsidR="00762A8E" w:rsidRPr="00762A8E">
        <w:rPr>
          <w:rFonts w:cs="Times New Roman"/>
          <w:kern w:val="1"/>
          <w:lang w:eastAsia="hi-IN"/>
        </w:rPr>
        <w:tab/>
        <w:t>Zamawiający w terminie 5 (pięciu) dni roboczych od daty otrzymania propozycji/projektu aneksu do umowy prześle Wykonawcy ewentualne uwagi</w:t>
      </w:r>
      <w:r>
        <w:rPr>
          <w:rFonts w:cs="Times New Roman"/>
          <w:kern w:val="1"/>
          <w:lang w:eastAsia="hi-IN"/>
        </w:rPr>
        <w:t xml:space="preserve"> </w:t>
      </w:r>
      <w:r w:rsidR="00762A8E" w:rsidRPr="00762A8E">
        <w:rPr>
          <w:rFonts w:cs="Times New Roman"/>
          <w:kern w:val="1"/>
          <w:lang w:eastAsia="hi-IN"/>
        </w:rPr>
        <w:t>lub propozycje zmian.</w:t>
      </w:r>
    </w:p>
    <w:p w:rsidR="00762A8E" w:rsidRPr="00762A8E" w:rsidRDefault="00C32DBC" w:rsidP="00C32DBC">
      <w:pPr>
        <w:autoSpaceDN/>
        <w:ind w:left="284" w:hanging="284"/>
        <w:jc w:val="both"/>
        <w:textAlignment w:val="auto"/>
        <w:rPr>
          <w:rFonts w:cs="Times New Roman"/>
          <w:kern w:val="1"/>
        </w:rPr>
      </w:pPr>
      <w:r>
        <w:rPr>
          <w:rFonts w:cs="Times New Roman"/>
          <w:kern w:val="1"/>
          <w:lang w:eastAsia="hi-IN"/>
        </w:rPr>
        <w:t>6.</w:t>
      </w:r>
      <w:r w:rsidR="00762A8E" w:rsidRPr="00762A8E">
        <w:rPr>
          <w:rFonts w:cs="Times New Roman"/>
          <w:kern w:val="1"/>
          <w:lang w:eastAsia="hi-IN"/>
        </w:rPr>
        <w:tab/>
        <w:t>W przypadku otrzymania zasadnych uwag od Zamawiającego do aneksu do umowy, zmiany zostaną uwzględnione w aneksie, a sam aneks podpisany przez Wykonawcę.</w:t>
      </w:r>
    </w:p>
    <w:p w:rsidR="00762A8E" w:rsidRPr="00762A8E" w:rsidRDefault="00C32DBC" w:rsidP="00C32DBC">
      <w:pPr>
        <w:widowControl/>
        <w:autoSpaceDN/>
        <w:ind w:left="284" w:hanging="284"/>
        <w:jc w:val="both"/>
        <w:textAlignment w:val="auto"/>
        <w:rPr>
          <w:rFonts w:cs="Mangal"/>
          <w:kern w:val="1"/>
          <w:lang w:eastAsia="hi-IN"/>
        </w:rPr>
      </w:pPr>
      <w:r>
        <w:rPr>
          <w:rFonts w:cs="Times New Roman"/>
          <w:kern w:val="1"/>
        </w:rPr>
        <w:t>7</w:t>
      </w:r>
      <w:r w:rsidR="00762A8E" w:rsidRPr="00762A8E">
        <w:rPr>
          <w:rFonts w:cs="Times New Roman"/>
          <w:kern w:val="1"/>
        </w:rPr>
        <w:t>.</w:t>
      </w:r>
      <w:r w:rsidR="00762A8E" w:rsidRPr="00762A8E">
        <w:rPr>
          <w:rFonts w:cs="Times New Roman"/>
          <w:kern w:val="1"/>
        </w:rPr>
        <w:tab/>
        <w:t>W przypadku niezgodności lub rozbieżności oferty z SWZ, za wiążące strony uznają postanowienia zawarte w SWZ.</w:t>
      </w:r>
    </w:p>
    <w:p w:rsidR="00762A8E" w:rsidRDefault="00762A8E" w:rsidP="00DA10A1">
      <w:pPr>
        <w:autoSpaceDE w:val="0"/>
        <w:snapToGrid w:val="0"/>
        <w:jc w:val="both"/>
        <w:rPr>
          <w:rFonts w:eastAsia="Times New Roman" w:cs="Times New Roman"/>
          <w:b/>
          <w:bCs/>
          <w:lang w:bidi="ar-SA"/>
        </w:rPr>
      </w:pPr>
    </w:p>
    <w:p w:rsidR="00C32DBC" w:rsidRPr="00C32DBC" w:rsidRDefault="00C32DBC" w:rsidP="00C32DBC">
      <w:pPr>
        <w:widowControl/>
        <w:suppressAutoHyphens w:val="0"/>
        <w:autoSpaceDE w:val="0"/>
        <w:adjustRightInd w:val="0"/>
        <w:jc w:val="center"/>
        <w:textAlignment w:val="auto"/>
        <w:rPr>
          <w:rFonts w:eastAsia="Times New Roman" w:cs="Times New Roman"/>
          <w:b/>
          <w:bCs/>
          <w:kern w:val="0"/>
          <w:lang w:eastAsia="pl-PL" w:bidi="ar-SA"/>
        </w:rPr>
      </w:pPr>
      <w:r w:rsidRPr="00C32DBC">
        <w:rPr>
          <w:rFonts w:eastAsia="Times New Roman" w:cs="Times New Roman"/>
          <w:b/>
          <w:bCs/>
          <w:kern w:val="0"/>
          <w:lang w:eastAsia="pl-PL" w:bidi="ar-SA"/>
        </w:rPr>
        <w:t>Standardy jakościowe i bilansowanie</w:t>
      </w:r>
    </w:p>
    <w:p w:rsidR="00C32DBC" w:rsidRPr="00C32DBC" w:rsidRDefault="00C32DBC" w:rsidP="00C32DBC">
      <w:pPr>
        <w:widowControl/>
        <w:suppressAutoHyphens w:val="0"/>
        <w:autoSpaceDE w:val="0"/>
        <w:adjustRightInd w:val="0"/>
        <w:jc w:val="center"/>
        <w:textAlignment w:val="auto"/>
        <w:rPr>
          <w:rFonts w:eastAsia="Times New Roman" w:cs="Times New Roman"/>
          <w:b/>
          <w:bCs/>
          <w:kern w:val="0"/>
          <w:lang w:eastAsia="pl-PL" w:bidi="ar-SA"/>
        </w:rPr>
      </w:pPr>
      <w:r w:rsidRPr="00C32DBC">
        <w:rPr>
          <w:rFonts w:eastAsia="Times New Roman" w:cs="Times New Roman"/>
          <w:b/>
          <w:bCs/>
          <w:kern w:val="0"/>
          <w:lang w:eastAsia="pl-PL" w:bidi="ar-SA"/>
        </w:rPr>
        <w:t>§ 6.</w:t>
      </w:r>
    </w:p>
    <w:p w:rsidR="00C32DBC" w:rsidRPr="00C32DBC" w:rsidRDefault="00C32DBC" w:rsidP="00430863">
      <w:pPr>
        <w:widowControl/>
        <w:numPr>
          <w:ilvl w:val="0"/>
          <w:numId w:val="34"/>
        </w:numPr>
        <w:tabs>
          <w:tab w:val="clear" w:pos="360"/>
        </w:tabs>
        <w:suppressAutoHyphens w:val="0"/>
        <w:autoSpaceDN/>
        <w:ind w:left="284" w:hanging="284"/>
        <w:jc w:val="both"/>
        <w:textAlignment w:val="auto"/>
        <w:rPr>
          <w:rFonts w:eastAsia="Times New Roman" w:cs="Times New Roman"/>
          <w:kern w:val="0"/>
          <w:lang w:eastAsia="pl-PL" w:bidi="ar-SA"/>
        </w:rPr>
      </w:pPr>
      <w:r w:rsidRPr="00C32DBC">
        <w:rPr>
          <w:rFonts w:eastAsia="Times New Roman" w:cs="Times New Roman"/>
          <w:kern w:val="0"/>
          <w:lang w:eastAsia="pl-PL" w:bidi="ar-SA"/>
        </w:rPr>
        <w:t xml:space="preserve">Wykonawca zobowiązuje się zapewnić Zamawiającemu standardy jakościowe obsługi zgodne z obowiązującymi przepisami </w:t>
      </w:r>
      <w:r w:rsidRPr="00C32DBC">
        <w:rPr>
          <w:rFonts w:eastAsia="Times New Roman" w:cs="Times New Roman"/>
          <w:i/>
          <w:kern w:val="0"/>
          <w:lang w:eastAsia="pl-PL" w:bidi="ar-SA"/>
        </w:rPr>
        <w:t>Prawa energetycznego.</w:t>
      </w:r>
    </w:p>
    <w:p w:rsidR="00C32DBC" w:rsidRPr="00C32DBC" w:rsidRDefault="00C32DBC" w:rsidP="00430863">
      <w:pPr>
        <w:widowControl/>
        <w:numPr>
          <w:ilvl w:val="0"/>
          <w:numId w:val="34"/>
        </w:numPr>
        <w:tabs>
          <w:tab w:val="clear" w:pos="360"/>
        </w:tabs>
        <w:suppressAutoHyphens w:val="0"/>
        <w:autoSpaceDN/>
        <w:ind w:left="284" w:hanging="284"/>
        <w:jc w:val="both"/>
        <w:textAlignment w:val="auto"/>
        <w:rPr>
          <w:rFonts w:eastAsia="Times New Roman" w:cs="Times New Roman"/>
          <w:kern w:val="0"/>
          <w:lang w:eastAsia="pl-PL" w:bidi="ar-SA"/>
        </w:rPr>
      </w:pPr>
      <w:r w:rsidRPr="00C32DBC">
        <w:rPr>
          <w:rFonts w:eastAsia="Times New Roman" w:cs="Times New Roman"/>
          <w:kern w:val="0"/>
          <w:lang w:eastAsia="pl-PL" w:bidi="ar-SA"/>
        </w:rPr>
        <w:t xml:space="preserve">Wykonawca nie gwarantuje ciągłości sprzedaży energii elektrycznej oraz nie ponosi </w:t>
      </w:r>
      <w:r w:rsidRPr="00C32DBC">
        <w:rPr>
          <w:rFonts w:eastAsia="Times New Roman" w:cs="Times New Roman"/>
          <w:kern w:val="0"/>
          <w:lang w:eastAsia="pl-PL" w:bidi="ar-SA"/>
        </w:rPr>
        <w:br/>
        <w:t xml:space="preserve">odpowiedzialności za niedostarczenie energii elektrycznej do obiektów Zamawiającego </w:t>
      </w:r>
      <w:r w:rsidRPr="00C32DBC">
        <w:rPr>
          <w:rFonts w:eastAsia="Times New Roman" w:cs="Times New Roman"/>
          <w:kern w:val="0"/>
          <w:lang w:eastAsia="pl-PL" w:bidi="ar-SA"/>
        </w:rPr>
        <w:br/>
        <w:t xml:space="preserve">w przypadku klęsk żywiołowych, innych przypadków siły wyższej, awarii w systemie dystrybucyjnym oraz awarii sieciowych, jak również z powodu wyłączeń dokonywanych przez OSD. Szczegółowe zasady dotyczące niedotrzymana ciągłości dostaw energii </w:t>
      </w:r>
      <w:r w:rsidRPr="00C32DBC">
        <w:rPr>
          <w:rFonts w:eastAsia="Times New Roman" w:cs="Times New Roman"/>
          <w:kern w:val="0"/>
          <w:lang w:eastAsia="pl-PL" w:bidi="ar-SA"/>
        </w:rPr>
        <w:br/>
        <w:t xml:space="preserve">elektrycznej regulowane są w umowie o świadczenie usług dystrybucji energii </w:t>
      </w:r>
      <w:r w:rsidRPr="00C32DBC">
        <w:rPr>
          <w:rFonts w:eastAsia="Times New Roman" w:cs="Times New Roman"/>
          <w:kern w:val="0"/>
          <w:lang w:eastAsia="pl-PL" w:bidi="ar-SA"/>
        </w:rPr>
        <w:br/>
        <w:t xml:space="preserve">elektrycznej podpisanej z lokalnym OSD. </w:t>
      </w:r>
    </w:p>
    <w:p w:rsidR="00C32DBC" w:rsidRPr="00C32DBC" w:rsidRDefault="00C32DBC" w:rsidP="00430863">
      <w:pPr>
        <w:widowControl/>
        <w:numPr>
          <w:ilvl w:val="0"/>
          <w:numId w:val="34"/>
        </w:numPr>
        <w:tabs>
          <w:tab w:val="clear" w:pos="360"/>
        </w:tabs>
        <w:suppressAutoHyphens w:val="0"/>
        <w:autoSpaceDE w:val="0"/>
        <w:autoSpaceDN/>
        <w:adjustRightInd w:val="0"/>
        <w:ind w:left="284" w:hanging="284"/>
        <w:jc w:val="both"/>
        <w:textAlignment w:val="auto"/>
        <w:rPr>
          <w:rFonts w:eastAsia="Times New Roman" w:cs="Times New Roman"/>
          <w:b/>
          <w:bCs/>
          <w:kern w:val="0"/>
          <w:lang w:eastAsia="pl-PL" w:bidi="ar-SA"/>
        </w:rPr>
      </w:pPr>
      <w:r w:rsidRPr="00C32DBC">
        <w:rPr>
          <w:rFonts w:eastAsia="Times New Roman" w:cs="Times New Roman"/>
          <w:kern w:val="0"/>
          <w:lang w:eastAsia="pl-PL" w:bidi="ar-SA"/>
        </w:rPr>
        <w:t xml:space="preserve">W przypadku niedotrzymania standardów jakościowych obsługi określonych </w:t>
      </w:r>
      <w:r w:rsidRPr="00C32DBC">
        <w:rPr>
          <w:rFonts w:eastAsia="Times New Roman" w:cs="Times New Roman"/>
          <w:kern w:val="0"/>
          <w:lang w:eastAsia="pl-PL" w:bidi="ar-SA"/>
        </w:rPr>
        <w:br/>
        <w:t xml:space="preserve">obowiązującymi przepisami </w:t>
      </w:r>
      <w:r w:rsidRPr="00C32DBC">
        <w:rPr>
          <w:rFonts w:eastAsia="Times New Roman" w:cs="Times New Roman"/>
          <w:i/>
          <w:kern w:val="0"/>
          <w:lang w:eastAsia="pl-PL" w:bidi="ar-SA"/>
        </w:rPr>
        <w:t>Prawa energetycznego</w:t>
      </w:r>
      <w:r w:rsidRPr="00C32DBC">
        <w:rPr>
          <w:rFonts w:eastAsia="Times New Roman" w:cs="Times New Roman"/>
          <w:kern w:val="0"/>
          <w:lang w:eastAsia="pl-PL" w:bidi="ar-SA"/>
        </w:rPr>
        <w:t xml:space="preserve">, Zamawiającemu na jego pisemny wniosek przysługuje prawo bonifikaty według stawek określonych w rozporządzeniu </w:t>
      </w:r>
      <w:r w:rsidRPr="00C32DBC">
        <w:rPr>
          <w:rFonts w:eastAsia="Times New Roman" w:cs="Times New Roman"/>
          <w:kern w:val="0"/>
          <w:lang w:eastAsia="pl-PL" w:bidi="ar-SA"/>
        </w:rPr>
        <w:br/>
        <w:t xml:space="preserve">Ministra Energii z dnia 06 marca 2019 r. </w:t>
      </w:r>
      <w:r w:rsidRPr="00C32DBC">
        <w:rPr>
          <w:rFonts w:eastAsia="Times New Roman" w:cs="Times New Roman"/>
          <w:i/>
          <w:kern w:val="0"/>
          <w:lang w:eastAsia="pl-PL" w:bidi="ar-SA"/>
        </w:rPr>
        <w:t xml:space="preserve">w sprawie szczegółowych zasad </w:t>
      </w:r>
      <w:r w:rsidRPr="00C32DBC">
        <w:rPr>
          <w:rFonts w:eastAsia="Times New Roman" w:cs="Times New Roman"/>
          <w:i/>
          <w:kern w:val="0"/>
          <w:lang w:eastAsia="pl-PL" w:bidi="ar-SA"/>
        </w:rPr>
        <w:br/>
        <w:t>kształtowania i kalkulacji taryf oraz rozliczeń w obrocie energią elektryczną</w:t>
      </w:r>
      <w:r w:rsidRPr="00C32DBC">
        <w:rPr>
          <w:rFonts w:eastAsia="Times New Roman" w:cs="Times New Roman"/>
          <w:kern w:val="0"/>
          <w:lang w:eastAsia="pl-PL" w:bidi="ar-SA"/>
        </w:rPr>
        <w:t xml:space="preserve"> </w:t>
      </w:r>
      <w:r w:rsidRPr="00C32DBC">
        <w:rPr>
          <w:rFonts w:eastAsia="Times New Roman" w:cs="Times New Roman"/>
          <w:kern w:val="0"/>
          <w:lang w:eastAsia="pl-PL" w:bidi="ar-SA"/>
        </w:rPr>
        <w:br/>
        <w:t xml:space="preserve">(Dz. U. z 2019 r., poz. 503) lub w każdym wydanym później akcie prawnym </w:t>
      </w:r>
      <w:r w:rsidRPr="00C32DBC">
        <w:rPr>
          <w:rFonts w:eastAsia="Times New Roman" w:cs="Times New Roman"/>
          <w:kern w:val="0"/>
          <w:lang w:eastAsia="pl-PL" w:bidi="ar-SA"/>
        </w:rPr>
        <w:br/>
        <w:t xml:space="preserve">kształtującym te stawki. </w:t>
      </w:r>
    </w:p>
    <w:p w:rsidR="00C32DBC" w:rsidRPr="00C32DBC" w:rsidRDefault="00C32DBC" w:rsidP="00430863">
      <w:pPr>
        <w:widowControl/>
        <w:numPr>
          <w:ilvl w:val="0"/>
          <w:numId w:val="34"/>
        </w:numPr>
        <w:tabs>
          <w:tab w:val="clear" w:pos="360"/>
        </w:tabs>
        <w:suppressAutoHyphens w:val="0"/>
        <w:autoSpaceDN/>
        <w:ind w:left="284" w:hanging="284"/>
        <w:jc w:val="both"/>
        <w:textAlignment w:val="auto"/>
        <w:rPr>
          <w:rFonts w:eastAsia="Times New Roman" w:cs="Times New Roman"/>
          <w:kern w:val="0"/>
          <w:lang w:eastAsia="pl-PL" w:bidi="ar-SA"/>
        </w:rPr>
      </w:pPr>
      <w:r w:rsidRPr="00C32DBC">
        <w:rPr>
          <w:rFonts w:eastAsia="Times New Roman" w:cs="Times New Roman"/>
          <w:kern w:val="0"/>
          <w:lang w:eastAsia="pl-PL" w:bidi="ar-SA"/>
        </w:rPr>
        <w:lastRenderedPageBreak/>
        <w:t xml:space="preserve">Wykonawca w ramach umowy pełni funkcję podmiotu odpowiedzialnego </w:t>
      </w:r>
      <w:r w:rsidRPr="00C32DBC">
        <w:rPr>
          <w:rFonts w:eastAsia="Times New Roman" w:cs="Times New Roman"/>
          <w:kern w:val="0"/>
          <w:lang w:eastAsia="pl-PL" w:bidi="ar-SA"/>
        </w:rPr>
        <w:br/>
        <w:t xml:space="preserve">za bilansowanie handlowe dla energii elektrycznej sprzedanej do obiektów </w:t>
      </w:r>
      <w:r w:rsidRPr="00C32DBC">
        <w:rPr>
          <w:rFonts w:eastAsia="Times New Roman" w:cs="Times New Roman"/>
          <w:kern w:val="0"/>
          <w:lang w:eastAsia="pl-PL" w:bidi="ar-SA"/>
        </w:rPr>
        <w:br/>
        <w:t xml:space="preserve">Zamawiającego. Bilansowanie rozumiane jest jako pokrycie strat wynikających z różnicy zużycia energii prognozowanego w stosunku do rzeczywistego w danym okresie </w:t>
      </w:r>
      <w:r w:rsidRPr="00C32DBC">
        <w:rPr>
          <w:rFonts w:eastAsia="Times New Roman" w:cs="Times New Roman"/>
          <w:kern w:val="0"/>
          <w:lang w:eastAsia="pl-PL" w:bidi="ar-SA"/>
        </w:rPr>
        <w:br/>
        <w:t>rozliczeniowym.</w:t>
      </w:r>
    </w:p>
    <w:p w:rsidR="00C32DBC" w:rsidRPr="00C32DBC" w:rsidRDefault="00C32DBC" w:rsidP="00430863">
      <w:pPr>
        <w:widowControl/>
        <w:numPr>
          <w:ilvl w:val="0"/>
          <w:numId w:val="34"/>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C32DBC">
        <w:rPr>
          <w:rFonts w:eastAsia="Times New Roman" w:cs="Times New Roman"/>
          <w:kern w:val="0"/>
          <w:lang w:eastAsia="pl-PL" w:bidi="ar-SA"/>
        </w:rPr>
        <w:t xml:space="preserve">Koszty wynikające z dokonania przez Wykonawcę bilansowania uwzględnione </w:t>
      </w:r>
      <w:r w:rsidRPr="00C32DBC">
        <w:rPr>
          <w:rFonts w:eastAsia="Times New Roman" w:cs="Times New Roman"/>
          <w:kern w:val="0"/>
          <w:lang w:eastAsia="pl-PL" w:bidi="ar-SA"/>
        </w:rPr>
        <w:br/>
        <w:t>są w cenie energii elektrycznej.</w:t>
      </w:r>
    </w:p>
    <w:p w:rsidR="00C32DBC" w:rsidRPr="00C32DBC" w:rsidRDefault="00C32DBC" w:rsidP="00430863">
      <w:pPr>
        <w:widowControl/>
        <w:numPr>
          <w:ilvl w:val="0"/>
          <w:numId w:val="34"/>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C32DBC">
        <w:rPr>
          <w:rFonts w:eastAsia="Times New Roman" w:cs="Times New Roman"/>
          <w:bCs/>
          <w:kern w:val="0"/>
          <w:lang w:eastAsia="pl-PL" w:bidi="ar-SA"/>
        </w:rPr>
        <w:t>Wykonawca</w:t>
      </w:r>
      <w:r w:rsidRPr="00C32DBC">
        <w:rPr>
          <w:rFonts w:eastAsia="Times New Roman" w:cs="Times New Roman"/>
          <w:kern w:val="0"/>
          <w:lang w:eastAsia="pl-PL" w:bidi="ar-SA"/>
        </w:rPr>
        <w:t xml:space="preserve"> zwalnia </w:t>
      </w:r>
      <w:r w:rsidRPr="00C32DBC">
        <w:rPr>
          <w:rFonts w:eastAsia="Times New Roman" w:cs="Times New Roman"/>
          <w:bCs/>
          <w:kern w:val="0"/>
          <w:lang w:eastAsia="pl-PL" w:bidi="ar-SA"/>
        </w:rPr>
        <w:t xml:space="preserve">Zamawiającego </w:t>
      </w:r>
      <w:r w:rsidRPr="00C32DBC">
        <w:rPr>
          <w:rFonts w:eastAsia="Times New Roman" w:cs="Times New Roman"/>
          <w:kern w:val="0"/>
          <w:lang w:eastAsia="pl-PL" w:bidi="ar-SA"/>
        </w:rPr>
        <w:t xml:space="preserve">z wszelkich kosztów i obowiązków związanych </w:t>
      </w:r>
      <w:r w:rsidRPr="00C32DBC">
        <w:rPr>
          <w:rFonts w:eastAsia="Times New Roman" w:cs="Times New Roman"/>
          <w:kern w:val="0"/>
          <w:lang w:eastAsia="pl-PL" w:bidi="ar-SA"/>
        </w:rPr>
        <w:br/>
        <w:t>z bilansowaniem handlowym.</w:t>
      </w:r>
    </w:p>
    <w:p w:rsidR="00C32DBC" w:rsidRPr="00C32DBC" w:rsidRDefault="00C32DBC" w:rsidP="00430863">
      <w:pPr>
        <w:widowControl/>
        <w:numPr>
          <w:ilvl w:val="0"/>
          <w:numId w:val="34"/>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C32DBC">
        <w:rPr>
          <w:rFonts w:eastAsia="Times New Roman" w:cs="Times New Roman"/>
          <w:bCs/>
          <w:kern w:val="0"/>
          <w:lang w:eastAsia="pl-PL" w:bidi="ar-SA"/>
        </w:rPr>
        <w:t xml:space="preserve">Zamawiający </w:t>
      </w:r>
      <w:r w:rsidRPr="00C32DBC">
        <w:rPr>
          <w:rFonts w:eastAsia="Times New Roman" w:cs="Times New Roman"/>
          <w:kern w:val="0"/>
          <w:lang w:eastAsia="pl-PL" w:bidi="ar-SA"/>
        </w:rPr>
        <w:t xml:space="preserve">oświadcza, iż wszystkie prawa i obowiązki związane z bilansowaniem </w:t>
      </w:r>
      <w:r w:rsidRPr="00C32DBC">
        <w:rPr>
          <w:rFonts w:eastAsia="Times New Roman" w:cs="Times New Roman"/>
          <w:kern w:val="0"/>
          <w:lang w:eastAsia="pl-PL" w:bidi="ar-SA"/>
        </w:rPr>
        <w:br/>
        <w:t xml:space="preserve">handlowym, w tym opracowywanie i zgłaszanie grafików handlowych do </w:t>
      </w:r>
      <w:r w:rsidRPr="00C32DBC">
        <w:rPr>
          <w:rFonts w:eastAsia="Times New Roman" w:cs="Times New Roman"/>
          <w:bCs/>
          <w:kern w:val="0"/>
          <w:lang w:eastAsia="pl-PL" w:bidi="ar-SA"/>
        </w:rPr>
        <w:t>OSD</w:t>
      </w:r>
      <w:r w:rsidRPr="00C32DBC">
        <w:rPr>
          <w:rFonts w:eastAsia="Times New Roman" w:cs="Times New Roman"/>
          <w:kern w:val="0"/>
          <w:lang w:eastAsia="pl-PL" w:bidi="ar-SA"/>
        </w:rPr>
        <w:t xml:space="preserve">, </w:t>
      </w:r>
      <w:r w:rsidRPr="00C32DBC">
        <w:rPr>
          <w:rFonts w:eastAsia="Times New Roman" w:cs="Times New Roman"/>
          <w:kern w:val="0"/>
          <w:lang w:eastAsia="pl-PL" w:bidi="ar-SA"/>
        </w:rPr>
        <w:br/>
        <w:t xml:space="preserve">przysługują </w:t>
      </w:r>
      <w:r w:rsidRPr="00C32DBC">
        <w:rPr>
          <w:rFonts w:eastAsia="Times New Roman" w:cs="Times New Roman"/>
          <w:bCs/>
          <w:kern w:val="0"/>
          <w:lang w:eastAsia="pl-PL" w:bidi="ar-SA"/>
        </w:rPr>
        <w:t xml:space="preserve">Wykonawcy. </w:t>
      </w:r>
    </w:p>
    <w:p w:rsidR="00C32DBC" w:rsidRDefault="00C32DBC" w:rsidP="00DA10A1">
      <w:pPr>
        <w:autoSpaceDE w:val="0"/>
        <w:snapToGrid w:val="0"/>
        <w:jc w:val="both"/>
        <w:rPr>
          <w:rFonts w:eastAsia="Times New Roman" w:cs="Times New Roman"/>
          <w:b/>
          <w:bCs/>
          <w:lang w:bidi="ar-SA"/>
        </w:rPr>
      </w:pPr>
    </w:p>
    <w:p w:rsidR="00E86D10" w:rsidRPr="00E86D10" w:rsidRDefault="00E86D10" w:rsidP="00E86D10">
      <w:pPr>
        <w:widowControl/>
        <w:suppressAutoHyphens w:val="0"/>
        <w:autoSpaceDE w:val="0"/>
        <w:adjustRightInd w:val="0"/>
        <w:jc w:val="center"/>
        <w:textAlignment w:val="auto"/>
        <w:rPr>
          <w:rFonts w:eastAsia="Times New Roman" w:cs="Times New Roman"/>
          <w:b/>
          <w:bCs/>
          <w:kern w:val="0"/>
          <w:lang w:eastAsia="pl-PL" w:bidi="ar-SA"/>
        </w:rPr>
      </w:pPr>
      <w:r w:rsidRPr="00E86D10">
        <w:rPr>
          <w:rFonts w:eastAsia="Times New Roman" w:cs="Times New Roman"/>
          <w:b/>
          <w:bCs/>
          <w:kern w:val="0"/>
          <w:lang w:eastAsia="pl-PL" w:bidi="ar-SA"/>
        </w:rPr>
        <w:t>Kary umowne, rozwiązanie umowy i odst</w:t>
      </w:r>
      <w:r w:rsidRPr="00E86D10">
        <w:rPr>
          <w:rFonts w:eastAsia="TimesNewRoman,Bold" w:cs="Times New Roman"/>
          <w:b/>
          <w:bCs/>
          <w:kern w:val="0"/>
          <w:lang w:eastAsia="pl-PL" w:bidi="ar-SA"/>
        </w:rPr>
        <w:t>ą</w:t>
      </w:r>
      <w:r w:rsidRPr="00E86D10">
        <w:rPr>
          <w:rFonts w:eastAsia="Times New Roman" w:cs="Times New Roman"/>
          <w:b/>
          <w:bCs/>
          <w:kern w:val="0"/>
          <w:lang w:eastAsia="pl-PL" w:bidi="ar-SA"/>
        </w:rPr>
        <w:t>pienie od umowy</w:t>
      </w:r>
    </w:p>
    <w:p w:rsidR="00E86D10" w:rsidRPr="00E86D10" w:rsidRDefault="00E86D10" w:rsidP="00E86D10">
      <w:pPr>
        <w:widowControl/>
        <w:suppressAutoHyphens w:val="0"/>
        <w:autoSpaceDE w:val="0"/>
        <w:adjustRightInd w:val="0"/>
        <w:jc w:val="center"/>
        <w:textAlignment w:val="auto"/>
        <w:rPr>
          <w:rFonts w:eastAsia="Times New Roman" w:cs="Times New Roman"/>
          <w:b/>
          <w:bCs/>
          <w:kern w:val="0"/>
          <w:lang w:eastAsia="pl-PL" w:bidi="ar-SA"/>
        </w:rPr>
      </w:pPr>
      <w:r w:rsidRPr="00E86D10">
        <w:rPr>
          <w:rFonts w:eastAsia="Times New Roman" w:cs="Times New Roman"/>
          <w:b/>
          <w:bCs/>
          <w:kern w:val="0"/>
          <w:lang w:eastAsia="pl-PL" w:bidi="ar-SA"/>
        </w:rPr>
        <w:t>§ 7.</w:t>
      </w:r>
    </w:p>
    <w:p w:rsidR="00E86D10" w:rsidRPr="00E86D10" w:rsidRDefault="00E86D10" w:rsidP="00E86D10">
      <w:pPr>
        <w:pStyle w:val="Akapitzlist"/>
        <w:autoSpaceDE w:val="0"/>
        <w:snapToGrid w:val="0"/>
        <w:ind w:left="284" w:hanging="284"/>
        <w:jc w:val="both"/>
        <w:rPr>
          <w:rFonts w:ascii="Times New Roman" w:eastAsia="Times New Roman" w:hAnsi="Times New Roman" w:cs="Times New Roman"/>
          <w:bCs/>
          <w:sz w:val="24"/>
          <w:szCs w:val="24"/>
        </w:rPr>
      </w:pPr>
      <w:r w:rsidRPr="00E86D10">
        <w:rPr>
          <w:rFonts w:ascii="Times New Roman" w:eastAsia="Times New Roman" w:hAnsi="Times New Roman" w:cs="Times New Roman"/>
          <w:bCs/>
          <w:sz w:val="24"/>
          <w:szCs w:val="24"/>
        </w:rPr>
        <w:t>1.</w:t>
      </w:r>
      <w:r w:rsidRPr="00E86D10">
        <w:rPr>
          <w:rFonts w:ascii="Times New Roman" w:eastAsia="Times New Roman" w:hAnsi="Times New Roman" w:cs="Times New Roman"/>
          <w:bCs/>
          <w:sz w:val="24"/>
          <w:szCs w:val="24"/>
        </w:rPr>
        <w:tab/>
        <w:t>Strony zgodnie postanawiają, że obowiązującą je formą odszkodowania będą kary umowne.</w:t>
      </w:r>
    </w:p>
    <w:p w:rsidR="00E86D10" w:rsidRDefault="00E86D10" w:rsidP="006D3485">
      <w:pPr>
        <w:pStyle w:val="Akapitzlist"/>
        <w:autoSpaceDE w:val="0"/>
        <w:snapToGrid w:val="0"/>
        <w:ind w:left="284" w:hanging="284"/>
        <w:jc w:val="both"/>
        <w:rPr>
          <w:rFonts w:ascii="Times New Roman" w:eastAsia="Times New Roman" w:hAnsi="Times New Roman" w:cs="Times New Roman"/>
          <w:bCs/>
          <w:sz w:val="24"/>
          <w:szCs w:val="24"/>
        </w:rPr>
      </w:pPr>
      <w:r w:rsidRPr="00E86D10">
        <w:rPr>
          <w:rFonts w:ascii="Times New Roman" w:eastAsia="Times New Roman" w:hAnsi="Times New Roman" w:cs="Times New Roman"/>
          <w:bCs/>
          <w:sz w:val="24"/>
          <w:szCs w:val="24"/>
        </w:rPr>
        <w:t>2.</w:t>
      </w:r>
      <w:r w:rsidRPr="00E86D10">
        <w:rPr>
          <w:rFonts w:ascii="Times New Roman" w:eastAsia="Times New Roman" w:hAnsi="Times New Roman" w:cs="Times New Roman"/>
          <w:bCs/>
          <w:sz w:val="24"/>
          <w:szCs w:val="24"/>
        </w:rPr>
        <w:tab/>
        <w:t>Wykonawca zapłaci Zamawiającemu karę umowną w przypadku rozwiązania umowy</w:t>
      </w:r>
      <w:r w:rsidR="006D3485">
        <w:rPr>
          <w:rFonts w:ascii="Times New Roman" w:eastAsia="Times New Roman" w:hAnsi="Times New Roman" w:cs="Times New Roman"/>
          <w:bCs/>
          <w:sz w:val="24"/>
          <w:szCs w:val="24"/>
        </w:rPr>
        <w:t xml:space="preserve"> </w:t>
      </w:r>
      <w:r w:rsidR="006D3485">
        <w:rPr>
          <w:rFonts w:ascii="Times New Roman" w:eastAsia="Times New Roman" w:hAnsi="Times New Roman" w:cs="Times New Roman"/>
          <w:bCs/>
          <w:sz w:val="24"/>
          <w:szCs w:val="24"/>
        </w:rPr>
        <w:br/>
        <w:t xml:space="preserve">na </w:t>
      </w:r>
      <w:r w:rsidR="006D3485">
        <w:rPr>
          <w:rFonts w:ascii="Times New Roman" w:eastAsia="Times New Roman" w:hAnsi="Times New Roman" w:cs="Times New Roman"/>
          <w:bCs/>
          <w:sz w:val="24"/>
          <w:szCs w:val="24"/>
        </w:rPr>
        <w:tab/>
      </w:r>
      <w:r w:rsidRPr="00E86D10">
        <w:rPr>
          <w:rFonts w:ascii="Times New Roman" w:eastAsia="Times New Roman" w:hAnsi="Times New Roman" w:cs="Times New Roman"/>
          <w:bCs/>
          <w:sz w:val="24"/>
          <w:szCs w:val="24"/>
        </w:rPr>
        <w:t>dostawę przez Zamawiającego lub Wykonawcę z przyczyn leżących po stronie Wykonawcy z zachowaniem 14-dniowego okresu wypowiedzenia – w wysokości 10% szacunkowej kwoty brutto podanej w § 4 ust. 1.</w:t>
      </w:r>
    </w:p>
    <w:p w:rsidR="006D3485" w:rsidRPr="006D3485" w:rsidRDefault="006D3485" w:rsidP="006D3485">
      <w:pPr>
        <w:pStyle w:val="Akapitzlist"/>
        <w:autoSpaceDE w:val="0"/>
        <w:snapToGrid w:val="0"/>
        <w:ind w:left="284"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3.</w:t>
      </w:r>
      <w:r w:rsidRPr="006D3485">
        <w:rPr>
          <w:rFonts w:ascii="Times New Roman" w:eastAsia="Times New Roman" w:hAnsi="Times New Roman" w:cs="Times New Roman"/>
          <w:bCs/>
          <w:sz w:val="24"/>
          <w:szCs w:val="24"/>
        </w:rPr>
        <w:tab/>
        <w:t xml:space="preserve">Niezależnie od kary umownej, określonej w ust. 2, Zamawiającemu przysługuje </w:t>
      </w:r>
      <w:r>
        <w:rPr>
          <w:rFonts w:ascii="Times New Roman" w:eastAsia="Times New Roman" w:hAnsi="Times New Roman" w:cs="Times New Roman"/>
          <w:bCs/>
          <w:sz w:val="24"/>
          <w:szCs w:val="24"/>
        </w:rPr>
        <w:br/>
      </w:r>
      <w:r w:rsidRPr="006D3485">
        <w:rPr>
          <w:rFonts w:ascii="Times New Roman" w:eastAsia="Times New Roman" w:hAnsi="Times New Roman" w:cs="Times New Roman"/>
          <w:bCs/>
          <w:sz w:val="24"/>
          <w:szCs w:val="24"/>
        </w:rPr>
        <w:t xml:space="preserve">od Wykonawcy odszkodowanie w wysokości poniesionych kosztów zakupu energii elektrycznej kupionej od sprzedawcy rezerwowego, na skutek rozwiązania umowy przez którąkolwiek ze stron z przyczyn leżących po stronie Wykonawcy, lub niezgłoszenie </w:t>
      </w:r>
      <w:r>
        <w:rPr>
          <w:rFonts w:ascii="Times New Roman" w:eastAsia="Times New Roman" w:hAnsi="Times New Roman" w:cs="Times New Roman"/>
          <w:bCs/>
          <w:sz w:val="24"/>
          <w:szCs w:val="24"/>
        </w:rPr>
        <w:br/>
      </w:r>
      <w:r w:rsidRPr="006D3485">
        <w:rPr>
          <w:rFonts w:ascii="Times New Roman" w:eastAsia="Times New Roman" w:hAnsi="Times New Roman" w:cs="Times New Roman"/>
          <w:bCs/>
          <w:sz w:val="24"/>
          <w:szCs w:val="24"/>
        </w:rPr>
        <w:t>w ustawowym terminie zmiany sprzedawcy.</w:t>
      </w:r>
    </w:p>
    <w:p w:rsidR="006D3485" w:rsidRPr="006D3485" w:rsidRDefault="006D3485" w:rsidP="006D3485">
      <w:pPr>
        <w:pStyle w:val="Akapitzlist"/>
        <w:autoSpaceDE w:val="0"/>
        <w:snapToGrid w:val="0"/>
        <w:ind w:left="284"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4.</w:t>
      </w:r>
      <w:r w:rsidRPr="006D3485">
        <w:rPr>
          <w:rFonts w:ascii="Times New Roman" w:eastAsia="Times New Roman" w:hAnsi="Times New Roman" w:cs="Times New Roman"/>
          <w:bCs/>
          <w:sz w:val="24"/>
          <w:szCs w:val="24"/>
        </w:rPr>
        <w:tab/>
        <w:t>Zamawiający może dochodzić na zasadach ogólnych odszkodowania przenoszącego wysokość kar umownych do wysokości rzeczywiście poniesionej szkody.</w:t>
      </w:r>
    </w:p>
    <w:p w:rsidR="006D3485" w:rsidRPr="006D3485" w:rsidRDefault="006D3485" w:rsidP="006D3485">
      <w:pPr>
        <w:pStyle w:val="Akapitzlist"/>
        <w:autoSpaceDE w:val="0"/>
        <w:snapToGrid w:val="0"/>
        <w:ind w:left="284"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5.</w:t>
      </w:r>
      <w:r w:rsidRPr="006D3485">
        <w:rPr>
          <w:rFonts w:ascii="Times New Roman" w:eastAsia="Times New Roman" w:hAnsi="Times New Roman" w:cs="Times New Roman"/>
          <w:bCs/>
          <w:sz w:val="24"/>
          <w:szCs w:val="24"/>
        </w:rPr>
        <w:tab/>
        <w:t>O naliczeniu kar umownych Zamawiający informuje pisemnie Wykonawcę, określając jednocześnie termin uiszczenia kar oraz podając formę uregulowania należności.</w:t>
      </w:r>
    </w:p>
    <w:p w:rsidR="006D3485" w:rsidRPr="006D3485" w:rsidRDefault="006D3485" w:rsidP="006D3485">
      <w:pPr>
        <w:pStyle w:val="Akapitzlist"/>
        <w:autoSpaceDE w:val="0"/>
        <w:snapToGrid w:val="0"/>
        <w:ind w:left="284"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6.</w:t>
      </w:r>
      <w:r w:rsidRPr="006D3485">
        <w:rPr>
          <w:rFonts w:ascii="Times New Roman" w:eastAsia="Times New Roman" w:hAnsi="Times New Roman" w:cs="Times New Roman"/>
          <w:bCs/>
          <w:sz w:val="24"/>
          <w:szCs w:val="24"/>
        </w:rPr>
        <w:tab/>
        <w:t>W przypadku uchylenia się Wykonawcy od terminowej zapłaty kar umownych, Zamawiający potrąca je z zapłaty należności (faktury).</w:t>
      </w:r>
    </w:p>
    <w:p w:rsidR="006D3485" w:rsidRPr="006D3485" w:rsidRDefault="006D3485" w:rsidP="006D3485">
      <w:pPr>
        <w:pStyle w:val="Akapitzlist"/>
        <w:autoSpaceDE w:val="0"/>
        <w:snapToGrid w:val="0"/>
        <w:ind w:left="284"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7.</w:t>
      </w:r>
      <w:r w:rsidRPr="006D3485">
        <w:rPr>
          <w:rFonts w:ascii="Times New Roman" w:eastAsia="Times New Roman" w:hAnsi="Times New Roman" w:cs="Times New Roman"/>
          <w:bCs/>
          <w:sz w:val="24"/>
          <w:szCs w:val="24"/>
        </w:rPr>
        <w:tab/>
        <w:t xml:space="preserve">Niezależnie od przypadków określonych w </w:t>
      </w:r>
      <w:r w:rsidRPr="006D3485">
        <w:rPr>
          <w:rFonts w:ascii="Times New Roman" w:eastAsia="Times New Roman" w:hAnsi="Times New Roman" w:cs="Times New Roman"/>
          <w:bCs/>
          <w:i/>
          <w:sz w:val="24"/>
          <w:szCs w:val="24"/>
        </w:rPr>
        <w:t>Kodeksie cywilnym</w:t>
      </w:r>
      <w:r w:rsidRPr="006D3485">
        <w:rPr>
          <w:rFonts w:ascii="Times New Roman" w:eastAsia="Times New Roman" w:hAnsi="Times New Roman" w:cs="Times New Roman"/>
          <w:bCs/>
          <w:sz w:val="24"/>
          <w:szCs w:val="24"/>
        </w:rPr>
        <w:t>, Zamawiający może rozwiązać umowę z przyczyn leżących po stronie Wykonawcy, w przypadkach gdy:</w:t>
      </w:r>
    </w:p>
    <w:p w:rsidR="006D3485" w:rsidRPr="006D3485" w:rsidRDefault="006D3485" w:rsidP="006D3485">
      <w:pPr>
        <w:pStyle w:val="Akapitzlist"/>
        <w:autoSpaceDE w:val="0"/>
        <w:snapToGrid w:val="0"/>
        <w:ind w:left="568"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1)</w:t>
      </w:r>
      <w:r w:rsidRPr="006D3485">
        <w:rPr>
          <w:rFonts w:ascii="Times New Roman" w:eastAsia="Times New Roman" w:hAnsi="Times New Roman" w:cs="Times New Roman"/>
          <w:bCs/>
          <w:sz w:val="24"/>
          <w:szCs w:val="24"/>
        </w:rPr>
        <w:tab/>
        <w:t>został złożony wniosek o ogłoszenie upadłości Wykonawcy;</w:t>
      </w:r>
    </w:p>
    <w:p w:rsidR="006D3485" w:rsidRPr="006D3485" w:rsidRDefault="006D3485" w:rsidP="006D3485">
      <w:pPr>
        <w:pStyle w:val="Akapitzlist"/>
        <w:autoSpaceDE w:val="0"/>
        <w:snapToGrid w:val="0"/>
        <w:ind w:left="568"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2)</w:t>
      </w:r>
      <w:r w:rsidRPr="006D3485">
        <w:rPr>
          <w:rFonts w:ascii="Times New Roman" w:eastAsia="Times New Roman" w:hAnsi="Times New Roman" w:cs="Times New Roman"/>
          <w:bCs/>
          <w:sz w:val="24"/>
          <w:szCs w:val="24"/>
        </w:rPr>
        <w:tab/>
        <w:t>Wykonawca nie zapewnia dostawy energii w sposób zgodny z warunkami niniejszej umowy, po uprzednim wezwaniu Wykonawcy do należytego wykonania umowy;</w:t>
      </w:r>
    </w:p>
    <w:p w:rsidR="006D3485" w:rsidRPr="006D3485" w:rsidRDefault="006D3485" w:rsidP="006D3485">
      <w:pPr>
        <w:pStyle w:val="Akapitzlist"/>
        <w:autoSpaceDE w:val="0"/>
        <w:snapToGrid w:val="0"/>
        <w:ind w:left="568"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3)</w:t>
      </w:r>
      <w:r w:rsidRPr="006D3485">
        <w:rPr>
          <w:rFonts w:ascii="Times New Roman" w:eastAsia="Times New Roman" w:hAnsi="Times New Roman" w:cs="Times New Roman"/>
          <w:bCs/>
          <w:sz w:val="24"/>
          <w:szCs w:val="24"/>
        </w:rPr>
        <w:tab/>
        <w:t xml:space="preserve">przed zakończeniem realizacji umowy Wykonawca utraci uprawnienia, koncesje </w:t>
      </w:r>
      <w:r>
        <w:rPr>
          <w:rFonts w:ascii="Times New Roman" w:eastAsia="Times New Roman" w:hAnsi="Times New Roman" w:cs="Times New Roman"/>
          <w:bCs/>
          <w:sz w:val="24"/>
          <w:szCs w:val="24"/>
        </w:rPr>
        <w:br/>
      </w:r>
      <w:r w:rsidRPr="006D3485">
        <w:rPr>
          <w:rFonts w:ascii="Times New Roman" w:eastAsia="Times New Roman" w:hAnsi="Times New Roman" w:cs="Times New Roman"/>
          <w:bCs/>
          <w:sz w:val="24"/>
          <w:szCs w:val="24"/>
        </w:rPr>
        <w:t>lub zezwolenia;</w:t>
      </w:r>
    </w:p>
    <w:p w:rsidR="006D3485" w:rsidRPr="006D3485" w:rsidRDefault="006D3485" w:rsidP="006D3485">
      <w:pPr>
        <w:pStyle w:val="Akapitzlist"/>
        <w:autoSpaceDE w:val="0"/>
        <w:snapToGrid w:val="0"/>
        <w:ind w:left="568"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4)</w:t>
      </w:r>
      <w:r w:rsidRPr="006D3485">
        <w:rPr>
          <w:rFonts w:ascii="Times New Roman" w:eastAsia="Times New Roman" w:hAnsi="Times New Roman" w:cs="Times New Roman"/>
          <w:bCs/>
          <w:sz w:val="24"/>
          <w:szCs w:val="24"/>
        </w:rPr>
        <w:tab/>
        <w:t>Wykonawca nie dokonuje bilansowania handlowego;</w:t>
      </w:r>
    </w:p>
    <w:p w:rsidR="006D3485" w:rsidRPr="006D3485" w:rsidRDefault="006D3485" w:rsidP="006D3485">
      <w:pPr>
        <w:pStyle w:val="Akapitzlist"/>
        <w:autoSpaceDE w:val="0"/>
        <w:snapToGrid w:val="0"/>
        <w:ind w:left="568"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5)</w:t>
      </w:r>
      <w:r w:rsidRPr="006D3485">
        <w:rPr>
          <w:rFonts w:ascii="Times New Roman" w:eastAsia="Times New Roman" w:hAnsi="Times New Roman" w:cs="Times New Roman"/>
          <w:bCs/>
          <w:sz w:val="24"/>
          <w:szCs w:val="24"/>
        </w:rPr>
        <w:tab/>
        <w:t>Wykonawca wykonuje umowę w sposób sprzeczny z obowiązującymi w Polsce przepisami prawa;</w:t>
      </w:r>
    </w:p>
    <w:p w:rsidR="006D3485" w:rsidRPr="006D3485" w:rsidRDefault="006D3485" w:rsidP="006D3485">
      <w:pPr>
        <w:pStyle w:val="Akapitzlist"/>
        <w:autoSpaceDE w:val="0"/>
        <w:snapToGrid w:val="0"/>
        <w:ind w:left="568"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6)</w:t>
      </w:r>
      <w:r w:rsidRPr="006D3485">
        <w:rPr>
          <w:rFonts w:ascii="Times New Roman" w:eastAsia="Times New Roman" w:hAnsi="Times New Roman" w:cs="Times New Roman"/>
          <w:bCs/>
          <w:sz w:val="24"/>
          <w:szCs w:val="24"/>
        </w:rPr>
        <w:tab/>
        <w:t>Wykonawca powierza wykonanie całości lub części umowy osobom trzecim bez zgody Zamawiającego.</w:t>
      </w:r>
    </w:p>
    <w:p w:rsidR="00E86D10" w:rsidRDefault="006D3485" w:rsidP="006D3485">
      <w:pPr>
        <w:pStyle w:val="Akapitzlist"/>
        <w:autoSpaceDE w:val="0"/>
        <w:snapToGrid w:val="0"/>
        <w:spacing w:after="0"/>
        <w:ind w:left="284" w:hanging="284"/>
        <w:jc w:val="both"/>
        <w:rPr>
          <w:rFonts w:ascii="Times New Roman" w:eastAsia="Times New Roman" w:hAnsi="Times New Roman" w:cs="Times New Roman"/>
          <w:bCs/>
          <w:sz w:val="24"/>
          <w:szCs w:val="24"/>
        </w:rPr>
      </w:pPr>
      <w:r w:rsidRPr="006D3485">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ab/>
      </w:r>
      <w:r w:rsidRPr="006D3485">
        <w:rPr>
          <w:rFonts w:ascii="Times New Roman" w:eastAsia="Times New Roman" w:hAnsi="Times New Roman" w:cs="Times New Roman"/>
          <w:bCs/>
          <w:sz w:val="24"/>
          <w:szCs w:val="24"/>
        </w:rPr>
        <w:t>Zamawiający zastrzega sobie możliwość wypowiedzenia umowy bez podawania przyczyny z zachowaniem jednomiesięcznego okresu wypowiedzenia ze skutkiem na koniec miesiąca.</w:t>
      </w:r>
    </w:p>
    <w:p w:rsidR="006D3485" w:rsidRPr="005B6C2D" w:rsidRDefault="006D3485" w:rsidP="006D3485">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9.</w:t>
      </w:r>
      <w:r>
        <w:rPr>
          <w:rFonts w:eastAsia="Times New Roman" w:cs="Times New Roman"/>
          <w:kern w:val="0"/>
          <w:lang w:eastAsia="pl-PL" w:bidi="ar-SA"/>
        </w:rPr>
        <w:tab/>
      </w:r>
      <w:r w:rsidRPr="005B6C2D">
        <w:rPr>
          <w:rFonts w:eastAsia="Times New Roman" w:cs="Times New Roman"/>
          <w:kern w:val="0"/>
          <w:lang w:eastAsia="pl-PL" w:bidi="ar-SA"/>
        </w:rPr>
        <w:t xml:space="preserve">Zamawiający zastrzega sobie prawo do odstąpienia od umowy w terminie 30 dni </w:t>
      </w:r>
      <w:r>
        <w:rPr>
          <w:rFonts w:eastAsia="Times New Roman" w:cs="Times New Roman"/>
          <w:kern w:val="0"/>
          <w:lang w:eastAsia="pl-PL" w:bidi="ar-SA"/>
        </w:rPr>
        <w:br/>
      </w:r>
      <w:r w:rsidRPr="005B6C2D">
        <w:rPr>
          <w:rFonts w:eastAsia="Times New Roman" w:cs="Times New Roman"/>
          <w:kern w:val="0"/>
          <w:lang w:eastAsia="pl-PL" w:bidi="ar-SA"/>
        </w:rPr>
        <w:t xml:space="preserve">od momentu powzięcia wiadomości o wystąpieniu istotnej zmiany okoliczności </w:t>
      </w:r>
      <w:r>
        <w:rPr>
          <w:rFonts w:eastAsia="Times New Roman" w:cs="Times New Roman"/>
          <w:kern w:val="0"/>
          <w:lang w:eastAsia="pl-PL" w:bidi="ar-SA"/>
        </w:rPr>
        <w:br/>
      </w:r>
      <w:r w:rsidRPr="005B6C2D">
        <w:rPr>
          <w:rFonts w:eastAsia="Times New Roman" w:cs="Times New Roman"/>
          <w:kern w:val="0"/>
          <w:lang w:eastAsia="pl-PL" w:bidi="ar-SA"/>
        </w:rPr>
        <w:t xml:space="preserve">powodującej, że wykonanie umowy nie leży w interesie publicznym, czego nie można było </w:t>
      </w:r>
      <w:r w:rsidRPr="005B6C2D">
        <w:rPr>
          <w:rFonts w:eastAsia="Times New Roman" w:cs="Times New Roman"/>
          <w:kern w:val="0"/>
          <w:lang w:eastAsia="pl-PL" w:bidi="ar-SA"/>
        </w:rPr>
        <w:lastRenderedPageBreak/>
        <w:t xml:space="preserve">przewidzieć w chwili jej zawarcia. W takim przypadku, Wykonawca może żądać </w:t>
      </w:r>
      <w:r>
        <w:rPr>
          <w:rFonts w:eastAsia="Times New Roman" w:cs="Times New Roman"/>
          <w:kern w:val="0"/>
          <w:lang w:eastAsia="pl-PL" w:bidi="ar-SA"/>
        </w:rPr>
        <w:br/>
      </w:r>
      <w:r w:rsidRPr="005B6C2D">
        <w:rPr>
          <w:rFonts w:eastAsia="Times New Roman" w:cs="Times New Roman"/>
          <w:kern w:val="0"/>
          <w:lang w:eastAsia="pl-PL" w:bidi="ar-SA"/>
        </w:rPr>
        <w:t>wyłącznie wynagrodzenia z tytułu wykonania zrealizowanej części umowy.</w:t>
      </w:r>
    </w:p>
    <w:p w:rsidR="006D3485" w:rsidRPr="005B6C2D" w:rsidRDefault="006D3485" w:rsidP="006D3485">
      <w:pPr>
        <w:widowControl/>
        <w:suppressAutoHyphens w:val="0"/>
        <w:autoSpaceDN/>
        <w:ind w:left="283" w:hanging="425"/>
        <w:jc w:val="both"/>
        <w:textAlignment w:val="auto"/>
        <w:rPr>
          <w:rFonts w:eastAsia="Times New Roman" w:cs="Times New Roman"/>
          <w:kern w:val="0"/>
          <w:lang w:eastAsia="pl-PL" w:bidi="ar-SA"/>
        </w:rPr>
      </w:pPr>
      <w:r>
        <w:rPr>
          <w:rFonts w:eastAsia="Times New Roman" w:cs="Times New Roman"/>
          <w:kern w:val="0"/>
          <w:lang w:eastAsia="pl-PL" w:bidi="ar-SA"/>
        </w:rPr>
        <w:t xml:space="preserve">10. </w:t>
      </w:r>
      <w:r w:rsidRPr="005B6C2D">
        <w:rPr>
          <w:rFonts w:eastAsia="Times New Roman" w:cs="Times New Roman"/>
          <w:kern w:val="0"/>
          <w:lang w:eastAsia="pl-PL" w:bidi="ar-SA"/>
        </w:rPr>
        <w:t xml:space="preserve">Oświadczenie o odstąpieniu od umowy powinno mieć formę pisemną pod rygorem </w:t>
      </w:r>
      <w:r>
        <w:rPr>
          <w:rFonts w:eastAsia="Times New Roman" w:cs="Times New Roman"/>
          <w:kern w:val="0"/>
          <w:lang w:eastAsia="pl-PL" w:bidi="ar-SA"/>
        </w:rPr>
        <w:br/>
      </w:r>
      <w:r w:rsidRPr="005B6C2D">
        <w:rPr>
          <w:rFonts w:eastAsia="Times New Roman" w:cs="Times New Roman"/>
          <w:kern w:val="0"/>
          <w:lang w:eastAsia="pl-PL" w:bidi="ar-SA"/>
        </w:rPr>
        <w:t>nieważności.</w:t>
      </w:r>
    </w:p>
    <w:p w:rsidR="006D3485" w:rsidRPr="005B6C2D" w:rsidRDefault="006D3485" w:rsidP="006D3485">
      <w:pPr>
        <w:widowControl/>
        <w:suppressAutoHyphens w:val="0"/>
        <w:autoSpaceDN/>
        <w:jc w:val="center"/>
        <w:textAlignment w:val="auto"/>
        <w:rPr>
          <w:rFonts w:eastAsia="Times New Roman" w:cs="Times New Roman"/>
          <w:b/>
          <w:kern w:val="0"/>
          <w:lang w:eastAsia="pl-PL" w:bidi="ar-SA"/>
        </w:rPr>
      </w:pPr>
      <w:r w:rsidRPr="005B6C2D">
        <w:rPr>
          <w:rFonts w:eastAsia="Times New Roman" w:cs="Times New Roman"/>
          <w:b/>
          <w:kern w:val="0"/>
          <w:lang w:eastAsia="pl-PL" w:bidi="ar-SA"/>
        </w:rPr>
        <w:t>Wstrzymanie dostaw</w:t>
      </w:r>
      <w:r w:rsidRPr="005B6C2D">
        <w:rPr>
          <w:rFonts w:eastAsia="Times New Roman" w:cs="Times New Roman"/>
          <w:b/>
          <w:color w:val="00B0F0"/>
          <w:kern w:val="0"/>
          <w:lang w:eastAsia="pl-PL" w:bidi="ar-SA"/>
        </w:rPr>
        <w:t xml:space="preserve"> </w:t>
      </w:r>
      <w:r w:rsidRPr="005B6C2D">
        <w:rPr>
          <w:rFonts w:eastAsia="Times New Roman" w:cs="Times New Roman"/>
          <w:b/>
          <w:kern w:val="0"/>
          <w:lang w:eastAsia="pl-PL" w:bidi="ar-SA"/>
        </w:rPr>
        <w:t xml:space="preserve">energii </w:t>
      </w:r>
    </w:p>
    <w:p w:rsidR="006D3485" w:rsidRPr="005B6C2D" w:rsidRDefault="006D3485" w:rsidP="006D3485">
      <w:pPr>
        <w:widowControl/>
        <w:suppressAutoHyphens w:val="0"/>
        <w:autoSpaceDN/>
        <w:jc w:val="center"/>
        <w:textAlignment w:val="auto"/>
        <w:rPr>
          <w:rFonts w:eastAsia="Times New Roman" w:cs="Times New Roman"/>
          <w:b/>
          <w:kern w:val="0"/>
          <w:lang w:eastAsia="pl-PL" w:bidi="ar-SA"/>
        </w:rPr>
      </w:pPr>
      <w:r w:rsidRPr="005B6C2D">
        <w:rPr>
          <w:rFonts w:eastAsia="Times New Roman" w:cs="Times New Roman"/>
          <w:b/>
          <w:kern w:val="0"/>
          <w:lang w:eastAsia="pl-PL" w:bidi="ar-SA"/>
        </w:rPr>
        <w:t xml:space="preserve">§ </w:t>
      </w:r>
      <w:r>
        <w:rPr>
          <w:rFonts w:eastAsia="Times New Roman" w:cs="Times New Roman"/>
          <w:b/>
          <w:kern w:val="0"/>
          <w:lang w:eastAsia="pl-PL" w:bidi="ar-SA"/>
        </w:rPr>
        <w:t>8</w:t>
      </w:r>
      <w:r w:rsidRPr="005B6C2D">
        <w:rPr>
          <w:rFonts w:eastAsia="Times New Roman" w:cs="Times New Roman"/>
          <w:b/>
          <w:kern w:val="0"/>
          <w:lang w:eastAsia="pl-PL" w:bidi="ar-SA"/>
        </w:rPr>
        <w:t>.</w:t>
      </w:r>
    </w:p>
    <w:p w:rsidR="006D3485" w:rsidRPr="005B6C2D" w:rsidRDefault="006D3485" w:rsidP="00430863">
      <w:pPr>
        <w:widowControl/>
        <w:numPr>
          <w:ilvl w:val="0"/>
          <w:numId w:val="35"/>
        </w:numPr>
        <w:tabs>
          <w:tab w:val="clear" w:pos="360"/>
        </w:tabs>
        <w:suppressAutoHyphens w:val="0"/>
        <w:overflowPunct w:val="0"/>
        <w:autoSpaceDE w:val="0"/>
        <w:autoSpaceDN/>
        <w:adjustRightInd w:val="0"/>
        <w:ind w:left="284" w:hanging="284"/>
        <w:jc w:val="both"/>
        <w:textAlignment w:val="auto"/>
        <w:rPr>
          <w:rFonts w:eastAsia="Times New Roman" w:cs="Times New Roman"/>
          <w:bCs/>
          <w:kern w:val="0"/>
          <w:lang w:eastAsia="pl-PL" w:bidi="ar-SA"/>
        </w:rPr>
      </w:pPr>
      <w:r w:rsidRPr="005B6C2D">
        <w:rPr>
          <w:rFonts w:eastAsia="Times New Roman" w:cs="Times New Roman"/>
          <w:bCs/>
          <w:kern w:val="0"/>
          <w:lang w:eastAsia="pl-PL" w:bidi="ar-SA"/>
        </w:rPr>
        <w:t xml:space="preserve">Operator Systemu Dystrybucyjnego na wniosek Wykonawcy wstrzymuje dostarczanie energii, jeżeli Zamawiający zwleka z zapłatą za pobraną energię, co najmniej przez okres </w:t>
      </w:r>
      <w:r w:rsidR="003B4F47">
        <w:rPr>
          <w:rFonts w:eastAsia="Times New Roman" w:cs="Times New Roman"/>
          <w:bCs/>
          <w:kern w:val="0"/>
          <w:lang w:eastAsia="pl-PL" w:bidi="ar-SA"/>
        </w:rPr>
        <w:br/>
      </w:r>
      <w:r w:rsidRPr="005B6C2D">
        <w:rPr>
          <w:rFonts w:eastAsia="Times New Roman" w:cs="Times New Roman"/>
          <w:bCs/>
          <w:kern w:val="0"/>
          <w:lang w:eastAsia="pl-PL" w:bidi="ar-SA"/>
        </w:rPr>
        <w:t xml:space="preserve">30 dni po upływie terminu płatności. </w:t>
      </w:r>
    </w:p>
    <w:p w:rsidR="006D3485" w:rsidRPr="005B6C2D" w:rsidRDefault="006D3485" w:rsidP="00430863">
      <w:pPr>
        <w:widowControl/>
        <w:numPr>
          <w:ilvl w:val="0"/>
          <w:numId w:val="35"/>
        </w:numPr>
        <w:tabs>
          <w:tab w:val="clear" w:pos="360"/>
        </w:tabs>
        <w:suppressAutoHyphens w:val="0"/>
        <w:overflowPunct w:val="0"/>
        <w:autoSpaceDE w:val="0"/>
        <w:autoSpaceDN/>
        <w:adjustRightInd w:val="0"/>
        <w:ind w:left="284" w:hanging="284"/>
        <w:jc w:val="both"/>
        <w:textAlignment w:val="auto"/>
        <w:rPr>
          <w:rFonts w:eastAsia="Times New Roman" w:cs="Times New Roman"/>
          <w:kern w:val="0"/>
          <w:lang w:eastAsia="pl-PL" w:bidi="ar-SA"/>
        </w:rPr>
      </w:pPr>
      <w:r w:rsidRPr="005B6C2D">
        <w:rPr>
          <w:rFonts w:eastAsia="Times New Roman" w:cs="Times New Roman"/>
          <w:kern w:val="0"/>
          <w:lang w:eastAsia="pl-PL" w:bidi="ar-SA"/>
        </w:rPr>
        <w:t xml:space="preserve">Wznowienie dostawy energii elektrycznej i świadczenie usług dystrybucji przez </w:t>
      </w:r>
      <w:r w:rsidRPr="005B6C2D">
        <w:rPr>
          <w:rFonts w:eastAsia="Times New Roman" w:cs="Times New Roman"/>
          <w:bCs/>
          <w:kern w:val="0"/>
          <w:lang w:eastAsia="pl-PL" w:bidi="ar-SA"/>
        </w:rPr>
        <w:t xml:space="preserve">OSD </w:t>
      </w:r>
      <w:r>
        <w:rPr>
          <w:rFonts w:eastAsia="Times New Roman" w:cs="Times New Roman"/>
          <w:bCs/>
          <w:kern w:val="0"/>
          <w:lang w:eastAsia="pl-PL" w:bidi="ar-SA"/>
        </w:rPr>
        <w:br/>
      </w:r>
      <w:r w:rsidRPr="005B6C2D">
        <w:rPr>
          <w:rFonts w:eastAsia="Times New Roman" w:cs="Times New Roman"/>
          <w:bCs/>
          <w:kern w:val="0"/>
          <w:lang w:eastAsia="pl-PL" w:bidi="ar-SA"/>
        </w:rPr>
        <w:t>na wniosek Wykonawcy</w:t>
      </w:r>
      <w:r w:rsidRPr="005B6C2D">
        <w:rPr>
          <w:rFonts w:eastAsia="Times New Roman" w:cs="Times New Roman"/>
          <w:kern w:val="0"/>
          <w:lang w:eastAsia="pl-PL" w:bidi="ar-SA"/>
        </w:rPr>
        <w:t xml:space="preserve"> nastąpi po uregulowaniu zaległych należności za energię </w:t>
      </w:r>
      <w:r>
        <w:rPr>
          <w:rFonts w:eastAsia="Times New Roman" w:cs="Times New Roman"/>
          <w:kern w:val="0"/>
          <w:lang w:eastAsia="pl-PL" w:bidi="ar-SA"/>
        </w:rPr>
        <w:br/>
      </w:r>
      <w:r w:rsidRPr="005B6C2D">
        <w:rPr>
          <w:rFonts w:eastAsia="Times New Roman" w:cs="Times New Roman"/>
          <w:kern w:val="0"/>
          <w:lang w:eastAsia="pl-PL" w:bidi="ar-SA"/>
        </w:rPr>
        <w:t>elektryczną.</w:t>
      </w:r>
    </w:p>
    <w:p w:rsidR="006D3485" w:rsidRPr="005B6C2D" w:rsidRDefault="006D3485" w:rsidP="00430863">
      <w:pPr>
        <w:widowControl/>
        <w:numPr>
          <w:ilvl w:val="0"/>
          <w:numId w:val="35"/>
        </w:numPr>
        <w:tabs>
          <w:tab w:val="clear" w:pos="360"/>
        </w:tabs>
        <w:suppressAutoHyphens w:val="0"/>
        <w:overflowPunct w:val="0"/>
        <w:autoSpaceDE w:val="0"/>
        <w:autoSpaceDN/>
        <w:adjustRightInd w:val="0"/>
        <w:ind w:left="284" w:hanging="284"/>
        <w:jc w:val="both"/>
        <w:textAlignment w:val="auto"/>
        <w:rPr>
          <w:rFonts w:eastAsia="Times New Roman" w:cs="Times New Roman"/>
          <w:kern w:val="0"/>
          <w:lang w:eastAsia="pl-PL" w:bidi="ar-SA"/>
        </w:rPr>
      </w:pPr>
      <w:r w:rsidRPr="005B6C2D">
        <w:rPr>
          <w:rFonts w:eastAsia="Times New Roman" w:cs="Times New Roman"/>
          <w:kern w:val="0"/>
          <w:lang w:eastAsia="pl-PL" w:bidi="ar-SA"/>
        </w:rPr>
        <w:t xml:space="preserve">Wykonawca nie ponosi odpowiedzialności za szkody spowodowane wstrzymaniem </w:t>
      </w:r>
      <w:r>
        <w:rPr>
          <w:rFonts w:eastAsia="Times New Roman" w:cs="Times New Roman"/>
          <w:kern w:val="0"/>
          <w:lang w:eastAsia="pl-PL" w:bidi="ar-SA"/>
        </w:rPr>
        <w:br/>
      </w:r>
      <w:r w:rsidRPr="005B6C2D">
        <w:rPr>
          <w:rFonts w:eastAsia="Times New Roman" w:cs="Times New Roman"/>
          <w:kern w:val="0"/>
          <w:lang w:eastAsia="pl-PL" w:bidi="ar-SA"/>
        </w:rPr>
        <w:t>dostawy</w:t>
      </w:r>
      <w:r w:rsidRPr="005B6C2D">
        <w:rPr>
          <w:rFonts w:eastAsia="Times New Roman" w:cs="Times New Roman"/>
          <w:color w:val="00B0F0"/>
          <w:kern w:val="0"/>
          <w:lang w:eastAsia="pl-PL" w:bidi="ar-SA"/>
        </w:rPr>
        <w:t xml:space="preserve"> </w:t>
      </w:r>
      <w:r w:rsidRPr="005B6C2D">
        <w:rPr>
          <w:rFonts w:eastAsia="Times New Roman" w:cs="Times New Roman"/>
          <w:kern w:val="0"/>
          <w:lang w:eastAsia="pl-PL" w:bidi="ar-SA"/>
        </w:rPr>
        <w:t xml:space="preserve">energii elektrycznej wskutek naruszenia przez Zamawiającego warunków umowy i obowiązujących przepisów </w:t>
      </w:r>
      <w:r w:rsidRPr="005B6C2D">
        <w:rPr>
          <w:rFonts w:eastAsia="Times New Roman" w:cs="Times New Roman"/>
          <w:i/>
          <w:kern w:val="0"/>
          <w:lang w:eastAsia="pl-PL" w:bidi="ar-SA"/>
        </w:rPr>
        <w:t>Prawa energetycznego</w:t>
      </w:r>
      <w:r w:rsidRPr="005B6C2D">
        <w:rPr>
          <w:rFonts w:eastAsia="Times New Roman" w:cs="Times New Roman"/>
          <w:kern w:val="0"/>
          <w:lang w:eastAsia="pl-PL" w:bidi="ar-SA"/>
        </w:rPr>
        <w:t xml:space="preserve"> i </w:t>
      </w:r>
      <w:r w:rsidRPr="005B6C2D">
        <w:rPr>
          <w:rFonts w:eastAsia="Times New Roman" w:cs="Times New Roman"/>
          <w:i/>
          <w:kern w:val="0"/>
          <w:lang w:eastAsia="pl-PL" w:bidi="ar-SA"/>
        </w:rPr>
        <w:t>Kodeksu cywilnego</w:t>
      </w:r>
      <w:r w:rsidRPr="005B6C2D">
        <w:rPr>
          <w:rFonts w:eastAsia="Times New Roman" w:cs="Times New Roman"/>
          <w:kern w:val="0"/>
          <w:lang w:eastAsia="pl-PL" w:bidi="ar-SA"/>
        </w:rPr>
        <w:t>.</w:t>
      </w:r>
    </w:p>
    <w:p w:rsidR="00160F24" w:rsidRPr="00DA10A1" w:rsidRDefault="00160F24" w:rsidP="00DA10A1">
      <w:pPr>
        <w:widowControl/>
        <w:autoSpaceDN/>
        <w:textAlignment w:val="auto"/>
        <w:rPr>
          <w:rFonts w:eastAsia="Times New Roman" w:cs="Times New Roman"/>
          <w:kern w:val="0"/>
          <w:lang w:eastAsia="ar-SA" w:bidi="ar-SA"/>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3B4F47">
        <w:rPr>
          <w:b/>
          <w:bCs/>
        </w:rPr>
        <w:t>9</w:t>
      </w:r>
      <w:r w:rsidR="00850B46" w:rsidRPr="00DA10A1">
        <w:rPr>
          <w:b/>
          <w:bCs/>
        </w:rPr>
        <w:t>.</w:t>
      </w:r>
    </w:p>
    <w:p w:rsidR="00850B46" w:rsidRPr="008A5275" w:rsidRDefault="00850B46" w:rsidP="00DA10A1">
      <w:pPr>
        <w:autoSpaceDE w:val="0"/>
        <w:adjustRightInd w:val="0"/>
        <w:jc w:val="center"/>
        <w:rPr>
          <w:b/>
          <w:bCs/>
          <w:sz w:val="18"/>
          <w:szCs w:val="18"/>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ppkt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oświadczenia lub dokumenty dotyczące nieobecności pracowników lub osób świadczących pracę za wynagrodzeniem na innej podstawie niż stosunek pracy, 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 xml:space="preserve">polecenia lub decyzje wydane przez wojewodów, ministra właściwego do spraw zdrowia lub Prezesa Rady Ministrów, związane z przeciwdziałaniem COVID-19, </w:t>
      </w:r>
      <w:r w:rsidR="00850B46" w:rsidRPr="00DA10A1">
        <w:rPr>
          <w:bCs/>
        </w:rPr>
        <w:b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850B46" w:rsidRPr="00DA10A1">
        <w:rPr>
          <w:bCs/>
        </w:rPr>
        <w:t xml:space="preserve"> </w:t>
      </w:r>
      <w:r w:rsidR="00850B46" w:rsidRPr="00DA10A1">
        <w:rPr>
          <w:bCs/>
        </w:rPr>
        <w:br/>
      </w:r>
      <w:r w:rsidR="00850B46" w:rsidRPr="00DA10A1">
        <w:rPr>
          <w:bCs/>
        </w:rPr>
        <w:lastRenderedPageBreak/>
        <w:t xml:space="preserve">(Dz. </w:t>
      </w:r>
      <w:r w:rsidR="00256192">
        <w:rPr>
          <w:bCs/>
        </w:rPr>
        <w:t xml:space="preserve">U. poz. 374, </w:t>
      </w:r>
      <w:r w:rsidR="00832488">
        <w:rPr>
          <w:bCs/>
        </w:rPr>
        <w:t>z późn. zm.</w:t>
      </w:r>
      <w:r w:rsidR="00832488">
        <w:rPr>
          <w:rStyle w:val="Odwoanieprzypisudolnego"/>
          <w:bCs/>
        </w:rPr>
        <w:footnoteReference w:id="12"/>
      </w:r>
      <w:r w:rsidR="00256192">
        <w:rPr>
          <w:bCs/>
        </w:rPr>
        <w:t>);</w:t>
      </w:r>
    </w:p>
    <w:p w:rsidR="00850B46" w:rsidRPr="00DA10A1" w:rsidRDefault="00766F7D" w:rsidP="00DA10A1">
      <w:pPr>
        <w:autoSpaceDE w:val="0"/>
        <w:adjustRightInd w:val="0"/>
        <w:ind w:left="568" w:hanging="284"/>
        <w:jc w:val="both"/>
        <w:rPr>
          <w:bCs/>
        </w:rPr>
      </w:pPr>
      <w:r>
        <w:rPr>
          <w:bCs/>
        </w:rPr>
        <w:t>4)</w:t>
      </w:r>
      <w:r w:rsidR="00850B46" w:rsidRPr="00DA10A1">
        <w:rPr>
          <w:bCs/>
        </w:rPr>
        <w:tab/>
        <w:t>analiza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r>
        <w:rPr>
          <w:bCs/>
        </w:rPr>
        <w:t>5)</w:t>
      </w:r>
      <w:r w:rsidR="00850B46"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r>
        <w:rPr>
          <w:bCs/>
        </w:rPr>
        <w:t>6)</w:t>
      </w:r>
      <w:r w:rsidR="00850B46" w:rsidRPr="00DA10A1">
        <w:rPr>
          <w:bCs/>
        </w:rPr>
        <w:tab/>
        <w:t xml:space="preserve">dokument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dokument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 xml:space="preserve">dokument potwierdzający konieczność uiszczenia dodatkowych danin publiczno-prawnych, opłat administracyjnych, sądowych itp., które muszą zostać poniesione </w:t>
      </w:r>
      <w:r w:rsidR="00850B46" w:rsidRPr="00DA10A1">
        <w:rPr>
          <w:bCs/>
        </w:rPr>
        <w:b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sidR="00883FBB">
        <w:rPr>
          <w:bCs/>
        </w:rPr>
        <w:t>.</w:t>
      </w:r>
    </w:p>
    <w:p w:rsidR="00E70128" w:rsidRDefault="00E70128" w:rsidP="00FD5A4B">
      <w:pPr>
        <w:widowControl/>
        <w:autoSpaceDE w:val="0"/>
        <w:ind w:left="283" w:hanging="425"/>
        <w:jc w:val="both"/>
        <w:rPr>
          <w:bCs/>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lastRenderedPageBreak/>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3B4F47">
        <w:rPr>
          <w:rFonts w:eastAsia="Times New Roman" w:cs="Times New Roman"/>
          <w:b/>
          <w:bCs/>
          <w:lang w:bidi="ar-SA"/>
        </w:rPr>
        <w:t>10</w:t>
      </w:r>
      <w:r w:rsidR="00315DFB" w:rsidRPr="00DA10A1">
        <w:rPr>
          <w:rFonts w:eastAsia="Times New Roman" w:cs="Times New Roman"/>
          <w:b/>
          <w:bCs/>
          <w:lang w:bidi="ar-SA"/>
        </w:rPr>
        <w:t>.</w:t>
      </w:r>
    </w:p>
    <w:p w:rsidR="0003044C" w:rsidRDefault="0003044C" w:rsidP="00DA10A1">
      <w:pPr>
        <w:widowControl/>
        <w:autoSpaceDE w:val="0"/>
        <w:jc w:val="center"/>
        <w:rPr>
          <w:rFonts w:eastAsia="Times New Roman" w:cs="Times New Roman"/>
          <w:b/>
          <w:bCs/>
          <w:lang w:bidi="ar-SA"/>
        </w:rPr>
      </w:pPr>
    </w:p>
    <w:p w:rsidR="00E70128" w:rsidRPr="003E4D1E" w:rsidRDefault="00E70128" w:rsidP="00E70128">
      <w:pPr>
        <w:jc w:val="both"/>
        <w:rPr>
          <w:i/>
        </w:rPr>
      </w:pPr>
      <w:r w:rsidRPr="003E4D1E">
        <w:t xml:space="preserve">Zgodnie z art. 13 </w:t>
      </w:r>
      <w:r w:rsidRPr="003E4D1E">
        <w:rPr>
          <w:i/>
        </w:rPr>
        <w:t xml:space="preserve">rozporządzenia Parlamentu Europejskiego i Rady (UE) 2016/679 z dnia </w:t>
      </w:r>
      <w:r>
        <w:rPr>
          <w:i/>
        </w:rPr>
        <w:br/>
      </w:r>
      <w:r w:rsidRPr="003E4D1E">
        <w:rPr>
          <w:i/>
        </w:rPr>
        <w:t>27 kwietnia 2016 r. w sprawie ochrony osób fizycznych w związku z przetwarzaniem danych osobowych i w sprawie swobodnego przepływu takich danych oraz uchylenia dyrektywy 95/46/WE (ogólne r</w:t>
      </w:r>
      <w:r>
        <w:rPr>
          <w:i/>
        </w:rPr>
        <w:t xml:space="preserve">ozporządzenie </w:t>
      </w:r>
      <w:r w:rsidRPr="003E4D1E">
        <w:rPr>
          <w:i/>
        </w:rPr>
        <w:t xml:space="preserve">o ochronie danych) z dnia 27 kwietnia 2016 r Dz. Urz. UE L Nr 119, str. 1; </w:t>
      </w:r>
      <w:r>
        <w:rPr>
          <w:i/>
        </w:rPr>
        <w:t>(</w:t>
      </w:r>
      <w:r w:rsidRPr="003E4D1E">
        <w:rPr>
          <w:i/>
        </w:rPr>
        <w:t>dalej: RODO</w:t>
      </w:r>
      <w:r>
        <w:rPr>
          <w:i/>
        </w:rPr>
        <w:t>,</w:t>
      </w:r>
      <w:r w:rsidRPr="003E4D1E">
        <w:rPr>
          <w:i/>
        </w:rPr>
        <w:t xml:space="preserve"> </w:t>
      </w:r>
      <w:r w:rsidRPr="003E4D1E">
        <w:t>informujemy, że:</w:t>
      </w:r>
    </w:p>
    <w:p w:rsidR="00E70128" w:rsidRDefault="00E70128" w:rsidP="00AD4000">
      <w:pPr>
        <w:ind w:left="284" w:hanging="284"/>
        <w:jc w:val="both"/>
      </w:pPr>
      <w:r>
        <w:t>1)</w:t>
      </w:r>
      <w:r w:rsidR="00AD4000">
        <w:tab/>
      </w:r>
      <w:r w:rsidRPr="003E4D1E">
        <w:t>administratorem danych</w:t>
      </w:r>
      <w:r>
        <w:t xml:space="preserve"> osobowych jest</w:t>
      </w:r>
      <w:r w:rsidRPr="00BB2D0C">
        <w:rPr>
          <w:rFonts w:cs="Times New Roman"/>
        </w:rPr>
        <w:t xml:space="preserve"> Komendant Centrum Szkolenia Policji </w:t>
      </w:r>
      <w:r w:rsidRPr="00BB2D0C">
        <w:rPr>
          <w:rFonts w:cs="Times New Roman"/>
        </w:rPr>
        <w:br/>
      </w:r>
      <w:r>
        <w:rPr>
          <w:rFonts w:cs="Times New Roman"/>
        </w:rPr>
        <w:t xml:space="preserve"> </w:t>
      </w:r>
      <w:r w:rsidRPr="00BB2D0C">
        <w:rPr>
          <w:rFonts w:cs="Times New Roman"/>
        </w:rPr>
        <w:t>w Legionowie z siedzibą w Legionowie przy ul. Zegrzyńskiej 121, 05-119 Legionowo</w:t>
      </w:r>
      <w:r>
        <w:t>;</w:t>
      </w:r>
      <w:r w:rsidRPr="003E4D1E">
        <w:t xml:space="preserve"> </w:t>
      </w:r>
    </w:p>
    <w:p w:rsidR="00E70128" w:rsidRPr="003E4D1E" w:rsidRDefault="00E70128" w:rsidP="00AD4000">
      <w:pPr>
        <w:ind w:left="284" w:hanging="284"/>
        <w:jc w:val="both"/>
        <w:rPr>
          <w:rStyle w:val="Hipercze"/>
        </w:rPr>
      </w:pPr>
      <w:r w:rsidRPr="003E4D1E">
        <w:t>2)</w:t>
      </w:r>
      <w:r w:rsidR="00AD4000">
        <w:tab/>
      </w:r>
      <w:r w:rsidRPr="003E4D1E">
        <w:t xml:space="preserve">kontakt z Inspektorem Ochrony Danych </w:t>
      </w:r>
      <w:r>
        <w:t>CSP</w:t>
      </w:r>
      <w:r w:rsidRPr="003E4D1E">
        <w:t xml:space="preserve"> – </w:t>
      </w:r>
      <w:r w:rsidRPr="00BB2D0C">
        <w:rPr>
          <w:rFonts w:cs="Times New Roman"/>
        </w:rPr>
        <w:t>e-mail: iod@csp.edu.pl;</w:t>
      </w:r>
    </w:p>
    <w:p w:rsidR="00E70128" w:rsidRPr="003E4D1E" w:rsidRDefault="00E70128" w:rsidP="00AD4000">
      <w:pPr>
        <w:ind w:left="284" w:hanging="284"/>
        <w:jc w:val="both"/>
        <w:rPr>
          <w:color w:val="000000" w:themeColor="text1"/>
        </w:rPr>
      </w:pPr>
      <w:r w:rsidRPr="003E4D1E">
        <w:t xml:space="preserve">3) dane osobowe będą przetwarzane </w:t>
      </w:r>
      <w:r w:rsidRPr="003E4D1E">
        <w:rPr>
          <w:color w:val="000000" w:themeColor="text1"/>
        </w:rPr>
        <w:t>w celu wykonania niniejszej umowy  na podsta</w:t>
      </w:r>
      <w:r>
        <w:rPr>
          <w:color w:val="000000" w:themeColor="text1"/>
        </w:rPr>
        <w:t xml:space="preserve">wie art. 6   ust. 1 lit. b  RODO oraz w celu dochodzenia ewentualnych roszczeń na podstawie art. 6 </w:t>
      </w:r>
      <w:r>
        <w:rPr>
          <w:color w:val="000000" w:themeColor="text1"/>
        </w:rPr>
        <w:br/>
        <w:t>ust. 1 lit. f RODO;</w:t>
      </w:r>
    </w:p>
    <w:p w:rsidR="00E70128" w:rsidRPr="003E4D1E" w:rsidRDefault="00E70128" w:rsidP="00E70128">
      <w:pPr>
        <w:ind w:left="284" w:hanging="284"/>
        <w:jc w:val="both"/>
        <w:rPr>
          <w:color w:val="FF0000"/>
        </w:rPr>
      </w:pPr>
      <w:r>
        <w:t>4)</w:t>
      </w:r>
      <w:r w:rsidR="00AD4000">
        <w:tab/>
      </w:r>
      <w:r w:rsidRPr="003E4D1E">
        <w:t xml:space="preserve">dane osobowe </w:t>
      </w:r>
      <w:r>
        <w:t>mogą być</w:t>
      </w:r>
      <w:r w:rsidRPr="003E4D1E">
        <w:t xml:space="preserve"> </w:t>
      </w:r>
      <w:r>
        <w:t xml:space="preserve">przekazywane innym podmiotom w szczególności: firmom wspierających CSP w obsłudze systemów teleinformatycznych, firmom kurierskim </w:t>
      </w:r>
      <w:r>
        <w:br/>
        <w:t xml:space="preserve">i operatorom pocztowym, </w:t>
      </w:r>
      <w:r w:rsidRPr="003E4D1E">
        <w:t>na podstawie zawartych umów</w:t>
      </w:r>
      <w:r w:rsidRPr="00157D50">
        <w:t xml:space="preserve"> </w:t>
      </w:r>
      <w:r>
        <w:t>oraz podmiotom</w:t>
      </w:r>
      <w:r w:rsidRPr="003E4D1E">
        <w:t xml:space="preserve"> upoważnionych </w:t>
      </w:r>
      <w:r>
        <w:t>do otrzymywania danych osobowych na podstawie przepisów</w:t>
      </w:r>
      <w:r w:rsidRPr="003E4D1E">
        <w:t xml:space="preserve"> prawa</w:t>
      </w:r>
      <w:r>
        <w:t>;</w:t>
      </w:r>
    </w:p>
    <w:p w:rsidR="00E70128" w:rsidRDefault="00E70128" w:rsidP="00E70128">
      <w:pPr>
        <w:ind w:left="284" w:hanging="284"/>
        <w:jc w:val="both"/>
        <w:rPr>
          <w:color w:val="000000" w:themeColor="text1"/>
        </w:rPr>
      </w:pPr>
      <w:r w:rsidRPr="003E4D1E">
        <w:t>5)</w:t>
      </w:r>
      <w:r w:rsidR="00AD4000">
        <w:tab/>
      </w:r>
      <w:r w:rsidRPr="003E4D1E">
        <w:t>dane osobowe przetwarzane będą przez okres trwania niniejszej umowy</w:t>
      </w:r>
      <w:r>
        <w:t>,</w:t>
      </w:r>
      <w:r w:rsidRPr="003E4D1E">
        <w:t xml:space="preserve"> a po jej wygaśnięciu przez okres wskazany w przepisach </w:t>
      </w:r>
      <w:r w:rsidRPr="003E4D1E">
        <w:rPr>
          <w:color w:val="000000" w:themeColor="text1"/>
        </w:rPr>
        <w:t>prawa skarbowego, podatkowego oraz dotyczących zasobów archiwalnych i archiwów</w:t>
      </w:r>
      <w:r>
        <w:rPr>
          <w:color w:val="000000" w:themeColor="text1"/>
        </w:rPr>
        <w:t>, dane osobowe przetwarzane w celu dochodzenia ewentualnych roszczeń przetwarzane będą do czasu wygaśnięcia roszczeń określonych w przepisach prawa;</w:t>
      </w:r>
    </w:p>
    <w:p w:rsidR="00E70128" w:rsidRPr="003E4D1E" w:rsidRDefault="00E70128" w:rsidP="00E70128">
      <w:pPr>
        <w:ind w:left="284" w:hanging="284"/>
        <w:jc w:val="both"/>
        <w:rPr>
          <w:color w:val="000000" w:themeColor="text1"/>
        </w:rPr>
      </w:pPr>
      <w:r>
        <w:rPr>
          <w:color w:val="000000" w:themeColor="text1"/>
        </w:rPr>
        <w:t>6)</w:t>
      </w:r>
      <w:r w:rsidR="00AD4000">
        <w:rPr>
          <w:color w:val="000000" w:themeColor="text1"/>
        </w:rPr>
        <w:tab/>
      </w:r>
      <w:r>
        <w:rPr>
          <w:color w:val="000000" w:themeColor="text1"/>
        </w:rPr>
        <w:t>w zakresie jakim przesłanką przetwarzania jest prawnie uzasadniony interes realizowany przez administratora tj. art. 6 ust. 1 lit. f RODO, przysługuje Państwu prawo do wniesienia sprzeciwu wobec przetwarzania danych osobowych;</w:t>
      </w:r>
    </w:p>
    <w:p w:rsidR="00E70128" w:rsidRPr="003E4D1E" w:rsidRDefault="00E70128" w:rsidP="00E70128">
      <w:pPr>
        <w:ind w:left="284" w:hanging="284"/>
        <w:jc w:val="both"/>
      </w:pPr>
      <w:r>
        <w:t>7</w:t>
      </w:r>
      <w:r w:rsidRPr="003E4D1E">
        <w:t>)</w:t>
      </w:r>
      <w:r w:rsidR="00AD4000">
        <w:tab/>
      </w:r>
      <w:r>
        <w:t>osoba, do której dane należą posiada</w:t>
      </w:r>
      <w:r w:rsidRPr="003E4D1E">
        <w:t xml:space="preserve"> prawo do żądania od administratora dostępu do swoich danych osobowych, prawo do ich sprostowania, przenoszenia, usunięcia</w:t>
      </w:r>
      <w:r>
        <w:t xml:space="preserve"> lub ograniczenia przetwarzania;</w:t>
      </w:r>
    </w:p>
    <w:p w:rsidR="00E70128" w:rsidRPr="003E4D1E" w:rsidRDefault="00E70128" w:rsidP="00E70128">
      <w:pPr>
        <w:ind w:left="284" w:hanging="284"/>
        <w:jc w:val="both"/>
      </w:pPr>
      <w:r>
        <w:t>8</w:t>
      </w:r>
      <w:r w:rsidRPr="003E4D1E">
        <w:t>) osoba, do której dane należą ma prawo wniesienia skargi do Prezesa Urzędu Ochrony Danych Osobowych (na adres Urzędu Ochrony Danych Osobowych, u</w:t>
      </w:r>
      <w:r>
        <w:t xml:space="preserve">l. Stawki 2, </w:t>
      </w:r>
      <w:r>
        <w:br/>
        <w:t>00 - 193 Warszawa);</w:t>
      </w:r>
    </w:p>
    <w:p w:rsidR="00E70128" w:rsidRDefault="00E70128" w:rsidP="00E70128">
      <w:pPr>
        <w:jc w:val="both"/>
      </w:pPr>
      <w:r>
        <w:t>9</w:t>
      </w:r>
      <w:r w:rsidRPr="003E4D1E">
        <w:t xml:space="preserve">) podanie danych osobowych zawartych w umowie jest niezbędne do jej realizacji. </w:t>
      </w:r>
    </w:p>
    <w:p w:rsidR="00E70128" w:rsidRPr="00351FAB" w:rsidRDefault="00E70128" w:rsidP="00E70128">
      <w:pPr>
        <w:widowControl/>
        <w:autoSpaceDE w:val="0"/>
        <w:jc w:val="both"/>
        <w:rPr>
          <w:rFonts w:eastAsia="Times New Roman" w:cs="Times New Roman"/>
          <w:sz w:val="36"/>
          <w:szCs w:val="36"/>
          <w:lang w:bidi="ar-SA"/>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Pr>
          <w:rFonts w:eastAsia="Times New Roman" w:cs="Times New Roman"/>
          <w:b/>
          <w:bCs/>
          <w:lang w:bidi="ar-SA"/>
        </w:rPr>
        <w:t>1</w:t>
      </w:r>
      <w:r w:rsidR="003B4F47">
        <w:rPr>
          <w:rFonts w:eastAsia="Times New Roman" w:cs="Times New Roman"/>
          <w:b/>
          <w:bCs/>
          <w:lang w:bidi="ar-SA"/>
        </w:rPr>
        <w:t>1</w:t>
      </w:r>
      <w:r>
        <w:rPr>
          <w:rFonts w:eastAsia="Times New Roman" w:cs="Times New Roman"/>
          <w:b/>
          <w:bCs/>
          <w:lang w:bidi="ar-SA"/>
        </w:rPr>
        <w:t>.</w:t>
      </w:r>
    </w:p>
    <w:p w:rsidR="00E70128" w:rsidRPr="00351FAB" w:rsidRDefault="00E70128" w:rsidP="00E70128">
      <w:pPr>
        <w:widowControl/>
        <w:autoSpaceDE w:val="0"/>
        <w:jc w:val="center"/>
        <w:rPr>
          <w:rFonts w:eastAsia="Times New Roman" w:cs="Times New Roman"/>
          <w:b/>
          <w:sz w:val="18"/>
          <w:szCs w:val="18"/>
          <w:u w:val="single"/>
          <w:lang w:bidi="ar-SA"/>
        </w:rPr>
      </w:pPr>
    </w:p>
    <w:p w:rsidR="00E70128" w:rsidRPr="00E63040" w:rsidRDefault="00E70128" w:rsidP="00430863">
      <w:pPr>
        <w:pStyle w:val="Akapitzlist"/>
        <w:numPr>
          <w:ilvl w:val="0"/>
          <w:numId w:val="18"/>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a także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30863">
      <w:pPr>
        <w:pStyle w:val="Akapitzlist"/>
        <w:numPr>
          <w:ilvl w:val="0"/>
          <w:numId w:val="18"/>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30863">
      <w:pPr>
        <w:pStyle w:val="Akapitzlist"/>
        <w:numPr>
          <w:ilvl w:val="0"/>
          <w:numId w:val="18"/>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w:t>
      </w:r>
      <w:r w:rsidRPr="00E63040">
        <w:rPr>
          <w:rFonts w:ascii="Times New Roman" w:hAnsi="Times New Roman" w:cs="Times New Roman"/>
          <w:sz w:val="24"/>
          <w:szCs w:val="24"/>
          <w:lang w:eastAsia="ko-KR"/>
        </w:rPr>
        <w:lastRenderedPageBreak/>
        <w:t xml:space="preserve">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30863">
      <w:pPr>
        <w:pStyle w:val="Akapitzlist"/>
        <w:numPr>
          <w:ilvl w:val="0"/>
          <w:numId w:val="18"/>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10</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 xml:space="preserve">§ </w:t>
      </w:r>
      <w:r w:rsidR="00C4769F" w:rsidRPr="00DA10A1">
        <w:rPr>
          <w:rFonts w:eastAsia="Times New Roman" w:cs="Times New Roman"/>
          <w:b/>
          <w:lang w:bidi="ar-SA"/>
        </w:rPr>
        <w:t>1</w:t>
      </w:r>
      <w:r w:rsidR="003B4F47">
        <w:rPr>
          <w:rFonts w:eastAsia="Times New Roman" w:cs="Times New Roman"/>
          <w:b/>
          <w:lang w:bidi="ar-SA"/>
        </w:rPr>
        <w:t>2</w:t>
      </w:r>
      <w:r w:rsidR="00C4769F" w:rsidRPr="00DA10A1">
        <w:rPr>
          <w:rFonts w:eastAsia="Times New Roman" w:cs="Times New Roman"/>
          <w:b/>
          <w:lang w:bidi="ar-SA"/>
        </w:rPr>
        <w:t>.</w:t>
      </w:r>
    </w:p>
    <w:p w:rsidR="00BD0BF5" w:rsidRPr="00DA10A1" w:rsidRDefault="00BD0BF5" w:rsidP="00DA10A1">
      <w:pPr>
        <w:widowControl/>
        <w:jc w:val="center"/>
        <w:rPr>
          <w:rFonts w:eastAsia="Times New Roman" w:cs="Times New Roman"/>
          <w:b/>
          <w:lang w:bidi="ar-SA"/>
        </w:rPr>
      </w:pP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 xml:space="preserve">W razie zaistnienia sporu wynikającego z niniejszej umowy lub pozostającego </w:t>
      </w:r>
      <w:r w:rsidRPr="00DA10A1">
        <w:rPr>
          <w:rFonts w:eastAsia="Times New Roman" w:cs="Times New Roman"/>
          <w:lang w:bidi="ar-SA"/>
        </w:rPr>
        <w:br/>
        <w:t>w związku z nią, strony podejmą próbę ugodowego rozwiązania sporu.</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 xml:space="preserve">Jeżeli próba ugodowego rozwiązania sporu nie doprowadzi do zawarcia ugody, strony poddadzą się </w:t>
      </w:r>
      <w:r w:rsidR="003B4F47" w:rsidRPr="00DA10A1">
        <w:rPr>
          <w:rFonts w:eastAsia="Times New Roman" w:cs="Times New Roman"/>
          <w:lang w:bidi="ar-SA"/>
        </w:rPr>
        <w:t>rozstrzygnięciu sądu</w:t>
      </w:r>
      <w:r w:rsidRPr="00DA10A1">
        <w:rPr>
          <w:rFonts w:eastAsia="Times New Roman" w:cs="Times New Roman"/>
          <w:lang w:bidi="ar-SA"/>
        </w:rPr>
        <w:t xml:space="preserve"> właściwego dla siedziby Zamawiającego.</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Wykonawca zobowiązuje się do niezwłocznego powiadomienia, o każdej zmianie adresu.</w:t>
      </w:r>
    </w:p>
    <w:p w:rsidR="00160F24"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W przypadku niezrealizowania zobowiązania wskazanego w ust. 3, pisma dostarczone</w:t>
      </w:r>
      <w:r w:rsidRPr="00DA10A1">
        <w:rPr>
          <w:rFonts w:eastAsia="Times New Roman" w:cs="Times New Roman"/>
          <w:lang w:bidi="ar-SA"/>
        </w:rPr>
        <w:br/>
        <w:t>pod adres wskazany w niniejszej umowie uważa się za doręczone.</w:t>
      </w:r>
    </w:p>
    <w:p w:rsidR="003B4F47" w:rsidRPr="003B4F47" w:rsidRDefault="003B4F47" w:rsidP="00A93004">
      <w:pPr>
        <w:pStyle w:val="Akapitzlist"/>
        <w:numPr>
          <w:ilvl w:val="0"/>
          <w:numId w:val="11"/>
        </w:numPr>
        <w:spacing w:after="0"/>
        <w:ind w:left="284" w:hanging="284"/>
        <w:jc w:val="both"/>
        <w:rPr>
          <w:rFonts w:ascii="Times New Roman" w:eastAsia="Times New Roman" w:hAnsi="Times New Roman" w:cs="Times New Roman"/>
          <w:kern w:val="3"/>
          <w:sz w:val="24"/>
          <w:szCs w:val="24"/>
          <w:lang w:eastAsia="zh-CN"/>
        </w:rPr>
      </w:pPr>
      <w:r w:rsidRPr="003B4F47">
        <w:rPr>
          <w:rFonts w:ascii="Times New Roman" w:eastAsia="Times New Roman" w:hAnsi="Times New Roman" w:cs="Times New Roman"/>
          <w:kern w:val="3"/>
          <w:sz w:val="24"/>
          <w:szCs w:val="24"/>
          <w:lang w:eastAsia="zh-CN"/>
        </w:rPr>
        <w:t xml:space="preserve">Strony dopuszczają możliwość dokonania cesji praw i obowiązków z niniejszej umowy </w:t>
      </w:r>
      <w:r>
        <w:rPr>
          <w:rFonts w:ascii="Times New Roman" w:eastAsia="Times New Roman" w:hAnsi="Times New Roman" w:cs="Times New Roman"/>
          <w:kern w:val="3"/>
          <w:sz w:val="24"/>
          <w:szCs w:val="24"/>
          <w:lang w:eastAsia="zh-CN"/>
        </w:rPr>
        <w:br/>
      </w:r>
      <w:r w:rsidRPr="003B4F47">
        <w:rPr>
          <w:rFonts w:ascii="Times New Roman" w:eastAsia="Times New Roman" w:hAnsi="Times New Roman" w:cs="Times New Roman"/>
          <w:kern w:val="3"/>
          <w:sz w:val="24"/>
          <w:szCs w:val="24"/>
          <w:lang w:eastAsia="zh-CN"/>
        </w:rPr>
        <w:t xml:space="preserve">na inny podmiot w przypadku zmiany właściciela lub posiadacza obiektu, do którego dostarczana jest energia elektryczna na podstawie niniejszej umowy. W takim przypadku cesja nastąpi zgodnie z przepisami </w:t>
      </w:r>
      <w:r w:rsidR="00A93004" w:rsidRPr="00A93004">
        <w:rPr>
          <w:rFonts w:ascii="Times New Roman" w:eastAsia="Times New Roman" w:hAnsi="Times New Roman" w:cs="Times New Roman"/>
          <w:kern w:val="3"/>
          <w:sz w:val="24"/>
          <w:szCs w:val="24"/>
          <w:lang w:eastAsia="zh-CN"/>
        </w:rPr>
        <w:t>ustawy</w:t>
      </w:r>
      <w:r w:rsidR="00A93004">
        <w:rPr>
          <w:rFonts w:ascii="Times New Roman" w:eastAsia="Times New Roman" w:hAnsi="Times New Roman" w:cs="Times New Roman"/>
          <w:kern w:val="3"/>
          <w:sz w:val="24"/>
          <w:szCs w:val="24"/>
          <w:lang w:eastAsia="zh-CN"/>
        </w:rPr>
        <w:t xml:space="preserve"> </w:t>
      </w:r>
      <w:r w:rsidR="00A93004" w:rsidRPr="00A93004">
        <w:rPr>
          <w:rFonts w:ascii="Times New Roman" w:eastAsia="Times New Roman" w:hAnsi="Times New Roman" w:cs="Times New Roman"/>
          <w:kern w:val="3"/>
          <w:sz w:val="24"/>
          <w:szCs w:val="24"/>
          <w:lang w:eastAsia="zh-CN"/>
        </w:rPr>
        <w:t xml:space="preserve">z dnia 23 kwietnia 1964 r. – </w:t>
      </w:r>
      <w:r w:rsidR="00A93004" w:rsidRPr="00A93004">
        <w:rPr>
          <w:rFonts w:ascii="Times New Roman" w:eastAsia="Times New Roman" w:hAnsi="Times New Roman" w:cs="Times New Roman"/>
          <w:i/>
          <w:iCs/>
          <w:kern w:val="3"/>
          <w:sz w:val="24"/>
          <w:szCs w:val="24"/>
          <w:lang w:eastAsia="zh-CN"/>
        </w:rPr>
        <w:t>Kodeks cywilny</w:t>
      </w:r>
      <w:r w:rsidR="00A93004">
        <w:rPr>
          <w:rFonts w:ascii="Times New Roman" w:eastAsia="Times New Roman" w:hAnsi="Times New Roman" w:cs="Times New Roman"/>
          <w:i/>
          <w:iCs/>
          <w:kern w:val="3"/>
          <w:sz w:val="24"/>
          <w:szCs w:val="24"/>
          <w:lang w:eastAsia="zh-CN"/>
        </w:rPr>
        <w:br/>
      </w:r>
      <w:r w:rsidR="00A93004" w:rsidRPr="00A93004">
        <w:rPr>
          <w:rFonts w:ascii="Times New Roman" w:eastAsia="Times New Roman" w:hAnsi="Times New Roman" w:cs="Times New Roman"/>
          <w:kern w:val="3"/>
          <w:sz w:val="24"/>
          <w:szCs w:val="24"/>
          <w:lang w:eastAsia="zh-CN"/>
        </w:rPr>
        <w:t>(Dz. U. z 2020 r., poz. 1740, 2320, z 2021 r., poz. 1509.)</w:t>
      </w:r>
      <w:r w:rsidRPr="003B4F47">
        <w:rPr>
          <w:rFonts w:ascii="Times New Roman" w:eastAsia="Times New Roman" w:hAnsi="Times New Roman" w:cs="Times New Roman"/>
          <w:kern w:val="3"/>
          <w:sz w:val="24"/>
          <w:szCs w:val="24"/>
          <w:lang w:eastAsia="zh-CN"/>
        </w:rPr>
        <w:t>.</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Wykonawca bez pisemnej zgody Zamawiającego nie może dokonywać przelewu wierzytelności wynikających z niniejszej umowy na osoby trzecie.</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 xml:space="preserve">Wszelkie zmiany i uzupełnienia dotyczące niniejszej umowy wymagają formy pisemnej </w:t>
      </w:r>
      <w:r w:rsidR="00C4769F" w:rsidRPr="00DA10A1">
        <w:rPr>
          <w:rFonts w:eastAsia="Times New Roman" w:cs="Times New Roman"/>
          <w:lang w:bidi="ar-SA"/>
        </w:rPr>
        <w:br/>
      </w:r>
      <w:r w:rsidRPr="00DA10A1">
        <w:rPr>
          <w:rFonts w:eastAsia="Times New Roman" w:cs="Times New Roman"/>
          <w:lang w:bidi="ar-SA"/>
        </w:rPr>
        <w:t>pod rygorem nieważności.</w:t>
      </w:r>
    </w:p>
    <w:p w:rsidR="00160F24" w:rsidRPr="00DA10A1" w:rsidRDefault="00160F24" w:rsidP="003B4F47">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W sprawach nieuregulowanych niniejszą umową mają zastosowanie przepisy ustawy</w:t>
      </w:r>
      <w:r w:rsidRPr="00DA10A1">
        <w:rPr>
          <w:rFonts w:eastAsia="Times New Roman" w:cs="Times New Roman"/>
          <w:lang w:bidi="ar-SA"/>
        </w:rPr>
        <w:br/>
        <w:t xml:space="preserve">z dnia 23 kwietnia 1964 r. </w:t>
      </w:r>
      <w:r w:rsidR="000115A3" w:rsidRPr="00DA10A1">
        <w:rPr>
          <w:rFonts w:eastAsia="Times New Roman" w:cs="Times New Roman"/>
          <w:lang w:bidi="ar-SA"/>
        </w:rPr>
        <w:t xml:space="preserve">– </w:t>
      </w:r>
      <w:r w:rsidRPr="00DA10A1">
        <w:rPr>
          <w:rFonts w:eastAsia="Times New Roman" w:cs="Times New Roman"/>
          <w:i/>
          <w:iCs/>
          <w:lang w:bidi="ar-SA"/>
        </w:rPr>
        <w:t xml:space="preserve">Kodeks cywilny </w:t>
      </w:r>
      <w:r w:rsidRPr="00DA10A1">
        <w:rPr>
          <w:rFonts w:eastAsia="Times New Roman" w:cs="Times New Roman"/>
          <w:lang w:bidi="ar-SA"/>
        </w:rPr>
        <w:t xml:space="preserve">oraz </w:t>
      </w:r>
      <w:r w:rsidRPr="00DA10A1">
        <w:t xml:space="preserve">ustawy z dnia </w:t>
      </w:r>
      <w:r w:rsidR="000115A3" w:rsidRPr="00DA10A1">
        <w:t xml:space="preserve">11 września 2019 </w:t>
      </w:r>
      <w:r w:rsidRPr="00DA10A1">
        <w:t xml:space="preserve">r. </w:t>
      </w:r>
      <w:r w:rsidR="000115A3" w:rsidRPr="00DA10A1">
        <w:rPr>
          <w:rFonts w:eastAsia="Times New Roman" w:cs="Times New Roman"/>
          <w:lang w:bidi="ar-SA"/>
        </w:rPr>
        <w:t xml:space="preserve">– </w:t>
      </w:r>
      <w:r w:rsidRPr="00DA10A1">
        <w:rPr>
          <w:i/>
        </w:rPr>
        <w:t>Prawo zamówień publicznych</w:t>
      </w:r>
      <w:r w:rsidRPr="00DA10A1">
        <w:rPr>
          <w:rFonts w:eastAsia="Times New Roman" w:cs="Times New Roman"/>
          <w:lang w:bidi="ar-SA"/>
        </w:rPr>
        <w:t>.</w:t>
      </w:r>
    </w:p>
    <w:p w:rsidR="00160F24" w:rsidRPr="00DA10A1" w:rsidRDefault="00160F24" w:rsidP="003B4F47">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Załączniki do umowy stanowią jej integralną część.</w:t>
      </w:r>
    </w:p>
    <w:p w:rsidR="00160F24" w:rsidRPr="00DA10A1" w:rsidRDefault="00160F24" w:rsidP="003B4F47">
      <w:pPr>
        <w:widowControl/>
        <w:numPr>
          <w:ilvl w:val="0"/>
          <w:numId w:val="11"/>
        </w:numPr>
        <w:ind w:left="284" w:hanging="426"/>
        <w:jc w:val="both"/>
        <w:rPr>
          <w:rFonts w:eastAsia="Times New Roman" w:cs="Times New Roman"/>
          <w:lang w:bidi="ar-SA"/>
        </w:rPr>
      </w:pPr>
      <w:r w:rsidRPr="00DA10A1">
        <w:rPr>
          <w:rFonts w:eastAsia="Times New Roman" w:cs="Times New Roman"/>
          <w:lang w:bidi="ar-SA"/>
        </w:rPr>
        <w:t>Umowa zostaje zawarta z chwilą podpisania jej przez obie strony.</w:t>
      </w:r>
    </w:p>
    <w:p w:rsidR="00160F24" w:rsidRPr="00DA10A1" w:rsidRDefault="00160F24" w:rsidP="003B4F47">
      <w:pPr>
        <w:widowControl/>
        <w:numPr>
          <w:ilvl w:val="0"/>
          <w:numId w:val="11"/>
        </w:numPr>
        <w:autoSpaceDE w:val="0"/>
        <w:ind w:left="283" w:hanging="426"/>
        <w:jc w:val="both"/>
        <w:rPr>
          <w:rFonts w:eastAsia="Times New Roman" w:cs="Times New Roman"/>
          <w:lang w:bidi="ar-SA"/>
        </w:rPr>
      </w:pPr>
      <w:r w:rsidRPr="00DA10A1">
        <w:rPr>
          <w:rFonts w:eastAsia="Times New Roman" w:cs="Times New Roman"/>
          <w:lang w:bidi="ar-SA"/>
        </w:rPr>
        <w:t xml:space="preserve">Umowę sporządzono w dwóch jednobrzmiących egzemplarzach, jeden dla Wykonawcy </w:t>
      </w:r>
      <w:r w:rsidR="00C4769F" w:rsidRPr="00DA10A1">
        <w:rPr>
          <w:rFonts w:eastAsia="Times New Roman" w:cs="Times New Roman"/>
          <w:lang w:bidi="ar-SA"/>
        </w:rPr>
        <w:br/>
      </w:r>
      <w:r w:rsidRPr="00DA10A1">
        <w:rPr>
          <w:rFonts w:eastAsia="Times New Roman" w:cs="Times New Roman"/>
          <w:lang w:bidi="ar-SA"/>
        </w:rPr>
        <w:t>i jeden dla Zamawiającego.</w:t>
      </w: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160F24" w:rsidRPr="00DA10A1" w:rsidRDefault="00160F24" w:rsidP="00A10783">
      <w:pPr>
        <w:widowControl/>
        <w:numPr>
          <w:ilvl w:val="0"/>
          <w:numId w:val="10"/>
        </w:numPr>
        <w:tabs>
          <w:tab w:val="left" w:pos="73"/>
        </w:tabs>
        <w:suppressAutoHyphens w:val="0"/>
        <w:ind w:left="357" w:hanging="357"/>
        <w:jc w:val="both"/>
        <w:rPr>
          <w:rFonts w:eastAsia="Times New Roman" w:cs="Times New Roman"/>
          <w:lang w:bidi="ar-SA"/>
        </w:rPr>
      </w:pPr>
      <w:r w:rsidRPr="00DA10A1">
        <w:rPr>
          <w:rFonts w:eastAsia="Times New Roman" w:cs="Times New Roman"/>
          <w:sz w:val="22"/>
          <w:szCs w:val="22"/>
          <w:lang w:bidi="ar-SA"/>
        </w:rPr>
        <w:t>Formularz oferty</w:t>
      </w:r>
      <w:r w:rsidR="00C4769F" w:rsidRPr="00DA10A1">
        <w:rPr>
          <w:rFonts w:eastAsia="Times New Roman" w:cs="Times New Roman"/>
          <w:sz w:val="22"/>
          <w:szCs w:val="22"/>
          <w:lang w:bidi="ar-SA"/>
        </w:rPr>
        <w:t xml:space="preserve"> wraz z </w:t>
      </w:r>
      <w:r w:rsidR="00A93004">
        <w:rPr>
          <w:rFonts w:eastAsia="Times New Roman" w:cs="Times New Roman"/>
          <w:sz w:val="22"/>
          <w:szCs w:val="22"/>
          <w:lang w:bidi="ar-SA"/>
        </w:rPr>
        <w:t>f</w:t>
      </w:r>
      <w:r w:rsidRPr="00DA10A1">
        <w:rPr>
          <w:rFonts w:eastAsia="Times New Roman" w:cs="Times New Roman"/>
          <w:sz w:val="22"/>
          <w:szCs w:val="22"/>
          <w:lang w:bidi="ar-SA"/>
        </w:rPr>
        <w:t>ormularz</w:t>
      </w:r>
      <w:r w:rsidR="00C4769F" w:rsidRPr="00DA10A1">
        <w:rPr>
          <w:rFonts w:eastAsia="Times New Roman" w:cs="Times New Roman"/>
          <w:sz w:val="22"/>
          <w:szCs w:val="22"/>
          <w:lang w:bidi="ar-SA"/>
        </w:rPr>
        <w:t xml:space="preserve">em </w:t>
      </w:r>
      <w:r w:rsidRPr="00DA10A1">
        <w:rPr>
          <w:rFonts w:eastAsia="Times New Roman" w:cs="Times New Roman"/>
          <w:sz w:val="22"/>
          <w:szCs w:val="22"/>
          <w:lang w:bidi="ar-SA"/>
        </w:rPr>
        <w:t>cenowy</w:t>
      </w:r>
      <w:r w:rsidR="00C4769F" w:rsidRPr="00DA10A1">
        <w:rPr>
          <w:rFonts w:eastAsia="Times New Roman" w:cs="Times New Roman"/>
          <w:sz w:val="22"/>
          <w:szCs w:val="22"/>
          <w:lang w:bidi="ar-SA"/>
        </w:rPr>
        <w:t>m</w:t>
      </w:r>
      <w:r w:rsidR="00A93004">
        <w:rPr>
          <w:rFonts w:eastAsia="Times New Roman" w:cs="Times New Roman"/>
          <w:sz w:val="22"/>
          <w:szCs w:val="22"/>
          <w:lang w:bidi="ar-SA"/>
        </w:rPr>
        <w:t>.</w:t>
      </w:r>
    </w:p>
    <w:p w:rsidR="00C4769F" w:rsidRDefault="00160F24" w:rsidP="00A10783">
      <w:pPr>
        <w:numPr>
          <w:ilvl w:val="0"/>
          <w:numId w:val="9"/>
        </w:numPr>
        <w:rPr>
          <w:rFonts w:eastAsia="Times New Roman" w:cs="Times New Roman"/>
          <w:spacing w:val="-3"/>
          <w:sz w:val="22"/>
          <w:szCs w:val="22"/>
          <w:lang w:bidi="ar-SA"/>
        </w:rPr>
      </w:pPr>
      <w:r w:rsidRPr="00DA10A1">
        <w:rPr>
          <w:rFonts w:eastAsia="Times New Roman" w:cs="Times New Roman"/>
          <w:spacing w:val="-3"/>
          <w:sz w:val="22"/>
          <w:szCs w:val="22"/>
          <w:lang w:bidi="ar-SA"/>
        </w:rPr>
        <w:t>Opis przedmiotu zamówienia</w:t>
      </w:r>
      <w:r w:rsidR="00A949DF">
        <w:rPr>
          <w:rFonts w:eastAsia="Times New Roman" w:cs="Times New Roman"/>
          <w:spacing w:val="-3"/>
          <w:sz w:val="22"/>
          <w:szCs w:val="22"/>
          <w:lang w:bidi="ar-SA"/>
        </w:rPr>
        <w:t>.</w:t>
      </w:r>
      <w:r w:rsidR="00C4769F" w:rsidRPr="00DA10A1">
        <w:rPr>
          <w:rFonts w:eastAsia="Times New Roman" w:cs="Times New Roman"/>
          <w:spacing w:val="-3"/>
          <w:sz w:val="22"/>
          <w:szCs w:val="22"/>
          <w:lang w:bidi="ar-SA"/>
        </w:rPr>
        <w:t xml:space="preserve"> </w:t>
      </w:r>
    </w:p>
    <w:p w:rsidR="00A93004" w:rsidRPr="00A93004" w:rsidRDefault="00A93004" w:rsidP="00A93004">
      <w:pPr>
        <w:pStyle w:val="Akapitzlist"/>
        <w:numPr>
          <w:ilvl w:val="0"/>
          <w:numId w:val="9"/>
        </w:numPr>
        <w:spacing w:after="0"/>
        <w:rPr>
          <w:rFonts w:ascii="Times New Roman" w:eastAsia="Times New Roman" w:hAnsi="Times New Roman" w:cs="Times New Roman"/>
          <w:spacing w:val="-3"/>
          <w:kern w:val="3"/>
          <w:lang w:eastAsia="zh-CN"/>
        </w:rPr>
      </w:pPr>
      <w:r w:rsidRPr="00A93004">
        <w:rPr>
          <w:rFonts w:ascii="Times New Roman" w:eastAsia="Times New Roman" w:hAnsi="Times New Roman" w:cs="Times New Roman"/>
          <w:spacing w:val="-3"/>
          <w:kern w:val="3"/>
          <w:lang w:eastAsia="zh-CN"/>
        </w:rPr>
        <w:t>Wykaz punktów poboru energii elektrycznej</w:t>
      </w:r>
      <w:r>
        <w:rPr>
          <w:rFonts w:ascii="Times New Roman" w:eastAsia="Times New Roman" w:hAnsi="Times New Roman" w:cs="Times New Roman"/>
          <w:spacing w:val="-3"/>
          <w:kern w:val="3"/>
          <w:lang w:eastAsia="zh-CN"/>
        </w:rPr>
        <w:t>.</w:t>
      </w:r>
    </w:p>
    <w:p w:rsidR="00A949DF" w:rsidRDefault="00A93004" w:rsidP="00A949DF">
      <w:pPr>
        <w:numPr>
          <w:ilvl w:val="0"/>
          <w:numId w:val="9"/>
        </w:numPr>
        <w:rPr>
          <w:rFonts w:eastAsia="Times New Roman" w:cs="Times New Roman"/>
          <w:spacing w:val="-3"/>
          <w:sz w:val="22"/>
          <w:szCs w:val="22"/>
          <w:lang w:bidi="ar-SA"/>
        </w:rPr>
      </w:pPr>
      <w:r w:rsidRPr="00A949DF">
        <w:rPr>
          <w:rFonts w:eastAsia="Times New Roman" w:cs="Times New Roman"/>
          <w:spacing w:val="-3"/>
          <w:sz w:val="22"/>
          <w:szCs w:val="22"/>
          <w:lang w:bidi="ar-SA"/>
        </w:rPr>
        <w:t>P</w:t>
      </w:r>
      <w:r>
        <w:rPr>
          <w:rFonts w:eastAsia="Times New Roman" w:cs="Times New Roman"/>
          <w:spacing w:val="-3"/>
          <w:sz w:val="22"/>
          <w:szCs w:val="22"/>
          <w:lang w:bidi="ar-SA"/>
        </w:rPr>
        <w:t>ełnomocnictwo</w:t>
      </w:r>
      <w:r w:rsidR="00A949DF" w:rsidRPr="00A949DF">
        <w:rPr>
          <w:rFonts w:eastAsia="Times New Roman" w:cs="Times New Roman"/>
          <w:spacing w:val="-3"/>
          <w:sz w:val="22"/>
          <w:szCs w:val="22"/>
          <w:lang w:bidi="ar-SA"/>
        </w:rPr>
        <w:t>.</w:t>
      </w:r>
    </w:p>
    <w:p w:rsidR="0091230B" w:rsidRPr="00A949DF" w:rsidRDefault="0091230B" w:rsidP="0091230B">
      <w:pPr>
        <w:numPr>
          <w:ilvl w:val="0"/>
          <w:numId w:val="9"/>
        </w:numPr>
        <w:rPr>
          <w:rFonts w:eastAsia="Times New Roman" w:cs="Times New Roman"/>
          <w:spacing w:val="-3"/>
          <w:sz w:val="22"/>
          <w:szCs w:val="22"/>
          <w:lang w:bidi="ar-SA"/>
        </w:rPr>
      </w:pPr>
      <w:r w:rsidRPr="001B167E">
        <w:rPr>
          <w:rFonts w:eastAsia="Times New Roman" w:cs="Times New Roman"/>
          <w:spacing w:val="-3"/>
          <w:sz w:val="22"/>
          <w:szCs w:val="22"/>
          <w:lang w:bidi="ar-SA"/>
        </w:rPr>
        <w:t>Ostateczny ranking aukcji elektronicznej</w:t>
      </w:r>
      <w:r>
        <w:rPr>
          <w:rFonts w:eastAsia="Times New Roman" w:cs="Times New Roman"/>
          <w:spacing w:val="-3"/>
          <w:sz w:val="22"/>
          <w:szCs w:val="22"/>
          <w:lang w:bidi="ar-SA"/>
        </w:rPr>
        <w:t>.</w:t>
      </w:r>
    </w:p>
    <w:p w:rsidR="00A949DF" w:rsidRPr="00DA10A1" w:rsidRDefault="00A949DF" w:rsidP="00A949DF">
      <w:pPr>
        <w:ind w:left="360"/>
        <w:rPr>
          <w:rFonts w:eastAsia="Times New Roman" w:cs="Times New Roman"/>
          <w:spacing w:val="-3"/>
          <w:sz w:val="22"/>
          <w:szCs w:val="22"/>
          <w:lang w:bidi="ar-SA"/>
        </w:rPr>
      </w:pPr>
    </w:p>
    <w:p w:rsidR="00AD7792" w:rsidRDefault="00AD7792" w:rsidP="00DA10A1">
      <w:pPr>
        <w:widowControl/>
        <w:jc w:val="both"/>
        <w:rPr>
          <w:rFonts w:eastAsia="Times New Roman" w:cs="Times New Roman"/>
          <w:spacing w:val="-3"/>
          <w:lang w:bidi="ar-SA"/>
        </w:rPr>
      </w:pPr>
    </w:p>
    <w:p w:rsidR="0091230B" w:rsidRDefault="0091230B" w:rsidP="00DA10A1">
      <w:pPr>
        <w:widowControl/>
        <w:jc w:val="both"/>
        <w:rPr>
          <w:rFonts w:eastAsia="Times New Roman" w:cs="Times New Roman"/>
          <w:spacing w:val="-3"/>
          <w:lang w:bidi="ar-SA"/>
        </w:rPr>
      </w:pPr>
    </w:p>
    <w:p w:rsidR="0091230B" w:rsidRDefault="0091230B" w:rsidP="00DA10A1">
      <w:pPr>
        <w:widowControl/>
        <w:jc w:val="both"/>
        <w:rPr>
          <w:rFonts w:eastAsia="Times New Roman" w:cs="Times New Roman"/>
          <w:spacing w:val="-3"/>
          <w:lang w:bidi="ar-SA"/>
        </w:rPr>
      </w:pPr>
    </w:p>
    <w:p w:rsidR="0091230B" w:rsidRDefault="0091230B" w:rsidP="00DA10A1">
      <w:pPr>
        <w:widowControl/>
        <w:jc w:val="both"/>
        <w:rPr>
          <w:rFonts w:eastAsia="Times New Roman" w:cs="Times New Roman"/>
          <w:spacing w:val="-3"/>
          <w:lang w:bidi="ar-SA"/>
        </w:rPr>
      </w:pPr>
    </w:p>
    <w:p w:rsidR="0091230B" w:rsidRDefault="0091230B" w:rsidP="00DA10A1">
      <w:pPr>
        <w:widowControl/>
        <w:jc w:val="both"/>
        <w:rPr>
          <w:rFonts w:eastAsia="Times New Roman" w:cs="Times New Roman"/>
          <w:spacing w:val="-3"/>
          <w:lang w:bidi="ar-SA"/>
        </w:rPr>
      </w:pPr>
    </w:p>
    <w:p w:rsidR="0091230B" w:rsidRPr="00DA10A1" w:rsidRDefault="0091230B" w:rsidP="00DA10A1">
      <w:pPr>
        <w:widowControl/>
        <w:jc w:val="both"/>
        <w:rPr>
          <w:rFonts w:eastAsia="Times New Roman" w:cs="Times New Roman"/>
          <w:spacing w:val="-3"/>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A93004" w:rsidRPr="0091230B" w:rsidRDefault="00A93004" w:rsidP="0091230B">
      <w:pPr>
        <w:widowControl/>
        <w:autoSpaceDE w:val="0"/>
        <w:autoSpaceDN/>
        <w:textAlignment w:val="auto"/>
        <w:rPr>
          <w:rFonts w:eastAsia="Times New Roman" w:cs="Times New Roman"/>
          <w:b/>
          <w:bCs/>
          <w:kern w:val="0"/>
          <w:sz w:val="2"/>
          <w:szCs w:val="2"/>
          <w:u w:val="single"/>
          <w:lang w:eastAsia="ar-SA" w:bidi="ar-SA"/>
        </w:rPr>
      </w:pPr>
    </w:p>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sectPr w:rsidR="00A93004" w:rsidSect="00D97B14">
          <w:pgSz w:w="11906" w:h="16838" w:code="9"/>
          <w:pgMar w:top="1418" w:right="1418" w:bottom="1418" w:left="1418" w:header="709" w:footer="709" w:gutter="0"/>
          <w:cols w:space="708"/>
          <w:docGrid w:linePitch="360"/>
        </w:sectPr>
      </w:pPr>
    </w:p>
    <w:tbl>
      <w:tblPr>
        <w:tblW w:w="14522" w:type="dxa"/>
        <w:tblInd w:w="60" w:type="dxa"/>
        <w:tblCellMar>
          <w:left w:w="70" w:type="dxa"/>
          <w:right w:w="70" w:type="dxa"/>
        </w:tblCellMar>
        <w:tblLook w:val="04A0" w:firstRow="1" w:lastRow="0" w:firstColumn="1" w:lastColumn="0" w:noHBand="0" w:noVBand="1"/>
      </w:tblPr>
      <w:tblGrid>
        <w:gridCol w:w="520"/>
        <w:gridCol w:w="1522"/>
        <w:gridCol w:w="1300"/>
        <w:gridCol w:w="1418"/>
        <w:gridCol w:w="1276"/>
        <w:gridCol w:w="1134"/>
        <w:gridCol w:w="2835"/>
        <w:gridCol w:w="2417"/>
        <w:gridCol w:w="2100"/>
      </w:tblGrid>
      <w:tr w:rsidR="00A93004" w:rsidRPr="00A93004" w:rsidTr="00B46B48">
        <w:trPr>
          <w:trHeight w:val="315"/>
        </w:trPr>
        <w:tc>
          <w:tcPr>
            <w:tcW w:w="14522" w:type="dxa"/>
            <w:gridSpan w:val="9"/>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jc w:val="right"/>
              <w:textAlignment w:val="auto"/>
              <w:rPr>
                <w:rFonts w:eastAsia="Times New Roman" w:cs="Times New Roman"/>
                <w:b/>
                <w:bCs/>
                <w:color w:val="000000"/>
                <w:kern w:val="0"/>
                <w:sz w:val="20"/>
                <w:szCs w:val="20"/>
                <w:lang w:eastAsia="pl-PL" w:bidi="ar-SA"/>
              </w:rPr>
            </w:pPr>
            <w:r w:rsidRPr="00A93004">
              <w:rPr>
                <w:rFonts w:eastAsia="Times New Roman" w:cs="Times New Roman"/>
                <w:b/>
                <w:bCs/>
                <w:color w:val="000000"/>
                <w:kern w:val="0"/>
                <w:sz w:val="20"/>
                <w:szCs w:val="20"/>
                <w:lang w:eastAsia="pl-PL" w:bidi="ar-SA"/>
              </w:rPr>
              <w:lastRenderedPageBreak/>
              <w:t>Załącznik nr 3 do umowy</w:t>
            </w:r>
          </w:p>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WYKAZ PUNKTÓW POBORU ENERGII ELEKTRYCZNEJ</w:t>
            </w:r>
          </w:p>
        </w:tc>
      </w:tr>
      <w:tr w:rsidR="00A93004" w:rsidRPr="00A93004" w:rsidTr="00B46B48">
        <w:trPr>
          <w:trHeight w:val="285"/>
        </w:trPr>
        <w:tc>
          <w:tcPr>
            <w:tcW w:w="520"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c>
          <w:tcPr>
            <w:tcW w:w="1522"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c>
          <w:tcPr>
            <w:tcW w:w="1300"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c>
          <w:tcPr>
            <w:tcW w:w="1418"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c>
          <w:tcPr>
            <w:tcW w:w="1276"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c>
          <w:tcPr>
            <w:tcW w:w="1134"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c>
          <w:tcPr>
            <w:tcW w:w="2835"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c>
          <w:tcPr>
            <w:tcW w:w="2417"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c>
          <w:tcPr>
            <w:tcW w:w="2100" w:type="dxa"/>
            <w:tcBorders>
              <w:top w:val="nil"/>
              <w:left w:val="nil"/>
              <w:bottom w:val="nil"/>
              <w:right w:val="nil"/>
            </w:tcBorders>
            <w:shd w:val="clear" w:color="auto" w:fill="auto"/>
            <w:noWrap/>
            <w:vAlign w:val="bottom"/>
          </w:tcPr>
          <w:p w:rsidR="00A93004" w:rsidRPr="00A93004" w:rsidRDefault="00A93004" w:rsidP="00A93004">
            <w:pPr>
              <w:widowControl/>
              <w:suppressAutoHyphens w:val="0"/>
              <w:autoSpaceDN/>
              <w:textAlignment w:val="auto"/>
              <w:rPr>
                <w:rFonts w:ascii="Arial" w:eastAsia="Times New Roman" w:hAnsi="Arial" w:cs="Arial"/>
                <w:color w:val="000000"/>
                <w:kern w:val="0"/>
                <w:sz w:val="22"/>
                <w:szCs w:val="22"/>
                <w:lang w:eastAsia="pl-PL" w:bidi="ar-SA"/>
              </w:rPr>
            </w:pPr>
          </w:p>
        </w:tc>
      </w:tr>
      <w:tr w:rsidR="00A93004" w:rsidRPr="00A93004" w:rsidTr="00B46B48">
        <w:trPr>
          <w:trHeight w:val="1020"/>
        </w:trPr>
        <w:tc>
          <w:tcPr>
            <w:tcW w:w="520" w:type="dxa"/>
            <w:tcBorders>
              <w:top w:val="single" w:sz="12" w:space="0" w:color="auto"/>
              <w:left w:val="single" w:sz="12"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color w:val="000000"/>
                <w:kern w:val="0"/>
                <w:lang w:eastAsia="pl-PL" w:bidi="ar-SA"/>
              </w:rPr>
            </w:pPr>
            <w:r w:rsidRPr="00A93004">
              <w:rPr>
                <w:rFonts w:eastAsia="Times New Roman" w:cs="Times New Roman"/>
                <w:b/>
                <w:color w:val="000000"/>
                <w:kern w:val="0"/>
                <w:lang w:eastAsia="pl-PL" w:bidi="ar-SA"/>
              </w:rPr>
              <w:t>Lp.</w:t>
            </w:r>
          </w:p>
        </w:tc>
        <w:tc>
          <w:tcPr>
            <w:tcW w:w="1522" w:type="dxa"/>
            <w:tcBorders>
              <w:top w:val="single" w:sz="12"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Płatnik</w:t>
            </w:r>
          </w:p>
        </w:tc>
        <w:tc>
          <w:tcPr>
            <w:tcW w:w="1300" w:type="dxa"/>
            <w:tcBorders>
              <w:top w:val="single" w:sz="12"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Regon</w:t>
            </w:r>
          </w:p>
        </w:tc>
        <w:tc>
          <w:tcPr>
            <w:tcW w:w="1418" w:type="dxa"/>
            <w:tcBorders>
              <w:top w:val="single" w:sz="12"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NIP</w:t>
            </w:r>
          </w:p>
        </w:tc>
        <w:tc>
          <w:tcPr>
            <w:tcW w:w="1276" w:type="dxa"/>
            <w:tcBorders>
              <w:top w:val="single" w:sz="12"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 xml:space="preserve">Grupa </w:t>
            </w:r>
            <w:r w:rsidRPr="00A93004">
              <w:rPr>
                <w:rFonts w:eastAsia="Times New Roman" w:cs="Times New Roman"/>
                <w:b/>
                <w:bCs/>
                <w:color w:val="000000"/>
                <w:kern w:val="0"/>
                <w:lang w:eastAsia="pl-PL" w:bidi="ar-SA"/>
              </w:rPr>
              <w:br/>
              <w:t>taryfowa</w:t>
            </w:r>
          </w:p>
        </w:tc>
        <w:tc>
          <w:tcPr>
            <w:tcW w:w="1134" w:type="dxa"/>
            <w:tcBorders>
              <w:top w:val="single" w:sz="12"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 xml:space="preserve">Moc </w:t>
            </w:r>
          </w:p>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w kWH</w:t>
            </w:r>
          </w:p>
        </w:tc>
        <w:tc>
          <w:tcPr>
            <w:tcW w:w="2835" w:type="dxa"/>
            <w:tcBorders>
              <w:top w:val="single" w:sz="12"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 xml:space="preserve">Nazwa i adres punktu </w:t>
            </w:r>
            <w:r w:rsidRPr="00A93004">
              <w:rPr>
                <w:rFonts w:eastAsia="Times New Roman" w:cs="Times New Roman"/>
                <w:b/>
                <w:bCs/>
                <w:color w:val="000000"/>
                <w:kern w:val="0"/>
                <w:lang w:eastAsia="pl-PL" w:bidi="ar-SA"/>
              </w:rPr>
              <w:br/>
              <w:t>pomiarowego</w:t>
            </w:r>
          </w:p>
        </w:tc>
        <w:tc>
          <w:tcPr>
            <w:tcW w:w="2417" w:type="dxa"/>
            <w:tcBorders>
              <w:top w:val="single" w:sz="12"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Szacunkowe zużycie energii elektrycznej (kWh)</w:t>
            </w:r>
          </w:p>
        </w:tc>
        <w:tc>
          <w:tcPr>
            <w:tcW w:w="2100" w:type="dxa"/>
            <w:tcBorders>
              <w:top w:val="single" w:sz="12" w:space="0" w:color="auto"/>
              <w:left w:val="nil"/>
              <w:bottom w:val="single" w:sz="4" w:space="0" w:color="auto"/>
              <w:right w:val="single" w:sz="12"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 xml:space="preserve">Informacje </w:t>
            </w:r>
            <w:r w:rsidRPr="00A93004">
              <w:rPr>
                <w:rFonts w:eastAsia="Times New Roman" w:cs="Times New Roman"/>
                <w:b/>
                <w:bCs/>
                <w:color w:val="000000"/>
                <w:kern w:val="0"/>
                <w:lang w:eastAsia="pl-PL" w:bidi="ar-SA"/>
              </w:rPr>
              <w:br/>
              <w:t>dodatkowe</w:t>
            </w:r>
          </w:p>
        </w:tc>
      </w:tr>
      <w:tr w:rsidR="00A93004" w:rsidRPr="00A93004" w:rsidTr="00B46B48">
        <w:trPr>
          <w:trHeight w:val="315"/>
        </w:trPr>
        <w:tc>
          <w:tcPr>
            <w:tcW w:w="520" w:type="dxa"/>
            <w:tcBorders>
              <w:top w:val="nil"/>
              <w:left w:val="single" w:sz="12" w:space="0" w:color="auto"/>
              <w:bottom w:val="single" w:sz="4" w:space="0" w:color="auto"/>
              <w:right w:val="single" w:sz="4"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1.</w:t>
            </w:r>
          </w:p>
        </w:tc>
        <w:tc>
          <w:tcPr>
            <w:tcW w:w="1522" w:type="dxa"/>
            <w:tcBorders>
              <w:top w:val="nil"/>
              <w:left w:val="nil"/>
              <w:bottom w:val="single" w:sz="4" w:space="0" w:color="auto"/>
              <w:right w:val="single" w:sz="4"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2.</w:t>
            </w:r>
          </w:p>
        </w:tc>
        <w:tc>
          <w:tcPr>
            <w:tcW w:w="1300" w:type="dxa"/>
            <w:tcBorders>
              <w:top w:val="nil"/>
              <w:left w:val="nil"/>
              <w:bottom w:val="single" w:sz="4" w:space="0" w:color="auto"/>
              <w:right w:val="single" w:sz="4"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3.</w:t>
            </w:r>
          </w:p>
        </w:tc>
        <w:tc>
          <w:tcPr>
            <w:tcW w:w="1418" w:type="dxa"/>
            <w:tcBorders>
              <w:top w:val="nil"/>
              <w:left w:val="nil"/>
              <w:bottom w:val="single" w:sz="4" w:space="0" w:color="auto"/>
              <w:right w:val="single" w:sz="4"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4.</w:t>
            </w:r>
          </w:p>
        </w:tc>
        <w:tc>
          <w:tcPr>
            <w:tcW w:w="1276" w:type="dxa"/>
            <w:tcBorders>
              <w:top w:val="nil"/>
              <w:left w:val="nil"/>
              <w:bottom w:val="single" w:sz="4" w:space="0" w:color="auto"/>
              <w:right w:val="single" w:sz="4"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5.</w:t>
            </w:r>
          </w:p>
        </w:tc>
        <w:tc>
          <w:tcPr>
            <w:tcW w:w="1134" w:type="dxa"/>
            <w:tcBorders>
              <w:top w:val="nil"/>
              <w:left w:val="nil"/>
              <w:bottom w:val="single" w:sz="4" w:space="0" w:color="auto"/>
              <w:right w:val="single" w:sz="4"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6.</w:t>
            </w:r>
          </w:p>
        </w:tc>
        <w:tc>
          <w:tcPr>
            <w:tcW w:w="2835" w:type="dxa"/>
            <w:tcBorders>
              <w:top w:val="nil"/>
              <w:left w:val="nil"/>
              <w:bottom w:val="single" w:sz="4" w:space="0" w:color="auto"/>
              <w:right w:val="single" w:sz="4"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7.</w:t>
            </w:r>
          </w:p>
        </w:tc>
        <w:tc>
          <w:tcPr>
            <w:tcW w:w="2417" w:type="dxa"/>
            <w:tcBorders>
              <w:top w:val="nil"/>
              <w:left w:val="nil"/>
              <w:bottom w:val="single" w:sz="4" w:space="0" w:color="auto"/>
              <w:right w:val="single" w:sz="4"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8.</w:t>
            </w:r>
          </w:p>
        </w:tc>
        <w:tc>
          <w:tcPr>
            <w:tcW w:w="2100" w:type="dxa"/>
            <w:tcBorders>
              <w:top w:val="nil"/>
              <w:left w:val="nil"/>
              <w:bottom w:val="single" w:sz="4" w:space="0" w:color="auto"/>
              <w:right w:val="single" w:sz="12" w:space="0" w:color="auto"/>
            </w:tcBorders>
            <w:shd w:val="clear" w:color="auto" w:fill="auto"/>
            <w:noWrap/>
            <w:vAlign w:val="bottom"/>
          </w:tcPr>
          <w:p w:rsidR="00A93004" w:rsidRPr="00A93004" w:rsidRDefault="00A93004" w:rsidP="00A93004">
            <w:pPr>
              <w:widowControl/>
              <w:suppressAutoHyphens w:val="0"/>
              <w:autoSpaceDN/>
              <w:jc w:val="center"/>
              <w:textAlignment w:val="auto"/>
              <w:rPr>
                <w:rFonts w:eastAsia="Times New Roman" w:cs="Times New Roman"/>
                <w:b/>
                <w:bCs/>
                <w:color w:val="000000"/>
                <w:kern w:val="0"/>
                <w:lang w:eastAsia="pl-PL" w:bidi="ar-SA"/>
              </w:rPr>
            </w:pPr>
            <w:r w:rsidRPr="00A93004">
              <w:rPr>
                <w:rFonts w:eastAsia="Times New Roman" w:cs="Times New Roman"/>
                <w:b/>
                <w:bCs/>
                <w:color w:val="000000"/>
                <w:kern w:val="0"/>
                <w:lang w:eastAsia="pl-PL" w:bidi="ar-SA"/>
              </w:rPr>
              <w:t>9.</w:t>
            </w:r>
          </w:p>
        </w:tc>
      </w:tr>
      <w:tr w:rsidR="00A93004" w:rsidRPr="00A93004" w:rsidTr="00B46B48">
        <w:trPr>
          <w:trHeight w:val="284"/>
        </w:trPr>
        <w:tc>
          <w:tcPr>
            <w:tcW w:w="520" w:type="dxa"/>
            <w:tcBorders>
              <w:top w:val="nil"/>
              <w:left w:val="single" w:sz="12" w:space="0" w:color="auto"/>
              <w:bottom w:val="nil"/>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tcBorders>
              <w:top w:val="nil"/>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tcBorders>
              <w:top w:val="nil"/>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tcBorders>
              <w:top w:val="nil"/>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B21</w:t>
            </w:r>
          </w:p>
        </w:tc>
        <w:tc>
          <w:tcPr>
            <w:tcW w:w="1134"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250</w:t>
            </w:r>
          </w:p>
        </w:tc>
        <w:tc>
          <w:tcPr>
            <w:tcW w:w="2835"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Stacja Trafo, rozdzielnia 111</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ul. Zegrzyńska 121, Legionowo</w:t>
            </w:r>
          </w:p>
        </w:tc>
        <w:tc>
          <w:tcPr>
            <w:tcW w:w="2417" w:type="dxa"/>
            <w:tcBorders>
              <w:top w:val="nil"/>
              <w:left w:val="nil"/>
              <w:bottom w:val="single" w:sz="4" w:space="0" w:color="auto"/>
              <w:right w:val="single" w:sz="4" w:space="0" w:color="auto"/>
            </w:tcBorders>
            <w:shd w:val="clear" w:color="auto" w:fill="auto"/>
            <w:vAlign w:val="center"/>
          </w:tcPr>
          <w:p w:rsidR="00A93004" w:rsidRPr="00A93004" w:rsidRDefault="007218B1" w:rsidP="00A93004">
            <w:pPr>
              <w:widowControl/>
              <w:suppressAutoHyphens w:val="0"/>
              <w:autoSpaceDN/>
              <w:jc w:val="right"/>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767 272,00</w:t>
            </w:r>
          </w:p>
        </w:tc>
        <w:tc>
          <w:tcPr>
            <w:tcW w:w="2100" w:type="dxa"/>
            <w:tcBorders>
              <w:top w:val="nil"/>
              <w:left w:val="nil"/>
              <w:bottom w:val="single" w:sz="4" w:space="0" w:color="auto"/>
              <w:right w:val="single" w:sz="12"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r>
      <w:tr w:rsidR="00A93004" w:rsidRPr="00A93004" w:rsidTr="00B46B48">
        <w:trPr>
          <w:trHeight w:val="284"/>
        </w:trPr>
        <w:tc>
          <w:tcPr>
            <w:tcW w:w="520" w:type="dxa"/>
            <w:tcBorders>
              <w:top w:val="nil"/>
              <w:left w:val="single" w:sz="12" w:space="0" w:color="auto"/>
              <w:bottom w:val="nil"/>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val="restart"/>
            <w:tcBorders>
              <w:top w:val="nil"/>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 xml:space="preserve">Centrum </w:t>
            </w:r>
            <w:r w:rsidRPr="00A93004">
              <w:rPr>
                <w:rFonts w:eastAsia="Times New Roman" w:cs="Times New Roman"/>
                <w:color w:val="000000"/>
                <w:kern w:val="0"/>
                <w:sz w:val="20"/>
                <w:szCs w:val="20"/>
                <w:lang w:eastAsia="pl-PL" w:bidi="ar-SA"/>
              </w:rPr>
              <w:br/>
              <w:t>Szkolenia Policji</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w Legionowie</w:t>
            </w:r>
          </w:p>
        </w:tc>
        <w:tc>
          <w:tcPr>
            <w:tcW w:w="1300" w:type="dxa"/>
            <w:vMerge w:val="restart"/>
            <w:tcBorders>
              <w:top w:val="nil"/>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011968687</w:t>
            </w:r>
          </w:p>
        </w:tc>
        <w:tc>
          <w:tcPr>
            <w:tcW w:w="1418" w:type="dxa"/>
            <w:vMerge w:val="restart"/>
            <w:tcBorders>
              <w:top w:val="nil"/>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536-00-13-119</w:t>
            </w:r>
          </w:p>
        </w:tc>
        <w:tc>
          <w:tcPr>
            <w:tcW w:w="1276" w:type="dxa"/>
            <w:vMerge w:val="restart"/>
            <w:tcBorders>
              <w:top w:val="single" w:sz="4" w:space="0" w:color="auto"/>
              <w:left w:val="nil"/>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C11</w:t>
            </w:r>
          </w:p>
        </w:tc>
        <w:tc>
          <w:tcPr>
            <w:tcW w:w="1134"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25</w:t>
            </w:r>
          </w:p>
        </w:tc>
        <w:tc>
          <w:tcPr>
            <w:tcW w:w="2835"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Dworek, budynek nr 35</w:t>
            </w:r>
            <w:r w:rsidRPr="00A93004">
              <w:rPr>
                <w:rFonts w:eastAsia="Times New Roman" w:cs="Times New Roman"/>
                <w:color w:val="000000"/>
                <w:kern w:val="0"/>
                <w:sz w:val="20"/>
                <w:szCs w:val="20"/>
                <w:lang w:eastAsia="pl-PL" w:bidi="ar-SA"/>
              </w:rPr>
              <w:br/>
              <w:t>ul. Zegrzyńska 121 Legionowo</w:t>
            </w:r>
          </w:p>
        </w:tc>
        <w:tc>
          <w:tcPr>
            <w:tcW w:w="2417" w:type="dxa"/>
            <w:tcBorders>
              <w:top w:val="nil"/>
              <w:left w:val="nil"/>
              <w:bottom w:val="single" w:sz="4" w:space="0" w:color="auto"/>
              <w:right w:val="single" w:sz="4" w:space="0" w:color="auto"/>
            </w:tcBorders>
            <w:shd w:val="clear" w:color="auto" w:fill="auto"/>
            <w:vAlign w:val="center"/>
          </w:tcPr>
          <w:p w:rsidR="00A93004" w:rsidRPr="00A93004" w:rsidRDefault="007218B1" w:rsidP="00A93004">
            <w:pPr>
              <w:widowControl/>
              <w:suppressAutoHyphens w:val="0"/>
              <w:autoSpaceDN/>
              <w:jc w:val="right"/>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9 010,00</w:t>
            </w:r>
          </w:p>
        </w:tc>
        <w:tc>
          <w:tcPr>
            <w:tcW w:w="2100" w:type="dxa"/>
            <w:tcBorders>
              <w:top w:val="nil"/>
              <w:left w:val="nil"/>
              <w:bottom w:val="single" w:sz="4" w:space="0" w:color="auto"/>
              <w:right w:val="single" w:sz="12"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r>
      <w:tr w:rsidR="00A93004" w:rsidRPr="00A93004" w:rsidTr="00B46B48">
        <w:trPr>
          <w:trHeight w:val="284"/>
        </w:trPr>
        <w:tc>
          <w:tcPr>
            <w:tcW w:w="520" w:type="dxa"/>
            <w:tcBorders>
              <w:top w:val="nil"/>
              <w:left w:val="single" w:sz="12" w:space="0" w:color="auto"/>
              <w:bottom w:val="nil"/>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vMerge/>
            <w:tcBorders>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134"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20</w:t>
            </w:r>
          </w:p>
        </w:tc>
        <w:tc>
          <w:tcPr>
            <w:tcW w:w="2835"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Baza Szkoleniowa w Kalu,</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11-600 Węgorzewo</w:t>
            </w:r>
          </w:p>
        </w:tc>
        <w:tc>
          <w:tcPr>
            <w:tcW w:w="2417" w:type="dxa"/>
            <w:tcBorders>
              <w:top w:val="nil"/>
              <w:left w:val="nil"/>
              <w:bottom w:val="single" w:sz="4" w:space="0" w:color="auto"/>
              <w:right w:val="single" w:sz="4" w:space="0" w:color="auto"/>
            </w:tcBorders>
            <w:shd w:val="clear" w:color="auto" w:fill="auto"/>
            <w:vAlign w:val="center"/>
          </w:tcPr>
          <w:p w:rsidR="00A93004" w:rsidRPr="00A93004" w:rsidRDefault="007218B1" w:rsidP="00A93004">
            <w:pPr>
              <w:widowControl/>
              <w:suppressAutoHyphens w:val="0"/>
              <w:autoSpaceDN/>
              <w:jc w:val="right"/>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27 586,00</w:t>
            </w:r>
          </w:p>
        </w:tc>
        <w:tc>
          <w:tcPr>
            <w:tcW w:w="2100" w:type="dxa"/>
            <w:tcBorders>
              <w:top w:val="nil"/>
              <w:left w:val="nil"/>
              <w:bottom w:val="single" w:sz="4" w:space="0" w:color="auto"/>
              <w:right w:val="single" w:sz="12"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r>
      <w:tr w:rsidR="00A93004" w:rsidRPr="00A93004" w:rsidTr="00B46B48">
        <w:trPr>
          <w:trHeight w:val="284"/>
        </w:trPr>
        <w:tc>
          <w:tcPr>
            <w:tcW w:w="520" w:type="dxa"/>
            <w:tcBorders>
              <w:top w:val="nil"/>
              <w:left w:val="single" w:sz="12"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tcBorders>
              <w:top w:val="single" w:sz="4" w:space="0" w:color="auto"/>
              <w:left w:val="nil"/>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150</w:t>
            </w:r>
          </w:p>
        </w:tc>
        <w:tc>
          <w:tcPr>
            <w:tcW w:w="2835"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Stacja Trafo, rozdzielnia 64</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ul. Zegrzyńska 121, Legionowo</w:t>
            </w:r>
          </w:p>
        </w:tc>
        <w:tc>
          <w:tcPr>
            <w:tcW w:w="2417" w:type="dxa"/>
            <w:tcBorders>
              <w:top w:val="nil"/>
              <w:left w:val="nil"/>
              <w:bottom w:val="single" w:sz="4" w:space="0" w:color="auto"/>
              <w:right w:val="single" w:sz="4" w:space="0" w:color="auto"/>
            </w:tcBorders>
            <w:shd w:val="clear" w:color="auto" w:fill="auto"/>
            <w:vAlign w:val="center"/>
          </w:tcPr>
          <w:p w:rsidR="00A93004" w:rsidRPr="00A93004" w:rsidRDefault="007218B1" w:rsidP="00A93004">
            <w:pPr>
              <w:widowControl/>
              <w:suppressAutoHyphens w:val="0"/>
              <w:autoSpaceDN/>
              <w:jc w:val="right"/>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758 116,00</w:t>
            </w:r>
          </w:p>
        </w:tc>
        <w:tc>
          <w:tcPr>
            <w:tcW w:w="2100" w:type="dxa"/>
            <w:tcBorders>
              <w:top w:val="nil"/>
              <w:left w:val="nil"/>
              <w:bottom w:val="single" w:sz="4" w:space="0" w:color="auto"/>
              <w:right w:val="single" w:sz="12"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r>
      <w:tr w:rsidR="00A93004" w:rsidRPr="00A93004" w:rsidTr="00B46B48">
        <w:trPr>
          <w:trHeight w:val="284"/>
        </w:trPr>
        <w:tc>
          <w:tcPr>
            <w:tcW w:w="520" w:type="dxa"/>
            <w:vMerge w:val="restart"/>
            <w:tcBorders>
              <w:top w:val="nil"/>
              <w:left w:val="single" w:sz="12"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1.</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left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vMerge w:val="restart"/>
            <w:tcBorders>
              <w:top w:val="nil"/>
              <w:left w:val="nil"/>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C21</w:t>
            </w:r>
          </w:p>
        </w:tc>
        <w:tc>
          <w:tcPr>
            <w:tcW w:w="1134" w:type="dxa"/>
            <w:tcBorders>
              <w:top w:val="nil"/>
              <w:left w:val="nil"/>
              <w:bottom w:val="single" w:sz="4" w:space="0" w:color="auto"/>
              <w:right w:val="single" w:sz="4" w:space="0" w:color="auto"/>
            </w:tcBorders>
            <w:shd w:val="clear" w:color="auto" w:fill="auto"/>
            <w:vAlign w:val="center"/>
          </w:tcPr>
          <w:p w:rsidR="00A93004" w:rsidRPr="00A93004" w:rsidRDefault="00A93004" w:rsidP="000D2C39">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3</w:t>
            </w:r>
            <w:r w:rsidR="000D2C39">
              <w:rPr>
                <w:rFonts w:eastAsia="Times New Roman" w:cs="Times New Roman"/>
                <w:color w:val="000000"/>
                <w:kern w:val="0"/>
                <w:sz w:val="20"/>
                <w:szCs w:val="20"/>
                <w:lang w:eastAsia="pl-PL" w:bidi="ar-SA"/>
              </w:rPr>
              <w:t>0</w:t>
            </w:r>
            <w:r w:rsidRPr="00A93004">
              <w:rPr>
                <w:rFonts w:eastAsia="Times New Roman" w:cs="Times New Roman"/>
                <w:color w:val="000000"/>
                <w:kern w:val="0"/>
                <w:sz w:val="20"/>
                <w:szCs w:val="20"/>
                <w:lang w:eastAsia="pl-PL" w:bidi="ar-SA"/>
              </w:rPr>
              <w:t>0</w:t>
            </w:r>
          </w:p>
        </w:tc>
        <w:tc>
          <w:tcPr>
            <w:tcW w:w="2835" w:type="dxa"/>
            <w:tcBorders>
              <w:top w:val="nil"/>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Stacja Trafo, rozdzielnia 65</w:t>
            </w:r>
          </w:p>
          <w:p w:rsidR="00A93004" w:rsidRPr="00A93004" w:rsidRDefault="00A93004" w:rsidP="00A93004">
            <w:pPr>
              <w:widowControl/>
              <w:suppressAutoHyphens w:val="0"/>
              <w:autoSpaceDN/>
              <w:jc w:val="center"/>
              <w:textAlignment w:val="auto"/>
              <w:rPr>
                <w:rFonts w:eastAsia="Times New Roman" w:cs="Times New Roman"/>
                <w:kern w:val="0"/>
                <w:sz w:val="20"/>
                <w:szCs w:val="20"/>
                <w:lang w:eastAsia="pl-PL" w:bidi="ar-SA"/>
              </w:rPr>
            </w:pPr>
            <w:r w:rsidRPr="00A93004">
              <w:rPr>
                <w:rFonts w:eastAsia="Times New Roman" w:cs="Times New Roman"/>
                <w:color w:val="000000"/>
                <w:kern w:val="0"/>
                <w:sz w:val="20"/>
                <w:szCs w:val="20"/>
                <w:lang w:eastAsia="pl-PL" w:bidi="ar-SA"/>
              </w:rPr>
              <w:t>ul. Zegrzyńska 121, Legionowo</w:t>
            </w:r>
          </w:p>
        </w:tc>
        <w:tc>
          <w:tcPr>
            <w:tcW w:w="2417" w:type="dxa"/>
            <w:tcBorders>
              <w:top w:val="nil"/>
              <w:left w:val="nil"/>
              <w:bottom w:val="single" w:sz="4" w:space="0" w:color="auto"/>
              <w:right w:val="single" w:sz="4" w:space="0" w:color="auto"/>
            </w:tcBorders>
            <w:shd w:val="clear" w:color="auto" w:fill="auto"/>
            <w:vAlign w:val="center"/>
          </w:tcPr>
          <w:p w:rsidR="00A93004" w:rsidRPr="00A93004" w:rsidRDefault="007218B1" w:rsidP="00A93004">
            <w:pPr>
              <w:widowControl/>
              <w:suppressAutoHyphens w:val="0"/>
              <w:autoSpaceDN/>
              <w:jc w:val="right"/>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1 736 660,00</w:t>
            </w:r>
          </w:p>
        </w:tc>
        <w:tc>
          <w:tcPr>
            <w:tcW w:w="2100" w:type="dxa"/>
            <w:tcBorders>
              <w:top w:val="nil"/>
              <w:left w:val="nil"/>
              <w:bottom w:val="single" w:sz="4" w:space="0" w:color="auto"/>
              <w:right w:val="single" w:sz="12"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r>
      <w:tr w:rsidR="00A93004" w:rsidRPr="00A93004" w:rsidTr="00B46B48">
        <w:trPr>
          <w:trHeight w:val="345"/>
        </w:trPr>
        <w:tc>
          <w:tcPr>
            <w:tcW w:w="520" w:type="dxa"/>
            <w:vMerge/>
            <w:tcBorders>
              <w:left w:val="single" w:sz="12"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left w:val="single" w:sz="4"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left w:val="single" w:sz="4"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left w:val="single" w:sz="4"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vMerge/>
            <w:tcBorders>
              <w:left w:val="nil"/>
              <w:right w:val="single" w:sz="4" w:space="0" w:color="auto"/>
            </w:tcBorders>
            <w:shd w:val="clear" w:color="auto" w:fill="auto"/>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3004" w:rsidRPr="00A93004" w:rsidRDefault="00A93004" w:rsidP="000D2C39">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3</w:t>
            </w:r>
            <w:r w:rsidR="000D2C39">
              <w:rPr>
                <w:rFonts w:eastAsia="Times New Roman" w:cs="Times New Roman"/>
                <w:color w:val="000000"/>
                <w:kern w:val="0"/>
                <w:sz w:val="20"/>
                <w:szCs w:val="20"/>
                <w:lang w:eastAsia="pl-PL" w:bidi="ar-SA"/>
              </w:rPr>
              <w:t>0</w:t>
            </w:r>
            <w:r w:rsidRPr="00A93004">
              <w:rPr>
                <w:rFonts w:eastAsia="Times New Roman" w:cs="Times New Roman"/>
                <w:color w:val="000000"/>
                <w:kern w:val="0"/>
                <w:sz w:val="20"/>
                <w:szCs w:val="20"/>
                <w:lang w:eastAsia="pl-PL" w:bidi="ar-SA"/>
              </w:rPr>
              <w:t>0</w:t>
            </w:r>
          </w:p>
        </w:tc>
        <w:tc>
          <w:tcPr>
            <w:tcW w:w="2835" w:type="dxa"/>
            <w:tcBorders>
              <w:top w:val="single" w:sz="4"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Stacja Trafo, rozdzielnia 66</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ul. Zegrzyńska 121, Legionowo</w:t>
            </w:r>
          </w:p>
        </w:tc>
        <w:tc>
          <w:tcPr>
            <w:tcW w:w="2417" w:type="dxa"/>
            <w:tcBorders>
              <w:top w:val="single" w:sz="4" w:space="0" w:color="auto"/>
              <w:left w:val="nil"/>
              <w:bottom w:val="single" w:sz="4" w:space="0" w:color="auto"/>
              <w:right w:val="single" w:sz="4" w:space="0" w:color="auto"/>
            </w:tcBorders>
            <w:shd w:val="clear" w:color="auto" w:fill="auto"/>
            <w:vAlign w:val="center"/>
          </w:tcPr>
          <w:p w:rsidR="00A93004" w:rsidRPr="00A93004" w:rsidRDefault="007218B1" w:rsidP="00A93004">
            <w:pPr>
              <w:widowControl/>
              <w:suppressAutoHyphens w:val="0"/>
              <w:autoSpaceDN/>
              <w:jc w:val="right"/>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1 727 170,00</w:t>
            </w:r>
          </w:p>
        </w:tc>
        <w:tc>
          <w:tcPr>
            <w:tcW w:w="2100" w:type="dxa"/>
            <w:tcBorders>
              <w:top w:val="single" w:sz="4" w:space="0" w:color="auto"/>
              <w:left w:val="nil"/>
              <w:bottom w:val="single" w:sz="4" w:space="0" w:color="auto"/>
              <w:right w:val="single" w:sz="12"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r>
      <w:tr w:rsidR="00A93004" w:rsidRPr="00A93004" w:rsidTr="00B46B48">
        <w:trPr>
          <w:cantSplit/>
          <w:trHeight w:val="180"/>
        </w:trPr>
        <w:tc>
          <w:tcPr>
            <w:tcW w:w="52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5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276" w:type="dxa"/>
            <w:vMerge/>
            <w:tcBorders>
              <w:left w:val="nil"/>
              <w:bottom w:val="single" w:sz="4" w:space="0" w:color="auto"/>
              <w:right w:val="single" w:sz="4" w:space="0" w:color="auto"/>
            </w:tcBorders>
            <w:shd w:val="clear" w:color="auto" w:fill="auto"/>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90</w:t>
            </w:r>
          </w:p>
        </w:tc>
        <w:tc>
          <w:tcPr>
            <w:tcW w:w="2835" w:type="dxa"/>
            <w:tcBorders>
              <w:top w:val="single" w:sz="4" w:space="0" w:color="auto"/>
              <w:left w:val="nil"/>
              <w:bottom w:val="single" w:sz="4" w:space="0" w:color="auto"/>
              <w:right w:val="single" w:sz="4"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 xml:space="preserve">Centrum Szkolenia Policji </w:t>
            </w:r>
            <w:r w:rsidRPr="00A93004">
              <w:rPr>
                <w:rFonts w:eastAsia="Times New Roman" w:cs="Times New Roman"/>
                <w:color w:val="000000"/>
                <w:kern w:val="0"/>
                <w:sz w:val="20"/>
                <w:szCs w:val="20"/>
                <w:lang w:eastAsia="pl-PL" w:bidi="ar-SA"/>
              </w:rPr>
              <w:br/>
              <w:t>Zakład Kynologii Policyjnej</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w Sułkowicach</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ul. Ogrodowa 39,</w:t>
            </w:r>
          </w:p>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r w:rsidRPr="00A93004">
              <w:rPr>
                <w:rFonts w:eastAsia="Times New Roman" w:cs="Times New Roman"/>
                <w:color w:val="000000"/>
                <w:kern w:val="0"/>
                <w:sz w:val="20"/>
                <w:szCs w:val="20"/>
                <w:lang w:eastAsia="pl-PL" w:bidi="ar-SA"/>
              </w:rPr>
              <w:t>05-650 Chynów</w:t>
            </w:r>
          </w:p>
        </w:tc>
        <w:tc>
          <w:tcPr>
            <w:tcW w:w="2417" w:type="dxa"/>
            <w:tcBorders>
              <w:top w:val="single" w:sz="4" w:space="0" w:color="auto"/>
              <w:left w:val="nil"/>
              <w:bottom w:val="single" w:sz="4" w:space="0" w:color="auto"/>
              <w:right w:val="single" w:sz="4" w:space="0" w:color="auto"/>
            </w:tcBorders>
            <w:shd w:val="clear" w:color="auto" w:fill="auto"/>
            <w:vAlign w:val="center"/>
          </w:tcPr>
          <w:p w:rsidR="00A93004" w:rsidRPr="00A93004" w:rsidRDefault="007218B1" w:rsidP="00A93004">
            <w:pPr>
              <w:widowControl/>
              <w:suppressAutoHyphens w:val="0"/>
              <w:autoSpaceDN/>
              <w:jc w:val="right"/>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806 084,00</w:t>
            </w:r>
          </w:p>
        </w:tc>
        <w:tc>
          <w:tcPr>
            <w:tcW w:w="2100" w:type="dxa"/>
            <w:tcBorders>
              <w:top w:val="single" w:sz="4" w:space="0" w:color="auto"/>
              <w:left w:val="nil"/>
              <w:bottom w:val="single" w:sz="4" w:space="0" w:color="auto"/>
              <w:right w:val="single" w:sz="12" w:space="0" w:color="auto"/>
            </w:tcBorders>
            <w:shd w:val="clear" w:color="auto" w:fill="auto"/>
            <w:vAlign w:val="center"/>
          </w:tcPr>
          <w:p w:rsidR="00A93004" w:rsidRPr="00A93004" w:rsidRDefault="00A93004" w:rsidP="00A93004">
            <w:pPr>
              <w:widowControl/>
              <w:suppressAutoHyphens w:val="0"/>
              <w:autoSpaceDN/>
              <w:jc w:val="center"/>
              <w:textAlignment w:val="auto"/>
              <w:rPr>
                <w:rFonts w:eastAsia="Times New Roman" w:cs="Times New Roman"/>
                <w:color w:val="000000"/>
                <w:kern w:val="0"/>
                <w:sz w:val="20"/>
                <w:szCs w:val="20"/>
                <w:lang w:eastAsia="pl-PL" w:bidi="ar-SA"/>
              </w:rPr>
            </w:pPr>
          </w:p>
        </w:tc>
      </w:tr>
    </w:tbl>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pPr>
    </w:p>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pPr>
    </w:p>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pPr>
    </w:p>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pPr>
    </w:p>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pPr>
    </w:p>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pPr>
    </w:p>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pPr>
    </w:p>
    <w:p w:rsidR="00A93004" w:rsidRDefault="00A93004" w:rsidP="00A949DF">
      <w:pPr>
        <w:widowControl/>
        <w:autoSpaceDE w:val="0"/>
        <w:autoSpaceDN/>
        <w:jc w:val="center"/>
        <w:textAlignment w:val="auto"/>
        <w:rPr>
          <w:rFonts w:eastAsia="Times New Roman" w:cs="Times New Roman"/>
          <w:b/>
          <w:bCs/>
          <w:kern w:val="0"/>
          <w:sz w:val="36"/>
          <w:szCs w:val="36"/>
          <w:u w:val="single"/>
          <w:lang w:eastAsia="ar-SA" w:bidi="ar-SA"/>
        </w:rPr>
        <w:sectPr w:rsidR="00A93004" w:rsidSect="00A93004">
          <w:pgSz w:w="16838" w:h="11906" w:orient="landscape" w:code="9"/>
          <w:pgMar w:top="1418" w:right="1418" w:bottom="1418" w:left="1418" w:header="709" w:footer="709" w:gutter="0"/>
          <w:cols w:space="708"/>
          <w:docGrid w:linePitch="360"/>
        </w:sectPr>
      </w:pPr>
    </w:p>
    <w:p w:rsidR="00A93004" w:rsidRPr="00CC7444" w:rsidRDefault="00A93004" w:rsidP="00A93004">
      <w:pPr>
        <w:widowControl/>
        <w:suppressAutoHyphens w:val="0"/>
        <w:autoSpaceDN/>
        <w:jc w:val="right"/>
        <w:textAlignment w:val="auto"/>
        <w:rPr>
          <w:rFonts w:eastAsia="Times New Roman" w:cs="Times New Roman"/>
          <w:b/>
          <w:kern w:val="0"/>
          <w:sz w:val="20"/>
          <w:szCs w:val="20"/>
          <w:lang w:eastAsia="pl-PL" w:bidi="ar-SA"/>
        </w:rPr>
      </w:pPr>
      <w:r w:rsidRPr="00CC7444">
        <w:rPr>
          <w:rFonts w:eastAsia="Times New Roman" w:cs="Times New Roman"/>
          <w:b/>
          <w:kern w:val="0"/>
          <w:sz w:val="20"/>
          <w:szCs w:val="20"/>
          <w:lang w:eastAsia="pl-PL" w:bidi="ar-SA"/>
        </w:rPr>
        <w:lastRenderedPageBreak/>
        <w:t xml:space="preserve">Załącznik nr </w:t>
      </w:r>
      <w:r>
        <w:rPr>
          <w:rFonts w:eastAsia="Times New Roman" w:cs="Times New Roman"/>
          <w:b/>
          <w:kern w:val="0"/>
          <w:sz w:val="20"/>
          <w:szCs w:val="20"/>
          <w:lang w:eastAsia="pl-PL" w:bidi="ar-SA"/>
        </w:rPr>
        <w:t>4</w:t>
      </w:r>
      <w:r w:rsidRPr="00CC7444">
        <w:rPr>
          <w:rFonts w:eastAsia="Times New Roman" w:cs="Times New Roman"/>
          <w:b/>
          <w:kern w:val="0"/>
          <w:sz w:val="20"/>
          <w:szCs w:val="20"/>
          <w:lang w:eastAsia="pl-PL" w:bidi="ar-SA"/>
        </w:rPr>
        <w:t xml:space="preserve"> do umowy</w:t>
      </w:r>
    </w:p>
    <w:p w:rsidR="00A93004" w:rsidRPr="00CC7444" w:rsidRDefault="00A93004" w:rsidP="00A93004">
      <w:pPr>
        <w:widowControl/>
        <w:suppressAutoHyphens w:val="0"/>
        <w:autoSpaceDE w:val="0"/>
        <w:adjustRightInd w:val="0"/>
        <w:textAlignment w:val="auto"/>
        <w:rPr>
          <w:rFonts w:eastAsia="Times New Roman" w:cs="Times New Roman"/>
          <w:color w:val="000000"/>
          <w:kern w:val="0"/>
          <w:lang w:eastAsia="pl-PL" w:bidi="ar-SA"/>
        </w:rPr>
      </w:pPr>
    </w:p>
    <w:p w:rsidR="00A93004" w:rsidRDefault="00A93004" w:rsidP="00A93004">
      <w:pPr>
        <w:widowControl/>
        <w:suppressAutoHyphens w:val="0"/>
        <w:autoSpaceDE w:val="0"/>
        <w:adjustRightInd w:val="0"/>
        <w:textAlignment w:val="auto"/>
        <w:rPr>
          <w:rFonts w:eastAsia="Times New Roman" w:cs="Times New Roman"/>
          <w:color w:val="000000"/>
          <w:kern w:val="0"/>
          <w:lang w:eastAsia="pl-PL" w:bidi="ar-SA"/>
        </w:rPr>
      </w:pPr>
      <w:r w:rsidRPr="00CC7444">
        <w:rPr>
          <w:rFonts w:eastAsia="Times New Roman" w:cs="Times New Roman"/>
          <w:color w:val="000000"/>
          <w:kern w:val="0"/>
          <w:lang w:eastAsia="pl-PL" w:bidi="ar-SA"/>
        </w:rPr>
        <w:t xml:space="preserve">                                                                     </w:t>
      </w:r>
    </w:p>
    <w:p w:rsidR="00A93004" w:rsidRPr="00CC7444" w:rsidRDefault="00A93004" w:rsidP="00A93004">
      <w:pPr>
        <w:widowControl/>
        <w:suppressAutoHyphens w:val="0"/>
        <w:autoSpaceDE w:val="0"/>
        <w:adjustRightInd w:val="0"/>
        <w:jc w:val="right"/>
        <w:textAlignment w:val="auto"/>
        <w:rPr>
          <w:rFonts w:eastAsia="Times New Roman" w:cs="Times New Roman"/>
          <w:color w:val="000000"/>
          <w:kern w:val="0"/>
          <w:lang w:eastAsia="pl-PL" w:bidi="ar-SA"/>
        </w:rPr>
      </w:pPr>
      <w:r w:rsidRPr="00CC7444">
        <w:rPr>
          <w:rFonts w:eastAsia="Times New Roman" w:cs="Times New Roman"/>
          <w:color w:val="000000"/>
          <w:kern w:val="0"/>
          <w:lang w:eastAsia="pl-PL" w:bidi="ar-SA"/>
        </w:rPr>
        <w:t xml:space="preserve"> ………………………., dnia………………….. r. </w:t>
      </w:r>
    </w:p>
    <w:p w:rsidR="00A93004" w:rsidRPr="00CC7444" w:rsidRDefault="00A93004" w:rsidP="00A93004">
      <w:pPr>
        <w:widowControl/>
        <w:suppressAutoHyphens w:val="0"/>
        <w:autoSpaceDE w:val="0"/>
        <w:adjustRightInd w:val="0"/>
        <w:textAlignment w:val="auto"/>
        <w:rPr>
          <w:rFonts w:eastAsia="Times New Roman" w:cs="Times New Roman"/>
          <w:i/>
          <w:color w:val="000000"/>
          <w:kern w:val="0"/>
          <w:lang w:eastAsia="pl-PL" w:bidi="ar-SA"/>
        </w:rPr>
      </w:pPr>
      <w:r w:rsidRPr="00CC7444">
        <w:rPr>
          <w:rFonts w:eastAsia="Times New Roman" w:cs="Times New Roman"/>
          <w:color w:val="000000"/>
          <w:kern w:val="0"/>
          <w:lang w:eastAsia="pl-PL" w:bidi="ar-SA"/>
        </w:rPr>
        <w:t xml:space="preserve">                                                                       </w:t>
      </w:r>
      <w:r w:rsidRPr="00CC7444">
        <w:rPr>
          <w:rFonts w:eastAsia="Times New Roman" w:cs="Times New Roman"/>
          <w:i/>
          <w:color w:val="000000"/>
          <w:kern w:val="0"/>
          <w:lang w:eastAsia="pl-PL" w:bidi="ar-SA"/>
        </w:rPr>
        <w:t>(miejscowość)</w:t>
      </w:r>
    </w:p>
    <w:p w:rsidR="00A93004" w:rsidRPr="00CC7444" w:rsidRDefault="00A93004" w:rsidP="00A93004">
      <w:pPr>
        <w:widowControl/>
        <w:suppressAutoHyphens w:val="0"/>
        <w:autoSpaceDN/>
        <w:textAlignment w:val="auto"/>
        <w:rPr>
          <w:rFonts w:eastAsia="Times New Roman" w:cs="Times New Roman"/>
          <w:b/>
          <w:bCs/>
          <w:kern w:val="0"/>
          <w:lang w:eastAsia="pl-PL" w:bidi="ar-SA"/>
        </w:rPr>
      </w:pPr>
      <w:r w:rsidRPr="00CC7444">
        <w:rPr>
          <w:rFonts w:eastAsia="Times New Roman" w:cs="Times New Roman"/>
          <w:b/>
          <w:bCs/>
          <w:color w:val="000000"/>
          <w:kern w:val="0"/>
          <w:lang w:eastAsia="pl-PL" w:bidi="ar-SA"/>
        </w:rPr>
        <w:t xml:space="preserve"> </w:t>
      </w:r>
    </w:p>
    <w:p w:rsidR="00A93004" w:rsidRPr="00CC7444" w:rsidRDefault="00A93004" w:rsidP="00A93004">
      <w:pPr>
        <w:widowControl/>
        <w:suppressAutoHyphens w:val="0"/>
        <w:autoSpaceDN/>
        <w:textAlignment w:val="auto"/>
        <w:rPr>
          <w:rFonts w:eastAsia="Times New Roman" w:cs="Times New Roman"/>
          <w:b/>
          <w:bCs/>
          <w:kern w:val="0"/>
          <w:lang w:eastAsia="pl-PL" w:bidi="ar-SA"/>
        </w:rPr>
      </w:pPr>
    </w:p>
    <w:p w:rsidR="00A93004" w:rsidRPr="00CC7444" w:rsidRDefault="00A93004" w:rsidP="00A93004">
      <w:pPr>
        <w:widowControl/>
        <w:suppressAutoHyphens w:val="0"/>
        <w:autoSpaceDE w:val="0"/>
        <w:adjustRightInd w:val="0"/>
        <w:jc w:val="center"/>
        <w:textAlignment w:val="auto"/>
        <w:rPr>
          <w:rFonts w:eastAsia="Times New Roman" w:cs="Times New Roman"/>
          <w:b/>
          <w:bCs/>
          <w:color w:val="000000"/>
          <w:kern w:val="0"/>
          <w:lang w:eastAsia="pl-PL" w:bidi="ar-SA"/>
        </w:rPr>
      </w:pPr>
      <w:r w:rsidRPr="00CC7444">
        <w:rPr>
          <w:rFonts w:eastAsia="Times New Roman" w:cs="Times New Roman"/>
          <w:b/>
          <w:bCs/>
          <w:color w:val="000000"/>
          <w:kern w:val="0"/>
          <w:lang w:eastAsia="pl-PL" w:bidi="ar-SA"/>
        </w:rPr>
        <w:t>PEŁNOMOCNICTWO</w:t>
      </w:r>
    </w:p>
    <w:p w:rsidR="00A93004" w:rsidRPr="00CC7444" w:rsidRDefault="00A93004" w:rsidP="00A93004">
      <w:pPr>
        <w:widowControl/>
        <w:suppressAutoHyphens w:val="0"/>
        <w:autoSpaceDE w:val="0"/>
        <w:adjustRightInd w:val="0"/>
        <w:jc w:val="center"/>
        <w:textAlignment w:val="auto"/>
        <w:rPr>
          <w:rFonts w:eastAsia="Times New Roman" w:cs="Times New Roman"/>
          <w:color w:val="000000"/>
          <w:kern w:val="0"/>
          <w:lang w:eastAsia="pl-PL" w:bidi="ar-SA"/>
        </w:rPr>
      </w:pPr>
    </w:p>
    <w:p w:rsidR="00A93004" w:rsidRPr="00CC7444" w:rsidRDefault="00A93004" w:rsidP="00A93004">
      <w:pPr>
        <w:widowControl/>
        <w:suppressAutoHyphens w:val="0"/>
        <w:autoSpaceDE w:val="0"/>
        <w:autoSpaceDN/>
        <w:spacing w:line="360" w:lineRule="auto"/>
        <w:jc w:val="both"/>
        <w:textAlignment w:val="auto"/>
        <w:rPr>
          <w:rFonts w:eastAsia="Times New Roman" w:cs="Times New Roman"/>
          <w:kern w:val="0"/>
          <w:lang w:eastAsia="pl-PL" w:bidi="ar-SA"/>
        </w:rPr>
      </w:pPr>
      <w:r w:rsidRPr="00CC7444">
        <w:rPr>
          <w:rFonts w:eastAsia="Times New Roman" w:cs="Times New Roman"/>
          <w:b/>
          <w:bCs/>
          <w:kern w:val="0"/>
          <w:lang w:eastAsia="pl-PL" w:bidi="ar-SA"/>
        </w:rPr>
        <w:t xml:space="preserve">SKARB PAŃSTWA </w:t>
      </w:r>
      <w:r w:rsidRPr="00CC7444">
        <w:rPr>
          <w:rFonts w:eastAsia="Times New Roman" w:cs="Times New Roman"/>
          <w:b/>
          <w:kern w:val="0"/>
          <w:lang w:eastAsia="pl-PL" w:bidi="ar-SA"/>
        </w:rPr>
        <w:t>–</w:t>
      </w:r>
      <w:r w:rsidRPr="00CC7444">
        <w:rPr>
          <w:rFonts w:eastAsia="Times New Roman" w:cs="Times New Roman"/>
          <w:b/>
          <w:bCs/>
          <w:kern w:val="0"/>
          <w:lang w:eastAsia="pl-PL" w:bidi="ar-SA"/>
        </w:rPr>
        <w:t xml:space="preserve"> KOMENDANT CENTRUM SZKOLENIA POLICJI </w:t>
      </w:r>
      <w:r w:rsidRPr="00CC7444">
        <w:rPr>
          <w:rFonts w:eastAsia="Times New Roman" w:cs="Times New Roman"/>
          <w:kern w:val="0"/>
          <w:lang w:eastAsia="pl-PL" w:bidi="ar-SA"/>
        </w:rPr>
        <w:t xml:space="preserve">z siedzibą </w:t>
      </w:r>
      <w:r w:rsidRPr="00CC7444">
        <w:rPr>
          <w:rFonts w:eastAsia="Times New Roman" w:cs="Times New Roman"/>
          <w:kern w:val="0"/>
          <w:lang w:eastAsia="pl-PL" w:bidi="ar-SA"/>
        </w:rPr>
        <w:br/>
        <w:t>w Legionowie, ul. Zegrzyńska 121, 05-119 Legionowo, NIP 536-00-13-119; REGON 011968687 reprezentowany przez ……………...…………………………………………….</w:t>
      </w:r>
    </w:p>
    <w:p w:rsidR="00A93004" w:rsidRPr="00CC7444" w:rsidRDefault="00A93004" w:rsidP="00A93004">
      <w:pPr>
        <w:widowControl/>
        <w:suppressAutoHyphens w:val="0"/>
        <w:autoSpaceDE w:val="0"/>
        <w:autoSpaceDN/>
        <w:spacing w:line="360" w:lineRule="auto"/>
        <w:jc w:val="both"/>
        <w:textAlignment w:val="auto"/>
        <w:rPr>
          <w:rFonts w:eastAsia="Times New Roman" w:cs="Times New Roman"/>
          <w:b/>
          <w:bCs/>
          <w:kern w:val="0"/>
          <w:lang w:eastAsia="pl-PL" w:bidi="ar-SA"/>
        </w:rPr>
      </w:pPr>
      <w:r w:rsidRPr="00CC7444">
        <w:rPr>
          <w:rFonts w:eastAsia="Times New Roman" w:cs="Times New Roman"/>
          <w:kern w:val="0"/>
          <w:lang w:eastAsia="pl-PL" w:bidi="ar-SA"/>
        </w:rPr>
        <w:t xml:space="preserve">zwany w dalszej części </w:t>
      </w:r>
      <w:r w:rsidRPr="00CC7444">
        <w:rPr>
          <w:rFonts w:eastAsia="Times New Roman" w:cs="Times New Roman"/>
          <w:b/>
          <w:bCs/>
          <w:kern w:val="0"/>
          <w:lang w:eastAsia="pl-PL" w:bidi="ar-SA"/>
        </w:rPr>
        <w:t>„Zamawiaj</w:t>
      </w:r>
      <w:r w:rsidRPr="00CC7444">
        <w:rPr>
          <w:rFonts w:eastAsia="TimesNewRoman" w:cs="Times New Roman"/>
          <w:b/>
          <w:kern w:val="0"/>
          <w:lang w:eastAsia="pl-PL" w:bidi="ar-SA"/>
        </w:rPr>
        <w:t>ą</w:t>
      </w:r>
      <w:r w:rsidRPr="00CC7444">
        <w:rPr>
          <w:rFonts w:eastAsia="Times New Roman" w:cs="Times New Roman"/>
          <w:b/>
          <w:bCs/>
          <w:kern w:val="0"/>
          <w:lang w:eastAsia="pl-PL" w:bidi="ar-SA"/>
        </w:rPr>
        <w:t xml:space="preserve">cym” </w:t>
      </w:r>
    </w:p>
    <w:p w:rsidR="00A93004" w:rsidRPr="00CC7444" w:rsidRDefault="00A93004" w:rsidP="00A93004">
      <w:pPr>
        <w:widowControl/>
        <w:suppressAutoHyphens w:val="0"/>
        <w:autoSpaceDE w:val="0"/>
        <w:autoSpaceDN/>
        <w:spacing w:line="360" w:lineRule="auto"/>
        <w:jc w:val="both"/>
        <w:textAlignment w:val="auto"/>
        <w:rPr>
          <w:rFonts w:eastAsia="Times New Roman" w:cs="Times New Roman"/>
          <w:b/>
          <w:bCs/>
          <w:kern w:val="0"/>
          <w:lang w:eastAsia="pl-PL" w:bidi="ar-SA"/>
        </w:rPr>
      </w:pPr>
      <w:r w:rsidRPr="00CC7444">
        <w:rPr>
          <w:rFonts w:eastAsia="Times New Roman" w:cs="Times New Roman"/>
          <w:color w:val="000000"/>
          <w:kern w:val="0"/>
          <w:lang w:eastAsia="pl-PL" w:bidi="ar-SA"/>
        </w:rPr>
        <w:t xml:space="preserve">niniejszym upoważnia: </w:t>
      </w:r>
    </w:p>
    <w:p w:rsidR="00A93004" w:rsidRPr="00CC7444" w:rsidRDefault="00A93004" w:rsidP="00A93004">
      <w:pPr>
        <w:widowControl/>
        <w:suppressAutoHyphens w:val="0"/>
        <w:autoSpaceDE w:val="0"/>
        <w:autoSpaceDN/>
        <w:spacing w:line="360" w:lineRule="auto"/>
        <w:jc w:val="both"/>
        <w:textAlignment w:val="auto"/>
        <w:rPr>
          <w:rFonts w:eastAsia="Times New Roman" w:cs="Times New Roman"/>
          <w:kern w:val="0"/>
          <w:lang w:eastAsia="pl-PL" w:bidi="ar-SA"/>
        </w:rPr>
      </w:pPr>
      <w:r w:rsidRPr="00CC7444">
        <w:rPr>
          <w:rFonts w:eastAsia="Times New Roman" w:cs="Times New Roman"/>
          <w:kern w:val="0"/>
          <w:lang w:eastAsia="pl-PL" w:bidi="ar-SA"/>
        </w:rPr>
        <w:t xml:space="preserve">…………………………………......................... z siedzibą w ………………………………… wpisanym do Krajowego Rejestru Przedsiębiorców/Centralnej Ewidencji i Informacji </w:t>
      </w:r>
      <w:r w:rsidRPr="00CC7444">
        <w:rPr>
          <w:rFonts w:eastAsia="Times New Roman" w:cs="Times New Roman"/>
          <w:kern w:val="0"/>
          <w:lang w:eastAsia="pl-PL" w:bidi="ar-SA"/>
        </w:rPr>
        <w:br/>
        <w:t>o Działalności Gospodarczej ……………………….……………………………………….. NIP ……………..……………., REGON …………………………….., reprezentowaną przez ………………………………………….……………………………………………………….</w:t>
      </w:r>
    </w:p>
    <w:p w:rsidR="00A93004" w:rsidRPr="00CC7444" w:rsidRDefault="00A93004" w:rsidP="00A93004">
      <w:pPr>
        <w:widowControl/>
        <w:suppressAutoHyphens w:val="0"/>
        <w:autoSpaceDE w:val="0"/>
        <w:autoSpaceDN/>
        <w:spacing w:line="360" w:lineRule="auto"/>
        <w:jc w:val="both"/>
        <w:textAlignment w:val="auto"/>
        <w:rPr>
          <w:rFonts w:eastAsia="Times New Roman" w:cs="Times New Roman"/>
          <w:b/>
          <w:bCs/>
          <w:kern w:val="0"/>
          <w:lang w:eastAsia="pl-PL" w:bidi="ar-SA"/>
        </w:rPr>
      </w:pPr>
      <w:r w:rsidRPr="00CC7444">
        <w:rPr>
          <w:rFonts w:eastAsia="Times New Roman" w:cs="Times New Roman"/>
          <w:kern w:val="0"/>
          <w:lang w:eastAsia="pl-PL" w:bidi="ar-SA"/>
        </w:rPr>
        <w:t xml:space="preserve">zwany w dalszej części </w:t>
      </w:r>
      <w:r w:rsidRPr="00CC7444">
        <w:rPr>
          <w:rFonts w:eastAsia="Times New Roman" w:cs="Times New Roman"/>
          <w:b/>
          <w:bCs/>
          <w:kern w:val="0"/>
          <w:lang w:eastAsia="pl-PL" w:bidi="ar-SA"/>
        </w:rPr>
        <w:t>„Wykonawc</w:t>
      </w:r>
      <w:r w:rsidRPr="00CC7444">
        <w:rPr>
          <w:rFonts w:eastAsia="TimesNewRoman" w:cs="Times New Roman"/>
          <w:b/>
          <w:kern w:val="0"/>
          <w:lang w:eastAsia="pl-PL" w:bidi="ar-SA"/>
        </w:rPr>
        <w:t>ą</w:t>
      </w:r>
      <w:r w:rsidRPr="00CC7444">
        <w:rPr>
          <w:rFonts w:eastAsia="Times New Roman" w:cs="Times New Roman"/>
          <w:b/>
          <w:bCs/>
          <w:kern w:val="0"/>
          <w:lang w:eastAsia="pl-PL" w:bidi="ar-SA"/>
        </w:rPr>
        <w:t>”</w:t>
      </w:r>
    </w:p>
    <w:p w:rsidR="00A93004" w:rsidRPr="00CC7444" w:rsidRDefault="00A93004" w:rsidP="00A93004">
      <w:pPr>
        <w:widowControl/>
        <w:suppressAutoHyphens w:val="0"/>
        <w:autoSpaceDE w:val="0"/>
        <w:adjustRightInd w:val="0"/>
        <w:spacing w:line="360" w:lineRule="auto"/>
        <w:jc w:val="both"/>
        <w:textAlignment w:val="auto"/>
        <w:rPr>
          <w:rFonts w:eastAsia="Times New Roman" w:cs="Times New Roman"/>
          <w:b/>
          <w:bCs/>
          <w:color w:val="000000"/>
          <w:kern w:val="0"/>
          <w:lang w:eastAsia="pl-PL" w:bidi="ar-SA"/>
        </w:rPr>
      </w:pPr>
      <w:r w:rsidRPr="00CC7444">
        <w:rPr>
          <w:rFonts w:eastAsia="Times New Roman" w:cs="Times New Roman"/>
          <w:color w:val="000000"/>
          <w:kern w:val="0"/>
          <w:lang w:eastAsia="pl-PL" w:bidi="ar-SA"/>
        </w:rPr>
        <w:t xml:space="preserve">do dokonania w imieniu i na rzecz </w:t>
      </w:r>
      <w:r w:rsidRPr="00CC7444">
        <w:rPr>
          <w:rFonts w:eastAsia="Times New Roman" w:cs="Times New Roman"/>
          <w:bCs/>
          <w:color w:val="000000"/>
          <w:kern w:val="0"/>
          <w:lang w:eastAsia="pl-PL" w:bidi="ar-SA"/>
        </w:rPr>
        <w:t>Zamawiającego następujących czynności</w:t>
      </w:r>
      <w:r w:rsidRPr="00CC7444">
        <w:rPr>
          <w:rFonts w:eastAsia="Times New Roman" w:cs="Times New Roman"/>
          <w:bCs/>
          <w:kern w:val="0"/>
          <w:lang w:eastAsia="pl-PL" w:bidi="ar-SA"/>
        </w:rPr>
        <w:t>:</w:t>
      </w:r>
    </w:p>
    <w:p w:rsidR="00A93004" w:rsidRPr="00CC7444" w:rsidRDefault="00A93004" w:rsidP="00430863">
      <w:pPr>
        <w:widowControl/>
        <w:numPr>
          <w:ilvl w:val="0"/>
          <w:numId w:val="36"/>
        </w:numPr>
        <w:tabs>
          <w:tab w:val="num" w:pos="540"/>
        </w:tabs>
        <w:suppressAutoHyphens w:val="0"/>
        <w:autoSpaceDE w:val="0"/>
        <w:autoSpaceDN/>
        <w:adjustRightInd w:val="0"/>
        <w:spacing w:line="360" w:lineRule="auto"/>
        <w:ind w:left="540" w:hanging="540"/>
        <w:jc w:val="both"/>
        <w:textAlignment w:val="auto"/>
        <w:rPr>
          <w:rFonts w:eastAsia="Times New Roman" w:cs="Times New Roman"/>
          <w:color w:val="000000"/>
          <w:kern w:val="0"/>
          <w:lang w:eastAsia="pl-PL" w:bidi="ar-SA"/>
        </w:rPr>
      </w:pPr>
      <w:r w:rsidRPr="00CC7444">
        <w:rPr>
          <w:rFonts w:eastAsia="Times New Roman" w:cs="Times New Roman"/>
          <w:color w:val="000000"/>
          <w:kern w:val="0"/>
          <w:lang w:eastAsia="pl-PL" w:bidi="ar-SA"/>
        </w:rPr>
        <w:t xml:space="preserve">zgłoszenia wskazanemu Operatorowi Systemu Dystrybucyjnego do realizacji zawartej </w:t>
      </w:r>
      <w:r w:rsidRPr="00CC7444">
        <w:rPr>
          <w:rFonts w:eastAsia="Times New Roman" w:cs="Times New Roman"/>
          <w:color w:val="000000"/>
          <w:kern w:val="0"/>
          <w:lang w:eastAsia="pl-PL" w:bidi="ar-SA"/>
        </w:rPr>
        <w:br/>
        <w:t>z Wykonawcą umowy sprzedaży energii elektrycznej.</w:t>
      </w:r>
    </w:p>
    <w:p w:rsidR="00A93004" w:rsidRPr="00CC7444" w:rsidRDefault="00A93004" w:rsidP="00430863">
      <w:pPr>
        <w:widowControl/>
        <w:numPr>
          <w:ilvl w:val="0"/>
          <w:numId w:val="36"/>
        </w:numPr>
        <w:tabs>
          <w:tab w:val="num" w:pos="540"/>
        </w:tabs>
        <w:suppressAutoHyphens w:val="0"/>
        <w:autoSpaceDE w:val="0"/>
        <w:autoSpaceDN/>
        <w:adjustRightInd w:val="0"/>
        <w:spacing w:line="360" w:lineRule="auto"/>
        <w:ind w:left="540" w:hanging="540"/>
        <w:jc w:val="both"/>
        <w:textAlignment w:val="auto"/>
        <w:rPr>
          <w:rFonts w:eastAsia="Times New Roman" w:cs="Times New Roman"/>
          <w:color w:val="000000"/>
          <w:kern w:val="0"/>
          <w:lang w:eastAsia="pl-PL" w:bidi="ar-SA"/>
        </w:rPr>
      </w:pPr>
      <w:r w:rsidRPr="00CC7444">
        <w:rPr>
          <w:rFonts w:eastAsia="Times New Roman" w:cs="Times New Roman"/>
          <w:color w:val="000000"/>
          <w:kern w:val="0"/>
          <w:lang w:eastAsia="pl-PL" w:bidi="ar-SA"/>
        </w:rPr>
        <w:t xml:space="preserve">reprezentowania Zamawiającego przed właściwym Operatorem Systemu </w:t>
      </w:r>
      <w:r>
        <w:rPr>
          <w:rFonts w:eastAsia="Times New Roman" w:cs="Times New Roman"/>
          <w:color w:val="000000"/>
          <w:kern w:val="0"/>
          <w:lang w:eastAsia="pl-PL" w:bidi="ar-SA"/>
        </w:rPr>
        <w:br/>
      </w:r>
      <w:r w:rsidRPr="00CC7444">
        <w:rPr>
          <w:rFonts w:eastAsia="Times New Roman" w:cs="Times New Roman"/>
          <w:color w:val="000000"/>
          <w:kern w:val="0"/>
          <w:lang w:eastAsia="pl-PL" w:bidi="ar-SA"/>
        </w:rPr>
        <w:t xml:space="preserve">Dystrybucyjnego w sprawach związanych z zawarciem umowy o świadczenie usług </w:t>
      </w:r>
      <w:r>
        <w:rPr>
          <w:rFonts w:eastAsia="Times New Roman" w:cs="Times New Roman"/>
          <w:color w:val="000000"/>
          <w:kern w:val="0"/>
          <w:lang w:eastAsia="pl-PL" w:bidi="ar-SA"/>
        </w:rPr>
        <w:br/>
      </w:r>
      <w:r w:rsidRPr="00CC7444">
        <w:rPr>
          <w:rFonts w:eastAsia="Times New Roman" w:cs="Times New Roman"/>
          <w:color w:val="000000"/>
          <w:kern w:val="0"/>
          <w:lang w:eastAsia="pl-PL" w:bidi="ar-SA"/>
        </w:rPr>
        <w:t xml:space="preserve">dystrybucji (w przypadku otwarcia nowego obiektu) bądź rozwiązaniem umowy </w:t>
      </w:r>
      <w:r w:rsidRPr="00CC7444">
        <w:rPr>
          <w:rFonts w:eastAsia="Times New Roman" w:cs="Times New Roman"/>
          <w:color w:val="000000"/>
          <w:kern w:val="0"/>
          <w:lang w:eastAsia="pl-PL" w:bidi="ar-SA"/>
        </w:rPr>
        <w:br/>
        <w:t>z właściwym Operatorem Systemu Dystrybucyjnego (w przypadku wygaszenia obiektu, zmiany posiadacza/ właściciela) obiektu.</w:t>
      </w:r>
    </w:p>
    <w:p w:rsidR="00A93004" w:rsidRPr="00CC7444" w:rsidRDefault="00A93004" w:rsidP="00430863">
      <w:pPr>
        <w:widowControl/>
        <w:numPr>
          <w:ilvl w:val="0"/>
          <w:numId w:val="36"/>
        </w:numPr>
        <w:tabs>
          <w:tab w:val="num" w:pos="540"/>
        </w:tabs>
        <w:suppressAutoHyphens w:val="0"/>
        <w:autoSpaceDE w:val="0"/>
        <w:autoSpaceDN/>
        <w:adjustRightInd w:val="0"/>
        <w:spacing w:line="360" w:lineRule="auto"/>
        <w:ind w:left="540" w:hanging="540"/>
        <w:jc w:val="both"/>
        <w:textAlignment w:val="auto"/>
        <w:rPr>
          <w:rFonts w:eastAsia="Times New Roman" w:cs="Times New Roman"/>
          <w:color w:val="000000"/>
          <w:kern w:val="0"/>
          <w:lang w:eastAsia="pl-PL" w:bidi="ar-SA"/>
        </w:rPr>
      </w:pPr>
      <w:r w:rsidRPr="00CC7444">
        <w:rPr>
          <w:rFonts w:eastAsia="Times New Roman" w:cs="Times New Roman"/>
          <w:color w:val="000000"/>
          <w:kern w:val="0"/>
          <w:lang w:eastAsia="pl-PL" w:bidi="ar-SA"/>
        </w:rPr>
        <w:t xml:space="preserve">występowania do Operatora Systemu Dystrybucyjnego o zmianę grupy taryfowej </w:t>
      </w:r>
      <w:r>
        <w:rPr>
          <w:rFonts w:eastAsia="Times New Roman" w:cs="Times New Roman"/>
          <w:color w:val="000000"/>
          <w:kern w:val="0"/>
          <w:lang w:eastAsia="pl-PL" w:bidi="ar-SA"/>
        </w:rPr>
        <w:br/>
      </w:r>
      <w:r w:rsidRPr="00CC7444">
        <w:rPr>
          <w:rFonts w:eastAsia="Times New Roman" w:cs="Times New Roman"/>
          <w:color w:val="000000"/>
          <w:kern w:val="0"/>
          <w:lang w:eastAsia="pl-PL" w:bidi="ar-SA"/>
        </w:rPr>
        <w:t>lub/i mocy umownej obiektów (w przypadku zaistnienia takiej konieczności).</w:t>
      </w:r>
    </w:p>
    <w:p w:rsidR="00A93004" w:rsidRPr="00CC7444" w:rsidRDefault="00A93004" w:rsidP="00430863">
      <w:pPr>
        <w:widowControl/>
        <w:numPr>
          <w:ilvl w:val="0"/>
          <w:numId w:val="36"/>
        </w:numPr>
        <w:tabs>
          <w:tab w:val="num" w:pos="540"/>
        </w:tabs>
        <w:suppressAutoHyphens w:val="0"/>
        <w:autoSpaceDE w:val="0"/>
        <w:autoSpaceDN/>
        <w:adjustRightInd w:val="0"/>
        <w:spacing w:line="360" w:lineRule="auto"/>
        <w:ind w:left="540" w:hanging="540"/>
        <w:jc w:val="both"/>
        <w:textAlignment w:val="auto"/>
        <w:rPr>
          <w:rFonts w:eastAsia="Times New Roman" w:cs="Times New Roman"/>
          <w:color w:val="000000"/>
          <w:kern w:val="0"/>
          <w:lang w:eastAsia="pl-PL" w:bidi="ar-SA"/>
        </w:rPr>
      </w:pPr>
      <w:r w:rsidRPr="00CC7444">
        <w:rPr>
          <w:rFonts w:eastAsia="Times New Roman" w:cs="Times New Roman"/>
          <w:color w:val="000000"/>
          <w:kern w:val="0"/>
          <w:lang w:eastAsia="pl-PL" w:bidi="ar-SA"/>
        </w:rPr>
        <w:t xml:space="preserve">reprezentowania Zamawiającego w kontaktach z dotychczasowym Sprzedawcą </w:t>
      </w:r>
      <w:r w:rsidRPr="00CC7444">
        <w:rPr>
          <w:rFonts w:eastAsia="Times New Roman" w:cs="Times New Roman"/>
          <w:color w:val="000000"/>
          <w:kern w:val="0"/>
          <w:lang w:eastAsia="pl-PL" w:bidi="ar-SA"/>
        </w:rPr>
        <w:br/>
        <w:t>i Operatorem Systemu Dystrybucyjnego w sprawach związanych z procesem zmiany Sprzedawcy.</w:t>
      </w:r>
    </w:p>
    <w:p w:rsidR="00A93004" w:rsidRPr="00CC7444" w:rsidRDefault="00A93004" w:rsidP="00A93004">
      <w:pPr>
        <w:widowControl/>
        <w:suppressAutoHyphens w:val="0"/>
        <w:autoSpaceDE w:val="0"/>
        <w:adjustRightInd w:val="0"/>
        <w:textAlignment w:val="auto"/>
        <w:rPr>
          <w:rFonts w:eastAsia="Times New Roman" w:cs="Times New Roman"/>
          <w:color w:val="000000"/>
          <w:kern w:val="0"/>
          <w:lang w:eastAsia="pl-PL" w:bidi="ar-SA"/>
        </w:rPr>
      </w:pPr>
    </w:p>
    <w:p w:rsidR="00A93004" w:rsidRPr="00CC7444" w:rsidRDefault="00A93004" w:rsidP="00A93004">
      <w:pPr>
        <w:widowControl/>
        <w:suppressAutoHyphens w:val="0"/>
        <w:autoSpaceDE w:val="0"/>
        <w:adjustRightInd w:val="0"/>
        <w:ind w:right="-651"/>
        <w:textAlignment w:val="auto"/>
        <w:rPr>
          <w:rFonts w:eastAsia="Times New Roman" w:cs="Times New Roman"/>
          <w:color w:val="000000"/>
          <w:kern w:val="0"/>
          <w:lang w:eastAsia="pl-PL" w:bidi="ar-SA"/>
        </w:rPr>
      </w:pPr>
      <w:r w:rsidRPr="00CC7444">
        <w:rPr>
          <w:rFonts w:eastAsia="Times New Roman" w:cs="Times New Roman"/>
          <w:b/>
          <w:bCs/>
          <w:color w:val="000000"/>
          <w:kern w:val="0"/>
          <w:lang w:eastAsia="pl-PL" w:bidi="ar-SA"/>
        </w:rPr>
        <w:t xml:space="preserve">Niniejsze Pełnomocnictwo uprawnia do udzielenia dalszych pełnomocnictw substytucyjnych. </w:t>
      </w:r>
    </w:p>
    <w:p w:rsidR="00A93004" w:rsidRPr="00CC7444" w:rsidRDefault="00A93004" w:rsidP="00A93004">
      <w:pPr>
        <w:widowControl/>
        <w:suppressAutoHyphens w:val="0"/>
        <w:autoSpaceDN/>
        <w:spacing w:line="320" w:lineRule="exact"/>
        <w:ind w:left="5940"/>
        <w:jc w:val="both"/>
        <w:textAlignment w:val="auto"/>
        <w:rPr>
          <w:rFonts w:eastAsia="Times New Roman" w:cs="Times New Roman"/>
          <w:color w:val="000000"/>
          <w:kern w:val="0"/>
          <w:lang w:eastAsia="pl-PL" w:bidi="ar-SA"/>
        </w:rPr>
      </w:pPr>
    </w:p>
    <w:p w:rsidR="00A93004" w:rsidRPr="00CC7444" w:rsidRDefault="00A93004" w:rsidP="00A93004">
      <w:pPr>
        <w:widowControl/>
        <w:suppressAutoHyphens w:val="0"/>
        <w:autoSpaceDN/>
        <w:spacing w:line="320" w:lineRule="exact"/>
        <w:ind w:left="5940"/>
        <w:jc w:val="both"/>
        <w:textAlignment w:val="auto"/>
        <w:rPr>
          <w:rFonts w:eastAsia="Times New Roman" w:cs="Times New Roman"/>
          <w:color w:val="000000"/>
          <w:kern w:val="0"/>
          <w:lang w:eastAsia="pl-PL" w:bidi="ar-SA"/>
        </w:rPr>
      </w:pPr>
      <w:r w:rsidRPr="00CC7444">
        <w:rPr>
          <w:rFonts w:eastAsia="Times New Roman" w:cs="Times New Roman"/>
          <w:color w:val="000000"/>
          <w:kern w:val="0"/>
          <w:lang w:eastAsia="pl-PL" w:bidi="ar-SA"/>
        </w:rPr>
        <w:t>………………………………</w:t>
      </w:r>
    </w:p>
    <w:p w:rsidR="00A93004" w:rsidRDefault="00A93004" w:rsidP="00A93004">
      <w:pPr>
        <w:widowControl/>
        <w:suppressAutoHyphens w:val="0"/>
        <w:autoSpaceDN/>
        <w:spacing w:line="320" w:lineRule="exact"/>
        <w:ind w:left="5940"/>
        <w:jc w:val="both"/>
        <w:textAlignment w:val="auto"/>
        <w:rPr>
          <w:rFonts w:eastAsia="Times New Roman" w:cs="Times New Roman"/>
          <w:b/>
          <w:bCs/>
          <w:kern w:val="0"/>
          <w:sz w:val="36"/>
          <w:szCs w:val="36"/>
          <w:u w:val="single"/>
          <w:lang w:eastAsia="ar-SA" w:bidi="ar-SA"/>
        </w:rPr>
      </w:pPr>
      <w:r w:rsidRPr="00CC7444">
        <w:rPr>
          <w:rFonts w:eastAsia="Times New Roman" w:cs="Times New Roman"/>
          <w:color w:val="000000"/>
          <w:kern w:val="0"/>
          <w:lang w:eastAsia="pl-PL" w:bidi="ar-SA"/>
        </w:rPr>
        <w:t xml:space="preserve">             (pieczęć i  podpis)</w:t>
      </w:r>
    </w:p>
    <w:sectPr w:rsidR="00A93004" w:rsidSect="00A9300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62" w:rsidRDefault="00391762" w:rsidP="000F1D63">
      <w:r>
        <w:separator/>
      </w:r>
    </w:p>
  </w:endnote>
  <w:endnote w:type="continuationSeparator" w:id="0">
    <w:p w:rsidR="00391762" w:rsidRDefault="00391762"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Batang">
    <w:altName w:val="바탕"/>
    <w:panose1 w:val="02030600000101010101"/>
    <w:charset w:val="81"/>
    <w:family w:val="auto"/>
    <w:pitch w:val="fixed"/>
    <w:sig w:usb0="00000001" w:usb1="09060000" w:usb2="00000010" w:usb3="00000000" w:csb0="00080000" w:csb1="00000000"/>
  </w:font>
  <w:font w:name="TimesNewRoman, 'MS Mincho'">
    <w:altName w:val="Times New Roman"/>
    <w:charset w:val="00"/>
    <w:family w:val="auto"/>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48" w:rsidRDefault="00B46B48"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B46B48" w:rsidRDefault="00B46B48"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3A7E3E">
      <w:rPr>
        <w:caps/>
        <w:noProof/>
      </w:rPr>
      <w:t>1</w:t>
    </w:r>
    <w:r w:rsidRPr="003B3CBD">
      <w:rPr>
        <w:caps/>
      </w:rPr>
      <w:fldChar w:fldCharType="end"/>
    </w:r>
  </w:p>
  <w:p w:rsidR="00B46B48" w:rsidRDefault="00B46B48" w:rsidP="004B2D4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48" w:rsidRDefault="00B46B48">
    <w:pPr>
      <w:pStyle w:val="Standard"/>
      <w:jc w:val="center"/>
    </w:pPr>
    <w:r>
      <w:rPr>
        <w:sz w:val="20"/>
        <w:szCs w:val="20"/>
      </w:rPr>
      <w:fldChar w:fldCharType="begin"/>
    </w:r>
    <w:r>
      <w:rPr>
        <w:sz w:val="20"/>
        <w:szCs w:val="20"/>
      </w:rPr>
      <w:instrText xml:space="preserve"> PAGE </w:instrText>
    </w:r>
    <w:r>
      <w:rPr>
        <w:sz w:val="20"/>
        <w:szCs w:val="20"/>
      </w:rPr>
      <w:fldChar w:fldCharType="separate"/>
    </w:r>
    <w:r w:rsidR="003A7E3E">
      <w:rPr>
        <w:noProof/>
        <w:sz w:val="20"/>
        <w:szCs w:val="20"/>
      </w:rPr>
      <w:t>34</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62" w:rsidRDefault="00391762" w:rsidP="000F1D63">
      <w:r>
        <w:separator/>
      </w:r>
    </w:p>
  </w:footnote>
  <w:footnote w:type="continuationSeparator" w:id="0">
    <w:p w:rsidR="00391762" w:rsidRDefault="00391762" w:rsidP="000F1D63">
      <w:r>
        <w:continuationSeparator/>
      </w:r>
    </w:p>
  </w:footnote>
  <w:footnote w:id="1">
    <w:p w:rsidR="00B46B48" w:rsidRPr="00813D81" w:rsidRDefault="00B46B48" w:rsidP="00704A08">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B46B48" w:rsidRPr="004D4B17" w:rsidRDefault="00B46B48"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B46B48" w:rsidRPr="00C42C85" w:rsidRDefault="00B46B48"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B46B48" w:rsidRPr="003E2C34" w:rsidRDefault="00B46B48" w:rsidP="0058449C">
      <w:pPr>
        <w:pStyle w:val="Tekstprzypisudolnego"/>
        <w:rPr>
          <w:sz w:val="2"/>
          <w:szCs w:val="2"/>
        </w:rPr>
      </w:pPr>
    </w:p>
  </w:footnote>
  <w:footnote w:id="3">
    <w:p w:rsidR="00B46B48" w:rsidRDefault="00B46B48"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B46B48" w:rsidRPr="00E60CB7" w:rsidRDefault="00B46B48" w:rsidP="0018513D">
      <w:pPr>
        <w:pStyle w:val="Tekstprzypisudolnego"/>
        <w:ind w:left="142" w:hanging="142"/>
        <w:rPr>
          <w:sz w:val="2"/>
          <w:szCs w:val="2"/>
        </w:rPr>
      </w:pPr>
    </w:p>
  </w:footnote>
  <w:footnote w:id="4">
    <w:p w:rsidR="00B46B48" w:rsidRDefault="00B46B48"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B46B48" w:rsidRPr="005C5F1F" w:rsidRDefault="00B46B48" w:rsidP="00BF7A99">
      <w:pPr>
        <w:pStyle w:val="Tekstprzypisudolnego"/>
        <w:rPr>
          <w:sz w:val="8"/>
          <w:szCs w:val="8"/>
        </w:rPr>
      </w:pPr>
    </w:p>
  </w:footnote>
  <w:footnote w:id="5">
    <w:p w:rsidR="00B46B48" w:rsidRPr="005D7172" w:rsidRDefault="00B46B48" w:rsidP="005D7172">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ab/>
      </w:r>
      <w:r w:rsidRPr="005D7172">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5D7172">
        <w:rPr>
          <w:rFonts w:eastAsiaTheme="minorHAnsi" w:cs="Times New Roman"/>
          <w:kern w:val="0"/>
          <w:sz w:val="16"/>
          <w:szCs w:val="16"/>
          <w:lang w:eastAsia="en-US" w:bidi="ar-SA"/>
        </w:rPr>
        <w:br/>
        <w:t xml:space="preserve">z wymaganiami określonymi w rozporządzeniu Prezesa Rady Ministrów z dnia 30 grudnia 2020 r., (Dz. U. z 2020 r., poz. 2452) </w:t>
      </w:r>
      <w:r w:rsidRPr="005D7172">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5D7172">
        <w:rPr>
          <w:rFonts w:eastAsiaTheme="minorHAnsi" w:cs="Times New Roman"/>
          <w:kern w:val="0"/>
          <w:sz w:val="16"/>
          <w:szCs w:val="16"/>
          <w:lang w:eastAsia="en-US" w:bidi="ar-SA"/>
        </w:rPr>
        <w:t xml:space="preserve"> oraz Rozporządzenia Ministra Rozwoju, Pracy </w:t>
      </w:r>
      <w:r w:rsidRPr="005D7172">
        <w:rPr>
          <w:rFonts w:eastAsiaTheme="minorHAnsi" w:cs="Times New Roman"/>
          <w:kern w:val="0"/>
          <w:sz w:val="16"/>
          <w:szCs w:val="16"/>
          <w:lang w:eastAsia="en-US" w:bidi="ar-SA"/>
        </w:rPr>
        <w:br/>
        <w:t xml:space="preserve">i Technologii  z dnia 23 grudnia 2020 r., (Dz. U.  z 2020 r., poz. 2415) w sprawie podmiotowych środków dowodowych oraz innych dokumentów lub oświadczeń, jakich może żądać Zamawiający od Wykonawcy. </w:t>
      </w:r>
    </w:p>
    <w:p w:rsidR="00B46B48" w:rsidRPr="003E2C34" w:rsidRDefault="00B46B48" w:rsidP="007603DF">
      <w:pPr>
        <w:pStyle w:val="Tekstprzypisudolnego"/>
        <w:rPr>
          <w:sz w:val="4"/>
          <w:szCs w:val="4"/>
        </w:rPr>
      </w:pPr>
    </w:p>
  </w:footnote>
  <w:footnote w:id="6">
    <w:p w:rsidR="00B46B48" w:rsidRDefault="00B46B48"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B46B48" w:rsidRPr="00732069" w:rsidRDefault="00B46B48" w:rsidP="00FC5F1E">
      <w:pPr>
        <w:pStyle w:val="Tekstprzypisudolnego"/>
        <w:ind w:left="142" w:hanging="142"/>
        <w:jc w:val="both"/>
        <w:rPr>
          <w:sz w:val="2"/>
          <w:szCs w:val="2"/>
        </w:rPr>
      </w:pPr>
    </w:p>
  </w:footnote>
  <w:footnote w:id="7">
    <w:p w:rsidR="00B46B48" w:rsidRPr="0002214D" w:rsidRDefault="00B46B48" w:rsidP="00FC5F1E">
      <w:pPr>
        <w:pStyle w:val="Tekstprzypisudolnego"/>
        <w:ind w:left="142" w:hanging="142"/>
        <w:jc w:val="both"/>
        <w:rPr>
          <w:sz w:val="32"/>
          <w:szCs w:val="32"/>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B46B48" w:rsidRPr="00622847" w:rsidRDefault="00B46B48" w:rsidP="00F42872">
      <w:pPr>
        <w:pStyle w:val="Tekstprzypisudolnego"/>
        <w:ind w:left="284" w:hanging="284"/>
        <w:jc w:val="both"/>
        <w:rPr>
          <w:sz w:val="16"/>
          <w:szCs w:val="16"/>
        </w:rPr>
      </w:pP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9">
    <w:p w:rsidR="00B46B48" w:rsidRPr="0052276B" w:rsidRDefault="00B46B48" w:rsidP="00F42872">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B46B48" w:rsidRDefault="00B46B48" w:rsidP="00735A29">
      <w:pPr>
        <w:pStyle w:val="Tekstprzypisudolnego"/>
      </w:pPr>
    </w:p>
  </w:footnote>
  <w:footnote w:id="10">
    <w:p w:rsidR="00B46B48" w:rsidRDefault="00B46B48" w:rsidP="0027520C">
      <w:pPr>
        <w:pStyle w:val="Tekstprzypisudolnego"/>
        <w:ind w:left="567" w:hanging="567"/>
        <w:jc w:val="both"/>
      </w:pPr>
      <w:r>
        <w:t>*</w:t>
      </w:r>
      <w:r w:rsidRPr="00393791">
        <w:t xml:space="preserve"> </w:t>
      </w:r>
      <w:r>
        <w:t xml:space="preserve">  </w:t>
      </w:r>
      <w:r>
        <w:tab/>
      </w:r>
      <w:r w:rsidRPr="00393791">
        <w:t>niniejsze oświadczenie składa każdy z Wykonawców wspólnie ubiegających się o udzielenie zamówienia</w:t>
      </w:r>
      <w:r>
        <w:t>.</w:t>
      </w:r>
    </w:p>
  </w:footnote>
  <w:footnote w:id="11">
    <w:p w:rsidR="00B46B48" w:rsidRDefault="00B46B48" w:rsidP="0027520C">
      <w:pPr>
        <w:pStyle w:val="Tekstprzypisudolnego"/>
        <w:ind w:left="567" w:hanging="567"/>
        <w:jc w:val="both"/>
      </w:pPr>
      <w:r>
        <w:t>**</w:t>
      </w:r>
      <w:r>
        <w:tab/>
      </w:r>
      <w:r w:rsidRPr="0027520C">
        <w:t>Na podstawie §3 Rozporządzenia Ministra Rozwoju, Pracy i Technologii z dnia 23 grudnia 2020 r.</w:t>
      </w:r>
      <w:r>
        <w:t>,</w:t>
      </w:r>
      <w:r w:rsidRPr="0027520C">
        <w:t xml:space="preserve"> </w:t>
      </w:r>
      <w:r>
        <w:br/>
      </w:r>
      <w:r w:rsidRPr="002730D9">
        <w:rPr>
          <w:i/>
        </w:rPr>
        <w:t xml:space="preserve">w sprawie podmiotowych środków dowodowych oraz innych dokumentów lub oświadczeń, jakich może żądać </w:t>
      </w:r>
      <w:r>
        <w:rPr>
          <w:i/>
        </w:rPr>
        <w:t>Z</w:t>
      </w:r>
      <w:r w:rsidRPr="002730D9">
        <w:rPr>
          <w:i/>
        </w:rPr>
        <w:t xml:space="preserve">amawiający od </w:t>
      </w:r>
      <w:r>
        <w:rPr>
          <w:i/>
        </w:rPr>
        <w:t>W</w:t>
      </w:r>
      <w:r w:rsidRPr="002730D9">
        <w:rPr>
          <w:i/>
        </w:rPr>
        <w:t>ykonawcy</w:t>
      </w:r>
      <w:r w:rsidRPr="0027520C">
        <w:t xml:space="preserve"> (Dz. U. z 2020 r., poz. 2415) wydanego w oparciu o art. 128 ust. 6 ustawy z dnia 11 września 2019 r. </w:t>
      </w:r>
      <w:r w:rsidRPr="002730D9">
        <w:rPr>
          <w:i/>
        </w:rPr>
        <w:t>Prawo zamówień publicznych</w:t>
      </w:r>
      <w:r w:rsidRPr="0027520C">
        <w:t xml:space="preserve"> (Dz. U. poz. 2019</w:t>
      </w:r>
      <w:r>
        <w:t>,</w:t>
      </w:r>
      <w:r w:rsidRPr="0027520C">
        <w:t xml:space="preserve"> z późn. zm.).</w:t>
      </w:r>
    </w:p>
    <w:p w:rsidR="00B46B48" w:rsidRDefault="00B46B48" w:rsidP="0027520C">
      <w:pPr>
        <w:pStyle w:val="Tekstprzypisudolnego"/>
        <w:ind w:left="567" w:hanging="567"/>
        <w:jc w:val="both"/>
      </w:pPr>
      <w:r>
        <w:t>***</w:t>
      </w:r>
      <w:r>
        <w:tab/>
      </w:r>
      <w:r>
        <w:tab/>
        <w:t>niepotrzebne skreślić. W przypadku braku aktualności podanych uprzednio informacji dodatkowo należy</w:t>
      </w:r>
      <w:r>
        <w:tab/>
        <w:t xml:space="preserve">złożyć stosowną informację w tym zakresie, w szczególności określić jakich danych dotyczy zmiana </w:t>
      </w:r>
      <w:r>
        <w:br/>
        <w:t xml:space="preserve">i wskazać jej zakres. </w:t>
      </w:r>
    </w:p>
    <w:p w:rsidR="00B46B48" w:rsidRDefault="00B46B48" w:rsidP="000019A1">
      <w:pPr>
        <w:pStyle w:val="Tekstprzypisudolnego"/>
        <w:ind w:left="426" w:hanging="426"/>
        <w:jc w:val="both"/>
      </w:pPr>
    </w:p>
  </w:footnote>
  <w:footnote w:id="12">
    <w:p w:rsidR="00B46B48" w:rsidRDefault="00B46B48">
      <w:pPr>
        <w:pStyle w:val="Tekstprzypisudolnego"/>
      </w:pPr>
      <w:r>
        <w:rPr>
          <w:rStyle w:val="Odwoanieprzypisudolnego"/>
        </w:rPr>
        <w:footnoteRef/>
      </w:r>
      <w:r>
        <w:t xml:space="preserve"> Zmiany tekstu jednolitego wymienionej ustawy zostały ogłoszone w Dz. U. z 2020 r., poz. </w:t>
      </w:r>
      <w:r w:rsidRPr="00832488">
        <w:t xml:space="preserve">1842, 2112, 2113, </w:t>
      </w:r>
      <w:r>
        <w:br/>
      </w:r>
      <w:r>
        <w:tab/>
      </w:r>
      <w:r>
        <w:tab/>
      </w:r>
      <w:r>
        <w:tab/>
      </w:r>
      <w:r w:rsidRPr="00832488">
        <w:t>2123,  2157, 2255,  2275,  2320, 2327,  2338,  2361, 2401,</w:t>
      </w:r>
      <w:r>
        <w:t xml:space="preserve"> </w:t>
      </w:r>
      <w:r w:rsidRPr="00832488">
        <w:t>z 2021</w:t>
      </w:r>
      <w:r>
        <w:t xml:space="preserve"> </w:t>
      </w:r>
      <w:r w:rsidRPr="00832488">
        <w:t>r. poz.  11,  159,  180, 694, 981, 1023.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0000001A"/>
    <w:name w:val="WW8Num31"/>
    <w:styleLink w:val="WW8Num22"/>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7E17BA0"/>
    <w:multiLevelType w:val="hybridMultilevel"/>
    <w:tmpl w:val="9FE493C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435545"/>
    <w:multiLevelType w:val="hybridMultilevel"/>
    <w:tmpl w:val="A21ED170"/>
    <w:styleLink w:val="WW8Num2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18" w15:restartNumberingAfterBreak="0">
    <w:nsid w:val="1A7069F5"/>
    <w:multiLevelType w:val="multilevel"/>
    <w:tmpl w:val="67DE456A"/>
    <w:styleLink w:val="WW8Num8"/>
    <w:lvl w:ilvl="0">
      <w:start w:val="1"/>
      <w:numFmt w:val="decimal"/>
      <w:lvlText w:val="%1."/>
      <w:lvlJc w:val="left"/>
      <w:pPr>
        <w:ind w:left="1920" w:hanging="360"/>
      </w:pPr>
      <w:rPr>
        <w:rFonts w:ascii="Times New Roman" w:hAnsi="Times New Roman" w:cs="Symbol"/>
        <w:b w:val="0"/>
        <w:bCs w:val="0"/>
        <w:iCs/>
      </w:rPr>
    </w:lvl>
    <w:lvl w:ilvl="1">
      <w:start w:val="1"/>
      <w:numFmt w:val="decimal"/>
      <w:lvlText w:val="%2."/>
      <w:lvlJc w:val="left"/>
      <w:pPr>
        <w:ind w:left="1920" w:hanging="360"/>
      </w:pPr>
      <w:rPr>
        <w:rFonts w:ascii="Times New Roman" w:hAnsi="Times New Roman" w:cs="Courier New"/>
        <w:b w:val="0"/>
        <w:bCs w:val="0"/>
      </w:rPr>
    </w:lvl>
    <w:lvl w:ilvl="2">
      <w:start w:val="1"/>
      <w:numFmt w:val="decimal"/>
      <w:lvlText w:val="%1.%2.%3."/>
      <w:lvlJc w:val="left"/>
      <w:pPr>
        <w:ind w:left="2280" w:hanging="720"/>
      </w:pPr>
      <w:rPr>
        <w:rFonts w:ascii="Wingdings" w:hAnsi="Wingdings" w:cs="Wingdings"/>
      </w:rPr>
    </w:lvl>
    <w:lvl w:ilvl="3">
      <w:start w:val="1"/>
      <w:numFmt w:val="decimal"/>
      <w:lvlText w:val="%4)"/>
      <w:lvlJc w:val="left"/>
      <w:pPr>
        <w:ind w:left="1920" w:hanging="360"/>
      </w:pPr>
    </w:lvl>
    <w:lvl w:ilvl="4">
      <w:start w:val="1"/>
      <w:numFmt w:val="decimal"/>
      <w:lvlText w:val="%1.%2.%3.%4.%5."/>
      <w:lvlJc w:val="left"/>
      <w:pPr>
        <w:ind w:left="2640" w:hanging="1080"/>
      </w:pPr>
      <w:rPr>
        <w:rFonts w:ascii="Wingdings" w:hAnsi="Wingdings" w:cs="Wingdings"/>
      </w:rPr>
    </w:lvl>
    <w:lvl w:ilvl="5">
      <w:start w:val="1"/>
      <w:numFmt w:val="decimal"/>
      <w:lvlText w:val="%1.%2.%3.%4.%5.%6."/>
      <w:lvlJc w:val="left"/>
      <w:pPr>
        <w:ind w:left="2640" w:hanging="1080"/>
      </w:pPr>
      <w:rPr>
        <w:rFonts w:ascii="Wingdings" w:hAnsi="Wingdings" w:cs="Wingdings"/>
      </w:rPr>
    </w:lvl>
    <w:lvl w:ilvl="6">
      <w:start w:val="1"/>
      <w:numFmt w:val="decimal"/>
      <w:lvlText w:val="%1.%2.%3.%4.%5.%6.%7."/>
      <w:lvlJc w:val="left"/>
      <w:pPr>
        <w:ind w:left="3000" w:hanging="1440"/>
      </w:pPr>
      <w:rPr>
        <w:rFonts w:ascii="Wingdings" w:hAnsi="Wingdings" w:cs="Wingdings"/>
      </w:rPr>
    </w:lvl>
    <w:lvl w:ilvl="7">
      <w:start w:val="1"/>
      <w:numFmt w:val="decimal"/>
      <w:lvlText w:val="%1.%2.%3.%4.%5.%6.%7.%8."/>
      <w:lvlJc w:val="left"/>
      <w:pPr>
        <w:ind w:left="3000" w:hanging="1440"/>
      </w:pPr>
      <w:rPr>
        <w:rFonts w:ascii="Wingdings" w:hAnsi="Wingdings" w:cs="Wingdings"/>
      </w:rPr>
    </w:lvl>
    <w:lvl w:ilvl="8">
      <w:start w:val="1"/>
      <w:numFmt w:val="decimal"/>
      <w:lvlText w:val="%1.%2.%3.%4.%5.%6.%7.%8.%9."/>
      <w:lvlJc w:val="left"/>
      <w:pPr>
        <w:ind w:left="3360" w:hanging="1800"/>
      </w:pPr>
      <w:rPr>
        <w:rFonts w:ascii="Wingdings" w:hAnsi="Wingdings" w:cs="Wingdings"/>
      </w:rPr>
    </w:lvl>
  </w:abstractNum>
  <w:abstractNum w:abstractNumId="1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22317230"/>
    <w:multiLevelType w:val="hybridMultilevel"/>
    <w:tmpl w:val="F3A804CE"/>
    <w:lvl w:ilvl="0" w:tplc="A8BA6416">
      <w:start w:val="1"/>
      <w:numFmt w:val="decimal"/>
      <w:lvlText w:val="%1)"/>
      <w:lvlJc w:val="left"/>
      <w:pPr>
        <w:tabs>
          <w:tab w:val="num" w:pos="2940"/>
        </w:tabs>
        <w:ind w:left="29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5" w15:restartNumberingAfterBreak="0">
    <w:nsid w:val="31C75BDE"/>
    <w:multiLevelType w:val="hybridMultilevel"/>
    <w:tmpl w:val="2F7C0FF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37503A84"/>
    <w:multiLevelType w:val="hybridMultilevel"/>
    <w:tmpl w:val="BC185826"/>
    <w:lvl w:ilvl="0" w:tplc="AF527746">
      <w:start w:val="1"/>
      <w:numFmt w:val="decimal"/>
      <w:lvlText w:val="%1)"/>
      <w:lvlJc w:val="left"/>
      <w:pPr>
        <w:tabs>
          <w:tab w:val="num" w:pos="2880"/>
        </w:tabs>
        <w:ind w:left="2880" w:hanging="360"/>
      </w:pPr>
      <w:rPr>
        <w:rFonts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A592679"/>
    <w:multiLevelType w:val="hybridMultilevel"/>
    <w:tmpl w:val="748C97BA"/>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0" w15:restartNumberingAfterBreak="0">
    <w:nsid w:val="41786947"/>
    <w:multiLevelType w:val="hybridMultilevel"/>
    <w:tmpl w:val="0E5A00FE"/>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981536"/>
    <w:multiLevelType w:val="hybridMultilevel"/>
    <w:tmpl w:val="2FB809D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D80A8C"/>
    <w:multiLevelType w:val="hybridMultilevel"/>
    <w:tmpl w:val="CDBA09E4"/>
    <w:lvl w:ilvl="0" w:tplc="FFFFFFFF">
      <w:start w:val="2"/>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3"/>
      <w:numFmt w:val="decimal"/>
      <w:lvlText w:val="%4)"/>
      <w:lvlJc w:val="left"/>
      <w:pPr>
        <w:tabs>
          <w:tab w:val="num" w:pos="2880"/>
        </w:tabs>
        <w:ind w:left="2520"/>
      </w:pPr>
      <w:rPr>
        <w:rFonts w:cs="Times New Roman" w:hint="default"/>
      </w:rPr>
    </w:lvl>
    <w:lvl w:ilvl="4" w:tplc="AF527746">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FE72F0"/>
    <w:multiLevelType w:val="hybridMultilevel"/>
    <w:tmpl w:val="3DA41E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5"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085C0F"/>
    <w:multiLevelType w:val="multilevel"/>
    <w:tmpl w:val="47EEEC64"/>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21026F"/>
    <w:multiLevelType w:val="hybridMultilevel"/>
    <w:tmpl w:val="3B9C51CA"/>
    <w:lvl w:ilvl="0" w:tplc="899CB70A">
      <w:start w:val="1"/>
      <w:numFmt w:val="decimal"/>
      <w:lvlText w:val="%1)"/>
      <w:lvlJc w:val="left"/>
      <w:pPr>
        <w:tabs>
          <w:tab w:val="num" w:pos="1260"/>
        </w:tabs>
        <w:ind w:left="1260" w:hanging="360"/>
      </w:pPr>
      <w:rPr>
        <w:rFonts w:cs="Times New Roman" w:hint="default"/>
      </w:rPr>
    </w:lvl>
    <w:lvl w:ilvl="1" w:tplc="86E8F454">
      <w:start w:val="1"/>
      <w:numFmt w:val="lowerLetter"/>
      <w:lvlText w:val="%2)"/>
      <w:lvlJc w:val="left"/>
      <w:pPr>
        <w:tabs>
          <w:tab w:val="num" w:pos="1980"/>
        </w:tabs>
        <w:ind w:left="1980" w:hanging="360"/>
      </w:pPr>
      <w:rPr>
        <w:rFonts w:cs="Times New Roman" w:hint="default"/>
      </w:rPr>
    </w:lvl>
    <w:lvl w:ilvl="2" w:tplc="9EA804C8">
      <w:start w:val="1"/>
      <w:numFmt w:val="decimal"/>
      <w:lvlText w:val="%3."/>
      <w:lvlJc w:val="left"/>
      <w:pPr>
        <w:tabs>
          <w:tab w:val="num" w:pos="2880"/>
        </w:tabs>
        <w:ind w:left="2880" w:hanging="360"/>
      </w:pPr>
      <w:rPr>
        <w:rFonts w:cs="Times New Roman" w:hint="default"/>
      </w:rPr>
    </w:lvl>
    <w:lvl w:ilvl="3" w:tplc="899CB70A">
      <w:start w:val="1"/>
      <w:numFmt w:val="decimal"/>
      <w:lvlText w:val="%4)"/>
      <w:lvlJc w:val="left"/>
      <w:pPr>
        <w:tabs>
          <w:tab w:val="num" w:pos="3420"/>
        </w:tabs>
        <w:ind w:left="3420" w:hanging="360"/>
      </w:pPr>
      <w:rPr>
        <w:rFonts w:cs="Times New Roman" w:hint="default"/>
      </w:rPr>
    </w:lvl>
    <w:lvl w:ilvl="4" w:tplc="2758B886">
      <w:start w:val="2"/>
      <w:numFmt w:val="decimal"/>
      <w:lvlText w:val="%5."/>
      <w:lvlJc w:val="left"/>
      <w:pPr>
        <w:tabs>
          <w:tab w:val="num" w:pos="4140"/>
        </w:tabs>
        <w:ind w:left="4140" w:hanging="360"/>
      </w:pPr>
      <w:rPr>
        <w:rFonts w:hint="default"/>
        <w:color w:val="auto"/>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9"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0" w15:restartNumberingAfterBreak="0">
    <w:nsid w:val="60AE502D"/>
    <w:multiLevelType w:val="multilevel"/>
    <w:tmpl w:val="3E3E374A"/>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1080"/>
        </w:tabs>
        <w:ind w:left="1080" w:hanging="360"/>
      </w:pPr>
      <w:rPr>
        <w:rFonts w:hint="default"/>
        <w:color w:val="auto"/>
        <w:sz w:val="24"/>
        <w:szCs w:val="24"/>
      </w:rPr>
    </w:lvl>
    <w:lvl w:ilvl="2">
      <w:start w:val="1"/>
      <w:numFmt w:val="bullet"/>
      <w:lvlText w:val=""/>
      <w:lvlJc w:val="left"/>
      <w:pPr>
        <w:tabs>
          <w:tab w:val="num" w:pos="1983"/>
        </w:tabs>
        <w:ind w:left="1983" w:hanging="363"/>
      </w:pPr>
      <w:rPr>
        <w:rFonts w:ascii="Symbol" w:hAnsi="Symbol" w:hint="default"/>
        <w:color w:val="auto"/>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color w:val="auto"/>
        <w:sz w:val="24"/>
        <w:szCs w:val="24"/>
      </w:rPr>
    </w:lvl>
    <w:lvl w:ilvl="5">
      <w:start w:val="1"/>
      <w:numFmt w:val="lowerRoman"/>
      <w:lvlText w:val="%6."/>
      <w:lvlJc w:val="right"/>
      <w:pPr>
        <w:tabs>
          <w:tab w:val="num" w:pos="3960"/>
        </w:tabs>
        <w:ind w:left="3960" w:hanging="180"/>
      </w:pPr>
      <w:rPr>
        <w:rFonts w:hint="default"/>
      </w:rPr>
    </w:lvl>
    <w:lvl w:ilvl="6">
      <w:start w:val="1"/>
      <w:numFmt w:val="upperRoman"/>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12A484E"/>
    <w:multiLevelType w:val="hybridMultilevel"/>
    <w:tmpl w:val="CC72C626"/>
    <w:lvl w:ilvl="0" w:tplc="8E7EFA8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3" w15:restartNumberingAfterBreak="0">
    <w:nsid w:val="67CB320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B9D423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5"/>
  </w:num>
  <w:num w:numId="5">
    <w:abstractNumId w:val="14"/>
  </w:num>
  <w:num w:numId="6">
    <w:abstractNumId w:val="22"/>
  </w:num>
  <w:num w:numId="7">
    <w:abstractNumId w:val="35"/>
  </w:num>
  <w:num w:numId="8">
    <w:abstractNumId w:val="35"/>
    <w:lvlOverride w:ilvl="0">
      <w:startOverride w:val="2"/>
    </w:lvlOverride>
  </w:num>
  <w:num w:numId="9">
    <w:abstractNumId w:val="36"/>
  </w:num>
  <w:num w:numId="10">
    <w:abstractNumId w:val="36"/>
    <w:lvlOverride w:ilvl="0">
      <w:startOverride w:val="1"/>
    </w:lvlOverride>
  </w:num>
  <w:num w:numId="11">
    <w:abstractNumId w:val="45"/>
  </w:num>
  <w:num w:numId="12">
    <w:abstractNumId w:val="13"/>
  </w:num>
  <w:num w:numId="13">
    <w:abstractNumId w:val="29"/>
  </w:num>
  <w:num w:numId="14">
    <w:abstractNumId w:val="42"/>
  </w:num>
  <w:num w:numId="15">
    <w:abstractNumId w:val="18"/>
  </w:num>
  <w:num w:numId="16">
    <w:abstractNumId w:val="32"/>
  </w:num>
  <w:num w:numId="17">
    <w:abstractNumId w:val="2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31"/>
  </w:num>
  <w:num w:numId="22">
    <w:abstractNumId w:val="40"/>
  </w:num>
  <w:num w:numId="23">
    <w:abstractNumId w:val="20"/>
  </w:num>
  <w:num w:numId="24">
    <w:abstractNumId w:val="44"/>
  </w:num>
  <w:num w:numId="25">
    <w:abstractNumId w:val="37"/>
    <w:lvlOverride w:ilvl="0">
      <w:lvl w:ilvl="0">
        <w:start w:val="4"/>
        <w:numFmt w:val="decimal"/>
        <w:lvlText w:val="%1."/>
        <w:lvlJc w:val="left"/>
        <w:pPr>
          <w:ind w:left="720" w:hanging="360"/>
        </w:pPr>
        <w:rPr>
          <w:rFonts w:ascii="Times New Roman" w:hAnsi="Times New Roman" w:cs="Times New Roman" w:hint="default"/>
          <w:b w:val="0"/>
          <w:bCs/>
          <w:color w:val="000000"/>
          <w:spacing w:val="0"/>
          <w:sz w:val="24"/>
          <w:szCs w:val="24"/>
        </w:rPr>
      </w:lvl>
    </w:lvlOverride>
  </w:num>
  <w:num w:numId="26">
    <w:abstractNumId w:val="38"/>
  </w:num>
  <w:num w:numId="27">
    <w:abstractNumId w:val="33"/>
  </w:num>
  <w:num w:numId="28">
    <w:abstractNumId w:val="27"/>
  </w:num>
  <w:num w:numId="29">
    <w:abstractNumId w:val="41"/>
  </w:num>
  <w:num w:numId="30">
    <w:abstractNumId w:val="30"/>
  </w:num>
  <w:num w:numId="31">
    <w:abstractNumId w:val="25"/>
  </w:num>
  <w:num w:numId="32">
    <w:abstractNumId w:val="28"/>
  </w:num>
  <w:num w:numId="33">
    <w:abstractNumId w:val="37"/>
    <w:lvlOverride w:ilvl="0">
      <w:lvl w:ilvl="0">
        <w:start w:val="4"/>
        <w:numFmt w:val="decimal"/>
        <w:lvlText w:val="%1."/>
        <w:lvlJc w:val="left"/>
        <w:pPr>
          <w:ind w:left="720" w:hanging="360"/>
        </w:pPr>
        <w:rPr>
          <w:rFonts w:ascii="Times New Roman" w:hAnsi="Times New Roman" w:cs="Times New Roman" w:hint="default"/>
          <w:b w:val="0"/>
          <w:bCs/>
          <w:color w:val="000000"/>
          <w:spacing w:val="0"/>
          <w:sz w:val="24"/>
          <w:szCs w:val="24"/>
        </w:rPr>
      </w:lvl>
    </w:lvlOverride>
    <w:lvlOverride w:ilvl="1">
      <w:lvl w:ilvl="1">
        <w:start w:val="1"/>
        <w:numFmt w:val="decimal"/>
        <w:lvlText w:val="%2."/>
        <w:lvlJc w:val="left"/>
        <w:pPr>
          <w:ind w:left="1080" w:hanging="360"/>
        </w:pPr>
        <w:rPr>
          <w:rFonts w:ascii="Times New Roman" w:hAnsi="Times New Roman" w:cs="Times New Roman" w:hint="default"/>
          <w:sz w:val="24"/>
          <w:szCs w:val="24"/>
        </w:rPr>
      </w:lvl>
    </w:lvlOverride>
    <w:lvlOverride w:ilvl="2">
      <w:lvl w:ilvl="2">
        <w:start w:val="1"/>
        <w:numFmt w:val="lowerLetter"/>
        <w:lvlText w:val="%3)"/>
        <w:lvlJc w:val="right"/>
        <w:pPr>
          <w:ind w:left="1004" w:hanging="284"/>
        </w:pPr>
      </w:lvl>
    </w:lvlOverride>
    <w:lvlOverride w:ilvl="3">
      <w:lvl w:ilvl="3">
        <w:start w:val="1"/>
        <w:numFmt w:val="upperLetter"/>
        <w:lvlText w:val="%4."/>
        <w:lvlJc w:val="left"/>
        <w:pPr>
          <w:ind w:left="1134" w:hanging="17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4">
    <w:abstractNumId w:val="43"/>
  </w:num>
  <w:num w:numId="35">
    <w:abstractNumId w:val="23"/>
  </w:num>
  <w:num w:numId="36">
    <w:abstractNumId w:val="34"/>
  </w:num>
  <w:num w:numId="37">
    <w:abstractNumId w:val="37"/>
  </w:num>
  <w:num w:numId="38">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2E2"/>
    <w:rsid w:val="000019A1"/>
    <w:rsid w:val="00001C32"/>
    <w:rsid w:val="00001FD7"/>
    <w:rsid w:val="00002F37"/>
    <w:rsid w:val="00003B8D"/>
    <w:rsid w:val="000043EE"/>
    <w:rsid w:val="00004B2D"/>
    <w:rsid w:val="00005EC4"/>
    <w:rsid w:val="00005EE0"/>
    <w:rsid w:val="00006AAC"/>
    <w:rsid w:val="00007213"/>
    <w:rsid w:val="000115A3"/>
    <w:rsid w:val="00012B05"/>
    <w:rsid w:val="0001665A"/>
    <w:rsid w:val="00017888"/>
    <w:rsid w:val="0002214D"/>
    <w:rsid w:val="00022FDA"/>
    <w:rsid w:val="0002369D"/>
    <w:rsid w:val="000237FF"/>
    <w:rsid w:val="0003044C"/>
    <w:rsid w:val="00030C5F"/>
    <w:rsid w:val="00034B25"/>
    <w:rsid w:val="00046C24"/>
    <w:rsid w:val="000528AB"/>
    <w:rsid w:val="00053150"/>
    <w:rsid w:val="00054A55"/>
    <w:rsid w:val="00054F4F"/>
    <w:rsid w:val="00057604"/>
    <w:rsid w:val="00057CB6"/>
    <w:rsid w:val="00060762"/>
    <w:rsid w:val="00060AA2"/>
    <w:rsid w:val="00062EE7"/>
    <w:rsid w:val="00063295"/>
    <w:rsid w:val="00064388"/>
    <w:rsid w:val="000652D1"/>
    <w:rsid w:val="000669D9"/>
    <w:rsid w:val="00067B0F"/>
    <w:rsid w:val="000706E1"/>
    <w:rsid w:val="0007149C"/>
    <w:rsid w:val="0007195D"/>
    <w:rsid w:val="00075290"/>
    <w:rsid w:val="00075FE8"/>
    <w:rsid w:val="0007740D"/>
    <w:rsid w:val="0008117B"/>
    <w:rsid w:val="000822A9"/>
    <w:rsid w:val="00083530"/>
    <w:rsid w:val="00083541"/>
    <w:rsid w:val="00084548"/>
    <w:rsid w:val="00085B0A"/>
    <w:rsid w:val="00085FE4"/>
    <w:rsid w:val="000902A7"/>
    <w:rsid w:val="000A03C0"/>
    <w:rsid w:val="000A18A1"/>
    <w:rsid w:val="000A2D9B"/>
    <w:rsid w:val="000A4553"/>
    <w:rsid w:val="000B15AE"/>
    <w:rsid w:val="000B1756"/>
    <w:rsid w:val="000B26FD"/>
    <w:rsid w:val="000B2E3A"/>
    <w:rsid w:val="000B4C51"/>
    <w:rsid w:val="000B6DCC"/>
    <w:rsid w:val="000B7660"/>
    <w:rsid w:val="000B7770"/>
    <w:rsid w:val="000C2851"/>
    <w:rsid w:val="000C32DE"/>
    <w:rsid w:val="000C391E"/>
    <w:rsid w:val="000C4BEF"/>
    <w:rsid w:val="000C4DC6"/>
    <w:rsid w:val="000D02FA"/>
    <w:rsid w:val="000D12EF"/>
    <w:rsid w:val="000D2C39"/>
    <w:rsid w:val="000D2FDD"/>
    <w:rsid w:val="000D3E16"/>
    <w:rsid w:val="000D42DF"/>
    <w:rsid w:val="000D70F3"/>
    <w:rsid w:val="000E29A0"/>
    <w:rsid w:val="000E3ED9"/>
    <w:rsid w:val="000E52C3"/>
    <w:rsid w:val="000E6D70"/>
    <w:rsid w:val="000F0130"/>
    <w:rsid w:val="000F1D63"/>
    <w:rsid w:val="000F4F88"/>
    <w:rsid w:val="000F5371"/>
    <w:rsid w:val="0010148D"/>
    <w:rsid w:val="00101FC9"/>
    <w:rsid w:val="00102063"/>
    <w:rsid w:val="0010351A"/>
    <w:rsid w:val="001115A6"/>
    <w:rsid w:val="001118C6"/>
    <w:rsid w:val="00112D38"/>
    <w:rsid w:val="00113287"/>
    <w:rsid w:val="00113C6D"/>
    <w:rsid w:val="00116E8F"/>
    <w:rsid w:val="00117940"/>
    <w:rsid w:val="00117FFC"/>
    <w:rsid w:val="00122179"/>
    <w:rsid w:val="001221FF"/>
    <w:rsid w:val="00123B61"/>
    <w:rsid w:val="0012738F"/>
    <w:rsid w:val="001301A3"/>
    <w:rsid w:val="001319D0"/>
    <w:rsid w:val="00133212"/>
    <w:rsid w:val="00133672"/>
    <w:rsid w:val="00134084"/>
    <w:rsid w:val="00134FC3"/>
    <w:rsid w:val="00135454"/>
    <w:rsid w:val="00135960"/>
    <w:rsid w:val="00136D87"/>
    <w:rsid w:val="001372BC"/>
    <w:rsid w:val="00142ACA"/>
    <w:rsid w:val="00142F90"/>
    <w:rsid w:val="00147B2A"/>
    <w:rsid w:val="00150240"/>
    <w:rsid w:val="001553E0"/>
    <w:rsid w:val="001576BA"/>
    <w:rsid w:val="00160F24"/>
    <w:rsid w:val="001629D9"/>
    <w:rsid w:val="00170878"/>
    <w:rsid w:val="0017736F"/>
    <w:rsid w:val="00180D75"/>
    <w:rsid w:val="00181449"/>
    <w:rsid w:val="00181870"/>
    <w:rsid w:val="001849BD"/>
    <w:rsid w:val="0018513D"/>
    <w:rsid w:val="001867F0"/>
    <w:rsid w:val="00190778"/>
    <w:rsid w:val="001945AC"/>
    <w:rsid w:val="00197E73"/>
    <w:rsid w:val="001A2D46"/>
    <w:rsid w:val="001A5F35"/>
    <w:rsid w:val="001B152E"/>
    <w:rsid w:val="001B663D"/>
    <w:rsid w:val="001C1E4A"/>
    <w:rsid w:val="001C5F64"/>
    <w:rsid w:val="001D4B6A"/>
    <w:rsid w:val="001E1F17"/>
    <w:rsid w:val="001F1504"/>
    <w:rsid w:val="001F46FC"/>
    <w:rsid w:val="001F5616"/>
    <w:rsid w:val="001F703A"/>
    <w:rsid w:val="001F7221"/>
    <w:rsid w:val="00201D7C"/>
    <w:rsid w:val="002023B9"/>
    <w:rsid w:val="0020283E"/>
    <w:rsid w:val="00202E23"/>
    <w:rsid w:val="00204576"/>
    <w:rsid w:val="002107D0"/>
    <w:rsid w:val="002116C1"/>
    <w:rsid w:val="002128CA"/>
    <w:rsid w:val="002130ED"/>
    <w:rsid w:val="00213DF6"/>
    <w:rsid w:val="00213E14"/>
    <w:rsid w:val="0021767D"/>
    <w:rsid w:val="00223F6A"/>
    <w:rsid w:val="00225057"/>
    <w:rsid w:val="00226BA3"/>
    <w:rsid w:val="00227BF7"/>
    <w:rsid w:val="00231E65"/>
    <w:rsid w:val="00231EC8"/>
    <w:rsid w:val="002334AD"/>
    <w:rsid w:val="0023688A"/>
    <w:rsid w:val="00236E5E"/>
    <w:rsid w:val="00241D51"/>
    <w:rsid w:val="00243DB1"/>
    <w:rsid w:val="002460BE"/>
    <w:rsid w:val="00251EDB"/>
    <w:rsid w:val="0025369C"/>
    <w:rsid w:val="00256192"/>
    <w:rsid w:val="002579DE"/>
    <w:rsid w:val="00264162"/>
    <w:rsid w:val="00264DB5"/>
    <w:rsid w:val="00265BF0"/>
    <w:rsid w:val="00267555"/>
    <w:rsid w:val="00271775"/>
    <w:rsid w:val="0027210A"/>
    <w:rsid w:val="00272A8D"/>
    <w:rsid w:val="002730D9"/>
    <w:rsid w:val="0027520C"/>
    <w:rsid w:val="0027697D"/>
    <w:rsid w:val="00277480"/>
    <w:rsid w:val="00291078"/>
    <w:rsid w:val="00291A35"/>
    <w:rsid w:val="002931A5"/>
    <w:rsid w:val="0029571E"/>
    <w:rsid w:val="002A2F77"/>
    <w:rsid w:val="002A7087"/>
    <w:rsid w:val="002B3128"/>
    <w:rsid w:val="002B564F"/>
    <w:rsid w:val="002B597B"/>
    <w:rsid w:val="002B6D58"/>
    <w:rsid w:val="002B77E3"/>
    <w:rsid w:val="002C26A5"/>
    <w:rsid w:val="002C28B5"/>
    <w:rsid w:val="002C3A49"/>
    <w:rsid w:val="002C4B49"/>
    <w:rsid w:val="002C4F25"/>
    <w:rsid w:val="002C5504"/>
    <w:rsid w:val="002C571E"/>
    <w:rsid w:val="002D1D4C"/>
    <w:rsid w:val="002D58C8"/>
    <w:rsid w:val="002D6CF6"/>
    <w:rsid w:val="002E07EF"/>
    <w:rsid w:val="002E1478"/>
    <w:rsid w:val="002E4290"/>
    <w:rsid w:val="002F07BD"/>
    <w:rsid w:val="002F1D13"/>
    <w:rsid w:val="002F2550"/>
    <w:rsid w:val="002F29A8"/>
    <w:rsid w:val="00302D5A"/>
    <w:rsid w:val="00305C05"/>
    <w:rsid w:val="00306460"/>
    <w:rsid w:val="0030723C"/>
    <w:rsid w:val="003076B2"/>
    <w:rsid w:val="00307DB4"/>
    <w:rsid w:val="00310614"/>
    <w:rsid w:val="0031100C"/>
    <w:rsid w:val="003118E1"/>
    <w:rsid w:val="0031321A"/>
    <w:rsid w:val="00315DFB"/>
    <w:rsid w:val="00317828"/>
    <w:rsid w:val="00324DE3"/>
    <w:rsid w:val="00335A73"/>
    <w:rsid w:val="00341206"/>
    <w:rsid w:val="00341DD9"/>
    <w:rsid w:val="00341FC5"/>
    <w:rsid w:val="00342A6C"/>
    <w:rsid w:val="0034379B"/>
    <w:rsid w:val="0034429D"/>
    <w:rsid w:val="0034496F"/>
    <w:rsid w:val="00345A15"/>
    <w:rsid w:val="00345EB7"/>
    <w:rsid w:val="00351FAB"/>
    <w:rsid w:val="003551BC"/>
    <w:rsid w:val="003561D2"/>
    <w:rsid w:val="00360E31"/>
    <w:rsid w:val="003631F2"/>
    <w:rsid w:val="003656A1"/>
    <w:rsid w:val="00366FAA"/>
    <w:rsid w:val="0037379E"/>
    <w:rsid w:val="00374C13"/>
    <w:rsid w:val="0038060E"/>
    <w:rsid w:val="0038268A"/>
    <w:rsid w:val="00385881"/>
    <w:rsid w:val="00385944"/>
    <w:rsid w:val="00386EB5"/>
    <w:rsid w:val="003879B3"/>
    <w:rsid w:val="00391762"/>
    <w:rsid w:val="00395AEE"/>
    <w:rsid w:val="00397055"/>
    <w:rsid w:val="003975E2"/>
    <w:rsid w:val="003A2C98"/>
    <w:rsid w:val="003A4152"/>
    <w:rsid w:val="003A481E"/>
    <w:rsid w:val="003A7329"/>
    <w:rsid w:val="003A762B"/>
    <w:rsid w:val="003A7E3E"/>
    <w:rsid w:val="003B0ADC"/>
    <w:rsid w:val="003B270B"/>
    <w:rsid w:val="003B3CBD"/>
    <w:rsid w:val="003B4F47"/>
    <w:rsid w:val="003B5EAF"/>
    <w:rsid w:val="003B790D"/>
    <w:rsid w:val="003C19DC"/>
    <w:rsid w:val="003C7006"/>
    <w:rsid w:val="003D02F0"/>
    <w:rsid w:val="003D7393"/>
    <w:rsid w:val="003E2C34"/>
    <w:rsid w:val="003E3736"/>
    <w:rsid w:val="003E4225"/>
    <w:rsid w:val="003E595F"/>
    <w:rsid w:val="003E7DB1"/>
    <w:rsid w:val="003F05C7"/>
    <w:rsid w:val="003F0AF7"/>
    <w:rsid w:val="003F201A"/>
    <w:rsid w:val="003F28EE"/>
    <w:rsid w:val="003F2E7F"/>
    <w:rsid w:val="003F325F"/>
    <w:rsid w:val="003F352B"/>
    <w:rsid w:val="003F48C4"/>
    <w:rsid w:val="003F6478"/>
    <w:rsid w:val="00400D85"/>
    <w:rsid w:val="004013D0"/>
    <w:rsid w:val="00403204"/>
    <w:rsid w:val="0040375B"/>
    <w:rsid w:val="00404CD3"/>
    <w:rsid w:val="00406CC8"/>
    <w:rsid w:val="004146D9"/>
    <w:rsid w:val="00414BD8"/>
    <w:rsid w:val="00414DED"/>
    <w:rsid w:val="004170A4"/>
    <w:rsid w:val="004178BB"/>
    <w:rsid w:val="00420D1F"/>
    <w:rsid w:val="00420FF8"/>
    <w:rsid w:val="00421787"/>
    <w:rsid w:val="00425036"/>
    <w:rsid w:val="004270A1"/>
    <w:rsid w:val="00427BCC"/>
    <w:rsid w:val="00430863"/>
    <w:rsid w:val="004314B2"/>
    <w:rsid w:val="0043162D"/>
    <w:rsid w:val="00431968"/>
    <w:rsid w:val="00432135"/>
    <w:rsid w:val="00432B83"/>
    <w:rsid w:val="00436944"/>
    <w:rsid w:val="004372E9"/>
    <w:rsid w:val="00441158"/>
    <w:rsid w:val="00442B47"/>
    <w:rsid w:val="004433D7"/>
    <w:rsid w:val="004519F5"/>
    <w:rsid w:val="00452A23"/>
    <w:rsid w:val="00456FBD"/>
    <w:rsid w:val="004602ED"/>
    <w:rsid w:val="00462941"/>
    <w:rsid w:val="00463C36"/>
    <w:rsid w:val="0046433A"/>
    <w:rsid w:val="004720ED"/>
    <w:rsid w:val="00473D32"/>
    <w:rsid w:val="0047604A"/>
    <w:rsid w:val="00476B14"/>
    <w:rsid w:val="00482BC0"/>
    <w:rsid w:val="004861E1"/>
    <w:rsid w:val="00486CAF"/>
    <w:rsid w:val="00493998"/>
    <w:rsid w:val="004940AA"/>
    <w:rsid w:val="004944C4"/>
    <w:rsid w:val="004A04FB"/>
    <w:rsid w:val="004A1903"/>
    <w:rsid w:val="004A3223"/>
    <w:rsid w:val="004A54FC"/>
    <w:rsid w:val="004A561A"/>
    <w:rsid w:val="004B2D44"/>
    <w:rsid w:val="004B409E"/>
    <w:rsid w:val="004C021D"/>
    <w:rsid w:val="004C2C76"/>
    <w:rsid w:val="004C5221"/>
    <w:rsid w:val="004C5E4A"/>
    <w:rsid w:val="004D4B17"/>
    <w:rsid w:val="004D799A"/>
    <w:rsid w:val="004E1C94"/>
    <w:rsid w:val="004E316D"/>
    <w:rsid w:val="004E3BA7"/>
    <w:rsid w:val="004E4845"/>
    <w:rsid w:val="004F5FC0"/>
    <w:rsid w:val="004F5FE5"/>
    <w:rsid w:val="004F6ABB"/>
    <w:rsid w:val="004F7449"/>
    <w:rsid w:val="0050029B"/>
    <w:rsid w:val="0050496E"/>
    <w:rsid w:val="00511873"/>
    <w:rsid w:val="005232DA"/>
    <w:rsid w:val="0052517C"/>
    <w:rsid w:val="00525BE7"/>
    <w:rsid w:val="00525FDF"/>
    <w:rsid w:val="00534E10"/>
    <w:rsid w:val="00545C5E"/>
    <w:rsid w:val="0054616B"/>
    <w:rsid w:val="005501D0"/>
    <w:rsid w:val="0055035C"/>
    <w:rsid w:val="00550BB0"/>
    <w:rsid w:val="00551507"/>
    <w:rsid w:val="00551CA3"/>
    <w:rsid w:val="00553045"/>
    <w:rsid w:val="005536D3"/>
    <w:rsid w:val="00553956"/>
    <w:rsid w:val="00553FE5"/>
    <w:rsid w:val="00556092"/>
    <w:rsid w:val="00557449"/>
    <w:rsid w:val="00561C13"/>
    <w:rsid w:val="00565097"/>
    <w:rsid w:val="00574B1D"/>
    <w:rsid w:val="0057566A"/>
    <w:rsid w:val="00577F23"/>
    <w:rsid w:val="0058007B"/>
    <w:rsid w:val="00580D7E"/>
    <w:rsid w:val="00582BC5"/>
    <w:rsid w:val="00582D7F"/>
    <w:rsid w:val="0058431E"/>
    <w:rsid w:val="0058449C"/>
    <w:rsid w:val="00584530"/>
    <w:rsid w:val="00585CE8"/>
    <w:rsid w:val="005907FD"/>
    <w:rsid w:val="005922F9"/>
    <w:rsid w:val="005942E7"/>
    <w:rsid w:val="0059690C"/>
    <w:rsid w:val="005A2723"/>
    <w:rsid w:val="005A5955"/>
    <w:rsid w:val="005A59CE"/>
    <w:rsid w:val="005B2054"/>
    <w:rsid w:val="005B5BF9"/>
    <w:rsid w:val="005B69C4"/>
    <w:rsid w:val="005C5F1F"/>
    <w:rsid w:val="005C6E90"/>
    <w:rsid w:val="005D20D3"/>
    <w:rsid w:val="005D2CB1"/>
    <w:rsid w:val="005D4247"/>
    <w:rsid w:val="005D5C4E"/>
    <w:rsid w:val="005D6E37"/>
    <w:rsid w:val="005D7172"/>
    <w:rsid w:val="005E0544"/>
    <w:rsid w:val="005E49A5"/>
    <w:rsid w:val="005E4FFF"/>
    <w:rsid w:val="005F02CA"/>
    <w:rsid w:val="005F13A8"/>
    <w:rsid w:val="005F1E91"/>
    <w:rsid w:val="005F3173"/>
    <w:rsid w:val="005F3E3F"/>
    <w:rsid w:val="005F410C"/>
    <w:rsid w:val="005F4514"/>
    <w:rsid w:val="005F500A"/>
    <w:rsid w:val="0060443D"/>
    <w:rsid w:val="00604B06"/>
    <w:rsid w:val="00606265"/>
    <w:rsid w:val="006124CB"/>
    <w:rsid w:val="00613B5F"/>
    <w:rsid w:val="006172E8"/>
    <w:rsid w:val="00617812"/>
    <w:rsid w:val="0062150A"/>
    <w:rsid w:val="00622E53"/>
    <w:rsid w:val="00627959"/>
    <w:rsid w:val="00630B93"/>
    <w:rsid w:val="00632305"/>
    <w:rsid w:val="00633B95"/>
    <w:rsid w:val="0063513A"/>
    <w:rsid w:val="00641E8E"/>
    <w:rsid w:val="00642682"/>
    <w:rsid w:val="00655753"/>
    <w:rsid w:val="00655F0F"/>
    <w:rsid w:val="00656108"/>
    <w:rsid w:val="00660599"/>
    <w:rsid w:val="0066654C"/>
    <w:rsid w:val="00667151"/>
    <w:rsid w:val="00671857"/>
    <w:rsid w:val="00675885"/>
    <w:rsid w:val="00677E28"/>
    <w:rsid w:val="00680B9A"/>
    <w:rsid w:val="00681D9C"/>
    <w:rsid w:val="006820A0"/>
    <w:rsid w:val="00682B74"/>
    <w:rsid w:val="00685ED2"/>
    <w:rsid w:val="006875E8"/>
    <w:rsid w:val="00694BEC"/>
    <w:rsid w:val="00695B8F"/>
    <w:rsid w:val="00696E8C"/>
    <w:rsid w:val="00697C06"/>
    <w:rsid w:val="00697CFA"/>
    <w:rsid w:val="006A0226"/>
    <w:rsid w:val="006A0963"/>
    <w:rsid w:val="006A1CA1"/>
    <w:rsid w:val="006A3CF3"/>
    <w:rsid w:val="006A4E6C"/>
    <w:rsid w:val="006A66E6"/>
    <w:rsid w:val="006B000D"/>
    <w:rsid w:val="006B043D"/>
    <w:rsid w:val="006B0C27"/>
    <w:rsid w:val="006B2E47"/>
    <w:rsid w:val="006B2F00"/>
    <w:rsid w:val="006B349D"/>
    <w:rsid w:val="006B46B2"/>
    <w:rsid w:val="006B6614"/>
    <w:rsid w:val="006C03C4"/>
    <w:rsid w:val="006C0AF0"/>
    <w:rsid w:val="006C559C"/>
    <w:rsid w:val="006C5D44"/>
    <w:rsid w:val="006D3485"/>
    <w:rsid w:val="006D3AF5"/>
    <w:rsid w:val="006D6727"/>
    <w:rsid w:val="006D69B8"/>
    <w:rsid w:val="006D7D5B"/>
    <w:rsid w:val="006F1B7C"/>
    <w:rsid w:val="007005D5"/>
    <w:rsid w:val="0070149C"/>
    <w:rsid w:val="007044B7"/>
    <w:rsid w:val="00704A08"/>
    <w:rsid w:val="00705E52"/>
    <w:rsid w:val="00706113"/>
    <w:rsid w:val="00707FD7"/>
    <w:rsid w:val="00711909"/>
    <w:rsid w:val="00711F40"/>
    <w:rsid w:val="00714A31"/>
    <w:rsid w:val="0072171A"/>
    <w:rsid w:val="007218B1"/>
    <w:rsid w:val="0072435E"/>
    <w:rsid w:val="007243F3"/>
    <w:rsid w:val="00724662"/>
    <w:rsid w:val="0072579A"/>
    <w:rsid w:val="0073001E"/>
    <w:rsid w:val="00732069"/>
    <w:rsid w:val="007355FF"/>
    <w:rsid w:val="00735A29"/>
    <w:rsid w:val="00736F69"/>
    <w:rsid w:val="007415B0"/>
    <w:rsid w:val="007420C5"/>
    <w:rsid w:val="0074300B"/>
    <w:rsid w:val="00745D49"/>
    <w:rsid w:val="00746390"/>
    <w:rsid w:val="007468BF"/>
    <w:rsid w:val="0074789E"/>
    <w:rsid w:val="00757485"/>
    <w:rsid w:val="0075775F"/>
    <w:rsid w:val="007603DF"/>
    <w:rsid w:val="00762A8E"/>
    <w:rsid w:val="00766F7D"/>
    <w:rsid w:val="00772DF2"/>
    <w:rsid w:val="007770C7"/>
    <w:rsid w:val="00784408"/>
    <w:rsid w:val="007847D4"/>
    <w:rsid w:val="00792AF0"/>
    <w:rsid w:val="007948A1"/>
    <w:rsid w:val="00794E8A"/>
    <w:rsid w:val="00797745"/>
    <w:rsid w:val="007A1D84"/>
    <w:rsid w:val="007A2BD9"/>
    <w:rsid w:val="007A5E25"/>
    <w:rsid w:val="007A74A0"/>
    <w:rsid w:val="007B32A1"/>
    <w:rsid w:val="007B5704"/>
    <w:rsid w:val="007C00F0"/>
    <w:rsid w:val="007C1D51"/>
    <w:rsid w:val="007C26C3"/>
    <w:rsid w:val="007C50E7"/>
    <w:rsid w:val="007C6D09"/>
    <w:rsid w:val="007C7919"/>
    <w:rsid w:val="007D0FA4"/>
    <w:rsid w:val="007D2956"/>
    <w:rsid w:val="007D3C53"/>
    <w:rsid w:val="007E2084"/>
    <w:rsid w:val="007E2C93"/>
    <w:rsid w:val="007E3290"/>
    <w:rsid w:val="007E413A"/>
    <w:rsid w:val="007F040A"/>
    <w:rsid w:val="007F0614"/>
    <w:rsid w:val="007F7912"/>
    <w:rsid w:val="00801AF6"/>
    <w:rsid w:val="00805C97"/>
    <w:rsid w:val="0080616C"/>
    <w:rsid w:val="008072BA"/>
    <w:rsid w:val="00807455"/>
    <w:rsid w:val="00807617"/>
    <w:rsid w:val="00807637"/>
    <w:rsid w:val="0081082E"/>
    <w:rsid w:val="00810C8E"/>
    <w:rsid w:val="00813D81"/>
    <w:rsid w:val="00814725"/>
    <w:rsid w:val="00814D7F"/>
    <w:rsid w:val="0082053C"/>
    <w:rsid w:val="0082114C"/>
    <w:rsid w:val="008249E6"/>
    <w:rsid w:val="00825B60"/>
    <w:rsid w:val="00830872"/>
    <w:rsid w:val="00831421"/>
    <w:rsid w:val="00832488"/>
    <w:rsid w:val="008359E6"/>
    <w:rsid w:val="00836133"/>
    <w:rsid w:val="00836414"/>
    <w:rsid w:val="00836CCF"/>
    <w:rsid w:val="00847D0A"/>
    <w:rsid w:val="008509E2"/>
    <w:rsid w:val="00850B46"/>
    <w:rsid w:val="00852F29"/>
    <w:rsid w:val="00853885"/>
    <w:rsid w:val="0085749A"/>
    <w:rsid w:val="00863CE9"/>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3628"/>
    <w:rsid w:val="00893C42"/>
    <w:rsid w:val="008948EA"/>
    <w:rsid w:val="00895624"/>
    <w:rsid w:val="008A0980"/>
    <w:rsid w:val="008A09CD"/>
    <w:rsid w:val="008A310C"/>
    <w:rsid w:val="008A36D2"/>
    <w:rsid w:val="008A4DC5"/>
    <w:rsid w:val="008A5275"/>
    <w:rsid w:val="008B186A"/>
    <w:rsid w:val="008B4E9C"/>
    <w:rsid w:val="008C1BC6"/>
    <w:rsid w:val="008C309C"/>
    <w:rsid w:val="008C480E"/>
    <w:rsid w:val="008C4C44"/>
    <w:rsid w:val="008C50F5"/>
    <w:rsid w:val="008D2B99"/>
    <w:rsid w:val="008D312C"/>
    <w:rsid w:val="008D408B"/>
    <w:rsid w:val="008D6AE3"/>
    <w:rsid w:val="008D7546"/>
    <w:rsid w:val="008D76EC"/>
    <w:rsid w:val="008E2A6E"/>
    <w:rsid w:val="008E33EF"/>
    <w:rsid w:val="008E3C29"/>
    <w:rsid w:val="008E435D"/>
    <w:rsid w:val="008E57B8"/>
    <w:rsid w:val="008E5F94"/>
    <w:rsid w:val="008F0554"/>
    <w:rsid w:val="008F08C5"/>
    <w:rsid w:val="008F1F03"/>
    <w:rsid w:val="008F3239"/>
    <w:rsid w:val="008F336C"/>
    <w:rsid w:val="008F3A75"/>
    <w:rsid w:val="008F65F5"/>
    <w:rsid w:val="00901ED2"/>
    <w:rsid w:val="00906DB4"/>
    <w:rsid w:val="009100C7"/>
    <w:rsid w:val="0091075C"/>
    <w:rsid w:val="009119A4"/>
    <w:rsid w:val="0091230B"/>
    <w:rsid w:val="00913C9D"/>
    <w:rsid w:val="00913F8C"/>
    <w:rsid w:val="00922BB2"/>
    <w:rsid w:val="0092343D"/>
    <w:rsid w:val="00923497"/>
    <w:rsid w:val="00923EFD"/>
    <w:rsid w:val="00924C6C"/>
    <w:rsid w:val="00925D64"/>
    <w:rsid w:val="00927E99"/>
    <w:rsid w:val="00932745"/>
    <w:rsid w:val="00933163"/>
    <w:rsid w:val="009346C4"/>
    <w:rsid w:val="009404BD"/>
    <w:rsid w:val="0094521E"/>
    <w:rsid w:val="00945326"/>
    <w:rsid w:val="00951001"/>
    <w:rsid w:val="00954BE5"/>
    <w:rsid w:val="00956AFC"/>
    <w:rsid w:val="009615F3"/>
    <w:rsid w:val="009668D6"/>
    <w:rsid w:val="009708A9"/>
    <w:rsid w:val="00970C4F"/>
    <w:rsid w:val="0097394D"/>
    <w:rsid w:val="00974EB6"/>
    <w:rsid w:val="00982342"/>
    <w:rsid w:val="00983A2D"/>
    <w:rsid w:val="00991D58"/>
    <w:rsid w:val="0099291B"/>
    <w:rsid w:val="00992D3A"/>
    <w:rsid w:val="00996E2B"/>
    <w:rsid w:val="009A3FD9"/>
    <w:rsid w:val="009A62AB"/>
    <w:rsid w:val="009A76FB"/>
    <w:rsid w:val="009B402B"/>
    <w:rsid w:val="009B4315"/>
    <w:rsid w:val="009B54D7"/>
    <w:rsid w:val="009B6492"/>
    <w:rsid w:val="009B73AD"/>
    <w:rsid w:val="009C01A6"/>
    <w:rsid w:val="009C052A"/>
    <w:rsid w:val="009C5DA0"/>
    <w:rsid w:val="009D0E04"/>
    <w:rsid w:val="009D106E"/>
    <w:rsid w:val="009D1316"/>
    <w:rsid w:val="009D40D5"/>
    <w:rsid w:val="009D4644"/>
    <w:rsid w:val="009D4A38"/>
    <w:rsid w:val="009D5C30"/>
    <w:rsid w:val="009E2A02"/>
    <w:rsid w:val="009E447B"/>
    <w:rsid w:val="009E537D"/>
    <w:rsid w:val="009E5E78"/>
    <w:rsid w:val="009E6CC2"/>
    <w:rsid w:val="009E79BC"/>
    <w:rsid w:val="009F105B"/>
    <w:rsid w:val="009F225A"/>
    <w:rsid w:val="00A00CE1"/>
    <w:rsid w:val="00A0149C"/>
    <w:rsid w:val="00A0485F"/>
    <w:rsid w:val="00A10783"/>
    <w:rsid w:val="00A11337"/>
    <w:rsid w:val="00A120E2"/>
    <w:rsid w:val="00A15866"/>
    <w:rsid w:val="00A15EEB"/>
    <w:rsid w:val="00A20E4F"/>
    <w:rsid w:val="00A23772"/>
    <w:rsid w:val="00A30D01"/>
    <w:rsid w:val="00A354F8"/>
    <w:rsid w:val="00A36465"/>
    <w:rsid w:val="00A37FEC"/>
    <w:rsid w:val="00A44BBC"/>
    <w:rsid w:val="00A47F55"/>
    <w:rsid w:val="00A47FE6"/>
    <w:rsid w:val="00A5312E"/>
    <w:rsid w:val="00A54EB7"/>
    <w:rsid w:val="00A551DB"/>
    <w:rsid w:val="00A55E06"/>
    <w:rsid w:val="00A63DC5"/>
    <w:rsid w:val="00A71011"/>
    <w:rsid w:val="00A7105C"/>
    <w:rsid w:val="00A7166E"/>
    <w:rsid w:val="00A750EB"/>
    <w:rsid w:val="00A7760A"/>
    <w:rsid w:val="00A81536"/>
    <w:rsid w:val="00A85A1A"/>
    <w:rsid w:val="00A9059D"/>
    <w:rsid w:val="00A922F5"/>
    <w:rsid w:val="00A93004"/>
    <w:rsid w:val="00A949DF"/>
    <w:rsid w:val="00A96562"/>
    <w:rsid w:val="00AA5B3F"/>
    <w:rsid w:val="00AB683C"/>
    <w:rsid w:val="00AC0F2B"/>
    <w:rsid w:val="00AC2666"/>
    <w:rsid w:val="00AC3AEC"/>
    <w:rsid w:val="00AC4201"/>
    <w:rsid w:val="00AD1AD4"/>
    <w:rsid w:val="00AD34DA"/>
    <w:rsid w:val="00AD370F"/>
    <w:rsid w:val="00AD4000"/>
    <w:rsid w:val="00AD4377"/>
    <w:rsid w:val="00AD454F"/>
    <w:rsid w:val="00AD7792"/>
    <w:rsid w:val="00AE476A"/>
    <w:rsid w:val="00AE4799"/>
    <w:rsid w:val="00AE7E4E"/>
    <w:rsid w:val="00AF2725"/>
    <w:rsid w:val="00AF3BCE"/>
    <w:rsid w:val="00AF48B5"/>
    <w:rsid w:val="00B00A85"/>
    <w:rsid w:val="00B00F2D"/>
    <w:rsid w:val="00B01CDB"/>
    <w:rsid w:val="00B05A43"/>
    <w:rsid w:val="00B07B27"/>
    <w:rsid w:val="00B1041D"/>
    <w:rsid w:val="00B10834"/>
    <w:rsid w:val="00B134B1"/>
    <w:rsid w:val="00B15E1A"/>
    <w:rsid w:val="00B235FE"/>
    <w:rsid w:val="00B253DF"/>
    <w:rsid w:val="00B25CD5"/>
    <w:rsid w:val="00B26491"/>
    <w:rsid w:val="00B27230"/>
    <w:rsid w:val="00B278AD"/>
    <w:rsid w:val="00B31911"/>
    <w:rsid w:val="00B31AF1"/>
    <w:rsid w:val="00B33C35"/>
    <w:rsid w:val="00B34052"/>
    <w:rsid w:val="00B35AC5"/>
    <w:rsid w:val="00B373D4"/>
    <w:rsid w:val="00B37933"/>
    <w:rsid w:val="00B421D6"/>
    <w:rsid w:val="00B437B4"/>
    <w:rsid w:val="00B439F8"/>
    <w:rsid w:val="00B43C3B"/>
    <w:rsid w:val="00B4482E"/>
    <w:rsid w:val="00B46B48"/>
    <w:rsid w:val="00B50682"/>
    <w:rsid w:val="00B506E5"/>
    <w:rsid w:val="00B51465"/>
    <w:rsid w:val="00B604E2"/>
    <w:rsid w:val="00B60B33"/>
    <w:rsid w:val="00B6157B"/>
    <w:rsid w:val="00B662CD"/>
    <w:rsid w:val="00B7209C"/>
    <w:rsid w:val="00B76648"/>
    <w:rsid w:val="00B8014A"/>
    <w:rsid w:val="00B86648"/>
    <w:rsid w:val="00B94371"/>
    <w:rsid w:val="00BA08F0"/>
    <w:rsid w:val="00BA2DD2"/>
    <w:rsid w:val="00BA3049"/>
    <w:rsid w:val="00BA4AEA"/>
    <w:rsid w:val="00BA739C"/>
    <w:rsid w:val="00BA7AC2"/>
    <w:rsid w:val="00BB46E7"/>
    <w:rsid w:val="00BB78A8"/>
    <w:rsid w:val="00BC0F9A"/>
    <w:rsid w:val="00BC1739"/>
    <w:rsid w:val="00BC3E92"/>
    <w:rsid w:val="00BD0BF5"/>
    <w:rsid w:val="00BD307B"/>
    <w:rsid w:val="00BD3CF9"/>
    <w:rsid w:val="00BD4BC5"/>
    <w:rsid w:val="00BE0A82"/>
    <w:rsid w:val="00BE11C1"/>
    <w:rsid w:val="00BE1227"/>
    <w:rsid w:val="00BE2EDE"/>
    <w:rsid w:val="00BE4592"/>
    <w:rsid w:val="00BF0174"/>
    <w:rsid w:val="00BF4248"/>
    <w:rsid w:val="00BF4C82"/>
    <w:rsid w:val="00BF7A99"/>
    <w:rsid w:val="00C03C37"/>
    <w:rsid w:val="00C06080"/>
    <w:rsid w:val="00C0730D"/>
    <w:rsid w:val="00C11DE8"/>
    <w:rsid w:val="00C1343B"/>
    <w:rsid w:val="00C144DF"/>
    <w:rsid w:val="00C17567"/>
    <w:rsid w:val="00C22D9A"/>
    <w:rsid w:val="00C22E75"/>
    <w:rsid w:val="00C257C2"/>
    <w:rsid w:val="00C26F3A"/>
    <w:rsid w:val="00C275CD"/>
    <w:rsid w:val="00C276D2"/>
    <w:rsid w:val="00C31A4D"/>
    <w:rsid w:val="00C32DBC"/>
    <w:rsid w:val="00C34FFC"/>
    <w:rsid w:val="00C366EE"/>
    <w:rsid w:val="00C36E09"/>
    <w:rsid w:val="00C4038A"/>
    <w:rsid w:val="00C41C10"/>
    <w:rsid w:val="00C4219C"/>
    <w:rsid w:val="00C42C85"/>
    <w:rsid w:val="00C4769F"/>
    <w:rsid w:val="00C500FB"/>
    <w:rsid w:val="00C50F43"/>
    <w:rsid w:val="00C52359"/>
    <w:rsid w:val="00C5294F"/>
    <w:rsid w:val="00C54340"/>
    <w:rsid w:val="00C5513D"/>
    <w:rsid w:val="00C55887"/>
    <w:rsid w:val="00C561D8"/>
    <w:rsid w:val="00C60775"/>
    <w:rsid w:val="00C61CCE"/>
    <w:rsid w:val="00C640D7"/>
    <w:rsid w:val="00C642EF"/>
    <w:rsid w:val="00C65751"/>
    <w:rsid w:val="00C71435"/>
    <w:rsid w:val="00C7394E"/>
    <w:rsid w:val="00C73C5D"/>
    <w:rsid w:val="00C73CBE"/>
    <w:rsid w:val="00C75D35"/>
    <w:rsid w:val="00C83F83"/>
    <w:rsid w:val="00C840B0"/>
    <w:rsid w:val="00C84550"/>
    <w:rsid w:val="00C86CD6"/>
    <w:rsid w:val="00C90F06"/>
    <w:rsid w:val="00C93180"/>
    <w:rsid w:val="00C94E6F"/>
    <w:rsid w:val="00CA0D5B"/>
    <w:rsid w:val="00CA15AB"/>
    <w:rsid w:val="00CA16D1"/>
    <w:rsid w:val="00CA2305"/>
    <w:rsid w:val="00CA3C96"/>
    <w:rsid w:val="00CA5DC9"/>
    <w:rsid w:val="00CA65A8"/>
    <w:rsid w:val="00CB2152"/>
    <w:rsid w:val="00CB6874"/>
    <w:rsid w:val="00CC177A"/>
    <w:rsid w:val="00CC1DEE"/>
    <w:rsid w:val="00CC3235"/>
    <w:rsid w:val="00CC454C"/>
    <w:rsid w:val="00CC4D04"/>
    <w:rsid w:val="00CC5126"/>
    <w:rsid w:val="00CD022A"/>
    <w:rsid w:val="00CD039A"/>
    <w:rsid w:val="00CD2699"/>
    <w:rsid w:val="00CD79CA"/>
    <w:rsid w:val="00CF090C"/>
    <w:rsid w:val="00CF1241"/>
    <w:rsid w:val="00CF3477"/>
    <w:rsid w:val="00CF65E9"/>
    <w:rsid w:val="00CF6645"/>
    <w:rsid w:val="00CF6882"/>
    <w:rsid w:val="00D0028B"/>
    <w:rsid w:val="00D00BEC"/>
    <w:rsid w:val="00D00D26"/>
    <w:rsid w:val="00D011D9"/>
    <w:rsid w:val="00D04541"/>
    <w:rsid w:val="00D050A5"/>
    <w:rsid w:val="00D05356"/>
    <w:rsid w:val="00D07D71"/>
    <w:rsid w:val="00D127CA"/>
    <w:rsid w:val="00D12AB0"/>
    <w:rsid w:val="00D1304E"/>
    <w:rsid w:val="00D146EF"/>
    <w:rsid w:val="00D1791B"/>
    <w:rsid w:val="00D22288"/>
    <w:rsid w:val="00D25654"/>
    <w:rsid w:val="00D25B32"/>
    <w:rsid w:val="00D31122"/>
    <w:rsid w:val="00D322F6"/>
    <w:rsid w:val="00D328A6"/>
    <w:rsid w:val="00D33E8E"/>
    <w:rsid w:val="00D35058"/>
    <w:rsid w:val="00D36F78"/>
    <w:rsid w:val="00D37079"/>
    <w:rsid w:val="00D46633"/>
    <w:rsid w:val="00D525D5"/>
    <w:rsid w:val="00D53255"/>
    <w:rsid w:val="00D53850"/>
    <w:rsid w:val="00D55139"/>
    <w:rsid w:val="00D726AB"/>
    <w:rsid w:val="00D74E8B"/>
    <w:rsid w:val="00D764DB"/>
    <w:rsid w:val="00D774C8"/>
    <w:rsid w:val="00D7753F"/>
    <w:rsid w:val="00D77EEB"/>
    <w:rsid w:val="00D84977"/>
    <w:rsid w:val="00D8525F"/>
    <w:rsid w:val="00D9090C"/>
    <w:rsid w:val="00D9094A"/>
    <w:rsid w:val="00D9147D"/>
    <w:rsid w:val="00D91928"/>
    <w:rsid w:val="00D92BE2"/>
    <w:rsid w:val="00D93927"/>
    <w:rsid w:val="00D93C76"/>
    <w:rsid w:val="00D945FA"/>
    <w:rsid w:val="00D94D70"/>
    <w:rsid w:val="00D96190"/>
    <w:rsid w:val="00D97B14"/>
    <w:rsid w:val="00DA10A1"/>
    <w:rsid w:val="00DA208F"/>
    <w:rsid w:val="00DA3324"/>
    <w:rsid w:val="00DA6356"/>
    <w:rsid w:val="00DA7AA3"/>
    <w:rsid w:val="00DB0252"/>
    <w:rsid w:val="00DB20E5"/>
    <w:rsid w:val="00DB378D"/>
    <w:rsid w:val="00DB4072"/>
    <w:rsid w:val="00DB408D"/>
    <w:rsid w:val="00DB475B"/>
    <w:rsid w:val="00DC02D5"/>
    <w:rsid w:val="00DC3120"/>
    <w:rsid w:val="00DC3ADE"/>
    <w:rsid w:val="00DC5A5B"/>
    <w:rsid w:val="00DC5B4F"/>
    <w:rsid w:val="00DD0F26"/>
    <w:rsid w:val="00DD16B3"/>
    <w:rsid w:val="00DD443F"/>
    <w:rsid w:val="00DD4D2A"/>
    <w:rsid w:val="00DD5949"/>
    <w:rsid w:val="00DE0B55"/>
    <w:rsid w:val="00DE4D0F"/>
    <w:rsid w:val="00DE5894"/>
    <w:rsid w:val="00DE623A"/>
    <w:rsid w:val="00DF080D"/>
    <w:rsid w:val="00DF4819"/>
    <w:rsid w:val="00DF49AE"/>
    <w:rsid w:val="00DF6C3B"/>
    <w:rsid w:val="00DF78DA"/>
    <w:rsid w:val="00DF7B9D"/>
    <w:rsid w:val="00E03D1D"/>
    <w:rsid w:val="00E054D4"/>
    <w:rsid w:val="00E076FE"/>
    <w:rsid w:val="00E12896"/>
    <w:rsid w:val="00E12934"/>
    <w:rsid w:val="00E13261"/>
    <w:rsid w:val="00E155A2"/>
    <w:rsid w:val="00E15D4A"/>
    <w:rsid w:val="00E204F1"/>
    <w:rsid w:val="00E24C2F"/>
    <w:rsid w:val="00E26C68"/>
    <w:rsid w:val="00E27426"/>
    <w:rsid w:val="00E31764"/>
    <w:rsid w:val="00E36321"/>
    <w:rsid w:val="00E36846"/>
    <w:rsid w:val="00E36D3C"/>
    <w:rsid w:val="00E413C5"/>
    <w:rsid w:val="00E437F8"/>
    <w:rsid w:val="00E44410"/>
    <w:rsid w:val="00E46E81"/>
    <w:rsid w:val="00E50D52"/>
    <w:rsid w:val="00E50DE0"/>
    <w:rsid w:val="00E54140"/>
    <w:rsid w:val="00E54587"/>
    <w:rsid w:val="00E60CB7"/>
    <w:rsid w:val="00E648B2"/>
    <w:rsid w:val="00E66D8E"/>
    <w:rsid w:val="00E673AD"/>
    <w:rsid w:val="00E673F0"/>
    <w:rsid w:val="00E70128"/>
    <w:rsid w:val="00E70564"/>
    <w:rsid w:val="00E7217D"/>
    <w:rsid w:val="00E72DF7"/>
    <w:rsid w:val="00E7376A"/>
    <w:rsid w:val="00E75884"/>
    <w:rsid w:val="00E75A86"/>
    <w:rsid w:val="00E761C3"/>
    <w:rsid w:val="00E77963"/>
    <w:rsid w:val="00E779FB"/>
    <w:rsid w:val="00E86D10"/>
    <w:rsid w:val="00E86DF1"/>
    <w:rsid w:val="00E91068"/>
    <w:rsid w:val="00E910E4"/>
    <w:rsid w:val="00E91148"/>
    <w:rsid w:val="00E93E83"/>
    <w:rsid w:val="00E94E5D"/>
    <w:rsid w:val="00E96F50"/>
    <w:rsid w:val="00EA124C"/>
    <w:rsid w:val="00EA2267"/>
    <w:rsid w:val="00EA2294"/>
    <w:rsid w:val="00EA29F6"/>
    <w:rsid w:val="00EA65C7"/>
    <w:rsid w:val="00EA6F1C"/>
    <w:rsid w:val="00EB1567"/>
    <w:rsid w:val="00EB455B"/>
    <w:rsid w:val="00EB5425"/>
    <w:rsid w:val="00EB7006"/>
    <w:rsid w:val="00EB7F05"/>
    <w:rsid w:val="00EC4EC5"/>
    <w:rsid w:val="00EC6509"/>
    <w:rsid w:val="00ED289E"/>
    <w:rsid w:val="00ED3C03"/>
    <w:rsid w:val="00ED4D6E"/>
    <w:rsid w:val="00ED7DEE"/>
    <w:rsid w:val="00EE186A"/>
    <w:rsid w:val="00EF3274"/>
    <w:rsid w:val="00EF4396"/>
    <w:rsid w:val="00F06D85"/>
    <w:rsid w:val="00F06E82"/>
    <w:rsid w:val="00F12B33"/>
    <w:rsid w:val="00F14240"/>
    <w:rsid w:val="00F147D3"/>
    <w:rsid w:val="00F14935"/>
    <w:rsid w:val="00F15EFE"/>
    <w:rsid w:val="00F22155"/>
    <w:rsid w:val="00F23F2F"/>
    <w:rsid w:val="00F25806"/>
    <w:rsid w:val="00F323D9"/>
    <w:rsid w:val="00F33AAB"/>
    <w:rsid w:val="00F37C1E"/>
    <w:rsid w:val="00F37F6C"/>
    <w:rsid w:val="00F4118A"/>
    <w:rsid w:val="00F41D2C"/>
    <w:rsid w:val="00F41D42"/>
    <w:rsid w:val="00F42872"/>
    <w:rsid w:val="00F42E67"/>
    <w:rsid w:val="00F439B8"/>
    <w:rsid w:val="00F451C7"/>
    <w:rsid w:val="00F45CFA"/>
    <w:rsid w:val="00F47075"/>
    <w:rsid w:val="00F50796"/>
    <w:rsid w:val="00F50B84"/>
    <w:rsid w:val="00F51096"/>
    <w:rsid w:val="00F52183"/>
    <w:rsid w:val="00F53ABE"/>
    <w:rsid w:val="00F55105"/>
    <w:rsid w:val="00F56698"/>
    <w:rsid w:val="00F56CF7"/>
    <w:rsid w:val="00F62743"/>
    <w:rsid w:val="00F627E5"/>
    <w:rsid w:val="00F63E48"/>
    <w:rsid w:val="00F655F1"/>
    <w:rsid w:val="00F67B59"/>
    <w:rsid w:val="00F7430F"/>
    <w:rsid w:val="00F75615"/>
    <w:rsid w:val="00F773B8"/>
    <w:rsid w:val="00F809B0"/>
    <w:rsid w:val="00F8193C"/>
    <w:rsid w:val="00F82B4E"/>
    <w:rsid w:val="00F82C22"/>
    <w:rsid w:val="00F85A7D"/>
    <w:rsid w:val="00F92E08"/>
    <w:rsid w:val="00F956B5"/>
    <w:rsid w:val="00FA15B3"/>
    <w:rsid w:val="00FA2AE9"/>
    <w:rsid w:val="00FA2DEF"/>
    <w:rsid w:val="00FA2E08"/>
    <w:rsid w:val="00FA2FF0"/>
    <w:rsid w:val="00FA314A"/>
    <w:rsid w:val="00FA3A27"/>
    <w:rsid w:val="00FA3CFF"/>
    <w:rsid w:val="00FA4679"/>
    <w:rsid w:val="00FA7051"/>
    <w:rsid w:val="00FA77FE"/>
    <w:rsid w:val="00FB02D5"/>
    <w:rsid w:val="00FB40AD"/>
    <w:rsid w:val="00FB4438"/>
    <w:rsid w:val="00FB6546"/>
    <w:rsid w:val="00FB7365"/>
    <w:rsid w:val="00FB736D"/>
    <w:rsid w:val="00FC0312"/>
    <w:rsid w:val="00FC05D5"/>
    <w:rsid w:val="00FC0C08"/>
    <w:rsid w:val="00FC1945"/>
    <w:rsid w:val="00FC5838"/>
    <w:rsid w:val="00FC5F1E"/>
    <w:rsid w:val="00FD31E4"/>
    <w:rsid w:val="00FD5A4B"/>
    <w:rsid w:val="00FE4327"/>
    <w:rsid w:val="00FE4AAA"/>
    <w:rsid w:val="00FE6EEE"/>
    <w:rsid w:val="00FE7158"/>
    <w:rsid w:val="00FF196A"/>
    <w:rsid w:val="00FF3EAF"/>
    <w:rsid w:val="00FF4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502A"/>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97B1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val="x-none"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3"/>
      </w:numPr>
    </w:pPr>
  </w:style>
  <w:style w:type="numbering" w:customStyle="1" w:styleId="WW8Num6">
    <w:name w:val="WW8Num6"/>
    <w:basedOn w:val="Bezlisty"/>
    <w:rsid w:val="00C366EE"/>
    <w:pPr>
      <w:numPr>
        <w:numId w:val="14"/>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5"/>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6"/>
      </w:numPr>
    </w:pPr>
  </w:style>
  <w:style w:type="numbering" w:customStyle="1" w:styleId="WW8Num131">
    <w:name w:val="WW8Num131"/>
    <w:basedOn w:val="Bezlisty"/>
    <w:rsid w:val="002B597B"/>
    <w:pPr>
      <w:numPr>
        <w:numId w:val="17"/>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val="x-none" w:eastAsia="ar-SA"/>
    </w:rPr>
  </w:style>
  <w:style w:type="numbering" w:customStyle="1" w:styleId="WW8Num2">
    <w:name w:val="WW8Num2"/>
    <w:basedOn w:val="Bezlisty"/>
    <w:rsid w:val="00441158"/>
    <w:pPr>
      <w:numPr>
        <w:numId w:val="37"/>
      </w:numPr>
    </w:pPr>
  </w:style>
  <w:style w:type="numbering" w:customStyle="1" w:styleId="WW8Num21">
    <w:name w:val="WW8Num21"/>
    <w:basedOn w:val="Bezlisty"/>
    <w:rsid w:val="008F3239"/>
    <w:pPr>
      <w:numPr>
        <w:numId w:val="1"/>
      </w:numPr>
    </w:pPr>
  </w:style>
  <w:style w:type="numbering" w:customStyle="1" w:styleId="WW8Num22">
    <w:name w:val="WW8Num22"/>
    <w:basedOn w:val="Bezlisty"/>
    <w:rsid w:val="00762A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262">
      <w:bodyDiv w:val="1"/>
      <w:marLeft w:val="0"/>
      <w:marRight w:val="0"/>
      <w:marTop w:val="0"/>
      <w:marBottom w:val="0"/>
      <w:divBdr>
        <w:top w:val="none" w:sz="0" w:space="0" w:color="auto"/>
        <w:left w:val="none" w:sz="0" w:space="0" w:color="auto"/>
        <w:bottom w:val="none" w:sz="0" w:space="0" w:color="auto"/>
        <w:right w:val="none" w:sz="0" w:space="0" w:color="auto"/>
      </w:divBdr>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hyperlink" Target="https://espd.uzp.gov.pl/filter?lang=pl" TargetMode="External"/><Relationship Id="rId2" Type="http://schemas.openxmlformats.org/officeDocument/2006/relationships/numbering" Target="numbering.xml"/><Relationship Id="rId16" Type="http://schemas.openxmlformats.org/officeDocument/2006/relationships/hyperlink" Target="file:///E:\anna.wlodarska@csp.edu.pl"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pawel.zembrzuski@csp.edu.pl" TargetMode="External"/><Relationship Id="rId23" Type="http://schemas.openxmlformats.org/officeDocument/2006/relationships/hyperlink" Target="https://espd.uzp.gov.pl/filter?lang=pl" TargetMode="External"/><Relationship Id="rId28" Type="http://schemas.openxmlformats.org/officeDocument/2006/relationships/footer" Target="footer2.xm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4C80-D0D2-4A7D-98DF-B44FBC72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16169</Words>
  <Characters>97017</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cp:revision>
  <cp:lastPrinted>2021-08-31T09:25:00Z</cp:lastPrinted>
  <dcterms:created xsi:type="dcterms:W3CDTF">2021-09-06T06:49:00Z</dcterms:created>
  <dcterms:modified xsi:type="dcterms:W3CDTF">2021-09-06T06:49:00Z</dcterms:modified>
</cp:coreProperties>
</file>