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C00D" w14:textId="77777777" w:rsidR="004F44CB" w:rsidRPr="00803F88" w:rsidRDefault="004F44CB" w:rsidP="004F44CB">
      <w:pPr>
        <w:spacing w:line="288" w:lineRule="auto"/>
        <w:jc w:val="right"/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537726" w:rsidRPr="00803F88" w14:paraId="4E869FA6" w14:textId="77777777" w:rsidTr="00803F88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38A76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5FA3C59B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28E0A500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4D26B4BC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60F071ED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034F84F1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1CABBDFC" w14:textId="77777777" w:rsidR="00537726" w:rsidRPr="00803F88" w:rsidRDefault="00537726" w:rsidP="00E9565F">
            <w:pPr>
              <w:spacing w:line="288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3F88">
              <w:rPr>
                <w:i/>
                <w:iCs/>
                <w:color w:val="000000"/>
                <w:sz w:val="18"/>
                <w:szCs w:val="18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A43B61" w14:textId="77777777" w:rsidR="00537726" w:rsidRPr="00803F88" w:rsidRDefault="00E9565F" w:rsidP="00803F88">
            <w:pPr>
              <w:spacing w:line="288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803F88">
              <w:rPr>
                <w:b/>
                <w:bCs/>
                <w:color w:val="000000"/>
                <w:sz w:val="32"/>
              </w:rPr>
              <w:t>FORMULARZ CENOWY</w:t>
            </w:r>
          </w:p>
        </w:tc>
      </w:tr>
    </w:tbl>
    <w:p w14:paraId="1DA791FA" w14:textId="77777777" w:rsidR="00537726" w:rsidRPr="00803F88" w:rsidRDefault="00537726" w:rsidP="00537726">
      <w:pPr>
        <w:spacing w:line="288" w:lineRule="auto"/>
        <w:rPr>
          <w:color w:val="000000"/>
        </w:rPr>
      </w:pPr>
    </w:p>
    <w:p w14:paraId="4097E229" w14:textId="77777777" w:rsidR="00F776C5" w:rsidRPr="00540BBE" w:rsidRDefault="00537726" w:rsidP="000774CD">
      <w:pPr>
        <w:spacing w:line="288" w:lineRule="auto"/>
        <w:jc w:val="center"/>
        <w:rPr>
          <w:bCs/>
          <w:color w:val="000000"/>
        </w:rPr>
      </w:pPr>
      <w:r w:rsidRPr="00803F88">
        <w:rPr>
          <w:bCs/>
          <w:color w:val="000000"/>
        </w:rPr>
        <w:t xml:space="preserve">Składając </w:t>
      </w:r>
      <w:r w:rsidRPr="00540BBE">
        <w:rPr>
          <w:bCs/>
          <w:color w:val="000000"/>
        </w:rPr>
        <w:t xml:space="preserve">ofertę w postępowaniu o </w:t>
      </w:r>
      <w:r w:rsidR="00D0600C" w:rsidRPr="00540BBE">
        <w:rPr>
          <w:bCs/>
          <w:color w:val="000000"/>
        </w:rPr>
        <w:t>udzielenie zamówienia o wartości nieprzekraczającej kwoty</w:t>
      </w:r>
      <w:r w:rsidR="00305EAF" w:rsidRPr="00540BBE">
        <w:rPr>
          <w:bCs/>
          <w:color w:val="000000"/>
        </w:rPr>
        <w:t xml:space="preserve"> </w:t>
      </w:r>
      <w:r w:rsidR="00803F88" w:rsidRPr="00540BBE">
        <w:rPr>
          <w:bCs/>
          <w:color w:val="000000"/>
        </w:rPr>
        <w:t>1</w:t>
      </w:r>
      <w:r w:rsidR="00305EAF" w:rsidRPr="00540BBE">
        <w:rPr>
          <w:bCs/>
          <w:color w:val="000000"/>
        </w:rPr>
        <w:t>30</w:t>
      </w:r>
      <w:r w:rsidR="00803F88" w:rsidRPr="00540BBE">
        <w:rPr>
          <w:bCs/>
          <w:color w:val="000000"/>
        </w:rPr>
        <w:t> </w:t>
      </w:r>
      <w:r w:rsidR="00D0600C" w:rsidRPr="00540BBE">
        <w:rPr>
          <w:bCs/>
          <w:color w:val="000000"/>
        </w:rPr>
        <w:t>000</w:t>
      </w:r>
      <w:r w:rsidR="00803F88" w:rsidRPr="00540BBE">
        <w:rPr>
          <w:bCs/>
          <w:color w:val="000000"/>
        </w:rPr>
        <w:t>,00 złotych</w:t>
      </w:r>
      <w:r w:rsidR="00113E8B" w:rsidRPr="00540BBE">
        <w:rPr>
          <w:bCs/>
          <w:color w:val="000000"/>
        </w:rPr>
        <w:t xml:space="preserve"> na:</w:t>
      </w:r>
      <w:bookmarkStart w:id="0" w:name="_GoBack"/>
      <w:bookmarkEnd w:id="0"/>
    </w:p>
    <w:p w14:paraId="1DCC1D88" w14:textId="77777777" w:rsidR="00F776C5" w:rsidRPr="00540BBE" w:rsidRDefault="004F44CB" w:rsidP="000774CD">
      <w:pPr>
        <w:suppressAutoHyphens/>
        <w:spacing w:line="288" w:lineRule="auto"/>
        <w:jc w:val="center"/>
        <w:rPr>
          <w:b/>
          <w:bCs/>
          <w:color w:val="000000"/>
        </w:rPr>
      </w:pPr>
      <w:r w:rsidRPr="00540BBE">
        <w:rPr>
          <w:spacing w:val="6"/>
        </w:rPr>
        <w:t>Przeprowadzenie badań kontrolnych wybranych warstw konstrukcyjnych nawierzchni drogowych oraz budowli ziemnych, wykonanych  w ramach zadań realizowanych przez Zarząd Dróg Wojewódzkich w Gdańsku na terenie całego województwa pomorskiego</w:t>
      </w:r>
    </w:p>
    <w:p w14:paraId="3A95ADB1" w14:textId="77777777" w:rsidR="00537726" w:rsidRPr="00540BBE" w:rsidRDefault="00537726" w:rsidP="000774CD">
      <w:pPr>
        <w:spacing w:line="288" w:lineRule="auto"/>
        <w:jc w:val="center"/>
        <w:rPr>
          <w:b/>
          <w:bCs/>
          <w:color w:val="000000"/>
        </w:rPr>
      </w:pPr>
      <w:r w:rsidRPr="00540BBE">
        <w:rPr>
          <w:b/>
          <w:bCs/>
          <w:color w:val="000000"/>
        </w:rPr>
        <w:t xml:space="preserve">poniżej przedstawiam </w:t>
      </w:r>
      <w:r w:rsidR="00F776C5" w:rsidRPr="00540BBE">
        <w:rPr>
          <w:b/>
          <w:bCs/>
          <w:color w:val="000000"/>
        </w:rPr>
        <w:t>formularz cenowy</w:t>
      </w:r>
    </w:p>
    <w:p w14:paraId="1B353D7D" w14:textId="77777777" w:rsidR="009C7A6E" w:rsidRPr="00803F88" w:rsidRDefault="009C7A6E" w:rsidP="004F44CB">
      <w:pPr>
        <w:spacing w:line="288" w:lineRule="auto"/>
        <w:jc w:val="both"/>
        <w:rPr>
          <w:b/>
          <w:bCs/>
          <w:color w:val="000000"/>
        </w:rPr>
      </w:pPr>
    </w:p>
    <w:p w14:paraId="6484A43F" w14:textId="77777777" w:rsidR="009C7A6E" w:rsidRPr="00803F88" w:rsidRDefault="009C7A6E" w:rsidP="004F44CB">
      <w:pPr>
        <w:spacing w:line="288" w:lineRule="auto"/>
        <w:jc w:val="both"/>
        <w:rPr>
          <w:b/>
          <w:bCs/>
          <w:color w:val="000000"/>
        </w:rPr>
      </w:pPr>
    </w:p>
    <w:tbl>
      <w:tblPr>
        <w:tblW w:w="92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465"/>
        <w:gridCol w:w="1134"/>
        <w:gridCol w:w="567"/>
        <w:gridCol w:w="567"/>
        <w:gridCol w:w="1474"/>
        <w:gridCol w:w="1560"/>
      </w:tblGrid>
      <w:tr w:rsidR="00803F88" w:rsidRPr="00803F88" w14:paraId="0B01C633" w14:textId="77777777" w:rsidTr="00E05B41">
        <w:trPr>
          <w:trHeight w:val="444"/>
          <w:jc w:val="right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DFBCC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Lp.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D1A50F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Nazwa badania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63C7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Nr normy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B73FC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j.m.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DD4597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ilość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47C390CA" w14:textId="4448B82F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cena jedn.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="00763E4A">
              <w:rPr>
                <w:rFonts w:ascii="Times New Roman" w:hAnsi="Times New Roman"/>
                <w:color w:val="000000"/>
                <w:lang w:val="pl-PL"/>
              </w:rPr>
              <w:t xml:space="preserve">netto 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>[zł]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496748B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wartość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 xml:space="preserve"> [zł]</w:t>
            </w:r>
          </w:p>
        </w:tc>
      </w:tr>
      <w:tr w:rsidR="00803F88" w:rsidRPr="00803F88" w14:paraId="02C53144" w14:textId="77777777" w:rsidTr="00E05B41">
        <w:trPr>
          <w:trHeight w:val="268"/>
          <w:jc w:val="right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D53D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72E1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0C66E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695722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407FC7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2572D9A0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2138AEB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7 = 5 x 6</w:t>
            </w:r>
          </w:p>
        </w:tc>
      </w:tr>
      <w:tr w:rsidR="00803F88" w:rsidRPr="00803F88" w14:paraId="23CA707D" w14:textId="77777777" w:rsidTr="00E05B41">
        <w:trPr>
          <w:trHeight w:val="454"/>
          <w:jc w:val="right"/>
        </w:trPr>
        <w:tc>
          <w:tcPr>
            <w:tcW w:w="622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FB3A6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 xml:space="preserve">I. </w:t>
            </w:r>
            <w:r w:rsidRPr="00803F88">
              <w:rPr>
                <w:rFonts w:ascii="Times New Roman" w:hAnsi="Times New Roman"/>
                <w:b/>
                <w:color w:val="000000"/>
                <w:lang w:val="pl-PL"/>
              </w:rPr>
              <w:t>Badania drogowe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299BDF1E" w14:textId="77777777" w:rsidR="00803F88" w:rsidRPr="00803F88" w:rsidRDefault="00803F88" w:rsidP="000774C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BCB5D62" w14:textId="77777777" w:rsidR="00803F88" w:rsidRPr="00803F88" w:rsidRDefault="00803F88" w:rsidP="000774C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</w:tc>
      </w:tr>
      <w:tr w:rsidR="00540BBE" w:rsidRPr="00803F88" w14:paraId="475623FB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284A36DD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22792C1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</w:pPr>
            <w:r w:rsidRPr="00540BBE">
              <w:t xml:space="preserve">Badanie warstw bitumicznych z opracowaniem i oceną wyników wraz z pobraniem próbki </w:t>
            </w:r>
          </w:p>
          <w:p w14:paraId="0335C11F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- zawartość lepiszcza </w:t>
            </w:r>
          </w:p>
          <w:p w14:paraId="403E6EEB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oznaczenie składu ziarnowego</w:t>
            </w:r>
          </w:p>
          <w:p w14:paraId="3632111B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 oznaczenie gęstości</w:t>
            </w:r>
          </w:p>
          <w:p w14:paraId="39C6FA3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-  oznaczenie gęstości objętościowej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A2624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12697</w:t>
            </w:r>
          </w:p>
          <w:p w14:paraId="6615E6DA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626BD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90FEE" w14:textId="0F3629EA" w:rsidR="00540BBE" w:rsidRPr="00E05B41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E05B41"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474" w:type="dxa"/>
          </w:tcPr>
          <w:p w14:paraId="2CF4ED43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B3EE7F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77D5A400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4EAF3CEF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3C1741E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ind w:left="20"/>
            </w:pPr>
            <w:r w:rsidRPr="00540BBE">
              <w:t xml:space="preserve">Badanie warstw bitumicznych wraz z pobraniem próbki </w:t>
            </w:r>
          </w:p>
          <w:p w14:paraId="1F906DD4" w14:textId="77777777" w:rsidR="00540BBE" w:rsidRDefault="00540BBE" w:rsidP="00540BBE">
            <w:pPr>
              <w:tabs>
                <w:tab w:val="center" w:pos="4536"/>
                <w:tab w:val="right" w:pos="9072"/>
              </w:tabs>
              <w:ind w:left="304" w:hanging="30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zawartość wolnych przestrzeni</w:t>
            </w:r>
          </w:p>
          <w:p w14:paraId="02D22A12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oznaczenie wskaźnika zagęszczenia</w:t>
            </w:r>
          </w:p>
          <w:p w14:paraId="53A4B607" w14:textId="77777777" w:rsidR="00540BBE" w:rsidRPr="00540BBE" w:rsidRDefault="00540BBE" w:rsidP="00540BBE">
            <w:pPr>
              <w:pStyle w:val="Zwykytekst"/>
              <w:suppressAutoHyphens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- grubość warstwy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7FAF1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12697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2DC93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4B1F8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14:paraId="21CC4446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463E85A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43EE1146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A019600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9E45D8A" w14:textId="77777777" w:rsidR="007958E0" w:rsidRDefault="00540BBE" w:rsidP="00540BBE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szczepności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międzywarstwowej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 xml:space="preserve"> MMA</w:t>
            </w:r>
          </w:p>
          <w:p w14:paraId="18E51AF4" w14:textId="77777777" w:rsidR="00540BBE" w:rsidRPr="00540BBE" w:rsidRDefault="00540BBE" w:rsidP="00540BBE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wraz z pobraniem próbki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7AF60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Wg instrukcji GDDKiA z 31.08.</w:t>
            </w:r>
            <w:r w:rsidR="007958E0" w:rsidRPr="00E05B41">
              <w:rPr>
                <w:rFonts w:ascii="Times New Roman" w:hAnsi="Times New Roman"/>
                <w:lang w:val="pl-PL"/>
              </w:rPr>
              <w:t xml:space="preserve"> </w:t>
            </w:r>
            <w:r w:rsidRPr="00E05B41">
              <w:rPr>
                <w:rFonts w:ascii="Times New Roman" w:hAnsi="Times New Roman"/>
              </w:rPr>
              <w:t>2014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FBA35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77646" w14:textId="1ADDA35F" w:rsidR="00540BBE" w:rsidRPr="00E05B41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E05B41"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474" w:type="dxa"/>
          </w:tcPr>
          <w:p w14:paraId="7FC107EF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2B5A57FB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452BC1F0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F198326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0C8FEAE" w14:textId="77777777" w:rsidR="00540BBE" w:rsidRPr="00540BBE" w:rsidRDefault="00540BBE" w:rsidP="00540BBE">
            <w:pPr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Analiza sitowa kruszywa,</w:t>
            </w:r>
          </w:p>
          <w:p w14:paraId="29DF23B1" w14:textId="77777777" w:rsidR="00540BBE" w:rsidRPr="00540BBE" w:rsidRDefault="00540BBE" w:rsidP="007958E0">
            <w:pPr>
              <w:suppressAutoHyphens/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Wskaźnik piaskowy po 5 krotnym zagęszczeniu kruszywa łamanego,</w:t>
            </w:r>
          </w:p>
          <w:p w14:paraId="706905E7" w14:textId="77777777" w:rsidR="00540BBE" w:rsidRPr="00540BBE" w:rsidRDefault="00540BBE" w:rsidP="007958E0">
            <w:pPr>
              <w:suppressAutoHyphens/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 xml:space="preserve">Badanie zawartości </w:t>
            </w:r>
            <w:proofErr w:type="spellStart"/>
            <w:r w:rsidRPr="00540BBE">
              <w:rPr>
                <w:sz w:val="22"/>
                <w:szCs w:val="22"/>
              </w:rPr>
              <w:t>ziarn</w:t>
            </w:r>
            <w:proofErr w:type="spellEnd"/>
            <w:r w:rsidR="007958E0">
              <w:rPr>
                <w:sz w:val="22"/>
                <w:szCs w:val="22"/>
              </w:rPr>
              <w:t xml:space="preserve"> </w:t>
            </w:r>
            <w:r w:rsidRPr="00540BBE">
              <w:rPr>
                <w:sz w:val="22"/>
                <w:szCs w:val="22"/>
              </w:rPr>
              <w:t>o</w:t>
            </w:r>
            <w:r w:rsidR="007958E0">
              <w:rPr>
                <w:sz w:val="22"/>
                <w:szCs w:val="22"/>
              </w:rPr>
              <w:t> </w:t>
            </w:r>
            <w:r w:rsidRPr="00540BBE">
              <w:rPr>
                <w:sz w:val="22"/>
                <w:szCs w:val="22"/>
              </w:rPr>
              <w:t xml:space="preserve">powierzchni </w:t>
            </w:r>
            <w:proofErr w:type="spellStart"/>
            <w:r w:rsidRPr="00540BBE">
              <w:rPr>
                <w:sz w:val="22"/>
                <w:szCs w:val="22"/>
              </w:rPr>
              <w:t>przekruszonej</w:t>
            </w:r>
            <w:proofErr w:type="spellEnd"/>
            <w:r w:rsidRPr="00540BBE">
              <w:rPr>
                <w:sz w:val="22"/>
                <w:szCs w:val="22"/>
              </w:rPr>
              <w:t>,</w:t>
            </w:r>
          </w:p>
          <w:p w14:paraId="08146F80" w14:textId="77777777" w:rsidR="00540BBE" w:rsidRPr="00540BBE" w:rsidRDefault="00540BBE" w:rsidP="00540BBE">
            <w:pPr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Badanie mrozoodporności frakcji kruszywa 8/16,</w:t>
            </w:r>
          </w:p>
          <w:p w14:paraId="4629D9A0" w14:textId="77777777" w:rsidR="00540BBE" w:rsidRDefault="00540BBE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0BBE">
              <w:rPr>
                <w:rFonts w:ascii="Times New Roman" w:hAnsi="Times New Roman"/>
                <w:sz w:val="22"/>
                <w:szCs w:val="22"/>
              </w:rPr>
              <w:t>Odporność na rozdrobnienie frakcji 10/14 odsianej z mieszanki</w:t>
            </w:r>
          </w:p>
          <w:p w14:paraId="4E8E9DA7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42DC65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0DE888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06294A" w14:textId="77777777" w:rsidR="00E05B41" w:rsidRPr="00540BBE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AC0AA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933-1</w:t>
            </w:r>
          </w:p>
          <w:p w14:paraId="106E3039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PN-B-04481</w:t>
            </w:r>
          </w:p>
          <w:p w14:paraId="6E3CB4EC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933-8</w:t>
            </w:r>
          </w:p>
          <w:p w14:paraId="29F5C71C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933-5</w:t>
            </w:r>
          </w:p>
          <w:p w14:paraId="54E43CEF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1367-1</w:t>
            </w:r>
          </w:p>
          <w:p w14:paraId="53028CC4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1097-1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F2348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94019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4FCC8BC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20ADC358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5B41" w:rsidRPr="00803F88" w14:paraId="17417968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F55678E" w14:textId="5F6193B9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A727A24" w14:textId="062548AC" w:rsidR="00E05B41" w:rsidRPr="00E05B41" w:rsidRDefault="00E05B41" w:rsidP="007958E0">
            <w:pPr>
              <w:pStyle w:val="Zwykytekst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4A2D2" w14:textId="76F3E857" w:rsidR="00E05B41" w:rsidRPr="00E05B41" w:rsidRDefault="00E05B41" w:rsidP="00E05B4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75A23" w14:textId="34E60253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9B054" w14:textId="472A17F6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74" w:type="dxa"/>
          </w:tcPr>
          <w:p w14:paraId="392E6886" w14:textId="77777777" w:rsidR="00E05B41" w:rsidRPr="00540BBE" w:rsidRDefault="00E05B41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46CA6A2" w14:textId="77777777" w:rsidR="00E05B41" w:rsidRPr="00540BBE" w:rsidRDefault="00E05B41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5456AD8E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3ABBEC27" w14:textId="1FAF00CC" w:rsidR="00540BBE" w:rsidRPr="00E05B41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65F7772" w14:textId="77777777" w:rsidR="00540BBE" w:rsidRPr="00540BBE" w:rsidRDefault="00540BBE" w:rsidP="007958E0">
            <w:pPr>
              <w:pStyle w:val="Zwykyteks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i ocena równości podłużnej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planografem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76441B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540BBE">
              <w:rPr>
                <w:rFonts w:ascii="Times New Roman" w:hAnsi="Times New Roman"/>
              </w:rPr>
              <w:t>BN-68/8931-04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F84AA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16B2F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3DE9ECF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34F2E2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D05CA6" w:rsidRPr="00803F88" w14:paraId="34B0F55A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90ADD3A" w14:textId="03C1487A" w:rsidR="00D05CA6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0D5A515" w14:textId="2B0F8C40" w:rsidR="00D05CA6" w:rsidRPr="00D05CA6" w:rsidRDefault="00D05CA6" w:rsidP="007958E0">
            <w:pPr>
              <w:pStyle w:val="Zwykytekst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D05CA6">
              <w:rPr>
                <w:rFonts w:ascii="Times New Roman" w:hAnsi="Times New Roman"/>
                <w:sz w:val="22"/>
                <w:szCs w:val="22"/>
              </w:rPr>
              <w:t>Oznaczenie obecności zawartości smoły w próbkach z odwiertów warstwy bitumicznej wraz z pobraniem próbki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AD426" w14:textId="77777777" w:rsidR="00D05CA6" w:rsidRPr="00540BBE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96E27" w14:textId="5DC28B73" w:rsidR="00D05CA6" w:rsidRPr="00D05CA6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3A3EC" w14:textId="0B6C93F2" w:rsidR="00D05CA6" w:rsidRPr="00D05CA6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474" w:type="dxa"/>
          </w:tcPr>
          <w:p w14:paraId="73D47D7B" w14:textId="77777777" w:rsidR="00D05CA6" w:rsidRPr="00540BBE" w:rsidRDefault="00D05CA6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9DED57D" w14:textId="77777777" w:rsidR="00D05CA6" w:rsidRPr="00540BBE" w:rsidRDefault="00D05CA6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E252DCA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80E5371" w14:textId="6D30486A" w:rsidR="009F132D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A3EC25" w14:textId="73B07DC0" w:rsidR="009F132D" w:rsidRPr="009F132D" w:rsidRDefault="009F132D" w:rsidP="007958E0">
            <w:pPr>
              <w:pStyle w:val="Zwykytekst"/>
              <w:spacing w:line="28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Badanie nośności i zagęszczenia – obciążenie płytą statyczną VSS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715F8" w14:textId="20AFED38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BN-8931-02, PN-S02205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28C5B" w14:textId="26978139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F60EA" w14:textId="1D4540B9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74" w:type="dxa"/>
          </w:tcPr>
          <w:p w14:paraId="56C5D363" w14:textId="77777777" w:rsidR="009F132D" w:rsidRPr="00540BBE" w:rsidRDefault="009F132D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7E4B69C2" w14:textId="77777777" w:rsidR="009F132D" w:rsidRPr="00540BBE" w:rsidRDefault="009F132D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306DBA7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C4CF82E" w14:textId="54BBCB74" w:rsidR="009F132D" w:rsidRPr="009F132D" w:rsidRDefault="00D05CA6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FD9BD26" w14:textId="3465C47F" w:rsidR="009F132D" w:rsidRPr="00540BBE" w:rsidRDefault="009F132D" w:rsidP="009F132D">
            <w:pPr>
              <w:pStyle w:val="Zwykytekst"/>
              <w:suppressAutoHyphens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E05B41">
              <w:rPr>
                <w:rFonts w:ascii="Times New Roman" w:hAnsi="Times New Roman"/>
                <w:sz w:val="22"/>
                <w:szCs w:val="22"/>
                <w:lang w:eastAsia="pl-PL"/>
              </w:rPr>
              <w:t>Odporność na deformacje trwałe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78812" w14:textId="77777777" w:rsidR="009F132D" w:rsidRPr="00E05B41" w:rsidRDefault="009F132D" w:rsidP="009F132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12697-22 metoda B w powietrzu,</w:t>
            </w:r>
          </w:p>
          <w:p w14:paraId="2838E1A6" w14:textId="775BECF5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  <w:lang w:eastAsia="pl-PL"/>
              </w:rPr>
              <w:t>PN-EN 13108-20, D.1.6., 60</w:t>
            </w:r>
            <w:r w:rsidRPr="00E05B41">
              <w:rPr>
                <w:rFonts w:ascii="Times New Roman" w:hAnsi="Times New Roman"/>
                <w:vertAlign w:val="superscript"/>
                <w:lang w:eastAsia="pl-PL"/>
              </w:rPr>
              <w:t>o</w:t>
            </w:r>
            <w:r w:rsidRPr="00E05B41">
              <w:rPr>
                <w:rFonts w:ascii="Times New Roman" w:hAnsi="Times New Roman"/>
                <w:lang w:eastAsia="pl-PL"/>
              </w:rPr>
              <w:t xml:space="preserve"> 10 000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55FC5" w14:textId="049716F0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7C076" w14:textId="446CF940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474" w:type="dxa"/>
          </w:tcPr>
          <w:p w14:paraId="618F5C09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3CAB82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04C5D608" w14:textId="77777777" w:rsidTr="00E05B41">
        <w:trPr>
          <w:jc w:val="right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4D57" w14:textId="11FF4F58" w:rsidR="009F132D" w:rsidRPr="009F132D" w:rsidRDefault="00D05CA6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DAE0" w14:textId="77777777" w:rsidR="009F132D" w:rsidRPr="00540BBE" w:rsidRDefault="009F132D" w:rsidP="009F132D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i pomiar ugięć  dynamicznych FWD nawierzchni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75C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540BBE">
              <w:rPr>
                <w:rFonts w:ascii="Times New Roman" w:hAnsi="Times New Roman"/>
              </w:rPr>
              <w:t>Zarządzenie GDDKiA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D1CA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20592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91C7B18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AB256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37005EC5" w14:textId="77777777" w:rsidTr="00E05B41">
        <w:trPr>
          <w:trHeight w:val="454"/>
          <w:jc w:val="right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9193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II. Badania gruntów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5B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54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562F4E7C" w14:textId="77777777" w:rsidTr="00E05B41">
        <w:trPr>
          <w:trHeight w:val="454"/>
          <w:jc w:val="right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086D5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155FF" w14:textId="77777777" w:rsidR="009F132D" w:rsidRPr="00540BBE" w:rsidRDefault="009F132D" w:rsidP="009F132D">
            <w:r w:rsidRPr="00540BBE">
              <w:t xml:space="preserve">Badania przydatności gruntów do budowy nasypów w następującym zakresie </w:t>
            </w:r>
          </w:p>
          <w:p w14:paraId="2ECCEF74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makroskopowe gruntu </w:t>
            </w:r>
          </w:p>
          <w:p w14:paraId="070B0A7D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analiza granulometryczna, wskaźnik różnoziarnistości „U”</w:t>
            </w:r>
          </w:p>
          <w:p w14:paraId="4D9E0C9D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Zawartości części organicznych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lom</w:t>
            </w:r>
            <w:proofErr w:type="spellEnd"/>
          </w:p>
          <w:p w14:paraId="4356CD82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maksymalnej gęstości szkieletu i wilgotności optymalnej gruntu wg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Proctora</w:t>
            </w:r>
            <w:proofErr w:type="spellEnd"/>
            <w:r w:rsidRPr="00540BB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416D255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Badanie wskaźnika piaskowego</w:t>
            </w:r>
          </w:p>
          <w:p w14:paraId="2A900C7A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Wskaźnik wodoprzepuszczalności </w:t>
            </w:r>
          </w:p>
          <w:p w14:paraId="733B7910" w14:textId="77777777" w:rsidR="009F132D" w:rsidRPr="00540BBE" w:rsidRDefault="009F132D" w:rsidP="009F132D">
            <w:pPr>
              <w:pStyle w:val="Zwykytekst"/>
              <w:numPr>
                <w:ilvl w:val="1"/>
                <w:numId w:val="47"/>
              </w:num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 xml:space="preserve">Wilgotność naturalna </w:t>
            </w:r>
            <w:proofErr w:type="spellStart"/>
            <w:r w:rsidRPr="00540BBE">
              <w:rPr>
                <w:rFonts w:ascii="Times New Roman" w:eastAsia="Calibri" w:hAnsi="Times New Roman"/>
              </w:rPr>
              <w:t>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0455C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PN-88/B-04481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1BFA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22C5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F1C6BDC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62B7B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5645F62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6FE2C4CF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9A52A4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sondą dynamiczna DPL / SLVT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3504B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PN-B 04452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BFBB4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333F38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2B130AD3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1492F8E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0F13F37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6AC10C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20CD539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Sondowanie statyczne CPT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CBC41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EED91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DCB95A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14:paraId="00BF9E3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24983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424E7CCB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22130B3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FA29FA3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Odwiert geotechniczny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31BD0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PN-B-02479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ECE1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95CFF4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14:paraId="15579DEF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D52889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8B8DA30" w14:textId="77777777" w:rsidTr="00E05B41">
        <w:trPr>
          <w:trHeight w:val="455"/>
          <w:jc w:val="right"/>
        </w:trPr>
        <w:tc>
          <w:tcPr>
            <w:tcW w:w="6222" w:type="dxa"/>
            <w:gridSpan w:val="5"/>
            <w:shd w:val="clear" w:color="auto" w:fill="auto"/>
            <w:vAlign w:val="center"/>
          </w:tcPr>
          <w:p w14:paraId="5816483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III. Badanie oznakowania</w:t>
            </w:r>
          </w:p>
        </w:tc>
        <w:tc>
          <w:tcPr>
            <w:tcW w:w="1474" w:type="dxa"/>
          </w:tcPr>
          <w:p w14:paraId="69DD695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6E1EA550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5C1E90BC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6971B1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DF7D96F" w14:textId="77777777" w:rsidR="009F132D" w:rsidRPr="00540BBE" w:rsidRDefault="009F132D" w:rsidP="009F132D">
            <w:pPr>
              <w:rPr>
                <w:rFonts w:eastAsia="Calibri"/>
              </w:rPr>
            </w:pPr>
            <w:r w:rsidRPr="00540BBE">
              <w:rPr>
                <w:rFonts w:eastAsia="Calibri"/>
              </w:rPr>
              <w:t xml:space="preserve">Badanie oznakowania (1 </w:t>
            </w:r>
            <w:proofErr w:type="spellStart"/>
            <w:r w:rsidRPr="00540BBE">
              <w:rPr>
                <w:rFonts w:eastAsia="Calibri"/>
              </w:rPr>
              <w:t>kpl</w:t>
            </w:r>
            <w:proofErr w:type="spellEnd"/>
            <w:r w:rsidRPr="00540BBE">
              <w:rPr>
                <w:rFonts w:eastAsia="Calibri"/>
              </w:rPr>
              <w:t xml:space="preserve">. = badanie w 3 różnych punktach oznakowania).  </w:t>
            </w:r>
          </w:p>
          <w:p w14:paraId="285D767B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Oznaczenie wskaźnika szorstkości SRT metodą wahadła angielskiego </w:t>
            </w:r>
          </w:p>
          <w:p w14:paraId="2497099A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Pomiar reflektometrem współczynnika luminancji w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540BBE">
              <w:rPr>
                <w:rFonts w:eastAsia="Calibri"/>
                <w:sz w:val="20"/>
                <w:szCs w:val="20"/>
              </w:rPr>
              <w:t xml:space="preserve">świetle </w:t>
            </w:r>
            <w:r w:rsidRPr="00540BBE">
              <w:rPr>
                <w:rFonts w:eastAsia="Calibri"/>
                <w:sz w:val="20"/>
                <w:szCs w:val="20"/>
              </w:rPr>
              <w:lastRenderedPageBreak/>
              <w:t xml:space="preserve">rozproszonym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Qd</w:t>
            </w:r>
            <w:proofErr w:type="spellEnd"/>
            <w:r w:rsidRPr="00540BBE">
              <w:rPr>
                <w:rFonts w:eastAsia="Calibri"/>
                <w:sz w:val="20"/>
                <w:szCs w:val="20"/>
              </w:rPr>
              <w:t xml:space="preserve"> oraz powierzchniowego współczynnika odblasku RL</w:t>
            </w:r>
          </w:p>
          <w:p w14:paraId="51582645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Oznaczenie współczynnika luminancji β i współrzędnych chromatycznych x, y </w:t>
            </w:r>
          </w:p>
          <w:p w14:paraId="3DC1104A" w14:textId="77777777" w:rsidR="009F132D" w:rsidRPr="00540BBE" w:rsidRDefault="009F132D" w:rsidP="009F132D">
            <w:pPr>
              <w:pStyle w:val="Zwykytekst"/>
              <w:numPr>
                <w:ilvl w:val="0"/>
                <w:numId w:val="48"/>
              </w:numPr>
              <w:suppressAutoHyphens/>
              <w:spacing w:line="288" w:lineRule="auto"/>
              <w:ind w:left="329" w:hanging="357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Pomiar grubości oznakowania grubowarstwowego miernikiem cyfrowym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ABDF3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5EFA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8252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4436EFB6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0A96F415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1B0AB96C" w14:textId="77777777" w:rsidTr="00E05B41">
        <w:trPr>
          <w:jc w:val="right"/>
        </w:trPr>
        <w:tc>
          <w:tcPr>
            <w:tcW w:w="6222" w:type="dxa"/>
            <w:gridSpan w:val="5"/>
            <w:shd w:val="clear" w:color="auto" w:fill="auto"/>
            <w:vAlign w:val="center"/>
          </w:tcPr>
          <w:p w14:paraId="1BA3649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IV. Badania betonów</w:t>
            </w:r>
          </w:p>
        </w:tc>
        <w:tc>
          <w:tcPr>
            <w:tcW w:w="1474" w:type="dxa"/>
          </w:tcPr>
          <w:p w14:paraId="6657156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5DDDA41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33EA4A7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578147E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AB6D859" w14:textId="77777777" w:rsidR="009F132D" w:rsidRPr="00540BBE" w:rsidRDefault="009F132D" w:rsidP="009F132D">
            <w:pPr>
              <w:pStyle w:val="Zwykytekst"/>
              <w:spacing w:line="288" w:lineRule="auto"/>
              <w:ind w:left="189" w:hanging="189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Wytrzymałość na ściskanie (1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 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 = 3 próbki)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6BF7A" w14:textId="77777777" w:rsidR="009F132D" w:rsidRPr="00E05B41" w:rsidRDefault="009F132D" w:rsidP="009F132D">
            <w:pPr>
              <w:jc w:val="center"/>
              <w:rPr>
                <w:sz w:val="20"/>
                <w:szCs w:val="20"/>
              </w:rPr>
            </w:pPr>
          </w:p>
          <w:p w14:paraId="493C6970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PN-EN-206-1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5B76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A5385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4E2F260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1793DA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44DD7649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753F7FF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01D3D1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Mrozoodporność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E4A4B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4E10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9DC2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D70963E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6340B7F1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31DD05C9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7F0FB14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810B3B5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Nasiąkliwość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AE22C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38D6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4C9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3DBCC3E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3762F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192A6D40" w14:textId="77777777" w:rsidTr="00E70AA3">
        <w:trPr>
          <w:trHeight w:val="454"/>
          <w:jc w:val="right"/>
        </w:trPr>
        <w:tc>
          <w:tcPr>
            <w:tcW w:w="4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3B841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04CFC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Razem wartość netto 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14:paraId="6606424D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9F132D" w:rsidRPr="00803F88" w14:paraId="2F16E386" w14:textId="77777777" w:rsidTr="00E70AA3">
        <w:trPr>
          <w:trHeight w:val="454"/>
          <w:jc w:val="right"/>
        </w:trPr>
        <w:tc>
          <w:tcPr>
            <w:tcW w:w="4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ADEB99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3FAAA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Podatek VAT  .... % :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27241A6F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9F132D" w:rsidRPr="00803F88" w14:paraId="68E82E96" w14:textId="77777777" w:rsidTr="00E70AA3">
        <w:trPr>
          <w:trHeight w:val="454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C23654C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shd w:val="clear" w:color="auto" w:fill="auto"/>
            <w:vAlign w:val="center"/>
          </w:tcPr>
          <w:p w14:paraId="14F1D161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Razem wartość brutto :</w:t>
            </w:r>
          </w:p>
        </w:tc>
        <w:tc>
          <w:tcPr>
            <w:tcW w:w="1560" w:type="dxa"/>
          </w:tcPr>
          <w:p w14:paraId="1BFA35A1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2E502D2D" w14:textId="77777777" w:rsidR="00537726" w:rsidRPr="00803F88" w:rsidRDefault="00537726" w:rsidP="00537726">
      <w:pPr>
        <w:pStyle w:val="Zwykytekst"/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E1D46A" w14:textId="77777777" w:rsidR="00537726" w:rsidRDefault="00690450" w:rsidP="00537726">
      <w:pPr>
        <w:spacing w:line="288" w:lineRule="auto"/>
        <w:jc w:val="both"/>
        <w:rPr>
          <w:color w:val="000000"/>
        </w:rPr>
      </w:pPr>
      <w:r>
        <w:rPr>
          <w:color w:val="000000"/>
        </w:rPr>
        <w:t>Kwota brutto słownie złotych : ...................................................................................................</w:t>
      </w:r>
    </w:p>
    <w:p w14:paraId="769EC1C4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437C858C" w14:textId="77777777" w:rsidR="00690450" w:rsidRDefault="00690450" w:rsidP="00537726">
      <w:pPr>
        <w:spacing w:line="288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1B1C23C1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21945910" w14:textId="77777777" w:rsidR="00690450" w:rsidRDefault="00690450" w:rsidP="00690450">
      <w:pPr>
        <w:spacing w:line="288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3298C42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7BF6AAD2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41043B3E" w14:textId="77777777" w:rsidR="00690450" w:rsidRPr="00803F88" w:rsidRDefault="00690450" w:rsidP="00537726">
      <w:pPr>
        <w:spacing w:line="288" w:lineRule="auto"/>
        <w:jc w:val="both"/>
        <w:rPr>
          <w:color w:val="000000"/>
        </w:rPr>
      </w:pPr>
    </w:p>
    <w:p w14:paraId="5A61843A" w14:textId="77777777" w:rsidR="00537726" w:rsidRPr="00803F88" w:rsidRDefault="00537726" w:rsidP="00537726">
      <w:pPr>
        <w:spacing w:line="288" w:lineRule="auto"/>
        <w:jc w:val="right"/>
        <w:rPr>
          <w:color w:val="000000"/>
        </w:rPr>
      </w:pPr>
    </w:p>
    <w:p w14:paraId="6A1A8294" w14:textId="40F44407" w:rsidR="00537726" w:rsidRPr="00803F88" w:rsidRDefault="004F44CB" w:rsidP="004F44CB">
      <w:pPr>
        <w:tabs>
          <w:tab w:val="center" w:pos="4962"/>
        </w:tabs>
        <w:spacing w:line="288" w:lineRule="auto"/>
        <w:jc w:val="both"/>
        <w:rPr>
          <w:color w:val="000000"/>
        </w:rPr>
      </w:pPr>
      <w:r w:rsidRPr="00803F88">
        <w:rPr>
          <w:color w:val="000000"/>
        </w:rPr>
        <w:t xml:space="preserve">__________________ dnia </w:t>
      </w:r>
      <w:r w:rsidR="000774CD">
        <w:rPr>
          <w:color w:val="000000"/>
        </w:rPr>
        <w:t>______________</w:t>
      </w:r>
      <w:r w:rsidRPr="00803F88">
        <w:rPr>
          <w:color w:val="000000"/>
        </w:rPr>
        <w:t xml:space="preserve"> r.</w:t>
      </w:r>
      <w:r w:rsidRPr="00803F88">
        <w:rPr>
          <w:color w:val="000000"/>
        </w:rPr>
        <w:tab/>
      </w:r>
      <w:r w:rsidRPr="00803F88">
        <w:rPr>
          <w:color w:val="000000"/>
        </w:rPr>
        <w:tab/>
      </w:r>
      <w:r w:rsidR="00537726" w:rsidRPr="00803F88">
        <w:rPr>
          <w:color w:val="000000"/>
        </w:rPr>
        <w:t>______________________________</w:t>
      </w:r>
      <w:r w:rsidR="008E5917">
        <w:rPr>
          <w:color w:val="000000"/>
        </w:rPr>
        <w:t>_</w:t>
      </w:r>
    </w:p>
    <w:p w14:paraId="16105BFB" w14:textId="77777777" w:rsidR="00537726" w:rsidRPr="00803F88" w:rsidRDefault="004F44CB" w:rsidP="004F44CB">
      <w:pPr>
        <w:spacing w:line="288" w:lineRule="auto"/>
        <w:ind w:left="4253" w:firstLine="703"/>
        <w:outlineLvl w:val="0"/>
        <w:rPr>
          <w:i/>
          <w:iCs/>
          <w:color w:val="000000"/>
          <w:sz w:val="20"/>
          <w:szCs w:val="20"/>
        </w:rPr>
      </w:pPr>
      <w:r w:rsidRPr="00803F88">
        <w:rPr>
          <w:i/>
          <w:iCs/>
          <w:color w:val="000000"/>
          <w:sz w:val="20"/>
          <w:szCs w:val="20"/>
        </w:rPr>
        <w:t xml:space="preserve">   </w:t>
      </w:r>
      <w:r w:rsidR="00537726" w:rsidRPr="00803F88">
        <w:rPr>
          <w:i/>
          <w:iCs/>
          <w:color w:val="000000"/>
          <w:sz w:val="20"/>
          <w:szCs w:val="20"/>
        </w:rPr>
        <w:t xml:space="preserve">  (podpis Wykonawcy/ Pełnomocnika)</w:t>
      </w:r>
    </w:p>
    <w:p w14:paraId="0CA57B76" w14:textId="77777777" w:rsidR="00E53E14" w:rsidRPr="00803F88" w:rsidRDefault="00E53E14" w:rsidP="00F776C5">
      <w:pPr>
        <w:pStyle w:val="Zwykytekst"/>
        <w:spacing w:before="120" w:line="288" w:lineRule="auto"/>
        <w:jc w:val="center"/>
        <w:rPr>
          <w:rFonts w:ascii="Times New Roman" w:hAnsi="Times New Roman"/>
          <w:lang w:val="pl-PL"/>
        </w:rPr>
      </w:pPr>
    </w:p>
    <w:sectPr w:rsidR="00E53E14" w:rsidRPr="00803F88" w:rsidSect="004F44CB">
      <w:headerReference w:type="default" r:id="rId8"/>
      <w:pgSz w:w="11906" w:h="16838"/>
      <w:pgMar w:top="96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96C0" w14:textId="77777777" w:rsidR="00D14F8D" w:rsidRDefault="00D14F8D" w:rsidP="00537726">
      <w:r>
        <w:separator/>
      </w:r>
    </w:p>
  </w:endnote>
  <w:endnote w:type="continuationSeparator" w:id="0">
    <w:p w14:paraId="193DC7BE" w14:textId="77777777" w:rsidR="00D14F8D" w:rsidRDefault="00D14F8D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1816" w14:textId="77777777" w:rsidR="00D14F8D" w:rsidRDefault="00D14F8D" w:rsidP="00537726">
      <w:r>
        <w:separator/>
      </w:r>
    </w:p>
  </w:footnote>
  <w:footnote w:type="continuationSeparator" w:id="0">
    <w:p w14:paraId="54075D20" w14:textId="77777777" w:rsidR="00D14F8D" w:rsidRDefault="00D14F8D" w:rsidP="0053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B692" w14:textId="3F92E9FD" w:rsidR="00944CA8" w:rsidRDefault="00944CA8">
    <w:pPr>
      <w:pStyle w:val="Nagwek"/>
      <w:rPr>
        <w:lang w:val="pl-PL"/>
      </w:rPr>
    </w:pPr>
    <w:r>
      <w:t xml:space="preserve">nr sprawy: </w:t>
    </w:r>
    <w:r w:rsidR="00D907B8">
      <w:t>WUDiM.26.6.2023</w:t>
    </w:r>
    <w:r w:rsidR="004F44CB">
      <w:rPr>
        <w:lang w:val="pl-PL"/>
      </w:rPr>
      <w:tab/>
    </w:r>
    <w:r w:rsidR="004F44CB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A500750"/>
    <w:multiLevelType w:val="multilevel"/>
    <w:tmpl w:val="64C8E38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966F3E"/>
    <w:multiLevelType w:val="multilevel"/>
    <w:tmpl w:val="CDDAAA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BCC70C1"/>
    <w:multiLevelType w:val="hybridMultilevel"/>
    <w:tmpl w:val="BBCAA956"/>
    <w:lvl w:ilvl="0" w:tplc="EFCC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9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4654CA"/>
    <w:multiLevelType w:val="multilevel"/>
    <w:tmpl w:val="D06688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774BD8"/>
    <w:multiLevelType w:val="multilevel"/>
    <w:tmpl w:val="D6C284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6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EA41F7B"/>
    <w:multiLevelType w:val="hybridMultilevel"/>
    <w:tmpl w:val="BB6A4574"/>
    <w:lvl w:ilvl="0" w:tplc="EFCC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6"/>
  </w:num>
  <w:num w:numId="5">
    <w:abstractNumId w:val="20"/>
  </w:num>
  <w:num w:numId="6">
    <w:abstractNumId w:val="40"/>
  </w:num>
  <w:num w:numId="7">
    <w:abstractNumId w:val="3"/>
  </w:num>
  <w:num w:numId="8">
    <w:abstractNumId w:val="14"/>
  </w:num>
  <w:num w:numId="9">
    <w:abstractNumId w:val="42"/>
  </w:num>
  <w:num w:numId="10">
    <w:abstractNumId w:val="39"/>
  </w:num>
  <w:num w:numId="11">
    <w:abstractNumId w:val="19"/>
  </w:num>
  <w:num w:numId="12">
    <w:abstractNumId w:val="15"/>
  </w:num>
  <w:num w:numId="13">
    <w:abstractNumId w:val="13"/>
  </w:num>
  <w:num w:numId="14">
    <w:abstractNumId w:val="44"/>
  </w:num>
  <w:num w:numId="15">
    <w:abstractNumId w:val="25"/>
  </w:num>
  <w:num w:numId="16">
    <w:abstractNumId w:val="5"/>
  </w:num>
  <w:num w:numId="17">
    <w:abstractNumId w:val="9"/>
  </w:num>
  <w:num w:numId="18">
    <w:abstractNumId w:val="23"/>
  </w:num>
  <w:num w:numId="19">
    <w:abstractNumId w:val="29"/>
  </w:num>
  <w:num w:numId="20">
    <w:abstractNumId w:val="2"/>
  </w:num>
  <w:num w:numId="21">
    <w:abstractNumId w:val="28"/>
  </w:num>
  <w:num w:numId="22">
    <w:abstractNumId w:val="1"/>
  </w:num>
  <w:num w:numId="23">
    <w:abstractNumId w:val="37"/>
  </w:num>
  <w:num w:numId="24">
    <w:abstractNumId w:val="4"/>
  </w:num>
  <w:num w:numId="25">
    <w:abstractNumId w:val="38"/>
  </w:num>
  <w:num w:numId="26">
    <w:abstractNumId w:val="46"/>
  </w:num>
  <w:num w:numId="27">
    <w:abstractNumId w:val="22"/>
  </w:num>
  <w:num w:numId="28">
    <w:abstractNumId w:val="35"/>
  </w:num>
  <w:num w:numId="29">
    <w:abstractNumId w:val="11"/>
  </w:num>
  <w:num w:numId="30">
    <w:abstractNumId w:val="10"/>
  </w:num>
  <w:num w:numId="31">
    <w:abstractNumId w:val="27"/>
  </w:num>
  <w:num w:numId="32">
    <w:abstractNumId w:val="24"/>
  </w:num>
  <w:num w:numId="33">
    <w:abstractNumId w:val="32"/>
  </w:num>
  <w:num w:numId="34">
    <w:abstractNumId w:val="31"/>
  </w:num>
  <w:num w:numId="35">
    <w:abstractNumId w:val="8"/>
  </w:num>
  <w:num w:numId="36">
    <w:abstractNumId w:val="30"/>
  </w:num>
  <w:num w:numId="37">
    <w:abstractNumId w:val="45"/>
  </w:num>
  <w:num w:numId="38">
    <w:abstractNumId w:val="43"/>
  </w:num>
  <w:num w:numId="39">
    <w:abstractNumId w:val="21"/>
  </w:num>
  <w:num w:numId="40">
    <w:abstractNumId w:val="7"/>
  </w:num>
  <w:num w:numId="41">
    <w:abstractNumId w:val="12"/>
  </w:num>
  <w:num w:numId="42">
    <w:abstractNumId w:val="36"/>
  </w:num>
  <w:num w:numId="43">
    <w:abstractNumId w:val="41"/>
  </w:num>
  <w:num w:numId="44">
    <w:abstractNumId w:val="18"/>
  </w:num>
  <w:num w:numId="45">
    <w:abstractNumId w:val="33"/>
  </w:num>
  <w:num w:numId="46">
    <w:abstractNumId w:val="47"/>
  </w:num>
  <w:num w:numId="47">
    <w:abstractNumId w:val="1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26"/>
    <w:rsid w:val="0001719F"/>
    <w:rsid w:val="00032611"/>
    <w:rsid w:val="00045F15"/>
    <w:rsid w:val="0007079A"/>
    <w:rsid w:val="000774CD"/>
    <w:rsid w:val="000D3F8C"/>
    <w:rsid w:val="000D6411"/>
    <w:rsid w:val="00105812"/>
    <w:rsid w:val="00113E8B"/>
    <w:rsid w:val="001236B3"/>
    <w:rsid w:val="00126030"/>
    <w:rsid w:val="00127C53"/>
    <w:rsid w:val="001359F3"/>
    <w:rsid w:val="00155C13"/>
    <w:rsid w:val="00155D18"/>
    <w:rsid w:val="001576A7"/>
    <w:rsid w:val="001E79CA"/>
    <w:rsid w:val="00206E2A"/>
    <w:rsid w:val="00211997"/>
    <w:rsid w:val="00220427"/>
    <w:rsid w:val="0023204B"/>
    <w:rsid w:val="002337AB"/>
    <w:rsid w:val="00253BA0"/>
    <w:rsid w:val="00283ACA"/>
    <w:rsid w:val="002A7862"/>
    <w:rsid w:val="002B1C19"/>
    <w:rsid w:val="002C0072"/>
    <w:rsid w:val="002C60D7"/>
    <w:rsid w:val="00305EAF"/>
    <w:rsid w:val="00306C34"/>
    <w:rsid w:val="003076D8"/>
    <w:rsid w:val="00332D64"/>
    <w:rsid w:val="00336EF4"/>
    <w:rsid w:val="00337E3D"/>
    <w:rsid w:val="00342958"/>
    <w:rsid w:val="00374902"/>
    <w:rsid w:val="00386685"/>
    <w:rsid w:val="003A5BCD"/>
    <w:rsid w:val="003B1CAB"/>
    <w:rsid w:val="003D6DF2"/>
    <w:rsid w:val="003E224C"/>
    <w:rsid w:val="003E329D"/>
    <w:rsid w:val="003F2C41"/>
    <w:rsid w:val="0044025B"/>
    <w:rsid w:val="00446330"/>
    <w:rsid w:val="00447435"/>
    <w:rsid w:val="00450942"/>
    <w:rsid w:val="00471C1D"/>
    <w:rsid w:val="00477F89"/>
    <w:rsid w:val="004810BE"/>
    <w:rsid w:val="004814A0"/>
    <w:rsid w:val="00486384"/>
    <w:rsid w:val="00492C00"/>
    <w:rsid w:val="004A27A6"/>
    <w:rsid w:val="004A4E60"/>
    <w:rsid w:val="004B6A77"/>
    <w:rsid w:val="004E0FE6"/>
    <w:rsid w:val="004F44CB"/>
    <w:rsid w:val="00524F0A"/>
    <w:rsid w:val="00537726"/>
    <w:rsid w:val="00540BBE"/>
    <w:rsid w:val="00544BF4"/>
    <w:rsid w:val="00550951"/>
    <w:rsid w:val="00550AB5"/>
    <w:rsid w:val="00555D2C"/>
    <w:rsid w:val="00557445"/>
    <w:rsid w:val="00574E8B"/>
    <w:rsid w:val="0059513A"/>
    <w:rsid w:val="005B045B"/>
    <w:rsid w:val="005E1C70"/>
    <w:rsid w:val="00606022"/>
    <w:rsid w:val="00610A7E"/>
    <w:rsid w:val="00626A57"/>
    <w:rsid w:val="00640DCE"/>
    <w:rsid w:val="006713EA"/>
    <w:rsid w:val="006714E9"/>
    <w:rsid w:val="006824B0"/>
    <w:rsid w:val="006868E2"/>
    <w:rsid w:val="00690450"/>
    <w:rsid w:val="00697745"/>
    <w:rsid w:val="006B1B66"/>
    <w:rsid w:val="006B390B"/>
    <w:rsid w:val="006C1286"/>
    <w:rsid w:val="006D73FB"/>
    <w:rsid w:val="006E3D4E"/>
    <w:rsid w:val="007474D1"/>
    <w:rsid w:val="00763E4A"/>
    <w:rsid w:val="007958E0"/>
    <w:rsid w:val="007A4A2D"/>
    <w:rsid w:val="007C0B7E"/>
    <w:rsid w:val="007C1B91"/>
    <w:rsid w:val="007F24C9"/>
    <w:rsid w:val="008027DA"/>
    <w:rsid w:val="00803F88"/>
    <w:rsid w:val="008056A6"/>
    <w:rsid w:val="00820968"/>
    <w:rsid w:val="008541FF"/>
    <w:rsid w:val="0086758F"/>
    <w:rsid w:val="0088726B"/>
    <w:rsid w:val="0089215D"/>
    <w:rsid w:val="008933D4"/>
    <w:rsid w:val="008969AC"/>
    <w:rsid w:val="008E5917"/>
    <w:rsid w:val="008E7D4E"/>
    <w:rsid w:val="009005B5"/>
    <w:rsid w:val="009047FF"/>
    <w:rsid w:val="00904E78"/>
    <w:rsid w:val="00920B10"/>
    <w:rsid w:val="00931305"/>
    <w:rsid w:val="00944CA8"/>
    <w:rsid w:val="00950E45"/>
    <w:rsid w:val="009539B8"/>
    <w:rsid w:val="00977F70"/>
    <w:rsid w:val="00997E61"/>
    <w:rsid w:val="009C7A6E"/>
    <w:rsid w:val="009D77C1"/>
    <w:rsid w:val="009E6C70"/>
    <w:rsid w:val="009F132D"/>
    <w:rsid w:val="009F530E"/>
    <w:rsid w:val="00A04943"/>
    <w:rsid w:val="00A305C2"/>
    <w:rsid w:val="00A55C58"/>
    <w:rsid w:val="00A61A1B"/>
    <w:rsid w:val="00A7226A"/>
    <w:rsid w:val="00A728D3"/>
    <w:rsid w:val="00AD1D3C"/>
    <w:rsid w:val="00AD4C91"/>
    <w:rsid w:val="00AE20C9"/>
    <w:rsid w:val="00AE6D51"/>
    <w:rsid w:val="00AF717E"/>
    <w:rsid w:val="00B102A4"/>
    <w:rsid w:val="00B22B6D"/>
    <w:rsid w:val="00B34011"/>
    <w:rsid w:val="00B34DC1"/>
    <w:rsid w:val="00B53641"/>
    <w:rsid w:val="00B62E9A"/>
    <w:rsid w:val="00B75D70"/>
    <w:rsid w:val="00BA7B77"/>
    <w:rsid w:val="00BC1960"/>
    <w:rsid w:val="00BF1C11"/>
    <w:rsid w:val="00C015FC"/>
    <w:rsid w:val="00C027EC"/>
    <w:rsid w:val="00C03043"/>
    <w:rsid w:val="00C20906"/>
    <w:rsid w:val="00C26E0B"/>
    <w:rsid w:val="00C34750"/>
    <w:rsid w:val="00C55AB5"/>
    <w:rsid w:val="00C635B4"/>
    <w:rsid w:val="00C873B0"/>
    <w:rsid w:val="00C9287D"/>
    <w:rsid w:val="00C95CA3"/>
    <w:rsid w:val="00CE2192"/>
    <w:rsid w:val="00D05CA6"/>
    <w:rsid w:val="00D0600C"/>
    <w:rsid w:val="00D12AFD"/>
    <w:rsid w:val="00D14F8D"/>
    <w:rsid w:val="00D24639"/>
    <w:rsid w:val="00D32EA0"/>
    <w:rsid w:val="00D3701A"/>
    <w:rsid w:val="00D413F8"/>
    <w:rsid w:val="00D5410E"/>
    <w:rsid w:val="00D87B32"/>
    <w:rsid w:val="00D907B8"/>
    <w:rsid w:val="00D92898"/>
    <w:rsid w:val="00D96CB4"/>
    <w:rsid w:val="00DB46FF"/>
    <w:rsid w:val="00DB6928"/>
    <w:rsid w:val="00DF75BF"/>
    <w:rsid w:val="00E044CA"/>
    <w:rsid w:val="00E05B41"/>
    <w:rsid w:val="00E14DBA"/>
    <w:rsid w:val="00E15513"/>
    <w:rsid w:val="00E43BBA"/>
    <w:rsid w:val="00E53E14"/>
    <w:rsid w:val="00E70AA3"/>
    <w:rsid w:val="00E76596"/>
    <w:rsid w:val="00E9565F"/>
    <w:rsid w:val="00EB0C45"/>
    <w:rsid w:val="00EC2E73"/>
    <w:rsid w:val="00F171BB"/>
    <w:rsid w:val="00F50F63"/>
    <w:rsid w:val="00F669EE"/>
    <w:rsid w:val="00F776C5"/>
    <w:rsid w:val="00F82E65"/>
    <w:rsid w:val="00F8748E"/>
    <w:rsid w:val="00F91574"/>
    <w:rsid w:val="00FB5C90"/>
    <w:rsid w:val="00FE0396"/>
    <w:rsid w:val="00FE6073"/>
    <w:rsid w:val="00FE7651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6FF"/>
  <w15:chartTrackingRefBased/>
  <w15:docId w15:val="{D134EBE3-070F-4921-9B08-6215E97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37726"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537726"/>
    <w:pPr>
      <w:spacing w:line="288" w:lineRule="auto"/>
      <w:jc w:val="center"/>
    </w:pPr>
    <w:rPr>
      <w:b/>
      <w:bCs/>
      <w:i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76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76C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7F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92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20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E4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E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95B-0064-4232-9934-5D699D4E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Grzegorz Trzciński</cp:lastModifiedBy>
  <cp:revision>12</cp:revision>
  <cp:lastPrinted>2022-02-02T06:32:00Z</cp:lastPrinted>
  <dcterms:created xsi:type="dcterms:W3CDTF">2022-02-02T06:31:00Z</dcterms:created>
  <dcterms:modified xsi:type="dcterms:W3CDTF">2023-04-19T05:46:00Z</dcterms:modified>
</cp:coreProperties>
</file>