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7805D7" w:rsidRPr="007805D7">
        <w:rPr>
          <w:b/>
        </w:rPr>
        <w:t xml:space="preserve">Przeprowadzenie praktyk zawodowych z </w:t>
      </w:r>
      <w:r w:rsidR="007805D7">
        <w:rPr>
          <w:b/>
        </w:rPr>
        <w:t> </w:t>
      </w:r>
      <w:r w:rsidR="007805D7" w:rsidRPr="007805D7">
        <w:rPr>
          <w:b/>
        </w:rPr>
        <w:t>przedmiotu Opieka i  edukacja terapeutyczna w chorobach przewlekłych - zaburzenia zdrowia psychicznego dla studentów kierunku Pielęgniarstwo w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2"/>
        <w:gridCol w:w="1134"/>
        <w:gridCol w:w="1134"/>
        <w:gridCol w:w="1418"/>
        <w:gridCol w:w="1559"/>
      </w:tblGrid>
      <w:tr w:rsidR="00CB7E15" w:rsidRPr="00CC7FC6" w:rsidTr="007805D7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7805D7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7805D7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7805D7" w:rsidRPr="007805D7">
              <w:rPr>
                <w:rFonts w:ascii="Calibri" w:eastAsia="Calibri" w:hAnsi="Calibri" w:cs="Times New Roman"/>
              </w:rPr>
              <w:t>Opieka i edukacja terapeutyczna w chorobach przewlekłych - zaburzenia zdrowia psychicznego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7805D7">
              <w:rPr>
                <w:rFonts w:ascii="Calibri" w:eastAsia="Calibri" w:hAnsi="Calibri" w:cs="Times New Roman"/>
              </w:rPr>
              <w:t>2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7805D7">
              <w:rPr>
                <w:rFonts w:ascii="Calibri" w:eastAsia="Calibri" w:hAnsi="Calibri" w:cs="Times New Roman"/>
              </w:rPr>
              <w:t>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3179A0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805D7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</w:t>
            </w:r>
            <w:r>
              <w:rPr>
                <w:rFonts w:ascii="Calibri" w:eastAsia="Calibri" w:hAnsi="Calibri" w:cs="Times New Roman"/>
              </w:rPr>
              <w:t>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805D7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</w:t>
            </w:r>
            <w:r>
              <w:rPr>
                <w:rFonts w:ascii="Calibri" w:eastAsia="Calibri" w:hAnsi="Calibri" w:cs="Times New Roman"/>
              </w:rPr>
              <w:t>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7805D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zaburzenia zdrowia psychicznego –  20 godzin dla </w:t>
            </w:r>
            <w:r>
              <w:rPr>
                <w:rFonts w:ascii="Calibri" w:eastAsia="Calibri" w:hAnsi="Calibri" w:cs="Times New Roman"/>
              </w:rPr>
              <w:t>1</w:t>
            </w:r>
            <w:r w:rsidRPr="007805D7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</w:t>
            </w:r>
            <w:r>
              <w:rPr>
                <w:rFonts w:ascii="Calibri" w:eastAsia="Calibri" w:hAnsi="Calibri" w:cs="Times New Roman"/>
              </w:rPr>
              <w:t>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0C7F5A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0C7F5A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0C7F5A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>przeprowadzenie praktyk z przedmiotu Opieka i edukacja terapeutyczna w chorobach przewlekłych - zaburzenia zdrowia psychicznego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3179A0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165D8E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946" w:type="dxa"/>
          </w:tcPr>
          <w:p w:rsidR="00497C1E" w:rsidRPr="00880D82" w:rsidRDefault="007805D7" w:rsidP="007805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Szpital </w:t>
            </w:r>
            <w:r w:rsidRPr="007805D7">
              <w:rPr>
                <w:lang w:eastAsia="pl-PL"/>
              </w:rPr>
              <w:t>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7805D7" w:rsidP="00CC7FC6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7805D7" w:rsidP="00CC7FC6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165D8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7805D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>
              <w:t>S</w:t>
            </w:r>
            <w:r w:rsidRPr="007805D7">
              <w:t>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7805D7" w:rsidP="00165D8E">
            <w:pPr>
              <w:pStyle w:val="Akapitzlist"/>
              <w:spacing w:after="0" w:line="240" w:lineRule="auto"/>
              <w:ind w:left="45"/>
              <w:jc w:val="both"/>
            </w:pPr>
            <w:r w:rsidRPr="007805D7">
              <w:t>Szpital – oddział psychiatryczny, poradnia zdrowia psychicznego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30143C">
        <w:t>02.10.2021 r</w:t>
      </w:r>
      <w:r w:rsidR="00625D04">
        <w:t>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DC49EA" w:rsidRPr="00BF5F29" w:rsidRDefault="004A449A" w:rsidP="00612636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7805D7" w:rsidRPr="007805D7">
        <w:rPr>
          <w:b/>
          <w:bCs/>
        </w:rPr>
        <w:t>Przeprowadzenie praktyk zawodowych z przedmiotu Opieka i  edukacja terapeutyczna w chorobach przewlekłych - zaburzenia zdrowia psychicznego dla studentów kierunku Pielęgniarstwo w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2B0960">
      <w:pPr>
        <w:spacing w:after="0" w:line="240" w:lineRule="auto"/>
        <w:rPr>
          <w:b/>
          <w:bCs/>
        </w:rPr>
      </w:pPr>
    </w:p>
    <w:p w:rsidR="00612636" w:rsidRDefault="00612636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612636">
      <w:pPr>
        <w:spacing w:after="0" w:line="360" w:lineRule="auto"/>
        <w:rPr>
          <w:b/>
          <w:bCs/>
        </w:rPr>
      </w:pPr>
      <w:r w:rsidRPr="002B0960">
        <w:rPr>
          <w:b/>
          <w:bCs/>
        </w:rPr>
        <w:t>OŚWIADCZENIE DOTYCZĄCE PODANYCH INFORMACJI:</w:t>
      </w:r>
    </w:p>
    <w:p w:rsidR="002B0960" w:rsidRDefault="002B0960" w:rsidP="00612636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Pr="002B0960" w:rsidRDefault="00612636" w:rsidP="00612636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D8" w:rsidRDefault="003A5AD8" w:rsidP="0014647A">
      <w:pPr>
        <w:spacing w:after="0" w:line="240" w:lineRule="auto"/>
      </w:pPr>
      <w:r>
        <w:separator/>
      </w:r>
    </w:p>
  </w:endnote>
  <w:endnote w:type="continuationSeparator" w:id="0">
    <w:p w:rsidR="003A5AD8" w:rsidRDefault="003A5AD8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D8" w:rsidRDefault="003A5AD8" w:rsidP="0014647A">
      <w:pPr>
        <w:spacing w:after="0" w:line="240" w:lineRule="auto"/>
      </w:pPr>
      <w:r>
        <w:separator/>
      </w:r>
    </w:p>
  </w:footnote>
  <w:footnote w:type="continuationSeparator" w:id="0">
    <w:p w:rsidR="003A5AD8" w:rsidRDefault="003A5AD8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</w:t>
    </w:r>
    <w:r w:rsidR="007805D7">
      <w:t>2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86D0F"/>
    <w:rsid w:val="000A4820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71B7F"/>
    <w:rsid w:val="002B0960"/>
    <w:rsid w:val="002F24D7"/>
    <w:rsid w:val="0030143C"/>
    <w:rsid w:val="003179A0"/>
    <w:rsid w:val="0034112A"/>
    <w:rsid w:val="00376448"/>
    <w:rsid w:val="003A1790"/>
    <w:rsid w:val="003A5AD8"/>
    <w:rsid w:val="003C6490"/>
    <w:rsid w:val="003F1CBB"/>
    <w:rsid w:val="0046414E"/>
    <w:rsid w:val="00497C1E"/>
    <w:rsid w:val="004A449A"/>
    <w:rsid w:val="004A4C5B"/>
    <w:rsid w:val="0052496B"/>
    <w:rsid w:val="005678A1"/>
    <w:rsid w:val="00567A01"/>
    <w:rsid w:val="005A1028"/>
    <w:rsid w:val="005A2F9A"/>
    <w:rsid w:val="005B38FA"/>
    <w:rsid w:val="0060516C"/>
    <w:rsid w:val="0061033F"/>
    <w:rsid w:val="00612636"/>
    <w:rsid w:val="00625D04"/>
    <w:rsid w:val="00641490"/>
    <w:rsid w:val="006433DC"/>
    <w:rsid w:val="0066365D"/>
    <w:rsid w:val="006778A5"/>
    <w:rsid w:val="006802DB"/>
    <w:rsid w:val="00730461"/>
    <w:rsid w:val="00730C94"/>
    <w:rsid w:val="007805D7"/>
    <w:rsid w:val="007A0854"/>
    <w:rsid w:val="007B2C62"/>
    <w:rsid w:val="007E2542"/>
    <w:rsid w:val="00832410"/>
    <w:rsid w:val="00880D82"/>
    <w:rsid w:val="008D539C"/>
    <w:rsid w:val="008E5CCB"/>
    <w:rsid w:val="009F79B3"/>
    <w:rsid w:val="00A437F6"/>
    <w:rsid w:val="00A726DF"/>
    <w:rsid w:val="00AB42E6"/>
    <w:rsid w:val="00B26D55"/>
    <w:rsid w:val="00B302B8"/>
    <w:rsid w:val="00B410A1"/>
    <w:rsid w:val="00B80F18"/>
    <w:rsid w:val="00BA1DFD"/>
    <w:rsid w:val="00BA3B10"/>
    <w:rsid w:val="00BB590C"/>
    <w:rsid w:val="00BF5F29"/>
    <w:rsid w:val="00C05EFF"/>
    <w:rsid w:val="00CB7E15"/>
    <w:rsid w:val="00CC7FC6"/>
    <w:rsid w:val="00D05025"/>
    <w:rsid w:val="00D632D4"/>
    <w:rsid w:val="00D67A58"/>
    <w:rsid w:val="00DA4890"/>
    <w:rsid w:val="00DC49EA"/>
    <w:rsid w:val="00DD39B6"/>
    <w:rsid w:val="00E67E6B"/>
    <w:rsid w:val="00E956C0"/>
    <w:rsid w:val="00EB2CD0"/>
    <w:rsid w:val="00EC6819"/>
    <w:rsid w:val="00EF1B80"/>
    <w:rsid w:val="00F06D73"/>
    <w:rsid w:val="00F22CAD"/>
    <w:rsid w:val="00F46975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E175B8-8D76-4789-99DC-C48379A8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1981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65</cp:revision>
  <cp:lastPrinted>2021-02-18T08:03:00Z</cp:lastPrinted>
  <dcterms:created xsi:type="dcterms:W3CDTF">2021-01-17T18:36:00Z</dcterms:created>
  <dcterms:modified xsi:type="dcterms:W3CDTF">2021-08-26T10:54:00Z</dcterms:modified>
</cp:coreProperties>
</file>