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FC7380" w:rsidRDefault="00807B01" w:rsidP="00C702CB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807B01" w:rsidRPr="00855EC0" w:rsidRDefault="00807B01" w:rsidP="00975366">
      <w:pPr>
        <w:widowControl w:val="0"/>
        <w:suppressAutoHyphens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ą ogłoszenia o zamówieniu oraz Specyfikacją Warunków 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r w:rsidR="00855EC0" w:rsidRPr="00855EC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roboty budowlane polegające na dostawie i montażu klimatyzatorów w pomieszczeniach Dolnośląskiego Centrum Chorób Płuc we Wrocławiu oraz w placówce zamiejscowej w Obornikach Śląskich.</w:t>
      </w:r>
      <w:bookmarkStart w:id="0" w:name="_GoBack"/>
      <w:bookmarkEnd w:id="0"/>
    </w:p>
    <w:p w:rsidR="00711C54" w:rsidRDefault="00711C54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FC7380" w:rsidRDefault="00FC7380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(I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FC7380" w:rsidRDefault="00FC7380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</w:t>
      </w:r>
      <w:r w:rsidR="00FC738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              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C738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FC7380" w:rsidRDefault="00FC7380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(M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iejsce i data złożenia oświadczenia)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FC7380" w:rsidRDefault="00807B01" w:rsidP="00021B1F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C7380">
        <w:rPr>
          <w:rFonts w:ascii="Calibri" w:hAnsi="Calibri" w:cs="Calibri"/>
          <w:bCs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FC7380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FC7380" w:rsidRDefault="00FC7380" w:rsidP="00021B1F">
      <w:pPr>
        <w:pStyle w:val="Tekstpodstawowy"/>
        <w:jc w:val="both"/>
        <w:rPr>
          <w:rFonts w:ascii="Calibri" w:hAnsi="Calibri" w:cs="Calibri"/>
          <w:i/>
          <w:iCs/>
          <w:sz w:val="16"/>
          <w:szCs w:val="16"/>
        </w:rPr>
      </w:pPr>
      <w:r w:rsidRPr="00FC7380">
        <w:rPr>
          <w:rFonts w:ascii="Calibri" w:hAnsi="Calibri" w:cs="Calibri"/>
          <w:i/>
          <w:sz w:val="16"/>
          <w:szCs w:val="16"/>
        </w:rPr>
        <w:t>*</w:t>
      </w:r>
      <w:r w:rsidR="00807B01" w:rsidRPr="00FC7380">
        <w:rPr>
          <w:rFonts w:ascii="Calibri" w:hAnsi="Calibri" w:cs="Calibri"/>
          <w:i/>
          <w:sz w:val="16"/>
          <w:szCs w:val="16"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FC738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  <w:p w:rsidR="00807B01" w:rsidRDefault="00807B01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80" w:rsidRDefault="00FC738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55EC0">
      <w:rPr>
        <w:noProof/>
      </w:rPr>
      <w:t>1</w:t>
    </w:r>
    <w:r>
      <w:fldChar w:fldCharType="end"/>
    </w:r>
  </w:p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2720A9">
    <w:pPr>
      <w:rPr>
        <w:i/>
        <w:sz w:val="20"/>
      </w:rPr>
    </w:pPr>
  </w:p>
  <w:p w:rsidR="00807B01" w:rsidRPr="00FC7380" w:rsidRDefault="00807B01" w:rsidP="00FC7380">
    <w:pPr>
      <w:jc w:val="right"/>
      <w:rPr>
        <w:rFonts w:asciiTheme="minorHAnsi" w:hAnsiTheme="minorHAnsi" w:cstheme="minorHAnsi"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</w:r>
    <w:r w:rsidR="00FC7380">
      <w:rPr>
        <w:rFonts w:asciiTheme="minorHAnsi" w:hAnsiTheme="minorHAnsi" w:cstheme="minorHAnsi"/>
        <w:sz w:val="22"/>
        <w:szCs w:val="22"/>
      </w:rPr>
      <w:t>Załącznik nr 5</w:t>
    </w:r>
    <w:r w:rsidR="00855EC0">
      <w:rPr>
        <w:rFonts w:asciiTheme="minorHAnsi" w:hAnsiTheme="minorHAnsi" w:cstheme="minorHAnsi"/>
        <w:sz w:val="22"/>
        <w:szCs w:val="22"/>
      </w:rPr>
      <w:t xml:space="preserve"> do SWZ, sprawa nr BZP.3810.41</w:t>
    </w:r>
    <w:r w:rsidR="00FC7380" w:rsidRPr="00FC7380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1B1F"/>
    <w:rsid w:val="0006622E"/>
    <w:rsid w:val="000A03E5"/>
    <w:rsid w:val="000B4497"/>
    <w:rsid w:val="000C4820"/>
    <w:rsid w:val="001623D3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11C54"/>
    <w:rsid w:val="0072349D"/>
    <w:rsid w:val="00725D48"/>
    <w:rsid w:val="0074250A"/>
    <w:rsid w:val="00761D1C"/>
    <w:rsid w:val="00795F9A"/>
    <w:rsid w:val="007F0DC8"/>
    <w:rsid w:val="00800043"/>
    <w:rsid w:val="00807B01"/>
    <w:rsid w:val="00855EC0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B9E9-8442-448B-9714-1C08D3F9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dcchp</dc:creator>
  <cp:lastModifiedBy>Katarzyna Kuzyk</cp:lastModifiedBy>
  <cp:revision>2</cp:revision>
  <cp:lastPrinted>2018-01-03T07:40:00Z</cp:lastPrinted>
  <dcterms:created xsi:type="dcterms:W3CDTF">2021-07-15T06:48:00Z</dcterms:created>
  <dcterms:modified xsi:type="dcterms:W3CDTF">2021-07-15T06:48:00Z</dcterms:modified>
</cp:coreProperties>
</file>