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00" w:rsidRPr="00A21077" w:rsidRDefault="00F30700" w:rsidP="00A21077">
      <w:pPr>
        <w:pStyle w:val="Title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- wzór  </w:t>
      </w:r>
    </w:p>
    <w:p w:rsidR="00F30700" w:rsidRPr="00A21077" w:rsidRDefault="00F30700" w:rsidP="00A21077">
      <w:pPr>
        <w:pStyle w:val="Title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BZP.3810.17.2021</w:t>
      </w:r>
      <w:r w:rsidRPr="00A21077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JK</w:t>
      </w:r>
      <w:r w:rsidRPr="00A21077">
        <w:rPr>
          <w:rFonts w:ascii="Calibri" w:hAnsi="Calibri" w:cs="Calibri"/>
          <w:sz w:val="22"/>
          <w:szCs w:val="22"/>
        </w:rPr>
        <w:t xml:space="preserve"> </w:t>
      </w: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A21077">
        <w:rPr>
          <w:rFonts w:ascii="Calibri" w:hAnsi="Calibri" w:cs="Calibri"/>
          <w:i/>
          <w:sz w:val="22"/>
          <w:szCs w:val="22"/>
        </w:rPr>
        <w:t>zawarta w dniu ……………………</w:t>
      </w:r>
    </w:p>
    <w:p w:rsidR="00F30700" w:rsidRDefault="00F30700" w:rsidP="00A21077">
      <w:pPr>
        <w:pStyle w:val="Heading1"/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pomiędzy:</w:t>
      </w:r>
    </w:p>
    <w:p w:rsidR="00F30700" w:rsidRPr="00A21077" w:rsidRDefault="00F30700" w:rsidP="00A21077"/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b/>
          <w:sz w:val="22"/>
          <w:szCs w:val="22"/>
        </w:rPr>
        <w:t xml:space="preserve">DOLNOŚLĄSKIM CENTRUM CHORÓB PŁUC WE WROCŁAWIU </w:t>
      </w:r>
      <w:r w:rsidRPr="00A21077">
        <w:rPr>
          <w:rFonts w:ascii="Calibri" w:hAnsi="Calibri" w:cs="Calibri"/>
          <w:sz w:val="22"/>
          <w:szCs w:val="22"/>
        </w:rPr>
        <w:t xml:space="preserve">z siedzibą w 53-439 Wrocław ul. Grabiszyńska 105, zwanym w dalszej części umowy </w:t>
      </w:r>
      <w:r w:rsidRPr="00A21077">
        <w:rPr>
          <w:rFonts w:ascii="Calibri" w:hAnsi="Calibri" w:cs="Calibri"/>
          <w:b/>
          <w:sz w:val="22"/>
          <w:szCs w:val="22"/>
        </w:rPr>
        <w:t>Zamawiającym,</w:t>
      </w:r>
      <w:r w:rsidRPr="00A21077">
        <w:rPr>
          <w:rFonts w:ascii="Calibri" w:hAnsi="Calibri" w:cs="Calibri"/>
          <w:sz w:val="22"/>
          <w:szCs w:val="22"/>
        </w:rPr>
        <w:t xml:space="preserve"> reprezentowanym przez:</w:t>
      </w:r>
    </w:p>
    <w:p w:rsidR="00F30700" w:rsidRPr="00A21077" w:rsidRDefault="00F30700" w:rsidP="00A21077">
      <w:pPr>
        <w:pStyle w:val="Heading2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Dyre</w:t>
      </w:r>
      <w:r>
        <w:rPr>
          <w:rFonts w:ascii="Calibri" w:hAnsi="Calibri" w:cs="Calibri"/>
          <w:sz w:val="22"/>
          <w:szCs w:val="22"/>
        </w:rPr>
        <w:t>ktora Centrum – Marcina Murmyło</w:t>
      </w:r>
    </w:p>
    <w:p w:rsidR="00F30700" w:rsidRPr="00A21077" w:rsidRDefault="00F30700" w:rsidP="00A21077">
      <w:pPr>
        <w:pStyle w:val="BodyText2"/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a: 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 ………………………………………………………………</w:t>
      </w:r>
      <w:r w:rsidRPr="00A21077">
        <w:rPr>
          <w:rFonts w:ascii="Calibri" w:hAnsi="Calibri" w:cs="Calibri"/>
          <w:b/>
          <w:sz w:val="22"/>
          <w:szCs w:val="22"/>
        </w:rPr>
        <w:t xml:space="preserve"> </w:t>
      </w:r>
      <w:r w:rsidRPr="00A21077">
        <w:rPr>
          <w:rFonts w:ascii="Calibri" w:hAnsi="Calibri" w:cs="Calibri"/>
          <w:sz w:val="22"/>
          <w:szCs w:val="22"/>
        </w:rPr>
        <w:t xml:space="preserve">ul. ………………………………………………………………….. zwanym w dalszej części umowy </w:t>
      </w:r>
      <w:r w:rsidRPr="00A21077">
        <w:rPr>
          <w:rFonts w:ascii="Calibri" w:hAnsi="Calibri" w:cs="Calibri"/>
          <w:b/>
          <w:sz w:val="22"/>
          <w:szCs w:val="22"/>
        </w:rPr>
        <w:t>Wykonawcą,</w:t>
      </w:r>
      <w:r w:rsidRPr="00A21077">
        <w:rPr>
          <w:rFonts w:ascii="Calibri" w:hAnsi="Calibri" w:cs="Calibri"/>
          <w:sz w:val="22"/>
          <w:szCs w:val="22"/>
        </w:rPr>
        <w:t xml:space="preserve"> reprezentowanym przez: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F30700" w:rsidRPr="00A21077" w:rsidRDefault="00F30700" w:rsidP="00A21077">
      <w:pPr>
        <w:pStyle w:val="BodyText2"/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o następującej treści:</w:t>
      </w: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1.</w:t>
      </w:r>
    </w:p>
    <w:p w:rsidR="00F30700" w:rsidRPr="00A21077" w:rsidRDefault="00F30700" w:rsidP="00A21077">
      <w:pPr>
        <w:pStyle w:val="Heading3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b w:val="0"/>
          <w:sz w:val="22"/>
          <w:szCs w:val="22"/>
        </w:rPr>
        <w:t>Przedmiotem  umowy zawartej w sprawie udzielenia zamówienia publicznego po przeprowadzeniu postępowania o u</w:t>
      </w:r>
      <w:r>
        <w:rPr>
          <w:rFonts w:ascii="Calibri" w:hAnsi="Calibri" w:cs="Calibri"/>
          <w:b w:val="0"/>
          <w:sz w:val="22"/>
          <w:szCs w:val="22"/>
        </w:rPr>
        <w:t xml:space="preserve">dzieleniu zamówienia </w:t>
      </w:r>
      <w:r w:rsidRPr="00A21077">
        <w:rPr>
          <w:rFonts w:ascii="Calibri" w:hAnsi="Calibri" w:cs="Calibri"/>
          <w:b w:val="0"/>
          <w:sz w:val="22"/>
          <w:szCs w:val="22"/>
        </w:rPr>
        <w:t xml:space="preserve"> o wartości mniejszej niż progi unijne realizowane w trybie podstawowym  zgodnie z  art.  275 - 296 u</w:t>
      </w:r>
      <w:r>
        <w:rPr>
          <w:rFonts w:ascii="Calibri" w:hAnsi="Calibri" w:cs="Calibri"/>
          <w:b w:val="0"/>
          <w:sz w:val="22"/>
          <w:szCs w:val="22"/>
        </w:rPr>
        <w:t>stawy z dnia 11 września 2019 roku</w:t>
      </w:r>
      <w:r w:rsidRPr="00A21077">
        <w:rPr>
          <w:rFonts w:ascii="Calibri" w:hAnsi="Calibri" w:cs="Calibri"/>
          <w:b w:val="0"/>
          <w:sz w:val="22"/>
          <w:szCs w:val="22"/>
        </w:rPr>
        <w:t xml:space="preserve"> Prawo zamówień publicznych (Dz. U. z 2019 poz. 2019), zwanej dalej „Pzp”  </w:t>
      </w:r>
      <w:r>
        <w:rPr>
          <w:rFonts w:ascii="Calibri" w:hAnsi="Calibri" w:cs="Calibri"/>
          <w:b w:val="0"/>
          <w:sz w:val="22"/>
          <w:szCs w:val="22"/>
        </w:rPr>
        <w:t xml:space="preserve">jest: </w:t>
      </w:r>
      <w:r w:rsidRPr="00A21077">
        <w:rPr>
          <w:rFonts w:ascii="Calibri" w:hAnsi="Calibri" w:cs="Calibri"/>
          <w:sz w:val="22"/>
          <w:szCs w:val="22"/>
        </w:rPr>
        <w:t>świadczenie usług przez Wykonawcę na rzecz Zamawiającego z zakresu odbioru, transportu i unieszkodliwiania odpadów kuchennych ulegających b</w:t>
      </w:r>
      <w:r>
        <w:rPr>
          <w:rFonts w:ascii="Calibri" w:hAnsi="Calibri" w:cs="Calibri"/>
          <w:sz w:val="22"/>
          <w:szCs w:val="22"/>
        </w:rPr>
        <w:t xml:space="preserve">iodegradacji </w:t>
      </w:r>
      <w:r w:rsidRPr="00A21077">
        <w:rPr>
          <w:rFonts w:ascii="Calibri" w:hAnsi="Calibri" w:cs="Calibri"/>
          <w:sz w:val="22"/>
          <w:szCs w:val="22"/>
        </w:rPr>
        <w:t xml:space="preserve"> transportem Wykonawcy lub na jego koszt wraz z nieodpłatnym udostępnianiem do użytkowania pojemników.</w:t>
      </w:r>
    </w:p>
    <w:p w:rsidR="00F30700" w:rsidRPr="00A21077" w:rsidRDefault="00F30700" w:rsidP="00A21077">
      <w:pPr>
        <w:pStyle w:val="Heading3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pStyle w:val="BodyTextIndent2"/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2. Integralną część umowy s</w:t>
      </w:r>
      <w:r>
        <w:rPr>
          <w:rFonts w:ascii="Calibri" w:hAnsi="Calibri" w:cs="Calibri"/>
          <w:sz w:val="22"/>
          <w:szCs w:val="22"/>
        </w:rPr>
        <w:t>tanowi S</w:t>
      </w:r>
      <w:r w:rsidRPr="00A21077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Z, oferta wraz z formularzem – cenowym, stanowiącym</w:t>
      </w:r>
      <w:r w:rsidRPr="00A21077">
        <w:rPr>
          <w:rFonts w:ascii="Calibri" w:hAnsi="Calibri" w:cs="Calibri"/>
          <w:sz w:val="22"/>
          <w:szCs w:val="22"/>
        </w:rPr>
        <w:t xml:space="preserve"> załącznik nr 1 do umowy.</w:t>
      </w: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2.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Wykonawca zobowiązuje się do wykonywania usług będących przedmiotem niniejszej umowy, zgodnie z obowiązującym w tym zakresie prawem, a w szczególności z przepisami ustawy z dnia 1</w:t>
      </w:r>
      <w:r>
        <w:rPr>
          <w:rFonts w:ascii="Calibri" w:hAnsi="Calibri" w:cs="Calibri"/>
          <w:sz w:val="22"/>
          <w:szCs w:val="22"/>
        </w:rPr>
        <w:t>4 grudnia 2012 roku</w:t>
      </w:r>
      <w:r w:rsidRPr="00A21077">
        <w:rPr>
          <w:rFonts w:ascii="Calibri" w:hAnsi="Calibri" w:cs="Calibri"/>
          <w:sz w:val="22"/>
          <w:szCs w:val="22"/>
        </w:rPr>
        <w:t xml:space="preserve"> o odpadach </w:t>
      </w:r>
      <w:r w:rsidRPr="00F807BA">
        <w:rPr>
          <w:rFonts w:ascii="Calibri" w:hAnsi="Calibri" w:cs="Calibri"/>
          <w:sz w:val="22"/>
          <w:szCs w:val="22"/>
        </w:rPr>
        <w:t>(</w:t>
      </w:r>
      <w:r w:rsidRPr="00F807BA">
        <w:rPr>
          <w:rStyle w:val="Strong"/>
          <w:rFonts w:ascii="Calibri" w:hAnsi="Calibri" w:cs="Calibri"/>
          <w:b w:val="0"/>
          <w:bCs/>
          <w:sz w:val="22"/>
          <w:szCs w:val="22"/>
        </w:rPr>
        <w:t>Dz. U</w:t>
      </w:r>
      <w:r w:rsidRPr="00F807BA">
        <w:rPr>
          <w:rFonts w:ascii="Calibri" w:hAnsi="Calibri" w:cs="Calibri"/>
          <w:b/>
          <w:sz w:val="22"/>
          <w:szCs w:val="22"/>
        </w:rPr>
        <w:t xml:space="preserve">. </w:t>
      </w:r>
      <w:r w:rsidRPr="00F807BA">
        <w:rPr>
          <w:rStyle w:val="Strong"/>
          <w:rFonts w:ascii="Calibri" w:hAnsi="Calibri" w:cs="Calibri"/>
          <w:b w:val="0"/>
          <w:bCs/>
          <w:sz w:val="22"/>
          <w:szCs w:val="22"/>
        </w:rPr>
        <w:t>z</w:t>
      </w:r>
      <w:r w:rsidRPr="00F807BA">
        <w:rPr>
          <w:rFonts w:ascii="Calibri" w:hAnsi="Calibri" w:cs="Calibri"/>
          <w:b/>
          <w:sz w:val="22"/>
          <w:szCs w:val="22"/>
        </w:rPr>
        <w:t xml:space="preserve"> </w:t>
      </w:r>
      <w:r w:rsidRPr="00F807BA">
        <w:rPr>
          <w:rFonts w:ascii="Calibri" w:hAnsi="Calibri" w:cs="Calibri"/>
          <w:sz w:val="22"/>
          <w:szCs w:val="22"/>
        </w:rPr>
        <w:t xml:space="preserve">2020 </w:t>
      </w:r>
      <w:r w:rsidRPr="00F807BA">
        <w:rPr>
          <w:rStyle w:val="Strong"/>
          <w:rFonts w:ascii="Calibri" w:hAnsi="Calibri" w:cs="Calibri"/>
          <w:b w:val="0"/>
          <w:bCs/>
          <w:sz w:val="22"/>
          <w:szCs w:val="22"/>
        </w:rPr>
        <w:t>r</w:t>
      </w:r>
      <w:r w:rsidRPr="00F807BA">
        <w:rPr>
          <w:rFonts w:ascii="Calibri" w:hAnsi="Calibri" w:cs="Calibri"/>
          <w:b/>
          <w:sz w:val="22"/>
          <w:szCs w:val="22"/>
        </w:rPr>
        <w:t xml:space="preserve">. </w:t>
      </w:r>
      <w:r w:rsidRPr="00F807BA">
        <w:rPr>
          <w:rStyle w:val="Strong"/>
          <w:rFonts w:ascii="Calibri" w:hAnsi="Calibri" w:cs="Calibri"/>
          <w:b w:val="0"/>
          <w:bCs/>
          <w:sz w:val="22"/>
          <w:szCs w:val="22"/>
        </w:rPr>
        <w:t>poz</w:t>
      </w:r>
      <w:r w:rsidRPr="00F807BA">
        <w:rPr>
          <w:rFonts w:ascii="Calibri" w:hAnsi="Calibri" w:cs="Calibri"/>
          <w:b/>
          <w:sz w:val="22"/>
          <w:szCs w:val="22"/>
        </w:rPr>
        <w:t>.</w:t>
      </w:r>
      <w:r w:rsidRPr="00F807BA">
        <w:rPr>
          <w:rFonts w:ascii="Calibri" w:hAnsi="Calibri" w:cs="Calibri"/>
          <w:sz w:val="22"/>
          <w:szCs w:val="22"/>
        </w:rPr>
        <w:t xml:space="preserve"> 797)</w:t>
      </w:r>
      <w:r>
        <w:rPr>
          <w:rFonts w:ascii="Calibri" w:hAnsi="Calibri" w:cs="Calibri"/>
          <w:sz w:val="22"/>
          <w:szCs w:val="22"/>
        </w:rPr>
        <w:t>.</w:t>
      </w:r>
    </w:p>
    <w:p w:rsidR="00F30700" w:rsidRPr="00A21077" w:rsidRDefault="00F30700" w:rsidP="00A2107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pStyle w:val="BodyTextIndent2"/>
        <w:spacing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3.</w:t>
      </w:r>
    </w:p>
    <w:p w:rsidR="00F30700" w:rsidRPr="00A21077" w:rsidRDefault="00F30700" w:rsidP="00A21077">
      <w:pPr>
        <w:pStyle w:val="BodyTextIndent3"/>
        <w:spacing w:line="276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 Wykonawca oświadcza, iż</w:t>
      </w:r>
      <w:r>
        <w:rPr>
          <w:rFonts w:ascii="Calibri" w:hAnsi="Calibri" w:cs="Calibri"/>
          <w:sz w:val="22"/>
          <w:szCs w:val="22"/>
        </w:rPr>
        <w:t xml:space="preserve"> posiada zezwolenie na odbiór lub </w:t>
      </w:r>
      <w:r w:rsidRPr="00A21077">
        <w:rPr>
          <w:rFonts w:ascii="Calibri" w:hAnsi="Calibri" w:cs="Calibri"/>
          <w:sz w:val="22"/>
          <w:szCs w:val="22"/>
        </w:rPr>
        <w:t>i unieszkodliwian</w:t>
      </w:r>
      <w:r>
        <w:rPr>
          <w:rFonts w:ascii="Calibri" w:hAnsi="Calibri" w:cs="Calibri"/>
          <w:sz w:val="22"/>
          <w:szCs w:val="22"/>
        </w:rPr>
        <w:t xml:space="preserve">ie odpadów o kodzie nr 20 01 08 </w:t>
      </w:r>
    </w:p>
    <w:p w:rsidR="00F30700" w:rsidRPr="00A21077" w:rsidRDefault="00F30700" w:rsidP="00A21077">
      <w:pPr>
        <w:pStyle w:val="BodyTextIndent3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 - wydane w dniu ..............................................................</w:t>
      </w:r>
    </w:p>
    <w:p w:rsidR="00F30700" w:rsidRPr="00A21077" w:rsidRDefault="00F30700" w:rsidP="00A21077">
      <w:pPr>
        <w:pStyle w:val="BodyTextIndent3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 - przez ..........................................................................., </w:t>
      </w:r>
    </w:p>
    <w:p w:rsidR="00F30700" w:rsidRPr="00A21077" w:rsidRDefault="00F30700" w:rsidP="00A21077">
      <w:pPr>
        <w:pStyle w:val="BodyTextIndent3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 - numer .........................................................................,</w:t>
      </w:r>
    </w:p>
    <w:p w:rsidR="00F30700" w:rsidRPr="00A21077" w:rsidRDefault="00F30700" w:rsidP="00A21077">
      <w:pPr>
        <w:pStyle w:val="BodyTextIndent2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 - ważne do.......................................................................</w:t>
      </w:r>
    </w:p>
    <w:p w:rsidR="00F30700" w:rsidRPr="00A21077" w:rsidRDefault="00F30700" w:rsidP="00A21077">
      <w:pPr>
        <w:pStyle w:val="BodyTextIndent2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pStyle w:val="BodyTextIndent2"/>
        <w:spacing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4.</w:t>
      </w:r>
    </w:p>
    <w:p w:rsidR="00F30700" w:rsidRPr="00A21077" w:rsidRDefault="00F30700" w:rsidP="00A21077">
      <w:pPr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Strony ustalają prognozowaną ilość odpadów o kodz</w:t>
      </w:r>
      <w:r>
        <w:rPr>
          <w:rFonts w:ascii="Calibri" w:hAnsi="Calibri" w:cs="Calibri"/>
          <w:sz w:val="22"/>
          <w:szCs w:val="22"/>
        </w:rPr>
        <w:t>ie 20 01 08  w okresie 12 miesięcznym do odbioru</w:t>
      </w:r>
      <w:r w:rsidRPr="00A21077">
        <w:rPr>
          <w:rFonts w:ascii="Calibri" w:hAnsi="Calibri" w:cs="Calibri"/>
          <w:sz w:val="22"/>
          <w:szCs w:val="22"/>
        </w:rPr>
        <w:t xml:space="preserve"> i unieszkodliwiania; około </w:t>
      </w:r>
      <w:smartTag w:uri="urn:schemas-microsoft-com:office:smarttags" w:element="metricconverter">
        <w:smartTagPr>
          <w:attr w:name="ProductID" w:val="30 000 kg"/>
        </w:smartTagPr>
        <w:r w:rsidRPr="00D16C9C">
          <w:rPr>
            <w:rFonts w:ascii="Calibri" w:hAnsi="Calibri" w:cs="Calibri"/>
            <w:sz w:val="22"/>
            <w:szCs w:val="22"/>
          </w:rPr>
          <w:t>30 000 kg</w:t>
        </w:r>
      </w:smartTag>
      <w:r w:rsidRPr="00D16C9C">
        <w:rPr>
          <w:rFonts w:ascii="Calibri" w:hAnsi="Calibri" w:cs="Calibri"/>
          <w:sz w:val="22"/>
          <w:szCs w:val="22"/>
        </w:rPr>
        <w:t>.</w:t>
      </w:r>
    </w:p>
    <w:p w:rsidR="00F30700" w:rsidRPr="00A21077" w:rsidRDefault="00F30700" w:rsidP="00A2107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5.</w:t>
      </w:r>
    </w:p>
    <w:p w:rsidR="00F30700" w:rsidRPr="00A21077" w:rsidRDefault="00F30700" w:rsidP="00A21077">
      <w:pPr>
        <w:pStyle w:val="BodyText3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21077">
        <w:rPr>
          <w:rFonts w:ascii="Calibri" w:hAnsi="Calibri" w:cs="Calibri"/>
          <w:b w:val="0"/>
          <w:sz w:val="22"/>
          <w:szCs w:val="22"/>
        </w:rPr>
        <w:t>1. Załadunek i odbiór odpadów dokonywany będzie transportem Wykonawcy lub na jego koszt.</w:t>
      </w:r>
    </w:p>
    <w:p w:rsidR="00F30700" w:rsidRPr="00A21077" w:rsidRDefault="00F30700" w:rsidP="00A21077">
      <w:pPr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2. Załadunek i odbiór odpadów  , w pojemnikach dostarczonych nieodpłatnie przez Wykonawcę  odbywać się będzie:</w:t>
      </w:r>
    </w:p>
    <w:p w:rsidR="00F30700" w:rsidRPr="00A21077" w:rsidRDefault="00F30700" w:rsidP="00A21077">
      <w:pPr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co najmniej trzy razy w tygodniu, w każdy poniedziałek, środa i piątek w godzinach od 8</w:t>
      </w:r>
      <w:r w:rsidRPr="00A21077">
        <w:rPr>
          <w:rFonts w:ascii="Calibri" w:hAnsi="Calibri" w:cs="Calibri"/>
          <w:sz w:val="22"/>
          <w:szCs w:val="22"/>
          <w:vertAlign w:val="superscript"/>
        </w:rPr>
        <w:t>00</w:t>
      </w:r>
      <w:r w:rsidRPr="00A21077">
        <w:rPr>
          <w:rFonts w:ascii="Calibri" w:hAnsi="Calibri" w:cs="Calibri"/>
          <w:sz w:val="22"/>
          <w:szCs w:val="22"/>
        </w:rPr>
        <w:t xml:space="preserve"> do 14</w:t>
      </w:r>
      <w:r w:rsidRPr="00A21077">
        <w:rPr>
          <w:rFonts w:ascii="Calibri" w:hAnsi="Calibri" w:cs="Calibri"/>
          <w:sz w:val="22"/>
          <w:szCs w:val="22"/>
          <w:vertAlign w:val="superscript"/>
        </w:rPr>
        <w:t xml:space="preserve">00 </w:t>
      </w:r>
      <w:r w:rsidRPr="00A21077">
        <w:rPr>
          <w:rFonts w:ascii="Calibri" w:hAnsi="Calibri" w:cs="Calibri"/>
          <w:sz w:val="22"/>
          <w:szCs w:val="22"/>
        </w:rPr>
        <w:t>z punktu gromadzenia odpadów Dolnośląskiego Centrum Chorób Płuc we Wrocławiu przy ul. Grabiszyńskiej 105, Wrocław,</w:t>
      </w:r>
    </w:p>
    <w:p w:rsidR="00F30700" w:rsidRPr="00A21077" w:rsidRDefault="00F30700" w:rsidP="00A21077">
      <w:pPr>
        <w:tabs>
          <w:tab w:val="left" w:pos="48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3. Ilość odpadów potwierdzona zostanie kartą przekazania odpadów.</w:t>
      </w:r>
    </w:p>
    <w:p w:rsidR="00F30700" w:rsidRPr="00A21077" w:rsidRDefault="00F30700" w:rsidP="00A21077">
      <w:pPr>
        <w:tabs>
          <w:tab w:val="left" w:pos="48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4. Podstawą ustalenia wynagrodzenia za wykonanie usługi i wystawienie faktury jest ilość odebranych odpadów z punktów ich gromadzenia. </w:t>
      </w:r>
      <w:r w:rsidRPr="00A21077">
        <w:rPr>
          <w:rFonts w:ascii="Calibri" w:hAnsi="Calibri" w:cs="Calibri"/>
          <w:sz w:val="22"/>
          <w:szCs w:val="22"/>
        </w:rPr>
        <w:br/>
        <w:t xml:space="preserve">5. Dowodem odbioru odpadów przez Wykonawcę jest każdorazowo sporządzany dokument „Karta przekazania odpadu”, podpisany przez obie strony. 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bCs/>
          <w:spacing w:val="6"/>
          <w:sz w:val="22"/>
          <w:szCs w:val="22"/>
        </w:rPr>
        <w:t>6. Wykonawca powierzy do wykonania część przedmiotu umowy podwykonawcom:...................</w:t>
      </w:r>
    </w:p>
    <w:p w:rsidR="00F30700" w:rsidRPr="00A21077" w:rsidRDefault="00F30700" w:rsidP="00A21077">
      <w:pPr>
        <w:pStyle w:val="BodyTextInden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6.</w:t>
      </w:r>
    </w:p>
    <w:p w:rsidR="00F30700" w:rsidRPr="00A21077" w:rsidRDefault="00F30700" w:rsidP="00A21077">
      <w:pPr>
        <w:tabs>
          <w:tab w:val="left" w:pos="48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1. Zamawiający zobowiązuje się do  zorganizowania miejsca stałego gromadzenia odpadów przeznaczonych do odbioru przez Wykonawcę.</w:t>
      </w:r>
    </w:p>
    <w:p w:rsidR="00F30700" w:rsidRPr="00A21077" w:rsidRDefault="00F30700" w:rsidP="00A21077">
      <w:pPr>
        <w:tabs>
          <w:tab w:val="left" w:pos="48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2. Wykonawca zobowiązuje się do załadunku, transportu i unieszkodliwiania odpadów.</w:t>
      </w: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7.</w:t>
      </w:r>
    </w:p>
    <w:p w:rsidR="00F30700" w:rsidRPr="00A21077" w:rsidRDefault="00F30700" w:rsidP="000F458F">
      <w:pPr>
        <w:numPr>
          <w:ilvl w:val="0"/>
          <w:numId w:val="5"/>
        </w:numPr>
        <w:tabs>
          <w:tab w:val="clear" w:pos="1080"/>
          <w:tab w:val="num" w:pos="284"/>
        </w:tabs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Klasyfikacja odpadów, prognozowaną ilość, cenę jednostkową ofertową netto oraz cenę jednostkową ofe</w:t>
      </w:r>
      <w:r>
        <w:rPr>
          <w:rFonts w:ascii="Calibri" w:hAnsi="Calibri" w:cs="Calibri"/>
          <w:sz w:val="22"/>
          <w:szCs w:val="22"/>
        </w:rPr>
        <w:t xml:space="preserve">rtową brutto określa załącznik </w:t>
      </w:r>
      <w:r w:rsidRPr="00A21077">
        <w:rPr>
          <w:rFonts w:ascii="Calibri" w:hAnsi="Calibri" w:cs="Calibri"/>
          <w:sz w:val="22"/>
          <w:szCs w:val="22"/>
        </w:rPr>
        <w:t xml:space="preserve"> nr 1 do umowy: formularz asortymentowo - cenowy. </w:t>
      </w:r>
    </w:p>
    <w:p w:rsidR="00F30700" w:rsidRPr="00A21077" w:rsidRDefault="00F30700" w:rsidP="00A21077">
      <w:pPr>
        <w:numPr>
          <w:ilvl w:val="0"/>
          <w:numId w:val="5"/>
        </w:numPr>
        <w:tabs>
          <w:tab w:val="clear" w:pos="1080"/>
          <w:tab w:val="num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Ceny jednostkowe ofertowe netto odpadów pozostają niezmienne przez cały okres obowiązywania umowy.</w:t>
      </w:r>
    </w:p>
    <w:p w:rsidR="00F30700" w:rsidRPr="00A21077" w:rsidRDefault="00F30700" w:rsidP="000F458F">
      <w:pPr>
        <w:numPr>
          <w:ilvl w:val="0"/>
          <w:numId w:val="5"/>
        </w:numPr>
        <w:tabs>
          <w:tab w:val="clear" w:pos="1080"/>
          <w:tab w:val="num" w:pos="284"/>
        </w:tabs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Strony zastrzegają możliwość zmiany ceny jednostkowej ofertowej brutto usługi w razie zm</w:t>
      </w:r>
      <w:r>
        <w:rPr>
          <w:rFonts w:ascii="Calibri" w:hAnsi="Calibri" w:cs="Calibri"/>
          <w:sz w:val="22"/>
          <w:szCs w:val="22"/>
        </w:rPr>
        <w:t xml:space="preserve">iany powszechnie obowiązujących przepisów </w:t>
      </w:r>
      <w:r w:rsidRPr="00A21077">
        <w:rPr>
          <w:rFonts w:ascii="Calibri" w:hAnsi="Calibri" w:cs="Calibri"/>
          <w:sz w:val="22"/>
          <w:szCs w:val="22"/>
        </w:rPr>
        <w:t>prawa podatkowego.</w:t>
      </w:r>
    </w:p>
    <w:p w:rsidR="00F30700" w:rsidRPr="00A21077" w:rsidRDefault="00F30700" w:rsidP="00A21077">
      <w:pPr>
        <w:numPr>
          <w:ilvl w:val="0"/>
          <w:numId w:val="5"/>
        </w:numPr>
        <w:tabs>
          <w:tab w:val="clear" w:pos="1080"/>
          <w:tab w:val="num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Wykonawca może zaproponować cenę niższą niż wyliczona przy zastosowaniu wskaźnika o którym mowa w ust. 3.</w:t>
      </w:r>
    </w:p>
    <w:p w:rsidR="00F30700" w:rsidRPr="00A21077" w:rsidRDefault="00F30700" w:rsidP="00A21077">
      <w:pPr>
        <w:numPr>
          <w:ilvl w:val="0"/>
          <w:numId w:val="5"/>
        </w:numPr>
        <w:tabs>
          <w:tab w:val="clear" w:pos="1080"/>
          <w:tab w:val="num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Zmiana cen towarów następuje na wniosek Wykonawcy w formie aneksu do umowy.</w:t>
      </w:r>
    </w:p>
    <w:p w:rsidR="00F30700" w:rsidRPr="00A21077" w:rsidRDefault="00F30700" w:rsidP="00A21077">
      <w:pPr>
        <w:numPr>
          <w:ilvl w:val="0"/>
          <w:numId w:val="5"/>
        </w:numPr>
        <w:tabs>
          <w:tab w:val="clear" w:pos="1080"/>
          <w:tab w:val="num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Maksymalna wartość umowy wynosi netto: </w:t>
      </w:r>
      <w:r w:rsidRPr="00A21077">
        <w:rPr>
          <w:rFonts w:ascii="Calibri" w:hAnsi="Calibri" w:cs="Calibri"/>
          <w:bCs/>
          <w:sz w:val="22"/>
          <w:szCs w:val="22"/>
        </w:rPr>
        <w:t>……………… PLN</w:t>
      </w:r>
      <w:r w:rsidRPr="00A21077">
        <w:rPr>
          <w:rFonts w:ascii="Calibri" w:hAnsi="Calibri" w:cs="Calibri"/>
          <w:sz w:val="22"/>
          <w:szCs w:val="22"/>
        </w:rPr>
        <w:t xml:space="preserve"> </w:t>
      </w:r>
      <w:r w:rsidRPr="00A21077">
        <w:rPr>
          <w:rFonts w:ascii="Calibri" w:hAnsi="Calibri" w:cs="Calibri"/>
          <w:b/>
          <w:sz w:val="22"/>
          <w:szCs w:val="22"/>
        </w:rPr>
        <w:t>brutto:</w:t>
      </w:r>
      <w:r w:rsidRPr="00A21077">
        <w:rPr>
          <w:rFonts w:ascii="Calibri" w:hAnsi="Calibri" w:cs="Calibri"/>
          <w:sz w:val="22"/>
          <w:szCs w:val="22"/>
        </w:rPr>
        <w:t xml:space="preserve"> </w:t>
      </w:r>
      <w:r w:rsidRPr="00A21077">
        <w:rPr>
          <w:rFonts w:ascii="Calibri" w:hAnsi="Calibri" w:cs="Calibri"/>
          <w:b/>
          <w:bCs/>
          <w:sz w:val="22"/>
          <w:szCs w:val="22"/>
        </w:rPr>
        <w:t>………………….. PLN.,</w:t>
      </w:r>
    </w:p>
    <w:p w:rsidR="00F30700" w:rsidRPr="00A21077" w:rsidRDefault="00F30700" w:rsidP="00A21077">
      <w:pPr>
        <w:spacing w:line="276" w:lineRule="auto"/>
        <w:ind w:firstLine="284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Słownie brutto: ………………………………………………………………………………………………………………..</w:t>
      </w:r>
    </w:p>
    <w:p w:rsidR="00F30700" w:rsidRPr="00A21077" w:rsidRDefault="00F30700" w:rsidP="00A21077">
      <w:pPr>
        <w:numPr>
          <w:ilvl w:val="0"/>
          <w:numId w:val="5"/>
        </w:numPr>
        <w:tabs>
          <w:tab w:val="clear" w:pos="1080"/>
          <w:tab w:val="num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Rzeczywista wartość wynagrodzenia będzie uzależniona od faktycznej wartości realizacji zamówienia. . </w:t>
      </w:r>
    </w:p>
    <w:p w:rsidR="00F30700" w:rsidRPr="00A21077" w:rsidRDefault="00F30700" w:rsidP="00A21077">
      <w:pPr>
        <w:numPr>
          <w:ilvl w:val="0"/>
          <w:numId w:val="5"/>
        </w:numPr>
        <w:tabs>
          <w:tab w:val="clear" w:pos="1080"/>
          <w:tab w:val="num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Wynagrodzenie za realizację przedmiotu umowy, realizowane przez Wykonawcę przy współudziale Podwykonawcy lub dalszego    Podwykonawcy, nie może przekroczyć   wysokości kwoty określonej w  ust. 6 niniejszego paragrafu.</w:t>
      </w:r>
    </w:p>
    <w:p w:rsidR="00F30700" w:rsidRPr="00A21077" w:rsidRDefault="00F30700" w:rsidP="00A21077">
      <w:pPr>
        <w:spacing w:line="276" w:lineRule="auto"/>
        <w:ind w:left="357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8.</w:t>
      </w:r>
    </w:p>
    <w:p w:rsidR="00F30700" w:rsidRPr="00A21077" w:rsidRDefault="00F30700" w:rsidP="00A21077">
      <w:pPr>
        <w:pStyle w:val="BodyTextIndent2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1. W  fakturze Wykonawca zobowiązany jest do powołania się na numer niniejszej umowy.</w:t>
      </w:r>
    </w:p>
    <w:p w:rsidR="00F30700" w:rsidRPr="00A21077" w:rsidRDefault="00F30700" w:rsidP="00A21077">
      <w:pPr>
        <w:pStyle w:val="BodyTextInden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2. Każdy odbiór odpadów będzie fakturowany przez Wykonawcę oddzielnie.</w:t>
      </w:r>
    </w:p>
    <w:p w:rsidR="00F30700" w:rsidRPr="00A21077" w:rsidRDefault="00F30700" w:rsidP="00A21077">
      <w:pPr>
        <w:pStyle w:val="BodyTextInden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3. Wykonawca wystawia fakturę w terminie 7 dni od dnia wykonania usługi.</w:t>
      </w:r>
    </w:p>
    <w:p w:rsidR="00F30700" w:rsidRPr="00A21077" w:rsidRDefault="00F30700" w:rsidP="00A21077">
      <w:pPr>
        <w:tabs>
          <w:tab w:val="num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4. Zapłata za wykonane usługi następować będzie w formie przelewu na konto Wykonawcy wskazane w fakturze w terminie </w:t>
      </w:r>
      <w:r w:rsidRPr="004755A0">
        <w:rPr>
          <w:rFonts w:ascii="Calibri" w:hAnsi="Calibri" w:cs="Calibri"/>
          <w:b/>
          <w:sz w:val="22"/>
          <w:szCs w:val="22"/>
        </w:rPr>
        <w:t>30 dni</w:t>
      </w:r>
      <w:r w:rsidRPr="00A21077">
        <w:rPr>
          <w:rFonts w:ascii="Calibri" w:hAnsi="Calibri" w:cs="Calibri"/>
          <w:b/>
          <w:sz w:val="22"/>
          <w:szCs w:val="22"/>
        </w:rPr>
        <w:t xml:space="preserve">  </w:t>
      </w:r>
      <w:r w:rsidRPr="00A21077">
        <w:rPr>
          <w:rFonts w:ascii="Calibri" w:hAnsi="Calibri" w:cs="Calibri"/>
          <w:sz w:val="22"/>
          <w:szCs w:val="22"/>
        </w:rPr>
        <w:t>od dnia dostarczenia Zamawiającemu prawidłowo wystawionej faktury VAT za wykonaną usługę.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5. Terminem zapłaty jest data obciążenia rachunku Zamawiającego.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6. W razie zwłoki w zapłacie Wykonawca ma prawo do naliczania odsetek ustawowych.</w:t>
      </w:r>
    </w:p>
    <w:p w:rsidR="00F30700" w:rsidRPr="00A21077" w:rsidRDefault="00F30700" w:rsidP="00A2107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9.</w:t>
      </w:r>
    </w:p>
    <w:p w:rsidR="00F30700" w:rsidRPr="00A21077" w:rsidRDefault="00F30700" w:rsidP="00A21077">
      <w:pPr>
        <w:pStyle w:val="BodyText2"/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Strony ustalają, że naprawienie szkody wynikłej z niewykonania lub nienależytego wykonania umowy nastąpi przez zapłatę kary umownej w następujących wypadkach i wysokościach: 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1. Wykonawca zapłaci Zamawiającemu karę umowną: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za zwłokę</w:t>
      </w:r>
      <w:r w:rsidRPr="00A21077">
        <w:rPr>
          <w:rFonts w:ascii="Calibri" w:hAnsi="Calibri" w:cs="Calibri"/>
          <w:sz w:val="22"/>
          <w:szCs w:val="22"/>
        </w:rPr>
        <w:t xml:space="preserve"> w odbiorze odpadów od ustalonego przez strony te</w:t>
      </w:r>
      <w:r>
        <w:rPr>
          <w:rFonts w:ascii="Calibri" w:hAnsi="Calibri" w:cs="Calibri"/>
          <w:sz w:val="22"/>
          <w:szCs w:val="22"/>
        </w:rPr>
        <w:t>rminu zgodnie z § 5 ust. 2</w:t>
      </w:r>
      <w:r w:rsidRPr="00A21077">
        <w:rPr>
          <w:rFonts w:ascii="Calibri" w:hAnsi="Calibri" w:cs="Calibri"/>
          <w:sz w:val="22"/>
          <w:szCs w:val="22"/>
        </w:rPr>
        <w:t xml:space="preserve"> w wysokości 0,3 % wartości brutto przedmiotu</w:t>
      </w:r>
      <w:r>
        <w:rPr>
          <w:rFonts w:ascii="Calibri" w:hAnsi="Calibri" w:cs="Calibri"/>
          <w:sz w:val="22"/>
          <w:szCs w:val="22"/>
        </w:rPr>
        <w:t xml:space="preserve"> umowy za każdy dzień zwłoki</w:t>
      </w:r>
      <w:r w:rsidRPr="00A21077">
        <w:rPr>
          <w:rFonts w:ascii="Calibri" w:hAnsi="Calibri" w:cs="Calibri"/>
          <w:sz w:val="22"/>
          <w:szCs w:val="22"/>
        </w:rPr>
        <w:t>,</w:t>
      </w:r>
      <w:r w:rsidRPr="009046B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jednak </w:t>
      </w:r>
      <w:r w:rsidRPr="00B83F8F">
        <w:rPr>
          <w:rFonts w:ascii="Calibri" w:hAnsi="Calibri" w:cs="Calibri"/>
          <w:sz w:val="22"/>
          <w:szCs w:val="22"/>
        </w:rPr>
        <w:t xml:space="preserve">nie więcej niż </w:t>
      </w:r>
      <w:r>
        <w:rPr>
          <w:rFonts w:ascii="Calibri" w:hAnsi="Calibri" w:cs="Calibri"/>
          <w:sz w:val="22"/>
          <w:szCs w:val="22"/>
        </w:rPr>
        <w:t>3</w:t>
      </w:r>
      <w:r w:rsidRPr="00B83F8F">
        <w:rPr>
          <w:rFonts w:ascii="Calibri" w:hAnsi="Calibri" w:cs="Calibri"/>
          <w:sz w:val="22"/>
          <w:szCs w:val="22"/>
        </w:rPr>
        <w:t>0% wartości umowy brutto.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b) za odstąpienie od umowy przez Wykonawcę z przyczyn zależnych od Wykonawcy – w wysokości 10 % wartości brutto niezrealizowanej części wartości przedmiotu umowy,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c) w przypadku odstąpienia od umowy przez Zamawiającego z przyczyn leżących po stronie Wykonawcy - w wysokości 10 % niezrealizowanej części przedmiotu umowy. 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A21077">
        <w:rPr>
          <w:rFonts w:ascii="Calibri" w:hAnsi="Calibri" w:cs="Calibri"/>
          <w:sz w:val="22"/>
          <w:szCs w:val="22"/>
        </w:rPr>
        <w:t>. Zamawiający ma prawo potrącać kary umowne z wynagrodzenia Wykonawcy.</w:t>
      </w:r>
    </w:p>
    <w:p w:rsidR="00F30700" w:rsidRPr="00A21077" w:rsidRDefault="00F30700" w:rsidP="00A21077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A21077">
        <w:rPr>
          <w:rFonts w:ascii="Calibri" w:hAnsi="Calibri" w:cs="Calibri"/>
          <w:sz w:val="22"/>
          <w:szCs w:val="22"/>
        </w:rPr>
        <w:t>. Zamawiający może dochodzić odszkodowania przekraczającego wysokość kar umownych w udowodnionej wysokości szkody.</w:t>
      </w:r>
    </w:p>
    <w:p w:rsidR="00F30700" w:rsidRPr="00A21077" w:rsidRDefault="00F30700" w:rsidP="00A2107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10.</w:t>
      </w:r>
    </w:p>
    <w:p w:rsidR="00F30700" w:rsidRPr="00A21077" w:rsidRDefault="00F30700" w:rsidP="00A21077">
      <w:pPr>
        <w:spacing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1. Zamawiający może odstąpić od umowy z przyczyn leżących po stronie Wykonawcy, jeżeli Wykonawca:</w:t>
      </w:r>
    </w:p>
    <w:p w:rsidR="00F30700" w:rsidRPr="00A21077" w:rsidRDefault="00F30700" w:rsidP="004755A0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bez uzasadnionych przyczyn nie rozpoczął realizacji przedmiotu umowy w terminie określonym w § 11 lub je przerwał i nie kontynuuje ich przez okres jednego tygodnia, </w:t>
      </w:r>
    </w:p>
    <w:p w:rsidR="00F30700" w:rsidRPr="00A21077" w:rsidRDefault="00F30700" w:rsidP="00A21077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realizuje usługę dotyczącą przedmiotu zamówienia niezgodnie z obowiązującymi przepisami, </w:t>
      </w:r>
    </w:p>
    <w:p w:rsidR="00F30700" w:rsidRPr="00A21077" w:rsidRDefault="00F30700" w:rsidP="00A21077">
      <w:pPr>
        <w:pStyle w:val="BodyTextIndent3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wszczęcia postępowania upadłościowego lub ogłoszenia upadłości Wykonawcy,</w:t>
      </w:r>
    </w:p>
    <w:p w:rsidR="00F30700" w:rsidRPr="00A21077" w:rsidRDefault="00F30700" w:rsidP="00A21077">
      <w:pPr>
        <w:pStyle w:val="BodyTextIndent3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likwidacji przedsiębiorstwa Wykonawcy,</w:t>
      </w:r>
    </w:p>
    <w:p w:rsidR="00F30700" w:rsidRPr="00A21077" w:rsidRDefault="00F30700" w:rsidP="00A21077">
      <w:pPr>
        <w:pStyle w:val="BodyTextIndent3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przekształceń podmiotowych Wykonawcy. </w:t>
      </w:r>
    </w:p>
    <w:p w:rsidR="00F30700" w:rsidRPr="00A21077" w:rsidRDefault="00F30700" w:rsidP="00A21077">
      <w:pPr>
        <w:pStyle w:val="BodyTextIndent3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z chwilą wygaśnięcia, cofnięcia lub utraty ważności zezwolenia wydanego Wykonawcy na  odbiór, transport oraz unieszkodliwienie odpadów będących przedmiotem umowy. </w:t>
      </w:r>
    </w:p>
    <w:p w:rsidR="00F30700" w:rsidRPr="00A21077" w:rsidRDefault="00F30700" w:rsidP="00A21077">
      <w:pPr>
        <w:pStyle w:val="BodyTextIndent3"/>
        <w:spacing w:line="276" w:lineRule="auto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pStyle w:val="BodyTextIndent3"/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2. Oświadczenie o odstąpieniu powinno zostać złożone w terminie 14 dni od pozyskania przez Zamawiającego informacji o okolicznościach uzasadniających odstąpienie. Dla swej ważności wymaga formy pisemnej.</w:t>
      </w:r>
    </w:p>
    <w:p w:rsidR="00F30700" w:rsidRPr="00A21077" w:rsidRDefault="00F30700" w:rsidP="00A21077">
      <w:p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3.</w:t>
      </w:r>
      <w:r w:rsidRPr="00A21077">
        <w:rPr>
          <w:rFonts w:ascii="Calibri" w:hAnsi="Calibri" w:cs="Calibri"/>
          <w:spacing w:val="-5"/>
          <w:sz w:val="22"/>
          <w:szCs w:val="22"/>
        </w:rPr>
        <w:t xml:space="preserve"> Zamawiający ma prawo odstąpienia od umowy w przypadku zaistnienia okoliczności </w:t>
      </w:r>
      <w:r w:rsidRPr="00A21077">
        <w:rPr>
          <w:rFonts w:ascii="Calibri" w:hAnsi="Calibri" w:cs="Calibri"/>
          <w:sz w:val="22"/>
          <w:szCs w:val="22"/>
        </w:rPr>
        <w:t xml:space="preserve">przewidzianych w </w:t>
      </w:r>
      <w:r w:rsidRPr="00A209E6">
        <w:rPr>
          <w:rFonts w:ascii="Calibri" w:hAnsi="Calibri" w:cs="Calibri"/>
          <w:sz w:val="22"/>
          <w:szCs w:val="22"/>
        </w:rPr>
        <w:t>art. 456</w:t>
      </w:r>
      <w:r w:rsidRPr="00A21077">
        <w:rPr>
          <w:rFonts w:ascii="Calibri" w:hAnsi="Calibri" w:cs="Calibri"/>
          <w:sz w:val="22"/>
          <w:szCs w:val="22"/>
        </w:rPr>
        <w:t xml:space="preserve"> Ustawy Prawo zamówień publicznych oraz w przypadku niewykonania </w:t>
      </w:r>
      <w:r w:rsidRPr="00A21077">
        <w:rPr>
          <w:rFonts w:ascii="Calibri" w:hAnsi="Calibri" w:cs="Calibri"/>
          <w:spacing w:val="-7"/>
          <w:sz w:val="22"/>
          <w:szCs w:val="22"/>
        </w:rPr>
        <w:t>lub nienależytego wykonania umowy przez Wykonawcę.</w:t>
      </w:r>
    </w:p>
    <w:p w:rsidR="00F30700" w:rsidRPr="00A21077" w:rsidRDefault="00F30700" w:rsidP="00A21077">
      <w:pPr>
        <w:spacing w:line="276" w:lineRule="auto"/>
        <w:ind w:left="142" w:hanging="142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11.</w:t>
      </w:r>
    </w:p>
    <w:p w:rsidR="00F30700" w:rsidRPr="00A21077" w:rsidRDefault="00F30700" w:rsidP="00A21077">
      <w:pPr>
        <w:spacing w:line="276" w:lineRule="auto"/>
        <w:ind w:left="68"/>
        <w:jc w:val="both"/>
        <w:rPr>
          <w:rFonts w:ascii="Calibri" w:hAnsi="Calibri" w:cs="Calibri"/>
          <w:b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 Umowa została zawarta na czas oznaczony z mocą obowiązująca </w:t>
      </w:r>
      <w:r w:rsidRPr="00A21077">
        <w:rPr>
          <w:rFonts w:ascii="Calibri" w:hAnsi="Calibri" w:cs="Calibri"/>
          <w:b/>
          <w:sz w:val="22"/>
          <w:szCs w:val="22"/>
        </w:rPr>
        <w:fldChar w:fldCharType="begin"/>
      </w:r>
      <w:r w:rsidRPr="00A21077">
        <w:rPr>
          <w:rFonts w:ascii="Calibri" w:hAnsi="Calibri" w:cs="Calibri"/>
          <w:b/>
          <w:sz w:val="22"/>
          <w:szCs w:val="22"/>
        </w:rPr>
        <w:instrText xml:space="preserve"> MERGEFIELD ter1 </w:instrText>
      </w:r>
      <w:r w:rsidRPr="00A21077">
        <w:rPr>
          <w:rFonts w:ascii="Calibri" w:hAnsi="Calibri" w:cs="Calibri"/>
          <w:b/>
          <w:sz w:val="22"/>
          <w:szCs w:val="22"/>
        </w:rPr>
        <w:fldChar w:fldCharType="separate"/>
      </w:r>
      <w:r w:rsidRPr="00A21077">
        <w:rPr>
          <w:rFonts w:ascii="Calibri" w:hAnsi="Calibri" w:cs="Calibri"/>
          <w:b/>
          <w:noProof/>
          <w:sz w:val="22"/>
          <w:szCs w:val="22"/>
        </w:rPr>
        <w:t>od dnia ……………… r. do dnia …………………...</w:t>
      </w:r>
      <w:r w:rsidRPr="00A21077">
        <w:rPr>
          <w:rFonts w:ascii="Calibri" w:hAnsi="Calibri" w:cs="Calibri"/>
          <w:b/>
          <w:sz w:val="22"/>
          <w:szCs w:val="22"/>
        </w:rPr>
        <w:fldChar w:fldCharType="end"/>
      </w:r>
    </w:p>
    <w:p w:rsidR="00F30700" w:rsidRPr="00A21077" w:rsidRDefault="00F30700" w:rsidP="00A21077">
      <w:pPr>
        <w:spacing w:line="276" w:lineRule="auto"/>
        <w:ind w:left="68"/>
        <w:jc w:val="both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ind w:left="4961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12.</w:t>
      </w:r>
    </w:p>
    <w:p w:rsidR="00F30700" w:rsidRPr="00A21077" w:rsidRDefault="00F30700" w:rsidP="00A21077">
      <w:pPr>
        <w:pStyle w:val="BodyText3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A21077">
        <w:rPr>
          <w:rFonts w:ascii="Calibri" w:hAnsi="Calibri" w:cs="Calibri"/>
          <w:b w:val="0"/>
          <w:sz w:val="22"/>
          <w:szCs w:val="22"/>
        </w:rPr>
        <w:t>Do utrzymania stałych kontaktów strony wyznaczają swych przedstawicieli w osobach:</w:t>
      </w:r>
    </w:p>
    <w:p w:rsidR="00F30700" w:rsidRPr="00A21077" w:rsidRDefault="00F30700" w:rsidP="00A21077">
      <w:pPr>
        <w:pStyle w:val="BodyText3"/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F30700" w:rsidRPr="00A21077" w:rsidRDefault="00F30700" w:rsidP="006A0185">
      <w:pPr>
        <w:pStyle w:val="BodyText3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1. </w:t>
      </w:r>
      <w:r w:rsidRPr="00A21077">
        <w:rPr>
          <w:rFonts w:ascii="Calibri" w:hAnsi="Calibri" w:cs="Calibri"/>
          <w:b w:val="0"/>
          <w:sz w:val="22"/>
          <w:szCs w:val="22"/>
        </w:rPr>
        <w:t>ze strony Zamawiającego we Wrocławiu –</w:t>
      </w:r>
      <w:r>
        <w:rPr>
          <w:rFonts w:ascii="Calibri" w:hAnsi="Calibri" w:cs="Calibri"/>
          <w:b w:val="0"/>
          <w:sz w:val="22"/>
          <w:szCs w:val="22"/>
        </w:rPr>
        <w:t>………………………………..</w:t>
      </w:r>
      <w:r w:rsidRPr="00A21077">
        <w:rPr>
          <w:rFonts w:ascii="Calibri" w:hAnsi="Calibri" w:cs="Calibri"/>
          <w:b w:val="0"/>
          <w:sz w:val="22"/>
          <w:szCs w:val="22"/>
        </w:rPr>
        <w:t xml:space="preserve">, nr telefonu </w:t>
      </w:r>
      <w:r>
        <w:rPr>
          <w:rFonts w:ascii="Calibri" w:hAnsi="Calibri" w:cs="Calibri"/>
          <w:b w:val="0"/>
          <w:sz w:val="22"/>
          <w:szCs w:val="22"/>
        </w:rPr>
        <w:t>……………..</w:t>
      </w:r>
    </w:p>
    <w:p w:rsidR="00F30700" w:rsidRPr="00A21077" w:rsidRDefault="00F30700" w:rsidP="006A0185">
      <w:pPr>
        <w:pStyle w:val="BodyText3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2. </w:t>
      </w:r>
      <w:r w:rsidRPr="00A21077">
        <w:rPr>
          <w:rFonts w:ascii="Calibri" w:hAnsi="Calibri" w:cs="Calibri"/>
          <w:b w:val="0"/>
          <w:sz w:val="22"/>
          <w:szCs w:val="22"/>
        </w:rPr>
        <w:t>ze strony Wykonawcy - .................................nr telefonu…………..........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13.</w:t>
      </w:r>
    </w:p>
    <w:p w:rsidR="00F30700" w:rsidRDefault="00F30700" w:rsidP="006A0185">
      <w:pPr>
        <w:pStyle w:val="BodyTex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Style w:val="FontStyle32"/>
          <w:rFonts w:ascii="Calibri" w:hAnsi="Calibri" w:cs="Calibri"/>
          <w:sz w:val="22"/>
          <w:szCs w:val="22"/>
        </w:rPr>
        <w:t xml:space="preserve">1. </w:t>
      </w:r>
      <w:r w:rsidRPr="007F6623">
        <w:rPr>
          <w:rStyle w:val="FontStyle32"/>
          <w:rFonts w:ascii="Calibri" w:hAnsi="Calibri" w:cs="Calibri"/>
          <w:sz w:val="22"/>
          <w:szCs w:val="22"/>
        </w:rPr>
        <w:t xml:space="preserve">Wykonawca nie może bez zgody podmiotu, który utworzył Dolnośląskie Centrum Chorób Płuc we Wrocławiu dokonać cesji wierzytelności wynikających z niniejszej umowy - art. 54 ust. 5 ustawy z dnia 15.kwietnia 2011 roku o działalności leczniczej </w:t>
      </w:r>
      <w:r w:rsidRPr="00447031">
        <w:rPr>
          <w:rFonts w:ascii="Calibri" w:hAnsi="Calibri" w:cs="Calibri"/>
          <w:sz w:val="22"/>
          <w:szCs w:val="22"/>
        </w:rPr>
        <w:t>(Dz. U. z 2020 roku, poz. 295.)</w:t>
      </w:r>
      <w:r w:rsidRPr="00447031">
        <w:rPr>
          <w:rStyle w:val="FontStyle32"/>
          <w:rFonts w:ascii="Calibri" w:hAnsi="Calibri" w:cs="Calibri"/>
          <w:sz w:val="22"/>
          <w:szCs w:val="22"/>
        </w:rPr>
        <w:t>.</w:t>
      </w:r>
      <w:r w:rsidRPr="00447031">
        <w:rPr>
          <w:rFonts w:ascii="Calibri" w:hAnsi="Calibri" w:cs="Calibri"/>
          <w:sz w:val="22"/>
          <w:szCs w:val="22"/>
        </w:rPr>
        <w:t xml:space="preserve"> </w:t>
      </w:r>
      <w:r w:rsidRPr="00945AB0">
        <w:rPr>
          <w:rFonts w:ascii="Calibri" w:hAnsi="Calibri" w:cs="Calibri"/>
          <w:sz w:val="22"/>
          <w:szCs w:val="22"/>
        </w:rPr>
        <w:t>Czynność prawna dokonana z naruszeniem w/w postanowień jest nieważna.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14.</w:t>
      </w:r>
    </w:p>
    <w:p w:rsidR="00F30700" w:rsidRPr="00A21077" w:rsidRDefault="00F30700" w:rsidP="006A0185">
      <w:pPr>
        <w:pStyle w:val="BodyText"/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1. Zakazuje się zmian postanowień zawartej umowy w stosunku do treści oferty, na podstawie któr</w:t>
      </w:r>
      <w:r>
        <w:rPr>
          <w:rFonts w:ascii="Calibri" w:hAnsi="Calibri" w:cs="Calibri"/>
          <w:sz w:val="22"/>
          <w:szCs w:val="22"/>
        </w:rPr>
        <w:t xml:space="preserve">ej dokonano wyboru Wykonawcy z </w:t>
      </w:r>
      <w:r w:rsidRPr="00A21077">
        <w:rPr>
          <w:rFonts w:ascii="Calibri" w:hAnsi="Calibri" w:cs="Calibri"/>
          <w:sz w:val="22"/>
          <w:szCs w:val="22"/>
        </w:rPr>
        <w:t xml:space="preserve"> wyjątkiem ust.2 oraz § 7 ust.3. </w:t>
      </w:r>
    </w:p>
    <w:p w:rsidR="00F30700" w:rsidRPr="00A21077" w:rsidRDefault="00F30700" w:rsidP="00A21077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2. Dopuszcza się zmiany umowy w przypadku:</w:t>
      </w:r>
    </w:p>
    <w:p w:rsidR="00F30700" w:rsidRPr="00A21077" w:rsidRDefault="00F30700" w:rsidP="00A21077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a) przedłożenia przez Wykonawcę oferty korzystniejszej dla Zamawiającego,</w:t>
      </w:r>
    </w:p>
    <w:p w:rsidR="00F30700" w:rsidRPr="00A21077" w:rsidRDefault="00F30700" w:rsidP="00A21077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b) braku powstawania odpadu objętego umową,</w:t>
      </w:r>
    </w:p>
    <w:p w:rsidR="00F30700" w:rsidRPr="00A21077" w:rsidRDefault="00F30700" w:rsidP="00A21077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c) przyczyn wynikających ze statutowej działalności szpitala,</w:t>
      </w:r>
    </w:p>
    <w:p w:rsidR="00F30700" w:rsidRPr="00A21077" w:rsidRDefault="00F30700" w:rsidP="00A21077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d) przyczyn wynikających ze zmian aktualnie obowiązujących przepisów prawa, zmiany zezwoleń itp.</w:t>
      </w:r>
    </w:p>
    <w:p w:rsidR="00F30700" w:rsidRPr="00A21077" w:rsidRDefault="00F30700" w:rsidP="00A21077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3. Zmiana umowy dokonana z naruszeniem przepisów ust.1 jest nieważna.</w:t>
      </w:r>
    </w:p>
    <w:p w:rsidR="00F30700" w:rsidRPr="00A21077" w:rsidRDefault="00F30700" w:rsidP="00A21077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A21077">
        <w:rPr>
          <w:rFonts w:ascii="Calibri" w:hAnsi="Calibri" w:cs="Calibri"/>
          <w:sz w:val="22"/>
          <w:szCs w:val="22"/>
        </w:rPr>
        <w:t xml:space="preserve">. Wszelkie zmiany niniejszej umowy wymagają formy pisemnej, pod rygorem nieważności. </w:t>
      </w:r>
    </w:p>
    <w:p w:rsidR="00F30700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§ 15.</w:t>
      </w:r>
    </w:p>
    <w:p w:rsidR="00F30700" w:rsidRPr="007F6623" w:rsidRDefault="00F30700" w:rsidP="006A018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F6623">
        <w:rPr>
          <w:rFonts w:ascii="Calibri" w:hAnsi="Calibri" w:cs="Calibri"/>
          <w:sz w:val="22"/>
          <w:szCs w:val="22"/>
        </w:rPr>
        <w:t>1. W sprawach nie uregulowanych niniejszą umową mają zastosowanie przepisy ustawy z dnia 11 września 2019 prawo zamówień publicznych ”  (Dz. U. z</w:t>
      </w:r>
      <w:r>
        <w:rPr>
          <w:rFonts w:ascii="Calibri" w:hAnsi="Calibri" w:cs="Calibri"/>
          <w:sz w:val="22"/>
          <w:szCs w:val="22"/>
        </w:rPr>
        <w:t xml:space="preserve"> 2019 r. poz. 2019 z późn. zm.)</w:t>
      </w:r>
      <w:r w:rsidRPr="007F6623">
        <w:rPr>
          <w:rFonts w:ascii="Calibri" w:hAnsi="Calibri" w:cs="Calibri"/>
          <w:sz w:val="22"/>
          <w:szCs w:val="22"/>
        </w:rPr>
        <w:t xml:space="preserve"> i przepisy Kodeksu cywilnego.</w:t>
      </w:r>
    </w:p>
    <w:p w:rsidR="00F30700" w:rsidRDefault="00F30700" w:rsidP="006A0185">
      <w:pPr>
        <w:pStyle w:val="Teksttreci1"/>
        <w:shd w:val="clear" w:color="auto" w:fill="auto"/>
        <w:spacing w:before="0" w:after="0" w:line="276" w:lineRule="auto"/>
        <w:ind w:left="40" w:right="20" w:firstLine="0"/>
        <w:jc w:val="both"/>
        <w:rPr>
          <w:rFonts w:ascii="Calibri" w:hAnsi="Calibri" w:cs="Calibri"/>
          <w:sz w:val="22"/>
          <w:szCs w:val="22"/>
        </w:rPr>
      </w:pPr>
      <w:r w:rsidRPr="007F6623">
        <w:rPr>
          <w:rFonts w:ascii="Calibri" w:hAnsi="Calibri" w:cs="Calibri"/>
          <w:sz w:val="22"/>
          <w:szCs w:val="22"/>
        </w:rPr>
        <w:t>2.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F30700" w:rsidRPr="00B83F8F" w:rsidRDefault="00F30700" w:rsidP="006A018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B83F8F">
        <w:rPr>
          <w:rFonts w:ascii="Calibri" w:hAnsi="Calibri" w:cs="Calibri"/>
          <w:sz w:val="22"/>
          <w:szCs w:val="22"/>
        </w:rPr>
        <w:t xml:space="preserve">W razie braku porozumienia, spory rozstrzygane będą przez sąd powszechny właściwy miejscowo dla siedziby Zamawiającego. </w:t>
      </w:r>
    </w:p>
    <w:p w:rsidR="00F30700" w:rsidRPr="00A21077" w:rsidRDefault="00F30700" w:rsidP="00A210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 § 16.</w:t>
      </w:r>
    </w:p>
    <w:p w:rsidR="00F30700" w:rsidRPr="00A21077" w:rsidRDefault="00F30700" w:rsidP="00A210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pStyle w:val="BodyTextIndent"/>
        <w:spacing w:line="276" w:lineRule="auto"/>
        <w:ind w:left="0" w:right="-851" w:firstLine="0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F30700" w:rsidRPr="00A21077" w:rsidRDefault="00F30700" w:rsidP="00A21077">
      <w:pPr>
        <w:pStyle w:val="BodyTextIndent"/>
        <w:spacing w:line="276" w:lineRule="auto"/>
        <w:ind w:left="0" w:right="-851" w:firstLine="0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pStyle w:val="BodyTextIndent"/>
        <w:spacing w:line="276" w:lineRule="auto"/>
        <w:ind w:left="0" w:right="-851" w:firstLine="0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pStyle w:val="Heading3"/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 </w:t>
      </w:r>
    </w:p>
    <w:p w:rsidR="00F30700" w:rsidRPr="00A21077" w:rsidRDefault="00F30700" w:rsidP="00A21077">
      <w:pPr>
        <w:pStyle w:val="Heading3"/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 xml:space="preserve">ZAMAWIAJĄCY: </w:t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  <w:t>WYKONAWCA:</w:t>
      </w:r>
    </w:p>
    <w:p w:rsidR="00F30700" w:rsidRPr="00A21077" w:rsidRDefault="00F30700" w:rsidP="00A21077">
      <w:pPr>
        <w:pStyle w:val="BodyTextIndent3"/>
        <w:spacing w:line="276" w:lineRule="auto"/>
        <w:rPr>
          <w:rFonts w:ascii="Calibri" w:hAnsi="Calibri" w:cs="Calibri"/>
          <w:sz w:val="22"/>
          <w:szCs w:val="22"/>
        </w:rPr>
      </w:pPr>
    </w:p>
    <w:p w:rsidR="00F30700" w:rsidRPr="00A21077" w:rsidRDefault="00F30700" w:rsidP="00A21077">
      <w:pPr>
        <w:pStyle w:val="BodyTextIndent3"/>
        <w:spacing w:line="276" w:lineRule="auto"/>
        <w:rPr>
          <w:rFonts w:ascii="Calibri" w:hAnsi="Calibri" w:cs="Calibri"/>
          <w:sz w:val="22"/>
          <w:szCs w:val="22"/>
        </w:rPr>
      </w:pP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  <w:r w:rsidRPr="00A21077">
        <w:rPr>
          <w:rFonts w:ascii="Calibri" w:hAnsi="Calibri" w:cs="Calibri"/>
          <w:sz w:val="22"/>
          <w:szCs w:val="22"/>
        </w:rPr>
        <w:tab/>
      </w:r>
    </w:p>
    <w:sectPr w:rsidR="00F30700" w:rsidRPr="00A21077" w:rsidSect="007347F3">
      <w:headerReference w:type="even" r:id="rId7"/>
      <w:headerReference w:type="default" r:id="rId8"/>
      <w:type w:val="continuous"/>
      <w:pgSz w:w="11906" w:h="16838" w:code="9"/>
      <w:pgMar w:top="851" w:right="851" w:bottom="993" w:left="851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00" w:rsidRDefault="00F30700">
      <w:r>
        <w:separator/>
      </w:r>
    </w:p>
  </w:endnote>
  <w:endnote w:type="continuationSeparator" w:id="0">
    <w:p w:rsidR="00F30700" w:rsidRDefault="00F3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00" w:rsidRDefault="00F30700">
      <w:r>
        <w:separator/>
      </w:r>
    </w:p>
  </w:footnote>
  <w:footnote w:type="continuationSeparator" w:id="0">
    <w:p w:rsidR="00F30700" w:rsidRDefault="00F30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00" w:rsidRDefault="00F30700" w:rsidP="00E244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700" w:rsidRDefault="00F30700" w:rsidP="00DD0D6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00" w:rsidRDefault="00F30700" w:rsidP="00E244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:rsidR="00F30700" w:rsidRDefault="00F30700">
    <w:pPr>
      <w:pStyle w:val="Header"/>
      <w:tabs>
        <w:tab w:val="clear" w:pos="9072"/>
        <w:tab w:val="right" w:pos="9923"/>
      </w:tabs>
      <w:ind w:right="708"/>
      <w:rPr>
        <w:rStyle w:val="PageNumber"/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8A"/>
    <w:multiLevelType w:val="multilevel"/>
    <w:tmpl w:val="89E2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6B1CA6"/>
    <w:multiLevelType w:val="singleLevel"/>
    <w:tmpl w:val="289C4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9755168"/>
    <w:multiLevelType w:val="hybridMultilevel"/>
    <w:tmpl w:val="8F007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8943C7"/>
    <w:multiLevelType w:val="hybridMultilevel"/>
    <w:tmpl w:val="FDCC2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D851AF"/>
    <w:multiLevelType w:val="hybridMultilevel"/>
    <w:tmpl w:val="EF042B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D7F5896"/>
    <w:multiLevelType w:val="hybridMultilevel"/>
    <w:tmpl w:val="04EC2EE0"/>
    <w:lvl w:ilvl="0" w:tplc="BF7CAB1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5060F19"/>
    <w:multiLevelType w:val="multilevel"/>
    <w:tmpl w:val="AD4241F8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7">
    <w:nsid w:val="59391784"/>
    <w:multiLevelType w:val="hybridMultilevel"/>
    <w:tmpl w:val="44468458"/>
    <w:lvl w:ilvl="0" w:tplc="C47A103E">
      <w:start w:val="1"/>
      <w:numFmt w:val="decimal"/>
      <w:lvlText w:val="%1)"/>
      <w:lvlJc w:val="left"/>
      <w:pPr>
        <w:tabs>
          <w:tab w:val="num" w:pos="757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722DC1"/>
    <w:multiLevelType w:val="hybridMultilevel"/>
    <w:tmpl w:val="08A60576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9">
    <w:nsid w:val="666F7286"/>
    <w:multiLevelType w:val="singleLevel"/>
    <w:tmpl w:val="3968C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73"/>
    <w:rsid w:val="0000046A"/>
    <w:rsid w:val="000066D4"/>
    <w:rsid w:val="00006ACA"/>
    <w:rsid w:val="00010E1B"/>
    <w:rsid w:val="00025162"/>
    <w:rsid w:val="00037BB8"/>
    <w:rsid w:val="000476D3"/>
    <w:rsid w:val="00060EF7"/>
    <w:rsid w:val="0006124E"/>
    <w:rsid w:val="000639E3"/>
    <w:rsid w:val="0007301A"/>
    <w:rsid w:val="00080A0E"/>
    <w:rsid w:val="000911BC"/>
    <w:rsid w:val="000A54E2"/>
    <w:rsid w:val="000C1F07"/>
    <w:rsid w:val="000D712E"/>
    <w:rsid w:val="000F3BAD"/>
    <w:rsid w:val="000F458F"/>
    <w:rsid w:val="000F7211"/>
    <w:rsid w:val="00103910"/>
    <w:rsid w:val="00106D3C"/>
    <w:rsid w:val="00124542"/>
    <w:rsid w:val="00140CAC"/>
    <w:rsid w:val="00150712"/>
    <w:rsid w:val="001511D5"/>
    <w:rsid w:val="00153599"/>
    <w:rsid w:val="00167F7C"/>
    <w:rsid w:val="00170AF3"/>
    <w:rsid w:val="0017244D"/>
    <w:rsid w:val="00173318"/>
    <w:rsid w:val="00194E8D"/>
    <w:rsid w:val="001A06CE"/>
    <w:rsid w:val="001A11C2"/>
    <w:rsid w:val="001A6089"/>
    <w:rsid w:val="001A71EA"/>
    <w:rsid w:val="001B035E"/>
    <w:rsid w:val="001B79AA"/>
    <w:rsid w:val="001C72BD"/>
    <w:rsid w:val="001C7411"/>
    <w:rsid w:val="001F1494"/>
    <w:rsid w:val="001F5F05"/>
    <w:rsid w:val="00201444"/>
    <w:rsid w:val="00216F37"/>
    <w:rsid w:val="002232F4"/>
    <w:rsid w:val="00241681"/>
    <w:rsid w:val="00241904"/>
    <w:rsid w:val="002420E0"/>
    <w:rsid w:val="00244912"/>
    <w:rsid w:val="00246327"/>
    <w:rsid w:val="00260531"/>
    <w:rsid w:val="00270680"/>
    <w:rsid w:val="00274176"/>
    <w:rsid w:val="002746FC"/>
    <w:rsid w:val="0027640E"/>
    <w:rsid w:val="0028314D"/>
    <w:rsid w:val="0028338A"/>
    <w:rsid w:val="0028565C"/>
    <w:rsid w:val="00291724"/>
    <w:rsid w:val="00293729"/>
    <w:rsid w:val="0029634A"/>
    <w:rsid w:val="002A05AF"/>
    <w:rsid w:val="002A129F"/>
    <w:rsid w:val="002B01CE"/>
    <w:rsid w:val="002C25DC"/>
    <w:rsid w:val="002F0B3F"/>
    <w:rsid w:val="002F623E"/>
    <w:rsid w:val="00302307"/>
    <w:rsid w:val="00306F6F"/>
    <w:rsid w:val="00307EA4"/>
    <w:rsid w:val="00311334"/>
    <w:rsid w:val="00320494"/>
    <w:rsid w:val="003214A2"/>
    <w:rsid w:val="003230B6"/>
    <w:rsid w:val="00340A05"/>
    <w:rsid w:val="003572AC"/>
    <w:rsid w:val="003723CF"/>
    <w:rsid w:val="00380D77"/>
    <w:rsid w:val="00386541"/>
    <w:rsid w:val="00396B99"/>
    <w:rsid w:val="00397A6A"/>
    <w:rsid w:val="003A5751"/>
    <w:rsid w:val="003C0EE9"/>
    <w:rsid w:val="003C5FD5"/>
    <w:rsid w:val="003D6FAE"/>
    <w:rsid w:val="003E4BB8"/>
    <w:rsid w:val="003E6421"/>
    <w:rsid w:val="00402436"/>
    <w:rsid w:val="00403838"/>
    <w:rsid w:val="00411537"/>
    <w:rsid w:val="00413C8A"/>
    <w:rsid w:val="004158D8"/>
    <w:rsid w:val="004175C3"/>
    <w:rsid w:val="004335E1"/>
    <w:rsid w:val="00434C5B"/>
    <w:rsid w:val="004400B0"/>
    <w:rsid w:val="004402E9"/>
    <w:rsid w:val="0044092D"/>
    <w:rsid w:val="0044624C"/>
    <w:rsid w:val="00447031"/>
    <w:rsid w:val="00460048"/>
    <w:rsid w:val="00460681"/>
    <w:rsid w:val="004755A0"/>
    <w:rsid w:val="00475EB7"/>
    <w:rsid w:val="0048177F"/>
    <w:rsid w:val="00483B41"/>
    <w:rsid w:val="0049014C"/>
    <w:rsid w:val="0049683D"/>
    <w:rsid w:val="004B3301"/>
    <w:rsid w:val="004B3435"/>
    <w:rsid w:val="004C58C3"/>
    <w:rsid w:val="004C763E"/>
    <w:rsid w:val="004D0C7F"/>
    <w:rsid w:val="004D4035"/>
    <w:rsid w:val="004D439F"/>
    <w:rsid w:val="004E33A1"/>
    <w:rsid w:val="004E5414"/>
    <w:rsid w:val="004E599D"/>
    <w:rsid w:val="004F5694"/>
    <w:rsid w:val="004F5AA8"/>
    <w:rsid w:val="00501C69"/>
    <w:rsid w:val="0050359A"/>
    <w:rsid w:val="00506B05"/>
    <w:rsid w:val="005101F8"/>
    <w:rsid w:val="00514698"/>
    <w:rsid w:val="00525C01"/>
    <w:rsid w:val="00527C78"/>
    <w:rsid w:val="00531277"/>
    <w:rsid w:val="005343F8"/>
    <w:rsid w:val="00537B8A"/>
    <w:rsid w:val="005474D5"/>
    <w:rsid w:val="00552FD1"/>
    <w:rsid w:val="005564F3"/>
    <w:rsid w:val="0059380D"/>
    <w:rsid w:val="005C0CE0"/>
    <w:rsid w:val="005C100C"/>
    <w:rsid w:val="005C4069"/>
    <w:rsid w:val="005D5FB6"/>
    <w:rsid w:val="005E4B5E"/>
    <w:rsid w:val="00605525"/>
    <w:rsid w:val="00610359"/>
    <w:rsid w:val="00612143"/>
    <w:rsid w:val="00615161"/>
    <w:rsid w:val="00624D91"/>
    <w:rsid w:val="00644926"/>
    <w:rsid w:val="00647B77"/>
    <w:rsid w:val="00664967"/>
    <w:rsid w:val="00664D80"/>
    <w:rsid w:val="0067540F"/>
    <w:rsid w:val="00677A3F"/>
    <w:rsid w:val="00683E5A"/>
    <w:rsid w:val="00691BC3"/>
    <w:rsid w:val="00692F4D"/>
    <w:rsid w:val="006A0185"/>
    <w:rsid w:val="006A07AE"/>
    <w:rsid w:val="006B035F"/>
    <w:rsid w:val="006B07FE"/>
    <w:rsid w:val="006B7FF5"/>
    <w:rsid w:val="006C51DD"/>
    <w:rsid w:val="006C60FC"/>
    <w:rsid w:val="006D0069"/>
    <w:rsid w:val="006D0F9B"/>
    <w:rsid w:val="006D39D8"/>
    <w:rsid w:val="006D6556"/>
    <w:rsid w:val="006E6128"/>
    <w:rsid w:val="006F45D9"/>
    <w:rsid w:val="007046FD"/>
    <w:rsid w:val="00711DE6"/>
    <w:rsid w:val="007135A1"/>
    <w:rsid w:val="00714E06"/>
    <w:rsid w:val="00724D0E"/>
    <w:rsid w:val="0072711D"/>
    <w:rsid w:val="007347F3"/>
    <w:rsid w:val="00736C72"/>
    <w:rsid w:val="007531A5"/>
    <w:rsid w:val="00757902"/>
    <w:rsid w:val="00757F0D"/>
    <w:rsid w:val="007660F5"/>
    <w:rsid w:val="007801AE"/>
    <w:rsid w:val="007959F6"/>
    <w:rsid w:val="007A1DB4"/>
    <w:rsid w:val="007C0025"/>
    <w:rsid w:val="007D1381"/>
    <w:rsid w:val="007E009E"/>
    <w:rsid w:val="007E1423"/>
    <w:rsid w:val="007F118C"/>
    <w:rsid w:val="007F5D23"/>
    <w:rsid w:val="007F6623"/>
    <w:rsid w:val="00811A7A"/>
    <w:rsid w:val="00814E62"/>
    <w:rsid w:val="008163CF"/>
    <w:rsid w:val="00821A4A"/>
    <w:rsid w:val="00822498"/>
    <w:rsid w:val="0082726A"/>
    <w:rsid w:val="00827DB6"/>
    <w:rsid w:val="008327C6"/>
    <w:rsid w:val="00833C15"/>
    <w:rsid w:val="00844603"/>
    <w:rsid w:val="00844E6A"/>
    <w:rsid w:val="00846020"/>
    <w:rsid w:val="008477BE"/>
    <w:rsid w:val="00853FE4"/>
    <w:rsid w:val="00861228"/>
    <w:rsid w:val="00862495"/>
    <w:rsid w:val="00864383"/>
    <w:rsid w:val="00871039"/>
    <w:rsid w:val="00873163"/>
    <w:rsid w:val="00890139"/>
    <w:rsid w:val="008A7C30"/>
    <w:rsid w:val="008D3F5C"/>
    <w:rsid w:val="008E1FA1"/>
    <w:rsid w:val="008E337E"/>
    <w:rsid w:val="008E4B13"/>
    <w:rsid w:val="008F06C9"/>
    <w:rsid w:val="009034F1"/>
    <w:rsid w:val="009046B6"/>
    <w:rsid w:val="00914170"/>
    <w:rsid w:val="0091520F"/>
    <w:rsid w:val="009235DE"/>
    <w:rsid w:val="00923803"/>
    <w:rsid w:val="00924E6C"/>
    <w:rsid w:val="00931855"/>
    <w:rsid w:val="00936F6D"/>
    <w:rsid w:val="0093736C"/>
    <w:rsid w:val="009427AF"/>
    <w:rsid w:val="00945AB0"/>
    <w:rsid w:val="00946170"/>
    <w:rsid w:val="00965651"/>
    <w:rsid w:val="0098650B"/>
    <w:rsid w:val="0098656A"/>
    <w:rsid w:val="009A58CF"/>
    <w:rsid w:val="009C2005"/>
    <w:rsid w:val="009C3B67"/>
    <w:rsid w:val="009F4916"/>
    <w:rsid w:val="00A030F0"/>
    <w:rsid w:val="00A20073"/>
    <w:rsid w:val="00A209E6"/>
    <w:rsid w:val="00A21077"/>
    <w:rsid w:val="00A33D4B"/>
    <w:rsid w:val="00A448E2"/>
    <w:rsid w:val="00A505EF"/>
    <w:rsid w:val="00A52727"/>
    <w:rsid w:val="00A60813"/>
    <w:rsid w:val="00A645BE"/>
    <w:rsid w:val="00A70526"/>
    <w:rsid w:val="00A74FF8"/>
    <w:rsid w:val="00A84B1D"/>
    <w:rsid w:val="00A94193"/>
    <w:rsid w:val="00AA10EB"/>
    <w:rsid w:val="00AB5841"/>
    <w:rsid w:val="00AC23ED"/>
    <w:rsid w:val="00AC355C"/>
    <w:rsid w:val="00AC6ACB"/>
    <w:rsid w:val="00AD05E8"/>
    <w:rsid w:val="00AD3E00"/>
    <w:rsid w:val="00AD5518"/>
    <w:rsid w:val="00AD711F"/>
    <w:rsid w:val="00AD7FAB"/>
    <w:rsid w:val="00AF4B66"/>
    <w:rsid w:val="00B0026A"/>
    <w:rsid w:val="00B063CE"/>
    <w:rsid w:val="00B076D4"/>
    <w:rsid w:val="00B115CB"/>
    <w:rsid w:val="00B12F51"/>
    <w:rsid w:val="00B13418"/>
    <w:rsid w:val="00B159F6"/>
    <w:rsid w:val="00B15CCE"/>
    <w:rsid w:val="00B25B75"/>
    <w:rsid w:val="00B34546"/>
    <w:rsid w:val="00B462FA"/>
    <w:rsid w:val="00B50D4F"/>
    <w:rsid w:val="00B52111"/>
    <w:rsid w:val="00B52B47"/>
    <w:rsid w:val="00B61D1B"/>
    <w:rsid w:val="00B61F44"/>
    <w:rsid w:val="00B63D02"/>
    <w:rsid w:val="00B66295"/>
    <w:rsid w:val="00B771EA"/>
    <w:rsid w:val="00B83092"/>
    <w:rsid w:val="00B83F8F"/>
    <w:rsid w:val="00B928AB"/>
    <w:rsid w:val="00BA7530"/>
    <w:rsid w:val="00BB1402"/>
    <w:rsid w:val="00BC4050"/>
    <w:rsid w:val="00BF6DF3"/>
    <w:rsid w:val="00C1268B"/>
    <w:rsid w:val="00C2384B"/>
    <w:rsid w:val="00C32EE7"/>
    <w:rsid w:val="00C5032F"/>
    <w:rsid w:val="00C52710"/>
    <w:rsid w:val="00C57067"/>
    <w:rsid w:val="00C74DE7"/>
    <w:rsid w:val="00C7539F"/>
    <w:rsid w:val="00C80956"/>
    <w:rsid w:val="00C81417"/>
    <w:rsid w:val="00C8250A"/>
    <w:rsid w:val="00C95F0C"/>
    <w:rsid w:val="00CA27AD"/>
    <w:rsid w:val="00CA2D14"/>
    <w:rsid w:val="00CA4F2D"/>
    <w:rsid w:val="00CC2BB6"/>
    <w:rsid w:val="00CD3DEE"/>
    <w:rsid w:val="00CD6196"/>
    <w:rsid w:val="00CD7154"/>
    <w:rsid w:val="00CE01A1"/>
    <w:rsid w:val="00D11170"/>
    <w:rsid w:val="00D11E84"/>
    <w:rsid w:val="00D13E6F"/>
    <w:rsid w:val="00D141E2"/>
    <w:rsid w:val="00D16C9C"/>
    <w:rsid w:val="00D25592"/>
    <w:rsid w:val="00D3750D"/>
    <w:rsid w:val="00D44CF3"/>
    <w:rsid w:val="00D50D7B"/>
    <w:rsid w:val="00D64FBD"/>
    <w:rsid w:val="00D65CE0"/>
    <w:rsid w:val="00D74BFB"/>
    <w:rsid w:val="00D838AF"/>
    <w:rsid w:val="00D86157"/>
    <w:rsid w:val="00D86B2A"/>
    <w:rsid w:val="00D879BF"/>
    <w:rsid w:val="00D94F8D"/>
    <w:rsid w:val="00DA438B"/>
    <w:rsid w:val="00DA4517"/>
    <w:rsid w:val="00DB1FFD"/>
    <w:rsid w:val="00DB6DCF"/>
    <w:rsid w:val="00DC26A6"/>
    <w:rsid w:val="00DC624D"/>
    <w:rsid w:val="00DD0D64"/>
    <w:rsid w:val="00DD13EC"/>
    <w:rsid w:val="00DE6EB9"/>
    <w:rsid w:val="00DF562C"/>
    <w:rsid w:val="00E073E3"/>
    <w:rsid w:val="00E13FE3"/>
    <w:rsid w:val="00E20161"/>
    <w:rsid w:val="00E24473"/>
    <w:rsid w:val="00E41C17"/>
    <w:rsid w:val="00E423A2"/>
    <w:rsid w:val="00E51D9B"/>
    <w:rsid w:val="00E627EC"/>
    <w:rsid w:val="00E73808"/>
    <w:rsid w:val="00E84D3C"/>
    <w:rsid w:val="00E87C23"/>
    <w:rsid w:val="00E87EA6"/>
    <w:rsid w:val="00E949A2"/>
    <w:rsid w:val="00E95DCB"/>
    <w:rsid w:val="00EA4764"/>
    <w:rsid w:val="00EB122A"/>
    <w:rsid w:val="00EB4D46"/>
    <w:rsid w:val="00EC2305"/>
    <w:rsid w:val="00ED6D64"/>
    <w:rsid w:val="00EE26F1"/>
    <w:rsid w:val="00EE493D"/>
    <w:rsid w:val="00EF222E"/>
    <w:rsid w:val="00EF2A4E"/>
    <w:rsid w:val="00F005BA"/>
    <w:rsid w:val="00F03895"/>
    <w:rsid w:val="00F05F22"/>
    <w:rsid w:val="00F0798D"/>
    <w:rsid w:val="00F079BD"/>
    <w:rsid w:val="00F115A0"/>
    <w:rsid w:val="00F14B81"/>
    <w:rsid w:val="00F17768"/>
    <w:rsid w:val="00F247A2"/>
    <w:rsid w:val="00F30700"/>
    <w:rsid w:val="00F33142"/>
    <w:rsid w:val="00F41A55"/>
    <w:rsid w:val="00F54647"/>
    <w:rsid w:val="00F65A3E"/>
    <w:rsid w:val="00F75195"/>
    <w:rsid w:val="00F807BA"/>
    <w:rsid w:val="00F81F09"/>
    <w:rsid w:val="00F96299"/>
    <w:rsid w:val="00F96689"/>
    <w:rsid w:val="00FC65FA"/>
    <w:rsid w:val="00FC6DB3"/>
    <w:rsid w:val="00FD18D9"/>
    <w:rsid w:val="00FD404F"/>
    <w:rsid w:val="00FD5D26"/>
    <w:rsid w:val="00FD7059"/>
    <w:rsid w:val="00FF2D73"/>
    <w:rsid w:val="00FF648B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F09"/>
    <w:pPr>
      <w:keepNext/>
      <w:spacing w:line="360" w:lineRule="auto"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F09"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1F09"/>
    <w:pPr>
      <w:keepNext/>
      <w:spacing w:line="360" w:lineRule="auto"/>
      <w:jc w:val="center"/>
      <w:outlineLvl w:val="2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2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12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129F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81F09"/>
    <w:pPr>
      <w:spacing w:line="36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A129F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F81F09"/>
    <w:pPr>
      <w:spacing w:line="36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129F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81F09"/>
    <w:pPr>
      <w:spacing w:line="360" w:lineRule="auto"/>
      <w:ind w:left="284" w:hanging="284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129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81F09"/>
    <w:pPr>
      <w:spacing w:line="360" w:lineRule="auto"/>
      <w:ind w:left="142" w:hanging="142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129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1F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81F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12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1F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29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F09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129F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81F09"/>
    <w:pPr>
      <w:spacing w:line="360" w:lineRule="auto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A129F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81F09"/>
    <w:pPr>
      <w:spacing w:line="360" w:lineRule="auto"/>
      <w:ind w:left="284" w:hanging="284"/>
      <w:jc w:val="both"/>
    </w:pPr>
    <w:rPr>
      <w:rFonts w:ascii="Tahoma" w:hAnsi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A129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0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29F"/>
    <w:rPr>
      <w:rFonts w:cs="Times New Roman"/>
      <w:sz w:val="2"/>
    </w:rPr>
  </w:style>
  <w:style w:type="paragraph" w:styleId="BlockText">
    <w:name w:val="Block Text"/>
    <w:basedOn w:val="Normal"/>
    <w:uiPriority w:val="99"/>
    <w:rsid w:val="008327C6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character" w:customStyle="1" w:styleId="CharacterStyle1">
    <w:name w:val="Character Style 1"/>
    <w:uiPriority w:val="99"/>
    <w:rsid w:val="008327C6"/>
    <w:rPr>
      <w:sz w:val="24"/>
    </w:rPr>
  </w:style>
  <w:style w:type="paragraph" w:customStyle="1" w:styleId="ZnakZnak1">
    <w:name w:val="Znak Znak1"/>
    <w:basedOn w:val="Normal"/>
    <w:uiPriority w:val="99"/>
    <w:rsid w:val="0000046A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647B77"/>
    <w:pPr>
      <w:ind w:left="720"/>
      <w:contextualSpacing/>
    </w:pPr>
  </w:style>
  <w:style w:type="paragraph" w:customStyle="1" w:styleId="Tekstpodstawowy31">
    <w:name w:val="Tekst podstawowy 31"/>
    <w:basedOn w:val="Normal"/>
    <w:uiPriority w:val="99"/>
    <w:rsid w:val="00EF222E"/>
    <w:pPr>
      <w:suppressAutoHyphens/>
      <w:spacing w:after="120"/>
    </w:pPr>
    <w:rPr>
      <w:sz w:val="16"/>
      <w:szCs w:val="16"/>
      <w:lang w:eastAsia="ar-SA"/>
    </w:rPr>
  </w:style>
  <w:style w:type="character" w:styleId="Strong">
    <w:name w:val="Strong"/>
    <w:basedOn w:val="DefaultParagraphFont"/>
    <w:uiPriority w:val="99"/>
    <w:qFormat/>
    <w:locked/>
    <w:rsid w:val="000F458F"/>
    <w:rPr>
      <w:rFonts w:cs="Times New Roman"/>
      <w:b/>
    </w:rPr>
  </w:style>
  <w:style w:type="character" w:customStyle="1" w:styleId="FontStyle32">
    <w:name w:val="Font Style32"/>
    <w:uiPriority w:val="99"/>
    <w:rsid w:val="006A0185"/>
    <w:rPr>
      <w:rFonts w:ascii="Tahoma" w:hAnsi="Tahoma"/>
      <w:sz w:val="16"/>
    </w:rPr>
  </w:style>
  <w:style w:type="paragraph" w:customStyle="1" w:styleId="Teksttreci1">
    <w:name w:val="Tekst treści1"/>
    <w:basedOn w:val="Normal"/>
    <w:uiPriority w:val="99"/>
    <w:rsid w:val="006A0185"/>
    <w:pPr>
      <w:widowControl w:val="0"/>
      <w:shd w:val="clear" w:color="auto" w:fill="FFFFFF"/>
      <w:spacing w:before="1020" w:after="360" w:line="283" w:lineRule="exact"/>
      <w:ind w:hanging="720"/>
    </w:pPr>
    <w:rPr>
      <w:rFonts w:eastAsia="SimSun"/>
      <w:noProof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1284</Words>
  <Characters>7706</Characters>
  <Application>Microsoft Office Outlook</Application>
  <DocSecurity>0</DocSecurity>
  <Lines>0</Lines>
  <Paragraphs>0</Paragraphs>
  <ScaleCrop>false</ScaleCrop>
  <Company>BZP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Jan Kopij</dc:creator>
  <cp:keywords/>
  <dc:description/>
  <cp:lastModifiedBy>jerzykachnikiewicz</cp:lastModifiedBy>
  <cp:revision>16</cp:revision>
  <cp:lastPrinted>2017-03-14T11:04:00Z</cp:lastPrinted>
  <dcterms:created xsi:type="dcterms:W3CDTF">2019-04-17T09:56:00Z</dcterms:created>
  <dcterms:modified xsi:type="dcterms:W3CDTF">2021-05-12T05:44:00Z</dcterms:modified>
</cp:coreProperties>
</file>