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176" w14:textId="09683A2E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9460EF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5158FE1B" w14:textId="328E3920" w:rsidR="00D21042" w:rsidRPr="00D21042" w:rsidRDefault="00D21042" w:rsidP="00D21042">
      <w:pPr>
        <w:ind w:left="1"/>
        <w:jc w:val="center"/>
        <w:rPr>
          <w:rFonts w:ascii="Arial" w:hAnsi="Arial" w:cs="Arial"/>
          <w:b/>
          <w:i/>
        </w:rPr>
      </w:pPr>
      <w:r w:rsidRPr="00D21042">
        <w:rPr>
          <w:rFonts w:ascii="Arial" w:hAnsi="Arial" w:cs="Arial"/>
          <w:b/>
          <w:i/>
        </w:rPr>
        <w:t>Kompleksowa organizacja warsztatów pn.:</w:t>
      </w:r>
    </w:p>
    <w:p w14:paraId="6DD57FA1" w14:textId="1532615C" w:rsidR="00D21042" w:rsidRDefault="00D21042" w:rsidP="00D21042">
      <w:pPr>
        <w:ind w:left="1"/>
        <w:jc w:val="center"/>
        <w:rPr>
          <w:rFonts w:ascii="Arial" w:hAnsi="Arial" w:cs="Arial"/>
          <w:b/>
          <w:i/>
        </w:rPr>
      </w:pPr>
      <w:r w:rsidRPr="00D21042">
        <w:rPr>
          <w:rFonts w:ascii="Arial" w:hAnsi="Arial" w:cs="Arial"/>
          <w:b/>
          <w:i/>
        </w:rPr>
        <w:t>„</w:t>
      </w:r>
      <w:proofErr w:type="spellStart"/>
      <w:r w:rsidRPr="00D21042">
        <w:rPr>
          <w:rFonts w:ascii="Arial" w:hAnsi="Arial" w:cs="Arial"/>
          <w:b/>
          <w:i/>
        </w:rPr>
        <w:t>Agrotronika</w:t>
      </w:r>
      <w:proofErr w:type="spellEnd"/>
      <w:r w:rsidRPr="00D21042">
        <w:rPr>
          <w:rFonts w:ascii="Arial" w:hAnsi="Arial" w:cs="Arial"/>
          <w:b/>
          <w:i/>
        </w:rPr>
        <w:t xml:space="preserve"> i informatyzacja w mechanizacji rolnictwa”.</w:t>
      </w:r>
    </w:p>
    <w:p w14:paraId="41DEA17D" w14:textId="1453CC68" w:rsidR="00604F87" w:rsidRPr="003C04F0" w:rsidRDefault="00604F87" w:rsidP="00D21042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448E6761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37F8B5E2" w14:textId="2620CDA1" w:rsidR="002C2D4F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30C1" w14:textId="77777777" w:rsidR="00B7626B" w:rsidRDefault="00B7626B" w:rsidP="00DE05C3">
      <w:pPr>
        <w:spacing w:after="0" w:line="240" w:lineRule="auto"/>
      </w:pPr>
      <w:r>
        <w:separator/>
      </w:r>
    </w:p>
  </w:endnote>
  <w:endnote w:type="continuationSeparator" w:id="0">
    <w:p w14:paraId="4B6EB3DE" w14:textId="77777777" w:rsidR="00B7626B" w:rsidRDefault="00B7626B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A00E" w14:textId="77777777" w:rsidR="00B7626B" w:rsidRDefault="00B7626B" w:rsidP="00DE05C3">
      <w:pPr>
        <w:spacing w:after="0" w:line="240" w:lineRule="auto"/>
      </w:pPr>
      <w:r>
        <w:separator/>
      </w:r>
    </w:p>
  </w:footnote>
  <w:footnote w:type="continuationSeparator" w:id="0">
    <w:p w14:paraId="4E7B50C4" w14:textId="77777777" w:rsidR="00B7626B" w:rsidRDefault="00B7626B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AAA2" w14:textId="77777777" w:rsidR="0033080F" w:rsidRDefault="009374AE" w:rsidP="003C04F0">
    <w:pPr>
      <w:pStyle w:val="Nagwek"/>
    </w:pPr>
    <w:r>
      <w:tab/>
    </w:r>
  </w:p>
  <w:p w14:paraId="7C029AFD" w14:textId="71EC142E" w:rsidR="003A1B0E" w:rsidRDefault="00856E7D" w:rsidP="004B29B5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D805943" wp14:editId="3DD36297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874DDC" w14:textId="77777777" w:rsidR="00856E7D" w:rsidRPr="00C41F7C" w:rsidRDefault="00856E7D" w:rsidP="00856E7D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  <w:bookmarkStart w:id="0" w:name="_Hlk103340287"/>
    <w:r w:rsidRPr="00C41F7C">
      <w:rPr>
        <w:rFonts w:asciiTheme="majorHAnsi" w:hAnsiTheme="majorHAnsi"/>
        <w:sz w:val="20"/>
        <w:szCs w:val="20"/>
      </w:rPr>
      <w:t>„Europejski Fundusz Rolny na rzecz Rozwoju Obszarów Wiejskich: Europa inwestująca w obszary wiejskie”</w:t>
    </w:r>
  </w:p>
  <w:bookmarkEnd w:id="0"/>
  <w:p w14:paraId="08CF21B9" w14:textId="77777777" w:rsidR="00856E7D" w:rsidRPr="004B29B5" w:rsidRDefault="00856E7D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9733">
    <w:abstractNumId w:val="14"/>
  </w:num>
  <w:num w:numId="2" w16cid:durableId="90901013">
    <w:abstractNumId w:val="9"/>
  </w:num>
  <w:num w:numId="3" w16cid:durableId="1685479279">
    <w:abstractNumId w:val="11"/>
  </w:num>
  <w:num w:numId="4" w16cid:durableId="222370237">
    <w:abstractNumId w:val="35"/>
  </w:num>
  <w:num w:numId="5" w16cid:durableId="1831096166">
    <w:abstractNumId w:val="29"/>
  </w:num>
  <w:num w:numId="6" w16cid:durableId="112947880">
    <w:abstractNumId w:val="34"/>
  </w:num>
  <w:num w:numId="7" w16cid:durableId="1402675411">
    <w:abstractNumId w:val="7"/>
  </w:num>
  <w:num w:numId="8" w16cid:durableId="1260718949">
    <w:abstractNumId w:val="18"/>
  </w:num>
  <w:num w:numId="9" w16cid:durableId="1181506508">
    <w:abstractNumId w:val="2"/>
  </w:num>
  <w:num w:numId="10" w16cid:durableId="1055422855">
    <w:abstractNumId w:val="22"/>
  </w:num>
  <w:num w:numId="11" w16cid:durableId="1379548209">
    <w:abstractNumId w:val="19"/>
  </w:num>
  <w:num w:numId="12" w16cid:durableId="1472140232">
    <w:abstractNumId w:val="6"/>
  </w:num>
  <w:num w:numId="13" w16cid:durableId="702052188">
    <w:abstractNumId w:val="13"/>
  </w:num>
  <w:num w:numId="14" w16cid:durableId="1739742291">
    <w:abstractNumId w:val="21"/>
  </w:num>
  <w:num w:numId="15" w16cid:durableId="1403454974">
    <w:abstractNumId w:val="3"/>
  </w:num>
  <w:num w:numId="16" w16cid:durableId="1542353939">
    <w:abstractNumId w:val="19"/>
  </w:num>
  <w:num w:numId="17" w16cid:durableId="1796564321">
    <w:abstractNumId w:val="6"/>
  </w:num>
  <w:num w:numId="18" w16cid:durableId="1068265926">
    <w:abstractNumId w:val="13"/>
  </w:num>
  <w:num w:numId="19" w16cid:durableId="10532365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337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9290581">
    <w:abstractNumId w:val="23"/>
  </w:num>
  <w:num w:numId="22" w16cid:durableId="1512137586">
    <w:abstractNumId w:val="31"/>
  </w:num>
  <w:num w:numId="23" w16cid:durableId="2146459300">
    <w:abstractNumId w:val="16"/>
  </w:num>
  <w:num w:numId="24" w16cid:durableId="1975403285">
    <w:abstractNumId w:val="4"/>
  </w:num>
  <w:num w:numId="25" w16cid:durableId="115223320">
    <w:abstractNumId w:val="17"/>
  </w:num>
  <w:num w:numId="26" w16cid:durableId="1774587478">
    <w:abstractNumId w:val="26"/>
  </w:num>
  <w:num w:numId="27" w16cid:durableId="975914035">
    <w:abstractNumId w:val="25"/>
  </w:num>
  <w:num w:numId="28" w16cid:durableId="1067848802">
    <w:abstractNumId w:val="12"/>
  </w:num>
  <w:num w:numId="29" w16cid:durableId="921525775">
    <w:abstractNumId w:val="20"/>
  </w:num>
  <w:num w:numId="30" w16cid:durableId="469371161">
    <w:abstractNumId w:val="28"/>
  </w:num>
  <w:num w:numId="31" w16cid:durableId="232813606">
    <w:abstractNumId w:val="5"/>
  </w:num>
  <w:num w:numId="32" w16cid:durableId="766120575">
    <w:abstractNumId w:val="33"/>
  </w:num>
  <w:num w:numId="33" w16cid:durableId="515274113">
    <w:abstractNumId w:val="36"/>
  </w:num>
  <w:num w:numId="34" w16cid:durableId="1331444339">
    <w:abstractNumId w:val="15"/>
  </w:num>
  <w:num w:numId="35" w16cid:durableId="1220827957">
    <w:abstractNumId w:val="32"/>
  </w:num>
  <w:num w:numId="36" w16cid:durableId="82336136">
    <w:abstractNumId w:val="27"/>
  </w:num>
  <w:num w:numId="37" w16cid:durableId="1763337837">
    <w:abstractNumId w:val="24"/>
  </w:num>
  <w:num w:numId="38" w16cid:durableId="7760967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06791792">
    <w:abstractNumId w:val="1"/>
  </w:num>
  <w:num w:numId="40" w16cid:durableId="847522224">
    <w:abstractNumId w:val="8"/>
  </w:num>
  <w:num w:numId="41" w16cid:durableId="103188442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08FF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2D4F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64111"/>
    <w:rsid w:val="00370A3A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32C5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47770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2461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60EF"/>
    <w:rsid w:val="009478B1"/>
    <w:rsid w:val="009536DC"/>
    <w:rsid w:val="00970F08"/>
    <w:rsid w:val="00976162"/>
    <w:rsid w:val="00985C47"/>
    <w:rsid w:val="00992569"/>
    <w:rsid w:val="00997FDB"/>
    <w:rsid w:val="009A574E"/>
    <w:rsid w:val="009B060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21042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352A0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5A6D-8034-4F2E-A7B5-9DAF90A4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26</cp:revision>
  <cp:lastPrinted>2021-03-11T11:24:00Z</cp:lastPrinted>
  <dcterms:created xsi:type="dcterms:W3CDTF">2021-05-06T13:05:00Z</dcterms:created>
  <dcterms:modified xsi:type="dcterms:W3CDTF">2024-08-27T07:26:00Z</dcterms:modified>
</cp:coreProperties>
</file>