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306696A7" w:rsidR="004C44BA" w:rsidRPr="009058E8" w:rsidRDefault="004C44BA" w:rsidP="00035616">
      <w:pPr>
        <w:spacing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10B105BA" w14:textId="03A3725A" w:rsidR="004C44BA" w:rsidRPr="009058E8" w:rsidRDefault="004C44BA" w:rsidP="009058E8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66839939" w14:textId="21AC0A21" w:rsidR="0078184C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35616" w:rsidRPr="00035616">
        <w:rPr>
          <w:rFonts w:cs="Calibri"/>
          <w:b/>
          <w:iCs/>
        </w:rPr>
        <w:t xml:space="preserve">Odnowienie subskrypcji produktów </w:t>
      </w:r>
      <w:proofErr w:type="spellStart"/>
      <w:r w:rsidR="00035616" w:rsidRPr="00035616">
        <w:rPr>
          <w:rFonts w:cs="Calibri"/>
          <w:b/>
          <w:iCs/>
        </w:rPr>
        <w:t>Fortinet</w:t>
      </w:r>
      <w:proofErr w:type="spellEnd"/>
      <w:r w:rsidR="00035616" w:rsidRPr="00035616">
        <w:rPr>
          <w:rFonts w:cs="Calibri"/>
          <w:b/>
          <w:iCs/>
        </w:rPr>
        <w:t xml:space="preserve"> oraz wymiana urządzeń</w:t>
      </w:r>
      <w:r w:rsidR="00035616" w:rsidRPr="00035616"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9058E8">
        <w:rPr>
          <w:rFonts w:cs="Calibri"/>
          <w:b/>
        </w:rPr>
        <w:t>9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6AFF33DA" w14:textId="77777777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786BD298" w14:textId="631765ED" w:rsidR="009A62AD" w:rsidRPr="009058E8" w:rsidRDefault="004C44BA" w:rsidP="009058E8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406"/>
        <w:gridCol w:w="457"/>
        <w:gridCol w:w="1040"/>
        <w:gridCol w:w="626"/>
        <w:gridCol w:w="1193"/>
        <w:gridCol w:w="1088"/>
        <w:gridCol w:w="1088"/>
      </w:tblGrid>
      <w:tr w:rsidR="009058E8" w:rsidRPr="009A62AD" w14:paraId="343588C4" w14:textId="77777777" w:rsidTr="009058E8">
        <w:trPr>
          <w:trHeight w:val="764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3E0DBA5" w14:textId="4BB3A31E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Lp.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EE3EB" w14:textId="44FC7352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Przedmiot</w:t>
            </w:r>
          </w:p>
        </w:tc>
        <w:tc>
          <w:tcPr>
            <w:tcW w:w="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Ilość</w:t>
            </w:r>
          </w:p>
          <w:p w14:paraId="687A9ACA" w14:textId="5573A6BB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(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szt.</w:t>
            </w:r>
            <w:r w:rsidRPr="009058E8">
              <w:rPr>
                <w:rFonts w:eastAsia="Lucida Sans Unicode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netto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D24DB1" w:rsidRPr="009058E8" w:rsidRDefault="00D24DB1" w:rsidP="00D24DB1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Stawka VAT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06D43" w14:textId="4A2D2FE4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Cena jednostkowa </w:t>
            </w:r>
            <w:r w:rsidRPr="009058E8">
              <w:rPr>
                <w:rFonts w:eastAsia="Lucida Sans Unicode"/>
                <w:sz w:val="18"/>
                <w:szCs w:val="18"/>
              </w:rPr>
              <w:br/>
              <w:t>zł brutto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BBE04B" w14:textId="429328FA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Wartość netto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 xml:space="preserve">Wartość </w:t>
            </w:r>
          </w:p>
          <w:p w14:paraId="769E5BD2" w14:textId="2297CEEC" w:rsidR="00D24DB1" w:rsidRPr="009058E8" w:rsidRDefault="00D24DB1" w:rsidP="0078184C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brutto</w:t>
            </w:r>
          </w:p>
        </w:tc>
      </w:tr>
      <w:tr w:rsidR="009058E8" w:rsidRPr="009A62AD" w14:paraId="1AAA4039" w14:textId="77777777" w:rsidTr="009058E8">
        <w:trPr>
          <w:trHeight w:val="2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1AC1E827" w14:textId="4585A099" w:rsidR="00D24DB1" w:rsidRPr="009058E8" w:rsidRDefault="009058E8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0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04CCA7CA" w14:textId="04570E0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3A4DA907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505A57AB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34E22B11" w14:textId="77777777" w:rsidR="00D24DB1" w:rsidRPr="009058E8" w:rsidRDefault="00D24DB1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1983FF50" w14:textId="13695A13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5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(kol.3+kol.4)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2D69B" w:themeFill="accent3" w:themeFillTint="99"/>
            <w:vAlign w:val="center"/>
          </w:tcPr>
          <w:p w14:paraId="639AECE3" w14:textId="2C9D9182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6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(kol.2xkol.3)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vAlign w:val="center"/>
          </w:tcPr>
          <w:p w14:paraId="497EA5C5" w14:textId="105C90D7" w:rsidR="00D24DB1" w:rsidRPr="009058E8" w:rsidRDefault="00BA3DF4" w:rsidP="009A62AD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7</w:t>
            </w:r>
            <w:r w:rsidR="0078184C" w:rsidRPr="009058E8">
              <w:rPr>
                <w:rFonts w:eastAsia="Lucida Sans Unicode"/>
                <w:sz w:val="18"/>
                <w:szCs w:val="18"/>
              </w:rPr>
              <w:t>(kol.2xkol.5)</w:t>
            </w:r>
          </w:p>
        </w:tc>
      </w:tr>
      <w:tr w:rsidR="009058E8" w:rsidRPr="009A62AD" w14:paraId="1F7EF68D" w14:textId="77777777" w:rsidTr="009058E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28BD8760" w:rsidR="00D24DB1" w:rsidRPr="009058E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058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4975EB4C" w:rsidR="00D24DB1" w:rsidRPr="009058E8" w:rsidRDefault="00035616" w:rsidP="009058E8">
            <w:pPr>
              <w:pStyle w:val="Bezodstpw"/>
              <w:rPr>
                <w:rFonts w:eastAsia="Lucida Sans Unicode"/>
                <w:sz w:val="18"/>
                <w:szCs w:val="18"/>
              </w:rPr>
            </w:pPr>
            <w:r w:rsidRPr="00035616">
              <w:rPr>
                <w:rFonts w:eastAsia="Lucida Sans Unicode"/>
                <w:sz w:val="18"/>
                <w:szCs w:val="18"/>
              </w:rPr>
              <w:t xml:space="preserve">FortiMail-200F - Wymiana urządzenia wraz z licencją </w:t>
            </w:r>
            <w:proofErr w:type="spellStart"/>
            <w:r w:rsidRPr="00035616">
              <w:rPr>
                <w:rFonts w:eastAsia="Lucida Sans Unicode"/>
                <w:sz w:val="18"/>
                <w:szCs w:val="18"/>
              </w:rPr>
              <w:t>FortiCare</w:t>
            </w:r>
            <w:proofErr w:type="spellEnd"/>
            <w:r w:rsidRPr="00035616">
              <w:rPr>
                <w:rFonts w:eastAsia="Lucida Sans Unicode"/>
                <w:sz w:val="18"/>
                <w:szCs w:val="18"/>
              </w:rPr>
              <w:t xml:space="preserve"> Premium and </w:t>
            </w:r>
            <w:proofErr w:type="spellStart"/>
            <w:r w:rsidRPr="00035616">
              <w:rPr>
                <w:rFonts w:eastAsia="Lucida Sans Unicode"/>
                <w:sz w:val="18"/>
                <w:szCs w:val="18"/>
              </w:rPr>
              <w:t>FortiGuard</w:t>
            </w:r>
            <w:proofErr w:type="spellEnd"/>
            <w:r w:rsidRPr="00035616">
              <w:rPr>
                <w:rFonts w:eastAsia="Lucida Sans Unicode"/>
                <w:sz w:val="18"/>
                <w:szCs w:val="18"/>
              </w:rPr>
              <w:t xml:space="preserve"> Enterprise ATP Bundle na 12 miesięcy + Przeniesienie konfiguracji.</w:t>
            </w:r>
          </w:p>
        </w:tc>
        <w:tc>
          <w:tcPr>
            <w:tcW w:w="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419B98B5" w:rsidR="00D24DB1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D24DB1" w:rsidRPr="009058E8" w:rsidRDefault="00D24DB1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7F153348" w14:textId="77777777" w:rsidTr="009058E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8264090" w14:textId="09FF4685" w:rsidR="009058E8" w:rsidRPr="009058E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058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878F48" w14:textId="05FBFFAA" w:rsidR="009058E8" w:rsidRPr="009058E8" w:rsidRDefault="00035616" w:rsidP="009058E8">
            <w:pPr>
              <w:pStyle w:val="Bezodstpw"/>
              <w:rPr>
                <w:rFonts w:eastAsia="Lucida Sans Unicode"/>
                <w:sz w:val="18"/>
                <w:szCs w:val="18"/>
              </w:rPr>
            </w:pPr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FortiGate-60F - Wymiana urządzenia wraz z licencją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Unified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Threat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Protection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(UTP) (IPS, Advanced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Malware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Protection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, Application Control, URL, DNS &amp; Video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Filtering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Antispam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Service, and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FortiCare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Premium) na 12 miesięcy + Przeniesienie konfiguracji</w:t>
            </w:r>
          </w:p>
        </w:tc>
        <w:tc>
          <w:tcPr>
            <w:tcW w:w="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909520" w14:textId="230530DB" w:rsidR="009058E8" w:rsidRPr="009058E8" w:rsidRDefault="00035616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5A98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3606D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B0918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CB25A8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07A6C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07B32224" w14:textId="77777777" w:rsidTr="009058E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A51A47F" w14:textId="21410B39" w:rsidR="009058E8" w:rsidRPr="009058E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058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20633E" w14:textId="44CD8019" w:rsidR="009058E8" w:rsidRPr="009058E8" w:rsidRDefault="00035616" w:rsidP="009058E8">
            <w:pPr>
              <w:pStyle w:val="Bezodstpw"/>
              <w:rPr>
                <w:rFonts w:eastAsia="Lucida Sans Unicode"/>
                <w:sz w:val="18"/>
                <w:szCs w:val="18"/>
              </w:rPr>
            </w:pPr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FortiGate-40F - Odnowienie licencji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Unified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Threat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Protection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(UTP) (IPS, Advanced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Malware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Protection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, Application Control, URL, DNS &amp; Video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Filtering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Antispam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Service, and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FortiCare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Premium) na 12 miesięcy</w:t>
            </w:r>
          </w:p>
        </w:tc>
        <w:tc>
          <w:tcPr>
            <w:tcW w:w="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8C29D2" w14:textId="25CE8E52" w:rsidR="009058E8" w:rsidRPr="009058E8" w:rsidRDefault="00035616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2D5780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8286C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79E38D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D1B6ED7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8070C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0CB11706" w14:textId="77777777" w:rsidTr="009058E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E317D31" w14:textId="5758584E" w:rsidR="009058E8" w:rsidRPr="009058E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058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9CB0E5" w14:textId="131A706A" w:rsidR="009058E8" w:rsidRPr="009058E8" w:rsidRDefault="00035616" w:rsidP="009058E8">
            <w:pPr>
              <w:pStyle w:val="Bezodstpw"/>
              <w:rPr>
                <w:rFonts w:eastAsia="Lucida Sans Unicode"/>
                <w:sz w:val="18"/>
                <w:szCs w:val="18"/>
              </w:rPr>
            </w:pPr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FortiSwitch-124E - Odnowienie serwisu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FortiCare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Premium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</w:rPr>
              <w:t xml:space="preserve"> na 12 miesięcy</w:t>
            </w:r>
          </w:p>
        </w:tc>
        <w:tc>
          <w:tcPr>
            <w:tcW w:w="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3B10D7" w14:textId="598D2C1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 w:rsidRPr="009058E8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01E52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C16D07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80672F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D032E0C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A502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9058E8" w:rsidRPr="009A62AD" w14:paraId="6D69E2C0" w14:textId="77777777" w:rsidTr="009058E8">
        <w:trPr>
          <w:trHeight w:val="48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7121D36" w14:textId="734096ED" w:rsidR="009058E8" w:rsidRPr="009058E8" w:rsidRDefault="009058E8" w:rsidP="009058E8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058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78DB7" w14:textId="312CAF70" w:rsidR="009058E8" w:rsidRPr="009058E8" w:rsidRDefault="00035616" w:rsidP="009058E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356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FortiSwitch-124F - Odnowienie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serwisu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6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FortiCare</w:t>
            </w:r>
            <w:proofErr w:type="spellEnd"/>
            <w:r w:rsidRPr="0003561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Premium Support na 12 miesięcy</w:t>
            </w:r>
          </w:p>
        </w:tc>
        <w:tc>
          <w:tcPr>
            <w:tcW w:w="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046AF1" w14:textId="058F89D7" w:rsidR="009058E8" w:rsidRPr="009058E8" w:rsidRDefault="00035616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8761A3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B98C00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3C9EE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DA9325A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D7B24" w14:textId="77777777" w:rsidR="009058E8" w:rsidRPr="009058E8" w:rsidRDefault="009058E8" w:rsidP="009058E8">
            <w:pPr>
              <w:pStyle w:val="Bezodstpw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78184C" w:rsidRPr="009A62AD" w14:paraId="5883EDF3" w14:textId="77777777" w:rsidTr="009058E8">
        <w:trPr>
          <w:trHeight w:val="329"/>
        </w:trPr>
        <w:tc>
          <w:tcPr>
            <w:tcW w:w="8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A2871F" w14:textId="7110C80A" w:rsidR="0078184C" w:rsidRPr="004C44BA" w:rsidRDefault="0078184C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78184C" w:rsidRPr="009A62AD" w:rsidRDefault="0078184C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51FD523" w14:textId="77777777" w:rsidR="00D24DB1" w:rsidRDefault="00D24DB1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C076B5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3EF4" w14:textId="77777777" w:rsidR="00C076B5" w:rsidRDefault="00C076B5" w:rsidP="000650F8">
      <w:pPr>
        <w:spacing w:after="0" w:line="240" w:lineRule="auto"/>
      </w:pPr>
      <w:r>
        <w:separator/>
      </w:r>
    </w:p>
  </w:endnote>
  <w:endnote w:type="continuationSeparator" w:id="0">
    <w:p w14:paraId="4C0D0151" w14:textId="77777777" w:rsidR="00C076B5" w:rsidRDefault="00C076B5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3202" w14:textId="77777777" w:rsidR="00C076B5" w:rsidRDefault="00C076B5" w:rsidP="000650F8">
      <w:pPr>
        <w:spacing w:after="0" w:line="240" w:lineRule="auto"/>
      </w:pPr>
      <w:r>
        <w:separator/>
      </w:r>
    </w:p>
  </w:footnote>
  <w:footnote w:type="continuationSeparator" w:id="0">
    <w:p w14:paraId="48CF56EA" w14:textId="77777777" w:rsidR="00C076B5" w:rsidRDefault="00C076B5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35616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3D5A48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645C7"/>
    <w:rsid w:val="0057160F"/>
    <w:rsid w:val="005C40D0"/>
    <w:rsid w:val="005C5A00"/>
    <w:rsid w:val="005E6D79"/>
    <w:rsid w:val="00650CE8"/>
    <w:rsid w:val="00682525"/>
    <w:rsid w:val="006904C9"/>
    <w:rsid w:val="006E1E90"/>
    <w:rsid w:val="007210F8"/>
    <w:rsid w:val="00772E5B"/>
    <w:rsid w:val="0077365D"/>
    <w:rsid w:val="0078184C"/>
    <w:rsid w:val="007B5968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A3DF4"/>
    <w:rsid w:val="00BB316F"/>
    <w:rsid w:val="00BE06B2"/>
    <w:rsid w:val="00C076B5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4</cp:revision>
  <cp:lastPrinted>2023-04-24T10:45:00Z</cp:lastPrinted>
  <dcterms:created xsi:type="dcterms:W3CDTF">2023-09-18T12:03:00Z</dcterms:created>
  <dcterms:modified xsi:type="dcterms:W3CDTF">2024-01-17T09:07:00Z</dcterms:modified>
</cp:coreProperties>
</file>