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5" w:rsidRDefault="00DD64E5" w:rsidP="00DD64E5">
      <w:pPr>
        <w:pStyle w:val="Tekstpodstawowy21"/>
        <w:spacing w:before="0" w:line="360" w:lineRule="auto"/>
        <w:ind w:left="567"/>
        <w:jc w:val="both"/>
        <w:rPr>
          <w:sz w:val="24"/>
          <w:szCs w:val="24"/>
        </w:rPr>
      </w:pPr>
      <w:r w:rsidRPr="00DD64E5">
        <w:rPr>
          <w:sz w:val="24"/>
          <w:szCs w:val="24"/>
        </w:rPr>
        <w:t>Szczegółowy opis zamówienia</w:t>
      </w:r>
    </w:p>
    <w:p w:rsidR="00600672" w:rsidRDefault="00600672" w:rsidP="00DD64E5">
      <w:pPr>
        <w:pStyle w:val="Tekstpodstawowy21"/>
        <w:spacing w:before="0" w:line="360" w:lineRule="auto"/>
        <w:ind w:left="567"/>
        <w:jc w:val="both"/>
        <w:rPr>
          <w:sz w:val="24"/>
          <w:szCs w:val="24"/>
        </w:rPr>
      </w:pPr>
    </w:p>
    <w:p w:rsidR="00600672" w:rsidRPr="00DD64E5" w:rsidRDefault="00600672" w:rsidP="00DD64E5">
      <w:pPr>
        <w:pStyle w:val="Tekstpodstawowy21"/>
        <w:spacing w:before="0" w:line="360" w:lineRule="auto"/>
        <w:ind w:left="567"/>
        <w:jc w:val="both"/>
        <w:rPr>
          <w:sz w:val="24"/>
          <w:szCs w:val="24"/>
        </w:rPr>
      </w:pPr>
    </w:p>
    <w:p w:rsidR="00600672" w:rsidRDefault="00DD64E5" w:rsidP="00DD64E5">
      <w:pPr>
        <w:pStyle w:val="Tekstpodstawowy21"/>
        <w:spacing w:before="0" w:line="36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D44046">
        <w:rPr>
          <w:b w:val="0"/>
          <w:sz w:val="24"/>
          <w:szCs w:val="24"/>
        </w:rPr>
        <w:t xml:space="preserve">opracowanie </w:t>
      </w:r>
      <w:r>
        <w:rPr>
          <w:b w:val="0"/>
          <w:sz w:val="24"/>
          <w:szCs w:val="24"/>
        </w:rPr>
        <w:t>dokumentacji projektowo - kosztorysowej</w:t>
      </w:r>
      <w:r w:rsidRPr="00D440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do zadania </w:t>
      </w:r>
      <w:r w:rsidRPr="00D44046">
        <w:rPr>
          <w:b w:val="0"/>
          <w:sz w:val="24"/>
          <w:szCs w:val="24"/>
        </w:rPr>
        <w:t>pn.</w:t>
      </w:r>
    </w:p>
    <w:p w:rsidR="00DD64E5" w:rsidRDefault="00DD64E5" w:rsidP="00DD64E5">
      <w:pPr>
        <w:pStyle w:val="Tekstpodstawowy21"/>
        <w:spacing w:before="0" w:line="360" w:lineRule="auto"/>
        <w:ind w:left="567"/>
        <w:jc w:val="both"/>
        <w:rPr>
          <w:b w:val="0"/>
          <w:sz w:val="24"/>
          <w:szCs w:val="24"/>
        </w:rPr>
      </w:pPr>
      <w:r w:rsidRPr="00D44046">
        <w:rPr>
          <w:sz w:val="24"/>
          <w:szCs w:val="24"/>
        </w:rPr>
        <w:t xml:space="preserve">,, </w:t>
      </w:r>
      <w:r w:rsidR="00BA63D4">
        <w:rPr>
          <w:b w:val="0"/>
          <w:sz w:val="24"/>
          <w:szCs w:val="24"/>
        </w:rPr>
        <w:t>Zagospodarowanie terenu przypałacowego w Gliśnie</w:t>
      </w:r>
      <w:r w:rsidRPr="00D44046">
        <w:rPr>
          <w:b w:val="0"/>
          <w:sz w:val="24"/>
          <w:szCs w:val="24"/>
        </w:rPr>
        <w:t xml:space="preserve">” w </w:t>
      </w:r>
      <w:r>
        <w:rPr>
          <w:b w:val="0"/>
          <w:sz w:val="24"/>
          <w:szCs w:val="24"/>
        </w:rPr>
        <w:t>skład, której</w:t>
      </w:r>
      <w:r w:rsidRPr="00D44046">
        <w:rPr>
          <w:b w:val="0"/>
          <w:sz w:val="24"/>
          <w:szCs w:val="24"/>
        </w:rPr>
        <w:t xml:space="preserve"> wchodzą: </w:t>
      </w:r>
    </w:p>
    <w:p w:rsidR="00BA63D4" w:rsidRDefault="00BA63D4" w:rsidP="00DD64E5">
      <w:pPr>
        <w:pStyle w:val="Tekstpodstawowy21"/>
        <w:spacing w:before="0" w:line="360" w:lineRule="auto"/>
        <w:ind w:left="567"/>
        <w:jc w:val="both"/>
        <w:rPr>
          <w:b w:val="0"/>
          <w:sz w:val="24"/>
          <w:szCs w:val="24"/>
        </w:rPr>
      </w:pPr>
    </w:p>
    <w:p w:rsidR="00600672" w:rsidRDefault="00BA63D4" w:rsidP="00DD64E5">
      <w:pPr>
        <w:pStyle w:val="Tekstpodstawowy21"/>
        <w:spacing w:before="0" w:line="36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„ Inwentaryzacja zieleni oraz gospodarka drzewostanem” – 2  </w:t>
      </w:r>
      <w:r w:rsidRPr="00D44046">
        <w:rPr>
          <w:b w:val="0"/>
          <w:sz w:val="24"/>
          <w:szCs w:val="24"/>
        </w:rPr>
        <w:t>egz. papier + wersja elektroniczna (pdf</w:t>
      </w:r>
      <w:r>
        <w:rPr>
          <w:b w:val="0"/>
          <w:sz w:val="24"/>
          <w:szCs w:val="24"/>
        </w:rPr>
        <w:t>)</w:t>
      </w:r>
    </w:p>
    <w:p w:rsidR="00DD64E5" w:rsidRDefault="00BA63D4" w:rsidP="00DD64E5">
      <w:pPr>
        <w:pStyle w:val="Tekstpodstawowy21"/>
        <w:spacing w:before="0" w:line="36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„Projekt Koncepcyjny z opisem i wizualizacją zawierający dobór gatunkowy” – 2</w:t>
      </w:r>
      <w:r w:rsidR="00DD64E5" w:rsidRPr="00D44046">
        <w:rPr>
          <w:b w:val="0"/>
          <w:sz w:val="24"/>
          <w:szCs w:val="24"/>
        </w:rPr>
        <w:t xml:space="preserve"> egz. papier + wersja elektroniczna (pdf</w:t>
      </w:r>
      <w:r w:rsidR="00DD64E5">
        <w:rPr>
          <w:b w:val="0"/>
          <w:sz w:val="24"/>
          <w:szCs w:val="24"/>
        </w:rPr>
        <w:t xml:space="preserve">) </w:t>
      </w:r>
    </w:p>
    <w:p w:rsidR="00DD64E5" w:rsidRDefault="00DD64E5" w:rsidP="00DD64E5">
      <w:pPr>
        <w:pStyle w:val="Tekstpodstawowy21"/>
        <w:spacing w:before="0" w:line="360" w:lineRule="auto"/>
        <w:ind w:left="567"/>
        <w:jc w:val="both"/>
        <w:rPr>
          <w:b w:val="0"/>
          <w:sz w:val="24"/>
          <w:szCs w:val="24"/>
        </w:rPr>
      </w:pPr>
      <w:r w:rsidRPr="00D44046">
        <w:rPr>
          <w:b w:val="0"/>
          <w:sz w:val="24"/>
          <w:szCs w:val="24"/>
        </w:rPr>
        <w:t>„Kosztorys Inwestorski” – 2 egz. papier + wersja elektroniczna (pdf)</w:t>
      </w:r>
    </w:p>
    <w:p w:rsidR="00DD64E5" w:rsidRDefault="00DD64E5" w:rsidP="00DD64E5">
      <w:pPr>
        <w:pStyle w:val="Tekstpodstawowy21"/>
        <w:spacing w:before="0" w:line="360" w:lineRule="auto"/>
        <w:ind w:left="567"/>
        <w:jc w:val="both"/>
        <w:rPr>
          <w:b w:val="0"/>
          <w:sz w:val="24"/>
          <w:szCs w:val="24"/>
        </w:rPr>
      </w:pPr>
      <w:r w:rsidRPr="00D440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„Projekt wykonawczy</w:t>
      </w:r>
      <w:r w:rsidR="00BA63D4">
        <w:rPr>
          <w:b w:val="0"/>
          <w:sz w:val="24"/>
          <w:szCs w:val="24"/>
        </w:rPr>
        <w:t xml:space="preserve"> z opisem</w:t>
      </w:r>
      <w:r>
        <w:rPr>
          <w:b w:val="0"/>
          <w:sz w:val="24"/>
          <w:szCs w:val="24"/>
        </w:rPr>
        <w:t>” – 2 egz. Papier + wersja elektroniczna (pdf)</w:t>
      </w:r>
    </w:p>
    <w:p w:rsidR="00BA63D4" w:rsidRDefault="00DD64E5" w:rsidP="006744B0">
      <w:pPr>
        <w:pStyle w:val="Tekstpodstawowy21"/>
        <w:spacing w:before="0" w:line="36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D44046">
        <w:rPr>
          <w:b w:val="0"/>
          <w:sz w:val="24"/>
          <w:szCs w:val="24"/>
        </w:rPr>
        <w:t xml:space="preserve">„Specyfikacji Technicznej Wykonania i Odbioru Robót Budowlanych” - 2 egz. papier + wersja elektroniczna (pdf) </w:t>
      </w:r>
    </w:p>
    <w:p w:rsidR="000960AF" w:rsidRDefault="000960AF" w:rsidP="00DD64E5">
      <w:pPr>
        <w:pStyle w:val="Tekstpodstawowy21"/>
        <w:spacing w:before="0" w:line="36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Uzgodnienia z konserwatorem zabytków</w:t>
      </w:r>
    </w:p>
    <w:p w:rsidR="00DD64E5" w:rsidRDefault="00DD64E5" w:rsidP="00DD64E5">
      <w:pPr>
        <w:pStyle w:val="Tekstpodstawowy21"/>
        <w:spacing w:before="0" w:line="36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Złożenie wniosku o pozwolenie na budowę</w:t>
      </w:r>
      <w:r w:rsidR="00BA63D4">
        <w:rPr>
          <w:b w:val="0"/>
          <w:sz w:val="24"/>
          <w:szCs w:val="24"/>
        </w:rPr>
        <w:t xml:space="preserve">  - jeśli konieczne</w:t>
      </w:r>
      <w:r>
        <w:rPr>
          <w:b w:val="0"/>
          <w:sz w:val="24"/>
          <w:szCs w:val="24"/>
        </w:rPr>
        <w:t>.</w:t>
      </w:r>
    </w:p>
    <w:p w:rsidR="006744B0" w:rsidRDefault="006744B0" w:rsidP="00DD64E5">
      <w:pPr>
        <w:pStyle w:val="Tekstpodstawowy21"/>
        <w:spacing w:before="0" w:line="360" w:lineRule="auto"/>
        <w:ind w:left="567"/>
        <w:jc w:val="both"/>
        <w:rPr>
          <w:b w:val="0"/>
          <w:sz w:val="24"/>
          <w:szCs w:val="24"/>
        </w:rPr>
      </w:pPr>
    </w:p>
    <w:p w:rsidR="00B432D9" w:rsidRDefault="00BA63D4" w:rsidP="00DD64E5">
      <w:pPr>
        <w:pStyle w:val="Tekstpodstawowy21"/>
        <w:spacing w:before="0" w:line="360" w:lineRule="auto"/>
        <w:ind w:left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Teren przypałacowy obejmuje około 1 ha powierzchni – cały teren od czoła Pałacu z częścią terenu zieleni za budynkiem</w:t>
      </w:r>
      <w:r w:rsidR="006744B0">
        <w:rPr>
          <w:b w:val="0"/>
          <w:bCs/>
          <w:sz w:val="24"/>
          <w:szCs w:val="24"/>
        </w:rPr>
        <w:t xml:space="preserve"> -  w załączeniu mapka</w:t>
      </w:r>
      <w:bookmarkStart w:id="0" w:name="_GoBack"/>
      <w:bookmarkEnd w:id="0"/>
      <w:r>
        <w:rPr>
          <w:b w:val="0"/>
          <w:bCs/>
          <w:sz w:val="24"/>
          <w:szCs w:val="24"/>
        </w:rPr>
        <w:t>.</w:t>
      </w:r>
      <w:r w:rsidR="00B432D9">
        <w:rPr>
          <w:b w:val="0"/>
          <w:bCs/>
          <w:sz w:val="24"/>
          <w:szCs w:val="24"/>
        </w:rPr>
        <w:t xml:space="preserve"> </w:t>
      </w:r>
    </w:p>
    <w:p w:rsidR="00DD64E5" w:rsidRPr="00D44046" w:rsidRDefault="00B432D9" w:rsidP="00DD64E5">
      <w:pPr>
        <w:pStyle w:val="Tekstpodstawowy21"/>
        <w:spacing w:before="0" w:line="360" w:lineRule="auto"/>
        <w:ind w:left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Należy zaprojektować również instalację wod – kan oraz instalację elektryczną – oświetlenie ogrodu.</w:t>
      </w:r>
    </w:p>
    <w:p w:rsidR="00041EF3" w:rsidRDefault="00041EF3"/>
    <w:sectPr w:rsidR="00041EF3" w:rsidSect="00600672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4E5"/>
    <w:rsid w:val="00041EF3"/>
    <w:rsid w:val="000960AF"/>
    <w:rsid w:val="003352C9"/>
    <w:rsid w:val="00600672"/>
    <w:rsid w:val="006744B0"/>
    <w:rsid w:val="00961922"/>
    <w:rsid w:val="00B432D9"/>
    <w:rsid w:val="00B63526"/>
    <w:rsid w:val="00BA63D4"/>
    <w:rsid w:val="00C434CE"/>
    <w:rsid w:val="00DD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D64E5"/>
    <w:pPr>
      <w:widowControl w:val="0"/>
      <w:suppressAutoHyphens/>
      <w:spacing w:before="120" w:after="0" w:line="300" w:lineRule="auto"/>
    </w:pPr>
    <w:rPr>
      <w:rFonts w:ascii="Times New Roman" w:eastAsia="Times New Roman" w:hAnsi="Times New Roman" w:cs="Times New Roman"/>
      <w:b/>
      <w:kern w:val="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2023-02-20T12:30:00Z</dcterms:created>
  <dcterms:modified xsi:type="dcterms:W3CDTF">2023-02-20T12:30:00Z</dcterms:modified>
</cp:coreProperties>
</file>