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927BFE">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927BFE">
      <w:pPr>
        <w:autoSpaceDE w:val="0"/>
        <w:autoSpaceDN w:val="0"/>
        <w:adjustRightInd w:val="0"/>
        <w:spacing w:line="240" w:lineRule="auto"/>
        <w:ind w:left="0"/>
        <w:jc w:val="center"/>
        <w:rPr>
          <w:rFonts w:ascii="Verdana" w:hAnsi="Verdana"/>
        </w:rPr>
      </w:pPr>
    </w:p>
    <w:p w14:paraId="047A7BBD" w14:textId="38EE51A6" w:rsidR="00A533B6" w:rsidRPr="00E1405B" w:rsidRDefault="00145CC5" w:rsidP="00927BFE">
      <w:pPr>
        <w:autoSpaceDE w:val="0"/>
        <w:autoSpaceDN w:val="0"/>
        <w:adjustRightInd w:val="0"/>
        <w:spacing w:line="240" w:lineRule="auto"/>
        <w:ind w:left="0"/>
        <w:jc w:val="center"/>
        <w:rPr>
          <w:rFonts w:ascii="Verdana" w:hAnsi="Verdana" w:cs="Tahoma"/>
          <w:b/>
          <w:sz w:val="24"/>
          <w:szCs w:val="24"/>
        </w:rPr>
      </w:pPr>
      <w:bookmarkStart w:id="0" w:name="_Hlk65155630"/>
      <w:r w:rsidRPr="00E1405B">
        <w:rPr>
          <w:rFonts w:ascii="Verdana" w:hAnsi="Verdana" w:cs="Tahoma"/>
          <w:b/>
          <w:sz w:val="24"/>
          <w:szCs w:val="24"/>
        </w:rPr>
        <w:t>Dostawa</w:t>
      </w:r>
      <w:bookmarkStart w:id="1" w:name="_Hlk65155677"/>
      <w:r w:rsidR="00E1405B">
        <w:rPr>
          <w:rFonts w:ascii="Verdana" w:hAnsi="Verdana" w:cs="Tahoma"/>
          <w:b/>
          <w:sz w:val="24"/>
          <w:szCs w:val="24"/>
        </w:rPr>
        <w:t xml:space="preserve"> </w:t>
      </w:r>
      <w:r w:rsidR="008225FF" w:rsidRPr="00E1405B">
        <w:rPr>
          <w:rFonts w:ascii="Verdana" w:hAnsi="Verdana" w:cs="Tahoma"/>
          <w:b/>
          <w:sz w:val="24"/>
          <w:szCs w:val="24"/>
        </w:rPr>
        <w:t>serwera NAS (macierzy dyskowej) oraz skanera płaskiego książkowego</w:t>
      </w:r>
    </w:p>
    <w:p w14:paraId="54BAB38E" w14:textId="52783B0F" w:rsidR="008225FF" w:rsidRPr="008225FF" w:rsidRDefault="008225FF" w:rsidP="00927BFE">
      <w:pPr>
        <w:autoSpaceDE w:val="0"/>
        <w:autoSpaceDN w:val="0"/>
        <w:adjustRightInd w:val="0"/>
        <w:spacing w:line="240" w:lineRule="auto"/>
        <w:ind w:left="0"/>
        <w:jc w:val="center"/>
        <w:rPr>
          <w:rFonts w:ascii="Verdana" w:hAnsi="Verdana" w:cs="Tahoma"/>
          <w:bCs/>
          <w:i/>
          <w:iCs/>
          <w:sz w:val="24"/>
          <w:szCs w:val="24"/>
        </w:rPr>
      </w:pPr>
      <w:r w:rsidRPr="00E1405B">
        <w:rPr>
          <w:rFonts w:ascii="Verdana" w:hAnsi="Verdana" w:cs="Tahoma"/>
          <w:bCs/>
          <w:i/>
          <w:iCs/>
          <w:sz w:val="22"/>
          <w:szCs w:val="22"/>
        </w:rPr>
        <w:t>w ramach projektu: „Projekt „</w:t>
      </w:r>
      <w:proofErr w:type="spellStart"/>
      <w:r w:rsidRPr="00E1405B">
        <w:rPr>
          <w:rFonts w:ascii="Verdana" w:hAnsi="Verdana" w:cs="Tahoma"/>
          <w:bCs/>
          <w:i/>
          <w:iCs/>
          <w:sz w:val="22"/>
          <w:szCs w:val="22"/>
        </w:rPr>
        <w:t>InterScienceCloud</w:t>
      </w:r>
      <w:proofErr w:type="spellEnd"/>
      <w:r w:rsidRPr="00E1405B">
        <w:rPr>
          <w:rFonts w:ascii="Verdana" w:hAnsi="Verdana" w:cs="Tahoma"/>
          <w:bCs/>
          <w:i/>
          <w:iCs/>
          <w:sz w:val="22"/>
          <w:szCs w:val="22"/>
        </w:rPr>
        <w:t>” - Zintegrowana platforma informacji o</w:t>
      </w:r>
      <w:r w:rsidR="00E1405B">
        <w:rPr>
          <w:rFonts w:ascii="Verdana" w:hAnsi="Verdana" w:cs="Tahoma"/>
          <w:bCs/>
          <w:i/>
          <w:iCs/>
          <w:sz w:val="22"/>
          <w:szCs w:val="22"/>
        </w:rPr>
        <w:t> </w:t>
      </w:r>
      <w:r w:rsidRPr="00E1405B">
        <w:rPr>
          <w:rFonts w:ascii="Verdana" w:hAnsi="Verdana" w:cs="Tahoma"/>
          <w:bCs/>
          <w:i/>
          <w:iCs/>
          <w:sz w:val="22"/>
          <w:szCs w:val="22"/>
        </w:rPr>
        <w:t>działalności naukowej Uniwersytetu Medycznego w Łodzi</w:t>
      </w:r>
      <w:r>
        <w:rPr>
          <w:rFonts w:ascii="Verdana" w:hAnsi="Verdana" w:cs="Tahoma"/>
          <w:bCs/>
          <w:i/>
          <w:iCs/>
          <w:sz w:val="24"/>
          <w:szCs w:val="24"/>
        </w:rPr>
        <w:t>”</w:t>
      </w:r>
    </w:p>
    <w:bookmarkEnd w:id="0"/>
    <w:bookmarkEnd w:id="1"/>
    <w:p w14:paraId="10B87E37" w14:textId="77777777" w:rsidR="00927BFE" w:rsidRPr="00927BFE" w:rsidRDefault="00927BFE" w:rsidP="00927BFE">
      <w:pPr>
        <w:autoSpaceDE w:val="0"/>
        <w:autoSpaceDN w:val="0"/>
        <w:adjustRightInd w:val="0"/>
        <w:spacing w:line="240" w:lineRule="auto"/>
        <w:ind w:left="0"/>
        <w:jc w:val="center"/>
        <w:rPr>
          <w:rFonts w:ascii="Verdana" w:hAnsi="Verdana" w:cs="Arial"/>
          <w:b/>
          <w:sz w:val="32"/>
          <w:szCs w:val="32"/>
        </w:rPr>
      </w:pPr>
    </w:p>
    <w:p w14:paraId="56D06DED" w14:textId="2E427EBA" w:rsidR="002A6B2A" w:rsidRPr="00927BFE" w:rsidRDefault="002A6B2A" w:rsidP="00927BFE">
      <w:pPr>
        <w:pStyle w:val="pkt"/>
        <w:spacing w:before="0" w:after="0"/>
        <w:ind w:left="0"/>
        <w:jc w:val="center"/>
        <w:rPr>
          <w:rFonts w:ascii="Verdana" w:hAnsi="Verdana" w:cs="Arial"/>
          <w:b/>
          <w:sz w:val="32"/>
          <w:szCs w:val="32"/>
        </w:rPr>
      </w:pPr>
      <w:r w:rsidRPr="00927BFE">
        <w:rPr>
          <w:rFonts w:ascii="Verdana" w:hAnsi="Verdana" w:cs="Arial"/>
          <w:b/>
          <w:sz w:val="32"/>
          <w:szCs w:val="32"/>
        </w:rPr>
        <w:t>ZP</w:t>
      </w:r>
      <w:r w:rsidRPr="008225FF">
        <w:rPr>
          <w:rFonts w:ascii="Verdana" w:hAnsi="Verdana" w:cs="Arial"/>
          <w:b/>
          <w:sz w:val="32"/>
          <w:szCs w:val="32"/>
        </w:rPr>
        <w:t>/</w:t>
      </w:r>
      <w:r w:rsidR="004A025F">
        <w:rPr>
          <w:rFonts w:ascii="Verdana" w:hAnsi="Verdana" w:cs="Arial"/>
          <w:b/>
          <w:sz w:val="32"/>
          <w:szCs w:val="32"/>
        </w:rPr>
        <w:t>12</w:t>
      </w:r>
      <w:r w:rsidRPr="008225FF">
        <w:rPr>
          <w:rFonts w:ascii="Verdana" w:hAnsi="Verdana" w:cs="Arial"/>
          <w:b/>
          <w:sz w:val="32"/>
          <w:szCs w:val="32"/>
        </w:rPr>
        <w:t>/</w:t>
      </w:r>
      <w:r w:rsidRPr="00927BFE">
        <w:rPr>
          <w:rFonts w:ascii="Verdana" w:hAnsi="Verdana" w:cs="Arial"/>
          <w:b/>
          <w:sz w:val="32"/>
          <w:szCs w:val="32"/>
        </w:rPr>
        <w:t>20</w:t>
      </w:r>
      <w:r w:rsidR="00A4236B" w:rsidRPr="00927BFE">
        <w:rPr>
          <w:rFonts w:ascii="Verdana" w:hAnsi="Verdana" w:cs="Arial"/>
          <w:b/>
          <w:sz w:val="32"/>
          <w:szCs w:val="32"/>
        </w:rPr>
        <w:t>2</w:t>
      </w:r>
      <w:r w:rsidR="00EA0BDB" w:rsidRPr="00927BFE">
        <w:rPr>
          <w:rFonts w:ascii="Verdana" w:hAnsi="Verdana" w:cs="Arial"/>
          <w:b/>
          <w:sz w:val="32"/>
          <w:szCs w:val="32"/>
        </w:rPr>
        <w:t>1</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687F521E" w:rsidR="00C93EA9" w:rsidRDefault="00C93EA9" w:rsidP="00C93EA9">
      <w:pPr>
        <w:autoSpaceDE w:val="0"/>
        <w:autoSpaceDN w:val="0"/>
        <w:adjustRightInd w:val="0"/>
        <w:spacing w:line="240" w:lineRule="auto"/>
        <w:ind w:left="0" w:firstLine="5670"/>
        <w:rPr>
          <w:rFonts w:ascii="Verdana" w:hAnsi="Verdana"/>
          <w:sz w:val="18"/>
          <w:szCs w:val="18"/>
        </w:rPr>
      </w:pPr>
    </w:p>
    <w:p w14:paraId="777E27C1" w14:textId="3DC815AB" w:rsidR="00C719BC" w:rsidRDefault="00C719BC" w:rsidP="00C93EA9">
      <w:pPr>
        <w:autoSpaceDE w:val="0"/>
        <w:autoSpaceDN w:val="0"/>
        <w:adjustRightInd w:val="0"/>
        <w:spacing w:line="240" w:lineRule="auto"/>
        <w:ind w:left="0" w:firstLine="5670"/>
        <w:rPr>
          <w:rFonts w:ascii="Verdana" w:hAnsi="Verdana"/>
          <w:sz w:val="18"/>
          <w:szCs w:val="18"/>
        </w:rPr>
      </w:pPr>
    </w:p>
    <w:p w14:paraId="3FF41305" w14:textId="118A6EC0" w:rsidR="00C719BC" w:rsidRDefault="00C719BC" w:rsidP="00C93EA9">
      <w:pPr>
        <w:autoSpaceDE w:val="0"/>
        <w:autoSpaceDN w:val="0"/>
        <w:adjustRightInd w:val="0"/>
        <w:spacing w:line="240" w:lineRule="auto"/>
        <w:ind w:left="0" w:firstLine="5670"/>
        <w:rPr>
          <w:rFonts w:ascii="Verdana" w:hAnsi="Verdana"/>
          <w:sz w:val="18"/>
          <w:szCs w:val="18"/>
        </w:rPr>
      </w:pPr>
    </w:p>
    <w:p w14:paraId="06C77D9E" w14:textId="77777777" w:rsidR="00C719BC" w:rsidRPr="00C93EA9" w:rsidRDefault="00C719BC" w:rsidP="00C93EA9">
      <w:pPr>
        <w:autoSpaceDE w:val="0"/>
        <w:autoSpaceDN w:val="0"/>
        <w:adjustRightInd w:val="0"/>
        <w:spacing w:line="240" w:lineRule="auto"/>
        <w:ind w:left="0" w:firstLine="5670"/>
        <w:rPr>
          <w:rFonts w:ascii="Verdana" w:hAnsi="Verdana"/>
          <w:sz w:val="18"/>
          <w:szCs w:val="18"/>
        </w:rPr>
      </w:pPr>
    </w:p>
    <w:p w14:paraId="65E1C30E" w14:textId="73633848" w:rsidR="005131B2" w:rsidRDefault="00927BFE"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4E7D7B7C" w14:textId="77777777" w:rsidR="00645820" w:rsidRDefault="00645820" w:rsidP="005131B2">
      <w:pPr>
        <w:autoSpaceDE w:val="0"/>
        <w:autoSpaceDN w:val="0"/>
        <w:adjustRightInd w:val="0"/>
        <w:spacing w:line="240" w:lineRule="auto"/>
        <w:ind w:left="1562" w:firstLine="5528"/>
        <w:jc w:val="left"/>
        <w:rPr>
          <w:rFonts w:ascii="Verdana" w:hAnsi="Verdana"/>
          <w:sz w:val="18"/>
          <w:szCs w:val="18"/>
        </w:rPr>
      </w:pPr>
    </w:p>
    <w:p w14:paraId="2104CEDF" w14:textId="76808676" w:rsidR="005131B2" w:rsidRDefault="00927BFE"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5890F000" w14:textId="562385DB"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2BD3107B" w14:textId="5B2C0411" w:rsidR="00D76379" w:rsidRDefault="00D7637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A71CFEF" w:rsidR="00C93EA9" w:rsidRDefault="00E54CE7" w:rsidP="00927BFE">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8225FF">
        <w:rPr>
          <w:rFonts w:ascii="Verdana" w:hAnsi="Verdana"/>
          <w:sz w:val="18"/>
          <w:szCs w:val="18"/>
        </w:rPr>
        <w:t>2</w:t>
      </w:r>
      <w:r w:rsidR="00C719BC">
        <w:rPr>
          <w:rFonts w:ascii="Verdana" w:hAnsi="Verdana"/>
          <w:sz w:val="18"/>
          <w:szCs w:val="18"/>
        </w:rPr>
        <w:t>6</w:t>
      </w:r>
      <w:r w:rsidR="008225FF">
        <w:rPr>
          <w:rFonts w:ascii="Verdana" w:hAnsi="Verdana"/>
          <w:sz w:val="18"/>
          <w:szCs w:val="18"/>
        </w:rPr>
        <w:t xml:space="preserve"> luty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B42DEDE" w14:textId="003C0FA5" w:rsidR="00D76379" w:rsidRPr="008B0F65" w:rsidRDefault="00D76379" w:rsidP="00927BFE">
      <w:pPr>
        <w:autoSpaceDE w:val="0"/>
        <w:autoSpaceDN w:val="0"/>
        <w:adjustRightInd w:val="0"/>
        <w:spacing w:line="240" w:lineRule="auto"/>
        <w:ind w:left="0"/>
        <w:jc w:val="center"/>
        <w:rPr>
          <w:rFonts w:ascii="Verdana" w:hAnsi="Verdana"/>
          <w:sz w:val="18"/>
          <w:szCs w:val="18"/>
        </w:rPr>
      </w:pPr>
      <w:r w:rsidRPr="00D76379">
        <w:rPr>
          <w:rFonts w:ascii="Verdana" w:hAnsi="Verdana"/>
          <w:color w:val="FF0000"/>
          <w:sz w:val="18"/>
          <w:szCs w:val="18"/>
        </w:rPr>
        <w:t>Modyfikacja dn. 08.03.2021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7ADDE502"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8225FF" w:rsidRPr="004059A9">
          <w:rPr>
            <w:rStyle w:val="Hipercze"/>
            <w:rFonts w:ascii="Verdana" w:hAnsi="Verdana" w:cs="Arial"/>
            <w:sz w:val="18"/>
            <w:szCs w:val="18"/>
            <w:lang w:val="en-US"/>
          </w:rPr>
          <w:t>edyta/wysokinska@umed.lodz.pl</w:t>
        </w:r>
      </w:hyperlink>
      <w:r w:rsidR="006A6E50" w:rsidRPr="006F2435">
        <w:rPr>
          <w:rFonts w:ascii="Verdana" w:hAnsi="Verdana" w:cs="Arial"/>
          <w:sz w:val="18"/>
          <w:szCs w:val="18"/>
          <w:shd w:val="clear" w:color="auto" w:fill="FFFF00"/>
          <w:lang w:val="en-US"/>
        </w:rPr>
        <w:t xml:space="preserve"> </w:t>
      </w:r>
    </w:p>
    <w:p w14:paraId="3191CB22" w14:textId="40602EE3"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w:t>
      </w:r>
      <w:r w:rsidRPr="008225FF">
        <w:rPr>
          <w:rFonts w:ascii="Verdana" w:hAnsi="Verdana" w:cs="Arial"/>
          <w:sz w:val="18"/>
          <w:szCs w:val="18"/>
        </w:rPr>
        <w:t>: 42 272-59-3</w:t>
      </w:r>
      <w:r w:rsidR="008225FF" w:rsidRPr="008225FF">
        <w:rPr>
          <w:rFonts w:ascii="Verdana" w:hAnsi="Verdana" w:cs="Arial"/>
          <w:sz w:val="18"/>
          <w:szCs w:val="18"/>
        </w:rPr>
        <w:t>4</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61A4BF7"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w:t>
      </w:r>
      <w:r w:rsidR="008225FF">
        <w:rPr>
          <w:rFonts w:ascii="Verdana" w:hAnsi="Verdana" w:cs="Arial"/>
          <w:sz w:val="18"/>
          <w:szCs w:val="18"/>
        </w:rPr>
        <w:t> </w:t>
      </w:r>
      <w:r w:rsidRPr="00645820">
        <w:rPr>
          <w:rFonts w:ascii="Verdana" w:hAnsi="Verdana" w:cs="Arial"/>
          <w:sz w:val="18"/>
          <w:szCs w:val="18"/>
        </w:rPr>
        <w:t xml:space="preserve">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5AE12231"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8225FF" w:rsidRPr="004059A9">
          <w:rPr>
            <w:rStyle w:val="Hipercze"/>
            <w:rFonts w:ascii="Verdana" w:hAnsi="Verdana" w:cs="Arial"/>
            <w:sz w:val="18"/>
            <w:szCs w:val="18"/>
          </w:rPr>
          <w:t>https://platformazakupowa.pl/pn/umed_lodz</w:t>
        </w:r>
      </w:hyperlink>
      <w:r w:rsidR="008225FF">
        <w:rPr>
          <w:rFonts w:ascii="Verdana" w:hAnsi="Verdana" w:cs="Arial"/>
          <w:sz w:val="18"/>
          <w:szCs w:val="18"/>
        </w:rPr>
        <w:t xml:space="preserve"> </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B84833">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14880C39" w14:textId="2625F4F9" w:rsidR="008225FF" w:rsidRPr="008225FF" w:rsidRDefault="00D34B3B" w:rsidP="008225FF">
      <w:pPr>
        <w:suppressAutoHyphens/>
        <w:ind w:left="567"/>
        <w:rPr>
          <w:rFonts w:ascii="Verdana" w:hAnsi="Verdana"/>
          <w:b/>
          <w:sz w:val="18"/>
          <w:szCs w:val="18"/>
          <w:lang w:eastAsia="x-none"/>
        </w:rPr>
      </w:pPr>
      <w:r>
        <w:rPr>
          <w:rFonts w:ascii="Verdana" w:hAnsi="Verdana"/>
          <w:b/>
          <w:sz w:val="18"/>
          <w:szCs w:val="18"/>
          <w:lang w:eastAsia="x-none"/>
        </w:rPr>
        <w:t>d</w:t>
      </w:r>
      <w:r w:rsidR="009A2237" w:rsidRPr="008225FF">
        <w:rPr>
          <w:rFonts w:ascii="Verdana" w:hAnsi="Verdana"/>
          <w:b/>
          <w:sz w:val="18"/>
          <w:szCs w:val="18"/>
          <w:lang w:eastAsia="x-none"/>
        </w:rPr>
        <w:t xml:space="preserve">ostawa </w:t>
      </w:r>
      <w:r w:rsidR="00927BFE" w:rsidRPr="008225FF">
        <w:rPr>
          <w:rFonts w:ascii="Verdana" w:hAnsi="Verdana"/>
          <w:b/>
          <w:sz w:val="18"/>
          <w:szCs w:val="18"/>
          <w:lang w:eastAsia="x-none"/>
        </w:rPr>
        <w:t xml:space="preserve">sprzętu </w:t>
      </w:r>
      <w:r w:rsidR="008225FF" w:rsidRPr="008225FF">
        <w:rPr>
          <w:rFonts w:ascii="Verdana" w:hAnsi="Verdana"/>
          <w:b/>
          <w:sz w:val="18"/>
          <w:szCs w:val="18"/>
          <w:lang w:eastAsia="x-none"/>
        </w:rPr>
        <w:t>serwera NAS (macierzy dyskowej) oraz skanera płaskiego książkowego</w:t>
      </w:r>
    </w:p>
    <w:p w14:paraId="1310EECA" w14:textId="5F300806" w:rsidR="009A2237" w:rsidRPr="00927BFE" w:rsidRDefault="00B06AA3"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5A91AEC1" w:rsidR="008141CF" w:rsidRPr="00BC0589"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470CD081" w14:textId="448B99CF" w:rsidR="00F9357D" w:rsidRDefault="00F9357D" w:rsidP="008B13D4">
      <w:pPr>
        <w:pStyle w:val="Tekstpodstawowy"/>
        <w:suppressAutoHyphens/>
        <w:autoSpaceDE w:val="0"/>
        <w:autoSpaceDN w:val="0"/>
        <w:ind w:left="567"/>
        <w:rPr>
          <w:rFonts w:ascii="Verdana" w:hAnsi="Verdana" w:cs="Arial"/>
          <w:sz w:val="18"/>
          <w:szCs w:val="18"/>
          <w:lang w:val="pl-PL"/>
        </w:rPr>
      </w:pPr>
      <w:r w:rsidRPr="00F9357D">
        <w:rPr>
          <w:rFonts w:ascii="Verdana" w:hAnsi="Verdana" w:cs="Arial"/>
          <w:sz w:val="18"/>
          <w:szCs w:val="18"/>
          <w:lang w:val="pl-PL"/>
        </w:rPr>
        <w:t>48823000-3</w:t>
      </w:r>
      <w:r>
        <w:rPr>
          <w:rFonts w:ascii="Verdana" w:hAnsi="Verdana" w:cs="Arial"/>
          <w:sz w:val="18"/>
          <w:szCs w:val="18"/>
          <w:lang w:val="pl-PL"/>
        </w:rPr>
        <w:t xml:space="preserve"> – serwer plików;</w:t>
      </w:r>
    </w:p>
    <w:p w14:paraId="3C44A67E" w14:textId="13085D2F" w:rsidR="00927BFE" w:rsidRPr="00927BFE" w:rsidRDefault="00F9357D" w:rsidP="008B13D4">
      <w:pPr>
        <w:pStyle w:val="Tekstpodstawowy"/>
        <w:suppressAutoHyphens/>
        <w:autoSpaceDE w:val="0"/>
        <w:autoSpaceDN w:val="0"/>
        <w:ind w:left="567"/>
        <w:rPr>
          <w:rFonts w:ascii="Verdana" w:hAnsi="Verdana" w:cs="Arial"/>
          <w:sz w:val="18"/>
          <w:szCs w:val="18"/>
          <w:lang w:val="pl-PL"/>
        </w:rPr>
      </w:pPr>
      <w:r w:rsidRPr="00F9357D">
        <w:rPr>
          <w:rFonts w:ascii="Verdana" w:hAnsi="Verdana" w:cs="Arial"/>
          <w:sz w:val="18"/>
          <w:szCs w:val="18"/>
          <w:lang w:val="pl-PL"/>
        </w:rPr>
        <w:t>30216000-6</w:t>
      </w:r>
      <w:r>
        <w:rPr>
          <w:rFonts w:ascii="Verdana" w:hAnsi="Verdana" w:cs="Arial"/>
          <w:sz w:val="18"/>
          <w:szCs w:val="18"/>
          <w:lang w:val="pl-PL"/>
        </w:rPr>
        <w:t xml:space="preserve"> - c</w:t>
      </w:r>
      <w:r w:rsidRPr="00F9357D">
        <w:rPr>
          <w:rFonts w:ascii="Verdana" w:hAnsi="Verdana" w:cs="Arial"/>
          <w:sz w:val="18"/>
          <w:szCs w:val="18"/>
          <w:lang w:val="pl-PL"/>
        </w:rPr>
        <w:t>zytniki magnetyczne lub optyczne</w:t>
      </w:r>
      <w:r w:rsidR="005335D6">
        <w:rPr>
          <w:rFonts w:ascii="Verdana" w:hAnsi="Verdana" w:cs="Arial"/>
          <w:sz w:val="18"/>
          <w:szCs w:val="18"/>
          <w:lang w:val="pl-PL"/>
        </w:rPr>
        <w:t>.</w:t>
      </w:r>
    </w:p>
    <w:p w14:paraId="530B56CC" w14:textId="48D88130" w:rsidR="007B01DD" w:rsidRPr="004761FE" w:rsidRDefault="00C54DA7" w:rsidP="007B01DD">
      <w:pPr>
        <w:pStyle w:val="Tekstpodstawowy"/>
        <w:numPr>
          <w:ilvl w:val="1"/>
          <w:numId w:val="77"/>
        </w:numPr>
        <w:tabs>
          <w:tab w:val="left" w:pos="567"/>
        </w:tabs>
        <w:suppressAutoHyphens/>
        <w:autoSpaceDE w:val="0"/>
        <w:autoSpaceDN w:val="0"/>
        <w:ind w:left="567" w:hanging="567"/>
        <w:rPr>
          <w:rFonts w:ascii="Verdana" w:hAnsi="Verdana" w:cs="Arial"/>
          <w:sz w:val="18"/>
          <w:szCs w:val="18"/>
        </w:rPr>
      </w:pPr>
      <w:r w:rsidRPr="00663FAF">
        <w:rPr>
          <w:rFonts w:ascii="Verdana" w:hAnsi="Verdana"/>
          <w:sz w:val="18"/>
          <w:szCs w:val="18"/>
        </w:rPr>
        <w:t>Zamawiający</w:t>
      </w:r>
      <w:r w:rsidR="007B01DD">
        <w:rPr>
          <w:rFonts w:ascii="Verdana" w:hAnsi="Verdana"/>
          <w:b/>
          <w:bCs/>
          <w:sz w:val="18"/>
          <w:szCs w:val="18"/>
        </w:rPr>
        <w:t xml:space="preserve"> </w:t>
      </w:r>
      <w:r w:rsidRPr="00663FAF">
        <w:rPr>
          <w:rFonts w:ascii="Verdana" w:hAnsi="Verdana"/>
          <w:b/>
          <w:bCs/>
          <w:sz w:val="18"/>
          <w:szCs w:val="18"/>
        </w:rPr>
        <w:t xml:space="preserve"> dopuszcza</w:t>
      </w:r>
      <w:r w:rsidRPr="00663FAF">
        <w:rPr>
          <w:rFonts w:ascii="Verdana" w:hAnsi="Verdana"/>
          <w:sz w:val="18"/>
          <w:szCs w:val="18"/>
        </w:rPr>
        <w:t xml:space="preserve"> możliwości złożenia oferty częściowej,</w:t>
      </w:r>
      <w:r w:rsidR="007B01DD">
        <w:rPr>
          <w:rFonts w:ascii="Verdana" w:hAnsi="Verdana"/>
          <w:sz w:val="18"/>
          <w:szCs w:val="18"/>
        </w:rPr>
        <w:t xml:space="preserve"> </w:t>
      </w:r>
      <w:r w:rsidR="007B01DD" w:rsidRPr="004761FE">
        <w:rPr>
          <w:rFonts w:ascii="Verdana" w:hAnsi="Verdana" w:cs="Arial"/>
          <w:sz w:val="18"/>
          <w:szCs w:val="18"/>
        </w:rPr>
        <w:t xml:space="preserve">zgodnie z podziałem </w:t>
      </w:r>
      <w:r w:rsidR="007B01DD" w:rsidRPr="004761FE">
        <w:rPr>
          <w:rFonts w:ascii="Verdana" w:hAnsi="Verdana" w:cs="Arial"/>
          <w:sz w:val="18"/>
          <w:szCs w:val="18"/>
          <w:lang w:val="pl-PL"/>
        </w:rPr>
        <w:t>Zamawiającego na Pakiety</w:t>
      </w:r>
      <w:r w:rsidR="007B01DD">
        <w:rPr>
          <w:rFonts w:ascii="Verdana" w:hAnsi="Verdana" w:cs="Arial"/>
          <w:sz w:val="18"/>
          <w:szCs w:val="18"/>
          <w:lang w:val="pl-PL"/>
        </w:rPr>
        <w:t xml:space="preserve"> </w:t>
      </w:r>
      <w:r w:rsidR="007B01DD">
        <w:rPr>
          <w:rFonts w:ascii="Verdana" w:hAnsi="Verdana" w:cs="Arial"/>
          <w:b/>
          <w:sz w:val="18"/>
          <w:szCs w:val="18"/>
          <w:lang w:val="pl-PL"/>
        </w:rPr>
        <w:t>1 – 2</w:t>
      </w:r>
      <w:r w:rsidR="007B01DD" w:rsidRPr="00155369">
        <w:rPr>
          <w:rFonts w:ascii="Verdana" w:hAnsi="Verdana" w:cs="Arial"/>
          <w:b/>
          <w:sz w:val="18"/>
          <w:szCs w:val="18"/>
          <w:lang w:val="pl-PL"/>
        </w:rPr>
        <w:t>.</w:t>
      </w:r>
    </w:p>
    <w:p w14:paraId="750DA380" w14:textId="77777777" w:rsidR="007B01DD" w:rsidRPr="006A7E7B" w:rsidRDefault="007B01DD" w:rsidP="007B01DD">
      <w:pPr>
        <w:pStyle w:val="Tekstpodstawowy"/>
        <w:numPr>
          <w:ilvl w:val="1"/>
          <w:numId w:val="77"/>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68A59CCE" w14:textId="425DA4D1" w:rsidR="00C54DA7" w:rsidRPr="007B01DD" w:rsidRDefault="007B01DD" w:rsidP="007B01DD">
      <w:pPr>
        <w:pStyle w:val="Tekstpodstawowy"/>
        <w:numPr>
          <w:ilvl w:val="1"/>
          <w:numId w:val="77"/>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lastRenderedPageBreak/>
        <w:t>Nie dopuszcza się jednak dzielenia zamówienia w ramach pojedynczego Pakietu, co będzie traktowane jako złożenie oferty niepełnej i spowoduje odrzucenie oferty w ramach danego Pakietu.</w:t>
      </w:r>
    </w:p>
    <w:p w14:paraId="4AE2BF32" w14:textId="7B7BFFC5"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B36A09B" w14:textId="703856C4" w:rsidR="00BD25C4" w:rsidRPr="007D557C" w:rsidRDefault="00BD25C4" w:rsidP="00B84833">
      <w:pPr>
        <w:numPr>
          <w:ilvl w:val="1"/>
          <w:numId w:val="23"/>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 xml:space="preserve">zku osobistego wykonania przez </w:t>
      </w:r>
      <w:r w:rsidR="00927BFE">
        <w:rPr>
          <w:rFonts w:ascii="Verdana" w:hAnsi="Verdana" w:cs="Arial"/>
          <w:sz w:val="18"/>
          <w:szCs w:val="18"/>
        </w:rPr>
        <w:t>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027DA97D"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7B01DD">
        <w:rPr>
          <w:rFonts w:ascii="Verdana" w:hAnsi="Verdana" w:cs="Tahoma"/>
          <w:sz w:val="18"/>
          <w:szCs w:val="18"/>
        </w:rPr>
        <w:t>do 15 kwietnia 2021 r.</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9256C9">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lastRenderedPageBreak/>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bookmarkStart w:id="2" w:name="_Hlk65156856"/>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B84833">
      <w:pPr>
        <w:numPr>
          <w:ilvl w:val="0"/>
          <w:numId w:val="33"/>
        </w:numPr>
        <w:autoSpaceDE w:val="0"/>
        <w:autoSpaceDN w:val="0"/>
        <w:ind w:hanging="436"/>
        <w:rPr>
          <w:rFonts w:ascii="Verdana" w:hAnsi="Verdana" w:cs="Arial"/>
          <w:bCs/>
          <w:i/>
          <w:sz w:val="18"/>
          <w:szCs w:val="18"/>
        </w:rPr>
      </w:pPr>
      <w:bookmarkStart w:id="3"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7B01DD" w:rsidRDefault="003A6E6E" w:rsidP="00B84833">
      <w:pPr>
        <w:numPr>
          <w:ilvl w:val="0"/>
          <w:numId w:val="33"/>
        </w:numPr>
        <w:autoSpaceDE w:val="0"/>
        <w:autoSpaceDN w:val="0"/>
        <w:ind w:hanging="436"/>
        <w:rPr>
          <w:rFonts w:ascii="Verdana" w:hAnsi="Verdana" w:cs="Arial"/>
          <w:bCs/>
          <w:sz w:val="18"/>
          <w:szCs w:val="18"/>
        </w:rPr>
      </w:pPr>
      <w:bookmarkStart w:id="4" w:name="_Hlk535480873"/>
      <w:bookmarkEnd w:id="3"/>
      <w:r w:rsidRPr="007B01DD">
        <w:rPr>
          <w:rFonts w:ascii="Verdana" w:hAnsi="Verdana" w:cs="Arial"/>
          <w:bCs/>
          <w:sz w:val="18"/>
          <w:szCs w:val="18"/>
        </w:rPr>
        <w:t>Zamawiający nie określa warunku udziału w postępowaniu, o którym mowa w ust. 5.2 pkt 1 lit. c) SWZ.</w:t>
      </w:r>
    </w:p>
    <w:bookmarkEnd w:id="4"/>
    <w:p w14:paraId="3B126899" w14:textId="53F97567" w:rsidR="00F9357D" w:rsidRPr="007B01DD" w:rsidRDefault="00F9357D" w:rsidP="00F9357D">
      <w:pPr>
        <w:numPr>
          <w:ilvl w:val="0"/>
          <w:numId w:val="33"/>
        </w:numPr>
        <w:autoSpaceDE w:val="0"/>
        <w:autoSpaceDN w:val="0"/>
        <w:ind w:hanging="436"/>
        <w:rPr>
          <w:rFonts w:ascii="Verdana" w:hAnsi="Verdana" w:cs="Arial"/>
          <w:bCs/>
          <w:sz w:val="18"/>
          <w:szCs w:val="18"/>
        </w:rPr>
      </w:pPr>
      <w:r w:rsidRPr="007B01DD">
        <w:rPr>
          <w:rFonts w:ascii="Verdana" w:hAnsi="Verdana" w:cs="Arial"/>
          <w:bCs/>
          <w:sz w:val="18"/>
          <w:szCs w:val="18"/>
        </w:rPr>
        <w:t xml:space="preserve">Zamawiający nie określa warunku udziału w postępowaniu, o którym mowa w ust. 5.2 pkt 1 lit. </w:t>
      </w:r>
      <w:r>
        <w:rPr>
          <w:rFonts w:ascii="Verdana" w:hAnsi="Verdana" w:cs="Arial"/>
          <w:bCs/>
          <w:sz w:val="18"/>
          <w:szCs w:val="18"/>
        </w:rPr>
        <w:t>d</w:t>
      </w:r>
      <w:r w:rsidRPr="007B01DD">
        <w:rPr>
          <w:rFonts w:ascii="Verdana" w:hAnsi="Verdana" w:cs="Arial"/>
          <w:bCs/>
          <w:sz w:val="18"/>
          <w:szCs w:val="18"/>
        </w:rPr>
        <w:t>) SWZ.</w:t>
      </w:r>
    </w:p>
    <w:bookmarkEnd w:id="2"/>
    <w:p w14:paraId="3E536F04" w14:textId="32F3615D" w:rsidR="002E79CD" w:rsidRPr="002420AF" w:rsidRDefault="005335D6" w:rsidP="005335D6">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5.4. </w:t>
      </w:r>
      <w:r w:rsidR="00C87749"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00C87749" w:rsidRPr="002420AF">
        <w:rPr>
          <w:rFonts w:ascii="Verdana" w:hAnsi="Verdana" w:cs="Arial"/>
          <w:b/>
          <w:color w:val="0000FF"/>
          <w:sz w:val="18"/>
          <w:szCs w:val="18"/>
        </w:rPr>
        <w:t>ustawy PZP</w:t>
      </w:r>
    </w:p>
    <w:p w14:paraId="610F9038" w14:textId="0BE4DEFB" w:rsidR="00C87749" w:rsidRPr="008B0F7F" w:rsidRDefault="005335D6" w:rsidP="005335D6">
      <w:pPr>
        <w:pStyle w:val="pkt"/>
        <w:tabs>
          <w:tab w:val="left" w:pos="426"/>
        </w:tabs>
        <w:autoSpaceDE w:val="0"/>
        <w:autoSpaceDN w:val="0"/>
        <w:spacing w:before="0" w:after="0"/>
        <w:ind w:left="426" w:hanging="426"/>
        <w:rPr>
          <w:rFonts w:ascii="Verdana" w:hAnsi="Verdana" w:cs="Arial"/>
          <w:b/>
          <w:sz w:val="18"/>
          <w:szCs w:val="18"/>
        </w:rPr>
      </w:pPr>
      <w:r>
        <w:rPr>
          <w:rFonts w:ascii="Verdana" w:hAnsi="Verdana" w:cs="Arial"/>
          <w:b/>
          <w:sz w:val="18"/>
          <w:szCs w:val="18"/>
        </w:rPr>
        <w:t xml:space="preserve">5.5. </w:t>
      </w:r>
      <w:r w:rsidR="00C87749" w:rsidRPr="008B0F7F">
        <w:rPr>
          <w:rFonts w:ascii="Verdana" w:hAnsi="Verdana" w:cs="Arial"/>
          <w:b/>
          <w:sz w:val="18"/>
          <w:szCs w:val="18"/>
        </w:rPr>
        <w:t xml:space="preserve">Na podstawie art. </w:t>
      </w:r>
      <w:r w:rsidR="001D7985">
        <w:rPr>
          <w:rFonts w:ascii="Verdana" w:hAnsi="Verdana" w:cs="Arial"/>
          <w:b/>
          <w:sz w:val="18"/>
          <w:szCs w:val="18"/>
        </w:rPr>
        <w:t>108</w:t>
      </w:r>
      <w:r w:rsidR="00C87749" w:rsidRPr="008B0F7F">
        <w:rPr>
          <w:rFonts w:ascii="Verdana" w:hAnsi="Verdana" w:cs="Arial"/>
          <w:b/>
          <w:sz w:val="18"/>
          <w:szCs w:val="18"/>
        </w:rPr>
        <w:t xml:space="preserve"> ust. </w:t>
      </w:r>
      <w:r w:rsidR="005B6655" w:rsidRPr="008B0F7F">
        <w:rPr>
          <w:rFonts w:ascii="Verdana" w:hAnsi="Verdana" w:cs="Arial"/>
          <w:b/>
          <w:sz w:val="18"/>
          <w:szCs w:val="18"/>
        </w:rPr>
        <w:t>1</w:t>
      </w:r>
      <w:r w:rsidR="00C87749"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wyklucza się</w:t>
      </w:r>
      <w:r w:rsidR="00480590">
        <w:rPr>
          <w:rFonts w:ascii="Verdana" w:hAnsi="Verdana" w:cs="Arial"/>
          <w:b/>
          <w:sz w:val="18"/>
          <w:szCs w:val="18"/>
        </w:rPr>
        <w:t xml:space="preserve"> </w:t>
      </w:r>
      <w:r w:rsidR="00480590" w:rsidRPr="00645820">
        <w:rPr>
          <w:rFonts w:ascii="Verdana" w:hAnsi="Verdana" w:cs="Arial"/>
          <w:b/>
          <w:sz w:val="18"/>
          <w:szCs w:val="18"/>
        </w:rPr>
        <w:t>wykonawcę</w:t>
      </w:r>
      <w:r w:rsidR="002E79CD">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343D2F1E"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wobec którego wydano prawomocny wyrok sądu lub ostateczną decyzję administracyjną o zaleganiu z</w:t>
      </w:r>
      <w:r w:rsidR="00A05B09">
        <w:rPr>
          <w:rFonts w:ascii="Verdana" w:hAnsi="Verdana" w:cs="Arial"/>
          <w:sz w:val="18"/>
          <w:szCs w:val="18"/>
        </w:rPr>
        <w:t> </w:t>
      </w:r>
      <w:r w:rsidRPr="00645820">
        <w:rPr>
          <w:rFonts w:ascii="Verdana" w:hAnsi="Verdana" w:cs="Arial"/>
          <w:sz w:val="18"/>
          <w:szCs w:val="18"/>
        </w:rPr>
        <w:t xml:space="preserve">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 xml:space="preserve">dokonał płatności należnych podatków, </w:t>
      </w:r>
      <w:r w:rsidRPr="00645820">
        <w:rPr>
          <w:rFonts w:ascii="Verdana" w:hAnsi="Verdana" w:cs="Arial"/>
          <w:sz w:val="18"/>
          <w:szCs w:val="18"/>
        </w:rPr>
        <w:lastRenderedPageBreak/>
        <w:t>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7E7AC091" w:rsidR="008B0F7F" w:rsidRPr="008D739A" w:rsidRDefault="008D739A" w:rsidP="008D739A">
      <w:pPr>
        <w:pStyle w:val="pkt"/>
        <w:tabs>
          <w:tab w:val="left" w:pos="567"/>
        </w:tabs>
        <w:autoSpaceDE w:val="0"/>
        <w:autoSpaceDN w:val="0"/>
        <w:spacing w:before="0" w:after="0"/>
        <w:ind w:left="426" w:hanging="426"/>
        <w:rPr>
          <w:rFonts w:ascii="Verdana" w:hAnsi="Verdana" w:cs="Arial"/>
          <w:b/>
          <w:iCs/>
          <w:sz w:val="18"/>
          <w:szCs w:val="18"/>
        </w:rPr>
      </w:pPr>
      <w:r w:rsidRPr="008D739A">
        <w:rPr>
          <w:rFonts w:ascii="Verdana" w:hAnsi="Verdana" w:cs="Arial"/>
          <w:b/>
          <w:iCs/>
          <w:sz w:val="18"/>
          <w:szCs w:val="18"/>
        </w:rPr>
        <w:t xml:space="preserve">5.6. </w:t>
      </w:r>
      <w:r w:rsidR="008B0F7F" w:rsidRPr="008D739A">
        <w:rPr>
          <w:rFonts w:ascii="Verdana" w:hAnsi="Verdana" w:cs="Arial"/>
          <w:b/>
          <w:iCs/>
          <w:sz w:val="18"/>
          <w:szCs w:val="18"/>
        </w:rPr>
        <w:t xml:space="preserve">Na podstawie art. </w:t>
      </w:r>
      <w:r w:rsidR="00BC65DD" w:rsidRPr="008D739A">
        <w:rPr>
          <w:rFonts w:ascii="Verdana" w:hAnsi="Verdana" w:cs="Arial"/>
          <w:b/>
          <w:iCs/>
          <w:sz w:val="18"/>
          <w:szCs w:val="18"/>
        </w:rPr>
        <w:t>109</w:t>
      </w:r>
      <w:r w:rsidR="008B0F7F" w:rsidRPr="008D739A">
        <w:rPr>
          <w:rFonts w:ascii="Verdana" w:hAnsi="Verdana" w:cs="Arial"/>
          <w:b/>
          <w:iCs/>
          <w:sz w:val="18"/>
          <w:szCs w:val="18"/>
        </w:rPr>
        <w:t xml:space="preserve"> ust. </w:t>
      </w:r>
      <w:r w:rsidR="00BC65DD" w:rsidRPr="008D739A">
        <w:rPr>
          <w:rFonts w:ascii="Verdana" w:hAnsi="Verdana" w:cs="Arial"/>
          <w:b/>
          <w:iCs/>
          <w:sz w:val="18"/>
          <w:szCs w:val="18"/>
        </w:rPr>
        <w:t>1</w:t>
      </w:r>
      <w:r w:rsidR="002A145E" w:rsidRPr="008D739A">
        <w:rPr>
          <w:rFonts w:ascii="Verdana" w:hAnsi="Verdana" w:cs="Arial"/>
          <w:b/>
          <w:iCs/>
          <w:sz w:val="18"/>
          <w:szCs w:val="18"/>
        </w:rPr>
        <w:t xml:space="preserve"> pkt </w:t>
      </w:r>
      <w:r w:rsidR="00BC65DD" w:rsidRPr="008D739A">
        <w:rPr>
          <w:rFonts w:ascii="Verdana" w:hAnsi="Verdana" w:cs="Arial"/>
          <w:b/>
          <w:iCs/>
          <w:sz w:val="18"/>
          <w:szCs w:val="18"/>
        </w:rPr>
        <w:t>4</w:t>
      </w:r>
      <w:r w:rsidR="002A145E" w:rsidRPr="008D739A">
        <w:rPr>
          <w:rFonts w:ascii="Verdana" w:hAnsi="Verdana" w:cs="Arial"/>
          <w:b/>
          <w:iCs/>
          <w:sz w:val="18"/>
          <w:szCs w:val="18"/>
        </w:rPr>
        <w:t xml:space="preserve"> </w:t>
      </w:r>
      <w:r w:rsidR="008B0F7F" w:rsidRPr="008D739A">
        <w:rPr>
          <w:rFonts w:ascii="Verdana" w:hAnsi="Verdana" w:cs="Arial"/>
          <w:b/>
          <w:iCs/>
          <w:sz w:val="18"/>
          <w:szCs w:val="18"/>
        </w:rPr>
        <w:t xml:space="preserve">ustawy PZP z postępowania o udzielenie zamówienia </w:t>
      </w:r>
      <w:r w:rsidR="00CD27BD" w:rsidRPr="008D739A">
        <w:rPr>
          <w:rFonts w:ascii="Verdana" w:hAnsi="Verdana" w:cs="Arial"/>
          <w:b/>
          <w:iCs/>
          <w:sz w:val="18"/>
          <w:szCs w:val="18"/>
        </w:rPr>
        <w:t>z</w:t>
      </w:r>
      <w:r w:rsidR="008B0F7F" w:rsidRPr="008D739A">
        <w:rPr>
          <w:rFonts w:ascii="Verdana" w:hAnsi="Verdana" w:cs="Arial"/>
          <w:b/>
          <w:iCs/>
          <w:sz w:val="18"/>
          <w:szCs w:val="18"/>
        </w:rPr>
        <w:t>amawiający wykluczy wykonawcę:</w:t>
      </w:r>
    </w:p>
    <w:p w14:paraId="108FBFC4" w14:textId="7BCAC472" w:rsidR="00C87749" w:rsidRPr="008D739A" w:rsidRDefault="00C87749" w:rsidP="00B84833">
      <w:pPr>
        <w:numPr>
          <w:ilvl w:val="0"/>
          <w:numId w:val="49"/>
        </w:numPr>
        <w:rPr>
          <w:rFonts w:ascii="Verdana" w:hAnsi="Verdana" w:cs="Arial"/>
          <w:iCs/>
          <w:vanish/>
          <w:sz w:val="18"/>
          <w:szCs w:val="18"/>
        </w:rPr>
      </w:pPr>
      <w:r w:rsidRPr="008D739A">
        <w:rPr>
          <w:rFonts w:ascii="Verdana" w:hAnsi="Verdana" w:cs="Arial"/>
          <w:iCs/>
          <w:sz w:val="18"/>
          <w:szCs w:val="18"/>
        </w:rPr>
        <w:t xml:space="preserve">w </w:t>
      </w:r>
      <w:r w:rsidR="00C10D81" w:rsidRPr="008D739A">
        <w:rPr>
          <w:rFonts w:ascii="Verdana" w:hAnsi="Verdana" w:cs="Arial"/>
          <w:iCs/>
          <w:sz w:val="18"/>
          <w:szCs w:val="18"/>
        </w:rPr>
        <w:t>stosunku</w:t>
      </w:r>
      <w:r w:rsidRPr="008D739A">
        <w:rPr>
          <w:rFonts w:ascii="Verdana" w:hAnsi="Verdana" w:cs="Arial"/>
          <w:iCs/>
          <w:sz w:val="18"/>
          <w:szCs w:val="18"/>
        </w:rPr>
        <w:t xml:space="preserve"> do którego otwarto</w:t>
      </w:r>
      <w:r w:rsidRPr="008D739A">
        <w:rPr>
          <w:rFonts w:ascii="Verdana" w:hAnsi="Verdana" w:cs="Arial"/>
          <w:iCs/>
          <w:vanish/>
          <w:sz w:val="18"/>
          <w:szCs w:val="18"/>
          <w:vertAlign w:val="superscript"/>
        </w:rPr>
        <w:t>25)</w:t>
      </w:r>
      <w:r w:rsidRPr="008D739A">
        <w:rPr>
          <w:rFonts w:ascii="Verdana" w:hAnsi="Verdana" w:cs="Arial"/>
          <w:iCs/>
          <w:vanish/>
          <w:sz w:val="18"/>
          <w:szCs w:val="18"/>
        </w:rPr>
        <w:t> Art. 22 zmieniony przez art. 1 pkt 1 ustawy z dnia 5 listopada 2009 r. (</w:t>
      </w:r>
      <w:hyperlink r:id="rId17" w:anchor="hiperlinkText.rpc?hiperlink=type=tresc:nro=Powszechny.804702&amp;full=1" w:history="1">
        <w:r w:rsidRPr="008D739A">
          <w:rPr>
            <w:rStyle w:val="Hipercze"/>
            <w:rFonts w:ascii="Verdana" w:hAnsi="Verdana" w:cs="Arial"/>
            <w:iCs/>
            <w:vanish/>
            <w:color w:val="auto"/>
            <w:sz w:val="18"/>
            <w:szCs w:val="18"/>
          </w:rPr>
          <w:t>Dz.U.09.206.1591</w:t>
        </w:r>
      </w:hyperlink>
      <w:r w:rsidRPr="008D739A">
        <w:rPr>
          <w:rFonts w:ascii="Verdana" w:hAnsi="Verdana" w:cs="Arial"/>
          <w:iCs/>
          <w:vanish/>
          <w:sz w:val="18"/>
          <w:szCs w:val="18"/>
        </w:rPr>
        <w:t>) zmieniającej nin. ustawę z dniem 22 grudnia 2009 r.</w:t>
      </w:r>
    </w:p>
    <w:p w14:paraId="75BC71B4" w14:textId="35A43E45" w:rsidR="00C87749" w:rsidRPr="008D739A" w:rsidRDefault="00BC65DD" w:rsidP="00C87749">
      <w:pPr>
        <w:pStyle w:val="pkt"/>
        <w:autoSpaceDE w:val="0"/>
        <w:autoSpaceDN w:val="0"/>
        <w:spacing w:before="0" w:after="0"/>
        <w:ind w:left="426"/>
        <w:rPr>
          <w:rFonts w:ascii="Verdana" w:hAnsi="Verdana" w:cs="Arial"/>
          <w:iCs/>
          <w:sz w:val="18"/>
          <w:szCs w:val="18"/>
        </w:rPr>
      </w:pPr>
      <w:r w:rsidRPr="008D739A">
        <w:rPr>
          <w:rFonts w:ascii="Verdana" w:hAnsi="Verdana" w:cs="Arial"/>
          <w:iCs/>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5" w:name="_Hlk60759807"/>
      <w:r w:rsidR="003E6D54" w:rsidRPr="00B6504A">
        <w:rPr>
          <w:rFonts w:ascii="Verdana" w:hAnsi="Verdana" w:cs="Arial"/>
          <w:b/>
          <w:color w:val="0000FF"/>
          <w:sz w:val="18"/>
          <w:szCs w:val="18"/>
        </w:rPr>
        <w:t>podmiotowych środków dowodowych</w:t>
      </w:r>
      <w:bookmarkEnd w:id="5"/>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5DADCA11" w14:textId="530C5CFE"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bookmarkStart w:id="6" w:name="_Hlk263448"/>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7" w:name="_Hlk60766245"/>
      <w:r w:rsidR="003E6D54" w:rsidRPr="00E51195">
        <w:rPr>
          <w:rFonts w:ascii="Verdana" w:hAnsi="Verdana" w:cs="Arial"/>
          <w:sz w:val="18"/>
          <w:szCs w:val="18"/>
        </w:rPr>
        <w:t>podmiotowych środków dowodowych</w:t>
      </w:r>
      <w:bookmarkEnd w:id="7"/>
      <w:r w:rsidRPr="00E51195">
        <w:rPr>
          <w:rFonts w:ascii="Verdana" w:hAnsi="Verdana" w:cs="Arial"/>
          <w:sz w:val="18"/>
          <w:szCs w:val="18"/>
        </w:rPr>
        <w:t>:</w:t>
      </w:r>
    </w:p>
    <w:p w14:paraId="50A7577C" w14:textId="49BFA10A"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8"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proofErr w:type="spellStart"/>
      <w:r w:rsidR="00213DCD" w:rsidRPr="00B41976">
        <w:rPr>
          <w:rFonts w:ascii="Verdana" w:hAnsi="Verdana" w:cs="Arial"/>
          <w:sz w:val="18"/>
          <w:szCs w:val="18"/>
        </w:rPr>
        <w:t>Pzp</w:t>
      </w:r>
      <w:proofErr w:type="spellEnd"/>
      <w:r w:rsidR="00213DCD" w:rsidRPr="00B41976">
        <w:rPr>
          <w:rFonts w:ascii="Verdana" w:hAnsi="Verdana" w:cs="Arial"/>
          <w:sz w:val="18"/>
          <w:szCs w:val="18"/>
        </w:rPr>
        <w:t xml:space="preserve"> wystawionej nie wcześniej niż 6 miesięcy przed </w:t>
      </w:r>
      <w:bookmarkStart w:id="9" w:name="_Hlk62469700"/>
      <w:r w:rsidR="00F73F79">
        <w:rPr>
          <w:rFonts w:ascii="Verdana" w:hAnsi="Verdana" w:cs="Arial"/>
          <w:sz w:val="18"/>
          <w:szCs w:val="18"/>
        </w:rPr>
        <w:t>jej złożeniem</w:t>
      </w:r>
      <w:bookmarkEnd w:id="9"/>
      <w:r w:rsidR="00213DCD" w:rsidRPr="00B41976">
        <w:rPr>
          <w:rFonts w:ascii="Verdana" w:hAnsi="Verdana" w:cs="Arial"/>
          <w:sz w:val="18"/>
          <w:szCs w:val="18"/>
        </w:rPr>
        <w:t>;</w:t>
      </w:r>
    </w:p>
    <w:p w14:paraId="489E8F10" w14:textId="77EEF828"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0"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w:t>
      </w:r>
      <w:proofErr w:type="spellStart"/>
      <w:r w:rsidRPr="00B41976">
        <w:rPr>
          <w:rFonts w:ascii="Verdana" w:hAnsi="Verdana" w:cs="Arial"/>
          <w:sz w:val="18"/>
          <w:szCs w:val="18"/>
        </w:rPr>
        <w:t>Pzp</w:t>
      </w:r>
      <w:proofErr w:type="spellEnd"/>
      <w:r w:rsidRPr="00B41976">
        <w:rPr>
          <w:rFonts w:ascii="Verdana" w:hAnsi="Verdana" w:cs="Arial"/>
          <w:sz w:val="18"/>
          <w:szCs w:val="18"/>
        </w:rPr>
        <w:t xml:space="preserve"> dotyczącej orzeczenia zakazu ubiegania się o zamówienia publiczne tytułem środka karnego - wystawionej nie wcześniej niż 6 miesięcy przed </w:t>
      </w:r>
      <w:r w:rsidR="00F73F79" w:rsidRPr="00F73F79">
        <w:rPr>
          <w:rFonts w:ascii="Verdana" w:hAnsi="Verdana" w:cs="Arial"/>
          <w:sz w:val="18"/>
          <w:szCs w:val="18"/>
        </w:rPr>
        <w:t>jej złożeniem</w:t>
      </w:r>
      <w:r w:rsidRPr="00B41976">
        <w:rPr>
          <w:rFonts w:ascii="Verdana" w:hAnsi="Verdana" w:cs="Arial"/>
          <w:sz w:val="18"/>
          <w:szCs w:val="18"/>
        </w:rPr>
        <w:t>;</w:t>
      </w:r>
    </w:p>
    <w:bookmarkEnd w:id="8"/>
    <w:bookmarkEnd w:id="10"/>
    <w:p w14:paraId="4B653CBF" w14:textId="2558FD83" w:rsidR="00BB746C" w:rsidRPr="00B206AD" w:rsidRDefault="00BB746C" w:rsidP="00B84833">
      <w:pPr>
        <w:numPr>
          <w:ilvl w:val="0"/>
          <w:numId w:val="26"/>
        </w:numPr>
        <w:tabs>
          <w:tab w:val="left" w:pos="1134"/>
        </w:tabs>
        <w:autoSpaceDE w:val="0"/>
        <w:autoSpaceDN w:val="0"/>
        <w:rPr>
          <w:rFonts w:ascii="Verdana" w:hAnsi="Verdana" w:cs="Arial"/>
          <w:iCs/>
          <w:sz w:val="18"/>
          <w:szCs w:val="18"/>
        </w:rPr>
      </w:pPr>
      <w:r w:rsidRPr="00B206AD">
        <w:rPr>
          <w:rFonts w:ascii="Verdana" w:hAnsi="Verdana" w:cs="Arial"/>
          <w:b/>
          <w:bCs/>
          <w:iCs/>
          <w:sz w:val="18"/>
          <w:szCs w:val="18"/>
        </w:rPr>
        <w:t>Odpisu lub informacji z Krajowego Rejestru Sądowego</w:t>
      </w:r>
      <w:r w:rsidRPr="00B206AD">
        <w:rPr>
          <w:rFonts w:ascii="Verdana" w:hAnsi="Verdana" w:cs="Arial"/>
          <w:iCs/>
          <w:sz w:val="18"/>
          <w:szCs w:val="18"/>
        </w:rPr>
        <w:t xml:space="preserve"> lub z Centralnej Ewidencji i Informacji o Działalności Gospodarczej, w zakresie art. 109 ust. 1 pkt 4 ustawy, </w:t>
      </w:r>
      <w:bookmarkStart w:id="11" w:name="_Hlk61264714"/>
      <w:r w:rsidRPr="00B206AD">
        <w:rPr>
          <w:rFonts w:ascii="Verdana" w:hAnsi="Verdana" w:cs="Arial"/>
          <w:iCs/>
          <w:sz w:val="18"/>
          <w:szCs w:val="18"/>
        </w:rPr>
        <w:t xml:space="preserve">sporządzonych nie wcześniej niż </w:t>
      </w:r>
      <w:r w:rsidR="00A74014" w:rsidRPr="00B206AD">
        <w:rPr>
          <w:rFonts w:ascii="Verdana" w:hAnsi="Verdana" w:cs="Arial"/>
          <w:iCs/>
          <w:sz w:val="18"/>
          <w:szCs w:val="18"/>
        </w:rPr>
        <w:t>3</w:t>
      </w:r>
      <w:r w:rsidRPr="00B206AD">
        <w:rPr>
          <w:rFonts w:ascii="Verdana" w:hAnsi="Verdana" w:cs="Arial"/>
          <w:iCs/>
          <w:sz w:val="18"/>
          <w:szCs w:val="18"/>
        </w:rPr>
        <w:t xml:space="preserve"> miesiące przed jej złożeniem</w:t>
      </w:r>
      <w:bookmarkEnd w:id="11"/>
      <w:r w:rsidRPr="00B206AD">
        <w:rPr>
          <w:rFonts w:ascii="Verdana" w:hAnsi="Verdana" w:cs="Arial"/>
          <w:iCs/>
          <w:sz w:val="18"/>
          <w:szCs w:val="18"/>
        </w:rPr>
        <w:t>, jeżeli odrębne przepisy wymagają wpisu do rejestru lub ewidencji;</w:t>
      </w:r>
    </w:p>
    <w:p w14:paraId="1BCB392E" w14:textId="77780D31" w:rsidR="003C6B7D" w:rsidRPr="003C6B7D" w:rsidRDefault="003C6B7D" w:rsidP="00B84833">
      <w:pPr>
        <w:numPr>
          <w:ilvl w:val="0"/>
          <w:numId w:val="26"/>
        </w:numPr>
        <w:rPr>
          <w:rFonts w:ascii="Verdana" w:hAnsi="Verdana" w:cs="Arial"/>
          <w:sz w:val="18"/>
          <w:szCs w:val="18"/>
        </w:rPr>
      </w:pPr>
      <w:bookmarkStart w:id="12" w:name="_Hlk61265347"/>
      <w:r w:rsidRPr="003C6B7D">
        <w:rPr>
          <w:rFonts w:ascii="Verdana" w:hAnsi="Verdana" w:cs="Arial"/>
          <w:b/>
          <w:bCs/>
          <w:sz w:val="18"/>
          <w:szCs w:val="18"/>
        </w:rPr>
        <w:lastRenderedPageBreak/>
        <w:t>oświadczenia wykonawcy</w:t>
      </w:r>
      <w:r w:rsidRPr="003C6B7D">
        <w:rPr>
          <w:rFonts w:ascii="Verdana" w:hAnsi="Verdana" w:cs="Arial"/>
          <w:sz w:val="18"/>
          <w:szCs w:val="18"/>
        </w:rPr>
        <w:t xml:space="preserve"> o aktualności informacji zawartych w oświadczeniu, o którym mowa w</w:t>
      </w:r>
      <w:r w:rsidR="006D2E8E">
        <w:rPr>
          <w:rFonts w:ascii="Verdana" w:hAnsi="Verdana" w:cs="Arial"/>
          <w:sz w:val="18"/>
          <w:szCs w:val="18"/>
        </w:rPr>
        <w:t> </w:t>
      </w:r>
      <w:r w:rsidRPr="003C6B7D">
        <w:rPr>
          <w:rFonts w:ascii="Verdana" w:hAnsi="Verdana" w:cs="Arial"/>
          <w:sz w:val="18"/>
          <w:szCs w:val="18"/>
        </w:rPr>
        <w:t>art. 125 ust. 1 ustawy, w zakresie podstaw wykluczenia z postępowania wskazanych przez zamawiającego, o których mowa w:</w:t>
      </w:r>
    </w:p>
    <w:p w14:paraId="5E5D5E1E" w14:textId="53FFF15B"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p>
    <w:p w14:paraId="300C12DA" w14:textId="61F89A66"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 dotyczących zawarcia z innymi wykonawcami porozumienia mającego na celu zakłócenie konkurencji,</w:t>
      </w:r>
    </w:p>
    <w:p w14:paraId="5A3C0B5D" w14:textId="72C29B77"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p>
    <w:p w14:paraId="0D3930A1" w14:textId="323BC23B" w:rsidR="00D32BCC" w:rsidRPr="004E76B0" w:rsidRDefault="003C6B7D" w:rsidP="00D32BCC">
      <w:pPr>
        <w:ind w:left="1066"/>
        <w:rPr>
          <w:rFonts w:ascii="Verdana" w:hAnsi="Verdana" w:cs="Arial"/>
          <w:bCs/>
          <w:sz w:val="18"/>
          <w:szCs w:val="18"/>
        </w:rPr>
      </w:pPr>
      <w:bookmarkStart w:id="13" w:name="_Hlk65845096"/>
      <w:r w:rsidRPr="006D2E8E">
        <w:rPr>
          <w:rFonts w:ascii="Verdana" w:hAnsi="Verdana" w:cs="Arial"/>
          <w:bCs/>
          <w:strike/>
          <w:color w:val="FF0000"/>
          <w:sz w:val="18"/>
          <w:szCs w:val="18"/>
        </w:rPr>
        <w:t xml:space="preserve">Zgodnie z </w:t>
      </w:r>
      <w:r w:rsidRPr="006D2E8E">
        <w:rPr>
          <w:rFonts w:ascii="Verdana" w:hAnsi="Verdana" w:cs="Arial"/>
          <w:b/>
          <w:bCs/>
          <w:strike/>
          <w:color w:val="FF0000"/>
          <w:sz w:val="18"/>
          <w:szCs w:val="18"/>
        </w:rPr>
        <w:t>z</w:t>
      </w:r>
      <w:r w:rsidR="00337AD8" w:rsidRPr="006D2E8E">
        <w:rPr>
          <w:rFonts w:ascii="Verdana" w:hAnsi="Verdana" w:cs="Arial"/>
          <w:b/>
          <w:bCs/>
          <w:strike/>
          <w:color w:val="FF0000"/>
          <w:sz w:val="18"/>
          <w:szCs w:val="18"/>
        </w:rPr>
        <w:t>ałącznikiem nr 7 do SWZ</w:t>
      </w:r>
      <w:bookmarkEnd w:id="13"/>
      <w:r w:rsidR="006D2E8E">
        <w:rPr>
          <w:rFonts w:ascii="Verdana" w:hAnsi="Verdana" w:cs="Arial"/>
          <w:b/>
          <w:bCs/>
          <w:strike/>
          <w:color w:val="FF0000"/>
          <w:sz w:val="18"/>
          <w:szCs w:val="18"/>
        </w:rPr>
        <w:t xml:space="preserve"> </w:t>
      </w:r>
      <w:r w:rsidR="006D2E8E" w:rsidRPr="006D2E8E">
        <w:rPr>
          <w:rFonts w:ascii="Verdana" w:hAnsi="Verdana" w:cs="Arial"/>
          <w:bCs/>
          <w:color w:val="FF0000"/>
          <w:sz w:val="18"/>
          <w:szCs w:val="18"/>
        </w:rPr>
        <w:t xml:space="preserve">Zgodnie z </w:t>
      </w:r>
      <w:r w:rsidR="006D2E8E" w:rsidRPr="006D2E8E">
        <w:rPr>
          <w:rFonts w:ascii="Verdana" w:hAnsi="Verdana" w:cs="Arial"/>
          <w:b/>
          <w:bCs/>
          <w:color w:val="FF0000"/>
          <w:sz w:val="18"/>
          <w:szCs w:val="18"/>
        </w:rPr>
        <w:t>załącznikiem nr 6 do SWZ</w:t>
      </w:r>
      <w:r w:rsidR="00337AD8" w:rsidRPr="004E76B0">
        <w:rPr>
          <w:rFonts w:ascii="Verdana" w:hAnsi="Verdana" w:cs="Arial"/>
          <w:bCs/>
          <w:sz w:val="18"/>
          <w:szCs w:val="18"/>
        </w:rPr>
        <w:t>;</w:t>
      </w:r>
      <w:bookmarkEnd w:id="12"/>
    </w:p>
    <w:p w14:paraId="737E6FAA" w14:textId="201F0E9D" w:rsidR="0089588B" w:rsidRPr="00D32BCC" w:rsidRDefault="008E0874" w:rsidP="00B84833">
      <w:pPr>
        <w:numPr>
          <w:ilvl w:val="0"/>
          <w:numId w:val="26"/>
        </w:numPr>
        <w:rPr>
          <w:rFonts w:ascii="Verdana" w:hAnsi="Verdana" w:cs="Arial"/>
          <w:bCs/>
          <w:sz w:val="18"/>
          <w:szCs w:val="18"/>
        </w:rPr>
      </w:pPr>
      <w:bookmarkStart w:id="14" w:name="_Hlk60858276"/>
      <w:r w:rsidRPr="004E76B0">
        <w:rPr>
          <w:rFonts w:ascii="Verdana" w:hAnsi="Verdana" w:cs="Arial"/>
          <w:bCs/>
          <w:sz w:val="18"/>
          <w:szCs w:val="18"/>
        </w:rPr>
        <w:t>oświadczenia wykonawcy, w zakresie art. 108 ust. 1 pkt 5 ustawy, o braku przynależności do tej samej grupy kapitałowej w rozumieniu ustawy z dnia 16 lutego 2007 r. o ochronie konkurencji i</w:t>
      </w:r>
      <w:r w:rsidR="006D2E8E">
        <w:rPr>
          <w:rFonts w:ascii="Verdana" w:hAnsi="Verdana" w:cs="Arial"/>
          <w:bCs/>
          <w:sz w:val="18"/>
          <w:szCs w:val="18"/>
        </w:rPr>
        <w:t> </w:t>
      </w:r>
      <w:r w:rsidRPr="004E76B0">
        <w:rPr>
          <w:rFonts w:ascii="Verdana" w:hAnsi="Verdana" w:cs="Arial"/>
          <w:bCs/>
          <w:sz w:val="18"/>
          <w:szCs w:val="18"/>
        </w:rPr>
        <w:t>konsumentów (Dz. U. z 2020 r. poz. 1076 i 1086), z innym wykonawcą, który złożył odrębną ofertę, ofertę częściową, albo oświadczenia o przynależności do tej samej grupy kapitałowej wraz z</w:t>
      </w:r>
      <w:r w:rsidR="006D2E8E">
        <w:rPr>
          <w:rFonts w:ascii="Verdana" w:hAnsi="Verdana" w:cs="Arial"/>
          <w:bCs/>
          <w:sz w:val="18"/>
          <w:szCs w:val="18"/>
        </w:rPr>
        <w:t> </w:t>
      </w:r>
      <w:r w:rsidRPr="004E76B0">
        <w:rPr>
          <w:rFonts w:ascii="Verdana" w:hAnsi="Verdana" w:cs="Arial"/>
          <w:bCs/>
          <w:sz w:val="18"/>
          <w:szCs w:val="18"/>
        </w:rPr>
        <w:t>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w:t>
      </w:r>
      <w:r w:rsidR="006D2E8E">
        <w:rPr>
          <w:rFonts w:ascii="Verdana" w:hAnsi="Verdana" w:cs="Arial"/>
          <w:bCs/>
          <w:sz w:val="18"/>
          <w:szCs w:val="18"/>
        </w:rPr>
        <w:t>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6"/>
    <w:bookmarkEnd w:id="14"/>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349DF23D"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15"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 i b)</w:t>
      </w:r>
      <w:r w:rsidRPr="006A6DCA">
        <w:rPr>
          <w:rFonts w:ascii="Verdana" w:hAnsi="Verdana" w:cs="Arial"/>
          <w:sz w:val="18"/>
          <w:szCs w:val="18"/>
        </w:rPr>
        <w:t xml:space="preserve"> </w:t>
      </w:r>
      <w:bookmarkEnd w:id="15"/>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16"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w:t>
      </w:r>
      <w:bookmarkEnd w:id="16"/>
      <w:r>
        <w:rPr>
          <w:rFonts w:ascii="Verdana" w:hAnsi="Verdana" w:cs="Arial"/>
          <w:sz w:val="18"/>
          <w:szCs w:val="18"/>
        </w:rPr>
        <w:t xml:space="preserve"> i b)</w:t>
      </w:r>
      <w:r w:rsidRPr="006A6DCA">
        <w:rPr>
          <w:rFonts w:ascii="Verdana" w:hAnsi="Verdana" w:cs="Arial"/>
          <w:sz w:val="18"/>
          <w:szCs w:val="18"/>
        </w:rPr>
        <w:t xml:space="preserve">; </w:t>
      </w:r>
    </w:p>
    <w:p w14:paraId="1D26892C" w14:textId="77777777" w:rsidR="00B206AD" w:rsidRPr="00DC03B0" w:rsidRDefault="00B206AD" w:rsidP="00B206AD">
      <w:pPr>
        <w:pStyle w:val="pkt"/>
        <w:numPr>
          <w:ilvl w:val="1"/>
          <w:numId w:val="59"/>
        </w:numPr>
        <w:spacing w:before="0" w:after="120" w:line="276" w:lineRule="auto"/>
        <w:ind w:left="851"/>
        <w:rPr>
          <w:rFonts w:asciiTheme="minorHAnsi" w:hAnsiTheme="minorHAnsi" w:cstheme="minorHAnsi"/>
          <w:iCs/>
          <w:sz w:val="20"/>
          <w:szCs w:val="20"/>
        </w:rPr>
      </w:pPr>
      <w:r w:rsidRPr="00DC03B0">
        <w:rPr>
          <w:rFonts w:asciiTheme="minorHAnsi" w:hAnsiTheme="minorHAnsi" w:cstheme="minorHAnsi"/>
          <w:iCs/>
          <w:sz w:val="20"/>
          <w:szCs w:val="20"/>
        </w:rPr>
        <w:t xml:space="preserve">odpisu albo informacji z Krajowego Rejestru Sądowego lub z Centralnej Ewidencji i Informacji o Działalności Gospodarczej, o których mowa w ust. 6.1 pkt 2 lit. c) – składa dokument lub dokumenty wystawione w kraju, w którym wykonawca ma siedzibę lub miejsce zamieszkania, potwierdzające odpowiednio, że: </w:t>
      </w:r>
    </w:p>
    <w:p w14:paraId="6B543A21" w14:textId="02852616" w:rsidR="006A6DCA" w:rsidRPr="00B206AD" w:rsidRDefault="006A6DCA" w:rsidP="00B84833">
      <w:pPr>
        <w:pStyle w:val="pkt"/>
        <w:numPr>
          <w:ilvl w:val="2"/>
          <w:numId w:val="58"/>
        </w:numPr>
        <w:ind w:left="1418" w:hanging="426"/>
        <w:rPr>
          <w:rFonts w:ascii="Verdana" w:hAnsi="Verdana" w:cs="Arial"/>
          <w:iCs/>
          <w:sz w:val="18"/>
          <w:szCs w:val="18"/>
        </w:rPr>
      </w:pPr>
      <w:r w:rsidRPr="00B206AD">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6BB50780" w:rsidR="006A6DCA" w:rsidRPr="006A6DCA" w:rsidRDefault="006A6DCA" w:rsidP="00B84833">
      <w:pPr>
        <w:pStyle w:val="pkt"/>
        <w:numPr>
          <w:ilvl w:val="0"/>
          <w:numId w:val="60"/>
        </w:numPr>
        <w:ind w:left="851"/>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B206AD">
        <w:rPr>
          <w:rFonts w:ascii="Verdana" w:hAnsi="Verdana" w:cs="Arial"/>
          <w:iCs/>
          <w:sz w:val="18"/>
          <w:szCs w:val="18"/>
        </w:rPr>
        <w:t xml:space="preserve">Dokumenty, o których mowa w ust. </w:t>
      </w:r>
      <w:r w:rsidR="004C4C45" w:rsidRPr="00B206AD">
        <w:rPr>
          <w:rFonts w:ascii="Verdana" w:hAnsi="Verdana" w:cs="Arial"/>
          <w:iCs/>
          <w:sz w:val="18"/>
          <w:szCs w:val="18"/>
        </w:rPr>
        <w:t>6.2</w:t>
      </w:r>
      <w:r w:rsidRPr="00B206AD">
        <w:rPr>
          <w:rFonts w:ascii="Verdana" w:hAnsi="Verdana" w:cs="Arial"/>
          <w:iCs/>
          <w:sz w:val="18"/>
          <w:szCs w:val="18"/>
        </w:rPr>
        <w:t xml:space="preserve"> pkt </w:t>
      </w:r>
      <w:r w:rsidR="00B206AD">
        <w:rPr>
          <w:rFonts w:ascii="Verdana" w:hAnsi="Verdana" w:cs="Arial"/>
          <w:iCs/>
          <w:sz w:val="18"/>
          <w:szCs w:val="18"/>
        </w:rPr>
        <w:t>2</w:t>
      </w:r>
      <w:r w:rsidR="004C4C45" w:rsidRPr="00B206AD">
        <w:rPr>
          <w:rFonts w:ascii="Verdana" w:hAnsi="Verdana" w:cs="Arial"/>
          <w:iCs/>
          <w:sz w:val="18"/>
          <w:szCs w:val="18"/>
        </w:rPr>
        <w:t>)</w:t>
      </w:r>
      <w:r w:rsidRPr="00B206AD">
        <w:rPr>
          <w:rFonts w:ascii="Verdana" w:hAnsi="Verdana" w:cs="Arial"/>
          <w:iCs/>
          <w:sz w:val="18"/>
          <w:szCs w:val="18"/>
        </w:rPr>
        <w:t>, powinny być wystawione nie wcześniej niż 3 miesiące przed ich złożeniem.</w:t>
      </w:r>
      <w:r w:rsidRPr="00B206AD">
        <w:rPr>
          <w:rFonts w:ascii="Verdana" w:hAnsi="Verdana" w:cs="Arial"/>
          <w:sz w:val="18"/>
          <w:szCs w:val="18"/>
        </w:rPr>
        <w:t xml:space="preserve"> </w:t>
      </w:r>
    </w:p>
    <w:p w14:paraId="01D5AB92" w14:textId="2C1CAA2C" w:rsidR="006A6DCA" w:rsidRDefault="006A6DCA" w:rsidP="00B84833">
      <w:pPr>
        <w:pStyle w:val="pkt"/>
        <w:numPr>
          <w:ilvl w:val="0"/>
          <w:numId w:val="60"/>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 zastępuje się je odpowiednio w</w:t>
      </w:r>
      <w:r w:rsidR="00B206AD">
        <w:rPr>
          <w:rFonts w:ascii="Verdana" w:hAnsi="Verdana" w:cs="Arial"/>
          <w:sz w:val="18"/>
          <w:szCs w:val="18"/>
        </w:rPr>
        <w:t> </w:t>
      </w:r>
      <w:r w:rsidRPr="006A6DCA">
        <w:rPr>
          <w:rFonts w:ascii="Verdana" w:hAnsi="Verdana" w:cs="Arial"/>
          <w:sz w:val="18"/>
          <w:szCs w:val="18"/>
        </w:rPr>
        <w:t xml:space="preserve">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A6DCA">
        <w:rPr>
          <w:rFonts w:ascii="Verdana" w:hAnsi="Verdana" w:cs="Arial"/>
          <w:sz w:val="18"/>
          <w:szCs w:val="18"/>
        </w:rPr>
        <w:lastRenderedPageBreak/>
        <w:t>sądowym lub administracyjnym, notariuszem, organem samorządu zawodowego lub gospodarczego, właściwym ze względu na siedzibę lub miejsce zamieszkania wykonawcy. Przepis ust.</w:t>
      </w:r>
      <w:r w:rsidR="0089588B">
        <w:rPr>
          <w:rFonts w:ascii="Verdana" w:hAnsi="Verdana" w:cs="Arial"/>
          <w:sz w:val="18"/>
          <w:szCs w:val="18"/>
        </w:rPr>
        <w:t xml:space="preserve"> 6.2 pkt 4)</w:t>
      </w:r>
      <w:r w:rsidRPr="006A6DCA">
        <w:rPr>
          <w:rFonts w:ascii="Verdana" w:hAnsi="Verdana" w:cs="Arial"/>
          <w:sz w:val="18"/>
          <w:szCs w:val="18"/>
        </w:rPr>
        <w:t xml:space="preserve"> stosuje się.</w:t>
      </w:r>
    </w:p>
    <w:p w14:paraId="7B14E70B" w14:textId="2BB257AA"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w:t>
      </w:r>
      <w:proofErr w:type="spellStart"/>
      <w:r w:rsidRPr="0097570A">
        <w:rPr>
          <w:rFonts w:ascii="Verdana" w:hAnsi="Verdana" w:cs="Arial"/>
          <w:sz w:val="18"/>
          <w:szCs w:val="18"/>
        </w:rPr>
        <w:t>Pzp</w:t>
      </w:r>
      <w:proofErr w:type="spellEnd"/>
      <w:r w:rsidRPr="0097570A">
        <w:rPr>
          <w:rFonts w:ascii="Verdana" w:hAnsi="Verdana" w:cs="Arial"/>
          <w:sz w:val="18"/>
          <w:szCs w:val="18"/>
        </w:rPr>
        <w:t xml:space="preserve">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39A67309" w14:textId="73DB3048"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 xml:space="preserve">1 pkt 2 lit. </w:t>
      </w:r>
      <w:r w:rsidR="00D61898" w:rsidRPr="00B206AD">
        <w:rPr>
          <w:rFonts w:ascii="Verdana" w:hAnsi="Verdana" w:cs="Arial"/>
          <w:iCs/>
          <w:sz w:val="18"/>
          <w:szCs w:val="18"/>
        </w:rPr>
        <w:t>a)-</w:t>
      </w:r>
      <w:r w:rsidR="00B206AD" w:rsidRPr="00B206AD">
        <w:rPr>
          <w:rFonts w:ascii="Verdana" w:hAnsi="Verdana" w:cs="Arial"/>
          <w:iCs/>
          <w:sz w:val="18"/>
          <w:szCs w:val="18"/>
        </w:rPr>
        <w:t>d</w:t>
      </w:r>
      <w:r w:rsidR="00D61898" w:rsidRPr="00B206AD">
        <w:rPr>
          <w:rFonts w:ascii="Verdana" w:hAnsi="Verdana" w:cs="Arial"/>
          <w:iCs/>
          <w:sz w:val="18"/>
          <w:szCs w:val="18"/>
        </w:rPr>
        <w:t>)</w:t>
      </w:r>
      <w:r w:rsidRPr="00B206AD">
        <w:rPr>
          <w:rFonts w:ascii="Verdana" w:hAnsi="Verdana" w:cs="Arial"/>
          <w:sz w:val="18"/>
          <w:szCs w:val="18"/>
        </w:rPr>
        <w:t xml:space="preserve"> </w:t>
      </w:r>
      <w:r w:rsidRPr="002A48B0">
        <w:rPr>
          <w:rFonts w:ascii="Verdana" w:hAnsi="Verdana" w:cs="Arial"/>
          <w:sz w:val="18"/>
          <w:szCs w:val="18"/>
        </w:rPr>
        <w:t>SWZ.</w:t>
      </w:r>
    </w:p>
    <w:p w14:paraId="77C2E8DB" w14:textId="12A89F97"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2 lit. </w:t>
      </w:r>
      <w:r w:rsidR="00BD0C4B" w:rsidRPr="00B206AD">
        <w:rPr>
          <w:rFonts w:ascii="Verdana" w:hAnsi="Verdana" w:cs="Arial"/>
          <w:iCs/>
          <w:sz w:val="18"/>
          <w:szCs w:val="18"/>
        </w:rPr>
        <w:t>a)-</w:t>
      </w:r>
      <w:r w:rsidR="00B206AD" w:rsidRPr="00B206AD">
        <w:rPr>
          <w:rFonts w:ascii="Verdana" w:hAnsi="Verdana" w:cs="Arial"/>
          <w:iCs/>
          <w:sz w:val="18"/>
          <w:szCs w:val="18"/>
        </w:rPr>
        <w:t>e</w:t>
      </w:r>
      <w:r w:rsidR="00BD0C4B" w:rsidRPr="00B206AD">
        <w:rPr>
          <w:rFonts w:ascii="Verdana" w:hAnsi="Verdana" w:cs="Arial"/>
          <w:iCs/>
          <w:sz w:val="18"/>
          <w:szCs w:val="18"/>
        </w:rPr>
        <w:t>)</w:t>
      </w:r>
      <w:r w:rsidRPr="00B206AD">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17" w:name="_Hlk60766779"/>
      <w:r>
        <w:rPr>
          <w:rFonts w:ascii="Verdana" w:hAnsi="Verdana" w:cs="Arial"/>
          <w:b/>
          <w:color w:val="0000FF"/>
          <w:sz w:val="18"/>
          <w:szCs w:val="18"/>
        </w:rPr>
        <w:t>Informacja o przedmiotowych środkach dowodowych</w:t>
      </w:r>
      <w:bookmarkEnd w:id="17"/>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470F2E51" w14:textId="10BF9E78" w:rsidR="00A31275" w:rsidRPr="003E035E" w:rsidRDefault="00A31275" w:rsidP="00644C23">
      <w:pPr>
        <w:pStyle w:val="pkt"/>
        <w:numPr>
          <w:ilvl w:val="0"/>
          <w:numId w:val="76"/>
        </w:numPr>
        <w:ind w:left="851" w:hanging="425"/>
        <w:rPr>
          <w:rFonts w:ascii="Verdana" w:hAnsi="Verdana" w:cs="Arial"/>
          <w:sz w:val="18"/>
          <w:szCs w:val="18"/>
        </w:rPr>
      </w:pPr>
      <w:r w:rsidRPr="003E035E">
        <w:rPr>
          <w:rFonts w:ascii="Verdana" w:hAnsi="Verdana" w:cs="Arial"/>
          <w:sz w:val="18"/>
          <w:szCs w:val="18"/>
        </w:rPr>
        <w:t xml:space="preserve">Podpisany Przedmiot zamówienia – </w:t>
      </w:r>
      <w:r w:rsidRPr="00644C23">
        <w:rPr>
          <w:rFonts w:ascii="Verdana" w:hAnsi="Verdana" w:cs="Arial"/>
          <w:b/>
          <w:bCs/>
          <w:sz w:val="18"/>
          <w:szCs w:val="18"/>
        </w:rPr>
        <w:t>zał</w:t>
      </w:r>
      <w:r w:rsidR="003E035E" w:rsidRPr="00644C23">
        <w:rPr>
          <w:rFonts w:ascii="Verdana" w:hAnsi="Verdana" w:cs="Arial"/>
          <w:b/>
          <w:bCs/>
          <w:sz w:val="18"/>
          <w:szCs w:val="18"/>
        </w:rPr>
        <w:t>ącznik nr 2 do SWZ</w:t>
      </w:r>
      <w:r w:rsidRPr="003E035E">
        <w:rPr>
          <w:rFonts w:ascii="Verdana" w:hAnsi="Verdana" w:cs="Arial"/>
          <w:sz w:val="18"/>
          <w:szCs w:val="18"/>
        </w:rPr>
        <w:t>.</w:t>
      </w:r>
    </w:p>
    <w:p w14:paraId="7E6EEDDE" w14:textId="29EB763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w:t>
      </w:r>
      <w:r w:rsidR="006D4343">
        <w:rPr>
          <w:rFonts w:ascii="Verdana" w:hAnsi="Verdana" w:cs="Arial"/>
          <w:bCs/>
          <w:sz w:val="18"/>
          <w:szCs w:val="18"/>
        </w:rPr>
        <w:t>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7C317266"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18" w:name="_Hlk60773220"/>
      <w:r w:rsidR="00DE3E5A" w:rsidRPr="003E035E">
        <w:rPr>
          <w:rFonts w:ascii="Verdana" w:hAnsi="Verdana" w:cs="Arial"/>
          <w:b/>
          <w:color w:val="0000FF"/>
          <w:sz w:val="18"/>
          <w:szCs w:val="18"/>
        </w:rPr>
        <w:t>podmiotowych i przedmiotowych środków dowodowych</w:t>
      </w:r>
      <w:bookmarkEnd w:id="18"/>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00B206AD">
        <w:rPr>
          <w:rFonts w:ascii="Verdana" w:hAnsi="Verdana" w:cs="Arial"/>
          <w:b/>
          <w:color w:val="0000FF"/>
          <w:sz w:val="18"/>
          <w:szCs w:val="18"/>
        </w:rPr>
        <w:t> </w:t>
      </w:r>
      <w:r w:rsidRPr="00343F4A">
        <w:rPr>
          <w:rFonts w:ascii="Verdana" w:hAnsi="Verdana" w:cs="Arial"/>
          <w:b/>
          <w:color w:val="0000FF"/>
          <w:sz w:val="18"/>
          <w:szCs w:val="18"/>
        </w:rPr>
        <w:t>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w:t>
      </w:r>
      <w:r w:rsidR="00741DFA" w:rsidRPr="00741DFA">
        <w:rPr>
          <w:rFonts w:ascii="Verdana" w:hAnsi="Verdana" w:cs="Arial"/>
          <w:sz w:val="18"/>
          <w:szCs w:val="18"/>
        </w:rPr>
        <w:lastRenderedPageBreak/>
        <w:t xml:space="preserve">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udziału w postępowaniu w zakresie, w jakim każdy z wykonawców wykazuje spełnianie warunków udziału w postępowaniu.</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773E9F70"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6D4343">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21FF4EFD"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w:t>
      </w:r>
      <w:r w:rsidR="00DB6FAE">
        <w:rPr>
          <w:rFonts w:ascii="Verdana" w:hAnsi="Verdana" w:cs="Arial"/>
          <w:sz w:val="18"/>
          <w:szCs w:val="18"/>
        </w:rPr>
        <w:t> </w:t>
      </w:r>
      <w:r w:rsidRPr="00570C72">
        <w:rPr>
          <w:rFonts w:ascii="Verdana" w:hAnsi="Verdana" w:cs="Arial"/>
          <w:sz w:val="18"/>
          <w:szCs w:val="18"/>
        </w:rPr>
        <w:t>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1C4F42AB"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oferta wykonawcy podlega odrzuceniu 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61F63631"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lastRenderedPageBreak/>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w:t>
      </w:r>
      <w:r w:rsidR="00DB6FAE">
        <w:rPr>
          <w:rFonts w:ascii="Verdana" w:hAnsi="Verdana" w:cs="Arial"/>
          <w:sz w:val="18"/>
          <w:szCs w:val="18"/>
        </w:rPr>
        <w:t> </w:t>
      </w:r>
      <w:r w:rsidRPr="003E035E">
        <w:rPr>
          <w:rFonts w:ascii="Verdana" w:hAnsi="Verdana" w:cs="Arial"/>
          <w:sz w:val="18"/>
          <w:szCs w:val="18"/>
        </w:rPr>
        <w:t>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242B43C7"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5E82B4"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6EE08ADB"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w:t>
      </w:r>
      <w:r w:rsidR="00DB6FAE">
        <w:rPr>
          <w:rFonts w:ascii="Verdana" w:hAnsi="Verdana" w:cs="Arial"/>
          <w:sz w:val="18"/>
          <w:szCs w:val="18"/>
        </w:rPr>
        <w:t>7</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0DE460FA"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w:t>
      </w:r>
      <w:r w:rsidR="00DB6FAE">
        <w:rPr>
          <w:rFonts w:ascii="Verdana" w:hAnsi="Verdana" w:cs="Arial"/>
          <w:sz w:val="18"/>
          <w:szCs w:val="18"/>
        </w:rPr>
        <w:t>7</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22825D4F"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w:t>
      </w:r>
      <w:r w:rsidR="006F06A1">
        <w:rPr>
          <w:rFonts w:ascii="Verdana" w:hAnsi="Verdana" w:cs="Arial"/>
          <w:sz w:val="18"/>
          <w:szCs w:val="18"/>
        </w:rPr>
        <w:t> </w:t>
      </w:r>
      <w:r w:rsidRPr="0098578F">
        <w:rPr>
          <w:rFonts w:ascii="Verdana" w:hAnsi="Verdana" w:cs="Arial"/>
          <w:sz w:val="18"/>
          <w:szCs w:val="18"/>
        </w:rPr>
        <w:t xml:space="preserve">dnia 17 lutego 2005 r. o informatyzacji działalności podmiotów realizujących zadania publiczne (Dz. U. z 2020 r. poz. 346, 568, 695, 1517 i 2320), z zastrzeżeniem formatów, o których mowa w art. 66 ust. 1 ustawy, z uwzględnieniem rodzaju przekazywanych danych. </w:t>
      </w:r>
    </w:p>
    <w:p w14:paraId="0F12E47B" w14:textId="001423BE"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w:t>
      </w:r>
      <w:r w:rsidR="006F06A1">
        <w:rPr>
          <w:rFonts w:ascii="Verdana" w:hAnsi="Verdana" w:cs="Arial"/>
          <w:sz w:val="18"/>
          <w:szCs w:val="18"/>
        </w:rPr>
        <w:t>1</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19" w:name="_Hlk61259251"/>
      <w:r w:rsidRPr="0098578F">
        <w:rPr>
          <w:rFonts w:ascii="Verdana" w:hAnsi="Verdana" w:cs="Arial"/>
          <w:sz w:val="18"/>
          <w:szCs w:val="18"/>
        </w:rPr>
        <w:t>art. 18 ustawy z dnia 17 lutego 2005 r. o informatyzacji działalności podmiotów realizujących zadania publiczne</w:t>
      </w:r>
      <w:bookmarkEnd w:id="19"/>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566E7E1D"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w:t>
      </w:r>
      <w:r w:rsidR="006F06A1">
        <w:rPr>
          <w:rFonts w:ascii="Verdana" w:hAnsi="Verdana" w:cs="Arial"/>
          <w:b/>
          <w:color w:val="0000FF"/>
          <w:sz w:val="18"/>
          <w:szCs w:val="18"/>
        </w:rPr>
        <w:t> </w:t>
      </w:r>
      <w:r w:rsidRPr="009368A2">
        <w:rPr>
          <w:rFonts w:ascii="Verdana" w:hAnsi="Verdana" w:cs="Arial"/>
          <w:b/>
          <w:color w:val="0000FF"/>
          <w:sz w:val="18"/>
          <w:szCs w:val="18"/>
        </w:rPr>
        <w:t>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4D8F59C" w:rsidR="007C4B0D" w:rsidRPr="002162C9" w:rsidRDefault="002B2B73" w:rsidP="00B84833">
      <w:pPr>
        <w:pStyle w:val="Akapitzlist"/>
        <w:numPr>
          <w:ilvl w:val="1"/>
          <w:numId w:val="35"/>
        </w:numPr>
        <w:ind w:left="567" w:hanging="567"/>
        <w:rPr>
          <w:rFonts w:ascii="Verdana" w:hAnsi="Verdana" w:cs="Arial"/>
          <w:sz w:val="18"/>
          <w:szCs w:val="18"/>
        </w:rPr>
      </w:pPr>
      <w:r w:rsidRPr="002162C9">
        <w:rPr>
          <w:rFonts w:ascii="Verdana" w:hAnsi="Verdana" w:cs="Arial"/>
          <w:b/>
          <w:sz w:val="18"/>
          <w:szCs w:val="18"/>
        </w:rPr>
        <w:t xml:space="preserve">Komunikacja między </w:t>
      </w:r>
      <w:r w:rsidR="00CD27BD">
        <w:rPr>
          <w:rFonts w:ascii="Verdana" w:hAnsi="Verdana" w:cs="Arial"/>
          <w:b/>
          <w:sz w:val="18"/>
          <w:szCs w:val="18"/>
        </w:rPr>
        <w:t>z</w:t>
      </w:r>
      <w:r w:rsidRPr="002162C9">
        <w:rPr>
          <w:rFonts w:ascii="Verdana" w:hAnsi="Verdana" w:cs="Arial"/>
          <w:b/>
          <w:sz w:val="18"/>
          <w:szCs w:val="18"/>
        </w:rPr>
        <w:t>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98578F">
        <w:rPr>
          <w:rFonts w:ascii="Verdana" w:hAnsi="Verdana" w:cs="Arial"/>
          <w:b/>
          <w:sz w:val="18"/>
          <w:szCs w:val="18"/>
        </w:rPr>
        <w:t>przekazywane są w formie e</w:t>
      </w:r>
      <w:r w:rsidR="00CD3C1B" w:rsidRPr="0098578F">
        <w:rPr>
          <w:rFonts w:ascii="Verdana" w:hAnsi="Verdana" w:cs="Arial"/>
          <w:b/>
          <w:sz w:val="18"/>
          <w:szCs w:val="18"/>
        </w:rPr>
        <w:t>lektronicznej za pośrednictwem P</w:t>
      </w:r>
      <w:r w:rsidRPr="0098578F">
        <w:rPr>
          <w:rFonts w:ascii="Verdana" w:hAnsi="Verdana" w:cs="Arial"/>
          <w:b/>
          <w:sz w:val="18"/>
          <w:szCs w:val="18"/>
        </w:rPr>
        <w:t>latformy</w:t>
      </w:r>
      <w:r w:rsidR="001E6BC3" w:rsidRPr="0098578F">
        <w:rPr>
          <w:rFonts w:ascii="Verdana" w:hAnsi="Verdana" w:cs="Arial"/>
          <w:b/>
          <w:sz w:val="18"/>
          <w:szCs w:val="18"/>
        </w:rPr>
        <w:t xml:space="preserve"> i formularza „Wyślij wiadomość” znajdującego się na stronie danego postępowania</w:t>
      </w:r>
      <w:r w:rsidRPr="0098578F">
        <w:rPr>
          <w:rFonts w:ascii="Verdana" w:hAnsi="Verdana" w:cs="Arial"/>
          <w:sz w:val="18"/>
          <w:szCs w:val="18"/>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02D62BF3"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9869B8E" w14:textId="12C9D4CE"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8" w:history="1">
        <w:r w:rsidR="004545DA" w:rsidRPr="004059A9">
          <w:rPr>
            <w:rStyle w:val="Hipercze"/>
            <w:rFonts w:ascii="Verdana" w:hAnsi="Verdana" w:cs="Arial"/>
            <w:sz w:val="18"/>
            <w:szCs w:val="18"/>
          </w:rPr>
          <w:t>https://platformazakupowa.pl/pn/umed_lodz</w:t>
        </w:r>
      </w:hyperlink>
      <w:r w:rsidR="004545DA">
        <w:rPr>
          <w:rFonts w:ascii="Verdana" w:hAnsi="Verdana" w:cs="Arial"/>
          <w:sz w:val="18"/>
          <w:szCs w:val="18"/>
        </w:rPr>
        <w:t xml:space="preserve"> </w:t>
      </w:r>
      <w:r w:rsidR="00400893" w:rsidRPr="00B627AA">
        <w:rPr>
          <w:rFonts w:ascii="Verdana" w:hAnsi="Verdana" w:cs="Arial"/>
          <w:sz w:val="18"/>
          <w:szCs w:val="18"/>
        </w:rPr>
        <w:t>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27E3060F"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w:t>
      </w:r>
      <w:r w:rsidR="00232135">
        <w:rPr>
          <w:rFonts w:ascii="Verdana" w:hAnsi="Verdana" w:cs="Arial"/>
          <w:sz w:val="18"/>
          <w:szCs w:val="18"/>
        </w:rPr>
        <w:t> </w:t>
      </w:r>
      <w:r w:rsidR="003E4059" w:rsidRPr="00B627AA">
        <w:rPr>
          <w:rFonts w:ascii="Verdana" w:hAnsi="Verdana" w:cs="Arial"/>
          <w:sz w:val="18"/>
          <w:szCs w:val="18"/>
        </w:rPr>
        <w:t>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w:t>
      </w:r>
      <w:hyperlink r:id="rId19" w:history="1">
        <w:r w:rsidR="00232135" w:rsidRPr="004059A9">
          <w:rPr>
            <w:rStyle w:val="Hipercze"/>
            <w:rFonts w:ascii="Verdana" w:hAnsi="Verdana" w:cs="Arial"/>
            <w:sz w:val="18"/>
            <w:szCs w:val="18"/>
          </w:rPr>
          <w:t>https://platformazakupowa.pl/strona/45-instrukcje</w:t>
        </w:r>
      </w:hyperlink>
      <w:r w:rsidR="00232135">
        <w:rPr>
          <w:rFonts w:ascii="Verdana" w:hAnsi="Verdana" w:cs="Arial"/>
          <w:sz w:val="18"/>
          <w:szCs w:val="18"/>
        </w:rPr>
        <w:t>.</w:t>
      </w:r>
    </w:p>
    <w:p w14:paraId="77C54E18" w14:textId="7F33AC1F"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lastRenderedPageBreak/>
        <w:t>Zamawiający informuje, iż w przypadku jakichkolwiek wątpliwości związanych z zasadami korzystania z</w:t>
      </w:r>
      <w:r w:rsidR="00232135">
        <w:rPr>
          <w:rFonts w:ascii="Verdana" w:hAnsi="Verdana" w:cs="Arial"/>
          <w:sz w:val="18"/>
          <w:szCs w:val="18"/>
        </w:rPr>
        <w:t> </w:t>
      </w:r>
      <w:r w:rsidRPr="003E4059">
        <w:rPr>
          <w:rFonts w:ascii="Verdana" w:hAnsi="Verdana" w:cs="Arial"/>
          <w:sz w:val="18"/>
          <w:szCs w:val="18"/>
        </w:rPr>
        <w:t xml:space="preserve">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 xml:space="preserve">e-mail: </w:t>
      </w:r>
      <w:hyperlink r:id="rId20" w:history="1">
        <w:r w:rsidR="00232135" w:rsidRPr="004059A9">
          <w:rPr>
            <w:rStyle w:val="Hipercze"/>
            <w:rFonts w:ascii="Verdana" w:hAnsi="Verdana" w:cs="Arial"/>
            <w:sz w:val="18"/>
            <w:szCs w:val="18"/>
          </w:rPr>
          <w:t>cwk@platformazakupowa.pl</w:t>
        </w:r>
      </w:hyperlink>
      <w:r w:rsidR="00232135">
        <w:rPr>
          <w:rFonts w:ascii="Verdana" w:hAnsi="Verdana" w:cs="Arial"/>
          <w:sz w:val="18"/>
          <w:szCs w:val="18"/>
        </w:rPr>
        <w:t xml:space="preserve">. </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6D4343">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007E6F58" w:rsidRPr="0098578F">
        <w:rPr>
          <w:rFonts w:ascii="Verdana" w:hAnsi="Verdana" w:cs="Arial"/>
          <w:b/>
          <w:bCs/>
          <w:sz w:val="18"/>
          <w:szCs w:val="18"/>
        </w:rPr>
        <w:t xml:space="preserve">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proofErr w:type="spellStart"/>
      <w:r w:rsidR="00F529B2" w:rsidRPr="0098578F">
        <w:rPr>
          <w:rFonts w:ascii="Verdana" w:hAnsi="Verdana" w:cs="Arial"/>
          <w:sz w:val="18"/>
          <w:szCs w:val="18"/>
        </w:rPr>
        <w:t>xps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odp</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xlsx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csv</w:t>
      </w:r>
      <w:proofErr w:type="spellEnd"/>
      <w:r w:rsidR="00F529B2" w:rsidRPr="0098578F">
        <w:rPr>
          <w:rFonts w:ascii="Verdana" w:hAnsi="Verdana" w:cs="Arial"/>
          <w:sz w:val="18"/>
          <w:szCs w:val="18"/>
        </w:rPr>
        <w:t xml:space="preserve">, jpg, </w:t>
      </w:r>
      <w:proofErr w:type="spellStart"/>
      <w:r w:rsidR="00F529B2" w:rsidRPr="0098578F">
        <w:rPr>
          <w:rFonts w:ascii="Verdana" w:hAnsi="Verdana" w:cs="Arial"/>
          <w:sz w:val="18"/>
          <w:szCs w:val="18"/>
        </w:rPr>
        <w:t>jpeg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geotiff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svg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wav</w:t>
      </w:r>
      <w:proofErr w:type="spellEnd"/>
      <w:r w:rsidR="00F529B2" w:rsidRPr="0098578F">
        <w:rPr>
          <w:rFonts w:ascii="Verdana" w:hAnsi="Verdana" w:cs="Arial"/>
          <w:sz w:val="18"/>
          <w:szCs w:val="18"/>
        </w:rPr>
        <w:t xml:space="preserve">, mp3, </w:t>
      </w:r>
      <w:proofErr w:type="spellStart"/>
      <w:r w:rsidR="00F529B2" w:rsidRPr="0098578F">
        <w:rPr>
          <w:rFonts w:ascii="Verdana" w:hAnsi="Verdana" w:cs="Arial"/>
          <w:sz w:val="18"/>
          <w:szCs w:val="18"/>
        </w:rPr>
        <w:t>avi</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mpeg</w:t>
      </w:r>
      <w:proofErr w:type="spellEnd"/>
      <w:r w:rsidR="00F529B2" w:rsidRPr="0098578F">
        <w:rPr>
          <w:rFonts w:ascii="Verdana" w:hAnsi="Verdana" w:cs="Arial"/>
          <w:sz w:val="18"/>
          <w:szCs w:val="18"/>
        </w:rPr>
        <w:t xml:space="preserve">, mp4, m4a, mpeg4, </w:t>
      </w:r>
      <w:proofErr w:type="spellStart"/>
      <w:r w:rsidR="00F529B2" w:rsidRPr="0098578F">
        <w:rPr>
          <w:rFonts w:ascii="Verdana" w:hAnsi="Verdana" w:cs="Arial"/>
          <w:sz w:val="18"/>
          <w:szCs w:val="18"/>
        </w:rPr>
        <w:t>ogg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ogv</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zip</w:t>
      </w:r>
      <w:r w:rsidR="00F529B2" w:rsidRPr="0098578F">
        <w:rPr>
          <w:rFonts w:ascii="Verdana" w:hAnsi="Verdana" w:cs="Arial"/>
          <w:sz w:val="18"/>
          <w:szCs w:val="18"/>
        </w:rPr>
        <w:t xml:space="preserve">, tar, </w:t>
      </w:r>
      <w:proofErr w:type="spellStart"/>
      <w:r w:rsidR="00F529B2" w:rsidRPr="0098578F">
        <w:rPr>
          <w:rFonts w:ascii="Verdana" w:hAnsi="Verdana" w:cs="Arial"/>
          <w:sz w:val="18"/>
          <w:szCs w:val="18"/>
        </w:rPr>
        <w:t>gz</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gzip</w:t>
      </w:r>
      <w:proofErr w:type="spellEnd"/>
      <w:r w:rsidR="00F529B2" w:rsidRPr="0098578F">
        <w:rPr>
          <w:rFonts w:ascii="Verdana" w:hAnsi="Verdana" w:cs="Arial"/>
          <w:sz w:val="18"/>
          <w:szCs w:val="18"/>
        </w:rPr>
        <w:t xml:space="preserve">, 7z, </w:t>
      </w:r>
      <w:proofErr w:type="spellStart"/>
      <w:r w:rsidR="00F529B2" w:rsidRPr="0098578F">
        <w:rPr>
          <w:rFonts w:ascii="Verdana" w:hAnsi="Verdana" w:cs="Arial"/>
          <w:sz w:val="18"/>
          <w:szCs w:val="18"/>
        </w:rPr>
        <w:t>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xsd</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rng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xslt</w:t>
      </w:r>
      <w:proofErr w:type="spellEnd"/>
      <w:r w:rsidR="00F529B2" w:rsidRPr="0098578F">
        <w:rPr>
          <w:rFonts w:ascii="Verdana" w:hAnsi="Verdana" w:cs="Arial"/>
          <w:sz w:val="18"/>
          <w:szCs w:val="18"/>
        </w:rPr>
        <w:t xml:space="preserve">, TSL, </w:t>
      </w:r>
      <w:proofErr w:type="spellStart"/>
      <w:r w:rsidR="00F529B2" w:rsidRPr="0098578F">
        <w:rPr>
          <w:rFonts w:ascii="Verdana" w:hAnsi="Verdana" w:cs="Arial"/>
          <w:sz w:val="18"/>
          <w:szCs w:val="18"/>
        </w:rPr>
        <w:t>XMLsig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XAdES</w:t>
      </w:r>
      <w:proofErr w:type="spellEnd"/>
      <w:r w:rsidR="00F529B2" w:rsidRPr="0098578F">
        <w:rPr>
          <w:rFonts w:ascii="Verdana" w:hAnsi="Verdana" w:cs="Arial"/>
          <w:sz w:val="18"/>
          <w:szCs w:val="18"/>
        </w:rPr>
        <w:t xml:space="preserve">, </w:t>
      </w:r>
      <w:proofErr w:type="spellStart"/>
      <w:r w:rsidR="00A64EDE" w:rsidRPr="0098578F">
        <w:rPr>
          <w:rFonts w:ascii="Verdana" w:hAnsi="Verdana" w:cs="Arial"/>
          <w:sz w:val="18"/>
          <w:szCs w:val="18"/>
        </w:rPr>
        <w:t>PAdES</w:t>
      </w:r>
      <w:proofErr w:type="spellEnd"/>
      <w:r w:rsidR="00A64EDE" w:rsidRPr="0098578F">
        <w:rPr>
          <w:rFonts w:ascii="Verdana" w:hAnsi="Verdana" w:cs="Arial"/>
          <w:sz w:val="18"/>
          <w:szCs w:val="18"/>
        </w:rPr>
        <w:t xml:space="preserve">, </w:t>
      </w:r>
      <w:proofErr w:type="spellStart"/>
      <w:r w:rsidR="00F529B2" w:rsidRPr="0098578F">
        <w:rPr>
          <w:rFonts w:ascii="Verdana" w:hAnsi="Verdana" w:cs="Arial"/>
          <w:sz w:val="18"/>
          <w:szCs w:val="18"/>
        </w:rPr>
        <w:t>CAdES</w:t>
      </w:r>
      <w:proofErr w:type="spellEnd"/>
      <w:r w:rsidR="00F529B2" w:rsidRPr="0098578F">
        <w:rPr>
          <w:rFonts w:ascii="Verdana" w:hAnsi="Verdana" w:cs="Arial"/>
          <w:sz w:val="18"/>
          <w:szCs w:val="18"/>
        </w:rPr>
        <w:t xml:space="preserve">, ASIC, </w:t>
      </w:r>
      <w:proofErr w:type="spellStart"/>
      <w:r w:rsidR="00F529B2" w:rsidRPr="0098578F">
        <w:rPr>
          <w:rFonts w:ascii="Verdana" w:hAnsi="Verdana" w:cs="Arial"/>
          <w:sz w:val="18"/>
          <w:szCs w:val="18"/>
        </w:rPr>
        <w:t>XMLenc</w:t>
      </w:r>
      <w:proofErr w:type="spellEnd"/>
      <w:r w:rsidR="00520743" w:rsidRPr="0098578F">
        <w:rPr>
          <w:rFonts w:ascii="Verdana" w:hAnsi="Verdana" w:cs="Arial"/>
          <w:sz w:val="18"/>
          <w:szCs w:val="18"/>
        </w:rPr>
        <w:t>.</w:t>
      </w:r>
    </w:p>
    <w:p w14:paraId="28F2AC46" w14:textId="68225216"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w:t>
      </w:r>
      <w:proofErr w:type="spellStart"/>
      <w:r w:rsidRPr="0098578F">
        <w:rPr>
          <w:rFonts w:ascii="Verdana" w:hAnsi="Verdana" w:cs="Arial"/>
          <w:sz w:val="18"/>
          <w:szCs w:val="18"/>
        </w:rPr>
        <w:t>rar</w:t>
      </w:r>
      <w:proofErr w:type="spellEnd"/>
      <w:r w:rsidRPr="0098578F">
        <w:rPr>
          <w:rFonts w:ascii="Verdana" w:hAnsi="Verdana" w:cs="Arial"/>
          <w:sz w:val="18"/>
          <w:szCs w:val="18"/>
        </w:rPr>
        <w:t xml:space="preserve"> .gif .</w:t>
      </w:r>
      <w:proofErr w:type="spellStart"/>
      <w:r w:rsidRPr="0098578F">
        <w:rPr>
          <w:rFonts w:ascii="Verdana" w:hAnsi="Verdana" w:cs="Arial"/>
          <w:sz w:val="18"/>
          <w:szCs w:val="18"/>
        </w:rPr>
        <w:t>bmp</w:t>
      </w:r>
      <w:proofErr w:type="spellEnd"/>
      <w:r w:rsidRPr="0098578F">
        <w:rPr>
          <w:rFonts w:ascii="Verdana" w:hAnsi="Verdana" w:cs="Arial"/>
          <w:sz w:val="18"/>
          <w:szCs w:val="18"/>
        </w:rPr>
        <w:t xml:space="preserve"> .</w:t>
      </w:r>
      <w:proofErr w:type="spellStart"/>
      <w:r w:rsidRPr="0098578F">
        <w:rPr>
          <w:rFonts w:ascii="Verdana" w:hAnsi="Verdana" w:cs="Arial"/>
          <w:sz w:val="18"/>
          <w:szCs w:val="18"/>
        </w:rPr>
        <w:t>numbers</w:t>
      </w:r>
      <w:proofErr w:type="spellEnd"/>
      <w:r w:rsidRPr="0098578F">
        <w:rPr>
          <w:rFonts w:ascii="Verdana" w:hAnsi="Verdana" w:cs="Arial"/>
          <w:sz w:val="18"/>
          <w:szCs w:val="18"/>
        </w:rPr>
        <w:t xml:space="preserve"> .</w:t>
      </w:r>
      <w:proofErr w:type="spellStart"/>
      <w:r w:rsidRPr="0098578F">
        <w:rPr>
          <w:rFonts w:ascii="Verdana" w:hAnsi="Verdana" w:cs="Arial"/>
          <w:sz w:val="18"/>
          <w:szCs w:val="18"/>
        </w:rPr>
        <w:t>pages</w:t>
      </w:r>
      <w:proofErr w:type="spellEnd"/>
      <w:r w:rsidRPr="0098578F">
        <w:rPr>
          <w:rFonts w:ascii="Verdana" w:hAnsi="Verdana" w:cs="Arial"/>
          <w:sz w:val="18"/>
          <w:szCs w:val="18"/>
        </w:rPr>
        <w:t xml:space="preserve">.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0D7842AB" w14:textId="50DD1D2C" w:rsidR="00A61C6C" w:rsidRPr="00B627AA"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31EB94B5" w:rsidR="00A61C6C" w:rsidRPr="00B627AA" w:rsidRDefault="00A61C6C" w:rsidP="0098578F">
      <w:pPr>
        <w:pStyle w:val="Akapitzlist"/>
        <w:ind w:left="567"/>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w:t>
      </w:r>
      <w:hyperlink r:id="rId21" w:history="1">
        <w:r w:rsidR="00232135" w:rsidRPr="004059A9">
          <w:rPr>
            <w:rStyle w:val="Hipercze"/>
            <w:rFonts w:ascii="Verdana" w:hAnsi="Verdana" w:cs="Arial"/>
            <w:sz w:val="18"/>
            <w:szCs w:val="18"/>
          </w:rPr>
          <w:t>https://platformazakupowa.pl/strona/1-regulamin</w:t>
        </w:r>
      </w:hyperlink>
      <w:r w:rsidR="00232135">
        <w:rPr>
          <w:rFonts w:ascii="Verdana" w:hAnsi="Verdana" w:cs="Arial"/>
          <w:sz w:val="18"/>
          <w:szCs w:val="18"/>
        </w:rPr>
        <w:t xml:space="preserve">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EC58AF" w:rsidP="00400893">
      <w:pPr>
        <w:pStyle w:val="Akapitzlist"/>
        <w:ind w:left="567"/>
        <w:rPr>
          <w:rFonts w:ascii="Verdana" w:hAnsi="Verdana" w:cs="Arial"/>
          <w:sz w:val="18"/>
          <w:szCs w:val="18"/>
        </w:rPr>
      </w:pPr>
      <w:hyperlink r:id="rId22" w:history="1">
        <w:r w:rsidR="00786072" w:rsidRPr="00891EB2">
          <w:rPr>
            <w:rStyle w:val="Hipercze"/>
            <w:rFonts w:ascii="Verdana" w:hAnsi="Verdana" w:cs="Arial"/>
            <w:sz w:val="18"/>
            <w:szCs w:val="18"/>
          </w:rPr>
          <w:t>https://platformazakupowa.pl/strona/45-instrukcje</w:t>
        </w:r>
      </w:hyperlink>
    </w:p>
    <w:p w14:paraId="4675CAED" w14:textId="663C9746"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w:t>
      </w:r>
      <w:r w:rsidR="00232135">
        <w:rPr>
          <w:rFonts w:ascii="Verdana" w:hAnsi="Verdana" w:cs="Arial"/>
          <w:sz w:val="18"/>
          <w:szCs w:val="18"/>
        </w:rPr>
        <w:t xml:space="preserve"> </w:t>
      </w:r>
      <w:r w:rsidRPr="00786072">
        <w:rPr>
          <w:rFonts w:ascii="Verdana" w:hAnsi="Verdana" w:cs="Arial"/>
          <w:sz w:val="18"/>
          <w:szCs w:val="18"/>
        </w:rPr>
        <w:t xml:space="preserve">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w:t>
      </w:r>
      <w:r w:rsidR="00232135">
        <w:rPr>
          <w:rFonts w:ascii="Verdana" w:hAnsi="Verdana" w:cs="Arial"/>
          <w:sz w:val="18"/>
          <w:szCs w:val="18"/>
        </w:rPr>
        <w:t>ę</w:t>
      </w:r>
      <w:r w:rsidRPr="00786072">
        <w:rPr>
          <w:rFonts w:ascii="Verdana" w:hAnsi="Verdana" w:cs="Arial"/>
          <w:sz w:val="18"/>
          <w:szCs w:val="18"/>
        </w:rPr>
        <w:t>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B84833">
      <w:pPr>
        <w:pStyle w:val="Akapitzlist"/>
        <w:numPr>
          <w:ilvl w:val="1"/>
          <w:numId w:val="46"/>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6D4343" w:rsidRDefault="00CE5E0F" w:rsidP="00CE5E0F">
      <w:pPr>
        <w:pStyle w:val="Akapitzlist"/>
        <w:autoSpaceDE w:val="0"/>
        <w:autoSpaceDN w:val="0"/>
        <w:ind w:left="851"/>
        <w:rPr>
          <w:rFonts w:ascii="Verdana" w:hAnsi="Verdana" w:cs="Arial"/>
          <w:b/>
          <w:sz w:val="18"/>
          <w:szCs w:val="18"/>
        </w:rPr>
      </w:pPr>
      <w:r w:rsidRPr="006D4343">
        <w:rPr>
          <w:rFonts w:ascii="Verdana" w:hAnsi="Verdana" w:cs="Arial"/>
          <w:b/>
          <w:sz w:val="18"/>
          <w:szCs w:val="18"/>
        </w:rPr>
        <w:t xml:space="preserve">Uwaga: </w:t>
      </w:r>
      <w:r w:rsidRPr="00232135">
        <w:rPr>
          <w:rFonts w:ascii="Verdana" w:hAnsi="Verdana" w:cs="Arial"/>
          <w:b/>
          <w:color w:val="FF0000"/>
          <w:sz w:val="18"/>
          <w:szCs w:val="18"/>
        </w:rPr>
        <w:t>Nie dopuszcza się składania oferty opatrzonej podpisem zaufanym lub podpisem osobistym.</w:t>
      </w:r>
    </w:p>
    <w:p w14:paraId="4AABB782" w14:textId="049586C9" w:rsidR="0094660E" w:rsidRDefault="0094660E" w:rsidP="00B84833">
      <w:pPr>
        <w:pStyle w:val="Akapitzlist"/>
        <w:numPr>
          <w:ilvl w:val="1"/>
          <w:numId w:val="46"/>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 w przypadku zaistnienia jednej z sytuacji określonych w art. 65 ust. 1, art. 66 i art. 69</w:t>
      </w:r>
      <w:r w:rsidR="006B7CDF">
        <w:rPr>
          <w:rFonts w:ascii="Verdana" w:hAnsi="Verdana" w:cs="Arial"/>
          <w:sz w:val="18"/>
          <w:szCs w:val="18"/>
        </w:rPr>
        <w:t>.</w:t>
      </w:r>
    </w:p>
    <w:p w14:paraId="7C4AD086" w14:textId="5BCC4B51" w:rsidR="00400893" w:rsidRDefault="006B7CDF" w:rsidP="00B84833">
      <w:pPr>
        <w:pStyle w:val="Akapitzlist"/>
        <w:numPr>
          <w:ilvl w:val="1"/>
          <w:numId w:val="46"/>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232135">
        <w:rPr>
          <w:rFonts w:ascii="Verdana" w:hAnsi="Verdana" w:cs="Arial"/>
          <w:sz w:val="18"/>
          <w:szCs w:val="18"/>
        </w:rPr>
        <w:t>Specjalista ds. zamówień publicznych – Edyta Wysokińska</w:t>
      </w:r>
      <w:r>
        <w:rPr>
          <w:rFonts w:ascii="Verdana" w:hAnsi="Verdana" w:cs="Arial"/>
          <w:sz w:val="18"/>
          <w:szCs w:val="18"/>
        </w:rPr>
        <w:t xml:space="preserve">, </w:t>
      </w:r>
      <w:r w:rsidR="00400893">
        <w:rPr>
          <w:rFonts w:ascii="Verdana" w:hAnsi="Verdana" w:cs="Arial"/>
          <w:sz w:val="18"/>
          <w:szCs w:val="18"/>
        </w:rPr>
        <w:t xml:space="preserve">      </w:t>
      </w:r>
    </w:p>
    <w:p w14:paraId="77608750" w14:textId="43B1589C" w:rsidR="006B7CDF" w:rsidRDefault="006B7CDF" w:rsidP="00400893">
      <w:pPr>
        <w:pStyle w:val="Akapitzlist"/>
        <w:ind w:left="567"/>
        <w:rPr>
          <w:rFonts w:ascii="Verdana" w:hAnsi="Verdana" w:cs="Arial"/>
          <w:sz w:val="18"/>
          <w:szCs w:val="18"/>
        </w:rPr>
      </w:pPr>
      <w:r>
        <w:rPr>
          <w:rFonts w:ascii="Verdana" w:hAnsi="Verdana" w:cs="Arial"/>
          <w:sz w:val="18"/>
          <w:szCs w:val="18"/>
        </w:rPr>
        <w:t xml:space="preserve">tel. </w:t>
      </w:r>
      <w:r w:rsidR="00232135">
        <w:rPr>
          <w:rFonts w:ascii="Verdana" w:hAnsi="Verdana" w:cs="Arial"/>
          <w:sz w:val="18"/>
          <w:szCs w:val="18"/>
        </w:rPr>
        <w:t>42 2725934,</w:t>
      </w:r>
      <w:r w:rsidR="00400893">
        <w:rPr>
          <w:rFonts w:ascii="Verdana" w:hAnsi="Verdana" w:cs="Arial"/>
          <w:sz w:val="18"/>
          <w:szCs w:val="18"/>
        </w:rPr>
        <w:t xml:space="preserve">   e-mail:</w:t>
      </w:r>
      <w:r>
        <w:rPr>
          <w:rFonts w:ascii="Verdana" w:hAnsi="Verdana" w:cs="Arial"/>
          <w:sz w:val="18"/>
          <w:szCs w:val="18"/>
        </w:rPr>
        <w:t xml:space="preserve"> </w:t>
      </w:r>
      <w:hyperlink r:id="rId23" w:history="1">
        <w:r w:rsidR="00232135" w:rsidRPr="004059A9">
          <w:rPr>
            <w:rStyle w:val="Hipercze"/>
            <w:rFonts w:ascii="Verdana" w:hAnsi="Verdana" w:cs="Arial"/>
            <w:sz w:val="18"/>
            <w:szCs w:val="18"/>
          </w:rPr>
          <w:t>edyta.wysokinska@umed.lodz.pl</w:t>
        </w:r>
      </w:hyperlink>
      <w:r w:rsidR="00232135">
        <w:rPr>
          <w:rFonts w:ascii="Verdana" w:hAnsi="Verdana" w:cs="Arial"/>
          <w:sz w:val="18"/>
          <w:szCs w:val="18"/>
        </w:rPr>
        <w:t xml:space="preserve"> </w:t>
      </w:r>
    </w:p>
    <w:p w14:paraId="6654EFF1" w14:textId="77777777" w:rsidR="0098578F" w:rsidRPr="0094660E" w:rsidRDefault="0098578F" w:rsidP="0098578F">
      <w:pPr>
        <w:pStyle w:val="Akapitzlist"/>
        <w:ind w:left="567"/>
        <w:rPr>
          <w:rFonts w:ascii="Verdana" w:hAnsi="Verdana" w:cs="Arial"/>
          <w:sz w:val="18"/>
          <w:szCs w:val="18"/>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52D285B" w14:textId="1B046069" w:rsidR="001F4559" w:rsidRPr="001F4559" w:rsidRDefault="0087383D" w:rsidP="001F4559">
      <w:pPr>
        <w:pStyle w:val="pkt"/>
        <w:numPr>
          <w:ilvl w:val="1"/>
          <w:numId w:val="36"/>
        </w:numPr>
        <w:tabs>
          <w:tab w:val="left" w:pos="567"/>
        </w:tabs>
        <w:autoSpaceDE w:val="0"/>
        <w:autoSpaceDN w:val="0"/>
        <w:spacing w:before="0" w:after="0"/>
        <w:rPr>
          <w:rFonts w:ascii="Verdana" w:hAnsi="Verdana" w:cs="Arial"/>
          <w:iCs/>
          <w:sz w:val="18"/>
          <w:szCs w:val="18"/>
        </w:rPr>
      </w:pPr>
      <w:r w:rsidRPr="000B2229">
        <w:rPr>
          <w:rFonts w:ascii="Verdana" w:hAnsi="Verdana" w:cs="Arial"/>
          <w:sz w:val="18"/>
          <w:szCs w:val="18"/>
        </w:rPr>
        <w:t xml:space="preserve">Zamawiający żąda wniesienia wadium w </w:t>
      </w:r>
      <w:r w:rsidR="00CD27BD" w:rsidRPr="000B2229">
        <w:rPr>
          <w:rFonts w:ascii="Verdana" w:hAnsi="Verdana" w:cs="Arial"/>
          <w:sz w:val="18"/>
          <w:szCs w:val="18"/>
        </w:rPr>
        <w:t>kwocie</w:t>
      </w:r>
      <w:r w:rsidR="001F4559" w:rsidRPr="001F4559">
        <w:rPr>
          <w:rFonts w:ascii="Verdana" w:hAnsi="Verdana" w:cs="Arial"/>
          <w:iCs/>
          <w:sz w:val="18"/>
          <w:szCs w:val="18"/>
        </w:rPr>
        <w:t>:</w:t>
      </w:r>
    </w:p>
    <w:p w14:paraId="60D25C80" w14:textId="6EAF009E" w:rsidR="001F4559" w:rsidRDefault="001F4559" w:rsidP="001F4559">
      <w:pPr>
        <w:pStyle w:val="pkt"/>
        <w:tabs>
          <w:tab w:val="left" w:pos="567"/>
        </w:tabs>
        <w:autoSpaceDE w:val="0"/>
        <w:autoSpaceDN w:val="0"/>
        <w:spacing w:before="0" w:after="0"/>
        <w:ind w:left="720"/>
        <w:rPr>
          <w:rFonts w:ascii="Verdana" w:hAnsi="Verdana" w:cs="Arial"/>
          <w:i/>
          <w:color w:val="00B050"/>
          <w:sz w:val="18"/>
          <w:szCs w:val="18"/>
        </w:rPr>
      </w:pPr>
      <w:r>
        <w:rPr>
          <w:rFonts w:ascii="Verdana" w:hAnsi="Verdana" w:cs="Arial"/>
          <w:sz w:val="18"/>
          <w:szCs w:val="18"/>
        </w:rPr>
        <w:t>Pakietu 1 –</w:t>
      </w:r>
      <w:r w:rsidR="00C719BC">
        <w:rPr>
          <w:rFonts w:ascii="Verdana" w:hAnsi="Verdana" w:cs="Arial"/>
          <w:sz w:val="18"/>
          <w:szCs w:val="18"/>
        </w:rPr>
        <w:t xml:space="preserve"> 550,00 zł</w:t>
      </w:r>
    </w:p>
    <w:p w14:paraId="4A91B6DC" w14:textId="695DDCFC" w:rsidR="003A0679" w:rsidRDefault="001F4559" w:rsidP="001F4559">
      <w:pPr>
        <w:pStyle w:val="pkt"/>
        <w:tabs>
          <w:tab w:val="left" w:pos="567"/>
        </w:tabs>
        <w:autoSpaceDE w:val="0"/>
        <w:autoSpaceDN w:val="0"/>
        <w:spacing w:before="0" w:after="0"/>
        <w:ind w:left="720"/>
        <w:rPr>
          <w:rFonts w:ascii="Verdana" w:hAnsi="Verdana" w:cs="Arial"/>
          <w:iCs/>
          <w:sz w:val="18"/>
          <w:szCs w:val="18"/>
        </w:rPr>
      </w:pPr>
      <w:r w:rsidRPr="001F4559">
        <w:rPr>
          <w:rFonts w:ascii="Verdana" w:hAnsi="Verdana" w:cs="Arial"/>
          <w:iCs/>
          <w:sz w:val="18"/>
          <w:szCs w:val="18"/>
        </w:rPr>
        <w:t xml:space="preserve">Pakietu 2 -  </w:t>
      </w:r>
      <w:r w:rsidR="00C719BC">
        <w:rPr>
          <w:rFonts w:ascii="Verdana" w:hAnsi="Verdana" w:cs="Arial"/>
          <w:iCs/>
          <w:sz w:val="18"/>
          <w:szCs w:val="18"/>
        </w:rPr>
        <w:t>150,00 zł</w:t>
      </w:r>
    </w:p>
    <w:p w14:paraId="50F391C7" w14:textId="11F35E02" w:rsidR="00C719BC" w:rsidRPr="001F4559" w:rsidRDefault="00C719BC" w:rsidP="001F4559">
      <w:pPr>
        <w:pStyle w:val="pkt"/>
        <w:tabs>
          <w:tab w:val="left" w:pos="567"/>
        </w:tabs>
        <w:autoSpaceDE w:val="0"/>
        <w:autoSpaceDN w:val="0"/>
        <w:spacing w:before="0" w:after="0"/>
        <w:ind w:left="720"/>
        <w:rPr>
          <w:rFonts w:ascii="Verdana" w:hAnsi="Verdana" w:cs="Arial"/>
          <w:iCs/>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bookmarkStart w:id="20" w:name="_Hlk64278271"/>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bookmarkEnd w:id="20"/>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lastRenderedPageBreak/>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2506B06E"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Pr="001F4559">
        <w:rPr>
          <w:rFonts w:ascii="Verdana" w:hAnsi="Verdana" w:cs="Arial"/>
          <w:b/>
          <w:sz w:val="18"/>
          <w:szCs w:val="18"/>
        </w:rPr>
        <w:t>/</w:t>
      </w:r>
      <w:r w:rsidR="001F4559" w:rsidRPr="001F4559">
        <w:rPr>
          <w:rFonts w:ascii="Verdana" w:hAnsi="Verdana" w:cs="Arial"/>
          <w:b/>
          <w:sz w:val="18"/>
          <w:szCs w:val="18"/>
        </w:rPr>
        <w:t>12</w:t>
      </w:r>
      <w:r w:rsidRPr="001F4559">
        <w:rPr>
          <w:rFonts w:ascii="Verdana" w:hAnsi="Verdana" w:cs="Arial"/>
          <w:b/>
          <w:sz w:val="18"/>
          <w:szCs w:val="18"/>
        </w:rPr>
        <w:t>/</w:t>
      </w:r>
      <w:r w:rsidRPr="00CB0403">
        <w:rPr>
          <w:rFonts w:ascii="Verdana" w:hAnsi="Verdana" w:cs="Arial"/>
          <w:b/>
          <w:sz w:val="18"/>
          <w:szCs w:val="18"/>
        </w:rPr>
        <w:t>20</w:t>
      </w:r>
      <w:r w:rsidR="00AE2579">
        <w:rPr>
          <w:rFonts w:ascii="Verdana" w:hAnsi="Verdana" w:cs="Arial"/>
          <w:b/>
          <w:sz w:val="18"/>
          <w:szCs w:val="18"/>
        </w:rPr>
        <w:t>2</w:t>
      </w:r>
      <w:r w:rsidR="004119A5">
        <w:rPr>
          <w:rFonts w:ascii="Verdana" w:hAnsi="Verdana" w:cs="Arial"/>
          <w:b/>
          <w:sz w:val="18"/>
          <w:szCs w:val="18"/>
        </w:rPr>
        <w:t>1</w:t>
      </w:r>
      <w:r w:rsidRPr="00CB0403">
        <w:rPr>
          <w:rFonts w:ascii="Verdana" w:hAnsi="Verdana" w:cs="Arial"/>
          <w:b/>
          <w:sz w:val="18"/>
          <w:szCs w:val="18"/>
        </w:rPr>
        <w:t xml:space="preserve"> – </w:t>
      </w:r>
      <w:r w:rsidR="001F4559" w:rsidRPr="001F4559">
        <w:rPr>
          <w:rFonts w:ascii="Verdana" w:hAnsi="Verdana" w:cs="Arial"/>
          <w:b/>
          <w:sz w:val="18"/>
          <w:szCs w:val="18"/>
        </w:rPr>
        <w:t>Dostawa serwera NAS oraz skanera książkowego</w:t>
      </w:r>
      <w:r w:rsidRPr="001F4559">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289B8B95"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1F4559">
        <w:rPr>
          <w:rFonts w:ascii="Verdana" w:hAnsi="Verdana" w:cs="Arial"/>
          <w:sz w:val="18"/>
          <w:szCs w:val="18"/>
        </w:rPr>
        <w:t>.</w:t>
      </w:r>
    </w:p>
    <w:p w14:paraId="2E1AEED3" w14:textId="7BFE0BF5" w:rsidR="004119A5" w:rsidRPr="00150EBB" w:rsidRDefault="00830276" w:rsidP="00336C5E">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4B8C887A"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w:t>
      </w:r>
      <w:r w:rsidR="00336C5E">
        <w:rPr>
          <w:rFonts w:ascii="Verdana" w:hAnsi="Verdana" w:cs="Arial"/>
          <w:sz w:val="18"/>
          <w:szCs w:val="18"/>
        </w:rPr>
        <w:t>0</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Zamawiający zwraca wadium wniesione w innej formie niż w pieniądzu poprzez złożenie gwarantowi lub poręczycielowi oświadczenia o zwolnieniu wadium.</w:t>
      </w:r>
    </w:p>
    <w:p w14:paraId="0C312C0A" w14:textId="7FC32DB0"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w:t>
      </w:r>
      <w:r w:rsidRPr="00150EBB">
        <w:rPr>
          <w:rFonts w:ascii="Verdana" w:hAnsi="Verdana" w:cs="Arial"/>
          <w:sz w:val="18"/>
          <w:szCs w:val="18"/>
        </w:rPr>
        <w:t>zatrzymuje wadium wraz z odsetkami, jeżeli wykonawca w odpowiedzi na wezwanie, o</w:t>
      </w:r>
      <w:r w:rsidR="009C7B7C">
        <w:rPr>
          <w:rFonts w:ascii="Verdana" w:hAnsi="Verdana" w:cs="Arial"/>
          <w:sz w:val="18"/>
          <w:szCs w:val="18"/>
        </w:rPr>
        <w:t> </w:t>
      </w:r>
      <w:r w:rsidRPr="00150EBB">
        <w:rPr>
          <w:rFonts w:ascii="Verdana" w:hAnsi="Verdana" w:cs="Arial"/>
          <w:sz w:val="18"/>
          <w:szCs w:val="18"/>
        </w:rPr>
        <w:t xml:space="preserve">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ust.1</w:t>
      </w:r>
      <w:r w:rsidRPr="00150EBB">
        <w:rPr>
          <w:rFonts w:ascii="Verdana" w:hAnsi="Verdana" w:cs="Arial"/>
          <w:sz w:val="18"/>
          <w:szCs w:val="18"/>
        </w:rPr>
        <w:t xml:space="preserve"> 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ust.1</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 xml:space="preserve">25  ust. 1,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w:t>
      </w:r>
      <w:r w:rsidRPr="00150EBB">
        <w:rPr>
          <w:rFonts w:ascii="Verdana" w:hAnsi="Verdana" w:cs="Arial"/>
          <w:sz w:val="18"/>
          <w:szCs w:val="18"/>
        </w:rPr>
        <w:lastRenderedPageBreak/>
        <w:t xml:space="preserve">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49ECA4DC"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wniósł wadium, lub wniósł w sposób nieprawidłowy lub nie utrzymywał wadium nieprzerwanie do upływu terminu związania ofertą lub złożył wniosek o zwrot wadium w</w:t>
      </w:r>
      <w:r w:rsidR="009C7B7C">
        <w:rPr>
          <w:rFonts w:ascii="Verdana" w:hAnsi="Verdana" w:cs="Arial"/>
          <w:sz w:val="18"/>
          <w:szCs w:val="18"/>
        </w:rPr>
        <w:t> </w:t>
      </w:r>
      <w:r w:rsidRPr="00C611EE">
        <w:rPr>
          <w:rFonts w:ascii="Verdana" w:hAnsi="Verdana" w:cs="Arial"/>
          <w:sz w:val="18"/>
          <w:szCs w:val="18"/>
        </w:rPr>
        <w:t xml:space="preserve">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30F8673A" w:rsidR="006E6452" w:rsidRPr="009C7B7C" w:rsidRDefault="000C3480" w:rsidP="00B84833">
      <w:pPr>
        <w:pStyle w:val="pkt"/>
        <w:numPr>
          <w:ilvl w:val="1"/>
          <w:numId w:val="37"/>
        </w:numPr>
        <w:autoSpaceDE w:val="0"/>
        <w:autoSpaceDN w:val="0"/>
        <w:rPr>
          <w:rFonts w:ascii="Verdana" w:hAnsi="Verdana" w:cs="Arial"/>
          <w:b/>
          <w:bCs/>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w:t>
      </w:r>
      <w:proofErr w:type="spellStart"/>
      <w:r w:rsidRPr="00A61282">
        <w:rPr>
          <w:rFonts w:ascii="Verdana" w:hAnsi="Verdana" w:cs="Arial"/>
          <w:sz w:val="18"/>
          <w:szCs w:val="18"/>
        </w:rPr>
        <w:t>P</w:t>
      </w:r>
      <w:r w:rsidR="002A0DA2" w:rsidRPr="00A61282">
        <w:rPr>
          <w:rFonts w:ascii="Verdana" w:hAnsi="Verdana" w:cs="Arial"/>
          <w:sz w:val="18"/>
          <w:szCs w:val="18"/>
        </w:rPr>
        <w:t>zp</w:t>
      </w:r>
      <w:proofErr w:type="spellEnd"/>
      <w:r w:rsidR="002A0DA2" w:rsidRPr="00A61282">
        <w:rPr>
          <w:rFonts w:ascii="Verdana" w:hAnsi="Verdana" w:cs="Arial"/>
          <w:sz w:val="18"/>
          <w:szCs w:val="18"/>
        </w:rPr>
        <w:t xml:space="preserve">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9C7B7C">
        <w:rPr>
          <w:rFonts w:ascii="Verdana" w:hAnsi="Verdana" w:cs="Arial"/>
          <w:b/>
          <w:bCs/>
          <w:sz w:val="18"/>
          <w:szCs w:val="18"/>
        </w:rPr>
        <w:t xml:space="preserve"> </w:t>
      </w:r>
      <w:r w:rsidR="009C7B7C" w:rsidRPr="00BB454F">
        <w:rPr>
          <w:rFonts w:ascii="Verdana" w:hAnsi="Verdana" w:cs="Arial"/>
          <w:b/>
          <w:bCs/>
          <w:sz w:val="18"/>
          <w:szCs w:val="18"/>
        </w:rPr>
        <w:t>14.06.2021 </w:t>
      </w:r>
      <w:r w:rsidR="00BB454F" w:rsidRPr="00BB454F">
        <w:rPr>
          <w:rFonts w:ascii="Verdana" w:hAnsi="Verdana" w:cs="Arial"/>
          <w:b/>
          <w:bCs/>
          <w:sz w:val="18"/>
          <w:szCs w:val="18"/>
        </w:rPr>
        <w:t>r</w:t>
      </w:r>
      <w:r w:rsidR="004B2536" w:rsidRPr="00BB454F">
        <w:rPr>
          <w:rFonts w:ascii="Verdana" w:hAnsi="Verdana" w:cs="Arial"/>
          <w:b/>
          <w:bCs/>
          <w:sz w:val="18"/>
          <w:szCs w:val="18"/>
        </w:rPr>
        <w:t>.</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36B72068"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A61282">
        <w:rPr>
          <w:rFonts w:ascii="Verdana" w:hAnsi="Verdana" w:cs="Arial"/>
          <w:sz w:val="18"/>
          <w:szCs w:val="18"/>
        </w:rPr>
        <w:t>226</w:t>
      </w:r>
      <w:r w:rsidR="00E17C4F" w:rsidRPr="00A61282">
        <w:rPr>
          <w:rFonts w:ascii="Verdana" w:hAnsi="Verdana" w:cs="Arial"/>
          <w:sz w:val="18"/>
          <w:szCs w:val="18"/>
        </w:rPr>
        <w:t xml:space="preserve"> </w:t>
      </w:r>
      <w:r w:rsidR="00E17C4F" w:rsidRPr="00336C5E">
        <w:rPr>
          <w:rFonts w:ascii="Verdana" w:hAnsi="Verdana" w:cs="Arial"/>
          <w:sz w:val="18"/>
          <w:szCs w:val="18"/>
        </w:rPr>
        <w:t>ust.</w:t>
      </w:r>
      <w:r w:rsidR="007A0B73" w:rsidRPr="00336C5E">
        <w:rPr>
          <w:rFonts w:ascii="Verdana" w:hAnsi="Verdana" w:cs="Arial"/>
          <w:sz w:val="18"/>
          <w:szCs w:val="18"/>
        </w:rPr>
        <w:t xml:space="preserve"> 1 pkt</w:t>
      </w:r>
      <w:r w:rsidR="00E17C4F" w:rsidRPr="00336C5E">
        <w:rPr>
          <w:rFonts w:ascii="Verdana" w:hAnsi="Verdana" w:cs="Arial"/>
          <w:sz w:val="18"/>
          <w:szCs w:val="18"/>
        </w:rPr>
        <w:t xml:space="preserve"> 1</w:t>
      </w:r>
      <w:r w:rsidR="003162D4" w:rsidRPr="00336C5E">
        <w:rPr>
          <w:rFonts w:ascii="Verdana" w:hAnsi="Verdana" w:cs="Arial"/>
          <w:sz w:val="18"/>
          <w:szCs w:val="18"/>
        </w:rPr>
        <w:t>2</w:t>
      </w:r>
      <w:r w:rsidR="00336C5E">
        <w:rPr>
          <w:rFonts w:ascii="Verdana" w:hAnsi="Verdana" w:cs="Arial"/>
          <w:sz w:val="18"/>
          <w:szCs w:val="18"/>
        </w:rPr>
        <w:t>)</w:t>
      </w:r>
      <w:r w:rsidR="00E17C4F" w:rsidRPr="00336C5E">
        <w:rPr>
          <w:rFonts w:ascii="Verdana" w:hAnsi="Verdana" w:cs="Arial"/>
          <w:sz w:val="18"/>
          <w:szCs w:val="18"/>
        </w:rPr>
        <w:t xml:space="preserve"> </w:t>
      </w:r>
      <w:proofErr w:type="spellStart"/>
      <w:r w:rsidR="00E17C4F" w:rsidRPr="00A61282">
        <w:rPr>
          <w:rFonts w:ascii="Verdana" w:hAnsi="Verdana" w:cs="Arial"/>
          <w:sz w:val="18"/>
          <w:szCs w:val="18"/>
        </w:rPr>
        <w:t>Pzp</w:t>
      </w:r>
      <w:proofErr w:type="spellEnd"/>
      <w:r w:rsidR="00E17C4F" w:rsidRPr="00A61282">
        <w:rPr>
          <w:rFonts w:ascii="Verdana" w:hAnsi="Verdana" w:cs="Arial"/>
          <w:sz w:val="18"/>
          <w:szCs w:val="18"/>
        </w:rPr>
        <w:t xml:space="preserve">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9A62CF3"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011502D5"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61EC0439" w:rsidR="00A61C6C" w:rsidRPr="00A61282" w:rsidRDefault="00335B9D"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Wypełniony i podpisany </w:t>
      </w:r>
      <w:r w:rsidR="00A61C6C" w:rsidRPr="00A61282">
        <w:rPr>
          <w:rFonts w:ascii="Verdana" w:hAnsi="Verdana" w:cs="Arial"/>
          <w:sz w:val="18"/>
          <w:szCs w:val="18"/>
        </w:rPr>
        <w:t>Formularz –</w:t>
      </w:r>
      <w:r w:rsidR="008A47F7" w:rsidRPr="00A61282">
        <w:rPr>
          <w:rFonts w:ascii="Verdana" w:hAnsi="Verdana" w:cs="Arial"/>
          <w:sz w:val="18"/>
          <w:szCs w:val="18"/>
        </w:rPr>
        <w:t xml:space="preserve"> </w:t>
      </w:r>
      <w:r w:rsidR="004A18A9" w:rsidRPr="004A18A9">
        <w:rPr>
          <w:rFonts w:ascii="Verdana" w:hAnsi="Verdana" w:cs="Arial"/>
          <w:b/>
          <w:sz w:val="18"/>
          <w:szCs w:val="18"/>
        </w:rPr>
        <w:t>Opis przedmiotu zamówienia -</w:t>
      </w:r>
      <w:r w:rsidR="004A18A9">
        <w:rPr>
          <w:rFonts w:ascii="Verdana" w:hAnsi="Verdana" w:cs="Arial"/>
          <w:sz w:val="18"/>
          <w:szCs w:val="18"/>
        </w:rPr>
        <w:t xml:space="preserve"> </w:t>
      </w:r>
      <w:r w:rsidR="001639C7" w:rsidRPr="00A61282">
        <w:rPr>
          <w:rFonts w:ascii="Verdana" w:hAnsi="Verdana" w:cs="Arial"/>
          <w:b/>
          <w:sz w:val="18"/>
          <w:szCs w:val="18"/>
        </w:rPr>
        <w:t>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r w:rsidRPr="00A61282">
        <w:rPr>
          <w:rFonts w:ascii="Verdana" w:hAnsi="Verdana" w:cs="Arial"/>
          <w:sz w:val="18"/>
          <w:szCs w:val="18"/>
        </w:rPr>
        <w:t xml:space="preserve"> </w:t>
      </w:r>
      <w:r w:rsidR="00CD27BD" w:rsidRPr="00A61282">
        <w:rPr>
          <w:rFonts w:ascii="Verdana" w:hAnsi="Verdana" w:cs="Arial"/>
          <w:sz w:val="18"/>
          <w:szCs w:val="18"/>
        </w:rPr>
        <w:t xml:space="preserve">- </w:t>
      </w:r>
      <w:r w:rsidR="00CD27BD" w:rsidRPr="00CD27BD">
        <w:rPr>
          <w:rFonts w:ascii="Verdana" w:hAnsi="Verdana" w:cs="Arial"/>
          <w:sz w:val="18"/>
          <w:szCs w:val="18"/>
        </w:rPr>
        <w:t>dokument</w:t>
      </w:r>
      <w:r w:rsidRPr="00A61282">
        <w:rPr>
          <w:rFonts w:ascii="Verdana" w:hAnsi="Verdana" w:cs="Arial"/>
          <w:sz w:val="18"/>
          <w:szCs w:val="18"/>
        </w:rPr>
        <w:t xml:space="preserve"> ma umożliwić dokonanie oceny ofert opisanej w rozdz. 15 SWZ;</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290F5349" w14:textId="1BE34E26" w:rsidR="00FA6C7C" w:rsidRPr="006D2E8E" w:rsidRDefault="00FA6C7C" w:rsidP="00B84833">
      <w:pPr>
        <w:numPr>
          <w:ilvl w:val="0"/>
          <w:numId w:val="5"/>
        </w:numPr>
        <w:rPr>
          <w:rFonts w:ascii="Verdana" w:hAnsi="Verdana" w:cs="Arial"/>
          <w:strike/>
          <w:color w:val="FF0000"/>
          <w:sz w:val="18"/>
          <w:szCs w:val="18"/>
        </w:rPr>
      </w:pPr>
      <w:bookmarkStart w:id="21" w:name="_Hlk65845206"/>
      <w:bookmarkStart w:id="22" w:name="_Hlk1459925"/>
      <w:r w:rsidRPr="006D2E8E">
        <w:rPr>
          <w:rFonts w:ascii="Verdana" w:hAnsi="Verdana" w:cs="Arial"/>
          <w:strike/>
          <w:color w:val="FF0000"/>
          <w:sz w:val="18"/>
          <w:szCs w:val="18"/>
        </w:rPr>
        <w:lastRenderedPageBreak/>
        <w:t xml:space="preserve">Oświadczenie Wykonawcy, że oferowany przedmiot zamówienia posiada deklarację CE - </w:t>
      </w:r>
      <w:r w:rsidRPr="006D2E8E">
        <w:rPr>
          <w:rFonts w:ascii="Verdana" w:hAnsi="Verdana" w:cs="Arial"/>
          <w:b/>
          <w:strike/>
          <w:color w:val="FF0000"/>
          <w:sz w:val="18"/>
          <w:szCs w:val="18"/>
        </w:rPr>
        <w:t xml:space="preserve">zgodnie </w:t>
      </w:r>
      <w:r w:rsidR="00CD27BD" w:rsidRPr="006D2E8E">
        <w:rPr>
          <w:rFonts w:ascii="Verdana" w:hAnsi="Verdana" w:cs="Arial"/>
          <w:b/>
          <w:strike/>
          <w:color w:val="FF0000"/>
          <w:sz w:val="18"/>
          <w:szCs w:val="18"/>
        </w:rPr>
        <w:t>z załącznikiem</w:t>
      </w:r>
      <w:r w:rsidRPr="006D2E8E">
        <w:rPr>
          <w:rFonts w:ascii="Verdana" w:hAnsi="Verdana" w:cs="Arial"/>
          <w:b/>
          <w:strike/>
          <w:color w:val="FF0000"/>
          <w:sz w:val="18"/>
          <w:szCs w:val="18"/>
        </w:rPr>
        <w:t xml:space="preserve"> nr 8 do </w:t>
      </w:r>
      <w:r w:rsidR="004E76B0" w:rsidRPr="006D2E8E">
        <w:rPr>
          <w:rFonts w:ascii="Verdana" w:hAnsi="Verdana" w:cs="Arial"/>
          <w:b/>
          <w:strike/>
          <w:color w:val="FF0000"/>
          <w:sz w:val="18"/>
          <w:szCs w:val="18"/>
        </w:rPr>
        <w:t>SWZ</w:t>
      </w:r>
      <w:r w:rsidRPr="006D2E8E">
        <w:rPr>
          <w:rFonts w:ascii="Verdana" w:hAnsi="Verdana" w:cs="Arial"/>
          <w:b/>
          <w:strike/>
          <w:color w:val="FF0000"/>
          <w:sz w:val="18"/>
          <w:szCs w:val="18"/>
        </w:rPr>
        <w:t>.</w:t>
      </w:r>
    </w:p>
    <w:p w14:paraId="1324732D" w14:textId="497D8B39" w:rsidR="00CB2B46" w:rsidRPr="009C7B7C" w:rsidRDefault="00CB2B46" w:rsidP="00CB2B46">
      <w:pPr>
        <w:pStyle w:val="Akapitzlist"/>
        <w:numPr>
          <w:ilvl w:val="0"/>
          <w:numId w:val="5"/>
        </w:numPr>
        <w:rPr>
          <w:rFonts w:ascii="Verdana" w:hAnsi="Verdana" w:cs="Arial"/>
          <w:sz w:val="18"/>
          <w:szCs w:val="18"/>
        </w:rPr>
      </w:pPr>
      <w:bookmarkStart w:id="23" w:name="_Hlk64278335"/>
      <w:bookmarkEnd w:id="21"/>
      <w:r w:rsidRPr="009C7B7C">
        <w:rPr>
          <w:rFonts w:ascii="Verdana" w:hAnsi="Verdana" w:cs="Arial"/>
          <w:sz w:val="18"/>
          <w:szCs w:val="18"/>
        </w:rPr>
        <w:t xml:space="preserve">Jeżeli wadium jest wnoszone w formie gwarancji lub poręczenia wykonawca załącza do oferty oryginał gwarancji lub poręczenia, w postaci elektronicznej. </w:t>
      </w:r>
    </w:p>
    <w:bookmarkEnd w:id="22"/>
    <w:bookmarkEnd w:id="23"/>
    <w:p w14:paraId="703707D9" w14:textId="1EFCA151" w:rsidR="00710553" w:rsidRPr="00336C5E" w:rsidRDefault="006D121B" w:rsidP="00B84833">
      <w:pPr>
        <w:numPr>
          <w:ilvl w:val="0"/>
          <w:numId w:val="5"/>
        </w:numPr>
        <w:rPr>
          <w:rFonts w:ascii="Verdana" w:hAnsi="Verdana" w:cs="Arial"/>
          <w:strike/>
          <w:color w:val="FF0000"/>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665C5B" w:rsidRPr="002E212A">
        <w:rPr>
          <w:rFonts w:ascii="Verdana" w:hAnsi="Verdana" w:cs="Arial"/>
          <w:sz w:val="18"/>
          <w:szCs w:val="18"/>
        </w:rPr>
        <w:t>.</w:t>
      </w:r>
      <w:r w:rsidRPr="002E212A">
        <w:rPr>
          <w:rFonts w:ascii="Verdana" w:hAnsi="Verdana" w:cs="Arial"/>
          <w:sz w:val="18"/>
          <w:szCs w:val="18"/>
        </w:rPr>
        <w:t xml:space="preserve"> </w:t>
      </w:r>
    </w:p>
    <w:p w14:paraId="760BDA3B" w14:textId="0E0A2170" w:rsidR="00F81FDE" w:rsidRDefault="00C727AB" w:rsidP="00336C5E">
      <w:pPr>
        <w:numPr>
          <w:ilvl w:val="0"/>
          <w:numId w:val="5"/>
        </w:numPr>
        <w:ind w:hanging="294"/>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w</w:t>
      </w:r>
      <w:r w:rsidR="009C7B7C">
        <w:rPr>
          <w:rFonts w:ascii="Verdana" w:hAnsi="Verdana" w:cs="Arial"/>
          <w:sz w:val="18"/>
          <w:szCs w:val="18"/>
        </w:rPr>
        <w:t>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9960FE7"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 xml:space="preserve">26 ust. 1 ustawy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354E6A7A" w14:textId="5C7A5414"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w:t>
      </w:r>
      <w:proofErr w:type="spellStart"/>
      <w:r w:rsidR="00E37E28" w:rsidRPr="002E212A">
        <w:rPr>
          <w:rFonts w:ascii="Verdana" w:hAnsi="Verdana"/>
          <w:sz w:val="18"/>
          <w:szCs w:val="18"/>
        </w:rPr>
        <w:t>Pzp</w:t>
      </w:r>
      <w:proofErr w:type="spellEnd"/>
      <w:r w:rsidR="00E37E28" w:rsidRPr="002E212A">
        <w:rPr>
          <w:rFonts w:ascii="Verdana" w:hAnsi="Verdana"/>
          <w:sz w:val="18"/>
          <w:szCs w:val="18"/>
        </w:rPr>
        <w:t xml:space="preserve">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F73F79" w:rsidRPr="00F73F79">
        <w:rPr>
          <w:rFonts w:ascii="Verdana" w:hAnsi="Verdana"/>
          <w:sz w:val="18"/>
          <w:szCs w:val="18"/>
        </w:rPr>
        <w:t>jej złożeniem</w:t>
      </w:r>
      <w:r w:rsidR="00E37E28" w:rsidRPr="002E212A">
        <w:rPr>
          <w:rFonts w:ascii="Verdana" w:hAnsi="Verdana"/>
          <w:sz w:val="18"/>
          <w:szCs w:val="18"/>
        </w:rPr>
        <w:t>;</w:t>
      </w:r>
    </w:p>
    <w:p w14:paraId="5AFFBCB5" w14:textId="4EEBFC73"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w:t>
      </w:r>
      <w:proofErr w:type="spellStart"/>
      <w:r w:rsidRPr="002E212A">
        <w:rPr>
          <w:rFonts w:ascii="Verdana" w:hAnsi="Verdana" w:cs="Arial"/>
          <w:sz w:val="18"/>
          <w:szCs w:val="18"/>
        </w:rPr>
        <w:t>Pzp</w:t>
      </w:r>
      <w:proofErr w:type="spellEnd"/>
      <w:r w:rsidRPr="002E212A">
        <w:rPr>
          <w:rFonts w:ascii="Verdana" w:hAnsi="Verdana" w:cs="Arial"/>
          <w:sz w:val="18"/>
          <w:szCs w:val="18"/>
        </w:rPr>
        <w:t xml:space="preserve"> dotyczącej orzeczenia zakazu ubiegania się o zamówienia publiczne tytułem środka karnego - wystawionej nie wcześniej niż 6 miesięcy przed </w:t>
      </w:r>
      <w:r w:rsidR="00F73F79" w:rsidRPr="00F73F79">
        <w:rPr>
          <w:rFonts w:ascii="Verdana" w:hAnsi="Verdana" w:cs="Arial"/>
          <w:sz w:val="18"/>
          <w:szCs w:val="18"/>
        </w:rPr>
        <w:t>jej złożeniem</w:t>
      </w:r>
      <w:r w:rsidRPr="002E212A">
        <w:rPr>
          <w:rFonts w:ascii="Verdana" w:hAnsi="Verdana" w:cs="Arial"/>
          <w:sz w:val="18"/>
          <w:szCs w:val="18"/>
        </w:rPr>
        <w:t>;</w:t>
      </w:r>
    </w:p>
    <w:p w14:paraId="63CECAEE" w14:textId="77777777" w:rsidR="009D45DC" w:rsidRDefault="00DE684D" w:rsidP="009D45DC">
      <w:pPr>
        <w:numPr>
          <w:ilvl w:val="0"/>
          <w:numId w:val="17"/>
        </w:numPr>
        <w:ind w:left="993" w:hanging="426"/>
        <w:rPr>
          <w:rFonts w:ascii="Verdana" w:hAnsi="Verdana"/>
          <w:iCs/>
          <w:sz w:val="18"/>
          <w:szCs w:val="18"/>
        </w:rPr>
      </w:pPr>
      <w:r w:rsidRPr="009D45DC">
        <w:rPr>
          <w:rFonts w:ascii="Verdana" w:hAnsi="Verdana"/>
          <w:b/>
          <w:iCs/>
          <w:sz w:val="18"/>
          <w:szCs w:val="18"/>
        </w:rPr>
        <w:t>O</w:t>
      </w:r>
      <w:r w:rsidR="00E37E28" w:rsidRPr="009D45DC">
        <w:rPr>
          <w:rFonts w:ascii="Verdana" w:hAnsi="Verdana"/>
          <w:b/>
          <w:iCs/>
          <w:sz w:val="18"/>
          <w:szCs w:val="18"/>
        </w:rPr>
        <w:t>dpis z właściwego rejestru lub z centralnej ewidencji i informacji o działalności gospodarczej</w:t>
      </w:r>
      <w:r w:rsidR="00E37E28" w:rsidRPr="009D45DC">
        <w:rPr>
          <w:rFonts w:ascii="Verdana" w:hAnsi="Verdana"/>
          <w:iCs/>
          <w:sz w:val="18"/>
          <w:szCs w:val="18"/>
        </w:rPr>
        <w:t xml:space="preserve">, jeżeli odrębne przepisy wymagają wpisu do rejestru lub ewidencji, w celu potwierdzenia braku podstaw wykluczenia na podstawie art.  </w:t>
      </w:r>
      <w:r w:rsidR="00FA6C7C" w:rsidRPr="009D45DC">
        <w:rPr>
          <w:rFonts w:ascii="Verdana" w:hAnsi="Verdana"/>
          <w:iCs/>
          <w:sz w:val="18"/>
          <w:szCs w:val="18"/>
        </w:rPr>
        <w:t xml:space="preserve">109 ust. 1 pkt 4 </w:t>
      </w:r>
      <w:r w:rsidR="00E37E28" w:rsidRPr="009D45DC">
        <w:rPr>
          <w:rFonts w:ascii="Verdana" w:hAnsi="Verdana"/>
          <w:iCs/>
          <w:sz w:val="18"/>
          <w:szCs w:val="18"/>
        </w:rPr>
        <w:t>ustawy PZP</w:t>
      </w:r>
      <w:r w:rsidR="00A74014" w:rsidRPr="009D45DC">
        <w:rPr>
          <w:rFonts w:ascii="Verdana" w:hAnsi="Verdana" w:cs="Arial"/>
          <w:iCs/>
          <w:sz w:val="18"/>
          <w:szCs w:val="18"/>
        </w:rPr>
        <w:t xml:space="preserve"> </w:t>
      </w:r>
      <w:r w:rsidR="00A74014" w:rsidRPr="009D45DC">
        <w:rPr>
          <w:rFonts w:ascii="Verdana" w:hAnsi="Verdana"/>
          <w:iCs/>
          <w:sz w:val="18"/>
          <w:szCs w:val="18"/>
        </w:rPr>
        <w:t>sporządzonych nie wcześniej niż 3 miesiące przed jego złożeniem</w:t>
      </w:r>
      <w:r w:rsidR="00E37E28" w:rsidRPr="009D45DC">
        <w:rPr>
          <w:rFonts w:ascii="Verdana" w:hAnsi="Verdana"/>
          <w:iCs/>
          <w:sz w:val="18"/>
          <w:szCs w:val="18"/>
        </w:rPr>
        <w:t>;</w:t>
      </w:r>
    </w:p>
    <w:p w14:paraId="3F601CD8" w14:textId="646DCFEE" w:rsidR="009D29CC" w:rsidRPr="009D45DC" w:rsidRDefault="009D29CC" w:rsidP="009D45DC">
      <w:pPr>
        <w:numPr>
          <w:ilvl w:val="0"/>
          <w:numId w:val="17"/>
        </w:numPr>
        <w:ind w:left="993" w:hanging="426"/>
        <w:rPr>
          <w:rFonts w:ascii="Verdana" w:hAnsi="Verdana"/>
          <w:iCs/>
          <w:sz w:val="18"/>
          <w:szCs w:val="18"/>
        </w:rPr>
      </w:pPr>
      <w:r w:rsidRPr="009D45DC">
        <w:rPr>
          <w:rFonts w:ascii="Verdana" w:hAnsi="Verdana" w:cs="Arial"/>
          <w:b/>
          <w:bCs/>
          <w:sz w:val="18"/>
          <w:szCs w:val="18"/>
        </w:rPr>
        <w:t>oświadczenia wykonawcy</w:t>
      </w:r>
      <w:r w:rsidRPr="009D45DC">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653F69B3" w14:textId="77777777"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p>
    <w:p w14:paraId="4CC6F30F" w14:textId="77777777"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 dotyczących zawarcia z innymi wykonawcami porozumienia mającego na celu zakłócenie konkurencji,</w:t>
      </w:r>
    </w:p>
    <w:p w14:paraId="07676A08" w14:textId="77777777"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p>
    <w:p w14:paraId="32ACF458" w14:textId="5AE1556D" w:rsidR="009D45DC" w:rsidRDefault="009D29CC" w:rsidP="009D45DC">
      <w:pPr>
        <w:ind w:left="993"/>
        <w:rPr>
          <w:rFonts w:ascii="Verdana" w:hAnsi="Verdana"/>
          <w:sz w:val="18"/>
          <w:szCs w:val="18"/>
        </w:rPr>
      </w:pPr>
      <w:r w:rsidRPr="006D2E8E">
        <w:rPr>
          <w:rFonts w:ascii="Verdana" w:hAnsi="Verdana" w:cs="Arial"/>
          <w:bCs/>
          <w:strike/>
          <w:color w:val="FF0000"/>
          <w:sz w:val="18"/>
          <w:szCs w:val="18"/>
        </w:rPr>
        <w:t xml:space="preserve">Zgodnie z </w:t>
      </w:r>
      <w:r w:rsidRPr="006D2E8E">
        <w:rPr>
          <w:rFonts w:ascii="Verdana" w:hAnsi="Verdana" w:cs="Arial"/>
          <w:b/>
          <w:bCs/>
          <w:strike/>
          <w:color w:val="FF0000"/>
          <w:sz w:val="18"/>
          <w:szCs w:val="18"/>
        </w:rPr>
        <w:t>załącznikiem nr 7 do SWZ</w:t>
      </w:r>
      <w:r w:rsidR="006D2E8E">
        <w:rPr>
          <w:rFonts w:ascii="Verdana" w:hAnsi="Verdana" w:cs="Arial"/>
          <w:bCs/>
          <w:sz w:val="18"/>
          <w:szCs w:val="18"/>
        </w:rPr>
        <w:t xml:space="preserve"> </w:t>
      </w:r>
      <w:r w:rsidR="006D2E8E" w:rsidRPr="006D2E8E">
        <w:rPr>
          <w:rFonts w:ascii="Verdana" w:hAnsi="Verdana" w:cs="Arial"/>
          <w:bCs/>
          <w:color w:val="FF0000"/>
          <w:sz w:val="18"/>
          <w:szCs w:val="18"/>
        </w:rPr>
        <w:t xml:space="preserve">Zgodnie z </w:t>
      </w:r>
      <w:r w:rsidR="006D2E8E" w:rsidRPr="006D2E8E">
        <w:rPr>
          <w:rFonts w:ascii="Verdana" w:hAnsi="Verdana" w:cs="Arial"/>
          <w:b/>
          <w:bCs/>
          <w:color w:val="FF0000"/>
          <w:sz w:val="18"/>
          <w:szCs w:val="18"/>
        </w:rPr>
        <w:t>załącznikiem nr 6 do SWZ</w:t>
      </w:r>
      <w:r w:rsidRPr="004E76B0">
        <w:rPr>
          <w:rFonts w:ascii="Verdana" w:hAnsi="Verdana" w:cs="Arial"/>
          <w:bCs/>
          <w:sz w:val="18"/>
          <w:szCs w:val="18"/>
        </w:rPr>
        <w:t>;</w:t>
      </w:r>
    </w:p>
    <w:p w14:paraId="2F3A1696" w14:textId="4C2A3F0F" w:rsidR="00F4188F" w:rsidRPr="009D45DC" w:rsidRDefault="009D45DC" w:rsidP="009D45DC">
      <w:pPr>
        <w:ind w:left="993" w:hanging="426"/>
        <w:rPr>
          <w:rFonts w:ascii="Verdana" w:hAnsi="Verdana"/>
          <w:sz w:val="18"/>
          <w:szCs w:val="18"/>
        </w:rPr>
      </w:pPr>
      <w:r>
        <w:rPr>
          <w:rFonts w:ascii="Verdana" w:hAnsi="Verdana"/>
          <w:sz w:val="18"/>
          <w:szCs w:val="18"/>
        </w:rPr>
        <w:t xml:space="preserve">e) </w:t>
      </w:r>
      <w:r w:rsidR="002248C7" w:rsidRPr="004A18A9">
        <w:rPr>
          <w:rFonts w:ascii="Verdana" w:hAnsi="Verdana"/>
          <w:b/>
          <w:bCs/>
          <w:sz w:val="18"/>
          <w:szCs w:val="18"/>
        </w:rPr>
        <w:t>oświadczenia wykonawcy</w:t>
      </w:r>
      <w:r w:rsidR="002248C7" w:rsidRPr="002E212A">
        <w:rPr>
          <w:rFonts w:ascii="Verdana" w:hAnsi="Verdana"/>
          <w:bCs/>
          <w:sz w:val="18"/>
          <w:szCs w:val="18"/>
        </w:rPr>
        <w:t>, w zakresie art. 108 ust. 1 pkt 5 ustawy, o braku przynależności do tej samej grupy kapitałowej w rozumieniu ustawy z dnia 16 lutego 2007 r. o ochronie konkurencji i konsumentów</w:t>
      </w:r>
    </w:p>
    <w:p w14:paraId="183E7B18" w14:textId="2120FFE1" w:rsidR="008929E5" w:rsidRPr="004A18A9" w:rsidRDefault="008929E5" w:rsidP="004A18A9">
      <w:pPr>
        <w:pStyle w:val="pkt"/>
        <w:numPr>
          <w:ilvl w:val="1"/>
          <w:numId w:val="38"/>
        </w:numPr>
        <w:autoSpaceDE w:val="0"/>
        <w:autoSpaceDN w:val="0"/>
        <w:spacing w:before="0" w:after="0"/>
        <w:rPr>
          <w:rFonts w:ascii="Verdana" w:hAnsi="Verdana" w:cs="Arial"/>
          <w:sz w:val="18"/>
          <w:szCs w:val="18"/>
        </w:rPr>
      </w:pPr>
      <w:r w:rsidRPr="004A18A9">
        <w:rPr>
          <w:rFonts w:ascii="Verdana" w:hAnsi="Verdana" w:cs="Arial"/>
          <w:sz w:val="18"/>
          <w:szCs w:val="18"/>
        </w:rPr>
        <w:lastRenderedPageBreak/>
        <w:t>Zamawiający żąda od wykonawcy, który p</w:t>
      </w:r>
      <w:r w:rsidR="00CF289A" w:rsidRPr="004A18A9">
        <w:rPr>
          <w:rFonts w:ascii="Verdana" w:hAnsi="Verdana" w:cs="Arial"/>
          <w:sz w:val="18"/>
          <w:szCs w:val="18"/>
        </w:rPr>
        <w:t>olega na zdolnościach</w:t>
      </w:r>
      <w:r w:rsidRPr="004A18A9">
        <w:rPr>
          <w:rFonts w:ascii="Verdana" w:hAnsi="Verdana" w:cs="Arial"/>
          <w:sz w:val="18"/>
          <w:szCs w:val="18"/>
        </w:rPr>
        <w:t xml:space="preserve"> innych podmiotów na zasadach określonych w art. </w:t>
      </w:r>
      <w:r w:rsidR="006A224B" w:rsidRPr="004A18A9">
        <w:rPr>
          <w:rFonts w:ascii="Verdana" w:hAnsi="Verdana" w:cs="Arial"/>
          <w:sz w:val="18"/>
          <w:szCs w:val="18"/>
        </w:rPr>
        <w:t>118</w:t>
      </w:r>
      <w:r w:rsidRPr="004A18A9">
        <w:rPr>
          <w:rFonts w:ascii="Verdana" w:hAnsi="Verdana" w:cs="Arial"/>
          <w:sz w:val="18"/>
          <w:szCs w:val="18"/>
        </w:rPr>
        <w:t xml:space="preserve"> ustawy PZP, przedstawienia w odniesieniu do tych podmiotów </w:t>
      </w:r>
      <w:r w:rsidR="00C727AB" w:rsidRPr="004A18A9">
        <w:rPr>
          <w:rFonts w:ascii="Verdana" w:hAnsi="Verdana" w:cs="Arial"/>
          <w:sz w:val="18"/>
          <w:szCs w:val="18"/>
        </w:rPr>
        <w:t>podmiotowych środków dowodowych</w:t>
      </w:r>
      <w:r w:rsidRPr="004A18A9">
        <w:rPr>
          <w:rFonts w:ascii="Verdana" w:hAnsi="Verdana" w:cs="Arial"/>
          <w:sz w:val="18"/>
          <w:szCs w:val="18"/>
        </w:rPr>
        <w:t xml:space="preserve"> </w:t>
      </w:r>
      <w:r w:rsidR="002D44B2" w:rsidRPr="004A18A9">
        <w:rPr>
          <w:rFonts w:ascii="Verdana" w:hAnsi="Verdana" w:cs="Arial"/>
          <w:sz w:val="18"/>
          <w:szCs w:val="18"/>
        </w:rPr>
        <w:t>wymienionych w ust. 12</w:t>
      </w:r>
      <w:r w:rsidR="005E2D24" w:rsidRPr="004A18A9">
        <w:rPr>
          <w:rFonts w:ascii="Verdana" w:hAnsi="Verdana" w:cs="Arial"/>
          <w:sz w:val="18"/>
          <w:szCs w:val="18"/>
        </w:rPr>
        <w:t>.</w:t>
      </w:r>
      <w:r w:rsidR="00C727AB" w:rsidRPr="004A18A9">
        <w:rPr>
          <w:rFonts w:ascii="Verdana" w:hAnsi="Verdana" w:cs="Arial"/>
          <w:sz w:val="18"/>
          <w:szCs w:val="18"/>
        </w:rPr>
        <w:t>2</w:t>
      </w:r>
      <w:r w:rsidR="00553D2B" w:rsidRPr="004A18A9">
        <w:rPr>
          <w:rFonts w:ascii="Verdana" w:hAnsi="Verdana" w:cs="Arial"/>
          <w:sz w:val="18"/>
          <w:szCs w:val="18"/>
        </w:rPr>
        <w:t xml:space="preserve"> pkt 1)</w:t>
      </w:r>
      <w:r w:rsidR="007A2AF1" w:rsidRPr="004A18A9">
        <w:rPr>
          <w:rFonts w:ascii="Verdana" w:hAnsi="Verdana" w:cs="Arial"/>
          <w:sz w:val="18"/>
          <w:szCs w:val="18"/>
        </w:rPr>
        <w:t xml:space="preserve"> </w:t>
      </w:r>
      <w:r w:rsidR="00DE684D" w:rsidRPr="004A18A9">
        <w:rPr>
          <w:rFonts w:ascii="Verdana" w:hAnsi="Verdana" w:cs="Arial"/>
          <w:sz w:val="18"/>
          <w:szCs w:val="18"/>
        </w:rPr>
        <w:t xml:space="preserve">lit. </w:t>
      </w:r>
      <w:r w:rsidR="009D45DC" w:rsidRPr="009D45DC">
        <w:rPr>
          <w:rFonts w:ascii="Verdana" w:hAnsi="Verdana" w:cs="Arial"/>
          <w:iCs/>
          <w:sz w:val="18"/>
          <w:szCs w:val="18"/>
        </w:rPr>
        <w:t>a</w:t>
      </w:r>
      <w:r w:rsidR="00F9014B" w:rsidRPr="009D45DC">
        <w:rPr>
          <w:rFonts w:ascii="Verdana" w:hAnsi="Verdana" w:cs="Arial"/>
          <w:iCs/>
          <w:sz w:val="18"/>
          <w:szCs w:val="18"/>
        </w:rPr>
        <w:t xml:space="preserve">) – </w:t>
      </w:r>
      <w:r w:rsidR="009D45DC" w:rsidRPr="009D45DC">
        <w:rPr>
          <w:rFonts w:ascii="Verdana" w:hAnsi="Verdana" w:cs="Arial"/>
          <w:iCs/>
          <w:sz w:val="18"/>
          <w:szCs w:val="18"/>
        </w:rPr>
        <w:t>d</w:t>
      </w:r>
      <w:r w:rsidR="00F9014B" w:rsidRPr="009D45DC">
        <w:rPr>
          <w:rFonts w:ascii="Verdana" w:hAnsi="Verdana" w:cs="Arial"/>
          <w:iCs/>
          <w:sz w:val="18"/>
          <w:szCs w:val="18"/>
        </w:rPr>
        <w:t>)</w:t>
      </w:r>
      <w:r w:rsidRPr="004A18A9">
        <w:rPr>
          <w:rFonts w:ascii="Verdana" w:hAnsi="Verdana" w:cs="Arial"/>
          <w:color w:val="00B050"/>
          <w:sz w:val="18"/>
          <w:szCs w:val="18"/>
        </w:rPr>
        <w:t xml:space="preserve"> </w:t>
      </w:r>
      <w:r w:rsidR="004E76B0" w:rsidRPr="004A18A9">
        <w:rPr>
          <w:rFonts w:ascii="Verdana" w:hAnsi="Verdana" w:cs="Arial"/>
          <w:sz w:val="18"/>
          <w:szCs w:val="18"/>
        </w:rPr>
        <w:t>SWZ</w:t>
      </w:r>
      <w:r w:rsidRPr="004A18A9">
        <w:rPr>
          <w:rFonts w:ascii="Verdana" w:hAnsi="Verdana" w:cs="Arial"/>
          <w:sz w:val="18"/>
          <w:szCs w:val="18"/>
        </w:rPr>
        <w:t>.</w:t>
      </w:r>
      <w:r w:rsidR="00E332BB" w:rsidRPr="004A18A9">
        <w:rPr>
          <w:rFonts w:ascii="Verdana" w:hAnsi="Verdana" w:cs="Arial"/>
          <w:sz w:val="18"/>
          <w:szCs w:val="18"/>
        </w:rPr>
        <w:t xml:space="preserve"> </w:t>
      </w:r>
    </w:p>
    <w:p w14:paraId="3004F4E7" w14:textId="32E8336B" w:rsidR="008929E5" w:rsidRPr="004A18A9" w:rsidRDefault="008929E5" w:rsidP="004A18A9">
      <w:pPr>
        <w:pStyle w:val="pkt"/>
        <w:numPr>
          <w:ilvl w:val="1"/>
          <w:numId w:val="38"/>
        </w:numPr>
        <w:autoSpaceDE w:val="0"/>
        <w:autoSpaceDN w:val="0"/>
        <w:spacing w:before="0" w:after="0"/>
        <w:rPr>
          <w:rFonts w:ascii="Verdana" w:hAnsi="Verdana" w:cs="Arial"/>
          <w:sz w:val="18"/>
          <w:szCs w:val="18"/>
        </w:rPr>
      </w:pPr>
      <w:r w:rsidRPr="004A18A9">
        <w:rPr>
          <w:rFonts w:ascii="Verdana" w:hAnsi="Verdana" w:cs="Arial"/>
          <w:sz w:val="18"/>
          <w:szCs w:val="18"/>
        </w:rPr>
        <w:t xml:space="preserve">W przypadku wykonawców wspólnie ubiegających się o udzielenie zamówienia </w:t>
      </w:r>
      <w:r w:rsidR="00C727AB" w:rsidRPr="004A18A9">
        <w:rPr>
          <w:rFonts w:ascii="Verdana" w:hAnsi="Verdana" w:cs="Arial"/>
          <w:sz w:val="18"/>
          <w:szCs w:val="18"/>
        </w:rPr>
        <w:t xml:space="preserve">podmiotowe środki dowodowe </w:t>
      </w:r>
      <w:r w:rsidRPr="004A18A9">
        <w:rPr>
          <w:rFonts w:ascii="Verdana" w:hAnsi="Verdana" w:cs="Arial"/>
          <w:sz w:val="18"/>
          <w:szCs w:val="18"/>
        </w:rPr>
        <w:t xml:space="preserve">wymienione w </w:t>
      </w:r>
      <w:r w:rsidR="00E63795" w:rsidRPr="004A18A9">
        <w:rPr>
          <w:rFonts w:ascii="Verdana" w:hAnsi="Verdana" w:cs="Arial"/>
          <w:sz w:val="18"/>
          <w:szCs w:val="18"/>
        </w:rPr>
        <w:t xml:space="preserve">ust. </w:t>
      </w:r>
      <w:r w:rsidR="003E7C79" w:rsidRPr="004A18A9">
        <w:rPr>
          <w:rFonts w:ascii="Verdana" w:hAnsi="Verdana" w:cs="Arial"/>
          <w:sz w:val="18"/>
          <w:szCs w:val="18"/>
        </w:rPr>
        <w:t>12</w:t>
      </w:r>
      <w:r w:rsidR="007A2AF1" w:rsidRPr="004A18A9">
        <w:rPr>
          <w:rFonts w:ascii="Verdana" w:hAnsi="Verdana" w:cs="Arial"/>
          <w:sz w:val="18"/>
          <w:szCs w:val="18"/>
        </w:rPr>
        <w:t>.</w:t>
      </w:r>
      <w:r w:rsidR="00C727AB" w:rsidRPr="004A18A9">
        <w:rPr>
          <w:rFonts w:ascii="Verdana" w:hAnsi="Verdana" w:cs="Arial"/>
          <w:sz w:val="18"/>
          <w:szCs w:val="18"/>
        </w:rPr>
        <w:t>2</w:t>
      </w:r>
      <w:r w:rsidR="00553D2B" w:rsidRPr="004A18A9">
        <w:rPr>
          <w:rFonts w:ascii="Verdana" w:hAnsi="Verdana" w:cs="Arial"/>
          <w:sz w:val="18"/>
          <w:szCs w:val="18"/>
        </w:rPr>
        <w:t xml:space="preserve"> pkt </w:t>
      </w:r>
      <w:r w:rsidR="003E7C79" w:rsidRPr="004A18A9">
        <w:rPr>
          <w:rFonts w:ascii="Verdana" w:hAnsi="Verdana" w:cs="Arial"/>
          <w:sz w:val="18"/>
          <w:szCs w:val="18"/>
        </w:rPr>
        <w:t>1</w:t>
      </w:r>
      <w:r w:rsidR="00553D2B" w:rsidRPr="004A18A9">
        <w:rPr>
          <w:rFonts w:ascii="Verdana" w:hAnsi="Verdana" w:cs="Arial"/>
          <w:sz w:val="18"/>
          <w:szCs w:val="18"/>
        </w:rPr>
        <w:t>)</w:t>
      </w:r>
      <w:r w:rsidR="007A2AF1" w:rsidRPr="004A18A9">
        <w:rPr>
          <w:rFonts w:ascii="Verdana" w:hAnsi="Verdana" w:cs="Arial"/>
          <w:sz w:val="18"/>
          <w:szCs w:val="18"/>
        </w:rPr>
        <w:t xml:space="preserve"> </w:t>
      </w:r>
      <w:r w:rsidR="00A3535C" w:rsidRPr="004A18A9">
        <w:rPr>
          <w:rFonts w:ascii="Verdana" w:hAnsi="Verdana" w:cs="Arial"/>
          <w:sz w:val="18"/>
          <w:szCs w:val="18"/>
        </w:rPr>
        <w:t>lit</w:t>
      </w:r>
      <w:r w:rsidR="00A3535C" w:rsidRPr="009D45DC">
        <w:rPr>
          <w:rFonts w:ascii="Verdana" w:hAnsi="Verdana" w:cs="Arial"/>
          <w:i/>
          <w:iCs/>
          <w:sz w:val="18"/>
          <w:szCs w:val="18"/>
        </w:rPr>
        <w:t xml:space="preserve">. </w:t>
      </w:r>
      <w:r w:rsidR="009D45DC" w:rsidRPr="009D45DC">
        <w:rPr>
          <w:rFonts w:ascii="Verdana" w:hAnsi="Verdana" w:cs="Arial"/>
          <w:sz w:val="18"/>
          <w:szCs w:val="18"/>
        </w:rPr>
        <w:t>a</w:t>
      </w:r>
      <w:r w:rsidR="00F9014B" w:rsidRPr="009D45DC">
        <w:rPr>
          <w:rFonts w:ascii="Verdana" w:hAnsi="Verdana" w:cs="Arial"/>
          <w:sz w:val="18"/>
          <w:szCs w:val="18"/>
        </w:rPr>
        <w:t xml:space="preserve">) – </w:t>
      </w:r>
      <w:r w:rsidR="009D45DC">
        <w:rPr>
          <w:rFonts w:ascii="Verdana" w:hAnsi="Verdana" w:cs="Arial"/>
          <w:sz w:val="18"/>
          <w:szCs w:val="18"/>
        </w:rPr>
        <w:t>e</w:t>
      </w:r>
      <w:r w:rsidR="00F9014B" w:rsidRPr="009D45DC">
        <w:rPr>
          <w:rFonts w:ascii="Verdana" w:hAnsi="Verdana" w:cs="Arial"/>
          <w:sz w:val="18"/>
          <w:szCs w:val="18"/>
        </w:rPr>
        <w:t xml:space="preserve">) </w:t>
      </w:r>
      <w:r w:rsidR="00F9014B" w:rsidRPr="004A18A9">
        <w:rPr>
          <w:rFonts w:ascii="Verdana" w:hAnsi="Verdana" w:cs="Arial"/>
          <w:sz w:val="18"/>
          <w:szCs w:val="18"/>
        </w:rPr>
        <w:t>składa</w:t>
      </w:r>
      <w:r w:rsidRPr="004A18A9">
        <w:rPr>
          <w:rFonts w:ascii="Verdana" w:hAnsi="Verdana" w:cs="Arial"/>
          <w:sz w:val="18"/>
          <w:szCs w:val="18"/>
        </w:rPr>
        <w:t xml:space="preserve"> 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51E5DC93"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21BE220" w:rsidR="00D1427D" w:rsidRPr="000D361D" w:rsidRDefault="00AF0C9B" w:rsidP="00B84833">
      <w:pPr>
        <w:pStyle w:val="pkt"/>
        <w:numPr>
          <w:ilvl w:val="1"/>
          <w:numId w:val="38"/>
        </w:numPr>
        <w:autoSpaceDE w:val="0"/>
        <w:autoSpaceDN w:val="0"/>
        <w:spacing w:before="0" w:after="0"/>
        <w:rPr>
          <w:rFonts w:ascii="Verdana" w:hAnsi="Verdana" w:cs="Arial"/>
          <w:b/>
          <w:sz w:val="18"/>
          <w:szCs w:val="18"/>
        </w:rPr>
      </w:pPr>
      <w:r w:rsidRPr="000D361D">
        <w:rPr>
          <w:rFonts w:ascii="Verdana" w:hAnsi="Verdana" w:cs="Arial"/>
          <w:sz w:val="18"/>
          <w:szCs w:val="18"/>
        </w:rPr>
        <w:t>Oferta</w:t>
      </w:r>
      <w:r w:rsidR="00933EF2">
        <w:rPr>
          <w:rFonts w:ascii="Verdana" w:hAnsi="Verdana" w:cs="Arial"/>
          <w:sz w:val="18"/>
          <w:szCs w:val="18"/>
        </w:rPr>
        <w:t xml:space="preserve"> ma</w:t>
      </w:r>
      <w:r w:rsidRPr="000D361D">
        <w:rPr>
          <w:rFonts w:ascii="Verdana" w:hAnsi="Verdana" w:cs="Arial"/>
          <w:sz w:val="18"/>
          <w:szCs w:val="18"/>
        </w:rPr>
        <w:t xml:space="preserve"> być sporządzona</w:t>
      </w:r>
      <w:r w:rsidR="00D1427D" w:rsidRPr="000D361D">
        <w:rPr>
          <w:rFonts w:ascii="Verdana" w:hAnsi="Verdana" w:cs="Arial"/>
          <w:sz w:val="18"/>
          <w:szCs w:val="18"/>
        </w:rPr>
        <w:t xml:space="preserve"> w języku polskim.</w:t>
      </w:r>
    </w:p>
    <w:p w14:paraId="16CF717D" w14:textId="61F5F112"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22215C0A"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 xml:space="preserve">Sposób dokonywania zmiany lub wycofania oferty zamieszczono w instrukcji zamieszczonej na stronie internetowej pod adresem </w:t>
      </w:r>
      <w:hyperlink r:id="rId24" w:history="1">
        <w:r w:rsidR="009D45DC" w:rsidRPr="004059A9">
          <w:rPr>
            <w:rStyle w:val="Hipercze"/>
            <w:rFonts w:ascii="Verdana" w:hAnsi="Verdana" w:cs="Arial"/>
            <w:sz w:val="18"/>
            <w:szCs w:val="18"/>
          </w:rPr>
          <w:t>https://platformazakupowa.pl/strona/45-instrukcje</w:t>
        </w:r>
      </w:hyperlink>
      <w:r w:rsidR="00485431" w:rsidRPr="005E2D24">
        <w:rPr>
          <w:rFonts w:ascii="Verdana" w:hAnsi="Verdana" w:cs="Arial"/>
          <w:sz w:val="18"/>
          <w:szCs w:val="18"/>
        </w:rPr>
        <w:t>.</w:t>
      </w:r>
    </w:p>
    <w:p w14:paraId="3EED4592" w14:textId="472CBB24"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007A0B73">
        <w:rPr>
          <w:rFonts w:ascii="Verdana" w:hAnsi="Verdana" w:cs="Tahoma"/>
          <w:sz w:val="18"/>
          <w:szCs w:val="18"/>
        </w:rPr>
        <w:t xml:space="preserve"> </w:t>
      </w:r>
      <w:r w:rsidRPr="000B2229">
        <w:rPr>
          <w:rFonts w:ascii="Verdana" w:hAnsi="Verdana" w:cs="Tahoma"/>
          <w:sz w:val="18"/>
          <w:szCs w:val="18"/>
        </w:rPr>
        <w:t xml:space="preserve">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1A143F9A"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lastRenderedPageBreak/>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1C6F1B85"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t>Zamawiający informuj</w:t>
      </w:r>
      <w:r w:rsidR="00E25EEE" w:rsidRPr="00553D2B">
        <w:rPr>
          <w:rFonts w:ascii="Verdana" w:hAnsi="Verdana" w:cs="Arial"/>
          <w:sz w:val="18"/>
          <w:szCs w:val="18"/>
        </w:rPr>
        <w:t>e</w:t>
      </w:r>
      <w:r w:rsidRPr="00553D2B">
        <w:rPr>
          <w:rFonts w:ascii="Verdana" w:hAnsi="Verdana" w:cs="Arial"/>
          <w:sz w:val="18"/>
          <w:szCs w:val="18"/>
        </w:rPr>
        <w:t xml:space="preserve">, iż na </w:t>
      </w:r>
      <w:r w:rsidRPr="00BB7C09">
        <w:rPr>
          <w:rFonts w:ascii="Verdana" w:hAnsi="Verdana" w:cs="Arial"/>
          <w:sz w:val="18"/>
          <w:szCs w:val="18"/>
        </w:rPr>
        <w:t>podstawie</w:t>
      </w:r>
      <w:r w:rsidR="007A0B73" w:rsidRPr="00BB7C09">
        <w:rPr>
          <w:rFonts w:ascii="Verdana" w:hAnsi="Verdana" w:cs="Arial"/>
          <w:sz w:val="18"/>
          <w:szCs w:val="18"/>
        </w:rPr>
        <w:t xml:space="preserve"> art. 18 ust. 3 w związku z</w:t>
      </w:r>
      <w:r w:rsidRPr="00BB7C09">
        <w:rPr>
          <w:rFonts w:ascii="Verdana" w:hAnsi="Verdana" w:cs="Arial"/>
          <w:sz w:val="18"/>
          <w:szCs w:val="18"/>
        </w:rPr>
        <w:t xml:space="preserve"> art.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7EBF1BED"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25">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6"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Ustawy 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 xml:space="preserve">do dnia </w:t>
      </w:r>
      <w:r w:rsidR="00957022" w:rsidRPr="00BB454F">
        <w:rPr>
          <w:rFonts w:ascii="Verdana" w:hAnsi="Verdana" w:cs="Arial"/>
          <w:b/>
          <w:sz w:val="18"/>
          <w:szCs w:val="18"/>
        </w:rPr>
        <w:t>16.03.2021</w:t>
      </w:r>
      <w:r w:rsidRPr="00BB454F">
        <w:rPr>
          <w:rFonts w:ascii="Verdana" w:hAnsi="Verdana" w:cs="Arial"/>
          <w:b/>
          <w:sz w:val="18"/>
          <w:szCs w:val="18"/>
        </w:rPr>
        <w:t xml:space="preserve"> </w:t>
      </w:r>
      <w:r w:rsidR="009F72B5">
        <w:rPr>
          <w:rFonts w:ascii="Verdana" w:hAnsi="Verdana" w:cs="Arial"/>
          <w:b/>
          <w:sz w:val="18"/>
          <w:szCs w:val="18"/>
        </w:rPr>
        <w:t xml:space="preserve">r. </w:t>
      </w:r>
      <w:r>
        <w:rPr>
          <w:rFonts w:ascii="Verdana" w:hAnsi="Verdana" w:cs="Arial"/>
          <w:b/>
          <w:sz w:val="18"/>
          <w:szCs w:val="18"/>
        </w:rPr>
        <w:t xml:space="preserve">godz. </w:t>
      </w:r>
      <w:r w:rsidR="00957022">
        <w:rPr>
          <w:rFonts w:ascii="Verdana" w:hAnsi="Verdana" w:cs="Arial"/>
          <w:b/>
          <w:sz w:val="18"/>
          <w:szCs w:val="18"/>
        </w:rPr>
        <w:t>12:00</w:t>
      </w:r>
      <w:r>
        <w:rPr>
          <w:rFonts w:ascii="Verdana" w:hAnsi="Verdana" w:cs="Arial"/>
          <w:b/>
          <w:sz w:val="18"/>
          <w:szCs w:val="18"/>
        </w:rPr>
        <w:t xml:space="preserve">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6E918FA5"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lub wniosku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40D01653"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Oferta lub wniosek składana elektronicznie musi zostać podpisana elektronicznym podp</w:t>
      </w:r>
      <w:r w:rsidR="004A18A9">
        <w:rPr>
          <w:rFonts w:ascii="Verdana" w:eastAsia="Arial" w:hAnsi="Verdana" w:cs="Arial"/>
          <w:sz w:val="18"/>
          <w:szCs w:val="18"/>
          <w:lang w:val="pl"/>
        </w:rPr>
        <w:t>isem kwalifikowanym</w:t>
      </w:r>
      <w:r w:rsidRPr="001C43D6">
        <w:rPr>
          <w:rFonts w:ascii="Verdana" w:eastAsia="Arial" w:hAnsi="Verdana" w:cs="Arial"/>
          <w:sz w:val="18"/>
          <w:szCs w:val="18"/>
          <w:lang w:val="pl"/>
        </w:rPr>
        <w:t xml:space="preserve">. W procesie składania oferty za pośrednictwem </w:t>
      </w:r>
      <w:hyperlink r:id="rId27">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8">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Zalecamy stosowanie podpisu na każdym załączonym pliku osobno, w</w:t>
      </w:r>
      <w:r w:rsidR="00957022">
        <w:rPr>
          <w:rFonts w:ascii="Verdana" w:eastAsia="Arial" w:hAnsi="Verdana" w:cs="Arial"/>
          <w:sz w:val="18"/>
          <w:szCs w:val="18"/>
          <w:lang w:val="pl"/>
        </w:rPr>
        <w:t> </w:t>
      </w:r>
      <w:r w:rsidRPr="001C43D6">
        <w:rPr>
          <w:rFonts w:ascii="Verdana" w:eastAsia="Arial" w:hAnsi="Verdana" w:cs="Arial"/>
          <w:sz w:val="18"/>
          <w:szCs w:val="18"/>
          <w:lang w:val="pl"/>
        </w:rPr>
        <w:t xml:space="preserve">szczególności wskazanych w art. 63 ust 1 </w:t>
      </w:r>
      <w:r w:rsidR="00BB7C09">
        <w:rPr>
          <w:rFonts w:ascii="Verdana" w:eastAsia="Arial" w:hAnsi="Verdana" w:cs="Arial"/>
          <w:sz w:val="18"/>
          <w:szCs w:val="18"/>
          <w:lang w:val="pl"/>
        </w:rPr>
        <w:t>ustawy</w:t>
      </w:r>
      <w:r w:rsidR="00B128C5" w:rsidRPr="001C43D6">
        <w:rPr>
          <w:rFonts w:ascii="Verdana" w:eastAsia="Arial" w:hAnsi="Verdana" w:cs="Arial"/>
          <w:sz w:val="18"/>
          <w:szCs w:val="18"/>
          <w:lang w:val="pl"/>
        </w:rPr>
        <w:t xml:space="preserve"> </w:t>
      </w:r>
      <w:proofErr w:type="spellStart"/>
      <w:r w:rsidR="00B128C5"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oraz oświadczenie, o którym mowa w art. 125 ust.1 sporządza się, pod rygorem nieważności, w formie elektronicznej i</w:t>
      </w:r>
      <w:r w:rsidR="00957022">
        <w:rPr>
          <w:rFonts w:ascii="Verdana" w:eastAsia="Arial" w:hAnsi="Verdana" w:cs="Arial"/>
          <w:sz w:val="18"/>
          <w:szCs w:val="18"/>
          <w:lang w:val="pl"/>
        </w:rPr>
        <w:t> </w:t>
      </w:r>
      <w:r w:rsidRPr="001C43D6">
        <w:rPr>
          <w:rFonts w:ascii="Verdana" w:eastAsia="Arial" w:hAnsi="Verdana" w:cs="Arial"/>
          <w:sz w:val="18"/>
          <w:szCs w:val="18"/>
          <w:lang w:val="pl"/>
        </w:rPr>
        <w:t>opatruje się kwalifikowanym podpisem elektronicznym</w:t>
      </w:r>
      <w:r w:rsidR="00BB7C09">
        <w:rPr>
          <w:rFonts w:ascii="Verdana" w:eastAsia="Arial" w:hAnsi="Verdana" w:cs="Arial"/>
          <w:sz w:val="18"/>
          <w:szCs w:val="18"/>
          <w:lang w:val="pl"/>
        </w:rPr>
        <w:t>.</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0DE10A53" w:rsidR="0022323B" w:rsidRPr="00B54C25" w:rsidRDefault="0022323B" w:rsidP="00B84833">
      <w:pPr>
        <w:pStyle w:val="pkt"/>
        <w:numPr>
          <w:ilvl w:val="1"/>
          <w:numId w:val="39"/>
        </w:numPr>
        <w:rPr>
          <w:rFonts w:ascii="Verdana" w:eastAsia="Arial" w:hAnsi="Verdana" w:cs="Arial"/>
          <w:sz w:val="18"/>
          <w:szCs w:val="18"/>
          <w:lang w:val="pl"/>
        </w:rPr>
      </w:pPr>
      <w:bookmarkStart w:id="24"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F9196F" w:rsidRPr="00BB454F">
        <w:rPr>
          <w:rFonts w:ascii="Verdana" w:eastAsia="Arial" w:hAnsi="Verdana" w:cs="Arial"/>
          <w:b/>
          <w:bCs/>
          <w:sz w:val="18"/>
          <w:szCs w:val="18"/>
          <w:lang w:val="pl"/>
        </w:rPr>
        <w:t xml:space="preserve">17.03.2021 </w:t>
      </w:r>
      <w:r w:rsidR="009F72B5" w:rsidRPr="00BB454F">
        <w:rPr>
          <w:rFonts w:ascii="Verdana" w:eastAsia="Arial" w:hAnsi="Verdana" w:cs="Arial"/>
          <w:b/>
          <w:bCs/>
          <w:sz w:val="18"/>
          <w:szCs w:val="18"/>
          <w:lang w:val="pl"/>
        </w:rPr>
        <w:t>r.</w:t>
      </w:r>
      <w:r w:rsidRPr="00BB454F">
        <w:rPr>
          <w:rFonts w:ascii="Verdana" w:eastAsia="Arial" w:hAnsi="Verdana" w:cs="Arial"/>
          <w:b/>
          <w:bCs/>
          <w:sz w:val="18"/>
          <w:szCs w:val="18"/>
          <w:lang w:val="pl"/>
        </w:rPr>
        <w:t xml:space="preserve"> </w:t>
      </w:r>
      <w:r w:rsidR="009F72B5">
        <w:rPr>
          <w:rFonts w:ascii="Verdana" w:eastAsia="Arial" w:hAnsi="Verdana" w:cs="Arial"/>
          <w:b/>
          <w:bCs/>
          <w:sz w:val="18"/>
          <w:szCs w:val="18"/>
          <w:lang w:val="pl"/>
        </w:rPr>
        <w:t xml:space="preserve">o </w:t>
      </w:r>
      <w:r w:rsidRPr="00B54C25">
        <w:rPr>
          <w:rFonts w:ascii="Verdana" w:eastAsia="Arial" w:hAnsi="Verdana" w:cs="Arial"/>
          <w:b/>
          <w:bCs/>
          <w:sz w:val="18"/>
          <w:szCs w:val="18"/>
          <w:lang w:val="pl"/>
        </w:rPr>
        <w:t xml:space="preserve">godz. </w:t>
      </w:r>
      <w:r w:rsidR="00957022">
        <w:rPr>
          <w:rFonts w:ascii="Verdana" w:eastAsia="Arial" w:hAnsi="Verdana" w:cs="Arial"/>
          <w:b/>
          <w:bCs/>
          <w:sz w:val="18"/>
          <w:szCs w:val="18"/>
          <w:lang w:val="pl"/>
        </w:rPr>
        <w:t>12:</w:t>
      </w:r>
      <w:r w:rsidR="00421AE6">
        <w:rPr>
          <w:rFonts w:ascii="Verdana" w:eastAsia="Arial" w:hAnsi="Verdana" w:cs="Arial"/>
          <w:b/>
          <w:bCs/>
          <w:sz w:val="18"/>
          <w:szCs w:val="18"/>
          <w:lang w:val="pl"/>
        </w:rPr>
        <w:t>3</w:t>
      </w:r>
      <w:r w:rsidR="00957022">
        <w:rPr>
          <w:rFonts w:ascii="Verdana" w:eastAsia="Arial" w:hAnsi="Verdana" w:cs="Arial"/>
          <w:b/>
          <w:bCs/>
          <w:sz w:val="18"/>
          <w:szCs w:val="18"/>
          <w:lang w:val="pl"/>
        </w:rPr>
        <w:t>0.</w:t>
      </w:r>
    </w:p>
    <w:bookmarkEnd w:id="24"/>
    <w:p w14:paraId="2B2F1EF9" w14:textId="77777777"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 xml:space="preserve">Zgodnie z art. 222 ust. 4 </w:t>
      </w:r>
      <w:proofErr w:type="spellStart"/>
      <w:r w:rsidRPr="00E733EC">
        <w:rPr>
          <w:rFonts w:ascii="Verdana" w:eastAsia="Arial" w:hAnsi="Verdana" w:cs="Arial"/>
          <w:sz w:val="18"/>
          <w:szCs w:val="18"/>
          <w:lang w:val="pl"/>
        </w:rPr>
        <w:t>Pzp</w:t>
      </w:r>
      <w:proofErr w:type="spellEnd"/>
      <w:r w:rsidRPr="00E733EC">
        <w:rPr>
          <w:rFonts w:ascii="Verdana" w:eastAsia="Arial" w:hAnsi="Verdana" w:cs="Arial"/>
          <w:sz w:val="18"/>
          <w:szCs w:val="18"/>
          <w:lang w:val="pl"/>
        </w:rPr>
        <w:t xml:space="preserve">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5" w:name="_Hlk62032692"/>
      <w:r w:rsidRPr="00B54C25">
        <w:rPr>
          <w:rFonts w:ascii="Verdana" w:eastAsia="Arial" w:hAnsi="Verdana" w:cs="Arial"/>
          <w:sz w:val="18"/>
          <w:szCs w:val="18"/>
          <w:lang w:va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5"/>
    </w:p>
    <w:p w14:paraId="669403AF" w14:textId="77777777"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t xml:space="preserve">Zgodnie z art. 222 ust. 5 </w:t>
      </w:r>
      <w:proofErr w:type="spellStart"/>
      <w:r w:rsidRPr="00E733EC">
        <w:rPr>
          <w:rFonts w:ascii="Verdana" w:eastAsia="Arial" w:hAnsi="Verdana" w:cs="Arial"/>
          <w:sz w:val="18"/>
          <w:szCs w:val="18"/>
          <w:lang w:val="pl"/>
        </w:rPr>
        <w:t>Pzp</w:t>
      </w:r>
      <w:proofErr w:type="spellEnd"/>
      <w:r w:rsidRPr="00E733EC">
        <w:rPr>
          <w:rFonts w:ascii="Verdana" w:eastAsia="Arial" w:hAnsi="Verdana" w:cs="Arial"/>
          <w:sz w:val="18"/>
          <w:szCs w:val="18"/>
          <w:lang w:val="pl"/>
        </w:rPr>
        <w:t xml:space="preserve">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2A48152D"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9">
        <w:r w:rsidRPr="00B54C25">
          <w:rPr>
            <w:rFonts w:ascii="Verdana" w:eastAsia="Arial" w:hAnsi="Verdana" w:cs="Arial"/>
            <w:sz w:val="18"/>
            <w:szCs w:val="18"/>
            <w:lang w:val="pl"/>
          </w:rPr>
          <w:t xml:space="preserve"> platformazakupowa.pl</w:t>
        </w:r>
      </w:hyperlink>
      <w:r w:rsidR="004A18A9">
        <w:rPr>
          <w:rFonts w:ascii="Verdana" w:eastAsia="Arial" w:hAnsi="Verdana" w:cs="Arial"/>
          <w:sz w:val="18"/>
          <w:szCs w:val="18"/>
          <w:lang w:val="pl"/>
        </w:rPr>
        <w:t xml:space="preserve"> w sekcji ,,Komunikaty”</w:t>
      </w:r>
      <w:r w:rsidRPr="00B54C25">
        <w:rPr>
          <w:rFonts w:ascii="Verdana" w:eastAsia="Arial" w:hAnsi="Verdana" w:cs="Arial"/>
          <w:sz w:val="18"/>
          <w:szCs w:val="18"/>
          <w:lang w:val="pl"/>
        </w:rPr>
        <w:t>.</w:t>
      </w:r>
    </w:p>
    <w:p w14:paraId="649EC18D" w14:textId="3C9C1EA3"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r w:rsidR="004A18A9">
        <w:rPr>
          <w:rFonts w:ascii="Verdana" w:eastAsia="Arial" w:hAnsi="Verdana" w:cs="Arial"/>
          <w:sz w:val="18"/>
          <w:szCs w:val="18"/>
          <w:lang w:val="pl"/>
        </w:rPr>
        <w:t>.</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6107DA6C"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w:t>
      </w:r>
      <w:r w:rsidRPr="00BB7C09">
        <w:rPr>
          <w:rFonts w:ascii="Verdana" w:hAnsi="Verdana" w:cs="Arial"/>
          <w:sz w:val="18"/>
          <w:szCs w:val="18"/>
        </w:rPr>
        <w:t>Dz. U. z 201</w:t>
      </w:r>
      <w:r w:rsidR="007A0B73" w:rsidRPr="00BB7C09">
        <w:rPr>
          <w:rFonts w:ascii="Verdana" w:hAnsi="Verdana" w:cs="Arial"/>
          <w:sz w:val="18"/>
          <w:szCs w:val="18"/>
        </w:rPr>
        <w:t>9</w:t>
      </w:r>
      <w:r w:rsidRPr="00BB7C09">
        <w:rPr>
          <w:rFonts w:ascii="Verdana" w:hAnsi="Verdana" w:cs="Arial"/>
          <w:sz w:val="18"/>
          <w:szCs w:val="18"/>
        </w:rPr>
        <w:t xml:space="preserve"> r., poz. </w:t>
      </w:r>
      <w:r w:rsidR="007A0B73" w:rsidRPr="00BB7C09">
        <w:rPr>
          <w:rFonts w:ascii="Verdana" w:hAnsi="Verdana" w:cs="Arial"/>
          <w:sz w:val="18"/>
          <w:szCs w:val="18"/>
        </w:rPr>
        <w:t>178</w:t>
      </w:r>
      <w:r w:rsidRPr="00BB7C09">
        <w:rPr>
          <w:rFonts w:ascii="Verdana" w:hAnsi="Verdana" w:cs="Arial"/>
          <w:sz w:val="18"/>
          <w:szCs w:val="18"/>
        </w:rPr>
        <w:t xml:space="preserve">) będzie </w:t>
      </w:r>
      <w:r w:rsidRPr="005C6AF6">
        <w:rPr>
          <w:rFonts w:ascii="Verdana" w:hAnsi="Verdana" w:cs="Arial"/>
          <w:sz w:val="18"/>
          <w:szCs w:val="18"/>
        </w:rPr>
        <w:t>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69DC91A8"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w</w:t>
      </w:r>
      <w:r w:rsidR="00957022">
        <w:rPr>
          <w:rFonts w:ascii="Verdana" w:hAnsi="Verdana" w:cs="Arial"/>
          <w:sz w:val="18"/>
          <w:szCs w:val="18"/>
        </w:rPr>
        <w:t> </w:t>
      </w:r>
      <w:r w:rsidR="004B2372">
        <w:rPr>
          <w:rFonts w:ascii="Verdana" w:hAnsi="Verdana" w:cs="Arial"/>
          <w:sz w:val="18"/>
          <w:szCs w:val="18"/>
        </w:rPr>
        <w:t xml:space="preserve">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5A96F4E"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 xml:space="preserve">Zgodnie z art. 225 ust. 1 </w:t>
      </w:r>
      <w:proofErr w:type="spellStart"/>
      <w:r w:rsidRPr="0022323B">
        <w:rPr>
          <w:rFonts w:ascii="Verdana" w:hAnsi="Verdana" w:cs="Arial"/>
          <w:sz w:val="18"/>
          <w:szCs w:val="18"/>
        </w:rPr>
        <w:t>Pzp</w:t>
      </w:r>
      <w:proofErr w:type="spellEnd"/>
      <w:r w:rsidRPr="0022323B">
        <w:rPr>
          <w:rFonts w:ascii="Verdana" w:hAnsi="Verdana" w:cs="Arial"/>
          <w:sz w:val="18"/>
          <w:szCs w:val="18"/>
        </w:rPr>
        <w:t>, jeżeli została złożona oferta, której wybór prowadziłby do powstania u</w:t>
      </w:r>
      <w:r w:rsidR="00957022">
        <w:rPr>
          <w:rFonts w:ascii="Verdana" w:hAnsi="Verdana" w:cs="Arial"/>
          <w:sz w:val="18"/>
          <w:szCs w:val="18"/>
        </w:rPr>
        <w:t> </w:t>
      </w:r>
      <w:r w:rsidRPr="0022323B">
        <w:rPr>
          <w:rFonts w:ascii="Verdana" w:hAnsi="Verdana" w:cs="Arial"/>
          <w:sz w:val="18"/>
          <w:szCs w:val="18"/>
        </w:rPr>
        <w:t xml:space="preserve">zamawiającego obowiązku podatkowego zgodnie z ustawą z dnia 11 marca 2004 r. o podatku od towarów i usług (Dz. U. z 2018 r. poz. 2174, z </w:t>
      </w:r>
      <w:proofErr w:type="spellStart"/>
      <w:r w:rsidRPr="0022323B">
        <w:rPr>
          <w:rFonts w:ascii="Verdana" w:hAnsi="Verdana" w:cs="Arial"/>
          <w:sz w:val="18"/>
          <w:szCs w:val="18"/>
        </w:rPr>
        <w:t>późn</w:t>
      </w:r>
      <w:proofErr w:type="spellEnd"/>
      <w:r w:rsidRPr="0022323B">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lastRenderedPageBreak/>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26"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26"/>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47CB2118" w:rsidR="001639C7" w:rsidRPr="00957022" w:rsidRDefault="00957022" w:rsidP="00283460">
      <w:pPr>
        <w:pStyle w:val="pkt"/>
        <w:widowControl w:val="0"/>
        <w:tabs>
          <w:tab w:val="num" w:pos="851"/>
        </w:tabs>
        <w:autoSpaceDE w:val="0"/>
        <w:autoSpaceDN w:val="0"/>
        <w:spacing w:before="0" w:after="0"/>
        <w:ind w:left="567"/>
        <w:rPr>
          <w:rFonts w:ascii="Verdana" w:hAnsi="Verdana" w:cs="Arial"/>
          <w:color w:val="FF0000"/>
          <w:sz w:val="20"/>
          <w:szCs w:val="20"/>
        </w:rPr>
      </w:pPr>
      <w:r>
        <w:rPr>
          <w:rFonts w:ascii="Verdana" w:hAnsi="Verdana" w:cs="Arial"/>
          <w:color w:val="FF0000"/>
          <w:sz w:val="20"/>
          <w:szCs w:val="20"/>
        </w:rPr>
        <w:t xml:space="preserve">Dla Pakietu 1 i 2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25ABFA81" w:rsidR="003D6F34" w:rsidRPr="00957022" w:rsidRDefault="00957022" w:rsidP="003D6F34">
            <w:pPr>
              <w:spacing w:line="240" w:lineRule="auto"/>
              <w:ind w:left="0"/>
              <w:rPr>
                <w:rFonts w:ascii="Verdana" w:eastAsia="ヒラギノ角ゴ Pro W3" w:hAnsi="Verdana"/>
                <w:iCs/>
                <w:color w:val="00B050"/>
                <w:sz w:val="18"/>
                <w:highlight w:val="yellow"/>
                <w:lang w:eastAsia="en-US"/>
              </w:rPr>
            </w:pPr>
            <w:r w:rsidRPr="00957022">
              <w:rPr>
                <w:rFonts w:ascii="Verdana" w:eastAsia="ヒラギノ角ゴ Pro W3" w:hAnsi="Verdana"/>
                <w:iCs/>
                <w:sz w:val="18"/>
                <w:lang w:eastAsia="en-US"/>
              </w:rPr>
              <w:t>Wydłużenie okresu gwarancji</w:t>
            </w:r>
          </w:p>
        </w:tc>
        <w:tc>
          <w:tcPr>
            <w:tcW w:w="1305" w:type="dxa"/>
            <w:shd w:val="clear" w:color="auto" w:fill="auto"/>
            <w:vAlign w:val="center"/>
          </w:tcPr>
          <w:p w14:paraId="2FCA4B44" w14:textId="6B9980DD" w:rsidR="003D6F34" w:rsidRPr="00957022" w:rsidRDefault="00AE2579" w:rsidP="00AE2579">
            <w:pPr>
              <w:spacing w:line="240" w:lineRule="auto"/>
              <w:ind w:left="0" w:right="246"/>
              <w:jc w:val="right"/>
              <w:rPr>
                <w:rFonts w:ascii="Verdana" w:eastAsia="ヒラギノ角ゴ Pro W3" w:hAnsi="Verdana"/>
                <w:iCs/>
                <w:color w:val="00B050"/>
                <w:sz w:val="18"/>
                <w:highlight w:val="yellow"/>
                <w:lang w:eastAsia="en-US"/>
              </w:rPr>
            </w:pPr>
            <w:r w:rsidRPr="00957022">
              <w:rPr>
                <w:rFonts w:ascii="Verdana" w:eastAsia="ヒラギノ角ゴ Pro W3" w:hAnsi="Verdana"/>
                <w:iCs/>
                <w:sz w:val="18"/>
                <w:lang w:eastAsia="en-US"/>
              </w:rPr>
              <w:t xml:space="preserve">  40</w:t>
            </w:r>
            <w:r w:rsidR="001639C7" w:rsidRPr="00957022">
              <w:rPr>
                <w:rFonts w:ascii="Verdana" w:eastAsia="ヒラギノ角ゴ Pro W3" w:hAnsi="Verdana"/>
                <w:iCs/>
                <w:sz w:val="18"/>
                <w:lang w:eastAsia="en-US"/>
              </w:rPr>
              <w:t xml:space="preserve"> </w:t>
            </w:r>
            <w:r w:rsidR="003D6F34" w:rsidRPr="00957022">
              <w:rPr>
                <w:rFonts w:ascii="Verdana" w:eastAsia="ヒラギノ角ゴ Pro W3" w:hAnsi="Verdana"/>
                <w:iCs/>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557F2269"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r w:rsidR="0065355E">
        <w:rPr>
          <w:rFonts w:ascii="Verdana" w:hAnsi="Verdana" w:cs="Arial"/>
          <w:sz w:val="18"/>
          <w:szCs w:val="18"/>
        </w:rPr>
        <w:t>pkt.</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66FAC760" w:rsidR="003D6F34" w:rsidRPr="0065355E" w:rsidRDefault="003D6F34" w:rsidP="0065355E">
      <w:pPr>
        <w:ind w:left="709"/>
        <w:rPr>
          <w:rFonts w:ascii="Verdana" w:hAnsi="Verdana" w:cs="Arial"/>
          <w:bCs/>
          <w:iCs/>
          <w:sz w:val="18"/>
          <w:szCs w:val="18"/>
        </w:rPr>
      </w:pPr>
      <w:r w:rsidRPr="0065355E">
        <w:rPr>
          <w:rFonts w:ascii="Verdana" w:hAnsi="Verdana" w:cs="Tahoma"/>
          <w:b/>
          <w:iCs/>
          <w:sz w:val="18"/>
          <w:szCs w:val="18"/>
        </w:rPr>
        <w:t xml:space="preserve">Kryterium nr 2. </w:t>
      </w:r>
      <w:r w:rsidR="0065355E" w:rsidRPr="0065355E">
        <w:rPr>
          <w:rFonts w:ascii="Verdana" w:hAnsi="Verdana" w:cs="Arial"/>
          <w:b/>
          <w:iCs/>
          <w:sz w:val="18"/>
          <w:szCs w:val="18"/>
        </w:rPr>
        <w:t>Wydłużenie okresu gwarancji (G), minimalny wymagany przez zamawiającego okres gwarancji dla Pakietu 1 i 2 to 12 miesięcy</w:t>
      </w:r>
      <w:r w:rsidR="0065355E" w:rsidRPr="0065355E">
        <w:rPr>
          <w:rFonts w:ascii="Verdana" w:hAnsi="Verdana" w:cs="Arial"/>
          <w:bCs/>
          <w:iCs/>
          <w:sz w:val="18"/>
          <w:szCs w:val="18"/>
        </w:rPr>
        <w:t xml:space="preserve">. </w:t>
      </w:r>
    </w:p>
    <w:p w14:paraId="3DBF9C18" w14:textId="695B8B6E" w:rsidR="0065355E" w:rsidRPr="0065355E" w:rsidRDefault="0065355E" w:rsidP="0065355E">
      <w:pPr>
        <w:ind w:left="709"/>
        <w:rPr>
          <w:rFonts w:ascii="Verdana" w:hAnsi="Verdana" w:cs="Tahoma"/>
          <w:bCs/>
          <w:iCs/>
          <w:sz w:val="18"/>
          <w:szCs w:val="18"/>
        </w:rPr>
      </w:pPr>
      <w:r w:rsidRPr="0065355E">
        <w:rPr>
          <w:rFonts w:ascii="Verdana" w:hAnsi="Verdana" w:cs="Tahoma"/>
          <w:bCs/>
          <w:iCs/>
          <w:sz w:val="18"/>
          <w:szCs w:val="18"/>
        </w:rPr>
        <w:t>Wykonawca otrzyma punkty zgodnie z poniższą zasadą:</w:t>
      </w:r>
    </w:p>
    <w:p w14:paraId="0F4F1565" w14:textId="09580125" w:rsidR="0065355E" w:rsidRPr="0065355E" w:rsidRDefault="0065355E" w:rsidP="0065355E">
      <w:pPr>
        <w:ind w:left="709"/>
        <w:rPr>
          <w:rFonts w:ascii="Verdana" w:hAnsi="Verdana" w:cs="Tahoma"/>
          <w:bCs/>
          <w:iCs/>
          <w:sz w:val="18"/>
          <w:szCs w:val="18"/>
        </w:rPr>
      </w:pPr>
      <w:r w:rsidRPr="0065355E">
        <w:rPr>
          <w:rFonts w:ascii="Verdana" w:hAnsi="Verdana" w:cs="Tahoma"/>
          <w:bCs/>
          <w:iCs/>
          <w:sz w:val="18"/>
          <w:szCs w:val="18"/>
        </w:rPr>
        <w:t>Brak wydłużenia – 0 pkt.</w:t>
      </w:r>
    </w:p>
    <w:p w14:paraId="1030AA9B" w14:textId="76BD2A5E" w:rsidR="0065355E" w:rsidRPr="0065355E" w:rsidRDefault="0065355E" w:rsidP="0065355E">
      <w:pPr>
        <w:ind w:left="709"/>
        <w:rPr>
          <w:rFonts w:ascii="Verdana" w:hAnsi="Verdana" w:cs="Tahoma"/>
          <w:bCs/>
          <w:iCs/>
          <w:sz w:val="18"/>
          <w:szCs w:val="18"/>
        </w:rPr>
      </w:pPr>
      <w:r w:rsidRPr="0065355E">
        <w:rPr>
          <w:rFonts w:ascii="Verdana" w:hAnsi="Verdana" w:cs="Tahoma"/>
          <w:bCs/>
          <w:iCs/>
          <w:sz w:val="18"/>
          <w:szCs w:val="18"/>
        </w:rPr>
        <w:t>Wydłużenie do 24 miesięcy – 20 pkt.</w:t>
      </w:r>
    </w:p>
    <w:p w14:paraId="520F4099" w14:textId="204DF277" w:rsidR="0065355E" w:rsidRPr="0065355E" w:rsidRDefault="0065355E" w:rsidP="0065355E">
      <w:pPr>
        <w:ind w:left="709"/>
        <w:rPr>
          <w:rFonts w:ascii="Verdana" w:hAnsi="Verdana" w:cs="Arial"/>
          <w:bCs/>
          <w:iCs/>
          <w:sz w:val="18"/>
          <w:szCs w:val="18"/>
        </w:rPr>
      </w:pPr>
      <w:r w:rsidRPr="0065355E">
        <w:rPr>
          <w:rFonts w:ascii="Verdana" w:hAnsi="Verdana" w:cs="Tahoma"/>
          <w:bCs/>
          <w:iCs/>
          <w:sz w:val="18"/>
          <w:szCs w:val="18"/>
        </w:rPr>
        <w:t>Wydłużenie do 36 miesięcy – 40 pkt.</w:t>
      </w:r>
    </w:p>
    <w:p w14:paraId="04BD3BC0" w14:textId="20502948" w:rsidR="0065355E" w:rsidRPr="0065355E" w:rsidRDefault="0065355E" w:rsidP="0065355E">
      <w:pPr>
        <w:ind w:left="709"/>
        <w:jc w:val="left"/>
        <w:rPr>
          <w:rFonts w:ascii="Verdana" w:hAnsi="Verdana" w:cs="Arial"/>
          <w:iCs/>
          <w:color w:val="00B050"/>
          <w:sz w:val="18"/>
          <w:szCs w:val="18"/>
          <w:highlight w:val="yellow"/>
        </w:rPr>
      </w:pPr>
    </w:p>
    <w:p w14:paraId="7F446374" w14:textId="1E1963DD" w:rsidR="00A40633" w:rsidRPr="001A7757" w:rsidRDefault="00A40633" w:rsidP="00B84833">
      <w:pPr>
        <w:pStyle w:val="pkt"/>
        <w:widowControl w:val="0"/>
        <w:numPr>
          <w:ilvl w:val="1"/>
          <w:numId w:val="41"/>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65355E">
        <w:rPr>
          <w:rFonts w:ascii="Verdana" w:hAnsi="Verdana" w:cs="Arial"/>
          <w:sz w:val="18"/>
          <w:szCs w:val="18"/>
        </w:rPr>
        <w:t>G, przy czym 1%=1 pkt.</w:t>
      </w:r>
    </w:p>
    <w:p w14:paraId="1E58FB27" w14:textId="69AA2B8C" w:rsidR="007E4FD8" w:rsidRPr="006E6720" w:rsidRDefault="007E4FD8"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9A05B8D"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lastRenderedPageBreak/>
        <w:t>Zamawiający udzieli zamówienia wykonawcy, którego oferta odpowiadać będzie wszystkim wymaganiom przedstawionym w ustawie PZP oraz w SWZ i zostanie oceniona jako najkorzystniejsza w</w:t>
      </w:r>
      <w:r w:rsidR="0065355E">
        <w:rPr>
          <w:rFonts w:ascii="Verdana" w:hAnsi="Verdana" w:cs="Arial"/>
          <w:sz w:val="18"/>
          <w:szCs w:val="18"/>
        </w:rPr>
        <w:t> </w:t>
      </w:r>
      <w:r w:rsidRPr="006E6720">
        <w:rPr>
          <w:rFonts w:ascii="Verdana" w:hAnsi="Verdana" w:cs="Arial"/>
          <w:sz w:val="18"/>
          <w:szCs w:val="18"/>
        </w:rPr>
        <w:t>oparciu o podane kryteria wyboru.</w:t>
      </w:r>
    </w:p>
    <w:p w14:paraId="6FC28A08" w14:textId="61AF25D7" w:rsidR="00F701AC" w:rsidRPr="009F72B5" w:rsidRDefault="007E4FD8" w:rsidP="00B84833">
      <w:pPr>
        <w:pStyle w:val="pkt"/>
        <w:widowControl w:val="0"/>
        <w:numPr>
          <w:ilvl w:val="1"/>
          <w:numId w:val="41"/>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4A18A9">
      <w:pPr>
        <w:pStyle w:val="pkt"/>
        <w:widowControl w:val="0"/>
        <w:numPr>
          <w:ilvl w:val="1"/>
          <w:numId w:val="41"/>
        </w:numPr>
        <w:autoSpaceDE w:val="0"/>
        <w:autoSpaceDN w:val="0"/>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055160CA" w:rsidR="00467902" w:rsidRPr="00467902" w:rsidRDefault="00F701AC" w:rsidP="004A18A9">
      <w:pPr>
        <w:pStyle w:val="pkt"/>
        <w:widowControl w:val="0"/>
        <w:numPr>
          <w:ilvl w:val="1"/>
          <w:numId w:val="41"/>
        </w:numPr>
        <w:autoSpaceDE w:val="0"/>
        <w:autoSpaceDN w:val="0"/>
        <w:spacing w:before="0" w:after="0"/>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15.10</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4A18A9">
      <w:pPr>
        <w:pStyle w:val="pkt"/>
        <w:numPr>
          <w:ilvl w:val="1"/>
          <w:numId w:val="41"/>
        </w:numPr>
        <w:autoSpaceDE w:val="0"/>
        <w:autoSpaceDN w:val="0"/>
        <w:spacing w:before="0" w:after="0"/>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4A18A9">
      <w:pPr>
        <w:pStyle w:val="pkt"/>
        <w:numPr>
          <w:ilvl w:val="1"/>
          <w:numId w:val="41"/>
        </w:numPr>
        <w:autoSpaceDE w:val="0"/>
        <w:autoSpaceDN w:val="0"/>
        <w:spacing w:before="0"/>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77777777" w:rsidR="00467902" w:rsidRPr="00467902" w:rsidRDefault="00467902" w:rsidP="004A18A9">
      <w:pPr>
        <w:pStyle w:val="pkt"/>
        <w:numPr>
          <w:ilvl w:val="1"/>
          <w:numId w:val="41"/>
        </w:numPr>
        <w:autoSpaceDE w:val="0"/>
        <w:autoSpaceDN w:val="0"/>
        <w:spacing w:before="0" w:after="0"/>
        <w:rPr>
          <w:rFonts w:ascii="Verdana" w:hAnsi="Verdana" w:cs="Arial"/>
          <w:sz w:val="18"/>
          <w:szCs w:val="18"/>
        </w:rPr>
      </w:pPr>
      <w:r w:rsidRPr="00467902">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7B0F24DA" w14:textId="49060A00" w:rsidR="007E4FD8" w:rsidRPr="006E6720" w:rsidRDefault="007E4FD8" w:rsidP="004A18A9">
      <w:pPr>
        <w:pStyle w:val="pkt"/>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aukcji elektronicznej.</w:t>
      </w:r>
    </w:p>
    <w:p w14:paraId="0F05BF8D" w14:textId="67E4F082"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0F32680B" w:rsid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lastRenderedPageBreak/>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w:t>
      </w:r>
      <w:r w:rsidRPr="0065355E">
        <w:rPr>
          <w:rFonts w:ascii="Verdana" w:hAnsi="Verdana" w:cs="Arial"/>
          <w:sz w:val="18"/>
          <w:szCs w:val="18"/>
        </w:rPr>
        <w:t xml:space="preserve">pkt 1, </w:t>
      </w:r>
      <w:r w:rsidRPr="00407764">
        <w:rPr>
          <w:rFonts w:ascii="Verdana" w:hAnsi="Verdana" w:cs="Arial"/>
          <w:color w:val="000000"/>
          <w:sz w:val="18"/>
          <w:szCs w:val="18"/>
        </w:rPr>
        <w:t>na stronie internetowej prowadzonego postępowania</w:t>
      </w:r>
      <w:r>
        <w:rPr>
          <w:rFonts w:ascii="Verdana" w:hAnsi="Verdana" w:cs="Arial"/>
          <w:color w:val="000000"/>
          <w:sz w:val="18"/>
          <w:szCs w:val="18"/>
        </w:rPr>
        <w:t xml:space="preserve"> (Platformie).</w:t>
      </w:r>
    </w:p>
    <w:p w14:paraId="1BCE17A9" w14:textId="51CB632B" w:rsidR="0065355E" w:rsidRPr="0065355E" w:rsidRDefault="0065355E" w:rsidP="0065355E">
      <w:pPr>
        <w:pStyle w:val="Akapitzlist"/>
        <w:numPr>
          <w:ilvl w:val="1"/>
          <w:numId w:val="42"/>
        </w:numPr>
        <w:rPr>
          <w:rFonts w:ascii="Verdana" w:hAnsi="Verdana" w:cs="Arial"/>
          <w:color w:val="000000"/>
          <w:sz w:val="18"/>
          <w:szCs w:val="18"/>
        </w:rPr>
      </w:pPr>
      <w:r w:rsidRPr="0065355E">
        <w:rPr>
          <w:rFonts w:ascii="Verdana" w:hAnsi="Verdana" w:cs="Arial"/>
          <w:color w:val="000000"/>
          <w:sz w:val="18"/>
          <w:szCs w:val="18"/>
        </w:rPr>
        <w:t xml:space="preserve">Zamawiający może nie ujawniać informacji, o których mowa w ust. 16.2, jeżeli ich ujawnienie byłoby sprzeczne z ważnym interesem publicznym. </w:t>
      </w:r>
    </w:p>
    <w:p w14:paraId="739D5053" w14:textId="04E9A995"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65355E">
        <w:rPr>
          <w:rFonts w:ascii="Verdana" w:hAnsi="Verdana" w:cs="Arial"/>
          <w:sz w:val="18"/>
          <w:szCs w:val="18"/>
        </w:rPr>
        <w:t>577</w:t>
      </w:r>
      <w:r w:rsidRPr="0065355E">
        <w:rPr>
          <w:rFonts w:ascii="Verdana" w:hAnsi="Verdana" w:cs="Arial"/>
          <w:sz w:val="18"/>
          <w:szCs w:val="18"/>
        </w:rPr>
        <w:t>,</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FE2EC4">
        <w:rPr>
          <w:rFonts w:ascii="Verdana" w:hAnsi="Verdana" w:cs="Arial"/>
          <w:b/>
          <w:sz w:val="18"/>
          <w:szCs w:val="18"/>
        </w:rPr>
        <w:t>10</w:t>
      </w:r>
      <w:r w:rsidRPr="00FE2EC4">
        <w:rPr>
          <w:rFonts w:ascii="Verdana" w:hAnsi="Verdana" w:cs="Arial"/>
          <w:b/>
          <w:sz w:val="18"/>
          <w:szCs w:val="18"/>
        </w:rPr>
        <w:t xml:space="preserve"> dni</w:t>
      </w:r>
      <w:r w:rsidRPr="006E6720">
        <w:rPr>
          <w:rFonts w:ascii="Verdana" w:hAnsi="Verdana" w:cs="Arial"/>
          <w:sz w:val="18"/>
          <w:szCs w:val="18"/>
        </w:rPr>
        <w:t xml:space="preserve">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5FE6C506"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w:t>
      </w:r>
      <w:r w:rsidR="0065355E">
        <w:rPr>
          <w:rFonts w:ascii="Verdana" w:hAnsi="Verdana" w:cs="Arial"/>
          <w:sz w:val="18"/>
          <w:szCs w:val="18"/>
        </w:rPr>
        <w:t> </w:t>
      </w:r>
      <w:r w:rsidR="00953E65" w:rsidRPr="006E6720">
        <w:rPr>
          <w:rFonts w:ascii="Verdana" w:hAnsi="Verdana" w:cs="Arial"/>
          <w:sz w:val="18"/>
          <w:szCs w:val="18"/>
        </w:rPr>
        <w:t>dokumentów załączonych do oferty.</w:t>
      </w:r>
    </w:p>
    <w:p w14:paraId="627C8BE8" w14:textId="68730580"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65355E">
        <w:rPr>
          <w:rFonts w:ascii="Verdana" w:hAnsi="Verdana" w:cs="Arial"/>
          <w:sz w:val="18"/>
          <w:szCs w:val="18"/>
        </w:rPr>
        <w:t> </w:t>
      </w:r>
      <w:r w:rsidR="00AA2BC1" w:rsidRPr="00246036">
        <w:rPr>
          <w:rFonts w:ascii="Verdana" w:hAnsi="Verdana" w:cs="Arial"/>
          <w:sz w:val="18"/>
          <w:szCs w:val="18"/>
        </w:rPr>
        <w:t>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F034D" w14:textId="4C733BB1" w:rsidR="005A29A0" w:rsidRDefault="0065355E" w:rsidP="0065355E">
      <w:pPr>
        <w:pStyle w:val="pkt"/>
        <w:numPr>
          <w:ilvl w:val="1"/>
          <w:numId w:val="43"/>
        </w:numPr>
        <w:autoSpaceDE w:val="0"/>
        <w:autoSpaceDN w:val="0"/>
        <w:spacing w:before="0" w:after="0"/>
        <w:rPr>
          <w:rFonts w:ascii="Verdana" w:hAnsi="Verdana" w:cs="Arial"/>
          <w:color w:val="FF0000"/>
          <w:sz w:val="18"/>
          <w:szCs w:val="18"/>
        </w:rPr>
      </w:pPr>
      <w:r w:rsidRPr="0065355E">
        <w:rPr>
          <w:rFonts w:ascii="Verdana" w:hAnsi="Verdana" w:cs="Arial"/>
          <w:sz w:val="18"/>
          <w:szCs w:val="18"/>
        </w:rPr>
        <w:t>Zamawiający nie wymaga wniesienia zabezpieczenia należytego wykonania umowy.</w:t>
      </w:r>
    </w:p>
    <w:p w14:paraId="3356278E" w14:textId="77777777" w:rsidR="00D34B3B" w:rsidRDefault="00D34B3B" w:rsidP="0065355E">
      <w:pPr>
        <w:pStyle w:val="pkt"/>
        <w:autoSpaceDE w:val="0"/>
        <w:autoSpaceDN w:val="0"/>
        <w:spacing w:before="0" w:after="0"/>
        <w:ind w:left="720"/>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27"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7"/>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7DE20985"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w:t>
      </w:r>
      <w:r w:rsidR="00D34B3B">
        <w:rPr>
          <w:rFonts w:ascii="Verdana" w:hAnsi="Verdana" w:cs="Arial"/>
          <w:b/>
          <w:bCs/>
          <w:sz w:val="18"/>
          <w:szCs w:val="18"/>
        </w:rPr>
        <w:t>.1 i 4.2</w:t>
      </w:r>
      <w:r w:rsidRPr="00246036">
        <w:rPr>
          <w:rFonts w:ascii="Verdana" w:hAnsi="Verdana" w:cs="Arial"/>
          <w:b/>
          <w:bCs/>
          <w:sz w:val="18"/>
          <w:szCs w:val="18"/>
        </w:rPr>
        <w:t xml:space="preserve"> do SWZ – wzór umowy</w:t>
      </w:r>
      <w:r w:rsidRPr="00246036">
        <w:rPr>
          <w:rFonts w:ascii="Verdana" w:hAnsi="Verdana" w:cs="Arial"/>
          <w:sz w:val="18"/>
          <w:szCs w:val="18"/>
        </w:rPr>
        <w:t xml:space="preserve">. </w:t>
      </w:r>
    </w:p>
    <w:p w14:paraId="56E91002" w14:textId="1C717A5D"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D34B3B">
        <w:rPr>
          <w:rFonts w:ascii="Verdana" w:hAnsi="Verdana" w:cs="Arial"/>
          <w:b/>
          <w:sz w:val="18"/>
          <w:szCs w:val="18"/>
        </w:rPr>
        <w:t>.1 i 4.2</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19EBF26"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D34B3B">
        <w:rPr>
          <w:rFonts w:ascii="Verdana" w:hAnsi="Verdana" w:cs="Arial"/>
          <w:b/>
          <w:sz w:val="18"/>
          <w:szCs w:val="18"/>
        </w:rPr>
        <w:t>.1 i 4.2</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lastRenderedPageBreak/>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lastRenderedPageBreak/>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740B7318" w14:textId="77777777" w:rsidR="00D34B3B" w:rsidRPr="00D34B3B" w:rsidRDefault="00AC140D" w:rsidP="00D34B3B">
      <w:pPr>
        <w:pStyle w:val="pkt"/>
        <w:numPr>
          <w:ilvl w:val="0"/>
          <w:numId w:val="18"/>
        </w:numPr>
        <w:suppressAutoHyphens/>
        <w:autoSpaceDE w:val="0"/>
        <w:autoSpaceDN w:val="0"/>
        <w:ind w:left="709" w:hanging="425"/>
        <w:rPr>
          <w:rFonts w:ascii="Verdana" w:hAnsi="Verdana"/>
          <w:i/>
          <w:iCs/>
          <w:sz w:val="18"/>
          <w:szCs w:val="18"/>
          <w:lang w:eastAsia="x-none"/>
        </w:rPr>
      </w:pPr>
      <w:r w:rsidRPr="00D34B3B">
        <w:rPr>
          <w:rFonts w:ascii="Verdana" w:hAnsi="Verdana" w:cs="Arial"/>
          <w:sz w:val="18"/>
          <w:szCs w:val="18"/>
        </w:rPr>
        <w:t>z inspektorem ochrony danych osobowych w Uniwersytecie Medycznym w Łodzi można skontaktować się przez adre</w:t>
      </w:r>
      <w:r w:rsidR="00406093" w:rsidRPr="00D34B3B">
        <w:rPr>
          <w:rFonts w:ascii="Verdana" w:hAnsi="Verdana" w:cs="Arial"/>
          <w:sz w:val="18"/>
          <w:szCs w:val="18"/>
        </w:rPr>
        <w:t>s e-mail:</w:t>
      </w:r>
      <w:r w:rsidR="00FC50F7" w:rsidRPr="00D34B3B">
        <w:rPr>
          <w:rFonts w:ascii="Verdana" w:hAnsi="Verdana" w:cs="Arial"/>
          <w:sz w:val="18"/>
          <w:szCs w:val="18"/>
        </w:rPr>
        <w:t xml:space="preserve"> </w:t>
      </w:r>
      <w:hyperlink r:id="rId30" w:history="1">
        <w:r w:rsidR="00FC50F7" w:rsidRPr="00D34B3B">
          <w:rPr>
            <w:rStyle w:val="Hipercze"/>
            <w:rFonts w:ascii="Verdana" w:hAnsi="Verdana" w:cs="Arial"/>
            <w:sz w:val="18"/>
            <w:szCs w:val="18"/>
          </w:rPr>
          <w:t>iod@umed.lodz.pl</w:t>
        </w:r>
      </w:hyperlink>
      <w:r w:rsidR="00FC50F7" w:rsidRPr="00D34B3B">
        <w:rPr>
          <w:rFonts w:ascii="Verdana" w:hAnsi="Verdana" w:cs="Arial"/>
          <w:sz w:val="18"/>
          <w:szCs w:val="18"/>
        </w:rPr>
        <w:t xml:space="preserve"> </w:t>
      </w:r>
      <w:r w:rsidR="00A36385" w:rsidRPr="00D34B3B">
        <w:rPr>
          <w:rFonts w:ascii="Verdana" w:hAnsi="Verdana" w:cs="Arial"/>
          <w:sz w:val="18"/>
          <w:szCs w:val="18"/>
        </w:rPr>
        <w:t>,</w:t>
      </w:r>
      <w:r w:rsidRPr="00D34B3B">
        <w:rPr>
          <w:rFonts w:ascii="Verdana" w:hAnsi="Verdana" w:cs="Arial"/>
          <w:i/>
          <w:sz w:val="18"/>
          <w:szCs w:val="18"/>
        </w:rPr>
        <w:t xml:space="preserve"> </w:t>
      </w:r>
      <w:r w:rsidRPr="00D34B3B">
        <w:rPr>
          <w:rFonts w:ascii="Verdana" w:hAnsi="Verdana" w:cs="Arial"/>
          <w:sz w:val="18"/>
          <w:szCs w:val="18"/>
        </w:rPr>
        <w:t>telefon: (42) 272 52 11 lub pisemnie na adres siedziby administratora;</w:t>
      </w:r>
    </w:p>
    <w:p w14:paraId="7227422A" w14:textId="3D2F1C96" w:rsidR="00AC140D" w:rsidRPr="00D34B3B" w:rsidRDefault="00AC140D" w:rsidP="00D34B3B">
      <w:pPr>
        <w:pStyle w:val="pkt"/>
        <w:numPr>
          <w:ilvl w:val="0"/>
          <w:numId w:val="18"/>
        </w:numPr>
        <w:suppressAutoHyphens/>
        <w:autoSpaceDE w:val="0"/>
        <w:autoSpaceDN w:val="0"/>
        <w:ind w:left="709" w:hanging="425"/>
        <w:rPr>
          <w:rFonts w:ascii="Verdana" w:hAnsi="Verdana"/>
          <w:i/>
          <w:iCs/>
          <w:sz w:val="18"/>
          <w:szCs w:val="18"/>
          <w:lang w:eastAsia="x-none"/>
        </w:rPr>
      </w:pPr>
      <w:r w:rsidRPr="00D34B3B">
        <w:rPr>
          <w:rFonts w:ascii="Verdana" w:hAnsi="Verdana" w:cs="Arial"/>
          <w:sz w:val="18"/>
          <w:szCs w:val="18"/>
        </w:rPr>
        <w:t>Pani/Pana dane osobowe przetwarzane będą na podstawie art. 6 ust. 1 lit. c</w:t>
      </w:r>
      <w:r w:rsidRPr="00D34B3B">
        <w:rPr>
          <w:rFonts w:ascii="Verdana" w:hAnsi="Verdana" w:cs="Arial"/>
          <w:i/>
          <w:sz w:val="18"/>
          <w:szCs w:val="18"/>
        </w:rPr>
        <w:t xml:space="preserve"> </w:t>
      </w:r>
      <w:r w:rsidRPr="00D34B3B">
        <w:rPr>
          <w:rFonts w:ascii="Verdana" w:hAnsi="Verdana" w:cs="Arial"/>
          <w:sz w:val="18"/>
          <w:szCs w:val="18"/>
        </w:rPr>
        <w:t xml:space="preserve">RODO </w:t>
      </w:r>
      <w:r w:rsidR="00D34B3B" w:rsidRPr="00D34B3B">
        <w:rPr>
          <w:rFonts w:ascii="Verdana" w:hAnsi="Verdana" w:cs="Arial"/>
          <w:sz w:val="18"/>
          <w:szCs w:val="18"/>
        </w:rPr>
        <w:t>związanym z postępowaniem o udzielenie zamówienia publicznego pod nazwą: „</w:t>
      </w:r>
      <w:r w:rsidR="00D34B3B" w:rsidRPr="00D34B3B">
        <w:rPr>
          <w:rFonts w:ascii="Verdana" w:hAnsi="Verdana"/>
          <w:b/>
          <w:sz w:val="18"/>
          <w:szCs w:val="18"/>
          <w:lang w:eastAsia="x-none"/>
        </w:rPr>
        <w:t xml:space="preserve">Dostawa sprzętu serwera NAS (macierzy dyskowej) oraz skanera płaskiego książkowego </w:t>
      </w:r>
      <w:r w:rsidR="00D34B3B" w:rsidRPr="00D34B3B">
        <w:rPr>
          <w:rFonts w:ascii="Verdana" w:hAnsi="Verdana"/>
          <w:i/>
          <w:iCs/>
          <w:sz w:val="18"/>
          <w:szCs w:val="18"/>
          <w:lang w:eastAsia="x-none"/>
        </w:rPr>
        <w:t>w ramach projektu: „Projekt „</w:t>
      </w:r>
      <w:proofErr w:type="spellStart"/>
      <w:r w:rsidR="00D34B3B" w:rsidRPr="00D34B3B">
        <w:rPr>
          <w:rFonts w:ascii="Verdana" w:hAnsi="Verdana"/>
          <w:i/>
          <w:iCs/>
          <w:sz w:val="18"/>
          <w:szCs w:val="18"/>
          <w:lang w:eastAsia="x-none"/>
        </w:rPr>
        <w:t>InterScienceCloud</w:t>
      </w:r>
      <w:proofErr w:type="spellEnd"/>
      <w:r w:rsidR="00D34B3B" w:rsidRPr="00D34B3B">
        <w:rPr>
          <w:rFonts w:ascii="Verdana" w:hAnsi="Verdana"/>
          <w:i/>
          <w:iCs/>
          <w:sz w:val="18"/>
          <w:szCs w:val="18"/>
          <w:lang w:eastAsia="x-none"/>
        </w:rPr>
        <w:t xml:space="preserve">” - Zintegrowana platforma informacji o działalności naukowej Uniwersytetu Medycznego w Łodzi” – </w:t>
      </w:r>
      <w:r w:rsidR="00D34B3B" w:rsidRPr="00D34B3B">
        <w:rPr>
          <w:rFonts w:ascii="Verdana" w:hAnsi="Verdana"/>
          <w:sz w:val="18"/>
          <w:szCs w:val="18"/>
          <w:lang w:eastAsia="x-none"/>
        </w:rPr>
        <w:t>ZP/12/2021</w:t>
      </w:r>
      <w:r w:rsidRPr="00D34B3B">
        <w:rPr>
          <w:rFonts w:ascii="Verdana" w:hAnsi="Verdana" w:cs="Arial"/>
          <w:sz w:val="18"/>
          <w:szCs w:val="18"/>
        </w:rPr>
        <w:t xml:space="preserve">, prowadzonym na podstawie </w:t>
      </w:r>
      <w:r w:rsidR="00D34B3B" w:rsidRPr="00D34B3B">
        <w:rPr>
          <w:rFonts w:ascii="Verdana" w:hAnsi="Verdana" w:cs="Arial"/>
          <w:sz w:val="18"/>
          <w:szCs w:val="18"/>
        </w:rPr>
        <w:t xml:space="preserve">art. 132-139 ustawy z dnia 11 września 2019 r. Prawo zamówień publicznych, dalej „ustawa </w:t>
      </w:r>
      <w:proofErr w:type="spellStart"/>
      <w:r w:rsidR="00D34B3B" w:rsidRPr="00D34B3B">
        <w:rPr>
          <w:rFonts w:ascii="Verdana" w:hAnsi="Verdana" w:cs="Arial"/>
          <w:sz w:val="18"/>
          <w:szCs w:val="18"/>
        </w:rPr>
        <w:t>Pzp</w:t>
      </w:r>
      <w:proofErr w:type="spellEnd"/>
      <w:r w:rsidR="00D34B3B" w:rsidRPr="00D34B3B">
        <w:rPr>
          <w:rFonts w:ascii="Verdana" w:hAnsi="Verdana" w:cs="Arial"/>
          <w:sz w:val="18"/>
          <w:szCs w:val="18"/>
        </w:rPr>
        <w:t>”;</w:t>
      </w:r>
      <w:r w:rsidRPr="00D34B3B">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6CE1B999"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w:t>
      </w:r>
      <w:r w:rsidR="00D34B3B">
        <w:rPr>
          <w:rFonts w:ascii="Verdana" w:hAnsi="Verdana" w:cs="Arial"/>
          <w:sz w:val="18"/>
          <w:szCs w:val="18"/>
        </w:rPr>
        <w:t> </w:t>
      </w:r>
      <w:r w:rsidRPr="00CD64A6">
        <w:rPr>
          <w:rFonts w:ascii="Verdana" w:hAnsi="Verdana" w:cs="Arial"/>
          <w:sz w:val="18"/>
          <w:szCs w:val="18"/>
        </w:rPr>
        <w:t>których mowa w art. 14 ust, 5 RODO.</w:t>
      </w:r>
    </w:p>
    <w:p w14:paraId="3F795EFA" w14:textId="233270BE"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w:t>
      </w:r>
      <w:r w:rsidR="00D34B3B">
        <w:rPr>
          <w:rFonts w:ascii="Verdana" w:hAnsi="Verdana" w:cs="Arial"/>
          <w:sz w:val="18"/>
          <w:szCs w:val="18"/>
        </w:rPr>
        <w:t> </w:t>
      </w:r>
      <w:r w:rsidR="00C23B62" w:rsidRPr="004A379F">
        <w:rPr>
          <w:rFonts w:ascii="Verdana" w:hAnsi="Verdana" w:cs="Arial"/>
          <w:sz w:val="18"/>
          <w:szCs w:val="18"/>
        </w:rPr>
        <w:t>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6067E44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B238D1">
        <w:rPr>
          <w:rFonts w:ascii="Verdana" w:hAnsi="Verdana" w:cs="Arial"/>
          <w:sz w:val="18"/>
          <w:szCs w:val="18"/>
        </w:rPr>
        <w:t>;</w:t>
      </w:r>
    </w:p>
    <w:p w14:paraId="7F122BE9" w14:textId="7E86F19A"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B238D1">
        <w:rPr>
          <w:rFonts w:ascii="Verdana" w:hAnsi="Verdana" w:cs="Arial"/>
          <w:b/>
          <w:sz w:val="18"/>
          <w:szCs w:val="18"/>
        </w:rPr>
        <w:t>.1 i 2.2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B238D1">
        <w:rPr>
          <w:rFonts w:ascii="Verdana" w:hAnsi="Verdana" w:cs="Arial"/>
          <w:sz w:val="18"/>
          <w:szCs w:val="18"/>
        </w:rPr>
        <w:t>;</w:t>
      </w:r>
    </w:p>
    <w:p w14:paraId="6AB21962" w14:textId="11E4DBF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CD27BD" w:rsidRPr="00AA116A">
        <w:rPr>
          <w:rFonts w:ascii="Verdana" w:hAnsi="Verdana" w:cs="Tahoma"/>
          <w:sz w:val="18"/>
          <w:szCs w:val="18"/>
        </w:rPr>
        <w:t xml:space="preserve"> Wzór</w:t>
      </w:r>
      <w:r w:rsidR="00C53DDC" w:rsidRPr="00AA116A">
        <w:rPr>
          <w:rFonts w:ascii="Verdana" w:hAnsi="Verdana" w:cs="Arial"/>
          <w:sz w:val="18"/>
          <w:szCs w:val="18"/>
        </w:rPr>
        <w:t xml:space="preserve"> oświadczenia o przynależności lub braku przynależności do tej samej grupy</w:t>
      </w:r>
    </w:p>
    <w:p w14:paraId="4D84AED9" w14:textId="78E6EE53"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w:t>
      </w:r>
      <w:r w:rsidR="00B238D1">
        <w:rPr>
          <w:rFonts w:ascii="Verdana" w:hAnsi="Verdana" w:cs="Arial"/>
          <w:sz w:val="18"/>
          <w:szCs w:val="18"/>
        </w:rPr>
        <w:t xml:space="preserve"> </w:t>
      </w:r>
      <w:r w:rsidR="00B238D1" w:rsidRPr="00B238D1">
        <w:rPr>
          <w:rFonts w:ascii="Verdana" w:hAnsi="Verdana" w:cs="Arial"/>
          <w:sz w:val="18"/>
          <w:szCs w:val="18"/>
        </w:rPr>
        <w:t xml:space="preserve">o której mowa w art. </w:t>
      </w:r>
      <w:r w:rsidR="00B238D1" w:rsidRPr="00B238D1">
        <w:rPr>
          <w:rFonts w:ascii="Verdana" w:hAnsi="Verdana" w:cs="Arial"/>
          <w:bCs/>
          <w:sz w:val="18"/>
          <w:szCs w:val="18"/>
        </w:rPr>
        <w:t xml:space="preserve">art. 108 ust. 1 pkt 5 </w:t>
      </w:r>
      <w:r w:rsidR="00B238D1" w:rsidRPr="00B238D1">
        <w:rPr>
          <w:rFonts w:ascii="Verdana" w:hAnsi="Verdana" w:cs="Arial"/>
          <w:sz w:val="18"/>
          <w:szCs w:val="18"/>
        </w:rPr>
        <w:t xml:space="preserve">ustawy </w:t>
      </w:r>
      <w:proofErr w:type="spellStart"/>
      <w:r w:rsidR="00B238D1" w:rsidRPr="00B238D1">
        <w:rPr>
          <w:rFonts w:ascii="Verdana" w:hAnsi="Verdana" w:cs="Arial"/>
          <w:sz w:val="18"/>
          <w:szCs w:val="18"/>
        </w:rPr>
        <w:t>Pzp</w:t>
      </w:r>
      <w:proofErr w:type="spellEnd"/>
      <w:r w:rsidR="00B238D1">
        <w:rPr>
          <w:rFonts w:ascii="Verdana" w:hAnsi="Verdana" w:cs="Arial"/>
          <w:sz w:val="18"/>
          <w:szCs w:val="18"/>
        </w:rPr>
        <w:t>.;</w:t>
      </w:r>
    </w:p>
    <w:p w14:paraId="4617A9E2" w14:textId="30B22D7C"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00D34B3B">
        <w:rPr>
          <w:rFonts w:ascii="Verdana" w:hAnsi="Verdana" w:cs="Arial"/>
          <w:b/>
          <w:sz w:val="18"/>
          <w:szCs w:val="18"/>
        </w:rPr>
        <w:t>.1 i 4.2</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w:t>
      </w:r>
      <w:r w:rsidR="00B238D1">
        <w:rPr>
          <w:rFonts w:ascii="Verdana" w:hAnsi="Verdana" w:cs="Arial"/>
          <w:sz w:val="18"/>
          <w:szCs w:val="18"/>
        </w:rPr>
        <w:t>o</w:t>
      </w:r>
      <w:r w:rsidR="009D378D">
        <w:rPr>
          <w:rFonts w:ascii="Verdana" w:hAnsi="Verdana" w:cs="Arial"/>
          <w:sz w:val="18"/>
          <w:szCs w:val="18"/>
        </w:rPr>
        <w:t>r</w:t>
      </w:r>
      <w:r w:rsidR="00D34B3B">
        <w:rPr>
          <w:rFonts w:ascii="Verdana" w:hAnsi="Verdana" w:cs="Arial"/>
          <w:sz w:val="18"/>
          <w:szCs w:val="18"/>
        </w:rPr>
        <w:t>y</w:t>
      </w:r>
      <w:r w:rsidR="009D378D">
        <w:rPr>
          <w:rFonts w:ascii="Verdana" w:hAnsi="Verdana" w:cs="Arial"/>
          <w:sz w:val="18"/>
          <w:szCs w:val="18"/>
        </w:rPr>
        <w:t xml:space="preserve"> um</w:t>
      </w:r>
      <w:r w:rsidR="00B238D1">
        <w:rPr>
          <w:rFonts w:ascii="Verdana" w:hAnsi="Verdana" w:cs="Arial"/>
          <w:sz w:val="18"/>
          <w:szCs w:val="18"/>
        </w:rPr>
        <w:t>ów;</w:t>
      </w:r>
    </w:p>
    <w:p w14:paraId="481D8DD9" w14:textId="0CAC7798"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r w:rsidR="00B238D1">
        <w:rPr>
          <w:rFonts w:ascii="Verdana" w:hAnsi="Verdana" w:cs="Arial"/>
          <w:sz w:val="18"/>
          <w:szCs w:val="18"/>
        </w:rPr>
        <w:t>;</w:t>
      </w:r>
    </w:p>
    <w:p w14:paraId="67380CE2" w14:textId="6064B5B6" w:rsidR="001A7757"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 xml:space="preserve">Załącznik nr </w:t>
      </w:r>
      <w:r w:rsidR="00D34B3B">
        <w:rPr>
          <w:rFonts w:ascii="Verdana" w:hAnsi="Verdana" w:cs="Arial"/>
          <w:b/>
          <w:sz w:val="18"/>
          <w:szCs w:val="18"/>
        </w:rPr>
        <w:t>6</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B238D1">
        <w:rPr>
          <w:rFonts w:ascii="Verdana" w:hAnsi="Verdana" w:cs="Arial"/>
          <w:sz w:val="18"/>
          <w:szCs w:val="18"/>
        </w:rPr>
        <w:t>;</w:t>
      </w:r>
    </w:p>
    <w:p w14:paraId="6F38F3D1" w14:textId="650B52E0" w:rsidR="0080407B" w:rsidRDefault="0080407B" w:rsidP="00D34B3B">
      <w:pPr>
        <w:pStyle w:val="pkt"/>
        <w:autoSpaceDE w:val="0"/>
        <w:autoSpaceDN w:val="0"/>
        <w:spacing w:before="0" w:after="0"/>
        <w:ind w:left="0"/>
        <w:rPr>
          <w:rFonts w:ascii="Verdana" w:hAnsi="Verdana" w:cs="Arial"/>
          <w:color w:val="0000FF"/>
          <w:sz w:val="18"/>
          <w:szCs w:val="18"/>
        </w:rPr>
      </w:pPr>
    </w:p>
    <w:sectPr w:rsidR="0080407B" w:rsidSect="007B01DD">
      <w:headerReference w:type="default" r:id="rId31"/>
      <w:footerReference w:type="default" r:id="rId32"/>
      <w:headerReference w:type="first" r:id="rId33"/>
      <w:pgSz w:w="11906" w:h="16838" w:code="9"/>
      <w:pgMar w:top="851" w:right="849" w:bottom="993"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F2E02" w14:textId="77777777" w:rsidR="00EC58AF" w:rsidRDefault="00EC58AF" w:rsidP="00DF607E">
      <w:r>
        <w:separator/>
      </w:r>
    </w:p>
  </w:endnote>
  <w:endnote w:type="continuationSeparator" w:id="0">
    <w:p w14:paraId="1E382D93" w14:textId="77777777" w:rsidR="00EC58AF" w:rsidRDefault="00EC58A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888170"/>
      <w:docPartObj>
        <w:docPartGallery w:val="Page Numbers (Bottom of Page)"/>
        <w:docPartUnique/>
      </w:docPartObj>
    </w:sdtPr>
    <w:sdtEndPr/>
    <w:sdtContent>
      <w:p w14:paraId="7A65B734" w14:textId="445B8596" w:rsidR="006D2E8E" w:rsidRDefault="006D2E8E">
        <w:pPr>
          <w:pStyle w:val="Stopka"/>
          <w:jc w:val="right"/>
        </w:pPr>
        <w:r>
          <w:fldChar w:fldCharType="begin"/>
        </w:r>
        <w:r>
          <w:instrText>PAGE   \* MERGEFORMAT</w:instrText>
        </w:r>
        <w:r>
          <w:fldChar w:fldCharType="separate"/>
        </w:r>
        <w:r>
          <w:rPr>
            <w:noProof/>
          </w:rPr>
          <w:t>5</w:t>
        </w:r>
        <w:r>
          <w:fldChar w:fldCharType="end"/>
        </w:r>
      </w:p>
    </w:sdtContent>
  </w:sdt>
  <w:p w14:paraId="7FBD9D91" w14:textId="77777777" w:rsidR="006D2E8E" w:rsidRDefault="006D2E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9AAF4" w14:textId="77777777" w:rsidR="00EC58AF" w:rsidRDefault="00EC58AF" w:rsidP="00DF607E">
      <w:r>
        <w:separator/>
      </w:r>
    </w:p>
  </w:footnote>
  <w:footnote w:type="continuationSeparator" w:id="0">
    <w:p w14:paraId="32E7004B" w14:textId="77777777" w:rsidR="00EC58AF" w:rsidRDefault="00EC58AF"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0EA7" w14:textId="77777777" w:rsidR="006D2E8E" w:rsidRDefault="006D2E8E" w:rsidP="007B01DD">
    <w:pPr>
      <w:pStyle w:val="Nagwek"/>
      <w:ind w:hanging="1702"/>
    </w:pPr>
    <w:bookmarkStart w:id="28" w:name="_Hlk65844277"/>
    <w:bookmarkStart w:id="29" w:name="_Hlk65844278"/>
  </w:p>
  <w:p w14:paraId="47FBE6FF" w14:textId="77777777" w:rsidR="006D2E8E" w:rsidRPr="008225FF" w:rsidRDefault="006D2E8E" w:rsidP="007B01DD">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noProof/>
        <w:color w:val="000000"/>
        <w:u w:color="000000"/>
        <w:bdr w:val="nil"/>
      </w:rPr>
    </w:pPr>
    <w:r w:rsidRPr="008225FF">
      <w:rPr>
        <w:rFonts w:ascii="Calibri" w:eastAsia="Calibri" w:hAnsi="Calibri" w:cs="Calibri"/>
        <w:noProof/>
        <w:color w:val="000000"/>
        <w:u w:color="000000"/>
        <w:bdr w:val="nil"/>
      </w:rPr>
      <w:drawing>
        <wp:inline distT="0" distB="0" distL="0" distR="0" wp14:anchorId="2A68B773" wp14:editId="0E5289BA">
          <wp:extent cx="6118860" cy="769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769620"/>
                  </a:xfrm>
                  <a:prstGeom prst="rect">
                    <a:avLst/>
                  </a:prstGeom>
                  <a:noFill/>
                  <a:ln>
                    <a:noFill/>
                  </a:ln>
                </pic:spPr>
              </pic:pic>
            </a:graphicData>
          </a:graphic>
        </wp:inline>
      </w:drawing>
    </w:r>
  </w:p>
  <w:p w14:paraId="25D9A5AC" w14:textId="77777777" w:rsidR="006D2E8E" w:rsidRDefault="006D2E8E" w:rsidP="007B01DD">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r w:rsidRPr="008225FF">
      <w:rPr>
        <w:rFonts w:ascii="Calibri" w:eastAsia="Calibri" w:hAnsi="Calibri" w:cs="Calibri"/>
        <w:color w:val="000000"/>
        <w:sz w:val="16"/>
        <w:szCs w:val="16"/>
        <w:u w:color="000000"/>
        <w:bdr w:val="nil"/>
      </w:rPr>
      <w:t>Projekt „</w:t>
    </w:r>
    <w:proofErr w:type="spellStart"/>
    <w:r w:rsidRPr="008225FF">
      <w:rPr>
        <w:rFonts w:ascii="Calibri" w:eastAsia="Calibri" w:hAnsi="Calibri" w:cs="Calibri"/>
        <w:color w:val="000000"/>
        <w:sz w:val="16"/>
        <w:szCs w:val="16"/>
        <w:u w:color="000000"/>
        <w:bdr w:val="nil"/>
      </w:rPr>
      <w:t>InterScienceCloud</w:t>
    </w:r>
    <w:proofErr w:type="spellEnd"/>
    <w:r w:rsidRPr="008225FF">
      <w:rPr>
        <w:rFonts w:ascii="Calibri" w:eastAsia="Calibri" w:hAnsi="Calibri" w:cs="Calibri"/>
        <w:color w:val="000000"/>
        <w:sz w:val="16"/>
        <w:szCs w:val="16"/>
        <w:u w:color="000000"/>
        <w:bdr w:val="nil"/>
      </w:rPr>
      <w:t xml:space="preserve">” - Zintegrowana platforma informacji o działalności naukowej Uniwersytetu Medycznego w Łodzi” </w:t>
    </w:r>
    <w:r w:rsidRPr="008225FF">
      <w:rPr>
        <w:rFonts w:ascii="Calibri" w:eastAsia="Calibri" w:hAnsi="Calibri" w:cs="Calibri"/>
        <w:color w:val="000000"/>
        <w:sz w:val="16"/>
        <w:szCs w:val="16"/>
        <w:u w:color="000000"/>
        <w:bdr w:val="nil"/>
      </w:rPr>
      <w:br/>
      <w:t>(POPC.02.03.01-00-0020/17) współfinansowany ze środków Unii Europejskiej, z Europejskiego Funduszu Rozwoju Regionalnego, w ramach</w:t>
    </w:r>
    <w:r w:rsidRPr="008225FF">
      <w:rPr>
        <w:rFonts w:ascii="Calibri" w:eastAsia="Calibri" w:hAnsi="Calibri" w:cs="Calibri"/>
        <w:color w:val="000000"/>
        <w:sz w:val="16"/>
        <w:szCs w:val="16"/>
        <w:u w:color="000000"/>
        <w:bdr w:val="nil"/>
      </w:rPr>
      <w:br/>
      <w:t xml:space="preserve"> Programu Operacyjnego Polska Cyfrowa</w:t>
    </w:r>
  </w:p>
  <w:p w14:paraId="29B57394" w14:textId="77777777" w:rsidR="006D2E8E" w:rsidRPr="008225FF" w:rsidRDefault="006D2E8E" w:rsidP="007B01DD">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p>
  <w:bookmarkEnd w:id="28"/>
  <w:bookmarkEnd w:id="29"/>
  <w:p w14:paraId="4B06B335" w14:textId="311FC22B" w:rsidR="006D2E8E" w:rsidRPr="00823A6C" w:rsidRDefault="006D2E8E" w:rsidP="00927BFE">
    <w:pPr>
      <w:pStyle w:val="Nagwek"/>
      <w:ind w:left="142" w:hanging="1560"/>
      <w:jc w:val="left"/>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224" w14:textId="77777777" w:rsidR="006D2E8E" w:rsidRDefault="006D2E8E" w:rsidP="00E713CA">
    <w:pPr>
      <w:pStyle w:val="Nagwek"/>
      <w:ind w:hanging="1702"/>
    </w:pPr>
  </w:p>
  <w:p w14:paraId="019D49C9" w14:textId="77777777" w:rsidR="006D2E8E" w:rsidRDefault="006D2E8E" w:rsidP="00E713CA">
    <w:pPr>
      <w:pStyle w:val="Nagwek"/>
      <w:ind w:hanging="1702"/>
    </w:pPr>
  </w:p>
  <w:p w14:paraId="048158FF" w14:textId="7666071F" w:rsidR="006D2E8E" w:rsidRPr="008225FF" w:rsidRDefault="006D2E8E" w:rsidP="008225FF">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noProof/>
        <w:color w:val="000000"/>
        <w:u w:color="000000"/>
        <w:bdr w:val="nil"/>
      </w:rPr>
    </w:pPr>
    <w:bookmarkStart w:id="30" w:name="_Hlk40276267"/>
    <w:bookmarkStart w:id="31" w:name="_Hlk40276268"/>
    <w:r w:rsidRPr="008225FF">
      <w:rPr>
        <w:rFonts w:ascii="Calibri" w:eastAsia="Calibri" w:hAnsi="Calibri" w:cs="Calibri"/>
        <w:noProof/>
        <w:color w:val="000000"/>
        <w:u w:color="000000"/>
        <w:bdr w:val="nil"/>
      </w:rPr>
      <w:drawing>
        <wp:inline distT="0" distB="0" distL="0" distR="0" wp14:anchorId="659E49C8" wp14:editId="21813F4C">
          <wp:extent cx="6118860" cy="7696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769620"/>
                  </a:xfrm>
                  <a:prstGeom prst="rect">
                    <a:avLst/>
                  </a:prstGeom>
                  <a:noFill/>
                  <a:ln>
                    <a:noFill/>
                  </a:ln>
                </pic:spPr>
              </pic:pic>
            </a:graphicData>
          </a:graphic>
        </wp:inline>
      </w:drawing>
    </w:r>
  </w:p>
  <w:p w14:paraId="66726C5B" w14:textId="477DC2A1" w:rsidR="006D2E8E" w:rsidRDefault="006D2E8E" w:rsidP="008225FF">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bookmarkStart w:id="32" w:name="_Hlk65155356"/>
    <w:r w:rsidRPr="008225FF">
      <w:rPr>
        <w:rFonts w:ascii="Calibri" w:eastAsia="Calibri" w:hAnsi="Calibri" w:cs="Calibri"/>
        <w:color w:val="000000"/>
        <w:sz w:val="16"/>
        <w:szCs w:val="16"/>
        <w:u w:color="000000"/>
        <w:bdr w:val="nil"/>
      </w:rPr>
      <w:t>Projekt „</w:t>
    </w:r>
    <w:proofErr w:type="spellStart"/>
    <w:r w:rsidRPr="008225FF">
      <w:rPr>
        <w:rFonts w:ascii="Calibri" w:eastAsia="Calibri" w:hAnsi="Calibri" w:cs="Calibri"/>
        <w:color w:val="000000"/>
        <w:sz w:val="16"/>
        <w:szCs w:val="16"/>
        <w:u w:color="000000"/>
        <w:bdr w:val="nil"/>
      </w:rPr>
      <w:t>InterScienceCloud</w:t>
    </w:r>
    <w:proofErr w:type="spellEnd"/>
    <w:r w:rsidRPr="008225FF">
      <w:rPr>
        <w:rFonts w:ascii="Calibri" w:eastAsia="Calibri" w:hAnsi="Calibri" w:cs="Calibri"/>
        <w:color w:val="000000"/>
        <w:sz w:val="16"/>
        <w:szCs w:val="16"/>
        <w:u w:color="000000"/>
        <w:bdr w:val="nil"/>
      </w:rPr>
      <w:t xml:space="preserve">” - Zintegrowana platforma informacji o działalności naukowej Uniwersytetu Medycznego w Łodzi” </w:t>
    </w:r>
    <w:bookmarkEnd w:id="32"/>
    <w:r w:rsidRPr="008225FF">
      <w:rPr>
        <w:rFonts w:ascii="Calibri" w:eastAsia="Calibri" w:hAnsi="Calibri" w:cs="Calibri"/>
        <w:color w:val="000000"/>
        <w:sz w:val="16"/>
        <w:szCs w:val="16"/>
        <w:u w:color="000000"/>
        <w:bdr w:val="nil"/>
      </w:rPr>
      <w:br/>
      <w:t>(POPC.02.03.01-00-0020/17) współfinansowany ze środków Unii Europejskiej, z Europejskiego Funduszu Rozwoju Regionalnego, w ramach</w:t>
    </w:r>
    <w:r w:rsidRPr="008225FF">
      <w:rPr>
        <w:rFonts w:ascii="Calibri" w:eastAsia="Calibri" w:hAnsi="Calibri" w:cs="Calibri"/>
        <w:color w:val="000000"/>
        <w:sz w:val="16"/>
        <w:szCs w:val="16"/>
        <w:u w:color="000000"/>
        <w:bdr w:val="nil"/>
      </w:rPr>
      <w:br/>
      <w:t xml:space="preserve"> Programu Operacyjnego Polska Cyfrowa</w:t>
    </w:r>
    <w:bookmarkEnd w:id="30"/>
    <w:bookmarkEnd w:id="31"/>
  </w:p>
  <w:p w14:paraId="3EA07F91" w14:textId="77777777" w:rsidR="006D2E8E" w:rsidRPr="008225FF" w:rsidRDefault="006D2E8E" w:rsidP="008225FF">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8"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986C7E"/>
    <w:multiLevelType w:val="multilevel"/>
    <w:tmpl w:val="7A7C7FDA"/>
    <w:lvl w:ilvl="0">
      <w:start w:val="9"/>
      <w:numFmt w:val="decimal"/>
      <w:lvlText w:val="%1."/>
      <w:lvlJc w:val="left"/>
      <w:pPr>
        <w:ind w:left="390" w:hanging="390"/>
      </w:pPr>
      <w:rPr>
        <w:rFonts w:hint="default"/>
        <w:b/>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33370F"/>
    <w:multiLevelType w:val="hybridMultilevel"/>
    <w:tmpl w:val="00EC9B94"/>
    <w:lvl w:ilvl="0" w:tplc="C444F22C">
      <w:start w:val="7"/>
      <w:numFmt w:val="lowerLetter"/>
      <w:lvlText w:val="%1)"/>
      <w:lvlJc w:val="left"/>
      <w:pPr>
        <w:ind w:left="1070"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561F70"/>
    <w:multiLevelType w:val="multilevel"/>
    <w:tmpl w:val="E416C9FA"/>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C1D18"/>
    <w:multiLevelType w:val="multilevel"/>
    <w:tmpl w:val="65F26CB0"/>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9"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1"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862D03"/>
    <w:multiLevelType w:val="hybridMultilevel"/>
    <w:tmpl w:val="0218B16A"/>
    <w:lvl w:ilvl="0" w:tplc="A73ADE1E">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E0F0DFF"/>
    <w:multiLevelType w:val="multilevel"/>
    <w:tmpl w:val="D4FAFCC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3"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6"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2"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49"/>
  </w:num>
  <w:num w:numId="4">
    <w:abstractNumId w:val="14"/>
  </w:num>
  <w:num w:numId="5">
    <w:abstractNumId w:val="54"/>
  </w:num>
  <w:num w:numId="6">
    <w:abstractNumId w:val="3"/>
  </w:num>
  <w:num w:numId="7">
    <w:abstractNumId w:val="66"/>
  </w:num>
  <w:num w:numId="8">
    <w:abstractNumId w:val="16"/>
  </w:num>
  <w:num w:numId="9">
    <w:abstractNumId w:val="28"/>
  </w:num>
  <w:num w:numId="10">
    <w:abstractNumId w:val="73"/>
  </w:num>
  <w:num w:numId="11">
    <w:abstractNumId w:val="17"/>
  </w:num>
  <w:num w:numId="12">
    <w:abstractNumId w:val="19"/>
  </w:num>
  <w:num w:numId="13">
    <w:abstractNumId w:val="9"/>
  </w:num>
  <w:num w:numId="14">
    <w:abstractNumId w:val="50"/>
  </w:num>
  <w:num w:numId="15">
    <w:abstractNumId w:val="34"/>
  </w:num>
  <w:num w:numId="16">
    <w:abstractNumId w:val="2"/>
  </w:num>
  <w:num w:numId="17">
    <w:abstractNumId w:val="47"/>
  </w:num>
  <w:num w:numId="18">
    <w:abstractNumId w:val="70"/>
  </w:num>
  <w:num w:numId="19">
    <w:abstractNumId w:val="38"/>
  </w:num>
  <w:num w:numId="20">
    <w:abstractNumId w:val="71"/>
  </w:num>
  <w:num w:numId="21">
    <w:abstractNumId w:val="56"/>
  </w:num>
  <w:num w:numId="22">
    <w:abstractNumId w:val="29"/>
  </w:num>
  <w:num w:numId="23">
    <w:abstractNumId w:val="6"/>
  </w:num>
  <w:num w:numId="24">
    <w:abstractNumId w:val="25"/>
  </w:num>
  <w:num w:numId="25">
    <w:abstractNumId w:val="41"/>
  </w:num>
  <w:num w:numId="26">
    <w:abstractNumId w:val="77"/>
  </w:num>
  <w:num w:numId="27">
    <w:abstractNumId w:val="60"/>
  </w:num>
  <w:num w:numId="28">
    <w:abstractNumId w:val="58"/>
  </w:num>
  <w:num w:numId="29">
    <w:abstractNumId w:val="23"/>
  </w:num>
  <w:num w:numId="30">
    <w:abstractNumId w:val="46"/>
  </w:num>
  <w:num w:numId="31">
    <w:abstractNumId w:val="24"/>
  </w:num>
  <w:num w:numId="32">
    <w:abstractNumId w:val="52"/>
  </w:num>
  <w:num w:numId="33">
    <w:abstractNumId w:val="15"/>
  </w:num>
  <w:num w:numId="34">
    <w:abstractNumId w:val="43"/>
  </w:num>
  <w:num w:numId="35">
    <w:abstractNumId w:val="5"/>
  </w:num>
  <w:num w:numId="36">
    <w:abstractNumId w:val="12"/>
  </w:num>
  <w:num w:numId="37">
    <w:abstractNumId w:val="55"/>
  </w:num>
  <w:num w:numId="38">
    <w:abstractNumId w:val="57"/>
  </w:num>
  <w:num w:numId="39">
    <w:abstractNumId w:val="39"/>
  </w:num>
  <w:num w:numId="40">
    <w:abstractNumId w:val="48"/>
  </w:num>
  <w:num w:numId="41">
    <w:abstractNumId w:val="8"/>
  </w:num>
  <w:num w:numId="42">
    <w:abstractNumId w:val="33"/>
  </w:num>
  <w:num w:numId="43">
    <w:abstractNumId w:val="26"/>
  </w:num>
  <w:num w:numId="44">
    <w:abstractNumId w:val="62"/>
  </w:num>
  <w:num w:numId="45">
    <w:abstractNumId w:val="51"/>
  </w:num>
  <w:num w:numId="46">
    <w:abstractNumId w:val="11"/>
  </w:num>
  <w:num w:numId="47">
    <w:abstractNumId w:val="65"/>
  </w:num>
  <w:num w:numId="48">
    <w:abstractNumId w:val="53"/>
  </w:num>
  <w:num w:numId="49">
    <w:abstractNumId w:val="37"/>
  </w:num>
  <w:num w:numId="50">
    <w:abstractNumId w:val="68"/>
  </w:num>
  <w:num w:numId="51">
    <w:abstractNumId w:val="59"/>
  </w:num>
  <w:num w:numId="52">
    <w:abstractNumId w:val="30"/>
  </w:num>
  <w:num w:numId="53">
    <w:abstractNumId w:val="36"/>
  </w:num>
  <w:num w:numId="54">
    <w:abstractNumId w:val="22"/>
  </w:num>
  <w:num w:numId="55">
    <w:abstractNumId w:val="74"/>
  </w:num>
  <w:num w:numId="56">
    <w:abstractNumId w:val="35"/>
  </w:num>
  <w:num w:numId="57">
    <w:abstractNumId w:val="27"/>
  </w:num>
  <w:num w:numId="58">
    <w:abstractNumId w:val="63"/>
  </w:num>
  <w:num w:numId="59">
    <w:abstractNumId w:val="40"/>
  </w:num>
  <w:num w:numId="60">
    <w:abstractNumId w:val="72"/>
  </w:num>
  <w:num w:numId="61">
    <w:abstractNumId w:val="13"/>
  </w:num>
  <w:num w:numId="62">
    <w:abstractNumId w:val="32"/>
  </w:num>
  <w:num w:numId="63">
    <w:abstractNumId w:val="31"/>
  </w:num>
  <w:num w:numId="64">
    <w:abstractNumId w:val="76"/>
  </w:num>
  <w:num w:numId="65">
    <w:abstractNumId w:val="10"/>
  </w:num>
  <w:num w:numId="66">
    <w:abstractNumId w:val="21"/>
  </w:num>
  <w:num w:numId="67">
    <w:abstractNumId w:val="4"/>
  </w:num>
  <w:num w:numId="68">
    <w:abstractNumId w:val="20"/>
  </w:num>
  <w:num w:numId="69">
    <w:abstractNumId w:val="67"/>
  </w:num>
  <w:num w:numId="70">
    <w:abstractNumId w:val="75"/>
  </w:num>
  <w:num w:numId="71">
    <w:abstractNumId w:val="42"/>
  </w:num>
  <w:num w:numId="72">
    <w:abstractNumId w:val="69"/>
  </w:num>
  <w:num w:numId="73">
    <w:abstractNumId w:val="44"/>
  </w:num>
  <w:num w:numId="74">
    <w:abstractNumId w:val="64"/>
  </w:num>
  <w:num w:numId="75">
    <w:abstractNumId w:val="7"/>
  </w:num>
  <w:num w:numId="76">
    <w:abstractNumId w:val="45"/>
  </w:num>
  <w:num w:numId="7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48A1"/>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CD7"/>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59"/>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4ECF"/>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35"/>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4FC"/>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9DB"/>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A7"/>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2C"/>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6C5E"/>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1DFD"/>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1AE6"/>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5DA"/>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25F"/>
    <w:rsid w:val="004A07E0"/>
    <w:rsid w:val="004A0D85"/>
    <w:rsid w:val="004A0DD9"/>
    <w:rsid w:val="004A0E7F"/>
    <w:rsid w:val="004A13B9"/>
    <w:rsid w:val="004A146C"/>
    <w:rsid w:val="004A1737"/>
    <w:rsid w:val="004A18A9"/>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591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AD"/>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A47"/>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D6"/>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998"/>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55E"/>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E8E"/>
    <w:rsid w:val="006D2F24"/>
    <w:rsid w:val="006D3327"/>
    <w:rsid w:val="006D3A61"/>
    <w:rsid w:val="006D3B03"/>
    <w:rsid w:val="006D3FA2"/>
    <w:rsid w:val="006D4343"/>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A1"/>
    <w:rsid w:val="006F0AC7"/>
    <w:rsid w:val="006F0F86"/>
    <w:rsid w:val="006F1349"/>
    <w:rsid w:val="006F19A5"/>
    <w:rsid w:val="006F20F7"/>
    <w:rsid w:val="006F2435"/>
    <w:rsid w:val="006F276C"/>
    <w:rsid w:val="006F2799"/>
    <w:rsid w:val="006F29A8"/>
    <w:rsid w:val="006F29AD"/>
    <w:rsid w:val="006F2A04"/>
    <w:rsid w:val="006F2EEC"/>
    <w:rsid w:val="006F3785"/>
    <w:rsid w:val="006F3C07"/>
    <w:rsid w:val="006F4CA2"/>
    <w:rsid w:val="006F50CC"/>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7C8"/>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880"/>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256"/>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B73"/>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6FF5"/>
    <w:rsid w:val="007A7623"/>
    <w:rsid w:val="007A77CE"/>
    <w:rsid w:val="007A789F"/>
    <w:rsid w:val="007A7E7E"/>
    <w:rsid w:val="007B01DD"/>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5FF"/>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6B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0AF"/>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6FB"/>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7FD"/>
    <w:rsid w:val="008D4D82"/>
    <w:rsid w:val="008D4E88"/>
    <w:rsid w:val="008D534F"/>
    <w:rsid w:val="008D5A31"/>
    <w:rsid w:val="008D5AA2"/>
    <w:rsid w:val="008D5E7A"/>
    <w:rsid w:val="008D63FE"/>
    <w:rsid w:val="008D66AB"/>
    <w:rsid w:val="008D715C"/>
    <w:rsid w:val="008D721C"/>
    <w:rsid w:val="008D739A"/>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EE"/>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6C9"/>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B4D"/>
    <w:rsid w:val="00944FF5"/>
    <w:rsid w:val="00945107"/>
    <w:rsid w:val="0094532F"/>
    <w:rsid w:val="009453C3"/>
    <w:rsid w:val="009457F1"/>
    <w:rsid w:val="00945EC6"/>
    <w:rsid w:val="00945F75"/>
    <w:rsid w:val="0094660E"/>
    <w:rsid w:val="009506F4"/>
    <w:rsid w:val="00951156"/>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022"/>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4FA4"/>
    <w:rsid w:val="00985057"/>
    <w:rsid w:val="00985271"/>
    <w:rsid w:val="0098578F"/>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B7C"/>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45DC"/>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5B09"/>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1EE8"/>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2FD2"/>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6AD"/>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8D1"/>
    <w:rsid w:val="00B239A4"/>
    <w:rsid w:val="00B23B26"/>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30E"/>
    <w:rsid w:val="00B31427"/>
    <w:rsid w:val="00B31551"/>
    <w:rsid w:val="00B31564"/>
    <w:rsid w:val="00B317AF"/>
    <w:rsid w:val="00B3190F"/>
    <w:rsid w:val="00B31988"/>
    <w:rsid w:val="00B32C46"/>
    <w:rsid w:val="00B32DA5"/>
    <w:rsid w:val="00B34B54"/>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54F"/>
    <w:rsid w:val="00BB4DE5"/>
    <w:rsid w:val="00BB5798"/>
    <w:rsid w:val="00BB59FC"/>
    <w:rsid w:val="00BB5DB9"/>
    <w:rsid w:val="00BB6D17"/>
    <w:rsid w:val="00BB6DD9"/>
    <w:rsid w:val="00BB7256"/>
    <w:rsid w:val="00BB746C"/>
    <w:rsid w:val="00BB755B"/>
    <w:rsid w:val="00BB77EE"/>
    <w:rsid w:val="00BB79E6"/>
    <w:rsid w:val="00BB7C09"/>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9BC"/>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05D"/>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2B46"/>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4B3B"/>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37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28A2"/>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6FAE"/>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05B"/>
    <w:rsid w:val="00E14141"/>
    <w:rsid w:val="00E14201"/>
    <w:rsid w:val="00E1437F"/>
    <w:rsid w:val="00E14ABD"/>
    <w:rsid w:val="00E15AF2"/>
    <w:rsid w:val="00E15EA6"/>
    <w:rsid w:val="00E1624F"/>
    <w:rsid w:val="00E164BE"/>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8AF"/>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3F79"/>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196F"/>
    <w:rsid w:val="00F92533"/>
    <w:rsid w:val="00F92685"/>
    <w:rsid w:val="00F9272C"/>
    <w:rsid w:val="00F9275A"/>
    <w:rsid w:val="00F92941"/>
    <w:rsid w:val="00F92F91"/>
    <w:rsid w:val="00F9357D"/>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2EC4"/>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styleId="Nierozpoznanawzmianka">
    <w:name w:val="Unresolved Mention"/>
    <w:basedOn w:val="Domylnaczcionkaakapitu"/>
    <w:uiPriority w:val="99"/>
    <w:semiHidden/>
    <w:unhideWhenUsed/>
    <w:rsid w:val="0082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26" Type="http://schemas.openxmlformats.org/officeDocument/2006/relationships/hyperlink" Target="https://platformazakupowa.pl/pn/umed_lodz"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n36.lex.pl/WKPLOnline/index.rpc"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cwk@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edyta.wysokinska@umed.lodz.pl" TargetMode="External"/><Relationship Id="rId28"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umed.lodz.p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91DB964A-F7DD-41E1-A758-2B8117ED6B23}">
  <ds:schemaRefs>
    <ds:schemaRef ds:uri="http://schemas.openxmlformats.org/officeDocument/2006/bibliography"/>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9410</Words>
  <Characters>56464</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65743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5</cp:revision>
  <cp:lastPrinted>2020-10-20T16:21:00Z</cp:lastPrinted>
  <dcterms:created xsi:type="dcterms:W3CDTF">2021-03-05T13:03:00Z</dcterms:created>
  <dcterms:modified xsi:type="dcterms:W3CDTF">2021-03-05T13:44:00Z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