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594FEA">
        <w:rPr>
          <w:rFonts w:ascii="Arial" w:hAnsi="Arial" w:cs="Arial"/>
          <w:b/>
          <w:bCs/>
          <w:sz w:val="22"/>
          <w:szCs w:val="22"/>
        </w:rPr>
        <w:t>18</w:t>
      </w:r>
      <w:r w:rsidR="003823A6">
        <w:rPr>
          <w:rFonts w:ascii="Arial" w:hAnsi="Arial" w:cs="Arial"/>
          <w:b/>
          <w:bCs/>
          <w:sz w:val="22"/>
          <w:szCs w:val="22"/>
        </w:rPr>
        <w:t xml:space="preserve"> marca</w:t>
      </w:r>
      <w:r w:rsidR="002905F1" w:rsidRPr="00746923">
        <w:rPr>
          <w:rFonts w:ascii="Arial" w:hAnsi="Arial" w:cs="Arial"/>
          <w:b/>
          <w:bCs/>
          <w:sz w:val="22"/>
          <w:szCs w:val="22"/>
        </w:rPr>
        <w:t xml:space="preserve"> </w:t>
      </w:r>
      <w:r w:rsidR="00AC7B43" w:rsidRPr="00746923">
        <w:rPr>
          <w:rFonts w:ascii="Arial" w:hAnsi="Arial" w:cs="Arial"/>
          <w:b/>
          <w:bCs/>
          <w:sz w:val="22"/>
          <w:szCs w:val="22"/>
        </w:rPr>
        <w:t>2021</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640D73" w:rsidRPr="00EA08A5" w:rsidRDefault="00594FEA">
      <w:pPr>
        <w:rPr>
          <w:rFonts w:ascii="Arial" w:hAnsi="Arial" w:cs="Arial"/>
          <w:b/>
          <w:sz w:val="22"/>
          <w:szCs w:val="22"/>
        </w:rPr>
      </w:pPr>
      <w:r>
        <w:rPr>
          <w:rFonts w:ascii="Arial" w:hAnsi="Arial" w:cs="Arial"/>
          <w:b/>
          <w:bCs/>
          <w:sz w:val="22"/>
          <w:szCs w:val="22"/>
        </w:rPr>
        <w:t>/-/ wz. ppłk Tomasz TOMASZEWSKI</w:t>
      </w:r>
    </w:p>
    <w:p w:rsidR="005D3ADF" w:rsidRPr="00EA08A5" w:rsidRDefault="005D3ADF" w:rsidP="005D3ADF">
      <w:pPr>
        <w:framePr w:w="7985" w:h="1786" w:hSpace="141" w:wrap="around" w:vAnchor="text" w:hAnchor="page" w:x="2410" w:y="84"/>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5D3ADF" w:rsidRPr="00EA08A5" w:rsidRDefault="005D3ADF" w:rsidP="005D3ADF">
      <w:pPr>
        <w:framePr w:w="7985" w:h="1786" w:hSpace="141" w:wrap="around" w:vAnchor="text" w:hAnchor="page" w:x="2410" w:y="84"/>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5D3ADF" w:rsidRPr="00EA08A5" w:rsidRDefault="005D3ADF" w:rsidP="005D3ADF">
      <w:pPr>
        <w:framePr w:w="7985" w:h="1786" w:hSpace="141" w:wrap="around" w:vAnchor="text" w:hAnchor="page" w:x="2410" w:y="84"/>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5D3ADF" w:rsidRPr="00EA08A5" w:rsidRDefault="005D3ADF" w:rsidP="005D3ADF">
      <w:pPr>
        <w:framePr w:w="7985" w:h="1786" w:hSpace="141" w:wrap="around" w:vAnchor="text" w:hAnchor="page" w:x="2410" w:y="84"/>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5D3ADF" w:rsidRPr="00131377" w:rsidRDefault="005D3ADF" w:rsidP="005D3ADF">
      <w:pPr>
        <w:framePr w:w="7985" w:h="1786" w:hSpace="141" w:wrap="around" w:vAnchor="text" w:hAnchor="page" w:x="2410" w:y="84"/>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877A34">
        <w:rPr>
          <w:rFonts w:ascii="Arial" w:hAnsi="Arial" w:cs="Arial"/>
          <w:b/>
          <w:i/>
          <w:sz w:val="22"/>
          <w:szCs w:val="22"/>
        </w:rPr>
        <w:t xml:space="preserve">- </w:t>
      </w:r>
      <w:r w:rsidRPr="00877A34">
        <w:rPr>
          <w:rFonts w:ascii="Arial" w:hAnsi="Arial" w:cs="Arial"/>
          <w:b/>
          <w:i/>
          <w:iCs/>
          <w:sz w:val="22"/>
          <w:szCs w:val="22"/>
        </w:rPr>
        <w:t>w trybie podstawowym bez negocjacji</w:t>
      </w:r>
      <w:r w:rsidRPr="00877A34">
        <w:rPr>
          <w:rFonts w:ascii="Arial" w:hAnsi="Arial" w:cs="Arial"/>
          <w:b/>
          <w:i/>
          <w:sz w:val="22"/>
          <w:szCs w:val="22"/>
        </w:rPr>
        <w:t xml:space="preserve"> art.</w:t>
      </w:r>
      <w:r>
        <w:rPr>
          <w:rFonts w:ascii="Arial" w:hAnsi="Arial" w:cs="Arial"/>
          <w:b/>
          <w:i/>
          <w:sz w:val="22"/>
          <w:szCs w:val="22"/>
        </w:rPr>
        <w:t xml:space="preserve"> 275 pkt.1 Ustawy </w:t>
      </w:r>
      <w:proofErr w:type="spellStart"/>
      <w:r>
        <w:rPr>
          <w:rFonts w:ascii="Arial" w:hAnsi="Arial" w:cs="Arial"/>
          <w:b/>
          <w:i/>
          <w:sz w:val="22"/>
          <w:szCs w:val="22"/>
        </w:rPr>
        <w:t>Pzp</w:t>
      </w:r>
      <w:proofErr w:type="spellEnd"/>
      <w:r>
        <w:rPr>
          <w:rFonts w:ascii="Arial" w:hAnsi="Arial" w:cs="Arial"/>
          <w:b/>
          <w:i/>
          <w:sz w:val="22"/>
          <w:szCs w:val="22"/>
        </w:rPr>
        <w:t xml:space="preserve"> </w:t>
      </w:r>
      <w:r w:rsidRPr="00EA08A5">
        <w:rPr>
          <w:rFonts w:ascii="Arial" w:hAnsi="Arial" w:cs="Arial"/>
          <w:b/>
          <w:sz w:val="22"/>
          <w:szCs w:val="22"/>
        </w:rPr>
        <w:t>-</w:t>
      </w:r>
    </w:p>
    <w:p w:rsidR="00A07C69" w:rsidRDefault="00A07C69">
      <w:pPr>
        <w:rPr>
          <w:rFonts w:ascii="Arial" w:hAnsi="Arial" w:cs="Arial"/>
          <w:b/>
          <w:sz w:val="22"/>
          <w:szCs w:val="22"/>
        </w:rPr>
      </w:pPr>
    </w:p>
    <w:p w:rsidR="00A07C69" w:rsidRDefault="00A07C69">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6773E3" w:rsidRDefault="00A20D67" w:rsidP="00FC3647">
      <w:pPr>
        <w:jc w:val="center"/>
        <w:rPr>
          <w:rFonts w:ascii="Arial" w:hAnsi="Arial" w:cs="Arial"/>
          <w:b/>
          <w:sz w:val="22"/>
          <w:szCs w:val="22"/>
        </w:rPr>
      </w:pPr>
      <w:r w:rsidRPr="00A20D67">
        <w:rPr>
          <w:rFonts w:ascii="Arial" w:hAnsi="Arial" w:cs="Arial"/>
          <w:b/>
          <w:sz w:val="22"/>
          <w:szCs w:val="22"/>
        </w:rPr>
        <w:t xml:space="preserve">Roboty konserwacyjne w bud nr 1 przy ul. Ciasnej 7 oraz bud nr 2 i 30 przy </w:t>
      </w:r>
    </w:p>
    <w:p w:rsidR="00B45435" w:rsidRPr="00A20D67" w:rsidRDefault="00A20D67" w:rsidP="00FC3647">
      <w:pPr>
        <w:jc w:val="center"/>
        <w:rPr>
          <w:rFonts w:ascii="Arial" w:hAnsi="Arial" w:cs="Arial"/>
          <w:b/>
          <w:sz w:val="22"/>
          <w:szCs w:val="22"/>
        </w:rPr>
      </w:pPr>
      <w:r w:rsidRPr="00A20D67">
        <w:rPr>
          <w:rFonts w:ascii="Arial" w:hAnsi="Arial" w:cs="Arial"/>
          <w:b/>
          <w:sz w:val="22"/>
          <w:szCs w:val="22"/>
        </w:rPr>
        <w:t>ul. Kościuszki 24 w m. Wałcz</w:t>
      </w:r>
    </w:p>
    <w:p w:rsidR="006507B7" w:rsidRPr="005D3ADF" w:rsidRDefault="00463243" w:rsidP="005D3ADF">
      <w:pPr>
        <w:jc w:val="center"/>
        <w:rPr>
          <w:rFonts w:ascii="Arial" w:hAnsi="Arial" w:cs="Arial"/>
          <w:b/>
          <w:sz w:val="22"/>
          <w:szCs w:val="22"/>
        </w:rPr>
      </w:pPr>
      <w:r w:rsidRPr="003F7658">
        <w:rPr>
          <w:rFonts w:ascii="Arial" w:hAnsi="Arial" w:cs="Arial"/>
          <w:b/>
          <w:sz w:val="22"/>
          <w:szCs w:val="22"/>
        </w:rPr>
        <w:t>Z</w:t>
      </w:r>
      <w:r w:rsidR="00C66ACC" w:rsidRPr="003F7658">
        <w:rPr>
          <w:rFonts w:ascii="Arial" w:hAnsi="Arial" w:cs="Arial"/>
          <w:b/>
          <w:sz w:val="22"/>
          <w:szCs w:val="22"/>
        </w:rPr>
        <w:t>nak postępowania</w:t>
      </w:r>
      <w:r w:rsidRPr="003F7658">
        <w:rPr>
          <w:rFonts w:ascii="Arial" w:hAnsi="Arial" w:cs="Arial"/>
          <w:b/>
          <w:sz w:val="22"/>
          <w:szCs w:val="22"/>
        </w:rPr>
        <w:t xml:space="preserve"> </w:t>
      </w:r>
      <w:r w:rsidR="003A781E">
        <w:rPr>
          <w:rFonts w:ascii="Arial" w:hAnsi="Arial" w:cs="Arial"/>
          <w:b/>
          <w:sz w:val="22"/>
          <w:szCs w:val="22"/>
        </w:rPr>
        <w:t>65</w:t>
      </w:r>
      <w:r w:rsidR="00AC7B43">
        <w:rPr>
          <w:rFonts w:ascii="Arial" w:hAnsi="Arial" w:cs="Arial"/>
          <w:b/>
          <w:sz w:val="22"/>
          <w:szCs w:val="22"/>
        </w:rPr>
        <w:t>/2021</w:t>
      </w: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00ED5EB1">
        <w:rPr>
          <w:rFonts w:ascii="Arial" w:hAnsi="Arial" w:cs="Arial"/>
          <w:sz w:val="22"/>
          <w:szCs w:val="22"/>
        </w:rPr>
        <w:t xml:space="preserve"> </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201</w:t>
      </w:r>
      <w:r w:rsidR="00AC7B43">
        <w:rPr>
          <w:rFonts w:ascii="Arial" w:hAnsi="Arial" w:cs="Arial"/>
          <w:sz w:val="22"/>
          <w:szCs w:val="22"/>
        </w:rPr>
        <w:t>9</w:t>
      </w:r>
      <w:r w:rsidRPr="00EA08A5">
        <w:rPr>
          <w:rFonts w:ascii="Arial" w:hAnsi="Arial" w:cs="Arial"/>
          <w:sz w:val="22"/>
          <w:szCs w:val="22"/>
        </w:rPr>
        <w:t xml:space="preserve">r. </w:t>
      </w:r>
      <w:r w:rsidRPr="004D434D">
        <w:rPr>
          <w:rFonts w:ascii="Arial" w:hAnsi="Arial" w:cs="Arial"/>
          <w:sz w:val="22"/>
          <w:szCs w:val="22"/>
        </w:rPr>
        <w:t xml:space="preserve">poz. </w:t>
      </w:r>
      <w:r w:rsidR="00AC7B43" w:rsidRPr="004D434D">
        <w:rPr>
          <w:rFonts w:ascii="Arial" w:hAnsi="Arial" w:cs="Arial"/>
          <w:sz w:val="22"/>
          <w:szCs w:val="22"/>
        </w:rPr>
        <w:t>2019 ze zm.</w:t>
      </w:r>
      <w:r w:rsidR="00C915B6" w:rsidRPr="004D434D">
        <w:rPr>
          <w:rFonts w:ascii="Arial" w:hAnsi="Arial" w:cs="Arial"/>
          <w:sz w:val="22"/>
          <w:szCs w:val="22"/>
        </w:rPr>
        <w:t>)</w:t>
      </w:r>
    </w:p>
    <w:tbl>
      <w:tblPr>
        <w:tblpPr w:leftFromText="141" w:rightFromText="141" w:vertAnchor="text" w:horzAnchor="margin" w:tblpY="171"/>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95"/>
      </w:tblGrid>
      <w:tr w:rsidR="005D3ADF" w:rsidRPr="00D472D4" w:rsidTr="005D3ADF">
        <w:trPr>
          <w:trHeight w:val="348"/>
        </w:trPr>
        <w:tc>
          <w:tcPr>
            <w:tcW w:w="1814" w:type="dxa"/>
            <w:shd w:val="clear" w:color="auto" w:fill="auto"/>
            <w:vAlign w:val="center"/>
          </w:tcPr>
          <w:p w:rsidR="005D3ADF" w:rsidRPr="00D472D4" w:rsidRDefault="005D3ADF" w:rsidP="005D3ADF">
            <w:pPr>
              <w:jc w:val="center"/>
              <w:rPr>
                <w:b/>
                <w:bCs/>
                <w:i/>
                <w:sz w:val="22"/>
                <w:szCs w:val="22"/>
                <w:u w:val="single"/>
              </w:rPr>
            </w:pPr>
            <w:r w:rsidRPr="00D472D4">
              <w:rPr>
                <w:b/>
                <w:bCs/>
                <w:i/>
                <w:sz w:val="22"/>
                <w:szCs w:val="22"/>
                <w:u w:val="single"/>
              </w:rPr>
              <w:t>Kod CPV</w:t>
            </w:r>
          </w:p>
        </w:tc>
        <w:tc>
          <w:tcPr>
            <w:tcW w:w="7295" w:type="dxa"/>
            <w:shd w:val="clear" w:color="auto" w:fill="auto"/>
            <w:vAlign w:val="center"/>
          </w:tcPr>
          <w:p w:rsidR="005D3ADF" w:rsidRPr="00D472D4" w:rsidRDefault="005D3ADF" w:rsidP="005D3ADF">
            <w:pPr>
              <w:jc w:val="center"/>
              <w:rPr>
                <w:b/>
                <w:bCs/>
                <w:i/>
                <w:sz w:val="22"/>
                <w:szCs w:val="22"/>
                <w:u w:val="single"/>
              </w:rPr>
            </w:pPr>
            <w:r w:rsidRPr="00D472D4">
              <w:rPr>
                <w:b/>
                <w:bCs/>
                <w:i/>
                <w:sz w:val="22"/>
                <w:szCs w:val="22"/>
                <w:u w:val="single"/>
              </w:rPr>
              <w:t>NAZWA ROBÓT BUDOWLANYCH</w:t>
            </w:r>
          </w:p>
        </w:tc>
      </w:tr>
      <w:tr w:rsidR="005D3ADF" w:rsidRPr="00D472D4" w:rsidTr="005D3ADF">
        <w:trPr>
          <w:trHeight w:val="495"/>
        </w:trPr>
        <w:tc>
          <w:tcPr>
            <w:tcW w:w="1814" w:type="dxa"/>
            <w:shd w:val="clear" w:color="auto" w:fill="auto"/>
            <w:vAlign w:val="center"/>
          </w:tcPr>
          <w:p w:rsidR="005D3ADF" w:rsidRPr="00D472D4" w:rsidRDefault="005D3ADF" w:rsidP="005D3ADF">
            <w:pPr>
              <w:jc w:val="center"/>
              <w:rPr>
                <w:bCs/>
                <w:sz w:val="22"/>
                <w:szCs w:val="22"/>
              </w:rPr>
            </w:pPr>
            <w:r w:rsidRPr="00D472D4">
              <w:rPr>
                <w:bCs/>
                <w:sz w:val="22"/>
                <w:szCs w:val="22"/>
              </w:rPr>
              <w:t>45421100-5</w:t>
            </w:r>
          </w:p>
        </w:tc>
        <w:tc>
          <w:tcPr>
            <w:tcW w:w="7295" w:type="dxa"/>
            <w:shd w:val="clear" w:color="auto" w:fill="auto"/>
            <w:vAlign w:val="center"/>
          </w:tcPr>
          <w:p w:rsidR="005D3ADF" w:rsidRPr="00D472D4" w:rsidRDefault="005D3ADF" w:rsidP="005D3ADF">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jc w:val="center"/>
              <w:rPr>
                <w:bCs/>
                <w:sz w:val="22"/>
                <w:szCs w:val="22"/>
              </w:rPr>
            </w:pPr>
            <w:r w:rsidRPr="00D472D4">
              <w:rPr>
                <w:bCs/>
                <w:sz w:val="22"/>
                <w:szCs w:val="22"/>
              </w:rPr>
              <w:t>INSTALOWANIE DRZWI I OKIEN I PODOBNYCH ELEMENTÓW</w:t>
            </w:r>
          </w:p>
        </w:tc>
      </w:tr>
      <w:tr w:rsidR="005D3ADF" w:rsidRPr="00D472D4" w:rsidTr="005D3ADF">
        <w:trPr>
          <w:trHeight w:val="495"/>
        </w:trPr>
        <w:tc>
          <w:tcPr>
            <w:tcW w:w="1814" w:type="dxa"/>
            <w:shd w:val="clear" w:color="auto" w:fill="auto"/>
            <w:vAlign w:val="center"/>
          </w:tcPr>
          <w:p w:rsidR="005D3ADF" w:rsidRPr="00D472D4" w:rsidRDefault="005D3ADF" w:rsidP="005D3ADF">
            <w:pPr>
              <w:jc w:val="center"/>
              <w:rPr>
                <w:bCs/>
                <w:sz w:val="22"/>
                <w:szCs w:val="22"/>
              </w:rPr>
            </w:pPr>
            <w:r w:rsidRPr="00D472D4">
              <w:rPr>
                <w:bCs/>
                <w:sz w:val="22"/>
                <w:szCs w:val="22"/>
              </w:rPr>
              <w:t>45430000-0</w:t>
            </w:r>
          </w:p>
        </w:tc>
        <w:tc>
          <w:tcPr>
            <w:tcW w:w="7295" w:type="dxa"/>
            <w:shd w:val="clear" w:color="auto" w:fill="auto"/>
            <w:vAlign w:val="center"/>
          </w:tcPr>
          <w:p w:rsidR="005D3ADF" w:rsidRPr="00D472D4" w:rsidRDefault="005D3ADF" w:rsidP="005D3ADF">
            <w:pPr>
              <w:jc w:val="center"/>
              <w:rPr>
                <w:bCs/>
                <w:sz w:val="22"/>
                <w:szCs w:val="22"/>
              </w:rPr>
            </w:pPr>
            <w:r w:rsidRPr="00D472D4">
              <w:rPr>
                <w:bCs/>
                <w:sz w:val="22"/>
                <w:szCs w:val="22"/>
              </w:rPr>
              <w:t>POKRYWANIE PODŁÓG I ŚCIAN</w:t>
            </w:r>
          </w:p>
        </w:tc>
      </w:tr>
      <w:tr w:rsidR="005D3ADF" w:rsidRPr="00D472D4" w:rsidTr="005D3ADF">
        <w:trPr>
          <w:trHeight w:val="495"/>
        </w:trPr>
        <w:tc>
          <w:tcPr>
            <w:tcW w:w="1814" w:type="dxa"/>
            <w:shd w:val="clear" w:color="auto" w:fill="auto"/>
            <w:vAlign w:val="center"/>
          </w:tcPr>
          <w:p w:rsidR="005D3ADF" w:rsidRPr="00D472D4" w:rsidRDefault="005D3ADF" w:rsidP="005D3ADF">
            <w:pPr>
              <w:jc w:val="center"/>
              <w:rPr>
                <w:bCs/>
                <w:sz w:val="22"/>
                <w:szCs w:val="22"/>
              </w:rPr>
            </w:pPr>
            <w:r w:rsidRPr="00D472D4">
              <w:rPr>
                <w:bCs/>
                <w:sz w:val="22"/>
                <w:szCs w:val="22"/>
              </w:rPr>
              <w:t>45332000-3</w:t>
            </w:r>
          </w:p>
        </w:tc>
        <w:tc>
          <w:tcPr>
            <w:tcW w:w="7295" w:type="dxa"/>
            <w:shd w:val="clear" w:color="auto" w:fill="auto"/>
            <w:vAlign w:val="center"/>
          </w:tcPr>
          <w:p w:rsidR="005D3ADF" w:rsidRPr="00D472D4" w:rsidRDefault="005D3ADF" w:rsidP="005D3ADF">
            <w:pPr>
              <w:jc w:val="center"/>
              <w:rPr>
                <w:bCs/>
                <w:sz w:val="22"/>
                <w:szCs w:val="22"/>
              </w:rPr>
            </w:pPr>
            <w:r w:rsidRPr="00D472D4">
              <w:rPr>
                <w:bCs/>
                <w:sz w:val="22"/>
                <w:szCs w:val="22"/>
              </w:rPr>
              <w:t>ROBOTY INSTALACYJNE WODNE I KANALIZACYJNE</w:t>
            </w:r>
          </w:p>
        </w:tc>
      </w:tr>
      <w:tr w:rsidR="005D3ADF" w:rsidRPr="00D472D4" w:rsidTr="005D3ADF">
        <w:trPr>
          <w:trHeight w:val="495"/>
        </w:trPr>
        <w:tc>
          <w:tcPr>
            <w:tcW w:w="1814" w:type="dxa"/>
            <w:shd w:val="clear" w:color="auto" w:fill="auto"/>
            <w:vAlign w:val="center"/>
          </w:tcPr>
          <w:p w:rsidR="005D3ADF" w:rsidRPr="00D472D4" w:rsidRDefault="005D3ADF" w:rsidP="005D3ADF">
            <w:pPr>
              <w:jc w:val="center"/>
              <w:rPr>
                <w:bCs/>
                <w:sz w:val="22"/>
                <w:szCs w:val="22"/>
              </w:rPr>
            </w:pPr>
            <w:r w:rsidRPr="00D472D4">
              <w:rPr>
                <w:bCs/>
                <w:sz w:val="22"/>
                <w:szCs w:val="22"/>
              </w:rPr>
              <w:t>45410000-4</w:t>
            </w:r>
          </w:p>
        </w:tc>
        <w:tc>
          <w:tcPr>
            <w:tcW w:w="7295" w:type="dxa"/>
            <w:shd w:val="clear" w:color="auto" w:fill="auto"/>
            <w:vAlign w:val="center"/>
          </w:tcPr>
          <w:p w:rsidR="005D3ADF" w:rsidRPr="00D472D4" w:rsidRDefault="005D3ADF" w:rsidP="005D3ADF">
            <w:pPr>
              <w:jc w:val="center"/>
              <w:rPr>
                <w:bCs/>
                <w:sz w:val="22"/>
                <w:szCs w:val="22"/>
              </w:rPr>
            </w:pPr>
            <w:r w:rsidRPr="00D472D4">
              <w:rPr>
                <w:bCs/>
                <w:sz w:val="22"/>
                <w:szCs w:val="22"/>
              </w:rPr>
              <w:t>TYNKOWANIE</w:t>
            </w:r>
          </w:p>
        </w:tc>
      </w:tr>
      <w:tr w:rsidR="005D3ADF" w:rsidRPr="00D472D4" w:rsidTr="005D3ADF">
        <w:trPr>
          <w:trHeight w:val="495"/>
        </w:trPr>
        <w:tc>
          <w:tcPr>
            <w:tcW w:w="1814" w:type="dxa"/>
            <w:shd w:val="clear" w:color="auto" w:fill="auto"/>
            <w:vAlign w:val="center"/>
          </w:tcPr>
          <w:p w:rsidR="005D3ADF" w:rsidRPr="00D472D4" w:rsidRDefault="005D3ADF" w:rsidP="005D3ADF">
            <w:pPr>
              <w:jc w:val="center"/>
              <w:rPr>
                <w:bCs/>
                <w:sz w:val="22"/>
                <w:szCs w:val="22"/>
              </w:rPr>
            </w:pPr>
            <w:r w:rsidRPr="00D472D4">
              <w:rPr>
                <w:bCs/>
                <w:sz w:val="22"/>
                <w:szCs w:val="22"/>
              </w:rPr>
              <w:t>45442100-8</w:t>
            </w:r>
          </w:p>
        </w:tc>
        <w:tc>
          <w:tcPr>
            <w:tcW w:w="7295" w:type="dxa"/>
            <w:shd w:val="clear" w:color="auto" w:fill="auto"/>
            <w:vAlign w:val="center"/>
          </w:tcPr>
          <w:p w:rsidR="005D3ADF" w:rsidRPr="00D472D4" w:rsidRDefault="005D3ADF" w:rsidP="005D3ADF">
            <w:pPr>
              <w:jc w:val="center"/>
              <w:rPr>
                <w:bCs/>
                <w:sz w:val="22"/>
                <w:szCs w:val="22"/>
              </w:rPr>
            </w:pPr>
            <w:r w:rsidRPr="00D472D4">
              <w:rPr>
                <w:bCs/>
                <w:sz w:val="22"/>
                <w:szCs w:val="22"/>
              </w:rPr>
              <w:t>ROBOTY MALARSKIE</w:t>
            </w:r>
          </w:p>
        </w:tc>
      </w:tr>
      <w:tr w:rsidR="005D3ADF" w:rsidRPr="00D472D4" w:rsidTr="005D3ADF">
        <w:trPr>
          <w:trHeight w:val="495"/>
        </w:trPr>
        <w:tc>
          <w:tcPr>
            <w:tcW w:w="1814" w:type="dxa"/>
            <w:shd w:val="clear" w:color="auto" w:fill="auto"/>
            <w:vAlign w:val="center"/>
          </w:tcPr>
          <w:p w:rsidR="005D3ADF" w:rsidRPr="00D472D4" w:rsidRDefault="005D3ADF" w:rsidP="005D3ADF">
            <w:pPr>
              <w:jc w:val="center"/>
              <w:rPr>
                <w:bCs/>
                <w:sz w:val="22"/>
                <w:szCs w:val="22"/>
              </w:rPr>
            </w:pPr>
            <w:r w:rsidRPr="00D472D4">
              <w:rPr>
                <w:bCs/>
                <w:sz w:val="22"/>
                <w:szCs w:val="22"/>
              </w:rPr>
              <w:t>45331000-6</w:t>
            </w:r>
          </w:p>
        </w:tc>
        <w:tc>
          <w:tcPr>
            <w:tcW w:w="7295" w:type="dxa"/>
            <w:shd w:val="clear" w:color="auto" w:fill="auto"/>
            <w:vAlign w:val="center"/>
          </w:tcPr>
          <w:p w:rsidR="005D3ADF" w:rsidRPr="00D472D4" w:rsidRDefault="005D3ADF" w:rsidP="005D3ADF">
            <w:pPr>
              <w:jc w:val="center"/>
              <w:rPr>
                <w:bCs/>
                <w:sz w:val="22"/>
                <w:szCs w:val="22"/>
              </w:rPr>
            </w:pPr>
            <w:r w:rsidRPr="00D472D4">
              <w:rPr>
                <w:bCs/>
                <w:sz w:val="22"/>
                <w:szCs w:val="22"/>
              </w:rPr>
              <w:t>INSTALOWANIE URZĄDZEŃ GRZEWCZYCH, WENTYLACYJNYCH I KLIMATYZACYJNYCH</w:t>
            </w:r>
          </w:p>
        </w:tc>
      </w:tr>
      <w:tr w:rsidR="005D3ADF" w:rsidRPr="00D472D4" w:rsidTr="005D3ADF">
        <w:trPr>
          <w:trHeight w:val="495"/>
        </w:trPr>
        <w:tc>
          <w:tcPr>
            <w:tcW w:w="1814" w:type="dxa"/>
            <w:shd w:val="clear" w:color="auto" w:fill="auto"/>
            <w:vAlign w:val="center"/>
          </w:tcPr>
          <w:p w:rsidR="005D3ADF" w:rsidRPr="00D472D4" w:rsidRDefault="005D3ADF" w:rsidP="005D3ADF">
            <w:pPr>
              <w:jc w:val="center"/>
              <w:rPr>
                <w:bCs/>
                <w:sz w:val="22"/>
                <w:szCs w:val="22"/>
              </w:rPr>
            </w:pPr>
            <w:r w:rsidRPr="00BC5716">
              <w:rPr>
                <w:bCs/>
                <w:sz w:val="22"/>
                <w:szCs w:val="22"/>
              </w:rPr>
              <w:t>45311000-0</w:t>
            </w:r>
          </w:p>
        </w:tc>
        <w:tc>
          <w:tcPr>
            <w:tcW w:w="7295" w:type="dxa"/>
            <w:shd w:val="clear" w:color="auto" w:fill="auto"/>
            <w:vAlign w:val="center"/>
          </w:tcPr>
          <w:p w:rsidR="005D3ADF" w:rsidRPr="00D472D4" w:rsidRDefault="005D3ADF" w:rsidP="005D3ADF">
            <w:pPr>
              <w:jc w:val="center"/>
              <w:rPr>
                <w:bCs/>
                <w:sz w:val="22"/>
                <w:szCs w:val="22"/>
              </w:rPr>
            </w:pPr>
            <w:r w:rsidRPr="00BC5716">
              <w:rPr>
                <w:bCs/>
                <w:sz w:val="22"/>
                <w:szCs w:val="22"/>
              </w:rPr>
              <w:t>ROBOTY W ZAKRESIE OKABLOWANIA ORAZ INSTALACJI ELEKTRYCZNYCH</w:t>
            </w:r>
          </w:p>
        </w:tc>
      </w:tr>
      <w:tr w:rsidR="005D3ADF" w:rsidRPr="00D472D4" w:rsidTr="005D3ADF">
        <w:trPr>
          <w:trHeight w:val="495"/>
        </w:trPr>
        <w:tc>
          <w:tcPr>
            <w:tcW w:w="1814" w:type="dxa"/>
            <w:shd w:val="clear" w:color="auto" w:fill="auto"/>
            <w:vAlign w:val="center"/>
          </w:tcPr>
          <w:p w:rsidR="005D3ADF" w:rsidRPr="00D472D4" w:rsidRDefault="005D3ADF" w:rsidP="005D3ADF">
            <w:pPr>
              <w:jc w:val="center"/>
              <w:rPr>
                <w:bCs/>
                <w:sz w:val="22"/>
                <w:szCs w:val="22"/>
              </w:rPr>
            </w:pPr>
            <w:r w:rsidRPr="00D472D4">
              <w:rPr>
                <w:bCs/>
                <w:sz w:val="22"/>
                <w:szCs w:val="22"/>
              </w:rPr>
              <w:t>90510000-5</w:t>
            </w:r>
          </w:p>
        </w:tc>
        <w:tc>
          <w:tcPr>
            <w:tcW w:w="7295" w:type="dxa"/>
            <w:shd w:val="clear" w:color="auto" w:fill="auto"/>
            <w:vAlign w:val="center"/>
          </w:tcPr>
          <w:p w:rsidR="005D3ADF" w:rsidRPr="00D472D4" w:rsidRDefault="005D3ADF" w:rsidP="005D3ADF">
            <w:pPr>
              <w:jc w:val="center"/>
              <w:rPr>
                <w:bCs/>
                <w:sz w:val="22"/>
                <w:szCs w:val="22"/>
              </w:rPr>
            </w:pPr>
            <w:r w:rsidRPr="00D472D4">
              <w:rPr>
                <w:bCs/>
                <w:sz w:val="22"/>
                <w:szCs w:val="22"/>
              </w:rPr>
              <w:t>USUWANIE I OBRÓBKA ODPADÓW</w:t>
            </w:r>
          </w:p>
        </w:tc>
      </w:tr>
    </w:tbl>
    <w:p w:rsidR="00B96CB2" w:rsidRPr="00EA08A5" w:rsidRDefault="00B96CB2"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C9445A" w:rsidRDefault="00C9445A" w:rsidP="008E38D5">
      <w:pPr>
        <w:jc w:val="both"/>
        <w:rPr>
          <w:rFonts w:ascii="Arial" w:hAnsi="Arial" w:cs="Arial"/>
          <w:sz w:val="22"/>
          <w:szCs w:val="22"/>
        </w:rPr>
      </w:pPr>
    </w:p>
    <w:p w:rsidR="00346FEE" w:rsidRDefault="00346FEE"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5D3ADF" w:rsidRPr="00EA08A5" w:rsidRDefault="005D3ADF" w:rsidP="008E38D5">
      <w:pPr>
        <w:jc w:val="both"/>
        <w:rPr>
          <w:rFonts w:ascii="Arial" w:hAnsi="Arial" w:cs="Arial"/>
          <w:sz w:val="22"/>
          <w:szCs w:val="22"/>
        </w:rPr>
      </w:pPr>
    </w:p>
    <w:p w:rsidR="00C9445A" w:rsidRPr="00C9445A" w:rsidRDefault="00B420D1" w:rsidP="00C9445A">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5C2D3C" w:rsidRPr="00613BBA">
        <w:rPr>
          <w:rFonts w:ascii="Arial" w:hAnsi="Arial" w:cs="Arial"/>
          <w:sz w:val="22"/>
          <w:szCs w:val="22"/>
        </w:rPr>
        <w:t xml:space="preserve"> </w:t>
      </w:r>
      <w:r w:rsidR="00346FEE">
        <w:rPr>
          <w:rFonts w:ascii="Arial" w:hAnsi="Arial" w:cs="Arial"/>
          <w:sz w:val="22"/>
          <w:szCs w:val="22"/>
        </w:rPr>
        <w:t>marzec</w:t>
      </w:r>
      <w:r w:rsidR="009C15F4">
        <w:rPr>
          <w:rFonts w:ascii="Arial" w:hAnsi="Arial" w:cs="Arial"/>
          <w:sz w:val="22"/>
          <w:szCs w:val="22"/>
        </w:rPr>
        <w:t xml:space="preserve"> </w:t>
      </w:r>
      <w:r w:rsidR="0009777D" w:rsidRPr="00613BBA">
        <w:rPr>
          <w:rFonts w:ascii="Arial" w:hAnsi="Arial" w:cs="Arial"/>
          <w:sz w:val="22"/>
          <w:szCs w:val="22"/>
        </w:rPr>
        <w:t>20</w:t>
      </w:r>
      <w:r w:rsidR="00AC7B43">
        <w:rPr>
          <w:rFonts w:ascii="Arial" w:hAnsi="Arial" w:cs="Arial"/>
          <w:sz w:val="22"/>
          <w:szCs w:val="22"/>
        </w:rPr>
        <w:t>21</w:t>
      </w: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C9445A" w:rsidRDefault="00C9445A"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491BB0" w:rsidRPr="000A4F9D"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Adres strony internetowej</w:t>
      </w:r>
      <w:r w:rsidR="004023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wadium (o ile dotyczy): </w:t>
      </w:r>
    </w:p>
    <w:p w:rsidR="00A7786F" w:rsidRPr="00FC3647" w:rsidRDefault="00A7786F" w:rsidP="00FC3647">
      <w:pPr>
        <w:tabs>
          <w:tab w:val="left" w:pos="5220"/>
        </w:tabs>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54 1010 1599 0195 7813 9120 2000  NBPO/SZCZECIN</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zabezpieczenia należytego wykonania umowy  (o ile dotyczy): </w:t>
      </w:r>
    </w:p>
    <w:p w:rsidR="00A7786F" w:rsidRPr="00FC3647" w:rsidRDefault="00A7786F" w:rsidP="00FC3647">
      <w:pPr>
        <w:spacing w:after="11"/>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88 1010 1599 0195 7813 9120 1000  NBPO/SZCZECIN</w:t>
      </w:r>
    </w:p>
    <w:p w:rsidR="00491BB0" w:rsidRDefault="00491BB0" w:rsidP="00A7786F">
      <w:pPr>
        <w:spacing w:after="11" w:line="259" w:lineRule="auto"/>
        <w:ind w:left="1529"/>
      </w:pPr>
      <w:r>
        <w:rPr>
          <w:b/>
          <w:i/>
        </w:rPr>
        <w:t xml:space="preserve"> </w:t>
      </w:r>
    </w:p>
    <w:p w:rsidR="001F76F2" w:rsidRPr="00E368E7" w:rsidRDefault="00346FEE" w:rsidP="00346FEE">
      <w:pPr>
        <w:spacing w:after="113"/>
        <w:ind w:left="51" w:right="581"/>
        <w:jc w:val="both"/>
        <w:rPr>
          <w:rFonts w:ascii="Arial" w:hAnsi="Arial" w:cs="Arial"/>
          <w:i/>
          <w:sz w:val="22"/>
          <w:szCs w:val="22"/>
        </w:rPr>
      </w:pPr>
      <w:r w:rsidRPr="00E368E7">
        <w:rPr>
          <w:rFonts w:ascii="Arial" w:hAnsi="Arial" w:cs="Arial"/>
          <w:b/>
          <w:i/>
          <w:sz w:val="22"/>
          <w:szCs w:val="22"/>
        </w:rPr>
        <w:t xml:space="preserve">Ogłoszenie zamieszczono w Biuletynie Zamówień Publicznych w dniu </w:t>
      </w:r>
      <w:r w:rsidR="00E368E7" w:rsidRPr="00E368E7">
        <w:rPr>
          <w:rFonts w:ascii="Arial" w:hAnsi="Arial" w:cs="Arial"/>
          <w:b/>
          <w:i/>
          <w:color w:val="FF0000"/>
          <w:sz w:val="22"/>
          <w:szCs w:val="22"/>
        </w:rPr>
        <w:t>18.03</w:t>
      </w:r>
      <w:r w:rsidRPr="00E368E7">
        <w:rPr>
          <w:rFonts w:ascii="Arial" w:hAnsi="Arial" w:cs="Arial"/>
          <w:b/>
          <w:i/>
          <w:color w:val="FF0000"/>
          <w:sz w:val="22"/>
          <w:szCs w:val="22"/>
        </w:rPr>
        <w:t>.2021r</w:t>
      </w:r>
      <w:r w:rsidRPr="00E368E7">
        <w:rPr>
          <w:rFonts w:ascii="Arial" w:hAnsi="Arial" w:cs="Arial"/>
          <w:b/>
          <w:i/>
          <w:sz w:val="22"/>
          <w:szCs w:val="22"/>
        </w:rPr>
        <w:t>.</w:t>
      </w:r>
      <w:r w:rsidRPr="00E368E7">
        <w:rPr>
          <w:rFonts w:ascii="Arial" w:hAnsi="Arial" w:cs="Arial"/>
          <w:i/>
          <w:sz w:val="22"/>
          <w:szCs w:val="22"/>
        </w:rPr>
        <w:t xml:space="preserve"> </w:t>
      </w:r>
      <w:r w:rsidRPr="00E368E7">
        <w:rPr>
          <w:rFonts w:ascii="Arial" w:hAnsi="Arial" w:cs="Arial"/>
          <w:b/>
          <w:i/>
          <w:color w:val="FF0000"/>
          <w:sz w:val="22"/>
          <w:szCs w:val="22"/>
        </w:rPr>
        <w:t xml:space="preserve">pod numerem </w:t>
      </w:r>
      <w:r w:rsidR="00E368E7" w:rsidRPr="00E368E7">
        <w:rPr>
          <w:rFonts w:ascii="Arial" w:hAnsi="Arial" w:cs="Arial"/>
          <w:b/>
          <w:i/>
          <w:sz w:val="22"/>
          <w:szCs w:val="22"/>
        </w:rPr>
        <w:t>2021/BZP 00019395/01 z dnia 2021-03-18</w:t>
      </w:r>
    </w:p>
    <w:p w:rsidR="006B4963" w:rsidRPr="002C0F8E" w:rsidRDefault="006B4963" w:rsidP="006B4963">
      <w:pPr>
        <w:spacing w:after="2"/>
        <w:ind w:left="41" w:right="-2"/>
        <w:jc w:val="both"/>
        <w:rPr>
          <w:rFonts w:ascii="Arial" w:hAnsi="Arial" w:cs="Arial"/>
          <w:b/>
          <w:i/>
          <w:sz w:val="22"/>
          <w:szCs w:val="22"/>
          <w:u w:val="single" w:color="000000"/>
        </w:rPr>
      </w:pPr>
      <w:r w:rsidRPr="00A7786F">
        <w:rPr>
          <w:rFonts w:ascii="Arial" w:hAnsi="Arial" w:cs="Arial"/>
          <w:b/>
          <w:i/>
          <w:sz w:val="22"/>
          <w:szCs w:val="22"/>
        </w:rPr>
        <w:t xml:space="preserve">Komunikacja między Zamawiającym, a Wykonawcami </w:t>
      </w:r>
      <w:r w:rsidR="0071552F" w:rsidRPr="0071552F">
        <w:rPr>
          <w:rFonts w:ascii="Arial" w:hAnsi="Arial" w:cs="Arial"/>
          <w:b/>
          <w:i/>
          <w:sz w:val="22"/>
          <w:szCs w:val="22"/>
        </w:rPr>
        <w:t>(</w:t>
      </w:r>
      <w:r w:rsidRPr="0071552F">
        <w:rPr>
          <w:rFonts w:ascii="Arial" w:hAnsi="Arial" w:cs="Arial"/>
          <w:b/>
          <w:i/>
          <w:sz w:val="22"/>
          <w:szCs w:val="22"/>
        </w:rPr>
        <w:t xml:space="preserve">tj. </w:t>
      </w:r>
      <w:r w:rsidRPr="0071552F">
        <w:rPr>
          <w:rFonts w:ascii="Arial" w:hAnsi="Arial" w:cs="Arial"/>
          <w:b/>
          <w:i/>
          <w:sz w:val="22"/>
        </w:rPr>
        <w:t>składanie ofert, wniosków       o dopuszczenie do udziału w postępowaniu lub konkursie, wymiana informacji oraz przekazywanie dokumentów lub oświadczeń między zamawiającym a wykonawcą)</w:t>
      </w:r>
      <w:r w:rsidRPr="00A7786F">
        <w:rPr>
          <w:rFonts w:ascii="Arial" w:hAnsi="Arial" w:cs="Arial"/>
          <w:b/>
          <w:i/>
          <w:sz w:val="22"/>
          <w:szCs w:val="22"/>
        </w:rPr>
        <w:t xml:space="preserve"> odbywa się tylko i wyłącznie przy użyciu środków komunikacj</w:t>
      </w:r>
      <w:bookmarkStart w:id="0" w:name="_GoBack"/>
      <w:bookmarkEnd w:id="0"/>
      <w:r w:rsidRPr="00A7786F">
        <w:rPr>
          <w:rFonts w:ascii="Arial" w:hAnsi="Arial" w:cs="Arial"/>
          <w:b/>
          <w:i/>
          <w:sz w:val="22"/>
          <w:szCs w:val="22"/>
        </w:rPr>
        <w:t xml:space="preserve">i elektronicznej za pośrednictwem </w:t>
      </w:r>
      <w:r w:rsidRPr="00A7786F">
        <w:rPr>
          <w:rFonts w:ascii="Arial" w:hAnsi="Arial" w:cs="Arial"/>
          <w:b/>
          <w:i/>
          <w:sz w:val="22"/>
          <w:szCs w:val="22"/>
          <w:u w:val="single" w:color="000000"/>
        </w:rPr>
        <w:t>platformy zakupowej</w:t>
      </w:r>
      <w:r w:rsidRPr="00A7786F">
        <w:rPr>
          <w:rFonts w:ascii="Arial" w:hAnsi="Arial" w:cs="Arial"/>
          <w:b/>
          <w:i/>
          <w:sz w:val="22"/>
          <w:szCs w:val="22"/>
        </w:rPr>
        <w:t xml:space="preserve"> </w:t>
      </w:r>
      <w:r w:rsidRPr="00A7786F">
        <w:rPr>
          <w:rFonts w:ascii="Arial" w:hAnsi="Arial" w:cs="Arial"/>
          <w:b/>
          <w:i/>
          <w:sz w:val="22"/>
          <w:szCs w:val="22"/>
          <w:u w:val="single" w:color="000000"/>
        </w:rPr>
        <w:t>dostępnej pod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2">
        <w:r w:rsidRPr="00A7786F">
          <w:rPr>
            <w:rFonts w:ascii="Arial" w:hAnsi="Arial" w:cs="Arial"/>
            <w:i/>
            <w:sz w:val="22"/>
            <w:szCs w:val="22"/>
          </w:rPr>
          <w:t>,</w:t>
        </w:r>
      </w:hyperlink>
      <w:hyperlink r:id="rId13">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hyperlink r:id="rId14" w:history="1">
        <w:r w:rsidR="002C0F8E" w:rsidRPr="000A4F9D">
          <w:rPr>
            <w:rStyle w:val="Hipercze"/>
            <w:rFonts w:ascii="Arial" w:hAnsi="Arial" w:cs="Arial"/>
            <w:b/>
            <w:i/>
            <w:sz w:val="22"/>
            <w:szCs w:val="22"/>
            <w:u w:val="none"/>
          </w:rPr>
          <w:t>16wog.zam.pub@ron.mil.pl</w:t>
        </w:r>
      </w:hyperlink>
      <w:r w:rsidR="002C0F8E" w:rsidRPr="007104F6">
        <w:rPr>
          <w:rFonts w:ascii="Arial" w:hAnsi="Arial" w:cs="Arial"/>
          <w:i/>
          <w:sz w:val="22"/>
          <w:szCs w:val="22"/>
        </w:rPr>
        <w:t>).</w:t>
      </w:r>
    </w:p>
    <w:p w:rsidR="000A0910" w:rsidRDefault="000A0910" w:rsidP="00AC6F24">
      <w:pPr>
        <w:spacing w:line="276" w:lineRule="auto"/>
        <w:jc w:val="both"/>
        <w:rPr>
          <w:rFonts w:ascii="Arial" w:hAnsi="Arial" w:cs="Arial"/>
          <w:b/>
          <w:i/>
          <w:color w:val="FF0000"/>
          <w:sz w:val="22"/>
          <w:szCs w:val="22"/>
          <w:highlight w:val="yellow"/>
          <w:u w:val="single"/>
        </w:rPr>
      </w:pPr>
    </w:p>
    <w:p w:rsidR="00BB0876" w:rsidRPr="00796B29" w:rsidRDefault="0009777D" w:rsidP="005A7F05">
      <w:pPr>
        <w:jc w:val="both"/>
        <w:rPr>
          <w:rFonts w:ascii="Arial" w:hAnsi="Arial" w:cs="Arial"/>
          <w:b/>
          <w:i/>
          <w:sz w:val="22"/>
          <w:szCs w:val="22"/>
        </w:rPr>
      </w:pPr>
      <w:r w:rsidRPr="001F76F2">
        <w:rPr>
          <w:rFonts w:ascii="Arial" w:hAnsi="Arial" w:cs="Arial"/>
          <w:b/>
          <w:i/>
          <w:color w:val="FF0000"/>
          <w:sz w:val="22"/>
          <w:szCs w:val="22"/>
          <w:u w:val="single"/>
        </w:rPr>
        <w:t>Uwaga:</w:t>
      </w:r>
      <w:r w:rsidRPr="001F76F2">
        <w:rPr>
          <w:rFonts w:ascii="Arial" w:hAnsi="Arial" w:cs="Arial"/>
          <w:i/>
          <w:sz w:val="22"/>
          <w:szCs w:val="22"/>
        </w:rPr>
        <w:t xml:space="preserve"> Wszelką korespondencję</w:t>
      </w:r>
      <w:r w:rsidR="00A7786F" w:rsidRPr="001F76F2">
        <w:rPr>
          <w:rFonts w:ascii="Arial" w:hAnsi="Arial" w:cs="Arial"/>
          <w:i/>
          <w:sz w:val="22"/>
          <w:szCs w:val="22"/>
        </w:rPr>
        <w:t xml:space="preserve"> należy kierować na w</w:t>
      </w:r>
      <w:r w:rsidRPr="001F76F2">
        <w:rPr>
          <w:rFonts w:ascii="Arial" w:hAnsi="Arial" w:cs="Arial"/>
          <w:i/>
          <w:sz w:val="22"/>
          <w:szCs w:val="22"/>
        </w:rPr>
        <w:t>w</w:t>
      </w:r>
      <w:r w:rsidR="00A7786F" w:rsidRPr="001F76F2">
        <w:rPr>
          <w:rFonts w:ascii="Arial" w:hAnsi="Arial" w:cs="Arial"/>
          <w:i/>
          <w:sz w:val="22"/>
          <w:szCs w:val="22"/>
        </w:rPr>
        <w:t>.</w:t>
      </w:r>
      <w:r w:rsidRPr="001F76F2">
        <w:rPr>
          <w:rFonts w:ascii="Arial" w:hAnsi="Arial" w:cs="Arial"/>
          <w:i/>
          <w:sz w:val="22"/>
          <w:szCs w:val="22"/>
        </w:rPr>
        <w:t xml:space="preserve"> adres z dopiskiem</w:t>
      </w:r>
      <w:r w:rsidRPr="001F76F2">
        <w:rPr>
          <w:rFonts w:ascii="Arial" w:hAnsi="Arial" w:cs="Arial"/>
          <w:b/>
          <w:i/>
          <w:sz w:val="22"/>
          <w:szCs w:val="22"/>
        </w:rPr>
        <w:t>: dot</w:t>
      </w:r>
      <w:r w:rsidR="00C644EA" w:rsidRPr="001F76F2">
        <w:rPr>
          <w:rFonts w:ascii="Arial" w:hAnsi="Arial" w:cs="Arial"/>
          <w:b/>
          <w:i/>
          <w:sz w:val="22"/>
          <w:szCs w:val="22"/>
        </w:rPr>
        <w:t xml:space="preserve">yczy przetargu </w:t>
      </w:r>
      <w:r w:rsidR="00346FEE">
        <w:rPr>
          <w:rFonts w:ascii="Arial" w:hAnsi="Arial" w:cs="Arial"/>
          <w:b/>
          <w:i/>
          <w:sz w:val="22"/>
          <w:szCs w:val="22"/>
        </w:rPr>
        <w:t>–</w:t>
      </w:r>
      <w:r w:rsidR="00F027BC">
        <w:rPr>
          <w:rFonts w:ascii="Arial" w:hAnsi="Arial" w:cs="Arial"/>
          <w:b/>
          <w:sz w:val="22"/>
          <w:szCs w:val="22"/>
        </w:rPr>
        <w:t xml:space="preserve"> </w:t>
      </w:r>
      <w:r w:rsidR="005A7F05" w:rsidRPr="00796B29">
        <w:rPr>
          <w:rFonts w:ascii="Arial" w:hAnsi="Arial" w:cs="Arial"/>
          <w:b/>
          <w:i/>
          <w:sz w:val="22"/>
          <w:szCs w:val="22"/>
        </w:rPr>
        <w:t>Roboty konserwacyjne w bud nr 1 przy ul. Ciasnej 7 oraz bud nr 2 i 30 przy ul. Kościuszki 24 w m. Wałcz, Znak postępowania 65/2021</w:t>
      </w:r>
      <w:r w:rsidR="00BB0876" w:rsidRPr="00796B29">
        <w:rPr>
          <w:rFonts w:ascii="Arial" w:hAnsi="Arial" w:cs="Arial"/>
          <w:b/>
          <w:i/>
          <w:sz w:val="22"/>
          <w:szCs w:val="22"/>
        </w:rPr>
        <w:t>.</w:t>
      </w:r>
    </w:p>
    <w:p w:rsidR="000A0910" w:rsidRPr="00AC6F24" w:rsidRDefault="000A0910" w:rsidP="00BB0876">
      <w:pPr>
        <w:ind w:left="709" w:hanging="709"/>
        <w:jc w:val="both"/>
        <w:rPr>
          <w:rFonts w:ascii="Arial" w:hAnsi="Arial" w:cs="Arial"/>
          <w:b/>
          <w:sz w:val="22"/>
          <w:szCs w:val="22"/>
        </w:rPr>
      </w:pP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005E8B">
      <w:pPr>
        <w:pStyle w:val="Akapitzlist"/>
        <w:numPr>
          <w:ilvl w:val="0"/>
          <w:numId w:val="29"/>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2019</w:t>
      </w:r>
      <w:r w:rsidRPr="00746923">
        <w:rPr>
          <w:rFonts w:ascii="Arial" w:hAnsi="Arial" w:cs="Arial"/>
          <w:sz w:val="22"/>
          <w:szCs w:val="22"/>
        </w:rPr>
        <w:t xml:space="preserve">r. poz. </w:t>
      </w:r>
      <w:r w:rsidR="006166AC" w:rsidRPr="00746923">
        <w:rPr>
          <w:rFonts w:ascii="Arial" w:hAnsi="Arial" w:cs="Arial"/>
          <w:sz w:val="22"/>
          <w:szCs w:val="22"/>
        </w:rPr>
        <w:t>2019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005E8B">
      <w:pPr>
        <w:pStyle w:val="Akapitzlist"/>
        <w:numPr>
          <w:ilvl w:val="0"/>
          <w:numId w:val="29"/>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005E8B">
      <w:pPr>
        <w:numPr>
          <w:ilvl w:val="0"/>
          <w:numId w:val="29"/>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005E8B">
      <w:pPr>
        <w:numPr>
          <w:ilvl w:val="0"/>
          <w:numId w:val="29"/>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005E8B">
      <w:pPr>
        <w:numPr>
          <w:ilvl w:val="0"/>
          <w:numId w:val="29"/>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005E8B">
      <w:pPr>
        <w:numPr>
          <w:ilvl w:val="0"/>
          <w:numId w:val="29"/>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005E8B">
      <w:pPr>
        <w:numPr>
          <w:ilvl w:val="0"/>
          <w:numId w:val="29"/>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EA08A5" w:rsidRDefault="00EE6B5F" w:rsidP="00005E8B">
      <w:pPr>
        <w:numPr>
          <w:ilvl w:val="0"/>
          <w:numId w:val="29"/>
        </w:numPr>
        <w:ind w:left="284" w:right="-12" w:hanging="284"/>
        <w:jc w:val="both"/>
        <w:rPr>
          <w:rFonts w:ascii="Arial" w:hAnsi="Arial" w:cs="Arial"/>
          <w:sz w:val="22"/>
          <w:szCs w:val="22"/>
        </w:rPr>
      </w:pPr>
      <w:r w:rsidRPr="00EA08A5">
        <w:rPr>
          <w:rFonts w:ascii="Arial" w:hAnsi="Arial" w:cs="Arial"/>
          <w:sz w:val="22"/>
          <w:szCs w:val="22"/>
        </w:rPr>
        <w:t>Zamawiający powoła</w:t>
      </w:r>
      <w:r w:rsidR="00D40C0A" w:rsidRPr="00EA08A5">
        <w:rPr>
          <w:rFonts w:ascii="Arial" w:hAnsi="Arial" w:cs="Arial"/>
          <w:sz w:val="22"/>
          <w:szCs w:val="22"/>
        </w:rPr>
        <w:t xml:space="preserve"> </w:t>
      </w:r>
      <w:r w:rsidR="00FE69B8" w:rsidRPr="00EA08A5">
        <w:rPr>
          <w:rFonts w:ascii="Arial" w:hAnsi="Arial" w:cs="Arial"/>
          <w:sz w:val="22"/>
          <w:szCs w:val="22"/>
        </w:rPr>
        <w:t>komisj</w:t>
      </w:r>
      <w:r w:rsidR="00B53AA9" w:rsidRPr="00EA08A5">
        <w:rPr>
          <w:rFonts w:ascii="Arial" w:hAnsi="Arial" w:cs="Arial"/>
          <w:sz w:val="22"/>
          <w:szCs w:val="22"/>
        </w:rPr>
        <w:t>ę</w:t>
      </w:r>
      <w:r w:rsidR="00FE69B8" w:rsidRPr="00EA08A5">
        <w:rPr>
          <w:rFonts w:ascii="Arial" w:hAnsi="Arial" w:cs="Arial"/>
          <w:sz w:val="22"/>
          <w:szCs w:val="22"/>
        </w:rPr>
        <w:t xml:space="preserve"> przetargow</w:t>
      </w:r>
      <w:r w:rsidR="00B53AA9" w:rsidRPr="00EA08A5">
        <w:rPr>
          <w:rFonts w:ascii="Arial" w:hAnsi="Arial" w:cs="Arial"/>
          <w:sz w:val="22"/>
          <w:szCs w:val="22"/>
        </w:rPr>
        <w:t xml:space="preserve">ą do </w:t>
      </w:r>
      <w:r w:rsidR="00755EF0">
        <w:rPr>
          <w:rFonts w:ascii="Arial" w:hAnsi="Arial" w:cs="Arial"/>
          <w:sz w:val="22"/>
          <w:szCs w:val="22"/>
        </w:rPr>
        <w:t xml:space="preserve">przeprowadzenia postępowania, </w:t>
      </w:r>
      <w:r w:rsidR="00B53AA9" w:rsidRPr="00EA08A5">
        <w:rPr>
          <w:rFonts w:ascii="Arial" w:hAnsi="Arial" w:cs="Arial"/>
          <w:sz w:val="22"/>
          <w:szCs w:val="22"/>
        </w:rPr>
        <w:t>oceny spełniania przez wykonawców warunków udziału w postępowaniu o udzielenie zamówienia oraz do badania i oceny ofert.</w:t>
      </w:r>
    </w:p>
    <w:p w:rsidR="00FE69B8" w:rsidRPr="00EA08A5" w:rsidRDefault="00FE69B8" w:rsidP="0087792B">
      <w:pPr>
        <w:numPr>
          <w:ilvl w:val="0"/>
          <w:numId w:val="29"/>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Pr="00EA08A5" w:rsidRDefault="00FE69B8" w:rsidP="0087792B">
      <w:pPr>
        <w:numPr>
          <w:ilvl w:val="0"/>
          <w:numId w:val="29"/>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3C3D34" w:rsidRPr="00B903D2" w:rsidRDefault="003C3D34" w:rsidP="0087792B">
      <w:pPr>
        <w:numPr>
          <w:ilvl w:val="0"/>
          <w:numId w:val="29"/>
        </w:numPr>
        <w:ind w:left="426" w:hanging="426"/>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87792B">
      <w:pPr>
        <w:numPr>
          <w:ilvl w:val="0"/>
          <w:numId w:val="29"/>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F44CF7">
      <w:pPr>
        <w:numPr>
          <w:ilvl w:val="0"/>
          <w:numId w:val="29"/>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F44CF7">
      <w:pPr>
        <w:numPr>
          <w:ilvl w:val="0"/>
          <w:numId w:val="29"/>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F44CF7">
      <w:pPr>
        <w:numPr>
          <w:ilvl w:val="0"/>
          <w:numId w:val="29"/>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F44CF7">
      <w:pPr>
        <w:numPr>
          <w:ilvl w:val="0"/>
          <w:numId w:val="29"/>
        </w:numPr>
        <w:ind w:left="426" w:right="-12" w:hanging="426"/>
        <w:jc w:val="both"/>
        <w:rPr>
          <w:rFonts w:ascii="Arial" w:hAnsi="Arial" w:cs="Arial"/>
          <w:sz w:val="22"/>
          <w:szCs w:val="22"/>
        </w:rPr>
      </w:pPr>
      <w:r w:rsidRPr="00EA08A5">
        <w:rPr>
          <w:rFonts w:ascii="Arial" w:hAnsi="Arial" w:cs="Arial"/>
          <w:sz w:val="22"/>
          <w:szCs w:val="22"/>
        </w:rPr>
        <w:t>Zamawiający</w:t>
      </w:r>
      <w:r w:rsidR="00B903D2">
        <w:rPr>
          <w:rFonts w:ascii="Arial" w:hAnsi="Arial" w:cs="Arial"/>
          <w:sz w:val="22"/>
          <w:szCs w:val="22"/>
        </w:rPr>
        <w:t xml:space="preserve"> </w:t>
      </w:r>
      <w:r w:rsidRPr="00EA08A5">
        <w:rPr>
          <w:rFonts w:ascii="Arial" w:hAnsi="Arial" w:cs="Arial"/>
          <w:b/>
          <w:sz w:val="22"/>
          <w:szCs w:val="22"/>
        </w:rPr>
        <w:t>żąda</w:t>
      </w:r>
      <w:r w:rsidRPr="00EA08A5">
        <w:rPr>
          <w:rFonts w:ascii="Arial" w:hAnsi="Arial" w:cs="Arial"/>
          <w:sz w:val="22"/>
          <w:szCs w:val="22"/>
        </w:rPr>
        <w:t xml:space="preserve"> wniesienia wadium.</w:t>
      </w:r>
    </w:p>
    <w:p w:rsidR="00FE69B8" w:rsidRPr="00A71003" w:rsidRDefault="004A151F" w:rsidP="00F44CF7">
      <w:pPr>
        <w:numPr>
          <w:ilvl w:val="0"/>
          <w:numId w:val="29"/>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F86918" w:rsidP="00B92621">
      <w:pPr>
        <w:numPr>
          <w:ilvl w:val="0"/>
          <w:numId w:val="29"/>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8927B3">
        <w:rPr>
          <w:rFonts w:ascii="Arial" w:hAnsi="Arial" w:cs="Arial"/>
          <w:b/>
          <w:sz w:val="22"/>
          <w:szCs w:val="22"/>
        </w:rPr>
        <w:t xml:space="preserve"> </w:t>
      </w:r>
      <w:r w:rsidR="005632B7">
        <w:rPr>
          <w:rFonts w:ascii="Arial" w:hAnsi="Arial" w:cs="Arial"/>
          <w:b/>
          <w:sz w:val="22"/>
          <w:szCs w:val="22"/>
        </w:rPr>
        <w:t>238 576,68</w:t>
      </w:r>
      <w:r w:rsidR="00CE60E0" w:rsidRPr="00791FEF">
        <w:rPr>
          <w:rFonts w:ascii="Arial" w:hAnsi="Arial" w:cs="Arial"/>
          <w:b/>
          <w:sz w:val="22"/>
          <w:szCs w:val="22"/>
        </w:rPr>
        <w:t xml:space="preserve"> zł, brutto</w:t>
      </w:r>
      <w:r w:rsidRPr="00791FEF">
        <w:rPr>
          <w:rFonts w:ascii="Arial" w:hAnsi="Arial" w:cs="Arial"/>
          <w:b/>
          <w:sz w:val="22"/>
          <w:szCs w:val="22"/>
        </w:rPr>
        <w:t xml:space="preserve"> – </w:t>
      </w:r>
      <w:r w:rsidR="005632B7">
        <w:rPr>
          <w:rFonts w:ascii="Arial" w:hAnsi="Arial" w:cs="Arial"/>
          <w:b/>
          <w:sz w:val="22"/>
          <w:szCs w:val="22"/>
        </w:rPr>
        <w:t>293 449,32</w:t>
      </w:r>
      <w:r w:rsidRPr="00791FEF">
        <w:rPr>
          <w:rFonts w:ascii="Arial" w:hAnsi="Arial" w:cs="Arial"/>
          <w:b/>
          <w:sz w:val="22"/>
          <w:szCs w:val="22"/>
        </w:rPr>
        <w:t xml:space="preserve"> zł</w:t>
      </w:r>
      <w:r w:rsidR="00F86918">
        <w:rPr>
          <w:rFonts w:ascii="Arial" w:hAnsi="Arial" w:cs="Arial"/>
          <w:b/>
          <w:sz w:val="22"/>
          <w:szCs w:val="22"/>
        </w:rPr>
        <w:t>.</w:t>
      </w:r>
    </w:p>
    <w:p w:rsidR="00AD6ECA" w:rsidRPr="00CE60E0" w:rsidRDefault="00643620" w:rsidP="00B92621">
      <w:pPr>
        <w:numPr>
          <w:ilvl w:val="0"/>
          <w:numId w:val="29"/>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005E8B">
      <w:pPr>
        <w:pStyle w:val="Default"/>
        <w:numPr>
          <w:ilvl w:val="0"/>
          <w:numId w:val="24"/>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005E8B">
      <w:pPr>
        <w:pStyle w:val="Default"/>
        <w:numPr>
          <w:ilvl w:val="0"/>
          <w:numId w:val="24"/>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005E8B">
      <w:pPr>
        <w:pStyle w:val="Default"/>
        <w:numPr>
          <w:ilvl w:val="0"/>
          <w:numId w:val="24"/>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2020</w:t>
      </w:r>
      <w:r w:rsidR="0084153A">
        <w:rPr>
          <w:color w:val="222222"/>
          <w:sz w:val="22"/>
          <w:szCs w:val="22"/>
        </w:rPr>
        <w:t>r.</w:t>
      </w:r>
      <w:r w:rsidR="00203EE7">
        <w:rPr>
          <w:color w:val="222222"/>
          <w:sz w:val="22"/>
          <w:szCs w:val="22"/>
        </w:rPr>
        <w:t xml:space="preserve"> poz. </w:t>
      </w:r>
      <w:r w:rsidRPr="00AD6ECA">
        <w:rPr>
          <w:color w:val="222222"/>
          <w:sz w:val="22"/>
          <w:szCs w:val="22"/>
        </w:rPr>
        <w:t>346</w:t>
      </w:r>
      <w:r w:rsidR="00203EE7">
        <w:rPr>
          <w:color w:val="222222"/>
          <w:sz w:val="22"/>
          <w:szCs w:val="22"/>
        </w:rPr>
        <w:t xml:space="preserve"> ze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D6ECA" w:rsidRPr="00A8134C" w:rsidRDefault="00AD6ECA" w:rsidP="00005E8B">
      <w:pPr>
        <w:pStyle w:val="Default"/>
        <w:numPr>
          <w:ilvl w:val="0"/>
          <w:numId w:val="24"/>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 xml:space="preserve">z 2020 poz. </w:t>
      </w:r>
      <w:r w:rsidRPr="00AD6ECA">
        <w:rPr>
          <w:color w:val="222222"/>
          <w:sz w:val="22"/>
          <w:szCs w:val="22"/>
        </w:rPr>
        <w:t>332</w:t>
      </w:r>
      <w:r w:rsidR="00203EE7">
        <w:rPr>
          <w:color w:val="222222"/>
          <w:sz w:val="22"/>
          <w:szCs w:val="22"/>
        </w:rPr>
        <w:t xml:space="preserve"> ze zm.</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A8134C" w:rsidRPr="009F6896" w:rsidRDefault="00A8134C" w:rsidP="00A8134C">
      <w:pPr>
        <w:pStyle w:val="Default"/>
        <w:ind w:left="851"/>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421115">
              <w:rPr>
                <w:rFonts w:ascii="Arial" w:hAnsi="Arial" w:cs="Arial"/>
                <w:sz w:val="22"/>
                <w:szCs w:val="22"/>
              </w:rPr>
              <w:t>Podstawy prawne</w:t>
            </w:r>
          </w:p>
        </w:tc>
      </w:tr>
    </w:tbl>
    <w:p w:rsidR="00FE69B8" w:rsidRPr="00EA08A5" w:rsidRDefault="005B3BBF" w:rsidP="00B41189">
      <w:pPr>
        <w:numPr>
          <w:ilvl w:val="0"/>
          <w:numId w:val="4"/>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005E8B">
      <w:pPr>
        <w:numPr>
          <w:ilvl w:val="0"/>
          <w:numId w:val="14"/>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2019 r.                poz. 2019 ze zm.</w:t>
      </w:r>
      <w:r w:rsidRPr="00D610F9">
        <w:rPr>
          <w:rFonts w:ascii="Arial" w:hAnsi="Arial" w:cs="Arial"/>
          <w:sz w:val="22"/>
          <w:szCs w:val="22"/>
        </w:rPr>
        <w:t>),</w:t>
      </w:r>
    </w:p>
    <w:p w:rsidR="006E2FBE" w:rsidRPr="00CE60E0" w:rsidRDefault="00A8134C" w:rsidP="00005E8B">
      <w:pPr>
        <w:numPr>
          <w:ilvl w:val="0"/>
          <w:numId w:val="14"/>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6E2FBE" w:rsidRPr="004319F1" w:rsidRDefault="006E2FBE" w:rsidP="00005E8B">
      <w:pPr>
        <w:numPr>
          <w:ilvl w:val="0"/>
          <w:numId w:val="14"/>
        </w:numPr>
        <w:tabs>
          <w:tab w:val="clear" w:pos="360"/>
          <w:tab w:val="num" w:pos="567"/>
        </w:tabs>
        <w:ind w:left="426" w:right="52" w:hanging="284"/>
        <w:jc w:val="both"/>
        <w:rPr>
          <w:rFonts w:ascii="Arial" w:hAnsi="Arial" w:cs="Arial"/>
          <w:sz w:val="22"/>
          <w:szCs w:val="22"/>
        </w:rPr>
      </w:pPr>
      <w:r w:rsidRPr="00D610F9">
        <w:rPr>
          <w:rFonts w:ascii="Arial" w:hAnsi="Arial" w:cs="Arial"/>
          <w:sz w:val="22"/>
          <w:szCs w:val="22"/>
        </w:rPr>
        <w:t>Rozporządzenie  Prezesa Rady Ministr</w:t>
      </w:r>
      <w:r>
        <w:rPr>
          <w:rFonts w:ascii="Arial" w:hAnsi="Arial" w:cs="Arial"/>
          <w:sz w:val="22"/>
          <w:szCs w:val="22"/>
        </w:rPr>
        <w:t>ów z dnia 18 grudnia 2019</w:t>
      </w:r>
      <w:r w:rsidRPr="00D610F9">
        <w:rPr>
          <w:rFonts w:ascii="Arial" w:hAnsi="Arial" w:cs="Arial"/>
          <w:sz w:val="22"/>
          <w:szCs w:val="22"/>
        </w:rPr>
        <w:t xml:space="preserve"> r. w sprawie średniego kursu złotego w stosunku do euro, stanowiącego podstawę przeliczania wartości zam</w:t>
      </w:r>
      <w:r>
        <w:rPr>
          <w:rFonts w:ascii="Arial" w:hAnsi="Arial" w:cs="Arial"/>
          <w:sz w:val="22"/>
          <w:szCs w:val="22"/>
        </w:rPr>
        <w:t xml:space="preserve">ówień publicznych </w:t>
      </w:r>
      <w:r w:rsidRPr="004319F1">
        <w:rPr>
          <w:rFonts w:ascii="Arial" w:hAnsi="Arial" w:cs="Arial"/>
          <w:sz w:val="22"/>
          <w:szCs w:val="22"/>
        </w:rPr>
        <w:t>(Dz. U. z 2019 r.  poz. 2453),</w:t>
      </w:r>
    </w:p>
    <w:p w:rsidR="006E2FBE" w:rsidRPr="00AC6F24" w:rsidRDefault="004D434D" w:rsidP="00005E8B">
      <w:pPr>
        <w:pStyle w:val="Akapitzlist"/>
        <w:numPr>
          <w:ilvl w:val="0"/>
          <w:numId w:val="14"/>
        </w:numPr>
        <w:tabs>
          <w:tab w:val="clear" w:pos="360"/>
          <w:tab w:val="num" w:pos="567"/>
        </w:tabs>
        <w:ind w:left="426" w:right="52" w:hanging="284"/>
        <w:jc w:val="both"/>
        <w:rPr>
          <w:rFonts w:ascii="Arial" w:hAnsi="Arial" w:cs="Arial"/>
          <w:sz w:val="22"/>
          <w:szCs w:val="22"/>
        </w:rPr>
      </w:pPr>
      <w:r w:rsidRPr="00AC6F24">
        <w:rPr>
          <w:rFonts w:ascii="Arial" w:hAnsi="Arial" w:cs="Arial"/>
          <w:sz w:val="22"/>
          <w:szCs w:val="22"/>
          <w:lang w:val="pl-PL"/>
        </w:rPr>
        <w:t>U</w:t>
      </w:r>
      <w:r w:rsidR="006E2FBE" w:rsidRPr="00AC6F24">
        <w:rPr>
          <w:rFonts w:ascii="Arial" w:hAnsi="Arial" w:cs="Arial"/>
          <w:sz w:val="22"/>
          <w:szCs w:val="22"/>
        </w:rPr>
        <w:t>stawa z dnia 5 września 2016 r. – o usługach zaufania oraz identyfikac</w:t>
      </w:r>
      <w:r w:rsidR="00203EE7">
        <w:rPr>
          <w:rFonts w:ascii="Arial" w:hAnsi="Arial" w:cs="Arial"/>
          <w:sz w:val="22"/>
          <w:szCs w:val="22"/>
        </w:rPr>
        <w:t>ji elektronicznej (Dz. U. z 2020 r. poz. 1173</w:t>
      </w:r>
      <w:r w:rsidR="00AA1434">
        <w:rPr>
          <w:rFonts w:ascii="Arial" w:hAnsi="Arial" w:cs="Arial"/>
          <w:sz w:val="22"/>
          <w:szCs w:val="22"/>
          <w:lang w:val="pl-PL"/>
        </w:rPr>
        <w:t xml:space="preserve"> ze zm.</w:t>
      </w:r>
      <w:r w:rsidR="006E2FBE" w:rsidRPr="00AC6F24">
        <w:rPr>
          <w:rFonts w:ascii="Arial" w:hAnsi="Arial" w:cs="Arial"/>
          <w:sz w:val="22"/>
          <w:szCs w:val="22"/>
        </w:rPr>
        <w:t>).</w:t>
      </w:r>
    </w:p>
    <w:p w:rsidR="00FE69B8" w:rsidRPr="00EA08A5" w:rsidRDefault="00FE69B8" w:rsidP="00B41189">
      <w:pPr>
        <w:numPr>
          <w:ilvl w:val="0"/>
          <w:numId w:val="4"/>
        </w:numPr>
        <w:ind w:right="52"/>
        <w:jc w:val="both"/>
        <w:rPr>
          <w:rFonts w:ascii="Arial" w:hAnsi="Arial" w:cs="Arial"/>
          <w:sz w:val="22"/>
          <w:szCs w:val="22"/>
        </w:rPr>
      </w:pPr>
      <w:r w:rsidRPr="00AC6F24">
        <w:rPr>
          <w:rFonts w:ascii="Arial" w:hAnsi="Arial" w:cs="Arial"/>
          <w:sz w:val="22"/>
          <w:szCs w:val="22"/>
        </w:rPr>
        <w:lastRenderedPageBreak/>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C66ACC" w:rsidRPr="00B93666" w:rsidRDefault="00C66ACC" w:rsidP="00B93666">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p w:rsidR="007B569D" w:rsidRPr="00B63011" w:rsidRDefault="007B569D" w:rsidP="007B569D">
      <w:pPr>
        <w:ind w:left="426" w:right="17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D4295D" w:rsidRPr="00CE38DE" w:rsidRDefault="00203EE7" w:rsidP="00CE38DE">
      <w:pPr>
        <w:jc w:val="both"/>
        <w:rPr>
          <w:rFonts w:ascii="Arial" w:hAnsi="Arial" w:cs="Arial"/>
          <w:sz w:val="22"/>
          <w:szCs w:val="22"/>
        </w:rPr>
      </w:pPr>
      <w:r w:rsidRPr="00CE38DE">
        <w:rPr>
          <w:rFonts w:ascii="Arial" w:hAnsi="Arial" w:cs="Arial"/>
          <w:sz w:val="22"/>
          <w:szCs w:val="22"/>
        </w:rPr>
        <w:t>P</w:t>
      </w:r>
      <w:r w:rsidR="00453B63" w:rsidRPr="00CE38DE">
        <w:rPr>
          <w:rFonts w:ascii="Arial" w:hAnsi="Arial" w:cs="Arial"/>
          <w:sz w:val="22"/>
          <w:szCs w:val="22"/>
        </w:rPr>
        <w:t xml:space="preserve">rzedmiotem zamówienia </w:t>
      </w:r>
      <w:r w:rsidR="007E23DC">
        <w:rPr>
          <w:rFonts w:ascii="Arial" w:hAnsi="Arial" w:cs="Arial"/>
          <w:sz w:val="22"/>
          <w:szCs w:val="22"/>
        </w:rPr>
        <w:t>są r</w:t>
      </w:r>
      <w:r w:rsidR="00CE38DE" w:rsidRPr="00CE38DE">
        <w:rPr>
          <w:rFonts w:ascii="Arial" w:hAnsi="Arial" w:cs="Arial"/>
          <w:sz w:val="22"/>
          <w:szCs w:val="22"/>
        </w:rPr>
        <w:t>oboty konserwacyjne w bud nr 1 przy ul. Ciasnej 7 oraz bud nr 2 i 30 przy ul. Kościuszki 24 w m. Wałcz.</w:t>
      </w:r>
    </w:p>
    <w:p w:rsidR="00CE38DE" w:rsidRPr="00CE38DE" w:rsidRDefault="00CE38DE" w:rsidP="00CE38DE">
      <w:pPr>
        <w:jc w:val="both"/>
        <w:rPr>
          <w:rFonts w:ascii="Arial" w:hAnsi="Arial" w:cs="Arial"/>
          <w:sz w:val="22"/>
          <w:szCs w:val="22"/>
        </w:rPr>
      </w:pPr>
      <w:r w:rsidRPr="00CE38DE">
        <w:rPr>
          <w:rFonts w:ascii="Arial" w:hAnsi="Arial" w:cs="Arial"/>
          <w:sz w:val="22"/>
          <w:szCs w:val="22"/>
        </w:rPr>
        <w:t xml:space="preserve">Budynek nr 30 oraz 2 znajduje się w Wałczu przy ul. Kościuszki 24, natomiast budynek nr 1 znajduje się przy ul. Ciasnej 7 w m. Wałcz. </w:t>
      </w:r>
    </w:p>
    <w:p w:rsidR="00CE38DE" w:rsidRPr="00CE38DE" w:rsidRDefault="00CE38DE" w:rsidP="00CE38DE">
      <w:pPr>
        <w:jc w:val="both"/>
        <w:rPr>
          <w:rFonts w:ascii="Arial" w:hAnsi="Arial" w:cs="Arial"/>
          <w:sz w:val="22"/>
          <w:szCs w:val="22"/>
        </w:rPr>
      </w:pPr>
      <w:r w:rsidRPr="00CE38DE">
        <w:rPr>
          <w:rFonts w:ascii="Arial" w:hAnsi="Arial" w:cs="Arial"/>
          <w:sz w:val="22"/>
          <w:szCs w:val="22"/>
        </w:rPr>
        <w:t>Do konserwacji przeznaczone są pomieszczenia wewnętrzne w w/w trzech budynkach.</w:t>
      </w:r>
    </w:p>
    <w:p w:rsidR="00CE38DE" w:rsidRDefault="00CE38DE" w:rsidP="00CE38DE">
      <w:pPr>
        <w:jc w:val="both"/>
        <w:rPr>
          <w:rFonts w:ascii="Arial" w:hAnsi="Arial" w:cs="Arial"/>
          <w:sz w:val="22"/>
          <w:szCs w:val="22"/>
        </w:rPr>
      </w:pPr>
      <w:r w:rsidRPr="00CE38DE">
        <w:rPr>
          <w:rFonts w:ascii="Arial" w:hAnsi="Arial" w:cs="Arial"/>
          <w:sz w:val="22"/>
          <w:szCs w:val="22"/>
        </w:rPr>
        <w:t xml:space="preserve">Roboty konserwacyjne prowadzone na zewnątrz i wewnątrz budynków. </w:t>
      </w:r>
    </w:p>
    <w:p w:rsidR="001B23F1" w:rsidRPr="001B23F1" w:rsidRDefault="001B23F1" w:rsidP="00CE38DE">
      <w:pPr>
        <w:jc w:val="both"/>
        <w:rPr>
          <w:rFonts w:ascii="Arial" w:hAnsi="Arial" w:cs="Arial"/>
          <w:sz w:val="22"/>
          <w:szCs w:val="22"/>
        </w:rPr>
      </w:pPr>
      <w:r w:rsidRPr="001B23F1">
        <w:rPr>
          <w:rFonts w:ascii="Arial" w:hAnsi="Arial" w:cs="Arial"/>
          <w:sz w:val="22"/>
          <w:szCs w:val="22"/>
        </w:rPr>
        <w:t>Szczegółowy opis przedmiotu zamówienia został określony w:</w:t>
      </w:r>
    </w:p>
    <w:p w:rsidR="001B23F1" w:rsidRPr="001B23F1" w:rsidRDefault="001B23F1" w:rsidP="00CE38DE">
      <w:pPr>
        <w:pStyle w:val="Tekstpodstawowywcity"/>
        <w:ind w:left="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1 – specyfikacja techniczna wykonania i odbioru robót</w:t>
      </w:r>
      <w:r w:rsidRPr="001B23F1">
        <w:rPr>
          <w:rFonts w:ascii="Arial" w:hAnsi="Arial" w:cs="Arial"/>
          <w:sz w:val="22"/>
          <w:szCs w:val="22"/>
          <w:lang w:val="pl-PL"/>
        </w:rPr>
        <w:t>;</w:t>
      </w:r>
    </w:p>
    <w:p w:rsidR="001B23F1" w:rsidRDefault="001B23F1" w:rsidP="00CE38DE">
      <w:pPr>
        <w:pStyle w:val="Tekstpodstawowywcity"/>
        <w:ind w:left="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w:t>
      </w:r>
      <w:r w:rsidRPr="001B23F1">
        <w:rPr>
          <w:rFonts w:ascii="Arial" w:hAnsi="Arial" w:cs="Arial"/>
          <w:sz w:val="22"/>
          <w:szCs w:val="22"/>
          <w:lang w:val="pl-PL"/>
        </w:rPr>
        <w:t>2</w:t>
      </w:r>
      <w:r w:rsidR="00CE38DE">
        <w:rPr>
          <w:rFonts w:ascii="Arial" w:hAnsi="Arial" w:cs="Arial"/>
          <w:sz w:val="22"/>
          <w:szCs w:val="22"/>
          <w:lang w:val="pl-PL"/>
        </w:rPr>
        <w:t xml:space="preserve"> </w:t>
      </w:r>
      <w:r w:rsidRPr="001B23F1">
        <w:rPr>
          <w:rFonts w:ascii="Arial" w:hAnsi="Arial" w:cs="Arial"/>
          <w:sz w:val="22"/>
          <w:szCs w:val="22"/>
        </w:rPr>
        <w:t>– przedmiar</w:t>
      </w:r>
      <w:r w:rsidR="00CE38DE">
        <w:rPr>
          <w:rFonts w:ascii="Arial" w:hAnsi="Arial" w:cs="Arial"/>
          <w:sz w:val="22"/>
          <w:szCs w:val="22"/>
          <w:lang w:val="pl-PL"/>
        </w:rPr>
        <w:t>;</w:t>
      </w:r>
    </w:p>
    <w:p w:rsidR="001B23F1" w:rsidRPr="000D12F3" w:rsidRDefault="001B23F1" w:rsidP="00CE38DE">
      <w:pPr>
        <w:pStyle w:val="Tekstpodstawowywcity"/>
        <w:ind w:left="0" w:firstLine="0"/>
        <w:jc w:val="both"/>
        <w:rPr>
          <w:rFonts w:ascii="Arial" w:hAnsi="Arial" w:cs="Arial"/>
          <w:sz w:val="22"/>
          <w:szCs w:val="22"/>
          <w:lang w:val="pl-PL"/>
        </w:rPr>
      </w:pPr>
      <w:r w:rsidRPr="001B23F1">
        <w:rPr>
          <w:rFonts w:ascii="Arial" w:eastAsia="Arial" w:hAnsi="Arial" w:cs="Arial"/>
          <w:sz w:val="22"/>
          <w:szCs w:val="22"/>
        </w:rPr>
        <w:t>Przedmiot zamówienia powinien być wykonany w oparciu o załączniki do SWZ i przeprowadzoną wizję lokalną podczas zebrania Wykonawców na przyszłym terenie wykonywania prac. Zestawienie robót i inne dokumenty służące do opisu przedmiotu zamówienia należy traktować jako materiał pomocniczy. W oparciu o nie i na podstawie wizji lokalnej wykonawca sam sporządzi przedmiar robót, na podstawie którego określi cenę oferty. Wszystkie prace powinny być wykonane zgodnie ze sztuką budowlaną.</w:t>
      </w:r>
    </w:p>
    <w:p w:rsidR="001B23F1" w:rsidRPr="001B23F1" w:rsidRDefault="001B23F1" w:rsidP="00CE38DE">
      <w:pPr>
        <w:jc w:val="both"/>
        <w:rPr>
          <w:rFonts w:ascii="Arial" w:eastAsia="Arial" w:hAnsi="Arial" w:cs="Arial"/>
          <w:sz w:val="22"/>
          <w:szCs w:val="22"/>
          <w:u w:val="single"/>
        </w:rPr>
      </w:pPr>
      <w:r w:rsidRPr="001B23F1">
        <w:rPr>
          <w:rFonts w:ascii="Arial" w:eastAsia="Arial" w:hAnsi="Arial" w:cs="Arial"/>
          <w:sz w:val="22"/>
          <w:szCs w:val="22"/>
          <w:u w:val="single"/>
        </w:rPr>
        <w:t xml:space="preserve">Zamawiający </w:t>
      </w:r>
      <w:r w:rsidR="00790F9A">
        <w:rPr>
          <w:rFonts w:ascii="Arial" w:eastAsia="Arial" w:hAnsi="Arial" w:cs="Arial"/>
          <w:sz w:val="22"/>
          <w:szCs w:val="22"/>
          <w:u w:val="single"/>
        </w:rPr>
        <w:t>zażąda</w:t>
      </w:r>
      <w:r w:rsidRPr="001B23F1">
        <w:rPr>
          <w:rFonts w:ascii="Arial" w:eastAsia="Arial" w:hAnsi="Arial" w:cs="Arial"/>
          <w:sz w:val="22"/>
          <w:szCs w:val="22"/>
          <w:u w:val="single"/>
        </w:rPr>
        <w:t xml:space="preserve"> przedstawienia kosztorysu ofertowego lub dokumentu równoważnego, </w:t>
      </w:r>
      <w:r w:rsidR="00DF3338">
        <w:rPr>
          <w:rFonts w:ascii="Arial" w:hAnsi="Arial" w:cs="Arial"/>
          <w:bCs/>
          <w:sz w:val="22"/>
          <w:szCs w:val="22"/>
          <w:u w:val="single"/>
        </w:rPr>
        <w:t>który stanowi</w:t>
      </w:r>
      <w:r w:rsidRPr="001B23F1">
        <w:rPr>
          <w:rFonts w:ascii="Arial" w:hAnsi="Arial" w:cs="Arial"/>
          <w:bCs/>
          <w:sz w:val="22"/>
          <w:szCs w:val="22"/>
          <w:u w:val="single"/>
        </w:rPr>
        <w:t xml:space="preserve"> podstawę do sporządzenia wyceny</w:t>
      </w:r>
      <w:r w:rsidRPr="001B23F1">
        <w:rPr>
          <w:rFonts w:ascii="Arial" w:eastAsia="Arial" w:hAnsi="Arial" w:cs="Arial"/>
          <w:sz w:val="22"/>
          <w:szCs w:val="22"/>
          <w:u w:val="single"/>
        </w:rPr>
        <w:t xml:space="preserve"> na każdym etapie realizacji zamówienia.</w:t>
      </w:r>
    </w:p>
    <w:p w:rsidR="007A2713" w:rsidRDefault="001B23F1" w:rsidP="007A2713">
      <w:pPr>
        <w:pStyle w:val="Akapitzlist"/>
        <w:numPr>
          <w:ilvl w:val="0"/>
          <w:numId w:val="27"/>
        </w:numPr>
        <w:autoSpaceDE w:val="0"/>
        <w:autoSpaceDN w:val="0"/>
        <w:adjustRightInd w:val="0"/>
        <w:ind w:left="284" w:hanging="284"/>
        <w:jc w:val="both"/>
        <w:rPr>
          <w:rFonts w:ascii="Arial" w:eastAsia="Calibri" w:hAnsi="Arial" w:cs="Arial"/>
          <w:sz w:val="22"/>
          <w:szCs w:val="22"/>
          <w:lang w:eastAsia="en-US"/>
        </w:rPr>
      </w:pPr>
      <w:r w:rsidRPr="001B23F1">
        <w:rPr>
          <w:rFonts w:ascii="Arial" w:eastAsia="Calibri" w:hAnsi="Arial" w:cs="Arial"/>
          <w:sz w:val="22"/>
          <w:szCs w:val="22"/>
          <w:lang w:eastAsia="en-US"/>
        </w:rPr>
        <w:t>Zamawiający informuje, że odbędzie się zebranie Wykonawców w celu dokonania wizji lokalnej w miejscu prowadzenia robót budowlanych w celu zapoznania się ze stanem faktycznym.</w:t>
      </w:r>
    </w:p>
    <w:p w:rsidR="007A2713" w:rsidRPr="007A2713" w:rsidRDefault="007A2713" w:rsidP="007A2713">
      <w:pPr>
        <w:pStyle w:val="Akapitzlist"/>
        <w:autoSpaceDE w:val="0"/>
        <w:autoSpaceDN w:val="0"/>
        <w:adjustRightInd w:val="0"/>
        <w:ind w:left="284"/>
        <w:jc w:val="both"/>
        <w:rPr>
          <w:rFonts w:ascii="Arial" w:eastAsia="Calibri" w:hAnsi="Arial" w:cs="Arial"/>
          <w:sz w:val="22"/>
          <w:szCs w:val="22"/>
          <w:lang w:eastAsia="en-US"/>
        </w:rPr>
      </w:pPr>
      <w:r w:rsidRPr="007A2713">
        <w:rPr>
          <w:rFonts w:ascii="Arial" w:eastAsia="Calibri" w:hAnsi="Arial" w:cs="Arial"/>
          <w:sz w:val="22"/>
          <w:szCs w:val="22"/>
          <w:lang w:eastAsia="en-US"/>
        </w:rPr>
        <w:t xml:space="preserve">Planowane zebranie Wykonawców odbędzie się </w:t>
      </w:r>
      <w:r w:rsidRPr="007A2713">
        <w:rPr>
          <w:rFonts w:ascii="Arial" w:eastAsia="Calibri" w:hAnsi="Arial" w:cs="Arial"/>
          <w:b/>
          <w:sz w:val="22"/>
          <w:szCs w:val="22"/>
          <w:lang w:eastAsia="en-US"/>
        </w:rPr>
        <w:t>w dniu</w:t>
      </w:r>
      <w:r w:rsidRPr="007A2713">
        <w:rPr>
          <w:rFonts w:ascii="Arial" w:eastAsia="Calibri" w:hAnsi="Arial" w:cs="Arial"/>
          <w:b/>
          <w:sz w:val="22"/>
          <w:szCs w:val="22"/>
          <w:highlight w:val="yellow"/>
          <w:lang w:eastAsia="en-US"/>
        </w:rPr>
        <w:t xml:space="preserve"> </w:t>
      </w:r>
      <w:r w:rsidR="00594FEA">
        <w:rPr>
          <w:rFonts w:ascii="Arial" w:eastAsia="Calibri" w:hAnsi="Arial" w:cs="Arial"/>
          <w:b/>
          <w:sz w:val="22"/>
          <w:szCs w:val="22"/>
          <w:highlight w:val="yellow"/>
          <w:lang w:val="pl-PL" w:eastAsia="en-US"/>
        </w:rPr>
        <w:t>25.03.</w:t>
      </w:r>
      <w:r>
        <w:rPr>
          <w:rFonts w:ascii="Arial" w:eastAsia="Calibri" w:hAnsi="Arial" w:cs="Arial"/>
          <w:b/>
          <w:sz w:val="22"/>
          <w:szCs w:val="22"/>
          <w:highlight w:val="yellow"/>
          <w:lang w:eastAsia="en-US"/>
        </w:rPr>
        <w:t>2021</w:t>
      </w:r>
      <w:r w:rsidRPr="007A2713">
        <w:rPr>
          <w:rFonts w:ascii="Arial" w:eastAsia="Calibri" w:hAnsi="Arial" w:cs="Arial"/>
          <w:b/>
          <w:sz w:val="22"/>
          <w:szCs w:val="22"/>
          <w:highlight w:val="yellow"/>
          <w:lang w:eastAsia="en-US"/>
        </w:rPr>
        <w:t xml:space="preserve">r. o godz. </w:t>
      </w:r>
      <w:r w:rsidR="00594FEA">
        <w:rPr>
          <w:rFonts w:ascii="Arial" w:eastAsia="Calibri" w:hAnsi="Arial" w:cs="Arial"/>
          <w:b/>
          <w:sz w:val="22"/>
          <w:szCs w:val="22"/>
          <w:highlight w:val="yellow"/>
          <w:lang w:val="pl-PL" w:eastAsia="en-US"/>
        </w:rPr>
        <w:t>09.00</w:t>
      </w:r>
      <w:r w:rsidRPr="007A2713">
        <w:rPr>
          <w:rFonts w:ascii="Arial" w:eastAsia="Calibri" w:hAnsi="Arial" w:cs="Arial"/>
          <w:b/>
          <w:sz w:val="22"/>
          <w:szCs w:val="22"/>
          <w:highlight w:val="yellow"/>
          <w:lang w:eastAsia="en-US"/>
        </w:rPr>
        <w:t xml:space="preserve"> w Wałczu</w:t>
      </w:r>
      <w:r w:rsidRPr="007A2713">
        <w:rPr>
          <w:rFonts w:ascii="Arial" w:eastAsia="Calibri" w:hAnsi="Arial" w:cs="Arial"/>
          <w:b/>
          <w:sz w:val="22"/>
          <w:szCs w:val="22"/>
          <w:lang w:eastAsia="en-US"/>
        </w:rPr>
        <w:t xml:space="preserve"> </w:t>
      </w:r>
      <w:r w:rsidRPr="007A2713">
        <w:rPr>
          <w:rFonts w:ascii="Arial" w:eastAsia="Calibri" w:hAnsi="Arial" w:cs="Arial"/>
          <w:sz w:val="22"/>
          <w:szCs w:val="22"/>
          <w:lang w:eastAsia="en-US"/>
        </w:rPr>
        <w:t>(Grupa Zabezpieczenia Wałcz) - informacja biuro przepustek w Wałczu.</w:t>
      </w:r>
    </w:p>
    <w:p w:rsidR="007A2713" w:rsidRPr="007A2713" w:rsidRDefault="007A2713" w:rsidP="007A2713">
      <w:pPr>
        <w:pStyle w:val="Akapitzlist"/>
        <w:autoSpaceDE w:val="0"/>
        <w:autoSpaceDN w:val="0"/>
        <w:adjustRightInd w:val="0"/>
        <w:ind w:left="360"/>
        <w:jc w:val="both"/>
        <w:rPr>
          <w:rFonts w:ascii="Arial" w:eastAsia="Calibri" w:hAnsi="Arial" w:cs="Arial"/>
          <w:sz w:val="22"/>
          <w:szCs w:val="22"/>
          <w:lang w:eastAsia="en-US"/>
        </w:rPr>
      </w:pPr>
      <w:r w:rsidRPr="007A2713">
        <w:rPr>
          <w:rFonts w:ascii="Arial" w:hAnsi="Arial" w:cs="Arial"/>
          <w:sz w:val="22"/>
          <w:szCs w:val="22"/>
        </w:rPr>
        <w:t>W sprawie zebrania należy skontaktować się z osobą odpowiedzialną:</w:t>
      </w:r>
    </w:p>
    <w:p w:rsidR="007A2713" w:rsidRPr="006E0A3F" w:rsidRDefault="007A2713" w:rsidP="007A2713">
      <w:pPr>
        <w:pStyle w:val="Tekstpodstawowy"/>
        <w:ind w:left="360"/>
        <w:rPr>
          <w:rFonts w:ascii="Arial" w:hAnsi="Arial" w:cs="Arial"/>
          <w:sz w:val="20"/>
          <w:szCs w:val="20"/>
          <w:lang w:val="pl-PL"/>
        </w:rPr>
      </w:pPr>
      <w:r w:rsidRPr="006E0A3F">
        <w:rPr>
          <w:rFonts w:ascii="Arial" w:hAnsi="Arial" w:cs="Arial"/>
          <w:sz w:val="20"/>
          <w:szCs w:val="20"/>
        </w:rPr>
        <w:t xml:space="preserve">- p. </w:t>
      </w:r>
      <w:r w:rsidR="006E0A3F">
        <w:rPr>
          <w:rFonts w:ascii="Arial" w:hAnsi="Arial" w:cs="Arial"/>
          <w:sz w:val="20"/>
          <w:szCs w:val="20"/>
          <w:lang w:val="pl-PL"/>
        </w:rPr>
        <w:t>Monika ZIELIŃSKA</w:t>
      </w:r>
      <w:r w:rsidRPr="006E0A3F">
        <w:rPr>
          <w:rFonts w:ascii="Arial" w:hAnsi="Arial" w:cs="Arial"/>
          <w:sz w:val="20"/>
          <w:szCs w:val="20"/>
          <w:lang w:val="pl-PL"/>
        </w:rPr>
        <w:t xml:space="preserve">-CZABAN </w:t>
      </w:r>
      <w:r w:rsidRPr="006E0A3F">
        <w:rPr>
          <w:rFonts w:ascii="Arial" w:hAnsi="Arial" w:cs="Arial"/>
          <w:sz w:val="20"/>
          <w:szCs w:val="20"/>
        </w:rPr>
        <w:t>–</w:t>
      </w:r>
      <w:r w:rsidRPr="006E0A3F">
        <w:rPr>
          <w:rFonts w:ascii="Arial" w:hAnsi="Arial" w:cs="Arial"/>
          <w:sz w:val="20"/>
          <w:szCs w:val="20"/>
          <w:lang w:val="pl-PL"/>
        </w:rPr>
        <w:t xml:space="preserve"> t</w:t>
      </w:r>
      <w:r w:rsidRPr="006E0A3F">
        <w:rPr>
          <w:rFonts w:ascii="Arial" w:hAnsi="Arial" w:cs="Arial"/>
          <w:sz w:val="20"/>
          <w:szCs w:val="20"/>
        </w:rPr>
        <w:t>el.</w:t>
      </w:r>
      <w:r w:rsidRPr="006E0A3F">
        <w:rPr>
          <w:rFonts w:ascii="Arial" w:hAnsi="Arial" w:cs="Arial"/>
          <w:sz w:val="20"/>
          <w:szCs w:val="20"/>
          <w:lang w:val="pl-PL"/>
        </w:rPr>
        <w:t xml:space="preserve"> 261</w:t>
      </w:r>
      <w:r w:rsidR="00AA500A" w:rsidRPr="006E0A3F">
        <w:rPr>
          <w:rFonts w:ascii="Arial" w:hAnsi="Arial" w:cs="Arial"/>
          <w:sz w:val="20"/>
          <w:szCs w:val="20"/>
          <w:lang w:val="pl-PL"/>
        </w:rPr>
        <w:t> 472 169</w:t>
      </w:r>
      <w:r w:rsidR="00220FE9" w:rsidRPr="006E0A3F">
        <w:rPr>
          <w:rFonts w:ascii="Arial" w:hAnsi="Arial" w:cs="Arial"/>
          <w:sz w:val="20"/>
          <w:szCs w:val="20"/>
          <w:lang w:val="pl-PL"/>
        </w:rPr>
        <w:t>;</w:t>
      </w:r>
      <w:r w:rsidR="006E0A3F" w:rsidRPr="006E0A3F">
        <w:rPr>
          <w:rFonts w:ascii="Arial" w:hAnsi="Arial" w:cs="Arial"/>
          <w:sz w:val="20"/>
          <w:szCs w:val="20"/>
          <w:lang w:val="pl-PL"/>
        </w:rPr>
        <w:t xml:space="preserve"> p. Artur PAWLIKOWSKI – tel. 261 472 180</w:t>
      </w:r>
    </w:p>
    <w:p w:rsidR="001B23F1" w:rsidRPr="001B23F1" w:rsidRDefault="001B23F1" w:rsidP="001B23F1">
      <w:pPr>
        <w:pStyle w:val="Tekstpodstawowy"/>
        <w:ind w:left="284"/>
        <w:rPr>
          <w:rFonts w:ascii="Arial" w:hAnsi="Arial" w:cs="Arial"/>
          <w:b w:val="0"/>
          <w:sz w:val="22"/>
          <w:szCs w:val="22"/>
          <w:lang w:val="pl-PL"/>
        </w:rPr>
      </w:pPr>
      <w:r w:rsidRPr="001B23F1">
        <w:rPr>
          <w:rFonts w:ascii="Arial" w:hAnsi="Arial" w:cs="Arial"/>
          <w:b w:val="0"/>
          <w:sz w:val="22"/>
          <w:szCs w:val="22"/>
          <w:lang w:val="pl-PL"/>
        </w:rPr>
        <w:t xml:space="preserve">Zebranie, o którym mowa powyżej, nie jest zebraniem wykonawców, o którym mowa  </w:t>
      </w:r>
      <w:r w:rsidR="00066E0D">
        <w:rPr>
          <w:rFonts w:ascii="Arial" w:hAnsi="Arial" w:cs="Arial"/>
          <w:b w:val="0"/>
          <w:sz w:val="22"/>
          <w:szCs w:val="22"/>
          <w:lang w:val="pl-PL"/>
        </w:rPr>
        <w:t xml:space="preserve">             </w:t>
      </w:r>
      <w:r w:rsidRPr="001B23F1">
        <w:rPr>
          <w:rFonts w:ascii="Arial" w:hAnsi="Arial" w:cs="Arial"/>
          <w:b w:val="0"/>
          <w:sz w:val="22"/>
          <w:szCs w:val="22"/>
          <w:lang w:val="pl-PL"/>
        </w:rPr>
        <w:t xml:space="preserve">w art. </w:t>
      </w:r>
      <w:r w:rsidR="008807C0">
        <w:rPr>
          <w:rFonts w:ascii="Arial" w:hAnsi="Arial" w:cs="Arial"/>
          <w:b w:val="0"/>
          <w:sz w:val="22"/>
          <w:szCs w:val="22"/>
          <w:lang w:val="pl-PL"/>
        </w:rPr>
        <w:t>285</w:t>
      </w:r>
      <w:r w:rsidRPr="001B23F1">
        <w:rPr>
          <w:rFonts w:ascii="Arial" w:hAnsi="Arial" w:cs="Arial"/>
          <w:b w:val="0"/>
          <w:sz w:val="22"/>
          <w:szCs w:val="22"/>
          <w:lang w:val="pl-PL"/>
        </w:rPr>
        <w:t xml:space="preserve"> </w:t>
      </w:r>
      <w:proofErr w:type="spellStart"/>
      <w:r w:rsidRPr="001B23F1">
        <w:rPr>
          <w:rFonts w:ascii="Arial" w:hAnsi="Arial" w:cs="Arial"/>
          <w:b w:val="0"/>
          <w:sz w:val="22"/>
          <w:szCs w:val="22"/>
          <w:lang w:val="pl-PL"/>
        </w:rPr>
        <w:t>uPzp</w:t>
      </w:r>
      <w:proofErr w:type="spellEnd"/>
      <w:r w:rsidRPr="001B23F1">
        <w:rPr>
          <w:rFonts w:ascii="Arial" w:hAnsi="Arial" w:cs="Arial"/>
          <w:b w:val="0"/>
          <w:sz w:val="22"/>
          <w:szCs w:val="22"/>
          <w:lang w:val="pl-PL"/>
        </w:rPr>
        <w:t>.</w:t>
      </w:r>
    </w:p>
    <w:p w:rsidR="00880459" w:rsidRDefault="001B23F1" w:rsidP="00880459">
      <w:pPr>
        <w:ind w:left="284"/>
        <w:jc w:val="both"/>
        <w:rPr>
          <w:rFonts w:ascii="Arial" w:hAnsi="Arial" w:cs="Arial"/>
          <w:sz w:val="22"/>
          <w:szCs w:val="22"/>
        </w:rPr>
      </w:pPr>
      <w:r w:rsidRPr="001B23F1">
        <w:rPr>
          <w:rFonts w:ascii="Arial" w:hAnsi="Arial" w:cs="Arial"/>
          <w:sz w:val="22"/>
          <w:szCs w:val="22"/>
        </w:rPr>
        <w:t xml:space="preserve">Prowadzenie jakichkolwiek ustaleń z ww. osobami nie jest wiążące. Wszelkie merytoryczne zapytania, które nasuną się w trakcie jak i po zebraniu wykonawców należy kierować do Zamawiającego </w:t>
      </w:r>
      <w:r w:rsidR="00886959">
        <w:rPr>
          <w:rFonts w:ascii="Arial" w:hAnsi="Arial" w:cs="Arial"/>
          <w:sz w:val="22"/>
          <w:szCs w:val="22"/>
        </w:rPr>
        <w:t>w formie elektronicznej poprzez platformę zakupową.</w:t>
      </w:r>
      <w:r w:rsidRPr="001B23F1">
        <w:rPr>
          <w:rFonts w:ascii="Arial" w:hAnsi="Arial" w:cs="Arial"/>
          <w:sz w:val="22"/>
          <w:szCs w:val="22"/>
        </w:rPr>
        <w:t xml:space="preserve"> </w:t>
      </w:r>
    </w:p>
    <w:p w:rsidR="00435541" w:rsidRPr="00B8625D" w:rsidRDefault="00880459" w:rsidP="00B8625D">
      <w:pPr>
        <w:pStyle w:val="Akapitzlist"/>
        <w:numPr>
          <w:ilvl w:val="0"/>
          <w:numId w:val="27"/>
        </w:numPr>
        <w:jc w:val="both"/>
        <w:rPr>
          <w:rFonts w:ascii="Arial" w:hAnsi="Arial" w:cs="Arial"/>
          <w:sz w:val="22"/>
          <w:szCs w:val="22"/>
        </w:rPr>
      </w:pPr>
      <w:r w:rsidRPr="00B8625D">
        <w:rPr>
          <w:rFonts w:ascii="Arial" w:hAnsi="Arial" w:cs="Arial"/>
          <w:sz w:val="22"/>
          <w:szCs w:val="22"/>
        </w:rPr>
        <w:t>Zamawiający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w:t>
      </w:r>
      <w:r w:rsidRPr="00B8625D">
        <w:rPr>
          <w:rStyle w:val="Nagwek1Znak"/>
          <w:rFonts w:ascii="Arial" w:hAnsi="Arial" w:cs="Arial"/>
          <w:sz w:val="22"/>
          <w:szCs w:val="22"/>
        </w:rPr>
        <w:t>Dz. U. z 2020r. poz. 1320 ze zm.</w:t>
      </w:r>
      <w:r w:rsidRPr="00B8625D">
        <w:rPr>
          <w:rFonts w:ascii="Arial" w:hAnsi="Arial" w:cs="Arial"/>
          <w:sz w:val="22"/>
          <w:szCs w:val="22"/>
        </w:rPr>
        <w:t xml:space="preserve">) Zamawiający </w:t>
      </w:r>
      <w:r w:rsidRPr="00B8625D">
        <w:rPr>
          <w:rFonts w:ascii="Arial" w:hAnsi="Arial" w:cs="Arial"/>
          <w:sz w:val="22"/>
          <w:szCs w:val="22"/>
          <w:u w:val="single"/>
          <w:lang w:val="pl-PL"/>
        </w:rPr>
        <w:t xml:space="preserve">żąda </w:t>
      </w:r>
      <w:r w:rsidRPr="00B8625D">
        <w:rPr>
          <w:rFonts w:ascii="Arial" w:hAnsi="Arial" w:cs="Arial"/>
          <w:sz w:val="22"/>
          <w:szCs w:val="22"/>
          <w:u w:val="single"/>
        </w:rPr>
        <w:t xml:space="preserve">zatrudnienia przez Wykonawcę lub Podwykonawcę na podstawie umowy o pracę min. </w:t>
      </w:r>
      <w:r w:rsidR="007A2713">
        <w:rPr>
          <w:rFonts w:ascii="Arial" w:hAnsi="Arial" w:cs="Arial"/>
          <w:sz w:val="22"/>
          <w:szCs w:val="22"/>
          <w:u w:val="single"/>
          <w:lang w:val="pl-PL"/>
        </w:rPr>
        <w:t>8</w:t>
      </w:r>
      <w:r w:rsidRPr="00B8625D">
        <w:rPr>
          <w:rFonts w:ascii="Arial" w:hAnsi="Arial" w:cs="Arial"/>
          <w:sz w:val="22"/>
          <w:szCs w:val="22"/>
          <w:u w:val="single"/>
        </w:rPr>
        <w:t xml:space="preserve"> pracowników</w:t>
      </w:r>
      <w:r w:rsidRPr="00B8625D">
        <w:rPr>
          <w:rFonts w:ascii="Arial" w:hAnsi="Arial" w:cs="Arial"/>
          <w:sz w:val="22"/>
          <w:szCs w:val="22"/>
        </w:rPr>
        <w:t>, wykonujących bezpośrednie czynności związane z realizacją robót budowlanych</w:t>
      </w:r>
      <w:r w:rsidRPr="00B8625D">
        <w:rPr>
          <w:rFonts w:ascii="Arial" w:hAnsi="Arial" w:cs="Arial"/>
          <w:sz w:val="22"/>
          <w:szCs w:val="22"/>
          <w:lang w:val="pl-PL"/>
        </w:rPr>
        <w:t xml:space="preserve"> polegające na:</w:t>
      </w:r>
      <w:r w:rsidRPr="00B8625D">
        <w:rPr>
          <w:rFonts w:ascii="Arial" w:hAnsi="Arial" w:cs="Arial"/>
          <w:sz w:val="22"/>
          <w:szCs w:val="22"/>
        </w:rPr>
        <w:t xml:space="preserve"> </w:t>
      </w:r>
      <w:r w:rsidR="007A2713">
        <w:rPr>
          <w:rFonts w:ascii="Arial" w:hAnsi="Arial" w:cs="Arial"/>
          <w:sz w:val="22"/>
          <w:szCs w:val="22"/>
          <w:lang w:val="pl-PL"/>
        </w:rPr>
        <w:t xml:space="preserve"> </w:t>
      </w:r>
      <w:r w:rsidR="007A2713" w:rsidRPr="00FA6BC7">
        <w:rPr>
          <w:rFonts w:ascii="Arial" w:hAnsi="Arial" w:cs="Arial"/>
          <w:i/>
          <w:sz w:val="22"/>
          <w:szCs w:val="22"/>
          <w:lang w:val="pl-PL"/>
        </w:rPr>
        <w:t>wszystkie roboty objęte przedmiotem umowy, między innymi, naprawa posadzek z wykonaniem nowych, roboty tynkarskie z wykonaniem gładzi, wymiana stolarki drzwiowej, roboty malarskie, roboty sanitarne i elektryczne</w:t>
      </w:r>
      <w:r w:rsidRPr="00B8625D">
        <w:rPr>
          <w:rFonts w:ascii="Arial" w:hAnsi="Arial" w:cs="Arial"/>
          <w:sz w:val="22"/>
          <w:szCs w:val="22"/>
        </w:rPr>
        <w:t xml:space="preserve">. </w:t>
      </w:r>
    </w:p>
    <w:p w:rsidR="005F37C7" w:rsidRPr="00A7738F" w:rsidRDefault="005F37C7" w:rsidP="005F37C7">
      <w:pPr>
        <w:pStyle w:val="Akapitzlist"/>
        <w:numPr>
          <w:ilvl w:val="0"/>
          <w:numId w:val="27"/>
        </w:numPr>
        <w:ind w:left="284" w:hanging="284"/>
        <w:jc w:val="both"/>
        <w:rPr>
          <w:rFonts w:ascii="Arial" w:hAnsi="Arial" w:cs="Arial"/>
          <w:sz w:val="22"/>
          <w:szCs w:val="22"/>
        </w:rPr>
      </w:pPr>
      <w:r w:rsidRPr="00A7738F">
        <w:rPr>
          <w:rFonts w:ascii="Arial" w:eastAsia="Calibri" w:hAnsi="Arial" w:cs="Arial"/>
          <w:sz w:val="22"/>
          <w:szCs w:val="22"/>
          <w:lang w:eastAsia="en-US"/>
        </w:rPr>
        <w:t>W</w:t>
      </w:r>
      <w:r w:rsidR="00B26DC3">
        <w:rPr>
          <w:rFonts w:ascii="Arial" w:eastAsia="Calibri" w:hAnsi="Arial" w:cs="Arial"/>
          <w:sz w:val="22"/>
          <w:szCs w:val="22"/>
          <w:lang w:eastAsia="en-US"/>
        </w:rPr>
        <w:t xml:space="preserve"> trakcie realizacji zamówienia </w:t>
      </w:r>
      <w:r w:rsidR="00B26DC3">
        <w:rPr>
          <w:rFonts w:ascii="Arial" w:eastAsia="Calibri" w:hAnsi="Arial" w:cs="Arial"/>
          <w:sz w:val="22"/>
          <w:szCs w:val="22"/>
          <w:lang w:val="pl-PL" w:eastAsia="en-US"/>
        </w:rPr>
        <w:t>Z</w:t>
      </w:r>
      <w:r w:rsidRPr="00A7738F">
        <w:rPr>
          <w:rFonts w:ascii="Arial" w:eastAsia="Calibri" w:hAnsi="Arial" w:cs="Arial"/>
          <w:sz w:val="22"/>
          <w:szCs w:val="22"/>
          <w:lang w:eastAsia="en-US"/>
        </w:rPr>
        <w:t xml:space="preserve">amawiający uprawniony jest do wykonywania czynności kontrolnych </w:t>
      </w:r>
      <w:r w:rsidRPr="00A7738F">
        <w:rPr>
          <w:rFonts w:ascii="Arial" w:eastAsia="Calibri" w:hAnsi="Arial" w:cs="Arial"/>
          <w:color w:val="000000"/>
          <w:sz w:val="22"/>
          <w:szCs w:val="22"/>
          <w:lang w:eastAsia="en-US"/>
        </w:rPr>
        <w:t>wobec Wykonawcy odnośnie</w:t>
      </w:r>
      <w:r w:rsidRPr="00A7738F">
        <w:rPr>
          <w:rFonts w:ascii="Arial" w:eastAsia="Calibri" w:hAnsi="Arial" w:cs="Arial"/>
          <w:sz w:val="22"/>
          <w:szCs w:val="22"/>
          <w:lang w:eastAsia="en-US"/>
        </w:rPr>
        <w:t xml:space="preserve"> spełniania przez wykonawcę lub podwykonawcę wymogu zatrudnienia na podstawie umowy o pracę osób wykonujących wymagane czynności. Zamawiający uprawniony jest w szczególności do: </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Pr="00BA1070">
        <w:rPr>
          <w:rFonts w:ascii="Arial" w:eastAsia="Calibri" w:hAnsi="Arial" w:cs="Arial"/>
          <w:sz w:val="22"/>
          <w:szCs w:val="22"/>
          <w:lang w:eastAsia="en-US"/>
        </w:rPr>
        <w:t>żądania oświadczeń i dokumentów w zakresie potwierdzenia spełniania ww. wymogów i dokonywania ich oceny,</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Pr="00BA1070">
        <w:rPr>
          <w:rFonts w:ascii="Arial" w:eastAsia="Calibri" w:hAnsi="Arial" w:cs="Arial"/>
          <w:sz w:val="22"/>
          <w:szCs w:val="22"/>
          <w:lang w:eastAsia="en-US"/>
        </w:rPr>
        <w:t>żądania wyjaśnień w przypadku wątpliwości w zakresie potwierdzenia spełniania ww. wymogów,</w:t>
      </w:r>
    </w:p>
    <w:p w:rsidR="005F37C7" w:rsidRPr="00E81BE9" w:rsidRDefault="005F37C7" w:rsidP="005F37C7">
      <w:pPr>
        <w:pStyle w:val="Bezodstpw"/>
        <w:ind w:left="709" w:hanging="283"/>
        <w:rPr>
          <w:rFonts w:ascii="Arial" w:eastAsia="Calibri" w:hAnsi="Arial" w:cs="Arial"/>
          <w:sz w:val="22"/>
          <w:szCs w:val="22"/>
          <w:lang w:eastAsia="en-US"/>
        </w:rPr>
      </w:pPr>
      <w:r>
        <w:rPr>
          <w:rFonts w:ascii="Arial" w:eastAsia="Calibri" w:hAnsi="Arial" w:cs="Arial"/>
          <w:sz w:val="22"/>
          <w:szCs w:val="22"/>
          <w:lang w:eastAsia="en-US"/>
        </w:rPr>
        <w:t xml:space="preserve">3) </w:t>
      </w:r>
      <w:r w:rsidRPr="00BA1070">
        <w:rPr>
          <w:rFonts w:ascii="Arial" w:eastAsia="Calibri" w:hAnsi="Arial" w:cs="Arial"/>
          <w:sz w:val="22"/>
          <w:szCs w:val="22"/>
          <w:lang w:eastAsia="en-US"/>
        </w:rPr>
        <w:t>przeprowadzania kontroli na miejscu wykonywania świadczenia.</w:t>
      </w:r>
    </w:p>
    <w:p w:rsidR="005F37C7" w:rsidRPr="002D7FEB" w:rsidRDefault="005F37C7" w:rsidP="005F37C7">
      <w:pPr>
        <w:pStyle w:val="Akapitzlist"/>
        <w:numPr>
          <w:ilvl w:val="0"/>
          <w:numId w:val="27"/>
        </w:numPr>
        <w:ind w:left="284" w:hanging="284"/>
        <w:jc w:val="both"/>
        <w:rPr>
          <w:rFonts w:ascii="Arial" w:hAnsi="Arial" w:cs="Arial"/>
          <w:sz w:val="22"/>
          <w:szCs w:val="22"/>
        </w:rPr>
      </w:pPr>
      <w:r w:rsidRPr="00A7738F">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p w:rsidR="007B569D" w:rsidRPr="00153238" w:rsidRDefault="007B569D" w:rsidP="00BB4C99">
      <w:pPr>
        <w:pStyle w:val="Bezodstpw"/>
        <w:jc w:val="both"/>
        <w:rPr>
          <w:rFonts w:ascii="Arial" w:hAnsi="Arial" w:cs="Arial"/>
          <w:b/>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B253FB" w:rsidRDefault="00B253FB" w:rsidP="00813A61">
      <w:pPr>
        <w:jc w:val="both"/>
        <w:rPr>
          <w:rFonts w:ascii="Arial" w:eastAsia="Calibri" w:hAnsi="Arial" w:cs="Arial"/>
          <w:b/>
          <w:sz w:val="22"/>
          <w:szCs w:val="22"/>
          <w:lang w:eastAsia="en-US"/>
        </w:rPr>
      </w:pPr>
    </w:p>
    <w:p w:rsidR="005A2DF6" w:rsidRPr="00A5172E" w:rsidRDefault="00FF417A" w:rsidP="00813A61">
      <w:pPr>
        <w:jc w:val="both"/>
        <w:rPr>
          <w:rFonts w:ascii="Arial" w:eastAsia="Calibri" w:hAnsi="Arial" w:cs="Arial"/>
          <w:sz w:val="22"/>
          <w:szCs w:val="22"/>
          <w:lang w:eastAsia="en-US"/>
        </w:rPr>
      </w:pPr>
      <w:r w:rsidRPr="00A5172E">
        <w:rPr>
          <w:rFonts w:ascii="Arial" w:eastAsia="Calibri" w:hAnsi="Arial" w:cs="Arial"/>
          <w:sz w:val="22"/>
          <w:szCs w:val="22"/>
          <w:lang w:eastAsia="en-US"/>
        </w:rPr>
        <w:t xml:space="preserve">Termin: </w:t>
      </w:r>
      <w:r w:rsidR="00813A61" w:rsidRPr="00A5172E">
        <w:rPr>
          <w:rFonts w:ascii="Arial" w:hAnsi="Arial" w:cs="Arial"/>
          <w:sz w:val="22"/>
          <w:szCs w:val="22"/>
        </w:rPr>
        <w:t>do 90 dni kalendarzowych od dnia przekazania terenu budowy, przy czym faktyczny termin wykonania zamówienia będzie ustalony zgodnie z kryteriami oceny ofert określonymi w SWZ oraz na podstawie złożonej oferty.</w:t>
      </w:r>
    </w:p>
    <w:p w:rsidR="005A2DF6" w:rsidRPr="00A5172E" w:rsidRDefault="005A2DF6" w:rsidP="00813A61">
      <w:pPr>
        <w:jc w:val="both"/>
        <w:rPr>
          <w:rFonts w:ascii="Arial" w:eastAsia="Calibri" w:hAnsi="Arial" w:cs="Arial"/>
          <w:sz w:val="22"/>
          <w:szCs w:val="22"/>
          <w:lang w:eastAsia="en-US"/>
        </w:rPr>
      </w:pPr>
      <w:r w:rsidRPr="00A5172E">
        <w:rPr>
          <w:rFonts w:ascii="Arial" w:eastAsia="Calibri" w:hAnsi="Arial" w:cs="Arial"/>
          <w:sz w:val="22"/>
          <w:szCs w:val="22"/>
          <w:lang w:eastAsia="en-US"/>
        </w:rPr>
        <w:t xml:space="preserve">Miejsce: </w:t>
      </w:r>
      <w:r w:rsidR="00DB1598" w:rsidRPr="00A5172E">
        <w:rPr>
          <w:rFonts w:ascii="Arial" w:eastAsia="Calibri" w:hAnsi="Arial" w:cs="Arial"/>
          <w:sz w:val="22"/>
          <w:szCs w:val="22"/>
          <w:lang w:eastAsia="en-US"/>
        </w:rPr>
        <w:t>b</w:t>
      </w:r>
      <w:r w:rsidR="00D56671" w:rsidRPr="00A5172E">
        <w:rPr>
          <w:rFonts w:ascii="Arial" w:eastAsia="Calibri" w:hAnsi="Arial" w:cs="Arial"/>
          <w:sz w:val="22"/>
          <w:szCs w:val="22"/>
          <w:lang w:eastAsia="en-US"/>
        </w:rPr>
        <w:t xml:space="preserve">ud nr </w:t>
      </w:r>
      <w:r w:rsidR="00600166" w:rsidRPr="00A5172E">
        <w:rPr>
          <w:rFonts w:ascii="Arial" w:eastAsia="Calibri" w:hAnsi="Arial" w:cs="Arial"/>
          <w:sz w:val="22"/>
          <w:szCs w:val="22"/>
          <w:lang w:eastAsia="en-US"/>
        </w:rPr>
        <w:t>1, 2 i 30 w Wałczu</w:t>
      </w:r>
      <w:r w:rsidR="00D56671" w:rsidRPr="00A5172E">
        <w:rPr>
          <w:rFonts w:ascii="Arial" w:eastAsia="Calibri" w:hAnsi="Arial" w:cs="Arial"/>
          <w:sz w:val="22"/>
          <w:szCs w:val="22"/>
          <w:lang w:eastAsia="en-US"/>
        </w:rPr>
        <w:t>.</w:t>
      </w:r>
    </w:p>
    <w:p w:rsidR="00BB4C99" w:rsidRPr="00AC6F24" w:rsidRDefault="00BB4C99" w:rsidP="00BB4C99">
      <w:pPr>
        <w:spacing w:line="276" w:lineRule="auto"/>
        <w:ind w:left="50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5F37C7">
      <w:pPr>
        <w:pStyle w:val="Bezodstpw"/>
        <w:numPr>
          <w:ilvl w:val="0"/>
          <w:numId w:val="4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005E8B">
      <w:pPr>
        <w:pStyle w:val="Bezodstpw"/>
        <w:numPr>
          <w:ilvl w:val="0"/>
          <w:numId w:val="16"/>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005E8B">
      <w:pPr>
        <w:pStyle w:val="Bezodstpw"/>
        <w:numPr>
          <w:ilvl w:val="0"/>
          <w:numId w:val="16"/>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BD7351" w:rsidP="00005E8B">
      <w:pPr>
        <w:pStyle w:val="Bezodstpw"/>
        <w:numPr>
          <w:ilvl w:val="0"/>
          <w:numId w:val="16"/>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005E8B">
      <w:pPr>
        <w:pStyle w:val="Bezodstpw"/>
        <w:numPr>
          <w:ilvl w:val="0"/>
          <w:numId w:val="16"/>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BD7351" w:rsidP="00005E8B">
      <w:pPr>
        <w:pStyle w:val="Bezodstpw"/>
        <w:numPr>
          <w:ilvl w:val="0"/>
          <w:numId w:val="16"/>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005E8B">
      <w:pPr>
        <w:pStyle w:val="Bezodstpw"/>
        <w:numPr>
          <w:ilvl w:val="0"/>
          <w:numId w:val="16"/>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005E8B">
      <w:pPr>
        <w:pStyle w:val="Bezodstpw"/>
        <w:numPr>
          <w:ilvl w:val="0"/>
          <w:numId w:val="16"/>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BD7351" w:rsidP="00005E8B">
      <w:pPr>
        <w:numPr>
          <w:ilvl w:val="0"/>
          <w:numId w:val="16"/>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6B54DD" w:rsidRDefault="006B54DD" w:rsidP="006B54DD">
      <w:pPr>
        <w:rPr>
          <w:rFonts w:ascii="Arial" w:hAnsi="Arial" w:cs="Arial"/>
          <w:sz w:val="22"/>
          <w:szCs w:val="22"/>
        </w:rPr>
      </w:pPr>
    </w:p>
    <w:p w:rsidR="006B54DD" w:rsidRPr="00B01888" w:rsidRDefault="006B54DD" w:rsidP="00005E8B">
      <w:pPr>
        <w:pStyle w:val="Bezodstpw"/>
        <w:numPr>
          <w:ilvl w:val="0"/>
          <w:numId w:val="15"/>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005E8B">
      <w:pPr>
        <w:pStyle w:val="Bezodstpw"/>
        <w:numPr>
          <w:ilvl w:val="0"/>
          <w:numId w:val="15"/>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005E8B">
      <w:pPr>
        <w:pStyle w:val="Bezodstpw"/>
        <w:numPr>
          <w:ilvl w:val="0"/>
          <w:numId w:val="15"/>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B26DC3" w:rsidP="00005E8B">
      <w:pPr>
        <w:pStyle w:val="Bezodstpw"/>
        <w:numPr>
          <w:ilvl w:val="0"/>
          <w:numId w:val="15"/>
        </w:numPr>
        <w:ind w:left="426" w:hanging="284"/>
        <w:jc w:val="both"/>
        <w:rPr>
          <w:rFonts w:ascii="Arial" w:hAnsi="Arial" w:cs="Arial"/>
          <w:sz w:val="22"/>
          <w:szCs w:val="22"/>
        </w:rPr>
      </w:pPr>
      <w:r>
        <w:rPr>
          <w:rFonts w:ascii="Arial" w:hAnsi="Arial" w:cs="Arial"/>
          <w:sz w:val="22"/>
          <w:szCs w:val="22"/>
        </w:rPr>
        <w:t>jeżeli Z</w:t>
      </w:r>
      <w:r w:rsidR="006B54DD" w:rsidRPr="00B01888">
        <w:rPr>
          <w:rFonts w:ascii="Arial" w:hAnsi="Arial" w:cs="Arial"/>
          <w:sz w:val="22"/>
          <w:szCs w:val="22"/>
        </w:rPr>
        <w:t xml:space="preserve">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006B54DD" w:rsidRPr="00B01888">
        <w:rPr>
          <w:rFonts w:ascii="Arial" w:hAnsi="Arial" w:cs="Arial"/>
          <w:sz w:val="22"/>
          <w:szCs w:val="22"/>
        </w:rPr>
        <w:t xml:space="preserve">z dnia 16 lutego 2007 r. o ochronie konkurencji i konsumentów, złożyli odrębne oferty, </w:t>
      </w:r>
      <w:r w:rsidR="006B54DD" w:rsidRPr="00B01888">
        <w:rPr>
          <w:rFonts w:ascii="Arial" w:hAnsi="Arial" w:cs="Arial"/>
          <w:sz w:val="22"/>
          <w:szCs w:val="22"/>
        </w:rPr>
        <w:lastRenderedPageBreak/>
        <w:t xml:space="preserve">oferty częściowe lub wnioski o dopuszczenie do udziału w postępowaniu, chyba że wykażą, że przygotowali te oferty lub wnioski niezależnie od siebie; </w:t>
      </w:r>
    </w:p>
    <w:p w:rsidR="005D32DA" w:rsidRPr="00B01888" w:rsidRDefault="006B54DD" w:rsidP="00005E8B">
      <w:pPr>
        <w:pStyle w:val="Bezodstpw"/>
        <w:numPr>
          <w:ilvl w:val="0"/>
          <w:numId w:val="15"/>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B26DC3">
        <w:rPr>
          <w:rFonts w:ascii="Arial" w:hAnsi="Arial" w:cs="Arial"/>
          <w:sz w:val="22"/>
          <w:szCs w:val="22"/>
        </w:rPr>
        <w:t xml:space="preserve"> Z</w:t>
      </w:r>
      <w:r w:rsidR="00C77DE4" w:rsidRPr="002C492C">
        <w:rPr>
          <w:rFonts w:ascii="Arial" w:hAnsi="Arial" w:cs="Arial"/>
          <w:sz w:val="22"/>
          <w:szCs w:val="22"/>
        </w:rPr>
        <w:t>amawiający wykluczy 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2C492C">
      <w:pPr>
        <w:pStyle w:val="Bezodstpw"/>
        <w:numPr>
          <w:ilvl w:val="0"/>
          <w:numId w:val="44"/>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B253FB" w:rsidRDefault="00F44B6B" w:rsidP="00B253FB">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B253FB" w:rsidRDefault="002C41AB" w:rsidP="00B253FB">
      <w:pPr>
        <w:autoSpaceDE w:val="0"/>
        <w:autoSpaceDN w:val="0"/>
        <w:adjustRightInd w:val="0"/>
        <w:jc w:val="both"/>
        <w:rPr>
          <w:rFonts w:ascii="Arial" w:hAnsi="Arial" w:cs="Arial"/>
          <w:sz w:val="22"/>
          <w:szCs w:val="22"/>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4E6495" w:rsidRPr="00721E0D" w:rsidRDefault="004E6495" w:rsidP="00B253FB">
      <w:pPr>
        <w:jc w:val="both"/>
        <w:rPr>
          <w:rFonts w:ascii="Arial" w:hAnsi="Arial" w:cs="Arial"/>
          <w:b/>
          <w:i/>
          <w:iCs/>
          <w:sz w:val="22"/>
          <w:szCs w:val="22"/>
        </w:rPr>
      </w:pPr>
      <w:r>
        <w:rPr>
          <w:rFonts w:ascii="Arial" w:hAnsi="Arial" w:cs="Arial"/>
          <w:b/>
          <w:iCs/>
          <w:sz w:val="22"/>
          <w:szCs w:val="22"/>
        </w:rPr>
        <w:t xml:space="preserve"> </w:t>
      </w: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B253FB" w:rsidRDefault="00B253FB" w:rsidP="00B253FB">
      <w:pPr>
        <w:jc w:val="both"/>
        <w:rPr>
          <w:rFonts w:ascii="Arial" w:hAnsi="Arial" w:cs="Arial"/>
          <w:b/>
          <w:sz w:val="22"/>
          <w:szCs w:val="22"/>
        </w:rPr>
      </w:pPr>
    </w:p>
    <w:p w:rsidR="000635D7" w:rsidRDefault="00D9173C" w:rsidP="00B253FB">
      <w:pPr>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6F3D44" w:rsidRPr="00721E0D" w:rsidRDefault="006F3D44" w:rsidP="00B253FB">
      <w:pPr>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B45435" w:rsidRPr="00B45435" w:rsidRDefault="00B45435" w:rsidP="00B253FB">
      <w:pPr>
        <w:pStyle w:val="Default"/>
        <w:jc w:val="both"/>
        <w:rPr>
          <w:sz w:val="22"/>
          <w:szCs w:val="22"/>
        </w:rPr>
      </w:pPr>
    </w:p>
    <w:p w:rsidR="00D9173C" w:rsidRDefault="00D9173C" w:rsidP="00B253FB">
      <w:pPr>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3928FC" w:rsidRPr="006F3D44" w:rsidRDefault="006F3D44" w:rsidP="00B253FB">
      <w:pPr>
        <w:jc w:val="both"/>
        <w:rPr>
          <w:rFonts w:ascii="Arial" w:hAnsi="Arial" w:cs="Arial"/>
          <w:b/>
          <w:i/>
          <w:iCs/>
          <w:sz w:val="22"/>
          <w:szCs w:val="22"/>
        </w:rPr>
      </w:pPr>
      <w:r>
        <w:rPr>
          <w:rFonts w:ascii="Arial" w:hAnsi="Arial" w:cs="Arial"/>
          <w:b/>
          <w:sz w:val="22"/>
          <w:szCs w:val="22"/>
        </w:rPr>
        <w:t xml:space="preserve"> </w:t>
      </w: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C373B6" w:rsidRPr="00D9173C" w:rsidRDefault="00C373B6" w:rsidP="00B253FB">
      <w:pPr>
        <w:ind w:left="-15"/>
        <w:jc w:val="both"/>
        <w:rPr>
          <w:rFonts w:ascii="Arial" w:hAnsi="Arial" w:cs="Arial"/>
          <w:sz w:val="22"/>
          <w:szCs w:val="22"/>
        </w:rPr>
      </w:pPr>
    </w:p>
    <w:p w:rsidR="000635D7" w:rsidRDefault="00D9173C" w:rsidP="00B253FB">
      <w:pPr>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3928FC" w:rsidRPr="00E0314C" w:rsidRDefault="006F3D44" w:rsidP="00E0314C">
      <w:pPr>
        <w:autoSpaceDE w:val="0"/>
        <w:autoSpaceDN w:val="0"/>
        <w:adjustRightInd w:val="0"/>
        <w:jc w:val="both"/>
        <w:rPr>
          <w:rFonts w:ascii="Arial" w:hAnsi="Arial" w:cs="Arial"/>
          <w:iCs/>
          <w:sz w:val="22"/>
          <w:szCs w:val="22"/>
        </w:rPr>
      </w:pPr>
      <w:r>
        <w:rPr>
          <w:rFonts w:ascii="Arial" w:hAnsi="Arial" w:cs="Arial"/>
          <w:b/>
          <w:i/>
          <w:iCs/>
          <w:sz w:val="22"/>
          <w:szCs w:val="22"/>
        </w:rPr>
        <w:t xml:space="preserve"> </w:t>
      </w:r>
      <w:r w:rsidRPr="00721E0D">
        <w:rPr>
          <w:rFonts w:ascii="Arial" w:hAnsi="Arial" w:cs="Arial"/>
          <w:iCs/>
          <w:sz w:val="22"/>
          <w:szCs w:val="22"/>
        </w:rPr>
        <w:t>Zamawiający uzna, że Wykonawca spełnił ww. warunek jeżeli wykaże, że:</w:t>
      </w:r>
    </w:p>
    <w:p w:rsidR="002254AA" w:rsidRPr="00DE263F" w:rsidRDefault="006F3D44" w:rsidP="00B253FB">
      <w:pPr>
        <w:pStyle w:val="Default"/>
        <w:numPr>
          <w:ilvl w:val="1"/>
          <w:numId w:val="17"/>
        </w:numPr>
        <w:ind w:left="0"/>
        <w:jc w:val="both"/>
        <w:rPr>
          <w:i/>
          <w:sz w:val="22"/>
          <w:szCs w:val="22"/>
        </w:rPr>
      </w:pPr>
      <w:r w:rsidRPr="00DE263F">
        <w:rPr>
          <w:i/>
          <w:sz w:val="22"/>
          <w:szCs w:val="22"/>
        </w:rPr>
        <w:t>skieruje do realizacji zamówienia co najmniej</w:t>
      </w:r>
      <w:r w:rsidRPr="00DE263F">
        <w:rPr>
          <w:i/>
          <w:color w:val="FF0000"/>
          <w:sz w:val="22"/>
          <w:szCs w:val="22"/>
        </w:rPr>
        <w:t xml:space="preserve"> </w:t>
      </w:r>
      <w:r w:rsidR="000D261F">
        <w:rPr>
          <w:b/>
          <w:i/>
          <w:sz w:val="22"/>
          <w:szCs w:val="22"/>
          <w:u w:val="single"/>
        </w:rPr>
        <w:t xml:space="preserve">1 </w:t>
      </w:r>
      <w:r w:rsidRPr="00DE263F">
        <w:rPr>
          <w:b/>
          <w:i/>
          <w:sz w:val="22"/>
          <w:szCs w:val="22"/>
          <w:u w:val="single"/>
        </w:rPr>
        <w:t>osobę</w:t>
      </w:r>
      <w:r w:rsidRPr="00DE263F">
        <w:rPr>
          <w:b/>
          <w:i/>
          <w:sz w:val="22"/>
          <w:szCs w:val="22"/>
        </w:rPr>
        <w:t xml:space="preserve"> posiadającą uprawnienia do </w:t>
      </w:r>
      <w:r w:rsidRPr="00B10470">
        <w:rPr>
          <w:b/>
          <w:i/>
          <w:color w:val="auto"/>
          <w:sz w:val="22"/>
          <w:szCs w:val="22"/>
        </w:rPr>
        <w:t>pełnienia samodzielnych funkcji technicznych w budownictwie w specjalności konstrukcyjno-budowlanej.</w:t>
      </w:r>
    </w:p>
    <w:p w:rsidR="007E5703" w:rsidRPr="002254AA" w:rsidRDefault="006F3D44" w:rsidP="007E5703">
      <w:pPr>
        <w:pStyle w:val="Default"/>
        <w:jc w:val="both"/>
        <w:rPr>
          <w:sz w:val="22"/>
          <w:szCs w:val="22"/>
        </w:rPr>
      </w:pPr>
      <w:r>
        <w:rPr>
          <w:sz w:val="22"/>
          <w:szCs w:val="22"/>
        </w:rPr>
        <w:t xml:space="preserve"> </w:t>
      </w:r>
    </w:p>
    <w:p w:rsidR="003928FC" w:rsidRDefault="00FF4251" w:rsidP="003928FC">
      <w:pPr>
        <w:tabs>
          <w:tab w:val="left" w:pos="8789"/>
        </w:tabs>
        <w:spacing w:line="262" w:lineRule="auto"/>
        <w:jc w:val="both"/>
        <w:rPr>
          <w:rFonts w:ascii="Arial" w:hAnsi="Arial" w:cs="Arial"/>
          <w:b/>
          <w:sz w:val="22"/>
          <w:szCs w:val="22"/>
        </w:rPr>
      </w:pPr>
      <w:r>
        <w:rPr>
          <w:rFonts w:ascii="Arial" w:hAnsi="Arial" w:cs="Arial"/>
          <w:b/>
          <w:sz w:val="22"/>
          <w:szCs w:val="22"/>
        </w:rPr>
        <w:t>6</w:t>
      </w:r>
      <w:r w:rsidR="007B569D" w:rsidRPr="007B569D">
        <w:rPr>
          <w:rFonts w:ascii="Arial" w:hAnsi="Arial" w:cs="Arial"/>
          <w:b/>
          <w:sz w:val="22"/>
          <w:szCs w:val="22"/>
        </w:rPr>
        <w:t xml:space="preserve">. </w:t>
      </w:r>
      <w:r w:rsidR="003928FC">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A3259">
        <w:rPr>
          <w:rFonts w:ascii="Arial" w:hAnsi="Arial" w:cs="Arial"/>
          <w:sz w:val="22"/>
          <w:szCs w:val="22"/>
        </w:rPr>
        <w:t xml:space="preserve"> </w:t>
      </w:r>
      <w:r w:rsidR="001A3259" w:rsidRPr="009E261F">
        <w:rPr>
          <w:rFonts w:ascii="Arial" w:hAnsi="Arial" w:cs="Arial"/>
          <w:b/>
          <w:sz w:val="22"/>
          <w:szCs w:val="22"/>
        </w:rPr>
        <w:t xml:space="preserve">(załącznik </w:t>
      </w:r>
      <w:r w:rsidR="009E261F">
        <w:rPr>
          <w:rFonts w:ascii="Arial" w:hAnsi="Arial" w:cs="Arial"/>
          <w:b/>
          <w:sz w:val="22"/>
          <w:szCs w:val="22"/>
        </w:rPr>
        <w:t xml:space="preserve">do </w:t>
      </w:r>
      <w:r w:rsidR="001A3259" w:rsidRPr="009E261F">
        <w:rPr>
          <w:rFonts w:ascii="Arial" w:hAnsi="Arial" w:cs="Arial"/>
          <w:b/>
          <w:sz w:val="22"/>
          <w:szCs w:val="22"/>
        </w:rPr>
        <w:t>SWZ)</w:t>
      </w:r>
      <w:r w:rsidRPr="009E261F">
        <w:rPr>
          <w:rFonts w:ascii="Arial" w:hAnsi="Arial" w:cs="Arial"/>
          <w:b/>
          <w:sz w:val="22"/>
          <w:szCs w:val="22"/>
        </w:rPr>
        <w:t>.</w:t>
      </w:r>
      <w:r w:rsidRPr="00AC1F53">
        <w:rPr>
          <w:rFonts w:ascii="Arial" w:hAnsi="Arial" w:cs="Arial"/>
          <w:sz w:val="22"/>
          <w:szCs w:val="22"/>
        </w:rPr>
        <w:t xml:space="preserve"> </w:t>
      </w:r>
    </w:p>
    <w:p w:rsidR="00BC7B5E" w:rsidRPr="00317D59" w:rsidRDefault="00BC7B5E" w:rsidP="00BC7B5E">
      <w:pPr>
        <w:pStyle w:val="Bezodstpw"/>
        <w:ind w:left="426" w:hanging="284"/>
        <w:jc w:val="both"/>
        <w:rPr>
          <w:rFonts w:ascii="Arial" w:hAnsi="Arial" w:cs="Arial"/>
          <w:sz w:val="22"/>
          <w:szCs w:val="22"/>
        </w:rPr>
      </w:pPr>
      <w:r w:rsidRPr="00317D59">
        <w:rPr>
          <w:rFonts w:ascii="Arial" w:hAnsi="Arial" w:cs="Arial"/>
          <w:sz w:val="22"/>
          <w:szCs w:val="22"/>
        </w:rPr>
        <w:lastRenderedPageBreak/>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BC7B5E" w:rsidRPr="00317D59" w:rsidRDefault="00BC7B5E" w:rsidP="00BC7B5E">
      <w:pPr>
        <w:pStyle w:val="Bezodstpw"/>
        <w:numPr>
          <w:ilvl w:val="0"/>
          <w:numId w:val="20"/>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BC7B5E" w:rsidRPr="00317D59" w:rsidRDefault="00BC7B5E" w:rsidP="00BC7B5E">
      <w:pPr>
        <w:pStyle w:val="Bezodstpw"/>
        <w:numPr>
          <w:ilvl w:val="0"/>
          <w:numId w:val="20"/>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C7B5E" w:rsidRPr="00317D59" w:rsidRDefault="00BC7B5E" w:rsidP="00BC7B5E">
      <w:pPr>
        <w:pStyle w:val="Bezodstpw"/>
        <w:numPr>
          <w:ilvl w:val="0"/>
          <w:numId w:val="20"/>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C7B5E" w:rsidRPr="00317D59" w:rsidRDefault="00BC7B5E" w:rsidP="00BC7B5E">
      <w:pPr>
        <w:pStyle w:val="Bezodstpw"/>
        <w:ind w:left="420" w:hanging="278"/>
        <w:jc w:val="both"/>
        <w:rPr>
          <w:rFonts w:ascii="Arial" w:hAnsi="Arial" w:cs="Arial"/>
          <w:sz w:val="22"/>
          <w:szCs w:val="22"/>
        </w:rPr>
      </w:pPr>
      <w:r>
        <w:rPr>
          <w:rFonts w:ascii="Arial" w:hAnsi="Arial" w:cs="Arial"/>
          <w:sz w:val="22"/>
          <w:szCs w:val="22"/>
        </w:rPr>
        <w:t xml:space="preserve">5) </w:t>
      </w:r>
      <w:r w:rsidRPr="00317D59">
        <w:rPr>
          <w:rFonts w:ascii="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BC7B5E" w:rsidRPr="003928FC" w:rsidRDefault="00BC7B5E" w:rsidP="00BC7B5E">
      <w:pPr>
        <w:ind w:left="426" w:hanging="284"/>
        <w:jc w:val="both"/>
        <w:rPr>
          <w:rFonts w:ascii="Arial" w:hAnsi="Arial" w:cs="Arial"/>
          <w:sz w:val="22"/>
          <w:szCs w:val="22"/>
        </w:rPr>
      </w:pPr>
      <w:r w:rsidRPr="00317D59">
        <w:rPr>
          <w:rFonts w:ascii="Arial" w:hAnsi="Arial" w:cs="Arial"/>
          <w:sz w:val="22"/>
          <w:szCs w:val="22"/>
        </w:rPr>
        <w:t>6)</w:t>
      </w:r>
      <w:r w:rsidRPr="003928FC">
        <w:rPr>
          <w:rFonts w:ascii="Arial" w:hAnsi="Arial" w:cs="Arial"/>
          <w:b/>
          <w:sz w:val="22"/>
          <w:szCs w:val="22"/>
        </w:rPr>
        <w:t xml:space="preserve"> </w:t>
      </w:r>
      <w:r w:rsidRPr="003928FC">
        <w:rPr>
          <w:rFonts w:ascii="Arial" w:hAnsi="Arial" w:cs="Arial"/>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BC7B5E" w:rsidRPr="003928FC" w:rsidRDefault="00BC7B5E" w:rsidP="00BC7B5E">
      <w:pPr>
        <w:ind w:left="426" w:hanging="284"/>
        <w:jc w:val="both"/>
        <w:rPr>
          <w:rFonts w:ascii="Arial" w:hAnsi="Arial" w:cs="Arial"/>
          <w:sz w:val="22"/>
          <w:szCs w:val="22"/>
        </w:rPr>
      </w:pPr>
      <w:r w:rsidRPr="00317D59">
        <w:rPr>
          <w:rFonts w:ascii="Arial" w:hAnsi="Arial" w:cs="Arial"/>
          <w:sz w:val="22"/>
          <w:szCs w:val="22"/>
        </w:rPr>
        <w:t>7)</w:t>
      </w:r>
      <w:r w:rsidRPr="003928FC">
        <w:rPr>
          <w:rFonts w:ascii="Arial" w:hAnsi="Arial" w:cs="Arial"/>
          <w:sz w:val="22"/>
          <w:szCs w:val="22"/>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Arial" w:hAnsi="Arial" w:cs="Arial"/>
          <w:sz w:val="22"/>
          <w:szCs w:val="22"/>
        </w:rPr>
        <w:t xml:space="preserve">   </w:t>
      </w:r>
      <w:r w:rsidRPr="003928FC">
        <w:rPr>
          <w:rFonts w:ascii="Arial" w:hAnsi="Arial" w:cs="Arial"/>
          <w:sz w:val="22"/>
          <w:szCs w:val="22"/>
        </w:rPr>
        <w:t xml:space="preserve">w postępowaniu. </w:t>
      </w:r>
    </w:p>
    <w:p w:rsidR="00BC7B5E" w:rsidRPr="003928FC" w:rsidRDefault="00BC7B5E" w:rsidP="00BC7B5E">
      <w:pPr>
        <w:ind w:left="426" w:hanging="284"/>
        <w:jc w:val="both"/>
        <w:rPr>
          <w:rFonts w:ascii="Arial" w:hAnsi="Arial" w:cs="Arial"/>
          <w:sz w:val="22"/>
          <w:szCs w:val="22"/>
        </w:rPr>
      </w:pPr>
      <w:r w:rsidRPr="001909A4">
        <w:rPr>
          <w:rFonts w:ascii="Arial" w:hAnsi="Arial" w:cs="Arial"/>
          <w:sz w:val="22"/>
          <w:szCs w:val="22"/>
        </w:rPr>
        <w:t>8)</w:t>
      </w:r>
      <w:r w:rsidRPr="003928FC">
        <w:rPr>
          <w:rFonts w:ascii="Arial" w:hAnsi="Arial" w:cs="Arial"/>
          <w:b/>
          <w:sz w:val="22"/>
          <w:szCs w:val="22"/>
        </w:rPr>
        <w:t xml:space="preserve"> </w:t>
      </w:r>
      <w:r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317D59" w:rsidRDefault="00317D59" w:rsidP="00317D59">
      <w:pPr>
        <w:tabs>
          <w:tab w:val="left" w:pos="8789"/>
        </w:tabs>
        <w:jc w:val="both"/>
        <w:rPr>
          <w:rFonts w:ascii="Arial" w:hAnsi="Arial" w:cs="Arial"/>
          <w:b/>
          <w:sz w:val="22"/>
          <w:szCs w:val="22"/>
        </w:rPr>
      </w:pPr>
    </w:p>
    <w:p w:rsidR="002C6881" w:rsidRPr="001D3CA1" w:rsidRDefault="002C6881" w:rsidP="00317D59">
      <w:pPr>
        <w:tabs>
          <w:tab w:val="left" w:pos="8789"/>
        </w:tabs>
        <w:jc w:val="both"/>
        <w:rPr>
          <w:rFonts w:ascii="Arial" w:hAnsi="Arial" w:cs="Arial"/>
          <w:b/>
          <w:sz w:val="22"/>
          <w:szCs w:val="22"/>
        </w:rPr>
      </w:pPr>
      <w:r w:rsidRPr="001D3CA1">
        <w:rPr>
          <w:rFonts w:ascii="Arial" w:hAnsi="Arial" w:cs="Arial"/>
          <w:b/>
          <w:sz w:val="22"/>
          <w:szCs w:val="22"/>
        </w:rPr>
        <w:t>Poświadczenie za zgodność z oryginałem elektronicznej kopii dokumentu lub oświadczenia następuje</w:t>
      </w:r>
      <w:r w:rsidR="001D3CA1">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w:t>
      </w:r>
      <w:r w:rsidR="00237DFF">
        <w:rPr>
          <w:rFonts w:ascii="Arial" w:hAnsi="Arial" w:cs="Arial"/>
          <w:b/>
          <w:sz w:val="22"/>
          <w:szCs w:val="22"/>
        </w:rPr>
        <w:t xml:space="preserve"> </w:t>
      </w:r>
    </w:p>
    <w:p w:rsidR="00EE156A" w:rsidRPr="007B569D" w:rsidRDefault="00EE156A" w:rsidP="00A33379">
      <w:pPr>
        <w:tabs>
          <w:tab w:val="left" w:pos="8789"/>
        </w:tabs>
        <w:spacing w:line="262" w:lineRule="auto"/>
        <w:jc w:val="both"/>
        <w:rPr>
          <w:rFonts w:ascii="Arial" w:hAnsi="Arial" w:cs="Arial"/>
          <w:b/>
          <w:sz w:val="22"/>
          <w:szCs w:val="22"/>
        </w:rPr>
      </w:pP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87297C" w:rsidRDefault="00DE5714" w:rsidP="0087297C">
      <w:pPr>
        <w:pStyle w:val="Default"/>
        <w:rPr>
          <w:b/>
          <w:sz w:val="22"/>
          <w:szCs w:val="22"/>
          <w:u w:val="single"/>
        </w:rPr>
      </w:pPr>
      <w:r w:rsidRPr="00DE5714">
        <w:rPr>
          <w:b/>
          <w:sz w:val="22"/>
          <w:szCs w:val="22"/>
        </w:rPr>
        <w:t xml:space="preserve">    </w:t>
      </w:r>
      <w:r w:rsidR="0087297C" w:rsidRPr="007D39D8">
        <w:rPr>
          <w:b/>
          <w:sz w:val="22"/>
          <w:szCs w:val="22"/>
          <w:u w:val="single"/>
        </w:rPr>
        <w:t xml:space="preserve">Etap I – dotyczy każdego Wykonawcy: </w:t>
      </w:r>
    </w:p>
    <w:p w:rsidR="0087297C" w:rsidRDefault="0087297C" w:rsidP="0087297C">
      <w:pPr>
        <w:pStyle w:val="Standard"/>
        <w:ind w:left="284"/>
        <w:jc w:val="both"/>
        <w:rPr>
          <w:rFonts w:ascii="Arial" w:hAnsi="Arial" w:cs="Arial"/>
        </w:rPr>
      </w:pPr>
    </w:p>
    <w:p w:rsidR="0087297C" w:rsidRPr="00712800" w:rsidRDefault="0087297C" w:rsidP="0087297C">
      <w:pPr>
        <w:pStyle w:val="Standard"/>
        <w:ind w:left="284"/>
        <w:jc w:val="both"/>
        <w:rPr>
          <w:rFonts w:ascii="Arial" w:hAnsi="Arial" w:cs="Arial"/>
          <w:color w:val="000000"/>
        </w:rPr>
      </w:pPr>
      <w:r>
        <w:rPr>
          <w:rFonts w:ascii="Arial" w:hAnsi="Arial" w:cs="Arial"/>
        </w:rPr>
        <w:t xml:space="preserve">Zgodnie z art. 107 ust. 1 </w:t>
      </w:r>
      <w:proofErr w:type="spellStart"/>
      <w:r>
        <w:rPr>
          <w:rFonts w:ascii="Arial" w:hAnsi="Arial" w:cs="Arial"/>
        </w:rPr>
        <w:t>Pzp</w:t>
      </w:r>
      <w:proofErr w:type="spellEnd"/>
      <w:r>
        <w:rPr>
          <w:rFonts w:ascii="Arial" w:hAnsi="Arial" w:cs="Arial"/>
        </w:rPr>
        <w:t>, w</w:t>
      </w:r>
      <w:r w:rsidRPr="00712800">
        <w:rPr>
          <w:rFonts w:ascii="Arial" w:hAnsi="Arial" w:cs="Arial"/>
        </w:rPr>
        <w:t xml:space="preserve"> przypadku gdy w postanowieniach SWZ, zamawiający żąda złożenia przedmiotowych środków dowodowych, wykonawca składa je wraz z ofertą. </w:t>
      </w:r>
    </w:p>
    <w:p w:rsidR="0087297C" w:rsidRPr="00DE5714" w:rsidRDefault="0087297C" w:rsidP="0087297C">
      <w:pPr>
        <w:pStyle w:val="Standard"/>
        <w:ind w:left="284"/>
        <w:jc w:val="both"/>
        <w:rPr>
          <w:rFonts w:ascii="Arial" w:hAnsi="Arial" w:cs="Arial"/>
          <w:b/>
          <w:color w:val="000000"/>
        </w:rPr>
      </w:pPr>
      <w:r>
        <w:rPr>
          <w:rFonts w:ascii="Arial" w:hAnsi="Arial" w:cs="Arial"/>
        </w:rPr>
        <w:t xml:space="preserve">Zamawiający w wyżej wymienionym postępowaniu </w:t>
      </w:r>
      <w:r w:rsidRPr="00DE5714">
        <w:rPr>
          <w:rFonts w:ascii="Arial" w:hAnsi="Arial" w:cs="Arial"/>
          <w:b/>
        </w:rPr>
        <w:t xml:space="preserve">nie żąda przedmiotowych środków dowodowych. </w:t>
      </w:r>
    </w:p>
    <w:p w:rsidR="00574470" w:rsidRPr="00574470" w:rsidRDefault="00574470" w:rsidP="00574470">
      <w:pPr>
        <w:pStyle w:val="Default"/>
        <w:rPr>
          <w:b/>
          <w:sz w:val="22"/>
          <w:szCs w:val="22"/>
          <w:u w:val="single"/>
        </w:rPr>
      </w:pP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6F3D44">
      <w:pPr>
        <w:numPr>
          <w:ilvl w:val="0"/>
          <w:numId w:val="45"/>
        </w:numPr>
        <w:autoSpaceDE w:val="0"/>
        <w:autoSpaceDN w:val="0"/>
        <w:adjustRightInd w:val="0"/>
        <w:jc w:val="both"/>
        <w:rPr>
          <w:rFonts w:ascii="Arial" w:hAnsi="Arial" w:cs="Arial"/>
          <w:b/>
          <w:bCs/>
          <w:sz w:val="22"/>
          <w:szCs w:val="22"/>
        </w:rPr>
      </w:pPr>
      <w:r w:rsidRPr="004F3558">
        <w:rPr>
          <w:rFonts w:ascii="Arial" w:hAnsi="Arial" w:cs="Arial"/>
          <w:b/>
          <w:bCs/>
          <w:sz w:val="22"/>
          <w:szCs w:val="22"/>
        </w:rPr>
        <w:lastRenderedPageBreak/>
        <w:t xml:space="preserve">oświadczenie dotyczące spełniania warunków udziału w postępowaniu – załącznik do SWZ. </w:t>
      </w:r>
    </w:p>
    <w:p w:rsidR="006F3D44" w:rsidRDefault="006F3D44" w:rsidP="006F3D44">
      <w:pPr>
        <w:numPr>
          <w:ilvl w:val="0"/>
          <w:numId w:val="4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6F3D44" w:rsidRDefault="006F3D44" w:rsidP="009B088A">
      <w:pPr>
        <w:autoSpaceDE w:val="0"/>
        <w:autoSpaceDN w:val="0"/>
        <w:adjustRightInd w:val="0"/>
        <w:ind w:left="426" w:hanging="426"/>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w:t>
      </w:r>
      <w:r w:rsidR="00835F24">
        <w:rPr>
          <w:rFonts w:ascii="Arial" w:hAnsi="Arial" w:cs="Arial"/>
          <w:b/>
          <w:bCs/>
          <w:sz w:val="22"/>
          <w:szCs w:val="22"/>
        </w:rPr>
        <w:t xml:space="preserve">ię o zamówienie oraz podmiotów, </w:t>
      </w:r>
      <w:r w:rsidRPr="006F3D44">
        <w:rPr>
          <w:rFonts w:ascii="Arial" w:hAnsi="Arial" w:cs="Arial"/>
          <w:b/>
          <w:bCs/>
          <w:sz w:val="22"/>
          <w:szCs w:val="22"/>
        </w:rPr>
        <w:t>na zasoby których Wykonawca powołuje się w celu wykazania spełnienia warunków udziału w postępowaniu.</w:t>
      </w:r>
    </w:p>
    <w:p w:rsidR="006F3D44" w:rsidRPr="004F3558" w:rsidRDefault="006F3D44" w:rsidP="006F3D44">
      <w:pPr>
        <w:autoSpaceDE w:val="0"/>
        <w:autoSpaceDN w:val="0"/>
        <w:adjustRightInd w:val="0"/>
        <w:ind w:left="426"/>
        <w:jc w:val="both"/>
        <w:rPr>
          <w:rFonts w:ascii="Arial" w:hAnsi="Arial" w:cs="Arial"/>
          <w:b/>
          <w:bCs/>
          <w:sz w:val="22"/>
          <w:szCs w:val="22"/>
        </w:rPr>
      </w:pPr>
    </w:p>
    <w:p w:rsidR="006F3D44" w:rsidRPr="0035654F" w:rsidRDefault="006F3D44" w:rsidP="006F3D44">
      <w:pPr>
        <w:pStyle w:val="Akapitzlist"/>
        <w:numPr>
          <w:ilvl w:val="0"/>
          <w:numId w:val="45"/>
        </w:numPr>
        <w:autoSpaceDE w:val="0"/>
        <w:autoSpaceDN w:val="0"/>
        <w:adjustRightInd w:val="0"/>
        <w:jc w:val="both"/>
        <w:rPr>
          <w:rFonts w:ascii="Arial" w:hAnsi="Arial" w:cs="Arial"/>
          <w:b/>
          <w:bCs/>
          <w:sz w:val="22"/>
          <w:szCs w:val="22"/>
        </w:rPr>
      </w:pPr>
      <w:r w:rsidRPr="0035654F">
        <w:rPr>
          <w:rFonts w:ascii="Arial" w:hAnsi="Arial" w:cs="Arial"/>
          <w:b/>
          <w:bCs/>
          <w:sz w:val="22"/>
          <w:szCs w:val="22"/>
        </w:rPr>
        <w:t xml:space="preserve">Formularz ofertowy </w:t>
      </w:r>
    </w:p>
    <w:p w:rsidR="00EA5A8E" w:rsidRPr="006F3D44" w:rsidRDefault="006F3D44" w:rsidP="006F3D44">
      <w:pPr>
        <w:pStyle w:val="Default"/>
        <w:numPr>
          <w:ilvl w:val="0"/>
          <w:numId w:val="45"/>
        </w:numPr>
        <w:jc w:val="both"/>
        <w:rPr>
          <w:b/>
          <w:color w:val="auto"/>
          <w:sz w:val="22"/>
          <w:szCs w:val="22"/>
        </w:rPr>
      </w:pPr>
      <w:r w:rsidRPr="00081BB0">
        <w:rPr>
          <w:b/>
          <w:color w:val="auto"/>
          <w:sz w:val="22"/>
          <w:szCs w:val="22"/>
        </w:rPr>
        <w:t>dowód wniesienia wadium</w:t>
      </w:r>
    </w:p>
    <w:p w:rsidR="00EA5A8E" w:rsidRPr="00EA5A8E" w:rsidRDefault="00EA5A8E" w:rsidP="00EA5A8E">
      <w:pPr>
        <w:pStyle w:val="Bezodstpw"/>
        <w:ind w:left="567" w:hanging="567"/>
        <w:rPr>
          <w:rFonts w:ascii="Arial" w:hAnsi="Arial" w:cs="Arial"/>
          <w:sz w:val="22"/>
          <w:szCs w:val="22"/>
        </w:rPr>
      </w:pP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1D3CA1"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1) W przypadku, o którym mowa w pkt. 2, wykonawcy ustanawiają pełnomocnika do reprezentowania ich w postępowaniu o udzielenie zamówienia albo do reprezentowania w postępo</w:t>
      </w:r>
      <w:r w:rsidRPr="001D3CA1">
        <w:rPr>
          <w:rFonts w:ascii="Arial" w:hAnsi="Arial" w:cs="Arial"/>
          <w:sz w:val="22"/>
          <w:szCs w:val="22"/>
        </w:rPr>
        <w:t>waniu i zawarcia umowy w sprawie zamówienia publicznego. Zamawiający żąda załączenia do oferty pełnomocnictwa (</w:t>
      </w:r>
      <w:r w:rsidRPr="00413927">
        <w:rPr>
          <w:rFonts w:ascii="Arial" w:hAnsi="Arial" w:cs="Arial"/>
          <w:sz w:val="22"/>
          <w:szCs w:val="22"/>
        </w:rPr>
        <w:t xml:space="preserve">w postaci elektronicznej podpisany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Pr="001D3CA1">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 xml:space="preserve">2) Zamawiający nie  wymaga od wykonawców wspólnie ubiegających się o udzielenie 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w:t>
      </w:r>
      <w:r w:rsidR="00BF5A3F">
        <w:rPr>
          <w:rFonts w:ascii="Arial" w:hAnsi="Arial" w:cs="Arial"/>
          <w:sz w:val="22"/>
          <w:szCs w:val="22"/>
        </w:rPr>
        <w:t>ch się o udzielenie zamówienia Z</w:t>
      </w:r>
      <w:r w:rsidRPr="00325808">
        <w:rPr>
          <w:rFonts w:ascii="Arial" w:hAnsi="Arial" w:cs="Arial"/>
          <w:sz w:val="22"/>
          <w:szCs w:val="22"/>
        </w:rPr>
        <w:t>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325808" w:rsidRDefault="00325808" w:rsidP="003A2F3D">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w:t>
      </w:r>
      <w:r w:rsidR="00BF5A3F">
        <w:rPr>
          <w:rFonts w:ascii="Arial" w:hAnsi="Arial" w:cs="Arial"/>
          <w:sz w:val="22"/>
          <w:szCs w:val="22"/>
        </w:rPr>
        <w:t>h się o udzielenie zamówienia, Z</w:t>
      </w:r>
      <w:r w:rsidRPr="00325808">
        <w:rPr>
          <w:rFonts w:ascii="Arial" w:hAnsi="Arial" w:cs="Arial"/>
          <w:sz w:val="22"/>
          <w:szCs w:val="22"/>
        </w:rPr>
        <w:t>amawiający może żądać przed zawarciem umowy w sprawie zamówienia publicznego kopii umowy regulującej współpracę tych wykonawców</w:t>
      </w:r>
    </w:p>
    <w:p w:rsidR="000756F5" w:rsidRPr="00325808" w:rsidRDefault="000756F5" w:rsidP="00325808">
      <w:pPr>
        <w:spacing w:line="259" w:lineRule="auto"/>
        <w:jc w:val="both"/>
        <w:rPr>
          <w:rFonts w:ascii="Arial" w:hAnsi="Arial" w:cs="Arial"/>
          <w:sz w:val="22"/>
          <w:szCs w:val="22"/>
        </w:rPr>
      </w:pP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2) Jeżeli jest to niezbędne do zapewnienia odpowiedniego przebiegu postępo</w:t>
      </w:r>
      <w:r w:rsidR="00FE4887">
        <w:rPr>
          <w:rFonts w:ascii="Arial" w:hAnsi="Arial" w:cs="Arial"/>
          <w:sz w:val="22"/>
          <w:szCs w:val="22"/>
        </w:rPr>
        <w:t>wania o udzielenie zamówienia, Z</w:t>
      </w:r>
      <w:r w:rsidRPr="00800BAF">
        <w:rPr>
          <w:rFonts w:ascii="Arial" w:hAnsi="Arial" w:cs="Arial"/>
          <w:sz w:val="22"/>
          <w:szCs w:val="22"/>
        </w:rPr>
        <w:t xml:space="preserve">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800BAF" w:rsidRDefault="00800BAF" w:rsidP="003A2F3D">
      <w:pPr>
        <w:ind w:left="426" w:hanging="284"/>
        <w:jc w:val="both"/>
        <w:rPr>
          <w:rFonts w:ascii="Arial" w:hAnsi="Arial" w:cs="Arial"/>
          <w:sz w:val="22"/>
          <w:szCs w:val="22"/>
        </w:rPr>
      </w:pPr>
      <w:r w:rsidRPr="00800BAF">
        <w:rPr>
          <w:rFonts w:ascii="Arial" w:hAnsi="Arial" w:cs="Arial"/>
          <w:sz w:val="22"/>
          <w:szCs w:val="22"/>
        </w:rPr>
        <w:t>3)</w:t>
      </w:r>
      <w:r w:rsidR="0030589D">
        <w:rPr>
          <w:rFonts w:ascii="Arial" w:hAnsi="Arial" w:cs="Arial"/>
          <w:sz w:val="22"/>
          <w:szCs w:val="22"/>
        </w:rPr>
        <w:t xml:space="preserve"> </w:t>
      </w:r>
      <w:r w:rsidRPr="00800BAF">
        <w:rPr>
          <w:rFonts w:ascii="Arial" w:hAnsi="Arial" w:cs="Arial"/>
          <w:sz w:val="22"/>
          <w:szCs w:val="22"/>
        </w:rPr>
        <w:t>Jeżeli zachodzą uzasadnione podstawy do uznania, że złożone uprzednio podmiotowe środki</w:t>
      </w:r>
      <w:r w:rsidR="00FE4887">
        <w:rPr>
          <w:rFonts w:ascii="Arial" w:hAnsi="Arial" w:cs="Arial"/>
          <w:sz w:val="22"/>
          <w:szCs w:val="22"/>
        </w:rPr>
        <w:t xml:space="preserve"> dowodowe nie są już aktualne, Z</w:t>
      </w:r>
      <w:r w:rsidRPr="00800BAF">
        <w:rPr>
          <w:rFonts w:ascii="Arial" w:hAnsi="Arial" w:cs="Arial"/>
          <w:sz w:val="22"/>
          <w:szCs w:val="22"/>
        </w:rPr>
        <w:t xml:space="preserve">amawiający może w każdym czasie wezwać wykonawcę lub wykonawców do złożenia wszystkich lub niektórych podmiotowych środków dowodowych aktualnych na dzień ich złożenia. </w:t>
      </w:r>
    </w:p>
    <w:p w:rsidR="00B70994" w:rsidRPr="007B628D" w:rsidRDefault="00483C9B" w:rsidP="000756F5">
      <w:pPr>
        <w:ind w:left="-17"/>
        <w:jc w:val="both"/>
        <w:rPr>
          <w:rFonts w:ascii="Arial" w:hAnsi="Arial" w:cs="Arial"/>
          <w:sz w:val="22"/>
          <w:szCs w:val="22"/>
        </w:rPr>
      </w:pPr>
      <w:r w:rsidRPr="007B628D">
        <w:rPr>
          <w:rFonts w:ascii="Arial" w:hAnsi="Arial" w:cs="Arial"/>
          <w:sz w:val="22"/>
          <w:szCs w:val="22"/>
        </w:rPr>
        <w:t xml:space="preserve">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45249C" w:rsidRPr="00712800" w:rsidRDefault="00AB1FA6" w:rsidP="00214EA6">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w:t>
      </w:r>
      <w:r w:rsidR="00BF5A3F">
        <w:rPr>
          <w:rFonts w:ascii="Arial" w:hAnsi="Arial" w:cs="Arial"/>
          <w:sz w:val="22"/>
          <w:szCs w:val="22"/>
        </w:rPr>
        <w:t>h na dzień składania, chyba że Z</w:t>
      </w:r>
      <w:r w:rsidRPr="00712800">
        <w:rPr>
          <w:rFonts w:ascii="Arial" w:hAnsi="Arial" w:cs="Arial"/>
          <w:sz w:val="22"/>
          <w:szCs w:val="22"/>
        </w:rPr>
        <w:t>amawiający jest w posiadaniu lub ma dostęp do tych podmiotowych środków dowodowych</w:t>
      </w:r>
      <w:r>
        <w:rPr>
          <w:rFonts w:ascii="Arial" w:eastAsia="Garamond" w:hAnsi="Arial" w:cs="Arial"/>
          <w:color w:val="000000"/>
          <w:sz w:val="22"/>
          <w:szCs w:val="22"/>
        </w:rPr>
        <w:t xml:space="preserve"> </w:t>
      </w:r>
    </w:p>
    <w:p w:rsidR="003A2F3D" w:rsidRDefault="003A2F3D" w:rsidP="003A2F3D">
      <w:pPr>
        <w:tabs>
          <w:tab w:val="left" w:pos="8789"/>
        </w:tabs>
        <w:jc w:val="both"/>
        <w:rPr>
          <w:rFonts w:ascii="Arial" w:hAnsi="Arial" w:cs="Arial"/>
          <w:b/>
          <w:sz w:val="22"/>
          <w:szCs w:val="22"/>
        </w:rPr>
      </w:pP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w:t>
      </w:r>
      <w:r w:rsidR="001D3CA1" w:rsidRPr="001D3CA1">
        <w:rPr>
          <w:rFonts w:ascii="Arial" w:hAnsi="Arial" w:cs="Arial"/>
          <w:b/>
          <w:sz w:val="22"/>
          <w:szCs w:val="22"/>
        </w:rPr>
        <w:lastRenderedPageBreak/>
        <w:t>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p>
    <w:p w:rsidR="000A7F6A" w:rsidRPr="003D340A" w:rsidRDefault="000A7F6A" w:rsidP="00C82B4C">
      <w:pPr>
        <w:autoSpaceDE w:val="0"/>
        <w:autoSpaceDN w:val="0"/>
        <w:adjustRightInd w:val="0"/>
        <w:jc w:val="both"/>
        <w:rPr>
          <w:rFonts w:ascii="Arial" w:hAnsi="Arial" w:cs="Arial"/>
          <w:sz w:val="22"/>
          <w:szCs w:val="22"/>
        </w:rPr>
      </w:pP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AB1FA6" w:rsidRPr="00A93D4E" w:rsidRDefault="003A2F3D" w:rsidP="00AB1FA6">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w:t>
      </w:r>
      <w:r w:rsidR="00AB1FA6">
        <w:rPr>
          <w:rFonts w:ascii="Arial" w:hAnsi="Arial" w:cs="Arial"/>
          <w:sz w:val="22"/>
          <w:szCs w:val="22"/>
        </w:rPr>
        <w:t xml:space="preserve"> </w:t>
      </w:r>
      <w:r w:rsidR="00AB1FA6" w:rsidRPr="00A93D4E">
        <w:rPr>
          <w:rFonts w:ascii="Arial" w:hAnsi="Arial" w:cs="Arial"/>
          <w:sz w:val="22"/>
          <w:szCs w:val="22"/>
        </w:rPr>
        <w:t>o podstawie do dysponowania tymi osobami</w:t>
      </w:r>
      <w:r w:rsidR="00AB1FA6">
        <w:rPr>
          <w:rFonts w:ascii="Arial" w:hAnsi="Arial" w:cs="Arial"/>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45249C" w:rsidRPr="00AB1FA6" w:rsidRDefault="00AB1FA6"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w:t>
      </w:r>
      <w:r w:rsidR="00BF5A3F">
        <w:rPr>
          <w:rFonts w:ascii="Arial" w:hAnsi="Arial" w:cs="Arial"/>
          <w:sz w:val="22"/>
          <w:szCs w:val="22"/>
        </w:rPr>
        <w:t>nawcy z udziału w postępowaniu Z</w:t>
      </w:r>
      <w:r w:rsidR="00EE7147" w:rsidRPr="00F702C2">
        <w:rPr>
          <w:rFonts w:ascii="Arial" w:hAnsi="Arial" w:cs="Arial"/>
          <w:sz w:val="22"/>
          <w:szCs w:val="22"/>
        </w:rPr>
        <w:t>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w:t>
      </w:r>
      <w:r w:rsidR="00503BCF">
        <w:rPr>
          <w:rFonts w:ascii="Arial" w:hAnsi="Arial" w:cs="Arial"/>
          <w:sz w:val="22"/>
          <w:szCs w:val="22"/>
        </w:rPr>
        <w:t>cji i konsumentów (Dz. U. z 2021</w:t>
      </w:r>
      <w:r w:rsidR="00CC2D20" w:rsidRPr="00A202C0">
        <w:rPr>
          <w:rFonts w:ascii="Arial" w:hAnsi="Arial" w:cs="Arial"/>
          <w:sz w:val="22"/>
          <w:szCs w:val="22"/>
        </w:rPr>
        <w:t xml:space="preserve"> r. poz. </w:t>
      </w:r>
      <w:r w:rsidR="00503BCF">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A90FE8"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BF5A3F">
        <w:rPr>
          <w:rStyle w:val="Uwydatnienie"/>
          <w:rFonts w:ascii="Arial" w:hAnsi="Arial" w:cs="Arial"/>
          <w:sz w:val="22"/>
          <w:szCs w:val="22"/>
        </w:rPr>
        <w:t>Z</w:t>
      </w:r>
      <w:r w:rsidR="00EE7147" w:rsidRPr="00F702C2">
        <w:rPr>
          <w:rStyle w:val="Uwydatnienie"/>
          <w:rFonts w:ascii="Arial" w:hAnsi="Arial" w:cs="Arial"/>
          <w:sz w:val="22"/>
          <w:szCs w:val="22"/>
        </w:rPr>
        <w:t>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005E8B">
      <w:pPr>
        <w:numPr>
          <w:ilvl w:val="1"/>
          <w:numId w:val="13"/>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005E8B">
      <w:pPr>
        <w:numPr>
          <w:ilvl w:val="1"/>
          <w:numId w:val="13"/>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005E8B">
      <w:pPr>
        <w:numPr>
          <w:ilvl w:val="1"/>
          <w:numId w:val="13"/>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E64256" w:rsidRDefault="00334037" w:rsidP="00E64256">
      <w:pPr>
        <w:pStyle w:val="Akapitzlist"/>
        <w:numPr>
          <w:ilvl w:val="0"/>
          <w:numId w:val="6"/>
        </w:numPr>
        <w:spacing w:after="228"/>
        <w:ind w:left="426" w:hanging="426"/>
        <w:jc w:val="both"/>
        <w:rPr>
          <w:rFonts w:ascii="Arial" w:hAnsi="Arial" w:cs="Arial"/>
          <w:sz w:val="22"/>
          <w:szCs w:val="22"/>
        </w:rPr>
      </w:pPr>
      <w:r w:rsidRPr="00E64256">
        <w:rPr>
          <w:rFonts w:ascii="Arial" w:hAnsi="Arial" w:cs="Arial"/>
          <w:sz w:val="22"/>
          <w:szCs w:val="22"/>
        </w:rPr>
        <w:t xml:space="preserve">Dokumenty lub oświadczenia składane są w oryginale w postaci dokumentu elektronicznego lub  w elektronicznej kopii dokumentu lub oświadczenia, poświadczonej </w:t>
      </w:r>
      <w:r w:rsidRPr="00E64256">
        <w:rPr>
          <w:rFonts w:ascii="Arial" w:hAnsi="Arial" w:cs="Arial"/>
          <w:sz w:val="22"/>
          <w:szCs w:val="22"/>
        </w:rPr>
        <w:lastRenderedPageBreak/>
        <w:t xml:space="preserve">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7B7E33" w:rsidRPr="00E64256">
        <w:rPr>
          <w:rFonts w:ascii="Arial" w:hAnsi="Arial" w:cs="Arial"/>
          <w:sz w:val="22"/>
          <w:szCs w:val="22"/>
          <w:u w:val="single" w:color="000000"/>
        </w:rPr>
        <w:t>, podpisu zaufanego lub osobistego</w:t>
      </w:r>
      <w:r w:rsidRPr="00E64256">
        <w:rPr>
          <w:rFonts w:ascii="Arial" w:hAnsi="Arial" w:cs="Arial"/>
          <w:sz w:val="22"/>
          <w:szCs w:val="22"/>
          <w:u w:val="single" w:color="000000"/>
        </w:rPr>
        <w:t>.</w:t>
      </w:r>
      <w:r w:rsidRPr="00E6425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Default="003842ED" w:rsidP="00005E8B">
      <w:pPr>
        <w:pStyle w:val="Bezodstpw"/>
        <w:numPr>
          <w:ilvl w:val="3"/>
          <w:numId w:val="16"/>
        </w:numPr>
        <w:ind w:left="426" w:hanging="426"/>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165C0A" w:rsidRPr="00165C0A" w:rsidRDefault="003842ED" w:rsidP="00005E8B">
      <w:pPr>
        <w:pStyle w:val="Bezodstpw"/>
        <w:numPr>
          <w:ilvl w:val="3"/>
          <w:numId w:val="16"/>
        </w:numPr>
        <w:ind w:left="426" w:hanging="426"/>
        <w:jc w:val="both"/>
        <w:rPr>
          <w:rFonts w:ascii="Arial" w:hAnsi="Arial" w:cs="Arial"/>
          <w:sz w:val="22"/>
          <w:szCs w:val="22"/>
        </w:rPr>
      </w:pPr>
      <w:r w:rsidRPr="00165C0A">
        <w:rPr>
          <w:rFonts w:ascii="Arial" w:hAnsi="Arial" w:cs="Arial"/>
          <w:sz w:val="22"/>
          <w:szCs w:val="22"/>
        </w:rPr>
        <w:t>Dokumenty elektroniczne, oświadczenia lub elektroniczne kopie dokumentów lub oświadczeń</w:t>
      </w:r>
      <w:r w:rsidR="007B7E33" w:rsidRPr="00165C0A">
        <w:rPr>
          <w:rFonts w:ascii="Arial" w:hAnsi="Arial" w:cs="Arial"/>
          <w:sz w:val="22"/>
          <w:szCs w:val="22"/>
        </w:rPr>
        <w:t>, o których mowa w niniejszej S</w:t>
      </w:r>
      <w:r w:rsidRPr="00165C0A">
        <w:rPr>
          <w:rFonts w:ascii="Arial" w:hAnsi="Arial" w:cs="Arial"/>
          <w:sz w:val="22"/>
          <w:szCs w:val="22"/>
        </w:rPr>
        <w:t xml:space="preserve">WZ, składane są przez Wykonawcę wyłącznie za pośrednictwem </w:t>
      </w:r>
      <w:r w:rsidRPr="00165C0A">
        <w:rPr>
          <w:rFonts w:ascii="Arial" w:hAnsi="Arial" w:cs="Arial"/>
          <w:b/>
          <w:sz w:val="22"/>
          <w:szCs w:val="22"/>
        </w:rPr>
        <w:t>platformy zakupowej</w:t>
      </w:r>
      <w:r w:rsidRPr="00165C0A">
        <w:rPr>
          <w:rFonts w:ascii="Arial" w:hAnsi="Arial" w:cs="Arial"/>
          <w:sz w:val="22"/>
          <w:szCs w:val="22"/>
        </w:rPr>
        <w:t>.</w:t>
      </w:r>
      <w:r w:rsidRPr="00165C0A">
        <w:rPr>
          <w:rFonts w:ascii="Arial" w:hAnsi="Arial" w:cs="Arial"/>
          <w:b/>
          <w:color w:val="FF0000"/>
          <w:sz w:val="22"/>
          <w:szCs w:val="22"/>
        </w:rPr>
        <w:t xml:space="preserve"> </w:t>
      </w:r>
    </w:p>
    <w:p w:rsidR="003842ED" w:rsidRDefault="003842ED" w:rsidP="00005E8B">
      <w:pPr>
        <w:pStyle w:val="Bezodstpw"/>
        <w:numPr>
          <w:ilvl w:val="3"/>
          <w:numId w:val="16"/>
        </w:numPr>
        <w:ind w:left="426" w:hanging="426"/>
        <w:jc w:val="both"/>
        <w:rPr>
          <w:rFonts w:ascii="Arial" w:hAnsi="Arial" w:cs="Arial"/>
          <w:sz w:val="22"/>
          <w:szCs w:val="22"/>
        </w:rPr>
      </w:pPr>
      <w:r w:rsidRPr="00165C0A">
        <w:rPr>
          <w:rFonts w:ascii="Arial" w:hAnsi="Arial" w:cs="Arial"/>
          <w:sz w:val="22"/>
          <w:szCs w:val="22"/>
        </w:rPr>
        <w:t xml:space="preserve"> </w:t>
      </w:r>
      <w:r w:rsidRPr="00165C0A">
        <w:rPr>
          <w:rFonts w:ascii="Arial" w:hAnsi="Arial" w:cs="Arial"/>
          <w:b/>
          <w:sz w:val="22"/>
          <w:szCs w:val="22"/>
        </w:rPr>
        <w:t>Za datę przekazania (wpływu)</w:t>
      </w:r>
      <w:r w:rsidRPr="00165C0A">
        <w:rPr>
          <w:rFonts w:ascii="Arial" w:hAnsi="Arial" w:cs="Arial"/>
          <w:sz w:val="22"/>
          <w:szCs w:val="22"/>
        </w:rPr>
        <w:t xml:space="preserve"> </w:t>
      </w:r>
      <w:r w:rsidRPr="00165C0A">
        <w:rPr>
          <w:rFonts w:ascii="Arial" w:hAnsi="Arial" w:cs="Arial"/>
          <w:b/>
          <w:sz w:val="22"/>
          <w:szCs w:val="22"/>
        </w:rPr>
        <w:t>oświadczeń, wniosków, zawiadomień oraz informacji</w:t>
      </w:r>
      <w:r w:rsidRPr="00165C0A">
        <w:rPr>
          <w:rFonts w:ascii="Arial" w:hAnsi="Arial" w:cs="Arial"/>
          <w:sz w:val="22"/>
          <w:szCs w:val="22"/>
        </w:rPr>
        <w:t xml:space="preserve"> przyjmuje się datę ich przesłania za pośrednictwem platformy poprzez kliknięc</w:t>
      </w:r>
      <w:r w:rsidR="00165C0A" w:rsidRPr="00165C0A">
        <w:rPr>
          <w:rFonts w:ascii="Arial" w:hAnsi="Arial" w:cs="Arial"/>
          <w:sz w:val="22"/>
          <w:szCs w:val="22"/>
        </w:rPr>
        <w:t>ie przycisku „wyślij wiadomość”</w:t>
      </w:r>
      <w:r w:rsidRPr="00165C0A">
        <w:rPr>
          <w:rFonts w:ascii="Arial" w:hAnsi="Arial" w:cs="Arial"/>
          <w:sz w:val="22"/>
          <w:szCs w:val="22"/>
        </w:rPr>
        <w:t xml:space="preserve"> i pojawieniu się komunikatu, że wiadomość została wysłana do Zamawiającego.   </w:t>
      </w:r>
    </w:p>
    <w:p w:rsidR="003842ED" w:rsidRDefault="00BF5A3F" w:rsidP="00005E8B">
      <w:pPr>
        <w:pStyle w:val="Bezodstpw"/>
        <w:numPr>
          <w:ilvl w:val="3"/>
          <w:numId w:val="16"/>
        </w:numPr>
        <w:ind w:left="426" w:hanging="426"/>
        <w:jc w:val="both"/>
        <w:rPr>
          <w:rFonts w:ascii="Arial" w:hAnsi="Arial" w:cs="Arial"/>
          <w:sz w:val="22"/>
          <w:szCs w:val="22"/>
        </w:rPr>
      </w:pPr>
      <w:r>
        <w:rPr>
          <w:rFonts w:ascii="Arial" w:hAnsi="Arial" w:cs="Arial"/>
          <w:sz w:val="22"/>
          <w:szCs w:val="22"/>
          <w:u w:val="single" w:color="000000"/>
        </w:rPr>
        <w:t>W uzasadnionych przypadkach Z</w:t>
      </w:r>
      <w:r w:rsidR="003842ED" w:rsidRPr="00165C0A">
        <w:rPr>
          <w:rFonts w:ascii="Arial" w:hAnsi="Arial" w:cs="Arial"/>
          <w:sz w:val="22"/>
          <w:szCs w:val="22"/>
          <w:u w:val="single" w:color="000000"/>
        </w:rPr>
        <w:t>amawiający może przed upływem terminu składania</w:t>
      </w:r>
      <w:r w:rsidR="003842ED" w:rsidRPr="00165C0A">
        <w:rPr>
          <w:rFonts w:ascii="Arial" w:hAnsi="Arial" w:cs="Arial"/>
          <w:sz w:val="22"/>
          <w:szCs w:val="22"/>
        </w:rPr>
        <w:t xml:space="preserve"> </w:t>
      </w:r>
      <w:r w:rsidR="003842ED" w:rsidRPr="00165C0A">
        <w:rPr>
          <w:rFonts w:ascii="Arial" w:hAnsi="Arial" w:cs="Arial"/>
          <w:sz w:val="22"/>
          <w:szCs w:val="22"/>
          <w:u w:val="single" w:color="000000"/>
        </w:rPr>
        <w:t>ofert zmien</w:t>
      </w:r>
      <w:r w:rsidR="000A7F6A" w:rsidRPr="00165C0A">
        <w:rPr>
          <w:rFonts w:ascii="Arial" w:hAnsi="Arial" w:cs="Arial"/>
          <w:sz w:val="22"/>
          <w:szCs w:val="22"/>
          <w:u w:val="single" w:color="000000"/>
        </w:rPr>
        <w:t xml:space="preserve">ić treść specyfikacji </w:t>
      </w:r>
      <w:r w:rsidR="003842ED" w:rsidRPr="00165C0A">
        <w:rPr>
          <w:rFonts w:ascii="Arial" w:hAnsi="Arial" w:cs="Arial"/>
          <w:sz w:val="22"/>
          <w:szCs w:val="22"/>
          <w:u w:val="single" w:color="000000"/>
        </w:rPr>
        <w:t>warunków zamówienia. Dokonana zmiana</w:t>
      </w:r>
      <w:r w:rsidR="003842ED" w:rsidRPr="00165C0A">
        <w:rPr>
          <w:rFonts w:ascii="Arial" w:hAnsi="Arial" w:cs="Arial"/>
          <w:sz w:val="22"/>
          <w:szCs w:val="22"/>
        </w:rPr>
        <w:t xml:space="preserve"> </w:t>
      </w:r>
      <w:r w:rsidR="003842ED" w:rsidRPr="00165C0A">
        <w:rPr>
          <w:rFonts w:ascii="Arial" w:hAnsi="Arial" w:cs="Arial"/>
          <w:sz w:val="22"/>
          <w:szCs w:val="22"/>
          <w:u w:val="single" w:color="000000"/>
        </w:rPr>
        <w:t>specyfikacji udostępniona zostanie na platformie zakupowej.</w:t>
      </w:r>
      <w:r w:rsidR="003842ED" w:rsidRPr="00165C0A">
        <w:rPr>
          <w:rFonts w:ascii="Arial" w:hAnsi="Arial" w:cs="Arial"/>
          <w:sz w:val="22"/>
          <w:szCs w:val="22"/>
        </w:rPr>
        <w:t xml:space="preserve"> </w:t>
      </w:r>
    </w:p>
    <w:p w:rsidR="00165C0A" w:rsidRDefault="00F951DD" w:rsidP="00005E8B">
      <w:pPr>
        <w:pStyle w:val="Bezodstpw"/>
        <w:numPr>
          <w:ilvl w:val="3"/>
          <w:numId w:val="16"/>
        </w:numPr>
        <w:ind w:left="426" w:hanging="426"/>
        <w:jc w:val="both"/>
        <w:rPr>
          <w:rFonts w:ascii="Arial" w:hAnsi="Arial" w:cs="Arial"/>
          <w:sz w:val="22"/>
          <w:szCs w:val="22"/>
        </w:rPr>
      </w:pPr>
      <w:r w:rsidRPr="00441122">
        <w:rPr>
          <w:rFonts w:ascii="Arial" w:hAnsi="Arial" w:cs="Arial"/>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w:t>
      </w:r>
      <w:r>
        <w:rPr>
          <w:rFonts w:ascii="Arial" w:hAnsi="Arial" w:cs="Arial"/>
          <w:sz w:val="22"/>
          <w:szCs w:val="22"/>
        </w:rPr>
        <w:t xml:space="preserve">              </w:t>
      </w:r>
      <w:r w:rsidRPr="00441122">
        <w:rPr>
          <w:rFonts w:ascii="Arial" w:hAnsi="Arial" w:cs="Arial"/>
          <w:sz w:val="22"/>
          <w:szCs w:val="22"/>
        </w:rPr>
        <w:t xml:space="preserve">z art. 284 ust. 2 </w:t>
      </w:r>
      <w:proofErr w:type="spellStart"/>
      <w:r w:rsidRPr="00441122">
        <w:rPr>
          <w:rFonts w:ascii="Arial" w:hAnsi="Arial" w:cs="Arial"/>
          <w:sz w:val="22"/>
          <w:szCs w:val="22"/>
        </w:rPr>
        <w:t>uPzp</w:t>
      </w:r>
      <w:proofErr w:type="spellEnd"/>
      <w:r w:rsidR="003842ED" w:rsidRPr="00165C0A">
        <w:rPr>
          <w:rFonts w:ascii="Arial" w:hAnsi="Arial" w:cs="Arial"/>
          <w:sz w:val="22"/>
          <w:szCs w:val="22"/>
        </w:rPr>
        <w:t xml:space="preserve">. </w:t>
      </w:r>
    </w:p>
    <w:p w:rsidR="00165C0A" w:rsidRDefault="00E1137B" w:rsidP="00005E8B">
      <w:pPr>
        <w:pStyle w:val="Bezodstpw"/>
        <w:numPr>
          <w:ilvl w:val="3"/>
          <w:numId w:val="16"/>
        </w:numPr>
        <w:ind w:left="426" w:hanging="426"/>
        <w:jc w:val="both"/>
        <w:rPr>
          <w:rFonts w:ascii="Arial" w:hAnsi="Arial" w:cs="Arial"/>
          <w:sz w:val="22"/>
          <w:szCs w:val="22"/>
        </w:rPr>
      </w:pPr>
      <w:r w:rsidRPr="00165C0A">
        <w:rPr>
          <w:rFonts w:ascii="Arial" w:hAnsi="Arial" w:cs="Arial"/>
          <w:sz w:val="22"/>
          <w:szCs w:val="22"/>
        </w:rPr>
        <w:t>Wyjaśnienia i zmiany treści S</w:t>
      </w:r>
      <w:r w:rsidR="003842ED" w:rsidRPr="00165C0A">
        <w:rPr>
          <w:rFonts w:ascii="Arial" w:hAnsi="Arial" w:cs="Arial"/>
          <w:sz w:val="22"/>
          <w:szCs w:val="22"/>
        </w:rPr>
        <w:t xml:space="preserve">WZ oraz wszelkie informacje dotyczące przedmiotowego postępowania zamieszczane będą wyłącznie za pośrednictwem </w:t>
      </w:r>
      <w:r w:rsidR="003842ED" w:rsidRPr="00165C0A">
        <w:rPr>
          <w:rFonts w:ascii="Arial" w:hAnsi="Arial" w:cs="Arial"/>
          <w:b/>
          <w:sz w:val="22"/>
          <w:szCs w:val="22"/>
        </w:rPr>
        <w:t>platformy zakupowej</w:t>
      </w:r>
      <w:r w:rsidR="003842ED" w:rsidRPr="00165C0A">
        <w:rPr>
          <w:rFonts w:ascii="Arial" w:hAnsi="Arial" w:cs="Arial"/>
          <w:sz w:val="22"/>
          <w:szCs w:val="22"/>
        </w:rPr>
        <w:t xml:space="preserve">.  </w:t>
      </w:r>
    </w:p>
    <w:p w:rsidR="00165C0A" w:rsidRPr="00165C0A" w:rsidRDefault="003842ED" w:rsidP="00005E8B">
      <w:pPr>
        <w:pStyle w:val="Bezodstpw"/>
        <w:numPr>
          <w:ilvl w:val="3"/>
          <w:numId w:val="16"/>
        </w:numPr>
        <w:ind w:left="426" w:hanging="426"/>
        <w:jc w:val="both"/>
        <w:rPr>
          <w:rFonts w:ascii="Arial" w:hAnsi="Arial" w:cs="Arial"/>
          <w:sz w:val="22"/>
          <w:szCs w:val="22"/>
        </w:rPr>
      </w:pPr>
      <w:r w:rsidRPr="00165C0A">
        <w:rPr>
          <w:rFonts w:ascii="Arial" w:hAnsi="Arial" w:cs="Arial"/>
          <w:b/>
          <w:sz w:val="22"/>
          <w:szCs w:val="22"/>
        </w:rPr>
        <w:t xml:space="preserve">Zamawiający zaleca śledzenie platformy zakupowej w celu uzyskania aktualnych informacji dotyczących przedmiotowego postępowania.  </w:t>
      </w:r>
    </w:p>
    <w:p w:rsidR="003842ED" w:rsidRDefault="003842ED" w:rsidP="00005E8B">
      <w:pPr>
        <w:pStyle w:val="Bezodstpw"/>
        <w:numPr>
          <w:ilvl w:val="3"/>
          <w:numId w:val="16"/>
        </w:numPr>
        <w:ind w:left="426" w:hanging="426"/>
        <w:jc w:val="both"/>
        <w:rPr>
          <w:rFonts w:ascii="Arial" w:hAnsi="Arial" w:cs="Arial"/>
          <w:sz w:val="22"/>
          <w:szCs w:val="22"/>
        </w:rPr>
      </w:pPr>
      <w:r w:rsidRPr="00165C0A">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165C0A">
        <w:rPr>
          <w:rFonts w:ascii="Arial" w:hAnsi="Arial" w:cs="Arial"/>
          <w:sz w:val="22"/>
          <w:szCs w:val="22"/>
        </w:rPr>
        <w:t>xps</w:t>
      </w:r>
      <w:proofErr w:type="spellEnd"/>
      <w:r w:rsidRPr="00165C0A">
        <w:rPr>
          <w:rFonts w:ascii="Arial" w:hAnsi="Arial" w:cs="Arial"/>
          <w:sz w:val="22"/>
          <w:szCs w:val="22"/>
        </w:rPr>
        <w:t>; .</w:t>
      </w:r>
      <w:proofErr w:type="spellStart"/>
      <w:r w:rsidRPr="00165C0A">
        <w:rPr>
          <w:rFonts w:ascii="Arial" w:hAnsi="Arial" w:cs="Arial"/>
          <w:sz w:val="22"/>
          <w:szCs w:val="22"/>
        </w:rPr>
        <w:t>odt</w:t>
      </w:r>
      <w:proofErr w:type="spellEnd"/>
      <w:r w:rsidRPr="00165C0A">
        <w:rPr>
          <w:rFonts w:ascii="Arial" w:hAnsi="Arial" w:cs="Arial"/>
          <w:sz w:val="22"/>
          <w:szCs w:val="22"/>
        </w:rPr>
        <w:t>; .</w:t>
      </w:r>
      <w:proofErr w:type="spellStart"/>
      <w:r w:rsidRPr="00165C0A">
        <w:rPr>
          <w:rFonts w:ascii="Arial" w:hAnsi="Arial" w:cs="Arial"/>
          <w:sz w:val="22"/>
          <w:szCs w:val="22"/>
        </w:rPr>
        <w:t>ods</w:t>
      </w:r>
      <w:proofErr w:type="spellEnd"/>
      <w:r w:rsidRPr="00165C0A">
        <w:rPr>
          <w:rFonts w:ascii="Arial" w:hAnsi="Arial" w:cs="Arial"/>
          <w:sz w:val="22"/>
          <w:szCs w:val="22"/>
        </w:rPr>
        <w:t>; .</w:t>
      </w:r>
      <w:proofErr w:type="spellStart"/>
      <w:r w:rsidRPr="00165C0A">
        <w:rPr>
          <w:rFonts w:ascii="Arial" w:hAnsi="Arial" w:cs="Arial"/>
          <w:sz w:val="22"/>
          <w:szCs w:val="22"/>
        </w:rPr>
        <w:t>odp</w:t>
      </w:r>
      <w:proofErr w:type="spellEnd"/>
      <w:r w:rsidRPr="00165C0A">
        <w:rPr>
          <w:rFonts w:ascii="Arial" w:hAnsi="Arial" w:cs="Arial"/>
          <w:sz w:val="22"/>
          <w:szCs w:val="22"/>
        </w:rPr>
        <w:t>; .</w:t>
      </w:r>
      <w:proofErr w:type="spellStart"/>
      <w:r w:rsidRPr="00165C0A">
        <w:rPr>
          <w:rFonts w:ascii="Arial" w:hAnsi="Arial" w:cs="Arial"/>
          <w:sz w:val="22"/>
          <w:szCs w:val="22"/>
        </w:rPr>
        <w:t>doc</w:t>
      </w:r>
      <w:proofErr w:type="spellEnd"/>
      <w:r w:rsidRPr="00165C0A">
        <w:rPr>
          <w:rFonts w:ascii="Arial" w:hAnsi="Arial" w:cs="Arial"/>
          <w:sz w:val="22"/>
          <w:szCs w:val="22"/>
        </w:rPr>
        <w:t>; .xls; .</w:t>
      </w:r>
      <w:proofErr w:type="spellStart"/>
      <w:r w:rsidRPr="00165C0A">
        <w:rPr>
          <w:rFonts w:ascii="Arial" w:hAnsi="Arial" w:cs="Arial"/>
          <w:sz w:val="22"/>
          <w:szCs w:val="22"/>
        </w:rPr>
        <w:t>ppt</w:t>
      </w:r>
      <w:proofErr w:type="spellEnd"/>
      <w:r w:rsidRPr="00165C0A">
        <w:rPr>
          <w:rFonts w:ascii="Arial" w:hAnsi="Arial" w:cs="Arial"/>
          <w:sz w:val="22"/>
          <w:szCs w:val="22"/>
        </w:rPr>
        <w:t>; .</w:t>
      </w:r>
      <w:proofErr w:type="spellStart"/>
      <w:r w:rsidRPr="00165C0A">
        <w:rPr>
          <w:rFonts w:ascii="Arial" w:hAnsi="Arial" w:cs="Arial"/>
          <w:sz w:val="22"/>
          <w:szCs w:val="22"/>
        </w:rPr>
        <w:t>docx</w:t>
      </w:r>
      <w:proofErr w:type="spellEnd"/>
      <w:r w:rsidRPr="00165C0A">
        <w:rPr>
          <w:rFonts w:ascii="Arial" w:hAnsi="Arial" w:cs="Arial"/>
          <w:sz w:val="22"/>
          <w:szCs w:val="22"/>
        </w:rPr>
        <w:t>; .</w:t>
      </w:r>
      <w:proofErr w:type="spellStart"/>
      <w:r w:rsidRPr="00165C0A">
        <w:rPr>
          <w:rFonts w:ascii="Arial" w:hAnsi="Arial" w:cs="Arial"/>
          <w:sz w:val="22"/>
          <w:szCs w:val="22"/>
        </w:rPr>
        <w:t>xlsx</w:t>
      </w:r>
      <w:proofErr w:type="spellEnd"/>
      <w:r w:rsidRPr="00165C0A">
        <w:rPr>
          <w:rFonts w:ascii="Arial" w:hAnsi="Arial" w:cs="Arial"/>
          <w:sz w:val="22"/>
          <w:szCs w:val="22"/>
        </w:rPr>
        <w:t>; .</w:t>
      </w:r>
      <w:proofErr w:type="spellStart"/>
      <w:r w:rsidRPr="00165C0A">
        <w:rPr>
          <w:rFonts w:ascii="Arial" w:hAnsi="Arial" w:cs="Arial"/>
          <w:sz w:val="22"/>
          <w:szCs w:val="22"/>
        </w:rPr>
        <w:t>pptx</w:t>
      </w:r>
      <w:proofErr w:type="spellEnd"/>
      <w:r w:rsidRPr="00165C0A">
        <w:rPr>
          <w:rFonts w:ascii="Arial" w:hAnsi="Arial" w:cs="Arial"/>
          <w:sz w:val="22"/>
          <w:szCs w:val="22"/>
        </w:rPr>
        <w:t>; .</w:t>
      </w:r>
      <w:proofErr w:type="spellStart"/>
      <w:r w:rsidRPr="00165C0A">
        <w:rPr>
          <w:rFonts w:ascii="Arial" w:hAnsi="Arial" w:cs="Arial"/>
          <w:sz w:val="22"/>
          <w:szCs w:val="22"/>
        </w:rPr>
        <w:t>csv</w:t>
      </w:r>
      <w:proofErr w:type="spellEnd"/>
      <w:r w:rsidRPr="00165C0A">
        <w:rPr>
          <w:rFonts w:ascii="Arial" w:hAnsi="Arial" w:cs="Arial"/>
          <w:sz w:val="22"/>
          <w:szCs w:val="22"/>
        </w:rPr>
        <w:t xml:space="preserve">. </w:t>
      </w:r>
      <w:r w:rsidRPr="00165C0A">
        <w:rPr>
          <w:rFonts w:ascii="Arial" w:hAnsi="Arial" w:cs="Arial"/>
          <w:sz w:val="22"/>
          <w:szCs w:val="22"/>
          <w:u w:val="single" w:color="000000"/>
        </w:rPr>
        <w:t>Po stworzeniu lub wygenerowaniu dokumentu</w:t>
      </w:r>
      <w:r w:rsidRPr="00165C0A">
        <w:rPr>
          <w:rFonts w:ascii="Arial" w:hAnsi="Arial" w:cs="Arial"/>
          <w:sz w:val="22"/>
          <w:szCs w:val="22"/>
        </w:rPr>
        <w:t xml:space="preserve"> </w:t>
      </w:r>
      <w:r w:rsidRPr="00165C0A">
        <w:rPr>
          <w:rFonts w:ascii="Arial" w:hAnsi="Arial" w:cs="Arial"/>
          <w:sz w:val="22"/>
          <w:szCs w:val="22"/>
          <w:u w:val="single" w:color="000000"/>
        </w:rPr>
        <w:t>elektronicznego Wykonawca podpisuje ww. dokument</w:t>
      </w:r>
      <w:r w:rsidR="00441122" w:rsidRPr="00165C0A">
        <w:rPr>
          <w:rFonts w:ascii="Arial" w:hAnsi="Arial" w:cs="Arial"/>
          <w:sz w:val="22"/>
          <w:szCs w:val="22"/>
          <w:u w:val="single" w:color="000000"/>
        </w:rPr>
        <w:t xml:space="preserve"> podpisem osobistym, zaufanym lub</w:t>
      </w:r>
      <w:r w:rsidRPr="00165C0A">
        <w:rPr>
          <w:rFonts w:ascii="Arial" w:hAnsi="Arial" w:cs="Arial"/>
          <w:sz w:val="22"/>
          <w:szCs w:val="22"/>
          <w:u w:val="single" w:color="000000"/>
        </w:rPr>
        <w:t xml:space="preserve"> kwalifikowanym podpisem</w:t>
      </w:r>
      <w:r w:rsidRPr="00165C0A">
        <w:rPr>
          <w:rFonts w:ascii="Arial" w:hAnsi="Arial" w:cs="Arial"/>
          <w:sz w:val="22"/>
          <w:szCs w:val="22"/>
        </w:rPr>
        <w:t xml:space="preserve"> </w:t>
      </w:r>
      <w:r w:rsidRPr="00165C0A">
        <w:rPr>
          <w:rFonts w:ascii="Arial" w:hAnsi="Arial" w:cs="Arial"/>
          <w:sz w:val="22"/>
          <w:szCs w:val="22"/>
          <w:u w:val="single" w:color="000000"/>
        </w:rPr>
        <w:t>elektronicznym, wystawionym przez dostawcę kwalifikowanej usługi zaufania, będącego</w:t>
      </w:r>
      <w:r w:rsidRPr="00165C0A">
        <w:rPr>
          <w:rFonts w:ascii="Arial" w:hAnsi="Arial" w:cs="Arial"/>
          <w:sz w:val="22"/>
          <w:szCs w:val="22"/>
        </w:rPr>
        <w:t xml:space="preserve"> </w:t>
      </w:r>
      <w:r w:rsidRPr="00165C0A">
        <w:rPr>
          <w:rFonts w:ascii="Arial" w:hAnsi="Arial" w:cs="Arial"/>
          <w:sz w:val="22"/>
          <w:szCs w:val="22"/>
          <w:u w:val="single" w:color="000000"/>
        </w:rPr>
        <w:t>podmiotem świadczącym usługi certyfikacyjne - podpis elektroniczny.</w:t>
      </w:r>
      <w:r w:rsidRPr="00165C0A">
        <w:rPr>
          <w:rFonts w:ascii="Arial" w:hAnsi="Arial" w:cs="Arial"/>
          <w:sz w:val="22"/>
          <w:szCs w:val="22"/>
        </w:rPr>
        <w:t xml:space="preserve">  </w:t>
      </w:r>
    </w:p>
    <w:p w:rsidR="00A45792" w:rsidRPr="00165C0A" w:rsidRDefault="003842ED" w:rsidP="00005E8B">
      <w:pPr>
        <w:pStyle w:val="Bezodstpw"/>
        <w:numPr>
          <w:ilvl w:val="3"/>
          <w:numId w:val="16"/>
        </w:numPr>
        <w:ind w:left="426" w:hanging="426"/>
        <w:jc w:val="both"/>
        <w:rPr>
          <w:rFonts w:ascii="Arial" w:hAnsi="Arial" w:cs="Arial"/>
          <w:sz w:val="22"/>
          <w:szCs w:val="22"/>
        </w:rPr>
      </w:pPr>
      <w:r w:rsidRPr="00165C0A">
        <w:rPr>
          <w:rFonts w:ascii="Arial" w:hAnsi="Arial" w:cs="Arial"/>
          <w:sz w:val="22"/>
          <w:szCs w:val="22"/>
        </w:rPr>
        <w:t xml:space="preserve">Zamawiający przyjmuje wszelką korespondencję w godzinach urzędowania, tj.:  od poniedziałku do czwartku w godzinach  7.00 - 14.00  w piątki w godzinach 7.00 - 12.00. Osobą uprawnioną przez Zamawiającego do porozumiewania się z Wykonawcami jest:  </w:t>
      </w:r>
    </w:p>
    <w:p w:rsidR="001D3CA1" w:rsidRDefault="008643A6" w:rsidP="0017248E">
      <w:pPr>
        <w:spacing w:after="14" w:line="261" w:lineRule="auto"/>
        <w:ind w:left="426"/>
        <w:jc w:val="both"/>
        <w:rPr>
          <w:rFonts w:ascii="Arial" w:hAnsi="Arial" w:cs="Arial"/>
          <w:b/>
          <w:sz w:val="22"/>
          <w:szCs w:val="22"/>
        </w:rPr>
      </w:pPr>
      <w:r>
        <w:rPr>
          <w:rFonts w:ascii="Arial" w:hAnsi="Arial" w:cs="Arial"/>
          <w:b/>
          <w:sz w:val="22"/>
          <w:szCs w:val="22"/>
        </w:rPr>
        <w:t xml:space="preserve">p. </w:t>
      </w:r>
      <w:r w:rsidR="0030589D">
        <w:rPr>
          <w:rFonts w:ascii="Arial" w:hAnsi="Arial" w:cs="Arial"/>
          <w:b/>
          <w:sz w:val="22"/>
          <w:szCs w:val="22"/>
        </w:rPr>
        <w:t>Iwona TORCZ</w:t>
      </w:r>
      <w:r w:rsidR="001E27F1">
        <w:rPr>
          <w:rFonts w:ascii="Arial" w:hAnsi="Arial" w:cs="Arial"/>
          <w:b/>
          <w:sz w:val="22"/>
          <w:szCs w:val="22"/>
        </w:rPr>
        <w:t>.</w:t>
      </w:r>
    </w:p>
    <w:p w:rsidR="001E27F1" w:rsidRDefault="001E27F1" w:rsidP="0017248E">
      <w:pPr>
        <w:spacing w:after="14" w:line="261" w:lineRule="auto"/>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w:t>
            </w:r>
            <w:proofErr w:type="spellStart"/>
            <w:r w:rsidRPr="00FD5053">
              <w:rPr>
                <w:rFonts w:ascii="Arial" w:hAnsi="Arial" w:cs="Arial"/>
                <w:bCs/>
                <w:sz w:val="22"/>
                <w:szCs w:val="22"/>
                <w:lang w:val="pl-PL" w:eastAsia="pl-PL"/>
              </w:rPr>
              <w:t>uPzp</w:t>
            </w:r>
            <w:proofErr w:type="spellEnd"/>
            <w:r w:rsidRPr="00FD5053">
              <w:rPr>
                <w:rFonts w:ascii="Arial" w:hAnsi="Arial" w:cs="Arial"/>
                <w:bCs/>
                <w:sz w:val="22"/>
                <w:szCs w:val="22"/>
                <w:lang w:val="pl-PL" w:eastAsia="pl-PL"/>
              </w:rPr>
              <w:t>)</w:t>
            </w:r>
          </w:p>
        </w:tc>
      </w:tr>
    </w:tbl>
    <w:p w:rsidR="008643A6" w:rsidRPr="00F951DD" w:rsidRDefault="008643A6" w:rsidP="00F951DD">
      <w:pPr>
        <w:pStyle w:val="Bezodstpw"/>
        <w:numPr>
          <w:ilvl w:val="0"/>
          <w:numId w:val="35"/>
        </w:numPr>
        <w:ind w:left="284" w:hanging="284"/>
        <w:jc w:val="both"/>
        <w:rPr>
          <w:rFonts w:ascii="Arial" w:hAnsi="Arial" w:cs="Arial"/>
          <w:sz w:val="22"/>
          <w:szCs w:val="22"/>
        </w:rPr>
      </w:pPr>
      <w:r w:rsidRPr="00081BB0">
        <w:rPr>
          <w:rFonts w:ascii="Arial" w:hAnsi="Arial" w:cs="Arial"/>
          <w:sz w:val="22"/>
          <w:szCs w:val="22"/>
        </w:rPr>
        <w:t xml:space="preserve">Zamawiający żąda od Wykonawców wniesienia wadium na przedmiot zamówienia </w:t>
      </w:r>
      <w:r w:rsidRPr="00081BB0">
        <w:rPr>
          <w:rFonts w:ascii="Arial" w:hAnsi="Arial" w:cs="Arial"/>
          <w:sz w:val="22"/>
          <w:szCs w:val="22"/>
        </w:rPr>
        <w:br/>
      </w:r>
      <w:r w:rsidR="00F951DD">
        <w:rPr>
          <w:rFonts w:ascii="Arial" w:hAnsi="Arial" w:cs="Arial"/>
          <w:sz w:val="22"/>
          <w:szCs w:val="22"/>
        </w:rPr>
        <w:t xml:space="preserve">w wysokości  </w:t>
      </w:r>
      <w:r w:rsidR="002765D2">
        <w:rPr>
          <w:rFonts w:ascii="Arial" w:hAnsi="Arial" w:cs="Arial"/>
          <w:b/>
          <w:sz w:val="22"/>
          <w:szCs w:val="22"/>
        </w:rPr>
        <w:t>3 500,00</w:t>
      </w:r>
      <w:r w:rsidRPr="00F951DD">
        <w:rPr>
          <w:rFonts w:ascii="Arial" w:hAnsi="Arial" w:cs="Arial"/>
          <w:b/>
          <w:sz w:val="22"/>
          <w:szCs w:val="22"/>
        </w:rPr>
        <w:t xml:space="preserve"> zł,</w:t>
      </w:r>
    </w:p>
    <w:p w:rsidR="008643A6" w:rsidRPr="00081BB0" w:rsidRDefault="008643A6" w:rsidP="008643A6">
      <w:pPr>
        <w:pStyle w:val="ust"/>
        <w:numPr>
          <w:ilvl w:val="0"/>
          <w:numId w:val="35"/>
        </w:numPr>
        <w:ind w:left="284" w:hanging="284"/>
        <w:rPr>
          <w:rFonts w:ascii="Arial" w:hAnsi="Arial" w:cs="Arial"/>
          <w:sz w:val="22"/>
          <w:szCs w:val="22"/>
        </w:rPr>
      </w:pPr>
      <w:r w:rsidRPr="00081BB0">
        <w:rPr>
          <w:rFonts w:ascii="Arial" w:hAnsi="Arial" w:cs="Arial"/>
          <w:sz w:val="22"/>
          <w:szCs w:val="22"/>
        </w:rPr>
        <w:t>Wadium może być wnoszone w jednej lub kilku następujących formach:</w:t>
      </w:r>
    </w:p>
    <w:p w:rsidR="008643A6" w:rsidRPr="00C11951" w:rsidRDefault="008643A6" w:rsidP="00C11951">
      <w:pPr>
        <w:pStyle w:val="pkt"/>
        <w:numPr>
          <w:ilvl w:val="4"/>
          <w:numId w:val="34"/>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pieniądzu,</w:t>
      </w:r>
    </w:p>
    <w:p w:rsidR="008643A6" w:rsidRPr="00081BB0" w:rsidRDefault="008643A6" w:rsidP="008643A6">
      <w:pPr>
        <w:pStyle w:val="pkt"/>
        <w:numPr>
          <w:ilvl w:val="4"/>
          <w:numId w:val="34"/>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bankowych,</w:t>
      </w:r>
    </w:p>
    <w:p w:rsidR="008643A6" w:rsidRPr="00081BB0" w:rsidRDefault="008643A6" w:rsidP="008643A6">
      <w:pPr>
        <w:pStyle w:val="pkt"/>
        <w:numPr>
          <w:ilvl w:val="4"/>
          <w:numId w:val="34"/>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ubezpieczeniowych,</w:t>
      </w:r>
    </w:p>
    <w:p w:rsidR="008643A6" w:rsidRPr="00081BB0" w:rsidRDefault="008643A6" w:rsidP="008643A6">
      <w:pPr>
        <w:pStyle w:val="ust"/>
        <w:numPr>
          <w:ilvl w:val="4"/>
          <w:numId w:val="34"/>
        </w:numPr>
        <w:tabs>
          <w:tab w:val="clear" w:pos="1174"/>
          <w:tab w:val="num" w:pos="1021"/>
        </w:tabs>
        <w:spacing w:before="0" w:after="0"/>
        <w:ind w:left="1021"/>
        <w:rPr>
          <w:rFonts w:ascii="Arial" w:hAnsi="Arial" w:cs="Arial"/>
          <w:sz w:val="22"/>
          <w:szCs w:val="22"/>
        </w:rPr>
      </w:pPr>
      <w:r w:rsidRPr="00081BB0">
        <w:rPr>
          <w:rFonts w:ascii="Arial" w:hAnsi="Arial" w:cs="Arial"/>
          <w:sz w:val="22"/>
          <w:szCs w:val="22"/>
        </w:rPr>
        <w:t>poręczeniach udzielanych przez podmioty, o których mowa w art. 6 b ust.5 pkt 2 ustawy z dnia 9 listopada 2000 r. o utworzeniu Polskiej Agencji Rozwoju Przedsiębiorczości</w:t>
      </w:r>
      <w:r w:rsidR="00C11951">
        <w:rPr>
          <w:rFonts w:ascii="Arial" w:hAnsi="Arial" w:cs="Arial"/>
          <w:sz w:val="22"/>
          <w:szCs w:val="22"/>
        </w:rPr>
        <w:t xml:space="preserve"> (Dz. U. z </w:t>
      </w:r>
      <w:r w:rsidR="00BD7351">
        <w:rPr>
          <w:rFonts w:ascii="Arial" w:hAnsi="Arial" w:cs="Arial"/>
          <w:sz w:val="22"/>
          <w:szCs w:val="22"/>
        </w:rPr>
        <w:t>2020r. poz. 299</w:t>
      </w:r>
      <w:r w:rsidR="00C11951">
        <w:rPr>
          <w:rFonts w:ascii="Arial" w:hAnsi="Arial" w:cs="Arial"/>
          <w:sz w:val="22"/>
          <w:szCs w:val="22"/>
        </w:rPr>
        <w:t>).</w:t>
      </w:r>
    </w:p>
    <w:p w:rsidR="008643A6" w:rsidRPr="00A51CBD" w:rsidRDefault="008643A6" w:rsidP="008643A6">
      <w:pPr>
        <w:pStyle w:val="Akapitzlist"/>
        <w:numPr>
          <w:ilvl w:val="0"/>
          <w:numId w:val="35"/>
        </w:numPr>
        <w:spacing w:after="5"/>
        <w:ind w:left="426" w:right="-2" w:hanging="426"/>
        <w:jc w:val="both"/>
        <w:rPr>
          <w:rFonts w:ascii="Arial" w:hAnsi="Arial" w:cs="Arial"/>
          <w:sz w:val="22"/>
          <w:szCs w:val="22"/>
        </w:rPr>
      </w:pPr>
      <w:r w:rsidRPr="00A51CBD">
        <w:rPr>
          <w:rFonts w:ascii="Arial" w:hAnsi="Arial" w:cs="Arial"/>
          <w:sz w:val="22"/>
          <w:szCs w:val="22"/>
        </w:rPr>
        <w:t xml:space="preserve">W przypadku wniesienia wadium w formie gwarancji, </w:t>
      </w:r>
      <w:r w:rsidRPr="00A51CBD">
        <w:rPr>
          <w:rFonts w:ascii="Arial" w:hAnsi="Arial" w:cs="Arial"/>
          <w:b/>
          <w:sz w:val="22"/>
          <w:szCs w:val="22"/>
        </w:rPr>
        <w:t>z jej treści winno wynikać bezwarunkowe</w:t>
      </w:r>
      <w:r w:rsidRPr="00A51CBD">
        <w:rPr>
          <w:rFonts w:ascii="Arial" w:hAnsi="Arial" w:cs="Arial"/>
          <w:sz w:val="22"/>
          <w:szCs w:val="22"/>
        </w:rPr>
        <w:t xml:space="preserve">, (na pierwsze pisemne żądanie zgłoszone przez Zamawiającego </w:t>
      </w:r>
      <w:r w:rsidR="00C11951">
        <w:rPr>
          <w:rFonts w:ascii="Arial" w:hAnsi="Arial" w:cs="Arial"/>
          <w:sz w:val="22"/>
          <w:szCs w:val="22"/>
          <w:lang w:val="pl-PL"/>
        </w:rPr>
        <w:t xml:space="preserve">                    </w:t>
      </w:r>
      <w:r w:rsidRPr="00A51CBD">
        <w:rPr>
          <w:rFonts w:ascii="Arial" w:hAnsi="Arial" w:cs="Arial"/>
          <w:sz w:val="22"/>
          <w:szCs w:val="22"/>
        </w:rPr>
        <w:lastRenderedPageBreak/>
        <w:t>w terminie związania ofertą) zobowiązanie Gwaranta do wypłaty Za</w:t>
      </w:r>
      <w:r>
        <w:rPr>
          <w:rFonts w:ascii="Arial" w:hAnsi="Arial" w:cs="Arial"/>
          <w:sz w:val="22"/>
          <w:szCs w:val="22"/>
        </w:rPr>
        <w:t>mawiającemu pełnej kwoty wadium</w:t>
      </w:r>
      <w:r w:rsidRPr="00A51CBD">
        <w:rPr>
          <w:rFonts w:ascii="Arial" w:hAnsi="Arial" w:cs="Arial"/>
          <w:sz w:val="22"/>
          <w:szCs w:val="22"/>
        </w:rPr>
        <w:t xml:space="preserve">. </w:t>
      </w:r>
    </w:p>
    <w:p w:rsidR="008643A6" w:rsidRPr="00A51CBD" w:rsidRDefault="008643A6" w:rsidP="008643A6">
      <w:pPr>
        <w:pStyle w:val="Akapitzlist"/>
        <w:numPr>
          <w:ilvl w:val="0"/>
          <w:numId w:val="35"/>
        </w:numPr>
        <w:spacing w:after="5"/>
        <w:ind w:left="426" w:right="-2" w:hanging="426"/>
        <w:jc w:val="both"/>
        <w:rPr>
          <w:rFonts w:ascii="Arial" w:hAnsi="Arial" w:cs="Arial"/>
          <w:sz w:val="22"/>
          <w:szCs w:val="22"/>
        </w:rPr>
      </w:pPr>
      <w:r w:rsidRPr="00A51CBD">
        <w:rPr>
          <w:rFonts w:ascii="Arial" w:hAnsi="Arial" w:cs="Arial"/>
          <w:b/>
          <w:sz w:val="22"/>
          <w:szCs w:val="22"/>
        </w:rPr>
        <w:t>Wadium wnoszone w gwarancjach bankowych, gwarancjach ubezpieczeniowych, poręczeniach</w:t>
      </w:r>
      <w:r w:rsidRPr="00A51CBD">
        <w:rPr>
          <w:rFonts w:ascii="Arial" w:hAnsi="Arial" w:cs="Arial"/>
          <w:sz w:val="22"/>
          <w:szCs w:val="22"/>
        </w:rPr>
        <w:t xml:space="preserve"> udzielanych</w:t>
      </w:r>
      <w:r w:rsidR="00C11951">
        <w:rPr>
          <w:rFonts w:ascii="Arial" w:hAnsi="Arial" w:cs="Arial"/>
          <w:sz w:val="22"/>
          <w:szCs w:val="22"/>
        </w:rPr>
        <w:t xml:space="preserve"> przez podmioty, o których mowa</w:t>
      </w:r>
      <w:r>
        <w:rPr>
          <w:rFonts w:ascii="Arial" w:hAnsi="Arial" w:cs="Arial"/>
          <w:sz w:val="22"/>
          <w:szCs w:val="22"/>
        </w:rPr>
        <w:t xml:space="preserve"> w ust. 2 </w:t>
      </w:r>
      <w:r w:rsidR="00BD7351">
        <w:rPr>
          <w:rFonts w:ascii="Arial" w:hAnsi="Arial" w:cs="Arial"/>
          <w:sz w:val="22"/>
          <w:szCs w:val="22"/>
        </w:rPr>
        <w:t>pkt 4</w:t>
      </w:r>
      <w:r w:rsidRPr="00A51CBD">
        <w:rPr>
          <w:rFonts w:ascii="Arial" w:hAnsi="Arial" w:cs="Arial"/>
          <w:sz w:val="22"/>
          <w:szCs w:val="22"/>
        </w:rPr>
        <w:t xml:space="preserve"> należy dołączyć do oferty </w:t>
      </w:r>
      <w:r w:rsidR="001A5623">
        <w:rPr>
          <w:rFonts w:ascii="Arial" w:hAnsi="Arial" w:cs="Arial"/>
          <w:b/>
          <w:sz w:val="22"/>
          <w:szCs w:val="22"/>
          <w:u w:val="single" w:color="000000"/>
        </w:rPr>
        <w:t xml:space="preserve">oryginał </w:t>
      </w:r>
      <w:r w:rsidR="001A5623">
        <w:rPr>
          <w:rFonts w:ascii="Arial" w:hAnsi="Arial" w:cs="Arial"/>
          <w:b/>
          <w:sz w:val="22"/>
          <w:szCs w:val="22"/>
          <w:u w:val="single" w:color="000000"/>
          <w:lang w:val="pl-PL"/>
        </w:rPr>
        <w:t>gwarancji</w:t>
      </w:r>
      <w:r w:rsidR="00C11951">
        <w:rPr>
          <w:rFonts w:ascii="Arial" w:hAnsi="Arial" w:cs="Arial"/>
          <w:b/>
          <w:sz w:val="22"/>
          <w:szCs w:val="22"/>
          <w:u w:val="single" w:color="000000"/>
          <w:lang w:val="pl-PL"/>
        </w:rPr>
        <w:t xml:space="preserve"> </w:t>
      </w:r>
      <w:r w:rsidR="00C11951" w:rsidRPr="00A51CBD">
        <w:rPr>
          <w:rFonts w:ascii="Arial" w:hAnsi="Arial" w:cs="Arial"/>
          <w:b/>
          <w:sz w:val="22"/>
          <w:szCs w:val="22"/>
          <w:u w:val="single" w:color="000000"/>
        </w:rPr>
        <w:t xml:space="preserve">w </w:t>
      </w:r>
      <w:r w:rsidR="001A5623">
        <w:rPr>
          <w:rFonts w:ascii="Arial" w:hAnsi="Arial" w:cs="Arial"/>
          <w:b/>
          <w:sz w:val="22"/>
          <w:szCs w:val="22"/>
          <w:u w:val="single" w:color="000000"/>
          <w:lang w:val="pl-PL"/>
        </w:rPr>
        <w:t>postaci elektronicznej.</w:t>
      </w:r>
      <w:r w:rsidRPr="00A51CBD">
        <w:rPr>
          <w:rFonts w:ascii="Arial" w:hAnsi="Arial" w:cs="Arial"/>
          <w:b/>
          <w:sz w:val="22"/>
          <w:szCs w:val="22"/>
        </w:rPr>
        <w:t xml:space="preserve"> </w:t>
      </w:r>
    </w:p>
    <w:p w:rsidR="008643A6" w:rsidRDefault="008643A6" w:rsidP="008643A6">
      <w:pPr>
        <w:pStyle w:val="Akapitzlist"/>
        <w:numPr>
          <w:ilvl w:val="0"/>
          <w:numId w:val="35"/>
        </w:numPr>
        <w:spacing w:after="5"/>
        <w:ind w:left="426" w:right="-2" w:hanging="426"/>
        <w:jc w:val="both"/>
        <w:rPr>
          <w:rFonts w:ascii="Arial" w:hAnsi="Arial" w:cs="Arial"/>
          <w:sz w:val="22"/>
          <w:szCs w:val="22"/>
        </w:rPr>
      </w:pPr>
      <w:r w:rsidRPr="001A5623">
        <w:rPr>
          <w:rFonts w:ascii="Arial" w:hAnsi="Arial" w:cs="Arial"/>
          <w:sz w:val="22"/>
          <w:szCs w:val="22"/>
        </w:rPr>
        <w:t xml:space="preserve">Wadium w formie niepieniężnej powinno być wniesione w oryginale w </w:t>
      </w:r>
      <w:r w:rsidR="001A5623" w:rsidRPr="001A5623">
        <w:rPr>
          <w:rFonts w:ascii="Arial" w:hAnsi="Arial" w:cs="Arial"/>
          <w:sz w:val="22"/>
          <w:szCs w:val="22"/>
          <w:lang w:val="pl-PL"/>
        </w:rPr>
        <w:t>postaci</w:t>
      </w:r>
      <w:r w:rsidRPr="001A5623">
        <w:rPr>
          <w:rFonts w:ascii="Arial" w:hAnsi="Arial" w:cs="Arial"/>
          <w:sz w:val="22"/>
          <w:szCs w:val="22"/>
        </w:rPr>
        <w:t xml:space="preserve"> elektronicznej opatrzonej kwalifikowanym podpisem elektronicznym</w:t>
      </w:r>
      <w:r w:rsidR="001A5623">
        <w:rPr>
          <w:rFonts w:ascii="Arial" w:hAnsi="Arial" w:cs="Arial"/>
          <w:sz w:val="22"/>
          <w:szCs w:val="22"/>
          <w:lang w:val="pl-PL"/>
        </w:rPr>
        <w:t>,</w:t>
      </w:r>
      <w:r w:rsidRPr="001A5623">
        <w:rPr>
          <w:rFonts w:ascii="Arial" w:hAnsi="Arial" w:cs="Arial"/>
          <w:sz w:val="22"/>
          <w:szCs w:val="22"/>
        </w:rPr>
        <w:t xml:space="preserve"> </w:t>
      </w:r>
      <w:r w:rsidR="001A5623" w:rsidRPr="001A5623">
        <w:rPr>
          <w:rFonts w:ascii="Arial" w:hAnsi="Arial" w:cs="Arial"/>
          <w:sz w:val="22"/>
          <w:szCs w:val="22"/>
        </w:rPr>
        <w:t xml:space="preserve">podpisu zaufanego lub osobistego </w:t>
      </w:r>
      <w:r w:rsidRPr="001A5623">
        <w:rPr>
          <w:rFonts w:ascii="Arial" w:hAnsi="Arial" w:cs="Arial"/>
          <w:sz w:val="22"/>
          <w:szCs w:val="22"/>
        </w:rPr>
        <w:t>wystawcy dokumentu wadialnego. Dokument wadium w formie niepieniężnej powinien</w:t>
      </w:r>
      <w:r w:rsidR="001A5623">
        <w:rPr>
          <w:rFonts w:ascii="Arial" w:hAnsi="Arial" w:cs="Arial"/>
          <w:sz w:val="22"/>
          <w:szCs w:val="22"/>
        </w:rPr>
        <w:t xml:space="preserve"> zostać złożony wraz</w:t>
      </w:r>
      <w:r>
        <w:rPr>
          <w:rFonts w:ascii="Arial" w:hAnsi="Arial" w:cs="Arial"/>
          <w:sz w:val="22"/>
          <w:szCs w:val="22"/>
        </w:rPr>
        <w:t xml:space="preserve"> z ofertą </w:t>
      </w:r>
      <w:r w:rsidRPr="00A51CBD">
        <w:rPr>
          <w:rFonts w:ascii="Arial" w:hAnsi="Arial" w:cs="Arial"/>
          <w:sz w:val="22"/>
          <w:szCs w:val="22"/>
        </w:rPr>
        <w:t xml:space="preserve">w oryginale, aby zostało uznane przez Zamawiającego za skutecznie wniesione. </w:t>
      </w:r>
    </w:p>
    <w:p w:rsidR="008643A6" w:rsidRDefault="008643A6" w:rsidP="001D618B">
      <w:pPr>
        <w:pStyle w:val="Akapitzlist"/>
        <w:numPr>
          <w:ilvl w:val="0"/>
          <w:numId w:val="35"/>
        </w:numPr>
        <w:spacing w:after="5"/>
        <w:ind w:left="284" w:right="-2" w:hanging="284"/>
        <w:jc w:val="both"/>
        <w:rPr>
          <w:rFonts w:ascii="Arial" w:hAnsi="Arial" w:cs="Arial"/>
          <w:sz w:val="22"/>
          <w:szCs w:val="22"/>
        </w:rPr>
      </w:pPr>
      <w:r w:rsidRPr="00A51CBD">
        <w:rPr>
          <w:rFonts w:ascii="Arial" w:hAnsi="Arial" w:cs="Arial"/>
          <w:sz w:val="22"/>
          <w:szCs w:val="22"/>
        </w:rPr>
        <w:t>Wadium wnoszone w pieniądzu należy wpłacić przelewem na rachunek bankowy zamawiającego</w:t>
      </w:r>
      <w:r w:rsidRPr="00A51CBD">
        <w:rPr>
          <w:rFonts w:ascii="Arial" w:hAnsi="Arial" w:cs="Arial"/>
          <w:b/>
          <w:sz w:val="22"/>
          <w:szCs w:val="22"/>
        </w:rPr>
        <w:t xml:space="preserve">. </w:t>
      </w:r>
      <w:r w:rsidRPr="00A51CBD">
        <w:rPr>
          <w:rFonts w:ascii="Arial" w:hAnsi="Arial" w:cs="Arial"/>
          <w:sz w:val="22"/>
          <w:szCs w:val="22"/>
        </w:rPr>
        <w:t xml:space="preserve">Wadium wnosi się przed upływem terminu składania ofert. Wniesienie wadium jest skuteczne tylko w przypadku uznania rachunku bankowego zamawiającego należną kwotą wadium. Kwota wadium wnoszonego w formie pieniężnej </w:t>
      </w:r>
      <w:r w:rsidRPr="00A51CBD">
        <w:rPr>
          <w:rFonts w:ascii="Arial" w:hAnsi="Arial" w:cs="Arial"/>
          <w:b/>
          <w:sz w:val="22"/>
          <w:szCs w:val="22"/>
        </w:rPr>
        <w:t>winna znaleźć się na rachunku zamawiającego przed upływem terminu złożenia oferty.</w:t>
      </w:r>
      <w:r w:rsidRPr="00A51CBD">
        <w:rPr>
          <w:rFonts w:ascii="Arial" w:hAnsi="Arial" w:cs="Arial"/>
          <w:sz w:val="22"/>
          <w:szCs w:val="22"/>
        </w:rPr>
        <w:t xml:space="preserve"> </w:t>
      </w:r>
    </w:p>
    <w:p w:rsidR="008643A6" w:rsidRDefault="008643A6" w:rsidP="001D618B">
      <w:pPr>
        <w:pStyle w:val="Akapitzlist"/>
        <w:numPr>
          <w:ilvl w:val="0"/>
          <w:numId w:val="35"/>
        </w:numPr>
        <w:spacing w:after="5"/>
        <w:ind w:left="284" w:right="-2" w:hanging="284"/>
        <w:jc w:val="both"/>
        <w:rPr>
          <w:rFonts w:ascii="Arial" w:hAnsi="Arial" w:cs="Arial"/>
          <w:sz w:val="22"/>
          <w:szCs w:val="22"/>
        </w:rPr>
      </w:pPr>
      <w:r w:rsidRPr="00A51CBD">
        <w:rPr>
          <w:rFonts w:ascii="Arial" w:hAnsi="Arial" w:cs="Arial"/>
          <w:sz w:val="22"/>
          <w:szCs w:val="22"/>
        </w:rPr>
        <w:t xml:space="preserve">Potwierdzenie wniesienia wadium należy dołączyć do oferty w formie oryginału w postaci </w:t>
      </w:r>
      <w:r w:rsidRPr="001A5623">
        <w:rPr>
          <w:rFonts w:ascii="Arial" w:hAnsi="Arial" w:cs="Arial"/>
          <w:sz w:val="22"/>
          <w:szCs w:val="22"/>
        </w:rPr>
        <w:t>elektronicznej opatrzonego kwalifikowanym podpisem elektronicznym</w:t>
      </w:r>
      <w:r w:rsidR="001A5623" w:rsidRPr="001A5623">
        <w:rPr>
          <w:rFonts w:ascii="Arial" w:hAnsi="Arial" w:cs="Arial"/>
          <w:sz w:val="22"/>
          <w:szCs w:val="22"/>
          <w:lang w:val="pl-PL"/>
        </w:rPr>
        <w:t>,</w:t>
      </w:r>
      <w:r w:rsidR="001A5623" w:rsidRPr="001A5623">
        <w:rPr>
          <w:rFonts w:ascii="Arial" w:hAnsi="Arial" w:cs="Arial"/>
          <w:sz w:val="22"/>
          <w:szCs w:val="22"/>
        </w:rPr>
        <w:t xml:space="preserve"> </w:t>
      </w:r>
      <w:r w:rsidR="001A5623">
        <w:rPr>
          <w:rFonts w:ascii="Arial" w:hAnsi="Arial" w:cs="Arial"/>
          <w:sz w:val="22"/>
          <w:szCs w:val="22"/>
        </w:rPr>
        <w:t>podpisem zaufanym lub osobistym</w:t>
      </w:r>
      <w:r w:rsidRPr="001A5623">
        <w:rPr>
          <w:rFonts w:ascii="Arial" w:hAnsi="Arial" w:cs="Arial"/>
          <w:sz w:val="22"/>
          <w:szCs w:val="22"/>
        </w:rPr>
        <w:t xml:space="preserve"> wystawcy dokumentu wadialnego. O uznaniu przez Zamawiającego, że</w:t>
      </w:r>
      <w:r w:rsidR="001A5623">
        <w:rPr>
          <w:rFonts w:ascii="Arial" w:hAnsi="Arial" w:cs="Arial"/>
          <w:sz w:val="22"/>
          <w:szCs w:val="22"/>
        </w:rPr>
        <w:t xml:space="preserve"> wadium w pieniądzu wpłacono</w:t>
      </w:r>
      <w:r>
        <w:rPr>
          <w:rFonts w:ascii="Arial" w:hAnsi="Arial" w:cs="Arial"/>
          <w:sz w:val="22"/>
          <w:szCs w:val="22"/>
        </w:rPr>
        <w:t xml:space="preserve"> </w:t>
      </w:r>
      <w:r w:rsidRPr="00A51CBD">
        <w:rPr>
          <w:rFonts w:ascii="Arial" w:hAnsi="Arial" w:cs="Arial"/>
          <w:sz w:val="22"/>
          <w:szCs w:val="22"/>
        </w:rPr>
        <w:t>w wymaganym terminie, decyduje data wpływu środków na rachunek Zamawiającego (</w:t>
      </w:r>
      <w:r w:rsidRPr="00A51CBD">
        <w:rPr>
          <w:rFonts w:ascii="Arial" w:hAnsi="Arial" w:cs="Arial"/>
          <w:b/>
          <w:sz w:val="22"/>
          <w:szCs w:val="22"/>
        </w:rPr>
        <w:t>nie później niż data, godzina składania ofert</w:t>
      </w:r>
      <w:r w:rsidRPr="00A51CBD">
        <w:rPr>
          <w:rFonts w:ascii="Arial" w:hAnsi="Arial" w:cs="Arial"/>
          <w:sz w:val="22"/>
          <w:szCs w:val="22"/>
        </w:rPr>
        <w:t xml:space="preserve">).  </w:t>
      </w:r>
    </w:p>
    <w:p w:rsidR="008643A6" w:rsidRDefault="008643A6" w:rsidP="001D618B">
      <w:pPr>
        <w:pStyle w:val="Akapitzlist"/>
        <w:numPr>
          <w:ilvl w:val="0"/>
          <w:numId w:val="35"/>
        </w:numPr>
        <w:spacing w:after="5"/>
        <w:ind w:left="284" w:right="-2" w:hanging="284"/>
        <w:jc w:val="both"/>
        <w:rPr>
          <w:rFonts w:ascii="Arial" w:hAnsi="Arial" w:cs="Arial"/>
          <w:sz w:val="22"/>
          <w:szCs w:val="22"/>
        </w:rPr>
      </w:pPr>
      <w:r w:rsidRPr="00A51CBD">
        <w:rPr>
          <w:rFonts w:ascii="Arial" w:hAnsi="Arial" w:cs="Arial"/>
          <w:sz w:val="22"/>
          <w:szCs w:val="22"/>
        </w:rPr>
        <w:t xml:space="preserve">Przy wnoszeniu wadium Wykonawca winien podać: </w:t>
      </w:r>
      <w:r w:rsidRPr="00A51CBD">
        <w:rPr>
          <w:rFonts w:ascii="Arial" w:hAnsi="Arial" w:cs="Arial"/>
          <w:b/>
          <w:sz w:val="22"/>
          <w:szCs w:val="22"/>
        </w:rPr>
        <w:t>nazwę przedmiotu zamówienia, numer sprawy, numer zadania oraz numer swojego konta, na które należy zwrócić wadium</w:t>
      </w:r>
      <w:r w:rsidRPr="00A51CBD">
        <w:rPr>
          <w:rFonts w:ascii="Arial" w:hAnsi="Arial" w:cs="Arial"/>
          <w:sz w:val="22"/>
          <w:szCs w:val="22"/>
        </w:rPr>
        <w:t xml:space="preserve">. </w:t>
      </w:r>
    </w:p>
    <w:p w:rsidR="00BD15F3" w:rsidRPr="005472F3" w:rsidRDefault="00BD15F3" w:rsidP="001D618B">
      <w:pPr>
        <w:pStyle w:val="Bezodstpw"/>
        <w:numPr>
          <w:ilvl w:val="0"/>
          <w:numId w:val="35"/>
        </w:numPr>
        <w:ind w:left="284" w:hanging="284"/>
        <w:jc w:val="both"/>
        <w:rPr>
          <w:rFonts w:ascii="Arial" w:hAnsi="Arial" w:cs="Arial"/>
          <w:sz w:val="22"/>
          <w:szCs w:val="22"/>
        </w:rPr>
      </w:pPr>
      <w:r w:rsidRPr="005472F3">
        <w:rPr>
          <w:rFonts w:ascii="Arial" w:hAnsi="Arial" w:cs="Arial"/>
          <w:sz w:val="22"/>
          <w:szCs w:val="22"/>
        </w:rPr>
        <w:t xml:space="preserve">Zamawiający zwraca wadium niezwłocznie, nie później jednak niż w terminie 7 dni od dnia wystąpienia jednej z okoliczności: </w:t>
      </w:r>
    </w:p>
    <w:p w:rsidR="00BD15F3" w:rsidRPr="00BD15F3" w:rsidRDefault="00BD15F3" w:rsidP="0017248E">
      <w:pPr>
        <w:pStyle w:val="Bezodstpw"/>
        <w:numPr>
          <w:ilvl w:val="0"/>
          <w:numId w:val="40"/>
        </w:numPr>
        <w:ind w:left="426" w:hanging="284"/>
        <w:rPr>
          <w:rFonts w:ascii="Arial" w:hAnsi="Arial" w:cs="Arial"/>
          <w:sz w:val="22"/>
          <w:szCs w:val="22"/>
        </w:rPr>
      </w:pPr>
      <w:r w:rsidRPr="00BD15F3">
        <w:rPr>
          <w:rFonts w:ascii="Arial" w:hAnsi="Arial" w:cs="Arial"/>
          <w:sz w:val="22"/>
          <w:szCs w:val="22"/>
        </w:rPr>
        <w:t xml:space="preserve">upływu terminu związania ofertą; </w:t>
      </w:r>
    </w:p>
    <w:p w:rsidR="00BD15F3" w:rsidRPr="00BD15F3" w:rsidRDefault="00BD15F3" w:rsidP="0017248E">
      <w:pPr>
        <w:pStyle w:val="Bezodstpw"/>
        <w:numPr>
          <w:ilvl w:val="0"/>
          <w:numId w:val="40"/>
        </w:numPr>
        <w:ind w:left="426" w:hanging="284"/>
        <w:rPr>
          <w:rFonts w:ascii="Arial" w:hAnsi="Arial" w:cs="Arial"/>
          <w:sz w:val="22"/>
          <w:szCs w:val="22"/>
        </w:rPr>
      </w:pPr>
      <w:r w:rsidRPr="00BD15F3">
        <w:rPr>
          <w:rFonts w:ascii="Arial" w:hAnsi="Arial" w:cs="Arial"/>
          <w:sz w:val="22"/>
          <w:szCs w:val="22"/>
        </w:rPr>
        <w:t xml:space="preserve">zawarcia umowy w sprawie zamówienia publicznego; </w:t>
      </w:r>
    </w:p>
    <w:p w:rsidR="00BD15F3" w:rsidRPr="00BD15F3" w:rsidRDefault="00BD15F3" w:rsidP="0017248E">
      <w:pPr>
        <w:pStyle w:val="Bezodstpw"/>
        <w:numPr>
          <w:ilvl w:val="0"/>
          <w:numId w:val="40"/>
        </w:numPr>
        <w:ind w:left="426" w:hanging="284"/>
        <w:rPr>
          <w:rFonts w:ascii="Arial" w:hAnsi="Arial" w:cs="Arial"/>
          <w:sz w:val="22"/>
          <w:szCs w:val="22"/>
        </w:rPr>
      </w:pPr>
      <w:r w:rsidRPr="00BD15F3">
        <w:rPr>
          <w:rFonts w:ascii="Arial" w:hAnsi="Arial" w:cs="Arial"/>
          <w:sz w:val="22"/>
          <w:szCs w:val="22"/>
        </w:rPr>
        <w:t xml:space="preserve">unieważnienia postępowania o udzielenie zamówienia, z wyjątkiem sytuacji gdy nie zostało rozstrzygnięte odwołanie na czynność unieważnienia albo nie upłynął termin do jego wniesienia. </w:t>
      </w:r>
    </w:p>
    <w:p w:rsidR="00BD15F3" w:rsidRPr="0017248E" w:rsidRDefault="00BD15F3" w:rsidP="0017248E">
      <w:pPr>
        <w:pStyle w:val="Bezodstpw"/>
        <w:numPr>
          <w:ilvl w:val="0"/>
          <w:numId w:val="35"/>
        </w:numPr>
        <w:ind w:left="426" w:hanging="426"/>
        <w:jc w:val="both"/>
        <w:rPr>
          <w:rFonts w:ascii="Arial" w:hAnsi="Arial" w:cs="Arial"/>
          <w:sz w:val="22"/>
          <w:szCs w:val="22"/>
        </w:rPr>
      </w:pPr>
      <w:r w:rsidRPr="0017248E">
        <w:rPr>
          <w:rFonts w:ascii="Arial" w:hAnsi="Arial" w:cs="Arial"/>
          <w:sz w:val="22"/>
          <w:szCs w:val="22"/>
        </w:rPr>
        <w:t xml:space="preserve">Zamawiający, niezwłocznie, nie później jednak niż w terminie 7 dni od dnia złożenia wniosku zwraca wadium wykonawcy: </w:t>
      </w:r>
    </w:p>
    <w:p w:rsidR="00BD15F3" w:rsidRPr="00BD15F3" w:rsidRDefault="00BD15F3" w:rsidP="0017248E">
      <w:pPr>
        <w:pStyle w:val="Bezodstpw"/>
        <w:numPr>
          <w:ilvl w:val="0"/>
          <w:numId w:val="41"/>
        </w:numPr>
        <w:ind w:left="426" w:hanging="284"/>
        <w:jc w:val="both"/>
        <w:rPr>
          <w:rFonts w:ascii="Arial" w:hAnsi="Arial" w:cs="Arial"/>
          <w:sz w:val="22"/>
          <w:szCs w:val="22"/>
        </w:rPr>
      </w:pPr>
      <w:r w:rsidRPr="00BD15F3">
        <w:rPr>
          <w:rFonts w:ascii="Arial" w:hAnsi="Arial" w:cs="Arial"/>
          <w:sz w:val="22"/>
          <w:szCs w:val="22"/>
        </w:rPr>
        <w:t xml:space="preserve">który wycofał ofertę przed upływem terminu składania ofert; </w:t>
      </w:r>
    </w:p>
    <w:p w:rsidR="00BD15F3" w:rsidRPr="00BD15F3" w:rsidRDefault="00BD15F3" w:rsidP="0017248E">
      <w:pPr>
        <w:pStyle w:val="Bezodstpw"/>
        <w:numPr>
          <w:ilvl w:val="0"/>
          <w:numId w:val="41"/>
        </w:numPr>
        <w:ind w:left="426" w:hanging="284"/>
        <w:jc w:val="both"/>
        <w:rPr>
          <w:rFonts w:ascii="Arial" w:hAnsi="Arial" w:cs="Arial"/>
          <w:sz w:val="22"/>
          <w:szCs w:val="22"/>
        </w:rPr>
      </w:pPr>
      <w:r w:rsidRPr="00BD15F3">
        <w:rPr>
          <w:rFonts w:ascii="Arial" w:hAnsi="Arial" w:cs="Arial"/>
          <w:sz w:val="22"/>
          <w:szCs w:val="22"/>
        </w:rPr>
        <w:t xml:space="preserve">którego oferta została odrzucona; </w:t>
      </w:r>
    </w:p>
    <w:p w:rsidR="00BD15F3" w:rsidRPr="00BD15F3" w:rsidRDefault="00BD15F3" w:rsidP="0017248E">
      <w:pPr>
        <w:pStyle w:val="Bezodstpw"/>
        <w:numPr>
          <w:ilvl w:val="0"/>
          <w:numId w:val="41"/>
        </w:numPr>
        <w:ind w:left="426" w:hanging="284"/>
        <w:jc w:val="both"/>
        <w:rPr>
          <w:rFonts w:ascii="Arial" w:hAnsi="Arial" w:cs="Arial"/>
          <w:sz w:val="22"/>
          <w:szCs w:val="22"/>
        </w:rPr>
      </w:pPr>
      <w:r w:rsidRPr="00BD15F3">
        <w:rPr>
          <w:rFonts w:ascii="Arial" w:hAnsi="Arial" w:cs="Arial"/>
          <w:sz w:val="22"/>
          <w:szCs w:val="22"/>
        </w:rPr>
        <w:t xml:space="preserve">po wyborze najkorzystniejszej oferty, z wyjątkiem wykonawcy, którego oferta została wybrana jako najkorzystniejsza; </w:t>
      </w:r>
    </w:p>
    <w:p w:rsidR="00BD15F3" w:rsidRPr="00BD15F3" w:rsidRDefault="00BD15F3" w:rsidP="0017248E">
      <w:pPr>
        <w:pStyle w:val="Bezodstpw"/>
        <w:numPr>
          <w:ilvl w:val="0"/>
          <w:numId w:val="41"/>
        </w:numPr>
        <w:ind w:left="426" w:hanging="284"/>
        <w:jc w:val="both"/>
        <w:rPr>
          <w:rFonts w:ascii="Arial" w:hAnsi="Arial" w:cs="Arial"/>
          <w:sz w:val="22"/>
          <w:szCs w:val="22"/>
        </w:rPr>
      </w:pPr>
      <w:r w:rsidRPr="00BD15F3">
        <w:rPr>
          <w:rFonts w:ascii="Arial" w:hAnsi="Arial" w:cs="Arial"/>
          <w:sz w:val="22"/>
          <w:szCs w:val="22"/>
        </w:rPr>
        <w:t xml:space="preserve">po unieważnieniu postępowania, w przypadku gdy nie zostało rozstrzygnięte odwołanie na czynność unieważnienia albo nie upłynął termin do jego wniesienia. </w:t>
      </w:r>
    </w:p>
    <w:p w:rsidR="00F2485C" w:rsidRDefault="00BD15F3" w:rsidP="00F2485C">
      <w:pPr>
        <w:pStyle w:val="Bezodstpw"/>
        <w:numPr>
          <w:ilvl w:val="0"/>
          <w:numId w:val="35"/>
        </w:numPr>
        <w:ind w:left="426" w:hanging="426"/>
        <w:jc w:val="both"/>
        <w:rPr>
          <w:rFonts w:ascii="Arial" w:hAnsi="Arial" w:cs="Arial"/>
          <w:sz w:val="22"/>
          <w:szCs w:val="22"/>
        </w:rPr>
      </w:pPr>
      <w:r w:rsidRPr="00F2485C">
        <w:rPr>
          <w:rFonts w:ascii="Arial" w:hAnsi="Arial" w:cs="Arial"/>
          <w:sz w:val="22"/>
          <w:szCs w:val="22"/>
        </w:rPr>
        <w:t>Złożenie wniosku o zwrot wadium, o którym mowa w ust. 2, powoduje rozwiązanie stosunku prawnego z wykonawcą wraz z utratą przez niego prawa do korzystania ze środków ochrony prawnej, o których mowa w dziale IX.</w:t>
      </w:r>
    </w:p>
    <w:p w:rsidR="00BD15F3" w:rsidRDefault="00BD15F3" w:rsidP="00F2485C">
      <w:pPr>
        <w:pStyle w:val="Bezodstpw"/>
        <w:numPr>
          <w:ilvl w:val="0"/>
          <w:numId w:val="35"/>
        </w:numPr>
        <w:ind w:left="426" w:hanging="426"/>
        <w:jc w:val="both"/>
        <w:rPr>
          <w:rFonts w:ascii="Arial" w:hAnsi="Arial" w:cs="Arial"/>
          <w:sz w:val="22"/>
          <w:szCs w:val="22"/>
        </w:rPr>
      </w:pPr>
      <w:r w:rsidRPr="00F2485C">
        <w:rPr>
          <w:rFonts w:ascii="Arial" w:hAnsi="Arial" w:cs="Arial"/>
          <w:sz w:val="22"/>
          <w:szCs w:val="22"/>
        </w:rPr>
        <w:t xml:space="preserve"> Zamawiający zwraca wadium wniesione w pieniądzu wraz z odsetkami wynikającymi </w:t>
      </w:r>
      <w:r w:rsidR="00F2485C" w:rsidRPr="00F2485C">
        <w:rPr>
          <w:rFonts w:ascii="Arial" w:hAnsi="Arial" w:cs="Arial"/>
          <w:sz w:val="22"/>
          <w:szCs w:val="22"/>
        </w:rPr>
        <w:t xml:space="preserve">           </w:t>
      </w:r>
      <w:r w:rsidRPr="00F2485C">
        <w:rPr>
          <w:rFonts w:ascii="Arial" w:hAnsi="Arial" w:cs="Arial"/>
          <w:sz w:val="22"/>
          <w:szCs w:val="22"/>
        </w:rPr>
        <w:t xml:space="preserve">z umowy rachunku bankowego, na którym było ono przechowywane, pomniejszone </w:t>
      </w:r>
      <w:r w:rsidR="00F2485C" w:rsidRPr="00F2485C">
        <w:rPr>
          <w:rFonts w:ascii="Arial" w:hAnsi="Arial" w:cs="Arial"/>
          <w:sz w:val="22"/>
          <w:szCs w:val="22"/>
        </w:rPr>
        <w:t xml:space="preserve">            </w:t>
      </w:r>
      <w:r w:rsidRPr="00F2485C">
        <w:rPr>
          <w:rFonts w:ascii="Arial" w:hAnsi="Arial" w:cs="Arial"/>
          <w:sz w:val="22"/>
          <w:szCs w:val="22"/>
        </w:rPr>
        <w:t xml:space="preserve">o koszty prowadzenia rachunku bankowego oraz prowizji bankowej za przelew pieniędzy na rachunek bankowy wskazany przez wykonawcę. </w:t>
      </w:r>
    </w:p>
    <w:p w:rsidR="00BD15F3" w:rsidRDefault="00BD15F3" w:rsidP="00F2485C">
      <w:pPr>
        <w:pStyle w:val="Bezodstpw"/>
        <w:numPr>
          <w:ilvl w:val="0"/>
          <w:numId w:val="35"/>
        </w:numPr>
        <w:ind w:left="426" w:hanging="426"/>
        <w:jc w:val="both"/>
        <w:rPr>
          <w:rFonts w:ascii="Arial" w:hAnsi="Arial" w:cs="Arial"/>
          <w:sz w:val="22"/>
          <w:szCs w:val="22"/>
        </w:rPr>
      </w:pPr>
      <w:r w:rsidRPr="00F2485C">
        <w:rPr>
          <w:rFonts w:ascii="Arial" w:hAnsi="Arial" w:cs="Arial"/>
          <w:sz w:val="22"/>
          <w:szCs w:val="22"/>
        </w:rPr>
        <w:t xml:space="preserve">Zamawiający zwraca wadium wniesione w innej formie niż w pieniądzu poprzez złożenie gwarantowi lub poręczycielowi oświadczenia o zwolnieniu wadium. </w:t>
      </w:r>
    </w:p>
    <w:p w:rsidR="00BD15F3" w:rsidRPr="00F2485C" w:rsidRDefault="00BD15F3" w:rsidP="00F2485C">
      <w:pPr>
        <w:pStyle w:val="Bezodstpw"/>
        <w:numPr>
          <w:ilvl w:val="0"/>
          <w:numId w:val="35"/>
        </w:numPr>
        <w:ind w:left="426" w:hanging="426"/>
        <w:jc w:val="both"/>
        <w:rPr>
          <w:rFonts w:ascii="Arial" w:hAnsi="Arial" w:cs="Arial"/>
          <w:sz w:val="22"/>
          <w:szCs w:val="22"/>
        </w:rPr>
      </w:pPr>
      <w:r w:rsidRPr="00F2485C">
        <w:rPr>
          <w:rFonts w:ascii="Arial" w:hAnsi="Arial" w:cs="Arial"/>
          <w:sz w:val="22"/>
          <w:szCs w:val="22"/>
        </w:rPr>
        <w:t xml:space="preserve">Zamawiający zatrzymuje wadium wraz z odsetkami, a w przypadku wadium wniesionego w formie gwarancji lub poręczenia, o których mowa w art. 97 ust. 7 pkt 2–4, występuje odpowiednio do gwaranta lub poręczyciela z żądaniem zapłaty wadium, jeżeli: </w:t>
      </w:r>
    </w:p>
    <w:p w:rsidR="00503BCF" w:rsidRDefault="00BD15F3" w:rsidP="00F2485C">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1) wykonawca w odpowiedzi na wezwanie, o którym mowa w art. 107 ust. 2 lub art. 128 </w:t>
      </w:r>
      <w:r w:rsidR="00F2485C">
        <w:rPr>
          <w:rFonts w:ascii="Arial" w:hAnsi="Arial" w:cs="Arial"/>
          <w:color w:val="000000"/>
          <w:sz w:val="22"/>
          <w:szCs w:val="22"/>
        </w:rPr>
        <w:t xml:space="preserve">       </w:t>
      </w:r>
      <w:r w:rsidRPr="00BD15F3">
        <w:rPr>
          <w:rFonts w:ascii="Arial" w:hAnsi="Arial" w:cs="Arial"/>
          <w:color w:val="000000"/>
          <w:sz w:val="22"/>
          <w:szCs w:val="22"/>
        </w:rPr>
        <w:t xml:space="preserve">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BD15F3" w:rsidRPr="00BD15F3" w:rsidRDefault="00BD15F3" w:rsidP="00F2485C">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2) wykonawca, którego oferta została wybrana: </w:t>
      </w:r>
    </w:p>
    <w:p w:rsidR="00BD15F3" w:rsidRPr="00F2485C" w:rsidRDefault="00F2485C" w:rsidP="00F951DD">
      <w:pPr>
        <w:pStyle w:val="Bezodstpw"/>
        <w:ind w:left="567" w:hanging="283"/>
        <w:jc w:val="both"/>
        <w:rPr>
          <w:rFonts w:ascii="Arial" w:hAnsi="Arial" w:cs="Arial"/>
          <w:sz w:val="22"/>
          <w:szCs w:val="22"/>
        </w:rPr>
      </w:pPr>
      <w:r>
        <w:rPr>
          <w:rFonts w:ascii="Arial" w:hAnsi="Arial" w:cs="Arial"/>
          <w:sz w:val="22"/>
          <w:szCs w:val="22"/>
        </w:rPr>
        <w:lastRenderedPageBreak/>
        <w:t xml:space="preserve">a) </w:t>
      </w:r>
      <w:r w:rsidR="00BD15F3" w:rsidRPr="00F2485C">
        <w:rPr>
          <w:rFonts w:ascii="Arial" w:hAnsi="Arial" w:cs="Arial"/>
          <w:sz w:val="22"/>
          <w:szCs w:val="22"/>
        </w:rPr>
        <w:t xml:space="preserve">odmówił podpisania umowy w sprawie zamówienia publicznego na warunkach określonych w ofercie, </w:t>
      </w:r>
    </w:p>
    <w:p w:rsidR="00BD15F3" w:rsidRPr="00F2485C" w:rsidRDefault="00F2485C" w:rsidP="00F951DD">
      <w:pPr>
        <w:pStyle w:val="Bezodstpw"/>
        <w:ind w:left="567" w:hanging="283"/>
        <w:jc w:val="both"/>
        <w:rPr>
          <w:rFonts w:ascii="Arial" w:hAnsi="Arial" w:cs="Arial"/>
          <w:sz w:val="22"/>
          <w:szCs w:val="22"/>
        </w:rPr>
      </w:pPr>
      <w:r>
        <w:rPr>
          <w:rFonts w:ascii="Arial" w:hAnsi="Arial" w:cs="Arial"/>
          <w:sz w:val="22"/>
          <w:szCs w:val="22"/>
        </w:rPr>
        <w:t xml:space="preserve">b) </w:t>
      </w:r>
      <w:r w:rsidR="00BD15F3" w:rsidRPr="00F2485C">
        <w:rPr>
          <w:rFonts w:ascii="Arial" w:hAnsi="Arial" w:cs="Arial"/>
          <w:sz w:val="22"/>
          <w:szCs w:val="22"/>
        </w:rPr>
        <w:t xml:space="preserve">nie wniósł wymaganego zabezpieczenia należytego wykonania umowy; </w:t>
      </w:r>
    </w:p>
    <w:p w:rsidR="00D20225" w:rsidRDefault="00BD15F3" w:rsidP="00A81585">
      <w:pPr>
        <w:pStyle w:val="Bezodstpw"/>
        <w:ind w:left="284" w:hanging="142"/>
        <w:rPr>
          <w:rFonts w:ascii="Arial" w:hAnsi="Arial" w:cs="Arial"/>
          <w:sz w:val="22"/>
          <w:szCs w:val="22"/>
        </w:rPr>
      </w:pPr>
      <w:r w:rsidRPr="00A81585">
        <w:rPr>
          <w:rFonts w:ascii="Arial" w:hAnsi="Arial" w:cs="Arial"/>
          <w:sz w:val="22"/>
          <w:szCs w:val="22"/>
        </w:rPr>
        <w:t xml:space="preserve">3) zawarcie umowy w sprawie zamówienia publicznego stało się niemożliwe z przyczyn leżących po stronie wykonawcy, którego oferta została wybrana. </w:t>
      </w:r>
    </w:p>
    <w:p w:rsidR="00F951DD" w:rsidRPr="00A81585" w:rsidRDefault="00F951DD" w:rsidP="00A81585">
      <w:pPr>
        <w:pStyle w:val="Bezodstpw"/>
        <w:ind w:left="284" w:hanging="142"/>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4318DC">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4318DC">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4005B8">
      <w:pPr>
        <w:pStyle w:val="Bezodstpw"/>
        <w:numPr>
          <w:ilvl w:val="3"/>
          <w:numId w:val="12"/>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nie dłużej niż</w:t>
      </w:r>
      <w:r w:rsidR="00164493">
        <w:rPr>
          <w:rFonts w:ascii="Arial" w:hAnsi="Arial" w:cs="Arial"/>
          <w:sz w:val="22"/>
          <w:szCs w:val="22"/>
        </w:rPr>
        <w:t xml:space="preserve"> 30</w:t>
      </w:r>
      <w:r w:rsidR="00D20225">
        <w:rPr>
          <w:rFonts w:ascii="Arial" w:hAnsi="Arial" w:cs="Arial"/>
          <w:sz w:val="22"/>
          <w:szCs w:val="22"/>
        </w:rPr>
        <w:t xml:space="preserve">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do </w:t>
      </w:r>
      <w:r w:rsidR="00594FEA">
        <w:rPr>
          <w:rFonts w:ascii="Arial" w:hAnsi="Arial" w:cs="Arial"/>
          <w:b/>
          <w:sz w:val="22"/>
          <w:szCs w:val="22"/>
          <w:highlight w:val="yellow"/>
        </w:rPr>
        <w:t>07.05.</w:t>
      </w:r>
      <w:r w:rsidR="004005B8" w:rsidRPr="00165C0A">
        <w:rPr>
          <w:rFonts w:ascii="Arial" w:hAnsi="Arial" w:cs="Arial"/>
          <w:b/>
          <w:sz w:val="22"/>
          <w:szCs w:val="22"/>
          <w:highlight w:val="yellow"/>
        </w:rPr>
        <w:t>2021r</w:t>
      </w:r>
      <w:r w:rsidR="004005B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005E8B">
      <w:pPr>
        <w:pStyle w:val="Bezodstpw"/>
        <w:numPr>
          <w:ilvl w:val="3"/>
          <w:numId w:val="12"/>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w:t>
      </w:r>
      <w:r w:rsidR="00BF5A3F">
        <w:rPr>
          <w:rFonts w:ascii="Arial" w:hAnsi="Arial" w:cs="Arial"/>
          <w:sz w:val="22"/>
          <w:szCs w:val="22"/>
        </w:rPr>
        <w:t>okumentach zamówienia, Z</w:t>
      </w:r>
      <w:r w:rsidRPr="00165C0A">
        <w:rPr>
          <w:rFonts w:ascii="Arial" w:hAnsi="Arial" w:cs="Arial"/>
          <w:sz w:val="22"/>
          <w:szCs w:val="22"/>
        </w:rPr>
        <w:t>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4493">
        <w:rPr>
          <w:rFonts w:ascii="Arial" w:hAnsi="Arial" w:cs="Arial"/>
          <w:sz w:val="22"/>
          <w:szCs w:val="22"/>
        </w:rPr>
        <w:t>30</w:t>
      </w:r>
      <w:r w:rsidRPr="00165C0A">
        <w:rPr>
          <w:rFonts w:ascii="Arial" w:hAnsi="Arial" w:cs="Arial"/>
          <w:sz w:val="22"/>
          <w:szCs w:val="22"/>
        </w:rPr>
        <w:t xml:space="preserve"> dni. </w:t>
      </w:r>
    </w:p>
    <w:p w:rsidR="00EB3D1D" w:rsidRDefault="00EB3D1D" w:rsidP="00005E8B">
      <w:pPr>
        <w:pStyle w:val="Bezodstpw"/>
        <w:numPr>
          <w:ilvl w:val="3"/>
          <w:numId w:val="12"/>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165C0A" w:rsidRDefault="00BF5A3F" w:rsidP="0017248E">
      <w:pPr>
        <w:pStyle w:val="Bezodstpw"/>
        <w:numPr>
          <w:ilvl w:val="3"/>
          <w:numId w:val="12"/>
        </w:numPr>
        <w:ind w:left="284" w:hanging="284"/>
        <w:jc w:val="both"/>
        <w:rPr>
          <w:rFonts w:ascii="Arial" w:hAnsi="Arial" w:cs="Arial"/>
          <w:sz w:val="22"/>
          <w:szCs w:val="22"/>
        </w:rPr>
      </w:pPr>
      <w:r>
        <w:rPr>
          <w:rFonts w:ascii="Arial" w:hAnsi="Arial" w:cs="Arial"/>
          <w:sz w:val="22"/>
          <w:szCs w:val="22"/>
        </w:rPr>
        <w:t>W przypadku gdy Z</w:t>
      </w:r>
      <w:r w:rsidR="00EB3D1D" w:rsidRPr="00165C0A">
        <w:rPr>
          <w:rFonts w:ascii="Arial" w:hAnsi="Arial" w:cs="Arial"/>
          <w:sz w:val="22"/>
          <w:szCs w:val="22"/>
        </w:rPr>
        <w:t xml:space="preserve">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F951DD" w:rsidRPr="0017248E" w:rsidRDefault="00F951DD" w:rsidP="00F951DD">
      <w:pPr>
        <w:pStyle w:val="Bezodstpw"/>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B70994">
      <w:pPr>
        <w:pStyle w:val="Akapitzlist"/>
        <w:numPr>
          <w:ilvl w:val="6"/>
          <w:numId w:val="12"/>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8E77C0">
        <w:rPr>
          <w:rFonts w:ascii="Arial" w:hAnsi="Arial" w:cs="Arial"/>
          <w:sz w:val="22"/>
          <w:szCs w:val="22"/>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B70994">
      <w:pPr>
        <w:pStyle w:val="Akapitzlist"/>
        <w:numPr>
          <w:ilvl w:val="0"/>
          <w:numId w:val="12"/>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tylko jedną ofertę.  </w:t>
      </w:r>
    </w:p>
    <w:p w:rsidR="0093716C" w:rsidRPr="00165C0A" w:rsidRDefault="0093716C" w:rsidP="00B70994">
      <w:pPr>
        <w:pStyle w:val="Akapitzlist"/>
        <w:numPr>
          <w:ilvl w:val="0"/>
          <w:numId w:val="12"/>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8E77C0" w:rsidP="008E77C0">
      <w:pPr>
        <w:pStyle w:val="Bezodstpw"/>
        <w:ind w:left="142"/>
        <w:jc w:val="both"/>
        <w:rPr>
          <w:rFonts w:ascii="Arial" w:hAnsi="Arial" w:cs="Arial"/>
          <w:sz w:val="22"/>
          <w:szCs w:val="22"/>
        </w:rPr>
      </w:pPr>
      <w:r>
        <w:rPr>
          <w:rFonts w:ascii="Arial" w:hAnsi="Arial" w:cs="Arial"/>
          <w:sz w:val="22"/>
          <w:szCs w:val="22"/>
        </w:rPr>
        <w:t xml:space="preserve">a) </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93716C" w:rsidP="00F951DD">
      <w:pPr>
        <w:pStyle w:val="Bezodstpw"/>
        <w:numPr>
          <w:ilvl w:val="1"/>
          <w:numId w:val="17"/>
        </w:numPr>
        <w:ind w:left="426" w:hanging="284"/>
        <w:jc w:val="both"/>
        <w:rPr>
          <w:rFonts w:ascii="Arial" w:hAnsi="Arial" w:cs="Arial"/>
          <w:sz w:val="22"/>
          <w:szCs w:val="22"/>
        </w:rPr>
      </w:pPr>
      <w:r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B70994">
      <w:pPr>
        <w:pStyle w:val="Bezodstpw"/>
        <w:numPr>
          <w:ilvl w:val="0"/>
          <w:numId w:val="12"/>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B70994">
      <w:pPr>
        <w:pStyle w:val="Bezodstpw"/>
        <w:numPr>
          <w:ilvl w:val="0"/>
          <w:numId w:val="12"/>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B70994">
      <w:pPr>
        <w:pStyle w:val="Bezodstpw"/>
        <w:numPr>
          <w:ilvl w:val="0"/>
          <w:numId w:val="12"/>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165C0A" w:rsidRDefault="0093716C" w:rsidP="00B70994">
      <w:pPr>
        <w:pStyle w:val="Bezodstpw"/>
        <w:numPr>
          <w:ilvl w:val="0"/>
          <w:numId w:val="12"/>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p>
    <w:p w:rsidR="0093716C" w:rsidRPr="00A45792" w:rsidRDefault="0093716C" w:rsidP="00165C0A">
      <w:pPr>
        <w:spacing w:after="102"/>
        <w:ind w:left="142"/>
        <w:jc w:val="both"/>
        <w:rPr>
          <w:rFonts w:ascii="Arial" w:hAnsi="Arial" w:cs="Arial"/>
          <w:sz w:val="22"/>
          <w:szCs w:val="22"/>
        </w:rPr>
      </w:pPr>
      <w:r w:rsidRPr="00A45792">
        <w:rPr>
          <w:rFonts w:ascii="Arial" w:hAnsi="Arial" w:cs="Arial"/>
          <w:sz w:val="22"/>
          <w:szCs w:val="22"/>
        </w:rPr>
        <w:lastRenderedPageBreak/>
        <w:t xml:space="preserve">Przez zmianę oferty rozumie się złożenie nowej oferty i wycofanie poprzedniej, jednak należy to zrobić przed upływem terminu zakończenia składania ofert w postępowaniu.  </w:t>
      </w:r>
    </w:p>
    <w:p w:rsidR="0093716C" w:rsidRPr="00A45792" w:rsidRDefault="0093716C" w:rsidP="00165C0A">
      <w:pPr>
        <w:spacing w:after="107"/>
        <w:ind w:left="142"/>
        <w:jc w:val="both"/>
        <w:rPr>
          <w:rFonts w:ascii="Arial" w:hAnsi="Arial" w:cs="Arial"/>
          <w:sz w:val="22"/>
          <w:szCs w:val="22"/>
        </w:rPr>
      </w:pPr>
      <w:r w:rsidRPr="00A45792">
        <w:rPr>
          <w:rFonts w:ascii="Arial" w:hAnsi="Arial" w:cs="Arial"/>
          <w:sz w:val="22"/>
          <w:szCs w:val="22"/>
        </w:rPr>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t>Wykonawca za pośrednictwem Platformy może przed upływem terminu</w:t>
      </w:r>
      <w:r w:rsidR="00821526">
        <w:rPr>
          <w:rFonts w:ascii="Arial" w:hAnsi="Arial" w:cs="Arial"/>
          <w:sz w:val="22"/>
          <w:szCs w:val="22"/>
        </w:rPr>
        <w:t xml:space="preserve"> składania ofert wycofać ofertę.</w:t>
      </w:r>
      <w:r w:rsidRPr="00A45792">
        <w:rPr>
          <w:rFonts w:ascii="Arial" w:hAnsi="Arial" w:cs="Arial"/>
          <w:sz w:val="22"/>
          <w:szCs w:val="22"/>
        </w:rPr>
        <w:t xml:space="preserve"> W tym celu w zakładce „OFERTY” należy zaznaczyć ofertę, a następnie wybrać polecenie „WYCOFAJ OFERTĘ”.  </w:t>
      </w:r>
    </w:p>
    <w:p w:rsidR="0093716C" w:rsidRPr="000C5640" w:rsidRDefault="0093716C" w:rsidP="00B70994">
      <w:pPr>
        <w:pStyle w:val="Akapitzlist"/>
        <w:numPr>
          <w:ilvl w:val="0"/>
          <w:numId w:val="12"/>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821526">
        <w:rPr>
          <w:rFonts w:ascii="Arial" w:hAnsi="Arial" w:cs="Arial"/>
          <w:sz w:val="22"/>
          <w:szCs w:val="22"/>
        </w:rPr>
        <w:t>,</w:t>
      </w:r>
      <w:r w:rsidR="00821526" w:rsidRPr="000C5640">
        <w:rPr>
          <w:rFonts w:ascii="Arial" w:hAnsi="Arial" w:cs="Arial"/>
          <w:sz w:val="22"/>
          <w:szCs w:val="22"/>
        </w:rPr>
        <w:t xml:space="preserve"> </w:t>
      </w:r>
      <w:r w:rsidR="0093716C" w:rsidRPr="000C5640">
        <w:rPr>
          <w:rFonts w:ascii="Arial" w:hAnsi="Arial" w:cs="Arial"/>
          <w:sz w:val="22"/>
          <w:szCs w:val="22"/>
        </w:rPr>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Zamawiający informuje, że w przypadku kiedy wykonawca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B70994">
      <w:pPr>
        <w:pStyle w:val="Bezodstpw"/>
        <w:numPr>
          <w:ilvl w:val="0"/>
          <w:numId w:val="12"/>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0C5640" w:rsidRDefault="000C5640" w:rsidP="00A45792">
      <w:pPr>
        <w:ind w:right="896"/>
        <w:jc w:val="both"/>
        <w:rPr>
          <w:rFonts w:ascii="Arial" w:hAnsi="Arial" w:cs="Arial"/>
          <w:sz w:val="22"/>
          <w:szCs w:val="22"/>
        </w:rPr>
      </w:pPr>
    </w:p>
    <w:p w:rsidR="0093716C" w:rsidRPr="000C5640" w:rsidRDefault="0093716C" w:rsidP="00B70994">
      <w:pPr>
        <w:pStyle w:val="Akapitzlist"/>
        <w:numPr>
          <w:ilvl w:val="0"/>
          <w:numId w:val="12"/>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CA5F99" w:rsidRDefault="000C5640" w:rsidP="000C5640">
      <w:pPr>
        <w:spacing w:after="249"/>
        <w:ind w:left="426" w:right="266" w:hanging="142"/>
        <w:jc w:val="both"/>
        <w:rPr>
          <w:rFonts w:ascii="Arial" w:hAnsi="Arial" w:cs="Arial"/>
          <w:sz w:val="22"/>
          <w:szCs w:val="22"/>
          <w:u w:val="single" w:color="0000FF"/>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hyperlink r:id="rId21" w:history="1">
        <w:r w:rsidR="00CA5F99" w:rsidRPr="00F75210">
          <w:rPr>
            <w:rStyle w:val="Hipercze"/>
            <w:rFonts w:ascii="Arial" w:hAnsi="Arial" w:cs="Arial"/>
            <w:sz w:val="22"/>
            <w:szCs w:val="22"/>
            <w:u w:color="0000FF"/>
          </w:rPr>
          <w:t>https://platformazakupowa.pl/pn/16wog</w:t>
        </w:r>
      </w:hyperlink>
      <w:r w:rsidR="00CA5F99" w:rsidRPr="00CA5F99">
        <w:rPr>
          <w:rFonts w:ascii="Arial" w:hAnsi="Arial" w:cs="Arial"/>
          <w:sz w:val="22"/>
          <w:szCs w:val="22"/>
        </w:rPr>
        <w:t xml:space="preserve"> </w:t>
      </w:r>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594FEA">
        <w:rPr>
          <w:rFonts w:ascii="Arial" w:hAnsi="Arial" w:cs="Arial"/>
          <w:b/>
          <w:sz w:val="22"/>
          <w:szCs w:val="22"/>
          <w:highlight w:val="yellow"/>
        </w:rPr>
        <w:t>08.04.</w:t>
      </w:r>
      <w:r w:rsidR="00537A49">
        <w:rPr>
          <w:rFonts w:ascii="Arial" w:hAnsi="Arial" w:cs="Arial"/>
          <w:b/>
          <w:sz w:val="22"/>
          <w:szCs w:val="22"/>
          <w:highlight w:val="yellow"/>
        </w:rPr>
        <w:t>2021</w:t>
      </w:r>
      <w:r w:rsidR="0093716C" w:rsidRPr="007F36BB">
        <w:rPr>
          <w:rFonts w:ascii="Arial" w:hAnsi="Arial" w:cs="Arial"/>
          <w:b/>
          <w:sz w:val="22"/>
          <w:szCs w:val="22"/>
          <w:highlight w:val="yellow"/>
        </w:rPr>
        <w:t xml:space="preserve">r. do godz. </w:t>
      </w:r>
      <w:r w:rsidR="004318DC">
        <w:rPr>
          <w:rFonts w:ascii="Arial" w:hAnsi="Arial" w:cs="Arial"/>
          <w:b/>
          <w:sz w:val="22"/>
          <w:szCs w:val="22"/>
          <w:highlight w:val="yellow"/>
        </w:rPr>
        <w:t xml:space="preserve"> 07</w:t>
      </w:r>
      <w:r w:rsidR="00FD3F2B" w:rsidRPr="007F36BB">
        <w:rPr>
          <w:rFonts w:ascii="Arial" w:hAnsi="Arial" w:cs="Arial"/>
          <w:b/>
          <w:sz w:val="22"/>
          <w:szCs w:val="22"/>
          <w:highlight w:val="yellow"/>
        </w:rPr>
        <w:t>.30</w:t>
      </w:r>
    </w:p>
    <w:p w:rsidR="0093716C" w:rsidRPr="000C5640" w:rsidRDefault="001A207A" w:rsidP="00B70994">
      <w:pPr>
        <w:pStyle w:val="Akapitzlist"/>
        <w:numPr>
          <w:ilvl w:val="0"/>
          <w:numId w:val="12"/>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0F3F2F" w:rsidP="000F3F2F">
      <w:pPr>
        <w:spacing w:line="259" w:lineRule="auto"/>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Otwarcie ofert nastąpi </w:t>
      </w:r>
      <w:r w:rsidR="0093716C" w:rsidRPr="00A45792">
        <w:rPr>
          <w:rFonts w:ascii="Arial" w:hAnsi="Arial" w:cs="Arial"/>
          <w:b/>
          <w:sz w:val="22"/>
          <w:szCs w:val="22"/>
          <w:shd w:val="clear" w:color="auto" w:fill="FFFF00"/>
        </w:rPr>
        <w:t xml:space="preserve">dnia </w:t>
      </w:r>
      <w:r w:rsidR="00594FEA">
        <w:rPr>
          <w:rFonts w:ascii="Arial" w:hAnsi="Arial" w:cs="Arial"/>
          <w:b/>
          <w:sz w:val="22"/>
          <w:szCs w:val="22"/>
          <w:shd w:val="clear" w:color="auto" w:fill="FFFF00"/>
        </w:rPr>
        <w:t>08.04.</w:t>
      </w:r>
      <w:r w:rsidR="00537A49">
        <w:rPr>
          <w:rFonts w:ascii="Arial" w:hAnsi="Arial" w:cs="Arial"/>
          <w:b/>
          <w:sz w:val="22"/>
          <w:szCs w:val="22"/>
          <w:shd w:val="clear" w:color="auto" w:fill="FFFF00"/>
        </w:rPr>
        <w:t>2021</w:t>
      </w:r>
      <w:r w:rsidR="0093716C" w:rsidRPr="00A45792">
        <w:rPr>
          <w:rFonts w:ascii="Arial" w:hAnsi="Arial" w:cs="Arial"/>
          <w:b/>
          <w:sz w:val="22"/>
          <w:szCs w:val="22"/>
          <w:shd w:val="clear" w:color="auto" w:fill="FFFF00"/>
        </w:rPr>
        <w:t>r. o godz</w:t>
      </w:r>
      <w:r w:rsidR="0093716C" w:rsidRPr="001D1184">
        <w:rPr>
          <w:rFonts w:ascii="Arial" w:hAnsi="Arial" w:cs="Arial"/>
          <w:b/>
          <w:sz w:val="22"/>
          <w:szCs w:val="22"/>
          <w:highlight w:val="yellow"/>
          <w:shd w:val="clear" w:color="auto" w:fill="FFFF00"/>
        </w:rPr>
        <w:t xml:space="preserve">. </w:t>
      </w:r>
      <w:r w:rsidR="004318DC">
        <w:rPr>
          <w:rFonts w:ascii="Arial" w:hAnsi="Arial" w:cs="Arial"/>
          <w:b/>
          <w:sz w:val="22"/>
          <w:szCs w:val="22"/>
          <w:highlight w:val="yellow"/>
        </w:rPr>
        <w:t>08</w:t>
      </w:r>
      <w:r w:rsidR="00FD3F2B" w:rsidRPr="001D1184">
        <w:rPr>
          <w:rFonts w:ascii="Arial" w:hAnsi="Arial" w:cs="Arial"/>
          <w:b/>
          <w:sz w:val="22"/>
          <w:szCs w:val="22"/>
          <w:highlight w:val="yellow"/>
        </w:rPr>
        <w:t>.00</w:t>
      </w:r>
    </w:p>
    <w:p w:rsidR="0093716C" w:rsidRPr="00EC4CEC" w:rsidRDefault="0093716C" w:rsidP="00EC4CEC">
      <w:pPr>
        <w:ind w:left="425"/>
        <w:jc w:val="center"/>
        <w:rPr>
          <w:rFonts w:ascii="Arial" w:hAnsi="Arial" w:cs="Arial"/>
          <w:b/>
          <w:sz w:val="22"/>
          <w:szCs w:val="22"/>
        </w:rPr>
      </w:pPr>
      <w:r w:rsidRPr="00A45792">
        <w:rPr>
          <w:rFonts w:ascii="Arial" w:hAnsi="Arial" w:cs="Arial"/>
          <w:b/>
          <w:sz w:val="22"/>
          <w:szCs w:val="22"/>
        </w:rPr>
        <w:t xml:space="preserve">16 WOJSKOWY ODDZIAŁ GOSPODARCZY W DRAWSKU POMORSKIM </w:t>
      </w:r>
      <w:r w:rsidR="00EC4CEC">
        <w:rPr>
          <w:rFonts w:ascii="Arial" w:hAnsi="Arial" w:cs="Arial"/>
          <w:b/>
          <w:sz w:val="22"/>
          <w:szCs w:val="22"/>
        </w:rPr>
        <w:br/>
      </w:r>
      <w:r w:rsidRPr="00A45792">
        <w:rPr>
          <w:rFonts w:ascii="Arial" w:hAnsi="Arial" w:cs="Arial"/>
          <w:b/>
          <w:sz w:val="22"/>
          <w:szCs w:val="22"/>
        </w:rPr>
        <w:t>ul. Główna 1, 78-513 OLESZNO</w:t>
      </w:r>
      <w:r w:rsidRPr="00A45792">
        <w:rPr>
          <w:rFonts w:ascii="Arial" w:hAnsi="Arial" w:cs="Arial"/>
          <w:b/>
          <w:color w:val="FF0000"/>
          <w:sz w:val="22"/>
          <w:szCs w:val="22"/>
        </w:rPr>
        <w:t xml:space="preserve"> </w:t>
      </w:r>
      <w:r w:rsidRPr="00A45792">
        <w:rPr>
          <w:rFonts w:ascii="Arial" w:hAnsi="Arial" w:cs="Arial"/>
          <w:b/>
          <w:sz w:val="22"/>
          <w:szCs w:val="22"/>
        </w:rPr>
        <w:t>Budy</w:t>
      </w:r>
      <w:r w:rsidR="001D1184">
        <w:rPr>
          <w:rFonts w:ascii="Arial" w:hAnsi="Arial" w:cs="Arial"/>
          <w:b/>
          <w:sz w:val="22"/>
          <w:szCs w:val="22"/>
        </w:rPr>
        <w:t>nek nr 42 – pomieszczenie nr 110</w:t>
      </w:r>
      <w:r w:rsidRPr="00A45792">
        <w:rPr>
          <w:rFonts w:ascii="Arial" w:hAnsi="Arial" w:cs="Arial"/>
          <w:b/>
          <w:sz w:val="22"/>
          <w:szCs w:val="22"/>
        </w:rPr>
        <w:t>.</w:t>
      </w:r>
    </w:p>
    <w:p w:rsidR="0093716C" w:rsidRPr="001A207A" w:rsidRDefault="0093716C" w:rsidP="000F3F2F">
      <w:pPr>
        <w:ind w:left="425" w:right="533"/>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93716C" w:rsidRPr="004318DC" w:rsidRDefault="0093716C" w:rsidP="000F3F2F">
      <w:pPr>
        <w:ind w:left="425" w:right="142"/>
        <w:jc w:val="both"/>
        <w:rPr>
          <w:rFonts w:ascii="Arial" w:hAnsi="Arial" w:cs="Arial"/>
          <w:b/>
          <w:sz w:val="22"/>
          <w:szCs w:val="22"/>
          <w:u w:val="single" w:color="000000"/>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w:t>
      </w:r>
      <w:r w:rsidR="004318DC">
        <w:rPr>
          <w:rFonts w:ascii="Arial" w:hAnsi="Arial" w:cs="Arial"/>
          <w:b/>
          <w:sz w:val="22"/>
          <w:szCs w:val="22"/>
          <w:u w:val="single" w:color="000000"/>
        </w:rPr>
        <w:t xml:space="preserve">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p>
    <w:p w:rsidR="00CB169E" w:rsidRPr="00EC4CEC" w:rsidRDefault="00F807C6" w:rsidP="00CD67D2">
      <w:pPr>
        <w:pStyle w:val="Bezodstpw"/>
        <w:jc w:val="both"/>
        <w:rPr>
          <w:rFonts w:ascii="Arial" w:hAnsi="Arial" w:cs="Arial"/>
          <w:color w:val="FF0000"/>
          <w:sz w:val="22"/>
          <w:szCs w:val="22"/>
        </w:rPr>
      </w:pPr>
      <w:r w:rsidRPr="00F807C6">
        <w:rPr>
          <w:rFonts w:ascii="Arial" w:hAnsi="Arial" w:cs="Arial"/>
          <w:b/>
          <w:sz w:val="22"/>
          <w:szCs w:val="22"/>
        </w:rPr>
        <w:t xml:space="preserve">       </w:t>
      </w:r>
      <w:r w:rsidR="0093716C" w:rsidRPr="00CD67D2">
        <w:rPr>
          <w:rFonts w:ascii="Arial" w:hAnsi="Arial" w:cs="Arial"/>
          <w:b/>
          <w:sz w:val="22"/>
          <w:szCs w:val="22"/>
          <w:u w:val="single" w:color="000000"/>
        </w:rPr>
        <w:t>UWAGA!</w:t>
      </w:r>
      <w:r w:rsidR="0093716C" w:rsidRPr="00CD67D2">
        <w:rPr>
          <w:rFonts w:ascii="Arial" w:hAnsi="Arial" w:cs="Arial"/>
          <w:sz w:val="22"/>
          <w:szCs w:val="22"/>
        </w:rPr>
        <w:t xml:space="preserve"> </w:t>
      </w:r>
      <w:bookmarkStart w:id="1" w:name="_Hlk65757204"/>
      <w:r w:rsidR="00DB7794" w:rsidRPr="00CD67D2">
        <w:rPr>
          <w:rFonts w:ascii="Arial" w:hAnsi="Arial" w:cs="Arial"/>
          <w:bCs/>
          <w:sz w:val="22"/>
          <w:szCs w:val="22"/>
        </w:rPr>
        <w:t xml:space="preserve">Otwarcie ofert </w:t>
      </w:r>
      <w:r w:rsidR="008B4D88" w:rsidRPr="00CD67D2">
        <w:rPr>
          <w:rFonts w:ascii="Arial" w:hAnsi="Arial" w:cs="Arial"/>
          <w:bCs/>
          <w:sz w:val="22"/>
          <w:szCs w:val="22"/>
        </w:rPr>
        <w:t xml:space="preserve">nie jest </w:t>
      </w:r>
      <w:r w:rsidR="00DB7794" w:rsidRPr="00CD67D2">
        <w:rPr>
          <w:rFonts w:ascii="Arial" w:hAnsi="Arial" w:cs="Arial"/>
          <w:bCs/>
          <w:sz w:val="22"/>
          <w:szCs w:val="22"/>
        </w:rPr>
        <w:t xml:space="preserve">jawne. </w:t>
      </w:r>
      <w:bookmarkEnd w:id="1"/>
    </w:p>
    <w:p w:rsidR="0093716C" w:rsidRPr="00537A49" w:rsidRDefault="00D07FD0" w:rsidP="000C5640">
      <w:pPr>
        <w:spacing w:after="37" w:line="259" w:lineRule="auto"/>
        <w:ind w:left="426" w:hanging="426"/>
        <w:jc w:val="both"/>
        <w:rPr>
          <w:rFonts w:ascii="Arial" w:hAnsi="Arial" w:cs="Arial"/>
          <w:sz w:val="22"/>
          <w:szCs w:val="22"/>
        </w:rPr>
      </w:pPr>
      <w:r w:rsidRPr="000F3F2F">
        <w:rPr>
          <w:rFonts w:ascii="Arial" w:hAnsi="Arial" w:cs="Arial"/>
          <w:sz w:val="22"/>
          <w:szCs w:val="22"/>
        </w:rPr>
        <w:t>12</w:t>
      </w:r>
      <w:r w:rsidRPr="00537A49">
        <w:rPr>
          <w:rFonts w:ascii="Arial" w:hAnsi="Arial" w:cs="Arial"/>
          <w:sz w:val="22"/>
          <w:szCs w:val="22"/>
        </w:rPr>
        <w:t xml:space="preserve">. </w:t>
      </w:r>
      <w:r w:rsidR="0093716C" w:rsidRPr="000F3F2F">
        <w:rPr>
          <w:rFonts w:ascii="Arial" w:hAnsi="Arial" w:cs="Arial"/>
          <w:sz w:val="21"/>
          <w:szCs w:val="21"/>
        </w:rPr>
        <w:t>Niezwłocznie po otwarciu ofert Zamawiający zamieści na Platformi</w:t>
      </w:r>
      <w:r w:rsidR="00537A49" w:rsidRPr="000F3F2F">
        <w:rPr>
          <w:rFonts w:ascii="Arial" w:hAnsi="Arial" w:cs="Arial"/>
          <w:sz w:val="21"/>
          <w:szCs w:val="21"/>
        </w:rPr>
        <w:t>e zakupowej informacje o</w:t>
      </w:r>
      <w:r w:rsidR="0093716C" w:rsidRPr="000F3F2F">
        <w:rPr>
          <w:rFonts w:ascii="Arial" w:hAnsi="Arial" w:cs="Arial"/>
          <w:sz w:val="21"/>
          <w:szCs w:val="21"/>
        </w:rPr>
        <w:t>:</w:t>
      </w:r>
      <w:r w:rsidR="0093716C" w:rsidRPr="00537A49">
        <w:rPr>
          <w:rFonts w:ascii="Arial" w:hAnsi="Arial" w:cs="Arial"/>
          <w:sz w:val="22"/>
          <w:szCs w:val="22"/>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BD7351">
        <w:rPr>
          <w:rFonts w:ascii="Arial" w:hAnsi="Arial" w:cs="Arial"/>
          <w:sz w:val="22"/>
          <w:szCs w:val="22"/>
        </w:rPr>
        <w:t>.</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lastRenderedPageBreak/>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F74455" w:rsidRDefault="00F74455" w:rsidP="00144601">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3D340A" w:rsidRPr="00226852" w:rsidRDefault="003D340A" w:rsidP="003D340A">
      <w:pPr>
        <w:ind w:left="426" w:right="52"/>
        <w:jc w:val="both"/>
        <w:rPr>
          <w:rFonts w:ascii="Arial" w:hAnsi="Arial" w:cs="Arial"/>
          <w:sz w:val="22"/>
          <w:szCs w:val="22"/>
        </w:rPr>
      </w:pPr>
    </w:p>
    <w:p w:rsidR="00ED3B88" w:rsidRPr="003C645F" w:rsidRDefault="00ED3B88" w:rsidP="00ED3B88">
      <w:pPr>
        <w:keepNext/>
        <w:ind w:right="-90"/>
        <w:jc w:val="both"/>
        <w:outlineLvl w:val="0"/>
        <w:rPr>
          <w:rFonts w:ascii="Arial" w:hAnsi="Arial" w:cs="Arial"/>
          <w:b/>
          <w:bCs/>
          <w:i/>
          <w:iCs/>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w:t>
      </w:r>
      <w:r w:rsidR="000F3F2F">
        <w:rPr>
          <w:rFonts w:ascii="Arial" w:hAnsi="Arial" w:cs="Arial"/>
          <w:b/>
          <w:bCs/>
          <w:sz w:val="22"/>
          <w:szCs w:val="22"/>
        </w:rPr>
        <w:t xml:space="preserve"> </w:t>
      </w:r>
      <w:r w:rsidRPr="003C645F">
        <w:rPr>
          <w:rFonts w:ascii="Arial" w:hAnsi="Arial" w:cs="Arial"/>
          <w:b/>
          <w:bCs/>
          <w:sz w:val="22"/>
          <w:szCs w:val="22"/>
        </w:rPr>
        <w:t>- 60 %</w:t>
      </w:r>
    </w:p>
    <w:p w:rsidR="00ED3B88"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w:t>
      </w:r>
      <w:r w:rsidR="000F3F2F">
        <w:rPr>
          <w:rFonts w:ascii="Arial" w:hAnsi="Arial" w:cs="Arial"/>
          <w:b/>
          <w:bCs/>
          <w:sz w:val="22"/>
          <w:szCs w:val="22"/>
        </w:rPr>
        <w:t xml:space="preserve"> </w:t>
      </w:r>
      <w:r>
        <w:rPr>
          <w:rFonts w:ascii="Arial" w:hAnsi="Arial" w:cs="Arial"/>
          <w:b/>
          <w:bCs/>
          <w:sz w:val="22"/>
          <w:szCs w:val="22"/>
        </w:rPr>
        <w:t>- 35</w:t>
      </w:r>
      <w:r w:rsidRPr="003C645F">
        <w:rPr>
          <w:rFonts w:ascii="Arial" w:hAnsi="Arial" w:cs="Arial"/>
          <w:b/>
          <w:bCs/>
          <w:sz w:val="22"/>
          <w:szCs w:val="22"/>
        </w:rPr>
        <w:t xml:space="preserve"> %</w:t>
      </w:r>
    </w:p>
    <w:p w:rsidR="00ED3B88" w:rsidRPr="0036557A" w:rsidRDefault="00ED3B88" w:rsidP="00ED3B88">
      <w:pPr>
        <w:tabs>
          <w:tab w:val="left" w:pos="8505"/>
        </w:tabs>
        <w:spacing w:line="276" w:lineRule="auto"/>
        <w:jc w:val="both"/>
        <w:rPr>
          <w:rFonts w:ascii="Arial" w:hAnsi="Arial" w:cs="Arial"/>
          <w:b/>
          <w:bCs/>
          <w:sz w:val="22"/>
          <w:szCs w:val="22"/>
        </w:rPr>
      </w:pPr>
      <w:r w:rsidRPr="0036557A">
        <w:rPr>
          <w:rFonts w:ascii="Arial" w:hAnsi="Arial" w:cs="Arial"/>
          <w:b/>
          <w:bCs/>
          <w:sz w:val="22"/>
          <w:szCs w:val="22"/>
        </w:rPr>
        <w:t xml:space="preserve">       3) </w:t>
      </w:r>
      <w:r w:rsidR="000F3F2F">
        <w:rPr>
          <w:rFonts w:ascii="Arial" w:hAnsi="Arial" w:cs="Arial"/>
          <w:b/>
          <w:bCs/>
          <w:sz w:val="22"/>
          <w:szCs w:val="22"/>
        </w:rPr>
        <w:t xml:space="preserve"> </w:t>
      </w:r>
      <w:r w:rsidRPr="0036557A">
        <w:rPr>
          <w:rFonts w:ascii="Arial" w:hAnsi="Arial" w:cs="Arial"/>
          <w:b/>
          <w:bCs/>
          <w:sz w:val="22"/>
          <w:szCs w:val="22"/>
        </w:rPr>
        <w:t xml:space="preserve"> ilość pracowników wykonawcy zatrudnionych na umowę o pracę </w:t>
      </w:r>
      <w:r w:rsidR="000F3F2F">
        <w:rPr>
          <w:rFonts w:ascii="Arial" w:hAnsi="Arial" w:cs="Arial"/>
          <w:b/>
          <w:bCs/>
          <w:sz w:val="22"/>
          <w:szCs w:val="22"/>
        </w:rPr>
        <w:t xml:space="preserve">- </w:t>
      </w:r>
      <w:r w:rsidRPr="0036557A">
        <w:rPr>
          <w:rFonts w:ascii="Arial" w:hAnsi="Arial" w:cs="Arial"/>
          <w:b/>
          <w:bCs/>
          <w:sz w:val="22"/>
          <w:szCs w:val="22"/>
        </w:rPr>
        <w:t>5 %</w:t>
      </w:r>
    </w:p>
    <w:p w:rsidR="00ED3B88" w:rsidRPr="003C645F" w:rsidRDefault="00ED3B88" w:rsidP="00ED3B88">
      <w:pPr>
        <w:tabs>
          <w:tab w:val="left" w:pos="8505"/>
        </w:tabs>
        <w:jc w:val="both"/>
        <w:rPr>
          <w:rFonts w:ascii="Arial" w:hAnsi="Arial" w:cs="Arial"/>
          <w:b/>
          <w:bCs/>
          <w:sz w:val="22"/>
          <w:szCs w:val="22"/>
        </w:rPr>
      </w:pP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 xml:space="preserve">C = </w:t>
      </w:r>
      <w:proofErr w:type="spellStart"/>
      <w:r w:rsidRPr="003C645F">
        <w:rPr>
          <w:rFonts w:ascii="Arial" w:hAnsi="Arial" w:cs="Arial"/>
          <w:b/>
          <w:bCs/>
          <w:sz w:val="22"/>
          <w:szCs w:val="22"/>
        </w:rPr>
        <w:t>Cn</w:t>
      </w:r>
      <w:proofErr w:type="spellEnd"/>
      <w:r w:rsidRPr="003C645F">
        <w:rPr>
          <w:rFonts w:ascii="Arial" w:hAnsi="Arial" w:cs="Arial"/>
          <w:b/>
          <w:bCs/>
          <w:sz w:val="22"/>
          <w:szCs w:val="22"/>
        </w:rPr>
        <w:t xml:space="preserve"> : </w:t>
      </w:r>
      <w:proofErr w:type="spellStart"/>
      <w:r w:rsidRPr="003C645F">
        <w:rPr>
          <w:rFonts w:ascii="Arial" w:hAnsi="Arial" w:cs="Arial"/>
          <w:b/>
          <w:bCs/>
          <w:sz w:val="22"/>
          <w:szCs w:val="22"/>
        </w:rPr>
        <w:t>Cb</w:t>
      </w:r>
      <w:proofErr w:type="spellEnd"/>
      <w:r w:rsidRPr="003C645F">
        <w:rPr>
          <w:rFonts w:ascii="Arial" w:hAnsi="Arial" w:cs="Arial"/>
          <w:b/>
          <w:bCs/>
          <w:sz w:val="22"/>
          <w:szCs w:val="22"/>
        </w:rPr>
        <w:t xml:space="preserve">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w:t>
      </w:r>
      <w:proofErr w:type="spellStart"/>
      <w:r w:rsidRPr="003C645F">
        <w:rPr>
          <w:rFonts w:ascii="Arial" w:hAnsi="Arial" w:cs="Arial"/>
          <w:bCs/>
          <w:sz w:val="22"/>
          <w:szCs w:val="22"/>
        </w:rPr>
        <w:t>Cn</w:t>
      </w:r>
      <w:proofErr w:type="spellEnd"/>
      <w:r w:rsidRPr="003C645F">
        <w:rPr>
          <w:rFonts w:ascii="Arial" w:hAnsi="Arial" w:cs="Arial"/>
          <w:bCs/>
          <w:sz w:val="22"/>
          <w:szCs w:val="22"/>
        </w:rPr>
        <w:t xml:space="preserve"> – cena najniższa, </w:t>
      </w:r>
      <w:proofErr w:type="spellStart"/>
      <w:r w:rsidRPr="003C645F">
        <w:rPr>
          <w:rFonts w:ascii="Arial" w:hAnsi="Arial" w:cs="Arial"/>
          <w:bCs/>
          <w:sz w:val="22"/>
          <w:szCs w:val="22"/>
        </w:rPr>
        <w:t>Cb</w:t>
      </w:r>
      <w:proofErr w:type="spellEnd"/>
      <w:r w:rsidRPr="003C645F">
        <w:rPr>
          <w:rFonts w:ascii="Arial" w:hAnsi="Arial" w:cs="Arial"/>
          <w:bCs/>
          <w:sz w:val="22"/>
          <w:szCs w:val="22"/>
        </w:rPr>
        <w:t xml:space="preserve"> – cena oferty badanej.</w:t>
      </w:r>
    </w:p>
    <w:p w:rsidR="00ED3B88" w:rsidRPr="003C645F" w:rsidRDefault="00ED3B88" w:rsidP="00ED3B88">
      <w:pPr>
        <w:jc w:val="both"/>
        <w:rPr>
          <w:rFonts w:ascii="Arial" w:hAnsi="Arial" w:cs="Arial"/>
          <w:bCs/>
          <w:sz w:val="22"/>
          <w:szCs w:val="22"/>
        </w:rPr>
      </w:pP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p w:rsidR="00ED3B88" w:rsidRPr="003C645F" w:rsidRDefault="00ED3B88" w:rsidP="00ED3B88">
      <w:pPr>
        <w:jc w:val="both"/>
        <w:rPr>
          <w:rFonts w:ascii="Arial" w:hAnsi="Arial" w:cs="Arial"/>
          <w:bCs/>
          <w:sz w:val="22"/>
          <w:szCs w:val="22"/>
        </w:rPr>
      </w:pP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lastRenderedPageBreak/>
        <w:t xml:space="preserve">Zamawiający wymaga realizacji przedmiotu zamówienia w terminie </w:t>
      </w:r>
      <w:r w:rsidR="00D03AD5">
        <w:rPr>
          <w:rFonts w:ascii="Arial" w:hAnsi="Arial" w:cs="Arial"/>
          <w:bCs/>
          <w:sz w:val="22"/>
          <w:szCs w:val="22"/>
          <w:u w:val="single"/>
        </w:rPr>
        <w:t xml:space="preserve">do </w:t>
      </w:r>
      <w:r w:rsidR="003B017E">
        <w:rPr>
          <w:rFonts w:ascii="Arial" w:hAnsi="Arial" w:cs="Arial"/>
          <w:b/>
          <w:bCs/>
          <w:sz w:val="22"/>
          <w:szCs w:val="22"/>
          <w:u w:val="single"/>
        </w:rPr>
        <w:t>90</w:t>
      </w:r>
      <w:r w:rsidR="000F3F2F">
        <w:rPr>
          <w:rFonts w:ascii="Arial" w:hAnsi="Arial" w:cs="Arial"/>
          <w:b/>
          <w:bCs/>
          <w:sz w:val="22"/>
          <w:szCs w:val="22"/>
          <w:u w:val="single"/>
        </w:rPr>
        <w:t xml:space="preserve"> </w:t>
      </w:r>
      <w:r w:rsidRPr="00ED3B88">
        <w:rPr>
          <w:rFonts w:ascii="Arial" w:hAnsi="Arial" w:cs="Arial"/>
          <w:b/>
          <w:bCs/>
          <w:sz w:val="22"/>
          <w:szCs w:val="22"/>
          <w:u w:val="single"/>
        </w:rPr>
        <w:t>dni kalendarzowych</w:t>
      </w:r>
      <w:r w:rsidRPr="003C645F">
        <w:rPr>
          <w:rFonts w:ascii="Arial" w:hAnsi="Arial" w:cs="Arial"/>
          <w:bCs/>
          <w:sz w:val="22"/>
          <w:szCs w:val="22"/>
          <w:u w:val="single"/>
        </w:rPr>
        <w:t xml:space="preserve"> od dnia przekazania terenu budowy</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Przy ocenie ofert wg kryterium „termin realizacji” Zamawiający przydzieli następującą liczbę punktów :</w:t>
      </w:r>
    </w:p>
    <w:p w:rsidR="00ED3B88" w:rsidRPr="003C645F" w:rsidRDefault="00ED3B88" w:rsidP="00ED3B88">
      <w:pPr>
        <w:jc w:val="both"/>
        <w:rPr>
          <w:rFonts w:ascii="Arial" w:hAnsi="Arial" w:cs="Arial"/>
          <w:bCs/>
          <w:sz w:val="22"/>
          <w:szCs w:val="22"/>
        </w:rPr>
      </w:pPr>
    </w:p>
    <w:p w:rsidR="00ED3B88" w:rsidRPr="003C645F" w:rsidRDefault="00FA3310" w:rsidP="00ED3B88">
      <w:pPr>
        <w:numPr>
          <w:ilvl w:val="1"/>
          <w:numId w:val="47"/>
        </w:numPr>
        <w:ind w:left="284" w:hanging="284"/>
        <w:jc w:val="both"/>
        <w:rPr>
          <w:rFonts w:ascii="Arial" w:hAnsi="Arial" w:cs="Arial"/>
          <w:b/>
          <w:sz w:val="22"/>
          <w:szCs w:val="22"/>
        </w:rPr>
      </w:pPr>
      <w:r>
        <w:rPr>
          <w:rFonts w:ascii="Arial" w:hAnsi="Arial" w:cs="Arial"/>
          <w:b/>
          <w:sz w:val="22"/>
          <w:szCs w:val="22"/>
        </w:rPr>
        <w:t xml:space="preserve">90 </w:t>
      </w:r>
      <w:r w:rsidR="00ED3B88" w:rsidRPr="003C645F">
        <w:rPr>
          <w:rFonts w:ascii="Arial" w:hAnsi="Arial" w:cs="Arial"/>
          <w:b/>
          <w:sz w:val="22"/>
          <w:szCs w:val="22"/>
        </w:rPr>
        <w:t xml:space="preserve">dni kalendarzowych od dnia </w:t>
      </w:r>
      <w:r w:rsidR="00ED3B88">
        <w:rPr>
          <w:rFonts w:ascii="Arial" w:hAnsi="Arial" w:cs="Arial"/>
          <w:b/>
          <w:sz w:val="22"/>
          <w:szCs w:val="22"/>
        </w:rPr>
        <w:t>przekazania terenu budowy</w:t>
      </w:r>
      <w:r w:rsidR="00ED3B88" w:rsidRPr="003C645F">
        <w:rPr>
          <w:rFonts w:ascii="Arial" w:hAnsi="Arial" w:cs="Arial"/>
          <w:b/>
          <w:sz w:val="22"/>
          <w:szCs w:val="22"/>
        </w:rPr>
        <w:t xml:space="preserve"> </w:t>
      </w:r>
      <w:r w:rsidR="00ED3B88">
        <w:rPr>
          <w:rFonts w:ascii="Arial" w:hAnsi="Arial" w:cs="Arial"/>
          <w:b/>
          <w:sz w:val="22"/>
          <w:szCs w:val="22"/>
        </w:rPr>
        <w:t xml:space="preserve"> </w:t>
      </w:r>
      <w:r w:rsidR="00ED3B88" w:rsidRPr="003C645F">
        <w:rPr>
          <w:rFonts w:ascii="Arial" w:hAnsi="Arial" w:cs="Arial"/>
          <w:b/>
          <w:sz w:val="22"/>
          <w:szCs w:val="22"/>
        </w:rPr>
        <w:t>=   0 pkt</w:t>
      </w:r>
    </w:p>
    <w:p w:rsidR="00ED3B88" w:rsidRPr="003C645F" w:rsidRDefault="00FA3310" w:rsidP="00ED3B88">
      <w:pPr>
        <w:numPr>
          <w:ilvl w:val="1"/>
          <w:numId w:val="47"/>
        </w:numPr>
        <w:ind w:left="284" w:hanging="284"/>
        <w:jc w:val="both"/>
        <w:rPr>
          <w:rFonts w:ascii="Arial" w:hAnsi="Arial" w:cs="Arial"/>
          <w:b/>
          <w:sz w:val="22"/>
          <w:szCs w:val="22"/>
        </w:rPr>
      </w:pPr>
      <w:r>
        <w:rPr>
          <w:rFonts w:ascii="Arial" w:hAnsi="Arial" w:cs="Arial"/>
          <w:b/>
          <w:sz w:val="22"/>
          <w:szCs w:val="22"/>
        </w:rPr>
        <w:t>85</w:t>
      </w:r>
      <w:r w:rsidR="00195E6C">
        <w:rPr>
          <w:rFonts w:ascii="Arial" w:hAnsi="Arial" w:cs="Arial"/>
          <w:b/>
          <w:sz w:val="22"/>
          <w:szCs w:val="22"/>
        </w:rPr>
        <w:t xml:space="preserve"> </w:t>
      </w:r>
      <w:r w:rsidR="00ED3B88" w:rsidRPr="003C645F">
        <w:rPr>
          <w:rFonts w:ascii="Arial" w:hAnsi="Arial" w:cs="Arial"/>
          <w:b/>
          <w:sz w:val="22"/>
          <w:szCs w:val="22"/>
        </w:rPr>
        <w:t xml:space="preserve">dni kalendarzowych od dnia </w:t>
      </w:r>
      <w:r w:rsidR="00ED3B88">
        <w:rPr>
          <w:rFonts w:ascii="Arial" w:hAnsi="Arial" w:cs="Arial"/>
          <w:b/>
          <w:sz w:val="22"/>
          <w:szCs w:val="22"/>
        </w:rPr>
        <w:t xml:space="preserve"> przekazania terenu budowy </w:t>
      </w:r>
      <w:r w:rsidR="00ED3B88" w:rsidRPr="003C645F">
        <w:rPr>
          <w:rFonts w:ascii="Arial" w:hAnsi="Arial" w:cs="Arial"/>
          <w:b/>
          <w:sz w:val="22"/>
          <w:szCs w:val="22"/>
        </w:rPr>
        <w:t>= 20 pkt</w:t>
      </w:r>
    </w:p>
    <w:p w:rsidR="00ED3B88" w:rsidRPr="003C645F" w:rsidRDefault="00FA3310" w:rsidP="00ED3B88">
      <w:pPr>
        <w:numPr>
          <w:ilvl w:val="1"/>
          <w:numId w:val="47"/>
        </w:numPr>
        <w:ind w:left="284" w:hanging="284"/>
        <w:jc w:val="both"/>
        <w:rPr>
          <w:rFonts w:ascii="Arial" w:hAnsi="Arial" w:cs="Arial"/>
          <w:b/>
          <w:sz w:val="22"/>
          <w:szCs w:val="22"/>
        </w:rPr>
      </w:pPr>
      <w:r>
        <w:rPr>
          <w:rFonts w:ascii="Arial" w:hAnsi="Arial" w:cs="Arial"/>
          <w:b/>
          <w:sz w:val="22"/>
          <w:szCs w:val="22"/>
        </w:rPr>
        <w:t>80</w:t>
      </w:r>
      <w:r w:rsidR="00195E6C">
        <w:rPr>
          <w:rFonts w:ascii="Arial" w:hAnsi="Arial" w:cs="Arial"/>
          <w:b/>
          <w:sz w:val="22"/>
          <w:szCs w:val="22"/>
        </w:rPr>
        <w:t xml:space="preserve"> </w:t>
      </w:r>
      <w:r w:rsidR="00ED3B88" w:rsidRPr="003C645F">
        <w:rPr>
          <w:rFonts w:ascii="Arial" w:hAnsi="Arial" w:cs="Arial"/>
          <w:b/>
          <w:sz w:val="22"/>
          <w:szCs w:val="22"/>
        </w:rPr>
        <w:t xml:space="preserve">dni kalendarzowych od dnia </w:t>
      </w:r>
      <w:r w:rsidR="00ED3B88">
        <w:rPr>
          <w:rFonts w:ascii="Arial" w:hAnsi="Arial" w:cs="Arial"/>
          <w:b/>
          <w:sz w:val="22"/>
          <w:szCs w:val="22"/>
        </w:rPr>
        <w:t xml:space="preserve"> przekazania terenu budowy = 35</w:t>
      </w:r>
      <w:r w:rsidR="00ED3B88" w:rsidRPr="003C645F">
        <w:rPr>
          <w:rFonts w:ascii="Arial" w:hAnsi="Arial" w:cs="Arial"/>
          <w:b/>
          <w:sz w:val="22"/>
          <w:szCs w:val="22"/>
        </w:rPr>
        <w:t xml:space="preserve"> pkt</w:t>
      </w:r>
    </w:p>
    <w:p w:rsidR="00ED3B88" w:rsidRDefault="00ED3B88" w:rsidP="00ED3B88">
      <w:pPr>
        <w:pStyle w:val="tekst"/>
        <w:suppressLineNumbers w:val="0"/>
        <w:spacing w:before="0" w:after="0"/>
        <w:rPr>
          <w:rFonts w:ascii="Arial" w:hAnsi="Arial" w:cs="Arial"/>
          <w:b/>
          <w:bCs/>
          <w:sz w:val="22"/>
          <w:szCs w:val="22"/>
        </w:rPr>
      </w:pPr>
    </w:p>
    <w:p w:rsidR="00ED3B88" w:rsidRPr="00E8743C" w:rsidRDefault="00ED3B88" w:rsidP="00ED3B88">
      <w:pPr>
        <w:pStyle w:val="tekst"/>
        <w:suppressLineNumbers w:val="0"/>
        <w:spacing w:before="0" w:after="0"/>
        <w:rPr>
          <w:rFonts w:ascii="Arial" w:hAnsi="Arial" w:cs="Arial"/>
          <w:bCs/>
          <w:sz w:val="22"/>
          <w:szCs w:val="22"/>
        </w:rPr>
      </w:pPr>
      <w:r>
        <w:rPr>
          <w:rFonts w:ascii="Arial" w:hAnsi="Arial" w:cs="Arial"/>
          <w:b/>
          <w:bCs/>
          <w:sz w:val="22"/>
          <w:szCs w:val="22"/>
        </w:rPr>
        <w:t>Ad 3</w:t>
      </w:r>
      <w:r w:rsidRPr="00693AF4">
        <w:rPr>
          <w:rFonts w:ascii="Arial" w:hAnsi="Arial" w:cs="Arial"/>
          <w:b/>
          <w:bCs/>
          <w:sz w:val="22"/>
          <w:szCs w:val="22"/>
        </w:rPr>
        <w:t>.</w:t>
      </w:r>
      <w:r w:rsidRPr="00E23E00">
        <w:rPr>
          <w:rFonts w:ascii="Arial" w:hAnsi="Arial" w:cs="Arial"/>
          <w:bCs/>
          <w:sz w:val="22"/>
          <w:szCs w:val="22"/>
        </w:rPr>
        <w:t xml:space="preserve"> Sposób oceny ofert</w:t>
      </w:r>
      <w:r>
        <w:rPr>
          <w:rFonts w:ascii="Arial" w:hAnsi="Arial" w:cs="Arial"/>
          <w:bCs/>
          <w:sz w:val="22"/>
          <w:szCs w:val="22"/>
        </w:rPr>
        <w:t xml:space="preserve"> wg kryterium „ ilość pracowników przewidzianych ……….</w:t>
      </w:r>
      <w:r w:rsidRPr="00E23E00">
        <w:rPr>
          <w:rFonts w:ascii="Arial" w:hAnsi="Arial" w:cs="Arial"/>
          <w:bCs/>
          <w:sz w:val="22"/>
          <w:szCs w:val="22"/>
        </w:rPr>
        <w:t>”:</w:t>
      </w:r>
      <w:r>
        <w:rPr>
          <w:rFonts w:ascii="Arial" w:hAnsi="Arial" w:cs="Arial"/>
          <w:sz w:val="22"/>
          <w:szCs w:val="22"/>
        </w:rPr>
        <w:t xml:space="preserve"> </w:t>
      </w:r>
    </w:p>
    <w:p w:rsidR="00ED3B88" w:rsidRDefault="00ED3B88" w:rsidP="00ED3B88">
      <w:pPr>
        <w:pStyle w:val="Bezodstpw"/>
        <w:spacing w:line="276" w:lineRule="auto"/>
        <w:jc w:val="both"/>
        <w:rPr>
          <w:rFonts w:ascii="Arial" w:hAnsi="Arial" w:cs="Arial"/>
          <w:sz w:val="22"/>
          <w:szCs w:val="22"/>
        </w:rPr>
      </w:pPr>
      <w:r>
        <w:rPr>
          <w:rFonts w:ascii="Arial" w:hAnsi="Arial" w:cs="Arial"/>
          <w:sz w:val="22"/>
          <w:szCs w:val="22"/>
        </w:rPr>
        <w:tab/>
      </w:r>
    </w:p>
    <w:p w:rsidR="00ED3B88" w:rsidRDefault="00FA3310" w:rsidP="00AF5FC8">
      <w:pPr>
        <w:pStyle w:val="Bezodstpw"/>
        <w:numPr>
          <w:ilvl w:val="3"/>
          <w:numId w:val="1"/>
        </w:numPr>
        <w:spacing w:line="276" w:lineRule="auto"/>
        <w:jc w:val="both"/>
        <w:rPr>
          <w:rFonts w:ascii="Arial" w:hAnsi="Arial" w:cs="Arial"/>
          <w:sz w:val="22"/>
          <w:szCs w:val="22"/>
        </w:rPr>
      </w:pPr>
      <w:r>
        <w:rPr>
          <w:rFonts w:ascii="Arial" w:hAnsi="Arial" w:cs="Arial"/>
          <w:b/>
          <w:sz w:val="22"/>
          <w:szCs w:val="22"/>
        </w:rPr>
        <w:t>8</w:t>
      </w:r>
      <w:r w:rsidR="00ED3B88">
        <w:rPr>
          <w:rFonts w:ascii="Arial" w:hAnsi="Arial" w:cs="Arial"/>
          <w:b/>
          <w:sz w:val="22"/>
          <w:szCs w:val="22"/>
        </w:rPr>
        <w:t xml:space="preserve"> </w:t>
      </w:r>
      <w:r w:rsidR="00ED3B88">
        <w:rPr>
          <w:rFonts w:ascii="Arial" w:hAnsi="Arial" w:cs="Arial"/>
          <w:sz w:val="22"/>
          <w:szCs w:val="22"/>
        </w:rPr>
        <w:t xml:space="preserve">pracowników wykonawcy zatrudnionych na umowę o pracę przy realizacji niniejszego </w:t>
      </w:r>
    </w:p>
    <w:p w:rsidR="00ED3B88" w:rsidRDefault="00ED3B88" w:rsidP="00ED3B88">
      <w:pPr>
        <w:pStyle w:val="Bezodstpw"/>
        <w:tabs>
          <w:tab w:val="num" w:pos="426"/>
        </w:tabs>
        <w:spacing w:line="276" w:lineRule="auto"/>
        <w:jc w:val="both"/>
        <w:rPr>
          <w:rFonts w:ascii="Arial" w:hAnsi="Arial" w:cs="Arial"/>
          <w:sz w:val="22"/>
          <w:szCs w:val="22"/>
        </w:rPr>
      </w:pPr>
      <w:r>
        <w:rPr>
          <w:rFonts w:ascii="Arial" w:hAnsi="Arial" w:cs="Arial"/>
          <w:sz w:val="22"/>
          <w:szCs w:val="22"/>
        </w:rPr>
        <w:t xml:space="preserve">                       zamówienia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8743C">
        <w:rPr>
          <w:rFonts w:ascii="Arial" w:hAnsi="Arial" w:cs="Arial"/>
          <w:b/>
          <w:sz w:val="22"/>
          <w:szCs w:val="22"/>
        </w:rPr>
        <w:t>0 pkt.</w:t>
      </w:r>
    </w:p>
    <w:p w:rsidR="00ED3B88" w:rsidRDefault="00ED3B88" w:rsidP="00AF5FC8">
      <w:pPr>
        <w:pStyle w:val="Bezodstpw"/>
        <w:numPr>
          <w:ilvl w:val="0"/>
          <w:numId w:val="1"/>
        </w:numPr>
        <w:spacing w:line="276" w:lineRule="auto"/>
        <w:jc w:val="both"/>
        <w:rPr>
          <w:rFonts w:ascii="Arial" w:hAnsi="Arial" w:cs="Arial"/>
          <w:sz w:val="22"/>
          <w:szCs w:val="22"/>
        </w:rPr>
      </w:pPr>
      <w:r w:rsidRPr="00AF3C63">
        <w:rPr>
          <w:rFonts w:ascii="Arial" w:hAnsi="Arial" w:cs="Arial"/>
          <w:b/>
          <w:sz w:val="22"/>
          <w:szCs w:val="22"/>
        </w:rPr>
        <w:t xml:space="preserve">od </w:t>
      </w:r>
      <w:r w:rsidR="00FA3310">
        <w:rPr>
          <w:rFonts w:ascii="Arial" w:hAnsi="Arial" w:cs="Arial"/>
          <w:b/>
          <w:sz w:val="22"/>
          <w:szCs w:val="22"/>
        </w:rPr>
        <w:t>9</w:t>
      </w:r>
      <w:r w:rsidRPr="00CF7108">
        <w:rPr>
          <w:rFonts w:ascii="Arial" w:hAnsi="Arial" w:cs="Arial"/>
          <w:b/>
          <w:sz w:val="22"/>
          <w:szCs w:val="22"/>
        </w:rPr>
        <w:t xml:space="preserve"> do </w:t>
      </w:r>
      <w:r w:rsidR="00FA3310">
        <w:rPr>
          <w:rFonts w:ascii="Arial" w:hAnsi="Arial" w:cs="Arial"/>
          <w:b/>
          <w:sz w:val="22"/>
          <w:szCs w:val="22"/>
        </w:rPr>
        <w:t>1</w:t>
      </w:r>
      <w:r w:rsidR="003B017E">
        <w:rPr>
          <w:rFonts w:ascii="Arial" w:hAnsi="Arial" w:cs="Arial"/>
          <w:b/>
          <w:sz w:val="22"/>
          <w:szCs w:val="22"/>
        </w:rPr>
        <w:t>0</w:t>
      </w:r>
      <w:r>
        <w:rPr>
          <w:rFonts w:ascii="Arial" w:hAnsi="Arial" w:cs="Arial"/>
          <w:sz w:val="22"/>
          <w:szCs w:val="22"/>
        </w:rPr>
        <w:t xml:space="preserve"> pracowników wykonawcy zatrudnionych na umowę o pracę</w:t>
      </w:r>
      <w:r w:rsidRPr="00E8743C">
        <w:rPr>
          <w:rFonts w:ascii="Arial" w:hAnsi="Arial" w:cs="Arial"/>
          <w:sz w:val="22"/>
          <w:szCs w:val="22"/>
        </w:rPr>
        <w:t xml:space="preserve"> </w:t>
      </w:r>
      <w:r>
        <w:rPr>
          <w:rFonts w:ascii="Arial" w:hAnsi="Arial" w:cs="Arial"/>
          <w:sz w:val="22"/>
          <w:szCs w:val="22"/>
        </w:rPr>
        <w:t xml:space="preserve">przy realizacji  </w:t>
      </w:r>
    </w:p>
    <w:p w:rsidR="00AF5FC8" w:rsidRDefault="00ED3B88" w:rsidP="00AF5FC8">
      <w:pPr>
        <w:pStyle w:val="Bezodstpw"/>
        <w:tabs>
          <w:tab w:val="num" w:pos="426"/>
        </w:tabs>
        <w:spacing w:line="276" w:lineRule="auto"/>
        <w:jc w:val="both"/>
        <w:rPr>
          <w:rFonts w:ascii="Arial" w:hAnsi="Arial" w:cs="Arial"/>
          <w:sz w:val="22"/>
          <w:szCs w:val="22"/>
        </w:rPr>
      </w:pPr>
      <w:r>
        <w:rPr>
          <w:rFonts w:ascii="Arial" w:hAnsi="Arial" w:cs="Arial"/>
          <w:sz w:val="22"/>
          <w:szCs w:val="22"/>
        </w:rPr>
        <w:t xml:space="preserve">                       niniejszego zamówienia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3</w:t>
      </w:r>
      <w:r w:rsidRPr="00E8743C">
        <w:rPr>
          <w:rFonts w:ascii="Arial" w:hAnsi="Arial" w:cs="Arial"/>
          <w:b/>
          <w:sz w:val="22"/>
          <w:szCs w:val="22"/>
        </w:rPr>
        <w:t xml:space="preserve"> pkt.</w:t>
      </w:r>
    </w:p>
    <w:p w:rsidR="00ED3B88" w:rsidRDefault="00ED3B88" w:rsidP="00AF5FC8">
      <w:pPr>
        <w:pStyle w:val="Bezodstpw"/>
        <w:numPr>
          <w:ilvl w:val="0"/>
          <w:numId w:val="1"/>
        </w:numPr>
        <w:spacing w:line="276" w:lineRule="auto"/>
        <w:jc w:val="both"/>
        <w:rPr>
          <w:rFonts w:ascii="Arial" w:hAnsi="Arial" w:cs="Arial"/>
          <w:sz w:val="22"/>
          <w:szCs w:val="22"/>
        </w:rPr>
      </w:pPr>
      <w:r w:rsidRPr="00AF3C63">
        <w:rPr>
          <w:rFonts w:ascii="Arial" w:hAnsi="Arial" w:cs="Arial"/>
          <w:b/>
          <w:sz w:val="22"/>
          <w:szCs w:val="22"/>
        </w:rPr>
        <w:t xml:space="preserve">powyżej </w:t>
      </w:r>
      <w:r w:rsidR="00FA3310">
        <w:rPr>
          <w:rFonts w:ascii="Arial" w:hAnsi="Arial" w:cs="Arial"/>
          <w:b/>
          <w:sz w:val="22"/>
          <w:szCs w:val="22"/>
        </w:rPr>
        <w:t>10</w:t>
      </w:r>
      <w:r>
        <w:rPr>
          <w:rFonts w:ascii="Arial" w:hAnsi="Arial" w:cs="Arial"/>
          <w:sz w:val="22"/>
          <w:szCs w:val="22"/>
        </w:rPr>
        <w:t xml:space="preserve"> pracowników wykonawcy zatrudnionych na umowę o pracę</w:t>
      </w:r>
      <w:r w:rsidRPr="00E8743C">
        <w:rPr>
          <w:rFonts w:ascii="Arial" w:hAnsi="Arial" w:cs="Arial"/>
          <w:sz w:val="22"/>
          <w:szCs w:val="22"/>
        </w:rPr>
        <w:t xml:space="preserve"> </w:t>
      </w:r>
      <w:r>
        <w:rPr>
          <w:rFonts w:ascii="Arial" w:hAnsi="Arial" w:cs="Arial"/>
          <w:sz w:val="22"/>
          <w:szCs w:val="22"/>
        </w:rPr>
        <w:t xml:space="preserve">przy realizacji  </w:t>
      </w:r>
    </w:p>
    <w:p w:rsidR="00ED3B88" w:rsidRDefault="00ED3B88" w:rsidP="00ED3B88">
      <w:pPr>
        <w:pStyle w:val="Bezodstpw"/>
        <w:tabs>
          <w:tab w:val="num" w:pos="426"/>
        </w:tabs>
        <w:spacing w:line="276" w:lineRule="auto"/>
        <w:jc w:val="both"/>
        <w:rPr>
          <w:rFonts w:ascii="Arial" w:hAnsi="Arial" w:cs="Arial"/>
          <w:sz w:val="22"/>
          <w:szCs w:val="22"/>
        </w:rPr>
      </w:pPr>
      <w:r>
        <w:rPr>
          <w:rFonts w:ascii="Arial" w:hAnsi="Arial" w:cs="Arial"/>
          <w:sz w:val="22"/>
          <w:szCs w:val="22"/>
        </w:rPr>
        <w:t xml:space="preserve">                       niniejszego zamówienia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5</w:t>
      </w:r>
      <w:r w:rsidRPr="00E8743C">
        <w:rPr>
          <w:rFonts w:ascii="Arial" w:hAnsi="Arial" w:cs="Arial"/>
          <w:b/>
          <w:sz w:val="22"/>
          <w:szCs w:val="22"/>
        </w:rPr>
        <w:t xml:space="preserve"> pkt.</w:t>
      </w:r>
    </w:p>
    <w:p w:rsidR="00ED3B88" w:rsidRPr="001D78A5" w:rsidRDefault="00ED3B88" w:rsidP="00ED3B88">
      <w:pPr>
        <w:rPr>
          <w:rFonts w:ascii="Arial" w:hAnsi="Arial" w:cs="Arial"/>
          <w:sz w:val="22"/>
          <w:szCs w:val="22"/>
        </w:rPr>
      </w:pPr>
    </w:p>
    <w:p w:rsidR="00ED3B88" w:rsidRPr="0041310C" w:rsidRDefault="00ED3B88" w:rsidP="0041310C">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00F814D9">
        <w:rPr>
          <w:rFonts w:ascii="Arial" w:hAnsi="Arial" w:cs="Arial"/>
          <w:sz w:val="22"/>
          <w:szCs w:val="22"/>
        </w:rPr>
        <w:t>w S</w:t>
      </w:r>
      <w:r w:rsidRPr="001D78A5">
        <w:rPr>
          <w:rFonts w:ascii="Arial" w:hAnsi="Arial" w:cs="Arial"/>
          <w:sz w:val="22"/>
          <w:szCs w:val="22"/>
        </w:rPr>
        <w:t>WZ. O wyborze oferty zadecyduje największa liczba uzyskanych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AF5FC8">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AF5FC8">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151B70" w:rsidRDefault="0009777D" w:rsidP="00151B70">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151B70" w:rsidRDefault="00151B70" w:rsidP="00151B70">
      <w:pPr>
        <w:tabs>
          <w:tab w:val="left" w:pos="567"/>
        </w:tabs>
        <w:ind w:right="-90"/>
        <w:jc w:val="both"/>
        <w:rPr>
          <w:rFonts w:ascii="Arial" w:hAnsi="Arial" w:cs="Arial"/>
          <w:sz w:val="22"/>
          <w:szCs w:val="22"/>
        </w:rPr>
      </w:pPr>
      <w:r>
        <w:rPr>
          <w:rFonts w:ascii="Arial" w:hAnsi="Arial" w:cs="Arial"/>
          <w:sz w:val="22"/>
          <w:szCs w:val="22"/>
        </w:rPr>
        <w:t xml:space="preserve">3. </w:t>
      </w:r>
      <w:r w:rsidR="0009777D" w:rsidRPr="00151B70">
        <w:rPr>
          <w:rFonts w:ascii="Arial" w:hAnsi="Arial" w:cs="Arial"/>
          <w:sz w:val="22"/>
          <w:szCs w:val="22"/>
        </w:rPr>
        <w:t xml:space="preserve">Zamawiający </w:t>
      </w:r>
      <w:r w:rsidR="0009777D" w:rsidRPr="00151B70">
        <w:rPr>
          <w:rFonts w:ascii="Arial" w:hAnsi="Arial" w:cs="Arial"/>
          <w:bCs/>
          <w:sz w:val="22"/>
          <w:szCs w:val="22"/>
        </w:rPr>
        <w:t>wykluczy Wykonawcę</w:t>
      </w:r>
      <w:r w:rsidR="0009777D" w:rsidRPr="00151B70">
        <w:rPr>
          <w:rFonts w:ascii="Arial" w:hAnsi="Arial" w:cs="Arial"/>
          <w:sz w:val="22"/>
          <w:szCs w:val="22"/>
        </w:rPr>
        <w:t xml:space="preserve"> z postępowania, jeżeli zajd</w:t>
      </w:r>
      <w:r w:rsidR="00EF66F7" w:rsidRPr="00151B70">
        <w:rPr>
          <w:rFonts w:ascii="Arial" w:hAnsi="Arial" w:cs="Arial"/>
          <w:sz w:val="22"/>
          <w:szCs w:val="22"/>
        </w:rPr>
        <w:t>ą przesłanki określone</w:t>
      </w:r>
      <w:r w:rsidR="00266893" w:rsidRPr="00151B70">
        <w:rPr>
          <w:rFonts w:ascii="Arial" w:hAnsi="Arial" w:cs="Arial"/>
          <w:sz w:val="22"/>
          <w:szCs w:val="22"/>
        </w:rPr>
        <w:t xml:space="preserve"> </w:t>
      </w:r>
      <w:r w:rsidR="000C5A4B">
        <w:rPr>
          <w:rFonts w:ascii="Arial" w:hAnsi="Arial" w:cs="Arial"/>
          <w:sz w:val="22"/>
          <w:szCs w:val="22"/>
        </w:rPr>
        <w:br/>
      </w:r>
      <w:r w:rsidR="0009777D" w:rsidRPr="00151B70">
        <w:rPr>
          <w:rFonts w:ascii="Arial" w:hAnsi="Arial" w:cs="Arial"/>
          <w:sz w:val="22"/>
          <w:szCs w:val="22"/>
        </w:rPr>
        <w:t xml:space="preserve">w </w:t>
      </w:r>
      <w:proofErr w:type="spellStart"/>
      <w:r w:rsidR="000A6D84" w:rsidRPr="00151B70">
        <w:rPr>
          <w:rFonts w:ascii="Arial" w:hAnsi="Arial" w:cs="Arial"/>
          <w:sz w:val="22"/>
          <w:szCs w:val="22"/>
        </w:rPr>
        <w:t>uPzp</w:t>
      </w:r>
      <w:proofErr w:type="spellEnd"/>
      <w:r w:rsidR="008B554B" w:rsidRPr="00151B70">
        <w:rPr>
          <w:rFonts w:ascii="Arial" w:hAnsi="Arial" w:cs="Arial"/>
          <w:sz w:val="22"/>
          <w:szCs w:val="22"/>
        </w:rPr>
        <w:t xml:space="preserve"> </w:t>
      </w:r>
      <w:r w:rsidR="00537A49" w:rsidRPr="00151B70">
        <w:rPr>
          <w:rFonts w:ascii="Arial" w:hAnsi="Arial" w:cs="Arial"/>
          <w:sz w:val="22"/>
          <w:szCs w:val="22"/>
        </w:rPr>
        <w:t>i S</w:t>
      </w:r>
      <w:r w:rsidR="00651AF8" w:rsidRPr="00151B70">
        <w:rPr>
          <w:rFonts w:ascii="Arial" w:hAnsi="Arial" w:cs="Arial"/>
          <w:sz w:val="22"/>
          <w:szCs w:val="22"/>
        </w:rPr>
        <w:t>WZ</w:t>
      </w:r>
      <w:r w:rsidR="0009777D" w:rsidRPr="00151B70">
        <w:rPr>
          <w:rFonts w:ascii="Arial" w:hAnsi="Arial" w:cs="Arial"/>
          <w:sz w:val="22"/>
          <w:szCs w:val="22"/>
        </w:rPr>
        <w:t>.</w:t>
      </w:r>
    </w:p>
    <w:p w:rsidR="00151B70" w:rsidRDefault="00151B70" w:rsidP="00151B70">
      <w:pPr>
        <w:tabs>
          <w:tab w:val="left" w:pos="567"/>
        </w:tabs>
        <w:ind w:right="-90"/>
        <w:jc w:val="both"/>
        <w:rPr>
          <w:rFonts w:ascii="Arial" w:hAnsi="Arial" w:cs="Arial"/>
          <w:sz w:val="22"/>
          <w:szCs w:val="22"/>
        </w:rPr>
      </w:pPr>
      <w:r>
        <w:rPr>
          <w:rFonts w:ascii="Arial" w:hAnsi="Arial" w:cs="Arial"/>
          <w:sz w:val="22"/>
          <w:szCs w:val="22"/>
        </w:rPr>
        <w:t>4.</w:t>
      </w:r>
      <w:r w:rsidR="006252EE">
        <w:rPr>
          <w:rFonts w:ascii="Arial" w:hAnsi="Arial" w:cs="Arial"/>
          <w:sz w:val="22"/>
          <w:szCs w:val="22"/>
        </w:rPr>
        <w:t xml:space="preserve"> </w:t>
      </w:r>
      <w:r w:rsidR="0009777D" w:rsidRPr="00491FE3">
        <w:rPr>
          <w:rFonts w:ascii="Arial" w:hAnsi="Arial" w:cs="Arial"/>
          <w:sz w:val="22"/>
          <w:szCs w:val="22"/>
        </w:rPr>
        <w:t xml:space="preserve">Zamawiający </w:t>
      </w:r>
      <w:r w:rsidR="0009777D" w:rsidRPr="00491FE3">
        <w:rPr>
          <w:rFonts w:ascii="Arial" w:hAnsi="Arial" w:cs="Arial"/>
          <w:bCs/>
          <w:sz w:val="22"/>
          <w:szCs w:val="22"/>
        </w:rPr>
        <w:t>unieważni postępowanie</w:t>
      </w:r>
      <w:r w:rsidR="0009777D"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0009777D" w:rsidRPr="00491FE3">
        <w:rPr>
          <w:rFonts w:ascii="Arial" w:hAnsi="Arial" w:cs="Arial"/>
          <w:sz w:val="22"/>
          <w:szCs w:val="22"/>
        </w:rPr>
        <w:t xml:space="preserve"> ustawy.</w:t>
      </w:r>
    </w:p>
    <w:p w:rsidR="00151B70" w:rsidRDefault="00151B70" w:rsidP="000C5A4B">
      <w:pPr>
        <w:tabs>
          <w:tab w:val="left" w:pos="567"/>
        </w:tabs>
        <w:ind w:right="-90"/>
        <w:jc w:val="both"/>
        <w:rPr>
          <w:rFonts w:ascii="Arial" w:hAnsi="Arial" w:cs="Arial"/>
          <w:sz w:val="22"/>
          <w:szCs w:val="22"/>
        </w:rPr>
      </w:pPr>
      <w:r>
        <w:rPr>
          <w:rFonts w:ascii="Arial" w:hAnsi="Arial" w:cs="Arial"/>
          <w:sz w:val="22"/>
          <w:szCs w:val="22"/>
        </w:rPr>
        <w:t xml:space="preserve">5. </w:t>
      </w:r>
      <w:r w:rsidR="0009777D"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0009777D"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0009777D"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0009777D"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0009777D"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0009777D" w:rsidRPr="00491FE3">
        <w:rPr>
          <w:rFonts w:ascii="Arial" w:hAnsi="Arial" w:cs="Arial"/>
          <w:sz w:val="22"/>
          <w:szCs w:val="22"/>
        </w:rPr>
        <w:t>).</w:t>
      </w:r>
    </w:p>
    <w:p w:rsidR="00151B70" w:rsidRDefault="00151B70" w:rsidP="000C5A4B">
      <w:pPr>
        <w:tabs>
          <w:tab w:val="left" w:pos="567"/>
        </w:tabs>
        <w:ind w:right="-90"/>
        <w:jc w:val="both"/>
        <w:rPr>
          <w:rFonts w:ascii="Arial" w:hAnsi="Arial" w:cs="Arial"/>
          <w:bCs/>
          <w:sz w:val="22"/>
          <w:szCs w:val="22"/>
        </w:rPr>
      </w:pPr>
      <w:r>
        <w:rPr>
          <w:rFonts w:ascii="Arial" w:hAnsi="Arial" w:cs="Arial"/>
          <w:sz w:val="22"/>
          <w:szCs w:val="22"/>
        </w:rPr>
        <w:t xml:space="preserve">6. </w:t>
      </w:r>
      <w:r w:rsidR="000B0A21"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rPr>
        <w:t xml:space="preserve">  </w:t>
      </w:r>
      <w:r w:rsidR="000C5A4B">
        <w:rPr>
          <w:rFonts w:ascii="Arial" w:hAnsi="Arial" w:cs="Arial"/>
          <w:bCs/>
          <w:sz w:val="22"/>
          <w:szCs w:val="22"/>
        </w:rPr>
        <w:br/>
      </w:r>
      <w:r w:rsidR="000B0A21"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rPr>
        <w:t xml:space="preserve">   </w:t>
      </w:r>
      <w:r w:rsidR="000C5A4B">
        <w:rPr>
          <w:rFonts w:ascii="Arial" w:hAnsi="Arial" w:cs="Arial"/>
          <w:bCs/>
          <w:sz w:val="22"/>
          <w:szCs w:val="22"/>
        </w:rPr>
        <w:br/>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73883" w:rsidRPr="00491FE3" w:rsidRDefault="00151B70" w:rsidP="00151B70">
      <w:pPr>
        <w:tabs>
          <w:tab w:val="left" w:pos="567"/>
        </w:tabs>
        <w:ind w:right="-90"/>
        <w:jc w:val="both"/>
        <w:rPr>
          <w:rFonts w:ascii="Arial" w:hAnsi="Arial" w:cs="Arial"/>
          <w:sz w:val="22"/>
          <w:szCs w:val="22"/>
        </w:rPr>
      </w:pPr>
      <w:r>
        <w:rPr>
          <w:rFonts w:ascii="Arial" w:hAnsi="Arial" w:cs="Arial"/>
          <w:bCs/>
          <w:sz w:val="22"/>
          <w:szCs w:val="22"/>
        </w:rPr>
        <w:t xml:space="preserve">7. </w:t>
      </w:r>
      <w:r w:rsidR="000B0A21" w:rsidRPr="00491FE3">
        <w:rPr>
          <w:rFonts w:ascii="Arial" w:hAnsi="Arial" w:cs="Arial"/>
          <w:bCs/>
          <w:sz w:val="22"/>
          <w:szCs w:val="22"/>
        </w:rPr>
        <w:t>Obowiązek wykazania, że oferta nie zawiera ra</w:t>
      </w:r>
      <w:r w:rsidR="008E3E2D">
        <w:rPr>
          <w:rFonts w:ascii="Arial" w:hAnsi="Arial" w:cs="Arial"/>
          <w:bCs/>
          <w:sz w:val="22"/>
          <w:szCs w:val="22"/>
        </w:rPr>
        <w:t>żąco niskiej ceny, spoczywa na W</w:t>
      </w:r>
      <w:r w:rsidR="000B0A21" w:rsidRPr="00491FE3">
        <w:rPr>
          <w:rFonts w:ascii="Arial" w:hAnsi="Arial" w:cs="Arial"/>
          <w:bCs/>
          <w:sz w:val="22"/>
          <w:szCs w:val="22"/>
        </w:rPr>
        <w:t>ykonawcy.</w:t>
      </w:r>
    </w:p>
    <w:p w:rsidR="00266893" w:rsidRPr="0094355F" w:rsidRDefault="00266893" w:rsidP="00266893">
      <w:pPr>
        <w:ind w:right="5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lastRenderedPageBreak/>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B41189">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w:t>
      </w:r>
      <w:r w:rsidR="00BF5A3F">
        <w:rPr>
          <w:rFonts w:ascii="Arial" w:hAnsi="Arial" w:cs="Arial"/>
          <w:sz w:val="22"/>
          <w:szCs w:val="22"/>
        </w:rPr>
        <w:t>ia należytego wykonania umowy, Z</w:t>
      </w:r>
      <w:r w:rsidRPr="008F6CFF">
        <w:rPr>
          <w:rFonts w:ascii="Arial" w:hAnsi="Arial" w:cs="Arial"/>
          <w:sz w:val="22"/>
          <w:szCs w:val="22"/>
        </w:rPr>
        <w:t>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8724EC">
        <w:rPr>
          <w:rFonts w:ascii="Arial" w:hAnsi="Arial" w:cs="Arial"/>
          <w:b/>
          <w:sz w:val="22"/>
          <w:szCs w:val="22"/>
        </w:rPr>
        <w:t>65</w:t>
      </w:r>
      <w:r w:rsidR="006F41CC">
        <w:rPr>
          <w:rFonts w:ascii="Arial" w:hAnsi="Arial" w:cs="Arial"/>
          <w:b/>
          <w:sz w:val="22"/>
          <w:szCs w:val="22"/>
        </w:rPr>
        <w:t>/202</w:t>
      </w:r>
      <w:r w:rsidR="00451139">
        <w:rPr>
          <w:rFonts w:ascii="Arial" w:hAnsi="Arial" w:cs="Arial"/>
          <w:b/>
          <w:sz w:val="22"/>
          <w:szCs w:val="22"/>
        </w:rPr>
        <w:t>1</w:t>
      </w:r>
      <w:r w:rsidR="008F28F1">
        <w:rPr>
          <w:rFonts w:ascii="Arial" w:hAnsi="Arial" w:cs="Arial"/>
          <w:b/>
          <w:sz w:val="22"/>
          <w:szCs w:val="22"/>
        </w:rPr>
        <w:t>.</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005E8B">
      <w:pPr>
        <w:numPr>
          <w:ilvl w:val="0"/>
          <w:numId w:val="22"/>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005E8B">
      <w:pPr>
        <w:numPr>
          <w:ilvl w:val="0"/>
          <w:numId w:val="22"/>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005E8B">
      <w:pPr>
        <w:numPr>
          <w:ilvl w:val="0"/>
          <w:numId w:val="22"/>
        </w:numPr>
        <w:ind w:hanging="420"/>
        <w:jc w:val="both"/>
        <w:rPr>
          <w:rFonts w:ascii="Arial" w:hAnsi="Arial" w:cs="Arial"/>
          <w:sz w:val="22"/>
          <w:szCs w:val="22"/>
        </w:rPr>
      </w:pPr>
      <w:r w:rsidRPr="00451139">
        <w:rPr>
          <w:rFonts w:ascii="Arial" w:hAnsi="Arial" w:cs="Arial"/>
          <w:sz w:val="22"/>
          <w:szCs w:val="22"/>
        </w:rPr>
        <w:t xml:space="preserve">gwarancjach bankowych; </w:t>
      </w:r>
    </w:p>
    <w:p w:rsidR="00D56FE9" w:rsidRDefault="00451139" w:rsidP="00D56FE9">
      <w:pPr>
        <w:numPr>
          <w:ilvl w:val="0"/>
          <w:numId w:val="22"/>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Pr="00D56FE9" w:rsidRDefault="00451139" w:rsidP="00D56FE9">
      <w:pPr>
        <w:numPr>
          <w:ilvl w:val="0"/>
          <w:numId w:val="22"/>
        </w:numPr>
        <w:ind w:hanging="420"/>
        <w:jc w:val="both"/>
        <w:rPr>
          <w:rFonts w:ascii="Arial" w:hAnsi="Arial" w:cs="Arial"/>
          <w:sz w:val="22"/>
          <w:szCs w:val="22"/>
        </w:rPr>
      </w:pPr>
      <w:r w:rsidRPr="00D56FE9">
        <w:rPr>
          <w:rFonts w:ascii="Arial" w:hAnsi="Arial" w:cs="Arial"/>
          <w:sz w:val="22"/>
          <w:szCs w:val="22"/>
        </w:rPr>
        <w:t xml:space="preserve">poręczeniach udzielanych przez podmioty, o których mowa w art. 6b ust. 5 pkt 2 ustawy </w:t>
      </w:r>
      <w:r w:rsidR="00491FE3" w:rsidRPr="00D56FE9">
        <w:rPr>
          <w:rFonts w:ascii="Arial" w:hAnsi="Arial" w:cs="Arial"/>
          <w:sz w:val="22"/>
          <w:szCs w:val="22"/>
        </w:rPr>
        <w:t xml:space="preserve">      </w:t>
      </w:r>
      <w:r w:rsidRPr="00D56FE9">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005E8B">
      <w:pPr>
        <w:numPr>
          <w:ilvl w:val="0"/>
          <w:numId w:val="23"/>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005E8B">
      <w:pPr>
        <w:numPr>
          <w:ilvl w:val="0"/>
          <w:numId w:val="23"/>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005E8B">
      <w:pPr>
        <w:numPr>
          <w:ilvl w:val="0"/>
          <w:numId w:val="23"/>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Jeżeli zabezpi</w:t>
      </w:r>
      <w:r w:rsidR="00BF5A3F">
        <w:rPr>
          <w:rFonts w:ascii="Arial" w:hAnsi="Arial" w:cs="Arial"/>
          <w:sz w:val="22"/>
          <w:szCs w:val="22"/>
        </w:rPr>
        <w:t xml:space="preserve">eczenie wniesiono w pieniądzu, </w:t>
      </w:r>
      <w:r w:rsidR="00BF5A3F">
        <w:rPr>
          <w:rFonts w:ascii="Arial" w:hAnsi="Arial" w:cs="Arial"/>
          <w:sz w:val="22"/>
          <w:szCs w:val="22"/>
          <w:lang w:val="pl-PL"/>
        </w:rPr>
        <w:t>Z</w:t>
      </w:r>
      <w:r w:rsidRPr="00491FE3">
        <w:rPr>
          <w:rFonts w:ascii="Arial" w:hAnsi="Arial" w:cs="Arial"/>
          <w:sz w:val="22"/>
          <w:szCs w:val="22"/>
        </w:rPr>
        <w:t xml:space="preserve">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A64EC9" w:rsidRPr="00451139" w:rsidRDefault="00A64EC9" w:rsidP="00451139">
      <w:pPr>
        <w:spacing w:line="267"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266893" w:rsidRDefault="00266893" w:rsidP="00CD1C13">
      <w:pPr>
        <w:pStyle w:val="Nagwek"/>
        <w:tabs>
          <w:tab w:val="clear" w:pos="4536"/>
          <w:tab w:val="clear" w:pos="9072"/>
        </w:tabs>
        <w:ind w:right="52"/>
        <w:jc w:val="both"/>
        <w:rPr>
          <w:rFonts w:ascii="Arial" w:hAnsi="Arial" w:cs="Arial"/>
          <w:sz w:val="22"/>
          <w:szCs w:val="22"/>
        </w:rPr>
      </w:pPr>
    </w:p>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p>
    <w:p w:rsidR="00266893" w:rsidRPr="0041310C" w:rsidRDefault="0009777D" w:rsidP="0041310C">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DA165A" w:rsidRPr="0041310C"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lastRenderedPageBreak/>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DA165A" w:rsidRPr="007B6AA9" w:rsidTr="00050293">
        <w:trPr>
          <w:trHeight w:val="447"/>
        </w:trPr>
        <w:tc>
          <w:tcPr>
            <w:tcW w:w="9104" w:type="dxa"/>
            <w:tcBorders>
              <w:top w:val="nil"/>
              <w:left w:val="nil"/>
              <w:bottom w:val="nil"/>
              <w:right w:val="nil"/>
            </w:tcBorders>
            <w:shd w:val="clear" w:color="auto" w:fill="auto"/>
          </w:tcPr>
          <w:p w:rsidR="00DA165A" w:rsidRPr="007B6AA9" w:rsidRDefault="00DA165A" w:rsidP="00050293">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005E8B">
      <w:pPr>
        <w:pStyle w:val="Bezodstpw"/>
        <w:numPr>
          <w:ilvl w:val="0"/>
          <w:numId w:val="31"/>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1</w:t>
      </w:r>
      <w:r w:rsidR="008E3E2D">
        <w:rPr>
          <w:rFonts w:ascii="Arial" w:hAnsi="Arial" w:cs="Arial"/>
          <w:sz w:val="22"/>
          <w:szCs w:val="22"/>
        </w:rPr>
        <w:t xml:space="preserve"> </w:t>
      </w:r>
      <w:r w:rsidR="00EB2EAC" w:rsidRPr="00EB2EAC">
        <w:rPr>
          <w:rFonts w:ascii="Arial" w:hAnsi="Arial" w:cs="Arial"/>
          <w:sz w:val="22"/>
          <w:szCs w:val="22"/>
        </w:rPr>
        <w:t>oferty wraz z załącznikami udostępnia się niezwłocznie po otwarciu ofert, nie później jednak niż w terminie</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005E8B">
      <w:pPr>
        <w:pStyle w:val="Bezodstpw"/>
        <w:numPr>
          <w:ilvl w:val="0"/>
          <w:numId w:val="31"/>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005E8B">
      <w:pPr>
        <w:pStyle w:val="Bezodstpw"/>
        <w:numPr>
          <w:ilvl w:val="0"/>
          <w:numId w:val="31"/>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005E8B">
      <w:pPr>
        <w:pStyle w:val="Bezodstpw"/>
        <w:numPr>
          <w:ilvl w:val="0"/>
          <w:numId w:val="31"/>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Pr="00266893" w:rsidRDefault="00DA165A" w:rsidP="0041310C">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F9593F" w:rsidRPr="00F9593F">
        <w:rPr>
          <w:rFonts w:ascii="Arial" w:hAnsi="Arial" w:cs="Arial"/>
          <w:iCs/>
          <w:sz w:val="22"/>
          <w:szCs w:val="22"/>
        </w:rPr>
        <w:t>podstawowym bez negocjacji</w:t>
      </w:r>
      <w:r w:rsidRPr="00F9593F">
        <w:rPr>
          <w:rFonts w:ascii="Arial" w:hAnsi="Arial" w:cs="Arial"/>
          <w:sz w:val="22"/>
          <w:szCs w:val="22"/>
        </w:rPr>
        <w:t>;</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DD764A">
        <w:rPr>
          <w:rFonts w:ascii="Arial" w:hAnsi="Arial" w:cs="Arial"/>
          <w:sz w:val="22"/>
          <w:szCs w:val="22"/>
        </w:rPr>
        <w:t>w zw. z art. 78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lastRenderedPageBreak/>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005E8B">
      <w:pPr>
        <w:numPr>
          <w:ilvl w:val="0"/>
          <w:numId w:val="10"/>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0133DE" w:rsidRPr="00787B26" w:rsidRDefault="00F036A0" w:rsidP="00EF4DEB">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266893" w:rsidRDefault="00266893" w:rsidP="00610967">
      <w:pPr>
        <w:pStyle w:val="Tekstpodstawowy"/>
        <w:rPr>
          <w:rFonts w:ascii="Arial" w:hAnsi="Arial" w:cs="Arial"/>
          <w:b w:val="0"/>
          <w:bCs w:val="0"/>
          <w:sz w:val="22"/>
          <w:szCs w:val="22"/>
        </w:rPr>
      </w:pP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8E3E2D">
        <w:rPr>
          <w:rFonts w:ascii="Arial" w:hAnsi="Arial" w:cs="Arial"/>
          <w:bCs w:val="0"/>
          <w:sz w:val="22"/>
          <w:szCs w:val="22"/>
          <w:lang w:val="pl-PL"/>
        </w:rPr>
        <w:t>1</w:t>
      </w:r>
      <w:r w:rsidR="0041310C">
        <w:rPr>
          <w:rFonts w:ascii="Arial" w:hAnsi="Arial" w:cs="Arial"/>
          <w:bCs w:val="0"/>
          <w:sz w:val="22"/>
          <w:szCs w:val="22"/>
          <w:lang w:val="pl-PL"/>
        </w:rPr>
        <w:t>8</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F12E77" w:rsidRDefault="00ED3B88" w:rsidP="008E3E2D">
      <w:pPr>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specyfikacja techniczna wykona</w:t>
      </w:r>
      <w:r w:rsidR="008E3E2D">
        <w:rPr>
          <w:rFonts w:ascii="Arial" w:hAnsi="Arial" w:cs="Arial"/>
          <w:bCs/>
          <w:sz w:val="22"/>
          <w:szCs w:val="22"/>
          <w:lang w:val="x-none" w:eastAsia="x-none"/>
        </w:rPr>
        <w:t>nia i odbioru robót budowlanych;</w:t>
      </w:r>
    </w:p>
    <w:p w:rsidR="00ED3B88" w:rsidRDefault="00ED3B88" w:rsidP="008E3E2D">
      <w:pPr>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2</w:t>
      </w:r>
      <w:r w:rsidR="00C65C92">
        <w:rPr>
          <w:rFonts w:ascii="Arial" w:hAnsi="Arial" w:cs="Arial"/>
          <w:sz w:val="22"/>
          <w:szCs w:val="22"/>
          <w:lang w:eastAsia="x-none"/>
        </w:rPr>
        <w:t xml:space="preserve"> </w:t>
      </w:r>
      <w:r w:rsidRPr="00F12E77">
        <w:rPr>
          <w:rFonts w:ascii="Arial" w:hAnsi="Arial" w:cs="Arial"/>
          <w:sz w:val="22"/>
          <w:szCs w:val="22"/>
          <w:lang w:val="x-none" w:eastAsia="x-none"/>
        </w:rPr>
        <w:t xml:space="preserve">– </w:t>
      </w:r>
      <w:r w:rsidRPr="00F12E77">
        <w:rPr>
          <w:rFonts w:ascii="Arial" w:hAnsi="Arial" w:cs="Arial"/>
          <w:bCs/>
          <w:sz w:val="22"/>
          <w:szCs w:val="22"/>
          <w:lang w:val="x-none" w:eastAsia="x-none"/>
        </w:rPr>
        <w:t>przedmiar</w:t>
      </w:r>
      <w:r w:rsidR="008E3E2D">
        <w:rPr>
          <w:rFonts w:ascii="Arial" w:hAnsi="Arial" w:cs="Arial"/>
          <w:bCs/>
          <w:sz w:val="22"/>
          <w:szCs w:val="22"/>
          <w:lang w:val="x-none" w:eastAsia="x-none"/>
        </w:rPr>
        <w:t>;</w:t>
      </w:r>
    </w:p>
    <w:p w:rsidR="00ED3B88" w:rsidRPr="00F12E77" w:rsidRDefault="00ED3B88" w:rsidP="00ED3B88">
      <w:pPr>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3</w:t>
      </w:r>
      <w:r w:rsidRPr="00F12E77">
        <w:rPr>
          <w:rFonts w:ascii="Arial" w:hAnsi="Arial" w:cs="Arial"/>
          <w:sz w:val="22"/>
          <w:szCs w:val="22"/>
          <w:lang w:val="x-none" w:eastAsia="x-none"/>
        </w:rPr>
        <w:t xml:space="preserve"> –</w:t>
      </w:r>
      <w:r w:rsidRPr="00F12E77">
        <w:rPr>
          <w:rFonts w:ascii="Arial" w:hAnsi="Arial" w:cs="Arial"/>
          <w:sz w:val="22"/>
          <w:szCs w:val="22"/>
          <w:lang w:eastAsia="x-none"/>
        </w:rPr>
        <w:t xml:space="preserve"> </w:t>
      </w:r>
      <w:r w:rsidR="008E3E2D">
        <w:rPr>
          <w:rFonts w:ascii="Arial" w:hAnsi="Arial" w:cs="Arial"/>
          <w:bCs/>
          <w:sz w:val="22"/>
          <w:szCs w:val="22"/>
          <w:lang w:eastAsia="x-none"/>
        </w:rPr>
        <w:t>projekt umowy.</w:t>
      </w:r>
    </w:p>
    <w:p w:rsidR="00ED3B88" w:rsidRPr="00F12E77"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w:t>
      </w:r>
      <w:r w:rsidR="008F28F1">
        <w:rPr>
          <w:rFonts w:ascii="Arial" w:hAnsi="Arial" w:cs="Arial"/>
          <w:bCs/>
          <w:sz w:val="22"/>
          <w:szCs w:val="22"/>
          <w:lang w:eastAsia="x-none"/>
        </w:rPr>
        <w:t>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w:t>
      </w:r>
      <w:r w:rsidR="008F28F1">
        <w:rPr>
          <w:rFonts w:ascii="Arial" w:hAnsi="Arial" w:cs="Arial"/>
          <w:bCs/>
          <w:sz w:val="22"/>
          <w:szCs w:val="22"/>
          <w:lang w:eastAsia="x-none"/>
        </w:rPr>
        <w:t>anek wykluczenia z postępowania;</w:t>
      </w:r>
    </w:p>
    <w:p w:rsidR="00ED3B88" w:rsidRPr="00F12E77" w:rsidRDefault="00ED3B88" w:rsidP="008E3E2D">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008F28F1">
        <w:rPr>
          <w:rFonts w:ascii="Arial" w:hAnsi="Arial" w:cs="Arial"/>
          <w:bCs/>
          <w:sz w:val="22"/>
          <w:szCs w:val="22"/>
          <w:lang w:eastAsia="x-none"/>
        </w:rPr>
        <w:t>.</w:t>
      </w: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r w:rsidR="008E3E2D">
        <w:rPr>
          <w:rFonts w:ascii="Arial" w:hAnsi="Arial" w:cs="Arial"/>
          <w:sz w:val="22"/>
          <w:szCs w:val="22"/>
          <w:lang w:val="pl-PL"/>
        </w:rPr>
        <w:t>:</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potencjał kadrowy</w:t>
      </w:r>
      <w:r w:rsidR="008F28F1">
        <w:rPr>
          <w:rFonts w:ascii="Arial" w:hAnsi="Arial" w:cs="Arial"/>
          <w:bCs/>
          <w:sz w:val="22"/>
          <w:szCs w:val="22"/>
          <w:lang w:eastAsia="x-none"/>
        </w:rPr>
        <w:t>;</w:t>
      </w:r>
    </w:p>
    <w:p w:rsidR="00FA47E3" w:rsidRDefault="00F76A80" w:rsidP="008E3E2D">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sidR="008E3E2D">
        <w:rPr>
          <w:rFonts w:ascii="Arial" w:hAnsi="Arial" w:cs="Arial"/>
          <w:b w:val="0"/>
          <w:bCs w:val="0"/>
          <w:sz w:val="22"/>
          <w:szCs w:val="22"/>
          <w:lang w:val="pl-PL"/>
        </w:rPr>
        <w:t>8</w:t>
      </w:r>
      <w:r w:rsidRPr="00F12E77">
        <w:rPr>
          <w:rFonts w:ascii="Arial" w:hAnsi="Arial" w:cs="Arial"/>
          <w:b w:val="0"/>
          <w:bCs w:val="0"/>
          <w:sz w:val="22"/>
          <w:szCs w:val="22"/>
        </w:rPr>
        <w:t xml:space="preserve"> </w:t>
      </w:r>
      <w:r w:rsidR="008F28F1">
        <w:rPr>
          <w:rFonts w:ascii="Arial" w:hAnsi="Arial" w:cs="Arial"/>
          <w:b w:val="0"/>
          <w:bCs w:val="0"/>
          <w:sz w:val="22"/>
          <w:szCs w:val="22"/>
        </w:rPr>
        <w:t>–</w:t>
      </w:r>
      <w:r w:rsidR="008F28F1">
        <w:rPr>
          <w:rFonts w:ascii="Arial" w:hAnsi="Arial" w:cs="Arial"/>
          <w:b w:val="0"/>
          <w:bCs w:val="0"/>
          <w:sz w:val="22"/>
          <w:szCs w:val="22"/>
          <w:lang w:val="pl-PL"/>
        </w:rPr>
        <w:t xml:space="preserve"> oświadczenie.</w:t>
      </w:r>
    </w:p>
    <w:p w:rsidR="006D4B0B" w:rsidRPr="008E3E2D" w:rsidRDefault="006D4B0B" w:rsidP="008E3E2D">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t xml:space="preserve">Załącznik nr </w:t>
      </w:r>
      <w:r w:rsidR="00C65C92">
        <w:rPr>
          <w:rFonts w:ascii="Arial" w:hAnsi="Arial" w:cs="Arial"/>
          <w:b w:val="0"/>
          <w:bCs w:val="0"/>
          <w:sz w:val="22"/>
          <w:szCs w:val="22"/>
          <w:lang w:val="pl-PL"/>
        </w:rPr>
        <w:t>9</w:t>
      </w:r>
      <w:r>
        <w:rPr>
          <w:rFonts w:ascii="Arial" w:hAnsi="Arial" w:cs="Arial"/>
          <w:b w:val="0"/>
          <w:bCs w:val="0"/>
          <w:sz w:val="22"/>
          <w:szCs w:val="22"/>
          <w:lang w:val="pl-PL"/>
        </w:rPr>
        <w:t xml:space="preserve"> </w:t>
      </w:r>
      <w:r w:rsidR="002116C9">
        <w:rPr>
          <w:rFonts w:ascii="Arial" w:hAnsi="Arial" w:cs="Arial"/>
          <w:b w:val="0"/>
          <w:bCs w:val="0"/>
          <w:sz w:val="22"/>
          <w:szCs w:val="22"/>
          <w:lang w:val="pl-PL"/>
        </w:rPr>
        <w:t>–</w:t>
      </w:r>
      <w:r>
        <w:rPr>
          <w:rFonts w:ascii="Arial" w:hAnsi="Arial" w:cs="Arial"/>
          <w:b w:val="0"/>
          <w:bCs w:val="0"/>
          <w:sz w:val="22"/>
          <w:szCs w:val="22"/>
          <w:lang w:val="pl-PL"/>
        </w:rPr>
        <w:t xml:space="preserve"> </w:t>
      </w:r>
      <w:r w:rsidR="002116C9">
        <w:rPr>
          <w:rFonts w:ascii="Arial" w:hAnsi="Arial" w:cs="Arial"/>
          <w:b w:val="0"/>
          <w:bCs w:val="0"/>
          <w:sz w:val="22"/>
          <w:szCs w:val="22"/>
          <w:lang w:val="pl-PL"/>
        </w:rPr>
        <w:t>zobowiązanie</w:t>
      </w:r>
      <w:r w:rsidR="0070124C">
        <w:rPr>
          <w:rFonts w:ascii="Arial" w:hAnsi="Arial" w:cs="Arial"/>
          <w:b w:val="0"/>
          <w:bCs w:val="0"/>
          <w:sz w:val="22"/>
          <w:szCs w:val="22"/>
          <w:lang w:val="pl-PL"/>
        </w:rPr>
        <w:t xml:space="preserve"> udostępnienie zasobów</w:t>
      </w:r>
      <w:r w:rsidR="002116C9">
        <w:rPr>
          <w:rFonts w:ascii="Arial" w:hAnsi="Arial" w:cs="Arial"/>
          <w:b w:val="0"/>
          <w:bCs w:val="0"/>
          <w:sz w:val="22"/>
          <w:szCs w:val="22"/>
          <w:lang w:val="pl-PL"/>
        </w:rPr>
        <w:t>.</w:t>
      </w:r>
    </w:p>
    <w:p w:rsidR="00E867DE" w:rsidRPr="008E3E2D" w:rsidRDefault="00E867DE" w:rsidP="008E3E2D">
      <w:pPr>
        <w:pStyle w:val="Tekstpodstawowy"/>
        <w:ind w:right="-90"/>
        <w:rPr>
          <w:rFonts w:ascii="Arial" w:hAnsi="Arial" w:cs="Arial"/>
          <w:bCs w:val="0"/>
          <w:sz w:val="22"/>
          <w:szCs w:val="22"/>
          <w:lang w:val="pl-PL"/>
        </w:rPr>
      </w:pPr>
      <w:r>
        <w:rPr>
          <w:rFonts w:ascii="Arial" w:hAnsi="Arial" w:cs="Arial"/>
          <w:bCs w:val="0"/>
          <w:sz w:val="22"/>
          <w:szCs w:val="22"/>
          <w:lang w:val="pl-PL"/>
        </w:rPr>
        <w:t>Specyfikacja Warunków zamówienia z</w:t>
      </w:r>
      <w:r w:rsidR="008F28F1">
        <w:rPr>
          <w:rFonts w:ascii="Arial" w:hAnsi="Arial" w:cs="Arial"/>
          <w:bCs w:val="0"/>
          <w:sz w:val="22"/>
          <w:szCs w:val="22"/>
          <w:lang w:val="pl-PL"/>
        </w:rPr>
        <w:t>ostała sporządzona przez Komisję</w:t>
      </w:r>
      <w:r>
        <w:rPr>
          <w:rFonts w:ascii="Arial" w:hAnsi="Arial" w:cs="Arial"/>
          <w:bCs w:val="0"/>
          <w:sz w:val="22"/>
          <w:szCs w:val="22"/>
          <w:lang w:val="pl-PL"/>
        </w:rPr>
        <w:t xml:space="preserve"> Przetargową </w:t>
      </w:r>
      <w:r w:rsidR="0013009E">
        <w:rPr>
          <w:rFonts w:ascii="Arial" w:hAnsi="Arial" w:cs="Arial"/>
          <w:bCs w:val="0"/>
          <w:sz w:val="22"/>
          <w:szCs w:val="22"/>
          <w:lang w:val="pl-PL"/>
        </w:rPr>
        <w:t xml:space="preserve">        </w:t>
      </w:r>
      <w:r>
        <w:rPr>
          <w:rFonts w:ascii="Arial" w:hAnsi="Arial" w:cs="Arial"/>
          <w:bCs w:val="0"/>
          <w:sz w:val="22"/>
          <w:szCs w:val="22"/>
          <w:lang w:val="pl-PL"/>
        </w:rPr>
        <w:t xml:space="preserve">w oparciu o dokumenty źródłowe przygotowane przez </w:t>
      </w:r>
      <w:r w:rsidR="00ED3B88">
        <w:rPr>
          <w:rFonts w:ascii="Arial" w:hAnsi="Arial" w:cs="Arial"/>
          <w:bCs w:val="0"/>
          <w:sz w:val="22"/>
          <w:szCs w:val="22"/>
          <w:lang w:val="pl-PL"/>
        </w:rPr>
        <w:t>służbę</w:t>
      </w:r>
      <w:r>
        <w:rPr>
          <w:rFonts w:ascii="Arial" w:hAnsi="Arial" w:cs="Arial"/>
          <w:bCs w:val="0"/>
          <w:sz w:val="22"/>
          <w:szCs w:val="22"/>
          <w:lang w:val="pl-PL"/>
        </w:rPr>
        <w:t>.</w:t>
      </w:r>
    </w:p>
    <w:p w:rsidR="00495143" w:rsidRDefault="00495143" w:rsidP="00491FE3">
      <w:pPr>
        <w:pStyle w:val="Bezodstpw"/>
        <w:rPr>
          <w:rFonts w:ascii="Arial" w:hAnsi="Arial" w:cs="Arial"/>
        </w:rPr>
      </w:pPr>
    </w:p>
    <w:p w:rsidR="00E867DE" w:rsidRPr="00F964E9" w:rsidRDefault="00E867DE" w:rsidP="00610967">
      <w:pPr>
        <w:pStyle w:val="Tekstpodstawowy"/>
        <w:ind w:right="-90"/>
        <w:rPr>
          <w:rFonts w:ascii="Arial" w:hAnsi="Arial" w:cs="Arial"/>
          <w:bCs w:val="0"/>
          <w:sz w:val="22"/>
          <w:szCs w:val="22"/>
          <w:lang w:val="pl-PL"/>
        </w:rPr>
      </w:pPr>
    </w:p>
    <w:p w:rsidR="006F1A0D" w:rsidRPr="00F40A74" w:rsidRDefault="006F1A0D" w:rsidP="006F1A0D">
      <w:pPr>
        <w:pStyle w:val="Tekstpodstawowy"/>
        <w:ind w:right="-90"/>
        <w:rPr>
          <w:rFonts w:ascii="Arial" w:hAnsi="Arial" w:cs="Arial"/>
          <w:b w:val="0"/>
          <w:sz w:val="22"/>
          <w:szCs w:val="22"/>
          <w:lang w:val="pl-PL"/>
        </w:rPr>
      </w:pPr>
    </w:p>
    <w:p w:rsidR="009D32EF" w:rsidRPr="00F40A74" w:rsidRDefault="009D32EF" w:rsidP="009D32EF">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sidR="0041310C">
        <w:rPr>
          <w:rFonts w:ascii="Arial" w:hAnsi="Arial" w:cs="Arial"/>
          <w:sz w:val="22"/>
          <w:szCs w:val="22"/>
          <w:lang w:val="pl-PL"/>
        </w:rPr>
        <w:t xml:space="preserve">       </w:t>
      </w:r>
      <w:r w:rsidRPr="00F40A74">
        <w:rPr>
          <w:rFonts w:ascii="Arial" w:hAnsi="Arial" w:cs="Arial"/>
          <w:sz w:val="22"/>
          <w:szCs w:val="22"/>
        </w:rPr>
        <w:t xml:space="preserve">Uzgodniono pod </w:t>
      </w:r>
    </w:p>
    <w:p w:rsidR="009D32EF" w:rsidRPr="00A72056" w:rsidRDefault="009D32EF" w:rsidP="00A72056">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sidR="00FE716D">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sidR="00A72056">
        <w:rPr>
          <w:rFonts w:ascii="Arial" w:hAnsi="Arial" w:cs="Arial"/>
          <w:sz w:val="22"/>
          <w:szCs w:val="22"/>
        </w:rPr>
        <w:t xml:space="preserve">        </w:t>
      </w:r>
    </w:p>
    <w:p w:rsidR="009D32EF" w:rsidRPr="00EA08A5" w:rsidRDefault="00DE7C2B" w:rsidP="009D32EF">
      <w:pPr>
        <w:rPr>
          <w:rFonts w:ascii="Arial" w:hAnsi="Arial" w:cs="Arial"/>
          <w:b/>
          <w:bCs/>
          <w:sz w:val="22"/>
          <w:szCs w:val="22"/>
        </w:rPr>
      </w:pPr>
      <w:r>
        <w:rPr>
          <w:rFonts w:ascii="Arial" w:hAnsi="Arial" w:cs="Arial"/>
          <w:bCs/>
          <w:sz w:val="22"/>
          <w:szCs w:val="22"/>
        </w:rPr>
        <w:t>/-/</w:t>
      </w:r>
      <w:r w:rsidR="00A72056">
        <w:rPr>
          <w:rFonts w:ascii="Arial" w:hAnsi="Arial" w:cs="Arial"/>
          <w:bCs/>
          <w:sz w:val="22"/>
          <w:szCs w:val="22"/>
        </w:rPr>
        <w:t xml:space="preserve"> </w:t>
      </w:r>
      <w:r w:rsidR="009D32EF" w:rsidRPr="00F40A74">
        <w:rPr>
          <w:rFonts w:ascii="Arial" w:hAnsi="Arial" w:cs="Arial"/>
          <w:bCs/>
          <w:sz w:val="22"/>
          <w:szCs w:val="22"/>
        </w:rPr>
        <w:t xml:space="preserve">Radca </w:t>
      </w:r>
      <w:r w:rsidR="00FE36C6" w:rsidRPr="00F40A74">
        <w:rPr>
          <w:rFonts w:ascii="Arial" w:hAnsi="Arial" w:cs="Arial"/>
          <w:bCs/>
          <w:sz w:val="22"/>
          <w:szCs w:val="22"/>
        </w:rPr>
        <w:t>p</w:t>
      </w:r>
      <w:r w:rsidR="009D32EF" w:rsidRPr="00F40A74">
        <w:rPr>
          <w:rFonts w:ascii="Arial" w:hAnsi="Arial" w:cs="Arial"/>
          <w:bCs/>
          <w:sz w:val="22"/>
          <w:szCs w:val="22"/>
        </w:rPr>
        <w:t>rawny</w:t>
      </w:r>
      <w:r w:rsidR="009D32EF" w:rsidRPr="00EA08A5">
        <w:rPr>
          <w:rFonts w:ascii="Arial" w:hAnsi="Arial" w:cs="Arial"/>
          <w:sz w:val="22"/>
          <w:szCs w:val="22"/>
        </w:rPr>
        <w:t xml:space="preserve"> </w:t>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t xml:space="preserve">     </w:t>
      </w:r>
      <w:r w:rsidR="00561795" w:rsidRPr="00EA08A5">
        <w:rPr>
          <w:rFonts w:ascii="Arial" w:hAnsi="Arial" w:cs="Arial"/>
          <w:sz w:val="22"/>
          <w:szCs w:val="22"/>
        </w:rPr>
        <w:t xml:space="preserve">     </w:t>
      </w:r>
      <w:r w:rsidR="00A72056">
        <w:rPr>
          <w:rFonts w:ascii="Arial" w:hAnsi="Arial" w:cs="Arial"/>
          <w:sz w:val="22"/>
          <w:szCs w:val="22"/>
        </w:rPr>
        <w:tab/>
        <w:t xml:space="preserve">  </w:t>
      </w:r>
      <w:r w:rsidR="00FE716D">
        <w:rPr>
          <w:rFonts w:ascii="Arial" w:hAnsi="Arial" w:cs="Arial"/>
          <w:sz w:val="22"/>
          <w:szCs w:val="22"/>
        </w:rPr>
        <w:t xml:space="preserve"> </w:t>
      </w:r>
      <w:r>
        <w:rPr>
          <w:rFonts w:ascii="Arial" w:hAnsi="Arial" w:cs="Arial"/>
          <w:sz w:val="22"/>
          <w:szCs w:val="22"/>
        </w:rPr>
        <w:t>/-/</w:t>
      </w:r>
      <w:r w:rsidR="00FE716D">
        <w:rPr>
          <w:rFonts w:ascii="Arial" w:hAnsi="Arial" w:cs="Arial"/>
          <w:sz w:val="22"/>
          <w:szCs w:val="22"/>
        </w:rPr>
        <w:t xml:space="preserve"> </w:t>
      </w:r>
      <w:r w:rsidR="00C37213" w:rsidRPr="00EA08A5">
        <w:rPr>
          <w:rFonts w:ascii="Arial" w:hAnsi="Arial" w:cs="Arial"/>
          <w:sz w:val="22"/>
          <w:szCs w:val="22"/>
        </w:rPr>
        <w:t>Szef służby/sekcji</w:t>
      </w:r>
      <w:r w:rsidR="009D32EF" w:rsidRPr="00EA08A5">
        <w:rPr>
          <w:rFonts w:ascii="Arial" w:hAnsi="Arial" w:cs="Arial"/>
          <w:b/>
          <w:bCs/>
          <w:sz w:val="22"/>
          <w:szCs w:val="22"/>
        </w:rPr>
        <w:t xml:space="preserve">                          </w:t>
      </w:r>
    </w:p>
    <w:sectPr w:rsidR="009D32EF" w:rsidRPr="00EA08A5" w:rsidSect="00502078">
      <w:footerReference w:type="even" r:id="rId23"/>
      <w:footerReference w:type="default" r:id="rId24"/>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C1" w:rsidRDefault="006865C1">
      <w:r>
        <w:separator/>
      </w:r>
    </w:p>
  </w:endnote>
  <w:endnote w:type="continuationSeparator" w:id="0">
    <w:p w:rsidR="006865C1" w:rsidRDefault="0068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1B" w:rsidRDefault="00972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72F1B" w:rsidRDefault="00972F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1B" w:rsidRDefault="00972F1B">
    <w:pPr>
      <w:pStyle w:val="Stopka"/>
      <w:framePr w:wrap="around" w:vAnchor="text" w:hAnchor="margin" w:xAlign="right" w:y="1"/>
      <w:rPr>
        <w:rStyle w:val="Numerstrony"/>
      </w:rPr>
    </w:pPr>
  </w:p>
  <w:p w:rsidR="00972F1B" w:rsidRDefault="00972F1B"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972F1B" w:rsidRDefault="00972F1B"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sidR="00E368E7">
      <w:rPr>
        <w:rStyle w:val="Numerstrony"/>
        <w:noProof/>
      </w:rPr>
      <w:t>14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C1" w:rsidRDefault="006865C1">
      <w:r>
        <w:separator/>
      </w:r>
    </w:p>
  </w:footnote>
  <w:footnote w:type="continuationSeparator" w:id="0">
    <w:p w:rsidR="006865C1" w:rsidRDefault="00686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960798"/>
    <w:multiLevelType w:val="hybridMultilevel"/>
    <w:tmpl w:val="271E3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515CB5"/>
    <w:multiLevelType w:val="hybridMultilevel"/>
    <w:tmpl w:val="547EBA22"/>
    <w:lvl w:ilvl="0" w:tplc="7330687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43D4418"/>
    <w:multiLevelType w:val="multilevel"/>
    <w:tmpl w:val="3E0CAB88"/>
    <w:lvl w:ilvl="0">
      <w:start w:val="1"/>
      <w:numFmt w:val="decimal"/>
      <w:lvlText w:val="%1)"/>
      <w:lvlJc w:val="left"/>
      <w:pPr>
        <w:ind w:left="360" w:hanging="360"/>
      </w:pPr>
      <w:rPr>
        <w:rFonts w:ascii="Arial" w:eastAsia="Times New Roman" w:hAnsi="Arial" w:cs="Arial" w:hint="default"/>
        <w:sz w:val="22"/>
        <w:szCs w:val="22"/>
      </w:rPr>
    </w:lvl>
    <w:lvl w:ilvl="1">
      <w:start w:val="5"/>
      <w:numFmt w:val="decimal"/>
      <w:isLgl/>
      <w:lvlText w:val="%1.%2."/>
      <w:lvlJc w:val="left"/>
      <w:pPr>
        <w:ind w:left="423" w:hanging="360"/>
      </w:pPr>
      <w:rPr>
        <w:rFonts w:hint="default"/>
      </w:rPr>
    </w:lvl>
    <w:lvl w:ilvl="2">
      <w:start w:val="1"/>
      <w:numFmt w:val="decimal"/>
      <w:isLgl/>
      <w:lvlText w:val="%1.%2.%3."/>
      <w:lvlJc w:val="left"/>
      <w:pPr>
        <w:ind w:left="846" w:hanging="720"/>
      </w:pPr>
      <w:rPr>
        <w:rFonts w:hint="default"/>
      </w:rPr>
    </w:lvl>
    <w:lvl w:ilvl="3">
      <w:start w:val="1"/>
      <w:numFmt w:val="decimal"/>
      <w:isLgl/>
      <w:lvlText w:val="%1.%2.%3.%4."/>
      <w:lvlJc w:val="left"/>
      <w:pPr>
        <w:ind w:left="909" w:hanging="72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395"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81" w:hanging="1440"/>
      </w:pPr>
      <w:rPr>
        <w:rFonts w:hint="default"/>
      </w:rPr>
    </w:lvl>
    <w:lvl w:ilvl="8">
      <w:start w:val="1"/>
      <w:numFmt w:val="decimal"/>
      <w:isLgl/>
      <w:lvlText w:val="%1.%2.%3.%4.%5.%6.%7.%8.%9."/>
      <w:lvlJc w:val="left"/>
      <w:pPr>
        <w:ind w:left="2304" w:hanging="1800"/>
      </w:pPr>
      <w:rPr>
        <w:rFonts w:hint="default"/>
      </w:rPr>
    </w:lvl>
  </w:abstractNum>
  <w:abstractNum w:abstractNumId="5"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F16D05"/>
    <w:multiLevelType w:val="hybridMultilevel"/>
    <w:tmpl w:val="5312665A"/>
    <w:lvl w:ilvl="0" w:tplc="01186C98">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ED4CC">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2AC8C">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81E42">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E023A">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0C39E">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4A2B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C8BF4">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3AFAD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7A48B0"/>
    <w:multiLevelType w:val="hybridMultilevel"/>
    <w:tmpl w:val="B51468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1B566B8D"/>
    <w:multiLevelType w:val="hybridMultilevel"/>
    <w:tmpl w:val="3A986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C2ECD"/>
    <w:multiLevelType w:val="hybridMultilevel"/>
    <w:tmpl w:val="E272C952"/>
    <w:lvl w:ilvl="0" w:tplc="08F049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617C1"/>
    <w:multiLevelType w:val="hybridMultilevel"/>
    <w:tmpl w:val="E8988D1A"/>
    <w:lvl w:ilvl="0" w:tplc="B87C1016">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C01D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84D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EB7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007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5254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6A7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05C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C90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D6F466B"/>
    <w:multiLevelType w:val="hybridMultilevel"/>
    <w:tmpl w:val="72FCD0E0"/>
    <w:lvl w:ilvl="0" w:tplc="DBD64592">
      <w:start w:val="5"/>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9F0220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0B370">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CC6E0">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252E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8ED9C">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8B638">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40776">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40D5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E2B56B2"/>
    <w:multiLevelType w:val="hybridMultilevel"/>
    <w:tmpl w:val="4FEC9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242DC"/>
    <w:multiLevelType w:val="hybridMultilevel"/>
    <w:tmpl w:val="0992A2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6"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A233F5"/>
    <w:multiLevelType w:val="hybridMultilevel"/>
    <w:tmpl w:val="145E9CD2"/>
    <w:lvl w:ilvl="0" w:tplc="A61AAF36">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1C40">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097D0">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81D6C">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CF5AC">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47A6E">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C3E08">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EF138">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2D856">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7275B8"/>
    <w:multiLevelType w:val="hybridMultilevel"/>
    <w:tmpl w:val="1206B1AA"/>
    <w:lvl w:ilvl="0" w:tplc="6E7053DC">
      <w:start w:val="1"/>
      <w:numFmt w:val="decimal"/>
      <w:lvlText w:val="%1."/>
      <w:lvlJc w:val="left"/>
      <w:pPr>
        <w:ind w:left="502"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2"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18F3E00"/>
    <w:multiLevelType w:val="hybridMultilevel"/>
    <w:tmpl w:val="3550C6B0"/>
    <w:lvl w:ilvl="0" w:tplc="D71E53E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7" w15:restartNumberingAfterBreak="0">
    <w:nsid w:val="56BE713E"/>
    <w:multiLevelType w:val="hybridMultilevel"/>
    <w:tmpl w:val="00E82196"/>
    <w:lvl w:ilvl="0" w:tplc="32568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F227104"/>
    <w:multiLevelType w:val="hybridMultilevel"/>
    <w:tmpl w:val="979E0E7C"/>
    <w:lvl w:ilvl="0" w:tplc="2CD652C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B6E4E62">
      <w:start w:val="1"/>
      <w:numFmt w:val="lowerLetter"/>
      <w:lvlText w:val="%2)"/>
      <w:lvlJc w:val="left"/>
      <w:pPr>
        <w:ind w:left="78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585644B2">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A66F6">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6C1E3C">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4590C">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0D2B6">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AADCE">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2AA80">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35C01BB"/>
    <w:multiLevelType w:val="multilevel"/>
    <w:tmpl w:val="9D38E546"/>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63CE274D"/>
    <w:multiLevelType w:val="hybridMultilevel"/>
    <w:tmpl w:val="30046E5C"/>
    <w:lvl w:ilvl="0" w:tplc="187CAA88">
      <w:start w:val="1"/>
      <w:numFmt w:val="decimal"/>
      <w:lvlText w:val="%1)"/>
      <w:lvlJc w:val="left"/>
      <w:pPr>
        <w:ind w:left="862" w:hanging="360"/>
      </w:pPr>
      <w:rPr>
        <w:rFonts w:hint="default"/>
        <w:b/>
        <w:i w:val="0"/>
        <w:u w:val="no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EE3179"/>
    <w:multiLevelType w:val="hybridMultilevel"/>
    <w:tmpl w:val="51F0CFF6"/>
    <w:lvl w:ilvl="0" w:tplc="8CC84988">
      <w:start w:val="1"/>
      <w:numFmt w:val="decimal"/>
      <w:lvlText w:val="%1."/>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E4C00">
      <w:start w:val="1"/>
      <w:numFmt w:val="decimal"/>
      <w:lvlText w:val="%2)"/>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D2858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F462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66AA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F0AE56">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667C9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9094F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2C26A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9613ECE"/>
    <w:multiLevelType w:val="multilevel"/>
    <w:tmpl w:val="87F2B5AC"/>
    <w:lvl w:ilvl="0">
      <w:start w:val="1"/>
      <w:numFmt w:val="decimal"/>
      <w:lvlText w:val="%1)"/>
      <w:lvlJc w:val="left"/>
      <w:pPr>
        <w:tabs>
          <w:tab w:val="num" w:pos="360"/>
        </w:tabs>
        <w:ind w:left="360"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A835468"/>
    <w:multiLevelType w:val="hybridMultilevel"/>
    <w:tmpl w:val="9EF49D6A"/>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25C6A00">
      <w:start w:val="1"/>
      <w:numFmt w:val="lowerLetter"/>
      <w:lvlText w:val="%2)"/>
      <w:lvlJc w:val="left"/>
      <w:pPr>
        <w:ind w:left="14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B956266"/>
    <w:multiLevelType w:val="hybridMultilevel"/>
    <w:tmpl w:val="566A93BA"/>
    <w:lvl w:ilvl="0" w:tplc="E7F0A73E">
      <w:start w:val="1"/>
      <w:numFmt w:val="lowerLetter"/>
      <w:lvlText w:val="%1)"/>
      <w:lvlJc w:val="left"/>
      <w:pPr>
        <w:ind w:left="1004" w:hanging="360"/>
      </w:pPr>
      <w:rPr>
        <w:rFonts w:ascii="Arial" w:eastAsia="Times New Roman" w:hAnsi="Arial" w:cs="Arial"/>
        <w:b w:val="0"/>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num w:numId="1">
    <w:abstractNumId w:val="47"/>
  </w:num>
  <w:num w:numId="2">
    <w:abstractNumId w:val="35"/>
  </w:num>
  <w:num w:numId="3">
    <w:abstractNumId w:val="26"/>
  </w:num>
  <w:num w:numId="4">
    <w:abstractNumId w:val="32"/>
  </w:num>
  <w:num w:numId="5">
    <w:abstractNumId w:val="7"/>
  </w:num>
  <w:num w:numId="6">
    <w:abstractNumId w:val="31"/>
  </w:num>
  <w:num w:numId="7">
    <w:abstractNumId w:val="11"/>
  </w:num>
  <w:num w:numId="8">
    <w:abstractNumId w:val="27"/>
  </w:num>
  <w:num w:numId="9">
    <w:abstractNumId w:val="8"/>
  </w:num>
  <w:num w:numId="10">
    <w:abstractNumId w:val="29"/>
  </w:num>
  <w:num w:numId="11">
    <w:abstractNumId w:val="49"/>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6"/>
  </w:num>
  <w:num w:numId="16">
    <w:abstractNumId w:val="19"/>
  </w:num>
  <w:num w:numId="17">
    <w:abstractNumId w:val="48"/>
  </w:num>
  <w:num w:numId="18">
    <w:abstractNumId w:val="21"/>
  </w:num>
  <w:num w:numId="19">
    <w:abstractNumId w:val="39"/>
  </w:num>
  <w:num w:numId="20">
    <w:abstractNumId w:val="45"/>
  </w:num>
  <w:num w:numId="21">
    <w:abstractNumId w:val="37"/>
  </w:num>
  <w:num w:numId="22">
    <w:abstractNumId w:val="38"/>
  </w:num>
  <w:num w:numId="23">
    <w:abstractNumId w:val="46"/>
  </w:num>
  <w:num w:numId="24">
    <w:abstractNumId w:val="34"/>
  </w:num>
  <w:num w:numId="25">
    <w:abstractNumId w:val="14"/>
  </w:num>
  <w:num w:numId="26">
    <w:abstractNumId w:val="22"/>
  </w:num>
  <w:num w:numId="27">
    <w:abstractNumId w:val="23"/>
  </w:num>
  <w:num w:numId="28">
    <w:abstractNumId w:val="36"/>
  </w:num>
  <w:num w:numId="29">
    <w:abstractNumId w:val="1"/>
  </w:num>
  <w:num w:numId="30">
    <w:abstractNumId w:val="30"/>
  </w:num>
  <w:num w:numId="31">
    <w:abstractNumId w:val="43"/>
  </w:num>
  <w:num w:numId="32">
    <w:abstractNumId w:val="41"/>
  </w:num>
  <w:num w:numId="33">
    <w:abstractNumId w:val="40"/>
  </w:num>
  <w:num w:numId="34">
    <w:abstractNumId w:val="25"/>
  </w:num>
  <w:num w:numId="35">
    <w:abstractNumId w:val="24"/>
  </w:num>
  <w:num w:numId="36">
    <w:abstractNumId w:val="44"/>
  </w:num>
  <w:num w:numId="37">
    <w:abstractNumId w:val="20"/>
  </w:num>
  <w:num w:numId="38">
    <w:abstractNumId w:val="28"/>
  </w:num>
  <w:num w:numId="39">
    <w:abstractNumId w:val="6"/>
  </w:num>
  <w:num w:numId="40">
    <w:abstractNumId w:val="17"/>
  </w:num>
  <w:num w:numId="41">
    <w:abstractNumId w:val="10"/>
  </w:num>
  <w:num w:numId="42">
    <w:abstractNumId w:val="3"/>
  </w:num>
  <w:num w:numId="43">
    <w:abstractNumId w:val="4"/>
  </w:num>
  <w:num w:numId="44">
    <w:abstractNumId w:val="42"/>
  </w:num>
  <w:num w:numId="45">
    <w:abstractNumId w:val="15"/>
  </w:num>
  <w:num w:numId="46">
    <w:abstractNumId w:val="18"/>
  </w:num>
  <w:num w:numId="47">
    <w:abstractNumId w:val="12"/>
  </w:num>
  <w:num w:numId="48">
    <w:abstractNumId w:val="33"/>
  </w:num>
  <w:num w:numId="49">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B5"/>
    <w:rsid w:val="0000084D"/>
    <w:rsid w:val="00000B3D"/>
    <w:rsid w:val="000018BB"/>
    <w:rsid w:val="0000223C"/>
    <w:rsid w:val="0000286F"/>
    <w:rsid w:val="00002F5E"/>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11A6"/>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A0"/>
    <w:rsid w:val="00042EB6"/>
    <w:rsid w:val="00043344"/>
    <w:rsid w:val="00043464"/>
    <w:rsid w:val="00043C5C"/>
    <w:rsid w:val="00043E65"/>
    <w:rsid w:val="00043F67"/>
    <w:rsid w:val="0004418A"/>
    <w:rsid w:val="00044A73"/>
    <w:rsid w:val="00044F1E"/>
    <w:rsid w:val="00045309"/>
    <w:rsid w:val="00046311"/>
    <w:rsid w:val="00046B4D"/>
    <w:rsid w:val="00046BE3"/>
    <w:rsid w:val="000470A6"/>
    <w:rsid w:val="00047610"/>
    <w:rsid w:val="00050293"/>
    <w:rsid w:val="0005029C"/>
    <w:rsid w:val="000505EA"/>
    <w:rsid w:val="0005097A"/>
    <w:rsid w:val="00050C46"/>
    <w:rsid w:val="00053AC3"/>
    <w:rsid w:val="00054184"/>
    <w:rsid w:val="000541AD"/>
    <w:rsid w:val="00055244"/>
    <w:rsid w:val="00055DB6"/>
    <w:rsid w:val="000568CA"/>
    <w:rsid w:val="00056BBF"/>
    <w:rsid w:val="00056DE8"/>
    <w:rsid w:val="00056F3D"/>
    <w:rsid w:val="000574B9"/>
    <w:rsid w:val="000576FD"/>
    <w:rsid w:val="00057C1C"/>
    <w:rsid w:val="00060289"/>
    <w:rsid w:val="0006077B"/>
    <w:rsid w:val="000609CB"/>
    <w:rsid w:val="00061375"/>
    <w:rsid w:val="00061713"/>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2A5"/>
    <w:rsid w:val="000722C7"/>
    <w:rsid w:val="00073884"/>
    <w:rsid w:val="00074B0F"/>
    <w:rsid w:val="00075205"/>
    <w:rsid w:val="00075602"/>
    <w:rsid w:val="000756F5"/>
    <w:rsid w:val="0007605D"/>
    <w:rsid w:val="000760B0"/>
    <w:rsid w:val="000771DA"/>
    <w:rsid w:val="00081959"/>
    <w:rsid w:val="0008395D"/>
    <w:rsid w:val="00083A32"/>
    <w:rsid w:val="000841D0"/>
    <w:rsid w:val="0008491A"/>
    <w:rsid w:val="00085442"/>
    <w:rsid w:val="0008544C"/>
    <w:rsid w:val="000854F8"/>
    <w:rsid w:val="00086B95"/>
    <w:rsid w:val="0008705B"/>
    <w:rsid w:val="000879BC"/>
    <w:rsid w:val="000907FF"/>
    <w:rsid w:val="000911FD"/>
    <w:rsid w:val="00091769"/>
    <w:rsid w:val="000917F4"/>
    <w:rsid w:val="000932A8"/>
    <w:rsid w:val="000934FB"/>
    <w:rsid w:val="0009368E"/>
    <w:rsid w:val="00094076"/>
    <w:rsid w:val="00094222"/>
    <w:rsid w:val="00095380"/>
    <w:rsid w:val="000954D8"/>
    <w:rsid w:val="000960E8"/>
    <w:rsid w:val="000974AC"/>
    <w:rsid w:val="0009777D"/>
    <w:rsid w:val="00097906"/>
    <w:rsid w:val="000A0270"/>
    <w:rsid w:val="000A0910"/>
    <w:rsid w:val="000A2295"/>
    <w:rsid w:val="000A2DD3"/>
    <w:rsid w:val="000A33BE"/>
    <w:rsid w:val="000A37FE"/>
    <w:rsid w:val="000A416E"/>
    <w:rsid w:val="000A43B6"/>
    <w:rsid w:val="000A4F9D"/>
    <w:rsid w:val="000A51BA"/>
    <w:rsid w:val="000A5525"/>
    <w:rsid w:val="000A64F6"/>
    <w:rsid w:val="000A6D84"/>
    <w:rsid w:val="000A7596"/>
    <w:rsid w:val="000A7C17"/>
    <w:rsid w:val="000A7F6A"/>
    <w:rsid w:val="000B0A21"/>
    <w:rsid w:val="000B182E"/>
    <w:rsid w:val="000B36B4"/>
    <w:rsid w:val="000B5350"/>
    <w:rsid w:val="000B546B"/>
    <w:rsid w:val="000B57F0"/>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4B"/>
    <w:rsid w:val="000C5AB8"/>
    <w:rsid w:val="000C62AF"/>
    <w:rsid w:val="000C711E"/>
    <w:rsid w:val="000C7281"/>
    <w:rsid w:val="000C7998"/>
    <w:rsid w:val="000D05FE"/>
    <w:rsid w:val="000D067D"/>
    <w:rsid w:val="000D12F3"/>
    <w:rsid w:val="000D130A"/>
    <w:rsid w:val="000D237A"/>
    <w:rsid w:val="000D261F"/>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4322"/>
    <w:rsid w:val="000E5F7E"/>
    <w:rsid w:val="000E79A7"/>
    <w:rsid w:val="000F0B19"/>
    <w:rsid w:val="000F0FE3"/>
    <w:rsid w:val="000F1771"/>
    <w:rsid w:val="000F1A28"/>
    <w:rsid w:val="000F1E2A"/>
    <w:rsid w:val="000F2A4F"/>
    <w:rsid w:val="000F2BF2"/>
    <w:rsid w:val="000F2ED2"/>
    <w:rsid w:val="000F3B39"/>
    <w:rsid w:val="000F3B5C"/>
    <w:rsid w:val="000F3CA3"/>
    <w:rsid w:val="000F3F2F"/>
    <w:rsid w:val="000F4EE3"/>
    <w:rsid w:val="000F5325"/>
    <w:rsid w:val="000F598D"/>
    <w:rsid w:val="000F5B7F"/>
    <w:rsid w:val="000F6F21"/>
    <w:rsid w:val="000F76F9"/>
    <w:rsid w:val="000F7C0D"/>
    <w:rsid w:val="000F7CAA"/>
    <w:rsid w:val="001005BA"/>
    <w:rsid w:val="001006D6"/>
    <w:rsid w:val="00100837"/>
    <w:rsid w:val="00100C40"/>
    <w:rsid w:val="0010135F"/>
    <w:rsid w:val="001013E9"/>
    <w:rsid w:val="00102DD8"/>
    <w:rsid w:val="00103264"/>
    <w:rsid w:val="00104AB9"/>
    <w:rsid w:val="00104FDF"/>
    <w:rsid w:val="001052E5"/>
    <w:rsid w:val="0010559C"/>
    <w:rsid w:val="00105DA2"/>
    <w:rsid w:val="00106C0D"/>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BEF"/>
    <w:rsid w:val="00131377"/>
    <w:rsid w:val="001313B5"/>
    <w:rsid w:val="00132090"/>
    <w:rsid w:val="001339FF"/>
    <w:rsid w:val="00133AAD"/>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6AD0"/>
    <w:rsid w:val="0014774F"/>
    <w:rsid w:val="001507FD"/>
    <w:rsid w:val="00151B70"/>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4493"/>
    <w:rsid w:val="001653BE"/>
    <w:rsid w:val="00165895"/>
    <w:rsid w:val="00165C0A"/>
    <w:rsid w:val="0016650E"/>
    <w:rsid w:val="00166F5E"/>
    <w:rsid w:val="00166FF4"/>
    <w:rsid w:val="0016746B"/>
    <w:rsid w:val="0017248E"/>
    <w:rsid w:val="00173639"/>
    <w:rsid w:val="00173A22"/>
    <w:rsid w:val="00173CCB"/>
    <w:rsid w:val="0017463D"/>
    <w:rsid w:val="0017501C"/>
    <w:rsid w:val="00176F09"/>
    <w:rsid w:val="001778DB"/>
    <w:rsid w:val="001778F2"/>
    <w:rsid w:val="00177A97"/>
    <w:rsid w:val="00177EED"/>
    <w:rsid w:val="0018056D"/>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5E6C"/>
    <w:rsid w:val="00196281"/>
    <w:rsid w:val="00197F04"/>
    <w:rsid w:val="001A06A9"/>
    <w:rsid w:val="001A1FA0"/>
    <w:rsid w:val="001A207A"/>
    <w:rsid w:val="001A27D3"/>
    <w:rsid w:val="001A280E"/>
    <w:rsid w:val="001A3259"/>
    <w:rsid w:val="001A45FF"/>
    <w:rsid w:val="001A4855"/>
    <w:rsid w:val="001A48CD"/>
    <w:rsid w:val="001A4C4F"/>
    <w:rsid w:val="001A5623"/>
    <w:rsid w:val="001A6AAF"/>
    <w:rsid w:val="001A7671"/>
    <w:rsid w:val="001A788B"/>
    <w:rsid w:val="001B06D9"/>
    <w:rsid w:val="001B0ED6"/>
    <w:rsid w:val="001B1680"/>
    <w:rsid w:val="001B1A71"/>
    <w:rsid w:val="001B1D58"/>
    <w:rsid w:val="001B23F1"/>
    <w:rsid w:val="001B29EB"/>
    <w:rsid w:val="001B2A5B"/>
    <w:rsid w:val="001B2C54"/>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098"/>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F3D"/>
    <w:rsid w:val="001E3CAF"/>
    <w:rsid w:val="001E531D"/>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16C9"/>
    <w:rsid w:val="002135DF"/>
    <w:rsid w:val="00213FAA"/>
    <w:rsid w:val="00214EA6"/>
    <w:rsid w:val="0021651D"/>
    <w:rsid w:val="00216BB6"/>
    <w:rsid w:val="00216F3A"/>
    <w:rsid w:val="00216F6D"/>
    <w:rsid w:val="00217275"/>
    <w:rsid w:val="002176E7"/>
    <w:rsid w:val="00217739"/>
    <w:rsid w:val="0021784E"/>
    <w:rsid w:val="002201D6"/>
    <w:rsid w:val="002208B1"/>
    <w:rsid w:val="00220F65"/>
    <w:rsid w:val="00220FE9"/>
    <w:rsid w:val="002226C8"/>
    <w:rsid w:val="00224605"/>
    <w:rsid w:val="002254AA"/>
    <w:rsid w:val="00226D71"/>
    <w:rsid w:val="002278B9"/>
    <w:rsid w:val="00230273"/>
    <w:rsid w:val="0023099E"/>
    <w:rsid w:val="00230F46"/>
    <w:rsid w:val="00231368"/>
    <w:rsid w:val="002314EB"/>
    <w:rsid w:val="002342F3"/>
    <w:rsid w:val="002350C0"/>
    <w:rsid w:val="002357F9"/>
    <w:rsid w:val="002364D7"/>
    <w:rsid w:val="0023710B"/>
    <w:rsid w:val="00237827"/>
    <w:rsid w:val="00237DFF"/>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56E61"/>
    <w:rsid w:val="0026018D"/>
    <w:rsid w:val="00261104"/>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396"/>
    <w:rsid w:val="002746BC"/>
    <w:rsid w:val="002765D2"/>
    <w:rsid w:val="002771F1"/>
    <w:rsid w:val="00280533"/>
    <w:rsid w:val="0028144B"/>
    <w:rsid w:val="0028293E"/>
    <w:rsid w:val="00284080"/>
    <w:rsid w:val="002844E2"/>
    <w:rsid w:val="00285B30"/>
    <w:rsid w:val="002872C7"/>
    <w:rsid w:val="0028796B"/>
    <w:rsid w:val="002905F1"/>
    <w:rsid w:val="0029157D"/>
    <w:rsid w:val="0029200F"/>
    <w:rsid w:val="00292021"/>
    <w:rsid w:val="0029273B"/>
    <w:rsid w:val="002927AF"/>
    <w:rsid w:val="0029300F"/>
    <w:rsid w:val="0029476C"/>
    <w:rsid w:val="0029584A"/>
    <w:rsid w:val="00295B53"/>
    <w:rsid w:val="00296017"/>
    <w:rsid w:val="00296145"/>
    <w:rsid w:val="00296656"/>
    <w:rsid w:val="00296ED4"/>
    <w:rsid w:val="002973F9"/>
    <w:rsid w:val="002A0107"/>
    <w:rsid w:val="002A043E"/>
    <w:rsid w:val="002A10DF"/>
    <w:rsid w:val="002A1DC2"/>
    <w:rsid w:val="002A1DF2"/>
    <w:rsid w:val="002A25CB"/>
    <w:rsid w:val="002A3096"/>
    <w:rsid w:val="002A3DA5"/>
    <w:rsid w:val="002A49ED"/>
    <w:rsid w:val="002A5AD9"/>
    <w:rsid w:val="002A5D28"/>
    <w:rsid w:val="002A5EF0"/>
    <w:rsid w:val="002A643A"/>
    <w:rsid w:val="002A6541"/>
    <w:rsid w:val="002A6763"/>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0F8E"/>
    <w:rsid w:val="002C1329"/>
    <w:rsid w:val="002C14C4"/>
    <w:rsid w:val="002C225A"/>
    <w:rsid w:val="002C2D17"/>
    <w:rsid w:val="002C33FF"/>
    <w:rsid w:val="002C41AB"/>
    <w:rsid w:val="002C46D5"/>
    <w:rsid w:val="002C492C"/>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31F5"/>
    <w:rsid w:val="002E36E7"/>
    <w:rsid w:val="002E443B"/>
    <w:rsid w:val="002E4AD3"/>
    <w:rsid w:val="002E4BB5"/>
    <w:rsid w:val="002E5075"/>
    <w:rsid w:val="002E50A7"/>
    <w:rsid w:val="002E56D4"/>
    <w:rsid w:val="002E5A8B"/>
    <w:rsid w:val="002E60FB"/>
    <w:rsid w:val="002E6933"/>
    <w:rsid w:val="002E6C97"/>
    <w:rsid w:val="002E7288"/>
    <w:rsid w:val="002E7331"/>
    <w:rsid w:val="002E7421"/>
    <w:rsid w:val="002F0499"/>
    <w:rsid w:val="002F087A"/>
    <w:rsid w:val="002F1392"/>
    <w:rsid w:val="002F24E3"/>
    <w:rsid w:val="002F2CBC"/>
    <w:rsid w:val="002F338D"/>
    <w:rsid w:val="002F38B0"/>
    <w:rsid w:val="002F42F9"/>
    <w:rsid w:val="002F43E8"/>
    <w:rsid w:val="002F480A"/>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4AD8"/>
    <w:rsid w:val="00304D1B"/>
    <w:rsid w:val="00304F42"/>
    <w:rsid w:val="0030589D"/>
    <w:rsid w:val="00305BF3"/>
    <w:rsid w:val="003074F7"/>
    <w:rsid w:val="0031096F"/>
    <w:rsid w:val="0031126E"/>
    <w:rsid w:val="00311B13"/>
    <w:rsid w:val="00313B5B"/>
    <w:rsid w:val="00313C15"/>
    <w:rsid w:val="00314CCD"/>
    <w:rsid w:val="003153FE"/>
    <w:rsid w:val="00315D23"/>
    <w:rsid w:val="003167FC"/>
    <w:rsid w:val="00316998"/>
    <w:rsid w:val="00317068"/>
    <w:rsid w:val="00317589"/>
    <w:rsid w:val="0031770C"/>
    <w:rsid w:val="00317D59"/>
    <w:rsid w:val="0032057E"/>
    <w:rsid w:val="00321DEA"/>
    <w:rsid w:val="003220A8"/>
    <w:rsid w:val="00322152"/>
    <w:rsid w:val="003233B0"/>
    <w:rsid w:val="0032488E"/>
    <w:rsid w:val="00325808"/>
    <w:rsid w:val="0032649B"/>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893"/>
    <w:rsid w:val="00340924"/>
    <w:rsid w:val="003427A3"/>
    <w:rsid w:val="003430EC"/>
    <w:rsid w:val="00343975"/>
    <w:rsid w:val="00343BF0"/>
    <w:rsid w:val="00343EF4"/>
    <w:rsid w:val="00343F2B"/>
    <w:rsid w:val="00345365"/>
    <w:rsid w:val="00345DC7"/>
    <w:rsid w:val="00345E80"/>
    <w:rsid w:val="00346FEE"/>
    <w:rsid w:val="0035010D"/>
    <w:rsid w:val="003503DD"/>
    <w:rsid w:val="00350E7F"/>
    <w:rsid w:val="00350FF5"/>
    <w:rsid w:val="003533A6"/>
    <w:rsid w:val="00353438"/>
    <w:rsid w:val="0035446C"/>
    <w:rsid w:val="00354C38"/>
    <w:rsid w:val="003551CD"/>
    <w:rsid w:val="00355B3D"/>
    <w:rsid w:val="00355C24"/>
    <w:rsid w:val="00355EA5"/>
    <w:rsid w:val="003562BF"/>
    <w:rsid w:val="00357925"/>
    <w:rsid w:val="00357DCF"/>
    <w:rsid w:val="0036023F"/>
    <w:rsid w:val="00360415"/>
    <w:rsid w:val="00360663"/>
    <w:rsid w:val="00360B58"/>
    <w:rsid w:val="00360F05"/>
    <w:rsid w:val="00361744"/>
    <w:rsid w:val="003617D9"/>
    <w:rsid w:val="00362062"/>
    <w:rsid w:val="0036261E"/>
    <w:rsid w:val="003629CC"/>
    <w:rsid w:val="00363076"/>
    <w:rsid w:val="00364525"/>
    <w:rsid w:val="003645B4"/>
    <w:rsid w:val="00364FDB"/>
    <w:rsid w:val="00365128"/>
    <w:rsid w:val="00366013"/>
    <w:rsid w:val="00367501"/>
    <w:rsid w:val="003679E6"/>
    <w:rsid w:val="00371473"/>
    <w:rsid w:val="003715EB"/>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AF2"/>
    <w:rsid w:val="0038754B"/>
    <w:rsid w:val="00390D85"/>
    <w:rsid w:val="00391305"/>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796"/>
    <w:rsid w:val="003A6E11"/>
    <w:rsid w:val="003A781E"/>
    <w:rsid w:val="003A78C1"/>
    <w:rsid w:val="003A7968"/>
    <w:rsid w:val="003A7FF3"/>
    <w:rsid w:val="003B017E"/>
    <w:rsid w:val="003B0B3C"/>
    <w:rsid w:val="003B31B6"/>
    <w:rsid w:val="003B3307"/>
    <w:rsid w:val="003B3834"/>
    <w:rsid w:val="003B38FB"/>
    <w:rsid w:val="003B40C6"/>
    <w:rsid w:val="003B683C"/>
    <w:rsid w:val="003C0D14"/>
    <w:rsid w:val="003C1358"/>
    <w:rsid w:val="003C18E1"/>
    <w:rsid w:val="003C1E0C"/>
    <w:rsid w:val="003C2ABC"/>
    <w:rsid w:val="003C336D"/>
    <w:rsid w:val="003C3B1B"/>
    <w:rsid w:val="003C3D34"/>
    <w:rsid w:val="003C403B"/>
    <w:rsid w:val="003C46DA"/>
    <w:rsid w:val="003C4D4F"/>
    <w:rsid w:val="003C4EDF"/>
    <w:rsid w:val="003C525E"/>
    <w:rsid w:val="003C5F24"/>
    <w:rsid w:val="003C6A5F"/>
    <w:rsid w:val="003C6FAF"/>
    <w:rsid w:val="003C7048"/>
    <w:rsid w:val="003C79B2"/>
    <w:rsid w:val="003D06DD"/>
    <w:rsid w:val="003D11D4"/>
    <w:rsid w:val="003D17C1"/>
    <w:rsid w:val="003D238A"/>
    <w:rsid w:val="003D23A6"/>
    <w:rsid w:val="003D2D7F"/>
    <w:rsid w:val="003D340A"/>
    <w:rsid w:val="003D39C5"/>
    <w:rsid w:val="003D44FC"/>
    <w:rsid w:val="003D49F4"/>
    <w:rsid w:val="003D53A2"/>
    <w:rsid w:val="003D563B"/>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5B8"/>
    <w:rsid w:val="00400B1E"/>
    <w:rsid w:val="0040230F"/>
    <w:rsid w:val="00402760"/>
    <w:rsid w:val="0040327D"/>
    <w:rsid w:val="004040A8"/>
    <w:rsid w:val="00405A76"/>
    <w:rsid w:val="00406847"/>
    <w:rsid w:val="00406857"/>
    <w:rsid w:val="00407518"/>
    <w:rsid w:val="00410E17"/>
    <w:rsid w:val="0041143B"/>
    <w:rsid w:val="00411B88"/>
    <w:rsid w:val="00412341"/>
    <w:rsid w:val="0041310C"/>
    <w:rsid w:val="0041367B"/>
    <w:rsid w:val="00413927"/>
    <w:rsid w:val="00413B01"/>
    <w:rsid w:val="00414485"/>
    <w:rsid w:val="00414BBB"/>
    <w:rsid w:val="004172E3"/>
    <w:rsid w:val="00417531"/>
    <w:rsid w:val="00417AFC"/>
    <w:rsid w:val="00421115"/>
    <w:rsid w:val="004236FC"/>
    <w:rsid w:val="0042403C"/>
    <w:rsid w:val="00425019"/>
    <w:rsid w:val="004258C8"/>
    <w:rsid w:val="004258FE"/>
    <w:rsid w:val="00425DF0"/>
    <w:rsid w:val="00426230"/>
    <w:rsid w:val="00426CA3"/>
    <w:rsid w:val="00427E0E"/>
    <w:rsid w:val="00430B71"/>
    <w:rsid w:val="00430BF2"/>
    <w:rsid w:val="004318DC"/>
    <w:rsid w:val="00433F06"/>
    <w:rsid w:val="00434464"/>
    <w:rsid w:val="00435541"/>
    <w:rsid w:val="0044061D"/>
    <w:rsid w:val="00441122"/>
    <w:rsid w:val="00443958"/>
    <w:rsid w:val="0044497F"/>
    <w:rsid w:val="00445503"/>
    <w:rsid w:val="0044556F"/>
    <w:rsid w:val="004458D1"/>
    <w:rsid w:val="004465E5"/>
    <w:rsid w:val="00446608"/>
    <w:rsid w:val="004466E9"/>
    <w:rsid w:val="00446C8B"/>
    <w:rsid w:val="00447789"/>
    <w:rsid w:val="00447E2F"/>
    <w:rsid w:val="00450065"/>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2DD0"/>
    <w:rsid w:val="00463243"/>
    <w:rsid w:val="00463B3D"/>
    <w:rsid w:val="00463B5A"/>
    <w:rsid w:val="004640E6"/>
    <w:rsid w:val="004645F2"/>
    <w:rsid w:val="00465247"/>
    <w:rsid w:val="00465D1B"/>
    <w:rsid w:val="00465D65"/>
    <w:rsid w:val="00467F5F"/>
    <w:rsid w:val="00471019"/>
    <w:rsid w:val="00472264"/>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90553"/>
    <w:rsid w:val="00491BB0"/>
    <w:rsid w:val="00491FE3"/>
    <w:rsid w:val="0049306C"/>
    <w:rsid w:val="004930DB"/>
    <w:rsid w:val="004932CC"/>
    <w:rsid w:val="004943A9"/>
    <w:rsid w:val="00495143"/>
    <w:rsid w:val="00495164"/>
    <w:rsid w:val="00496837"/>
    <w:rsid w:val="00497AFB"/>
    <w:rsid w:val="004A04F5"/>
    <w:rsid w:val="004A0521"/>
    <w:rsid w:val="004A0538"/>
    <w:rsid w:val="004A07BB"/>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6A02"/>
    <w:rsid w:val="004A7104"/>
    <w:rsid w:val="004A7D09"/>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5F"/>
    <w:rsid w:val="004D037A"/>
    <w:rsid w:val="004D03AA"/>
    <w:rsid w:val="004D0419"/>
    <w:rsid w:val="004D221B"/>
    <w:rsid w:val="004D23D1"/>
    <w:rsid w:val="004D26ED"/>
    <w:rsid w:val="004D284C"/>
    <w:rsid w:val="004D434D"/>
    <w:rsid w:val="004D5D0D"/>
    <w:rsid w:val="004D5D1B"/>
    <w:rsid w:val="004D699C"/>
    <w:rsid w:val="004D799B"/>
    <w:rsid w:val="004E0F2C"/>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54F"/>
    <w:rsid w:val="004F6C09"/>
    <w:rsid w:val="004F730D"/>
    <w:rsid w:val="004F7A90"/>
    <w:rsid w:val="004F7CF3"/>
    <w:rsid w:val="004F7D2B"/>
    <w:rsid w:val="005004BE"/>
    <w:rsid w:val="005008E0"/>
    <w:rsid w:val="00500A80"/>
    <w:rsid w:val="0050145E"/>
    <w:rsid w:val="00501C9F"/>
    <w:rsid w:val="00502078"/>
    <w:rsid w:val="005021B7"/>
    <w:rsid w:val="0050223F"/>
    <w:rsid w:val="00502DBF"/>
    <w:rsid w:val="00503BCF"/>
    <w:rsid w:val="005042C0"/>
    <w:rsid w:val="00504300"/>
    <w:rsid w:val="00504C63"/>
    <w:rsid w:val="0050519A"/>
    <w:rsid w:val="0050574C"/>
    <w:rsid w:val="00505EF7"/>
    <w:rsid w:val="005063A6"/>
    <w:rsid w:val="005063C1"/>
    <w:rsid w:val="00506A48"/>
    <w:rsid w:val="00506B9F"/>
    <w:rsid w:val="00506ECB"/>
    <w:rsid w:val="005071AC"/>
    <w:rsid w:val="005071EE"/>
    <w:rsid w:val="00507A99"/>
    <w:rsid w:val="00510B65"/>
    <w:rsid w:val="00512234"/>
    <w:rsid w:val="00513750"/>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A49"/>
    <w:rsid w:val="00537A7B"/>
    <w:rsid w:val="00540766"/>
    <w:rsid w:val="00540D15"/>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71B4"/>
    <w:rsid w:val="00557217"/>
    <w:rsid w:val="00557931"/>
    <w:rsid w:val="005601D3"/>
    <w:rsid w:val="0056066D"/>
    <w:rsid w:val="00560FF0"/>
    <w:rsid w:val="00561198"/>
    <w:rsid w:val="00561795"/>
    <w:rsid w:val="0056315F"/>
    <w:rsid w:val="005632B7"/>
    <w:rsid w:val="00563323"/>
    <w:rsid w:val="00563F0F"/>
    <w:rsid w:val="005644B8"/>
    <w:rsid w:val="00565203"/>
    <w:rsid w:val="00565F20"/>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470"/>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B31"/>
    <w:rsid w:val="00590E9A"/>
    <w:rsid w:val="005912D0"/>
    <w:rsid w:val="00591533"/>
    <w:rsid w:val="00592D11"/>
    <w:rsid w:val="0059303D"/>
    <w:rsid w:val="005939FA"/>
    <w:rsid w:val="00594558"/>
    <w:rsid w:val="00594FEA"/>
    <w:rsid w:val="0059543A"/>
    <w:rsid w:val="00596C56"/>
    <w:rsid w:val="005970D7"/>
    <w:rsid w:val="00597831"/>
    <w:rsid w:val="00597974"/>
    <w:rsid w:val="005A15D9"/>
    <w:rsid w:val="005A2DF6"/>
    <w:rsid w:val="005A2E93"/>
    <w:rsid w:val="005A3880"/>
    <w:rsid w:val="005A49B3"/>
    <w:rsid w:val="005A4FB0"/>
    <w:rsid w:val="005A6952"/>
    <w:rsid w:val="005A7D63"/>
    <w:rsid w:val="005A7F05"/>
    <w:rsid w:val="005B0811"/>
    <w:rsid w:val="005B09D9"/>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95E"/>
    <w:rsid w:val="005C4DC6"/>
    <w:rsid w:val="005C5726"/>
    <w:rsid w:val="005C5FEA"/>
    <w:rsid w:val="005C6315"/>
    <w:rsid w:val="005C71D8"/>
    <w:rsid w:val="005D0260"/>
    <w:rsid w:val="005D0C30"/>
    <w:rsid w:val="005D1E6A"/>
    <w:rsid w:val="005D32DA"/>
    <w:rsid w:val="005D3ADF"/>
    <w:rsid w:val="005D3B6D"/>
    <w:rsid w:val="005D4D8C"/>
    <w:rsid w:val="005D505B"/>
    <w:rsid w:val="005D58A7"/>
    <w:rsid w:val="005D5F17"/>
    <w:rsid w:val="005D62F0"/>
    <w:rsid w:val="005D6D29"/>
    <w:rsid w:val="005D70D4"/>
    <w:rsid w:val="005D7FED"/>
    <w:rsid w:val="005E2B5A"/>
    <w:rsid w:val="005E2DFE"/>
    <w:rsid w:val="005E3254"/>
    <w:rsid w:val="005E3360"/>
    <w:rsid w:val="005E3C53"/>
    <w:rsid w:val="005E3FD0"/>
    <w:rsid w:val="005E4766"/>
    <w:rsid w:val="005E4955"/>
    <w:rsid w:val="005E74F4"/>
    <w:rsid w:val="005E775A"/>
    <w:rsid w:val="005E7B09"/>
    <w:rsid w:val="005E7B27"/>
    <w:rsid w:val="005F0F42"/>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166"/>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3F92"/>
    <w:rsid w:val="00614447"/>
    <w:rsid w:val="00614B23"/>
    <w:rsid w:val="00615687"/>
    <w:rsid w:val="00615A39"/>
    <w:rsid w:val="00615A8F"/>
    <w:rsid w:val="00616169"/>
    <w:rsid w:val="006166AC"/>
    <w:rsid w:val="00616A06"/>
    <w:rsid w:val="006170A4"/>
    <w:rsid w:val="00617BD6"/>
    <w:rsid w:val="00620FE4"/>
    <w:rsid w:val="00621316"/>
    <w:rsid w:val="006224A2"/>
    <w:rsid w:val="00622C01"/>
    <w:rsid w:val="00622E17"/>
    <w:rsid w:val="0062396E"/>
    <w:rsid w:val="00623A88"/>
    <w:rsid w:val="00624A28"/>
    <w:rsid w:val="006252EE"/>
    <w:rsid w:val="00625821"/>
    <w:rsid w:val="00625DE4"/>
    <w:rsid w:val="00625F8A"/>
    <w:rsid w:val="006260E0"/>
    <w:rsid w:val="00626AA0"/>
    <w:rsid w:val="00626BF1"/>
    <w:rsid w:val="00626FFF"/>
    <w:rsid w:val="00627F33"/>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05C"/>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878"/>
    <w:rsid w:val="0067301A"/>
    <w:rsid w:val="00674B72"/>
    <w:rsid w:val="006751F5"/>
    <w:rsid w:val="006752BC"/>
    <w:rsid w:val="00675EB2"/>
    <w:rsid w:val="00676067"/>
    <w:rsid w:val="006762CE"/>
    <w:rsid w:val="00677059"/>
    <w:rsid w:val="0067716B"/>
    <w:rsid w:val="006773E3"/>
    <w:rsid w:val="00677536"/>
    <w:rsid w:val="00680E77"/>
    <w:rsid w:val="006815DE"/>
    <w:rsid w:val="0068228B"/>
    <w:rsid w:val="00682861"/>
    <w:rsid w:val="00683E3E"/>
    <w:rsid w:val="00683F62"/>
    <w:rsid w:val="00685619"/>
    <w:rsid w:val="006865C1"/>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3166"/>
    <w:rsid w:val="006A3642"/>
    <w:rsid w:val="006A4A80"/>
    <w:rsid w:val="006A4E4C"/>
    <w:rsid w:val="006A5B6A"/>
    <w:rsid w:val="006A5B84"/>
    <w:rsid w:val="006A6425"/>
    <w:rsid w:val="006B0124"/>
    <w:rsid w:val="006B153C"/>
    <w:rsid w:val="006B15D2"/>
    <w:rsid w:val="006B1FC7"/>
    <w:rsid w:val="006B2C9B"/>
    <w:rsid w:val="006B3964"/>
    <w:rsid w:val="006B4963"/>
    <w:rsid w:val="006B54DD"/>
    <w:rsid w:val="006B5870"/>
    <w:rsid w:val="006B6830"/>
    <w:rsid w:val="006B6CFC"/>
    <w:rsid w:val="006B6E53"/>
    <w:rsid w:val="006B75B4"/>
    <w:rsid w:val="006B7A01"/>
    <w:rsid w:val="006C0091"/>
    <w:rsid w:val="006C1AE6"/>
    <w:rsid w:val="006C253A"/>
    <w:rsid w:val="006C3DBA"/>
    <w:rsid w:val="006C470A"/>
    <w:rsid w:val="006C587C"/>
    <w:rsid w:val="006C5A65"/>
    <w:rsid w:val="006C6564"/>
    <w:rsid w:val="006C77BF"/>
    <w:rsid w:val="006D1356"/>
    <w:rsid w:val="006D177A"/>
    <w:rsid w:val="006D1C59"/>
    <w:rsid w:val="006D4240"/>
    <w:rsid w:val="006D4B0B"/>
    <w:rsid w:val="006D52F6"/>
    <w:rsid w:val="006D5C34"/>
    <w:rsid w:val="006D5CE4"/>
    <w:rsid w:val="006D6000"/>
    <w:rsid w:val="006D703F"/>
    <w:rsid w:val="006D7C26"/>
    <w:rsid w:val="006E09A3"/>
    <w:rsid w:val="006E0A3F"/>
    <w:rsid w:val="006E0F88"/>
    <w:rsid w:val="006E148A"/>
    <w:rsid w:val="006E1BE3"/>
    <w:rsid w:val="006E1E8C"/>
    <w:rsid w:val="006E2AD8"/>
    <w:rsid w:val="006E2FBE"/>
    <w:rsid w:val="006E31A8"/>
    <w:rsid w:val="006E4A2A"/>
    <w:rsid w:val="006E60B5"/>
    <w:rsid w:val="006E6448"/>
    <w:rsid w:val="006E6B4E"/>
    <w:rsid w:val="006E6DD5"/>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24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04F6"/>
    <w:rsid w:val="00711600"/>
    <w:rsid w:val="00711B27"/>
    <w:rsid w:val="00711F33"/>
    <w:rsid w:val="00712800"/>
    <w:rsid w:val="00712ED2"/>
    <w:rsid w:val="007131A5"/>
    <w:rsid w:val="00714255"/>
    <w:rsid w:val="00714B0A"/>
    <w:rsid w:val="0071552F"/>
    <w:rsid w:val="0071694A"/>
    <w:rsid w:val="00717FDD"/>
    <w:rsid w:val="007202B1"/>
    <w:rsid w:val="00720E60"/>
    <w:rsid w:val="00721F5C"/>
    <w:rsid w:val="007223A9"/>
    <w:rsid w:val="00722634"/>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4BF2"/>
    <w:rsid w:val="007357C3"/>
    <w:rsid w:val="007409C1"/>
    <w:rsid w:val="00740E8C"/>
    <w:rsid w:val="00741037"/>
    <w:rsid w:val="00743AC1"/>
    <w:rsid w:val="00744102"/>
    <w:rsid w:val="007444EB"/>
    <w:rsid w:val="007444FF"/>
    <w:rsid w:val="00746923"/>
    <w:rsid w:val="00750331"/>
    <w:rsid w:val="00751489"/>
    <w:rsid w:val="007516E3"/>
    <w:rsid w:val="007517B9"/>
    <w:rsid w:val="00751AA4"/>
    <w:rsid w:val="00751BCE"/>
    <w:rsid w:val="00752EF2"/>
    <w:rsid w:val="0075446E"/>
    <w:rsid w:val="00754693"/>
    <w:rsid w:val="00754ECF"/>
    <w:rsid w:val="00755B79"/>
    <w:rsid w:val="00755C77"/>
    <w:rsid w:val="00755EF0"/>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FFC"/>
    <w:rsid w:val="0078101A"/>
    <w:rsid w:val="00781B03"/>
    <w:rsid w:val="00781E52"/>
    <w:rsid w:val="00782DB8"/>
    <w:rsid w:val="00782E80"/>
    <w:rsid w:val="00783B47"/>
    <w:rsid w:val="00783B79"/>
    <w:rsid w:val="00783D1F"/>
    <w:rsid w:val="00784386"/>
    <w:rsid w:val="00785352"/>
    <w:rsid w:val="007858EA"/>
    <w:rsid w:val="00785EBF"/>
    <w:rsid w:val="00786015"/>
    <w:rsid w:val="00786223"/>
    <w:rsid w:val="0078657F"/>
    <w:rsid w:val="00787552"/>
    <w:rsid w:val="0078774D"/>
    <w:rsid w:val="00787B26"/>
    <w:rsid w:val="00790982"/>
    <w:rsid w:val="00790BB9"/>
    <w:rsid w:val="00790F9A"/>
    <w:rsid w:val="00791FEF"/>
    <w:rsid w:val="007927B6"/>
    <w:rsid w:val="007929A0"/>
    <w:rsid w:val="00792D17"/>
    <w:rsid w:val="007931E6"/>
    <w:rsid w:val="007937CC"/>
    <w:rsid w:val="00793ADF"/>
    <w:rsid w:val="00794102"/>
    <w:rsid w:val="00794710"/>
    <w:rsid w:val="00794817"/>
    <w:rsid w:val="00794C05"/>
    <w:rsid w:val="00796881"/>
    <w:rsid w:val="00796B29"/>
    <w:rsid w:val="00797009"/>
    <w:rsid w:val="007973BD"/>
    <w:rsid w:val="00797BAC"/>
    <w:rsid w:val="007A0654"/>
    <w:rsid w:val="007A1CD8"/>
    <w:rsid w:val="007A1D1E"/>
    <w:rsid w:val="007A1D4C"/>
    <w:rsid w:val="007A2713"/>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6189"/>
    <w:rsid w:val="007C7344"/>
    <w:rsid w:val="007D052E"/>
    <w:rsid w:val="007D0843"/>
    <w:rsid w:val="007D0C87"/>
    <w:rsid w:val="007D1B3A"/>
    <w:rsid w:val="007D233B"/>
    <w:rsid w:val="007D347C"/>
    <w:rsid w:val="007D39D8"/>
    <w:rsid w:val="007D4972"/>
    <w:rsid w:val="007D5202"/>
    <w:rsid w:val="007D5692"/>
    <w:rsid w:val="007D57C9"/>
    <w:rsid w:val="007D63D7"/>
    <w:rsid w:val="007D716F"/>
    <w:rsid w:val="007E015A"/>
    <w:rsid w:val="007E1347"/>
    <w:rsid w:val="007E1C9F"/>
    <w:rsid w:val="007E21FB"/>
    <w:rsid w:val="007E23DC"/>
    <w:rsid w:val="007E3306"/>
    <w:rsid w:val="007E389E"/>
    <w:rsid w:val="007E4699"/>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63A5"/>
    <w:rsid w:val="008068BE"/>
    <w:rsid w:val="00806DBC"/>
    <w:rsid w:val="00807998"/>
    <w:rsid w:val="008110CF"/>
    <w:rsid w:val="00811287"/>
    <w:rsid w:val="008118B5"/>
    <w:rsid w:val="00813928"/>
    <w:rsid w:val="00813937"/>
    <w:rsid w:val="00813A61"/>
    <w:rsid w:val="00814511"/>
    <w:rsid w:val="008155F4"/>
    <w:rsid w:val="00815637"/>
    <w:rsid w:val="008159D7"/>
    <w:rsid w:val="008159E9"/>
    <w:rsid w:val="00820803"/>
    <w:rsid w:val="00820C06"/>
    <w:rsid w:val="00820E58"/>
    <w:rsid w:val="008211F6"/>
    <w:rsid w:val="008212A5"/>
    <w:rsid w:val="00821526"/>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2853"/>
    <w:rsid w:val="00832D42"/>
    <w:rsid w:val="008333FF"/>
    <w:rsid w:val="00833866"/>
    <w:rsid w:val="00833ECD"/>
    <w:rsid w:val="00834795"/>
    <w:rsid w:val="00835289"/>
    <w:rsid w:val="00835330"/>
    <w:rsid w:val="008353E0"/>
    <w:rsid w:val="008358AC"/>
    <w:rsid w:val="00835F24"/>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786D"/>
    <w:rsid w:val="00857DB7"/>
    <w:rsid w:val="00857FCE"/>
    <w:rsid w:val="008608F3"/>
    <w:rsid w:val="00860CAD"/>
    <w:rsid w:val="008619C7"/>
    <w:rsid w:val="00861C68"/>
    <w:rsid w:val="008643A6"/>
    <w:rsid w:val="008651C5"/>
    <w:rsid w:val="0086569E"/>
    <w:rsid w:val="00865C10"/>
    <w:rsid w:val="00866129"/>
    <w:rsid w:val="00866511"/>
    <w:rsid w:val="0086668C"/>
    <w:rsid w:val="00867893"/>
    <w:rsid w:val="00870542"/>
    <w:rsid w:val="00870A2B"/>
    <w:rsid w:val="008710B6"/>
    <w:rsid w:val="0087127D"/>
    <w:rsid w:val="00871357"/>
    <w:rsid w:val="008723EB"/>
    <w:rsid w:val="008724EC"/>
    <w:rsid w:val="0087297C"/>
    <w:rsid w:val="00872E1B"/>
    <w:rsid w:val="00873553"/>
    <w:rsid w:val="0087470D"/>
    <w:rsid w:val="008749A5"/>
    <w:rsid w:val="008752A0"/>
    <w:rsid w:val="008752B5"/>
    <w:rsid w:val="008756BB"/>
    <w:rsid w:val="0087668E"/>
    <w:rsid w:val="00876DCA"/>
    <w:rsid w:val="0087792B"/>
    <w:rsid w:val="00877A34"/>
    <w:rsid w:val="00877B1F"/>
    <w:rsid w:val="00880459"/>
    <w:rsid w:val="00880527"/>
    <w:rsid w:val="008807C0"/>
    <w:rsid w:val="00882134"/>
    <w:rsid w:val="008823DD"/>
    <w:rsid w:val="00882E70"/>
    <w:rsid w:val="008837CC"/>
    <w:rsid w:val="00885A36"/>
    <w:rsid w:val="00886815"/>
    <w:rsid w:val="00886959"/>
    <w:rsid w:val="00886EBE"/>
    <w:rsid w:val="008876E7"/>
    <w:rsid w:val="00887EA5"/>
    <w:rsid w:val="0089090D"/>
    <w:rsid w:val="0089169E"/>
    <w:rsid w:val="0089190E"/>
    <w:rsid w:val="008919FE"/>
    <w:rsid w:val="00891DEB"/>
    <w:rsid w:val="0089211A"/>
    <w:rsid w:val="008924B5"/>
    <w:rsid w:val="0089265A"/>
    <w:rsid w:val="008927B3"/>
    <w:rsid w:val="00892BAE"/>
    <w:rsid w:val="00892C17"/>
    <w:rsid w:val="00892EC4"/>
    <w:rsid w:val="00893501"/>
    <w:rsid w:val="00893530"/>
    <w:rsid w:val="008943B5"/>
    <w:rsid w:val="008A0476"/>
    <w:rsid w:val="008A08D9"/>
    <w:rsid w:val="008A1036"/>
    <w:rsid w:val="008A1292"/>
    <w:rsid w:val="008A13A2"/>
    <w:rsid w:val="008A183D"/>
    <w:rsid w:val="008A459C"/>
    <w:rsid w:val="008A5CE5"/>
    <w:rsid w:val="008A5DBE"/>
    <w:rsid w:val="008A6DF4"/>
    <w:rsid w:val="008A6E7E"/>
    <w:rsid w:val="008A7918"/>
    <w:rsid w:val="008B03DD"/>
    <w:rsid w:val="008B1C3C"/>
    <w:rsid w:val="008B376C"/>
    <w:rsid w:val="008B46CA"/>
    <w:rsid w:val="008B481C"/>
    <w:rsid w:val="008B4977"/>
    <w:rsid w:val="008B4B08"/>
    <w:rsid w:val="008B4D88"/>
    <w:rsid w:val="008B554B"/>
    <w:rsid w:val="008B5E4C"/>
    <w:rsid w:val="008B620B"/>
    <w:rsid w:val="008B65DB"/>
    <w:rsid w:val="008B73B8"/>
    <w:rsid w:val="008C0413"/>
    <w:rsid w:val="008C1648"/>
    <w:rsid w:val="008C2F90"/>
    <w:rsid w:val="008C37E8"/>
    <w:rsid w:val="008C4100"/>
    <w:rsid w:val="008C4512"/>
    <w:rsid w:val="008C4C5E"/>
    <w:rsid w:val="008C4D4F"/>
    <w:rsid w:val="008C58DF"/>
    <w:rsid w:val="008C6908"/>
    <w:rsid w:val="008C6E6B"/>
    <w:rsid w:val="008D001B"/>
    <w:rsid w:val="008D0200"/>
    <w:rsid w:val="008D0D38"/>
    <w:rsid w:val="008D0DB6"/>
    <w:rsid w:val="008D0ECE"/>
    <w:rsid w:val="008D16D7"/>
    <w:rsid w:val="008D1C5F"/>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3E2D"/>
    <w:rsid w:val="008E54FA"/>
    <w:rsid w:val="008E59C9"/>
    <w:rsid w:val="008E6A19"/>
    <w:rsid w:val="008E6AD3"/>
    <w:rsid w:val="008E6C7C"/>
    <w:rsid w:val="008E77C0"/>
    <w:rsid w:val="008E7CAF"/>
    <w:rsid w:val="008F037A"/>
    <w:rsid w:val="008F181E"/>
    <w:rsid w:val="008F1AD4"/>
    <w:rsid w:val="008F1AF5"/>
    <w:rsid w:val="008F2369"/>
    <w:rsid w:val="008F28F1"/>
    <w:rsid w:val="008F29A9"/>
    <w:rsid w:val="008F376E"/>
    <w:rsid w:val="008F3F5F"/>
    <w:rsid w:val="008F40E2"/>
    <w:rsid w:val="008F5587"/>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F80"/>
    <w:rsid w:val="0091010C"/>
    <w:rsid w:val="00911072"/>
    <w:rsid w:val="00912D3E"/>
    <w:rsid w:val="009134AB"/>
    <w:rsid w:val="009158F8"/>
    <w:rsid w:val="00915C91"/>
    <w:rsid w:val="009163A2"/>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6FAD"/>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59C"/>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6FD7"/>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194A"/>
    <w:rsid w:val="00963B54"/>
    <w:rsid w:val="0096412D"/>
    <w:rsid w:val="0096461F"/>
    <w:rsid w:val="00965A35"/>
    <w:rsid w:val="00966411"/>
    <w:rsid w:val="00966D1C"/>
    <w:rsid w:val="00967F5A"/>
    <w:rsid w:val="00970123"/>
    <w:rsid w:val="00970259"/>
    <w:rsid w:val="0097032C"/>
    <w:rsid w:val="00970703"/>
    <w:rsid w:val="009717B5"/>
    <w:rsid w:val="00971B6A"/>
    <w:rsid w:val="00972079"/>
    <w:rsid w:val="00972479"/>
    <w:rsid w:val="00972A18"/>
    <w:rsid w:val="00972F05"/>
    <w:rsid w:val="00972F1B"/>
    <w:rsid w:val="00973E5E"/>
    <w:rsid w:val="00974B52"/>
    <w:rsid w:val="00976746"/>
    <w:rsid w:val="00976CEF"/>
    <w:rsid w:val="009812D9"/>
    <w:rsid w:val="00981371"/>
    <w:rsid w:val="00981E69"/>
    <w:rsid w:val="00982CE8"/>
    <w:rsid w:val="0098496B"/>
    <w:rsid w:val="00984F21"/>
    <w:rsid w:val="009857BD"/>
    <w:rsid w:val="009911EF"/>
    <w:rsid w:val="00991269"/>
    <w:rsid w:val="0099152A"/>
    <w:rsid w:val="00991A8E"/>
    <w:rsid w:val="00992244"/>
    <w:rsid w:val="009924CF"/>
    <w:rsid w:val="00992858"/>
    <w:rsid w:val="009948F1"/>
    <w:rsid w:val="00994CF9"/>
    <w:rsid w:val="00995A07"/>
    <w:rsid w:val="009967A9"/>
    <w:rsid w:val="0099693F"/>
    <w:rsid w:val="009A03EF"/>
    <w:rsid w:val="009A1662"/>
    <w:rsid w:val="009A2E09"/>
    <w:rsid w:val="009A393C"/>
    <w:rsid w:val="009A5184"/>
    <w:rsid w:val="009A59E0"/>
    <w:rsid w:val="009B088A"/>
    <w:rsid w:val="009B106C"/>
    <w:rsid w:val="009B16F1"/>
    <w:rsid w:val="009B29D6"/>
    <w:rsid w:val="009B2A03"/>
    <w:rsid w:val="009B3489"/>
    <w:rsid w:val="009B4646"/>
    <w:rsid w:val="009B46C4"/>
    <w:rsid w:val="009B4859"/>
    <w:rsid w:val="009B50F9"/>
    <w:rsid w:val="009B5103"/>
    <w:rsid w:val="009B6AF6"/>
    <w:rsid w:val="009C04C5"/>
    <w:rsid w:val="009C15F4"/>
    <w:rsid w:val="009C1AA5"/>
    <w:rsid w:val="009C2622"/>
    <w:rsid w:val="009C2AAA"/>
    <w:rsid w:val="009C2FEF"/>
    <w:rsid w:val="009C50C6"/>
    <w:rsid w:val="009C595D"/>
    <w:rsid w:val="009C5BB4"/>
    <w:rsid w:val="009C6B2F"/>
    <w:rsid w:val="009D01F5"/>
    <w:rsid w:val="009D05AA"/>
    <w:rsid w:val="009D18A8"/>
    <w:rsid w:val="009D1E6B"/>
    <w:rsid w:val="009D32EF"/>
    <w:rsid w:val="009D3440"/>
    <w:rsid w:val="009D7DD6"/>
    <w:rsid w:val="009D7F7B"/>
    <w:rsid w:val="009E066C"/>
    <w:rsid w:val="009E12B7"/>
    <w:rsid w:val="009E1A62"/>
    <w:rsid w:val="009E1F77"/>
    <w:rsid w:val="009E2553"/>
    <w:rsid w:val="009E255D"/>
    <w:rsid w:val="009E261F"/>
    <w:rsid w:val="009E2782"/>
    <w:rsid w:val="009E38BA"/>
    <w:rsid w:val="009E4CD0"/>
    <w:rsid w:val="009E6209"/>
    <w:rsid w:val="009E688D"/>
    <w:rsid w:val="009E68E7"/>
    <w:rsid w:val="009E743F"/>
    <w:rsid w:val="009F129D"/>
    <w:rsid w:val="009F1525"/>
    <w:rsid w:val="009F2AE9"/>
    <w:rsid w:val="009F2B1E"/>
    <w:rsid w:val="009F2FA2"/>
    <w:rsid w:val="009F3145"/>
    <w:rsid w:val="009F3C95"/>
    <w:rsid w:val="009F3E50"/>
    <w:rsid w:val="009F4445"/>
    <w:rsid w:val="009F48C4"/>
    <w:rsid w:val="009F539B"/>
    <w:rsid w:val="009F572E"/>
    <w:rsid w:val="009F681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0D67"/>
    <w:rsid w:val="00A22842"/>
    <w:rsid w:val="00A23437"/>
    <w:rsid w:val="00A24253"/>
    <w:rsid w:val="00A24844"/>
    <w:rsid w:val="00A24A18"/>
    <w:rsid w:val="00A26E18"/>
    <w:rsid w:val="00A26EC8"/>
    <w:rsid w:val="00A30094"/>
    <w:rsid w:val="00A32C44"/>
    <w:rsid w:val="00A33379"/>
    <w:rsid w:val="00A3354B"/>
    <w:rsid w:val="00A337AB"/>
    <w:rsid w:val="00A33E2E"/>
    <w:rsid w:val="00A34C26"/>
    <w:rsid w:val="00A3598D"/>
    <w:rsid w:val="00A35E91"/>
    <w:rsid w:val="00A40151"/>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2E6"/>
    <w:rsid w:val="00A516D8"/>
    <w:rsid w:val="00A5172E"/>
    <w:rsid w:val="00A51A74"/>
    <w:rsid w:val="00A51B8B"/>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2056"/>
    <w:rsid w:val="00A72F00"/>
    <w:rsid w:val="00A733E2"/>
    <w:rsid w:val="00A738B3"/>
    <w:rsid w:val="00A74164"/>
    <w:rsid w:val="00A74B5F"/>
    <w:rsid w:val="00A75084"/>
    <w:rsid w:val="00A75089"/>
    <w:rsid w:val="00A754CB"/>
    <w:rsid w:val="00A75B20"/>
    <w:rsid w:val="00A77698"/>
    <w:rsid w:val="00A7786F"/>
    <w:rsid w:val="00A8134C"/>
    <w:rsid w:val="00A81585"/>
    <w:rsid w:val="00A8287B"/>
    <w:rsid w:val="00A82B26"/>
    <w:rsid w:val="00A82FFA"/>
    <w:rsid w:val="00A8335B"/>
    <w:rsid w:val="00A836B0"/>
    <w:rsid w:val="00A84472"/>
    <w:rsid w:val="00A84803"/>
    <w:rsid w:val="00A84C70"/>
    <w:rsid w:val="00A85122"/>
    <w:rsid w:val="00A85E43"/>
    <w:rsid w:val="00A8648B"/>
    <w:rsid w:val="00A86619"/>
    <w:rsid w:val="00A866BF"/>
    <w:rsid w:val="00A8769F"/>
    <w:rsid w:val="00A90DA6"/>
    <w:rsid w:val="00A90E39"/>
    <w:rsid w:val="00A90FE8"/>
    <w:rsid w:val="00A921B0"/>
    <w:rsid w:val="00A92BC6"/>
    <w:rsid w:val="00A92C23"/>
    <w:rsid w:val="00A92D38"/>
    <w:rsid w:val="00A933B7"/>
    <w:rsid w:val="00A934B8"/>
    <w:rsid w:val="00A94347"/>
    <w:rsid w:val="00A94393"/>
    <w:rsid w:val="00A9456C"/>
    <w:rsid w:val="00A94CA9"/>
    <w:rsid w:val="00A94EFE"/>
    <w:rsid w:val="00A95019"/>
    <w:rsid w:val="00A95726"/>
    <w:rsid w:val="00A95FD2"/>
    <w:rsid w:val="00A967AD"/>
    <w:rsid w:val="00A97495"/>
    <w:rsid w:val="00A97C5B"/>
    <w:rsid w:val="00AA00DD"/>
    <w:rsid w:val="00AA1434"/>
    <w:rsid w:val="00AA2220"/>
    <w:rsid w:val="00AA252B"/>
    <w:rsid w:val="00AA2B08"/>
    <w:rsid w:val="00AA30A8"/>
    <w:rsid w:val="00AA3A9E"/>
    <w:rsid w:val="00AA463F"/>
    <w:rsid w:val="00AA500A"/>
    <w:rsid w:val="00AA56E1"/>
    <w:rsid w:val="00AA57B0"/>
    <w:rsid w:val="00AA5945"/>
    <w:rsid w:val="00AA5A27"/>
    <w:rsid w:val="00AA6D56"/>
    <w:rsid w:val="00AA74C2"/>
    <w:rsid w:val="00AB0EF4"/>
    <w:rsid w:val="00AB175D"/>
    <w:rsid w:val="00AB1EE8"/>
    <w:rsid w:val="00AB1FA6"/>
    <w:rsid w:val="00AB2A1C"/>
    <w:rsid w:val="00AB4C9B"/>
    <w:rsid w:val="00AB5CA6"/>
    <w:rsid w:val="00AB7D92"/>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F56"/>
    <w:rsid w:val="00AD37C0"/>
    <w:rsid w:val="00AD4AEB"/>
    <w:rsid w:val="00AD4CCB"/>
    <w:rsid w:val="00AD4F54"/>
    <w:rsid w:val="00AD5006"/>
    <w:rsid w:val="00AD54BB"/>
    <w:rsid w:val="00AD635E"/>
    <w:rsid w:val="00AD6567"/>
    <w:rsid w:val="00AD664B"/>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7C7"/>
    <w:rsid w:val="00AF0D2D"/>
    <w:rsid w:val="00AF1131"/>
    <w:rsid w:val="00AF18F7"/>
    <w:rsid w:val="00AF1A26"/>
    <w:rsid w:val="00AF1CE4"/>
    <w:rsid w:val="00AF3831"/>
    <w:rsid w:val="00AF397D"/>
    <w:rsid w:val="00AF3A4B"/>
    <w:rsid w:val="00AF3CB8"/>
    <w:rsid w:val="00AF3D32"/>
    <w:rsid w:val="00AF5461"/>
    <w:rsid w:val="00AF5A94"/>
    <w:rsid w:val="00AF5ECB"/>
    <w:rsid w:val="00AF5FC8"/>
    <w:rsid w:val="00AF7566"/>
    <w:rsid w:val="00B007AB"/>
    <w:rsid w:val="00B01888"/>
    <w:rsid w:val="00B031E2"/>
    <w:rsid w:val="00B03AEE"/>
    <w:rsid w:val="00B049AB"/>
    <w:rsid w:val="00B04D3A"/>
    <w:rsid w:val="00B052B1"/>
    <w:rsid w:val="00B057A7"/>
    <w:rsid w:val="00B059D6"/>
    <w:rsid w:val="00B06540"/>
    <w:rsid w:val="00B101C0"/>
    <w:rsid w:val="00B10470"/>
    <w:rsid w:val="00B111C4"/>
    <w:rsid w:val="00B11935"/>
    <w:rsid w:val="00B124B1"/>
    <w:rsid w:val="00B12972"/>
    <w:rsid w:val="00B12E13"/>
    <w:rsid w:val="00B1365A"/>
    <w:rsid w:val="00B13AC9"/>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3FB"/>
    <w:rsid w:val="00B255CA"/>
    <w:rsid w:val="00B265CD"/>
    <w:rsid w:val="00B26679"/>
    <w:rsid w:val="00B26DC3"/>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1983"/>
    <w:rsid w:val="00B528DB"/>
    <w:rsid w:val="00B534EF"/>
    <w:rsid w:val="00B53949"/>
    <w:rsid w:val="00B53AA9"/>
    <w:rsid w:val="00B53EA6"/>
    <w:rsid w:val="00B555D6"/>
    <w:rsid w:val="00B55C8A"/>
    <w:rsid w:val="00B56A3E"/>
    <w:rsid w:val="00B56A55"/>
    <w:rsid w:val="00B56C92"/>
    <w:rsid w:val="00B57107"/>
    <w:rsid w:val="00B5741F"/>
    <w:rsid w:val="00B5796E"/>
    <w:rsid w:val="00B600AC"/>
    <w:rsid w:val="00B61BBE"/>
    <w:rsid w:val="00B62DC8"/>
    <w:rsid w:val="00B63149"/>
    <w:rsid w:val="00B639F6"/>
    <w:rsid w:val="00B658C0"/>
    <w:rsid w:val="00B65A05"/>
    <w:rsid w:val="00B6632C"/>
    <w:rsid w:val="00B6676D"/>
    <w:rsid w:val="00B6789A"/>
    <w:rsid w:val="00B67ADA"/>
    <w:rsid w:val="00B67DDF"/>
    <w:rsid w:val="00B67F06"/>
    <w:rsid w:val="00B70994"/>
    <w:rsid w:val="00B70A67"/>
    <w:rsid w:val="00B70AB0"/>
    <w:rsid w:val="00B70C85"/>
    <w:rsid w:val="00B71751"/>
    <w:rsid w:val="00B72D57"/>
    <w:rsid w:val="00B72E55"/>
    <w:rsid w:val="00B72E9B"/>
    <w:rsid w:val="00B73186"/>
    <w:rsid w:val="00B743F9"/>
    <w:rsid w:val="00B74B4D"/>
    <w:rsid w:val="00B75440"/>
    <w:rsid w:val="00B7682A"/>
    <w:rsid w:val="00B76CE5"/>
    <w:rsid w:val="00B76FE5"/>
    <w:rsid w:val="00B77E88"/>
    <w:rsid w:val="00B80663"/>
    <w:rsid w:val="00B809A7"/>
    <w:rsid w:val="00B80ED2"/>
    <w:rsid w:val="00B83230"/>
    <w:rsid w:val="00B845AA"/>
    <w:rsid w:val="00B847D7"/>
    <w:rsid w:val="00B847FD"/>
    <w:rsid w:val="00B84B3C"/>
    <w:rsid w:val="00B84E4C"/>
    <w:rsid w:val="00B8625D"/>
    <w:rsid w:val="00B864B0"/>
    <w:rsid w:val="00B86832"/>
    <w:rsid w:val="00B86FF7"/>
    <w:rsid w:val="00B87F0A"/>
    <w:rsid w:val="00B903D2"/>
    <w:rsid w:val="00B90D8C"/>
    <w:rsid w:val="00B90EEE"/>
    <w:rsid w:val="00B91617"/>
    <w:rsid w:val="00B91E73"/>
    <w:rsid w:val="00B925C0"/>
    <w:rsid w:val="00B92621"/>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0876"/>
    <w:rsid w:val="00BB1AB2"/>
    <w:rsid w:val="00BB26C1"/>
    <w:rsid w:val="00BB2F75"/>
    <w:rsid w:val="00BB2FC1"/>
    <w:rsid w:val="00BB36FC"/>
    <w:rsid w:val="00BB4C99"/>
    <w:rsid w:val="00BB4E6B"/>
    <w:rsid w:val="00BB58A1"/>
    <w:rsid w:val="00BB6435"/>
    <w:rsid w:val="00BB7CC4"/>
    <w:rsid w:val="00BC0B2B"/>
    <w:rsid w:val="00BC2EDF"/>
    <w:rsid w:val="00BC4023"/>
    <w:rsid w:val="00BC490D"/>
    <w:rsid w:val="00BC49AC"/>
    <w:rsid w:val="00BC4BA6"/>
    <w:rsid w:val="00BC55B4"/>
    <w:rsid w:val="00BC638A"/>
    <w:rsid w:val="00BC6727"/>
    <w:rsid w:val="00BC6B99"/>
    <w:rsid w:val="00BC720A"/>
    <w:rsid w:val="00BC7B5E"/>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351"/>
    <w:rsid w:val="00BD7D42"/>
    <w:rsid w:val="00BE0C8A"/>
    <w:rsid w:val="00BE0E88"/>
    <w:rsid w:val="00BE0FF8"/>
    <w:rsid w:val="00BE1475"/>
    <w:rsid w:val="00BE1BEC"/>
    <w:rsid w:val="00BE291A"/>
    <w:rsid w:val="00BE3CD0"/>
    <w:rsid w:val="00BE3CFE"/>
    <w:rsid w:val="00BE4769"/>
    <w:rsid w:val="00BE4810"/>
    <w:rsid w:val="00BE60EE"/>
    <w:rsid w:val="00BF00C6"/>
    <w:rsid w:val="00BF0CB5"/>
    <w:rsid w:val="00BF1056"/>
    <w:rsid w:val="00BF370F"/>
    <w:rsid w:val="00BF5A3F"/>
    <w:rsid w:val="00BF5FCE"/>
    <w:rsid w:val="00BF65EC"/>
    <w:rsid w:val="00BF6B01"/>
    <w:rsid w:val="00BF6CE0"/>
    <w:rsid w:val="00BF7349"/>
    <w:rsid w:val="00BF75B1"/>
    <w:rsid w:val="00BF75B2"/>
    <w:rsid w:val="00C00D6D"/>
    <w:rsid w:val="00C02604"/>
    <w:rsid w:val="00C05068"/>
    <w:rsid w:val="00C0530D"/>
    <w:rsid w:val="00C05BF1"/>
    <w:rsid w:val="00C06628"/>
    <w:rsid w:val="00C06DAA"/>
    <w:rsid w:val="00C075E2"/>
    <w:rsid w:val="00C10208"/>
    <w:rsid w:val="00C10288"/>
    <w:rsid w:val="00C106C6"/>
    <w:rsid w:val="00C10ECC"/>
    <w:rsid w:val="00C11672"/>
    <w:rsid w:val="00C11951"/>
    <w:rsid w:val="00C12B5E"/>
    <w:rsid w:val="00C12CF5"/>
    <w:rsid w:val="00C13DC8"/>
    <w:rsid w:val="00C15381"/>
    <w:rsid w:val="00C1614E"/>
    <w:rsid w:val="00C16307"/>
    <w:rsid w:val="00C16B63"/>
    <w:rsid w:val="00C16C90"/>
    <w:rsid w:val="00C16E90"/>
    <w:rsid w:val="00C16EB0"/>
    <w:rsid w:val="00C170CA"/>
    <w:rsid w:val="00C179BB"/>
    <w:rsid w:val="00C20719"/>
    <w:rsid w:val="00C20879"/>
    <w:rsid w:val="00C20D8C"/>
    <w:rsid w:val="00C21059"/>
    <w:rsid w:val="00C215A2"/>
    <w:rsid w:val="00C21633"/>
    <w:rsid w:val="00C21D9F"/>
    <w:rsid w:val="00C2299E"/>
    <w:rsid w:val="00C22F39"/>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116B"/>
    <w:rsid w:val="00C517B4"/>
    <w:rsid w:val="00C52188"/>
    <w:rsid w:val="00C52C38"/>
    <w:rsid w:val="00C54742"/>
    <w:rsid w:val="00C55CD7"/>
    <w:rsid w:val="00C56099"/>
    <w:rsid w:val="00C56345"/>
    <w:rsid w:val="00C56B2A"/>
    <w:rsid w:val="00C57279"/>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C92"/>
    <w:rsid w:val="00C65DAD"/>
    <w:rsid w:val="00C66ACC"/>
    <w:rsid w:val="00C6709C"/>
    <w:rsid w:val="00C671F0"/>
    <w:rsid w:val="00C70778"/>
    <w:rsid w:val="00C70FAC"/>
    <w:rsid w:val="00C71506"/>
    <w:rsid w:val="00C72008"/>
    <w:rsid w:val="00C723B4"/>
    <w:rsid w:val="00C72C71"/>
    <w:rsid w:val="00C74CD4"/>
    <w:rsid w:val="00C75FE2"/>
    <w:rsid w:val="00C76D07"/>
    <w:rsid w:val="00C77463"/>
    <w:rsid w:val="00C77AD9"/>
    <w:rsid w:val="00C77DE4"/>
    <w:rsid w:val="00C80580"/>
    <w:rsid w:val="00C80958"/>
    <w:rsid w:val="00C80D4B"/>
    <w:rsid w:val="00C80EC0"/>
    <w:rsid w:val="00C822A2"/>
    <w:rsid w:val="00C82B4C"/>
    <w:rsid w:val="00C83360"/>
    <w:rsid w:val="00C84531"/>
    <w:rsid w:val="00C84D74"/>
    <w:rsid w:val="00C84EB2"/>
    <w:rsid w:val="00C85EF3"/>
    <w:rsid w:val="00C87260"/>
    <w:rsid w:val="00C87A99"/>
    <w:rsid w:val="00C87F4E"/>
    <w:rsid w:val="00C9025A"/>
    <w:rsid w:val="00C915B6"/>
    <w:rsid w:val="00C91A34"/>
    <w:rsid w:val="00C91EEC"/>
    <w:rsid w:val="00C91F21"/>
    <w:rsid w:val="00C929D7"/>
    <w:rsid w:val="00C92B9F"/>
    <w:rsid w:val="00C93BBF"/>
    <w:rsid w:val="00C9445A"/>
    <w:rsid w:val="00C951D1"/>
    <w:rsid w:val="00C95341"/>
    <w:rsid w:val="00C96097"/>
    <w:rsid w:val="00C96E68"/>
    <w:rsid w:val="00C9712D"/>
    <w:rsid w:val="00C97DBB"/>
    <w:rsid w:val="00C97FA1"/>
    <w:rsid w:val="00CA0DB6"/>
    <w:rsid w:val="00CA15CE"/>
    <w:rsid w:val="00CA165C"/>
    <w:rsid w:val="00CA1D9A"/>
    <w:rsid w:val="00CA314D"/>
    <w:rsid w:val="00CA3888"/>
    <w:rsid w:val="00CA3C3F"/>
    <w:rsid w:val="00CA3DDA"/>
    <w:rsid w:val="00CA4586"/>
    <w:rsid w:val="00CA50EF"/>
    <w:rsid w:val="00CA546A"/>
    <w:rsid w:val="00CA54EB"/>
    <w:rsid w:val="00CA5638"/>
    <w:rsid w:val="00CA5F99"/>
    <w:rsid w:val="00CA6358"/>
    <w:rsid w:val="00CA64A6"/>
    <w:rsid w:val="00CA67C6"/>
    <w:rsid w:val="00CA6823"/>
    <w:rsid w:val="00CB0431"/>
    <w:rsid w:val="00CB1036"/>
    <w:rsid w:val="00CB1153"/>
    <w:rsid w:val="00CB15DD"/>
    <w:rsid w:val="00CB169E"/>
    <w:rsid w:val="00CB2890"/>
    <w:rsid w:val="00CB2D51"/>
    <w:rsid w:val="00CB4AD2"/>
    <w:rsid w:val="00CB4DA4"/>
    <w:rsid w:val="00CB5251"/>
    <w:rsid w:val="00CB5703"/>
    <w:rsid w:val="00CB668B"/>
    <w:rsid w:val="00CB6693"/>
    <w:rsid w:val="00CB71D4"/>
    <w:rsid w:val="00CB7327"/>
    <w:rsid w:val="00CB773E"/>
    <w:rsid w:val="00CB793E"/>
    <w:rsid w:val="00CC033E"/>
    <w:rsid w:val="00CC1F1D"/>
    <w:rsid w:val="00CC2D20"/>
    <w:rsid w:val="00CC2F16"/>
    <w:rsid w:val="00CC3C84"/>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5F7"/>
    <w:rsid w:val="00CD4F71"/>
    <w:rsid w:val="00CD574B"/>
    <w:rsid w:val="00CD5E56"/>
    <w:rsid w:val="00CD67D2"/>
    <w:rsid w:val="00CD74A7"/>
    <w:rsid w:val="00CD7EC4"/>
    <w:rsid w:val="00CD7EF4"/>
    <w:rsid w:val="00CE0991"/>
    <w:rsid w:val="00CE1C91"/>
    <w:rsid w:val="00CE38DE"/>
    <w:rsid w:val="00CE3BA4"/>
    <w:rsid w:val="00CE4ED6"/>
    <w:rsid w:val="00CE520D"/>
    <w:rsid w:val="00CE58D0"/>
    <w:rsid w:val="00CE5F2D"/>
    <w:rsid w:val="00CE60E0"/>
    <w:rsid w:val="00CE61D9"/>
    <w:rsid w:val="00CE6273"/>
    <w:rsid w:val="00CF0099"/>
    <w:rsid w:val="00CF0695"/>
    <w:rsid w:val="00CF0BEA"/>
    <w:rsid w:val="00CF13C6"/>
    <w:rsid w:val="00CF1BB2"/>
    <w:rsid w:val="00CF2180"/>
    <w:rsid w:val="00CF37BF"/>
    <w:rsid w:val="00CF3C1C"/>
    <w:rsid w:val="00CF42A6"/>
    <w:rsid w:val="00CF4493"/>
    <w:rsid w:val="00CF51DE"/>
    <w:rsid w:val="00CF6135"/>
    <w:rsid w:val="00CF659E"/>
    <w:rsid w:val="00CF7250"/>
    <w:rsid w:val="00D01423"/>
    <w:rsid w:val="00D0238C"/>
    <w:rsid w:val="00D03753"/>
    <w:rsid w:val="00D03AD5"/>
    <w:rsid w:val="00D03D92"/>
    <w:rsid w:val="00D0412F"/>
    <w:rsid w:val="00D042B5"/>
    <w:rsid w:val="00D04AF2"/>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7C"/>
    <w:rsid w:val="00D2494A"/>
    <w:rsid w:val="00D270AC"/>
    <w:rsid w:val="00D31826"/>
    <w:rsid w:val="00D31D79"/>
    <w:rsid w:val="00D31E33"/>
    <w:rsid w:val="00D31F8D"/>
    <w:rsid w:val="00D3250B"/>
    <w:rsid w:val="00D32AF3"/>
    <w:rsid w:val="00D3333F"/>
    <w:rsid w:val="00D3461B"/>
    <w:rsid w:val="00D34E53"/>
    <w:rsid w:val="00D35C19"/>
    <w:rsid w:val="00D35FB5"/>
    <w:rsid w:val="00D37449"/>
    <w:rsid w:val="00D4066B"/>
    <w:rsid w:val="00D40C0A"/>
    <w:rsid w:val="00D40D6D"/>
    <w:rsid w:val="00D40D8E"/>
    <w:rsid w:val="00D4282A"/>
    <w:rsid w:val="00D4295D"/>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671"/>
    <w:rsid w:val="00D567C5"/>
    <w:rsid w:val="00D56FE9"/>
    <w:rsid w:val="00D6049F"/>
    <w:rsid w:val="00D60E36"/>
    <w:rsid w:val="00D610F9"/>
    <w:rsid w:val="00D6159B"/>
    <w:rsid w:val="00D62F1F"/>
    <w:rsid w:val="00D6335A"/>
    <w:rsid w:val="00D63691"/>
    <w:rsid w:val="00D63975"/>
    <w:rsid w:val="00D63B61"/>
    <w:rsid w:val="00D64358"/>
    <w:rsid w:val="00D64E27"/>
    <w:rsid w:val="00D651C8"/>
    <w:rsid w:val="00D6577A"/>
    <w:rsid w:val="00D6597D"/>
    <w:rsid w:val="00D67743"/>
    <w:rsid w:val="00D67B9A"/>
    <w:rsid w:val="00D67FE4"/>
    <w:rsid w:val="00D701D9"/>
    <w:rsid w:val="00D71212"/>
    <w:rsid w:val="00D73A04"/>
    <w:rsid w:val="00D73EF4"/>
    <w:rsid w:val="00D74560"/>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AE2"/>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3B"/>
    <w:rsid w:val="00DA3777"/>
    <w:rsid w:val="00DA60DA"/>
    <w:rsid w:val="00DA648A"/>
    <w:rsid w:val="00DA6798"/>
    <w:rsid w:val="00DA6AED"/>
    <w:rsid w:val="00DA7180"/>
    <w:rsid w:val="00DA7366"/>
    <w:rsid w:val="00DB0A5A"/>
    <w:rsid w:val="00DB1598"/>
    <w:rsid w:val="00DB203E"/>
    <w:rsid w:val="00DB2049"/>
    <w:rsid w:val="00DB2295"/>
    <w:rsid w:val="00DB2640"/>
    <w:rsid w:val="00DB28E8"/>
    <w:rsid w:val="00DB2ABB"/>
    <w:rsid w:val="00DB3153"/>
    <w:rsid w:val="00DB4408"/>
    <w:rsid w:val="00DB467A"/>
    <w:rsid w:val="00DB67A4"/>
    <w:rsid w:val="00DB6F31"/>
    <w:rsid w:val="00DB76C5"/>
    <w:rsid w:val="00DB7794"/>
    <w:rsid w:val="00DC00DF"/>
    <w:rsid w:val="00DC078B"/>
    <w:rsid w:val="00DC07E8"/>
    <w:rsid w:val="00DC1004"/>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71BA"/>
    <w:rsid w:val="00DD764A"/>
    <w:rsid w:val="00DD77CF"/>
    <w:rsid w:val="00DD7FE2"/>
    <w:rsid w:val="00DE16BC"/>
    <w:rsid w:val="00DE1FF0"/>
    <w:rsid w:val="00DE263F"/>
    <w:rsid w:val="00DE2799"/>
    <w:rsid w:val="00DE2A2D"/>
    <w:rsid w:val="00DE2F13"/>
    <w:rsid w:val="00DE3043"/>
    <w:rsid w:val="00DE37F3"/>
    <w:rsid w:val="00DE4FD1"/>
    <w:rsid w:val="00DE554B"/>
    <w:rsid w:val="00DE554E"/>
    <w:rsid w:val="00DE56FF"/>
    <w:rsid w:val="00DE5714"/>
    <w:rsid w:val="00DE5FF6"/>
    <w:rsid w:val="00DE74EC"/>
    <w:rsid w:val="00DE7607"/>
    <w:rsid w:val="00DE7C2B"/>
    <w:rsid w:val="00DF14F9"/>
    <w:rsid w:val="00DF1979"/>
    <w:rsid w:val="00DF1AEB"/>
    <w:rsid w:val="00DF3338"/>
    <w:rsid w:val="00DF4A52"/>
    <w:rsid w:val="00DF51F9"/>
    <w:rsid w:val="00DF53A5"/>
    <w:rsid w:val="00DF61BE"/>
    <w:rsid w:val="00DF6A05"/>
    <w:rsid w:val="00DF7701"/>
    <w:rsid w:val="00E0067F"/>
    <w:rsid w:val="00E00CCE"/>
    <w:rsid w:val="00E0136A"/>
    <w:rsid w:val="00E02006"/>
    <w:rsid w:val="00E02736"/>
    <w:rsid w:val="00E03093"/>
    <w:rsid w:val="00E0314C"/>
    <w:rsid w:val="00E034A3"/>
    <w:rsid w:val="00E035D0"/>
    <w:rsid w:val="00E043F4"/>
    <w:rsid w:val="00E05C98"/>
    <w:rsid w:val="00E066F0"/>
    <w:rsid w:val="00E06F38"/>
    <w:rsid w:val="00E0708F"/>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68E7"/>
    <w:rsid w:val="00E37E6E"/>
    <w:rsid w:val="00E4069E"/>
    <w:rsid w:val="00E42848"/>
    <w:rsid w:val="00E43196"/>
    <w:rsid w:val="00E4424E"/>
    <w:rsid w:val="00E442DE"/>
    <w:rsid w:val="00E44679"/>
    <w:rsid w:val="00E47B46"/>
    <w:rsid w:val="00E47FA2"/>
    <w:rsid w:val="00E503B6"/>
    <w:rsid w:val="00E5097E"/>
    <w:rsid w:val="00E50D79"/>
    <w:rsid w:val="00E5143D"/>
    <w:rsid w:val="00E51BF2"/>
    <w:rsid w:val="00E51F31"/>
    <w:rsid w:val="00E52156"/>
    <w:rsid w:val="00E52856"/>
    <w:rsid w:val="00E52DD8"/>
    <w:rsid w:val="00E531FE"/>
    <w:rsid w:val="00E53FBE"/>
    <w:rsid w:val="00E540AD"/>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4CEC"/>
    <w:rsid w:val="00EC535E"/>
    <w:rsid w:val="00EC5455"/>
    <w:rsid w:val="00EC750B"/>
    <w:rsid w:val="00ED005D"/>
    <w:rsid w:val="00ED06D0"/>
    <w:rsid w:val="00ED0A71"/>
    <w:rsid w:val="00ED0E7E"/>
    <w:rsid w:val="00ED18C4"/>
    <w:rsid w:val="00ED18FE"/>
    <w:rsid w:val="00ED20B9"/>
    <w:rsid w:val="00ED3209"/>
    <w:rsid w:val="00ED3226"/>
    <w:rsid w:val="00ED3B88"/>
    <w:rsid w:val="00ED4166"/>
    <w:rsid w:val="00ED4327"/>
    <w:rsid w:val="00ED46AF"/>
    <w:rsid w:val="00ED46B3"/>
    <w:rsid w:val="00ED4719"/>
    <w:rsid w:val="00ED4D27"/>
    <w:rsid w:val="00ED4F5E"/>
    <w:rsid w:val="00ED5EB1"/>
    <w:rsid w:val="00ED69A4"/>
    <w:rsid w:val="00ED6FC3"/>
    <w:rsid w:val="00ED7EBF"/>
    <w:rsid w:val="00EE00BB"/>
    <w:rsid w:val="00EE0F08"/>
    <w:rsid w:val="00EE1161"/>
    <w:rsid w:val="00EE156A"/>
    <w:rsid w:val="00EE1ABA"/>
    <w:rsid w:val="00EE2377"/>
    <w:rsid w:val="00EE37CF"/>
    <w:rsid w:val="00EE39CD"/>
    <w:rsid w:val="00EE3B5D"/>
    <w:rsid w:val="00EE43BA"/>
    <w:rsid w:val="00EE446D"/>
    <w:rsid w:val="00EE4917"/>
    <w:rsid w:val="00EE4A41"/>
    <w:rsid w:val="00EE6B5F"/>
    <w:rsid w:val="00EE70AE"/>
    <w:rsid w:val="00EE7147"/>
    <w:rsid w:val="00EE7AA4"/>
    <w:rsid w:val="00EF08CA"/>
    <w:rsid w:val="00EF1284"/>
    <w:rsid w:val="00EF1CEC"/>
    <w:rsid w:val="00EF1D44"/>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BC"/>
    <w:rsid w:val="00F036A0"/>
    <w:rsid w:val="00F05A6B"/>
    <w:rsid w:val="00F06ADD"/>
    <w:rsid w:val="00F06D6B"/>
    <w:rsid w:val="00F07495"/>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4A6"/>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7C6"/>
    <w:rsid w:val="00F80A77"/>
    <w:rsid w:val="00F8106F"/>
    <w:rsid w:val="00F810DE"/>
    <w:rsid w:val="00F81382"/>
    <w:rsid w:val="00F814D9"/>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918"/>
    <w:rsid w:val="00F86CB5"/>
    <w:rsid w:val="00F90B2C"/>
    <w:rsid w:val="00F9152A"/>
    <w:rsid w:val="00F91A6E"/>
    <w:rsid w:val="00F929B2"/>
    <w:rsid w:val="00F92DCC"/>
    <w:rsid w:val="00F93C08"/>
    <w:rsid w:val="00F947BE"/>
    <w:rsid w:val="00F951DD"/>
    <w:rsid w:val="00F9593F"/>
    <w:rsid w:val="00F95954"/>
    <w:rsid w:val="00F95B22"/>
    <w:rsid w:val="00F964E9"/>
    <w:rsid w:val="00F96680"/>
    <w:rsid w:val="00F96EAF"/>
    <w:rsid w:val="00F973E3"/>
    <w:rsid w:val="00FA08D8"/>
    <w:rsid w:val="00FA1B12"/>
    <w:rsid w:val="00FA2193"/>
    <w:rsid w:val="00FA2DE1"/>
    <w:rsid w:val="00FA3244"/>
    <w:rsid w:val="00FA3310"/>
    <w:rsid w:val="00FA33F5"/>
    <w:rsid w:val="00FA39EC"/>
    <w:rsid w:val="00FA3AE3"/>
    <w:rsid w:val="00FA422B"/>
    <w:rsid w:val="00FA46FB"/>
    <w:rsid w:val="00FA47E3"/>
    <w:rsid w:val="00FA499B"/>
    <w:rsid w:val="00FA68D9"/>
    <w:rsid w:val="00FA6BC7"/>
    <w:rsid w:val="00FA73E9"/>
    <w:rsid w:val="00FA7B44"/>
    <w:rsid w:val="00FB0823"/>
    <w:rsid w:val="00FB1BEE"/>
    <w:rsid w:val="00FB2D00"/>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51E"/>
    <w:rsid w:val="00FD6C89"/>
    <w:rsid w:val="00FD6FA0"/>
    <w:rsid w:val="00FD7A4C"/>
    <w:rsid w:val="00FE0C1E"/>
    <w:rsid w:val="00FE1461"/>
    <w:rsid w:val="00FE1B29"/>
    <w:rsid w:val="00FE36C6"/>
    <w:rsid w:val="00FE3FE1"/>
    <w:rsid w:val="00FE4073"/>
    <w:rsid w:val="00FE4887"/>
    <w:rsid w:val="00FE567B"/>
    <w:rsid w:val="00FE62C2"/>
    <w:rsid w:val="00FE6723"/>
    <w:rsid w:val="00FE69B8"/>
    <w:rsid w:val="00FE7029"/>
    <w:rsid w:val="00FE716D"/>
    <w:rsid w:val="00FE7C8C"/>
    <w:rsid w:val="00FF08E2"/>
    <w:rsid w:val="00FF0947"/>
    <w:rsid w:val="00FF3067"/>
    <w:rsid w:val="00FF3464"/>
    <w:rsid w:val="00FF3502"/>
    <w:rsid w:val="00FF3FE9"/>
    <w:rsid w:val="00FF417A"/>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1FCBF"/>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uiPriority w:val="99"/>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uiPriority w:val="9"/>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1190108">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16wog"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mailto:16wog.zam.pub@ron.mil.pl" TargetMode="External"/><Relationship Id="rId22" Type="http://schemas.openxmlformats.org/officeDocument/2006/relationships/hyperlink" Target="https://platformazakupowa.pl/pn/skw_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DD34-FFD9-4AAE-9BD2-376ABAEF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18</Pages>
  <Words>9329</Words>
  <Characters>55979</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65178</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Torcz Iwona</cp:lastModifiedBy>
  <cp:revision>184</cp:revision>
  <cp:lastPrinted>2021-03-18T09:22:00Z</cp:lastPrinted>
  <dcterms:created xsi:type="dcterms:W3CDTF">2021-03-03T14:07:00Z</dcterms:created>
  <dcterms:modified xsi:type="dcterms:W3CDTF">2021-03-18T09:59:00Z</dcterms:modified>
</cp:coreProperties>
</file>