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1AE8" w14:textId="77777777" w:rsidR="00E238F7" w:rsidRPr="00E238F7" w:rsidRDefault="00E238F7" w:rsidP="00E238F7">
      <w:pPr>
        <w:suppressAutoHyphens/>
        <w:spacing w:after="0" w:line="360" w:lineRule="auto"/>
        <w:ind w:left="6372"/>
        <w:jc w:val="both"/>
        <w:rPr>
          <w:rFonts w:ascii="Arial" w:eastAsia="Calibri" w:hAnsi="Arial" w:cs="Arial"/>
          <w:b/>
          <w:sz w:val="24"/>
          <w:szCs w:val="24"/>
        </w:rPr>
      </w:pPr>
      <w:r w:rsidRPr="00E238F7">
        <w:rPr>
          <w:rFonts w:ascii="Arial" w:eastAsia="Calibri" w:hAnsi="Arial" w:cs="Arial"/>
          <w:b/>
          <w:sz w:val="24"/>
          <w:szCs w:val="24"/>
        </w:rPr>
        <w:t>Załącznik nr 1 do SWZ</w:t>
      </w:r>
    </w:p>
    <w:p w14:paraId="4CC5E8DB" w14:textId="77777777" w:rsidR="00E238F7" w:rsidRPr="00E238F7" w:rsidRDefault="00E238F7" w:rsidP="00E238F7">
      <w:pPr>
        <w:keepNext/>
        <w:tabs>
          <w:tab w:val="left" w:pos="708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b/>
          <w:sz w:val="24"/>
          <w:szCs w:val="24"/>
          <w:lang w:eastAsia="pl-PL"/>
        </w:rPr>
        <w:br/>
        <w:t>FORMULARZ OFERTOWY</w:t>
      </w:r>
    </w:p>
    <w:p w14:paraId="5F830AB3" w14:textId="2B20E0DA" w:rsidR="00E238F7" w:rsidRPr="00E238F7" w:rsidRDefault="00E238F7" w:rsidP="00E238F7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Wykonawca: ………………………………………………………………..……….………..</w:t>
      </w:r>
    </w:p>
    <w:p w14:paraId="413E5982" w14:textId="2E4F86B3" w:rsidR="00E238F7" w:rsidRPr="00E238F7" w:rsidRDefault="00E238F7" w:rsidP="00E238F7">
      <w:pPr>
        <w:tabs>
          <w:tab w:val="center" w:pos="4536"/>
          <w:tab w:val="right" w:pos="9072"/>
        </w:tabs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Adres: ………………………………………………………………………..……….……….</w:t>
      </w:r>
    </w:p>
    <w:p w14:paraId="0FFC99F6" w14:textId="64E311D5" w:rsidR="00E238F7" w:rsidRPr="00E238F7" w:rsidRDefault="00E238F7" w:rsidP="00E238F7">
      <w:pPr>
        <w:tabs>
          <w:tab w:val="center" w:pos="4536"/>
          <w:tab w:val="right" w:pos="9072"/>
        </w:tabs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Województwo:………………………………………………………………..…….…………</w:t>
      </w:r>
    </w:p>
    <w:p w14:paraId="68AB1BA7" w14:textId="795B176E" w:rsidR="00E238F7" w:rsidRPr="00E238F7" w:rsidRDefault="00E238F7" w:rsidP="00E238F7">
      <w:pPr>
        <w:tabs>
          <w:tab w:val="center" w:pos="4536"/>
        </w:tabs>
        <w:suppressAutoHyphens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telefon ………………………………… </w:t>
      </w:r>
      <w:r w:rsidRPr="00E238F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e-mail:…………………………..………………</w:t>
      </w:r>
    </w:p>
    <w:p w14:paraId="0750B2BC" w14:textId="03419F95" w:rsidR="00E238F7" w:rsidRPr="00E238F7" w:rsidRDefault="00E238F7" w:rsidP="00E238F7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NIP………………………..……REGON…………..…………….KRS………..……………</w:t>
      </w:r>
    </w:p>
    <w:p w14:paraId="3DE57A56" w14:textId="77777777" w:rsidR="00E238F7" w:rsidRPr="00E238F7" w:rsidRDefault="00E238F7" w:rsidP="00E238F7">
      <w:pPr>
        <w:tabs>
          <w:tab w:val="left" w:pos="4032"/>
        </w:tabs>
        <w:suppressAutoHyphens/>
        <w:spacing w:before="240"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 xml:space="preserve">W odpowiedzi na ogłoszenie dotyczące postępowania </w:t>
      </w:r>
      <w:r w:rsidRPr="00E238F7">
        <w:rPr>
          <w:rFonts w:ascii="Arial" w:eastAsia="Calibri" w:hAnsi="Arial" w:cs="Arial"/>
          <w:color w:val="000000"/>
          <w:sz w:val="24"/>
          <w:szCs w:val="24"/>
        </w:rPr>
        <w:t xml:space="preserve">o udzielenie zamówienia publicznego </w:t>
      </w:r>
      <w:r w:rsidRPr="00E238F7">
        <w:rPr>
          <w:rFonts w:ascii="Arial" w:eastAsia="Calibri" w:hAnsi="Arial" w:cs="Arial"/>
          <w:sz w:val="24"/>
          <w:szCs w:val="24"/>
        </w:rPr>
        <w:t>pn</w:t>
      </w:r>
      <w:bookmarkStart w:id="0" w:name="_Hlk219499957"/>
      <w:bookmarkStart w:id="1" w:name="_Hlk210906707"/>
      <w:bookmarkStart w:id="2" w:name="_Hlk219500778"/>
      <w:r w:rsidRPr="00E238F7">
        <w:rPr>
          <w:rFonts w:ascii="Arial" w:eastAsia="Calibri" w:hAnsi="Arial" w:cs="Arial"/>
          <w:sz w:val="24"/>
          <w:szCs w:val="24"/>
        </w:rPr>
        <w:t>.</w:t>
      </w:r>
      <w:bookmarkEnd w:id="0"/>
      <w:bookmarkEnd w:id="1"/>
      <w:bookmarkEnd w:id="2"/>
      <w:r w:rsidRPr="00E238F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E238F7">
        <w:rPr>
          <w:rFonts w:ascii="Arial" w:eastAsia="Calibri" w:hAnsi="Arial" w:cs="Arial"/>
          <w:b/>
          <w:sz w:val="24"/>
          <w:szCs w:val="24"/>
        </w:rPr>
        <w:t>„Zakup energii elektrycznej grupa taryfowa G”;</w:t>
      </w:r>
    </w:p>
    <w:p w14:paraId="27931D3F" w14:textId="77777777" w:rsidR="00E238F7" w:rsidRPr="00E238F7" w:rsidRDefault="00E238F7" w:rsidP="00E238F7">
      <w:pPr>
        <w:tabs>
          <w:tab w:val="left" w:pos="4032"/>
        </w:tabs>
        <w:suppressAutoHyphens/>
        <w:spacing w:before="12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>składam/y niniejszą ofertę i zobowiązuje/my się do wykonania przedmiotu zamówienia na następujących zasadach:</w:t>
      </w:r>
    </w:p>
    <w:p w14:paraId="51D5B1DB" w14:textId="77777777" w:rsidR="00E238F7" w:rsidRPr="00E238F7" w:rsidRDefault="00E238F7" w:rsidP="00E238F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38F7">
        <w:rPr>
          <w:rFonts w:ascii="Arial" w:eastAsia="Calibri" w:hAnsi="Arial" w:cs="Arial"/>
          <w:b/>
          <w:bCs/>
          <w:sz w:val="24"/>
          <w:szCs w:val="24"/>
        </w:rPr>
        <w:t>KRYTERIUM – 100% CENA</w:t>
      </w:r>
    </w:p>
    <w:p w14:paraId="0E1512B3" w14:textId="77777777" w:rsidR="00E238F7" w:rsidRPr="00E238F7" w:rsidRDefault="00E238F7" w:rsidP="00E238F7">
      <w:pPr>
        <w:tabs>
          <w:tab w:val="left" w:pos="284"/>
        </w:tabs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b/>
          <w:sz w:val="24"/>
          <w:szCs w:val="24"/>
        </w:rPr>
        <w:t xml:space="preserve">Oferujemy wykonanie całości zamówienia (sprzedaż) za cenę brutto: ....................................................zł, </w:t>
      </w:r>
      <w:r w:rsidRPr="00E238F7">
        <w:rPr>
          <w:rFonts w:ascii="Arial" w:eastAsia="Calibri" w:hAnsi="Arial" w:cs="Arial"/>
          <w:sz w:val="24"/>
          <w:szCs w:val="24"/>
        </w:rPr>
        <w:t>w tym podatek VAT (stawka 23%),</w:t>
      </w:r>
    </w:p>
    <w:p w14:paraId="597B2555" w14:textId="77777777" w:rsidR="00E238F7" w:rsidRPr="00E238F7" w:rsidRDefault="00E238F7" w:rsidP="00E238F7">
      <w:pPr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Wartość netto za wykonanie całości zamówienia (sprzedaż) w wysokości: .......................................................zł</w:t>
      </w:r>
    </w:p>
    <w:p w14:paraId="64541295" w14:textId="77777777" w:rsidR="00E238F7" w:rsidRPr="00E238F7" w:rsidRDefault="00E238F7" w:rsidP="00E238F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238F7">
        <w:rPr>
          <w:rFonts w:ascii="Arial" w:eastAsia="Calibri" w:hAnsi="Arial" w:cs="Arial"/>
          <w:b/>
          <w:bCs/>
          <w:sz w:val="24"/>
          <w:szCs w:val="24"/>
        </w:rPr>
        <w:t>Tabela ofertowa dotycząca sprzedaży energii elektrycznej :</w:t>
      </w:r>
    </w:p>
    <w:tbl>
      <w:tblPr>
        <w:tblStyle w:val="Tabela-Siatka2"/>
        <w:tblW w:w="9928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1985"/>
        <w:gridCol w:w="2136"/>
      </w:tblGrid>
      <w:tr w:rsidR="00E238F7" w:rsidRPr="00E238F7" w14:paraId="14D6EC3E" w14:textId="77777777" w:rsidTr="00B015A0">
        <w:trPr>
          <w:jc w:val="center"/>
        </w:trPr>
        <w:tc>
          <w:tcPr>
            <w:tcW w:w="1838" w:type="dxa"/>
            <w:vAlign w:val="center"/>
          </w:tcPr>
          <w:p w14:paraId="0859BCC4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Rodzaj taryf</w:t>
            </w:r>
          </w:p>
        </w:tc>
        <w:tc>
          <w:tcPr>
            <w:tcW w:w="1701" w:type="dxa"/>
            <w:vAlign w:val="center"/>
          </w:tcPr>
          <w:p w14:paraId="75AB6E7C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E238F7">
              <w:rPr>
                <w:rFonts w:ascii="Arial" w:eastAsia="Calibri" w:hAnsi="Arial" w:cs="Arial"/>
                <w:b/>
              </w:rPr>
              <w:t xml:space="preserve">Wartość </w:t>
            </w:r>
          </w:p>
          <w:p w14:paraId="4CBA8F98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</w:rPr>
              <w:t>jednostkowa netto (1 MWh)</w:t>
            </w:r>
          </w:p>
        </w:tc>
        <w:tc>
          <w:tcPr>
            <w:tcW w:w="2268" w:type="dxa"/>
            <w:vAlign w:val="center"/>
          </w:tcPr>
          <w:p w14:paraId="2C23A07F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rFonts w:ascii="Arial" w:eastAsia="Calibri" w:hAnsi="Arial" w:cs="Arial"/>
                <w:b/>
              </w:rPr>
            </w:pPr>
            <w:r w:rsidRPr="00E238F7">
              <w:rPr>
                <w:rFonts w:ascii="Arial" w:eastAsia="Calibri" w:hAnsi="Arial" w:cs="Arial"/>
                <w:b/>
              </w:rPr>
              <w:t xml:space="preserve">Przewidywane </w:t>
            </w:r>
          </w:p>
          <w:p w14:paraId="6DD0FFA7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rFonts w:ascii="Arial" w:eastAsia="Calibri" w:hAnsi="Arial" w:cs="Arial"/>
                <w:b/>
              </w:rPr>
            </w:pPr>
            <w:r w:rsidRPr="00E238F7">
              <w:rPr>
                <w:rFonts w:ascii="Arial" w:eastAsia="Calibri" w:hAnsi="Arial" w:cs="Arial"/>
                <w:b/>
              </w:rPr>
              <w:t xml:space="preserve">zużycie energii </w:t>
            </w:r>
          </w:p>
          <w:p w14:paraId="05EC8981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</w:rPr>
              <w:t>elektrycznej [MWh]</w:t>
            </w:r>
          </w:p>
          <w:p w14:paraId="5E63D9A0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</w:rPr>
              <w:t xml:space="preserve">(w całym okresie </w:t>
            </w:r>
            <w:r w:rsidRPr="00E238F7">
              <w:rPr>
                <w:rFonts w:ascii="Arial" w:eastAsia="Calibri" w:hAnsi="Arial" w:cs="Arial"/>
                <w:b/>
              </w:rPr>
              <w:br/>
              <w:t>trwania umowy)</w:t>
            </w:r>
          </w:p>
        </w:tc>
        <w:tc>
          <w:tcPr>
            <w:tcW w:w="1985" w:type="dxa"/>
            <w:vAlign w:val="center"/>
          </w:tcPr>
          <w:p w14:paraId="37A0BF12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Wartość</w:t>
            </w:r>
          </w:p>
          <w:p w14:paraId="2CCED741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netto</w:t>
            </w:r>
          </w:p>
        </w:tc>
        <w:tc>
          <w:tcPr>
            <w:tcW w:w="2136" w:type="dxa"/>
            <w:vAlign w:val="center"/>
          </w:tcPr>
          <w:p w14:paraId="1624978E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Wartość brutto (w tym podatek VAT w stawce 23 %)</w:t>
            </w:r>
          </w:p>
        </w:tc>
      </w:tr>
      <w:tr w:rsidR="00E238F7" w:rsidRPr="00E238F7" w14:paraId="09091D88" w14:textId="77777777" w:rsidTr="00B015A0">
        <w:trPr>
          <w:jc w:val="center"/>
        </w:trPr>
        <w:tc>
          <w:tcPr>
            <w:tcW w:w="1838" w:type="dxa"/>
            <w:vAlign w:val="center"/>
          </w:tcPr>
          <w:p w14:paraId="1431CF35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1701" w:type="dxa"/>
            <w:vAlign w:val="center"/>
          </w:tcPr>
          <w:p w14:paraId="55E6DF12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2268" w:type="dxa"/>
            <w:vAlign w:val="center"/>
          </w:tcPr>
          <w:p w14:paraId="1508A5EF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C</w:t>
            </w:r>
          </w:p>
        </w:tc>
        <w:tc>
          <w:tcPr>
            <w:tcW w:w="1985" w:type="dxa"/>
            <w:vAlign w:val="center"/>
          </w:tcPr>
          <w:p w14:paraId="07D286FD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D = B x C</w:t>
            </w:r>
          </w:p>
        </w:tc>
        <w:tc>
          <w:tcPr>
            <w:tcW w:w="2136" w:type="dxa"/>
            <w:vAlign w:val="center"/>
          </w:tcPr>
          <w:p w14:paraId="32913E20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E</w:t>
            </w:r>
          </w:p>
        </w:tc>
      </w:tr>
      <w:tr w:rsidR="00E238F7" w:rsidRPr="00E238F7" w14:paraId="7CC85A22" w14:textId="77777777" w:rsidTr="00B015A0">
        <w:trPr>
          <w:jc w:val="center"/>
        </w:trPr>
        <w:tc>
          <w:tcPr>
            <w:tcW w:w="1838" w:type="dxa"/>
            <w:vAlign w:val="center"/>
          </w:tcPr>
          <w:p w14:paraId="3DBE9DF5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ind w:left="-57" w:right="-57"/>
              <w:jc w:val="center"/>
              <w:rPr>
                <w:rFonts w:ascii="Arial" w:eastAsia="Calibri" w:hAnsi="Arial" w:cs="Arial"/>
              </w:rPr>
            </w:pPr>
            <w:r w:rsidRPr="00E238F7">
              <w:rPr>
                <w:rFonts w:ascii="Arial" w:eastAsia="Calibri" w:hAnsi="Arial" w:cs="Arial"/>
                <w:bCs/>
              </w:rPr>
              <w:t xml:space="preserve">Sprzedaż energii elektrycznej dla </w:t>
            </w:r>
            <w:r w:rsidRPr="00E238F7">
              <w:rPr>
                <w:rFonts w:ascii="Arial" w:eastAsia="Calibri" w:hAnsi="Arial" w:cs="Arial"/>
                <w:bCs/>
              </w:rPr>
              <w:br/>
              <w:t>taryfy G11</w:t>
            </w:r>
          </w:p>
        </w:tc>
        <w:tc>
          <w:tcPr>
            <w:tcW w:w="1701" w:type="dxa"/>
            <w:vAlign w:val="center"/>
          </w:tcPr>
          <w:p w14:paraId="54BE98A5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EF2C736" w14:textId="616B694D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9</w:t>
            </w:r>
            <w:r>
              <w:rPr>
                <w:rFonts w:ascii="Arial" w:eastAsia="Calibri" w:hAnsi="Arial" w:cs="Arial"/>
                <w:b/>
                <w:bCs/>
              </w:rPr>
              <w:t>15,95</w:t>
            </w:r>
          </w:p>
        </w:tc>
        <w:tc>
          <w:tcPr>
            <w:tcW w:w="1985" w:type="dxa"/>
            <w:vAlign w:val="center"/>
          </w:tcPr>
          <w:p w14:paraId="32D13138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36" w:type="dxa"/>
            <w:vAlign w:val="center"/>
          </w:tcPr>
          <w:p w14:paraId="1E59F994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E238F7" w:rsidRPr="00E238F7" w14:paraId="65276AF0" w14:textId="77777777" w:rsidTr="00B015A0">
        <w:trPr>
          <w:trHeight w:val="302"/>
          <w:jc w:val="center"/>
        </w:trPr>
        <w:tc>
          <w:tcPr>
            <w:tcW w:w="1838" w:type="dxa"/>
            <w:vAlign w:val="center"/>
          </w:tcPr>
          <w:p w14:paraId="2D36D379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Suma</w:t>
            </w:r>
          </w:p>
        </w:tc>
        <w:tc>
          <w:tcPr>
            <w:tcW w:w="1701" w:type="dxa"/>
            <w:vAlign w:val="center"/>
          </w:tcPr>
          <w:p w14:paraId="2B5B8C05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X</w:t>
            </w:r>
          </w:p>
        </w:tc>
        <w:tc>
          <w:tcPr>
            <w:tcW w:w="2268" w:type="dxa"/>
            <w:vAlign w:val="center"/>
          </w:tcPr>
          <w:p w14:paraId="72176518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238F7">
              <w:rPr>
                <w:rFonts w:ascii="Arial" w:eastAsia="Calibri" w:hAnsi="Arial" w:cs="Arial"/>
                <w:b/>
                <w:bCs/>
              </w:rPr>
              <w:t>X</w:t>
            </w:r>
          </w:p>
        </w:tc>
        <w:tc>
          <w:tcPr>
            <w:tcW w:w="1985" w:type="dxa"/>
            <w:vAlign w:val="center"/>
          </w:tcPr>
          <w:p w14:paraId="068E3C4A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136" w:type="dxa"/>
            <w:vAlign w:val="center"/>
          </w:tcPr>
          <w:p w14:paraId="19AB8C05" w14:textId="77777777" w:rsidR="00E238F7" w:rsidRPr="00E238F7" w:rsidRDefault="00E238F7" w:rsidP="00E238F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43E7233" w14:textId="77777777" w:rsidR="00E238F7" w:rsidRPr="00E238F7" w:rsidRDefault="00E238F7" w:rsidP="00E238F7">
      <w:pPr>
        <w:tabs>
          <w:tab w:val="left" w:pos="360"/>
        </w:tabs>
        <w:suppressAutoHyphens/>
        <w:spacing w:before="120" w:after="0" w:line="360" w:lineRule="auto"/>
        <w:jc w:val="both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E238F7">
        <w:rPr>
          <w:rFonts w:ascii="Arial" w:eastAsia="Calibri" w:hAnsi="Arial" w:cs="Arial"/>
          <w:b/>
          <w:sz w:val="24"/>
          <w:szCs w:val="24"/>
        </w:rPr>
        <w:t>UWAGA:</w:t>
      </w:r>
    </w:p>
    <w:p w14:paraId="5AAFCF6A" w14:textId="77777777" w:rsidR="00E238F7" w:rsidRPr="00E238F7" w:rsidRDefault="00E238F7" w:rsidP="00E238F7">
      <w:pPr>
        <w:shd w:val="clear" w:color="auto" w:fill="FFFFFF"/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Wskazane stawki VAT są właściwe dla przedmiotu zamówienia. Zamawiający dopuszcza zastosowanie innych stawek VAT na podstawie właściwych przepisów. Jeśli Wykonawca zastosuje inną stawkę VAT niż wskazana w dokumentacji, </w:t>
      </w:r>
      <w:r w:rsidRPr="00E238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zobowiązany jest do podania podstawy prawnej, która uprawnia Wykonawcę do jej stosowania.</w:t>
      </w:r>
    </w:p>
    <w:p w14:paraId="25B4FAE3" w14:textId="77777777" w:rsidR="00E238F7" w:rsidRPr="00E238F7" w:rsidRDefault="00E238F7" w:rsidP="00E238F7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b/>
          <w:sz w:val="24"/>
          <w:szCs w:val="24"/>
        </w:rPr>
        <w:t>Niniejszym:</w:t>
      </w:r>
    </w:p>
    <w:p w14:paraId="2B09A717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Oświadczamy, że zapoznaliśmy się z warunkami przystąpienia do zamówienia określonymi w specyfikacji warunków zamówienia i nie wnosimy do niej zastrzeżeń oraz uzyskaliśmy niezbędne informacje, potrzebne do przygotowania oferty i właściwego wykonania zamówienia.</w:t>
      </w:r>
    </w:p>
    <w:p w14:paraId="2C5BE1EB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Oświadczamy, iż zrealizujemy zamówienie zgodnie z wymogami objętymi Specyfikacją Warunków Zamówienia.</w:t>
      </w:r>
    </w:p>
    <w:p w14:paraId="5BF6AF90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trakcie trwania postępowania mieliśmy świadomość możliwości składania zapytań dotyczących treści Specyfikacji Warunków Zamówienia.</w:t>
      </w:r>
    </w:p>
    <w:p w14:paraId="21BA142F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7AA525FD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Oświadczamy, że uważamy się za związanych niniejszą ofertą przez okres wskazany przez Zamawiającego w treści Specyfikacji Warunków Zamówienia.</w:t>
      </w:r>
    </w:p>
    <w:p w14:paraId="2CAF4FBA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 xml:space="preserve">W przypadku wyboru naszej oferty zobowiązujemy się do wniesienia, przed podpisaniem umowy, zabezpieczenia należytego wykonania umowy zgodnie z zapisami Specyfikacji Warunków Zamówienia oraz Projektowanymi postanowieniami umowy. </w:t>
      </w:r>
    </w:p>
    <w:p w14:paraId="5C924CF0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>Oświadczamy, że w cenie oferty zostały uwzględnione wszystkie koszty realizacji przyszłego świadczenia umownego.</w:t>
      </w:r>
    </w:p>
    <w:p w14:paraId="739E8021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>Zamierzamy powierzyć następujące części przedmiotu zamówienia niżej wymienionym podwykonawcom*:</w:t>
      </w:r>
    </w:p>
    <w:tbl>
      <w:tblPr>
        <w:tblStyle w:val="Tabela-Siatka"/>
        <w:tblW w:w="9667" w:type="dxa"/>
        <w:tblInd w:w="109" w:type="dxa"/>
        <w:tblLook w:val="04A0" w:firstRow="1" w:lastRow="0" w:firstColumn="1" w:lastColumn="0" w:noHBand="0" w:noVBand="1"/>
      </w:tblPr>
      <w:tblGrid>
        <w:gridCol w:w="595"/>
        <w:gridCol w:w="4006"/>
        <w:gridCol w:w="5066"/>
      </w:tblGrid>
      <w:tr w:rsidR="00E238F7" w:rsidRPr="00E238F7" w14:paraId="17661366" w14:textId="77777777" w:rsidTr="00E238F7">
        <w:trPr>
          <w:trHeight w:val="7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A6763D" w14:textId="77777777" w:rsidR="00E238F7" w:rsidRPr="00E238F7" w:rsidRDefault="00E238F7" w:rsidP="00E238F7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712CC90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Podwykonawca (firma i adres)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73E9850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Przedmiot zamówienia, który wykonawca zamierza powierzyć podwykonawcy</w:t>
            </w:r>
          </w:p>
        </w:tc>
      </w:tr>
      <w:tr w:rsidR="00E238F7" w:rsidRPr="00E238F7" w14:paraId="50B7E46D" w14:textId="77777777" w:rsidTr="00B015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FDD5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9CB0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A47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38F7" w:rsidRPr="00E238F7" w14:paraId="1EE1E793" w14:textId="77777777" w:rsidTr="00B015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133F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3613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6BE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38F7" w:rsidRPr="00E238F7" w14:paraId="4AEA8C5E" w14:textId="77777777" w:rsidTr="00B015A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AFFE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8F3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BEC6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317D535" w14:textId="77777777" w:rsidR="00E238F7" w:rsidRPr="00E238F7" w:rsidRDefault="00E238F7" w:rsidP="00E238F7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645B0AAC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E238F7">
        <w:rPr>
          <w:rFonts w:ascii="Arial" w:eastAsia="Calibri" w:hAnsi="Arial" w:cs="Arial"/>
          <w:iCs/>
          <w:sz w:val="24"/>
          <w:szCs w:val="24"/>
        </w:rPr>
        <w:t>(zaznaczyć właściwe)</w:t>
      </w:r>
      <w:r w:rsidRPr="00E238F7">
        <w:rPr>
          <w:rFonts w:ascii="Arial" w:eastAsia="Times New Roman" w:hAnsi="Arial" w:cs="Arial"/>
          <w:iCs/>
          <w:sz w:val="24"/>
          <w:szCs w:val="24"/>
          <w:lang w:eastAsia="pl-PL"/>
        </w:rPr>
        <w:t>:</w:t>
      </w:r>
    </w:p>
    <w:p w14:paraId="13B56013" w14:textId="77777777" w:rsidR="00E238F7" w:rsidRPr="00E238F7" w:rsidRDefault="00E238F7" w:rsidP="00E238F7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nie zawiera informacji stanowiących tajemnicę przedsiębiorstwa,</w:t>
      </w:r>
    </w:p>
    <w:p w14:paraId="3033687C" w14:textId="77777777" w:rsidR="00E238F7" w:rsidRPr="00E238F7" w:rsidRDefault="00E238F7" w:rsidP="00E238F7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zawiera informacje stanowiące tajemnicę przedsiębiorstwa.</w:t>
      </w:r>
    </w:p>
    <w:p w14:paraId="3F3C1DA3" w14:textId="77777777" w:rsidR="00E238F7" w:rsidRPr="00E238F7" w:rsidRDefault="00E238F7" w:rsidP="00E238F7">
      <w:pPr>
        <w:suppressAutoHyphens/>
        <w:spacing w:before="120" w:after="0" w:line="360" w:lineRule="auto"/>
        <w:ind w:left="-142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Informujemy, że tajemnicę przedsiębiorstwa w rozumieniu przepisów ustawy z dnia 16 kwietnia 1993 r. o zwalczaniu nieuczciwej konkurencji stanowią informacje </w:t>
      </w: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zawarte </w:t>
      </w: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wydzielonym i odpowiednio oznaczonym pliku w polu „Tajemnica przedsiębiorstwa” i jako takie informacje te nie mogą być udostępniane innym uczestnikom niniejszego postępowania.</w:t>
      </w:r>
    </w:p>
    <w:p w14:paraId="0049BFB9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ustawy PZP, z zasobów następujących podmiotów i w następującym zakresie*: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4006"/>
        <w:gridCol w:w="5066"/>
      </w:tblGrid>
      <w:tr w:rsidR="00E238F7" w:rsidRPr="00E238F7" w14:paraId="453D4CDB" w14:textId="77777777" w:rsidTr="00E238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84CD6F4" w14:textId="77777777" w:rsidR="00E238F7" w:rsidRPr="00E238F7" w:rsidRDefault="00E238F7" w:rsidP="00E238F7">
            <w:pPr>
              <w:widowControl w:val="0"/>
              <w:spacing w:line="360" w:lineRule="auto"/>
              <w:ind w:left="-360" w:firstLine="36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6DF11B4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6B6FE0E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color w:val="000000"/>
                <w:sz w:val="24"/>
                <w:szCs w:val="24"/>
              </w:rPr>
              <w:t>Określić zakres przez wskazanie warunku udziału w postępowaniu wg rozdz. VI SWZ</w:t>
            </w:r>
          </w:p>
        </w:tc>
      </w:tr>
      <w:tr w:rsidR="00E238F7" w:rsidRPr="00E238F7" w14:paraId="7876EB56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4B5E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EE0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D629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38F7" w:rsidRPr="00E238F7" w14:paraId="611209CA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399B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06B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F327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238F7" w:rsidRPr="00E238F7" w14:paraId="392CD9FD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766F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238F7">
              <w:rPr>
                <w:rFonts w:ascii="Arial" w:eastAsia="Calibri" w:hAnsi="Arial" w:cs="Arial"/>
                <w:sz w:val="24"/>
                <w:szCs w:val="24"/>
              </w:rPr>
              <w:t>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0F4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D60E" w14:textId="77777777" w:rsidR="00E238F7" w:rsidRPr="00E238F7" w:rsidRDefault="00E238F7" w:rsidP="00E238F7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8B37EFA" w14:textId="77777777" w:rsidR="00E238F7" w:rsidRPr="00E238F7" w:rsidRDefault="00E238F7" w:rsidP="00E238F7">
      <w:pPr>
        <w:widowControl w:val="0"/>
        <w:tabs>
          <w:tab w:val="left" w:pos="-1560"/>
        </w:tabs>
        <w:suppressAutoHyphens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38F7">
        <w:rPr>
          <w:rFonts w:ascii="Arial" w:eastAsia="Calibri" w:hAnsi="Arial" w:cs="Arial"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691AFBE8" w14:textId="77777777" w:rsidR="00E238F7" w:rsidRPr="00E238F7" w:rsidRDefault="00E238F7" w:rsidP="00E238F7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przypadku polegania na zasobach innych podmiotów, należy wraz z ofertą </w:t>
      </w:r>
      <w:r w:rsidRPr="00E238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przedłożyć</w:t>
      </w:r>
      <w:r w:rsidRPr="00E238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zobowiązania tych podmiotów do udostępnienia zasobów – propozycję stanowi załącznik nr 10 do SWZ.</w:t>
      </w:r>
    </w:p>
    <w:p w14:paraId="4B3EF13C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wybór naszej oferty </w:t>
      </w:r>
      <w:r w:rsidRPr="00E238F7">
        <w:rPr>
          <w:rFonts w:ascii="Arial" w:eastAsia="Times New Roman" w:hAnsi="Arial" w:cs="Arial"/>
          <w:iCs/>
          <w:sz w:val="24"/>
          <w:szCs w:val="24"/>
          <w:lang w:eastAsia="pl-PL"/>
        </w:rPr>
        <w:t>(zaznaczyć właściwe)*:</w:t>
      </w:r>
    </w:p>
    <w:p w14:paraId="48B97199" w14:textId="77777777" w:rsidR="00E238F7" w:rsidRPr="00E238F7" w:rsidRDefault="00E238F7" w:rsidP="00E238F7">
      <w:pPr>
        <w:numPr>
          <w:ilvl w:val="0"/>
          <w:numId w:val="6"/>
        </w:numPr>
        <w:suppressAutoHyphens/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nie będzie prowadzić u Zamawiającego do powstania obowiązku podatkowego zgodnie z ustawą z dnia 11 marca 2014 r. o podatku od towarów i usług </w:t>
      </w:r>
    </w:p>
    <w:p w14:paraId="0D47DC84" w14:textId="77777777" w:rsidR="00E238F7" w:rsidRPr="00E238F7" w:rsidRDefault="00E238F7" w:rsidP="00E238F7">
      <w:pPr>
        <w:numPr>
          <w:ilvl w:val="0"/>
          <w:numId w:val="6"/>
        </w:numPr>
        <w:suppressAutoHyphens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będzie prowadzić u Zamawiającego do powstania obowiązku podatkowego zgodnie </w:t>
      </w:r>
      <w:r w:rsidRPr="00E238F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ustawą z dnia 11 marca 2014 r. o podatku od towarów i usług. W związku </w:t>
      </w:r>
      <w:r w:rsidRPr="00E238F7">
        <w:rPr>
          <w:rFonts w:ascii="Arial" w:eastAsia="Times New Roman" w:hAnsi="Arial" w:cs="Arial"/>
          <w:sz w:val="24"/>
          <w:szCs w:val="24"/>
          <w:lang w:eastAsia="pl-PL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781" w:type="dxa"/>
        <w:tblInd w:w="-5" w:type="dxa"/>
        <w:tblLook w:val="04A0" w:firstRow="1" w:lastRow="0" w:firstColumn="1" w:lastColumn="0" w:noHBand="0" w:noVBand="1"/>
      </w:tblPr>
      <w:tblGrid>
        <w:gridCol w:w="709"/>
        <w:gridCol w:w="3236"/>
        <w:gridCol w:w="3001"/>
        <w:gridCol w:w="2835"/>
      </w:tblGrid>
      <w:tr w:rsidR="00E238F7" w:rsidRPr="00E238F7" w14:paraId="416726E3" w14:textId="77777777" w:rsidTr="00E238F7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8E376F1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956BDDC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FBE979C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DCB0ABA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E238F7" w:rsidRPr="00E238F7" w14:paraId="5B857BCC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977A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1F6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6E84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70C1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8F7" w:rsidRPr="00E238F7" w14:paraId="502A921E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194D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0CC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312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5E3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238F7" w:rsidRPr="00E238F7" w14:paraId="3084B8AF" w14:textId="77777777" w:rsidTr="00B015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BC6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238F7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6A5C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246F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E70" w14:textId="77777777" w:rsidR="00E238F7" w:rsidRPr="00E238F7" w:rsidRDefault="00E238F7" w:rsidP="00E238F7">
            <w:pPr>
              <w:widowControl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EADDBAD" w14:textId="77777777" w:rsidR="00E238F7" w:rsidRPr="00E238F7" w:rsidRDefault="00E238F7" w:rsidP="00E238F7">
      <w:pPr>
        <w:suppressAutoHyphens/>
        <w:spacing w:before="120"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38F7">
        <w:rPr>
          <w:rFonts w:ascii="Arial" w:eastAsia="Calibri" w:hAnsi="Arial" w:cs="Arial"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</w:t>
      </w:r>
      <w:r w:rsidRPr="00E238F7">
        <w:rPr>
          <w:rFonts w:ascii="Arial" w:eastAsia="Calibri" w:hAnsi="Arial" w:cs="Arial"/>
          <w:color w:val="000000"/>
          <w:sz w:val="24"/>
          <w:szCs w:val="24"/>
        </w:rPr>
        <w:br/>
      </w:r>
      <w:r w:rsidRPr="00E238F7">
        <w:rPr>
          <w:rFonts w:ascii="Arial" w:eastAsia="Calibri" w:hAnsi="Arial" w:cs="Arial"/>
          <w:color w:val="000000"/>
          <w:sz w:val="24"/>
          <w:szCs w:val="24"/>
        </w:rPr>
        <w:lastRenderedPageBreak/>
        <w:t>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podatkowego.</w:t>
      </w:r>
    </w:p>
    <w:p w14:paraId="1ED16E57" w14:textId="77777777" w:rsidR="00E238F7" w:rsidRPr="00E238F7" w:rsidRDefault="00E238F7" w:rsidP="00E238F7">
      <w:pPr>
        <w:numPr>
          <w:ilvl w:val="0"/>
          <w:numId w:val="1"/>
        </w:numPr>
        <w:suppressAutoHyphens/>
        <w:spacing w:before="480"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Rodzaj Wykonawcy składającego ofertę (zaznaczyć właściwe):</w:t>
      </w:r>
    </w:p>
    <w:p w14:paraId="6382C80F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mikroprzedsiębiorstwo,</w:t>
      </w:r>
    </w:p>
    <w:p w14:paraId="2B41DA17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małe przedsiębiorstwo,</w:t>
      </w:r>
    </w:p>
    <w:p w14:paraId="18587AC0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średnie przedsiębiorstwo</w:t>
      </w:r>
    </w:p>
    <w:p w14:paraId="1569DBCA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jednoosobowa działalność gospodarcza</w:t>
      </w:r>
    </w:p>
    <w:p w14:paraId="1921852A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osoba fizyczna nieprowadząca działalności gospodarczej</w:t>
      </w:r>
    </w:p>
    <w:p w14:paraId="35FE5940" w14:textId="77777777" w:rsidR="00E238F7" w:rsidRPr="00E238F7" w:rsidRDefault="00E238F7" w:rsidP="00E238F7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inne.</w:t>
      </w:r>
    </w:p>
    <w:p w14:paraId="79B2C08B" w14:textId="77777777" w:rsidR="00E238F7" w:rsidRPr="00E238F7" w:rsidRDefault="00E238F7" w:rsidP="00E238F7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że </w:t>
      </w:r>
      <w:r w:rsidRPr="00E238F7">
        <w:rPr>
          <w:rFonts w:ascii="Arial" w:eastAsia="Times New Roman" w:hAnsi="Arial" w:cs="Arial"/>
          <w:iCs/>
          <w:sz w:val="24"/>
          <w:szCs w:val="24"/>
          <w:lang w:eastAsia="pl-PL"/>
        </w:rPr>
        <w:t>(zaznaczyć właściwe):</w:t>
      </w:r>
    </w:p>
    <w:p w14:paraId="59917B99" w14:textId="77777777" w:rsidR="00E238F7" w:rsidRPr="00E238F7" w:rsidRDefault="00E238F7" w:rsidP="00E238F7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jest czynnym podatnikiem VAT i numer rachunku rozliczeniowego wskazany we wszystkich fakturach wystawianych do przedmiotowej umowy, należy do Wykonawcy i jest rachunkiem, dla którego zgodnie z Rozdziałem 3a ustawy z dnia 29 sierpnia 1997 r. - Prawo Bankowe prowadzony jest rachunek VAT,</w:t>
      </w:r>
    </w:p>
    <w:p w14:paraId="3D3F7406" w14:textId="77777777" w:rsidR="00E238F7" w:rsidRPr="00E238F7" w:rsidRDefault="00E238F7" w:rsidP="00E238F7">
      <w:pPr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nie jest czynnym podatnikiem VAT, a gdy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</w:p>
    <w:p w14:paraId="4652E30B" w14:textId="77777777" w:rsidR="00E238F7" w:rsidRPr="00E238F7" w:rsidRDefault="00E238F7" w:rsidP="00E238F7">
      <w:pPr>
        <w:numPr>
          <w:ilvl w:val="0"/>
          <w:numId w:val="2"/>
        </w:numPr>
        <w:suppressAutoHyphens/>
        <w:spacing w:after="0" w:line="360" w:lineRule="auto"/>
        <w:ind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Oświadczamy, że została nam przekazana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Dz.Urz</w:t>
      </w:r>
      <w:proofErr w:type="spellEnd"/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UE L 119 z 04.05.2016r. – dalej RODO), zawarta w Specyfikacji Warunków Zamówienia.</w:t>
      </w:r>
    </w:p>
    <w:p w14:paraId="74DD072B" w14:textId="77777777" w:rsidR="00E238F7" w:rsidRPr="00E238F7" w:rsidRDefault="00E238F7" w:rsidP="00E238F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postępowaniu.*</w:t>
      </w:r>
    </w:p>
    <w:p w14:paraId="5E68E538" w14:textId="77777777" w:rsidR="00E238F7" w:rsidRPr="00E238F7" w:rsidRDefault="00E238F7" w:rsidP="00E238F7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2E850F" w14:textId="77777777" w:rsidR="00E238F7" w:rsidRPr="00E238F7" w:rsidRDefault="00E238F7" w:rsidP="00E238F7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16. </w:t>
      </w: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w przypadku uzyskania przedmiotowego zamówienia publicznego zgodnie z wymogami Zamawiającego określonymi w Specyfikacji Warunków Zamówienia na podstawie art. 95 ust. 1 i ust. 2 pkt 1 Ustawy Prawo Zamówień Publicznych wszystkie osoby biorące udział w wykonaniu przedmiotu zamówienia </w:t>
      </w:r>
      <w:r w:rsidRPr="00E238F7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okresie wykonywania przedmiotu zamówienia będą zatrudnione na podstawie umowy o pracę (zgodnie z zapisem art. 22 § 1 ustawy z dnia 26 czerwca 1974r. Kodeks Pracy).</w:t>
      </w:r>
    </w:p>
    <w:p w14:paraId="08B389FD" w14:textId="77777777" w:rsidR="00E238F7" w:rsidRPr="00E238F7" w:rsidRDefault="00E238F7" w:rsidP="00E238F7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 xml:space="preserve">Załącznikami do oferty, stanowiącymi jej integralną część są: </w:t>
      </w:r>
    </w:p>
    <w:p w14:paraId="6AC153FF" w14:textId="77777777" w:rsidR="00E238F7" w:rsidRPr="00E238F7" w:rsidRDefault="00E238F7" w:rsidP="00E238F7">
      <w:pPr>
        <w:numPr>
          <w:ilvl w:val="0"/>
          <w:numId w:val="3"/>
        </w:numPr>
        <w:suppressAutoHyphens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5C05A78" w14:textId="77777777" w:rsidR="00E238F7" w:rsidRPr="00E238F7" w:rsidRDefault="00E238F7" w:rsidP="00E238F7">
      <w:pPr>
        <w:numPr>
          <w:ilvl w:val="0"/>
          <w:numId w:val="3"/>
        </w:numPr>
        <w:suppressAutoHyphens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F5B789A" w14:textId="77777777" w:rsidR="00E238F7" w:rsidRPr="00E238F7" w:rsidRDefault="00E238F7" w:rsidP="00E238F7">
      <w:pPr>
        <w:numPr>
          <w:ilvl w:val="0"/>
          <w:numId w:val="3"/>
        </w:numPr>
        <w:suppressAutoHyphens/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38F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6605FB8" w14:textId="3482CEFE" w:rsidR="00FF4893" w:rsidRPr="00E238F7" w:rsidRDefault="00FF4893" w:rsidP="00E238F7">
      <w:pPr>
        <w:suppressAutoHyphens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sectPr w:rsidR="00FF4893" w:rsidRPr="00E238F7" w:rsidSect="00E23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2EAB"/>
    <w:multiLevelType w:val="multilevel"/>
    <w:tmpl w:val="078C0788"/>
    <w:lvl w:ilvl="0">
      <w:start w:val="1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097B3E"/>
    <w:multiLevelType w:val="hybridMultilevel"/>
    <w:tmpl w:val="793ECBBC"/>
    <w:lvl w:ilvl="0" w:tplc="297CBF7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506844"/>
    <w:multiLevelType w:val="hybridMultilevel"/>
    <w:tmpl w:val="225ED372"/>
    <w:lvl w:ilvl="0" w:tplc="297CBF7C">
      <w:start w:val="1"/>
      <w:numFmt w:val="bullet"/>
      <w:lvlText w:val="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044A2"/>
    <w:multiLevelType w:val="multilevel"/>
    <w:tmpl w:val="DE7A89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5F6910"/>
    <w:multiLevelType w:val="hybridMultilevel"/>
    <w:tmpl w:val="8EA4A05C"/>
    <w:lvl w:ilvl="0" w:tplc="297CBF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C1AEE"/>
    <w:multiLevelType w:val="multilevel"/>
    <w:tmpl w:val="8A1CEC8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E0C"/>
    <w:multiLevelType w:val="hybridMultilevel"/>
    <w:tmpl w:val="3F6EE12A"/>
    <w:lvl w:ilvl="0" w:tplc="297CBF7C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7"/>
    <w:rsid w:val="00E238F7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9F06"/>
  <w15:chartTrackingRefBased/>
  <w15:docId w15:val="{07A605E3-5FBA-4512-9469-8EC90CAC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38F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E238F7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2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Konieczna</dc:creator>
  <cp:keywords/>
  <dc:description/>
  <cp:lastModifiedBy>Aneta Konieczna</cp:lastModifiedBy>
  <cp:revision>1</cp:revision>
  <dcterms:created xsi:type="dcterms:W3CDTF">2024-05-28T10:56:00Z</dcterms:created>
  <dcterms:modified xsi:type="dcterms:W3CDTF">2024-05-28T11:01:00Z</dcterms:modified>
</cp:coreProperties>
</file>