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E577A2" w14:textId="3BEC9D59" w:rsidR="00756863" w:rsidRPr="006F3B6F" w:rsidRDefault="00756863" w:rsidP="00756863">
      <w:bookmarkStart w:id="0" w:name="_Toc504459242"/>
      <w:bookmarkStart w:id="1" w:name="_Toc504459305"/>
      <w:bookmarkStart w:id="2" w:name="_Toc504459595"/>
      <w:bookmarkStart w:id="3" w:name="_GoBack"/>
      <w:bookmarkEnd w:id="3"/>
    </w:p>
    <w:bookmarkEnd w:id="0"/>
    <w:bookmarkEnd w:id="1"/>
    <w:bookmarkEnd w:id="2"/>
    <w:p w14:paraId="376A48FF" w14:textId="77777777" w:rsidR="00047CE6" w:rsidRDefault="00047CE6" w:rsidP="00047CE6">
      <w:pPr>
        <w:spacing w:line="276" w:lineRule="auto"/>
        <w:ind w:firstLine="282"/>
        <w:jc w:val="right"/>
        <w:rPr>
          <w:rFonts w:eastAsia="Lato" w:cs="Lato"/>
          <w:b/>
          <w:bCs/>
          <w:szCs w:val="22"/>
        </w:rPr>
      </w:pPr>
      <w:r w:rsidRPr="666E5428">
        <w:rPr>
          <w:rFonts w:eastAsia="Lato" w:cs="Lato"/>
          <w:b/>
          <w:bCs/>
          <w:szCs w:val="22"/>
        </w:rPr>
        <w:t xml:space="preserve">Załącznik nr </w:t>
      </w:r>
      <w:r>
        <w:rPr>
          <w:rFonts w:eastAsia="Lato" w:cs="Lato"/>
          <w:b/>
          <w:bCs/>
          <w:szCs w:val="22"/>
        </w:rPr>
        <w:t>3</w:t>
      </w:r>
      <w:r w:rsidRPr="666E5428">
        <w:rPr>
          <w:rFonts w:eastAsia="Lato" w:cs="Lato"/>
          <w:b/>
          <w:bCs/>
          <w:szCs w:val="22"/>
        </w:rPr>
        <w:t xml:space="preserve"> do</w:t>
      </w:r>
      <w:r w:rsidRPr="00A204C8">
        <w:rPr>
          <w:rFonts w:eastAsia="Calibri" w:cs="Tahoma"/>
          <w:b/>
          <w:bCs/>
          <w:kern w:val="0"/>
          <w:szCs w:val="22"/>
          <w:lang w:eastAsia="ar-SA" w:bidi="ar-SA"/>
        </w:rPr>
        <w:t xml:space="preserve"> </w:t>
      </w:r>
      <w:r>
        <w:rPr>
          <w:rFonts w:eastAsia="Calibri" w:cs="Tahoma"/>
          <w:b/>
          <w:bCs/>
          <w:kern w:val="0"/>
          <w:szCs w:val="22"/>
          <w:lang w:eastAsia="ar-SA" w:bidi="ar-SA"/>
        </w:rPr>
        <w:t>SWZ</w:t>
      </w:r>
    </w:p>
    <w:p w14:paraId="037F381B" w14:textId="77777777" w:rsidR="00047CE6" w:rsidRDefault="00047CE6" w:rsidP="00047CE6">
      <w:pPr>
        <w:spacing w:line="276" w:lineRule="auto"/>
        <w:ind w:firstLine="709"/>
        <w:jc w:val="center"/>
        <w:rPr>
          <w:rFonts w:eastAsia="Lato" w:cs="Lato"/>
          <w:i/>
          <w:iCs/>
          <w:szCs w:val="22"/>
        </w:rPr>
      </w:pPr>
      <w:r w:rsidRPr="666E5428">
        <w:rPr>
          <w:rFonts w:eastAsia="Lato" w:cs="Lato"/>
          <w:i/>
          <w:iCs/>
          <w:szCs w:val="22"/>
        </w:rPr>
        <w:t xml:space="preserve"> </w:t>
      </w:r>
    </w:p>
    <w:p w14:paraId="429812A4" w14:textId="77777777" w:rsidR="00047CE6" w:rsidRPr="000F63B3" w:rsidRDefault="00047CE6" w:rsidP="00047CE6">
      <w:pPr>
        <w:jc w:val="center"/>
        <w:rPr>
          <w:rFonts w:eastAsia="Lato" w:cs="Lato"/>
          <w:b/>
          <w:bCs/>
          <w:szCs w:val="22"/>
        </w:rPr>
      </w:pPr>
      <w:r w:rsidRPr="000F63B3">
        <w:rPr>
          <w:rFonts w:eastAsia="Lato" w:cs="Lato"/>
          <w:b/>
          <w:bCs/>
          <w:szCs w:val="22"/>
        </w:rPr>
        <w:t>UMOWA nr</w:t>
      </w:r>
      <w:r>
        <w:rPr>
          <w:rFonts w:eastAsia="Lato" w:cs="Lato"/>
          <w:b/>
          <w:bCs/>
          <w:szCs w:val="22"/>
        </w:rPr>
        <w:t xml:space="preserve"> ……………………………………/</w:t>
      </w:r>
      <w:r w:rsidRPr="00635BB8">
        <w:rPr>
          <w:rFonts w:eastAsia="Lato" w:cs="Lato" w:hint="eastAsia"/>
          <w:b/>
          <w:bCs/>
          <w:szCs w:val="22"/>
        </w:rPr>
        <w:t>W</w:t>
      </w:r>
    </w:p>
    <w:p w14:paraId="5F0FE535" w14:textId="77777777" w:rsidR="00047CE6" w:rsidRDefault="00047CE6" w:rsidP="00047CE6">
      <w:pPr>
        <w:rPr>
          <w:rFonts w:eastAsia="Times New Roman" w:cs="Times New Roman"/>
          <w:b/>
          <w:kern w:val="0"/>
          <w:lang w:eastAsia="pl-PL" w:bidi="ar-SA"/>
        </w:rPr>
      </w:pPr>
      <w:r w:rsidRPr="00DF7C41">
        <w:rPr>
          <w:rFonts w:eastAsia="Times New Roman" w:cs="Times New Roman"/>
          <w:b/>
          <w:kern w:val="0"/>
          <w:lang w:eastAsia="pl-PL" w:bidi="ar-SA"/>
        </w:rPr>
        <w:t xml:space="preserve">zawarta w dniu ……… </w:t>
      </w:r>
      <w:r>
        <w:rPr>
          <w:rFonts w:eastAsia="Times New Roman" w:cs="Times New Roman"/>
          <w:b/>
          <w:kern w:val="0"/>
          <w:lang w:eastAsia="pl-PL" w:bidi="ar-SA"/>
        </w:rPr>
        <w:t xml:space="preserve">………………. </w:t>
      </w:r>
      <w:r w:rsidRPr="00DF7C41">
        <w:rPr>
          <w:rFonts w:eastAsia="Times New Roman" w:cs="Times New Roman"/>
          <w:b/>
          <w:kern w:val="0"/>
          <w:lang w:eastAsia="pl-PL" w:bidi="ar-SA"/>
        </w:rPr>
        <w:t>r. w Elblągu</w:t>
      </w:r>
    </w:p>
    <w:p w14:paraId="7FD914F7" w14:textId="77777777" w:rsidR="00047CE6" w:rsidRDefault="00047CE6" w:rsidP="00047CE6">
      <w:pPr>
        <w:rPr>
          <w:rFonts w:eastAsia="Lato" w:cs="Lato"/>
          <w:szCs w:val="22"/>
        </w:rPr>
      </w:pPr>
    </w:p>
    <w:p w14:paraId="46064B74"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kern w:val="0"/>
          <w:lang w:eastAsia="pl-PL" w:bidi="ar-SA"/>
        </w:rPr>
        <w:t>Na podstawie postępowania pn.</w:t>
      </w:r>
      <w:r w:rsidRPr="003A14B2">
        <w:rPr>
          <w:rFonts w:eastAsia="Times New Roman" w:cs="Times New Roman"/>
          <w:kern w:val="0"/>
          <w:lang w:eastAsia="pl-PL" w:bidi="ar-SA"/>
        </w:rPr>
        <w:t xml:space="preserve"> </w:t>
      </w:r>
      <w:r>
        <w:rPr>
          <w:rFonts w:eastAsia="Times New Roman" w:cs="Times New Roman"/>
          <w:kern w:val="0"/>
          <w:lang w:eastAsia="pl-PL" w:bidi="ar-SA"/>
        </w:rPr>
        <w:t>„Budowa</w:t>
      </w:r>
      <w:r w:rsidRPr="006D65FE">
        <w:rPr>
          <w:rFonts w:eastAsia="Times New Roman" w:cs="Times New Roman"/>
          <w:kern w:val="0"/>
          <w:lang w:eastAsia="pl-PL" w:bidi="ar-SA"/>
        </w:rPr>
        <w:t xml:space="preserve"> </w:t>
      </w:r>
      <w:r>
        <w:rPr>
          <w:rFonts w:eastAsia="Times New Roman" w:cs="Times New Roman"/>
          <w:kern w:val="0"/>
          <w:lang w:eastAsia="pl-PL" w:bidi="ar-SA"/>
        </w:rPr>
        <w:t>farmy fotowoltaicznej  o mocy około</w:t>
      </w:r>
      <w:r w:rsidRPr="006D65FE">
        <w:rPr>
          <w:rFonts w:eastAsia="Times New Roman" w:cs="Times New Roman"/>
          <w:kern w:val="0"/>
          <w:lang w:eastAsia="pl-PL" w:bidi="ar-SA"/>
        </w:rPr>
        <w:t xml:space="preserve"> 2 MW dla EPEC na działce 367/19,</w:t>
      </w:r>
      <w:r>
        <w:rPr>
          <w:rFonts w:eastAsia="Times New Roman" w:cs="Times New Roman"/>
          <w:kern w:val="0"/>
          <w:lang w:eastAsia="pl-PL" w:bidi="ar-SA"/>
        </w:rPr>
        <w:t xml:space="preserve"> w Elblągu</w:t>
      </w:r>
      <w:r w:rsidRPr="003F2F6C">
        <w:rPr>
          <w:rFonts w:eastAsia="Times New Roman" w:cs="Times New Roman" w:hint="eastAsia"/>
          <w:kern w:val="0"/>
          <w:lang w:eastAsia="pl-PL" w:bidi="ar-SA"/>
        </w:rPr>
        <w:t>”</w:t>
      </w:r>
      <w:r w:rsidRPr="003F2F6C">
        <w:rPr>
          <w:rFonts w:eastAsia="Times New Roman" w:cs="Times New Roman"/>
          <w:kern w:val="0"/>
          <w:lang w:eastAsia="pl-PL" w:bidi="ar-SA"/>
        </w:rPr>
        <w:t>,</w:t>
      </w:r>
      <w:r>
        <w:rPr>
          <w:rFonts w:eastAsia="Times New Roman" w:cs="Times New Roman"/>
          <w:kern w:val="0"/>
          <w:lang w:eastAsia="pl-PL" w:bidi="ar-SA"/>
        </w:rPr>
        <w:t xml:space="preserve"> </w:t>
      </w:r>
      <w:r w:rsidRPr="00DF7C41">
        <w:rPr>
          <w:rFonts w:eastAsia="Times New Roman" w:cs="Times New Roman"/>
          <w:kern w:val="0"/>
          <w:lang w:eastAsia="pl-PL" w:bidi="ar-SA"/>
        </w:rPr>
        <w:t>prowadzonego w trybie Zapytania Ofertowego</w:t>
      </w:r>
      <w:r>
        <w:rPr>
          <w:rFonts w:eastAsia="Times New Roman" w:cs="Times New Roman"/>
          <w:kern w:val="0"/>
          <w:lang w:eastAsia="pl-PL" w:bidi="ar-SA"/>
        </w:rPr>
        <w:t xml:space="preserve"> </w:t>
      </w:r>
      <w:r w:rsidRPr="00DF7C41">
        <w:rPr>
          <w:rFonts w:eastAsia="Times New Roman" w:cs="Times New Roman"/>
          <w:kern w:val="0"/>
          <w:szCs w:val="22"/>
          <w:lang w:eastAsia="pl-PL" w:bidi="ar-SA"/>
        </w:rPr>
        <w:t>zgodnie z „Regulaminu udzielania zamówień przez Elbląskie Przedsiębiorstwo Energetyki Cieplnej Sp. z o.o. w Elblągu” (dalej: Regulaminem).</w:t>
      </w:r>
    </w:p>
    <w:p w14:paraId="7A898790" w14:textId="77777777" w:rsidR="00047CE6" w:rsidRPr="00963BB2" w:rsidRDefault="00047CE6" w:rsidP="00047CE6">
      <w:pPr>
        <w:suppressAutoHyphens w:val="0"/>
        <w:jc w:val="both"/>
        <w:rPr>
          <w:rFonts w:eastAsia="Times New Roman" w:cs="Times New Roman"/>
          <w:kern w:val="0"/>
          <w:lang w:eastAsia="pl-PL" w:bidi="ar-SA"/>
        </w:rPr>
      </w:pPr>
    </w:p>
    <w:p w14:paraId="0922AB22" w14:textId="77777777" w:rsidR="00047CE6" w:rsidRPr="00962D6E" w:rsidRDefault="00047CE6" w:rsidP="00047CE6">
      <w:pPr>
        <w:rPr>
          <w:b/>
          <w:bCs/>
        </w:rPr>
      </w:pPr>
      <w:r w:rsidRPr="00962D6E">
        <w:rPr>
          <w:rFonts w:eastAsia="Lato" w:cs="Lato"/>
          <w:b/>
          <w:bCs/>
          <w:szCs w:val="22"/>
        </w:rPr>
        <w:t xml:space="preserve">pomiędzy </w:t>
      </w:r>
    </w:p>
    <w:p w14:paraId="120BE8BC" w14:textId="77777777" w:rsidR="00047CE6" w:rsidRPr="00DF7C41" w:rsidRDefault="00047CE6" w:rsidP="00047CE6">
      <w:pPr>
        <w:suppressAutoHyphens w:val="0"/>
        <w:jc w:val="both"/>
        <w:rPr>
          <w:rFonts w:eastAsia="Times New Roman" w:cs="Times New Roman"/>
          <w:kern w:val="0"/>
          <w:szCs w:val="22"/>
          <w:lang w:bidi="ar-SA"/>
        </w:rPr>
      </w:pPr>
      <w:r w:rsidRPr="00DF7C41">
        <w:rPr>
          <w:rFonts w:eastAsia="Times New Roman" w:cs="Times New Roman"/>
          <w:b/>
          <w:kern w:val="0"/>
          <w:szCs w:val="22"/>
          <w:lang w:bidi="ar-SA"/>
        </w:rPr>
        <w:t xml:space="preserve">Elbląskim Przedsiębiorstwem Energetyki Cieplnej Spółka z o.o. </w:t>
      </w:r>
      <w:r w:rsidRPr="00DF7C41">
        <w:rPr>
          <w:rFonts w:eastAsia="Times New Roman" w:cs="Times New Roman"/>
          <w:kern w:val="0"/>
          <w:szCs w:val="22"/>
          <w:lang w:bidi="ar-SA"/>
        </w:rPr>
        <w:t xml:space="preserve">z siedzibą </w:t>
      </w:r>
      <w:r w:rsidRPr="00DF7C41">
        <w:rPr>
          <w:rFonts w:eastAsia="Times New Roman" w:cs="Times New Roman"/>
          <w:kern w:val="0"/>
          <w:szCs w:val="22"/>
          <w:lang w:bidi="ar-SA"/>
        </w:rPr>
        <w:br/>
        <w:t>w  Elblągu przy</w:t>
      </w:r>
      <w:r w:rsidRPr="00DF7C41">
        <w:rPr>
          <w:rFonts w:eastAsia="Times New Roman" w:cs="Times New Roman"/>
          <w:b/>
          <w:kern w:val="0"/>
          <w:szCs w:val="22"/>
          <w:lang w:bidi="ar-SA"/>
        </w:rPr>
        <w:t xml:space="preserve"> ul. Fabrycznej 3, 82-300 Elbląg, </w:t>
      </w:r>
      <w:r w:rsidRPr="00DF7C41">
        <w:rPr>
          <w:rFonts w:eastAsia="Times New Roman" w:cs="Times New Roman"/>
          <w:kern w:val="0"/>
          <w:szCs w:val="22"/>
          <w:lang w:bidi="ar-SA"/>
        </w:rPr>
        <w:t>posiadającą status dużego przedsiębiorcy w rozumieniu postanowień ustawy z dnia 8 marca 2013 r. o przeciwdziałaniu nadmiernym opóźnieniom w transakcjach handlowych NIP: 578-000-26-19 wpisaną do rejestru przedsiębiorców Krajowego Rejestru Sądowego prowadzonego przez Sąd Rejonowy w Olsztynie, VIII Wydział Gospodarczy KRS pod numerem 0000127954, kapitał zakładowy: 16 594 500,00 złotych, zwaną dalej „</w:t>
      </w:r>
      <w:r w:rsidRPr="00DF7C41">
        <w:rPr>
          <w:rFonts w:eastAsia="Times New Roman" w:cs="Times New Roman"/>
          <w:b/>
          <w:kern w:val="0"/>
          <w:szCs w:val="22"/>
          <w:lang w:bidi="ar-SA"/>
        </w:rPr>
        <w:t>ZAMAWIAJĄCYM”</w:t>
      </w:r>
      <w:r w:rsidRPr="00DF7C41">
        <w:rPr>
          <w:rFonts w:eastAsia="Times New Roman" w:cs="Times New Roman"/>
          <w:kern w:val="0"/>
          <w:szCs w:val="22"/>
          <w:lang w:bidi="ar-SA"/>
        </w:rPr>
        <w:t>,</w:t>
      </w:r>
    </w:p>
    <w:p w14:paraId="6DEC1C4E" w14:textId="77777777" w:rsidR="00047CE6" w:rsidRPr="00DF7C41" w:rsidRDefault="00047CE6" w:rsidP="00047CE6">
      <w:pPr>
        <w:suppressAutoHyphens w:val="0"/>
        <w:spacing w:before="120"/>
        <w:jc w:val="both"/>
        <w:rPr>
          <w:rFonts w:eastAsia="Times New Roman" w:cs="Times New Roman"/>
          <w:kern w:val="0"/>
          <w:szCs w:val="22"/>
          <w:lang w:bidi="ar-SA"/>
        </w:rPr>
      </w:pPr>
      <w:r w:rsidRPr="00DF7C41">
        <w:rPr>
          <w:rFonts w:eastAsia="Times New Roman" w:cs="Times New Roman"/>
          <w:kern w:val="0"/>
          <w:szCs w:val="22"/>
          <w:lang w:bidi="ar-SA"/>
        </w:rPr>
        <w:t>reprezentowaną przez:</w:t>
      </w:r>
    </w:p>
    <w:p w14:paraId="1606DC64" w14:textId="77777777" w:rsidR="00047CE6" w:rsidRPr="00DF7C41" w:rsidRDefault="00047CE6" w:rsidP="00047CE6">
      <w:pPr>
        <w:suppressAutoHyphens w:val="0"/>
        <w:ind w:left="426"/>
        <w:jc w:val="both"/>
        <w:rPr>
          <w:rFonts w:eastAsia="Times New Roman" w:cs="Times New Roman"/>
          <w:b/>
          <w:kern w:val="0"/>
          <w:szCs w:val="22"/>
          <w:lang w:bidi="ar-SA"/>
        </w:rPr>
      </w:pPr>
    </w:p>
    <w:p w14:paraId="2041AC24" w14:textId="77777777" w:rsidR="00047CE6" w:rsidRPr="00DF7C41" w:rsidRDefault="00047CE6" w:rsidP="00047CE6">
      <w:pPr>
        <w:suppressAutoHyphens w:val="0"/>
        <w:jc w:val="both"/>
        <w:rPr>
          <w:rFonts w:eastAsia="Times New Roman" w:cs="Times New Roman"/>
          <w:b/>
          <w:kern w:val="0"/>
          <w:szCs w:val="22"/>
          <w:lang w:bidi="ar-SA"/>
        </w:rPr>
      </w:pPr>
      <w:bookmarkStart w:id="4" w:name="OLE_LINK1"/>
      <w:bookmarkEnd w:id="4"/>
      <w:r w:rsidRPr="00DF7C41">
        <w:rPr>
          <w:rFonts w:eastAsia="Times New Roman" w:cs="Times New Roman"/>
          <w:b/>
          <w:kern w:val="0"/>
          <w:szCs w:val="22"/>
          <w:lang w:bidi="ar-SA"/>
        </w:rPr>
        <w:t>Andrzeja Kulińskiego - Prezesa Zarządu,</w:t>
      </w:r>
    </w:p>
    <w:p w14:paraId="1275A351" w14:textId="77777777" w:rsidR="00047CE6" w:rsidRPr="00DF7C41" w:rsidRDefault="00047CE6" w:rsidP="00047CE6">
      <w:pPr>
        <w:suppressAutoHyphens w:val="0"/>
        <w:jc w:val="both"/>
        <w:rPr>
          <w:rFonts w:eastAsia="Times New Roman" w:cs="Times New Roman"/>
          <w:kern w:val="0"/>
          <w:szCs w:val="22"/>
          <w:lang w:bidi="ar-SA"/>
        </w:rPr>
      </w:pPr>
      <w:r w:rsidRPr="00DF7C41">
        <w:rPr>
          <w:rFonts w:eastAsia="Times New Roman" w:cs="Times New Roman"/>
          <w:kern w:val="0"/>
          <w:szCs w:val="22"/>
          <w:lang w:bidi="ar-SA"/>
        </w:rPr>
        <w:t>a</w:t>
      </w:r>
    </w:p>
    <w:p w14:paraId="460723C8" w14:textId="77777777"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w:t>
      </w:r>
    </w:p>
    <w:p w14:paraId="1AF482D4" w14:textId="77777777" w:rsidR="00047CE6" w:rsidRDefault="00047CE6" w:rsidP="00047CE6">
      <w:pPr>
        <w:suppressAutoHyphens w:val="0"/>
        <w:jc w:val="both"/>
        <w:rPr>
          <w:rFonts w:eastAsia="Times New Roman" w:cs="Times New Roman"/>
          <w:kern w:val="0"/>
          <w:szCs w:val="22"/>
          <w:lang w:bidi="ar-SA"/>
        </w:rPr>
      </w:pPr>
      <w:r w:rsidRPr="00F21FAA">
        <w:rPr>
          <w:rFonts w:eastAsia="Times New Roman" w:cs="Times New Roman"/>
          <w:kern w:val="0"/>
          <w:szCs w:val="22"/>
          <w:lang w:bidi="ar-SA"/>
        </w:rPr>
        <w:t>REGON</w:t>
      </w:r>
      <w:r>
        <w:rPr>
          <w:rFonts w:eastAsia="Times New Roman" w:cs="Times New Roman"/>
          <w:kern w:val="0"/>
          <w:szCs w:val="22"/>
          <w:lang w:bidi="ar-SA"/>
        </w:rPr>
        <w:t xml:space="preserve"> </w:t>
      </w:r>
    </w:p>
    <w:p w14:paraId="314BCA52" w14:textId="77777777"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 xml:space="preserve"> </w:t>
      </w:r>
      <w:r w:rsidRPr="00F21FAA">
        <w:rPr>
          <w:rFonts w:eastAsia="Times New Roman" w:cs="Times New Roman"/>
          <w:kern w:val="0"/>
          <w:szCs w:val="22"/>
          <w:lang w:bidi="ar-SA"/>
        </w:rPr>
        <w:t xml:space="preserve">reprezentowana przez </w:t>
      </w:r>
    </w:p>
    <w:p w14:paraId="439D7452" w14:textId="77777777"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w:t>
      </w:r>
    </w:p>
    <w:p w14:paraId="0A84410A"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kern w:val="0"/>
          <w:szCs w:val="22"/>
          <w:lang w:eastAsia="pl-PL" w:bidi="ar-SA"/>
        </w:rPr>
        <w:t xml:space="preserve">zwanymi dalej łącznie </w:t>
      </w:r>
      <w:r w:rsidRPr="00DF7C41">
        <w:rPr>
          <w:rFonts w:eastAsia="Times New Roman" w:cs="Times New Roman"/>
          <w:b/>
          <w:bCs/>
          <w:kern w:val="0"/>
          <w:szCs w:val="22"/>
          <w:lang w:eastAsia="pl-PL" w:bidi="ar-SA"/>
        </w:rPr>
        <w:t>„STRONAMI”</w:t>
      </w:r>
      <w:r w:rsidRPr="00DF7C41">
        <w:rPr>
          <w:rFonts w:eastAsia="Times New Roman" w:cs="Times New Roman"/>
          <w:kern w:val="0"/>
          <w:szCs w:val="22"/>
          <w:lang w:eastAsia="pl-PL" w:bidi="ar-SA"/>
        </w:rPr>
        <w:t xml:space="preserve">, zaś każdy z osobna </w:t>
      </w:r>
      <w:r w:rsidRPr="00DF7C41">
        <w:rPr>
          <w:rFonts w:eastAsia="Times New Roman" w:cs="Times New Roman"/>
          <w:b/>
          <w:bCs/>
          <w:kern w:val="0"/>
          <w:szCs w:val="22"/>
          <w:lang w:eastAsia="pl-PL" w:bidi="ar-SA"/>
        </w:rPr>
        <w:t>„STRONĄ”</w:t>
      </w:r>
      <w:r w:rsidRPr="00DF7C41">
        <w:rPr>
          <w:rFonts w:eastAsia="Times New Roman" w:cs="Times New Roman"/>
          <w:kern w:val="0"/>
          <w:szCs w:val="22"/>
          <w:lang w:eastAsia="pl-PL" w:bidi="ar-SA"/>
        </w:rPr>
        <w:t>.</w:t>
      </w:r>
    </w:p>
    <w:p w14:paraId="0EBFC88B" w14:textId="77777777" w:rsidR="00047CE6" w:rsidRPr="00DF7C41" w:rsidRDefault="00047CE6" w:rsidP="00047CE6">
      <w:pPr>
        <w:suppressAutoHyphens w:val="0"/>
        <w:jc w:val="both"/>
        <w:rPr>
          <w:rFonts w:eastAsia="Times New Roman" w:cs="Times New Roman"/>
          <w:kern w:val="0"/>
          <w:szCs w:val="22"/>
          <w:lang w:eastAsia="pl-PL" w:bidi="ar-SA"/>
        </w:rPr>
      </w:pPr>
    </w:p>
    <w:p w14:paraId="6E7D40E7" w14:textId="77777777" w:rsidR="00047CE6" w:rsidRDefault="00047CE6" w:rsidP="00047CE6">
      <w:pPr>
        <w:jc w:val="center"/>
        <w:rPr>
          <w:rFonts w:eastAsia="Lato" w:cs="Lato"/>
          <w:szCs w:val="22"/>
        </w:rPr>
      </w:pPr>
      <w:r w:rsidRPr="666E5428">
        <w:rPr>
          <w:rFonts w:eastAsia="Lato" w:cs="Lato"/>
          <w:szCs w:val="22"/>
        </w:rPr>
        <w:t xml:space="preserve"> </w:t>
      </w:r>
    </w:p>
    <w:p w14:paraId="562FD7E6"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SWZ lub Specyfikacja</w:t>
      </w:r>
      <w:r w:rsidRPr="00DF7C41">
        <w:rPr>
          <w:rFonts w:eastAsia="Times New Roman" w:cs="Times New Roman"/>
          <w:kern w:val="0"/>
          <w:szCs w:val="22"/>
          <w:lang w:eastAsia="pl-PL" w:bidi="ar-SA"/>
        </w:rPr>
        <w:t xml:space="preserve"> - niniejsza Specyfikacja Warunków Zamówienia.</w:t>
      </w:r>
    </w:p>
    <w:p w14:paraId="047A87AC"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Zamówienie</w:t>
      </w:r>
      <w:r w:rsidRPr="00DF7C41">
        <w:rPr>
          <w:rFonts w:eastAsia="Times New Roman" w:cs="Times New Roman"/>
          <w:kern w:val="0"/>
          <w:szCs w:val="22"/>
          <w:lang w:eastAsia="pl-PL" w:bidi="ar-SA"/>
        </w:rPr>
        <w:t xml:space="preserve"> – przedmiot Umowy.</w:t>
      </w:r>
    </w:p>
    <w:p w14:paraId="6BB38149"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 xml:space="preserve">Oferta </w:t>
      </w:r>
      <w:r w:rsidRPr="00DF7C41">
        <w:rPr>
          <w:rFonts w:eastAsia="Times New Roman" w:cs="Times New Roman"/>
          <w:kern w:val="0"/>
          <w:szCs w:val="22"/>
          <w:lang w:eastAsia="pl-PL" w:bidi="ar-SA"/>
        </w:rPr>
        <w:t>- oferta złożona przez Wykonawcę.</w:t>
      </w:r>
    </w:p>
    <w:p w14:paraId="6073C960"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Prawo budowlane</w:t>
      </w:r>
      <w:r w:rsidRPr="00DF7C41">
        <w:rPr>
          <w:rFonts w:eastAsia="Times New Roman" w:cs="Times New Roman"/>
          <w:kern w:val="0"/>
          <w:szCs w:val="22"/>
          <w:lang w:eastAsia="pl-PL" w:bidi="ar-SA"/>
        </w:rPr>
        <w:t xml:space="preserve"> - ustawa z dnia 7 lipca 1994 r. prawo budowlane.</w:t>
      </w:r>
    </w:p>
    <w:p w14:paraId="55014B74"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 xml:space="preserve">Podwykonawca </w:t>
      </w:r>
      <w:r w:rsidRPr="00DF7C41">
        <w:rPr>
          <w:rFonts w:eastAsia="Times New Roman" w:cs="Times New Roman"/>
          <w:kern w:val="0"/>
          <w:szCs w:val="22"/>
          <w:lang w:eastAsia="pl-PL" w:bidi="ar-SA"/>
        </w:rPr>
        <w:t>– podmiot, któremu Wykonawca powierza wykonanie części Zamówienia.</w:t>
      </w:r>
    </w:p>
    <w:p w14:paraId="2DB88A57"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Umowa –</w:t>
      </w:r>
      <w:r w:rsidRPr="00DF7C41">
        <w:rPr>
          <w:rFonts w:eastAsia="Times New Roman" w:cs="Times New Roman"/>
          <w:kern w:val="0"/>
          <w:szCs w:val="22"/>
          <w:lang w:eastAsia="pl-PL" w:bidi="ar-SA"/>
        </w:rPr>
        <w:t xml:space="preserve"> umowa zawarta pomiędzy Zamawiającym, a Wykonawcą.</w:t>
      </w:r>
    </w:p>
    <w:p w14:paraId="1BA00659"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Platforma Zakupowa Zamawiającego</w:t>
      </w:r>
      <w:r>
        <w:rPr>
          <w:rFonts w:eastAsia="Times New Roman" w:cs="Times New Roman"/>
          <w:kern w:val="0"/>
          <w:szCs w:val="22"/>
          <w:lang w:eastAsia="pl-PL" w:bidi="ar-SA"/>
        </w:rPr>
        <w:t xml:space="preserve"> - Platforma zakupowa EPEC Sp</w:t>
      </w:r>
      <w:r w:rsidRPr="00DF7C41">
        <w:rPr>
          <w:rFonts w:eastAsia="Times New Roman" w:cs="Times New Roman"/>
          <w:kern w:val="0"/>
          <w:szCs w:val="22"/>
          <w:lang w:eastAsia="pl-PL" w:bidi="ar-SA"/>
        </w:rPr>
        <w:t xml:space="preserve">. </w:t>
      </w:r>
      <w:r>
        <w:rPr>
          <w:rFonts w:eastAsia="Times New Roman" w:cs="Times New Roman"/>
          <w:kern w:val="0"/>
          <w:szCs w:val="22"/>
          <w:lang w:eastAsia="pl-PL" w:bidi="ar-SA"/>
        </w:rPr>
        <w:t>z</w:t>
      </w:r>
      <w:r w:rsidRPr="00DF7C41">
        <w:rPr>
          <w:rFonts w:eastAsia="Times New Roman" w:cs="Times New Roman"/>
          <w:kern w:val="0"/>
          <w:szCs w:val="22"/>
          <w:lang w:eastAsia="pl-PL" w:bidi="ar-SA"/>
        </w:rPr>
        <w:t xml:space="preserve"> o.o. Open </w:t>
      </w:r>
      <w:proofErr w:type="spellStart"/>
      <w:r w:rsidRPr="00DF7C41">
        <w:rPr>
          <w:rFonts w:eastAsia="Times New Roman" w:cs="Times New Roman"/>
          <w:kern w:val="0"/>
          <w:szCs w:val="22"/>
          <w:lang w:eastAsia="pl-PL" w:bidi="ar-SA"/>
        </w:rPr>
        <w:t>Nexus</w:t>
      </w:r>
      <w:proofErr w:type="spellEnd"/>
      <w:r w:rsidRPr="00DF7C41">
        <w:rPr>
          <w:rFonts w:eastAsia="Times New Roman" w:cs="Times New Roman"/>
          <w:kern w:val="0"/>
          <w:szCs w:val="22"/>
          <w:lang w:eastAsia="pl-PL" w:bidi="ar-SA"/>
        </w:rPr>
        <w:t xml:space="preserve"> to narzędzie do komunikacji Wykonawców i Zamawiającego. Platforma pozwala oferentom na składanie ofert na stronach zapytań ofertowych. Korzystanie z platformy jest bezpłatne.</w:t>
      </w:r>
    </w:p>
    <w:p w14:paraId="65203688" w14:textId="77777777" w:rsidR="00047CE6" w:rsidRPr="00B14319" w:rsidRDefault="00047CE6" w:rsidP="00047CE6">
      <w:pPr>
        <w:suppressAutoHyphens w:val="0"/>
        <w:jc w:val="both"/>
        <w:rPr>
          <w:rFonts w:eastAsia="Times New Roman" w:cs="Times New Roman"/>
          <w:kern w:val="0"/>
          <w:szCs w:val="22"/>
          <w:lang w:eastAsia="pl-PL" w:bidi="ar-SA"/>
        </w:rPr>
      </w:pPr>
      <w:r w:rsidRPr="005069C1">
        <w:rPr>
          <w:rFonts w:eastAsia="Times New Roman" w:cs="Times New Roman"/>
          <w:b/>
          <w:bCs/>
          <w:kern w:val="0"/>
          <w:szCs w:val="22"/>
          <w:lang w:eastAsia="pl-PL" w:bidi="ar-SA"/>
        </w:rPr>
        <w:t>PFU –</w:t>
      </w:r>
      <w:r>
        <w:rPr>
          <w:rFonts w:eastAsia="Times New Roman" w:cs="Times New Roman"/>
          <w:kern w:val="0"/>
          <w:szCs w:val="22"/>
          <w:lang w:eastAsia="pl-PL" w:bidi="ar-SA"/>
        </w:rPr>
        <w:t xml:space="preserve"> Program funkcjonalno-użytkowy</w:t>
      </w:r>
    </w:p>
    <w:p w14:paraId="1FD8F412" w14:textId="77777777" w:rsidR="00047CE6" w:rsidRDefault="00047CE6" w:rsidP="00047CE6">
      <w:pPr>
        <w:jc w:val="both"/>
        <w:rPr>
          <w:rFonts w:eastAsia="Lato" w:cs="Lato"/>
          <w:szCs w:val="22"/>
        </w:rPr>
      </w:pPr>
      <w:r w:rsidRPr="666E5428">
        <w:rPr>
          <w:rFonts w:eastAsia="Lato" w:cs="Lato"/>
          <w:szCs w:val="22"/>
        </w:rPr>
        <w:t xml:space="preserve"> </w:t>
      </w:r>
    </w:p>
    <w:p w14:paraId="61182942" w14:textId="77777777" w:rsidR="00047CE6" w:rsidRDefault="00047CE6" w:rsidP="00047CE6">
      <w:pPr>
        <w:jc w:val="center"/>
        <w:rPr>
          <w:rFonts w:eastAsia="Lato" w:cs="Lato"/>
          <w:b/>
          <w:bCs/>
          <w:szCs w:val="22"/>
        </w:rPr>
      </w:pPr>
      <w:r w:rsidRPr="666E5428">
        <w:rPr>
          <w:rFonts w:eastAsia="Lato" w:cs="Lato"/>
          <w:b/>
          <w:bCs/>
          <w:szCs w:val="22"/>
        </w:rPr>
        <w:t>§ 1. Przedmiot Umowy</w:t>
      </w:r>
    </w:p>
    <w:p w14:paraId="76F3B731" w14:textId="77777777" w:rsidR="00047CE6" w:rsidRPr="003F2F6C" w:rsidRDefault="00047CE6" w:rsidP="005D754E">
      <w:pPr>
        <w:numPr>
          <w:ilvl w:val="0"/>
          <w:numId w:val="22"/>
        </w:numPr>
        <w:suppressAutoHyphens w:val="0"/>
        <w:jc w:val="both"/>
        <w:rPr>
          <w:rFonts w:eastAsia="Times New Roman" w:cs="Times New Roman"/>
          <w:kern w:val="0"/>
          <w:lang w:eastAsia="pl-PL" w:bidi="ar-SA"/>
        </w:rPr>
      </w:pPr>
      <w:r w:rsidRPr="003F2F6C">
        <w:rPr>
          <w:rFonts w:eastAsia="Times New Roman" w:cs="Times New Roman"/>
          <w:kern w:val="0"/>
          <w:lang w:eastAsia="pl-PL" w:bidi="ar-SA"/>
        </w:rPr>
        <w:t xml:space="preserve">Przedmiotem Umowy jest </w:t>
      </w:r>
      <w:r>
        <w:rPr>
          <w:rFonts w:eastAsia="Times New Roman" w:cs="Times New Roman"/>
          <w:kern w:val="0"/>
          <w:lang w:eastAsia="pl-PL" w:bidi="ar-SA"/>
        </w:rPr>
        <w:t xml:space="preserve">zaprojektowanie, uzyskanie stosownych pozwoleń i decyzji oraz </w:t>
      </w:r>
      <w:r w:rsidRPr="003F2F6C">
        <w:rPr>
          <w:rFonts w:eastAsia="Times New Roman" w:cs="Times New Roman"/>
          <w:kern w:val="0"/>
          <w:lang w:eastAsia="pl-PL" w:bidi="ar-SA"/>
        </w:rPr>
        <w:t>wykonanie robót budowlanych związanych</w:t>
      </w:r>
      <w:r>
        <w:rPr>
          <w:rFonts w:eastAsia="Times New Roman" w:cs="Times New Roman"/>
          <w:kern w:val="0"/>
          <w:lang w:eastAsia="pl-PL" w:bidi="ar-SA"/>
        </w:rPr>
        <w:t xml:space="preserve"> z</w:t>
      </w:r>
      <w:r w:rsidRPr="003F2F6C">
        <w:rPr>
          <w:rFonts w:eastAsia="Times New Roman" w:cs="Times New Roman"/>
          <w:kern w:val="0"/>
          <w:lang w:eastAsia="pl-PL" w:bidi="ar-SA"/>
        </w:rPr>
        <w:t xml:space="preserve"> </w:t>
      </w:r>
      <w:r w:rsidRPr="003F2F6C">
        <w:rPr>
          <w:rFonts w:eastAsia="Times New Roman" w:cs="Times New Roman" w:hint="eastAsia"/>
          <w:kern w:val="0"/>
          <w:lang w:eastAsia="pl-PL" w:bidi="ar-SA"/>
        </w:rPr>
        <w:t>„</w:t>
      </w:r>
      <w:r>
        <w:rPr>
          <w:rFonts w:eastAsia="Times New Roman" w:cs="Times New Roman"/>
          <w:kern w:val="0"/>
          <w:lang w:eastAsia="pl-PL" w:bidi="ar-SA"/>
        </w:rPr>
        <w:t>Budową</w:t>
      </w:r>
      <w:r w:rsidRPr="006D65FE">
        <w:rPr>
          <w:rFonts w:eastAsia="Times New Roman" w:cs="Times New Roman"/>
          <w:kern w:val="0"/>
          <w:lang w:eastAsia="pl-PL" w:bidi="ar-SA"/>
        </w:rPr>
        <w:t xml:space="preserve"> farmy fotowoltaicznej  o mocy </w:t>
      </w:r>
      <w:r>
        <w:rPr>
          <w:rFonts w:eastAsia="Times New Roman" w:cs="Times New Roman"/>
          <w:kern w:val="0"/>
          <w:lang w:eastAsia="pl-PL" w:bidi="ar-SA"/>
        </w:rPr>
        <w:t>około</w:t>
      </w:r>
      <w:r w:rsidRPr="006D65FE">
        <w:rPr>
          <w:rFonts w:eastAsia="Times New Roman" w:cs="Times New Roman"/>
          <w:kern w:val="0"/>
          <w:lang w:eastAsia="pl-PL" w:bidi="ar-SA"/>
        </w:rPr>
        <w:t xml:space="preserve"> 2 MW dla EPEC na działce 367/19</w:t>
      </w:r>
      <w:r>
        <w:rPr>
          <w:rFonts w:eastAsia="Times New Roman" w:cs="Times New Roman"/>
          <w:kern w:val="0"/>
          <w:lang w:eastAsia="pl-PL" w:bidi="ar-SA"/>
        </w:rPr>
        <w:t xml:space="preserve"> obręb 31 w Elblągu”. </w:t>
      </w:r>
      <w:r w:rsidRPr="003F2F6C">
        <w:rPr>
          <w:rFonts w:eastAsia="Times New Roman" w:cs="Times New Roman"/>
          <w:kern w:val="0"/>
          <w:lang w:eastAsia="pl-PL" w:bidi="ar-SA"/>
        </w:rPr>
        <w:t xml:space="preserve">Wykonawca zobowiązuje się do realizacji niniejszego zamówienia dysponując odpowiednią wiedzą, bazą i środkami, zgodnie z obowiązującymi przepisami i normami </w:t>
      </w:r>
      <w:r w:rsidRPr="002A708F">
        <w:rPr>
          <w:rFonts w:eastAsia="Times New Roman" w:cs="Times New Roman"/>
          <w:kern w:val="0"/>
          <w:lang w:eastAsia="pl-PL" w:bidi="ar-SA"/>
        </w:rPr>
        <w:t>oraz zasadami  wiedzy technicznej.</w:t>
      </w:r>
      <w:r w:rsidRPr="003F2F6C">
        <w:rPr>
          <w:rFonts w:eastAsia="Times New Roman" w:cs="Times New Roman"/>
          <w:kern w:val="0"/>
          <w:lang w:eastAsia="pl-PL" w:bidi="ar-SA"/>
        </w:rPr>
        <w:t xml:space="preserve"> Wykonane roboty </w:t>
      </w:r>
      <w:r w:rsidRPr="003F2F6C">
        <w:rPr>
          <w:rFonts w:eastAsia="Times New Roman" w:cs="Times New Roman"/>
          <w:kern w:val="0"/>
          <w:lang w:eastAsia="pl-PL" w:bidi="ar-SA"/>
        </w:rPr>
        <w:lastRenderedPageBreak/>
        <w:t xml:space="preserve">muszą spełniać wymagania zawarte w SWZ, zaakceptowane przez Wykonawcę </w:t>
      </w:r>
      <w:r>
        <w:rPr>
          <w:rFonts w:eastAsia="Times New Roman" w:cs="Times New Roman"/>
          <w:kern w:val="0"/>
          <w:lang w:eastAsia="pl-PL" w:bidi="ar-SA"/>
        </w:rPr>
        <w:t>poprzez</w:t>
      </w:r>
      <w:r w:rsidRPr="003F2F6C">
        <w:rPr>
          <w:rFonts w:eastAsia="Times New Roman" w:cs="Times New Roman"/>
          <w:kern w:val="0"/>
          <w:lang w:eastAsia="pl-PL" w:bidi="ar-SA"/>
        </w:rPr>
        <w:t xml:space="preserve"> złożon</w:t>
      </w:r>
      <w:r>
        <w:rPr>
          <w:rFonts w:eastAsia="Times New Roman" w:cs="Times New Roman"/>
          <w:kern w:val="0"/>
          <w:lang w:eastAsia="pl-PL" w:bidi="ar-SA"/>
        </w:rPr>
        <w:t>ą</w:t>
      </w:r>
      <w:r w:rsidRPr="003F2F6C">
        <w:rPr>
          <w:rFonts w:eastAsia="Times New Roman" w:cs="Times New Roman"/>
          <w:kern w:val="0"/>
          <w:lang w:eastAsia="pl-PL" w:bidi="ar-SA"/>
        </w:rPr>
        <w:t xml:space="preserve"> Zamawiającemu ofer</w:t>
      </w:r>
      <w:r>
        <w:rPr>
          <w:rFonts w:eastAsia="Times New Roman" w:cs="Times New Roman"/>
          <w:kern w:val="0"/>
          <w:lang w:eastAsia="pl-PL" w:bidi="ar-SA"/>
        </w:rPr>
        <w:t>tę</w:t>
      </w:r>
      <w:r w:rsidRPr="003F2F6C">
        <w:rPr>
          <w:rFonts w:eastAsia="Times New Roman" w:cs="Times New Roman"/>
          <w:kern w:val="0"/>
          <w:lang w:eastAsia="pl-PL" w:bidi="ar-SA"/>
        </w:rPr>
        <w:t xml:space="preserve">. </w:t>
      </w:r>
    </w:p>
    <w:p w14:paraId="7EC7DA6B" w14:textId="77777777" w:rsidR="00047CE6" w:rsidRDefault="00047CE6" w:rsidP="005D754E">
      <w:pPr>
        <w:numPr>
          <w:ilvl w:val="0"/>
          <w:numId w:val="22"/>
        </w:numPr>
        <w:suppressAutoHyphens w:val="0"/>
        <w:jc w:val="both"/>
        <w:rPr>
          <w:rFonts w:eastAsia="Times New Roman" w:cs="Times New Roman"/>
          <w:kern w:val="0"/>
          <w:lang w:eastAsia="pl-PL" w:bidi="ar-SA"/>
        </w:rPr>
      </w:pPr>
      <w:r w:rsidRPr="00DF7C41">
        <w:rPr>
          <w:rFonts w:eastAsia="Times New Roman" w:cs="Times New Roman"/>
          <w:kern w:val="0"/>
          <w:lang w:eastAsia="pl-PL" w:bidi="ar-SA"/>
        </w:rPr>
        <w:t>Przedmiot zamówienia został opisany w SWZ i załącznikach.</w:t>
      </w:r>
    </w:p>
    <w:p w14:paraId="54133261" w14:textId="77777777" w:rsidR="00047CE6" w:rsidRPr="00DF7C41" w:rsidRDefault="00047CE6" w:rsidP="00047CE6">
      <w:pPr>
        <w:suppressAutoHyphens w:val="0"/>
        <w:ind w:left="360"/>
        <w:jc w:val="both"/>
        <w:rPr>
          <w:rFonts w:eastAsia="Times New Roman" w:cs="Times New Roman"/>
          <w:kern w:val="0"/>
          <w:lang w:eastAsia="pl-PL" w:bidi="ar-SA"/>
        </w:rPr>
      </w:pPr>
    </w:p>
    <w:p w14:paraId="7F80A8A6" w14:textId="77777777" w:rsidR="00047CE6" w:rsidRDefault="00047CE6" w:rsidP="00047CE6">
      <w:pPr>
        <w:ind w:left="10" w:hanging="10"/>
        <w:jc w:val="center"/>
        <w:rPr>
          <w:rFonts w:eastAsia="Lato" w:cs="Lato"/>
          <w:b/>
          <w:bCs/>
          <w:szCs w:val="22"/>
        </w:rPr>
      </w:pPr>
      <w:r w:rsidRPr="666E5428">
        <w:rPr>
          <w:rFonts w:eastAsia="Lato" w:cs="Lato"/>
          <w:b/>
          <w:bCs/>
          <w:szCs w:val="22"/>
        </w:rPr>
        <w:t>§ 2. Termin</w:t>
      </w:r>
      <w:r>
        <w:rPr>
          <w:rFonts w:eastAsia="Lato" w:cs="Lato"/>
          <w:b/>
          <w:bCs/>
          <w:szCs w:val="22"/>
        </w:rPr>
        <w:t>y realizacji przedmiotu</w:t>
      </w:r>
      <w:r w:rsidRPr="666E5428">
        <w:rPr>
          <w:rFonts w:eastAsia="Lato" w:cs="Lato"/>
          <w:b/>
          <w:bCs/>
          <w:szCs w:val="22"/>
        </w:rPr>
        <w:t xml:space="preserve"> </w:t>
      </w:r>
      <w:r>
        <w:rPr>
          <w:rFonts w:eastAsia="Lato" w:cs="Lato"/>
          <w:b/>
          <w:bCs/>
          <w:szCs w:val="22"/>
        </w:rPr>
        <w:t>Umowy</w:t>
      </w:r>
    </w:p>
    <w:p w14:paraId="05D2DA59" w14:textId="77777777" w:rsidR="00047CE6" w:rsidRDefault="00047CE6" w:rsidP="005D754E">
      <w:pPr>
        <w:pStyle w:val="Akapitzlist"/>
        <w:numPr>
          <w:ilvl w:val="0"/>
          <w:numId w:val="21"/>
        </w:numPr>
        <w:ind w:left="426" w:hanging="426"/>
        <w:jc w:val="both"/>
        <w:rPr>
          <w:rFonts w:ascii="Lato" w:eastAsia="Lato" w:hAnsi="Lato" w:cs="Lato"/>
        </w:rPr>
      </w:pPr>
      <w:r w:rsidRPr="00D20965">
        <w:rPr>
          <w:rFonts w:ascii="Lato" w:eastAsia="Lato" w:hAnsi="Lato" w:cs="Lato"/>
        </w:rPr>
        <w:t>Wykonawca zobowiązany jest wykonać przedmiot umowy:</w:t>
      </w:r>
    </w:p>
    <w:p w14:paraId="050F4D7F" w14:textId="77777777" w:rsidR="00047CE6" w:rsidRDefault="00047CE6" w:rsidP="005D754E">
      <w:pPr>
        <w:pStyle w:val="Akapitzlist"/>
        <w:numPr>
          <w:ilvl w:val="0"/>
          <w:numId w:val="60"/>
        </w:numPr>
        <w:jc w:val="both"/>
        <w:rPr>
          <w:rFonts w:ascii="Lato" w:eastAsia="Lato" w:hAnsi="Lato" w:cs="Lato"/>
        </w:rPr>
      </w:pPr>
      <w:r w:rsidRPr="000F5365">
        <w:rPr>
          <w:rFonts w:ascii="Lato" w:eastAsia="Lato" w:hAnsi="Lato" w:cs="Lato"/>
        </w:rPr>
        <w:t>przedłożenie do uzgodnienia Zamawiającemu harmonogramu robót: w ciągu 14 dni od dnia zawarcia umowy,</w:t>
      </w:r>
    </w:p>
    <w:p w14:paraId="371CA75A" w14:textId="77777777" w:rsidR="00047CE6" w:rsidRPr="000F5365" w:rsidRDefault="00047CE6" w:rsidP="005D754E">
      <w:pPr>
        <w:pStyle w:val="Akapitzlist"/>
        <w:numPr>
          <w:ilvl w:val="0"/>
          <w:numId w:val="60"/>
        </w:numPr>
        <w:jc w:val="both"/>
        <w:rPr>
          <w:rFonts w:ascii="Lato" w:eastAsia="Lato" w:hAnsi="Lato" w:cs="Lato"/>
        </w:rPr>
      </w:pPr>
      <w:r w:rsidRPr="000F5365">
        <w:rPr>
          <w:rFonts w:ascii="Lato" w:eastAsia="Lato" w:hAnsi="Lato" w:cs="Lato"/>
        </w:rPr>
        <w:t>przekazanie do eksploatacji: 31.0</w:t>
      </w:r>
      <w:r>
        <w:rPr>
          <w:rFonts w:ascii="Lato" w:eastAsia="Lato" w:hAnsi="Lato" w:cs="Lato"/>
        </w:rPr>
        <w:t>5</w:t>
      </w:r>
      <w:r w:rsidRPr="000F5365">
        <w:rPr>
          <w:rFonts w:ascii="Lato" w:eastAsia="Lato" w:hAnsi="Lato" w:cs="Lato"/>
        </w:rPr>
        <w:t>.2023 r.</w:t>
      </w:r>
    </w:p>
    <w:p w14:paraId="614CF399" w14:textId="77777777" w:rsidR="00047CE6" w:rsidRPr="00D20965" w:rsidRDefault="00047CE6" w:rsidP="005D754E">
      <w:pPr>
        <w:pStyle w:val="Akapitzlist"/>
        <w:numPr>
          <w:ilvl w:val="0"/>
          <w:numId w:val="21"/>
        </w:numPr>
        <w:ind w:left="426" w:hanging="426"/>
        <w:jc w:val="both"/>
        <w:rPr>
          <w:rFonts w:ascii="Lato" w:eastAsia="Lato" w:hAnsi="Lato" w:cs="Lato"/>
        </w:rPr>
      </w:pPr>
      <w:r w:rsidRPr="00D20965">
        <w:rPr>
          <w:rFonts w:ascii="Lato" w:eastAsia="Lato" w:hAnsi="Lato" w:cs="Lato"/>
        </w:rPr>
        <w:t>Każdorazowa zmiana terminu realizacji robót budowlanych objętych Przedmiotem umowy wymaga pisemnej pod rygorem nieważności zgody Zamawiającego i powinna być należycie uzasadniona przez Stronę zamierzającą dokonać zmiany tego terminu.</w:t>
      </w:r>
    </w:p>
    <w:p w14:paraId="602A0E7F" w14:textId="77777777" w:rsidR="00047CE6" w:rsidRDefault="00047CE6" w:rsidP="00047CE6">
      <w:pPr>
        <w:jc w:val="center"/>
        <w:rPr>
          <w:rFonts w:eastAsia="Lato" w:cs="Lato"/>
          <w:b/>
          <w:bCs/>
          <w:szCs w:val="22"/>
        </w:rPr>
      </w:pPr>
      <w:r w:rsidRPr="666E5428">
        <w:rPr>
          <w:rFonts w:eastAsia="Lato" w:cs="Lato"/>
          <w:b/>
          <w:bCs/>
          <w:szCs w:val="22"/>
        </w:rPr>
        <w:t xml:space="preserve">§ 3. </w:t>
      </w:r>
      <w:r>
        <w:rPr>
          <w:rFonts w:eastAsia="Lato" w:cs="Lato"/>
          <w:b/>
          <w:bCs/>
          <w:szCs w:val="22"/>
        </w:rPr>
        <w:t>Wynagrodzenie Wykonawcy</w:t>
      </w:r>
    </w:p>
    <w:p w14:paraId="487AF6C7" w14:textId="77777777" w:rsidR="00047CE6" w:rsidRPr="00056AF7" w:rsidRDefault="00047CE6" w:rsidP="005D754E">
      <w:pPr>
        <w:numPr>
          <w:ilvl w:val="0"/>
          <w:numId w:val="61"/>
        </w:numPr>
        <w:tabs>
          <w:tab w:val="left" w:pos="426"/>
        </w:tabs>
        <w:suppressAutoHyphens w:val="0"/>
        <w:ind w:hanging="720"/>
        <w:jc w:val="both"/>
        <w:rPr>
          <w:rFonts w:eastAsia="Times New Roman" w:cs="Times New Roman"/>
          <w:kern w:val="0"/>
          <w:lang w:eastAsia="pl-PL" w:bidi="ar-SA"/>
        </w:rPr>
      </w:pPr>
      <w:r w:rsidRPr="00056AF7">
        <w:rPr>
          <w:rFonts w:eastAsia="Times New Roman" w:cs="Times New Roman"/>
          <w:kern w:val="0"/>
          <w:lang w:eastAsia="pl-PL" w:bidi="ar-SA"/>
        </w:rPr>
        <w:t xml:space="preserve">Strony ustalają wynagrodzenie ryczałtowe za wykonanie przedmiotu Umowy:  </w:t>
      </w:r>
    </w:p>
    <w:p w14:paraId="305A0590" w14:textId="77777777" w:rsidR="00047CE6" w:rsidRPr="00056AF7" w:rsidRDefault="00047CE6" w:rsidP="00047CE6">
      <w:pPr>
        <w:tabs>
          <w:tab w:val="left" w:pos="426"/>
        </w:tabs>
        <w:suppressAutoHyphens w:val="0"/>
        <w:ind w:left="720" w:hanging="720"/>
        <w:jc w:val="both"/>
        <w:rPr>
          <w:rFonts w:eastAsia="Times New Roman" w:cs="Times New Roman"/>
          <w:kern w:val="0"/>
          <w:lang w:eastAsia="pl-PL" w:bidi="ar-SA"/>
        </w:rPr>
      </w:pPr>
      <w:r w:rsidRPr="00056AF7">
        <w:rPr>
          <w:rFonts w:eastAsia="Times New Roman" w:cs="Times New Roman"/>
          <w:kern w:val="0"/>
          <w:lang w:eastAsia="pl-PL" w:bidi="ar-SA"/>
        </w:rPr>
        <w:tab/>
        <w:t xml:space="preserve">Kwota netto: </w:t>
      </w:r>
      <w:r w:rsidRPr="00056AF7">
        <w:rPr>
          <w:rFonts w:eastAsia="Times New Roman" w:cs="Times New Roman"/>
          <w:kern w:val="0"/>
          <w:u w:val="dotted"/>
          <w:lang w:eastAsia="pl-PL" w:bidi="ar-SA"/>
        </w:rPr>
        <w:t>…………….</w:t>
      </w:r>
      <w:r w:rsidRPr="00056AF7">
        <w:rPr>
          <w:rFonts w:eastAsia="Times New Roman" w:cs="Times New Roman"/>
          <w:kern w:val="0"/>
          <w:lang w:eastAsia="pl-PL" w:bidi="ar-SA"/>
        </w:rPr>
        <w:t xml:space="preserve">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089433EA" w14:textId="77777777" w:rsidR="00047CE6" w:rsidRPr="00056AF7" w:rsidRDefault="00047CE6" w:rsidP="00047CE6">
      <w:pPr>
        <w:tabs>
          <w:tab w:val="left" w:pos="426"/>
        </w:tabs>
        <w:suppressAutoHyphens w:val="0"/>
        <w:ind w:left="720" w:hanging="720"/>
        <w:jc w:val="both"/>
        <w:rPr>
          <w:rFonts w:eastAsia="Times New Roman" w:cs="Times New Roman"/>
          <w:kern w:val="0"/>
          <w:u w:val="dotted"/>
          <w:lang w:eastAsia="pl-PL" w:bidi="ar-SA"/>
        </w:rPr>
      </w:pPr>
      <w:r w:rsidRPr="00056AF7">
        <w:rPr>
          <w:rFonts w:eastAsia="Times New Roman" w:cs="Times New Roman"/>
          <w:kern w:val="0"/>
          <w:lang w:eastAsia="pl-PL" w:bidi="ar-SA"/>
        </w:rPr>
        <w:tab/>
        <w:t xml:space="preserve">Podatek VAT: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lang w:eastAsia="pl-PL" w:bidi="ar-SA"/>
        </w:rPr>
        <w:t xml:space="preserve"> 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3898603D" w14:textId="77777777" w:rsidR="00047CE6" w:rsidRPr="00056AF7" w:rsidRDefault="00047CE6" w:rsidP="00047CE6">
      <w:pPr>
        <w:tabs>
          <w:tab w:val="left" w:pos="426"/>
        </w:tabs>
        <w:suppressAutoHyphens w:val="0"/>
        <w:ind w:left="720" w:hanging="720"/>
        <w:jc w:val="both"/>
        <w:rPr>
          <w:rFonts w:eastAsia="Times New Roman" w:cs="Times New Roman"/>
          <w:kern w:val="0"/>
          <w:u w:val="dotted"/>
          <w:lang w:eastAsia="pl-PL" w:bidi="ar-SA"/>
        </w:rPr>
      </w:pPr>
      <w:r w:rsidRPr="00056AF7">
        <w:rPr>
          <w:rFonts w:eastAsia="Times New Roman" w:cs="Times New Roman"/>
          <w:kern w:val="0"/>
          <w:lang w:eastAsia="pl-PL" w:bidi="ar-SA"/>
        </w:rPr>
        <w:tab/>
        <w:t xml:space="preserve">Kwota brutto: </w:t>
      </w:r>
      <w:r w:rsidRPr="00056AF7">
        <w:rPr>
          <w:rFonts w:eastAsia="Times New Roman" w:cs="Times New Roman"/>
          <w:kern w:val="0"/>
          <w:u w:val="dotted"/>
          <w:lang w:eastAsia="pl-PL" w:bidi="ar-SA"/>
        </w:rPr>
        <w:t>…………………………</w:t>
      </w:r>
      <w:r w:rsidRPr="00056AF7">
        <w:rPr>
          <w:rFonts w:eastAsia="Times New Roman" w:cs="Times New Roman"/>
          <w:kern w:val="0"/>
          <w:lang w:eastAsia="pl-PL" w:bidi="ar-SA"/>
        </w:rPr>
        <w:t xml:space="preserve"> 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48B0E1E5" w14:textId="77777777" w:rsidR="00047CE6" w:rsidRPr="00056AF7" w:rsidRDefault="00047CE6" w:rsidP="005D754E">
      <w:pPr>
        <w:numPr>
          <w:ilvl w:val="0"/>
          <w:numId w:val="61"/>
        </w:numPr>
        <w:tabs>
          <w:tab w:val="left" w:pos="426"/>
        </w:tabs>
        <w:suppressAutoHyphens w:val="0"/>
        <w:ind w:left="426" w:hanging="426"/>
        <w:jc w:val="both"/>
        <w:rPr>
          <w:rFonts w:eastAsia="Times New Roman" w:cs="Times New Roman"/>
          <w:kern w:val="0"/>
          <w:lang w:eastAsia="pl-PL" w:bidi="ar-SA"/>
        </w:rPr>
      </w:pPr>
      <w:r w:rsidRPr="00056AF7">
        <w:rPr>
          <w:rFonts w:eastAsia="Times New Roman" w:cs="Times New Roman"/>
          <w:kern w:val="0"/>
          <w:lang w:eastAsia="pl-PL" w:bidi="ar-SA"/>
        </w:rPr>
        <w:t xml:space="preserve">Wynagrodzenie określone w ust. 1 obejmuje wszystkie koszty Wykonawcy związane </w:t>
      </w:r>
      <w:r w:rsidRPr="00056AF7">
        <w:rPr>
          <w:rFonts w:eastAsia="Times New Roman" w:cs="Times New Roman"/>
          <w:kern w:val="0"/>
          <w:lang w:eastAsia="pl-PL" w:bidi="ar-SA"/>
        </w:rPr>
        <w:br/>
        <w:t xml:space="preserve">z wykonaniem przedmiotu Umowy. </w:t>
      </w:r>
    </w:p>
    <w:p w14:paraId="44D6F0F2" w14:textId="77777777" w:rsidR="00047CE6" w:rsidRDefault="00047CE6" w:rsidP="00047CE6">
      <w:pPr>
        <w:jc w:val="both"/>
        <w:rPr>
          <w:rFonts w:eastAsia="Lato" w:cs="Lato"/>
          <w:szCs w:val="22"/>
        </w:rPr>
      </w:pPr>
    </w:p>
    <w:p w14:paraId="04E65D31" w14:textId="77777777" w:rsidR="00047CE6" w:rsidRDefault="00047CE6" w:rsidP="00047CE6">
      <w:pPr>
        <w:jc w:val="center"/>
        <w:rPr>
          <w:rFonts w:eastAsia="Lato" w:cs="Lato"/>
          <w:b/>
          <w:bCs/>
          <w:szCs w:val="22"/>
        </w:rPr>
      </w:pPr>
      <w:r w:rsidRPr="666E5428">
        <w:rPr>
          <w:rFonts w:eastAsia="Lato" w:cs="Lato"/>
          <w:b/>
          <w:bCs/>
          <w:szCs w:val="22"/>
        </w:rPr>
        <w:t xml:space="preserve">§ 4. </w:t>
      </w:r>
      <w:r>
        <w:rPr>
          <w:rFonts w:eastAsia="Lato" w:cs="Lato"/>
          <w:b/>
          <w:bCs/>
          <w:szCs w:val="22"/>
        </w:rPr>
        <w:t>Odbiory robót</w:t>
      </w:r>
    </w:p>
    <w:p w14:paraId="1491DC26"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 xml:space="preserve">Wykonawca zgłosi Zamawiającemu gotowość do odbioru stosownym pismem </w:t>
      </w:r>
    </w:p>
    <w:p w14:paraId="3AB74BE3" w14:textId="77777777" w:rsidR="00047CE6" w:rsidRPr="00056AF7" w:rsidRDefault="00047CE6" w:rsidP="00047CE6">
      <w:pPr>
        <w:pStyle w:val="Akapitzlist"/>
        <w:ind w:left="426"/>
        <w:jc w:val="both"/>
        <w:rPr>
          <w:rFonts w:ascii="Lato" w:eastAsia="Lato" w:hAnsi="Lato" w:cs="Lato"/>
        </w:rPr>
      </w:pPr>
      <w:r w:rsidRPr="00056AF7">
        <w:rPr>
          <w:rFonts w:ascii="Lato" w:eastAsia="Lato" w:hAnsi="Lato" w:cs="Lato"/>
        </w:rPr>
        <w:t>w  terminie 5 dni roboczych przed terminem zakończenia prac.</w:t>
      </w:r>
    </w:p>
    <w:p w14:paraId="24E71224"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Zamawiający przystąpi do odbioru Przedmiotu umowy w terminie 7 dni roboczych od daty wpływu zgłoszenia gotowości odbioru. Termin odbioru wyznaczy Zamawiający.</w:t>
      </w:r>
    </w:p>
    <w:p w14:paraId="4FAFBE47"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Wykonawca przedłoży Zamawiającemu w dniu zgłoszenia gotowości do odbioru komplet dokumentów wymaganych przepisami (a w szczególności: deklaracje zgodności, certyfikaty, atesty, dokumentacje powykonawczą itp.).</w:t>
      </w:r>
    </w:p>
    <w:p w14:paraId="24238369"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 xml:space="preserve">Za datę odbioru uważać się będzie datę sporządzenia i obustronnego podpisania  protokołu odbioru robót bez zastrzeżeń ze strony Zamawiającego. </w:t>
      </w:r>
    </w:p>
    <w:p w14:paraId="01750FEA"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Do protokołu odbioru robót dołączona będzie lista ewentualnych wad i usterek wraz z terminem ich usunięcia nie dłuższym niż 14 dni.</w:t>
      </w:r>
    </w:p>
    <w:p w14:paraId="02F04367"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 xml:space="preserve">Po bezskutecznym upływie końcowego terminu zakończenia realizacji prac będących Przedmiotem umowy, Zamawiający będzie miał prawo powierzyć wykonanie prac objętych Przedmiotem umowy innemu wybranemu przez siebie podmiotowi na koszt i ryzyko Wykonawcy, za uprzednim wezwaniem Wykonawcy w dodatkowym terminie 14 dni do zakończenia prac i przystąpienia do odbioru. </w:t>
      </w:r>
    </w:p>
    <w:p w14:paraId="56566D28"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Powyższy obowiązek wezwania nie wyłącza prawa Zamawiającego do naliczenia kar umownych określonych umową.</w:t>
      </w:r>
    </w:p>
    <w:p w14:paraId="4CA67959"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 xml:space="preserve">Zamawiający ma prawo potrącić z wynagrodzenia należnego Wykonawcy poniesione z tego tytułu koszty wykonania zastępczego. W przypadku, gdy koszty wykonania zastępczego przekroczą kwotę wynagrodzenia, o której mowa w § 3 niniejszej umowy, Wykonawca zwróci </w:t>
      </w:r>
      <w:r w:rsidRPr="00056AF7">
        <w:rPr>
          <w:rFonts w:ascii="Lato" w:eastAsia="Lato" w:hAnsi="Lato" w:cs="Lato"/>
        </w:rPr>
        <w:lastRenderedPageBreak/>
        <w:t>Zamawiającemu kwotę odpowiadającą takiej nadwyżce w terminie 14 dni od otrzymania wezwania od Zamawiającego.</w:t>
      </w:r>
    </w:p>
    <w:p w14:paraId="298A2672" w14:textId="77777777" w:rsidR="00047CE6" w:rsidRDefault="00047CE6" w:rsidP="005D754E">
      <w:pPr>
        <w:pStyle w:val="Akapitzlist"/>
        <w:numPr>
          <w:ilvl w:val="0"/>
          <w:numId w:val="20"/>
        </w:numPr>
        <w:spacing w:line="240" w:lineRule="auto"/>
        <w:ind w:left="426" w:hanging="426"/>
        <w:jc w:val="both"/>
        <w:rPr>
          <w:rFonts w:ascii="Lato" w:eastAsia="Lato" w:hAnsi="Lato" w:cs="Lato"/>
        </w:rPr>
      </w:pPr>
      <w:r w:rsidRPr="00056AF7">
        <w:rPr>
          <w:rFonts w:ascii="Lato" w:eastAsia="Lato" w:hAnsi="Lato" w:cs="Lato"/>
        </w:rPr>
        <w:t>Odbiór, zakończony podpisaniem końcowym Protokołem Odbioru Robót, dokonany zostanie z równorzędnym przekazaniem Przedmiotu umowy do eksploatacji Zamawiającemu.</w:t>
      </w:r>
    </w:p>
    <w:p w14:paraId="33F1B875" w14:textId="77777777" w:rsidR="00047CE6" w:rsidRDefault="00047CE6" w:rsidP="00047CE6">
      <w:pPr>
        <w:jc w:val="center"/>
        <w:rPr>
          <w:rFonts w:eastAsia="Lato" w:cs="Lato"/>
          <w:b/>
          <w:bCs/>
          <w:szCs w:val="22"/>
        </w:rPr>
      </w:pPr>
      <w:r w:rsidRPr="666E5428">
        <w:rPr>
          <w:rFonts w:eastAsia="Lato" w:cs="Lato"/>
          <w:b/>
          <w:bCs/>
          <w:szCs w:val="22"/>
        </w:rPr>
        <w:t xml:space="preserve">§ 5. </w:t>
      </w:r>
      <w:r>
        <w:rPr>
          <w:rFonts w:eastAsia="Lato" w:cs="Lato"/>
          <w:b/>
          <w:bCs/>
          <w:szCs w:val="22"/>
        </w:rPr>
        <w:t>Warunki płatności</w:t>
      </w:r>
    </w:p>
    <w:p w14:paraId="5B3E4090" w14:textId="77777777" w:rsidR="00047CE6" w:rsidRPr="00CE2BC0" w:rsidRDefault="00047CE6" w:rsidP="005D754E">
      <w:pPr>
        <w:pStyle w:val="Akapitzlist"/>
        <w:numPr>
          <w:ilvl w:val="0"/>
          <w:numId w:val="19"/>
        </w:numPr>
        <w:jc w:val="both"/>
        <w:rPr>
          <w:rFonts w:ascii="Lato" w:eastAsia="Lato" w:hAnsi="Lato" w:cs="Lato"/>
        </w:rPr>
      </w:pPr>
      <w:r w:rsidRPr="00CE2BC0">
        <w:rPr>
          <w:rFonts w:ascii="Lato" w:eastAsia="Lato" w:hAnsi="Lato" w:cs="Lato"/>
        </w:rPr>
        <w:t>Zapłata wynagrodzenia za prawidłowe wykonanie Przedmiotu umowy nastąpi  na podstawie podpisanego protokołu odbioru robót bez zastrzeżeń Zamawiającego, potwierdzającego zakończenie zrealizowanych prac oraz uzyskanie prawa do użytkowania.</w:t>
      </w:r>
    </w:p>
    <w:p w14:paraId="7E3FA8E7" w14:textId="77777777" w:rsidR="00047CE6" w:rsidRPr="00CE2BC0" w:rsidRDefault="00047CE6" w:rsidP="005D754E">
      <w:pPr>
        <w:pStyle w:val="Akapitzlist"/>
        <w:numPr>
          <w:ilvl w:val="0"/>
          <w:numId w:val="19"/>
        </w:numPr>
        <w:jc w:val="both"/>
        <w:rPr>
          <w:rFonts w:ascii="Lato" w:eastAsia="Lato" w:hAnsi="Lato" w:cs="Lato"/>
        </w:rPr>
      </w:pPr>
      <w:r w:rsidRPr="00CE2BC0">
        <w:rPr>
          <w:rFonts w:ascii="Lato" w:eastAsia="Lato" w:hAnsi="Lato" w:cs="Lato"/>
        </w:rPr>
        <w:t>Zamawiający zobowiązuje się do zapłaty faktury za prawidłowo wykonany Przedmiot umowy w terminie 21 dni od daty dostarczenia prawidłowo wystawionej faktury. Wykonawca w celach dowodowych dołączy do faktury kopię protokołu odbioru, podpisanego obustronnie, bez zastrzeżeń ze strony Zamawiającego.</w:t>
      </w:r>
    </w:p>
    <w:p w14:paraId="6B3FA8E4" w14:textId="77777777" w:rsidR="00047CE6" w:rsidRPr="00CE2BC0" w:rsidRDefault="00047CE6" w:rsidP="005D754E">
      <w:pPr>
        <w:pStyle w:val="Akapitzlist"/>
        <w:numPr>
          <w:ilvl w:val="0"/>
          <w:numId w:val="19"/>
        </w:numPr>
        <w:jc w:val="both"/>
        <w:rPr>
          <w:rFonts w:ascii="Lato" w:eastAsia="Lato" w:hAnsi="Lato" w:cs="Lato"/>
        </w:rPr>
      </w:pPr>
      <w:r w:rsidRPr="00CE2BC0">
        <w:rPr>
          <w:rFonts w:ascii="Lato" w:eastAsia="Lato" w:hAnsi="Lato" w:cs="Lato"/>
        </w:rPr>
        <w:t>Za datę zapłaty przyjmuje się datę obciążenia rachunku bankowego Zamawiającego.</w:t>
      </w:r>
    </w:p>
    <w:p w14:paraId="043F2027" w14:textId="77777777" w:rsidR="00047CE6" w:rsidRDefault="00047CE6" w:rsidP="005D754E">
      <w:pPr>
        <w:pStyle w:val="Akapitzlist"/>
        <w:numPr>
          <w:ilvl w:val="0"/>
          <w:numId w:val="19"/>
        </w:numPr>
        <w:spacing w:line="240" w:lineRule="auto"/>
        <w:jc w:val="both"/>
        <w:rPr>
          <w:rFonts w:ascii="Lato" w:eastAsia="Lato" w:hAnsi="Lato" w:cs="Lato"/>
        </w:rPr>
      </w:pPr>
      <w:r w:rsidRPr="00CE2BC0">
        <w:rPr>
          <w:rFonts w:ascii="Lato" w:eastAsia="Lato" w:hAnsi="Lato" w:cs="Lato"/>
        </w:rPr>
        <w:t>W sytuacji, gdy termin płatności przypadnie w sobotę lub dni ustawowo wolne od pracy, termin płatności ulega przedłużeniu do następnego dnia roboczego następującego po tym dniu.</w:t>
      </w:r>
    </w:p>
    <w:p w14:paraId="04C12C3F" w14:textId="77777777" w:rsidR="00047CE6" w:rsidRDefault="00047CE6" w:rsidP="00047CE6">
      <w:pPr>
        <w:jc w:val="center"/>
        <w:rPr>
          <w:rFonts w:eastAsia="Lato" w:cs="Lato"/>
          <w:b/>
          <w:bCs/>
          <w:szCs w:val="22"/>
        </w:rPr>
      </w:pPr>
      <w:r w:rsidRPr="666E5428">
        <w:rPr>
          <w:rFonts w:eastAsia="Lato" w:cs="Lato"/>
          <w:b/>
          <w:bCs/>
          <w:szCs w:val="22"/>
        </w:rPr>
        <w:t xml:space="preserve">§ 6. </w:t>
      </w:r>
      <w:r>
        <w:rPr>
          <w:rFonts w:eastAsia="Lato" w:cs="Lato"/>
          <w:b/>
          <w:bCs/>
          <w:szCs w:val="22"/>
        </w:rPr>
        <w:t>Obowiązki stron</w:t>
      </w:r>
    </w:p>
    <w:p w14:paraId="01CB2995" w14:textId="77777777" w:rsidR="00047CE6" w:rsidRDefault="00047CE6" w:rsidP="00047CE6">
      <w:pPr>
        <w:jc w:val="center"/>
        <w:rPr>
          <w:rFonts w:eastAsia="Lato" w:cs="Lato"/>
          <w:b/>
          <w:bCs/>
          <w:szCs w:val="22"/>
        </w:rPr>
      </w:pPr>
    </w:p>
    <w:p w14:paraId="6A06F18C" w14:textId="77777777" w:rsidR="00047CE6" w:rsidRPr="00A3727B" w:rsidRDefault="00047CE6" w:rsidP="00047CE6">
      <w:pPr>
        <w:jc w:val="both"/>
        <w:rPr>
          <w:rFonts w:eastAsia="Lato" w:cs="Lato"/>
          <w:szCs w:val="22"/>
        </w:rPr>
      </w:pPr>
      <w:r w:rsidRPr="00A3727B">
        <w:rPr>
          <w:rFonts w:eastAsia="Lato" w:cs="Lato"/>
          <w:szCs w:val="22"/>
        </w:rPr>
        <w:t>1.</w:t>
      </w:r>
      <w:r>
        <w:rPr>
          <w:rFonts w:eastAsia="Lato" w:cs="Lato"/>
          <w:szCs w:val="22"/>
        </w:rPr>
        <w:t xml:space="preserve"> </w:t>
      </w:r>
      <w:r w:rsidRPr="00A3727B">
        <w:rPr>
          <w:rFonts w:eastAsia="Lato" w:cs="Lato"/>
          <w:szCs w:val="22"/>
        </w:rPr>
        <w:t xml:space="preserve">Zamawiający: </w:t>
      </w:r>
    </w:p>
    <w:p w14:paraId="276D7F73"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 xml:space="preserve">Przekaże </w:t>
      </w:r>
      <w:r>
        <w:rPr>
          <w:rFonts w:ascii="Lato" w:eastAsia="Lato" w:hAnsi="Lato" w:cs="Lato"/>
        </w:rPr>
        <w:t>pozyskane</w:t>
      </w:r>
      <w:r w:rsidRPr="00A3727B">
        <w:rPr>
          <w:rFonts w:ascii="Lato" w:eastAsia="Lato" w:hAnsi="Lato" w:cs="Lato"/>
        </w:rPr>
        <w:t xml:space="preserve"> do tej pory dokumenty związane z realizacją inwestycji,</w:t>
      </w:r>
    </w:p>
    <w:p w14:paraId="2EBF255C"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przekaże teren robót do wykonania prac budowlanych o których mowa w § 1 umowy,</w:t>
      </w:r>
    </w:p>
    <w:p w14:paraId="7609184E"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odbierze należycie wykonane prace budowlane o których mowa w § 1 umowy,</w:t>
      </w:r>
    </w:p>
    <w:p w14:paraId="55F65907"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zapłaci wynagrodzenie umowne za należycie wykonane prace,</w:t>
      </w:r>
    </w:p>
    <w:p w14:paraId="66C24293"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będzie współdziałał w okresie realizacji przedmiotu Umowy</w:t>
      </w:r>
      <w:r>
        <w:rPr>
          <w:rFonts w:ascii="Lato" w:eastAsia="Lato" w:hAnsi="Lato" w:cs="Lato"/>
        </w:rPr>
        <w:t>.</w:t>
      </w:r>
    </w:p>
    <w:p w14:paraId="4580E3DC" w14:textId="77777777" w:rsidR="00047CE6" w:rsidRDefault="00047CE6" w:rsidP="00047CE6">
      <w:pPr>
        <w:jc w:val="both"/>
        <w:rPr>
          <w:rFonts w:eastAsia="Lato" w:cs="Lato"/>
          <w:szCs w:val="22"/>
        </w:rPr>
      </w:pPr>
      <w:r w:rsidRPr="00A3727B">
        <w:rPr>
          <w:rFonts w:eastAsia="Lato" w:cs="Lato"/>
          <w:szCs w:val="22"/>
        </w:rPr>
        <w:t>2.</w:t>
      </w:r>
      <w:r>
        <w:rPr>
          <w:rFonts w:eastAsia="Lato" w:cs="Lato"/>
          <w:szCs w:val="22"/>
        </w:rPr>
        <w:t xml:space="preserve"> </w:t>
      </w:r>
      <w:r w:rsidRPr="00A3727B">
        <w:rPr>
          <w:rFonts w:eastAsia="Lato" w:cs="Lato"/>
          <w:szCs w:val="22"/>
        </w:rPr>
        <w:t xml:space="preserve">Wykonawca: </w:t>
      </w:r>
    </w:p>
    <w:p w14:paraId="7CB23C52"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oświadcza, że w zakresie swej działalności zawodowej profesjonalnie trudni się wykonywaniem prac będących Przedmiotem umowy oraz posiada wiedzę fachową, wykwalifikowaną kadrę i niezbędne środki, które są konieczne do jej wykonania,</w:t>
      </w:r>
    </w:p>
    <w:p w14:paraId="5CC107FA"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przyjmie i zabezpieczy teren robót zgodnie z obowiązującymi przepisami,</w:t>
      </w:r>
    </w:p>
    <w:p w14:paraId="745BFB20" w14:textId="37FCD49A" w:rsidR="00047CE6" w:rsidRDefault="00047CE6" w:rsidP="005D754E">
      <w:pPr>
        <w:pStyle w:val="Akapitzlist"/>
        <w:numPr>
          <w:ilvl w:val="0"/>
          <w:numId w:val="63"/>
        </w:numPr>
        <w:jc w:val="both"/>
        <w:rPr>
          <w:rFonts w:ascii="Lato" w:eastAsia="Lato" w:hAnsi="Lato" w:cs="Lato"/>
        </w:rPr>
      </w:pPr>
      <w:r w:rsidRPr="0070410F">
        <w:rPr>
          <w:rFonts w:ascii="Lato" w:eastAsia="Lato" w:hAnsi="Lato" w:cs="Lato"/>
        </w:rPr>
        <w:t>ponosi całkowitą odpowiedzialność za teren robót od momentu protokolarnego przekazania terenu robót do obustronnego podpisania protokołu odbioru Przedmiotu umowy bez zastrzeżeń ze strony Zamawiającego oraz odpowiada za powstałe w tym czasie  szkody wynikające z niewykonania lub nienależytego wykonania Przedmiotu umowy i obowiązków umownych przez  Wykonawcę lub osoby działające w jego imieniu</w:t>
      </w:r>
      <w:r w:rsidR="00EA4999">
        <w:rPr>
          <w:rFonts w:ascii="Lato" w:eastAsia="Lato" w:hAnsi="Lato" w:cs="Lato"/>
        </w:rPr>
        <w:t xml:space="preserve">, </w:t>
      </w:r>
    </w:p>
    <w:p w14:paraId="7974EEEF" w14:textId="6A980AC4" w:rsidR="008C3C29" w:rsidRPr="008C3C29" w:rsidRDefault="008C3C29" w:rsidP="008C3C29">
      <w:pPr>
        <w:pStyle w:val="Akapitzlist"/>
        <w:numPr>
          <w:ilvl w:val="0"/>
          <w:numId w:val="63"/>
        </w:numPr>
        <w:jc w:val="both"/>
        <w:rPr>
          <w:rFonts w:ascii="Lato" w:eastAsia="Lato" w:hAnsi="Lato" w:cs="Lato"/>
        </w:rPr>
      </w:pPr>
      <w:r w:rsidRPr="00EF7590">
        <w:rPr>
          <w:rFonts w:ascii="Segoe UI" w:hAnsi="Segoe UI" w:cs="Segoe UI"/>
          <w:shd w:val="clear" w:color="auto" w:fill="FFFFFF"/>
        </w:rPr>
        <w:t>może zamówić materiały bez uzyskania pozwolenia na budowę, jednakże Zamawiający za niniejsze działania nie będzie ponosił ryzyka i odpowiedzialności</w:t>
      </w:r>
      <w:r>
        <w:rPr>
          <w:rFonts w:ascii="Segoe UI" w:hAnsi="Segoe UI" w:cs="Segoe UI"/>
          <w:shd w:val="clear" w:color="auto" w:fill="FFFFFF"/>
        </w:rPr>
        <w:t>,</w:t>
      </w:r>
    </w:p>
    <w:p w14:paraId="07BDFDC1"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 xml:space="preserve">w przypadku wystąpienia przez jakąkolwiek osobę trzecią w stosunku do Zamawiającego zgłaszającą roszczenia z tytułu poniesienia szkody, jeżeli szkoda nastąpiła w związku z niewykonaniem bądź nienależytym wykonaniem umowy przez Wykonawcę lub osoby działające w jego imieniu, Wykonawca zobowiązuje się przyjąć na siebie pełną </w:t>
      </w:r>
      <w:r w:rsidRPr="0070410F">
        <w:rPr>
          <w:rFonts w:ascii="Lato" w:eastAsia="Lato" w:hAnsi="Lato" w:cs="Lato"/>
        </w:rPr>
        <w:lastRenderedPageBreak/>
        <w:t>odpowiedzialność za powstanie oraz wszelkie skutki powyższych zdarzeń i ponieść wszelkie koszty związane z ewentualnym pokryciem roszczeń osoby poszkodowanej,</w:t>
      </w:r>
    </w:p>
    <w:p w14:paraId="1EBC83CC"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pozostawi po zakończeniu prac teren czysty, odtworzony do stanu zastanego</w:t>
      </w:r>
    </w:p>
    <w:p w14:paraId="4118E2CE"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w dniu protokolarnego przekazania mu placu budowy, wykona prace wchodzące w zakres Przedmiotu umowy z materiałów własnych. Zastosowane materiały i urządzenia muszą być fabrycznie nowe.</w:t>
      </w:r>
    </w:p>
    <w:p w14:paraId="72C1CD6D"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nie może powierzać wykonywania całości bądź części prac podwykonawcom, bez każdorazowej uprzedniej pisemnej, pod rygorem nieważności, zgody Zamawiającego.</w:t>
      </w:r>
    </w:p>
    <w:p w14:paraId="0FF2D193"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w przypadku gdy Wykonawca będzie korzystał z pomocy podwykonawców, niezwłocznie poinformuje o tym Zamawiającego w formie pisemnej lub dokumentowej, zapłaci podwykonawcom umówione z nimi wynagrodzenie, przedstawi potwierdzenia opłacenia wynagrodzenia należnego podwykonawcom,</w:t>
      </w:r>
    </w:p>
    <w:p w14:paraId="715EBB5B"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będzie strzegł mienia znajdującego się na terenie budowy, zapewni warunki bezpieczeństwa poprzez odpowiednie oznakowanie i zabezpieczenie placu budowy, uniemożliwi dostęp na teren budowy osób postronnych,</w:t>
      </w:r>
    </w:p>
    <w:p w14:paraId="5A4692C9"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na każde żądanie Zamawiającego Wykonawca obowiązany jest okazać w stosunku do wskazanych materiałów: certyfikat na znak bezpieczeństwa, deklarację zgodności lub certyfikat zgodności z Polską Normą lub aprobatą  techniczną,</w:t>
      </w:r>
    </w:p>
    <w:p w14:paraId="607A0541"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 xml:space="preserve">wykona Przedmiot umowy zgodnie z dokumentacją projektową uwzględniającą zapisy PFU – załącznik </w:t>
      </w:r>
      <w:r w:rsidRPr="00753AE7">
        <w:rPr>
          <w:rFonts w:ascii="Lato" w:eastAsia="Lato" w:hAnsi="Lato" w:cs="Lato"/>
        </w:rPr>
        <w:t>do SWZ nr 4,</w:t>
      </w:r>
      <w:r w:rsidRPr="0070410F">
        <w:rPr>
          <w:rFonts w:ascii="Lato" w:eastAsia="Lato" w:hAnsi="Lato" w:cs="Lato"/>
        </w:rPr>
        <w:t xml:space="preserve"> zasadami bhp i ochrony środowiska, przepisami branżowymi i państwowymi, prawem budowlanym  i sztuką inżynierską,</w:t>
      </w:r>
    </w:p>
    <w:p w14:paraId="44287F75"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zgłosi telefonicznie gotowość do odbioru prac zanikowych,</w:t>
      </w:r>
    </w:p>
    <w:p w14:paraId="60AE741C"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zgłosi mailowo lub pisemnie gotowość do odbioru prac,</w:t>
      </w:r>
    </w:p>
    <w:p w14:paraId="1FA93063"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dostarczy Zamawiającemu – w zakresie prac związanych z utylizacją materiałów - oświadczenie potwierdzające zdanie tych materiałów zgodnie z obowiązującymi przepisami,</w:t>
      </w:r>
    </w:p>
    <w:p w14:paraId="38B2141E"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zakończy roboty budowlane o których mowa w § 1 umowy,  w stanie wolnym od wad i usterek,</w:t>
      </w:r>
    </w:p>
    <w:p w14:paraId="22BA87AF"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będzie przestrzegał zaleceń Zamawiającego,</w:t>
      </w:r>
    </w:p>
    <w:p w14:paraId="68F414AC" w14:textId="77777777" w:rsidR="00047CE6" w:rsidRDefault="00047CE6" w:rsidP="00047CE6">
      <w:pPr>
        <w:jc w:val="center"/>
        <w:rPr>
          <w:rFonts w:eastAsia="Lato" w:cs="Lato"/>
          <w:b/>
          <w:bCs/>
          <w:szCs w:val="22"/>
        </w:rPr>
      </w:pPr>
      <w:r w:rsidRPr="666E5428">
        <w:rPr>
          <w:rFonts w:eastAsia="Lato" w:cs="Lato"/>
          <w:b/>
          <w:bCs/>
          <w:szCs w:val="22"/>
        </w:rPr>
        <w:t xml:space="preserve">§ 7. </w:t>
      </w:r>
      <w:r>
        <w:rPr>
          <w:rFonts w:eastAsia="Lato" w:cs="Lato"/>
          <w:b/>
          <w:bCs/>
          <w:szCs w:val="22"/>
        </w:rPr>
        <w:t>Podwykonawcy</w:t>
      </w:r>
    </w:p>
    <w:p w14:paraId="76C9EAFD"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Wykonawca uprawniony jest do powierzenia wykonania części Robót Podwykonawcom, pod warunkiem, że będą oni posiadać uprawnienia i doświadczenie niezbędne do realizacji przedmiotu Umowy.</w:t>
      </w:r>
    </w:p>
    <w:p w14:paraId="3B48EA51"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7751E962" w14:textId="77777777" w:rsidR="00047CE6" w:rsidRDefault="00047CE6" w:rsidP="005D754E">
      <w:pPr>
        <w:pStyle w:val="Akapitzlist"/>
        <w:numPr>
          <w:ilvl w:val="0"/>
          <w:numId w:val="18"/>
        </w:numPr>
        <w:jc w:val="both"/>
        <w:rPr>
          <w:rFonts w:ascii="Lato" w:eastAsia="Lato" w:hAnsi="Lato" w:cs="Lato"/>
        </w:rPr>
      </w:pPr>
      <w:r w:rsidRPr="00BC5524">
        <w:rPr>
          <w:rFonts w:ascii="Lato" w:eastAsia="Lato" w:hAnsi="Lato" w:cs="Lato"/>
        </w:rPr>
        <w:t>Umowa o podwykonawstwo, której przedmiotem są Roboty, musi zawierać</w:t>
      </w:r>
      <w:r>
        <w:rPr>
          <w:rFonts w:ascii="Lato" w:eastAsia="Lato" w:hAnsi="Lato" w:cs="Lato"/>
        </w:rPr>
        <w:t xml:space="preserve"> </w:t>
      </w:r>
      <w:r w:rsidRPr="006B49A9">
        <w:rPr>
          <w:rFonts w:ascii="Lato" w:eastAsia="Lato" w:hAnsi="Lato" w:cs="Lato"/>
        </w:rPr>
        <w:t xml:space="preserve">w szczególności postanowienia dotyczące: </w:t>
      </w:r>
    </w:p>
    <w:p w14:paraId="1C734B24"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zakresu Robót przewidzianych do wykonania, </w:t>
      </w:r>
    </w:p>
    <w:p w14:paraId="0E166558"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terminu realizacji i Odbioru Robót, </w:t>
      </w:r>
    </w:p>
    <w:p w14:paraId="0C3A9C77"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lastRenderedPageBreak/>
        <w:t xml:space="preserve">wysokości wynagrodzenia i zasad płatności za wykonanie Robót, </w:t>
      </w:r>
    </w:p>
    <w:p w14:paraId="3F913D40" w14:textId="77777777" w:rsidR="00047CE6" w:rsidRPr="006B49A9"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terminu zapłaty wynagrodzenia Podwykonawcy. </w:t>
      </w:r>
    </w:p>
    <w:p w14:paraId="41E786AF"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Warunkiem zapłaty przez Zamawiającego wynagrodzenia za odebrane Roboty jest przedstawienie dowodów zapłaty wynagrodzenia Podwykonawcom i dalszym Podwykonawcom, biorącym udział w realizacji odebranych Robót - jeżeli ustalenia 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6A26B785"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nie przedstawienia przez Wykonawcę dowodów zapłaty, o których mowa w ust. 4, wstrzymuje się wypłatę wynagrodzenia.</w:t>
      </w:r>
    </w:p>
    <w:p w14:paraId="6A5B6240"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braku udziału Podwykonawców w realizacji Robót Wykonawca zobowiązany jest przedstawić oświadczenie potwierdzające taką okoliczność najpóźniej na 7 dni przed terminem płatności.</w:t>
      </w:r>
    </w:p>
    <w:p w14:paraId="4ED51188" w14:textId="77777777" w:rsidR="00047CE6" w:rsidRPr="00CE6FA9"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Wykonawca, Podwykonawca lub dalszy Podwykonawca zamierzający zawrzeć umowę </w:t>
      </w:r>
      <w:r>
        <w:rPr>
          <w:rFonts w:ascii="Lato" w:eastAsia="Lato" w:hAnsi="Lato" w:cs="Lato"/>
        </w:rPr>
        <w:t>o</w:t>
      </w:r>
      <w:r w:rsidRPr="00CE6FA9">
        <w:rPr>
          <w:rFonts w:ascii="Lato" w:eastAsia="Lato" w:hAnsi="Lato" w:cs="Lato"/>
        </w:rPr>
        <w:t xml:space="preserve">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 zakresie przedmiotu umowy, terminów realizacji oraz płatności, które muszą następować przed płatnością dla Wykonawcy.</w:t>
      </w:r>
    </w:p>
    <w:p w14:paraId="5F0E77E7" w14:textId="77777777" w:rsidR="00047CE6" w:rsidRPr="00CE6FA9"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Zamawiający, w terminie do 30 dni zgłasza pisemne zastrzeżenia do projektu umowy </w:t>
      </w:r>
      <w:r w:rsidRPr="00CE6FA9">
        <w:rPr>
          <w:rFonts w:ascii="Lato" w:eastAsia="Lato" w:hAnsi="Lato" w:cs="Lato"/>
        </w:rPr>
        <w:t xml:space="preserve">o podwykonawstwo. W przypadku zgłoszenia zastrzeżeń, Wykonawca lub dalszy Podwykonawca zobowiązani są zastrzeżenia te uwzględnić. Brak uwzględnienia zastrzeżeń równoznaczne jest z uznaniem, iż Zamawiający nie wyraził zgody na zawarcie umowy. </w:t>
      </w:r>
    </w:p>
    <w:p w14:paraId="491ACF87"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Niezgłoszenie pisemnych zastrzeżeń do przedłożonego projektu umowy o podwykonawstwo, uważa się za akceptację projektu umowy przez Zamawiającego.</w:t>
      </w:r>
    </w:p>
    <w:p w14:paraId="24985C7D"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Wykonawca, Podwykonawca lub dalszy Podwykonawca przedkłada Zamawiającemu poświadczoną za zgodność z oryginałem kopię zawartej umowy o podwykonawstwo, której przedmiotem są Roboty, w terminie 7 dni od dnia jej zawarcia.</w:t>
      </w:r>
    </w:p>
    <w:p w14:paraId="0420F736"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Zamawiający zgłasza pisemny sprzeciw do umowy o podwykonawstwo, której przedmiotem są Roboty w terminie do 30 dni.</w:t>
      </w:r>
    </w:p>
    <w:p w14:paraId="7FB8973F"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Niezgłoszenie pisemnego sprzeciwu do przedłożonej umowy o podwykonawstwo, uważa się za akceptację umowy przez Zamawiającego.</w:t>
      </w:r>
    </w:p>
    <w:p w14:paraId="678F5AC6"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Obowiązki Wykonawcy oraz uprawnienia Zamawiającego określone powyżej stosuje się także do zmiany zawartej umowy o podwykonawstwo.</w:t>
      </w:r>
    </w:p>
    <w:p w14:paraId="019A46C2"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16993860"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0F1481B0" w14:textId="77777777" w:rsidR="00047CE6"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zgłoszenia uwag, w terminie wskazanym przez Zamawiającego, Zamawiający może:</w:t>
      </w:r>
    </w:p>
    <w:p w14:paraId="20BFEE81" w14:textId="77777777" w:rsidR="00047CE6" w:rsidRDefault="00047CE6" w:rsidP="005D754E">
      <w:pPr>
        <w:pStyle w:val="Akapitzlist"/>
        <w:numPr>
          <w:ilvl w:val="1"/>
          <w:numId w:val="61"/>
        </w:numPr>
        <w:jc w:val="both"/>
        <w:rPr>
          <w:rFonts w:ascii="Lato" w:eastAsia="Lato" w:hAnsi="Lato" w:cs="Lato"/>
        </w:rPr>
      </w:pPr>
      <w:r w:rsidRPr="00CE6FA9">
        <w:rPr>
          <w:rFonts w:ascii="Lato" w:eastAsia="Lato" w:hAnsi="Lato" w:cs="Lato"/>
        </w:rPr>
        <w:t xml:space="preserve">nie dokonać bezpośredniej zapłaty wynagrodzenia Podwykonawcy lub dalszemu Podwykonawcy, jeżeli Wykonawca wykaże niezasadność takiej zapłaty, albo </w:t>
      </w:r>
    </w:p>
    <w:p w14:paraId="7E2D9779" w14:textId="77777777" w:rsidR="00047CE6" w:rsidRDefault="00047CE6" w:rsidP="005D754E">
      <w:pPr>
        <w:pStyle w:val="Akapitzlist"/>
        <w:numPr>
          <w:ilvl w:val="1"/>
          <w:numId w:val="61"/>
        </w:numPr>
        <w:jc w:val="both"/>
        <w:rPr>
          <w:rFonts w:ascii="Lato" w:eastAsia="Lato" w:hAnsi="Lato" w:cs="Lato"/>
        </w:rPr>
      </w:pPr>
      <w:r w:rsidRPr="00CE6FA9">
        <w:rPr>
          <w:rFonts w:ascii="Lato" w:eastAsia="Lato" w:hAnsi="Lato" w:cs="Lato"/>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1905E4" w14:textId="77777777" w:rsidR="00047CE6" w:rsidRPr="00CE6FA9" w:rsidRDefault="00047CE6" w:rsidP="005D754E">
      <w:pPr>
        <w:pStyle w:val="Akapitzlist"/>
        <w:numPr>
          <w:ilvl w:val="1"/>
          <w:numId w:val="61"/>
        </w:numPr>
        <w:jc w:val="both"/>
        <w:rPr>
          <w:rFonts w:ascii="Lato" w:eastAsia="Lato" w:hAnsi="Lato" w:cs="Lato"/>
        </w:rPr>
      </w:pPr>
      <w:r w:rsidRPr="00CE6FA9">
        <w:rPr>
          <w:rFonts w:ascii="Lato" w:eastAsia="Lato" w:hAnsi="Lato" w:cs="Lato"/>
        </w:rPr>
        <w:t>dokonać bezpośredniej zapłaty wynagrodzenia Podwykonawcy lub dalszemu Podwykonawcy, jeżeli Podwykonawca lub dalszy Podwykonawca wykaże zasadność takiej zapłaty.</w:t>
      </w:r>
    </w:p>
    <w:p w14:paraId="7903C089"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Płatność bezpośrednia jest dokonywana przez Zamawiającego w terminie 30 dni, od dnia rozpatrzenia uwag.</w:t>
      </w:r>
    </w:p>
    <w:p w14:paraId="1FFE3744"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W przypadku dokonania bezpośredniej zapłaty Podwykonawcy lub dalszemu Podwykonawcy, Zamawiający potrąca kwotę wypłaconego wynagrodzenia z wynagrodzenia należnego Wykonawcy.</w:t>
      </w:r>
    </w:p>
    <w:p w14:paraId="769AE9F7"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Wykonawca koordynuje Roboty realizowane za pomocą Podwykonawców oraz ponosi pełną odpowiedzialność za Roboty realizowane przez Podwykonawców.</w:t>
      </w:r>
    </w:p>
    <w:p w14:paraId="300EA6C3"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 xml:space="preserve">Wykonawca jest odpowiedzialny za posiadanie przez Podwykonawców ważnych polis ubezpieczeniowych od następstw nieszczęśliwych wypadków oraz od odpowiedzialności cywilnej od </w:t>
      </w:r>
      <w:proofErr w:type="spellStart"/>
      <w:r w:rsidRPr="00BC5524">
        <w:rPr>
          <w:rFonts w:ascii="Lato" w:eastAsia="Lato" w:hAnsi="Lato" w:cs="Lato"/>
        </w:rPr>
        <w:t>ryzyk</w:t>
      </w:r>
      <w:proofErr w:type="spellEnd"/>
      <w:r w:rsidRPr="00BC5524">
        <w:rPr>
          <w:rFonts w:ascii="Lato" w:eastAsia="Lato" w:hAnsi="Lato" w:cs="Lato"/>
        </w:rPr>
        <w:t xml:space="preserve"> związanych z realizacją niniejszej Umowy.</w:t>
      </w:r>
    </w:p>
    <w:p w14:paraId="1B6C6471" w14:textId="427D6511" w:rsidR="00047CE6" w:rsidRPr="004F0003" w:rsidRDefault="00047CE6" w:rsidP="004F0003">
      <w:pPr>
        <w:pStyle w:val="Akapitzlist"/>
        <w:numPr>
          <w:ilvl w:val="0"/>
          <w:numId w:val="65"/>
        </w:numPr>
        <w:spacing w:line="240" w:lineRule="auto"/>
        <w:jc w:val="both"/>
        <w:rPr>
          <w:rFonts w:ascii="Lato" w:eastAsia="Lato" w:hAnsi="Lato" w:cs="Lato"/>
        </w:rPr>
      </w:pPr>
      <w:r w:rsidRPr="00BC5524">
        <w:rPr>
          <w:rFonts w:ascii="Lato" w:eastAsia="Lato" w:hAnsi="Lato" w:cs="Lato"/>
        </w:rPr>
        <w:t>W przypadku zgłoszenia roszczeń jakiegokolwiek Podwykonawcy o zapłatę wynagrodzenia w stosunku do Zamawiającego, Zamawiający uprawniony jest do wstrzymania wszelkich płatności względem Wykonawcy do czasu przedłożenia przez Wykonawcę oświadczenia Podwykonawcy, o braku roszczeń.</w:t>
      </w:r>
    </w:p>
    <w:p w14:paraId="2855FE2C" w14:textId="77777777" w:rsidR="00047CE6" w:rsidRDefault="00047CE6" w:rsidP="00047CE6">
      <w:pPr>
        <w:jc w:val="center"/>
        <w:rPr>
          <w:rFonts w:eastAsia="Lato" w:cs="Lato"/>
          <w:b/>
          <w:bCs/>
          <w:color w:val="000000" w:themeColor="text1"/>
          <w:szCs w:val="22"/>
        </w:rPr>
      </w:pPr>
      <w:r w:rsidRPr="666E5428">
        <w:rPr>
          <w:rFonts w:eastAsia="Lato" w:cs="Lato"/>
          <w:b/>
          <w:bCs/>
          <w:color w:val="000000" w:themeColor="text1"/>
          <w:szCs w:val="22"/>
        </w:rPr>
        <w:t>§ 8.</w:t>
      </w:r>
      <w:r>
        <w:rPr>
          <w:rFonts w:eastAsia="Lato" w:cs="Lato"/>
          <w:b/>
          <w:bCs/>
          <w:color w:val="000000" w:themeColor="text1"/>
          <w:szCs w:val="22"/>
        </w:rPr>
        <w:t>Kary umowne</w:t>
      </w:r>
    </w:p>
    <w:p w14:paraId="06049D87" w14:textId="77777777"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W przypadku opóźnienia w wykonaniu Przedmiotu umowy, Wykonawca zobowiązany jest do zapłaty kar umownych w wysokości 0,05 % wynagrodzenia  umownego netto za każdy rozpoczęty dzień opóźnienia, nie więcej niż 20% tej wartości.</w:t>
      </w:r>
    </w:p>
    <w:p w14:paraId="7A1BF8B7" w14:textId="77777777"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W przypadku opóźnienia w usunięciu wad lub usterek w ramach gwarancji i rękojmi, Wykonawca zobowiązany jest do zapłaty kary umownej w wysokości 0,05% wynagrodzenia umownego netto za każdy rozpoczęty dzień opóźnienia, nie więcej niż 20% tej wartości.</w:t>
      </w:r>
    </w:p>
    <w:p w14:paraId="1E2178EC" w14:textId="77777777"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W przypadku odstąpienia od umowy przez Zamawiającego z przyczyn leżących po stronie Wykonawcy, Wykonawca zobowiązany jest do zapłaty kary umownej w wysokości  [ 20 ] % wynagrodzenia umownego netto.</w:t>
      </w:r>
    </w:p>
    <w:p w14:paraId="0528B3B4" w14:textId="77777777"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Zapłata kar umownych nie pozbawia Zamawiającego dochodzenia odszkodowania przewyższającego wysokość zastrzeżonych kar umownych.</w:t>
      </w:r>
    </w:p>
    <w:p w14:paraId="0582BC30" w14:textId="77777777"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Obciążenie Wykonawcy karami umownymi z któregokolwiek tytułu nie wyłącza obciążenia go karami umownymi z innych powyżej wskazanych tytułów i skorzystania z innych uprawnień przysługujących Zamawiającemu na podstawie niniejszej umowy.</w:t>
      </w:r>
    </w:p>
    <w:p w14:paraId="037A2EF8" w14:textId="77777777"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Podstawą do zapłaty kary umownej jest nota obciążeniowa wystawiona przez Zamawiającego. Wykonawca będzie zobowiązany do zapłaty wyżej wymienionych kar umownych, w terminie 14 dni od dnia otrzymania noty obciążeniowej, o której mowa w zdaniu poprzednim.</w:t>
      </w:r>
    </w:p>
    <w:p w14:paraId="0168960C" w14:textId="77777777"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Zamawiający może potrącić kwoty wynikające z kar umownych należnych od Wykonawcy z wynagrodzeniem należnym Wykonawcy na podstawie umowy. Kompensata nie będzie wymagała dodatkowej pisemnej akceptacji Wykonawcy.</w:t>
      </w:r>
    </w:p>
    <w:p w14:paraId="2450F572" w14:textId="77777777" w:rsidR="00047CE6" w:rsidRDefault="00047CE6" w:rsidP="00047CE6">
      <w:pPr>
        <w:jc w:val="center"/>
        <w:rPr>
          <w:rFonts w:eastAsia="Lato" w:cs="Lato"/>
          <w:b/>
          <w:bCs/>
          <w:szCs w:val="22"/>
        </w:rPr>
      </w:pPr>
      <w:r w:rsidRPr="666E5428">
        <w:rPr>
          <w:rFonts w:eastAsia="Lato" w:cs="Lato"/>
          <w:b/>
          <w:bCs/>
          <w:szCs w:val="22"/>
        </w:rPr>
        <w:t>§ 9 Prawa autorskie</w:t>
      </w:r>
    </w:p>
    <w:p w14:paraId="50E4DAE6"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Wykonawca oświadcza, że posiada wszelkie uprawnienia do wykonania przedmiotu Umowy, a wykonanie przedmiotu Umowy nie narusza praw osób trzecich.</w:t>
      </w:r>
    </w:p>
    <w:p w14:paraId="76AE8FA4"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 xml:space="preserve">Wykonawca oświadcza, że: </w:t>
      </w:r>
    </w:p>
    <w:p w14:paraId="21C98642"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posiada wyłączne i nieograniczone prawa autorskie majątkowe do utworów powstałych w ramach wykonania przedmiotu Umowy;</w:t>
      </w:r>
    </w:p>
    <w:p w14:paraId="4B30593C"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może rozporządzać prawami autorskimi do utworów, w zakresie niezbędnym do zawarcia i wykonywania niniejszej Umowy;</w:t>
      </w:r>
    </w:p>
    <w:p w14:paraId="18DC22AC"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 xml:space="preserve">przysługujące mu majątkowe prawa autorskie do utworów nie zostały zajęte </w:t>
      </w:r>
      <w:r>
        <w:rPr>
          <w:rFonts w:ascii="Lato" w:eastAsia="Lato" w:hAnsi="Lato" w:cs="Lato"/>
        </w:rPr>
        <w:br/>
      </w:r>
      <w:r w:rsidRPr="666E5428">
        <w:rPr>
          <w:rFonts w:ascii="Lato" w:eastAsia="Lato" w:hAnsi="Lato" w:cs="Lato"/>
        </w:rPr>
        <w:t>w rozumieniu przepisów o postępowaniu egzekucyjnym.</w:t>
      </w:r>
    </w:p>
    <w:p w14:paraId="502AEC16"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Wykonawca przenosi na Zamawiającego w ramach wynagrodzenia, o którym mowa w §8 Umowy, w dniu przekazania zaakceptowanego przez Zamawiającego przedmiotu Umowy, autorskie prawa majątkowe do utworów w zakresie:</w:t>
      </w:r>
    </w:p>
    <w:p w14:paraId="19AFEC66"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utrwalania i zwielokrotniania utworu, wytwarzania egzemplarzy utworu bez względu na technikę ilość i wielkość nakładu;</w:t>
      </w:r>
    </w:p>
    <w:p w14:paraId="0D0CC7D2"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w zakresie obrotu oryginałem albo egzemplarzami, na których utwór utrwalono - wprowadzenie do obrotu, użyczenie lub najem oryginału albo egzemplarzy;</w:t>
      </w:r>
    </w:p>
    <w:p w14:paraId="3E5A70B2"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rozpowszechniania utworu, poprzez publiczne wykonanie, wystawienie, wyświetlenie, odtworzenie oraz nadawanie i reemitowanie, a także publiczne udostępnianie utworu w taki sposób, aby każdy mógł mieć do niego dostęp w miejscu i w czasie przez siebie wybranym.</w:t>
      </w:r>
    </w:p>
    <w:p w14:paraId="2EA2395A"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Zamawiający nabywa również prawo do przeniesienia uzyskanych od Wykonawcy autorskich praw majątkowych na rzecz osób trzecich.</w:t>
      </w:r>
    </w:p>
    <w:p w14:paraId="207EFF9F"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 xml:space="preserve">Przeniesienie praw, o których mowa w Umowie, obejmuje także zezwolenie, z prawem dalszego jego udzielania, na wykonywanie opracowań tj. w szczególności adaptacji, przeróbek lub tłumaczeń, w zakresie pól eksploatacji wymienionych powyżej. Wykonawca upoważnia w sposób nieodwoływalny Zamawiającego do wykonywania w imieniu swoim praw zależnych w zakresie prawa do nienaruszalności treści i formy utworu i zobowiązuje się do niekorzystania ze swoich uprawnień w tym zakresie. Powyższe zobowiązanie </w:t>
      </w:r>
      <w:r>
        <w:br/>
      </w:r>
      <w:r w:rsidRPr="00EE237C">
        <w:rPr>
          <w:rFonts w:ascii="Lato" w:eastAsia="Lato" w:hAnsi="Lato" w:cs="Lato"/>
        </w:rPr>
        <w:t xml:space="preserve">i upoważnienie dotyczy także każdego z elementów utworu, jest nieodwoływalne, </w:t>
      </w:r>
      <w:r>
        <w:br/>
      </w:r>
      <w:r w:rsidRPr="00EE237C">
        <w:rPr>
          <w:rFonts w:ascii="Lato" w:eastAsia="Lato" w:hAnsi="Lato" w:cs="Lato"/>
        </w:rPr>
        <w:t>i nieograniczone w czasie. Zamawiający w szczególności upoważniony będzie do:</w:t>
      </w:r>
    </w:p>
    <w:p w14:paraId="43214D01" w14:textId="77777777" w:rsidR="00047CE6" w:rsidRDefault="00047CE6" w:rsidP="005D754E">
      <w:pPr>
        <w:pStyle w:val="Akapitzlist"/>
        <w:numPr>
          <w:ilvl w:val="0"/>
          <w:numId w:val="24"/>
        </w:numPr>
        <w:spacing w:line="240" w:lineRule="auto"/>
        <w:ind w:left="1418"/>
        <w:jc w:val="both"/>
        <w:rPr>
          <w:rFonts w:ascii="Lato" w:eastAsia="Lato" w:hAnsi="Lato" w:cs="Lato"/>
        </w:rPr>
      </w:pPr>
      <w:r w:rsidRPr="666E5428">
        <w:rPr>
          <w:rFonts w:ascii="Lato" w:eastAsia="Lato" w:hAnsi="Lato" w:cs="Lato"/>
        </w:rPr>
        <w:t>zlecania wykonania zmian utworu innemu podmiotowi;</w:t>
      </w:r>
    </w:p>
    <w:p w14:paraId="6F93FBD2" w14:textId="77777777" w:rsidR="00047CE6" w:rsidRDefault="00047CE6" w:rsidP="005D754E">
      <w:pPr>
        <w:pStyle w:val="Akapitzlist"/>
        <w:numPr>
          <w:ilvl w:val="0"/>
          <w:numId w:val="24"/>
        </w:numPr>
        <w:spacing w:line="240" w:lineRule="auto"/>
        <w:ind w:left="1418"/>
        <w:jc w:val="both"/>
        <w:rPr>
          <w:rFonts w:ascii="Lato" w:eastAsia="Lato" w:hAnsi="Lato" w:cs="Lato"/>
        </w:rPr>
      </w:pPr>
      <w:r w:rsidRPr="666E5428">
        <w:rPr>
          <w:rFonts w:ascii="Lato" w:eastAsia="Lato" w:hAnsi="Lato" w:cs="Lato"/>
        </w:rPr>
        <w:t>udostępnienia podmiotowi trzeciemu utworu.</w:t>
      </w:r>
    </w:p>
    <w:p w14:paraId="1B30AD0A"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W przypadku wystąpienia przez osobę trzecią z roszczeniem w stosunku do Zamawiającego Wykonawca zobowiązuje się do zwrotu wszelkich kosztów i strat poniesionych przez Zamawiającego.</w:t>
      </w:r>
    </w:p>
    <w:p w14:paraId="356B14F3" w14:textId="77777777" w:rsidR="00047CE6" w:rsidRDefault="00047CE6" w:rsidP="00047CE6">
      <w:pPr>
        <w:jc w:val="center"/>
        <w:rPr>
          <w:rFonts w:eastAsia="Lato" w:cs="Lato"/>
          <w:b/>
          <w:bCs/>
          <w:szCs w:val="22"/>
        </w:rPr>
      </w:pPr>
      <w:r w:rsidRPr="666E5428">
        <w:rPr>
          <w:rFonts w:eastAsia="Lato" w:cs="Lato"/>
          <w:b/>
          <w:bCs/>
          <w:szCs w:val="22"/>
        </w:rPr>
        <w:t xml:space="preserve"> § 10. Rękojmia</w:t>
      </w:r>
      <w:r>
        <w:rPr>
          <w:rFonts w:eastAsia="Lato" w:cs="Lato"/>
          <w:b/>
          <w:bCs/>
          <w:szCs w:val="22"/>
        </w:rPr>
        <w:t xml:space="preserve"> i gwarancja</w:t>
      </w:r>
    </w:p>
    <w:p w14:paraId="680F9095"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Wykonawca udziela Zamawiającemu rękojmi na przedmiot Umowy na okres ………… miesięcy od daty podpisania końcowego protokołu odbioru Robót, bez zastrzeżeń po stronie Zamawiającego, z zastrzeżeniem ust. 2 poniżej. Dodatkowo na zainstalowane materiały i urządzenia udziela gwarancji, zgodnie z gwarancją ich producenta, jednak nie krótszą niż wynika to PFU.</w:t>
      </w:r>
    </w:p>
    <w:p w14:paraId="382A89F5"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 okresie trwania rękojmi i gwarancji:</w:t>
      </w:r>
    </w:p>
    <w:p w14:paraId="52FB5013" w14:textId="68334019"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Wykonawca ma obowiązek usunąć </w:t>
      </w:r>
      <w:r>
        <w:rPr>
          <w:rFonts w:ascii="Lato" w:eastAsia="Lato" w:hAnsi="Lato" w:cs="Lato"/>
        </w:rPr>
        <w:t xml:space="preserve">wadę </w:t>
      </w:r>
      <w:r w:rsidRPr="00141AE4">
        <w:rPr>
          <w:rFonts w:ascii="Lato" w:eastAsia="Lato" w:hAnsi="Lato" w:cs="Lato"/>
        </w:rPr>
        <w:t xml:space="preserve">na swój koszt w terminie </w:t>
      </w:r>
      <w:r w:rsidR="004A0E3F">
        <w:rPr>
          <w:rFonts w:ascii="Lato" w:eastAsia="Lato" w:hAnsi="Lato" w:cs="Lato"/>
        </w:rPr>
        <w:t>………</w:t>
      </w:r>
      <w:r w:rsidRPr="00141AE4">
        <w:rPr>
          <w:rFonts w:ascii="Lato" w:eastAsia="Lato" w:hAnsi="Lato" w:cs="Lato"/>
        </w:rPr>
        <w:t xml:space="preserve"> godzin od daty zaistnienia warunków umożliwiających naprawę </w:t>
      </w:r>
      <w:r>
        <w:rPr>
          <w:rFonts w:ascii="Lato" w:eastAsia="Lato" w:hAnsi="Lato" w:cs="Lato"/>
        </w:rPr>
        <w:t>wady</w:t>
      </w:r>
      <w:r w:rsidRPr="00141AE4">
        <w:rPr>
          <w:rFonts w:ascii="Lato" w:eastAsia="Lato" w:hAnsi="Lato" w:cs="Lato"/>
        </w:rPr>
        <w:t xml:space="preserve"> po zgłoszeniu  ich Wykonawcy przez Zamawiającego,</w:t>
      </w:r>
    </w:p>
    <w:p w14:paraId="0E3BBB1A" w14:textId="77777777"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Wykonawca podejmie czynności związane z naprawą niezwłocznie w terminie do 24 godzin od zgłoszenia pisemnego przez Zamawiającego, w przypadku gdy ujawniona </w:t>
      </w:r>
      <w:r>
        <w:rPr>
          <w:rFonts w:ascii="Lato" w:eastAsia="Lato" w:hAnsi="Lato" w:cs="Lato"/>
        </w:rPr>
        <w:t>wada</w:t>
      </w:r>
      <w:r w:rsidRPr="00141AE4">
        <w:rPr>
          <w:rFonts w:ascii="Lato" w:eastAsia="Lato" w:hAnsi="Lato" w:cs="Lato"/>
        </w:rPr>
        <w:t xml:space="preserve"> zagraża bezpieczeństwu użytkowania, obiektu uniemożliwia jego użytkowanie zgodnie  z przeznaczeniem oraz w każdym innym przypadku kiedy ujawniona </w:t>
      </w:r>
      <w:r>
        <w:rPr>
          <w:rFonts w:ascii="Lato" w:eastAsia="Lato" w:hAnsi="Lato" w:cs="Lato"/>
        </w:rPr>
        <w:t>wada</w:t>
      </w:r>
      <w:r w:rsidRPr="00141AE4">
        <w:rPr>
          <w:rFonts w:ascii="Lato" w:eastAsia="Lato" w:hAnsi="Lato" w:cs="Lato"/>
        </w:rPr>
        <w:t xml:space="preserve"> naraża Zamawiającego na starty materialne.</w:t>
      </w:r>
    </w:p>
    <w:p w14:paraId="248591E3" w14:textId="77777777"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 Wykonawca będzie </w:t>
      </w:r>
      <w:r>
        <w:rPr>
          <w:rFonts w:ascii="Lato" w:eastAsia="Lato" w:hAnsi="Lato" w:cs="Lato"/>
        </w:rPr>
        <w:t xml:space="preserve">w sposób stały, nie rzadziej niż raz dziennie, </w:t>
      </w:r>
      <w:r w:rsidRPr="00141AE4">
        <w:rPr>
          <w:rFonts w:ascii="Lato" w:eastAsia="Lato" w:hAnsi="Lato" w:cs="Lato"/>
        </w:rPr>
        <w:t>monitorował ilość wyprodukowanej przez system PV energii elektrycznej i porównywał otrzymane dane z danymi historycznymi i/lub danymi otrzymanymi w dokumentacji projektowej – na podstawie których będzie przygotowywał Raport Miesięczny z wytwarzanej ilości energii elektrycznej</w:t>
      </w:r>
      <w:r>
        <w:rPr>
          <w:rFonts w:ascii="Lato" w:eastAsia="Lato" w:hAnsi="Lato" w:cs="Lato"/>
        </w:rPr>
        <w:t>, w przypadku odstępstwa od danych planowanych/historycznych Wykonawca wskaże rozwiązanie naprawcze.</w:t>
      </w:r>
      <w:r w:rsidRPr="00141AE4">
        <w:rPr>
          <w:rFonts w:ascii="Lato" w:eastAsia="Lato" w:hAnsi="Lato" w:cs="Lato"/>
        </w:rPr>
        <w:t xml:space="preserve"> Zamawiający dopuszcza formę elektroniczną przekazywania raportów. </w:t>
      </w:r>
    </w:p>
    <w:p w14:paraId="333A8935"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Wady Przedmiotu umowy Zamawiający powinien zgłaszać pisemnie Wykonawcy.</w:t>
      </w:r>
    </w:p>
    <w:p w14:paraId="67AE84A0"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Usunięcie wady powinno zostać potwierdzone na piśmie wraz z dokumentacją fotograficzną zakresu i rodzaju wykonanych napraw, pod rygorem nieważności. Termin rękojmi i gwarancji naprawionych elementów biegnie na nowo od chwili zakończenia naprawy i podpisania Protokołu Odbioru Końcowego usunięcia wady lub usterki.</w:t>
      </w:r>
    </w:p>
    <w:p w14:paraId="2D22EE2E"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 przypadku nieusunięcia wad w terminie określonym w ust. 2 powyżej, Zamawiający ma prawo usunąć usterki własnymi siłami bądź zlecić wykonanie tej usługi podmiotowi zewnętrznemu, a wszelkimi kosztami związanymi z powyższymi pracami obciążyć Wykonawcę. W takim przypadku Wykonawca zwróci Zamawiającemu koszty usunięcia wad lub usterek w terminie 14 dni od dnia otrzymania wezwania od Zamawiającego.</w:t>
      </w:r>
    </w:p>
    <w:p w14:paraId="30181E73"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Wszelkie roszczenia lub reklamacje dotyczące wad będą przekazane Wykonawcy w formie pisemnej. Za formę pisemną strony przyjmują również zgłoszenie pocztą elektroniczną.</w:t>
      </w:r>
    </w:p>
    <w:p w14:paraId="2854DD0C" w14:textId="77777777" w:rsidR="00047CE6" w:rsidRPr="00D245BF" w:rsidRDefault="00047CE6" w:rsidP="005D754E">
      <w:pPr>
        <w:pStyle w:val="Akapitzlist"/>
        <w:numPr>
          <w:ilvl w:val="0"/>
          <w:numId w:val="15"/>
        </w:numPr>
        <w:jc w:val="both"/>
        <w:rPr>
          <w:rFonts w:ascii="Lato" w:eastAsia="Lato" w:hAnsi="Lato" w:cs="Lato"/>
        </w:rPr>
      </w:pPr>
      <w:r w:rsidRPr="0061756F">
        <w:rPr>
          <w:rFonts w:ascii="Lato" w:eastAsia="Lato" w:hAnsi="Lato" w:cs="Lato"/>
        </w:rPr>
        <w:t xml:space="preserve">Zamawiający ma prawo według własnego uznania korzystać z roszczeń rękojmi i gwarancji. </w:t>
      </w:r>
    </w:p>
    <w:p w14:paraId="5AB0E2D5" w14:textId="77777777" w:rsidR="00047CE6" w:rsidRDefault="00047CE6" w:rsidP="00047CE6">
      <w:pPr>
        <w:jc w:val="center"/>
        <w:rPr>
          <w:rFonts w:eastAsia="Lato" w:cs="Lato"/>
          <w:b/>
          <w:bCs/>
          <w:szCs w:val="22"/>
        </w:rPr>
      </w:pPr>
      <w:r w:rsidRPr="666E5428">
        <w:rPr>
          <w:rFonts w:eastAsia="Lato" w:cs="Lato"/>
          <w:b/>
          <w:bCs/>
          <w:szCs w:val="22"/>
        </w:rPr>
        <w:t>§ 11. Odstąpienie od Umowy</w:t>
      </w:r>
    </w:p>
    <w:p w14:paraId="4EFAFE8A" w14:textId="77777777"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Zamawiającemu przysługuje prawo odstąpienia od umowy w każdym czasie, w całości lub w części jeszcze niewykonanej przez Wykonawcę, bez obowiązku wyznaczania dodatkowego terminu na rozpoczęcie, na zakończenie prac, albo na realizację poszczególnych elementów prac, w przypadku, gdy:</w:t>
      </w:r>
    </w:p>
    <w:p w14:paraId="0E03C2F6"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 xml:space="preserve">Wykonawca opóźnia się z rozpoczęciem lub zakończeniem prac, z przyczyn niezawinionych przez Zamawiającego, w stosunku do terminu określonego w §2, </w:t>
      </w:r>
      <w:r w:rsidRPr="00141AE4">
        <w:rPr>
          <w:rFonts w:ascii="Lato" w:eastAsia="Lato" w:hAnsi="Lato" w:cs="Lato"/>
        </w:rPr>
        <w:br/>
        <w:t>w taki sposób, że wykonanie prac w wyznaczonym terminie nie jest prawdopodobne,</w:t>
      </w:r>
    </w:p>
    <w:p w14:paraId="415B0E24"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Wykonawca powierzył wykonanie prac bądź ich części podwykonawcy, bez uprzedniej pisemnej zgody Zamawiającego,</w:t>
      </w:r>
    </w:p>
    <w:p w14:paraId="5D3A4C73"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 xml:space="preserve">przeciwko Wykonawcy zostanie wszczęte postępowanie egzekucyjne, lub zostanie wszczęta procedura likwidacyjna; </w:t>
      </w:r>
    </w:p>
    <w:p w14:paraId="2093BBA9"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Wykonawca realizuje zamówienie odmiennie niż to zostało określone w umowie, jeżeli wystąpiła istotna zmiana okoliczności powodująca, że wykonanie umowy nie leży w interesie Zamawiającego lub grozi poniesieniem szkody przez Zamawiającego, czego nie można było przewidzieć w chwili jej zawarcia;</w:t>
      </w:r>
    </w:p>
    <w:p w14:paraId="5E92FABD"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Wykonawca opóźnia się z wykonaniem Przedmiotu umowy ponad 15 dni w stosunku do terminu końcowego, jak i terminów oznaczonych w harmonogramie wykonania przedmiotu Umowy.</w:t>
      </w:r>
    </w:p>
    <w:p w14:paraId="47AA1547" w14:textId="77777777"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W przypadku gdy Zamawiający odstąpi od umowy w części lub gdy od umowy odstąpi Wykonawca, Strony przystąpią do sporządzenia inwentaryzacji robót wykonanych na dzień odstąpienia od umowy. Wykonawcy przysługiwać będzie wynagrodzenie za roboty prawidłowo wykonane do dnia odstąpienia. Wynagrodzenie to będzie ustalane w oparciu o elementy cenotwórcze przyjęte w ofercie lub inne wskaźniki każdorazowo ustalone przez Strony. Wykonawca zabezpieczy przerwane prace w zakresie obustronnie uzgodnionym na koszt tej Strony, która ponosi odpowiedzialność za wystąpienie przyczyny odstąpienia.</w:t>
      </w:r>
    </w:p>
    <w:p w14:paraId="62FF1EDB" w14:textId="77777777"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Odstąpienie Strony od umowy następuje poprzez złożenie pisemnego pod rygorem nieważności oświadczenia drugiej Stronie w terminie 90 dni od dnia powzięcia wiadomości o wystąpieniu zdarzenia będącego przyczyną odstąpienia.</w:t>
      </w:r>
    </w:p>
    <w:p w14:paraId="704F9E22" w14:textId="77777777" w:rsidR="00047CE6" w:rsidRPr="00141AE4" w:rsidRDefault="00047CE6" w:rsidP="005D754E">
      <w:pPr>
        <w:pStyle w:val="Akapitzlist"/>
        <w:numPr>
          <w:ilvl w:val="0"/>
          <w:numId w:val="16"/>
        </w:numPr>
        <w:spacing w:line="240" w:lineRule="auto"/>
        <w:jc w:val="both"/>
        <w:rPr>
          <w:rFonts w:ascii="Lato" w:eastAsia="Lato" w:hAnsi="Lato" w:cs="Lato"/>
        </w:rPr>
      </w:pPr>
      <w:r w:rsidRPr="00141AE4">
        <w:rPr>
          <w:rFonts w:ascii="Lato" w:eastAsia="Lato" w:hAnsi="Lato" w:cs="Lato"/>
        </w:rPr>
        <w:t>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w:t>
      </w:r>
    </w:p>
    <w:p w14:paraId="397271BE" w14:textId="77777777" w:rsidR="00047CE6" w:rsidRPr="0098445B" w:rsidRDefault="00047CE6" w:rsidP="00047CE6">
      <w:pPr>
        <w:pStyle w:val="Akapitzlist"/>
        <w:spacing w:line="240" w:lineRule="auto"/>
        <w:jc w:val="both"/>
        <w:rPr>
          <w:rFonts w:ascii="Lato" w:eastAsia="Lato" w:hAnsi="Lato" w:cs="Lato"/>
        </w:rPr>
      </w:pPr>
    </w:p>
    <w:p w14:paraId="7682555F" w14:textId="77777777" w:rsidR="00047CE6" w:rsidRDefault="00047CE6" w:rsidP="00047CE6">
      <w:pPr>
        <w:jc w:val="center"/>
        <w:rPr>
          <w:rFonts w:eastAsia="Lato" w:cs="Lato"/>
          <w:b/>
          <w:bCs/>
          <w:szCs w:val="22"/>
        </w:rPr>
      </w:pPr>
      <w:r w:rsidRPr="666E5428">
        <w:rPr>
          <w:rFonts w:eastAsia="Lato" w:cs="Lato"/>
          <w:b/>
          <w:bCs/>
          <w:szCs w:val="22"/>
        </w:rPr>
        <w:t>§ 1</w:t>
      </w:r>
      <w:r>
        <w:rPr>
          <w:rFonts w:eastAsia="Lato" w:cs="Lato"/>
          <w:b/>
          <w:bCs/>
          <w:szCs w:val="22"/>
        </w:rPr>
        <w:t>2</w:t>
      </w:r>
      <w:r w:rsidRPr="666E5428">
        <w:rPr>
          <w:rFonts w:eastAsia="Lato" w:cs="Lato"/>
          <w:b/>
          <w:bCs/>
          <w:szCs w:val="22"/>
        </w:rPr>
        <w:t xml:space="preserve">. Zabezpieczenie </w:t>
      </w:r>
      <w:r>
        <w:rPr>
          <w:rFonts w:eastAsia="Lato" w:cs="Lato"/>
          <w:b/>
          <w:bCs/>
          <w:szCs w:val="22"/>
        </w:rPr>
        <w:t>należytego wykonania umowy</w:t>
      </w:r>
    </w:p>
    <w:p w14:paraId="01120511" w14:textId="77777777" w:rsidR="00047CE6" w:rsidRPr="00DC5A41" w:rsidRDefault="00047CE6" w:rsidP="005D754E">
      <w:pPr>
        <w:pStyle w:val="Akapitzlist"/>
        <w:numPr>
          <w:ilvl w:val="0"/>
          <w:numId w:val="14"/>
        </w:numPr>
        <w:ind w:hanging="294"/>
        <w:jc w:val="both"/>
        <w:rPr>
          <w:rFonts w:ascii="Lato" w:eastAsia="Lato" w:hAnsi="Lato" w:cs="Lato"/>
        </w:rPr>
      </w:pPr>
      <w:r w:rsidRPr="00DC5A41">
        <w:rPr>
          <w:rFonts w:ascii="Lato" w:eastAsia="Lato" w:hAnsi="Lato" w:cs="Lato"/>
        </w:rPr>
        <w:t xml:space="preserve">Jako zabezpieczenie należytego wykonania Umowy, w wysokości odpowiadającej </w:t>
      </w:r>
      <w:r>
        <w:rPr>
          <w:rFonts w:ascii="Lato" w:eastAsia="Lato" w:hAnsi="Lato" w:cs="Lato"/>
        </w:rPr>
        <w:t>10</w:t>
      </w:r>
      <w:r w:rsidRPr="00DC5A41">
        <w:rPr>
          <w:rFonts w:ascii="Lato" w:eastAsia="Lato" w:hAnsi="Lato" w:cs="Lato"/>
        </w:rPr>
        <w:t>% ceny całkowitej brutto podanej w Ofercie, tj.:…………………………. zł  Wykonawca wniósł/przedłożył:</w:t>
      </w:r>
    </w:p>
    <w:p w14:paraId="2B5911DA" w14:textId="77777777" w:rsidR="00047CE6" w:rsidRPr="00DC5A41" w:rsidRDefault="00047CE6" w:rsidP="00047CE6">
      <w:pPr>
        <w:pStyle w:val="Akapitzlist"/>
        <w:jc w:val="both"/>
        <w:rPr>
          <w:rFonts w:ascii="Lato" w:eastAsia="Lato" w:hAnsi="Lato" w:cs="Lato"/>
        </w:rPr>
      </w:pPr>
      <w:r w:rsidRPr="00DC5A41">
        <w:rPr>
          <w:rFonts w:ascii="Lato" w:eastAsia="Lato" w:hAnsi="Lato" w:cs="Lato"/>
        </w:rPr>
        <w:t xml:space="preserve">…………………………………………………………………………………………………………. </w:t>
      </w:r>
    </w:p>
    <w:p w14:paraId="130EA646"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Oryginał dokumentu potwierdzającego ustanowienie zabezpieczenia należytego wykonania Umowy stanowi załącznik do Umowy.</w:t>
      </w:r>
    </w:p>
    <w:p w14:paraId="340D94C0" w14:textId="77777777" w:rsidR="00047CE6" w:rsidRPr="000D5E9A" w:rsidRDefault="00047CE6" w:rsidP="005D754E">
      <w:pPr>
        <w:pStyle w:val="Akapitzlist"/>
        <w:numPr>
          <w:ilvl w:val="0"/>
          <w:numId w:val="14"/>
        </w:numPr>
        <w:jc w:val="both"/>
        <w:rPr>
          <w:rFonts w:ascii="Lato" w:eastAsia="Lato" w:hAnsi="Lato" w:cs="Lato"/>
        </w:rPr>
      </w:pPr>
      <w:r w:rsidRPr="00DC5A41">
        <w:rPr>
          <w:rFonts w:ascii="Lato" w:eastAsia="Lato" w:hAnsi="Lato" w:cs="Lato"/>
        </w:rPr>
        <w:t xml:space="preserve">Z zabezpieczenia należytego wykonania Umowy, Zamawiający uprawniony jest potrącić wszelkie roszczenia wobec Wykonawcy, w szczególności roszczenia wynikające z niewykonania lub nienależytego wykonania Umowy, kary umowne, koszty zastępczego wykonania Umowy </w:t>
      </w:r>
      <w:r w:rsidRPr="000D5E9A">
        <w:rPr>
          <w:rFonts w:ascii="Lato" w:eastAsia="Lato" w:hAnsi="Lato" w:cs="Lato"/>
        </w:rPr>
        <w:t>i zastępczego usunięcia wad.</w:t>
      </w:r>
    </w:p>
    <w:p w14:paraId="08104642"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Jeżeli Wykonawca nie uzupełnił kwoty zabezpieczenia, na wezwanie Zamawiającego, Zamawiający uprawniony jest do jej uzupełnienia z bieżącego wynagrodzenia Wykonawcy.</w:t>
      </w:r>
    </w:p>
    <w:p w14:paraId="73640C28"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 xml:space="preserve">Zamawiający zwróci/zwolni 70% kwoty zabezpieczenia w terminie 30 dni od dnia wykonania przedmiotu Umowy i uznania Umowy za należycie wykonaną (od daty podpisania protokołu Odbioru końcowego bez uwag i zastrzeżeń ze strony Zamawiającego). </w:t>
      </w:r>
    </w:p>
    <w:p w14:paraId="6033493C" w14:textId="77777777" w:rsidR="00047CE6" w:rsidRDefault="00047CE6" w:rsidP="005D754E">
      <w:pPr>
        <w:pStyle w:val="Akapitzlist"/>
        <w:numPr>
          <w:ilvl w:val="0"/>
          <w:numId w:val="14"/>
        </w:numPr>
        <w:spacing w:line="240" w:lineRule="auto"/>
        <w:jc w:val="both"/>
        <w:rPr>
          <w:rFonts w:ascii="Lato" w:eastAsia="Lato" w:hAnsi="Lato" w:cs="Lato"/>
        </w:rPr>
      </w:pPr>
      <w:r w:rsidRPr="00DC5A41">
        <w:rPr>
          <w:rFonts w:ascii="Lato" w:eastAsia="Lato" w:hAnsi="Lato" w:cs="Lato"/>
        </w:rPr>
        <w:t>Zamawiający pozostawi na zabezpieczenie roszczeń z tytułu rękojmi za wady 30% wysokości zabezpieczenia. Zabezpieczanie to zostanie zwrócone/zwolnione nie później niż w 30 dniu po zakończeniu okresu rękojmi, pod warunkiem, iż wszelkie wady w ramach rękojmi zostaną usunięte.</w:t>
      </w:r>
    </w:p>
    <w:p w14:paraId="2A8D7E35" w14:textId="77777777" w:rsidR="00047CE6" w:rsidRPr="00DC5A41" w:rsidRDefault="00047CE6" w:rsidP="005D754E">
      <w:pPr>
        <w:pStyle w:val="Akapitzlist"/>
        <w:numPr>
          <w:ilvl w:val="0"/>
          <w:numId w:val="14"/>
        </w:numPr>
        <w:spacing w:line="240" w:lineRule="auto"/>
        <w:jc w:val="both"/>
        <w:rPr>
          <w:rFonts w:ascii="Lato" w:eastAsia="Lato" w:hAnsi="Lato" w:cs="Lato"/>
        </w:rPr>
      </w:pPr>
      <w:r w:rsidRPr="00DC5A41">
        <w:rPr>
          <w:rFonts w:ascii="Lato" w:eastAsia="Lato" w:hAnsi="Lato" w:cs="Lato"/>
        </w:rPr>
        <w:t>Wykonawca przed podpisaniem umowy wnosi zabezpieczenie należytego wykonania umowy</w:t>
      </w:r>
      <w:r>
        <w:rPr>
          <w:rFonts w:ascii="Lato" w:eastAsia="Lato" w:hAnsi="Lato" w:cs="Lato"/>
        </w:rPr>
        <w:t>.</w:t>
      </w:r>
      <w:r w:rsidRPr="00DC5A41">
        <w:rPr>
          <w:rFonts w:ascii="Lato" w:eastAsia="Lato" w:hAnsi="Lato" w:cs="Lato"/>
        </w:rPr>
        <w:t xml:space="preserve"> </w:t>
      </w:r>
    </w:p>
    <w:p w14:paraId="112F70F4" w14:textId="77777777" w:rsidR="00047CE6" w:rsidRDefault="00047CE6" w:rsidP="00047CE6">
      <w:pPr>
        <w:ind w:firstLine="708"/>
        <w:jc w:val="center"/>
        <w:rPr>
          <w:rFonts w:eastAsia="Lato" w:cs="Lato"/>
          <w:b/>
          <w:bCs/>
          <w:szCs w:val="22"/>
        </w:rPr>
      </w:pPr>
      <w:r w:rsidRPr="666E5428">
        <w:rPr>
          <w:rFonts w:eastAsia="Lato" w:cs="Lato"/>
          <w:b/>
          <w:bCs/>
          <w:szCs w:val="22"/>
        </w:rPr>
        <w:t>§ 1</w:t>
      </w:r>
      <w:r>
        <w:rPr>
          <w:rFonts w:eastAsia="Lato" w:cs="Lato"/>
          <w:b/>
          <w:bCs/>
          <w:szCs w:val="22"/>
        </w:rPr>
        <w:t>3</w:t>
      </w:r>
      <w:r w:rsidRPr="666E5428">
        <w:rPr>
          <w:rFonts w:eastAsia="Lato" w:cs="Lato"/>
          <w:b/>
          <w:bCs/>
          <w:szCs w:val="22"/>
        </w:rPr>
        <w:t xml:space="preserve">. </w:t>
      </w:r>
      <w:r>
        <w:rPr>
          <w:rFonts w:eastAsia="Lato" w:cs="Lato"/>
          <w:b/>
          <w:bCs/>
          <w:szCs w:val="22"/>
        </w:rPr>
        <w:t>O</w:t>
      </w:r>
      <w:r w:rsidRPr="666E5428">
        <w:rPr>
          <w:rFonts w:eastAsia="Lato" w:cs="Lato"/>
          <w:b/>
          <w:bCs/>
          <w:szCs w:val="22"/>
        </w:rPr>
        <w:t xml:space="preserve">soby do kontaktu </w:t>
      </w:r>
    </w:p>
    <w:p w14:paraId="640CEEDF" w14:textId="77777777" w:rsidR="00047CE6" w:rsidRDefault="00047CE6" w:rsidP="005D754E">
      <w:pPr>
        <w:pStyle w:val="Akapitzlist"/>
        <w:numPr>
          <w:ilvl w:val="0"/>
          <w:numId w:val="13"/>
        </w:numPr>
        <w:jc w:val="both"/>
        <w:rPr>
          <w:rFonts w:ascii="Lato" w:eastAsia="Lato" w:hAnsi="Lato" w:cs="Lato"/>
        </w:rPr>
      </w:pPr>
      <w:r w:rsidRPr="00257A10">
        <w:rPr>
          <w:rFonts w:ascii="Lato" w:eastAsia="Lato" w:hAnsi="Lato" w:cs="Lato"/>
        </w:rPr>
        <w:t>Do kierowania oraz koordynacji pracami stanowiącymi przedmiot Umowy Wykonawca zobowiązuje się powołać projektantów, kierownika budowy oraz kierownika robót elektrycznych:</w:t>
      </w:r>
    </w:p>
    <w:p w14:paraId="5F34BD9F" w14:textId="77777777" w:rsidR="00047CE6" w:rsidRDefault="00047CE6" w:rsidP="005D754E">
      <w:pPr>
        <w:pStyle w:val="Akapitzlist"/>
        <w:numPr>
          <w:ilvl w:val="0"/>
          <w:numId w:val="67"/>
        </w:numPr>
        <w:jc w:val="both"/>
        <w:rPr>
          <w:rFonts w:ascii="Lato" w:eastAsia="Lato" w:hAnsi="Lato" w:cs="Lato"/>
        </w:rPr>
      </w:pPr>
      <w:r w:rsidRPr="00257A10">
        <w:rPr>
          <w:rFonts w:ascii="Lato" w:eastAsia="Lato" w:hAnsi="Lato" w:cs="Lato"/>
        </w:rPr>
        <w:t xml:space="preserve">Kierownik budowy w specjalności </w:t>
      </w:r>
      <w:proofErr w:type="spellStart"/>
      <w:r w:rsidRPr="00257A10">
        <w:rPr>
          <w:rFonts w:ascii="Lato" w:eastAsia="Lato" w:hAnsi="Lato" w:cs="Lato"/>
        </w:rPr>
        <w:t>konstrukcyjno</w:t>
      </w:r>
      <w:proofErr w:type="spellEnd"/>
      <w:r w:rsidRPr="00257A10">
        <w:rPr>
          <w:rFonts w:ascii="Lato" w:eastAsia="Lato" w:hAnsi="Lato" w:cs="Lato"/>
        </w:rPr>
        <w:t xml:space="preserve"> budowlanej: e-mail …………… uprawnienia: ………………..</w:t>
      </w:r>
    </w:p>
    <w:p w14:paraId="055B6A16" w14:textId="77777777" w:rsidR="00047CE6" w:rsidRDefault="00047CE6" w:rsidP="005D754E">
      <w:pPr>
        <w:pStyle w:val="Akapitzlist"/>
        <w:numPr>
          <w:ilvl w:val="0"/>
          <w:numId w:val="67"/>
        </w:numPr>
        <w:jc w:val="both"/>
        <w:rPr>
          <w:rFonts w:ascii="Lato" w:eastAsia="Lato" w:hAnsi="Lato" w:cs="Lato"/>
        </w:rPr>
      </w:pPr>
      <w:r w:rsidRPr="00257A10">
        <w:rPr>
          <w:rFonts w:ascii="Lato" w:eastAsia="Lato" w:hAnsi="Lato" w:cs="Lato"/>
        </w:rPr>
        <w:t xml:space="preserve">Kierownik robót w specjalności elektrycznej ……………………………. </w:t>
      </w:r>
    </w:p>
    <w:p w14:paraId="1F0181FF" w14:textId="77777777" w:rsidR="00047CE6" w:rsidRPr="004D7A9D" w:rsidRDefault="00047CE6" w:rsidP="005D754E">
      <w:pPr>
        <w:pStyle w:val="Akapitzlist"/>
        <w:numPr>
          <w:ilvl w:val="0"/>
          <w:numId w:val="67"/>
        </w:numPr>
        <w:jc w:val="both"/>
        <w:rPr>
          <w:rFonts w:ascii="Lato" w:eastAsia="Lato" w:hAnsi="Lato" w:cs="Lato"/>
        </w:rPr>
      </w:pPr>
      <w:r w:rsidRPr="004D7A9D">
        <w:rPr>
          <w:rFonts w:ascii="Lato" w:eastAsia="Lato" w:hAnsi="Lato" w:cs="Lato"/>
        </w:rPr>
        <w:t xml:space="preserve">Projektant  w specjalności </w:t>
      </w:r>
      <w:proofErr w:type="spellStart"/>
      <w:r w:rsidRPr="004D7A9D">
        <w:rPr>
          <w:rFonts w:ascii="Lato" w:eastAsia="Lato" w:hAnsi="Lato" w:cs="Lato"/>
        </w:rPr>
        <w:t>konstrukcyjno</w:t>
      </w:r>
      <w:proofErr w:type="spellEnd"/>
      <w:r w:rsidRPr="004D7A9D">
        <w:rPr>
          <w:rFonts w:ascii="Lato" w:eastAsia="Lato" w:hAnsi="Lato" w:cs="Lato"/>
        </w:rPr>
        <w:t xml:space="preserve"> – budowlanej …………………..</w:t>
      </w:r>
    </w:p>
    <w:p w14:paraId="17E4C95D" w14:textId="77777777" w:rsidR="00047CE6" w:rsidRDefault="00047CE6" w:rsidP="00047CE6">
      <w:pPr>
        <w:pStyle w:val="Akapitzlist"/>
        <w:numPr>
          <w:ilvl w:val="0"/>
          <w:numId w:val="1"/>
        </w:numPr>
        <w:jc w:val="both"/>
        <w:rPr>
          <w:rFonts w:ascii="Lato" w:eastAsia="Lato" w:hAnsi="Lato" w:cs="Lato"/>
        </w:rPr>
      </w:pPr>
      <w:r w:rsidRPr="00257A10">
        <w:rPr>
          <w:rFonts w:ascii="Lato" w:eastAsia="Lato" w:hAnsi="Lato" w:cs="Lato"/>
        </w:rPr>
        <w:t xml:space="preserve">W zakresie realizacji obowiązków umownych ze strony Zamawiający wyznacza: </w:t>
      </w:r>
    </w:p>
    <w:p w14:paraId="3F0DB154" w14:textId="77777777" w:rsidR="00047CE6" w:rsidRDefault="00047CE6" w:rsidP="00047CE6">
      <w:pPr>
        <w:pStyle w:val="Akapitzlist"/>
        <w:numPr>
          <w:ilvl w:val="1"/>
          <w:numId w:val="1"/>
        </w:numPr>
        <w:jc w:val="both"/>
        <w:rPr>
          <w:rFonts w:ascii="Lato" w:eastAsia="Lato" w:hAnsi="Lato" w:cs="Lato"/>
        </w:rPr>
      </w:pPr>
      <w:r w:rsidRPr="004D7A9D">
        <w:rPr>
          <w:rFonts w:ascii="Lato" w:eastAsia="Lato" w:hAnsi="Lato" w:cs="Lato"/>
        </w:rPr>
        <w:t>Inspektor nadzoru w specjalności elektrycznej: Marcin Nestioruk tel. 506-494-106         e-mail: mnestioruk@epec.elblag.pl uprawnienia: nr WAM/0180/PWOE/12</w:t>
      </w:r>
    </w:p>
    <w:p w14:paraId="0B58B45E" w14:textId="77777777" w:rsidR="00047CE6" w:rsidRPr="004D7A9D" w:rsidRDefault="00047CE6" w:rsidP="00047CE6">
      <w:pPr>
        <w:pStyle w:val="Akapitzlist"/>
        <w:numPr>
          <w:ilvl w:val="1"/>
          <w:numId w:val="1"/>
        </w:numPr>
        <w:jc w:val="both"/>
        <w:rPr>
          <w:rFonts w:ascii="Lato" w:eastAsia="Lato" w:hAnsi="Lato" w:cs="Lato"/>
        </w:rPr>
      </w:pPr>
      <w:r w:rsidRPr="004D7A9D">
        <w:rPr>
          <w:rFonts w:ascii="Lato" w:eastAsia="Lato" w:hAnsi="Lato" w:cs="Lato"/>
        </w:rPr>
        <w:t>Inspektor nadzoru w specjalności konstrukcyjno-budowlanej …………………………………….</w:t>
      </w:r>
    </w:p>
    <w:p w14:paraId="650C2D3F" w14:textId="77777777" w:rsidR="00047CE6" w:rsidRPr="004D7A9D" w:rsidRDefault="00047CE6" w:rsidP="00047CE6">
      <w:pPr>
        <w:pStyle w:val="Akapitzlist"/>
        <w:numPr>
          <w:ilvl w:val="0"/>
          <w:numId w:val="1"/>
        </w:numPr>
        <w:jc w:val="both"/>
        <w:rPr>
          <w:rFonts w:ascii="Lato" w:eastAsia="Lato" w:hAnsi="Lato" w:cs="Lato"/>
        </w:rPr>
      </w:pPr>
      <w:r w:rsidRPr="00257A10">
        <w:rPr>
          <w:rFonts w:ascii="Lato" w:eastAsia="Lato" w:hAnsi="Lato" w:cs="Lato"/>
        </w:rPr>
        <w:t>Strony oświadczają, iż osoby, o których mowa w ust. 1, są umocowane przez Strony do dokonywania czynności związanych z realizacją Przedmiotu umowy, nie są natomiast uprawnione do zmiany jej postanowień, zaciągania zobowiązań, ani rozporządzania prawem w imieniu Stron, chyba że co innego wynika z zasad reprezentacji Strony lub odrębnego upoważnienia. Zmiana przedstawiciela lub wyznaczenie kolejnych przedstawicieli nie stanowi zmiany niniejszej umowy i wymaga jedynie pisemnego pod rygorem nieważności oświadczenia złożonego drugiej Stronie.</w:t>
      </w:r>
    </w:p>
    <w:p w14:paraId="1F30C572" w14:textId="77777777" w:rsidR="00047CE6" w:rsidRDefault="00047CE6" w:rsidP="00047CE6">
      <w:pPr>
        <w:jc w:val="center"/>
        <w:rPr>
          <w:rFonts w:eastAsia="Lato" w:cs="Lato"/>
          <w:b/>
          <w:bCs/>
          <w:szCs w:val="22"/>
        </w:rPr>
      </w:pPr>
      <w:r w:rsidRPr="666E5428">
        <w:rPr>
          <w:rFonts w:eastAsia="Lato" w:cs="Lato"/>
          <w:b/>
          <w:bCs/>
          <w:szCs w:val="22"/>
        </w:rPr>
        <w:t xml:space="preserve"> § 1</w:t>
      </w:r>
      <w:r>
        <w:rPr>
          <w:rFonts w:eastAsia="Lato" w:cs="Lato"/>
          <w:b/>
          <w:bCs/>
          <w:szCs w:val="22"/>
        </w:rPr>
        <w:t>4</w:t>
      </w:r>
      <w:r w:rsidRPr="666E5428">
        <w:rPr>
          <w:rFonts w:eastAsia="Lato" w:cs="Lato"/>
          <w:b/>
          <w:bCs/>
          <w:szCs w:val="22"/>
        </w:rPr>
        <w:t>. Zmiana Umowy</w:t>
      </w:r>
    </w:p>
    <w:p w14:paraId="2D136E0C" w14:textId="77777777" w:rsidR="00047CE6" w:rsidRPr="004D7A9D" w:rsidRDefault="00047CE6" w:rsidP="00047CE6">
      <w:pPr>
        <w:ind w:left="357" w:hanging="357"/>
        <w:jc w:val="both"/>
        <w:rPr>
          <w:rFonts w:eastAsia="Lato" w:cs="Lato"/>
          <w:szCs w:val="22"/>
        </w:rPr>
      </w:pPr>
      <w:r w:rsidRPr="004D7A9D">
        <w:rPr>
          <w:rFonts w:eastAsia="Lato" w:cs="Lato"/>
          <w:szCs w:val="22"/>
        </w:rPr>
        <w:t xml:space="preserve">Zamawiający przewiduje możliwość dokonywania zmian do Umowy, które dotyczyć mogą następujących przypadków: </w:t>
      </w:r>
    </w:p>
    <w:p w14:paraId="5D718EB6" w14:textId="77777777" w:rsidR="00047CE6" w:rsidRPr="004D7A9D" w:rsidRDefault="00047CE6" w:rsidP="00047CE6">
      <w:pPr>
        <w:ind w:left="357" w:hanging="357"/>
        <w:jc w:val="both"/>
        <w:rPr>
          <w:rFonts w:eastAsia="Lato" w:cs="Lato"/>
          <w:szCs w:val="22"/>
        </w:rPr>
      </w:pPr>
      <w:r w:rsidRPr="004D7A9D">
        <w:rPr>
          <w:rFonts w:eastAsia="Lato" w:cs="Lato"/>
          <w:szCs w:val="22"/>
        </w:rPr>
        <w:t>1.</w:t>
      </w:r>
      <w:r w:rsidRPr="004D7A9D">
        <w:rPr>
          <w:rFonts w:eastAsia="Lato" w:cs="Lato"/>
          <w:szCs w:val="22"/>
        </w:rPr>
        <w:tab/>
      </w:r>
      <w:r>
        <w:rPr>
          <w:rFonts w:eastAsia="Lato" w:cs="Lato"/>
          <w:szCs w:val="22"/>
        </w:rPr>
        <w:t>Z</w:t>
      </w:r>
      <w:r w:rsidRPr="004D7A9D">
        <w:rPr>
          <w:rFonts w:eastAsia="Lato" w:cs="Lato"/>
          <w:szCs w:val="22"/>
        </w:rPr>
        <w:t xml:space="preserve">miana postanowień Umowy w przypadku zmiany przepisów prawnych istotnych dla realizacji przedmiotu Umowy, w tym m.in. przewiduje się możliwość zmiany wysokości wynagrodzenia w przypadku zmiany: </w:t>
      </w:r>
    </w:p>
    <w:p w14:paraId="687CB97A" w14:textId="77777777" w:rsidR="00047CE6" w:rsidRPr="004D7A9D" w:rsidRDefault="00047CE6" w:rsidP="00047CE6">
      <w:pPr>
        <w:ind w:left="714" w:hanging="357"/>
        <w:jc w:val="both"/>
        <w:rPr>
          <w:rFonts w:eastAsia="Lato" w:cs="Lato"/>
          <w:szCs w:val="22"/>
        </w:rPr>
      </w:pPr>
      <w:r w:rsidRPr="004D7A9D">
        <w:rPr>
          <w:rFonts w:eastAsia="Lato" w:cs="Lato"/>
          <w:szCs w:val="22"/>
        </w:rPr>
        <w:t>a)</w:t>
      </w:r>
      <w:r w:rsidRPr="004D7A9D">
        <w:rPr>
          <w:rFonts w:eastAsia="Lato" w:cs="Lato"/>
          <w:szCs w:val="22"/>
        </w:rPr>
        <w:tab/>
        <w:t xml:space="preserve">stawki podatku od towarów i usług, </w:t>
      </w:r>
    </w:p>
    <w:p w14:paraId="13E4639A"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zasad podlegania ubezpieczeniom społecznym lub ubezpieczeniu zdrowotnemu lub wysokości stawki składki na ubezpieczenia społeczne lub zdrowotne, </w:t>
      </w:r>
    </w:p>
    <w:p w14:paraId="3BCDBC19" w14:textId="77777777" w:rsidR="00047CE6" w:rsidRPr="004D7A9D" w:rsidRDefault="00047CE6" w:rsidP="00047CE6">
      <w:pPr>
        <w:ind w:left="357" w:hanging="357"/>
        <w:jc w:val="both"/>
        <w:rPr>
          <w:rFonts w:eastAsia="Lato" w:cs="Lato"/>
          <w:szCs w:val="22"/>
        </w:rPr>
      </w:pPr>
      <w:r w:rsidRPr="004D7A9D">
        <w:rPr>
          <w:rFonts w:eastAsia="Lato" w:cs="Lato"/>
          <w:szCs w:val="22"/>
        </w:rPr>
        <w:t>2.</w:t>
      </w:r>
      <w:r w:rsidRPr="004D7A9D">
        <w:rPr>
          <w:rFonts w:eastAsia="Lato" w:cs="Lato"/>
          <w:szCs w:val="22"/>
        </w:rPr>
        <w:tab/>
      </w:r>
      <w:r>
        <w:rPr>
          <w:rFonts w:eastAsia="Lato" w:cs="Lato"/>
          <w:szCs w:val="22"/>
        </w:rPr>
        <w:t>Z</w:t>
      </w:r>
      <w:r w:rsidRPr="004D7A9D">
        <w:rPr>
          <w:rFonts w:eastAsia="Lato" w:cs="Lato"/>
          <w:szCs w:val="22"/>
        </w:rPr>
        <w:t xml:space="preserve">miana, w tym wydłużenie terminu wykonania przedmiotu Umowy w związku z: </w:t>
      </w:r>
    </w:p>
    <w:p w14:paraId="5EB5EAEA" w14:textId="77777777" w:rsidR="00047CE6" w:rsidRPr="004D7A9D" w:rsidRDefault="00047CE6" w:rsidP="00047CE6">
      <w:pPr>
        <w:ind w:left="714" w:hanging="357"/>
        <w:jc w:val="both"/>
        <w:rPr>
          <w:rFonts w:eastAsia="Lato" w:cs="Lato"/>
          <w:szCs w:val="22"/>
        </w:rPr>
      </w:pPr>
      <w:r w:rsidRPr="004D7A9D">
        <w:rPr>
          <w:rFonts w:eastAsia="Lato" w:cs="Lato"/>
          <w:szCs w:val="22"/>
        </w:rPr>
        <w:t>a)</w:t>
      </w:r>
      <w:r w:rsidRPr="004D7A9D">
        <w:rPr>
          <w:rFonts w:eastAsia="Lato" w:cs="Lato"/>
          <w:szCs w:val="22"/>
        </w:rPr>
        <w:tab/>
        <w:t xml:space="preserve">wystąpieniem okoliczności zaistniałych w trakcie realizacji Umowy, niepozwalających na wykonanie przedmiotu Umowy, </w:t>
      </w:r>
    </w:p>
    <w:p w14:paraId="0401F910"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zawieszeniem prac przez Zamawiającego z przyczyn niezależnych od Wykonawcy, </w:t>
      </w:r>
    </w:p>
    <w:p w14:paraId="5ABC9D6C" w14:textId="77777777" w:rsidR="00047CE6" w:rsidRPr="004D7A9D" w:rsidRDefault="00047CE6" w:rsidP="00047CE6">
      <w:pPr>
        <w:ind w:left="714" w:hanging="357"/>
        <w:jc w:val="both"/>
        <w:rPr>
          <w:rFonts w:eastAsia="Lato" w:cs="Lato"/>
          <w:szCs w:val="22"/>
        </w:rPr>
      </w:pPr>
      <w:r w:rsidRPr="004D7A9D">
        <w:rPr>
          <w:rFonts w:eastAsia="Lato" w:cs="Lato"/>
          <w:szCs w:val="22"/>
        </w:rPr>
        <w:t>c)</w:t>
      </w:r>
      <w:r w:rsidRPr="004D7A9D">
        <w:rPr>
          <w:rFonts w:eastAsia="Lato" w:cs="Lato"/>
          <w:szCs w:val="22"/>
        </w:rPr>
        <w:tab/>
        <w:t xml:space="preserve">działaniem siły wyższej (np. klęski żywiołowe, strajki generalne lub lokalne) mającej bezpośredni wpływ na terminowość wykonywania robót, </w:t>
      </w:r>
    </w:p>
    <w:p w14:paraId="10F0246F" w14:textId="77777777" w:rsidR="00047CE6" w:rsidRPr="004D7A9D" w:rsidRDefault="00047CE6" w:rsidP="00047CE6">
      <w:pPr>
        <w:ind w:left="714" w:hanging="357"/>
        <w:jc w:val="both"/>
        <w:rPr>
          <w:rFonts w:eastAsia="Lato" w:cs="Lato"/>
          <w:szCs w:val="22"/>
        </w:rPr>
      </w:pPr>
      <w:r w:rsidRPr="004D7A9D">
        <w:rPr>
          <w:rFonts w:eastAsia="Lato" w:cs="Lato"/>
          <w:szCs w:val="22"/>
        </w:rPr>
        <w:t>d)</w:t>
      </w:r>
      <w:r w:rsidRPr="004D7A9D">
        <w:rPr>
          <w:rFonts w:eastAsia="Lato" w:cs="Lato"/>
          <w:szCs w:val="22"/>
        </w:rPr>
        <w:tab/>
        <w:t xml:space="preserve">zaistnieniem okoliczności będących następstwem działania organów administracji, jeżeli przedłużenie to nie wynikało z winy Wykonawcy, </w:t>
      </w:r>
    </w:p>
    <w:p w14:paraId="67B274E3" w14:textId="77777777" w:rsidR="00047CE6" w:rsidRPr="004D7A9D" w:rsidRDefault="00047CE6" w:rsidP="00047CE6">
      <w:pPr>
        <w:ind w:left="714" w:hanging="357"/>
        <w:jc w:val="both"/>
        <w:rPr>
          <w:rFonts w:eastAsia="Lato" w:cs="Lato"/>
          <w:szCs w:val="22"/>
        </w:rPr>
      </w:pPr>
      <w:r w:rsidRPr="004D7A9D">
        <w:rPr>
          <w:rFonts w:eastAsia="Lato" w:cs="Lato"/>
          <w:szCs w:val="22"/>
        </w:rPr>
        <w:t>e)</w:t>
      </w:r>
      <w:r w:rsidRPr="004D7A9D">
        <w:rPr>
          <w:rFonts w:eastAsia="Lato" w:cs="Lato"/>
          <w:szCs w:val="22"/>
        </w:rPr>
        <w:tab/>
        <w:t xml:space="preserve">wystąpieniem okoliczności, których Strony Umowy nie były w stanie przewidzieć pomimo zachowania należytej staranności, </w:t>
      </w:r>
    </w:p>
    <w:p w14:paraId="443B1C01" w14:textId="77777777" w:rsidR="00047CE6" w:rsidRPr="004D7A9D" w:rsidRDefault="00047CE6" w:rsidP="00047CE6">
      <w:pPr>
        <w:ind w:left="714" w:hanging="357"/>
        <w:jc w:val="both"/>
        <w:rPr>
          <w:rFonts w:eastAsia="Lato" w:cs="Lato"/>
          <w:szCs w:val="22"/>
        </w:rPr>
      </w:pPr>
      <w:r w:rsidRPr="004D7A9D">
        <w:rPr>
          <w:rFonts w:eastAsia="Lato" w:cs="Lato"/>
          <w:szCs w:val="22"/>
        </w:rPr>
        <w:t>f)</w:t>
      </w:r>
      <w:r w:rsidRPr="004D7A9D">
        <w:rPr>
          <w:rFonts w:eastAsia="Lato" w:cs="Lato"/>
          <w:szCs w:val="22"/>
        </w:rPr>
        <w:tab/>
        <w:t xml:space="preserve">zaistnieniem innych okoliczności niezależnych od Wykonawcy, a mających wpływ na termin realizacji Umowy, </w:t>
      </w:r>
    </w:p>
    <w:p w14:paraId="2AAE2FA7" w14:textId="77777777" w:rsidR="00047CE6" w:rsidRPr="004D7A9D" w:rsidRDefault="00047CE6" w:rsidP="00047CE6">
      <w:pPr>
        <w:ind w:left="714" w:hanging="357"/>
        <w:jc w:val="both"/>
        <w:rPr>
          <w:rFonts w:eastAsia="Lato" w:cs="Lato"/>
          <w:szCs w:val="22"/>
        </w:rPr>
      </w:pPr>
      <w:r w:rsidRPr="004D7A9D">
        <w:rPr>
          <w:rFonts w:eastAsia="Lato" w:cs="Lato"/>
          <w:szCs w:val="22"/>
        </w:rPr>
        <w:t>g)</w:t>
      </w:r>
      <w:r w:rsidRPr="004D7A9D">
        <w:rPr>
          <w:rFonts w:eastAsia="Lato" w:cs="Lato"/>
          <w:szCs w:val="22"/>
        </w:rPr>
        <w:tab/>
        <w:t xml:space="preserve">zmianą przepisów prawnych obowiązujących w dniu zawarcia Umowy, mającą wpływ na realizację Umowy, </w:t>
      </w:r>
    </w:p>
    <w:p w14:paraId="7766D29C" w14:textId="77777777" w:rsidR="00047CE6" w:rsidRPr="004D7A9D" w:rsidRDefault="00047CE6" w:rsidP="00047CE6">
      <w:pPr>
        <w:ind w:left="357" w:hanging="357"/>
        <w:jc w:val="both"/>
        <w:rPr>
          <w:rFonts w:eastAsia="Lato" w:cs="Lato"/>
          <w:szCs w:val="22"/>
        </w:rPr>
      </w:pPr>
      <w:r w:rsidRPr="004D7A9D">
        <w:rPr>
          <w:rFonts w:eastAsia="Lato" w:cs="Lato"/>
          <w:szCs w:val="22"/>
        </w:rPr>
        <w:t>3.</w:t>
      </w:r>
      <w:r w:rsidRPr="004D7A9D">
        <w:rPr>
          <w:rFonts w:eastAsia="Lato" w:cs="Lato"/>
          <w:szCs w:val="22"/>
        </w:rPr>
        <w:tab/>
      </w:r>
      <w:r>
        <w:rPr>
          <w:rFonts w:eastAsia="Lato" w:cs="Lato"/>
          <w:szCs w:val="22"/>
        </w:rPr>
        <w:t>Z</w:t>
      </w:r>
      <w:r w:rsidRPr="004D7A9D">
        <w:rPr>
          <w:rFonts w:eastAsia="Lato" w:cs="Lato"/>
          <w:szCs w:val="22"/>
        </w:rPr>
        <w:t xml:space="preserve">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 </w:t>
      </w:r>
    </w:p>
    <w:p w14:paraId="3EAAACAC" w14:textId="77777777" w:rsidR="00047CE6" w:rsidRPr="004D7A9D" w:rsidRDefault="00047CE6" w:rsidP="00047CE6">
      <w:pPr>
        <w:ind w:left="357" w:hanging="357"/>
        <w:jc w:val="both"/>
        <w:rPr>
          <w:rFonts w:eastAsia="Lato" w:cs="Lato"/>
          <w:szCs w:val="22"/>
        </w:rPr>
      </w:pPr>
      <w:r w:rsidRPr="004D7A9D">
        <w:rPr>
          <w:rFonts w:eastAsia="Lato" w:cs="Lato"/>
          <w:szCs w:val="22"/>
        </w:rPr>
        <w:t>4.</w:t>
      </w:r>
      <w:r w:rsidRPr="004D7A9D">
        <w:rPr>
          <w:rFonts w:eastAsia="Lato" w:cs="Lato"/>
          <w:szCs w:val="22"/>
        </w:rPr>
        <w:tab/>
      </w:r>
      <w:r>
        <w:rPr>
          <w:rFonts w:eastAsia="Lato" w:cs="Lato"/>
          <w:szCs w:val="22"/>
        </w:rPr>
        <w:t>Z</w:t>
      </w:r>
      <w:r w:rsidRPr="004D7A9D">
        <w:rPr>
          <w:rFonts w:eastAsia="Lato" w:cs="Lato"/>
          <w:szCs w:val="22"/>
        </w:rPr>
        <w:t xml:space="preserve">miany warunków realizacji i zakresu przedmiotowego Umowy niezbędne do prawidłowej realizacji zamówienia związane z: </w:t>
      </w:r>
    </w:p>
    <w:p w14:paraId="34AF2205" w14:textId="77777777" w:rsidR="00047CE6" w:rsidRPr="004D7A9D" w:rsidRDefault="00047CE6" w:rsidP="00047CE6">
      <w:pPr>
        <w:ind w:left="714" w:hanging="357"/>
        <w:jc w:val="both"/>
        <w:rPr>
          <w:rFonts w:eastAsia="Lato" w:cs="Lato"/>
          <w:szCs w:val="22"/>
        </w:rPr>
      </w:pPr>
      <w:r w:rsidRPr="004D7A9D">
        <w:rPr>
          <w:rFonts w:eastAsia="Lato" w:cs="Lato"/>
          <w:szCs w:val="22"/>
        </w:rPr>
        <w:t>a)</w:t>
      </w:r>
      <w:r w:rsidRPr="004D7A9D">
        <w:rPr>
          <w:rFonts w:eastAsia="Lato" w:cs="Lato"/>
          <w:szCs w:val="22"/>
        </w:rPr>
        <w:tab/>
        <w:t xml:space="preserve">koniecznością spowodowaną zmianą obowiązujących przepisów prawa powodującą, że realizacja przedmiotu Umowy w niezmienionej postaci stanie się niecelowa, </w:t>
      </w:r>
    </w:p>
    <w:p w14:paraId="3DB8E3FF"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wystąpieniem okoliczności powodujących, że niemożliwe jest zrealizowanie przedmiotu Umowy w założony w SWZ sposób, który nie był możliwy do przewidzenia w momencie zawarcia Umowy,  </w:t>
      </w:r>
    </w:p>
    <w:p w14:paraId="790F80BB" w14:textId="77777777" w:rsidR="00047CE6" w:rsidRPr="004D7A9D" w:rsidRDefault="00047CE6" w:rsidP="00047CE6">
      <w:pPr>
        <w:ind w:left="714" w:hanging="357"/>
        <w:jc w:val="both"/>
        <w:rPr>
          <w:rFonts w:eastAsia="Lato" w:cs="Lato"/>
          <w:szCs w:val="22"/>
        </w:rPr>
      </w:pPr>
      <w:r w:rsidRPr="004D7A9D">
        <w:rPr>
          <w:rFonts w:eastAsia="Lato" w:cs="Lato"/>
          <w:szCs w:val="22"/>
        </w:rPr>
        <w:t>c)</w:t>
      </w:r>
      <w:r w:rsidRPr="004D7A9D">
        <w:rPr>
          <w:rFonts w:eastAsia="Lato" w:cs="Lato"/>
          <w:szCs w:val="22"/>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62CA70A1" w14:textId="77777777" w:rsidR="00047CE6" w:rsidRPr="004D7A9D" w:rsidRDefault="00047CE6" w:rsidP="00047CE6">
      <w:pPr>
        <w:ind w:left="357" w:hanging="357"/>
        <w:jc w:val="both"/>
        <w:rPr>
          <w:rFonts w:eastAsia="Lato" w:cs="Lato"/>
          <w:szCs w:val="22"/>
        </w:rPr>
      </w:pPr>
      <w:r w:rsidRPr="004D7A9D">
        <w:rPr>
          <w:rFonts w:eastAsia="Lato" w:cs="Lato"/>
          <w:szCs w:val="22"/>
        </w:rPr>
        <w:t>5.</w:t>
      </w:r>
      <w:r w:rsidRPr="004D7A9D">
        <w:rPr>
          <w:rFonts w:eastAsia="Lato" w:cs="Lato"/>
          <w:szCs w:val="22"/>
        </w:rPr>
        <w:tab/>
      </w:r>
      <w:r>
        <w:rPr>
          <w:rFonts w:eastAsia="Lato" w:cs="Lato"/>
          <w:szCs w:val="22"/>
        </w:rPr>
        <w:t>P</w:t>
      </w:r>
      <w:r w:rsidRPr="004D7A9D">
        <w:rPr>
          <w:rFonts w:eastAsia="Lato" w:cs="Lato"/>
          <w:szCs w:val="22"/>
        </w:rPr>
        <w:t>orządkujące i informacyjne zmiany postanowień Umowy, w szczególności związane ze zmianą danych identyfikacyjnych (w tym adresowych i teleadresowych) Strony Umowy i osób reprezentujących Strony (w szczególności z powodu nieprzewidzianych zmian organizacyjnych, choroby, wypadków losowych),</w:t>
      </w:r>
    </w:p>
    <w:p w14:paraId="0B4FC382" w14:textId="77777777" w:rsidR="00047CE6" w:rsidRPr="004D7A9D" w:rsidRDefault="00047CE6" w:rsidP="00047CE6">
      <w:pPr>
        <w:ind w:left="357" w:hanging="357"/>
        <w:jc w:val="both"/>
        <w:rPr>
          <w:rFonts w:eastAsia="Lato" w:cs="Lato"/>
          <w:szCs w:val="22"/>
        </w:rPr>
      </w:pPr>
      <w:r w:rsidRPr="004D7A9D">
        <w:rPr>
          <w:rFonts w:eastAsia="Lato" w:cs="Lato"/>
          <w:szCs w:val="22"/>
        </w:rPr>
        <w:t>6.</w:t>
      </w:r>
      <w:r w:rsidRPr="004D7A9D">
        <w:rPr>
          <w:rFonts w:eastAsia="Lato" w:cs="Lato"/>
          <w:szCs w:val="22"/>
        </w:rPr>
        <w:tab/>
      </w:r>
      <w:r>
        <w:rPr>
          <w:rFonts w:eastAsia="Lato" w:cs="Lato"/>
          <w:szCs w:val="22"/>
        </w:rPr>
        <w:t>Z</w:t>
      </w:r>
      <w:r w:rsidRPr="004D7A9D">
        <w:rPr>
          <w:rFonts w:eastAsia="Lato" w:cs="Lato"/>
          <w:szCs w:val="22"/>
        </w:rPr>
        <w:t>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E0BFEBD" w14:textId="77777777" w:rsidR="00047CE6" w:rsidRPr="004D7A9D" w:rsidRDefault="00047CE6" w:rsidP="00047CE6">
      <w:pPr>
        <w:ind w:left="357" w:hanging="357"/>
        <w:jc w:val="both"/>
        <w:rPr>
          <w:rFonts w:eastAsia="Lato" w:cs="Lato"/>
          <w:szCs w:val="22"/>
        </w:rPr>
      </w:pPr>
      <w:r w:rsidRPr="004D7A9D">
        <w:rPr>
          <w:rFonts w:eastAsia="Lato" w:cs="Lato"/>
          <w:szCs w:val="22"/>
        </w:rPr>
        <w:t>7.</w:t>
      </w:r>
      <w:r w:rsidRPr="004D7A9D">
        <w:rPr>
          <w:rFonts w:eastAsia="Lato" w:cs="Lato"/>
          <w:szCs w:val="22"/>
        </w:rPr>
        <w:tab/>
      </w:r>
      <w:r>
        <w:rPr>
          <w:rFonts w:eastAsia="Lato" w:cs="Lato"/>
          <w:szCs w:val="22"/>
        </w:rPr>
        <w:t>Z</w:t>
      </w:r>
      <w:r w:rsidRPr="004D7A9D">
        <w:rPr>
          <w:rFonts w:eastAsia="Lato" w:cs="Lato"/>
          <w:szCs w:val="22"/>
        </w:rPr>
        <w:t xml:space="preserve">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w przypadku ograniczenia zakresu przedmiotowego Umowy, modyfikacji zasad płatności wynagrodzenia, czy zaistnieniem innej okoliczności uzasadniającej wprowadzenie takiej modyfikacji, </w:t>
      </w:r>
    </w:p>
    <w:p w14:paraId="7D384816" w14:textId="77777777" w:rsidR="00047CE6" w:rsidRPr="004D7A9D" w:rsidRDefault="00047CE6" w:rsidP="00047CE6">
      <w:pPr>
        <w:ind w:left="357" w:hanging="357"/>
        <w:jc w:val="both"/>
        <w:rPr>
          <w:rFonts w:eastAsia="Lato" w:cs="Lato"/>
          <w:szCs w:val="22"/>
        </w:rPr>
      </w:pPr>
      <w:r w:rsidRPr="004D7A9D">
        <w:rPr>
          <w:rFonts w:eastAsia="Lato" w:cs="Lato"/>
          <w:szCs w:val="22"/>
        </w:rPr>
        <w:t>8.</w:t>
      </w:r>
      <w:r w:rsidRPr="004D7A9D">
        <w:rPr>
          <w:rFonts w:eastAsia="Lato" w:cs="Lato"/>
          <w:szCs w:val="22"/>
        </w:rPr>
        <w:tab/>
      </w:r>
      <w:r>
        <w:rPr>
          <w:rFonts w:eastAsia="Lato" w:cs="Lato"/>
          <w:szCs w:val="22"/>
        </w:rPr>
        <w:t>I</w:t>
      </w:r>
      <w:r w:rsidRPr="004D7A9D">
        <w:rPr>
          <w:rFonts w:eastAsia="Lato" w:cs="Lato"/>
          <w:szCs w:val="22"/>
        </w:rPr>
        <w:t xml:space="preserve">nne zmiany postanowień Umowy związane z zaistnieniem okoliczności, których nie można było przewidzieć w chwili zawarcia Umowy. </w:t>
      </w:r>
    </w:p>
    <w:p w14:paraId="7332735E" w14:textId="77777777" w:rsidR="00047CE6" w:rsidRDefault="00047CE6" w:rsidP="00047CE6">
      <w:pPr>
        <w:ind w:left="357" w:hanging="357"/>
        <w:jc w:val="both"/>
        <w:rPr>
          <w:rFonts w:eastAsia="Lato" w:cs="Lato"/>
          <w:szCs w:val="22"/>
        </w:rPr>
      </w:pPr>
      <w:r w:rsidRPr="004D7A9D">
        <w:rPr>
          <w:rFonts w:eastAsia="Lato" w:cs="Lato"/>
          <w:szCs w:val="22"/>
        </w:rPr>
        <w:t>9.</w:t>
      </w:r>
      <w:r w:rsidRPr="004D7A9D">
        <w:rPr>
          <w:rFonts w:eastAsia="Lato" w:cs="Lato"/>
          <w:szCs w:val="22"/>
        </w:rPr>
        <w:tab/>
      </w:r>
      <w:r>
        <w:rPr>
          <w:rFonts w:eastAsia="Lato" w:cs="Lato"/>
          <w:szCs w:val="22"/>
        </w:rPr>
        <w:t>K</w:t>
      </w:r>
      <w:r w:rsidRPr="004D7A9D">
        <w:rPr>
          <w:rFonts w:eastAsia="Lato" w:cs="Lato"/>
          <w:szCs w:val="22"/>
        </w:rPr>
        <w:t>ażdorazowo zmiana Umowy może nastąpić wyłącznie na podstawie aneksu sporządzonego w formie pisemnej pod rygorem nieważności.</w:t>
      </w:r>
    </w:p>
    <w:p w14:paraId="7180D541" w14:textId="77777777" w:rsidR="00047CE6" w:rsidRDefault="00047CE6" w:rsidP="00047CE6">
      <w:pPr>
        <w:ind w:left="357" w:hanging="357"/>
        <w:jc w:val="both"/>
        <w:rPr>
          <w:rFonts w:eastAsia="Lato" w:cs="Lato"/>
          <w:szCs w:val="22"/>
        </w:rPr>
      </w:pPr>
    </w:p>
    <w:p w14:paraId="76822568" w14:textId="77777777" w:rsidR="00047CE6" w:rsidRPr="00325BE3" w:rsidRDefault="00047CE6" w:rsidP="00047CE6">
      <w:pPr>
        <w:ind w:left="357" w:hanging="357"/>
        <w:jc w:val="center"/>
        <w:rPr>
          <w:rFonts w:eastAsia="Lato" w:cs="Lato"/>
          <w:b/>
          <w:bCs/>
          <w:szCs w:val="22"/>
        </w:rPr>
      </w:pPr>
      <w:r w:rsidRPr="00325BE3">
        <w:rPr>
          <w:rFonts w:eastAsia="Lato" w:cs="Lato"/>
          <w:b/>
          <w:bCs/>
          <w:szCs w:val="22"/>
        </w:rPr>
        <w:t>§ 1</w:t>
      </w:r>
      <w:r>
        <w:rPr>
          <w:rFonts w:eastAsia="Lato" w:cs="Lato"/>
          <w:b/>
          <w:bCs/>
          <w:szCs w:val="22"/>
        </w:rPr>
        <w:t>5</w:t>
      </w:r>
      <w:r w:rsidRPr="00325BE3">
        <w:rPr>
          <w:rFonts w:eastAsia="Lato" w:cs="Lato"/>
          <w:b/>
          <w:bCs/>
          <w:szCs w:val="22"/>
        </w:rPr>
        <w:t xml:space="preserve"> Poufność</w:t>
      </w:r>
    </w:p>
    <w:p w14:paraId="79E1FE4A" w14:textId="77777777" w:rsidR="00047CE6" w:rsidRPr="00325BE3" w:rsidRDefault="00047CE6" w:rsidP="00047CE6">
      <w:pPr>
        <w:ind w:left="357" w:hanging="357"/>
        <w:jc w:val="both"/>
        <w:rPr>
          <w:rFonts w:eastAsia="Lato" w:cs="Lato"/>
          <w:szCs w:val="22"/>
        </w:rPr>
      </w:pPr>
      <w:r w:rsidRPr="00325BE3">
        <w:rPr>
          <w:rFonts w:eastAsia="Lato" w:cs="Lato"/>
          <w:szCs w:val="22"/>
        </w:rPr>
        <w:t>1.</w:t>
      </w:r>
      <w:r w:rsidRPr="00325BE3">
        <w:rPr>
          <w:rFonts w:eastAsia="Lato" w:cs="Lato"/>
          <w:szCs w:val="22"/>
        </w:rPr>
        <w:tab/>
        <w:t>Strony zobowiązują się do nieujawniania osobom trzecim otrzymanych od drugiej Strony w związku z wykonaniem Umowy informacji stanowiących tajemnicę przedsiębiorstwa chyba, że Strona przekazująca takie informacje udzieli wyraźnej, pisemnej zgody na takie ujawnienie albo takie przekazanie wynika z celu zawartej Umowy.</w:t>
      </w:r>
    </w:p>
    <w:p w14:paraId="6DE5524B" w14:textId="77777777" w:rsidR="00047CE6" w:rsidRPr="00325BE3" w:rsidRDefault="00047CE6" w:rsidP="00047CE6">
      <w:pPr>
        <w:ind w:left="357" w:hanging="357"/>
        <w:jc w:val="both"/>
        <w:rPr>
          <w:rFonts w:eastAsia="Lato" w:cs="Lato"/>
          <w:szCs w:val="22"/>
        </w:rPr>
      </w:pPr>
      <w:r w:rsidRPr="00325BE3">
        <w:rPr>
          <w:rFonts w:eastAsia="Lato" w:cs="Lato"/>
          <w:szCs w:val="22"/>
        </w:rPr>
        <w:t>2.</w:t>
      </w:r>
      <w:r w:rsidRPr="00325BE3">
        <w:rPr>
          <w:rFonts w:eastAsia="Lato" w:cs="Lato"/>
          <w:szCs w:val="22"/>
        </w:rPr>
        <w:tab/>
        <w:t>Obowiązek nie ujawniania informacji stanowiących tajemnicę dotyczący Zamawiającego i Wykonawcy wiąże Strony także po wygaśnięciu lub rozwiązaniu Umowy.</w:t>
      </w:r>
    </w:p>
    <w:p w14:paraId="1192F95D" w14:textId="77777777" w:rsidR="00047CE6" w:rsidRPr="00325BE3" w:rsidRDefault="00047CE6" w:rsidP="00047CE6">
      <w:pPr>
        <w:ind w:left="357" w:hanging="357"/>
        <w:jc w:val="both"/>
        <w:rPr>
          <w:rFonts w:eastAsia="Lato" w:cs="Lato"/>
          <w:szCs w:val="22"/>
        </w:rPr>
      </w:pPr>
      <w:r w:rsidRPr="00325BE3">
        <w:rPr>
          <w:rFonts w:eastAsia="Lato" w:cs="Lato"/>
          <w:szCs w:val="22"/>
        </w:rPr>
        <w:t>3.</w:t>
      </w:r>
      <w:r w:rsidRPr="00325BE3">
        <w:rPr>
          <w:rFonts w:eastAsia="Lato" w:cs="Lato"/>
          <w:szCs w:val="22"/>
        </w:rPr>
        <w:tab/>
        <w:t xml:space="preserve">Informacje stanowiące tajemnicę będą podlegać ochronie bez względu na formę ich ujawnienia (dokumenty pisemne, wykresy, projekty). </w:t>
      </w:r>
    </w:p>
    <w:p w14:paraId="4E7530D6" w14:textId="77777777" w:rsidR="00047CE6" w:rsidRPr="00325BE3" w:rsidRDefault="00047CE6" w:rsidP="00047CE6">
      <w:pPr>
        <w:ind w:left="357" w:hanging="357"/>
        <w:jc w:val="both"/>
        <w:rPr>
          <w:rFonts w:eastAsia="Lato" w:cs="Lato"/>
          <w:szCs w:val="22"/>
        </w:rPr>
      </w:pPr>
      <w:r w:rsidRPr="00325BE3">
        <w:rPr>
          <w:rFonts w:eastAsia="Lato" w:cs="Lato"/>
          <w:szCs w:val="22"/>
        </w:rPr>
        <w:t>4.</w:t>
      </w:r>
      <w:r w:rsidRPr="00325BE3">
        <w:rPr>
          <w:rFonts w:eastAsia="Lato" w:cs="Lato"/>
          <w:szCs w:val="22"/>
        </w:rPr>
        <w:tab/>
        <w:t>Ograniczenia, o których mowa w ust.1 nie dotyczą informacji:</w:t>
      </w:r>
    </w:p>
    <w:p w14:paraId="00DF6999" w14:textId="77777777" w:rsidR="00047CE6" w:rsidRPr="00325BE3" w:rsidRDefault="00047CE6" w:rsidP="00047CE6">
      <w:pPr>
        <w:ind w:left="357" w:hanging="357"/>
        <w:jc w:val="both"/>
        <w:rPr>
          <w:rFonts w:eastAsia="Lato" w:cs="Lato"/>
          <w:szCs w:val="22"/>
        </w:rPr>
      </w:pPr>
      <w:r w:rsidRPr="00325BE3">
        <w:rPr>
          <w:rFonts w:eastAsia="Lato" w:cs="Lato"/>
          <w:szCs w:val="22"/>
        </w:rPr>
        <w:t>a.</w:t>
      </w:r>
      <w:r w:rsidRPr="00325BE3">
        <w:rPr>
          <w:rFonts w:eastAsia="Lato" w:cs="Lato"/>
          <w:szCs w:val="22"/>
        </w:rPr>
        <w:tab/>
        <w:t xml:space="preserve">uzyskanych przez jedną ze Stron przed zawarciem Umowy, </w:t>
      </w:r>
    </w:p>
    <w:p w14:paraId="15E2BC9F" w14:textId="77777777" w:rsidR="00047CE6" w:rsidRPr="00325BE3" w:rsidRDefault="00047CE6" w:rsidP="00047CE6">
      <w:pPr>
        <w:ind w:left="357" w:hanging="357"/>
        <w:jc w:val="both"/>
        <w:rPr>
          <w:rFonts w:eastAsia="Lato" w:cs="Lato"/>
          <w:szCs w:val="22"/>
        </w:rPr>
      </w:pPr>
      <w:r w:rsidRPr="00325BE3">
        <w:rPr>
          <w:rFonts w:eastAsia="Lato" w:cs="Lato"/>
          <w:szCs w:val="22"/>
        </w:rPr>
        <w:t>b.</w:t>
      </w:r>
      <w:r w:rsidRPr="00325BE3">
        <w:rPr>
          <w:rFonts w:eastAsia="Lato" w:cs="Lato"/>
          <w:szCs w:val="22"/>
        </w:rPr>
        <w:tab/>
        <w:t xml:space="preserve">informacji uzyskanych od osób trzecich zgodnie z prawem oraz nie naruszających zobowiązań tych osób do nie ujawniania takich informacji, </w:t>
      </w:r>
    </w:p>
    <w:p w14:paraId="366ACF6B" w14:textId="77777777" w:rsidR="00047CE6" w:rsidRPr="00325BE3" w:rsidRDefault="00047CE6" w:rsidP="00047CE6">
      <w:pPr>
        <w:ind w:left="357" w:hanging="357"/>
        <w:jc w:val="both"/>
        <w:rPr>
          <w:rFonts w:eastAsia="Lato" w:cs="Lato"/>
          <w:szCs w:val="22"/>
        </w:rPr>
      </w:pPr>
      <w:r w:rsidRPr="00325BE3">
        <w:rPr>
          <w:rFonts w:eastAsia="Lato" w:cs="Lato"/>
          <w:szCs w:val="22"/>
        </w:rPr>
        <w:t>c.</w:t>
      </w:r>
      <w:r w:rsidRPr="00325BE3">
        <w:rPr>
          <w:rFonts w:eastAsia="Lato" w:cs="Lato"/>
          <w:szCs w:val="22"/>
        </w:rPr>
        <w:tab/>
        <w:t>informacji, które są publicznie znane.</w:t>
      </w:r>
    </w:p>
    <w:p w14:paraId="3AA40EEE" w14:textId="77777777" w:rsidR="00047CE6" w:rsidRPr="00325BE3" w:rsidRDefault="00047CE6" w:rsidP="00047CE6">
      <w:pPr>
        <w:ind w:left="357" w:hanging="357"/>
        <w:jc w:val="both"/>
        <w:rPr>
          <w:rFonts w:eastAsia="Lato" w:cs="Lato"/>
          <w:szCs w:val="22"/>
        </w:rPr>
      </w:pPr>
      <w:r w:rsidRPr="00325BE3">
        <w:rPr>
          <w:rFonts w:eastAsia="Lato" w:cs="Lato"/>
          <w:szCs w:val="22"/>
        </w:rPr>
        <w:t>5.</w:t>
      </w:r>
      <w:r w:rsidRPr="00325BE3">
        <w:rPr>
          <w:rFonts w:eastAsia="Lato" w:cs="Lato"/>
          <w:szCs w:val="22"/>
        </w:rPr>
        <w:tab/>
        <w:t>Ochrona informacji stanowiących tajemnicę Stron nie będzie dotyczyć obowiązku ich ujawniania w przypadkach wymaganych przez bezwzględnie obowiązujące przepisy prawa.</w:t>
      </w:r>
    </w:p>
    <w:p w14:paraId="42DD9488" w14:textId="77777777" w:rsidR="00047CE6" w:rsidRPr="00325BE3" w:rsidRDefault="00047CE6" w:rsidP="00047CE6">
      <w:pPr>
        <w:ind w:left="357" w:hanging="357"/>
        <w:jc w:val="both"/>
        <w:rPr>
          <w:rFonts w:eastAsia="Lato" w:cs="Lato"/>
          <w:szCs w:val="22"/>
        </w:rPr>
      </w:pPr>
      <w:r w:rsidRPr="00325BE3">
        <w:rPr>
          <w:rFonts w:eastAsia="Lato" w:cs="Lato"/>
          <w:szCs w:val="22"/>
        </w:rPr>
        <w:t>6.</w:t>
      </w:r>
      <w:r w:rsidRPr="00325BE3">
        <w:rPr>
          <w:rFonts w:eastAsia="Lato" w:cs="Lato"/>
          <w:szCs w:val="22"/>
        </w:rPr>
        <w:tab/>
        <w:t>Strony zobowiązują się powiadomić każdego swojego pracownika związanego z wykonaniem Umowy o obowiązku zachowania tajemnicy.</w:t>
      </w:r>
    </w:p>
    <w:p w14:paraId="4997F79A" w14:textId="77777777" w:rsidR="00047CE6" w:rsidRDefault="00047CE6" w:rsidP="00047CE6">
      <w:pPr>
        <w:jc w:val="center"/>
        <w:rPr>
          <w:rFonts w:eastAsia="Lato" w:cs="Lato"/>
          <w:szCs w:val="22"/>
        </w:rPr>
      </w:pPr>
    </w:p>
    <w:p w14:paraId="6602B2BF" w14:textId="77777777" w:rsidR="00047CE6" w:rsidRDefault="00047CE6" w:rsidP="00047CE6">
      <w:pPr>
        <w:jc w:val="center"/>
        <w:rPr>
          <w:rFonts w:eastAsia="Lato" w:cs="Lato"/>
          <w:b/>
          <w:bCs/>
          <w:szCs w:val="22"/>
        </w:rPr>
      </w:pPr>
      <w:r w:rsidRPr="666E5428">
        <w:rPr>
          <w:rFonts w:eastAsia="Lato" w:cs="Lato"/>
          <w:b/>
          <w:bCs/>
          <w:szCs w:val="22"/>
        </w:rPr>
        <w:t>§ 16. Postanowienia końcowe</w:t>
      </w:r>
    </w:p>
    <w:p w14:paraId="1090477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Ewentualne kwestie sporne wynikłe w trakcie realizacji niniejszej Umowy Strony rozstrzygać będą polubownie. W przypadku nie dojścia do porozumienia, spory rozstrzygane będą przez sąd właściwy miejscowo ze względu na siedzibę Zamawiającego.</w:t>
      </w:r>
    </w:p>
    <w:p w14:paraId="0A137B27"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Strony wyłączają możliwość przelewu wierzytelności wynikających z Umowy na osoby trzecie, bez pisemnej zgody Zamawiającego.</w:t>
      </w:r>
    </w:p>
    <w:p w14:paraId="28683A7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 xml:space="preserve">W sprawach nieuregulowanych niniejszą umową będą miały zastosowanie odpowiednie przepisy Kodeksu cywilnego oraz ustawy Prawo budowlane. </w:t>
      </w:r>
    </w:p>
    <w:p w14:paraId="4198DDD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 xml:space="preserve">Integralną część Umowy stanowi SWZ wraz z załącznikami oraz oferta Wykonawcy wraz załącznikami złożona w postępowaniu o udzielenie zamówienia, o którym mowa § 1 ust. 1. </w:t>
      </w:r>
    </w:p>
    <w:p w14:paraId="208495A5"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Umowę niniejszą sporządzono w trzech jednobrzmiących egzemplarzach, z czego dwa egzemplarze dla Zamawiającego, a jeden dla Wykonawcy.</w:t>
      </w:r>
    </w:p>
    <w:p w14:paraId="196DA86C" w14:textId="77777777" w:rsidR="00047CE6" w:rsidRDefault="00047CE6" w:rsidP="00047CE6">
      <w:pPr>
        <w:ind w:left="1440" w:hanging="1440"/>
        <w:jc w:val="both"/>
        <w:rPr>
          <w:rFonts w:eastAsia="Lato" w:cs="Lato"/>
          <w:szCs w:val="22"/>
        </w:rPr>
      </w:pPr>
    </w:p>
    <w:p w14:paraId="1EE2E3AB" w14:textId="77777777" w:rsidR="00047CE6" w:rsidRDefault="00047CE6" w:rsidP="00047CE6">
      <w:pPr>
        <w:jc w:val="both"/>
      </w:pPr>
      <w:r w:rsidRPr="00680868">
        <w:rPr>
          <w:rFonts w:eastAsia="Lato" w:cs="Lato"/>
          <w:szCs w:val="22"/>
        </w:rPr>
        <w:t>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0144E5F3" w14:textId="77777777" w:rsidR="00047CE6" w:rsidRDefault="00047CE6" w:rsidP="00047CE6">
      <w:r w:rsidRPr="666E5428">
        <w:rPr>
          <w:rFonts w:eastAsia="Lato" w:cs="Lato"/>
          <w:szCs w:val="22"/>
        </w:rPr>
        <w:t xml:space="preserve"> </w:t>
      </w:r>
    </w:p>
    <w:p w14:paraId="4B36520D" w14:textId="77777777" w:rsidR="00047CE6" w:rsidRDefault="00047CE6" w:rsidP="00047CE6">
      <w:r w:rsidRPr="666E5428">
        <w:rPr>
          <w:rFonts w:eastAsia="Lato" w:cs="Lato"/>
          <w:szCs w:val="22"/>
        </w:rPr>
        <w:t xml:space="preserve"> </w:t>
      </w:r>
    </w:p>
    <w:p w14:paraId="7DF68E18" w14:textId="77777777" w:rsidR="00047CE6" w:rsidRDefault="00047CE6" w:rsidP="00047CE6">
      <w:r w:rsidRPr="666E5428">
        <w:rPr>
          <w:rFonts w:eastAsia="Lato" w:cs="Lato"/>
          <w:szCs w:val="22"/>
        </w:rPr>
        <w:t xml:space="preserve"> </w:t>
      </w:r>
    </w:p>
    <w:p w14:paraId="76B61E0F" w14:textId="77777777" w:rsidR="00047CE6" w:rsidRDefault="00047CE6" w:rsidP="00047CE6">
      <w:r w:rsidRPr="666E5428">
        <w:rPr>
          <w:rFonts w:eastAsia="Lato" w:cs="Lato"/>
          <w:szCs w:val="22"/>
        </w:rPr>
        <w:t>___________________________</w:t>
      </w:r>
      <w:r>
        <w:tab/>
      </w:r>
      <w:r>
        <w:tab/>
      </w:r>
      <w:r>
        <w:tab/>
      </w:r>
      <w:r>
        <w:tab/>
      </w:r>
      <w:r w:rsidRPr="666E5428">
        <w:rPr>
          <w:rFonts w:eastAsia="Lato" w:cs="Lato"/>
          <w:szCs w:val="22"/>
        </w:rPr>
        <w:t xml:space="preserve">            </w:t>
      </w:r>
      <w:r>
        <w:rPr>
          <w:rFonts w:eastAsia="Lato" w:cs="Lato"/>
          <w:szCs w:val="22"/>
        </w:rPr>
        <w:tab/>
      </w:r>
      <w:r>
        <w:rPr>
          <w:rFonts w:eastAsia="Lato" w:cs="Lato"/>
          <w:szCs w:val="22"/>
        </w:rPr>
        <w:tab/>
      </w:r>
      <w:r w:rsidRPr="666E5428">
        <w:rPr>
          <w:rFonts w:eastAsia="Lato" w:cs="Lato"/>
          <w:szCs w:val="22"/>
        </w:rPr>
        <w:t>___________________________</w:t>
      </w:r>
    </w:p>
    <w:p w14:paraId="43AC22A8" w14:textId="77777777" w:rsidR="00047CE6" w:rsidRPr="00680868" w:rsidRDefault="00047CE6" w:rsidP="00047CE6">
      <w:r w:rsidRPr="666E5428">
        <w:rPr>
          <w:rFonts w:eastAsia="Lato" w:cs="Lato"/>
          <w:i/>
          <w:iCs/>
          <w:szCs w:val="22"/>
        </w:rPr>
        <w:t xml:space="preserve">            (Wykonawca</w:t>
      </w:r>
      <w:r w:rsidRPr="666E5428">
        <w:rPr>
          <w:rFonts w:eastAsia="Lato" w:cs="Lato"/>
          <w:szCs w:val="22"/>
        </w:rPr>
        <w:t>)</w:t>
      </w:r>
      <w:r>
        <w:tab/>
      </w:r>
      <w:r>
        <w:tab/>
      </w:r>
      <w:r>
        <w:tab/>
      </w:r>
      <w:r>
        <w:tab/>
      </w:r>
      <w:r>
        <w:tab/>
      </w:r>
      <w:r>
        <w:tab/>
      </w:r>
      <w:r>
        <w:tab/>
      </w:r>
      <w:r>
        <w:tab/>
      </w:r>
      <w:r w:rsidRPr="666E5428">
        <w:rPr>
          <w:rFonts w:eastAsia="Lato" w:cs="Lato"/>
          <w:szCs w:val="22"/>
        </w:rPr>
        <w:t>(Zamawiający)</w:t>
      </w:r>
    </w:p>
    <w:p w14:paraId="7E2DD7F9" w14:textId="77777777" w:rsidR="00047CE6" w:rsidRDefault="00047CE6" w:rsidP="008E4612">
      <w:pPr>
        <w:suppressAutoHyphens w:val="0"/>
        <w:jc w:val="right"/>
        <w:rPr>
          <w:rFonts w:eastAsia="Calibri" w:cs="Tahoma"/>
          <w:b/>
          <w:bCs/>
          <w:kern w:val="0"/>
          <w:szCs w:val="22"/>
          <w:lang w:eastAsia="ar-SA" w:bidi="ar-SA"/>
        </w:rPr>
      </w:pPr>
    </w:p>
    <w:p w14:paraId="0BA88589" w14:textId="77777777" w:rsidR="00047CE6" w:rsidRDefault="00047CE6" w:rsidP="008E4612">
      <w:pPr>
        <w:suppressAutoHyphens w:val="0"/>
        <w:jc w:val="right"/>
        <w:rPr>
          <w:rFonts w:eastAsia="Calibri" w:cs="Tahoma"/>
          <w:b/>
          <w:bCs/>
          <w:kern w:val="0"/>
          <w:szCs w:val="22"/>
          <w:lang w:eastAsia="ar-SA" w:bidi="ar-SA"/>
        </w:rPr>
      </w:pPr>
    </w:p>
    <w:p w14:paraId="68959806" w14:textId="2BC58401" w:rsidR="00047CE6" w:rsidRDefault="00047CE6" w:rsidP="008E4612">
      <w:pPr>
        <w:suppressAutoHyphens w:val="0"/>
        <w:jc w:val="right"/>
        <w:rPr>
          <w:rFonts w:eastAsia="Calibri" w:cs="Tahoma"/>
          <w:b/>
          <w:bCs/>
          <w:kern w:val="0"/>
          <w:szCs w:val="22"/>
          <w:lang w:eastAsia="ar-SA" w:bidi="ar-SA"/>
        </w:rPr>
      </w:pPr>
    </w:p>
    <w:p w14:paraId="5365D362" w14:textId="62ED1195" w:rsidR="00047CE6" w:rsidRDefault="00047CE6" w:rsidP="008E4612">
      <w:pPr>
        <w:suppressAutoHyphens w:val="0"/>
        <w:jc w:val="right"/>
        <w:rPr>
          <w:rFonts w:eastAsia="Calibri" w:cs="Tahoma"/>
          <w:b/>
          <w:bCs/>
          <w:kern w:val="0"/>
          <w:szCs w:val="22"/>
          <w:lang w:eastAsia="ar-SA" w:bidi="ar-SA"/>
        </w:rPr>
      </w:pPr>
    </w:p>
    <w:p w14:paraId="3BC868D5" w14:textId="68A432E1" w:rsidR="00047CE6" w:rsidRDefault="00047CE6" w:rsidP="008E4612">
      <w:pPr>
        <w:suppressAutoHyphens w:val="0"/>
        <w:jc w:val="right"/>
        <w:rPr>
          <w:rFonts w:eastAsia="Calibri" w:cs="Tahoma"/>
          <w:b/>
          <w:bCs/>
          <w:kern w:val="0"/>
          <w:szCs w:val="22"/>
          <w:lang w:eastAsia="ar-SA" w:bidi="ar-SA"/>
        </w:rPr>
      </w:pPr>
    </w:p>
    <w:p w14:paraId="7E40DBB8" w14:textId="74AAB431" w:rsidR="00047CE6" w:rsidRDefault="00047CE6" w:rsidP="008E4612">
      <w:pPr>
        <w:suppressAutoHyphens w:val="0"/>
        <w:jc w:val="right"/>
        <w:rPr>
          <w:rFonts w:eastAsia="Calibri" w:cs="Tahoma"/>
          <w:b/>
          <w:bCs/>
          <w:kern w:val="0"/>
          <w:szCs w:val="22"/>
          <w:lang w:eastAsia="ar-SA" w:bidi="ar-SA"/>
        </w:rPr>
      </w:pPr>
    </w:p>
    <w:p w14:paraId="53CFAFA4" w14:textId="13DDA42F" w:rsidR="00047CE6" w:rsidRDefault="00047CE6" w:rsidP="008E4612">
      <w:pPr>
        <w:suppressAutoHyphens w:val="0"/>
        <w:jc w:val="right"/>
        <w:rPr>
          <w:rFonts w:eastAsia="Calibri" w:cs="Tahoma"/>
          <w:b/>
          <w:bCs/>
          <w:kern w:val="0"/>
          <w:szCs w:val="22"/>
          <w:lang w:eastAsia="ar-SA" w:bidi="ar-SA"/>
        </w:rPr>
      </w:pPr>
    </w:p>
    <w:p w14:paraId="38F052A0" w14:textId="137F70AF" w:rsidR="00047CE6" w:rsidRDefault="00047CE6" w:rsidP="008E4612">
      <w:pPr>
        <w:suppressAutoHyphens w:val="0"/>
        <w:jc w:val="right"/>
        <w:rPr>
          <w:rFonts w:eastAsia="Calibri" w:cs="Tahoma"/>
          <w:b/>
          <w:bCs/>
          <w:kern w:val="0"/>
          <w:szCs w:val="22"/>
          <w:lang w:eastAsia="ar-SA" w:bidi="ar-SA"/>
        </w:rPr>
      </w:pPr>
    </w:p>
    <w:p w14:paraId="1B129D5A" w14:textId="0D7E6E8C" w:rsidR="00047CE6" w:rsidRDefault="00047CE6" w:rsidP="008E4612">
      <w:pPr>
        <w:suppressAutoHyphens w:val="0"/>
        <w:jc w:val="right"/>
        <w:rPr>
          <w:rFonts w:eastAsia="Calibri" w:cs="Tahoma"/>
          <w:b/>
          <w:bCs/>
          <w:kern w:val="0"/>
          <w:szCs w:val="22"/>
          <w:lang w:eastAsia="ar-SA" w:bidi="ar-SA"/>
        </w:rPr>
      </w:pPr>
    </w:p>
    <w:p w14:paraId="4663BB90" w14:textId="55F9E397" w:rsidR="00047CE6" w:rsidRDefault="00047CE6" w:rsidP="008E4612">
      <w:pPr>
        <w:suppressAutoHyphens w:val="0"/>
        <w:jc w:val="right"/>
        <w:rPr>
          <w:rFonts w:eastAsia="Calibri" w:cs="Tahoma"/>
          <w:b/>
          <w:bCs/>
          <w:kern w:val="0"/>
          <w:szCs w:val="22"/>
          <w:lang w:eastAsia="ar-SA" w:bidi="ar-SA"/>
        </w:rPr>
      </w:pPr>
    </w:p>
    <w:p w14:paraId="6E9CE9C0" w14:textId="21FCAD9D" w:rsidR="00047CE6" w:rsidRDefault="00047CE6" w:rsidP="008E4612">
      <w:pPr>
        <w:suppressAutoHyphens w:val="0"/>
        <w:jc w:val="right"/>
        <w:rPr>
          <w:rFonts w:eastAsia="Calibri" w:cs="Tahoma"/>
          <w:b/>
          <w:bCs/>
          <w:kern w:val="0"/>
          <w:szCs w:val="22"/>
          <w:lang w:eastAsia="ar-SA" w:bidi="ar-SA"/>
        </w:rPr>
      </w:pPr>
    </w:p>
    <w:p w14:paraId="759D2724" w14:textId="154FF012" w:rsidR="00047CE6" w:rsidRDefault="00047CE6" w:rsidP="008E4612">
      <w:pPr>
        <w:suppressAutoHyphens w:val="0"/>
        <w:jc w:val="right"/>
        <w:rPr>
          <w:rFonts w:eastAsia="Calibri" w:cs="Tahoma"/>
          <w:b/>
          <w:bCs/>
          <w:kern w:val="0"/>
          <w:szCs w:val="22"/>
          <w:lang w:eastAsia="ar-SA" w:bidi="ar-SA"/>
        </w:rPr>
      </w:pPr>
    </w:p>
    <w:p w14:paraId="36B99D95" w14:textId="7A74F4B2" w:rsidR="00047CE6" w:rsidRDefault="00047CE6" w:rsidP="008E4612">
      <w:pPr>
        <w:suppressAutoHyphens w:val="0"/>
        <w:jc w:val="right"/>
        <w:rPr>
          <w:rFonts w:eastAsia="Calibri" w:cs="Tahoma"/>
          <w:b/>
          <w:bCs/>
          <w:kern w:val="0"/>
          <w:szCs w:val="22"/>
          <w:lang w:eastAsia="ar-SA" w:bidi="ar-SA"/>
        </w:rPr>
      </w:pPr>
    </w:p>
    <w:p w14:paraId="73DC4DB7" w14:textId="709E7163" w:rsidR="00047CE6" w:rsidRDefault="00047CE6" w:rsidP="008E4612">
      <w:pPr>
        <w:suppressAutoHyphens w:val="0"/>
        <w:jc w:val="right"/>
        <w:rPr>
          <w:rFonts w:eastAsia="Calibri" w:cs="Tahoma"/>
          <w:b/>
          <w:bCs/>
          <w:kern w:val="0"/>
          <w:szCs w:val="22"/>
          <w:lang w:eastAsia="ar-SA" w:bidi="ar-SA"/>
        </w:rPr>
      </w:pPr>
    </w:p>
    <w:p w14:paraId="0970CF17" w14:textId="207DA9E6" w:rsidR="00047CE6" w:rsidRDefault="00047CE6" w:rsidP="008E4612">
      <w:pPr>
        <w:suppressAutoHyphens w:val="0"/>
        <w:jc w:val="right"/>
        <w:rPr>
          <w:rFonts w:eastAsia="Calibri" w:cs="Tahoma"/>
          <w:b/>
          <w:bCs/>
          <w:kern w:val="0"/>
          <w:szCs w:val="22"/>
          <w:lang w:eastAsia="ar-SA" w:bidi="ar-SA"/>
        </w:rPr>
      </w:pPr>
    </w:p>
    <w:p w14:paraId="0FEBA264" w14:textId="4377D4EA" w:rsidR="00047CE6" w:rsidRDefault="00047CE6" w:rsidP="008E4612">
      <w:pPr>
        <w:suppressAutoHyphens w:val="0"/>
        <w:jc w:val="right"/>
        <w:rPr>
          <w:rFonts w:eastAsia="Calibri" w:cs="Tahoma"/>
          <w:b/>
          <w:bCs/>
          <w:kern w:val="0"/>
          <w:szCs w:val="22"/>
          <w:lang w:eastAsia="ar-SA" w:bidi="ar-SA"/>
        </w:rPr>
      </w:pPr>
    </w:p>
    <w:p w14:paraId="672FFCB5" w14:textId="59875790" w:rsidR="00047CE6" w:rsidRDefault="00047CE6" w:rsidP="008E4612">
      <w:pPr>
        <w:suppressAutoHyphens w:val="0"/>
        <w:jc w:val="right"/>
        <w:rPr>
          <w:rFonts w:eastAsia="Calibri" w:cs="Tahoma"/>
          <w:b/>
          <w:bCs/>
          <w:kern w:val="0"/>
          <w:szCs w:val="22"/>
          <w:lang w:eastAsia="ar-SA" w:bidi="ar-SA"/>
        </w:rPr>
      </w:pPr>
    </w:p>
    <w:p w14:paraId="38370FE5" w14:textId="62B53317" w:rsidR="00047CE6" w:rsidRDefault="00047CE6" w:rsidP="008E4612">
      <w:pPr>
        <w:suppressAutoHyphens w:val="0"/>
        <w:jc w:val="right"/>
        <w:rPr>
          <w:rFonts w:eastAsia="Calibri" w:cs="Tahoma"/>
          <w:b/>
          <w:bCs/>
          <w:kern w:val="0"/>
          <w:szCs w:val="22"/>
          <w:lang w:eastAsia="ar-SA" w:bidi="ar-SA"/>
        </w:rPr>
      </w:pPr>
    </w:p>
    <w:p w14:paraId="5C75D524" w14:textId="2DD6D4D4" w:rsidR="00047CE6" w:rsidRDefault="00047CE6" w:rsidP="008E4612">
      <w:pPr>
        <w:suppressAutoHyphens w:val="0"/>
        <w:jc w:val="right"/>
        <w:rPr>
          <w:rFonts w:eastAsia="Calibri" w:cs="Tahoma"/>
          <w:b/>
          <w:bCs/>
          <w:kern w:val="0"/>
          <w:szCs w:val="22"/>
          <w:lang w:eastAsia="ar-SA" w:bidi="ar-SA"/>
        </w:rPr>
      </w:pPr>
    </w:p>
    <w:p w14:paraId="25AF9C6A" w14:textId="54A03B9B" w:rsidR="00047CE6" w:rsidRDefault="00047CE6" w:rsidP="008E4612">
      <w:pPr>
        <w:suppressAutoHyphens w:val="0"/>
        <w:jc w:val="right"/>
        <w:rPr>
          <w:rFonts w:eastAsia="Calibri" w:cs="Tahoma"/>
          <w:b/>
          <w:bCs/>
          <w:kern w:val="0"/>
          <w:szCs w:val="22"/>
          <w:lang w:eastAsia="ar-SA" w:bidi="ar-SA"/>
        </w:rPr>
      </w:pPr>
    </w:p>
    <w:p w14:paraId="221B83F9" w14:textId="06922A15" w:rsidR="00047CE6" w:rsidRDefault="00047CE6" w:rsidP="008E4612">
      <w:pPr>
        <w:suppressAutoHyphens w:val="0"/>
        <w:jc w:val="right"/>
        <w:rPr>
          <w:rFonts w:eastAsia="Calibri" w:cs="Tahoma"/>
          <w:b/>
          <w:bCs/>
          <w:kern w:val="0"/>
          <w:szCs w:val="22"/>
          <w:lang w:eastAsia="ar-SA" w:bidi="ar-SA"/>
        </w:rPr>
      </w:pPr>
    </w:p>
    <w:p w14:paraId="306521ED" w14:textId="17414672" w:rsidR="00047CE6" w:rsidRDefault="00047CE6" w:rsidP="008E4612">
      <w:pPr>
        <w:suppressAutoHyphens w:val="0"/>
        <w:jc w:val="right"/>
        <w:rPr>
          <w:rFonts w:eastAsia="Calibri" w:cs="Tahoma"/>
          <w:b/>
          <w:bCs/>
          <w:kern w:val="0"/>
          <w:szCs w:val="22"/>
          <w:lang w:eastAsia="ar-SA" w:bidi="ar-SA"/>
        </w:rPr>
      </w:pPr>
    </w:p>
    <w:p w14:paraId="3E384713" w14:textId="20C9454C" w:rsidR="00047CE6" w:rsidRDefault="00047CE6" w:rsidP="008E4612">
      <w:pPr>
        <w:suppressAutoHyphens w:val="0"/>
        <w:jc w:val="right"/>
        <w:rPr>
          <w:rFonts w:eastAsia="Calibri" w:cs="Tahoma"/>
          <w:b/>
          <w:bCs/>
          <w:kern w:val="0"/>
          <w:szCs w:val="22"/>
          <w:lang w:eastAsia="ar-SA" w:bidi="ar-SA"/>
        </w:rPr>
      </w:pPr>
    </w:p>
    <w:p w14:paraId="64742E74" w14:textId="6D7B9CD6" w:rsidR="00047CE6" w:rsidRDefault="00047CE6" w:rsidP="008E4612">
      <w:pPr>
        <w:suppressAutoHyphens w:val="0"/>
        <w:jc w:val="right"/>
        <w:rPr>
          <w:rFonts w:eastAsia="Calibri" w:cs="Tahoma"/>
          <w:b/>
          <w:bCs/>
          <w:kern w:val="0"/>
          <w:szCs w:val="22"/>
          <w:lang w:eastAsia="ar-SA" w:bidi="ar-SA"/>
        </w:rPr>
      </w:pPr>
    </w:p>
    <w:p w14:paraId="3A3CAD89" w14:textId="33E7A209" w:rsidR="00047CE6" w:rsidRDefault="00047CE6" w:rsidP="008E4612">
      <w:pPr>
        <w:suppressAutoHyphens w:val="0"/>
        <w:jc w:val="right"/>
        <w:rPr>
          <w:rFonts w:eastAsia="Calibri" w:cs="Tahoma"/>
          <w:b/>
          <w:bCs/>
          <w:kern w:val="0"/>
          <w:szCs w:val="22"/>
          <w:lang w:eastAsia="ar-SA" w:bidi="ar-SA"/>
        </w:rPr>
      </w:pPr>
    </w:p>
    <w:p w14:paraId="584003BE" w14:textId="5B5D7825" w:rsidR="00047CE6" w:rsidRDefault="00047CE6" w:rsidP="008E4612">
      <w:pPr>
        <w:suppressAutoHyphens w:val="0"/>
        <w:jc w:val="right"/>
        <w:rPr>
          <w:rFonts w:eastAsia="Calibri" w:cs="Tahoma"/>
          <w:b/>
          <w:bCs/>
          <w:kern w:val="0"/>
          <w:szCs w:val="22"/>
          <w:lang w:eastAsia="ar-SA" w:bidi="ar-SA"/>
        </w:rPr>
      </w:pPr>
    </w:p>
    <w:p w14:paraId="2BD6FAA9" w14:textId="733180FC" w:rsidR="00047CE6" w:rsidRDefault="00047CE6" w:rsidP="008E4612">
      <w:pPr>
        <w:suppressAutoHyphens w:val="0"/>
        <w:jc w:val="right"/>
        <w:rPr>
          <w:rFonts w:eastAsia="Calibri" w:cs="Tahoma"/>
          <w:b/>
          <w:bCs/>
          <w:kern w:val="0"/>
          <w:szCs w:val="22"/>
          <w:lang w:eastAsia="ar-SA" w:bidi="ar-SA"/>
        </w:rPr>
      </w:pPr>
    </w:p>
    <w:p w14:paraId="4D2E3031" w14:textId="0A81B23B" w:rsidR="00047CE6" w:rsidRDefault="00047CE6" w:rsidP="008E4612">
      <w:pPr>
        <w:suppressAutoHyphens w:val="0"/>
        <w:jc w:val="right"/>
        <w:rPr>
          <w:rFonts w:eastAsia="Calibri" w:cs="Tahoma"/>
          <w:b/>
          <w:bCs/>
          <w:kern w:val="0"/>
          <w:szCs w:val="22"/>
          <w:lang w:eastAsia="ar-SA" w:bidi="ar-SA"/>
        </w:rPr>
      </w:pPr>
    </w:p>
    <w:p w14:paraId="2C9F39B5" w14:textId="04D10E7E" w:rsidR="00047CE6" w:rsidRDefault="00047CE6" w:rsidP="008E4612">
      <w:pPr>
        <w:suppressAutoHyphens w:val="0"/>
        <w:jc w:val="right"/>
        <w:rPr>
          <w:rFonts w:eastAsia="Calibri" w:cs="Tahoma"/>
          <w:b/>
          <w:bCs/>
          <w:kern w:val="0"/>
          <w:szCs w:val="22"/>
          <w:lang w:eastAsia="ar-SA" w:bidi="ar-SA"/>
        </w:rPr>
      </w:pPr>
    </w:p>
    <w:p w14:paraId="6325ADA5" w14:textId="3753D4BA" w:rsidR="00047CE6" w:rsidRDefault="00047CE6" w:rsidP="008E4612">
      <w:pPr>
        <w:suppressAutoHyphens w:val="0"/>
        <w:jc w:val="right"/>
        <w:rPr>
          <w:rFonts w:eastAsia="Calibri" w:cs="Tahoma"/>
          <w:b/>
          <w:bCs/>
          <w:kern w:val="0"/>
          <w:szCs w:val="22"/>
          <w:lang w:eastAsia="ar-SA" w:bidi="ar-SA"/>
        </w:rPr>
      </w:pPr>
    </w:p>
    <w:p w14:paraId="2614B8D7" w14:textId="13B6A9AF" w:rsidR="00047CE6" w:rsidRDefault="00047CE6" w:rsidP="008E4612">
      <w:pPr>
        <w:suppressAutoHyphens w:val="0"/>
        <w:jc w:val="right"/>
        <w:rPr>
          <w:rFonts w:eastAsia="Calibri" w:cs="Tahoma"/>
          <w:b/>
          <w:bCs/>
          <w:kern w:val="0"/>
          <w:szCs w:val="22"/>
          <w:lang w:eastAsia="ar-SA" w:bidi="ar-SA"/>
        </w:rPr>
      </w:pPr>
    </w:p>
    <w:p w14:paraId="619847A2" w14:textId="7259860A" w:rsidR="00047CE6" w:rsidRDefault="00047CE6" w:rsidP="008E4612">
      <w:pPr>
        <w:suppressAutoHyphens w:val="0"/>
        <w:jc w:val="right"/>
        <w:rPr>
          <w:rFonts w:eastAsia="Calibri" w:cs="Tahoma"/>
          <w:b/>
          <w:bCs/>
          <w:kern w:val="0"/>
          <w:szCs w:val="22"/>
          <w:lang w:eastAsia="ar-SA" w:bidi="ar-SA"/>
        </w:rPr>
      </w:pPr>
    </w:p>
    <w:p w14:paraId="6F782810" w14:textId="1B84AD82" w:rsidR="00047CE6" w:rsidRDefault="00047CE6" w:rsidP="008E4612">
      <w:pPr>
        <w:suppressAutoHyphens w:val="0"/>
        <w:jc w:val="right"/>
        <w:rPr>
          <w:rFonts w:eastAsia="Calibri" w:cs="Tahoma"/>
          <w:b/>
          <w:bCs/>
          <w:kern w:val="0"/>
          <w:szCs w:val="22"/>
          <w:lang w:eastAsia="ar-SA" w:bidi="ar-SA"/>
        </w:rPr>
      </w:pPr>
    </w:p>
    <w:p w14:paraId="4C01127E" w14:textId="264B4A5C" w:rsidR="00047CE6" w:rsidRDefault="00047CE6" w:rsidP="008E4612">
      <w:pPr>
        <w:suppressAutoHyphens w:val="0"/>
        <w:jc w:val="right"/>
        <w:rPr>
          <w:rFonts w:eastAsia="Calibri" w:cs="Tahoma"/>
          <w:b/>
          <w:bCs/>
          <w:kern w:val="0"/>
          <w:szCs w:val="22"/>
          <w:lang w:eastAsia="ar-SA" w:bidi="ar-SA"/>
        </w:rPr>
      </w:pPr>
    </w:p>
    <w:p w14:paraId="317070A8" w14:textId="5CDA1CC4" w:rsidR="00047CE6" w:rsidRDefault="00047CE6" w:rsidP="008E4612">
      <w:pPr>
        <w:suppressAutoHyphens w:val="0"/>
        <w:jc w:val="right"/>
        <w:rPr>
          <w:rFonts w:eastAsia="Calibri" w:cs="Tahoma"/>
          <w:b/>
          <w:bCs/>
          <w:kern w:val="0"/>
          <w:szCs w:val="22"/>
          <w:lang w:eastAsia="ar-SA" w:bidi="ar-SA"/>
        </w:rPr>
      </w:pPr>
    </w:p>
    <w:p w14:paraId="368E7620" w14:textId="4B7CC701" w:rsidR="00047CE6" w:rsidRDefault="00047CE6" w:rsidP="008E4612">
      <w:pPr>
        <w:suppressAutoHyphens w:val="0"/>
        <w:jc w:val="right"/>
        <w:rPr>
          <w:rFonts w:eastAsia="Calibri" w:cs="Tahoma"/>
          <w:b/>
          <w:bCs/>
          <w:kern w:val="0"/>
          <w:szCs w:val="22"/>
          <w:lang w:eastAsia="ar-SA" w:bidi="ar-SA"/>
        </w:rPr>
      </w:pPr>
    </w:p>
    <w:p w14:paraId="0CEB3E51" w14:textId="5D53CE61" w:rsidR="00047CE6" w:rsidRDefault="00047CE6" w:rsidP="008E4612">
      <w:pPr>
        <w:suppressAutoHyphens w:val="0"/>
        <w:jc w:val="right"/>
        <w:rPr>
          <w:rFonts w:eastAsia="Calibri" w:cs="Tahoma"/>
          <w:b/>
          <w:bCs/>
          <w:kern w:val="0"/>
          <w:szCs w:val="22"/>
          <w:lang w:eastAsia="ar-SA" w:bidi="ar-SA"/>
        </w:rPr>
      </w:pPr>
    </w:p>
    <w:p w14:paraId="73214A28" w14:textId="71921734" w:rsidR="00047CE6" w:rsidRDefault="00047CE6" w:rsidP="008E4612">
      <w:pPr>
        <w:suppressAutoHyphens w:val="0"/>
        <w:jc w:val="right"/>
        <w:rPr>
          <w:rFonts w:eastAsia="Calibri" w:cs="Tahoma"/>
          <w:b/>
          <w:bCs/>
          <w:kern w:val="0"/>
          <w:szCs w:val="22"/>
          <w:lang w:eastAsia="ar-SA" w:bidi="ar-SA"/>
        </w:rPr>
      </w:pPr>
    </w:p>
    <w:p w14:paraId="0C911D08" w14:textId="668E7552" w:rsidR="00047CE6" w:rsidRDefault="00047CE6" w:rsidP="008E4612">
      <w:pPr>
        <w:suppressAutoHyphens w:val="0"/>
        <w:jc w:val="right"/>
        <w:rPr>
          <w:rFonts w:eastAsia="Calibri" w:cs="Tahoma"/>
          <w:b/>
          <w:bCs/>
          <w:kern w:val="0"/>
          <w:szCs w:val="22"/>
          <w:lang w:eastAsia="ar-SA" w:bidi="ar-SA"/>
        </w:rPr>
      </w:pPr>
    </w:p>
    <w:p w14:paraId="0237CAC5" w14:textId="3B24B98B" w:rsidR="00047CE6" w:rsidRDefault="00047CE6" w:rsidP="008E4612">
      <w:pPr>
        <w:suppressAutoHyphens w:val="0"/>
        <w:jc w:val="right"/>
        <w:rPr>
          <w:rFonts w:eastAsia="Calibri" w:cs="Tahoma"/>
          <w:b/>
          <w:bCs/>
          <w:kern w:val="0"/>
          <w:szCs w:val="22"/>
          <w:lang w:eastAsia="ar-SA" w:bidi="ar-SA"/>
        </w:rPr>
      </w:pPr>
    </w:p>
    <w:p w14:paraId="0AEECD29" w14:textId="705AAFA4" w:rsidR="00047CE6" w:rsidRDefault="00047CE6" w:rsidP="008E4612">
      <w:pPr>
        <w:suppressAutoHyphens w:val="0"/>
        <w:jc w:val="right"/>
        <w:rPr>
          <w:rFonts w:eastAsia="Calibri" w:cs="Tahoma"/>
          <w:b/>
          <w:bCs/>
          <w:kern w:val="0"/>
          <w:szCs w:val="22"/>
          <w:lang w:eastAsia="ar-SA" w:bidi="ar-SA"/>
        </w:rPr>
      </w:pPr>
    </w:p>
    <w:p w14:paraId="621114A5" w14:textId="232137DF" w:rsidR="00047CE6" w:rsidRDefault="00047CE6" w:rsidP="008E4612">
      <w:pPr>
        <w:suppressAutoHyphens w:val="0"/>
        <w:jc w:val="right"/>
        <w:rPr>
          <w:rFonts w:eastAsia="Calibri" w:cs="Tahoma"/>
          <w:b/>
          <w:bCs/>
          <w:kern w:val="0"/>
          <w:szCs w:val="22"/>
          <w:lang w:eastAsia="ar-SA" w:bidi="ar-SA"/>
        </w:rPr>
      </w:pPr>
    </w:p>
    <w:p w14:paraId="4C692613" w14:textId="7303EEBB" w:rsidR="00047CE6" w:rsidRDefault="00047CE6" w:rsidP="008E4612">
      <w:pPr>
        <w:suppressAutoHyphens w:val="0"/>
        <w:jc w:val="right"/>
        <w:rPr>
          <w:rFonts w:eastAsia="Calibri" w:cs="Tahoma"/>
          <w:b/>
          <w:bCs/>
          <w:kern w:val="0"/>
          <w:szCs w:val="22"/>
          <w:lang w:eastAsia="ar-SA" w:bidi="ar-SA"/>
        </w:rPr>
      </w:pPr>
    </w:p>
    <w:p w14:paraId="78EA7C22" w14:textId="5F321B34" w:rsidR="00047CE6" w:rsidRDefault="00047CE6" w:rsidP="008E4612">
      <w:pPr>
        <w:suppressAutoHyphens w:val="0"/>
        <w:jc w:val="right"/>
        <w:rPr>
          <w:rFonts w:eastAsia="Calibri" w:cs="Tahoma"/>
          <w:b/>
          <w:bCs/>
          <w:kern w:val="0"/>
          <w:szCs w:val="22"/>
          <w:lang w:eastAsia="ar-SA" w:bidi="ar-SA"/>
        </w:rPr>
      </w:pPr>
    </w:p>
    <w:p w14:paraId="204A9453" w14:textId="54773350" w:rsidR="00047CE6" w:rsidRDefault="00047CE6" w:rsidP="008E4612">
      <w:pPr>
        <w:suppressAutoHyphens w:val="0"/>
        <w:jc w:val="right"/>
        <w:rPr>
          <w:rFonts w:eastAsia="Calibri" w:cs="Tahoma"/>
          <w:b/>
          <w:bCs/>
          <w:kern w:val="0"/>
          <w:szCs w:val="22"/>
          <w:lang w:eastAsia="ar-SA" w:bidi="ar-SA"/>
        </w:rPr>
      </w:pPr>
    </w:p>
    <w:p w14:paraId="45F2BDBA" w14:textId="6BF3BACF" w:rsidR="00047CE6" w:rsidRDefault="00047CE6" w:rsidP="008E4612">
      <w:pPr>
        <w:suppressAutoHyphens w:val="0"/>
        <w:jc w:val="right"/>
        <w:rPr>
          <w:rFonts w:eastAsia="Calibri" w:cs="Tahoma"/>
          <w:b/>
          <w:bCs/>
          <w:kern w:val="0"/>
          <w:szCs w:val="22"/>
          <w:lang w:eastAsia="ar-SA" w:bidi="ar-SA"/>
        </w:rPr>
      </w:pPr>
    </w:p>
    <w:p w14:paraId="2FDC4C98" w14:textId="1062BE9A" w:rsidR="00680868" w:rsidRDefault="00680868">
      <w:pPr>
        <w:suppressAutoHyphens w:val="0"/>
        <w:rPr>
          <w:rFonts w:eastAsia="Lato" w:cs="Lato"/>
          <w:b/>
          <w:bCs/>
          <w:szCs w:val="22"/>
        </w:rPr>
      </w:pPr>
    </w:p>
    <w:sectPr w:rsidR="00680868" w:rsidSect="003B4F7B">
      <w:headerReference w:type="default" r:id="rId11"/>
      <w:footerReference w:type="default" r:id="rId12"/>
      <w:headerReference w:type="first" r:id="rId13"/>
      <w:footerReference w:type="first" r:id="rId14"/>
      <w:pgSz w:w="11906" w:h="16838"/>
      <w:pgMar w:top="2204" w:right="1134" w:bottom="1560" w:left="1134" w:header="1134" w:footer="34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8933" w16cex:dateUtc="2022-01-25T13:35:00Z"/>
  <w16cex:commentExtensible w16cex:durableId="259A85A9" w16cex:dateUtc="2022-01-2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85261" w16cid:durableId="259A8933"/>
  <w16cid:commentId w16cid:paraId="350CA253" w16cid:durableId="259A85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5C51" w14:textId="77777777" w:rsidR="00490867" w:rsidRDefault="00490867">
      <w:r>
        <w:separator/>
      </w:r>
    </w:p>
    <w:p w14:paraId="733264D7" w14:textId="77777777" w:rsidR="00490867" w:rsidRDefault="00490867"/>
  </w:endnote>
  <w:endnote w:type="continuationSeparator" w:id="0">
    <w:p w14:paraId="73A1FFCA" w14:textId="77777777" w:rsidR="00490867" w:rsidRDefault="00490867">
      <w:r>
        <w:continuationSeparator/>
      </w:r>
    </w:p>
    <w:p w14:paraId="28DECDEA" w14:textId="77777777" w:rsidR="00490867" w:rsidRDefault="00490867"/>
  </w:endnote>
  <w:endnote w:type="continuationNotice" w:id="1">
    <w:p w14:paraId="1A918772" w14:textId="77777777" w:rsidR="00490867" w:rsidRDefault="00490867"/>
    <w:p w14:paraId="5C05D83C" w14:textId="77777777" w:rsidR="00490867" w:rsidRDefault="00490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429C" w14:textId="3752F2D2" w:rsidR="00490867" w:rsidRPr="000D692F" w:rsidRDefault="00490867" w:rsidP="00820FFB">
    <w:pPr>
      <w:pStyle w:val="Stopka"/>
      <w:tabs>
        <w:tab w:val="clear" w:pos="9638"/>
        <w:tab w:val="left" w:pos="4632"/>
      </w:tabs>
      <w:jc w:val="center"/>
    </w:pPr>
    <w:r>
      <w:rPr>
        <w:noProof/>
        <w:lang w:eastAsia="pl-PL" w:bidi="ar-SA"/>
      </w:rPr>
      <mc:AlternateContent>
        <mc:Choice Requires="wps">
          <w:drawing>
            <wp:anchor distT="0" distB="0" distL="114300" distR="114300" simplePos="0" relativeHeight="251658243" behindDoc="0" locked="0" layoutInCell="1" allowOverlap="1" wp14:anchorId="0D6A1EC2" wp14:editId="3B2ABCAA">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AF85D6"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Pr="000D692F">
      <w:fldChar w:fldCharType="begin"/>
    </w:r>
    <w:r w:rsidRPr="000D692F">
      <w:instrText>PAGE   \* MERGEFORMAT</w:instrText>
    </w:r>
    <w:r w:rsidRPr="000D692F">
      <w:fldChar w:fldCharType="separate"/>
    </w:r>
    <w:r w:rsidR="004F0003">
      <w:rPr>
        <w:noProof/>
      </w:rPr>
      <w:t>2</w:t>
    </w:r>
    <w:r w:rsidRPr="000D692F">
      <w:fldChar w:fldCharType="end"/>
    </w:r>
  </w:p>
  <w:p w14:paraId="3D8C4E10" w14:textId="77777777" w:rsidR="00490867" w:rsidRDefault="00490867">
    <w:pPr>
      <w:pStyle w:val="Stopka"/>
    </w:pPr>
  </w:p>
  <w:p w14:paraId="69181386" w14:textId="77777777" w:rsidR="00490867" w:rsidRDefault="00490867"/>
  <w:p w14:paraId="001972ED" w14:textId="77777777" w:rsidR="00490867" w:rsidRDefault="00490867"/>
  <w:p w14:paraId="03765E62" w14:textId="77777777" w:rsidR="00490867" w:rsidRDefault="00490867"/>
  <w:p w14:paraId="2A4ABDC1" w14:textId="77777777" w:rsidR="00490867" w:rsidRDefault="0049086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C37A" w14:textId="77777777" w:rsidR="00490867" w:rsidRDefault="00490867" w:rsidP="000D692F">
    <w:pPr>
      <w:pStyle w:val="Stopka"/>
      <w:tabs>
        <w:tab w:val="clear" w:pos="9638"/>
      </w:tabs>
    </w:pPr>
    <w:r>
      <w:rPr>
        <w:noProof/>
        <w:lang w:eastAsia="pl-PL" w:bidi="ar-SA"/>
      </w:rPr>
      <w:drawing>
        <wp:anchor distT="0" distB="0" distL="0" distR="0" simplePos="0" relativeHeight="251658241" behindDoc="0" locked="0" layoutInCell="1" allowOverlap="1" wp14:anchorId="1C601118" wp14:editId="2C7C8662">
          <wp:simplePos x="0" y="0"/>
          <wp:positionH relativeFrom="column">
            <wp:align>center</wp:align>
          </wp:positionH>
          <wp:positionV relativeFrom="paragraph">
            <wp:posOffset>-501650</wp:posOffset>
          </wp:positionV>
          <wp:extent cx="6119495" cy="6413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CD66" w14:textId="77777777" w:rsidR="00490867" w:rsidRDefault="00490867">
      <w:r>
        <w:separator/>
      </w:r>
    </w:p>
    <w:p w14:paraId="6A1BB930" w14:textId="77777777" w:rsidR="00490867" w:rsidRDefault="00490867"/>
  </w:footnote>
  <w:footnote w:type="continuationSeparator" w:id="0">
    <w:p w14:paraId="3E067FAA" w14:textId="77777777" w:rsidR="00490867" w:rsidRDefault="00490867">
      <w:r>
        <w:continuationSeparator/>
      </w:r>
    </w:p>
    <w:p w14:paraId="1A5C8223" w14:textId="77777777" w:rsidR="00490867" w:rsidRDefault="00490867"/>
  </w:footnote>
  <w:footnote w:type="continuationNotice" w:id="1">
    <w:p w14:paraId="1B7F532B" w14:textId="77777777" w:rsidR="00490867" w:rsidRDefault="00490867"/>
    <w:p w14:paraId="7EA653D0" w14:textId="77777777" w:rsidR="00490867" w:rsidRDefault="004908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D102" w14:textId="4AB06268" w:rsidR="00490867" w:rsidRDefault="00490867">
    <w:pPr>
      <w:pStyle w:val="Nagwek"/>
    </w:pPr>
    <w:r>
      <w:rPr>
        <w:noProof/>
        <w:lang w:eastAsia="pl-PL" w:bidi="ar-SA"/>
      </w:rPr>
      <w:drawing>
        <wp:anchor distT="0" distB="0" distL="0" distR="0" simplePos="0" relativeHeight="251658240"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p w14:paraId="7B43714C" w14:textId="77777777" w:rsidR="00490867" w:rsidRDefault="00490867"/>
  <w:p w14:paraId="07A0CFEB" w14:textId="77777777" w:rsidR="00490867" w:rsidRDefault="00490867"/>
  <w:p w14:paraId="0D20B9E3" w14:textId="77777777" w:rsidR="00490867" w:rsidRDefault="00490867"/>
  <w:p w14:paraId="2ADC7BD8" w14:textId="77777777" w:rsidR="00490867" w:rsidRDefault="0049086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8B72" w14:textId="77777777" w:rsidR="00490867" w:rsidRDefault="00490867">
    <w:pPr>
      <w:pStyle w:val="Nagwek"/>
    </w:pPr>
    <w:r>
      <w:rPr>
        <w:noProof/>
        <w:lang w:eastAsia="pl-PL" w:bidi="ar-SA"/>
      </w:rPr>
      <w:drawing>
        <wp:anchor distT="0" distB="0" distL="0" distR="0" simplePos="0" relativeHeight="251658242" behindDoc="0" locked="0" layoutInCell="1" allowOverlap="1" wp14:anchorId="71949B79" wp14:editId="6D1D695D">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4C0D9C4"/>
    <w:name w:val="WW8Num2"/>
    <w:lvl w:ilvl="0">
      <w:start w:val="1"/>
      <w:numFmt w:val="decimal"/>
      <w:lvlText w:val="%1."/>
      <w:lvlJc w:val="left"/>
      <w:pPr>
        <w:tabs>
          <w:tab w:val="num" w:pos="1212"/>
        </w:tabs>
        <w:ind w:left="1212" w:hanging="360"/>
      </w:pPr>
    </w:lvl>
    <w:lvl w:ilvl="1">
      <w:start w:val="1"/>
      <w:numFmt w:val="lowerLetter"/>
      <w:isLgl/>
      <w:lvlText w:val="%2)"/>
      <w:lvlJc w:val="left"/>
      <w:pPr>
        <w:ind w:left="1419" w:hanging="360"/>
      </w:pPr>
      <w:rPr>
        <w:rFonts w:ascii="Lato" w:eastAsiaTheme="minorHAnsi" w:hAnsi="Lato" w:cs="Arial"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741" w:hanging="1440"/>
      </w:pPr>
      <w:rPr>
        <w:rFonts w:hint="default"/>
      </w:rPr>
    </w:lvl>
    <w:lvl w:ilvl="8">
      <w:start w:val="1"/>
      <w:numFmt w:val="decimal"/>
      <w:isLgl/>
      <w:lvlText w:val="%1.%2.%3.%4.%5.%6.%7.%8.%9."/>
      <w:lvlJc w:val="left"/>
      <w:pPr>
        <w:ind w:left="4308" w:hanging="1800"/>
      </w:pPr>
      <w:rPr>
        <w:rFonts w:hint="default"/>
      </w:rPr>
    </w:lvl>
  </w:abstractNum>
  <w:abstractNum w:abstractNumId="1" w15:restartNumberingAfterBreak="0">
    <w:nsid w:val="074801A8"/>
    <w:multiLevelType w:val="multilevel"/>
    <w:tmpl w:val="8A8EE476"/>
    <w:lvl w:ilvl="0">
      <w:start w:val="4"/>
      <w:numFmt w:val="decimal"/>
      <w:lvlText w:val="%1."/>
      <w:lvlJc w:val="left"/>
      <w:pPr>
        <w:ind w:left="585" w:hanging="585"/>
      </w:pPr>
      <w:rPr>
        <w:rFonts w:hint="default"/>
      </w:rPr>
    </w:lvl>
    <w:lvl w:ilvl="1">
      <w:start w:val="2"/>
      <w:numFmt w:val="decimal"/>
      <w:lvlText w:val="%1.%2."/>
      <w:lvlJc w:val="left"/>
      <w:pPr>
        <w:ind w:left="1125" w:hanging="585"/>
      </w:pPr>
      <w:rPr>
        <w:rFonts w:hint="default"/>
      </w:rPr>
    </w:lvl>
    <w:lvl w:ilvl="2">
      <w:start w:val="1"/>
      <w:numFmt w:val="decimal"/>
      <w:lvlText w:val="%1.%2.%3)"/>
      <w:lvlJc w:val="left"/>
      <w:pPr>
        <w:ind w:left="1800" w:hanging="720"/>
      </w:pPr>
      <w:rPr>
        <w:rFonts w:ascii="Lato" w:hAnsi="Lato"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2232F1"/>
    <w:multiLevelType w:val="multilevel"/>
    <w:tmpl w:val="46F6DB5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C692B"/>
    <w:multiLevelType w:val="hybridMultilevel"/>
    <w:tmpl w:val="BF62C91A"/>
    <w:lvl w:ilvl="0" w:tplc="04150015">
      <w:start w:val="1"/>
      <w:numFmt w:val="upp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3B786C"/>
    <w:multiLevelType w:val="hybridMultilevel"/>
    <w:tmpl w:val="5A9C964E"/>
    <w:lvl w:ilvl="0" w:tplc="04150015">
      <w:start w:val="1"/>
      <w:numFmt w:val="upperLetter"/>
      <w:lvlText w:val="%1."/>
      <w:lvlJc w:val="left"/>
      <w:pPr>
        <w:ind w:left="715" w:hanging="360"/>
      </w:pPr>
      <w:rPr>
        <w:rFonts w:hint="default"/>
      </w:rPr>
    </w:lvl>
    <w:lvl w:ilvl="1" w:tplc="04150019" w:tentative="1">
      <w:start w:val="1"/>
      <w:numFmt w:val="lowerLetter"/>
      <w:lvlText w:val="%2."/>
      <w:lvlJc w:val="left"/>
      <w:pPr>
        <w:ind w:left="1435" w:hanging="360"/>
      </w:pPr>
      <w:rPr>
        <w:rFonts w:cs="Times New Roman"/>
      </w:rPr>
    </w:lvl>
    <w:lvl w:ilvl="2" w:tplc="0415001B" w:tentative="1">
      <w:start w:val="1"/>
      <w:numFmt w:val="lowerRoman"/>
      <w:lvlText w:val="%3."/>
      <w:lvlJc w:val="right"/>
      <w:pPr>
        <w:ind w:left="2155" w:hanging="180"/>
      </w:pPr>
      <w:rPr>
        <w:rFonts w:cs="Times New Roman"/>
      </w:rPr>
    </w:lvl>
    <w:lvl w:ilvl="3" w:tplc="0415000F" w:tentative="1">
      <w:start w:val="1"/>
      <w:numFmt w:val="decimal"/>
      <w:lvlText w:val="%4."/>
      <w:lvlJc w:val="left"/>
      <w:pPr>
        <w:ind w:left="2875" w:hanging="360"/>
      </w:pPr>
      <w:rPr>
        <w:rFonts w:cs="Times New Roman"/>
      </w:rPr>
    </w:lvl>
    <w:lvl w:ilvl="4" w:tplc="04150019" w:tentative="1">
      <w:start w:val="1"/>
      <w:numFmt w:val="lowerLetter"/>
      <w:lvlText w:val="%5."/>
      <w:lvlJc w:val="left"/>
      <w:pPr>
        <w:ind w:left="3595" w:hanging="360"/>
      </w:pPr>
      <w:rPr>
        <w:rFonts w:cs="Times New Roman"/>
      </w:rPr>
    </w:lvl>
    <w:lvl w:ilvl="5" w:tplc="0415001B" w:tentative="1">
      <w:start w:val="1"/>
      <w:numFmt w:val="lowerRoman"/>
      <w:lvlText w:val="%6."/>
      <w:lvlJc w:val="right"/>
      <w:pPr>
        <w:ind w:left="4315" w:hanging="180"/>
      </w:pPr>
      <w:rPr>
        <w:rFonts w:cs="Times New Roman"/>
      </w:rPr>
    </w:lvl>
    <w:lvl w:ilvl="6" w:tplc="0415000F" w:tentative="1">
      <w:start w:val="1"/>
      <w:numFmt w:val="decimal"/>
      <w:lvlText w:val="%7."/>
      <w:lvlJc w:val="left"/>
      <w:pPr>
        <w:ind w:left="5035" w:hanging="360"/>
      </w:pPr>
      <w:rPr>
        <w:rFonts w:cs="Times New Roman"/>
      </w:rPr>
    </w:lvl>
    <w:lvl w:ilvl="7" w:tplc="04150019" w:tentative="1">
      <w:start w:val="1"/>
      <w:numFmt w:val="lowerLetter"/>
      <w:lvlText w:val="%8."/>
      <w:lvlJc w:val="left"/>
      <w:pPr>
        <w:ind w:left="5755" w:hanging="360"/>
      </w:pPr>
      <w:rPr>
        <w:rFonts w:cs="Times New Roman"/>
      </w:rPr>
    </w:lvl>
    <w:lvl w:ilvl="8" w:tplc="0415001B" w:tentative="1">
      <w:start w:val="1"/>
      <w:numFmt w:val="lowerRoman"/>
      <w:lvlText w:val="%9."/>
      <w:lvlJc w:val="right"/>
      <w:pPr>
        <w:ind w:left="6475" w:hanging="180"/>
      </w:pPr>
      <w:rPr>
        <w:rFonts w:cs="Times New Roman"/>
      </w:rPr>
    </w:lvl>
  </w:abstractNum>
  <w:abstractNum w:abstractNumId="5" w15:restartNumberingAfterBreak="0">
    <w:nsid w:val="10275236"/>
    <w:multiLevelType w:val="multilevel"/>
    <w:tmpl w:val="3EDA885C"/>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E110DD"/>
    <w:multiLevelType w:val="multilevel"/>
    <w:tmpl w:val="52620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EA7F9D"/>
    <w:multiLevelType w:val="hybridMultilevel"/>
    <w:tmpl w:val="4E94FFB6"/>
    <w:lvl w:ilvl="0" w:tplc="0415000F">
      <w:start w:val="1"/>
      <w:numFmt w:val="decimal"/>
      <w:lvlText w:val="%1."/>
      <w:lvlJc w:val="left"/>
      <w:pPr>
        <w:ind w:left="720" w:hanging="360"/>
      </w:pPr>
    </w:lvl>
    <w:lvl w:ilvl="1" w:tplc="9B2A1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D6733"/>
    <w:multiLevelType w:val="hybridMultilevel"/>
    <w:tmpl w:val="BF06BE38"/>
    <w:lvl w:ilvl="0" w:tplc="C546BB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227C52"/>
    <w:multiLevelType w:val="hybridMultilevel"/>
    <w:tmpl w:val="E77AF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E11657"/>
    <w:multiLevelType w:val="hybridMultilevel"/>
    <w:tmpl w:val="91EC6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A27D3"/>
    <w:multiLevelType w:val="hybridMultilevel"/>
    <w:tmpl w:val="DC52E80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385FF7"/>
    <w:multiLevelType w:val="hybridMultilevel"/>
    <w:tmpl w:val="FFFFFFFF"/>
    <w:lvl w:ilvl="0" w:tplc="986E3808">
      <w:start w:val="1"/>
      <w:numFmt w:val="decimal"/>
      <w:lvlText w:val="%1."/>
      <w:lvlJc w:val="left"/>
      <w:pPr>
        <w:ind w:left="720" w:hanging="360"/>
      </w:pPr>
    </w:lvl>
    <w:lvl w:ilvl="1" w:tplc="E71CCBE6">
      <w:start w:val="1"/>
      <w:numFmt w:val="lowerLetter"/>
      <w:lvlText w:val="%2."/>
      <w:lvlJc w:val="left"/>
      <w:pPr>
        <w:ind w:left="1440" w:hanging="360"/>
      </w:pPr>
    </w:lvl>
    <w:lvl w:ilvl="2" w:tplc="C0AAD7DA">
      <w:start w:val="1"/>
      <w:numFmt w:val="lowerRoman"/>
      <w:lvlText w:val="%3."/>
      <w:lvlJc w:val="right"/>
      <w:pPr>
        <w:ind w:left="2160" w:hanging="180"/>
      </w:pPr>
    </w:lvl>
    <w:lvl w:ilvl="3" w:tplc="543287CE">
      <w:start w:val="1"/>
      <w:numFmt w:val="decimal"/>
      <w:lvlText w:val="%4."/>
      <w:lvlJc w:val="left"/>
      <w:pPr>
        <w:ind w:left="2880" w:hanging="360"/>
      </w:pPr>
    </w:lvl>
    <w:lvl w:ilvl="4" w:tplc="6506EFD4">
      <w:start w:val="1"/>
      <w:numFmt w:val="lowerLetter"/>
      <w:lvlText w:val="%5."/>
      <w:lvlJc w:val="left"/>
      <w:pPr>
        <w:ind w:left="3600" w:hanging="360"/>
      </w:pPr>
    </w:lvl>
    <w:lvl w:ilvl="5" w:tplc="2CCAA7F4">
      <w:start w:val="1"/>
      <w:numFmt w:val="lowerRoman"/>
      <w:lvlText w:val="%6."/>
      <w:lvlJc w:val="right"/>
      <w:pPr>
        <w:ind w:left="4320" w:hanging="180"/>
      </w:pPr>
    </w:lvl>
    <w:lvl w:ilvl="6" w:tplc="C14656B0">
      <w:start w:val="1"/>
      <w:numFmt w:val="decimal"/>
      <w:lvlText w:val="%7."/>
      <w:lvlJc w:val="left"/>
      <w:pPr>
        <w:ind w:left="5040" w:hanging="360"/>
      </w:pPr>
    </w:lvl>
    <w:lvl w:ilvl="7" w:tplc="011E3CBE">
      <w:start w:val="1"/>
      <w:numFmt w:val="lowerLetter"/>
      <w:lvlText w:val="%8."/>
      <w:lvlJc w:val="left"/>
      <w:pPr>
        <w:ind w:left="5760" w:hanging="360"/>
      </w:pPr>
    </w:lvl>
    <w:lvl w:ilvl="8" w:tplc="CA64008C">
      <w:start w:val="1"/>
      <w:numFmt w:val="lowerRoman"/>
      <w:lvlText w:val="%9."/>
      <w:lvlJc w:val="right"/>
      <w:pPr>
        <w:ind w:left="6480" w:hanging="180"/>
      </w:pPr>
    </w:lvl>
  </w:abstractNum>
  <w:abstractNum w:abstractNumId="13" w15:restartNumberingAfterBreak="0">
    <w:nsid w:val="194A6446"/>
    <w:multiLevelType w:val="hybridMultilevel"/>
    <w:tmpl w:val="612A1298"/>
    <w:lvl w:ilvl="0" w:tplc="867CDA9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9B7BB7"/>
    <w:multiLevelType w:val="hybridMultilevel"/>
    <w:tmpl w:val="17E85F14"/>
    <w:lvl w:ilvl="0" w:tplc="867CDA92">
      <w:start w:val="1"/>
      <w:numFmt w:val="decimal"/>
      <w:lvlText w:val="%1."/>
      <w:lvlJc w:val="left"/>
      <w:pPr>
        <w:ind w:left="360" w:hanging="360"/>
      </w:pPr>
      <w:rPr>
        <w:rFonts w:hint="default"/>
      </w:rPr>
    </w:lvl>
    <w:lvl w:ilvl="1" w:tplc="01661EE2">
      <w:start w:val="1"/>
      <w:numFmt w:val="lowerLetter"/>
      <w:lvlText w:val="%2."/>
      <w:lvlJc w:val="left"/>
      <w:pPr>
        <w:ind w:left="1080" w:hanging="360"/>
      </w:pPr>
    </w:lvl>
    <w:lvl w:ilvl="2" w:tplc="364C572A">
      <w:start w:val="1"/>
      <w:numFmt w:val="lowerRoman"/>
      <w:lvlText w:val="%3."/>
      <w:lvlJc w:val="right"/>
      <w:pPr>
        <w:ind w:left="1800" w:hanging="180"/>
      </w:pPr>
    </w:lvl>
    <w:lvl w:ilvl="3" w:tplc="49F2323C">
      <w:start w:val="1"/>
      <w:numFmt w:val="decimal"/>
      <w:lvlText w:val="%4."/>
      <w:lvlJc w:val="left"/>
      <w:pPr>
        <w:ind w:left="2520" w:hanging="360"/>
      </w:pPr>
    </w:lvl>
    <w:lvl w:ilvl="4" w:tplc="B18CE12C">
      <w:start w:val="1"/>
      <w:numFmt w:val="lowerLetter"/>
      <w:lvlText w:val="%5."/>
      <w:lvlJc w:val="left"/>
      <w:pPr>
        <w:ind w:left="3240" w:hanging="360"/>
      </w:pPr>
    </w:lvl>
    <w:lvl w:ilvl="5" w:tplc="E8082784">
      <w:start w:val="1"/>
      <w:numFmt w:val="lowerRoman"/>
      <w:lvlText w:val="%6."/>
      <w:lvlJc w:val="right"/>
      <w:pPr>
        <w:ind w:left="3960" w:hanging="180"/>
      </w:pPr>
    </w:lvl>
    <w:lvl w:ilvl="6" w:tplc="5B5A03AC">
      <w:start w:val="1"/>
      <w:numFmt w:val="decimal"/>
      <w:lvlText w:val="%7."/>
      <w:lvlJc w:val="left"/>
      <w:pPr>
        <w:ind w:left="4680" w:hanging="360"/>
      </w:pPr>
    </w:lvl>
    <w:lvl w:ilvl="7" w:tplc="4738B0EA">
      <w:start w:val="1"/>
      <w:numFmt w:val="lowerLetter"/>
      <w:lvlText w:val="%8."/>
      <w:lvlJc w:val="left"/>
      <w:pPr>
        <w:ind w:left="5400" w:hanging="360"/>
      </w:pPr>
    </w:lvl>
    <w:lvl w:ilvl="8" w:tplc="889648EE">
      <w:start w:val="1"/>
      <w:numFmt w:val="lowerRoman"/>
      <w:lvlText w:val="%9."/>
      <w:lvlJc w:val="right"/>
      <w:pPr>
        <w:ind w:left="6120" w:hanging="180"/>
      </w:pPr>
    </w:lvl>
  </w:abstractNum>
  <w:abstractNum w:abstractNumId="15" w15:restartNumberingAfterBreak="0">
    <w:nsid w:val="19FD3200"/>
    <w:multiLevelType w:val="hybridMultilevel"/>
    <w:tmpl w:val="CBACF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C72319"/>
    <w:multiLevelType w:val="hybridMultilevel"/>
    <w:tmpl w:val="EA206756"/>
    <w:lvl w:ilvl="0" w:tplc="C7BAD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978D4"/>
    <w:multiLevelType w:val="hybridMultilevel"/>
    <w:tmpl w:val="63BC9D0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2D875EF"/>
    <w:multiLevelType w:val="hybridMultilevel"/>
    <w:tmpl w:val="E5FCA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522B2"/>
    <w:multiLevelType w:val="multilevel"/>
    <w:tmpl w:val="8B688DA0"/>
    <w:lvl w:ilvl="0">
      <w:start w:val="1"/>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8F0721"/>
    <w:multiLevelType w:val="multilevel"/>
    <w:tmpl w:val="44467C54"/>
    <w:lvl w:ilvl="0">
      <w:start w:val="4"/>
      <w:numFmt w:val="decimal"/>
      <w:lvlText w:val="%1."/>
      <w:lvlJc w:val="left"/>
      <w:pPr>
        <w:ind w:left="585" w:hanging="585"/>
      </w:pPr>
      <w:rPr>
        <w:rFonts w:hint="default"/>
      </w:rPr>
    </w:lvl>
    <w:lvl w:ilvl="1">
      <w:start w:val="1"/>
      <w:numFmt w:val="decimal"/>
      <w:lvlText w:val="%1.%2."/>
      <w:lvlJc w:val="left"/>
      <w:pPr>
        <w:ind w:left="1125" w:hanging="585"/>
      </w:pPr>
      <w:rPr>
        <w:rFonts w:hint="default"/>
      </w:rPr>
    </w:lvl>
    <w:lvl w:ilvl="2">
      <w:start w:val="2"/>
      <w:numFmt w:val="decimal"/>
      <w:lvlText w:val="%1.%2.%3)"/>
      <w:lvlJc w:val="left"/>
      <w:pPr>
        <w:ind w:left="1800" w:hanging="720"/>
      </w:pPr>
      <w:rPr>
        <w:rFonts w:ascii="Lato" w:hAnsi="Lato"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27E81AEA"/>
    <w:multiLevelType w:val="hybridMultilevel"/>
    <w:tmpl w:val="FFFFFFFF"/>
    <w:lvl w:ilvl="0" w:tplc="52143EA6">
      <w:start w:val="1"/>
      <w:numFmt w:val="decimal"/>
      <w:lvlText w:val="%1."/>
      <w:lvlJc w:val="left"/>
      <w:pPr>
        <w:ind w:left="720" w:hanging="360"/>
      </w:pPr>
    </w:lvl>
    <w:lvl w:ilvl="1" w:tplc="C5F0271E">
      <w:start w:val="1"/>
      <w:numFmt w:val="lowerLetter"/>
      <w:lvlText w:val="%2."/>
      <w:lvlJc w:val="left"/>
      <w:pPr>
        <w:ind w:left="1440" w:hanging="360"/>
      </w:pPr>
    </w:lvl>
    <w:lvl w:ilvl="2" w:tplc="18A862B8">
      <w:start w:val="1"/>
      <w:numFmt w:val="lowerRoman"/>
      <w:lvlText w:val="%3."/>
      <w:lvlJc w:val="right"/>
      <w:pPr>
        <w:ind w:left="2160" w:hanging="180"/>
      </w:pPr>
    </w:lvl>
    <w:lvl w:ilvl="3" w:tplc="995E21F6">
      <w:start w:val="1"/>
      <w:numFmt w:val="decimal"/>
      <w:lvlText w:val="%4."/>
      <w:lvlJc w:val="left"/>
      <w:pPr>
        <w:ind w:left="2880" w:hanging="360"/>
      </w:pPr>
    </w:lvl>
    <w:lvl w:ilvl="4" w:tplc="238E48F6">
      <w:start w:val="1"/>
      <w:numFmt w:val="lowerLetter"/>
      <w:lvlText w:val="%5."/>
      <w:lvlJc w:val="left"/>
      <w:pPr>
        <w:ind w:left="3600" w:hanging="360"/>
      </w:pPr>
    </w:lvl>
    <w:lvl w:ilvl="5" w:tplc="6F44F28C">
      <w:start w:val="1"/>
      <w:numFmt w:val="lowerRoman"/>
      <w:lvlText w:val="%6."/>
      <w:lvlJc w:val="right"/>
      <w:pPr>
        <w:ind w:left="4320" w:hanging="180"/>
      </w:pPr>
    </w:lvl>
    <w:lvl w:ilvl="6" w:tplc="A9D4D2CC">
      <w:start w:val="1"/>
      <w:numFmt w:val="decimal"/>
      <w:lvlText w:val="%7."/>
      <w:lvlJc w:val="left"/>
      <w:pPr>
        <w:ind w:left="5040" w:hanging="360"/>
      </w:pPr>
    </w:lvl>
    <w:lvl w:ilvl="7" w:tplc="7C4019F6">
      <w:start w:val="1"/>
      <w:numFmt w:val="lowerLetter"/>
      <w:lvlText w:val="%8."/>
      <w:lvlJc w:val="left"/>
      <w:pPr>
        <w:ind w:left="5760" w:hanging="360"/>
      </w:pPr>
    </w:lvl>
    <w:lvl w:ilvl="8" w:tplc="4352EC2C">
      <w:start w:val="1"/>
      <w:numFmt w:val="lowerRoman"/>
      <w:lvlText w:val="%9."/>
      <w:lvlJc w:val="right"/>
      <w:pPr>
        <w:ind w:left="6480" w:hanging="180"/>
      </w:pPr>
    </w:lvl>
  </w:abstractNum>
  <w:abstractNum w:abstractNumId="23" w15:restartNumberingAfterBreak="0">
    <w:nsid w:val="2AF82D52"/>
    <w:multiLevelType w:val="multilevel"/>
    <w:tmpl w:val="43E07EEE"/>
    <w:lvl w:ilvl="0">
      <w:start w:val="1"/>
      <w:numFmt w:val="decimal"/>
      <w:lvlText w:val="%1)"/>
      <w:lvlJc w:val="left"/>
      <w:pPr>
        <w:ind w:left="360" w:hanging="360"/>
      </w:pPr>
      <w:rPr>
        <w:rFonts w:ascii="Calibri" w:eastAsia="Times New Roman" w:hAnsi="Calibri"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BB32B1E"/>
    <w:multiLevelType w:val="hybridMultilevel"/>
    <w:tmpl w:val="FBBA9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95B4D"/>
    <w:multiLevelType w:val="multilevel"/>
    <w:tmpl w:val="ED5EF5C0"/>
    <w:lvl w:ilvl="0">
      <w:start w:val="4"/>
      <w:numFmt w:val="decimal"/>
      <w:lvlText w:val="%1."/>
      <w:lvlJc w:val="left"/>
      <w:pPr>
        <w:ind w:left="390" w:hanging="390"/>
      </w:pPr>
      <w:rPr>
        <w:rFonts w:hint="default"/>
      </w:rPr>
    </w:lvl>
    <w:lvl w:ilvl="1">
      <w:start w:val="3"/>
      <w:numFmt w:val="decimal"/>
      <w:lvlText w:val="%1.%2)"/>
      <w:lvlJc w:val="left"/>
      <w:pPr>
        <w:ind w:left="720" w:hanging="720"/>
      </w:pPr>
      <w:rPr>
        <w:rFonts w:ascii="Lato" w:hAnsi="Lato"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0857CA"/>
    <w:multiLevelType w:val="hybridMultilevel"/>
    <w:tmpl w:val="585C5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7E2E58"/>
    <w:multiLevelType w:val="hybridMultilevel"/>
    <w:tmpl w:val="9A148A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4E6428"/>
    <w:multiLevelType w:val="multilevel"/>
    <w:tmpl w:val="7BA6EBB0"/>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10724F6"/>
    <w:multiLevelType w:val="hybridMultilevel"/>
    <w:tmpl w:val="4E5A2654"/>
    <w:lvl w:ilvl="0" w:tplc="C4B4C85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F70EC9"/>
    <w:multiLevelType w:val="hybridMultilevel"/>
    <w:tmpl w:val="C37AB910"/>
    <w:lvl w:ilvl="0" w:tplc="36AE1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341BDF"/>
    <w:multiLevelType w:val="hybridMultilevel"/>
    <w:tmpl w:val="FFFFFFFF"/>
    <w:lvl w:ilvl="0" w:tplc="C99AB28A">
      <w:start w:val="1"/>
      <w:numFmt w:val="decimal"/>
      <w:lvlText w:val="%1."/>
      <w:lvlJc w:val="left"/>
      <w:pPr>
        <w:ind w:left="720" w:hanging="360"/>
      </w:pPr>
    </w:lvl>
    <w:lvl w:ilvl="1" w:tplc="FE9432D2">
      <w:start w:val="1"/>
      <w:numFmt w:val="lowerLetter"/>
      <w:lvlText w:val="%2."/>
      <w:lvlJc w:val="left"/>
      <w:pPr>
        <w:ind w:left="1440" w:hanging="360"/>
      </w:pPr>
    </w:lvl>
    <w:lvl w:ilvl="2" w:tplc="05FC0EE4">
      <w:start w:val="1"/>
      <w:numFmt w:val="lowerRoman"/>
      <w:lvlText w:val="%3."/>
      <w:lvlJc w:val="right"/>
      <w:pPr>
        <w:ind w:left="2160" w:hanging="180"/>
      </w:pPr>
    </w:lvl>
    <w:lvl w:ilvl="3" w:tplc="AA40DD28">
      <w:start w:val="1"/>
      <w:numFmt w:val="decimal"/>
      <w:lvlText w:val="%4."/>
      <w:lvlJc w:val="left"/>
      <w:pPr>
        <w:ind w:left="2880" w:hanging="360"/>
      </w:pPr>
    </w:lvl>
    <w:lvl w:ilvl="4" w:tplc="D504AB50">
      <w:start w:val="1"/>
      <w:numFmt w:val="lowerLetter"/>
      <w:lvlText w:val="%5."/>
      <w:lvlJc w:val="left"/>
      <w:pPr>
        <w:ind w:left="3600" w:hanging="360"/>
      </w:pPr>
    </w:lvl>
    <w:lvl w:ilvl="5" w:tplc="AFB2E490">
      <w:start w:val="1"/>
      <w:numFmt w:val="lowerRoman"/>
      <w:lvlText w:val="%6."/>
      <w:lvlJc w:val="right"/>
      <w:pPr>
        <w:ind w:left="4320" w:hanging="180"/>
      </w:pPr>
    </w:lvl>
    <w:lvl w:ilvl="6" w:tplc="1B6A3332">
      <w:start w:val="1"/>
      <w:numFmt w:val="decimal"/>
      <w:lvlText w:val="%7."/>
      <w:lvlJc w:val="left"/>
      <w:pPr>
        <w:ind w:left="5040" w:hanging="360"/>
      </w:pPr>
    </w:lvl>
    <w:lvl w:ilvl="7" w:tplc="7D6C2440">
      <w:start w:val="1"/>
      <w:numFmt w:val="lowerLetter"/>
      <w:lvlText w:val="%8."/>
      <w:lvlJc w:val="left"/>
      <w:pPr>
        <w:ind w:left="5760" w:hanging="360"/>
      </w:pPr>
    </w:lvl>
    <w:lvl w:ilvl="8" w:tplc="0D9A30D6">
      <w:start w:val="1"/>
      <w:numFmt w:val="lowerRoman"/>
      <w:lvlText w:val="%9."/>
      <w:lvlJc w:val="right"/>
      <w:pPr>
        <w:ind w:left="6480" w:hanging="180"/>
      </w:pPr>
    </w:lvl>
  </w:abstractNum>
  <w:abstractNum w:abstractNumId="32" w15:restartNumberingAfterBreak="0">
    <w:nsid w:val="335337A2"/>
    <w:multiLevelType w:val="hybridMultilevel"/>
    <w:tmpl w:val="FFFFFFFF"/>
    <w:lvl w:ilvl="0" w:tplc="132867A2">
      <w:start w:val="1"/>
      <w:numFmt w:val="decimal"/>
      <w:lvlText w:val="%1."/>
      <w:lvlJc w:val="left"/>
      <w:pPr>
        <w:ind w:left="720" w:hanging="360"/>
      </w:pPr>
    </w:lvl>
    <w:lvl w:ilvl="1" w:tplc="1D40810A">
      <w:start w:val="1"/>
      <w:numFmt w:val="lowerLetter"/>
      <w:lvlText w:val="%2."/>
      <w:lvlJc w:val="left"/>
      <w:pPr>
        <w:ind w:left="1440" w:hanging="360"/>
      </w:pPr>
    </w:lvl>
    <w:lvl w:ilvl="2" w:tplc="C58E5BE0">
      <w:start w:val="1"/>
      <w:numFmt w:val="lowerRoman"/>
      <w:lvlText w:val="%3."/>
      <w:lvlJc w:val="right"/>
      <w:pPr>
        <w:ind w:left="2160" w:hanging="180"/>
      </w:pPr>
    </w:lvl>
    <w:lvl w:ilvl="3" w:tplc="1214EA94">
      <w:start w:val="1"/>
      <w:numFmt w:val="decimal"/>
      <w:lvlText w:val="%4."/>
      <w:lvlJc w:val="left"/>
      <w:pPr>
        <w:ind w:left="2880" w:hanging="360"/>
      </w:pPr>
    </w:lvl>
    <w:lvl w:ilvl="4" w:tplc="C77C546C">
      <w:start w:val="1"/>
      <w:numFmt w:val="lowerLetter"/>
      <w:lvlText w:val="%5."/>
      <w:lvlJc w:val="left"/>
      <w:pPr>
        <w:ind w:left="3600" w:hanging="360"/>
      </w:pPr>
    </w:lvl>
    <w:lvl w:ilvl="5" w:tplc="2E70E6A0">
      <w:start w:val="1"/>
      <w:numFmt w:val="lowerRoman"/>
      <w:lvlText w:val="%6."/>
      <w:lvlJc w:val="right"/>
      <w:pPr>
        <w:ind w:left="4320" w:hanging="180"/>
      </w:pPr>
    </w:lvl>
    <w:lvl w:ilvl="6" w:tplc="1960E2C6">
      <w:start w:val="1"/>
      <w:numFmt w:val="decimal"/>
      <w:lvlText w:val="%7."/>
      <w:lvlJc w:val="left"/>
      <w:pPr>
        <w:ind w:left="5040" w:hanging="360"/>
      </w:pPr>
    </w:lvl>
    <w:lvl w:ilvl="7" w:tplc="51660C14">
      <w:start w:val="1"/>
      <w:numFmt w:val="lowerLetter"/>
      <w:lvlText w:val="%8."/>
      <w:lvlJc w:val="left"/>
      <w:pPr>
        <w:ind w:left="5760" w:hanging="360"/>
      </w:pPr>
    </w:lvl>
    <w:lvl w:ilvl="8" w:tplc="BD0C2EE6">
      <w:start w:val="1"/>
      <w:numFmt w:val="lowerRoman"/>
      <w:lvlText w:val="%9."/>
      <w:lvlJc w:val="right"/>
      <w:pPr>
        <w:ind w:left="6480" w:hanging="180"/>
      </w:pPr>
    </w:lvl>
  </w:abstractNum>
  <w:abstractNum w:abstractNumId="33" w15:restartNumberingAfterBreak="0">
    <w:nsid w:val="34F97074"/>
    <w:multiLevelType w:val="hybridMultilevel"/>
    <w:tmpl w:val="E46CA9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C23142"/>
    <w:multiLevelType w:val="multilevel"/>
    <w:tmpl w:val="28F21F30"/>
    <w:lvl w:ilvl="0">
      <w:start w:val="1"/>
      <w:numFmt w:val="decimal"/>
      <w:lvlText w:val="%1."/>
      <w:lvlJc w:val="left"/>
      <w:pPr>
        <w:ind w:left="360" w:hanging="360"/>
      </w:pPr>
      <w:rPr>
        <w:b w:val="0"/>
        <w:bCs/>
        <w:sz w:val="22"/>
      </w:rPr>
    </w:lvl>
    <w:lvl w:ilvl="1">
      <w:start w:val="1"/>
      <w:numFmt w:val="decimal"/>
      <w:lvlText w:val="%1.%2."/>
      <w:lvlJc w:val="left"/>
      <w:pPr>
        <w:ind w:left="792" w:hanging="432"/>
      </w:pPr>
      <w:rPr>
        <w:b w:val="0"/>
        <w:bCs/>
        <w:sz w:val="22"/>
      </w:rPr>
    </w:lvl>
    <w:lvl w:ilvl="2">
      <w:start w:val="1"/>
      <w:numFmt w:val="lowerLetter"/>
      <w:lvlText w:val="%3)"/>
      <w:lvlJc w:val="left"/>
      <w:pPr>
        <w:ind w:left="1224" w:hanging="504"/>
      </w:pPr>
      <w:rPr>
        <w:rFonts w:ascii="Lato" w:hAnsi="Lato"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CB0641"/>
    <w:multiLevelType w:val="hybridMultilevel"/>
    <w:tmpl w:val="3880D870"/>
    <w:lvl w:ilvl="0" w:tplc="04150011">
      <w:start w:val="1"/>
      <w:numFmt w:val="decimal"/>
      <w:lvlText w:val="%1)"/>
      <w:lvlJc w:val="left"/>
      <w:pPr>
        <w:tabs>
          <w:tab w:val="num" w:pos="1287"/>
        </w:tabs>
        <w:ind w:left="1287" w:hanging="360"/>
      </w:pPr>
      <w:rPr>
        <w:color w:val="auto"/>
      </w:rPr>
    </w:lvl>
    <w:lvl w:ilvl="1" w:tplc="EDA20DE2">
      <w:start w:val="2"/>
      <w:numFmt w:val="bullet"/>
      <w:lvlText w:val="-"/>
      <w:lvlJc w:val="left"/>
      <w:pPr>
        <w:tabs>
          <w:tab w:val="num" w:pos="2007"/>
        </w:tabs>
        <w:ind w:left="2007" w:hanging="360"/>
      </w:pPr>
      <w:rPr>
        <w:rFonts w:ascii="Times New Roman" w:eastAsia="Times New Roman" w:hAnsi="Times New Roman" w:cs="Times New Roman" w:hint="default"/>
      </w:rPr>
    </w:lvl>
    <w:lvl w:ilvl="2" w:tplc="B28C2A0E">
      <w:start w:val="1"/>
      <w:numFmt w:val="bullet"/>
      <w:lvlText w:val=""/>
      <w:lvlJc w:val="left"/>
      <w:pPr>
        <w:tabs>
          <w:tab w:val="num" w:pos="2727"/>
        </w:tabs>
        <w:ind w:left="2727" w:hanging="360"/>
      </w:pPr>
      <w:rPr>
        <w:rFonts w:ascii="Symbol" w:hAnsi="Symbol"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cs="Times New Roman"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cs="Times New Roman"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3B101DA4"/>
    <w:multiLevelType w:val="hybridMultilevel"/>
    <w:tmpl w:val="FFFFFFFF"/>
    <w:lvl w:ilvl="0" w:tplc="9506AC72">
      <w:start w:val="1"/>
      <w:numFmt w:val="decimal"/>
      <w:lvlText w:val="%1."/>
      <w:lvlJc w:val="left"/>
      <w:pPr>
        <w:ind w:left="720" w:hanging="360"/>
      </w:pPr>
    </w:lvl>
    <w:lvl w:ilvl="1" w:tplc="32FAF44E">
      <w:start w:val="1"/>
      <w:numFmt w:val="lowerLetter"/>
      <w:lvlText w:val="%2."/>
      <w:lvlJc w:val="left"/>
      <w:pPr>
        <w:ind w:left="1440" w:hanging="360"/>
      </w:pPr>
    </w:lvl>
    <w:lvl w:ilvl="2" w:tplc="F4C6160E">
      <w:start w:val="1"/>
      <w:numFmt w:val="lowerRoman"/>
      <w:lvlText w:val="%3."/>
      <w:lvlJc w:val="right"/>
      <w:pPr>
        <w:ind w:left="2160" w:hanging="180"/>
      </w:pPr>
    </w:lvl>
    <w:lvl w:ilvl="3" w:tplc="54F0D4F8">
      <w:start w:val="1"/>
      <w:numFmt w:val="decimal"/>
      <w:lvlText w:val="%4."/>
      <w:lvlJc w:val="left"/>
      <w:pPr>
        <w:ind w:left="2880" w:hanging="360"/>
      </w:pPr>
    </w:lvl>
    <w:lvl w:ilvl="4" w:tplc="A726FB50">
      <w:start w:val="1"/>
      <w:numFmt w:val="lowerLetter"/>
      <w:lvlText w:val="%5."/>
      <w:lvlJc w:val="left"/>
      <w:pPr>
        <w:ind w:left="3600" w:hanging="360"/>
      </w:pPr>
    </w:lvl>
    <w:lvl w:ilvl="5" w:tplc="D4069170">
      <w:start w:val="1"/>
      <w:numFmt w:val="lowerRoman"/>
      <w:lvlText w:val="%6."/>
      <w:lvlJc w:val="right"/>
      <w:pPr>
        <w:ind w:left="4320" w:hanging="180"/>
      </w:pPr>
    </w:lvl>
    <w:lvl w:ilvl="6" w:tplc="04EC3162">
      <w:start w:val="1"/>
      <w:numFmt w:val="decimal"/>
      <w:lvlText w:val="%7."/>
      <w:lvlJc w:val="left"/>
      <w:pPr>
        <w:ind w:left="5040" w:hanging="360"/>
      </w:pPr>
    </w:lvl>
    <w:lvl w:ilvl="7" w:tplc="E64CA326">
      <w:start w:val="1"/>
      <w:numFmt w:val="lowerLetter"/>
      <w:lvlText w:val="%8."/>
      <w:lvlJc w:val="left"/>
      <w:pPr>
        <w:ind w:left="5760" w:hanging="360"/>
      </w:pPr>
    </w:lvl>
    <w:lvl w:ilvl="8" w:tplc="71962924">
      <w:start w:val="1"/>
      <w:numFmt w:val="lowerRoman"/>
      <w:lvlText w:val="%9."/>
      <w:lvlJc w:val="right"/>
      <w:pPr>
        <w:ind w:left="6480" w:hanging="180"/>
      </w:pPr>
    </w:lvl>
  </w:abstractNum>
  <w:abstractNum w:abstractNumId="38" w15:restartNumberingAfterBreak="0">
    <w:nsid w:val="3D21696E"/>
    <w:multiLevelType w:val="hybridMultilevel"/>
    <w:tmpl w:val="3B2C9ABE"/>
    <w:lvl w:ilvl="0" w:tplc="04883362">
      <w:start w:val="1"/>
      <w:numFmt w:val="lowerLetter"/>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9" w15:restartNumberingAfterBreak="0">
    <w:nsid w:val="3D760AC9"/>
    <w:multiLevelType w:val="multilevel"/>
    <w:tmpl w:val="08226FDE"/>
    <w:lvl w:ilvl="0">
      <w:start w:val="1"/>
      <w:numFmt w:val="decimal"/>
      <w:lvlText w:val="%1."/>
      <w:lvlJc w:val="left"/>
      <w:pPr>
        <w:ind w:left="400" w:hanging="400"/>
      </w:pPr>
      <w:rPr>
        <w:rFonts w:hint="default"/>
      </w:rPr>
    </w:lvl>
    <w:lvl w:ilvl="1">
      <w:start w:val="1"/>
      <w:numFmt w:val="decimal"/>
      <w:pStyle w:val="Styl3"/>
      <w:lvlText w:val="%1.%2."/>
      <w:lvlJc w:val="left"/>
      <w:pPr>
        <w:ind w:left="1080" w:hanging="720"/>
      </w:pPr>
      <w:rPr>
        <w:rFonts w:hint="default"/>
      </w:rPr>
    </w:lvl>
    <w:lvl w:ilvl="2">
      <w:start w:val="1"/>
      <w:numFmt w:val="decimal"/>
      <w:lvlText w:val="%1.%2.%3."/>
      <w:lvlJc w:val="left"/>
      <w:pPr>
        <w:ind w:left="1440" w:hanging="720"/>
      </w:pPr>
      <w:rPr>
        <w:rFonts w:ascii="Lato" w:hAnsi="Lato"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3B315A"/>
    <w:multiLevelType w:val="singleLevel"/>
    <w:tmpl w:val="B5EED9F6"/>
    <w:lvl w:ilvl="0">
      <w:start w:val="1"/>
      <w:numFmt w:val="lowerLetter"/>
      <w:lvlText w:val="%1)"/>
      <w:legacy w:legacy="1" w:legacySpace="0" w:legacyIndent="206"/>
      <w:lvlJc w:val="left"/>
      <w:rPr>
        <w:rFonts w:ascii="Lato" w:eastAsia="Times New Roman" w:hAnsi="Lato" w:cs="Calibri"/>
      </w:rPr>
    </w:lvl>
  </w:abstractNum>
  <w:abstractNum w:abstractNumId="42" w15:restartNumberingAfterBreak="0">
    <w:nsid w:val="417036BF"/>
    <w:multiLevelType w:val="hybridMultilevel"/>
    <w:tmpl w:val="D1CAEF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D50D2"/>
    <w:multiLevelType w:val="multilevel"/>
    <w:tmpl w:val="46F6DB5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696EFA"/>
    <w:multiLevelType w:val="hybridMultilevel"/>
    <w:tmpl w:val="585AF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3731F"/>
    <w:multiLevelType w:val="hybridMultilevel"/>
    <w:tmpl w:val="7ED8A01E"/>
    <w:lvl w:ilvl="0" w:tplc="04150011">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4C32D1A"/>
    <w:multiLevelType w:val="hybridMultilevel"/>
    <w:tmpl w:val="FFFFFFFF"/>
    <w:lvl w:ilvl="0" w:tplc="F32ED200">
      <w:start w:val="1"/>
      <w:numFmt w:val="decimal"/>
      <w:lvlText w:val="%1."/>
      <w:lvlJc w:val="left"/>
      <w:pPr>
        <w:ind w:left="720" w:hanging="360"/>
      </w:pPr>
    </w:lvl>
    <w:lvl w:ilvl="1" w:tplc="F7E48F06">
      <w:start w:val="1"/>
      <w:numFmt w:val="lowerLetter"/>
      <w:lvlText w:val="%2."/>
      <w:lvlJc w:val="left"/>
      <w:pPr>
        <w:ind w:left="1440" w:hanging="360"/>
      </w:pPr>
    </w:lvl>
    <w:lvl w:ilvl="2" w:tplc="75E40D70">
      <w:start w:val="1"/>
      <w:numFmt w:val="lowerRoman"/>
      <w:lvlText w:val="%3."/>
      <w:lvlJc w:val="right"/>
      <w:pPr>
        <w:ind w:left="2160" w:hanging="180"/>
      </w:pPr>
    </w:lvl>
    <w:lvl w:ilvl="3" w:tplc="FDB80616">
      <w:start w:val="1"/>
      <w:numFmt w:val="decimal"/>
      <w:lvlText w:val="%4."/>
      <w:lvlJc w:val="left"/>
      <w:pPr>
        <w:ind w:left="2880" w:hanging="360"/>
      </w:pPr>
    </w:lvl>
    <w:lvl w:ilvl="4" w:tplc="DD0A725A">
      <w:start w:val="1"/>
      <w:numFmt w:val="lowerLetter"/>
      <w:lvlText w:val="%5."/>
      <w:lvlJc w:val="left"/>
      <w:pPr>
        <w:ind w:left="3600" w:hanging="360"/>
      </w:pPr>
    </w:lvl>
    <w:lvl w:ilvl="5" w:tplc="8532500C">
      <w:start w:val="1"/>
      <w:numFmt w:val="lowerRoman"/>
      <w:lvlText w:val="%6."/>
      <w:lvlJc w:val="right"/>
      <w:pPr>
        <w:ind w:left="4320" w:hanging="180"/>
      </w:pPr>
    </w:lvl>
    <w:lvl w:ilvl="6" w:tplc="488EF5C2">
      <w:start w:val="1"/>
      <w:numFmt w:val="decimal"/>
      <w:lvlText w:val="%7."/>
      <w:lvlJc w:val="left"/>
      <w:pPr>
        <w:ind w:left="5040" w:hanging="360"/>
      </w:pPr>
    </w:lvl>
    <w:lvl w:ilvl="7" w:tplc="97D40FC6">
      <w:start w:val="1"/>
      <w:numFmt w:val="lowerLetter"/>
      <w:lvlText w:val="%8."/>
      <w:lvlJc w:val="left"/>
      <w:pPr>
        <w:ind w:left="5760" w:hanging="360"/>
      </w:pPr>
    </w:lvl>
    <w:lvl w:ilvl="8" w:tplc="7B283C9A">
      <w:start w:val="1"/>
      <w:numFmt w:val="lowerRoman"/>
      <w:lvlText w:val="%9."/>
      <w:lvlJc w:val="right"/>
      <w:pPr>
        <w:ind w:left="6480" w:hanging="180"/>
      </w:pPr>
    </w:lvl>
  </w:abstractNum>
  <w:abstractNum w:abstractNumId="47" w15:restartNumberingAfterBreak="0">
    <w:nsid w:val="45B732A8"/>
    <w:multiLevelType w:val="multilevel"/>
    <w:tmpl w:val="3CD416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7206516"/>
    <w:multiLevelType w:val="hybridMultilevel"/>
    <w:tmpl w:val="B23E60EE"/>
    <w:lvl w:ilvl="0" w:tplc="25D4A52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9" w15:restartNumberingAfterBreak="0">
    <w:nsid w:val="48290069"/>
    <w:multiLevelType w:val="hybridMultilevel"/>
    <w:tmpl w:val="EDA20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B27670B"/>
    <w:multiLevelType w:val="hybridMultilevel"/>
    <w:tmpl w:val="DF2AFC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0E4363"/>
    <w:multiLevelType w:val="hybridMultilevel"/>
    <w:tmpl w:val="B6BE0572"/>
    <w:lvl w:ilvl="0" w:tplc="5094B882">
      <w:start w:val="1"/>
      <w:numFmt w:val="decimal"/>
      <w:lvlText w:val="%1."/>
      <w:lvlJc w:val="left"/>
      <w:pPr>
        <w:ind w:left="924" w:hanging="56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ED74D13"/>
    <w:multiLevelType w:val="hybridMultilevel"/>
    <w:tmpl w:val="42AACFC4"/>
    <w:lvl w:ilvl="0" w:tplc="0BA41116">
      <w:start w:val="1"/>
      <w:numFmt w:val="decimal"/>
      <w:lvlText w:val="%1."/>
      <w:lvlJc w:val="left"/>
      <w:pPr>
        <w:tabs>
          <w:tab w:val="num" w:pos="502"/>
        </w:tabs>
        <w:ind w:left="502"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4FAA6869"/>
    <w:multiLevelType w:val="hybridMultilevel"/>
    <w:tmpl w:val="C55A9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0760B61"/>
    <w:multiLevelType w:val="hybridMultilevel"/>
    <w:tmpl w:val="525C2CE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57076EF"/>
    <w:multiLevelType w:val="hybridMultilevel"/>
    <w:tmpl w:val="F1920128"/>
    <w:lvl w:ilvl="0" w:tplc="36AE17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AA12A8"/>
    <w:multiLevelType w:val="hybridMultilevel"/>
    <w:tmpl w:val="6DAAA7B2"/>
    <w:lvl w:ilvl="0" w:tplc="04150001">
      <w:start w:val="1"/>
      <w:numFmt w:val="bullet"/>
      <w:lvlText w:val=""/>
      <w:lvlJc w:val="left"/>
      <w:pPr>
        <w:ind w:left="1068" w:hanging="360"/>
      </w:pPr>
      <w:rPr>
        <w:rFonts w:ascii="Symbol" w:hAnsi="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55F97776"/>
    <w:multiLevelType w:val="hybridMultilevel"/>
    <w:tmpl w:val="918AF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77064E"/>
    <w:multiLevelType w:val="hybridMultilevel"/>
    <w:tmpl w:val="02B07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E07D46"/>
    <w:multiLevelType w:val="hybridMultilevel"/>
    <w:tmpl w:val="8414871E"/>
    <w:lvl w:ilvl="0" w:tplc="0415000F">
      <w:start w:val="1"/>
      <w:numFmt w:val="decimal"/>
      <w:lvlText w:val="%1."/>
      <w:lvlJc w:val="left"/>
      <w:pPr>
        <w:tabs>
          <w:tab w:val="num" w:pos="360"/>
        </w:tabs>
        <w:ind w:left="360" w:hanging="360"/>
      </w:pPr>
      <w:rPr>
        <w:rFonts w:hint="default"/>
      </w:rPr>
    </w:lvl>
    <w:lvl w:ilvl="1" w:tplc="36AE172A">
      <w:start w:val="1"/>
      <w:numFmt w:val="lowerLetter"/>
      <w:lvlText w:val="%2)"/>
      <w:lvlJc w:val="left"/>
      <w:pPr>
        <w:tabs>
          <w:tab w:val="num" w:pos="1069"/>
        </w:tabs>
        <w:ind w:left="1069" w:hanging="360"/>
      </w:pPr>
      <w:rPr>
        <w:rFonts w:hint="default"/>
      </w:rPr>
    </w:lvl>
    <w:lvl w:ilvl="2" w:tplc="933CD33C">
      <w:start w:val="1"/>
      <w:numFmt w:val="upperLetter"/>
      <w:lvlText w:val="%3)"/>
      <w:lvlJc w:val="left"/>
      <w:pPr>
        <w:ind w:left="1980" w:hanging="360"/>
      </w:pPr>
      <w:rPr>
        <w:rFonts w:hint="default"/>
      </w:rPr>
    </w:lvl>
    <w:lvl w:ilvl="3" w:tplc="EECCCD60">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AE54275"/>
    <w:multiLevelType w:val="hybridMultilevel"/>
    <w:tmpl w:val="E51028AE"/>
    <w:lvl w:ilvl="0" w:tplc="0A22047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5AF2340E"/>
    <w:multiLevelType w:val="multilevel"/>
    <w:tmpl w:val="43E07EEE"/>
    <w:lvl w:ilvl="0">
      <w:start w:val="1"/>
      <w:numFmt w:val="decimal"/>
      <w:lvlText w:val="%1)"/>
      <w:lvlJc w:val="left"/>
      <w:pPr>
        <w:ind w:left="785" w:hanging="360"/>
      </w:pPr>
      <w:rPr>
        <w:rFonts w:ascii="Calibri" w:eastAsia="Times New Roman" w:hAnsi="Calibri" w:cs="Times New Roman"/>
        <w:b w:val="0"/>
      </w:r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64" w15:restartNumberingAfterBreak="0">
    <w:nsid w:val="5FE105DF"/>
    <w:multiLevelType w:val="hybridMultilevel"/>
    <w:tmpl w:val="FFFFFFFF"/>
    <w:lvl w:ilvl="0" w:tplc="F8DA5B86">
      <w:start w:val="1"/>
      <w:numFmt w:val="decimal"/>
      <w:lvlText w:val="%1."/>
      <w:lvlJc w:val="left"/>
      <w:pPr>
        <w:ind w:left="720" w:hanging="360"/>
      </w:pPr>
    </w:lvl>
    <w:lvl w:ilvl="1" w:tplc="A71A2AFE">
      <w:start w:val="1"/>
      <w:numFmt w:val="lowerLetter"/>
      <w:lvlText w:val="%2."/>
      <w:lvlJc w:val="left"/>
      <w:pPr>
        <w:ind w:left="1440" w:hanging="360"/>
      </w:pPr>
    </w:lvl>
    <w:lvl w:ilvl="2" w:tplc="BC5A6DC8">
      <w:start w:val="1"/>
      <w:numFmt w:val="lowerRoman"/>
      <w:lvlText w:val="%3."/>
      <w:lvlJc w:val="right"/>
      <w:pPr>
        <w:ind w:left="2160" w:hanging="180"/>
      </w:pPr>
    </w:lvl>
    <w:lvl w:ilvl="3" w:tplc="2CF8938C">
      <w:start w:val="1"/>
      <w:numFmt w:val="decimal"/>
      <w:lvlText w:val="%4."/>
      <w:lvlJc w:val="left"/>
      <w:pPr>
        <w:ind w:left="2880" w:hanging="360"/>
      </w:pPr>
    </w:lvl>
    <w:lvl w:ilvl="4" w:tplc="EC368980">
      <w:start w:val="1"/>
      <w:numFmt w:val="lowerLetter"/>
      <w:lvlText w:val="%5."/>
      <w:lvlJc w:val="left"/>
      <w:pPr>
        <w:ind w:left="3600" w:hanging="360"/>
      </w:pPr>
    </w:lvl>
    <w:lvl w:ilvl="5" w:tplc="9188A5F8">
      <w:start w:val="1"/>
      <w:numFmt w:val="lowerRoman"/>
      <w:lvlText w:val="%6."/>
      <w:lvlJc w:val="right"/>
      <w:pPr>
        <w:ind w:left="4320" w:hanging="180"/>
      </w:pPr>
    </w:lvl>
    <w:lvl w:ilvl="6" w:tplc="9E4429D2">
      <w:start w:val="1"/>
      <w:numFmt w:val="decimal"/>
      <w:lvlText w:val="%7."/>
      <w:lvlJc w:val="left"/>
      <w:pPr>
        <w:ind w:left="5040" w:hanging="360"/>
      </w:pPr>
    </w:lvl>
    <w:lvl w:ilvl="7" w:tplc="D2CC7AA2">
      <w:start w:val="1"/>
      <w:numFmt w:val="lowerLetter"/>
      <w:lvlText w:val="%8."/>
      <w:lvlJc w:val="left"/>
      <w:pPr>
        <w:ind w:left="5760" w:hanging="360"/>
      </w:pPr>
    </w:lvl>
    <w:lvl w:ilvl="8" w:tplc="22405DDE">
      <w:start w:val="1"/>
      <w:numFmt w:val="lowerRoman"/>
      <w:lvlText w:val="%9."/>
      <w:lvlJc w:val="right"/>
      <w:pPr>
        <w:ind w:left="6480" w:hanging="180"/>
      </w:pPr>
    </w:lvl>
  </w:abstractNum>
  <w:abstractNum w:abstractNumId="65" w15:restartNumberingAfterBreak="0">
    <w:nsid w:val="600910FF"/>
    <w:multiLevelType w:val="hybridMultilevel"/>
    <w:tmpl w:val="98B622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01004B9"/>
    <w:multiLevelType w:val="hybridMultilevel"/>
    <w:tmpl w:val="3FF05CFA"/>
    <w:lvl w:ilvl="0" w:tplc="6DA4861E">
      <w:start w:val="1"/>
      <w:numFmt w:val="lowerLetter"/>
      <w:lvlText w:val="%1)"/>
      <w:lvlJc w:val="left"/>
      <w:pPr>
        <w:ind w:left="1364" w:hanging="360"/>
      </w:pPr>
      <w:rPr>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7" w15:restartNumberingAfterBreak="0">
    <w:nsid w:val="60A61C6A"/>
    <w:multiLevelType w:val="hybridMultilevel"/>
    <w:tmpl w:val="DF2AFC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12E69B8"/>
    <w:multiLevelType w:val="hybridMultilevel"/>
    <w:tmpl w:val="ED660CE8"/>
    <w:lvl w:ilvl="0" w:tplc="04150011">
      <w:start w:val="1"/>
      <w:numFmt w:val="decimal"/>
      <w:lvlText w:val="%1)"/>
      <w:lvlJc w:val="left"/>
      <w:pPr>
        <w:ind w:left="720" w:hanging="360"/>
      </w:pPr>
    </w:lvl>
    <w:lvl w:ilvl="1" w:tplc="430CA732">
      <w:start w:val="1"/>
      <w:numFmt w:val="lowerLetter"/>
      <w:lvlText w:val="%2."/>
      <w:lvlJc w:val="left"/>
      <w:pPr>
        <w:ind w:left="1440" w:hanging="360"/>
      </w:pPr>
    </w:lvl>
    <w:lvl w:ilvl="2" w:tplc="D2E41324">
      <w:start w:val="1"/>
      <w:numFmt w:val="lowerRoman"/>
      <w:lvlText w:val="%3."/>
      <w:lvlJc w:val="right"/>
      <w:pPr>
        <w:ind w:left="2160" w:hanging="180"/>
      </w:pPr>
    </w:lvl>
    <w:lvl w:ilvl="3" w:tplc="8EACE19E">
      <w:start w:val="1"/>
      <w:numFmt w:val="decimal"/>
      <w:lvlText w:val="%4."/>
      <w:lvlJc w:val="left"/>
      <w:pPr>
        <w:ind w:left="2880" w:hanging="360"/>
      </w:pPr>
    </w:lvl>
    <w:lvl w:ilvl="4" w:tplc="0790856A">
      <w:start w:val="1"/>
      <w:numFmt w:val="lowerLetter"/>
      <w:lvlText w:val="%5."/>
      <w:lvlJc w:val="left"/>
      <w:pPr>
        <w:ind w:left="3600" w:hanging="360"/>
      </w:pPr>
    </w:lvl>
    <w:lvl w:ilvl="5" w:tplc="CF826ED2">
      <w:start w:val="1"/>
      <w:numFmt w:val="lowerRoman"/>
      <w:lvlText w:val="%6."/>
      <w:lvlJc w:val="right"/>
      <w:pPr>
        <w:ind w:left="4320" w:hanging="180"/>
      </w:pPr>
    </w:lvl>
    <w:lvl w:ilvl="6" w:tplc="EE745940">
      <w:start w:val="1"/>
      <w:numFmt w:val="decimal"/>
      <w:lvlText w:val="%7."/>
      <w:lvlJc w:val="left"/>
      <w:pPr>
        <w:ind w:left="5040" w:hanging="360"/>
      </w:pPr>
    </w:lvl>
    <w:lvl w:ilvl="7" w:tplc="64B29D88">
      <w:start w:val="1"/>
      <w:numFmt w:val="lowerLetter"/>
      <w:lvlText w:val="%8."/>
      <w:lvlJc w:val="left"/>
      <w:pPr>
        <w:ind w:left="5760" w:hanging="360"/>
      </w:pPr>
    </w:lvl>
    <w:lvl w:ilvl="8" w:tplc="F8A20906">
      <w:start w:val="1"/>
      <w:numFmt w:val="lowerRoman"/>
      <w:lvlText w:val="%9."/>
      <w:lvlJc w:val="right"/>
      <w:pPr>
        <w:ind w:left="6480" w:hanging="180"/>
      </w:pPr>
    </w:lvl>
  </w:abstractNum>
  <w:abstractNum w:abstractNumId="69" w15:restartNumberingAfterBreak="0">
    <w:nsid w:val="653D3390"/>
    <w:multiLevelType w:val="hybridMultilevel"/>
    <w:tmpl w:val="D3749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0D2F52"/>
    <w:multiLevelType w:val="hybridMultilevel"/>
    <w:tmpl w:val="FFFFFFFF"/>
    <w:lvl w:ilvl="0" w:tplc="56E02B48">
      <w:start w:val="1"/>
      <w:numFmt w:val="decimal"/>
      <w:lvlText w:val="%1."/>
      <w:lvlJc w:val="left"/>
      <w:pPr>
        <w:ind w:left="720" w:hanging="360"/>
      </w:pPr>
    </w:lvl>
    <w:lvl w:ilvl="1" w:tplc="D6200F4C">
      <w:start w:val="1"/>
      <w:numFmt w:val="lowerLetter"/>
      <w:lvlText w:val="%2."/>
      <w:lvlJc w:val="left"/>
      <w:pPr>
        <w:ind w:left="1440" w:hanging="360"/>
      </w:pPr>
    </w:lvl>
    <w:lvl w:ilvl="2" w:tplc="3594EC52">
      <w:start w:val="1"/>
      <w:numFmt w:val="lowerRoman"/>
      <w:lvlText w:val="%3."/>
      <w:lvlJc w:val="right"/>
      <w:pPr>
        <w:ind w:left="2160" w:hanging="180"/>
      </w:pPr>
    </w:lvl>
    <w:lvl w:ilvl="3" w:tplc="A17461F4">
      <w:start w:val="1"/>
      <w:numFmt w:val="decimal"/>
      <w:lvlText w:val="%4."/>
      <w:lvlJc w:val="left"/>
      <w:pPr>
        <w:ind w:left="2880" w:hanging="360"/>
      </w:pPr>
    </w:lvl>
    <w:lvl w:ilvl="4" w:tplc="39503D4C">
      <w:start w:val="1"/>
      <w:numFmt w:val="lowerLetter"/>
      <w:lvlText w:val="%5."/>
      <w:lvlJc w:val="left"/>
      <w:pPr>
        <w:ind w:left="3600" w:hanging="360"/>
      </w:pPr>
    </w:lvl>
    <w:lvl w:ilvl="5" w:tplc="E324958A">
      <w:start w:val="1"/>
      <w:numFmt w:val="lowerRoman"/>
      <w:lvlText w:val="%6."/>
      <w:lvlJc w:val="right"/>
      <w:pPr>
        <w:ind w:left="4320" w:hanging="180"/>
      </w:pPr>
    </w:lvl>
    <w:lvl w:ilvl="6" w:tplc="391E81D6">
      <w:start w:val="1"/>
      <w:numFmt w:val="decimal"/>
      <w:lvlText w:val="%7."/>
      <w:lvlJc w:val="left"/>
      <w:pPr>
        <w:ind w:left="5040" w:hanging="360"/>
      </w:pPr>
    </w:lvl>
    <w:lvl w:ilvl="7" w:tplc="70EC7E80">
      <w:start w:val="1"/>
      <w:numFmt w:val="lowerLetter"/>
      <w:lvlText w:val="%8."/>
      <w:lvlJc w:val="left"/>
      <w:pPr>
        <w:ind w:left="5760" w:hanging="360"/>
      </w:pPr>
    </w:lvl>
    <w:lvl w:ilvl="8" w:tplc="54DAA1CA">
      <w:start w:val="1"/>
      <w:numFmt w:val="lowerRoman"/>
      <w:lvlText w:val="%9."/>
      <w:lvlJc w:val="right"/>
      <w:pPr>
        <w:ind w:left="6480" w:hanging="180"/>
      </w:pPr>
    </w:lvl>
  </w:abstractNum>
  <w:abstractNum w:abstractNumId="71" w15:restartNumberingAfterBreak="0">
    <w:nsid w:val="6902362E"/>
    <w:multiLevelType w:val="hybridMultilevel"/>
    <w:tmpl w:val="E0688D44"/>
    <w:lvl w:ilvl="0" w:tplc="0CAC783A">
      <w:start w:val="2"/>
      <w:numFmt w:val="decimal"/>
      <w:lvlText w:val="%1."/>
      <w:lvlJc w:val="left"/>
      <w:pPr>
        <w:tabs>
          <w:tab w:val="num" w:pos="351"/>
        </w:tabs>
        <w:ind w:left="351" w:hanging="360"/>
      </w:pPr>
      <w:rPr>
        <w:rFonts w:hint="default"/>
      </w:rPr>
    </w:lvl>
    <w:lvl w:ilvl="1" w:tplc="1FD6AF4E">
      <w:start w:val="1"/>
      <w:numFmt w:val="lowerLetter"/>
      <w:lvlText w:val="%2)"/>
      <w:lvlJc w:val="left"/>
      <w:pPr>
        <w:tabs>
          <w:tab w:val="num" w:pos="1071"/>
        </w:tabs>
        <w:ind w:left="1071" w:hanging="360"/>
      </w:pPr>
      <w:rPr>
        <w:rFonts w:hint="default"/>
      </w:rPr>
    </w:lvl>
    <w:lvl w:ilvl="2" w:tplc="1B2E1AA8">
      <w:start w:val="12"/>
      <w:numFmt w:val="decimal"/>
      <w:lvlText w:val="%3)"/>
      <w:lvlJc w:val="left"/>
      <w:pPr>
        <w:tabs>
          <w:tab w:val="num" w:pos="1971"/>
        </w:tabs>
        <w:ind w:left="1971" w:hanging="360"/>
      </w:pPr>
      <w:rPr>
        <w:rFonts w:hint="default"/>
      </w:rPr>
    </w:lvl>
    <w:lvl w:ilvl="3" w:tplc="0415000F" w:tentative="1">
      <w:start w:val="1"/>
      <w:numFmt w:val="decimal"/>
      <w:lvlText w:val="%4."/>
      <w:lvlJc w:val="left"/>
      <w:pPr>
        <w:tabs>
          <w:tab w:val="num" w:pos="2511"/>
        </w:tabs>
        <w:ind w:left="2511" w:hanging="360"/>
      </w:pPr>
    </w:lvl>
    <w:lvl w:ilvl="4" w:tplc="04150019" w:tentative="1">
      <w:start w:val="1"/>
      <w:numFmt w:val="lowerLetter"/>
      <w:lvlText w:val="%5."/>
      <w:lvlJc w:val="left"/>
      <w:pPr>
        <w:tabs>
          <w:tab w:val="num" w:pos="3231"/>
        </w:tabs>
        <w:ind w:left="3231" w:hanging="360"/>
      </w:pPr>
    </w:lvl>
    <w:lvl w:ilvl="5" w:tplc="0415001B" w:tentative="1">
      <w:start w:val="1"/>
      <w:numFmt w:val="lowerRoman"/>
      <w:lvlText w:val="%6."/>
      <w:lvlJc w:val="right"/>
      <w:pPr>
        <w:tabs>
          <w:tab w:val="num" w:pos="3951"/>
        </w:tabs>
        <w:ind w:left="3951" w:hanging="180"/>
      </w:pPr>
    </w:lvl>
    <w:lvl w:ilvl="6" w:tplc="0415000F" w:tentative="1">
      <w:start w:val="1"/>
      <w:numFmt w:val="decimal"/>
      <w:lvlText w:val="%7."/>
      <w:lvlJc w:val="left"/>
      <w:pPr>
        <w:tabs>
          <w:tab w:val="num" w:pos="4671"/>
        </w:tabs>
        <w:ind w:left="4671" w:hanging="360"/>
      </w:pPr>
    </w:lvl>
    <w:lvl w:ilvl="7" w:tplc="04150019" w:tentative="1">
      <w:start w:val="1"/>
      <w:numFmt w:val="lowerLetter"/>
      <w:lvlText w:val="%8."/>
      <w:lvlJc w:val="left"/>
      <w:pPr>
        <w:tabs>
          <w:tab w:val="num" w:pos="5391"/>
        </w:tabs>
        <w:ind w:left="5391" w:hanging="360"/>
      </w:pPr>
    </w:lvl>
    <w:lvl w:ilvl="8" w:tplc="0415001B" w:tentative="1">
      <w:start w:val="1"/>
      <w:numFmt w:val="lowerRoman"/>
      <w:lvlText w:val="%9."/>
      <w:lvlJc w:val="right"/>
      <w:pPr>
        <w:tabs>
          <w:tab w:val="num" w:pos="6111"/>
        </w:tabs>
        <w:ind w:left="6111" w:hanging="180"/>
      </w:pPr>
    </w:lvl>
  </w:abstractNum>
  <w:abstractNum w:abstractNumId="72" w15:restartNumberingAfterBreak="0">
    <w:nsid w:val="694C49E7"/>
    <w:multiLevelType w:val="hybridMultilevel"/>
    <w:tmpl w:val="E606FA52"/>
    <w:lvl w:ilvl="0" w:tplc="02DAA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9E0D25"/>
    <w:multiLevelType w:val="hybridMultilevel"/>
    <w:tmpl w:val="E7C29A3E"/>
    <w:lvl w:ilvl="0" w:tplc="D96A3A0C">
      <w:start w:val="1"/>
      <w:numFmt w:val="decimal"/>
      <w:lvlText w:val="%1."/>
      <w:lvlJc w:val="left"/>
      <w:pPr>
        <w:ind w:left="360" w:hanging="360"/>
      </w:pPr>
      <w:rPr>
        <w:strike w:val="0"/>
      </w:rPr>
    </w:lvl>
    <w:lvl w:ilvl="1" w:tplc="928EFAE0">
      <w:start w:val="1"/>
      <w:numFmt w:val="lowerLetter"/>
      <w:lvlText w:val="%2."/>
      <w:lvlJc w:val="left"/>
      <w:pPr>
        <w:ind w:left="1080" w:hanging="360"/>
      </w:pPr>
    </w:lvl>
    <w:lvl w:ilvl="2" w:tplc="21D082CA">
      <w:start w:val="1"/>
      <w:numFmt w:val="lowerRoman"/>
      <w:lvlText w:val="%3."/>
      <w:lvlJc w:val="right"/>
      <w:pPr>
        <w:ind w:left="1800" w:hanging="180"/>
      </w:pPr>
    </w:lvl>
    <w:lvl w:ilvl="3" w:tplc="087492F6">
      <w:start w:val="1"/>
      <w:numFmt w:val="decimal"/>
      <w:lvlText w:val="%4."/>
      <w:lvlJc w:val="left"/>
      <w:pPr>
        <w:ind w:left="2520" w:hanging="360"/>
      </w:pPr>
    </w:lvl>
    <w:lvl w:ilvl="4" w:tplc="7D16493A">
      <w:start w:val="1"/>
      <w:numFmt w:val="lowerLetter"/>
      <w:lvlText w:val="%5."/>
      <w:lvlJc w:val="left"/>
      <w:pPr>
        <w:ind w:left="3240" w:hanging="360"/>
      </w:pPr>
    </w:lvl>
    <w:lvl w:ilvl="5" w:tplc="B240EBDC">
      <w:start w:val="1"/>
      <w:numFmt w:val="lowerRoman"/>
      <w:lvlText w:val="%6."/>
      <w:lvlJc w:val="right"/>
      <w:pPr>
        <w:ind w:left="3960" w:hanging="180"/>
      </w:pPr>
    </w:lvl>
    <w:lvl w:ilvl="6" w:tplc="FB685028">
      <w:start w:val="1"/>
      <w:numFmt w:val="decimal"/>
      <w:lvlText w:val="%7."/>
      <w:lvlJc w:val="left"/>
      <w:pPr>
        <w:ind w:left="4680" w:hanging="360"/>
      </w:pPr>
    </w:lvl>
    <w:lvl w:ilvl="7" w:tplc="6996259A">
      <w:start w:val="1"/>
      <w:numFmt w:val="lowerLetter"/>
      <w:lvlText w:val="%8."/>
      <w:lvlJc w:val="left"/>
      <w:pPr>
        <w:ind w:left="5400" w:hanging="360"/>
      </w:pPr>
    </w:lvl>
    <w:lvl w:ilvl="8" w:tplc="FCA4E326">
      <w:start w:val="1"/>
      <w:numFmt w:val="lowerRoman"/>
      <w:lvlText w:val="%9."/>
      <w:lvlJc w:val="right"/>
      <w:pPr>
        <w:ind w:left="6120" w:hanging="180"/>
      </w:pPr>
    </w:lvl>
  </w:abstractNum>
  <w:abstractNum w:abstractNumId="74" w15:restartNumberingAfterBreak="0">
    <w:nsid w:val="69BB77DF"/>
    <w:multiLevelType w:val="hybridMultilevel"/>
    <w:tmpl w:val="0F36DDB4"/>
    <w:lvl w:ilvl="0" w:tplc="36AE17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994EC3"/>
    <w:multiLevelType w:val="multilevel"/>
    <w:tmpl w:val="9C642DD6"/>
    <w:lvl w:ilvl="0">
      <w:start w:val="1"/>
      <w:numFmt w:val="decimal"/>
      <w:lvlText w:val="%1."/>
      <w:lvlJc w:val="left"/>
      <w:pPr>
        <w:ind w:left="644"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6" w15:restartNumberingAfterBreak="0">
    <w:nsid w:val="6F98711E"/>
    <w:multiLevelType w:val="hybridMultilevel"/>
    <w:tmpl w:val="9190C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9C521C"/>
    <w:multiLevelType w:val="hybridMultilevel"/>
    <w:tmpl w:val="A0A44AE2"/>
    <w:lvl w:ilvl="0" w:tplc="3AC61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535FA0"/>
    <w:multiLevelType w:val="hybridMultilevel"/>
    <w:tmpl w:val="23E8C62A"/>
    <w:lvl w:ilvl="0" w:tplc="04150015">
      <w:start w:val="1"/>
      <w:numFmt w:val="upp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80" w15:restartNumberingAfterBreak="0">
    <w:nsid w:val="79EB0ABB"/>
    <w:multiLevelType w:val="hybridMultilevel"/>
    <w:tmpl w:val="8F38E176"/>
    <w:lvl w:ilvl="0" w:tplc="F1A600C0">
      <w:start w:val="1"/>
      <w:numFmt w:val="decimal"/>
      <w:lvlText w:val="%1."/>
      <w:lvlJc w:val="left"/>
      <w:pPr>
        <w:ind w:left="1080" w:hanging="360"/>
      </w:pPr>
      <w:rPr>
        <w:rFonts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AB83964"/>
    <w:multiLevelType w:val="hybridMultilevel"/>
    <w:tmpl w:val="DE52A26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2" w15:restartNumberingAfterBreak="0">
    <w:nsid w:val="7C2C6909"/>
    <w:multiLevelType w:val="hybridMultilevel"/>
    <w:tmpl w:val="8C921E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F385AA2"/>
    <w:multiLevelType w:val="hybridMultilevel"/>
    <w:tmpl w:val="FFFFFFFF"/>
    <w:lvl w:ilvl="0" w:tplc="7D42BF64">
      <w:start w:val="1"/>
      <w:numFmt w:val="decimal"/>
      <w:lvlText w:val="%1."/>
      <w:lvlJc w:val="left"/>
      <w:pPr>
        <w:ind w:left="360" w:hanging="360"/>
      </w:pPr>
    </w:lvl>
    <w:lvl w:ilvl="1" w:tplc="E774F326">
      <w:start w:val="1"/>
      <w:numFmt w:val="decimal"/>
      <w:lvlText w:val="%2."/>
      <w:lvlJc w:val="left"/>
      <w:pPr>
        <w:ind w:left="1080" w:hanging="360"/>
      </w:pPr>
    </w:lvl>
    <w:lvl w:ilvl="2" w:tplc="980C97C4">
      <w:start w:val="1"/>
      <w:numFmt w:val="lowerRoman"/>
      <w:lvlText w:val="%3."/>
      <w:lvlJc w:val="right"/>
      <w:pPr>
        <w:ind w:left="1800" w:hanging="180"/>
      </w:pPr>
    </w:lvl>
    <w:lvl w:ilvl="3" w:tplc="C2527CBE">
      <w:start w:val="1"/>
      <w:numFmt w:val="decimal"/>
      <w:lvlText w:val="%4."/>
      <w:lvlJc w:val="left"/>
      <w:pPr>
        <w:ind w:left="2520" w:hanging="360"/>
      </w:pPr>
    </w:lvl>
    <w:lvl w:ilvl="4" w:tplc="1E809214">
      <w:start w:val="1"/>
      <w:numFmt w:val="lowerLetter"/>
      <w:lvlText w:val="%5."/>
      <w:lvlJc w:val="left"/>
      <w:pPr>
        <w:ind w:left="3240" w:hanging="360"/>
      </w:pPr>
    </w:lvl>
    <w:lvl w:ilvl="5" w:tplc="9CEA5CC4">
      <w:start w:val="1"/>
      <w:numFmt w:val="lowerRoman"/>
      <w:lvlText w:val="%6."/>
      <w:lvlJc w:val="right"/>
      <w:pPr>
        <w:ind w:left="3960" w:hanging="180"/>
      </w:pPr>
    </w:lvl>
    <w:lvl w:ilvl="6" w:tplc="3E269E80">
      <w:start w:val="1"/>
      <w:numFmt w:val="decimal"/>
      <w:lvlText w:val="%7."/>
      <w:lvlJc w:val="left"/>
      <w:pPr>
        <w:ind w:left="4680" w:hanging="360"/>
      </w:pPr>
    </w:lvl>
    <w:lvl w:ilvl="7" w:tplc="0B484970">
      <w:start w:val="1"/>
      <w:numFmt w:val="lowerLetter"/>
      <w:lvlText w:val="%8."/>
      <w:lvlJc w:val="left"/>
      <w:pPr>
        <w:ind w:left="5400" w:hanging="360"/>
      </w:pPr>
    </w:lvl>
    <w:lvl w:ilvl="8" w:tplc="AE4662DC">
      <w:start w:val="1"/>
      <w:numFmt w:val="lowerRoman"/>
      <w:lvlText w:val="%9."/>
      <w:lvlJc w:val="right"/>
      <w:pPr>
        <w:ind w:left="6120" w:hanging="180"/>
      </w:pPr>
    </w:lvl>
  </w:abstractNum>
  <w:num w:numId="1">
    <w:abstractNumId w:val="35"/>
  </w:num>
  <w:num w:numId="2">
    <w:abstractNumId w:val="54"/>
  </w:num>
  <w:num w:numId="3">
    <w:abstractNumId w:val="76"/>
  </w:num>
  <w:num w:numId="4">
    <w:abstractNumId w:val="65"/>
  </w:num>
  <w:num w:numId="5">
    <w:abstractNumId w:val="61"/>
  </w:num>
  <w:num w:numId="6">
    <w:abstractNumId w:val="36"/>
  </w:num>
  <w:num w:numId="7">
    <w:abstractNumId w:val="59"/>
  </w:num>
  <w:num w:numId="8">
    <w:abstractNumId w:val="45"/>
  </w:num>
  <w:num w:numId="9">
    <w:abstractNumId w:val="75"/>
  </w:num>
  <w:num w:numId="10">
    <w:abstractNumId w:val="66"/>
  </w:num>
  <w:num w:numId="11">
    <w:abstractNumId w:val="81"/>
  </w:num>
  <w:num w:numId="12">
    <w:abstractNumId w:val="12"/>
  </w:num>
  <w:num w:numId="13">
    <w:abstractNumId w:val="22"/>
  </w:num>
  <w:num w:numId="14">
    <w:abstractNumId w:val="70"/>
  </w:num>
  <w:num w:numId="15">
    <w:abstractNumId w:val="32"/>
  </w:num>
  <w:num w:numId="16">
    <w:abstractNumId w:val="46"/>
  </w:num>
  <w:num w:numId="17">
    <w:abstractNumId w:val="37"/>
  </w:num>
  <w:num w:numId="18">
    <w:abstractNumId w:val="31"/>
  </w:num>
  <w:num w:numId="19">
    <w:abstractNumId w:val="83"/>
  </w:num>
  <w:num w:numId="20">
    <w:abstractNumId w:val="73"/>
  </w:num>
  <w:num w:numId="21">
    <w:abstractNumId w:val="64"/>
  </w:num>
  <w:num w:numId="22">
    <w:abstractNumId w:val="14"/>
  </w:num>
  <w:num w:numId="23">
    <w:abstractNumId w:val="9"/>
  </w:num>
  <w:num w:numId="24">
    <w:abstractNumId w:val="49"/>
  </w:num>
  <w:num w:numId="25">
    <w:abstractNumId w:val="68"/>
  </w:num>
  <w:num w:numId="26">
    <w:abstractNumId w:val="18"/>
  </w:num>
  <w:num w:numId="27">
    <w:abstractNumId w:val="79"/>
  </w:num>
  <w:num w:numId="28">
    <w:abstractNumId w:val="72"/>
  </w:num>
  <w:num w:numId="29">
    <w:abstractNumId w:val="11"/>
  </w:num>
  <w:num w:numId="30">
    <w:abstractNumId w:val="3"/>
  </w:num>
  <w:num w:numId="31">
    <w:abstractNumId w:val="8"/>
  </w:num>
  <w:num w:numId="32">
    <w:abstractNumId w:val="16"/>
  </w:num>
  <w:num w:numId="33">
    <w:abstractNumId w:val="69"/>
  </w:num>
  <w:num w:numId="34">
    <w:abstractNumId w:val="77"/>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0"/>
    <w:lvlOverride w:ilvl="0">
      <w:startOverride w:val="1"/>
    </w:lvlOverride>
    <w:lvlOverride w:ilvl="1"/>
    <w:lvlOverride w:ilvl="2"/>
    <w:lvlOverride w:ilvl="3"/>
    <w:lvlOverride w:ilvl="4"/>
    <w:lvlOverride w:ilvl="5"/>
    <w:lvlOverride w:ilvl="6"/>
    <w:lvlOverride w:ilvl="7"/>
    <w:lvlOverride w:ilvl="8"/>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7"/>
  </w:num>
  <w:num w:numId="41">
    <w:abstractNumId w:val="2"/>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4"/>
  </w:num>
  <w:num w:numId="45">
    <w:abstractNumId w:val="41"/>
  </w:num>
  <w:num w:numId="46">
    <w:abstractNumId w:val="44"/>
  </w:num>
  <w:num w:numId="47">
    <w:abstractNumId w:val="43"/>
  </w:num>
  <w:num w:numId="48">
    <w:abstractNumId w:val="58"/>
  </w:num>
  <w:num w:numId="49">
    <w:abstractNumId w:val="28"/>
  </w:num>
  <w:num w:numId="50">
    <w:abstractNumId w:val="15"/>
  </w:num>
  <w:num w:numId="51">
    <w:abstractNumId w:val="50"/>
  </w:num>
  <w:num w:numId="52">
    <w:abstractNumId w:val="33"/>
  </w:num>
  <w:num w:numId="53">
    <w:abstractNumId w:val="53"/>
  </w:num>
  <w:num w:numId="54">
    <w:abstractNumId w:val="39"/>
  </w:num>
  <w:num w:numId="55">
    <w:abstractNumId w:val="42"/>
  </w:num>
  <w:num w:numId="56">
    <w:abstractNumId w:val="27"/>
  </w:num>
  <w:num w:numId="57">
    <w:abstractNumId w:val="24"/>
  </w:num>
  <w:num w:numId="58">
    <w:abstractNumId w:val="10"/>
  </w:num>
  <w:num w:numId="59">
    <w:abstractNumId w:val="5"/>
  </w:num>
  <w:num w:numId="60">
    <w:abstractNumId w:val="74"/>
  </w:num>
  <w:num w:numId="61">
    <w:abstractNumId w:val="7"/>
  </w:num>
  <w:num w:numId="62">
    <w:abstractNumId w:val="55"/>
  </w:num>
  <w:num w:numId="63">
    <w:abstractNumId w:val="26"/>
  </w:num>
  <w:num w:numId="64">
    <w:abstractNumId w:val="82"/>
  </w:num>
  <w:num w:numId="65">
    <w:abstractNumId w:val="29"/>
  </w:num>
  <w:num w:numId="66">
    <w:abstractNumId w:val="30"/>
  </w:num>
  <w:num w:numId="67">
    <w:abstractNumId w:val="56"/>
  </w:num>
  <w:num w:numId="68">
    <w:abstractNumId w:val="48"/>
  </w:num>
  <w:num w:numId="69">
    <w:abstractNumId w:val="23"/>
  </w:num>
  <w:num w:numId="70">
    <w:abstractNumId w:val="63"/>
  </w:num>
  <w:num w:numId="71">
    <w:abstractNumId w:val="71"/>
  </w:num>
  <w:num w:numId="72">
    <w:abstractNumId w:val="17"/>
  </w:num>
  <w:num w:numId="73">
    <w:abstractNumId w:val="21"/>
  </w:num>
  <w:num w:numId="74">
    <w:abstractNumId w:val="1"/>
  </w:num>
  <w:num w:numId="75">
    <w:abstractNumId w:val="25"/>
  </w:num>
  <w:num w:numId="76">
    <w:abstractNumId w:val="57"/>
  </w:num>
  <w:num w:numId="77">
    <w:abstractNumId w:val="78"/>
  </w:num>
  <w:num w:numId="78">
    <w:abstractNumId w:val="34"/>
  </w:num>
  <w:num w:numId="79">
    <w:abstractNumId w:val="40"/>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 w:numId="82">
    <w:abstractNumId w:val="38"/>
  </w:num>
  <w:num w:numId="83">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00AD3"/>
    <w:rsid w:val="000071E7"/>
    <w:rsid w:val="000112C6"/>
    <w:rsid w:val="00012264"/>
    <w:rsid w:val="00012697"/>
    <w:rsid w:val="00012AD2"/>
    <w:rsid w:val="00012D25"/>
    <w:rsid w:val="00015B0A"/>
    <w:rsid w:val="00016478"/>
    <w:rsid w:val="000169EC"/>
    <w:rsid w:val="00021193"/>
    <w:rsid w:val="00021E02"/>
    <w:rsid w:val="00022203"/>
    <w:rsid w:val="000234A8"/>
    <w:rsid w:val="0002353C"/>
    <w:rsid w:val="00027BE0"/>
    <w:rsid w:val="00032071"/>
    <w:rsid w:val="00033AA6"/>
    <w:rsid w:val="0003436C"/>
    <w:rsid w:val="00041103"/>
    <w:rsid w:val="000429AB"/>
    <w:rsid w:val="0004471C"/>
    <w:rsid w:val="000465D0"/>
    <w:rsid w:val="00047CE6"/>
    <w:rsid w:val="00053E9F"/>
    <w:rsid w:val="00056AF7"/>
    <w:rsid w:val="00056E0C"/>
    <w:rsid w:val="00057EE8"/>
    <w:rsid w:val="000635BC"/>
    <w:rsid w:val="00071926"/>
    <w:rsid w:val="000723ED"/>
    <w:rsid w:val="00074A23"/>
    <w:rsid w:val="0007671C"/>
    <w:rsid w:val="0007731E"/>
    <w:rsid w:val="00077966"/>
    <w:rsid w:val="00083C78"/>
    <w:rsid w:val="000841C6"/>
    <w:rsid w:val="0008428E"/>
    <w:rsid w:val="000843CF"/>
    <w:rsid w:val="0009186E"/>
    <w:rsid w:val="00091D23"/>
    <w:rsid w:val="0009219A"/>
    <w:rsid w:val="00092553"/>
    <w:rsid w:val="000A1EA6"/>
    <w:rsid w:val="000A2B27"/>
    <w:rsid w:val="000A6C2C"/>
    <w:rsid w:val="000B1E45"/>
    <w:rsid w:val="000B2EAB"/>
    <w:rsid w:val="000B39CE"/>
    <w:rsid w:val="000B43A1"/>
    <w:rsid w:val="000B614C"/>
    <w:rsid w:val="000B6250"/>
    <w:rsid w:val="000B6855"/>
    <w:rsid w:val="000C3819"/>
    <w:rsid w:val="000C540F"/>
    <w:rsid w:val="000D2DBE"/>
    <w:rsid w:val="000D3121"/>
    <w:rsid w:val="000D5AE6"/>
    <w:rsid w:val="000D5E9A"/>
    <w:rsid w:val="000D692F"/>
    <w:rsid w:val="000E05F1"/>
    <w:rsid w:val="000E234F"/>
    <w:rsid w:val="000E235D"/>
    <w:rsid w:val="000E5831"/>
    <w:rsid w:val="000E68E0"/>
    <w:rsid w:val="000F299E"/>
    <w:rsid w:val="000F30DD"/>
    <w:rsid w:val="000F5365"/>
    <w:rsid w:val="000F5EC3"/>
    <w:rsid w:val="000F63B3"/>
    <w:rsid w:val="000F799A"/>
    <w:rsid w:val="000F7BEF"/>
    <w:rsid w:val="00101982"/>
    <w:rsid w:val="00104214"/>
    <w:rsid w:val="0011174E"/>
    <w:rsid w:val="0011653D"/>
    <w:rsid w:val="0011655D"/>
    <w:rsid w:val="00121C19"/>
    <w:rsid w:val="0012387F"/>
    <w:rsid w:val="00127B24"/>
    <w:rsid w:val="001305C8"/>
    <w:rsid w:val="001338F6"/>
    <w:rsid w:val="00136261"/>
    <w:rsid w:val="0013708E"/>
    <w:rsid w:val="00137704"/>
    <w:rsid w:val="00141AE4"/>
    <w:rsid w:val="00141C35"/>
    <w:rsid w:val="0014223A"/>
    <w:rsid w:val="00142BE9"/>
    <w:rsid w:val="00144ED4"/>
    <w:rsid w:val="00150189"/>
    <w:rsid w:val="00153606"/>
    <w:rsid w:val="00155EC5"/>
    <w:rsid w:val="001573B2"/>
    <w:rsid w:val="00161ECA"/>
    <w:rsid w:val="00162475"/>
    <w:rsid w:val="00165A1B"/>
    <w:rsid w:val="00165A27"/>
    <w:rsid w:val="001663A5"/>
    <w:rsid w:val="001726C3"/>
    <w:rsid w:val="00173E6D"/>
    <w:rsid w:val="00176946"/>
    <w:rsid w:val="00176A7F"/>
    <w:rsid w:val="001776A9"/>
    <w:rsid w:val="001779A3"/>
    <w:rsid w:val="0018006F"/>
    <w:rsid w:val="00180202"/>
    <w:rsid w:val="00180489"/>
    <w:rsid w:val="00181021"/>
    <w:rsid w:val="00182407"/>
    <w:rsid w:val="0018280F"/>
    <w:rsid w:val="00184102"/>
    <w:rsid w:val="001950C7"/>
    <w:rsid w:val="00196A7E"/>
    <w:rsid w:val="0019777B"/>
    <w:rsid w:val="001A001A"/>
    <w:rsid w:val="001A0E0B"/>
    <w:rsid w:val="001A1F5F"/>
    <w:rsid w:val="001A39CF"/>
    <w:rsid w:val="001A524E"/>
    <w:rsid w:val="001A6487"/>
    <w:rsid w:val="001A6D9B"/>
    <w:rsid w:val="001B1E1B"/>
    <w:rsid w:val="001B47E1"/>
    <w:rsid w:val="001B4E74"/>
    <w:rsid w:val="001B6104"/>
    <w:rsid w:val="001B63F7"/>
    <w:rsid w:val="001B6C51"/>
    <w:rsid w:val="001C03D1"/>
    <w:rsid w:val="001C0FFD"/>
    <w:rsid w:val="001C17B7"/>
    <w:rsid w:val="001C4A8F"/>
    <w:rsid w:val="001C68A9"/>
    <w:rsid w:val="001D18DA"/>
    <w:rsid w:val="001D1F9A"/>
    <w:rsid w:val="001D46B9"/>
    <w:rsid w:val="001E05A3"/>
    <w:rsid w:val="001E167B"/>
    <w:rsid w:val="001E6EE1"/>
    <w:rsid w:val="001F072F"/>
    <w:rsid w:val="001F24B8"/>
    <w:rsid w:val="001F4FB7"/>
    <w:rsid w:val="001F50A8"/>
    <w:rsid w:val="001F550D"/>
    <w:rsid w:val="001F6705"/>
    <w:rsid w:val="001F7F60"/>
    <w:rsid w:val="002078B4"/>
    <w:rsid w:val="00211A84"/>
    <w:rsid w:val="00211CBF"/>
    <w:rsid w:val="002129C9"/>
    <w:rsid w:val="00213CF7"/>
    <w:rsid w:val="00215304"/>
    <w:rsid w:val="002244D4"/>
    <w:rsid w:val="002245C6"/>
    <w:rsid w:val="00226BD3"/>
    <w:rsid w:val="00234015"/>
    <w:rsid w:val="00234186"/>
    <w:rsid w:val="002350B1"/>
    <w:rsid w:val="00235EC9"/>
    <w:rsid w:val="00240F04"/>
    <w:rsid w:val="00242960"/>
    <w:rsid w:val="00242C96"/>
    <w:rsid w:val="00243296"/>
    <w:rsid w:val="00244B87"/>
    <w:rsid w:val="0025128A"/>
    <w:rsid w:val="00251377"/>
    <w:rsid w:val="00251F0D"/>
    <w:rsid w:val="002549C5"/>
    <w:rsid w:val="00254B21"/>
    <w:rsid w:val="00255F58"/>
    <w:rsid w:val="00257A10"/>
    <w:rsid w:val="002648C4"/>
    <w:rsid w:val="002665FA"/>
    <w:rsid w:val="00271AA1"/>
    <w:rsid w:val="002744DE"/>
    <w:rsid w:val="002816E4"/>
    <w:rsid w:val="002863E8"/>
    <w:rsid w:val="00290E1A"/>
    <w:rsid w:val="00291504"/>
    <w:rsid w:val="002931BC"/>
    <w:rsid w:val="00295074"/>
    <w:rsid w:val="0029660D"/>
    <w:rsid w:val="00297788"/>
    <w:rsid w:val="002A1212"/>
    <w:rsid w:val="002A221E"/>
    <w:rsid w:val="002A37DE"/>
    <w:rsid w:val="002B156D"/>
    <w:rsid w:val="002B2D90"/>
    <w:rsid w:val="002B46D1"/>
    <w:rsid w:val="002C07F9"/>
    <w:rsid w:val="002C1519"/>
    <w:rsid w:val="002C3C92"/>
    <w:rsid w:val="002C7F80"/>
    <w:rsid w:val="002D0EBA"/>
    <w:rsid w:val="002D3D29"/>
    <w:rsid w:val="002D5DB3"/>
    <w:rsid w:val="002D6C41"/>
    <w:rsid w:val="002D720E"/>
    <w:rsid w:val="002E058C"/>
    <w:rsid w:val="002E1199"/>
    <w:rsid w:val="002E21F8"/>
    <w:rsid w:val="002E34E4"/>
    <w:rsid w:val="002F0CB2"/>
    <w:rsid w:val="002F17E2"/>
    <w:rsid w:val="002F2B91"/>
    <w:rsid w:val="002F68C6"/>
    <w:rsid w:val="002F783D"/>
    <w:rsid w:val="00301784"/>
    <w:rsid w:val="00304C9C"/>
    <w:rsid w:val="00306806"/>
    <w:rsid w:val="00307C37"/>
    <w:rsid w:val="00307E61"/>
    <w:rsid w:val="00315A8D"/>
    <w:rsid w:val="00316E3C"/>
    <w:rsid w:val="00320DE5"/>
    <w:rsid w:val="00321BC2"/>
    <w:rsid w:val="003226C3"/>
    <w:rsid w:val="00323457"/>
    <w:rsid w:val="00324103"/>
    <w:rsid w:val="00324CCF"/>
    <w:rsid w:val="00324D9B"/>
    <w:rsid w:val="00325B54"/>
    <w:rsid w:val="00325BE3"/>
    <w:rsid w:val="0032647A"/>
    <w:rsid w:val="00327F53"/>
    <w:rsid w:val="003334C9"/>
    <w:rsid w:val="0034096D"/>
    <w:rsid w:val="003410E1"/>
    <w:rsid w:val="00346DC5"/>
    <w:rsid w:val="003470E7"/>
    <w:rsid w:val="0034778D"/>
    <w:rsid w:val="003479F4"/>
    <w:rsid w:val="00353334"/>
    <w:rsid w:val="00356502"/>
    <w:rsid w:val="00356554"/>
    <w:rsid w:val="00357BD2"/>
    <w:rsid w:val="00360648"/>
    <w:rsid w:val="003607AC"/>
    <w:rsid w:val="00360FEA"/>
    <w:rsid w:val="0036321E"/>
    <w:rsid w:val="00364186"/>
    <w:rsid w:val="00365AAF"/>
    <w:rsid w:val="00365B83"/>
    <w:rsid w:val="00366022"/>
    <w:rsid w:val="00366370"/>
    <w:rsid w:val="003709ED"/>
    <w:rsid w:val="0037520D"/>
    <w:rsid w:val="00376F95"/>
    <w:rsid w:val="0038148E"/>
    <w:rsid w:val="0038589C"/>
    <w:rsid w:val="00387E15"/>
    <w:rsid w:val="0039130C"/>
    <w:rsid w:val="003934D7"/>
    <w:rsid w:val="003A01D8"/>
    <w:rsid w:val="003A1646"/>
    <w:rsid w:val="003A3163"/>
    <w:rsid w:val="003A43B6"/>
    <w:rsid w:val="003A4A0A"/>
    <w:rsid w:val="003A57AD"/>
    <w:rsid w:val="003A71EA"/>
    <w:rsid w:val="003A7CE1"/>
    <w:rsid w:val="003B09EA"/>
    <w:rsid w:val="003B1970"/>
    <w:rsid w:val="003B1ABC"/>
    <w:rsid w:val="003B3BBB"/>
    <w:rsid w:val="003B46ED"/>
    <w:rsid w:val="003B4F7B"/>
    <w:rsid w:val="003C0D63"/>
    <w:rsid w:val="003C28EB"/>
    <w:rsid w:val="003C583A"/>
    <w:rsid w:val="003C5F7C"/>
    <w:rsid w:val="003C6AA0"/>
    <w:rsid w:val="003D013C"/>
    <w:rsid w:val="003D0913"/>
    <w:rsid w:val="003D0C71"/>
    <w:rsid w:val="003D6D9A"/>
    <w:rsid w:val="003E19BE"/>
    <w:rsid w:val="003E6136"/>
    <w:rsid w:val="003E65A8"/>
    <w:rsid w:val="003E6B06"/>
    <w:rsid w:val="003F2D30"/>
    <w:rsid w:val="003F4189"/>
    <w:rsid w:val="003F6C9F"/>
    <w:rsid w:val="003F7258"/>
    <w:rsid w:val="00400638"/>
    <w:rsid w:val="004012FD"/>
    <w:rsid w:val="004018D1"/>
    <w:rsid w:val="00401F64"/>
    <w:rsid w:val="00402089"/>
    <w:rsid w:val="004022DE"/>
    <w:rsid w:val="004039F1"/>
    <w:rsid w:val="00405193"/>
    <w:rsid w:val="0041323E"/>
    <w:rsid w:val="00416ABB"/>
    <w:rsid w:val="00417AD1"/>
    <w:rsid w:val="004204D8"/>
    <w:rsid w:val="00421B35"/>
    <w:rsid w:val="00422300"/>
    <w:rsid w:val="00422B6B"/>
    <w:rsid w:val="0042458F"/>
    <w:rsid w:val="004268EA"/>
    <w:rsid w:val="004269F3"/>
    <w:rsid w:val="00427119"/>
    <w:rsid w:val="00430AAA"/>
    <w:rsid w:val="004339C3"/>
    <w:rsid w:val="00436B33"/>
    <w:rsid w:val="00436E21"/>
    <w:rsid w:val="00440CD2"/>
    <w:rsid w:val="00442D50"/>
    <w:rsid w:val="0044366E"/>
    <w:rsid w:val="004457F3"/>
    <w:rsid w:val="0044625F"/>
    <w:rsid w:val="00451A21"/>
    <w:rsid w:val="00452B6E"/>
    <w:rsid w:val="004531C7"/>
    <w:rsid w:val="00455CFB"/>
    <w:rsid w:val="00460D47"/>
    <w:rsid w:val="004637B8"/>
    <w:rsid w:val="00464D1A"/>
    <w:rsid w:val="004707AC"/>
    <w:rsid w:val="00470DB7"/>
    <w:rsid w:val="00471093"/>
    <w:rsid w:val="0047187D"/>
    <w:rsid w:val="00472693"/>
    <w:rsid w:val="004734EE"/>
    <w:rsid w:val="0047375A"/>
    <w:rsid w:val="00475C9F"/>
    <w:rsid w:val="00480659"/>
    <w:rsid w:val="00480D58"/>
    <w:rsid w:val="00480F06"/>
    <w:rsid w:val="004810B0"/>
    <w:rsid w:val="004818A8"/>
    <w:rsid w:val="00486CF9"/>
    <w:rsid w:val="00490867"/>
    <w:rsid w:val="004934F0"/>
    <w:rsid w:val="00496A0C"/>
    <w:rsid w:val="00496F66"/>
    <w:rsid w:val="004A0E3F"/>
    <w:rsid w:val="004A37C4"/>
    <w:rsid w:val="004A3C6D"/>
    <w:rsid w:val="004A570C"/>
    <w:rsid w:val="004A59A2"/>
    <w:rsid w:val="004A7E6F"/>
    <w:rsid w:val="004B11D5"/>
    <w:rsid w:val="004B1310"/>
    <w:rsid w:val="004B2ADC"/>
    <w:rsid w:val="004B3B8B"/>
    <w:rsid w:val="004B7E0C"/>
    <w:rsid w:val="004C489E"/>
    <w:rsid w:val="004C6180"/>
    <w:rsid w:val="004D1D6F"/>
    <w:rsid w:val="004D2ADB"/>
    <w:rsid w:val="004D2BA2"/>
    <w:rsid w:val="004D4450"/>
    <w:rsid w:val="004D47D0"/>
    <w:rsid w:val="004D7A9D"/>
    <w:rsid w:val="004E0FEE"/>
    <w:rsid w:val="004E13CE"/>
    <w:rsid w:val="004E1897"/>
    <w:rsid w:val="004F0003"/>
    <w:rsid w:val="004F0698"/>
    <w:rsid w:val="004F1847"/>
    <w:rsid w:val="004F3E5C"/>
    <w:rsid w:val="004F5B45"/>
    <w:rsid w:val="00500DD3"/>
    <w:rsid w:val="0050254D"/>
    <w:rsid w:val="00506808"/>
    <w:rsid w:val="00510DC4"/>
    <w:rsid w:val="005164BE"/>
    <w:rsid w:val="00523B61"/>
    <w:rsid w:val="00526E8D"/>
    <w:rsid w:val="0053290B"/>
    <w:rsid w:val="00541182"/>
    <w:rsid w:val="005416CA"/>
    <w:rsid w:val="0054768E"/>
    <w:rsid w:val="00547B96"/>
    <w:rsid w:val="00547C8A"/>
    <w:rsid w:val="00555148"/>
    <w:rsid w:val="00561824"/>
    <w:rsid w:val="00561CF3"/>
    <w:rsid w:val="00561E9F"/>
    <w:rsid w:val="00563909"/>
    <w:rsid w:val="00566055"/>
    <w:rsid w:val="00572540"/>
    <w:rsid w:val="005726B6"/>
    <w:rsid w:val="0057359A"/>
    <w:rsid w:val="00573727"/>
    <w:rsid w:val="00573F22"/>
    <w:rsid w:val="00574572"/>
    <w:rsid w:val="0057692E"/>
    <w:rsid w:val="00577120"/>
    <w:rsid w:val="005774FC"/>
    <w:rsid w:val="0057798D"/>
    <w:rsid w:val="00580181"/>
    <w:rsid w:val="0058039D"/>
    <w:rsid w:val="0058088E"/>
    <w:rsid w:val="00581BB0"/>
    <w:rsid w:val="005824EB"/>
    <w:rsid w:val="005826BE"/>
    <w:rsid w:val="00582CC6"/>
    <w:rsid w:val="0058305A"/>
    <w:rsid w:val="00583167"/>
    <w:rsid w:val="00583FF4"/>
    <w:rsid w:val="00585537"/>
    <w:rsid w:val="00590DB5"/>
    <w:rsid w:val="005949C4"/>
    <w:rsid w:val="005953F9"/>
    <w:rsid w:val="005977B1"/>
    <w:rsid w:val="00597CB0"/>
    <w:rsid w:val="005A30F3"/>
    <w:rsid w:val="005B1869"/>
    <w:rsid w:val="005B2E5C"/>
    <w:rsid w:val="005B4066"/>
    <w:rsid w:val="005B5223"/>
    <w:rsid w:val="005B566B"/>
    <w:rsid w:val="005C7930"/>
    <w:rsid w:val="005D3FB9"/>
    <w:rsid w:val="005D70B9"/>
    <w:rsid w:val="005D754E"/>
    <w:rsid w:val="005E0F5A"/>
    <w:rsid w:val="005E200F"/>
    <w:rsid w:val="005E6825"/>
    <w:rsid w:val="005F18F5"/>
    <w:rsid w:val="005F3C7E"/>
    <w:rsid w:val="005F4086"/>
    <w:rsid w:val="006008B0"/>
    <w:rsid w:val="00601C31"/>
    <w:rsid w:val="00602192"/>
    <w:rsid w:val="00605112"/>
    <w:rsid w:val="0060656E"/>
    <w:rsid w:val="00606E58"/>
    <w:rsid w:val="00610FA6"/>
    <w:rsid w:val="0061176A"/>
    <w:rsid w:val="00611883"/>
    <w:rsid w:val="00612D55"/>
    <w:rsid w:val="006160CB"/>
    <w:rsid w:val="0061756F"/>
    <w:rsid w:val="00620C97"/>
    <w:rsid w:val="0062240E"/>
    <w:rsid w:val="00626001"/>
    <w:rsid w:val="00626CD9"/>
    <w:rsid w:val="006306A5"/>
    <w:rsid w:val="00632EBA"/>
    <w:rsid w:val="006350AE"/>
    <w:rsid w:val="00635BB8"/>
    <w:rsid w:val="00643CD2"/>
    <w:rsid w:val="0064447A"/>
    <w:rsid w:val="006454F5"/>
    <w:rsid w:val="00646D25"/>
    <w:rsid w:val="00646F04"/>
    <w:rsid w:val="0065024E"/>
    <w:rsid w:val="00662D43"/>
    <w:rsid w:val="006635C0"/>
    <w:rsid w:val="00663A09"/>
    <w:rsid w:val="00663E9B"/>
    <w:rsid w:val="00664076"/>
    <w:rsid w:val="006643F5"/>
    <w:rsid w:val="006653E2"/>
    <w:rsid w:val="00672BAD"/>
    <w:rsid w:val="00673A50"/>
    <w:rsid w:val="006804A4"/>
    <w:rsid w:val="00680868"/>
    <w:rsid w:val="0068312F"/>
    <w:rsid w:val="0068347E"/>
    <w:rsid w:val="00691F93"/>
    <w:rsid w:val="00692C61"/>
    <w:rsid w:val="006940D4"/>
    <w:rsid w:val="00694D3E"/>
    <w:rsid w:val="00695891"/>
    <w:rsid w:val="00695A61"/>
    <w:rsid w:val="0069649A"/>
    <w:rsid w:val="00697FAB"/>
    <w:rsid w:val="006A1954"/>
    <w:rsid w:val="006A293C"/>
    <w:rsid w:val="006A6E7B"/>
    <w:rsid w:val="006B0ED7"/>
    <w:rsid w:val="006B2EF9"/>
    <w:rsid w:val="006B32E2"/>
    <w:rsid w:val="006B49A9"/>
    <w:rsid w:val="006B548C"/>
    <w:rsid w:val="006B60F2"/>
    <w:rsid w:val="006B79F2"/>
    <w:rsid w:val="006C05FF"/>
    <w:rsid w:val="006C2CBD"/>
    <w:rsid w:val="006D0680"/>
    <w:rsid w:val="006D09C8"/>
    <w:rsid w:val="006D1422"/>
    <w:rsid w:val="006D4E6B"/>
    <w:rsid w:val="006D54BC"/>
    <w:rsid w:val="006D6855"/>
    <w:rsid w:val="006E0E09"/>
    <w:rsid w:val="006E1DE3"/>
    <w:rsid w:val="006E26B0"/>
    <w:rsid w:val="006E2B4B"/>
    <w:rsid w:val="006E35FB"/>
    <w:rsid w:val="006E36A7"/>
    <w:rsid w:val="006E76EF"/>
    <w:rsid w:val="006F0085"/>
    <w:rsid w:val="006F1B0A"/>
    <w:rsid w:val="006F221C"/>
    <w:rsid w:val="006F3A1E"/>
    <w:rsid w:val="006F3B6F"/>
    <w:rsid w:val="006F3FAA"/>
    <w:rsid w:val="006F4907"/>
    <w:rsid w:val="007008F1"/>
    <w:rsid w:val="007035CD"/>
    <w:rsid w:val="0070410F"/>
    <w:rsid w:val="007050EB"/>
    <w:rsid w:val="00710ECC"/>
    <w:rsid w:val="007134AA"/>
    <w:rsid w:val="007156EE"/>
    <w:rsid w:val="00722D03"/>
    <w:rsid w:val="00724446"/>
    <w:rsid w:val="007260B4"/>
    <w:rsid w:val="00727A7E"/>
    <w:rsid w:val="0073030B"/>
    <w:rsid w:val="00732488"/>
    <w:rsid w:val="00735E1A"/>
    <w:rsid w:val="007414C5"/>
    <w:rsid w:val="007453DC"/>
    <w:rsid w:val="007455D6"/>
    <w:rsid w:val="00747368"/>
    <w:rsid w:val="00750E28"/>
    <w:rsid w:val="00753AE7"/>
    <w:rsid w:val="00755DAF"/>
    <w:rsid w:val="00756863"/>
    <w:rsid w:val="00756920"/>
    <w:rsid w:val="00756A2D"/>
    <w:rsid w:val="007571A7"/>
    <w:rsid w:val="00766DC1"/>
    <w:rsid w:val="00770F77"/>
    <w:rsid w:val="00776050"/>
    <w:rsid w:val="0077632F"/>
    <w:rsid w:val="00781B55"/>
    <w:rsid w:val="00786BBF"/>
    <w:rsid w:val="00790547"/>
    <w:rsid w:val="007919E2"/>
    <w:rsid w:val="007978A5"/>
    <w:rsid w:val="00797DCA"/>
    <w:rsid w:val="007A173C"/>
    <w:rsid w:val="007A4106"/>
    <w:rsid w:val="007A45FB"/>
    <w:rsid w:val="007A4F56"/>
    <w:rsid w:val="007A629C"/>
    <w:rsid w:val="007A7696"/>
    <w:rsid w:val="007B06B1"/>
    <w:rsid w:val="007B19AC"/>
    <w:rsid w:val="007B24EF"/>
    <w:rsid w:val="007C1081"/>
    <w:rsid w:val="007C3454"/>
    <w:rsid w:val="007D6A48"/>
    <w:rsid w:val="007D6FAC"/>
    <w:rsid w:val="007E02EE"/>
    <w:rsid w:val="007E04E0"/>
    <w:rsid w:val="007E4D1C"/>
    <w:rsid w:val="007E7203"/>
    <w:rsid w:val="007E748F"/>
    <w:rsid w:val="007F10E5"/>
    <w:rsid w:val="007F2C4E"/>
    <w:rsid w:val="007F3660"/>
    <w:rsid w:val="007F39B9"/>
    <w:rsid w:val="007F609F"/>
    <w:rsid w:val="007F6C8B"/>
    <w:rsid w:val="007F7A35"/>
    <w:rsid w:val="008022CD"/>
    <w:rsid w:val="00805056"/>
    <w:rsid w:val="00806B46"/>
    <w:rsid w:val="00806CD6"/>
    <w:rsid w:val="00807686"/>
    <w:rsid w:val="008120E7"/>
    <w:rsid w:val="00813ECE"/>
    <w:rsid w:val="0081485B"/>
    <w:rsid w:val="0081567B"/>
    <w:rsid w:val="00815DBC"/>
    <w:rsid w:val="00817190"/>
    <w:rsid w:val="00820FFB"/>
    <w:rsid w:val="008225E5"/>
    <w:rsid w:val="00825A5D"/>
    <w:rsid w:val="00830FD6"/>
    <w:rsid w:val="00832807"/>
    <w:rsid w:val="00834752"/>
    <w:rsid w:val="00835F35"/>
    <w:rsid w:val="0083772D"/>
    <w:rsid w:val="008409F8"/>
    <w:rsid w:val="00841A15"/>
    <w:rsid w:val="00846D09"/>
    <w:rsid w:val="0085349D"/>
    <w:rsid w:val="00854BED"/>
    <w:rsid w:val="008559C7"/>
    <w:rsid w:val="008619DA"/>
    <w:rsid w:val="00861D4F"/>
    <w:rsid w:val="00862814"/>
    <w:rsid w:val="008702F7"/>
    <w:rsid w:val="00872BAF"/>
    <w:rsid w:val="008747FC"/>
    <w:rsid w:val="00874F25"/>
    <w:rsid w:val="0087502C"/>
    <w:rsid w:val="0087748F"/>
    <w:rsid w:val="00880ADB"/>
    <w:rsid w:val="008828D6"/>
    <w:rsid w:val="0088668D"/>
    <w:rsid w:val="00890BBA"/>
    <w:rsid w:val="00892AEC"/>
    <w:rsid w:val="008951AE"/>
    <w:rsid w:val="00895EBF"/>
    <w:rsid w:val="00897442"/>
    <w:rsid w:val="008A280E"/>
    <w:rsid w:val="008A2FB9"/>
    <w:rsid w:val="008A3123"/>
    <w:rsid w:val="008A3D95"/>
    <w:rsid w:val="008A3FB7"/>
    <w:rsid w:val="008A7AC4"/>
    <w:rsid w:val="008B0BCA"/>
    <w:rsid w:val="008B2DFC"/>
    <w:rsid w:val="008C0062"/>
    <w:rsid w:val="008C08FC"/>
    <w:rsid w:val="008C1AD5"/>
    <w:rsid w:val="008C1FB0"/>
    <w:rsid w:val="008C3C29"/>
    <w:rsid w:val="008C7AE0"/>
    <w:rsid w:val="008D0657"/>
    <w:rsid w:val="008D11F5"/>
    <w:rsid w:val="008D15B5"/>
    <w:rsid w:val="008D1A1E"/>
    <w:rsid w:val="008D1C7C"/>
    <w:rsid w:val="008D5957"/>
    <w:rsid w:val="008D7D86"/>
    <w:rsid w:val="008E0F6B"/>
    <w:rsid w:val="008E31FF"/>
    <w:rsid w:val="008E4612"/>
    <w:rsid w:val="008E52C7"/>
    <w:rsid w:val="008E782D"/>
    <w:rsid w:val="008F2DCF"/>
    <w:rsid w:val="008F30CB"/>
    <w:rsid w:val="008F7497"/>
    <w:rsid w:val="008F781F"/>
    <w:rsid w:val="009102EF"/>
    <w:rsid w:val="0091116A"/>
    <w:rsid w:val="009144BA"/>
    <w:rsid w:val="00914984"/>
    <w:rsid w:val="00915287"/>
    <w:rsid w:val="009177B9"/>
    <w:rsid w:val="0092214C"/>
    <w:rsid w:val="00924046"/>
    <w:rsid w:val="00933B84"/>
    <w:rsid w:val="00934193"/>
    <w:rsid w:val="00937E55"/>
    <w:rsid w:val="0094210D"/>
    <w:rsid w:val="00950CCC"/>
    <w:rsid w:val="00951489"/>
    <w:rsid w:val="00955614"/>
    <w:rsid w:val="00955FFE"/>
    <w:rsid w:val="009610DA"/>
    <w:rsid w:val="00962D6E"/>
    <w:rsid w:val="0096394E"/>
    <w:rsid w:val="00963BB2"/>
    <w:rsid w:val="0096436B"/>
    <w:rsid w:val="0096464F"/>
    <w:rsid w:val="00967E1F"/>
    <w:rsid w:val="00970A2A"/>
    <w:rsid w:val="00970D77"/>
    <w:rsid w:val="00973D38"/>
    <w:rsid w:val="00974B43"/>
    <w:rsid w:val="00976939"/>
    <w:rsid w:val="00977D9F"/>
    <w:rsid w:val="00982154"/>
    <w:rsid w:val="00983E25"/>
    <w:rsid w:val="0098445B"/>
    <w:rsid w:val="009862E5"/>
    <w:rsid w:val="00990A16"/>
    <w:rsid w:val="00994CBE"/>
    <w:rsid w:val="00995277"/>
    <w:rsid w:val="009A0BD8"/>
    <w:rsid w:val="009A28E4"/>
    <w:rsid w:val="009A4E43"/>
    <w:rsid w:val="009A67DF"/>
    <w:rsid w:val="009B092B"/>
    <w:rsid w:val="009B2DE0"/>
    <w:rsid w:val="009B3A35"/>
    <w:rsid w:val="009B3C57"/>
    <w:rsid w:val="009B4220"/>
    <w:rsid w:val="009C2470"/>
    <w:rsid w:val="009C64D0"/>
    <w:rsid w:val="009D0F80"/>
    <w:rsid w:val="009D108A"/>
    <w:rsid w:val="009D168B"/>
    <w:rsid w:val="009D2937"/>
    <w:rsid w:val="009D3759"/>
    <w:rsid w:val="009D78F0"/>
    <w:rsid w:val="009E362A"/>
    <w:rsid w:val="009F2783"/>
    <w:rsid w:val="009F38A8"/>
    <w:rsid w:val="009F57E8"/>
    <w:rsid w:val="009F5E6C"/>
    <w:rsid w:val="00A03AE4"/>
    <w:rsid w:val="00A03ED3"/>
    <w:rsid w:val="00A05FF8"/>
    <w:rsid w:val="00A10953"/>
    <w:rsid w:val="00A150F1"/>
    <w:rsid w:val="00A204C8"/>
    <w:rsid w:val="00A259E1"/>
    <w:rsid w:val="00A2619F"/>
    <w:rsid w:val="00A318E8"/>
    <w:rsid w:val="00A3582D"/>
    <w:rsid w:val="00A36453"/>
    <w:rsid w:val="00A3727B"/>
    <w:rsid w:val="00A40021"/>
    <w:rsid w:val="00A4283E"/>
    <w:rsid w:val="00A44BF1"/>
    <w:rsid w:val="00A45259"/>
    <w:rsid w:val="00A4560C"/>
    <w:rsid w:val="00A45632"/>
    <w:rsid w:val="00A465CA"/>
    <w:rsid w:val="00A47EC1"/>
    <w:rsid w:val="00A51060"/>
    <w:rsid w:val="00A60C61"/>
    <w:rsid w:val="00A610F0"/>
    <w:rsid w:val="00A61455"/>
    <w:rsid w:val="00A61A2D"/>
    <w:rsid w:val="00A62020"/>
    <w:rsid w:val="00A63DE5"/>
    <w:rsid w:val="00A64166"/>
    <w:rsid w:val="00A66593"/>
    <w:rsid w:val="00A72D28"/>
    <w:rsid w:val="00A757EF"/>
    <w:rsid w:val="00A80FF0"/>
    <w:rsid w:val="00A8389A"/>
    <w:rsid w:val="00A85A2C"/>
    <w:rsid w:val="00A85DC4"/>
    <w:rsid w:val="00A91892"/>
    <w:rsid w:val="00A951A8"/>
    <w:rsid w:val="00A954A1"/>
    <w:rsid w:val="00A97056"/>
    <w:rsid w:val="00A97861"/>
    <w:rsid w:val="00AA0293"/>
    <w:rsid w:val="00AA02B1"/>
    <w:rsid w:val="00AA1F10"/>
    <w:rsid w:val="00AA21C5"/>
    <w:rsid w:val="00AA3314"/>
    <w:rsid w:val="00AB215E"/>
    <w:rsid w:val="00AB29A5"/>
    <w:rsid w:val="00AB404E"/>
    <w:rsid w:val="00AC420E"/>
    <w:rsid w:val="00AD2E45"/>
    <w:rsid w:val="00AD4A74"/>
    <w:rsid w:val="00AE0E5C"/>
    <w:rsid w:val="00AE2993"/>
    <w:rsid w:val="00AE6BFC"/>
    <w:rsid w:val="00AF201F"/>
    <w:rsid w:val="00AF6699"/>
    <w:rsid w:val="00AF6B3F"/>
    <w:rsid w:val="00B00551"/>
    <w:rsid w:val="00B029DC"/>
    <w:rsid w:val="00B03DE8"/>
    <w:rsid w:val="00B043C5"/>
    <w:rsid w:val="00B06141"/>
    <w:rsid w:val="00B110CB"/>
    <w:rsid w:val="00B15001"/>
    <w:rsid w:val="00B17475"/>
    <w:rsid w:val="00B222AD"/>
    <w:rsid w:val="00B22E94"/>
    <w:rsid w:val="00B231D9"/>
    <w:rsid w:val="00B24EB5"/>
    <w:rsid w:val="00B31FC6"/>
    <w:rsid w:val="00B40AB0"/>
    <w:rsid w:val="00B4155A"/>
    <w:rsid w:val="00B455E6"/>
    <w:rsid w:val="00B46272"/>
    <w:rsid w:val="00B50F96"/>
    <w:rsid w:val="00B5374E"/>
    <w:rsid w:val="00B53CAD"/>
    <w:rsid w:val="00B56983"/>
    <w:rsid w:val="00B61327"/>
    <w:rsid w:val="00B622B8"/>
    <w:rsid w:val="00B63F01"/>
    <w:rsid w:val="00B65EEA"/>
    <w:rsid w:val="00B65F91"/>
    <w:rsid w:val="00B66897"/>
    <w:rsid w:val="00B6798E"/>
    <w:rsid w:val="00B7034B"/>
    <w:rsid w:val="00B70411"/>
    <w:rsid w:val="00B70ADE"/>
    <w:rsid w:val="00B71150"/>
    <w:rsid w:val="00B71EF2"/>
    <w:rsid w:val="00B72509"/>
    <w:rsid w:val="00B739D7"/>
    <w:rsid w:val="00B7661C"/>
    <w:rsid w:val="00B8038B"/>
    <w:rsid w:val="00B82383"/>
    <w:rsid w:val="00B83C24"/>
    <w:rsid w:val="00B83F85"/>
    <w:rsid w:val="00B85294"/>
    <w:rsid w:val="00B85A06"/>
    <w:rsid w:val="00B86857"/>
    <w:rsid w:val="00B86F44"/>
    <w:rsid w:val="00B90A12"/>
    <w:rsid w:val="00B90EAE"/>
    <w:rsid w:val="00B979D6"/>
    <w:rsid w:val="00BA13B0"/>
    <w:rsid w:val="00BA1653"/>
    <w:rsid w:val="00BA266F"/>
    <w:rsid w:val="00BA3ADF"/>
    <w:rsid w:val="00BB0AA6"/>
    <w:rsid w:val="00BB2DA7"/>
    <w:rsid w:val="00BB4180"/>
    <w:rsid w:val="00BC19F9"/>
    <w:rsid w:val="00BC3AAD"/>
    <w:rsid w:val="00BC5524"/>
    <w:rsid w:val="00BC5881"/>
    <w:rsid w:val="00BD1C76"/>
    <w:rsid w:val="00BD323F"/>
    <w:rsid w:val="00BD34F8"/>
    <w:rsid w:val="00BD3FA9"/>
    <w:rsid w:val="00BD64A2"/>
    <w:rsid w:val="00BD72CC"/>
    <w:rsid w:val="00BD732B"/>
    <w:rsid w:val="00BD7B88"/>
    <w:rsid w:val="00BE50FD"/>
    <w:rsid w:val="00BF35E9"/>
    <w:rsid w:val="00BF4A7F"/>
    <w:rsid w:val="00BF6BEE"/>
    <w:rsid w:val="00BF6E20"/>
    <w:rsid w:val="00BF72A9"/>
    <w:rsid w:val="00C0196D"/>
    <w:rsid w:val="00C02508"/>
    <w:rsid w:val="00C02647"/>
    <w:rsid w:val="00C0268A"/>
    <w:rsid w:val="00C04FFB"/>
    <w:rsid w:val="00C0504B"/>
    <w:rsid w:val="00C109EA"/>
    <w:rsid w:val="00C112E9"/>
    <w:rsid w:val="00C1168F"/>
    <w:rsid w:val="00C12CF7"/>
    <w:rsid w:val="00C17D1B"/>
    <w:rsid w:val="00C20012"/>
    <w:rsid w:val="00C224ED"/>
    <w:rsid w:val="00C30C32"/>
    <w:rsid w:val="00C348E8"/>
    <w:rsid w:val="00C35113"/>
    <w:rsid w:val="00C35393"/>
    <w:rsid w:val="00C369DF"/>
    <w:rsid w:val="00C41448"/>
    <w:rsid w:val="00C45C71"/>
    <w:rsid w:val="00C517AA"/>
    <w:rsid w:val="00C55B88"/>
    <w:rsid w:val="00C561DB"/>
    <w:rsid w:val="00C56470"/>
    <w:rsid w:val="00C56504"/>
    <w:rsid w:val="00C56CDE"/>
    <w:rsid w:val="00C57251"/>
    <w:rsid w:val="00C61D0C"/>
    <w:rsid w:val="00C67E5C"/>
    <w:rsid w:val="00C7258A"/>
    <w:rsid w:val="00C742C3"/>
    <w:rsid w:val="00C74A0C"/>
    <w:rsid w:val="00C754DE"/>
    <w:rsid w:val="00C7589B"/>
    <w:rsid w:val="00C77C93"/>
    <w:rsid w:val="00C800F6"/>
    <w:rsid w:val="00C801DB"/>
    <w:rsid w:val="00C83D2E"/>
    <w:rsid w:val="00C91CB9"/>
    <w:rsid w:val="00C91EF5"/>
    <w:rsid w:val="00C91F21"/>
    <w:rsid w:val="00C921C3"/>
    <w:rsid w:val="00C96458"/>
    <w:rsid w:val="00CA0BD7"/>
    <w:rsid w:val="00CA281F"/>
    <w:rsid w:val="00CA3E11"/>
    <w:rsid w:val="00CA4571"/>
    <w:rsid w:val="00CB2D08"/>
    <w:rsid w:val="00CB5383"/>
    <w:rsid w:val="00CB7340"/>
    <w:rsid w:val="00CC0F3F"/>
    <w:rsid w:val="00CC3777"/>
    <w:rsid w:val="00CC55DF"/>
    <w:rsid w:val="00CC6AA9"/>
    <w:rsid w:val="00CC749F"/>
    <w:rsid w:val="00CD530D"/>
    <w:rsid w:val="00CD70AC"/>
    <w:rsid w:val="00CE2BC0"/>
    <w:rsid w:val="00CE641E"/>
    <w:rsid w:val="00CE6FA9"/>
    <w:rsid w:val="00CE7F5F"/>
    <w:rsid w:val="00CF0129"/>
    <w:rsid w:val="00CF263A"/>
    <w:rsid w:val="00CF33A5"/>
    <w:rsid w:val="00CF6888"/>
    <w:rsid w:val="00D018FA"/>
    <w:rsid w:val="00D01BF6"/>
    <w:rsid w:val="00D02DA4"/>
    <w:rsid w:val="00D0544F"/>
    <w:rsid w:val="00D05E7F"/>
    <w:rsid w:val="00D06906"/>
    <w:rsid w:val="00D11792"/>
    <w:rsid w:val="00D11842"/>
    <w:rsid w:val="00D11C6E"/>
    <w:rsid w:val="00D128DC"/>
    <w:rsid w:val="00D1405C"/>
    <w:rsid w:val="00D1673B"/>
    <w:rsid w:val="00D179F6"/>
    <w:rsid w:val="00D17F81"/>
    <w:rsid w:val="00D2068D"/>
    <w:rsid w:val="00D20965"/>
    <w:rsid w:val="00D22238"/>
    <w:rsid w:val="00D245BF"/>
    <w:rsid w:val="00D255D2"/>
    <w:rsid w:val="00D261B5"/>
    <w:rsid w:val="00D31307"/>
    <w:rsid w:val="00D326BB"/>
    <w:rsid w:val="00D33963"/>
    <w:rsid w:val="00D358B4"/>
    <w:rsid w:val="00D35CD3"/>
    <w:rsid w:val="00D41CDD"/>
    <w:rsid w:val="00D47A9C"/>
    <w:rsid w:val="00D53AA1"/>
    <w:rsid w:val="00D55B2E"/>
    <w:rsid w:val="00D6156E"/>
    <w:rsid w:val="00D618B2"/>
    <w:rsid w:val="00D61CEB"/>
    <w:rsid w:val="00D633A3"/>
    <w:rsid w:val="00D64E1E"/>
    <w:rsid w:val="00D65FDC"/>
    <w:rsid w:val="00D7267E"/>
    <w:rsid w:val="00D74762"/>
    <w:rsid w:val="00D756DC"/>
    <w:rsid w:val="00D75CF6"/>
    <w:rsid w:val="00D7707F"/>
    <w:rsid w:val="00D7769B"/>
    <w:rsid w:val="00D81985"/>
    <w:rsid w:val="00D83F98"/>
    <w:rsid w:val="00D95470"/>
    <w:rsid w:val="00D960E3"/>
    <w:rsid w:val="00DA4B01"/>
    <w:rsid w:val="00DA4FD1"/>
    <w:rsid w:val="00DB0C37"/>
    <w:rsid w:val="00DB3464"/>
    <w:rsid w:val="00DB3A80"/>
    <w:rsid w:val="00DB5462"/>
    <w:rsid w:val="00DC1559"/>
    <w:rsid w:val="00DC2C30"/>
    <w:rsid w:val="00DC3090"/>
    <w:rsid w:val="00DC42EB"/>
    <w:rsid w:val="00DC4456"/>
    <w:rsid w:val="00DC4611"/>
    <w:rsid w:val="00DC5A41"/>
    <w:rsid w:val="00DC70A5"/>
    <w:rsid w:val="00DC77D4"/>
    <w:rsid w:val="00DD160B"/>
    <w:rsid w:val="00DD1B02"/>
    <w:rsid w:val="00DD277B"/>
    <w:rsid w:val="00DD3948"/>
    <w:rsid w:val="00DD4DB1"/>
    <w:rsid w:val="00DD5721"/>
    <w:rsid w:val="00DD5D47"/>
    <w:rsid w:val="00DD64AE"/>
    <w:rsid w:val="00DD7814"/>
    <w:rsid w:val="00DE3F09"/>
    <w:rsid w:val="00DE6714"/>
    <w:rsid w:val="00DE6AFC"/>
    <w:rsid w:val="00DE6B0B"/>
    <w:rsid w:val="00DF13FD"/>
    <w:rsid w:val="00DF2322"/>
    <w:rsid w:val="00DF248F"/>
    <w:rsid w:val="00DF535A"/>
    <w:rsid w:val="00DF635C"/>
    <w:rsid w:val="00DF7D2D"/>
    <w:rsid w:val="00E02335"/>
    <w:rsid w:val="00E07DC0"/>
    <w:rsid w:val="00E12BDB"/>
    <w:rsid w:val="00E144CC"/>
    <w:rsid w:val="00E20E1E"/>
    <w:rsid w:val="00E22CE3"/>
    <w:rsid w:val="00E372F9"/>
    <w:rsid w:val="00E37B97"/>
    <w:rsid w:val="00E402CE"/>
    <w:rsid w:val="00E41E0F"/>
    <w:rsid w:val="00E427B3"/>
    <w:rsid w:val="00E429D7"/>
    <w:rsid w:val="00E42C0F"/>
    <w:rsid w:val="00E43F81"/>
    <w:rsid w:val="00E4555E"/>
    <w:rsid w:val="00E47133"/>
    <w:rsid w:val="00E55685"/>
    <w:rsid w:val="00E5622A"/>
    <w:rsid w:val="00E64011"/>
    <w:rsid w:val="00E651F4"/>
    <w:rsid w:val="00E66A64"/>
    <w:rsid w:val="00E70EB4"/>
    <w:rsid w:val="00E72B20"/>
    <w:rsid w:val="00E72F3D"/>
    <w:rsid w:val="00E75212"/>
    <w:rsid w:val="00E75633"/>
    <w:rsid w:val="00E764B7"/>
    <w:rsid w:val="00E76CD7"/>
    <w:rsid w:val="00E770F1"/>
    <w:rsid w:val="00E84BD7"/>
    <w:rsid w:val="00E84BE5"/>
    <w:rsid w:val="00E86A37"/>
    <w:rsid w:val="00EA09FB"/>
    <w:rsid w:val="00EA0A53"/>
    <w:rsid w:val="00EA12C7"/>
    <w:rsid w:val="00EA2B44"/>
    <w:rsid w:val="00EA3FC2"/>
    <w:rsid w:val="00EA48E1"/>
    <w:rsid w:val="00EA4999"/>
    <w:rsid w:val="00EA771F"/>
    <w:rsid w:val="00EA7E04"/>
    <w:rsid w:val="00EB19AC"/>
    <w:rsid w:val="00EB4062"/>
    <w:rsid w:val="00EB5FA2"/>
    <w:rsid w:val="00EB63B0"/>
    <w:rsid w:val="00EB641E"/>
    <w:rsid w:val="00EC0DBA"/>
    <w:rsid w:val="00EC268C"/>
    <w:rsid w:val="00EC2ECA"/>
    <w:rsid w:val="00EC3A40"/>
    <w:rsid w:val="00EC4390"/>
    <w:rsid w:val="00EC4F3A"/>
    <w:rsid w:val="00EC541A"/>
    <w:rsid w:val="00EC6008"/>
    <w:rsid w:val="00EC7361"/>
    <w:rsid w:val="00ED2B2B"/>
    <w:rsid w:val="00ED38DD"/>
    <w:rsid w:val="00ED44F1"/>
    <w:rsid w:val="00ED5DDC"/>
    <w:rsid w:val="00ED756F"/>
    <w:rsid w:val="00ED7A47"/>
    <w:rsid w:val="00EE237C"/>
    <w:rsid w:val="00EE2733"/>
    <w:rsid w:val="00EE3988"/>
    <w:rsid w:val="00EE4E66"/>
    <w:rsid w:val="00EF1DD0"/>
    <w:rsid w:val="00EF7590"/>
    <w:rsid w:val="00EF7979"/>
    <w:rsid w:val="00F00AD6"/>
    <w:rsid w:val="00F02DF2"/>
    <w:rsid w:val="00F02F5F"/>
    <w:rsid w:val="00F03F01"/>
    <w:rsid w:val="00F1054C"/>
    <w:rsid w:val="00F1074B"/>
    <w:rsid w:val="00F127AA"/>
    <w:rsid w:val="00F17DE4"/>
    <w:rsid w:val="00F20A75"/>
    <w:rsid w:val="00F20DED"/>
    <w:rsid w:val="00F210CF"/>
    <w:rsid w:val="00F22063"/>
    <w:rsid w:val="00F2284D"/>
    <w:rsid w:val="00F26AF6"/>
    <w:rsid w:val="00F26E39"/>
    <w:rsid w:val="00F3074D"/>
    <w:rsid w:val="00F31C17"/>
    <w:rsid w:val="00F31EBE"/>
    <w:rsid w:val="00F324FD"/>
    <w:rsid w:val="00F344B2"/>
    <w:rsid w:val="00F347AD"/>
    <w:rsid w:val="00F36F50"/>
    <w:rsid w:val="00F4208F"/>
    <w:rsid w:val="00F4269A"/>
    <w:rsid w:val="00F42D2C"/>
    <w:rsid w:val="00F43A9B"/>
    <w:rsid w:val="00F47A1E"/>
    <w:rsid w:val="00F51CB0"/>
    <w:rsid w:val="00F5483F"/>
    <w:rsid w:val="00F5514C"/>
    <w:rsid w:val="00F59066"/>
    <w:rsid w:val="00F6597A"/>
    <w:rsid w:val="00F67EF8"/>
    <w:rsid w:val="00F67FE4"/>
    <w:rsid w:val="00F718A4"/>
    <w:rsid w:val="00F71AB9"/>
    <w:rsid w:val="00F721DE"/>
    <w:rsid w:val="00F74E81"/>
    <w:rsid w:val="00F750DB"/>
    <w:rsid w:val="00F76429"/>
    <w:rsid w:val="00F77012"/>
    <w:rsid w:val="00F7776A"/>
    <w:rsid w:val="00F80DBD"/>
    <w:rsid w:val="00F8463A"/>
    <w:rsid w:val="00F84AA1"/>
    <w:rsid w:val="00F87A5D"/>
    <w:rsid w:val="00F87B9F"/>
    <w:rsid w:val="00F87F0B"/>
    <w:rsid w:val="00F92EAF"/>
    <w:rsid w:val="00F93844"/>
    <w:rsid w:val="00F947E8"/>
    <w:rsid w:val="00F94C02"/>
    <w:rsid w:val="00F95586"/>
    <w:rsid w:val="00F96544"/>
    <w:rsid w:val="00FA1AF9"/>
    <w:rsid w:val="00FA24BF"/>
    <w:rsid w:val="00FA284E"/>
    <w:rsid w:val="00FA4F95"/>
    <w:rsid w:val="00FB0147"/>
    <w:rsid w:val="00FB1FB0"/>
    <w:rsid w:val="00FB27F7"/>
    <w:rsid w:val="00FB2EAF"/>
    <w:rsid w:val="00FB391C"/>
    <w:rsid w:val="00FB48EA"/>
    <w:rsid w:val="00FB4904"/>
    <w:rsid w:val="00FB5AF0"/>
    <w:rsid w:val="00FC149A"/>
    <w:rsid w:val="00FC3375"/>
    <w:rsid w:val="00FC69D5"/>
    <w:rsid w:val="00FC7B29"/>
    <w:rsid w:val="00FD280B"/>
    <w:rsid w:val="00FD511F"/>
    <w:rsid w:val="00FD53F9"/>
    <w:rsid w:val="00FD6A43"/>
    <w:rsid w:val="00FE00FB"/>
    <w:rsid w:val="00FE0EC3"/>
    <w:rsid w:val="00FE2714"/>
    <w:rsid w:val="00FE2F0B"/>
    <w:rsid w:val="00FE4E97"/>
    <w:rsid w:val="00FE5A8F"/>
    <w:rsid w:val="00FE674F"/>
    <w:rsid w:val="00FE6BBA"/>
    <w:rsid w:val="00FE7A9E"/>
    <w:rsid w:val="00FF1A54"/>
    <w:rsid w:val="00FF1B85"/>
    <w:rsid w:val="00FF5561"/>
    <w:rsid w:val="00FF6989"/>
    <w:rsid w:val="00FF6ED7"/>
    <w:rsid w:val="082C2ECE"/>
    <w:rsid w:val="0A902C9E"/>
    <w:rsid w:val="121FBE51"/>
    <w:rsid w:val="1D4AA1A8"/>
    <w:rsid w:val="2410E9D3"/>
    <w:rsid w:val="313334DA"/>
    <w:rsid w:val="36E89EDB"/>
    <w:rsid w:val="38846F3C"/>
    <w:rsid w:val="3C6C0AF2"/>
    <w:rsid w:val="3F017EC6"/>
    <w:rsid w:val="442C4227"/>
    <w:rsid w:val="4497E026"/>
    <w:rsid w:val="45E0C625"/>
    <w:rsid w:val="4B6DE524"/>
    <w:rsid w:val="4FB27136"/>
    <w:rsid w:val="50415647"/>
    <w:rsid w:val="5CB470A3"/>
    <w:rsid w:val="5FFF6C51"/>
    <w:rsid w:val="65456D8D"/>
    <w:rsid w:val="666E5428"/>
    <w:rsid w:val="6CEA6A61"/>
    <w:rsid w:val="70A02B03"/>
    <w:rsid w:val="713E4910"/>
    <w:rsid w:val="72DA1971"/>
    <w:rsid w:val="76C44F75"/>
    <w:rsid w:val="7C660CF2"/>
    <w:rsid w:val="7D72F842"/>
    <w:rsid w:val="7F9F7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06BE3"/>
  <w15:docId w15:val="{A0488D4C-5906-4210-B4AE-0616D6B6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B54"/>
    <w:pPr>
      <w:suppressAutoHyphens/>
    </w:pPr>
    <w:rPr>
      <w:rFonts w:ascii="Lato" w:eastAsia="NSimSun" w:hAnsi="Lato" w:cs="Arial"/>
      <w:kern w:val="1"/>
      <w:sz w:val="22"/>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Tabela,Numerowanie,Akapit z listą BS,Lista_3,Bullet Number,List Paragraph1,lp1,List Paragraph2,ISCG Numerowanie,lp11,List Paragraph11,Bullet 1,Use Case List Paragraph,Body MS Bullet,Preambuła,L1,Akapit z listą5,List Paragraph"/>
    <w:basedOn w:val="Normalny"/>
    <w:link w:val="AkapitzlistZnak"/>
    <w:uiPriority w:val="99"/>
    <w:qFormat/>
    <w:rsid w:val="00756863"/>
    <w:pPr>
      <w:suppressAutoHyphens w:val="0"/>
      <w:spacing w:after="200" w:line="276" w:lineRule="auto"/>
      <w:ind w:left="720"/>
      <w:contextualSpacing/>
    </w:pPr>
    <w:rPr>
      <w:rFonts w:ascii="Calibri" w:eastAsia="Calibri" w:hAnsi="Calibri" w:cs="Times New Roman"/>
      <w:kern w:val="0"/>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547B96"/>
    <w:pPr>
      <w:tabs>
        <w:tab w:val="right" w:leader="dot" w:pos="9638"/>
      </w:tabs>
      <w:suppressAutoHyphens w:val="0"/>
      <w:spacing w:after="120"/>
      <w:ind w:left="567" w:hanging="567"/>
    </w:pPr>
    <w:rPr>
      <w:rFonts w:ascii="Calibri" w:eastAsia="Calibri" w:hAnsi="Calibri" w:cs="Times New Roman"/>
      <w:noProof/>
      <w:kern w:val="0"/>
      <w:lang w:eastAsia="en-US"/>
    </w:rPr>
  </w:style>
  <w:style w:type="character" w:customStyle="1" w:styleId="AkapitzlistZnak">
    <w:name w:val="Akapit z listą Znak"/>
    <w:aliases w:val="CW_Lista Znak,Tabela Znak,Numerowanie Znak,Akapit z listą BS Znak,Lista_3 Znak,Bullet Number Znak,List Paragraph1 Znak,lp1 Znak,List Paragraph2 Znak,ISCG Numerowanie Znak,lp11 Znak,List Paragraph11 Znak,Bullet 1 Znak,Preambuła Znak"/>
    <w:link w:val="Akapitzlist"/>
    <w:uiPriority w:val="99"/>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uiPriority w:val="99"/>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uiPriority w:val="99"/>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uiPriority w:val="99"/>
    <w:rsid w:val="001776A9"/>
    <w:rPr>
      <w:rFonts w:ascii="Arial" w:hAnsi="Arial" w:cs="Arial"/>
      <w:sz w:val="20"/>
      <w:szCs w:val="20"/>
    </w:rPr>
  </w:style>
  <w:style w:type="paragraph" w:customStyle="1" w:styleId="Style24">
    <w:name w:val="Style24"/>
    <w:basedOn w:val="Normalny"/>
    <w:uiPriority w:val="99"/>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uiPriority w:val="99"/>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semiHidden/>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semiHidden/>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Style5">
    <w:name w:val="Style5"/>
    <w:basedOn w:val="Normalny"/>
    <w:uiPriority w:val="99"/>
    <w:rsid w:val="0064447A"/>
    <w:pPr>
      <w:widowControl w:val="0"/>
      <w:suppressAutoHyphens w:val="0"/>
      <w:autoSpaceDE w:val="0"/>
      <w:autoSpaceDN w:val="0"/>
      <w:adjustRightInd w:val="0"/>
      <w:spacing w:line="302" w:lineRule="exact"/>
      <w:jc w:val="center"/>
    </w:pPr>
    <w:rPr>
      <w:rFonts w:ascii="Arial" w:eastAsiaTheme="minorEastAsia" w:hAnsi="Arial"/>
      <w:kern w:val="0"/>
      <w:lang w:eastAsia="pl-PL" w:bidi="ar-SA"/>
    </w:rPr>
  </w:style>
  <w:style w:type="character" w:customStyle="1" w:styleId="FontStyle52">
    <w:name w:val="Font Style52"/>
    <w:basedOn w:val="Domylnaczcionkaakapitu"/>
    <w:uiPriority w:val="99"/>
    <w:rsid w:val="0064447A"/>
    <w:rPr>
      <w:rFonts w:ascii="Times New Roman" w:hAnsi="Times New Roman" w:cs="Times New Roman"/>
      <w:b/>
      <w:bCs/>
      <w:i/>
      <w:iCs/>
      <w:sz w:val="24"/>
      <w:szCs w:val="24"/>
    </w:rPr>
  </w:style>
  <w:style w:type="paragraph" w:customStyle="1" w:styleId="Style10">
    <w:name w:val="Style10"/>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13">
    <w:name w:val="Style13"/>
    <w:basedOn w:val="Normalny"/>
    <w:uiPriority w:val="99"/>
    <w:rsid w:val="00360FEA"/>
    <w:pPr>
      <w:widowControl w:val="0"/>
      <w:suppressAutoHyphens w:val="0"/>
      <w:autoSpaceDE w:val="0"/>
      <w:autoSpaceDN w:val="0"/>
      <w:adjustRightInd w:val="0"/>
      <w:spacing w:line="274" w:lineRule="exact"/>
      <w:ind w:hanging="278"/>
      <w:jc w:val="both"/>
    </w:pPr>
    <w:rPr>
      <w:rFonts w:ascii="Arial" w:eastAsiaTheme="minorEastAsia" w:hAnsi="Arial"/>
      <w:kern w:val="0"/>
      <w:lang w:eastAsia="pl-PL" w:bidi="ar-SA"/>
    </w:rPr>
  </w:style>
  <w:style w:type="paragraph" w:customStyle="1" w:styleId="Style19">
    <w:name w:val="Style19"/>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20">
    <w:name w:val="Style20"/>
    <w:basedOn w:val="Normalny"/>
    <w:uiPriority w:val="99"/>
    <w:rsid w:val="00360FEA"/>
    <w:pPr>
      <w:widowControl w:val="0"/>
      <w:suppressAutoHyphens w:val="0"/>
      <w:autoSpaceDE w:val="0"/>
      <w:autoSpaceDN w:val="0"/>
      <w:adjustRightInd w:val="0"/>
      <w:spacing w:line="274" w:lineRule="exact"/>
      <w:jc w:val="both"/>
    </w:pPr>
    <w:rPr>
      <w:rFonts w:ascii="Arial" w:eastAsiaTheme="minorEastAsia" w:hAnsi="Arial"/>
      <w:kern w:val="0"/>
      <w:lang w:eastAsia="pl-PL" w:bidi="ar-SA"/>
    </w:rPr>
  </w:style>
  <w:style w:type="paragraph" w:customStyle="1" w:styleId="Style21">
    <w:name w:val="Style21"/>
    <w:basedOn w:val="Normalny"/>
    <w:uiPriority w:val="99"/>
    <w:rsid w:val="00360FEA"/>
    <w:pPr>
      <w:widowControl w:val="0"/>
      <w:suppressAutoHyphens w:val="0"/>
      <w:autoSpaceDE w:val="0"/>
      <w:autoSpaceDN w:val="0"/>
      <w:adjustRightInd w:val="0"/>
      <w:jc w:val="center"/>
    </w:pPr>
    <w:rPr>
      <w:rFonts w:ascii="Arial" w:eastAsiaTheme="minorEastAsia" w:hAnsi="Arial"/>
      <w:kern w:val="0"/>
      <w:lang w:eastAsia="pl-PL" w:bidi="ar-SA"/>
    </w:rPr>
  </w:style>
  <w:style w:type="paragraph" w:customStyle="1" w:styleId="Style25">
    <w:name w:val="Style25"/>
    <w:basedOn w:val="Normalny"/>
    <w:uiPriority w:val="99"/>
    <w:rsid w:val="00360FEA"/>
    <w:pPr>
      <w:widowControl w:val="0"/>
      <w:suppressAutoHyphens w:val="0"/>
      <w:autoSpaceDE w:val="0"/>
      <w:autoSpaceDN w:val="0"/>
      <w:adjustRightInd w:val="0"/>
      <w:spacing w:line="290" w:lineRule="exact"/>
      <w:ind w:hanging="134"/>
    </w:pPr>
    <w:rPr>
      <w:rFonts w:ascii="Arial" w:eastAsiaTheme="minorEastAsia" w:hAnsi="Arial"/>
      <w:kern w:val="0"/>
      <w:lang w:eastAsia="pl-PL" w:bidi="ar-SA"/>
    </w:rPr>
  </w:style>
  <w:style w:type="paragraph" w:customStyle="1" w:styleId="Style32">
    <w:name w:val="Style32"/>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38">
    <w:name w:val="Style38"/>
    <w:basedOn w:val="Normalny"/>
    <w:uiPriority w:val="99"/>
    <w:rsid w:val="00360FEA"/>
    <w:pPr>
      <w:widowControl w:val="0"/>
      <w:suppressAutoHyphens w:val="0"/>
      <w:autoSpaceDE w:val="0"/>
      <w:autoSpaceDN w:val="0"/>
      <w:adjustRightInd w:val="0"/>
      <w:spacing w:line="276" w:lineRule="exact"/>
      <w:ind w:hanging="422"/>
      <w:jc w:val="both"/>
    </w:pPr>
    <w:rPr>
      <w:rFonts w:ascii="Arial" w:eastAsiaTheme="minorEastAsia" w:hAnsi="Arial"/>
      <w:kern w:val="0"/>
      <w:lang w:eastAsia="pl-PL" w:bidi="ar-SA"/>
    </w:rPr>
  </w:style>
  <w:style w:type="paragraph" w:customStyle="1" w:styleId="Style40">
    <w:name w:val="Style40"/>
    <w:basedOn w:val="Normalny"/>
    <w:uiPriority w:val="99"/>
    <w:rsid w:val="00360FEA"/>
    <w:pPr>
      <w:widowControl w:val="0"/>
      <w:suppressAutoHyphens w:val="0"/>
      <w:autoSpaceDE w:val="0"/>
      <w:autoSpaceDN w:val="0"/>
      <w:adjustRightInd w:val="0"/>
      <w:spacing w:line="274" w:lineRule="exact"/>
      <w:ind w:firstLine="264"/>
    </w:pPr>
    <w:rPr>
      <w:rFonts w:ascii="Arial" w:eastAsiaTheme="minorEastAsia" w:hAnsi="Arial"/>
      <w:kern w:val="0"/>
      <w:lang w:eastAsia="pl-PL" w:bidi="ar-SA"/>
    </w:rPr>
  </w:style>
  <w:style w:type="paragraph" w:customStyle="1" w:styleId="Style45">
    <w:name w:val="Style45"/>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46">
    <w:name w:val="Style46"/>
    <w:basedOn w:val="Normalny"/>
    <w:uiPriority w:val="99"/>
    <w:rsid w:val="00360FEA"/>
    <w:pPr>
      <w:widowControl w:val="0"/>
      <w:suppressAutoHyphens w:val="0"/>
      <w:autoSpaceDE w:val="0"/>
      <w:autoSpaceDN w:val="0"/>
      <w:adjustRightInd w:val="0"/>
      <w:spacing w:line="274" w:lineRule="exact"/>
      <w:ind w:hanging="701"/>
      <w:jc w:val="both"/>
    </w:pPr>
    <w:rPr>
      <w:rFonts w:ascii="Arial" w:eastAsiaTheme="minorEastAsia" w:hAnsi="Arial"/>
      <w:kern w:val="0"/>
      <w:lang w:eastAsia="pl-PL" w:bidi="ar-SA"/>
    </w:rPr>
  </w:style>
  <w:style w:type="character" w:customStyle="1" w:styleId="FontStyle64">
    <w:name w:val="Font Style64"/>
    <w:basedOn w:val="Domylnaczcionkaakapitu"/>
    <w:uiPriority w:val="99"/>
    <w:rsid w:val="00360FEA"/>
    <w:rPr>
      <w:rFonts w:ascii="Times New Roman" w:hAnsi="Times New Roman" w:cs="Times New Roman"/>
      <w:b/>
      <w:bCs/>
      <w:sz w:val="22"/>
      <w:szCs w:val="22"/>
    </w:rPr>
  </w:style>
  <w:style w:type="character" w:customStyle="1" w:styleId="FontStyle65">
    <w:name w:val="Font Style65"/>
    <w:basedOn w:val="Domylnaczcionkaakapitu"/>
    <w:uiPriority w:val="99"/>
    <w:rsid w:val="00360FEA"/>
    <w:rPr>
      <w:rFonts w:ascii="Times New Roman" w:hAnsi="Times New Roman" w:cs="Times New Roman"/>
      <w:sz w:val="22"/>
      <w:szCs w:val="22"/>
    </w:rPr>
  </w:style>
  <w:style w:type="paragraph" w:customStyle="1" w:styleId="Style15">
    <w:name w:val="Style15"/>
    <w:basedOn w:val="Normalny"/>
    <w:uiPriority w:val="99"/>
    <w:rsid w:val="00155EC5"/>
    <w:pPr>
      <w:widowControl w:val="0"/>
      <w:suppressAutoHyphens w:val="0"/>
      <w:autoSpaceDE w:val="0"/>
      <w:autoSpaceDN w:val="0"/>
      <w:adjustRightInd w:val="0"/>
      <w:jc w:val="both"/>
    </w:pPr>
    <w:rPr>
      <w:rFonts w:ascii="Arial" w:eastAsiaTheme="minorEastAsia" w:hAnsi="Arial"/>
      <w:kern w:val="0"/>
      <w:lang w:eastAsia="pl-PL" w:bidi="ar-SA"/>
    </w:rPr>
  </w:style>
  <w:style w:type="paragraph" w:customStyle="1" w:styleId="Style37">
    <w:name w:val="Style37"/>
    <w:basedOn w:val="Normalny"/>
    <w:uiPriority w:val="99"/>
    <w:rsid w:val="00155EC5"/>
    <w:pPr>
      <w:widowControl w:val="0"/>
      <w:suppressAutoHyphens w:val="0"/>
      <w:autoSpaceDE w:val="0"/>
      <w:autoSpaceDN w:val="0"/>
      <w:adjustRightInd w:val="0"/>
      <w:spacing w:line="322" w:lineRule="exact"/>
      <w:ind w:hanging="658"/>
    </w:pPr>
    <w:rPr>
      <w:rFonts w:ascii="Arial" w:eastAsiaTheme="minorEastAsia" w:hAnsi="Arial"/>
      <w:kern w:val="0"/>
      <w:lang w:eastAsia="pl-PL" w:bidi="ar-SA"/>
    </w:rPr>
  </w:style>
  <w:style w:type="character" w:customStyle="1" w:styleId="FontStyle53">
    <w:name w:val="Font Style53"/>
    <w:basedOn w:val="Domylnaczcionkaakapitu"/>
    <w:uiPriority w:val="99"/>
    <w:rsid w:val="00155EC5"/>
    <w:rPr>
      <w:rFonts w:ascii="Times New Roman" w:hAnsi="Times New Roman" w:cs="Times New Roman"/>
      <w:sz w:val="26"/>
      <w:szCs w:val="26"/>
    </w:rPr>
  </w:style>
  <w:style w:type="character" w:customStyle="1" w:styleId="FontStyle55">
    <w:name w:val="Font Style55"/>
    <w:basedOn w:val="Domylnaczcionkaakapitu"/>
    <w:uiPriority w:val="99"/>
    <w:rsid w:val="00155EC5"/>
    <w:rPr>
      <w:rFonts w:ascii="Times New Roman" w:hAnsi="Times New Roman" w:cs="Times New Roman"/>
      <w:smallCaps/>
      <w:sz w:val="26"/>
      <w:szCs w:val="26"/>
    </w:rPr>
  </w:style>
  <w:style w:type="paragraph" w:customStyle="1" w:styleId="Style28">
    <w:name w:val="Style28"/>
    <w:basedOn w:val="Normalny"/>
    <w:uiPriority w:val="99"/>
    <w:rsid w:val="00155EC5"/>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31">
    <w:name w:val="Style31"/>
    <w:basedOn w:val="Normalny"/>
    <w:uiPriority w:val="99"/>
    <w:rsid w:val="00155EC5"/>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11">
    <w:name w:val="Style11"/>
    <w:basedOn w:val="Normalny"/>
    <w:uiPriority w:val="99"/>
    <w:rsid w:val="007D6FAC"/>
    <w:pPr>
      <w:widowControl w:val="0"/>
      <w:suppressAutoHyphens w:val="0"/>
      <w:autoSpaceDE w:val="0"/>
      <w:autoSpaceDN w:val="0"/>
      <w:adjustRightInd w:val="0"/>
      <w:spacing w:line="278" w:lineRule="exact"/>
    </w:pPr>
    <w:rPr>
      <w:rFonts w:ascii="Arial" w:eastAsiaTheme="minorEastAsia" w:hAnsi="Arial"/>
      <w:kern w:val="0"/>
      <w:lang w:eastAsia="pl-PL" w:bidi="ar-SA"/>
    </w:rPr>
  </w:style>
  <w:style w:type="character" w:customStyle="1" w:styleId="FontStyle20">
    <w:name w:val="Font Style20"/>
    <w:uiPriority w:val="99"/>
    <w:rsid w:val="007D6FAC"/>
    <w:rPr>
      <w:rFonts w:ascii="Tahoma" w:hAnsi="Tahoma"/>
      <w:sz w:val="18"/>
    </w:rPr>
  </w:style>
  <w:style w:type="paragraph" w:customStyle="1" w:styleId="Style3">
    <w:name w:val="Style3"/>
    <w:basedOn w:val="Normalny"/>
    <w:uiPriority w:val="99"/>
    <w:rsid w:val="00E75212"/>
    <w:pPr>
      <w:widowControl w:val="0"/>
      <w:suppressAutoHyphens w:val="0"/>
      <w:autoSpaceDE w:val="0"/>
      <w:autoSpaceDN w:val="0"/>
      <w:adjustRightInd w:val="0"/>
      <w:spacing w:line="319" w:lineRule="exact"/>
      <w:jc w:val="center"/>
    </w:pPr>
    <w:rPr>
      <w:rFonts w:ascii="Arial" w:eastAsiaTheme="minorEastAsia" w:hAnsi="Arial"/>
      <w:kern w:val="0"/>
      <w:lang w:eastAsia="pl-PL" w:bidi="ar-SA"/>
    </w:rPr>
  </w:style>
  <w:style w:type="paragraph" w:customStyle="1" w:styleId="Style41">
    <w:name w:val="Style41"/>
    <w:basedOn w:val="Normalny"/>
    <w:uiPriority w:val="99"/>
    <w:rsid w:val="00E75212"/>
    <w:pPr>
      <w:widowControl w:val="0"/>
      <w:suppressAutoHyphens w:val="0"/>
      <w:autoSpaceDE w:val="0"/>
      <w:autoSpaceDN w:val="0"/>
      <w:adjustRightInd w:val="0"/>
      <w:spacing w:line="322" w:lineRule="exact"/>
      <w:jc w:val="both"/>
    </w:pPr>
    <w:rPr>
      <w:rFonts w:ascii="Arial" w:eastAsiaTheme="minorEastAsia" w:hAnsi="Arial"/>
      <w:kern w:val="0"/>
      <w:lang w:eastAsia="pl-PL" w:bidi="ar-SA"/>
    </w:rPr>
  </w:style>
  <w:style w:type="paragraph" w:customStyle="1" w:styleId="Style43">
    <w:name w:val="Style43"/>
    <w:basedOn w:val="Normalny"/>
    <w:uiPriority w:val="99"/>
    <w:rsid w:val="00E75212"/>
    <w:pPr>
      <w:widowControl w:val="0"/>
      <w:suppressAutoHyphens w:val="0"/>
      <w:autoSpaceDE w:val="0"/>
      <w:autoSpaceDN w:val="0"/>
      <w:adjustRightInd w:val="0"/>
      <w:spacing w:line="242" w:lineRule="exact"/>
      <w:jc w:val="center"/>
    </w:pPr>
    <w:rPr>
      <w:rFonts w:ascii="Arial" w:eastAsiaTheme="minorEastAsia" w:hAnsi="Arial"/>
      <w:kern w:val="0"/>
      <w:lang w:eastAsia="pl-PL" w:bidi="ar-SA"/>
    </w:rPr>
  </w:style>
  <w:style w:type="character" w:customStyle="1" w:styleId="FontStyle57">
    <w:name w:val="Font Style57"/>
    <w:basedOn w:val="Domylnaczcionkaakapitu"/>
    <w:uiPriority w:val="99"/>
    <w:rsid w:val="00E75212"/>
    <w:rPr>
      <w:rFonts w:ascii="Times New Roman" w:hAnsi="Times New Roman" w:cs="Times New Roman"/>
      <w:sz w:val="18"/>
      <w:szCs w:val="18"/>
    </w:rPr>
  </w:style>
  <w:style w:type="character" w:customStyle="1" w:styleId="FontStyle60">
    <w:name w:val="Font Style60"/>
    <w:basedOn w:val="Domylnaczcionkaakapitu"/>
    <w:uiPriority w:val="99"/>
    <w:rsid w:val="00E75212"/>
    <w:rPr>
      <w:rFonts w:ascii="Times New Roman" w:hAnsi="Times New Roman" w:cs="Times New Roman"/>
      <w:b/>
      <w:bCs/>
      <w:sz w:val="26"/>
      <w:szCs w:val="26"/>
    </w:rPr>
  </w:style>
  <w:style w:type="paragraph" w:styleId="Tekstpodstawowywcity2">
    <w:name w:val="Body Text Indent 2"/>
    <w:basedOn w:val="Normalny"/>
    <w:link w:val="Tekstpodstawowywcity2Znak"/>
    <w:uiPriority w:val="99"/>
    <w:semiHidden/>
    <w:unhideWhenUsed/>
    <w:rsid w:val="00B86857"/>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B86857"/>
    <w:rPr>
      <w:rFonts w:ascii="Liberation Serif" w:eastAsia="NSimSun" w:hAnsi="Liberation Serif" w:cs="Mangal"/>
      <w:kern w:val="1"/>
      <w:sz w:val="24"/>
      <w:szCs w:val="21"/>
      <w:lang w:eastAsia="hi-IN" w:bidi="hi-IN"/>
    </w:rPr>
  </w:style>
  <w:style w:type="paragraph" w:customStyle="1" w:styleId="Style9">
    <w:name w:val="Style9"/>
    <w:basedOn w:val="Normalny"/>
    <w:uiPriority w:val="99"/>
    <w:rsid w:val="00B86857"/>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Tekstpodstawowy31">
    <w:name w:val="Tekst podstawowy 31"/>
    <w:basedOn w:val="Normalny"/>
    <w:rsid w:val="00B86857"/>
    <w:pPr>
      <w:jc w:val="both"/>
    </w:pPr>
    <w:rPr>
      <w:rFonts w:ascii="Times New Roman" w:eastAsia="Times New Roman" w:hAnsi="Times New Roman" w:cs="Times New Roman"/>
      <w:kern w:val="0"/>
      <w:szCs w:val="20"/>
      <w:lang w:eastAsia="ar-SA" w:bidi="ar-SA"/>
    </w:rPr>
  </w:style>
  <w:style w:type="character" w:customStyle="1" w:styleId="FontStyle62">
    <w:name w:val="Font Style62"/>
    <w:basedOn w:val="Domylnaczcionkaakapitu"/>
    <w:uiPriority w:val="99"/>
    <w:rsid w:val="003A43B6"/>
    <w:rPr>
      <w:rFonts w:ascii="Times New Roman" w:hAnsi="Times New Roman" w:cs="Times New Roman"/>
      <w:b/>
      <w:bCs/>
      <w:i/>
      <w:iCs/>
      <w:sz w:val="22"/>
      <w:szCs w:val="22"/>
    </w:rPr>
  </w:style>
  <w:style w:type="paragraph" w:customStyle="1" w:styleId="Style30">
    <w:name w:val="Style30"/>
    <w:basedOn w:val="Normalny"/>
    <w:uiPriority w:val="99"/>
    <w:rsid w:val="003A43B6"/>
    <w:pPr>
      <w:widowControl w:val="0"/>
      <w:suppressAutoHyphens w:val="0"/>
      <w:autoSpaceDE w:val="0"/>
      <w:autoSpaceDN w:val="0"/>
      <w:adjustRightInd w:val="0"/>
      <w:spacing w:line="277" w:lineRule="exact"/>
      <w:ind w:hanging="274"/>
      <w:jc w:val="both"/>
    </w:pPr>
    <w:rPr>
      <w:rFonts w:ascii="Arial" w:eastAsiaTheme="minorEastAsia" w:hAnsi="Arial"/>
      <w:kern w:val="0"/>
      <w:lang w:eastAsia="pl-PL" w:bidi="ar-SA"/>
    </w:rPr>
  </w:style>
  <w:style w:type="character" w:customStyle="1" w:styleId="FontStyle61">
    <w:name w:val="Font Style61"/>
    <w:basedOn w:val="Domylnaczcionkaakapitu"/>
    <w:uiPriority w:val="99"/>
    <w:rsid w:val="003A43B6"/>
    <w:rPr>
      <w:rFonts w:ascii="Times New Roman" w:hAnsi="Times New Roman" w:cs="Times New Roman"/>
      <w:i/>
      <w:iCs/>
      <w:sz w:val="22"/>
      <w:szCs w:val="22"/>
    </w:rPr>
  </w:style>
  <w:style w:type="paragraph" w:customStyle="1" w:styleId="Style39">
    <w:name w:val="Style39"/>
    <w:basedOn w:val="Normalny"/>
    <w:uiPriority w:val="99"/>
    <w:rsid w:val="003A43B6"/>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44">
    <w:name w:val="Style44"/>
    <w:basedOn w:val="Normalny"/>
    <w:uiPriority w:val="99"/>
    <w:rsid w:val="003A43B6"/>
    <w:pPr>
      <w:widowControl w:val="0"/>
      <w:suppressAutoHyphens w:val="0"/>
      <w:autoSpaceDE w:val="0"/>
      <w:autoSpaceDN w:val="0"/>
      <w:adjustRightInd w:val="0"/>
      <w:spacing w:line="274" w:lineRule="exact"/>
      <w:ind w:hanging="562"/>
      <w:jc w:val="both"/>
    </w:pPr>
    <w:rPr>
      <w:rFonts w:ascii="Arial" w:eastAsiaTheme="minorEastAsia" w:hAnsi="Arial"/>
      <w:kern w:val="0"/>
      <w:lang w:eastAsia="pl-PL" w:bidi="ar-SA"/>
    </w:rPr>
  </w:style>
  <w:style w:type="character" w:customStyle="1" w:styleId="Nierozpoznanawzmianka1">
    <w:name w:val="Nierozpoznana wzmianka1"/>
    <w:basedOn w:val="Domylnaczcionkaakapitu"/>
    <w:uiPriority w:val="99"/>
    <w:semiHidden/>
    <w:unhideWhenUsed/>
    <w:rsid w:val="00FF1B85"/>
    <w:rPr>
      <w:color w:val="605E5C"/>
      <w:shd w:val="clear" w:color="auto" w:fill="E1DFDD"/>
    </w:rPr>
  </w:style>
  <w:style w:type="paragraph" w:styleId="Spistreci3">
    <w:name w:val="toc 3"/>
    <w:basedOn w:val="Normalny"/>
    <w:next w:val="Normalny"/>
    <w:autoRedefine/>
    <w:uiPriority w:val="39"/>
    <w:locked/>
    <w:rsid w:val="00547B96"/>
    <w:pPr>
      <w:tabs>
        <w:tab w:val="left" w:pos="1100"/>
        <w:tab w:val="left" w:pos="1418"/>
        <w:tab w:val="right" w:leader="dot" w:pos="8473"/>
      </w:tabs>
      <w:spacing w:after="100" w:line="360" w:lineRule="auto"/>
      <w:ind w:left="709"/>
    </w:pPr>
    <w:rPr>
      <w:rFonts w:cs="Mangal"/>
      <w:szCs w:val="21"/>
    </w:rPr>
  </w:style>
  <w:style w:type="paragraph" w:customStyle="1" w:styleId="Styl1">
    <w:name w:val="Styl1"/>
    <w:basedOn w:val="Styl2"/>
    <w:next w:val="Nagwek2"/>
    <w:link w:val="Styl1Znak"/>
    <w:qFormat/>
    <w:rsid w:val="00D179F6"/>
    <w:rPr>
      <w:caps/>
    </w:rPr>
  </w:style>
  <w:style w:type="paragraph" w:customStyle="1" w:styleId="Styl2">
    <w:name w:val="Styl2"/>
    <w:basedOn w:val="Nagwek1"/>
    <w:link w:val="Styl2Znak"/>
    <w:qFormat/>
    <w:rsid w:val="005E6825"/>
    <w:pPr>
      <w:suppressAutoHyphens w:val="0"/>
      <w:spacing w:before="0" w:after="0" w:line="480" w:lineRule="atLeast"/>
      <w:ind w:left="360" w:hanging="360"/>
    </w:pPr>
    <w:rPr>
      <w:rFonts w:ascii="Lato" w:hAnsi="Lato"/>
      <w:sz w:val="24"/>
    </w:rPr>
  </w:style>
  <w:style w:type="paragraph" w:customStyle="1" w:styleId="Styl3">
    <w:name w:val="Styl3"/>
    <w:basedOn w:val="Akapitzlist"/>
    <w:link w:val="Styl3Znak"/>
    <w:qFormat/>
    <w:rsid w:val="00D179F6"/>
    <w:pPr>
      <w:numPr>
        <w:ilvl w:val="1"/>
        <w:numId w:val="54"/>
      </w:numPr>
      <w:spacing w:after="0"/>
    </w:pPr>
    <w:rPr>
      <w:rFonts w:ascii="Lato" w:hAnsi="Lato"/>
      <w:b/>
      <w:bCs/>
      <w:sz w:val="24"/>
      <w:szCs w:val="24"/>
    </w:rPr>
  </w:style>
  <w:style w:type="character" w:customStyle="1" w:styleId="Styl2Znak">
    <w:name w:val="Styl2 Znak"/>
    <w:basedOn w:val="Nagwek1Znak"/>
    <w:link w:val="Styl2"/>
    <w:rsid w:val="005E6825"/>
    <w:rPr>
      <w:rFonts w:ascii="Lato" w:eastAsia="Times New Roman" w:hAnsi="Lato" w:cs="Mangal"/>
      <w:b/>
      <w:bCs/>
      <w:kern w:val="32"/>
      <w:sz w:val="24"/>
      <w:szCs w:val="29"/>
      <w:lang w:eastAsia="hi-IN" w:bidi="hi-IN"/>
    </w:rPr>
  </w:style>
  <w:style w:type="paragraph" w:customStyle="1" w:styleId="Styl4">
    <w:name w:val="Styl4"/>
    <w:basedOn w:val="Styl3"/>
    <w:link w:val="Styl4Znak"/>
    <w:qFormat/>
    <w:rsid w:val="00790547"/>
  </w:style>
  <w:style w:type="character" w:customStyle="1" w:styleId="Styl3Znak">
    <w:name w:val="Styl3 Znak"/>
    <w:basedOn w:val="AkapitzlistZnak"/>
    <w:link w:val="Styl3"/>
    <w:rsid w:val="00D179F6"/>
    <w:rPr>
      <w:rFonts w:ascii="Lato" w:eastAsia="Calibri" w:hAnsi="Lato"/>
      <w:b/>
      <w:bCs/>
      <w:sz w:val="24"/>
      <w:szCs w:val="24"/>
      <w:lang w:eastAsia="en-US"/>
    </w:rPr>
  </w:style>
  <w:style w:type="character" w:customStyle="1" w:styleId="Styl1Znak">
    <w:name w:val="Styl1 Znak"/>
    <w:basedOn w:val="Nagwek1Znak"/>
    <w:link w:val="Styl1"/>
    <w:rsid w:val="00D179F6"/>
    <w:rPr>
      <w:rFonts w:ascii="Lato" w:eastAsia="Times New Roman" w:hAnsi="Lato" w:cs="Mangal"/>
      <w:b/>
      <w:bCs/>
      <w:caps/>
      <w:kern w:val="32"/>
      <w:sz w:val="24"/>
      <w:szCs w:val="29"/>
      <w:lang w:eastAsia="hi-IN" w:bidi="hi-IN"/>
    </w:rPr>
  </w:style>
  <w:style w:type="character" w:customStyle="1" w:styleId="Styl4Znak">
    <w:name w:val="Styl4 Znak"/>
    <w:basedOn w:val="Styl1Znak"/>
    <w:link w:val="Styl4"/>
    <w:rsid w:val="00790547"/>
    <w:rPr>
      <w:rFonts w:ascii="Lato" w:eastAsia="Calibri" w:hAnsi="Lato" w:cs="Mangal"/>
      <w:b/>
      <w:bCs/>
      <w:caps w:val="0"/>
      <w:kern w:val="32"/>
      <w:sz w:val="24"/>
      <w:szCs w:val="24"/>
      <w:lang w:eastAsia="en-US" w:bidi="hi-IN"/>
    </w:rPr>
  </w:style>
  <w:style w:type="character" w:customStyle="1" w:styleId="Nierozpoznanawzmianka2">
    <w:name w:val="Nierozpoznana wzmianka2"/>
    <w:basedOn w:val="Domylnaczcionkaakapitu"/>
    <w:uiPriority w:val="99"/>
    <w:semiHidden/>
    <w:unhideWhenUsed/>
    <w:rsid w:val="00182407"/>
    <w:rPr>
      <w:color w:val="605E5C"/>
      <w:shd w:val="clear" w:color="auto" w:fill="E1DFDD"/>
    </w:rPr>
  </w:style>
  <w:style w:type="paragraph" w:styleId="Legenda">
    <w:name w:val="caption"/>
    <w:basedOn w:val="Normalny"/>
    <w:next w:val="Normalny"/>
    <w:unhideWhenUsed/>
    <w:qFormat/>
    <w:locked/>
    <w:rsid w:val="00470DB7"/>
    <w:pPr>
      <w:spacing w:after="200"/>
    </w:pPr>
    <w:rPr>
      <w:rFonts w:cs="Mangal"/>
      <w:i/>
      <w:iCs/>
      <w:color w:val="1F497D" w:themeColor="text2"/>
      <w:sz w:val="18"/>
      <w:szCs w:val="16"/>
    </w:rPr>
  </w:style>
  <w:style w:type="paragraph" w:styleId="Poprawka">
    <w:name w:val="Revision"/>
    <w:hidden/>
    <w:uiPriority w:val="99"/>
    <w:semiHidden/>
    <w:rsid w:val="008F2DCF"/>
    <w:rPr>
      <w:rFonts w:ascii="Lato" w:eastAsia="NSimSun" w:hAnsi="Lato" w:cs="Mangal"/>
      <w:kern w:val="1"/>
      <w:sz w:val="2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909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993412728">
      <w:bodyDiv w:val="1"/>
      <w:marLeft w:val="0"/>
      <w:marRight w:val="0"/>
      <w:marTop w:val="0"/>
      <w:marBottom w:val="0"/>
      <w:divBdr>
        <w:top w:val="none" w:sz="0" w:space="0" w:color="auto"/>
        <w:left w:val="none" w:sz="0" w:space="0" w:color="auto"/>
        <w:bottom w:val="none" w:sz="0" w:space="0" w:color="auto"/>
        <w:right w:val="none" w:sz="0" w:space="0" w:color="auto"/>
      </w:divBdr>
    </w:div>
    <w:div w:id="1380082347">
      <w:bodyDiv w:val="1"/>
      <w:marLeft w:val="0"/>
      <w:marRight w:val="0"/>
      <w:marTop w:val="0"/>
      <w:marBottom w:val="0"/>
      <w:divBdr>
        <w:top w:val="none" w:sz="0" w:space="0" w:color="auto"/>
        <w:left w:val="none" w:sz="0" w:space="0" w:color="auto"/>
        <w:bottom w:val="none" w:sz="0" w:space="0" w:color="auto"/>
        <w:right w:val="none" w:sz="0" w:space="0" w:color="auto"/>
      </w:divBdr>
    </w:div>
    <w:div w:id="1458179841">
      <w:bodyDiv w:val="1"/>
      <w:marLeft w:val="0"/>
      <w:marRight w:val="0"/>
      <w:marTop w:val="0"/>
      <w:marBottom w:val="0"/>
      <w:divBdr>
        <w:top w:val="none" w:sz="0" w:space="0" w:color="auto"/>
        <w:left w:val="none" w:sz="0" w:space="0" w:color="auto"/>
        <w:bottom w:val="none" w:sz="0" w:space="0" w:color="auto"/>
        <w:right w:val="none" w:sz="0" w:space="0" w:color="auto"/>
      </w:divBdr>
    </w:div>
    <w:div w:id="1704360922">
      <w:bodyDiv w:val="1"/>
      <w:marLeft w:val="0"/>
      <w:marRight w:val="0"/>
      <w:marTop w:val="0"/>
      <w:marBottom w:val="0"/>
      <w:divBdr>
        <w:top w:val="none" w:sz="0" w:space="0" w:color="auto"/>
        <w:left w:val="none" w:sz="0" w:space="0" w:color="auto"/>
        <w:bottom w:val="none" w:sz="0" w:space="0" w:color="auto"/>
        <w:right w:val="none" w:sz="0" w:space="0" w:color="auto"/>
      </w:divBdr>
    </w:div>
    <w:div w:id="1855342348">
      <w:bodyDiv w:val="1"/>
      <w:marLeft w:val="0"/>
      <w:marRight w:val="0"/>
      <w:marTop w:val="0"/>
      <w:marBottom w:val="0"/>
      <w:divBdr>
        <w:top w:val="none" w:sz="0" w:space="0" w:color="auto"/>
        <w:left w:val="none" w:sz="0" w:space="0" w:color="auto"/>
        <w:bottom w:val="none" w:sz="0" w:space="0" w:color="auto"/>
        <w:right w:val="none" w:sz="0" w:space="0" w:color="auto"/>
      </w:divBdr>
    </w:div>
    <w:div w:id="201491804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 w:id="20997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A55EED28B10C43982CB4B875D07A04" ma:contentTypeVersion="2" ma:contentTypeDescription="Utwórz nowy dokument." ma:contentTypeScope="" ma:versionID="4fd5cfd0de0b637a0cd22aa8175f635c">
  <xsd:schema xmlns:xsd="http://www.w3.org/2001/XMLSchema" xmlns:xs="http://www.w3.org/2001/XMLSchema" xmlns:p="http://schemas.microsoft.com/office/2006/metadata/properties" xmlns:ns2="19774828-bba8-422e-b716-6078387eb4ca" targetNamespace="http://schemas.microsoft.com/office/2006/metadata/properties" ma:root="true" ma:fieldsID="a9bfbff357919e2b36eec51c44f57d58" ns2:_="">
    <xsd:import namespace="19774828-bba8-422e-b716-6078387eb4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4828-bba8-422e-b716-6078387eb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2868-FE68-4976-A5AA-222E0CCD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74828-bba8-422e-b716-6078387eb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9C846-9F28-432A-A52B-719405558812}">
  <ds:schemaRefs>
    <ds:schemaRef ds:uri="http://schemas.microsoft.com/sharepoint/v3/contenttype/forms"/>
  </ds:schemaRefs>
</ds:datastoreItem>
</file>

<file path=customXml/itemProps3.xml><?xml version="1.0" encoding="utf-8"?>
<ds:datastoreItem xmlns:ds="http://schemas.openxmlformats.org/officeDocument/2006/customXml" ds:itemID="{9CE537F5-130F-4162-AF45-84EED3595D63}">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19774828-bba8-422e-b716-6078387eb4ca"/>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0F1F774-4CA1-4CC8-847D-EB174059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4322</Words>
  <Characters>28916</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33172</CharactersWithSpaces>
  <SharedDoc>false</SharedDoc>
  <HLinks>
    <vt:vector size="30" baseType="variant">
      <vt:variant>
        <vt:i4>393243</vt:i4>
      </vt:variant>
      <vt:variant>
        <vt:i4>12</vt:i4>
      </vt:variant>
      <vt:variant>
        <vt:i4>0</vt:i4>
      </vt:variant>
      <vt:variant>
        <vt:i4>5</vt:i4>
      </vt:variant>
      <vt:variant>
        <vt:lpwstr>http://www.epec.pl/media/pliki/wzor-klauzuli-informacyjnej-zamowienia.pdf</vt:lpwstr>
      </vt:variant>
      <vt:variant>
        <vt:lpwstr/>
      </vt:variant>
      <vt:variant>
        <vt:i4>393243</vt:i4>
      </vt:variant>
      <vt:variant>
        <vt:i4>9</vt:i4>
      </vt:variant>
      <vt:variant>
        <vt:i4>0</vt:i4>
      </vt:variant>
      <vt:variant>
        <vt:i4>5</vt:i4>
      </vt:variant>
      <vt:variant>
        <vt:lpwstr>http://www.epec.pl/media/pliki/wzor-klauzuli-informacyjnej-zamowienia.pdf</vt:lpwstr>
      </vt:variant>
      <vt:variant>
        <vt:lpwstr/>
      </vt:variant>
      <vt:variant>
        <vt:i4>1245199</vt:i4>
      </vt:variant>
      <vt:variant>
        <vt:i4>6</vt:i4>
      </vt:variant>
      <vt:variant>
        <vt:i4>0</vt:i4>
      </vt:variant>
      <vt:variant>
        <vt:i4>5</vt:i4>
      </vt:variant>
      <vt:variant>
        <vt:lpwstr>https://platformazakupowa.pl/pn/epec</vt:lpwstr>
      </vt:variant>
      <vt:variant>
        <vt:lpwstr/>
      </vt:variant>
      <vt:variant>
        <vt:i4>1245199</vt:i4>
      </vt:variant>
      <vt:variant>
        <vt:i4>3</vt:i4>
      </vt:variant>
      <vt:variant>
        <vt:i4>0</vt:i4>
      </vt:variant>
      <vt:variant>
        <vt:i4>5</vt:i4>
      </vt:variant>
      <vt:variant>
        <vt:lpwstr>https://platformazakupowa.pl/pn/epec</vt:lpwstr>
      </vt:variant>
      <vt:variant>
        <vt:lpwstr/>
      </vt:variant>
      <vt:variant>
        <vt:i4>6881331</vt:i4>
      </vt:variant>
      <vt:variant>
        <vt:i4>0</vt:i4>
      </vt:variant>
      <vt:variant>
        <vt:i4>0</vt:i4>
      </vt:variant>
      <vt:variant>
        <vt:i4>5</vt:i4>
      </vt:variant>
      <vt:variant>
        <vt:lpwstr>http://www.epec.pl/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cp:lastModifiedBy>Malwina Pawełas</cp:lastModifiedBy>
  <cp:revision>8</cp:revision>
  <cp:lastPrinted>2022-01-27T09:10:00Z</cp:lastPrinted>
  <dcterms:created xsi:type="dcterms:W3CDTF">2022-01-25T13:37:00Z</dcterms:created>
  <dcterms:modified xsi:type="dcterms:W3CDTF">2022-02-11T13:17:00Z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0x010100F7A55EED28B10C43982CB4B875D07A04</vt:lpwstr>
  </property>
</Properties>
</file>