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4" w:rsidRPr="006E4A0C" w:rsidRDefault="005C0154" w:rsidP="005C0154">
      <w:pPr>
        <w:ind w:left="1080"/>
        <w:rPr>
          <w:b/>
          <w:bCs/>
          <w:sz w:val="22"/>
          <w:szCs w:val="22"/>
        </w:rPr>
      </w:pPr>
      <w:r w:rsidRPr="006E4A0C">
        <w:rPr>
          <w:b/>
          <w:bCs/>
          <w:sz w:val="22"/>
          <w:szCs w:val="22"/>
        </w:rPr>
        <w:t>Opis przedmiotu zamówienia</w:t>
      </w:r>
    </w:p>
    <w:p w:rsidR="005C0154" w:rsidRPr="006E4A0C" w:rsidRDefault="005C0154" w:rsidP="005C0154">
      <w:pPr>
        <w:rPr>
          <w:sz w:val="22"/>
          <w:szCs w:val="22"/>
        </w:rPr>
      </w:pPr>
    </w:p>
    <w:p w:rsidR="005C0154" w:rsidRPr="006E4A0C" w:rsidRDefault="005C0154" w:rsidP="005C0154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Przedmiotem zamówienia jest sprawowanie opieki serwisowej oprogramowania SIMPLE.ERP wraz z dostępem do uaktualnień systemu w zakresie modułów produktu posiadanych przez Zamawiającego. </w:t>
      </w:r>
    </w:p>
    <w:p w:rsidR="005C0154" w:rsidRPr="006E4A0C" w:rsidRDefault="005C0154" w:rsidP="005C0154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W ramach świadczenia opieki serwisowej Wykonawca zapewni: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nowe wersje oprogramowania dostępne dla Zamawiającego na serwerze WWW lub FTP Wykonawcy lub na nośnikach magnetycznych lub optycznych, w tym w szczególności nowe wersje oprogramowania umożliwiające dostosowanie jego funkcjonalności do zmian w obowiązujących przepisach prawnych, 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reakcję na zgłaszane przez Zamawiającego problemy w najkrótszym możliwym czasie, w szczególności w przypadku problemów uniemożliwiających korzystanie z niezbędnych funkcji oprogramowania w ciągu 12 godzin pracy serwisu Wykonawcy i w ciągu 24 godzin pracy serwisu Wykonawcy w przypadku pozostałych problemów,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analizę zgłoszonego problemu i usunięcie usterki oprogramowania w najkrótszym możliwym terminie, w szczególności w przypadku usterek uniemożliwiających korzystanie z niezbędnych funkcji oprogramowania w ciągu 24 godzin pracy serwisu Wykonawcy i w ciągu 10 dni w przypadku pozostałych usterek,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bezpośredni kontakt telefoniczny z centrum pomocy Wykonawcy w dni robocze, od poniedziałku do piątku, w godzinach od 8:00 do 16:00, 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dostęp do całotygodniowego, całodobowego internetowego systemu rozwiązywania problemów, za pomocą którego Zamawiający zgłasza problemy i usterki oraz monitoruje stan ich rozwiązania,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dostęp do bazy wiedzy o aktualizacjach i nowych wersjach oprogramowania,</w:t>
      </w:r>
    </w:p>
    <w:p w:rsidR="005C0154" w:rsidRPr="006E4A0C" w:rsidRDefault="005C0154" w:rsidP="005C0154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przesyłanie raz na kwartał do Zamawiającego raportu rozliczeniowego dotyczącego realizacji usług opieki serwisowej.</w:t>
      </w:r>
    </w:p>
    <w:p w:rsidR="005C0154" w:rsidRPr="006E4A0C" w:rsidRDefault="005C0154" w:rsidP="005C0154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Aktualnie Szpital dysponuje następującym oprogramowaniem:</w:t>
      </w:r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>SIMPLE.ERP FK</w:t>
      </w:r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>SIMPLE.ERP MT</w:t>
      </w:r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>SIMPLE.ERP OT</w:t>
      </w:r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 xml:space="preserve">SIMPLE.ERP </w:t>
      </w:r>
      <w:proofErr w:type="spellStart"/>
      <w:r w:rsidRPr="006E4A0C">
        <w:rPr>
          <w:sz w:val="22"/>
          <w:szCs w:val="22"/>
        </w:rPr>
        <w:t>Info</w:t>
      </w:r>
      <w:proofErr w:type="spellEnd"/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>SIMPLE.ERP PER</w:t>
      </w:r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 xml:space="preserve">SIMPLE.ERP </w:t>
      </w:r>
      <w:proofErr w:type="spellStart"/>
      <w:r w:rsidRPr="006E4A0C">
        <w:rPr>
          <w:sz w:val="22"/>
          <w:szCs w:val="22"/>
        </w:rPr>
        <w:t>ePit</w:t>
      </w:r>
      <w:proofErr w:type="spellEnd"/>
    </w:p>
    <w:p w:rsidR="005C0154" w:rsidRPr="006E4A0C" w:rsidRDefault="005C0154" w:rsidP="005C0154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E4A0C">
        <w:rPr>
          <w:sz w:val="22"/>
          <w:szCs w:val="22"/>
        </w:rPr>
        <w:t>SIMPLE.JPK</w:t>
      </w:r>
    </w:p>
    <w:p w:rsidR="005C0154" w:rsidRPr="006E4A0C" w:rsidRDefault="005C0154" w:rsidP="005C0154">
      <w:pPr>
        <w:pStyle w:val="Bezodstpw"/>
        <w:ind w:left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z prawem korzystania dla 10 równoczesnych operatorów. W ramach postępowania Zamawiający zamawia możliwość równoczesnego korzystania z systemu przez 10 operatorów. </w:t>
      </w:r>
    </w:p>
    <w:p w:rsidR="005C0154" w:rsidRPr="006E4A0C" w:rsidRDefault="005C0154" w:rsidP="005C0154">
      <w:pPr>
        <w:pStyle w:val="Bezodstpw"/>
        <w:ind w:left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 xml:space="preserve">Aktualna wersja oprogramowania: </w:t>
      </w:r>
      <w:r w:rsidRPr="00112826">
        <w:rPr>
          <w:color w:val="000000"/>
          <w:sz w:val="22"/>
          <w:szCs w:val="22"/>
        </w:rPr>
        <w:t>6.10.</w:t>
      </w:r>
    </w:p>
    <w:p w:rsidR="005C0154" w:rsidRPr="006E4A0C" w:rsidRDefault="005C0154" w:rsidP="005C015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E4A0C">
        <w:rPr>
          <w:sz w:val="22"/>
          <w:szCs w:val="22"/>
        </w:rPr>
        <w:t>Warunki płatności: cztery równe raty kwartalne, pierwsza rata płatna w terminie zaoferowanym przez Wykonawcę, zgodnie z warunkami SIWZ. Pozostałe raty płatne w kolejnych kwartałach, do 25 dnia kalendarzowego miesiąca po zakończeniu każdego z kwartałów kalendarzowych.</w:t>
      </w:r>
    </w:p>
    <w:p w:rsidR="005175BB" w:rsidRDefault="005175BB"/>
    <w:sectPr w:rsidR="005175BB" w:rsidSect="0051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3BE"/>
    <w:multiLevelType w:val="hybridMultilevel"/>
    <w:tmpl w:val="7AC2CEA8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6F6573"/>
    <w:multiLevelType w:val="hybridMultilevel"/>
    <w:tmpl w:val="3EA4A626"/>
    <w:lvl w:ilvl="0" w:tplc="ABF8E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2F828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72F6"/>
    <w:multiLevelType w:val="hybridMultilevel"/>
    <w:tmpl w:val="17D24EA4"/>
    <w:lvl w:ilvl="0" w:tplc="8216E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154"/>
    <w:rsid w:val="005175BB"/>
    <w:rsid w:val="005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99"/>
    <w:locked/>
    <w:rsid w:val="005C0154"/>
    <w:rPr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5C0154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99"/>
    <w:qFormat/>
    <w:rsid w:val="005C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2019-07-10T11:30:00Z</dcterms:created>
  <dcterms:modified xsi:type="dcterms:W3CDTF">2019-07-10T11:36:00Z</dcterms:modified>
</cp:coreProperties>
</file>