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E0BC2B" w14:textId="77777777" w:rsidR="00522690" w:rsidRPr="003D0905" w:rsidRDefault="00522690" w:rsidP="007D6F7D">
      <w:pPr>
        <w:suppressAutoHyphens w:val="0"/>
        <w:jc w:val="center"/>
        <w:rPr>
          <w:rFonts w:ascii="Cambria" w:eastAsia="SimSun" w:hAnsi="Cambria" w:cs="Arial"/>
          <w:b/>
          <w:sz w:val="22"/>
          <w:szCs w:val="22"/>
          <w:lang w:eastAsia="en-US"/>
        </w:rPr>
      </w:pPr>
    </w:p>
    <w:p w14:paraId="329FBC07" w14:textId="72DA5D26" w:rsidR="002D7297" w:rsidRPr="003D0905" w:rsidRDefault="00F8434B" w:rsidP="00F8434B">
      <w:pPr>
        <w:spacing w:before="120"/>
        <w:rPr>
          <w:rFonts w:ascii="Cambria" w:hAnsi="Cambria" w:cs="Arial"/>
          <w:b/>
          <w:bCs/>
          <w:sz w:val="22"/>
          <w:szCs w:val="22"/>
        </w:rPr>
      </w:pPr>
      <w:r w:rsidRPr="003D0905">
        <w:rPr>
          <w:rFonts w:ascii="Cambria" w:hAnsi="Cambria" w:cs="Arial"/>
          <w:b/>
          <w:bCs/>
          <w:sz w:val="22"/>
          <w:szCs w:val="22"/>
        </w:rPr>
        <w:t xml:space="preserve">Zn. </w:t>
      </w:r>
      <w:proofErr w:type="spellStart"/>
      <w:r w:rsidRPr="003D0905">
        <w:rPr>
          <w:rFonts w:ascii="Cambria" w:hAnsi="Cambria" w:cs="Arial"/>
          <w:b/>
          <w:bCs/>
          <w:sz w:val="22"/>
          <w:szCs w:val="22"/>
        </w:rPr>
        <w:t>spr</w:t>
      </w:r>
      <w:proofErr w:type="spellEnd"/>
      <w:r w:rsidRPr="003D0905">
        <w:rPr>
          <w:rFonts w:ascii="Cambria" w:hAnsi="Cambria" w:cs="Arial"/>
          <w:b/>
          <w:bCs/>
          <w:sz w:val="22"/>
          <w:szCs w:val="22"/>
        </w:rPr>
        <w:t>. ZG.27</w:t>
      </w:r>
      <w:r w:rsidR="00E41864">
        <w:rPr>
          <w:rFonts w:ascii="Cambria" w:hAnsi="Cambria" w:cs="Arial"/>
          <w:b/>
          <w:bCs/>
          <w:sz w:val="22"/>
          <w:szCs w:val="22"/>
        </w:rPr>
        <w:t>0</w:t>
      </w:r>
      <w:r w:rsidRPr="003D0905">
        <w:rPr>
          <w:rFonts w:ascii="Cambria" w:hAnsi="Cambria" w:cs="Arial"/>
          <w:b/>
          <w:bCs/>
          <w:sz w:val="22"/>
          <w:szCs w:val="22"/>
        </w:rPr>
        <w:t>.3.1</w:t>
      </w:r>
      <w:r w:rsidR="002F392B">
        <w:rPr>
          <w:rFonts w:ascii="Cambria" w:hAnsi="Cambria" w:cs="Arial"/>
          <w:b/>
          <w:bCs/>
          <w:sz w:val="22"/>
          <w:szCs w:val="22"/>
        </w:rPr>
        <w:t>5</w:t>
      </w:r>
      <w:r w:rsidRPr="003D0905">
        <w:rPr>
          <w:rFonts w:ascii="Cambria" w:hAnsi="Cambria" w:cs="Arial"/>
          <w:b/>
          <w:bCs/>
          <w:sz w:val="22"/>
          <w:szCs w:val="22"/>
        </w:rPr>
        <w:t xml:space="preserve">.2021                                                                                                        </w:t>
      </w:r>
      <w:r w:rsidR="002D7297" w:rsidRPr="003D0905">
        <w:rPr>
          <w:rFonts w:ascii="Cambria" w:hAnsi="Cambria" w:cs="Arial"/>
          <w:b/>
          <w:bCs/>
          <w:sz w:val="22"/>
          <w:szCs w:val="22"/>
        </w:rPr>
        <w:t xml:space="preserve">Załącznik nr </w:t>
      </w:r>
      <w:r w:rsidRPr="003D0905">
        <w:rPr>
          <w:rFonts w:ascii="Cambria" w:hAnsi="Cambria" w:cs="Arial"/>
          <w:b/>
          <w:bCs/>
          <w:sz w:val="22"/>
          <w:szCs w:val="22"/>
        </w:rPr>
        <w:t>6</w:t>
      </w:r>
      <w:r w:rsidR="002D7297" w:rsidRPr="003D0905">
        <w:rPr>
          <w:rFonts w:ascii="Cambria" w:hAnsi="Cambria" w:cs="Arial"/>
          <w:b/>
          <w:bCs/>
          <w:sz w:val="22"/>
          <w:szCs w:val="22"/>
        </w:rPr>
        <w:t xml:space="preserve"> </w:t>
      </w:r>
    </w:p>
    <w:p w14:paraId="34FD1C81" w14:textId="77777777" w:rsidR="002D7297" w:rsidRPr="003D0905" w:rsidRDefault="002D7297" w:rsidP="002D7297">
      <w:pPr>
        <w:spacing w:before="120"/>
        <w:jc w:val="center"/>
        <w:rPr>
          <w:rFonts w:ascii="Cambria" w:hAnsi="Cambria" w:cs="Arial"/>
          <w:b/>
          <w:bCs/>
          <w:sz w:val="22"/>
          <w:szCs w:val="22"/>
        </w:rPr>
      </w:pPr>
    </w:p>
    <w:p w14:paraId="6D3B5109" w14:textId="77777777" w:rsidR="002D7297" w:rsidRPr="003D0905" w:rsidRDefault="002D7297" w:rsidP="002D7297">
      <w:pPr>
        <w:spacing w:before="120"/>
        <w:jc w:val="center"/>
        <w:rPr>
          <w:rFonts w:ascii="Cambria" w:hAnsi="Cambria" w:cs="Arial"/>
          <w:b/>
          <w:bCs/>
          <w:sz w:val="22"/>
          <w:szCs w:val="22"/>
        </w:rPr>
      </w:pPr>
      <w:bookmarkStart w:id="0" w:name="_Hlk47478150"/>
      <w:r w:rsidRPr="003D0905">
        <w:rPr>
          <w:rFonts w:ascii="Cambria" w:hAnsi="Cambria" w:cs="Arial"/>
          <w:b/>
          <w:bCs/>
          <w:sz w:val="22"/>
          <w:szCs w:val="22"/>
        </w:rPr>
        <w:t xml:space="preserve">Opis standardu technologii wykonawstwa prac leśnych </w:t>
      </w:r>
      <w:bookmarkStart w:id="1" w:name="_Hlk47476411"/>
      <w:r w:rsidRPr="003D0905">
        <w:rPr>
          <w:rFonts w:ascii="Cambria" w:hAnsi="Cambria" w:cs="Arial"/>
          <w:b/>
          <w:bCs/>
          <w:sz w:val="22"/>
          <w:szCs w:val="22"/>
        </w:rPr>
        <w:t xml:space="preserve">wraz </w:t>
      </w:r>
      <w:r w:rsidR="004225D3" w:rsidRPr="003D0905">
        <w:rPr>
          <w:rFonts w:ascii="Cambria" w:hAnsi="Cambria" w:cs="Arial"/>
          <w:b/>
          <w:bCs/>
          <w:sz w:val="22"/>
          <w:szCs w:val="22"/>
        </w:rPr>
        <w:t xml:space="preserve">z </w:t>
      </w:r>
      <w:r w:rsidRPr="003D0905">
        <w:rPr>
          <w:rFonts w:ascii="Cambria" w:hAnsi="Cambria" w:cs="Arial"/>
          <w:b/>
          <w:bCs/>
          <w:sz w:val="22"/>
          <w:szCs w:val="22"/>
        </w:rPr>
        <w:t>Procedurą Odbioru Prac</w:t>
      </w:r>
      <w:bookmarkEnd w:id="0"/>
      <w:bookmarkEnd w:id="1"/>
    </w:p>
    <w:p w14:paraId="17A0ADC0" w14:textId="77777777" w:rsidR="002D7297" w:rsidRPr="003D0905" w:rsidRDefault="002D7297" w:rsidP="007D6F7D">
      <w:pPr>
        <w:suppressAutoHyphens w:val="0"/>
        <w:jc w:val="center"/>
        <w:rPr>
          <w:rFonts w:ascii="Cambria" w:eastAsia="SimSun" w:hAnsi="Cambria" w:cs="Arial"/>
          <w:b/>
          <w:sz w:val="22"/>
          <w:szCs w:val="22"/>
          <w:lang w:eastAsia="en-US"/>
        </w:rPr>
      </w:pPr>
    </w:p>
    <w:p w14:paraId="0A364C63" w14:textId="77777777" w:rsidR="00246689" w:rsidRPr="003D0905" w:rsidRDefault="00246689" w:rsidP="007D6F7D">
      <w:pPr>
        <w:suppressAutoHyphens w:val="0"/>
        <w:jc w:val="center"/>
        <w:rPr>
          <w:rFonts w:ascii="Cambria" w:eastAsia="SimSun" w:hAnsi="Cambria" w:cs="Arial"/>
          <w:b/>
          <w:sz w:val="22"/>
          <w:szCs w:val="22"/>
          <w:lang w:eastAsia="en-US"/>
        </w:rPr>
      </w:pPr>
      <w:r w:rsidRPr="003D0905">
        <w:rPr>
          <w:rFonts w:ascii="Cambria" w:eastAsia="SimSun" w:hAnsi="Cambria" w:cs="Arial"/>
          <w:b/>
          <w:sz w:val="22"/>
          <w:szCs w:val="22"/>
          <w:lang w:eastAsia="en-US"/>
        </w:rPr>
        <w:t>Dział I – HODOWLA LASU</w:t>
      </w:r>
    </w:p>
    <w:p w14:paraId="601D16D4" w14:textId="77777777" w:rsidR="00246689" w:rsidRPr="003D0905" w:rsidRDefault="00246689" w:rsidP="00DE1A72">
      <w:pPr>
        <w:suppressAutoHyphens w:val="0"/>
        <w:jc w:val="center"/>
        <w:rPr>
          <w:rFonts w:ascii="Cambria" w:eastAsia="SimSun" w:hAnsi="Cambria" w:cs="Arial"/>
          <w:b/>
          <w:sz w:val="22"/>
          <w:szCs w:val="22"/>
          <w:lang w:eastAsia="en-US"/>
        </w:rPr>
      </w:pPr>
    </w:p>
    <w:p w14:paraId="5701AAF1" w14:textId="77777777" w:rsidR="00246689" w:rsidRPr="003D0905" w:rsidRDefault="00246689" w:rsidP="00DE1A72">
      <w:pPr>
        <w:suppressAutoHyphens w:val="0"/>
        <w:jc w:val="center"/>
        <w:rPr>
          <w:rFonts w:ascii="Cambria" w:eastAsia="Calibri" w:hAnsi="Cambria" w:cs="Arial"/>
          <w:b/>
          <w:sz w:val="22"/>
          <w:szCs w:val="22"/>
          <w:lang w:eastAsia="pl-PL"/>
        </w:rPr>
      </w:pPr>
      <w:r w:rsidRPr="003D0905">
        <w:rPr>
          <w:rFonts w:ascii="Cambria" w:eastAsia="Calibri" w:hAnsi="Cambria" w:cs="Arial"/>
          <w:b/>
          <w:bCs/>
          <w:sz w:val="22"/>
          <w:szCs w:val="22"/>
          <w:lang w:eastAsia="en-US"/>
        </w:rPr>
        <w:t>I.1</w:t>
      </w:r>
      <w:r w:rsidR="008B2DD7" w:rsidRPr="003D0905">
        <w:rPr>
          <w:rFonts w:ascii="Cambria" w:eastAsia="Calibri" w:hAnsi="Cambria" w:cs="Arial"/>
          <w:b/>
          <w:bCs/>
          <w:sz w:val="22"/>
          <w:szCs w:val="22"/>
          <w:lang w:eastAsia="en-US"/>
        </w:rPr>
        <w:t xml:space="preserve">. </w:t>
      </w:r>
      <w:r w:rsidRPr="003D0905">
        <w:rPr>
          <w:rFonts w:ascii="Cambria" w:eastAsia="Calibri" w:hAnsi="Cambria" w:cs="Arial"/>
          <w:b/>
          <w:sz w:val="22"/>
          <w:szCs w:val="22"/>
          <w:lang w:eastAsia="pl-PL"/>
        </w:rPr>
        <w:t>Melioracje agrotechniczne</w:t>
      </w:r>
    </w:p>
    <w:p w14:paraId="7607B6EA" w14:textId="77777777" w:rsidR="00246689" w:rsidRPr="003D0905" w:rsidRDefault="00246689" w:rsidP="00DE1A72">
      <w:pPr>
        <w:suppressAutoHyphens w:val="0"/>
        <w:jc w:val="both"/>
        <w:rPr>
          <w:rFonts w:ascii="Cambria" w:eastAsia="Calibri" w:hAnsi="Cambria" w:cs="Arial"/>
          <w:sz w:val="22"/>
          <w:szCs w:val="22"/>
          <w:lang w:eastAsia="en-US"/>
        </w:rPr>
      </w:pPr>
      <w:r w:rsidRPr="003D0905">
        <w:rPr>
          <w:rFonts w:ascii="Cambria" w:eastAsia="Calibri" w:hAnsi="Cambria" w:cs="Arial"/>
          <w:sz w:val="22"/>
          <w:szCs w:val="22"/>
          <w:lang w:eastAsia="en-US"/>
        </w:rPr>
        <w:t xml:space="preserve">Melioracje agrotechniczne to ogół czynności, wykonywanych ręcznie lub (i) mechanicznie, mających na celu stworzenie optymalnych warunków dla wprowadzenia nowego pokolenia lasu, a </w:t>
      </w:r>
      <w:r w:rsidR="003E4F8C" w:rsidRPr="003D0905">
        <w:rPr>
          <w:rFonts w:ascii="Cambria" w:eastAsia="Calibri" w:hAnsi="Cambria" w:cs="Arial"/>
          <w:sz w:val="22"/>
          <w:szCs w:val="22"/>
          <w:lang w:eastAsia="en-US"/>
        </w:rPr>
        <w:t>niedotyczących</w:t>
      </w:r>
      <w:r w:rsidRPr="003D0905">
        <w:rPr>
          <w:rFonts w:ascii="Cambria" w:eastAsia="Calibri" w:hAnsi="Cambria" w:cs="Arial"/>
          <w:sz w:val="22"/>
          <w:szCs w:val="22"/>
          <w:lang w:eastAsia="en-US"/>
        </w:rPr>
        <w:t xml:space="preserve">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w:t>
      </w:r>
      <w:r w:rsidR="00136EDB" w:rsidRPr="003D0905">
        <w:rPr>
          <w:rFonts w:ascii="Cambria" w:eastAsia="Calibri" w:hAnsi="Cambria" w:cs="Arial"/>
          <w:sz w:val="22"/>
          <w:szCs w:val="22"/>
          <w:lang w:eastAsia="en-US"/>
        </w:rPr>
        <w:t xml:space="preserve"> i leżaniny</w:t>
      </w:r>
      <w:r w:rsidRPr="003D0905">
        <w:rPr>
          <w:rFonts w:ascii="Cambria" w:eastAsia="Calibri" w:hAnsi="Cambria" w:cs="Arial"/>
          <w:sz w:val="22"/>
          <w:szCs w:val="22"/>
          <w:lang w:eastAsia="en-US"/>
        </w:rPr>
        <w:t>. Do melioracji agrotechnicznych zalicza się w szczególności usunięcie podszytu z powierzchni przeznaczonej do odnowienia. Sposób i efekt wykonania melioracji nie może powodować utrudnień w wykonaniu przygotowania gleby.</w:t>
      </w:r>
    </w:p>
    <w:p w14:paraId="444C4A13" w14:textId="77777777" w:rsidR="00246689" w:rsidRPr="003D0905" w:rsidRDefault="00246689" w:rsidP="00475B3D">
      <w:pPr>
        <w:suppressAutoHyphens w:val="0"/>
        <w:rPr>
          <w:rFonts w:ascii="Cambria" w:eastAsia="Calibri" w:hAnsi="Cambria" w:cs="Arial"/>
          <w:b/>
          <w:sz w:val="22"/>
          <w:szCs w:val="22"/>
          <w:lang w:eastAsia="pl-PL"/>
        </w:rPr>
      </w:pPr>
    </w:p>
    <w:p w14:paraId="53412C7F" w14:textId="77777777" w:rsidR="002D7297" w:rsidRPr="003D0905" w:rsidRDefault="002D7297" w:rsidP="002D7297">
      <w:pPr>
        <w:suppressAutoHyphens w:val="0"/>
        <w:jc w:val="both"/>
        <w:rPr>
          <w:rFonts w:ascii="Cambria" w:hAnsi="Cambria" w:cs="Arial"/>
          <w:bCs/>
          <w:sz w:val="22"/>
          <w:szCs w:val="22"/>
          <w:lang w:eastAsia="pl-PL"/>
        </w:rPr>
      </w:pPr>
    </w:p>
    <w:p w14:paraId="0654DF1A" w14:textId="77777777" w:rsidR="00CA15B1" w:rsidRPr="003D0905" w:rsidRDefault="00CA15B1" w:rsidP="00F6564B">
      <w:pPr>
        <w:numPr>
          <w:ilvl w:val="1"/>
          <w:numId w:val="11"/>
        </w:numPr>
        <w:suppressAutoHyphens w:val="0"/>
        <w:ind w:left="426" w:hanging="426"/>
        <w:rPr>
          <w:rFonts w:ascii="Cambria" w:eastAsia="Calibri" w:hAnsi="Cambria" w:cs="Arial"/>
          <w:b/>
          <w:sz w:val="22"/>
          <w:szCs w:val="22"/>
          <w:lang w:eastAsia="pl-PL"/>
        </w:rPr>
      </w:pPr>
      <w:r w:rsidRPr="003D0905">
        <w:rPr>
          <w:rFonts w:ascii="Cambria" w:eastAsia="Calibri" w:hAnsi="Cambria" w:cs="Arial"/>
          <w:b/>
          <w:sz w:val="22"/>
          <w:szCs w:val="22"/>
          <w:lang w:eastAsia="pl-P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431"/>
        <w:gridCol w:w="1305"/>
      </w:tblGrid>
      <w:tr w:rsidR="00CA15B1" w:rsidRPr="003D0905" w14:paraId="0099C7F4" w14:textId="77777777" w:rsidTr="006F1785">
        <w:trPr>
          <w:trHeight w:val="283"/>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FAF8E" w14:textId="77777777" w:rsidR="00CA15B1" w:rsidRPr="003D0905" w:rsidRDefault="00CA15B1" w:rsidP="00712A16">
            <w:pPr>
              <w:suppressAutoHyphens w:val="0"/>
              <w:jc w:val="center"/>
              <w:rPr>
                <w:rFonts w:ascii="Cambria" w:eastAsia="Calibri" w:hAnsi="Cambria" w:cs="Arial"/>
                <w:b/>
                <w:sz w:val="22"/>
                <w:szCs w:val="22"/>
                <w:lang w:eastAsia="pl-PL"/>
              </w:rPr>
            </w:pPr>
            <w:r w:rsidRPr="003D0905">
              <w:rPr>
                <w:rFonts w:ascii="Cambria" w:eastAsia="Calibri" w:hAnsi="Cambria" w:cs="Arial"/>
                <w:b/>
                <w:bCs/>
                <w:i/>
                <w:iCs/>
                <w:sz w:val="22"/>
                <w:szCs w:val="22"/>
                <w:lang w:eastAsia="pl-PL"/>
              </w:rPr>
              <w:t>Kod czynności</w:t>
            </w:r>
          </w:p>
        </w:tc>
        <w:tc>
          <w:tcPr>
            <w:tcW w:w="34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E9C85" w14:textId="77777777" w:rsidR="00CA15B1" w:rsidRPr="003D0905" w:rsidRDefault="00CA15B1" w:rsidP="00712A16">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14:paraId="21C79487" w14:textId="77777777" w:rsidR="00CA15B1" w:rsidRPr="003D0905" w:rsidRDefault="00CA15B1" w:rsidP="00712A16">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CA15B1" w:rsidRPr="003D0905" w14:paraId="679BB3A8"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6988501"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WPOD-31N</w:t>
            </w:r>
          </w:p>
          <w:p w14:paraId="44333508"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val="restart"/>
            <w:tcBorders>
              <w:top w:val="single" w:sz="4" w:space="0" w:color="auto"/>
              <w:left w:val="single" w:sz="4" w:space="0" w:color="auto"/>
              <w:right w:val="single" w:sz="4" w:space="0" w:color="auto"/>
            </w:tcBorders>
            <w:shd w:val="clear" w:color="auto" w:fill="auto"/>
            <w:vAlign w:val="center"/>
          </w:tcPr>
          <w:p w14:paraId="7B8645B0" w14:textId="7C7688C7" w:rsidR="00CA15B1" w:rsidRPr="003D0905" w:rsidRDefault="00CA15B1" w:rsidP="00712A16">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Wycinanie podszytów i podrostów do 1 m wysokości w cięciach rębnych, wycinanie, znoszenie i układanie w stosy niewymiarowe z pozostawieniem na powierzchni (teren równy lub falisty) – przy pokryciu pow. </w:t>
            </w:r>
            <w:r w:rsidR="00992ED7" w:rsidRPr="003D0905">
              <w:rPr>
                <w:rFonts w:ascii="Cambria" w:eastAsia="Calibri" w:hAnsi="Cambria" w:cs="Arial"/>
                <w:bCs/>
                <w:iCs/>
                <w:sz w:val="22"/>
                <w:szCs w:val="22"/>
                <w:lang w:eastAsia="pl-PL"/>
              </w:rPr>
              <w:t>O</w:t>
            </w:r>
            <w:r w:rsidRPr="003D0905">
              <w:rPr>
                <w:rFonts w:ascii="Cambria" w:eastAsia="Calibri" w:hAnsi="Cambria" w:cs="Arial"/>
                <w:bCs/>
                <w:iCs/>
                <w:sz w:val="22"/>
                <w:szCs w:val="22"/>
                <w:lang w:eastAsia="pl-PL"/>
              </w:rPr>
              <w:t>dpowiednio: do 30% (…-31N), 31-60% (…-61N) i pow. 60% (…&gt;61N)</w:t>
            </w:r>
          </w:p>
        </w:tc>
        <w:tc>
          <w:tcPr>
            <w:tcW w:w="696" w:type="pct"/>
            <w:vMerge w:val="restart"/>
            <w:tcBorders>
              <w:top w:val="single" w:sz="4" w:space="0" w:color="auto"/>
              <w:left w:val="single" w:sz="4" w:space="0" w:color="auto"/>
              <w:right w:val="single" w:sz="4" w:space="0" w:color="auto"/>
            </w:tcBorders>
            <w:shd w:val="clear" w:color="auto" w:fill="auto"/>
            <w:vAlign w:val="center"/>
          </w:tcPr>
          <w:p w14:paraId="692C67EC" w14:textId="77777777" w:rsidR="00CA15B1" w:rsidRPr="003D0905" w:rsidRDefault="00CA15B1" w:rsidP="00712A16">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HA</w:t>
            </w:r>
          </w:p>
        </w:tc>
      </w:tr>
      <w:tr w:rsidR="00CA15B1" w:rsidRPr="003D0905" w14:paraId="61D301C3" w14:textId="77777777" w:rsidTr="006F1785">
        <w:trPr>
          <w:trHeight w:val="414"/>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B481596"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WPOD-61N</w:t>
            </w:r>
          </w:p>
          <w:p w14:paraId="7771085C"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tcBorders>
              <w:left w:val="single" w:sz="4" w:space="0" w:color="auto"/>
              <w:right w:val="single" w:sz="4" w:space="0" w:color="auto"/>
            </w:tcBorders>
            <w:shd w:val="clear" w:color="auto" w:fill="auto"/>
            <w:vAlign w:val="center"/>
          </w:tcPr>
          <w:p w14:paraId="465AAEB4" w14:textId="77777777" w:rsidR="00CA15B1" w:rsidRPr="003D0905" w:rsidRDefault="00CA15B1" w:rsidP="00712A16">
            <w:pPr>
              <w:suppressAutoHyphens w:val="0"/>
              <w:rPr>
                <w:rFonts w:ascii="Cambria" w:eastAsia="Calibri" w:hAnsi="Cambria" w:cs="Arial"/>
                <w:bCs/>
                <w:iCs/>
                <w:sz w:val="22"/>
                <w:szCs w:val="22"/>
                <w:lang w:eastAsia="pl-PL"/>
              </w:rPr>
            </w:pPr>
          </w:p>
        </w:tc>
        <w:tc>
          <w:tcPr>
            <w:tcW w:w="696" w:type="pct"/>
            <w:vMerge/>
            <w:tcBorders>
              <w:left w:val="single" w:sz="4" w:space="0" w:color="auto"/>
              <w:right w:val="single" w:sz="4" w:space="0" w:color="auto"/>
            </w:tcBorders>
            <w:shd w:val="clear" w:color="auto" w:fill="auto"/>
            <w:vAlign w:val="center"/>
          </w:tcPr>
          <w:p w14:paraId="1FECFDD8" w14:textId="77777777" w:rsidR="00CA15B1" w:rsidRPr="003D0905" w:rsidRDefault="00CA15B1" w:rsidP="00712A16">
            <w:pPr>
              <w:suppressAutoHyphens w:val="0"/>
              <w:jc w:val="center"/>
              <w:rPr>
                <w:rFonts w:ascii="Cambria" w:eastAsia="Calibri" w:hAnsi="Cambria" w:cs="Arial"/>
                <w:bCs/>
                <w:iCs/>
                <w:sz w:val="22"/>
                <w:szCs w:val="22"/>
                <w:lang w:eastAsia="pl-PL"/>
              </w:rPr>
            </w:pPr>
          </w:p>
        </w:tc>
      </w:tr>
      <w:tr w:rsidR="00CA15B1" w:rsidRPr="003D0905" w14:paraId="1CCDC7AF"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76F77BD0"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WPOD&gt;61N</w:t>
            </w:r>
          </w:p>
          <w:p w14:paraId="0F55E2EF"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tcBorders>
              <w:left w:val="single" w:sz="4" w:space="0" w:color="auto"/>
              <w:right w:val="single" w:sz="4" w:space="0" w:color="auto"/>
            </w:tcBorders>
            <w:shd w:val="clear" w:color="auto" w:fill="auto"/>
            <w:vAlign w:val="center"/>
          </w:tcPr>
          <w:p w14:paraId="6CEFB4C7" w14:textId="77777777" w:rsidR="00CA15B1" w:rsidRPr="003D0905" w:rsidRDefault="00CA15B1" w:rsidP="00712A16">
            <w:pPr>
              <w:suppressAutoHyphens w:val="0"/>
              <w:rPr>
                <w:rFonts w:ascii="Cambria" w:eastAsia="Calibri" w:hAnsi="Cambria" w:cs="Arial"/>
                <w:bCs/>
                <w:iCs/>
                <w:sz w:val="22"/>
                <w:szCs w:val="22"/>
                <w:lang w:eastAsia="pl-PL"/>
              </w:rPr>
            </w:pPr>
          </w:p>
        </w:tc>
        <w:tc>
          <w:tcPr>
            <w:tcW w:w="696" w:type="pct"/>
            <w:vMerge/>
            <w:tcBorders>
              <w:left w:val="single" w:sz="4" w:space="0" w:color="auto"/>
              <w:right w:val="single" w:sz="4" w:space="0" w:color="auto"/>
            </w:tcBorders>
            <w:shd w:val="clear" w:color="auto" w:fill="auto"/>
            <w:vAlign w:val="center"/>
          </w:tcPr>
          <w:p w14:paraId="42F71AD9" w14:textId="77777777" w:rsidR="00CA15B1" w:rsidRPr="003D0905" w:rsidRDefault="00CA15B1" w:rsidP="00712A16">
            <w:pPr>
              <w:suppressAutoHyphens w:val="0"/>
              <w:jc w:val="center"/>
              <w:rPr>
                <w:rFonts w:ascii="Cambria" w:eastAsia="Calibri" w:hAnsi="Cambria" w:cs="Arial"/>
                <w:bCs/>
                <w:iCs/>
                <w:sz w:val="22"/>
                <w:szCs w:val="22"/>
                <w:lang w:eastAsia="pl-PL"/>
              </w:rPr>
            </w:pPr>
          </w:p>
        </w:tc>
      </w:tr>
      <w:tr w:rsidR="00CA15B1" w:rsidRPr="003D0905" w14:paraId="3E1D1777"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237AE"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WPOD-32N</w:t>
            </w:r>
          </w:p>
          <w:p w14:paraId="41CEBD0B" w14:textId="77777777" w:rsidR="00E1794C" w:rsidRPr="003D0905" w:rsidRDefault="00E1794C" w:rsidP="00712A16">
            <w:pPr>
              <w:suppressAutoHyphens w:val="0"/>
              <w:jc w:val="center"/>
              <w:rPr>
                <w:rFonts w:ascii="Cambria" w:eastAsia="Calibri" w:hAnsi="Cambria" w:cs="Arial"/>
                <w:bCs/>
                <w:iCs/>
                <w:color w:val="FF0000"/>
                <w:sz w:val="22"/>
                <w:szCs w:val="22"/>
                <w:lang w:eastAsia="pl-PL"/>
              </w:rPr>
            </w:pPr>
          </w:p>
        </w:tc>
        <w:tc>
          <w:tcPr>
            <w:tcW w:w="3430" w:type="pct"/>
            <w:vMerge w:val="restart"/>
            <w:tcBorders>
              <w:top w:val="single" w:sz="4" w:space="0" w:color="auto"/>
              <w:left w:val="single" w:sz="4" w:space="0" w:color="auto"/>
              <w:right w:val="single" w:sz="4" w:space="0" w:color="auto"/>
            </w:tcBorders>
            <w:shd w:val="clear" w:color="auto" w:fill="auto"/>
            <w:vAlign w:val="center"/>
            <w:hideMark/>
          </w:tcPr>
          <w:p w14:paraId="333716A1" w14:textId="24B974F6" w:rsidR="00CA15B1" w:rsidRPr="003D0905" w:rsidRDefault="00CA15B1" w:rsidP="00712A16">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Wycinanie podszytów i podrostów (wys. </w:t>
            </w:r>
            <w:r w:rsidR="00992ED7" w:rsidRPr="003D0905">
              <w:rPr>
                <w:rFonts w:ascii="Cambria" w:eastAsia="Calibri" w:hAnsi="Cambria" w:cs="Arial"/>
                <w:bCs/>
                <w:iCs/>
                <w:sz w:val="22"/>
                <w:szCs w:val="22"/>
                <w:lang w:eastAsia="pl-PL"/>
              </w:rPr>
              <w:t>O</w:t>
            </w:r>
            <w:r w:rsidRPr="003D0905">
              <w:rPr>
                <w:rFonts w:ascii="Cambria" w:eastAsia="Calibri" w:hAnsi="Cambria" w:cs="Arial"/>
                <w:bCs/>
                <w:iCs/>
                <w:sz w:val="22"/>
                <w:szCs w:val="22"/>
                <w:lang w:eastAsia="pl-PL"/>
              </w:rPr>
              <w:t xml:space="preserve">d 1 do 2 m) w cięciach rębnych, wycinanie, znoszenie i układanie w stosy niewymiarowe z pozostawieniem na powierzchni (teren równy lub falisty) – przy pokryciu pow. </w:t>
            </w:r>
            <w:r w:rsidR="00992ED7" w:rsidRPr="003D0905">
              <w:rPr>
                <w:rFonts w:ascii="Cambria" w:eastAsia="Calibri" w:hAnsi="Cambria" w:cs="Arial"/>
                <w:bCs/>
                <w:iCs/>
                <w:sz w:val="22"/>
                <w:szCs w:val="22"/>
                <w:lang w:eastAsia="pl-PL"/>
              </w:rPr>
              <w:t>O</w:t>
            </w:r>
            <w:r w:rsidRPr="003D0905">
              <w:rPr>
                <w:rFonts w:ascii="Cambria" w:eastAsia="Calibri" w:hAnsi="Cambria" w:cs="Arial"/>
                <w:bCs/>
                <w:iCs/>
                <w:sz w:val="22"/>
                <w:szCs w:val="22"/>
                <w:lang w:eastAsia="pl-PL"/>
              </w:rPr>
              <w:t>dpowiednio: do 30% (…-32N), 31-60% (…-62N) i pow. 60% (…&gt;62N)</w:t>
            </w:r>
          </w:p>
        </w:tc>
        <w:tc>
          <w:tcPr>
            <w:tcW w:w="696" w:type="pct"/>
            <w:vMerge w:val="restart"/>
            <w:tcBorders>
              <w:top w:val="single" w:sz="4" w:space="0" w:color="auto"/>
              <w:left w:val="single" w:sz="4" w:space="0" w:color="auto"/>
              <w:right w:val="single" w:sz="4" w:space="0" w:color="auto"/>
            </w:tcBorders>
            <w:shd w:val="clear" w:color="auto" w:fill="auto"/>
            <w:vAlign w:val="center"/>
          </w:tcPr>
          <w:p w14:paraId="636BEAD7" w14:textId="77777777" w:rsidR="00CA15B1" w:rsidRPr="003D0905" w:rsidRDefault="00CA15B1" w:rsidP="00712A16">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HA</w:t>
            </w:r>
          </w:p>
        </w:tc>
      </w:tr>
      <w:tr w:rsidR="00CA15B1" w:rsidRPr="003D0905" w14:paraId="04324C85"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7D1A1681"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WPOD-62N</w:t>
            </w:r>
          </w:p>
          <w:p w14:paraId="6CDE50BE"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tcBorders>
              <w:left w:val="single" w:sz="4" w:space="0" w:color="auto"/>
              <w:right w:val="single" w:sz="4" w:space="0" w:color="auto"/>
            </w:tcBorders>
            <w:shd w:val="clear" w:color="auto" w:fill="auto"/>
            <w:vAlign w:val="center"/>
          </w:tcPr>
          <w:p w14:paraId="27CC68DC" w14:textId="77777777" w:rsidR="00CA15B1" w:rsidRPr="003D0905" w:rsidRDefault="00CA15B1" w:rsidP="00712A16">
            <w:pPr>
              <w:suppressAutoHyphens w:val="0"/>
              <w:rPr>
                <w:rFonts w:ascii="Cambria" w:eastAsia="Calibri" w:hAnsi="Cambria" w:cs="Arial"/>
                <w:bCs/>
                <w:iCs/>
                <w:sz w:val="22"/>
                <w:szCs w:val="22"/>
                <w:lang w:eastAsia="pl-PL"/>
              </w:rPr>
            </w:pPr>
          </w:p>
        </w:tc>
        <w:tc>
          <w:tcPr>
            <w:tcW w:w="696" w:type="pct"/>
            <w:vMerge/>
            <w:tcBorders>
              <w:left w:val="single" w:sz="4" w:space="0" w:color="auto"/>
              <w:right w:val="single" w:sz="4" w:space="0" w:color="auto"/>
            </w:tcBorders>
            <w:shd w:val="clear" w:color="auto" w:fill="auto"/>
            <w:vAlign w:val="center"/>
          </w:tcPr>
          <w:p w14:paraId="67DF7FAF" w14:textId="77777777" w:rsidR="00CA15B1" w:rsidRPr="003D0905" w:rsidRDefault="00CA15B1" w:rsidP="00712A16">
            <w:pPr>
              <w:suppressAutoHyphens w:val="0"/>
              <w:jc w:val="center"/>
              <w:rPr>
                <w:rFonts w:ascii="Cambria" w:eastAsia="Calibri" w:hAnsi="Cambria" w:cs="Arial"/>
                <w:bCs/>
                <w:iCs/>
                <w:sz w:val="22"/>
                <w:szCs w:val="22"/>
                <w:lang w:eastAsia="pl-PL"/>
              </w:rPr>
            </w:pPr>
          </w:p>
        </w:tc>
      </w:tr>
      <w:tr w:rsidR="00CA15B1" w:rsidRPr="003D0905" w14:paraId="73B42668" w14:textId="77777777" w:rsidTr="006F1785">
        <w:trPr>
          <w:trHeight w:val="70"/>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8AE4C08"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WPOD&gt;62N</w:t>
            </w:r>
          </w:p>
          <w:p w14:paraId="71A78DD8"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tcBorders>
              <w:left w:val="single" w:sz="4" w:space="0" w:color="auto"/>
              <w:bottom w:val="single" w:sz="4" w:space="0" w:color="auto"/>
              <w:right w:val="single" w:sz="4" w:space="0" w:color="auto"/>
            </w:tcBorders>
            <w:shd w:val="clear" w:color="auto" w:fill="auto"/>
            <w:vAlign w:val="center"/>
          </w:tcPr>
          <w:p w14:paraId="43F9877D" w14:textId="77777777" w:rsidR="00CA15B1" w:rsidRPr="003D0905" w:rsidRDefault="00CA15B1" w:rsidP="00712A16">
            <w:pPr>
              <w:suppressAutoHyphens w:val="0"/>
              <w:rPr>
                <w:rFonts w:ascii="Cambria" w:eastAsia="Calibri" w:hAnsi="Cambria" w:cs="Arial"/>
                <w:bCs/>
                <w:iCs/>
                <w:sz w:val="22"/>
                <w:szCs w:val="22"/>
                <w:lang w:eastAsia="pl-PL"/>
              </w:rPr>
            </w:pPr>
          </w:p>
        </w:tc>
        <w:tc>
          <w:tcPr>
            <w:tcW w:w="696" w:type="pct"/>
            <w:vMerge/>
            <w:tcBorders>
              <w:left w:val="single" w:sz="4" w:space="0" w:color="auto"/>
              <w:right w:val="single" w:sz="4" w:space="0" w:color="auto"/>
            </w:tcBorders>
            <w:shd w:val="clear" w:color="auto" w:fill="auto"/>
            <w:vAlign w:val="center"/>
          </w:tcPr>
          <w:p w14:paraId="56CF8F2A" w14:textId="77777777" w:rsidR="00CA15B1" w:rsidRPr="003D0905" w:rsidRDefault="00CA15B1" w:rsidP="00712A16">
            <w:pPr>
              <w:suppressAutoHyphens w:val="0"/>
              <w:jc w:val="center"/>
              <w:rPr>
                <w:rFonts w:ascii="Cambria" w:eastAsia="Calibri" w:hAnsi="Cambria" w:cs="Arial"/>
                <w:bCs/>
                <w:iCs/>
                <w:sz w:val="22"/>
                <w:szCs w:val="22"/>
                <w:lang w:eastAsia="pl-PL"/>
              </w:rPr>
            </w:pPr>
          </w:p>
        </w:tc>
      </w:tr>
      <w:tr w:rsidR="00CA15B1" w:rsidRPr="003D0905" w14:paraId="7E5EDB7B"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132500D"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WPOD-33N</w:t>
            </w:r>
          </w:p>
          <w:p w14:paraId="6235EEB1"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val="restart"/>
            <w:tcBorders>
              <w:left w:val="single" w:sz="4" w:space="0" w:color="auto"/>
              <w:right w:val="single" w:sz="4" w:space="0" w:color="auto"/>
            </w:tcBorders>
            <w:shd w:val="clear" w:color="auto" w:fill="auto"/>
            <w:vAlign w:val="center"/>
          </w:tcPr>
          <w:p w14:paraId="4A12F2B0" w14:textId="56B3D5EB" w:rsidR="00CA15B1" w:rsidRPr="003D0905" w:rsidRDefault="00CA15B1" w:rsidP="00712A16">
            <w:pPr>
              <w:tabs>
                <w:tab w:val="left" w:pos="1785"/>
              </w:tabs>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Wycinanie podszytów i podrostów (wys. </w:t>
            </w:r>
            <w:r w:rsidR="00992ED7" w:rsidRPr="003D0905">
              <w:rPr>
                <w:rFonts w:ascii="Cambria" w:eastAsia="Calibri" w:hAnsi="Cambria" w:cs="Arial"/>
                <w:bCs/>
                <w:iCs/>
                <w:sz w:val="22"/>
                <w:szCs w:val="22"/>
                <w:lang w:eastAsia="pl-PL"/>
              </w:rPr>
              <w:t>P</w:t>
            </w:r>
            <w:r w:rsidRPr="003D0905">
              <w:rPr>
                <w:rFonts w:ascii="Cambria" w:eastAsia="Calibri" w:hAnsi="Cambria" w:cs="Arial"/>
                <w:bCs/>
                <w:iCs/>
                <w:sz w:val="22"/>
                <w:szCs w:val="22"/>
                <w:lang w:eastAsia="pl-PL"/>
              </w:rPr>
              <w:t xml:space="preserve">owyżej 2 m) w cięciach rębnych, wycinanie znoszenie i układanie z pozostawieniem na powierzchni (teren równy lub falisty) – przy pokryciu pow. </w:t>
            </w:r>
            <w:r w:rsidR="00992ED7" w:rsidRPr="003D0905">
              <w:rPr>
                <w:rFonts w:ascii="Cambria" w:eastAsia="Calibri" w:hAnsi="Cambria" w:cs="Arial"/>
                <w:bCs/>
                <w:iCs/>
                <w:sz w:val="22"/>
                <w:szCs w:val="22"/>
                <w:lang w:eastAsia="pl-PL"/>
              </w:rPr>
              <w:t>O</w:t>
            </w:r>
            <w:r w:rsidRPr="003D0905">
              <w:rPr>
                <w:rFonts w:ascii="Cambria" w:eastAsia="Calibri" w:hAnsi="Cambria" w:cs="Arial"/>
                <w:bCs/>
                <w:iCs/>
                <w:sz w:val="22"/>
                <w:szCs w:val="22"/>
                <w:lang w:eastAsia="pl-PL"/>
              </w:rPr>
              <w:t>dpowiednio: do 30%(…-33N), 31-60% (…-63</w:t>
            </w:r>
            <w:r w:rsidR="000B6B61" w:rsidRPr="003D0905">
              <w:rPr>
                <w:rFonts w:ascii="Cambria" w:eastAsia="Calibri" w:hAnsi="Cambria" w:cs="Arial"/>
                <w:bCs/>
                <w:iCs/>
                <w:sz w:val="22"/>
                <w:szCs w:val="22"/>
                <w:lang w:eastAsia="pl-PL"/>
              </w:rPr>
              <w:t>N)</w:t>
            </w:r>
            <w:r w:rsidRPr="003D0905">
              <w:rPr>
                <w:rFonts w:ascii="Cambria" w:eastAsia="Calibri" w:hAnsi="Cambria" w:cs="Arial"/>
                <w:bCs/>
                <w:iCs/>
                <w:sz w:val="22"/>
                <w:szCs w:val="22"/>
                <w:lang w:eastAsia="pl-PL"/>
              </w:rPr>
              <w:t xml:space="preserve"> i pow. 60% (…&gt;63N)</w:t>
            </w:r>
          </w:p>
        </w:tc>
        <w:tc>
          <w:tcPr>
            <w:tcW w:w="696" w:type="pct"/>
            <w:vMerge w:val="restart"/>
            <w:tcBorders>
              <w:left w:val="single" w:sz="4" w:space="0" w:color="auto"/>
              <w:right w:val="single" w:sz="4" w:space="0" w:color="auto"/>
            </w:tcBorders>
            <w:shd w:val="clear" w:color="auto" w:fill="auto"/>
            <w:vAlign w:val="center"/>
          </w:tcPr>
          <w:p w14:paraId="53F5237A" w14:textId="77777777" w:rsidR="00CA15B1" w:rsidRPr="003D0905" w:rsidRDefault="00CA15B1" w:rsidP="00712A16">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HA</w:t>
            </w:r>
          </w:p>
        </w:tc>
      </w:tr>
      <w:tr w:rsidR="00CA15B1" w:rsidRPr="003D0905" w14:paraId="4D318643"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816E78F"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WPOD-63N</w:t>
            </w:r>
          </w:p>
          <w:p w14:paraId="41BE25C0"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tcBorders>
              <w:left w:val="single" w:sz="4" w:space="0" w:color="auto"/>
              <w:right w:val="single" w:sz="4" w:space="0" w:color="auto"/>
            </w:tcBorders>
            <w:shd w:val="clear" w:color="auto" w:fill="auto"/>
            <w:vAlign w:val="center"/>
          </w:tcPr>
          <w:p w14:paraId="36BB178F" w14:textId="77777777" w:rsidR="00CA15B1" w:rsidRPr="003D0905" w:rsidRDefault="00CA15B1" w:rsidP="00712A16">
            <w:pPr>
              <w:tabs>
                <w:tab w:val="left" w:pos="1785"/>
              </w:tabs>
              <w:suppressAutoHyphens w:val="0"/>
              <w:rPr>
                <w:rFonts w:ascii="Cambria" w:eastAsia="Calibri" w:hAnsi="Cambria" w:cs="Arial"/>
                <w:bCs/>
                <w:iCs/>
                <w:sz w:val="22"/>
                <w:szCs w:val="22"/>
                <w:lang w:eastAsia="pl-PL"/>
              </w:rPr>
            </w:pPr>
          </w:p>
        </w:tc>
        <w:tc>
          <w:tcPr>
            <w:tcW w:w="696" w:type="pct"/>
            <w:vMerge/>
            <w:tcBorders>
              <w:left w:val="single" w:sz="4" w:space="0" w:color="auto"/>
              <w:right w:val="single" w:sz="4" w:space="0" w:color="auto"/>
            </w:tcBorders>
            <w:shd w:val="clear" w:color="auto" w:fill="auto"/>
            <w:vAlign w:val="center"/>
          </w:tcPr>
          <w:p w14:paraId="42839680" w14:textId="77777777" w:rsidR="00CA15B1" w:rsidRPr="003D0905" w:rsidRDefault="00CA15B1" w:rsidP="00712A16">
            <w:pPr>
              <w:suppressAutoHyphens w:val="0"/>
              <w:jc w:val="center"/>
              <w:rPr>
                <w:rFonts w:ascii="Cambria" w:eastAsia="Calibri" w:hAnsi="Cambria" w:cs="Arial"/>
                <w:bCs/>
                <w:iCs/>
                <w:sz w:val="22"/>
                <w:szCs w:val="22"/>
                <w:lang w:eastAsia="pl-PL"/>
              </w:rPr>
            </w:pPr>
          </w:p>
        </w:tc>
      </w:tr>
      <w:tr w:rsidR="00CA15B1" w:rsidRPr="003D0905" w14:paraId="5099001B" w14:textId="77777777" w:rsidTr="002F392B">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7FF8A967" w14:textId="77777777" w:rsidR="00CA15B1" w:rsidRPr="003D0905" w:rsidRDefault="00CA15B1" w:rsidP="00712A16">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WPOD&gt;63N</w:t>
            </w:r>
          </w:p>
          <w:p w14:paraId="0187D84C" w14:textId="77777777" w:rsidR="00E1794C" w:rsidRPr="003D0905" w:rsidRDefault="00E1794C" w:rsidP="00712A16">
            <w:pPr>
              <w:suppressAutoHyphens w:val="0"/>
              <w:jc w:val="center"/>
              <w:rPr>
                <w:rFonts w:ascii="Cambria" w:eastAsia="Calibri" w:hAnsi="Cambria" w:cs="Arial"/>
                <w:color w:val="FF0000"/>
                <w:sz w:val="22"/>
                <w:szCs w:val="22"/>
                <w:lang w:eastAsia="en-US"/>
              </w:rPr>
            </w:pPr>
          </w:p>
        </w:tc>
        <w:tc>
          <w:tcPr>
            <w:tcW w:w="3430" w:type="pct"/>
            <w:vMerge/>
            <w:tcBorders>
              <w:left w:val="single" w:sz="4" w:space="0" w:color="auto"/>
              <w:right w:val="single" w:sz="4" w:space="0" w:color="auto"/>
            </w:tcBorders>
            <w:shd w:val="clear" w:color="auto" w:fill="auto"/>
            <w:vAlign w:val="center"/>
          </w:tcPr>
          <w:p w14:paraId="53818319" w14:textId="77777777" w:rsidR="00CA15B1" w:rsidRPr="003D0905" w:rsidRDefault="00CA15B1" w:rsidP="00712A16">
            <w:pPr>
              <w:suppressAutoHyphens w:val="0"/>
              <w:rPr>
                <w:rFonts w:ascii="Cambria" w:eastAsia="Calibri" w:hAnsi="Cambria" w:cs="Arial"/>
                <w:bCs/>
                <w:iCs/>
                <w:sz w:val="22"/>
                <w:szCs w:val="22"/>
                <w:lang w:eastAsia="pl-PL"/>
              </w:rPr>
            </w:pPr>
          </w:p>
        </w:tc>
        <w:tc>
          <w:tcPr>
            <w:tcW w:w="696" w:type="pct"/>
            <w:vMerge/>
            <w:tcBorders>
              <w:left w:val="single" w:sz="4" w:space="0" w:color="auto"/>
              <w:right w:val="single" w:sz="4" w:space="0" w:color="auto"/>
            </w:tcBorders>
            <w:shd w:val="clear" w:color="auto" w:fill="auto"/>
            <w:vAlign w:val="center"/>
          </w:tcPr>
          <w:p w14:paraId="2A8F255C" w14:textId="77777777" w:rsidR="00CA15B1" w:rsidRPr="003D0905" w:rsidRDefault="00CA15B1" w:rsidP="00712A16">
            <w:pPr>
              <w:suppressAutoHyphens w:val="0"/>
              <w:jc w:val="center"/>
              <w:rPr>
                <w:rFonts w:ascii="Cambria" w:eastAsia="Calibri" w:hAnsi="Cambria" w:cs="Arial"/>
                <w:bCs/>
                <w:iCs/>
                <w:sz w:val="22"/>
                <w:szCs w:val="22"/>
                <w:lang w:eastAsia="pl-PL"/>
              </w:rPr>
            </w:pPr>
          </w:p>
        </w:tc>
      </w:tr>
      <w:tr w:rsidR="002F392B" w:rsidRPr="003D0905" w14:paraId="63399139" w14:textId="77777777" w:rsidTr="006F1785">
        <w:trPr>
          <w:trHeight w:val="415"/>
          <w:jc w:val="center"/>
        </w:trPr>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FE9FED" w14:textId="2D72DD59" w:rsidR="002F392B" w:rsidRPr="003D0905" w:rsidRDefault="00992ED7" w:rsidP="00712A16">
            <w:pPr>
              <w:suppressAutoHyphens w:val="0"/>
              <w:jc w:val="center"/>
              <w:rPr>
                <w:rFonts w:ascii="Cambria" w:eastAsia="Calibri" w:hAnsi="Cambria" w:cs="Arial"/>
                <w:sz w:val="22"/>
                <w:szCs w:val="22"/>
                <w:lang w:eastAsia="en-US"/>
              </w:rPr>
            </w:pPr>
            <w:r>
              <w:rPr>
                <w:rFonts w:ascii="Cambria" w:eastAsia="Calibri" w:hAnsi="Cambria" w:cs="Arial"/>
                <w:sz w:val="22"/>
                <w:szCs w:val="22"/>
                <w:lang w:eastAsia="en-US"/>
              </w:rPr>
              <w:t>WPOD&gt;63G</w:t>
            </w:r>
          </w:p>
        </w:tc>
        <w:tc>
          <w:tcPr>
            <w:tcW w:w="3430" w:type="pct"/>
            <w:tcBorders>
              <w:left w:val="single" w:sz="4" w:space="0" w:color="auto"/>
              <w:bottom w:val="single" w:sz="4" w:space="0" w:color="auto"/>
              <w:right w:val="single" w:sz="4" w:space="0" w:color="auto"/>
            </w:tcBorders>
            <w:shd w:val="clear" w:color="auto" w:fill="auto"/>
            <w:vAlign w:val="center"/>
          </w:tcPr>
          <w:p w14:paraId="054A0F2F" w14:textId="2D877D07" w:rsidR="002F392B" w:rsidRPr="003D0905" w:rsidRDefault="00992ED7" w:rsidP="00712A16">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Wycinanie podszytów i podrostów (wys. Powyżej 2 m) w cięciach rębnych, wycinanie znoszenie i układanie z pozostawieniem na powierzchni (teren </w:t>
            </w:r>
            <w:r>
              <w:rPr>
                <w:rFonts w:ascii="Cambria" w:eastAsia="Calibri" w:hAnsi="Cambria" w:cs="Arial"/>
                <w:bCs/>
                <w:iCs/>
                <w:sz w:val="22"/>
                <w:szCs w:val="22"/>
                <w:lang w:eastAsia="pl-PL"/>
              </w:rPr>
              <w:t>pagórkowaty, wzgórzowy i górski, stoki o nachyleniu pow. 13%</w:t>
            </w:r>
            <w:r w:rsidRPr="003D0905">
              <w:rPr>
                <w:rFonts w:ascii="Cambria" w:eastAsia="Calibri" w:hAnsi="Cambria" w:cs="Arial"/>
                <w:bCs/>
                <w:iCs/>
                <w:sz w:val="22"/>
                <w:szCs w:val="22"/>
                <w:lang w:eastAsia="pl-PL"/>
              </w:rPr>
              <w:t>) – przy pokryciu p</w:t>
            </w:r>
            <w:r>
              <w:rPr>
                <w:rFonts w:ascii="Cambria" w:eastAsia="Calibri" w:hAnsi="Cambria" w:cs="Arial"/>
                <w:bCs/>
                <w:iCs/>
                <w:sz w:val="22"/>
                <w:szCs w:val="22"/>
                <w:lang w:eastAsia="pl-PL"/>
              </w:rPr>
              <w:t xml:space="preserve">ow. </w:t>
            </w:r>
            <w:r w:rsidRPr="003D0905">
              <w:rPr>
                <w:rFonts w:ascii="Cambria" w:eastAsia="Calibri" w:hAnsi="Cambria" w:cs="Arial"/>
                <w:bCs/>
                <w:iCs/>
                <w:sz w:val="22"/>
                <w:szCs w:val="22"/>
                <w:lang w:eastAsia="pl-PL"/>
              </w:rPr>
              <w:t xml:space="preserve">pow. 60% </w:t>
            </w:r>
          </w:p>
        </w:tc>
        <w:tc>
          <w:tcPr>
            <w:tcW w:w="696" w:type="pct"/>
            <w:tcBorders>
              <w:left w:val="single" w:sz="4" w:space="0" w:color="auto"/>
              <w:right w:val="single" w:sz="4" w:space="0" w:color="auto"/>
            </w:tcBorders>
            <w:shd w:val="clear" w:color="auto" w:fill="auto"/>
            <w:vAlign w:val="center"/>
          </w:tcPr>
          <w:p w14:paraId="05352783" w14:textId="042ACB80" w:rsidR="002F392B" w:rsidRPr="003D0905" w:rsidRDefault="00992ED7" w:rsidP="00712A16">
            <w:pPr>
              <w:suppressAutoHyphens w:val="0"/>
              <w:jc w:val="center"/>
              <w:rPr>
                <w:rFonts w:ascii="Cambria" w:eastAsia="Calibri" w:hAnsi="Cambria" w:cs="Arial"/>
                <w:bCs/>
                <w:iCs/>
                <w:sz w:val="22"/>
                <w:szCs w:val="22"/>
                <w:lang w:eastAsia="pl-PL"/>
              </w:rPr>
            </w:pPr>
            <w:r>
              <w:rPr>
                <w:rFonts w:ascii="Cambria" w:eastAsia="Calibri" w:hAnsi="Cambria" w:cs="Arial"/>
                <w:bCs/>
                <w:iCs/>
                <w:sz w:val="22"/>
                <w:szCs w:val="22"/>
                <w:lang w:eastAsia="pl-PL"/>
              </w:rPr>
              <w:t>HA</w:t>
            </w:r>
          </w:p>
        </w:tc>
      </w:tr>
    </w:tbl>
    <w:p w14:paraId="18A5E2CE" w14:textId="77777777" w:rsidR="00246689" w:rsidRPr="003D0905" w:rsidRDefault="00A01234" w:rsidP="00DE1A72">
      <w:pPr>
        <w:suppressAutoHyphens w:val="0"/>
        <w:autoSpaceDE w:val="0"/>
        <w:autoSpaceDN w:val="0"/>
        <w:adjustRightInd w:val="0"/>
        <w:jc w:val="both"/>
        <w:rPr>
          <w:rFonts w:ascii="Cambria" w:eastAsia="Calibri" w:hAnsi="Cambria" w:cs="Arial"/>
          <w:sz w:val="22"/>
          <w:szCs w:val="22"/>
          <w:lang w:eastAsia="pl-PL"/>
        </w:rPr>
      </w:pPr>
      <w:r w:rsidRPr="003D0905">
        <w:rPr>
          <w:rFonts w:ascii="Cambria" w:eastAsia="Calibri" w:hAnsi="Cambria" w:cs="Arial"/>
          <w:sz w:val="22"/>
          <w:szCs w:val="22"/>
          <w:lang w:eastAsia="pl-PL"/>
        </w:rPr>
        <w:t>Standard technologii dla tej czynności</w:t>
      </w:r>
      <w:r w:rsidR="00246689" w:rsidRPr="003D0905">
        <w:rPr>
          <w:rFonts w:ascii="Cambria" w:eastAsia="Calibri" w:hAnsi="Cambria" w:cs="Arial"/>
          <w:sz w:val="22"/>
          <w:szCs w:val="22"/>
          <w:lang w:eastAsia="pl-PL"/>
        </w:rPr>
        <w:t xml:space="preserve"> obejmuje:</w:t>
      </w:r>
    </w:p>
    <w:p w14:paraId="2EFAA7E4" w14:textId="77777777" w:rsidR="00522690" w:rsidRPr="003D0905" w:rsidRDefault="00B00287" w:rsidP="00F6564B">
      <w:pPr>
        <w:numPr>
          <w:ilvl w:val="0"/>
          <w:numId w:val="13"/>
        </w:numPr>
        <w:suppressAutoHyphens w:val="0"/>
        <w:autoSpaceDE w:val="0"/>
        <w:autoSpaceDN w:val="0"/>
        <w:adjustRightInd w:val="0"/>
        <w:ind w:left="426"/>
        <w:jc w:val="both"/>
        <w:rPr>
          <w:rFonts w:ascii="Cambria" w:hAnsi="Cambria" w:cs="Arial"/>
          <w:bCs/>
          <w:sz w:val="22"/>
          <w:szCs w:val="22"/>
          <w:lang w:eastAsia="pl-PL"/>
        </w:rPr>
      </w:pPr>
      <w:r w:rsidRPr="003D0905">
        <w:rPr>
          <w:rFonts w:ascii="Cambria" w:hAnsi="Cambria" w:cs="Arial"/>
          <w:sz w:val="22"/>
          <w:szCs w:val="22"/>
          <w:lang w:eastAsia="pl-PL"/>
        </w:rPr>
        <w:t xml:space="preserve">wycinanie podszytów i podrostów w cięciach rębnych i </w:t>
      </w:r>
      <w:proofErr w:type="spellStart"/>
      <w:r w:rsidRPr="003D0905">
        <w:rPr>
          <w:rFonts w:ascii="Cambria" w:hAnsi="Cambria" w:cs="Arial"/>
          <w:sz w:val="22"/>
          <w:szCs w:val="22"/>
          <w:lang w:eastAsia="pl-PL"/>
        </w:rPr>
        <w:t>przedrębnych</w:t>
      </w:r>
      <w:proofErr w:type="spellEnd"/>
      <w:r w:rsidRPr="003D0905">
        <w:rPr>
          <w:rFonts w:ascii="Cambria" w:hAnsi="Cambria" w:cs="Arial"/>
          <w:sz w:val="22"/>
          <w:szCs w:val="22"/>
          <w:lang w:eastAsia="pl-PL"/>
        </w:rPr>
        <w:t xml:space="preserve">, </w:t>
      </w:r>
    </w:p>
    <w:p w14:paraId="6107B25D" w14:textId="77777777" w:rsidR="00B00287" w:rsidRPr="003D0905" w:rsidRDefault="00B00287" w:rsidP="00F6564B">
      <w:pPr>
        <w:numPr>
          <w:ilvl w:val="0"/>
          <w:numId w:val="13"/>
        </w:numPr>
        <w:suppressAutoHyphens w:val="0"/>
        <w:autoSpaceDE w:val="0"/>
        <w:autoSpaceDN w:val="0"/>
        <w:adjustRightInd w:val="0"/>
        <w:ind w:left="426"/>
        <w:jc w:val="both"/>
        <w:rPr>
          <w:rFonts w:ascii="Cambria" w:hAnsi="Cambria" w:cs="Arial"/>
          <w:bCs/>
          <w:sz w:val="22"/>
          <w:szCs w:val="22"/>
          <w:lang w:eastAsia="pl-PL"/>
        </w:rPr>
      </w:pPr>
      <w:r w:rsidRPr="003D0905">
        <w:rPr>
          <w:rFonts w:ascii="Cambria" w:hAnsi="Cambria" w:cs="Arial"/>
          <w:sz w:val="22"/>
          <w:szCs w:val="22"/>
          <w:lang w:eastAsia="pl-PL"/>
        </w:rPr>
        <w:t xml:space="preserve">znoszenie i układanie </w:t>
      </w:r>
      <w:r w:rsidR="00DE1A72" w:rsidRPr="003D0905">
        <w:rPr>
          <w:rFonts w:ascii="Cambria" w:hAnsi="Cambria" w:cs="Arial"/>
          <w:sz w:val="22"/>
          <w:szCs w:val="22"/>
          <w:lang w:eastAsia="pl-PL"/>
        </w:rPr>
        <w:t>z pozostawieniem na powi</w:t>
      </w:r>
      <w:r w:rsidR="00403F7F" w:rsidRPr="003D0905">
        <w:rPr>
          <w:rFonts w:ascii="Cambria" w:hAnsi="Cambria" w:cs="Arial"/>
          <w:sz w:val="22"/>
          <w:szCs w:val="22"/>
          <w:lang w:eastAsia="pl-PL"/>
        </w:rPr>
        <w:t>erzchni,</w:t>
      </w:r>
    </w:p>
    <w:p w14:paraId="7F528022" w14:textId="77777777" w:rsidR="00246689" w:rsidRPr="003D0905" w:rsidRDefault="00421991" w:rsidP="00F6564B">
      <w:pPr>
        <w:numPr>
          <w:ilvl w:val="0"/>
          <w:numId w:val="13"/>
        </w:numPr>
        <w:suppressAutoHyphens w:val="0"/>
        <w:autoSpaceDE w:val="0"/>
        <w:autoSpaceDN w:val="0"/>
        <w:adjustRightInd w:val="0"/>
        <w:ind w:left="426"/>
        <w:jc w:val="both"/>
        <w:rPr>
          <w:rFonts w:ascii="Cambria" w:hAnsi="Cambria" w:cs="Arial"/>
          <w:sz w:val="22"/>
          <w:szCs w:val="22"/>
        </w:rPr>
      </w:pPr>
      <w:r w:rsidRPr="003D0905">
        <w:rPr>
          <w:rFonts w:ascii="Cambria" w:hAnsi="Cambria" w:cs="Arial"/>
          <w:sz w:val="22"/>
          <w:szCs w:val="22"/>
        </w:rPr>
        <w:t>n</w:t>
      </w:r>
      <w:r w:rsidR="00246689" w:rsidRPr="003D0905">
        <w:rPr>
          <w:rFonts w:ascii="Cambria" w:hAnsi="Cambria" w:cs="Arial"/>
          <w:sz w:val="22"/>
          <w:szCs w:val="22"/>
        </w:rPr>
        <w:t>a powierzchni objętej w/w czynnościami nie stosuje się czynności o</w:t>
      </w:r>
      <w:r w:rsidR="00CA15B1" w:rsidRPr="003D0905">
        <w:rPr>
          <w:rFonts w:ascii="Cambria" w:hAnsi="Cambria" w:cs="Arial"/>
          <w:sz w:val="22"/>
          <w:szCs w:val="22"/>
        </w:rPr>
        <w:t>pisanych w pkt. 1.1</w:t>
      </w:r>
      <w:r w:rsidR="00BD2ADD" w:rsidRPr="003D0905">
        <w:rPr>
          <w:rFonts w:ascii="Cambria" w:hAnsi="Cambria" w:cs="Arial"/>
          <w:sz w:val="22"/>
          <w:szCs w:val="22"/>
        </w:rPr>
        <w:t>.</w:t>
      </w:r>
      <w:r w:rsidR="00B00287" w:rsidRPr="003D0905">
        <w:rPr>
          <w:rFonts w:ascii="Cambria" w:hAnsi="Cambria" w:cs="Arial"/>
          <w:sz w:val="22"/>
          <w:szCs w:val="22"/>
        </w:rPr>
        <w:t xml:space="preserve"> </w:t>
      </w:r>
      <w:r w:rsidR="00CA15B1" w:rsidRPr="003D0905">
        <w:rPr>
          <w:rFonts w:ascii="Cambria" w:hAnsi="Cambria" w:cs="Arial"/>
          <w:sz w:val="22"/>
          <w:szCs w:val="22"/>
        </w:rPr>
        <w:t>Działu I.</w:t>
      </w:r>
    </w:p>
    <w:p w14:paraId="1B0A9D34" w14:textId="77777777" w:rsidR="00EE3200" w:rsidRPr="003D0905" w:rsidRDefault="00EE3200" w:rsidP="00EE3200">
      <w:pPr>
        <w:suppressAutoHyphens w:val="0"/>
        <w:autoSpaceDE w:val="0"/>
        <w:autoSpaceDN w:val="0"/>
        <w:adjustRightInd w:val="0"/>
        <w:jc w:val="both"/>
        <w:rPr>
          <w:rFonts w:ascii="Cambria" w:hAnsi="Cambria" w:cs="Arial"/>
          <w:sz w:val="22"/>
          <w:szCs w:val="22"/>
        </w:rPr>
      </w:pPr>
    </w:p>
    <w:p w14:paraId="013D8952" w14:textId="77777777" w:rsidR="00EE3200" w:rsidRPr="003D0905" w:rsidRDefault="00EE3200" w:rsidP="00EE3200">
      <w:pPr>
        <w:suppressAutoHyphens w:val="0"/>
        <w:autoSpaceDE w:val="0"/>
        <w:autoSpaceDN w:val="0"/>
        <w:adjustRightInd w:val="0"/>
        <w:jc w:val="both"/>
        <w:rPr>
          <w:rFonts w:ascii="Cambria" w:hAnsi="Cambria" w:cs="Arial"/>
          <w:b/>
          <w:sz w:val="22"/>
          <w:szCs w:val="22"/>
        </w:rPr>
      </w:pPr>
      <w:r w:rsidRPr="003D0905">
        <w:rPr>
          <w:rFonts w:ascii="Cambria" w:hAnsi="Cambria" w:cs="Arial"/>
          <w:b/>
          <w:sz w:val="22"/>
          <w:szCs w:val="22"/>
        </w:rPr>
        <w:t>Procedura odbioru:</w:t>
      </w:r>
    </w:p>
    <w:p w14:paraId="30C9AF76" w14:textId="77777777" w:rsidR="00EE3200" w:rsidRPr="003D0905" w:rsidRDefault="00EE3200" w:rsidP="00EE3200">
      <w:pPr>
        <w:suppressAutoHyphens w:val="0"/>
        <w:autoSpaceDE w:val="0"/>
        <w:autoSpaceDN w:val="0"/>
        <w:adjustRightInd w:val="0"/>
        <w:jc w:val="both"/>
        <w:rPr>
          <w:rFonts w:ascii="Cambria" w:hAnsi="Cambria" w:cs="Arial"/>
          <w:sz w:val="22"/>
          <w:szCs w:val="22"/>
        </w:rPr>
      </w:pPr>
      <w:r w:rsidRPr="003D0905">
        <w:rPr>
          <w:rFonts w:ascii="Cambria" w:hAnsi="Cambria" w:cs="Arial"/>
          <w:sz w:val="22"/>
          <w:szCs w:val="22"/>
        </w:rPr>
        <w:t>Odbiór prac nastąpi poprzez zweryfikowanie prawidłowości ich wykonania z opisem czynności i zleceniem i dokonanie pomiaru powierzchni wykonanego zabiegu (np. przy pomocy: dalmierza, taśmy mierniczej, GPS, itp.). Zlecona powierzchnia powinna być pomniejszona o istniejące w wydzieleniu takie elementy jak: drogi, kępy drzewostanu nie objęte zabiegiem, bagna, itp.</w:t>
      </w:r>
    </w:p>
    <w:p w14:paraId="445CFCD6" w14:textId="77777777" w:rsidR="00EE3200" w:rsidRPr="003D0905" w:rsidRDefault="00EE3200" w:rsidP="00EE3200">
      <w:pPr>
        <w:suppressAutoHyphens w:val="0"/>
        <w:autoSpaceDE w:val="0"/>
        <w:autoSpaceDN w:val="0"/>
        <w:adjustRightInd w:val="0"/>
        <w:jc w:val="both"/>
        <w:rPr>
          <w:rFonts w:ascii="Cambria" w:hAnsi="Cambria" w:cs="Arial"/>
          <w:sz w:val="22"/>
          <w:szCs w:val="22"/>
        </w:rPr>
      </w:pPr>
      <w:r w:rsidRPr="003D0905">
        <w:rPr>
          <w:rFonts w:ascii="Cambria" w:hAnsi="Cambria" w:cs="Arial"/>
          <w:sz w:val="22"/>
          <w:szCs w:val="22"/>
        </w:rPr>
        <w:t>(rozliczenie z dokładnością do dwóch miejsc po przecinku)</w:t>
      </w:r>
    </w:p>
    <w:p w14:paraId="3E5C8136" w14:textId="77777777" w:rsidR="00CA15B1" w:rsidRPr="003D0905" w:rsidRDefault="00CA15B1" w:rsidP="00DE1A72">
      <w:pPr>
        <w:suppressAutoHyphens w:val="0"/>
        <w:autoSpaceDE w:val="0"/>
        <w:autoSpaceDN w:val="0"/>
        <w:adjustRightInd w:val="0"/>
        <w:jc w:val="both"/>
        <w:rPr>
          <w:rFonts w:ascii="Cambria" w:hAnsi="Cambria" w:cs="Arial"/>
          <w:color w:val="FF0000"/>
          <w:sz w:val="22"/>
          <w:szCs w:val="22"/>
        </w:rPr>
      </w:pPr>
    </w:p>
    <w:p w14:paraId="7DD5C024" w14:textId="77777777" w:rsidR="00246689" w:rsidRPr="003D0905" w:rsidRDefault="00246689" w:rsidP="00DE1A72">
      <w:pPr>
        <w:autoSpaceDE w:val="0"/>
        <w:autoSpaceDN w:val="0"/>
        <w:adjustRightInd w:val="0"/>
        <w:jc w:val="both"/>
        <w:rPr>
          <w:rFonts w:ascii="Cambria" w:hAnsi="Cambria" w:cs="Arial"/>
          <w:sz w:val="22"/>
          <w:szCs w:val="22"/>
        </w:rPr>
      </w:pPr>
    </w:p>
    <w:p w14:paraId="0C3928E1" w14:textId="77777777" w:rsidR="00246689" w:rsidRPr="003D0905" w:rsidRDefault="00246689" w:rsidP="00F6564B">
      <w:pPr>
        <w:numPr>
          <w:ilvl w:val="1"/>
          <w:numId w:val="11"/>
        </w:numPr>
        <w:autoSpaceDE w:val="0"/>
        <w:autoSpaceDN w:val="0"/>
        <w:adjustRightInd w:val="0"/>
        <w:ind w:left="426" w:hanging="426"/>
        <w:jc w:val="both"/>
        <w:rPr>
          <w:rFonts w:ascii="Cambria" w:hAnsi="Cambria" w:cs="Arial"/>
          <w:b/>
          <w:sz w:val="22"/>
          <w:szCs w:val="22"/>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6444"/>
        <w:gridCol w:w="1275"/>
      </w:tblGrid>
      <w:tr w:rsidR="00246689" w:rsidRPr="003D0905" w14:paraId="67706864" w14:textId="77777777" w:rsidTr="00403F7F">
        <w:trPr>
          <w:trHeight w:val="283"/>
          <w:jc w:val="center"/>
        </w:trPr>
        <w:tc>
          <w:tcPr>
            <w:tcW w:w="8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206B3" w14:textId="77777777" w:rsidR="00246689" w:rsidRPr="003D0905" w:rsidRDefault="00246689" w:rsidP="00403F7F">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7B508" w14:textId="77777777" w:rsidR="00246689" w:rsidRPr="003D0905" w:rsidRDefault="00246689" w:rsidP="00403F7F">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5F58A9A1" w14:textId="77777777" w:rsidR="00246689" w:rsidRPr="003D0905" w:rsidRDefault="00246689" w:rsidP="00403F7F">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246689" w:rsidRPr="003D0905" w14:paraId="7DD38572" w14:textId="77777777" w:rsidTr="00403F7F">
        <w:trPr>
          <w:trHeight w:val="283"/>
          <w:jc w:val="center"/>
        </w:trPr>
        <w:tc>
          <w:tcPr>
            <w:tcW w:w="8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1BB8A" w14:textId="77777777" w:rsidR="00246689" w:rsidRPr="003D0905" w:rsidRDefault="00246689" w:rsidP="00403F7F">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PORZ-STOS</w:t>
            </w:r>
          </w:p>
          <w:p w14:paraId="66647698" w14:textId="77777777" w:rsidR="00E1794C" w:rsidRPr="003D0905" w:rsidRDefault="00E1794C" w:rsidP="00403F7F">
            <w:pPr>
              <w:suppressAutoHyphens w:val="0"/>
              <w:jc w:val="center"/>
              <w:rPr>
                <w:rFonts w:ascii="Cambria" w:eastAsia="Calibri" w:hAnsi="Cambria" w:cs="Arial"/>
                <w:bCs/>
                <w:iCs/>
                <w:color w:val="FF0000"/>
                <w:sz w:val="22"/>
                <w:szCs w:val="22"/>
                <w:lang w:eastAsia="pl-PL"/>
              </w:rPr>
            </w:pPr>
          </w:p>
        </w:tc>
        <w:tc>
          <w:tcPr>
            <w:tcW w:w="3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6A0C7" w14:textId="77777777" w:rsidR="008830D7" w:rsidRPr="003D0905" w:rsidRDefault="00246689" w:rsidP="00403F7F">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Wynoszenie i układanie po</w:t>
            </w:r>
            <w:r w:rsidR="00AB1B67" w:rsidRPr="003D0905">
              <w:rPr>
                <w:rFonts w:ascii="Cambria" w:eastAsia="Calibri" w:hAnsi="Cambria" w:cs="Arial"/>
                <w:bCs/>
                <w:iCs/>
                <w:sz w:val="22"/>
                <w:szCs w:val="22"/>
                <w:lang w:eastAsia="pl-PL"/>
              </w:rPr>
              <w:t>zostałości w stosy niewymiarowe</w:t>
            </w:r>
          </w:p>
        </w:tc>
        <w:tc>
          <w:tcPr>
            <w:tcW w:w="680" w:type="pct"/>
            <w:tcBorders>
              <w:top w:val="single" w:sz="4" w:space="0" w:color="auto"/>
              <w:left w:val="single" w:sz="4" w:space="0" w:color="auto"/>
              <w:right w:val="single" w:sz="4" w:space="0" w:color="auto"/>
            </w:tcBorders>
            <w:shd w:val="clear" w:color="auto" w:fill="auto"/>
            <w:vAlign w:val="center"/>
          </w:tcPr>
          <w:p w14:paraId="5FF2B9EC" w14:textId="77777777" w:rsidR="00246689" w:rsidRPr="003D0905" w:rsidRDefault="00246689" w:rsidP="00403F7F">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M</w:t>
            </w:r>
            <w:r w:rsidRPr="003D0905">
              <w:rPr>
                <w:rFonts w:ascii="Cambria" w:eastAsia="Calibri" w:hAnsi="Cambria" w:cs="Arial"/>
                <w:bCs/>
                <w:iCs/>
                <w:sz w:val="22"/>
                <w:szCs w:val="22"/>
                <w:vertAlign w:val="superscript"/>
                <w:lang w:eastAsia="pl-PL"/>
              </w:rPr>
              <w:t>3</w:t>
            </w:r>
            <w:r w:rsidRPr="003D0905">
              <w:rPr>
                <w:rFonts w:ascii="Cambria" w:eastAsia="Calibri" w:hAnsi="Cambria" w:cs="Arial"/>
                <w:bCs/>
                <w:iCs/>
                <w:sz w:val="22"/>
                <w:szCs w:val="22"/>
                <w:lang w:eastAsia="pl-PL"/>
              </w:rPr>
              <w:t>P</w:t>
            </w:r>
          </w:p>
        </w:tc>
      </w:tr>
    </w:tbl>
    <w:p w14:paraId="36B36A24" w14:textId="77777777" w:rsidR="00246689" w:rsidRPr="003D0905" w:rsidRDefault="00A01234" w:rsidP="00DE1A72">
      <w:pPr>
        <w:suppressAutoHyphens w:val="0"/>
        <w:autoSpaceDE w:val="0"/>
        <w:autoSpaceDN w:val="0"/>
        <w:adjustRightInd w:val="0"/>
        <w:jc w:val="both"/>
        <w:rPr>
          <w:rFonts w:ascii="Cambria" w:eastAsia="Calibri" w:hAnsi="Cambria" w:cs="Arial"/>
          <w:sz w:val="22"/>
          <w:szCs w:val="22"/>
          <w:lang w:eastAsia="pl-PL"/>
        </w:rPr>
      </w:pPr>
      <w:r w:rsidRPr="003D0905">
        <w:rPr>
          <w:rFonts w:ascii="Cambria" w:eastAsia="Calibri" w:hAnsi="Cambria" w:cs="Arial"/>
          <w:sz w:val="22"/>
          <w:szCs w:val="22"/>
          <w:lang w:eastAsia="pl-PL"/>
        </w:rPr>
        <w:t>Standard technologii dla tej czynności</w:t>
      </w:r>
      <w:r w:rsidR="00246689" w:rsidRPr="003D0905">
        <w:rPr>
          <w:rFonts w:ascii="Cambria" w:eastAsia="Calibri" w:hAnsi="Cambria" w:cs="Arial"/>
          <w:sz w:val="22"/>
          <w:szCs w:val="22"/>
          <w:lang w:eastAsia="pl-PL"/>
        </w:rPr>
        <w:t xml:space="preserve"> obejmuje:</w:t>
      </w:r>
    </w:p>
    <w:p w14:paraId="1BFBA725" w14:textId="77777777" w:rsidR="00246689" w:rsidRPr="003D0905" w:rsidRDefault="00246689" w:rsidP="00F6564B">
      <w:pPr>
        <w:numPr>
          <w:ilvl w:val="0"/>
          <w:numId w:val="14"/>
        </w:numPr>
        <w:suppressAutoHyphens w:val="0"/>
        <w:autoSpaceDE w:val="0"/>
        <w:autoSpaceDN w:val="0"/>
        <w:adjustRightInd w:val="0"/>
        <w:ind w:left="426"/>
        <w:jc w:val="both"/>
        <w:rPr>
          <w:rFonts w:ascii="Cambria" w:hAnsi="Cambria" w:cs="Arial"/>
          <w:bCs/>
          <w:sz w:val="22"/>
          <w:szCs w:val="22"/>
          <w:lang w:eastAsia="pl-PL"/>
        </w:rPr>
      </w:pPr>
      <w:r w:rsidRPr="003D0905">
        <w:rPr>
          <w:rFonts w:ascii="Cambria" w:hAnsi="Cambria" w:cs="Arial"/>
          <w:bCs/>
          <w:sz w:val="22"/>
          <w:szCs w:val="22"/>
          <w:lang w:eastAsia="pl-PL"/>
        </w:rPr>
        <w:t>oczyszczenie powierzchni po cięciach rębnych z tzw. pozostałości pozrębowych, tj. części po usuniętych drzewach (nie będących uprzednio warstwą podrostu i podszytu), które po należycie zrealizowanym pozyskaniu i zrywce nie znalazły się w zaewidencjonowanej miąższości surowca drzewnego w ramach</w:t>
      </w:r>
      <w:r w:rsidR="00403F7F" w:rsidRPr="003D0905">
        <w:rPr>
          <w:rFonts w:ascii="Cambria" w:hAnsi="Cambria" w:cs="Arial"/>
          <w:bCs/>
          <w:sz w:val="22"/>
          <w:szCs w:val="22"/>
          <w:lang w:eastAsia="pl-PL"/>
        </w:rPr>
        <w:t xml:space="preserve"> użytkowania danego pododdziału,</w:t>
      </w:r>
      <w:r w:rsidRPr="003D0905">
        <w:rPr>
          <w:rFonts w:ascii="Cambria" w:hAnsi="Cambria" w:cs="Arial"/>
          <w:bCs/>
          <w:sz w:val="22"/>
          <w:szCs w:val="22"/>
          <w:lang w:eastAsia="pl-PL"/>
        </w:rPr>
        <w:t xml:space="preserve">     </w:t>
      </w:r>
    </w:p>
    <w:p w14:paraId="2047F589" w14:textId="77777777" w:rsidR="00246689" w:rsidRPr="003D0905" w:rsidRDefault="00246689" w:rsidP="00F6564B">
      <w:pPr>
        <w:numPr>
          <w:ilvl w:val="0"/>
          <w:numId w:val="14"/>
        </w:numPr>
        <w:suppressAutoHyphens w:val="0"/>
        <w:autoSpaceDE w:val="0"/>
        <w:autoSpaceDN w:val="0"/>
        <w:adjustRightInd w:val="0"/>
        <w:ind w:left="426"/>
        <w:jc w:val="both"/>
        <w:rPr>
          <w:rFonts w:ascii="Cambria" w:hAnsi="Cambria" w:cs="Arial"/>
          <w:bCs/>
          <w:sz w:val="22"/>
          <w:szCs w:val="22"/>
          <w:lang w:eastAsia="pl-PL"/>
        </w:rPr>
      </w:pPr>
      <w:r w:rsidRPr="003D0905">
        <w:rPr>
          <w:rFonts w:ascii="Cambria" w:hAnsi="Cambria" w:cs="Arial"/>
          <w:bCs/>
          <w:sz w:val="22"/>
          <w:szCs w:val="22"/>
          <w:lang w:eastAsia="pl-PL"/>
        </w:rPr>
        <w:t xml:space="preserve">wynoszenie </w:t>
      </w:r>
      <w:r w:rsidR="0001015B" w:rsidRPr="003D0905">
        <w:rPr>
          <w:rFonts w:ascii="Cambria" w:eastAsia="Calibri" w:hAnsi="Cambria" w:cs="Arial"/>
          <w:sz w:val="22"/>
          <w:szCs w:val="22"/>
          <w:lang w:eastAsia="en-US"/>
        </w:rPr>
        <w:t>na odległoś</w:t>
      </w:r>
      <w:r w:rsidR="000929B1" w:rsidRPr="003D0905">
        <w:rPr>
          <w:rFonts w:ascii="Cambria" w:eastAsia="Calibri" w:hAnsi="Cambria" w:cs="Arial"/>
          <w:sz w:val="22"/>
          <w:szCs w:val="22"/>
          <w:lang w:eastAsia="en-US"/>
        </w:rPr>
        <w:t>ć</w:t>
      </w:r>
      <w:r w:rsidR="0001015B" w:rsidRPr="003D0905">
        <w:rPr>
          <w:rFonts w:ascii="Cambria" w:eastAsia="Calibri" w:hAnsi="Cambria" w:cs="Arial"/>
          <w:sz w:val="22"/>
          <w:szCs w:val="22"/>
          <w:lang w:eastAsia="en-US"/>
        </w:rPr>
        <w:t xml:space="preserve"> do </w:t>
      </w:r>
      <w:r w:rsidR="00BE3AD3" w:rsidRPr="003D0905">
        <w:rPr>
          <w:rFonts w:ascii="Cambria" w:eastAsia="Calibri" w:hAnsi="Cambria" w:cs="Arial"/>
          <w:sz w:val="22"/>
          <w:szCs w:val="22"/>
          <w:lang w:eastAsia="en-US"/>
        </w:rPr>
        <w:t>50</w:t>
      </w:r>
      <w:r w:rsidR="0001015B" w:rsidRPr="003D0905">
        <w:rPr>
          <w:rFonts w:ascii="Cambria" w:eastAsia="Calibri" w:hAnsi="Cambria" w:cs="Arial"/>
          <w:sz w:val="22"/>
          <w:szCs w:val="22"/>
          <w:lang w:eastAsia="en-US"/>
        </w:rPr>
        <w:t xml:space="preserve"> m </w:t>
      </w:r>
      <w:r w:rsidRPr="003D0905">
        <w:rPr>
          <w:rFonts w:ascii="Cambria" w:hAnsi="Cambria" w:cs="Arial"/>
          <w:bCs/>
          <w:sz w:val="22"/>
          <w:szCs w:val="22"/>
          <w:lang w:eastAsia="pl-PL"/>
        </w:rPr>
        <w:t>i układanie poz</w:t>
      </w:r>
      <w:r w:rsidR="002D7297" w:rsidRPr="003D0905">
        <w:rPr>
          <w:rFonts w:ascii="Cambria" w:hAnsi="Cambria" w:cs="Arial"/>
          <w:bCs/>
          <w:sz w:val="22"/>
          <w:szCs w:val="22"/>
          <w:lang w:eastAsia="pl-PL"/>
        </w:rPr>
        <w:t>ostałości w stosy niewymiarowe.</w:t>
      </w:r>
    </w:p>
    <w:p w14:paraId="03A33A00" w14:textId="77777777" w:rsidR="00EE3200" w:rsidRPr="003D0905" w:rsidRDefault="00EE3200" w:rsidP="00EE3200">
      <w:pPr>
        <w:suppressAutoHyphens w:val="0"/>
        <w:autoSpaceDE w:val="0"/>
        <w:autoSpaceDN w:val="0"/>
        <w:adjustRightInd w:val="0"/>
        <w:jc w:val="both"/>
        <w:rPr>
          <w:rFonts w:ascii="Cambria" w:hAnsi="Cambria" w:cs="Arial"/>
          <w:bCs/>
          <w:sz w:val="22"/>
          <w:szCs w:val="22"/>
          <w:lang w:eastAsia="pl-PL"/>
        </w:rPr>
      </w:pPr>
    </w:p>
    <w:p w14:paraId="27F4D271" w14:textId="77777777" w:rsidR="00EE3200" w:rsidRPr="003D0905" w:rsidRDefault="00EE3200" w:rsidP="00EE3200">
      <w:pPr>
        <w:suppressAutoHyphens w:val="0"/>
        <w:spacing w:before="120" w:after="120"/>
        <w:rPr>
          <w:rFonts w:ascii="Cambria" w:eastAsia="Calibri" w:hAnsi="Cambria" w:cs="Arial"/>
          <w:sz w:val="22"/>
          <w:szCs w:val="22"/>
          <w:lang w:eastAsia="en-US"/>
        </w:rPr>
      </w:pPr>
      <w:r w:rsidRPr="003D0905">
        <w:rPr>
          <w:rFonts w:ascii="Cambria" w:eastAsia="Calibri" w:hAnsi="Cambria" w:cs="Arial"/>
          <w:b/>
          <w:bCs/>
          <w:sz w:val="22"/>
          <w:szCs w:val="22"/>
          <w:lang w:eastAsia="pl-PL"/>
        </w:rPr>
        <w:t>Procedura odbioru:</w:t>
      </w:r>
    </w:p>
    <w:p w14:paraId="7639F49E" w14:textId="77777777" w:rsidR="00EE3200" w:rsidRPr="003D0905" w:rsidRDefault="00EE3200" w:rsidP="00EE3200">
      <w:p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w:t>
      </w:r>
    </w:p>
    <w:p w14:paraId="286A3AC0" w14:textId="77777777" w:rsidR="00EE3200" w:rsidRPr="003D0905" w:rsidRDefault="00EE3200" w:rsidP="00F6564B">
      <w:pPr>
        <w:pStyle w:val="Akapitzlist"/>
        <w:numPr>
          <w:ilvl w:val="0"/>
          <w:numId w:val="84"/>
        </w:num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ilość pozostałości drzewnych jest ściśle skorelowana z pozyskaną grubizną na danej powierzchni zrębowej;</w:t>
      </w:r>
    </w:p>
    <w:p w14:paraId="0E5C9A37" w14:textId="77777777" w:rsidR="00EE3200" w:rsidRPr="003D0905" w:rsidRDefault="00EE3200" w:rsidP="00F6564B">
      <w:pPr>
        <w:pStyle w:val="Akapitzlist"/>
        <w:numPr>
          <w:ilvl w:val="0"/>
          <w:numId w:val="84"/>
        </w:num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pozostałości pozrębowe to przede wszystkim drewno małowymiarowe oraz chrust;</w:t>
      </w:r>
    </w:p>
    <w:p w14:paraId="1194E7E1" w14:textId="77777777" w:rsidR="00EE3200" w:rsidRPr="003D0905" w:rsidRDefault="00EE3200" w:rsidP="00F6564B">
      <w:pPr>
        <w:pStyle w:val="Akapitzlist"/>
        <w:numPr>
          <w:ilvl w:val="0"/>
          <w:numId w:val="84"/>
        </w:num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na potrzeby rozliczeń zamawiającego z wykonawcą, udział pozostałości drzewnych, oparty na udziale drewna małowymiarowego (M) w stosunku do drewna wielkowymiarowego i średniowymiarowego (W+S), ustala się na 15%;</w:t>
      </w:r>
    </w:p>
    <w:p w14:paraId="1890698C" w14:textId="77777777" w:rsidR="00EE3200" w:rsidRPr="003D0905" w:rsidRDefault="00EE3200" w:rsidP="00F6564B">
      <w:pPr>
        <w:pStyle w:val="Akapitzlist"/>
        <w:numPr>
          <w:ilvl w:val="0"/>
          <w:numId w:val="84"/>
        </w:num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dla celów określenia M3P na podstawie M3 stosuje się przelicznik zamienny M3 bez kory na M3P w korze równy 4.</w:t>
      </w:r>
    </w:p>
    <w:p w14:paraId="772DEC48" w14:textId="77777777" w:rsidR="00EE3200" w:rsidRPr="003D0905" w:rsidRDefault="00EE3200" w:rsidP="00F6564B">
      <w:pPr>
        <w:pStyle w:val="Akapitzlist"/>
        <w:numPr>
          <w:ilvl w:val="0"/>
          <w:numId w:val="84"/>
        </w:numPr>
        <w:suppressAutoHyphens w:val="0"/>
        <w:autoSpaceDE w:val="0"/>
        <w:spacing w:before="120" w:after="120"/>
        <w:jc w:val="both"/>
        <w:rPr>
          <w:rFonts w:ascii="Cambria" w:eastAsia="Calibri" w:hAnsi="Cambria" w:cs="Arial"/>
          <w:bCs/>
          <w:i/>
          <w:sz w:val="22"/>
          <w:szCs w:val="22"/>
          <w:lang w:eastAsia="en-US"/>
        </w:rPr>
      </w:pPr>
      <w:r w:rsidRPr="003D0905">
        <w:rPr>
          <w:rFonts w:ascii="Cambria" w:eastAsia="Calibri" w:hAnsi="Cambria" w:cs="Arial"/>
          <w:sz w:val="22"/>
          <w:szCs w:val="22"/>
          <w:lang w:eastAsia="en-US"/>
        </w:rP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p>
    <w:p w14:paraId="37CE90D9" w14:textId="77777777" w:rsidR="00EE3200" w:rsidRPr="003D0905" w:rsidRDefault="00EE3200" w:rsidP="00EE3200">
      <w:pPr>
        <w:suppressAutoHyphens w:val="0"/>
        <w:spacing w:before="120" w:after="120"/>
        <w:rPr>
          <w:rFonts w:ascii="Cambria" w:eastAsia="Calibri" w:hAnsi="Cambria" w:cs="Arial"/>
          <w:bCs/>
          <w:i/>
          <w:sz w:val="22"/>
          <w:szCs w:val="22"/>
          <w:lang w:eastAsia="en-US"/>
        </w:rPr>
      </w:pPr>
      <w:r w:rsidRPr="003D0905">
        <w:rPr>
          <w:rFonts w:ascii="Cambria" w:eastAsia="Calibri" w:hAnsi="Cambria" w:cs="Arial"/>
          <w:bCs/>
          <w:i/>
          <w:sz w:val="22"/>
          <w:szCs w:val="22"/>
          <w:lang w:eastAsia="en-US"/>
        </w:rPr>
        <w:t xml:space="preserve">(rozliczenie </w:t>
      </w:r>
      <w:r w:rsidRPr="003D0905">
        <w:rPr>
          <w:rFonts w:ascii="Cambria" w:eastAsia="Calibri" w:hAnsi="Cambria" w:cs="Arial"/>
          <w:i/>
          <w:sz w:val="22"/>
          <w:szCs w:val="22"/>
          <w:lang w:eastAsia="en-US"/>
        </w:rPr>
        <w:t>z dokładnością do dwóch miejsc po przecinku</w:t>
      </w:r>
      <w:r w:rsidRPr="003D0905">
        <w:rPr>
          <w:rFonts w:ascii="Cambria" w:eastAsia="Calibri" w:hAnsi="Cambria" w:cs="Arial"/>
          <w:bCs/>
          <w:i/>
          <w:sz w:val="22"/>
          <w:szCs w:val="22"/>
          <w:lang w:eastAsia="en-US"/>
        </w:rPr>
        <w:t>)</w:t>
      </w:r>
    </w:p>
    <w:p w14:paraId="0A97B711" w14:textId="77777777" w:rsidR="00EE3200" w:rsidRPr="003D0905" w:rsidRDefault="00EE3200" w:rsidP="00EE3200">
      <w:pPr>
        <w:suppressAutoHyphens w:val="0"/>
        <w:autoSpaceDE w:val="0"/>
        <w:autoSpaceDN w:val="0"/>
        <w:adjustRightInd w:val="0"/>
        <w:jc w:val="both"/>
        <w:rPr>
          <w:rFonts w:ascii="Cambria" w:hAnsi="Cambria" w:cs="Arial"/>
          <w:bCs/>
          <w:sz w:val="22"/>
          <w:szCs w:val="22"/>
          <w:lang w:eastAsia="pl-PL"/>
        </w:rPr>
      </w:pPr>
    </w:p>
    <w:p w14:paraId="7956BFAB" w14:textId="77777777" w:rsidR="00246689" w:rsidRPr="003D0905" w:rsidRDefault="00246689" w:rsidP="00DE1A72">
      <w:pPr>
        <w:autoSpaceDE w:val="0"/>
        <w:autoSpaceDN w:val="0"/>
        <w:adjustRightInd w:val="0"/>
        <w:jc w:val="both"/>
        <w:rPr>
          <w:rFonts w:ascii="Cambria" w:hAnsi="Cambria" w:cs="Arial"/>
          <w:b/>
          <w:sz w:val="22"/>
          <w:szCs w:val="22"/>
          <w:lang w:eastAsia="pl-PL"/>
        </w:rPr>
      </w:pPr>
    </w:p>
    <w:p w14:paraId="100401AE" w14:textId="77777777" w:rsidR="00246689" w:rsidRPr="003D0905" w:rsidRDefault="00246689" w:rsidP="002D7297">
      <w:pPr>
        <w:autoSpaceDE w:val="0"/>
        <w:autoSpaceDN w:val="0"/>
        <w:adjustRightInd w:val="0"/>
        <w:ind w:left="426"/>
        <w:jc w:val="both"/>
        <w:rPr>
          <w:rFonts w:ascii="Cambria" w:hAnsi="Cambria" w:cs="Arial"/>
          <w:b/>
          <w:sz w:val="22"/>
          <w:szCs w:val="22"/>
        </w:rPr>
      </w:pPr>
      <w:r w:rsidRPr="003D0905">
        <w:rPr>
          <w:rFonts w:ascii="Cambria" w:hAnsi="Cambria" w:cs="Arial"/>
          <w:b/>
          <w:sz w:val="22"/>
          <w:szCs w:val="22"/>
        </w:rPr>
        <w:t xml:space="preserve"> </w:t>
      </w:r>
    </w:p>
    <w:p w14:paraId="04C11BC0" w14:textId="77777777" w:rsidR="00332170" w:rsidRPr="003D0905" w:rsidRDefault="00332170" w:rsidP="00DE1A72">
      <w:pPr>
        <w:suppressAutoHyphens w:val="0"/>
        <w:autoSpaceDE w:val="0"/>
        <w:autoSpaceDN w:val="0"/>
        <w:adjustRightInd w:val="0"/>
        <w:jc w:val="both"/>
        <w:rPr>
          <w:rFonts w:ascii="Cambria" w:eastAsia="Calibri" w:hAnsi="Cambria" w:cs="Arial"/>
          <w:b/>
          <w:sz w:val="22"/>
          <w:szCs w:val="22"/>
          <w:lang w:eastAsia="en-US"/>
        </w:rPr>
      </w:pPr>
    </w:p>
    <w:p w14:paraId="7F523650" w14:textId="77777777" w:rsidR="00246689" w:rsidRPr="003D0905" w:rsidRDefault="00246689" w:rsidP="002D7297">
      <w:pPr>
        <w:suppressAutoHyphens w:val="0"/>
        <w:autoSpaceDE w:val="0"/>
        <w:autoSpaceDN w:val="0"/>
        <w:adjustRightInd w:val="0"/>
        <w:ind w:left="567"/>
        <w:jc w:val="both"/>
        <w:rPr>
          <w:rFonts w:ascii="Cambria" w:eastAsia="Calibri" w:hAnsi="Cambria" w:cs="Arial"/>
          <w:b/>
          <w:sz w:val="22"/>
          <w:szCs w:val="22"/>
          <w:lang w:eastAsia="en-US"/>
        </w:rPr>
      </w:pPr>
    </w:p>
    <w:p w14:paraId="0FFAA9A8" w14:textId="77777777" w:rsidR="00B57323" w:rsidRPr="003D0905" w:rsidRDefault="00B57323" w:rsidP="00B57323">
      <w:pPr>
        <w:suppressAutoHyphens w:val="0"/>
        <w:ind w:left="426"/>
        <w:rPr>
          <w:rFonts w:ascii="Cambria" w:eastAsia="Calibri" w:hAnsi="Cambria" w:cs="Arial"/>
          <w:sz w:val="22"/>
          <w:szCs w:val="22"/>
          <w:lang w:eastAsia="pl-PL"/>
        </w:rPr>
      </w:pPr>
    </w:p>
    <w:p w14:paraId="1E4B389F" w14:textId="77777777" w:rsidR="00B57323" w:rsidRPr="003D0905" w:rsidRDefault="00B57323" w:rsidP="00F6564B">
      <w:pPr>
        <w:numPr>
          <w:ilvl w:val="1"/>
          <w:numId w:val="11"/>
        </w:numPr>
        <w:autoSpaceDE w:val="0"/>
        <w:autoSpaceDN w:val="0"/>
        <w:adjustRightInd w:val="0"/>
        <w:ind w:left="567" w:hanging="567"/>
        <w:jc w:val="both"/>
        <w:rPr>
          <w:rFonts w:ascii="Cambria" w:hAnsi="Cambria"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3"/>
        <w:gridCol w:w="6446"/>
        <w:gridCol w:w="1275"/>
      </w:tblGrid>
      <w:tr w:rsidR="00B57323" w:rsidRPr="003D0905" w14:paraId="51EEA85D" w14:textId="77777777" w:rsidTr="00D31D99">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tcPr>
          <w:p w14:paraId="46C7F424" w14:textId="77777777" w:rsidR="00B57323" w:rsidRPr="003D0905" w:rsidRDefault="00B57323" w:rsidP="00D31D99">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438" w:type="pct"/>
            <w:tcBorders>
              <w:top w:val="single" w:sz="4" w:space="0" w:color="auto"/>
              <w:left w:val="single" w:sz="4" w:space="0" w:color="auto"/>
              <w:bottom w:val="single" w:sz="4" w:space="0" w:color="auto"/>
              <w:right w:val="single" w:sz="4" w:space="0" w:color="auto"/>
            </w:tcBorders>
            <w:vAlign w:val="center"/>
          </w:tcPr>
          <w:p w14:paraId="7FEDF4BF" w14:textId="77777777" w:rsidR="00B57323" w:rsidRPr="003D0905" w:rsidRDefault="00B57323" w:rsidP="00D31D99">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680" w:type="pct"/>
            <w:tcBorders>
              <w:top w:val="single" w:sz="4" w:space="0" w:color="auto"/>
              <w:left w:val="single" w:sz="4" w:space="0" w:color="auto"/>
              <w:bottom w:val="single" w:sz="4" w:space="0" w:color="auto"/>
              <w:right w:val="single" w:sz="4" w:space="0" w:color="auto"/>
            </w:tcBorders>
            <w:vAlign w:val="center"/>
          </w:tcPr>
          <w:p w14:paraId="66D34443" w14:textId="77777777" w:rsidR="00B57323" w:rsidRPr="003D0905" w:rsidRDefault="00B57323" w:rsidP="00D31D99">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B57323" w:rsidRPr="003D0905" w14:paraId="07CEC5F6" w14:textId="77777777" w:rsidTr="00D31D99">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tcPr>
          <w:p w14:paraId="4BBDD273" w14:textId="77777777" w:rsidR="00B57323" w:rsidRPr="003D0905" w:rsidRDefault="00B57323" w:rsidP="00D31D99">
            <w:pPr>
              <w:suppressAutoHyphens w:val="0"/>
              <w:jc w:val="center"/>
              <w:rPr>
                <w:rFonts w:ascii="Cambria" w:eastAsia="Calibri" w:hAnsi="Cambria" w:cs="Arial"/>
                <w:sz w:val="22"/>
                <w:szCs w:val="22"/>
                <w:lang w:eastAsia="en-US"/>
              </w:rPr>
            </w:pPr>
            <w:r w:rsidRPr="003D0905">
              <w:rPr>
                <w:rFonts w:ascii="Cambria" w:eastAsia="Calibri" w:hAnsi="Cambria" w:cs="Arial"/>
                <w:sz w:val="22"/>
                <w:szCs w:val="22"/>
                <w:lang w:eastAsia="en-US"/>
              </w:rPr>
              <w:t>PORZ-ZPI</w:t>
            </w:r>
          </w:p>
        </w:tc>
        <w:tc>
          <w:tcPr>
            <w:tcW w:w="3438" w:type="pct"/>
            <w:tcBorders>
              <w:top w:val="single" w:sz="4" w:space="0" w:color="auto"/>
              <w:left w:val="single" w:sz="4" w:space="0" w:color="auto"/>
              <w:bottom w:val="single" w:sz="4" w:space="0" w:color="auto"/>
              <w:right w:val="single" w:sz="4" w:space="0" w:color="auto"/>
            </w:tcBorders>
            <w:vAlign w:val="center"/>
          </w:tcPr>
          <w:p w14:paraId="4C3F5760" w14:textId="77777777" w:rsidR="00B57323" w:rsidRPr="003D0905" w:rsidRDefault="00B57323" w:rsidP="00D31D99">
            <w:pPr>
              <w:rPr>
                <w:rFonts w:ascii="Cambria" w:eastAsia="SimSun" w:hAnsi="Cambria" w:cs="Arial"/>
                <w:bCs/>
                <w:iCs/>
                <w:kern w:val="1"/>
                <w:sz w:val="22"/>
                <w:szCs w:val="22"/>
              </w:rPr>
            </w:pPr>
            <w:r w:rsidRPr="003D0905">
              <w:rPr>
                <w:rFonts w:ascii="Cambria" w:eastAsia="SimSun" w:hAnsi="Cambria" w:cs="Arial"/>
                <w:bCs/>
                <w:iCs/>
                <w:kern w:val="1"/>
                <w:sz w:val="22"/>
                <w:szCs w:val="22"/>
              </w:rPr>
              <w:t>Mechaniczne porządkowanie zrębów zgrabiarką</w:t>
            </w:r>
          </w:p>
        </w:tc>
        <w:tc>
          <w:tcPr>
            <w:tcW w:w="680" w:type="pct"/>
            <w:tcBorders>
              <w:top w:val="single" w:sz="4" w:space="0" w:color="auto"/>
              <w:left w:val="single" w:sz="4" w:space="0" w:color="auto"/>
              <w:bottom w:val="single" w:sz="4" w:space="0" w:color="auto"/>
              <w:right w:val="single" w:sz="4" w:space="0" w:color="auto"/>
            </w:tcBorders>
            <w:vAlign w:val="center"/>
          </w:tcPr>
          <w:p w14:paraId="3507D04C" w14:textId="77777777" w:rsidR="00B57323" w:rsidRPr="003D0905" w:rsidRDefault="00FF26C1" w:rsidP="00D31D99">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en-US"/>
              </w:rPr>
              <w:t>H</w:t>
            </w:r>
            <w:r w:rsidR="00EB3BA8" w:rsidRPr="003D0905">
              <w:rPr>
                <w:rFonts w:ascii="Cambria" w:eastAsia="Calibri" w:hAnsi="Cambria" w:cs="Arial"/>
                <w:bCs/>
                <w:iCs/>
                <w:sz w:val="22"/>
                <w:szCs w:val="22"/>
                <w:lang w:eastAsia="en-US"/>
              </w:rPr>
              <w:t>A</w:t>
            </w:r>
          </w:p>
        </w:tc>
      </w:tr>
    </w:tbl>
    <w:p w14:paraId="228D1362" w14:textId="77777777" w:rsidR="00B57323" w:rsidRPr="003D0905" w:rsidRDefault="00B57323" w:rsidP="00B57323">
      <w:pPr>
        <w:suppressAutoHyphens w:val="0"/>
        <w:autoSpaceDE w:val="0"/>
        <w:autoSpaceDN w:val="0"/>
        <w:adjustRightInd w:val="0"/>
        <w:jc w:val="both"/>
        <w:rPr>
          <w:rFonts w:ascii="Cambria" w:eastAsia="Calibri" w:hAnsi="Cambria" w:cs="Arial"/>
          <w:sz w:val="22"/>
          <w:szCs w:val="22"/>
          <w:lang w:eastAsia="en-US"/>
        </w:rPr>
      </w:pPr>
      <w:r w:rsidRPr="003D0905">
        <w:rPr>
          <w:rFonts w:ascii="Cambria" w:eastAsia="Calibri" w:hAnsi="Cambria" w:cs="Arial"/>
          <w:sz w:val="22"/>
          <w:szCs w:val="22"/>
          <w:lang w:eastAsia="en-US"/>
        </w:rPr>
        <w:t>Standard technologii dla tej czynności obejmuje:</w:t>
      </w:r>
    </w:p>
    <w:p w14:paraId="192D661A" w14:textId="77777777" w:rsidR="00332170" w:rsidRPr="003D0905" w:rsidRDefault="00B70CC1" w:rsidP="00F6564B">
      <w:pPr>
        <w:numPr>
          <w:ilvl w:val="0"/>
          <w:numId w:val="15"/>
        </w:numPr>
        <w:ind w:left="426"/>
        <w:jc w:val="both"/>
        <w:rPr>
          <w:rFonts w:ascii="Cambria" w:eastAsia="Calibri" w:hAnsi="Cambria" w:cs="Arial"/>
          <w:sz w:val="22"/>
          <w:szCs w:val="22"/>
          <w:lang w:eastAsia="pl-PL"/>
        </w:rPr>
      </w:pPr>
      <w:r w:rsidRPr="003D0905">
        <w:rPr>
          <w:rFonts w:ascii="Cambria" w:eastAsia="Calibri" w:hAnsi="Cambria" w:cs="Arial"/>
          <w:sz w:val="22"/>
          <w:szCs w:val="22"/>
          <w:lang w:eastAsia="pl-PL"/>
        </w:rPr>
        <w:t>mechaniczne uprzątnięcie pozostałości pozrębowych oraz podrostów i podszytów na powierzchniach przeznaczonych do odnowień i zalesień. Czynność obejmuje wycięcie podszytów i podrostów pilarką oraz zepchnięcie ich wraz z pozostałościami pozrębowymi na sterty lub wały w rozstawie minimum 20m za pomocą zgrabiarki montowanej na ciągniku, w sposób nie powodujący utrudnień w realizacji czynności gospodarczych, przejezdności i drożności szlaków komunikacyjnych, cieków wodnych oraz niestwarzający innych zagrożeń, w tym pożarowych.</w:t>
      </w:r>
    </w:p>
    <w:p w14:paraId="7DB2C291" w14:textId="77777777" w:rsidR="005B50FC" w:rsidRPr="003D0905" w:rsidRDefault="005B50FC" w:rsidP="005B50FC">
      <w:pPr>
        <w:jc w:val="both"/>
        <w:rPr>
          <w:rFonts w:ascii="Cambria" w:eastAsia="Calibri" w:hAnsi="Cambria" w:cs="Arial"/>
          <w:color w:val="FF0000"/>
          <w:sz w:val="22"/>
          <w:szCs w:val="22"/>
          <w:lang w:eastAsia="pl-PL"/>
        </w:rPr>
      </w:pPr>
    </w:p>
    <w:p w14:paraId="4DDF2DAF" w14:textId="77777777" w:rsidR="005B50FC" w:rsidRPr="003D0905" w:rsidRDefault="005B50FC" w:rsidP="005B50FC">
      <w:pPr>
        <w:suppressAutoHyphens w:val="0"/>
        <w:autoSpaceDE w:val="0"/>
        <w:autoSpaceDN w:val="0"/>
        <w:adjustRightInd w:val="0"/>
        <w:jc w:val="both"/>
        <w:rPr>
          <w:rFonts w:ascii="Cambria" w:hAnsi="Cambria" w:cs="Arial"/>
          <w:b/>
          <w:sz w:val="22"/>
          <w:szCs w:val="22"/>
        </w:rPr>
      </w:pPr>
      <w:r w:rsidRPr="003D0905">
        <w:rPr>
          <w:rFonts w:ascii="Cambria" w:hAnsi="Cambria" w:cs="Arial"/>
          <w:b/>
          <w:sz w:val="22"/>
          <w:szCs w:val="22"/>
        </w:rPr>
        <w:t>Procedura odbioru:</w:t>
      </w:r>
    </w:p>
    <w:p w14:paraId="05E879E7" w14:textId="77777777" w:rsidR="005B50FC" w:rsidRPr="003D0905" w:rsidRDefault="005B50FC" w:rsidP="005B50FC">
      <w:pPr>
        <w:suppressAutoHyphens w:val="0"/>
        <w:autoSpaceDE w:val="0"/>
        <w:autoSpaceDN w:val="0"/>
        <w:adjustRightInd w:val="0"/>
        <w:jc w:val="both"/>
        <w:rPr>
          <w:rFonts w:ascii="Cambria" w:hAnsi="Cambria" w:cs="Arial"/>
          <w:sz w:val="22"/>
          <w:szCs w:val="22"/>
        </w:rPr>
      </w:pPr>
      <w:r w:rsidRPr="003D0905">
        <w:rPr>
          <w:rFonts w:ascii="Cambria" w:hAnsi="Cambria" w:cs="Arial"/>
          <w:sz w:val="22"/>
          <w:szCs w:val="22"/>
        </w:rPr>
        <w:t xml:space="preserve">Odbiór prac nastąpi poprzez zweryfikowanie prawidłowości ich wykonania z opisem czynności i zleceniem i dokonanie pomiaru powierzchni wykonanego zabiegu (np. przy pomocy: dalmierza, </w:t>
      </w:r>
      <w:r w:rsidRPr="003D0905">
        <w:rPr>
          <w:rFonts w:ascii="Cambria" w:hAnsi="Cambria" w:cs="Arial"/>
          <w:sz w:val="22"/>
          <w:szCs w:val="22"/>
        </w:rPr>
        <w:lastRenderedPageBreak/>
        <w:t>taśmy mierniczej, GPS, itp.). Zlecona powierzchnia powinna być pomniejszona o istniejące w wydzieleniu takie elementy jak: drogi, kępy drzewostanu nie objęte zabiegiem, bagna, itp.</w:t>
      </w:r>
    </w:p>
    <w:p w14:paraId="429958E7" w14:textId="77777777" w:rsidR="005B50FC" w:rsidRPr="003D0905" w:rsidRDefault="005B50FC" w:rsidP="005B50FC">
      <w:pPr>
        <w:suppressAutoHyphens w:val="0"/>
        <w:autoSpaceDE w:val="0"/>
        <w:autoSpaceDN w:val="0"/>
        <w:adjustRightInd w:val="0"/>
        <w:jc w:val="both"/>
        <w:rPr>
          <w:rFonts w:ascii="Cambria" w:hAnsi="Cambria" w:cs="Arial"/>
          <w:sz w:val="22"/>
          <w:szCs w:val="22"/>
        </w:rPr>
      </w:pPr>
      <w:r w:rsidRPr="003D0905">
        <w:rPr>
          <w:rFonts w:ascii="Cambria" w:hAnsi="Cambria" w:cs="Arial"/>
          <w:sz w:val="22"/>
          <w:szCs w:val="22"/>
        </w:rPr>
        <w:t>(rozliczenie z dokładnością do dwóch miejsc po przecinku)</w:t>
      </w:r>
    </w:p>
    <w:p w14:paraId="0FF4626C" w14:textId="77777777" w:rsidR="005B50FC" w:rsidRPr="003D0905" w:rsidRDefault="005B50FC" w:rsidP="005B50FC">
      <w:pPr>
        <w:jc w:val="both"/>
        <w:rPr>
          <w:rFonts w:ascii="Cambria" w:eastAsia="Calibri" w:hAnsi="Cambria" w:cs="Arial"/>
          <w:color w:val="FF0000"/>
          <w:sz w:val="22"/>
          <w:szCs w:val="22"/>
          <w:lang w:eastAsia="pl-PL"/>
        </w:rPr>
      </w:pPr>
    </w:p>
    <w:p w14:paraId="657341C9" w14:textId="77777777" w:rsidR="00102A3B" w:rsidRPr="003D0905" w:rsidRDefault="00102A3B" w:rsidP="00102A3B">
      <w:pPr>
        <w:suppressAutoHyphens w:val="0"/>
        <w:spacing w:before="120" w:after="120"/>
        <w:jc w:val="center"/>
        <w:rPr>
          <w:rFonts w:ascii="Cambria" w:eastAsia="Calibri" w:hAnsi="Cambria"/>
          <w:b/>
          <w:sz w:val="22"/>
          <w:szCs w:val="22"/>
          <w:lang w:eastAsia="en-US"/>
        </w:rPr>
      </w:pPr>
      <w:r w:rsidRPr="003D0905">
        <w:rPr>
          <w:rFonts w:ascii="Cambria" w:eastAsia="Calibri" w:hAnsi="Cambria"/>
          <w:b/>
          <w:sz w:val="22"/>
          <w:szCs w:val="22"/>
          <w:lang w:eastAsia="en-US"/>
        </w:rPr>
        <w:t>I.2 Ręczne przygotowanie gleby</w:t>
      </w:r>
    </w:p>
    <w:p w14:paraId="25C4FE30" w14:textId="28AD5273" w:rsidR="00102A3B" w:rsidRPr="003D0905" w:rsidRDefault="00102A3B" w:rsidP="00102A3B">
      <w:pPr>
        <w:suppressAutoHyphens w:val="0"/>
        <w:spacing w:before="120" w:after="120"/>
        <w:ind w:left="573" w:hanging="573"/>
        <w:jc w:val="both"/>
        <w:rPr>
          <w:rFonts w:ascii="Cambria" w:eastAsia="Calibri" w:hAnsi="Cambria" w:cs="Arial"/>
          <w:b/>
          <w:sz w:val="22"/>
          <w:szCs w:val="22"/>
          <w:lang w:eastAsia="en-US"/>
        </w:rPr>
      </w:pPr>
      <w:r w:rsidRPr="003D0905">
        <w:rPr>
          <w:rFonts w:ascii="Cambria" w:eastAsia="Calibri" w:hAnsi="Cambria" w:cs="Arial"/>
          <w:b/>
          <w:sz w:val="22"/>
          <w:szCs w:val="22"/>
          <w:lang w:eastAsia="en-US"/>
        </w:rPr>
        <w:t>2.</w:t>
      </w:r>
      <w:r w:rsidR="003D0905">
        <w:rPr>
          <w:rFonts w:ascii="Cambria" w:eastAsia="Calibri" w:hAnsi="Cambria" w:cs="Arial"/>
          <w:b/>
          <w:sz w:val="22"/>
          <w:szCs w:val="22"/>
          <w:lang w:eastAsia="en-US"/>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6067"/>
        <w:gridCol w:w="1654"/>
      </w:tblGrid>
      <w:tr w:rsidR="00102A3B" w:rsidRPr="003D0905" w14:paraId="0C883348" w14:textId="77777777" w:rsidTr="00436834">
        <w:trPr>
          <w:trHeight w:val="499"/>
          <w:jc w:val="center"/>
        </w:trPr>
        <w:tc>
          <w:tcPr>
            <w:tcW w:w="882" w:type="pct"/>
            <w:shd w:val="clear" w:color="auto" w:fill="auto"/>
          </w:tcPr>
          <w:p w14:paraId="115848E3" w14:textId="77777777" w:rsidR="00102A3B" w:rsidRPr="003D0905" w:rsidRDefault="00102A3B" w:rsidP="00436834">
            <w:pPr>
              <w:suppressAutoHyphens w:val="0"/>
              <w:spacing w:before="120" w:after="120"/>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236" w:type="pct"/>
            <w:shd w:val="clear" w:color="auto" w:fill="auto"/>
          </w:tcPr>
          <w:p w14:paraId="02F0F0F4" w14:textId="77777777" w:rsidR="00102A3B" w:rsidRPr="003D0905" w:rsidRDefault="00102A3B" w:rsidP="00436834">
            <w:pPr>
              <w:suppressAutoHyphens w:val="0"/>
              <w:spacing w:before="120" w:after="120"/>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882" w:type="pct"/>
            <w:shd w:val="clear" w:color="auto" w:fill="auto"/>
          </w:tcPr>
          <w:p w14:paraId="705874DD" w14:textId="77777777" w:rsidR="00102A3B" w:rsidRPr="003D0905" w:rsidRDefault="00102A3B" w:rsidP="00436834">
            <w:pPr>
              <w:suppressAutoHyphens w:val="0"/>
              <w:spacing w:before="120" w:after="120"/>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 xml:space="preserve">Jednostka miary </w:t>
            </w:r>
          </w:p>
        </w:tc>
      </w:tr>
      <w:tr w:rsidR="00102A3B" w:rsidRPr="003D0905" w14:paraId="2AB8984C" w14:textId="77777777" w:rsidTr="00436834">
        <w:trPr>
          <w:trHeight w:val="363"/>
          <w:jc w:val="center"/>
        </w:trPr>
        <w:tc>
          <w:tcPr>
            <w:tcW w:w="882" w:type="pct"/>
            <w:shd w:val="clear" w:color="auto" w:fill="auto"/>
          </w:tcPr>
          <w:p w14:paraId="60241869" w14:textId="77777777" w:rsidR="00102A3B" w:rsidRPr="003D0905" w:rsidRDefault="00102A3B" w:rsidP="00436834">
            <w:pPr>
              <w:suppressAutoHyphens w:val="0"/>
              <w:spacing w:before="120" w:after="12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WYK-TAL40</w:t>
            </w:r>
          </w:p>
        </w:tc>
        <w:tc>
          <w:tcPr>
            <w:tcW w:w="3236" w:type="pct"/>
            <w:shd w:val="clear" w:color="auto" w:fill="auto"/>
          </w:tcPr>
          <w:p w14:paraId="63C96A61" w14:textId="77777777" w:rsidR="00102A3B" w:rsidRPr="003D0905" w:rsidRDefault="00102A3B" w:rsidP="00436834">
            <w:pPr>
              <w:suppressAutoHyphens w:val="0"/>
              <w:spacing w:before="120" w:after="12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Zdarcie pokrywy na talerzach 40 cm x 40 cm</w:t>
            </w:r>
          </w:p>
        </w:tc>
        <w:tc>
          <w:tcPr>
            <w:tcW w:w="882" w:type="pct"/>
            <w:shd w:val="clear" w:color="auto" w:fill="auto"/>
          </w:tcPr>
          <w:p w14:paraId="4102FD34" w14:textId="77777777" w:rsidR="00102A3B" w:rsidRPr="003D0905" w:rsidRDefault="00102A3B" w:rsidP="00436834">
            <w:pPr>
              <w:suppressAutoHyphens w:val="0"/>
              <w:spacing w:before="120" w:after="12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TSZT</w:t>
            </w:r>
          </w:p>
        </w:tc>
      </w:tr>
    </w:tbl>
    <w:p w14:paraId="3C907F88" w14:textId="77777777" w:rsidR="00102A3B" w:rsidRPr="003D0905" w:rsidRDefault="00102A3B" w:rsidP="00102A3B">
      <w:pPr>
        <w:suppressAutoHyphens w:val="0"/>
        <w:spacing w:before="120" w:after="120"/>
        <w:rPr>
          <w:rFonts w:ascii="Cambria" w:eastAsia="Calibri" w:hAnsi="Cambria"/>
          <w:b/>
          <w:sz w:val="22"/>
          <w:szCs w:val="22"/>
          <w:lang w:eastAsia="en-US"/>
        </w:rPr>
      </w:pPr>
      <w:r w:rsidRPr="003D0905">
        <w:rPr>
          <w:rFonts w:ascii="Cambria" w:eastAsia="Calibri" w:hAnsi="Cambria"/>
          <w:b/>
          <w:sz w:val="22"/>
          <w:szCs w:val="22"/>
          <w:lang w:eastAsia="en-US"/>
        </w:rPr>
        <w:t>Standard technologii obejmuje:</w:t>
      </w:r>
    </w:p>
    <w:p w14:paraId="0E795628" w14:textId="7DC66D55" w:rsidR="00102A3B" w:rsidRPr="003D0905" w:rsidRDefault="00102A3B" w:rsidP="00102A3B">
      <w:pPr>
        <w:pStyle w:val="Akapitzlist"/>
        <w:numPr>
          <w:ilvl w:val="0"/>
          <w:numId w:val="103"/>
        </w:numPr>
        <w:suppressAutoHyphens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ręczne zdarcie pokrywy gleby na talerzach (40 x 40 cm) przy pomocy motyki lub szpadla,</w:t>
      </w:r>
    </w:p>
    <w:p w14:paraId="5FEAF686" w14:textId="0F11691E" w:rsidR="00102A3B" w:rsidRPr="003D0905" w:rsidRDefault="00102A3B" w:rsidP="00102A3B">
      <w:pPr>
        <w:pStyle w:val="Akapitzlist"/>
        <w:numPr>
          <w:ilvl w:val="0"/>
          <w:numId w:val="103"/>
        </w:numPr>
        <w:suppressAutoHyphens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 xml:space="preserve">ręczne usunięcie chwastów i wytrząśnięcie próchnicy ze zdartej pokrywy gleby w więźbie (odległości pomiędzy środkami sąsiednich talerzy lub ich ilości określonej w zleceniu. </w:t>
      </w:r>
    </w:p>
    <w:p w14:paraId="54006325" w14:textId="77777777" w:rsidR="00102A3B" w:rsidRPr="003D0905" w:rsidRDefault="00102A3B" w:rsidP="00102A3B">
      <w:pPr>
        <w:spacing w:before="120" w:after="120"/>
        <w:jc w:val="both"/>
        <w:rPr>
          <w:rFonts w:ascii="Cambria" w:eastAsia="Calibri" w:hAnsi="Cambria" w:cs="Arial"/>
          <w:b/>
          <w:bCs/>
          <w:sz w:val="22"/>
          <w:szCs w:val="22"/>
          <w:lang w:eastAsia="pl-PL"/>
        </w:rPr>
      </w:pPr>
      <w:r w:rsidRPr="003D0905">
        <w:rPr>
          <w:rFonts w:ascii="Cambria" w:eastAsia="Calibri" w:hAnsi="Cambria" w:cs="Arial"/>
          <w:b/>
          <w:bCs/>
          <w:sz w:val="22"/>
          <w:szCs w:val="22"/>
          <w:lang w:eastAsia="pl-PL"/>
        </w:rPr>
        <w:t>Uwagi:</w:t>
      </w:r>
    </w:p>
    <w:p w14:paraId="2DE874EF" w14:textId="77777777" w:rsidR="00102A3B" w:rsidRPr="003D0905" w:rsidRDefault="00102A3B" w:rsidP="00102A3B">
      <w:pPr>
        <w:autoSpaceDE w:val="0"/>
        <w:autoSpaceDN w:val="0"/>
        <w:adjustRightInd w:val="0"/>
        <w:spacing w:before="120" w:after="120"/>
        <w:jc w:val="both"/>
        <w:rPr>
          <w:rFonts w:ascii="Cambria" w:hAnsi="Cambria" w:cs="Arial"/>
          <w:sz w:val="22"/>
          <w:szCs w:val="22"/>
          <w:lang w:eastAsia="pl-PL"/>
        </w:rPr>
      </w:pPr>
      <w:r w:rsidRPr="003D0905">
        <w:rPr>
          <w:rFonts w:ascii="Cambria" w:hAnsi="Cambria" w:cs="Arial"/>
          <w:sz w:val="22"/>
          <w:szCs w:val="22"/>
          <w:lang w:eastAsia="pl-PL"/>
        </w:rPr>
        <w:t>Szczegółowa technologia i zakres zabiegu zostaną określone przed rozpoczęciem zabiegu w zleceniu.</w:t>
      </w:r>
    </w:p>
    <w:p w14:paraId="49DABD48" w14:textId="77777777" w:rsidR="00102A3B" w:rsidRPr="003D0905" w:rsidRDefault="00102A3B" w:rsidP="00102A3B">
      <w:pPr>
        <w:autoSpaceDE w:val="0"/>
        <w:autoSpaceDN w:val="0"/>
        <w:adjustRightInd w:val="0"/>
        <w:spacing w:before="120" w:after="120"/>
        <w:jc w:val="both"/>
        <w:rPr>
          <w:rFonts w:ascii="Cambria" w:hAnsi="Cambria" w:cs="Arial"/>
          <w:sz w:val="22"/>
          <w:szCs w:val="22"/>
          <w:lang w:eastAsia="pl-PL"/>
        </w:rPr>
      </w:pPr>
      <w:r w:rsidRPr="003D0905">
        <w:rPr>
          <w:rFonts w:ascii="Cambria" w:hAnsi="Cambria" w:cs="Arial"/>
          <w:sz w:val="22"/>
          <w:szCs w:val="22"/>
          <w:lang w:eastAsia="pl-PL"/>
        </w:rPr>
        <w:t>Sprzęt i narzędzia niezbędne do wykonania zabiegu zapewnia Wykonawca.</w:t>
      </w:r>
    </w:p>
    <w:p w14:paraId="679C3F6E" w14:textId="77777777" w:rsidR="00102A3B" w:rsidRPr="003D0905" w:rsidRDefault="00102A3B" w:rsidP="00102A3B">
      <w:pPr>
        <w:suppressAutoHyphens w:val="0"/>
        <w:spacing w:before="120" w:after="120"/>
        <w:rPr>
          <w:rFonts w:ascii="Cambria" w:eastAsia="Calibri" w:hAnsi="Cambria"/>
          <w:sz w:val="22"/>
          <w:szCs w:val="22"/>
          <w:lang w:eastAsia="en-US"/>
        </w:rPr>
      </w:pPr>
      <w:r w:rsidRPr="003D0905">
        <w:rPr>
          <w:rFonts w:ascii="Cambria" w:eastAsia="Calibri" w:hAnsi="Cambria" w:cs="Arial"/>
          <w:b/>
          <w:bCs/>
          <w:sz w:val="22"/>
          <w:szCs w:val="22"/>
          <w:lang w:eastAsia="pl-PL"/>
        </w:rPr>
        <w:t>Procedura odbioru:</w:t>
      </w:r>
    </w:p>
    <w:p w14:paraId="703A5BB7" w14:textId="09CA7729" w:rsidR="00102A3B" w:rsidRPr="003D0905" w:rsidRDefault="00102A3B" w:rsidP="00102A3B">
      <w:pPr>
        <w:suppressAutoHyphens w:val="0"/>
        <w:spacing w:before="120" w:after="120"/>
        <w:jc w:val="both"/>
        <w:rPr>
          <w:rFonts w:ascii="Cambria" w:eastAsia="Calibri" w:hAnsi="Cambria" w:cs="Arial"/>
          <w:bCs/>
          <w:i/>
          <w:sz w:val="22"/>
          <w:szCs w:val="22"/>
          <w:lang w:eastAsia="en-US"/>
        </w:rPr>
      </w:pPr>
      <w:r w:rsidRPr="003D0905">
        <w:rPr>
          <w:rFonts w:ascii="Cambria" w:eastAsia="Calibri" w:hAnsi="Cambria" w:cs="Arial"/>
          <w:sz w:val="22"/>
          <w:szCs w:val="22"/>
          <w:lang w:eastAsia="en-US"/>
        </w:rPr>
        <w:t>Odbiór prac nastąpi poprzez zweryfikowanie prawidłowości ich wykonania z opisem czynności i zleceniem oraz określenie ilości wykonanych talerzy, poprzez ich policzenie na powierzchniach próbnych nie mniejszych niż 2 ary na każdy rozpoczęty HA i odniesienie tej ilości do całej powierzchni, na której wykonywano przygotowanie gleby w talerze. Oznaczenie powierzchni próbnych – na żądanie stron. Dopuszcza się tolerancję +/- 10% w ilości wykonanych talerzy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Dopuszcza się tolerancję +/- 10% w wykonaniu w stosunku do więźby podanej w zleceniu (nie dotyczy sytuacji, w których nieregularność wynika z braku możliwości jej utrzymania z przyczyn obiektywnych np. pniaki, zabagnienia itp.)</w:t>
      </w:r>
    </w:p>
    <w:p w14:paraId="09DD65E2" w14:textId="77777777" w:rsidR="00102A3B" w:rsidRPr="003D0905" w:rsidRDefault="00102A3B" w:rsidP="00102A3B">
      <w:pPr>
        <w:suppressAutoHyphens w:val="0"/>
        <w:autoSpaceDE w:val="0"/>
        <w:spacing w:before="120" w:after="120"/>
        <w:jc w:val="both"/>
        <w:rPr>
          <w:rFonts w:ascii="Cambria" w:eastAsia="Calibri" w:hAnsi="Cambria" w:cs="Arial"/>
          <w:i/>
          <w:sz w:val="22"/>
          <w:szCs w:val="22"/>
          <w:lang w:eastAsia="en-US"/>
        </w:rPr>
      </w:pPr>
      <w:r w:rsidRPr="003D0905">
        <w:rPr>
          <w:rFonts w:ascii="Cambria" w:eastAsia="Calibri" w:hAnsi="Cambria" w:cs="Arial"/>
          <w:bCs/>
          <w:i/>
          <w:sz w:val="22"/>
          <w:szCs w:val="22"/>
          <w:lang w:eastAsia="en-US"/>
        </w:rPr>
        <w:t xml:space="preserve">(rozliczenie </w:t>
      </w:r>
      <w:r w:rsidRPr="003D0905">
        <w:rPr>
          <w:rFonts w:ascii="Cambria" w:eastAsia="Calibri" w:hAnsi="Cambria" w:cs="Arial"/>
          <w:i/>
          <w:sz w:val="22"/>
          <w:szCs w:val="22"/>
          <w:lang w:eastAsia="en-US"/>
        </w:rPr>
        <w:t>z dokładnością do dwóch miejsc po przecinku</w:t>
      </w:r>
      <w:r w:rsidRPr="003D0905">
        <w:rPr>
          <w:rFonts w:ascii="Cambria" w:eastAsia="Calibri" w:hAnsi="Cambria" w:cs="Arial"/>
          <w:bCs/>
          <w:i/>
          <w:sz w:val="22"/>
          <w:szCs w:val="22"/>
          <w:lang w:eastAsia="en-US"/>
        </w:rPr>
        <w:t>)</w:t>
      </w:r>
    </w:p>
    <w:p w14:paraId="6A295B1C" w14:textId="77777777" w:rsidR="00A56842" w:rsidRPr="003D0905" w:rsidRDefault="00A56842" w:rsidP="00716928">
      <w:pPr>
        <w:suppressAutoHyphens w:val="0"/>
        <w:rPr>
          <w:rFonts w:ascii="Cambria" w:eastAsia="Calibri" w:hAnsi="Cambria" w:cs="Arial"/>
          <w:b/>
          <w:sz w:val="22"/>
          <w:szCs w:val="22"/>
          <w:lang w:eastAsia="en-US"/>
        </w:rPr>
      </w:pPr>
    </w:p>
    <w:p w14:paraId="4F992C2B" w14:textId="77777777" w:rsidR="00A56842" w:rsidRPr="003D0905" w:rsidRDefault="00A56842" w:rsidP="00716928">
      <w:pPr>
        <w:suppressAutoHyphens w:val="0"/>
        <w:rPr>
          <w:rFonts w:ascii="Cambria" w:eastAsia="Calibri" w:hAnsi="Cambria" w:cs="Arial"/>
          <w:b/>
          <w:sz w:val="22"/>
          <w:szCs w:val="22"/>
          <w:lang w:eastAsia="en-US"/>
        </w:rPr>
      </w:pPr>
    </w:p>
    <w:p w14:paraId="42405625" w14:textId="42C39D38" w:rsidR="00246689" w:rsidRPr="003D0905" w:rsidRDefault="00246689" w:rsidP="00DE1A72">
      <w:pPr>
        <w:suppressAutoHyphens w:val="0"/>
        <w:jc w:val="center"/>
        <w:rPr>
          <w:rFonts w:ascii="Cambria" w:eastAsia="Calibri" w:hAnsi="Cambria" w:cs="Arial"/>
          <w:b/>
          <w:sz w:val="22"/>
          <w:szCs w:val="22"/>
          <w:lang w:eastAsia="en-US"/>
        </w:rPr>
      </w:pPr>
      <w:r w:rsidRPr="003D0905">
        <w:rPr>
          <w:rFonts w:ascii="Cambria" w:eastAsia="Calibri" w:hAnsi="Cambria" w:cs="Arial"/>
          <w:b/>
          <w:sz w:val="22"/>
          <w:szCs w:val="22"/>
          <w:lang w:eastAsia="en-US"/>
        </w:rPr>
        <w:t>I.</w:t>
      </w:r>
      <w:r w:rsidR="00102A3B" w:rsidRPr="003D0905">
        <w:rPr>
          <w:rFonts w:ascii="Cambria" w:eastAsia="Calibri" w:hAnsi="Cambria" w:cs="Arial"/>
          <w:b/>
          <w:sz w:val="22"/>
          <w:szCs w:val="22"/>
          <w:lang w:eastAsia="en-US"/>
        </w:rPr>
        <w:t>3</w:t>
      </w:r>
      <w:r w:rsidRPr="003D0905">
        <w:rPr>
          <w:rFonts w:ascii="Cambria" w:eastAsia="Calibri" w:hAnsi="Cambria" w:cs="Arial"/>
          <w:b/>
          <w:sz w:val="22"/>
          <w:szCs w:val="22"/>
          <w:lang w:eastAsia="en-US"/>
        </w:rPr>
        <w:t xml:space="preserve"> Mechaniczne przygotowanie gleby</w:t>
      </w:r>
    </w:p>
    <w:p w14:paraId="3935B231" w14:textId="77777777" w:rsidR="00F16D9D" w:rsidRPr="003D0905" w:rsidRDefault="00246689" w:rsidP="00DE1A72">
      <w:pPr>
        <w:suppressAutoHyphens w:val="0"/>
        <w:autoSpaceDE w:val="0"/>
        <w:autoSpaceDN w:val="0"/>
        <w:adjustRightInd w:val="0"/>
        <w:rPr>
          <w:rFonts w:ascii="Cambria" w:eastAsia="Calibri" w:hAnsi="Cambria" w:cs="Arial"/>
          <w:sz w:val="22"/>
          <w:szCs w:val="22"/>
          <w:lang w:eastAsia="en-US"/>
        </w:rPr>
      </w:pPr>
      <w:r w:rsidRPr="003D0905">
        <w:rPr>
          <w:rFonts w:ascii="Cambria" w:eastAsia="Calibri" w:hAnsi="Cambria" w:cs="Arial"/>
          <w:sz w:val="22"/>
          <w:szCs w:val="22"/>
          <w:lang w:eastAsia="en-US"/>
        </w:rPr>
        <w:t xml:space="preserve">Szczegółowe wskazanie kierunku przebiegu bruzd, pasów przekazuje Zamawiający </w:t>
      </w:r>
      <w:r w:rsidR="00ED5DE1" w:rsidRPr="003D0905">
        <w:rPr>
          <w:rFonts w:ascii="Cambria" w:eastAsia="Calibri" w:hAnsi="Cambria" w:cs="Arial"/>
          <w:sz w:val="22"/>
          <w:szCs w:val="22"/>
          <w:lang w:eastAsia="en-US"/>
        </w:rPr>
        <w:t xml:space="preserve">w zleceniu oraz </w:t>
      </w:r>
      <w:r w:rsidRPr="003D0905">
        <w:rPr>
          <w:rFonts w:ascii="Cambria" w:eastAsia="Calibri" w:hAnsi="Cambria" w:cs="Arial"/>
          <w:sz w:val="22"/>
          <w:szCs w:val="22"/>
          <w:lang w:eastAsia="en-US"/>
        </w:rPr>
        <w:t>podczas wprowadze</w:t>
      </w:r>
      <w:r w:rsidR="00643053" w:rsidRPr="003D0905">
        <w:rPr>
          <w:rFonts w:ascii="Cambria" w:eastAsia="Calibri" w:hAnsi="Cambria" w:cs="Arial"/>
          <w:sz w:val="22"/>
          <w:szCs w:val="22"/>
          <w:lang w:eastAsia="en-US"/>
        </w:rPr>
        <w:t xml:space="preserve">nia Wykonawcy na powierzchnię. </w:t>
      </w:r>
    </w:p>
    <w:p w14:paraId="5C01D917" w14:textId="77777777" w:rsidR="00FF2834" w:rsidRPr="003D0905" w:rsidRDefault="00FF2834" w:rsidP="00DE1A72">
      <w:pPr>
        <w:suppressAutoHyphens w:val="0"/>
        <w:autoSpaceDE w:val="0"/>
        <w:autoSpaceDN w:val="0"/>
        <w:adjustRightInd w:val="0"/>
        <w:rPr>
          <w:rFonts w:ascii="Cambria" w:eastAsia="Calibri" w:hAnsi="Cambria" w:cs="Arial"/>
          <w:sz w:val="22"/>
          <w:szCs w:val="22"/>
          <w:lang w:eastAsia="en-US"/>
        </w:rPr>
      </w:pPr>
    </w:p>
    <w:p w14:paraId="4DF238A6" w14:textId="77777777" w:rsidR="00246689" w:rsidRPr="003D0905" w:rsidRDefault="00246689" w:rsidP="00DE1A72">
      <w:pPr>
        <w:suppressAutoHyphens w:val="0"/>
        <w:rPr>
          <w:rFonts w:ascii="Cambria" w:eastAsia="Calibri" w:hAnsi="Cambria" w:cs="Arial"/>
          <w:b/>
          <w:sz w:val="22"/>
          <w:szCs w:val="22"/>
          <w:lang w:eastAsia="en-US"/>
        </w:rPr>
      </w:pPr>
      <w:r w:rsidRPr="003D0905">
        <w:rPr>
          <w:rFonts w:ascii="Cambria" w:eastAsia="Calibri" w:hAnsi="Cambria" w:cs="Arial"/>
          <w:b/>
          <w:sz w:val="22"/>
          <w:szCs w:val="22"/>
          <w:lang w:eastAsia="en-US"/>
        </w:rPr>
        <w:t>3.1</w:t>
      </w:r>
      <w:r w:rsidR="00F52296" w:rsidRPr="003D0905">
        <w:rPr>
          <w:rFonts w:ascii="Cambria" w:eastAsia="Calibri" w:hAnsi="Cambria" w:cs="Arial"/>
          <w:b/>
          <w:sz w:val="22"/>
          <w:szCs w:val="22"/>
          <w:lang w:eastAsia="en-US"/>
        </w:rPr>
        <w:t>.</w:t>
      </w:r>
      <w:r w:rsidR="0000382D" w:rsidRPr="003D0905">
        <w:rPr>
          <w:rFonts w:ascii="Cambria" w:eastAsia="Calibri" w:hAnsi="Cambria" w:cs="Arial"/>
          <w:b/>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6446"/>
        <w:gridCol w:w="1275"/>
      </w:tblGrid>
      <w:tr w:rsidR="00246689" w:rsidRPr="003D0905" w14:paraId="3843D904" w14:textId="77777777" w:rsidTr="0077339D">
        <w:trPr>
          <w:trHeight w:val="283"/>
          <w:jc w:val="center"/>
        </w:trPr>
        <w:tc>
          <w:tcPr>
            <w:tcW w:w="882" w:type="pct"/>
            <w:shd w:val="clear" w:color="auto" w:fill="auto"/>
            <w:vAlign w:val="center"/>
          </w:tcPr>
          <w:p w14:paraId="6074045B" w14:textId="77777777" w:rsidR="00246689" w:rsidRPr="003D0905" w:rsidRDefault="00246689" w:rsidP="0077339D">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438" w:type="pct"/>
            <w:shd w:val="clear" w:color="auto" w:fill="auto"/>
            <w:vAlign w:val="center"/>
          </w:tcPr>
          <w:p w14:paraId="5DD7FEE8" w14:textId="77777777" w:rsidR="00246689" w:rsidRPr="003D0905" w:rsidRDefault="00246689" w:rsidP="0077339D">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680" w:type="pct"/>
            <w:shd w:val="clear" w:color="auto" w:fill="auto"/>
            <w:vAlign w:val="center"/>
          </w:tcPr>
          <w:p w14:paraId="425B010B" w14:textId="77777777" w:rsidR="00246689" w:rsidRPr="003D0905" w:rsidRDefault="00246689" w:rsidP="0077339D">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246689" w:rsidRPr="003D0905" w14:paraId="214ACB98" w14:textId="77777777" w:rsidTr="0077339D">
        <w:trPr>
          <w:trHeight w:val="283"/>
          <w:jc w:val="center"/>
        </w:trPr>
        <w:tc>
          <w:tcPr>
            <w:tcW w:w="882" w:type="pct"/>
            <w:shd w:val="clear" w:color="auto" w:fill="auto"/>
            <w:vAlign w:val="center"/>
          </w:tcPr>
          <w:p w14:paraId="1DE93603" w14:textId="77777777" w:rsidR="00246689" w:rsidRPr="003D0905" w:rsidRDefault="00246689" w:rsidP="0077339D">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WYK-WAŁK</w:t>
            </w:r>
          </w:p>
        </w:tc>
        <w:tc>
          <w:tcPr>
            <w:tcW w:w="3438" w:type="pct"/>
            <w:shd w:val="clear" w:color="auto" w:fill="auto"/>
            <w:vAlign w:val="center"/>
          </w:tcPr>
          <w:p w14:paraId="16C9D67A" w14:textId="77777777" w:rsidR="008830D7" w:rsidRPr="003D0905" w:rsidRDefault="00246689" w:rsidP="0077339D">
            <w:pPr>
              <w:suppressAutoHyphens w:val="0"/>
              <w:rPr>
                <w:rFonts w:ascii="Cambria" w:eastAsia="Calibri" w:hAnsi="Cambria" w:cs="Arial"/>
                <w:bCs/>
                <w:iCs/>
                <w:color w:val="FF0000"/>
                <w:sz w:val="22"/>
                <w:szCs w:val="22"/>
                <w:lang w:eastAsia="pl-PL"/>
              </w:rPr>
            </w:pPr>
            <w:r w:rsidRPr="003D0905">
              <w:rPr>
                <w:rFonts w:ascii="Cambria" w:eastAsia="Calibri" w:hAnsi="Cambria" w:cs="Arial"/>
                <w:bCs/>
                <w:iCs/>
                <w:sz w:val="22"/>
                <w:szCs w:val="22"/>
                <w:lang w:eastAsia="pl-PL"/>
              </w:rPr>
              <w:t>Pr</w:t>
            </w:r>
            <w:r w:rsidR="007B6884" w:rsidRPr="003D0905">
              <w:rPr>
                <w:rFonts w:ascii="Cambria" w:eastAsia="Calibri" w:hAnsi="Cambria" w:cs="Arial"/>
                <w:bCs/>
                <w:iCs/>
                <w:sz w:val="22"/>
                <w:szCs w:val="22"/>
                <w:lang w:eastAsia="pl-PL"/>
              </w:rPr>
              <w:t xml:space="preserve">zygotowanie gleby </w:t>
            </w:r>
            <w:proofErr w:type="spellStart"/>
            <w:r w:rsidR="007B6884" w:rsidRPr="003D0905">
              <w:rPr>
                <w:rFonts w:ascii="Cambria" w:eastAsia="Calibri" w:hAnsi="Cambria" w:cs="Arial"/>
                <w:bCs/>
                <w:iCs/>
                <w:sz w:val="22"/>
                <w:szCs w:val="22"/>
                <w:lang w:eastAsia="pl-PL"/>
              </w:rPr>
              <w:t>pługofrezarką</w:t>
            </w:r>
            <w:proofErr w:type="spellEnd"/>
            <w:r w:rsidR="00DB4792" w:rsidRPr="003D0905">
              <w:rPr>
                <w:rFonts w:ascii="Cambria" w:eastAsia="Calibri" w:hAnsi="Cambria" w:cs="Arial"/>
                <w:bCs/>
                <w:iCs/>
                <w:sz w:val="22"/>
                <w:szCs w:val="22"/>
                <w:lang w:eastAsia="pl-PL"/>
              </w:rPr>
              <w:t xml:space="preserve"> (wykonanie </w:t>
            </w:r>
            <w:proofErr w:type="spellStart"/>
            <w:r w:rsidR="00DB4792" w:rsidRPr="003D0905">
              <w:rPr>
                <w:rFonts w:ascii="Cambria" w:eastAsia="Calibri" w:hAnsi="Cambria" w:cs="Arial"/>
                <w:bCs/>
                <w:iCs/>
                <w:sz w:val="22"/>
                <w:szCs w:val="22"/>
                <w:lang w:eastAsia="pl-PL"/>
              </w:rPr>
              <w:t>rabatowałków</w:t>
            </w:r>
            <w:proofErr w:type="spellEnd"/>
            <w:r w:rsidR="00DB4792" w:rsidRPr="003D0905">
              <w:rPr>
                <w:rFonts w:ascii="Cambria" w:eastAsia="Calibri" w:hAnsi="Cambria" w:cs="Arial"/>
                <w:bCs/>
                <w:iCs/>
                <w:sz w:val="22"/>
                <w:szCs w:val="22"/>
                <w:lang w:eastAsia="pl-PL"/>
              </w:rPr>
              <w:t>)</w:t>
            </w:r>
          </w:p>
        </w:tc>
        <w:tc>
          <w:tcPr>
            <w:tcW w:w="680" w:type="pct"/>
            <w:shd w:val="clear" w:color="auto" w:fill="auto"/>
            <w:vAlign w:val="center"/>
          </w:tcPr>
          <w:p w14:paraId="5835C170" w14:textId="77777777" w:rsidR="00246689" w:rsidRPr="003D0905" w:rsidRDefault="00246689" w:rsidP="0077339D">
            <w:pPr>
              <w:suppressAutoHyphens w:val="0"/>
              <w:jc w:val="center"/>
              <w:rPr>
                <w:rFonts w:ascii="Cambria" w:eastAsia="Calibri" w:hAnsi="Cambria" w:cs="Arial"/>
                <w:bCs/>
                <w:iCs/>
                <w:sz w:val="22"/>
                <w:szCs w:val="22"/>
                <w:lang w:eastAsia="pl-PL"/>
              </w:rPr>
            </w:pPr>
            <w:r w:rsidRPr="003D0905">
              <w:rPr>
                <w:rFonts w:ascii="Cambria" w:eastAsia="Calibri" w:hAnsi="Cambria" w:cs="Arial"/>
                <w:sz w:val="22"/>
                <w:szCs w:val="22"/>
                <w:lang w:eastAsia="en-US"/>
              </w:rPr>
              <w:t>KMTR</w:t>
            </w:r>
          </w:p>
        </w:tc>
      </w:tr>
    </w:tbl>
    <w:p w14:paraId="4D713AE5" w14:textId="77777777" w:rsidR="00246689" w:rsidRPr="003D0905" w:rsidRDefault="00A01234" w:rsidP="00DE1A72">
      <w:pPr>
        <w:suppressAutoHyphens w:val="0"/>
        <w:autoSpaceDE w:val="0"/>
        <w:autoSpaceDN w:val="0"/>
        <w:adjustRightInd w:val="0"/>
        <w:jc w:val="both"/>
        <w:rPr>
          <w:rFonts w:ascii="Cambria" w:eastAsia="Calibri" w:hAnsi="Cambria" w:cs="Arial"/>
          <w:sz w:val="22"/>
          <w:szCs w:val="22"/>
          <w:lang w:eastAsia="en-US"/>
        </w:rPr>
      </w:pPr>
      <w:r w:rsidRPr="003D0905">
        <w:rPr>
          <w:rFonts w:ascii="Cambria" w:eastAsia="Calibri" w:hAnsi="Cambria" w:cs="Arial"/>
          <w:sz w:val="22"/>
          <w:szCs w:val="22"/>
          <w:lang w:eastAsia="en-US"/>
        </w:rPr>
        <w:t>Standard technologii dla tej czynności</w:t>
      </w:r>
      <w:r w:rsidR="00246689" w:rsidRPr="003D0905">
        <w:rPr>
          <w:rFonts w:ascii="Cambria" w:eastAsia="Calibri" w:hAnsi="Cambria" w:cs="Arial"/>
          <w:sz w:val="22"/>
          <w:szCs w:val="22"/>
          <w:lang w:eastAsia="en-US"/>
        </w:rPr>
        <w:t xml:space="preserve"> obejmuje:</w:t>
      </w:r>
    </w:p>
    <w:p w14:paraId="0BED3145" w14:textId="77777777" w:rsidR="0042343F" w:rsidRPr="003D0905" w:rsidRDefault="007B6884" w:rsidP="00F6564B">
      <w:pPr>
        <w:numPr>
          <w:ilvl w:val="0"/>
          <w:numId w:val="17"/>
        </w:numPr>
        <w:suppressAutoHyphens w:val="0"/>
        <w:autoSpaceDE w:val="0"/>
        <w:autoSpaceDN w:val="0"/>
        <w:adjustRightInd w:val="0"/>
        <w:ind w:left="426"/>
        <w:jc w:val="both"/>
        <w:rPr>
          <w:rFonts w:ascii="Cambria" w:eastAsia="Calibri" w:hAnsi="Cambria" w:cs="Arial"/>
          <w:bCs/>
          <w:sz w:val="22"/>
          <w:szCs w:val="22"/>
          <w:lang w:eastAsia="en-US"/>
        </w:rPr>
      </w:pPr>
      <w:r w:rsidRPr="003D0905">
        <w:rPr>
          <w:rFonts w:ascii="Cambria" w:eastAsia="Calibri" w:hAnsi="Cambria" w:cs="Arial"/>
          <w:sz w:val="22"/>
          <w:szCs w:val="22"/>
          <w:lang w:eastAsia="en-US"/>
        </w:rPr>
        <w:t>m</w:t>
      </w:r>
      <w:r w:rsidR="00246689" w:rsidRPr="003D0905">
        <w:rPr>
          <w:rFonts w:ascii="Cambria" w:eastAsia="Calibri" w:hAnsi="Cambria" w:cs="Arial"/>
          <w:sz w:val="22"/>
          <w:szCs w:val="22"/>
          <w:lang w:eastAsia="en-US"/>
        </w:rPr>
        <w:t xml:space="preserve">echaniczne wykonanie wałków przy pomocy </w:t>
      </w:r>
      <w:proofErr w:type="spellStart"/>
      <w:r w:rsidR="00246689" w:rsidRPr="003D0905">
        <w:rPr>
          <w:rFonts w:ascii="Cambria" w:eastAsia="Calibri" w:hAnsi="Cambria" w:cs="Arial"/>
          <w:sz w:val="22"/>
          <w:szCs w:val="22"/>
          <w:lang w:eastAsia="en-US"/>
        </w:rPr>
        <w:t>pługofrezarki</w:t>
      </w:r>
      <w:proofErr w:type="spellEnd"/>
      <w:r w:rsidR="00246689" w:rsidRPr="003D0905">
        <w:rPr>
          <w:rFonts w:ascii="Cambria" w:eastAsia="Calibri" w:hAnsi="Cambria" w:cs="Arial"/>
          <w:bCs/>
          <w:sz w:val="22"/>
          <w:szCs w:val="22"/>
          <w:lang w:eastAsia="en-US"/>
        </w:rPr>
        <w:t xml:space="preserve"> poprzez naoranie wałków</w:t>
      </w:r>
      <w:r w:rsidR="0077339D" w:rsidRPr="003D0905">
        <w:rPr>
          <w:rFonts w:ascii="Cambria" w:eastAsia="Calibri" w:hAnsi="Cambria" w:cs="Arial"/>
          <w:bCs/>
          <w:sz w:val="22"/>
          <w:szCs w:val="22"/>
          <w:lang w:eastAsia="en-US"/>
        </w:rPr>
        <w:t xml:space="preserve"> o wysokości 30 cm (+/- 10 cm),</w:t>
      </w:r>
    </w:p>
    <w:p w14:paraId="2587E1E2" w14:textId="77777777" w:rsidR="0042343F" w:rsidRPr="003D0905" w:rsidRDefault="007B6884" w:rsidP="00F6564B">
      <w:pPr>
        <w:numPr>
          <w:ilvl w:val="0"/>
          <w:numId w:val="17"/>
        </w:numPr>
        <w:suppressAutoHyphens w:val="0"/>
        <w:autoSpaceDE w:val="0"/>
        <w:autoSpaceDN w:val="0"/>
        <w:adjustRightInd w:val="0"/>
        <w:ind w:left="426"/>
        <w:jc w:val="both"/>
        <w:rPr>
          <w:rFonts w:ascii="Cambria" w:eastAsia="Calibri" w:hAnsi="Cambria" w:cs="Arial"/>
          <w:sz w:val="22"/>
          <w:szCs w:val="22"/>
          <w:lang w:eastAsia="en-US"/>
        </w:rPr>
      </w:pPr>
      <w:r w:rsidRPr="003D0905">
        <w:rPr>
          <w:rFonts w:ascii="Cambria" w:eastAsia="Calibri" w:hAnsi="Cambria" w:cs="Arial"/>
          <w:sz w:val="22"/>
          <w:szCs w:val="22"/>
          <w:lang w:eastAsia="en-US"/>
        </w:rPr>
        <w:t>o</w:t>
      </w:r>
      <w:r w:rsidR="00246689" w:rsidRPr="003D0905">
        <w:rPr>
          <w:rFonts w:ascii="Cambria" w:eastAsia="Calibri" w:hAnsi="Cambria" w:cs="Arial"/>
          <w:sz w:val="22"/>
          <w:szCs w:val="22"/>
          <w:lang w:eastAsia="en-US"/>
        </w:rPr>
        <w:t xml:space="preserve">dległość pomiędzy środkami wałków powinna wynosić </w:t>
      </w:r>
      <w:r w:rsidR="00A169AF" w:rsidRPr="003D0905">
        <w:rPr>
          <w:rFonts w:ascii="Cambria" w:eastAsia="Calibri" w:hAnsi="Cambria" w:cs="Arial"/>
          <w:sz w:val="22"/>
          <w:szCs w:val="22"/>
          <w:lang w:eastAsia="en-US"/>
        </w:rPr>
        <w:t>1,5</w:t>
      </w:r>
      <w:r w:rsidR="00246689" w:rsidRPr="003D0905">
        <w:rPr>
          <w:rFonts w:ascii="Cambria" w:eastAsia="Calibri" w:hAnsi="Cambria" w:cs="Arial"/>
          <w:sz w:val="22"/>
          <w:szCs w:val="22"/>
          <w:lang w:eastAsia="en-US"/>
        </w:rPr>
        <w:t xml:space="preserve"> m</w:t>
      </w:r>
      <w:r w:rsidRPr="003D0905">
        <w:rPr>
          <w:rFonts w:ascii="Cambria" w:eastAsia="Calibri" w:hAnsi="Cambria" w:cs="Arial"/>
          <w:sz w:val="22"/>
          <w:szCs w:val="22"/>
          <w:lang w:eastAsia="en-US"/>
        </w:rPr>
        <w:t xml:space="preserve"> (+/- 10%)</w:t>
      </w:r>
      <w:r w:rsidR="00595D9E" w:rsidRPr="003D0905">
        <w:rPr>
          <w:rFonts w:ascii="Cambria" w:eastAsia="Calibri" w:hAnsi="Cambria" w:cs="Arial"/>
          <w:sz w:val="22"/>
          <w:szCs w:val="22"/>
          <w:lang w:eastAsia="en-US"/>
        </w:rPr>
        <w:t>.</w:t>
      </w:r>
    </w:p>
    <w:p w14:paraId="68F16F52" w14:textId="77777777" w:rsidR="0000382D" w:rsidRPr="003D0905" w:rsidRDefault="0000382D" w:rsidP="0000382D">
      <w:pPr>
        <w:suppressAutoHyphens w:val="0"/>
        <w:autoSpaceDE w:val="0"/>
        <w:autoSpaceDN w:val="0"/>
        <w:adjustRightInd w:val="0"/>
        <w:jc w:val="both"/>
        <w:rPr>
          <w:rFonts w:ascii="Cambria" w:eastAsia="Calibri" w:hAnsi="Cambria" w:cs="Arial"/>
          <w:sz w:val="22"/>
          <w:szCs w:val="22"/>
          <w:lang w:eastAsia="en-US"/>
        </w:rPr>
      </w:pPr>
    </w:p>
    <w:p w14:paraId="11487CED" w14:textId="77777777" w:rsidR="00DB4792" w:rsidRPr="003D0905" w:rsidRDefault="00DB4792" w:rsidP="00DB4792">
      <w:pPr>
        <w:suppressAutoHyphens w:val="0"/>
        <w:spacing w:before="120" w:after="120"/>
        <w:rPr>
          <w:rFonts w:ascii="Cambria" w:eastAsia="Calibri" w:hAnsi="Cambria" w:cs="Arial"/>
          <w:sz w:val="22"/>
          <w:szCs w:val="22"/>
          <w:lang w:eastAsia="en-US"/>
        </w:rPr>
      </w:pPr>
      <w:r w:rsidRPr="003D0905">
        <w:rPr>
          <w:rFonts w:ascii="Cambria" w:eastAsia="Calibri" w:hAnsi="Cambria" w:cs="Arial"/>
          <w:b/>
          <w:bCs/>
          <w:sz w:val="22"/>
          <w:szCs w:val="22"/>
          <w:lang w:eastAsia="pl-PL"/>
        </w:rPr>
        <w:t>Procedura odbioru:</w:t>
      </w:r>
    </w:p>
    <w:p w14:paraId="24ED454C" w14:textId="77777777" w:rsidR="00DB4792" w:rsidRPr="003D0905" w:rsidRDefault="00DB4792" w:rsidP="00DB4792">
      <w:p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 xml:space="preserve">Odbiór prac nastąpi poprzez zweryfikowanie prawidłowości ich wykonania z opisem czynności i zleceniem i określeniem długości </w:t>
      </w:r>
      <w:proofErr w:type="spellStart"/>
      <w:r w:rsidRPr="003D0905">
        <w:rPr>
          <w:rFonts w:ascii="Cambria" w:eastAsia="Calibri" w:hAnsi="Cambria" w:cs="Arial"/>
          <w:sz w:val="22"/>
          <w:szCs w:val="22"/>
          <w:lang w:eastAsia="en-US"/>
        </w:rPr>
        <w:t>rabatowałków</w:t>
      </w:r>
      <w:proofErr w:type="spellEnd"/>
      <w:r w:rsidRPr="003D0905">
        <w:rPr>
          <w:rFonts w:ascii="Cambria" w:eastAsia="Calibri" w:hAnsi="Cambria" w:cs="Arial"/>
          <w:sz w:val="22"/>
          <w:szCs w:val="22"/>
          <w:lang w:eastAsia="en-US"/>
        </w:rPr>
        <w:t xml:space="preserve"> na podstawie pomiaru powierzchni wykonanego zabiegu (np. przy pomocy: dalmierza, taśmy mierniczej, GPS, </w:t>
      </w:r>
      <w:proofErr w:type="spellStart"/>
      <w:r w:rsidRPr="003D0905">
        <w:rPr>
          <w:rFonts w:ascii="Cambria" w:eastAsia="Calibri" w:hAnsi="Cambria" w:cs="Arial"/>
          <w:sz w:val="22"/>
          <w:szCs w:val="22"/>
          <w:lang w:eastAsia="en-US"/>
        </w:rPr>
        <w:t>itp</w:t>
      </w:r>
      <w:proofErr w:type="spellEnd"/>
      <w:r w:rsidRPr="003D0905">
        <w:rPr>
          <w:rFonts w:ascii="Cambria" w:eastAsia="Calibri" w:hAnsi="Cambria" w:cs="Arial"/>
          <w:sz w:val="22"/>
          <w:szCs w:val="22"/>
          <w:lang w:eastAsia="en-US"/>
        </w:rPr>
        <w:t xml:space="preserve">). Przyjmuje się, że na 1 HA, gdzie </w:t>
      </w:r>
      <w:r w:rsidRPr="003D0905">
        <w:rPr>
          <w:rFonts w:ascii="Cambria" w:eastAsia="Calibri" w:hAnsi="Cambria" w:cs="Arial"/>
          <w:bCs/>
          <w:sz w:val="22"/>
          <w:szCs w:val="22"/>
          <w:lang w:eastAsia="en-US"/>
        </w:rPr>
        <w:lastRenderedPageBreak/>
        <w:t>o</w:t>
      </w:r>
      <w:r w:rsidRPr="003D0905">
        <w:rPr>
          <w:rFonts w:ascii="Cambria" w:eastAsia="Calibri" w:hAnsi="Cambria" w:cs="Arial"/>
          <w:sz w:val="22"/>
          <w:szCs w:val="22"/>
          <w:lang w:eastAsia="en-US"/>
        </w:rPr>
        <w:t xml:space="preserve">dległość pomiędzy </w:t>
      </w:r>
      <w:proofErr w:type="spellStart"/>
      <w:r w:rsidRPr="003D0905">
        <w:rPr>
          <w:rFonts w:ascii="Cambria" w:eastAsia="Calibri" w:hAnsi="Cambria" w:cs="Arial"/>
          <w:sz w:val="22"/>
          <w:szCs w:val="22"/>
          <w:lang w:eastAsia="en-US"/>
        </w:rPr>
        <w:t>rabatowałkami</w:t>
      </w:r>
      <w:proofErr w:type="spellEnd"/>
      <w:r w:rsidRPr="003D0905">
        <w:rPr>
          <w:rFonts w:ascii="Cambria" w:eastAsia="Calibri" w:hAnsi="Cambria" w:cs="Arial"/>
          <w:sz w:val="22"/>
          <w:szCs w:val="22"/>
          <w:lang w:eastAsia="en-US"/>
        </w:rPr>
        <w:t xml:space="preserve"> wynosi ok. 1,50m (+/-10 %) jest  6700 m (metrów) </w:t>
      </w:r>
      <w:proofErr w:type="spellStart"/>
      <w:r w:rsidRPr="003D0905">
        <w:rPr>
          <w:rFonts w:ascii="Cambria" w:eastAsia="Calibri" w:hAnsi="Cambria" w:cs="Arial"/>
          <w:sz w:val="22"/>
          <w:szCs w:val="22"/>
          <w:lang w:eastAsia="en-US"/>
        </w:rPr>
        <w:t>rabatowałków</w:t>
      </w:r>
      <w:proofErr w:type="spellEnd"/>
      <w:r w:rsidRPr="003D0905">
        <w:rPr>
          <w:rFonts w:ascii="Cambria" w:eastAsia="Calibri" w:hAnsi="Cambria" w:cs="Arial"/>
          <w:sz w:val="22"/>
          <w:szCs w:val="22"/>
          <w:lang w:eastAsia="en-US"/>
        </w:rPr>
        <w:t xml:space="preserve">. Pomiar odległości pomiędzy </w:t>
      </w:r>
      <w:proofErr w:type="spellStart"/>
      <w:r w:rsidRPr="003D0905">
        <w:rPr>
          <w:rFonts w:ascii="Cambria" w:eastAsia="Calibri" w:hAnsi="Cambria" w:cs="Arial"/>
          <w:sz w:val="22"/>
          <w:szCs w:val="22"/>
          <w:lang w:eastAsia="en-US"/>
        </w:rPr>
        <w:t>rabatowałkami</w:t>
      </w:r>
      <w:proofErr w:type="spellEnd"/>
      <w:r w:rsidRPr="003D0905">
        <w:rPr>
          <w:rFonts w:ascii="Cambria" w:eastAsia="Calibri" w:hAnsi="Cambria" w:cs="Arial"/>
          <w:sz w:val="22"/>
          <w:szCs w:val="22"/>
          <w:lang w:eastAsia="en-US"/>
        </w:rPr>
        <w:t xml:space="preserve"> zostanie dokonany minimum w </w:t>
      </w:r>
      <w:r w:rsidR="000641C7" w:rsidRPr="003D0905">
        <w:rPr>
          <w:rFonts w:ascii="Cambria" w:eastAsia="Calibri" w:hAnsi="Cambria" w:cs="Arial"/>
          <w:sz w:val="22"/>
          <w:szCs w:val="22"/>
          <w:lang w:eastAsia="en-US"/>
        </w:rPr>
        <w:t>3</w:t>
      </w:r>
      <w:r w:rsidRPr="003D0905">
        <w:rPr>
          <w:rFonts w:ascii="Cambria" w:eastAsia="Calibri" w:hAnsi="Cambria" w:cs="Arial"/>
          <w:sz w:val="22"/>
          <w:szCs w:val="22"/>
          <w:lang w:eastAsia="en-US"/>
        </w:rPr>
        <w:t xml:space="preserve"> (reprezentatywnych) miejscach na każdy zlecony do przygotowania hektar, poprzez określenie średniej odległości pomiędzy 11. sąsiadującymi ze sobą </w:t>
      </w:r>
      <w:proofErr w:type="spellStart"/>
      <w:r w:rsidRPr="003D0905">
        <w:rPr>
          <w:rFonts w:ascii="Cambria" w:eastAsia="Calibri" w:hAnsi="Cambria" w:cs="Arial"/>
          <w:sz w:val="22"/>
          <w:szCs w:val="22"/>
          <w:lang w:eastAsia="en-US"/>
        </w:rPr>
        <w:t>rabatowałkami</w:t>
      </w:r>
      <w:proofErr w:type="spellEnd"/>
      <w:r w:rsidRPr="003D0905">
        <w:rPr>
          <w:rFonts w:ascii="Cambria" w:eastAsia="Calibri" w:hAnsi="Cambria" w:cs="Arial"/>
          <w:sz w:val="22"/>
          <w:szCs w:val="22"/>
          <w:lang w:eastAsia="en-US"/>
        </w:rPr>
        <w:t xml:space="preserve">. Średnia odległość między </w:t>
      </w:r>
      <w:proofErr w:type="spellStart"/>
      <w:r w:rsidRPr="003D0905">
        <w:rPr>
          <w:rFonts w:ascii="Cambria" w:eastAsia="Calibri" w:hAnsi="Cambria" w:cs="Arial"/>
          <w:sz w:val="22"/>
          <w:szCs w:val="22"/>
          <w:lang w:eastAsia="en-US"/>
        </w:rPr>
        <w:t>rabatowałkami</w:t>
      </w:r>
      <w:proofErr w:type="spellEnd"/>
      <w:r w:rsidRPr="003D0905">
        <w:rPr>
          <w:rFonts w:ascii="Cambria" w:eastAsia="Calibri" w:hAnsi="Cambria" w:cs="Arial"/>
          <w:sz w:val="22"/>
          <w:szCs w:val="22"/>
          <w:lang w:eastAsia="en-US"/>
        </w:rPr>
        <w:t xml:space="preserve"> w danej próbie to 1/10 mierzonej prostopadle do przebiegu </w:t>
      </w:r>
      <w:proofErr w:type="spellStart"/>
      <w:r w:rsidRPr="003D0905">
        <w:rPr>
          <w:rFonts w:ascii="Cambria" w:eastAsia="Calibri" w:hAnsi="Cambria" w:cs="Arial"/>
          <w:sz w:val="22"/>
          <w:szCs w:val="22"/>
          <w:lang w:eastAsia="en-US"/>
        </w:rPr>
        <w:t>rabatowałków</w:t>
      </w:r>
      <w:proofErr w:type="spellEnd"/>
      <w:r w:rsidRPr="003D0905">
        <w:rPr>
          <w:rFonts w:ascii="Cambria" w:eastAsia="Calibri" w:hAnsi="Cambria" w:cs="Arial"/>
          <w:sz w:val="22"/>
          <w:szCs w:val="22"/>
          <w:lang w:eastAsia="en-US"/>
        </w:rPr>
        <w:t xml:space="preserve"> odległości między osiami </w:t>
      </w:r>
      <w:proofErr w:type="spellStart"/>
      <w:r w:rsidRPr="003D0905">
        <w:rPr>
          <w:rFonts w:ascii="Cambria" w:eastAsia="Calibri" w:hAnsi="Cambria" w:cs="Arial"/>
          <w:sz w:val="22"/>
          <w:szCs w:val="22"/>
          <w:lang w:eastAsia="en-US"/>
        </w:rPr>
        <w:t>rabatowałków</w:t>
      </w:r>
      <w:proofErr w:type="spellEnd"/>
      <w:r w:rsidRPr="003D0905">
        <w:rPr>
          <w:rFonts w:ascii="Cambria" w:eastAsia="Calibri" w:hAnsi="Cambria" w:cs="Arial"/>
          <w:sz w:val="22"/>
          <w:szCs w:val="22"/>
          <w:lang w:eastAsia="en-US"/>
        </w:rPr>
        <w:t xml:space="preserve"> 1. i 11. Odległością porównywaną z zakładaną jest średnia z wszystkich prób (np. z 12 prób wykonanych na 4 HA powierzchni). </w:t>
      </w:r>
    </w:p>
    <w:p w14:paraId="3D884D1A" w14:textId="77777777" w:rsidR="00DB4792" w:rsidRPr="003D0905" w:rsidRDefault="00DB4792" w:rsidP="00DB4792">
      <w:p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Sprawdzenie szerokości bruzd zostanie wykonane miarą prostopadle do osi bruzdy w ilości min. 10 pomiarów na każdy hektar. Dopuszcza się tolerancję +/- 10%.</w:t>
      </w:r>
    </w:p>
    <w:p w14:paraId="3102A5C7" w14:textId="77777777" w:rsidR="00DB4792" w:rsidRPr="003D0905" w:rsidRDefault="00DB4792" w:rsidP="00DB4792">
      <w:pPr>
        <w:suppressAutoHyphens w:val="0"/>
        <w:autoSpaceDE w:val="0"/>
        <w:spacing w:before="120" w:after="120"/>
        <w:jc w:val="both"/>
        <w:rPr>
          <w:rFonts w:ascii="Cambria" w:eastAsia="Calibri" w:hAnsi="Cambria" w:cs="Arial"/>
          <w:bCs/>
          <w:i/>
          <w:sz w:val="22"/>
          <w:szCs w:val="22"/>
          <w:lang w:eastAsia="en-US"/>
        </w:rPr>
      </w:pPr>
      <w:r w:rsidRPr="003D0905">
        <w:rPr>
          <w:rFonts w:ascii="Cambria" w:eastAsia="Calibri" w:hAnsi="Cambria" w:cs="Arial"/>
          <w:sz w:val="22"/>
          <w:szCs w:val="22"/>
          <w:lang w:eastAsia="en-US"/>
        </w:rPr>
        <w:t xml:space="preserve">Sprawdzenie wysokości </w:t>
      </w:r>
      <w:proofErr w:type="spellStart"/>
      <w:r w:rsidRPr="003D0905">
        <w:rPr>
          <w:rFonts w:ascii="Cambria" w:eastAsia="Calibri" w:hAnsi="Cambria" w:cs="Arial"/>
          <w:sz w:val="22"/>
          <w:szCs w:val="22"/>
          <w:lang w:eastAsia="en-US"/>
        </w:rPr>
        <w:t>rabatowałków</w:t>
      </w:r>
      <w:proofErr w:type="spellEnd"/>
      <w:r w:rsidRPr="003D0905">
        <w:rPr>
          <w:rFonts w:ascii="Cambria" w:eastAsia="Calibri" w:hAnsi="Cambria" w:cs="Arial"/>
          <w:sz w:val="22"/>
          <w:szCs w:val="22"/>
          <w:lang w:eastAsia="en-US"/>
        </w:rPr>
        <w:t xml:space="preserve"> zostanie wykonane miarą prostopadle do podłoża w ilości min. 10 pomiarów na każdy hektar. Dopuszcza się tolerancję +/- 10%.</w:t>
      </w:r>
    </w:p>
    <w:p w14:paraId="4D9E9A22" w14:textId="53989EAB" w:rsidR="00DB4792" w:rsidRPr="003D0905" w:rsidRDefault="00DB4792" w:rsidP="00DB4792">
      <w:pPr>
        <w:suppressAutoHyphens w:val="0"/>
        <w:autoSpaceDE w:val="0"/>
        <w:spacing w:before="120" w:after="120"/>
        <w:jc w:val="both"/>
        <w:rPr>
          <w:rFonts w:ascii="Cambria" w:eastAsia="Calibri" w:hAnsi="Cambria" w:cs="Arial"/>
          <w:bCs/>
          <w:i/>
          <w:sz w:val="22"/>
          <w:szCs w:val="22"/>
          <w:lang w:eastAsia="en-US"/>
        </w:rPr>
      </w:pPr>
      <w:r w:rsidRPr="003D0905">
        <w:rPr>
          <w:rFonts w:ascii="Cambria" w:eastAsia="Calibri" w:hAnsi="Cambria" w:cs="Arial"/>
          <w:bCs/>
          <w:i/>
          <w:sz w:val="22"/>
          <w:szCs w:val="22"/>
          <w:lang w:eastAsia="en-US"/>
        </w:rPr>
        <w:t xml:space="preserve">(rozliczenie </w:t>
      </w:r>
      <w:r w:rsidRPr="003D0905">
        <w:rPr>
          <w:rFonts w:ascii="Cambria" w:eastAsia="Calibri" w:hAnsi="Cambria" w:cs="Arial"/>
          <w:i/>
          <w:sz w:val="22"/>
          <w:szCs w:val="22"/>
          <w:lang w:eastAsia="en-US"/>
        </w:rPr>
        <w:t>z dokładnością do dwóch miejsc po przecinku</w:t>
      </w:r>
      <w:r w:rsidRPr="003D0905">
        <w:rPr>
          <w:rFonts w:ascii="Cambria" w:eastAsia="Calibri" w:hAnsi="Cambria" w:cs="Arial"/>
          <w:bCs/>
          <w:i/>
          <w:sz w:val="22"/>
          <w:szCs w:val="22"/>
          <w:lang w:eastAsia="en-US"/>
        </w:rPr>
        <w:t>)</w:t>
      </w:r>
    </w:p>
    <w:p w14:paraId="210BDC97" w14:textId="4C1C0051" w:rsidR="00377E6C" w:rsidRPr="003D0905" w:rsidRDefault="00377E6C" w:rsidP="00DB4792">
      <w:pPr>
        <w:suppressAutoHyphens w:val="0"/>
        <w:autoSpaceDE w:val="0"/>
        <w:spacing w:before="120" w:after="120"/>
        <w:jc w:val="both"/>
        <w:rPr>
          <w:rFonts w:ascii="Cambria" w:eastAsia="Calibri" w:hAnsi="Cambria" w:cs="Arial"/>
          <w:b/>
          <w:iCs/>
          <w:sz w:val="22"/>
          <w:szCs w:val="22"/>
          <w:lang w:eastAsia="en-US"/>
        </w:rPr>
      </w:pPr>
      <w:r w:rsidRPr="003D0905">
        <w:rPr>
          <w:rFonts w:ascii="Cambria" w:eastAsia="Calibri" w:hAnsi="Cambria" w:cs="Arial"/>
          <w:b/>
          <w:iCs/>
          <w:sz w:val="22"/>
          <w:szCs w:val="22"/>
          <w:lang w:eastAsia="en-US"/>
        </w:rPr>
        <w:t xml:space="preserve">3.2.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6067"/>
        <w:gridCol w:w="1654"/>
      </w:tblGrid>
      <w:tr w:rsidR="00377E6C" w:rsidRPr="003D0905" w14:paraId="53EB88A1" w14:textId="77777777" w:rsidTr="00436834">
        <w:trPr>
          <w:jc w:val="center"/>
        </w:trPr>
        <w:tc>
          <w:tcPr>
            <w:tcW w:w="882" w:type="pct"/>
            <w:shd w:val="clear" w:color="auto" w:fill="auto"/>
          </w:tcPr>
          <w:p w14:paraId="19ABC93C" w14:textId="77777777" w:rsidR="00377E6C" w:rsidRPr="003D0905" w:rsidRDefault="00377E6C" w:rsidP="00436834">
            <w:pPr>
              <w:suppressAutoHyphens w:val="0"/>
              <w:spacing w:before="120" w:after="120"/>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236" w:type="pct"/>
            <w:shd w:val="clear" w:color="auto" w:fill="auto"/>
          </w:tcPr>
          <w:p w14:paraId="6E53CE66" w14:textId="77777777" w:rsidR="00377E6C" w:rsidRPr="003D0905" w:rsidRDefault="00377E6C" w:rsidP="00436834">
            <w:pPr>
              <w:suppressAutoHyphens w:val="0"/>
              <w:spacing w:before="120" w:after="120"/>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882" w:type="pct"/>
            <w:shd w:val="clear" w:color="auto" w:fill="auto"/>
          </w:tcPr>
          <w:p w14:paraId="20220376" w14:textId="77777777" w:rsidR="00377E6C" w:rsidRPr="003D0905" w:rsidRDefault="00377E6C" w:rsidP="00436834">
            <w:pPr>
              <w:suppressAutoHyphens w:val="0"/>
              <w:spacing w:before="120" w:after="120"/>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377E6C" w:rsidRPr="003D0905" w14:paraId="409066D1" w14:textId="77777777" w:rsidTr="00436834">
        <w:trPr>
          <w:jc w:val="center"/>
        </w:trPr>
        <w:tc>
          <w:tcPr>
            <w:tcW w:w="882" w:type="pct"/>
            <w:shd w:val="clear" w:color="auto" w:fill="auto"/>
          </w:tcPr>
          <w:p w14:paraId="0DE55C43" w14:textId="77777777" w:rsidR="00377E6C" w:rsidRPr="003D0905" w:rsidRDefault="00377E6C" w:rsidP="00436834">
            <w:pPr>
              <w:suppressAutoHyphens w:val="0"/>
              <w:spacing w:before="120" w:after="12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WYK-PASCZ</w:t>
            </w:r>
          </w:p>
        </w:tc>
        <w:tc>
          <w:tcPr>
            <w:tcW w:w="3236" w:type="pct"/>
            <w:shd w:val="clear" w:color="auto" w:fill="auto"/>
          </w:tcPr>
          <w:p w14:paraId="33112CAA" w14:textId="77777777" w:rsidR="00377E6C" w:rsidRPr="003D0905" w:rsidRDefault="00377E6C" w:rsidP="00436834">
            <w:pPr>
              <w:suppressAutoHyphens w:val="0"/>
              <w:spacing w:before="120" w:after="12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Wyorywanie bruzd pługiem leśnym na powierzchni pow. 0,50 ha</w:t>
            </w:r>
          </w:p>
        </w:tc>
        <w:tc>
          <w:tcPr>
            <w:tcW w:w="882" w:type="pct"/>
            <w:shd w:val="clear" w:color="auto" w:fill="auto"/>
          </w:tcPr>
          <w:p w14:paraId="34EB43AF" w14:textId="77777777" w:rsidR="00377E6C" w:rsidRPr="003D0905" w:rsidRDefault="00377E6C" w:rsidP="00436834">
            <w:pPr>
              <w:suppressAutoHyphens w:val="0"/>
              <w:spacing w:before="120" w:after="120"/>
              <w:jc w:val="center"/>
              <w:rPr>
                <w:rFonts w:ascii="Cambria" w:eastAsia="Calibri" w:hAnsi="Cambria" w:cs="Arial"/>
                <w:bCs/>
                <w:iCs/>
                <w:sz w:val="22"/>
                <w:szCs w:val="22"/>
                <w:lang w:eastAsia="pl-PL"/>
              </w:rPr>
            </w:pPr>
            <w:r w:rsidRPr="003D0905">
              <w:rPr>
                <w:rFonts w:ascii="Cambria" w:eastAsia="Calibri" w:hAnsi="Cambria" w:cs="Arial"/>
                <w:sz w:val="22"/>
                <w:szCs w:val="22"/>
                <w:lang w:eastAsia="en-US"/>
              </w:rPr>
              <w:t>KMTR</w:t>
            </w:r>
          </w:p>
        </w:tc>
      </w:tr>
      <w:tr w:rsidR="00377E6C" w:rsidRPr="003D0905" w14:paraId="25265379" w14:textId="77777777" w:rsidTr="00436834">
        <w:trPr>
          <w:jc w:val="center"/>
        </w:trPr>
        <w:tc>
          <w:tcPr>
            <w:tcW w:w="882" w:type="pct"/>
            <w:shd w:val="clear" w:color="auto" w:fill="auto"/>
          </w:tcPr>
          <w:p w14:paraId="7EC53C62" w14:textId="77777777" w:rsidR="00377E6C" w:rsidRPr="003D0905" w:rsidRDefault="00377E6C" w:rsidP="00436834">
            <w:pPr>
              <w:suppressAutoHyphens w:val="0"/>
              <w:spacing w:before="120" w:after="12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WYK-PA5CZ</w:t>
            </w:r>
          </w:p>
        </w:tc>
        <w:tc>
          <w:tcPr>
            <w:tcW w:w="3236" w:type="pct"/>
            <w:shd w:val="clear" w:color="auto" w:fill="auto"/>
          </w:tcPr>
          <w:p w14:paraId="6FAA8159" w14:textId="77777777" w:rsidR="00377E6C" w:rsidRPr="003D0905" w:rsidRDefault="00377E6C" w:rsidP="00436834">
            <w:pPr>
              <w:suppressAutoHyphens w:val="0"/>
              <w:spacing w:before="120" w:after="12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Wyorywanie bruzd pługiem leśnym na pow. do 0,50 ha (np. gniazda)</w:t>
            </w:r>
          </w:p>
        </w:tc>
        <w:tc>
          <w:tcPr>
            <w:tcW w:w="882" w:type="pct"/>
            <w:shd w:val="clear" w:color="auto" w:fill="auto"/>
          </w:tcPr>
          <w:p w14:paraId="7B311602" w14:textId="77777777" w:rsidR="00377E6C" w:rsidRPr="003D0905" w:rsidRDefault="00377E6C" w:rsidP="00436834">
            <w:pPr>
              <w:suppressAutoHyphens w:val="0"/>
              <w:spacing w:before="120" w:after="120"/>
              <w:jc w:val="center"/>
              <w:rPr>
                <w:rFonts w:ascii="Cambria" w:eastAsia="Calibri" w:hAnsi="Cambria" w:cs="Arial"/>
                <w:bCs/>
                <w:iCs/>
                <w:sz w:val="22"/>
                <w:szCs w:val="22"/>
                <w:lang w:eastAsia="pl-PL"/>
              </w:rPr>
            </w:pPr>
            <w:r w:rsidRPr="003D0905">
              <w:rPr>
                <w:rFonts w:ascii="Cambria" w:eastAsia="Calibri" w:hAnsi="Cambria" w:cs="Arial"/>
                <w:sz w:val="22"/>
                <w:szCs w:val="22"/>
                <w:lang w:eastAsia="en-US"/>
              </w:rPr>
              <w:t>KMTR</w:t>
            </w:r>
          </w:p>
        </w:tc>
      </w:tr>
    </w:tbl>
    <w:p w14:paraId="411CA781" w14:textId="77777777" w:rsidR="00377E6C" w:rsidRPr="003D0905" w:rsidRDefault="00377E6C" w:rsidP="00377E6C">
      <w:pPr>
        <w:widowControl w:val="0"/>
        <w:spacing w:before="120" w:after="120"/>
        <w:jc w:val="both"/>
        <w:rPr>
          <w:rFonts w:ascii="Cambria" w:eastAsia="Verdana" w:hAnsi="Cambria" w:cs="Verdana"/>
          <w:kern w:val="1"/>
          <w:sz w:val="22"/>
          <w:szCs w:val="22"/>
          <w:lang w:eastAsia="zh-CN" w:bidi="hi-IN"/>
        </w:rPr>
      </w:pPr>
      <w:r w:rsidRPr="003D0905">
        <w:rPr>
          <w:rFonts w:ascii="Cambria" w:eastAsia="Calibri" w:hAnsi="Cambria" w:cs="Arial"/>
          <w:b/>
          <w:bCs/>
          <w:sz w:val="22"/>
          <w:szCs w:val="22"/>
        </w:rPr>
        <w:t>Standard technologii prac obejmuje:</w:t>
      </w:r>
    </w:p>
    <w:p w14:paraId="0352D609" w14:textId="77777777" w:rsidR="00377E6C" w:rsidRPr="003D0905" w:rsidRDefault="00377E6C" w:rsidP="00377E6C">
      <w:pPr>
        <w:pStyle w:val="Akapitzlist"/>
        <w:numPr>
          <w:ilvl w:val="0"/>
          <w:numId w:val="102"/>
        </w:numPr>
        <w:suppressAutoHyphens w:val="0"/>
        <w:autoSpaceDE w:val="0"/>
        <w:autoSpaceDN w:val="0"/>
        <w:adjustRightInd w:val="0"/>
        <w:spacing w:before="120" w:after="120"/>
        <w:jc w:val="both"/>
        <w:rPr>
          <w:rFonts w:ascii="Cambria" w:eastAsia="Calibri" w:hAnsi="Cambria"/>
          <w:sz w:val="22"/>
          <w:szCs w:val="22"/>
          <w:lang w:eastAsia="en-US"/>
        </w:rPr>
      </w:pPr>
      <w:r w:rsidRPr="003D0905">
        <w:rPr>
          <w:rFonts w:ascii="Cambria" w:eastAsia="Calibri" w:hAnsi="Cambria"/>
          <w:bCs/>
          <w:sz w:val="22"/>
          <w:szCs w:val="22"/>
          <w:lang w:eastAsia="en-US"/>
        </w:rPr>
        <w:t>mechaniczne wyoranie bruzd o szerokości 40-70 cm pługiem dwuodkładnicowym</w:t>
      </w:r>
    </w:p>
    <w:p w14:paraId="1BE9C667" w14:textId="77777777" w:rsidR="00377E6C" w:rsidRPr="003D0905" w:rsidRDefault="00377E6C" w:rsidP="00377E6C">
      <w:pPr>
        <w:spacing w:before="120" w:after="120"/>
        <w:jc w:val="both"/>
        <w:rPr>
          <w:rFonts w:ascii="Cambria" w:eastAsia="Calibri" w:hAnsi="Cambria" w:cs="Arial"/>
          <w:b/>
          <w:bCs/>
          <w:sz w:val="22"/>
          <w:szCs w:val="22"/>
          <w:lang w:eastAsia="pl-PL"/>
        </w:rPr>
      </w:pPr>
      <w:r w:rsidRPr="003D0905">
        <w:rPr>
          <w:rFonts w:ascii="Cambria" w:eastAsia="Calibri" w:hAnsi="Cambria" w:cs="Arial"/>
          <w:b/>
          <w:bCs/>
          <w:sz w:val="22"/>
          <w:szCs w:val="22"/>
          <w:lang w:eastAsia="pl-PL"/>
        </w:rPr>
        <w:t>Uwagi:</w:t>
      </w:r>
    </w:p>
    <w:p w14:paraId="726D1A8F" w14:textId="6D207F8A" w:rsidR="00377E6C" w:rsidRPr="003D0905" w:rsidRDefault="00377E6C" w:rsidP="00377E6C">
      <w:pPr>
        <w:suppressAutoHyphens w:val="0"/>
        <w:autoSpaceDE w:val="0"/>
        <w:autoSpaceDN w:val="0"/>
        <w:adjustRightInd w:val="0"/>
        <w:spacing w:before="120" w:after="120"/>
        <w:jc w:val="both"/>
        <w:rPr>
          <w:rFonts w:ascii="Cambria" w:eastAsia="Calibri" w:hAnsi="Cambria"/>
          <w:sz w:val="22"/>
          <w:szCs w:val="22"/>
          <w:lang w:eastAsia="en-US"/>
        </w:rPr>
      </w:pPr>
      <w:r w:rsidRPr="003D0905">
        <w:rPr>
          <w:rFonts w:ascii="Cambria" w:eastAsia="Calibri" w:hAnsi="Cambria"/>
          <w:bCs/>
          <w:sz w:val="22"/>
          <w:szCs w:val="22"/>
          <w:lang w:eastAsia="en-US"/>
        </w:rPr>
        <w:t>O</w:t>
      </w:r>
      <w:r w:rsidRPr="003D0905">
        <w:rPr>
          <w:rFonts w:ascii="Cambria" w:eastAsia="Calibri" w:hAnsi="Cambria"/>
          <w:sz w:val="22"/>
          <w:szCs w:val="22"/>
          <w:lang w:eastAsia="en-US"/>
        </w:rPr>
        <w:t xml:space="preserve">dległość pomiędzy środkami bruzd powinna wynosić 1,5m (+/- 10%). Bruzdy powinny być możliwie płytkie i odsłaniać warstwę gleby mineralnej nie głębiej niż do około 5 cm. Powierzchnia gleby w bruzdach nie powinna tworzyć nadmiernych zagłębień. </w:t>
      </w:r>
    </w:p>
    <w:p w14:paraId="5EA0D92F" w14:textId="77777777" w:rsidR="00377E6C" w:rsidRPr="003D0905" w:rsidRDefault="00377E6C" w:rsidP="00377E6C">
      <w:pPr>
        <w:suppressAutoHyphens w:val="0"/>
        <w:autoSpaceDE w:val="0"/>
        <w:autoSpaceDN w:val="0"/>
        <w:adjustRightInd w:val="0"/>
        <w:spacing w:before="120" w:after="120"/>
        <w:rPr>
          <w:rFonts w:ascii="Cambria" w:eastAsia="Calibri" w:hAnsi="Cambria" w:cs="Arial"/>
          <w:sz w:val="22"/>
          <w:szCs w:val="22"/>
          <w:lang w:eastAsia="en-US"/>
        </w:rPr>
      </w:pPr>
      <w:r w:rsidRPr="003D0905">
        <w:rPr>
          <w:rFonts w:ascii="Cambria" w:eastAsia="Calibri" w:hAnsi="Cambria" w:cs="Arial"/>
          <w:sz w:val="22"/>
          <w:szCs w:val="22"/>
          <w:lang w:eastAsia="en-US"/>
        </w:rPr>
        <w:t xml:space="preserve">Szczegółowe wskazanie kierunku przebiegu bruzd, pasów przekazuje Zamawiający podczas wprowadzenia Wykonawcy na powierzchnię. </w:t>
      </w:r>
    </w:p>
    <w:p w14:paraId="5BB8B604" w14:textId="77777777" w:rsidR="00377E6C" w:rsidRPr="003D0905" w:rsidRDefault="00377E6C" w:rsidP="00377E6C">
      <w:pPr>
        <w:autoSpaceDE w:val="0"/>
        <w:autoSpaceDN w:val="0"/>
        <w:adjustRightInd w:val="0"/>
        <w:spacing w:before="120" w:after="120"/>
        <w:jc w:val="both"/>
        <w:rPr>
          <w:rFonts w:ascii="Cambria" w:hAnsi="Cambria" w:cs="Arial"/>
          <w:sz w:val="22"/>
          <w:szCs w:val="22"/>
          <w:lang w:eastAsia="pl-PL"/>
        </w:rPr>
      </w:pPr>
      <w:r w:rsidRPr="003D0905">
        <w:rPr>
          <w:rFonts w:ascii="Cambria" w:hAnsi="Cambria" w:cs="Arial"/>
          <w:sz w:val="22"/>
          <w:szCs w:val="22"/>
          <w:lang w:eastAsia="pl-PL"/>
        </w:rPr>
        <w:t>Sprzęt i narzędzia niezbędne do wykonania zabiegu zapewnia Wykonawca.</w:t>
      </w:r>
    </w:p>
    <w:p w14:paraId="582B9E67" w14:textId="77777777" w:rsidR="00377E6C" w:rsidRPr="003D0905" w:rsidRDefault="00377E6C" w:rsidP="00377E6C">
      <w:pPr>
        <w:suppressAutoHyphens w:val="0"/>
        <w:spacing w:before="120" w:after="120"/>
        <w:rPr>
          <w:rFonts w:ascii="Cambria" w:eastAsia="Calibri" w:hAnsi="Cambria"/>
          <w:sz w:val="22"/>
          <w:szCs w:val="22"/>
          <w:lang w:eastAsia="en-US"/>
        </w:rPr>
      </w:pPr>
      <w:r w:rsidRPr="003D0905">
        <w:rPr>
          <w:rFonts w:ascii="Cambria" w:eastAsia="Calibri" w:hAnsi="Cambria" w:cs="Arial"/>
          <w:b/>
          <w:bCs/>
          <w:sz w:val="22"/>
          <w:szCs w:val="22"/>
          <w:lang w:eastAsia="pl-PL"/>
        </w:rPr>
        <w:t>Procedura odbioru:</w:t>
      </w:r>
    </w:p>
    <w:p w14:paraId="1C68C54A" w14:textId="1BCD0E2D" w:rsidR="00377E6C" w:rsidRPr="003D0905" w:rsidRDefault="00377E6C" w:rsidP="00377E6C">
      <w:p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rsidRPr="003D0905">
        <w:rPr>
          <w:rFonts w:ascii="Cambria" w:eastAsia="Calibri" w:hAnsi="Cambria" w:cs="Arial"/>
          <w:sz w:val="22"/>
          <w:szCs w:val="22"/>
          <w:lang w:eastAsia="en-US"/>
        </w:rPr>
        <w:t>itp</w:t>
      </w:r>
      <w:proofErr w:type="spellEnd"/>
      <w:r w:rsidRPr="003D0905">
        <w:rPr>
          <w:rFonts w:ascii="Cambria" w:eastAsia="Calibri" w:hAnsi="Cambria" w:cs="Arial"/>
          <w:sz w:val="22"/>
          <w:szCs w:val="22"/>
          <w:lang w:eastAsia="en-US"/>
        </w:rPr>
        <w:t xml:space="preserve">). Przyjmuje się, że na 1 HA, gdzie </w:t>
      </w:r>
      <w:r w:rsidRPr="003D0905">
        <w:rPr>
          <w:rFonts w:ascii="Cambria" w:eastAsia="Calibri" w:hAnsi="Cambria" w:cs="Verdana"/>
          <w:bCs/>
          <w:sz w:val="22"/>
          <w:szCs w:val="22"/>
          <w:lang w:eastAsia="en-US"/>
        </w:rPr>
        <w:t>o</w:t>
      </w:r>
      <w:r w:rsidRPr="003D0905">
        <w:rPr>
          <w:rFonts w:ascii="Cambria" w:eastAsia="Calibri" w:hAnsi="Cambria" w:cs="Verdana"/>
          <w:sz w:val="22"/>
          <w:szCs w:val="22"/>
          <w:lang w:eastAsia="en-US"/>
        </w:rPr>
        <w:t xml:space="preserve">dległość pomiędzy bruzdami wynosi ok. 1,5 m (+/-10 %) jest  7,1 m (metrów) bruzdy. Pomiar odległości pomiędzy bruzdami zostanie dokonany w kilku (reprezentatywnych) miejscach na każdy zlecony do przygotowania hektar, poprzez określenie średniej odległości pomiędzy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7A6562A0" w14:textId="77777777" w:rsidR="00377E6C" w:rsidRPr="003D0905" w:rsidRDefault="00377E6C" w:rsidP="00377E6C">
      <w:p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Sprawdzenie szerokości bruzd i pasów zostanie wykonane miarą prostopadle do osi bruzdy lub pasa w ilości min. 10 pomiarów na każdy hektar. Dopuszcza się tolerancję +/- 10%.</w:t>
      </w:r>
    </w:p>
    <w:p w14:paraId="1E857D8D" w14:textId="77777777" w:rsidR="00377E6C" w:rsidRPr="003D0905" w:rsidRDefault="00377E6C" w:rsidP="00377E6C">
      <w:pPr>
        <w:suppressAutoHyphens w:val="0"/>
        <w:autoSpaceDE w:val="0"/>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t>Sprawdzenie głębokości bruzd zostanie wykonane miarą prostopadle do dna bruzdy, na jednej z jej ścianek bocznych, w ilości min. 3 pomiarów na każdy hektar. Dopuszcza się tolerancję +/- 10%.</w:t>
      </w:r>
    </w:p>
    <w:p w14:paraId="022E5395" w14:textId="77777777" w:rsidR="00377E6C" w:rsidRPr="003D0905" w:rsidRDefault="00377E6C" w:rsidP="00377E6C">
      <w:pPr>
        <w:suppressAutoHyphens w:val="0"/>
        <w:autoSpaceDE w:val="0"/>
        <w:spacing w:before="120" w:after="120"/>
        <w:jc w:val="both"/>
        <w:rPr>
          <w:rFonts w:ascii="Cambria" w:eastAsia="Calibri" w:hAnsi="Cambria" w:cs="Arial"/>
          <w:bCs/>
          <w:i/>
          <w:sz w:val="22"/>
          <w:szCs w:val="22"/>
          <w:lang w:eastAsia="en-US"/>
        </w:rPr>
      </w:pPr>
      <w:r w:rsidRPr="003D0905">
        <w:rPr>
          <w:rFonts w:ascii="Cambria" w:eastAsia="Calibri" w:hAnsi="Cambria" w:cs="Arial"/>
          <w:bCs/>
          <w:i/>
          <w:sz w:val="22"/>
          <w:szCs w:val="22"/>
          <w:lang w:eastAsia="en-US"/>
        </w:rPr>
        <w:t xml:space="preserve"> (rozliczenie </w:t>
      </w:r>
      <w:r w:rsidRPr="003D0905">
        <w:rPr>
          <w:rFonts w:ascii="Cambria" w:eastAsia="Calibri" w:hAnsi="Cambria" w:cs="Arial"/>
          <w:i/>
          <w:sz w:val="22"/>
          <w:szCs w:val="22"/>
          <w:lang w:eastAsia="en-US"/>
        </w:rPr>
        <w:t>z dokładnością do dwóch miejsc po przecinku</w:t>
      </w:r>
      <w:r w:rsidRPr="003D0905">
        <w:rPr>
          <w:rFonts w:ascii="Cambria" w:eastAsia="Calibri" w:hAnsi="Cambria" w:cs="Arial"/>
          <w:bCs/>
          <w:i/>
          <w:sz w:val="22"/>
          <w:szCs w:val="22"/>
          <w:lang w:eastAsia="en-US"/>
        </w:rPr>
        <w:t>)</w:t>
      </w:r>
    </w:p>
    <w:p w14:paraId="234E71DC" w14:textId="6E44B726" w:rsidR="00C81F8B" w:rsidRPr="003D0905" w:rsidRDefault="00C81F8B" w:rsidP="003D0905">
      <w:pPr>
        <w:suppressAutoHyphens w:val="0"/>
        <w:spacing w:after="200" w:line="276" w:lineRule="auto"/>
        <w:rPr>
          <w:rFonts w:ascii="Cambria" w:eastAsia="Calibri" w:hAnsi="Cambria"/>
          <w:sz w:val="22"/>
          <w:szCs w:val="22"/>
          <w:lang w:eastAsia="en-US"/>
        </w:rPr>
      </w:pPr>
    </w:p>
    <w:p w14:paraId="1372C07E" w14:textId="77777777" w:rsidR="00DF40EA" w:rsidRPr="003D0905" w:rsidRDefault="00DF40EA" w:rsidP="00DC74E0">
      <w:pPr>
        <w:suppressAutoHyphens w:val="0"/>
        <w:rPr>
          <w:rFonts w:ascii="Cambria" w:eastAsia="Verdana" w:hAnsi="Cambria" w:cs="Arial"/>
          <w:b/>
          <w:kern w:val="1"/>
          <w:sz w:val="22"/>
          <w:szCs w:val="22"/>
          <w:lang w:eastAsia="zh-CN" w:bidi="hi-IN"/>
        </w:rPr>
      </w:pPr>
    </w:p>
    <w:p w14:paraId="46317072" w14:textId="1EA64B16" w:rsidR="00DF40EA" w:rsidRPr="006438E3" w:rsidRDefault="00DF40EA" w:rsidP="006438E3">
      <w:pPr>
        <w:suppressAutoHyphens w:val="0"/>
        <w:jc w:val="center"/>
        <w:rPr>
          <w:rFonts w:ascii="Cambria" w:eastAsia="Verdana" w:hAnsi="Cambria" w:cs="Arial"/>
          <w:b/>
          <w:kern w:val="1"/>
          <w:sz w:val="22"/>
          <w:szCs w:val="22"/>
          <w:lang w:eastAsia="zh-CN" w:bidi="hi-IN"/>
        </w:rPr>
      </w:pPr>
      <w:r w:rsidRPr="003D0905">
        <w:rPr>
          <w:rFonts w:ascii="Cambria" w:eastAsia="Verdana" w:hAnsi="Cambria" w:cs="Arial"/>
          <w:b/>
          <w:kern w:val="1"/>
          <w:sz w:val="22"/>
          <w:szCs w:val="22"/>
          <w:lang w:eastAsia="zh-CN" w:bidi="hi-IN"/>
        </w:rPr>
        <w:lastRenderedPageBreak/>
        <w:t>Dział II – OCHRONA LASU</w:t>
      </w:r>
    </w:p>
    <w:p w14:paraId="59D73575" w14:textId="77777777" w:rsidR="00DF40EA" w:rsidRPr="003D0905" w:rsidRDefault="00DF40EA" w:rsidP="00DF40EA">
      <w:pPr>
        <w:spacing w:before="120"/>
        <w:rPr>
          <w:rFonts w:ascii="Cambria" w:eastAsia="Calibri" w:hAnsi="Cambria" w:cs="Arial"/>
          <w:bCs/>
          <w:i/>
          <w:sz w:val="22"/>
          <w:szCs w:val="22"/>
        </w:rPr>
      </w:pPr>
    </w:p>
    <w:p w14:paraId="302AA179" w14:textId="1FD9F82A" w:rsidR="00DF40EA" w:rsidRPr="003D0905" w:rsidRDefault="00DF40EA" w:rsidP="00DF40EA">
      <w:pPr>
        <w:suppressAutoHyphens w:val="0"/>
        <w:jc w:val="center"/>
        <w:rPr>
          <w:rFonts w:ascii="Cambria" w:eastAsia="Calibri" w:hAnsi="Cambria" w:cs="Arial"/>
          <w:b/>
          <w:sz w:val="22"/>
          <w:szCs w:val="22"/>
          <w:lang w:eastAsia="en-US"/>
        </w:rPr>
      </w:pPr>
      <w:r w:rsidRPr="003D0905">
        <w:rPr>
          <w:rFonts w:ascii="Cambria" w:eastAsia="Calibri" w:hAnsi="Cambria" w:cs="Arial"/>
          <w:b/>
          <w:sz w:val="22"/>
          <w:szCs w:val="22"/>
          <w:lang w:eastAsia="en-US"/>
        </w:rPr>
        <w:t>II.</w:t>
      </w:r>
      <w:r w:rsidR="006438E3">
        <w:rPr>
          <w:rFonts w:ascii="Cambria" w:eastAsia="Calibri" w:hAnsi="Cambria" w:cs="Arial"/>
          <w:b/>
          <w:sz w:val="22"/>
          <w:szCs w:val="22"/>
          <w:lang w:eastAsia="en-US"/>
        </w:rPr>
        <w:t>1</w:t>
      </w:r>
      <w:r w:rsidRPr="003D0905">
        <w:rPr>
          <w:rFonts w:ascii="Cambria" w:eastAsia="Calibri" w:hAnsi="Cambria" w:cs="Arial"/>
          <w:b/>
          <w:sz w:val="22"/>
          <w:szCs w:val="22"/>
          <w:lang w:eastAsia="en-US"/>
        </w:rPr>
        <w:t xml:space="preserve"> Grodzenie upraw przed zwierzyną siatką</w:t>
      </w:r>
    </w:p>
    <w:p w14:paraId="6E815BDF" w14:textId="3E29407B" w:rsidR="00DF40EA" w:rsidRPr="003D0905" w:rsidRDefault="006438E3" w:rsidP="00DF40EA">
      <w:pPr>
        <w:suppressAutoHyphens w:val="0"/>
        <w:rPr>
          <w:rFonts w:ascii="Cambria" w:eastAsia="Calibri" w:hAnsi="Cambria" w:cs="Arial"/>
          <w:b/>
          <w:sz w:val="22"/>
          <w:szCs w:val="22"/>
          <w:lang w:eastAsia="en-US"/>
        </w:rPr>
      </w:pPr>
      <w:r>
        <w:rPr>
          <w:rFonts w:ascii="Cambria" w:eastAsia="Calibri" w:hAnsi="Cambria" w:cs="Arial"/>
          <w:b/>
          <w:sz w:val="22"/>
          <w:szCs w:val="22"/>
          <w:lang w:eastAsia="en-US"/>
        </w:rPr>
        <w:t>1</w:t>
      </w:r>
      <w:r w:rsidR="00DF40EA" w:rsidRPr="003D0905">
        <w:rPr>
          <w:rFonts w:ascii="Cambria" w:eastAsia="Calibri" w:hAnsi="Cambria" w:cs="Arial"/>
          <w:b/>
          <w:sz w:val="22"/>
          <w:szCs w:val="22"/>
          <w:lang w:eastAsia="en-US"/>
        </w:rPr>
        <w:t>.1.</w:t>
      </w:r>
      <w:r w:rsidR="00DF40EA" w:rsidRPr="003D0905">
        <w:rPr>
          <w:rFonts w:ascii="Cambria" w:eastAsia="Calibri" w:hAnsi="Cambria" w:cs="Arial"/>
          <w:sz w:val="22"/>
          <w:szCs w:val="22"/>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6342"/>
        <w:gridCol w:w="1378"/>
      </w:tblGrid>
      <w:tr w:rsidR="00DF40EA" w:rsidRPr="003D0905" w14:paraId="10A024B0" w14:textId="77777777" w:rsidTr="008535D2">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3AE6DB3" w14:textId="77777777" w:rsidR="00DF40EA" w:rsidRPr="003D0905" w:rsidRDefault="00DF40EA" w:rsidP="008535D2">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383" w:type="pct"/>
            <w:tcBorders>
              <w:top w:val="single" w:sz="4" w:space="0" w:color="auto"/>
              <w:left w:val="single" w:sz="4" w:space="0" w:color="auto"/>
              <w:bottom w:val="single" w:sz="4" w:space="0" w:color="auto"/>
              <w:right w:val="single" w:sz="4" w:space="0" w:color="auto"/>
            </w:tcBorders>
            <w:vAlign w:val="center"/>
            <w:hideMark/>
          </w:tcPr>
          <w:p w14:paraId="05B35741" w14:textId="77777777" w:rsidR="00DF40EA" w:rsidRPr="003D0905" w:rsidRDefault="00DF40EA" w:rsidP="008535D2">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735" w:type="pct"/>
            <w:tcBorders>
              <w:top w:val="single" w:sz="4" w:space="0" w:color="auto"/>
              <w:left w:val="single" w:sz="4" w:space="0" w:color="auto"/>
              <w:bottom w:val="single" w:sz="4" w:space="0" w:color="auto"/>
              <w:right w:val="single" w:sz="4" w:space="0" w:color="auto"/>
            </w:tcBorders>
            <w:vAlign w:val="center"/>
          </w:tcPr>
          <w:p w14:paraId="4C270964" w14:textId="77777777" w:rsidR="00DF40EA" w:rsidRPr="003D0905" w:rsidRDefault="00DF40EA" w:rsidP="008535D2">
            <w:pPr>
              <w:tabs>
                <w:tab w:val="left" w:pos="1026"/>
              </w:tabs>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DF40EA" w:rsidRPr="003D0905" w14:paraId="6AA3A1AA" w14:textId="77777777" w:rsidTr="008535D2">
        <w:trPr>
          <w:trHeight w:val="408"/>
          <w:jc w:val="center"/>
        </w:trPr>
        <w:tc>
          <w:tcPr>
            <w:tcW w:w="882" w:type="pct"/>
            <w:tcBorders>
              <w:top w:val="single" w:sz="4" w:space="0" w:color="auto"/>
              <w:left w:val="single" w:sz="4" w:space="0" w:color="auto"/>
              <w:bottom w:val="single" w:sz="4" w:space="0" w:color="auto"/>
              <w:right w:val="single" w:sz="4" w:space="0" w:color="auto"/>
            </w:tcBorders>
            <w:vAlign w:val="center"/>
          </w:tcPr>
          <w:p w14:paraId="6AAC21DE" w14:textId="77777777" w:rsidR="00DF40EA" w:rsidRPr="003D0905" w:rsidRDefault="00DF40EA" w:rsidP="008535D2">
            <w:pPr>
              <w:suppressAutoHyphens w:val="0"/>
              <w:jc w:val="center"/>
              <w:rPr>
                <w:rFonts w:ascii="Cambria" w:eastAsia="Calibri" w:hAnsi="Cambria" w:cs="Arial"/>
                <w:bCs/>
                <w:iCs/>
                <w:sz w:val="22"/>
                <w:szCs w:val="22"/>
                <w:lang w:eastAsia="pl-PL"/>
              </w:rPr>
            </w:pPr>
            <w:r w:rsidRPr="009B7411">
              <w:rPr>
                <w:rFonts w:ascii="Cambria" w:eastAsia="Calibri" w:hAnsi="Cambria" w:cs="Arial"/>
                <w:bCs/>
                <w:iCs/>
                <w:sz w:val="22"/>
                <w:szCs w:val="22"/>
                <w:lang w:eastAsia="pl-PL"/>
              </w:rPr>
              <w:t>GRODZ-SN</w:t>
            </w:r>
          </w:p>
        </w:tc>
        <w:tc>
          <w:tcPr>
            <w:tcW w:w="3383" w:type="pct"/>
            <w:tcBorders>
              <w:top w:val="single" w:sz="4" w:space="0" w:color="auto"/>
              <w:left w:val="single" w:sz="4" w:space="0" w:color="auto"/>
              <w:bottom w:val="single" w:sz="4" w:space="0" w:color="auto"/>
              <w:right w:val="single" w:sz="4" w:space="0" w:color="auto"/>
            </w:tcBorders>
            <w:vAlign w:val="center"/>
          </w:tcPr>
          <w:p w14:paraId="689C28BF" w14:textId="77777777" w:rsidR="00DF40EA" w:rsidRPr="003D0905" w:rsidRDefault="00DF40EA" w:rsidP="008535D2">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Grodzenie upraw przed zwierzyną siatką</w:t>
            </w:r>
          </w:p>
        </w:tc>
        <w:tc>
          <w:tcPr>
            <w:tcW w:w="735" w:type="pct"/>
            <w:tcBorders>
              <w:top w:val="single" w:sz="4" w:space="0" w:color="auto"/>
              <w:left w:val="single" w:sz="4" w:space="0" w:color="auto"/>
              <w:bottom w:val="single" w:sz="4" w:space="0" w:color="auto"/>
              <w:right w:val="single" w:sz="4" w:space="0" w:color="auto"/>
            </w:tcBorders>
            <w:vAlign w:val="center"/>
          </w:tcPr>
          <w:p w14:paraId="49D42531" w14:textId="77777777" w:rsidR="00DF40EA" w:rsidRPr="003D0905" w:rsidRDefault="00DF40EA" w:rsidP="008535D2">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HM</w:t>
            </w:r>
          </w:p>
        </w:tc>
      </w:tr>
    </w:tbl>
    <w:p w14:paraId="227DE0EF" w14:textId="77777777" w:rsidR="00DF40EA" w:rsidRPr="003D0905" w:rsidRDefault="00DF40EA" w:rsidP="00DF40EA">
      <w:p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Standard technologii dla tej czynności obejmuje:</w:t>
      </w:r>
    </w:p>
    <w:p w14:paraId="522AF30F" w14:textId="77777777" w:rsidR="00DF40EA" w:rsidRPr="003D0905" w:rsidRDefault="00DF40EA" w:rsidP="00F6564B">
      <w:pPr>
        <w:numPr>
          <w:ilvl w:val="0"/>
          <w:numId w:val="36"/>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dostarczenie materiałów na miejsce wykonania ogrodzenia z magazynu nadleśnictwa,</w:t>
      </w:r>
    </w:p>
    <w:p w14:paraId="54BB762B" w14:textId="77777777" w:rsidR="00DF40EA" w:rsidRPr="003D0905" w:rsidRDefault="00DF40EA" w:rsidP="00F6564B">
      <w:pPr>
        <w:numPr>
          <w:ilvl w:val="0"/>
          <w:numId w:val="36"/>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przygotowanie powierzchni do montażu ogrodzenia poprzez usunięcie przeszkadzających w prawidłowym wykonaniu ogrodzenia krzewów, krzewinek                                   i roślinności zielnej,</w:t>
      </w:r>
    </w:p>
    <w:p w14:paraId="36B122CB" w14:textId="77777777" w:rsidR="00DF40EA" w:rsidRPr="003D0905" w:rsidRDefault="00DF40EA" w:rsidP="00F6564B">
      <w:pPr>
        <w:numPr>
          <w:ilvl w:val="0"/>
          <w:numId w:val="36"/>
        </w:numPr>
        <w:suppressAutoHyphens w:val="0"/>
        <w:ind w:left="426"/>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rozniesienie i wkopanie lub wbijanie słupków na głębokość 0,7 m (z dokładnością do                 +/- 5 cm).                                                                                                                                                                                       Odległość między słupkami wynosi:</w:t>
      </w:r>
    </w:p>
    <w:p w14:paraId="4490910D" w14:textId="77777777" w:rsidR="00DF40EA" w:rsidRPr="003D0905" w:rsidRDefault="00DF40EA" w:rsidP="00F6564B">
      <w:pPr>
        <w:numPr>
          <w:ilvl w:val="0"/>
          <w:numId w:val="37"/>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5 m w nadleśnictwach nizinnych (do +/- 0,5 m), </w:t>
      </w:r>
    </w:p>
    <w:p w14:paraId="79196840" w14:textId="77777777" w:rsidR="00DF40EA" w:rsidRPr="003D0905" w:rsidRDefault="00DF40EA" w:rsidP="00F6564B">
      <w:pPr>
        <w:numPr>
          <w:ilvl w:val="0"/>
          <w:numId w:val="37"/>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4 m w nadleśnictwach górskich  (do +/- 0,5 m) wraz z przycięciem wierzchołków słupków pod kątem 45 stopni,</w:t>
      </w:r>
    </w:p>
    <w:p w14:paraId="5EC158DB" w14:textId="77777777" w:rsidR="00DF40EA" w:rsidRPr="003D0905" w:rsidRDefault="00DF40EA" w:rsidP="00F6564B">
      <w:pPr>
        <w:numPr>
          <w:ilvl w:val="0"/>
          <w:numId w:val="37"/>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wysokość słupków od ziemi min. 2 m,</w:t>
      </w:r>
    </w:p>
    <w:p w14:paraId="3A7AC245" w14:textId="77777777" w:rsidR="00DF40EA" w:rsidRPr="003D0905" w:rsidRDefault="00DF40EA" w:rsidP="00F6564B">
      <w:pPr>
        <w:numPr>
          <w:ilvl w:val="0"/>
          <w:numId w:val="38"/>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słupki narożne zabezpieczamy w minimum dwóch kierunkach zastrzałami,</w:t>
      </w:r>
    </w:p>
    <w:p w14:paraId="127B9C73" w14:textId="77777777" w:rsidR="00DF40EA" w:rsidRPr="003D0905" w:rsidRDefault="00DF40EA" w:rsidP="00F6564B">
      <w:pPr>
        <w:numPr>
          <w:ilvl w:val="0"/>
          <w:numId w:val="38"/>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rozwinięcie, zawieszenie, napięcie i przymocowanie siatki do słupków i gruntu. Rozwijanie siatki należy rozpoczynać od umocowania jej do słupa naciągowego lub narożnego, końce drutów poziomych mocujemy do słupa za pomocą skobli lub gwoździ ocynkowanych. Siatkę na słupach pośrednich mocujemy przybijając druty poziome skoblami lub gwoździami – skobli lub gwoździ nie dobijamy, druty muszą mieć możliwość przesuwania się w poziomie. Rolki siatki łączymy poprzez zaplecenie drutów poziomych.                   Umocowanie siatki polega na:</w:t>
      </w:r>
    </w:p>
    <w:p w14:paraId="2B2D90EA" w14:textId="77777777" w:rsidR="00DF40EA" w:rsidRPr="003D0905" w:rsidRDefault="00DF40EA" w:rsidP="00F6564B">
      <w:pPr>
        <w:numPr>
          <w:ilvl w:val="0"/>
          <w:numId w:val="39"/>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jej opalikowaniu lub,</w:t>
      </w:r>
    </w:p>
    <w:p w14:paraId="0E1D3023" w14:textId="77777777" w:rsidR="00DF40EA" w:rsidRPr="003D0905" w:rsidRDefault="00DF40EA" w:rsidP="00F6564B">
      <w:pPr>
        <w:numPr>
          <w:ilvl w:val="0"/>
          <w:numId w:val="39"/>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obsypaniu ziemią lub,</w:t>
      </w:r>
    </w:p>
    <w:p w14:paraId="10CC5B00" w14:textId="77777777" w:rsidR="00DF40EA" w:rsidRPr="003D0905" w:rsidRDefault="00DF40EA" w:rsidP="00F6564B">
      <w:pPr>
        <w:numPr>
          <w:ilvl w:val="0"/>
          <w:numId w:val="39"/>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przybiciu żerdzi lub</w:t>
      </w:r>
    </w:p>
    <w:p w14:paraId="0ACBCFE4" w14:textId="77777777" w:rsidR="00DF40EA" w:rsidRPr="003D0905" w:rsidRDefault="00DF40EA" w:rsidP="00F6564B">
      <w:pPr>
        <w:numPr>
          <w:ilvl w:val="0"/>
          <w:numId w:val="39"/>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stosowaniu drutu nośnego.</w:t>
      </w:r>
    </w:p>
    <w:p w14:paraId="47F31CD8" w14:textId="77777777" w:rsidR="00DF40EA" w:rsidRPr="003D0905" w:rsidRDefault="00DF40EA" w:rsidP="00F6564B">
      <w:pPr>
        <w:numPr>
          <w:ilvl w:val="0"/>
          <w:numId w:val="40"/>
        </w:numPr>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zabezpieczenie słupków przed wychylaniem poprzez wykonanie ukośnych słupków podporowych zagłębionych dołem w podłożu gruntowym i przybitych w zaciosie do słupka. Zabezpieczone przed wychylaniem muszą być:</w:t>
      </w:r>
    </w:p>
    <w:p w14:paraId="54A65B17" w14:textId="77777777" w:rsidR="00DF40EA" w:rsidRPr="003D0905" w:rsidRDefault="00DF40EA" w:rsidP="00F6564B">
      <w:pPr>
        <w:numPr>
          <w:ilvl w:val="0"/>
          <w:numId w:val="41"/>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słupki naciągowe (co ok. 50 m linii ogrodzenia), </w:t>
      </w:r>
    </w:p>
    <w:p w14:paraId="0D016C48" w14:textId="77777777" w:rsidR="00DF40EA" w:rsidRPr="003D0905" w:rsidRDefault="00DF40EA" w:rsidP="00F6564B">
      <w:pPr>
        <w:numPr>
          <w:ilvl w:val="0"/>
          <w:numId w:val="41"/>
        </w:num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słupki na załamaniach przebiegu ogrodzenia,</w:t>
      </w:r>
    </w:p>
    <w:p w14:paraId="0AA3C15A" w14:textId="77777777" w:rsidR="00DF40EA" w:rsidRPr="003D0905" w:rsidRDefault="00DF40EA" w:rsidP="00DF40EA">
      <w:p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 -    wykonanie przełazów w wyznaczonych miejscach w liczbie 1 - 2 szt./ogrodzenie                                                                                                                                                                                                                                                                            </w:t>
      </w:r>
    </w:p>
    <w:p w14:paraId="473D6034" w14:textId="77777777" w:rsidR="00DF40EA" w:rsidRPr="003D0905" w:rsidRDefault="00DF40EA" w:rsidP="00DF40EA">
      <w:p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      wg załączonego schematu lub bram.</w:t>
      </w:r>
    </w:p>
    <w:p w14:paraId="18A081CF" w14:textId="77777777" w:rsidR="00DF40EA" w:rsidRPr="003D0905" w:rsidRDefault="00DF40EA" w:rsidP="00DF40EA">
      <w:p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   </w:t>
      </w:r>
    </w:p>
    <w:p w14:paraId="60A0B0A6" w14:textId="77777777" w:rsidR="00DF40EA" w:rsidRPr="003D0905" w:rsidRDefault="00DF40EA" w:rsidP="00DF40EA">
      <w:pPr>
        <w:suppressAutoHyphens w:val="0"/>
        <w:ind w:left="426"/>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Schemat budowy bramki</w:t>
      </w:r>
    </w:p>
    <w:p w14:paraId="0FA5B0F7" w14:textId="77777777" w:rsidR="00DF40EA" w:rsidRPr="003D0905" w:rsidRDefault="00DF40EA" w:rsidP="00DF40EA">
      <w:pPr>
        <w:suppressAutoHyphens w:val="0"/>
        <w:jc w:val="both"/>
        <w:rPr>
          <w:rFonts w:ascii="Cambria" w:eastAsia="Calibri" w:hAnsi="Cambria" w:cs="Arial"/>
          <w:noProof/>
          <w:sz w:val="22"/>
          <w:szCs w:val="22"/>
          <w:lang w:eastAsia="pl-PL"/>
        </w:rPr>
      </w:pPr>
      <w:r w:rsidRPr="003D0905">
        <w:rPr>
          <w:rFonts w:ascii="Cambria" w:hAnsi="Cambria"/>
          <w:noProof/>
          <w:sz w:val="22"/>
          <w:szCs w:val="22"/>
          <w:lang w:eastAsia="pl-PL"/>
        </w:rPr>
        <w:lastRenderedPageBreak/>
        <w:drawing>
          <wp:inline distT="0" distB="0" distL="0" distR="0" wp14:anchorId="5E1AB186" wp14:editId="41195D29">
            <wp:extent cx="5962650" cy="3086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3086100"/>
                    </a:xfrm>
                    <a:prstGeom prst="rect">
                      <a:avLst/>
                    </a:prstGeom>
                    <a:noFill/>
                    <a:ln>
                      <a:noFill/>
                    </a:ln>
                  </pic:spPr>
                </pic:pic>
              </a:graphicData>
            </a:graphic>
          </wp:inline>
        </w:drawing>
      </w:r>
    </w:p>
    <w:p w14:paraId="6282B358" w14:textId="77777777" w:rsidR="00DF40EA" w:rsidRPr="003D0905" w:rsidRDefault="00DF40EA" w:rsidP="00DF40EA">
      <w:pPr>
        <w:suppressAutoHyphens w:val="0"/>
        <w:jc w:val="both"/>
        <w:rPr>
          <w:rFonts w:ascii="Cambria" w:eastAsia="Calibri" w:hAnsi="Cambria" w:cs="Arial"/>
          <w:bCs/>
          <w:iCs/>
          <w:sz w:val="22"/>
          <w:szCs w:val="22"/>
          <w:lang w:eastAsia="pl-PL"/>
        </w:rPr>
      </w:pPr>
    </w:p>
    <w:p w14:paraId="4B2718F9" w14:textId="77777777" w:rsidR="00DF40EA" w:rsidRPr="003D0905" w:rsidRDefault="00DF40EA" w:rsidP="00DF40EA">
      <w:pPr>
        <w:suppressAutoHyphens w:val="0"/>
        <w:jc w:val="both"/>
        <w:rPr>
          <w:rFonts w:ascii="Cambria" w:eastAsia="Calibri" w:hAnsi="Cambria" w:cs="Arial"/>
          <w:bCs/>
          <w:iCs/>
          <w:sz w:val="22"/>
          <w:szCs w:val="22"/>
          <w:lang w:eastAsia="pl-PL"/>
        </w:rPr>
      </w:pPr>
    </w:p>
    <w:p w14:paraId="35F5F8C7" w14:textId="77777777" w:rsidR="00DF40EA" w:rsidRPr="003D0905" w:rsidRDefault="00DF40EA" w:rsidP="00DF40EA">
      <w:pPr>
        <w:suppressAutoHyphens w:val="0"/>
        <w:jc w:val="both"/>
        <w:rPr>
          <w:rFonts w:ascii="Cambria" w:eastAsia="Calibri" w:hAnsi="Cambria" w:cs="Arial"/>
          <w:bCs/>
          <w:iCs/>
          <w:sz w:val="22"/>
          <w:szCs w:val="22"/>
          <w:lang w:eastAsia="pl-PL"/>
        </w:rPr>
      </w:pPr>
    </w:p>
    <w:p w14:paraId="3855A87C" w14:textId="77777777" w:rsidR="00DF40EA" w:rsidRPr="003D0905" w:rsidRDefault="00DF40EA" w:rsidP="00DF40EA">
      <w:p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Materiały zapewnia:</w:t>
      </w:r>
    </w:p>
    <w:p w14:paraId="492D6DBF" w14:textId="77777777" w:rsidR="00DF40EA" w:rsidRPr="003D0905" w:rsidRDefault="00DF40EA" w:rsidP="00DF40EA">
      <w:pPr>
        <w:suppressAutoHyphens w:val="0"/>
        <w:rPr>
          <w:rFonts w:ascii="Cambria" w:eastAsia="Calibri" w:hAnsi="Cambria" w:cs="Arial"/>
          <w:noProof/>
          <w:sz w:val="22"/>
          <w:szCs w:val="22"/>
          <w:lang w:eastAsia="pl-PL"/>
        </w:rPr>
      </w:pPr>
      <w:r w:rsidRPr="003D0905">
        <w:rPr>
          <w:rFonts w:ascii="Cambria" w:eastAsia="Calibri" w:hAnsi="Cambria" w:cs="Arial"/>
          <w:bCs/>
          <w:iCs/>
          <w:sz w:val="22"/>
          <w:szCs w:val="22"/>
          <w:lang w:eastAsia="pl-PL"/>
        </w:rPr>
        <w:t>Zamawiający – siatka grodzeniowa, drut nośny, słupki i żerdzie                                                                                               Wykonawca – skoble ocynkowane lub gwoździe ocynkowane.</w:t>
      </w:r>
    </w:p>
    <w:p w14:paraId="6ED803E9" w14:textId="77777777" w:rsidR="00DF40EA" w:rsidRPr="003D0905" w:rsidRDefault="00DF40EA" w:rsidP="00DF40EA">
      <w:pPr>
        <w:spacing w:before="120" w:after="120"/>
        <w:rPr>
          <w:rFonts w:ascii="Cambria" w:eastAsia="Calibri" w:hAnsi="Cambria" w:cs="Arial"/>
          <w:b/>
          <w:bCs/>
          <w:iCs/>
          <w:sz w:val="22"/>
          <w:szCs w:val="22"/>
          <w:lang w:eastAsia="pl-PL"/>
        </w:rPr>
      </w:pPr>
      <w:r w:rsidRPr="003D0905">
        <w:rPr>
          <w:rFonts w:ascii="Cambria" w:eastAsia="Calibri" w:hAnsi="Cambria" w:cs="Arial"/>
          <w:b/>
          <w:bCs/>
          <w:iCs/>
          <w:sz w:val="22"/>
          <w:szCs w:val="22"/>
          <w:lang w:eastAsia="pl-PL"/>
        </w:rPr>
        <w:t>Procedura odbioru:</w:t>
      </w:r>
    </w:p>
    <w:p w14:paraId="701B0571" w14:textId="77777777" w:rsidR="00DF40EA" w:rsidRPr="003D0905" w:rsidRDefault="00DF40EA" w:rsidP="00DF40EA">
      <w:pPr>
        <w:tabs>
          <w:tab w:val="left" w:pos="34"/>
        </w:tabs>
        <w:spacing w:before="120" w:after="120"/>
        <w:jc w:val="both"/>
        <w:rPr>
          <w:rFonts w:ascii="Cambria" w:eastAsia="Calibri" w:hAnsi="Cambria" w:cs="Arial"/>
          <w:sz w:val="22"/>
          <w:szCs w:val="22"/>
        </w:rPr>
      </w:pPr>
      <w:r w:rsidRPr="003D0905">
        <w:rPr>
          <w:rFonts w:ascii="Cambria" w:eastAsia="Calibri" w:hAnsi="Cambria" w:cs="Arial"/>
          <w:sz w:val="22"/>
          <w:szCs w:val="22"/>
        </w:rPr>
        <w:t>Odbiór prac nastąpi poprzez:</w:t>
      </w:r>
    </w:p>
    <w:p w14:paraId="57ACAD5F" w14:textId="77777777" w:rsidR="00DF40EA" w:rsidRPr="003D0905" w:rsidRDefault="00DF40EA" w:rsidP="00F6564B">
      <w:pPr>
        <w:numPr>
          <w:ilvl w:val="0"/>
          <w:numId w:val="91"/>
        </w:numPr>
        <w:tabs>
          <w:tab w:val="num" w:pos="567"/>
        </w:tabs>
        <w:autoSpaceDE w:val="0"/>
        <w:spacing w:before="120" w:after="120"/>
        <w:ind w:left="567" w:hanging="567"/>
        <w:jc w:val="both"/>
        <w:rPr>
          <w:rFonts w:ascii="Cambria" w:eastAsia="Calibri" w:hAnsi="Cambria" w:cs="Arial"/>
          <w:sz w:val="22"/>
          <w:szCs w:val="22"/>
        </w:rPr>
      </w:pPr>
      <w:r w:rsidRPr="003D0905">
        <w:rPr>
          <w:rFonts w:ascii="Cambria" w:eastAsia="Calibri" w:hAnsi="Cambria" w:cs="Arial"/>
          <w:sz w:val="22"/>
          <w:szCs w:val="22"/>
        </w:rPr>
        <w:t>zweryfikowanie prawidłowości ich wykonania z opisem czynności i zleceniem,</w:t>
      </w:r>
    </w:p>
    <w:p w14:paraId="1683EFF4" w14:textId="77777777" w:rsidR="00DF40EA" w:rsidRPr="003D0905" w:rsidRDefault="00DF40EA" w:rsidP="00F6564B">
      <w:pPr>
        <w:numPr>
          <w:ilvl w:val="0"/>
          <w:numId w:val="91"/>
        </w:numPr>
        <w:tabs>
          <w:tab w:val="num" w:pos="567"/>
        </w:tabs>
        <w:autoSpaceDE w:val="0"/>
        <w:spacing w:before="120" w:after="120"/>
        <w:ind w:left="567" w:hanging="567"/>
        <w:jc w:val="both"/>
        <w:rPr>
          <w:rFonts w:ascii="Cambria" w:eastAsia="Calibri" w:hAnsi="Cambria" w:cs="Arial"/>
          <w:bCs/>
          <w:i/>
          <w:sz w:val="22"/>
          <w:szCs w:val="22"/>
        </w:rPr>
      </w:pPr>
      <w:r w:rsidRPr="003D0905">
        <w:rPr>
          <w:rFonts w:ascii="Cambria" w:eastAsia="Calibri" w:hAnsi="Cambria" w:cs="Arial"/>
          <w:sz w:val="22"/>
          <w:szCs w:val="22"/>
        </w:rPr>
        <w:t xml:space="preserve">sprawdzeniu podlegać będzie w szczególności: ilość i rozmieszczenie słupków, naciąg                i mocowanie siatki oraz jakość wykonania przełazów zgodnie z przyjętą technologią wykonania grodzenia, </w:t>
      </w:r>
    </w:p>
    <w:p w14:paraId="5E992055" w14:textId="77777777" w:rsidR="00DF40EA" w:rsidRPr="003D0905" w:rsidRDefault="00DF40EA" w:rsidP="00F6564B">
      <w:pPr>
        <w:numPr>
          <w:ilvl w:val="0"/>
          <w:numId w:val="91"/>
        </w:numPr>
        <w:tabs>
          <w:tab w:val="num" w:pos="567"/>
        </w:tabs>
        <w:autoSpaceDE w:val="0"/>
        <w:spacing w:before="120" w:after="120"/>
        <w:ind w:left="567" w:hanging="567"/>
        <w:jc w:val="both"/>
        <w:rPr>
          <w:rFonts w:ascii="Cambria" w:eastAsia="Calibri" w:hAnsi="Cambria" w:cs="Arial"/>
          <w:sz w:val="22"/>
          <w:szCs w:val="22"/>
        </w:rPr>
      </w:pPr>
      <w:r w:rsidRPr="003D0905">
        <w:rPr>
          <w:rFonts w:ascii="Cambria" w:eastAsia="Calibri" w:hAnsi="Cambria" w:cs="Arial"/>
          <w:sz w:val="22"/>
          <w:szCs w:val="22"/>
        </w:rPr>
        <w:t xml:space="preserve">dokonanie pomiaru długości grodzenia (np. przy pomocy: dalmierza, taśmy mierniczej, GPS, </w:t>
      </w:r>
      <w:proofErr w:type="spellStart"/>
      <w:r w:rsidRPr="003D0905">
        <w:rPr>
          <w:rFonts w:ascii="Cambria" w:eastAsia="Calibri" w:hAnsi="Cambria" w:cs="Arial"/>
          <w:sz w:val="22"/>
          <w:szCs w:val="22"/>
        </w:rPr>
        <w:t>itp</w:t>
      </w:r>
      <w:proofErr w:type="spellEnd"/>
      <w:r w:rsidRPr="003D0905">
        <w:rPr>
          <w:rFonts w:ascii="Cambria" w:eastAsia="Calibri" w:hAnsi="Cambria" w:cs="Arial"/>
          <w:sz w:val="22"/>
          <w:szCs w:val="22"/>
        </w:rPr>
        <w:t>).</w:t>
      </w:r>
    </w:p>
    <w:p w14:paraId="337A3BAA" w14:textId="77777777" w:rsidR="00DF40EA" w:rsidRPr="003D0905" w:rsidRDefault="00DF40EA" w:rsidP="00DF40EA">
      <w:pPr>
        <w:autoSpaceDE w:val="0"/>
        <w:spacing w:before="120" w:after="120"/>
        <w:jc w:val="both"/>
        <w:rPr>
          <w:rFonts w:ascii="Cambria" w:eastAsia="Calibri" w:hAnsi="Cambria" w:cs="Arial"/>
          <w:noProof/>
          <w:sz w:val="22"/>
          <w:szCs w:val="22"/>
          <w:lang w:eastAsia="pl-PL"/>
        </w:rPr>
      </w:pPr>
      <w:r w:rsidRPr="003D0905">
        <w:rPr>
          <w:rFonts w:ascii="Cambria" w:eastAsia="Calibri" w:hAnsi="Cambria" w:cs="Arial"/>
          <w:bCs/>
          <w:i/>
          <w:sz w:val="22"/>
          <w:szCs w:val="22"/>
        </w:rPr>
        <w:t xml:space="preserve">(rozliczenie </w:t>
      </w:r>
      <w:r w:rsidRPr="003D0905">
        <w:rPr>
          <w:rFonts w:ascii="Cambria" w:eastAsia="Calibri" w:hAnsi="Cambria" w:cs="Arial"/>
          <w:i/>
          <w:sz w:val="22"/>
          <w:szCs w:val="22"/>
        </w:rPr>
        <w:t>z dokładnością do dwóch miejsc po przecinku</w:t>
      </w:r>
      <w:r w:rsidRPr="003D0905">
        <w:rPr>
          <w:rFonts w:ascii="Cambria" w:eastAsia="Calibri" w:hAnsi="Cambria" w:cs="Arial"/>
          <w:bCs/>
          <w:i/>
          <w:sz w:val="22"/>
          <w:szCs w:val="22"/>
        </w:rPr>
        <w:t>)</w:t>
      </w:r>
    </w:p>
    <w:p w14:paraId="734FB9FA" w14:textId="77777777" w:rsidR="00DF40EA" w:rsidRPr="003D0905" w:rsidRDefault="00DF40EA" w:rsidP="00DF40EA">
      <w:pPr>
        <w:suppressAutoHyphens w:val="0"/>
        <w:rPr>
          <w:rFonts w:ascii="Cambria" w:eastAsia="Calibri" w:hAnsi="Cambria" w:cs="Arial"/>
          <w:b/>
          <w:bCs/>
          <w:iCs/>
          <w:sz w:val="22"/>
          <w:szCs w:val="22"/>
          <w:lang w:eastAsia="pl-PL"/>
        </w:rPr>
      </w:pPr>
    </w:p>
    <w:p w14:paraId="549EA820" w14:textId="1A5EAA8C" w:rsidR="00DF40EA" w:rsidRPr="003D0905" w:rsidRDefault="006438E3" w:rsidP="00DF40EA">
      <w:pPr>
        <w:suppressAutoHyphens w:val="0"/>
        <w:rPr>
          <w:rFonts w:ascii="Cambria" w:eastAsia="Calibri" w:hAnsi="Cambria" w:cs="Arial"/>
          <w:sz w:val="22"/>
          <w:szCs w:val="22"/>
          <w:lang w:eastAsia="en-US"/>
        </w:rPr>
      </w:pPr>
      <w:r>
        <w:rPr>
          <w:rFonts w:ascii="Cambria" w:eastAsia="Calibri" w:hAnsi="Cambria" w:cs="Arial"/>
          <w:b/>
          <w:bCs/>
          <w:iCs/>
          <w:sz w:val="22"/>
          <w:szCs w:val="22"/>
          <w:lang w:eastAsia="pl-PL"/>
        </w:rPr>
        <w:t>1</w:t>
      </w:r>
      <w:r w:rsidR="00DF40EA" w:rsidRPr="003D0905">
        <w:rPr>
          <w:rFonts w:ascii="Cambria" w:eastAsia="Calibri" w:hAnsi="Cambria" w:cs="Arial"/>
          <w:b/>
          <w:bCs/>
          <w:iCs/>
          <w:sz w:val="22"/>
          <w:szCs w:val="22"/>
          <w:lang w:eastAsia="pl-PL"/>
        </w:rPr>
        <w:t xml:space="preserve">.2.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6342"/>
        <w:gridCol w:w="1378"/>
      </w:tblGrid>
      <w:tr w:rsidR="00DF40EA" w:rsidRPr="003D0905" w14:paraId="4B75BAB0" w14:textId="77777777" w:rsidTr="008535D2">
        <w:trPr>
          <w:trHeight w:val="283"/>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65A4BAA6" w14:textId="77777777" w:rsidR="00DF40EA" w:rsidRPr="003D0905" w:rsidRDefault="00DF40EA" w:rsidP="008535D2">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Kod czynności</w:t>
            </w:r>
          </w:p>
        </w:tc>
        <w:tc>
          <w:tcPr>
            <w:tcW w:w="3382" w:type="pct"/>
            <w:tcBorders>
              <w:top w:val="single" w:sz="4" w:space="0" w:color="auto"/>
              <w:left w:val="single" w:sz="4" w:space="0" w:color="auto"/>
              <w:bottom w:val="single" w:sz="4" w:space="0" w:color="auto"/>
              <w:right w:val="single" w:sz="4" w:space="0" w:color="auto"/>
            </w:tcBorders>
            <w:vAlign w:val="center"/>
            <w:hideMark/>
          </w:tcPr>
          <w:p w14:paraId="7B996923" w14:textId="77777777" w:rsidR="00DF40EA" w:rsidRPr="003D0905" w:rsidRDefault="00DF40EA" w:rsidP="008535D2">
            <w:pPr>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Opis kodu czynności</w:t>
            </w:r>
          </w:p>
        </w:tc>
        <w:tc>
          <w:tcPr>
            <w:tcW w:w="735" w:type="pct"/>
            <w:tcBorders>
              <w:top w:val="single" w:sz="4" w:space="0" w:color="auto"/>
              <w:left w:val="single" w:sz="4" w:space="0" w:color="auto"/>
              <w:bottom w:val="single" w:sz="4" w:space="0" w:color="auto"/>
              <w:right w:val="single" w:sz="4" w:space="0" w:color="auto"/>
            </w:tcBorders>
            <w:vAlign w:val="center"/>
          </w:tcPr>
          <w:p w14:paraId="47636710" w14:textId="77777777" w:rsidR="00DF40EA" w:rsidRPr="003D0905" w:rsidRDefault="00DF40EA" w:rsidP="008535D2">
            <w:pPr>
              <w:tabs>
                <w:tab w:val="left" w:pos="1026"/>
              </w:tabs>
              <w:suppressAutoHyphens w:val="0"/>
              <w:jc w:val="center"/>
              <w:rPr>
                <w:rFonts w:ascii="Cambria" w:eastAsia="Calibri" w:hAnsi="Cambria" w:cs="Arial"/>
                <w:b/>
                <w:bCs/>
                <w:i/>
                <w:iCs/>
                <w:sz w:val="22"/>
                <w:szCs w:val="22"/>
                <w:lang w:eastAsia="pl-PL"/>
              </w:rPr>
            </w:pPr>
            <w:r w:rsidRPr="003D0905">
              <w:rPr>
                <w:rFonts w:ascii="Cambria" w:eastAsia="Calibri" w:hAnsi="Cambria" w:cs="Arial"/>
                <w:b/>
                <w:bCs/>
                <w:i/>
                <w:iCs/>
                <w:sz w:val="22"/>
                <w:szCs w:val="22"/>
                <w:lang w:eastAsia="pl-PL"/>
              </w:rPr>
              <w:t>Jednostka miary</w:t>
            </w:r>
          </w:p>
        </w:tc>
      </w:tr>
      <w:tr w:rsidR="00DF40EA" w:rsidRPr="003D0905" w14:paraId="6DE4BADF" w14:textId="77777777" w:rsidTr="008535D2">
        <w:trPr>
          <w:trHeight w:val="416"/>
          <w:jc w:val="center"/>
        </w:trPr>
        <w:tc>
          <w:tcPr>
            <w:tcW w:w="882" w:type="pct"/>
            <w:tcBorders>
              <w:top w:val="single" w:sz="4" w:space="0" w:color="auto"/>
              <w:left w:val="single" w:sz="4" w:space="0" w:color="auto"/>
              <w:bottom w:val="single" w:sz="4" w:space="0" w:color="auto"/>
              <w:right w:val="single" w:sz="4" w:space="0" w:color="auto"/>
            </w:tcBorders>
            <w:vAlign w:val="center"/>
            <w:hideMark/>
          </w:tcPr>
          <w:p w14:paraId="7E87BEA9" w14:textId="77777777" w:rsidR="00DF40EA" w:rsidRPr="009B7411" w:rsidRDefault="00DF40EA" w:rsidP="008535D2">
            <w:pPr>
              <w:suppressAutoHyphens w:val="0"/>
              <w:jc w:val="center"/>
              <w:rPr>
                <w:rFonts w:ascii="Cambria" w:eastAsia="Calibri" w:hAnsi="Cambria" w:cs="Arial"/>
                <w:bCs/>
                <w:iCs/>
                <w:sz w:val="22"/>
                <w:szCs w:val="22"/>
                <w:lang w:eastAsia="pl-PL"/>
              </w:rPr>
            </w:pPr>
            <w:r w:rsidRPr="009B7411">
              <w:rPr>
                <w:rFonts w:ascii="Cambria" w:eastAsia="Calibri" w:hAnsi="Cambria" w:cs="Arial"/>
                <w:bCs/>
                <w:iCs/>
                <w:sz w:val="22"/>
                <w:szCs w:val="22"/>
                <w:lang w:eastAsia="pl-PL"/>
              </w:rPr>
              <w:t>WYK-SLUPL</w:t>
            </w:r>
          </w:p>
        </w:tc>
        <w:tc>
          <w:tcPr>
            <w:tcW w:w="3382" w:type="pct"/>
            <w:tcBorders>
              <w:top w:val="single" w:sz="4" w:space="0" w:color="auto"/>
              <w:left w:val="single" w:sz="4" w:space="0" w:color="auto"/>
              <w:bottom w:val="single" w:sz="4" w:space="0" w:color="auto"/>
              <w:right w:val="single" w:sz="4" w:space="0" w:color="auto"/>
            </w:tcBorders>
            <w:vAlign w:val="center"/>
            <w:hideMark/>
          </w:tcPr>
          <w:p w14:paraId="38AA5999" w14:textId="77777777" w:rsidR="00DF40EA" w:rsidRPr="003D0905" w:rsidRDefault="00DF40EA" w:rsidP="008535D2">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Przygotowanie słupków liściastych</w:t>
            </w:r>
          </w:p>
        </w:tc>
        <w:tc>
          <w:tcPr>
            <w:tcW w:w="735" w:type="pct"/>
            <w:tcBorders>
              <w:top w:val="single" w:sz="4" w:space="0" w:color="auto"/>
              <w:left w:val="single" w:sz="4" w:space="0" w:color="auto"/>
              <w:bottom w:val="single" w:sz="4" w:space="0" w:color="auto"/>
              <w:right w:val="single" w:sz="4" w:space="0" w:color="auto"/>
            </w:tcBorders>
            <w:vAlign w:val="center"/>
          </w:tcPr>
          <w:p w14:paraId="7A3C1453" w14:textId="77777777" w:rsidR="00DF40EA" w:rsidRPr="003D0905" w:rsidRDefault="00DF40EA" w:rsidP="008535D2">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SZT</w:t>
            </w:r>
          </w:p>
        </w:tc>
      </w:tr>
      <w:tr w:rsidR="00DF40EA" w:rsidRPr="003D0905" w14:paraId="53074542" w14:textId="77777777" w:rsidTr="008535D2">
        <w:trPr>
          <w:trHeight w:val="408"/>
          <w:jc w:val="center"/>
        </w:trPr>
        <w:tc>
          <w:tcPr>
            <w:tcW w:w="882" w:type="pct"/>
            <w:tcBorders>
              <w:top w:val="single" w:sz="4" w:space="0" w:color="auto"/>
              <w:left w:val="single" w:sz="4" w:space="0" w:color="auto"/>
              <w:bottom w:val="single" w:sz="4" w:space="0" w:color="auto"/>
              <w:right w:val="single" w:sz="4" w:space="0" w:color="auto"/>
            </w:tcBorders>
            <w:vAlign w:val="center"/>
          </w:tcPr>
          <w:p w14:paraId="7AE1EDA0" w14:textId="77777777" w:rsidR="00DF40EA" w:rsidRPr="009B7411" w:rsidRDefault="00DF40EA" w:rsidP="008535D2">
            <w:pPr>
              <w:suppressAutoHyphens w:val="0"/>
              <w:jc w:val="center"/>
              <w:rPr>
                <w:rFonts w:ascii="Cambria" w:eastAsia="Calibri" w:hAnsi="Cambria" w:cs="Arial"/>
                <w:bCs/>
                <w:iCs/>
                <w:sz w:val="22"/>
                <w:szCs w:val="22"/>
                <w:lang w:eastAsia="pl-PL"/>
              </w:rPr>
            </w:pPr>
            <w:r w:rsidRPr="009B7411">
              <w:rPr>
                <w:rFonts w:ascii="Cambria" w:eastAsia="Calibri" w:hAnsi="Cambria" w:cs="Arial"/>
                <w:bCs/>
                <w:iCs/>
                <w:sz w:val="22"/>
                <w:szCs w:val="22"/>
                <w:lang w:eastAsia="pl-PL"/>
              </w:rPr>
              <w:t>WYK-SLUPI</w:t>
            </w:r>
          </w:p>
        </w:tc>
        <w:tc>
          <w:tcPr>
            <w:tcW w:w="3382" w:type="pct"/>
            <w:tcBorders>
              <w:top w:val="single" w:sz="4" w:space="0" w:color="auto"/>
              <w:left w:val="single" w:sz="4" w:space="0" w:color="auto"/>
              <w:bottom w:val="single" w:sz="4" w:space="0" w:color="auto"/>
              <w:right w:val="single" w:sz="4" w:space="0" w:color="auto"/>
            </w:tcBorders>
            <w:vAlign w:val="center"/>
          </w:tcPr>
          <w:p w14:paraId="486613A0" w14:textId="77777777" w:rsidR="00DF40EA" w:rsidRPr="003D0905" w:rsidRDefault="00DF40EA" w:rsidP="008535D2">
            <w:pPr>
              <w:suppressAutoHyphens w:val="0"/>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Przygotowanie słupków iglastych</w:t>
            </w:r>
          </w:p>
        </w:tc>
        <w:tc>
          <w:tcPr>
            <w:tcW w:w="735" w:type="pct"/>
            <w:tcBorders>
              <w:top w:val="single" w:sz="4" w:space="0" w:color="auto"/>
              <w:left w:val="single" w:sz="4" w:space="0" w:color="auto"/>
              <w:bottom w:val="single" w:sz="4" w:space="0" w:color="auto"/>
              <w:right w:val="single" w:sz="4" w:space="0" w:color="auto"/>
            </w:tcBorders>
            <w:vAlign w:val="center"/>
          </w:tcPr>
          <w:p w14:paraId="0F0BCEC0" w14:textId="77777777" w:rsidR="00DF40EA" w:rsidRPr="003D0905" w:rsidRDefault="00DF40EA" w:rsidP="008535D2">
            <w:pPr>
              <w:suppressAutoHyphens w:val="0"/>
              <w:jc w:val="center"/>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SZT</w:t>
            </w:r>
          </w:p>
        </w:tc>
      </w:tr>
    </w:tbl>
    <w:p w14:paraId="58F8E6F1" w14:textId="77777777" w:rsidR="00DF40EA" w:rsidRPr="003D0905" w:rsidRDefault="00DF40EA" w:rsidP="00DF40EA">
      <w:pPr>
        <w:suppressAutoHyphens w:val="0"/>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Standard technologii dla tej czynności obejmuje:</w:t>
      </w:r>
    </w:p>
    <w:p w14:paraId="5FC08FF4"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w wypadku słupków z drewna liściastego twardego (np. Db, </w:t>
      </w:r>
      <w:proofErr w:type="spellStart"/>
      <w:r w:rsidRPr="003D0905">
        <w:rPr>
          <w:rFonts w:ascii="Cambria" w:eastAsia="Calibri" w:hAnsi="Cambria" w:cs="Arial"/>
          <w:bCs/>
          <w:iCs/>
          <w:sz w:val="22"/>
          <w:szCs w:val="22"/>
          <w:lang w:eastAsia="pl-PL"/>
        </w:rPr>
        <w:t>Ak</w:t>
      </w:r>
      <w:proofErr w:type="spellEnd"/>
      <w:r w:rsidRPr="003D0905">
        <w:rPr>
          <w:rFonts w:ascii="Cambria" w:eastAsia="Calibri" w:hAnsi="Cambria" w:cs="Arial"/>
          <w:bCs/>
          <w:iCs/>
          <w:sz w:val="22"/>
          <w:szCs w:val="22"/>
          <w:lang w:eastAsia="pl-PL"/>
        </w:rPr>
        <w:t>) korowanie nie jest wymagane,</w:t>
      </w:r>
    </w:p>
    <w:p w14:paraId="795F6CC3"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 xml:space="preserve">w wypadku słupków z drewna iglastego okorowanie całych słupków, </w:t>
      </w:r>
    </w:p>
    <w:p w14:paraId="5CDC6EF9"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rozłupanie lub rozcięcie wzdłużne zbyt grubych słupków,</w:t>
      </w:r>
    </w:p>
    <w:p w14:paraId="0F9A234C"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w przypadku żerdzi korowanie i przycięcie,</w:t>
      </w:r>
    </w:p>
    <w:p w14:paraId="2748D01C"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załadunek, dostarczenie słupków do magazynu na terenie leśnictwa, rozładunek,</w:t>
      </w:r>
    </w:p>
    <w:p w14:paraId="2F64902C"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minimalna średnica słupka w cieńszym końcu – 12 cm,</w:t>
      </w:r>
    </w:p>
    <w:p w14:paraId="3FFBC532" w14:textId="77777777" w:rsidR="00DF40EA" w:rsidRPr="003D0905" w:rsidRDefault="00DF40EA" w:rsidP="00F6564B">
      <w:pPr>
        <w:numPr>
          <w:ilvl w:val="1"/>
          <w:numId w:val="42"/>
        </w:numPr>
        <w:tabs>
          <w:tab w:val="left" w:pos="-3261"/>
        </w:tabs>
        <w:suppressAutoHyphens w:val="0"/>
        <w:ind w:left="426"/>
        <w:jc w:val="both"/>
        <w:rPr>
          <w:rFonts w:ascii="Cambria" w:eastAsia="Calibri" w:hAnsi="Cambria" w:cs="Arial"/>
          <w:bCs/>
          <w:iCs/>
          <w:sz w:val="22"/>
          <w:szCs w:val="22"/>
          <w:lang w:eastAsia="pl-PL"/>
        </w:rPr>
      </w:pPr>
      <w:r w:rsidRPr="003D0905">
        <w:rPr>
          <w:rFonts w:ascii="Cambria" w:eastAsia="Calibri" w:hAnsi="Cambria" w:cs="Arial"/>
          <w:bCs/>
          <w:iCs/>
          <w:sz w:val="22"/>
          <w:szCs w:val="22"/>
          <w:lang w:eastAsia="pl-PL"/>
        </w:rPr>
        <w:t>maksymalna średnica słupka w cieńszym końcu – 25 cm.</w:t>
      </w:r>
    </w:p>
    <w:p w14:paraId="38C8E781" w14:textId="77777777" w:rsidR="00DF40EA" w:rsidRPr="003D0905" w:rsidRDefault="00DF40EA" w:rsidP="00DF40EA">
      <w:pPr>
        <w:spacing w:before="120" w:after="120"/>
        <w:rPr>
          <w:rFonts w:ascii="Cambria" w:eastAsia="Calibri" w:hAnsi="Cambria" w:cs="Arial"/>
          <w:sz w:val="22"/>
          <w:szCs w:val="22"/>
          <w:lang w:eastAsia="en-US"/>
        </w:rPr>
      </w:pPr>
      <w:r w:rsidRPr="003D0905">
        <w:rPr>
          <w:rFonts w:ascii="Cambria" w:eastAsia="Calibri" w:hAnsi="Cambria" w:cs="Arial"/>
          <w:b/>
          <w:sz w:val="22"/>
          <w:szCs w:val="22"/>
        </w:rPr>
        <w:t>Procedura odbioru:</w:t>
      </w:r>
    </w:p>
    <w:p w14:paraId="0E661FA0" w14:textId="77777777" w:rsidR="00DF40EA" w:rsidRPr="003D0905" w:rsidRDefault="00DF40EA" w:rsidP="00DF40EA">
      <w:pPr>
        <w:tabs>
          <w:tab w:val="left" w:pos="311"/>
        </w:tabs>
        <w:spacing w:before="120" w:after="120"/>
        <w:jc w:val="both"/>
        <w:rPr>
          <w:rFonts w:ascii="Cambria" w:eastAsia="Calibri" w:hAnsi="Cambria" w:cs="Arial"/>
          <w:sz w:val="22"/>
          <w:szCs w:val="22"/>
          <w:lang w:eastAsia="en-US"/>
        </w:rPr>
      </w:pPr>
      <w:r w:rsidRPr="003D0905">
        <w:rPr>
          <w:rFonts w:ascii="Cambria" w:eastAsia="Calibri" w:hAnsi="Cambria" w:cs="Arial"/>
          <w:sz w:val="22"/>
          <w:szCs w:val="22"/>
          <w:lang w:eastAsia="en-US"/>
        </w:rPr>
        <w:lastRenderedPageBreak/>
        <w:t>Odbiór prac nastąpi poprzez dokonanie weryfikacji zgodności wykonania prac co do ilości, jakości i zgodności ze zleceniem. Ilość przygotowanych słupków zostanie ustalona poprzez ich policzenie po rozłupaniu (</w:t>
      </w:r>
      <w:proofErr w:type="spellStart"/>
      <w:r w:rsidRPr="003D0905">
        <w:rPr>
          <w:rFonts w:ascii="Cambria" w:eastAsia="Calibri" w:hAnsi="Cambria" w:cs="Arial"/>
          <w:sz w:val="22"/>
          <w:szCs w:val="22"/>
          <w:lang w:eastAsia="en-US"/>
        </w:rPr>
        <w:t>posztucznie</w:t>
      </w:r>
      <w:proofErr w:type="spellEnd"/>
      <w:r w:rsidRPr="003D0905">
        <w:rPr>
          <w:rFonts w:ascii="Cambria" w:eastAsia="Calibri" w:hAnsi="Cambria" w:cs="Arial"/>
          <w:sz w:val="22"/>
          <w:szCs w:val="22"/>
          <w:lang w:eastAsia="en-US"/>
        </w:rPr>
        <w:t>).</w:t>
      </w:r>
      <w:r w:rsidRPr="003D0905">
        <w:rPr>
          <w:rFonts w:ascii="Cambria" w:eastAsia="Calibri" w:hAnsi="Cambria" w:cs="Arial"/>
          <w:bCs/>
          <w:i/>
          <w:sz w:val="22"/>
          <w:szCs w:val="22"/>
          <w:lang w:eastAsia="en-US"/>
        </w:rPr>
        <w:t xml:space="preserve"> </w:t>
      </w:r>
    </w:p>
    <w:p w14:paraId="7ED7F5D8" w14:textId="77777777" w:rsidR="00DF40EA" w:rsidRPr="003D0905" w:rsidRDefault="00DF40EA" w:rsidP="00DF40EA">
      <w:pPr>
        <w:autoSpaceDE w:val="0"/>
        <w:spacing w:before="120" w:after="120"/>
        <w:rPr>
          <w:rFonts w:ascii="Cambria" w:eastAsia="Calibri" w:hAnsi="Cambria" w:cs="Arial"/>
          <w:bCs/>
          <w:iCs/>
          <w:sz w:val="22"/>
          <w:szCs w:val="22"/>
          <w:lang w:eastAsia="pl-PL"/>
        </w:rPr>
      </w:pPr>
      <w:r w:rsidRPr="003D0905">
        <w:rPr>
          <w:rFonts w:ascii="Cambria" w:eastAsia="Calibri" w:hAnsi="Cambria" w:cs="Arial"/>
          <w:bCs/>
          <w:i/>
          <w:sz w:val="22"/>
          <w:szCs w:val="22"/>
          <w:lang w:eastAsia="en-US"/>
        </w:rPr>
        <w:t xml:space="preserve">(rozliczenie </w:t>
      </w:r>
      <w:r w:rsidRPr="003D0905">
        <w:rPr>
          <w:rFonts w:ascii="Cambria" w:eastAsia="Calibri" w:hAnsi="Cambria" w:cs="Arial"/>
          <w:i/>
          <w:sz w:val="22"/>
          <w:szCs w:val="22"/>
          <w:lang w:eastAsia="en-US"/>
        </w:rPr>
        <w:t>z dokładnością do 1 sztuki</w:t>
      </w:r>
      <w:r w:rsidRPr="003D0905">
        <w:rPr>
          <w:rFonts w:ascii="Cambria" w:eastAsia="Calibri" w:hAnsi="Cambria" w:cs="Arial"/>
          <w:bCs/>
          <w:i/>
          <w:sz w:val="22"/>
          <w:szCs w:val="22"/>
          <w:lang w:eastAsia="en-US"/>
        </w:rPr>
        <w:t>)</w:t>
      </w:r>
    </w:p>
    <w:p w14:paraId="3DFF4C91" w14:textId="77777777" w:rsidR="00DF40EA" w:rsidRPr="003D0905" w:rsidRDefault="00DF40EA" w:rsidP="00DF40EA">
      <w:pPr>
        <w:suppressAutoHyphens w:val="0"/>
        <w:rPr>
          <w:rFonts w:ascii="Cambria" w:eastAsia="Calibri" w:hAnsi="Cambria" w:cs="Arial"/>
          <w:sz w:val="22"/>
          <w:szCs w:val="22"/>
          <w:lang w:eastAsia="en-US"/>
        </w:rPr>
      </w:pPr>
    </w:p>
    <w:sectPr w:rsidR="00DF40EA" w:rsidRPr="003D0905" w:rsidSect="00A5767B">
      <w:footerReference w:type="default" r:id="rId9"/>
      <w:pgSz w:w="11905" w:h="16837"/>
      <w:pgMar w:top="851" w:right="990" w:bottom="1276" w:left="1531" w:header="709"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B8CD" w14:textId="77777777" w:rsidR="00F0605C" w:rsidRDefault="00F0605C">
      <w:r>
        <w:separator/>
      </w:r>
    </w:p>
  </w:endnote>
  <w:endnote w:type="continuationSeparator" w:id="0">
    <w:p w14:paraId="334F1D14" w14:textId="77777777" w:rsidR="00F0605C" w:rsidRDefault="00F0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40FB" w14:textId="77777777" w:rsidR="006B5CA4" w:rsidRPr="002240E9" w:rsidRDefault="006B5CA4" w:rsidP="002862D8">
    <w:pPr>
      <w:pStyle w:val="Stopka"/>
      <w:pBdr>
        <w:top w:val="single" w:sz="4" w:space="1" w:color="D9D9D9"/>
      </w:pBdr>
      <w:jc w:val="right"/>
      <w:rPr>
        <w:rFonts w:ascii="Arial" w:hAnsi="Arial" w:cs="Arial"/>
      </w:rPr>
    </w:pPr>
  </w:p>
  <w:p w14:paraId="2997CF4D" w14:textId="77777777" w:rsidR="006B5CA4" w:rsidRPr="002240E9" w:rsidRDefault="006B5CA4" w:rsidP="002862D8">
    <w:pPr>
      <w:pStyle w:val="Stopka"/>
      <w:pBdr>
        <w:top w:val="single" w:sz="4" w:space="1" w:color="D9D9D9"/>
      </w:pBdr>
      <w:jc w:val="right"/>
      <w:rPr>
        <w:rFonts w:ascii="Arial" w:hAnsi="Arial" w:cs="Arial"/>
      </w:rPr>
    </w:pPr>
    <w:r w:rsidRPr="002240E9">
      <w:rPr>
        <w:rFonts w:ascii="Arial" w:hAnsi="Arial" w:cs="Arial"/>
      </w:rPr>
      <w:fldChar w:fldCharType="begin"/>
    </w:r>
    <w:r w:rsidRPr="002240E9">
      <w:rPr>
        <w:rFonts w:ascii="Arial" w:hAnsi="Arial" w:cs="Arial"/>
      </w:rPr>
      <w:instrText>PAGE   \* MERGEFORMAT</w:instrText>
    </w:r>
    <w:r w:rsidRPr="002240E9">
      <w:rPr>
        <w:rFonts w:ascii="Arial" w:hAnsi="Arial" w:cs="Arial"/>
      </w:rPr>
      <w:fldChar w:fldCharType="separate"/>
    </w:r>
    <w:r w:rsidR="00425F8D">
      <w:rPr>
        <w:rFonts w:ascii="Arial" w:hAnsi="Arial" w:cs="Arial"/>
        <w:noProof/>
      </w:rPr>
      <w:t>36</w:t>
    </w:r>
    <w:r w:rsidRPr="002240E9">
      <w:rPr>
        <w:rFonts w:ascii="Arial" w:hAnsi="Arial" w:cs="Arial"/>
      </w:rPr>
      <w:fldChar w:fldCharType="end"/>
    </w:r>
    <w:r w:rsidRPr="002240E9">
      <w:rPr>
        <w:rFonts w:ascii="Arial" w:hAnsi="Arial" w:cs="Arial"/>
      </w:rPr>
      <w:t xml:space="preserve"> | </w:t>
    </w:r>
    <w:r w:rsidRPr="002240E9">
      <w:rPr>
        <w:rFonts w:ascii="Arial" w:hAnsi="Arial" w:cs="Arial"/>
        <w:color w:val="7F7F7F"/>
        <w:spacing w:val="60"/>
      </w:rPr>
      <w:t>Strona</w:t>
    </w:r>
  </w:p>
  <w:p w14:paraId="3FF88906" w14:textId="77777777" w:rsidR="006B5CA4" w:rsidRPr="002862D8" w:rsidRDefault="006B5CA4" w:rsidP="002862D8">
    <w:pPr>
      <w:pStyle w:val="Stopka"/>
      <w:jc w:val="righ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8944" w14:textId="77777777" w:rsidR="00F0605C" w:rsidRDefault="00F0605C">
      <w:r>
        <w:separator/>
      </w:r>
    </w:p>
  </w:footnote>
  <w:footnote w:type="continuationSeparator" w:id="0">
    <w:p w14:paraId="740BC777" w14:textId="77777777" w:rsidR="00F0605C" w:rsidRDefault="00F0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CC6A7A50"/>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15:restartNumberingAfterBreak="0">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15:restartNumberingAfterBreak="0">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15:restartNumberingAfterBreak="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61D22"/>
    <w:multiLevelType w:val="hybridMultilevel"/>
    <w:tmpl w:val="99362D7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2342704"/>
    <w:multiLevelType w:val="hybridMultilevel"/>
    <w:tmpl w:val="F0A816F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2BF78F3"/>
    <w:multiLevelType w:val="hybridMultilevel"/>
    <w:tmpl w:val="C354E7CA"/>
    <w:lvl w:ilvl="0" w:tplc="3DCE7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03173E91"/>
    <w:multiLevelType w:val="hybridMultilevel"/>
    <w:tmpl w:val="0FDE0190"/>
    <w:name w:val="WW8Num303"/>
    <w:lvl w:ilvl="0" w:tplc="4F6A0AA6">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3381B9C"/>
    <w:multiLevelType w:val="hybridMultilevel"/>
    <w:tmpl w:val="B074FF42"/>
    <w:lvl w:ilvl="0" w:tplc="04150017">
      <w:start w:val="1"/>
      <w:numFmt w:val="lowerLetter"/>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4393DB0"/>
    <w:multiLevelType w:val="hybridMultilevel"/>
    <w:tmpl w:val="7A0A607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A42260C"/>
    <w:multiLevelType w:val="hybridMultilevel"/>
    <w:tmpl w:val="834C6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305038"/>
    <w:multiLevelType w:val="hybridMultilevel"/>
    <w:tmpl w:val="2BB04E98"/>
    <w:lvl w:ilvl="0" w:tplc="A708570E">
      <w:start w:val="1"/>
      <w:numFmt w:val="bullet"/>
      <w:lvlText w:val=""/>
      <w:lvlJc w:val="left"/>
      <w:pPr>
        <w:ind w:left="720" w:hanging="360"/>
      </w:pPr>
      <w:rPr>
        <w:rFonts w:ascii="Symbol" w:hAnsi="Symbol"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862C76"/>
    <w:multiLevelType w:val="hybridMultilevel"/>
    <w:tmpl w:val="E88A724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C01217"/>
    <w:multiLevelType w:val="hybridMultilevel"/>
    <w:tmpl w:val="4EB6F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806741"/>
    <w:multiLevelType w:val="multilevel"/>
    <w:tmpl w:val="52E6D2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13AF5DBF"/>
    <w:multiLevelType w:val="hybridMultilevel"/>
    <w:tmpl w:val="8306001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4122F2A"/>
    <w:multiLevelType w:val="hybridMultilevel"/>
    <w:tmpl w:val="0F7A3A8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1C42B2"/>
    <w:multiLevelType w:val="hybridMultilevel"/>
    <w:tmpl w:val="D9FE8C2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4E12F9"/>
    <w:multiLevelType w:val="hybridMultilevel"/>
    <w:tmpl w:val="18D4EB92"/>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88017D0"/>
    <w:multiLevelType w:val="hybridMultilevel"/>
    <w:tmpl w:val="72A804A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8860C6D"/>
    <w:multiLevelType w:val="hybridMultilevel"/>
    <w:tmpl w:val="E00CD72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9300576"/>
    <w:multiLevelType w:val="multilevel"/>
    <w:tmpl w:val="713A57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1AE913EB"/>
    <w:multiLevelType w:val="hybridMultilevel"/>
    <w:tmpl w:val="B41AB586"/>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DDB0BD7"/>
    <w:multiLevelType w:val="hybridMultilevel"/>
    <w:tmpl w:val="D07A765E"/>
    <w:lvl w:ilvl="0" w:tplc="3DCE723C">
      <w:start w:val="1"/>
      <w:numFmt w:val="bullet"/>
      <w:lvlText w:val=""/>
      <w:lvlJc w:val="left"/>
      <w:pPr>
        <w:ind w:left="862" w:hanging="360"/>
      </w:pPr>
      <w:rPr>
        <w:rFonts w:ascii="Symbol" w:hAnsi="Symbol" w:hint="default"/>
        <w:b w:val="0"/>
        <w:i w:val="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2" w15:restartNumberingAfterBreak="0">
    <w:nsid w:val="1FD02219"/>
    <w:multiLevelType w:val="hybridMultilevel"/>
    <w:tmpl w:val="A1A6F5DA"/>
    <w:name w:val="WW8Num303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1561E8C"/>
    <w:multiLevelType w:val="hybridMultilevel"/>
    <w:tmpl w:val="3A4CF92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1DB11BC"/>
    <w:multiLevelType w:val="multilevel"/>
    <w:tmpl w:val="2084D276"/>
    <w:lvl w:ilvl="0">
      <w:start w:val="1"/>
      <w:numFmt w:val="decimal"/>
      <w:lvlText w:val="%1."/>
      <w:lvlJc w:val="left"/>
      <w:pPr>
        <w:ind w:left="360" w:hanging="360"/>
      </w:pPr>
      <w:rPr>
        <w:rFonts w:hint="default"/>
        <w:strike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3A70296"/>
    <w:multiLevelType w:val="hybridMultilevel"/>
    <w:tmpl w:val="E13C700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3B927AE"/>
    <w:multiLevelType w:val="hybridMultilevel"/>
    <w:tmpl w:val="95D6C2D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C20C2B"/>
    <w:multiLevelType w:val="hybridMultilevel"/>
    <w:tmpl w:val="335CC64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2B497B"/>
    <w:multiLevelType w:val="hybridMultilevel"/>
    <w:tmpl w:val="342E3E14"/>
    <w:name w:val="WW8Num4532222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A47260E"/>
    <w:multiLevelType w:val="hybridMultilevel"/>
    <w:tmpl w:val="2FE004B8"/>
    <w:lvl w:ilvl="0" w:tplc="04150017">
      <w:start w:val="1"/>
      <w:numFmt w:val="lowerLetter"/>
      <w:lvlText w:val="%1)"/>
      <w:lvlJc w:val="left"/>
      <w:pPr>
        <w:ind w:left="142" w:hanging="360"/>
      </w:p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1" w15:restartNumberingAfterBreak="0">
    <w:nsid w:val="2C6E358A"/>
    <w:multiLevelType w:val="hybridMultilevel"/>
    <w:tmpl w:val="61C0895C"/>
    <w:lvl w:ilvl="0" w:tplc="3DCE72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2DF432A3"/>
    <w:multiLevelType w:val="hybridMultilevel"/>
    <w:tmpl w:val="87182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6B7825"/>
    <w:multiLevelType w:val="hybridMultilevel"/>
    <w:tmpl w:val="8336111C"/>
    <w:lvl w:ilvl="0" w:tplc="04150017">
      <w:start w:val="1"/>
      <w:numFmt w:val="lowerLetter"/>
      <w:lvlText w:val="%1)"/>
      <w:lvlJc w:val="left"/>
      <w:pPr>
        <w:ind w:left="720" w:hanging="360"/>
      </w:pPr>
      <w:rPr>
        <w:rFonts w:hint="default"/>
        <w:b w:val="0"/>
        <w:i w:val="0"/>
      </w:rPr>
    </w:lvl>
    <w:lvl w:ilvl="1" w:tplc="55506A96">
      <w:numFmt w:val="bullet"/>
      <w:lvlText w:val="•"/>
      <w:lvlJc w:val="left"/>
      <w:pPr>
        <w:ind w:left="1440" w:hanging="360"/>
      </w:pPr>
      <w:rPr>
        <w:rFonts w:ascii="Cambria" w:eastAsia="Calibri" w:hAnsi="Cambria" w:cs="Arial" w:hint="default"/>
      </w:rPr>
    </w:lvl>
    <w:lvl w:ilvl="2" w:tplc="A9604EEE">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F3667E0"/>
    <w:multiLevelType w:val="hybridMultilevel"/>
    <w:tmpl w:val="37E23E3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04C0C01"/>
    <w:multiLevelType w:val="singleLevel"/>
    <w:tmpl w:val="0000000C"/>
    <w:lvl w:ilvl="0">
      <w:start w:val="1"/>
      <w:numFmt w:val="decimal"/>
      <w:lvlText w:val="%1)"/>
      <w:lvlJc w:val="left"/>
      <w:pPr>
        <w:tabs>
          <w:tab w:val="num" w:pos="0"/>
        </w:tabs>
        <w:ind w:left="754" w:hanging="360"/>
      </w:pPr>
      <w:rPr>
        <w:i w:val="0"/>
      </w:rPr>
    </w:lvl>
  </w:abstractNum>
  <w:abstractNum w:abstractNumId="66" w15:restartNumberingAfterBreak="0">
    <w:nsid w:val="310E1FEF"/>
    <w:multiLevelType w:val="hybridMultilevel"/>
    <w:tmpl w:val="803AA7A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2C0366E"/>
    <w:multiLevelType w:val="hybridMultilevel"/>
    <w:tmpl w:val="994C745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2F51F73"/>
    <w:multiLevelType w:val="hybridMultilevel"/>
    <w:tmpl w:val="73060EE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4E0415E"/>
    <w:multiLevelType w:val="hybridMultilevel"/>
    <w:tmpl w:val="306E4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DA0E0A"/>
    <w:multiLevelType w:val="hybridMultilevel"/>
    <w:tmpl w:val="8B861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84149E4"/>
    <w:multiLevelType w:val="hybridMultilevel"/>
    <w:tmpl w:val="FE022232"/>
    <w:lvl w:ilvl="0" w:tplc="04150017">
      <w:start w:val="1"/>
      <w:numFmt w:val="lowerLetter"/>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85E3D14"/>
    <w:multiLevelType w:val="multilevel"/>
    <w:tmpl w:val="6A84BB70"/>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4" w15:restartNumberingAfterBreak="0">
    <w:nsid w:val="38E90E53"/>
    <w:multiLevelType w:val="hybridMultilevel"/>
    <w:tmpl w:val="B6F44BE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9430A63"/>
    <w:multiLevelType w:val="hybridMultilevel"/>
    <w:tmpl w:val="31A055E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D5076AC"/>
    <w:multiLevelType w:val="hybridMultilevel"/>
    <w:tmpl w:val="CE68119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00B365A"/>
    <w:multiLevelType w:val="hybridMultilevel"/>
    <w:tmpl w:val="95E4CCE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05542FD"/>
    <w:multiLevelType w:val="hybridMultilevel"/>
    <w:tmpl w:val="44BAE654"/>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09E2754"/>
    <w:multiLevelType w:val="hybridMultilevel"/>
    <w:tmpl w:val="0F90713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1005A08"/>
    <w:multiLevelType w:val="hybridMultilevel"/>
    <w:tmpl w:val="481CEAD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26B371E"/>
    <w:multiLevelType w:val="hybridMultilevel"/>
    <w:tmpl w:val="6708FF9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3" w15:restartNumberingAfterBreak="0">
    <w:nsid w:val="4391442B"/>
    <w:multiLevelType w:val="hybridMultilevel"/>
    <w:tmpl w:val="B958E082"/>
    <w:lvl w:ilvl="0" w:tplc="0CB4CD62">
      <w:start w:val="1"/>
      <w:numFmt w:val="bullet"/>
      <w:lvlText w:val="-"/>
      <w:lvlJc w:val="left"/>
      <w:pPr>
        <w:ind w:left="720" w:hanging="360"/>
      </w:pPr>
      <w:rPr>
        <w:rFonts w:ascii="Arial" w:hAnsi="Arial" w:hint="default"/>
        <w:b w:val="0"/>
        <w:i w:val="0"/>
      </w:rPr>
    </w:lvl>
    <w:lvl w:ilvl="1" w:tplc="3DCE723C">
      <w:start w:val="1"/>
      <w:numFmt w:val="bullet"/>
      <w:lvlText w:val=""/>
      <w:lvlJc w:val="left"/>
      <w:pPr>
        <w:ind w:left="1440" w:hanging="360"/>
      </w:pPr>
      <w:rPr>
        <w:rFonts w:ascii="Symbol" w:hAnsi="Symbol" w:hint="default"/>
        <w:b w:val="0"/>
        <w:i w:val="0"/>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7BA6717"/>
    <w:multiLevelType w:val="hybridMultilevel"/>
    <w:tmpl w:val="7016959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A112A85"/>
    <w:multiLevelType w:val="hybridMultilevel"/>
    <w:tmpl w:val="E4C2955E"/>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B066F1C"/>
    <w:multiLevelType w:val="hybridMultilevel"/>
    <w:tmpl w:val="9D74E280"/>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B5F462B"/>
    <w:multiLevelType w:val="hybridMultilevel"/>
    <w:tmpl w:val="640C80D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E3877FC"/>
    <w:multiLevelType w:val="hybridMultilevel"/>
    <w:tmpl w:val="A0CAF83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E571D6D"/>
    <w:multiLevelType w:val="hybridMultilevel"/>
    <w:tmpl w:val="47BA2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AA2253"/>
    <w:multiLevelType w:val="hybridMultilevel"/>
    <w:tmpl w:val="1B76DF9E"/>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0214A02"/>
    <w:multiLevelType w:val="hybridMultilevel"/>
    <w:tmpl w:val="0110150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9E2789C"/>
    <w:multiLevelType w:val="hybridMultilevel"/>
    <w:tmpl w:val="7E84024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AAB160D"/>
    <w:multiLevelType w:val="hybridMultilevel"/>
    <w:tmpl w:val="2D265AAC"/>
    <w:lvl w:ilvl="0" w:tplc="04150017">
      <w:start w:val="1"/>
      <w:numFmt w:val="lowerLetter"/>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ACC086F"/>
    <w:multiLevelType w:val="hybridMultilevel"/>
    <w:tmpl w:val="4582EB44"/>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F0F1AF1"/>
    <w:multiLevelType w:val="hybridMultilevel"/>
    <w:tmpl w:val="68144118"/>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0AE45D7"/>
    <w:multiLevelType w:val="hybridMultilevel"/>
    <w:tmpl w:val="1BBC59AA"/>
    <w:lvl w:ilvl="0" w:tplc="3DCE723C">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8" w15:restartNumberingAfterBreak="0">
    <w:nsid w:val="62F778EC"/>
    <w:multiLevelType w:val="hybridMultilevel"/>
    <w:tmpl w:val="71F64D7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31B460A"/>
    <w:multiLevelType w:val="hybridMultilevel"/>
    <w:tmpl w:val="3D52E53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3660C3E"/>
    <w:multiLevelType w:val="hybridMultilevel"/>
    <w:tmpl w:val="BE2AECE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3824E4E"/>
    <w:multiLevelType w:val="hybridMultilevel"/>
    <w:tmpl w:val="9A00A29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65D03436"/>
    <w:multiLevelType w:val="hybridMultilevel"/>
    <w:tmpl w:val="97E0ED54"/>
    <w:lvl w:ilvl="0" w:tplc="3DCE7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667156F4"/>
    <w:multiLevelType w:val="hybridMultilevel"/>
    <w:tmpl w:val="4C8E663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6DA7680"/>
    <w:multiLevelType w:val="hybridMultilevel"/>
    <w:tmpl w:val="B58C42EC"/>
    <w:lvl w:ilvl="0" w:tplc="A708570E">
      <w:start w:val="1"/>
      <w:numFmt w:val="bullet"/>
      <w:lvlText w:val=""/>
      <w:lvlJc w:val="left"/>
      <w:pPr>
        <w:ind w:left="720" w:hanging="360"/>
      </w:pPr>
      <w:rPr>
        <w:rFonts w:ascii="Symbol" w:hAnsi="Symbol"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74C2789"/>
    <w:multiLevelType w:val="hybridMultilevel"/>
    <w:tmpl w:val="CCC643F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7B84352"/>
    <w:multiLevelType w:val="hybridMultilevel"/>
    <w:tmpl w:val="A910417E"/>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09" w15:restartNumberingAfterBreak="0">
    <w:nsid w:val="681D7E66"/>
    <w:multiLevelType w:val="hybridMultilevel"/>
    <w:tmpl w:val="B82ABE44"/>
    <w:name w:val="WW8Num45232"/>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8BD5656"/>
    <w:multiLevelType w:val="hybridMultilevel"/>
    <w:tmpl w:val="EC82F2FA"/>
    <w:lvl w:ilvl="0" w:tplc="0CB4CD62">
      <w:start w:val="1"/>
      <w:numFmt w:val="bullet"/>
      <w:lvlText w:val="-"/>
      <w:lvlJc w:val="left"/>
      <w:pPr>
        <w:ind w:left="720" w:hanging="360"/>
      </w:pPr>
      <w:rPr>
        <w:rFonts w:ascii="Arial" w:hAnsi="Arial" w:hint="default"/>
        <w:b w:val="0"/>
        <w:i w:val="0"/>
      </w:rPr>
    </w:lvl>
    <w:lvl w:ilvl="1" w:tplc="3DCE723C">
      <w:start w:val="1"/>
      <w:numFmt w:val="bullet"/>
      <w:lvlText w:val=""/>
      <w:lvlJc w:val="left"/>
      <w:pPr>
        <w:ind w:left="1440" w:hanging="360"/>
      </w:pPr>
      <w:rPr>
        <w:rFonts w:ascii="Symbol" w:hAnsi="Symbol" w:hint="default"/>
        <w:b w:val="0"/>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A5D404B"/>
    <w:multiLevelType w:val="hybridMultilevel"/>
    <w:tmpl w:val="72E2E4A2"/>
    <w:lvl w:ilvl="0" w:tplc="3DCE723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B141CB4"/>
    <w:multiLevelType w:val="hybridMultilevel"/>
    <w:tmpl w:val="904A10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B1B3249"/>
    <w:multiLevelType w:val="hybridMultilevel"/>
    <w:tmpl w:val="ACE8C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0947EC"/>
    <w:multiLevelType w:val="hybridMultilevel"/>
    <w:tmpl w:val="E1DE8A3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09C65E0"/>
    <w:multiLevelType w:val="hybridMultilevel"/>
    <w:tmpl w:val="1B1A1664"/>
    <w:name w:val="WW8Num453"/>
    <w:lvl w:ilvl="0" w:tplc="00481668">
      <w:start w:val="1"/>
      <w:numFmt w:val="decimal"/>
      <w:lvlText w:val="%1)"/>
      <w:lvlJc w:val="left"/>
      <w:pPr>
        <w:ind w:left="720" w:hanging="360"/>
      </w:pPr>
      <w:rPr>
        <w:rFonts w:hint="default"/>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2CC5433"/>
    <w:multiLevelType w:val="hybridMultilevel"/>
    <w:tmpl w:val="E1F28F1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3C22552"/>
    <w:multiLevelType w:val="hybridMultilevel"/>
    <w:tmpl w:val="C94884F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4FC4376"/>
    <w:multiLevelType w:val="hybridMultilevel"/>
    <w:tmpl w:val="9568662A"/>
    <w:lvl w:ilvl="0" w:tplc="EF88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592400F"/>
    <w:multiLevelType w:val="hybridMultilevel"/>
    <w:tmpl w:val="5BA08E48"/>
    <w:lvl w:ilvl="0" w:tplc="3DCE723C">
      <w:start w:val="1"/>
      <w:numFmt w:val="bullet"/>
      <w:lvlText w:val=""/>
      <w:lvlJc w:val="left"/>
      <w:pPr>
        <w:ind w:left="720" w:hanging="360"/>
      </w:pPr>
      <w:rPr>
        <w:rFonts w:ascii="Symbol" w:hAnsi="Symbol"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5E3459B"/>
    <w:multiLevelType w:val="hybridMultilevel"/>
    <w:tmpl w:val="1DF2564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71E100B"/>
    <w:multiLevelType w:val="hybridMultilevel"/>
    <w:tmpl w:val="558C6FD8"/>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7B477B9"/>
    <w:multiLevelType w:val="hybridMultilevel"/>
    <w:tmpl w:val="8CE8097C"/>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8C90E0B"/>
    <w:multiLevelType w:val="hybridMultilevel"/>
    <w:tmpl w:val="D640E1F4"/>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8E40FF7"/>
    <w:multiLevelType w:val="hybridMultilevel"/>
    <w:tmpl w:val="698EE21A"/>
    <w:lvl w:ilvl="0" w:tplc="3DCE723C">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A5A31B2"/>
    <w:multiLevelType w:val="hybridMultilevel"/>
    <w:tmpl w:val="81CA9360"/>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6628AF"/>
    <w:multiLevelType w:val="hybridMultilevel"/>
    <w:tmpl w:val="8110B256"/>
    <w:lvl w:ilvl="0" w:tplc="04150017">
      <w:start w:val="1"/>
      <w:numFmt w:val="lowerLetter"/>
      <w:lvlText w:val="%1)"/>
      <w:lvlJc w:val="left"/>
      <w:pPr>
        <w:ind w:left="720" w:hanging="360"/>
      </w:pPr>
    </w:lvl>
    <w:lvl w:ilvl="1" w:tplc="185255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C866D4D"/>
    <w:multiLevelType w:val="hybridMultilevel"/>
    <w:tmpl w:val="DE4494D2"/>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E316EA2"/>
    <w:multiLevelType w:val="hybridMultilevel"/>
    <w:tmpl w:val="0FAC9256"/>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EEE5260"/>
    <w:multiLevelType w:val="hybridMultilevel"/>
    <w:tmpl w:val="FEDC00CA"/>
    <w:lvl w:ilvl="0" w:tplc="3DCE7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8"/>
    <w:lvlOverride w:ilvl="0">
      <w:startOverride w:val="1"/>
    </w:lvlOverride>
  </w:num>
  <w:num w:numId="3">
    <w:abstractNumId w:val="95"/>
    <w:lvlOverride w:ilvl="0">
      <w:startOverride w:val="1"/>
    </w:lvlOverride>
  </w:num>
  <w:num w:numId="4">
    <w:abstractNumId w:val="82"/>
    <w:lvlOverride w:ilvl="0">
      <w:startOverride w:val="1"/>
    </w:lvlOverride>
  </w:num>
  <w:num w:numId="5">
    <w:abstractNumId w:val="102"/>
  </w:num>
  <w:num w:numId="6">
    <w:abstractNumId w:val="70"/>
  </w:num>
  <w:num w:numId="7">
    <w:abstractNumId w:val="93"/>
  </w:num>
  <w:num w:numId="8">
    <w:abstractNumId w:val="127"/>
  </w:num>
  <w:num w:numId="9">
    <w:abstractNumId w:val="113"/>
  </w:num>
  <w:num w:numId="10">
    <w:abstractNumId w:val="60"/>
  </w:num>
  <w:num w:numId="11">
    <w:abstractNumId w:val="49"/>
  </w:num>
  <w:num w:numId="12">
    <w:abstractNumId w:val="116"/>
  </w:num>
  <w:num w:numId="13">
    <w:abstractNumId w:val="32"/>
  </w:num>
  <w:num w:numId="14">
    <w:abstractNumId w:val="120"/>
  </w:num>
  <w:num w:numId="15">
    <w:abstractNumId w:val="122"/>
  </w:num>
  <w:num w:numId="16">
    <w:abstractNumId w:val="40"/>
  </w:num>
  <w:num w:numId="17">
    <w:abstractNumId w:val="99"/>
  </w:num>
  <w:num w:numId="18">
    <w:abstractNumId w:val="85"/>
  </w:num>
  <w:num w:numId="19">
    <w:abstractNumId w:val="114"/>
  </w:num>
  <w:num w:numId="20">
    <w:abstractNumId w:val="104"/>
  </w:num>
  <w:num w:numId="21">
    <w:abstractNumId w:val="47"/>
  </w:num>
  <w:num w:numId="22">
    <w:abstractNumId w:val="43"/>
  </w:num>
  <w:num w:numId="23">
    <w:abstractNumId w:val="48"/>
  </w:num>
  <w:num w:numId="24">
    <w:abstractNumId w:val="78"/>
  </w:num>
  <w:num w:numId="25">
    <w:abstractNumId w:val="96"/>
  </w:num>
  <w:num w:numId="26">
    <w:abstractNumId w:val="46"/>
  </w:num>
  <w:num w:numId="27">
    <w:abstractNumId w:val="50"/>
  </w:num>
  <w:num w:numId="28">
    <w:abstractNumId w:val="119"/>
  </w:num>
  <w:num w:numId="29">
    <w:abstractNumId w:val="51"/>
  </w:num>
  <w:num w:numId="30">
    <w:abstractNumId w:val="90"/>
  </w:num>
  <w:num w:numId="31">
    <w:abstractNumId w:val="111"/>
  </w:num>
  <w:num w:numId="32">
    <w:abstractNumId w:val="110"/>
  </w:num>
  <w:num w:numId="33">
    <w:abstractNumId w:val="68"/>
  </w:num>
  <w:num w:numId="34">
    <w:abstractNumId w:val="91"/>
  </w:num>
  <w:num w:numId="35">
    <w:abstractNumId w:val="124"/>
  </w:num>
  <w:num w:numId="36">
    <w:abstractNumId w:val="31"/>
  </w:num>
  <w:num w:numId="37">
    <w:abstractNumId w:val="72"/>
  </w:num>
  <w:num w:numId="38">
    <w:abstractNumId w:val="61"/>
  </w:num>
  <w:num w:numId="39">
    <w:abstractNumId w:val="35"/>
  </w:num>
  <w:num w:numId="40">
    <w:abstractNumId w:val="74"/>
  </w:num>
  <w:num w:numId="41">
    <w:abstractNumId w:val="63"/>
  </w:num>
  <w:num w:numId="42">
    <w:abstractNumId w:val="83"/>
  </w:num>
  <w:num w:numId="43">
    <w:abstractNumId w:val="33"/>
  </w:num>
  <w:num w:numId="44">
    <w:abstractNumId w:val="36"/>
  </w:num>
  <w:num w:numId="45">
    <w:abstractNumId w:val="87"/>
  </w:num>
  <w:num w:numId="46">
    <w:abstractNumId w:val="75"/>
  </w:num>
  <w:num w:numId="47">
    <w:abstractNumId w:val="92"/>
  </w:num>
  <w:num w:numId="48">
    <w:abstractNumId w:val="117"/>
  </w:num>
  <w:num w:numId="49">
    <w:abstractNumId w:val="130"/>
  </w:num>
  <w:num w:numId="50">
    <w:abstractNumId w:val="101"/>
  </w:num>
  <w:num w:numId="51">
    <w:abstractNumId w:val="58"/>
  </w:num>
  <w:num w:numId="52">
    <w:abstractNumId w:val="84"/>
  </w:num>
  <w:num w:numId="53">
    <w:abstractNumId w:val="107"/>
  </w:num>
  <w:num w:numId="54">
    <w:abstractNumId w:val="79"/>
  </w:num>
  <w:num w:numId="55">
    <w:abstractNumId w:val="67"/>
  </w:num>
  <w:num w:numId="56">
    <w:abstractNumId w:val="39"/>
  </w:num>
  <w:num w:numId="57">
    <w:abstractNumId w:val="105"/>
  </w:num>
  <w:num w:numId="58">
    <w:abstractNumId w:val="100"/>
  </w:num>
  <w:num w:numId="59">
    <w:abstractNumId w:val="97"/>
  </w:num>
  <w:num w:numId="60">
    <w:abstractNumId w:val="45"/>
  </w:num>
  <w:num w:numId="61">
    <w:abstractNumId w:val="112"/>
  </w:num>
  <w:num w:numId="62">
    <w:abstractNumId w:val="56"/>
  </w:num>
  <w:num w:numId="63">
    <w:abstractNumId w:val="80"/>
  </w:num>
  <w:num w:numId="64">
    <w:abstractNumId w:val="81"/>
  </w:num>
  <w:num w:numId="65">
    <w:abstractNumId w:val="123"/>
  </w:num>
  <w:num w:numId="66">
    <w:abstractNumId w:val="88"/>
  </w:num>
  <w:num w:numId="67">
    <w:abstractNumId w:val="76"/>
  </w:num>
  <w:num w:numId="68">
    <w:abstractNumId w:val="66"/>
  </w:num>
  <w:num w:numId="69">
    <w:abstractNumId w:val="53"/>
  </w:num>
  <w:num w:numId="70">
    <w:abstractNumId w:val="106"/>
  </w:num>
  <w:num w:numId="71">
    <w:abstractNumId w:val="121"/>
  </w:num>
  <w:num w:numId="72">
    <w:abstractNumId w:val="125"/>
  </w:num>
  <w:num w:numId="73">
    <w:abstractNumId w:val="57"/>
  </w:num>
  <w:num w:numId="74">
    <w:abstractNumId w:val="44"/>
  </w:num>
  <w:num w:numId="75">
    <w:abstractNumId w:val="77"/>
  </w:num>
  <w:num w:numId="76">
    <w:abstractNumId w:val="54"/>
  </w:num>
  <w:num w:numId="77">
    <w:abstractNumId w:val="103"/>
  </w:num>
  <w:num w:numId="78">
    <w:abstractNumId w:val="98"/>
  </w:num>
  <w:num w:numId="79">
    <w:abstractNumId w:val="128"/>
  </w:num>
  <w:num w:numId="80">
    <w:abstractNumId w:val="129"/>
  </w:num>
  <w:num w:numId="81">
    <w:abstractNumId w:val="41"/>
  </w:num>
  <w:num w:numId="82">
    <w:abstractNumId w:val="69"/>
  </w:num>
  <w:num w:numId="83">
    <w:abstractNumId w:val="71"/>
  </w:num>
  <w:num w:numId="84">
    <w:abstractNumId w:val="118"/>
  </w:num>
  <w:num w:numId="85">
    <w:abstractNumId w:val="89"/>
  </w:num>
  <w:num w:numId="86">
    <w:abstractNumId w:val="37"/>
  </w:num>
  <w:num w:numId="87">
    <w:abstractNumId w:val="62"/>
  </w:num>
  <w:num w:numId="88">
    <w:abstractNumId w:val="10"/>
  </w:num>
  <w:num w:numId="89">
    <w:abstractNumId w:val="21"/>
  </w:num>
  <w:num w:numId="90">
    <w:abstractNumId w:val="25"/>
  </w:num>
  <w:num w:numId="91">
    <w:abstractNumId w:val="27"/>
  </w:num>
  <w:num w:numId="92">
    <w:abstractNumId w:val="65"/>
  </w:num>
  <w:num w:numId="93">
    <w:abstractNumId w:val="73"/>
  </w:num>
  <w:num w:numId="94">
    <w:abstractNumId w:val="12"/>
  </w:num>
  <w:num w:numId="95">
    <w:abstractNumId w:val="126"/>
  </w:num>
  <w:num w:numId="96">
    <w:abstractNumId w:val="34"/>
  </w:num>
  <w:num w:numId="97">
    <w:abstractNumId w:val="8"/>
  </w:num>
  <w:num w:numId="98">
    <w:abstractNumId w:val="115"/>
  </w:num>
  <w:num w:numId="99">
    <w:abstractNumId w:val="29"/>
  </w:num>
  <w:num w:numId="100">
    <w:abstractNumId w:val="59"/>
  </w:num>
  <w:num w:numId="101">
    <w:abstractNumId w:val="42"/>
  </w:num>
  <w:num w:numId="102">
    <w:abstractNumId w:val="86"/>
  </w:num>
  <w:num w:numId="103">
    <w:abstractNumId w:val="94"/>
  </w:num>
  <w:num w:numId="104">
    <w:abstractNumId w:val="6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1CF"/>
    <w:rsid w:val="0000202C"/>
    <w:rsid w:val="000028A7"/>
    <w:rsid w:val="0000382D"/>
    <w:rsid w:val="000047B5"/>
    <w:rsid w:val="000054CB"/>
    <w:rsid w:val="000064F0"/>
    <w:rsid w:val="0000654F"/>
    <w:rsid w:val="00006F53"/>
    <w:rsid w:val="0001015B"/>
    <w:rsid w:val="00011C75"/>
    <w:rsid w:val="0001289D"/>
    <w:rsid w:val="00015128"/>
    <w:rsid w:val="0001557A"/>
    <w:rsid w:val="000162F8"/>
    <w:rsid w:val="00020A45"/>
    <w:rsid w:val="00021365"/>
    <w:rsid w:val="00021779"/>
    <w:rsid w:val="00021C4A"/>
    <w:rsid w:val="0002205D"/>
    <w:rsid w:val="000232EE"/>
    <w:rsid w:val="00023BF1"/>
    <w:rsid w:val="000242A0"/>
    <w:rsid w:val="00024300"/>
    <w:rsid w:val="00024EED"/>
    <w:rsid w:val="000261AA"/>
    <w:rsid w:val="00026BF5"/>
    <w:rsid w:val="00027803"/>
    <w:rsid w:val="000308F7"/>
    <w:rsid w:val="00030CC1"/>
    <w:rsid w:val="00031333"/>
    <w:rsid w:val="00031D51"/>
    <w:rsid w:val="00032F05"/>
    <w:rsid w:val="00033802"/>
    <w:rsid w:val="000339EB"/>
    <w:rsid w:val="000367CD"/>
    <w:rsid w:val="000371E7"/>
    <w:rsid w:val="0004046F"/>
    <w:rsid w:val="0004242A"/>
    <w:rsid w:val="00043D3B"/>
    <w:rsid w:val="00044100"/>
    <w:rsid w:val="000446B1"/>
    <w:rsid w:val="000446BA"/>
    <w:rsid w:val="00044CC8"/>
    <w:rsid w:val="00046825"/>
    <w:rsid w:val="00046D8A"/>
    <w:rsid w:val="00046EBE"/>
    <w:rsid w:val="00047193"/>
    <w:rsid w:val="00047430"/>
    <w:rsid w:val="00051673"/>
    <w:rsid w:val="00051AFD"/>
    <w:rsid w:val="0005216E"/>
    <w:rsid w:val="00052DB5"/>
    <w:rsid w:val="00053ED7"/>
    <w:rsid w:val="000549F2"/>
    <w:rsid w:val="000554DE"/>
    <w:rsid w:val="00057230"/>
    <w:rsid w:val="00061FE2"/>
    <w:rsid w:val="00062F7C"/>
    <w:rsid w:val="00063AA5"/>
    <w:rsid w:val="000641C7"/>
    <w:rsid w:val="0006486E"/>
    <w:rsid w:val="0006514F"/>
    <w:rsid w:val="00067CB2"/>
    <w:rsid w:val="000708CE"/>
    <w:rsid w:val="00070FDA"/>
    <w:rsid w:val="00071EAA"/>
    <w:rsid w:val="0007283C"/>
    <w:rsid w:val="000741F9"/>
    <w:rsid w:val="00081839"/>
    <w:rsid w:val="00082145"/>
    <w:rsid w:val="00082197"/>
    <w:rsid w:val="0008241E"/>
    <w:rsid w:val="00082550"/>
    <w:rsid w:val="0008285A"/>
    <w:rsid w:val="00084111"/>
    <w:rsid w:val="00084DF2"/>
    <w:rsid w:val="00085957"/>
    <w:rsid w:val="00086DAA"/>
    <w:rsid w:val="0009111C"/>
    <w:rsid w:val="00091245"/>
    <w:rsid w:val="000929B1"/>
    <w:rsid w:val="0009446F"/>
    <w:rsid w:val="000956FA"/>
    <w:rsid w:val="00095983"/>
    <w:rsid w:val="0009785F"/>
    <w:rsid w:val="000A141D"/>
    <w:rsid w:val="000A4391"/>
    <w:rsid w:val="000A61E6"/>
    <w:rsid w:val="000A68E5"/>
    <w:rsid w:val="000B077F"/>
    <w:rsid w:val="000B1038"/>
    <w:rsid w:val="000B17D4"/>
    <w:rsid w:val="000B285B"/>
    <w:rsid w:val="000B33D6"/>
    <w:rsid w:val="000B3878"/>
    <w:rsid w:val="000B3C17"/>
    <w:rsid w:val="000B3E92"/>
    <w:rsid w:val="000B5590"/>
    <w:rsid w:val="000B6171"/>
    <w:rsid w:val="000B658C"/>
    <w:rsid w:val="000B6AD3"/>
    <w:rsid w:val="000B6B61"/>
    <w:rsid w:val="000B7C21"/>
    <w:rsid w:val="000C0953"/>
    <w:rsid w:val="000C0BD3"/>
    <w:rsid w:val="000C1D2D"/>
    <w:rsid w:val="000C2B75"/>
    <w:rsid w:val="000C3C7A"/>
    <w:rsid w:val="000C4CDF"/>
    <w:rsid w:val="000C55A6"/>
    <w:rsid w:val="000C5993"/>
    <w:rsid w:val="000C7379"/>
    <w:rsid w:val="000C7D81"/>
    <w:rsid w:val="000D0B9D"/>
    <w:rsid w:val="000D2C44"/>
    <w:rsid w:val="000D2F89"/>
    <w:rsid w:val="000D4512"/>
    <w:rsid w:val="000D5305"/>
    <w:rsid w:val="000D6136"/>
    <w:rsid w:val="000E0A5D"/>
    <w:rsid w:val="000E1C61"/>
    <w:rsid w:val="000E204F"/>
    <w:rsid w:val="000E2DE0"/>
    <w:rsid w:val="000E2ED1"/>
    <w:rsid w:val="000E3C8A"/>
    <w:rsid w:val="000E3F01"/>
    <w:rsid w:val="000E49FF"/>
    <w:rsid w:val="000E4CD3"/>
    <w:rsid w:val="000E604A"/>
    <w:rsid w:val="000E6766"/>
    <w:rsid w:val="000E6A48"/>
    <w:rsid w:val="000F05C8"/>
    <w:rsid w:val="000F0E8D"/>
    <w:rsid w:val="000F2008"/>
    <w:rsid w:val="000F2AE3"/>
    <w:rsid w:val="000F311B"/>
    <w:rsid w:val="000F42CD"/>
    <w:rsid w:val="000F45E8"/>
    <w:rsid w:val="000F569C"/>
    <w:rsid w:val="000F6270"/>
    <w:rsid w:val="000F62AD"/>
    <w:rsid w:val="000F7F11"/>
    <w:rsid w:val="001002DA"/>
    <w:rsid w:val="0010092A"/>
    <w:rsid w:val="00102A3B"/>
    <w:rsid w:val="00102C61"/>
    <w:rsid w:val="00102E72"/>
    <w:rsid w:val="00102F78"/>
    <w:rsid w:val="00103273"/>
    <w:rsid w:val="00103545"/>
    <w:rsid w:val="00103989"/>
    <w:rsid w:val="001056A2"/>
    <w:rsid w:val="001100BA"/>
    <w:rsid w:val="00111524"/>
    <w:rsid w:val="00111526"/>
    <w:rsid w:val="00112579"/>
    <w:rsid w:val="001127E5"/>
    <w:rsid w:val="00113122"/>
    <w:rsid w:val="001131C0"/>
    <w:rsid w:val="00113316"/>
    <w:rsid w:val="001136FD"/>
    <w:rsid w:val="00113A41"/>
    <w:rsid w:val="00114CAC"/>
    <w:rsid w:val="001159AF"/>
    <w:rsid w:val="00115A3E"/>
    <w:rsid w:val="001172BA"/>
    <w:rsid w:val="0011758C"/>
    <w:rsid w:val="00122CD6"/>
    <w:rsid w:val="00122F18"/>
    <w:rsid w:val="0012412D"/>
    <w:rsid w:val="0012617F"/>
    <w:rsid w:val="00126835"/>
    <w:rsid w:val="00126CFA"/>
    <w:rsid w:val="00127FA0"/>
    <w:rsid w:val="0013283A"/>
    <w:rsid w:val="00132969"/>
    <w:rsid w:val="00133FBE"/>
    <w:rsid w:val="0013446B"/>
    <w:rsid w:val="00134853"/>
    <w:rsid w:val="00134BD2"/>
    <w:rsid w:val="00135B54"/>
    <w:rsid w:val="001360D0"/>
    <w:rsid w:val="00136EDB"/>
    <w:rsid w:val="001402B5"/>
    <w:rsid w:val="00141DBB"/>
    <w:rsid w:val="001421D8"/>
    <w:rsid w:val="00142C70"/>
    <w:rsid w:val="00143894"/>
    <w:rsid w:val="00143C49"/>
    <w:rsid w:val="001440E1"/>
    <w:rsid w:val="001444ED"/>
    <w:rsid w:val="00144988"/>
    <w:rsid w:val="00145217"/>
    <w:rsid w:val="00145A7A"/>
    <w:rsid w:val="00145ABB"/>
    <w:rsid w:val="00145E4A"/>
    <w:rsid w:val="00146CED"/>
    <w:rsid w:val="0014790C"/>
    <w:rsid w:val="00147F2E"/>
    <w:rsid w:val="00147F33"/>
    <w:rsid w:val="001510FB"/>
    <w:rsid w:val="00151CCC"/>
    <w:rsid w:val="0015245F"/>
    <w:rsid w:val="0015272E"/>
    <w:rsid w:val="00152ED9"/>
    <w:rsid w:val="001532D5"/>
    <w:rsid w:val="001543F5"/>
    <w:rsid w:val="001558DB"/>
    <w:rsid w:val="00155FA6"/>
    <w:rsid w:val="00156570"/>
    <w:rsid w:val="00156D8D"/>
    <w:rsid w:val="00156EB0"/>
    <w:rsid w:val="001572A9"/>
    <w:rsid w:val="001604B8"/>
    <w:rsid w:val="00161F09"/>
    <w:rsid w:val="00162B83"/>
    <w:rsid w:val="00163C32"/>
    <w:rsid w:val="00163FD9"/>
    <w:rsid w:val="00164122"/>
    <w:rsid w:val="001663C1"/>
    <w:rsid w:val="0016640F"/>
    <w:rsid w:val="00166824"/>
    <w:rsid w:val="00166D5C"/>
    <w:rsid w:val="00174E66"/>
    <w:rsid w:val="00175321"/>
    <w:rsid w:val="00176BB1"/>
    <w:rsid w:val="001773E8"/>
    <w:rsid w:val="00177D0B"/>
    <w:rsid w:val="001802D4"/>
    <w:rsid w:val="00180EDA"/>
    <w:rsid w:val="00181528"/>
    <w:rsid w:val="001815B3"/>
    <w:rsid w:val="001816D8"/>
    <w:rsid w:val="0018387C"/>
    <w:rsid w:val="00183A77"/>
    <w:rsid w:val="00183C4F"/>
    <w:rsid w:val="001852A1"/>
    <w:rsid w:val="001859A6"/>
    <w:rsid w:val="00186667"/>
    <w:rsid w:val="00186F3B"/>
    <w:rsid w:val="00187047"/>
    <w:rsid w:val="0018757E"/>
    <w:rsid w:val="00187C56"/>
    <w:rsid w:val="00187EB0"/>
    <w:rsid w:val="00190666"/>
    <w:rsid w:val="00193DD8"/>
    <w:rsid w:val="0019446E"/>
    <w:rsid w:val="0019618B"/>
    <w:rsid w:val="001961A4"/>
    <w:rsid w:val="00196E90"/>
    <w:rsid w:val="00197465"/>
    <w:rsid w:val="001A1590"/>
    <w:rsid w:val="001A2086"/>
    <w:rsid w:val="001A2DF1"/>
    <w:rsid w:val="001A3C3F"/>
    <w:rsid w:val="001A47EA"/>
    <w:rsid w:val="001A4AB7"/>
    <w:rsid w:val="001A67C1"/>
    <w:rsid w:val="001A6859"/>
    <w:rsid w:val="001A6ECE"/>
    <w:rsid w:val="001A7188"/>
    <w:rsid w:val="001A73EC"/>
    <w:rsid w:val="001B03C3"/>
    <w:rsid w:val="001B0918"/>
    <w:rsid w:val="001B224A"/>
    <w:rsid w:val="001B28BB"/>
    <w:rsid w:val="001B357C"/>
    <w:rsid w:val="001B4158"/>
    <w:rsid w:val="001B419E"/>
    <w:rsid w:val="001B6318"/>
    <w:rsid w:val="001B752F"/>
    <w:rsid w:val="001C05C9"/>
    <w:rsid w:val="001C204A"/>
    <w:rsid w:val="001C208E"/>
    <w:rsid w:val="001C2F87"/>
    <w:rsid w:val="001C3591"/>
    <w:rsid w:val="001C3D38"/>
    <w:rsid w:val="001C3DD1"/>
    <w:rsid w:val="001C60B4"/>
    <w:rsid w:val="001C769C"/>
    <w:rsid w:val="001C7DC5"/>
    <w:rsid w:val="001C7FF2"/>
    <w:rsid w:val="001D172C"/>
    <w:rsid w:val="001D225F"/>
    <w:rsid w:val="001D3A7B"/>
    <w:rsid w:val="001D54A3"/>
    <w:rsid w:val="001D7446"/>
    <w:rsid w:val="001E0209"/>
    <w:rsid w:val="001E0ADF"/>
    <w:rsid w:val="001E2729"/>
    <w:rsid w:val="001E2E4F"/>
    <w:rsid w:val="001E3BBC"/>
    <w:rsid w:val="001E3CF4"/>
    <w:rsid w:val="001E47FD"/>
    <w:rsid w:val="001E5835"/>
    <w:rsid w:val="001E5C6E"/>
    <w:rsid w:val="001E7F38"/>
    <w:rsid w:val="001F078A"/>
    <w:rsid w:val="001F2FDD"/>
    <w:rsid w:val="001F3D9C"/>
    <w:rsid w:val="001F3EF9"/>
    <w:rsid w:val="001F5A27"/>
    <w:rsid w:val="001F5A7E"/>
    <w:rsid w:val="001F6531"/>
    <w:rsid w:val="001F7296"/>
    <w:rsid w:val="001F7C14"/>
    <w:rsid w:val="00200EB3"/>
    <w:rsid w:val="002017AC"/>
    <w:rsid w:val="00203069"/>
    <w:rsid w:val="0020334E"/>
    <w:rsid w:val="00203914"/>
    <w:rsid w:val="00203D74"/>
    <w:rsid w:val="00204987"/>
    <w:rsid w:val="00204F93"/>
    <w:rsid w:val="0020742E"/>
    <w:rsid w:val="00207434"/>
    <w:rsid w:val="00214ADB"/>
    <w:rsid w:val="00214DE3"/>
    <w:rsid w:val="002174DA"/>
    <w:rsid w:val="00220509"/>
    <w:rsid w:val="00220DA4"/>
    <w:rsid w:val="00221CEA"/>
    <w:rsid w:val="00222794"/>
    <w:rsid w:val="002237F6"/>
    <w:rsid w:val="00223922"/>
    <w:rsid w:val="00223AF8"/>
    <w:rsid w:val="00223EFF"/>
    <w:rsid w:val="002240E9"/>
    <w:rsid w:val="00225AF8"/>
    <w:rsid w:val="0022658E"/>
    <w:rsid w:val="00230609"/>
    <w:rsid w:val="00231232"/>
    <w:rsid w:val="00232662"/>
    <w:rsid w:val="002333A0"/>
    <w:rsid w:val="00234C12"/>
    <w:rsid w:val="002351D0"/>
    <w:rsid w:val="00236C58"/>
    <w:rsid w:val="00237968"/>
    <w:rsid w:val="0024024B"/>
    <w:rsid w:val="0024139B"/>
    <w:rsid w:val="002415B5"/>
    <w:rsid w:val="002417BB"/>
    <w:rsid w:val="00241E19"/>
    <w:rsid w:val="00241F82"/>
    <w:rsid w:val="00241FAC"/>
    <w:rsid w:val="00244786"/>
    <w:rsid w:val="0024497F"/>
    <w:rsid w:val="00245144"/>
    <w:rsid w:val="00246689"/>
    <w:rsid w:val="00246C20"/>
    <w:rsid w:val="002500FC"/>
    <w:rsid w:val="00250524"/>
    <w:rsid w:val="002526F5"/>
    <w:rsid w:val="00255209"/>
    <w:rsid w:val="00255873"/>
    <w:rsid w:val="00256514"/>
    <w:rsid w:val="002603CC"/>
    <w:rsid w:val="00260B11"/>
    <w:rsid w:val="002625B6"/>
    <w:rsid w:val="002631AA"/>
    <w:rsid w:val="00263AFD"/>
    <w:rsid w:val="00264292"/>
    <w:rsid w:val="00265A17"/>
    <w:rsid w:val="00266972"/>
    <w:rsid w:val="00266FDF"/>
    <w:rsid w:val="00267563"/>
    <w:rsid w:val="00270C75"/>
    <w:rsid w:val="00271153"/>
    <w:rsid w:val="0027153B"/>
    <w:rsid w:val="002736B0"/>
    <w:rsid w:val="0027385E"/>
    <w:rsid w:val="002757FA"/>
    <w:rsid w:val="00276A2A"/>
    <w:rsid w:val="00276FC7"/>
    <w:rsid w:val="0027799E"/>
    <w:rsid w:val="00277BFC"/>
    <w:rsid w:val="00281000"/>
    <w:rsid w:val="00281800"/>
    <w:rsid w:val="00281A20"/>
    <w:rsid w:val="00282553"/>
    <w:rsid w:val="0028272B"/>
    <w:rsid w:val="00282E8F"/>
    <w:rsid w:val="002836E2"/>
    <w:rsid w:val="002840F4"/>
    <w:rsid w:val="00284BB2"/>
    <w:rsid w:val="002852F9"/>
    <w:rsid w:val="00285FCA"/>
    <w:rsid w:val="00285FFC"/>
    <w:rsid w:val="002862D8"/>
    <w:rsid w:val="00293F25"/>
    <w:rsid w:val="002948A3"/>
    <w:rsid w:val="00295922"/>
    <w:rsid w:val="00295D98"/>
    <w:rsid w:val="0029612D"/>
    <w:rsid w:val="00296CF8"/>
    <w:rsid w:val="002971EA"/>
    <w:rsid w:val="002978EA"/>
    <w:rsid w:val="00297B42"/>
    <w:rsid w:val="00297DF1"/>
    <w:rsid w:val="002A205B"/>
    <w:rsid w:val="002A2E2A"/>
    <w:rsid w:val="002A4539"/>
    <w:rsid w:val="002A5139"/>
    <w:rsid w:val="002A519A"/>
    <w:rsid w:val="002A544F"/>
    <w:rsid w:val="002A5639"/>
    <w:rsid w:val="002A604E"/>
    <w:rsid w:val="002A6861"/>
    <w:rsid w:val="002A6D2F"/>
    <w:rsid w:val="002A7296"/>
    <w:rsid w:val="002B044D"/>
    <w:rsid w:val="002B0BE8"/>
    <w:rsid w:val="002B0E6E"/>
    <w:rsid w:val="002B1633"/>
    <w:rsid w:val="002B1E8F"/>
    <w:rsid w:val="002B1F97"/>
    <w:rsid w:val="002B231A"/>
    <w:rsid w:val="002B2B7C"/>
    <w:rsid w:val="002B307E"/>
    <w:rsid w:val="002B377C"/>
    <w:rsid w:val="002B4E7F"/>
    <w:rsid w:val="002B554E"/>
    <w:rsid w:val="002B6F1F"/>
    <w:rsid w:val="002B7B51"/>
    <w:rsid w:val="002C1B1C"/>
    <w:rsid w:val="002C29C0"/>
    <w:rsid w:val="002C3389"/>
    <w:rsid w:val="002C3D39"/>
    <w:rsid w:val="002C409C"/>
    <w:rsid w:val="002C41F8"/>
    <w:rsid w:val="002C61D6"/>
    <w:rsid w:val="002C61DF"/>
    <w:rsid w:val="002C69AF"/>
    <w:rsid w:val="002C77BA"/>
    <w:rsid w:val="002C77C9"/>
    <w:rsid w:val="002D2B8E"/>
    <w:rsid w:val="002D4470"/>
    <w:rsid w:val="002D58D9"/>
    <w:rsid w:val="002D5979"/>
    <w:rsid w:val="002D642D"/>
    <w:rsid w:val="002D7297"/>
    <w:rsid w:val="002D7D66"/>
    <w:rsid w:val="002E1A34"/>
    <w:rsid w:val="002E207D"/>
    <w:rsid w:val="002E416F"/>
    <w:rsid w:val="002E4C75"/>
    <w:rsid w:val="002E4FAE"/>
    <w:rsid w:val="002E5ED4"/>
    <w:rsid w:val="002E7DA7"/>
    <w:rsid w:val="002F0795"/>
    <w:rsid w:val="002F2D9C"/>
    <w:rsid w:val="002F352D"/>
    <w:rsid w:val="002F36C6"/>
    <w:rsid w:val="002F392B"/>
    <w:rsid w:val="002F3B1F"/>
    <w:rsid w:val="002F5B43"/>
    <w:rsid w:val="002F5C0E"/>
    <w:rsid w:val="00301946"/>
    <w:rsid w:val="00302A58"/>
    <w:rsid w:val="00303560"/>
    <w:rsid w:val="003041A0"/>
    <w:rsid w:val="003047C8"/>
    <w:rsid w:val="003053D1"/>
    <w:rsid w:val="00305D26"/>
    <w:rsid w:val="00307D0F"/>
    <w:rsid w:val="00307D89"/>
    <w:rsid w:val="0031048C"/>
    <w:rsid w:val="00312AD8"/>
    <w:rsid w:val="00312C12"/>
    <w:rsid w:val="00313403"/>
    <w:rsid w:val="00313DD1"/>
    <w:rsid w:val="00314CA9"/>
    <w:rsid w:val="0032108F"/>
    <w:rsid w:val="00321FF8"/>
    <w:rsid w:val="00322136"/>
    <w:rsid w:val="0032236D"/>
    <w:rsid w:val="003239C3"/>
    <w:rsid w:val="00324254"/>
    <w:rsid w:val="00325AC9"/>
    <w:rsid w:val="00325C9D"/>
    <w:rsid w:val="00325D2E"/>
    <w:rsid w:val="003263A9"/>
    <w:rsid w:val="00327468"/>
    <w:rsid w:val="00327E03"/>
    <w:rsid w:val="00332170"/>
    <w:rsid w:val="003324FC"/>
    <w:rsid w:val="003330DE"/>
    <w:rsid w:val="00333E01"/>
    <w:rsid w:val="00333E5C"/>
    <w:rsid w:val="00333E7A"/>
    <w:rsid w:val="0033543A"/>
    <w:rsid w:val="003358F3"/>
    <w:rsid w:val="00336101"/>
    <w:rsid w:val="0033627A"/>
    <w:rsid w:val="00336F69"/>
    <w:rsid w:val="00347082"/>
    <w:rsid w:val="003502EC"/>
    <w:rsid w:val="003505ED"/>
    <w:rsid w:val="0035299D"/>
    <w:rsid w:val="003537E3"/>
    <w:rsid w:val="00353BC1"/>
    <w:rsid w:val="00353CB4"/>
    <w:rsid w:val="003566F9"/>
    <w:rsid w:val="003567CA"/>
    <w:rsid w:val="003571D5"/>
    <w:rsid w:val="0036029D"/>
    <w:rsid w:val="003605F0"/>
    <w:rsid w:val="00360D95"/>
    <w:rsid w:val="00360E85"/>
    <w:rsid w:val="00361043"/>
    <w:rsid w:val="003615C9"/>
    <w:rsid w:val="00361E05"/>
    <w:rsid w:val="00363E5B"/>
    <w:rsid w:val="00371D9F"/>
    <w:rsid w:val="00372C2C"/>
    <w:rsid w:val="00374A47"/>
    <w:rsid w:val="00375777"/>
    <w:rsid w:val="00376F77"/>
    <w:rsid w:val="00377282"/>
    <w:rsid w:val="00377E6C"/>
    <w:rsid w:val="003819D9"/>
    <w:rsid w:val="00381D09"/>
    <w:rsid w:val="0038225D"/>
    <w:rsid w:val="00382DDB"/>
    <w:rsid w:val="00384708"/>
    <w:rsid w:val="0038630B"/>
    <w:rsid w:val="003865AF"/>
    <w:rsid w:val="0038748A"/>
    <w:rsid w:val="00387771"/>
    <w:rsid w:val="003923AA"/>
    <w:rsid w:val="00394846"/>
    <w:rsid w:val="0039598F"/>
    <w:rsid w:val="00397841"/>
    <w:rsid w:val="003A0511"/>
    <w:rsid w:val="003A12D2"/>
    <w:rsid w:val="003A188D"/>
    <w:rsid w:val="003A2397"/>
    <w:rsid w:val="003A2960"/>
    <w:rsid w:val="003A424F"/>
    <w:rsid w:val="003A5490"/>
    <w:rsid w:val="003A5649"/>
    <w:rsid w:val="003A5C1F"/>
    <w:rsid w:val="003A68B0"/>
    <w:rsid w:val="003B0127"/>
    <w:rsid w:val="003B1B0D"/>
    <w:rsid w:val="003B1C89"/>
    <w:rsid w:val="003B28B1"/>
    <w:rsid w:val="003B2A6C"/>
    <w:rsid w:val="003B314C"/>
    <w:rsid w:val="003B3BD6"/>
    <w:rsid w:val="003B469A"/>
    <w:rsid w:val="003B4D77"/>
    <w:rsid w:val="003B61A7"/>
    <w:rsid w:val="003C1610"/>
    <w:rsid w:val="003C2EE1"/>
    <w:rsid w:val="003C3ED0"/>
    <w:rsid w:val="003C425C"/>
    <w:rsid w:val="003C4BAD"/>
    <w:rsid w:val="003C61B6"/>
    <w:rsid w:val="003C6EE9"/>
    <w:rsid w:val="003D033D"/>
    <w:rsid w:val="003D0905"/>
    <w:rsid w:val="003D0C77"/>
    <w:rsid w:val="003D132E"/>
    <w:rsid w:val="003D141C"/>
    <w:rsid w:val="003D1E3B"/>
    <w:rsid w:val="003D2AE5"/>
    <w:rsid w:val="003D38C4"/>
    <w:rsid w:val="003D49A5"/>
    <w:rsid w:val="003D6213"/>
    <w:rsid w:val="003E0BAF"/>
    <w:rsid w:val="003E0C22"/>
    <w:rsid w:val="003E17BD"/>
    <w:rsid w:val="003E29FF"/>
    <w:rsid w:val="003E493D"/>
    <w:rsid w:val="003E4C50"/>
    <w:rsid w:val="003E4F8C"/>
    <w:rsid w:val="003E5F88"/>
    <w:rsid w:val="003E6152"/>
    <w:rsid w:val="003E7201"/>
    <w:rsid w:val="003E76B5"/>
    <w:rsid w:val="003E7BE7"/>
    <w:rsid w:val="003F1624"/>
    <w:rsid w:val="003F2856"/>
    <w:rsid w:val="003F2C78"/>
    <w:rsid w:val="003F2DB7"/>
    <w:rsid w:val="003F383B"/>
    <w:rsid w:val="003F3D25"/>
    <w:rsid w:val="003F3E54"/>
    <w:rsid w:val="003F4D25"/>
    <w:rsid w:val="003F508F"/>
    <w:rsid w:val="003F5A98"/>
    <w:rsid w:val="003F7AD9"/>
    <w:rsid w:val="004009E0"/>
    <w:rsid w:val="00400DF7"/>
    <w:rsid w:val="00400DFC"/>
    <w:rsid w:val="00402AC2"/>
    <w:rsid w:val="004032ED"/>
    <w:rsid w:val="00403F42"/>
    <w:rsid w:val="00403F7F"/>
    <w:rsid w:val="0040522B"/>
    <w:rsid w:val="004053F0"/>
    <w:rsid w:val="00405F89"/>
    <w:rsid w:val="00407DA7"/>
    <w:rsid w:val="00410A11"/>
    <w:rsid w:val="00412CD7"/>
    <w:rsid w:val="00413305"/>
    <w:rsid w:val="00413C83"/>
    <w:rsid w:val="00416364"/>
    <w:rsid w:val="00416837"/>
    <w:rsid w:val="00417078"/>
    <w:rsid w:val="004176F8"/>
    <w:rsid w:val="0042100D"/>
    <w:rsid w:val="0042194E"/>
    <w:rsid w:val="0042197F"/>
    <w:rsid w:val="00421991"/>
    <w:rsid w:val="00421F98"/>
    <w:rsid w:val="004225D3"/>
    <w:rsid w:val="004225DD"/>
    <w:rsid w:val="004226B7"/>
    <w:rsid w:val="0042343F"/>
    <w:rsid w:val="00424290"/>
    <w:rsid w:val="004248DA"/>
    <w:rsid w:val="004255F5"/>
    <w:rsid w:val="00425F8D"/>
    <w:rsid w:val="004265F7"/>
    <w:rsid w:val="0042693B"/>
    <w:rsid w:val="0042727D"/>
    <w:rsid w:val="0042793B"/>
    <w:rsid w:val="00427960"/>
    <w:rsid w:val="004303BE"/>
    <w:rsid w:val="00432498"/>
    <w:rsid w:val="00432F55"/>
    <w:rsid w:val="00433300"/>
    <w:rsid w:val="00433689"/>
    <w:rsid w:val="00433FD3"/>
    <w:rsid w:val="00434F0C"/>
    <w:rsid w:val="00437288"/>
    <w:rsid w:val="00440489"/>
    <w:rsid w:val="0044061C"/>
    <w:rsid w:val="00441D3D"/>
    <w:rsid w:val="00442432"/>
    <w:rsid w:val="00443576"/>
    <w:rsid w:val="00443F67"/>
    <w:rsid w:val="004453A8"/>
    <w:rsid w:val="00446435"/>
    <w:rsid w:val="004476B9"/>
    <w:rsid w:val="00447B6F"/>
    <w:rsid w:val="004502D0"/>
    <w:rsid w:val="00451A44"/>
    <w:rsid w:val="004528A9"/>
    <w:rsid w:val="00454F11"/>
    <w:rsid w:val="00455AFF"/>
    <w:rsid w:val="004564EC"/>
    <w:rsid w:val="004572B6"/>
    <w:rsid w:val="0046056B"/>
    <w:rsid w:val="004627C1"/>
    <w:rsid w:val="00462831"/>
    <w:rsid w:val="00463028"/>
    <w:rsid w:val="004653F9"/>
    <w:rsid w:val="00465F8B"/>
    <w:rsid w:val="00466CF3"/>
    <w:rsid w:val="00467285"/>
    <w:rsid w:val="00467B27"/>
    <w:rsid w:val="0047030B"/>
    <w:rsid w:val="00470ADE"/>
    <w:rsid w:val="00470BAF"/>
    <w:rsid w:val="00471194"/>
    <w:rsid w:val="004720A7"/>
    <w:rsid w:val="004727A7"/>
    <w:rsid w:val="0047504B"/>
    <w:rsid w:val="00475B3D"/>
    <w:rsid w:val="004774AC"/>
    <w:rsid w:val="0048026D"/>
    <w:rsid w:val="00482159"/>
    <w:rsid w:val="00482BC8"/>
    <w:rsid w:val="004843DA"/>
    <w:rsid w:val="00485FA2"/>
    <w:rsid w:val="00486165"/>
    <w:rsid w:val="00486997"/>
    <w:rsid w:val="00487923"/>
    <w:rsid w:val="00487B66"/>
    <w:rsid w:val="0049008A"/>
    <w:rsid w:val="00490538"/>
    <w:rsid w:val="004918C6"/>
    <w:rsid w:val="00493FE8"/>
    <w:rsid w:val="00494E07"/>
    <w:rsid w:val="00495154"/>
    <w:rsid w:val="004953A2"/>
    <w:rsid w:val="00495F3A"/>
    <w:rsid w:val="00495F9D"/>
    <w:rsid w:val="00496B82"/>
    <w:rsid w:val="004972D5"/>
    <w:rsid w:val="004A1D1E"/>
    <w:rsid w:val="004A24E7"/>
    <w:rsid w:val="004A3792"/>
    <w:rsid w:val="004A3F2E"/>
    <w:rsid w:val="004A52AD"/>
    <w:rsid w:val="004A5328"/>
    <w:rsid w:val="004A6DB8"/>
    <w:rsid w:val="004A7A64"/>
    <w:rsid w:val="004B0433"/>
    <w:rsid w:val="004B1F17"/>
    <w:rsid w:val="004B2FB6"/>
    <w:rsid w:val="004B31A6"/>
    <w:rsid w:val="004B4777"/>
    <w:rsid w:val="004B5659"/>
    <w:rsid w:val="004C092F"/>
    <w:rsid w:val="004C099B"/>
    <w:rsid w:val="004C0B31"/>
    <w:rsid w:val="004C0C14"/>
    <w:rsid w:val="004C1384"/>
    <w:rsid w:val="004C1B87"/>
    <w:rsid w:val="004C1E56"/>
    <w:rsid w:val="004C537A"/>
    <w:rsid w:val="004C63BD"/>
    <w:rsid w:val="004C704E"/>
    <w:rsid w:val="004C7600"/>
    <w:rsid w:val="004C7A3C"/>
    <w:rsid w:val="004D0657"/>
    <w:rsid w:val="004D1C23"/>
    <w:rsid w:val="004D3019"/>
    <w:rsid w:val="004D3716"/>
    <w:rsid w:val="004D491A"/>
    <w:rsid w:val="004D6E5C"/>
    <w:rsid w:val="004D7193"/>
    <w:rsid w:val="004D7227"/>
    <w:rsid w:val="004D7AB6"/>
    <w:rsid w:val="004D7CDD"/>
    <w:rsid w:val="004E0C25"/>
    <w:rsid w:val="004E193A"/>
    <w:rsid w:val="004E2035"/>
    <w:rsid w:val="004E2145"/>
    <w:rsid w:val="004E21A8"/>
    <w:rsid w:val="004E38D7"/>
    <w:rsid w:val="004E3D48"/>
    <w:rsid w:val="004E4339"/>
    <w:rsid w:val="004E495B"/>
    <w:rsid w:val="004E5479"/>
    <w:rsid w:val="004E5856"/>
    <w:rsid w:val="004E6915"/>
    <w:rsid w:val="004E7193"/>
    <w:rsid w:val="004E74E0"/>
    <w:rsid w:val="004F0551"/>
    <w:rsid w:val="004F22B9"/>
    <w:rsid w:val="004F3383"/>
    <w:rsid w:val="004F397E"/>
    <w:rsid w:val="004F5FC8"/>
    <w:rsid w:val="004F5FD1"/>
    <w:rsid w:val="004F646B"/>
    <w:rsid w:val="004F6ABC"/>
    <w:rsid w:val="00500324"/>
    <w:rsid w:val="00501F7D"/>
    <w:rsid w:val="005025E9"/>
    <w:rsid w:val="00502FC3"/>
    <w:rsid w:val="005045C1"/>
    <w:rsid w:val="005050B9"/>
    <w:rsid w:val="005054FE"/>
    <w:rsid w:val="00505D51"/>
    <w:rsid w:val="00506412"/>
    <w:rsid w:val="0050655C"/>
    <w:rsid w:val="00510C12"/>
    <w:rsid w:val="00511815"/>
    <w:rsid w:val="0051231D"/>
    <w:rsid w:val="00512380"/>
    <w:rsid w:val="005138EE"/>
    <w:rsid w:val="00514A3A"/>
    <w:rsid w:val="0051535E"/>
    <w:rsid w:val="00515C9C"/>
    <w:rsid w:val="005165FE"/>
    <w:rsid w:val="005168F6"/>
    <w:rsid w:val="00516A7F"/>
    <w:rsid w:val="005171A5"/>
    <w:rsid w:val="00520FD4"/>
    <w:rsid w:val="0052141E"/>
    <w:rsid w:val="00521F24"/>
    <w:rsid w:val="00522690"/>
    <w:rsid w:val="00523CBC"/>
    <w:rsid w:val="00524193"/>
    <w:rsid w:val="005271AF"/>
    <w:rsid w:val="005303AF"/>
    <w:rsid w:val="0053076D"/>
    <w:rsid w:val="005318C9"/>
    <w:rsid w:val="005326C1"/>
    <w:rsid w:val="00533186"/>
    <w:rsid w:val="00533D0D"/>
    <w:rsid w:val="00533D36"/>
    <w:rsid w:val="0053605A"/>
    <w:rsid w:val="00537139"/>
    <w:rsid w:val="00541166"/>
    <w:rsid w:val="00543E39"/>
    <w:rsid w:val="00545EA1"/>
    <w:rsid w:val="00546655"/>
    <w:rsid w:val="005472D4"/>
    <w:rsid w:val="00547430"/>
    <w:rsid w:val="00551E09"/>
    <w:rsid w:val="00552F10"/>
    <w:rsid w:val="005534B7"/>
    <w:rsid w:val="00554F11"/>
    <w:rsid w:val="00555363"/>
    <w:rsid w:val="0056093E"/>
    <w:rsid w:val="00560F03"/>
    <w:rsid w:val="00561994"/>
    <w:rsid w:val="00561CF5"/>
    <w:rsid w:val="005636A0"/>
    <w:rsid w:val="0056398A"/>
    <w:rsid w:val="00566245"/>
    <w:rsid w:val="00566FFD"/>
    <w:rsid w:val="0056719D"/>
    <w:rsid w:val="005671C6"/>
    <w:rsid w:val="0056763D"/>
    <w:rsid w:val="00571A28"/>
    <w:rsid w:val="00571AC3"/>
    <w:rsid w:val="005722A1"/>
    <w:rsid w:val="005728D9"/>
    <w:rsid w:val="00573531"/>
    <w:rsid w:val="00573C0B"/>
    <w:rsid w:val="00573DE7"/>
    <w:rsid w:val="00573F55"/>
    <w:rsid w:val="005755D5"/>
    <w:rsid w:val="0057789C"/>
    <w:rsid w:val="005833D6"/>
    <w:rsid w:val="00583AF0"/>
    <w:rsid w:val="00583F51"/>
    <w:rsid w:val="00584942"/>
    <w:rsid w:val="00584A69"/>
    <w:rsid w:val="00584BA0"/>
    <w:rsid w:val="00585429"/>
    <w:rsid w:val="0058618D"/>
    <w:rsid w:val="00587671"/>
    <w:rsid w:val="005901E2"/>
    <w:rsid w:val="00590EA1"/>
    <w:rsid w:val="0059199B"/>
    <w:rsid w:val="005943D3"/>
    <w:rsid w:val="00595910"/>
    <w:rsid w:val="00595D9E"/>
    <w:rsid w:val="00596ED9"/>
    <w:rsid w:val="00596F86"/>
    <w:rsid w:val="005978CC"/>
    <w:rsid w:val="005A0411"/>
    <w:rsid w:val="005A2030"/>
    <w:rsid w:val="005A31E9"/>
    <w:rsid w:val="005A57F0"/>
    <w:rsid w:val="005A6643"/>
    <w:rsid w:val="005A780A"/>
    <w:rsid w:val="005A7CE1"/>
    <w:rsid w:val="005A7FEC"/>
    <w:rsid w:val="005B2771"/>
    <w:rsid w:val="005B2EF7"/>
    <w:rsid w:val="005B4E4D"/>
    <w:rsid w:val="005B50FC"/>
    <w:rsid w:val="005B6046"/>
    <w:rsid w:val="005B6820"/>
    <w:rsid w:val="005B6C82"/>
    <w:rsid w:val="005B7184"/>
    <w:rsid w:val="005B734E"/>
    <w:rsid w:val="005B7D69"/>
    <w:rsid w:val="005C055B"/>
    <w:rsid w:val="005C221B"/>
    <w:rsid w:val="005C2419"/>
    <w:rsid w:val="005C3461"/>
    <w:rsid w:val="005C49B5"/>
    <w:rsid w:val="005C5C6C"/>
    <w:rsid w:val="005C5EB3"/>
    <w:rsid w:val="005C6407"/>
    <w:rsid w:val="005C671D"/>
    <w:rsid w:val="005C6B04"/>
    <w:rsid w:val="005C71B6"/>
    <w:rsid w:val="005C7EC5"/>
    <w:rsid w:val="005D0AAF"/>
    <w:rsid w:val="005D0FD6"/>
    <w:rsid w:val="005D1867"/>
    <w:rsid w:val="005D1E9D"/>
    <w:rsid w:val="005D1EB6"/>
    <w:rsid w:val="005D34F7"/>
    <w:rsid w:val="005D4327"/>
    <w:rsid w:val="005D4D76"/>
    <w:rsid w:val="005D505A"/>
    <w:rsid w:val="005D5708"/>
    <w:rsid w:val="005D5902"/>
    <w:rsid w:val="005D6138"/>
    <w:rsid w:val="005D6231"/>
    <w:rsid w:val="005D7041"/>
    <w:rsid w:val="005D7321"/>
    <w:rsid w:val="005E33C8"/>
    <w:rsid w:val="005E5EEF"/>
    <w:rsid w:val="005E5F85"/>
    <w:rsid w:val="005E6EA1"/>
    <w:rsid w:val="005F0482"/>
    <w:rsid w:val="005F11B7"/>
    <w:rsid w:val="005F18D0"/>
    <w:rsid w:val="005F199C"/>
    <w:rsid w:val="005F1E91"/>
    <w:rsid w:val="005F2C5C"/>
    <w:rsid w:val="005F38C1"/>
    <w:rsid w:val="005F3F35"/>
    <w:rsid w:val="005F72E9"/>
    <w:rsid w:val="005F761B"/>
    <w:rsid w:val="005F7668"/>
    <w:rsid w:val="0060030B"/>
    <w:rsid w:val="00600B7A"/>
    <w:rsid w:val="006022B9"/>
    <w:rsid w:val="00602933"/>
    <w:rsid w:val="0060398C"/>
    <w:rsid w:val="006041FD"/>
    <w:rsid w:val="006044A9"/>
    <w:rsid w:val="006057A3"/>
    <w:rsid w:val="006102B3"/>
    <w:rsid w:val="00611074"/>
    <w:rsid w:val="00612576"/>
    <w:rsid w:val="0061301E"/>
    <w:rsid w:val="00613AEA"/>
    <w:rsid w:val="00613DAF"/>
    <w:rsid w:val="00615053"/>
    <w:rsid w:val="006151D2"/>
    <w:rsid w:val="0061573A"/>
    <w:rsid w:val="006158B7"/>
    <w:rsid w:val="0061598D"/>
    <w:rsid w:val="00615BF5"/>
    <w:rsid w:val="00615C24"/>
    <w:rsid w:val="00615DE2"/>
    <w:rsid w:val="00617370"/>
    <w:rsid w:val="00620448"/>
    <w:rsid w:val="00620D4D"/>
    <w:rsid w:val="0062165C"/>
    <w:rsid w:val="00621BF3"/>
    <w:rsid w:val="00622D6F"/>
    <w:rsid w:val="00623B3E"/>
    <w:rsid w:val="00623FB4"/>
    <w:rsid w:val="00624E79"/>
    <w:rsid w:val="00624F6F"/>
    <w:rsid w:val="00625EC0"/>
    <w:rsid w:val="00627EA4"/>
    <w:rsid w:val="00627F51"/>
    <w:rsid w:val="0063078D"/>
    <w:rsid w:val="00633CEA"/>
    <w:rsid w:val="00633D2F"/>
    <w:rsid w:val="00634137"/>
    <w:rsid w:val="0063483B"/>
    <w:rsid w:val="00635CC0"/>
    <w:rsid w:val="00641C6A"/>
    <w:rsid w:val="00643053"/>
    <w:rsid w:val="00643830"/>
    <w:rsid w:val="006438E3"/>
    <w:rsid w:val="00643EBA"/>
    <w:rsid w:val="00644329"/>
    <w:rsid w:val="00645E5E"/>
    <w:rsid w:val="006544C9"/>
    <w:rsid w:val="00655064"/>
    <w:rsid w:val="00663C1A"/>
    <w:rsid w:val="00664717"/>
    <w:rsid w:val="00664B67"/>
    <w:rsid w:val="0066543D"/>
    <w:rsid w:val="0066549F"/>
    <w:rsid w:val="00666649"/>
    <w:rsid w:val="00670D42"/>
    <w:rsid w:val="00671403"/>
    <w:rsid w:val="00671F69"/>
    <w:rsid w:val="00672B21"/>
    <w:rsid w:val="006753D1"/>
    <w:rsid w:val="00675E51"/>
    <w:rsid w:val="00676705"/>
    <w:rsid w:val="006774DF"/>
    <w:rsid w:val="006777BE"/>
    <w:rsid w:val="00680AFD"/>
    <w:rsid w:val="00680EA3"/>
    <w:rsid w:val="006825C1"/>
    <w:rsid w:val="006828FB"/>
    <w:rsid w:val="0068329E"/>
    <w:rsid w:val="006834A0"/>
    <w:rsid w:val="00684308"/>
    <w:rsid w:val="00684A2F"/>
    <w:rsid w:val="0068697B"/>
    <w:rsid w:val="00687E33"/>
    <w:rsid w:val="006912DE"/>
    <w:rsid w:val="00691431"/>
    <w:rsid w:val="00691E0F"/>
    <w:rsid w:val="00692B10"/>
    <w:rsid w:val="006930C3"/>
    <w:rsid w:val="006940D9"/>
    <w:rsid w:val="00694731"/>
    <w:rsid w:val="0069476D"/>
    <w:rsid w:val="006963E7"/>
    <w:rsid w:val="006A05D3"/>
    <w:rsid w:val="006A0F77"/>
    <w:rsid w:val="006A1C9A"/>
    <w:rsid w:val="006A248E"/>
    <w:rsid w:val="006A2581"/>
    <w:rsid w:val="006A30BC"/>
    <w:rsid w:val="006A3A90"/>
    <w:rsid w:val="006A3DF5"/>
    <w:rsid w:val="006A620D"/>
    <w:rsid w:val="006A67B0"/>
    <w:rsid w:val="006A7628"/>
    <w:rsid w:val="006A77AF"/>
    <w:rsid w:val="006B1F78"/>
    <w:rsid w:val="006B1FA8"/>
    <w:rsid w:val="006B22FD"/>
    <w:rsid w:val="006B34A1"/>
    <w:rsid w:val="006B47FD"/>
    <w:rsid w:val="006B4933"/>
    <w:rsid w:val="006B543D"/>
    <w:rsid w:val="006B552A"/>
    <w:rsid w:val="006B5CA4"/>
    <w:rsid w:val="006B682C"/>
    <w:rsid w:val="006B7367"/>
    <w:rsid w:val="006B7412"/>
    <w:rsid w:val="006B7C9C"/>
    <w:rsid w:val="006C00E7"/>
    <w:rsid w:val="006C117D"/>
    <w:rsid w:val="006C1C50"/>
    <w:rsid w:val="006C1E57"/>
    <w:rsid w:val="006C2285"/>
    <w:rsid w:val="006C2A9E"/>
    <w:rsid w:val="006C32B4"/>
    <w:rsid w:val="006C680A"/>
    <w:rsid w:val="006C72A4"/>
    <w:rsid w:val="006D0099"/>
    <w:rsid w:val="006D0502"/>
    <w:rsid w:val="006D076E"/>
    <w:rsid w:val="006D099F"/>
    <w:rsid w:val="006D0D73"/>
    <w:rsid w:val="006D1BC4"/>
    <w:rsid w:val="006D2026"/>
    <w:rsid w:val="006D3AA7"/>
    <w:rsid w:val="006D3FD1"/>
    <w:rsid w:val="006D467F"/>
    <w:rsid w:val="006D4AEE"/>
    <w:rsid w:val="006D6FEF"/>
    <w:rsid w:val="006D706C"/>
    <w:rsid w:val="006E00B9"/>
    <w:rsid w:val="006E147D"/>
    <w:rsid w:val="006E298C"/>
    <w:rsid w:val="006E40D2"/>
    <w:rsid w:val="006E4C7F"/>
    <w:rsid w:val="006E5282"/>
    <w:rsid w:val="006E5A0B"/>
    <w:rsid w:val="006E5F6C"/>
    <w:rsid w:val="006E7FFA"/>
    <w:rsid w:val="006F0066"/>
    <w:rsid w:val="006F0AF3"/>
    <w:rsid w:val="006F0CAD"/>
    <w:rsid w:val="006F1785"/>
    <w:rsid w:val="006F1D34"/>
    <w:rsid w:val="006F29F7"/>
    <w:rsid w:val="006F2BC2"/>
    <w:rsid w:val="006F30F5"/>
    <w:rsid w:val="006F59F5"/>
    <w:rsid w:val="006F65DF"/>
    <w:rsid w:val="006F6DAE"/>
    <w:rsid w:val="00701168"/>
    <w:rsid w:val="007020DC"/>
    <w:rsid w:val="007026AE"/>
    <w:rsid w:val="00703020"/>
    <w:rsid w:val="007032EF"/>
    <w:rsid w:val="007052AF"/>
    <w:rsid w:val="00705E62"/>
    <w:rsid w:val="00706E45"/>
    <w:rsid w:val="00712A16"/>
    <w:rsid w:val="00712B9D"/>
    <w:rsid w:val="00714053"/>
    <w:rsid w:val="00714513"/>
    <w:rsid w:val="00715FD3"/>
    <w:rsid w:val="00716928"/>
    <w:rsid w:val="00720ED4"/>
    <w:rsid w:val="00721626"/>
    <w:rsid w:val="007217B2"/>
    <w:rsid w:val="007218A9"/>
    <w:rsid w:val="007221AB"/>
    <w:rsid w:val="00723C7F"/>
    <w:rsid w:val="00724122"/>
    <w:rsid w:val="00725C30"/>
    <w:rsid w:val="0073032D"/>
    <w:rsid w:val="007307DB"/>
    <w:rsid w:val="00730C1C"/>
    <w:rsid w:val="00731600"/>
    <w:rsid w:val="0073244D"/>
    <w:rsid w:val="00732F6C"/>
    <w:rsid w:val="00733E35"/>
    <w:rsid w:val="0074033A"/>
    <w:rsid w:val="007413CC"/>
    <w:rsid w:val="007429A3"/>
    <w:rsid w:val="007459FC"/>
    <w:rsid w:val="00750217"/>
    <w:rsid w:val="00750218"/>
    <w:rsid w:val="00750438"/>
    <w:rsid w:val="0075068C"/>
    <w:rsid w:val="00751047"/>
    <w:rsid w:val="00751894"/>
    <w:rsid w:val="00751AE7"/>
    <w:rsid w:val="00751E51"/>
    <w:rsid w:val="007535B8"/>
    <w:rsid w:val="00753998"/>
    <w:rsid w:val="007539CA"/>
    <w:rsid w:val="00755229"/>
    <w:rsid w:val="0075571C"/>
    <w:rsid w:val="00755CB5"/>
    <w:rsid w:val="00755DD8"/>
    <w:rsid w:val="00756652"/>
    <w:rsid w:val="007603C7"/>
    <w:rsid w:val="007611F4"/>
    <w:rsid w:val="00761AA0"/>
    <w:rsid w:val="00762990"/>
    <w:rsid w:val="00763044"/>
    <w:rsid w:val="007631C7"/>
    <w:rsid w:val="007645FC"/>
    <w:rsid w:val="007652FB"/>
    <w:rsid w:val="00766A10"/>
    <w:rsid w:val="00767DDA"/>
    <w:rsid w:val="00771E88"/>
    <w:rsid w:val="007731AD"/>
    <w:rsid w:val="0077339D"/>
    <w:rsid w:val="007741B1"/>
    <w:rsid w:val="007757F6"/>
    <w:rsid w:val="0077585B"/>
    <w:rsid w:val="00775EDD"/>
    <w:rsid w:val="00776763"/>
    <w:rsid w:val="0078034B"/>
    <w:rsid w:val="007809E7"/>
    <w:rsid w:val="007816DE"/>
    <w:rsid w:val="007827AD"/>
    <w:rsid w:val="00783B4E"/>
    <w:rsid w:val="00784104"/>
    <w:rsid w:val="00784147"/>
    <w:rsid w:val="00784A2F"/>
    <w:rsid w:val="00787223"/>
    <w:rsid w:val="007906E1"/>
    <w:rsid w:val="00791C9F"/>
    <w:rsid w:val="007920E9"/>
    <w:rsid w:val="00793529"/>
    <w:rsid w:val="00793B35"/>
    <w:rsid w:val="00793C30"/>
    <w:rsid w:val="0079446C"/>
    <w:rsid w:val="00794E8D"/>
    <w:rsid w:val="00795C51"/>
    <w:rsid w:val="0079677E"/>
    <w:rsid w:val="007967B9"/>
    <w:rsid w:val="00796B24"/>
    <w:rsid w:val="007972D0"/>
    <w:rsid w:val="007A017C"/>
    <w:rsid w:val="007A152A"/>
    <w:rsid w:val="007A1F59"/>
    <w:rsid w:val="007A20AD"/>
    <w:rsid w:val="007A2E53"/>
    <w:rsid w:val="007A307E"/>
    <w:rsid w:val="007A34AE"/>
    <w:rsid w:val="007A6EC6"/>
    <w:rsid w:val="007A7026"/>
    <w:rsid w:val="007A7185"/>
    <w:rsid w:val="007A7253"/>
    <w:rsid w:val="007B0645"/>
    <w:rsid w:val="007B0978"/>
    <w:rsid w:val="007B0A22"/>
    <w:rsid w:val="007B1D52"/>
    <w:rsid w:val="007B210A"/>
    <w:rsid w:val="007B2647"/>
    <w:rsid w:val="007B4401"/>
    <w:rsid w:val="007B5B46"/>
    <w:rsid w:val="007B639B"/>
    <w:rsid w:val="007B6884"/>
    <w:rsid w:val="007B6BB1"/>
    <w:rsid w:val="007B7C22"/>
    <w:rsid w:val="007C0721"/>
    <w:rsid w:val="007C2A98"/>
    <w:rsid w:val="007C3483"/>
    <w:rsid w:val="007C3B7B"/>
    <w:rsid w:val="007C405E"/>
    <w:rsid w:val="007C7122"/>
    <w:rsid w:val="007C7D78"/>
    <w:rsid w:val="007D0940"/>
    <w:rsid w:val="007D1905"/>
    <w:rsid w:val="007D4130"/>
    <w:rsid w:val="007D6D24"/>
    <w:rsid w:val="007D6F7D"/>
    <w:rsid w:val="007E6878"/>
    <w:rsid w:val="007F031A"/>
    <w:rsid w:val="007F0842"/>
    <w:rsid w:val="007F0A50"/>
    <w:rsid w:val="007F0F2D"/>
    <w:rsid w:val="007F22A1"/>
    <w:rsid w:val="007F2E0A"/>
    <w:rsid w:val="007F304D"/>
    <w:rsid w:val="007F3AF5"/>
    <w:rsid w:val="007F53B8"/>
    <w:rsid w:val="007F53F1"/>
    <w:rsid w:val="007F577F"/>
    <w:rsid w:val="007F57E1"/>
    <w:rsid w:val="007F5824"/>
    <w:rsid w:val="00800117"/>
    <w:rsid w:val="0080029D"/>
    <w:rsid w:val="00800B68"/>
    <w:rsid w:val="00802D60"/>
    <w:rsid w:val="008037E0"/>
    <w:rsid w:val="00804805"/>
    <w:rsid w:val="008055AA"/>
    <w:rsid w:val="00805A81"/>
    <w:rsid w:val="0080669F"/>
    <w:rsid w:val="00806FD6"/>
    <w:rsid w:val="0081039D"/>
    <w:rsid w:val="00812D81"/>
    <w:rsid w:val="008131BD"/>
    <w:rsid w:val="00815A95"/>
    <w:rsid w:val="00815C51"/>
    <w:rsid w:val="00815EE0"/>
    <w:rsid w:val="00817704"/>
    <w:rsid w:val="0082001F"/>
    <w:rsid w:val="0082035D"/>
    <w:rsid w:val="008208F5"/>
    <w:rsid w:val="00821241"/>
    <w:rsid w:val="00821399"/>
    <w:rsid w:val="00822495"/>
    <w:rsid w:val="008233E3"/>
    <w:rsid w:val="00824036"/>
    <w:rsid w:val="00824406"/>
    <w:rsid w:val="008263A2"/>
    <w:rsid w:val="008301F6"/>
    <w:rsid w:val="008306E7"/>
    <w:rsid w:val="00830A57"/>
    <w:rsid w:val="00831653"/>
    <w:rsid w:val="00831EBC"/>
    <w:rsid w:val="00833FC6"/>
    <w:rsid w:val="00834F95"/>
    <w:rsid w:val="00835433"/>
    <w:rsid w:val="00835796"/>
    <w:rsid w:val="008360DC"/>
    <w:rsid w:val="008360F2"/>
    <w:rsid w:val="0083746F"/>
    <w:rsid w:val="00837767"/>
    <w:rsid w:val="008400D3"/>
    <w:rsid w:val="00841D69"/>
    <w:rsid w:val="0084315D"/>
    <w:rsid w:val="008437B7"/>
    <w:rsid w:val="00845226"/>
    <w:rsid w:val="008468BC"/>
    <w:rsid w:val="00846EF3"/>
    <w:rsid w:val="00846F9B"/>
    <w:rsid w:val="008521AA"/>
    <w:rsid w:val="00852D07"/>
    <w:rsid w:val="008532CF"/>
    <w:rsid w:val="00853A39"/>
    <w:rsid w:val="008556B5"/>
    <w:rsid w:val="00855995"/>
    <w:rsid w:val="008635A0"/>
    <w:rsid w:val="0086583A"/>
    <w:rsid w:val="00865AFD"/>
    <w:rsid w:val="00866222"/>
    <w:rsid w:val="008669EA"/>
    <w:rsid w:val="00866F26"/>
    <w:rsid w:val="00867957"/>
    <w:rsid w:val="008701D5"/>
    <w:rsid w:val="0087114C"/>
    <w:rsid w:val="008711C5"/>
    <w:rsid w:val="0087295E"/>
    <w:rsid w:val="00873BBB"/>
    <w:rsid w:val="00874D8E"/>
    <w:rsid w:val="00875379"/>
    <w:rsid w:val="00875FDC"/>
    <w:rsid w:val="00876679"/>
    <w:rsid w:val="008766E1"/>
    <w:rsid w:val="00876828"/>
    <w:rsid w:val="00876C6D"/>
    <w:rsid w:val="008808FD"/>
    <w:rsid w:val="0088095E"/>
    <w:rsid w:val="00881F20"/>
    <w:rsid w:val="008830D7"/>
    <w:rsid w:val="0088456C"/>
    <w:rsid w:val="00885C22"/>
    <w:rsid w:val="00886698"/>
    <w:rsid w:val="0089009B"/>
    <w:rsid w:val="0089100F"/>
    <w:rsid w:val="008913DA"/>
    <w:rsid w:val="008916F3"/>
    <w:rsid w:val="00892250"/>
    <w:rsid w:val="0089264E"/>
    <w:rsid w:val="008939EE"/>
    <w:rsid w:val="00893DB0"/>
    <w:rsid w:val="00893E93"/>
    <w:rsid w:val="008946E7"/>
    <w:rsid w:val="0089474F"/>
    <w:rsid w:val="00894B0D"/>
    <w:rsid w:val="00894D39"/>
    <w:rsid w:val="00895240"/>
    <w:rsid w:val="0089543C"/>
    <w:rsid w:val="0089581E"/>
    <w:rsid w:val="00896201"/>
    <w:rsid w:val="00896433"/>
    <w:rsid w:val="008964DC"/>
    <w:rsid w:val="00896FAB"/>
    <w:rsid w:val="008A0276"/>
    <w:rsid w:val="008A03C1"/>
    <w:rsid w:val="008A0B61"/>
    <w:rsid w:val="008A0E00"/>
    <w:rsid w:val="008A14BB"/>
    <w:rsid w:val="008A1B3F"/>
    <w:rsid w:val="008A3B78"/>
    <w:rsid w:val="008A4087"/>
    <w:rsid w:val="008A4E51"/>
    <w:rsid w:val="008A4E83"/>
    <w:rsid w:val="008A58B1"/>
    <w:rsid w:val="008B11C0"/>
    <w:rsid w:val="008B140A"/>
    <w:rsid w:val="008B15D0"/>
    <w:rsid w:val="008B1785"/>
    <w:rsid w:val="008B2DD7"/>
    <w:rsid w:val="008B3DFB"/>
    <w:rsid w:val="008B3F9E"/>
    <w:rsid w:val="008B59EA"/>
    <w:rsid w:val="008B7A0D"/>
    <w:rsid w:val="008B7D6B"/>
    <w:rsid w:val="008C034D"/>
    <w:rsid w:val="008C0783"/>
    <w:rsid w:val="008C1499"/>
    <w:rsid w:val="008C339C"/>
    <w:rsid w:val="008C3854"/>
    <w:rsid w:val="008C50E1"/>
    <w:rsid w:val="008C5332"/>
    <w:rsid w:val="008C5A8D"/>
    <w:rsid w:val="008C6744"/>
    <w:rsid w:val="008C716F"/>
    <w:rsid w:val="008D0586"/>
    <w:rsid w:val="008D07D3"/>
    <w:rsid w:val="008D0C89"/>
    <w:rsid w:val="008D234E"/>
    <w:rsid w:val="008D26B1"/>
    <w:rsid w:val="008D3036"/>
    <w:rsid w:val="008D3466"/>
    <w:rsid w:val="008D4478"/>
    <w:rsid w:val="008D533A"/>
    <w:rsid w:val="008D5E50"/>
    <w:rsid w:val="008D79F5"/>
    <w:rsid w:val="008E1725"/>
    <w:rsid w:val="008E179D"/>
    <w:rsid w:val="008E4439"/>
    <w:rsid w:val="008E4AEF"/>
    <w:rsid w:val="008E5529"/>
    <w:rsid w:val="008E6D0D"/>
    <w:rsid w:val="008E73DD"/>
    <w:rsid w:val="008F0B20"/>
    <w:rsid w:val="008F1FF5"/>
    <w:rsid w:val="008F22B6"/>
    <w:rsid w:val="008F2C3C"/>
    <w:rsid w:val="008F5FC6"/>
    <w:rsid w:val="008F609F"/>
    <w:rsid w:val="008F75FD"/>
    <w:rsid w:val="00900112"/>
    <w:rsid w:val="00900197"/>
    <w:rsid w:val="00903584"/>
    <w:rsid w:val="009036DA"/>
    <w:rsid w:val="00907FCE"/>
    <w:rsid w:val="00911640"/>
    <w:rsid w:val="00911E5C"/>
    <w:rsid w:val="00911EA7"/>
    <w:rsid w:val="00912787"/>
    <w:rsid w:val="00912C8F"/>
    <w:rsid w:val="009132F0"/>
    <w:rsid w:val="00914294"/>
    <w:rsid w:val="009161ED"/>
    <w:rsid w:val="00916821"/>
    <w:rsid w:val="0091720D"/>
    <w:rsid w:val="0091770A"/>
    <w:rsid w:val="00922169"/>
    <w:rsid w:val="0092247B"/>
    <w:rsid w:val="00922622"/>
    <w:rsid w:val="009228BB"/>
    <w:rsid w:val="00922DBB"/>
    <w:rsid w:val="009234C8"/>
    <w:rsid w:val="00925D1D"/>
    <w:rsid w:val="00927712"/>
    <w:rsid w:val="009305F7"/>
    <w:rsid w:val="00931781"/>
    <w:rsid w:val="009317F5"/>
    <w:rsid w:val="00933B62"/>
    <w:rsid w:val="009341FF"/>
    <w:rsid w:val="009353C0"/>
    <w:rsid w:val="00936F8D"/>
    <w:rsid w:val="00940A51"/>
    <w:rsid w:val="00940D50"/>
    <w:rsid w:val="00940F0D"/>
    <w:rsid w:val="00941634"/>
    <w:rsid w:val="009432F6"/>
    <w:rsid w:val="009435E4"/>
    <w:rsid w:val="00944160"/>
    <w:rsid w:val="00944567"/>
    <w:rsid w:val="00945043"/>
    <w:rsid w:val="0094585B"/>
    <w:rsid w:val="0094590B"/>
    <w:rsid w:val="00946DFC"/>
    <w:rsid w:val="009477A2"/>
    <w:rsid w:val="00947A03"/>
    <w:rsid w:val="009502FE"/>
    <w:rsid w:val="00950C1A"/>
    <w:rsid w:val="00951095"/>
    <w:rsid w:val="009511CF"/>
    <w:rsid w:val="00951717"/>
    <w:rsid w:val="009546E5"/>
    <w:rsid w:val="00955FBA"/>
    <w:rsid w:val="00956463"/>
    <w:rsid w:val="00957022"/>
    <w:rsid w:val="00957A6E"/>
    <w:rsid w:val="00957E11"/>
    <w:rsid w:val="009605F8"/>
    <w:rsid w:val="009618D7"/>
    <w:rsid w:val="009618EE"/>
    <w:rsid w:val="0096244C"/>
    <w:rsid w:val="0096445B"/>
    <w:rsid w:val="00964557"/>
    <w:rsid w:val="00964B4B"/>
    <w:rsid w:val="00965592"/>
    <w:rsid w:val="009663BC"/>
    <w:rsid w:val="00966618"/>
    <w:rsid w:val="00973BE5"/>
    <w:rsid w:val="00974414"/>
    <w:rsid w:val="00974840"/>
    <w:rsid w:val="00974959"/>
    <w:rsid w:val="00975BBB"/>
    <w:rsid w:val="00977AE5"/>
    <w:rsid w:val="009806E0"/>
    <w:rsid w:val="00980B59"/>
    <w:rsid w:val="00982138"/>
    <w:rsid w:val="00982F9D"/>
    <w:rsid w:val="00985287"/>
    <w:rsid w:val="009853EA"/>
    <w:rsid w:val="009859CE"/>
    <w:rsid w:val="00986210"/>
    <w:rsid w:val="00991790"/>
    <w:rsid w:val="00992ED7"/>
    <w:rsid w:val="00993368"/>
    <w:rsid w:val="00993C60"/>
    <w:rsid w:val="0099465E"/>
    <w:rsid w:val="00996103"/>
    <w:rsid w:val="00996A28"/>
    <w:rsid w:val="00997E60"/>
    <w:rsid w:val="009A03C6"/>
    <w:rsid w:val="009A121A"/>
    <w:rsid w:val="009A1920"/>
    <w:rsid w:val="009A217D"/>
    <w:rsid w:val="009A2364"/>
    <w:rsid w:val="009A42CB"/>
    <w:rsid w:val="009B2886"/>
    <w:rsid w:val="009B2F6B"/>
    <w:rsid w:val="009B3A35"/>
    <w:rsid w:val="009B52FC"/>
    <w:rsid w:val="009B5607"/>
    <w:rsid w:val="009B5ADF"/>
    <w:rsid w:val="009B7411"/>
    <w:rsid w:val="009B756B"/>
    <w:rsid w:val="009C08E7"/>
    <w:rsid w:val="009C0CCC"/>
    <w:rsid w:val="009C332B"/>
    <w:rsid w:val="009C63FD"/>
    <w:rsid w:val="009D04B8"/>
    <w:rsid w:val="009D25DD"/>
    <w:rsid w:val="009D3A68"/>
    <w:rsid w:val="009D3ED5"/>
    <w:rsid w:val="009D4B18"/>
    <w:rsid w:val="009D5E96"/>
    <w:rsid w:val="009D5FE4"/>
    <w:rsid w:val="009D6F51"/>
    <w:rsid w:val="009D7AA1"/>
    <w:rsid w:val="009D7FED"/>
    <w:rsid w:val="009E08E3"/>
    <w:rsid w:val="009E11C8"/>
    <w:rsid w:val="009E3576"/>
    <w:rsid w:val="009E486B"/>
    <w:rsid w:val="009E58D6"/>
    <w:rsid w:val="009F0CB1"/>
    <w:rsid w:val="009F10C3"/>
    <w:rsid w:val="009F10C8"/>
    <w:rsid w:val="009F39F1"/>
    <w:rsid w:val="009F3C2B"/>
    <w:rsid w:val="009F54FC"/>
    <w:rsid w:val="00A01234"/>
    <w:rsid w:val="00A03CD5"/>
    <w:rsid w:val="00A0492F"/>
    <w:rsid w:val="00A05268"/>
    <w:rsid w:val="00A05EB7"/>
    <w:rsid w:val="00A0743B"/>
    <w:rsid w:val="00A07DE8"/>
    <w:rsid w:val="00A10B47"/>
    <w:rsid w:val="00A12108"/>
    <w:rsid w:val="00A14222"/>
    <w:rsid w:val="00A15361"/>
    <w:rsid w:val="00A169AF"/>
    <w:rsid w:val="00A1707E"/>
    <w:rsid w:val="00A17459"/>
    <w:rsid w:val="00A20F07"/>
    <w:rsid w:val="00A21BD9"/>
    <w:rsid w:val="00A21EE8"/>
    <w:rsid w:val="00A22732"/>
    <w:rsid w:val="00A249A3"/>
    <w:rsid w:val="00A24D7B"/>
    <w:rsid w:val="00A2601E"/>
    <w:rsid w:val="00A26643"/>
    <w:rsid w:val="00A26C81"/>
    <w:rsid w:val="00A26F41"/>
    <w:rsid w:val="00A27A43"/>
    <w:rsid w:val="00A31726"/>
    <w:rsid w:val="00A324E4"/>
    <w:rsid w:val="00A32918"/>
    <w:rsid w:val="00A32B53"/>
    <w:rsid w:val="00A32C64"/>
    <w:rsid w:val="00A3447F"/>
    <w:rsid w:val="00A352B5"/>
    <w:rsid w:val="00A3555F"/>
    <w:rsid w:val="00A36DA6"/>
    <w:rsid w:val="00A41E7D"/>
    <w:rsid w:val="00A43531"/>
    <w:rsid w:val="00A43AE0"/>
    <w:rsid w:val="00A44C49"/>
    <w:rsid w:val="00A46063"/>
    <w:rsid w:val="00A461F5"/>
    <w:rsid w:val="00A475FF"/>
    <w:rsid w:val="00A502AE"/>
    <w:rsid w:val="00A51261"/>
    <w:rsid w:val="00A538EC"/>
    <w:rsid w:val="00A540E3"/>
    <w:rsid w:val="00A54999"/>
    <w:rsid w:val="00A5584F"/>
    <w:rsid w:val="00A56721"/>
    <w:rsid w:val="00A56842"/>
    <w:rsid w:val="00A56DDA"/>
    <w:rsid w:val="00A57214"/>
    <w:rsid w:val="00A5767B"/>
    <w:rsid w:val="00A60DDD"/>
    <w:rsid w:val="00A618ED"/>
    <w:rsid w:val="00A621E1"/>
    <w:rsid w:val="00A622BA"/>
    <w:rsid w:val="00A63E1F"/>
    <w:rsid w:val="00A63E8B"/>
    <w:rsid w:val="00A6492A"/>
    <w:rsid w:val="00A661B8"/>
    <w:rsid w:val="00A7092B"/>
    <w:rsid w:val="00A70EB7"/>
    <w:rsid w:val="00A7179A"/>
    <w:rsid w:val="00A73535"/>
    <w:rsid w:val="00A74A41"/>
    <w:rsid w:val="00A74DD6"/>
    <w:rsid w:val="00A753E0"/>
    <w:rsid w:val="00A7596B"/>
    <w:rsid w:val="00A77C55"/>
    <w:rsid w:val="00A81695"/>
    <w:rsid w:val="00A81958"/>
    <w:rsid w:val="00A8243B"/>
    <w:rsid w:val="00A85F90"/>
    <w:rsid w:val="00A85FCE"/>
    <w:rsid w:val="00A8676E"/>
    <w:rsid w:val="00A87AB4"/>
    <w:rsid w:val="00A93A12"/>
    <w:rsid w:val="00A9561C"/>
    <w:rsid w:val="00A95A0D"/>
    <w:rsid w:val="00A95D2D"/>
    <w:rsid w:val="00AA0D79"/>
    <w:rsid w:val="00AA1EB1"/>
    <w:rsid w:val="00AA3E41"/>
    <w:rsid w:val="00AA56F0"/>
    <w:rsid w:val="00AA61B6"/>
    <w:rsid w:val="00AB05FA"/>
    <w:rsid w:val="00AB0C55"/>
    <w:rsid w:val="00AB1B67"/>
    <w:rsid w:val="00AB2D0E"/>
    <w:rsid w:val="00AB32D8"/>
    <w:rsid w:val="00AB47F1"/>
    <w:rsid w:val="00AB62C4"/>
    <w:rsid w:val="00AB75E4"/>
    <w:rsid w:val="00AB77F3"/>
    <w:rsid w:val="00AB796A"/>
    <w:rsid w:val="00AB7DE9"/>
    <w:rsid w:val="00AC1693"/>
    <w:rsid w:val="00AC31A2"/>
    <w:rsid w:val="00AC46D5"/>
    <w:rsid w:val="00AC4AC9"/>
    <w:rsid w:val="00AC562D"/>
    <w:rsid w:val="00AC7E35"/>
    <w:rsid w:val="00AC7FEF"/>
    <w:rsid w:val="00AD1260"/>
    <w:rsid w:val="00AD1541"/>
    <w:rsid w:val="00AD1626"/>
    <w:rsid w:val="00AD2F70"/>
    <w:rsid w:val="00AD44A9"/>
    <w:rsid w:val="00AD54AD"/>
    <w:rsid w:val="00AD5724"/>
    <w:rsid w:val="00AD768E"/>
    <w:rsid w:val="00AD7731"/>
    <w:rsid w:val="00AE09E9"/>
    <w:rsid w:val="00AE2C3D"/>
    <w:rsid w:val="00AE335D"/>
    <w:rsid w:val="00AE4166"/>
    <w:rsid w:val="00AE56CB"/>
    <w:rsid w:val="00AE6AB5"/>
    <w:rsid w:val="00AF0D13"/>
    <w:rsid w:val="00AF1514"/>
    <w:rsid w:val="00AF1519"/>
    <w:rsid w:val="00AF23AB"/>
    <w:rsid w:val="00AF272F"/>
    <w:rsid w:val="00AF29F6"/>
    <w:rsid w:val="00AF34C0"/>
    <w:rsid w:val="00AF3D3A"/>
    <w:rsid w:val="00AF44AB"/>
    <w:rsid w:val="00AF4791"/>
    <w:rsid w:val="00AF55E1"/>
    <w:rsid w:val="00AF70BC"/>
    <w:rsid w:val="00B00287"/>
    <w:rsid w:val="00B0072E"/>
    <w:rsid w:val="00B01FE0"/>
    <w:rsid w:val="00B032A0"/>
    <w:rsid w:val="00B04AA1"/>
    <w:rsid w:val="00B06991"/>
    <w:rsid w:val="00B06A75"/>
    <w:rsid w:val="00B077F3"/>
    <w:rsid w:val="00B07B76"/>
    <w:rsid w:val="00B11E87"/>
    <w:rsid w:val="00B17CCD"/>
    <w:rsid w:val="00B217D8"/>
    <w:rsid w:val="00B21AA3"/>
    <w:rsid w:val="00B21C02"/>
    <w:rsid w:val="00B221B2"/>
    <w:rsid w:val="00B22FE2"/>
    <w:rsid w:val="00B232CB"/>
    <w:rsid w:val="00B24DFA"/>
    <w:rsid w:val="00B259EC"/>
    <w:rsid w:val="00B25B72"/>
    <w:rsid w:val="00B25C75"/>
    <w:rsid w:val="00B2696A"/>
    <w:rsid w:val="00B270AC"/>
    <w:rsid w:val="00B3034B"/>
    <w:rsid w:val="00B30B7A"/>
    <w:rsid w:val="00B30FD6"/>
    <w:rsid w:val="00B3120D"/>
    <w:rsid w:val="00B331F5"/>
    <w:rsid w:val="00B33422"/>
    <w:rsid w:val="00B341B9"/>
    <w:rsid w:val="00B361FA"/>
    <w:rsid w:val="00B36B8D"/>
    <w:rsid w:val="00B40316"/>
    <w:rsid w:val="00B41278"/>
    <w:rsid w:val="00B440DF"/>
    <w:rsid w:val="00B44177"/>
    <w:rsid w:val="00B44276"/>
    <w:rsid w:val="00B46039"/>
    <w:rsid w:val="00B4645F"/>
    <w:rsid w:val="00B5048D"/>
    <w:rsid w:val="00B51EEA"/>
    <w:rsid w:val="00B53485"/>
    <w:rsid w:val="00B544D3"/>
    <w:rsid w:val="00B56AF8"/>
    <w:rsid w:val="00B57323"/>
    <w:rsid w:val="00B60043"/>
    <w:rsid w:val="00B60066"/>
    <w:rsid w:val="00B6194D"/>
    <w:rsid w:val="00B626C7"/>
    <w:rsid w:val="00B641C4"/>
    <w:rsid w:val="00B645F4"/>
    <w:rsid w:val="00B6495A"/>
    <w:rsid w:val="00B64CF3"/>
    <w:rsid w:val="00B66226"/>
    <w:rsid w:val="00B66C72"/>
    <w:rsid w:val="00B671C1"/>
    <w:rsid w:val="00B676D3"/>
    <w:rsid w:val="00B701AA"/>
    <w:rsid w:val="00B70CC1"/>
    <w:rsid w:val="00B712C5"/>
    <w:rsid w:val="00B714DC"/>
    <w:rsid w:val="00B724F2"/>
    <w:rsid w:val="00B72EC4"/>
    <w:rsid w:val="00B73294"/>
    <w:rsid w:val="00B73F4D"/>
    <w:rsid w:val="00B74957"/>
    <w:rsid w:val="00B75185"/>
    <w:rsid w:val="00B75287"/>
    <w:rsid w:val="00B76BE6"/>
    <w:rsid w:val="00B800AF"/>
    <w:rsid w:val="00B81E97"/>
    <w:rsid w:val="00B82F67"/>
    <w:rsid w:val="00B83303"/>
    <w:rsid w:val="00B84683"/>
    <w:rsid w:val="00B84A9F"/>
    <w:rsid w:val="00B85C9C"/>
    <w:rsid w:val="00B91AE8"/>
    <w:rsid w:val="00B91B38"/>
    <w:rsid w:val="00B92B7B"/>
    <w:rsid w:val="00B94484"/>
    <w:rsid w:val="00B95E20"/>
    <w:rsid w:val="00B966B6"/>
    <w:rsid w:val="00BA0D37"/>
    <w:rsid w:val="00BA10AC"/>
    <w:rsid w:val="00BA1C8E"/>
    <w:rsid w:val="00BA2A1B"/>
    <w:rsid w:val="00BA301C"/>
    <w:rsid w:val="00BA3553"/>
    <w:rsid w:val="00BA44C8"/>
    <w:rsid w:val="00BA577B"/>
    <w:rsid w:val="00BB0327"/>
    <w:rsid w:val="00BB13A6"/>
    <w:rsid w:val="00BB2403"/>
    <w:rsid w:val="00BB3924"/>
    <w:rsid w:val="00BB49FB"/>
    <w:rsid w:val="00BB4E59"/>
    <w:rsid w:val="00BB781B"/>
    <w:rsid w:val="00BB7ACB"/>
    <w:rsid w:val="00BB7BE5"/>
    <w:rsid w:val="00BC02F7"/>
    <w:rsid w:val="00BC0FFF"/>
    <w:rsid w:val="00BC1028"/>
    <w:rsid w:val="00BC1204"/>
    <w:rsid w:val="00BC1908"/>
    <w:rsid w:val="00BC2F2E"/>
    <w:rsid w:val="00BC452F"/>
    <w:rsid w:val="00BC478E"/>
    <w:rsid w:val="00BC67C9"/>
    <w:rsid w:val="00BC68B1"/>
    <w:rsid w:val="00BC7652"/>
    <w:rsid w:val="00BD0E36"/>
    <w:rsid w:val="00BD2ADD"/>
    <w:rsid w:val="00BD37AF"/>
    <w:rsid w:val="00BD3FF4"/>
    <w:rsid w:val="00BD41DC"/>
    <w:rsid w:val="00BD44E7"/>
    <w:rsid w:val="00BD6AF5"/>
    <w:rsid w:val="00BD78C5"/>
    <w:rsid w:val="00BD7B70"/>
    <w:rsid w:val="00BE0980"/>
    <w:rsid w:val="00BE0CF0"/>
    <w:rsid w:val="00BE1907"/>
    <w:rsid w:val="00BE2BCA"/>
    <w:rsid w:val="00BE333F"/>
    <w:rsid w:val="00BE3536"/>
    <w:rsid w:val="00BE3AD3"/>
    <w:rsid w:val="00BE47FF"/>
    <w:rsid w:val="00BE487F"/>
    <w:rsid w:val="00BE530A"/>
    <w:rsid w:val="00BE5676"/>
    <w:rsid w:val="00BE67BF"/>
    <w:rsid w:val="00BE7522"/>
    <w:rsid w:val="00BE7BEA"/>
    <w:rsid w:val="00BF009B"/>
    <w:rsid w:val="00BF09E9"/>
    <w:rsid w:val="00BF125F"/>
    <w:rsid w:val="00BF28FA"/>
    <w:rsid w:val="00BF38CA"/>
    <w:rsid w:val="00BF5258"/>
    <w:rsid w:val="00BF61B5"/>
    <w:rsid w:val="00BF6947"/>
    <w:rsid w:val="00BF7C5C"/>
    <w:rsid w:val="00C00488"/>
    <w:rsid w:val="00C0253D"/>
    <w:rsid w:val="00C05792"/>
    <w:rsid w:val="00C05A4B"/>
    <w:rsid w:val="00C062FD"/>
    <w:rsid w:val="00C0717C"/>
    <w:rsid w:val="00C106E4"/>
    <w:rsid w:val="00C128DF"/>
    <w:rsid w:val="00C13415"/>
    <w:rsid w:val="00C134CF"/>
    <w:rsid w:val="00C13660"/>
    <w:rsid w:val="00C14922"/>
    <w:rsid w:val="00C15AAA"/>
    <w:rsid w:val="00C166E1"/>
    <w:rsid w:val="00C16891"/>
    <w:rsid w:val="00C17CF8"/>
    <w:rsid w:val="00C21AF6"/>
    <w:rsid w:val="00C22380"/>
    <w:rsid w:val="00C23CBD"/>
    <w:rsid w:val="00C24070"/>
    <w:rsid w:val="00C256DE"/>
    <w:rsid w:val="00C25F11"/>
    <w:rsid w:val="00C25F13"/>
    <w:rsid w:val="00C2606C"/>
    <w:rsid w:val="00C26C36"/>
    <w:rsid w:val="00C27820"/>
    <w:rsid w:val="00C3149A"/>
    <w:rsid w:val="00C31572"/>
    <w:rsid w:val="00C32176"/>
    <w:rsid w:val="00C35E05"/>
    <w:rsid w:val="00C35E3C"/>
    <w:rsid w:val="00C36195"/>
    <w:rsid w:val="00C40BFA"/>
    <w:rsid w:val="00C410E1"/>
    <w:rsid w:val="00C42163"/>
    <w:rsid w:val="00C42A7F"/>
    <w:rsid w:val="00C45B59"/>
    <w:rsid w:val="00C460A7"/>
    <w:rsid w:val="00C46CAC"/>
    <w:rsid w:val="00C47D0A"/>
    <w:rsid w:val="00C500D3"/>
    <w:rsid w:val="00C50349"/>
    <w:rsid w:val="00C50616"/>
    <w:rsid w:val="00C509FA"/>
    <w:rsid w:val="00C5101E"/>
    <w:rsid w:val="00C52296"/>
    <w:rsid w:val="00C5532A"/>
    <w:rsid w:val="00C57295"/>
    <w:rsid w:val="00C57C9E"/>
    <w:rsid w:val="00C60694"/>
    <w:rsid w:val="00C61328"/>
    <w:rsid w:val="00C620D4"/>
    <w:rsid w:val="00C6271F"/>
    <w:rsid w:val="00C62F4B"/>
    <w:rsid w:val="00C64BF0"/>
    <w:rsid w:val="00C653D2"/>
    <w:rsid w:val="00C671B8"/>
    <w:rsid w:val="00C711FB"/>
    <w:rsid w:val="00C71A0D"/>
    <w:rsid w:val="00C72B98"/>
    <w:rsid w:val="00C73107"/>
    <w:rsid w:val="00C74EAA"/>
    <w:rsid w:val="00C758E7"/>
    <w:rsid w:val="00C762A6"/>
    <w:rsid w:val="00C76540"/>
    <w:rsid w:val="00C77FBA"/>
    <w:rsid w:val="00C81F8B"/>
    <w:rsid w:val="00C8218E"/>
    <w:rsid w:val="00C823F5"/>
    <w:rsid w:val="00C82F07"/>
    <w:rsid w:val="00C841EB"/>
    <w:rsid w:val="00C84326"/>
    <w:rsid w:val="00C844B8"/>
    <w:rsid w:val="00C84AA9"/>
    <w:rsid w:val="00C84EEA"/>
    <w:rsid w:val="00C932DD"/>
    <w:rsid w:val="00C93D58"/>
    <w:rsid w:val="00C943F4"/>
    <w:rsid w:val="00C947C9"/>
    <w:rsid w:val="00C95071"/>
    <w:rsid w:val="00C95132"/>
    <w:rsid w:val="00C95287"/>
    <w:rsid w:val="00C95A39"/>
    <w:rsid w:val="00C97A3C"/>
    <w:rsid w:val="00CA0C66"/>
    <w:rsid w:val="00CA15B1"/>
    <w:rsid w:val="00CA1768"/>
    <w:rsid w:val="00CA326A"/>
    <w:rsid w:val="00CA3686"/>
    <w:rsid w:val="00CA58C9"/>
    <w:rsid w:val="00CA591A"/>
    <w:rsid w:val="00CA5A67"/>
    <w:rsid w:val="00CA7EDE"/>
    <w:rsid w:val="00CB018B"/>
    <w:rsid w:val="00CB066E"/>
    <w:rsid w:val="00CB0DF5"/>
    <w:rsid w:val="00CB1ABB"/>
    <w:rsid w:val="00CB48D3"/>
    <w:rsid w:val="00CB5B29"/>
    <w:rsid w:val="00CB5FE4"/>
    <w:rsid w:val="00CB7AAD"/>
    <w:rsid w:val="00CC00F3"/>
    <w:rsid w:val="00CC0710"/>
    <w:rsid w:val="00CC0C1F"/>
    <w:rsid w:val="00CC100A"/>
    <w:rsid w:val="00CC1BE3"/>
    <w:rsid w:val="00CC416D"/>
    <w:rsid w:val="00CC4E51"/>
    <w:rsid w:val="00CC6AFD"/>
    <w:rsid w:val="00CC7680"/>
    <w:rsid w:val="00CD1651"/>
    <w:rsid w:val="00CD1FB7"/>
    <w:rsid w:val="00CD365D"/>
    <w:rsid w:val="00CD46EE"/>
    <w:rsid w:val="00CD487F"/>
    <w:rsid w:val="00CD4F21"/>
    <w:rsid w:val="00CD592B"/>
    <w:rsid w:val="00CD5A46"/>
    <w:rsid w:val="00CD6AFF"/>
    <w:rsid w:val="00CD6E41"/>
    <w:rsid w:val="00CD79E6"/>
    <w:rsid w:val="00CE0076"/>
    <w:rsid w:val="00CE2361"/>
    <w:rsid w:val="00CE3297"/>
    <w:rsid w:val="00CE3FC5"/>
    <w:rsid w:val="00CE405E"/>
    <w:rsid w:val="00CE6F7D"/>
    <w:rsid w:val="00CF009F"/>
    <w:rsid w:val="00CF03F2"/>
    <w:rsid w:val="00CF1504"/>
    <w:rsid w:val="00CF1D3D"/>
    <w:rsid w:val="00CF2E96"/>
    <w:rsid w:val="00CF4B94"/>
    <w:rsid w:val="00CF57A9"/>
    <w:rsid w:val="00CF59B1"/>
    <w:rsid w:val="00CF5F94"/>
    <w:rsid w:val="00CF710E"/>
    <w:rsid w:val="00CF76F8"/>
    <w:rsid w:val="00CF7C54"/>
    <w:rsid w:val="00D00432"/>
    <w:rsid w:val="00D00A44"/>
    <w:rsid w:val="00D01B7C"/>
    <w:rsid w:val="00D035A2"/>
    <w:rsid w:val="00D052C2"/>
    <w:rsid w:val="00D0593F"/>
    <w:rsid w:val="00D06C16"/>
    <w:rsid w:val="00D07491"/>
    <w:rsid w:val="00D10335"/>
    <w:rsid w:val="00D10384"/>
    <w:rsid w:val="00D11176"/>
    <w:rsid w:val="00D111ED"/>
    <w:rsid w:val="00D13DF0"/>
    <w:rsid w:val="00D14A42"/>
    <w:rsid w:val="00D15E08"/>
    <w:rsid w:val="00D16B15"/>
    <w:rsid w:val="00D16E52"/>
    <w:rsid w:val="00D1794C"/>
    <w:rsid w:val="00D17D24"/>
    <w:rsid w:val="00D2011C"/>
    <w:rsid w:val="00D209ED"/>
    <w:rsid w:val="00D22D6C"/>
    <w:rsid w:val="00D22FAF"/>
    <w:rsid w:val="00D232DB"/>
    <w:rsid w:val="00D233A0"/>
    <w:rsid w:val="00D245F5"/>
    <w:rsid w:val="00D25066"/>
    <w:rsid w:val="00D254F6"/>
    <w:rsid w:val="00D30365"/>
    <w:rsid w:val="00D30FAB"/>
    <w:rsid w:val="00D314AD"/>
    <w:rsid w:val="00D31503"/>
    <w:rsid w:val="00D31D99"/>
    <w:rsid w:val="00D31FFE"/>
    <w:rsid w:val="00D32DE9"/>
    <w:rsid w:val="00D3530F"/>
    <w:rsid w:val="00D364F8"/>
    <w:rsid w:val="00D36EE7"/>
    <w:rsid w:val="00D37297"/>
    <w:rsid w:val="00D37A65"/>
    <w:rsid w:val="00D406D2"/>
    <w:rsid w:val="00D40F7B"/>
    <w:rsid w:val="00D43065"/>
    <w:rsid w:val="00D441A2"/>
    <w:rsid w:val="00D451E0"/>
    <w:rsid w:val="00D45980"/>
    <w:rsid w:val="00D47A42"/>
    <w:rsid w:val="00D50549"/>
    <w:rsid w:val="00D51B30"/>
    <w:rsid w:val="00D52CFA"/>
    <w:rsid w:val="00D55D27"/>
    <w:rsid w:val="00D61342"/>
    <w:rsid w:val="00D613DE"/>
    <w:rsid w:val="00D61DB8"/>
    <w:rsid w:val="00D623E9"/>
    <w:rsid w:val="00D62705"/>
    <w:rsid w:val="00D62F9B"/>
    <w:rsid w:val="00D630B3"/>
    <w:rsid w:val="00D63E3F"/>
    <w:rsid w:val="00D64C87"/>
    <w:rsid w:val="00D66774"/>
    <w:rsid w:val="00D70852"/>
    <w:rsid w:val="00D70A6E"/>
    <w:rsid w:val="00D7353A"/>
    <w:rsid w:val="00D74124"/>
    <w:rsid w:val="00D74935"/>
    <w:rsid w:val="00D74E29"/>
    <w:rsid w:val="00D750C8"/>
    <w:rsid w:val="00D761E3"/>
    <w:rsid w:val="00D76588"/>
    <w:rsid w:val="00D777CB"/>
    <w:rsid w:val="00D77831"/>
    <w:rsid w:val="00D77903"/>
    <w:rsid w:val="00D80234"/>
    <w:rsid w:val="00D8130E"/>
    <w:rsid w:val="00D817A0"/>
    <w:rsid w:val="00D8298C"/>
    <w:rsid w:val="00D83357"/>
    <w:rsid w:val="00D835C0"/>
    <w:rsid w:val="00D84AC8"/>
    <w:rsid w:val="00D84AD3"/>
    <w:rsid w:val="00D861F0"/>
    <w:rsid w:val="00D901EC"/>
    <w:rsid w:val="00D9243B"/>
    <w:rsid w:val="00D92B14"/>
    <w:rsid w:val="00D96055"/>
    <w:rsid w:val="00D96757"/>
    <w:rsid w:val="00DA184F"/>
    <w:rsid w:val="00DA2974"/>
    <w:rsid w:val="00DA3C73"/>
    <w:rsid w:val="00DA3F3B"/>
    <w:rsid w:val="00DA433C"/>
    <w:rsid w:val="00DA4766"/>
    <w:rsid w:val="00DA572B"/>
    <w:rsid w:val="00DA60A0"/>
    <w:rsid w:val="00DA7204"/>
    <w:rsid w:val="00DA76AA"/>
    <w:rsid w:val="00DB11D9"/>
    <w:rsid w:val="00DB133B"/>
    <w:rsid w:val="00DB2C14"/>
    <w:rsid w:val="00DB2DD8"/>
    <w:rsid w:val="00DB2E89"/>
    <w:rsid w:val="00DB2F10"/>
    <w:rsid w:val="00DB33AF"/>
    <w:rsid w:val="00DB3AEE"/>
    <w:rsid w:val="00DB4792"/>
    <w:rsid w:val="00DB494E"/>
    <w:rsid w:val="00DB4C86"/>
    <w:rsid w:val="00DB50D3"/>
    <w:rsid w:val="00DB55B1"/>
    <w:rsid w:val="00DB5952"/>
    <w:rsid w:val="00DB69A4"/>
    <w:rsid w:val="00DC1316"/>
    <w:rsid w:val="00DC30C7"/>
    <w:rsid w:val="00DC50C5"/>
    <w:rsid w:val="00DC6448"/>
    <w:rsid w:val="00DC74E0"/>
    <w:rsid w:val="00DC7B7D"/>
    <w:rsid w:val="00DD0092"/>
    <w:rsid w:val="00DD1D51"/>
    <w:rsid w:val="00DD255C"/>
    <w:rsid w:val="00DD29F5"/>
    <w:rsid w:val="00DD2F49"/>
    <w:rsid w:val="00DD31E3"/>
    <w:rsid w:val="00DD4D65"/>
    <w:rsid w:val="00DD54F8"/>
    <w:rsid w:val="00DD5DE6"/>
    <w:rsid w:val="00DD6B65"/>
    <w:rsid w:val="00DD7B2E"/>
    <w:rsid w:val="00DD7C40"/>
    <w:rsid w:val="00DD7F89"/>
    <w:rsid w:val="00DE0F61"/>
    <w:rsid w:val="00DE17D3"/>
    <w:rsid w:val="00DE1A72"/>
    <w:rsid w:val="00DE1F34"/>
    <w:rsid w:val="00DE35D7"/>
    <w:rsid w:val="00DE3ADD"/>
    <w:rsid w:val="00DE3F76"/>
    <w:rsid w:val="00DE4BF4"/>
    <w:rsid w:val="00DE597B"/>
    <w:rsid w:val="00DE5FEE"/>
    <w:rsid w:val="00DE622F"/>
    <w:rsid w:val="00DE642E"/>
    <w:rsid w:val="00DE7188"/>
    <w:rsid w:val="00DF034D"/>
    <w:rsid w:val="00DF0E1C"/>
    <w:rsid w:val="00DF14F8"/>
    <w:rsid w:val="00DF2639"/>
    <w:rsid w:val="00DF40EA"/>
    <w:rsid w:val="00DF5A58"/>
    <w:rsid w:val="00DF659D"/>
    <w:rsid w:val="00DF6C30"/>
    <w:rsid w:val="00DF76A6"/>
    <w:rsid w:val="00DF76B7"/>
    <w:rsid w:val="00E02657"/>
    <w:rsid w:val="00E02E5E"/>
    <w:rsid w:val="00E036D1"/>
    <w:rsid w:val="00E053C8"/>
    <w:rsid w:val="00E06572"/>
    <w:rsid w:val="00E07216"/>
    <w:rsid w:val="00E07319"/>
    <w:rsid w:val="00E074C4"/>
    <w:rsid w:val="00E07860"/>
    <w:rsid w:val="00E104DB"/>
    <w:rsid w:val="00E10CE2"/>
    <w:rsid w:val="00E115DC"/>
    <w:rsid w:val="00E137EF"/>
    <w:rsid w:val="00E13D34"/>
    <w:rsid w:val="00E13EAE"/>
    <w:rsid w:val="00E155CE"/>
    <w:rsid w:val="00E157CC"/>
    <w:rsid w:val="00E1794C"/>
    <w:rsid w:val="00E21511"/>
    <w:rsid w:val="00E24206"/>
    <w:rsid w:val="00E24DEA"/>
    <w:rsid w:val="00E25959"/>
    <w:rsid w:val="00E261B0"/>
    <w:rsid w:val="00E26216"/>
    <w:rsid w:val="00E26811"/>
    <w:rsid w:val="00E26819"/>
    <w:rsid w:val="00E26E7D"/>
    <w:rsid w:val="00E308B0"/>
    <w:rsid w:val="00E314EE"/>
    <w:rsid w:val="00E31522"/>
    <w:rsid w:val="00E334F0"/>
    <w:rsid w:val="00E359B5"/>
    <w:rsid w:val="00E35CC2"/>
    <w:rsid w:val="00E40D27"/>
    <w:rsid w:val="00E4183B"/>
    <w:rsid w:val="00E41864"/>
    <w:rsid w:val="00E432FA"/>
    <w:rsid w:val="00E436A9"/>
    <w:rsid w:val="00E43708"/>
    <w:rsid w:val="00E44A03"/>
    <w:rsid w:val="00E46E9B"/>
    <w:rsid w:val="00E47DD7"/>
    <w:rsid w:val="00E5086A"/>
    <w:rsid w:val="00E5288B"/>
    <w:rsid w:val="00E52F77"/>
    <w:rsid w:val="00E53ED8"/>
    <w:rsid w:val="00E54205"/>
    <w:rsid w:val="00E54C78"/>
    <w:rsid w:val="00E55FDB"/>
    <w:rsid w:val="00E5698E"/>
    <w:rsid w:val="00E57451"/>
    <w:rsid w:val="00E610EA"/>
    <w:rsid w:val="00E611F5"/>
    <w:rsid w:val="00E6156E"/>
    <w:rsid w:val="00E61809"/>
    <w:rsid w:val="00E6195E"/>
    <w:rsid w:val="00E6291B"/>
    <w:rsid w:val="00E62BDB"/>
    <w:rsid w:val="00E65CE3"/>
    <w:rsid w:val="00E7084A"/>
    <w:rsid w:val="00E7097B"/>
    <w:rsid w:val="00E717DE"/>
    <w:rsid w:val="00E7329C"/>
    <w:rsid w:val="00E73E08"/>
    <w:rsid w:val="00E768EC"/>
    <w:rsid w:val="00E80268"/>
    <w:rsid w:val="00E80449"/>
    <w:rsid w:val="00E807C2"/>
    <w:rsid w:val="00E8141A"/>
    <w:rsid w:val="00E8295C"/>
    <w:rsid w:val="00E82BAC"/>
    <w:rsid w:val="00E83014"/>
    <w:rsid w:val="00E83713"/>
    <w:rsid w:val="00E83CE6"/>
    <w:rsid w:val="00E83D7B"/>
    <w:rsid w:val="00E841F5"/>
    <w:rsid w:val="00E84281"/>
    <w:rsid w:val="00E85DA8"/>
    <w:rsid w:val="00E85DBE"/>
    <w:rsid w:val="00E85E46"/>
    <w:rsid w:val="00E860AE"/>
    <w:rsid w:val="00E8737D"/>
    <w:rsid w:val="00E87A9C"/>
    <w:rsid w:val="00E9057C"/>
    <w:rsid w:val="00E909C9"/>
    <w:rsid w:val="00E91DD0"/>
    <w:rsid w:val="00E92506"/>
    <w:rsid w:val="00E9359A"/>
    <w:rsid w:val="00E94389"/>
    <w:rsid w:val="00E94D4E"/>
    <w:rsid w:val="00E965F0"/>
    <w:rsid w:val="00E9686F"/>
    <w:rsid w:val="00E97299"/>
    <w:rsid w:val="00EA0FC8"/>
    <w:rsid w:val="00EA1346"/>
    <w:rsid w:val="00EA1F91"/>
    <w:rsid w:val="00EA3623"/>
    <w:rsid w:val="00EA438C"/>
    <w:rsid w:val="00EA45E8"/>
    <w:rsid w:val="00EA5703"/>
    <w:rsid w:val="00EA7261"/>
    <w:rsid w:val="00EB1024"/>
    <w:rsid w:val="00EB1FD5"/>
    <w:rsid w:val="00EB274E"/>
    <w:rsid w:val="00EB3BA8"/>
    <w:rsid w:val="00EB4455"/>
    <w:rsid w:val="00EB491F"/>
    <w:rsid w:val="00EB571B"/>
    <w:rsid w:val="00EB5DE3"/>
    <w:rsid w:val="00EB630C"/>
    <w:rsid w:val="00EB6AE0"/>
    <w:rsid w:val="00EB7616"/>
    <w:rsid w:val="00EC03E4"/>
    <w:rsid w:val="00EC1431"/>
    <w:rsid w:val="00EC22EF"/>
    <w:rsid w:val="00EC3830"/>
    <w:rsid w:val="00EC5F56"/>
    <w:rsid w:val="00EC5FE9"/>
    <w:rsid w:val="00EC643A"/>
    <w:rsid w:val="00ED1AFA"/>
    <w:rsid w:val="00ED20BB"/>
    <w:rsid w:val="00ED254F"/>
    <w:rsid w:val="00ED29F7"/>
    <w:rsid w:val="00ED2BC3"/>
    <w:rsid w:val="00ED40D0"/>
    <w:rsid w:val="00ED5DE1"/>
    <w:rsid w:val="00ED63FA"/>
    <w:rsid w:val="00EE09C7"/>
    <w:rsid w:val="00EE1E61"/>
    <w:rsid w:val="00EE2100"/>
    <w:rsid w:val="00EE3200"/>
    <w:rsid w:val="00EE3692"/>
    <w:rsid w:val="00EE3A6B"/>
    <w:rsid w:val="00EE510F"/>
    <w:rsid w:val="00EE531D"/>
    <w:rsid w:val="00EE58EB"/>
    <w:rsid w:val="00EE5D03"/>
    <w:rsid w:val="00EF0ABA"/>
    <w:rsid w:val="00EF15B0"/>
    <w:rsid w:val="00EF59E9"/>
    <w:rsid w:val="00EF60F7"/>
    <w:rsid w:val="00EF640B"/>
    <w:rsid w:val="00F004DD"/>
    <w:rsid w:val="00F02A85"/>
    <w:rsid w:val="00F048E1"/>
    <w:rsid w:val="00F04C4A"/>
    <w:rsid w:val="00F04C7E"/>
    <w:rsid w:val="00F04E90"/>
    <w:rsid w:val="00F0605C"/>
    <w:rsid w:val="00F066A9"/>
    <w:rsid w:val="00F075EB"/>
    <w:rsid w:val="00F07F64"/>
    <w:rsid w:val="00F1163A"/>
    <w:rsid w:val="00F11FB3"/>
    <w:rsid w:val="00F12033"/>
    <w:rsid w:val="00F12839"/>
    <w:rsid w:val="00F12F7E"/>
    <w:rsid w:val="00F13580"/>
    <w:rsid w:val="00F14D76"/>
    <w:rsid w:val="00F16690"/>
    <w:rsid w:val="00F16D9D"/>
    <w:rsid w:val="00F2021D"/>
    <w:rsid w:val="00F20E0C"/>
    <w:rsid w:val="00F24C58"/>
    <w:rsid w:val="00F25B21"/>
    <w:rsid w:val="00F31705"/>
    <w:rsid w:val="00F32217"/>
    <w:rsid w:val="00F32B3D"/>
    <w:rsid w:val="00F336A5"/>
    <w:rsid w:val="00F348A1"/>
    <w:rsid w:val="00F34B99"/>
    <w:rsid w:val="00F35EB3"/>
    <w:rsid w:val="00F36E96"/>
    <w:rsid w:val="00F40006"/>
    <w:rsid w:val="00F40796"/>
    <w:rsid w:val="00F40D83"/>
    <w:rsid w:val="00F418F5"/>
    <w:rsid w:val="00F44635"/>
    <w:rsid w:val="00F455DC"/>
    <w:rsid w:val="00F4683B"/>
    <w:rsid w:val="00F478C6"/>
    <w:rsid w:val="00F501BA"/>
    <w:rsid w:val="00F503B8"/>
    <w:rsid w:val="00F50559"/>
    <w:rsid w:val="00F52296"/>
    <w:rsid w:val="00F542AE"/>
    <w:rsid w:val="00F549E9"/>
    <w:rsid w:val="00F56C0B"/>
    <w:rsid w:val="00F609A5"/>
    <w:rsid w:val="00F6148F"/>
    <w:rsid w:val="00F61C2D"/>
    <w:rsid w:val="00F64CDC"/>
    <w:rsid w:val="00F6564B"/>
    <w:rsid w:val="00F66D78"/>
    <w:rsid w:val="00F6704F"/>
    <w:rsid w:val="00F677FD"/>
    <w:rsid w:val="00F704E6"/>
    <w:rsid w:val="00F705CD"/>
    <w:rsid w:val="00F718D3"/>
    <w:rsid w:val="00F75AF0"/>
    <w:rsid w:val="00F75F0F"/>
    <w:rsid w:val="00F774C4"/>
    <w:rsid w:val="00F8361F"/>
    <w:rsid w:val="00F8434B"/>
    <w:rsid w:val="00F84F17"/>
    <w:rsid w:val="00F85BE8"/>
    <w:rsid w:val="00F909FA"/>
    <w:rsid w:val="00F92191"/>
    <w:rsid w:val="00F9239C"/>
    <w:rsid w:val="00F923DB"/>
    <w:rsid w:val="00F9430D"/>
    <w:rsid w:val="00F95E2E"/>
    <w:rsid w:val="00F965F1"/>
    <w:rsid w:val="00F97E6E"/>
    <w:rsid w:val="00FA107F"/>
    <w:rsid w:val="00FA2074"/>
    <w:rsid w:val="00FA2F2E"/>
    <w:rsid w:val="00FA4A24"/>
    <w:rsid w:val="00FA6ED7"/>
    <w:rsid w:val="00FA74D9"/>
    <w:rsid w:val="00FB074B"/>
    <w:rsid w:val="00FB096C"/>
    <w:rsid w:val="00FB0F9A"/>
    <w:rsid w:val="00FB15E6"/>
    <w:rsid w:val="00FB16B8"/>
    <w:rsid w:val="00FB1E11"/>
    <w:rsid w:val="00FB30F8"/>
    <w:rsid w:val="00FB680D"/>
    <w:rsid w:val="00FB75DC"/>
    <w:rsid w:val="00FB7F7B"/>
    <w:rsid w:val="00FC028C"/>
    <w:rsid w:val="00FC0C2D"/>
    <w:rsid w:val="00FC122C"/>
    <w:rsid w:val="00FC1485"/>
    <w:rsid w:val="00FC20A1"/>
    <w:rsid w:val="00FC35CB"/>
    <w:rsid w:val="00FC6E46"/>
    <w:rsid w:val="00FC7143"/>
    <w:rsid w:val="00FD02D7"/>
    <w:rsid w:val="00FD24C4"/>
    <w:rsid w:val="00FD2D4F"/>
    <w:rsid w:val="00FD3D22"/>
    <w:rsid w:val="00FD502F"/>
    <w:rsid w:val="00FD5D97"/>
    <w:rsid w:val="00FD7993"/>
    <w:rsid w:val="00FE0B6A"/>
    <w:rsid w:val="00FE1EA7"/>
    <w:rsid w:val="00FE227E"/>
    <w:rsid w:val="00FE27DF"/>
    <w:rsid w:val="00FE295B"/>
    <w:rsid w:val="00FE2E75"/>
    <w:rsid w:val="00FE41C5"/>
    <w:rsid w:val="00FE52A6"/>
    <w:rsid w:val="00FE5371"/>
    <w:rsid w:val="00FE5C97"/>
    <w:rsid w:val="00FE5F56"/>
    <w:rsid w:val="00FE60D1"/>
    <w:rsid w:val="00FF12B4"/>
    <w:rsid w:val="00FF18E7"/>
    <w:rsid w:val="00FF2286"/>
    <w:rsid w:val="00FF26C1"/>
    <w:rsid w:val="00FF2834"/>
    <w:rsid w:val="00FF4961"/>
    <w:rsid w:val="00FF5A44"/>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529D"/>
  <w15:chartTrackingRefBased/>
  <w15:docId w15:val="{34D7C3BB-1E91-4482-BF48-BC8C2C43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45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627C1"/>
  </w:style>
  <w:style w:type="numbering" w:customStyle="1" w:styleId="Bezlisty7">
    <w:name w:val="Bez listy7"/>
    <w:next w:val="Bezlisty"/>
    <w:uiPriority w:val="99"/>
    <w:semiHidden/>
    <w:unhideWhenUsed/>
    <w:rsid w:val="00246689"/>
  </w:style>
  <w:style w:type="character" w:styleId="Odwoanieintensywne">
    <w:name w:val="Intense Reference"/>
    <w:uiPriority w:val="32"/>
    <w:qFormat/>
    <w:rsid w:val="00400DFC"/>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866164405">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09CF-5FA5-40B3-9841-C0864810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2207</Words>
  <Characters>13245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Dorota Bonarska-Ważny - Nadleśnictwo Narol</cp:lastModifiedBy>
  <cp:revision>29</cp:revision>
  <cp:lastPrinted>2020-06-30T08:16:00Z</cp:lastPrinted>
  <dcterms:created xsi:type="dcterms:W3CDTF">2020-10-21T17:16:00Z</dcterms:created>
  <dcterms:modified xsi:type="dcterms:W3CDTF">2021-08-24T08:56:00Z</dcterms:modified>
</cp:coreProperties>
</file>