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D15D0" w14:textId="77777777" w:rsidR="00BE5E31" w:rsidRPr="00B87A99" w:rsidRDefault="00BE5E31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32"/>
        </w:rPr>
      </w:pPr>
      <w:r w:rsidRPr="00B87A99">
        <w:rPr>
          <w:rFonts w:ascii="Times New Roman" w:eastAsia="Times New Roman" w:hAnsi="Times New Roman" w:cs="Times New Roman"/>
          <w:b/>
          <w:sz w:val="28"/>
          <w:szCs w:val="32"/>
        </w:rPr>
        <w:t>FORMULARZ OFERTOWY</w:t>
      </w:r>
    </w:p>
    <w:p w14:paraId="4E6A8A28" w14:textId="77777777" w:rsidR="005C2078" w:rsidRPr="00B87A99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42EE3B" w14:textId="77777777" w:rsidR="00BE5E31" w:rsidRPr="00B87A9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b/>
          <w:bCs/>
          <w:sz w:val="24"/>
          <w:szCs w:val="24"/>
        </w:rPr>
        <w:t>Wykonawca:</w:t>
      </w:r>
    </w:p>
    <w:p w14:paraId="6ABA3522" w14:textId="77777777" w:rsidR="00B96DF4" w:rsidRPr="00B87A99" w:rsidRDefault="00B96DF4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14:paraId="0495422E" w14:textId="77777777" w:rsidR="00B96DF4" w:rsidRPr="00B87A99" w:rsidRDefault="00B96DF4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B87A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6D18969B" w14:textId="77777777" w:rsidR="00BE5E31" w:rsidRPr="00B87A99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56A57A" w14:textId="77777777" w:rsidR="00BE5E31" w:rsidRPr="00B87A99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B87A99">
        <w:rPr>
          <w:rFonts w:ascii="Times New Roman" w:eastAsia="Times New Roman" w:hAnsi="Times New Roman" w:cs="Times New Roman"/>
          <w:sz w:val="24"/>
          <w:szCs w:val="24"/>
        </w:rPr>
        <w:t xml:space="preserve">Nazwa     </w:t>
      </w:r>
      <w:r w:rsidRPr="00B87A9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87A99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0E172C30" w14:textId="77777777" w:rsidR="00BE5E31" w:rsidRPr="00B87A99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B87A99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B87A9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87A99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2A06F260" w14:textId="77777777" w:rsidR="00833239" w:rsidRPr="00B87A9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833239" w:rsidRPr="00B87A99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………………………………………….</w:t>
      </w:r>
      <w:r w:rsidRPr="00B87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A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B87A99">
        <w:rPr>
          <w:rFonts w:ascii="Times New Roman" w:eastAsia="Times New Roman" w:hAnsi="Times New Roman" w:cs="Times New Roman"/>
          <w:sz w:val="16"/>
          <w:szCs w:val="16"/>
        </w:rPr>
        <w:t>…………………………..…….……</w:t>
      </w:r>
      <w:bookmarkStart w:id="2" w:name="_Hlk63114662"/>
      <w:r w:rsidR="00833239" w:rsidRPr="00B87A9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33239" w:rsidRPr="00B87A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A99">
        <w:rPr>
          <w:rFonts w:ascii="Times New Roman" w:eastAsia="Times New Roman" w:hAnsi="Times New Roman" w:cs="Times New Roman"/>
          <w:sz w:val="24"/>
          <w:szCs w:val="24"/>
        </w:rPr>
        <w:t xml:space="preserve">KRS/CEIDG </w:t>
      </w:r>
      <w:bookmarkStart w:id="3" w:name="_Hlk63114608"/>
      <w:r w:rsidR="00833239" w:rsidRPr="00B87A99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bookmarkEnd w:id="2"/>
    <w:bookmarkEnd w:id="3"/>
    <w:p w14:paraId="678D048B" w14:textId="77777777" w:rsidR="00833239" w:rsidRPr="00B87A9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sz w:val="24"/>
          <w:szCs w:val="24"/>
        </w:rPr>
        <w:t xml:space="preserve">e-mail  </w:t>
      </w:r>
      <w:r w:rsidRPr="00B87A99">
        <w:rPr>
          <w:rFonts w:ascii="Times New Roman" w:eastAsia="Times New Roman" w:hAnsi="Times New Roman" w:cs="Times New Roman"/>
          <w:sz w:val="16"/>
          <w:szCs w:val="16"/>
        </w:rPr>
        <w:t>…</w:t>
      </w:r>
      <w:bookmarkStart w:id="4" w:name="_Hlk63114630"/>
      <w:r w:rsidRPr="00B87A99">
        <w:rPr>
          <w:rFonts w:ascii="Times New Roman" w:eastAsia="Times New Roman" w:hAnsi="Times New Roman" w:cs="Times New Roman"/>
          <w:sz w:val="16"/>
          <w:szCs w:val="16"/>
        </w:rPr>
        <w:t>……………………….………………</w:t>
      </w:r>
      <w:bookmarkEnd w:id="4"/>
      <w:r w:rsidR="00833239" w:rsidRPr="00B87A99">
        <w:rPr>
          <w:rFonts w:ascii="Times New Roman" w:eastAsia="Times New Roman" w:hAnsi="Times New Roman" w:cs="Times New Roman"/>
          <w:sz w:val="16"/>
          <w:szCs w:val="16"/>
        </w:rPr>
        <w:t xml:space="preserve">…….. </w:t>
      </w:r>
      <w:bookmarkEnd w:id="0"/>
      <w:r w:rsidR="00833239" w:rsidRPr="00B87A9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33239" w:rsidRPr="00B87A99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="00833239" w:rsidRPr="00B87A99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27F44720" w14:textId="77777777" w:rsidR="00BE5E31" w:rsidRPr="00B87A9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96F6A" w14:textId="77777777" w:rsidR="00BE5E31" w:rsidRPr="00B87A9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F1418B7" w14:textId="77777777" w:rsidR="00BE5E31" w:rsidRPr="00B87A9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4EAD8" w14:textId="77777777" w:rsidR="00BE5E31" w:rsidRPr="00B87A9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87A99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34B20316" w14:textId="77777777" w:rsidR="00BE5E31" w:rsidRPr="00B87A9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4"/>
        </w:rPr>
      </w:pPr>
      <w:r w:rsidRPr="00B87A99">
        <w:rPr>
          <w:rFonts w:ascii="Times New Roman" w:eastAsia="Times New Roman" w:hAnsi="Times New Roman" w:cs="Times New Roman"/>
          <w:sz w:val="20"/>
          <w:szCs w:val="24"/>
        </w:rPr>
        <w:t xml:space="preserve">    (imię, nazwisko)</w:t>
      </w:r>
    </w:p>
    <w:p w14:paraId="2C2D39B0" w14:textId="77777777" w:rsidR="00BE5E31" w:rsidRPr="00B87A9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0AD9FB" w14:textId="77777777" w:rsidR="00BE5E31" w:rsidRPr="00B87A9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87A99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61596DDA" w14:textId="77777777" w:rsidR="00BE5E31" w:rsidRPr="00B87A9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</w:rPr>
      </w:pPr>
      <w:r w:rsidRPr="00B87A99">
        <w:rPr>
          <w:rFonts w:ascii="Times New Roman" w:eastAsia="Times New Roman" w:hAnsi="Times New Roman" w:cs="Times New Roman"/>
          <w:sz w:val="20"/>
          <w:szCs w:val="24"/>
        </w:rPr>
        <w:t xml:space="preserve">       </w:t>
      </w:r>
      <w:r w:rsidR="0050623D" w:rsidRPr="00B87A99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Pr="00B87A99">
        <w:rPr>
          <w:rFonts w:ascii="Times New Roman" w:eastAsia="Times New Roman" w:hAnsi="Times New Roman" w:cs="Times New Roman"/>
          <w:sz w:val="20"/>
          <w:szCs w:val="24"/>
        </w:rPr>
        <w:t>(podstawa do reprezentacji)</w:t>
      </w:r>
    </w:p>
    <w:p w14:paraId="3ED82980" w14:textId="77777777" w:rsidR="002B509E" w:rsidRPr="00B87A99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</w:rPr>
      </w:pPr>
    </w:p>
    <w:p w14:paraId="05BCDD29" w14:textId="77777777" w:rsidR="005C2078" w:rsidRPr="00B87A99" w:rsidRDefault="005C2078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14:paraId="397D1036" w14:textId="53F5CC90" w:rsidR="00B96DF4" w:rsidRPr="00B87A99" w:rsidRDefault="00B96DF4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B87A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Ofertę składam w imieniu </w:t>
      </w:r>
      <w:r w:rsidR="00585CA3" w:rsidRPr="00B87A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w</w:t>
      </w:r>
      <w:r w:rsidRPr="00B87A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ykonawców wspólnie ubiegających się o udzielenie zamówienia (konsorcjum/spółka cywilna)</w:t>
      </w:r>
      <w:r w:rsidR="00833239" w:rsidRPr="00B87A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*</w:t>
      </w:r>
      <w:r w:rsidRPr="00B87A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*</w:t>
      </w:r>
    </w:p>
    <w:p w14:paraId="0DE3C8CD" w14:textId="77777777" w:rsidR="002C67D7" w:rsidRPr="00B87A99" w:rsidRDefault="002C67D7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69B2A80" w14:textId="29B894E5" w:rsidR="00B96DF4" w:rsidRPr="00B87A99" w:rsidRDefault="00B96DF4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87A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Nazwy i siedziby wszystkich </w:t>
      </w:r>
      <w:r w:rsidR="00585CA3" w:rsidRPr="00B87A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</w:t>
      </w:r>
      <w:r w:rsidRPr="00B87A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ykonawców wspólnie ubiegających się o udzielenie</w:t>
      </w:r>
      <w:r w:rsidR="00596C87" w:rsidRPr="00B87A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87A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zamówienia</w:t>
      </w:r>
      <w:r w:rsidR="00596C87" w:rsidRPr="00B87A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596C87" w:rsidRPr="00B87A99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>*</w:t>
      </w:r>
      <w:r w:rsidRPr="00B87A99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>jeżeli dotyczy</w:t>
      </w:r>
      <w:r w:rsidRPr="00B87A99">
        <w:rPr>
          <w:rFonts w:ascii="Times New Roman" w:eastAsia="Times New Roman" w:hAnsi="Times New Roman" w:cs="Times New Roman"/>
          <w:b/>
          <w:bCs/>
          <w:sz w:val="20"/>
          <w:szCs w:val="24"/>
          <w:lang w:eastAsia="en-US"/>
        </w:rPr>
        <w:t xml:space="preserve"> </w:t>
      </w:r>
    </w:p>
    <w:p w14:paraId="39BA5C06" w14:textId="77777777" w:rsidR="00596C87" w:rsidRPr="00B87A99" w:rsidRDefault="00596C87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</w:p>
    <w:p w14:paraId="3D691ED5" w14:textId="77777777" w:rsidR="00596C87" w:rsidRPr="00B87A99" w:rsidRDefault="00B96DF4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B87A99">
        <w:rPr>
          <w:rFonts w:ascii="Times New Roman" w:eastAsia="Times New Roman" w:hAnsi="Times New Roman" w:cs="Times New Roman"/>
          <w:b/>
          <w:bCs/>
          <w:lang w:eastAsia="en-US"/>
        </w:rPr>
        <w:t xml:space="preserve">Lider: </w:t>
      </w:r>
    </w:p>
    <w:p w14:paraId="04D0A441" w14:textId="77777777" w:rsidR="00833239" w:rsidRPr="00B87A99" w:rsidRDefault="00833239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  <w:bookmarkStart w:id="5" w:name="_Hlk64364850"/>
      <w:r w:rsidRPr="00B87A99">
        <w:rPr>
          <w:rFonts w:ascii="Times New Roman" w:eastAsia="Times New Roman" w:hAnsi="Times New Roman" w:cs="Times New Roman"/>
          <w:bCs/>
          <w:lang w:eastAsia="en-US"/>
        </w:rPr>
        <w:t xml:space="preserve">Nazwa:  …………………………………….., Siedziba: ……………………………………….    </w:t>
      </w:r>
      <w:r w:rsidRPr="00B87A99">
        <w:rPr>
          <w:rFonts w:ascii="Times New Roman" w:eastAsia="Times New Roman" w:hAnsi="Times New Roman" w:cs="Times New Roman"/>
          <w:bCs/>
          <w:lang w:eastAsia="en-US"/>
        </w:rPr>
        <w:tab/>
      </w:r>
    </w:p>
    <w:p w14:paraId="533A010B" w14:textId="77777777" w:rsidR="00833239" w:rsidRPr="00B87A99" w:rsidRDefault="00833239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it-IT" w:eastAsia="en-US"/>
        </w:rPr>
      </w:pPr>
      <w:r w:rsidRPr="00B87A99">
        <w:rPr>
          <w:rFonts w:ascii="Times New Roman" w:eastAsia="Times New Roman" w:hAnsi="Times New Roman" w:cs="Times New Roman"/>
          <w:bCs/>
          <w:lang w:eastAsia="en-US"/>
        </w:rPr>
        <w:t xml:space="preserve">REGON: ………………………………    </w:t>
      </w:r>
      <w:r w:rsidRPr="00B87A99">
        <w:rPr>
          <w:rFonts w:ascii="Times New Roman" w:eastAsia="Times New Roman" w:hAnsi="Times New Roman" w:cs="Times New Roman"/>
          <w:bCs/>
          <w:lang w:eastAsia="en-US"/>
        </w:rPr>
        <w:tab/>
        <w:t xml:space="preserve"> NIP     …………………… </w:t>
      </w:r>
      <w:r w:rsidRPr="00B87A99">
        <w:rPr>
          <w:rFonts w:ascii="Times New Roman" w:eastAsia="Times New Roman" w:hAnsi="Times New Roman" w:cs="Times New Roman"/>
          <w:bCs/>
          <w:lang w:val="it-IT" w:eastAsia="en-US"/>
        </w:rPr>
        <w:t>KRS/CEIDG ……………………………..</w:t>
      </w:r>
    </w:p>
    <w:p w14:paraId="7346DC02" w14:textId="77777777" w:rsidR="00833239" w:rsidRPr="00B87A99" w:rsidRDefault="00833239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it-IT" w:eastAsia="en-US"/>
        </w:rPr>
      </w:pPr>
      <w:r w:rsidRPr="00B87A99">
        <w:rPr>
          <w:rFonts w:ascii="Times New Roman" w:eastAsia="Times New Roman" w:hAnsi="Times New Roman" w:cs="Times New Roman"/>
          <w:bCs/>
          <w:lang w:val="it-IT" w:eastAsia="en-US"/>
        </w:rPr>
        <w:t xml:space="preserve">e-mail  ………………………….………………., nr telefonu ………………………………………  </w:t>
      </w:r>
      <w:r w:rsidRPr="00B87A99">
        <w:rPr>
          <w:rFonts w:ascii="Times New Roman" w:eastAsia="Times New Roman" w:hAnsi="Times New Roman" w:cs="Times New Roman"/>
          <w:bCs/>
          <w:lang w:val="it-IT" w:eastAsia="en-US"/>
        </w:rPr>
        <w:tab/>
      </w:r>
    </w:p>
    <w:bookmarkEnd w:id="5"/>
    <w:p w14:paraId="007330D7" w14:textId="77777777" w:rsidR="00833239" w:rsidRPr="00B87A99" w:rsidRDefault="00833239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it-IT" w:eastAsia="en-US"/>
        </w:rPr>
      </w:pPr>
    </w:p>
    <w:p w14:paraId="5E25622C" w14:textId="77777777" w:rsidR="00B96DF4" w:rsidRPr="00B87A99" w:rsidRDefault="00B96DF4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B87A99">
        <w:rPr>
          <w:rFonts w:ascii="Times New Roman" w:eastAsia="Times New Roman" w:hAnsi="Times New Roman" w:cs="Times New Roman"/>
          <w:b/>
          <w:bCs/>
          <w:lang w:eastAsia="en-US"/>
        </w:rPr>
        <w:t>Partnerzy:</w:t>
      </w:r>
    </w:p>
    <w:p w14:paraId="5B34296B" w14:textId="77777777" w:rsidR="00833239" w:rsidRPr="00B87A99" w:rsidRDefault="00833239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B87A99">
        <w:rPr>
          <w:rFonts w:ascii="Times New Roman" w:eastAsia="Times New Roman" w:hAnsi="Times New Roman" w:cs="Times New Roman"/>
          <w:bCs/>
          <w:lang w:eastAsia="en-US"/>
        </w:rPr>
        <w:t xml:space="preserve">Nazwa:  …………………………………….., Siedziba: ……………………………………….    </w:t>
      </w:r>
      <w:r w:rsidRPr="00B87A99">
        <w:rPr>
          <w:rFonts w:ascii="Times New Roman" w:eastAsia="Times New Roman" w:hAnsi="Times New Roman" w:cs="Times New Roman"/>
          <w:bCs/>
          <w:lang w:eastAsia="en-US"/>
        </w:rPr>
        <w:tab/>
      </w:r>
    </w:p>
    <w:p w14:paraId="7B25E7B4" w14:textId="77777777" w:rsidR="00833239" w:rsidRPr="00B87A99" w:rsidRDefault="00833239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it-IT" w:eastAsia="en-US"/>
        </w:rPr>
      </w:pPr>
      <w:r w:rsidRPr="00B87A99">
        <w:rPr>
          <w:rFonts w:ascii="Times New Roman" w:eastAsia="Times New Roman" w:hAnsi="Times New Roman" w:cs="Times New Roman"/>
          <w:bCs/>
          <w:lang w:eastAsia="en-US"/>
        </w:rPr>
        <w:t xml:space="preserve">REGON: ………………………………    </w:t>
      </w:r>
      <w:r w:rsidRPr="00B87A99">
        <w:rPr>
          <w:rFonts w:ascii="Times New Roman" w:eastAsia="Times New Roman" w:hAnsi="Times New Roman" w:cs="Times New Roman"/>
          <w:bCs/>
          <w:lang w:eastAsia="en-US"/>
        </w:rPr>
        <w:tab/>
        <w:t xml:space="preserve"> NIP     …………………… </w:t>
      </w:r>
      <w:r w:rsidRPr="00B87A99">
        <w:rPr>
          <w:rFonts w:ascii="Times New Roman" w:eastAsia="Times New Roman" w:hAnsi="Times New Roman" w:cs="Times New Roman"/>
          <w:bCs/>
          <w:lang w:val="it-IT" w:eastAsia="en-US"/>
        </w:rPr>
        <w:t>KRS/CEIDG ……………………………..</w:t>
      </w:r>
    </w:p>
    <w:p w14:paraId="7836CB90" w14:textId="77777777" w:rsidR="00833239" w:rsidRPr="00B87A99" w:rsidRDefault="00833239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it-IT" w:eastAsia="en-US"/>
        </w:rPr>
      </w:pPr>
      <w:r w:rsidRPr="00B87A99">
        <w:rPr>
          <w:rFonts w:ascii="Times New Roman" w:eastAsia="Times New Roman" w:hAnsi="Times New Roman" w:cs="Times New Roman"/>
          <w:bCs/>
          <w:lang w:val="it-IT" w:eastAsia="en-US"/>
        </w:rPr>
        <w:t xml:space="preserve">e-mail  ………………………….………………., nr telefonu ………………………………………  </w:t>
      </w:r>
      <w:r w:rsidRPr="00B87A99">
        <w:rPr>
          <w:rFonts w:ascii="Times New Roman" w:eastAsia="Times New Roman" w:hAnsi="Times New Roman" w:cs="Times New Roman"/>
          <w:bCs/>
          <w:lang w:val="it-IT" w:eastAsia="en-US"/>
        </w:rPr>
        <w:tab/>
      </w:r>
    </w:p>
    <w:p w14:paraId="692C5828" w14:textId="77777777" w:rsidR="00596C87" w:rsidRPr="00B87A99" w:rsidRDefault="00596C87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</w:pPr>
    </w:p>
    <w:p w14:paraId="653EF8AE" w14:textId="77777777" w:rsidR="00833239" w:rsidRPr="00B87A99" w:rsidRDefault="00833239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87A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Nazwa:  …………………………………….., Siedziba: ……………………………………….    </w:t>
      </w:r>
      <w:r w:rsidRPr="00B87A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</w:r>
    </w:p>
    <w:p w14:paraId="3BD7189B" w14:textId="77777777" w:rsidR="00833239" w:rsidRPr="00B87A99" w:rsidRDefault="00833239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87A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REGON: ………………………………    </w:t>
      </w:r>
      <w:r w:rsidRPr="00B87A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45D7D3A4" w14:textId="77777777" w:rsidR="00833239" w:rsidRPr="00B87A99" w:rsidRDefault="00833239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87A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B87A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</w:r>
    </w:p>
    <w:p w14:paraId="03DF128C" w14:textId="77777777" w:rsidR="00833239" w:rsidRPr="00B87A99" w:rsidRDefault="00833239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FD741C7" w14:textId="77777777" w:rsidR="00B96DF4" w:rsidRPr="00B87A99" w:rsidRDefault="00B96DF4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87A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Ustanowionym pełnomocnikiem do reprezentowania</w:t>
      </w:r>
      <w:r w:rsidR="00596C87" w:rsidRPr="00B87A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 w:rsidRPr="00B87A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jest:</w:t>
      </w:r>
    </w:p>
    <w:p w14:paraId="20033C9F" w14:textId="77777777" w:rsidR="005C2078" w:rsidRPr="00B87A99" w:rsidRDefault="005C2078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</w:p>
    <w:p w14:paraId="3739649F" w14:textId="77777777" w:rsidR="00B96DF4" w:rsidRPr="00B87A99" w:rsidRDefault="00B96DF4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B87A99">
        <w:rPr>
          <w:rFonts w:ascii="Times New Roman" w:eastAsia="Times New Roman" w:hAnsi="Times New Roman" w:cs="Times New Roman"/>
          <w:bCs/>
          <w:lang w:eastAsia="en-US"/>
        </w:rPr>
        <w:t>imię i nazwisko ……</w:t>
      </w:r>
      <w:r w:rsidR="005419CE" w:rsidRPr="00B87A99">
        <w:rPr>
          <w:rFonts w:ascii="Times New Roman" w:eastAsia="Times New Roman" w:hAnsi="Times New Roman" w:cs="Times New Roman"/>
          <w:bCs/>
          <w:lang w:eastAsia="en-US"/>
        </w:rPr>
        <w:t>………………………</w:t>
      </w:r>
      <w:r w:rsidRPr="00B87A99">
        <w:rPr>
          <w:rFonts w:ascii="Times New Roman" w:eastAsia="Times New Roman" w:hAnsi="Times New Roman" w:cs="Times New Roman"/>
          <w:bCs/>
          <w:lang w:eastAsia="en-US"/>
        </w:rPr>
        <w:t>………….………</w:t>
      </w:r>
      <w:r w:rsidR="005419CE" w:rsidRPr="00B87A99">
        <w:rPr>
          <w:rFonts w:ascii="Times New Roman" w:eastAsia="Times New Roman" w:hAnsi="Times New Roman" w:cs="Times New Roman"/>
          <w:bCs/>
          <w:lang w:eastAsia="en-US"/>
        </w:rPr>
        <w:t xml:space="preserve"> </w:t>
      </w:r>
    </w:p>
    <w:p w14:paraId="2FD5FED4" w14:textId="77777777" w:rsidR="00B96DF4" w:rsidRPr="00B87A99" w:rsidRDefault="00B96DF4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B87A99">
        <w:rPr>
          <w:rFonts w:ascii="Times New Roman" w:eastAsia="Times New Roman" w:hAnsi="Times New Roman" w:cs="Times New Roman"/>
          <w:bCs/>
          <w:lang w:eastAsia="en-US"/>
        </w:rPr>
        <w:lastRenderedPageBreak/>
        <w:t xml:space="preserve">tel. kontaktowy ……………………………… </w:t>
      </w:r>
      <w:r w:rsidR="00535F77" w:rsidRPr="00B87A99">
        <w:rPr>
          <w:rFonts w:ascii="Times New Roman" w:eastAsia="Times New Roman" w:hAnsi="Times New Roman" w:cs="Times New Roman"/>
          <w:bCs/>
          <w:lang w:eastAsia="en-US"/>
        </w:rPr>
        <w:t>e-mail</w:t>
      </w:r>
      <w:r w:rsidRPr="00B87A99">
        <w:rPr>
          <w:rFonts w:ascii="Times New Roman" w:eastAsia="Times New Roman" w:hAnsi="Times New Roman" w:cs="Times New Roman"/>
          <w:bCs/>
          <w:lang w:eastAsia="en-US"/>
        </w:rPr>
        <w:t xml:space="preserve"> ………..…..………………………</w:t>
      </w:r>
    </w:p>
    <w:p w14:paraId="3F9DE767" w14:textId="77777777" w:rsidR="009C7BBD" w:rsidRPr="00B87A99" w:rsidRDefault="009C7BBD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  <w:r w:rsidRPr="00B87A99">
        <w:rPr>
          <w:rFonts w:ascii="Times New Roman" w:eastAsia="Times New Roman" w:hAnsi="Times New Roman" w:cs="Times New Roman"/>
          <w:bCs/>
          <w:i/>
          <w:lang w:eastAsia="en-US"/>
        </w:rPr>
        <w:t>(Pełnomocnictwo w załączeniu)</w:t>
      </w:r>
    </w:p>
    <w:p w14:paraId="27C332D6" w14:textId="77777777" w:rsidR="00833239" w:rsidRPr="00B87A9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81FC1C" w14:textId="77777777" w:rsidR="00833239" w:rsidRPr="00B87A9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 w:rsidRPr="00B87A99">
        <w:rPr>
          <w:rFonts w:ascii="Times New Roman" w:eastAsia="Calibri" w:hAnsi="Times New Roman" w:cs="Times New Roman"/>
          <w:i/>
          <w:sz w:val="20"/>
          <w:szCs w:val="24"/>
        </w:rPr>
        <w:t>*/**</w:t>
      </w:r>
      <w:r w:rsidR="00E23F0E" w:rsidRPr="00B87A99">
        <w:rPr>
          <w:rFonts w:ascii="Times New Roman" w:eastAsia="Calibri" w:hAnsi="Times New Roman" w:cs="Times New Roman"/>
          <w:i/>
          <w:sz w:val="20"/>
          <w:szCs w:val="24"/>
        </w:rPr>
        <w:t>usunąć jeśli nie dotyczy</w:t>
      </w:r>
    </w:p>
    <w:p w14:paraId="43B172C6" w14:textId="77777777" w:rsidR="005C2078" w:rsidRPr="00B87A99" w:rsidRDefault="005C2078" w:rsidP="007C3A8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552287" w14:textId="77777777" w:rsidR="00693C5C" w:rsidRDefault="00262F42" w:rsidP="00262F42">
      <w:pPr>
        <w:jc w:val="both"/>
        <w:rPr>
          <w:rFonts w:ascii="Times New Roman" w:hAnsi="Times New Roman" w:cs="Times New Roman"/>
          <w:bCs/>
        </w:rPr>
      </w:pPr>
      <w:bookmarkStart w:id="6" w:name="_Hlk64634691"/>
      <w:bookmarkStart w:id="7" w:name="_Hlk63161898"/>
      <w:r w:rsidRPr="00266002">
        <w:rPr>
          <w:rFonts w:ascii="Times New Roman" w:eastAsia="Calibri" w:hAnsi="Times New Roman" w:cs="Times New Roman"/>
        </w:rPr>
        <w:t>W odpowiedzi na publiczne ogłoszenie o zamówieniu, w postępowaniu o udzielenie zamówienia publicznego, prowadzonym w trybie podstawowym, na podstawie art. 275 pkt 1 ustawy z dnia 11 września 2019 r. Prawo zamówień publicznych (</w:t>
      </w:r>
      <w:r w:rsidRPr="00266002">
        <w:rPr>
          <w:rFonts w:ascii="Times New Roman" w:hAnsi="Times New Roman" w:cs="Times New Roman"/>
        </w:rPr>
        <w:t xml:space="preserve">tj. Dz. U. z 2021 r., poz. 1129 ze zm.) </w:t>
      </w:r>
      <w:r w:rsidRPr="00266002">
        <w:rPr>
          <w:rFonts w:ascii="Times New Roman" w:eastAsia="Calibri" w:hAnsi="Times New Roman" w:cs="Times New Roman"/>
        </w:rPr>
        <w:t>pn.:</w:t>
      </w:r>
      <w:r w:rsidRPr="00266002">
        <w:rPr>
          <w:rFonts w:ascii="Times New Roman" w:eastAsia="Times New Roman" w:hAnsi="Times New Roman" w:cs="Times New Roman"/>
        </w:rPr>
        <w:t xml:space="preserve"> </w:t>
      </w:r>
      <w:r w:rsidRPr="005002A1">
        <w:rPr>
          <w:rFonts w:ascii="Times New Roman" w:eastAsia="Times New Roman" w:hAnsi="Times New Roman" w:cs="Times New Roman"/>
          <w:b/>
          <w:bCs/>
        </w:rPr>
        <w:t>„</w:t>
      </w:r>
      <w:r w:rsidRPr="005002A1">
        <w:rPr>
          <w:rFonts w:ascii="Times New Roman" w:hAnsi="Times New Roman" w:cs="Times New Roman"/>
          <w:b/>
          <w:bCs/>
        </w:rPr>
        <w:t>Dostawa energii elektrycznej do punktów poboru Wojewódzkiego Sądu Administracyjnego w Szczecinie zlokalizowanych w budynkach przy ul. Staromłyńskiej 10 i przy ul. Łaziebnej 6 w Szczecinie</w:t>
      </w:r>
      <w:r w:rsidRPr="005002A1">
        <w:rPr>
          <w:rFonts w:ascii="Times New Roman" w:eastAsia="Calibri" w:hAnsi="Times New Roman" w:cs="Times New Roman"/>
          <w:b/>
          <w:bCs/>
        </w:rPr>
        <w:t>”</w:t>
      </w:r>
      <w:r w:rsidRPr="00266002">
        <w:rPr>
          <w:rFonts w:ascii="Times New Roman" w:eastAsia="Times New Roman" w:hAnsi="Times New Roman" w:cs="Times New Roman"/>
          <w:bCs/>
        </w:rPr>
        <w:t xml:space="preserve"> </w:t>
      </w:r>
      <w:r w:rsidRPr="00266002">
        <w:rPr>
          <w:rFonts w:ascii="Times New Roman" w:eastAsia="Calibri" w:hAnsi="Times New Roman" w:cs="Times New Roman"/>
        </w:rPr>
        <w:t xml:space="preserve">oznaczonego sygnaturą sprawy </w:t>
      </w:r>
      <w:r w:rsidRPr="00266002">
        <w:rPr>
          <w:rFonts w:ascii="Times New Roman" w:eastAsia="Calibri" w:hAnsi="Times New Roman" w:cs="Times New Roman"/>
          <w:b/>
        </w:rPr>
        <w:t>ADM.251.4.2021</w:t>
      </w:r>
      <w:r w:rsidRPr="00266002">
        <w:rPr>
          <w:rFonts w:ascii="Times New Roman" w:eastAsia="Calibri" w:hAnsi="Times New Roman" w:cs="Times New Roman"/>
          <w:bCs/>
        </w:rPr>
        <w:t xml:space="preserve">, </w:t>
      </w:r>
      <w:r w:rsidRPr="00266002">
        <w:rPr>
          <w:rFonts w:ascii="Times New Roman" w:eastAsia="Calibri" w:hAnsi="Times New Roman" w:cs="Times New Roman"/>
        </w:rPr>
        <w:t>oferuję(</w:t>
      </w:r>
      <w:proofErr w:type="spellStart"/>
      <w:r w:rsidRPr="00266002">
        <w:rPr>
          <w:rFonts w:ascii="Times New Roman" w:eastAsia="Calibri" w:hAnsi="Times New Roman" w:cs="Times New Roman"/>
        </w:rPr>
        <w:t>emy</w:t>
      </w:r>
      <w:proofErr w:type="spellEnd"/>
      <w:r w:rsidRPr="00266002">
        <w:rPr>
          <w:rFonts w:ascii="Times New Roman" w:eastAsia="Calibri" w:hAnsi="Times New Roman" w:cs="Times New Roman"/>
        </w:rPr>
        <w:t xml:space="preserve">) wykonanie przedmiotu zamówienia zgodnie z treścią wymagań i warunków zawartych w SWZ </w:t>
      </w:r>
      <w:r w:rsidR="00693C5C">
        <w:rPr>
          <w:rFonts w:ascii="Times New Roman" w:hAnsi="Times New Roman" w:cs="Times New Roman"/>
          <w:bCs/>
        </w:rPr>
        <w:t>na następujących warunkach:</w:t>
      </w:r>
    </w:p>
    <w:p w14:paraId="7A3947C2" w14:textId="1DF2CBFF" w:rsidR="00262F42" w:rsidRDefault="00693C5C" w:rsidP="00693C5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C5C">
        <w:rPr>
          <w:rFonts w:ascii="Times New Roman" w:eastAsia="Times New Roman" w:hAnsi="Times New Roman" w:cs="Times New Roman"/>
          <w:b/>
          <w:sz w:val="24"/>
          <w:szCs w:val="24"/>
        </w:rPr>
        <w:t>Kryteria oceny ofert</w:t>
      </w:r>
      <w:r w:rsidR="00262F42" w:rsidRPr="00693C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688C5E4" w14:textId="77777777" w:rsidR="00693C5C" w:rsidRPr="00693C5C" w:rsidRDefault="00693C5C" w:rsidP="00693C5C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285D17" w14:textId="77777777" w:rsidR="00693C5C" w:rsidRPr="00693C5C" w:rsidRDefault="00693C5C" w:rsidP="00693C5C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C5C">
        <w:rPr>
          <w:rFonts w:ascii="Times New Roman" w:hAnsi="Times New Roman" w:cs="Times New Roman"/>
          <w:b/>
          <w:sz w:val="24"/>
          <w:szCs w:val="24"/>
        </w:rPr>
        <w:t>Cena „C”</w:t>
      </w:r>
    </w:p>
    <w:p w14:paraId="7B8822D4" w14:textId="77777777" w:rsidR="00693C5C" w:rsidRPr="00693C5C" w:rsidRDefault="00693C5C" w:rsidP="00693C5C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8D4F8C1" w14:textId="6CDF3779" w:rsidR="00693C5C" w:rsidRDefault="00693C5C" w:rsidP="00693C5C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CENA OFERTY: razem wartość brutto (tab. I: lp. 6 taryfa C21 + tab. II: lp. 6 taryfa C11): ........................... zł</w:t>
      </w:r>
    </w:p>
    <w:p w14:paraId="1D57F46F" w14:textId="77777777" w:rsidR="00693C5C" w:rsidRPr="00413B49" w:rsidRDefault="00693C5C" w:rsidP="00693C5C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(słownie:.......................................................................)</w:t>
      </w:r>
    </w:p>
    <w:p w14:paraId="54279527" w14:textId="77777777" w:rsidR="00693C5C" w:rsidRDefault="00693C5C" w:rsidP="00262F42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3CE6C92" w14:textId="0282D477" w:rsidR="00262F42" w:rsidRPr="00266002" w:rsidRDefault="00262F42" w:rsidP="00262F42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6002">
        <w:rPr>
          <w:rFonts w:ascii="Times New Roman" w:hAnsi="Times New Roman" w:cs="Times New Roman"/>
          <w:bCs/>
          <w:sz w:val="24"/>
          <w:szCs w:val="24"/>
        </w:rPr>
        <w:t>w tym w rozbiciu na poszczególne punkty odbioru</w:t>
      </w:r>
      <w:r>
        <w:rPr>
          <w:rFonts w:ascii="Times New Roman" w:hAnsi="Times New Roman" w:cs="Times New Roman"/>
          <w:bCs/>
          <w:sz w:val="24"/>
          <w:szCs w:val="24"/>
        </w:rPr>
        <w:t xml:space="preserve"> i grupy taryfowe</w:t>
      </w:r>
      <w:r w:rsidRPr="00266002">
        <w:rPr>
          <w:rFonts w:ascii="Times New Roman" w:hAnsi="Times New Roman" w:cs="Times New Roman"/>
          <w:bCs/>
          <w:sz w:val="24"/>
          <w:szCs w:val="24"/>
        </w:rPr>
        <w:t xml:space="preserve">:                       </w:t>
      </w:r>
    </w:p>
    <w:p w14:paraId="7127D109" w14:textId="77777777" w:rsidR="00262F42" w:rsidRDefault="00262F42" w:rsidP="00262F42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b/>
          <w:bCs/>
          <w:sz w:val="22"/>
          <w:szCs w:val="22"/>
          <w:highlight w:val="lightGray"/>
          <w:lang w:val="es-ES"/>
        </w:rPr>
      </w:pPr>
    </w:p>
    <w:p w14:paraId="1F8B48B9" w14:textId="77777777" w:rsidR="00262F42" w:rsidRPr="00693C5C" w:rsidRDefault="00262F42" w:rsidP="00262F42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highlight w:val="lightGray"/>
          <w:lang w:val="es-ES"/>
        </w:rPr>
      </w:pPr>
      <w:r w:rsidRPr="00693C5C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es-ES"/>
        </w:rPr>
        <w:t>I. Grupa taryfowa – C21 całodobowo</w:t>
      </w:r>
    </w:p>
    <w:p w14:paraId="3D719DD3" w14:textId="6101459B" w:rsidR="00262F42" w:rsidRPr="00693C5C" w:rsidRDefault="00262F42" w:rsidP="00262F42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C5C">
        <w:rPr>
          <w:rFonts w:ascii="Times New Roman" w:hAnsi="Times New Roman" w:cs="Times New Roman"/>
          <w:sz w:val="24"/>
          <w:szCs w:val="24"/>
          <w:lang w:val="es-ES"/>
        </w:rPr>
        <w:t xml:space="preserve">Punkt poboru 1 - </w:t>
      </w:r>
      <w:r w:rsidRPr="00693C5C">
        <w:rPr>
          <w:rFonts w:ascii="Times New Roman" w:hAnsi="Times New Roman" w:cs="Times New Roman"/>
          <w:sz w:val="24"/>
          <w:szCs w:val="24"/>
        </w:rPr>
        <w:t>ul. Staromłyńska 10</w:t>
      </w:r>
    </w:p>
    <w:p w14:paraId="4AC07F78" w14:textId="77777777" w:rsidR="00262F42" w:rsidRPr="00693C5C" w:rsidRDefault="00262F42" w:rsidP="00262F42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C5C">
        <w:rPr>
          <w:rFonts w:ascii="Times New Roman" w:hAnsi="Times New Roman" w:cs="Times New Roman"/>
          <w:sz w:val="24"/>
          <w:szCs w:val="24"/>
        </w:rPr>
        <w:t>Punkt poboru 2 – ul. Łaziebna 6</w:t>
      </w:r>
    </w:p>
    <w:p w14:paraId="55E6F3F0" w14:textId="7986F2F9" w:rsidR="00262F42" w:rsidRPr="00693C5C" w:rsidRDefault="00262F42" w:rsidP="00262F42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93C5C">
        <w:rPr>
          <w:rFonts w:ascii="Times New Roman" w:hAnsi="Times New Roman" w:cs="Times New Roman"/>
          <w:sz w:val="24"/>
          <w:szCs w:val="24"/>
          <w:lang w:val="es-ES"/>
        </w:rPr>
        <w:t xml:space="preserve">Prognozowane zużycie: </w:t>
      </w:r>
      <w:r w:rsidR="005A2C1B">
        <w:rPr>
          <w:rFonts w:ascii="Times New Roman" w:hAnsi="Times New Roman" w:cs="Times New Roman"/>
          <w:sz w:val="24"/>
          <w:szCs w:val="24"/>
          <w:lang w:val="es-ES"/>
        </w:rPr>
        <w:t>250 000</w:t>
      </w:r>
      <w:r w:rsidRPr="00693C5C">
        <w:rPr>
          <w:rFonts w:ascii="Times New Roman" w:hAnsi="Times New Roman" w:cs="Times New Roman"/>
          <w:sz w:val="24"/>
          <w:szCs w:val="24"/>
          <w:lang w:val="es-ES"/>
        </w:rPr>
        <w:t xml:space="preserve"> kWh</w:t>
      </w:r>
    </w:p>
    <w:p w14:paraId="182913C2" w14:textId="77777777" w:rsidR="00262F42" w:rsidRPr="009266A9" w:rsidRDefault="00262F42" w:rsidP="00262F42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</w:p>
    <w:p w14:paraId="7AE7BD95" w14:textId="77777777" w:rsidR="00262F42" w:rsidRDefault="00262F42" w:rsidP="00262F42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ela-Siatka"/>
        <w:tblW w:w="7994" w:type="dxa"/>
        <w:tblInd w:w="533" w:type="dxa"/>
        <w:tblLook w:val="04A0" w:firstRow="1" w:lastRow="0" w:firstColumn="1" w:lastColumn="0" w:noHBand="0" w:noVBand="1"/>
      </w:tblPr>
      <w:tblGrid>
        <w:gridCol w:w="700"/>
        <w:gridCol w:w="1981"/>
        <w:gridCol w:w="962"/>
        <w:gridCol w:w="1303"/>
        <w:gridCol w:w="1460"/>
        <w:gridCol w:w="1588"/>
      </w:tblGrid>
      <w:tr w:rsidR="00262F42" w14:paraId="12E89E5A" w14:textId="77777777" w:rsidTr="00262F42">
        <w:trPr>
          <w:trHeight w:val="733"/>
        </w:trPr>
        <w:tc>
          <w:tcPr>
            <w:tcW w:w="700" w:type="dxa"/>
          </w:tcPr>
          <w:p w14:paraId="2761019B" w14:textId="77777777" w:rsidR="00262F42" w:rsidRPr="00A64505" w:rsidRDefault="00262F42" w:rsidP="00D731BC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A645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L.p.</w:t>
            </w:r>
          </w:p>
        </w:tc>
        <w:tc>
          <w:tcPr>
            <w:tcW w:w="1981" w:type="dxa"/>
          </w:tcPr>
          <w:p w14:paraId="4F87502E" w14:textId="77777777" w:rsidR="00262F42" w:rsidRPr="00A64505" w:rsidRDefault="00262F42" w:rsidP="00D731BC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A645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Składnik ceny</w:t>
            </w:r>
          </w:p>
        </w:tc>
        <w:tc>
          <w:tcPr>
            <w:tcW w:w="962" w:type="dxa"/>
          </w:tcPr>
          <w:p w14:paraId="151BC962" w14:textId="77777777" w:rsidR="00262F42" w:rsidRPr="00A64505" w:rsidRDefault="00262F42" w:rsidP="00D731BC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A645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j.m.</w:t>
            </w:r>
          </w:p>
        </w:tc>
        <w:tc>
          <w:tcPr>
            <w:tcW w:w="1303" w:type="dxa"/>
          </w:tcPr>
          <w:p w14:paraId="660971D1" w14:textId="77777777" w:rsidR="00262F42" w:rsidRPr="00A64505" w:rsidRDefault="00262F42" w:rsidP="00D731BC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A645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Ilość </w:t>
            </w:r>
          </w:p>
        </w:tc>
        <w:tc>
          <w:tcPr>
            <w:tcW w:w="1460" w:type="dxa"/>
          </w:tcPr>
          <w:p w14:paraId="13604821" w14:textId="77777777" w:rsidR="00262F42" w:rsidRPr="00A64505" w:rsidRDefault="00262F42" w:rsidP="00D731BC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A645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Cena jednostkowa netto w zł</w:t>
            </w:r>
          </w:p>
        </w:tc>
        <w:tc>
          <w:tcPr>
            <w:tcW w:w="1588" w:type="dxa"/>
          </w:tcPr>
          <w:p w14:paraId="609B1FFC" w14:textId="77777777" w:rsidR="00262F42" w:rsidRDefault="00262F42" w:rsidP="00262F42">
            <w:pPr>
              <w:pStyle w:val="Teksttreci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A645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wartość netto zł </w:t>
            </w:r>
          </w:p>
          <w:p w14:paraId="6FBBCE5C" w14:textId="61750058" w:rsidR="00262F42" w:rsidRPr="00A64505" w:rsidRDefault="00262F42" w:rsidP="00D731BC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A645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(f= d*e)</w:t>
            </w:r>
          </w:p>
        </w:tc>
      </w:tr>
      <w:tr w:rsidR="00262F42" w14:paraId="1302B02D" w14:textId="77777777" w:rsidTr="00262F42">
        <w:trPr>
          <w:trHeight w:val="387"/>
        </w:trPr>
        <w:tc>
          <w:tcPr>
            <w:tcW w:w="700" w:type="dxa"/>
            <w:shd w:val="clear" w:color="auto" w:fill="F2F2F2" w:themeFill="background1" w:themeFillShade="F2"/>
          </w:tcPr>
          <w:p w14:paraId="010FB126" w14:textId="77777777" w:rsidR="00262F42" w:rsidRPr="00A64505" w:rsidRDefault="00262F42" w:rsidP="00D731BC">
            <w:pPr>
              <w:pStyle w:val="Teksttreci0"/>
              <w:shd w:val="clear" w:color="auto" w:fill="auto"/>
              <w:spacing w:after="2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A645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a</w:t>
            </w:r>
          </w:p>
        </w:tc>
        <w:tc>
          <w:tcPr>
            <w:tcW w:w="1981" w:type="dxa"/>
            <w:shd w:val="clear" w:color="auto" w:fill="F2F2F2" w:themeFill="background1" w:themeFillShade="F2"/>
          </w:tcPr>
          <w:p w14:paraId="520BB919" w14:textId="77777777" w:rsidR="00262F42" w:rsidRPr="00A64505" w:rsidRDefault="00262F42" w:rsidP="00D731BC">
            <w:pPr>
              <w:pStyle w:val="Teksttreci0"/>
              <w:shd w:val="clear" w:color="auto" w:fill="auto"/>
              <w:spacing w:after="2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A645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b</w:t>
            </w:r>
          </w:p>
        </w:tc>
        <w:tc>
          <w:tcPr>
            <w:tcW w:w="962" w:type="dxa"/>
            <w:shd w:val="clear" w:color="auto" w:fill="F2F2F2" w:themeFill="background1" w:themeFillShade="F2"/>
          </w:tcPr>
          <w:p w14:paraId="26C8DA10" w14:textId="77777777" w:rsidR="00262F42" w:rsidRPr="00A64505" w:rsidRDefault="00262F42" w:rsidP="00D731BC">
            <w:pPr>
              <w:pStyle w:val="Teksttreci0"/>
              <w:shd w:val="clear" w:color="auto" w:fill="auto"/>
              <w:spacing w:after="2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A645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c</w:t>
            </w:r>
          </w:p>
        </w:tc>
        <w:tc>
          <w:tcPr>
            <w:tcW w:w="1303" w:type="dxa"/>
            <w:shd w:val="clear" w:color="auto" w:fill="F2F2F2" w:themeFill="background1" w:themeFillShade="F2"/>
          </w:tcPr>
          <w:p w14:paraId="02625EEC" w14:textId="77777777" w:rsidR="00262F42" w:rsidRPr="00A64505" w:rsidRDefault="00262F42" w:rsidP="00D731BC">
            <w:pPr>
              <w:pStyle w:val="Teksttreci0"/>
              <w:shd w:val="clear" w:color="auto" w:fill="auto"/>
              <w:spacing w:after="2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A645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d</w:t>
            </w:r>
          </w:p>
        </w:tc>
        <w:tc>
          <w:tcPr>
            <w:tcW w:w="1460" w:type="dxa"/>
            <w:shd w:val="clear" w:color="auto" w:fill="F2F2F2" w:themeFill="background1" w:themeFillShade="F2"/>
          </w:tcPr>
          <w:p w14:paraId="12E045AD" w14:textId="77777777" w:rsidR="00262F42" w:rsidRPr="00A64505" w:rsidRDefault="00262F42" w:rsidP="00D731BC">
            <w:pPr>
              <w:pStyle w:val="Teksttreci0"/>
              <w:shd w:val="clear" w:color="auto" w:fill="auto"/>
              <w:spacing w:after="2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A645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e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40DDAB55" w14:textId="77777777" w:rsidR="00262F42" w:rsidRPr="00A64505" w:rsidRDefault="00262F42" w:rsidP="00D731BC">
            <w:pPr>
              <w:pStyle w:val="Teksttreci0"/>
              <w:shd w:val="clear" w:color="auto" w:fill="auto"/>
              <w:spacing w:after="2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A645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f</w:t>
            </w:r>
          </w:p>
        </w:tc>
      </w:tr>
      <w:tr w:rsidR="00262F42" w14:paraId="60B4E130" w14:textId="77777777" w:rsidTr="00262F42">
        <w:trPr>
          <w:trHeight w:val="716"/>
        </w:trPr>
        <w:tc>
          <w:tcPr>
            <w:tcW w:w="700" w:type="dxa"/>
          </w:tcPr>
          <w:p w14:paraId="692D6F15" w14:textId="77777777" w:rsidR="00262F42" w:rsidRPr="00CC59FF" w:rsidRDefault="00262F42" w:rsidP="00D731BC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lang w:val="es-ES"/>
              </w:rPr>
            </w:pPr>
            <w:r w:rsidRPr="00CC59FF">
              <w:rPr>
                <w:rFonts w:ascii="Times New Roman" w:hAnsi="Times New Roman" w:cs="Times New Roman"/>
                <w:lang w:val="es-ES"/>
              </w:rPr>
              <w:t>1</w:t>
            </w:r>
          </w:p>
        </w:tc>
        <w:tc>
          <w:tcPr>
            <w:tcW w:w="1981" w:type="dxa"/>
          </w:tcPr>
          <w:p w14:paraId="0F0B7670" w14:textId="77777777" w:rsidR="00262F42" w:rsidRPr="00CC59FF" w:rsidRDefault="00262F42" w:rsidP="00D731BC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lang w:val="es-ES"/>
              </w:rPr>
            </w:pPr>
            <w:r w:rsidRPr="00CC59FF">
              <w:rPr>
                <w:rFonts w:ascii="Times New Roman" w:hAnsi="Times New Roman" w:cs="Times New Roman"/>
                <w:lang w:val="es-ES"/>
              </w:rPr>
              <w:t>Energia elektryczna</w:t>
            </w:r>
          </w:p>
        </w:tc>
        <w:tc>
          <w:tcPr>
            <w:tcW w:w="962" w:type="dxa"/>
          </w:tcPr>
          <w:p w14:paraId="45CB5930" w14:textId="77777777" w:rsidR="00262F42" w:rsidRPr="00CC59FF" w:rsidRDefault="00262F42" w:rsidP="00262F42">
            <w:pPr>
              <w:pStyle w:val="Teksttreci0"/>
              <w:shd w:val="clear" w:color="auto" w:fill="auto"/>
              <w:spacing w:after="22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CC59FF">
              <w:rPr>
                <w:rFonts w:ascii="Times New Roman" w:hAnsi="Times New Roman" w:cs="Times New Roman"/>
                <w:lang w:val="es-ES"/>
              </w:rPr>
              <w:t>kWh</w:t>
            </w:r>
          </w:p>
        </w:tc>
        <w:tc>
          <w:tcPr>
            <w:tcW w:w="1303" w:type="dxa"/>
          </w:tcPr>
          <w:p w14:paraId="2529709D" w14:textId="2C8F3CEA" w:rsidR="00262F42" w:rsidRPr="00CC59FF" w:rsidRDefault="005A2C1B" w:rsidP="00262F42">
            <w:pPr>
              <w:pStyle w:val="Teksttreci0"/>
              <w:shd w:val="clear" w:color="auto" w:fill="auto"/>
              <w:spacing w:after="22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250 000</w:t>
            </w:r>
          </w:p>
        </w:tc>
        <w:tc>
          <w:tcPr>
            <w:tcW w:w="1460" w:type="dxa"/>
          </w:tcPr>
          <w:p w14:paraId="41D1F946" w14:textId="77777777" w:rsidR="00262F42" w:rsidRPr="00CC59FF" w:rsidRDefault="00262F42" w:rsidP="00D731BC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588" w:type="dxa"/>
          </w:tcPr>
          <w:p w14:paraId="2F54BBC9" w14:textId="77777777" w:rsidR="00262F42" w:rsidRPr="00CC59FF" w:rsidRDefault="00262F42" w:rsidP="00D731BC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62F42" w14:paraId="2DE0F84C" w14:textId="77777777" w:rsidTr="00262F42">
        <w:trPr>
          <w:trHeight w:val="716"/>
        </w:trPr>
        <w:tc>
          <w:tcPr>
            <w:tcW w:w="700" w:type="dxa"/>
          </w:tcPr>
          <w:p w14:paraId="162FE01B" w14:textId="77777777" w:rsidR="00262F42" w:rsidRPr="00CC59FF" w:rsidRDefault="00262F42" w:rsidP="00D731BC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lang w:val="es-ES"/>
              </w:rPr>
            </w:pPr>
            <w:r w:rsidRPr="00CC59FF">
              <w:rPr>
                <w:rFonts w:ascii="Times New Roman" w:hAnsi="Times New Roman" w:cs="Times New Roman"/>
                <w:lang w:val="es-ES"/>
              </w:rPr>
              <w:t>2</w:t>
            </w:r>
          </w:p>
        </w:tc>
        <w:tc>
          <w:tcPr>
            <w:tcW w:w="1981" w:type="dxa"/>
          </w:tcPr>
          <w:p w14:paraId="45B53457" w14:textId="77777777" w:rsidR="00262F42" w:rsidRPr="00CC59FF" w:rsidRDefault="00262F42" w:rsidP="00D731BC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Opłata handlowa</w:t>
            </w:r>
          </w:p>
        </w:tc>
        <w:tc>
          <w:tcPr>
            <w:tcW w:w="962" w:type="dxa"/>
          </w:tcPr>
          <w:p w14:paraId="53A5C0DA" w14:textId="77777777" w:rsidR="00262F42" w:rsidRPr="00CC59FF" w:rsidRDefault="00262F42" w:rsidP="00262F42">
            <w:pPr>
              <w:pStyle w:val="Teksttreci0"/>
              <w:shd w:val="clear" w:color="auto" w:fill="auto"/>
              <w:spacing w:after="22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m-c</w:t>
            </w:r>
          </w:p>
        </w:tc>
        <w:tc>
          <w:tcPr>
            <w:tcW w:w="1303" w:type="dxa"/>
          </w:tcPr>
          <w:p w14:paraId="18E43D78" w14:textId="77777777" w:rsidR="00262F42" w:rsidRPr="00CC59FF" w:rsidRDefault="00262F42" w:rsidP="00262F42">
            <w:pPr>
              <w:pStyle w:val="Teksttreci0"/>
              <w:shd w:val="clear" w:color="auto" w:fill="auto"/>
              <w:spacing w:after="22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12</w:t>
            </w:r>
          </w:p>
        </w:tc>
        <w:tc>
          <w:tcPr>
            <w:tcW w:w="1460" w:type="dxa"/>
          </w:tcPr>
          <w:p w14:paraId="0716E902" w14:textId="77777777" w:rsidR="00262F42" w:rsidRPr="00CC59FF" w:rsidRDefault="00262F42" w:rsidP="00D731BC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588" w:type="dxa"/>
          </w:tcPr>
          <w:p w14:paraId="14F59EFC" w14:textId="77777777" w:rsidR="00262F42" w:rsidRPr="00CC59FF" w:rsidRDefault="00262F42" w:rsidP="00D731BC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62F42" w14:paraId="2E4864E9" w14:textId="77777777" w:rsidTr="00262F42">
        <w:trPr>
          <w:trHeight w:val="461"/>
        </w:trPr>
        <w:tc>
          <w:tcPr>
            <w:tcW w:w="700" w:type="dxa"/>
          </w:tcPr>
          <w:p w14:paraId="2AA251C7" w14:textId="77777777" w:rsidR="00262F42" w:rsidRPr="00CC59FF" w:rsidRDefault="00262F42" w:rsidP="00D731BC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3</w:t>
            </w:r>
          </w:p>
        </w:tc>
        <w:tc>
          <w:tcPr>
            <w:tcW w:w="5706" w:type="dxa"/>
            <w:gridSpan w:val="4"/>
          </w:tcPr>
          <w:p w14:paraId="302814CA" w14:textId="3C830E3F" w:rsidR="00262F42" w:rsidRPr="003D3BA8" w:rsidRDefault="00262F42" w:rsidP="00D731BC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Razem wartość netto Taryfa C21 (lp.3=lp.1(f)+ lp.2(f))</w:t>
            </w:r>
          </w:p>
        </w:tc>
        <w:tc>
          <w:tcPr>
            <w:tcW w:w="1588" w:type="dxa"/>
          </w:tcPr>
          <w:p w14:paraId="0CB24687" w14:textId="77777777" w:rsidR="00262F42" w:rsidRPr="00CC59FF" w:rsidRDefault="00262F42" w:rsidP="00D731BC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62F42" w14:paraId="381F939C" w14:textId="77777777" w:rsidTr="00262F42">
        <w:trPr>
          <w:trHeight w:val="477"/>
        </w:trPr>
        <w:tc>
          <w:tcPr>
            <w:tcW w:w="700" w:type="dxa"/>
          </w:tcPr>
          <w:p w14:paraId="2A541D81" w14:textId="77777777" w:rsidR="00262F42" w:rsidRPr="00CC59FF" w:rsidRDefault="00262F42" w:rsidP="00D731BC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4</w:t>
            </w:r>
          </w:p>
        </w:tc>
        <w:tc>
          <w:tcPr>
            <w:tcW w:w="5706" w:type="dxa"/>
            <w:gridSpan w:val="4"/>
          </w:tcPr>
          <w:p w14:paraId="77FCB60D" w14:textId="77777777" w:rsidR="00262F42" w:rsidRDefault="00262F42" w:rsidP="00D731BC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Stawka podatku VAT (%)</w:t>
            </w:r>
          </w:p>
        </w:tc>
        <w:tc>
          <w:tcPr>
            <w:tcW w:w="1588" w:type="dxa"/>
          </w:tcPr>
          <w:p w14:paraId="34E108E9" w14:textId="77777777" w:rsidR="00262F42" w:rsidRPr="00CC59FF" w:rsidRDefault="00262F42" w:rsidP="00D731BC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62F42" w14:paraId="057EB56E" w14:textId="77777777" w:rsidTr="00262F42">
        <w:trPr>
          <w:trHeight w:val="477"/>
        </w:trPr>
        <w:tc>
          <w:tcPr>
            <w:tcW w:w="700" w:type="dxa"/>
          </w:tcPr>
          <w:p w14:paraId="2E6E8DA8" w14:textId="77777777" w:rsidR="00262F42" w:rsidRPr="00CC59FF" w:rsidRDefault="00262F42" w:rsidP="00D731BC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5</w:t>
            </w:r>
          </w:p>
        </w:tc>
        <w:tc>
          <w:tcPr>
            <w:tcW w:w="5706" w:type="dxa"/>
            <w:gridSpan w:val="4"/>
          </w:tcPr>
          <w:p w14:paraId="623D3288" w14:textId="27A9F831" w:rsidR="00262F42" w:rsidRDefault="00262F42" w:rsidP="00D731BC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Podatek VAT w zł (lp.5=lp.3*lp.4) </w:t>
            </w:r>
          </w:p>
        </w:tc>
        <w:tc>
          <w:tcPr>
            <w:tcW w:w="1588" w:type="dxa"/>
          </w:tcPr>
          <w:p w14:paraId="60C876B4" w14:textId="77777777" w:rsidR="00262F42" w:rsidRPr="00CC59FF" w:rsidRDefault="00262F42" w:rsidP="00D731BC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62F42" w14:paraId="5620D987" w14:textId="77777777" w:rsidTr="00262F42">
        <w:trPr>
          <w:trHeight w:val="700"/>
        </w:trPr>
        <w:tc>
          <w:tcPr>
            <w:tcW w:w="700" w:type="dxa"/>
          </w:tcPr>
          <w:p w14:paraId="6902EEDC" w14:textId="77777777" w:rsidR="00262F42" w:rsidRDefault="00262F42" w:rsidP="00D731BC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6</w:t>
            </w:r>
          </w:p>
        </w:tc>
        <w:tc>
          <w:tcPr>
            <w:tcW w:w="5706" w:type="dxa"/>
            <w:gridSpan w:val="4"/>
          </w:tcPr>
          <w:p w14:paraId="199135D0" w14:textId="77777777" w:rsidR="00262F42" w:rsidRDefault="00262F42" w:rsidP="00262F42">
            <w:pPr>
              <w:pStyle w:val="Teksttreci0"/>
              <w:shd w:val="clear" w:color="auto" w:fill="auto"/>
              <w:spacing w:after="220" w:line="240" w:lineRule="auto"/>
              <w:jc w:val="left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Razem wartość brutto (lp.6 = lp.3+lp.5)                          </w:t>
            </w:r>
          </w:p>
          <w:p w14:paraId="30926D14" w14:textId="00F6DD37" w:rsidR="00262F42" w:rsidRDefault="00262F42" w:rsidP="00262F42">
            <w:pPr>
              <w:pStyle w:val="Teksttreci0"/>
              <w:shd w:val="clear" w:color="auto" w:fill="auto"/>
              <w:spacing w:after="220" w:line="240" w:lineRule="auto"/>
              <w:jc w:val="right"/>
              <w:rPr>
                <w:rFonts w:ascii="Times New Roman" w:hAnsi="Times New Roman" w:cs="Times New Roman"/>
                <w:lang w:val="es-ES"/>
              </w:rPr>
            </w:pPr>
            <w:r w:rsidRPr="00262F42">
              <w:rPr>
                <w:rFonts w:ascii="Times New Roman" w:hAnsi="Times New Roman" w:cs="Times New Roman"/>
                <w:b/>
                <w:bCs/>
                <w:lang w:val="es-ES"/>
              </w:rPr>
              <w:t>Taryfa C21</w:t>
            </w:r>
          </w:p>
        </w:tc>
        <w:tc>
          <w:tcPr>
            <w:tcW w:w="1588" w:type="dxa"/>
          </w:tcPr>
          <w:p w14:paraId="7C6F551B" w14:textId="77777777" w:rsidR="00262F42" w:rsidRPr="00CC59FF" w:rsidRDefault="00262F42" w:rsidP="00D731BC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3F753388" w14:textId="054A298A" w:rsidR="00262F42" w:rsidRDefault="00262F42" w:rsidP="00262F42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  <w:lang w:val="es-ES"/>
        </w:rPr>
      </w:pPr>
    </w:p>
    <w:p w14:paraId="092837ED" w14:textId="77777777" w:rsidR="00262F42" w:rsidRDefault="00262F42">
      <w:pPr>
        <w:rPr>
          <w:rFonts w:ascii="Times New Roman" w:eastAsia="Arial" w:hAnsi="Times New Roman" w:cs="Times New Roman"/>
          <w:b/>
          <w:bCs/>
          <w:sz w:val="24"/>
          <w:szCs w:val="24"/>
          <w:highlight w:val="lightGray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lang w:val="es-ES"/>
        </w:rPr>
        <w:br w:type="page"/>
      </w:r>
    </w:p>
    <w:p w14:paraId="68AB0E22" w14:textId="77777777" w:rsidR="00262F42" w:rsidRDefault="00262F42" w:rsidP="00262F42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  <w:lang w:val="es-ES"/>
        </w:rPr>
      </w:pPr>
    </w:p>
    <w:p w14:paraId="0C654813" w14:textId="77777777" w:rsidR="00262F42" w:rsidRDefault="00262F42" w:rsidP="00262F42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  <w:lang w:val="es-ES"/>
        </w:rPr>
      </w:pPr>
    </w:p>
    <w:p w14:paraId="4545FF76" w14:textId="62D47A50" w:rsidR="00262F42" w:rsidRDefault="00262F42" w:rsidP="00262F42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lang w:val="es-ES"/>
        </w:rPr>
        <w:t xml:space="preserve">II. </w:t>
      </w:r>
      <w:r w:rsidRPr="00413B49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es-ES"/>
        </w:rPr>
        <w:t>Grupa taryfowa – C11 c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lang w:val="es-ES"/>
        </w:rPr>
        <w:t>a</w:t>
      </w:r>
      <w:r w:rsidRPr="00413B49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es-ES"/>
        </w:rPr>
        <w:t>łodobowo</w:t>
      </w:r>
    </w:p>
    <w:p w14:paraId="29662F87" w14:textId="567464B5" w:rsidR="00262F42" w:rsidRDefault="00262F42" w:rsidP="00262F42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Punkt poboru 1 - </w:t>
      </w:r>
      <w:r w:rsidRPr="00771536">
        <w:rPr>
          <w:rFonts w:ascii="Times New Roman" w:hAnsi="Times New Roman" w:cs="Times New Roman"/>
          <w:sz w:val="24"/>
          <w:szCs w:val="24"/>
        </w:rPr>
        <w:t>ul. Staromłyńsk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71536"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503A29D4" w14:textId="2D7EC293" w:rsidR="00262F42" w:rsidRDefault="00262F42" w:rsidP="00262F42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Prognozowane zużycie: </w:t>
      </w:r>
      <w:r w:rsidR="005A2C1B">
        <w:rPr>
          <w:rFonts w:ascii="Times New Roman" w:hAnsi="Times New Roman" w:cs="Times New Roman"/>
          <w:sz w:val="24"/>
          <w:szCs w:val="24"/>
          <w:lang w:val="es-ES"/>
        </w:rPr>
        <w:t>330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kWh</w:t>
      </w:r>
    </w:p>
    <w:p w14:paraId="62639769" w14:textId="77777777" w:rsidR="00262F42" w:rsidRDefault="00262F42" w:rsidP="00262F42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tbl>
      <w:tblPr>
        <w:tblStyle w:val="Tabela-Siatka"/>
        <w:tblW w:w="8053" w:type="dxa"/>
        <w:tblInd w:w="503" w:type="dxa"/>
        <w:tblLook w:val="04A0" w:firstRow="1" w:lastRow="0" w:firstColumn="1" w:lastColumn="0" w:noHBand="0" w:noVBand="1"/>
      </w:tblPr>
      <w:tblGrid>
        <w:gridCol w:w="705"/>
        <w:gridCol w:w="1996"/>
        <w:gridCol w:w="969"/>
        <w:gridCol w:w="1312"/>
        <w:gridCol w:w="1471"/>
        <w:gridCol w:w="1600"/>
      </w:tblGrid>
      <w:tr w:rsidR="00262F42" w14:paraId="2945E04D" w14:textId="77777777" w:rsidTr="00262F42">
        <w:trPr>
          <w:trHeight w:val="638"/>
        </w:trPr>
        <w:tc>
          <w:tcPr>
            <w:tcW w:w="705" w:type="dxa"/>
          </w:tcPr>
          <w:p w14:paraId="21B4787B" w14:textId="77777777" w:rsidR="00262F42" w:rsidRPr="00A64505" w:rsidRDefault="00262F42" w:rsidP="00D731BC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A645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L.p.</w:t>
            </w:r>
          </w:p>
        </w:tc>
        <w:tc>
          <w:tcPr>
            <w:tcW w:w="1996" w:type="dxa"/>
          </w:tcPr>
          <w:p w14:paraId="237EB84A" w14:textId="77777777" w:rsidR="00262F42" w:rsidRPr="00A64505" w:rsidRDefault="00262F42" w:rsidP="00D731BC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A645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Składnik ceny</w:t>
            </w:r>
          </w:p>
        </w:tc>
        <w:tc>
          <w:tcPr>
            <w:tcW w:w="969" w:type="dxa"/>
          </w:tcPr>
          <w:p w14:paraId="4F70ABCD" w14:textId="77777777" w:rsidR="00262F42" w:rsidRPr="00A64505" w:rsidRDefault="00262F42" w:rsidP="00D731BC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A645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j.m.</w:t>
            </w:r>
          </w:p>
        </w:tc>
        <w:tc>
          <w:tcPr>
            <w:tcW w:w="1312" w:type="dxa"/>
          </w:tcPr>
          <w:p w14:paraId="307BA4CD" w14:textId="77777777" w:rsidR="00262F42" w:rsidRPr="00A64505" w:rsidRDefault="00262F42" w:rsidP="00D731BC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A645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Ilość </w:t>
            </w:r>
          </w:p>
        </w:tc>
        <w:tc>
          <w:tcPr>
            <w:tcW w:w="1471" w:type="dxa"/>
          </w:tcPr>
          <w:p w14:paraId="126E1156" w14:textId="77777777" w:rsidR="00262F42" w:rsidRPr="00A64505" w:rsidRDefault="00262F42" w:rsidP="00D731BC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A645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Cena jednostkowa netto w zł</w:t>
            </w:r>
          </w:p>
        </w:tc>
        <w:tc>
          <w:tcPr>
            <w:tcW w:w="1600" w:type="dxa"/>
          </w:tcPr>
          <w:p w14:paraId="174FAE2E" w14:textId="77777777" w:rsidR="00262F42" w:rsidRDefault="00262F42" w:rsidP="00262F42">
            <w:pPr>
              <w:pStyle w:val="Teksttreci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A645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wartość netto zł </w:t>
            </w:r>
          </w:p>
          <w:p w14:paraId="239BC0F3" w14:textId="1202FA79" w:rsidR="00262F42" w:rsidRPr="00A64505" w:rsidRDefault="00262F42" w:rsidP="00D731BC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A645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(f= d*e)</w:t>
            </w:r>
          </w:p>
        </w:tc>
      </w:tr>
      <w:tr w:rsidR="00262F42" w14:paraId="70DC9B46" w14:textId="77777777" w:rsidTr="00262F42">
        <w:trPr>
          <w:trHeight w:val="197"/>
        </w:trPr>
        <w:tc>
          <w:tcPr>
            <w:tcW w:w="705" w:type="dxa"/>
            <w:shd w:val="clear" w:color="auto" w:fill="F2F2F2" w:themeFill="background1" w:themeFillShade="F2"/>
            <w:vAlign w:val="center"/>
          </w:tcPr>
          <w:p w14:paraId="78BAC263" w14:textId="77777777" w:rsidR="00262F42" w:rsidRPr="00A64505" w:rsidRDefault="00262F42" w:rsidP="00D731BC">
            <w:pPr>
              <w:pStyle w:val="Teksttreci0"/>
              <w:shd w:val="clear" w:color="auto" w:fill="auto"/>
              <w:spacing w:after="2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A645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a</w:t>
            </w:r>
          </w:p>
        </w:tc>
        <w:tc>
          <w:tcPr>
            <w:tcW w:w="1996" w:type="dxa"/>
            <w:shd w:val="clear" w:color="auto" w:fill="F2F2F2" w:themeFill="background1" w:themeFillShade="F2"/>
            <w:vAlign w:val="center"/>
          </w:tcPr>
          <w:p w14:paraId="2FC036B1" w14:textId="77777777" w:rsidR="00262F42" w:rsidRPr="00A64505" w:rsidRDefault="00262F42" w:rsidP="00D731BC">
            <w:pPr>
              <w:pStyle w:val="Teksttreci0"/>
              <w:shd w:val="clear" w:color="auto" w:fill="auto"/>
              <w:spacing w:after="2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A645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b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14:paraId="7BFEFF56" w14:textId="77777777" w:rsidR="00262F42" w:rsidRPr="00A64505" w:rsidRDefault="00262F42" w:rsidP="00D731BC">
            <w:pPr>
              <w:pStyle w:val="Teksttreci0"/>
              <w:shd w:val="clear" w:color="auto" w:fill="auto"/>
              <w:spacing w:after="2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A645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c</w:t>
            </w:r>
          </w:p>
        </w:tc>
        <w:tc>
          <w:tcPr>
            <w:tcW w:w="1312" w:type="dxa"/>
            <w:shd w:val="clear" w:color="auto" w:fill="F2F2F2" w:themeFill="background1" w:themeFillShade="F2"/>
            <w:vAlign w:val="center"/>
          </w:tcPr>
          <w:p w14:paraId="00967AAF" w14:textId="77777777" w:rsidR="00262F42" w:rsidRPr="00A64505" w:rsidRDefault="00262F42" w:rsidP="00D731BC">
            <w:pPr>
              <w:pStyle w:val="Teksttreci0"/>
              <w:shd w:val="clear" w:color="auto" w:fill="auto"/>
              <w:spacing w:after="2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A645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d</w:t>
            </w: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14:paraId="27ED498B" w14:textId="77777777" w:rsidR="00262F42" w:rsidRPr="00A64505" w:rsidRDefault="00262F42" w:rsidP="00D731BC">
            <w:pPr>
              <w:pStyle w:val="Teksttreci0"/>
              <w:shd w:val="clear" w:color="auto" w:fill="auto"/>
              <w:spacing w:after="2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A645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e</w:t>
            </w:r>
          </w:p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14:paraId="552B154A" w14:textId="77777777" w:rsidR="00262F42" w:rsidRPr="00A64505" w:rsidRDefault="00262F42" w:rsidP="00D731BC">
            <w:pPr>
              <w:pStyle w:val="Teksttreci0"/>
              <w:shd w:val="clear" w:color="auto" w:fill="auto"/>
              <w:spacing w:after="2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A645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f</w:t>
            </w:r>
          </w:p>
        </w:tc>
      </w:tr>
      <w:tr w:rsidR="00262F42" w14:paraId="0A59386F" w14:textId="77777777" w:rsidTr="00262F42">
        <w:trPr>
          <w:trHeight w:val="701"/>
        </w:trPr>
        <w:tc>
          <w:tcPr>
            <w:tcW w:w="705" w:type="dxa"/>
          </w:tcPr>
          <w:p w14:paraId="5A3DB76D" w14:textId="77777777" w:rsidR="00262F42" w:rsidRPr="00CC59FF" w:rsidRDefault="00262F42" w:rsidP="00D731BC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lang w:val="es-ES"/>
              </w:rPr>
            </w:pPr>
            <w:r w:rsidRPr="00CC59FF">
              <w:rPr>
                <w:rFonts w:ascii="Times New Roman" w:hAnsi="Times New Roman" w:cs="Times New Roman"/>
                <w:lang w:val="es-ES"/>
              </w:rPr>
              <w:t>1</w:t>
            </w:r>
          </w:p>
        </w:tc>
        <w:tc>
          <w:tcPr>
            <w:tcW w:w="1996" w:type="dxa"/>
          </w:tcPr>
          <w:p w14:paraId="0CB2B920" w14:textId="77777777" w:rsidR="00262F42" w:rsidRPr="00CC59FF" w:rsidRDefault="00262F42" w:rsidP="00D731BC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lang w:val="es-ES"/>
              </w:rPr>
            </w:pPr>
            <w:r w:rsidRPr="00CC59FF">
              <w:rPr>
                <w:rFonts w:ascii="Times New Roman" w:hAnsi="Times New Roman" w:cs="Times New Roman"/>
                <w:lang w:val="es-ES"/>
              </w:rPr>
              <w:t>Energia elektryczna</w:t>
            </w:r>
          </w:p>
        </w:tc>
        <w:tc>
          <w:tcPr>
            <w:tcW w:w="969" w:type="dxa"/>
          </w:tcPr>
          <w:p w14:paraId="3F74C303" w14:textId="77777777" w:rsidR="00262F42" w:rsidRPr="00CC59FF" w:rsidRDefault="00262F42" w:rsidP="00262F42">
            <w:pPr>
              <w:pStyle w:val="Teksttreci0"/>
              <w:shd w:val="clear" w:color="auto" w:fill="auto"/>
              <w:spacing w:after="22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CC59FF">
              <w:rPr>
                <w:rFonts w:ascii="Times New Roman" w:hAnsi="Times New Roman" w:cs="Times New Roman"/>
                <w:lang w:val="es-ES"/>
              </w:rPr>
              <w:t>kWh</w:t>
            </w:r>
          </w:p>
        </w:tc>
        <w:tc>
          <w:tcPr>
            <w:tcW w:w="1312" w:type="dxa"/>
          </w:tcPr>
          <w:p w14:paraId="7D6A2161" w14:textId="45CA3D4B" w:rsidR="00262F42" w:rsidRPr="00CC59FF" w:rsidRDefault="005A2C1B" w:rsidP="00262F42">
            <w:pPr>
              <w:pStyle w:val="Teksttreci0"/>
              <w:shd w:val="clear" w:color="auto" w:fill="auto"/>
              <w:spacing w:after="22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330</w:t>
            </w:r>
          </w:p>
        </w:tc>
        <w:tc>
          <w:tcPr>
            <w:tcW w:w="1471" w:type="dxa"/>
          </w:tcPr>
          <w:p w14:paraId="6B8F7787" w14:textId="77777777" w:rsidR="00262F42" w:rsidRPr="00CC59FF" w:rsidRDefault="00262F42" w:rsidP="00D731BC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600" w:type="dxa"/>
          </w:tcPr>
          <w:p w14:paraId="79E96875" w14:textId="77777777" w:rsidR="00262F42" w:rsidRPr="00CC59FF" w:rsidRDefault="00262F42" w:rsidP="00D731BC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62F42" w14:paraId="15E98C53" w14:textId="77777777" w:rsidTr="00262F42">
        <w:trPr>
          <w:trHeight w:val="701"/>
        </w:trPr>
        <w:tc>
          <w:tcPr>
            <w:tcW w:w="705" w:type="dxa"/>
          </w:tcPr>
          <w:p w14:paraId="1BD6AB68" w14:textId="77777777" w:rsidR="00262F42" w:rsidRPr="00CC59FF" w:rsidRDefault="00262F42" w:rsidP="00D731BC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lang w:val="es-ES"/>
              </w:rPr>
            </w:pPr>
            <w:r w:rsidRPr="00CC59FF">
              <w:rPr>
                <w:rFonts w:ascii="Times New Roman" w:hAnsi="Times New Roman" w:cs="Times New Roman"/>
                <w:lang w:val="es-ES"/>
              </w:rPr>
              <w:t>2</w:t>
            </w:r>
          </w:p>
        </w:tc>
        <w:tc>
          <w:tcPr>
            <w:tcW w:w="1996" w:type="dxa"/>
          </w:tcPr>
          <w:p w14:paraId="157A6749" w14:textId="77777777" w:rsidR="00262F42" w:rsidRPr="00CC59FF" w:rsidRDefault="00262F42" w:rsidP="00D731BC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Opłata handlowa</w:t>
            </w:r>
          </w:p>
        </w:tc>
        <w:tc>
          <w:tcPr>
            <w:tcW w:w="969" w:type="dxa"/>
          </w:tcPr>
          <w:p w14:paraId="13D91F55" w14:textId="77777777" w:rsidR="00262F42" w:rsidRPr="00CC59FF" w:rsidRDefault="00262F42" w:rsidP="00262F42">
            <w:pPr>
              <w:pStyle w:val="Teksttreci0"/>
              <w:shd w:val="clear" w:color="auto" w:fill="auto"/>
              <w:spacing w:after="22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m-c</w:t>
            </w:r>
          </w:p>
        </w:tc>
        <w:tc>
          <w:tcPr>
            <w:tcW w:w="1312" w:type="dxa"/>
          </w:tcPr>
          <w:p w14:paraId="0B93C21E" w14:textId="77777777" w:rsidR="00262F42" w:rsidRPr="00CC59FF" w:rsidRDefault="00262F42" w:rsidP="00262F42">
            <w:pPr>
              <w:pStyle w:val="Teksttreci0"/>
              <w:shd w:val="clear" w:color="auto" w:fill="auto"/>
              <w:spacing w:after="22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12</w:t>
            </w:r>
          </w:p>
        </w:tc>
        <w:tc>
          <w:tcPr>
            <w:tcW w:w="1471" w:type="dxa"/>
          </w:tcPr>
          <w:p w14:paraId="3E8AC241" w14:textId="77777777" w:rsidR="00262F42" w:rsidRPr="00CC59FF" w:rsidRDefault="00262F42" w:rsidP="00D731BC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600" w:type="dxa"/>
          </w:tcPr>
          <w:p w14:paraId="6C4B0AC8" w14:textId="77777777" w:rsidR="00262F42" w:rsidRPr="00CC59FF" w:rsidRDefault="00262F42" w:rsidP="00D731BC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62F42" w14:paraId="68435AEC" w14:textId="77777777" w:rsidTr="00262F42">
        <w:trPr>
          <w:trHeight w:val="451"/>
        </w:trPr>
        <w:tc>
          <w:tcPr>
            <w:tcW w:w="705" w:type="dxa"/>
          </w:tcPr>
          <w:p w14:paraId="3BB914C2" w14:textId="77777777" w:rsidR="00262F42" w:rsidRPr="00CC59FF" w:rsidRDefault="00262F42" w:rsidP="00262F42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3</w:t>
            </w:r>
          </w:p>
        </w:tc>
        <w:tc>
          <w:tcPr>
            <w:tcW w:w="5748" w:type="dxa"/>
            <w:gridSpan w:val="4"/>
          </w:tcPr>
          <w:p w14:paraId="465E30B1" w14:textId="09D380DB" w:rsidR="00262F42" w:rsidRPr="003D3BA8" w:rsidRDefault="00262F42" w:rsidP="00262F42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Razem wartość netto Taryfa C11 (lp.3=lp.1(f)+ lp.2(f))</w:t>
            </w:r>
          </w:p>
        </w:tc>
        <w:tc>
          <w:tcPr>
            <w:tcW w:w="1600" w:type="dxa"/>
          </w:tcPr>
          <w:p w14:paraId="267EC474" w14:textId="77777777" w:rsidR="00262F42" w:rsidRPr="00CC59FF" w:rsidRDefault="00262F42" w:rsidP="00262F42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62F42" w14:paraId="1FC450EE" w14:textId="77777777" w:rsidTr="00262F42">
        <w:trPr>
          <w:trHeight w:val="467"/>
        </w:trPr>
        <w:tc>
          <w:tcPr>
            <w:tcW w:w="705" w:type="dxa"/>
          </w:tcPr>
          <w:p w14:paraId="7B040631" w14:textId="77777777" w:rsidR="00262F42" w:rsidRPr="00CC59FF" w:rsidRDefault="00262F42" w:rsidP="00262F42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4</w:t>
            </w:r>
          </w:p>
        </w:tc>
        <w:tc>
          <w:tcPr>
            <w:tcW w:w="5748" w:type="dxa"/>
            <w:gridSpan w:val="4"/>
          </w:tcPr>
          <w:p w14:paraId="646E8CAB" w14:textId="34B29C15" w:rsidR="00262F42" w:rsidRDefault="00262F42" w:rsidP="00262F42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Stawka podatku VAT (%)</w:t>
            </w:r>
          </w:p>
        </w:tc>
        <w:tc>
          <w:tcPr>
            <w:tcW w:w="1600" w:type="dxa"/>
          </w:tcPr>
          <w:p w14:paraId="00177A88" w14:textId="77777777" w:rsidR="00262F42" w:rsidRPr="00CC59FF" w:rsidRDefault="00262F42" w:rsidP="00262F42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62F42" w14:paraId="624A0430" w14:textId="77777777" w:rsidTr="00262F42">
        <w:trPr>
          <w:trHeight w:val="467"/>
        </w:trPr>
        <w:tc>
          <w:tcPr>
            <w:tcW w:w="705" w:type="dxa"/>
          </w:tcPr>
          <w:p w14:paraId="496183AB" w14:textId="77777777" w:rsidR="00262F42" w:rsidRPr="00CC59FF" w:rsidRDefault="00262F42" w:rsidP="00262F42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5</w:t>
            </w:r>
          </w:p>
        </w:tc>
        <w:tc>
          <w:tcPr>
            <w:tcW w:w="5748" w:type="dxa"/>
            <w:gridSpan w:val="4"/>
          </w:tcPr>
          <w:p w14:paraId="3D0509FE" w14:textId="7102EE55" w:rsidR="00262F42" w:rsidRDefault="00262F42" w:rsidP="00262F42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Podatek VAT w zł (lp.5=lp.3*lp.4) </w:t>
            </w:r>
          </w:p>
        </w:tc>
        <w:tc>
          <w:tcPr>
            <w:tcW w:w="1600" w:type="dxa"/>
          </w:tcPr>
          <w:p w14:paraId="055D2B12" w14:textId="77777777" w:rsidR="00262F42" w:rsidRPr="00CC59FF" w:rsidRDefault="00262F42" w:rsidP="00262F42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62F42" w14:paraId="605DC1E7" w14:textId="77777777" w:rsidTr="00262F42">
        <w:trPr>
          <w:trHeight w:val="685"/>
        </w:trPr>
        <w:tc>
          <w:tcPr>
            <w:tcW w:w="705" w:type="dxa"/>
          </w:tcPr>
          <w:p w14:paraId="4C8F9D8C" w14:textId="77777777" w:rsidR="00262F42" w:rsidRDefault="00262F42" w:rsidP="00262F42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6</w:t>
            </w:r>
          </w:p>
        </w:tc>
        <w:tc>
          <w:tcPr>
            <w:tcW w:w="5748" w:type="dxa"/>
            <w:gridSpan w:val="4"/>
          </w:tcPr>
          <w:p w14:paraId="3ACB51C6" w14:textId="77777777" w:rsidR="00262F42" w:rsidRDefault="00262F42" w:rsidP="00262F42">
            <w:pPr>
              <w:pStyle w:val="Teksttreci0"/>
              <w:shd w:val="clear" w:color="auto" w:fill="auto"/>
              <w:spacing w:after="220" w:line="240" w:lineRule="auto"/>
              <w:jc w:val="left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Razem wartość brutto (lp.6 = lp.3+lp.5)                          </w:t>
            </w:r>
          </w:p>
          <w:p w14:paraId="3C9BE438" w14:textId="6C1794B2" w:rsidR="00262F42" w:rsidRDefault="00262F42" w:rsidP="00262F42">
            <w:pPr>
              <w:pStyle w:val="Teksttreci0"/>
              <w:shd w:val="clear" w:color="auto" w:fill="auto"/>
              <w:spacing w:after="220" w:line="240" w:lineRule="auto"/>
              <w:jc w:val="right"/>
              <w:rPr>
                <w:rFonts w:ascii="Times New Roman" w:hAnsi="Times New Roman" w:cs="Times New Roman"/>
                <w:lang w:val="es-ES"/>
              </w:rPr>
            </w:pPr>
            <w:r w:rsidRPr="00262F42">
              <w:rPr>
                <w:rFonts w:ascii="Times New Roman" w:hAnsi="Times New Roman" w:cs="Times New Roman"/>
                <w:b/>
                <w:bCs/>
                <w:lang w:val="es-ES"/>
              </w:rPr>
              <w:t>Taryfa C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1</w:t>
            </w:r>
            <w:r w:rsidRPr="00262F42">
              <w:rPr>
                <w:rFonts w:ascii="Times New Roman" w:hAnsi="Times New Roman" w:cs="Times New Roman"/>
                <w:b/>
                <w:bCs/>
                <w:lang w:val="es-ES"/>
              </w:rPr>
              <w:t>1</w:t>
            </w:r>
          </w:p>
        </w:tc>
        <w:tc>
          <w:tcPr>
            <w:tcW w:w="1600" w:type="dxa"/>
          </w:tcPr>
          <w:p w14:paraId="438F0273" w14:textId="77777777" w:rsidR="00262F42" w:rsidRPr="00CC59FF" w:rsidRDefault="00262F42" w:rsidP="00262F42">
            <w:pPr>
              <w:pStyle w:val="Teksttreci0"/>
              <w:shd w:val="clear" w:color="auto" w:fill="auto"/>
              <w:spacing w:after="220" w:line="240" w:lineRule="auto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07E4A9BE" w14:textId="77777777" w:rsidR="00262F42" w:rsidRDefault="00262F42" w:rsidP="00262F42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6A5083EF" w14:textId="77777777" w:rsidR="00262F42" w:rsidRDefault="00262F42" w:rsidP="00262F42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2DE26495" w14:textId="77777777" w:rsidR="00262F42" w:rsidRDefault="00262F42" w:rsidP="00262F42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61396C29" w14:textId="77777777" w:rsidR="00262F42" w:rsidRDefault="00262F42" w:rsidP="00262F42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CENA OFERTY: razem wartość brutto (lp. 6 taryfa C21 + lp. 6 taryfa C11): ...........................zł</w:t>
      </w:r>
    </w:p>
    <w:p w14:paraId="72F75E66" w14:textId="77777777" w:rsidR="00262F42" w:rsidRPr="00413B49" w:rsidRDefault="00262F42" w:rsidP="00262F42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(słownie:.......................................................................)</w:t>
      </w:r>
    </w:p>
    <w:p w14:paraId="71FFAF06" w14:textId="77777777" w:rsidR="00890BD4" w:rsidRPr="00B87A99" w:rsidRDefault="00890BD4" w:rsidP="00890B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6"/>
    <w:p w14:paraId="028764BB" w14:textId="77777777" w:rsidR="00890BD4" w:rsidRPr="00B87A99" w:rsidRDefault="00890BD4" w:rsidP="00890BD4">
      <w:pPr>
        <w:spacing w:after="0" w:line="240" w:lineRule="auto"/>
        <w:ind w:left="426" w:hanging="66"/>
        <w:rPr>
          <w:rFonts w:ascii="Times New Roman" w:eastAsia="Calibri" w:hAnsi="Times New Roman" w:cs="Times New Roman"/>
          <w:sz w:val="24"/>
          <w:szCs w:val="24"/>
        </w:rPr>
      </w:pPr>
    </w:p>
    <w:bookmarkEnd w:id="7"/>
    <w:p w14:paraId="1F3013DB" w14:textId="77777777" w:rsidR="00BE5E31" w:rsidRPr="00B87A99" w:rsidRDefault="00BE5E31" w:rsidP="00AC548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b/>
          <w:sz w:val="24"/>
          <w:szCs w:val="24"/>
        </w:rPr>
        <w:t>Pod</w:t>
      </w:r>
      <w:r w:rsidR="00E23F0E" w:rsidRPr="00B87A99">
        <w:rPr>
          <w:rFonts w:ascii="Times New Roman" w:eastAsia="Times New Roman" w:hAnsi="Times New Roman" w:cs="Times New Roman"/>
          <w:b/>
          <w:sz w:val="24"/>
          <w:szCs w:val="24"/>
        </w:rPr>
        <w:t>mioty udostępniające zasoby</w:t>
      </w:r>
      <w:r w:rsidRPr="00B87A9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12767BB3" w14:textId="77777777" w:rsidR="00E23F0E" w:rsidRPr="00B87A99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B87A99">
        <w:rPr>
          <w:rFonts w:ascii="Times New Roman" w:eastAsia="Times New Roman" w:hAnsi="Times New Roman" w:cs="Times New Roman"/>
          <w:sz w:val="24"/>
          <w:szCs w:val="24"/>
          <w:u w:val="single"/>
        </w:rPr>
        <w:t>technicznych</w:t>
      </w:r>
      <w:r w:rsidRPr="00B87A99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r w:rsidRPr="00B87A99">
        <w:rPr>
          <w:rFonts w:ascii="Times New Roman" w:eastAsia="Times New Roman" w:hAnsi="Times New Roman" w:cs="Times New Roman"/>
          <w:sz w:val="24"/>
          <w:szCs w:val="24"/>
          <w:u w:val="single"/>
        </w:rPr>
        <w:t>zawodowych</w:t>
      </w:r>
      <w:r w:rsidRPr="00B87A99">
        <w:rPr>
          <w:rFonts w:ascii="Times New Roman" w:eastAsia="Times New Roman" w:hAnsi="Times New Roman" w:cs="Times New Roman"/>
          <w:sz w:val="24"/>
          <w:szCs w:val="24"/>
        </w:rPr>
        <w:t>, niżej wymienionych podmiotów udostępniających zasoby:</w:t>
      </w:r>
    </w:p>
    <w:p w14:paraId="667442EA" w14:textId="77777777" w:rsidR="00E23F0E" w:rsidRPr="00B87A99" w:rsidRDefault="00E23F0E" w:rsidP="00E23F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B87A99" w14:paraId="4C6B01AF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1537F064" w14:textId="77777777" w:rsidR="00E23F0E" w:rsidRPr="00B87A99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87A9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1E0DD697" w14:textId="77777777" w:rsidR="00E23F0E" w:rsidRPr="00B87A99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87A9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Firma (nazwa) podmiotu</w:t>
            </w:r>
          </w:p>
          <w:p w14:paraId="13EE236B" w14:textId="77777777" w:rsidR="00E23F0E" w:rsidRPr="00B87A99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87A9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31D17B11" w14:textId="77777777" w:rsidR="00E23F0E" w:rsidRPr="00B87A99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87A9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B87A99" w14:paraId="6D9C05C3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402C6D7E" w14:textId="77777777" w:rsidR="00E23F0E" w:rsidRPr="00B87A99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87A9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0371493A" w14:textId="77777777" w:rsidR="00E23F0E" w:rsidRPr="00B87A99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2C12F05E" w14:textId="77777777" w:rsidR="00E23F0E" w:rsidRPr="00B87A99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23F0E" w:rsidRPr="00B87A99" w14:paraId="13E2C41A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1595EBD9" w14:textId="77777777" w:rsidR="00E23F0E" w:rsidRPr="00B87A99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87A9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3385ADCA" w14:textId="77777777" w:rsidR="00E23F0E" w:rsidRPr="00B87A99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2A68DC93" w14:textId="77777777" w:rsidR="00E23F0E" w:rsidRPr="00B87A99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</w:tbl>
    <w:p w14:paraId="7D89E4F8" w14:textId="77777777" w:rsidR="00E23F0E" w:rsidRPr="00B87A99" w:rsidRDefault="00E23F0E" w:rsidP="003718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87A99">
        <w:rPr>
          <w:rFonts w:ascii="Times New Roman" w:eastAsia="Times New Roman" w:hAnsi="Times New Roman" w:cs="Times New Roman"/>
          <w:i/>
          <w:sz w:val="20"/>
          <w:szCs w:val="20"/>
        </w:rPr>
        <w:t>(należy wypełnić tylko w przypadku, gdy wykonawca przewiduje udział podmiotów udostępniających zasoby)</w:t>
      </w:r>
    </w:p>
    <w:p w14:paraId="2E2201E5" w14:textId="77777777" w:rsidR="00E23F0E" w:rsidRPr="00B87A99" w:rsidRDefault="00E23F0E" w:rsidP="00E23F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</w:pPr>
      <w:bookmarkStart w:id="8" w:name="_Hlk64370895"/>
      <w:r w:rsidRPr="00B87A99">
        <w:rPr>
          <w:rFonts w:ascii="Times New Roman" w:eastAsia="Times New Roman" w:hAnsi="Times New Roman" w:cs="Times New Roman"/>
          <w:i/>
          <w:sz w:val="20"/>
          <w:szCs w:val="20"/>
        </w:rPr>
        <w:t xml:space="preserve">Do oferty załączamy </w:t>
      </w:r>
      <w:bookmarkEnd w:id="8"/>
      <w:r w:rsidRPr="00B87A99">
        <w:rPr>
          <w:rFonts w:ascii="Times New Roman" w:eastAsia="Times New Roman" w:hAnsi="Times New Roman" w:cs="Times New Roman"/>
          <w:i/>
          <w:sz w:val="20"/>
          <w:szCs w:val="20"/>
        </w:rPr>
        <w:t xml:space="preserve">zobowiązanie podmiotów </w:t>
      </w:r>
      <w:r w:rsidR="00065CBF" w:rsidRPr="00B87A99">
        <w:rPr>
          <w:rFonts w:ascii="Times New Roman" w:eastAsia="Times New Roman" w:hAnsi="Times New Roman" w:cs="Times New Roman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B87A99">
        <w:rPr>
          <w:rFonts w:ascii="Times New Roman" w:eastAsia="Times New Roman" w:hAnsi="Times New Roman" w:cs="Times New Roman"/>
          <w:bCs/>
          <w:i/>
          <w:sz w:val="20"/>
          <w:szCs w:val="20"/>
        </w:rPr>
        <w:t>, albo inny śr</w:t>
      </w:r>
      <w:r w:rsidR="00065CBF" w:rsidRPr="00B87A99">
        <w:rPr>
          <w:rFonts w:ascii="Times New Roman" w:eastAsia="Times New Roman" w:hAnsi="Times New Roman" w:cs="Times New Roman"/>
          <w:bCs/>
          <w:i/>
          <w:sz w:val="20"/>
          <w:szCs w:val="20"/>
        </w:rPr>
        <w:t>od</w:t>
      </w:r>
      <w:r w:rsidR="00374169" w:rsidRPr="00B87A99">
        <w:rPr>
          <w:rFonts w:ascii="Times New Roman" w:eastAsia="Times New Roman" w:hAnsi="Times New Roman" w:cs="Times New Roman"/>
          <w:bCs/>
          <w:i/>
          <w:sz w:val="20"/>
          <w:szCs w:val="20"/>
        </w:rPr>
        <w:t>e</w:t>
      </w:r>
      <w:r w:rsidR="00065CBF" w:rsidRPr="00B87A99">
        <w:rPr>
          <w:rFonts w:ascii="Times New Roman" w:eastAsia="Times New Roman" w:hAnsi="Times New Roman" w:cs="Times New Roman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B87A99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oraz </w:t>
      </w:r>
      <w:r w:rsidR="0037180B" w:rsidRPr="00B87A99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 w:rsidRPr="00B87A99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 xml:space="preserve"> (jeśli dotyczy)</w:t>
      </w:r>
    </w:p>
    <w:p w14:paraId="69AF7525" w14:textId="77777777" w:rsidR="0052665F" w:rsidRPr="00B87A99" w:rsidRDefault="0052665F" w:rsidP="00E23F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B2E0D2C" w14:textId="77777777" w:rsidR="0037180B" w:rsidRPr="00B87A99" w:rsidRDefault="0037180B" w:rsidP="00AC5486">
      <w:pPr>
        <w:pStyle w:val="Akapitzlist"/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b/>
          <w:sz w:val="24"/>
          <w:szCs w:val="24"/>
        </w:rPr>
        <w:t>Wspólne ubieganie się o udzielenie zamówienia (konsorcjum/spółka cywilna)</w:t>
      </w:r>
    </w:p>
    <w:p w14:paraId="00BC06B6" w14:textId="77777777" w:rsidR="00E23F0E" w:rsidRPr="00B87A99" w:rsidRDefault="00E23F0E" w:rsidP="0037180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sz w:val="24"/>
          <w:szCs w:val="24"/>
        </w:rPr>
        <w:t xml:space="preserve">Oświadczam, że w związku z wspólnym ubieganiem się o udzielenie zamówienia </w:t>
      </w:r>
      <w:r w:rsidRPr="00B87A99">
        <w:rPr>
          <w:rFonts w:ascii="Times New Roman" w:eastAsia="Times New Roman" w:hAnsi="Times New Roman" w:cs="Times New Roman"/>
          <w:sz w:val="24"/>
          <w:szCs w:val="24"/>
        </w:rPr>
        <w:lastRenderedPageBreak/>
        <w:t>poszczególni wykonawcy wykonają następujące usługi:</w:t>
      </w:r>
    </w:p>
    <w:p w14:paraId="485A30A9" w14:textId="77777777" w:rsidR="00E23F0E" w:rsidRPr="00B87A99" w:rsidRDefault="00E23F0E" w:rsidP="00E23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E23F0E" w:rsidRPr="00B87A99" w14:paraId="00F7DEB7" w14:textId="77777777" w:rsidTr="0037180B">
        <w:trPr>
          <w:trHeight w:val="429"/>
          <w:jc w:val="center"/>
        </w:trPr>
        <w:tc>
          <w:tcPr>
            <w:tcW w:w="709" w:type="dxa"/>
            <w:vAlign w:val="center"/>
          </w:tcPr>
          <w:p w14:paraId="4709943E" w14:textId="77777777" w:rsidR="00E23F0E" w:rsidRPr="00B87A99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87A9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14:paraId="5588F373" w14:textId="77777777" w:rsidR="00E23F0E" w:rsidRPr="00B87A99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87A9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14:paraId="01F07652" w14:textId="77777777" w:rsidR="00E23F0E" w:rsidRPr="00B87A99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87A9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Wskazanie usług, które będą wykonane przez wykonawcę</w:t>
            </w:r>
          </w:p>
        </w:tc>
      </w:tr>
      <w:tr w:rsidR="00E23F0E" w:rsidRPr="00B87A99" w14:paraId="75219FD0" w14:textId="77777777" w:rsidTr="0037180B">
        <w:trPr>
          <w:trHeight w:val="409"/>
          <w:jc w:val="center"/>
        </w:trPr>
        <w:tc>
          <w:tcPr>
            <w:tcW w:w="709" w:type="dxa"/>
            <w:vAlign w:val="center"/>
          </w:tcPr>
          <w:p w14:paraId="4027CB6E" w14:textId="77777777" w:rsidR="00E23F0E" w:rsidRPr="00B87A99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87A9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14:paraId="51B4073B" w14:textId="77777777" w:rsidR="00E23F0E" w:rsidRPr="00B87A99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02864C16" w14:textId="77777777" w:rsidR="00E23F0E" w:rsidRPr="00B87A99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23F0E" w:rsidRPr="00B87A99" w14:paraId="5E79B58A" w14:textId="77777777" w:rsidTr="0037180B">
        <w:trPr>
          <w:trHeight w:val="400"/>
          <w:jc w:val="center"/>
        </w:trPr>
        <w:tc>
          <w:tcPr>
            <w:tcW w:w="709" w:type="dxa"/>
            <w:vAlign w:val="center"/>
          </w:tcPr>
          <w:p w14:paraId="25FCD4C5" w14:textId="77777777" w:rsidR="00E23F0E" w:rsidRPr="00B87A99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87A9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14:paraId="6F7B4AD4" w14:textId="77777777" w:rsidR="00E23F0E" w:rsidRPr="00B87A99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67F288DF" w14:textId="77777777" w:rsidR="00E23F0E" w:rsidRPr="00B87A99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</w:tbl>
    <w:p w14:paraId="7E3669DD" w14:textId="77777777" w:rsidR="00E23F0E" w:rsidRPr="00B87A99" w:rsidRDefault="00E23F0E" w:rsidP="0037180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87A99">
        <w:rPr>
          <w:rFonts w:ascii="Times New Roman" w:eastAsia="Times New Roman" w:hAnsi="Times New Roman" w:cs="Times New Roman"/>
          <w:i/>
          <w:sz w:val="20"/>
          <w:szCs w:val="20"/>
        </w:rPr>
        <w:t xml:space="preserve">(należy wypełnić tylko w przypadku </w:t>
      </w:r>
      <w:r w:rsidRPr="00B87A99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wspólnego ubiegania się wykonawców o udzielenie zamówienia</w:t>
      </w:r>
      <w:r w:rsidRPr="00B87A99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0888315C" w14:textId="77777777" w:rsidR="0037180B" w:rsidRPr="00B87A99" w:rsidRDefault="0037180B" w:rsidP="0037180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</w:pPr>
    </w:p>
    <w:p w14:paraId="6BDA4374" w14:textId="26373258" w:rsidR="0037180B" w:rsidRPr="00B87A99" w:rsidRDefault="0037180B" w:rsidP="0037180B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</w:pPr>
      <w:r w:rsidRPr="00B87A99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</w:t>
      </w:r>
      <w:r w:rsidR="00BE6A35" w:rsidRPr="00B87A99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 xml:space="preserve"> (jeśli dotyczy)</w:t>
      </w:r>
      <w:r w:rsidR="00BF38B7" w:rsidRPr="00B87A99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>.</w:t>
      </w:r>
    </w:p>
    <w:p w14:paraId="2F5A995A" w14:textId="77777777" w:rsidR="0037180B" w:rsidRPr="00B87A99" w:rsidRDefault="0037180B" w:rsidP="0037180B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41B9CDDD" w14:textId="77777777" w:rsidR="0037180B" w:rsidRPr="00B87A99" w:rsidRDefault="0037180B" w:rsidP="00AC548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b/>
          <w:sz w:val="24"/>
          <w:szCs w:val="24"/>
        </w:rPr>
        <w:t xml:space="preserve">Podwykonawcy </w:t>
      </w:r>
    </w:p>
    <w:p w14:paraId="101B6BA8" w14:textId="77777777" w:rsidR="00BE5E31" w:rsidRPr="00B87A99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</w:t>
      </w:r>
      <w:r w:rsidRPr="00B87A99">
        <w:rPr>
          <w:rFonts w:ascii="Times New Roman" w:eastAsia="Times New Roman" w:hAnsi="Times New Roman" w:cs="Times New Roman"/>
          <w:spacing w:val="-2"/>
          <w:sz w:val="24"/>
          <w:szCs w:val="24"/>
        </w:rPr>
        <w:t>ś</w:t>
      </w:r>
      <w:r w:rsidRPr="00B87A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wiadczam(my), </w:t>
      </w:r>
      <w:r w:rsidRPr="00B87A99">
        <w:rPr>
          <w:rFonts w:ascii="Times New Roman" w:eastAsia="Times New Roman" w:hAnsi="Times New Roman" w:cs="Times New Roman"/>
          <w:spacing w:val="-2"/>
          <w:sz w:val="24"/>
          <w:szCs w:val="24"/>
        </w:rPr>
        <w:t>ż</w:t>
      </w:r>
      <w:r w:rsidRPr="00B87A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e powierz</w:t>
      </w:r>
      <w:r w:rsidRPr="00B87A99">
        <w:rPr>
          <w:rFonts w:ascii="Times New Roman" w:eastAsia="Times New Roman" w:hAnsi="Times New Roman" w:cs="Times New Roman"/>
          <w:spacing w:val="-2"/>
          <w:sz w:val="24"/>
          <w:szCs w:val="24"/>
        </w:rPr>
        <w:t>ę</w:t>
      </w:r>
      <w:r w:rsidRPr="00B87A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(my) do wykonania następującym podwykonawcom nast</w:t>
      </w:r>
      <w:r w:rsidRPr="00B87A99">
        <w:rPr>
          <w:rFonts w:ascii="Times New Roman" w:eastAsia="Times New Roman" w:hAnsi="Times New Roman" w:cs="Times New Roman"/>
          <w:spacing w:val="-2"/>
          <w:sz w:val="24"/>
          <w:szCs w:val="24"/>
        </w:rPr>
        <w:t>ę</w:t>
      </w:r>
      <w:r w:rsidRPr="00B87A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puj</w:t>
      </w:r>
      <w:r w:rsidRPr="00B87A99">
        <w:rPr>
          <w:rFonts w:ascii="Times New Roman" w:eastAsia="Times New Roman" w:hAnsi="Times New Roman" w:cs="Times New Roman"/>
          <w:spacing w:val="-2"/>
          <w:sz w:val="24"/>
          <w:szCs w:val="24"/>
        </w:rPr>
        <w:t>ą</w:t>
      </w:r>
      <w:r w:rsidRPr="00B87A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ce cz</w:t>
      </w:r>
      <w:r w:rsidRPr="00B87A99">
        <w:rPr>
          <w:rFonts w:ascii="Times New Roman" w:eastAsia="Times New Roman" w:hAnsi="Times New Roman" w:cs="Times New Roman"/>
          <w:spacing w:val="-2"/>
          <w:sz w:val="24"/>
          <w:szCs w:val="24"/>
        </w:rPr>
        <w:t>ęś</w:t>
      </w:r>
      <w:r w:rsidRPr="00B87A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ci zamówienia:</w:t>
      </w:r>
      <w:r w:rsidRPr="00B87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FDD3BE" w14:textId="77777777" w:rsidR="00BE5E31" w:rsidRPr="00B87A99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575"/>
        <w:gridCol w:w="4058"/>
      </w:tblGrid>
      <w:tr w:rsidR="00BE5E31" w:rsidRPr="00B87A99" w14:paraId="4C6E1B76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CCFB" w14:textId="77777777" w:rsidR="00BE5E31" w:rsidRPr="00B87A99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B87A9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926C" w14:textId="77777777" w:rsidR="00BE5E31" w:rsidRPr="00B87A99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B87A9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B87A9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1FE3" w14:textId="77777777" w:rsidR="00BE5E31" w:rsidRPr="00B87A99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B87A9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B87A99" w14:paraId="716242BE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4919" w14:textId="77777777" w:rsidR="00BE5E31" w:rsidRPr="00B87A99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B87A9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05A4" w14:textId="77777777" w:rsidR="00BE5E31" w:rsidRPr="00B87A99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624E" w14:textId="77777777" w:rsidR="00BE5E31" w:rsidRPr="00B87A99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BE5E31" w:rsidRPr="00B87A99" w14:paraId="040BEB3C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6F54" w14:textId="77777777" w:rsidR="00BE5E31" w:rsidRPr="00B87A99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B87A9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D08A" w14:textId="77777777" w:rsidR="00BE5E31" w:rsidRPr="00B87A99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34F8" w14:textId="77777777" w:rsidR="00BE5E31" w:rsidRPr="00B87A99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584C07CE" w14:textId="0614C660" w:rsidR="00BE5E31" w:rsidRPr="009273DE" w:rsidRDefault="009273DE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1"/>
          <w:sz w:val="20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0"/>
          <w:szCs w:val="24"/>
        </w:rPr>
        <w:t>(</w:t>
      </w:r>
      <w:r w:rsidR="00BE5E31" w:rsidRPr="009273DE">
        <w:rPr>
          <w:rFonts w:ascii="Times New Roman" w:eastAsia="Times New Roman" w:hAnsi="Times New Roman" w:cs="Times New Roman"/>
          <w:i/>
          <w:iCs/>
          <w:spacing w:val="-1"/>
          <w:sz w:val="20"/>
          <w:szCs w:val="24"/>
        </w:rPr>
        <w:t>należy wypełnić, jeżeli wykonawca przewiduje udział podwykonawców</w:t>
      </w:r>
      <w:r>
        <w:rPr>
          <w:rFonts w:ascii="Times New Roman" w:eastAsia="Times New Roman" w:hAnsi="Times New Roman" w:cs="Times New Roman"/>
          <w:i/>
          <w:iCs/>
          <w:spacing w:val="-1"/>
          <w:sz w:val="20"/>
          <w:szCs w:val="24"/>
        </w:rPr>
        <w:t>)</w:t>
      </w:r>
    </w:p>
    <w:p w14:paraId="77D44DB6" w14:textId="77777777" w:rsidR="00FE259D" w:rsidRPr="00B87A99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26B64431" w14:textId="77777777" w:rsidR="00A44890" w:rsidRPr="00B87A99" w:rsidRDefault="00A44890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3962D60E" w14:textId="77777777" w:rsidR="00A44890" w:rsidRPr="00B87A99" w:rsidRDefault="00A44890" w:rsidP="00C558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14:paraId="1FBAB127" w14:textId="77777777" w:rsidR="00A44890" w:rsidRPr="00B87A99" w:rsidRDefault="00A44890" w:rsidP="00C558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14:paraId="582AE561" w14:textId="77777777" w:rsidR="00A44890" w:rsidRPr="00B87A99" w:rsidRDefault="00A44890" w:rsidP="00C558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14:paraId="00AEADA2" w14:textId="77777777" w:rsidR="00A44890" w:rsidRPr="00B87A99" w:rsidRDefault="00A44890" w:rsidP="00C558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sz w:val="24"/>
          <w:szCs w:val="24"/>
        </w:rPr>
        <w:t>Uzasadnienie, iż zastrzeżone informacje stanowią tajemnicę przedsiębiorstwa:</w:t>
      </w:r>
    </w:p>
    <w:p w14:paraId="4847C8D6" w14:textId="77777777" w:rsidR="00A44890" w:rsidRPr="00B87A99" w:rsidRDefault="00A44890" w:rsidP="00C558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4F0A14C" w14:textId="77777777" w:rsidR="00A44890" w:rsidRPr="00B87A99" w:rsidRDefault="00A44890" w:rsidP="00C558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E68A09A" w14:textId="77777777" w:rsidR="00A44890" w:rsidRPr="00B87A99" w:rsidRDefault="00A44890" w:rsidP="00C5587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2EE5EC11" w14:textId="77777777" w:rsidR="00BE6A35" w:rsidRPr="00B87A99" w:rsidRDefault="00BE6A35" w:rsidP="00C5587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9E23E3" w14:textId="77777777" w:rsidR="00A44890" w:rsidRPr="00B87A99" w:rsidRDefault="00B275BE" w:rsidP="00AC548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5ED3A1E4" w14:textId="20DCAE28" w:rsidR="00B275BE" w:rsidRPr="00B87A99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sz w:val="24"/>
          <w:szCs w:val="24"/>
        </w:rPr>
        <w:t>Oświadczam, że podmiot, który reprezentuj</w:t>
      </w:r>
      <w:r w:rsidR="00077FCF" w:rsidRPr="00B87A99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B87A99">
        <w:rPr>
          <w:rFonts w:ascii="Times New Roman" w:eastAsia="Times New Roman" w:hAnsi="Times New Roman" w:cs="Times New Roman"/>
          <w:sz w:val="24"/>
          <w:szCs w:val="24"/>
        </w:rPr>
        <w:t xml:space="preserve"> to:</w:t>
      </w:r>
    </w:p>
    <w:p w14:paraId="77F68D47" w14:textId="77777777" w:rsidR="00B275BE" w:rsidRPr="00B87A99" w:rsidRDefault="00B275BE" w:rsidP="00B275B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b/>
          <w:sz w:val="24"/>
          <w:szCs w:val="24"/>
        </w:rPr>
        <w:t xml:space="preserve">□ </w:t>
      </w:r>
      <w:r w:rsidRPr="00B87A99">
        <w:rPr>
          <w:rFonts w:ascii="Times New Roman" w:eastAsia="Times New Roman" w:hAnsi="Times New Roman" w:cs="Times New Roman"/>
          <w:sz w:val="24"/>
          <w:szCs w:val="24"/>
          <w:lang w:eastAsia="ar-SA"/>
        </w:rPr>
        <w:t>mikroprzedsiębiorstwo*</w:t>
      </w:r>
      <w:r w:rsidRPr="00B87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96DABF" w14:textId="77777777" w:rsidR="00B275BE" w:rsidRPr="00B87A99" w:rsidRDefault="00B275BE" w:rsidP="00B275B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b/>
          <w:sz w:val="24"/>
          <w:szCs w:val="24"/>
        </w:rPr>
        <w:t xml:space="preserve">□ </w:t>
      </w:r>
      <w:r w:rsidRPr="00B87A99">
        <w:rPr>
          <w:rFonts w:ascii="Times New Roman" w:eastAsia="Times New Roman" w:hAnsi="Times New Roman" w:cs="Times New Roman"/>
          <w:sz w:val="24"/>
          <w:szCs w:val="24"/>
          <w:lang w:eastAsia="ar-SA"/>
        </w:rPr>
        <w:t>małe przedsiębiorstwo*</w:t>
      </w:r>
    </w:p>
    <w:p w14:paraId="5E52B843" w14:textId="77777777" w:rsidR="00B275BE" w:rsidRPr="00B87A99" w:rsidRDefault="00B275BE" w:rsidP="00B275B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b/>
          <w:sz w:val="24"/>
          <w:szCs w:val="24"/>
        </w:rPr>
        <w:t xml:space="preserve">□ </w:t>
      </w:r>
      <w:r w:rsidRPr="00B87A99">
        <w:rPr>
          <w:rFonts w:ascii="Times New Roman" w:eastAsia="Times New Roman" w:hAnsi="Times New Roman" w:cs="Times New Roman"/>
          <w:sz w:val="24"/>
          <w:szCs w:val="24"/>
        </w:rPr>
        <w:t>średnie</w:t>
      </w:r>
      <w:r w:rsidRPr="00B87A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7A99">
        <w:rPr>
          <w:rFonts w:ascii="Times New Roman" w:eastAsia="Times New Roman" w:hAnsi="Times New Roman" w:cs="Times New Roman"/>
          <w:sz w:val="24"/>
          <w:szCs w:val="24"/>
          <w:lang w:eastAsia="ar-SA"/>
        </w:rPr>
        <w:t>przedsiębiorstwo*</w:t>
      </w:r>
    </w:p>
    <w:p w14:paraId="2673CB3E" w14:textId="77777777" w:rsidR="00B275BE" w:rsidRPr="00B87A99" w:rsidRDefault="00B275BE" w:rsidP="00B275B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□ </w:t>
      </w:r>
      <w:r w:rsidRPr="00B87A99">
        <w:rPr>
          <w:rFonts w:ascii="Times New Roman" w:eastAsia="Times New Roman" w:hAnsi="Times New Roman" w:cs="Times New Roman"/>
          <w:sz w:val="24"/>
          <w:szCs w:val="24"/>
        </w:rPr>
        <w:t>jednoosobowa działalność gospodarcza</w:t>
      </w:r>
    </w:p>
    <w:p w14:paraId="4348C863" w14:textId="77777777" w:rsidR="00B275BE" w:rsidRPr="00B87A99" w:rsidRDefault="00B275BE" w:rsidP="00B275B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b/>
          <w:sz w:val="24"/>
          <w:szCs w:val="24"/>
        </w:rPr>
        <w:t xml:space="preserve">□ </w:t>
      </w:r>
      <w:r w:rsidRPr="00B87A99">
        <w:rPr>
          <w:rFonts w:ascii="Times New Roman" w:eastAsia="Times New Roman" w:hAnsi="Times New Roman" w:cs="Times New Roman"/>
          <w:sz w:val="24"/>
          <w:szCs w:val="24"/>
        </w:rPr>
        <w:t>osoba fizyczna nieprowadząca działalności gospodarczej</w:t>
      </w:r>
    </w:p>
    <w:p w14:paraId="5A3C6703" w14:textId="77777777" w:rsidR="00B275BE" w:rsidRPr="00B87A99" w:rsidRDefault="00B275BE" w:rsidP="00B275B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b/>
          <w:sz w:val="24"/>
          <w:szCs w:val="24"/>
        </w:rPr>
        <w:t xml:space="preserve">□ </w:t>
      </w:r>
      <w:r w:rsidRPr="00B87A99">
        <w:rPr>
          <w:rFonts w:ascii="Times New Roman" w:eastAsia="Times New Roman" w:hAnsi="Times New Roman" w:cs="Times New Roman"/>
          <w:sz w:val="24"/>
          <w:szCs w:val="24"/>
        </w:rPr>
        <w:t>inny rodzaj</w:t>
      </w:r>
    </w:p>
    <w:p w14:paraId="5A48D141" w14:textId="77777777" w:rsidR="00B275BE" w:rsidRPr="00B87A99" w:rsidRDefault="00B275BE" w:rsidP="00B275BE">
      <w:pPr>
        <w:tabs>
          <w:tab w:val="left" w:pos="396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6908B6C" w14:textId="77777777" w:rsidR="00B275BE" w:rsidRPr="00B87A99" w:rsidRDefault="00B275BE" w:rsidP="00B275BE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8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*w rozumieniu </w:t>
      </w:r>
      <w:r w:rsidRPr="00B87A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Ustawy z dnia 6 marca 2018 r. Prawo Przedsiębiorców </w:t>
      </w:r>
    </w:p>
    <w:p w14:paraId="62417BC9" w14:textId="77777777" w:rsidR="00B275BE" w:rsidRPr="00B87A99" w:rsidRDefault="00B275BE" w:rsidP="00B275BE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536A7CA" w14:textId="77777777" w:rsidR="00B275BE" w:rsidRPr="00B87A99" w:rsidRDefault="00B275BE" w:rsidP="00B275BE">
      <w:pPr>
        <w:spacing w:after="0" w:line="240" w:lineRule="auto"/>
        <w:ind w:left="425"/>
        <w:rPr>
          <w:rFonts w:ascii="Times New Roman" w:eastAsia="Times New Roman" w:hAnsi="Times New Roman" w:cs="Times New Roman"/>
          <w:sz w:val="16"/>
          <w:szCs w:val="16"/>
        </w:rPr>
      </w:pPr>
      <w:r w:rsidRPr="00B87A99">
        <w:rPr>
          <w:rFonts w:ascii="Times New Roman" w:eastAsia="Times New Roman" w:hAnsi="Times New Roman" w:cs="Times New Roman"/>
          <w:i/>
          <w:sz w:val="16"/>
          <w:szCs w:val="16"/>
        </w:rPr>
        <w:t xml:space="preserve">Przez </w:t>
      </w:r>
      <w:r w:rsidRPr="00B87A99">
        <w:rPr>
          <w:rFonts w:ascii="Times New Roman" w:eastAsia="Times New Roman" w:hAnsi="Times New Roman" w:cs="Times New Roman"/>
          <w:b/>
          <w:i/>
          <w:sz w:val="16"/>
          <w:szCs w:val="16"/>
        </w:rPr>
        <w:t>Mikroprzedsiębiorstwo</w:t>
      </w:r>
      <w:r w:rsidRPr="00B87A99">
        <w:rPr>
          <w:rFonts w:ascii="Times New Roman" w:eastAsia="Times New Roman" w:hAnsi="Times New Roman" w:cs="Times New Roman"/>
          <w:i/>
          <w:sz w:val="16"/>
          <w:szCs w:val="16"/>
        </w:rPr>
        <w:t xml:space="preserve"> rozumie się: przedsiębiorstwo, które zatrudnia mniej niż 10 osób i którego roczny obrót lub roczna suma bilansowa nie przekracza 2 milionów EUR.</w:t>
      </w:r>
    </w:p>
    <w:p w14:paraId="1CCF94BA" w14:textId="77777777" w:rsidR="00B275BE" w:rsidRPr="00B87A99" w:rsidRDefault="00B275BE" w:rsidP="00B275BE">
      <w:pPr>
        <w:spacing w:after="0" w:line="240" w:lineRule="auto"/>
        <w:ind w:left="425"/>
        <w:rPr>
          <w:rFonts w:ascii="Times New Roman" w:eastAsia="Times New Roman" w:hAnsi="Times New Roman" w:cs="Times New Roman"/>
          <w:sz w:val="16"/>
          <w:szCs w:val="16"/>
        </w:rPr>
      </w:pPr>
      <w:r w:rsidRPr="00B87A99">
        <w:rPr>
          <w:rFonts w:ascii="Times New Roman" w:eastAsia="Times New Roman" w:hAnsi="Times New Roman" w:cs="Times New Roman"/>
          <w:i/>
          <w:sz w:val="16"/>
          <w:szCs w:val="16"/>
        </w:rPr>
        <w:t xml:space="preserve">Przez </w:t>
      </w:r>
      <w:r w:rsidRPr="00B87A99">
        <w:rPr>
          <w:rFonts w:ascii="Times New Roman" w:eastAsia="Times New Roman" w:hAnsi="Times New Roman" w:cs="Times New Roman"/>
          <w:b/>
          <w:i/>
          <w:sz w:val="16"/>
          <w:szCs w:val="16"/>
        </w:rPr>
        <w:t>Małe przedsiębiorstwo</w:t>
      </w:r>
      <w:r w:rsidRPr="00B87A99">
        <w:rPr>
          <w:rFonts w:ascii="Times New Roman" w:eastAsia="Times New Roman" w:hAnsi="Times New Roman" w:cs="Times New Roman"/>
          <w:i/>
          <w:sz w:val="16"/>
          <w:szCs w:val="16"/>
        </w:rPr>
        <w:t xml:space="preserve"> rozumie się: przedsiębiorstwo, które zatrudnia mniej niż 50 osób i którego roczny obrót lub roczna suma bilansowa nie przekracza 10 milionów EUR.</w:t>
      </w:r>
    </w:p>
    <w:p w14:paraId="62895AB7" w14:textId="77777777" w:rsidR="00B275BE" w:rsidRPr="00B87A99" w:rsidRDefault="00B275BE" w:rsidP="00B275BE">
      <w:pPr>
        <w:spacing w:after="0" w:line="240" w:lineRule="auto"/>
        <w:ind w:left="425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87A99">
        <w:rPr>
          <w:rFonts w:ascii="Times New Roman" w:eastAsia="Times New Roman" w:hAnsi="Times New Roman" w:cs="Times New Roman"/>
          <w:i/>
          <w:sz w:val="16"/>
          <w:szCs w:val="16"/>
        </w:rPr>
        <w:t xml:space="preserve">Przez </w:t>
      </w:r>
      <w:r w:rsidRPr="00B87A99">
        <w:rPr>
          <w:rFonts w:ascii="Times New Roman" w:eastAsia="Times New Roman" w:hAnsi="Times New Roman" w:cs="Times New Roman"/>
          <w:b/>
          <w:i/>
          <w:sz w:val="16"/>
          <w:szCs w:val="16"/>
        </w:rPr>
        <w:t>Średnie przedsiębiorstwa</w:t>
      </w:r>
      <w:r w:rsidRPr="00B87A99">
        <w:rPr>
          <w:rFonts w:ascii="Times New Roman" w:eastAsia="Times New Roman" w:hAnsi="Times New Roman" w:cs="Times New Roman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14:paraId="4A6A12B2" w14:textId="77777777" w:rsidR="00B275BE" w:rsidRPr="00B87A99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pacing w:val="-1"/>
          <w:szCs w:val="24"/>
          <w:highlight w:val="yellow"/>
        </w:rPr>
      </w:pPr>
    </w:p>
    <w:p w14:paraId="625C05F0" w14:textId="77777777" w:rsidR="00B275BE" w:rsidRPr="00B87A99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1"/>
          <w:szCs w:val="24"/>
        </w:rPr>
      </w:pPr>
      <w:bookmarkStart w:id="9" w:name="_Hlk63184890"/>
      <w:r w:rsidRPr="00B87A99">
        <w:rPr>
          <w:rFonts w:ascii="Times New Roman" w:eastAsia="Times New Roman" w:hAnsi="Times New Roman" w:cs="Times New Roman"/>
          <w:bCs/>
          <w:spacing w:val="-1"/>
          <w:szCs w:val="24"/>
        </w:rPr>
        <w:t>** W przypadku składania oferty wspólnej ww. oświadczenie składa każdy z wykonawców we własnym imieniu.</w:t>
      </w:r>
    </w:p>
    <w:bookmarkEnd w:id="9"/>
    <w:p w14:paraId="7F5CA8C4" w14:textId="77777777" w:rsidR="00B275BE" w:rsidRPr="00B87A99" w:rsidRDefault="00B275BE" w:rsidP="00B275BE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0C36C94" w14:textId="77777777" w:rsidR="00B275BE" w:rsidRPr="00B87A99" w:rsidRDefault="00B275BE" w:rsidP="00B275B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87A9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Powyższe informacje są wymagane w celu wypełnienia przez zamawiającego obowiązku przekazania Prezesowi Urzędu Zamówień Publicznych informacji o złożonych ofertach oraz wypełnienia ogłoszenia o udzieleniu zamówienia</w:t>
      </w:r>
      <w:r w:rsidRPr="00B87A9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</w:t>
      </w:r>
    </w:p>
    <w:p w14:paraId="04292989" w14:textId="77777777" w:rsidR="00B275BE" w:rsidRPr="00B87A99" w:rsidRDefault="00B275BE" w:rsidP="00B275B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2B0FFD" w14:textId="3C17C595" w:rsidR="00B275BE" w:rsidRPr="00B87A99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hAnsi="Times New Roman" w:cs="Times New Roman"/>
          <w:sz w:val="24"/>
          <w:szCs w:val="24"/>
        </w:rPr>
        <w:t>Oświadczam</w:t>
      </w:r>
      <w:r w:rsidR="004D6A43" w:rsidRPr="00B87A99">
        <w:rPr>
          <w:rFonts w:ascii="Times New Roman" w:hAnsi="Times New Roman" w:cs="Times New Roman"/>
          <w:sz w:val="24"/>
          <w:szCs w:val="24"/>
        </w:rPr>
        <w:t>(</w:t>
      </w:r>
      <w:r w:rsidRPr="00B87A99">
        <w:rPr>
          <w:rFonts w:ascii="Times New Roman" w:hAnsi="Times New Roman" w:cs="Times New Roman"/>
          <w:sz w:val="24"/>
          <w:szCs w:val="24"/>
        </w:rPr>
        <w:t>y</w:t>
      </w:r>
      <w:r w:rsidR="004D6A43" w:rsidRPr="00B87A99">
        <w:rPr>
          <w:rFonts w:ascii="Times New Roman" w:hAnsi="Times New Roman" w:cs="Times New Roman"/>
          <w:sz w:val="24"/>
          <w:szCs w:val="24"/>
        </w:rPr>
        <w:t>)</w:t>
      </w:r>
      <w:r w:rsidRPr="00B87A99">
        <w:rPr>
          <w:rFonts w:ascii="Times New Roman" w:hAnsi="Times New Roman" w:cs="Times New Roman"/>
          <w:sz w:val="24"/>
          <w:szCs w:val="24"/>
        </w:rPr>
        <w:t>, że jeste</w:t>
      </w:r>
      <w:r w:rsidR="004D6A43" w:rsidRPr="00B87A99">
        <w:rPr>
          <w:rFonts w:ascii="Times New Roman" w:hAnsi="Times New Roman" w:cs="Times New Roman"/>
          <w:sz w:val="24"/>
          <w:szCs w:val="24"/>
        </w:rPr>
        <w:t>m(</w:t>
      </w:r>
      <w:proofErr w:type="spellStart"/>
      <w:r w:rsidRPr="00B87A99">
        <w:rPr>
          <w:rFonts w:ascii="Times New Roman" w:hAnsi="Times New Roman" w:cs="Times New Roman"/>
          <w:sz w:val="24"/>
          <w:szCs w:val="24"/>
        </w:rPr>
        <w:t>śmy</w:t>
      </w:r>
      <w:proofErr w:type="spellEnd"/>
      <w:r w:rsidR="004D6A43" w:rsidRPr="00B87A99">
        <w:rPr>
          <w:rFonts w:ascii="Times New Roman" w:hAnsi="Times New Roman" w:cs="Times New Roman"/>
          <w:sz w:val="24"/>
          <w:szCs w:val="24"/>
        </w:rPr>
        <w:t>)</w:t>
      </w:r>
      <w:r w:rsidRPr="00B87A99">
        <w:rPr>
          <w:rFonts w:ascii="Times New Roman" w:hAnsi="Times New Roman" w:cs="Times New Roman"/>
          <w:sz w:val="24"/>
          <w:szCs w:val="24"/>
        </w:rPr>
        <w:t>* / nie jeste</w:t>
      </w:r>
      <w:r w:rsidR="004D6A43" w:rsidRPr="00B87A99">
        <w:rPr>
          <w:rFonts w:ascii="Times New Roman" w:hAnsi="Times New Roman" w:cs="Times New Roman"/>
          <w:sz w:val="24"/>
          <w:szCs w:val="24"/>
        </w:rPr>
        <w:t>m(</w:t>
      </w:r>
      <w:proofErr w:type="spellStart"/>
      <w:r w:rsidRPr="00B87A99">
        <w:rPr>
          <w:rFonts w:ascii="Times New Roman" w:hAnsi="Times New Roman" w:cs="Times New Roman"/>
          <w:sz w:val="24"/>
          <w:szCs w:val="24"/>
        </w:rPr>
        <w:t>śmy</w:t>
      </w:r>
      <w:proofErr w:type="spellEnd"/>
      <w:r w:rsidR="004D6A43" w:rsidRPr="00B87A99">
        <w:rPr>
          <w:rFonts w:ascii="Times New Roman" w:hAnsi="Times New Roman" w:cs="Times New Roman"/>
          <w:sz w:val="24"/>
          <w:szCs w:val="24"/>
        </w:rPr>
        <w:t>)</w:t>
      </w:r>
      <w:r w:rsidRPr="00B87A99">
        <w:rPr>
          <w:rFonts w:ascii="Times New Roman" w:hAnsi="Times New Roman" w:cs="Times New Roman"/>
          <w:sz w:val="24"/>
          <w:szCs w:val="24"/>
        </w:rPr>
        <w:t>* płatnikiem podatku VAT od towarów i usług.</w:t>
      </w:r>
    </w:p>
    <w:p w14:paraId="21111EA0" w14:textId="64BC6D88" w:rsidR="00B275BE" w:rsidRPr="00B87A99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hAnsi="Times New Roman" w:cs="Times New Roman"/>
          <w:sz w:val="24"/>
          <w:szCs w:val="24"/>
        </w:rPr>
        <w:t xml:space="preserve">Stosownie do art. 225 ust. 2 ustawy </w:t>
      </w:r>
      <w:proofErr w:type="spellStart"/>
      <w:r w:rsidRPr="00B87A9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87A99">
        <w:rPr>
          <w:rFonts w:ascii="Times New Roman" w:hAnsi="Times New Roman" w:cs="Times New Roman"/>
          <w:sz w:val="24"/>
          <w:szCs w:val="24"/>
        </w:rPr>
        <w:t>, oświadczam</w:t>
      </w:r>
      <w:r w:rsidR="004D6A43" w:rsidRPr="00B87A99">
        <w:rPr>
          <w:rFonts w:ascii="Times New Roman" w:hAnsi="Times New Roman" w:cs="Times New Roman"/>
          <w:sz w:val="24"/>
          <w:szCs w:val="24"/>
        </w:rPr>
        <w:t>(</w:t>
      </w:r>
      <w:r w:rsidRPr="00B87A99">
        <w:rPr>
          <w:rFonts w:ascii="Times New Roman" w:hAnsi="Times New Roman" w:cs="Times New Roman"/>
          <w:sz w:val="24"/>
          <w:szCs w:val="24"/>
        </w:rPr>
        <w:t>y</w:t>
      </w:r>
      <w:r w:rsidR="004D6A43" w:rsidRPr="00B87A99">
        <w:rPr>
          <w:rFonts w:ascii="Times New Roman" w:hAnsi="Times New Roman" w:cs="Times New Roman"/>
          <w:sz w:val="24"/>
          <w:szCs w:val="24"/>
        </w:rPr>
        <w:t>)</w:t>
      </w:r>
      <w:r w:rsidRPr="00B87A99">
        <w:rPr>
          <w:rFonts w:ascii="Times New Roman" w:hAnsi="Times New Roman" w:cs="Times New Roman"/>
          <w:sz w:val="24"/>
          <w:szCs w:val="24"/>
        </w:rPr>
        <w:t>, że wybór naszej oferty:</w:t>
      </w:r>
    </w:p>
    <w:p w14:paraId="28D09F11" w14:textId="78DB863D" w:rsidR="00B275BE" w:rsidRPr="00B87A99" w:rsidRDefault="00B275BE" w:rsidP="00AC548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B87A99">
        <w:rPr>
          <w:rFonts w:ascii="Times New Roman" w:hAnsi="Times New Roman" w:cs="Times New Roman"/>
          <w:sz w:val="24"/>
          <w:szCs w:val="24"/>
        </w:rPr>
        <w:t xml:space="preserve">nie będzie* prowadził do powstania u </w:t>
      </w:r>
      <w:r w:rsidR="009273DE">
        <w:rPr>
          <w:rFonts w:ascii="Times New Roman" w:hAnsi="Times New Roman" w:cs="Times New Roman"/>
          <w:sz w:val="24"/>
          <w:szCs w:val="24"/>
        </w:rPr>
        <w:t>z</w:t>
      </w:r>
      <w:r w:rsidRPr="00B87A99">
        <w:rPr>
          <w:rFonts w:ascii="Times New Roman" w:hAnsi="Times New Roman" w:cs="Times New Roman"/>
          <w:sz w:val="24"/>
          <w:szCs w:val="24"/>
        </w:rPr>
        <w:t>amawiającego obowiązku podatkowego zgodnie z przepisami ustawy z dnia 11 marca 2004 r. o podatku od towarów i usług (</w:t>
      </w:r>
      <w:proofErr w:type="spellStart"/>
      <w:r w:rsidRPr="00B87A99">
        <w:rPr>
          <w:rFonts w:ascii="Times New Roman" w:hAnsi="Times New Roman" w:cs="Times New Roman"/>
          <w:sz w:val="24"/>
          <w:szCs w:val="24"/>
        </w:rPr>
        <w:t>t</w:t>
      </w:r>
      <w:r w:rsidR="00AA5774" w:rsidRPr="00B87A99">
        <w:rPr>
          <w:rFonts w:ascii="Times New Roman" w:hAnsi="Times New Roman" w:cs="Times New Roman"/>
          <w:sz w:val="24"/>
          <w:szCs w:val="24"/>
        </w:rPr>
        <w:t>.</w:t>
      </w:r>
      <w:r w:rsidRPr="00B87A99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B87A99">
        <w:rPr>
          <w:rFonts w:ascii="Times New Roman" w:hAnsi="Times New Roman" w:cs="Times New Roman"/>
          <w:sz w:val="24"/>
          <w:szCs w:val="24"/>
        </w:rPr>
        <w:t xml:space="preserve">. Dz. </w:t>
      </w:r>
      <w:r w:rsidR="009273DE">
        <w:rPr>
          <w:rFonts w:ascii="Times New Roman" w:hAnsi="Times New Roman" w:cs="Times New Roman"/>
          <w:sz w:val="24"/>
          <w:szCs w:val="24"/>
        </w:rPr>
        <w:t>U</w:t>
      </w:r>
      <w:r w:rsidRPr="00B87A99">
        <w:rPr>
          <w:rFonts w:ascii="Times New Roman" w:hAnsi="Times New Roman" w:cs="Times New Roman"/>
          <w:sz w:val="24"/>
          <w:szCs w:val="24"/>
        </w:rPr>
        <w:t xml:space="preserve">. z </w:t>
      </w:r>
      <w:r w:rsidR="00741B47">
        <w:rPr>
          <w:rFonts w:ascii="Times New Roman" w:hAnsi="Times New Roman" w:cs="Times New Roman"/>
          <w:sz w:val="24"/>
          <w:szCs w:val="24"/>
        </w:rPr>
        <w:t>2021</w:t>
      </w:r>
      <w:r w:rsidR="00741B47" w:rsidRPr="00741B47">
        <w:rPr>
          <w:rFonts w:ascii="Times New Roman" w:hAnsi="Times New Roman" w:cs="Times New Roman"/>
          <w:sz w:val="24"/>
          <w:szCs w:val="24"/>
        </w:rPr>
        <w:t>,</w:t>
      </w:r>
      <w:r w:rsidRPr="00741B47">
        <w:rPr>
          <w:rFonts w:ascii="Times New Roman" w:hAnsi="Times New Roman" w:cs="Times New Roman"/>
          <w:sz w:val="24"/>
          <w:szCs w:val="24"/>
        </w:rPr>
        <w:t xml:space="preserve"> poz. </w:t>
      </w:r>
      <w:r w:rsidR="00741B47" w:rsidRPr="00741B47">
        <w:rPr>
          <w:rFonts w:ascii="Times New Roman" w:hAnsi="Times New Roman" w:cs="Times New Roman"/>
          <w:sz w:val="24"/>
          <w:szCs w:val="24"/>
        </w:rPr>
        <w:t>685</w:t>
      </w:r>
      <w:r w:rsidRPr="00B87A99">
        <w:rPr>
          <w:rFonts w:ascii="Times New Roman" w:hAnsi="Times New Roman" w:cs="Times New Roman"/>
          <w:sz w:val="24"/>
          <w:szCs w:val="24"/>
        </w:rPr>
        <w:t xml:space="preserve"> z</w:t>
      </w:r>
      <w:r w:rsidR="00585CA3" w:rsidRPr="00B87A99">
        <w:rPr>
          <w:rFonts w:ascii="Times New Roman" w:hAnsi="Times New Roman" w:cs="Times New Roman"/>
          <w:sz w:val="24"/>
          <w:szCs w:val="24"/>
        </w:rPr>
        <w:t xml:space="preserve">e </w:t>
      </w:r>
      <w:r w:rsidRPr="00B87A99">
        <w:rPr>
          <w:rFonts w:ascii="Times New Roman" w:hAnsi="Times New Roman" w:cs="Times New Roman"/>
          <w:sz w:val="24"/>
          <w:szCs w:val="24"/>
        </w:rPr>
        <w:t>zm.),</w:t>
      </w:r>
    </w:p>
    <w:p w14:paraId="667318D4" w14:textId="37C96D7B" w:rsidR="00B275BE" w:rsidRPr="00B87A99" w:rsidRDefault="00B275BE" w:rsidP="00AC548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B87A99">
        <w:rPr>
          <w:rFonts w:ascii="Times New Roman" w:hAnsi="Times New Roman" w:cs="Times New Roman"/>
          <w:sz w:val="24"/>
          <w:szCs w:val="24"/>
        </w:rPr>
        <w:t xml:space="preserve">będzie* prowadził do powstania u </w:t>
      </w:r>
      <w:r w:rsidR="009273DE">
        <w:rPr>
          <w:rFonts w:ascii="Times New Roman" w:hAnsi="Times New Roman" w:cs="Times New Roman"/>
          <w:sz w:val="24"/>
          <w:szCs w:val="24"/>
        </w:rPr>
        <w:t>z</w:t>
      </w:r>
      <w:r w:rsidRPr="00B87A99">
        <w:rPr>
          <w:rFonts w:ascii="Times New Roman" w:hAnsi="Times New Roman" w:cs="Times New Roman"/>
          <w:sz w:val="24"/>
          <w:szCs w:val="24"/>
        </w:rPr>
        <w:t>amawiającego obowiązku podatkowego zgodnie z przepisami ustawy z dnia 11 marca 2004 r. o podatku od towarów i usług (</w:t>
      </w:r>
      <w:proofErr w:type="spellStart"/>
      <w:r w:rsidRPr="00B87A99">
        <w:rPr>
          <w:rFonts w:ascii="Times New Roman" w:hAnsi="Times New Roman" w:cs="Times New Roman"/>
          <w:sz w:val="24"/>
          <w:szCs w:val="24"/>
        </w:rPr>
        <w:t>t</w:t>
      </w:r>
      <w:r w:rsidR="00AA5774" w:rsidRPr="00B87A99">
        <w:rPr>
          <w:rFonts w:ascii="Times New Roman" w:hAnsi="Times New Roman" w:cs="Times New Roman"/>
          <w:sz w:val="24"/>
          <w:szCs w:val="24"/>
        </w:rPr>
        <w:t>.</w:t>
      </w:r>
      <w:r w:rsidRPr="00B87A99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B87A99">
        <w:rPr>
          <w:rFonts w:ascii="Times New Roman" w:hAnsi="Times New Roman" w:cs="Times New Roman"/>
          <w:sz w:val="24"/>
          <w:szCs w:val="24"/>
        </w:rPr>
        <w:t>. Dz. U. z 20</w:t>
      </w:r>
      <w:r w:rsidR="00741B47">
        <w:rPr>
          <w:rFonts w:ascii="Times New Roman" w:hAnsi="Times New Roman" w:cs="Times New Roman"/>
          <w:sz w:val="24"/>
          <w:szCs w:val="24"/>
        </w:rPr>
        <w:t>21</w:t>
      </w:r>
      <w:r w:rsidRPr="00B87A9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41B47">
        <w:rPr>
          <w:rFonts w:ascii="Times New Roman" w:hAnsi="Times New Roman" w:cs="Times New Roman"/>
          <w:sz w:val="24"/>
          <w:szCs w:val="24"/>
        </w:rPr>
        <w:t>685</w:t>
      </w:r>
      <w:r w:rsidRPr="00B87A99">
        <w:rPr>
          <w:rFonts w:ascii="Times New Roman" w:hAnsi="Times New Roman" w:cs="Times New Roman"/>
          <w:sz w:val="24"/>
          <w:szCs w:val="24"/>
        </w:rPr>
        <w:t xml:space="preserve"> z</w:t>
      </w:r>
      <w:r w:rsidR="00585CA3" w:rsidRPr="00B87A99">
        <w:rPr>
          <w:rFonts w:ascii="Times New Roman" w:hAnsi="Times New Roman" w:cs="Times New Roman"/>
          <w:sz w:val="24"/>
          <w:szCs w:val="24"/>
        </w:rPr>
        <w:t xml:space="preserve">e </w:t>
      </w:r>
      <w:r w:rsidRPr="00B87A99">
        <w:rPr>
          <w:rFonts w:ascii="Times New Roman" w:hAnsi="Times New Roman" w:cs="Times New Roman"/>
          <w:sz w:val="24"/>
          <w:szCs w:val="24"/>
        </w:rPr>
        <w:t>zm.), jednocześnie wskazujemy: nazwy (rodzaju) towaru lub usługi, których dostawa lub świadczenie będzie prowadzić do jego powstania ………….……………. wraz z określeniem ich wartości bez kwoty podatku …..…………………</w:t>
      </w:r>
    </w:p>
    <w:p w14:paraId="688C6C0F" w14:textId="294AC134" w:rsidR="00B275BE" w:rsidRPr="009273DE" w:rsidRDefault="00B275BE" w:rsidP="009273DE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6"/>
        </w:rPr>
      </w:pPr>
      <w:r w:rsidRPr="009273DE">
        <w:rPr>
          <w:rFonts w:ascii="Times New Roman" w:hAnsi="Times New Roman" w:cs="Times New Roman"/>
          <w:i/>
          <w:iCs/>
          <w:sz w:val="18"/>
          <w:szCs w:val="16"/>
        </w:rPr>
        <w:t xml:space="preserve">* Należy zaznaczyć powyżej właściwe pole i ewentualnie wskazać wymagane informacje (należy zapoznać się z w/w ustawą o podatku od towarów i usług, a w szczególności z załącznikiem nr 11 do ustawy). Obowiązku podatkowego po stronie </w:t>
      </w:r>
      <w:r w:rsidR="009273DE" w:rsidRPr="009273DE">
        <w:rPr>
          <w:rFonts w:ascii="Times New Roman" w:hAnsi="Times New Roman" w:cs="Times New Roman"/>
          <w:i/>
          <w:iCs/>
          <w:sz w:val="18"/>
          <w:szCs w:val="16"/>
        </w:rPr>
        <w:t>z</w:t>
      </w:r>
      <w:r w:rsidRPr="009273DE">
        <w:rPr>
          <w:rFonts w:ascii="Times New Roman" w:hAnsi="Times New Roman" w:cs="Times New Roman"/>
          <w:i/>
          <w:iCs/>
          <w:sz w:val="18"/>
          <w:szCs w:val="16"/>
        </w:rPr>
        <w:t xml:space="preserve">amawiającego nie będzie w przypadku, gdy obowiązek rozliczenia podatku VAT będzie po stronie </w:t>
      </w:r>
      <w:r w:rsidR="009273DE" w:rsidRPr="009273DE">
        <w:rPr>
          <w:rFonts w:ascii="Times New Roman" w:hAnsi="Times New Roman" w:cs="Times New Roman"/>
          <w:i/>
          <w:iCs/>
          <w:sz w:val="18"/>
          <w:szCs w:val="16"/>
        </w:rPr>
        <w:t>w</w:t>
      </w:r>
      <w:r w:rsidRPr="009273DE">
        <w:rPr>
          <w:rFonts w:ascii="Times New Roman" w:hAnsi="Times New Roman" w:cs="Times New Roman"/>
          <w:i/>
          <w:iCs/>
          <w:sz w:val="18"/>
          <w:szCs w:val="16"/>
        </w:rPr>
        <w:t>ykonawcy.</w:t>
      </w:r>
    </w:p>
    <w:p w14:paraId="6E1A5CA1" w14:textId="77777777" w:rsidR="00B275BE" w:rsidRPr="00B87A99" w:rsidRDefault="00B275BE" w:rsidP="00B275BE">
      <w:pPr>
        <w:spacing w:after="0" w:line="240" w:lineRule="auto"/>
        <w:ind w:left="426"/>
        <w:jc w:val="center"/>
        <w:rPr>
          <w:rFonts w:ascii="Times New Roman" w:hAnsi="Times New Roman" w:cs="Times New Roman"/>
          <w:sz w:val="18"/>
          <w:szCs w:val="16"/>
        </w:rPr>
      </w:pPr>
    </w:p>
    <w:p w14:paraId="65C07772" w14:textId="2CD02EFE" w:rsidR="00262F42" w:rsidRPr="00A642DA" w:rsidRDefault="004D6A43" w:rsidP="00A642DA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sz w:val="24"/>
          <w:szCs w:val="24"/>
        </w:rPr>
        <w:t xml:space="preserve">Oświadczam(y), że w cenie naszej oferty zostały uwzględnione wszystkie koszty </w:t>
      </w:r>
      <w:r w:rsidR="00A642DA" w:rsidRPr="00435325">
        <w:rPr>
          <w:rFonts w:ascii="Times New Roman" w:hAnsi="Times New Roman" w:cs="Times New Roman"/>
          <w:sz w:val="24"/>
          <w:szCs w:val="24"/>
        </w:rPr>
        <w:t>i opłaty (w tym podatek akcyzowy), związane z realizacją przedmiotu zamówienia.</w:t>
      </w:r>
      <w:r w:rsidR="00A642DA" w:rsidRPr="00435325">
        <w:rPr>
          <w:rFonts w:ascii="Times New Roman" w:hAnsi="Times New Roman" w:cs="Times New Roman"/>
          <w:sz w:val="24"/>
          <w:szCs w:val="24"/>
        </w:rPr>
        <w:tab/>
      </w:r>
      <w:r w:rsidR="00262F42" w:rsidRPr="00A642DA">
        <w:rPr>
          <w:rFonts w:ascii="Times New Roman" w:hAnsi="Times New Roman" w:cs="Times New Roman"/>
          <w:sz w:val="24"/>
          <w:szCs w:val="24"/>
        </w:rPr>
        <w:tab/>
      </w:r>
    </w:p>
    <w:p w14:paraId="23B331BF" w14:textId="2DDCAD99" w:rsidR="00262F42" w:rsidRPr="00435325" w:rsidRDefault="00262F42" w:rsidP="00262F42">
      <w:pPr>
        <w:pStyle w:val="Teksttreci0"/>
        <w:numPr>
          <w:ilvl w:val="0"/>
          <w:numId w:val="3"/>
        </w:numPr>
        <w:shd w:val="clear" w:color="auto" w:fill="auto"/>
        <w:tabs>
          <w:tab w:val="left" w:pos="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Oświadczam(y), że c</w:t>
      </w:r>
      <w:r w:rsidRPr="00435325">
        <w:rPr>
          <w:rFonts w:ascii="Times New Roman" w:hAnsi="Times New Roman" w:cs="Times New Roman"/>
          <w:sz w:val="24"/>
          <w:szCs w:val="24"/>
        </w:rPr>
        <w:t>ena jednostkowa za energię elektryczną przyjęta w ofercie będzie stała w okresie objętym umową.</w:t>
      </w:r>
    </w:p>
    <w:p w14:paraId="086D5772" w14:textId="766D321F" w:rsidR="00262F42" w:rsidRPr="00262F42" w:rsidRDefault="00262F42" w:rsidP="00262F42">
      <w:pPr>
        <w:pStyle w:val="Teksttreci0"/>
        <w:numPr>
          <w:ilvl w:val="0"/>
          <w:numId w:val="3"/>
        </w:numPr>
        <w:shd w:val="clear" w:color="auto" w:fill="auto"/>
        <w:tabs>
          <w:tab w:val="left" w:pos="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Oświadczam(y), że o</w:t>
      </w:r>
      <w:r w:rsidRPr="00435325">
        <w:rPr>
          <w:rFonts w:ascii="Times New Roman" w:hAnsi="Times New Roman" w:cs="Times New Roman"/>
          <w:sz w:val="24"/>
          <w:szCs w:val="24"/>
        </w:rPr>
        <w:t>płata handlowa (jeśli występuje) przyjęta w ofercie będzie stała w okresie objętym umową.</w:t>
      </w:r>
    </w:p>
    <w:p w14:paraId="7AB97997" w14:textId="0064948F" w:rsidR="004D6A43" w:rsidRPr="00B87A99" w:rsidRDefault="004D6A43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sz w:val="24"/>
          <w:szCs w:val="24"/>
        </w:rPr>
        <w:t>Oświadczam(y), że pozyskaliśmy wszystkie informacje pozwalające na sporządzenie oferty oraz wykonanie zamówienia.</w:t>
      </w:r>
    </w:p>
    <w:p w14:paraId="04607CE2" w14:textId="4717AD0E" w:rsidR="00C55871" w:rsidRPr="00B87A99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Calibri" w:hAnsi="Times New Roman" w:cs="Times New Roman"/>
          <w:sz w:val="24"/>
          <w:szCs w:val="24"/>
        </w:rPr>
        <w:t>Oświadczam</w:t>
      </w:r>
      <w:r w:rsidR="004D6A43" w:rsidRPr="00B87A99">
        <w:rPr>
          <w:rFonts w:ascii="Times New Roman" w:eastAsia="Calibri" w:hAnsi="Times New Roman" w:cs="Times New Roman"/>
          <w:sz w:val="24"/>
          <w:szCs w:val="24"/>
        </w:rPr>
        <w:t>(y)</w:t>
      </w:r>
      <w:r w:rsidRPr="00B87A99">
        <w:rPr>
          <w:rFonts w:ascii="Times New Roman" w:eastAsia="Calibri" w:hAnsi="Times New Roman" w:cs="Times New Roman"/>
          <w:sz w:val="24"/>
          <w:szCs w:val="24"/>
        </w:rPr>
        <w:t>, że oferowane usługi</w:t>
      </w:r>
      <w:r w:rsidRPr="00B87A9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87A99">
        <w:rPr>
          <w:rFonts w:ascii="Times New Roman" w:eastAsia="Calibri" w:hAnsi="Times New Roman" w:cs="Times New Roman"/>
          <w:sz w:val="24"/>
          <w:szCs w:val="24"/>
        </w:rPr>
        <w:t xml:space="preserve">spełniają wszystkie wymagania </w:t>
      </w:r>
      <w:r w:rsidR="00585CA3" w:rsidRPr="00B87A99">
        <w:rPr>
          <w:rFonts w:ascii="Times New Roman" w:eastAsia="Calibri" w:hAnsi="Times New Roman" w:cs="Times New Roman"/>
          <w:sz w:val="24"/>
          <w:szCs w:val="24"/>
        </w:rPr>
        <w:t>z</w:t>
      </w:r>
      <w:r w:rsidRPr="00B87A99">
        <w:rPr>
          <w:rFonts w:ascii="Times New Roman" w:eastAsia="Calibri" w:hAnsi="Times New Roman" w:cs="Times New Roman"/>
          <w:sz w:val="24"/>
          <w:szCs w:val="24"/>
        </w:rPr>
        <w:t xml:space="preserve">amawiającego określone w </w:t>
      </w:r>
      <w:r w:rsidR="00262F42">
        <w:rPr>
          <w:rFonts w:ascii="Times New Roman" w:eastAsia="Calibri" w:hAnsi="Times New Roman" w:cs="Times New Roman"/>
          <w:sz w:val="24"/>
          <w:szCs w:val="24"/>
        </w:rPr>
        <w:t>SWZ</w:t>
      </w:r>
      <w:r w:rsidRPr="00B87A9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A3AF44" w14:textId="4D3093E3" w:rsidR="00C55871" w:rsidRPr="00B87A99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sz w:val="24"/>
          <w:szCs w:val="24"/>
        </w:rPr>
        <w:t>Oświadczam</w:t>
      </w:r>
      <w:r w:rsidR="004D6A43" w:rsidRPr="00B87A9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87A99">
        <w:rPr>
          <w:rFonts w:ascii="Times New Roman" w:eastAsia="Times New Roman" w:hAnsi="Times New Roman" w:cs="Times New Roman"/>
          <w:sz w:val="24"/>
          <w:szCs w:val="24"/>
        </w:rPr>
        <w:t>y</w:t>
      </w:r>
      <w:r w:rsidR="004D6A43" w:rsidRPr="00B87A9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87A99">
        <w:rPr>
          <w:rFonts w:ascii="Times New Roman" w:eastAsia="Times New Roman" w:hAnsi="Times New Roman" w:cs="Times New Roman"/>
          <w:sz w:val="24"/>
          <w:szCs w:val="24"/>
        </w:rPr>
        <w:t>, że zapoznaliśmy się ze specyfikacją warunków zamówienia (</w:t>
      </w:r>
      <w:r w:rsidR="00262F42">
        <w:rPr>
          <w:rFonts w:ascii="Times New Roman" w:eastAsia="Times New Roman" w:hAnsi="Times New Roman" w:cs="Times New Roman"/>
          <w:sz w:val="24"/>
          <w:szCs w:val="24"/>
        </w:rPr>
        <w:t>SWZ</w:t>
      </w:r>
      <w:r w:rsidRPr="00B87A99">
        <w:rPr>
          <w:rFonts w:ascii="Times New Roman" w:eastAsia="Times New Roman" w:hAnsi="Times New Roman" w:cs="Times New Roman"/>
          <w:sz w:val="24"/>
          <w:szCs w:val="24"/>
        </w:rPr>
        <w:t xml:space="preserve">) oraz wyjaśnieniami i zmianami </w:t>
      </w:r>
      <w:r w:rsidR="00262F42">
        <w:rPr>
          <w:rFonts w:ascii="Times New Roman" w:eastAsia="Times New Roman" w:hAnsi="Times New Roman" w:cs="Times New Roman"/>
          <w:sz w:val="24"/>
          <w:szCs w:val="24"/>
        </w:rPr>
        <w:t>SWZ</w:t>
      </w:r>
      <w:r w:rsidRPr="00B87A99">
        <w:rPr>
          <w:rFonts w:ascii="Times New Roman" w:eastAsia="Times New Roman" w:hAnsi="Times New Roman" w:cs="Times New Roman"/>
          <w:sz w:val="24"/>
          <w:szCs w:val="24"/>
        </w:rPr>
        <w:t xml:space="preserve"> przekazanymi przez </w:t>
      </w:r>
      <w:r w:rsidR="00585CA3" w:rsidRPr="00B87A99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87A99">
        <w:rPr>
          <w:rFonts w:ascii="Times New Roman" w:eastAsia="Times New Roman" w:hAnsi="Times New Roman" w:cs="Times New Roman"/>
          <w:sz w:val="24"/>
          <w:szCs w:val="24"/>
        </w:rPr>
        <w:t>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168769EB" w14:textId="77777777" w:rsidR="00B275BE" w:rsidRPr="00B87A99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Calibri" w:hAnsi="Times New Roman" w:cs="Times New Roman"/>
          <w:sz w:val="24"/>
          <w:szCs w:val="24"/>
        </w:rPr>
        <w:t>Oświadczam(y), że jestem(</w:t>
      </w:r>
      <w:proofErr w:type="spellStart"/>
      <w:r w:rsidRPr="00B87A99">
        <w:rPr>
          <w:rFonts w:ascii="Times New Roman" w:eastAsia="Calibri" w:hAnsi="Times New Roman" w:cs="Times New Roman"/>
          <w:sz w:val="24"/>
          <w:szCs w:val="24"/>
        </w:rPr>
        <w:t>śmy</w:t>
      </w:r>
      <w:proofErr w:type="spellEnd"/>
      <w:r w:rsidRPr="00B87A99">
        <w:rPr>
          <w:rFonts w:ascii="Times New Roman" w:eastAsia="Calibri" w:hAnsi="Times New Roman" w:cs="Times New Roman"/>
          <w:sz w:val="24"/>
          <w:szCs w:val="24"/>
        </w:rPr>
        <w:t xml:space="preserve">) związany(ni) niniejszą ofertą </w:t>
      </w:r>
      <w:r w:rsidRPr="00B87A99">
        <w:rPr>
          <w:rFonts w:ascii="Times New Roman" w:hAnsi="Times New Roman" w:cs="Times New Roman"/>
          <w:sz w:val="24"/>
          <w:szCs w:val="24"/>
        </w:rPr>
        <w:t>na czas wskazany w specyfikacji  warunków zamówienia.</w:t>
      </w:r>
    </w:p>
    <w:p w14:paraId="563E6FB2" w14:textId="3C5D853D" w:rsidR="00A642DA" w:rsidRPr="00A642DA" w:rsidRDefault="00A642DA" w:rsidP="00A642DA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2DA">
        <w:rPr>
          <w:rFonts w:ascii="Times New Roman" w:eastAsia="Calibri" w:hAnsi="Times New Roman" w:cs="Times New Roman"/>
          <w:sz w:val="24"/>
          <w:szCs w:val="24"/>
        </w:rPr>
        <w:lastRenderedPageBreak/>
        <w:t>Oświadczam(y), że w razie wybrania mojej(naszej) oferty zobowiązuję(</w:t>
      </w:r>
      <w:proofErr w:type="spellStart"/>
      <w:r w:rsidRPr="00A642DA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A642DA">
        <w:rPr>
          <w:rFonts w:ascii="Times New Roman" w:eastAsia="Calibri" w:hAnsi="Times New Roman" w:cs="Times New Roman"/>
          <w:sz w:val="24"/>
          <w:szCs w:val="24"/>
        </w:rPr>
        <w:t xml:space="preserve">) się do podpisania umowy zgodnej z własnymi wzorami, z uwzględnieniem zapisów projektowanych postanowień umowy oraz w miejscu i terminie określonym przez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A642DA">
        <w:rPr>
          <w:rFonts w:ascii="Times New Roman" w:eastAsia="Calibri" w:hAnsi="Times New Roman" w:cs="Times New Roman"/>
          <w:sz w:val="24"/>
          <w:szCs w:val="24"/>
        </w:rPr>
        <w:t>amawiającego.</w:t>
      </w:r>
    </w:p>
    <w:p w14:paraId="37150B9C" w14:textId="77777777" w:rsidR="00A44890" w:rsidRPr="00B87A99" w:rsidRDefault="00A44890" w:rsidP="00C5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6B34F1" w14:textId="77777777" w:rsidR="00A44890" w:rsidRPr="00B87A99" w:rsidRDefault="00A44890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B87A9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Uwaga !</w:t>
      </w:r>
    </w:p>
    <w:p w14:paraId="54DAD026" w14:textId="22CA59C3" w:rsidR="00A44890" w:rsidRPr="00B87A99" w:rsidRDefault="00A44890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B87A9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Należy podpisać</w:t>
      </w:r>
      <w:r w:rsidRPr="00B87A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zgodnie z </w:t>
      </w:r>
      <w:r w:rsidRPr="00B87A9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Rozporządzeniem Prezesa Rady Ministrów z dnia 30 grudnia 2020 r. </w:t>
      </w:r>
      <w:r w:rsidRPr="00B87A9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="00C31A9A" w:rsidRPr="00B87A9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hyperlink r:id="rId8" w:history="1">
        <w:r w:rsidR="00C31A9A" w:rsidRPr="00B87A99">
          <w:rPr>
            <w:rFonts w:ascii="Times New Roman" w:hAnsi="Times New Roman" w:cs="Times New Roman"/>
            <w:i/>
            <w:color w:val="FF0000"/>
            <w:sz w:val="24"/>
            <w:szCs w:val="24"/>
          </w:rPr>
          <w:t>(Dz.U. z 2020 r.</w:t>
        </w:r>
        <w:r w:rsidR="00585CA3" w:rsidRPr="00B87A99">
          <w:rPr>
            <w:rFonts w:ascii="Times New Roman" w:hAnsi="Times New Roman" w:cs="Times New Roman"/>
            <w:i/>
            <w:color w:val="FF0000"/>
            <w:sz w:val="24"/>
            <w:szCs w:val="24"/>
          </w:rPr>
          <w:t>,</w:t>
        </w:r>
        <w:r w:rsidR="00C31A9A" w:rsidRPr="00B87A99">
          <w:rPr>
            <w:rFonts w:ascii="Times New Roman" w:hAnsi="Times New Roman" w:cs="Times New Roman"/>
            <w:i/>
            <w:color w:val="FF0000"/>
            <w:sz w:val="24"/>
            <w:szCs w:val="24"/>
          </w:rPr>
          <w:t xml:space="preserve"> poz. 2452)</w:t>
        </w:r>
      </w:hyperlink>
      <w:r w:rsidR="00C31A9A" w:rsidRPr="00B87A99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69703066" w14:textId="77777777" w:rsidR="00A44890" w:rsidRPr="00B87A99" w:rsidRDefault="00A44890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FD96CB" w14:textId="77777777" w:rsidR="00160A9E" w:rsidRPr="00B87A99" w:rsidRDefault="00160A9E" w:rsidP="00833239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0E8EA624" w14:textId="77777777" w:rsidR="00BE5E31" w:rsidRPr="00B87A99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14:paraId="118875FE" w14:textId="77777777" w:rsidR="00BE6A35" w:rsidRPr="00B87A99" w:rsidRDefault="00BE6A35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14:paraId="61DD4353" w14:textId="77777777" w:rsidR="00BE6A35" w:rsidRPr="00B87A99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RPr="00B87A99" w:rsidSect="00F05977">
      <w:headerReference w:type="default" r:id="rId9"/>
      <w:footerReference w:type="default" r:id="rId10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37C7" w14:textId="77777777" w:rsidR="00C737E2" w:rsidRDefault="00C737E2" w:rsidP="00104679">
      <w:pPr>
        <w:spacing w:after="0" w:line="240" w:lineRule="auto"/>
      </w:pPr>
      <w:r>
        <w:separator/>
      </w:r>
    </w:p>
  </w:endnote>
  <w:endnote w:type="continuationSeparator" w:id="0">
    <w:p w14:paraId="019E316C" w14:textId="77777777" w:rsidR="00C737E2" w:rsidRDefault="00C737E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749565"/>
      <w:docPartObj>
        <w:docPartGallery w:val="Page Numbers (Bottom of Page)"/>
        <w:docPartUnique/>
      </w:docPartObj>
    </w:sdtPr>
    <w:sdtEndPr/>
    <w:sdtContent>
      <w:p w14:paraId="301BC01A" w14:textId="6D9E15DF" w:rsidR="00F05977" w:rsidRDefault="00F059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FBF31C" w14:textId="77777777" w:rsidR="00F05977" w:rsidRDefault="00F059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1D1C" w14:textId="77777777" w:rsidR="00C737E2" w:rsidRDefault="00C737E2" w:rsidP="00104679">
      <w:pPr>
        <w:spacing w:after="0" w:line="240" w:lineRule="auto"/>
      </w:pPr>
      <w:r>
        <w:separator/>
      </w:r>
    </w:p>
  </w:footnote>
  <w:footnote w:type="continuationSeparator" w:id="0">
    <w:p w14:paraId="448E5315" w14:textId="77777777" w:rsidR="00C737E2" w:rsidRDefault="00C737E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7D65" w14:textId="6C559853" w:rsidR="004F4C0D" w:rsidRPr="004F4C0D" w:rsidRDefault="004F4C0D" w:rsidP="004F4C0D">
    <w:pPr>
      <w:widowControl w:val="0"/>
      <w:suppressAutoHyphens/>
      <w:spacing w:after="0" w:line="240" w:lineRule="auto"/>
      <w:jc w:val="right"/>
      <w:rPr>
        <w:rFonts w:ascii="Times New Roman" w:hAnsi="Times New Roman" w:cs="Times New Roman"/>
        <w:kern w:val="2"/>
        <w:sz w:val="20"/>
        <w:szCs w:val="20"/>
        <w:lang w:eastAsia="ar-SA"/>
      </w:rPr>
    </w:pPr>
    <w:r w:rsidRPr="004F4C0D">
      <w:rPr>
        <w:rFonts w:ascii="Times New Roman" w:hAnsi="Times New Roman" w:cs="Times New Roman"/>
        <w:kern w:val="2"/>
        <w:sz w:val="20"/>
        <w:szCs w:val="20"/>
        <w:lang w:eastAsia="ar-SA"/>
      </w:rPr>
      <w:t>sygnatura postępowania ADM.251.</w:t>
    </w:r>
    <w:r w:rsidR="00AC6480">
      <w:rPr>
        <w:rFonts w:ascii="Times New Roman" w:hAnsi="Times New Roman" w:cs="Times New Roman"/>
        <w:kern w:val="2"/>
        <w:sz w:val="20"/>
        <w:szCs w:val="20"/>
        <w:lang w:eastAsia="ar-SA"/>
      </w:rPr>
      <w:t>4</w:t>
    </w:r>
    <w:r w:rsidRPr="004F4C0D">
      <w:rPr>
        <w:rFonts w:ascii="Times New Roman" w:hAnsi="Times New Roman" w:cs="Times New Roman"/>
        <w:kern w:val="2"/>
        <w:sz w:val="20"/>
        <w:szCs w:val="20"/>
        <w:lang w:eastAsia="ar-SA"/>
      </w:rPr>
      <w:t>.2021</w:t>
    </w:r>
  </w:p>
  <w:p w14:paraId="5D76C092" w14:textId="1AE3518D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singleLevel"/>
    <w:tmpl w:val="0F602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3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F48FE"/>
    <w:multiLevelType w:val="hybridMultilevel"/>
    <w:tmpl w:val="A9DCEE9E"/>
    <w:lvl w:ilvl="0" w:tplc="AD36A61C">
      <w:start w:val="1"/>
      <w:numFmt w:val="upperLetter"/>
      <w:lvlText w:val="%1."/>
      <w:lvlJc w:val="left"/>
      <w:pPr>
        <w:ind w:left="785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A259E"/>
    <w:multiLevelType w:val="hybridMultilevel"/>
    <w:tmpl w:val="3508E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35C74B48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C5C76"/>
    <w:multiLevelType w:val="multilevel"/>
    <w:tmpl w:val="2648114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3988"/>
    <w:multiLevelType w:val="hybridMultilevel"/>
    <w:tmpl w:val="2990FEB6"/>
    <w:lvl w:ilvl="0" w:tplc="788890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2"/>
  </w:num>
  <w:num w:numId="5">
    <w:abstractNumId w:val="3"/>
  </w:num>
  <w:num w:numId="6">
    <w:abstractNumId w:val="11"/>
  </w:num>
  <w:num w:numId="7">
    <w:abstractNumId w:val="5"/>
  </w:num>
  <w:num w:numId="8">
    <w:abstractNumId w:val="15"/>
  </w:num>
  <w:num w:numId="9">
    <w:abstractNumId w:val="14"/>
  </w:num>
  <w:num w:numId="10">
    <w:abstractNumId w:val="1"/>
  </w:num>
  <w:num w:numId="11">
    <w:abstractNumId w:val="7"/>
  </w:num>
  <w:num w:numId="12">
    <w:abstractNumId w:val="9"/>
  </w:num>
  <w:num w:numId="13">
    <w:abstractNumId w:val="2"/>
  </w:num>
  <w:num w:numId="14">
    <w:abstractNumId w:val="4"/>
  </w:num>
  <w:num w:numId="15">
    <w:abstractNumId w:val="10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77FCF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35A3D"/>
    <w:rsid w:val="002410F8"/>
    <w:rsid w:val="0025061B"/>
    <w:rsid w:val="00255735"/>
    <w:rsid w:val="00262F42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A7487"/>
    <w:rsid w:val="004C56B5"/>
    <w:rsid w:val="004D1B0A"/>
    <w:rsid w:val="004D30D9"/>
    <w:rsid w:val="004D6A43"/>
    <w:rsid w:val="004F4C0D"/>
    <w:rsid w:val="005030D3"/>
    <w:rsid w:val="0050623D"/>
    <w:rsid w:val="00515E21"/>
    <w:rsid w:val="0052665F"/>
    <w:rsid w:val="00531E60"/>
    <w:rsid w:val="00535F77"/>
    <w:rsid w:val="005419CE"/>
    <w:rsid w:val="00573295"/>
    <w:rsid w:val="0057797D"/>
    <w:rsid w:val="00585CA3"/>
    <w:rsid w:val="00596C87"/>
    <w:rsid w:val="005A2C1B"/>
    <w:rsid w:val="005A6F6A"/>
    <w:rsid w:val="005B68D5"/>
    <w:rsid w:val="005C2078"/>
    <w:rsid w:val="005C6E4C"/>
    <w:rsid w:val="006038FF"/>
    <w:rsid w:val="00616933"/>
    <w:rsid w:val="006209C9"/>
    <w:rsid w:val="00626CB4"/>
    <w:rsid w:val="00630604"/>
    <w:rsid w:val="00641A76"/>
    <w:rsid w:val="0064663F"/>
    <w:rsid w:val="00681A0F"/>
    <w:rsid w:val="00693C5C"/>
    <w:rsid w:val="00696DDD"/>
    <w:rsid w:val="006D0A28"/>
    <w:rsid w:val="006F6FAD"/>
    <w:rsid w:val="00701B76"/>
    <w:rsid w:val="007232A9"/>
    <w:rsid w:val="00723476"/>
    <w:rsid w:val="00725535"/>
    <w:rsid w:val="007353A6"/>
    <w:rsid w:val="00741B47"/>
    <w:rsid w:val="00760E32"/>
    <w:rsid w:val="00773BB9"/>
    <w:rsid w:val="00775023"/>
    <w:rsid w:val="00777577"/>
    <w:rsid w:val="007B0DE5"/>
    <w:rsid w:val="007C3A8D"/>
    <w:rsid w:val="007C4D00"/>
    <w:rsid w:val="007D52EB"/>
    <w:rsid w:val="007F739A"/>
    <w:rsid w:val="00802ED8"/>
    <w:rsid w:val="00803BC0"/>
    <w:rsid w:val="008078A9"/>
    <w:rsid w:val="00814A42"/>
    <w:rsid w:val="00821DCC"/>
    <w:rsid w:val="00826454"/>
    <w:rsid w:val="00833239"/>
    <w:rsid w:val="0083723C"/>
    <w:rsid w:val="008618FE"/>
    <w:rsid w:val="008759FA"/>
    <w:rsid w:val="00881A56"/>
    <w:rsid w:val="00890BD4"/>
    <w:rsid w:val="008C4804"/>
    <w:rsid w:val="009153E0"/>
    <w:rsid w:val="00920D54"/>
    <w:rsid w:val="0092622D"/>
    <w:rsid w:val="009273DE"/>
    <w:rsid w:val="009316EA"/>
    <w:rsid w:val="0093536D"/>
    <w:rsid w:val="00943A85"/>
    <w:rsid w:val="009565DC"/>
    <w:rsid w:val="00960820"/>
    <w:rsid w:val="00982650"/>
    <w:rsid w:val="009A000D"/>
    <w:rsid w:val="009A4067"/>
    <w:rsid w:val="009C3B4D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5596A"/>
    <w:rsid w:val="00A642DA"/>
    <w:rsid w:val="00A809DF"/>
    <w:rsid w:val="00AA3D4A"/>
    <w:rsid w:val="00AA4727"/>
    <w:rsid w:val="00AA5774"/>
    <w:rsid w:val="00AC5486"/>
    <w:rsid w:val="00AC6480"/>
    <w:rsid w:val="00AD1232"/>
    <w:rsid w:val="00B030BF"/>
    <w:rsid w:val="00B1132A"/>
    <w:rsid w:val="00B21B32"/>
    <w:rsid w:val="00B23CAE"/>
    <w:rsid w:val="00B24FA5"/>
    <w:rsid w:val="00B275BE"/>
    <w:rsid w:val="00B52B4A"/>
    <w:rsid w:val="00B6372A"/>
    <w:rsid w:val="00B72023"/>
    <w:rsid w:val="00B8202E"/>
    <w:rsid w:val="00B83A90"/>
    <w:rsid w:val="00B87A99"/>
    <w:rsid w:val="00B96DF4"/>
    <w:rsid w:val="00BA0D37"/>
    <w:rsid w:val="00BA7953"/>
    <w:rsid w:val="00BC695A"/>
    <w:rsid w:val="00BD1034"/>
    <w:rsid w:val="00BE5E31"/>
    <w:rsid w:val="00BE6A35"/>
    <w:rsid w:val="00BF38B7"/>
    <w:rsid w:val="00BF463A"/>
    <w:rsid w:val="00BF4C02"/>
    <w:rsid w:val="00C130CF"/>
    <w:rsid w:val="00C15BAE"/>
    <w:rsid w:val="00C252C8"/>
    <w:rsid w:val="00C31A9A"/>
    <w:rsid w:val="00C46613"/>
    <w:rsid w:val="00C55729"/>
    <w:rsid w:val="00C55871"/>
    <w:rsid w:val="00C561A8"/>
    <w:rsid w:val="00C576A0"/>
    <w:rsid w:val="00C7264D"/>
    <w:rsid w:val="00C7288E"/>
    <w:rsid w:val="00C737E2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E7B40"/>
    <w:rsid w:val="00DF3C90"/>
    <w:rsid w:val="00E1301A"/>
    <w:rsid w:val="00E23F0E"/>
    <w:rsid w:val="00E30724"/>
    <w:rsid w:val="00E30879"/>
    <w:rsid w:val="00E40EFF"/>
    <w:rsid w:val="00E4698F"/>
    <w:rsid w:val="00E57359"/>
    <w:rsid w:val="00E73051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05977"/>
    <w:rsid w:val="00F2230B"/>
    <w:rsid w:val="00F47EC2"/>
    <w:rsid w:val="00F6125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B3BD05B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basedOn w:val="Domylnaczcionkaakapitu"/>
    <w:uiPriority w:val="99"/>
    <w:rsid w:val="00AA4727"/>
    <w:rPr>
      <w:rFonts w:ascii="Calibri" w:hAnsi="Calibri" w:cs="Calibri"/>
      <w:sz w:val="18"/>
      <w:szCs w:val="18"/>
    </w:rPr>
  </w:style>
  <w:style w:type="character" w:customStyle="1" w:styleId="FontStyle47">
    <w:name w:val="Font Style47"/>
    <w:basedOn w:val="Domylnaczcionkaakapitu"/>
    <w:uiPriority w:val="99"/>
    <w:rsid w:val="00AA4727"/>
    <w:rPr>
      <w:rFonts w:ascii="Calibri" w:hAnsi="Calibri" w:cs="Calibri"/>
      <w:b/>
      <w:bCs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262F4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2F42"/>
    <w:pPr>
      <w:widowControl w:val="0"/>
      <w:shd w:val="clear" w:color="auto" w:fill="FFFFFF"/>
      <w:spacing w:after="0" w:line="312" w:lineRule="auto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obvgm4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F7030-681B-4E7F-8A2C-2D097319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1610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Olga Markowska–Łukowiak</cp:lastModifiedBy>
  <cp:revision>6</cp:revision>
  <cp:lastPrinted>2021-08-27T11:36:00Z</cp:lastPrinted>
  <dcterms:created xsi:type="dcterms:W3CDTF">2021-11-09T09:29:00Z</dcterms:created>
  <dcterms:modified xsi:type="dcterms:W3CDTF">2021-11-10T10:05:00Z</dcterms:modified>
</cp:coreProperties>
</file>