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1549A538" w:rsidR="003353B2" w:rsidRPr="00DD6DE7" w:rsidRDefault="003353B2" w:rsidP="000F4989">
      <w:pPr>
        <w:pStyle w:val="Zwykytekst"/>
        <w:spacing w:after="0"/>
        <w:jc w:val="center"/>
        <w:rPr>
          <w:rFonts w:ascii="Cambria" w:hAnsi="Cambria" w:cs="Century Gothic"/>
          <w:b/>
          <w:bCs/>
        </w:rPr>
      </w:pPr>
      <w:r w:rsidRPr="00DD6DE7">
        <w:rPr>
          <w:rFonts w:ascii="Cambria" w:hAnsi="Cambria" w:cs="Century Gothic"/>
          <w:b/>
          <w:bCs/>
        </w:rPr>
        <w:t>„</w:t>
      </w:r>
      <w:r w:rsidR="00C01D56" w:rsidRPr="00C01D56">
        <w:rPr>
          <w:rFonts w:ascii="Cambria" w:hAnsi="Cambria" w:cs="Century Gothic"/>
          <w:b/>
          <w:bCs/>
        </w:rPr>
        <w:t>Zimowe utrzymanie dróg powiatowych na terenie powiatu iławskiego w sezonie zimowym 2021/2022</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548E900F"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w:t>
      </w:r>
      <w:r w:rsidR="002A7E9D">
        <w:rPr>
          <w:rFonts w:ascii="Cambria" w:hAnsi="Cambria" w:cs="Calibri"/>
        </w:rPr>
        <w:t>TED</w:t>
      </w:r>
      <w:r w:rsidRPr="00DD6DE7">
        <w:rPr>
          <w:rFonts w:ascii="Cambria" w:hAnsi="Cambria"/>
        </w:rPr>
        <w:t xml:space="preserve">: </w:t>
      </w:r>
      <w:r w:rsidR="002A7E9D" w:rsidRPr="002A7E9D">
        <w:rPr>
          <w:rFonts w:ascii="Cambria" w:hAnsi="Cambria"/>
        </w:rPr>
        <w:t>2021/S 126-332810</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74FEE1BF"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0F4989" w:rsidRPr="000F4989">
        <w:rPr>
          <w:rFonts w:ascii="Cambria" w:hAnsi="Cambria" w:cs="Century Gothic"/>
          <w:b/>
          <w:bCs/>
        </w:rPr>
        <w:t>DT4B.264.</w:t>
      </w:r>
      <w:r w:rsidR="000F4989">
        <w:rPr>
          <w:rFonts w:ascii="Cambria" w:hAnsi="Cambria" w:cs="Century Gothic"/>
          <w:b/>
          <w:bCs/>
        </w:rPr>
        <w:t>1</w:t>
      </w:r>
      <w:r w:rsidR="000F4989" w:rsidRPr="000F4989">
        <w:rPr>
          <w:rFonts w:ascii="Cambria" w:hAnsi="Cambria" w:cs="Century Gothic"/>
          <w:b/>
          <w:bCs/>
        </w:rPr>
        <w:t>.202</w:t>
      </w:r>
      <w:r w:rsidR="000F4989">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1676D54A" w14:textId="77777777" w:rsidR="003353B2" w:rsidRPr="00DD6DE7" w:rsidRDefault="003353B2" w:rsidP="00285867">
      <w:pPr>
        <w:pStyle w:val="Zwykytekst"/>
        <w:spacing w:before="0" w:after="0"/>
        <w:jc w:val="center"/>
        <w:rPr>
          <w:rFonts w:ascii="Cambria" w:hAnsi="Cambria" w:cs="Century Gothic"/>
          <w:b/>
          <w:bCs/>
          <w:u w:val="single"/>
        </w:rPr>
      </w:pPr>
      <w:r w:rsidRPr="00DD6DE7">
        <w:rPr>
          <w:rFonts w:ascii="Cambria" w:hAnsi="Cambria" w:cs="Century Gothic"/>
          <w:b/>
          <w:bCs/>
          <w:u w:val="single"/>
        </w:rPr>
        <w:t>ZATWIERDZIŁ:</w:t>
      </w:r>
    </w:p>
    <w:p w14:paraId="67E12C2E" w14:textId="77777777" w:rsidR="003353B2" w:rsidRPr="00DD6DE7" w:rsidRDefault="003353B2" w:rsidP="00285867">
      <w:pPr>
        <w:pStyle w:val="Zwykytekst"/>
        <w:spacing w:before="0" w:after="0"/>
        <w:jc w:val="both"/>
        <w:rPr>
          <w:rFonts w:ascii="Cambria" w:hAnsi="Cambria" w:cs="Century Gothic"/>
          <w:b/>
          <w:bCs/>
          <w:color w:val="FF0000"/>
        </w:rPr>
      </w:pPr>
    </w:p>
    <w:p w14:paraId="49141403" w14:textId="77777777" w:rsidR="000944AC" w:rsidRPr="000944AC" w:rsidRDefault="003353B2" w:rsidP="000944AC">
      <w:pPr>
        <w:pStyle w:val="Zwykytekst"/>
        <w:spacing w:before="0" w:after="0"/>
        <w:jc w:val="both"/>
        <w:rPr>
          <w:rFonts w:ascii="Cambria" w:hAnsi="Cambria" w:cs="Century Gothic"/>
          <w:b/>
        </w:rPr>
      </w:pP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00F64113" w:rsidRPr="00DD6DE7">
        <w:rPr>
          <w:rFonts w:ascii="Cambria" w:hAnsi="Cambria" w:cs="Century Gothic"/>
        </w:rPr>
        <w:tab/>
      </w:r>
      <w:r w:rsidR="000944AC" w:rsidRPr="000944AC">
        <w:rPr>
          <w:rFonts w:ascii="Cambria" w:hAnsi="Cambria" w:cs="Century Gothic"/>
          <w:b/>
        </w:rPr>
        <w:t>Dyrektor</w:t>
      </w:r>
    </w:p>
    <w:p w14:paraId="788E66A0" w14:textId="225098B9" w:rsidR="003353B2" w:rsidRPr="00DD6DE7" w:rsidRDefault="000944AC" w:rsidP="000944AC">
      <w:pPr>
        <w:pStyle w:val="Zwykytekst"/>
        <w:spacing w:before="0" w:after="0"/>
        <w:ind w:left="3545" w:firstLine="709"/>
        <w:jc w:val="both"/>
        <w:rPr>
          <w:rFonts w:ascii="Cambria" w:hAnsi="Cambria" w:cs="Century Gothic"/>
          <w:u w:val="single"/>
        </w:rPr>
      </w:pPr>
      <w:r w:rsidRPr="000944AC">
        <w:rPr>
          <w:rFonts w:ascii="Cambria" w:hAnsi="Cambria" w:cs="Century Gothic"/>
          <w:b/>
        </w:rPr>
        <w:t>Lech Tatarek</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2FAF931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w:t>
      </w:r>
      <w:r w:rsidR="00B113E0">
        <w:rPr>
          <w:rFonts w:ascii="Cambria" w:hAnsi="Cambria"/>
        </w:rPr>
        <w:t>f</w:t>
      </w:r>
      <w:r w:rsidRPr="00DD6DE7">
        <w:rPr>
          <w:rFonts w:ascii="Cambria" w:hAnsi="Cambria"/>
        </w:rPr>
        <w:t>ormularz ofert</w:t>
      </w:r>
      <w:r w:rsidR="00B113E0">
        <w:rPr>
          <w:rFonts w:ascii="Cambria" w:hAnsi="Cambria"/>
        </w:rPr>
        <w:t>owy</w:t>
      </w:r>
      <w:r w:rsidRPr="00DD6DE7">
        <w:rPr>
          <w:rFonts w:ascii="Cambria" w:hAnsi="Cambria"/>
        </w:rPr>
        <w:t xml:space="preserve"> </w:t>
      </w:r>
    </w:p>
    <w:p w14:paraId="76C7C073" w14:textId="4DCE6995"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2</w:t>
      </w:r>
      <w:r w:rsidRPr="00DD6DE7">
        <w:rPr>
          <w:rFonts w:ascii="Cambria" w:hAnsi="Cambria"/>
        </w:rPr>
        <w:t xml:space="preserve"> - wykaz wykonanych </w:t>
      </w:r>
      <w:r w:rsidR="000F4989">
        <w:rPr>
          <w:rFonts w:ascii="Cambria" w:hAnsi="Cambria"/>
        </w:rPr>
        <w:t>usług</w:t>
      </w:r>
    </w:p>
    <w:p w14:paraId="682EEA72" w14:textId="355C603C"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3</w:t>
      </w:r>
      <w:r w:rsidRPr="00DD6DE7">
        <w:rPr>
          <w:rFonts w:ascii="Cambria" w:hAnsi="Cambria"/>
        </w:rPr>
        <w:t xml:space="preserve"> - </w:t>
      </w:r>
      <w:r w:rsidR="00B113E0" w:rsidRPr="00B113E0">
        <w:rPr>
          <w:rFonts w:ascii="Cambria" w:hAnsi="Cambria"/>
        </w:rPr>
        <w:t>informacja o grupie kapitałowej</w:t>
      </w:r>
    </w:p>
    <w:p w14:paraId="6AE4FC31" w14:textId="70EAF118"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4</w:t>
      </w:r>
      <w:r w:rsidRPr="00DD6DE7">
        <w:rPr>
          <w:rFonts w:ascii="Cambria" w:hAnsi="Cambria"/>
        </w:rPr>
        <w:t xml:space="preserve"> - </w:t>
      </w:r>
      <w:r w:rsidR="00B113E0" w:rsidRPr="00B113E0">
        <w:rPr>
          <w:rFonts w:ascii="Cambria" w:hAnsi="Cambria"/>
        </w:rPr>
        <w:t>zobowiązanie podmiotu trzeciego</w:t>
      </w:r>
    </w:p>
    <w:p w14:paraId="5A5298C7" w14:textId="65801B40"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5</w:t>
      </w:r>
      <w:r w:rsidRPr="00DD6DE7">
        <w:rPr>
          <w:rFonts w:ascii="Cambria" w:hAnsi="Cambria"/>
        </w:rPr>
        <w:t xml:space="preserve"> -</w:t>
      </w:r>
      <w:r w:rsidR="00B113E0">
        <w:rPr>
          <w:rFonts w:ascii="Cambria" w:hAnsi="Cambria"/>
        </w:rPr>
        <w:t xml:space="preserve"> </w:t>
      </w:r>
      <w:r w:rsidR="00B113E0" w:rsidRPr="00B113E0">
        <w:rPr>
          <w:rFonts w:ascii="Cambria" w:hAnsi="Cambria"/>
        </w:rPr>
        <w:t>wykaz sprzętu</w:t>
      </w:r>
    </w:p>
    <w:p w14:paraId="52CFD393" w14:textId="11A573C1"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DE1704">
        <w:rPr>
          <w:rFonts w:ascii="Cambria" w:hAnsi="Cambria"/>
        </w:rPr>
        <w:t>6</w:t>
      </w:r>
      <w:r w:rsidRPr="00823B0B">
        <w:rPr>
          <w:rFonts w:ascii="Cambria" w:hAnsi="Cambria"/>
        </w:rPr>
        <w:t xml:space="preserve"> - </w:t>
      </w:r>
      <w:r w:rsidR="00517164" w:rsidRPr="00517164">
        <w:rPr>
          <w:rFonts w:ascii="Cambria" w:hAnsi="Cambria"/>
        </w:rPr>
        <w:t>wzór/projekt umowy</w:t>
      </w:r>
    </w:p>
    <w:p w14:paraId="6DABC967" w14:textId="72FE33CB"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DE1704">
        <w:rPr>
          <w:rFonts w:ascii="Cambria" w:hAnsi="Cambria"/>
        </w:rPr>
        <w:t>7</w:t>
      </w:r>
      <w:r w:rsidRPr="00DD6DE7">
        <w:rPr>
          <w:rFonts w:ascii="Cambria" w:hAnsi="Cambria"/>
        </w:rPr>
        <w:t xml:space="preserve"> - </w:t>
      </w:r>
      <w:r w:rsidR="00517164" w:rsidRPr="00517164">
        <w:rPr>
          <w:rFonts w:ascii="Cambria" w:hAnsi="Cambria"/>
        </w:rPr>
        <w:t>wzór oświadczenia - osoby zatrudnione na umowę o pracę</w:t>
      </w:r>
    </w:p>
    <w:p w14:paraId="4092E168" w14:textId="77777777" w:rsidR="00DE1704" w:rsidRDefault="00DE1704" w:rsidP="00DE1704">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0D5DAB63" w14:textId="6A3A081E" w:rsidR="00DE1704" w:rsidRPr="00DE1704" w:rsidRDefault="00DE1704" w:rsidP="00DE1704">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Pr>
          <w:rFonts w:asciiTheme="majorHAnsi" w:hAnsiTheme="majorHAnsi" w:cs="Tahoma"/>
          <w:b/>
          <w:i/>
          <w:lang w:eastAsia="pl-PL" w:bidi="ar-SA"/>
        </w:rPr>
        <w:t>04.08</w:t>
      </w:r>
      <w:r w:rsidRPr="00DE1704">
        <w:rPr>
          <w:rFonts w:asciiTheme="majorHAnsi" w:hAnsiTheme="majorHAnsi" w:cs="Tahoma"/>
          <w:b/>
          <w:i/>
          <w:lang w:eastAsia="pl-PL" w:bidi="ar-SA"/>
        </w:rPr>
        <w:t>.2021 r., godz. 09.00</w:t>
      </w:r>
    </w:p>
    <w:p w14:paraId="5D849BC7" w14:textId="5DB8290E" w:rsidR="00DE1704" w:rsidRPr="00DE1704" w:rsidRDefault="00DE1704" w:rsidP="00DE1704">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Pr>
          <w:rFonts w:asciiTheme="majorHAnsi" w:hAnsiTheme="majorHAnsi" w:cs="Tahoma"/>
          <w:b/>
          <w:i/>
          <w:lang w:eastAsia="pl-PL" w:bidi="ar-SA"/>
        </w:rPr>
        <w:t>04.08</w:t>
      </w:r>
      <w:r w:rsidRPr="00DE1704">
        <w:rPr>
          <w:rFonts w:asciiTheme="majorHAnsi" w:hAnsiTheme="majorHAnsi" w:cs="Tahoma"/>
          <w:b/>
          <w:i/>
          <w:lang w:eastAsia="pl-PL" w:bidi="ar-SA"/>
        </w:rPr>
        <w:t>.2021 r., godz. 09.10</w:t>
      </w:r>
    </w:p>
    <w:p w14:paraId="4358FE94" w14:textId="77777777" w:rsidR="00DE1704" w:rsidRPr="00DE1704" w:rsidRDefault="00DE1704" w:rsidP="00DE1704">
      <w:pPr>
        <w:spacing w:before="0" w:after="0" w:line="360" w:lineRule="auto"/>
        <w:rPr>
          <w:rFonts w:asciiTheme="majorHAnsi" w:hAnsiTheme="majorHAnsi" w:cs="Tahoma"/>
          <w:lang w:eastAsia="pl-PL" w:bidi="ar-SA"/>
        </w:rPr>
      </w:pPr>
    </w:p>
    <w:p w14:paraId="411EDB8A" w14:textId="77777777" w:rsidR="00DE1704" w:rsidRPr="00DE1704" w:rsidRDefault="00DE1704" w:rsidP="00DE1704">
      <w:pPr>
        <w:spacing w:before="0" w:after="0" w:line="360" w:lineRule="auto"/>
        <w:rPr>
          <w:rFonts w:asciiTheme="majorHAnsi" w:hAnsiTheme="majorHAnsi" w:cs="Tahoma"/>
          <w:lang w:eastAsia="pl-PL" w:bidi="ar-SA"/>
        </w:rPr>
      </w:pPr>
    </w:p>
    <w:p w14:paraId="57D91C97" w14:textId="77777777" w:rsidR="00DE1704" w:rsidRPr="00DE1704" w:rsidRDefault="00DE1704" w:rsidP="00DE1704">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r w:rsidRPr="00DE1704">
        <w:rPr>
          <w:rFonts w:asciiTheme="majorHAnsi" w:hAnsiTheme="majorHAnsi" w:cs="Tahoma"/>
          <w:b/>
          <w:bCs/>
          <w:lang w:eastAsia="pl-PL" w:bidi="ar-SA"/>
        </w:rPr>
        <w:t>Zatwierdził:</w:t>
      </w:r>
    </w:p>
    <w:p w14:paraId="3F2AB66E" w14:textId="47132553" w:rsidR="00DE1704" w:rsidRPr="00DE1704" w:rsidRDefault="00DE1704" w:rsidP="00DE1704">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t>Lech Tatarek</w:t>
      </w:r>
    </w:p>
    <w:p w14:paraId="64A5712D" w14:textId="4CCD0B04" w:rsidR="00DE1704" w:rsidRPr="00DE1704" w:rsidRDefault="00DE1704" w:rsidP="00DE1704">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t>Dyrektor</w:t>
      </w:r>
    </w:p>
    <w:p w14:paraId="2AAC1F96" w14:textId="39F3B5AC" w:rsidR="00F03AF3"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r w:rsidRPr="00DE1704">
        <w:rPr>
          <w:rFonts w:asciiTheme="majorHAnsi" w:hAnsiTheme="majorHAnsi" w:cs="Tahoma"/>
          <w:snapToGrid w:val="0"/>
          <w:lang w:eastAsia="pl-PL" w:bidi="ar-SA"/>
        </w:rPr>
        <w:t>w Powiatowym Zarządzie Dróg w Iławie</w:t>
      </w:r>
    </w:p>
    <w:p w14:paraId="1D15F2BA" w14:textId="77777777" w:rsidR="00DE1704"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p>
    <w:p w14:paraId="6E0D8656" w14:textId="77777777" w:rsidR="00DE1704"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p>
    <w:p w14:paraId="17E776FF" w14:textId="77777777" w:rsidR="00DE1704" w:rsidRDefault="00DE1704" w:rsidP="00DE1704">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p>
    <w:p w14:paraId="25CCE1E4" w14:textId="77777777" w:rsidR="00DE1704" w:rsidRPr="00272EA4" w:rsidRDefault="00DE1704" w:rsidP="00DE1704">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D00F53">
          <w:rPr>
            <w:noProof/>
            <w:webHidden/>
          </w:rPr>
          <w:t>4</w:t>
        </w:r>
        <w:r w:rsidR="00987F92">
          <w:rPr>
            <w:noProof/>
            <w:webHidden/>
          </w:rPr>
          <w:fldChar w:fldCharType="end"/>
        </w:r>
      </w:hyperlink>
    </w:p>
    <w:p w14:paraId="7B9FA523" w14:textId="38D7221B" w:rsidR="00987F92" w:rsidRDefault="00D15BD5">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D00F53">
          <w:rPr>
            <w:noProof/>
            <w:webHidden/>
          </w:rPr>
          <w:t>4</w:t>
        </w:r>
        <w:r w:rsidR="00987F92">
          <w:rPr>
            <w:noProof/>
            <w:webHidden/>
          </w:rPr>
          <w:fldChar w:fldCharType="end"/>
        </w:r>
      </w:hyperlink>
    </w:p>
    <w:p w14:paraId="368F27AD" w14:textId="610A855F" w:rsidR="00987F92" w:rsidRDefault="00D15BD5">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D00F53">
          <w:rPr>
            <w:noProof/>
            <w:webHidden/>
          </w:rPr>
          <w:t>4</w:t>
        </w:r>
        <w:r w:rsidR="00987F92">
          <w:rPr>
            <w:noProof/>
            <w:webHidden/>
          </w:rPr>
          <w:fldChar w:fldCharType="end"/>
        </w:r>
      </w:hyperlink>
    </w:p>
    <w:p w14:paraId="2CF1EA58" w14:textId="44B21270" w:rsidR="00987F92" w:rsidRDefault="00D15BD5">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D00F53">
          <w:rPr>
            <w:noProof/>
            <w:webHidden/>
          </w:rPr>
          <w:t>4</w:t>
        </w:r>
        <w:r w:rsidR="00987F92">
          <w:rPr>
            <w:noProof/>
            <w:webHidden/>
          </w:rPr>
          <w:fldChar w:fldCharType="end"/>
        </w:r>
      </w:hyperlink>
    </w:p>
    <w:p w14:paraId="57B80B48" w14:textId="5CA0D5B7" w:rsidR="00987F92" w:rsidRDefault="00D15BD5">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D00F53">
          <w:rPr>
            <w:noProof/>
            <w:webHidden/>
          </w:rPr>
          <w:t>5</w:t>
        </w:r>
        <w:r w:rsidR="00987F92">
          <w:rPr>
            <w:noProof/>
            <w:webHidden/>
          </w:rPr>
          <w:fldChar w:fldCharType="end"/>
        </w:r>
      </w:hyperlink>
    </w:p>
    <w:p w14:paraId="4A95B6C7" w14:textId="0A5FDC29" w:rsidR="00987F92" w:rsidRDefault="00D15BD5">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D00F53">
          <w:rPr>
            <w:noProof/>
            <w:webHidden/>
          </w:rPr>
          <w:t>12</w:t>
        </w:r>
        <w:r w:rsidR="00987F92">
          <w:rPr>
            <w:noProof/>
            <w:webHidden/>
          </w:rPr>
          <w:fldChar w:fldCharType="end"/>
        </w:r>
      </w:hyperlink>
    </w:p>
    <w:p w14:paraId="6C91C02A" w14:textId="6E322A84" w:rsidR="00987F92" w:rsidRDefault="00D15BD5">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D00F53">
          <w:rPr>
            <w:noProof/>
            <w:webHidden/>
          </w:rPr>
          <w:t>12</w:t>
        </w:r>
        <w:r w:rsidR="00987F92">
          <w:rPr>
            <w:noProof/>
            <w:webHidden/>
          </w:rPr>
          <w:fldChar w:fldCharType="end"/>
        </w:r>
      </w:hyperlink>
    </w:p>
    <w:p w14:paraId="2E85FD3A" w14:textId="688D061C" w:rsidR="00987F92" w:rsidRDefault="00D15BD5">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D00F53">
          <w:rPr>
            <w:noProof/>
            <w:webHidden/>
          </w:rPr>
          <w:t>14</w:t>
        </w:r>
        <w:r w:rsidR="00987F92">
          <w:rPr>
            <w:noProof/>
            <w:webHidden/>
          </w:rPr>
          <w:fldChar w:fldCharType="end"/>
        </w:r>
      </w:hyperlink>
    </w:p>
    <w:p w14:paraId="6550582F" w14:textId="2CEAA053" w:rsidR="00987F92" w:rsidRDefault="00D15BD5">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D00F53">
          <w:rPr>
            <w:noProof/>
            <w:webHidden/>
          </w:rPr>
          <w:t>15</w:t>
        </w:r>
        <w:r w:rsidR="00987F92">
          <w:rPr>
            <w:noProof/>
            <w:webHidden/>
          </w:rPr>
          <w:fldChar w:fldCharType="end"/>
        </w:r>
      </w:hyperlink>
    </w:p>
    <w:p w14:paraId="5653F32A" w14:textId="20211809" w:rsidR="00987F92" w:rsidRDefault="00D15BD5">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D00F53">
          <w:rPr>
            <w:noProof/>
            <w:webHidden/>
          </w:rPr>
          <w:t>18</w:t>
        </w:r>
        <w:r w:rsidR="00987F92">
          <w:rPr>
            <w:noProof/>
            <w:webHidden/>
          </w:rPr>
          <w:fldChar w:fldCharType="end"/>
        </w:r>
      </w:hyperlink>
    </w:p>
    <w:p w14:paraId="6DA48844" w14:textId="584DE9C3" w:rsidR="00987F92" w:rsidRDefault="00D15BD5">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D00F53">
          <w:rPr>
            <w:noProof/>
            <w:webHidden/>
          </w:rPr>
          <w:t>19</w:t>
        </w:r>
        <w:r w:rsidR="00987F92">
          <w:rPr>
            <w:noProof/>
            <w:webHidden/>
          </w:rPr>
          <w:fldChar w:fldCharType="end"/>
        </w:r>
      </w:hyperlink>
    </w:p>
    <w:p w14:paraId="5C0C9C20" w14:textId="56AF271A" w:rsidR="00987F92" w:rsidRDefault="00D15BD5">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D00F53">
          <w:rPr>
            <w:noProof/>
            <w:webHidden/>
          </w:rPr>
          <w:t>20</w:t>
        </w:r>
        <w:r w:rsidR="00987F92">
          <w:rPr>
            <w:noProof/>
            <w:webHidden/>
          </w:rPr>
          <w:fldChar w:fldCharType="end"/>
        </w:r>
      </w:hyperlink>
    </w:p>
    <w:p w14:paraId="6ACE688A" w14:textId="6C7B007E" w:rsidR="00987F92" w:rsidRDefault="00D15BD5">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D00F53">
          <w:rPr>
            <w:noProof/>
            <w:webHidden/>
          </w:rPr>
          <w:t>21</w:t>
        </w:r>
        <w:r w:rsidR="00987F92">
          <w:rPr>
            <w:noProof/>
            <w:webHidden/>
          </w:rPr>
          <w:fldChar w:fldCharType="end"/>
        </w:r>
      </w:hyperlink>
    </w:p>
    <w:p w14:paraId="0B8D6C13" w14:textId="6C0F4C8C" w:rsidR="00987F92" w:rsidRDefault="00D15BD5">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D00F53">
          <w:rPr>
            <w:noProof/>
            <w:webHidden/>
          </w:rPr>
          <w:t>21</w:t>
        </w:r>
        <w:r w:rsidR="00987F92">
          <w:rPr>
            <w:noProof/>
            <w:webHidden/>
          </w:rPr>
          <w:fldChar w:fldCharType="end"/>
        </w:r>
      </w:hyperlink>
    </w:p>
    <w:p w14:paraId="4B77C4C8" w14:textId="43FD6FFD" w:rsidR="00987F92" w:rsidRDefault="00D15BD5">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D00F53">
          <w:rPr>
            <w:noProof/>
            <w:webHidden/>
          </w:rPr>
          <w:t>22</w:t>
        </w:r>
        <w:r w:rsidR="00987F92">
          <w:rPr>
            <w:noProof/>
            <w:webHidden/>
          </w:rPr>
          <w:fldChar w:fldCharType="end"/>
        </w:r>
      </w:hyperlink>
    </w:p>
    <w:p w14:paraId="4CC5091E" w14:textId="50C64B38" w:rsidR="00987F92" w:rsidRDefault="00D15BD5">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D00F53">
          <w:rPr>
            <w:noProof/>
            <w:webHidden/>
          </w:rPr>
          <w:t>23</w:t>
        </w:r>
        <w:r w:rsidR="00987F92">
          <w:rPr>
            <w:noProof/>
            <w:webHidden/>
          </w:rPr>
          <w:fldChar w:fldCharType="end"/>
        </w:r>
      </w:hyperlink>
    </w:p>
    <w:p w14:paraId="3DFBA348" w14:textId="0D0EFA25" w:rsidR="00987F92" w:rsidRDefault="00D15BD5">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D00F53">
          <w:rPr>
            <w:noProof/>
            <w:webHidden/>
          </w:rPr>
          <w:t>24</w:t>
        </w:r>
        <w:r w:rsidR="00987F92">
          <w:rPr>
            <w:noProof/>
            <w:webHidden/>
          </w:rPr>
          <w:fldChar w:fldCharType="end"/>
        </w:r>
      </w:hyperlink>
    </w:p>
    <w:p w14:paraId="79B3E3C2" w14:textId="12878FAA" w:rsidR="00987F92" w:rsidRDefault="00D15BD5">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D00F53">
          <w:rPr>
            <w:noProof/>
            <w:webHidden/>
          </w:rPr>
          <w:t>24</w:t>
        </w:r>
        <w:r w:rsidR="00987F92">
          <w:rPr>
            <w:noProof/>
            <w:webHidden/>
          </w:rPr>
          <w:fldChar w:fldCharType="end"/>
        </w:r>
      </w:hyperlink>
    </w:p>
    <w:p w14:paraId="05358B2E" w14:textId="7699B838" w:rsidR="00987F92" w:rsidRDefault="00D15BD5">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D00F53">
          <w:rPr>
            <w:noProof/>
            <w:webHidden/>
          </w:rPr>
          <w:t>25</w:t>
        </w:r>
        <w:r w:rsidR="00987F92">
          <w:rPr>
            <w:noProof/>
            <w:webHidden/>
          </w:rPr>
          <w:fldChar w:fldCharType="end"/>
        </w:r>
      </w:hyperlink>
    </w:p>
    <w:p w14:paraId="7229275E" w14:textId="1E88683E" w:rsidR="00987F92" w:rsidRDefault="00D15BD5">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D00F53">
          <w:rPr>
            <w:noProof/>
            <w:webHidden/>
          </w:rPr>
          <w:t>25</w:t>
        </w:r>
        <w:r w:rsidR="00987F92">
          <w:rPr>
            <w:noProof/>
            <w:webHidden/>
          </w:rPr>
          <w:fldChar w:fldCharType="end"/>
        </w:r>
      </w:hyperlink>
    </w:p>
    <w:p w14:paraId="2FD8422D" w14:textId="34DD6AF4" w:rsidR="00987F92" w:rsidRDefault="00D15BD5">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D00F53">
          <w:rPr>
            <w:noProof/>
            <w:webHidden/>
          </w:rPr>
          <w:t>25</w:t>
        </w:r>
        <w:r w:rsidR="00987F92">
          <w:rPr>
            <w:noProof/>
            <w:webHidden/>
          </w:rPr>
          <w:fldChar w:fldCharType="end"/>
        </w:r>
      </w:hyperlink>
    </w:p>
    <w:p w14:paraId="166F8A19" w14:textId="7E3B090E" w:rsidR="00987F92" w:rsidRDefault="00D15BD5">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D00F53">
          <w:rPr>
            <w:noProof/>
            <w:webHidden/>
          </w:rPr>
          <w:t>26</w:t>
        </w:r>
        <w:r w:rsidR="00987F92">
          <w:rPr>
            <w:noProof/>
            <w:webHidden/>
          </w:rPr>
          <w:fldChar w:fldCharType="end"/>
        </w:r>
      </w:hyperlink>
    </w:p>
    <w:p w14:paraId="50119B13" w14:textId="3E5A107D" w:rsidR="00987F92" w:rsidRDefault="00D15BD5">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D00F53">
          <w:rPr>
            <w:noProof/>
            <w:webHidden/>
          </w:rPr>
          <w:t>26</w:t>
        </w:r>
        <w:r w:rsidR="00987F92">
          <w:rPr>
            <w:noProof/>
            <w:webHidden/>
          </w:rPr>
          <w:fldChar w:fldCharType="end"/>
        </w:r>
      </w:hyperlink>
    </w:p>
    <w:p w14:paraId="4E77185F" w14:textId="7B9B7B5E" w:rsidR="00987F92" w:rsidRDefault="00D15BD5">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D00F53">
          <w:rPr>
            <w:noProof/>
            <w:webHidden/>
          </w:rPr>
          <w:t>26</w:t>
        </w:r>
        <w:r w:rsidR="00987F92">
          <w:rPr>
            <w:noProof/>
            <w:webHidden/>
          </w:rPr>
          <w:fldChar w:fldCharType="end"/>
        </w:r>
      </w:hyperlink>
    </w:p>
    <w:p w14:paraId="49EEC0A3" w14:textId="53629A23" w:rsidR="00987F92" w:rsidRDefault="00D15BD5">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D00F53">
          <w:rPr>
            <w:noProof/>
            <w:webHidden/>
          </w:rPr>
          <w:t>26</w:t>
        </w:r>
        <w:r w:rsidR="00987F92">
          <w:rPr>
            <w:noProof/>
            <w:webHidden/>
          </w:rPr>
          <w:fldChar w:fldCharType="end"/>
        </w:r>
      </w:hyperlink>
    </w:p>
    <w:p w14:paraId="67611C08" w14:textId="4636FA6F" w:rsidR="00987F92" w:rsidRDefault="00D15BD5">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D00F53">
          <w:rPr>
            <w:noProof/>
            <w:webHidden/>
          </w:rPr>
          <w:t>26</w:t>
        </w:r>
        <w:r w:rsidR="00987F92">
          <w:rPr>
            <w:noProof/>
            <w:webHidden/>
          </w:rPr>
          <w:fldChar w:fldCharType="end"/>
        </w:r>
      </w:hyperlink>
    </w:p>
    <w:p w14:paraId="137D518D" w14:textId="723B5B39" w:rsidR="00987F92" w:rsidRDefault="00D15BD5">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D00F53">
          <w:rPr>
            <w:noProof/>
            <w:webHidden/>
          </w:rPr>
          <w:t>27</w:t>
        </w:r>
        <w:r w:rsidR="00987F92">
          <w:rPr>
            <w:noProof/>
            <w:webHidden/>
          </w:rPr>
          <w:fldChar w:fldCharType="end"/>
        </w:r>
      </w:hyperlink>
    </w:p>
    <w:p w14:paraId="49AE3E40" w14:textId="07074136" w:rsidR="00987F92" w:rsidRDefault="00D15BD5">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D00F53">
          <w:rPr>
            <w:noProof/>
            <w:webHidden/>
          </w:rPr>
          <w:t>27</w:t>
        </w:r>
        <w:r w:rsidR="00987F92">
          <w:rPr>
            <w:noProof/>
            <w:webHidden/>
          </w:rPr>
          <w:fldChar w:fldCharType="end"/>
        </w:r>
      </w:hyperlink>
    </w:p>
    <w:p w14:paraId="3C9707A6" w14:textId="735B67D9" w:rsidR="00987F92" w:rsidRDefault="00D15BD5">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D00F53">
          <w:rPr>
            <w:noProof/>
            <w:webHidden/>
          </w:rPr>
          <w:t>27</w:t>
        </w:r>
        <w:r w:rsidR="00987F92">
          <w:rPr>
            <w:noProof/>
            <w:webHidden/>
          </w:rPr>
          <w:fldChar w:fldCharType="end"/>
        </w:r>
      </w:hyperlink>
    </w:p>
    <w:p w14:paraId="090D4273" w14:textId="32D8397C" w:rsidR="00987F92" w:rsidRDefault="00D15BD5">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D00F53">
          <w:rPr>
            <w:noProof/>
            <w:webHidden/>
          </w:rPr>
          <w:t>27</w:t>
        </w:r>
        <w:r w:rsidR="00987F92">
          <w:rPr>
            <w:noProof/>
            <w:webHidden/>
          </w:rPr>
          <w:fldChar w:fldCharType="end"/>
        </w:r>
      </w:hyperlink>
    </w:p>
    <w:p w14:paraId="5CBAF2C4" w14:textId="76DEEBC9" w:rsidR="00987F92" w:rsidRDefault="00D15BD5">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D00F53">
          <w:rPr>
            <w:noProof/>
            <w:webHidden/>
          </w:rPr>
          <w:t>28</w:t>
        </w:r>
        <w:r w:rsidR="00987F92">
          <w:rPr>
            <w:noProof/>
            <w:webHidden/>
          </w:rPr>
          <w:fldChar w:fldCharType="end"/>
        </w:r>
      </w:hyperlink>
    </w:p>
    <w:p w14:paraId="0B0043DD" w14:textId="5CEB1E00" w:rsidR="00987F92" w:rsidRDefault="00D15BD5">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D00F53">
          <w:rPr>
            <w:noProof/>
            <w:webHidden/>
          </w:rPr>
          <w:t>28</w:t>
        </w:r>
        <w:r w:rsidR="00987F92">
          <w:rPr>
            <w:noProof/>
            <w:webHidden/>
          </w:rPr>
          <w:fldChar w:fldCharType="end"/>
        </w:r>
      </w:hyperlink>
    </w:p>
    <w:p w14:paraId="24383606" w14:textId="53E1ACC6" w:rsidR="00987F92" w:rsidRDefault="00D15BD5">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D00F53">
          <w:rPr>
            <w:noProof/>
            <w:webHidden/>
          </w:rPr>
          <w:t>28</w:t>
        </w:r>
        <w:r w:rsidR="00987F92">
          <w:rPr>
            <w:noProof/>
            <w:webHidden/>
          </w:rPr>
          <w:fldChar w:fldCharType="end"/>
        </w:r>
      </w:hyperlink>
    </w:p>
    <w:p w14:paraId="1B7D5BA0" w14:textId="681161FE" w:rsidR="00987F92" w:rsidRDefault="00D15BD5">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D00F53">
          <w:rPr>
            <w:noProof/>
            <w:webHidden/>
          </w:rPr>
          <w:t>28</w:t>
        </w:r>
        <w:r w:rsidR="00987F92">
          <w:rPr>
            <w:noProof/>
            <w:webHidden/>
          </w:rPr>
          <w:fldChar w:fldCharType="end"/>
        </w:r>
      </w:hyperlink>
    </w:p>
    <w:p w14:paraId="3330BBA1" w14:textId="296EED56" w:rsidR="00987F92" w:rsidRDefault="00D15BD5">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D00F53">
          <w:rPr>
            <w:noProof/>
            <w:webHidden/>
          </w:rPr>
          <w:t>28</w:t>
        </w:r>
        <w:r w:rsidR="00987F92">
          <w:rPr>
            <w:noProof/>
            <w:webHidden/>
          </w:rPr>
          <w:fldChar w:fldCharType="end"/>
        </w:r>
      </w:hyperlink>
    </w:p>
    <w:p w14:paraId="6F9AD34C" w14:textId="4948DFBF" w:rsidR="00987F92" w:rsidRDefault="00D15BD5">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D00F53">
          <w:rPr>
            <w:noProof/>
            <w:webHidden/>
          </w:rPr>
          <w:t>28</w:t>
        </w:r>
        <w:r w:rsidR="00987F92">
          <w:rPr>
            <w:noProof/>
            <w:webHidden/>
          </w:rPr>
          <w:fldChar w:fldCharType="end"/>
        </w:r>
      </w:hyperlink>
    </w:p>
    <w:p w14:paraId="21A8F336" w14:textId="5CB7DAF5" w:rsidR="00987F92" w:rsidRDefault="00D15BD5">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D00F53">
          <w:rPr>
            <w:noProof/>
            <w:webHidden/>
          </w:rPr>
          <w:t>30</w:t>
        </w:r>
        <w:r w:rsidR="00987F92">
          <w:rPr>
            <w:noProof/>
            <w:webHidden/>
          </w:rPr>
          <w:fldChar w:fldCharType="end"/>
        </w:r>
      </w:hyperlink>
    </w:p>
    <w:p w14:paraId="297641CB" w14:textId="3B30AA98" w:rsidR="00987F92" w:rsidRDefault="00D15BD5">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 xml:space="preserve">Załącznik nr </w:t>
        </w:r>
        <w:r w:rsidR="00B113E0">
          <w:rPr>
            <w:rStyle w:val="Hipercze"/>
            <w:rFonts w:ascii="Cambria" w:hAnsi="Cambria" w:cs="Century Gothic"/>
            <w:noProof/>
          </w:rPr>
          <w:t>2</w:t>
        </w:r>
        <w:r w:rsidR="00987F92" w:rsidRPr="002B0268">
          <w:rPr>
            <w:rStyle w:val="Hipercze"/>
            <w:rFonts w:ascii="Cambria" w:hAnsi="Cambria" w:cs="Century Gothic"/>
            <w:noProof/>
          </w:rPr>
          <w:t xml:space="preserve"> do SWZ - wykaz wykonanych </w:t>
        </w:r>
        <w:r w:rsidR="00B113E0">
          <w:rPr>
            <w:rStyle w:val="Hipercze"/>
            <w:rFonts w:ascii="Cambria" w:hAnsi="Cambria" w:cs="Century Gothic"/>
            <w:noProof/>
          </w:rPr>
          <w:t>usług</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D00F53">
          <w:rPr>
            <w:noProof/>
            <w:webHidden/>
          </w:rPr>
          <w:t>32</w:t>
        </w:r>
        <w:r w:rsidR="00987F92">
          <w:rPr>
            <w:noProof/>
            <w:webHidden/>
          </w:rPr>
          <w:fldChar w:fldCharType="end"/>
        </w:r>
      </w:hyperlink>
    </w:p>
    <w:p w14:paraId="3E576F8A" w14:textId="355BC347" w:rsidR="00987F92" w:rsidRDefault="00D15BD5">
      <w:pPr>
        <w:pStyle w:val="Spistreci4"/>
        <w:rPr>
          <w:rFonts w:asciiTheme="minorHAnsi" w:eastAsiaTheme="minorEastAsia" w:hAnsiTheme="minorHAnsi" w:cstheme="minorBidi"/>
          <w:noProof/>
          <w:sz w:val="22"/>
          <w:szCs w:val="22"/>
          <w:lang w:eastAsia="pl-PL" w:bidi="ar-SA"/>
        </w:rPr>
      </w:pPr>
      <w:hyperlink w:anchor="_Toc63242066" w:history="1">
        <w:r w:rsidR="00987F92" w:rsidRPr="00B113E0">
          <w:rPr>
            <w:rStyle w:val="Hipercze"/>
            <w:rFonts w:ascii="Cambria" w:hAnsi="Cambria" w:cs="Century Gothic"/>
            <w:noProof/>
          </w:rPr>
          <w:t xml:space="preserve">Załącznik Nr </w:t>
        </w:r>
        <w:r w:rsidR="00B113E0" w:rsidRPr="00B113E0">
          <w:rPr>
            <w:rStyle w:val="Hipercze"/>
            <w:rFonts w:ascii="Cambria" w:hAnsi="Cambria" w:cs="Century Gothic"/>
            <w:noProof/>
          </w:rPr>
          <w:t>3</w:t>
        </w:r>
        <w:r w:rsidR="00987F92" w:rsidRPr="00B113E0">
          <w:rPr>
            <w:rStyle w:val="Hipercze"/>
            <w:rFonts w:ascii="Cambria" w:hAnsi="Cambria" w:cs="Century Gothic"/>
            <w:noProof/>
          </w:rPr>
          <w:t xml:space="preserve"> do SWZ </w:t>
        </w:r>
        <w:r w:rsidR="00B113E0" w:rsidRPr="00B113E0">
          <w:rPr>
            <w:rStyle w:val="Hipercze"/>
            <w:rFonts w:ascii="Cambria" w:hAnsi="Cambria" w:cs="Century Gothic"/>
            <w:noProof/>
          </w:rPr>
          <w:t>–</w:t>
        </w:r>
        <w:r w:rsidR="00987F92" w:rsidRPr="00B113E0">
          <w:rPr>
            <w:rStyle w:val="Hipercze"/>
            <w:rFonts w:ascii="Cambria" w:hAnsi="Cambria" w:cs="Century Gothic"/>
            <w:noProof/>
          </w:rPr>
          <w:t xml:space="preserve"> </w:t>
        </w:r>
        <w:r w:rsidR="00B113E0" w:rsidRPr="00B113E0">
          <w:rPr>
            <w:rStyle w:val="Hipercze"/>
            <w:rFonts w:ascii="Cambria" w:hAnsi="Cambria" w:cs="Century Gothic"/>
            <w:noProof/>
          </w:rPr>
          <w:t>informacja o grupie kapitałowej</w:t>
        </w:r>
        <w:r w:rsidR="00987F92" w:rsidRPr="00B113E0">
          <w:rPr>
            <w:rStyle w:val="Hipercze"/>
            <w:rFonts w:cs="Century Gothic"/>
            <w:noProof/>
            <w:webHidden/>
          </w:rPr>
          <w:tab/>
        </w:r>
        <w:r w:rsidR="00987F92" w:rsidRPr="00B113E0">
          <w:rPr>
            <w:rStyle w:val="Hipercze"/>
            <w:rFonts w:cs="Century Gothic"/>
            <w:noProof/>
            <w:webHidden/>
          </w:rPr>
          <w:fldChar w:fldCharType="begin"/>
        </w:r>
        <w:r w:rsidR="00987F92" w:rsidRPr="00B113E0">
          <w:rPr>
            <w:rStyle w:val="Hipercze"/>
            <w:rFonts w:cs="Century Gothic"/>
            <w:noProof/>
            <w:webHidden/>
          </w:rPr>
          <w:instrText xml:space="preserve"> PAGEREF _Toc63242066 \h </w:instrText>
        </w:r>
        <w:r w:rsidR="00987F92" w:rsidRPr="00B113E0">
          <w:rPr>
            <w:rStyle w:val="Hipercze"/>
            <w:rFonts w:cs="Century Gothic"/>
            <w:noProof/>
            <w:webHidden/>
          </w:rPr>
        </w:r>
        <w:r w:rsidR="00987F92" w:rsidRPr="00B113E0">
          <w:rPr>
            <w:rStyle w:val="Hipercze"/>
            <w:rFonts w:cs="Century Gothic"/>
            <w:noProof/>
            <w:webHidden/>
          </w:rPr>
          <w:fldChar w:fldCharType="separate"/>
        </w:r>
        <w:r w:rsidR="00D00F53">
          <w:rPr>
            <w:rStyle w:val="Hipercze"/>
            <w:rFonts w:cs="Century Gothic"/>
            <w:noProof/>
            <w:webHidden/>
          </w:rPr>
          <w:t>33</w:t>
        </w:r>
        <w:r w:rsidR="00987F92" w:rsidRPr="00B113E0">
          <w:rPr>
            <w:rStyle w:val="Hipercze"/>
            <w:rFonts w:cs="Century Gothic"/>
            <w:noProof/>
            <w:webHidden/>
          </w:rPr>
          <w:fldChar w:fldCharType="end"/>
        </w:r>
      </w:hyperlink>
    </w:p>
    <w:p w14:paraId="3B5EE217" w14:textId="4C564181" w:rsidR="00987F92" w:rsidRDefault="00D15BD5">
      <w:pPr>
        <w:pStyle w:val="Spistreci4"/>
        <w:rPr>
          <w:rFonts w:asciiTheme="minorHAnsi" w:eastAsiaTheme="minorEastAsia" w:hAnsiTheme="minorHAnsi" w:cstheme="minorBidi"/>
          <w:noProof/>
          <w:sz w:val="22"/>
          <w:szCs w:val="22"/>
          <w:lang w:eastAsia="pl-PL" w:bidi="ar-SA"/>
        </w:rPr>
      </w:pPr>
      <w:hyperlink w:anchor="_Toc63242067" w:history="1">
        <w:r w:rsidR="00987F92" w:rsidRPr="00B113E0">
          <w:rPr>
            <w:rStyle w:val="Hipercze"/>
            <w:rFonts w:ascii="Cambria" w:hAnsi="Cambria" w:cs="Century Gothic"/>
            <w:noProof/>
          </w:rPr>
          <w:t xml:space="preserve">Załącznik nr </w:t>
        </w:r>
        <w:r w:rsidR="00B113E0" w:rsidRPr="00B113E0">
          <w:rPr>
            <w:rStyle w:val="Hipercze"/>
            <w:rFonts w:ascii="Cambria" w:hAnsi="Cambria" w:cs="Century Gothic"/>
            <w:noProof/>
          </w:rPr>
          <w:t>4</w:t>
        </w:r>
        <w:r w:rsidR="00987F92" w:rsidRPr="00B113E0">
          <w:rPr>
            <w:rStyle w:val="Hipercze"/>
            <w:rFonts w:ascii="Cambria" w:hAnsi="Cambria" w:cs="Century Gothic"/>
            <w:noProof/>
          </w:rPr>
          <w:t xml:space="preserve"> </w:t>
        </w:r>
        <w:r w:rsidR="00B113E0" w:rsidRPr="00B113E0">
          <w:rPr>
            <w:rStyle w:val="Hipercze"/>
            <w:rFonts w:ascii="Cambria" w:hAnsi="Cambria" w:cs="Century Gothic"/>
            <w:noProof/>
          </w:rPr>
          <w:t>do SWZ - zobowiązanie podmiotu trzeciego</w:t>
        </w:r>
        <w:r w:rsidR="00987F92" w:rsidRPr="00B113E0">
          <w:rPr>
            <w:rStyle w:val="Hipercze"/>
            <w:rFonts w:cs="Century Gothic"/>
            <w:noProof/>
            <w:webHidden/>
          </w:rPr>
          <w:tab/>
        </w:r>
        <w:r w:rsidR="00987F92" w:rsidRPr="00B113E0">
          <w:rPr>
            <w:rStyle w:val="Hipercze"/>
            <w:rFonts w:cs="Century Gothic"/>
            <w:noProof/>
            <w:webHidden/>
          </w:rPr>
          <w:fldChar w:fldCharType="begin"/>
        </w:r>
        <w:r w:rsidR="00987F92" w:rsidRPr="00B113E0">
          <w:rPr>
            <w:rStyle w:val="Hipercze"/>
            <w:rFonts w:cs="Century Gothic"/>
            <w:noProof/>
            <w:webHidden/>
          </w:rPr>
          <w:instrText xml:space="preserve"> PAGEREF _Toc63242067 \h </w:instrText>
        </w:r>
        <w:r w:rsidR="00987F92" w:rsidRPr="00B113E0">
          <w:rPr>
            <w:rStyle w:val="Hipercze"/>
            <w:rFonts w:cs="Century Gothic"/>
            <w:noProof/>
            <w:webHidden/>
          </w:rPr>
        </w:r>
        <w:r w:rsidR="00987F92" w:rsidRPr="00B113E0">
          <w:rPr>
            <w:rStyle w:val="Hipercze"/>
            <w:rFonts w:cs="Century Gothic"/>
            <w:noProof/>
            <w:webHidden/>
          </w:rPr>
          <w:fldChar w:fldCharType="separate"/>
        </w:r>
        <w:r w:rsidR="00D00F53">
          <w:rPr>
            <w:rStyle w:val="Hipercze"/>
            <w:rFonts w:cs="Century Gothic"/>
            <w:noProof/>
            <w:webHidden/>
          </w:rPr>
          <w:t>34</w:t>
        </w:r>
        <w:r w:rsidR="00987F92" w:rsidRPr="00B113E0">
          <w:rPr>
            <w:rStyle w:val="Hipercze"/>
            <w:rFonts w:cs="Century Gothic"/>
            <w:noProof/>
            <w:webHidden/>
          </w:rPr>
          <w:fldChar w:fldCharType="end"/>
        </w:r>
      </w:hyperlink>
    </w:p>
    <w:p w14:paraId="421467D8" w14:textId="5CA4248E" w:rsidR="00987F92" w:rsidRDefault="00D15BD5">
      <w:pPr>
        <w:pStyle w:val="Spistreci4"/>
        <w:rPr>
          <w:rFonts w:asciiTheme="minorHAnsi" w:eastAsiaTheme="minorEastAsia" w:hAnsiTheme="minorHAnsi" w:cstheme="minorBidi"/>
          <w:noProof/>
          <w:sz w:val="22"/>
          <w:szCs w:val="22"/>
          <w:lang w:eastAsia="pl-PL" w:bidi="ar-SA"/>
        </w:rPr>
      </w:pPr>
      <w:hyperlink w:anchor="_Toc63242068" w:history="1">
        <w:r w:rsidR="00987F92" w:rsidRPr="00823100">
          <w:rPr>
            <w:rStyle w:val="Hipercze"/>
            <w:rFonts w:ascii="Cambria" w:hAnsi="Cambria" w:cs="Century Gothic"/>
            <w:noProof/>
          </w:rPr>
          <w:t xml:space="preserve">załącznik nr </w:t>
        </w:r>
        <w:r w:rsidR="00B113E0" w:rsidRPr="00823100">
          <w:rPr>
            <w:rStyle w:val="Hipercze"/>
            <w:rFonts w:ascii="Cambria" w:hAnsi="Cambria" w:cs="Century Gothic"/>
            <w:noProof/>
          </w:rPr>
          <w:t>5</w:t>
        </w:r>
        <w:r w:rsidR="00987F92" w:rsidRPr="00823100">
          <w:rPr>
            <w:rStyle w:val="Hipercze"/>
            <w:rFonts w:ascii="Cambria" w:hAnsi="Cambria" w:cs="Century Gothic"/>
            <w:noProof/>
          </w:rPr>
          <w:t xml:space="preserve"> </w:t>
        </w:r>
        <w:r w:rsidR="00823100" w:rsidRPr="00823100">
          <w:rPr>
            <w:rStyle w:val="Hipercze"/>
            <w:rFonts w:ascii="Cambria" w:hAnsi="Cambria" w:cs="Century Gothic"/>
            <w:noProof/>
          </w:rPr>
          <w:t xml:space="preserve">do SWZ </w:t>
        </w:r>
        <w:r w:rsidR="00987F92" w:rsidRPr="00823100">
          <w:rPr>
            <w:rStyle w:val="Hipercze"/>
            <w:rFonts w:ascii="Cambria" w:hAnsi="Cambria" w:cs="Century Gothic"/>
            <w:noProof/>
          </w:rPr>
          <w:t>-</w:t>
        </w:r>
        <w:r w:rsidR="00A46C6A" w:rsidRPr="00823100">
          <w:rPr>
            <w:rStyle w:val="Hipercze"/>
            <w:sz w:val="20"/>
            <w:szCs w:val="20"/>
          </w:rPr>
          <w:t xml:space="preserve"> </w:t>
        </w:r>
        <w:r w:rsidR="00823100" w:rsidRPr="00823100">
          <w:rPr>
            <w:rStyle w:val="Hipercze"/>
            <w:rFonts w:ascii="Cambria" w:hAnsi="Cambria" w:cs="Century Gothic"/>
            <w:noProof/>
          </w:rPr>
          <w:t>wykaz sprzętu</w:t>
        </w:r>
        <w:r w:rsidR="00987F92" w:rsidRPr="00823100">
          <w:rPr>
            <w:rStyle w:val="Hipercze"/>
            <w:rFonts w:cs="Century Gothic"/>
            <w:noProof/>
            <w:webHidden/>
          </w:rPr>
          <w:tab/>
        </w:r>
        <w:r w:rsidR="00987F92" w:rsidRPr="00823100">
          <w:rPr>
            <w:rStyle w:val="Hipercze"/>
            <w:rFonts w:cs="Century Gothic"/>
            <w:noProof/>
            <w:webHidden/>
          </w:rPr>
          <w:fldChar w:fldCharType="begin"/>
        </w:r>
        <w:r w:rsidR="00987F92" w:rsidRPr="00823100">
          <w:rPr>
            <w:rStyle w:val="Hipercze"/>
            <w:rFonts w:cs="Century Gothic"/>
            <w:noProof/>
            <w:webHidden/>
          </w:rPr>
          <w:instrText xml:space="preserve"> PAGEREF _Toc63242068 \h </w:instrText>
        </w:r>
        <w:r w:rsidR="00987F92" w:rsidRPr="00823100">
          <w:rPr>
            <w:rStyle w:val="Hipercze"/>
            <w:rFonts w:cs="Century Gothic"/>
            <w:noProof/>
            <w:webHidden/>
          </w:rPr>
        </w:r>
        <w:r w:rsidR="00987F92" w:rsidRPr="00823100">
          <w:rPr>
            <w:rStyle w:val="Hipercze"/>
            <w:rFonts w:cs="Century Gothic"/>
            <w:noProof/>
            <w:webHidden/>
          </w:rPr>
          <w:fldChar w:fldCharType="separate"/>
        </w:r>
        <w:r w:rsidR="00D00F53">
          <w:rPr>
            <w:rStyle w:val="Hipercze"/>
            <w:rFonts w:cs="Century Gothic"/>
            <w:noProof/>
            <w:webHidden/>
          </w:rPr>
          <w:t>35</w:t>
        </w:r>
        <w:r w:rsidR="00987F92" w:rsidRPr="00823100">
          <w:rPr>
            <w:rStyle w:val="Hipercze"/>
            <w:rFonts w:cs="Century Gothic"/>
            <w:noProof/>
            <w:webHidden/>
          </w:rPr>
          <w:fldChar w:fldCharType="end"/>
        </w:r>
      </w:hyperlink>
    </w:p>
    <w:p w14:paraId="500BF383" w14:textId="53ABB0EB" w:rsidR="00823B0B" w:rsidRPr="00823B0B" w:rsidRDefault="00D15BD5" w:rsidP="00823B0B">
      <w:pPr>
        <w:pStyle w:val="Spistreci4"/>
        <w:rPr>
          <w:u w:val="single"/>
        </w:rPr>
      </w:pPr>
      <w:hyperlink w:anchor="_Toc63242068" w:history="1">
        <w:r w:rsidR="00823B0B" w:rsidRPr="00823100">
          <w:rPr>
            <w:rStyle w:val="Hipercze"/>
            <w:rFonts w:cs="Century Gothic"/>
          </w:rPr>
          <w:t xml:space="preserve">załącznik nr </w:t>
        </w:r>
        <w:r w:rsidR="00B113E0" w:rsidRPr="00823100">
          <w:rPr>
            <w:rStyle w:val="Hipercze"/>
            <w:rFonts w:cs="Century Gothic"/>
          </w:rPr>
          <w:t>6</w:t>
        </w:r>
        <w:r w:rsidR="00823B0B" w:rsidRPr="00823100">
          <w:rPr>
            <w:rStyle w:val="Hipercze"/>
            <w:rFonts w:cs="Century Gothic"/>
          </w:rPr>
          <w:t xml:space="preserve"> </w:t>
        </w:r>
        <w:r w:rsidR="00823100" w:rsidRPr="00823100">
          <w:rPr>
            <w:rStyle w:val="Hipercze"/>
            <w:rFonts w:cs="Century Gothic"/>
          </w:rPr>
          <w:t xml:space="preserve">do SWZ </w:t>
        </w:r>
        <w:r w:rsidR="00823100">
          <w:rPr>
            <w:rStyle w:val="Hipercze"/>
            <w:rFonts w:cs="Century Gothic"/>
          </w:rPr>
          <w:t>-</w:t>
        </w:r>
        <w:r w:rsidR="00823B0B" w:rsidRPr="00823100">
          <w:rPr>
            <w:rStyle w:val="Hipercze"/>
            <w:rFonts w:cs="Century Gothic"/>
          </w:rPr>
          <w:t xml:space="preserve"> </w:t>
        </w:r>
        <w:r w:rsidR="00517164" w:rsidRPr="00823100">
          <w:rPr>
            <w:rStyle w:val="Hipercze"/>
            <w:rFonts w:cs="Century Gothic"/>
          </w:rPr>
          <w:t>wzór/projekt umowy</w:t>
        </w:r>
        <w:r w:rsidR="00823B0B" w:rsidRPr="00823100">
          <w:rPr>
            <w:rStyle w:val="Hipercze"/>
            <w:rFonts w:cs="Century Gothic"/>
            <w:webHidden/>
          </w:rPr>
          <w:tab/>
        </w:r>
        <w:r w:rsidR="00823B0B" w:rsidRPr="00823100">
          <w:rPr>
            <w:rStyle w:val="Hipercze"/>
            <w:rFonts w:cs="Century Gothic"/>
            <w:webHidden/>
          </w:rPr>
          <w:fldChar w:fldCharType="begin"/>
        </w:r>
        <w:r w:rsidR="00823B0B" w:rsidRPr="00823100">
          <w:rPr>
            <w:rStyle w:val="Hipercze"/>
            <w:rFonts w:cs="Century Gothic"/>
            <w:webHidden/>
          </w:rPr>
          <w:instrText xml:space="preserve"> PAGEREF _Toc63242068 \h </w:instrText>
        </w:r>
        <w:r w:rsidR="00823B0B" w:rsidRPr="00823100">
          <w:rPr>
            <w:rStyle w:val="Hipercze"/>
            <w:rFonts w:cs="Century Gothic"/>
            <w:webHidden/>
          </w:rPr>
        </w:r>
        <w:r w:rsidR="00823B0B" w:rsidRPr="00823100">
          <w:rPr>
            <w:rStyle w:val="Hipercze"/>
            <w:rFonts w:cs="Century Gothic"/>
            <w:webHidden/>
          </w:rPr>
          <w:fldChar w:fldCharType="separate"/>
        </w:r>
        <w:r w:rsidR="00D00F53">
          <w:rPr>
            <w:rStyle w:val="Hipercze"/>
            <w:rFonts w:cs="Century Gothic"/>
            <w:noProof/>
            <w:webHidden/>
          </w:rPr>
          <w:t>36</w:t>
        </w:r>
        <w:r w:rsidR="00823B0B" w:rsidRPr="00823100">
          <w:rPr>
            <w:rStyle w:val="Hipercze"/>
            <w:rFonts w:cs="Century Gothic"/>
            <w:webHidden/>
          </w:rPr>
          <w:fldChar w:fldCharType="end"/>
        </w:r>
      </w:hyperlink>
    </w:p>
    <w:p w14:paraId="23E09AFE" w14:textId="60DF8583" w:rsidR="00987F92" w:rsidRDefault="00D15BD5">
      <w:pPr>
        <w:pStyle w:val="Spistreci4"/>
        <w:rPr>
          <w:rFonts w:asciiTheme="minorHAnsi" w:eastAsiaTheme="minorEastAsia" w:hAnsiTheme="minorHAnsi" w:cstheme="minorBidi"/>
          <w:noProof/>
          <w:sz w:val="22"/>
          <w:szCs w:val="22"/>
          <w:lang w:eastAsia="pl-PL" w:bidi="ar-SA"/>
        </w:rPr>
      </w:pPr>
      <w:hyperlink w:anchor="_Toc63242069" w:history="1">
        <w:r w:rsidR="00987F92" w:rsidRPr="00823100">
          <w:rPr>
            <w:rStyle w:val="Hipercze"/>
            <w:rFonts w:ascii="Cambria" w:hAnsi="Cambria" w:cs="Century Gothic"/>
            <w:noProof/>
          </w:rPr>
          <w:t xml:space="preserve">Załącznik nr </w:t>
        </w:r>
        <w:r w:rsidR="00B113E0" w:rsidRPr="00823100">
          <w:rPr>
            <w:rStyle w:val="Hipercze"/>
            <w:rFonts w:ascii="Cambria" w:hAnsi="Cambria" w:cs="Century Gothic"/>
            <w:noProof/>
          </w:rPr>
          <w:t>7</w:t>
        </w:r>
        <w:r w:rsidR="00A46C6A" w:rsidRPr="00823100">
          <w:rPr>
            <w:rStyle w:val="Hipercze"/>
            <w:rFonts w:ascii="Cambria" w:hAnsi="Cambria" w:cs="Century Gothic"/>
            <w:noProof/>
          </w:rPr>
          <w:t xml:space="preserve"> </w:t>
        </w:r>
        <w:r w:rsidR="00823100" w:rsidRPr="00823100">
          <w:rPr>
            <w:rStyle w:val="Hipercze"/>
            <w:rFonts w:ascii="Cambria" w:hAnsi="Cambria" w:cs="Century Gothic"/>
            <w:noProof/>
          </w:rPr>
          <w:t>do SWZ</w:t>
        </w:r>
        <w:r w:rsidR="00823100">
          <w:rPr>
            <w:rStyle w:val="Hipercze"/>
            <w:rFonts w:ascii="Cambria" w:hAnsi="Cambria" w:cs="Century Gothic"/>
            <w:noProof/>
          </w:rPr>
          <w:t xml:space="preserve"> -</w:t>
        </w:r>
        <w:r w:rsidR="00987F92" w:rsidRPr="00823100">
          <w:rPr>
            <w:rStyle w:val="Hipercze"/>
            <w:rFonts w:ascii="Cambria" w:hAnsi="Cambria" w:cs="Century Gothic"/>
            <w:noProof/>
          </w:rPr>
          <w:t xml:space="preserve"> </w:t>
        </w:r>
        <w:r w:rsidR="00517164" w:rsidRPr="00823100">
          <w:rPr>
            <w:rStyle w:val="Hipercze"/>
            <w:rFonts w:ascii="Cambria" w:hAnsi="Cambria" w:cs="Century Gothic"/>
            <w:noProof/>
          </w:rPr>
          <w:t>wzór oświadczenia - osoby zatrudnione na umowę o pracę</w:t>
        </w:r>
        <w:r w:rsidR="00987F92" w:rsidRPr="00823100">
          <w:rPr>
            <w:rStyle w:val="Hipercze"/>
            <w:rFonts w:ascii="Cambria" w:hAnsi="Cambria" w:cs="Century Gothic"/>
            <w:noProof/>
          </w:rPr>
          <w:t xml:space="preserve"> -</w:t>
        </w:r>
        <w:r w:rsidR="00987F92" w:rsidRPr="00823100">
          <w:rPr>
            <w:rStyle w:val="Hipercze"/>
            <w:rFonts w:cs="Century Gothic"/>
            <w:noProof/>
            <w:webHidden/>
          </w:rPr>
          <w:tab/>
        </w:r>
        <w:r w:rsidR="00D00F53">
          <w:rPr>
            <w:rStyle w:val="Hipercze"/>
            <w:rFonts w:cs="Century Gothic"/>
            <w:noProof/>
            <w:webHidden/>
          </w:rPr>
          <w:t>6</w:t>
        </w:r>
        <w:r w:rsidR="00517164" w:rsidRPr="00823100">
          <w:rPr>
            <w:rStyle w:val="Hipercze"/>
            <w:rFonts w:cs="Century Gothic"/>
            <w:noProof/>
            <w:webHidden/>
          </w:rPr>
          <w:t>0</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bookmarkEnd w:id="4"/>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5BB1794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przekracza prog</w:t>
      </w:r>
      <w:r w:rsidR="00A7489B">
        <w:rPr>
          <w:rFonts w:ascii="Cambria" w:hAnsi="Cambria" w:cs="Century Gothic"/>
          <w:sz w:val="20"/>
          <w:szCs w:val="20"/>
          <w:lang w:bidi="ar-SA"/>
        </w:rPr>
        <w:t>i</w:t>
      </w:r>
      <w:r w:rsidRPr="00C10F46">
        <w:rPr>
          <w:rFonts w:ascii="Cambria" w:hAnsi="Cambria" w:cs="Century Gothic"/>
          <w:sz w:val="20"/>
          <w:szCs w:val="20"/>
          <w:lang w:bidi="ar-SA"/>
        </w:rPr>
        <w:t xml:space="preserve"> unijn</w:t>
      </w:r>
      <w:r w:rsidR="00A7489B">
        <w:rPr>
          <w:rFonts w:ascii="Cambria" w:hAnsi="Cambria" w:cs="Century Gothic"/>
          <w:sz w:val="20"/>
          <w:szCs w:val="20"/>
          <w:lang w:bidi="ar-SA"/>
        </w:rPr>
        <w:t>e</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61EEA3A4" w:rsidR="00232DF3" w:rsidRPr="000E20CE" w:rsidRDefault="00232DF3" w:rsidP="002E1536">
      <w:pPr>
        <w:pStyle w:val="Tekstpodstawowy"/>
        <w:numPr>
          <w:ilvl w:val="0"/>
          <w:numId w:val="22"/>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realizacja </w:t>
      </w:r>
      <w:r w:rsidR="00A7489B">
        <w:rPr>
          <w:rFonts w:ascii="Cambria" w:hAnsi="Cambria"/>
        </w:rPr>
        <w:t>usług</w:t>
      </w:r>
      <w:r w:rsidRPr="0022175A">
        <w:rPr>
          <w:rFonts w:ascii="Cambria" w:hAnsi="Cambria"/>
        </w:rPr>
        <w:t xml:space="preserve"> polegających na </w:t>
      </w:r>
      <w:r w:rsidR="00A7489B">
        <w:rPr>
          <w:rFonts w:ascii="Cambria" w:hAnsi="Cambria" w:cs="Century Gothic"/>
          <w:b/>
          <w:bCs/>
        </w:rPr>
        <w:t>z</w:t>
      </w:r>
      <w:r w:rsidR="00A7489B" w:rsidRPr="00A7489B">
        <w:rPr>
          <w:rFonts w:ascii="Cambria" w:hAnsi="Cambria" w:cs="Century Gothic"/>
          <w:b/>
          <w:bCs/>
        </w:rPr>
        <w:t>imow</w:t>
      </w:r>
      <w:r w:rsidR="00A7489B">
        <w:rPr>
          <w:rFonts w:ascii="Cambria" w:hAnsi="Cambria" w:cs="Century Gothic"/>
          <w:b/>
          <w:bCs/>
        </w:rPr>
        <w:t>ym</w:t>
      </w:r>
      <w:r w:rsidR="00A7489B" w:rsidRPr="00A7489B">
        <w:rPr>
          <w:rFonts w:ascii="Cambria" w:hAnsi="Cambria" w:cs="Century Gothic"/>
          <w:b/>
          <w:bCs/>
        </w:rPr>
        <w:t xml:space="preserve"> utrzymani</w:t>
      </w:r>
      <w:r w:rsidR="00C01D56">
        <w:rPr>
          <w:rFonts w:ascii="Cambria" w:hAnsi="Cambria" w:cs="Century Gothic"/>
          <w:b/>
          <w:bCs/>
        </w:rPr>
        <w:t>u</w:t>
      </w:r>
      <w:r w:rsidR="00A7489B" w:rsidRPr="00A7489B">
        <w:rPr>
          <w:rFonts w:ascii="Cambria" w:hAnsi="Cambria" w:cs="Century Gothic"/>
          <w:b/>
          <w:bCs/>
        </w:rPr>
        <w:t xml:space="preserve"> </w:t>
      </w:r>
      <w:r w:rsidR="00C01D56" w:rsidRPr="00C01D56">
        <w:rPr>
          <w:rFonts w:ascii="Cambria" w:hAnsi="Cambria" w:cs="Century Gothic"/>
          <w:b/>
          <w:bCs/>
        </w:rPr>
        <w:t>dróg powiatowych na terenie powiatu iławskiego w sezonie zimowym 2021/2022</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69974A64" w14:textId="77777777" w:rsidR="00232DF3" w:rsidRPr="00AA728E" w:rsidRDefault="00232DF3" w:rsidP="002E1536">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413B39D2"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u w:val="single"/>
          <w:lang w:bidi="ar-SA"/>
        </w:rPr>
        <w:t xml:space="preserve">2.1. </w:t>
      </w:r>
      <w:r w:rsidRPr="005526E0">
        <w:rPr>
          <w:rFonts w:asciiTheme="majorHAnsi" w:eastAsia="Calibri" w:hAnsiTheme="majorHAnsi" w:cs="Arial"/>
          <w:b/>
          <w:color w:val="000000"/>
          <w:highlight w:val="white"/>
          <w:u w:val="single"/>
          <w:lang w:bidi="ar-SA"/>
        </w:rPr>
        <w:t xml:space="preserve">Zadanie Nr 1 </w:t>
      </w:r>
      <w:r w:rsidRPr="005526E0">
        <w:rPr>
          <w:rFonts w:asciiTheme="majorHAnsi" w:eastAsia="Calibri" w:hAnsiTheme="majorHAnsi" w:cs="Arial"/>
          <w:color w:val="000000"/>
          <w:highlight w:val="white"/>
          <w:lang w:bidi="ar-SA"/>
        </w:rPr>
        <w:t xml:space="preserve"> </w:t>
      </w:r>
    </w:p>
    <w:p w14:paraId="2ABE11F1" w14:textId="4F4394F3" w:rsidR="0054448C" w:rsidRDefault="00D0045C"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Z</w:t>
      </w:r>
      <w:r w:rsidR="005526E0" w:rsidRPr="005526E0">
        <w:rPr>
          <w:rFonts w:asciiTheme="majorHAnsi" w:eastAsia="Calibri" w:hAnsiTheme="majorHAnsi" w:cs="Arial"/>
          <w:color w:val="000000"/>
          <w:highlight w:val="white"/>
          <w:lang w:bidi="ar-SA"/>
        </w:rPr>
        <w:t>imowe utrzymanie dróg na terenie gminy Iława i gminy Lubawa (bez miasta Iława i Lubawa)</w:t>
      </w:r>
      <w:r w:rsidR="001857FA">
        <w:rPr>
          <w:rFonts w:asciiTheme="majorHAnsi" w:eastAsia="Calibri" w:hAnsiTheme="majorHAnsi" w:cs="Arial"/>
          <w:color w:val="000000"/>
          <w:highlight w:val="white"/>
          <w:lang w:bidi="ar-SA"/>
        </w:rPr>
        <w:t>.</w:t>
      </w:r>
      <w:r w:rsidR="005526E0" w:rsidRPr="005526E0">
        <w:rPr>
          <w:rFonts w:asciiTheme="majorHAnsi" w:eastAsia="Calibri" w:hAnsiTheme="majorHAnsi" w:cs="Arial"/>
          <w:color w:val="000000"/>
          <w:highlight w:val="white"/>
          <w:lang w:bidi="ar-SA"/>
        </w:rPr>
        <w:t xml:space="preserve"> </w:t>
      </w:r>
    </w:p>
    <w:p w14:paraId="1825FAEB" w14:textId="58C30EE2" w:rsidR="005526E0" w:rsidRPr="005526E0" w:rsidRDefault="0054448C"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Zadanie</w:t>
      </w:r>
      <w:r w:rsidR="005526E0" w:rsidRPr="005526E0">
        <w:rPr>
          <w:rFonts w:asciiTheme="majorHAnsi" w:eastAsia="Calibri" w:hAnsiTheme="majorHAnsi" w:cs="Arial"/>
          <w:color w:val="000000"/>
          <w:highlight w:val="white"/>
          <w:lang w:bidi="ar-SA"/>
        </w:rPr>
        <w:t xml:space="preserve"> polegające na:</w:t>
      </w:r>
    </w:p>
    <w:p w14:paraId="0417C3BF" w14:textId="39ABA0DB"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przygotowaniu 20% mieszanki piasku z solą w ilości </w:t>
      </w:r>
      <w:r w:rsidR="00BB67FB">
        <w:rPr>
          <w:rFonts w:asciiTheme="majorHAnsi" w:eastAsia="SimSun" w:hAnsiTheme="majorHAnsi" w:cs="Arial"/>
          <w:color w:val="000000"/>
          <w:lang w:bidi="ar-SA"/>
        </w:rPr>
        <w:t>30</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r w:rsidR="00402270">
        <w:rPr>
          <w:rFonts w:asciiTheme="majorHAnsi" w:eastAsia="SimSun" w:hAnsiTheme="majorHAnsi" w:cs="Arial"/>
          <w:color w:val="000000"/>
          <w:lang w:bidi="ar-SA"/>
        </w:rPr>
        <w:t>,</w:t>
      </w:r>
    </w:p>
    <w:p w14:paraId="1EBD169C" w14:textId="77777777"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odśnieżaniu, zwalczaniu śliskości i utrzymaniu przejezdności wyznaczonych odcinków dróg powiatowych, </w:t>
      </w:r>
    </w:p>
    <w:p w14:paraId="57191631" w14:textId="0846BB71"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r w:rsidR="00402270">
        <w:rPr>
          <w:rFonts w:asciiTheme="majorHAnsi" w:eastAsia="SimSun" w:hAnsiTheme="majorHAnsi" w:cs="Arial"/>
          <w:color w:val="000000"/>
          <w:lang w:bidi="ar-SA"/>
        </w:rPr>
        <w:t>,</w:t>
      </w:r>
    </w:p>
    <w:p w14:paraId="7875467D" w14:textId="7D0A2966"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r w:rsidR="00911818">
        <w:rPr>
          <w:rFonts w:asciiTheme="majorHAnsi" w:eastAsia="SimSun" w:hAnsiTheme="majorHAnsi" w:cs="Arial"/>
          <w:color w:val="000000"/>
          <w:lang w:bidi="ar-SA"/>
        </w:rPr>
        <w:t>,</w:t>
      </w:r>
    </w:p>
    <w:p w14:paraId="461E30CE" w14:textId="09E33561" w:rsidR="005526E0" w:rsidRPr="005526E0" w:rsidRDefault="005526E0" w:rsidP="00560D2F">
      <w:pPr>
        <w:widowControl w:val="0"/>
        <w:numPr>
          <w:ilvl w:val="0"/>
          <w:numId w:val="69"/>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gotowość sprzętu do świadczenia usług będzie płatna w wysokości maksymalnie 3 000 zł netto za 1 szt. wymaganego sprzętu za jeden miesiąc</w:t>
      </w:r>
      <w:r w:rsidR="00911818">
        <w:rPr>
          <w:rFonts w:asciiTheme="majorHAnsi" w:eastAsia="SimSun" w:hAnsiTheme="majorHAnsi" w:cs="Arial"/>
          <w:color w:val="000000"/>
          <w:lang w:bidi="ar-SA"/>
        </w:rPr>
        <w:t>,</w:t>
      </w:r>
    </w:p>
    <w:p w14:paraId="0F43315F" w14:textId="77777777" w:rsidR="005526E0" w:rsidRPr="005526E0" w:rsidRDefault="005526E0" w:rsidP="005526E0">
      <w:pPr>
        <w:widowControl w:val="0"/>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Gotowość sprzętu do świadczenia usług będzie płatna w wysokości:</w:t>
      </w:r>
    </w:p>
    <w:p w14:paraId="1FC9B785" w14:textId="77777777" w:rsidR="005526E0" w:rsidRPr="005526E0" w:rsidRDefault="005526E0"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100% w przypadku prowadzenia usług zimowego utrzymania dróg do 10 dni w ciągu miesiąca</w:t>
      </w:r>
    </w:p>
    <w:p w14:paraId="18923107" w14:textId="77777777" w:rsidR="005526E0" w:rsidRPr="005526E0" w:rsidRDefault="005526E0"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50% w przypadku prowadzenia usług zimowego utrzymania dróg od 11 dni do 20 dni w ciągu miesiąca</w:t>
      </w:r>
    </w:p>
    <w:p w14:paraId="3B6F8680" w14:textId="77777777" w:rsidR="005526E0" w:rsidRPr="005526E0" w:rsidRDefault="005526E0"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0% w przypadku prowadzenia usług zimowego utrzymania dróg przez 21 dni lub więcej w ciągu miesiąca</w:t>
      </w:r>
    </w:p>
    <w:p w14:paraId="4087B5BD" w14:textId="77777777" w:rsidR="005526E0" w:rsidRPr="005526E0" w:rsidRDefault="005526E0" w:rsidP="005526E0">
      <w:pPr>
        <w:widowControl w:val="0"/>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Ponadto Wykonawca zobowiązany jest do:</w:t>
      </w:r>
    </w:p>
    <w:p w14:paraId="7DB6A30E"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SimSun" w:hAnsiTheme="majorHAnsi" w:cs="Arial"/>
          <w:color w:val="000000"/>
          <w:lang w:bidi="ar-SA"/>
        </w:rPr>
        <w:t>- prowadzenia codziennych wykazów pracy sprzętu i ilości zużytych materiałów</w:t>
      </w:r>
    </w:p>
    <w:p w14:paraId="7BFB4061" w14:textId="588F31A7" w:rsidR="00402270" w:rsidRDefault="00F02838"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F02838">
        <w:rPr>
          <w:rFonts w:asciiTheme="majorHAnsi" w:eastAsia="Calibri" w:hAnsiTheme="majorHAnsi" w:cs="Arial"/>
          <w:color w:val="000000"/>
          <w:highlight w:val="white"/>
          <w:lang w:bidi="ar-SA"/>
        </w:rPr>
        <w:t xml:space="preserve">Zamawiający zamontuje na wszystkich wymaganych nośnikach Wykonawcy urządzenia </w:t>
      </w:r>
      <w:proofErr w:type="spellStart"/>
      <w:r w:rsidRPr="00F02838">
        <w:rPr>
          <w:rFonts w:asciiTheme="majorHAnsi" w:eastAsia="Calibri" w:hAnsiTheme="majorHAnsi" w:cs="Arial"/>
          <w:color w:val="000000"/>
          <w:highlight w:val="white"/>
          <w:lang w:bidi="ar-SA"/>
        </w:rPr>
        <w:t>GPS</w:t>
      </w:r>
      <w:proofErr w:type="spellEnd"/>
      <w:r w:rsidRPr="00F02838">
        <w:rPr>
          <w:rFonts w:asciiTheme="majorHAnsi" w:eastAsia="Calibri" w:hAnsiTheme="majorHAnsi" w:cs="Arial"/>
          <w:color w:val="000000"/>
          <w:highlight w:val="white"/>
          <w:lang w:bidi="ar-SA"/>
        </w:rPr>
        <w:t xml:space="preserve"> z czujnikami</w:t>
      </w:r>
    </w:p>
    <w:p w14:paraId="629A41AD" w14:textId="75FE920F"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lang w:bidi="ar-SA"/>
        </w:rPr>
      </w:pPr>
      <w:r w:rsidRPr="005526E0">
        <w:rPr>
          <w:rFonts w:asciiTheme="majorHAnsi" w:eastAsia="Calibri" w:hAnsiTheme="majorHAnsi" w:cs="Arial"/>
          <w:color w:val="000000"/>
          <w:highlight w:val="white"/>
          <w:lang w:bidi="ar-SA"/>
        </w:rPr>
        <w:t>Zimowe utrzymanie dróg będzie prowadzone</w:t>
      </w:r>
      <w:r w:rsidRPr="005526E0">
        <w:rPr>
          <w:rFonts w:asciiTheme="majorHAnsi" w:eastAsia="Calibri" w:hAnsiTheme="majorHAnsi" w:cs="Arial"/>
          <w:color w:val="000000"/>
          <w:lang w:bidi="ar-SA"/>
        </w:rPr>
        <w:t xml:space="preserve"> w zakresie określonym w załączniku 1/1</w:t>
      </w:r>
      <w:r w:rsidR="00856315">
        <w:rPr>
          <w:rFonts w:asciiTheme="majorHAnsi" w:eastAsia="Calibri" w:hAnsiTheme="majorHAnsi" w:cs="Arial"/>
          <w:color w:val="000000"/>
          <w:lang w:bidi="ar-SA"/>
        </w:rPr>
        <w:t xml:space="preserve"> do umowy</w:t>
      </w:r>
      <w:r w:rsidRPr="005526E0">
        <w:rPr>
          <w:rFonts w:asciiTheme="majorHAnsi" w:eastAsia="Calibri" w:hAnsiTheme="majorHAnsi" w:cs="Arial"/>
          <w:color w:val="000000"/>
          <w:lang w:bidi="ar-SA"/>
        </w:rPr>
        <w:t>,</w:t>
      </w:r>
      <w:r w:rsidRPr="005526E0">
        <w:rPr>
          <w:rFonts w:asciiTheme="majorHAnsi" w:eastAsia="Calibri" w:hAnsiTheme="majorHAnsi" w:cs="Arial"/>
          <w:color w:val="000000"/>
          <w:highlight w:val="white"/>
          <w:lang w:bidi="ar-SA"/>
        </w:rPr>
        <w:t xml:space="preserve"> na odcinkach dróg wyszczególnionych w </w:t>
      </w:r>
      <w:r w:rsidRPr="005526E0">
        <w:rPr>
          <w:rFonts w:asciiTheme="majorHAnsi" w:eastAsia="Calibri" w:hAnsiTheme="majorHAnsi" w:cs="Arial"/>
          <w:color w:val="000000"/>
          <w:lang w:bidi="ar-SA"/>
        </w:rPr>
        <w:t>załączniku nr 2/1</w:t>
      </w:r>
      <w:r w:rsidR="00856315">
        <w:rPr>
          <w:rFonts w:asciiTheme="majorHAnsi" w:eastAsia="Calibri" w:hAnsiTheme="majorHAnsi" w:cs="Arial"/>
          <w:color w:val="000000"/>
          <w:lang w:bidi="ar-SA"/>
        </w:rPr>
        <w:t xml:space="preserve"> do umowy</w:t>
      </w:r>
      <w:r w:rsidRPr="005526E0">
        <w:rPr>
          <w:rFonts w:asciiTheme="majorHAnsi" w:eastAsia="Calibri" w:hAnsiTheme="majorHAnsi" w:cs="Arial"/>
          <w:color w:val="000000"/>
          <w:lang w:bidi="ar-SA"/>
        </w:rPr>
        <w:t>.</w:t>
      </w:r>
    </w:p>
    <w:p w14:paraId="52D671C6"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90620000-9</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odśnieżania</w:t>
      </w:r>
    </w:p>
    <w:p w14:paraId="07D7904D" w14:textId="77777777" w:rsidR="005526E0" w:rsidRPr="005526E0" w:rsidRDefault="005526E0" w:rsidP="005526E0">
      <w:pPr>
        <w:spacing w:before="0" w:after="0"/>
        <w:rPr>
          <w:rFonts w:asciiTheme="majorHAnsi" w:eastAsia="Calibri" w:hAnsiTheme="majorHAnsi" w:cs="Arial"/>
          <w:color w:val="000000"/>
          <w:lang w:bidi="ar-SA"/>
        </w:rPr>
      </w:pPr>
      <w:r w:rsidRPr="005526E0">
        <w:rPr>
          <w:rFonts w:asciiTheme="majorHAnsi" w:eastAsia="Calibri" w:hAnsiTheme="majorHAnsi" w:cs="Arial"/>
          <w:color w:val="000000"/>
          <w:lang w:bidi="ar-SA"/>
        </w:rPr>
        <w:t>90630000-2</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usuwania oblodzeni</w:t>
      </w:r>
    </w:p>
    <w:p w14:paraId="73C78581"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  </w:t>
      </w:r>
    </w:p>
    <w:p w14:paraId="55102FA4" w14:textId="181A97F0" w:rsidR="0054448C"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u w:val="single"/>
          <w:lang w:bidi="ar-SA"/>
        </w:rPr>
        <w:t xml:space="preserve">2.2  </w:t>
      </w:r>
      <w:r w:rsidRPr="005526E0">
        <w:rPr>
          <w:rFonts w:asciiTheme="majorHAnsi" w:eastAsia="Calibri" w:hAnsiTheme="majorHAnsi" w:cs="Arial"/>
          <w:b/>
          <w:color w:val="000000"/>
          <w:highlight w:val="white"/>
          <w:u w:val="single"/>
          <w:lang w:bidi="ar-SA"/>
        </w:rPr>
        <w:t xml:space="preserve">Zadanie Nr 2 </w:t>
      </w:r>
      <w:r w:rsidRPr="005526E0">
        <w:rPr>
          <w:rFonts w:asciiTheme="majorHAnsi" w:eastAsia="Calibri" w:hAnsiTheme="majorHAnsi" w:cs="Arial"/>
          <w:b/>
          <w:color w:val="000000"/>
          <w:highlight w:val="white"/>
          <w:u w:val="single"/>
          <w:lang w:bidi="ar-SA"/>
        </w:rPr>
        <w:br/>
      </w:r>
      <w:r w:rsidR="00E165D1">
        <w:rPr>
          <w:rFonts w:asciiTheme="majorHAnsi" w:eastAsia="Calibri" w:hAnsiTheme="majorHAnsi" w:cs="Arial"/>
          <w:color w:val="000000"/>
          <w:highlight w:val="white"/>
          <w:lang w:bidi="ar-SA"/>
        </w:rPr>
        <w:t>Z</w:t>
      </w:r>
      <w:r w:rsidRPr="005526E0">
        <w:rPr>
          <w:rFonts w:asciiTheme="majorHAnsi" w:eastAsia="Calibri" w:hAnsiTheme="majorHAnsi" w:cs="Arial"/>
          <w:color w:val="000000"/>
          <w:highlight w:val="white"/>
          <w:lang w:bidi="ar-SA"/>
        </w:rPr>
        <w:t>imowe utrzymanie dróg na terenie gminy Susz i gm</w:t>
      </w:r>
      <w:r w:rsidR="00E165D1">
        <w:rPr>
          <w:rFonts w:asciiTheme="majorHAnsi" w:eastAsia="Calibri" w:hAnsiTheme="majorHAnsi" w:cs="Arial"/>
          <w:color w:val="000000"/>
          <w:highlight w:val="white"/>
          <w:lang w:bidi="ar-SA"/>
        </w:rPr>
        <w:t xml:space="preserve">iny Kisielice (bez miasta Susz </w:t>
      </w:r>
      <w:r w:rsidRPr="005526E0">
        <w:rPr>
          <w:rFonts w:asciiTheme="majorHAnsi" w:eastAsia="Calibri" w:hAnsiTheme="majorHAnsi" w:cs="Arial"/>
          <w:color w:val="000000"/>
          <w:highlight w:val="white"/>
          <w:lang w:bidi="ar-SA"/>
        </w:rPr>
        <w:t>i Kisielice)</w:t>
      </w:r>
      <w:r w:rsidR="001857FA">
        <w:rPr>
          <w:rFonts w:asciiTheme="majorHAnsi" w:eastAsia="Calibri" w:hAnsiTheme="majorHAnsi" w:cs="Arial"/>
          <w:color w:val="000000"/>
          <w:highlight w:val="white"/>
          <w:lang w:bidi="ar-SA"/>
        </w:rPr>
        <w:t>.</w:t>
      </w:r>
      <w:r w:rsidRPr="005526E0">
        <w:rPr>
          <w:rFonts w:asciiTheme="majorHAnsi" w:eastAsia="Calibri" w:hAnsiTheme="majorHAnsi" w:cs="Arial"/>
          <w:color w:val="000000"/>
          <w:highlight w:val="white"/>
          <w:lang w:bidi="ar-SA"/>
        </w:rPr>
        <w:t xml:space="preserve"> </w:t>
      </w:r>
    </w:p>
    <w:p w14:paraId="48599428" w14:textId="551745DA" w:rsidR="005526E0" w:rsidRPr="005526E0" w:rsidRDefault="0054448C"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4448C">
        <w:rPr>
          <w:rFonts w:asciiTheme="majorHAnsi" w:eastAsia="Calibri" w:hAnsiTheme="majorHAnsi" w:cs="Arial"/>
          <w:color w:val="000000"/>
          <w:highlight w:val="white"/>
          <w:lang w:bidi="ar-SA"/>
        </w:rPr>
        <w:t>Zadanie polegające na</w:t>
      </w:r>
      <w:r w:rsidR="005526E0" w:rsidRPr="005526E0">
        <w:rPr>
          <w:rFonts w:asciiTheme="majorHAnsi" w:eastAsia="Calibri" w:hAnsiTheme="majorHAnsi" w:cs="Arial"/>
          <w:color w:val="000000"/>
          <w:highlight w:val="white"/>
          <w:lang w:bidi="ar-SA"/>
        </w:rPr>
        <w:t>:</w:t>
      </w:r>
    </w:p>
    <w:p w14:paraId="2F95AAC2" w14:textId="1549E611" w:rsidR="005526E0" w:rsidRPr="005526E0" w:rsidRDefault="005526E0" w:rsidP="00560D2F">
      <w:pPr>
        <w:widowControl w:val="0"/>
        <w:numPr>
          <w:ilvl w:val="0"/>
          <w:numId w:val="70"/>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przygotowaniu 20% mieszanki piasku z solą w ilości </w:t>
      </w:r>
      <w:r w:rsidR="00DA3E2A">
        <w:rPr>
          <w:rFonts w:asciiTheme="majorHAnsi" w:eastAsia="SimSun" w:hAnsiTheme="majorHAnsi" w:cs="Arial"/>
          <w:color w:val="000000"/>
          <w:lang w:bidi="ar-SA"/>
        </w:rPr>
        <w:t>12</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p>
    <w:p w14:paraId="1BC4A15B" w14:textId="77777777" w:rsidR="005526E0" w:rsidRPr="005526E0" w:rsidRDefault="005526E0" w:rsidP="00560D2F">
      <w:pPr>
        <w:widowControl w:val="0"/>
        <w:numPr>
          <w:ilvl w:val="0"/>
          <w:numId w:val="70"/>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odśnieżaniu, zwalczaniu śliskości i utrzymaniu przejezdności wyznaczonych odcinków dróg powiatowych, </w:t>
      </w:r>
    </w:p>
    <w:p w14:paraId="190F6045" w14:textId="77777777" w:rsidR="00856315" w:rsidRPr="00856315" w:rsidRDefault="00856315" w:rsidP="00560D2F">
      <w:pPr>
        <w:widowControl w:val="0"/>
        <w:numPr>
          <w:ilvl w:val="0"/>
          <w:numId w:val="84"/>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p>
    <w:p w14:paraId="7DED0177" w14:textId="77777777" w:rsidR="00856315" w:rsidRPr="00856315" w:rsidRDefault="00856315" w:rsidP="00560D2F">
      <w:pPr>
        <w:widowControl w:val="0"/>
        <w:numPr>
          <w:ilvl w:val="0"/>
          <w:numId w:val="84"/>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14:paraId="085E4099" w14:textId="77777777" w:rsidR="00856315" w:rsidRPr="00856315" w:rsidRDefault="00856315" w:rsidP="00560D2F">
      <w:pPr>
        <w:widowControl w:val="0"/>
        <w:numPr>
          <w:ilvl w:val="0"/>
          <w:numId w:val="84"/>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gotowość sprzętu do świadczenia usług będzie płatna w wysokości maksymalnie 3 000 zł netto za 1 szt. wymaganego sprzętu za jeden miesiąc,</w:t>
      </w:r>
    </w:p>
    <w:p w14:paraId="22E0E58E" w14:textId="77777777" w:rsidR="00856315" w:rsidRPr="00856315" w:rsidRDefault="00856315" w:rsidP="00856315">
      <w:pPr>
        <w:widowControl w:val="0"/>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Gotowość sprzętu do świadczenia usług będzie płatna w wysokości:</w:t>
      </w:r>
    </w:p>
    <w:p w14:paraId="28D3465D" w14:textId="77777777" w:rsidR="00856315" w:rsidRPr="00856315" w:rsidRDefault="00856315" w:rsidP="00560D2F">
      <w:pPr>
        <w:widowControl w:val="0"/>
        <w:numPr>
          <w:ilvl w:val="0"/>
          <w:numId w:val="83"/>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100% w przypadku prowadzenia usług zimowego utrzymania dróg do 10 dni w ciągu miesiąca</w:t>
      </w:r>
    </w:p>
    <w:p w14:paraId="4C3F2617" w14:textId="77777777" w:rsidR="00856315" w:rsidRPr="00856315" w:rsidRDefault="00856315" w:rsidP="00560D2F">
      <w:pPr>
        <w:widowControl w:val="0"/>
        <w:numPr>
          <w:ilvl w:val="0"/>
          <w:numId w:val="83"/>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50% w przypadku prowadzenia usług zimowego utrzymania dróg od 11 dni do 20 dni w ciągu miesiąca</w:t>
      </w:r>
    </w:p>
    <w:p w14:paraId="2DA5250F" w14:textId="77777777" w:rsidR="00856315" w:rsidRPr="00856315" w:rsidRDefault="00856315" w:rsidP="00560D2F">
      <w:pPr>
        <w:widowControl w:val="0"/>
        <w:numPr>
          <w:ilvl w:val="0"/>
          <w:numId w:val="83"/>
        </w:numPr>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0% w przypadku prowadzenia usług zimowego utrzymania dróg przez 21 dni lub więcej w ciągu miesiąca</w:t>
      </w:r>
    </w:p>
    <w:p w14:paraId="338B8F16" w14:textId="77777777" w:rsidR="00856315" w:rsidRPr="00856315" w:rsidRDefault="00856315" w:rsidP="00856315">
      <w:pPr>
        <w:widowControl w:val="0"/>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Ponadto Wykonawca zobowiązany jest do:</w:t>
      </w:r>
    </w:p>
    <w:p w14:paraId="0BFD0248" w14:textId="77777777" w:rsidR="00856315" w:rsidRPr="00856315" w:rsidRDefault="00856315" w:rsidP="00856315">
      <w:pPr>
        <w:widowControl w:val="0"/>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lastRenderedPageBreak/>
        <w:t>- prowadzenia codziennych wykazów pracy sprzętu i ilości zużytych materiałów</w:t>
      </w:r>
    </w:p>
    <w:p w14:paraId="6380F5E3" w14:textId="4737BD76" w:rsidR="005526E0" w:rsidRPr="005526E0" w:rsidRDefault="00856315" w:rsidP="00856315">
      <w:pPr>
        <w:widowControl w:val="0"/>
        <w:autoSpaceDE w:val="0"/>
        <w:autoSpaceDN w:val="0"/>
        <w:adjustRightInd w:val="0"/>
        <w:spacing w:before="0" w:after="0"/>
        <w:rPr>
          <w:rFonts w:asciiTheme="majorHAnsi" w:eastAsia="SimSun" w:hAnsiTheme="majorHAnsi" w:cs="Arial"/>
          <w:color w:val="000000"/>
          <w:lang w:bidi="ar-SA"/>
        </w:rPr>
      </w:pPr>
      <w:r w:rsidRPr="00856315">
        <w:rPr>
          <w:rFonts w:asciiTheme="majorHAnsi" w:eastAsia="SimSun" w:hAnsiTheme="majorHAnsi" w:cs="Arial"/>
          <w:color w:val="000000"/>
          <w:lang w:bidi="ar-SA"/>
        </w:rPr>
        <w:t xml:space="preserve">Zamawiający zamontuje na wszystkich wymaganych nośnikach </w:t>
      </w:r>
      <w:r w:rsidR="00E167DC">
        <w:rPr>
          <w:rFonts w:asciiTheme="majorHAnsi" w:eastAsia="SimSun" w:hAnsiTheme="majorHAnsi" w:cs="Arial"/>
          <w:color w:val="000000"/>
          <w:lang w:bidi="ar-SA"/>
        </w:rPr>
        <w:t xml:space="preserve">Wykonawcy </w:t>
      </w:r>
      <w:r w:rsidRPr="00856315">
        <w:rPr>
          <w:rFonts w:asciiTheme="majorHAnsi" w:eastAsia="SimSun" w:hAnsiTheme="majorHAnsi" w:cs="Arial"/>
          <w:color w:val="000000"/>
          <w:lang w:bidi="ar-SA"/>
        </w:rPr>
        <w:t xml:space="preserve">urządzenia </w:t>
      </w:r>
      <w:proofErr w:type="spellStart"/>
      <w:r w:rsidRPr="00856315">
        <w:rPr>
          <w:rFonts w:asciiTheme="majorHAnsi" w:eastAsia="SimSun" w:hAnsiTheme="majorHAnsi" w:cs="Arial"/>
          <w:color w:val="000000"/>
          <w:lang w:bidi="ar-SA"/>
        </w:rPr>
        <w:t>GPS</w:t>
      </w:r>
      <w:proofErr w:type="spellEnd"/>
      <w:r w:rsidR="00F02838">
        <w:rPr>
          <w:rFonts w:asciiTheme="majorHAnsi" w:eastAsia="SimSun" w:hAnsiTheme="majorHAnsi" w:cs="Arial"/>
          <w:color w:val="000000"/>
          <w:lang w:bidi="ar-SA"/>
        </w:rPr>
        <w:t xml:space="preserve"> z czujnikami</w:t>
      </w:r>
      <w:r w:rsidR="001857FA">
        <w:rPr>
          <w:rFonts w:asciiTheme="majorHAnsi" w:eastAsia="SimSun" w:hAnsiTheme="majorHAnsi" w:cs="Arial"/>
          <w:color w:val="000000"/>
          <w:lang w:bidi="ar-SA"/>
        </w:rPr>
        <w:t>.</w:t>
      </w:r>
    </w:p>
    <w:p w14:paraId="6565F6E8" w14:textId="24B3FB42" w:rsidR="005526E0" w:rsidRPr="005526E0" w:rsidRDefault="005526E0" w:rsidP="005526E0">
      <w:pPr>
        <w:widowControl w:val="0"/>
        <w:autoSpaceDE w:val="0"/>
        <w:autoSpaceDN w:val="0"/>
        <w:adjustRightInd w:val="0"/>
        <w:spacing w:before="0" w:after="0"/>
        <w:rPr>
          <w:rFonts w:asciiTheme="majorHAnsi" w:eastAsia="SimSun" w:hAnsiTheme="majorHAnsi" w:cs="Arial"/>
          <w:color w:val="000000"/>
          <w:lang w:bidi="ar-SA"/>
        </w:rPr>
      </w:pPr>
      <w:r w:rsidRPr="005526E0">
        <w:rPr>
          <w:rFonts w:asciiTheme="majorHAnsi" w:eastAsia="SimSun" w:hAnsiTheme="majorHAnsi" w:cs="Arial"/>
          <w:color w:val="000000"/>
          <w:lang w:bidi="ar-SA"/>
        </w:rPr>
        <w:t>Zimowe utrzymanie dróg będzie prowadzone w za</w:t>
      </w:r>
      <w:r w:rsidR="00856315">
        <w:rPr>
          <w:rFonts w:asciiTheme="majorHAnsi" w:eastAsia="SimSun" w:hAnsiTheme="majorHAnsi" w:cs="Arial"/>
          <w:color w:val="000000"/>
          <w:lang w:bidi="ar-SA"/>
        </w:rPr>
        <w:t xml:space="preserve">kresie określonym w załączniku </w:t>
      </w:r>
      <w:r w:rsidRPr="005526E0">
        <w:rPr>
          <w:rFonts w:asciiTheme="majorHAnsi" w:eastAsia="SimSun" w:hAnsiTheme="majorHAnsi" w:cs="Arial"/>
          <w:color w:val="000000"/>
          <w:lang w:bidi="ar-SA"/>
        </w:rPr>
        <w:t>nr 1/2</w:t>
      </w:r>
      <w:r w:rsidR="00856315">
        <w:rPr>
          <w:rFonts w:asciiTheme="majorHAnsi" w:eastAsia="SimSun" w:hAnsiTheme="majorHAnsi" w:cs="Arial"/>
          <w:color w:val="000000"/>
          <w:lang w:bidi="ar-SA"/>
        </w:rPr>
        <w:t xml:space="preserve"> </w:t>
      </w:r>
      <w:r w:rsidRPr="005526E0">
        <w:rPr>
          <w:rFonts w:asciiTheme="majorHAnsi" w:eastAsia="SimSun" w:hAnsiTheme="majorHAnsi" w:cs="Arial"/>
          <w:color w:val="000000"/>
          <w:lang w:bidi="ar-SA"/>
        </w:rPr>
        <w:t xml:space="preserve"> </w:t>
      </w:r>
      <w:r w:rsidR="00856315">
        <w:rPr>
          <w:rFonts w:asciiTheme="majorHAnsi" w:eastAsia="SimSun" w:hAnsiTheme="majorHAnsi" w:cs="Arial"/>
          <w:color w:val="000000"/>
          <w:lang w:bidi="ar-SA"/>
        </w:rPr>
        <w:t xml:space="preserve">do umowy </w:t>
      </w:r>
      <w:r w:rsidRPr="005526E0">
        <w:rPr>
          <w:rFonts w:asciiTheme="majorHAnsi" w:eastAsia="SimSun" w:hAnsiTheme="majorHAnsi" w:cs="Arial"/>
          <w:color w:val="000000"/>
          <w:lang w:bidi="ar-SA"/>
        </w:rPr>
        <w:t>na odcinkach dróg wyszczególnionych w załączniku nr 2/2</w:t>
      </w:r>
      <w:r w:rsidR="00856315">
        <w:rPr>
          <w:rFonts w:asciiTheme="majorHAnsi" w:eastAsia="SimSun" w:hAnsiTheme="majorHAnsi" w:cs="Arial"/>
          <w:color w:val="000000"/>
          <w:lang w:bidi="ar-SA"/>
        </w:rPr>
        <w:t xml:space="preserve"> do umowy</w:t>
      </w:r>
    </w:p>
    <w:p w14:paraId="13BDFC46"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90620000-9</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odśnieżania</w:t>
      </w:r>
    </w:p>
    <w:p w14:paraId="7A83C2AC"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90630000-2</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 xml:space="preserve">Usługi usuwania oblodzeni </w:t>
      </w:r>
      <w:r w:rsidRPr="005526E0">
        <w:rPr>
          <w:rFonts w:asciiTheme="majorHAnsi" w:eastAsia="Calibri" w:hAnsiTheme="majorHAnsi" w:cs="Arial"/>
          <w:lang w:bidi="ar-SA"/>
        </w:rPr>
        <w:t xml:space="preserve"> </w:t>
      </w:r>
    </w:p>
    <w:p w14:paraId="2BD037FF" w14:textId="77777777" w:rsidR="005526E0" w:rsidRPr="005526E0" w:rsidRDefault="005526E0" w:rsidP="005526E0">
      <w:pPr>
        <w:spacing w:before="0" w:after="0"/>
        <w:rPr>
          <w:rFonts w:asciiTheme="majorHAnsi" w:eastAsia="Calibri" w:hAnsiTheme="majorHAnsi" w:cs="Arial"/>
          <w:lang w:bidi="ar-SA"/>
        </w:rPr>
      </w:pPr>
    </w:p>
    <w:p w14:paraId="3C0A0D9B" w14:textId="11308FA6" w:rsidR="001857FA"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u w:val="single"/>
          <w:lang w:bidi="ar-SA"/>
        </w:rPr>
        <w:t xml:space="preserve">2.3  </w:t>
      </w:r>
      <w:r w:rsidRPr="005526E0">
        <w:rPr>
          <w:rFonts w:asciiTheme="majorHAnsi" w:eastAsia="Calibri" w:hAnsiTheme="majorHAnsi" w:cs="Arial"/>
          <w:b/>
          <w:color w:val="000000"/>
          <w:highlight w:val="white"/>
          <w:u w:val="single"/>
          <w:lang w:bidi="ar-SA"/>
        </w:rPr>
        <w:t xml:space="preserve">Zadanie Nr 3 </w:t>
      </w:r>
      <w:r w:rsidRPr="005526E0">
        <w:rPr>
          <w:rFonts w:asciiTheme="majorHAnsi" w:eastAsia="Calibri" w:hAnsiTheme="majorHAnsi" w:cs="Arial"/>
          <w:b/>
          <w:color w:val="000000"/>
          <w:highlight w:val="white"/>
          <w:u w:val="single"/>
          <w:lang w:bidi="ar-SA"/>
        </w:rPr>
        <w:br/>
      </w:r>
      <w:r w:rsidR="00856315">
        <w:rPr>
          <w:rFonts w:asciiTheme="majorHAnsi" w:eastAsia="Calibri" w:hAnsiTheme="majorHAnsi" w:cs="Arial"/>
          <w:color w:val="000000"/>
          <w:highlight w:val="white"/>
          <w:lang w:bidi="ar-SA"/>
        </w:rPr>
        <w:t>Z</w:t>
      </w:r>
      <w:r w:rsidRPr="005526E0">
        <w:rPr>
          <w:rFonts w:asciiTheme="majorHAnsi" w:eastAsia="Calibri" w:hAnsiTheme="majorHAnsi" w:cs="Arial"/>
          <w:color w:val="000000"/>
          <w:highlight w:val="white"/>
          <w:lang w:bidi="ar-SA"/>
        </w:rPr>
        <w:t>imowe utrzymanie dróg na terenie gminy Zalewo (bez miasta Zalewo)</w:t>
      </w:r>
      <w:r w:rsidR="001857FA">
        <w:rPr>
          <w:rFonts w:asciiTheme="majorHAnsi" w:eastAsia="Calibri" w:hAnsiTheme="majorHAnsi" w:cs="Arial"/>
          <w:color w:val="000000"/>
          <w:highlight w:val="white"/>
          <w:lang w:bidi="ar-SA"/>
        </w:rPr>
        <w:t>.</w:t>
      </w:r>
      <w:r w:rsidRPr="005526E0">
        <w:rPr>
          <w:rFonts w:asciiTheme="majorHAnsi" w:eastAsia="Calibri" w:hAnsiTheme="majorHAnsi" w:cs="Arial"/>
          <w:color w:val="000000"/>
          <w:highlight w:val="white"/>
          <w:lang w:bidi="ar-SA"/>
        </w:rPr>
        <w:t xml:space="preserve"> </w:t>
      </w:r>
    </w:p>
    <w:p w14:paraId="6E0100AF" w14:textId="2250702E" w:rsidR="005526E0" w:rsidRPr="005526E0" w:rsidRDefault="001857FA"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1857FA">
        <w:rPr>
          <w:rFonts w:asciiTheme="majorHAnsi" w:eastAsia="Calibri" w:hAnsiTheme="majorHAnsi" w:cs="Arial"/>
          <w:color w:val="000000"/>
          <w:highlight w:val="white"/>
          <w:lang w:bidi="ar-SA"/>
        </w:rPr>
        <w:t>Zadanie polegające na:</w:t>
      </w:r>
    </w:p>
    <w:p w14:paraId="37842B9E" w14:textId="7437F695" w:rsidR="005526E0" w:rsidRPr="005526E0" w:rsidRDefault="005526E0" w:rsidP="00560D2F">
      <w:pPr>
        <w:widowControl w:val="0"/>
        <w:numPr>
          <w:ilvl w:val="0"/>
          <w:numId w:val="71"/>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przygotowaniu 20% mieszanki piasku z solą w ilości </w:t>
      </w:r>
      <w:r w:rsidR="00856315">
        <w:rPr>
          <w:rFonts w:asciiTheme="majorHAnsi" w:eastAsia="SimSun" w:hAnsiTheme="majorHAnsi" w:cs="Arial"/>
          <w:color w:val="000000"/>
          <w:lang w:bidi="ar-SA"/>
        </w:rPr>
        <w:t>7</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p>
    <w:p w14:paraId="648A118E" w14:textId="77777777" w:rsidR="005526E0" w:rsidRPr="005526E0" w:rsidRDefault="005526E0" w:rsidP="00560D2F">
      <w:pPr>
        <w:widowControl w:val="0"/>
        <w:numPr>
          <w:ilvl w:val="0"/>
          <w:numId w:val="71"/>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odśnieżaniu, zwalczaniu śliskości i utrzymaniu przejezdności wyznaczonych odcinków dróg powiatowych, </w:t>
      </w:r>
    </w:p>
    <w:p w14:paraId="550DDECB" w14:textId="77777777" w:rsidR="00856315" w:rsidRPr="00856315" w:rsidRDefault="00856315" w:rsidP="00560D2F">
      <w:pPr>
        <w:widowControl w:val="0"/>
        <w:numPr>
          <w:ilvl w:val="0"/>
          <w:numId w:val="85"/>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p>
    <w:p w14:paraId="1028E67E" w14:textId="77777777" w:rsidR="00856315" w:rsidRPr="00856315" w:rsidRDefault="00856315" w:rsidP="00560D2F">
      <w:pPr>
        <w:widowControl w:val="0"/>
        <w:numPr>
          <w:ilvl w:val="0"/>
          <w:numId w:val="85"/>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14:paraId="0C1F33F6" w14:textId="77777777" w:rsidR="00856315" w:rsidRPr="00856315" w:rsidRDefault="00856315" w:rsidP="00560D2F">
      <w:pPr>
        <w:widowControl w:val="0"/>
        <w:numPr>
          <w:ilvl w:val="0"/>
          <w:numId w:val="85"/>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gotowość sprzętu do świadczenia usług będzie płatna w wysokości maksymalnie 3 000 zł netto za 1 szt. wymaganego sprzętu za jeden miesiąc,</w:t>
      </w:r>
    </w:p>
    <w:p w14:paraId="24192316" w14:textId="77777777" w:rsidR="00856315" w:rsidRPr="00856315" w:rsidRDefault="00856315" w:rsidP="00856315">
      <w:pPr>
        <w:widowControl w:val="0"/>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Gotowość sprzętu do świadczenia usług będzie płatna w wysokości:</w:t>
      </w:r>
    </w:p>
    <w:p w14:paraId="7363B7BD" w14:textId="77777777" w:rsidR="00856315" w:rsidRPr="00856315" w:rsidRDefault="00856315"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100% w przypadku prowadzenia usług zimowego utrzymania dróg do 10 dni w ciągu miesiąca</w:t>
      </w:r>
    </w:p>
    <w:p w14:paraId="538CC911" w14:textId="77777777" w:rsidR="00856315" w:rsidRPr="00856315" w:rsidRDefault="00856315"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50% w przypadku prowadzenia usług zimowego utrzymania dróg od 11 dni do 20 dni w ciągu miesiąca</w:t>
      </w:r>
    </w:p>
    <w:p w14:paraId="5B0A714F" w14:textId="77777777" w:rsidR="00856315" w:rsidRPr="00856315" w:rsidRDefault="00856315"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0% w przypadku prowadzenia usług zimowego utrzymania dróg przez 21 dni lub więcej w ciągu miesiąca</w:t>
      </w:r>
    </w:p>
    <w:p w14:paraId="3AA9BF43" w14:textId="77777777" w:rsidR="00856315" w:rsidRPr="00856315" w:rsidRDefault="00856315" w:rsidP="00856315">
      <w:pPr>
        <w:widowControl w:val="0"/>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Ponadto Wykonawca zobowiązany jest do:</w:t>
      </w:r>
    </w:p>
    <w:p w14:paraId="1D1B45D5" w14:textId="77777777" w:rsidR="00856315" w:rsidRPr="00856315" w:rsidRDefault="00856315" w:rsidP="00856315">
      <w:pPr>
        <w:widowControl w:val="0"/>
        <w:autoSpaceDE w:val="0"/>
        <w:autoSpaceDN w:val="0"/>
        <w:adjustRightInd w:val="0"/>
        <w:spacing w:before="0" w:after="0" w:line="240" w:lineRule="auto"/>
        <w:rPr>
          <w:rFonts w:asciiTheme="majorHAnsi" w:eastAsia="SimSun" w:hAnsiTheme="majorHAnsi" w:cs="Arial"/>
          <w:color w:val="000000"/>
          <w:lang w:bidi="ar-SA"/>
        </w:rPr>
      </w:pPr>
      <w:r w:rsidRPr="00856315">
        <w:rPr>
          <w:rFonts w:asciiTheme="majorHAnsi" w:eastAsia="SimSun" w:hAnsiTheme="majorHAnsi" w:cs="Arial"/>
          <w:color w:val="000000"/>
          <w:lang w:bidi="ar-SA"/>
        </w:rPr>
        <w:t>- prowadzenia codziennych wykazów pracy sprzętu i ilości zużytych materiałów</w:t>
      </w:r>
    </w:p>
    <w:p w14:paraId="4774EB29" w14:textId="214F42EB" w:rsidR="005526E0" w:rsidRPr="005526E0" w:rsidRDefault="001857FA" w:rsidP="00856315">
      <w:pPr>
        <w:widowControl w:val="0"/>
        <w:autoSpaceDE w:val="0"/>
        <w:autoSpaceDN w:val="0"/>
        <w:adjustRightInd w:val="0"/>
        <w:spacing w:before="0" w:after="0" w:line="240" w:lineRule="auto"/>
        <w:rPr>
          <w:rFonts w:asciiTheme="majorHAnsi" w:eastAsia="SimSun" w:hAnsiTheme="majorHAnsi" w:cs="Arial"/>
          <w:color w:val="000000"/>
          <w:lang w:bidi="ar-SA"/>
        </w:rPr>
      </w:pPr>
      <w:r w:rsidRPr="001857FA">
        <w:rPr>
          <w:rFonts w:asciiTheme="majorHAnsi" w:eastAsia="SimSun" w:hAnsiTheme="majorHAnsi" w:cs="Arial"/>
          <w:color w:val="000000"/>
          <w:lang w:bidi="ar-SA"/>
        </w:rPr>
        <w:t xml:space="preserve">Zamawiający zamontuje na wszystkich wymaganych nośnikach Wykonawcy urządzenia </w:t>
      </w:r>
      <w:proofErr w:type="spellStart"/>
      <w:r w:rsidRPr="001857FA">
        <w:rPr>
          <w:rFonts w:asciiTheme="majorHAnsi" w:eastAsia="SimSun" w:hAnsiTheme="majorHAnsi" w:cs="Arial"/>
          <w:color w:val="000000"/>
          <w:lang w:bidi="ar-SA"/>
        </w:rPr>
        <w:t>GPS</w:t>
      </w:r>
      <w:proofErr w:type="spellEnd"/>
      <w:r w:rsidRPr="001857FA">
        <w:rPr>
          <w:rFonts w:asciiTheme="majorHAnsi" w:eastAsia="SimSun" w:hAnsiTheme="majorHAnsi" w:cs="Arial"/>
          <w:color w:val="000000"/>
          <w:lang w:bidi="ar-SA"/>
        </w:rPr>
        <w:t xml:space="preserve"> z czujnikami</w:t>
      </w:r>
      <w:r>
        <w:rPr>
          <w:rFonts w:asciiTheme="majorHAnsi" w:eastAsia="SimSun" w:hAnsiTheme="majorHAnsi" w:cs="Arial"/>
          <w:color w:val="000000"/>
          <w:lang w:bidi="ar-SA"/>
        </w:rPr>
        <w:t>.</w:t>
      </w:r>
    </w:p>
    <w:p w14:paraId="6B6E6599" w14:textId="2828F651" w:rsidR="005526E0" w:rsidRPr="005526E0" w:rsidRDefault="005526E0" w:rsidP="005526E0">
      <w:pPr>
        <w:widowControl w:val="0"/>
        <w:autoSpaceDE w:val="0"/>
        <w:autoSpaceDN w:val="0"/>
        <w:adjustRightInd w:val="0"/>
        <w:spacing w:before="0" w:after="0"/>
        <w:rPr>
          <w:rFonts w:asciiTheme="majorHAnsi" w:eastAsia="SimSun" w:hAnsiTheme="majorHAnsi" w:cs="Arial"/>
          <w:color w:val="000000"/>
          <w:lang w:bidi="ar-SA"/>
        </w:rPr>
      </w:pPr>
      <w:r w:rsidRPr="005526E0">
        <w:rPr>
          <w:rFonts w:asciiTheme="majorHAnsi" w:eastAsia="SimSun" w:hAnsiTheme="majorHAnsi" w:cs="Arial"/>
          <w:color w:val="000000"/>
          <w:lang w:bidi="ar-SA"/>
        </w:rPr>
        <w:t>Zimowe utrzymanie dróg będzie prowadzone w za</w:t>
      </w:r>
      <w:r w:rsidR="00856315">
        <w:rPr>
          <w:rFonts w:asciiTheme="majorHAnsi" w:eastAsia="SimSun" w:hAnsiTheme="majorHAnsi" w:cs="Arial"/>
          <w:color w:val="000000"/>
          <w:lang w:bidi="ar-SA"/>
        </w:rPr>
        <w:t xml:space="preserve">kresie określonym w załączniku </w:t>
      </w:r>
      <w:r w:rsidRPr="005526E0">
        <w:rPr>
          <w:rFonts w:asciiTheme="majorHAnsi" w:eastAsia="SimSun" w:hAnsiTheme="majorHAnsi" w:cs="Arial"/>
          <w:color w:val="000000"/>
          <w:lang w:bidi="ar-SA"/>
        </w:rPr>
        <w:t xml:space="preserve">nr 1/3 </w:t>
      </w:r>
      <w:r w:rsidR="00856315">
        <w:rPr>
          <w:rFonts w:asciiTheme="majorHAnsi" w:eastAsia="SimSun" w:hAnsiTheme="majorHAnsi" w:cs="Arial"/>
          <w:color w:val="000000"/>
          <w:lang w:bidi="ar-SA"/>
        </w:rPr>
        <w:t xml:space="preserve">do umowy </w:t>
      </w:r>
      <w:r w:rsidRPr="005526E0">
        <w:rPr>
          <w:rFonts w:asciiTheme="majorHAnsi" w:eastAsia="SimSun" w:hAnsiTheme="majorHAnsi" w:cs="Arial"/>
          <w:color w:val="000000"/>
          <w:lang w:bidi="ar-SA"/>
        </w:rPr>
        <w:t>na odcinkach dróg wyszczególnionych w załączniku nr 2/3</w:t>
      </w:r>
      <w:r w:rsidR="00856315">
        <w:rPr>
          <w:rFonts w:asciiTheme="majorHAnsi" w:eastAsia="SimSun" w:hAnsiTheme="majorHAnsi" w:cs="Arial"/>
          <w:color w:val="000000"/>
          <w:lang w:bidi="ar-SA"/>
        </w:rPr>
        <w:t xml:space="preserve"> do umowy</w:t>
      </w:r>
      <w:r w:rsidRPr="005526E0">
        <w:rPr>
          <w:rFonts w:asciiTheme="majorHAnsi" w:eastAsia="SimSun" w:hAnsiTheme="majorHAnsi" w:cs="Arial"/>
          <w:color w:val="000000"/>
          <w:lang w:bidi="ar-SA"/>
        </w:rPr>
        <w:t>.</w:t>
      </w:r>
    </w:p>
    <w:p w14:paraId="053C9965"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90620000-9</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odśnieżania</w:t>
      </w:r>
    </w:p>
    <w:p w14:paraId="00D56015"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90630000-2</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 xml:space="preserve">Usługi usuwania </w:t>
      </w:r>
      <w:proofErr w:type="spellStart"/>
      <w:r w:rsidRPr="005526E0">
        <w:rPr>
          <w:rFonts w:asciiTheme="majorHAnsi" w:eastAsia="Calibri" w:hAnsiTheme="majorHAnsi" w:cs="Arial"/>
          <w:color w:val="000000"/>
          <w:lang w:bidi="ar-SA"/>
        </w:rPr>
        <w:t>oblodzeń</w:t>
      </w:r>
      <w:proofErr w:type="spellEnd"/>
      <w:r w:rsidRPr="005526E0">
        <w:rPr>
          <w:rFonts w:asciiTheme="majorHAnsi" w:eastAsia="Calibri" w:hAnsiTheme="majorHAnsi" w:cs="Arial"/>
          <w:lang w:bidi="ar-SA"/>
        </w:rPr>
        <w:t xml:space="preserve"> </w:t>
      </w:r>
    </w:p>
    <w:p w14:paraId="14D3B570" w14:textId="77777777" w:rsidR="005526E0" w:rsidRPr="005526E0" w:rsidRDefault="005526E0" w:rsidP="005526E0">
      <w:pPr>
        <w:spacing w:before="0" w:after="0"/>
        <w:rPr>
          <w:rFonts w:asciiTheme="majorHAnsi" w:eastAsia="Calibri" w:hAnsiTheme="majorHAnsi" w:cs="Arial"/>
          <w:lang w:bidi="ar-SA"/>
        </w:rPr>
      </w:pPr>
    </w:p>
    <w:p w14:paraId="6743F68D" w14:textId="07F5D43B" w:rsidR="001857FA"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u w:val="single"/>
          <w:lang w:bidi="ar-SA"/>
        </w:rPr>
        <w:t xml:space="preserve">2.4  </w:t>
      </w:r>
      <w:r w:rsidRPr="005526E0">
        <w:rPr>
          <w:rFonts w:asciiTheme="majorHAnsi" w:eastAsia="Calibri" w:hAnsiTheme="majorHAnsi" w:cs="Arial"/>
          <w:b/>
          <w:color w:val="000000"/>
          <w:highlight w:val="white"/>
          <w:u w:val="single"/>
          <w:lang w:bidi="ar-SA"/>
        </w:rPr>
        <w:t xml:space="preserve">Zadanie Nr 4 </w:t>
      </w:r>
      <w:r w:rsidRPr="005526E0">
        <w:rPr>
          <w:rFonts w:asciiTheme="majorHAnsi" w:eastAsia="Calibri" w:hAnsiTheme="majorHAnsi" w:cs="Arial"/>
          <w:b/>
          <w:color w:val="000000"/>
          <w:highlight w:val="white"/>
          <w:u w:val="single"/>
          <w:lang w:bidi="ar-SA"/>
        </w:rPr>
        <w:br/>
      </w:r>
      <w:r w:rsidR="001857FA">
        <w:rPr>
          <w:rFonts w:asciiTheme="majorHAnsi" w:eastAsia="Calibri" w:hAnsiTheme="majorHAnsi" w:cs="Arial"/>
          <w:color w:val="000000"/>
          <w:highlight w:val="white"/>
          <w:lang w:bidi="ar-SA"/>
        </w:rPr>
        <w:t>Z</w:t>
      </w:r>
      <w:r w:rsidRPr="005526E0">
        <w:rPr>
          <w:rFonts w:asciiTheme="majorHAnsi" w:eastAsia="Calibri" w:hAnsiTheme="majorHAnsi" w:cs="Arial"/>
          <w:color w:val="000000"/>
          <w:highlight w:val="white"/>
          <w:lang w:bidi="ar-SA"/>
        </w:rPr>
        <w:t>imowe utrzymanie ulic</w:t>
      </w:r>
      <w:r w:rsidR="003657E7">
        <w:rPr>
          <w:rFonts w:asciiTheme="majorHAnsi" w:eastAsia="Calibri" w:hAnsiTheme="majorHAnsi" w:cs="Arial"/>
          <w:color w:val="000000"/>
          <w:highlight w:val="white"/>
          <w:lang w:bidi="ar-SA"/>
        </w:rPr>
        <w:t>,</w:t>
      </w:r>
      <w:r w:rsidRPr="005526E0">
        <w:rPr>
          <w:rFonts w:asciiTheme="majorHAnsi" w:eastAsia="Calibri" w:hAnsiTheme="majorHAnsi" w:cs="Arial"/>
          <w:color w:val="000000"/>
          <w:highlight w:val="white"/>
          <w:lang w:bidi="ar-SA"/>
        </w:rPr>
        <w:t xml:space="preserve"> </w:t>
      </w:r>
      <w:r w:rsidR="003657E7" w:rsidRPr="003657E7">
        <w:rPr>
          <w:rFonts w:asciiTheme="majorHAnsi" w:eastAsia="Calibri" w:hAnsiTheme="majorHAnsi" w:cs="Arial"/>
          <w:color w:val="000000"/>
          <w:highlight w:val="white"/>
          <w:lang w:bidi="ar-SA"/>
        </w:rPr>
        <w:t>chodników</w:t>
      </w:r>
      <w:r w:rsidR="003657E7">
        <w:rPr>
          <w:rFonts w:asciiTheme="majorHAnsi" w:eastAsia="Calibri" w:hAnsiTheme="majorHAnsi" w:cs="Arial"/>
          <w:color w:val="000000"/>
          <w:highlight w:val="white"/>
          <w:lang w:bidi="ar-SA"/>
        </w:rPr>
        <w:t xml:space="preserve"> i </w:t>
      </w:r>
      <w:r w:rsidR="003657E7" w:rsidRPr="003657E7">
        <w:rPr>
          <w:rFonts w:asciiTheme="majorHAnsi" w:eastAsia="Calibri" w:hAnsiTheme="majorHAnsi" w:cs="Arial"/>
          <w:color w:val="000000"/>
          <w:highlight w:val="white"/>
          <w:lang w:bidi="ar-SA"/>
        </w:rPr>
        <w:t>ścieżek rowerowych</w:t>
      </w:r>
      <w:r w:rsidRPr="005526E0">
        <w:rPr>
          <w:rFonts w:asciiTheme="majorHAnsi" w:eastAsia="Calibri" w:hAnsiTheme="majorHAnsi" w:cs="Arial"/>
          <w:color w:val="000000"/>
          <w:highlight w:val="white"/>
          <w:lang w:bidi="ar-SA"/>
        </w:rPr>
        <w:t xml:space="preserve"> na terenie miasta Iława</w:t>
      </w:r>
      <w:r w:rsidR="001857FA">
        <w:rPr>
          <w:rFonts w:asciiTheme="majorHAnsi" w:eastAsia="Calibri" w:hAnsiTheme="majorHAnsi" w:cs="Arial"/>
          <w:color w:val="000000"/>
          <w:highlight w:val="white"/>
          <w:lang w:bidi="ar-SA"/>
        </w:rPr>
        <w:t>.</w:t>
      </w:r>
    </w:p>
    <w:p w14:paraId="18E438D2" w14:textId="4C187107" w:rsidR="005526E0" w:rsidRPr="005526E0" w:rsidRDefault="001857FA"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1857FA">
        <w:rPr>
          <w:rFonts w:asciiTheme="majorHAnsi" w:eastAsia="Calibri" w:hAnsiTheme="majorHAnsi" w:cs="Arial"/>
          <w:color w:val="000000"/>
          <w:highlight w:val="white"/>
          <w:lang w:bidi="ar-SA"/>
        </w:rPr>
        <w:t>Zadanie polegające na:</w:t>
      </w:r>
    </w:p>
    <w:p w14:paraId="066498F0" w14:textId="77777777" w:rsidR="005526E0" w:rsidRPr="005526E0" w:rsidRDefault="005526E0" w:rsidP="00560D2F">
      <w:pPr>
        <w:widowControl w:val="0"/>
        <w:numPr>
          <w:ilvl w:val="0"/>
          <w:numId w:val="72"/>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przygotowaniu 20% mieszanki piasku z solą w ilości 800 ton (zgromadzenie odpowiedniej ilości piasku i soli, wymieszanie w odpowiedniej proporcji, zabezpieczenie pryzm folią oraz składowanie gotowej mieszanki, załadunek mieszanki na piaskarki)</w:t>
      </w:r>
    </w:p>
    <w:p w14:paraId="5C4BD357" w14:textId="77777777" w:rsidR="005526E0" w:rsidRPr="005526E0" w:rsidRDefault="005526E0" w:rsidP="00560D2F">
      <w:pPr>
        <w:widowControl w:val="0"/>
        <w:numPr>
          <w:ilvl w:val="0"/>
          <w:numId w:val="72"/>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odśnieżaniu, zwalczaniu śliskości i utrzymaniu przejezdności wyznaczonych odcinków ścieżek rowerowych, chodników i ulic powiatowych, </w:t>
      </w:r>
    </w:p>
    <w:p w14:paraId="0E61A12F" w14:textId="77777777" w:rsidR="003B1B66" w:rsidRPr="003B1B66" w:rsidRDefault="003B1B66" w:rsidP="00560D2F">
      <w:pPr>
        <w:widowControl w:val="0"/>
        <w:numPr>
          <w:ilvl w:val="0"/>
          <w:numId w:val="86"/>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p>
    <w:p w14:paraId="52715014" w14:textId="77777777" w:rsidR="003B1B66" w:rsidRPr="003B1B66" w:rsidRDefault="003B1B66" w:rsidP="00560D2F">
      <w:pPr>
        <w:widowControl w:val="0"/>
        <w:numPr>
          <w:ilvl w:val="0"/>
          <w:numId w:val="86"/>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14:paraId="6019FE75" w14:textId="77777777" w:rsidR="003B1B66" w:rsidRPr="003B1B66" w:rsidRDefault="003B1B66" w:rsidP="00560D2F">
      <w:pPr>
        <w:widowControl w:val="0"/>
        <w:numPr>
          <w:ilvl w:val="0"/>
          <w:numId w:val="86"/>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gotowość sprzętu do świadczenia usług będzie płatna w wysokości maksymalnie 3 000 zł netto za 1 szt. wymaganego sprzętu za jeden miesiąc,</w:t>
      </w:r>
    </w:p>
    <w:p w14:paraId="6043BD9F" w14:textId="77777777" w:rsidR="003B1B66" w:rsidRPr="003B1B66" w:rsidRDefault="003B1B66" w:rsidP="003B1B66">
      <w:pPr>
        <w:widowControl w:val="0"/>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Gotowość sprzętu do świadczenia usług będzie płatna w wysokości:</w:t>
      </w:r>
    </w:p>
    <w:p w14:paraId="21CE64EA" w14:textId="77777777" w:rsidR="003B1B66" w:rsidRPr="003B1B66" w:rsidRDefault="003B1B66"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100% w przypadku prowadzenia usług zimowego utrzymania dróg do 10 dni w ciągu miesiąca</w:t>
      </w:r>
    </w:p>
    <w:p w14:paraId="06022AEB" w14:textId="77777777" w:rsidR="003B1B66" w:rsidRPr="003B1B66" w:rsidRDefault="003B1B66"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50% w przypadku prowadzenia usług zimowego utrzymania dróg od 11 dni do 20 dni w ciągu miesiąca</w:t>
      </w:r>
    </w:p>
    <w:p w14:paraId="1C353EE8" w14:textId="77777777" w:rsidR="003B1B66" w:rsidRPr="003B1B66" w:rsidRDefault="003B1B66"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0% w przypadku prowadzenia usług zimowego utrzymania dróg przez 21 dni lub więcej w ciągu miesiąca</w:t>
      </w:r>
    </w:p>
    <w:p w14:paraId="41BB1356" w14:textId="77777777" w:rsidR="003B1B66" w:rsidRPr="003B1B66" w:rsidRDefault="003B1B66" w:rsidP="003B1B66">
      <w:pPr>
        <w:widowControl w:val="0"/>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Ponadto Wykonawca zobowiązany jest do:</w:t>
      </w:r>
    </w:p>
    <w:p w14:paraId="40E1A7E7" w14:textId="77777777" w:rsidR="003B1B66" w:rsidRPr="003B1B66" w:rsidRDefault="003B1B66" w:rsidP="003B1B66">
      <w:pPr>
        <w:widowControl w:val="0"/>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 prowadzenia codziennych wykazów pracy sprzętu i ilości zużytych materiałów</w:t>
      </w:r>
    </w:p>
    <w:p w14:paraId="19F24401" w14:textId="46841261" w:rsidR="005526E0" w:rsidRPr="005526E0" w:rsidRDefault="003B1B66" w:rsidP="003B1B66">
      <w:pPr>
        <w:widowControl w:val="0"/>
        <w:autoSpaceDE w:val="0"/>
        <w:autoSpaceDN w:val="0"/>
        <w:adjustRightInd w:val="0"/>
        <w:spacing w:before="0" w:after="0" w:line="240" w:lineRule="auto"/>
        <w:rPr>
          <w:rFonts w:asciiTheme="majorHAnsi" w:eastAsia="SimSun" w:hAnsiTheme="majorHAnsi" w:cs="Arial"/>
          <w:color w:val="000000"/>
          <w:lang w:bidi="ar-SA"/>
        </w:rPr>
      </w:pPr>
      <w:r w:rsidRPr="003B1B66">
        <w:rPr>
          <w:rFonts w:asciiTheme="majorHAnsi" w:eastAsia="SimSun" w:hAnsiTheme="majorHAnsi" w:cs="Arial"/>
          <w:color w:val="000000"/>
          <w:lang w:bidi="ar-SA"/>
        </w:rPr>
        <w:t xml:space="preserve">Zamawiający zamontuje na wszystkich wymaganych nośnikach Wykonawcy urządzenia </w:t>
      </w:r>
      <w:proofErr w:type="spellStart"/>
      <w:r w:rsidRPr="003B1B66">
        <w:rPr>
          <w:rFonts w:asciiTheme="majorHAnsi" w:eastAsia="SimSun" w:hAnsiTheme="majorHAnsi" w:cs="Arial"/>
          <w:color w:val="000000"/>
          <w:lang w:bidi="ar-SA"/>
        </w:rPr>
        <w:t>GPS</w:t>
      </w:r>
      <w:proofErr w:type="spellEnd"/>
      <w:r w:rsidRPr="003B1B66">
        <w:rPr>
          <w:rFonts w:asciiTheme="majorHAnsi" w:eastAsia="SimSun" w:hAnsiTheme="majorHAnsi" w:cs="Arial"/>
          <w:color w:val="000000"/>
          <w:lang w:bidi="ar-SA"/>
        </w:rPr>
        <w:t xml:space="preserve"> z czujnikami.</w:t>
      </w:r>
    </w:p>
    <w:p w14:paraId="7E2793E8" w14:textId="77777777" w:rsidR="005526E0" w:rsidRPr="005526E0" w:rsidRDefault="005526E0" w:rsidP="005526E0">
      <w:pPr>
        <w:widowControl w:val="0"/>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lastRenderedPageBreak/>
        <w:t>- prowadzenia codziennych wykazów pracy sprzętu i ilości zużytych materiałów</w:t>
      </w:r>
    </w:p>
    <w:p w14:paraId="4F62184D" w14:textId="08FD730F" w:rsidR="005526E0" w:rsidRPr="005526E0" w:rsidRDefault="005526E0" w:rsidP="005526E0">
      <w:pPr>
        <w:spacing w:before="0" w:after="0"/>
        <w:jc w:val="center"/>
        <w:rPr>
          <w:rFonts w:asciiTheme="majorHAnsi" w:eastAsia="Calibri" w:hAnsiTheme="majorHAnsi" w:cs="Arial"/>
          <w:b/>
          <w:lang w:bidi="ar-SA"/>
        </w:rPr>
      </w:pPr>
      <w:r w:rsidRPr="005526E0">
        <w:rPr>
          <w:rFonts w:asciiTheme="majorHAnsi" w:eastAsia="Calibri" w:hAnsiTheme="majorHAnsi" w:cs="Arial"/>
          <w:b/>
          <w:lang w:bidi="ar-SA"/>
        </w:rPr>
        <w:t xml:space="preserve">Zimowe utrzymanie </w:t>
      </w:r>
      <w:r w:rsidR="003657E7" w:rsidRPr="003657E7">
        <w:rPr>
          <w:rFonts w:asciiTheme="majorHAnsi" w:eastAsia="Calibri" w:hAnsiTheme="majorHAnsi" w:cs="Arial"/>
          <w:b/>
          <w:lang w:bidi="ar-SA"/>
        </w:rPr>
        <w:t>chodników i ścieżek rowerowych</w:t>
      </w:r>
    </w:p>
    <w:p w14:paraId="014B26E8" w14:textId="2B21A6C0"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Zimowe utrzymanie chodników</w:t>
      </w:r>
      <w:r w:rsidR="003657E7">
        <w:rPr>
          <w:rFonts w:asciiTheme="majorHAnsi" w:eastAsia="Calibri" w:hAnsiTheme="majorHAnsi" w:cs="Arial"/>
          <w:lang w:bidi="ar-SA"/>
        </w:rPr>
        <w:t xml:space="preserve"> i </w:t>
      </w:r>
      <w:r w:rsidR="003657E7" w:rsidRPr="003657E7">
        <w:rPr>
          <w:rFonts w:asciiTheme="majorHAnsi" w:eastAsia="Calibri" w:hAnsiTheme="majorHAnsi" w:cs="Arial"/>
          <w:lang w:bidi="ar-SA"/>
        </w:rPr>
        <w:t>ścieżek rowerowych</w:t>
      </w:r>
      <w:r w:rsidRPr="005526E0">
        <w:rPr>
          <w:rFonts w:asciiTheme="majorHAnsi" w:eastAsia="Calibri" w:hAnsiTheme="majorHAnsi" w:cs="Arial"/>
          <w:lang w:bidi="ar-SA"/>
        </w:rPr>
        <w:t xml:space="preserve"> obejmować będzie </w:t>
      </w:r>
      <w:r w:rsidR="003657E7" w:rsidRPr="003657E7">
        <w:rPr>
          <w:rFonts w:asciiTheme="majorHAnsi" w:eastAsia="Calibri" w:hAnsiTheme="majorHAnsi" w:cs="Arial"/>
          <w:lang w:bidi="ar-SA"/>
        </w:rPr>
        <w:t>chodnik</w:t>
      </w:r>
      <w:r w:rsidR="003657E7">
        <w:rPr>
          <w:rFonts w:asciiTheme="majorHAnsi" w:eastAsia="Calibri" w:hAnsiTheme="majorHAnsi" w:cs="Arial"/>
          <w:lang w:bidi="ar-SA"/>
        </w:rPr>
        <w:t>i</w:t>
      </w:r>
      <w:r w:rsidR="003657E7" w:rsidRPr="003657E7">
        <w:rPr>
          <w:rFonts w:asciiTheme="majorHAnsi" w:eastAsia="Calibri" w:hAnsiTheme="majorHAnsi" w:cs="Arial"/>
          <w:lang w:bidi="ar-SA"/>
        </w:rPr>
        <w:t xml:space="preserve"> i ścież</w:t>
      </w:r>
      <w:r w:rsidR="003657E7">
        <w:rPr>
          <w:rFonts w:asciiTheme="majorHAnsi" w:eastAsia="Calibri" w:hAnsiTheme="majorHAnsi" w:cs="Arial"/>
          <w:lang w:bidi="ar-SA"/>
        </w:rPr>
        <w:t>ki</w:t>
      </w:r>
      <w:r w:rsidR="003657E7" w:rsidRPr="003657E7">
        <w:rPr>
          <w:rFonts w:asciiTheme="majorHAnsi" w:eastAsia="Calibri" w:hAnsiTheme="majorHAnsi" w:cs="Arial"/>
          <w:lang w:bidi="ar-SA"/>
        </w:rPr>
        <w:t xml:space="preserve"> rowerow</w:t>
      </w:r>
      <w:r w:rsidR="003657E7">
        <w:rPr>
          <w:rFonts w:asciiTheme="majorHAnsi" w:eastAsia="Calibri" w:hAnsiTheme="majorHAnsi" w:cs="Arial"/>
          <w:lang w:bidi="ar-SA"/>
        </w:rPr>
        <w:t>e</w:t>
      </w:r>
      <w:r w:rsidRPr="005526E0">
        <w:rPr>
          <w:rFonts w:asciiTheme="majorHAnsi" w:eastAsia="Calibri" w:hAnsiTheme="majorHAnsi" w:cs="Arial"/>
          <w:lang w:bidi="ar-SA"/>
        </w:rPr>
        <w:t xml:space="preserve"> wskazane w załączniku nr 2/4 do</w:t>
      </w:r>
      <w:r w:rsidR="0015067A">
        <w:rPr>
          <w:rFonts w:asciiTheme="majorHAnsi" w:eastAsia="Calibri" w:hAnsiTheme="majorHAnsi" w:cs="Arial"/>
          <w:lang w:bidi="ar-SA"/>
        </w:rPr>
        <w:t xml:space="preserve"> umowy</w:t>
      </w:r>
      <w:r w:rsidRPr="005526E0">
        <w:rPr>
          <w:rFonts w:asciiTheme="majorHAnsi" w:eastAsia="Calibri" w:hAnsiTheme="majorHAnsi" w:cs="Arial"/>
          <w:lang w:bidi="ar-SA"/>
        </w:rPr>
        <w:t xml:space="preserve"> niniejszej </w:t>
      </w:r>
      <w:proofErr w:type="spellStart"/>
      <w:r w:rsidRPr="005526E0">
        <w:rPr>
          <w:rFonts w:asciiTheme="majorHAnsi" w:eastAsia="Calibri" w:hAnsiTheme="majorHAnsi" w:cs="Arial"/>
          <w:lang w:bidi="ar-SA"/>
        </w:rPr>
        <w:t>SWZ</w:t>
      </w:r>
      <w:proofErr w:type="spellEnd"/>
      <w:r w:rsidRPr="005526E0">
        <w:rPr>
          <w:rFonts w:asciiTheme="majorHAnsi" w:eastAsia="Calibri" w:hAnsiTheme="majorHAnsi" w:cs="Arial"/>
          <w:lang w:bidi="ar-SA"/>
        </w:rPr>
        <w:t>.</w:t>
      </w:r>
    </w:p>
    <w:p w14:paraId="3B203918"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Szczegółowy zakres rzeczowy przedmiotu zamówienia:</w:t>
      </w:r>
    </w:p>
    <w:p w14:paraId="5E3B2B01" w14:textId="77777777" w:rsidR="005526E0" w:rsidRPr="005526E0" w:rsidRDefault="005526E0" w:rsidP="00560D2F">
      <w:pPr>
        <w:numPr>
          <w:ilvl w:val="0"/>
          <w:numId w:val="68"/>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oczyszczenie powierzchni ścieżek rowerowych i chodników na całej szerokości </w:t>
      </w:r>
    </w:p>
    <w:p w14:paraId="1EEDB023" w14:textId="77777777" w:rsidR="005526E0" w:rsidRPr="005526E0" w:rsidRDefault="005526E0" w:rsidP="00560D2F">
      <w:pPr>
        <w:numPr>
          <w:ilvl w:val="0"/>
          <w:numId w:val="68"/>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zgarnianie śniegu</w:t>
      </w:r>
    </w:p>
    <w:p w14:paraId="1F8B0256" w14:textId="77777777" w:rsidR="005526E0" w:rsidRPr="005526E0" w:rsidRDefault="005526E0" w:rsidP="00560D2F">
      <w:pPr>
        <w:numPr>
          <w:ilvl w:val="0"/>
          <w:numId w:val="68"/>
        </w:numPr>
        <w:spacing w:before="0" w:after="0" w:line="240" w:lineRule="auto"/>
        <w:ind w:left="714"/>
        <w:rPr>
          <w:rFonts w:asciiTheme="majorHAnsi" w:eastAsia="Calibri" w:hAnsiTheme="majorHAnsi" w:cs="Arial"/>
          <w:lang w:bidi="ar-SA"/>
        </w:rPr>
      </w:pPr>
      <w:r w:rsidRPr="005526E0">
        <w:rPr>
          <w:rFonts w:asciiTheme="majorHAnsi" w:eastAsia="Calibri" w:hAnsiTheme="majorHAnsi" w:cs="Arial"/>
          <w:lang w:bidi="ar-SA"/>
        </w:rPr>
        <w:t>likwidację śliskości, zlodowacenia, gołoledzi, śliskości pośniegowej i błota pośniegowego</w:t>
      </w:r>
    </w:p>
    <w:p w14:paraId="32E56BFE" w14:textId="77777777" w:rsidR="005526E0" w:rsidRPr="005526E0" w:rsidRDefault="005526E0" w:rsidP="00560D2F">
      <w:pPr>
        <w:numPr>
          <w:ilvl w:val="0"/>
          <w:numId w:val="68"/>
        </w:numPr>
        <w:spacing w:before="0" w:after="0" w:line="240" w:lineRule="auto"/>
        <w:ind w:left="714"/>
        <w:rPr>
          <w:rFonts w:asciiTheme="majorHAnsi" w:eastAsia="Calibri" w:hAnsiTheme="majorHAnsi" w:cs="Arial"/>
          <w:lang w:bidi="ar-SA"/>
        </w:rPr>
      </w:pPr>
      <w:r w:rsidRPr="005526E0">
        <w:rPr>
          <w:rFonts w:asciiTheme="majorHAnsi" w:eastAsia="Calibri" w:hAnsiTheme="majorHAnsi" w:cs="Arial"/>
          <w:lang w:bidi="ar-SA"/>
        </w:rPr>
        <w:t>wywożenie nadmiaru śniegu</w:t>
      </w:r>
    </w:p>
    <w:p w14:paraId="266CC571"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Wykonawca przejmuje na siebie obowiązek wykonania usługi w następujący sposób:</w:t>
      </w:r>
    </w:p>
    <w:p w14:paraId="35DF558B" w14:textId="77777777" w:rsidR="005526E0" w:rsidRPr="005526E0" w:rsidRDefault="005526E0" w:rsidP="00560D2F">
      <w:pPr>
        <w:numPr>
          <w:ilvl w:val="0"/>
          <w:numId w:val="68"/>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czynnej – do kilkukrotnego dokładnego zgarnięcia śniegu i błota pośniegowego, posypywania piaskiem z solą oraz usuwania </w:t>
      </w:r>
    </w:p>
    <w:p w14:paraId="53E19900" w14:textId="77777777" w:rsidR="005526E0" w:rsidRPr="005526E0" w:rsidRDefault="005526E0" w:rsidP="005526E0">
      <w:pPr>
        <w:spacing w:before="0" w:after="0"/>
        <w:ind w:left="708" w:firstLine="12"/>
        <w:rPr>
          <w:rFonts w:asciiTheme="majorHAnsi" w:eastAsia="Calibri" w:hAnsiTheme="majorHAnsi" w:cs="Arial"/>
          <w:lang w:bidi="ar-SA"/>
        </w:rPr>
      </w:pPr>
      <w:r w:rsidRPr="005526E0">
        <w:rPr>
          <w:rFonts w:asciiTheme="majorHAnsi" w:eastAsia="Calibri" w:hAnsiTheme="majorHAnsi" w:cs="Arial"/>
          <w:lang w:bidi="ar-SA"/>
        </w:rPr>
        <w:t>na bieżąco z nawierzchni ścieżek rowerowych i chodników śniegu i błota     pośniegowego tak, aby nie dopuścić do pozostawienia nie ubitej (rozchodzonej) warstwy śniegu utrudniającej  poruszanie się pieszych</w:t>
      </w:r>
    </w:p>
    <w:p w14:paraId="10B7773C" w14:textId="77777777" w:rsidR="005526E0" w:rsidRPr="005526E0" w:rsidRDefault="005526E0" w:rsidP="00560D2F">
      <w:pPr>
        <w:numPr>
          <w:ilvl w:val="0"/>
          <w:numId w:val="68"/>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biernej - do patrolowania stanu nawierzchni ścieżek rowerowych, chodników i systematycznego wykonywania prac zwalczających występującą śliskość, zlodowacenia, gołoledź, śliskość pośniegową poprzez posypywanie piaskiem z solą. W ramach tej akcji Wykonawca zobowiązany jest do systematycznego oczyszczenia nawierzchni z pozostawionej w trakcie akcji czynnej warstwy śniegu poprzez wymiecenie, odkucie i wywiezienie odkutej warstwy, nie dopuszczając w ten sposób do powstania zlodowaciałej, ubitej i przymarzniętej do nawierzchni warstwy. Podczas trwania akcji biernej Wykonawca zobowiązany jest do utrzymania stałej gotowości do ewentualnego prowadzenia akcji czynnej. </w:t>
      </w:r>
    </w:p>
    <w:p w14:paraId="6965F14A"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Ścieżki rowerowe i chodniki muszą być odśnieżone na całej długości podanej w wykazach dla danej strefy.</w:t>
      </w:r>
    </w:p>
    <w:p w14:paraId="58F27482" w14:textId="6C809D94"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Szczególną uwagę należy zwrócić na dokładne uprzątnięcie śniegu z dróg dojścia i z wejść na przejścia dla pieszych. Dojście oraz wejście na przejście dla pieszych powinno być odśnieżone na całej szerokości przejścia (około 4 </w:t>
      </w:r>
      <w:proofErr w:type="spellStart"/>
      <w:r w:rsidRPr="005526E0">
        <w:rPr>
          <w:rFonts w:asciiTheme="majorHAnsi" w:eastAsia="Calibri" w:hAnsiTheme="majorHAnsi" w:cs="Arial"/>
          <w:lang w:bidi="ar-SA"/>
        </w:rPr>
        <w:t>mb</w:t>
      </w:r>
      <w:proofErr w:type="spellEnd"/>
      <w:r w:rsidRPr="005526E0">
        <w:rPr>
          <w:rFonts w:asciiTheme="majorHAnsi" w:eastAsia="Calibri" w:hAnsiTheme="majorHAnsi" w:cs="Arial"/>
          <w:lang w:bidi="ar-SA"/>
        </w:rPr>
        <w:t>).</w:t>
      </w:r>
    </w:p>
    <w:p w14:paraId="686C868D" w14:textId="77777777" w:rsidR="005526E0" w:rsidRPr="005526E0" w:rsidRDefault="005526E0" w:rsidP="005526E0">
      <w:pPr>
        <w:spacing w:before="0" w:after="0"/>
        <w:jc w:val="center"/>
        <w:rPr>
          <w:rFonts w:asciiTheme="majorHAnsi" w:eastAsia="Calibri" w:hAnsiTheme="majorHAnsi" w:cs="Arial"/>
          <w:b/>
          <w:lang w:bidi="ar-SA"/>
        </w:rPr>
      </w:pPr>
      <w:r w:rsidRPr="005526E0">
        <w:rPr>
          <w:rFonts w:asciiTheme="majorHAnsi" w:eastAsia="Calibri" w:hAnsiTheme="majorHAnsi" w:cs="Arial"/>
          <w:b/>
          <w:lang w:bidi="ar-SA"/>
        </w:rPr>
        <w:t>Zimowe utrzymanie przystanków komunikacji miejskiej</w:t>
      </w:r>
    </w:p>
    <w:p w14:paraId="2672BB92"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Jako przystanek komunikacyjny w zimowym utrzymaniu, rozumie się wiatę lub słupek przystankowy oraz wydzielony teren chodnika i trawnika obejmujący obszar o długości </w:t>
      </w:r>
    </w:p>
    <w:p w14:paraId="1A929C8B" w14:textId="77777777" w:rsidR="005526E0" w:rsidRPr="005526E0" w:rsidRDefault="005526E0" w:rsidP="005526E0">
      <w:pPr>
        <w:spacing w:before="0" w:after="0"/>
        <w:rPr>
          <w:rFonts w:asciiTheme="majorHAnsi" w:eastAsia="Calibri" w:hAnsiTheme="majorHAnsi" w:cs="Arial"/>
          <w:b/>
          <w:lang w:bidi="ar-SA"/>
        </w:rPr>
      </w:pPr>
      <w:r w:rsidRPr="005526E0">
        <w:rPr>
          <w:rFonts w:asciiTheme="majorHAnsi" w:eastAsia="Calibri" w:hAnsiTheme="majorHAnsi" w:cs="Arial"/>
          <w:lang w:bidi="ar-SA"/>
        </w:rPr>
        <w:t xml:space="preserve">10 </w:t>
      </w:r>
      <w:proofErr w:type="spellStart"/>
      <w:r w:rsidRPr="005526E0">
        <w:rPr>
          <w:rFonts w:asciiTheme="majorHAnsi" w:eastAsia="Calibri" w:hAnsiTheme="majorHAnsi" w:cs="Arial"/>
          <w:lang w:bidi="ar-SA"/>
        </w:rPr>
        <w:t>mb</w:t>
      </w:r>
      <w:proofErr w:type="spellEnd"/>
      <w:r w:rsidRPr="005526E0">
        <w:rPr>
          <w:rFonts w:asciiTheme="majorHAnsi" w:eastAsia="Calibri" w:hAnsiTheme="majorHAnsi" w:cs="Arial"/>
          <w:lang w:bidi="ar-SA"/>
        </w:rPr>
        <w:t xml:space="preserve"> licząc od środka wiaty lub słupka przystankowego lub teren na długości zatoki autobusowej.</w:t>
      </w:r>
    </w:p>
    <w:p w14:paraId="058C456F"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Zimowe utrzymanie przystanków obejmować będzie przystanki komunikacyjne.</w:t>
      </w:r>
    </w:p>
    <w:p w14:paraId="71506AFE"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Szczegółowy zakres rzeczowy przedmiotu zamówienia:</w:t>
      </w:r>
    </w:p>
    <w:p w14:paraId="352590E7"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oczyszczenie powierzchni terenu przystanku </w:t>
      </w:r>
    </w:p>
    <w:p w14:paraId="7D34C6DB"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zgarnianie śniegu</w:t>
      </w:r>
    </w:p>
    <w:p w14:paraId="6CBDB0B3"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likwidację śliskości, zlodowacenia, gołoledzi, śliskości pośniegowej i błota pośniegowego</w:t>
      </w:r>
    </w:p>
    <w:p w14:paraId="4430A7A8"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wywożenie nadmiaru śniegu</w:t>
      </w:r>
    </w:p>
    <w:p w14:paraId="199CAFC6"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Wykonawca przejmuje na siebie obowiązek wykonania usługi w następujący sposób:</w:t>
      </w:r>
    </w:p>
    <w:p w14:paraId="2B100D4E"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 akcji czynnej – do kilkukrotnego dokładnego zgarnięcia śniegu i błota pośniegowego, posypywania piaskiem z solą oraz usuwania na bieżąco z całej szerokości przystanku śniegu i błota pośniegowego tak, aby nie dopuścić do powstania utrudnień w ruchu pieszych, a także pozostawienia nie ubitej (rozchodzonej) warstwy śniegu utrudniającej poruszanie się pieszych. Szczególną uwagę należy zwrócić na dokładne uprzątnięcie (poprzez dokładne odkucie do czystej nawierzchni) zlodowaciałej, ubitej i przymarzniętej do nawierzchni warstwy śniegu za strefy wejścia/wyjścia do autobusu. Strefa ta powinna być odkuta na szerokości minimum 50 cm wzdłuż całej zatoki autobusowej.</w:t>
      </w:r>
    </w:p>
    <w:p w14:paraId="21DB4307" w14:textId="77777777" w:rsidR="005526E0" w:rsidRPr="005526E0" w:rsidRDefault="005526E0" w:rsidP="00560D2F">
      <w:pPr>
        <w:numPr>
          <w:ilvl w:val="0"/>
          <w:numId w:val="73"/>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 akcji biernej- do patrolowania stanu nawierzchni przystanków i systematycznego wykonywania prac zwalczających występującą śliskość, zlodowacenia, gołoledź, śliskość pośniegową poprzez posypywanie piaskiem z solą. W ramach tej akcji Wykonawca zobowiązany jest do systematycznego oczyszczenia nawierzchni z pozostawionej w trakcie akcji czynnej warstwy śniegu poprzez wymiecenie, odkucie i wywiezienie odkutej warstwy, nie dopuszczając w ten sposób do powstania zlodowaciałej, ubitej i przymarzniętej do nawierzchni warstwy. Podczas trwania akcji biernej Wykonawca zobowiązany jest do utrzymania stałej gotowości do ewentualnego prowadzenia akcji czynnej. Po ustabilizowaniu się warunków pogodowych uprzątnięcie z terenu przystanku pozostałości po zimowym utrzymaniu.</w:t>
      </w:r>
    </w:p>
    <w:p w14:paraId="73A72746" w14:textId="4506F023" w:rsidR="005526E0" w:rsidRPr="005526E0" w:rsidRDefault="005526E0" w:rsidP="005526E0">
      <w:pPr>
        <w:widowControl w:val="0"/>
        <w:autoSpaceDE w:val="0"/>
        <w:autoSpaceDN w:val="0"/>
        <w:adjustRightInd w:val="0"/>
        <w:spacing w:before="0" w:after="0"/>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Zimowe utrzymanie ulic będzie prowadzone w zakresie określonym w załączniku nr 1/4 </w:t>
      </w:r>
      <w:r w:rsidR="00176663" w:rsidRPr="00176663">
        <w:rPr>
          <w:rFonts w:asciiTheme="majorHAnsi" w:eastAsia="SimSun" w:hAnsiTheme="majorHAnsi" w:cs="Arial"/>
          <w:color w:val="000000"/>
          <w:lang w:bidi="ar-SA"/>
        </w:rPr>
        <w:t xml:space="preserve">do umowy </w:t>
      </w:r>
      <w:r w:rsidRPr="005526E0">
        <w:rPr>
          <w:rFonts w:asciiTheme="majorHAnsi" w:eastAsia="SimSun" w:hAnsiTheme="majorHAnsi" w:cs="Arial"/>
          <w:color w:val="000000"/>
          <w:lang w:bidi="ar-SA"/>
        </w:rPr>
        <w:t>na odcinkach wyszczególnionych w załączniku nr 2/4</w:t>
      </w:r>
      <w:r w:rsidR="00176663">
        <w:rPr>
          <w:rFonts w:asciiTheme="majorHAnsi" w:eastAsia="SimSun" w:hAnsiTheme="majorHAnsi" w:cs="Arial"/>
          <w:color w:val="000000"/>
          <w:lang w:bidi="ar-SA"/>
        </w:rPr>
        <w:t xml:space="preserve"> </w:t>
      </w:r>
      <w:r w:rsidR="00176663" w:rsidRPr="00176663">
        <w:rPr>
          <w:rFonts w:asciiTheme="majorHAnsi" w:eastAsia="SimSun" w:hAnsiTheme="majorHAnsi" w:cs="Arial"/>
          <w:color w:val="000000"/>
          <w:lang w:bidi="ar-SA"/>
        </w:rPr>
        <w:t>do umowy</w:t>
      </w:r>
      <w:r w:rsidRPr="005526E0">
        <w:rPr>
          <w:rFonts w:asciiTheme="majorHAnsi" w:eastAsia="SimSun" w:hAnsiTheme="majorHAnsi" w:cs="Arial"/>
          <w:color w:val="000000"/>
          <w:lang w:bidi="ar-SA"/>
        </w:rPr>
        <w:t>.</w:t>
      </w:r>
    </w:p>
    <w:p w14:paraId="6E9AB06C"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color w:val="000000"/>
          <w:lang w:bidi="ar-SA"/>
        </w:rPr>
        <w:t>90620000-9</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odśnieżania</w:t>
      </w:r>
    </w:p>
    <w:p w14:paraId="3F6F1326" w14:textId="77777777" w:rsidR="005526E0" w:rsidRPr="005526E0" w:rsidRDefault="005526E0" w:rsidP="005526E0">
      <w:pPr>
        <w:widowControl w:val="0"/>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90630000-2</w:t>
      </w:r>
      <w:r w:rsidRPr="005526E0">
        <w:rPr>
          <w:rFonts w:asciiTheme="majorHAnsi" w:eastAsia="Calibri" w:hAnsiTheme="majorHAnsi" w:cs="Arial"/>
          <w:lang w:bidi="ar-SA"/>
        </w:rPr>
        <w:t xml:space="preserve">  </w:t>
      </w:r>
      <w:r w:rsidRPr="005526E0">
        <w:rPr>
          <w:rFonts w:asciiTheme="majorHAnsi" w:eastAsia="Calibri" w:hAnsiTheme="majorHAnsi" w:cs="Arial"/>
          <w:color w:val="000000"/>
          <w:lang w:bidi="ar-SA"/>
        </w:rPr>
        <w:t>Usługi usuwania oblodzeni</w:t>
      </w:r>
    </w:p>
    <w:p w14:paraId="233E72A5" w14:textId="77777777" w:rsidR="005526E0" w:rsidRDefault="005526E0" w:rsidP="005526E0">
      <w:pPr>
        <w:widowControl w:val="0"/>
        <w:autoSpaceDE w:val="0"/>
        <w:autoSpaceDN w:val="0"/>
        <w:adjustRightInd w:val="0"/>
        <w:spacing w:before="0" w:after="0" w:line="240" w:lineRule="auto"/>
        <w:rPr>
          <w:rFonts w:asciiTheme="majorHAnsi" w:eastAsia="Calibri" w:hAnsiTheme="majorHAnsi" w:cs="Arial"/>
          <w:color w:val="000000"/>
          <w:highlight w:val="white"/>
          <w:u w:val="single"/>
          <w:lang w:bidi="ar-SA"/>
        </w:rPr>
      </w:pPr>
    </w:p>
    <w:p w14:paraId="1D2A2D28" w14:textId="77777777" w:rsidR="00710228" w:rsidRPr="005526E0" w:rsidRDefault="00710228" w:rsidP="005526E0">
      <w:pPr>
        <w:widowControl w:val="0"/>
        <w:autoSpaceDE w:val="0"/>
        <w:autoSpaceDN w:val="0"/>
        <w:adjustRightInd w:val="0"/>
        <w:spacing w:before="0" w:after="0" w:line="240" w:lineRule="auto"/>
        <w:rPr>
          <w:rFonts w:asciiTheme="majorHAnsi" w:eastAsia="Calibri" w:hAnsiTheme="majorHAnsi" w:cs="Arial"/>
          <w:color w:val="000000"/>
          <w:highlight w:val="white"/>
          <w:u w:val="single"/>
          <w:lang w:bidi="ar-SA"/>
        </w:rPr>
      </w:pPr>
    </w:p>
    <w:p w14:paraId="2DC0F59D" w14:textId="77777777" w:rsidR="005526E0" w:rsidRPr="005526E0" w:rsidRDefault="005526E0" w:rsidP="005526E0">
      <w:pPr>
        <w:widowControl w:val="0"/>
        <w:autoSpaceDE w:val="0"/>
        <w:autoSpaceDN w:val="0"/>
        <w:adjustRightInd w:val="0"/>
        <w:spacing w:before="0" w:after="0" w:line="240" w:lineRule="auto"/>
        <w:rPr>
          <w:rFonts w:asciiTheme="majorHAnsi" w:hAnsiTheme="majorHAnsi" w:cs="Arial"/>
          <w:lang w:eastAsia="pl-PL" w:bidi="ar-SA"/>
        </w:rPr>
      </w:pPr>
      <w:r w:rsidRPr="005526E0">
        <w:rPr>
          <w:rFonts w:asciiTheme="majorHAnsi" w:eastAsia="Calibri" w:hAnsiTheme="majorHAnsi" w:cs="Arial"/>
          <w:color w:val="000000"/>
          <w:highlight w:val="white"/>
          <w:u w:val="single"/>
          <w:lang w:bidi="ar-SA"/>
        </w:rPr>
        <w:lastRenderedPageBreak/>
        <w:t xml:space="preserve">2.5  </w:t>
      </w:r>
      <w:r w:rsidRPr="005526E0">
        <w:rPr>
          <w:rFonts w:asciiTheme="majorHAnsi" w:eastAsia="Calibri" w:hAnsiTheme="majorHAnsi" w:cs="Arial"/>
          <w:b/>
          <w:color w:val="000000"/>
          <w:highlight w:val="white"/>
          <w:u w:val="single"/>
          <w:lang w:bidi="ar-SA"/>
        </w:rPr>
        <w:t xml:space="preserve">Zadanie Nr 5 </w:t>
      </w:r>
    </w:p>
    <w:p w14:paraId="3A7AD182" w14:textId="7CDB9C65" w:rsidR="000F120E" w:rsidRDefault="000F120E"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Pr>
          <w:rFonts w:asciiTheme="majorHAnsi" w:eastAsia="Calibri" w:hAnsiTheme="majorHAnsi" w:cs="Arial"/>
          <w:color w:val="000000"/>
          <w:highlight w:val="white"/>
          <w:lang w:bidi="ar-SA"/>
        </w:rPr>
        <w:t>Z</w:t>
      </w:r>
      <w:r w:rsidR="005526E0" w:rsidRPr="005526E0">
        <w:rPr>
          <w:rFonts w:asciiTheme="majorHAnsi" w:eastAsia="Calibri" w:hAnsiTheme="majorHAnsi" w:cs="Arial"/>
          <w:color w:val="000000"/>
          <w:highlight w:val="white"/>
          <w:lang w:bidi="ar-SA"/>
        </w:rPr>
        <w:t xml:space="preserve">imowe utrzymanie </w:t>
      </w:r>
      <w:r w:rsidR="005526E0" w:rsidRPr="005526E0">
        <w:rPr>
          <w:rFonts w:asciiTheme="majorHAnsi" w:eastAsia="Calibri" w:hAnsiTheme="majorHAnsi" w:cs="Arial"/>
          <w:color w:val="000000"/>
          <w:lang w:bidi="ar-SA"/>
        </w:rPr>
        <w:t xml:space="preserve">ulic  </w:t>
      </w:r>
      <w:r w:rsidR="003657E7">
        <w:rPr>
          <w:rFonts w:asciiTheme="majorHAnsi" w:eastAsia="Calibri" w:hAnsiTheme="majorHAnsi" w:cs="Arial"/>
          <w:color w:val="000000"/>
          <w:lang w:bidi="ar-SA"/>
        </w:rPr>
        <w:t xml:space="preserve">i </w:t>
      </w:r>
      <w:r w:rsidR="003657E7" w:rsidRPr="003657E7">
        <w:rPr>
          <w:rFonts w:asciiTheme="majorHAnsi" w:eastAsia="Calibri" w:hAnsiTheme="majorHAnsi" w:cs="Arial"/>
          <w:color w:val="000000"/>
          <w:lang w:bidi="ar-SA"/>
        </w:rPr>
        <w:t xml:space="preserve">chodników </w:t>
      </w:r>
      <w:r>
        <w:rPr>
          <w:rFonts w:asciiTheme="majorHAnsi" w:eastAsia="Calibri" w:hAnsiTheme="majorHAnsi" w:cs="Arial"/>
          <w:color w:val="000000"/>
          <w:highlight w:val="white"/>
          <w:lang w:bidi="ar-SA"/>
        </w:rPr>
        <w:t>na terenie miasta Lubawa.</w:t>
      </w:r>
      <w:r w:rsidR="005526E0" w:rsidRPr="005526E0">
        <w:rPr>
          <w:rFonts w:asciiTheme="majorHAnsi" w:eastAsia="Calibri" w:hAnsiTheme="majorHAnsi" w:cs="Arial"/>
          <w:color w:val="000000"/>
          <w:highlight w:val="white"/>
          <w:lang w:bidi="ar-SA"/>
        </w:rPr>
        <w:t xml:space="preserve">                    </w:t>
      </w:r>
    </w:p>
    <w:p w14:paraId="5E9B616C" w14:textId="14C4291E" w:rsidR="005526E0" w:rsidRPr="005526E0" w:rsidRDefault="000F120E"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0F120E">
        <w:rPr>
          <w:rFonts w:asciiTheme="majorHAnsi" w:eastAsia="Calibri" w:hAnsiTheme="majorHAnsi" w:cs="Arial"/>
          <w:color w:val="000000"/>
          <w:highlight w:val="white"/>
          <w:lang w:bidi="ar-SA"/>
        </w:rPr>
        <w:t>Zadanie polegające na:</w:t>
      </w:r>
      <w:r w:rsidR="005526E0" w:rsidRPr="005526E0">
        <w:rPr>
          <w:rFonts w:asciiTheme="majorHAnsi" w:eastAsia="Calibri" w:hAnsiTheme="majorHAnsi" w:cs="Arial"/>
          <w:color w:val="000000"/>
          <w:highlight w:val="white"/>
          <w:lang w:bidi="ar-SA"/>
        </w:rPr>
        <w:t>:</w:t>
      </w:r>
    </w:p>
    <w:p w14:paraId="09F560D4" w14:textId="45BC1FD2" w:rsidR="005526E0" w:rsidRPr="005526E0" w:rsidRDefault="005526E0" w:rsidP="00560D2F">
      <w:pPr>
        <w:widowControl w:val="0"/>
        <w:numPr>
          <w:ilvl w:val="0"/>
          <w:numId w:val="80"/>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przygotowaniu 20% mieszanki piasku z solą w ilości </w:t>
      </w:r>
      <w:r w:rsidR="00176663">
        <w:rPr>
          <w:rFonts w:asciiTheme="majorHAnsi" w:eastAsia="SimSun" w:hAnsiTheme="majorHAnsi" w:cs="Arial"/>
          <w:color w:val="000000"/>
          <w:lang w:bidi="ar-SA"/>
        </w:rPr>
        <w:t>2</w:t>
      </w:r>
      <w:r w:rsidRPr="005526E0">
        <w:rPr>
          <w:rFonts w:asciiTheme="majorHAnsi" w:eastAsia="SimSun" w:hAnsiTheme="majorHAnsi" w:cs="Arial"/>
          <w:color w:val="000000"/>
          <w:lang w:bidi="ar-SA"/>
        </w:rPr>
        <w:t>00 ton (zgromadzenie odpowiedniej ilości piasku i soli, wymieszanie w odpowiedniej proporcji, zabezpieczenie pryzm folią oraz składowanie gotowej mieszanki, załadunek mieszanki na piaskarki)</w:t>
      </w:r>
    </w:p>
    <w:p w14:paraId="25904A68" w14:textId="77777777" w:rsidR="005526E0" w:rsidRPr="005526E0" w:rsidRDefault="005526E0" w:rsidP="00560D2F">
      <w:pPr>
        <w:widowControl w:val="0"/>
        <w:numPr>
          <w:ilvl w:val="0"/>
          <w:numId w:val="80"/>
        </w:numPr>
        <w:autoSpaceDE w:val="0"/>
        <w:autoSpaceDN w:val="0"/>
        <w:adjustRightInd w:val="0"/>
        <w:spacing w:before="0" w:after="0" w:line="240" w:lineRule="auto"/>
        <w:rPr>
          <w:rFonts w:asciiTheme="majorHAnsi" w:eastAsia="SimSun" w:hAnsiTheme="majorHAnsi" w:cs="Arial"/>
          <w:color w:val="000000"/>
          <w:lang w:bidi="ar-SA"/>
        </w:rPr>
      </w:pPr>
      <w:r w:rsidRPr="005526E0">
        <w:rPr>
          <w:rFonts w:asciiTheme="majorHAnsi" w:eastAsia="SimSun" w:hAnsiTheme="majorHAnsi" w:cs="Arial"/>
          <w:color w:val="000000"/>
          <w:lang w:bidi="ar-SA"/>
        </w:rPr>
        <w:t>odśnieżaniu, zwalczaniu śliskości i utrzymaniu wyznaczonych odcinków</w:t>
      </w:r>
      <w:r w:rsidRPr="005526E0">
        <w:rPr>
          <w:rFonts w:asciiTheme="majorHAnsi" w:eastAsia="Calibri" w:hAnsiTheme="majorHAnsi" w:cs="Arial"/>
          <w:color w:val="000000"/>
          <w:lang w:bidi="ar-SA"/>
        </w:rPr>
        <w:t xml:space="preserve"> </w:t>
      </w:r>
      <w:r w:rsidRPr="005526E0">
        <w:rPr>
          <w:rFonts w:asciiTheme="majorHAnsi" w:eastAsia="SimSun" w:hAnsiTheme="majorHAnsi" w:cs="Arial"/>
          <w:color w:val="000000"/>
          <w:lang w:bidi="ar-SA"/>
        </w:rPr>
        <w:t xml:space="preserve">ścieżek rowerowych, chodników i ulic powiatowych, </w:t>
      </w:r>
    </w:p>
    <w:p w14:paraId="236FA928" w14:textId="77777777" w:rsidR="000F120E" w:rsidRPr="000F120E" w:rsidRDefault="000F120E" w:rsidP="00560D2F">
      <w:pPr>
        <w:widowControl w:val="0"/>
        <w:numPr>
          <w:ilvl w:val="0"/>
          <w:numId w:val="87"/>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zamontowanie sprzętu na nośniki, uzbrojenie w sprzęt zimowy oraz utrzymanie w pełnej sprawności technicznej oraz wykonanie niezbędnej obsługi technicznej,</w:t>
      </w:r>
    </w:p>
    <w:p w14:paraId="0DB921CD" w14:textId="77777777" w:rsidR="000F120E" w:rsidRPr="000F120E" w:rsidRDefault="000F120E" w:rsidP="00560D2F">
      <w:pPr>
        <w:widowControl w:val="0"/>
        <w:numPr>
          <w:ilvl w:val="0"/>
          <w:numId w:val="87"/>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zapewnienie dyspozycyjności pracowników odpowiedzialnych za należyte wykonanie usługi, prowadzenie akcji zimowej (podejmowanie natychmiastowych działań w momencie wystąpienia niekorzystnych warunków atmosferycznych), zapewnienie łączności telefonicznej z obsługującymi sprzęt zimowy (wyposażenie w telefony komórkowe),</w:t>
      </w:r>
    </w:p>
    <w:p w14:paraId="125266C7" w14:textId="77777777" w:rsidR="000F120E" w:rsidRPr="000F120E" w:rsidRDefault="000F120E" w:rsidP="00560D2F">
      <w:pPr>
        <w:widowControl w:val="0"/>
        <w:numPr>
          <w:ilvl w:val="0"/>
          <w:numId w:val="87"/>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gotowość sprzętu do świadczenia usług będzie płatna w wysokości maksymalnie 3 000 zł netto za 1 szt. wymaganego sprzętu za jeden miesiąc,</w:t>
      </w:r>
    </w:p>
    <w:p w14:paraId="7E3DA7B2" w14:textId="77777777" w:rsidR="000F120E" w:rsidRPr="000F120E" w:rsidRDefault="000F120E" w:rsidP="000F120E">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0F120E">
        <w:rPr>
          <w:rFonts w:asciiTheme="majorHAnsi" w:eastAsia="SimSun" w:hAnsiTheme="majorHAnsi" w:cs="Arial"/>
          <w:color w:val="000000"/>
          <w:lang w:bidi="ar-SA"/>
        </w:rPr>
        <w:t>Gotowość sprzętu do świadczenia usług będzie płatna w wysokości:</w:t>
      </w:r>
    </w:p>
    <w:p w14:paraId="1E575BD7" w14:textId="77777777" w:rsidR="000F120E" w:rsidRPr="000F120E" w:rsidRDefault="000F120E"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100% w przypadku prowadzenia usług zimowego utrzymania dróg do 10 dni w ciągu miesiąca</w:t>
      </w:r>
    </w:p>
    <w:p w14:paraId="186B0A78" w14:textId="77777777" w:rsidR="000F120E" w:rsidRPr="000F120E" w:rsidRDefault="000F120E"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50% w przypadku prowadzenia usług zimowego utrzymania dróg od 11 dni do 20 dni w ciągu miesiąca</w:t>
      </w:r>
    </w:p>
    <w:p w14:paraId="5D7D5C62" w14:textId="77777777" w:rsidR="000F120E" w:rsidRPr="000F120E" w:rsidRDefault="000F120E" w:rsidP="00560D2F">
      <w:pPr>
        <w:widowControl w:val="0"/>
        <w:numPr>
          <w:ilvl w:val="0"/>
          <w:numId w:val="83"/>
        </w:numPr>
        <w:autoSpaceDE w:val="0"/>
        <w:autoSpaceDN w:val="0"/>
        <w:adjustRightInd w:val="0"/>
        <w:spacing w:before="0" w:after="0" w:line="240" w:lineRule="auto"/>
        <w:rPr>
          <w:rFonts w:asciiTheme="majorHAnsi" w:eastAsia="SimSun" w:hAnsiTheme="majorHAnsi" w:cs="Arial"/>
          <w:color w:val="000000"/>
          <w:lang w:bidi="ar-SA"/>
        </w:rPr>
      </w:pPr>
      <w:r w:rsidRPr="000F120E">
        <w:rPr>
          <w:rFonts w:asciiTheme="majorHAnsi" w:eastAsia="SimSun" w:hAnsiTheme="majorHAnsi" w:cs="Arial"/>
          <w:color w:val="000000"/>
          <w:lang w:bidi="ar-SA"/>
        </w:rPr>
        <w:t>0% w przypadku prowadzenia usług zimowego utrzymania dróg przez 21 dni lub więcej w ciągu miesiąca</w:t>
      </w:r>
    </w:p>
    <w:p w14:paraId="2D4DFDAF" w14:textId="77777777" w:rsidR="000F120E" w:rsidRPr="000F120E" w:rsidRDefault="000F120E" w:rsidP="000F120E">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0F120E">
        <w:rPr>
          <w:rFonts w:asciiTheme="majorHAnsi" w:eastAsia="SimSun" w:hAnsiTheme="majorHAnsi" w:cs="Arial"/>
          <w:color w:val="000000"/>
          <w:lang w:bidi="ar-SA"/>
        </w:rPr>
        <w:t>Ponadto Wykonawca zobowiązany jest do:</w:t>
      </w:r>
    </w:p>
    <w:p w14:paraId="2409F380" w14:textId="77777777" w:rsidR="000F120E" w:rsidRPr="000F120E" w:rsidRDefault="000F120E" w:rsidP="000F120E">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0F120E">
        <w:rPr>
          <w:rFonts w:asciiTheme="majorHAnsi" w:eastAsia="SimSun" w:hAnsiTheme="majorHAnsi" w:cs="Arial"/>
          <w:color w:val="000000"/>
          <w:lang w:bidi="ar-SA"/>
        </w:rPr>
        <w:t>- prowadzenia codziennych wykazów pracy sprzętu i ilości zużytych materiałów</w:t>
      </w:r>
    </w:p>
    <w:p w14:paraId="1EA430D3" w14:textId="2CCF2F92" w:rsidR="005526E0" w:rsidRPr="005526E0" w:rsidRDefault="000F120E" w:rsidP="000F120E">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0F120E">
        <w:rPr>
          <w:rFonts w:asciiTheme="majorHAnsi" w:eastAsia="SimSun" w:hAnsiTheme="majorHAnsi" w:cs="Arial"/>
          <w:color w:val="000000"/>
          <w:lang w:bidi="ar-SA"/>
        </w:rPr>
        <w:t xml:space="preserve">Zamawiający zamontuje na wszystkich wymaganych nośnikach Wykonawcy urządzenia </w:t>
      </w:r>
      <w:proofErr w:type="spellStart"/>
      <w:r w:rsidRPr="000F120E">
        <w:rPr>
          <w:rFonts w:asciiTheme="majorHAnsi" w:eastAsia="SimSun" w:hAnsiTheme="majorHAnsi" w:cs="Arial"/>
          <w:color w:val="000000"/>
          <w:lang w:bidi="ar-SA"/>
        </w:rPr>
        <w:t>GPS</w:t>
      </w:r>
      <w:proofErr w:type="spellEnd"/>
      <w:r w:rsidRPr="000F120E">
        <w:rPr>
          <w:rFonts w:asciiTheme="majorHAnsi" w:eastAsia="SimSun" w:hAnsiTheme="majorHAnsi" w:cs="Arial"/>
          <w:color w:val="000000"/>
          <w:lang w:bidi="ar-SA"/>
        </w:rPr>
        <w:t xml:space="preserve"> z czujnikami.</w:t>
      </w:r>
    </w:p>
    <w:p w14:paraId="1BF1D384" w14:textId="77777777" w:rsidR="005526E0" w:rsidRPr="005526E0" w:rsidRDefault="005526E0" w:rsidP="005526E0">
      <w:pPr>
        <w:widowControl w:val="0"/>
        <w:autoSpaceDE w:val="0"/>
        <w:autoSpaceDN w:val="0"/>
        <w:adjustRightInd w:val="0"/>
        <w:spacing w:before="0" w:after="0" w:line="240" w:lineRule="auto"/>
        <w:ind w:left="113"/>
        <w:rPr>
          <w:rFonts w:asciiTheme="majorHAnsi" w:eastAsia="SimSun" w:hAnsiTheme="majorHAnsi" w:cs="Arial"/>
          <w:color w:val="000000"/>
          <w:lang w:bidi="ar-SA"/>
        </w:rPr>
      </w:pPr>
      <w:r w:rsidRPr="005526E0">
        <w:rPr>
          <w:rFonts w:asciiTheme="majorHAnsi" w:eastAsia="SimSun" w:hAnsiTheme="majorHAnsi" w:cs="Arial"/>
          <w:color w:val="000000"/>
          <w:lang w:bidi="ar-SA"/>
        </w:rPr>
        <w:t>- prowadzenia codziennych wykazów pracy sprzętu i ilości zużytych materiałów</w:t>
      </w:r>
    </w:p>
    <w:p w14:paraId="274C1FA9" w14:textId="77777777" w:rsidR="005526E0" w:rsidRPr="005526E0" w:rsidRDefault="005526E0" w:rsidP="005526E0">
      <w:pPr>
        <w:spacing w:before="0" w:after="0"/>
        <w:jc w:val="center"/>
        <w:rPr>
          <w:rFonts w:asciiTheme="majorHAnsi" w:eastAsia="Calibri" w:hAnsiTheme="majorHAnsi" w:cs="Arial"/>
          <w:b/>
          <w:lang w:bidi="ar-SA"/>
        </w:rPr>
      </w:pPr>
      <w:r w:rsidRPr="005526E0">
        <w:rPr>
          <w:rFonts w:asciiTheme="majorHAnsi" w:eastAsia="Calibri" w:hAnsiTheme="majorHAnsi" w:cs="Arial"/>
          <w:b/>
          <w:lang w:bidi="ar-SA"/>
        </w:rPr>
        <w:t>Zimowe utrzymanie ścieżek rowerowych i chodników</w:t>
      </w:r>
    </w:p>
    <w:p w14:paraId="2E674C6B" w14:textId="2D133B49"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Zimowe utrzymanie obejmować będzie ścieżki rowerowe i chodniki wskazane w załączniku nr 2/5 do </w:t>
      </w:r>
      <w:r w:rsidR="00710228">
        <w:rPr>
          <w:rFonts w:asciiTheme="majorHAnsi" w:eastAsia="Calibri" w:hAnsiTheme="majorHAnsi" w:cs="Arial"/>
          <w:lang w:bidi="ar-SA"/>
        </w:rPr>
        <w:t xml:space="preserve">umowy </w:t>
      </w:r>
      <w:r w:rsidR="003657E7">
        <w:rPr>
          <w:rFonts w:asciiTheme="majorHAnsi" w:eastAsia="Calibri" w:hAnsiTheme="majorHAnsi" w:cs="Arial"/>
          <w:lang w:bidi="ar-SA"/>
        </w:rPr>
        <w:t xml:space="preserve">niniejszej </w:t>
      </w:r>
      <w:proofErr w:type="spellStart"/>
      <w:r w:rsidR="003657E7">
        <w:rPr>
          <w:rFonts w:asciiTheme="majorHAnsi" w:eastAsia="Calibri" w:hAnsiTheme="majorHAnsi" w:cs="Arial"/>
          <w:lang w:bidi="ar-SA"/>
        </w:rPr>
        <w:t>S</w:t>
      </w:r>
      <w:r w:rsidRPr="005526E0">
        <w:rPr>
          <w:rFonts w:asciiTheme="majorHAnsi" w:eastAsia="Calibri" w:hAnsiTheme="majorHAnsi" w:cs="Arial"/>
          <w:lang w:bidi="ar-SA"/>
        </w:rPr>
        <w:t>WZ</w:t>
      </w:r>
      <w:proofErr w:type="spellEnd"/>
      <w:r w:rsidRPr="005526E0">
        <w:rPr>
          <w:rFonts w:asciiTheme="majorHAnsi" w:eastAsia="Calibri" w:hAnsiTheme="majorHAnsi" w:cs="Arial"/>
          <w:lang w:bidi="ar-SA"/>
        </w:rPr>
        <w:t>.</w:t>
      </w:r>
    </w:p>
    <w:p w14:paraId="4BEB7D49"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Szczegółowy zakres rzeczowy przedmiotu zamówienia:</w:t>
      </w:r>
    </w:p>
    <w:p w14:paraId="24324040" w14:textId="77777777" w:rsidR="005526E0" w:rsidRPr="005526E0" w:rsidRDefault="005526E0" w:rsidP="00560D2F">
      <w:pPr>
        <w:numPr>
          <w:ilvl w:val="0"/>
          <w:numId w:val="81"/>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oczyszczenie powierzchni ścieżek rowerowych i chodników na całej szerokości </w:t>
      </w:r>
    </w:p>
    <w:p w14:paraId="36D78BDA" w14:textId="77777777" w:rsidR="005526E0" w:rsidRPr="005526E0" w:rsidRDefault="005526E0" w:rsidP="00560D2F">
      <w:pPr>
        <w:numPr>
          <w:ilvl w:val="0"/>
          <w:numId w:val="81"/>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zgarnianie śniegu</w:t>
      </w:r>
    </w:p>
    <w:p w14:paraId="061CF14E" w14:textId="77777777" w:rsidR="005526E0" w:rsidRPr="005526E0" w:rsidRDefault="005526E0" w:rsidP="00560D2F">
      <w:pPr>
        <w:numPr>
          <w:ilvl w:val="0"/>
          <w:numId w:val="81"/>
        </w:numPr>
        <w:spacing w:before="0" w:after="0" w:line="240" w:lineRule="auto"/>
        <w:ind w:left="714"/>
        <w:rPr>
          <w:rFonts w:asciiTheme="majorHAnsi" w:eastAsia="Calibri" w:hAnsiTheme="majorHAnsi" w:cs="Arial"/>
          <w:lang w:bidi="ar-SA"/>
        </w:rPr>
      </w:pPr>
      <w:r w:rsidRPr="005526E0">
        <w:rPr>
          <w:rFonts w:asciiTheme="majorHAnsi" w:eastAsia="Calibri" w:hAnsiTheme="majorHAnsi" w:cs="Arial"/>
          <w:lang w:bidi="ar-SA"/>
        </w:rPr>
        <w:t>likwidację śliskości, zlodowacenia, gołoledzi, śliskości pośniegowej i błota pośniegowego</w:t>
      </w:r>
    </w:p>
    <w:p w14:paraId="1F61FF46" w14:textId="77777777" w:rsidR="005526E0" w:rsidRPr="005526E0" w:rsidRDefault="005526E0" w:rsidP="00560D2F">
      <w:pPr>
        <w:numPr>
          <w:ilvl w:val="0"/>
          <w:numId w:val="81"/>
        </w:numPr>
        <w:spacing w:before="0" w:after="0" w:line="240" w:lineRule="auto"/>
        <w:ind w:left="714"/>
        <w:rPr>
          <w:rFonts w:asciiTheme="majorHAnsi" w:eastAsia="Calibri" w:hAnsiTheme="majorHAnsi" w:cs="Arial"/>
          <w:lang w:bidi="ar-SA"/>
        </w:rPr>
      </w:pPr>
      <w:r w:rsidRPr="005526E0">
        <w:rPr>
          <w:rFonts w:asciiTheme="majorHAnsi" w:eastAsia="Calibri" w:hAnsiTheme="majorHAnsi" w:cs="Arial"/>
          <w:lang w:bidi="ar-SA"/>
        </w:rPr>
        <w:t>wywożenie nadmiaru śniegu</w:t>
      </w:r>
    </w:p>
    <w:p w14:paraId="0D8AF447"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Wykonawca przejmuje na siebie obowiązek wykonania usługi w następujący sposób:</w:t>
      </w:r>
    </w:p>
    <w:p w14:paraId="26CA0516" w14:textId="77777777" w:rsidR="005526E0" w:rsidRPr="005526E0" w:rsidRDefault="005526E0" w:rsidP="00560D2F">
      <w:pPr>
        <w:numPr>
          <w:ilvl w:val="0"/>
          <w:numId w:val="81"/>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czynnej – do kilkukrotnego dokładnego zgarnięcia śniegu i błota pośniegowego, posypywania piaskiem z solą oraz usuwania </w:t>
      </w:r>
    </w:p>
    <w:p w14:paraId="2F31E6CC" w14:textId="77777777" w:rsidR="005526E0" w:rsidRPr="005526E0" w:rsidRDefault="005526E0" w:rsidP="005526E0">
      <w:pPr>
        <w:spacing w:before="0" w:after="0"/>
        <w:ind w:left="708" w:firstLine="12"/>
        <w:rPr>
          <w:rFonts w:asciiTheme="majorHAnsi" w:eastAsia="Calibri" w:hAnsiTheme="majorHAnsi" w:cs="Arial"/>
          <w:lang w:bidi="ar-SA"/>
        </w:rPr>
      </w:pPr>
      <w:r w:rsidRPr="005526E0">
        <w:rPr>
          <w:rFonts w:asciiTheme="majorHAnsi" w:eastAsia="Calibri" w:hAnsiTheme="majorHAnsi" w:cs="Arial"/>
          <w:lang w:bidi="ar-SA"/>
        </w:rPr>
        <w:t>na bieżąco z nawierzchni ścieżek rowerowych i chodników śniegu i błota     pośniegowego tak, aby nie dopuścić do pozostawienia nie ubitej (rozchodzonej) warstwy śniegu utrudniającej  poruszanie się pieszych</w:t>
      </w:r>
    </w:p>
    <w:p w14:paraId="286FF6BA" w14:textId="77777777" w:rsidR="005526E0" w:rsidRPr="005526E0" w:rsidRDefault="005526E0" w:rsidP="00560D2F">
      <w:pPr>
        <w:numPr>
          <w:ilvl w:val="0"/>
          <w:numId w:val="81"/>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biernej - do patrolowania stanu nawierzchni ścieżek rowerowych, chodników i systematycznego wykonywania prac zwalczających występującą śliskość, zlodowacenia, gołoledź, śliskość pośniegową poprzez posypywanie piaskiem z solą. W ramach tej akcji Wykonawca zobowiązany jest do systematycznego oczyszczenia nawierzchni z pozostawionej w trakcie akcji czynnej warstwy śniegu poprzez wymiecenie, odkucie i wywiezienie odkutej warstwy, nie dopuszczając w ten sposób do powstania zlodowaciałej, ubitej i przymarzniętej do nawierzchni warstwy. Podczas trwania akcji biernej Wykonawca zobowiązany jest do utrzymania stałej gotowości do ewentualnego prowadzenia akcji czynnej. </w:t>
      </w:r>
    </w:p>
    <w:p w14:paraId="6A591682"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Ścieżki rowerowe i chodniki muszą być odśnieżone na całej długości podanej w wykazach dla danej strefy.</w:t>
      </w:r>
    </w:p>
    <w:p w14:paraId="76C16A5E"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Szczególną uwagę należy zwrócić na dokładne uprzątnięcie śniegu z dróg dojścia </w:t>
      </w:r>
    </w:p>
    <w:p w14:paraId="751A7CA0"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i z wejść na przejścia dla pieszych. Dojście oraz wejście na przejście dla pieszych powinno być odśnieżone na całej szerokości przejścia (około 4 </w:t>
      </w:r>
      <w:proofErr w:type="spellStart"/>
      <w:r w:rsidRPr="005526E0">
        <w:rPr>
          <w:rFonts w:asciiTheme="majorHAnsi" w:eastAsia="Calibri" w:hAnsiTheme="majorHAnsi" w:cs="Arial"/>
          <w:lang w:bidi="ar-SA"/>
        </w:rPr>
        <w:t>mb</w:t>
      </w:r>
      <w:proofErr w:type="spellEnd"/>
      <w:r w:rsidRPr="005526E0">
        <w:rPr>
          <w:rFonts w:asciiTheme="majorHAnsi" w:eastAsia="Calibri" w:hAnsiTheme="majorHAnsi" w:cs="Arial"/>
          <w:lang w:bidi="ar-SA"/>
        </w:rPr>
        <w:t>).</w:t>
      </w:r>
    </w:p>
    <w:p w14:paraId="142BF64C" w14:textId="77777777" w:rsidR="005526E0" w:rsidRPr="005526E0" w:rsidRDefault="005526E0" w:rsidP="005526E0">
      <w:pPr>
        <w:spacing w:before="0" w:after="0"/>
        <w:jc w:val="center"/>
        <w:rPr>
          <w:rFonts w:asciiTheme="majorHAnsi" w:eastAsia="Calibri" w:hAnsiTheme="majorHAnsi" w:cs="Arial"/>
          <w:b/>
          <w:lang w:bidi="ar-SA"/>
        </w:rPr>
      </w:pPr>
      <w:r w:rsidRPr="005526E0">
        <w:rPr>
          <w:rFonts w:asciiTheme="majorHAnsi" w:eastAsia="Calibri" w:hAnsiTheme="majorHAnsi" w:cs="Arial"/>
          <w:b/>
          <w:lang w:bidi="ar-SA"/>
        </w:rPr>
        <w:t>Zimowe utrzymanie przystanków komunikacji miejskiej</w:t>
      </w:r>
    </w:p>
    <w:p w14:paraId="759471EF"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 xml:space="preserve">Jako przystanek komunikacyjny w zimowym utrzymaniu, rozumie się wiatę lub słupek przystankowy oraz wydzielony teren chodnika i trawnika obejmujący obszar o długości </w:t>
      </w:r>
    </w:p>
    <w:p w14:paraId="5AE3E418" w14:textId="77777777" w:rsidR="005526E0" w:rsidRPr="005526E0" w:rsidRDefault="005526E0" w:rsidP="005526E0">
      <w:pPr>
        <w:spacing w:before="0" w:after="0"/>
        <w:rPr>
          <w:rFonts w:asciiTheme="majorHAnsi" w:eastAsia="Calibri" w:hAnsiTheme="majorHAnsi" w:cs="Arial"/>
          <w:b/>
          <w:lang w:bidi="ar-SA"/>
        </w:rPr>
      </w:pPr>
      <w:r w:rsidRPr="005526E0">
        <w:rPr>
          <w:rFonts w:asciiTheme="majorHAnsi" w:eastAsia="Calibri" w:hAnsiTheme="majorHAnsi" w:cs="Arial"/>
          <w:lang w:bidi="ar-SA"/>
        </w:rPr>
        <w:t xml:space="preserve">10 </w:t>
      </w:r>
      <w:proofErr w:type="spellStart"/>
      <w:r w:rsidRPr="005526E0">
        <w:rPr>
          <w:rFonts w:asciiTheme="majorHAnsi" w:eastAsia="Calibri" w:hAnsiTheme="majorHAnsi" w:cs="Arial"/>
          <w:lang w:bidi="ar-SA"/>
        </w:rPr>
        <w:t>mb</w:t>
      </w:r>
      <w:proofErr w:type="spellEnd"/>
      <w:r w:rsidRPr="005526E0">
        <w:rPr>
          <w:rFonts w:asciiTheme="majorHAnsi" w:eastAsia="Calibri" w:hAnsiTheme="majorHAnsi" w:cs="Arial"/>
          <w:lang w:bidi="ar-SA"/>
        </w:rPr>
        <w:t xml:space="preserve"> licząc od środka wiaty lub słupka przystankowego lub teren na długości zatoki autobusowej.</w:t>
      </w:r>
    </w:p>
    <w:p w14:paraId="73B259BD"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Zimowe utrzymanie przystanków obejmować będzie przystanki komunikacyjne.</w:t>
      </w:r>
    </w:p>
    <w:p w14:paraId="1C298C84"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Szczegółowy zakres rzeczowy przedmiotu zamówienia:</w:t>
      </w:r>
    </w:p>
    <w:p w14:paraId="01006A51"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oczyszczenie powierzchni terenu przystanku </w:t>
      </w:r>
    </w:p>
    <w:p w14:paraId="07FB480C"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zgarnianie śniegu</w:t>
      </w:r>
    </w:p>
    <w:p w14:paraId="4E07A4B0"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lastRenderedPageBreak/>
        <w:t>likwidację śliskości, zlodowacenia, gołoledzi, śliskości pośniegowej i błota pośniegowego</w:t>
      </w:r>
    </w:p>
    <w:p w14:paraId="1645DF5A"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wywożenie nadmiaru śniegu</w:t>
      </w:r>
    </w:p>
    <w:p w14:paraId="11962E9B" w14:textId="77777777" w:rsidR="005526E0" w:rsidRPr="005526E0" w:rsidRDefault="005526E0" w:rsidP="005526E0">
      <w:pPr>
        <w:spacing w:before="0" w:after="0"/>
        <w:rPr>
          <w:rFonts w:asciiTheme="majorHAnsi" w:eastAsia="Calibri" w:hAnsiTheme="majorHAnsi" w:cs="Arial"/>
          <w:lang w:bidi="ar-SA"/>
        </w:rPr>
      </w:pPr>
      <w:r w:rsidRPr="005526E0">
        <w:rPr>
          <w:rFonts w:asciiTheme="majorHAnsi" w:eastAsia="Calibri" w:hAnsiTheme="majorHAnsi" w:cs="Arial"/>
          <w:lang w:bidi="ar-SA"/>
        </w:rPr>
        <w:t>Wykonawca przejmuje na siebie obowiązek wykonania usługi w następujący sposób:</w:t>
      </w:r>
    </w:p>
    <w:p w14:paraId="4986988B"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w akcji czynnej – do kilkukrotnego dokładnego zgarnięcia śniegu i błota pośniegowego, posypywania piaskiem z solą oraz usuwania na bieżąco z całej szerokości przystanku śniegu i błota pośniegowego tak, aby nie dopuścić do powstania utrudnień w ruchu pieszych, a także pozostawienia nie ubitej (rozchodzonej) warstwy śniegu utrudniającej poruszanie się pieszych. Szczególną uwagę należy zwrócić na dokładne uprzątnięcie (poprzez dokładne odkucie do czystej nawierzchni) zlodowaciałej, ubitej i przymarzniętej do nawierzchni warstwy śniegu za strefy wejścia/wyjścia do autobusu. Strefa ta powinna być odkuta na szerokości minimum 50 cm wzdłuż całej zatoki autobusowej.</w:t>
      </w:r>
    </w:p>
    <w:p w14:paraId="4B96FB17" w14:textId="77777777" w:rsidR="005526E0" w:rsidRPr="005526E0" w:rsidRDefault="005526E0" w:rsidP="00560D2F">
      <w:pPr>
        <w:numPr>
          <w:ilvl w:val="0"/>
          <w:numId w:val="82"/>
        </w:numPr>
        <w:spacing w:before="0" w:after="0" w:line="240" w:lineRule="auto"/>
        <w:rPr>
          <w:rFonts w:asciiTheme="majorHAnsi" w:eastAsia="Calibri" w:hAnsiTheme="majorHAnsi" w:cs="Arial"/>
          <w:lang w:bidi="ar-SA"/>
        </w:rPr>
      </w:pPr>
      <w:r w:rsidRPr="005526E0">
        <w:rPr>
          <w:rFonts w:asciiTheme="majorHAnsi" w:eastAsia="Calibri" w:hAnsiTheme="majorHAnsi" w:cs="Arial"/>
          <w:lang w:bidi="ar-SA"/>
        </w:rPr>
        <w:t xml:space="preserve">w akcji biernej- do patrolowania stanu nawierzchni przystanków </w:t>
      </w:r>
    </w:p>
    <w:p w14:paraId="7A2B7F16" w14:textId="77777777" w:rsidR="005526E0" w:rsidRPr="005526E0" w:rsidRDefault="005526E0" w:rsidP="005526E0">
      <w:pPr>
        <w:spacing w:before="0" w:after="0"/>
        <w:ind w:left="720"/>
        <w:rPr>
          <w:rFonts w:asciiTheme="majorHAnsi" w:eastAsia="Calibri" w:hAnsiTheme="majorHAnsi" w:cs="Arial"/>
          <w:lang w:bidi="ar-SA"/>
        </w:rPr>
      </w:pPr>
      <w:r w:rsidRPr="005526E0">
        <w:rPr>
          <w:rFonts w:asciiTheme="majorHAnsi" w:eastAsia="Calibri" w:hAnsiTheme="majorHAnsi" w:cs="Arial"/>
          <w:lang w:bidi="ar-SA"/>
        </w:rPr>
        <w:t>i systematycznego wykonywania prac zwalczających występującą śliskość, zlodowacenia, gołoledź, śliskość pośniegową poprzez posypywanie piaskiem z solą. W ramach tej akcji Wykonawca zobowiązany jest do systematycznego oczyszczenia nawierzchni z pozostawionej w trakcie akcji czynnej warstwy śniegu poprzez wymiecenie, odkucie i wywiezienie odkutej warstwy, nie dopuszczając w ten sposób do powstania zlodowaciałej, ubitej i przymarzniętej do nawierzchni warstwy. Podczas trwania akcji biernej Wykonawca zobowiązany jest do utrzymania stałej gotowości do ewentualnego prowadzenia akcji czynnej. Po ustabilizowaniu się warunków pogodowych uprzątnięcie z terenu przystanku pozostałości po zimowym utrzymaniu.</w:t>
      </w:r>
    </w:p>
    <w:p w14:paraId="0E367CE2" w14:textId="2BB34130" w:rsidR="00176663" w:rsidRPr="00176663" w:rsidRDefault="00176663" w:rsidP="00176663">
      <w:pPr>
        <w:widowControl w:val="0"/>
        <w:autoSpaceDE w:val="0"/>
        <w:autoSpaceDN w:val="0"/>
        <w:adjustRightInd w:val="0"/>
        <w:spacing w:before="0" w:after="0" w:line="240" w:lineRule="auto"/>
        <w:rPr>
          <w:rFonts w:asciiTheme="majorHAnsi" w:eastAsia="Calibri" w:hAnsiTheme="majorHAnsi" w:cs="Arial"/>
          <w:color w:val="000000"/>
          <w:lang w:bidi="ar-SA"/>
        </w:rPr>
      </w:pPr>
      <w:r w:rsidRPr="00176663">
        <w:rPr>
          <w:rFonts w:asciiTheme="majorHAnsi" w:eastAsia="Calibri" w:hAnsiTheme="majorHAnsi" w:cs="Arial"/>
          <w:color w:val="000000"/>
          <w:lang w:bidi="ar-SA"/>
        </w:rPr>
        <w:t xml:space="preserve">Zimowe utrzymanie ulic </w:t>
      </w:r>
      <w:r>
        <w:rPr>
          <w:rFonts w:asciiTheme="majorHAnsi" w:eastAsia="Calibri" w:hAnsiTheme="majorHAnsi" w:cs="Arial"/>
          <w:color w:val="000000"/>
          <w:lang w:bidi="ar-SA"/>
        </w:rPr>
        <w:t xml:space="preserve">i chodników </w:t>
      </w:r>
      <w:r w:rsidRPr="00176663">
        <w:rPr>
          <w:rFonts w:asciiTheme="majorHAnsi" w:eastAsia="Calibri" w:hAnsiTheme="majorHAnsi" w:cs="Arial"/>
          <w:color w:val="000000"/>
          <w:lang w:bidi="ar-SA"/>
        </w:rPr>
        <w:t>powiatowych będzie prowadzone w zakresie określonym w załączniku nr 1/</w:t>
      </w:r>
      <w:r>
        <w:rPr>
          <w:rFonts w:asciiTheme="majorHAnsi" w:eastAsia="Calibri" w:hAnsiTheme="majorHAnsi" w:cs="Arial"/>
          <w:color w:val="000000"/>
          <w:lang w:bidi="ar-SA"/>
        </w:rPr>
        <w:t>5</w:t>
      </w:r>
      <w:r w:rsidRPr="00176663">
        <w:rPr>
          <w:rFonts w:asciiTheme="majorHAnsi" w:eastAsia="Calibri" w:hAnsiTheme="majorHAnsi" w:cs="Arial"/>
          <w:color w:val="000000"/>
          <w:lang w:bidi="ar-SA"/>
        </w:rPr>
        <w:t xml:space="preserve"> do umowy na odcinkach wyszczególnionych w załączniku nr 2/</w:t>
      </w:r>
      <w:r>
        <w:rPr>
          <w:rFonts w:asciiTheme="majorHAnsi" w:eastAsia="Calibri" w:hAnsiTheme="majorHAnsi" w:cs="Arial"/>
          <w:color w:val="000000"/>
          <w:lang w:bidi="ar-SA"/>
        </w:rPr>
        <w:t>5</w:t>
      </w:r>
      <w:r w:rsidRPr="00176663">
        <w:rPr>
          <w:rFonts w:asciiTheme="majorHAnsi" w:eastAsia="Calibri" w:hAnsiTheme="majorHAnsi" w:cs="Arial"/>
          <w:color w:val="000000"/>
          <w:lang w:bidi="ar-SA"/>
        </w:rPr>
        <w:t xml:space="preserve"> do umowy.</w:t>
      </w:r>
    </w:p>
    <w:p w14:paraId="5B619D5A" w14:textId="77777777" w:rsidR="00176663" w:rsidRPr="00176663" w:rsidRDefault="00176663" w:rsidP="00176663">
      <w:pPr>
        <w:widowControl w:val="0"/>
        <w:autoSpaceDE w:val="0"/>
        <w:autoSpaceDN w:val="0"/>
        <w:adjustRightInd w:val="0"/>
        <w:spacing w:before="0" w:after="0" w:line="240" w:lineRule="auto"/>
        <w:rPr>
          <w:rFonts w:asciiTheme="majorHAnsi" w:eastAsia="Calibri" w:hAnsiTheme="majorHAnsi" w:cs="Arial"/>
          <w:color w:val="000000"/>
          <w:lang w:bidi="ar-SA"/>
        </w:rPr>
      </w:pPr>
      <w:r w:rsidRPr="00176663">
        <w:rPr>
          <w:rFonts w:asciiTheme="majorHAnsi" w:eastAsia="Calibri" w:hAnsiTheme="majorHAnsi" w:cs="Arial"/>
          <w:color w:val="000000"/>
          <w:lang w:bidi="ar-SA"/>
        </w:rPr>
        <w:t>90620000-9  Usługi odśnieżania</w:t>
      </w:r>
    </w:p>
    <w:p w14:paraId="2687B399" w14:textId="4ADE68D3" w:rsidR="005526E0" w:rsidRPr="005526E0" w:rsidRDefault="00176663" w:rsidP="00176663">
      <w:pPr>
        <w:widowControl w:val="0"/>
        <w:autoSpaceDE w:val="0"/>
        <w:autoSpaceDN w:val="0"/>
        <w:adjustRightInd w:val="0"/>
        <w:spacing w:before="0" w:after="0" w:line="240" w:lineRule="auto"/>
        <w:rPr>
          <w:rFonts w:asciiTheme="majorHAnsi" w:eastAsia="Calibri" w:hAnsiTheme="majorHAnsi" w:cs="Arial"/>
          <w:color w:val="000000"/>
          <w:lang w:bidi="ar-SA"/>
        </w:rPr>
      </w:pPr>
      <w:r w:rsidRPr="00176663">
        <w:rPr>
          <w:rFonts w:asciiTheme="majorHAnsi" w:eastAsia="Calibri" w:hAnsiTheme="majorHAnsi" w:cs="Arial"/>
          <w:color w:val="000000"/>
          <w:lang w:bidi="ar-SA"/>
        </w:rPr>
        <w:t>90630000-2  Usługi usuwania oblodzeni</w:t>
      </w:r>
    </w:p>
    <w:p w14:paraId="3F01BDF0"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p>
    <w:p w14:paraId="40E0735C"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highlight w:val="white"/>
          <w:lang w:bidi="ar-SA"/>
        </w:rPr>
      </w:pPr>
      <w:r w:rsidRPr="005526E0">
        <w:rPr>
          <w:rFonts w:asciiTheme="majorHAnsi" w:eastAsia="Calibri" w:hAnsiTheme="majorHAnsi" w:cs="Arial"/>
          <w:b/>
          <w:i/>
          <w:color w:val="000000"/>
          <w:highlight w:val="white"/>
          <w:u w:val="single"/>
          <w:lang w:bidi="ar-SA"/>
        </w:rPr>
        <w:t>Uwaga:</w:t>
      </w:r>
      <w:r w:rsidRPr="005526E0">
        <w:rPr>
          <w:rFonts w:asciiTheme="majorHAnsi" w:eastAsia="Calibri" w:hAnsiTheme="majorHAnsi" w:cs="Arial"/>
          <w:color w:val="000000"/>
          <w:highlight w:val="white"/>
          <w:lang w:bidi="ar-SA"/>
        </w:rPr>
        <w:t xml:space="preserve"> </w:t>
      </w:r>
    </w:p>
    <w:p w14:paraId="7DB65BB9" w14:textId="4FC49388" w:rsidR="005526E0" w:rsidRPr="005526E0" w:rsidRDefault="005526E0" w:rsidP="00560D2F">
      <w:pPr>
        <w:widowControl w:val="0"/>
        <w:numPr>
          <w:ilvl w:val="0"/>
          <w:numId w:val="74"/>
        </w:numPr>
        <w:autoSpaceDE w:val="0"/>
        <w:autoSpaceDN w:val="0"/>
        <w:adjustRightInd w:val="0"/>
        <w:spacing w:before="0" w:after="0" w:line="240" w:lineRule="auto"/>
        <w:rPr>
          <w:rFonts w:asciiTheme="majorHAnsi" w:eastAsia="Calibri" w:hAnsiTheme="majorHAnsi" w:cs="Arial"/>
          <w:color w:val="000000"/>
          <w:highlight w:val="white"/>
          <w:lang w:bidi="ar-SA"/>
        </w:rPr>
      </w:pPr>
      <w:r w:rsidRPr="005526E0">
        <w:rPr>
          <w:rFonts w:asciiTheme="majorHAnsi" w:eastAsia="Calibri" w:hAnsiTheme="majorHAnsi" w:cs="Arial"/>
          <w:color w:val="000000"/>
          <w:highlight w:val="white"/>
          <w:lang w:bidi="ar-SA"/>
        </w:rPr>
        <w:t xml:space="preserve">przedstawione wartości ilościowe w kosztorysach </w:t>
      </w:r>
      <w:r w:rsidR="0031000B">
        <w:rPr>
          <w:rFonts w:asciiTheme="majorHAnsi" w:eastAsia="Calibri" w:hAnsiTheme="majorHAnsi" w:cs="Arial"/>
          <w:color w:val="000000"/>
          <w:highlight w:val="white"/>
          <w:lang w:bidi="ar-SA"/>
        </w:rPr>
        <w:t>usług</w:t>
      </w:r>
      <w:r w:rsidRPr="005526E0">
        <w:rPr>
          <w:rFonts w:asciiTheme="majorHAnsi" w:eastAsia="Calibri" w:hAnsiTheme="majorHAnsi" w:cs="Arial"/>
          <w:color w:val="000000"/>
          <w:highlight w:val="white"/>
          <w:lang w:bidi="ar-SA"/>
        </w:rPr>
        <w:t xml:space="preserve"> będą wzajemnie wymienne w trakcie realizacji przedmiotu zamówienia.</w:t>
      </w:r>
    </w:p>
    <w:p w14:paraId="57E9B71A" w14:textId="77777777" w:rsidR="005526E0" w:rsidRPr="005526E0" w:rsidRDefault="005526E0" w:rsidP="00560D2F">
      <w:pPr>
        <w:widowControl w:val="0"/>
        <w:numPr>
          <w:ilvl w:val="0"/>
          <w:numId w:val="74"/>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highlight w:val="white"/>
          <w:lang w:bidi="ar-SA"/>
        </w:rPr>
        <w:t xml:space="preserve">Gotowość sprzętu do świadczenia usług będzie płatna w wysokości maksymalnie </w:t>
      </w:r>
      <w:r w:rsidRPr="005526E0">
        <w:rPr>
          <w:rFonts w:asciiTheme="majorHAnsi" w:eastAsia="Calibri" w:hAnsiTheme="majorHAnsi" w:cs="Arial"/>
          <w:lang w:bidi="ar-SA"/>
        </w:rPr>
        <w:t>3 000 zł netto</w:t>
      </w:r>
      <w:r w:rsidRPr="005526E0">
        <w:rPr>
          <w:rFonts w:asciiTheme="majorHAnsi" w:eastAsia="Calibri" w:hAnsiTheme="majorHAnsi" w:cs="Arial"/>
          <w:color w:val="000000"/>
          <w:lang w:bidi="ar-SA"/>
        </w:rPr>
        <w:t xml:space="preserve"> </w:t>
      </w:r>
      <w:r w:rsidRPr="005526E0">
        <w:rPr>
          <w:rFonts w:asciiTheme="majorHAnsi" w:eastAsia="Calibri" w:hAnsiTheme="majorHAnsi" w:cs="Arial"/>
          <w:lang w:bidi="ar-SA"/>
        </w:rPr>
        <w:t xml:space="preserve">za 1 szt. sprzętu za jeden miesiąc </w:t>
      </w:r>
    </w:p>
    <w:p w14:paraId="3C2233B1"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r w:rsidRPr="005526E0">
        <w:rPr>
          <w:rFonts w:asciiTheme="majorHAnsi" w:eastAsia="Calibri" w:hAnsiTheme="majorHAnsi" w:cs="Arial"/>
          <w:color w:val="000000"/>
          <w:lang w:bidi="ar-SA"/>
        </w:rPr>
        <w:t>Gotowość sprzętu do świadczenia usług będzie płatna w wysokości:</w:t>
      </w:r>
    </w:p>
    <w:p w14:paraId="0725DF93"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r w:rsidRPr="005526E0">
        <w:rPr>
          <w:rFonts w:asciiTheme="majorHAnsi" w:eastAsia="Calibri" w:hAnsiTheme="majorHAnsi" w:cs="Arial"/>
          <w:color w:val="000000"/>
          <w:lang w:bidi="ar-SA"/>
        </w:rPr>
        <w:t>- 100% w przypadku prowadzenia usług zimowego utrzymania dróg do 10 dni w ciągu miesiąca</w:t>
      </w:r>
    </w:p>
    <w:p w14:paraId="52FECED0"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r w:rsidRPr="005526E0">
        <w:rPr>
          <w:rFonts w:asciiTheme="majorHAnsi" w:eastAsia="Calibri" w:hAnsiTheme="majorHAnsi" w:cs="Arial"/>
          <w:color w:val="000000"/>
          <w:lang w:bidi="ar-SA"/>
        </w:rPr>
        <w:t>- 50% w przypadku prowadzenia usług zimowego utrzymania dróg od 11 dni do 20 dni w ciągu miesiąca</w:t>
      </w:r>
    </w:p>
    <w:p w14:paraId="1450D52F"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r w:rsidRPr="005526E0">
        <w:rPr>
          <w:rFonts w:asciiTheme="majorHAnsi" w:eastAsia="Calibri" w:hAnsiTheme="majorHAnsi" w:cs="Arial"/>
          <w:color w:val="000000"/>
          <w:lang w:bidi="ar-SA"/>
        </w:rPr>
        <w:t>- 0% w przypadku prowadzenia usług zimowego utrzymania dróg przez 21 dni lub więcej w ciągu miesiąca</w:t>
      </w:r>
    </w:p>
    <w:p w14:paraId="7C0F3AD2" w14:textId="77777777" w:rsidR="005526E0" w:rsidRPr="005526E0" w:rsidRDefault="005526E0" w:rsidP="00560D2F">
      <w:pPr>
        <w:widowControl w:val="0"/>
        <w:numPr>
          <w:ilvl w:val="0"/>
          <w:numId w:val="74"/>
        </w:numPr>
        <w:autoSpaceDE w:val="0"/>
        <w:autoSpaceDN w:val="0"/>
        <w:adjustRightInd w:val="0"/>
        <w:spacing w:before="0" w:after="0" w:line="240" w:lineRule="auto"/>
        <w:rPr>
          <w:rFonts w:asciiTheme="majorHAnsi" w:eastAsia="Calibri" w:hAnsiTheme="majorHAnsi" w:cs="Arial"/>
          <w:b/>
          <w:color w:val="000000"/>
          <w:u w:val="single"/>
          <w:lang w:bidi="ar-SA"/>
        </w:rPr>
      </w:pPr>
      <w:r w:rsidRPr="005526E0">
        <w:rPr>
          <w:rFonts w:asciiTheme="majorHAnsi" w:eastAsia="Calibri" w:hAnsiTheme="majorHAnsi" w:cs="Arial"/>
          <w:lang w:bidi="ar-SA"/>
        </w:rPr>
        <w:t>Gotowość należy doliczyć do wartości zamówienia</w:t>
      </w:r>
    </w:p>
    <w:p w14:paraId="6F5086D1" w14:textId="77777777" w:rsidR="005526E0" w:rsidRPr="005526E0" w:rsidRDefault="005526E0" w:rsidP="005526E0">
      <w:pPr>
        <w:widowControl w:val="0"/>
        <w:autoSpaceDE w:val="0"/>
        <w:autoSpaceDN w:val="0"/>
        <w:adjustRightInd w:val="0"/>
        <w:spacing w:before="0" w:after="0" w:line="240" w:lineRule="auto"/>
        <w:ind w:left="340"/>
        <w:rPr>
          <w:rFonts w:asciiTheme="majorHAnsi" w:eastAsia="Calibri" w:hAnsiTheme="majorHAnsi" w:cs="Arial"/>
          <w:color w:val="000000"/>
          <w:lang w:bidi="ar-SA"/>
        </w:rPr>
      </w:pPr>
    </w:p>
    <w:p w14:paraId="7F50FBEE" w14:textId="77777777" w:rsidR="005526E0" w:rsidRPr="005526E0" w:rsidRDefault="005526E0" w:rsidP="005526E0">
      <w:pPr>
        <w:widowControl w:val="0"/>
        <w:autoSpaceDE w:val="0"/>
        <w:autoSpaceDN w:val="0"/>
        <w:adjustRightInd w:val="0"/>
        <w:spacing w:before="0" w:after="0"/>
        <w:rPr>
          <w:rFonts w:asciiTheme="majorHAnsi" w:eastAsia="Calibri" w:hAnsiTheme="majorHAnsi" w:cs="Arial"/>
          <w:color w:val="000000"/>
          <w:lang w:bidi="ar-SA"/>
        </w:rPr>
      </w:pPr>
      <w:r w:rsidRPr="005526E0">
        <w:rPr>
          <w:rFonts w:asciiTheme="majorHAnsi" w:eastAsia="Calibri" w:hAnsiTheme="majorHAnsi" w:cs="Arial"/>
          <w:color w:val="000000"/>
          <w:lang w:bidi="ar-SA"/>
        </w:rPr>
        <w:t>3. Zamawiający dopuszcza możliwości składania ofert częściowych:</w:t>
      </w:r>
    </w:p>
    <w:p w14:paraId="60DDCAFA"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1 </w:t>
      </w:r>
    </w:p>
    <w:p w14:paraId="37C0B9DA" w14:textId="76F84958"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dróg na terenie gminy Iława i gminy Lubawa (bez miasta Iława i Lubawa)</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color w:val="000000"/>
          <w:lang w:bidi="ar-SA"/>
        </w:rPr>
        <w:fldChar w:fldCharType="begin"/>
      </w:r>
      <w:r w:rsidR="005526E0" w:rsidRPr="005526E0">
        <w:rPr>
          <w:rFonts w:asciiTheme="majorHAnsi" w:eastAsia="Calibri" w:hAnsiTheme="majorHAnsi" w:cs="Arial"/>
          <w:color w:val="000000"/>
          <w:lang w:bidi="ar-SA"/>
        </w:rPr>
        <w:instrText xml:space="preserve"> =SUM(ABOVE) </w:instrText>
      </w:r>
      <w:r w:rsidR="005526E0" w:rsidRPr="005526E0">
        <w:rPr>
          <w:rFonts w:asciiTheme="majorHAnsi" w:eastAsia="Calibri" w:hAnsiTheme="majorHAnsi" w:cs="Arial"/>
          <w:color w:val="000000"/>
          <w:lang w:bidi="ar-SA"/>
        </w:rPr>
        <w:fldChar w:fldCharType="separate"/>
      </w:r>
      <w:r w:rsidR="005526E0" w:rsidRPr="005526E0">
        <w:rPr>
          <w:rFonts w:asciiTheme="majorHAnsi" w:eastAsia="Calibri" w:hAnsiTheme="majorHAnsi" w:cs="Arial"/>
          <w:color w:val="000000"/>
          <w:lang w:bidi="ar-SA"/>
        </w:rPr>
        <w:t>214,344</w:t>
      </w:r>
      <w:r w:rsidR="005526E0" w:rsidRPr="005526E0">
        <w:rPr>
          <w:rFonts w:asciiTheme="majorHAnsi" w:eastAsia="Calibri" w:hAnsiTheme="majorHAnsi" w:cs="Arial"/>
          <w:color w:val="000000"/>
          <w:lang w:bidi="ar-SA"/>
        </w:rPr>
        <w:fldChar w:fldCharType="end"/>
      </w:r>
      <w:r w:rsidR="005526E0" w:rsidRPr="005526E0">
        <w:rPr>
          <w:rFonts w:asciiTheme="majorHAnsi" w:eastAsia="Calibri" w:hAnsiTheme="majorHAnsi" w:cs="Arial"/>
          <w:color w:val="000000"/>
          <w:lang w:bidi="ar-SA"/>
        </w:rPr>
        <w:t xml:space="preserve"> km</w:t>
      </w:r>
    </w:p>
    <w:p w14:paraId="77A6C2A6"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2 </w:t>
      </w:r>
    </w:p>
    <w:p w14:paraId="53864E11" w14:textId="40F35CED"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dróg na terenie gminy Susz i gminy Kisielice (bez miasta Susz i Kisielice)</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color w:val="000000"/>
          <w:lang w:bidi="ar-SA"/>
        </w:rPr>
        <w:fldChar w:fldCharType="begin"/>
      </w:r>
      <w:r w:rsidR="005526E0" w:rsidRPr="005526E0">
        <w:rPr>
          <w:rFonts w:asciiTheme="majorHAnsi" w:eastAsia="Calibri" w:hAnsiTheme="majorHAnsi" w:cs="Arial"/>
          <w:color w:val="000000"/>
          <w:lang w:bidi="ar-SA"/>
        </w:rPr>
        <w:instrText xml:space="preserve"> =SUM(ABOVE) </w:instrText>
      </w:r>
      <w:r w:rsidR="005526E0" w:rsidRPr="005526E0">
        <w:rPr>
          <w:rFonts w:asciiTheme="majorHAnsi" w:eastAsia="Calibri" w:hAnsiTheme="majorHAnsi" w:cs="Arial"/>
          <w:color w:val="000000"/>
          <w:lang w:bidi="ar-SA"/>
        </w:rPr>
        <w:fldChar w:fldCharType="separate"/>
      </w:r>
      <w:r w:rsidR="005526E0" w:rsidRPr="005526E0">
        <w:rPr>
          <w:rFonts w:asciiTheme="majorHAnsi" w:eastAsia="Calibri" w:hAnsiTheme="majorHAnsi" w:cs="Arial"/>
          <w:color w:val="000000"/>
          <w:lang w:bidi="ar-SA"/>
        </w:rPr>
        <w:t>160,949</w:t>
      </w:r>
      <w:r w:rsidR="005526E0" w:rsidRPr="005526E0">
        <w:rPr>
          <w:rFonts w:asciiTheme="majorHAnsi" w:eastAsia="Calibri" w:hAnsiTheme="majorHAnsi" w:cs="Arial"/>
          <w:color w:val="000000"/>
          <w:lang w:bidi="ar-SA"/>
        </w:rPr>
        <w:fldChar w:fldCharType="end"/>
      </w:r>
      <w:r w:rsidR="005526E0" w:rsidRPr="005526E0">
        <w:rPr>
          <w:rFonts w:asciiTheme="majorHAnsi" w:eastAsia="Calibri" w:hAnsiTheme="majorHAnsi" w:cs="Arial"/>
          <w:color w:val="000000"/>
          <w:lang w:bidi="ar-SA"/>
        </w:rPr>
        <w:t xml:space="preserve"> km</w:t>
      </w:r>
    </w:p>
    <w:p w14:paraId="626DD471"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3 </w:t>
      </w:r>
    </w:p>
    <w:p w14:paraId="2A7BCCF7" w14:textId="622E1949"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dróg na terenie gminy Zalewo (bez miasta Zalewo)</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color w:val="000000"/>
          <w:lang w:bidi="ar-SA"/>
        </w:rPr>
        <w:fldChar w:fldCharType="begin"/>
      </w:r>
      <w:r w:rsidR="005526E0" w:rsidRPr="005526E0">
        <w:rPr>
          <w:rFonts w:asciiTheme="majorHAnsi" w:eastAsia="Calibri" w:hAnsiTheme="majorHAnsi" w:cs="Arial"/>
          <w:color w:val="000000"/>
          <w:lang w:bidi="ar-SA"/>
        </w:rPr>
        <w:instrText xml:space="preserve"> =SUM(ABOVE) </w:instrText>
      </w:r>
      <w:r w:rsidR="005526E0" w:rsidRPr="005526E0">
        <w:rPr>
          <w:rFonts w:asciiTheme="majorHAnsi" w:eastAsia="Calibri" w:hAnsiTheme="majorHAnsi" w:cs="Arial"/>
          <w:color w:val="000000"/>
          <w:lang w:bidi="ar-SA"/>
        </w:rPr>
        <w:fldChar w:fldCharType="separate"/>
      </w:r>
      <w:r w:rsidR="005526E0" w:rsidRPr="005526E0">
        <w:rPr>
          <w:rFonts w:asciiTheme="majorHAnsi" w:eastAsia="Calibri" w:hAnsiTheme="majorHAnsi" w:cs="Arial"/>
          <w:color w:val="000000"/>
          <w:lang w:bidi="ar-SA"/>
        </w:rPr>
        <w:t>114,053</w:t>
      </w:r>
      <w:r w:rsidR="005526E0" w:rsidRPr="005526E0">
        <w:rPr>
          <w:rFonts w:asciiTheme="majorHAnsi" w:eastAsia="Calibri" w:hAnsiTheme="majorHAnsi" w:cs="Arial"/>
          <w:color w:val="000000"/>
          <w:lang w:bidi="ar-SA"/>
        </w:rPr>
        <w:fldChar w:fldCharType="end"/>
      </w:r>
      <w:r w:rsidR="005526E0" w:rsidRPr="005526E0">
        <w:rPr>
          <w:rFonts w:asciiTheme="majorHAnsi" w:eastAsia="Calibri" w:hAnsiTheme="majorHAnsi" w:cs="Arial"/>
          <w:color w:val="000000"/>
          <w:lang w:bidi="ar-SA"/>
        </w:rPr>
        <w:t xml:space="preserve"> km</w:t>
      </w:r>
    </w:p>
    <w:p w14:paraId="6A72F85E"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4 </w:t>
      </w:r>
    </w:p>
    <w:p w14:paraId="57AF29C7" w14:textId="4770C939"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ulic, chodników i ścieżek rowerowych na terenie miasta Iława</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bCs/>
          <w:color w:val="000000"/>
          <w:lang w:bidi="ar-SA"/>
        </w:rPr>
        <w:t>34 750</w:t>
      </w:r>
      <w:r w:rsidR="005526E0" w:rsidRPr="005526E0">
        <w:rPr>
          <w:rFonts w:asciiTheme="majorHAnsi" w:eastAsia="Calibri" w:hAnsiTheme="majorHAnsi" w:cs="Arial"/>
          <w:color w:val="000000"/>
          <w:lang w:bidi="ar-SA"/>
        </w:rPr>
        <w:t xml:space="preserve"> </w:t>
      </w:r>
      <w:proofErr w:type="spellStart"/>
      <w:r w:rsidR="005526E0" w:rsidRPr="005526E0">
        <w:rPr>
          <w:rFonts w:asciiTheme="majorHAnsi" w:eastAsia="Calibri" w:hAnsiTheme="majorHAnsi" w:cs="Arial"/>
          <w:color w:val="000000"/>
          <w:lang w:bidi="ar-SA"/>
        </w:rPr>
        <w:t>m</w:t>
      </w:r>
      <w:r w:rsidR="005526E0" w:rsidRPr="005526E0">
        <w:rPr>
          <w:rFonts w:asciiTheme="majorHAnsi" w:eastAsia="Calibri" w:hAnsiTheme="majorHAnsi" w:cs="Arial"/>
          <w:color w:val="000000"/>
          <w:vertAlign w:val="superscript"/>
          <w:lang w:bidi="ar-SA"/>
        </w:rPr>
        <w:t>2</w:t>
      </w:r>
      <w:proofErr w:type="spellEnd"/>
      <w:r w:rsidR="005526E0" w:rsidRPr="005526E0">
        <w:rPr>
          <w:rFonts w:asciiTheme="majorHAnsi" w:eastAsia="Calibri" w:hAnsiTheme="majorHAnsi" w:cs="Arial"/>
          <w:color w:val="000000"/>
          <w:vertAlign w:val="superscript"/>
          <w:lang w:bidi="ar-SA"/>
        </w:rPr>
        <w:t xml:space="preserve">  </w:t>
      </w:r>
      <w:r w:rsidR="005526E0" w:rsidRPr="005526E0">
        <w:rPr>
          <w:rFonts w:asciiTheme="majorHAnsi" w:eastAsia="Calibri" w:hAnsiTheme="majorHAnsi" w:cs="Arial"/>
          <w:color w:val="000000"/>
          <w:lang w:bidi="ar-SA"/>
        </w:rPr>
        <w:t>ścieżek rowerowych, chodników i 9,8 km ulic</w:t>
      </w:r>
    </w:p>
    <w:p w14:paraId="75E2AC41" w14:textId="77777777" w:rsidR="005526E0" w:rsidRPr="005526E0" w:rsidRDefault="005526E0" w:rsidP="00560D2F">
      <w:pPr>
        <w:widowControl w:val="0"/>
        <w:numPr>
          <w:ilvl w:val="0"/>
          <w:numId w:val="75"/>
        </w:numPr>
        <w:autoSpaceDE w:val="0"/>
        <w:autoSpaceDN w:val="0"/>
        <w:adjustRightInd w:val="0"/>
        <w:spacing w:before="0" w:after="0" w:line="240" w:lineRule="auto"/>
        <w:rPr>
          <w:rFonts w:asciiTheme="majorHAnsi" w:eastAsia="Calibri" w:hAnsiTheme="majorHAnsi" w:cs="Arial"/>
          <w:color w:val="000000"/>
          <w:lang w:bidi="ar-SA"/>
        </w:rPr>
      </w:pPr>
      <w:r w:rsidRPr="005526E0">
        <w:rPr>
          <w:rFonts w:asciiTheme="majorHAnsi" w:eastAsia="Calibri" w:hAnsiTheme="majorHAnsi" w:cs="Arial"/>
          <w:color w:val="000000"/>
          <w:lang w:bidi="ar-SA"/>
        </w:rPr>
        <w:t xml:space="preserve">Zadanie 5 </w:t>
      </w:r>
    </w:p>
    <w:p w14:paraId="13F72836" w14:textId="1D34D5B0" w:rsidR="005526E0" w:rsidRPr="005526E0" w:rsidRDefault="00677997" w:rsidP="005526E0">
      <w:pPr>
        <w:widowControl w:val="0"/>
        <w:autoSpaceDE w:val="0"/>
        <w:autoSpaceDN w:val="0"/>
        <w:adjustRightInd w:val="0"/>
        <w:spacing w:before="0" w:after="0" w:line="240" w:lineRule="auto"/>
        <w:ind w:left="720"/>
        <w:rPr>
          <w:rFonts w:asciiTheme="majorHAnsi" w:eastAsia="Calibri" w:hAnsiTheme="majorHAnsi" w:cs="Arial"/>
          <w:color w:val="000000"/>
          <w:lang w:bidi="ar-SA"/>
        </w:rPr>
      </w:pPr>
      <w:r w:rsidRPr="00677997">
        <w:rPr>
          <w:rFonts w:asciiTheme="majorHAnsi" w:eastAsia="Calibri" w:hAnsiTheme="majorHAnsi" w:cs="Arial"/>
          <w:color w:val="000000"/>
          <w:lang w:bidi="ar-SA"/>
        </w:rPr>
        <w:t>Zimowe utrzymanie ulic  i chodników na terenie miasta Lubawa</w:t>
      </w:r>
      <w:r w:rsidR="005526E0" w:rsidRPr="005526E0">
        <w:rPr>
          <w:rFonts w:asciiTheme="majorHAnsi" w:eastAsia="Calibri" w:hAnsiTheme="majorHAnsi" w:cs="Arial"/>
          <w:color w:val="000000"/>
          <w:lang w:bidi="ar-SA"/>
        </w:rPr>
        <w:t xml:space="preserve"> – łącznie </w:t>
      </w:r>
      <w:r w:rsidR="005526E0" w:rsidRPr="005526E0">
        <w:rPr>
          <w:rFonts w:asciiTheme="majorHAnsi" w:eastAsia="Calibri" w:hAnsiTheme="majorHAnsi" w:cs="Arial"/>
          <w:bCs/>
          <w:color w:val="000000"/>
          <w:highlight w:val="white"/>
          <w:lang w:bidi="ar-SA"/>
        </w:rPr>
        <w:fldChar w:fldCharType="begin"/>
      </w:r>
      <w:r w:rsidR="005526E0" w:rsidRPr="005526E0">
        <w:rPr>
          <w:rFonts w:asciiTheme="majorHAnsi" w:eastAsia="Calibri" w:hAnsiTheme="majorHAnsi" w:cs="Arial"/>
          <w:bCs/>
          <w:color w:val="000000"/>
          <w:highlight w:val="white"/>
          <w:lang w:bidi="ar-SA"/>
        </w:rPr>
        <w:instrText xml:space="preserve"> =SUM(ABOVE) </w:instrText>
      </w:r>
      <w:r w:rsidR="005526E0" w:rsidRPr="005526E0">
        <w:rPr>
          <w:rFonts w:asciiTheme="majorHAnsi" w:eastAsia="Calibri" w:hAnsiTheme="majorHAnsi" w:cs="Arial"/>
          <w:bCs/>
          <w:color w:val="000000"/>
          <w:highlight w:val="white"/>
          <w:lang w:bidi="ar-SA"/>
        </w:rPr>
        <w:fldChar w:fldCharType="separate"/>
      </w:r>
      <w:r w:rsidR="005526E0" w:rsidRPr="005526E0">
        <w:rPr>
          <w:rFonts w:asciiTheme="majorHAnsi" w:eastAsia="Calibri" w:hAnsiTheme="majorHAnsi" w:cs="Arial"/>
          <w:bCs/>
          <w:color w:val="000000"/>
          <w:highlight w:val="white"/>
          <w:lang w:bidi="ar-SA"/>
        </w:rPr>
        <w:t>4 855</w:t>
      </w:r>
      <w:r w:rsidR="005526E0" w:rsidRPr="005526E0">
        <w:rPr>
          <w:rFonts w:asciiTheme="majorHAnsi" w:eastAsia="Calibri" w:hAnsiTheme="majorHAnsi" w:cs="Arial"/>
          <w:color w:val="000000"/>
          <w:highlight w:val="white"/>
          <w:lang w:bidi="ar-SA"/>
        </w:rPr>
        <w:fldChar w:fldCharType="end"/>
      </w:r>
      <w:r w:rsidR="005526E0" w:rsidRPr="005526E0">
        <w:rPr>
          <w:rFonts w:asciiTheme="majorHAnsi" w:eastAsia="Calibri" w:hAnsiTheme="majorHAnsi" w:cs="Arial"/>
          <w:color w:val="000000"/>
          <w:highlight w:val="white"/>
          <w:lang w:bidi="ar-SA"/>
        </w:rPr>
        <w:t xml:space="preserve"> </w:t>
      </w:r>
      <w:proofErr w:type="spellStart"/>
      <w:r w:rsidR="005526E0" w:rsidRPr="005526E0">
        <w:rPr>
          <w:rFonts w:asciiTheme="majorHAnsi" w:eastAsia="Calibri" w:hAnsiTheme="majorHAnsi" w:cs="Arial"/>
          <w:color w:val="000000"/>
          <w:highlight w:val="white"/>
          <w:lang w:bidi="ar-SA"/>
        </w:rPr>
        <w:t>m</w:t>
      </w:r>
      <w:r w:rsidR="005526E0" w:rsidRPr="005526E0">
        <w:rPr>
          <w:rFonts w:asciiTheme="majorHAnsi" w:eastAsia="Calibri" w:hAnsiTheme="majorHAnsi" w:cs="Arial"/>
          <w:color w:val="000000"/>
          <w:highlight w:val="white"/>
          <w:vertAlign w:val="superscript"/>
          <w:lang w:bidi="ar-SA"/>
        </w:rPr>
        <w:t>2</w:t>
      </w:r>
      <w:proofErr w:type="spellEnd"/>
      <w:r w:rsidR="005526E0" w:rsidRPr="005526E0">
        <w:rPr>
          <w:rFonts w:asciiTheme="majorHAnsi" w:eastAsia="Calibri" w:hAnsiTheme="majorHAnsi" w:cs="Arial"/>
          <w:color w:val="000000"/>
          <w:highlight w:val="white"/>
          <w:vertAlign w:val="superscript"/>
          <w:lang w:bidi="ar-SA"/>
        </w:rPr>
        <w:t xml:space="preserve"> </w:t>
      </w:r>
      <w:r w:rsidR="005526E0" w:rsidRPr="005526E0">
        <w:rPr>
          <w:rFonts w:asciiTheme="majorHAnsi" w:eastAsia="Calibri" w:hAnsiTheme="majorHAnsi" w:cs="Arial"/>
          <w:color w:val="000000"/>
          <w:highlight w:val="white"/>
          <w:lang w:bidi="ar-SA"/>
        </w:rPr>
        <w:t xml:space="preserve">chodników i </w:t>
      </w:r>
      <w:r w:rsidR="005526E0" w:rsidRPr="005526E0">
        <w:rPr>
          <w:rFonts w:asciiTheme="majorHAnsi" w:eastAsia="Calibri" w:hAnsiTheme="majorHAnsi" w:cs="Arial"/>
          <w:color w:val="000000"/>
          <w:highlight w:val="white"/>
          <w:lang w:bidi="ar-SA"/>
        </w:rPr>
        <w:fldChar w:fldCharType="begin"/>
      </w:r>
      <w:r w:rsidR="005526E0" w:rsidRPr="005526E0">
        <w:rPr>
          <w:rFonts w:asciiTheme="majorHAnsi" w:eastAsia="Calibri" w:hAnsiTheme="majorHAnsi" w:cs="Arial"/>
          <w:color w:val="000000"/>
          <w:highlight w:val="white"/>
          <w:lang w:bidi="ar-SA"/>
        </w:rPr>
        <w:instrText xml:space="preserve"> =SUM(ABOVE) </w:instrText>
      </w:r>
      <w:r w:rsidR="005526E0" w:rsidRPr="005526E0">
        <w:rPr>
          <w:rFonts w:asciiTheme="majorHAnsi" w:eastAsia="Calibri" w:hAnsiTheme="majorHAnsi" w:cs="Arial"/>
          <w:color w:val="000000"/>
          <w:highlight w:val="white"/>
          <w:lang w:bidi="ar-SA"/>
        </w:rPr>
        <w:fldChar w:fldCharType="separate"/>
      </w:r>
      <w:r w:rsidR="005526E0" w:rsidRPr="005526E0">
        <w:rPr>
          <w:rFonts w:asciiTheme="majorHAnsi" w:eastAsia="Calibri" w:hAnsiTheme="majorHAnsi" w:cs="Arial"/>
          <w:color w:val="000000"/>
          <w:highlight w:val="white"/>
          <w:lang w:bidi="ar-SA"/>
        </w:rPr>
        <w:t>7,852</w:t>
      </w:r>
      <w:r w:rsidR="005526E0" w:rsidRPr="005526E0">
        <w:rPr>
          <w:rFonts w:asciiTheme="majorHAnsi" w:eastAsia="Calibri" w:hAnsiTheme="majorHAnsi" w:cs="Arial"/>
          <w:color w:val="000000"/>
          <w:highlight w:val="white"/>
          <w:lang w:bidi="ar-SA"/>
        </w:rPr>
        <w:fldChar w:fldCharType="end"/>
      </w:r>
      <w:r w:rsidR="005526E0" w:rsidRPr="005526E0">
        <w:rPr>
          <w:rFonts w:asciiTheme="majorHAnsi" w:eastAsia="Calibri" w:hAnsiTheme="majorHAnsi" w:cs="Arial"/>
          <w:color w:val="000000"/>
          <w:highlight w:val="white"/>
          <w:lang w:bidi="ar-SA"/>
        </w:rPr>
        <w:t xml:space="preserve"> km ulic</w:t>
      </w:r>
    </w:p>
    <w:p w14:paraId="4EE08C7B" w14:textId="4EDCA277" w:rsidR="005526E0" w:rsidRPr="005526E0" w:rsidRDefault="005526E0" w:rsidP="0084161D">
      <w:pPr>
        <w:widowControl w:val="0"/>
        <w:autoSpaceDE w:val="0"/>
        <w:autoSpaceDN w:val="0"/>
        <w:adjustRightInd w:val="0"/>
        <w:spacing w:before="0" w:after="0"/>
        <w:rPr>
          <w:rFonts w:asciiTheme="majorHAnsi" w:eastAsia="Calibri" w:hAnsiTheme="majorHAnsi" w:cs="Arial"/>
          <w:color w:val="000000"/>
          <w:lang w:bidi="ar-SA"/>
        </w:rPr>
      </w:pPr>
    </w:p>
    <w:p w14:paraId="177A195C" w14:textId="32DB887E" w:rsidR="005526E0" w:rsidRPr="005526E0" w:rsidRDefault="0084161D" w:rsidP="00C63AB8">
      <w:pPr>
        <w:widowControl w:val="0"/>
        <w:autoSpaceDE w:val="0"/>
        <w:autoSpaceDN w:val="0"/>
        <w:adjustRightInd w:val="0"/>
        <w:spacing w:before="0" w:after="0"/>
        <w:ind w:left="284" w:hanging="284"/>
        <w:jc w:val="both"/>
        <w:rPr>
          <w:rFonts w:asciiTheme="majorHAnsi" w:eastAsia="Calibri" w:hAnsiTheme="majorHAnsi" w:cs="Arial"/>
          <w:color w:val="000000"/>
          <w:highlight w:val="white"/>
          <w:lang w:bidi="ar-SA"/>
        </w:rPr>
      </w:pPr>
      <w:r>
        <w:rPr>
          <w:rFonts w:asciiTheme="majorHAnsi" w:eastAsia="Calibri" w:hAnsiTheme="majorHAnsi" w:cs="Arial"/>
          <w:color w:val="000000"/>
          <w:lang w:bidi="ar-SA"/>
        </w:rPr>
        <w:t>4</w:t>
      </w:r>
      <w:r w:rsidR="005526E0" w:rsidRPr="005526E0">
        <w:rPr>
          <w:rFonts w:asciiTheme="majorHAnsi" w:eastAsia="Calibri" w:hAnsiTheme="majorHAnsi" w:cs="Arial"/>
          <w:color w:val="000000"/>
          <w:lang w:bidi="ar-SA"/>
        </w:rPr>
        <w:t>. Zamawiający dopuszcza możliwość udzielenia zam</w:t>
      </w:r>
      <w:r w:rsidR="005526E0" w:rsidRPr="005526E0">
        <w:rPr>
          <w:rFonts w:asciiTheme="majorHAnsi" w:eastAsia="Calibri" w:hAnsiTheme="majorHAnsi" w:cs="Arial"/>
          <w:color w:val="000000"/>
          <w:highlight w:val="white"/>
          <w:lang w:bidi="ar-SA"/>
        </w:rPr>
        <w:t xml:space="preserve">ówień </w:t>
      </w:r>
      <w:r w:rsidR="004F58DD">
        <w:rPr>
          <w:rFonts w:asciiTheme="majorHAnsi" w:eastAsia="Calibri" w:hAnsiTheme="majorHAnsi" w:cs="Arial"/>
          <w:color w:val="000000"/>
          <w:highlight w:val="white"/>
          <w:lang w:bidi="ar-SA"/>
        </w:rPr>
        <w:t>z wolnej ręki</w:t>
      </w:r>
      <w:r w:rsidR="005526E0" w:rsidRPr="005526E0">
        <w:rPr>
          <w:rFonts w:asciiTheme="majorHAnsi" w:eastAsia="Calibri" w:hAnsiTheme="majorHAnsi" w:cs="Arial"/>
          <w:color w:val="000000"/>
          <w:highlight w:val="white"/>
          <w:lang w:bidi="ar-SA"/>
        </w:rPr>
        <w:t xml:space="preserve"> stanowiących nie więcej niż 100% wartości zamówienia podstawowego</w:t>
      </w:r>
      <w:r w:rsidR="005526E0" w:rsidRPr="005526E0">
        <w:rPr>
          <w:rFonts w:asciiTheme="majorHAnsi" w:eastAsia="Calibri" w:hAnsiTheme="majorHAnsi" w:cs="Arial"/>
          <w:color w:val="000000"/>
          <w:lang w:bidi="ar-SA"/>
        </w:rPr>
        <w:t xml:space="preserve"> w przypadku, kiedy w trakcie realizacji zajdzie taka potrzeba i zamawiający podejmie taką decyzję. Usługi </w:t>
      </w:r>
      <w:r w:rsidR="00D0188E">
        <w:rPr>
          <w:rFonts w:asciiTheme="majorHAnsi" w:eastAsia="Calibri" w:hAnsiTheme="majorHAnsi" w:cs="Arial"/>
          <w:color w:val="000000"/>
          <w:lang w:bidi="ar-SA"/>
        </w:rPr>
        <w:t>powtórzone</w:t>
      </w:r>
      <w:r w:rsidR="005526E0" w:rsidRPr="005526E0">
        <w:rPr>
          <w:rFonts w:asciiTheme="majorHAnsi" w:eastAsia="Calibri" w:hAnsiTheme="majorHAnsi" w:cs="Arial"/>
          <w:color w:val="000000"/>
          <w:lang w:bidi="ar-SA"/>
        </w:rPr>
        <w:t xml:space="preserve"> realizowane będą na podstawie odrębnego zlecenia, na zasadach określonych w niniejszej </w:t>
      </w:r>
      <w:proofErr w:type="spellStart"/>
      <w:r w:rsidR="005526E0" w:rsidRPr="005526E0">
        <w:rPr>
          <w:rFonts w:asciiTheme="majorHAnsi" w:eastAsia="Calibri" w:hAnsiTheme="majorHAnsi" w:cs="Arial"/>
          <w:color w:val="000000"/>
          <w:lang w:bidi="ar-SA"/>
        </w:rPr>
        <w:t>SWZ</w:t>
      </w:r>
      <w:proofErr w:type="spellEnd"/>
      <w:r w:rsidR="005526E0" w:rsidRPr="005526E0">
        <w:rPr>
          <w:rFonts w:asciiTheme="majorHAnsi" w:eastAsia="Calibri" w:hAnsiTheme="majorHAnsi" w:cs="Arial"/>
          <w:color w:val="000000"/>
          <w:lang w:bidi="ar-SA"/>
        </w:rPr>
        <w:t>, z uwzględnieniem cen z oferty wykonawcy, który zostanie wyłoniony w niniejszym postępowaniu (cena</w:t>
      </w:r>
      <w:r w:rsidR="00D0188E">
        <w:rPr>
          <w:rFonts w:asciiTheme="majorHAnsi" w:eastAsia="Calibri" w:hAnsiTheme="majorHAnsi" w:cs="Arial"/>
          <w:color w:val="000000"/>
          <w:lang w:bidi="ar-SA"/>
        </w:rPr>
        <w:t xml:space="preserve"> za nośniki, cena za ciągnik, cena za mieszankę pisku z solą, cena za ręczne odśnieżanie, cena za gotowość sprzętu</w:t>
      </w:r>
      <w:r w:rsidR="005526E0" w:rsidRPr="005526E0">
        <w:rPr>
          <w:rFonts w:asciiTheme="majorHAnsi" w:eastAsia="Calibri" w:hAnsiTheme="majorHAnsi" w:cs="Arial"/>
          <w:color w:val="000000"/>
          <w:lang w:bidi="ar-SA"/>
        </w:rPr>
        <w:t xml:space="preserve">, zakres świadczonych usług, termin płatności), w ramach zamówienia z </w:t>
      </w:r>
      <w:r w:rsidR="005526E0" w:rsidRPr="005526E0">
        <w:rPr>
          <w:rFonts w:asciiTheme="majorHAnsi" w:eastAsia="Calibri" w:hAnsiTheme="majorHAnsi" w:cs="Arial"/>
          <w:color w:val="000000"/>
          <w:lang w:bidi="ar-SA"/>
        </w:rPr>
        <w:lastRenderedPageBreak/>
        <w:t xml:space="preserve">wolnej ręki (podstawa art. </w:t>
      </w:r>
      <w:r w:rsidR="004F58DD" w:rsidRPr="004F58DD">
        <w:rPr>
          <w:rFonts w:asciiTheme="majorHAnsi" w:eastAsia="Calibri" w:hAnsiTheme="majorHAnsi" w:cs="Arial"/>
          <w:color w:val="000000"/>
          <w:lang w:bidi="ar-SA"/>
        </w:rPr>
        <w:t xml:space="preserve">214 ust. 1 pkt 7 ustawy </w:t>
      </w:r>
      <w:proofErr w:type="spellStart"/>
      <w:r w:rsidR="004F58DD" w:rsidRPr="004F58DD">
        <w:rPr>
          <w:rFonts w:asciiTheme="majorHAnsi" w:eastAsia="Calibri" w:hAnsiTheme="majorHAnsi" w:cs="Arial"/>
          <w:color w:val="000000"/>
          <w:lang w:bidi="ar-SA"/>
        </w:rPr>
        <w:t>Pzp</w:t>
      </w:r>
      <w:proofErr w:type="spellEnd"/>
      <w:r w:rsidR="00D0188E">
        <w:rPr>
          <w:rFonts w:asciiTheme="majorHAnsi" w:eastAsia="Calibri" w:hAnsiTheme="majorHAnsi" w:cs="Arial"/>
          <w:color w:val="000000"/>
          <w:lang w:bidi="ar-SA"/>
        </w:rPr>
        <w:t xml:space="preserve">: </w:t>
      </w:r>
      <w:r w:rsidR="00D0188E" w:rsidRPr="00D0188E">
        <w:rPr>
          <w:rFonts w:asciiTheme="majorHAnsi" w:eastAsia="Calibri" w:hAnsiTheme="majorHAnsi" w:cs="Arial"/>
          <w:color w:val="000000"/>
          <w:lang w:bidi="ar-SA"/>
        </w:rPr>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14:paraId="422BAD9F" w14:textId="241C47C1" w:rsidR="005526E0" w:rsidRPr="005526E0" w:rsidRDefault="0084161D" w:rsidP="005526E0">
      <w:pPr>
        <w:widowControl w:val="0"/>
        <w:autoSpaceDE w:val="0"/>
        <w:autoSpaceDN w:val="0"/>
        <w:adjustRightInd w:val="0"/>
        <w:spacing w:before="0" w:after="0"/>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    Wymagania stawiane Wykonawcy:</w:t>
      </w:r>
    </w:p>
    <w:p w14:paraId="20B08661" w14:textId="5F05B037" w:rsidR="005526E0" w:rsidRPr="005526E0" w:rsidRDefault="0084161D" w:rsidP="005526E0">
      <w:pPr>
        <w:widowControl w:val="0"/>
        <w:autoSpaceDE w:val="0"/>
        <w:autoSpaceDN w:val="0"/>
        <w:adjustRightInd w:val="0"/>
        <w:spacing w:before="0" w:after="0"/>
        <w:ind w:left="426" w:hanging="426"/>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.1  Wykonawca jest odpowiedzialny za jakość, zgodność z warunkami technicznymi i jakościowymi opisanymi dla przedmiotu zam</w:t>
      </w:r>
      <w:r w:rsidR="005526E0" w:rsidRPr="005526E0">
        <w:rPr>
          <w:rFonts w:asciiTheme="majorHAnsi" w:eastAsia="Calibri" w:hAnsiTheme="majorHAnsi" w:cs="Arial"/>
          <w:color w:val="000000"/>
          <w:highlight w:val="white"/>
          <w:lang w:bidi="ar-SA"/>
        </w:rPr>
        <w:t>ówienia.</w:t>
      </w:r>
      <w:r w:rsidR="005526E0" w:rsidRPr="005526E0">
        <w:rPr>
          <w:rFonts w:asciiTheme="majorHAnsi" w:eastAsia="Calibri" w:hAnsiTheme="majorHAnsi" w:cs="Arial"/>
          <w:color w:val="000000"/>
          <w:lang w:bidi="ar-SA"/>
        </w:rPr>
        <w:t xml:space="preserve"> </w:t>
      </w:r>
    </w:p>
    <w:p w14:paraId="2F1FF402" w14:textId="31E05260" w:rsidR="005526E0" w:rsidRPr="005526E0" w:rsidRDefault="0084161D" w:rsidP="005526E0">
      <w:pPr>
        <w:widowControl w:val="0"/>
        <w:autoSpaceDE w:val="0"/>
        <w:autoSpaceDN w:val="0"/>
        <w:adjustRightInd w:val="0"/>
        <w:spacing w:before="0" w:after="0"/>
        <w:ind w:left="284" w:hanging="284"/>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 xml:space="preserve">.2  Wymagana jest należyta staranność przy realizacji zobowiązań umowy. </w:t>
      </w:r>
    </w:p>
    <w:p w14:paraId="77E0B01D" w14:textId="71B9767F" w:rsidR="005526E0" w:rsidRPr="005526E0" w:rsidRDefault="0084161D" w:rsidP="005526E0">
      <w:pPr>
        <w:widowControl w:val="0"/>
        <w:autoSpaceDE w:val="0"/>
        <w:autoSpaceDN w:val="0"/>
        <w:adjustRightInd w:val="0"/>
        <w:spacing w:before="0" w:after="0"/>
        <w:ind w:left="426" w:hanging="426"/>
        <w:rPr>
          <w:rFonts w:asciiTheme="majorHAnsi" w:eastAsia="Calibri" w:hAnsiTheme="majorHAnsi" w:cs="Arial"/>
          <w:color w:val="000000"/>
          <w:highlight w:val="white"/>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.3  Ustalenia i decyzje dotyczące wykonywania zam</w:t>
      </w:r>
      <w:r w:rsidR="005526E0" w:rsidRPr="005526E0">
        <w:rPr>
          <w:rFonts w:asciiTheme="majorHAnsi" w:eastAsia="Calibri" w:hAnsiTheme="majorHAnsi" w:cs="Arial"/>
          <w:color w:val="000000"/>
          <w:highlight w:val="white"/>
          <w:lang w:bidi="ar-SA"/>
        </w:rPr>
        <w:t>ówienia uzgadniane będą przez  zamawiającego z ustanowionym przedstawicielem Wykonawcy.</w:t>
      </w:r>
    </w:p>
    <w:p w14:paraId="01D13C01" w14:textId="6401FD86" w:rsidR="005526E0" w:rsidRPr="005526E0" w:rsidRDefault="0084161D" w:rsidP="005526E0">
      <w:pPr>
        <w:widowControl w:val="0"/>
        <w:autoSpaceDE w:val="0"/>
        <w:autoSpaceDN w:val="0"/>
        <w:adjustRightInd w:val="0"/>
        <w:spacing w:before="0" w:after="0"/>
        <w:ind w:left="426" w:hanging="426"/>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.4  Określenie przez Wykonawcę telefon</w:t>
      </w:r>
      <w:r w:rsidR="005526E0" w:rsidRPr="005526E0">
        <w:rPr>
          <w:rFonts w:asciiTheme="majorHAnsi" w:eastAsia="Calibri" w:hAnsiTheme="majorHAnsi" w:cs="Arial"/>
          <w:color w:val="000000"/>
          <w:highlight w:val="white"/>
          <w:lang w:bidi="ar-SA"/>
        </w:rPr>
        <w:t>ów kontaktowych oraz innych ustaleń niezbędnych dla sprawnego i terminowego wykonania zamówienia.</w:t>
      </w:r>
      <w:r w:rsidR="005526E0" w:rsidRPr="005526E0">
        <w:rPr>
          <w:rFonts w:asciiTheme="majorHAnsi" w:eastAsia="Calibri" w:hAnsiTheme="majorHAnsi" w:cs="Arial"/>
          <w:color w:val="000000"/>
          <w:lang w:bidi="ar-SA"/>
        </w:rPr>
        <w:t xml:space="preserve"> </w:t>
      </w:r>
    </w:p>
    <w:p w14:paraId="52F7A264" w14:textId="1DB1EDBA" w:rsidR="005526E0" w:rsidRPr="005526E0" w:rsidRDefault="0084161D" w:rsidP="005526E0">
      <w:pPr>
        <w:widowControl w:val="0"/>
        <w:autoSpaceDE w:val="0"/>
        <w:autoSpaceDN w:val="0"/>
        <w:adjustRightInd w:val="0"/>
        <w:spacing w:before="0" w:after="0" w:line="240" w:lineRule="auto"/>
        <w:ind w:left="426" w:hanging="426"/>
        <w:rPr>
          <w:rFonts w:asciiTheme="majorHAnsi" w:eastAsia="Calibri" w:hAnsiTheme="majorHAnsi" w:cs="Arial"/>
          <w:color w:val="000000"/>
          <w:lang w:bidi="ar-SA"/>
        </w:rPr>
      </w:pPr>
      <w:r>
        <w:rPr>
          <w:rFonts w:asciiTheme="majorHAnsi" w:eastAsia="Calibri" w:hAnsiTheme="majorHAnsi" w:cs="Arial"/>
          <w:color w:val="000000"/>
          <w:lang w:bidi="ar-SA"/>
        </w:rPr>
        <w:t>5</w:t>
      </w:r>
      <w:r w:rsidR="005526E0" w:rsidRPr="005526E0">
        <w:rPr>
          <w:rFonts w:asciiTheme="majorHAnsi" w:eastAsia="Calibri" w:hAnsiTheme="majorHAnsi" w:cs="Arial"/>
          <w:color w:val="000000"/>
          <w:lang w:bidi="ar-SA"/>
        </w:rPr>
        <w:t>.5  Zamawiający nie ponosi odpowiedzialności za szkody wyrządzone przez Wykonawcę podczas wykonywania przedmiotu zam</w:t>
      </w:r>
      <w:r w:rsidR="005526E0" w:rsidRPr="005526E0">
        <w:rPr>
          <w:rFonts w:asciiTheme="majorHAnsi" w:eastAsia="Calibri" w:hAnsiTheme="majorHAnsi" w:cs="Arial"/>
          <w:color w:val="000000"/>
          <w:highlight w:val="white"/>
          <w:lang w:bidi="ar-SA"/>
        </w:rPr>
        <w:t>ówienia.</w:t>
      </w:r>
      <w:r w:rsidR="005526E0" w:rsidRPr="005526E0">
        <w:rPr>
          <w:rFonts w:asciiTheme="majorHAnsi" w:eastAsia="Calibri" w:hAnsiTheme="majorHAnsi" w:cs="Arial"/>
          <w:color w:val="000000"/>
          <w:lang w:bidi="ar-SA"/>
        </w:rPr>
        <w:t xml:space="preserve">   </w:t>
      </w:r>
    </w:p>
    <w:p w14:paraId="011DC0BC" w14:textId="0089002C" w:rsidR="005526E0" w:rsidRPr="005526E0" w:rsidRDefault="0084161D" w:rsidP="005526E0">
      <w:pPr>
        <w:autoSpaceDE w:val="0"/>
        <w:autoSpaceDN w:val="0"/>
        <w:adjustRightInd w:val="0"/>
        <w:spacing w:before="0" w:after="0" w:line="240" w:lineRule="auto"/>
        <w:ind w:left="426" w:hanging="426"/>
        <w:rPr>
          <w:rFonts w:asciiTheme="majorHAnsi" w:eastAsia="Calibri" w:hAnsiTheme="majorHAnsi" w:cs="Arial"/>
          <w:lang w:eastAsia="pl-PL" w:bidi="ar-SA"/>
        </w:rPr>
      </w:pPr>
      <w:r>
        <w:rPr>
          <w:rFonts w:asciiTheme="majorHAnsi" w:eastAsia="Calibri" w:hAnsiTheme="majorHAnsi" w:cs="Arial"/>
          <w:color w:val="000000"/>
          <w:highlight w:val="white"/>
          <w:lang w:bidi="ar-SA"/>
        </w:rPr>
        <w:t>6</w:t>
      </w:r>
      <w:r w:rsidR="005526E0" w:rsidRPr="005526E0">
        <w:rPr>
          <w:rFonts w:asciiTheme="majorHAnsi" w:eastAsia="Calibri" w:hAnsiTheme="majorHAnsi" w:cs="Arial"/>
          <w:color w:val="000000"/>
          <w:highlight w:val="white"/>
          <w:lang w:bidi="ar-SA"/>
        </w:rPr>
        <w:t xml:space="preserve">.   </w:t>
      </w:r>
      <w:r w:rsidR="005526E0" w:rsidRPr="005526E0">
        <w:rPr>
          <w:rFonts w:asciiTheme="majorHAnsi" w:eastAsia="Calibri" w:hAnsiTheme="majorHAnsi" w:cs="Arial"/>
          <w:lang w:eastAsia="pl-PL" w:bidi="ar-SA"/>
        </w:rPr>
        <w:t>Wszelkie roszczenia użytkowników dróg, chodników,</w:t>
      </w:r>
      <w:r w:rsidR="005526E0" w:rsidRPr="005526E0">
        <w:rPr>
          <w:rFonts w:asciiTheme="majorHAnsi" w:eastAsia="Calibri" w:hAnsiTheme="majorHAnsi" w:cs="Arial"/>
          <w:color w:val="000000"/>
          <w:highlight w:val="white"/>
          <w:lang w:bidi="ar-SA"/>
        </w:rPr>
        <w:t xml:space="preserve"> </w:t>
      </w:r>
      <w:r w:rsidR="005526E0" w:rsidRPr="005526E0">
        <w:rPr>
          <w:rFonts w:asciiTheme="majorHAnsi" w:eastAsia="Calibri" w:hAnsiTheme="majorHAnsi" w:cs="Arial"/>
          <w:lang w:eastAsia="pl-PL" w:bidi="ar-SA"/>
        </w:rPr>
        <w:t>ścieżek rowerowych, ciągów pieszych, schodów i kładek dla pieszych jakie wpłyną do Zamawiającego a związane z realizacją niniejszego zamówienia będą kierowane do załatwienia przez Wykonawcę.</w:t>
      </w:r>
    </w:p>
    <w:bookmarkEnd w:id="7"/>
    <w:p w14:paraId="59E3EBB8" w14:textId="6C04E32D" w:rsidR="00585588" w:rsidRPr="0022175A" w:rsidRDefault="00585588" w:rsidP="00545C0E">
      <w:pPr>
        <w:pStyle w:val="Tekstpodstawowy"/>
        <w:numPr>
          <w:ilvl w:val="0"/>
          <w:numId w:val="107"/>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545C0E">
      <w:pPr>
        <w:pStyle w:val="Tekstpodstawowy"/>
        <w:numPr>
          <w:ilvl w:val="0"/>
          <w:numId w:val="107"/>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773D17">
        <w:rPr>
          <w:rFonts w:asciiTheme="majorHAnsi" w:eastAsiaTheme="majorEastAsia" w:hAnsiTheme="majorHAnsi" w:cstheme="majorBidi"/>
        </w:rPr>
        <w:t>Pzp</w:t>
      </w:r>
      <w:proofErr w:type="spellEnd"/>
      <w:r w:rsidR="008324AE">
        <w:rPr>
          <w:rFonts w:asciiTheme="majorHAnsi" w:eastAsiaTheme="majorEastAsia" w:hAnsiTheme="majorHAnsi" w:cstheme="majorBidi"/>
        </w:rPr>
        <w:t>.</w:t>
      </w:r>
    </w:p>
    <w:p w14:paraId="063642ED" w14:textId="77777777" w:rsidR="00585588" w:rsidRDefault="00585588" w:rsidP="00545C0E">
      <w:pPr>
        <w:pStyle w:val="Tekstpodstawowy"/>
        <w:numPr>
          <w:ilvl w:val="0"/>
          <w:numId w:val="107"/>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28E1B16F"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2A0C00">
        <w:rPr>
          <w:rFonts w:ascii="Cambria" w:hAnsi="Cambria"/>
        </w:rPr>
        <w:t>usług</w:t>
      </w:r>
      <w:r w:rsidRPr="00182327">
        <w:rPr>
          <w:rFonts w:ascii="Cambria" w:hAnsi="Cambria"/>
        </w:rPr>
        <w:t xml:space="preserve"> </w:t>
      </w:r>
      <w:r w:rsidR="002A0C00">
        <w:rPr>
          <w:rFonts w:ascii="Cambria" w:hAnsi="Cambria"/>
        </w:rPr>
        <w:t>i</w:t>
      </w:r>
      <w:r w:rsidRPr="00182327">
        <w:rPr>
          <w:rFonts w:ascii="Cambria" w:hAnsi="Cambria"/>
        </w:rPr>
        <w:t xml:space="preserve">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560D2F">
      <w:pPr>
        <w:pStyle w:val="Tekstpodstawowy"/>
        <w:numPr>
          <w:ilvl w:val="0"/>
          <w:numId w:val="31"/>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560D2F">
      <w:pPr>
        <w:pStyle w:val="Tekstpodstawowy"/>
        <w:numPr>
          <w:ilvl w:val="0"/>
          <w:numId w:val="31"/>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560D2F">
      <w:pPr>
        <w:pStyle w:val="Tekstpodstawowy"/>
        <w:numPr>
          <w:ilvl w:val="0"/>
          <w:numId w:val="31"/>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560D2F">
      <w:pPr>
        <w:pStyle w:val="Tekstpodstawowy"/>
        <w:numPr>
          <w:ilvl w:val="0"/>
          <w:numId w:val="31"/>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lastRenderedPageBreak/>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545C0E">
      <w:pPr>
        <w:pStyle w:val="Tekstpodstawowy"/>
        <w:numPr>
          <w:ilvl w:val="0"/>
          <w:numId w:val="107"/>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64C42327" w:rsidR="00585588" w:rsidRDefault="00585588" w:rsidP="00545C0E">
      <w:pPr>
        <w:pStyle w:val="Tekstpodstawowy"/>
        <w:numPr>
          <w:ilvl w:val="0"/>
          <w:numId w:val="107"/>
        </w:numPr>
        <w:spacing w:before="0" w:after="0" w:line="269" w:lineRule="auto"/>
        <w:ind w:left="357"/>
        <w:jc w:val="both"/>
        <w:rPr>
          <w:rFonts w:ascii="Cambria" w:hAnsi="Cambria"/>
        </w:rPr>
      </w:pPr>
      <w:r w:rsidRPr="0022175A">
        <w:rPr>
          <w:rFonts w:ascii="Cambria" w:hAnsi="Cambria"/>
        </w:rPr>
        <w:t>Wykonawca ze środków własnych zakupi materiały konieczne</w:t>
      </w:r>
      <w:r w:rsidR="009813CA">
        <w:rPr>
          <w:rFonts w:ascii="Cambria" w:hAnsi="Cambria"/>
        </w:rPr>
        <w:t xml:space="preserve"> do wykonania </w:t>
      </w:r>
      <w:r w:rsidR="00472D28">
        <w:rPr>
          <w:rFonts w:ascii="Cambria" w:hAnsi="Cambria"/>
        </w:rPr>
        <w:t>usług</w:t>
      </w:r>
      <w:r w:rsidRPr="0022175A">
        <w:rPr>
          <w:rFonts w:ascii="Cambria" w:hAnsi="Cambria"/>
        </w:rPr>
        <w:t xml:space="preserve">. </w:t>
      </w:r>
    </w:p>
    <w:p w14:paraId="03815CD4" w14:textId="02E9435A" w:rsidR="00585588" w:rsidRDefault="009813CA" w:rsidP="00545C0E">
      <w:pPr>
        <w:pStyle w:val="Tekstpodstawowy"/>
        <w:numPr>
          <w:ilvl w:val="0"/>
          <w:numId w:val="107"/>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545C0E">
      <w:pPr>
        <w:pStyle w:val="Tekstpodstawowy"/>
        <w:numPr>
          <w:ilvl w:val="0"/>
          <w:numId w:val="107"/>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1ABB7F90" w:rsidR="009813CA" w:rsidRPr="009813CA" w:rsidRDefault="00472D28" w:rsidP="009813CA">
      <w:pPr>
        <w:pStyle w:val="Tekstpodstawowy"/>
        <w:spacing w:before="0" w:after="0" w:line="269" w:lineRule="auto"/>
        <w:ind w:firstLine="357"/>
        <w:jc w:val="both"/>
        <w:rPr>
          <w:rFonts w:ascii="Cambria" w:hAnsi="Cambria"/>
        </w:rPr>
      </w:pPr>
      <w:r>
        <w:rPr>
          <w:rFonts w:ascii="Cambria" w:hAnsi="Cambria"/>
        </w:rPr>
        <w:t>Nazwa: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9813CA" w:rsidRPr="009813CA">
        <w:rPr>
          <w:rFonts w:ascii="Cambria" w:hAnsi="Cambria"/>
        </w:rPr>
        <w:t>Kod</w:t>
      </w:r>
    </w:p>
    <w:p w14:paraId="7960C9C5" w14:textId="12737BF3" w:rsidR="00585588" w:rsidRDefault="00472D28" w:rsidP="009813CA">
      <w:pPr>
        <w:pStyle w:val="Tekstpodstawowy"/>
        <w:spacing w:before="0" w:after="0" w:line="269" w:lineRule="auto"/>
        <w:ind w:firstLine="357"/>
        <w:jc w:val="both"/>
        <w:rPr>
          <w:rFonts w:ascii="Cambria" w:hAnsi="Cambria"/>
        </w:rPr>
      </w:pPr>
      <w:r w:rsidRPr="00472D28">
        <w:rPr>
          <w:rFonts w:ascii="Cambria" w:hAnsi="Cambria"/>
        </w:rPr>
        <w:t>Usługi odśnieżania</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Pr="00472D28">
        <w:rPr>
          <w:rFonts w:ascii="Cambria" w:hAnsi="Cambria"/>
        </w:rPr>
        <w:t>90620000-9</w:t>
      </w:r>
      <w:r w:rsidR="00585588" w:rsidRPr="00622C98">
        <w:rPr>
          <w:rFonts w:ascii="Cambria" w:hAnsi="Cambria"/>
        </w:rPr>
        <w:t>.</w:t>
      </w:r>
    </w:p>
    <w:p w14:paraId="0827955E" w14:textId="0A9BDCCD" w:rsidR="00472D28" w:rsidRDefault="00472D28" w:rsidP="009813CA">
      <w:pPr>
        <w:pStyle w:val="Tekstpodstawowy"/>
        <w:spacing w:before="0" w:after="0" w:line="269" w:lineRule="auto"/>
        <w:ind w:firstLine="357"/>
        <w:jc w:val="both"/>
        <w:rPr>
          <w:rFonts w:ascii="Cambria" w:hAnsi="Cambria"/>
        </w:rPr>
      </w:pPr>
      <w:r w:rsidRPr="00472D28">
        <w:rPr>
          <w:rFonts w:ascii="Cambria" w:hAnsi="Cambria"/>
        </w:rPr>
        <w:lastRenderedPageBreak/>
        <w:t>Usługi usuwania oblodzeni</w:t>
      </w:r>
      <w:r>
        <w:rPr>
          <w:rFonts w:ascii="Cambria" w:hAnsi="Cambria"/>
        </w:rPr>
        <w:t>:</w:t>
      </w:r>
      <w:r>
        <w:rPr>
          <w:rFonts w:ascii="Cambria" w:hAnsi="Cambria"/>
        </w:rPr>
        <w:tab/>
      </w:r>
      <w:r>
        <w:rPr>
          <w:rFonts w:ascii="Cambria" w:hAnsi="Cambria"/>
        </w:rPr>
        <w:tab/>
      </w:r>
      <w:r>
        <w:rPr>
          <w:rFonts w:ascii="Cambria" w:hAnsi="Cambria"/>
        </w:rPr>
        <w:tab/>
      </w:r>
      <w:r w:rsidRPr="00472D28">
        <w:rPr>
          <w:rFonts w:ascii="Cambria" w:hAnsi="Cambria"/>
        </w:rPr>
        <w:t>90630000-2</w:t>
      </w:r>
    </w:p>
    <w:p w14:paraId="3D8720C1" w14:textId="3351B95E" w:rsidR="0049208C" w:rsidRPr="00C10F46" w:rsidRDefault="00585588" w:rsidP="00545C0E">
      <w:pPr>
        <w:pStyle w:val="Tekstpodstawowy"/>
        <w:numPr>
          <w:ilvl w:val="0"/>
          <w:numId w:val="107"/>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proofErr w:type="spellStart"/>
      <w:r w:rsidR="00676BAD">
        <w:rPr>
          <w:rFonts w:ascii="Cambria" w:hAnsi="Cambria" w:cs="Century Gothic"/>
        </w:rPr>
        <w:t>ust.1</w:t>
      </w:r>
      <w:proofErr w:type="spellEnd"/>
      <w:r w:rsidR="00676BAD">
        <w:rPr>
          <w:rFonts w:ascii="Cambria" w:hAnsi="Cambria" w:cs="Century Gothic"/>
        </w:rPr>
        <w:t xml:space="preserve"> </w:t>
      </w:r>
      <w:r w:rsidRPr="00622C98">
        <w:rPr>
          <w:rFonts w:ascii="Cambria" w:hAnsi="Cambria" w:cs="Century Gothic"/>
        </w:rPr>
        <w:t xml:space="preserve">ustawy </w:t>
      </w:r>
      <w:proofErr w:type="spellStart"/>
      <w:r w:rsidRPr="00622C98">
        <w:rPr>
          <w:rFonts w:ascii="Cambria" w:hAnsi="Cambria" w:cs="Century Gothic"/>
        </w:rPr>
        <w:t>Pzp</w:t>
      </w:r>
      <w:proofErr w:type="spellEnd"/>
      <w:r w:rsidRPr="00622C98">
        <w:rPr>
          <w:rFonts w:ascii="Cambria" w:hAnsi="Cambria" w:cs="Century Gothic"/>
        </w:rPr>
        <w:t xml:space="preserve">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w:t>
      </w:r>
      <w:r w:rsidR="00472D28">
        <w:rPr>
          <w:rFonts w:ascii="Cambria" w:hAnsi="Cambria" w:cs="Century Gothic"/>
        </w:rPr>
        <w:t>usług</w:t>
      </w:r>
      <w:r w:rsidR="005F3D27">
        <w:rPr>
          <w:rFonts w:ascii="Cambria" w:hAnsi="Cambria" w:cs="Century Gothic"/>
        </w:rPr>
        <w:t xml:space="preserv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4702A2">
        <w:rPr>
          <w:rFonts w:ascii="Cambria" w:hAnsi="Cambria" w:cs="Century Gothic"/>
          <w:b/>
          <w:bCs/>
        </w:rPr>
        <w:t>7</w:t>
      </w:r>
      <w:r w:rsidRPr="00206A17">
        <w:rPr>
          <w:rFonts w:ascii="Cambria" w:hAnsi="Cambria" w:cs="Century Gothic"/>
          <w:b/>
          <w:bCs/>
        </w:rPr>
        <w:t xml:space="preserve"> wzór umowy</w:t>
      </w:r>
      <w:r w:rsidR="00844A28" w:rsidRPr="00206A17">
        <w:rPr>
          <w:rFonts w:ascii="Cambria" w:hAnsi="Cambria" w:cs="Century Gothic"/>
          <w:b/>
          <w:bCs/>
        </w:rPr>
        <w:t xml:space="preserve"> do </w:t>
      </w:r>
      <w:proofErr w:type="spellStart"/>
      <w:r w:rsidR="00844A28" w:rsidRPr="00206A17">
        <w:rPr>
          <w:rFonts w:ascii="Cambria" w:hAnsi="Cambria" w:cs="Century Gothic"/>
          <w:b/>
          <w:bCs/>
        </w:rPr>
        <w:t>SWZ</w:t>
      </w:r>
      <w:proofErr w:type="spellEnd"/>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167048D6"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t>Wykonawca zobowiązany jest zrealizować przedmiot zamówienia w terminie</w:t>
      </w:r>
      <w:r w:rsidR="00472D28">
        <w:rPr>
          <w:rFonts w:ascii="Cambria" w:hAnsi="Cambria" w:cs="Century Gothic"/>
        </w:rPr>
        <w:t>:</w:t>
      </w:r>
      <w:r w:rsidRPr="00844A28">
        <w:rPr>
          <w:rFonts w:ascii="Cambria" w:hAnsi="Cambria" w:cs="Century Gothic"/>
        </w:rPr>
        <w:t xml:space="preserve"> </w:t>
      </w:r>
      <w:r w:rsidR="00561AE2" w:rsidRPr="00561AE2">
        <w:rPr>
          <w:rFonts w:ascii="Cambria" w:hAnsi="Cambria" w:cs="Century Gothic"/>
        </w:rPr>
        <w:t>Zadanie Nr 1 – Zadanie Nr 5  w terminie od 01.11.202</w:t>
      </w:r>
      <w:r w:rsidR="00561AE2">
        <w:rPr>
          <w:rFonts w:ascii="Cambria" w:hAnsi="Cambria" w:cs="Century Gothic"/>
        </w:rPr>
        <w:t>1</w:t>
      </w:r>
      <w:r w:rsidR="00561AE2" w:rsidRPr="00561AE2">
        <w:rPr>
          <w:rFonts w:ascii="Cambria" w:hAnsi="Cambria" w:cs="Century Gothic"/>
        </w:rPr>
        <w:t xml:space="preserve"> r. do 31.03.202</w:t>
      </w:r>
      <w:r w:rsidR="00561AE2">
        <w:rPr>
          <w:rFonts w:ascii="Cambria" w:hAnsi="Cambria" w:cs="Century Gothic"/>
        </w:rPr>
        <w:t>2</w:t>
      </w:r>
      <w:r w:rsidR="00561AE2" w:rsidRPr="00561AE2">
        <w:rPr>
          <w:rFonts w:ascii="Cambria" w:hAnsi="Cambria" w:cs="Century Gothic"/>
        </w:rPr>
        <w:t xml:space="preserve">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560D2F">
      <w:pPr>
        <w:pStyle w:val="Akapitzlist11"/>
        <w:numPr>
          <w:ilvl w:val="0"/>
          <w:numId w:val="38"/>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560D2F">
      <w:pPr>
        <w:pStyle w:val="Akapitzlist11"/>
        <w:numPr>
          <w:ilvl w:val="0"/>
          <w:numId w:val="38"/>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560D2F">
      <w:pPr>
        <w:pStyle w:val="Teksttreci0"/>
        <w:numPr>
          <w:ilvl w:val="0"/>
          <w:numId w:val="39"/>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560D2F">
      <w:pPr>
        <w:pStyle w:val="Teksttreci0"/>
        <w:numPr>
          <w:ilvl w:val="0"/>
          <w:numId w:val="39"/>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560D2F">
      <w:pPr>
        <w:pStyle w:val="Teksttreci0"/>
        <w:numPr>
          <w:ilvl w:val="0"/>
          <w:numId w:val="39"/>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560D2F">
      <w:pPr>
        <w:pStyle w:val="Teksttreci0"/>
        <w:numPr>
          <w:ilvl w:val="0"/>
          <w:numId w:val="39"/>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560D2F">
      <w:pPr>
        <w:pStyle w:val="Akapitzlist11"/>
        <w:numPr>
          <w:ilvl w:val="1"/>
          <w:numId w:val="4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58840880" w14:textId="76427D20" w:rsidR="00DF6F91" w:rsidRPr="00DF6F91" w:rsidRDefault="009B12E4" w:rsidP="00DF6F91">
      <w:pPr>
        <w:pStyle w:val="Akapitzlist11"/>
        <w:numPr>
          <w:ilvl w:val="2"/>
          <w:numId w:val="6"/>
        </w:numPr>
        <w:spacing w:before="0"/>
        <w:ind w:left="1596" w:hanging="357"/>
        <w:contextualSpacing/>
        <w:rPr>
          <w:rFonts w:ascii="Cambria" w:hAnsi="Cambri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w:t>
      </w:r>
      <w:r w:rsidR="00DF6F91">
        <w:rPr>
          <w:rFonts w:ascii="Cambria" w:hAnsi="Cambria"/>
          <w:sz w:val="20"/>
          <w:szCs w:val="20"/>
        </w:rPr>
        <w:t>3</w:t>
      </w:r>
      <w:r w:rsidRPr="00C75E82">
        <w:rPr>
          <w:rFonts w:ascii="Cambria" w:hAnsi="Cambria"/>
          <w:sz w:val="20"/>
          <w:szCs w:val="20"/>
        </w:rPr>
        <w:t xml:space="preserve"> lat, (a jeżeli okres prowadzenia działalności jest krótszy, to w tym okresie) przed upływem terminu składania ofert wykonał</w:t>
      </w:r>
      <w:r>
        <w:rPr>
          <w:rFonts w:ascii="Cambria" w:hAnsi="Cambria"/>
          <w:sz w:val="20"/>
          <w:szCs w:val="20"/>
        </w:rPr>
        <w:t xml:space="preserve"> </w:t>
      </w:r>
      <w:r w:rsidRPr="00DF6F91">
        <w:rPr>
          <w:rFonts w:ascii="Cambria" w:hAnsi="Cambria"/>
          <w:b/>
          <w:sz w:val="20"/>
          <w:szCs w:val="20"/>
        </w:rPr>
        <w:t xml:space="preserve">co najmniej </w:t>
      </w:r>
      <w:r w:rsidR="00DF6F91" w:rsidRPr="00DF6F91">
        <w:rPr>
          <w:rFonts w:ascii="Cambria" w:hAnsi="Cambria"/>
          <w:b/>
          <w:sz w:val="20"/>
          <w:szCs w:val="20"/>
        </w:rPr>
        <w:t xml:space="preserve">jednej usługi polegającej na utrzymywaniu przejezdności i zwalczaniu śliskości zimowej na drogach, ulicach, chodnikach </w:t>
      </w:r>
      <w:r w:rsidR="00371A60">
        <w:rPr>
          <w:rFonts w:ascii="Cambria" w:hAnsi="Cambria"/>
          <w:b/>
          <w:sz w:val="20"/>
          <w:szCs w:val="20"/>
        </w:rPr>
        <w:t xml:space="preserve">i ścieżkach rowerowych </w:t>
      </w:r>
      <w:r w:rsidR="00DF6F91" w:rsidRPr="00DF6F91">
        <w:rPr>
          <w:rFonts w:ascii="Cambria" w:hAnsi="Cambria"/>
          <w:b/>
          <w:sz w:val="20"/>
          <w:szCs w:val="20"/>
        </w:rPr>
        <w:t xml:space="preserve">o długości minimum: </w:t>
      </w:r>
    </w:p>
    <w:p w14:paraId="5C470AF0" w14:textId="77777777" w:rsidR="00DF6F91" w:rsidRPr="00DF6F91" w:rsidRDefault="00DF6F91" w:rsidP="00DF6F91">
      <w:pPr>
        <w:pStyle w:val="Akapitzlist11"/>
        <w:ind w:left="1596"/>
        <w:contextualSpacing/>
        <w:rPr>
          <w:rFonts w:ascii="Cambria" w:hAnsi="Cambria"/>
          <w:b/>
          <w:sz w:val="20"/>
          <w:szCs w:val="20"/>
        </w:rPr>
      </w:pPr>
      <w:r w:rsidRPr="00DF6F91">
        <w:rPr>
          <w:rFonts w:ascii="Cambria" w:hAnsi="Cambria"/>
          <w:b/>
          <w:sz w:val="20"/>
          <w:szCs w:val="20"/>
        </w:rPr>
        <w:t>Zadanie Nr 1 – 214 km na drogach</w:t>
      </w:r>
    </w:p>
    <w:p w14:paraId="2C7B7D5E" w14:textId="77777777" w:rsidR="00DF6F91" w:rsidRPr="00DF6F91" w:rsidRDefault="00DF6F91" w:rsidP="00DF6F91">
      <w:pPr>
        <w:pStyle w:val="Akapitzlist11"/>
        <w:ind w:left="1596"/>
        <w:contextualSpacing/>
        <w:rPr>
          <w:rFonts w:ascii="Cambria" w:hAnsi="Cambria"/>
          <w:b/>
          <w:sz w:val="20"/>
          <w:szCs w:val="20"/>
        </w:rPr>
      </w:pPr>
      <w:r w:rsidRPr="00DF6F91">
        <w:rPr>
          <w:rFonts w:ascii="Cambria" w:hAnsi="Cambria"/>
          <w:b/>
          <w:sz w:val="20"/>
          <w:szCs w:val="20"/>
        </w:rPr>
        <w:t>Zadanie Nr 2 – 160 km na drogach</w:t>
      </w:r>
    </w:p>
    <w:p w14:paraId="1885535F" w14:textId="77777777" w:rsidR="00DF6F91" w:rsidRPr="00DF6F91" w:rsidRDefault="00DF6F91" w:rsidP="00DF6F91">
      <w:pPr>
        <w:pStyle w:val="Akapitzlist11"/>
        <w:ind w:left="1596"/>
        <w:contextualSpacing/>
        <w:rPr>
          <w:rFonts w:ascii="Cambria" w:hAnsi="Cambria"/>
          <w:b/>
          <w:sz w:val="20"/>
          <w:szCs w:val="20"/>
        </w:rPr>
      </w:pPr>
      <w:r w:rsidRPr="00DF6F91">
        <w:rPr>
          <w:rFonts w:ascii="Cambria" w:hAnsi="Cambria"/>
          <w:b/>
          <w:sz w:val="20"/>
          <w:szCs w:val="20"/>
        </w:rPr>
        <w:t>Zadanie Nr 3 – 114 km na drogach</w:t>
      </w:r>
    </w:p>
    <w:p w14:paraId="4DDC1D48" w14:textId="12FB32E5" w:rsidR="00DF6F91" w:rsidRPr="00DF6F91" w:rsidRDefault="00DF6F91" w:rsidP="00DF6F91">
      <w:pPr>
        <w:pStyle w:val="Akapitzlist11"/>
        <w:ind w:left="1596"/>
        <w:contextualSpacing/>
        <w:jc w:val="both"/>
        <w:rPr>
          <w:rFonts w:ascii="Cambria" w:hAnsi="Cambria"/>
          <w:b/>
          <w:sz w:val="20"/>
          <w:szCs w:val="20"/>
        </w:rPr>
      </w:pPr>
      <w:r w:rsidRPr="00DF6F91">
        <w:rPr>
          <w:rFonts w:ascii="Cambria" w:hAnsi="Cambria"/>
          <w:b/>
          <w:sz w:val="20"/>
          <w:szCs w:val="20"/>
        </w:rPr>
        <w:t>Zadanie Nr 4 –</w:t>
      </w:r>
      <w:r w:rsidR="00371A60">
        <w:rPr>
          <w:rFonts w:ascii="Cambria" w:hAnsi="Cambria"/>
          <w:b/>
          <w:sz w:val="20"/>
          <w:szCs w:val="20"/>
        </w:rPr>
        <w:t xml:space="preserve"> </w:t>
      </w:r>
      <w:r w:rsidRPr="00DF6F91">
        <w:rPr>
          <w:rFonts w:ascii="Cambria" w:hAnsi="Cambria"/>
          <w:b/>
          <w:sz w:val="20"/>
          <w:szCs w:val="20"/>
        </w:rPr>
        <w:t>9 km ulic miejskich</w:t>
      </w:r>
      <w:r w:rsidR="003C4AAA">
        <w:rPr>
          <w:rFonts w:ascii="Cambria" w:hAnsi="Cambria"/>
          <w:b/>
          <w:sz w:val="20"/>
          <w:szCs w:val="20"/>
        </w:rPr>
        <w:t xml:space="preserve">, </w:t>
      </w:r>
      <w:r w:rsidR="003C4AAA" w:rsidRPr="003C4AAA">
        <w:rPr>
          <w:rFonts w:ascii="Cambria" w:hAnsi="Cambria"/>
          <w:b/>
          <w:sz w:val="20"/>
          <w:szCs w:val="20"/>
        </w:rPr>
        <w:t xml:space="preserve">34 000 </w:t>
      </w:r>
      <w:proofErr w:type="spellStart"/>
      <w:r w:rsidR="003C4AAA" w:rsidRPr="003C4AAA">
        <w:rPr>
          <w:rFonts w:ascii="Cambria" w:hAnsi="Cambria"/>
          <w:b/>
          <w:sz w:val="20"/>
          <w:szCs w:val="20"/>
        </w:rPr>
        <w:t>m</w:t>
      </w:r>
      <w:r w:rsidR="003C4AAA" w:rsidRPr="003C4AAA">
        <w:rPr>
          <w:rFonts w:ascii="Cambria" w:hAnsi="Cambria"/>
          <w:b/>
          <w:sz w:val="20"/>
          <w:szCs w:val="20"/>
          <w:vertAlign w:val="superscript"/>
        </w:rPr>
        <w:t>2</w:t>
      </w:r>
      <w:proofErr w:type="spellEnd"/>
      <w:r w:rsidR="003C4AAA" w:rsidRPr="003C4AAA">
        <w:rPr>
          <w:rFonts w:ascii="Cambria" w:hAnsi="Cambria"/>
          <w:b/>
          <w:sz w:val="20"/>
          <w:szCs w:val="20"/>
          <w:vertAlign w:val="superscript"/>
        </w:rPr>
        <w:t xml:space="preserve">  </w:t>
      </w:r>
      <w:r w:rsidR="003C4AAA" w:rsidRPr="003C4AAA">
        <w:rPr>
          <w:rFonts w:ascii="Cambria" w:hAnsi="Cambria"/>
          <w:b/>
          <w:sz w:val="20"/>
          <w:szCs w:val="20"/>
        </w:rPr>
        <w:t>chodników</w:t>
      </w:r>
      <w:r w:rsidR="003C4AAA">
        <w:rPr>
          <w:rFonts w:ascii="Cambria" w:hAnsi="Cambria"/>
          <w:b/>
          <w:sz w:val="20"/>
          <w:szCs w:val="20"/>
        </w:rPr>
        <w:t xml:space="preserve"> i </w:t>
      </w:r>
      <w:r w:rsidR="003C4AAA" w:rsidRPr="003C4AAA">
        <w:rPr>
          <w:rFonts w:ascii="Cambria" w:hAnsi="Cambria"/>
          <w:b/>
          <w:sz w:val="20"/>
          <w:szCs w:val="20"/>
        </w:rPr>
        <w:t>ścieżek rowerowych</w:t>
      </w:r>
    </w:p>
    <w:p w14:paraId="3950CD07" w14:textId="663C7433" w:rsidR="00DF6F91" w:rsidRPr="00DF6F91" w:rsidRDefault="00DF6F91" w:rsidP="00DF6F91">
      <w:pPr>
        <w:pStyle w:val="Akapitzlist11"/>
        <w:spacing w:before="0" w:after="0" w:line="240" w:lineRule="auto"/>
        <w:ind w:left="1596"/>
        <w:contextualSpacing/>
        <w:jc w:val="both"/>
        <w:rPr>
          <w:rFonts w:ascii="Cambria" w:hAnsi="Cambria" w:cs="Tahoma"/>
          <w:b/>
          <w:sz w:val="20"/>
          <w:szCs w:val="20"/>
        </w:rPr>
      </w:pPr>
      <w:r w:rsidRPr="00DF6F91">
        <w:rPr>
          <w:rFonts w:ascii="Cambria" w:hAnsi="Cambria"/>
          <w:b/>
          <w:sz w:val="20"/>
          <w:szCs w:val="20"/>
        </w:rPr>
        <w:t>Zadanie Nr 5 –</w:t>
      </w:r>
      <w:r w:rsidR="00371A60">
        <w:rPr>
          <w:rFonts w:ascii="Cambria" w:hAnsi="Cambria"/>
          <w:b/>
          <w:sz w:val="20"/>
          <w:szCs w:val="20"/>
        </w:rPr>
        <w:t xml:space="preserve"> </w:t>
      </w:r>
      <w:r w:rsidRPr="00DF6F91">
        <w:rPr>
          <w:rFonts w:ascii="Cambria" w:hAnsi="Cambria"/>
          <w:b/>
          <w:sz w:val="20"/>
          <w:szCs w:val="20"/>
        </w:rPr>
        <w:t>7 km ulic miejskich</w:t>
      </w:r>
      <w:r w:rsidR="00371A60">
        <w:rPr>
          <w:rFonts w:ascii="Cambria" w:hAnsi="Cambria"/>
          <w:b/>
          <w:sz w:val="20"/>
          <w:szCs w:val="20"/>
        </w:rPr>
        <w:t xml:space="preserve">, </w:t>
      </w:r>
      <w:r w:rsidR="00371A60" w:rsidRPr="00371A60">
        <w:rPr>
          <w:rFonts w:ascii="Cambria" w:hAnsi="Cambria"/>
          <w:b/>
          <w:sz w:val="20"/>
          <w:szCs w:val="20"/>
        </w:rPr>
        <w:t xml:space="preserve">4 000 </w:t>
      </w:r>
      <w:proofErr w:type="spellStart"/>
      <w:r w:rsidR="00371A60" w:rsidRPr="00371A60">
        <w:rPr>
          <w:rFonts w:ascii="Cambria" w:hAnsi="Cambria"/>
          <w:b/>
          <w:sz w:val="20"/>
          <w:szCs w:val="20"/>
        </w:rPr>
        <w:t>m</w:t>
      </w:r>
      <w:r w:rsidR="00371A60" w:rsidRPr="00371A60">
        <w:rPr>
          <w:rFonts w:ascii="Cambria" w:hAnsi="Cambria"/>
          <w:b/>
          <w:sz w:val="20"/>
          <w:szCs w:val="20"/>
          <w:vertAlign w:val="superscript"/>
        </w:rPr>
        <w:t>2</w:t>
      </w:r>
      <w:proofErr w:type="spellEnd"/>
      <w:r w:rsidR="00371A60" w:rsidRPr="00371A60">
        <w:rPr>
          <w:rFonts w:ascii="Cambria" w:hAnsi="Cambria"/>
          <w:b/>
          <w:sz w:val="20"/>
          <w:szCs w:val="20"/>
          <w:vertAlign w:val="superscript"/>
        </w:rPr>
        <w:t xml:space="preserve"> </w:t>
      </w:r>
      <w:r w:rsidR="00371A60">
        <w:rPr>
          <w:rFonts w:ascii="Cambria" w:hAnsi="Cambria"/>
          <w:b/>
          <w:sz w:val="20"/>
          <w:szCs w:val="20"/>
        </w:rPr>
        <w:t xml:space="preserve">chodników </w:t>
      </w:r>
    </w:p>
    <w:p w14:paraId="240EFF57" w14:textId="1212F7F0" w:rsidR="009B12E4" w:rsidRPr="00DF6F91" w:rsidRDefault="009B12E4" w:rsidP="00DF6F91">
      <w:pPr>
        <w:pStyle w:val="Akapitzlist11"/>
        <w:spacing w:before="0" w:after="0" w:line="240" w:lineRule="auto"/>
        <w:ind w:left="1596"/>
        <w:contextualSpacing/>
        <w:jc w:val="both"/>
        <w:rPr>
          <w:rFonts w:ascii="Cambria" w:hAnsi="Cambria" w:cs="Tahoma"/>
          <w:b/>
          <w:sz w:val="20"/>
          <w:szCs w:val="20"/>
        </w:rPr>
      </w:pPr>
      <w:r w:rsidRPr="00DF6F91">
        <w:rPr>
          <w:rFonts w:ascii="Cambria" w:hAnsi="Cambria"/>
          <w:sz w:val="20"/>
          <w:szCs w:val="20"/>
        </w:rPr>
        <w:t>zadanie</w:t>
      </w:r>
      <w:r w:rsidRPr="003901C1">
        <w:rPr>
          <w:rFonts w:ascii="Cambria" w:hAnsi="Cambria"/>
          <w:bCs/>
          <w:sz w:val="20"/>
          <w:szCs w:val="20"/>
        </w:rPr>
        <w:t xml:space="preserve"> </w:t>
      </w:r>
      <w:r w:rsidRPr="00DF6F91">
        <w:rPr>
          <w:rFonts w:ascii="Cambria" w:hAnsi="Cambria"/>
          <w:bCs/>
          <w:sz w:val="20"/>
          <w:szCs w:val="20"/>
        </w:rPr>
        <w:t xml:space="preserve">(kontrakt) odpowiadające swoim rodzajem </w:t>
      </w:r>
      <w:r w:rsidR="00DF6F91" w:rsidRPr="00DF6F91">
        <w:rPr>
          <w:rFonts w:ascii="Cambria" w:hAnsi="Cambria"/>
          <w:bCs/>
          <w:sz w:val="20"/>
          <w:szCs w:val="20"/>
        </w:rPr>
        <w:t>usługom</w:t>
      </w:r>
      <w:r w:rsidRPr="00DF6F91">
        <w:rPr>
          <w:rFonts w:ascii="Cambria" w:hAnsi="Cambria"/>
          <w:bCs/>
          <w:sz w:val="20"/>
          <w:szCs w:val="20"/>
        </w:rPr>
        <w:t xml:space="preserve"> stanowiącym przedmiot zamówienia, z podaniem ich rodzaju, wartości, daty, miejsca wykonania i podmiotów na rzecz, których </w:t>
      </w:r>
      <w:r w:rsidR="00DF6F91" w:rsidRPr="00DF6F91">
        <w:rPr>
          <w:rFonts w:ascii="Cambria" w:hAnsi="Cambria"/>
          <w:bCs/>
          <w:sz w:val="20"/>
          <w:szCs w:val="20"/>
        </w:rPr>
        <w:t>usługi</w:t>
      </w:r>
      <w:r w:rsidRPr="00DF6F91">
        <w:rPr>
          <w:rFonts w:ascii="Cambria" w:hAnsi="Cambria"/>
          <w:bCs/>
          <w:sz w:val="20"/>
          <w:szCs w:val="20"/>
        </w:rPr>
        <w:t xml:space="preserve"> te zostały Wykonane.</w:t>
      </w:r>
      <w:r w:rsidR="00DF6F91" w:rsidRPr="00DF6F91">
        <w:rPr>
          <w:rFonts w:ascii="Cambria" w:hAnsi="Cambria"/>
          <w:b/>
          <w:sz w:val="20"/>
          <w:szCs w:val="20"/>
        </w:rPr>
        <w:t>:</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w:t>
      </w:r>
      <w:proofErr w:type="spellStart"/>
      <w:r w:rsidRPr="00527138">
        <w:rPr>
          <w:rFonts w:ascii="Cambria" w:hAnsi="Cambria"/>
          <w:sz w:val="20"/>
          <w:szCs w:val="20"/>
        </w:rPr>
        <w:t>Pzp</w:t>
      </w:r>
      <w:proofErr w:type="spellEnd"/>
      <w:r w:rsidRPr="00527138">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lastRenderedPageBreak/>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7A3C9E6A"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004702A2">
        <w:rPr>
          <w:rFonts w:ascii="Cambria" w:hAnsi="Cambria"/>
          <w:b/>
          <w:sz w:val="20"/>
          <w:szCs w:val="20"/>
        </w:rPr>
        <w:t>JEDZ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a) </w:t>
      </w:r>
      <w:proofErr w:type="spellStart"/>
      <w:r w:rsidRPr="00C652F2">
        <w:rPr>
          <w:rFonts w:ascii="Cambria" w:hAnsi="Cambria"/>
          <w:b/>
          <w:sz w:val="20"/>
          <w:szCs w:val="20"/>
        </w:rPr>
        <w:t>SWZ</w:t>
      </w:r>
      <w:proofErr w:type="spellEnd"/>
      <w:r w:rsidRPr="00C652F2">
        <w:rPr>
          <w:rFonts w:ascii="Cambria" w:hAnsi="Cambria"/>
          <w:sz w:val="20"/>
          <w:szCs w:val="20"/>
        </w:rPr>
        <w:t xml:space="preserve">, złożonego na wezwanie Zamawiającego, przez wykonawcę, którego oferta została najwyżej oceniona, tj. wykazu wykonanych </w:t>
      </w:r>
      <w:r w:rsidR="004702A2">
        <w:rPr>
          <w:rFonts w:ascii="Cambria" w:hAnsi="Cambria"/>
          <w:sz w:val="20"/>
          <w:szCs w:val="20"/>
        </w:rPr>
        <w:t>usług</w:t>
      </w:r>
      <w:r w:rsidRPr="00C652F2">
        <w:rPr>
          <w:rFonts w:ascii="Cambria" w:hAnsi="Cambria"/>
          <w:sz w:val="20"/>
          <w:szCs w:val="20"/>
        </w:rPr>
        <w:t>. Do przedmiotowego wykazu (</w:t>
      </w:r>
      <w:r w:rsidRPr="0071098D">
        <w:rPr>
          <w:rFonts w:ascii="Cambria" w:hAnsi="Cambria"/>
          <w:b/>
          <w:sz w:val="20"/>
          <w:szCs w:val="20"/>
        </w:rPr>
        <w:t xml:space="preserve">załącznika nr </w:t>
      </w:r>
      <w:r w:rsidR="004702A2">
        <w:rPr>
          <w:rFonts w:ascii="Cambria" w:hAnsi="Cambria"/>
          <w:b/>
          <w:sz w:val="20"/>
          <w:szCs w:val="20"/>
        </w:rPr>
        <w:t>2</w:t>
      </w:r>
      <w:r w:rsidRPr="00C652F2">
        <w:rPr>
          <w:rFonts w:ascii="Cambria" w:hAnsi="Cambria"/>
          <w:b/>
          <w:sz w:val="20"/>
          <w:szCs w:val="20"/>
        </w:rPr>
        <w:t xml:space="preserve"> do </w:t>
      </w:r>
      <w:proofErr w:type="spellStart"/>
      <w:r w:rsidRPr="00C652F2">
        <w:rPr>
          <w:rFonts w:ascii="Cambria" w:hAnsi="Cambria"/>
          <w:b/>
          <w:sz w:val="20"/>
          <w:szCs w:val="20"/>
        </w:rPr>
        <w:t>SWZ</w:t>
      </w:r>
      <w:proofErr w:type="spellEnd"/>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00DF6F91">
        <w:rPr>
          <w:rFonts w:ascii="Cambria" w:hAnsi="Cambria"/>
          <w:b/>
          <w:sz w:val="20"/>
          <w:szCs w:val="20"/>
          <w:u w:val="single"/>
        </w:rPr>
        <w:t>usługi</w:t>
      </w:r>
      <w:r w:rsidRPr="009B12E4">
        <w:rPr>
          <w:rFonts w:ascii="Cambria" w:hAnsi="Cambria"/>
          <w:b/>
          <w:sz w:val="20"/>
          <w:szCs w:val="20"/>
          <w:u w:val="single"/>
        </w:rPr>
        <w:t xml:space="preserve"> zostały wykonane w sposób należyty</w:t>
      </w:r>
      <w:r w:rsidR="00716F6D">
        <w:rPr>
          <w:rFonts w:ascii="Cambria" w:hAnsi="Cambria"/>
          <w:b/>
          <w:sz w:val="20"/>
          <w:szCs w:val="20"/>
          <w:u w:val="single"/>
        </w:rPr>
        <w:t xml:space="preserve">; </w:t>
      </w:r>
    </w:p>
    <w:p w14:paraId="2A5DBBE5" w14:textId="793442B8" w:rsidR="009B12E4" w:rsidRPr="00C521D9" w:rsidRDefault="009B12E4" w:rsidP="00560D2F">
      <w:pPr>
        <w:pStyle w:val="Akapitzlist11"/>
        <w:numPr>
          <w:ilvl w:val="1"/>
          <w:numId w:val="40"/>
        </w:numPr>
        <w:spacing w:before="0" w:after="0" w:line="240" w:lineRule="auto"/>
        <w:ind w:left="1246" w:hanging="526"/>
        <w:contextualSpacing/>
        <w:jc w:val="both"/>
        <w:rPr>
          <w:rFonts w:ascii="Cambria" w:hAnsi="Cambria" w:cs="Tahoma"/>
        </w:rPr>
      </w:pPr>
      <w:bookmarkStart w:id="10" w:name="_Hlk16080872"/>
      <w:r w:rsidRPr="004B2BA6">
        <w:rPr>
          <w:rFonts w:ascii="Cambria" w:hAnsi="Cambria" w:cs="Tahoma"/>
          <w:b/>
          <w:sz w:val="20"/>
          <w:szCs w:val="20"/>
        </w:rPr>
        <w:t xml:space="preserve">kadra techniczna: </w:t>
      </w:r>
      <w:bookmarkEnd w:id="10"/>
      <w:r w:rsidR="00DF6F91" w:rsidRPr="00DF6F91">
        <w:rPr>
          <w:rFonts w:ascii="Cambria" w:hAnsi="Cambria" w:cs="Tahoma"/>
          <w:sz w:val="20"/>
          <w:szCs w:val="20"/>
        </w:rPr>
        <w:t>Zamawiający nie stawia warunku w powyższym zakresie.</w:t>
      </w:r>
    </w:p>
    <w:p w14:paraId="14B63F65" w14:textId="77777777" w:rsidR="00823B0B" w:rsidRDefault="009B12E4" w:rsidP="00560D2F">
      <w:pPr>
        <w:pStyle w:val="Akapitzlist11"/>
        <w:numPr>
          <w:ilvl w:val="1"/>
          <w:numId w:val="40"/>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4D3F7D">
      <w:pPr>
        <w:pStyle w:val="Akapitzlist11"/>
        <w:spacing w:before="0" w:after="0" w:line="240" w:lineRule="auto"/>
        <w:ind w:left="42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003309F6"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nr 1</w:t>
      </w:r>
    </w:p>
    <w:p w14:paraId="4111C330"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6179D158" w14:textId="77777777" w:rsidR="003D4C21" w:rsidRPr="005526E0" w:rsidRDefault="003D4C21" w:rsidP="003D4C21">
      <w:pPr>
        <w:widowControl w:val="0"/>
        <w:numPr>
          <w:ilvl w:val="0"/>
          <w:numId w:val="67"/>
        </w:numPr>
        <w:autoSpaceDE w:val="0"/>
        <w:autoSpaceDN w:val="0"/>
        <w:adjustRightInd w:val="0"/>
        <w:spacing w:before="0" w:after="0" w:line="240" w:lineRule="auto"/>
        <w:ind w:left="360"/>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Nośnik z piaskarką i pługiem jednostronnym (sprzęt i obsługa Wykonawcy) – 5 jednostek </w:t>
      </w:r>
    </w:p>
    <w:p w14:paraId="1960FB15" w14:textId="77777777" w:rsidR="003D4C21" w:rsidRPr="005526E0" w:rsidRDefault="003D4C21" w:rsidP="003D4C21">
      <w:pPr>
        <w:widowControl w:val="0"/>
        <w:numPr>
          <w:ilvl w:val="0"/>
          <w:numId w:val="67"/>
        </w:numPr>
        <w:autoSpaceDE w:val="0"/>
        <w:autoSpaceDN w:val="0"/>
        <w:adjustRightInd w:val="0"/>
        <w:spacing w:before="0" w:after="120" w:line="240" w:lineRule="auto"/>
        <w:ind w:left="360"/>
        <w:rPr>
          <w:rFonts w:asciiTheme="majorHAnsi" w:eastAsia="Calibri" w:hAnsiTheme="majorHAnsi" w:cs="Arial"/>
          <w:color w:val="000000"/>
          <w:lang w:bidi="ar-SA"/>
        </w:rPr>
      </w:pPr>
      <w:r w:rsidRPr="002A0C00">
        <w:rPr>
          <w:rFonts w:asciiTheme="majorHAnsi" w:eastAsia="Calibri" w:hAnsiTheme="majorHAnsi" w:cs="Arial"/>
          <w:color w:val="000000"/>
          <w:lang w:bidi="ar-SA"/>
        </w:rPr>
        <w:t>Pozostały sprzęt (sprzęt i obsługa Wykonawcy) wymieniony w załączniku nr 1/</w:t>
      </w:r>
      <w:proofErr w:type="spellStart"/>
      <w:r>
        <w:rPr>
          <w:rFonts w:asciiTheme="majorHAnsi" w:eastAsia="Calibri" w:hAnsiTheme="majorHAnsi" w:cs="Arial"/>
          <w:color w:val="000000"/>
          <w:lang w:bidi="ar-SA"/>
        </w:rPr>
        <w:t>1</w:t>
      </w:r>
      <w:r w:rsidRPr="002A0C00">
        <w:rPr>
          <w:rFonts w:asciiTheme="majorHAnsi" w:eastAsia="Calibri" w:hAnsiTheme="majorHAnsi" w:cs="Arial"/>
          <w:color w:val="000000"/>
          <w:lang w:bidi="ar-SA"/>
        </w:rPr>
        <w:t>a</w:t>
      </w:r>
      <w:proofErr w:type="spellEnd"/>
      <w:r w:rsidRPr="002A0C00">
        <w:rPr>
          <w:rFonts w:asciiTheme="majorHAnsi" w:eastAsia="Calibri" w:hAnsiTheme="majorHAnsi" w:cs="Arial"/>
          <w:color w:val="000000"/>
          <w:lang w:bidi="ar-SA"/>
        </w:rPr>
        <w:t xml:space="preserve"> do umowy</w:t>
      </w:r>
    </w:p>
    <w:p w14:paraId="388D0D80"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nr 2</w:t>
      </w:r>
    </w:p>
    <w:p w14:paraId="164BBC2C"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727EA133" w14:textId="77777777" w:rsidR="003D4C21" w:rsidRPr="005526E0" w:rsidRDefault="003D4C21" w:rsidP="003D4C21">
      <w:pPr>
        <w:widowControl w:val="0"/>
        <w:numPr>
          <w:ilvl w:val="0"/>
          <w:numId w:val="76"/>
        </w:numPr>
        <w:autoSpaceDE w:val="0"/>
        <w:autoSpaceDN w:val="0"/>
        <w:adjustRightInd w:val="0"/>
        <w:spacing w:before="0" w:after="0" w:line="240" w:lineRule="auto"/>
        <w:ind w:left="360"/>
        <w:rPr>
          <w:rFonts w:asciiTheme="majorHAnsi" w:eastAsia="SimSun" w:hAnsiTheme="majorHAnsi" w:cs="Arial"/>
          <w:color w:val="000000"/>
          <w:lang w:bidi="ar-SA"/>
        </w:rPr>
      </w:pPr>
      <w:r w:rsidRPr="005526E0">
        <w:rPr>
          <w:rFonts w:asciiTheme="majorHAnsi" w:eastAsia="SimSun" w:hAnsiTheme="majorHAnsi" w:cs="Arial"/>
          <w:color w:val="000000"/>
          <w:lang w:bidi="ar-SA"/>
        </w:rPr>
        <w:t xml:space="preserve">Nośnik z piaskarką i pługiem jednostronnym (sprzęt i obsługa Wykonawcy) – </w:t>
      </w:r>
      <w:r>
        <w:rPr>
          <w:rFonts w:asciiTheme="majorHAnsi" w:eastAsia="SimSun" w:hAnsiTheme="majorHAnsi" w:cs="Arial"/>
          <w:color w:val="000000"/>
          <w:lang w:bidi="ar-SA"/>
        </w:rPr>
        <w:t>3</w:t>
      </w:r>
      <w:r w:rsidRPr="005526E0">
        <w:rPr>
          <w:rFonts w:asciiTheme="majorHAnsi" w:eastAsia="SimSun" w:hAnsiTheme="majorHAnsi" w:cs="Arial"/>
          <w:color w:val="000000"/>
          <w:lang w:bidi="ar-SA"/>
        </w:rPr>
        <w:t xml:space="preserve"> jednostki</w:t>
      </w:r>
    </w:p>
    <w:p w14:paraId="7EFB0AB9" w14:textId="77777777" w:rsidR="003D4C21" w:rsidRPr="005526E0" w:rsidRDefault="003D4C21" w:rsidP="003D4C21">
      <w:pPr>
        <w:widowControl w:val="0"/>
        <w:numPr>
          <w:ilvl w:val="0"/>
          <w:numId w:val="76"/>
        </w:numPr>
        <w:autoSpaceDE w:val="0"/>
        <w:autoSpaceDN w:val="0"/>
        <w:adjustRightInd w:val="0"/>
        <w:spacing w:before="0" w:after="0" w:line="240" w:lineRule="auto"/>
        <w:ind w:left="360"/>
        <w:rPr>
          <w:rFonts w:asciiTheme="majorHAnsi" w:eastAsia="Calibri" w:hAnsiTheme="majorHAnsi" w:cs="Arial"/>
          <w:color w:val="000000"/>
          <w:lang w:bidi="ar-SA"/>
        </w:rPr>
      </w:pPr>
      <w:r w:rsidRPr="005526E0">
        <w:rPr>
          <w:rFonts w:asciiTheme="majorHAnsi" w:eastAsia="Calibri" w:hAnsiTheme="majorHAnsi" w:cs="Arial"/>
          <w:color w:val="000000"/>
          <w:lang w:bidi="ar-SA"/>
        </w:rPr>
        <w:t>Pozostały sprzęt (sprzęt i obsługa Wyko</w:t>
      </w:r>
      <w:r>
        <w:rPr>
          <w:rFonts w:asciiTheme="majorHAnsi" w:eastAsia="Calibri" w:hAnsiTheme="majorHAnsi" w:cs="Arial"/>
          <w:color w:val="000000"/>
          <w:lang w:bidi="ar-SA"/>
        </w:rPr>
        <w:t xml:space="preserve">nawcy) wymieniony w załączniku </w:t>
      </w:r>
      <w:r w:rsidRPr="005526E0">
        <w:rPr>
          <w:rFonts w:asciiTheme="majorHAnsi" w:eastAsia="Calibri" w:hAnsiTheme="majorHAnsi" w:cs="Arial"/>
          <w:color w:val="000000"/>
          <w:lang w:bidi="ar-SA"/>
        </w:rPr>
        <w:t>nr 1/</w:t>
      </w:r>
      <w:proofErr w:type="spellStart"/>
      <w:r w:rsidRPr="005526E0">
        <w:rPr>
          <w:rFonts w:asciiTheme="majorHAnsi" w:eastAsia="Calibri" w:hAnsiTheme="majorHAnsi" w:cs="Arial"/>
          <w:color w:val="000000"/>
          <w:lang w:bidi="ar-SA"/>
        </w:rPr>
        <w:t>2a</w:t>
      </w:r>
      <w:proofErr w:type="spellEnd"/>
      <w:r w:rsidRPr="005526E0">
        <w:rPr>
          <w:rFonts w:asciiTheme="majorHAnsi" w:eastAsia="Calibri" w:hAnsiTheme="majorHAnsi" w:cs="Arial"/>
          <w:color w:val="000000"/>
          <w:lang w:bidi="ar-SA"/>
        </w:rPr>
        <w:t xml:space="preserve"> </w:t>
      </w:r>
      <w:r w:rsidRPr="002A0C00">
        <w:rPr>
          <w:rFonts w:asciiTheme="majorHAnsi" w:eastAsia="Calibri" w:hAnsiTheme="majorHAnsi" w:cs="Arial"/>
          <w:color w:val="000000"/>
          <w:lang w:bidi="ar-SA"/>
        </w:rPr>
        <w:t>do umowy</w:t>
      </w:r>
    </w:p>
    <w:p w14:paraId="7FD75C4E"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p>
    <w:p w14:paraId="03FD1B58"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3</w:t>
      </w:r>
    </w:p>
    <w:p w14:paraId="200EADF3"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6E3418D8" w14:textId="77777777" w:rsidR="003D4C21" w:rsidRPr="005526E0" w:rsidRDefault="003D4C21" w:rsidP="003D4C21">
      <w:pPr>
        <w:widowControl w:val="0"/>
        <w:numPr>
          <w:ilvl w:val="0"/>
          <w:numId w:val="77"/>
        </w:numPr>
        <w:autoSpaceDE w:val="0"/>
        <w:autoSpaceDN w:val="0"/>
        <w:adjustRightInd w:val="0"/>
        <w:spacing w:before="0" w:after="0" w:line="240" w:lineRule="auto"/>
        <w:ind w:left="360"/>
        <w:rPr>
          <w:rFonts w:asciiTheme="majorHAnsi" w:eastAsia="SimSun" w:hAnsiTheme="majorHAnsi" w:cs="Arial"/>
          <w:color w:val="000000"/>
          <w:lang w:bidi="ar-SA"/>
        </w:rPr>
      </w:pPr>
      <w:r w:rsidRPr="005526E0">
        <w:rPr>
          <w:rFonts w:asciiTheme="majorHAnsi" w:eastAsia="SimSun" w:hAnsiTheme="majorHAnsi" w:cs="Arial"/>
          <w:color w:val="000000"/>
          <w:lang w:bidi="ar-SA"/>
        </w:rPr>
        <w:t>Nośnik z piaskarką i pługiem jednostronnym (sprzęt i obsługa Wykonawcy) – 2 jednostka</w:t>
      </w:r>
    </w:p>
    <w:p w14:paraId="5FAA00F1" w14:textId="77777777" w:rsidR="003D4C21" w:rsidRPr="005526E0" w:rsidRDefault="003D4C21" w:rsidP="003D4C21">
      <w:pPr>
        <w:widowControl w:val="0"/>
        <w:numPr>
          <w:ilvl w:val="0"/>
          <w:numId w:val="77"/>
        </w:numPr>
        <w:autoSpaceDE w:val="0"/>
        <w:autoSpaceDN w:val="0"/>
        <w:adjustRightInd w:val="0"/>
        <w:spacing w:before="0" w:after="0" w:line="240" w:lineRule="auto"/>
        <w:ind w:left="360"/>
        <w:rPr>
          <w:rFonts w:asciiTheme="majorHAnsi" w:eastAsia="SimSun" w:hAnsiTheme="majorHAnsi" w:cs="Arial"/>
          <w:color w:val="000000"/>
          <w:lang w:bidi="ar-SA"/>
        </w:rPr>
      </w:pPr>
      <w:r w:rsidRPr="005526E0">
        <w:rPr>
          <w:rFonts w:asciiTheme="majorHAnsi" w:eastAsia="SimSun" w:hAnsiTheme="majorHAnsi" w:cs="Arial"/>
          <w:color w:val="000000"/>
          <w:lang w:bidi="ar-SA"/>
        </w:rPr>
        <w:t>Ciągnik rolniczy z dwoma napędami, z pługiem czołowym dwustronnym (sprzęt i obsługa Wykonawcy) – 1 jednostka</w:t>
      </w:r>
    </w:p>
    <w:p w14:paraId="17F2FBBD" w14:textId="77777777" w:rsidR="003D4C21" w:rsidRPr="005526E0" w:rsidRDefault="003D4C21" w:rsidP="003D4C21">
      <w:pPr>
        <w:widowControl w:val="0"/>
        <w:numPr>
          <w:ilvl w:val="0"/>
          <w:numId w:val="77"/>
        </w:numPr>
        <w:autoSpaceDE w:val="0"/>
        <w:autoSpaceDN w:val="0"/>
        <w:adjustRightInd w:val="0"/>
        <w:spacing w:before="0" w:after="120" w:line="240" w:lineRule="auto"/>
        <w:ind w:left="360"/>
        <w:rPr>
          <w:rFonts w:asciiTheme="majorHAnsi" w:eastAsia="Calibri" w:hAnsiTheme="majorHAnsi" w:cs="Arial"/>
          <w:color w:val="000000"/>
          <w:lang w:bidi="ar-SA"/>
        </w:rPr>
      </w:pPr>
      <w:r w:rsidRPr="002A0C00">
        <w:rPr>
          <w:rFonts w:asciiTheme="majorHAnsi" w:eastAsia="Calibri" w:hAnsiTheme="majorHAnsi" w:cs="Arial"/>
          <w:color w:val="000000"/>
          <w:lang w:bidi="ar-SA"/>
        </w:rPr>
        <w:t>Pozostały sprzęt (sprzęt i obsługa Wykonawcy) wymieniony w załączniku nr 1/</w:t>
      </w:r>
      <w:proofErr w:type="spellStart"/>
      <w:r>
        <w:rPr>
          <w:rFonts w:asciiTheme="majorHAnsi" w:eastAsia="Calibri" w:hAnsiTheme="majorHAnsi" w:cs="Arial"/>
          <w:color w:val="000000"/>
          <w:lang w:bidi="ar-SA"/>
        </w:rPr>
        <w:t>3</w:t>
      </w:r>
      <w:r w:rsidRPr="002A0C00">
        <w:rPr>
          <w:rFonts w:asciiTheme="majorHAnsi" w:eastAsia="Calibri" w:hAnsiTheme="majorHAnsi" w:cs="Arial"/>
          <w:color w:val="000000"/>
          <w:lang w:bidi="ar-SA"/>
        </w:rPr>
        <w:t>a</w:t>
      </w:r>
      <w:proofErr w:type="spellEnd"/>
      <w:r w:rsidRPr="002A0C00">
        <w:rPr>
          <w:rFonts w:asciiTheme="majorHAnsi" w:eastAsia="Calibri" w:hAnsiTheme="majorHAnsi" w:cs="Arial"/>
          <w:color w:val="000000"/>
          <w:lang w:bidi="ar-SA"/>
        </w:rPr>
        <w:t xml:space="preserve"> do umowy</w:t>
      </w:r>
    </w:p>
    <w:p w14:paraId="5FB0417F"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4</w:t>
      </w:r>
    </w:p>
    <w:p w14:paraId="07CD9C0D" w14:textId="77777777" w:rsidR="003D4C21" w:rsidRPr="005526E0" w:rsidRDefault="003D4C21" w:rsidP="003D4C21">
      <w:pPr>
        <w:widowControl w:val="0"/>
        <w:autoSpaceDE w:val="0"/>
        <w:autoSpaceDN w:val="0"/>
        <w:adjustRightInd w:val="0"/>
        <w:spacing w:before="0" w:after="0"/>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75E85C50" w14:textId="77777777" w:rsidR="003D4C21" w:rsidRPr="00D10ACB" w:rsidRDefault="003D4C21" w:rsidP="003D4C21">
      <w:pPr>
        <w:widowControl w:val="0"/>
        <w:numPr>
          <w:ilvl w:val="0"/>
          <w:numId w:val="78"/>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D10ACB">
        <w:rPr>
          <w:rFonts w:asciiTheme="majorHAnsi" w:eastAsia="Calibri" w:hAnsiTheme="majorHAnsi" w:cs="Arial"/>
          <w:color w:val="000000"/>
          <w:lang w:bidi="ar-SA"/>
        </w:rPr>
        <w:t>Nośnik z piaskarką i pługiem jednostronnym (sprzęt i obsługa Wykonawcy) – 1 jednostka</w:t>
      </w:r>
    </w:p>
    <w:p w14:paraId="6E2A4EBD" w14:textId="77777777" w:rsidR="003D4C21" w:rsidRPr="005526E0" w:rsidRDefault="003D4C21" w:rsidP="003D4C21">
      <w:pPr>
        <w:widowControl w:val="0"/>
        <w:numPr>
          <w:ilvl w:val="0"/>
          <w:numId w:val="78"/>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D10ACB">
        <w:rPr>
          <w:rFonts w:asciiTheme="majorHAnsi" w:eastAsia="Calibri" w:hAnsiTheme="majorHAnsi" w:cs="Arial"/>
          <w:color w:val="000000"/>
          <w:lang w:bidi="ar-SA"/>
        </w:rPr>
        <w:t>Nośnik z piaskarką i pługiem jednostronnym umożliwiający poruszanie się po chodnikach</w:t>
      </w:r>
      <w:r>
        <w:rPr>
          <w:rFonts w:asciiTheme="majorHAnsi" w:eastAsia="Calibri" w:hAnsiTheme="majorHAnsi" w:cs="Arial"/>
          <w:color w:val="000000"/>
          <w:lang w:bidi="ar-SA"/>
        </w:rPr>
        <w:t xml:space="preserve"> i </w:t>
      </w:r>
      <w:r w:rsidRPr="00D10ACB">
        <w:rPr>
          <w:rFonts w:asciiTheme="majorHAnsi" w:eastAsia="Calibri" w:hAnsiTheme="majorHAnsi" w:cs="Arial"/>
          <w:color w:val="000000"/>
          <w:lang w:bidi="ar-SA"/>
        </w:rPr>
        <w:t>ścieżkach rowerowych, napęd na 1 oś (sprzęt i obsługa Wykonawcy) – 1 jednostka</w:t>
      </w:r>
    </w:p>
    <w:p w14:paraId="681B953B" w14:textId="77777777" w:rsidR="003D4C21" w:rsidRPr="005526E0" w:rsidRDefault="003D4C21" w:rsidP="003D4C21">
      <w:pPr>
        <w:widowControl w:val="0"/>
        <w:numPr>
          <w:ilvl w:val="0"/>
          <w:numId w:val="78"/>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2A0C00">
        <w:rPr>
          <w:rFonts w:asciiTheme="majorHAnsi" w:eastAsia="Calibri" w:hAnsiTheme="majorHAnsi" w:cs="Arial"/>
          <w:color w:val="000000"/>
          <w:lang w:bidi="ar-SA"/>
        </w:rPr>
        <w:t>Pozostały sprzęt (sprzęt i obsługa Wykonawcy) wymieniony w załączniku nr 1/</w:t>
      </w:r>
      <w:proofErr w:type="spellStart"/>
      <w:r>
        <w:rPr>
          <w:rFonts w:asciiTheme="majorHAnsi" w:eastAsia="Calibri" w:hAnsiTheme="majorHAnsi" w:cs="Arial"/>
          <w:color w:val="000000"/>
          <w:lang w:bidi="ar-SA"/>
        </w:rPr>
        <w:t>4</w:t>
      </w:r>
      <w:r w:rsidRPr="002A0C00">
        <w:rPr>
          <w:rFonts w:asciiTheme="majorHAnsi" w:eastAsia="Calibri" w:hAnsiTheme="majorHAnsi" w:cs="Arial"/>
          <w:color w:val="000000"/>
          <w:lang w:bidi="ar-SA"/>
        </w:rPr>
        <w:t>a</w:t>
      </w:r>
      <w:proofErr w:type="spellEnd"/>
      <w:r w:rsidRPr="002A0C00">
        <w:rPr>
          <w:rFonts w:asciiTheme="majorHAnsi" w:eastAsia="Calibri" w:hAnsiTheme="majorHAnsi" w:cs="Arial"/>
          <w:color w:val="000000"/>
          <w:lang w:bidi="ar-SA"/>
        </w:rPr>
        <w:t xml:space="preserve"> do umowy</w:t>
      </w:r>
    </w:p>
    <w:p w14:paraId="0538D9EB" w14:textId="77777777" w:rsidR="003D4C21" w:rsidRPr="005526E0" w:rsidRDefault="003D4C21" w:rsidP="003D4C21">
      <w:pPr>
        <w:widowControl w:val="0"/>
        <w:autoSpaceDE w:val="0"/>
        <w:autoSpaceDN w:val="0"/>
        <w:adjustRightInd w:val="0"/>
        <w:spacing w:before="0" w:after="0" w:line="240" w:lineRule="auto"/>
        <w:rPr>
          <w:rFonts w:asciiTheme="majorHAnsi" w:eastAsia="Calibri" w:hAnsiTheme="majorHAnsi" w:cs="Arial"/>
          <w:color w:val="000000"/>
          <w:lang w:bidi="ar-SA"/>
        </w:rPr>
      </w:pPr>
    </w:p>
    <w:p w14:paraId="710CCBE8" w14:textId="77777777" w:rsidR="003D4C21" w:rsidRPr="005526E0" w:rsidRDefault="003D4C21" w:rsidP="003D4C21">
      <w:pPr>
        <w:widowControl w:val="0"/>
        <w:autoSpaceDE w:val="0"/>
        <w:autoSpaceDN w:val="0"/>
        <w:adjustRightInd w:val="0"/>
        <w:spacing w:before="0" w:after="60" w:line="240" w:lineRule="auto"/>
        <w:rPr>
          <w:rFonts w:asciiTheme="majorHAnsi" w:eastAsia="Calibri" w:hAnsiTheme="majorHAnsi" w:cs="Arial"/>
          <w:b/>
          <w:color w:val="000000"/>
          <w:lang w:bidi="ar-SA"/>
        </w:rPr>
      </w:pPr>
      <w:r w:rsidRPr="005526E0">
        <w:rPr>
          <w:rFonts w:asciiTheme="majorHAnsi" w:eastAsia="Calibri" w:hAnsiTheme="majorHAnsi" w:cs="Arial"/>
          <w:b/>
          <w:color w:val="000000"/>
          <w:lang w:bidi="ar-SA"/>
        </w:rPr>
        <w:t>Zadanie 5</w:t>
      </w:r>
    </w:p>
    <w:p w14:paraId="12F784AF" w14:textId="77777777" w:rsidR="003D4C21" w:rsidRPr="005526E0" w:rsidRDefault="003D4C21" w:rsidP="003D4C21">
      <w:pPr>
        <w:widowControl w:val="0"/>
        <w:autoSpaceDE w:val="0"/>
        <w:autoSpaceDN w:val="0"/>
        <w:adjustRightInd w:val="0"/>
        <w:spacing w:before="0" w:after="120" w:line="240" w:lineRule="auto"/>
        <w:rPr>
          <w:rFonts w:asciiTheme="majorHAnsi" w:eastAsia="Calibri" w:hAnsiTheme="majorHAnsi" w:cs="Arial"/>
          <w:color w:val="000000"/>
          <w:u w:val="single"/>
          <w:lang w:bidi="ar-SA"/>
        </w:rPr>
      </w:pPr>
      <w:r w:rsidRPr="005526E0">
        <w:rPr>
          <w:rFonts w:asciiTheme="majorHAnsi" w:eastAsia="Calibri" w:hAnsiTheme="majorHAnsi" w:cs="Arial"/>
          <w:color w:val="000000"/>
          <w:u w:val="single"/>
          <w:lang w:bidi="ar-SA"/>
        </w:rPr>
        <w:t>Wymagany sprzęt:</w:t>
      </w:r>
    </w:p>
    <w:p w14:paraId="3CA9FBBA" w14:textId="77777777" w:rsidR="003D4C21" w:rsidRDefault="003D4C21" w:rsidP="003D4C21">
      <w:pPr>
        <w:widowControl w:val="0"/>
        <w:numPr>
          <w:ilvl w:val="0"/>
          <w:numId w:val="79"/>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D10ACB">
        <w:rPr>
          <w:rFonts w:asciiTheme="majorHAnsi" w:eastAsia="Calibri" w:hAnsiTheme="majorHAnsi" w:cs="Arial"/>
          <w:color w:val="000000"/>
          <w:lang w:bidi="ar-SA"/>
        </w:rPr>
        <w:t>Nośnik z piaskarką i pługiem jednostronnym (sprzęt i obsługa Wykonawcy) – 1 jednostka</w:t>
      </w:r>
    </w:p>
    <w:p w14:paraId="602AD35A" w14:textId="77777777" w:rsidR="003D4C21" w:rsidRPr="00D10ACB" w:rsidRDefault="003D4C21" w:rsidP="003D4C21">
      <w:pPr>
        <w:widowControl w:val="0"/>
        <w:numPr>
          <w:ilvl w:val="0"/>
          <w:numId w:val="79"/>
        </w:numPr>
        <w:autoSpaceDE w:val="0"/>
        <w:autoSpaceDN w:val="0"/>
        <w:adjustRightInd w:val="0"/>
        <w:spacing w:before="0" w:after="0" w:line="240" w:lineRule="auto"/>
        <w:ind w:left="426" w:hanging="426"/>
        <w:rPr>
          <w:rFonts w:asciiTheme="majorHAnsi" w:eastAsia="Calibri" w:hAnsiTheme="majorHAnsi" w:cs="Arial"/>
          <w:color w:val="000000"/>
          <w:lang w:bidi="ar-SA"/>
        </w:rPr>
      </w:pPr>
      <w:r w:rsidRPr="00D10ACB">
        <w:rPr>
          <w:rFonts w:asciiTheme="majorHAnsi" w:eastAsia="Calibri" w:hAnsiTheme="majorHAnsi" w:cs="Arial"/>
          <w:color w:val="000000"/>
          <w:lang w:bidi="ar-SA"/>
        </w:rPr>
        <w:t>Nośnik z piaskarką i pługiem jednostronnym umożliwiający poruszanie się po chodnikach, napęd na 1 oś (sprzęt i obsługa Wykonawcy) – 1 jednostka</w:t>
      </w:r>
    </w:p>
    <w:p w14:paraId="68FDF7C9" w14:textId="65FB1A28" w:rsidR="009B12E4" w:rsidRDefault="003D4C21" w:rsidP="003D4C21">
      <w:pPr>
        <w:widowControl w:val="0"/>
        <w:autoSpaceDE w:val="0"/>
        <w:autoSpaceDN w:val="0"/>
        <w:adjustRightInd w:val="0"/>
        <w:spacing w:before="0" w:after="0" w:line="240" w:lineRule="auto"/>
        <w:ind w:left="360"/>
        <w:rPr>
          <w:rFonts w:asciiTheme="majorHAnsi" w:eastAsia="Calibri" w:hAnsiTheme="majorHAnsi" w:cs="Arial"/>
          <w:color w:val="000000"/>
          <w:lang w:bidi="ar-SA"/>
        </w:rPr>
      </w:pPr>
      <w:r w:rsidRPr="002A0C00">
        <w:rPr>
          <w:rFonts w:asciiTheme="majorHAnsi" w:eastAsia="Calibri" w:hAnsiTheme="majorHAnsi" w:cs="Arial"/>
          <w:color w:val="000000"/>
          <w:lang w:bidi="ar-SA"/>
        </w:rPr>
        <w:t>Pozostały sprzęt (sprzęt i obsługa Wykonawcy) wymieniony w załączniku nr 1/</w:t>
      </w:r>
      <w:proofErr w:type="spellStart"/>
      <w:r>
        <w:rPr>
          <w:rFonts w:asciiTheme="majorHAnsi" w:eastAsia="Calibri" w:hAnsiTheme="majorHAnsi" w:cs="Arial"/>
          <w:color w:val="000000"/>
          <w:lang w:bidi="ar-SA"/>
        </w:rPr>
        <w:t>5</w:t>
      </w:r>
      <w:r w:rsidRPr="002A0C00">
        <w:rPr>
          <w:rFonts w:asciiTheme="majorHAnsi" w:eastAsia="Calibri" w:hAnsiTheme="majorHAnsi" w:cs="Arial"/>
          <w:color w:val="000000"/>
          <w:lang w:bidi="ar-SA"/>
        </w:rPr>
        <w:t>a</w:t>
      </w:r>
      <w:proofErr w:type="spellEnd"/>
      <w:r w:rsidRPr="002A0C00">
        <w:rPr>
          <w:rFonts w:asciiTheme="majorHAnsi" w:eastAsia="Calibri" w:hAnsiTheme="majorHAnsi" w:cs="Arial"/>
          <w:color w:val="000000"/>
          <w:lang w:bidi="ar-SA"/>
        </w:rPr>
        <w:t xml:space="preserve"> do umowy</w:t>
      </w:r>
    </w:p>
    <w:p w14:paraId="32D16F68" w14:textId="77777777" w:rsidR="00DF6F91" w:rsidRPr="00DF6F91" w:rsidRDefault="00DF6F91" w:rsidP="00DF6F91">
      <w:pPr>
        <w:widowControl w:val="0"/>
        <w:autoSpaceDE w:val="0"/>
        <w:autoSpaceDN w:val="0"/>
        <w:adjustRightInd w:val="0"/>
        <w:spacing w:before="0" w:after="0" w:line="240" w:lineRule="auto"/>
        <w:ind w:left="360"/>
        <w:rPr>
          <w:rFonts w:asciiTheme="majorHAnsi" w:eastAsia="Calibri" w:hAnsiTheme="majorHAnsi" w:cs="Arial"/>
          <w:color w:val="000000"/>
          <w:lang w:bidi="ar-SA"/>
        </w:rPr>
      </w:pPr>
    </w:p>
    <w:p w14:paraId="16D3DD20" w14:textId="5231367A" w:rsidR="009B12E4" w:rsidRPr="00D02E00" w:rsidRDefault="00D02E00" w:rsidP="00560D2F">
      <w:pPr>
        <w:pStyle w:val="Akapitzlist11"/>
        <w:numPr>
          <w:ilvl w:val="0"/>
          <w:numId w:val="38"/>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560D2F">
      <w:pPr>
        <w:pStyle w:val="Teksttreci0"/>
        <w:numPr>
          <w:ilvl w:val="0"/>
          <w:numId w:val="44"/>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03607B15" w:rsidR="00D02E00" w:rsidRP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004702A2">
        <w:rPr>
          <w:rFonts w:ascii="Cambria" w:hAnsi="Cambria" w:cs="Arial"/>
          <w:b/>
          <w:sz w:val="20"/>
          <w:u w:val="single"/>
        </w:rPr>
        <w:t>usługi</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5C252C34" w:rsidR="00D02E00" w:rsidRP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D02E00">
        <w:rPr>
          <w:rFonts w:ascii="Cambria" w:hAnsi="Cambria" w:cs="Arial"/>
          <w:sz w:val="20"/>
        </w:rPr>
        <w:lastRenderedPageBreak/>
        <w:t>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4702A2">
        <w:rPr>
          <w:rFonts w:ascii="Cambria" w:hAnsi="Cambria" w:cs="Arial"/>
          <w:b/>
          <w:bCs/>
          <w:sz w:val="20"/>
        </w:rPr>
        <w:t>4</w:t>
      </w:r>
      <w:r w:rsidRPr="00DD6DE7">
        <w:rPr>
          <w:rFonts w:ascii="Cambria" w:hAnsi="Cambria" w:cs="Arial"/>
          <w:b/>
          <w:bCs/>
          <w:sz w:val="20"/>
        </w:rPr>
        <w:t xml:space="preserve"> do </w:t>
      </w:r>
      <w:proofErr w:type="spellStart"/>
      <w:r w:rsidRPr="00DD6DE7">
        <w:rPr>
          <w:rFonts w:ascii="Cambria" w:hAnsi="Cambria" w:cs="Arial"/>
          <w:b/>
          <w:bCs/>
          <w:sz w:val="20"/>
        </w:rPr>
        <w:t>SWZ</w:t>
      </w:r>
      <w:proofErr w:type="spellEnd"/>
      <w:r w:rsidRPr="00DD6DE7">
        <w:rPr>
          <w:rFonts w:ascii="Cambria" w:hAnsi="Cambria" w:cs="Arial"/>
          <w:b/>
          <w:bCs/>
          <w:sz w:val="20"/>
        </w:rPr>
        <w:t>.</w:t>
      </w:r>
    </w:p>
    <w:p w14:paraId="7E3A7EC8" w14:textId="3000252D" w:rsidR="00D02E00" w:rsidRP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560D2F">
      <w:pPr>
        <w:pStyle w:val="Teksttreci0"/>
        <w:numPr>
          <w:ilvl w:val="0"/>
          <w:numId w:val="44"/>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w:t>
      </w:r>
      <w:proofErr w:type="spellStart"/>
      <w:r w:rsidRPr="00DD6DE7">
        <w:rPr>
          <w:rFonts w:ascii="Cambria" w:hAnsi="Cambria" w:cs="Arial"/>
          <w:b/>
          <w:sz w:val="20"/>
        </w:rPr>
        <w:t>SWZ</w:t>
      </w:r>
      <w:proofErr w:type="spellEnd"/>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560D2F">
      <w:pPr>
        <w:pStyle w:val="Akapitzlist11"/>
        <w:numPr>
          <w:ilvl w:val="0"/>
          <w:numId w:val="38"/>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1"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560D2F">
      <w:pPr>
        <w:pStyle w:val="Akapitzlist11"/>
        <w:numPr>
          <w:ilvl w:val="0"/>
          <w:numId w:val="46"/>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57F607B8" w14:textId="77777777" w:rsidR="00A556CF" w:rsidRPr="00107482" w:rsidRDefault="00A556CF" w:rsidP="00560D2F">
      <w:pPr>
        <w:pStyle w:val="Teksttreci0"/>
        <w:numPr>
          <w:ilvl w:val="1"/>
          <w:numId w:val="43"/>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560D2F">
      <w:pPr>
        <w:pStyle w:val="Teksttreci0"/>
        <w:numPr>
          <w:ilvl w:val="0"/>
          <w:numId w:val="45"/>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560D2F">
      <w:pPr>
        <w:pStyle w:val="Akapitzlist11"/>
        <w:numPr>
          <w:ilvl w:val="0"/>
          <w:numId w:val="46"/>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560D2F">
      <w:pPr>
        <w:pStyle w:val="Akapitzlist11"/>
        <w:numPr>
          <w:ilvl w:val="0"/>
          <w:numId w:val="46"/>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560D2F">
      <w:pPr>
        <w:pStyle w:val="Akapitzlist11"/>
        <w:numPr>
          <w:ilvl w:val="0"/>
          <w:numId w:val="46"/>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560D2F">
      <w:pPr>
        <w:pStyle w:val="Akapitzlist11"/>
        <w:numPr>
          <w:ilvl w:val="0"/>
          <w:numId w:val="46"/>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560D2F">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560D2F">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560D2F">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560D2F">
      <w:pPr>
        <w:pStyle w:val="Teksttreci0"/>
        <w:numPr>
          <w:ilvl w:val="0"/>
          <w:numId w:val="52"/>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2"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 xml:space="preserve">nty, jakie zobowiązani są dostarczyć wykonawcy w celu </w:t>
      </w:r>
      <w:r w:rsidR="00206A17">
        <w:rPr>
          <w:rFonts w:ascii="Cambria" w:hAnsi="Cambria"/>
        </w:rPr>
        <w:lastRenderedPageBreak/>
        <w:t>potwierdzania spełniania warunków udziału w postępowaniu oraz wykazania braku podstaw do wykluczenia)</w:t>
      </w:r>
      <w:bookmarkEnd w:id="12"/>
    </w:p>
    <w:p w14:paraId="5FD2274A" w14:textId="7FE21713" w:rsidR="00C96634" w:rsidRDefault="00C96634" w:rsidP="00560D2F">
      <w:pPr>
        <w:pStyle w:val="Akapitzlist11"/>
        <w:numPr>
          <w:ilvl w:val="0"/>
          <w:numId w:val="47"/>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w:t>
      </w:r>
      <w:r w:rsidR="00B7099C">
        <w:rPr>
          <w:rFonts w:ascii="Cambria" w:hAnsi="Cambria" w:cs="Arial"/>
          <w:sz w:val="20"/>
          <w:szCs w:val="20"/>
        </w:rPr>
        <w:t>JEDZ</w:t>
      </w:r>
      <w:r w:rsidRPr="00C96634">
        <w:rPr>
          <w:rFonts w:ascii="Cambria" w:hAnsi="Cambria" w:cs="Arial"/>
          <w:sz w:val="20"/>
          <w:szCs w:val="20"/>
        </w:rPr>
        <w:t>;</w:t>
      </w:r>
    </w:p>
    <w:p w14:paraId="59AEB220" w14:textId="1C176DB7" w:rsidR="00FB5D3E" w:rsidRPr="00FB5D3E" w:rsidRDefault="00FB5D3E" w:rsidP="00560D2F">
      <w:pPr>
        <w:pStyle w:val="Akapitzlist11"/>
        <w:numPr>
          <w:ilvl w:val="0"/>
          <w:numId w:val="47"/>
        </w:numPr>
        <w:tabs>
          <w:tab w:val="left" w:pos="4253"/>
        </w:tabs>
        <w:spacing w:before="0" w:after="0" w:line="269" w:lineRule="auto"/>
        <w:ind w:left="284" w:hanging="284"/>
        <w:contextualSpacing/>
        <w:rPr>
          <w:rFonts w:ascii="Cambria" w:hAnsi="Cambria" w:cs="Arial"/>
          <w:sz w:val="20"/>
          <w:szCs w:val="20"/>
        </w:rPr>
      </w:pPr>
      <w:r>
        <w:rPr>
          <w:rFonts w:ascii="Cambria" w:hAnsi="Cambria" w:cs="Arial"/>
          <w:sz w:val="20"/>
          <w:szCs w:val="20"/>
        </w:rPr>
        <w:t>O</w:t>
      </w:r>
      <w:r w:rsidRPr="00FB5D3E">
        <w:rPr>
          <w:rFonts w:ascii="Cambria" w:hAnsi="Cambria" w:cs="Arial"/>
          <w:sz w:val="20"/>
          <w:szCs w:val="20"/>
        </w:rPr>
        <w:t xml:space="preserve">świadczenie o którym mowa w punkcie 1) powyżej (wykonawca składa w formie jednolitego europejskiego dokumentu zamówienia, sporządzonego zgodnie z wzorem standardowego formularza określonego w rozporządzeniu wykonawczym Komisji Europejskiej wydanym na postawie art. 59 ust. 2 dyrektywy 2014/24/UE oraz art. 80 ust. 3 dyrektywy 2014/25/UE, zwanej dalej „jednolitym dokumentem”, wykonawca zobowiązany jest przesłać zamawiającemu w postaci elektronicznej opatrzonej kwalifikowanym podpisem elektronicznym zgodnie z zasadami określonymi w </w:t>
      </w:r>
      <w:proofErr w:type="spellStart"/>
      <w:r>
        <w:rPr>
          <w:rFonts w:ascii="Cambria" w:hAnsi="Cambria" w:cs="Arial"/>
          <w:sz w:val="20"/>
          <w:szCs w:val="20"/>
        </w:rPr>
        <w:t>S</w:t>
      </w:r>
      <w:r w:rsidRPr="00FB5D3E">
        <w:rPr>
          <w:rFonts w:ascii="Cambria" w:hAnsi="Cambria" w:cs="Arial"/>
          <w:sz w:val="20"/>
          <w:szCs w:val="20"/>
        </w:rPr>
        <w:t>WZ</w:t>
      </w:r>
      <w:proofErr w:type="spellEnd"/>
      <w:r w:rsidRPr="00FB5D3E">
        <w:rPr>
          <w:rFonts w:ascii="Cambria" w:hAnsi="Cambria" w:cs="Arial"/>
          <w:sz w:val="20"/>
          <w:szCs w:val="20"/>
        </w:rPr>
        <w:t>.</w:t>
      </w:r>
      <w:r>
        <w:rPr>
          <w:rFonts w:ascii="Cambria" w:hAnsi="Cambria" w:cs="Arial"/>
          <w:sz w:val="20"/>
          <w:szCs w:val="20"/>
        </w:rPr>
        <w:t xml:space="preserve"> </w:t>
      </w:r>
      <w:r w:rsidRPr="00FB5D3E">
        <w:rPr>
          <w:rFonts w:ascii="Cambria" w:hAnsi="Cambria" w:cs="Arial"/>
          <w:sz w:val="20"/>
          <w:szCs w:val="20"/>
        </w:rPr>
        <w:t xml:space="preserve">Wykonawca wypełnia JEDZ, tworząc dokument elektroniczny. Może korzystać z narzędzia </w:t>
      </w:r>
      <w:proofErr w:type="spellStart"/>
      <w:r w:rsidRPr="00FB5D3E">
        <w:rPr>
          <w:rFonts w:ascii="Cambria" w:hAnsi="Cambria" w:cs="Arial"/>
          <w:sz w:val="20"/>
          <w:szCs w:val="20"/>
        </w:rPr>
        <w:t>ESPD</w:t>
      </w:r>
      <w:proofErr w:type="spellEnd"/>
      <w:r w:rsidRPr="00FB5D3E">
        <w:rPr>
          <w:rFonts w:ascii="Cambria" w:hAnsi="Cambria" w:cs="Arial"/>
          <w:sz w:val="20"/>
          <w:szCs w:val="20"/>
        </w:rPr>
        <w:t xml:space="preserve"> lub innych dostępnych narzędzi lub oprogramowania, które umożliwiają wypełnienie JEDZ i utworzenie dokumentu elektronicznego. Jednolity europejski dokument zamówienia przygotowany wstępnie przez zamawiającego dla przedmiotowego postępowania (w formacie </w:t>
      </w:r>
      <w:proofErr w:type="spellStart"/>
      <w:r w:rsidRPr="00FB5D3E">
        <w:rPr>
          <w:rFonts w:ascii="Cambria" w:hAnsi="Cambria" w:cs="Arial"/>
          <w:sz w:val="20"/>
          <w:szCs w:val="20"/>
        </w:rPr>
        <w:t>xml</w:t>
      </w:r>
      <w:proofErr w:type="spellEnd"/>
      <w:r w:rsidRPr="00FB5D3E">
        <w:rPr>
          <w:rFonts w:ascii="Cambria" w:hAnsi="Cambria" w:cs="Arial"/>
          <w:sz w:val="20"/>
          <w:szCs w:val="20"/>
        </w:rPr>
        <w:t xml:space="preserve"> – do zaimportowania w serwisie </w:t>
      </w:r>
      <w:proofErr w:type="spellStart"/>
      <w:r w:rsidRPr="00FB5D3E">
        <w:rPr>
          <w:rFonts w:ascii="Cambria" w:hAnsi="Cambria" w:cs="Arial"/>
          <w:sz w:val="20"/>
          <w:szCs w:val="20"/>
        </w:rPr>
        <w:t>eESPD</w:t>
      </w:r>
      <w:proofErr w:type="spellEnd"/>
      <w:r w:rsidRPr="00FB5D3E">
        <w:rPr>
          <w:rFonts w:ascii="Cambria" w:hAnsi="Cambria" w:cs="Arial"/>
          <w:sz w:val="20"/>
          <w:szCs w:val="20"/>
        </w:rPr>
        <w:t>) jest dostępny na stronie internetowej zamawiającego w miejscu zamieszczenia niniejszej specyfikacji.</w:t>
      </w:r>
    </w:p>
    <w:p w14:paraId="1C3A301B" w14:textId="208E4A5A" w:rsidR="00C96634" w:rsidRDefault="00C96634" w:rsidP="00560D2F">
      <w:pPr>
        <w:pStyle w:val="Akapitzlist11"/>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1F9C280B" w14:textId="0F09ECCE" w:rsidR="006C0B09" w:rsidRPr="00C96634" w:rsidRDefault="006C0B09" w:rsidP="00560D2F">
      <w:pPr>
        <w:pStyle w:val="Akapitzlist11"/>
        <w:numPr>
          <w:ilvl w:val="0"/>
          <w:numId w:val="47"/>
        </w:numPr>
        <w:spacing w:before="0" w:after="0" w:line="269" w:lineRule="auto"/>
        <w:ind w:left="357" w:hanging="357"/>
        <w:contextualSpacing/>
        <w:rPr>
          <w:rFonts w:ascii="Cambria" w:hAnsi="Cambria" w:cs="Arial"/>
          <w:sz w:val="20"/>
          <w:szCs w:val="20"/>
        </w:rPr>
      </w:pPr>
      <w:r w:rsidRPr="006C0B09">
        <w:rPr>
          <w:rFonts w:ascii="Cambria" w:hAnsi="Cambria" w:cs="Arial"/>
          <w:sz w:val="20"/>
          <w:szCs w:val="20"/>
        </w:rPr>
        <w:t>Do oferty (</w:t>
      </w:r>
      <w:r w:rsidRPr="006C0B09">
        <w:rPr>
          <w:rFonts w:ascii="Cambria" w:hAnsi="Cambria" w:cs="Arial"/>
          <w:b/>
          <w:sz w:val="20"/>
          <w:szCs w:val="20"/>
        </w:rPr>
        <w:t xml:space="preserve">załącznik nr 1 do </w:t>
      </w:r>
      <w:proofErr w:type="spellStart"/>
      <w:r w:rsidRPr="006C0B09">
        <w:rPr>
          <w:rFonts w:ascii="Cambria" w:hAnsi="Cambria" w:cs="Arial"/>
          <w:b/>
          <w:sz w:val="20"/>
          <w:szCs w:val="20"/>
        </w:rPr>
        <w:t>SWZ</w:t>
      </w:r>
      <w:proofErr w:type="spellEnd"/>
      <w:r w:rsidRPr="006C0B09">
        <w:rPr>
          <w:rFonts w:ascii="Cambria" w:hAnsi="Cambria" w:cs="Arial"/>
          <w:b/>
          <w:sz w:val="20"/>
          <w:szCs w:val="20"/>
        </w:rPr>
        <w:t>)</w:t>
      </w:r>
      <w:r w:rsidRPr="006C0B09">
        <w:rPr>
          <w:rFonts w:ascii="Cambria" w:hAnsi="Cambria" w:cs="Arial"/>
          <w:sz w:val="20"/>
          <w:szCs w:val="20"/>
        </w:rPr>
        <w:t xml:space="preserve"> wykonawca zobowiązany jest dołączyć</w:t>
      </w:r>
      <w:r>
        <w:rPr>
          <w:rFonts w:ascii="Cambria" w:hAnsi="Cambria" w:cs="Arial"/>
          <w:sz w:val="20"/>
          <w:szCs w:val="20"/>
        </w:rPr>
        <w:t xml:space="preserve"> formularz ofertowy.</w:t>
      </w:r>
    </w:p>
    <w:p w14:paraId="7F5436B3" w14:textId="6CA36363" w:rsidR="00C96634" w:rsidRDefault="000D1BB0" w:rsidP="00560D2F">
      <w:pPr>
        <w:pStyle w:val="Akapitzlist11"/>
        <w:numPr>
          <w:ilvl w:val="0"/>
          <w:numId w:val="47"/>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00FB5D3E">
        <w:rPr>
          <w:rFonts w:ascii="Cambria" w:hAnsi="Cambria" w:cs="Century Gothic"/>
          <w:b/>
          <w:bCs/>
          <w:sz w:val="20"/>
        </w:rPr>
        <w:t>10</w:t>
      </w:r>
      <w:r w:rsidRPr="002E2DA3">
        <w:rPr>
          <w:rFonts w:ascii="Cambria" w:hAnsi="Cambria" w:cs="Century Gothic"/>
          <w:b/>
          <w:bCs/>
          <w:sz w:val="20"/>
        </w:rPr>
        <w:t xml:space="preserve">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560D2F">
      <w:pPr>
        <w:pStyle w:val="Akapitzlist11"/>
        <w:numPr>
          <w:ilvl w:val="0"/>
          <w:numId w:val="47"/>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560D2F">
      <w:pPr>
        <w:pStyle w:val="Teksttreci0"/>
        <w:numPr>
          <w:ilvl w:val="0"/>
          <w:numId w:val="48"/>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7D1B5FA" w14:textId="76D77A09" w:rsidR="00C96634" w:rsidRDefault="00C96634" w:rsidP="00560D2F">
      <w:pPr>
        <w:pStyle w:val="Teksttreci0"/>
        <w:numPr>
          <w:ilvl w:val="0"/>
          <w:numId w:val="50"/>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040CE062" w14:textId="01C1845D" w:rsidR="00B65FF9" w:rsidRDefault="00B65FF9" w:rsidP="00560D2F">
      <w:pPr>
        <w:pStyle w:val="Teksttreci0"/>
        <w:numPr>
          <w:ilvl w:val="0"/>
          <w:numId w:val="50"/>
        </w:numPr>
        <w:shd w:val="clear" w:color="auto" w:fill="auto"/>
        <w:spacing w:line="276" w:lineRule="auto"/>
        <w:ind w:right="23"/>
        <w:jc w:val="both"/>
        <w:rPr>
          <w:rFonts w:ascii="Cambria" w:hAnsi="Cambria" w:cs="Arial"/>
          <w:sz w:val="20"/>
        </w:rPr>
      </w:pPr>
      <w:r w:rsidRPr="00B65FF9">
        <w:rPr>
          <w:rFonts w:ascii="Cambria" w:hAnsi="Cambria" w:cs="Arial"/>
          <w:sz w:val="20"/>
        </w:rPr>
        <w:t xml:space="preserve">informacji z Krajowego Rejestru Karnego w zakresie określonym w art. </w:t>
      </w:r>
      <w:r w:rsidR="008D6FBB">
        <w:rPr>
          <w:rFonts w:ascii="Cambria" w:hAnsi="Cambria" w:cs="Arial"/>
          <w:sz w:val="20"/>
        </w:rPr>
        <w:t>108</w:t>
      </w:r>
      <w:r w:rsidRPr="00B65FF9">
        <w:rPr>
          <w:rFonts w:ascii="Cambria" w:hAnsi="Cambria" w:cs="Arial"/>
          <w:sz w:val="20"/>
        </w:rPr>
        <w:t xml:space="preserve"> ust. 1 pkt </w:t>
      </w:r>
      <w:r w:rsidR="008D6FBB">
        <w:rPr>
          <w:rFonts w:ascii="Cambria" w:hAnsi="Cambria" w:cs="Arial"/>
          <w:sz w:val="20"/>
        </w:rPr>
        <w:t>1) i 2)</w:t>
      </w:r>
      <w:r w:rsidRPr="00B65FF9">
        <w:rPr>
          <w:rFonts w:ascii="Cambria" w:hAnsi="Cambria" w:cs="Arial"/>
          <w:sz w:val="20"/>
        </w:rPr>
        <w:t xml:space="preserve"> ustawy wystawionej nie wcześniej niż 6 miesięcy przed upływem terminu składania ofert;</w:t>
      </w:r>
    </w:p>
    <w:p w14:paraId="6EE234AE" w14:textId="1614ADA7" w:rsidR="008D6FBB" w:rsidRDefault="00A34D39" w:rsidP="00560D2F">
      <w:pPr>
        <w:pStyle w:val="Teksttreci0"/>
        <w:numPr>
          <w:ilvl w:val="0"/>
          <w:numId w:val="50"/>
        </w:numPr>
        <w:shd w:val="clear" w:color="auto" w:fill="auto"/>
        <w:spacing w:line="276" w:lineRule="auto"/>
        <w:ind w:right="23"/>
        <w:jc w:val="both"/>
        <w:rPr>
          <w:rFonts w:ascii="Cambria" w:hAnsi="Cambria" w:cs="Arial"/>
          <w:sz w:val="20"/>
        </w:rPr>
      </w:pPr>
      <w:r w:rsidRPr="00A34D39">
        <w:rPr>
          <w:rFonts w:ascii="Cambria" w:hAnsi="Cambria" w:cs="Arial"/>
          <w:sz w:val="20"/>
        </w:rPr>
        <w:t>oświadczenia wykonawcy o braku wydania wobec niego prawomocnego wyroku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12BDAF" w14:textId="58024531" w:rsidR="00A34D39" w:rsidRDefault="00D65E6E" w:rsidP="00560D2F">
      <w:pPr>
        <w:pStyle w:val="Teksttreci0"/>
        <w:numPr>
          <w:ilvl w:val="0"/>
          <w:numId w:val="50"/>
        </w:numPr>
        <w:shd w:val="clear" w:color="auto" w:fill="auto"/>
        <w:spacing w:line="276" w:lineRule="auto"/>
        <w:ind w:right="23"/>
        <w:jc w:val="both"/>
        <w:rPr>
          <w:rFonts w:ascii="Cambria" w:hAnsi="Cambria" w:cs="Arial"/>
          <w:sz w:val="20"/>
        </w:rPr>
      </w:pPr>
      <w:r w:rsidRPr="00D65E6E">
        <w:rPr>
          <w:rFonts w:ascii="Cambria" w:hAnsi="Cambria" w:cs="Arial"/>
          <w:sz w:val="20"/>
        </w:rPr>
        <w:t>oświadczenia wykonawcy o braku orzeczenia wobec niego tytułem środka zapobiegawczego zakazu ubiegania się o zamówienia publiczne;</w:t>
      </w:r>
    </w:p>
    <w:p w14:paraId="6D08343B" w14:textId="2B119D08" w:rsidR="00D65E6E" w:rsidRDefault="00D65E6E" w:rsidP="00560D2F">
      <w:pPr>
        <w:pStyle w:val="Teksttreci0"/>
        <w:numPr>
          <w:ilvl w:val="0"/>
          <w:numId w:val="50"/>
        </w:numPr>
        <w:shd w:val="clear" w:color="auto" w:fill="auto"/>
        <w:spacing w:line="276" w:lineRule="auto"/>
        <w:ind w:right="23"/>
        <w:jc w:val="both"/>
        <w:rPr>
          <w:rFonts w:ascii="Cambria" w:hAnsi="Cambria" w:cs="Arial"/>
          <w:sz w:val="20"/>
        </w:rPr>
      </w:pPr>
      <w:r w:rsidRPr="00D65E6E">
        <w:rPr>
          <w:rFonts w:ascii="Cambria" w:hAnsi="Cambria" w:cs="Arial"/>
          <w:sz w:val="20"/>
        </w:rPr>
        <w:t xml:space="preserve">oświadczenie wykonawcy, w zakresie art. 108 ust. 1 pkt 5 ustawy </w:t>
      </w:r>
      <w:proofErr w:type="spellStart"/>
      <w:r w:rsidRPr="00D65E6E">
        <w:rPr>
          <w:rFonts w:ascii="Cambria" w:hAnsi="Cambria" w:cs="Arial"/>
          <w:sz w:val="20"/>
        </w:rPr>
        <w:t>Pzp</w:t>
      </w:r>
      <w:proofErr w:type="spellEnd"/>
      <w:r w:rsidRPr="00D65E6E">
        <w:rPr>
          <w:rFonts w:ascii="Cambria" w:hAnsi="Cambria" w:cs="Arial"/>
          <w:sz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65E6E">
        <w:rPr>
          <w:rFonts w:ascii="Cambria" w:hAnsi="Cambria" w:cs="Arial"/>
          <w:b/>
          <w:bCs/>
          <w:sz w:val="20"/>
        </w:rPr>
        <w:t xml:space="preserve">załącznik nr </w:t>
      </w:r>
      <w:r w:rsidR="006C0B09">
        <w:rPr>
          <w:rFonts w:ascii="Cambria" w:hAnsi="Cambria" w:cs="Arial"/>
          <w:b/>
          <w:bCs/>
          <w:sz w:val="20"/>
        </w:rPr>
        <w:t>3</w:t>
      </w:r>
      <w:r w:rsidRPr="00D65E6E">
        <w:rPr>
          <w:rFonts w:ascii="Cambria" w:hAnsi="Cambria" w:cs="Arial"/>
          <w:b/>
          <w:bCs/>
          <w:sz w:val="20"/>
        </w:rPr>
        <w:t xml:space="preserve"> do </w:t>
      </w:r>
      <w:proofErr w:type="spellStart"/>
      <w:r w:rsidRPr="00D65E6E">
        <w:rPr>
          <w:rFonts w:ascii="Cambria" w:hAnsi="Cambria" w:cs="Arial"/>
          <w:b/>
          <w:bCs/>
          <w:sz w:val="20"/>
        </w:rPr>
        <w:t>SWZ</w:t>
      </w:r>
      <w:proofErr w:type="spellEnd"/>
      <w:r w:rsidRPr="00D65E6E">
        <w:rPr>
          <w:rFonts w:ascii="Cambria" w:hAnsi="Cambria" w:cs="Arial"/>
          <w:sz w:val="20"/>
        </w:rPr>
        <w:t>;</w:t>
      </w:r>
    </w:p>
    <w:p w14:paraId="67E0ABAD" w14:textId="4AC76DA9" w:rsidR="00490AFD" w:rsidRPr="00C96634" w:rsidRDefault="00490AFD" w:rsidP="00560D2F">
      <w:pPr>
        <w:pStyle w:val="Teksttreci0"/>
        <w:numPr>
          <w:ilvl w:val="0"/>
          <w:numId w:val="48"/>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79D77169" w:rsidR="00C96634" w:rsidRPr="00FB783A" w:rsidRDefault="00C96634" w:rsidP="00560D2F">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wykaz </w:t>
      </w:r>
      <w:r w:rsidR="00FB5D3E">
        <w:rPr>
          <w:rFonts w:ascii="Cambria" w:hAnsi="Cambria" w:cs="Arial"/>
          <w:sz w:val="20"/>
        </w:rPr>
        <w:t>usług</w:t>
      </w:r>
      <w:r w:rsidRPr="00FB783A">
        <w:rPr>
          <w:rFonts w:ascii="Cambria" w:hAnsi="Cambria" w:cs="Arial"/>
          <w:sz w:val="20"/>
        </w:rPr>
        <w:t xml:space="preserve"> wykonanych nie wcześniej niż w okresie ostatnich </w:t>
      </w:r>
      <w:r w:rsidR="00FB5D3E">
        <w:rPr>
          <w:rFonts w:ascii="Cambria" w:hAnsi="Cambria" w:cs="Arial"/>
          <w:sz w:val="20"/>
        </w:rPr>
        <w:t>3</w:t>
      </w:r>
      <w:r w:rsidRPr="00FB783A">
        <w:rPr>
          <w:rFonts w:ascii="Cambria" w:hAnsi="Cambria" w:cs="Arial"/>
          <w:sz w:val="20"/>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w:t>
      </w:r>
      <w:r w:rsidR="00D65E6E">
        <w:rPr>
          <w:rFonts w:ascii="Cambria" w:hAnsi="Cambria" w:cs="Arial"/>
          <w:sz w:val="20"/>
        </w:rPr>
        <w:t>usługi</w:t>
      </w:r>
      <w:r w:rsidRPr="00FB783A">
        <w:rPr>
          <w:rFonts w:ascii="Cambria" w:hAnsi="Cambria" w:cs="Arial"/>
          <w:sz w:val="20"/>
        </w:rPr>
        <w:t xml:space="preserv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6C0B09">
        <w:rPr>
          <w:rFonts w:ascii="Cambria" w:hAnsi="Cambria" w:cs="Arial"/>
          <w:b/>
          <w:bCs/>
          <w:sz w:val="20"/>
        </w:rPr>
        <w:t>2</w:t>
      </w:r>
      <w:r w:rsidRPr="00FB783A">
        <w:rPr>
          <w:rFonts w:ascii="Cambria" w:hAnsi="Cambria" w:cs="Arial"/>
          <w:b/>
          <w:bCs/>
          <w:sz w:val="20"/>
        </w:rPr>
        <w:t xml:space="preserve"> do </w:t>
      </w:r>
      <w:proofErr w:type="spellStart"/>
      <w:r w:rsidRPr="00FB783A">
        <w:rPr>
          <w:rFonts w:ascii="Cambria" w:hAnsi="Cambria" w:cs="Arial"/>
          <w:b/>
          <w:bCs/>
          <w:sz w:val="20"/>
        </w:rPr>
        <w:t>SWZ</w:t>
      </w:r>
      <w:proofErr w:type="spellEnd"/>
      <w:r w:rsidRPr="00FB783A">
        <w:rPr>
          <w:rFonts w:ascii="Cambria" w:hAnsi="Cambria" w:cs="Arial"/>
          <w:sz w:val="20"/>
        </w:rPr>
        <w:t>;</w:t>
      </w:r>
    </w:p>
    <w:p w14:paraId="06E36D47" w14:textId="17EB9EC0" w:rsidR="008963A9" w:rsidRPr="008963A9" w:rsidRDefault="008963A9" w:rsidP="00560D2F">
      <w:pPr>
        <w:pStyle w:val="Teksttreci0"/>
        <w:numPr>
          <w:ilvl w:val="0"/>
          <w:numId w:val="51"/>
        </w:numPr>
        <w:shd w:val="clear" w:color="auto" w:fill="auto"/>
        <w:spacing w:line="276" w:lineRule="auto"/>
        <w:ind w:right="23"/>
        <w:jc w:val="both"/>
        <w:rPr>
          <w:rFonts w:ascii="Cambria" w:hAnsi="Cambria" w:cs="Arial"/>
          <w:bCs/>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sidR="0007203F">
        <w:rPr>
          <w:rFonts w:ascii="Cambria" w:hAnsi="Cambria" w:cs="Arial"/>
          <w:b/>
          <w:bCs/>
          <w:sz w:val="20"/>
        </w:rPr>
        <w:t>5</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560D2F">
      <w:pPr>
        <w:pStyle w:val="Teksttreci0"/>
        <w:numPr>
          <w:ilvl w:val="0"/>
          <w:numId w:val="49"/>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560D2F">
      <w:pPr>
        <w:pStyle w:val="Teksttreci0"/>
        <w:numPr>
          <w:ilvl w:val="0"/>
          <w:numId w:val="49"/>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3B502171" w:rsidR="002E1E40" w:rsidRDefault="002E1E40"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w:t>
      </w:r>
      <w:r w:rsidR="00B7099C" w:rsidRPr="00B7099C">
        <w:rPr>
          <w:rFonts w:ascii="Cambria" w:hAnsi="Cambria" w:cs="Arial"/>
          <w:sz w:val="20"/>
          <w:szCs w:val="20"/>
        </w:rPr>
        <w:t>kwalifikowanym podpisem elektronicznym</w:t>
      </w:r>
      <w:r w:rsidRPr="002E1E40">
        <w:rPr>
          <w:rFonts w:ascii="Cambria" w:hAnsi="Cambria" w:cs="Arial"/>
          <w:sz w:val="20"/>
          <w:szCs w:val="20"/>
        </w:rPr>
        <w:t xml:space="preserve">,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A572732" w14:textId="77777777" w:rsidR="00192D7F" w:rsidRPr="00192D7F" w:rsidRDefault="00192D7F" w:rsidP="00560D2F">
      <w:pPr>
        <w:pStyle w:val="Akapitzlist11"/>
        <w:numPr>
          <w:ilvl w:val="0"/>
          <w:numId w:val="47"/>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lastRenderedPageBreak/>
        <w:t>W przypadku Wykonawców działających w formie spółki cywilnej</w:t>
      </w:r>
      <w:r>
        <w:rPr>
          <w:rFonts w:ascii="Cambria" w:hAnsi="Cambria" w:cs="Century Gothic"/>
          <w:sz w:val="20"/>
        </w:rPr>
        <w:t xml:space="preserve">: </w:t>
      </w:r>
    </w:p>
    <w:p w14:paraId="6B06180E" w14:textId="6CDB3B52" w:rsidR="00192D7F" w:rsidRPr="00192D7F" w:rsidRDefault="00C071D3" w:rsidP="00560D2F">
      <w:pPr>
        <w:pStyle w:val="Akapitzlist11"/>
        <w:numPr>
          <w:ilvl w:val="3"/>
          <w:numId w:val="47"/>
        </w:numPr>
        <w:spacing w:before="0" w:after="0" w:line="269" w:lineRule="auto"/>
        <w:ind w:left="714" w:hanging="357"/>
        <w:contextualSpacing/>
        <w:jc w:val="both"/>
        <w:rPr>
          <w:rFonts w:ascii="Cambria" w:hAnsi="Cambria" w:cs="Arial"/>
          <w:sz w:val="20"/>
          <w:szCs w:val="20"/>
        </w:rPr>
      </w:pPr>
      <w:r>
        <w:rPr>
          <w:rFonts w:ascii="Cambria" w:hAnsi="Cambria" w:cs="Century Gothic"/>
          <w:sz w:val="20"/>
        </w:rPr>
        <w:t>JEDZ</w:t>
      </w:r>
      <w:r w:rsidR="00192D7F" w:rsidRPr="00192D7F">
        <w:rPr>
          <w:rFonts w:ascii="Cambria" w:hAnsi="Cambria" w:cs="Century Gothic"/>
          <w:sz w:val="20"/>
        </w:rPr>
        <w:t xml:space="preserve">, o którym mowa w </w:t>
      </w:r>
      <w:r w:rsidR="00192D7F" w:rsidRPr="00192D7F">
        <w:rPr>
          <w:rFonts w:ascii="Cambria" w:hAnsi="Cambria" w:cs="Century Gothic"/>
          <w:b/>
          <w:sz w:val="20"/>
        </w:rPr>
        <w:t xml:space="preserve">ust. 1 </w:t>
      </w:r>
      <w:r w:rsidR="00192D7F"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560D2F">
      <w:pPr>
        <w:pStyle w:val="Akapitzlist11"/>
        <w:numPr>
          <w:ilvl w:val="3"/>
          <w:numId w:val="47"/>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3"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4" w:name="_Toc63242035"/>
      <w:r>
        <w:rPr>
          <w:rFonts w:ascii="Cambria" w:hAnsi="Cambria"/>
        </w:rPr>
        <w:t>O</w:t>
      </w:r>
      <w:r w:rsidR="008924F5" w:rsidRPr="00930A74">
        <w:rPr>
          <w:rFonts w:ascii="Cambria" w:hAnsi="Cambria"/>
        </w:rPr>
        <w:t>pis sposobu przygotowania oferty</w:t>
      </w:r>
      <w:bookmarkEnd w:id="14"/>
    </w:p>
    <w:p w14:paraId="2DE5196A" w14:textId="6532278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EAB705A"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r w:rsidR="00F73E0C">
        <w:rPr>
          <w:rFonts w:asciiTheme="majorHAnsi" w:hAnsiTheme="majorHAnsi" w:cs="Arial"/>
          <w:color w:val="000000"/>
        </w:rPr>
        <w:t xml:space="preserve">przez osobę/osoby </w:t>
      </w:r>
      <w:r w:rsidRPr="00D05564">
        <w:rPr>
          <w:rFonts w:asciiTheme="majorHAnsi" w:hAnsiTheme="majorHAnsi" w:cs="Arial"/>
          <w:color w:val="000000"/>
        </w:rPr>
        <w:t>upoważnioną/upoważnione. Poświadczenie za zgodność z oryginałem następuje w formie elektronicznej podpisane kwalifikowanym podpisem elektronicznym przez osobę/osoby upoważnioną/upoważnione.</w:t>
      </w:r>
    </w:p>
    <w:p w14:paraId="120217C5" w14:textId="77777777" w:rsidR="00F73E0C"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7556A9C5"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lastRenderedPageBreak/>
        <w:t xml:space="preserve">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545C0E">
      <w:pPr>
        <w:pStyle w:val="Akapitzlist"/>
        <w:numPr>
          <w:ilvl w:val="0"/>
          <w:numId w:val="8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5D194C85" w:rsidR="00D93F74" w:rsidRPr="00D05564" w:rsidRDefault="00D93F74" w:rsidP="00545C0E">
      <w:pPr>
        <w:pStyle w:val="Akapitzlist"/>
        <w:numPr>
          <w:ilvl w:val="0"/>
          <w:numId w:val="8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5" w:name="_Toc63242036"/>
      <w:r w:rsidRPr="006012C9">
        <w:rPr>
          <w:rFonts w:ascii="Cambria" w:hAnsi="Cambria"/>
        </w:rPr>
        <w:t>Wskazanie osób uprawnionych do komunikowania się z wykonawcami</w:t>
      </w:r>
      <w:bookmarkEnd w:id="15"/>
    </w:p>
    <w:p w14:paraId="16BDC056" w14:textId="77777777" w:rsid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560D2F">
      <w:pPr>
        <w:pStyle w:val="Akapitzlist11"/>
        <w:numPr>
          <w:ilvl w:val="0"/>
          <w:numId w:val="36"/>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560D2F">
      <w:pPr>
        <w:pStyle w:val="Akapitzlist11"/>
        <w:numPr>
          <w:ilvl w:val="0"/>
          <w:numId w:val="36"/>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560D2F">
      <w:pPr>
        <w:pStyle w:val="Akapitzlist11"/>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560D2F">
      <w:pPr>
        <w:pStyle w:val="Akapitzlist11"/>
        <w:numPr>
          <w:ilvl w:val="0"/>
          <w:numId w:val="62"/>
        </w:numPr>
        <w:spacing w:before="0" w:after="0" w:line="269" w:lineRule="auto"/>
        <w:ind w:left="357" w:hanging="357"/>
        <w:contextualSpacing/>
        <w:rPr>
          <w:rFonts w:ascii="Cambria" w:hAnsi="Cambria" w:cs="Century Gothic"/>
          <w:i/>
          <w:iCs/>
          <w:sz w:val="20"/>
          <w:szCs w:val="20"/>
        </w:rPr>
      </w:pPr>
      <w:bookmarkStart w:id="16"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21AC630A" w:rsidR="008C0F60"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008340A8">
        <w:rPr>
          <w:rFonts w:ascii="Cambria" w:hAnsi="Cambria" w:cs="Century Gothic"/>
          <w:b/>
          <w:sz w:val="20"/>
          <w:szCs w:val="20"/>
        </w:rPr>
        <w:t>6</w:t>
      </w:r>
      <w:r w:rsidRPr="008C0F60">
        <w:rPr>
          <w:rFonts w:ascii="Cambria" w:hAnsi="Cambria" w:cs="Century Gothic"/>
          <w:b/>
          <w:sz w:val="20"/>
          <w:szCs w:val="20"/>
        </w:rPr>
        <w:t xml:space="preserve">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w:t>
      </w:r>
      <w:r w:rsidR="008340A8">
        <w:rPr>
          <w:rFonts w:ascii="Cambria" w:hAnsi="Cambria" w:cs="Century Gothic"/>
          <w:b/>
          <w:sz w:val="20"/>
          <w:szCs w:val="20"/>
        </w:rPr>
        <w:t>1</w:t>
      </w:r>
      <w:r w:rsidRPr="008C0F60">
        <w:rPr>
          <w:rFonts w:ascii="Cambria" w:hAnsi="Cambria" w:cs="Century Gothic"/>
          <w:b/>
          <w:sz w:val="20"/>
          <w:szCs w:val="20"/>
        </w:rPr>
        <w:t>4 dni</w:t>
      </w:r>
      <w:r w:rsidRPr="008C0F60">
        <w:rPr>
          <w:rFonts w:ascii="Cambria" w:hAnsi="Cambria" w:cs="Century Gothic"/>
          <w:sz w:val="20"/>
          <w:szCs w:val="20"/>
        </w:rPr>
        <w:t xml:space="preserve"> przed upływem terminu składania ofert.</w:t>
      </w:r>
    </w:p>
    <w:p w14:paraId="7FA15869" w14:textId="77777777" w:rsidR="008C0F60"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560D2F">
      <w:pPr>
        <w:pStyle w:val="Akapitzlist11"/>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bookmarkEnd w:id="16"/>
    <w:p w14:paraId="60556ABF" w14:textId="5A94B456" w:rsidR="00844A28" w:rsidRDefault="00844A28" w:rsidP="00844A28">
      <w:pPr>
        <w:pStyle w:val="Akapitzlist11"/>
        <w:spacing w:before="0" w:after="0" w:line="269" w:lineRule="auto"/>
        <w:ind w:left="357"/>
        <w:contextualSpacing/>
        <w:rPr>
          <w:rFonts w:ascii="Cambria" w:hAnsi="Cambria" w:cs="Tahoma"/>
          <w:sz w:val="20"/>
          <w:szCs w:val="20"/>
        </w:rPr>
      </w:pPr>
    </w:p>
    <w:p w14:paraId="622D737C" w14:textId="37E9AD0F" w:rsidR="006012C9" w:rsidRPr="006012C9" w:rsidRDefault="006012C9" w:rsidP="006012C9">
      <w:pPr>
        <w:pStyle w:val="Nagwek1"/>
        <w:ind w:left="567" w:hanging="567"/>
        <w:rPr>
          <w:rFonts w:ascii="Cambria" w:hAnsi="Cambria"/>
        </w:rPr>
      </w:pPr>
      <w:bookmarkStart w:id="17" w:name="_Toc63242037"/>
      <w:r w:rsidRPr="006012C9">
        <w:rPr>
          <w:rFonts w:ascii="Cambria" w:hAnsi="Cambria"/>
        </w:rPr>
        <w:t>Termin związania ofertą</w:t>
      </w:r>
      <w:bookmarkEnd w:id="17"/>
    </w:p>
    <w:p w14:paraId="76F7F506" w14:textId="6EE445FC" w:rsidR="00930A74" w:rsidRPr="00930A74" w:rsidRDefault="00930A74" w:rsidP="00560D2F">
      <w:pPr>
        <w:pStyle w:val="Akapitzlist11"/>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w:t>
      </w:r>
      <w:r w:rsidR="00AA7244">
        <w:rPr>
          <w:rFonts w:ascii="Cambria" w:hAnsi="Cambria" w:cs="Tahoma"/>
          <w:b/>
          <w:sz w:val="20"/>
          <w:szCs w:val="20"/>
        </w:rPr>
        <w:t>6</w:t>
      </w:r>
      <w:r w:rsidR="00C40BAD">
        <w:rPr>
          <w:rFonts w:ascii="Cambria" w:hAnsi="Cambria" w:cs="Tahoma"/>
          <w:b/>
          <w:sz w:val="20"/>
          <w:szCs w:val="20"/>
        </w:rPr>
        <w:t xml:space="preserve">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5FFFACC" w:rsidR="00844A28" w:rsidRDefault="00930A74" w:rsidP="00560D2F">
      <w:pPr>
        <w:pStyle w:val="Akapitzlist11"/>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o wskazywany przez niego okres, nie dłuższy niż </w:t>
      </w:r>
      <w:r w:rsidR="00AA7244">
        <w:rPr>
          <w:rFonts w:ascii="Cambria" w:hAnsi="Cambria" w:cs="Tahoma"/>
          <w:sz w:val="20"/>
          <w:szCs w:val="20"/>
        </w:rPr>
        <w:t>6</w:t>
      </w:r>
      <w:r w:rsidRPr="00930A74">
        <w:rPr>
          <w:rFonts w:ascii="Cambria" w:hAnsi="Cambria" w:cs="Tahoma"/>
          <w:sz w:val="20"/>
          <w:szCs w:val="20"/>
        </w:rPr>
        <w:t>0 dni.</w:t>
      </w:r>
    </w:p>
    <w:p w14:paraId="52CC836B" w14:textId="6A736A8D" w:rsidR="00930A74" w:rsidRPr="00930A74" w:rsidRDefault="00930A74" w:rsidP="00560D2F">
      <w:pPr>
        <w:pStyle w:val="Akapitzlist11"/>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1"/>
        <w:spacing w:before="0" w:after="0" w:line="269" w:lineRule="auto"/>
        <w:contextualSpacing/>
        <w:rPr>
          <w:rFonts w:ascii="Cambria" w:hAnsi="Cambria" w:cs="Tahoma"/>
          <w:sz w:val="20"/>
          <w:szCs w:val="20"/>
        </w:rPr>
      </w:pPr>
    </w:p>
    <w:p w14:paraId="2692F239" w14:textId="1E0D66C6" w:rsidR="00AD5C15" w:rsidRDefault="006012C9" w:rsidP="00AD5C15">
      <w:pPr>
        <w:pStyle w:val="Nagwek1"/>
        <w:ind w:left="567" w:hanging="567"/>
        <w:rPr>
          <w:rFonts w:ascii="Cambria" w:hAnsi="Cambria"/>
        </w:rPr>
      </w:pPr>
      <w:bookmarkStart w:id="18" w:name="_Toc63242038"/>
      <w:r>
        <w:rPr>
          <w:rFonts w:ascii="Cambria" w:hAnsi="Cambria"/>
        </w:rPr>
        <w:t>T</w:t>
      </w:r>
      <w:r w:rsidR="00AD5C15" w:rsidRPr="00AD5C15">
        <w:rPr>
          <w:rFonts w:ascii="Cambria" w:hAnsi="Cambria"/>
        </w:rPr>
        <w:t>ermin otwarcia ofert</w:t>
      </w:r>
      <w:bookmarkEnd w:id="18"/>
    </w:p>
    <w:p w14:paraId="7633953A" w14:textId="30CA9EFC"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A776ED">
        <w:rPr>
          <w:rFonts w:ascii="Cambria" w:hAnsi="Cambria" w:cs="Arial"/>
          <w:b/>
          <w:sz w:val="20"/>
          <w:szCs w:val="20"/>
        </w:rPr>
        <w:t>04.08</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68124EF2"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A776ED">
        <w:rPr>
          <w:rFonts w:ascii="Cambria" w:hAnsi="Cambria" w:cs="Century Gothic"/>
          <w:b/>
          <w:bCs/>
          <w:color w:val="0000FF"/>
          <w:sz w:val="20"/>
          <w:szCs w:val="20"/>
        </w:rPr>
        <w:t>04.08</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560D2F">
      <w:pPr>
        <w:pStyle w:val="Akapitzlist11"/>
        <w:numPr>
          <w:ilvl w:val="0"/>
          <w:numId w:val="54"/>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560D2F">
      <w:pPr>
        <w:pStyle w:val="Akapitzlist11"/>
        <w:numPr>
          <w:ilvl w:val="0"/>
          <w:numId w:val="54"/>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560D2F">
      <w:pPr>
        <w:pStyle w:val="Akapitzlist11"/>
        <w:numPr>
          <w:ilvl w:val="0"/>
          <w:numId w:val="55"/>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lastRenderedPageBreak/>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9" w:name="_Toc63242039"/>
      <w:r>
        <w:rPr>
          <w:rFonts w:ascii="Cambria" w:hAnsi="Cambria"/>
        </w:rPr>
        <w:t>S</w:t>
      </w:r>
      <w:r w:rsidR="00AD5C15" w:rsidRPr="00AD5C15">
        <w:rPr>
          <w:rFonts w:ascii="Cambria" w:hAnsi="Cambria"/>
        </w:rPr>
        <w:t>posób obliczenia cen</w:t>
      </w:r>
      <w:r w:rsidR="00F71C9C">
        <w:rPr>
          <w:rFonts w:ascii="Cambria" w:hAnsi="Cambria"/>
        </w:rPr>
        <w:t>y</w:t>
      </w:r>
      <w:bookmarkEnd w:id="19"/>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w:t>
      </w:r>
      <w:r w:rsidRPr="001840AE">
        <w:rPr>
          <w:rFonts w:ascii="Cambria" w:hAnsi="Cambria" w:cs="Century Gothic"/>
        </w:rPr>
        <w:lastRenderedPageBreak/>
        <w:t>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560D2F">
      <w:pPr>
        <w:numPr>
          <w:ilvl w:val="0"/>
          <w:numId w:val="56"/>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560D2F">
      <w:pPr>
        <w:numPr>
          <w:ilvl w:val="0"/>
          <w:numId w:val="56"/>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560D2F">
      <w:pPr>
        <w:numPr>
          <w:ilvl w:val="0"/>
          <w:numId w:val="56"/>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560D2F">
      <w:pPr>
        <w:numPr>
          <w:ilvl w:val="0"/>
          <w:numId w:val="56"/>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34ED1DC" w14:textId="17B3017F" w:rsidR="00E755C5" w:rsidRPr="00E755C5" w:rsidRDefault="00E755C5" w:rsidP="00E755C5">
      <w:pPr>
        <w:pStyle w:val="Tekstpodstawowy"/>
        <w:numPr>
          <w:ilvl w:val="0"/>
          <w:numId w:val="27"/>
        </w:numPr>
        <w:spacing w:before="0" w:after="60" w:line="240" w:lineRule="auto"/>
        <w:jc w:val="both"/>
        <w:rPr>
          <w:rFonts w:ascii="Cambria" w:hAnsi="Cambria" w:cs="Century Gothic"/>
        </w:rPr>
      </w:pPr>
      <w:r>
        <w:rPr>
          <w:rFonts w:ascii="Cambria" w:hAnsi="Cambria" w:cs="Century Gothic"/>
        </w:rPr>
        <w:t xml:space="preserve"> </w:t>
      </w:r>
      <w:r w:rsidRPr="00E755C5">
        <w:rPr>
          <w:rFonts w:ascii="Cambria" w:hAnsi="Cambria" w:cs="Century Gothic"/>
        </w:rPr>
        <w:t xml:space="preserve">Zakłada się, że wartość usług związanych z zimowym utrzymaniem dróg do końca bieżącego roku (miesiąc XI i XII) stanowić będzie </w:t>
      </w:r>
      <w:r w:rsidR="005C3E3A">
        <w:rPr>
          <w:rFonts w:ascii="Cambria" w:hAnsi="Cambria" w:cs="Century Gothic"/>
        </w:rPr>
        <w:t>2</w:t>
      </w:r>
      <w:r w:rsidRPr="00E755C5">
        <w:rPr>
          <w:rFonts w:ascii="Cambria" w:hAnsi="Cambria" w:cs="Century Gothic"/>
        </w:rPr>
        <w:t>0% wartości usług zimowego  utrzymania za cały sezon.</w:t>
      </w:r>
    </w:p>
    <w:p w14:paraId="29DA2668" w14:textId="6A161F18" w:rsidR="00AD5C15" w:rsidRDefault="00206A17" w:rsidP="00AD5C15">
      <w:pPr>
        <w:pStyle w:val="Nagwek1"/>
        <w:ind w:left="567" w:hanging="567"/>
        <w:rPr>
          <w:rFonts w:ascii="Cambria" w:hAnsi="Cambria"/>
        </w:rPr>
      </w:pPr>
      <w:bookmarkStart w:id="20" w:name="_Toc63242040"/>
      <w:r>
        <w:rPr>
          <w:rFonts w:ascii="Cambria" w:hAnsi="Cambria"/>
        </w:rPr>
        <w:t>O</w:t>
      </w:r>
      <w:r w:rsidR="00AD5C15" w:rsidRPr="00AD5C15">
        <w:rPr>
          <w:rFonts w:ascii="Cambria" w:hAnsi="Cambria"/>
        </w:rPr>
        <w:t>pis kryteriów oceny ofert wraz z podaniem wag tych kryteriów i sposobu oceny ofert</w:t>
      </w:r>
      <w:bookmarkEnd w:id="20"/>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6DC33A61" w:rsidR="004227D0" w:rsidRPr="00172E54" w:rsidRDefault="001A52B6" w:rsidP="001A52B6">
            <w:pPr>
              <w:snapToGrid w:val="0"/>
              <w:spacing w:before="0" w:after="0" w:line="269" w:lineRule="auto"/>
              <w:rPr>
                <w:rFonts w:ascii="Cambria" w:hAnsi="Cambria" w:cs="Calibri"/>
              </w:rPr>
            </w:pPr>
            <w:r w:rsidRPr="001A52B6">
              <w:rPr>
                <w:rFonts w:ascii="Cambria" w:hAnsi="Cambria" w:cs="Calibri"/>
              </w:rPr>
              <w:t>Rozpoczęcie realizacji zamówienia</w:t>
            </w:r>
            <w:r w:rsidR="004227D0" w:rsidRPr="00172E54">
              <w:rPr>
                <w:rFonts w:ascii="Cambria" w:hAnsi="Cambria" w:cs="Calibri"/>
              </w:rPr>
              <w:t xml:space="preserve"> (</w:t>
            </w:r>
            <w:proofErr w:type="spellStart"/>
            <w:r>
              <w:rPr>
                <w:rFonts w:ascii="Cambria" w:hAnsi="Cambria" w:cs="Calibri"/>
              </w:rPr>
              <w:t>Rrz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 xml:space="preserve">w kryterium „rozpoczęcie realizacji zamówienia”: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w:t>
      </w:r>
      <w:proofErr w:type="spellEnd"/>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12C4F951"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w:t>
      </w:r>
      <w:proofErr w:type="spellEnd"/>
      <w:r w:rsidRPr="001A52B6">
        <w:rPr>
          <w:rFonts w:asciiTheme="majorHAnsi" w:hAnsiTheme="majorHAnsi"/>
        </w:rPr>
        <w:t xml:space="preserve"> - liczba przyznanych punktów w ramach kryterium „rozpoczęcie realizacji zamówienia” oferty badanej,</w:t>
      </w:r>
    </w:p>
    <w:p w14:paraId="4CF41C7C" w14:textId="609A192F"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Rrz</w:t>
      </w:r>
      <w:proofErr w:type="spellEnd"/>
      <w:r w:rsidRPr="001A52B6">
        <w:rPr>
          <w:rFonts w:asciiTheme="majorHAnsi" w:hAnsiTheme="majorHAnsi"/>
        </w:rPr>
        <w:t xml:space="preserve"> - liczba przyznanych punktów w ramach kryterium „rozpoczęcie realizacji zamówienia” oferty, której przyznano największą liczbę punktów. </w:t>
      </w:r>
    </w:p>
    <w:p w14:paraId="4BF59AA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Maksymalna liczba punktów jaką można uzyskać w kryterium „rozpoczęcie realizacji zamówienia”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1B81A366"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rozpoczęcie realizacji zamówienia – </w:t>
      </w:r>
      <w:r w:rsidR="00A13E1C" w:rsidRPr="00A13E1C">
        <w:rPr>
          <w:rFonts w:asciiTheme="majorHAnsi" w:hAnsiTheme="majorHAnsi"/>
        </w:rPr>
        <w:t>w dniu wezwania maksymalnie do dwóch godzin</w:t>
      </w:r>
      <w:r w:rsidRPr="001A52B6">
        <w:rPr>
          <w:rFonts w:asciiTheme="majorHAnsi" w:hAnsiTheme="majorHAnsi"/>
        </w:rPr>
        <w:t xml:space="preserve"> – 0 pkt.</w:t>
      </w:r>
    </w:p>
    <w:p w14:paraId="1113041D" w14:textId="1A09A3A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rozpoczęcie realizacji zamówienia – </w:t>
      </w:r>
      <w:r w:rsidR="00A13E1C" w:rsidRPr="00A13E1C">
        <w:rPr>
          <w:rFonts w:asciiTheme="majorHAnsi" w:hAnsiTheme="majorHAnsi"/>
        </w:rPr>
        <w:t>w dniu wezwania do jednej godziny</w:t>
      </w:r>
      <w:r w:rsidRPr="001A52B6">
        <w:rPr>
          <w:rFonts w:asciiTheme="majorHAnsi" w:hAnsiTheme="majorHAnsi"/>
        </w:rPr>
        <w:t xml:space="preserve">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73743876"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 xml:space="preserve">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w:t>
      </w:r>
      <w:r w:rsidR="0007203F" w:rsidRPr="0007203F">
        <w:rPr>
          <w:rFonts w:asciiTheme="majorHAnsi" w:hAnsiTheme="majorHAnsi"/>
        </w:rPr>
        <w:t>w dniu wezwania maksymalnie do dwóch godzin</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1" w:name="_Toc63242041"/>
      <w:r w:rsidRPr="00AD5C15">
        <w:rPr>
          <w:rFonts w:ascii="Cambria" w:hAnsi="Cambria"/>
        </w:rPr>
        <w:t>informacje o formalnościach, jakie muszą zostać dopełnione po wyborze oferty w celu zawarcia umowy w sprawie zamówienia publicznego;</w:t>
      </w:r>
      <w:bookmarkEnd w:id="21"/>
    </w:p>
    <w:p w14:paraId="23861CE6" w14:textId="280FCB2A" w:rsidR="004227D0" w:rsidRPr="00CF073C" w:rsidRDefault="00CF073C"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4F6A233C" w:rsidR="004227D0" w:rsidRPr="00CF073C" w:rsidRDefault="004227D0" w:rsidP="00560D2F">
      <w:pPr>
        <w:pStyle w:val="Tekstpodstawowy"/>
        <w:numPr>
          <w:ilvl w:val="0"/>
          <w:numId w:val="57"/>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7203F">
        <w:rPr>
          <w:rFonts w:ascii="Cambria" w:hAnsi="Cambria" w:cs="Calibri"/>
          <w:b/>
        </w:rPr>
        <w:t>6</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560D2F">
      <w:pPr>
        <w:pStyle w:val="Tekstpodstawowy"/>
        <w:numPr>
          <w:ilvl w:val="0"/>
          <w:numId w:val="57"/>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560D2F">
      <w:pPr>
        <w:pStyle w:val="Tekstpodstawowy"/>
        <w:numPr>
          <w:ilvl w:val="0"/>
          <w:numId w:val="57"/>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60AD392C" w14:textId="38D15C7F" w:rsidR="006204FE" w:rsidRDefault="006204FE" w:rsidP="002E1536">
      <w:pPr>
        <w:pStyle w:val="Tekstpodstawowy"/>
        <w:numPr>
          <w:ilvl w:val="2"/>
          <w:numId w:val="28"/>
        </w:numPr>
        <w:spacing w:before="0" w:after="0"/>
        <w:jc w:val="both"/>
        <w:rPr>
          <w:rFonts w:ascii="Cambria" w:hAnsi="Cambria" w:cs="Verdana"/>
        </w:rPr>
      </w:pPr>
      <w:r>
        <w:rPr>
          <w:rFonts w:ascii="Cambria" w:hAnsi="Cambria" w:cs="Verdana"/>
        </w:rPr>
        <w:t>k</w:t>
      </w:r>
      <w:r w:rsidR="00F758E4">
        <w:rPr>
          <w:rFonts w:ascii="Cambria" w:hAnsi="Cambria" w:cs="Verdana"/>
        </w:rPr>
        <w:t>osztorys usług</w:t>
      </w:r>
      <w:r>
        <w:rPr>
          <w:rFonts w:ascii="Cambria" w:hAnsi="Cambria" w:cs="Verdana"/>
        </w:rPr>
        <w:t xml:space="preserve"> i pozostały sprzęt – załącznik</w:t>
      </w:r>
      <w:r w:rsidR="006D5053">
        <w:rPr>
          <w:rFonts w:ascii="Cambria" w:hAnsi="Cambria" w:cs="Verdana"/>
        </w:rPr>
        <w:t>i</w:t>
      </w:r>
      <w:r>
        <w:rPr>
          <w:rFonts w:ascii="Cambria" w:hAnsi="Cambria" w:cs="Verdana"/>
        </w:rPr>
        <w:t xml:space="preserve"> do umowy, </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2"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2"/>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5843CCEB"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745E6">
        <w:rPr>
          <w:rFonts w:ascii="Cambria" w:hAnsi="Cambria" w:cs="Tahoma"/>
          <w:b/>
        </w:rPr>
        <w:t>6</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2FD03AB2" w14:textId="62687FED" w:rsidR="00C45DDB" w:rsidRDefault="00C45DDB" w:rsidP="008924F5">
      <w:pPr>
        <w:pStyle w:val="Tekstpodstawowy"/>
        <w:spacing w:before="0" w:after="0"/>
        <w:jc w:val="both"/>
        <w:rPr>
          <w:rFonts w:ascii="Cambria" w:hAnsi="Cambria" w:cs="Tahoma"/>
        </w:rPr>
      </w:pPr>
    </w:p>
    <w:p w14:paraId="6F99A1D4" w14:textId="7C82C493" w:rsidR="00AD5C15" w:rsidRPr="00AD5C15" w:rsidRDefault="00206A17" w:rsidP="00AD5C15">
      <w:pPr>
        <w:pStyle w:val="Nagwek1"/>
        <w:ind w:left="567" w:hanging="567"/>
        <w:rPr>
          <w:rFonts w:ascii="Cambria" w:hAnsi="Cambria"/>
        </w:rPr>
      </w:pPr>
      <w:bookmarkStart w:id="23" w:name="_Toc63242043"/>
      <w:r>
        <w:rPr>
          <w:rFonts w:ascii="Cambria" w:hAnsi="Cambria"/>
        </w:rPr>
        <w:lastRenderedPageBreak/>
        <w:t>P</w:t>
      </w:r>
      <w:r w:rsidR="00AD5C15" w:rsidRPr="00AD5C15">
        <w:rPr>
          <w:rFonts w:ascii="Cambria" w:hAnsi="Cambria"/>
        </w:rPr>
        <w:t>ouczenie o środkach ochrony prawnej przysługujących wykonawcy.</w:t>
      </w:r>
      <w:bookmarkEnd w:id="23"/>
    </w:p>
    <w:p w14:paraId="257D036C" w14:textId="071E9909"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560D2F">
      <w:pPr>
        <w:pStyle w:val="Tekstpodstawowy"/>
        <w:numPr>
          <w:ilvl w:val="2"/>
          <w:numId w:val="59"/>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560D2F">
      <w:pPr>
        <w:pStyle w:val="Tekstpodstawowy"/>
        <w:numPr>
          <w:ilvl w:val="2"/>
          <w:numId w:val="59"/>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560D2F">
      <w:pPr>
        <w:pStyle w:val="Tekstpodstawowy"/>
        <w:numPr>
          <w:ilvl w:val="0"/>
          <w:numId w:val="58"/>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4D9150AA" w:rsidR="00FE0BD4" w:rsidRPr="00FE0BD4" w:rsidRDefault="002044C7" w:rsidP="00560D2F">
      <w:pPr>
        <w:pStyle w:val="Tekstpodstawowy"/>
        <w:numPr>
          <w:ilvl w:val="2"/>
          <w:numId w:val="60"/>
        </w:numPr>
        <w:spacing w:before="0" w:after="0" w:line="264" w:lineRule="auto"/>
        <w:jc w:val="both"/>
        <w:rPr>
          <w:rFonts w:ascii="Cambria" w:hAnsi="Cambria" w:cs="Verdana"/>
        </w:rPr>
      </w:pPr>
      <w:r>
        <w:rPr>
          <w:rFonts w:ascii="Cambria" w:hAnsi="Cambria" w:cs="Verdana"/>
        </w:rPr>
        <w:t>10</w:t>
      </w:r>
      <w:r w:rsidR="00FE0BD4" w:rsidRPr="00FE0BD4">
        <w:rPr>
          <w:rFonts w:ascii="Cambria" w:hAnsi="Cambria" w:cs="Verdana"/>
        </w:rPr>
        <w:t xml:space="preserve"> dni od dnia przekazania informacji o czynności zamawiającego stanowiącej podstawę jego wniesienia, jeżeli informacja została przekazana przy użyciu środków komunikacji elektronicznej,</w:t>
      </w:r>
    </w:p>
    <w:p w14:paraId="0FF17465" w14:textId="097AFFE2" w:rsidR="00FE0BD4" w:rsidRPr="00FE0BD4" w:rsidRDefault="00FE0BD4" w:rsidP="00560D2F">
      <w:pPr>
        <w:pStyle w:val="Tekstpodstawowy"/>
        <w:numPr>
          <w:ilvl w:val="2"/>
          <w:numId w:val="60"/>
        </w:numPr>
        <w:spacing w:before="0" w:after="0" w:line="264" w:lineRule="auto"/>
        <w:jc w:val="both"/>
        <w:rPr>
          <w:rFonts w:ascii="Cambria" w:hAnsi="Cambria" w:cs="Verdana"/>
        </w:rPr>
      </w:pPr>
      <w:r w:rsidRPr="00FE0BD4">
        <w:rPr>
          <w:rFonts w:ascii="Cambria" w:hAnsi="Cambria" w:cs="Verdana"/>
        </w:rPr>
        <w:t>1</w:t>
      </w:r>
      <w:r w:rsidR="002044C7">
        <w:rPr>
          <w:rFonts w:ascii="Cambria" w:hAnsi="Cambria" w:cs="Verdana"/>
        </w:rPr>
        <w:t>5</w:t>
      </w:r>
      <w:r w:rsidRPr="00FE0BD4">
        <w:rPr>
          <w:rFonts w:ascii="Cambria" w:hAnsi="Cambria" w:cs="Verdana"/>
        </w:rPr>
        <w:t xml:space="preserve"> dni od dnia przekazania informacji o czynności zamawiającego stanowiącej podstawę jego wniesienia, jeżeli informacja została przekazana w sposób inny niż określony w pkt 1.</w:t>
      </w:r>
    </w:p>
    <w:p w14:paraId="3D0AF346" w14:textId="67BBE8AA" w:rsidR="00FE0BD4" w:rsidRPr="00FE0BD4" w:rsidRDefault="00FE0BD4" w:rsidP="00560D2F">
      <w:pPr>
        <w:pStyle w:val="Tekstpodstawowy"/>
        <w:numPr>
          <w:ilvl w:val="0"/>
          <w:numId w:val="58"/>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w:t>
      </w:r>
      <w:r w:rsidR="002044C7">
        <w:rPr>
          <w:rFonts w:ascii="Cambria" w:hAnsi="Cambria" w:cs="Verdana"/>
        </w:rPr>
        <w:t>10</w:t>
      </w:r>
      <w:r w:rsidRPr="00FE0BD4">
        <w:rPr>
          <w:rFonts w:ascii="Cambria" w:hAnsi="Cambria" w:cs="Verdana"/>
        </w:rPr>
        <w:t xml:space="preserve"> dni od dnia, w którym powzięto lub przy zachowaniu należytej staranności można było powziąć wiadomość o okolicznościach stanowiących podstawę jego wniesienia</w:t>
      </w:r>
    </w:p>
    <w:p w14:paraId="1BD2EB54" w14:textId="06232F50" w:rsidR="00CD67FC"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560D2F">
      <w:pPr>
        <w:pStyle w:val="Tekstpodstawowy"/>
        <w:numPr>
          <w:ilvl w:val="0"/>
          <w:numId w:val="58"/>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4" w:name="_Toc63242044"/>
      <w:r>
        <w:rPr>
          <w:rFonts w:ascii="Cambria" w:hAnsi="Cambria" w:cs="Arial"/>
        </w:rPr>
        <w:t>O</w:t>
      </w:r>
      <w:r w:rsidR="00CD67FC" w:rsidRPr="00CD67FC">
        <w:rPr>
          <w:rFonts w:ascii="Cambria" w:hAnsi="Cambria" w:cs="Arial"/>
        </w:rPr>
        <w:t>pis części zamówienia</w:t>
      </w:r>
      <w:bookmarkEnd w:id="24"/>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ACD0DA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w:t>
      </w:r>
      <w:r w:rsidR="00CD67FC" w:rsidRPr="00CD67FC">
        <w:rPr>
          <w:rFonts w:ascii="Cambria" w:hAnsi="Cambria" w:cs="Arial"/>
        </w:rPr>
        <w:lastRenderedPageBreak/>
        <w:t>ustalenia, które części zamówienia zostaną udzielone jednemu wykonawcy, w przypadku wyboru jego oferty w większej niż maksymalna liczbie części;</w:t>
      </w:r>
      <w:bookmarkEnd w:id="25"/>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748083D0" w:rsidR="00CD67FC" w:rsidRPr="000E0CBA" w:rsidRDefault="00CD67FC" w:rsidP="00560D2F">
      <w:pPr>
        <w:pStyle w:val="Tekstpodstawowy"/>
        <w:numPr>
          <w:ilvl w:val="0"/>
          <w:numId w:val="30"/>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830CF5">
        <w:rPr>
          <w:rFonts w:ascii="Cambria" w:hAnsi="Cambria"/>
          <w:b/>
        </w:rPr>
        <w:t>5</w:t>
      </w:r>
      <w:r w:rsidRPr="0014563C">
        <w:rPr>
          <w:rFonts w:ascii="Cambria" w:hAnsi="Cambria"/>
          <w:b/>
        </w:rPr>
        <w:t>.</w:t>
      </w:r>
    </w:p>
    <w:p w14:paraId="2A39796E" w14:textId="208BBBA3" w:rsidR="00CD67FC" w:rsidRPr="0014563C" w:rsidRDefault="00CD67FC" w:rsidP="00560D2F">
      <w:pPr>
        <w:pStyle w:val="Tekstpodstawowy"/>
        <w:numPr>
          <w:ilvl w:val="0"/>
          <w:numId w:val="30"/>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830CF5">
        <w:rPr>
          <w:rFonts w:ascii="Cambria" w:hAnsi="Cambria"/>
          <w:b/>
        </w:rPr>
        <w:t>5</w:t>
      </w:r>
      <w:r>
        <w:rPr>
          <w:rFonts w:ascii="Cambria" w:hAnsi="Cambria"/>
          <w:b/>
        </w:rPr>
        <w:t>.</w:t>
      </w:r>
    </w:p>
    <w:p w14:paraId="79F427BB" w14:textId="396D50D7" w:rsidR="00CD67FC" w:rsidRPr="0014563C" w:rsidRDefault="00CD67FC" w:rsidP="00560D2F">
      <w:pPr>
        <w:pStyle w:val="Tekstpodstawowy"/>
        <w:numPr>
          <w:ilvl w:val="0"/>
          <w:numId w:val="30"/>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830CF5">
        <w:rPr>
          <w:rFonts w:ascii="Cambria" w:hAnsi="Cambria"/>
          <w:b/>
        </w:rPr>
        <w:t>5</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6"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6"/>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7"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7"/>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E3B7308"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745E6">
        <w:rPr>
          <w:rFonts w:ascii="Cambria" w:hAnsi="Cambria" w:cs="Century Gothic"/>
          <w:b/>
          <w:bCs/>
          <w:sz w:val="20"/>
          <w:szCs w:val="20"/>
        </w:rPr>
        <w:t>6</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8"/>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9"/>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30"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0"/>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77777777" w:rsidR="005743BC" w:rsidRPr="005E080A" w:rsidRDefault="005743BC" w:rsidP="00560D2F">
      <w:pPr>
        <w:pStyle w:val="Akapitzlist11"/>
        <w:numPr>
          <w:ilvl w:val="0"/>
          <w:numId w:val="63"/>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560D2F">
      <w:pPr>
        <w:pStyle w:val="Akapitzlist11"/>
        <w:numPr>
          <w:ilvl w:val="0"/>
          <w:numId w:val="63"/>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4934D865"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1</w:t>
      </w:r>
    </w:p>
    <w:p w14:paraId="0B5E8548" w14:textId="17991B73" w:rsidR="005E080A" w:rsidRPr="005E080A" w:rsidRDefault="002044C7" w:rsidP="005E080A">
      <w:pPr>
        <w:pStyle w:val="Akapitzlist11"/>
        <w:spacing w:before="0" w:after="0" w:line="269" w:lineRule="auto"/>
        <w:rPr>
          <w:rFonts w:ascii="Cambria" w:hAnsi="Cambria" w:cs="Century Gothic"/>
          <w:b/>
          <w:sz w:val="20"/>
          <w:szCs w:val="20"/>
        </w:rPr>
      </w:pPr>
      <w:r>
        <w:rPr>
          <w:rFonts w:ascii="Cambria" w:hAnsi="Cambria" w:cs="Century Gothic"/>
          <w:b/>
          <w:sz w:val="20"/>
          <w:szCs w:val="20"/>
        </w:rPr>
        <w:t>20</w:t>
      </w:r>
      <w:r w:rsidR="005E080A" w:rsidRPr="005E080A">
        <w:rPr>
          <w:rFonts w:ascii="Cambria" w:hAnsi="Cambria" w:cs="Century Gothic"/>
          <w:b/>
          <w:sz w:val="20"/>
          <w:szCs w:val="20"/>
        </w:rPr>
        <w:t xml:space="preserve">000,00 zł (słownie: </w:t>
      </w:r>
      <w:r>
        <w:rPr>
          <w:rFonts w:ascii="Cambria" w:hAnsi="Cambria" w:cs="Century Gothic"/>
          <w:b/>
          <w:sz w:val="20"/>
          <w:szCs w:val="20"/>
        </w:rPr>
        <w:t>dwadzieścia tysięcy</w:t>
      </w:r>
      <w:r w:rsidR="005E080A" w:rsidRPr="005E080A">
        <w:rPr>
          <w:rFonts w:ascii="Cambria" w:hAnsi="Cambria" w:cs="Century Gothic"/>
          <w:b/>
          <w:sz w:val="20"/>
          <w:szCs w:val="20"/>
        </w:rPr>
        <w:t xml:space="preserve"> złotych) </w:t>
      </w:r>
    </w:p>
    <w:p w14:paraId="442BCA36"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2</w:t>
      </w:r>
    </w:p>
    <w:p w14:paraId="66ED6C50" w14:textId="7B50FB49" w:rsidR="005743BC" w:rsidRDefault="002044C7" w:rsidP="005E080A">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8</w:t>
      </w:r>
      <w:r w:rsidR="005E080A" w:rsidRPr="005E080A">
        <w:rPr>
          <w:rFonts w:ascii="Cambria" w:hAnsi="Cambria" w:cs="Century Gothic"/>
          <w:b/>
          <w:sz w:val="20"/>
          <w:szCs w:val="20"/>
        </w:rPr>
        <w:t xml:space="preserve">000,00 zł (słownie: </w:t>
      </w:r>
      <w:r>
        <w:rPr>
          <w:rFonts w:ascii="Cambria" w:hAnsi="Cambria" w:cs="Century Gothic"/>
          <w:b/>
          <w:sz w:val="20"/>
          <w:szCs w:val="20"/>
        </w:rPr>
        <w:t>osiem tysięcy</w:t>
      </w:r>
      <w:r w:rsidR="005E080A" w:rsidRPr="005E080A">
        <w:rPr>
          <w:rFonts w:ascii="Cambria" w:hAnsi="Cambria" w:cs="Century Gothic"/>
          <w:b/>
          <w:sz w:val="20"/>
          <w:szCs w:val="20"/>
        </w:rPr>
        <w:t xml:space="preserve"> złotych)</w:t>
      </w:r>
      <w:r w:rsidR="005743BC" w:rsidRPr="005E080A">
        <w:rPr>
          <w:rFonts w:ascii="Cambria" w:hAnsi="Cambria" w:cs="Century Gothic"/>
          <w:sz w:val="20"/>
          <w:szCs w:val="20"/>
        </w:rPr>
        <w:t xml:space="preserve"> </w:t>
      </w:r>
    </w:p>
    <w:p w14:paraId="70CA2621" w14:textId="5E3178DC"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3</w:t>
      </w:r>
    </w:p>
    <w:p w14:paraId="1625C5F7" w14:textId="289816DE" w:rsidR="002044C7" w:rsidRPr="005E080A" w:rsidRDefault="00B00630" w:rsidP="002044C7">
      <w:pPr>
        <w:pStyle w:val="Akapitzlist11"/>
        <w:spacing w:before="0" w:after="0" w:line="269" w:lineRule="auto"/>
        <w:rPr>
          <w:rFonts w:ascii="Cambria" w:hAnsi="Cambria" w:cs="Century Gothic"/>
          <w:b/>
          <w:sz w:val="20"/>
          <w:szCs w:val="20"/>
        </w:rPr>
      </w:pPr>
      <w:r>
        <w:rPr>
          <w:rFonts w:ascii="Cambria" w:hAnsi="Cambria" w:cs="Century Gothic"/>
          <w:b/>
          <w:sz w:val="20"/>
          <w:szCs w:val="20"/>
        </w:rPr>
        <w:t>5</w:t>
      </w:r>
      <w:r w:rsidR="002044C7" w:rsidRPr="005E080A">
        <w:rPr>
          <w:rFonts w:ascii="Cambria" w:hAnsi="Cambria" w:cs="Century Gothic"/>
          <w:b/>
          <w:sz w:val="20"/>
          <w:szCs w:val="20"/>
        </w:rPr>
        <w:t xml:space="preserve">000,00 zł (słownie: </w:t>
      </w:r>
      <w:r>
        <w:rPr>
          <w:rFonts w:ascii="Cambria" w:hAnsi="Cambria" w:cs="Century Gothic"/>
          <w:b/>
          <w:sz w:val="20"/>
          <w:szCs w:val="20"/>
        </w:rPr>
        <w:t>pięć</w:t>
      </w:r>
      <w:r w:rsidRPr="00B00630">
        <w:rPr>
          <w:rFonts w:ascii="Cambria" w:hAnsi="Cambria" w:cs="Century Gothic"/>
          <w:b/>
          <w:sz w:val="20"/>
          <w:szCs w:val="20"/>
        </w:rPr>
        <w:t xml:space="preserve"> tysięcy złotych</w:t>
      </w:r>
      <w:r w:rsidR="002044C7" w:rsidRPr="005E080A">
        <w:rPr>
          <w:rFonts w:ascii="Cambria" w:hAnsi="Cambria" w:cs="Century Gothic"/>
          <w:b/>
          <w:sz w:val="20"/>
          <w:szCs w:val="20"/>
        </w:rPr>
        <w:t xml:space="preserve">) </w:t>
      </w:r>
    </w:p>
    <w:p w14:paraId="42283F84" w14:textId="4B74E1CE"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4</w:t>
      </w:r>
    </w:p>
    <w:p w14:paraId="646AD069" w14:textId="096A6C09" w:rsidR="002044C7" w:rsidRDefault="00B00630" w:rsidP="002044C7">
      <w:pPr>
        <w:pStyle w:val="Akapitzlist11"/>
        <w:spacing w:before="0" w:after="0" w:line="269" w:lineRule="auto"/>
        <w:ind w:left="0" w:firstLine="709"/>
        <w:rPr>
          <w:rFonts w:ascii="Cambria" w:hAnsi="Cambria" w:cs="Century Gothic"/>
          <w:b/>
          <w:sz w:val="20"/>
          <w:szCs w:val="20"/>
        </w:rPr>
      </w:pPr>
      <w:r w:rsidRPr="00B00630">
        <w:rPr>
          <w:rFonts w:ascii="Cambria" w:hAnsi="Cambria" w:cs="Century Gothic"/>
          <w:b/>
          <w:sz w:val="20"/>
          <w:szCs w:val="20"/>
        </w:rPr>
        <w:t>5000,00 zł (słownie: pięć tysięcy złotych)</w:t>
      </w:r>
    </w:p>
    <w:p w14:paraId="1A7AB51E" w14:textId="5CEFD9E7" w:rsidR="002044C7" w:rsidRPr="005E080A" w:rsidRDefault="002044C7" w:rsidP="002044C7">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Zadanie Nr </w:t>
      </w:r>
      <w:r>
        <w:rPr>
          <w:rFonts w:ascii="Cambria" w:hAnsi="Cambria" w:cs="Century Gothic"/>
          <w:b/>
          <w:sz w:val="20"/>
          <w:szCs w:val="20"/>
        </w:rPr>
        <w:t>5</w:t>
      </w:r>
    </w:p>
    <w:p w14:paraId="7082FE29" w14:textId="62B091D4" w:rsidR="002044C7" w:rsidRPr="005E080A" w:rsidRDefault="00B00630" w:rsidP="002044C7">
      <w:pPr>
        <w:pStyle w:val="Akapitzlist11"/>
        <w:spacing w:before="0" w:after="0" w:line="269" w:lineRule="auto"/>
        <w:rPr>
          <w:rFonts w:ascii="Cambria" w:hAnsi="Cambria" w:cs="Century Gothic"/>
          <w:b/>
          <w:sz w:val="20"/>
          <w:szCs w:val="20"/>
        </w:rPr>
      </w:pPr>
      <w:r>
        <w:rPr>
          <w:rFonts w:ascii="Cambria" w:hAnsi="Cambria" w:cs="Century Gothic"/>
          <w:b/>
          <w:sz w:val="20"/>
          <w:szCs w:val="20"/>
        </w:rPr>
        <w:t>2</w:t>
      </w:r>
      <w:r w:rsidR="002044C7" w:rsidRPr="005E080A">
        <w:rPr>
          <w:rFonts w:ascii="Cambria" w:hAnsi="Cambria" w:cs="Century Gothic"/>
          <w:b/>
          <w:sz w:val="20"/>
          <w:szCs w:val="20"/>
        </w:rPr>
        <w:t xml:space="preserve">000,00 zł (słownie: </w:t>
      </w:r>
      <w:r>
        <w:rPr>
          <w:rFonts w:ascii="Cambria" w:hAnsi="Cambria" w:cs="Century Gothic"/>
          <w:b/>
          <w:sz w:val="20"/>
          <w:szCs w:val="20"/>
        </w:rPr>
        <w:t>dwa</w:t>
      </w:r>
      <w:r w:rsidR="002044C7" w:rsidRPr="005E080A">
        <w:rPr>
          <w:rFonts w:ascii="Cambria" w:hAnsi="Cambria" w:cs="Century Gothic"/>
          <w:b/>
          <w:sz w:val="20"/>
          <w:szCs w:val="20"/>
        </w:rPr>
        <w:t xml:space="preserve"> tysiące złotych) </w:t>
      </w:r>
    </w:p>
    <w:p w14:paraId="3D61263C" w14:textId="77777777" w:rsidR="005743BC" w:rsidRPr="005E080A" w:rsidRDefault="005743BC" w:rsidP="00560D2F">
      <w:pPr>
        <w:pStyle w:val="Akapitzlist11"/>
        <w:numPr>
          <w:ilvl w:val="0"/>
          <w:numId w:val="63"/>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560D2F">
      <w:pPr>
        <w:pStyle w:val="Akapitzlist11"/>
        <w:numPr>
          <w:ilvl w:val="0"/>
          <w:numId w:val="64"/>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lastRenderedPageBreak/>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71A8BBA3" w14:textId="53A61C09"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004F5F64" w:rsidRPr="004F5F64">
        <w:rPr>
          <w:rFonts w:ascii="Cambria" w:hAnsi="Cambria" w:cs="Century Gothic"/>
          <w:b/>
          <w:bCs/>
          <w:sz w:val="20"/>
          <w:szCs w:val="20"/>
        </w:rPr>
        <w:t>DT4B.264.1.2021</w:t>
      </w:r>
      <w:proofErr w:type="spellEnd"/>
      <w:r w:rsidRPr="005E080A">
        <w:rPr>
          <w:rFonts w:ascii="Cambria" w:hAnsi="Cambria" w:cs="Century Gothic"/>
          <w:b/>
          <w:bCs/>
          <w:sz w:val="20"/>
          <w:szCs w:val="20"/>
        </w:rPr>
        <w:t xml:space="preserve"> – </w:t>
      </w:r>
      <w:r w:rsidR="00C01D56" w:rsidRPr="00C01D56">
        <w:rPr>
          <w:rFonts w:ascii="Cambria" w:hAnsi="Cambria" w:cs="Century Gothic"/>
          <w:b/>
          <w:bCs/>
          <w:sz w:val="20"/>
          <w:szCs w:val="20"/>
        </w:rPr>
        <w:t>Zimowe utrzymanie dróg powiatowych na terenie powiatu iławskiego w sezonie zimowym 2021/2022</w:t>
      </w:r>
      <w:r w:rsidRPr="005E080A">
        <w:rPr>
          <w:rFonts w:ascii="Cambria" w:hAnsi="Cambria" w:cs="Century Gothic"/>
          <w:b/>
          <w:bCs/>
          <w:sz w:val="20"/>
          <w:szCs w:val="20"/>
        </w:rPr>
        <w:t xml:space="preserve"> </w:t>
      </w:r>
      <w:r w:rsidR="00F136E7">
        <w:rPr>
          <w:rFonts w:ascii="Cambria" w:hAnsi="Cambria" w:cs="Century Gothic"/>
          <w:b/>
          <w:bCs/>
          <w:sz w:val="20"/>
          <w:szCs w:val="20"/>
        </w:rPr>
        <w:t>– Zadanie Nr …</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1441B659"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1"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1"/>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2"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2"/>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560D2F">
      <w:pPr>
        <w:pStyle w:val="Tekstpodstawowy"/>
        <w:numPr>
          <w:ilvl w:val="0"/>
          <w:numId w:val="41"/>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560D2F">
      <w:pPr>
        <w:pStyle w:val="Tekstpodstawowy"/>
        <w:numPr>
          <w:ilvl w:val="0"/>
          <w:numId w:val="41"/>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3"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3"/>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4"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4"/>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lastRenderedPageBreak/>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5"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5"/>
      <w:proofErr w:type="spellEnd"/>
    </w:p>
    <w:p w14:paraId="4E2F2DB1" w14:textId="77777777" w:rsidR="00FE0BD4" w:rsidRPr="00C10F46" w:rsidRDefault="00FE0BD4" w:rsidP="00560D2F">
      <w:pPr>
        <w:pStyle w:val="Tekstpodstawowy"/>
        <w:numPr>
          <w:ilvl w:val="0"/>
          <w:numId w:val="42"/>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560D2F">
      <w:pPr>
        <w:pStyle w:val="Tekstpodstawowy"/>
        <w:numPr>
          <w:ilvl w:val="0"/>
          <w:numId w:val="42"/>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560D2F">
      <w:pPr>
        <w:pStyle w:val="Tekstpodstawowy"/>
        <w:numPr>
          <w:ilvl w:val="0"/>
          <w:numId w:val="42"/>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6"/>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7"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7"/>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8"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8"/>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9" w:name="_Toc63242059"/>
      <w:r>
        <w:rPr>
          <w:rFonts w:ascii="Cambria" w:hAnsi="Cambria" w:cs="Arial"/>
        </w:rPr>
        <w:t>I</w:t>
      </w:r>
      <w:r w:rsidR="00E57981" w:rsidRPr="001B5646">
        <w:rPr>
          <w:rFonts w:ascii="Cambria" w:hAnsi="Cambria" w:cs="Arial"/>
        </w:rPr>
        <w:t>nformacje dotyczące zabezpieczenia należytego wykonania umowy.</w:t>
      </w:r>
      <w:bookmarkEnd w:id="39"/>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40" w:name="_Toc516838688"/>
      <w:bookmarkStart w:id="41" w:name="_Toc517429002"/>
      <w:bookmarkStart w:id="42"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40"/>
      <w:bookmarkEnd w:id="41"/>
      <w:bookmarkEnd w:id="42"/>
      <w:proofErr w:type="spellEnd"/>
    </w:p>
    <w:p w14:paraId="0D17C348" w14:textId="77777777" w:rsidR="0011590D" w:rsidRPr="00A664CB" w:rsidRDefault="0011590D" w:rsidP="00560D2F">
      <w:pPr>
        <w:numPr>
          <w:ilvl w:val="0"/>
          <w:numId w:val="33"/>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560D2F">
      <w:pPr>
        <w:pStyle w:val="Bodytext20"/>
        <w:numPr>
          <w:ilvl w:val="0"/>
          <w:numId w:val="34"/>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560D2F">
      <w:pPr>
        <w:pStyle w:val="Bodytext20"/>
        <w:numPr>
          <w:ilvl w:val="0"/>
          <w:numId w:val="3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560D2F">
      <w:pPr>
        <w:pStyle w:val="Bodytext20"/>
        <w:numPr>
          <w:ilvl w:val="0"/>
          <w:numId w:val="3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560D2F">
      <w:pPr>
        <w:pStyle w:val="Bodytext20"/>
        <w:numPr>
          <w:ilvl w:val="0"/>
          <w:numId w:val="3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560D2F">
      <w:pPr>
        <w:pStyle w:val="Bodytext20"/>
        <w:numPr>
          <w:ilvl w:val="0"/>
          <w:numId w:val="6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560D2F">
      <w:pPr>
        <w:pStyle w:val="Bodytext20"/>
        <w:numPr>
          <w:ilvl w:val="0"/>
          <w:numId w:val="6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560D2F">
      <w:pPr>
        <w:pStyle w:val="Bodytext20"/>
        <w:numPr>
          <w:ilvl w:val="0"/>
          <w:numId w:val="6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560D2F">
      <w:pPr>
        <w:pStyle w:val="Akapitzlist"/>
        <w:numPr>
          <w:ilvl w:val="1"/>
          <w:numId w:val="32"/>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560D2F">
      <w:pPr>
        <w:pStyle w:val="Akapitzlist"/>
        <w:numPr>
          <w:ilvl w:val="1"/>
          <w:numId w:val="32"/>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560D2F">
      <w:pPr>
        <w:pStyle w:val="Akapitzlist"/>
        <w:numPr>
          <w:ilvl w:val="1"/>
          <w:numId w:val="32"/>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560D2F">
      <w:pPr>
        <w:pStyle w:val="Akapitzlist"/>
        <w:numPr>
          <w:ilvl w:val="1"/>
          <w:numId w:val="32"/>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560D2F">
      <w:pPr>
        <w:pStyle w:val="Akapitzlist"/>
        <w:numPr>
          <w:ilvl w:val="1"/>
          <w:numId w:val="32"/>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3" w:name="_Toc347383113"/>
      <w:bookmarkStart w:id="44" w:name="_Toc366768180"/>
      <w:bookmarkStart w:id="45" w:name="_Toc426635810"/>
      <w:bookmarkStart w:id="46"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3"/>
      <w:bookmarkEnd w:id="44"/>
      <w:bookmarkEnd w:id="45"/>
      <w:r w:rsidR="00583926">
        <w:rPr>
          <w:rFonts w:ascii="Cambria" w:hAnsi="Cambria" w:cs="Century Gothic"/>
          <w:color w:val="auto"/>
          <w:sz w:val="18"/>
          <w:szCs w:val="18"/>
        </w:rPr>
        <w:t>Formularz ofertowy</w:t>
      </w:r>
      <w:bookmarkEnd w:id="46"/>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784FF61"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4F5F64" w:rsidRPr="004F5F64">
        <w:rPr>
          <w:rFonts w:ascii="Cambria" w:hAnsi="Cambria" w:cs="Century Gothic"/>
          <w:b/>
          <w:bCs/>
        </w:rPr>
        <w:t>Zimowe utrzymanie dróg powiatowych na terenie powiatu iławskiego w sezonie zimowym 2021/2022 – Zadanie Nr …</w:t>
      </w:r>
      <w:r w:rsidR="0011590D">
        <w:rPr>
          <w:rFonts w:ascii="Cambria" w:hAnsi="Cambria" w:cs="Century Gothic"/>
          <w:b/>
          <w:bCs/>
        </w:rPr>
        <w:t>- p</w:t>
      </w:r>
      <w:r w:rsidRPr="004F0D9A">
        <w:rPr>
          <w:rFonts w:ascii="Cambria" w:hAnsi="Cambria" w:cs="Calibri"/>
          <w:b/>
          <w:bCs/>
        </w:rPr>
        <w:t xml:space="preserve">ostępowanie znak: </w:t>
      </w:r>
      <w:proofErr w:type="spellStart"/>
      <w:r w:rsidR="004F5F64" w:rsidRPr="004F5F64">
        <w:rPr>
          <w:rFonts w:ascii="Cambria" w:hAnsi="Cambria" w:cs="Calibri"/>
          <w:b/>
          <w:bCs/>
          <w:color w:val="0000FF"/>
        </w:rPr>
        <w:t>DT4B.264.1.2021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5E9FF0C6" w:rsidR="00AE0BFF" w:rsidRPr="001C14EA" w:rsidRDefault="00577741" w:rsidP="002E1536">
      <w:pPr>
        <w:numPr>
          <w:ilvl w:val="0"/>
          <w:numId w:val="15"/>
        </w:numPr>
        <w:spacing w:before="0" w:after="0" w:line="240" w:lineRule="auto"/>
        <w:jc w:val="both"/>
        <w:rPr>
          <w:rFonts w:ascii="Cambria" w:hAnsi="Cambria" w:cs="Tahoma"/>
        </w:rPr>
      </w:pPr>
      <w:r>
        <w:rPr>
          <w:rFonts w:ascii="Cambria" w:hAnsi="Cambria" w:cs="Tahoma"/>
          <w:b/>
        </w:rPr>
        <w:t>R</w:t>
      </w:r>
      <w:r w:rsidRPr="00577741">
        <w:rPr>
          <w:rFonts w:ascii="Cambria" w:hAnsi="Cambria" w:cs="Tahoma"/>
          <w:b/>
        </w:rPr>
        <w:t>ozpoczęcie realizacji zamówienia</w:t>
      </w:r>
      <w:r w:rsidR="00AE0BFF" w:rsidRPr="005B00A4">
        <w:rPr>
          <w:rFonts w:ascii="Cambria" w:hAnsi="Cambria" w:cs="Tahoma"/>
        </w:rPr>
        <w:t xml:space="preserve"> </w:t>
      </w:r>
      <w:r w:rsidRPr="00577741">
        <w:rPr>
          <w:rFonts w:ascii="Cambria" w:hAnsi="Cambria" w:cs="Tahoma"/>
          <w:b/>
        </w:rPr>
        <w:t>do ………. godzin</w:t>
      </w:r>
      <w:r w:rsidR="004F5F64">
        <w:rPr>
          <w:rFonts w:ascii="Cambria" w:hAnsi="Cambria" w:cs="Tahoma"/>
          <w:b/>
        </w:rPr>
        <w:t>/y</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D15BD5">
        <w:rPr>
          <w:rFonts w:ascii="Cambria" w:hAnsi="Cambria" w:cs="Century Gothic"/>
          <w:b/>
          <w:bCs/>
        </w:rPr>
      </w:r>
      <w:r w:rsidR="00D15BD5">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D15BD5">
        <w:rPr>
          <w:rFonts w:ascii="Cambria" w:hAnsi="Cambria" w:cs="Century Gothic"/>
          <w:b/>
          <w:bCs/>
        </w:rPr>
      </w:r>
      <w:r w:rsidR="00D15BD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D15BD5">
        <w:rPr>
          <w:rFonts w:ascii="Cambria" w:hAnsi="Cambria" w:cs="Century Gothic"/>
          <w:b/>
          <w:bCs/>
        </w:rPr>
      </w:r>
      <w:r w:rsidR="00D15BD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D15BD5">
        <w:rPr>
          <w:rFonts w:ascii="Cambria" w:hAnsi="Cambria" w:cs="Century Gothic"/>
          <w:b/>
          <w:bCs/>
        </w:rPr>
      </w:r>
      <w:r w:rsidR="00D15BD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560D2F">
      <w:pPr>
        <w:pStyle w:val="Akapitzlist11"/>
        <w:numPr>
          <w:ilvl w:val="1"/>
          <w:numId w:val="33"/>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560D2F">
      <w:pPr>
        <w:pStyle w:val="Akapitzlist11"/>
        <w:numPr>
          <w:ilvl w:val="1"/>
          <w:numId w:val="33"/>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477580BB" w14:textId="3FE5E5B9" w:rsidR="0009540A" w:rsidRDefault="0009540A" w:rsidP="00AF7EA2">
      <w:pPr>
        <w:pStyle w:val="Nagwek4"/>
        <w:spacing w:before="0"/>
        <w:jc w:val="center"/>
        <w:rPr>
          <w:rFonts w:ascii="Cambria" w:hAnsi="Cambria" w:cs="Century Gothic"/>
          <w:color w:val="auto"/>
          <w:sz w:val="20"/>
          <w:szCs w:val="20"/>
        </w:rPr>
      </w:pPr>
      <w:bookmarkStart w:id="47" w:name="_Toc479598824"/>
      <w:bookmarkStart w:id="48" w:name="_Toc63242064"/>
      <w:bookmarkStart w:id="49" w:name="_Toc426635816"/>
      <w:r w:rsidRPr="00E8441E">
        <w:rPr>
          <w:rFonts w:ascii="Cambria" w:hAnsi="Cambria" w:cs="Century Gothic"/>
          <w:color w:val="auto"/>
          <w:sz w:val="20"/>
          <w:szCs w:val="20"/>
        </w:rPr>
        <w:lastRenderedPageBreak/>
        <w:t xml:space="preserve">Załącznik nr </w:t>
      </w:r>
      <w:r w:rsidR="00D61974">
        <w:rPr>
          <w:rFonts w:ascii="Cambria" w:hAnsi="Cambria" w:cs="Century Gothic"/>
          <w:color w:val="auto"/>
          <w:sz w:val="20"/>
          <w:szCs w:val="20"/>
        </w:rPr>
        <w:t>2</w:t>
      </w:r>
      <w:r w:rsidRPr="00E8441E">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47"/>
      <w:bookmarkEnd w:id="48"/>
      <w:r w:rsidR="00D61974">
        <w:rPr>
          <w:rFonts w:ascii="Cambria" w:hAnsi="Cambria" w:cs="Century Gothic"/>
          <w:color w:val="auto"/>
          <w:sz w:val="20"/>
          <w:szCs w:val="20"/>
        </w:rPr>
        <w:t>USŁUG</w:t>
      </w:r>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084882AF" w:rsidR="0009540A" w:rsidRPr="00E8441E" w:rsidRDefault="0009540A" w:rsidP="007202EA">
            <w:pPr>
              <w:spacing w:before="0" w:after="0"/>
              <w:jc w:val="center"/>
              <w:rPr>
                <w:rFonts w:ascii="Cambria" w:hAnsi="Cambria" w:cs="Tahoma"/>
                <w:b/>
              </w:rPr>
            </w:pPr>
            <w:r w:rsidRPr="00E8441E">
              <w:rPr>
                <w:rFonts w:ascii="Cambria" w:hAnsi="Cambria" w:cs="Tahoma"/>
                <w:b/>
                <w:sz w:val="22"/>
                <w:szCs w:val="22"/>
              </w:rPr>
              <w:t xml:space="preserve">WYKAZ WYKONANYCH </w:t>
            </w:r>
            <w:r w:rsidR="007202EA">
              <w:rPr>
                <w:rFonts w:ascii="Cambria" w:hAnsi="Cambria" w:cs="Tahoma"/>
                <w:b/>
                <w:sz w:val="22"/>
                <w:szCs w:val="22"/>
              </w:rPr>
              <w:t>USŁUG</w:t>
            </w:r>
            <w:r w:rsidRPr="00E8441E">
              <w:rPr>
                <w:rStyle w:val="Odwoanieprzypisudolnego"/>
                <w:rFonts w:ascii="Cambria" w:hAnsi="Cambria" w:cs="Tahoma"/>
                <w:b/>
                <w:sz w:val="22"/>
                <w:szCs w:val="22"/>
              </w:rPr>
              <w:footnoteReference w:id="17"/>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60CA240D"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w:t>
      </w:r>
      <w:r w:rsidR="007202EA">
        <w:rPr>
          <w:rFonts w:ascii="Cambria" w:hAnsi="Cambria" w:cs="Calibri"/>
        </w:rPr>
        <w:t xml:space="preserve"> </w:t>
      </w:r>
      <w:r w:rsidR="00F56C36">
        <w:rPr>
          <w:rFonts w:ascii="Cambria" w:hAnsi="Cambria" w:cs="Calibri"/>
        </w:rPr>
        <w:t xml:space="preserve">275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44851708" w14:textId="2A0497FA"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4F5F64" w:rsidRPr="004F5F64">
        <w:rPr>
          <w:rFonts w:ascii="Cambria" w:hAnsi="Cambria" w:cs="Century Gothic"/>
          <w:b/>
          <w:bCs/>
        </w:rPr>
        <w:t>Zimowe utrzymanie dróg powiatowych na terenie powiatu iławskiego w sezonie zimowym 2021/2022 – Zadanie Nr …</w:t>
      </w:r>
      <w:r w:rsidR="004F5F64">
        <w:rPr>
          <w:rFonts w:ascii="Cambria" w:hAnsi="Cambria" w:cs="Century Gothic"/>
          <w:b/>
          <w:bCs/>
        </w:rPr>
        <w:t>”</w:t>
      </w:r>
      <w:r w:rsidR="004F5F64" w:rsidRPr="004F5F64">
        <w:rPr>
          <w:rFonts w:ascii="Cambria" w:hAnsi="Cambria" w:cs="Century Gothic"/>
          <w:b/>
          <w:bCs/>
        </w:rPr>
        <w:t xml:space="preserve">- postępowanie znak: </w:t>
      </w:r>
      <w:proofErr w:type="spellStart"/>
      <w:r w:rsidR="004F5F64" w:rsidRPr="004F5F64">
        <w:rPr>
          <w:rFonts w:ascii="Cambria" w:hAnsi="Cambria" w:cs="Century Gothic"/>
          <w:b/>
          <w:bCs/>
        </w:rPr>
        <w:t>DT4B.264.1.2021</w:t>
      </w:r>
      <w:proofErr w:type="spellEnd"/>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C144374"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sidR="007202EA">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04C9D3D9" w:rsidR="001C14EA" w:rsidRPr="00E8441E" w:rsidRDefault="001C14EA" w:rsidP="0041411B">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sidR="0041411B">
              <w:rPr>
                <w:rFonts w:ascii="Cambria" w:hAnsi="Cambria" w:cs="Tahoma"/>
                <w:b/>
                <w:sz w:val="14"/>
                <w:szCs w:val="14"/>
              </w:rPr>
              <w:t>usługi</w:t>
            </w:r>
          </w:p>
        </w:tc>
        <w:tc>
          <w:tcPr>
            <w:tcW w:w="2357" w:type="dxa"/>
            <w:shd w:val="clear" w:color="auto" w:fill="CCFFCC"/>
            <w:vAlign w:val="center"/>
          </w:tcPr>
          <w:p w14:paraId="781F613C" w14:textId="0C5B235F"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sidR="007202EA">
              <w:rPr>
                <w:rFonts w:ascii="Cambria" w:hAnsi="Cambria" w:cs="Tahoma"/>
                <w:b/>
                <w:sz w:val="14"/>
                <w:szCs w:val="14"/>
              </w:rPr>
              <w:t>usług</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3DDC8433" w:rsidR="0009540A" w:rsidRPr="00E8441E" w:rsidRDefault="0009540A" w:rsidP="00560D2F">
      <w:pPr>
        <w:numPr>
          <w:ilvl w:val="0"/>
          <w:numId w:val="29"/>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sidR="0041411B">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09042E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w:t>
      </w:r>
      <w:r w:rsidR="00055C3D">
        <w:rPr>
          <w:rFonts w:ascii="Cambria" w:hAnsi="Cambria" w:cs="Century Gothic"/>
          <w:b/>
          <w:bCs/>
          <w:color w:val="FF0000"/>
          <w:sz w:val="16"/>
          <w:szCs w:val="16"/>
        </w:rPr>
        <w:t>10</w:t>
      </w:r>
      <w:r w:rsidRPr="00E8441E">
        <w:rPr>
          <w:rFonts w:ascii="Cambria" w:hAnsi="Cambria" w:cs="Century Gothic"/>
          <w:b/>
          <w:bCs/>
          <w:color w:val="FF0000"/>
          <w:sz w:val="16"/>
          <w:szCs w:val="16"/>
        </w:rPr>
        <w:t xml:space="preserve">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B113E0">
        <w:rPr>
          <w:rFonts w:ascii="Cambria" w:hAnsi="Cambria" w:cs="Century Gothic"/>
          <w:b/>
          <w:bCs/>
          <w:color w:val="FF0000"/>
          <w:sz w:val="16"/>
          <w:szCs w:val="16"/>
        </w:rPr>
        <w:t>2</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3"/>
          <w:footnotePr>
            <w:numRestart w:val="eachSect"/>
          </w:footnotePr>
          <w:pgSz w:w="11906" w:h="16838"/>
          <w:pgMar w:top="1134" w:right="1021" w:bottom="1134" w:left="1021" w:header="142" w:footer="709" w:gutter="0"/>
          <w:cols w:space="708"/>
          <w:formProt w:val="0"/>
          <w:docGrid w:linePitch="360"/>
        </w:sectPr>
      </w:pPr>
    </w:p>
    <w:p w14:paraId="21D06B60" w14:textId="04C6A0D1" w:rsidR="003353B2" w:rsidRPr="002E73BF" w:rsidRDefault="003353B2" w:rsidP="003C6A3F">
      <w:pPr>
        <w:pStyle w:val="Nagwek4"/>
        <w:spacing w:before="0"/>
        <w:jc w:val="right"/>
        <w:rPr>
          <w:rFonts w:ascii="Cambria" w:hAnsi="Cambria" w:cs="Century Gothic"/>
          <w:color w:val="auto"/>
          <w:sz w:val="18"/>
          <w:szCs w:val="18"/>
        </w:rPr>
      </w:pPr>
      <w:bookmarkStart w:id="50" w:name="_Toc63242066"/>
      <w:bookmarkStart w:id="51" w:name="_Hlk62809587"/>
      <w:r w:rsidRPr="002E73BF">
        <w:rPr>
          <w:rFonts w:ascii="Cambria" w:hAnsi="Cambria" w:cs="Century Gothic"/>
          <w:color w:val="auto"/>
          <w:sz w:val="18"/>
          <w:szCs w:val="18"/>
        </w:rPr>
        <w:lastRenderedPageBreak/>
        <w:t xml:space="preserve">Załącznik Nr </w:t>
      </w:r>
      <w:r w:rsidR="00414772">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771AD0BA"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414772" w:rsidRPr="00414772">
        <w:rPr>
          <w:rFonts w:ascii="Cambria" w:hAnsi="Cambria" w:cs="Century Gothic"/>
          <w:b/>
          <w:bCs/>
        </w:rPr>
        <w:t xml:space="preserve">„Zimowe utrzymanie dróg powiatowych na terenie powiatu iławskiego w sezonie zimowym 2021/2022 – Zadanie Nr …”- postępowanie znak: </w:t>
      </w:r>
      <w:proofErr w:type="spellStart"/>
      <w:r w:rsidR="00414772" w:rsidRPr="00414772">
        <w:rPr>
          <w:rFonts w:ascii="Cambria" w:hAnsi="Cambria" w:cs="Century Gothic"/>
          <w:b/>
          <w:bCs/>
        </w:rPr>
        <w:t>DT4B.264.1.2021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560D2F">
      <w:pPr>
        <w:widowControl w:val="0"/>
        <w:numPr>
          <w:ilvl w:val="1"/>
          <w:numId w:val="33"/>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560D2F">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560D2F">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560D2F">
      <w:pPr>
        <w:widowControl w:val="0"/>
        <w:numPr>
          <w:ilvl w:val="1"/>
          <w:numId w:val="33"/>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7726C866"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w:t>
      </w:r>
      <w:r w:rsidR="00055C3D">
        <w:rPr>
          <w:rFonts w:ascii="Cambria" w:hAnsi="Cambria" w:cs="Century Gothic"/>
          <w:b/>
          <w:bCs/>
          <w:color w:val="FF0000"/>
          <w:sz w:val="16"/>
          <w:szCs w:val="16"/>
        </w:rPr>
        <w:t>10</w:t>
      </w:r>
      <w:r w:rsidRPr="0068791F">
        <w:rPr>
          <w:rFonts w:ascii="Cambria" w:hAnsi="Cambria" w:cs="Century Gothic"/>
          <w:b/>
          <w:bCs/>
          <w:color w:val="FF0000"/>
          <w:sz w:val="16"/>
          <w:szCs w:val="16"/>
        </w:rPr>
        <w:t xml:space="preserve">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B113E0">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4F541230" w:rsidR="00D049CB" w:rsidRDefault="00D049CB" w:rsidP="00D049CB">
      <w:pPr>
        <w:pStyle w:val="Nagwek4"/>
        <w:spacing w:before="0"/>
        <w:jc w:val="center"/>
        <w:rPr>
          <w:rFonts w:ascii="Cambria" w:hAnsi="Cambria" w:cs="Century Gothic"/>
          <w:color w:val="auto"/>
          <w:sz w:val="18"/>
          <w:szCs w:val="18"/>
        </w:rPr>
      </w:pPr>
      <w:bookmarkStart w:id="54" w:name="_Toc63242068"/>
      <w:bookmarkStart w:id="55" w:name="_Toc490052804"/>
      <w:r>
        <w:rPr>
          <w:rFonts w:ascii="Cambria" w:hAnsi="Cambria" w:cs="Century Gothic"/>
          <w:color w:val="auto"/>
          <w:sz w:val="18"/>
          <w:szCs w:val="18"/>
        </w:rPr>
        <w:lastRenderedPageBreak/>
        <w:t xml:space="preserve">załącznik nr </w:t>
      </w:r>
      <w:r w:rsidR="00414772">
        <w:rPr>
          <w:rFonts w:ascii="Cambria" w:hAnsi="Cambria" w:cs="Century Gothic"/>
          <w:color w:val="auto"/>
          <w:sz w:val="18"/>
          <w:szCs w:val="18"/>
        </w:rPr>
        <w:t>4</w:t>
      </w:r>
      <w:r>
        <w:rPr>
          <w:rFonts w:ascii="Cambria" w:hAnsi="Cambria" w:cs="Century Gothic"/>
          <w:color w:val="auto"/>
          <w:sz w:val="18"/>
          <w:szCs w:val="18"/>
        </w:rPr>
        <w:t xml:space="preserve"> - zobowiązanie podmiotu trzeciego</w:t>
      </w:r>
      <w:bookmarkEnd w:id="54"/>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68C99B68"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414772" w:rsidRPr="00414772">
        <w:rPr>
          <w:rFonts w:ascii="Cambria" w:hAnsi="Cambria" w:cstheme="minorHAnsi"/>
          <w:b/>
          <w:bCs/>
        </w:rPr>
        <w:t xml:space="preserve">„Zimowe utrzymanie dróg powiatowych na terenie powiatu iławskiego w sezonie zimowym 2021/2022 – Zadanie Nr …”- postępowanie znak: </w:t>
      </w:r>
      <w:proofErr w:type="spellStart"/>
      <w:r w:rsidR="00414772" w:rsidRPr="00414772">
        <w:rPr>
          <w:rFonts w:ascii="Cambria" w:hAnsi="Cambria" w:cstheme="minorHAnsi"/>
          <w:b/>
          <w:bCs/>
        </w:rPr>
        <w:t>DT4B.264.1.2021</w:t>
      </w:r>
      <w:proofErr w:type="spellEnd"/>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headerReference w:type="default" r:id="rId24"/>
          <w:footnotePr>
            <w:numRestart w:val="eachSect"/>
          </w:footnotePr>
          <w:pgSz w:w="11906" w:h="16838" w:code="9"/>
          <w:pgMar w:top="956" w:right="851" w:bottom="851" w:left="851" w:header="397" w:footer="454" w:gutter="0"/>
          <w:cols w:space="708"/>
          <w:docGrid w:linePitch="360"/>
        </w:sectPr>
      </w:pPr>
    </w:p>
    <w:bookmarkEnd w:id="55"/>
    <w:p w14:paraId="10CBF625" w14:textId="3150CD5B"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00414772">
        <w:rPr>
          <w:rFonts w:ascii="Cambria" w:hAnsi="Cambria" w:cs="Century Gothic"/>
          <w:color w:val="auto"/>
          <w:sz w:val="20"/>
          <w:szCs w:val="20"/>
        </w:rPr>
        <w:t>5</w:t>
      </w:r>
      <w:r w:rsidRPr="00F0092D">
        <w:rPr>
          <w:rFonts w:ascii="Cambria" w:hAnsi="Cambria" w:cs="Century Gothic"/>
          <w:color w:val="auto"/>
          <w:sz w:val="20"/>
          <w:szCs w:val="20"/>
        </w:rPr>
        <w:t xml:space="preserve">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09BE761D"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028E0871" w14:textId="77777777" w:rsidTr="00215309">
        <w:trPr>
          <w:trHeight w:val="425"/>
        </w:trPr>
        <w:tc>
          <w:tcPr>
            <w:tcW w:w="2338" w:type="dxa"/>
            <w:vAlign w:val="center"/>
          </w:tcPr>
          <w:p w14:paraId="6C94BE54" w14:textId="6AC5DB79"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2156806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0E88817B"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25DBF68B"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4E0BEDEC" w14:textId="77777777" w:rsidTr="00215309">
        <w:trPr>
          <w:trHeight w:val="425"/>
        </w:trPr>
        <w:tc>
          <w:tcPr>
            <w:tcW w:w="2338" w:type="dxa"/>
            <w:vAlign w:val="center"/>
          </w:tcPr>
          <w:p w14:paraId="1DE697A4" w14:textId="77777777"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3254381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63F875BD"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4DC9B404" w14:textId="77777777" w:rsidR="00C0174F" w:rsidRPr="00C0174F" w:rsidRDefault="00C0174F" w:rsidP="00C0174F">
            <w:pPr>
              <w:spacing w:before="0" w:after="0" w:line="240" w:lineRule="auto"/>
              <w:jc w:val="center"/>
              <w:rPr>
                <w:rFonts w:asciiTheme="majorHAnsi" w:hAnsiTheme="majorHAnsi" w:cs="Tahoma"/>
                <w:lang w:eastAsia="pl-PL"/>
              </w:rPr>
            </w:pP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560D2F">
      <w:pPr>
        <w:numPr>
          <w:ilvl w:val="6"/>
          <w:numId w:val="66"/>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560D2F">
      <w:pPr>
        <w:numPr>
          <w:ilvl w:val="6"/>
          <w:numId w:val="66"/>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3A5C8D16" w14:textId="77777777" w:rsidR="00C0174F" w:rsidRPr="00C0174F" w:rsidRDefault="00C0174F" w:rsidP="00C0174F">
      <w:pPr>
        <w:spacing w:before="0" w:after="0" w:line="240" w:lineRule="auto"/>
        <w:jc w:val="both"/>
        <w:rPr>
          <w:rFonts w:asciiTheme="majorHAnsi" w:hAnsiTheme="majorHAnsi" w:cs="Tahoma"/>
          <w:lang w:eastAsia="pl-PL"/>
        </w:rPr>
      </w:pPr>
    </w:p>
    <w:p w14:paraId="0B9D643B" w14:textId="4E9A1FB0"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Prawdziwość powyższych danych potwierdzam(y) własnoręcznym podpisem świadom(-i) odpowiedzialności karnej z art.</w:t>
      </w:r>
      <w:r w:rsidR="00414772">
        <w:rPr>
          <w:rFonts w:asciiTheme="majorHAnsi" w:hAnsiTheme="majorHAnsi" w:cs="Tahoma"/>
          <w:lang w:eastAsia="pl-PL"/>
        </w:rPr>
        <w:t xml:space="preserve"> </w:t>
      </w:r>
      <w:proofErr w:type="spellStart"/>
      <w:r w:rsidRPr="00C0174F">
        <w:rPr>
          <w:rFonts w:asciiTheme="majorHAnsi" w:hAnsiTheme="majorHAnsi" w:cs="Tahoma"/>
          <w:lang w:eastAsia="pl-PL"/>
        </w:rPr>
        <w:t>297kk</w:t>
      </w:r>
      <w:proofErr w:type="spellEnd"/>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41C3861C"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49BD662B" w14:textId="63EF70D7" w:rsidR="00C0174F" w:rsidRPr="00C0174F" w:rsidRDefault="00414772" w:rsidP="00C0174F">
      <w:pPr>
        <w:suppressAutoHyphens/>
        <w:spacing w:before="0" w:after="0" w:line="240" w:lineRule="auto"/>
        <w:rPr>
          <w:rFonts w:asciiTheme="majorHAnsi" w:hAnsiTheme="majorHAnsi" w:cs="Tahoma"/>
          <w:i/>
          <w:lang w:eastAsia="zh-CN"/>
        </w:rPr>
      </w:pPr>
      <w:r w:rsidRPr="00414772">
        <w:rPr>
          <w:rFonts w:asciiTheme="majorHAnsi" w:hAnsiTheme="majorHAnsi" w:cs="Tahoma"/>
          <w:b/>
          <w:bCs/>
          <w:lang w:eastAsia="pl-PL"/>
        </w:rPr>
        <w:t xml:space="preserve">„Zimowe utrzymanie dróg powiatowych na terenie powiatu iławskiego w sezonie zimowym 2021/2022 – Zadanie Nr …”- postępowanie znak: </w:t>
      </w:r>
      <w:proofErr w:type="spellStart"/>
      <w:r w:rsidRPr="00414772">
        <w:rPr>
          <w:rFonts w:asciiTheme="majorHAnsi" w:hAnsiTheme="majorHAnsi" w:cs="Tahoma"/>
          <w:b/>
          <w:bCs/>
          <w:lang w:eastAsia="pl-PL"/>
        </w:rPr>
        <w:t>DT4B.264.1.2021</w:t>
      </w:r>
      <w:proofErr w:type="spellEnd"/>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0FBFFD35"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w:t>
      </w:r>
      <w:r w:rsidR="00055C3D">
        <w:rPr>
          <w:rFonts w:asciiTheme="majorHAnsi" w:hAnsiTheme="majorHAnsi"/>
          <w:b/>
          <w:color w:val="FF0000"/>
          <w:sz w:val="16"/>
          <w:szCs w:val="16"/>
        </w:rPr>
        <w:t>10</w:t>
      </w:r>
      <w:r w:rsidRPr="00392CBF">
        <w:rPr>
          <w:rFonts w:asciiTheme="majorHAnsi" w:hAnsiTheme="majorHAnsi"/>
          <w:b/>
          <w:color w:val="FF0000"/>
          <w:sz w:val="16"/>
          <w:szCs w:val="16"/>
        </w:rPr>
        <w:t xml:space="preserve">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4B4123">
        <w:rPr>
          <w:rFonts w:asciiTheme="majorHAnsi" w:hAnsiTheme="majorHAnsi"/>
          <w:b/>
          <w:color w:val="FF0000"/>
          <w:sz w:val="16"/>
          <w:szCs w:val="16"/>
        </w:rPr>
        <w:t>5</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512A081E" w14:textId="77777777" w:rsidR="0079291C" w:rsidRDefault="0079291C"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56" w:name="_Toc63242067"/>
    </w:p>
    <w:p w14:paraId="2D4B729C" w14:textId="77777777" w:rsidR="00C0174F" w:rsidRDefault="00C0174F" w:rsidP="00E6144E">
      <w:pPr>
        <w:pStyle w:val="Nagwek4"/>
        <w:spacing w:before="0" w:line="264" w:lineRule="auto"/>
        <w:jc w:val="center"/>
        <w:rPr>
          <w:rFonts w:ascii="Cambria" w:hAnsi="Cambria" w:cs="Century Gothic"/>
          <w:color w:val="auto"/>
          <w:sz w:val="20"/>
          <w:szCs w:val="20"/>
        </w:rPr>
      </w:pPr>
    </w:p>
    <w:p w14:paraId="42788A49" w14:textId="77777777" w:rsidR="00C0174F" w:rsidRDefault="00C0174F" w:rsidP="00E6144E">
      <w:pPr>
        <w:pStyle w:val="Nagwek4"/>
        <w:spacing w:before="0" w:line="264" w:lineRule="auto"/>
        <w:jc w:val="center"/>
        <w:rPr>
          <w:rFonts w:ascii="Cambria" w:hAnsi="Cambria" w:cs="Century Gothic"/>
          <w:color w:val="auto"/>
          <w:sz w:val="20"/>
          <w:szCs w:val="20"/>
        </w:rPr>
      </w:pPr>
    </w:p>
    <w:p w14:paraId="255DF487" w14:textId="77777777" w:rsidR="00C0174F" w:rsidRDefault="00C0174F" w:rsidP="00E6144E">
      <w:pPr>
        <w:pStyle w:val="Nagwek4"/>
        <w:spacing w:before="0" w:line="264" w:lineRule="auto"/>
        <w:jc w:val="center"/>
        <w:rPr>
          <w:rFonts w:ascii="Cambria" w:hAnsi="Cambria" w:cs="Century Gothic"/>
          <w:color w:val="auto"/>
          <w:sz w:val="20"/>
          <w:szCs w:val="20"/>
        </w:rPr>
      </w:pPr>
    </w:p>
    <w:p w14:paraId="207AA900" w14:textId="77777777" w:rsidR="00C0174F" w:rsidRDefault="00C0174F" w:rsidP="00E6144E">
      <w:pPr>
        <w:pStyle w:val="Nagwek4"/>
        <w:spacing w:before="0" w:line="264" w:lineRule="auto"/>
        <w:jc w:val="center"/>
        <w:rPr>
          <w:rFonts w:ascii="Cambria" w:hAnsi="Cambria" w:cs="Century Gothic"/>
          <w:color w:val="auto"/>
          <w:sz w:val="20"/>
          <w:szCs w:val="20"/>
        </w:rPr>
      </w:pPr>
    </w:p>
    <w:p w14:paraId="1CB22331" w14:textId="77777777" w:rsidR="00C0174F" w:rsidRDefault="00C0174F" w:rsidP="00E6144E">
      <w:pPr>
        <w:pStyle w:val="Nagwek4"/>
        <w:spacing w:before="0" w:line="264" w:lineRule="auto"/>
        <w:jc w:val="center"/>
        <w:rPr>
          <w:rFonts w:ascii="Cambria" w:hAnsi="Cambria" w:cs="Century Gothic"/>
          <w:color w:val="auto"/>
          <w:sz w:val="20"/>
          <w:szCs w:val="20"/>
        </w:rPr>
      </w:pPr>
    </w:p>
    <w:p w14:paraId="78FCDF7F" w14:textId="77777777" w:rsidR="00C0174F" w:rsidRDefault="00C0174F" w:rsidP="00E6144E">
      <w:pPr>
        <w:pStyle w:val="Nagwek4"/>
        <w:spacing w:before="0" w:line="264" w:lineRule="auto"/>
        <w:jc w:val="center"/>
        <w:rPr>
          <w:rFonts w:ascii="Cambria" w:hAnsi="Cambria" w:cs="Century Gothic"/>
          <w:color w:val="auto"/>
          <w:sz w:val="20"/>
          <w:szCs w:val="20"/>
        </w:rPr>
      </w:pPr>
    </w:p>
    <w:p w14:paraId="3AD4DC26" w14:textId="25687A09"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lastRenderedPageBreak/>
        <w:t xml:space="preserve">Załącznik nr </w:t>
      </w:r>
      <w:r w:rsidR="0079291C">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3"/>
      <w:bookmarkEnd w:id="56"/>
    </w:p>
    <w:p w14:paraId="130E7B78" w14:textId="77777777" w:rsidR="00FB5656" w:rsidRPr="00F32787" w:rsidRDefault="00FB5656" w:rsidP="00FB5656">
      <w:pPr>
        <w:spacing w:before="0" w:after="0" w:line="264" w:lineRule="auto"/>
        <w:rPr>
          <w:rFonts w:ascii="Cambria" w:hAnsi="Cambria" w:cs="Tahoma"/>
          <w:b/>
        </w:rPr>
      </w:pPr>
    </w:p>
    <w:p w14:paraId="1139D62D" w14:textId="536197D8"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w:t>
      </w:r>
      <w:r w:rsidR="004B4123">
        <w:rPr>
          <w:rFonts w:ascii="Cambria" w:hAnsi="Cambria" w:cs="Calibri"/>
        </w:rPr>
        <w:t xml:space="preserve"> </w:t>
      </w:r>
      <w:r w:rsidRPr="00E6144E">
        <w:rPr>
          <w:rFonts w:ascii="Cambria" w:hAnsi="Cambria" w:cs="Calibri"/>
        </w:rPr>
        <w:t>…… /202</w:t>
      </w:r>
      <w:r w:rsidR="00492A90">
        <w:rPr>
          <w:rFonts w:ascii="Cambria" w:hAnsi="Cambria" w:cs="Calibri"/>
        </w:rPr>
        <w:t>1</w:t>
      </w:r>
    </w:p>
    <w:p w14:paraId="72DA4314" w14:textId="77777777" w:rsidR="00E6144E" w:rsidRPr="00E6144E" w:rsidRDefault="00E6144E" w:rsidP="00E6144E">
      <w:pPr>
        <w:spacing w:before="0" w:after="0" w:line="264" w:lineRule="auto"/>
        <w:rPr>
          <w:rFonts w:ascii="Cambria" w:hAnsi="Cambria" w:cs="Calibri"/>
        </w:rPr>
      </w:pPr>
    </w:p>
    <w:p w14:paraId="3A4C4217" w14:textId="06F8E0C0"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ul. Gen Wł. Andersa 2 A, 14-200 Iława, NIP 744-17-74-059 zwanym dalej „Nabywcą” reprezentowanym przez jego jednostkę 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560D2F">
      <w:pPr>
        <w:numPr>
          <w:ilvl w:val="0"/>
          <w:numId w:val="65"/>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560D2F">
      <w:pPr>
        <w:numPr>
          <w:ilvl w:val="0"/>
          <w:numId w:val="65"/>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525E566F"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1 Przedmiot umowy</w:t>
      </w:r>
    </w:p>
    <w:p w14:paraId="0826CE19" w14:textId="6FD335C5" w:rsidR="0079291C" w:rsidRPr="002B26B6" w:rsidRDefault="0079291C" w:rsidP="00545C0E">
      <w:pPr>
        <w:pStyle w:val="Akapitzlist"/>
        <w:numPr>
          <w:ilvl w:val="0"/>
          <w:numId w:val="97"/>
        </w:numPr>
        <w:spacing w:before="0" w:after="0" w:line="240" w:lineRule="auto"/>
        <w:jc w:val="both"/>
        <w:rPr>
          <w:rFonts w:asciiTheme="majorHAnsi" w:hAnsiTheme="majorHAnsi" w:cs="Arial"/>
        </w:rPr>
      </w:pPr>
      <w:r w:rsidRPr="002B26B6">
        <w:rPr>
          <w:rFonts w:asciiTheme="majorHAnsi" w:hAnsiTheme="majorHAnsi" w:cs="Arial"/>
        </w:rPr>
        <w:t xml:space="preserve">Zamawiający zleca, a Wykonawca przyjmuje do wykonania usługi związane </w:t>
      </w:r>
      <w:r w:rsidRPr="002B26B6">
        <w:rPr>
          <w:rFonts w:asciiTheme="majorHAnsi" w:hAnsiTheme="majorHAnsi" w:cs="Arial"/>
        </w:rPr>
        <w:br/>
        <w:t xml:space="preserve">z zimowym </w:t>
      </w:r>
      <w:r w:rsidR="002B26B6" w:rsidRPr="002B26B6">
        <w:rPr>
          <w:rFonts w:asciiTheme="majorHAnsi" w:hAnsiTheme="majorHAnsi" w:cs="Arial"/>
        </w:rPr>
        <w:t>utrzymani</w:t>
      </w:r>
      <w:r w:rsidR="002B26B6">
        <w:rPr>
          <w:rFonts w:asciiTheme="majorHAnsi" w:hAnsiTheme="majorHAnsi" w:cs="Arial"/>
        </w:rPr>
        <w:t>em</w:t>
      </w:r>
      <w:r w:rsidR="002B26B6" w:rsidRPr="002B26B6">
        <w:rPr>
          <w:rFonts w:asciiTheme="majorHAnsi" w:hAnsiTheme="majorHAnsi" w:cs="Arial"/>
        </w:rPr>
        <w:t xml:space="preserve"> dróg powiatowych na terenie powiatu iławskiego w sezonie zimowym 2021/2022</w:t>
      </w:r>
      <w:r w:rsidRPr="002B26B6">
        <w:rPr>
          <w:rFonts w:asciiTheme="majorHAnsi" w:hAnsiTheme="majorHAnsi" w:cs="Arial"/>
        </w:rPr>
        <w:t xml:space="preserve"> zadanie nr .... pn.:…… polegające w szczególności na:</w:t>
      </w:r>
    </w:p>
    <w:p w14:paraId="53BD4C87" w14:textId="77777777" w:rsidR="0079291C" w:rsidRPr="002B26B6" w:rsidRDefault="0079291C" w:rsidP="00545C0E">
      <w:pPr>
        <w:pStyle w:val="Akapitzlist"/>
        <w:numPr>
          <w:ilvl w:val="0"/>
          <w:numId w:val="98"/>
        </w:numPr>
        <w:spacing w:before="0" w:after="0" w:line="240" w:lineRule="auto"/>
        <w:ind w:hanging="357"/>
        <w:jc w:val="both"/>
        <w:rPr>
          <w:rFonts w:asciiTheme="majorHAnsi" w:hAnsiTheme="majorHAnsi" w:cs="Arial"/>
        </w:rPr>
      </w:pPr>
      <w:r w:rsidRPr="002B26B6">
        <w:rPr>
          <w:rFonts w:asciiTheme="majorHAnsi" w:hAnsiTheme="majorHAnsi" w:cs="Arial"/>
        </w:rPr>
        <w:t>odśnieżaniu dróg,</w:t>
      </w:r>
    </w:p>
    <w:p w14:paraId="202DC0C5" w14:textId="77777777" w:rsidR="0079291C" w:rsidRPr="002B26B6" w:rsidRDefault="0079291C" w:rsidP="00545C0E">
      <w:pPr>
        <w:pStyle w:val="Akapitzlist"/>
        <w:numPr>
          <w:ilvl w:val="0"/>
          <w:numId w:val="98"/>
        </w:numPr>
        <w:spacing w:before="0" w:after="0" w:line="240" w:lineRule="auto"/>
        <w:ind w:hanging="357"/>
        <w:jc w:val="both"/>
        <w:rPr>
          <w:rFonts w:asciiTheme="majorHAnsi" w:hAnsiTheme="majorHAnsi" w:cs="Arial"/>
        </w:rPr>
      </w:pPr>
      <w:r w:rsidRPr="002B26B6">
        <w:rPr>
          <w:rFonts w:asciiTheme="majorHAnsi" w:hAnsiTheme="majorHAnsi" w:cs="Arial"/>
        </w:rPr>
        <w:t>zwalczaniu śliskości,</w:t>
      </w:r>
    </w:p>
    <w:p w14:paraId="1649045C" w14:textId="77777777" w:rsidR="0079291C" w:rsidRPr="002B26B6" w:rsidRDefault="0079291C" w:rsidP="00545C0E">
      <w:pPr>
        <w:pStyle w:val="Akapitzlist"/>
        <w:numPr>
          <w:ilvl w:val="0"/>
          <w:numId w:val="98"/>
        </w:numPr>
        <w:spacing w:before="0" w:after="0" w:line="240" w:lineRule="auto"/>
        <w:ind w:hanging="357"/>
        <w:jc w:val="both"/>
        <w:rPr>
          <w:rFonts w:asciiTheme="majorHAnsi" w:hAnsiTheme="majorHAnsi" w:cs="Arial"/>
        </w:rPr>
      </w:pPr>
      <w:r w:rsidRPr="002B26B6">
        <w:rPr>
          <w:rFonts w:asciiTheme="majorHAnsi" w:hAnsiTheme="majorHAnsi" w:cs="Arial"/>
        </w:rPr>
        <w:t xml:space="preserve">zakupieniu oraz przygotowaniu i magazynowaniu materiałów </w:t>
      </w:r>
      <w:proofErr w:type="spellStart"/>
      <w:r w:rsidRPr="002B26B6">
        <w:rPr>
          <w:rFonts w:asciiTheme="majorHAnsi" w:hAnsiTheme="majorHAnsi" w:cs="Arial"/>
        </w:rPr>
        <w:t>uszorstkawiających</w:t>
      </w:r>
      <w:proofErr w:type="spellEnd"/>
      <w:r w:rsidRPr="002B26B6">
        <w:rPr>
          <w:rFonts w:asciiTheme="majorHAnsi" w:hAnsiTheme="majorHAnsi" w:cs="Arial"/>
        </w:rPr>
        <w:t>,</w:t>
      </w:r>
    </w:p>
    <w:p w14:paraId="0A38F925" w14:textId="77777777" w:rsidR="0079291C" w:rsidRPr="002B26B6" w:rsidRDefault="0079291C" w:rsidP="00545C0E">
      <w:pPr>
        <w:pStyle w:val="Akapitzlist"/>
        <w:numPr>
          <w:ilvl w:val="0"/>
          <w:numId w:val="98"/>
        </w:numPr>
        <w:spacing w:before="0" w:after="0" w:line="240" w:lineRule="auto"/>
        <w:ind w:hanging="357"/>
        <w:jc w:val="both"/>
        <w:rPr>
          <w:rFonts w:asciiTheme="majorHAnsi" w:hAnsiTheme="majorHAnsi" w:cs="Arial"/>
        </w:rPr>
      </w:pPr>
      <w:r w:rsidRPr="002B26B6">
        <w:rPr>
          <w:rFonts w:asciiTheme="majorHAnsi" w:hAnsiTheme="majorHAnsi" w:cs="Arial"/>
        </w:rPr>
        <w:t>zapewnieniu gotowości sprzętu i pracowników odpowiedzialnych za wykonanie usług do podjęcia pracy.</w:t>
      </w:r>
    </w:p>
    <w:p w14:paraId="46BAAB00" w14:textId="14C2C593" w:rsidR="0079291C" w:rsidRPr="002B26B6" w:rsidRDefault="0079291C" w:rsidP="00545C0E">
      <w:pPr>
        <w:pStyle w:val="Akapitzlist"/>
        <w:numPr>
          <w:ilvl w:val="0"/>
          <w:numId w:val="97"/>
        </w:numPr>
        <w:spacing w:before="0" w:after="0" w:line="240" w:lineRule="auto"/>
        <w:ind w:hanging="357"/>
        <w:jc w:val="both"/>
        <w:rPr>
          <w:rFonts w:asciiTheme="majorHAnsi" w:hAnsiTheme="majorHAnsi" w:cs="Arial"/>
        </w:rPr>
      </w:pPr>
      <w:r w:rsidRPr="002B26B6">
        <w:rPr>
          <w:rFonts w:asciiTheme="majorHAnsi" w:hAnsiTheme="majorHAnsi" w:cs="Arial"/>
        </w:rPr>
        <w:t>Szczegółowy zakres prac jest zgodny z warunkami określonymi w specyfikacji warunków zamówienia do przetargu.</w:t>
      </w:r>
    </w:p>
    <w:p w14:paraId="023EFF70" w14:textId="77777777" w:rsidR="0079291C" w:rsidRPr="002B26B6" w:rsidRDefault="0079291C" w:rsidP="0079291C">
      <w:pPr>
        <w:spacing w:after="0" w:line="240" w:lineRule="auto"/>
        <w:rPr>
          <w:rFonts w:asciiTheme="majorHAnsi" w:hAnsiTheme="majorHAnsi" w:cs="Arial"/>
        </w:rPr>
      </w:pPr>
    </w:p>
    <w:p w14:paraId="45DA1666"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2 Termin realizacji zadania</w:t>
      </w:r>
    </w:p>
    <w:p w14:paraId="5A9A0F10" w14:textId="3EC94E40" w:rsidR="0079291C" w:rsidRPr="002B26B6" w:rsidRDefault="0079291C" w:rsidP="0079291C">
      <w:pPr>
        <w:widowControl w:val="0"/>
        <w:autoSpaceDE w:val="0"/>
        <w:autoSpaceDN w:val="0"/>
        <w:adjustRightInd w:val="0"/>
        <w:spacing w:after="120" w:line="240" w:lineRule="auto"/>
        <w:jc w:val="both"/>
        <w:rPr>
          <w:rFonts w:asciiTheme="majorHAnsi" w:hAnsiTheme="majorHAnsi" w:cs="Arial"/>
          <w:color w:val="000000"/>
          <w:highlight w:val="white"/>
        </w:rPr>
      </w:pPr>
      <w:r w:rsidRPr="002B26B6">
        <w:rPr>
          <w:rFonts w:asciiTheme="majorHAnsi" w:hAnsiTheme="majorHAnsi" w:cs="Arial"/>
          <w:color w:val="000000"/>
          <w:highlight w:val="white"/>
        </w:rPr>
        <w:t>Wymagany termin wykonania przedmiotu zamówienia: każde z zadań w terminie od 01.11.202</w:t>
      </w:r>
      <w:r w:rsidR="002B26B6">
        <w:rPr>
          <w:rFonts w:asciiTheme="majorHAnsi" w:hAnsiTheme="majorHAnsi" w:cs="Arial"/>
          <w:color w:val="000000"/>
          <w:highlight w:val="white"/>
        </w:rPr>
        <w:t>1</w:t>
      </w:r>
      <w:r w:rsidRPr="002B26B6">
        <w:rPr>
          <w:rFonts w:asciiTheme="majorHAnsi" w:hAnsiTheme="majorHAnsi" w:cs="Arial"/>
          <w:color w:val="000000"/>
          <w:highlight w:val="white"/>
        </w:rPr>
        <w:t xml:space="preserve"> r. do 31.03.202</w:t>
      </w:r>
      <w:r w:rsidR="002B26B6">
        <w:rPr>
          <w:rFonts w:asciiTheme="majorHAnsi" w:hAnsiTheme="majorHAnsi" w:cs="Arial"/>
          <w:color w:val="000000"/>
          <w:highlight w:val="white"/>
        </w:rPr>
        <w:t>2</w:t>
      </w:r>
      <w:r w:rsidRPr="002B26B6">
        <w:rPr>
          <w:rFonts w:asciiTheme="majorHAnsi" w:hAnsiTheme="majorHAnsi" w:cs="Arial"/>
          <w:color w:val="000000"/>
          <w:highlight w:val="white"/>
        </w:rPr>
        <w:t xml:space="preserve"> r</w:t>
      </w:r>
      <w:r w:rsidRPr="002B26B6">
        <w:rPr>
          <w:rFonts w:asciiTheme="majorHAnsi" w:hAnsiTheme="majorHAnsi" w:cs="Arial"/>
          <w:color w:val="000000"/>
        </w:rPr>
        <w:t>.</w:t>
      </w:r>
    </w:p>
    <w:p w14:paraId="6340B8A5"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3 Warunki finansowe</w:t>
      </w:r>
    </w:p>
    <w:p w14:paraId="44F877FE"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Za wykonanie przedmiotu umowy strony ustalają wynagrodzenie zgodne z przedstawioną ofertą do przetargu oraz załącznikami do umowy.</w:t>
      </w:r>
    </w:p>
    <w:p w14:paraId="0B203440" w14:textId="77777777" w:rsidR="0079291C" w:rsidRPr="002B26B6" w:rsidRDefault="0079291C" w:rsidP="00545C0E">
      <w:pPr>
        <w:numPr>
          <w:ilvl w:val="0"/>
          <w:numId w:val="89"/>
        </w:numPr>
        <w:spacing w:before="0" w:after="120" w:line="240" w:lineRule="auto"/>
        <w:jc w:val="both"/>
        <w:rPr>
          <w:rFonts w:asciiTheme="majorHAnsi" w:hAnsiTheme="majorHAnsi" w:cs="Arial"/>
        </w:rPr>
      </w:pPr>
      <w:r w:rsidRPr="002B26B6">
        <w:rPr>
          <w:rFonts w:asciiTheme="majorHAnsi" w:hAnsiTheme="majorHAnsi" w:cs="Arial"/>
        </w:rPr>
        <w:t>Wartość usług będących przedmiotem umowy została ustalona zgodnie z ofertą przedstawioną przez Wykonawcę i wynosi:</w:t>
      </w:r>
    </w:p>
    <w:p w14:paraId="6D814115" w14:textId="77777777" w:rsidR="0079291C" w:rsidRPr="002B26B6" w:rsidRDefault="0079291C" w:rsidP="0079291C">
      <w:pPr>
        <w:spacing w:after="0" w:line="240" w:lineRule="auto"/>
        <w:rPr>
          <w:rFonts w:asciiTheme="majorHAnsi" w:hAnsiTheme="majorHAnsi" w:cs="Arial"/>
        </w:rPr>
      </w:pPr>
      <w:r w:rsidRPr="002B26B6">
        <w:rPr>
          <w:rFonts w:asciiTheme="majorHAnsi" w:hAnsiTheme="majorHAnsi" w:cs="Arial"/>
        </w:rPr>
        <w:t xml:space="preserve">netto                                               </w:t>
      </w:r>
      <w:r w:rsidRPr="002B26B6">
        <w:rPr>
          <w:rFonts w:asciiTheme="majorHAnsi" w:hAnsiTheme="majorHAnsi" w:cs="Arial"/>
          <w:b/>
        </w:rPr>
        <w:t>......................</w:t>
      </w:r>
      <w:r w:rsidRPr="002B26B6">
        <w:rPr>
          <w:rFonts w:asciiTheme="majorHAnsi" w:hAnsiTheme="majorHAnsi" w:cs="Arial"/>
        </w:rPr>
        <w:t xml:space="preserve"> </w:t>
      </w:r>
      <w:r w:rsidRPr="002B26B6">
        <w:rPr>
          <w:rFonts w:asciiTheme="majorHAnsi" w:hAnsiTheme="majorHAnsi" w:cs="Arial"/>
          <w:b/>
        </w:rPr>
        <w:t>zł</w:t>
      </w:r>
    </w:p>
    <w:p w14:paraId="12AAA78F" w14:textId="77777777" w:rsidR="0079291C" w:rsidRPr="002B26B6" w:rsidRDefault="0079291C" w:rsidP="0079291C">
      <w:pPr>
        <w:spacing w:after="0" w:line="240" w:lineRule="auto"/>
        <w:rPr>
          <w:rFonts w:asciiTheme="majorHAnsi" w:hAnsiTheme="majorHAnsi" w:cs="Arial"/>
        </w:rPr>
      </w:pPr>
      <w:r w:rsidRPr="002B26B6">
        <w:rPr>
          <w:rFonts w:asciiTheme="majorHAnsi" w:hAnsiTheme="majorHAnsi" w:cs="Arial"/>
        </w:rPr>
        <w:t>podatek VAT                                  ...................... zł</w:t>
      </w:r>
    </w:p>
    <w:p w14:paraId="37EAE633" w14:textId="77777777" w:rsidR="0079291C" w:rsidRPr="002B26B6" w:rsidRDefault="0079291C" w:rsidP="0079291C">
      <w:pPr>
        <w:spacing w:after="120" w:line="240" w:lineRule="auto"/>
        <w:rPr>
          <w:rFonts w:asciiTheme="majorHAnsi" w:hAnsiTheme="majorHAnsi" w:cs="Arial"/>
        </w:rPr>
      </w:pPr>
      <w:r w:rsidRPr="002B26B6">
        <w:rPr>
          <w:rFonts w:asciiTheme="majorHAnsi" w:hAnsiTheme="majorHAnsi" w:cs="Arial"/>
        </w:rPr>
        <w:t xml:space="preserve">brutto                                              </w:t>
      </w:r>
      <w:r w:rsidRPr="002B26B6">
        <w:rPr>
          <w:rFonts w:asciiTheme="majorHAnsi" w:hAnsiTheme="majorHAnsi" w:cs="Arial"/>
          <w:b/>
        </w:rPr>
        <w:t>......................</w:t>
      </w:r>
      <w:r w:rsidRPr="002B26B6">
        <w:rPr>
          <w:rFonts w:asciiTheme="majorHAnsi" w:hAnsiTheme="majorHAnsi" w:cs="Arial"/>
        </w:rPr>
        <w:t xml:space="preserve"> </w:t>
      </w:r>
      <w:r w:rsidRPr="002B26B6">
        <w:rPr>
          <w:rFonts w:asciiTheme="majorHAnsi" w:hAnsiTheme="majorHAnsi" w:cs="Arial"/>
          <w:b/>
        </w:rPr>
        <w:t>zł</w:t>
      </w:r>
    </w:p>
    <w:p w14:paraId="498E16C8" w14:textId="77777777" w:rsidR="0079291C" w:rsidRPr="002B26B6" w:rsidRDefault="0079291C" w:rsidP="0079291C">
      <w:pPr>
        <w:spacing w:after="0" w:line="240" w:lineRule="auto"/>
        <w:rPr>
          <w:rFonts w:asciiTheme="majorHAnsi" w:hAnsiTheme="majorHAnsi" w:cs="Arial"/>
        </w:rPr>
      </w:pPr>
      <w:r w:rsidRPr="002B26B6">
        <w:rPr>
          <w:rFonts w:asciiTheme="majorHAnsi" w:hAnsiTheme="majorHAnsi" w:cs="Arial"/>
        </w:rPr>
        <w:t>Słownie: ..................................................................................................................................</w:t>
      </w:r>
    </w:p>
    <w:p w14:paraId="6B0CD1D7" w14:textId="735DFF98"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Należne wynagrodzenie ustalane będzie wg cen jednostkowych ujętych w poszczególnych pozycjach kosztorysu </w:t>
      </w:r>
      <w:r w:rsidR="002B26B6">
        <w:rPr>
          <w:rFonts w:asciiTheme="majorHAnsi" w:hAnsiTheme="majorHAnsi" w:cs="Arial"/>
        </w:rPr>
        <w:t>usług</w:t>
      </w:r>
      <w:r w:rsidRPr="002B26B6">
        <w:rPr>
          <w:rFonts w:asciiTheme="majorHAnsi" w:hAnsiTheme="majorHAnsi" w:cs="Arial"/>
        </w:rPr>
        <w:t xml:space="preserve"> oraz rzeczywiście wykonanych i odebranych usług – kosztorys </w:t>
      </w:r>
      <w:r w:rsidR="002B26B6">
        <w:rPr>
          <w:rFonts w:asciiTheme="majorHAnsi" w:hAnsiTheme="majorHAnsi" w:cs="Arial"/>
        </w:rPr>
        <w:t>usług</w:t>
      </w:r>
      <w:r w:rsidRPr="002B26B6">
        <w:rPr>
          <w:rFonts w:asciiTheme="majorHAnsi" w:hAnsiTheme="majorHAnsi" w:cs="Arial"/>
        </w:rPr>
        <w:t xml:space="preserve"> stanowi zał. Nr 1/1 – 1/5 oraz zał. do kosztorysu nr 1/</w:t>
      </w:r>
      <w:proofErr w:type="spellStart"/>
      <w:r w:rsidRPr="002B26B6">
        <w:rPr>
          <w:rFonts w:asciiTheme="majorHAnsi" w:hAnsiTheme="majorHAnsi" w:cs="Arial"/>
        </w:rPr>
        <w:t>1a</w:t>
      </w:r>
      <w:proofErr w:type="spellEnd"/>
      <w:r w:rsidRPr="002B26B6">
        <w:rPr>
          <w:rFonts w:asciiTheme="majorHAnsi" w:hAnsiTheme="majorHAnsi" w:cs="Arial"/>
        </w:rPr>
        <w:t>-1/</w:t>
      </w:r>
      <w:proofErr w:type="spellStart"/>
      <w:r w:rsidRPr="002B26B6">
        <w:rPr>
          <w:rFonts w:asciiTheme="majorHAnsi" w:hAnsiTheme="majorHAnsi" w:cs="Arial"/>
        </w:rPr>
        <w:t>5a</w:t>
      </w:r>
      <w:proofErr w:type="spellEnd"/>
      <w:r w:rsidRPr="002B26B6">
        <w:rPr>
          <w:rFonts w:asciiTheme="majorHAnsi" w:hAnsiTheme="majorHAnsi" w:cs="Arial"/>
        </w:rPr>
        <w:t xml:space="preserve"> do niniejszej umowy (w zależności od zadania).</w:t>
      </w:r>
    </w:p>
    <w:p w14:paraId="65DB277B" w14:textId="44196770"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Ceny jednostkowe na poszczególne jednostki sprzętu określone w kosztorysie </w:t>
      </w:r>
      <w:r w:rsidR="002B26B6">
        <w:rPr>
          <w:rFonts w:asciiTheme="majorHAnsi" w:hAnsiTheme="majorHAnsi" w:cs="Arial"/>
        </w:rPr>
        <w:t>usług</w:t>
      </w:r>
      <w:r w:rsidRPr="002B26B6">
        <w:rPr>
          <w:rFonts w:asciiTheme="majorHAnsi" w:hAnsiTheme="majorHAnsi" w:cs="Arial"/>
        </w:rPr>
        <w:t xml:space="preserve"> zostają ustalone na cały okres obowiązywania umowy. </w:t>
      </w:r>
    </w:p>
    <w:p w14:paraId="2386759F"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Zapłata należności za usługi będące przedmiotem umowy nastąpi w terminie 14 dni od dnia przekazania Zamawiającemu prawidłowo wystawionej faktury VAT, w której jako </w:t>
      </w:r>
      <w:r w:rsidRPr="002B26B6">
        <w:rPr>
          <w:rFonts w:asciiTheme="majorHAnsi" w:hAnsiTheme="majorHAnsi" w:cs="Arial"/>
          <w:b/>
        </w:rPr>
        <w:t>Nabywca</w:t>
      </w:r>
      <w:r w:rsidRPr="002B26B6">
        <w:rPr>
          <w:rFonts w:asciiTheme="majorHAnsi" w:hAnsiTheme="majorHAnsi" w:cs="Arial"/>
        </w:rPr>
        <w:t xml:space="preserve"> wskazany będzie </w:t>
      </w:r>
      <w:r w:rsidRPr="002B26B6">
        <w:rPr>
          <w:rFonts w:asciiTheme="majorHAnsi" w:hAnsiTheme="majorHAnsi" w:cs="Arial"/>
          <w:u w:val="single"/>
        </w:rPr>
        <w:t xml:space="preserve">Powiat Iławski, ul. Gen. Wł. Andersa </w:t>
      </w:r>
      <w:proofErr w:type="spellStart"/>
      <w:r w:rsidRPr="002B26B6">
        <w:rPr>
          <w:rFonts w:asciiTheme="majorHAnsi" w:hAnsiTheme="majorHAnsi" w:cs="Arial"/>
          <w:u w:val="single"/>
        </w:rPr>
        <w:t>2A</w:t>
      </w:r>
      <w:proofErr w:type="spellEnd"/>
      <w:r w:rsidRPr="002B26B6">
        <w:rPr>
          <w:rFonts w:asciiTheme="majorHAnsi" w:hAnsiTheme="majorHAnsi" w:cs="Arial"/>
          <w:u w:val="single"/>
        </w:rPr>
        <w:t>, 14 – 200 Iława, NIP 744 17 74 059</w:t>
      </w:r>
      <w:r w:rsidRPr="002B26B6">
        <w:rPr>
          <w:rFonts w:asciiTheme="majorHAnsi" w:hAnsiTheme="majorHAnsi" w:cs="Arial"/>
        </w:rPr>
        <w:t xml:space="preserve">, zaś w rubryce </w:t>
      </w:r>
      <w:r w:rsidRPr="002B26B6">
        <w:rPr>
          <w:rFonts w:asciiTheme="majorHAnsi" w:hAnsiTheme="majorHAnsi" w:cs="Arial"/>
          <w:b/>
        </w:rPr>
        <w:t>Odbiorca</w:t>
      </w:r>
      <w:r w:rsidRPr="002B26B6">
        <w:rPr>
          <w:rFonts w:asciiTheme="majorHAnsi" w:hAnsiTheme="majorHAnsi" w:cs="Arial"/>
        </w:rPr>
        <w:t xml:space="preserve"> będą wskazane dane: </w:t>
      </w:r>
      <w:r w:rsidRPr="002B26B6">
        <w:rPr>
          <w:rFonts w:asciiTheme="majorHAnsi" w:hAnsiTheme="majorHAnsi" w:cs="Arial"/>
          <w:u w:val="single"/>
        </w:rPr>
        <w:t>Powiatowy Zarząd Dróg w Iławie (</w:t>
      </w:r>
      <w:proofErr w:type="spellStart"/>
      <w:r w:rsidRPr="002B26B6">
        <w:rPr>
          <w:rFonts w:asciiTheme="majorHAnsi" w:hAnsiTheme="majorHAnsi" w:cs="Arial"/>
          <w:u w:val="single"/>
        </w:rPr>
        <w:t>PZD</w:t>
      </w:r>
      <w:proofErr w:type="spellEnd"/>
      <w:r w:rsidRPr="002B26B6">
        <w:rPr>
          <w:rFonts w:asciiTheme="majorHAnsi" w:hAnsiTheme="majorHAnsi" w:cs="Arial"/>
          <w:u w:val="single"/>
        </w:rPr>
        <w:t>), ul. Tadeusza Kościuszki 33 A, 14-200 Iława</w:t>
      </w:r>
      <w:r w:rsidRPr="002B26B6">
        <w:rPr>
          <w:rFonts w:asciiTheme="majorHAnsi" w:hAnsiTheme="majorHAnsi" w:cs="Arial"/>
        </w:rPr>
        <w:t>.</w:t>
      </w:r>
    </w:p>
    <w:p w14:paraId="785B29BA" w14:textId="2FA556E6"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Rozliczenie za wykonane usługi związane z zimowym utrzymaniem dróg będzie odbywało się na podstawie faktur. </w:t>
      </w:r>
      <w:r w:rsidRPr="002B26B6">
        <w:rPr>
          <w:rFonts w:asciiTheme="majorHAnsi" w:hAnsiTheme="majorHAnsi" w:cs="Arial"/>
          <w:b/>
        </w:rPr>
        <w:t xml:space="preserve">Do faktur Wykonawca dołączać będzie wykaz pracy sprzętu, wykaz zużytych materiałów i ilość dni pracy sprzętu w ciągu miesiąca z wyliczeniem kwoty ich wartości na wypełnionym druku Kosztorys usług zgodnie z załącznikiem do umowy </w:t>
      </w:r>
      <w:r w:rsidR="002B26B6">
        <w:rPr>
          <w:rFonts w:asciiTheme="majorHAnsi" w:hAnsiTheme="majorHAnsi" w:cs="Arial"/>
          <w:b/>
        </w:rPr>
        <w:t xml:space="preserve">z </w:t>
      </w:r>
      <w:proofErr w:type="spellStart"/>
      <w:r w:rsidR="002B26B6">
        <w:rPr>
          <w:rFonts w:asciiTheme="majorHAnsi" w:hAnsiTheme="majorHAnsi" w:cs="Arial"/>
          <w:b/>
        </w:rPr>
        <w:t>SWZ</w:t>
      </w:r>
      <w:proofErr w:type="spellEnd"/>
      <w:r w:rsidR="002B26B6">
        <w:rPr>
          <w:rFonts w:asciiTheme="majorHAnsi" w:hAnsiTheme="majorHAnsi" w:cs="Arial"/>
          <w:b/>
        </w:rPr>
        <w:t>.</w:t>
      </w:r>
    </w:p>
    <w:p w14:paraId="5C5CC406"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lastRenderedPageBreak/>
        <w:t>Fakturowanie usług odbywać się będzie w okresach nie krótszych niż 10 dni (za Gotowość sprzętu do świadczenia usług – raz w miesiącu, pierwszego dnia następnego miesiąca).</w:t>
      </w:r>
    </w:p>
    <w:p w14:paraId="6DD8F2F8"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Możliwe jest odbieranie przez Zamawiającego faktur elektronicznych za pośrednictwem platformy elektronicznego fakturowania, jeżeli wykonawca wysłał ustrukturyzowaną fakturę za pośrednictwem tej platformy: </w:t>
      </w:r>
      <w:hyperlink r:id="rId25" w:history="1">
        <w:proofErr w:type="spellStart"/>
        <w:r w:rsidRPr="002B26B6">
          <w:rPr>
            <w:rStyle w:val="Hipercze"/>
            <w:rFonts w:asciiTheme="majorHAnsi" w:hAnsiTheme="majorHAnsi" w:cs="Arial"/>
          </w:rPr>
          <w:t>https</w:t>
        </w:r>
        <w:proofErr w:type="spellEnd"/>
        <w:r w:rsidRPr="002B26B6">
          <w:rPr>
            <w:rStyle w:val="Hipercze"/>
            <w:rFonts w:asciiTheme="majorHAnsi" w:hAnsiTheme="majorHAnsi" w:cs="Arial"/>
          </w:rPr>
          <w:t>://</w:t>
        </w:r>
        <w:proofErr w:type="spellStart"/>
        <w:r w:rsidRPr="002B26B6">
          <w:rPr>
            <w:rStyle w:val="Hipercze"/>
            <w:rFonts w:asciiTheme="majorHAnsi" w:hAnsiTheme="majorHAnsi" w:cs="Arial"/>
          </w:rPr>
          <w:t>pefbroker.pl</w:t>
        </w:r>
        <w:proofErr w:type="spellEnd"/>
        <w:r w:rsidRPr="002B26B6">
          <w:rPr>
            <w:rStyle w:val="Hipercze"/>
            <w:rFonts w:asciiTheme="majorHAnsi" w:hAnsiTheme="majorHAnsi" w:cs="Arial"/>
          </w:rPr>
          <w:t>/obszar/dla-</w:t>
        </w:r>
        <w:proofErr w:type="spellStart"/>
        <w:r w:rsidRPr="002B26B6">
          <w:rPr>
            <w:rStyle w:val="Hipercze"/>
            <w:rFonts w:asciiTheme="majorHAnsi" w:hAnsiTheme="majorHAnsi" w:cs="Arial"/>
          </w:rPr>
          <w:t>wystawcow</w:t>
        </w:r>
        <w:proofErr w:type="spellEnd"/>
        <w:r w:rsidRPr="002B26B6">
          <w:rPr>
            <w:rStyle w:val="Hipercze"/>
            <w:rFonts w:asciiTheme="majorHAnsi" w:hAnsiTheme="majorHAnsi" w:cs="Arial"/>
          </w:rPr>
          <w:t>/</w:t>
        </w:r>
      </w:hyperlink>
      <w:r w:rsidRPr="002B26B6">
        <w:rPr>
          <w:rFonts w:asciiTheme="majorHAnsi" w:hAnsiTheme="majorHAnsi" w:cs="Arial"/>
        </w:rPr>
        <w:t xml:space="preserve"> oraz musi być opatrzona kwalifikowanym podpisem elektronicznym.</w:t>
      </w:r>
    </w:p>
    <w:p w14:paraId="36EDF74D"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Zapłata wynagrodzenia za przedmiot umowy odbywać się będzie przelewem na konto Wykonawcy. Za dzień zapłaty uznaje się dzień obciążenia rachunku bankowego Zamawiającego.</w:t>
      </w:r>
    </w:p>
    <w:p w14:paraId="62350B54"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Wykonawca jest zobowiązany do zapłaty wynagrodzenia należnego Podwykonawcy w terminach płatności określonych w umowie o podwykonawstwo. </w:t>
      </w:r>
    </w:p>
    <w:p w14:paraId="280084DC"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W przypadku powierzania wykonania części zamówienia Podwykonawcom przed zapłatą Wykonawcy faktury końcowej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wynagrodzenia wynikającego z umowy 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14:paraId="36F5C29D"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14:paraId="0D37E0F2"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Wynagrodzenie, o którym mowa w ust. 11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14:paraId="33BD6A93"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o terminie zgłaszania uwag. </w:t>
      </w:r>
    </w:p>
    <w:p w14:paraId="04AE47E6"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Zamawiający jest obowiązany zapłacić podwykonawcy/dalszemu Podwykonawcy należne wynagrodzenie, jeżeli Podwykonawca, dalszy Podwykonawca udokumentuje jego zasadność dokumentami potwierdzającymi należyte wykonanie usługi a Wykonawca na wezwanie Zamawiającego nie udowodni bezzasadności bezpośredniej zapłaty wynagrodzenia Podwykonawcy, dalszemu Podwykonawcy.  </w:t>
      </w:r>
    </w:p>
    <w:p w14:paraId="2D08E267"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W przypadku zgłoszenia przez Wykonawcę uwag podważających zasadność bezpośredniej zapłaty Podwykonawcom lub dalszym Podwykonawcom w terminie określonym w ust. 13 Zamawiający może:</w:t>
      </w:r>
    </w:p>
    <w:p w14:paraId="48E24476" w14:textId="77777777" w:rsidR="0079291C" w:rsidRPr="002B26B6" w:rsidRDefault="0079291C" w:rsidP="00545C0E">
      <w:pPr>
        <w:numPr>
          <w:ilvl w:val="1"/>
          <w:numId w:val="106"/>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nie dokonać bezpośredniej zapłaty wynagrodzenia Podwykonawcy/dalszemu Podwykonawcy, jeżeli Wykonawca wykaże niezasadność takiej zapłaty </w:t>
      </w:r>
    </w:p>
    <w:p w14:paraId="2B6941CE" w14:textId="77777777" w:rsidR="0079291C" w:rsidRPr="002B26B6" w:rsidRDefault="0079291C" w:rsidP="00545C0E">
      <w:pPr>
        <w:numPr>
          <w:ilvl w:val="1"/>
          <w:numId w:val="106"/>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000E34A3" w14:textId="77777777" w:rsidR="0079291C" w:rsidRPr="002B26B6" w:rsidRDefault="0079291C" w:rsidP="00545C0E">
      <w:pPr>
        <w:numPr>
          <w:ilvl w:val="1"/>
          <w:numId w:val="106"/>
        </w:numPr>
        <w:tabs>
          <w:tab w:val="clear" w:pos="1440"/>
        </w:tabs>
        <w:suppressAutoHyphens/>
        <w:autoSpaceDE w:val="0"/>
        <w:autoSpaceDN w:val="0"/>
        <w:adjustRightInd w:val="0"/>
        <w:spacing w:before="0" w:after="0" w:line="240" w:lineRule="auto"/>
        <w:ind w:left="993" w:hanging="426"/>
        <w:jc w:val="both"/>
        <w:rPr>
          <w:rFonts w:asciiTheme="majorHAnsi" w:hAnsiTheme="majorHAnsi" w:cs="Arial"/>
          <w:color w:val="000000"/>
          <w:lang w:eastAsia="ar-SA"/>
        </w:rPr>
      </w:pPr>
      <w:r w:rsidRPr="002B26B6">
        <w:rPr>
          <w:rFonts w:asciiTheme="majorHAnsi" w:hAnsiTheme="majorHAnsi" w:cs="Arial"/>
          <w:color w:val="000000"/>
          <w:lang w:eastAsia="ar-SA"/>
        </w:rPr>
        <w:t xml:space="preserve">dokonać bezpośredniej zapłaty wynagrodzenia Podwykonawcy/dalszemu Podwykonawcy, jeżeli Podwykonawca lub dalszy Podwykonawca wykaże zasadność takiej zapłaty. </w:t>
      </w:r>
    </w:p>
    <w:p w14:paraId="3C05F88E"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Zamawiający dokona płatności Podwykonawcy lub dalszemu Podwykonawcy w terminie 21 dni od dnia dostarczenia faktury lub rachunku potwierdzających wykonanie zleconej Podwykonawcy lub dalszemu Podwykonawcy usługi. </w:t>
      </w:r>
    </w:p>
    <w:p w14:paraId="4C1D20ED"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 xml:space="preserve">W przypadku dokonania bezpośredniej zapłaty Podwykonawcy lub dalszemu Podwykonawcy Zamawiający potrąca kwotę wypłaconego wynagrodzenia z wynagrodzenia należnego Wykonawcy. </w:t>
      </w:r>
    </w:p>
    <w:p w14:paraId="1484F433"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Arial"/>
        </w:rPr>
        <w:t>W przypadku, gdy Wykonawcą jest konsorcjum faktury będą wystawiane przez Lidera Konsorcjum tj. …..... a zapłata rachunku/faktury dokonana przez Zamawiającego na rzecz Lidera Konsorcjum powoduje wygaśnięcie zobowiązania wynikającego z tej faktury względem wszystkich pozostałych uczestników Konsorcjum.</w:t>
      </w:r>
    </w:p>
    <w:p w14:paraId="4B9902AC" w14:textId="77777777" w:rsidR="0079291C" w:rsidRPr="002B26B6" w:rsidRDefault="0079291C" w:rsidP="00545C0E">
      <w:pPr>
        <w:numPr>
          <w:ilvl w:val="0"/>
          <w:numId w:val="89"/>
        </w:numPr>
        <w:spacing w:before="0" w:after="0" w:line="240" w:lineRule="auto"/>
        <w:jc w:val="both"/>
        <w:rPr>
          <w:rFonts w:asciiTheme="majorHAnsi" w:hAnsiTheme="majorHAnsi" w:cs="Arial"/>
        </w:rPr>
      </w:pPr>
      <w:r w:rsidRPr="002B26B6">
        <w:rPr>
          <w:rFonts w:asciiTheme="majorHAnsi" w:hAnsiTheme="majorHAnsi" w:cs="Tahoma"/>
          <w:b/>
          <w:lang w:eastAsia="pl-PL"/>
        </w:rPr>
        <w:t>Zasady dotyczące płatności wynagrodzenia należnego dla Wykonawcy z tytułu realizacji Umowy z zastosowaniem mechanizmu podzielonej płatności:</w:t>
      </w:r>
    </w:p>
    <w:p w14:paraId="48085886" w14:textId="77777777" w:rsidR="0079291C" w:rsidRPr="002B26B6" w:rsidRDefault="0079291C" w:rsidP="0079291C">
      <w:pPr>
        <w:numPr>
          <w:ilvl w:val="2"/>
          <w:numId w:val="21"/>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color w:val="000000"/>
          <w:lang w:eastAsia="pl-PL"/>
        </w:rPr>
        <w:t xml:space="preserve">Zamawiający zastrzega sobie prawo rozliczenia płatności wynikających z umowy za pośrednictwem metody podzielonej płatności (ang. </w:t>
      </w:r>
      <w:proofErr w:type="spellStart"/>
      <w:r w:rsidRPr="002B26B6">
        <w:rPr>
          <w:rFonts w:asciiTheme="majorHAnsi" w:hAnsiTheme="majorHAnsi" w:cs="Tahoma"/>
          <w:color w:val="000000"/>
          <w:lang w:eastAsia="pl-PL"/>
        </w:rPr>
        <w:t>split</w:t>
      </w:r>
      <w:proofErr w:type="spellEnd"/>
      <w:r w:rsidRPr="002B26B6">
        <w:rPr>
          <w:rFonts w:asciiTheme="majorHAnsi" w:hAnsiTheme="majorHAnsi" w:cs="Tahoma"/>
          <w:color w:val="000000"/>
          <w:lang w:eastAsia="pl-PL"/>
        </w:rPr>
        <w:t xml:space="preserve"> </w:t>
      </w:r>
      <w:proofErr w:type="spellStart"/>
      <w:r w:rsidRPr="002B26B6">
        <w:rPr>
          <w:rFonts w:asciiTheme="majorHAnsi" w:hAnsiTheme="majorHAnsi" w:cs="Tahoma"/>
          <w:color w:val="000000"/>
          <w:lang w:eastAsia="pl-PL"/>
        </w:rPr>
        <w:t>payment</w:t>
      </w:r>
      <w:proofErr w:type="spellEnd"/>
      <w:r w:rsidRPr="002B26B6">
        <w:rPr>
          <w:rFonts w:asciiTheme="majorHAnsi" w:hAnsiTheme="majorHAnsi" w:cs="Tahoma"/>
          <w:color w:val="000000"/>
          <w:lang w:eastAsia="pl-PL"/>
        </w:rPr>
        <w:t>) przewidzianego w przepisach ustawy o podatku od towarów i usług. W takim przypadku rachunek wskazany w umowie winien być rachunkiem umożliwiającym rozliczenie w ramach mechanizmu podzielonej płatności.</w:t>
      </w:r>
    </w:p>
    <w:p w14:paraId="0338F6EF" w14:textId="77777777" w:rsidR="0079291C" w:rsidRPr="002B26B6" w:rsidRDefault="0079291C" w:rsidP="0079291C">
      <w:pPr>
        <w:numPr>
          <w:ilvl w:val="2"/>
          <w:numId w:val="21"/>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color w:val="000000"/>
          <w:lang w:eastAsia="pl-PL"/>
        </w:rPr>
        <w:t xml:space="preserve">W przypadku gdy rachunek bankowy wykonawcy nie spełnia warunków określonych w pkt. 1, opóźnienie w dokonaniu płatności w terminie określonym w umowie, powstałe w skutek braku możliwości realizacji przez </w:t>
      </w:r>
      <w:r w:rsidRPr="002B26B6">
        <w:rPr>
          <w:rFonts w:asciiTheme="majorHAnsi" w:hAnsiTheme="majorHAnsi" w:cs="Tahoma"/>
          <w:color w:val="000000"/>
          <w:lang w:eastAsia="pl-PL"/>
        </w:rPr>
        <w:lastRenderedPageBreak/>
        <w:t>Zamawiającego płatności wynagrodzenia z zachowaniem mechanizmu podzielonej płatności, bądź dokonania płatności na rachunek objęty wykazem nie stanowi opóźnienia w płatności.</w:t>
      </w:r>
    </w:p>
    <w:p w14:paraId="3B65D1AB" w14:textId="77777777" w:rsidR="0079291C" w:rsidRPr="002B26B6" w:rsidRDefault="0079291C" w:rsidP="0079291C">
      <w:pPr>
        <w:numPr>
          <w:ilvl w:val="2"/>
          <w:numId w:val="21"/>
        </w:numPr>
        <w:tabs>
          <w:tab w:val="clear" w:pos="928"/>
          <w:tab w:val="num" w:pos="729"/>
        </w:tabs>
        <w:suppressAutoHyphens/>
        <w:spacing w:before="0" w:after="0" w:line="240" w:lineRule="auto"/>
        <w:ind w:left="567" w:hanging="283"/>
        <w:contextualSpacing/>
        <w:jc w:val="both"/>
        <w:rPr>
          <w:rFonts w:asciiTheme="majorHAnsi" w:hAnsiTheme="majorHAnsi" w:cs="Tahoma"/>
          <w:color w:val="000000"/>
          <w:lang w:eastAsia="pl-PL"/>
        </w:rPr>
      </w:pPr>
      <w:r w:rsidRPr="002B26B6">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4C29525B" w14:textId="77777777" w:rsidR="0079291C" w:rsidRPr="002B26B6" w:rsidRDefault="0079291C" w:rsidP="0079291C">
      <w:pPr>
        <w:spacing w:after="0" w:line="240" w:lineRule="auto"/>
        <w:jc w:val="center"/>
        <w:rPr>
          <w:rFonts w:asciiTheme="majorHAnsi" w:hAnsiTheme="majorHAnsi" w:cs="Arial"/>
          <w:b/>
        </w:rPr>
      </w:pPr>
    </w:p>
    <w:p w14:paraId="6849579B"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4 Zobowiązania Wykonawcy</w:t>
      </w:r>
    </w:p>
    <w:p w14:paraId="60B2BA63" w14:textId="77777777" w:rsidR="0079291C" w:rsidRPr="002B26B6" w:rsidRDefault="0079291C" w:rsidP="00545C0E">
      <w:pPr>
        <w:pStyle w:val="Akapitzlist"/>
        <w:numPr>
          <w:ilvl w:val="0"/>
          <w:numId w:val="90"/>
        </w:numPr>
        <w:spacing w:before="0" w:after="0" w:line="240" w:lineRule="auto"/>
        <w:jc w:val="both"/>
        <w:rPr>
          <w:rFonts w:asciiTheme="majorHAnsi" w:hAnsiTheme="majorHAnsi" w:cs="Arial"/>
        </w:rPr>
      </w:pPr>
      <w:r w:rsidRPr="002B26B6">
        <w:rPr>
          <w:rFonts w:asciiTheme="majorHAnsi" w:hAnsiTheme="majorHAnsi" w:cs="Arial"/>
        </w:rPr>
        <w:t>Wykonawca zobowiązuje się do:</w:t>
      </w:r>
    </w:p>
    <w:p w14:paraId="43A54314" w14:textId="77777777" w:rsidR="0079291C" w:rsidRPr="002B26B6" w:rsidRDefault="0079291C" w:rsidP="00545C0E">
      <w:pPr>
        <w:numPr>
          <w:ilvl w:val="0"/>
          <w:numId w:val="99"/>
        </w:numPr>
        <w:spacing w:before="0" w:after="0" w:line="240" w:lineRule="auto"/>
        <w:jc w:val="both"/>
        <w:rPr>
          <w:rFonts w:asciiTheme="majorHAnsi" w:hAnsiTheme="majorHAnsi" w:cs="Arial"/>
        </w:rPr>
      </w:pPr>
      <w:r w:rsidRPr="002B26B6">
        <w:rPr>
          <w:rFonts w:asciiTheme="majorHAnsi" w:hAnsiTheme="majorHAnsi" w:cs="Arial"/>
        </w:rPr>
        <w:t>wykonania przedmiotu umowy zgodnie z warunkami zawartymi w specyfikacji istotnych warunków zamówienia.</w:t>
      </w:r>
    </w:p>
    <w:p w14:paraId="360B2B4F" w14:textId="77777777" w:rsidR="0079291C" w:rsidRPr="002B26B6" w:rsidRDefault="0079291C" w:rsidP="00545C0E">
      <w:pPr>
        <w:numPr>
          <w:ilvl w:val="0"/>
          <w:numId w:val="99"/>
        </w:numPr>
        <w:spacing w:before="0" w:after="0" w:line="240" w:lineRule="auto"/>
        <w:jc w:val="both"/>
        <w:rPr>
          <w:rFonts w:asciiTheme="majorHAnsi" w:hAnsiTheme="majorHAnsi" w:cs="Arial"/>
        </w:rPr>
      </w:pPr>
      <w:r w:rsidRPr="002B26B6">
        <w:rPr>
          <w:rFonts w:asciiTheme="majorHAnsi" w:hAnsiTheme="majorHAnsi" w:cs="Arial"/>
        </w:rPr>
        <w:t>ubezpieczenia się w zakresie odpowiedzialności cywilnej, zarówno w zakresie szkód wyrządzonych przy okazji świadczenia usług, jak i jakości tych usług. W przypadku, gdy okres ubezpieczenia, na który zawarta jest umowa ubezpieczenia, upływa w okresie realizacji przedmiotowego zamówienia, Wykonawca jest zobowiązany dostarczyć Zamawiającemu, do dnia wygaśnięcia dotychczasowego ubezpieczenia, dokumenty potwierdzające przedłużenie ochrony ubezpieczeniowej. W przypadku, gdy składka ubezpieczeniowa opłacona jest w ratach, których termin płatności upływa w okresie realizacji przedmiotowego zamówienia Wykonawca zobowiązany jest dostarczyć Zamawiającemu potwierdzenia każdej raty w terminie 5 dni od dnia ich dokonania.</w:t>
      </w:r>
    </w:p>
    <w:p w14:paraId="658955C1" w14:textId="77777777" w:rsidR="0079291C" w:rsidRPr="002B26B6" w:rsidRDefault="0079291C" w:rsidP="00545C0E">
      <w:pPr>
        <w:numPr>
          <w:ilvl w:val="0"/>
          <w:numId w:val="99"/>
        </w:numPr>
        <w:spacing w:before="0" w:after="0" w:line="240" w:lineRule="auto"/>
        <w:jc w:val="both"/>
        <w:rPr>
          <w:rFonts w:asciiTheme="majorHAnsi" w:hAnsiTheme="majorHAnsi" w:cs="Arial"/>
        </w:rPr>
      </w:pPr>
      <w:r w:rsidRPr="002B26B6">
        <w:rPr>
          <w:rFonts w:asciiTheme="majorHAnsi" w:hAnsiTheme="majorHAnsi" w:cs="Arial"/>
        </w:rPr>
        <w:t>podjęcia prac związanych z zimowym utrzymaniem dróg</w:t>
      </w:r>
      <w:r w:rsidRPr="002B26B6">
        <w:rPr>
          <w:rFonts w:asciiTheme="majorHAnsi" w:hAnsiTheme="majorHAnsi" w:cs="Arial"/>
          <w:lang w:eastAsia="pl-PL"/>
        </w:rPr>
        <w:t xml:space="preserve"> </w:t>
      </w:r>
      <w:r w:rsidRPr="002B26B6">
        <w:rPr>
          <w:rFonts w:asciiTheme="majorHAnsi" w:hAnsiTheme="majorHAnsi" w:cs="Arial"/>
        </w:rPr>
        <w:t xml:space="preserve">w dniu wezwania w ciągu  </w:t>
      </w:r>
      <w:r w:rsidRPr="002B26B6">
        <w:rPr>
          <w:rFonts w:asciiTheme="majorHAnsi" w:hAnsiTheme="majorHAnsi" w:cs="Arial"/>
          <w:b/>
        </w:rPr>
        <w:t>……..</w:t>
      </w:r>
      <w:r w:rsidRPr="002B26B6">
        <w:rPr>
          <w:rFonts w:asciiTheme="majorHAnsi" w:hAnsiTheme="majorHAnsi" w:cs="Arial"/>
        </w:rPr>
        <w:t xml:space="preserve"> godzin/y od zgłoszenia zapotrzebowania przez dyżurnego wyznaczonego przez Zamawiającego – zadania Nr 1-5.</w:t>
      </w:r>
    </w:p>
    <w:p w14:paraId="60ABC812" w14:textId="77777777" w:rsidR="0079291C" w:rsidRPr="002B26B6" w:rsidRDefault="0079291C" w:rsidP="00545C0E">
      <w:pPr>
        <w:numPr>
          <w:ilvl w:val="0"/>
          <w:numId w:val="99"/>
        </w:numPr>
        <w:spacing w:before="0" w:after="0" w:line="240" w:lineRule="auto"/>
        <w:jc w:val="both"/>
        <w:rPr>
          <w:rFonts w:asciiTheme="majorHAnsi" w:hAnsiTheme="majorHAnsi" w:cs="Arial"/>
        </w:rPr>
      </w:pPr>
      <w:r w:rsidRPr="002B26B6">
        <w:rPr>
          <w:rFonts w:asciiTheme="majorHAnsi" w:hAnsiTheme="majorHAnsi" w:cs="Arial"/>
        </w:rPr>
        <w:t>usunięcia ewentualnie powstałych usterek i wad wykonawczych w terminie wyznaczonym przez Zamawiającego.</w:t>
      </w:r>
    </w:p>
    <w:p w14:paraId="307B9A20" w14:textId="77777777" w:rsidR="0079291C" w:rsidRPr="002B26B6" w:rsidRDefault="0079291C" w:rsidP="00545C0E">
      <w:pPr>
        <w:numPr>
          <w:ilvl w:val="0"/>
          <w:numId w:val="90"/>
        </w:numPr>
        <w:spacing w:before="0" w:after="0" w:line="240" w:lineRule="auto"/>
        <w:jc w:val="both"/>
        <w:rPr>
          <w:rFonts w:asciiTheme="majorHAnsi" w:hAnsiTheme="majorHAnsi" w:cs="Arial"/>
        </w:rPr>
      </w:pPr>
      <w:r w:rsidRPr="002B26B6">
        <w:rPr>
          <w:rFonts w:asciiTheme="majorHAnsi" w:hAnsiTheme="majorHAnsi" w:cs="Arial"/>
        </w:rPr>
        <w:t xml:space="preserve">Za wykonanie usługi i terminowe podstawienie zadysponowanego sprzętu, ze strony Wykonawcy jest odpowiedzialny </w:t>
      </w:r>
      <w:r w:rsidRPr="002B26B6">
        <w:rPr>
          <w:rFonts w:asciiTheme="majorHAnsi" w:hAnsiTheme="majorHAnsi" w:cs="Arial"/>
          <w:b/>
        </w:rPr>
        <w:t>……………………...........…</w:t>
      </w:r>
      <w:r w:rsidRPr="002B26B6">
        <w:rPr>
          <w:rFonts w:asciiTheme="majorHAnsi" w:hAnsiTheme="majorHAnsi" w:cs="Arial"/>
        </w:rPr>
        <w:t xml:space="preserve"> tel. </w:t>
      </w:r>
      <w:r w:rsidRPr="002B26B6">
        <w:rPr>
          <w:rFonts w:asciiTheme="majorHAnsi" w:hAnsiTheme="majorHAnsi" w:cs="Arial"/>
          <w:b/>
        </w:rPr>
        <w:t>…………………………..</w:t>
      </w:r>
      <w:r w:rsidRPr="002B26B6">
        <w:rPr>
          <w:rFonts w:asciiTheme="majorHAnsi" w:hAnsiTheme="majorHAnsi" w:cs="Arial"/>
        </w:rPr>
        <w:t>. .</w:t>
      </w:r>
    </w:p>
    <w:p w14:paraId="10D497FE" w14:textId="77777777" w:rsidR="0079291C" w:rsidRPr="002B26B6" w:rsidRDefault="0079291C" w:rsidP="0079291C">
      <w:pPr>
        <w:spacing w:after="0" w:line="240" w:lineRule="auto"/>
        <w:rPr>
          <w:rFonts w:asciiTheme="majorHAnsi" w:hAnsiTheme="majorHAnsi" w:cs="Arial"/>
          <w:b/>
        </w:rPr>
      </w:pPr>
    </w:p>
    <w:p w14:paraId="46D7A0FF"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5 Zobowiązania Zamawiającego</w:t>
      </w:r>
    </w:p>
    <w:p w14:paraId="5948398A" w14:textId="77777777" w:rsidR="0079291C" w:rsidRPr="002B26B6" w:rsidRDefault="0079291C" w:rsidP="00545C0E">
      <w:pPr>
        <w:pStyle w:val="Akapitzlist"/>
        <w:numPr>
          <w:ilvl w:val="0"/>
          <w:numId w:val="100"/>
        </w:numPr>
        <w:spacing w:before="0" w:after="0" w:line="240" w:lineRule="auto"/>
        <w:jc w:val="both"/>
        <w:rPr>
          <w:rFonts w:asciiTheme="majorHAnsi" w:hAnsiTheme="majorHAnsi" w:cs="Arial"/>
        </w:rPr>
      </w:pPr>
      <w:r w:rsidRPr="002B26B6">
        <w:rPr>
          <w:rFonts w:asciiTheme="majorHAnsi" w:hAnsiTheme="majorHAnsi" w:cs="Arial"/>
        </w:rPr>
        <w:t>Zamawiający zobowiązuje się do:</w:t>
      </w:r>
    </w:p>
    <w:p w14:paraId="42D45A58" w14:textId="77777777" w:rsidR="0079291C" w:rsidRPr="002B26B6" w:rsidRDefault="0079291C" w:rsidP="00545C0E">
      <w:pPr>
        <w:numPr>
          <w:ilvl w:val="0"/>
          <w:numId w:val="101"/>
        </w:numPr>
        <w:spacing w:before="0" w:after="0" w:line="240" w:lineRule="auto"/>
        <w:jc w:val="both"/>
        <w:rPr>
          <w:rFonts w:asciiTheme="majorHAnsi" w:hAnsiTheme="majorHAnsi" w:cs="Arial"/>
        </w:rPr>
      </w:pPr>
      <w:r w:rsidRPr="002B26B6">
        <w:rPr>
          <w:rFonts w:asciiTheme="majorHAnsi" w:hAnsiTheme="majorHAnsi" w:cs="Arial"/>
        </w:rPr>
        <w:t>zapłaty należności, która będzie regulowana za poszczególne miesiące przelewem na rachunek Wykonawcy w terminie 14 dni od daty otrzymania faktury. Faktura za wykonanie miesięczne robót będzie wystawiona po uprzednim sprawdzeniu i akceptacji przez Zamawiającego jakości (bezusterkowej) wykonanych prac oraz zgodności ich wykonania z umową i obowiązującymi przepisami zimowego utrzymania dróg. Zamawiający nie płaci za źle wykonaną usługę (niedotrzymanie warunków jakościowych)</w:t>
      </w:r>
    </w:p>
    <w:p w14:paraId="679ABB6E" w14:textId="77777777" w:rsidR="0079291C" w:rsidRPr="0047669D" w:rsidRDefault="0079291C" w:rsidP="00545C0E">
      <w:pPr>
        <w:numPr>
          <w:ilvl w:val="0"/>
          <w:numId w:val="101"/>
        </w:numPr>
        <w:spacing w:before="0" w:after="0" w:line="240" w:lineRule="auto"/>
        <w:jc w:val="both"/>
        <w:rPr>
          <w:rFonts w:asciiTheme="majorHAnsi" w:hAnsiTheme="majorHAnsi" w:cs="Arial"/>
        </w:rPr>
      </w:pPr>
      <w:r w:rsidRPr="002B26B6">
        <w:rPr>
          <w:rFonts w:asciiTheme="majorHAnsi" w:hAnsiTheme="majorHAnsi" w:cs="Arial"/>
        </w:rPr>
        <w:t xml:space="preserve">współpracy z Wykonawcą w miarę posiadanych przez Zamawiającego kompetencji nad sprawnym przebiegiem </w:t>
      </w:r>
      <w:r w:rsidRPr="0047669D">
        <w:rPr>
          <w:rFonts w:asciiTheme="majorHAnsi" w:hAnsiTheme="majorHAnsi" w:cs="Arial"/>
        </w:rPr>
        <w:t>realizacji zadania.</w:t>
      </w:r>
    </w:p>
    <w:p w14:paraId="36156685" w14:textId="77777777" w:rsidR="0079291C" w:rsidRPr="0047669D" w:rsidRDefault="0079291C" w:rsidP="00545C0E">
      <w:pPr>
        <w:pStyle w:val="Akapitzlist"/>
        <w:numPr>
          <w:ilvl w:val="0"/>
          <w:numId w:val="100"/>
        </w:numPr>
        <w:spacing w:before="0" w:after="0" w:line="240" w:lineRule="auto"/>
        <w:jc w:val="both"/>
        <w:rPr>
          <w:rFonts w:asciiTheme="majorHAnsi" w:hAnsiTheme="majorHAnsi" w:cs="Arial"/>
        </w:rPr>
      </w:pPr>
      <w:r w:rsidRPr="0047669D">
        <w:rPr>
          <w:rFonts w:asciiTheme="majorHAnsi" w:hAnsiTheme="majorHAnsi" w:cs="Arial"/>
        </w:rPr>
        <w:t>Dyspozycję pracy wydaje upoważniony przedstawiciel zamawiającego (dyżurny) lub Dyrektor Powiatowego Zarządu Dróg w Iławie – zadania Nr 1-5.</w:t>
      </w:r>
    </w:p>
    <w:p w14:paraId="6E0AC3F2" w14:textId="4E3C0CD1" w:rsidR="0079291C" w:rsidRPr="002B26B6" w:rsidRDefault="0079291C" w:rsidP="00545C0E">
      <w:pPr>
        <w:pStyle w:val="Akapitzlist"/>
        <w:numPr>
          <w:ilvl w:val="0"/>
          <w:numId w:val="100"/>
        </w:numPr>
        <w:spacing w:before="0" w:after="0" w:line="240" w:lineRule="auto"/>
        <w:jc w:val="both"/>
        <w:rPr>
          <w:rFonts w:asciiTheme="majorHAnsi" w:hAnsiTheme="majorHAnsi" w:cs="Arial"/>
        </w:rPr>
      </w:pPr>
      <w:r w:rsidRPr="0047669D">
        <w:rPr>
          <w:rFonts w:asciiTheme="majorHAnsi" w:hAnsiTheme="majorHAnsi" w:cs="Arial"/>
        </w:rPr>
        <w:t xml:space="preserve">Dyżurny wyznaczony przez Zamawiającego jest Pan </w:t>
      </w:r>
      <w:r w:rsidRPr="0047669D">
        <w:rPr>
          <w:rFonts w:asciiTheme="majorHAnsi" w:hAnsiTheme="majorHAnsi" w:cs="Arial"/>
          <w:b/>
        </w:rPr>
        <w:t>……………………...........…</w:t>
      </w:r>
      <w:r w:rsidRPr="0047669D">
        <w:rPr>
          <w:rFonts w:asciiTheme="majorHAnsi" w:hAnsiTheme="majorHAnsi" w:cs="Arial"/>
        </w:rPr>
        <w:t xml:space="preserve"> tel. </w:t>
      </w:r>
      <w:r w:rsidRPr="0047669D">
        <w:rPr>
          <w:rFonts w:asciiTheme="majorHAnsi" w:hAnsiTheme="majorHAnsi" w:cs="Arial"/>
          <w:b/>
        </w:rPr>
        <w:t>…………………………..</w:t>
      </w:r>
      <w:r w:rsidRPr="0047669D">
        <w:rPr>
          <w:rFonts w:asciiTheme="majorHAnsi" w:hAnsiTheme="majorHAnsi" w:cs="Arial"/>
        </w:rPr>
        <w:t>.</w:t>
      </w:r>
    </w:p>
    <w:p w14:paraId="2E0C0DA1" w14:textId="77777777" w:rsidR="0079291C" w:rsidRPr="002B26B6" w:rsidRDefault="0079291C" w:rsidP="0079291C">
      <w:pPr>
        <w:pStyle w:val="Akapitzlist"/>
        <w:ind w:left="340"/>
        <w:jc w:val="both"/>
        <w:rPr>
          <w:rFonts w:asciiTheme="majorHAnsi" w:hAnsiTheme="majorHAnsi" w:cs="Arial"/>
        </w:rPr>
      </w:pPr>
    </w:p>
    <w:p w14:paraId="1F73B6ED" w14:textId="77777777" w:rsidR="0079291C" w:rsidRPr="002B26B6" w:rsidRDefault="0079291C" w:rsidP="0079291C">
      <w:pPr>
        <w:suppressAutoHyphens/>
        <w:spacing w:after="0" w:line="240" w:lineRule="auto"/>
        <w:jc w:val="center"/>
        <w:rPr>
          <w:rFonts w:asciiTheme="majorHAnsi" w:hAnsiTheme="majorHAnsi" w:cs="Tahoma"/>
          <w:b/>
          <w:lang w:eastAsia="ar-SA"/>
        </w:rPr>
      </w:pPr>
      <w:r w:rsidRPr="002B26B6">
        <w:rPr>
          <w:rFonts w:asciiTheme="majorHAnsi" w:hAnsiTheme="majorHAnsi" w:cs="Arial"/>
          <w:b/>
        </w:rPr>
        <w:t xml:space="preserve">§ 6 </w:t>
      </w:r>
      <w:r w:rsidRPr="002B26B6">
        <w:rPr>
          <w:rFonts w:asciiTheme="majorHAnsi" w:hAnsiTheme="majorHAnsi" w:cs="Tahoma"/>
          <w:b/>
          <w:lang w:eastAsia="ar-SA"/>
        </w:rPr>
        <w:t>Podwykonawcy</w:t>
      </w:r>
    </w:p>
    <w:p w14:paraId="353D68FB" w14:textId="77777777" w:rsidR="0079291C" w:rsidRPr="002B26B6" w:rsidRDefault="0079291C" w:rsidP="00545C0E">
      <w:pPr>
        <w:numPr>
          <w:ilvl w:val="0"/>
          <w:numId w:val="103"/>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Wykonawca zgodnie z oświadczeniem zawartym w ofercie, zamówienie wykona [</w:t>
      </w:r>
      <w:r w:rsidRPr="002B26B6">
        <w:rPr>
          <w:rFonts w:asciiTheme="majorHAnsi" w:hAnsiTheme="majorHAnsi" w:cs="Arial"/>
          <w:i/>
          <w:lang w:eastAsia="pl-PL"/>
        </w:rPr>
        <w:t>wpisane po otwarciu ofert</w:t>
      </w:r>
      <w:r w:rsidRPr="002B26B6">
        <w:rPr>
          <w:rFonts w:asciiTheme="majorHAnsi" w:hAnsiTheme="majorHAnsi" w:cs="Arial"/>
          <w:lang w:eastAsia="pl-PL"/>
        </w:rPr>
        <w:t>]:</w:t>
      </w:r>
    </w:p>
    <w:p w14:paraId="0FF13895" w14:textId="77777777" w:rsidR="0079291C" w:rsidRPr="002B26B6" w:rsidRDefault="0079291C" w:rsidP="00545C0E">
      <w:pPr>
        <w:numPr>
          <w:ilvl w:val="0"/>
          <w:numId w:val="104"/>
        </w:numPr>
        <w:suppressAutoHyphens/>
        <w:spacing w:before="0" w:after="0" w:line="240" w:lineRule="auto"/>
        <w:contextualSpacing/>
        <w:jc w:val="both"/>
        <w:rPr>
          <w:rFonts w:asciiTheme="majorHAnsi" w:hAnsiTheme="majorHAnsi" w:cs="Arial"/>
          <w:i/>
          <w:lang w:eastAsia="pl-PL"/>
        </w:rPr>
      </w:pPr>
      <w:r w:rsidRPr="002B26B6">
        <w:rPr>
          <w:rFonts w:asciiTheme="majorHAnsi" w:hAnsiTheme="majorHAnsi" w:cs="Arial"/>
          <w:i/>
          <w:lang w:eastAsia="pl-PL"/>
        </w:rPr>
        <w:t>bez udziału podwykonawców,</w:t>
      </w:r>
    </w:p>
    <w:p w14:paraId="341465F9" w14:textId="77777777" w:rsidR="0079291C" w:rsidRPr="002B26B6" w:rsidRDefault="0079291C" w:rsidP="00545C0E">
      <w:pPr>
        <w:numPr>
          <w:ilvl w:val="0"/>
          <w:numId w:val="104"/>
        </w:numPr>
        <w:suppressAutoHyphens/>
        <w:spacing w:before="0" w:after="0" w:line="240" w:lineRule="auto"/>
        <w:contextualSpacing/>
        <w:jc w:val="both"/>
        <w:rPr>
          <w:rFonts w:asciiTheme="majorHAnsi" w:hAnsiTheme="majorHAnsi" w:cs="Arial"/>
          <w:i/>
          <w:lang w:eastAsia="pl-PL"/>
        </w:rPr>
      </w:pPr>
      <w:r w:rsidRPr="002B26B6">
        <w:rPr>
          <w:rFonts w:asciiTheme="majorHAnsi" w:hAnsiTheme="majorHAnsi" w:cs="Arial"/>
          <w:i/>
          <w:lang w:eastAsia="pl-PL"/>
        </w:rPr>
        <w:t>przy udziale podwykonawców  w zakresie  …………………………………………………….</w:t>
      </w:r>
    </w:p>
    <w:p w14:paraId="0D98E3FE" w14:textId="77777777" w:rsidR="0079291C" w:rsidRPr="002B26B6" w:rsidRDefault="0079291C" w:rsidP="00545C0E">
      <w:pPr>
        <w:numPr>
          <w:ilvl w:val="0"/>
          <w:numId w:val="104"/>
        </w:numPr>
        <w:suppressAutoHyphens/>
        <w:spacing w:before="0" w:after="0" w:line="240" w:lineRule="auto"/>
        <w:contextualSpacing/>
        <w:jc w:val="both"/>
        <w:rPr>
          <w:rFonts w:asciiTheme="majorHAnsi" w:hAnsiTheme="majorHAnsi" w:cs="Arial"/>
          <w:lang w:eastAsia="pl-PL"/>
        </w:rPr>
      </w:pPr>
      <w:r w:rsidRPr="002B26B6">
        <w:rPr>
          <w:rFonts w:asciiTheme="majorHAnsi" w:hAnsiTheme="majorHAnsi" w:cs="Arial"/>
          <w:i/>
          <w:lang w:eastAsia="pl-PL"/>
        </w:rPr>
        <w:t>przy udziale ………………………. tj. podmiotu udostępniającego zasoby w zakresie ……………………………………………………………………</w:t>
      </w:r>
      <w:r w:rsidRPr="002B26B6">
        <w:rPr>
          <w:rFonts w:asciiTheme="majorHAnsi" w:hAnsiTheme="majorHAnsi" w:cs="Arial"/>
          <w:lang w:eastAsia="pl-PL"/>
        </w:rPr>
        <w:t xml:space="preserve"> . </w:t>
      </w:r>
    </w:p>
    <w:p w14:paraId="3D6F3548" w14:textId="77777777" w:rsidR="0079291C" w:rsidRPr="002B26B6" w:rsidRDefault="0079291C" w:rsidP="00545C0E">
      <w:pPr>
        <w:numPr>
          <w:ilvl w:val="0"/>
          <w:numId w:val="103"/>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6E5BD2DC" w14:textId="09B3E3F8" w:rsidR="0079291C" w:rsidRPr="002B26B6" w:rsidRDefault="0079291C" w:rsidP="00545C0E">
      <w:pPr>
        <w:numPr>
          <w:ilvl w:val="0"/>
          <w:numId w:val="103"/>
        </w:numPr>
        <w:tabs>
          <w:tab w:val="clear" w:pos="780"/>
        </w:tabs>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 xml:space="preserve">W przypadku, gdy zmiana lub rezygnacja z Podwykonawcy, dotyczy podmiotu, na którego zasoby Wykonawca powoływał się na zasadach określonych w </w:t>
      </w:r>
      <w:proofErr w:type="spellStart"/>
      <w:r w:rsidRPr="002B26B6">
        <w:rPr>
          <w:rFonts w:asciiTheme="majorHAnsi" w:hAnsiTheme="majorHAnsi" w:cs="Arial"/>
          <w:lang w:eastAsia="pl-PL"/>
        </w:rPr>
        <w:t>Pzp</w:t>
      </w:r>
      <w:proofErr w:type="spellEnd"/>
      <w:r w:rsidRPr="002B26B6">
        <w:rPr>
          <w:rFonts w:asciiTheme="majorHAnsi" w:hAnsiTheme="majorHAnsi" w:cs="Arial"/>
          <w:lang w:eastAsia="pl-PL"/>
        </w:rPr>
        <w:t xml:space="preserve">, w celu wykazania spełniania warunków udziału w postępowaniu, o których mowa w </w:t>
      </w:r>
      <w:proofErr w:type="spellStart"/>
      <w:r w:rsidRPr="002B26B6">
        <w:rPr>
          <w:rFonts w:asciiTheme="majorHAnsi" w:hAnsiTheme="majorHAnsi" w:cs="Arial"/>
          <w:lang w:eastAsia="pl-PL"/>
        </w:rPr>
        <w:t>Pzp</w:t>
      </w:r>
      <w:proofErr w:type="spellEnd"/>
      <w:r w:rsidRPr="002B26B6">
        <w:rPr>
          <w:rFonts w:asciiTheme="majorHAnsi" w:hAnsiTheme="majorHAnsi" w:cs="Arial"/>
          <w:lang w:eastAsia="pl-PL"/>
        </w:rPr>
        <w:t>, Wykonawca jest zobowiązany wykazać Zamawiającemu, iż proponowany inny Podwykonawca lub Wykonawca samodzielnie spełniają je w stopniu nie mniejszym niż wymagany w trakcie postępowania o udzielenie zamówienia</w:t>
      </w:r>
    </w:p>
    <w:p w14:paraId="53B53B9B" w14:textId="77777777" w:rsidR="0079291C" w:rsidRPr="002B26B6" w:rsidRDefault="0079291C" w:rsidP="00545C0E">
      <w:pPr>
        <w:numPr>
          <w:ilvl w:val="0"/>
          <w:numId w:val="103"/>
        </w:numPr>
        <w:suppressAutoHyphens/>
        <w:spacing w:before="0" w:after="0" w:line="240" w:lineRule="auto"/>
        <w:ind w:left="360"/>
        <w:jc w:val="both"/>
        <w:rPr>
          <w:rFonts w:asciiTheme="majorHAnsi" w:hAnsiTheme="majorHAnsi" w:cs="Arial"/>
          <w:lang w:eastAsia="pl-PL"/>
        </w:rPr>
      </w:pPr>
      <w:r w:rsidRPr="002B26B6">
        <w:rPr>
          <w:rFonts w:asciiTheme="majorHAnsi" w:hAnsiTheme="majorHAnsi" w:cs="Arial"/>
          <w:lang w:eastAsia="pl-PL"/>
        </w:rPr>
        <w:t>Umowa o podwykonawstwo winna zawierać w szczególności:</w:t>
      </w:r>
    </w:p>
    <w:p w14:paraId="6ABC828C"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nazwy (firmy) podwykonawcy, dalszego podwykonawcy,</w:t>
      </w:r>
    </w:p>
    <w:p w14:paraId="5CE91B82"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przedmiotu (zakresu prac) jaki w ramach umowy o podwykonawstwo będzie wykonywany przez podwykonawcę lub dalszego podwykonawcę,</w:t>
      </w:r>
    </w:p>
    <w:p w14:paraId="75D14495"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wskazanie wysokości wynagrodzenia należnego podwykonawcy/dalszemu podwykonawcy,</w:t>
      </w:r>
    </w:p>
    <w:p w14:paraId="7840F9B8"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lastRenderedPageBreak/>
        <w:t>zobowiązanie podwykonawcy lub dalszego podwykonawcy do przedstawiania Zamawiającemu na jego żądanie dokumentów, oświadczeń i wyjaśnień dotyczących realizacji umowy o podwykonawstwo.</w:t>
      </w:r>
    </w:p>
    <w:p w14:paraId="6FB8EFC4"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Umowa o podwykonawstwo nie może zawierać:</w:t>
      </w:r>
    </w:p>
    <w:p w14:paraId="24D33002" w14:textId="553D6700"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 xml:space="preserve">postanowień sprzecznych z postanowieniami określonymi w </w:t>
      </w:r>
      <w:proofErr w:type="spellStart"/>
      <w:r w:rsidRPr="002B26B6">
        <w:rPr>
          <w:rFonts w:asciiTheme="majorHAnsi" w:hAnsiTheme="majorHAnsi" w:cs="Arial"/>
          <w:lang w:eastAsia="pl-PL"/>
        </w:rPr>
        <w:t>swz</w:t>
      </w:r>
      <w:proofErr w:type="spellEnd"/>
      <w:r w:rsidRPr="002B26B6">
        <w:rPr>
          <w:rFonts w:asciiTheme="majorHAnsi" w:hAnsiTheme="majorHAnsi" w:cs="Arial"/>
          <w:lang w:eastAsia="pl-PL"/>
        </w:rPr>
        <w:t xml:space="preserve"> oraz postanowieniami nin. umowy,</w:t>
      </w:r>
    </w:p>
    <w:p w14:paraId="54E595AA" w14:textId="77777777" w:rsidR="0079291C" w:rsidRPr="002B26B6" w:rsidRDefault="0079291C" w:rsidP="00545C0E">
      <w:pPr>
        <w:numPr>
          <w:ilvl w:val="2"/>
          <w:numId w:val="102"/>
        </w:numPr>
        <w:tabs>
          <w:tab w:val="clear" w:pos="2340"/>
        </w:tabs>
        <w:suppressAutoHyphens/>
        <w:spacing w:before="0" w:after="0" w:line="240" w:lineRule="auto"/>
        <w:ind w:left="1134" w:hanging="567"/>
        <w:jc w:val="both"/>
        <w:rPr>
          <w:rFonts w:asciiTheme="majorHAnsi" w:hAnsiTheme="majorHAnsi" w:cs="Arial"/>
          <w:lang w:eastAsia="pl-PL"/>
        </w:rPr>
      </w:pPr>
      <w:r w:rsidRPr="002B26B6">
        <w:rPr>
          <w:rFonts w:asciiTheme="majorHAnsi" w:hAnsiTheme="majorHAnsi" w:cs="Arial"/>
          <w:lang w:eastAsia="pl-PL"/>
        </w:rPr>
        <w:t>terminu zapłaty wynagrodzenia Podwykonawcy lub dalszemu Podwykonawcy dłuższego niż 30 dni od dnia doręczenia Wykonawcy, Podwykonawcy lub dalszemu Podwykonawcy faktury lub rachunku potwierdzających wykonanie zleconej podwykonawcy lub dalszemu Podwykonawcy usługi, postanowień uzależniających uzyskanie przez Podwykonawcę płatności od Wykonawcy od zapłaty przez Zamawiającego Wykonawcy wynagrodzenia obejmującego zakres usług wykonanych przez Podwykonawcę.</w:t>
      </w:r>
    </w:p>
    <w:p w14:paraId="06AB8BE7"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Wykonawca, Podwykonawca lub dalszy Podwykonawca zobowiązany jest przedłożyć Zamawiającemu w terminie 7 dni od dnia zawarcia kopię umowy o podwykonawstwo poświadczoną „za zgodność z oryginałem”, której przedmiotem są usługi oraz kopie jej zmiany. Zamawiający zgłosi zastrzeżenia lub sprzeciw do umowy i do jej zmian, jeśli będzie zawierała postanowienia niezgodne z ust. 4 i 5. Jeżeli Zamawiający w terminie 3 dni od przedstawienia mu przez Wykonawcę, Podwykonawcę lub dalszego Podwykonawcę  umowy o podwykonawstwo lub jej zmian nie zgłosi na piśmie sprzeciwu lub zastrzeżeń, uważa się że wyraził zgodę na zawarcie umowy.</w:t>
      </w:r>
    </w:p>
    <w:p w14:paraId="7E22DB08" w14:textId="40EBDEF9"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Do zawarcia umowy przez Podwykonawcę z dalszym Podwykonawcą wymagana jest zgoda Zamawiającego. Ustalenia ust. 3 – 6 mają zastosowanie, przy czym Podwykonawca lub dalszy Podwykonawca jest obowiązany dołączyć zgo</w:t>
      </w:r>
      <w:r w:rsidR="0047669D">
        <w:rPr>
          <w:rFonts w:asciiTheme="majorHAnsi" w:hAnsiTheme="majorHAnsi" w:cs="Arial"/>
          <w:lang w:eastAsia="pl-PL"/>
        </w:rPr>
        <w:t xml:space="preserve">dę Wykonawcy na zawarcie umowy </w:t>
      </w:r>
      <w:r w:rsidRPr="002B26B6">
        <w:rPr>
          <w:rFonts w:asciiTheme="majorHAnsi" w:hAnsiTheme="majorHAnsi" w:cs="Arial"/>
          <w:lang w:eastAsia="pl-PL"/>
        </w:rPr>
        <w:t xml:space="preserve">o podwykonawstwo o treści zgodnej z projektem umowy.   </w:t>
      </w:r>
    </w:p>
    <w:p w14:paraId="1A39B200"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Wykonawca, Podwykonawca lub dalszy Podwykonawca przedłoży Zamawiającemu wraz kopią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14:paraId="326E79A6"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Zasady dotyczące Podwykonawców mają zastosowanie do dalszych Podwykonawców. </w:t>
      </w:r>
    </w:p>
    <w:p w14:paraId="533DB25D"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lang w:eastAsia="pl-PL"/>
        </w:rPr>
      </w:pPr>
      <w:r w:rsidRPr="002B26B6">
        <w:rPr>
          <w:rFonts w:asciiTheme="majorHAnsi" w:hAnsiTheme="majorHAnsi" w:cs="Arial"/>
          <w:lang w:eastAsia="pl-PL"/>
        </w:rPr>
        <w:t xml:space="preserve">Do zmian postanowień umowy o dalsze podwykonawstwo stosuje się zasady mające zastosowanie przy zawieraniu umów o podwykonawstwo. </w:t>
      </w:r>
    </w:p>
    <w:p w14:paraId="00F08A8E" w14:textId="77777777" w:rsidR="0079291C" w:rsidRPr="002B26B6" w:rsidRDefault="0079291C" w:rsidP="00545C0E">
      <w:pPr>
        <w:numPr>
          <w:ilvl w:val="0"/>
          <w:numId w:val="102"/>
        </w:numPr>
        <w:tabs>
          <w:tab w:val="clear" w:pos="780"/>
        </w:tabs>
        <w:suppressAutoHyphens/>
        <w:spacing w:before="0" w:after="0" w:line="240" w:lineRule="auto"/>
        <w:ind w:left="360" w:hanging="360"/>
        <w:jc w:val="both"/>
        <w:rPr>
          <w:rFonts w:asciiTheme="majorHAnsi" w:hAnsiTheme="majorHAnsi" w:cs="Arial"/>
          <w:color w:val="000000"/>
          <w:lang w:eastAsia="pl-PL"/>
        </w:rPr>
      </w:pPr>
      <w:r w:rsidRPr="002B26B6">
        <w:rPr>
          <w:rFonts w:asciiTheme="majorHAnsi" w:hAnsiTheme="majorHAnsi" w:cs="Arial"/>
          <w:color w:val="000000"/>
          <w:lang w:eastAsia="pl-PL"/>
        </w:rPr>
        <w:t>Za usługi wykonane przez Podwykonawców/dalszych Podwykonawców płatności realizował będzie Wykonawca z zastrzeżeniem § 3 ust. 10, 11, 12 umowy.</w:t>
      </w:r>
    </w:p>
    <w:p w14:paraId="4C87080B"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7 Odbiór prac</w:t>
      </w:r>
    </w:p>
    <w:p w14:paraId="734C6745" w14:textId="620B1F25" w:rsidR="0079291C" w:rsidRPr="002B26B6" w:rsidRDefault="0079291C" w:rsidP="00545C0E">
      <w:pPr>
        <w:numPr>
          <w:ilvl w:val="0"/>
          <w:numId w:val="91"/>
        </w:numPr>
        <w:spacing w:before="0" w:after="0" w:line="240" w:lineRule="auto"/>
        <w:jc w:val="both"/>
        <w:rPr>
          <w:rFonts w:asciiTheme="majorHAnsi" w:hAnsiTheme="majorHAnsi" w:cs="Arial"/>
        </w:rPr>
      </w:pPr>
      <w:r w:rsidRPr="002B26B6">
        <w:rPr>
          <w:rFonts w:asciiTheme="majorHAnsi" w:hAnsiTheme="majorHAnsi" w:cs="Arial"/>
        </w:rPr>
        <w:t>Zamawiający będzie dokonywał odbioru usług w sposób zgodny z zapisami w Specyfikacji Warunków Zamówienia.</w:t>
      </w:r>
    </w:p>
    <w:p w14:paraId="5522BF58" w14:textId="77777777" w:rsidR="0079291C" w:rsidRPr="002B26B6" w:rsidRDefault="0079291C" w:rsidP="00545C0E">
      <w:pPr>
        <w:numPr>
          <w:ilvl w:val="0"/>
          <w:numId w:val="91"/>
        </w:numPr>
        <w:spacing w:before="0" w:after="0" w:line="240" w:lineRule="auto"/>
        <w:jc w:val="both"/>
        <w:rPr>
          <w:rFonts w:asciiTheme="majorHAnsi" w:hAnsiTheme="majorHAnsi" w:cs="Arial"/>
        </w:rPr>
      </w:pPr>
      <w:r w:rsidRPr="002B26B6">
        <w:rPr>
          <w:rFonts w:asciiTheme="majorHAnsi" w:hAnsiTheme="majorHAnsi" w:cs="Arial"/>
        </w:rPr>
        <w:t>Zamawiający będzie kontrolował zapisy w prowadzonym przez Wykonawcę dzienniku pracy sprzętu – wyszczególnione godziny pracy sprzętu.</w:t>
      </w:r>
    </w:p>
    <w:p w14:paraId="311387C8" w14:textId="77777777" w:rsidR="0079291C" w:rsidRPr="002B26B6" w:rsidRDefault="0079291C" w:rsidP="00545C0E">
      <w:pPr>
        <w:numPr>
          <w:ilvl w:val="0"/>
          <w:numId w:val="91"/>
        </w:numPr>
        <w:spacing w:before="0" w:after="0" w:line="240" w:lineRule="auto"/>
        <w:jc w:val="both"/>
        <w:rPr>
          <w:rFonts w:asciiTheme="majorHAnsi" w:hAnsiTheme="majorHAnsi" w:cs="Arial"/>
        </w:rPr>
      </w:pPr>
      <w:r w:rsidRPr="002B26B6">
        <w:rPr>
          <w:rFonts w:asciiTheme="majorHAnsi" w:hAnsiTheme="majorHAnsi" w:cs="Arial"/>
        </w:rPr>
        <w:t>Zamawiający ma prawo nie akceptować zapisów w dzienniku pracy sprzętu, jeżeli stwierdzi, że usługa nie została wykonana z należytą starannością.</w:t>
      </w:r>
    </w:p>
    <w:p w14:paraId="554CE450" w14:textId="77777777" w:rsidR="0079291C" w:rsidRPr="002B26B6" w:rsidRDefault="0079291C" w:rsidP="00545C0E">
      <w:pPr>
        <w:numPr>
          <w:ilvl w:val="0"/>
          <w:numId w:val="91"/>
        </w:numPr>
        <w:spacing w:before="0" w:after="0" w:line="240" w:lineRule="auto"/>
        <w:jc w:val="both"/>
        <w:rPr>
          <w:rFonts w:asciiTheme="majorHAnsi" w:hAnsiTheme="majorHAnsi" w:cs="Arial"/>
        </w:rPr>
      </w:pPr>
      <w:r w:rsidRPr="002B26B6">
        <w:rPr>
          <w:rFonts w:asciiTheme="majorHAnsi" w:hAnsiTheme="majorHAnsi" w:cs="Arial"/>
        </w:rPr>
        <w:t>Potwierdzenie ilości i jakości wykonanych usług następuje przez działającego w imieniu Zamawiającego upoważnionego pracownika.</w:t>
      </w:r>
    </w:p>
    <w:p w14:paraId="01DFB70B" w14:textId="77777777" w:rsidR="0079291C" w:rsidRPr="002B26B6" w:rsidRDefault="0079291C" w:rsidP="0079291C">
      <w:pPr>
        <w:spacing w:after="0" w:line="240" w:lineRule="auto"/>
        <w:rPr>
          <w:rFonts w:asciiTheme="majorHAnsi" w:hAnsiTheme="majorHAnsi" w:cs="Arial"/>
          <w:b/>
        </w:rPr>
      </w:pPr>
    </w:p>
    <w:p w14:paraId="7E7DDCA3"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8 Kary umowne</w:t>
      </w:r>
    </w:p>
    <w:p w14:paraId="3D864989"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Wykonawca zapłaci Zamawiającemu Kary umowne:</w:t>
      </w:r>
    </w:p>
    <w:p w14:paraId="63BFE1F6" w14:textId="77777777" w:rsidR="0079291C" w:rsidRPr="002B26B6" w:rsidRDefault="0079291C" w:rsidP="00545C0E">
      <w:pPr>
        <w:numPr>
          <w:ilvl w:val="0"/>
          <w:numId w:val="93"/>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za odstąpienie od umowy przez Zamawiającego z przyczyn, za które ponosi odpowiedzialność Wykonawca – w wysokości 20% wynagrodzenia umownego (łącznego wynagrodzenia brutto określonego w § 3 ust. 2),</w:t>
      </w:r>
    </w:p>
    <w:p w14:paraId="534C885C" w14:textId="77777777" w:rsidR="0079291C" w:rsidRPr="002B26B6" w:rsidRDefault="0079291C" w:rsidP="00545C0E">
      <w:pPr>
        <w:numPr>
          <w:ilvl w:val="0"/>
          <w:numId w:val="93"/>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 xml:space="preserve">za każdą godzinę opóźnienia w podstawieniu sprzętu na żądanie Zamawiającego – </w:t>
      </w:r>
      <w:r w:rsidRPr="002B26B6">
        <w:rPr>
          <w:rFonts w:asciiTheme="majorHAnsi" w:hAnsiTheme="majorHAnsi" w:cs="Arial"/>
        </w:rPr>
        <w:br/>
        <w:t>w wysokości 300 (trzysta złotych) za każdą rozpoczętą godzinę opóźnienia</w:t>
      </w:r>
    </w:p>
    <w:p w14:paraId="3A182423" w14:textId="77777777" w:rsidR="0079291C" w:rsidRPr="002B26B6" w:rsidRDefault="0079291C" w:rsidP="00545C0E">
      <w:pPr>
        <w:numPr>
          <w:ilvl w:val="0"/>
          <w:numId w:val="93"/>
        </w:numPr>
        <w:tabs>
          <w:tab w:val="clear" w:pos="340"/>
          <w:tab w:val="num" w:pos="740"/>
        </w:tabs>
        <w:spacing w:before="0" w:after="0" w:line="240" w:lineRule="auto"/>
        <w:ind w:left="740"/>
        <w:jc w:val="both"/>
        <w:rPr>
          <w:rFonts w:asciiTheme="majorHAnsi" w:hAnsiTheme="majorHAnsi" w:cs="Arial"/>
        </w:rPr>
      </w:pPr>
      <w:r w:rsidRPr="002B26B6">
        <w:rPr>
          <w:rFonts w:asciiTheme="majorHAnsi" w:hAnsiTheme="majorHAnsi" w:cs="Arial"/>
        </w:rPr>
        <w:t xml:space="preserve">za opóźnienie w przedłożeniu poświadczonej za zgodność z oryginałem kopii umowy </w:t>
      </w:r>
      <w:r w:rsidRPr="002B26B6">
        <w:rPr>
          <w:rFonts w:asciiTheme="majorHAnsi" w:hAnsiTheme="majorHAnsi" w:cs="Arial"/>
        </w:rPr>
        <w:br/>
        <w:t xml:space="preserve">o podwykonawstwo której przedmiotem są na dostawy lub usługi – w wysokości 300 zł </w:t>
      </w:r>
      <w:r w:rsidRPr="002B26B6">
        <w:rPr>
          <w:rFonts w:asciiTheme="majorHAnsi" w:hAnsiTheme="majorHAnsi" w:cs="Arial"/>
        </w:rPr>
        <w:br/>
        <w:t>za każdy rozpoczęty dzień opóźnienia.</w:t>
      </w:r>
    </w:p>
    <w:p w14:paraId="4B2F3013"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Zamawiający zapłaci Wykonawcy kary umowne w wysokości:</w:t>
      </w:r>
    </w:p>
    <w:p w14:paraId="6C542F2D" w14:textId="77777777" w:rsidR="0079291C" w:rsidRPr="002B26B6" w:rsidRDefault="0079291C" w:rsidP="00545C0E">
      <w:pPr>
        <w:numPr>
          <w:ilvl w:val="0"/>
          <w:numId w:val="94"/>
        </w:numPr>
        <w:tabs>
          <w:tab w:val="clear" w:pos="340"/>
          <w:tab w:val="num" w:pos="680"/>
        </w:tabs>
        <w:spacing w:before="0" w:after="0" w:line="240" w:lineRule="auto"/>
        <w:ind w:left="680"/>
        <w:jc w:val="both"/>
        <w:rPr>
          <w:rFonts w:asciiTheme="majorHAnsi" w:hAnsiTheme="majorHAnsi" w:cs="Arial"/>
        </w:rPr>
      </w:pPr>
      <w:r w:rsidRPr="002B26B6">
        <w:rPr>
          <w:rFonts w:asciiTheme="majorHAnsi" w:hAnsiTheme="majorHAnsi" w:cs="Arial"/>
        </w:rPr>
        <w:t>za odstąpienie od umowy przez Wykonawcę z przyczyn, za które ponosi odpowiedzialność Zamawiający - w wysokości 10% wynagrodzenia umownego (łącznego wynagrodzenia brutto określonego w § 3 ust. 2).</w:t>
      </w:r>
    </w:p>
    <w:p w14:paraId="74A2CF39"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Jeśli kara umowna nie pokryje poniesionej szkody, strony mogą dochodzić odszkodowania uzupełniającego.</w:t>
      </w:r>
    </w:p>
    <w:p w14:paraId="24F4C3E8"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Kary są płatne w terminie 7 dni od dnia doręczenia zawiadomienia o ich nałożeniu. W przypadku przekroczenia terminu płatności naliczane są odsetki w wysokości odsetek ustawowych za opóźnienie.</w:t>
      </w:r>
    </w:p>
    <w:p w14:paraId="5D0C5B0B" w14:textId="77777777" w:rsidR="0079291C" w:rsidRPr="002B26B6" w:rsidRDefault="0079291C" w:rsidP="00545C0E">
      <w:pPr>
        <w:numPr>
          <w:ilvl w:val="0"/>
          <w:numId w:val="92"/>
        </w:numPr>
        <w:spacing w:before="0" w:after="0" w:line="240" w:lineRule="auto"/>
        <w:jc w:val="both"/>
        <w:rPr>
          <w:rFonts w:asciiTheme="majorHAnsi" w:hAnsiTheme="majorHAnsi" w:cs="Arial"/>
        </w:rPr>
      </w:pPr>
      <w:r w:rsidRPr="002B26B6">
        <w:rPr>
          <w:rFonts w:asciiTheme="majorHAnsi" w:hAnsiTheme="majorHAnsi" w:cs="Arial"/>
        </w:rPr>
        <w:t xml:space="preserve">Kary umowne, należne Zamawiającemu od Wykonawcy, mogą być potrącane z należnościami Wykonawcy. </w:t>
      </w:r>
    </w:p>
    <w:p w14:paraId="63BBB6A4"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9 Postanowienia szczegółowe</w:t>
      </w:r>
    </w:p>
    <w:p w14:paraId="335AA199"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Strony zobowiązują się do współpracy w zakresie realizacji przedmiotu umowy.</w:t>
      </w:r>
    </w:p>
    <w:p w14:paraId="36F63343"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b/>
        </w:rPr>
        <w:t>Zamawiający może w każdej chwili pobrać losową próbkę z piaskarki Wykonawcy</w:t>
      </w:r>
      <w:r w:rsidRPr="002B26B6">
        <w:rPr>
          <w:rFonts w:asciiTheme="majorHAnsi" w:hAnsiTheme="majorHAnsi" w:cs="Arial"/>
        </w:rPr>
        <w:t>.</w:t>
      </w:r>
    </w:p>
    <w:p w14:paraId="1E197286"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Zamawiający może w zastępstwie Wykonawcy i na jego koszt usunąć wady nieusunięte w wyznaczonym terminie.</w:t>
      </w:r>
    </w:p>
    <w:p w14:paraId="514B48B5"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lastRenderedPageBreak/>
        <w:t>W przypadku powstania szkody u osób trzecich, na skutek niewykonania lub nienależytego wykonania usług, Wykonawca zobowiązany jest do pokrycia pełnej wartości szkody.</w:t>
      </w:r>
    </w:p>
    <w:p w14:paraId="50313346"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Wykonawca ponosi odpowiedzialność cywilną za szkody wyrządzone Zamawiającemu i osobom trzecim, spowodowane w trakcie wykonywania zadań objętych niniejszą umową.</w:t>
      </w:r>
    </w:p>
    <w:p w14:paraId="0A88F760"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Wykonawca oświadcza, że zapoznał się z terenem, na którym ma realizować przedmiot zamówienia i ma świadomość warunków wykonania zadań określonych umową.</w:t>
      </w:r>
    </w:p>
    <w:p w14:paraId="4386C36A"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Wykonawcy nie przysługują żadne roszczenia, w szczególności z tytułu utraconych korzyści, w przypadku wykonania mniejszego zakresu usług aniżeli przewidziane zostały w umowie (kosztorysie ofertowym).</w:t>
      </w:r>
    </w:p>
    <w:p w14:paraId="2403936C" w14:textId="77777777"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rPr>
        <w:t>Strony mają obowiązek wzajemnego informowania o wszelkich zmianach statusu prawnego swojej firmy, a także o wszczęciu postępowania upadłościowego, układowego i likwidacyjnego.</w:t>
      </w:r>
    </w:p>
    <w:p w14:paraId="383B6EE0" w14:textId="06D152A1" w:rsidR="0079291C" w:rsidRPr="002B26B6" w:rsidRDefault="0079291C" w:rsidP="00545C0E">
      <w:pPr>
        <w:numPr>
          <w:ilvl w:val="0"/>
          <w:numId w:val="95"/>
        </w:numPr>
        <w:spacing w:before="0" w:after="0" w:line="240" w:lineRule="auto"/>
        <w:jc w:val="both"/>
        <w:rPr>
          <w:rFonts w:asciiTheme="majorHAnsi" w:hAnsiTheme="majorHAnsi" w:cs="Arial"/>
        </w:rPr>
      </w:pPr>
      <w:r w:rsidRPr="002B26B6">
        <w:rPr>
          <w:rFonts w:asciiTheme="majorHAnsi" w:hAnsiTheme="majorHAnsi" w:cs="Arial"/>
          <w:color w:val="000000"/>
        </w:rPr>
        <w:t>Zamawiający dopuszcza możliwość udzielenia zam</w:t>
      </w:r>
      <w:r w:rsidRPr="002B26B6">
        <w:rPr>
          <w:rFonts w:asciiTheme="majorHAnsi" w:hAnsiTheme="majorHAnsi" w:cs="Arial"/>
          <w:color w:val="000000"/>
          <w:highlight w:val="white"/>
        </w:rPr>
        <w:t>ówień uzupełniających stanowiących nie więcej niż 100% wartości zamówienia podstawowego</w:t>
      </w:r>
      <w:r w:rsidRPr="002B26B6">
        <w:rPr>
          <w:rFonts w:asciiTheme="majorHAnsi" w:hAnsiTheme="majorHAnsi" w:cs="Arial"/>
          <w:color w:val="000000"/>
        </w:rPr>
        <w:t xml:space="preserve"> w przypadku, kiedy w trakcie realizacji zajdzie taka potrzeba i Zamawiający podejmie taką decyzję. Usługi dodatkowe realizowane będą na podstawie odrębnego zlecenia, na zasadach określonych w </w:t>
      </w:r>
      <w:proofErr w:type="spellStart"/>
      <w:r w:rsidRPr="002B26B6">
        <w:rPr>
          <w:rFonts w:asciiTheme="majorHAnsi" w:hAnsiTheme="majorHAnsi" w:cs="Arial"/>
          <w:color w:val="000000"/>
        </w:rPr>
        <w:t>SWZ</w:t>
      </w:r>
      <w:proofErr w:type="spellEnd"/>
      <w:r w:rsidRPr="002B26B6">
        <w:rPr>
          <w:rFonts w:asciiTheme="majorHAnsi" w:hAnsiTheme="majorHAnsi" w:cs="Arial"/>
          <w:color w:val="000000"/>
        </w:rPr>
        <w:t>, z uwzględnieniem cen z oferty Wykonawcy (</w:t>
      </w:r>
      <w:r w:rsidR="0002221C" w:rsidRPr="0002221C">
        <w:rPr>
          <w:rFonts w:asciiTheme="majorHAnsi" w:hAnsiTheme="majorHAnsi" w:cs="Arial"/>
          <w:color w:val="000000"/>
        </w:rPr>
        <w:t xml:space="preserve">cena za nośniki, cena za ciągnik, cena za mieszankę pisku z solą, cena za ręczne odśnieżanie, cena za gotowość sprzętu, zakres świadczonych usług, termin płatności), w ramach zamówienia z wolnej ręki (podstawa art. 214 ust. 1 pkt 7 ustawy </w:t>
      </w:r>
      <w:proofErr w:type="spellStart"/>
      <w:r w:rsidR="0002221C" w:rsidRPr="0002221C">
        <w:rPr>
          <w:rFonts w:asciiTheme="majorHAnsi" w:hAnsiTheme="majorHAnsi" w:cs="Arial"/>
          <w:color w:val="000000"/>
        </w:rPr>
        <w:t>Pzp</w:t>
      </w:r>
      <w:proofErr w:type="spellEnd"/>
      <w:r w:rsidRPr="002B26B6">
        <w:rPr>
          <w:rFonts w:asciiTheme="majorHAnsi" w:hAnsiTheme="majorHAnsi" w:cs="Arial"/>
          <w:color w:val="000000"/>
        </w:rPr>
        <w:t>).</w:t>
      </w:r>
    </w:p>
    <w:p w14:paraId="5B195CA4" w14:textId="77777777" w:rsidR="0079291C" w:rsidRPr="002B26B6" w:rsidRDefault="0079291C" w:rsidP="0079291C">
      <w:pPr>
        <w:spacing w:after="0" w:line="240" w:lineRule="auto"/>
        <w:ind w:left="60"/>
        <w:rPr>
          <w:rFonts w:asciiTheme="majorHAnsi" w:hAnsiTheme="majorHAnsi" w:cs="Arial"/>
        </w:rPr>
      </w:pPr>
    </w:p>
    <w:p w14:paraId="7703F48A"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10</w:t>
      </w:r>
    </w:p>
    <w:p w14:paraId="6DC940B9" w14:textId="549E4E75" w:rsidR="0079291C" w:rsidRPr="002B26B6" w:rsidRDefault="0079291C" w:rsidP="00545C0E">
      <w:pPr>
        <w:numPr>
          <w:ilvl w:val="6"/>
          <w:numId w:val="94"/>
        </w:numPr>
        <w:tabs>
          <w:tab w:val="clear" w:pos="2520"/>
        </w:tabs>
        <w:spacing w:before="0" w:after="0" w:line="240" w:lineRule="auto"/>
        <w:ind w:left="284" w:hanging="284"/>
        <w:jc w:val="both"/>
        <w:rPr>
          <w:rFonts w:asciiTheme="majorHAnsi" w:hAnsiTheme="majorHAnsi" w:cs="Arial"/>
        </w:rPr>
      </w:pPr>
      <w:r w:rsidRPr="002B26B6">
        <w:rPr>
          <w:rFonts w:asciiTheme="majorHAnsi" w:hAnsiTheme="majorHAnsi" w:cs="Arial"/>
        </w:rPr>
        <w:t>W razie stwierdzenia że Wykonawca nie podstawił sprzętu do zimowego utrzymania dróg, ulic, chodników</w:t>
      </w:r>
      <w:r w:rsidR="00A53843">
        <w:rPr>
          <w:rFonts w:asciiTheme="majorHAnsi" w:hAnsiTheme="majorHAnsi" w:cs="Arial"/>
        </w:rPr>
        <w:t xml:space="preserve"> </w:t>
      </w:r>
      <w:r w:rsidR="00A53843" w:rsidRPr="00A53843">
        <w:rPr>
          <w:rFonts w:asciiTheme="majorHAnsi" w:hAnsiTheme="majorHAnsi" w:cs="Arial"/>
        </w:rPr>
        <w:t>lub</w:t>
      </w:r>
      <w:r w:rsidRPr="002B26B6">
        <w:rPr>
          <w:rFonts w:asciiTheme="majorHAnsi" w:hAnsiTheme="majorHAnsi" w:cs="Arial"/>
        </w:rPr>
        <w:t xml:space="preserve"> </w:t>
      </w:r>
      <w:r w:rsidR="00A53843" w:rsidRPr="00A53843">
        <w:rPr>
          <w:rFonts w:asciiTheme="majorHAnsi" w:hAnsiTheme="majorHAnsi" w:cs="Arial"/>
        </w:rPr>
        <w:t xml:space="preserve">ścieżek rowerowych </w:t>
      </w:r>
      <w:r w:rsidRPr="002B26B6">
        <w:rPr>
          <w:rFonts w:asciiTheme="majorHAnsi" w:hAnsiTheme="majorHAnsi" w:cs="Arial"/>
        </w:rPr>
        <w:t xml:space="preserve">w wyznaczonym czasie lub przerwał wykonanie zadania, Zamawiający może zlecić wykonanie usługi zimowego utrzymania podmiotowi trzeciemu. </w:t>
      </w:r>
    </w:p>
    <w:p w14:paraId="5CC4FD4E" w14:textId="77777777" w:rsidR="0079291C" w:rsidRPr="002B26B6" w:rsidRDefault="0079291C" w:rsidP="00545C0E">
      <w:pPr>
        <w:numPr>
          <w:ilvl w:val="6"/>
          <w:numId w:val="94"/>
        </w:numPr>
        <w:tabs>
          <w:tab w:val="clear" w:pos="2520"/>
        </w:tabs>
        <w:spacing w:before="0" w:after="0" w:line="240" w:lineRule="auto"/>
        <w:ind w:left="284" w:hanging="284"/>
        <w:jc w:val="both"/>
        <w:rPr>
          <w:rFonts w:asciiTheme="majorHAnsi" w:hAnsiTheme="majorHAnsi" w:cs="Arial"/>
        </w:rPr>
      </w:pPr>
      <w:r w:rsidRPr="002B26B6">
        <w:rPr>
          <w:rFonts w:asciiTheme="majorHAnsi" w:hAnsiTheme="majorHAnsi" w:cs="Arial"/>
        </w:rPr>
        <w:t>Zlecenie przez Zamawiającego wykonania, kontynuowania lub poprawienia usługi podmiotowi trzeciemu odbywa się na koszt i ryzyko Wykonawcy. Oznacza to w szczególności, że jeżeli wykonanie zastępcze spowoduje, że Zamawiający będzie zmuszony zapłacić wyższe wynagrodzenie od ustalonego w niniejszej Umowie, Wykonawca zobowiązany będzie pokryć różnicę.</w:t>
      </w:r>
    </w:p>
    <w:p w14:paraId="0C367C2B" w14:textId="77777777" w:rsidR="0079291C" w:rsidRPr="002B26B6" w:rsidRDefault="0079291C" w:rsidP="0079291C">
      <w:pPr>
        <w:spacing w:after="0" w:line="240" w:lineRule="auto"/>
        <w:ind w:left="284"/>
        <w:jc w:val="both"/>
        <w:rPr>
          <w:rFonts w:asciiTheme="majorHAnsi" w:hAnsiTheme="majorHAnsi" w:cs="Arial"/>
        </w:rPr>
      </w:pPr>
    </w:p>
    <w:p w14:paraId="21464781" w14:textId="77777777" w:rsidR="0079291C" w:rsidRPr="002B26B6" w:rsidRDefault="0079291C" w:rsidP="0079291C">
      <w:pPr>
        <w:spacing w:after="0" w:line="240" w:lineRule="auto"/>
        <w:jc w:val="center"/>
        <w:rPr>
          <w:rFonts w:asciiTheme="majorHAnsi" w:hAnsiTheme="majorHAnsi" w:cs="Arial"/>
          <w:b/>
        </w:rPr>
      </w:pPr>
      <w:r w:rsidRPr="002B26B6">
        <w:rPr>
          <w:rFonts w:asciiTheme="majorHAnsi" w:hAnsiTheme="majorHAnsi" w:cs="Arial"/>
          <w:b/>
        </w:rPr>
        <w:t>§ 11</w:t>
      </w:r>
    </w:p>
    <w:p w14:paraId="2031D716" w14:textId="77777777" w:rsidR="0079291C" w:rsidRPr="002B26B6" w:rsidRDefault="0079291C" w:rsidP="00545C0E">
      <w:pPr>
        <w:numPr>
          <w:ilvl w:val="0"/>
          <w:numId w:val="96"/>
        </w:numPr>
        <w:spacing w:before="0" w:after="0" w:line="240" w:lineRule="auto"/>
        <w:jc w:val="both"/>
        <w:rPr>
          <w:rFonts w:asciiTheme="majorHAnsi" w:hAnsiTheme="majorHAnsi" w:cs="Arial"/>
        </w:rPr>
      </w:pPr>
      <w:r w:rsidRPr="002B26B6">
        <w:rPr>
          <w:rFonts w:asciiTheme="majorHAnsi" w:hAnsiTheme="majorHAnsi" w:cs="Arial"/>
        </w:rPr>
        <w:t xml:space="preserve">W przypadku nierozpoczęcia pracy sprzętu (z przyczyn leżących po stronie Wykonawcy) w ciągu 24 godzin, Zamawiający może rozwiązać umowę </w:t>
      </w:r>
      <w:r w:rsidRPr="002B26B6">
        <w:rPr>
          <w:rFonts w:asciiTheme="majorHAnsi" w:hAnsiTheme="majorHAnsi" w:cs="Arial"/>
          <w:b/>
        </w:rPr>
        <w:t>ze skutkiem natychmiastowym</w:t>
      </w:r>
      <w:r w:rsidRPr="002B26B6">
        <w:rPr>
          <w:rFonts w:asciiTheme="majorHAnsi" w:hAnsiTheme="majorHAnsi" w:cs="Arial"/>
        </w:rPr>
        <w:t>.</w:t>
      </w:r>
    </w:p>
    <w:p w14:paraId="33153BD0" w14:textId="77777777" w:rsidR="0079291C" w:rsidRPr="002B26B6" w:rsidRDefault="0079291C" w:rsidP="00545C0E">
      <w:pPr>
        <w:numPr>
          <w:ilvl w:val="0"/>
          <w:numId w:val="96"/>
        </w:numPr>
        <w:spacing w:before="0" w:after="0" w:line="240" w:lineRule="auto"/>
        <w:jc w:val="both"/>
        <w:rPr>
          <w:rFonts w:asciiTheme="majorHAnsi" w:hAnsiTheme="majorHAnsi" w:cs="Arial"/>
        </w:rPr>
      </w:pPr>
      <w:r w:rsidRPr="002B26B6">
        <w:rPr>
          <w:rFonts w:asciiTheme="majorHAnsi" w:hAnsiTheme="majorHAnsi" w:cs="Arial"/>
        </w:rPr>
        <w:t xml:space="preserve">W przypadku wykonania usług poniżej poziomu obowiązującego standardu, Zamawiający ma prawo obciążyć Wykonawcę kosztami doprowadzenia drogi do właściwego standardu, a w przypadku powtarzającego się niewłaściwego wykonywania usług </w:t>
      </w:r>
      <w:r w:rsidRPr="002B26B6">
        <w:rPr>
          <w:rFonts w:asciiTheme="majorHAnsi" w:hAnsiTheme="majorHAnsi" w:cs="Arial"/>
          <w:b/>
        </w:rPr>
        <w:t>rozwiązać umowę ze skutkiem natychmiastowym</w:t>
      </w:r>
      <w:r w:rsidRPr="002B26B6">
        <w:rPr>
          <w:rFonts w:asciiTheme="majorHAnsi" w:hAnsiTheme="majorHAnsi" w:cs="Arial"/>
        </w:rPr>
        <w:t>.</w:t>
      </w:r>
    </w:p>
    <w:p w14:paraId="50A465B7" w14:textId="3E771A6A" w:rsidR="0079291C" w:rsidRPr="002B26B6" w:rsidRDefault="0079291C" w:rsidP="00545C0E">
      <w:pPr>
        <w:numPr>
          <w:ilvl w:val="0"/>
          <w:numId w:val="96"/>
        </w:numPr>
        <w:spacing w:before="0" w:after="0" w:line="240" w:lineRule="auto"/>
        <w:jc w:val="both"/>
        <w:rPr>
          <w:rFonts w:asciiTheme="majorHAnsi" w:hAnsiTheme="majorHAnsi" w:cs="Arial"/>
        </w:rPr>
      </w:pPr>
      <w:r w:rsidRPr="002B26B6">
        <w:rPr>
          <w:rFonts w:asciiTheme="majorHAnsi" w:hAnsiTheme="majorHAnsi" w:cs="Arial"/>
        </w:rPr>
        <w:t xml:space="preserve">W przypadku otrzymania wyników badań z próbki pobranej z załadowanej piaskarki  mieszanki do zimowego utrzymania dróg, stosowanej przez Wykonawcę, które odbiegają od wymagań w </w:t>
      </w:r>
      <w:proofErr w:type="spellStart"/>
      <w:r w:rsidRPr="002B26B6">
        <w:rPr>
          <w:rFonts w:asciiTheme="majorHAnsi" w:hAnsiTheme="majorHAnsi" w:cs="Arial"/>
        </w:rPr>
        <w:t>SWZ</w:t>
      </w:r>
      <w:proofErr w:type="spellEnd"/>
      <w:r w:rsidRPr="002B26B6">
        <w:rPr>
          <w:rFonts w:asciiTheme="majorHAnsi" w:hAnsiTheme="majorHAnsi" w:cs="Arial"/>
        </w:rPr>
        <w:t>, Zamawiający nie ponosi żadnych opłat za materiał wykorzystany w danym dniu przez wszystkie piaskarki. Wykonawca zobowiązany jest do ponownego przygotowania prawidłowej partii mieszanki.</w:t>
      </w:r>
    </w:p>
    <w:p w14:paraId="4DDEFE70" w14:textId="77777777" w:rsidR="0079291C" w:rsidRPr="002B26B6" w:rsidRDefault="0079291C" w:rsidP="0079291C">
      <w:pPr>
        <w:spacing w:after="0" w:line="240" w:lineRule="auto"/>
        <w:ind w:left="60"/>
        <w:rPr>
          <w:rFonts w:asciiTheme="majorHAnsi" w:hAnsiTheme="majorHAnsi" w:cs="Arial"/>
          <w:b/>
        </w:rPr>
      </w:pPr>
    </w:p>
    <w:p w14:paraId="7ED3EA2C" w14:textId="77777777" w:rsidR="0079291C" w:rsidRPr="002B26B6" w:rsidRDefault="0079291C" w:rsidP="0079291C">
      <w:pPr>
        <w:spacing w:after="0" w:line="240" w:lineRule="auto"/>
        <w:ind w:left="60"/>
        <w:jc w:val="center"/>
        <w:rPr>
          <w:rFonts w:asciiTheme="majorHAnsi" w:hAnsiTheme="majorHAnsi" w:cs="Arial"/>
          <w:b/>
        </w:rPr>
      </w:pPr>
      <w:r w:rsidRPr="002B26B6">
        <w:rPr>
          <w:rFonts w:asciiTheme="majorHAnsi" w:hAnsiTheme="majorHAnsi" w:cs="Arial"/>
          <w:b/>
        </w:rPr>
        <w:t>§ 12</w:t>
      </w:r>
    </w:p>
    <w:p w14:paraId="22CB91DF" w14:textId="77777777" w:rsidR="0079291C" w:rsidRPr="002B26B6" w:rsidRDefault="0079291C" w:rsidP="00545C0E">
      <w:pPr>
        <w:pStyle w:val="Akapitzlist"/>
        <w:numPr>
          <w:ilvl w:val="0"/>
          <w:numId w:val="105"/>
        </w:numPr>
        <w:spacing w:before="0" w:after="0" w:line="240" w:lineRule="auto"/>
        <w:rPr>
          <w:rFonts w:asciiTheme="majorHAnsi" w:hAnsiTheme="majorHAnsi" w:cs="Arial"/>
        </w:rPr>
      </w:pPr>
      <w:r w:rsidRPr="002B26B6">
        <w:rPr>
          <w:rFonts w:asciiTheme="majorHAnsi" w:hAnsiTheme="majorHAnsi" w:cs="Arial"/>
        </w:rPr>
        <w:t>Wszelkie zmiany umowy wymagają formy pisemnej pod rygorem jej nieważności.</w:t>
      </w:r>
    </w:p>
    <w:p w14:paraId="76A7E376" w14:textId="77777777" w:rsidR="0079291C" w:rsidRPr="002B26B6" w:rsidRDefault="0079291C" w:rsidP="00545C0E">
      <w:pPr>
        <w:pStyle w:val="Akapitzlist"/>
        <w:numPr>
          <w:ilvl w:val="0"/>
          <w:numId w:val="105"/>
        </w:numPr>
        <w:spacing w:before="0" w:after="0" w:line="240" w:lineRule="auto"/>
        <w:jc w:val="both"/>
        <w:rPr>
          <w:rFonts w:asciiTheme="majorHAnsi" w:hAnsiTheme="majorHAnsi" w:cs="Arial"/>
        </w:rPr>
      </w:pPr>
      <w:r w:rsidRPr="002B26B6">
        <w:rPr>
          <w:rFonts w:asciiTheme="majorHAnsi" w:hAnsiTheme="majorHAnsi" w:cs="Arial"/>
        </w:rPr>
        <w:t>W sprawach nieuregulowanych niniejszą umową mają zastosowanie powszechnie obowiązujące przepisy, w szczególności ustawy Prawo zamówień publicznych i Kodeksu cywilnego.</w:t>
      </w:r>
    </w:p>
    <w:p w14:paraId="21CE22B3" w14:textId="77777777" w:rsidR="0079291C" w:rsidRPr="002B26B6" w:rsidRDefault="0079291C" w:rsidP="00545C0E">
      <w:pPr>
        <w:pStyle w:val="Akapitzlist"/>
        <w:numPr>
          <w:ilvl w:val="0"/>
          <w:numId w:val="105"/>
        </w:numPr>
        <w:spacing w:before="0" w:after="0" w:line="240" w:lineRule="auto"/>
        <w:jc w:val="both"/>
        <w:rPr>
          <w:rFonts w:asciiTheme="majorHAnsi" w:hAnsiTheme="majorHAnsi" w:cs="Arial"/>
        </w:rPr>
      </w:pPr>
      <w:r w:rsidRPr="002B26B6">
        <w:rPr>
          <w:rFonts w:asciiTheme="majorHAnsi" w:hAnsiTheme="majorHAnsi" w:cs="Arial"/>
        </w:rPr>
        <w:t>Wszelkie spory powstałe na tle stosowania niniejszej umowy rozstrzygać będzie sąd właściwy miejscowo dla siedziby Zamawiającego.</w:t>
      </w:r>
    </w:p>
    <w:p w14:paraId="7C15F82D" w14:textId="21FDEEB5" w:rsidR="0079291C" w:rsidRPr="002B26B6" w:rsidRDefault="0079291C" w:rsidP="00545C0E">
      <w:pPr>
        <w:pStyle w:val="Akapitzlist"/>
        <w:numPr>
          <w:ilvl w:val="0"/>
          <w:numId w:val="105"/>
        </w:numPr>
        <w:spacing w:before="0" w:after="0" w:line="240" w:lineRule="auto"/>
        <w:rPr>
          <w:rFonts w:asciiTheme="majorHAnsi" w:hAnsiTheme="majorHAnsi" w:cs="Arial"/>
        </w:rPr>
      </w:pPr>
      <w:r w:rsidRPr="002B26B6">
        <w:rPr>
          <w:rFonts w:asciiTheme="majorHAnsi" w:hAnsiTheme="majorHAnsi" w:cs="Arial"/>
        </w:rPr>
        <w:t>Integralną częścią niniejszej umowy jest oferta Wykonawcy do przetargu.</w:t>
      </w:r>
    </w:p>
    <w:p w14:paraId="71DEDDAA" w14:textId="77777777" w:rsidR="0079291C" w:rsidRPr="002B26B6" w:rsidRDefault="0079291C" w:rsidP="00545C0E">
      <w:pPr>
        <w:pStyle w:val="Akapitzlist"/>
        <w:numPr>
          <w:ilvl w:val="0"/>
          <w:numId w:val="105"/>
        </w:numPr>
        <w:spacing w:before="0" w:after="0" w:line="240" w:lineRule="auto"/>
        <w:jc w:val="both"/>
        <w:rPr>
          <w:rFonts w:asciiTheme="majorHAnsi" w:hAnsiTheme="majorHAnsi" w:cs="Arial"/>
        </w:rPr>
      </w:pPr>
      <w:r w:rsidRPr="002B26B6">
        <w:rPr>
          <w:rFonts w:asciiTheme="majorHAnsi" w:hAnsiTheme="majorHAnsi" w:cs="Arial"/>
        </w:rPr>
        <w:t>Umowa została sporządzona w trzech jednobrzmiących egzemplarzach w języku polskim, jeden egzemplarz dla Wykonawcy i dwa egzemplarze dla Zamawiającego.</w:t>
      </w:r>
    </w:p>
    <w:p w14:paraId="0DEAC4C3" w14:textId="77777777" w:rsidR="0079291C" w:rsidRPr="002B26B6" w:rsidRDefault="0079291C" w:rsidP="0079291C">
      <w:pPr>
        <w:spacing w:after="0" w:line="240" w:lineRule="auto"/>
        <w:rPr>
          <w:rFonts w:asciiTheme="majorHAnsi" w:hAnsiTheme="majorHAnsi" w:cs="Arial"/>
        </w:rPr>
      </w:pPr>
    </w:p>
    <w:p w14:paraId="4394BB8C" w14:textId="028B2604" w:rsidR="00F56C36" w:rsidRDefault="0079291C" w:rsidP="0079291C">
      <w:pPr>
        <w:spacing w:before="0" w:after="0" w:line="264" w:lineRule="auto"/>
        <w:jc w:val="center"/>
        <w:rPr>
          <w:rFonts w:ascii="Cambria" w:hAnsi="Cambria" w:cs="Calibri"/>
        </w:rPr>
        <w:sectPr w:rsidR="00F56C36" w:rsidSect="0095182D">
          <w:footerReference w:type="default" r:id="rId26"/>
          <w:footnotePr>
            <w:numRestart w:val="eachSect"/>
          </w:footnotePr>
          <w:pgSz w:w="11906" w:h="16838" w:code="9"/>
          <w:pgMar w:top="1383" w:right="851" w:bottom="851" w:left="851" w:header="284" w:footer="340" w:gutter="0"/>
          <w:cols w:space="708"/>
          <w:docGrid w:linePitch="360"/>
        </w:sectPr>
      </w:pPr>
      <w:r w:rsidRPr="002B26B6">
        <w:rPr>
          <w:rFonts w:asciiTheme="majorHAnsi" w:hAnsiTheme="majorHAnsi" w:cs="Arial"/>
          <w:b/>
        </w:rPr>
        <w:t xml:space="preserve">ZAMAWIAJĄCY:                                                                    </w:t>
      </w:r>
      <w:r w:rsidRPr="002B26B6">
        <w:rPr>
          <w:rFonts w:asciiTheme="majorHAnsi" w:hAnsiTheme="majorHAnsi" w:cs="Arial"/>
          <w:b/>
        </w:rPr>
        <w:tab/>
      </w:r>
      <w:r w:rsidRPr="002B26B6">
        <w:rPr>
          <w:rFonts w:asciiTheme="majorHAnsi" w:hAnsiTheme="majorHAnsi" w:cs="Arial"/>
          <w:b/>
        </w:rPr>
        <w:tab/>
        <w:t xml:space="preserve"> WYKONAWCA:</w:t>
      </w:r>
    </w:p>
    <w:p w14:paraId="4B04D3A5" w14:textId="48808F42" w:rsidR="00E178BC" w:rsidRPr="00E178BC" w:rsidRDefault="00E178BC" w:rsidP="00E178BC">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1</w:t>
      </w:r>
      <w:r w:rsidRPr="00E178BC">
        <w:rPr>
          <w:rFonts w:ascii="Cambria" w:eastAsia="Calibri" w:hAnsi="Cambria" w:cs="Arial"/>
          <w:sz w:val="22"/>
          <w:szCs w:val="22"/>
          <w:lang w:bidi="ar-SA"/>
        </w:rPr>
        <w:t xml:space="preserve"> do umowy Nr ...</w:t>
      </w:r>
    </w:p>
    <w:p w14:paraId="77846245" w14:textId="65E5AAAF"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sidR="00045C41">
        <w:rPr>
          <w:rFonts w:ascii="Cambria" w:eastAsia="Calibri" w:hAnsi="Cambria" w:cs="Arial"/>
          <w:b/>
          <w:sz w:val="22"/>
          <w:szCs w:val="22"/>
          <w:lang w:bidi="ar-SA"/>
        </w:rPr>
        <w:t>USŁUG</w:t>
      </w:r>
    </w:p>
    <w:p w14:paraId="2CBAEA3A" w14:textId="77777777" w:rsidR="00E178BC" w:rsidRPr="00E178BC" w:rsidRDefault="00E178BC" w:rsidP="00E178BC">
      <w:pPr>
        <w:spacing w:before="0" w:after="0"/>
        <w:jc w:val="center"/>
        <w:rPr>
          <w:rFonts w:ascii="Cambria" w:eastAsia="Calibri" w:hAnsi="Cambria" w:cs="Arial"/>
          <w:sz w:val="22"/>
          <w:szCs w:val="22"/>
          <w:lang w:bidi="ar-SA"/>
        </w:rPr>
      </w:pPr>
    </w:p>
    <w:p w14:paraId="19B881F9"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1</w:t>
      </w:r>
    </w:p>
    <w:p w14:paraId="565EEB32"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dróg na terenie gminy Iława i gminy Lubawa (bez miasta Iława i Lubawa)</w:t>
      </w:r>
    </w:p>
    <w:p w14:paraId="1271D0C8"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677"/>
        <w:gridCol w:w="794"/>
        <w:gridCol w:w="1221"/>
        <w:gridCol w:w="1100"/>
        <w:gridCol w:w="1624"/>
      </w:tblGrid>
      <w:tr w:rsidR="00E178BC" w:rsidRPr="00E178BC" w14:paraId="69A9ACC1" w14:textId="77777777" w:rsidTr="00E178BC">
        <w:tc>
          <w:tcPr>
            <w:tcW w:w="326" w:type="pct"/>
            <w:vAlign w:val="center"/>
          </w:tcPr>
          <w:p w14:paraId="3363468C"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L. p</w:t>
            </w:r>
          </w:p>
        </w:tc>
        <w:tc>
          <w:tcPr>
            <w:tcW w:w="2042" w:type="pct"/>
            <w:vAlign w:val="center"/>
          </w:tcPr>
          <w:p w14:paraId="0296440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sprzętu</w:t>
            </w:r>
          </w:p>
          <w:p w14:paraId="59BD5C5F"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materiału</w:t>
            </w:r>
          </w:p>
        </w:tc>
        <w:tc>
          <w:tcPr>
            <w:tcW w:w="441" w:type="pct"/>
            <w:shd w:val="clear" w:color="auto" w:fill="auto"/>
            <w:vAlign w:val="center"/>
          </w:tcPr>
          <w:p w14:paraId="508D847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Jedn.</w:t>
            </w:r>
          </w:p>
        </w:tc>
        <w:tc>
          <w:tcPr>
            <w:tcW w:w="678" w:type="pct"/>
            <w:shd w:val="clear" w:color="auto" w:fill="auto"/>
            <w:vAlign w:val="center"/>
          </w:tcPr>
          <w:p w14:paraId="601F1BBF"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Ilość jedn. do wyk.</w:t>
            </w:r>
          </w:p>
        </w:tc>
        <w:tc>
          <w:tcPr>
            <w:tcW w:w="611" w:type="pct"/>
            <w:vAlign w:val="center"/>
          </w:tcPr>
          <w:p w14:paraId="247864C7"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Cena jedn. netto zł</w:t>
            </w:r>
          </w:p>
        </w:tc>
        <w:tc>
          <w:tcPr>
            <w:tcW w:w="902" w:type="pct"/>
            <w:vAlign w:val="center"/>
          </w:tcPr>
          <w:p w14:paraId="39BED97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 xml:space="preserve">Wartość </w:t>
            </w:r>
            <w:r w:rsidRPr="00E178BC">
              <w:rPr>
                <w:rFonts w:ascii="Cambria" w:eastAsia="Calibri" w:hAnsi="Cambria" w:cs="Arial"/>
                <w:b/>
                <w:color w:val="000000"/>
                <w:sz w:val="22"/>
                <w:szCs w:val="22"/>
                <w:highlight w:val="white"/>
                <w:lang w:bidi="ar-SA"/>
              </w:rPr>
              <w:br/>
              <w:t>netto</w:t>
            </w:r>
          </w:p>
        </w:tc>
      </w:tr>
      <w:tr w:rsidR="00E178BC" w:rsidRPr="00E178BC" w14:paraId="75D95A20" w14:textId="77777777" w:rsidTr="00E178BC">
        <w:tc>
          <w:tcPr>
            <w:tcW w:w="326" w:type="pct"/>
            <w:vAlign w:val="center"/>
          </w:tcPr>
          <w:p w14:paraId="2D5551F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1.</w:t>
            </w:r>
          </w:p>
        </w:tc>
        <w:tc>
          <w:tcPr>
            <w:tcW w:w="2042" w:type="pct"/>
          </w:tcPr>
          <w:p w14:paraId="3D3723A3"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Nośnik o ład. pow. 10 t z piaskarką i pługiem jednostronnym lub dwustronnym, wraz z obsługą</w:t>
            </w:r>
          </w:p>
        </w:tc>
        <w:tc>
          <w:tcPr>
            <w:tcW w:w="441" w:type="pct"/>
            <w:shd w:val="clear" w:color="auto" w:fill="auto"/>
            <w:vAlign w:val="center"/>
          </w:tcPr>
          <w:p w14:paraId="075EFE0F"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78" w:type="pct"/>
            <w:shd w:val="clear" w:color="auto" w:fill="auto"/>
            <w:vAlign w:val="center"/>
          </w:tcPr>
          <w:p w14:paraId="624530C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1500</w:t>
            </w:r>
          </w:p>
        </w:tc>
        <w:tc>
          <w:tcPr>
            <w:tcW w:w="611" w:type="pct"/>
            <w:vAlign w:val="center"/>
          </w:tcPr>
          <w:p w14:paraId="136C5BDE" w14:textId="30B1F318"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2" w:type="pct"/>
            <w:vAlign w:val="center"/>
          </w:tcPr>
          <w:p w14:paraId="3F0D21E0" w14:textId="36D1FBB4"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77B83B2F" w14:textId="77777777" w:rsidTr="00E178BC">
        <w:tc>
          <w:tcPr>
            <w:tcW w:w="326" w:type="pct"/>
            <w:vAlign w:val="center"/>
          </w:tcPr>
          <w:p w14:paraId="2E636FF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2.</w:t>
            </w:r>
          </w:p>
        </w:tc>
        <w:tc>
          <w:tcPr>
            <w:tcW w:w="2042" w:type="pct"/>
          </w:tcPr>
          <w:p w14:paraId="37CB37C3"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 xml:space="preserve">Mieszanka piasku z solą 20% wraz z załadunkiem </w:t>
            </w:r>
          </w:p>
        </w:tc>
        <w:tc>
          <w:tcPr>
            <w:tcW w:w="441" w:type="pct"/>
            <w:shd w:val="clear" w:color="auto" w:fill="auto"/>
            <w:vAlign w:val="center"/>
          </w:tcPr>
          <w:p w14:paraId="0A27164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ton.</w:t>
            </w:r>
          </w:p>
        </w:tc>
        <w:tc>
          <w:tcPr>
            <w:tcW w:w="678" w:type="pct"/>
            <w:shd w:val="clear" w:color="auto" w:fill="auto"/>
            <w:vAlign w:val="center"/>
          </w:tcPr>
          <w:p w14:paraId="188F2F0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3000</w:t>
            </w:r>
          </w:p>
        </w:tc>
        <w:tc>
          <w:tcPr>
            <w:tcW w:w="611" w:type="pct"/>
            <w:vAlign w:val="center"/>
          </w:tcPr>
          <w:p w14:paraId="480B51EB" w14:textId="4AB34E49"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2" w:type="pct"/>
            <w:vAlign w:val="center"/>
          </w:tcPr>
          <w:p w14:paraId="75527750" w14:textId="35C7BD3B"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434FC983" w14:textId="77777777" w:rsidTr="00E178BC">
        <w:tc>
          <w:tcPr>
            <w:tcW w:w="326" w:type="pct"/>
            <w:vAlign w:val="center"/>
          </w:tcPr>
          <w:p w14:paraId="71C3757A"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3.</w:t>
            </w:r>
          </w:p>
        </w:tc>
        <w:tc>
          <w:tcPr>
            <w:tcW w:w="2042" w:type="pct"/>
          </w:tcPr>
          <w:p w14:paraId="727ECFD0"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Gotowość sprzętu do świadczenia usług</w:t>
            </w:r>
          </w:p>
        </w:tc>
        <w:tc>
          <w:tcPr>
            <w:tcW w:w="441" w:type="pct"/>
            <w:shd w:val="clear" w:color="auto" w:fill="auto"/>
            <w:vAlign w:val="center"/>
          </w:tcPr>
          <w:p w14:paraId="05F7609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m-c</w:t>
            </w:r>
          </w:p>
        </w:tc>
        <w:tc>
          <w:tcPr>
            <w:tcW w:w="678" w:type="pct"/>
            <w:shd w:val="clear" w:color="auto" w:fill="auto"/>
            <w:vAlign w:val="center"/>
          </w:tcPr>
          <w:p w14:paraId="7E4053D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w:t>
            </w:r>
          </w:p>
        </w:tc>
        <w:tc>
          <w:tcPr>
            <w:tcW w:w="611" w:type="pct"/>
            <w:vAlign w:val="center"/>
          </w:tcPr>
          <w:p w14:paraId="04DD7604" w14:textId="3283ED54"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2" w:type="pct"/>
            <w:vAlign w:val="center"/>
          </w:tcPr>
          <w:p w14:paraId="3F052456" w14:textId="5BCF15CB"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05481489" w14:textId="77777777" w:rsidTr="00E178BC">
        <w:tc>
          <w:tcPr>
            <w:tcW w:w="4098" w:type="pct"/>
            <w:gridSpan w:val="5"/>
          </w:tcPr>
          <w:p w14:paraId="66F2915C"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RAZEM</w:t>
            </w:r>
          </w:p>
        </w:tc>
        <w:tc>
          <w:tcPr>
            <w:tcW w:w="902" w:type="pct"/>
            <w:vAlign w:val="center"/>
          </w:tcPr>
          <w:p w14:paraId="02BF7069" w14:textId="0A348E87"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r w:rsidR="00E178BC" w:rsidRPr="00E178BC" w14:paraId="68AACFFB" w14:textId="77777777" w:rsidTr="00E178BC">
        <w:tc>
          <w:tcPr>
            <w:tcW w:w="4098" w:type="pct"/>
            <w:gridSpan w:val="5"/>
          </w:tcPr>
          <w:p w14:paraId="39487B94"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color w:val="000000"/>
                <w:sz w:val="22"/>
                <w:szCs w:val="22"/>
                <w:lang w:bidi="ar-SA"/>
              </w:rPr>
              <w:t xml:space="preserve">Podatek VAT </w:t>
            </w:r>
          </w:p>
        </w:tc>
        <w:tc>
          <w:tcPr>
            <w:tcW w:w="902" w:type="pct"/>
            <w:vAlign w:val="center"/>
          </w:tcPr>
          <w:p w14:paraId="2CB9A2E4" w14:textId="1D4C90CF"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63FCC545" w14:textId="77777777" w:rsidTr="00E178BC">
        <w:tc>
          <w:tcPr>
            <w:tcW w:w="4098" w:type="pct"/>
            <w:gridSpan w:val="5"/>
          </w:tcPr>
          <w:p w14:paraId="7BF9B12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OGÓŁEM (brutto):</w:t>
            </w:r>
          </w:p>
        </w:tc>
        <w:tc>
          <w:tcPr>
            <w:tcW w:w="902" w:type="pct"/>
            <w:vAlign w:val="center"/>
          </w:tcPr>
          <w:p w14:paraId="350D8D91" w14:textId="1D5C1EC8"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bl>
    <w:p w14:paraId="7328E0D9" w14:textId="77777777" w:rsidR="00E178BC" w:rsidRPr="00E178BC" w:rsidRDefault="00E178BC" w:rsidP="00E178BC">
      <w:pPr>
        <w:spacing w:before="0" w:after="0" w:line="240" w:lineRule="auto"/>
        <w:ind w:left="340"/>
        <w:rPr>
          <w:rFonts w:ascii="Cambria" w:eastAsia="Calibri" w:hAnsi="Cambria" w:cs="Arial"/>
          <w:lang w:bidi="ar-SA"/>
        </w:rPr>
      </w:pPr>
    </w:p>
    <w:p w14:paraId="4F1CB2B1" w14:textId="77777777" w:rsidR="00C17B8F" w:rsidRPr="00C17B8F" w:rsidRDefault="00C17B8F" w:rsidP="00C17B8F">
      <w:pPr>
        <w:spacing w:before="0" w:after="0"/>
        <w:rPr>
          <w:rFonts w:ascii="Cambria" w:eastAsia="Calibri" w:hAnsi="Cambria" w:cs="Arial"/>
          <w:b/>
          <w:lang w:bidi="ar-SA"/>
        </w:rPr>
      </w:pPr>
      <w:r w:rsidRPr="00C17B8F">
        <w:rPr>
          <w:rFonts w:ascii="Cambria" w:eastAsia="Calibri" w:hAnsi="Cambria" w:cs="Arial"/>
          <w:b/>
          <w:lang w:bidi="ar-SA"/>
        </w:rPr>
        <w:t xml:space="preserve">Uwaga: </w:t>
      </w:r>
    </w:p>
    <w:p w14:paraId="1B000499" w14:textId="77777777" w:rsidR="00C17B8F" w:rsidRPr="00C17B8F" w:rsidRDefault="00C17B8F" w:rsidP="00545C0E">
      <w:pPr>
        <w:numPr>
          <w:ilvl w:val="0"/>
          <w:numId w:val="108"/>
        </w:numPr>
        <w:spacing w:before="0" w:after="0"/>
        <w:rPr>
          <w:rFonts w:ascii="Cambria" w:eastAsia="Calibri" w:hAnsi="Cambria" w:cs="Arial"/>
          <w:b/>
          <w:lang w:bidi="ar-SA"/>
        </w:rPr>
      </w:pPr>
      <w:r w:rsidRPr="00C17B8F">
        <w:rPr>
          <w:rFonts w:ascii="Cambria" w:eastAsia="Calibri" w:hAnsi="Cambria" w:cs="Arial"/>
          <w:b/>
          <w:lang w:bidi="ar-SA"/>
        </w:rPr>
        <w:t>Gotowość sprzętu do świadczenia usług będzie płatna w wysokości:</w:t>
      </w:r>
    </w:p>
    <w:p w14:paraId="6ABD2251" w14:textId="77777777" w:rsidR="00C17B8F" w:rsidRPr="00C17B8F" w:rsidRDefault="00C17B8F" w:rsidP="00C17B8F">
      <w:pPr>
        <w:numPr>
          <w:ilvl w:val="0"/>
          <w:numId w:val="83"/>
        </w:numPr>
        <w:spacing w:before="0" w:after="0"/>
        <w:rPr>
          <w:rFonts w:ascii="Cambria" w:eastAsia="Calibri" w:hAnsi="Cambria" w:cs="Arial"/>
          <w:b/>
          <w:lang w:bidi="ar-SA"/>
        </w:rPr>
      </w:pPr>
      <w:r w:rsidRPr="00C17B8F">
        <w:rPr>
          <w:rFonts w:ascii="Cambria" w:eastAsia="Calibri" w:hAnsi="Cambria" w:cs="Arial"/>
          <w:b/>
          <w:lang w:bidi="ar-SA"/>
        </w:rPr>
        <w:t>100% w przypadku prowadzenia usług zimowego utrzymania dróg do 10 dni w ciągu miesiąca</w:t>
      </w:r>
    </w:p>
    <w:p w14:paraId="74DA7B3A" w14:textId="77777777" w:rsidR="00C17B8F" w:rsidRPr="00C17B8F" w:rsidRDefault="00C17B8F" w:rsidP="00C17B8F">
      <w:pPr>
        <w:numPr>
          <w:ilvl w:val="0"/>
          <w:numId w:val="83"/>
        </w:numPr>
        <w:spacing w:before="0" w:after="0"/>
        <w:rPr>
          <w:rFonts w:ascii="Cambria" w:eastAsia="Calibri" w:hAnsi="Cambria" w:cs="Arial"/>
          <w:b/>
          <w:lang w:bidi="ar-SA"/>
        </w:rPr>
      </w:pPr>
      <w:r w:rsidRPr="00C17B8F">
        <w:rPr>
          <w:rFonts w:ascii="Cambria" w:eastAsia="Calibri" w:hAnsi="Cambria" w:cs="Arial"/>
          <w:b/>
          <w:lang w:bidi="ar-SA"/>
        </w:rPr>
        <w:t>50% w przypadku prowadzenia usług zimowego utrzymania dróg od 11 dni do 20 dni w ciągu miesiąca</w:t>
      </w:r>
    </w:p>
    <w:p w14:paraId="7CB65F4C" w14:textId="77777777" w:rsidR="00C17B8F" w:rsidRPr="00C17B8F" w:rsidRDefault="00C17B8F" w:rsidP="00C17B8F">
      <w:pPr>
        <w:numPr>
          <w:ilvl w:val="0"/>
          <w:numId w:val="83"/>
        </w:numPr>
        <w:spacing w:before="0" w:after="0"/>
        <w:rPr>
          <w:rFonts w:ascii="Cambria" w:eastAsia="Calibri" w:hAnsi="Cambria" w:cs="Arial"/>
          <w:b/>
          <w:lang w:bidi="ar-SA"/>
        </w:rPr>
      </w:pPr>
      <w:r w:rsidRPr="00C17B8F">
        <w:rPr>
          <w:rFonts w:ascii="Cambria" w:eastAsia="Calibri" w:hAnsi="Cambria" w:cs="Arial"/>
          <w:b/>
          <w:lang w:bidi="ar-SA"/>
        </w:rPr>
        <w:t>0% w przypadku prowadzenia usług zimowego utrzymania dróg przez 21 dni lub więcej w ciągu miesiąca</w:t>
      </w:r>
    </w:p>
    <w:p w14:paraId="7B72D0EE" w14:textId="77777777" w:rsidR="00C17B8F" w:rsidRPr="00C17B8F" w:rsidRDefault="00C17B8F" w:rsidP="00C17B8F">
      <w:pPr>
        <w:spacing w:before="0" w:after="0"/>
        <w:rPr>
          <w:rFonts w:ascii="Cambria" w:eastAsia="Calibri" w:hAnsi="Cambria" w:cs="Arial"/>
          <w:b/>
          <w:lang w:bidi="ar-SA"/>
        </w:rPr>
      </w:pPr>
    </w:p>
    <w:p w14:paraId="7EC63112" w14:textId="77777777" w:rsidR="00C17B8F" w:rsidRPr="00C17B8F" w:rsidRDefault="00C17B8F" w:rsidP="00C17B8F">
      <w:pPr>
        <w:spacing w:before="0" w:after="0"/>
        <w:rPr>
          <w:rFonts w:ascii="Cambria" w:eastAsia="Calibri" w:hAnsi="Cambria" w:cs="Arial"/>
          <w:b/>
          <w:lang w:bidi="ar-SA"/>
        </w:rPr>
      </w:pPr>
    </w:p>
    <w:p w14:paraId="5F2CE895" w14:textId="14556E10" w:rsidR="00E178BC" w:rsidRPr="00E178BC" w:rsidRDefault="00C17B8F" w:rsidP="00C17B8F">
      <w:pPr>
        <w:spacing w:before="0" w:after="0"/>
        <w:ind w:left="709" w:firstLine="709"/>
        <w:rPr>
          <w:rFonts w:ascii="Cambria" w:eastAsia="Calibri" w:hAnsi="Cambria" w:cs="Arial"/>
          <w:sz w:val="22"/>
          <w:szCs w:val="22"/>
          <w:lang w:bidi="ar-SA"/>
        </w:rPr>
      </w:pPr>
      <w:r w:rsidRPr="00C17B8F">
        <w:rPr>
          <w:rFonts w:ascii="Cambria" w:eastAsia="Calibri" w:hAnsi="Cambria" w:cs="Arial"/>
          <w:b/>
          <w:lang w:bidi="ar-SA"/>
        </w:rPr>
        <w:t xml:space="preserve">ZAMAWIAJĄCY:                                                                          </w:t>
      </w:r>
      <w:r w:rsidRPr="00C17B8F">
        <w:rPr>
          <w:rFonts w:ascii="Cambria" w:eastAsia="Calibri" w:hAnsi="Cambria" w:cs="Arial"/>
          <w:b/>
          <w:lang w:bidi="ar-SA"/>
        </w:rPr>
        <w:tab/>
      </w:r>
      <w:r w:rsidRPr="00C17B8F">
        <w:rPr>
          <w:rFonts w:ascii="Cambria" w:eastAsia="Calibri" w:hAnsi="Cambria" w:cs="Arial"/>
          <w:b/>
          <w:lang w:bidi="ar-SA"/>
        </w:rPr>
        <w:tab/>
        <w:t xml:space="preserve"> WYKONAWCA:</w:t>
      </w:r>
    </w:p>
    <w:p w14:paraId="58E3821B" w14:textId="77777777" w:rsidR="00E178BC" w:rsidRPr="00E178BC" w:rsidRDefault="00E178BC" w:rsidP="00E178BC">
      <w:pPr>
        <w:spacing w:before="0" w:after="0"/>
        <w:jc w:val="center"/>
        <w:rPr>
          <w:rFonts w:ascii="Cambria" w:eastAsia="Calibri" w:hAnsi="Cambria" w:cs="Arial"/>
          <w:sz w:val="22"/>
          <w:szCs w:val="22"/>
          <w:lang w:bidi="ar-SA"/>
        </w:rPr>
      </w:pPr>
    </w:p>
    <w:p w14:paraId="2B0327D1" w14:textId="77777777" w:rsidR="00E178BC" w:rsidRPr="00E178BC" w:rsidRDefault="00E178BC" w:rsidP="00E178BC">
      <w:pPr>
        <w:spacing w:before="0" w:after="0"/>
        <w:jc w:val="center"/>
        <w:rPr>
          <w:rFonts w:ascii="Cambria" w:eastAsia="Calibri" w:hAnsi="Cambria" w:cs="Arial"/>
          <w:sz w:val="22"/>
          <w:szCs w:val="22"/>
          <w:lang w:bidi="ar-SA"/>
        </w:rPr>
      </w:pPr>
    </w:p>
    <w:p w14:paraId="331B46E2" w14:textId="77777777" w:rsidR="00E178BC" w:rsidRPr="00E178BC" w:rsidRDefault="00E178BC" w:rsidP="00E178BC">
      <w:pPr>
        <w:spacing w:before="0" w:after="0"/>
        <w:jc w:val="center"/>
        <w:rPr>
          <w:rFonts w:ascii="Cambria" w:eastAsia="Calibri" w:hAnsi="Cambria" w:cs="Arial"/>
          <w:b/>
          <w:sz w:val="22"/>
          <w:szCs w:val="22"/>
          <w:lang w:bidi="ar-SA"/>
        </w:rPr>
      </w:pPr>
    </w:p>
    <w:p w14:paraId="387B0A4B" w14:textId="77777777" w:rsidR="00E178BC" w:rsidRPr="00E178BC" w:rsidRDefault="00E178BC" w:rsidP="00E178BC">
      <w:pPr>
        <w:spacing w:before="0" w:after="0"/>
        <w:jc w:val="center"/>
        <w:rPr>
          <w:rFonts w:ascii="Cambria" w:eastAsia="Calibri" w:hAnsi="Cambria" w:cs="Arial"/>
          <w:b/>
          <w:sz w:val="22"/>
          <w:szCs w:val="22"/>
          <w:lang w:bidi="ar-SA"/>
        </w:rPr>
      </w:pPr>
    </w:p>
    <w:p w14:paraId="6346AFF1" w14:textId="77777777" w:rsidR="00E178BC" w:rsidRPr="00E178BC" w:rsidRDefault="00E178BC" w:rsidP="00E178BC">
      <w:pPr>
        <w:spacing w:before="0" w:after="0"/>
        <w:jc w:val="center"/>
        <w:rPr>
          <w:rFonts w:ascii="Cambria" w:eastAsia="Calibri" w:hAnsi="Cambria" w:cs="Arial"/>
          <w:b/>
          <w:sz w:val="22"/>
          <w:szCs w:val="22"/>
          <w:lang w:bidi="ar-SA"/>
        </w:rPr>
      </w:pPr>
    </w:p>
    <w:p w14:paraId="29D8A272" w14:textId="77777777" w:rsidR="00E178BC" w:rsidRPr="00E178BC" w:rsidRDefault="00E178BC" w:rsidP="00E178BC">
      <w:pPr>
        <w:spacing w:before="0" w:after="0"/>
        <w:jc w:val="center"/>
        <w:rPr>
          <w:rFonts w:ascii="Cambria" w:eastAsia="Calibri" w:hAnsi="Cambria" w:cs="Arial"/>
          <w:b/>
          <w:sz w:val="22"/>
          <w:szCs w:val="22"/>
          <w:lang w:bidi="ar-SA"/>
        </w:rPr>
      </w:pPr>
    </w:p>
    <w:p w14:paraId="76DCA67C" w14:textId="77777777" w:rsidR="00E178BC" w:rsidRPr="00E178BC" w:rsidRDefault="00E178BC" w:rsidP="00E178BC">
      <w:pPr>
        <w:spacing w:before="0" w:after="0"/>
        <w:jc w:val="center"/>
        <w:rPr>
          <w:rFonts w:ascii="Cambria" w:eastAsia="Calibri" w:hAnsi="Cambria" w:cs="Arial"/>
          <w:b/>
          <w:sz w:val="22"/>
          <w:szCs w:val="22"/>
          <w:lang w:bidi="ar-SA"/>
        </w:rPr>
      </w:pPr>
    </w:p>
    <w:p w14:paraId="09EBD04C" w14:textId="77777777" w:rsidR="00E178BC" w:rsidRPr="00E178BC" w:rsidRDefault="00E178BC" w:rsidP="00E178BC">
      <w:pPr>
        <w:spacing w:before="0" w:after="0"/>
        <w:jc w:val="center"/>
        <w:rPr>
          <w:rFonts w:ascii="Cambria" w:eastAsia="Calibri" w:hAnsi="Cambria" w:cs="Arial"/>
          <w:b/>
          <w:sz w:val="22"/>
          <w:szCs w:val="22"/>
          <w:lang w:bidi="ar-SA"/>
        </w:rPr>
      </w:pPr>
    </w:p>
    <w:p w14:paraId="36A2A0CB" w14:textId="77777777" w:rsidR="00E178BC" w:rsidRPr="00E178BC" w:rsidRDefault="00E178BC" w:rsidP="00E178BC">
      <w:pPr>
        <w:spacing w:before="0" w:after="0"/>
        <w:jc w:val="center"/>
        <w:rPr>
          <w:rFonts w:ascii="Cambria" w:eastAsia="Calibri" w:hAnsi="Cambria" w:cs="Arial"/>
          <w:b/>
          <w:sz w:val="22"/>
          <w:szCs w:val="22"/>
          <w:lang w:bidi="ar-SA"/>
        </w:rPr>
      </w:pPr>
    </w:p>
    <w:p w14:paraId="17FF5388" w14:textId="77777777" w:rsidR="00E178BC" w:rsidRDefault="00E178BC" w:rsidP="00E178BC">
      <w:pPr>
        <w:spacing w:before="0" w:after="0"/>
        <w:jc w:val="center"/>
        <w:rPr>
          <w:rFonts w:ascii="Cambria" w:eastAsia="Calibri" w:hAnsi="Cambria" w:cs="Arial"/>
          <w:b/>
          <w:sz w:val="22"/>
          <w:szCs w:val="22"/>
          <w:lang w:bidi="ar-SA"/>
        </w:rPr>
      </w:pPr>
    </w:p>
    <w:p w14:paraId="0162E5F3" w14:textId="77777777" w:rsidR="00C17B8F" w:rsidRDefault="00C17B8F" w:rsidP="00E178BC">
      <w:pPr>
        <w:spacing w:before="0" w:after="0"/>
        <w:jc w:val="center"/>
        <w:rPr>
          <w:rFonts w:ascii="Cambria" w:eastAsia="Calibri" w:hAnsi="Cambria" w:cs="Arial"/>
          <w:b/>
          <w:sz w:val="22"/>
          <w:szCs w:val="22"/>
          <w:lang w:bidi="ar-SA"/>
        </w:rPr>
      </w:pPr>
    </w:p>
    <w:p w14:paraId="4A1C4959" w14:textId="77777777" w:rsidR="00C17B8F" w:rsidRDefault="00C17B8F" w:rsidP="00E178BC">
      <w:pPr>
        <w:spacing w:before="0" w:after="0"/>
        <w:jc w:val="center"/>
        <w:rPr>
          <w:rFonts w:ascii="Cambria" w:eastAsia="Calibri" w:hAnsi="Cambria" w:cs="Arial"/>
          <w:b/>
          <w:sz w:val="22"/>
          <w:szCs w:val="22"/>
          <w:lang w:bidi="ar-SA"/>
        </w:rPr>
      </w:pPr>
    </w:p>
    <w:p w14:paraId="3A36C11D" w14:textId="77777777" w:rsidR="00C17B8F" w:rsidRDefault="00C17B8F" w:rsidP="00E178BC">
      <w:pPr>
        <w:spacing w:before="0" w:after="0"/>
        <w:jc w:val="center"/>
        <w:rPr>
          <w:rFonts w:ascii="Cambria" w:eastAsia="Calibri" w:hAnsi="Cambria" w:cs="Arial"/>
          <w:b/>
          <w:sz w:val="22"/>
          <w:szCs w:val="22"/>
          <w:lang w:bidi="ar-SA"/>
        </w:rPr>
      </w:pPr>
    </w:p>
    <w:p w14:paraId="619B5584" w14:textId="77777777" w:rsidR="00C17B8F" w:rsidRDefault="00C17B8F" w:rsidP="00E178BC">
      <w:pPr>
        <w:spacing w:before="0" w:after="0"/>
        <w:jc w:val="center"/>
        <w:rPr>
          <w:rFonts w:ascii="Cambria" w:eastAsia="Calibri" w:hAnsi="Cambria" w:cs="Arial"/>
          <w:b/>
          <w:sz w:val="22"/>
          <w:szCs w:val="22"/>
          <w:lang w:bidi="ar-SA"/>
        </w:rPr>
      </w:pPr>
    </w:p>
    <w:p w14:paraId="1F2C9CF2" w14:textId="77777777" w:rsidR="00C17B8F" w:rsidRDefault="00C17B8F" w:rsidP="00E178BC">
      <w:pPr>
        <w:spacing w:before="0" w:after="0"/>
        <w:jc w:val="center"/>
        <w:rPr>
          <w:rFonts w:ascii="Cambria" w:eastAsia="Calibri" w:hAnsi="Cambria" w:cs="Arial"/>
          <w:b/>
          <w:sz w:val="22"/>
          <w:szCs w:val="22"/>
          <w:lang w:bidi="ar-SA"/>
        </w:rPr>
      </w:pPr>
    </w:p>
    <w:p w14:paraId="0D8DAA49" w14:textId="77777777" w:rsidR="00C17B8F" w:rsidRDefault="00C17B8F" w:rsidP="00E178BC">
      <w:pPr>
        <w:spacing w:before="0" w:after="0"/>
        <w:jc w:val="center"/>
        <w:rPr>
          <w:rFonts w:ascii="Cambria" w:eastAsia="Calibri" w:hAnsi="Cambria" w:cs="Arial"/>
          <w:b/>
          <w:sz w:val="22"/>
          <w:szCs w:val="22"/>
          <w:lang w:bidi="ar-SA"/>
        </w:rPr>
      </w:pPr>
    </w:p>
    <w:p w14:paraId="0BC6199E" w14:textId="130B945A"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proofErr w:type="spellStart"/>
      <w:r>
        <w:rPr>
          <w:rFonts w:ascii="Cambria" w:eastAsia="Calibri" w:hAnsi="Cambria" w:cs="Arial"/>
          <w:sz w:val="22"/>
          <w:szCs w:val="22"/>
          <w:lang w:bidi="ar-SA"/>
        </w:rPr>
        <w:t>1</w:t>
      </w:r>
      <w:r w:rsidRPr="00FB2433">
        <w:rPr>
          <w:rFonts w:ascii="Cambria" w:eastAsia="Calibri" w:hAnsi="Cambria" w:cs="Arial"/>
          <w:sz w:val="22"/>
          <w:szCs w:val="22"/>
          <w:lang w:bidi="ar-SA"/>
        </w:rPr>
        <w:t>a</w:t>
      </w:r>
      <w:proofErr w:type="spellEnd"/>
      <w:r w:rsidRPr="00FB2433">
        <w:rPr>
          <w:rFonts w:ascii="Cambria" w:eastAsia="Calibri" w:hAnsi="Cambria" w:cs="Arial"/>
          <w:sz w:val="22"/>
          <w:szCs w:val="22"/>
          <w:lang w:bidi="ar-SA"/>
        </w:rPr>
        <w:t xml:space="preserve"> do umowy Nr ...</w:t>
      </w:r>
    </w:p>
    <w:p w14:paraId="49D16A2F" w14:textId="77777777" w:rsidR="00FB2433" w:rsidRPr="00FB2433" w:rsidRDefault="00FB2433" w:rsidP="00FB2433">
      <w:pPr>
        <w:spacing w:before="0" w:after="0"/>
        <w:jc w:val="center"/>
        <w:rPr>
          <w:rFonts w:ascii="Cambria" w:eastAsia="Calibri" w:hAnsi="Cambria" w:cs="Arial"/>
          <w:b/>
          <w:sz w:val="22"/>
          <w:szCs w:val="22"/>
          <w:lang w:bidi="ar-SA"/>
        </w:rPr>
      </w:pPr>
    </w:p>
    <w:p w14:paraId="01E3783A" w14:textId="371355F2"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0E87F2CF"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4B61241F" w14:textId="77777777" w:rsidTr="00FB2433">
        <w:tc>
          <w:tcPr>
            <w:tcW w:w="850" w:type="dxa"/>
            <w:tcBorders>
              <w:top w:val="single" w:sz="12" w:space="0" w:color="auto"/>
              <w:left w:val="single" w:sz="12" w:space="0" w:color="auto"/>
              <w:bottom w:val="single" w:sz="12" w:space="0" w:color="auto"/>
              <w:right w:val="single" w:sz="4" w:space="0" w:color="auto"/>
            </w:tcBorders>
            <w:vAlign w:val="center"/>
            <w:hideMark/>
          </w:tcPr>
          <w:p w14:paraId="107AA959"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4CBF8403"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6A384845"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0C396F76"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1275C707"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6A82624A" w14:textId="77777777" w:rsidTr="00FB2433">
        <w:tc>
          <w:tcPr>
            <w:tcW w:w="850" w:type="dxa"/>
            <w:tcBorders>
              <w:top w:val="single" w:sz="4" w:space="0" w:color="auto"/>
              <w:left w:val="single" w:sz="12" w:space="0" w:color="auto"/>
              <w:bottom w:val="single" w:sz="4" w:space="0" w:color="auto"/>
              <w:right w:val="single" w:sz="4" w:space="0" w:color="auto"/>
            </w:tcBorders>
          </w:tcPr>
          <w:p w14:paraId="68B38529"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A08762C"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41AA4EA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D972565"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4F1007F2" w14:textId="77777777" w:rsidTr="00FB2433">
        <w:tc>
          <w:tcPr>
            <w:tcW w:w="850" w:type="dxa"/>
            <w:tcBorders>
              <w:top w:val="single" w:sz="4" w:space="0" w:color="auto"/>
              <w:left w:val="single" w:sz="12" w:space="0" w:color="auto"/>
              <w:bottom w:val="single" w:sz="4" w:space="0" w:color="auto"/>
              <w:right w:val="single" w:sz="4" w:space="0" w:color="auto"/>
            </w:tcBorders>
          </w:tcPr>
          <w:p w14:paraId="27019F7B"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44FE90F"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08ACA0D8"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1A34161"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22C428B3" w14:textId="77777777" w:rsidTr="00FB2433">
        <w:tc>
          <w:tcPr>
            <w:tcW w:w="850" w:type="dxa"/>
            <w:tcBorders>
              <w:top w:val="single" w:sz="4" w:space="0" w:color="auto"/>
              <w:left w:val="single" w:sz="12" w:space="0" w:color="auto"/>
              <w:bottom w:val="single" w:sz="4" w:space="0" w:color="auto"/>
              <w:right w:val="single" w:sz="4" w:space="0" w:color="auto"/>
            </w:tcBorders>
          </w:tcPr>
          <w:p w14:paraId="350DA35C"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740CF18"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3C55C148"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0E4C0C5"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6635D0AF" w14:textId="77777777" w:rsidTr="00FB2433">
        <w:tc>
          <w:tcPr>
            <w:tcW w:w="850" w:type="dxa"/>
            <w:tcBorders>
              <w:top w:val="single" w:sz="4" w:space="0" w:color="auto"/>
              <w:left w:val="single" w:sz="12" w:space="0" w:color="auto"/>
              <w:bottom w:val="single" w:sz="4" w:space="0" w:color="auto"/>
              <w:right w:val="single" w:sz="4" w:space="0" w:color="auto"/>
            </w:tcBorders>
          </w:tcPr>
          <w:p w14:paraId="5A5A1A6A"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DB447F9"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1839F1C7"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01FD1C5D"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380CEF3F" w14:textId="77777777" w:rsidTr="00FB2433">
        <w:tc>
          <w:tcPr>
            <w:tcW w:w="850" w:type="dxa"/>
            <w:tcBorders>
              <w:top w:val="single" w:sz="4" w:space="0" w:color="auto"/>
              <w:left w:val="single" w:sz="12" w:space="0" w:color="auto"/>
              <w:bottom w:val="single" w:sz="4" w:space="0" w:color="auto"/>
              <w:right w:val="single" w:sz="4" w:space="0" w:color="auto"/>
            </w:tcBorders>
          </w:tcPr>
          <w:p w14:paraId="3993AC8F"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14FB267"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197C0C1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6E771FE"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679A95AD" w14:textId="77777777" w:rsidTr="00FB2433">
        <w:tc>
          <w:tcPr>
            <w:tcW w:w="850" w:type="dxa"/>
            <w:tcBorders>
              <w:top w:val="single" w:sz="4" w:space="0" w:color="auto"/>
              <w:left w:val="single" w:sz="12" w:space="0" w:color="auto"/>
              <w:bottom w:val="single" w:sz="4" w:space="0" w:color="auto"/>
              <w:right w:val="single" w:sz="4" w:space="0" w:color="auto"/>
            </w:tcBorders>
          </w:tcPr>
          <w:p w14:paraId="634312C9"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F348D20" w14:textId="77777777" w:rsidR="00FB2433" w:rsidRPr="00FB2433" w:rsidRDefault="00FB2433" w:rsidP="00FB2433">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 xml:space="preserve">Ładowarka o poj. łyżki pow. 1,5 </w:t>
            </w:r>
            <w:proofErr w:type="spellStart"/>
            <w:r w:rsidRPr="00FB2433">
              <w:rPr>
                <w:rFonts w:ascii="Cambria" w:eastAsia="Calibri" w:hAnsi="Cambria" w:cs="Arial"/>
                <w:b/>
                <w:sz w:val="22"/>
                <w:szCs w:val="22"/>
                <w:lang w:bidi="ar-SA"/>
              </w:rPr>
              <w:t>m</w:t>
            </w:r>
            <w:r w:rsidRPr="00FB2433">
              <w:rPr>
                <w:rFonts w:ascii="Cambria" w:eastAsia="Calibri" w:hAnsi="Cambria" w:cs="Arial"/>
                <w:b/>
                <w:sz w:val="22"/>
                <w:szCs w:val="22"/>
                <w:vertAlign w:val="superscript"/>
                <w:lang w:bidi="ar-SA"/>
              </w:rPr>
              <w:t>3</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3E16D1E0"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0C7E62A2"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08ADAB17" w14:textId="77777777" w:rsidTr="00FB2433">
        <w:tc>
          <w:tcPr>
            <w:tcW w:w="850" w:type="dxa"/>
            <w:tcBorders>
              <w:top w:val="single" w:sz="4" w:space="0" w:color="auto"/>
              <w:left w:val="single" w:sz="12" w:space="0" w:color="auto"/>
              <w:bottom w:val="single" w:sz="4" w:space="0" w:color="auto"/>
              <w:right w:val="single" w:sz="4" w:space="0" w:color="auto"/>
            </w:tcBorders>
          </w:tcPr>
          <w:p w14:paraId="306CE9DC"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5D5478DC"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0CAD64E5"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30457EA"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7554FF58" w14:textId="77777777" w:rsidTr="00FB2433">
        <w:tc>
          <w:tcPr>
            <w:tcW w:w="850" w:type="dxa"/>
            <w:tcBorders>
              <w:top w:val="single" w:sz="4" w:space="0" w:color="auto"/>
              <w:left w:val="single" w:sz="12" w:space="0" w:color="auto"/>
              <w:bottom w:val="single" w:sz="4" w:space="0" w:color="auto"/>
              <w:right w:val="single" w:sz="4" w:space="0" w:color="auto"/>
            </w:tcBorders>
          </w:tcPr>
          <w:p w14:paraId="0989473C"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27E6CE9" w14:textId="77777777" w:rsidR="00FB2433" w:rsidRPr="00FB2433" w:rsidRDefault="00FB2433" w:rsidP="00FB2433">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Spycharka</w:t>
            </w:r>
          </w:p>
        </w:tc>
        <w:tc>
          <w:tcPr>
            <w:tcW w:w="1045" w:type="dxa"/>
            <w:tcBorders>
              <w:top w:val="single" w:sz="4" w:space="0" w:color="auto"/>
              <w:left w:val="single" w:sz="4" w:space="0" w:color="auto"/>
              <w:bottom w:val="single" w:sz="4" w:space="0" w:color="auto"/>
              <w:right w:val="single" w:sz="4" w:space="0" w:color="auto"/>
            </w:tcBorders>
            <w:hideMark/>
          </w:tcPr>
          <w:p w14:paraId="7725159C"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4BB0252"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17E4BAC6" w14:textId="77777777" w:rsidTr="00FB2433">
        <w:tc>
          <w:tcPr>
            <w:tcW w:w="850" w:type="dxa"/>
            <w:tcBorders>
              <w:top w:val="single" w:sz="4" w:space="0" w:color="auto"/>
              <w:left w:val="single" w:sz="12" w:space="0" w:color="auto"/>
              <w:bottom w:val="single" w:sz="4" w:space="0" w:color="auto"/>
              <w:right w:val="single" w:sz="4" w:space="0" w:color="auto"/>
            </w:tcBorders>
          </w:tcPr>
          <w:p w14:paraId="58D4C0F6"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4FB9014" w14:textId="77777777" w:rsidR="00FB2433" w:rsidRPr="00FB2433" w:rsidRDefault="00FB2433" w:rsidP="00FB2433">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Fadroma</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71D352FD"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3239A56" w14:textId="77777777" w:rsidR="00FB2433" w:rsidRPr="00FB2433" w:rsidRDefault="00FB2433" w:rsidP="00FB2433">
            <w:pPr>
              <w:spacing w:before="0" w:after="0"/>
              <w:jc w:val="center"/>
              <w:rPr>
                <w:rFonts w:ascii="Cambria" w:eastAsia="Calibri" w:hAnsi="Cambria" w:cs="Arial"/>
                <w:b/>
                <w:sz w:val="22"/>
                <w:szCs w:val="22"/>
                <w:lang w:bidi="ar-SA"/>
              </w:rPr>
            </w:pPr>
          </w:p>
        </w:tc>
      </w:tr>
      <w:tr w:rsidR="00FB2433" w:rsidRPr="00FB2433" w14:paraId="603C3CD9" w14:textId="77777777" w:rsidTr="00FB2433">
        <w:tc>
          <w:tcPr>
            <w:tcW w:w="850" w:type="dxa"/>
            <w:tcBorders>
              <w:top w:val="single" w:sz="4" w:space="0" w:color="auto"/>
              <w:left w:val="single" w:sz="12" w:space="0" w:color="auto"/>
              <w:bottom w:val="single" w:sz="4" w:space="0" w:color="auto"/>
              <w:right w:val="single" w:sz="4" w:space="0" w:color="auto"/>
            </w:tcBorders>
          </w:tcPr>
          <w:p w14:paraId="3CDDF620" w14:textId="77777777" w:rsidR="00FB2433" w:rsidRPr="00FB2433" w:rsidRDefault="00FB2433" w:rsidP="00545C0E">
            <w:pPr>
              <w:numPr>
                <w:ilvl w:val="0"/>
                <w:numId w:val="109"/>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2A380C4F" w14:textId="77777777" w:rsidR="00FB2433" w:rsidRPr="00FB2433" w:rsidRDefault="00FB2433" w:rsidP="00FB2433">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Katapiler</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433CEEA4"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39BEF69" w14:textId="77777777" w:rsidR="00FB2433" w:rsidRPr="00FB2433" w:rsidRDefault="00FB2433" w:rsidP="00FB2433">
            <w:pPr>
              <w:spacing w:before="0" w:after="0"/>
              <w:jc w:val="center"/>
              <w:rPr>
                <w:rFonts w:ascii="Cambria" w:eastAsia="Calibri" w:hAnsi="Cambria" w:cs="Arial"/>
                <w:b/>
                <w:sz w:val="22"/>
                <w:szCs w:val="22"/>
                <w:lang w:bidi="ar-SA"/>
              </w:rPr>
            </w:pPr>
          </w:p>
        </w:tc>
      </w:tr>
    </w:tbl>
    <w:p w14:paraId="01F74965" w14:textId="77777777" w:rsidR="00FB2433" w:rsidRPr="00FB2433" w:rsidRDefault="00FB2433" w:rsidP="00FB2433">
      <w:pPr>
        <w:spacing w:before="0" w:after="0"/>
        <w:jc w:val="center"/>
        <w:rPr>
          <w:rFonts w:ascii="Cambria" w:eastAsia="Calibri" w:hAnsi="Cambria" w:cs="Arial"/>
          <w:b/>
          <w:sz w:val="22"/>
          <w:szCs w:val="22"/>
          <w:lang w:bidi="ar-SA"/>
        </w:rPr>
      </w:pPr>
    </w:p>
    <w:p w14:paraId="23FB5E00" w14:textId="06C76523" w:rsidR="00E178BC" w:rsidRPr="00E178BC"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75E34D56" w14:textId="77777777" w:rsidR="00FB2433" w:rsidRDefault="00FB2433" w:rsidP="00E178BC">
      <w:pPr>
        <w:spacing w:before="0" w:after="0"/>
        <w:jc w:val="center"/>
        <w:rPr>
          <w:rFonts w:ascii="Cambria" w:eastAsia="Calibri" w:hAnsi="Cambria" w:cs="Arial"/>
          <w:b/>
          <w:sz w:val="22"/>
          <w:szCs w:val="22"/>
          <w:lang w:bidi="ar-SA"/>
        </w:rPr>
      </w:pPr>
    </w:p>
    <w:p w14:paraId="2C1AD8A0" w14:textId="77777777" w:rsidR="00FB2433" w:rsidRDefault="00FB2433" w:rsidP="00E178BC">
      <w:pPr>
        <w:spacing w:before="0" w:after="0"/>
        <w:jc w:val="center"/>
        <w:rPr>
          <w:rFonts w:ascii="Cambria" w:eastAsia="Calibri" w:hAnsi="Cambria" w:cs="Arial"/>
          <w:b/>
          <w:sz w:val="22"/>
          <w:szCs w:val="22"/>
          <w:lang w:bidi="ar-SA"/>
        </w:rPr>
      </w:pPr>
    </w:p>
    <w:p w14:paraId="1CF539AF" w14:textId="77777777" w:rsidR="00FB2433" w:rsidRDefault="00FB2433" w:rsidP="00E178BC">
      <w:pPr>
        <w:spacing w:before="0" w:after="0"/>
        <w:jc w:val="center"/>
        <w:rPr>
          <w:rFonts w:ascii="Cambria" w:eastAsia="Calibri" w:hAnsi="Cambria" w:cs="Arial"/>
          <w:b/>
          <w:sz w:val="22"/>
          <w:szCs w:val="22"/>
          <w:lang w:bidi="ar-SA"/>
        </w:rPr>
      </w:pPr>
    </w:p>
    <w:p w14:paraId="06B2B3F6" w14:textId="77777777" w:rsidR="00FB2433" w:rsidRDefault="00FB2433" w:rsidP="00E178BC">
      <w:pPr>
        <w:spacing w:before="0" w:after="0"/>
        <w:jc w:val="center"/>
        <w:rPr>
          <w:rFonts w:ascii="Cambria" w:eastAsia="Calibri" w:hAnsi="Cambria" w:cs="Arial"/>
          <w:b/>
          <w:sz w:val="22"/>
          <w:szCs w:val="22"/>
          <w:lang w:bidi="ar-SA"/>
        </w:rPr>
      </w:pPr>
    </w:p>
    <w:p w14:paraId="10AE9F7D" w14:textId="77777777" w:rsidR="00FB2433" w:rsidRDefault="00FB2433" w:rsidP="00E178BC">
      <w:pPr>
        <w:spacing w:before="0" w:after="0"/>
        <w:jc w:val="center"/>
        <w:rPr>
          <w:rFonts w:ascii="Cambria" w:eastAsia="Calibri" w:hAnsi="Cambria" w:cs="Arial"/>
          <w:b/>
          <w:sz w:val="22"/>
          <w:szCs w:val="22"/>
          <w:lang w:bidi="ar-SA"/>
        </w:rPr>
      </w:pPr>
    </w:p>
    <w:p w14:paraId="16293DF4" w14:textId="77777777" w:rsidR="00FB2433" w:rsidRDefault="00FB2433" w:rsidP="00E178BC">
      <w:pPr>
        <w:spacing w:before="0" w:after="0"/>
        <w:jc w:val="center"/>
        <w:rPr>
          <w:rFonts w:ascii="Cambria" w:eastAsia="Calibri" w:hAnsi="Cambria" w:cs="Arial"/>
          <w:b/>
          <w:sz w:val="22"/>
          <w:szCs w:val="22"/>
          <w:lang w:bidi="ar-SA"/>
        </w:rPr>
      </w:pPr>
    </w:p>
    <w:p w14:paraId="473A6E51" w14:textId="77777777" w:rsidR="00FB2433" w:rsidRDefault="00FB2433" w:rsidP="00E178BC">
      <w:pPr>
        <w:spacing w:before="0" w:after="0"/>
        <w:jc w:val="center"/>
        <w:rPr>
          <w:rFonts w:ascii="Cambria" w:eastAsia="Calibri" w:hAnsi="Cambria" w:cs="Arial"/>
          <w:b/>
          <w:sz w:val="22"/>
          <w:szCs w:val="22"/>
          <w:lang w:bidi="ar-SA"/>
        </w:rPr>
      </w:pPr>
    </w:p>
    <w:p w14:paraId="27A6E781" w14:textId="77777777" w:rsidR="00FB2433" w:rsidRDefault="00FB2433" w:rsidP="00E178BC">
      <w:pPr>
        <w:spacing w:before="0" w:after="0"/>
        <w:jc w:val="center"/>
        <w:rPr>
          <w:rFonts w:ascii="Cambria" w:eastAsia="Calibri" w:hAnsi="Cambria" w:cs="Arial"/>
          <w:b/>
          <w:sz w:val="22"/>
          <w:szCs w:val="22"/>
          <w:lang w:bidi="ar-SA"/>
        </w:rPr>
      </w:pPr>
    </w:p>
    <w:p w14:paraId="490BFDAE" w14:textId="77777777" w:rsidR="00FB2433" w:rsidRDefault="00FB2433" w:rsidP="00E178BC">
      <w:pPr>
        <w:spacing w:before="0" w:after="0"/>
        <w:jc w:val="center"/>
        <w:rPr>
          <w:rFonts w:ascii="Cambria" w:eastAsia="Calibri" w:hAnsi="Cambria" w:cs="Arial"/>
          <w:b/>
          <w:sz w:val="22"/>
          <w:szCs w:val="22"/>
          <w:lang w:bidi="ar-SA"/>
        </w:rPr>
      </w:pPr>
    </w:p>
    <w:p w14:paraId="6C0FD06E" w14:textId="77777777" w:rsidR="00FB2433" w:rsidRDefault="00FB2433" w:rsidP="00E178BC">
      <w:pPr>
        <w:spacing w:before="0" w:after="0"/>
        <w:jc w:val="center"/>
        <w:rPr>
          <w:rFonts w:ascii="Cambria" w:eastAsia="Calibri" w:hAnsi="Cambria" w:cs="Arial"/>
          <w:b/>
          <w:sz w:val="22"/>
          <w:szCs w:val="22"/>
          <w:lang w:bidi="ar-SA"/>
        </w:rPr>
      </w:pPr>
    </w:p>
    <w:p w14:paraId="35BBEC18" w14:textId="77777777" w:rsidR="00FB2433" w:rsidRDefault="00FB2433" w:rsidP="00E178BC">
      <w:pPr>
        <w:spacing w:before="0" w:after="0"/>
        <w:jc w:val="center"/>
        <w:rPr>
          <w:rFonts w:ascii="Cambria" w:eastAsia="Calibri" w:hAnsi="Cambria" w:cs="Arial"/>
          <w:b/>
          <w:sz w:val="22"/>
          <w:szCs w:val="22"/>
          <w:lang w:bidi="ar-SA"/>
        </w:rPr>
      </w:pPr>
    </w:p>
    <w:p w14:paraId="055D305C" w14:textId="77777777" w:rsidR="00FB2433" w:rsidRDefault="00FB2433" w:rsidP="00E178BC">
      <w:pPr>
        <w:spacing w:before="0" w:after="0"/>
        <w:jc w:val="center"/>
        <w:rPr>
          <w:rFonts w:ascii="Cambria" w:eastAsia="Calibri" w:hAnsi="Cambria" w:cs="Arial"/>
          <w:b/>
          <w:sz w:val="22"/>
          <w:szCs w:val="22"/>
          <w:lang w:bidi="ar-SA"/>
        </w:rPr>
      </w:pPr>
    </w:p>
    <w:p w14:paraId="6314F284" w14:textId="77777777" w:rsidR="00FB2433" w:rsidRDefault="00FB2433" w:rsidP="00E178BC">
      <w:pPr>
        <w:spacing w:before="0" w:after="0"/>
        <w:jc w:val="center"/>
        <w:rPr>
          <w:rFonts w:ascii="Cambria" w:eastAsia="Calibri" w:hAnsi="Cambria" w:cs="Arial"/>
          <w:b/>
          <w:sz w:val="22"/>
          <w:szCs w:val="22"/>
          <w:lang w:bidi="ar-SA"/>
        </w:rPr>
      </w:pPr>
    </w:p>
    <w:p w14:paraId="35A89B87" w14:textId="77777777" w:rsidR="00FB2433" w:rsidRDefault="00FB2433" w:rsidP="00E178BC">
      <w:pPr>
        <w:spacing w:before="0" w:after="0"/>
        <w:jc w:val="center"/>
        <w:rPr>
          <w:rFonts w:ascii="Cambria" w:eastAsia="Calibri" w:hAnsi="Cambria" w:cs="Arial"/>
          <w:b/>
          <w:sz w:val="22"/>
          <w:szCs w:val="22"/>
          <w:lang w:bidi="ar-SA"/>
        </w:rPr>
      </w:pPr>
    </w:p>
    <w:p w14:paraId="20636143" w14:textId="77777777" w:rsidR="00FB2433" w:rsidRDefault="00FB2433" w:rsidP="00E178BC">
      <w:pPr>
        <w:spacing w:before="0" w:after="0"/>
        <w:jc w:val="center"/>
        <w:rPr>
          <w:rFonts w:ascii="Cambria" w:eastAsia="Calibri" w:hAnsi="Cambria" w:cs="Arial"/>
          <w:b/>
          <w:sz w:val="22"/>
          <w:szCs w:val="22"/>
          <w:lang w:bidi="ar-SA"/>
        </w:rPr>
      </w:pPr>
    </w:p>
    <w:p w14:paraId="1F970B4D" w14:textId="77777777" w:rsidR="00FB2433" w:rsidRDefault="00FB2433" w:rsidP="00E178BC">
      <w:pPr>
        <w:spacing w:before="0" w:after="0"/>
        <w:jc w:val="center"/>
        <w:rPr>
          <w:rFonts w:ascii="Cambria" w:eastAsia="Calibri" w:hAnsi="Cambria" w:cs="Arial"/>
          <w:b/>
          <w:sz w:val="22"/>
          <w:szCs w:val="22"/>
          <w:lang w:bidi="ar-SA"/>
        </w:rPr>
      </w:pPr>
    </w:p>
    <w:p w14:paraId="00995926" w14:textId="77777777" w:rsidR="00FB2433" w:rsidRDefault="00FB2433" w:rsidP="00E178BC">
      <w:pPr>
        <w:spacing w:before="0" w:after="0"/>
        <w:jc w:val="center"/>
        <w:rPr>
          <w:rFonts w:ascii="Cambria" w:eastAsia="Calibri" w:hAnsi="Cambria" w:cs="Arial"/>
          <w:b/>
          <w:sz w:val="22"/>
          <w:szCs w:val="22"/>
          <w:lang w:bidi="ar-SA"/>
        </w:rPr>
      </w:pPr>
    </w:p>
    <w:p w14:paraId="15FDC7EC" w14:textId="77777777" w:rsidR="00FB2433" w:rsidRDefault="00FB2433" w:rsidP="00E178BC">
      <w:pPr>
        <w:spacing w:before="0" w:after="0"/>
        <w:jc w:val="center"/>
        <w:rPr>
          <w:rFonts w:ascii="Cambria" w:eastAsia="Calibri" w:hAnsi="Cambria" w:cs="Arial"/>
          <w:b/>
          <w:sz w:val="22"/>
          <w:szCs w:val="22"/>
          <w:lang w:bidi="ar-SA"/>
        </w:rPr>
      </w:pPr>
    </w:p>
    <w:p w14:paraId="43EB564B" w14:textId="77777777" w:rsidR="00FB2433" w:rsidRDefault="00FB2433" w:rsidP="00E178BC">
      <w:pPr>
        <w:spacing w:before="0" w:after="0"/>
        <w:jc w:val="center"/>
        <w:rPr>
          <w:rFonts w:ascii="Cambria" w:eastAsia="Calibri" w:hAnsi="Cambria" w:cs="Arial"/>
          <w:b/>
          <w:sz w:val="22"/>
          <w:szCs w:val="22"/>
          <w:lang w:bidi="ar-SA"/>
        </w:rPr>
      </w:pPr>
    </w:p>
    <w:p w14:paraId="365A4B02" w14:textId="77777777" w:rsidR="00FB2433" w:rsidRDefault="00FB2433" w:rsidP="00E178BC">
      <w:pPr>
        <w:spacing w:before="0" w:after="0"/>
        <w:jc w:val="center"/>
        <w:rPr>
          <w:rFonts w:ascii="Cambria" w:eastAsia="Calibri" w:hAnsi="Cambria" w:cs="Arial"/>
          <w:b/>
          <w:sz w:val="22"/>
          <w:szCs w:val="22"/>
          <w:lang w:bidi="ar-SA"/>
        </w:rPr>
      </w:pPr>
    </w:p>
    <w:p w14:paraId="40FC6019" w14:textId="77777777" w:rsidR="00FB2433" w:rsidRDefault="00FB2433" w:rsidP="00E178BC">
      <w:pPr>
        <w:spacing w:before="0" w:after="0"/>
        <w:jc w:val="center"/>
        <w:rPr>
          <w:rFonts w:ascii="Cambria" w:eastAsia="Calibri" w:hAnsi="Cambria" w:cs="Arial"/>
          <w:b/>
          <w:sz w:val="22"/>
          <w:szCs w:val="22"/>
          <w:lang w:bidi="ar-SA"/>
        </w:rPr>
      </w:pPr>
    </w:p>
    <w:p w14:paraId="2CFF66CA" w14:textId="77777777" w:rsidR="00FB2433" w:rsidRDefault="00FB2433" w:rsidP="00E178BC">
      <w:pPr>
        <w:spacing w:before="0" w:after="0"/>
        <w:jc w:val="center"/>
        <w:rPr>
          <w:rFonts w:ascii="Cambria" w:eastAsia="Calibri" w:hAnsi="Cambria" w:cs="Arial"/>
          <w:b/>
          <w:sz w:val="22"/>
          <w:szCs w:val="22"/>
          <w:lang w:bidi="ar-SA"/>
        </w:rPr>
      </w:pPr>
    </w:p>
    <w:p w14:paraId="5D1726B4" w14:textId="77777777" w:rsidR="00FB2433" w:rsidRDefault="00FB2433" w:rsidP="00E178BC">
      <w:pPr>
        <w:spacing w:before="0" w:after="0"/>
        <w:jc w:val="center"/>
        <w:rPr>
          <w:rFonts w:ascii="Cambria" w:eastAsia="Calibri" w:hAnsi="Cambria" w:cs="Arial"/>
          <w:b/>
          <w:sz w:val="22"/>
          <w:szCs w:val="22"/>
          <w:lang w:bidi="ar-SA"/>
        </w:rPr>
      </w:pPr>
    </w:p>
    <w:p w14:paraId="5C34A0A1" w14:textId="77777777" w:rsidR="00FB2433" w:rsidRDefault="00FB2433" w:rsidP="00E178BC">
      <w:pPr>
        <w:spacing w:before="0" w:after="0"/>
        <w:jc w:val="center"/>
        <w:rPr>
          <w:rFonts w:ascii="Cambria" w:eastAsia="Calibri" w:hAnsi="Cambria" w:cs="Arial"/>
          <w:b/>
          <w:sz w:val="22"/>
          <w:szCs w:val="22"/>
          <w:lang w:bidi="ar-SA"/>
        </w:rPr>
      </w:pPr>
    </w:p>
    <w:p w14:paraId="6A032723" w14:textId="77777777" w:rsidR="00FB2433" w:rsidRDefault="00FB2433" w:rsidP="00E178BC">
      <w:pPr>
        <w:spacing w:before="0" w:after="0"/>
        <w:jc w:val="center"/>
        <w:rPr>
          <w:rFonts w:ascii="Cambria" w:eastAsia="Calibri" w:hAnsi="Cambria" w:cs="Arial"/>
          <w:b/>
          <w:sz w:val="22"/>
          <w:szCs w:val="22"/>
          <w:lang w:bidi="ar-SA"/>
        </w:rPr>
      </w:pPr>
    </w:p>
    <w:p w14:paraId="540CAE27" w14:textId="546834DB"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2</w:t>
      </w:r>
      <w:r w:rsidRPr="00E178BC">
        <w:rPr>
          <w:rFonts w:ascii="Cambria" w:eastAsia="Calibri" w:hAnsi="Cambria" w:cs="Arial"/>
          <w:sz w:val="22"/>
          <w:szCs w:val="22"/>
          <w:lang w:bidi="ar-SA"/>
        </w:rPr>
        <w:t xml:space="preserve"> do umowy Nr ...</w:t>
      </w:r>
    </w:p>
    <w:p w14:paraId="7D51E6A9" w14:textId="0581E876"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4A0AD83B" w14:textId="77777777" w:rsidR="00E178BC" w:rsidRPr="00E178BC" w:rsidRDefault="00E178BC" w:rsidP="00E178BC">
      <w:pPr>
        <w:spacing w:before="0" w:after="0"/>
        <w:jc w:val="center"/>
        <w:rPr>
          <w:rFonts w:ascii="Cambria" w:eastAsia="Calibri" w:hAnsi="Cambria" w:cs="Arial"/>
          <w:sz w:val="22"/>
          <w:szCs w:val="22"/>
          <w:lang w:bidi="ar-SA"/>
        </w:rPr>
      </w:pPr>
    </w:p>
    <w:p w14:paraId="1D162C92"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2</w:t>
      </w:r>
    </w:p>
    <w:p w14:paraId="76B8AE68"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dróg na terenie gminy Susz i gminy Kisielice  (bez miasta Susz i Kisielice).</w:t>
      </w:r>
    </w:p>
    <w:p w14:paraId="2607D607"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693"/>
        <w:gridCol w:w="780"/>
        <w:gridCol w:w="1235"/>
        <w:gridCol w:w="1052"/>
        <w:gridCol w:w="1640"/>
      </w:tblGrid>
      <w:tr w:rsidR="00E178BC" w:rsidRPr="00E178BC" w14:paraId="675AA3BD" w14:textId="77777777" w:rsidTr="00E178BC">
        <w:tc>
          <w:tcPr>
            <w:tcW w:w="335" w:type="pct"/>
            <w:vAlign w:val="center"/>
          </w:tcPr>
          <w:p w14:paraId="15AA82F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L. p</w:t>
            </w:r>
          </w:p>
        </w:tc>
        <w:tc>
          <w:tcPr>
            <w:tcW w:w="2051" w:type="pct"/>
            <w:vAlign w:val="center"/>
          </w:tcPr>
          <w:p w14:paraId="496F0EF4"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sprzętu</w:t>
            </w:r>
          </w:p>
          <w:p w14:paraId="449D7C95"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materiału</w:t>
            </w:r>
          </w:p>
        </w:tc>
        <w:tc>
          <w:tcPr>
            <w:tcW w:w="433" w:type="pct"/>
            <w:shd w:val="clear" w:color="auto" w:fill="auto"/>
            <w:vAlign w:val="center"/>
          </w:tcPr>
          <w:p w14:paraId="68C14714"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Jedn.</w:t>
            </w:r>
          </w:p>
        </w:tc>
        <w:tc>
          <w:tcPr>
            <w:tcW w:w="686" w:type="pct"/>
            <w:shd w:val="clear" w:color="auto" w:fill="auto"/>
            <w:vAlign w:val="center"/>
          </w:tcPr>
          <w:p w14:paraId="59D0BA2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Ilość jedn.</w:t>
            </w:r>
          </w:p>
        </w:tc>
        <w:tc>
          <w:tcPr>
            <w:tcW w:w="584" w:type="pct"/>
            <w:vAlign w:val="center"/>
          </w:tcPr>
          <w:p w14:paraId="37818B76"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Cena jedn. netto zł</w:t>
            </w:r>
          </w:p>
        </w:tc>
        <w:tc>
          <w:tcPr>
            <w:tcW w:w="911" w:type="pct"/>
            <w:vAlign w:val="center"/>
          </w:tcPr>
          <w:p w14:paraId="7FCFF0E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 xml:space="preserve">Wartość </w:t>
            </w:r>
            <w:r w:rsidRPr="00E178BC">
              <w:rPr>
                <w:rFonts w:ascii="Cambria" w:eastAsia="Calibri" w:hAnsi="Cambria" w:cs="Arial"/>
                <w:b/>
                <w:color w:val="000000"/>
                <w:sz w:val="22"/>
                <w:szCs w:val="22"/>
                <w:highlight w:val="white"/>
                <w:lang w:bidi="ar-SA"/>
              </w:rPr>
              <w:br/>
              <w:t>netto</w:t>
            </w:r>
          </w:p>
        </w:tc>
      </w:tr>
      <w:tr w:rsidR="00E178BC" w:rsidRPr="00E178BC" w14:paraId="7725F306" w14:textId="77777777" w:rsidTr="00E178BC">
        <w:tc>
          <w:tcPr>
            <w:tcW w:w="335" w:type="pct"/>
            <w:vAlign w:val="center"/>
          </w:tcPr>
          <w:p w14:paraId="1B487C6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1.</w:t>
            </w:r>
          </w:p>
        </w:tc>
        <w:tc>
          <w:tcPr>
            <w:tcW w:w="2051" w:type="pct"/>
          </w:tcPr>
          <w:p w14:paraId="46D84C3C"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Nośnik z piaskarką i pługiem jednostronnym (wraz z obsługą i załadunkiem mieszanki na piaskarkę)</w:t>
            </w:r>
          </w:p>
        </w:tc>
        <w:tc>
          <w:tcPr>
            <w:tcW w:w="433" w:type="pct"/>
            <w:shd w:val="clear" w:color="auto" w:fill="auto"/>
            <w:vAlign w:val="center"/>
          </w:tcPr>
          <w:p w14:paraId="72F1801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86" w:type="pct"/>
            <w:shd w:val="clear" w:color="auto" w:fill="auto"/>
            <w:vAlign w:val="center"/>
          </w:tcPr>
          <w:p w14:paraId="35CB306B"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500</w:t>
            </w:r>
          </w:p>
        </w:tc>
        <w:tc>
          <w:tcPr>
            <w:tcW w:w="584" w:type="pct"/>
            <w:vAlign w:val="center"/>
          </w:tcPr>
          <w:p w14:paraId="4F0D58B4" w14:textId="53E7B49F"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1" w:type="pct"/>
            <w:vAlign w:val="center"/>
          </w:tcPr>
          <w:p w14:paraId="4E10D771" w14:textId="77069DFC"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01BDAD94" w14:textId="77777777" w:rsidTr="00E178BC">
        <w:tc>
          <w:tcPr>
            <w:tcW w:w="335" w:type="pct"/>
            <w:vAlign w:val="center"/>
          </w:tcPr>
          <w:p w14:paraId="05E9196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2.</w:t>
            </w:r>
          </w:p>
        </w:tc>
        <w:tc>
          <w:tcPr>
            <w:tcW w:w="2051" w:type="pct"/>
          </w:tcPr>
          <w:p w14:paraId="5A7F5CCD"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 xml:space="preserve">Mieszanka piasku z solą 20% wraz z załadunkiem </w:t>
            </w:r>
          </w:p>
        </w:tc>
        <w:tc>
          <w:tcPr>
            <w:tcW w:w="433" w:type="pct"/>
            <w:shd w:val="clear" w:color="auto" w:fill="auto"/>
            <w:vAlign w:val="center"/>
          </w:tcPr>
          <w:p w14:paraId="6318180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ton.</w:t>
            </w:r>
          </w:p>
        </w:tc>
        <w:tc>
          <w:tcPr>
            <w:tcW w:w="686" w:type="pct"/>
            <w:shd w:val="clear" w:color="auto" w:fill="auto"/>
            <w:vAlign w:val="center"/>
          </w:tcPr>
          <w:p w14:paraId="2E5E086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1200</w:t>
            </w:r>
          </w:p>
        </w:tc>
        <w:tc>
          <w:tcPr>
            <w:tcW w:w="584" w:type="pct"/>
            <w:vAlign w:val="center"/>
          </w:tcPr>
          <w:p w14:paraId="68742A2F" w14:textId="27AFBEB4"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1" w:type="pct"/>
            <w:vAlign w:val="center"/>
          </w:tcPr>
          <w:p w14:paraId="4B8328B6" w14:textId="7B091D23"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B93E8E9" w14:textId="77777777" w:rsidTr="00E178BC">
        <w:tc>
          <w:tcPr>
            <w:tcW w:w="335" w:type="pct"/>
            <w:vAlign w:val="center"/>
          </w:tcPr>
          <w:p w14:paraId="64B8C9F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3.</w:t>
            </w:r>
          </w:p>
        </w:tc>
        <w:tc>
          <w:tcPr>
            <w:tcW w:w="2051" w:type="pct"/>
          </w:tcPr>
          <w:p w14:paraId="2029530B"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Gotowość sprzętu do świadczenia usług</w:t>
            </w:r>
          </w:p>
        </w:tc>
        <w:tc>
          <w:tcPr>
            <w:tcW w:w="433" w:type="pct"/>
            <w:shd w:val="clear" w:color="auto" w:fill="auto"/>
            <w:vAlign w:val="center"/>
          </w:tcPr>
          <w:p w14:paraId="6C63819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m-c</w:t>
            </w:r>
          </w:p>
        </w:tc>
        <w:tc>
          <w:tcPr>
            <w:tcW w:w="686" w:type="pct"/>
            <w:shd w:val="clear" w:color="auto" w:fill="auto"/>
            <w:vAlign w:val="center"/>
          </w:tcPr>
          <w:p w14:paraId="406F91B0"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w:t>
            </w:r>
          </w:p>
        </w:tc>
        <w:tc>
          <w:tcPr>
            <w:tcW w:w="584" w:type="pct"/>
            <w:vAlign w:val="center"/>
          </w:tcPr>
          <w:p w14:paraId="1334F551" w14:textId="08F122D6"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1" w:type="pct"/>
            <w:vAlign w:val="center"/>
          </w:tcPr>
          <w:p w14:paraId="71B3D8DF" w14:textId="1C33C3F4"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2CD6DCFA" w14:textId="77777777" w:rsidTr="00E178BC">
        <w:tc>
          <w:tcPr>
            <w:tcW w:w="4089" w:type="pct"/>
            <w:gridSpan w:val="5"/>
          </w:tcPr>
          <w:p w14:paraId="145AFCE7"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RAZEM</w:t>
            </w:r>
          </w:p>
        </w:tc>
        <w:tc>
          <w:tcPr>
            <w:tcW w:w="911" w:type="pct"/>
            <w:vAlign w:val="center"/>
          </w:tcPr>
          <w:p w14:paraId="01A4DD9F" w14:textId="25D23240"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r w:rsidR="00E178BC" w:rsidRPr="00E178BC" w14:paraId="39BC7373" w14:textId="77777777" w:rsidTr="00E178BC">
        <w:tc>
          <w:tcPr>
            <w:tcW w:w="4089" w:type="pct"/>
            <w:gridSpan w:val="5"/>
          </w:tcPr>
          <w:p w14:paraId="49E82FD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color w:val="000000"/>
                <w:sz w:val="22"/>
                <w:szCs w:val="22"/>
                <w:lang w:bidi="ar-SA"/>
              </w:rPr>
              <w:t>Podatek VAT 8%</w:t>
            </w:r>
          </w:p>
        </w:tc>
        <w:tc>
          <w:tcPr>
            <w:tcW w:w="911" w:type="pct"/>
            <w:vAlign w:val="center"/>
          </w:tcPr>
          <w:p w14:paraId="6B8072AE" w14:textId="0BDE982C"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351BA77C" w14:textId="77777777" w:rsidTr="00E178BC">
        <w:tc>
          <w:tcPr>
            <w:tcW w:w="4089" w:type="pct"/>
            <w:gridSpan w:val="5"/>
          </w:tcPr>
          <w:p w14:paraId="0DA5CE8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OGÓŁEM (brutto):</w:t>
            </w:r>
          </w:p>
        </w:tc>
        <w:tc>
          <w:tcPr>
            <w:tcW w:w="911" w:type="pct"/>
            <w:vAlign w:val="center"/>
          </w:tcPr>
          <w:p w14:paraId="2CF10363" w14:textId="75807811"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bl>
    <w:p w14:paraId="00F51492" w14:textId="77777777" w:rsidR="00E178BC" w:rsidRPr="00E178BC" w:rsidRDefault="00E178BC" w:rsidP="00E178BC">
      <w:pPr>
        <w:spacing w:before="0" w:after="0" w:line="240" w:lineRule="auto"/>
        <w:ind w:left="340"/>
        <w:rPr>
          <w:rFonts w:ascii="Cambria" w:eastAsia="Calibri" w:hAnsi="Cambria" w:cs="Arial"/>
          <w:lang w:bidi="ar-SA"/>
        </w:rPr>
      </w:pPr>
    </w:p>
    <w:p w14:paraId="1EFEDA63" w14:textId="77777777" w:rsidR="00383C35" w:rsidRPr="00383C35" w:rsidRDefault="00383C35" w:rsidP="00383C35">
      <w:pPr>
        <w:spacing w:before="0" w:after="0"/>
        <w:rPr>
          <w:rFonts w:ascii="Cambria" w:eastAsia="Calibri" w:hAnsi="Cambria" w:cs="Arial"/>
          <w:b/>
          <w:lang w:bidi="ar-SA"/>
        </w:rPr>
      </w:pPr>
      <w:r w:rsidRPr="00383C35">
        <w:rPr>
          <w:rFonts w:ascii="Cambria" w:eastAsia="Calibri" w:hAnsi="Cambria" w:cs="Arial"/>
          <w:b/>
          <w:lang w:bidi="ar-SA"/>
        </w:rPr>
        <w:t xml:space="preserve">Uwaga: </w:t>
      </w:r>
    </w:p>
    <w:p w14:paraId="320CC2B6" w14:textId="77777777" w:rsidR="00383C35" w:rsidRPr="00383C35" w:rsidRDefault="00383C35" w:rsidP="00545C0E">
      <w:pPr>
        <w:numPr>
          <w:ilvl w:val="0"/>
          <w:numId w:val="114"/>
        </w:numPr>
        <w:spacing w:before="0" w:after="0"/>
        <w:rPr>
          <w:rFonts w:ascii="Cambria" w:eastAsia="Calibri" w:hAnsi="Cambria" w:cs="Arial"/>
          <w:b/>
          <w:lang w:bidi="ar-SA"/>
        </w:rPr>
      </w:pPr>
      <w:r w:rsidRPr="00383C35">
        <w:rPr>
          <w:rFonts w:ascii="Cambria" w:eastAsia="Calibri" w:hAnsi="Cambria" w:cs="Arial"/>
          <w:b/>
          <w:lang w:bidi="ar-SA"/>
        </w:rPr>
        <w:t>Gotowość sprzętu do świadczenia usług będzie płatna w wysokości:</w:t>
      </w:r>
    </w:p>
    <w:p w14:paraId="2E96832E" w14:textId="77777777" w:rsidR="00383C35" w:rsidRPr="00383C35" w:rsidRDefault="00383C35" w:rsidP="00383C35">
      <w:pPr>
        <w:numPr>
          <w:ilvl w:val="0"/>
          <w:numId w:val="83"/>
        </w:numPr>
        <w:spacing w:before="0" w:after="0"/>
        <w:rPr>
          <w:rFonts w:ascii="Cambria" w:eastAsia="Calibri" w:hAnsi="Cambria" w:cs="Arial"/>
          <w:b/>
          <w:lang w:bidi="ar-SA"/>
        </w:rPr>
      </w:pPr>
      <w:r w:rsidRPr="00383C35">
        <w:rPr>
          <w:rFonts w:ascii="Cambria" w:eastAsia="Calibri" w:hAnsi="Cambria" w:cs="Arial"/>
          <w:b/>
          <w:lang w:bidi="ar-SA"/>
        </w:rPr>
        <w:t>100% w przypadku prowadzenia usług zimowego utrzymania dróg do 10 dni w ciągu miesiąca</w:t>
      </w:r>
    </w:p>
    <w:p w14:paraId="5F3344FD" w14:textId="77777777" w:rsidR="00383C35" w:rsidRPr="00383C35" w:rsidRDefault="00383C35" w:rsidP="00383C35">
      <w:pPr>
        <w:numPr>
          <w:ilvl w:val="0"/>
          <w:numId w:val="83"/>
        </w:numPr>
        <w:spacing w:before="0" w:after="0"/>
        <w:rPr>
          <w:rFonts w:ascii="Cambria" w:eastAsia="Calibri" w:hAnsi="Cambria" w:cs="Arial"/>
          <w:b/>
          <w:lang w:bidi="ar-SA"/>
        </w:rPr>
      </w:pPr>
      <w:r w:rsidRPr="00383C35">
        <w:rPr>
          <w:rFonts w:ascii="Cambria" w:eastAsia="Calibri" w:hAnsi="Cambria" w:cs="Arial"/>
          <w:b/>
          <w:lang w:bidi="ar-SA"/>
        </w:rPr>
        <w:t>50% w przypadku prowadzenia usług zimowego utrzymania dróg od 11 dni do 20 dni w ciągu miesiąca</w:t>
      </w:r>
    </w:p>
    <w:p w14:paraId="4CEA907A" w14:textId="77777777" w:rsidR="00383C35" w:rsidRPr="00383C35" w:rsidRDefault="00383C35" w:rsidP="00383C35">
      <w:pPr>
        <w:numPr>
          <w:ilvl w:val="0"/>
          <w:numId w:val="83"/>
        </w:numPr>
        <w:spacing w:before="0" w:after="0"/>
        <w:rPr>
          <w:rFonts w:ascii="Cambria" w:eastAsia="Calibri" w:hAnsi="Cambria" w:cs="Arial"/>
          <w:b/>
          <w:lang w:bidi="ar-SA"/>
        </w:rPr>
      </w:pPr>
      <w:r w:rsidRPr="00383C35">
        <w:rPr>
          <w:rFonts w:ascii="Cambria" w:eastAsia="Calibri" w:hAnsi="Cambria" w:cs="Arial"/>
          <w:b/>
          <w:lang w:bidi="ar-SA"/>
        </w:rPr>
        <w:t>0% w przypadku prowadzenia usług zimowego utrzymania dróg przez 21 dni lub więcej w ciągu miesiąca</w:t>
      </w:r>
    </w:p>
    <w:p w14:paraId="5DB567BE" w14:textId="77777777" w:rsidR="00383C35" w:rsidRPr="00383C35" w:rsidRDefault="00383C35" w:rsidP="00383C35">
      <w:pPr>
        <w:spacing w:before="0" w:after="0"/>
        <w:rPr>
          <w:rFonts w:ascii="Cambria" w:eastAsia="Calibri" w:hAnsi="Cambria" w:cs="Arial"/>
          <w:b/>
          <w:lang w:bidi="ar-SA"/>
        </w:rPr>
      </w:pPr>
    </w:p>
    <w:p w14:paraId="1359D28C" w14:textId="77777777" w:rsidR="00383C35" w:rsidRPr="00383C35" w:rsidRDefault="00383C35" w:rsidP="00383C35">
      <w:pPr>
        <w:spacing w:before="0" w:after="0"/>
        <w:rPr>
          <w:rFonts w:ascii="Cambria" w:eastAsia="Calibri" w:hAnsi="Cambria" w:cs="Arial"/>
          <w:b/>
          <w:lang w:bidi="ar-SA"/>
        </w:rPr>
      </w:pPr>
    </w:p>
    <w:p w14:paraId="36374AA9" w14:textId="6D2A8FF2" w:rsidR="00E178BC" w:rsidRPr="00E178BC" w:rsidRDefault="00383C35" w:rsidP="00383C35">
      <w:pPr>
        <w:spacing w:before="0" w:after="0"/>
        <w:rPr>
          <w:rFonts w:ascii="Cambria" w:eastAsia="Calibri" w:hAnsi="Cambria" w:cs="Arial"/>
          <w:sz w:val="22"/>
          <w:szCs w:val="22"/>
          <w:lang w:bidi="ar-SA"/>
        </w:rPr>
      </w:pPr>
      <w:r>
        <w:rPr>
          <w:rFonts w:ascii="Cambria" w:eastAsia="Calibri" w:hAnsi="Cambria" w:cs="Arial"/>
          <w:b/>
          <w:lang w:bidi="ar-SA"/>
        </w:rPr>
        <w:tab/>
      </w:r>
      <w:r>
        <w:rPr>
          <w:rFonts w:ascii="Cambria" w:eastAsia="Calibri" w:hAnsi="Cambria" w:cs="Arial"/>
          <w:b/>
          <w:lang w:bidi="ar-SA"/>
        </w:rPr>
        <w:tab/>
      </w:r>
      <w:r w:rsidRPr="00383C35">
        <w:rPr>
          <w:rFonts w:ascii="Cambria" w:eastAsia="Calibri" w:hAnsi="Cambria" w:cs="Arial"/>
          <w:b/>
          <w:lang w:bidi="ar-SA"/>
        </w:rPr>
        <w:t xml:space="preserve">ZAMAWIAJĄCY:                                                                          </w:t>
      </w:r>
      <w:r w:rsidRPr="00383C35">
        <w:rPr>
          <w:rFonts w:ascii="Cambria" w:eastAsia="Calibri" w:hAnsi="Cambria" w:cs="Arial"/>
          <w:b/>
          <w:lang w:bidi="ar-SA"/>
        </w:rPr>
        <w:tab/>
      </w:r>
      <w:r w:rsidRPr="00383C35">
        <w:rPr>
          <w:rFonts w:ascii="Cambria" w:eastAsia="Calibri" w:hAnsi="Cambria" w:cs="Arial"/>
          <w:b/>
          <w:lang w:bidi="ar-SA"/>
        </w:rPr>
        <w:tab/>
        <w:t xml:space="preserve"> WYKONAWCA:</w:t>
      </w:r>
    </w:p>
    <w:p w14:paraId="023814B5" w14:textId="77777777" w:rsidR="00E178BC" w:rsidRPr="00E178BC" w:rsidRDefault="00E178BC" w:rsidP="00E178BC">
      <w:pPr>
        <w:spacing w:before="0" w:after="0"/>
        <w:rPr>
          <w:rFonts w:ascii="Cambria" w:eastAsia="Calibri" w:hAnsi="Cambria" w:cs="Arial"/>
          <w:sz w:val="22"/>
          <w:szCs w:val="22"/>
          <w:lang w:bidi="ar-SA"/>
        </w:rPr>
      </w:pPr>
    </w:p>
    <w:p w14:paraId="3C7F1907" w14:textId="77777777" w:rsidR="00E178BC" w:rsidRPr="00E178BC" w:rsidRDefault="00E178BC" w:rsidP="00E178BC">
      <w:pPr>
        <w:spacing w:before="0" w:after="0"/>
        <w:jc w:val="center"/>
        <w:rPr>
          <w:rFonts w:ascii="Cambria" w:eastAsia="Calibri" w:hAnsi="Cambria" w:cs="Arial"/>
          <w:sz w:val="22"/>
          <w:szCs w:val="22"/>
          <w:lang w:bidi="ar-SA"/>
        </w:rPr>
      </w:pPr>
    </w:p>
    <w:p w14:paraId="72F00100" w14:textId="77777777" w:rsidR="00E178BC" w:rsidRPr="00E178BC" w:rsidRDefault="00E178BC" w:rsidP="00E178BC">
      <w:pPr>
        <w:spacing w:before="0" w:after="0"/>
        <w:jc w:val="center"/>
        <w:rPr>
          <w:rFonts w:ascii="Cambria" w:eastAsia="Calibri" w:hAnsi="Cambria" w:cs="Arial"/>
          <w:sz w:val="22"/>
          <w:szCs w:val="22"/>
          <w:lang w:bidi="ar-SA"/>
        </w:rPr>
      </w:pPr>
    </w:p>
    <w:p w14:paraId="7C635D93" w14:textId="77777777" w:rsidR="00E178BC" w:rsidRPr="00E178BC" w:rsidRDefault="00E178BC" w:rsidP="00E178BC">
      <w:pPr>
        <w:spacing w:before="0" w:after="0"/>
        <w:jc w:val="center"/>
        <w:rPr>
          <w:rFonts w:ascii="Cambria" w:eastAsia="Calibri" w:hAnsi="Cambria" w:cs="Arial"/>
          <w:sz w:val="22"/>
          <w:szCs w:val="22"/>
          <w:lang w:bidi="ar-SA"/>
        </w:rPr>
      </w:pPr>
    </w:p>
    <w:p w14:paraId="0B09C4EB" w14:textId="77777777" w:rsidR="00E178BC" w:rsidRPr="00E178BC" w:rsidRDefault="00E178BC" w:rsidP="00E178BC">
      <w:pPr>
        <w:spacing w:before="0" w:after="0"/>
        <w:jc w:val="center"/>
        <w:rPr>
          <w:rFonts w:ascii="Cambria" w:eastAsia="Calibri" w:hAnsi="Cambria" w:cs="Arial"/>
          <w:b/>
          <w:sz w:val="22"/>
          <w:szCs w:val="22"/>
          <w:lang w:bidi="ar-SA"/>
        </w:rPr>
      </w:pPr>
    </w:p>
    <w:p w14:paraId="10D4303C" w14:textId="77777777" w:rsidR="00E178BC" w:rsidRPr="00E178BC" w:rsidRDefault="00E178BC" w:rsidP="00E178BC">
      <w:pPr>
        <w:spacing w:before="0" w:after="0"/>
        <w:jc w:val="center"/>
        <w:rPr>
          <w:rFonts w:ascii="Cambria" w:eastAsia="Calibri" w:hAnsi="Cambria" w:cs="Arial"/>
          <w:b/>
          <w:sz w:val="22"/>
          <w:szCs w:val="22"/>
          <w:lang w:bidi="ar-SA"/>
        </w:rPr>
      </w:pPr>
    </w:p>
    <w:p w14:paraId="374B1E80" w14:textId="77777777" w:rsidR="00E178BC" w:rsidRPr="00E178BC" w:rsidRDefault="00E178BC" w:rsidP="00E178BC">
      <w:pPr>
        <w:spacing w:before="0" w:after="0"/>
        <w:jc w:val="center"/>
        <w:rPr>
          <w:rFonts w:ascii="Cambria" w:eastAsia="Calibri" w:hAnsi="Cambria" w:cs="Arial"/>
          <w:b/>
          <w:sz w:val="22"/>
          <w:szCs w:val="22"/>
          <w:lang w:bidi="ar-SA"/>
        </w:rPr>
      </w:pPr>
    </w:p>
    <w:p w14:paraId="57DDF0E3" w14:textId="77777777" w:rsidR="00E178BC" w:rsidRPr="00E178BC" w:rsidRDefault="00E178BC" w:rsidP="00E178BC">
      <w:pPr>
        <w:spacing w:before="0" w:after="0"/>
        <w:jc w:val="center"/>
        <w:rPr>
          <w:rFonts w:ascii="Cambria" w:eastAsia="Calibri" w:hAnsi="Cambria" w:cs="Arial"/>
          <w:b/>
          <w:sz w:val="22"/>
          <w:szCs w:val="22"/>
          <w:lang w:bidi="ar-SA"/>
        </w:rPr>
      </w:pPr>
    </w:p>
    <w:p w14:paraId="786F0CE1" w14:textId="77777777" w:rsidR="00E178BC" w:rsidRDefault="00E178BC" w:rsidP="00E178BC">
      <w:pPr>
        <w:spacing w:before="0" w:after="0"/>
        <w:jc w:val="center"/>
        <w:rPr>
          <w:rFonts w:ascii="Cambria" w:eastAsia="Calibri" w:hAnsi="Cambria" w:cs="Arial"/>
          <w:b/>
          <w:sz w:val="22"/>
          <w:szCs w:val="22"/>
          <w:lang w:bidi="ar-SA"/>
        </w:rPr>
      </w:pPr>
    </w:p>
    <w:p w14:paraId="3E470BD9" w14:textId="77777777" w:rsidR="00FB2433" w:rsidRDefault="00FB2433" w:rsidP="00E178BC">
      <w:pPr>
        <w:spacing w:before="0" w:after="0"/>
        <w:jc w:val="center"/>
        <w:rPr>
          <w:rFonts w:ascii="Cambria" w:eastAsia="Calibri" w:hAnsi="Cambria" w:cs="Arial"/>
          <w:b/>
          <w:sz w:val="22"/>
          <w:szCs w:val="22"/>
          <w:lang w:bidi="ar-SA"/>
        </w:rPr>
      </w:pPr>
    </w:p>
    <w:p w14:paraId="469E64CA" w14:textId="77777777" w:rsidR="00FB2433" w:rsidRDefault="00FB2433" w:rsidP="00E178BC">
      <w:pPr>
        <w:spacing w:before="0" w:after="0"/>
        <w:jc w:val="center"/>
        <w:rPr>
          <w:rFonts w:ascii="Cambria" w:eastAsia="Calibri" w:hAnsi="Cambria" w:cs="Arial"/>
          <w:b/>
          <w:sz w:val="22"/>
          <w:szCs w:val="22"/>
          <w:lang w:bidi="ar-SA"/>
        </w:rPr>
      </w:pPr>
    </w:p>
    <w:p w14:paraId="458D74DF" w14:textId="77777777" w:rsidR="00FB2433" w:rsidRDefault="00FB2433" w:rsidP="00E178BC">
      <w:pPr>
        <w:spacing w:before="0" w:after="0"/>
        <w:jc w:val="center"/>
        <w:rPr>
          <w:rFonts w:ascii="Cambria" w:eastAsia="Calibri" w:hAnsi="Cambria" w:cs="Arial"/>
          <w:b/>
          <w:sz w:val="22"/>
          <w:szCs w:val="22"/>
          <w:lang w:bidi="ar-SA"/>
        </w:rPr>
      </w:pPr>
    </w:p>
    <w:p w14:paraId="5EC96088" w14:textId="77777777" w:rsidR="00FB2433" w:rsidRDefault="00FB2433" w:rsidP="00E178BC">
      <w:pPr>
        <w:spacing w:before="0" w:after="0"/>
        <w:jc w:val="center"/>
        <w:rPr>
          <w:rFonts w:ascii="Cambria" w:eastAsia="Calibri" w:hAnsi="Cambria" w:cs="Arial"/>
          <w:b/>
          <w:sz w:val="22"/>
          <w:szCs w:val="22"/>
          <w:lang w:bidi="ar-SA"/>
        </w:rPr>
      </w:pPr>
    </w:p>
    <w:p w14:paraId="6E893338" w14:textId="77777777" w:rsidR="00FB2433" w:rsidRDefault="00FB2433" w:rsidP="00E178BC">
      <w:pPr>
        <w:spacing w:before="0" w:after="0"/>
        <w:jc w:val="center"/>
        <w:rPr>
          <w:rFonts w:ascii="Cambria" w:eastAsia="Calibri" w:hAnsi="Cambria" w:cs="Arial"/>
          <w:b/>
          <w:sz w:val="22"/>
          <w:szCs w:val="22"/>
          <w:lang w:bidi="ar-SA"/>
        </w:rPr>
      </w:pPr>
    </w:p>
    <w:p w14:paraId="14E12656" w14:textId="77777777" w:rsidR="00383C35" w:rsidRDefault="00383C35" w:rsidP="00FB2433">
      <w:pPr>
        <w:spacing w:before="0" w:after="0"/>
        <w:jc w:val="right"/>
        <w:rPr>
          <w:rFonts w:ascii="Cambria" w:eastAsia="Calibri" w:hAnsi="Cambria" w:cs="Arial"/>
          <w:sz w:val="22"/>
          <w:szCs w:val="22"/>
          <w:lang w:bidi="ar-SA"/>
        </w:rPr>
      </w:pPr>
    </w:p>
    <w:p w14:paraId="6DBE4841" w14:textId="77777777"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proofErr w:type="spellStart"/>
      <w:r w:rsidRPr="00FB2433">
        <w:rPr>
          <w:rFonts w:ascii="Cambria" w:eastAsia="Calibri" w:hAnsi="Cambria" w:cs="Arial"/>
          <w:sz w:val="22"/>
          <w:szCs w:val="22"/>
          <w:lang w:bidi="ar-SA"/>
        </w:rPr>
        <w:t>2a</w:t>
      </w:r>
      <w:proofErr w:type="spellEnd"/>
      <w:r w:rsidRPr="00FB2433">
        <w:rPr>
          <w:rFonts w:ascii="Cambria" w:eastAsia="Calibri" w:hAnsi="Cambria" w:cs="Arial"/>
          <w:sz w:val="22"/>
          <w:szCs w:val="22"/>
          <w:lang w:bidi="ar-SA"/>
        </w:rPr>
        <w:t xml:space="preserve"> do umowy Nr ...</w:t>
      </w:r>
    </w:p>
    <w:p w14:paraId="37E6E7FE" w14:textId="77777777" w:rsidR="00FB2433" w:rsidRPr="00FB2433" w:rsidRDefault="00FB2433" w:rsidP="00FB2433">
      <w:pPr>
        <w:spacing w:before="0" w:after="0"/>
        <w:jc w:val="center"/>
        <w:rPr>
          <w:rFonts w:ascii="Cambria" w:eastAsia="Calibri" w:hAnsi="Cambria" w:cs="Arial"/>
          <w:b/>
          <w:sz w:val="22"/>
          <w:szCs w:val="22"/>
          <w:lang w:bidi="ar-SA"/>
        </w:rPr>
      </w:pPr>
    </w:p>
    <w:p w14:paraId="305EC7ED"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3F28A1F8"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2E34B952" w14:textId="77777777" w:rsidTr="0094148D">
        <w:tc>
          <w:tcPr>
            <w:tcW w:w="850" w:type="dxa"/>
            <w:tcBorders>
              <w:top w:val="single" w:sz="12" w:space="0" w:color="auto"/>
              <w:left w:val="single" w:sz="12" w:space="0" w:color="auto"/>
              <w:bottom w:val="single" w:sz="12" w:space="0" w:color="auto"/>
              <w:right w:val="single" w:sz="4" w:space="0" w:color="auto"/>
            </w:tcBorders>
            <w:vAlign w:val="center"/>
            <w:hideMark/>
          </w:tcPr>
          <w:p w14:paraId="14DA7CE4"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1CF5E97B"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210AE56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3A108D5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280A4CE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74B84388" w14:textId="77777777" w:rsidTr="0094148D">
        <w:tc>
          <w:tcPr>
            <w:tcW w:w="850" w:type="dxa"/>
            <w:tcBorders>
              <w:top w:val="single" w:sz="4" w:space="0" w:color="auto"/>
              <w:left w:val="single" w:sz="12" w:space="0" w:color="auto"/>
              <w:bottom w:val="single" w:sz="4" w:space="0" w:color="auto"/>
              <w:right w:val="single" w:sz="4" w:space="0" w:color="auto"/>
            </w:tcBorders>
          </w:tcPr>
          <w:p w14:paraId="37B6473F"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6D80829"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08BE09A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D850FB3"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522E0C91" w14:textId="77777777" w:rsidTr="0094148D">
        <w:tc>
          <w:tcPr>
            <w:tcW w:w="850" w:type="dxa"/>
            <w:tcBorders>
              <w:top w:val="single" w:sz="4" w:space="0" w:color="auto"/>
              <w:left w:val="single" w:sz="12" w:space="0" w:color="auto"/>
              <w:bottom w:val="single" w:sz="4" w:space="0" w:color="auto"/>
              <w:right w:val="single" w:sz="4" w:space="0" w:color="auto"/>
            </w:tcBorders>
          </w:tcPr>
          <w:p w14:paraId="5C039BD6"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17E3C15"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32D3B53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EDBD2AC"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FEA4817" w14:textId="77777777" w:rsidTr="0094148D">
        <w:tc>
          <w:tcPr>
            <w:tcW w:w="850" w:type="dxa"/>
            <w:tcBorders>
              <w:top w:val="single" w:sz="4" w:space="0" w:color="auto"/>
              <w:left w:val="single" w:sz="12" w:space="0" w:color="auto"/>
              <w:bottom w:val="single" w:sz="4" w:space="0" w:color="auto"/>
              <w:right w:val="single" w:sz="4" w:space="0" w:color="auto"/>
            </w:tcBorders>
          </w:tcPr>
          <w:p w14:paraId="4BA4E8B9"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080D714"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39C7D3E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218791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7D713B0" w14:textId="77777777" w:rsidTr="0094148D">
        <w:tc>
          <w:tcPr>
            <w:tcW w:w="850" w:type="dxa"/>
            <w:tcBorders>
              <w:top w:val="single" w:sz="4" w:space="0" w:color="auto"/>
              <w:left w:val="single" w:sz="12" w:space="0" w:color="auto"/>
              <w:bottom w:val="single" w:sz="4" w:space="0" w:color="auto"/>
              <w:right w:val="single" w:sz="4" w:space="0" w:color="auto"/>
            </w:tcBorders>
          </w:tcPr>
          <w:p w14:paraId="19DC60F1"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67FB513"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5C52643B"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FDC0C7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9C15AC7" w14:textId="77777777" w:rsidTr="0094148D">
        <w:tc>
          <w:tcPr>
            <w:tcW w:w="850" w:type="dxa"/>
            <w:tcBorders>
              <w:top w:val="single" w:sz="4" w:space="0" w:color="auto"/>
              <w:left w:val="single" w:sz="12" w:space="0" w:color="auto"/>
              <w:bottom w:val="single" w:sz="4" w:space="0" w:color="auto"/>
              <w:right w:val="single" w:sz="4" w:space="0" w:color="auto"/>
            </w:tcBorders>
          </w:tcPr>
          <w:p w14:paraId="311B1457"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6E8196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41248A4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1D955E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4E7AF748" w14:textId="77777777" w:rsidTr="0094148D">
        <w:tc>
          <w:tcPr>
            <w:tcW w:w="850" w:type="dxa"/>
            <w:tcBorders>
              <w:top w:val="single" w:sz="4" w:space="0" w:color="auto"/>
              <w:left w:val="single" w:sz="12" w:space="0" w:color="auto"/>
              <w:bottom w:val="single" w:sz="4" w:space="0" w:color="auto"/>
              <w:right w:val="single" w:sz="4" w:space="0" w:color="auto"/>
            </w:tcBorders>
          </w:tcPr>
          <w:p w14:paraId="09C478A9"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5155A251"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 xml:space="preserve">Ładowarka o poj. łyżki pow. 1,5 </w:t>
            </w:r>
            <w:proofErr w:type="spellStart"/>
            <w:r w:rsidRPr="00FB2433">
              <w:rPr>
                <w:rFonts w:ascii="Cambria" w:eastAsia="Calibri" w:hAnsi="Cambria" w:cs="Arial"/>
                <w:b/>
                <w:sz w:val="22"/>
                <w:szCs w:val="22"/>
                <w:lang w:bidi="ar-SA"/>
              </w:rPr>
              <w:t>m</w:t>
            </w:r>
            <w:r w:rsidRPr="00FB2433">
              <w:rPr>
                <w:rFonts w:ascii="Cambria" w:eastAsia="Calibri" w:hAnsi="Cambria" w:cs="Arial"/>
                <w:b/>
                <w:sz w:val="22"/>
                <w:szCs w:val="22"/>
                <w:vertAlign w:val="superscript"/>
                <w:lang w:bidi="ar-SA"/>
              </w:rPr>
              <w:t>3</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5D40DCB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C60F3F0"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028215E" w14:textId="77777777" w:rsidTr="0094148D">
        <w:tc>
          <w:tcPr>
            <w:tcW w:w="850" w:type="dxa"/>
            <w:tcBorders>
              <w:top w:val="single" w:sz="4" w:space="0" w:color="auto"/>
              <w:left w:val="single" w:sz="12" w:space="0" w:color="auto"/>
              <w:bottom w:val="single" w:sz="4" w:space="0" w:color="auto"/>
              <w:right w:val="single" w:sz="4" w:space="0" w:color="auto"/>
            </w:tcBorders>
          </w:tcPr>
          <w:p w14:paraId="5E6D6EBB"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273DD327"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09DA432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54E192A"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F6FDB06" w14:textId="77777777" w:rsidTr="0094148D">
        <w:tc>
          <w:tcPr>
            <w:tcW w:w="850" w:type="dxa"/>
            <w:tcBorders>
              <w:top w:val="single" w:sz="4" w:space="0" w:color="auto"/>
              <w:left w:val="single" w:sz="12" w:space="0" w:color="auto"/>
              <w:bottom w:val="single" w:sz="4" w:space="0" w:color="auto"/>
              <w:right w:val="single" w:sz="4" w:space="0" w:color="auto"/>
            </w:tcBorders>
          </w:tcPr>
          <w:p w14:paraId="4E950D6E"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7311F95"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Spycharka</w:t>
            </w:r>
          </w:p>
        </w:tc>
        <w:tc>
          <w:tcPr>
            <w:tcW w:w="1045" w:type="dxa"/>
            <w:tcBorders>
              <w:top w:val="single" w:sz="4" w:space="0" w:color="auto"/>
              <w:left w:val="single" w:sz="4" w:space="0" w:color="auto"/>
              <w:bottom w:val="single" w:sz="4" w:space="0" w:color="auto"/>
              <w:right w:val="single" w:sz="4" w:space="0" w:color="auto"/>
            </w:tcBorders>
            <w:hideMark/>
          </w:tcPr>
          <w:p w14:paraId="4295832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CD62C56"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61F01E10" w14:textId="77777777" w:rsidTr="0094148D">
        <w:tc>
          <w:tcPr>
            <w:tcW w:w="850" w:type="dxa"/>
            <w:tcBorders>
              <w:top w:val="single" w:sz="4" w:space="0" w:color="auto"/>
              <w:left w:val="single" w:sz="12" w:space="0" w:color="auto"/>
              <w:bottom w:val="single" w:sz="4" w:space="0" w:color="auto"/>
              <w:right w:val="single" w:sz="4" w:space="0" w:color="auto"/>
            </w:tcBorders>
          </w:tcPr>
          <w:p w14:paraId="413251B7"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275BFD5" w14:textId="77777777" w:rsidR="00FB2433" w:rsidRPr="00FB2433" w:rsidRDefault="00FB2433" w:rsidP="0094148D">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Fadroma</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3A4D2CD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DBEF5FF"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379A33C" w14:textId="77777777" w:rsidTr="0094148D">
        <w:tc>
          <w:tcPr>
            <w:tcW w:w="850" w:type="dxa"/>
            <w:tcBorders>
              <w:top w:val="single" w:sz="4" w:space="0" w:color="auto"/>
              <w:left w:val="single" w:sz="12" w:space="0" w:color="auto"/>
              <w:bottom w:val="single" w:sz="4" w:space="0" w:color="auto"/>
              <w:right w:val="single" w:sz="4" w:space="0" w:color="auto"/>
            </w:tcBorders>
          </w:tcPr>
          <w:p w14:paraId="53BE3144" w14:textId="77777777" w:rsidR="00FB2433" w:rsidRPr="00FB2433" w:rsidRDefault="00FB2433" w:rsidP="00545C0E">
            <w:pPr>
              <w:numPr>
                <w:ilvl w:val="0"/>
                <w:numId w:val="110"/>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274D54B" w14:textId="77777777" w:rsidR="00FB2433" w:rsidRPr="00FB2433" w:rsidRDefault="00FB2433" w:rsidP="0094148D">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Katapiler</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1727850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227FF4A"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5C77F71B" w14:textId="77777777" w:rsidR="00FB2433" w:rsidRPr="00FB2433" w:rsidRDefault="00FB2433" w:rsidP="00FB2433">
      <w:pPr>
        <w:spacing w:before="0" w:after="0"/>
        <w:jc w:val="center"/>
        <w:rPr>
          <w:rFonts w:ascii="Cambria" w:eastAsia="Calibri" w:hAnsi="Cambria" w:cs="Arial"/>
          <w:b/>
          <w:sz w:val="22"/>
          <w:szCs w:val="22"/>
          <w:lang w:bidi="ar-SA"/>
        </w:rPr>
      </w:pPr>
    </w:p>
    <w:p w14:paraId="207EE82D" w14:textId="014FBD80"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3F9DD180" w14:textId="77777777" w:rsidR="00FB2433" w:rsidRDefault="00FB2433" w:rsidP="00E178BC">
      <w:pPr>
        <w:spacing w:before="0" w:after="0"/>
        <w:jc w:val="center"/>
        <w:rPr>
          <w:rFonts w:ascii="Cambria" w:eastAsia="Calibri" w:hAnsi="Cambria" w:cs="Arial"/>
          <w:b/>
          <w:sz w:val="22"/>
          <w:szCs w:val="22"/>
          <w:lang w:bidi="ar-SA"/>
        </w:rPr>
      </w:pPr>
    </w:p>
    <w:p w14:paraId="247AFC76" w14:textId="77777777" w:rsidR="00FB2433" w:rsidRDefault="00FB2433" w:rsidP="00E178BC">
      <w:pPr>
        <w:spacing w:before="0" w:after="0"/>
        <w:jc w:val="center"/>
        <w:rPr>
          <w:rFonts w:ascii="Cambria" w:eastAsia="Calibri" w:hAnsi="Cambria" w:cs="Arial"/>
          <w:b/>
          <w:sz w:val="22"/>
          <w:szCs w:val="22"/>
          <w:lang w:bidi="ar-SA"/>
        </w:rPr>
      </w:pPr>
    </w:p>
    <w:p w14:paraId="1D33EFFE" w14:textId="77777777" w:rsidR="00FB2433" w:rsidRPr="00E178BC" w:rsidRDefault="00FB2433" w:rsidP="00E178BC">
      <w:pPr>
        <w:spacing w:before="0" w:after="0"/>
        <w:jc w:val="center"/>
        <w:rPr>
          <w:rFonts w:ascii="Cambria" w:eastAsia="Calibri" w:hAnsi="Cambria" w:cs="Arial"/>
          <w:b/>
          <w:sz w:val="22"/>
          <w:szCs w:val="22"/>
          <w:lang w:bidi="ar-SA"/>
        </w:rPr>
      </w:pPr>
    </w:p>
    <w:p w14:paraId="574DFA77" w14:textId="77777777" w:rsidR="00E178BC" w:rsidRPr="00E178BC" w:rsidRDefault="00E178BC" w:rsidP="00E178BC">
      <w:pPr>
        <w:spacing w:before="0" w:after="0"/>
        <w:jc w:val="center"/>
        <w:rPr>
          <w:rFonts w:ascii="Cambria" w:eastAsia="Calibri" w:hAnsi="Cambria" w:cs="Arial"/>
          <w:b/>
          <w:sz w:val="22"/>
          <w:szCs w:val="22"/>
          <w:lang w:bidi="ar-SA"/>
        </w:rPr>
      </w:pPr>
    </w:p>
    <w:p w14:paraId="1D07E8D4" w14:textId="77777777" w:rsidR="00FB2433" w:rsidRDefault="00FB2433" w:rsidP="00E178BC">
      <w:pPr>
        <w:spacing w:before="0" w:after="0"/>
        <w:jc w:val="center"/>
        <w:rPr>
          <w:rFonts w:ascii="Cambria" w:eastAsia="Calibri" w:hAnsi="Cambria" w:cs="Arial"/>
          <w:b/>
          <w:sz w:val="22"/>
          <w:szCs w:val="22"/>
          <w:lang w:bidi="ar-SA"/>
        </w:rPr>
      </w:pPr>
    </w:p>
    <w:p w14:paraId="537BD326" w14:textId="77777777" w:rsidR="00FB2433" w:rsidRDefault="00FB2433" w:rsidP="00E178BC">
      <w:pPr>
        <w:spacing w:before="0" w:after="0"/>
        <w:jc w:val="center"/>
        <w:rPr>
          <w:rFonts w:ascii="Cambria" w:eastAsia="Calibri" w:hAnsi="Cambria" w:cs="Arial"/>
          <w:b/>
          <w:sz w:val="22"/>
          <w:szCs w:val="22"/>
          <w:lang w:bidi="ar-SA"/>
        </w:rPr>
      </w:pPr>
    </w:p>
    <w:p w14:paraId="5060333E" w14:textId="77777777" w:rsidR="00FB2433" w:rsidRDefault="00FB2433" w:rsidP="00E178BC">
      <w:pPr>
        <w:spacing w:before="0" w:after="0"/>
        <w:jc w:val="center"/>
        <w:rPr>
          <w:rFonts w:ascii="Cambria" w:eastAsia="Calibri" w:hAnsi="Cambria" w:cs="Arial"/>
          <w:b/>
          <w:sz w:val="22"/>
          <w:szCs w:val="22"/>
          <w:lang w:bidi="ar-SA"/>
        </w:rPr>
      </w:pPr>
    </w:p>
    <w:p w14:paraId="159AB495" w14:textId="77777777" w:rsidR="00FB2433" w:rsidRDefault="00FB2433" w:rsidP="00E178BC">
      <w:pPr>
        <w:spacing w:before="0" w:after="0"/>
        <w:jc w:val="center"/>
        <w:rPr>
          <w:rFonts w:ascii="Cambria" w:eastAsia="Calibri" w:hAnsi="Cambria" w:cs="Arial"/>
          <w:b/>
          <w:sz w:val="22"/>
          <w:szCs w:val="22"/>
          <w:lang w:bidi="ar-SA"/>
        </w:rPr>
      </w:pPr>
    </w:p>
    <w:p w14:paraId="6B0E708C" w14:textId="77777777" w:rsidR="00FB2433" w:rsidRDefault="00FB2433" w:rsidP="00E178BC">
      <w:pPr>
        <w:spacing w:before="0" w:after="0"/>
        <w:jc w:val="center"/>
        <w:rPr>
          <w:rFonts w:ascii="Cambria" w:eastAsia="Calibri" w:hAnsi="Cambria" w:cs="Arial"/>
          <w:b/>
          <w:sz w:val="22"/>
          <w:szCs w:val="22"/>
          <w:lang w:bidi="ar-SA"/>
        </w:rPr>
      </w:pPr>
    </w:p>
    <w:p w14:paraId="2400A272" w14:textId="77777777" w:rsidR="00FB2433" w:rsidRDefault="00FB2433" w:rsidP="00E178BC">
      <w:pPr>
        <w:spacing w:before="0" w:after="0"/>
        <w:jc w:val="center"/>
        <w:rPr>
          <w:rFonts w:ascii="Cambria" w:eastAsia="Calibri" w:hAnsi="Cambria" w:cs="Arial"/>
          <w:b/>
          <w:sz w:val="22"/>
          <w:szCs w:val="22"/>
          <w:lang w:bidi="ar-SA"/>
        </w:rPr>
      </w:pPr>
    </w:p>
    <w:p w14:paraId="4764C55B" w14:textId="77777777" w:rsidR="00FB2433" w:rsidRDefault="00FB2433" w:rsidP="00E178BC">
      <w:pPr>
        <w:spacing w:before="0" w:after="0"/>
        <w:jc w:val="center"/>
        <w:rPr>
          <w:rFonts w:ascii="Cambria" w:eastAsia="Calibri" w:hAnsi="Cambria" w:cs="Arial"/>
          <w:b/>
          <w:sz w:val="22"/>
          <w:szCs w:val="22"/>
          <w:lang w:bidi="ar-SA"/>
        </w:rPr>
      </w:pPr>
    </w:p>
    <w:p w14:paraId="7FF41B02" w14:textId="77777777" w:rsidR="00FB2433" w:rsidRDefault="00FB2433" w:rsidP="00E178BC">
      <w:pPr>
        <w:spacing w:before="0" w:after="0"/>
        <w:jc w:val="center"/>
        <w:rPr>
          <w:rFonts w:ascii="Cambria" w:eastAsia="Calibri" w:hAnsi="Cambria" w:cs="Arial"/>
          <w:b/>
          <w:sz w:val="22"/>
          <w:szCs w:val="22"/>
          <w:lang w:bidi="ar-SA"/>
        </w:rPr>
      </w:pPr>
    </w:p>
    <w:p w14:paraId="52BD0B98" w14:textId="77777777" w:rsidR="00FB2433" w:rsidRDefault="00FB2433" w:rsidP="00E178BC">
      <w:pPr>
        <w:spacing w:before="0" w:after="0"/>
        <w:jc w:val="center"/>
        <w:rPr>
          <w:rFonts w:ascii="Cambria" w:eastAsia="Calibri" w:hAnsi="Cambria" w:cs="Arial"/>
          <w:b/>
          <w:sz w:val="22"/>
          <w:szCs w:val="22"/>
          <w:lang w:bidi="ar-SA"/>
        </w:rPr>
      </w:pPr>
    </w:p>
    <w:p w14:paraId="3972A767" w14:textId="77777777" w:rsidR="00FB2433" w:rsidRDefault="00FB2433" w:rsidP="00E178BC">
      <w:pPr>
        <w:spacing w:before="0" w:after="0"/>
        <w:jc w:val="center"/>
        <w:rPr>
          <w:rFonts w:ascii="Cambria" w:eastAsia="Calibri" w:hAnsi="Cambria" w:cs="Arial"/>
          <w:b/>
          <w:sz w:val="22"/>
          <w:szCs w:val="22"/>
          <w:lang w:bidi="ar-SA"/>
        </w:rPr>
      </w:pPr>
    </w:p>
    <w:p w14:paraId="7E8CE472" w14:textId="77777777" w:rsidR="00FB2433" w:rsidRDefault="00FB2433" w:rsidP="00E178BC">
      <w:pPr>
        <w:spacing w:before="0" w:after="0"/>
        <w:jc w:val="center"/>
        <w:rPr>
          <w:rFonts w:ascii="Cambria" w:eastAsia="Calibri" w:hAnsi="Cambria" w:cs="Arial"/>
          <w:b/>
          <w:sz w:val="22"/>
          <w:szCs w:val="22"/>
          <w:lang w:bidi="ar-SA"/>
        </w:rPr>
      </w:pPr>
    </w:p>
    <w:p w14:paraId="7E24D4EF" w14:textId="77777777" w:rsidR="00FB2433" w:rsidRDefault="00FB2433" w:rsidP="00E178BC">
      <w:pPr>
        <w:spacing w:before="0" w:after="0"/>
        <w:jc w:val="center"/>
        <w:rPr>
          <w:rFonts w:ascii="Cambria" w:eastAsia="Calibri" w:hAnsi="Cambria" w:cs="Arial"/>
          <w:b/>
          <w:sz w:val="22"/>
          <w:szCs w:val="22"/>
          <w:lang w:bidi="ar-SA"/>
        </w:rPr>
      </w:pPr>
    </w:p>
    <w:p w14:paraId="6609C7D6" w14:textId="77777777" w:rsidR="00FB2433" w:rsidRDefault="00FB2433" w:rsidP="00E178BC">
      <w:pPr>
        <w:spacing w:before="0" w:after="0"/>
        <w:jc w:val="center"/>
        <w:rPr>
          <w:rFonts w:ascii="Cambria" w:eastAsia="Calibri" w:hAnsi="Cambria" w:cs="Arial"/>
          <w:b/>
          <w:sz w:val="22"/>
          <w:szCs w:val="22"/>
          <w:lang w:bidi="ar-SA"/>
        </w:rPr>
      </w:pPr>
    </w:p>
    <w:p w14:paraId="2044560E" w14:textId="77777777" w:rsidR="00FB2433" w:rsidRDefault="00FB2433" w:rsidP="00E178BC">
      <w:pPr>
        <w:spacing w:before="0" w:after="0"/>
        <w:jc w:val="center"/>
        <w:rPr>
          <w:rFonts w:ascii="Cambria" w:eastAsia="Calibri" w:hAnsi="Cambria" w:cs="Arial"/>
          <w:b/>
          <w:sz w:val="22"/>
          <w:szCs w:val="22"/>
          <w:lang w:bidi="ar-SA"/>
        </w:rPr>
      </w:pPr>
    </w:p>
    <w:p w14:paraId="78A60D7B" w14:textId="77777777" w:rsidR="00FB2433" w:rsidRDefault="00FB2433" w:rsidP="00E178BC">
      <w:pPr>
        <w:spacing w:before="0" w:after="0"/>
        <w:jc w:val="center"/>
        <w:rPr>
          <w:rFonts w:ascii="Cambria" w:eastAsia="Calibri" w:hAnsi="Cambria" w:cs="Arial"/>
          <w:b/>
          <w:sz w:val="22"/>
          <w:szCs w:val="22"/>
          <w:lang w:bidi="ar-SA"/>
        </w:rPr>
      </w:pPr>
    </w:p>
    <w:p w14:paraId="156022F2" w14:textId="77777777" w:rsidR="00FB2433" w:rsidRDefault="00FB2433" w:rsidP="00E178BC">
      <w:pPr>
        <w:spacing w:before="0" w:after="0"/>
        <w:jc w:val="center"/>
        <w:rPr>
          <w:rFonts w:ascii="Cambria" w:eastAsia="Calibri" w:hAnsi="Cambria" w:cs="Arial"/>
          <w:b/>
          <w:sz w:val="22"/>
          <w:szCs w:val="22"/>
          <w:lang w:bidi="ar-SA"/>
        </w:rPr>
      </w:pPr>
    </w:p>
    <w:p w14:paraId="242949C0" w14:textId="77777777" w:rsidR="00FB2433" w:rsidRDefault="00FB2433" w:rsidP="00E178BC">
      <w:pPr>
        <w:spacing w:before="0" w:after="0"/>
        <w:jc w:val="center"/>
        <w:rPr>
          <w:rFonts w:ascii="Cambria" w:eastAsia="Calibri" w:hAnsi="Cambria" w:cs="Arial"/>
          <w:b/>
          <w:sz w:val="22"/>
          <w:szCs w:val="22"/>
          <w:lang w:bidi="ar-SA"/>
        </w:rPr>
      </w:pPr>
    </w:p>
    <w:p w14:paraId="5EFF0831" w14:textId="77777777" w:rsidR="00FB2433" w:rsidRDefault="00FB2433" w:rsidP="00E178BC">
      <w:pPr>
        <w:spacing w:before="0" w:after="0"/>
        <w:jc w:val="center"/>
        <w:rPr>
          <w:rFonts w:ascii="Cambria" w:eastAsia="Calibri" w:hAnsi="Cambria" w:cs="Arial"/>
          <w:b/>
          <w:sz w:val="22"/>
          <w:szCs w:val="22"/>
          <w:lang w:bidi="ar-SA"/>
        </w:rPr>
      </w:pPr>
    </w:p>
    <w:p w14:paraId="78EA178A" w14:textId="77777777" w:rsidR="00FB2433" w:rsidRDefault="00FB2433" w:rsidP="00E178BC">
      <w:pPr>
        <w:spacing w:before="0" w:after="0"/>
        <w:jc w:val="center"/>
        <w:rPr>
          <w:rFonts w:ascii="Cambria" w:eastAsia="Calibri" w:hAnsi="Cambria" w:cs="Arial"/>
          <w:b/>
          <w:sz w:val="22"/>
          <w:szCs w:val="22"/>
          <w:lang w:bidi="ar-SA"/>
        </w:rPr>
      </w:pPr>
    </w:p>
    <w:p w14:paraId="4795FDDF" w14:textId="77777777" w:rsidR="00FB2433" w:rsidRDefault="00FB2433" w:rsidP="00E178BC">
      <w:pPr>
        <w:spacing w:before="0" w:after="0"/>
        <w:jc w:val="center"/>
        <w:rPr>
          <w:rFonts w:ascii="Cambria" w:eastAsia="Calibri" w:hAnsi="Cambria" w:cs="Arial"/>
          <w:b/>
          <w:sz w:val="22"/>
          <w:szCs w:val="22"/>
          <w:lang w:bidi="ar-SA"/>
        </w:rPr>
      </w:pPr>
    </w:p>
    <w:p w14:paraId="60392DD9" w14:textId="77777777" w:rsidR="00FB2433" w:rsidRDefault="00FB2433" w:rsidP="00E178BC">
      <w:pPr>
        <w:spacing w:before="0" w:after="0"/>
        <w:jc w:val="center"/>
        <w:rPr>
          <w:rFonts w:ascii="Cambria" w:eastAsia="Calibri" w:hAnsi="Cambria" w:cs="Arial"/>
          <w:b/>
          <w:sz w:val="22"/>
          <w:szCs w:val="22"/>
          <w:lang w:bidi="ar-SA"/>
        </w:rPr>
      </w:pPr>
    </w:p>
    <w:p w14:paraId="09D8134F" w14:textId="61BE997A"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3</w:t>
      </w:r>
      <w:r w:rsidRPr="00E178BC">
        <w:rPr>
          <w:rFonts w:ascii="Cambria" w:eastAsia="Calibri" w:hAnsi="Cambria" w:cs="Arial"/>
          <w:sz w:val="22"/>
          <w:szCs w:val="22"/>
          <w:lang w:bidi="ar-SA"/>
        </w:rPr>
        <w:t xml:space="preserve"> do umowy Nr ...</w:t>
      </w:r>
    </w:p>
    <w:p w14:paraId="658E8244" w14:textId="4169712D"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27285F25" w14:textId="77777777" w:rsidR="00E178BC" w:rsidRPr="00E178BC" w:rsidRDefault="00E178BC" w:rsidP="00E178BC">
      <w:pPr>
        <w:spacing w:before="0" w:after="0"/>
        <w:jc w:val="center"/>
        <w:rPr>
          <w:rFonts w:ascii="Cambria" w:eastAsia="Calibri" w:hAnsi="Cambria" w:cs="Arial"/>
          <w:sz w:val="22"/>
          <w:szCs w:val="22"/>
          <w:lang w:bidi="ar-SA"/>
        </w:rPr>
      </w:pPr>
    </w:p>
    <w:p w14:paraId="52D6CC42"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3</w:t>
      </w:r>
    </w:p>
    <w:p w14:paraId="1566D433"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dróg na terenie gminy Zalewo (bez miasta Zalewo).</w:t>
      </w:r>
    </w:p>
    <w:p w14:paraId="24E7624D"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688"/>
        <w:gridCol w:w="805"/>
        <w:gridCol w:w="1232"/>
        <w:gridCol w:w="1050"/>
        <w:gridCol w:w="1637"/>
      </w:tblGrid>
      <w:tr w:rsidR="00E178BC" w:rsidRPr="00E178BC" w14:paraId="7303BFF0" w14:textId="77777777" w:rsidTr="00E178BC">
        <w:tc>
          <w:tcPr>
            <w:tcW w:w="329" w:type="pct"/>
            <w:vAlign w:val="center"/>
          </w:tcPr>
          <w:p w14:paraId="5BB2D92C"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L. p</w:t>
            </w:r>
          </w:p>
        </w:tc>
        <w:tc>
          <w:tcPr>
            <w:tcW w:w="2048" w:type="pct"/>
            <w:vAlign w:val="center"/>
          </w:tcPr>
          <w:p w14:paraId="7742457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sprzętu</w:t>
            </w:r>
          </w:p>
          <w:p w14:paraId="447020A7"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Nazwa materiału</w:t>
            </w:r>
          </w:p>
        </w:tc>
        <w:tc>
          <w:tcPr>
            <w:tcW w:w="447" w:type="pct"/>
            <w:shd w:val="clear" w:color="auto" w:fill="auto"/>
            <w:vAlign w:val="center"/>
          </w:tcPr>
          <w:p w14:paraId="1CA17D8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Jedn.</w:t>
            </w:r>
          </w:p>
        </w:tc>
        <w:tc>
          <w:tcPr>
            <w:tcW w:w="684" w:type="pct"/>
            <w:shd w:val="clear" w:color="auto" w:fill="auto"/>
            <w:vAlign w:val="center"/>
          </w:tcPr>
          <w:p w14:paraId="7A58D21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Ilość jedn.</w:t>
            </w:r>
          </w:p>
        </w:tc>
        <w:tc>
          <w:tcPr>
            <w:tcW w:w="583" w:type="pct"/>
            <w:vAlign w:val="center"/>
          </w:tcPr>
          <w:p w14:paraId="3C7FE15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Cena jedn. netto zł</w:t>
            </w:r>
          </w:p>
        </w:tc>
        <w:tc>
          <w:tcPr>
            <w:tcW w:w="909" w:type="pct"/>
            <w:vAlign w:val="center"/>
          </w:tcPr>
          <w:p w14:paraId="10F3C61B"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 xml:space="preserve">Wartość </w:t>
            </w:r>
            <w:r w:rsidRPr="00E178BC">
              <w:rPr>
                <w:rFonts w:ascii="Cambria" w:eastAsia="Calibri" w:hAnsi="Cambria" w:cs="Arial"/>
                <w:b/>
                <w:color w:val="000000"/>
                <w:sz w:val="22"/>
                <w:szCs w:val="22"/>
                <w:highlight w:val="white"/>
                <w:lang w:bidi="ar-SA"/>
              </w:rPr>
              <w:br/>
              <w:t xml:space="preserve">netto </w:t>
            </w:r>
          </w:p>
        </w:tc>
      </w:tr>
      <w:tr w:rsidR="00E178BC" w:rsidRPr="00E178BC" w14:paraId="127D3786" w14:textId="77777777" w:rsidTr="00E178BC">
        <w:tc>
          <w:tcPr>
            <w:tcW w:w="329" w:type="pct"/>
            <w:vAlign w:val="center"/>
          </w:tcPr>
          <w:p w14:paraId="71E75AF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1.</w:t>
            </w:r>
          </w:p>
        </w:tc>
        <w:tc>
          <w:tcPr>
            <w:tcW w:w="2048" w:type="pct"/>
          </w:tcPr>
          <w:p w14:paraId="539A7F0A"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 xml:space="preserve">Nośnik z piaskarką i pługiem jednostronnym lub dwustronnym </w:t>
            </w:r>
            <w:r w:rsidRPr="00E178BC">
              <w:rPr>
                <w:rFonts w:ascii="Cambria" w:eastAsia="Calibri" w:hAnsi="Cambria" w:cs="Arial"/>
                <w:sz w:val="22"/>
                <w:szCs w:val="22"/>
                <w:lang w:bidi="ar-SA"/>
              </w:rPr>
              <w:br/>
              <w:t>wraz z obsługą</w:t>
            </w:r>
          </w:p>
        </w:tc>
        <w:tc>
          <w:tcPr>
            <w:tcW w:w="447" w:type="pct"/>
            <w:shd w:val="clear" w:color="auto" w:fill="auto"/>
            <w:vAlign w:val="center"/>
          </w:tcPr>
          <w:p w14:paraId="69088875"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84" w:type="pct"/>
            <w:shd w:val="clear" w:color="auto" w:fill="auto"/>
            <w:vAlign w:val="center"/>
          </w:tcPr>
          <w:p w14:paraId="0767EAF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300</w:t>
            </w:r>
          </w:p>
        </w:tc>
        <w:tc>
          <w:tcPr>
            <w:tcW w:w="583" w:type="pct"/>
            <w:vAlign w:val="center"/>
          </w:tcPr>
          <w:p w14:paraId="38ACCB62" w14:textId="6205034A"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9" w:type="pct"/>
            <w:vAlign w:val="center"/>
          </w:tcPr>
          <w:p w14:paraId="58035268" w14:textId="5C8B2B32"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3C70E9B" w14:textId="77777777" w:rsidTr="00E178BC">
        <w:tc>
          <w:tcPr>
            <w:tcW w:w="329" w:type="pct"/>
            <w:vAlign w:val="center"/>
          </w:tcPr>
          <w:p w14:paraId="68C7DE0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2.</w:t>
            </w:r>
          </w:p>
        </w:tc>
        <w:tc>
          <w:tcPr>
            <w:tcW w:w="2048" w:type="pct"/>
          </w:tcPr>
          <w:p w14:paraId="569E98C6"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Ciągnik rolniczy z dwoma napędami z pługiem czołowym dwustronnym</w:t>
            </w:r>
          </w:p>
        </w:tc>
        <w:tc>
          <w:tcPr>
            <w:tcW w:w="447" w:type="pct"/>
            <w:shd w:val="clear" w:color="auto" w:fill="auto"/>
            <w:vAlign w:val="center"/>
          </w:tcPr>
          <w:p w14:paraId="1D57CE0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 – g</w:t>
            </w:r>
          </w:p>
        </w:tc>
        <w:tc>
          <w:tcPr>
            <w:tcW w:w="684" w:type="pct"/>
            <w:shd w:val="clear" w:color="auto" w:fill="auto"/>
            <w:vAlign w:val="center"/>
          </w:tcPr>
          <w:p w14:paraId="4C87C42D"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100</w:t>
            </w:r>
          </w:p>
        </w:tc>
        <w:tc>
          <w:tcPr>
            <w:tcW w:w="583" w:type="pct"/>
            <w:vAlign w:val="center"/>
          </w:tcPr>
          <w:p w14:paraId="0F7DBFD4" w14:textId="69F10FBA"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9" w:type="pct"/>
            <w:vAlign w:val="center"/>
          </w:tcPr>
          <w:p w14:paraId="6634D472" w14:textId="755C1DD3"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6D2CBDAB" w14:textId="77777777" w:rsidTr="00E178BC">
        <w:tc>
          <w:tcPr>
            <w:tcW w:w="329" w:type="pct"/>
            <w:vAlign w:val="center"/>
          </w:tcPr>
          <w:p w14:paraId="56880715"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3.</w:t>
            </w:r>
          </w:p>
        </w:tc>
        <w:tc>
          <w:tcPr>
            <w:tcW w:w="2048" w:type="pct"/>
          </w:tcPr>
          <w:p w14:paraId="3B848200"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 xml:space="preserve">Mieszanka piasku z solą 20% wraz z załadunkiem </w:t>
            </w:r>
          </w:p>
        </w:tc>
        <w:tc>
          <w:tcPr>
            <w:tcW w:w="447" w:type="pct"/>
            <w:shd w:val="clear" w:color="auto" w:fill="auto"/>
            <w:vAlign w:val="center"/>
          </w:tcPr>
          <w:p w14:paraId="657C1DE1"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ton.</w:t>
            </w:r>
          </w:p>
        </w:tc>
        <w:tc>
          <w:tcPr>
            <w:tcW w:w="684" w:type="pct"/>
            <w:shd w:val="clear" w:color="auto" w:fill="auto"/>
            <w:vAlign w:val="center"/>
          </w:tcPr>
          <w:p w14:paraId="65931F7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700</w:t>
            </w:r>
          </w:p>
        </w:tc>
        <w:tc>
          <w:tcPr>
            <w:tcW w:w="583" w:type="pct"/>
            <w:vAlign w:val="center"/>
          </w:tcPr>
          <w:p w14:paraId="582A4908" w14:textId="5D7035E6"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9" w:type="pct"/>
            <w:vAlign w:val="center"/>
          </w:tcPr>
          <w:p w14:paraId="694091F8" w14:textId="5FF537F2"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36B5E758" w14:textId="77777777" w:rsidTr="00E178BC">
        <w:tc>
          <w:tcPr>
            <w:tcW w:w="329" w:type="pct"/>
            <w:vAlign w:val="center"/>
          </w:tcPr>
          <w:p w14:paraId="68753C8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b/>
                <w:color w:val="000000"/>
                <w:sz w:val="22"/>
                <w:szCs w:val="22"/>
                <w:highlight w:val="white"/>
                <w:lang w:bidi="ar-SA"/>
              </w:rPr>
            </w:pPr>
            <w:r w:rsidRPr="00E178BC">
              <w:rPr>
                <w:rFonts w:ascii="Cambria" w:eastAsia="Calibri" w:hAnsi="Cambria" w:cs="Arial"/>
                <w:b/>
                <w:color w:val="000000"/>
                <w:sz w:val="22"/>
                <w:szCs w:val="22"/>
                <w:highlight w:val="white"/>
                <w:lang w:bidi="ar-SA"/>
              </w:rPr>
              <w:t>4.</w:t>
            </w:r>
          </w:p>
        </w:tc>
        <w:tc>
          <w:tcPr>
            <w:tcW w:w="2048" w:type="pct"/>
          </w:tcPr>
          <w:p w14:paraId="749F3CF0" w14:textId="77777777" w:rsidR="00E178BC" w:rsidRPr="00E178BC" w:rsidRDefault="00E178BC" w:rsidP="00E178BC">
            <w:pPr>
              <w:widowControl w:val="0"/>
              <w:autoSpaceDE w:val="0"/>
              <w:autoSpaceDN w:val="0"/>
              <w:adjustRightInd w:val="0"/>
              <w:spacing w:before="0" w:after="0"/>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Gotowość sprzętu do świadczenia usług</w:t>
            </w:r>
          </w:p>
        </w:tc>
        <w:tc>
          <w:tcPr>
            <w:tcW w:w="447" w:type="pct"/>
            <w:shd w:val="clear" w:color="auto" w:fill="auto"/>
            <w:vAlign w:val="center"/>
          </w:tcPr>
          <w:p w14:paraId="1BF1AABE"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m-c</w:t>
            </w:r>
          </w:p>
        </w:tc>
        <w:tc>
          <w:tcPr>
            <w:tcW w:w="684" w:type="pct"/>
            <w:shd w:val="clear" w:color="auto" w:fill="auto"/>
            <w:vAlign w:val="center"/>
          </w:tcPr>
          <w:p w14:paraId="212FEFB3"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w:t>
            </w:r>
          </w:p>
        </w:tc>
        <w:tc>
          <w:tcPr>
            <w:tcW w:w="583" w:type="pct"/>
            <w:vAlign w:val="center"/>
          </w:tcPr>
          <w:p w14:paraId="470B741A" w14:textId="431C60E1"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09" w:type="pct"/>
            <w:vAlign w:val="center"/>
          </w:tcPr>
          <w:p w14:paraId="1D71EDA0" w14:textId="34D0A37A"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7515555D" w14:textId="77777777" w:rsidTr="00E178BC">
        <w:tc>
          <w:tcPr>
            <w:tcW w:w="4091" w:type="pct"/>
            <w:gridSpan w:val="5"/>
          </w:tcPr>
          <w:p w14:paraId="7B78FB19"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RAZEM</w:t>
            </w:r>
          </w:p>
        </w:tc>
        <w:tc>
          <w:tcPr>
            <w:tcW w:w="909" w:type="pct"/>
            <w:vAlign w:val="center"/>
          </w:tcPr>
          <w:p w14:paraId="6B45F001" w14:textId="32BD5E3F"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r w:rsidR="00E178BC" w:rsidRPr="00E178BC" w14:paraId="2A407AF3" w14:textId="77777777" w:rsidTr="00E178BC">
        <w:tc>
          <w:tcPr>
            <w:tcW w:w="4091" w:type="pct"/>
            <w:gridSpan w:val="5"/>
          </w:tcPr>
          <w:p w14:paraId="4E78CC7E"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color w:val="000000"/>
                <w:sz w:val="22"/>
                <w:szCs w:val="22"/>
                <w:lang w:bidi="ar-SA"/>
              </w:rPr>
              <w:t>Podatek VAT 8%</w:t>
            </w:r>
          </w:p>
        </w:tc>
        <w:tc>
          <w:tcPr>
            <w:tcW w:w="909" w:type="pct"/>
            <w:vAlign w:val="center"/>
          </w:tcPr>
          <w:p w14:paraId="0B49D36C" w14:textId="25D56DCE"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44E6436" w14:textId="77777777" w:rsidTr="00E178BC">
        <w:tc>
          <w:tcPr>
            <w:tcW w:w="4091" w:type="pct"/>
            <w:gridSpan w:val="5"/>
          </w:tcPr>
          <w:p w14:paraId="06B99645"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r w:rsidRPr="00E178BC">
              <w:rPr>
                <w:rFonts w:ascii="Cambria" w:eastAsia="Calibri" w:hAnsi="Cambria" w:cs="Arial"/>
                <w:b/>
                <w:color w:val="000000"/>
                <w:sz w:val="22"/>
                <w:szCs w:val="22"/>
                <w:lang w:bidi="ar-SA"/>
              </w:rPr>
              <w:t>OGÓŁEM (brutto):</w:t>
            </w:r>
          </w:p>
        </w:tc>
        <w:tc>
          <w:tcPr>
            <w:tcW w:w="909" w:type="pct"/>
            <w:vAlign w:val="center"/>
          </w:tcPr>
          <w:p w14:paraId="18C68E50" w14:textId="07E2464A"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bl>
    <w:p w14:paraId="1E673A98" w14:textId="77777777" w:rsidR="00E178BC" w:rsidRPr="00E178BC" w:rsidRDefault="00E178BC" w:rsidP="00E178BC">
      <w:pPr>
        <w:spacing w:before="0" w:after="0" w:line="240" w:lineRule="auto"/>
        <w:ind w:left="340"/>
        <w:rPr>
          <w:rFonts w:ascii="Cambria" w:eastAsia="Calibri" w:hAnsi="Cambria" w:cs="Arial"/>
          <w:lang w:bidi="ar-SA"/>
        </w:rPr>
      </w:pPr>
    </w:p>
    <w:p w14:paraId="3253EB26" w14:textId="77777777" w:rsidR="000D76B3" w:rsidRPr="000D76B3" w:rsidRDefault="000D76B3" w:rsidP="000D76B3">
      <w:pPr>
        <w:spacing w:before="0" w:after="0"/>
        <w:rPr>
          <w:rFonts w:ascii="Cambria" w:eastAsia="Calibri" w:hAnsi="Cambria" w:cs="Arial"/>
          <w:b/>
          <w:lang w:bidi="ar-SA"/>
        </w:rPr>
      </w:pPr>
      <w:r w:rsidRPr="000D76B3">
        <w:rPr>
          <w:rFonts w:ascii="Cambria" w:eastAsia="Calibri" w:hAnsi="Cambria" w:cs="Arial"/>
          <w:b/>
          <w:lang w:bidi="ar-SA"/>
        </w:rPr>
        <w:t xml:space="preserve">Uwaga: </w:t>
      </w:r>
    </w:p>
    <w:p w14:paraId="5870E938" w14:textId="77777777" w:rsidR="000D76B3" w:rsidRPr="000D76B3" w:rsidRDefault="000D76B3" w:rsidP="00545C0E">
      <w:pPr>
        <w:numPr>
          <w:ilvl w:val="0"/>
          <w:numId w:val="115"/>
        </w:numPr>
        <w:spacing w:before="0" w:after="0"/>
        <w:rPr>
          <w:rFonts w:ascii="Cambria" w:eastAsia="Calibri" w:hAnsi="Cambria" w:cs="Arial"/>
          <w:b/>
          <w:lang w:bidi="ar-SA"/>
        </w:rPr>
      </w:pPr>
      <w:r w:rsidRPr="000D76B3">
        <w:rPr>
          <w:rFonts w:ascii="Cambria" w:eastAsia="Calibri" w:hAnsi="Cambria" w:cs="Arial"/>
          <w:b/>
          <w:lang w:bidi="ar-SA"/>
        </w:rPr>
        <w:t>Gotowość sprzętu do świadczenia usług będzie płatna w wysokości:</w:t>
      </w:r>
    </w:p>
    <w:p w14:paraId="7EAFF011"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100% w przypadku prowadzenia usług zimowego utrzymania dróg do 10 dni w ciągu miesiąca</w:t>
      </w:r>
    </w:p>
    <w:p w14:paraId="3E99BD81"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50% w przypadku prowadzenia usług zimowego utrzymania dróg od 11 dni do 20 dni w ciągu miesiąca</w:t>
      </w:r>
    </w:p>
    <w:p w14:paraId="2B07C51F"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0% w przypadku prowadzenia usług zimowego utrzymania dróg przez 21 dni lub więcej w ciągu miesiąca</w:t>
      </w:r>
    </w:p>
    <w:p w14:paraId="64220622" w14:textId="77777777" w:rsidR="000D76B3" w:rsidRPr="000D76B3" w:rsidRDefault="000D76B3" w:rsidP="000D76B3">
      <w:pPr>
        <w:spacing w:before="0" w:after="0"/>
        <w:rPr>
          <w:rFonts w:ascii="Cambria" w:eastAsia="Calibri" w:hAnsi="Cambria" w:cs="Arial"/>
          <w:b/>
          <w:lang w:bidi="ar-SA"/>
        </w:rPr>
      </w:pPr>
    </w:p>
    <w:p w14:paraId="08523852" w14:textId="77777777" w:rsidR="000D76B3" w:rsidRPr="000D76B3" w:rsidRDefault="000D76B3" w:rsidP="000D76B3">
      <w:pPr>
        <w:spacing w:before="0" w:after="0"/>
        <w:rPr>
          <w:rFonts w:ascii="Cambria" w:eastAsia="Calibri" w:hAnsi="Cambria" w:cs="Arial"/>
          <w:b/>
          <w:lang w:bidi="ar-SA"/>
        </w:rPr>
      </w:pPr>
    </w:p>
    <w:p w14:paraId="0481BFFA" w14:textId="55475FD4" w:rsidR="00E178BC" w:rsidRPr="00E178BC" w:rsidRDefault="000D76B3" w:rsidP="000D76B3">
      <w:pPr>
        <w:spacing w:before="0" w:after="0"/>
        <w:ind w:left="709" w:firstLine="709"/>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t xml:space="preserve"> WYKONAWCA:</w:t>
      </w:r>
    </w:p>
    <w:p w14:paraId="00AE7ACB" w14:textId="77777777" w:rsidR="00E178BC" w:rsidRPr="00E178BC" w:rsidRDefault="00E178BC" w:rsidP="00E178BC">
      <w:pPr>
        <w:spacing w:before="0" w:after="0"/>
        <w:rPr>
          <w:rFonts w:ascii="Cambria" w:eastAsia="Calibri" w:hAnsi="Cambria" w:cs="Arial"/>
          <w:sz w:val="22"/>
          <w:szCs w:val="22"/>
          <w:lang w:bidi="ar-SA"/>
        </w:rPr>
      </w:pPr>
    </w:p>
    <w:p w14:paraId="40A96E3A" w14:textId="77777777" w:rsidR="00E178BC" w:rsidRPr="00E178BC" w:rsidRDefault="00E178BC" w:rsidP="00E178BC">
      <w:pPr>
        <w:spacing w:before="0" w:after="0"/>
        <w:jc w:val="right"/>
        <w:rPr>
          <w:rFonts w:ascii="Cambria" w:eastAsia="Calibri" w:hAnsi="Cambria" w:cs="Arial"/>
          <w:sz w:val="22"/>
          <w:szCs w:val="22"/>
          <w:lang w:bidi="ar-SA"/>
        </w:rPr>
      </w:pPr>
    </w:p>
    <w:p w14:paraId="3EF66E8E" w14:textId="77777777" w:rsidR="00E178BC" w:rsidRPr="00E178BC" w:rsidRDefault="00E178BC" w:rsidP="00E178BC">
      <w:pPr>
        <w:spacing w:before="0" w:after="0"/>
        <w:jc w:val="center"/>
        <w:rPr>
          <w:rFonts w:ascii="Cambria" w:eastAsia="Calibri" w:hAnsi="Cambria" w:cs="Arial"/>
          <w:b/>
          <w:sz w:val="22"/>
          <w:szCs w:val="22"/>
          <w:lang w:bidi="ar-SA"/>
        </w:rPr>
      </w:pPr>
    </w:p>
    <w:p w14:paraId="0EFC0778" w14:textId="77777777" w:rsidR="00E178BC" w:rsidRPr="00E178BC" w:rsidRDefault="00E178BC" w:rsidP="00E178BC">
      <w:pPr>
        <w:spacing w:before="0" w:after="0"/>
        <w:jc w:val="center"/>
        <w:rPr>
          <w:rFonts w:ascii="Cambria" w:eastAsia="Calibri" w:hAnsi="Cambria" w:cs="Arial"/>
          <w:b/>
          <w:sz w:val="22"/>
          <w:szCs w:val="22"/>
          <w:lang w:bidi="ar-SA"/>
        </w:rPr>
      </w:pPr>
    </w:p>
    <w:p w14:paraId="75B73DD0" w14:textId="77777777" w:rsidR="00E178BC" w:rsidRPr="00E178BC" w:rsidRDefault="00E178BC" w:rsidP="00E178BC">
      <w:pPr>
        <w:spacing w:before="0" w:after="0"/>
        <w:jc w:val="center"/>
        <w:rPr>
          <w:rFonts w:ascii="Cambria" w:eastAsia="Calibri" w:hAnsi="Cambria" w:cs="Arial"/>
          <w:b/>
          <w:sz w:val="22"/>
          <w:szCs w:val="22"/>
          <w:lang w:bidi="ar-SA"/>
        </w:rPr>
      </w:pPr>
    </w:p>
    <w:p w14:paraId="11CB4FBF" w14:textId="77777777" w:rsidR="00E178BC" w:rsidRPr="00E178BC" w:rsidRDefault="00E178BC" w:rsidP="00E178BC">
      <w:pPr>
        <w:spacing w:before="0" w:after="0"/>
        <w:jc w:val="center"/>
        <w:rPr>
          <w:rFonts w:ascii="Cambria" w:eastAsia="Calibri" w:hAnsi="Cambria" w:cs="Arial"/>
          <w:b/>
          <w:sz w:val="22"/>
          <w:szCs w:val="22"/>
          <w:lang w:bidi="ar-SA"/>
        </w:rPr>
      </w:pPr>
    </w:p>
    <w:p w14:paraId="3FBF1D8A" w14:textId="77777777" w:rsidR="00E178BC" w:rsidRPr="00E178BC" w:rsidRDefault="00E178BC" w:rsidP="00E178BC">
      <w:pPr>
        <w:spacing w:before="0" w:after="0"/>
        <w:jc w:val="center"/>
        <w:rPr>
          <w:rFonts w:ascii="Cambria" w:eastAsia="Calibri" w:hAnsi="Cambria" w:cs="Arial"/>
          <w:b/>
          <w:sz w:val="22"/>
          <w:szCs w:val="22"/>
          <w:lang w:bidi="ar-SA"/>
        </w:rPr>
      </w:pPr>
    </w:p>
    <w:p w14:paraId="21DD1818" w14:textId="77777777" w:rsidR="00E178BC" w:rsidRPr="00E178BC" w:rsidRDefault="00E178BC" w:rsidP="00E178BC">
      <w:pPr>
        <w:spacing w:before="0" w:after="0"/>
        <w:jc w:val="center"/>
        <w:rPr>
          <w:rFonts w:ascii="Cambria" w:eastAsia="Calibri" w:hAnsi="Cambria" w:cs="Arial"/>
          <w:b/>
          <w:sz w:val="22"/>
          <w:szCs w:val="22"/>
          <w:lang w:bidi="ar-SA"/>
        </w:rPr>
      </w:pPr>
    </w:p>
    <w:p w14:paraId="39F205D8" w14:textId="77777777" w:rsidR="00E178BC" w:rsidRPr="00E178BC" w:rsidRDefault="00E178BC" w:rsidP="00E178BC">
      <w:pPr>
        <w:spacing w:before="0" w:after="0"/>
        <w:jc w:val="center"/>
        <w:rPr>
          <w:rFonts w:ascii="Cambria" w:eastAsia="Calibri" w:hAnsi="Cambria" w:cs="Arial"/>
          <w:b/>
          <w:sz w:val="22"/>
          <w:szCs w:val="22"/>
          <w:lang w:bidi="ar-SA"/>
        </w:rPr>
      </w:pPr>
    </w:p>
    <w:p w14:paraId="14D700FE" w14:textId="77777777" w:rsidR="00E178BC" w:rsidRDefault="00E178BC" w:rsidP="00E178BC">
      <w:pPr>
        <w:spacing w:before="0" w:after="0"/>
        <w:jc w:val="center"/>
        <w:rPr>
          <w:rFonts w:ascii="Cambria" w:eastAsia="Calibri" w:hAnsi="Cambria" w:cs="Arial"/>
          <w:b/>
          <w:sz w:val="22"/>
          <w:szCs w:val="22"/>
          <w:lang w:bidi="ar-SA"/>
        </w:rPr>
      </w:pPr>
    </w:p>
    <w:p w14:paraId="48B573AD" w14:textId="77777777" w:rsidR="00FB2433" w:rsidRDefault="00FB2433" w:rsidP="00E178BC">
      <w:pPr>
        <w:spacing w:before="0" w:after="0"/>
        <w:jc w:val="center"/>
        <w:rPr>
          <w:rFonts w:ascii="Cambria" w:eastAsia="Calibri" w:hAnsi="Cambria" w:cs="Arial"/>
          <w:b/>
          <w:sz w:val="22"/>
          <w:szCs w:val="22"/>
          <w:lang w:bidi="ar-SA"/>
        </w:rPr>
      </w:pPr>
    </w:p>
    <w:p w14:paraId="2213242A" w14:textId="77777777" w:rsidR="000D76B3" w:rsidRDefault="000D76B3" w:rsidP="00FB2433">
      <w:pPr>
        <w:spacing w:before="0" w:after="0"/>
        <w:jc w:val="right"/>
        <w:rPr>
          <w:rFonts w:ascii="Cambria" w:eastAsia="Calibri" w:hAnsi="Cambria" w:cs="Arial"/>
          <w:sz w:val="22"/>
          <w:szCs w:val="22"/>
          <w:lang w:bidi="ar-SA"/>
        </w:rPr>
      </w:pPr>
    </w:p>
    <w:p w14:paraId="535F1BE0" w14:textId="77777777" w:rsidR="000D76B3" w:rsidRDefault="000D76B3" w:rsidP="00FB2433">
      <w:pPr>
        <w:spacing w:before="0" w:after="0"/>
        <w:jc w:val="right"/>
        <w:rPr>
          <w:rFonts w:ascii="Cambria" w:eastAsia="Calibri" w:hAnsi="Cambria" w:cs="Arial"/>
          <w:sz w:val="22"/>
          <w:szCs w:val="22"/>
          <w:lang w:bidi="ar-SA"/>
        </w:rPr>
      </w:pPr>
    </w:p>
    <w:p w14:paraId="02BD3832" w14:textId="77777777" w:rsidR="000D76B3" w:rsidRDefault="000D76B3" w:rsidP="00FB2433">
      <w:pPr>
        <w:spacing w:before="0" w:after="0"/>
        <w:jc w:val="right"/>
        <w:rPr>
          <w:rFonts w:ascii="Cambria" w:eastAsia="Calibri" w:hAnsi="Cambria" w:cs="Arial"/>
          <w:sz w:val="22"/>
          <w:szCs w:val="22"/>
          <w:lang w:bidi="ar-SA"/>
        </w:rPr>
      </w:pPr>
    </w:p>
    <w:p w14:paraId="30218525" w14:textId="77777777" w:rsidR="000D76B3" w:rsidRDefault="000D76B3" w:rsidP="00FB2433">
      <w:pPr>
        <w:spacing w:before="0" w:after="0"/>
        <w:jc w:val="right"/>
        <w:rPr>
          <w:rFonts w:ascii="Cambria" w:eastAsia="Calibri" w:hAnsi="Cambria" w:cs="Arial"/>
          <w:sz w:val="22"/>
          <w:szCs w:val="22"/>
          <w:lang w:bidi="ar-SA"/>
        </w:rPr>
      </w:pPr>
    </w:p>
    <w:p w14:paraId="46A2E373" w14:textId="2D0612B5"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proofErr w:type="spellStart"/>
      <w:r>
        <w:rPr>
          <w:rFonts w:ascii="Cambria" w:eastAsia="Calibri" w:hAnsi="Cambria" w:cs="Arial"/>
          <w:sz w:val="22"/>
          <w:szCs w:val="22"/>
          <w:lang w:bidi="ar-SA"/>
        </w:rPr>
        <w:t>3</w:t>
      </w:r>
      <w:r w:rsidRPr="00FB2433">
        <w:rPr>
          <w:rFonts w:ascii="Cambria" w:eastAsia="Calibri" w:hAnsi="Cambria" w:cs="Arial"/>
          <w:sz w:val="22"/>
          <w:szCs w:val="22"/>
          <w:lang w:bidi="ar-SA"/>
        </w:rPr>
        <w:t>a</w:t>
      </w:r>
      <w:proofErr w:type="spellEnd"/>
      <w:r w:rsidRPr="00FB2433">
        <w:rPr>
          <w:rFonts w:ascii="Cambria" w:eastAsia="Calibri" w:hAnsi="Cambria" w:cs="Arial"/>
          <w:sz w:val="22"/>
          <w:szCs w:val="22"/>
          <w:lang w:bidi="ar-SA"/>
        </w:rPr>
        <w:t xml:space="preserve"> do umowy Nr ...</w:t>
      </w:r>
    </w:p>
    <w:p w14:paraId="71FC8D10" w14:textId="77777777" w:rsidR="00FB2433" w:rsidRPr="00FB2433" w:rsidRDefault="00FB2433" w:rsidP="00FB2433">
      <w:pPr>
        <w:spacing w:before="0" w:after="0"/>
        <w:jc w:val="center"/>
        <w:rPr>
          <w:rFonts w:ascii="Cambria" w:eastAsia="Calibri" w:hAnsi="Cambria" w:cs="Arial"/>
          <w:b/>
          <w:sz w:val="22"/>
          <w:szCs w:val="22"/>
          <w:lang w:bidi="ar-SA"/>
        </w:rPr>
      </w:pPr>
    </w:p>
    <w:p w14:paraId="00BC9A4C"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5E781645"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41C09E09" w14:textId="77777777" w:rsidTr="0094148D">
        <w:tc>
          <w:tcPr>
            <w:tcW w:w="850" w:type="dxa"/>
            <w:tcBorders>
              <w:top w:val="single" w:sz="12" w:space="0" w:color="auto"/>
              <w:left w:val="single" w:sz="12" w:space="0" w:color="auto"/>
              <w:bottom w:val="single" w:sz="12" w:space="0" w:color="auto"/>
              <w:right w:val="single" w:sz="4" w:space="0" w:color="auto"/>
            </w:tcBorders>
            <w:vAlign w:val="center"/>
            <w:hideMark/>
          </w:tcPr>
          <w:p w14:paraId="3FFB4BE7"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269BC55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40EF88EE"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4064EDE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7B0674E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782E30D8" w14:textId="77777777" w:rsidTr="0094148D">
        <w:tc>
          <w:tcPr>
            <w:tcW w:w="850" w:type="dxa"/>
            <w:tcBorders>
              <w:top w:val="single" w:sz="4" w:space="0" w:color="auto"/>
              <w:left w:val="single" w:sz="12" w:space="0" w:color="auto"/>
              <w:bottom w:val="single" w:sz="4" w:space="0" w:color="auto"/>
              <w:right w:val="single" w:sz="4" w:space="0" w:color="auto"/>
            </w:tcBorders>
          </w:tcPr>
          <w:p w14:paraId="157B9584"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1239F0D"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0E99951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4FA0F6A"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00FCC0AE" w14:textId="77777777" w:rsidTr="0094148D">
        <w:tc>
          <w:tcPr>
            <w:tcW w:w="850" w:type="dxa"/>
            <w:tcBorders>
              <w:top w:val="single" w:sz="4" w:space="0" w:color="auto"/>
              <w:left w:val="single" w:sz="12" w:space="0" w:color="auto"/>
              <w:bottom w:val="single" w:sz="4" w:space="0" w:color="auto"/>
              <w:right w:val="single" w:sz="4" w:space="0" w:color="auto"/>
            </w:tcBorders>
          </w:tcPr>
          <w:p w14:paraId="1F14B86B"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8F3B4B6"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3868B42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3D36CAC"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47A02488" w14:textId="77777777" w:rsidTr="0094148D">
        <w:tc>
          <w:tcPr>
            <w:tcW w:w="850" w:type="dxa"/>
            <w:tcBorders>
              <w:top w:val="single" w:sz="4" w:space="0" w:color="auto"/>
              <w:left w:val="single" w:sz="12" w:space="0" w:color="auto"/>
              <w:bottom w:val="single" w:sz="4" w:space="0" w:color="auto"/>
              <w:right w:val="single" w:sz="4" w:space="0" w:color="auto"/>
            </w:tcBorders>
          </w:tcPr>
          <w:p w14:paraId="7B787D8B"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58752F63"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22A7D1F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B2DD063"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62F2CD9" w14:textId="77777777" w:rsidTr="0094148D">
        <w:tc>
          <w:tcPr>
            <w:tcW w:w="850" w:type="dxa"/>
            <w:tcBorders>
              <w:top w:val="single" w:sz="4" w:space="0" w:color="auto"/>
              <w:left w:val="single" w:sz="12" w:space="0" w:color="auto"/>
              <w:bottom w:val="single" w:sz="4" w:space="0" w:color="auto"/>
              <w:right w:val="single" w:sz="4" w:space="0" w:color="auto"/>
            </w:tcBorders>
          </w:tcPr>
          <w:p w14:paraId="65A64295"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6552B6A"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7C6F60D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7E20D90"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09A1B501" w14:textId="77777777" w:rsidTr="0094148D">
        <w:tc>
          <w:tcPr>
            <w:tcW w:w="850" w:type="dxa"/>
            <w:tcBorders>
              <w:top w:val="single" w:sz="4" w:space="0" w:color="auto"/>
              <w:left w:val="single" w:sz="12" w:space="0" w:color="auto"/>
              <w:bottom w:val="single" w:sz="4" w:space="0" w:color="auto"/>
              <w:right w:val="single" w:sz="4" w:space="0" w:color="auto"/>
            </w:tcBorders>
          </w:tcPr>
          <w:p w14:paraId="2AD84B03"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6C2852F"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2F7C46C6"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DB3E695"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B8ACB4C" w14:textId="77777777" w:rsidTr="0094148D">
        <w:tc>
          <w:tcPr>
            <w:tcW w:w="850" w:type="dxa"/>
            <w:tcBorders>
              <w:top w:val="single" w:sz="4" w:space="0" w:color="auto"/>
              <w:left w:val="single" w:sz="12" w:space="0" w:color="auto"/>
              <w:bottom w:val="single" w:sz="4" w:space="0" w:color="auto"/>
              <w:right w:val="single" w:sz="4" w:space="0" w:color="auto"/>
            </w:tcBorders>
          </w:tcPr>
          <w:p w14:paraId="1BA996CC"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540AC2C3"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 xml:space="preserve">Ładowarka o poj. łyżki pow. 1,5 </w:t>
            </w:r>
            <w:proofErr w:type="spellStart"/>
            <w:r w:rsidRPr="00FB2433">
              <w:rPr>
                <w:rFonts w:ascii="Cambria" w:eastAsia="Calibri" w:hAnsi="Cambria" w:cs="Arial"/>
                <w:b/>
                <w:sz w:val="22"/>
                <w:szCs w:val="22"/>
                <w:lang w:bidi="ar-SA"/>
              </w:rPr>
              <w:t>m</w:t>
            </w:r>
            <w:r w:rsidRPr="00FB2433">
              <w:rPr>
                <w:rFonts w:ascii="Cambria" w:eastAsia="Calibri" w:hAnsi="Cambria" w:cs="Arial"/>
                <w:b/>
                <w:sz w:val="22"/>
                <w:szCs w:val="22"/>
                <w:vertAlign w:val="superscript"/>
                <w:lang w:bidi="ar-SA"/>
              </w:rPr>
              <w:t>3</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3BDE8496"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2914ED9"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B0435CC" w14:textId="77777777" w:rsidTr="0094148D">
        <w:tc>
          <w:tcPr>
            <w:tcW w:w="850" w:type="dxa"/>
            <w:tcBorders>
              <w:top w:val="single" w:sz="4" w:space="0" w:color="auto"/>
              <w:left w:val="single" w:sz="12" w:space="0" w:color="auto"/>
              <w:bottom w:val="single" w:sz="4" w:space="0" w:color="auto"/>
              <w:right w:val="single" w:sz="4" w:space="0" w:color="auto"/>
            </w:tcBorders>
          </w:tcPr>
          <w:p w14:paraId="16A6151A"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C844EE6"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7AD3C03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88114B5"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5E2876C0" w14:textId="77777777" w:rsidTr="0094148D">
        <w:tc>
          <w:tcPr>
            <w:tcW w:w="850" w:type="dxa"/>
            <w:tcBorders>
              <w:top w:val="single" w:sz="4" w:space="0" w:color="auto"/>
              <w:left w:val="single" w:sz="12" w:space="0" w:color="auto"/>
              <w:bottom w:val="single" w:sz="4" w:space="0" w:color="auto"/>
              <w:right w:val="single" w:sz="4" w:space="0" w:color="auto"/>
            </w:tcBorders>
          </w:tcPr>
          <w:p w14:paraId="6B90CF57"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2D6F1CBD"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Spycharka</w:t>
            </w:r>
          </w:p>
        </w:tc>
        <w:tc>
          <w:tcPr>
            <w:tcW w:w="1045" w:type="dxa"/>
            <w:tcBorders>
              <w:top w:val="single" w:sz="4" w:space="0" w:color="auto"/>
              <w:left w:val="single" w:sz="4" w:space="0" w:color="auto"/>
              <w:bottom w:val="single" w:sz="4" w:space="0" w:color="auto"/>
              <w:right w:val="single" w:sz="4" w:space="0" w:color="auto"/>
            </w:tcBorders>
            <w:hideMark/>
          </w:tcPr>
          <w:p w14:paraId="1AAE5A4D"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DCAF512"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210AE5CE" w14:textId="77777777" w:rsidTr="0094148D">
        <w:tc>
          <w:tcPr>
            <w:tcW w:w="850" w:type="dxa"/>
            <w:tcBorders>
              <w:top w:val="single" w:sz="4" w:space="0" w:color="auto"/>
              <w:left w:val="single" w:sz="12" w:space="0" w:color="auto"/>
              <w:bottom w:val="single" w:sz="4" w:space="0" w:color="auto"/>
              <w:right w:val="single" w:sz="4" w:space="0" w:color="auto"/>
            </w:tcBorders>
          </w:tcPr>
          <w:p w14:paraId="51607AF7"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7D5A400D" w14:textId="77777777" w:rsidR="00FB2433" w:rsidRPr="00FB2433" w:rsidRDefault="00FB2433" w:rsidP="0094148D">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Fadroma</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0A58294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333B099"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06E889D1" w14:textId="77777777" w:rsidTr="0094148D">
        <w:tc>
          <w:tcPr>
            <w:tcW w:w="850" w:type="dxa"/>
            <w:tcBorders>
              <w:top w:val="single" w:sz="4" w:space="0" w:color="auto"/>
              <w:left w:val="single" w:sz="12" w:space="0" w:color="auto"/>
              <w:bottom w:val="single" w:sz="4" w:space="0" w:color="auto"/>
              <w:right w:val="single" w:sz="4" w:space="0" w:color="auto"/>
            </w:tcBorders>
          </w:tcPr>
          <w:p w14:paraId="3A1ECC01" w14:textId="77777777" w:rsidR="00FB2433" w:rsidRPr="00FB2433" w:rsidRDefault="00FB2433" w:rsidP="00545C0E">
            <w:pPr>
              <w:numPr>
                <w:ilvl w:val="0"/>
                <w:numId w:val="111"/>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A8516BB" w14:textId="77777777" w:rsidR="00FB2433" w:rsidRPr="00FB2433" w:rsidRDefault="00FB2433" w:rsidP="0094148D">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Katapiler</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6EC5F20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AE1E3AF"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21FBD737" w14:textId="77777777" w:rsidR="00FB2433" w:rsidRPr="00FB2433" w:rsidRDefault="00FB2433" w:rsidP="00FB2433">
      <w:pPr>
        <w:spacing w:before="0" w:after="0"/>
        <w:jc w:val="center"/>
        <w:rPr>
          <w:rFonts w:ascii="Cambria" w:eastAsia="Calibri" w:hAnsi="Cambria" w:cs="Arial"/>
          <w:b/>
          <w:sz w:val="22"/>
          <w:szCs w:val="22"/>
          <w:lang w:bidi="ar-SA"/>
        </w:rPr>
      </w:pPr>
    </w:p>
    <w:p w14:paraId="74237FD2" w14:textId="557C2CF9"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10EBA28A" w14:textId="77777777" w:rsidR="00FB2433" w:rsidRPr="00E178BC" w:rsidRDefault="00FB2433" w:rsidP="00E178BC">
      <w:pPr>
        <w:spacing w:before="0" w:after="0"/>
        <w:jc w:val="center"/>
        <w:rPr>
          <w:rFonts w:ascii="Cambria" w:eastAsia="Calibri" w:hAnsi="Cambria" w:cs="Arial"/>
          <w:b/>
          <w:sz w:val="22"/>
          <w:szCs w:val="22"/>
          <w:lang w:bidi="ar-SA"/>
        </w:rPr>
      </w:pPr>
    </w:p>
    <w:p w14:paraId="5D0876A1" w14:textId="77777777" w:rsidR="00FB2433" w:rsidRDefault="00FB2433" w:rsidP="00E178BC">
      <w:pPr>
        <w:spacing w:before="0" w:after="0"/>
        <w:jc w:val="center"/>
        <w:rPr>
          <w:rFonts w:ascii="Cambria" w:eastAsia="Calibri" w:hAnsi="Cambria" w:cs="Arial"/>
          <w:b/>
          <w:sz w:val="22"/>
          <w:szCs w:val="22"/>
          <w:lang w:bidi="ar-SA"/>
        </w:rPr>
      </w:pPr>
    </w:p>
    <w:p w14:paraId="28BBE644" w14:textId="77777777" w:rsidR="00FB2433" w:rsidRDefault="00FB2433" w:rsidP="00E178BC">
      <w:pPr>
        <w:spacing w:before="0" w:after="0"/>
        <w:jc w:val="center"/>
        <w:rPr>
          <w:rFonts w:ascii="Cambria" w:eastAsia="Calibri" w:hAnsi="Cambria" w:cs="Arial"/>
          <w:b/>
          <w:sz w:val="22"/>
          <w:szCs w:val="22"/>
          <w:lang w:bidi="ar-SA"/>
        </w:rPr>
      </w:pPr>
    </w:p>
    <w:p w14:paraId="4B7D8822" w14:textId="77777777" w:rsidR="00FB2433" w:rsidRDefault="00FB2433" w:rsidP="00E178BC">
      <w:pPr>
        <w:spacing w:before="0" w:after="0"/>
        <w:jc w:val="center"/>
        <w:rPr>
          <w:rFonts w:ascii="Cambria" w:eastAsia="Calibri" w:hAnsi="Cambria" w:cs="Arial"/>
          <w:b/>
          <w:sz w:val="22"/>
          <w:szCs w:val="22"/>
          <w:lang w:bidi="ar-SA"/>
        </w:rPr>
      </w:pPr>
    </w:p>
    <w:p w14:paraId="29DC5A7E" w14:textId="77777777" w:rsidR="00FB2433" w:rsidRDefault="00FB2433" w:rsidP="00E178BC">
      <w:pPr>
        <w:spacing w:before="0" w:after="0"/>
        <w:jc w:val="center"/>
        <w:rPr>
          <w:rFonts w:ascii="Cambria" w:eastAsia="Calibri" w:hAnsi="Cambria" w:cs="Arial"/>
          <w:b/>
          <w:sz w:val="22"/>
          <w:szCs w:val="22"/>
          <w:lang w:bidi="ar-SA"/>
        </w:rPr>
      </w:pPr>
    </w:p>
    <w:p w14:paraId="05885AF6" w14:textId="77777777" w:rsidR="00FB2433" w:rsidRDefault="00FB2433" w:rsidP="00E178BC">
      <w:pPr>
        <w:spacing w:before="0" w:after="0"/>
        <w:jc w:val="center"/>
        <w:rPr>
          <w:rFonts w:ascii="Cambria" w:eastAsia="Calibri" w:hAnsi="Cambria" w:cs="Arial"/>
          <w:b/>
          <w:sz w:val="22"/>
          <w:szCs w:val="22"/>
          <w:lang w:bidi="ar-SA"/>
        </w:rPr>
      </w:pPr>
    </w:p>
    <w:p w14:paraId="5B1631E8" w14:textId="77777777" w:rsidR="00FB2433" w:rsidRDefault="00FB2433" w:rsidP="00E178BC">
      <w:pPr>
        <w:spacing w:before="0" w:after="0"/>
        <w:jc w:val="center"/>
        <w:rPr>
          <w:rFonts w:ascii="Cambria" w:eastAsia="Calibri" w:hAnsi="Cambria" w:cs="Arial"/>
          <w:b/>
          <w:sz w:val="22"/>
          <w:szCs w:val="22"/>
          <w:lang w:bidi="ar-SA"/>
        </w:rPr>
      </w:pPr>
    </w:p>
    <w:p w14:paraId="7D85875D" w14:textId="77777777" w:rsidR="00FB2433" w:rsidRDefault="00FB2433" w:rsidP="00E178BC">
      <w:pPr>
        <w:spacing w:before="0" w:after="0"/>
        <w:jc w:val="center"/>
        <w:rPr>
          <w:rFonts w:ascii="Cambria" w:eastAsia="Calibri" w:hAnsi="Cambria" w:cs="Arial"/>
          <w:b/>
          <w:sz w:val="22"/>
          <w:szCs w:val="22"/>
          <w:lang w:bidi="ar-SA"/>
        </w:rPr>
      </w:pPr>
    </w:p>
    <w:p w14:paraId="06A7052E" w14:textId="77777777" w:rsidR="00FB2433" w:rsidRDefault="00FB2433" w:rsidP="00E178BC">
      <w:pPr>
        <w:spacing w:before="0" w:after="0"/>
        <w:jc w:val="center"/>
        <w:rPr>
          <w:rFonts w:ascii="Cambria" w:eastAsia="Calibri" w:hAnsi="Cambria" w:cs="Arial"/>
          <w:b/>
          <w:sz w:val="22"/>
          <w:szCs w:val="22"/>
          <w:lang w:bidi="ar-SA"/>
        </w:rPr>
      </w:pPr>
    </w:p>
    <w:p w14:paraId="507E7C11" w14:textId="77777777" w:rsidR="00FB2433" w:rsidRDefault="00FB2433" w:rsidP="00E178BC">
      <w:pPr>
        <w:spacing w:before="0" w:after="0"/>
        <w:jc w:val="center"/>
        <w:rPr>
          <w:rFonts w:ascii="Cambria" w:eastAsia="Calibri" w:hAnsi="Cambria" w:cs="Arial"/>
          <w:b/>
          <w:sz w:val="22"/>
          <w:szCs w:val="22"/>
          <w:lang w:bidi="ar-SA"/>
        </w:rPr>
      </w:pPr>
    </w:p>
    <w:p w14:paraId="1F6A8786" w14:textId="77777777" w:rsidR="00FB2433" w:rsidRDefault="00FB2433" w:rsidP="00E178BC">
      <w:pPr>
        <w:spacing w:before="0" w:after="0"/>
        <w:jc w:val="center"/>
        <w:rPr>
          <w:rFonts w:ascii="Cambria" w:eastAsia="Calibri" w:hAnsi="Cambria" w:cs="Arial"/>
          <w:b/>
          <w:sz w:val="22"/>
          <w:szCs w:val="22"/>
          <w:lang w:bidi="ar-SA"/>
        </w:rPr>
      </w:pPr>
    </w:p>
    <w:p w14:paraId="54DDD002" w14:textId="77777777" w:rsidR="00FB2433" w:rsidRDefault="00FB2433" w:rsidP="00E178BC">
      <w:pPr>
        <w:spacing w:before="0" w:after="0"/>
        <w:jc w:val="center"/>
        <w:rPr>
          <w:rFonts w:ascii="Cambria" w:eastAsia="Calibri" w:hAnsi="Cambria" w:cs="Arial"/>
          <w:b/>
          <w:sz w:val="22"/>
          <w:szCs w:val="22"/>
          <w:lang w:bidi="ar-SA"/>
        </w:rPr>
      </w:pPr>
    </w:p>
    <w:p w14:paraId="5C81BCA2" w14:textId="77777777" w:rsidR="00FB2433" w:rsidRDefault="00FB2433" w:rsidP="00E178BC">
      <w:pPr>
        <w:spacing w:before="0" w:after="0"/>
        <w:jc w:val="center"/>
        <w:rPr>
          <w:rFonts w:ascii="Cambria" w:eastAsia="Calibri" w:hAnsi="Cambria" w:cs="Arial"/>
          <w:b/>
          <w:sz w:val="22"/>
          <w:szCs w:val="22"/>
          <w:lang w:bidi="ar-SA"/>
        </w:rPr>
      </w:pPr>
    </w:p>
    <w:p w14:paraId="782E7FDE" w14:textId="77777777" w:rsidR="00FB2433" w:rsidRDefault="00FB2433" w:rsidP="00E178BC">
      <w:pPr>
        <w:spacing w:before="0" w:after="0"/>
        <w:jc w:val="center"/>
        <w:rPr>
          <w:rFonts w:ascii="Cambria" w:eastAsia="Calibri" w:hAnsi="Cambria" w:cs="Arial"/>
          <w:b/>
          <w:sz w:val="22"/>
          <w:szCs w:val="22"/>
          <w:lang w:bidi="ar-SA"/>
        </w:rPr>
      </w:pPr>
    </w:p>
    <w:p w14:paraId="2AEC72DE" w14:textId="77777777" w:rsidR="00FB2433" w:rsidRDefault="00FB2433" w:rsidP="00E178BC">
      <w:pPr>
        <w:spacing w:before="0" w:after="0"/>
        <w:jc w:val="center"/>
        <w:rPr>
          <w:rFonts w:ascii="Cambria" w:eastAsia="Calibri" w:hAnsi="Cambria" w:cs="Arial"/>
          <w:b/>
          <w:sz w:val="22"/>
          <w:szCs w:val="22"/>
          <w:lang w:bidi="ar-SA"/>
        </w:rPr>
      </w:pPr>
    </w:p>
    <w:p w14:paraId="4BFF7501" w14:textId="77777777" w:rsidR="00FB2433" w:rsidRDefault="00FB2433" w:rsidP="00E178BC">
      <w:pPr>
        <w:spacing w:before="0" w:after="0"/>
        <w:jc w:val="center"/>
        <w:rPr>
          <w:rFonts w:ascii="Cambria" w:eastAsia="Calibri" w:hAnsi="Cambria" w:cs="Arial"/>
          <w:b/>
          <w:sz w:val="22"/>
          <w:szCs w:val="22"/>
          <w:lang w:bidi="ar-SA"/>
        </w:rPr>
      </w:pPr>
    </w:p>
    <w:p w14:paraId="223896B5" w14:textId="77777777" w:rsidR="00FB2433" w:rsidRDefault="00FB2433" w:rsidP="00E178BC">
      <w:pPr>
        <w:spacing w:before="0" w:after="0"/>
        <w:jc w:val="center"/>
        <w:rPr>
          <w:rFonts w:ascii="Cambria" w:eastAsia="Calibri" w:hAnsi="Cambria" w:cs="Arial"/>
          <w:b/>
          <w:sz w:val="22"/>
          <w:szCs w:val="22"/>
          <w:lang w:bidi="ar-SA"/>
        </w:rPr>
      </w:pPr>
    </w:p>
    <w:p w14:paraId="6FFA7471" w14:textId="77777777" w:rsidR="00FB2433" w:rsidRDefault="00FB2433" w:rsidP="00E178BC">
      <w:pPr>
        <w:spacing w:before="0" w:after="0"/>
        <w:jc w:val="center"/>
        <w:rPr>
          <w:rFonts w:ascii="Cambria" w:eastAsia="Calibri" w:hAnsi="Cambria" w:cs="Arial"/>
          <w:b/>
          <w:sz w:val="22"/>
          <w:szCs w:val="22"/>
          <w:lang w:bidi="ar-SA"/>
        </w:rPr>
      </w:pPr>
    </w:p>
    <w:p w14:paraId="76521952" w14:textId="77777777" w:rsidR="00FB2433" w:rsidRDefault="00FB2433" w:rsidP="00E178BC">
      <w:pPr>
        <w:spacing w:before="0" w:after="0"/>
        <w:jc w:val="center"/>
        <w:rPr>
          <w:rFonts w:ascii="Cambria" w:eastAsia="Calibri" w:hAnsi="Cambria" w:cs="Arial"/>
          <w:b/>
          <w:sz w:val="22"/>
          <w:szCs w:val="22"/>
          <w:lang w:bidi="ar-SA"/>
        </w:rPr>
      </w:pPr>
    </w:p>
    <w:p w14:paraId="46A24BCF" w14:textId="77777777" w:rsidR="00FB2433" w:rsidRDefault="00FB2433" w:rsidP="00E178BC">
      <w:pPr>
        <w:spacing w:before="0" w:after="0"/>
        <w:jc w:val="center"/>
        <w:rPr>
          <w:rFonts w:ascii="Cambria" w:eastAsia="Calibri" w:hAnsi="Cambria" w:cs="Arial"/>
          <w:b/>
          <w:sz w:val="22"/>
          <w:szCs w:val="22"/>
          <w:lang w:bidi="ar-SA"/>
        </w:rPr>
      </w:pPr>
    </w:p>
    <w:p w14:paraId="5B432920" w14:textId="77777777" w:rsidR="00FB2433" w:rsidRDefault="00FB2433" w:rsidP="00E178BC">
      <w:pPr>
        <w:spacing w:before="0" w:after="0"/>
        <w:jc w:val="center"/>
        <w:rPr>
          <w:rFonts w:ascii="Cambria" w:eastAsia="Calibri" w:hAnsi="Cambria" w:cs="Arial"/>
          <w:b/>
          <w:sz w:val="22"/>
          <w:szCs w:val="22"/>
          <w:lang w:bidi="ar-SA"/>
        </w:rPr>
      </w:pPr>
    </w:p>
    <w:p w14:paraId="3A8DA42A" w14:textId="77777777" w:rsidR="00FB2433" w:rsidRDefault="00FB2433" w:rsidP="00E178BC">
      <w:pPr>
        <w:spacing w:before="0" w:after="0"/>
        <w:jc w:val="center"/>
        <w:rPr>
          <w:rFonts w:ascii="Cambria" w:eastAsia="Calibri" w:hAnsi="Cambria" w:cs="Arial"/>
          <w:b/>
          <w:sz w:val="22"/>
          <w:szCs w:val="22"/>
          <w:lang w:bidi="ar-SA"/>
        </w:rPr>
      </w:pPr>
    </w:p>
    <w:p w14:paraId="66DFBC8B" w14:textId="77777777" w:rsidR="00FB2433" w:rsidRDefault="00FB2433" w:rsidP="00E178BC">
      <w:pPr>
        <w:spacing w:before="0" w:after="0"/>
        <w:jc w:val="center"/>
        <w:rPr>
          <w:rFonts w:ascii="Cambria" w:eastAsia="Calibri" w:hAnsi="Cambria" w:cs="Arial"/>
          <w:b/>
          <w:sz w:val="22"/>
          <w:szCs w:val="22"/>
          <w:lang w:bidi="ar-SA"/>
        </w:rPr>
      </w:pPr>
    </w:p>
    <w:p w14:paraId="3050FFCE" w14:textId="77777777" w:rsidR="00FB2433" w:rsidRDefault="00FB2433" w:rsidP="00E178BC">
      <w:pPr>
        <w:spacing w:before="0" w:after="0"/>
        <w:jc w:val="center"/>
        <w:rPr>
          <w:rFonts w:ascii="Cambria" w:eastAsia="Calibri" w:hAnsi="Cambria" w:cs="Arial"/>
          <w:b/>
          <w:sz w:val="22"/>
          <w:szCs w:val="22"/>
          <w:lang w:bidi="ar-SA"/>
        </w:rPr>
      </w:pPr>
    </w:p>
    <w:p w14:paraId="2E725D7A" w14:textId="77777777" w:rsidR="00FB2433" w:rsidRDefault="00FB2433" w:rsidP="00E178BC">
      <w:pPr>
        <w:spacing w:before="0" w:after="0"/>
        <w:jc w:val="center"/>
        <w:rPr>
          <w:rFonts w:ascii="Cambria" w:eastAsia="Calibri" w:hAnsi="Cambria" w:cs="Arial"/>
          <w:b/>
          <w:sz w:val="22"/>
          <w:szCs w:val="22"/>
          <w:lang w:bidi="ar-SA"/>
        </w:rPr>
      </w:pPr>
    </w:p>
    <w:p w14:paraId="26E24BE2" w14:textId="33E77B95"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4</w:t>
      </w:r>
      <w:r w:rsidRPr="00E178BC">
        <w:rPr>
          <w:rFonts w:ascii="Cambria" w:eastAsia="Calibri" w:hAnsi="Cambria" w:cs="Arial"/>
          <w:sz w:val="22"/>
          <w:szCs w:val="22"/>
          <w:lang w:bidi="ar-SA"/>
        </w:rPr>
        <w:t xml:space="preserve"> do umowy Nr ...</w:t>
      </w:r>
    </w:p>
    <w:p w14:paraId="174DDBBB" w14:textId="5285E136"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20F3450A" w14:textId="77777777" w:rsidR="00E178BC" w:rsidRPr="00E178BC" w:rsidRDefault="00E178BC" w:rsidP="00E178BC">
      <w:pPr>
        <w:spacing w:before="0" w:after="0"/>
        <w:jc w:val="center"/>
        <w:rPr>
          <w:rFonts w:ascii="Cambria" w:eastAsia="Calibri" w:hAnsi="Cambria" w:cs="Arial"/>
          <w:sz w:val="22"/>
          <w:szCs w:val="22"/>
          <w:lang w:bidi="ar-SA"/>
        </w:rPr>
      </w:pPr>
    </w:p>
    <w:p w14:paraId="2FAC5BA3"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4</w:t>
      </w:r>
    </w:p>
    <w:p w14:paraId="02444F3D"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ulic, chodników i ścieżek rowerowych na terenie miasta Iława.</w:t>
      </w:r>
    </w:p>
    <w:p w14:paraId="11A09488"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032"/>
        <w:gridCol w:w="826"/>
        <w:gridCol w:w="835"/>
        <w:gridCol w:w="1057"/>
        <w:gridCol w:w="1646"/>
      </w:tblGrid>
      <w:tr w:rsidR="00E178BC" w:rsidRPr="00E178BC" w14:paraId="57359C69" w14:textId="77777777" w:rsidTr="00E178BC">
        <w:tc>
          <w:tcPr>
            <w:tcW w:w="337" w:type="pct"/>
            <w:vAlign w:val="center"/>
          </w:tcPr>
          <w:p w14:paraId="586ECFD1"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L. p</w:t>
            </w:r>
          </w:p>
        </w:tc>
        <w:tc>
          <w:tcPr>
            <w:tcW w:w="2239" w:type="pct"/>
            <w:vAlign w:val="center"/>
          </w:tcPr>
          <w:p w14:paraId="2E276E6D"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Nazwa sprzętu</w:t>
            </w:r>
          </w:p>
          <w:p w14:paraId="39C41BD9"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Nazwa materiału</w:t>
            </w:r>
          </w:p>
        </w:tc>
        <w:tc>
          <w:tcPr>
            <w:tcW w:w="459" w:type="pct"/>
            <w:shd w:val="clear" w:color="auto" w:fill="auto"/>
            <w:vAlign w:val="center"/>
          </w:tcPr>
          <w:p w14:paraId="336D1BEA"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Jedn.</w:t>
            </w:r>
          </w:p>
        </w:tc>
        <w:tc>
          <w:tcPr>
            <w:tcW w:w="464" w:type="pct"/>
            <w:shd w:val="clear" w:color="auto" w:fill="auto"/>
            <w:vAlign w:val="center"/>
          </w:tcPr>
          <w:p w14:paraId="7BD4AFCE"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Ilość</w:t>
            </w:r>
          </w:p>
          <w:p w14:paraId="29695CD6"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jedn.</w:t>
            </w:r>
          </w:p>
        </w:tc>
        <w:tc>
          <w:tcPr>
            <w:tcW w:w="587" w:type="pct"/>
            <w:vAlign w:val="center"/>
          </w:tcPr>
          <w:p w14:paraId="4A1B3FE7"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Cena jedn. netto zł</w:t>
            </w:r>
          </w:p>
        </w:tc>
        <w:tc>
          <w:tcPr>
            <w:tcW w:w="914" w:type="pct"/>
            <w:vAlign w:val="center"/>
          </w:tcPr>
          <w:p w14:paraId="126F69AC"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Wartość </w:t>
            </w:r>
            <w:r w:rsidRPr="00E178BC">
              <w:rPr>
                <w:rFonts w:ascii="Cambria" w:eastAsia="Calibri" w:hAnsi="Cambria" w:cs="Arial"/>
                <w:b/>
                <w:sz w:val="22"/>
                <w:szCs w:val="22"/>
                <w:lang w:bidi="ar-SA"/>
              </w:rPr>
              <w:br/>
              <w:t>netto</w:t>
            </w:r>
          </w:p>
        </w:tc>
      </w:tr>
      <w:tr w:rsidR="00E178BC" w:rsidRPr="00E178BC" w14:paraId="2779E9BE" w14:textId="77777777" w:rsidTr="00E178BC">
        <w:tc>
          <w:tcPr>
            <w:tcW w:w="5000" w:type="pct"/>
            <w:gridSpan w:val="6"/>
            <w:vAlign w:val="center"/>
          </w:tcPr>
          <w:p w14:paraId="3EBE5970"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Odśnieżanie ulic w m. Iława</w:t>
            </w:r>
          </w:p>
        </w:tc>
      </w:tr>
      <w:tr w:rsidR="00E178BC" w:rsidRPr="00E178BC" w14:paraId="298FDAB5" w14:textId="77777777" w:rsidTr="00E178BC">
        <w:tc>
          <w:tcPr>
            <w:tcW w:w="337" w:type="pct"/>
            <w:vAlign w:val="center"/>
          </w:tcPr>
          <w:p w14:paraId="0B08DF84"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1.</w:t>
            </w:r>
          </w:p>
        </w:tc>
        <w:tc>
          <w:tcPr>
            <w:tcW w:w="2239" w:type="pct"/>
          </w:tcPr>
          <w:p w14:paraId="6E7374FC"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Nośnik z piaskarką i pługiem jednostronnym wraz z obsługą</w:t>
            </w:r>
          </w:p>
        </w:tc>
        <w:tc>
          <w:tcPr>
            <w:tcW w:w="459" w:type="pct"/>
            <w:shd w:val="clear" w:color="auto" w:fill="auto"/>
            <w:vAlign w:val="center"/>
          </w:tcPr>
          <w:p w14:paraId="5E5BE3ED"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m – g</w:t>
            </w:r>
          </w:p>
        </w:tc>
        <w:tc>
          <w:tcPr>
            <w:tcW w:w="464" w:type="pct"/>
            <w:shd w:val="clear" w:color="auto" w:fill="auto"/>
            <w:vAlign w:val="center"/>
          </w:tcPr>
          <w:p w14:paraId="0643E905"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200</w:t>
            </w:r>
          </w:p>
        </w:tc>
        <w:tc>
          <w:tcPr>
            <w:tcW w:w="587" w:type="pct"/>
            <w:vAlign w:val="center"/>
          </w:tcPr>
          <w:p w14:paraId="764F2A32" w14:textId="17F72D25"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5612C802" w14:textId="527CC750" w:rsidR="00E178BC" w:rsidRPr="00E178BC" w:rsidRDefault="00E178BC" w:rsidP="00E178BC">
            <w:pPr>
              <w:spacing w:before="0" w:after="0"/>
              <w:jc w:val="right"/>
              <w:rPr>
                <w:rFonts w:ascii="Cambria" w:eastAsia="Calibri" w:hAnsi="Cambria" w:cs="Arial"/>
                <w:sz w:val="22"/>
                <w:szCs w:val="22"/>
                <w:lang w:bidi="ar-SA"/>
              </w:rPr>
            </w:pPr>
          </w:p>
        </w:tc>
      </w:tr>
      <w:tr w:rsidR="00E178BC" w:rsidRPr="00E178BC" w14:paraId="24E64BEC" w14:textId="77777777" w:rsidTr="00E178BC">
        <w:tc>
          <w:tcPr>
            <w:tcW w:w="337" w:type="pct"/>
            <w:vAlign w:val="center"/>
          </w:tcPr>
          <w:p w14:paraId="0EC60D66"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2.</w:t>
            </w:r>
          </w:p>
        </w:tc>
        <w:tc>
          <w:tcPr>
            <w:tcW w:w="2239" w:type="pct"/>
          </w:tcPr>
          <w:p w14:paraId="5EFCCC02"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 xml:space="preserve">Mieszanka piasku z solą 20% wraz z załadunkiem </w:t>
            </w:r>
          </w:p>
        </w:tc>
        <w:tc>
          <w:tcPr>
            <w:tcW w:w="459" w:type="pct"/>
            <w:shd w:val="clear" w:color="auto" w:fill="auto"/>
            <w:vAlign w:val="center"/>
          </w:tcPr>
          <w:p w14:paraId="232B4D48"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ton</w:t>
            </w:r>
          </w:p>
        </w:tc>
        <w:tc>
          <w:tcPr>
            <w:tcW w:w="464" w:type="pct"/>
            <w:shd w:val="clear" w:color="auto" w:fill="auto"/>
            <w:vAlign w:val="center"/>
          </w:tcPr>
          <w:p w14:paraId="4F4093DA"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400</w:t>
            </w:r>
          </w:p>
        </w:tc>
        <w:tc>
          <w:tcPr>
            <w:tcW w:w="587" w:type="pct"/>
            <w:vAlign w:val="center"/>
          </w:tcPr>
          <w:p w14:paraId="7B750415" w14:textId="0680C1D9"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532A9D6D" w14:textId="008B9932" w:rsidR="00E178BC" w:rsidRPr="00E178BC" w:rsidRDefault="00E178BC" w:rsidP="00E178BC">
            <w:pPr>
              <w:spacing w:before="0" w:after="0"/>
              <w:jc w:val="right"/>
              <w:rPr>
                <w:rFonts w:ascii="Cambria" w:eastAsia="Calibri" w:hAnsi="Cambria" w:cs="Arial"/>
                <w:sz w:val="22"/>
                <w:szCs w:val="22"/>
                <w:lang w:bidi="ar-SA"/>
              </w:rPr>
            </w:pPr>
          </w:p>
        </w:tc>
      </w:tr>
      <w:tr w:rsidR="00E178BC" w:rsidRPr="00E178BC" w14:paraId="11551863" w14:textId="77777777" w:rsidTr="00E178BC">
        <w:tc>
          <w:tcPr>
            <w:tcW w:w="5000" w:type="pct"/>
            <w:gridSpan w:val="6"/>
            <w:vAlign w:val="center"/>
          </w:tcPr>
          <w:p w14:paraId="31FB50BC"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Odśnieżanie chodników i ścieżek rowerowych w m. Iława</w:t>
            </w:r>
          </w:p>
        </w:tc>
      </w:tr>
      <w:tr w:rsidR="00E178BC" w:rsidRPr="00E178BC" w14:paraId="6E5C78DC" w14:textId="77777777" w:rsidTr="00E178BC">
        <w:tc>
          <w:tcPr>
            <w:tcW w:w="337" w:type="pct"/>
            <w:vAlign w:val="center"/>
          </w:tcPr>
          <w:p w14:paraId="08954A83"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3.</w:t>
            </w:r>
          </w:p>
        </w:tc>
        <w:tc>
          <w:tcPr>
            <w:tcW w:w="2239" w:type="pct"/>
          </w:tcPr>
          <w:p w14:paraId="62582E13"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Nośnik z piaskarką i pługiem jednostronnym (umożliwiający poruszanie się po chodnikach i ścieżkach rowerowych, napęd na 1 oś) wraz z obsługą</w:t>
            </w:r>
          </w:p>
        </w:tc>
        <w:tc>
          <w:tcPr>
            <w:tcW w:w="459" w:type="pct"/>
            <w:shd w:val="clear" w:color="auto" w:fill="auto"/>
            <w:vAlign w:val="center"/>
          </w:tcPr>
          <w:p w14:paraId="6BEC685D"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m – g</w:t>
            </w:r>
          </w:p>
        </w:tc>
        <w:tc>
          <w:tcPr>
            <w:tcW w:w="464" w:type="pct"/>
            <w:shd w:val="clear" w:color="auto" w:fill="auto"/>
            <w:vAlign w:val="center"/>
          </w:tcPr>
          <w:p w14:paraId="676CB357"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200</w:t>
            </w:r>
          </w:p>
        </w:tc>
        <w:tc>
          <w:tcPr>
            <w:tcW w:w="587" w:type="pct"/>
            <w:vAlign w:val="center"/>
          </w:tcPr>
          <w:p w14:paraId="5028FEAD" w14:textId="5A592A22"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4FBF062B" w14:textId="14995B88" w:rsidR="00E178BC" w:rsidRPr="00E178BC" w:rsidRDefault="00E178BC" w:rsidP="00E178BC">
            <w:pPr>
              <w:spacing w:before="0" w:after="0"/>
              <w:jc w:val="right"/>
              <w:rPr>
                <w:rFonts w:ascii="Cambria" w:eastAsia="Calibri" w:hAnsi="Cambria" w:cs="Arial"/>
                <w:sz w:val="22"/>
                <w:szCs w:val="22"/>
                <w:lang w:bidi="ar-SA"/>
              </w:rPr>
            </w:pPr>
          </w:p>
        </w:tc>
      </w:tr>
      <w:tr w:rsidR="00E178BC" w:rsidRPr="00E178BC" w14:paraId="50F183E2" w14:textId="77777777" w:rsidTr="00E178BC">
        <w:tc>
          <w:tcPr>
            <w:tcW w:w="337" w:type="pct"/>
            <w:vAlign w:val="center"/>
          </w:tcPr>
          <w:p w14:paraId="6C957692"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4.</w:t>
            </w:r>
          </w:p>
        </w:tc>
        <w:tc>
          <w:tcPr>
            <w:tcW w:w="2239" w:type="pct"/>
          </w:tcPr>
          <w:p w14:paraId="3CF2B98C"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Mieszanka piasku z solą 20% wraz z załadunkiem</w:t>
            </w:r>
          </w:p>
        </w:tc>
        <w:tc>
          <w:tcPr>
            <w:tcW w:w="459" w:type="pct"/>
            <w:shd w:val="clear" w:color="auto" w:fill="auto"/>
            <w:vAlign w:val="center"/>
          </w:tcPr>
          <w:p w14:paraId="46C50919"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ton.</w:t>
            </w:r>
          </w:p>
        </w:tc>
        <w:tc>
          <w:tcPr>
            <w:tcW w:w="464" w:type="pct"/>
            <w:shd w:val="clear" w:color="auto" w:fill="auto"/>
            <w:vAlign w:val="center"/>
          </w:tcPr>
          <w:p w14:paraId="0FFAEABD"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400</w:t>
            </w:r>
          </w:p>
        </w:tc>
        <w:tc>
          <w:tcPr>
            <w:tcW w:w="587" w:type="pct"/>
            <w:vAlign w:val="center"/>
          </w:tcPr>
          <w:p w14:paraId="280C024B" w14:textId="3600E495"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6FC0C279" w14:textId="29B23DFD" w:rsidR="00E178BC" w:rsidRPr="00E178BC" w:rsidRDefault="00E178BC" w:rsidP="00E178BC">
            <w:pPr>
              <w:spacing w:before="0" w:after="0"/>
              <w:jc w:val="right"/>
              <w:rPr>
                <w:rFonts w:ascii="Cambria" w:eastAsia="Calibri" w:hAnsi="Cambria" w:cs="Arial"/>
                <w:sz w:val="22"/>
                <w:szCs w:val="22"/>
                <w:lang w:bidi="ar-SA"/>
              </w:rPr>
            </w:pPr>
          </w:p>
        </w:tc>
      </w:tr>
      <w:tr w:rsidR="00E178BC" w:rsidRPr="00E178BC" w14:paraId="6C274503" w14:textId="77777777" w:rsidTr="00E178BC">
        <w:tc>
          <w:tcPr>
            <w:tcW w:w="337" w:type="pct"/>
            <w:vAlign w:val="center"/>
          </w:tcPr>
          <w:p w14:paraId="5C5D4C8B"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5.</w:t>
            </w:r>
          </w:p>
        </w:tc>
        <w:tc>
          <w:tcPr>
            <w:tcW w:w="2239" w:type="pct"/>
          </w:tcPr>
          <w:p w14:paraId="024E495D"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Ręczne odśnieżanie chodników</w:t>
            </w:r>
          </w:p>
        </w:tc>
        <w:tc>
          <w:tcPr>
            <w:tcW w:w="459" w:type="pct"/>
            <w:shd w:val="clear" w:color="auto" w:fill="auto"/>
            <w:vAlign w:val="center"/>
          </w:tcPr>
          <w:p w14:paraId="10613899"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 xml:space="preserve">r – g </w:t>
            </w:r>
          </w:p>
        </w:tc>
        <w:tc>
          <w:tcPr>
            <w:tcW w:w="464" w:type="pct"/>
            <w:shd w:val="clear" w:color="auto" w:fill="auto"/>
            <w:vAlign w:val="center"/>
          </w:tcPr>
          <w:p w14:paraId="7CC507D1"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200</w:t>
            </w:r>
          </w:p>
        </w:tc>
        <w:tc>
          <w:tcPr>
            <w:tcW w:w="587" w:type="pct"/>
            <w:vAlign w:val="center"/>
          </w:tcPr>
          <w:p w14:paraId="2DC9E3A6" w14:textId="5A9D198A" w:rsidR="00E178BC" w:rsidRPr="00E178BC" w:rsidRDefault="00E178BC" w:rsidP="00E178BC">
            <w:pPr>
              <w:spacing w:before="0" w:after="0"/>
              <w:jc w:val="center"/>
              <w:rPr>
                <w:rFonts w:ascii="Cambria" w:eastAsia="Calibri" w:hAnsi="Cambria" w:cs="Arial"/>
                <w:sz w:val="22"/>
                <w:szCs w:val="22"/>
                <w:lang w:bidi="ar-SA"/>
              </w:rPr>
            </w:pPr>
          </w:p>
        </w:tc>
        <w:tc>
          <w:tcPr>
            <w:tcW w:w="914" w:type="pct"/>
            <w:vAlign w:val="center"/>
          </w:tcPr>
          <w:p w14:paraId="352F218F" w14:textId="5B4E0184" w:rsidR="00E178BC" w:rsidRPr="00E178BC" w:rsidRDefault="00E178BC" w:rsidP="00E178BC">
            <w:pPr>
              <w:spacing w:before="0" w:after="0"/>
              <w:jc w:val="right"/>
              <w:rPr>
                <w:rFonts w:ascii="Cambria" w:eastAsia="Calibri" w:hAnsi="Cambria" w:cs="Arial"/>
                <w:sz w:val="22"/>
                <w:szCs w:val="22"/>
                <w:lang w:bidi="ar-SA"/>
              </w:rPr>
            </w:pPr>
          </w:p>
        </w:tc>
      </w:tr>
      <w:tr w:rsidR="00E178BC" w:rsidRPr="00E178BC" w14:paraId="4DFBEF39" w14:textId="77777777" w:rsidTr="00E178BC">
        <w:tc>
          <w:tcPr>
            <w:tcW w:w="5000" w:type="pct"/>
            <w:gridSpan w:val="6"/>
            <w:vAlign w:val="center"/>
          </w:tcPr>
          <w:p w14:paraId="398F6AAB"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Gotowość za ulice, chodniki i ścieżki rowerowe</w:t>
            </w:r>
          </w:p>
        </w:tc>
      </w:tr>
      <w:tr w:rsidR="00E178BC" w:rsidRPr="00E178BC" w14:paraId="0AF3EDA9" w14:textId="77777777" w:rsidTr="00E178BC">
        <w:tc>
          <w:tcPr>
            <w:tcW w:w="337" w:type="pct"/>
            <w:vAlign w:val="center"/>
          </w:tcPr>
          <w:p w14:paraId="55153406"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6.</w:t>
            </w:r>
          </w:p>
        </w:tc>
        <w:tc>
          <w:tcPr>
            <w:tcW w:w="2239" w:type="pct"/>
          </w:tcPr>
          <w:p w14:paraId="2979AD9C"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Gotowość sprzętu do świadczenia usług</w:t>
            </w:r>
          </w:p>
        </w:tc>
        <w:tc>
          <w:tcPr>
            <w:tcW w:w="459" w:type="pct"/>
            <w:shd w:val="clear" w:color="auto" w:fill="auto"/>
            <w:vAlign w:val="center"/>
          </w:tcPr>
          <w:p w14:paraId="3C0614EF"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m - c</w:t>
            </w:r>
          </w:p>
        </w:tc>
        <w:tc>
          <w:tcPr>
            <w:tcW w:w="464" w:type="pct"/>
            <w:shd w:val="clear" w:color="auto" w:fill="auto"/>
            <w:vAlign w:val="center"/>
          </w:tcPr>
          <w:p w14:paraId="505DF7CE"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5</w:t>
            </w:r>
          </w:p>
        </w:tc>
        <w:tc>
          <w:tcPr>
            <w:tcW w:w="587" w:type="pct"/>
            <w:vAlign w:val="center"/>
          </w:tcPr>
          <w:p w14:paraId="3FF871A7" w14:textId="3BDB243A" w:rsidR="00E178BC" w:rsidRPr="00E178BC" w:rsidRDefault="00E178BC" w:rsidP="00E178BC">
            <w:pPr>
              <w:spacing w:before="0" w:after="0"/>
              <w:jc w:val="center"/>
              <w:rPr>
                <w:rFonts w:ascii="Cambria" w:eastAsia="Calibri" w:hAnsi="Cambria" w:cs="Arial"/>
                <w:sz w:val="22"/>
                <w:szCs w:val="22"/>
                <w:lang w:bidi="ar-SA"/>
              </w:rPr>
            </w:pPr>
          </w:p>
        </w:tc>
        <w:tc>
          <w:tcPr>
            <w:tcW w:w="914" w:type="pct"/>
            <w:vAlign w:val="center"/>
          </w:tcPr>
          <w:p w14:paraId="392CE903" w14:textId="57E9B53F" w:rsidR="00E178BC" w:rsidRPr="00E178BC" w:rsidRDefault="00E178BC" w:rsidP="00E178BC">
            <w:pPr>
              <w:spacing w:before="0" w:after="0"/>
              <w:jc w:val="right"/>
              <w:rPr>
                <w:rFonts w:ascii="Cambria" w:eastAsia="Calibri" w:hAnsi="Cambria" w:cs="Arial"/>
                <w:sz w:val="22"/>
                <w:szCs w:val="22"/>
                <w:lang w:bidi="ar-SA"/>
              </w:rPr>
            </w:pPr>
          </w:p>
        </w:tc>
      </w:tr>
      <w:tr w:rsidR="00E178BC" w:rsidRPr="00E178BC" w14:paraId="751F09B0" w14:textId="77777777" w:rsidTr="00E178BC">
        <w:tc>
          <w:tcPr>
            <w:tcW w:w="4086" w:type="pct"/>
            <w:gridSpan w:val="5"/>
          </w:tcPr>
          <w:p w14:paraId="4AF13081"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b/>
                <w:sz w:val="22"/>
                <w:szCs w:val="22"/>
                <w:lang w:bidi="ar-SA"/>
              </w:rPr>
              <w:t>RAZEM</w:t>
            </w:r>
          </w:p>
        </w:tc>
        <w:tc>
          <w:tcPr>
            <w:tcW w:w="914" w:type="pct"/>
            <w:vAlign w:val="center"/>
          </w:tcPr>
          <w:p w14:paraId="21DEA2FA" w14:textId="6109A5F3" w:rsidR="00E178BC" w:rsidRPr="00E178BC" w:rsidRDefault="00E178BC" w:rsidP="00E178BC">
            <w:pPr>
              <w:spacing w:before="0" w:after="0"/>
              <w:jc w:val="right"/>
              <w:rPr>
                <w:rFonts w:ascii="Cambria" w:eastAsia="Calibri" w:hAnsi="Cambria" w:cs="Arial"/>
                <w:b/>
                <w:sz w:val="22"/>
                <w:szCs w:val="22"/>
                <w:lang w:bidi="ar-SA"/>
              </w:rPr>
            </w:pPr>
          </w:p>
        </w:tc>
      </w:tr>
      <w:tr w:rsidR="00E178BC" w:rsidRPr="00E178BC" w14:paraId="6343FF6C" w14:textId="77777777" w:rsidTr="00E178BC">
        <w:tc>
          <w:tcPr>
            <w:tcW w:w="4086" w:type="pct"/>
            <w:gridSpan w:val="5"/>
          </w:tcPr>
          <w:p w14:paraId="42C39FF8"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Podatek VAT 8%</w:t>
            </w:r>
          </w:p>
        </w:tc>
        <w:tc>
          <w:tcPr>
            <w:tcW w:w="914" w:type="pct"/>
            <w:vAlign w:val="center"/>
          </w:tcPr>
          <w:p w14:paraId="65DCD0D2" w14:textId="4A305629" w:rsidR="00E178BC" w:rsidRPr="00E178BC" w:rsidRDefault="00E178BC" w:rsidP="00E178BC">
            <w:pPr>
              <w:spacing w:before="0" w:after="0"/>
              <w:jc w:val="right"/>
              <w:rPr>
                <w:rFonts w:ascii="Cambria" w:eastAsia="Calibri" w:hAnsi="Cambria" w:cs="Arial"/>
                <w:sz w:val="22"/>
                <w:szCs w:val="22"/>
                <w:lang w:bidi="ar-SA"/>
              </w:rPr>
            </w:pPr>
          </w:p>
        </w:tc>
      </w:tr>
      <w:tr w:rsidR="00E178BC" w:rsidRPr="00E178BC" w14:paraId="45EBED87" w14:textId="77777777" w:rsidTr="00E178BC">
        <w:tc>
          <w:tcPr>
            <w:tcW w:w="4086" w:type="pct"/>
            <w:gridSpan w:val="5"/>
          </w:tcPr>
          <w:p w14:paraId="42AACB18"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b/>
                <w:sz w:val="22"/>
                <w:szCs w:val="22"/>
                <w:lang w:bidi="ar-SA"/>
              </w:rPr>
              <w:t>OGÓŁEM (brutto):</w:t>
            </w:r>
          </w:p>
        </w:tc>
        <w:tc>
          <w:tcPr>
            <w:tcW w:w="914" w:type="pct"/>
            <w:vAlign w:val="center"/>
          </w:tcPr>
          <w:p w14:paraId="2D3E3109" w14:textId="3B66388A" w:rsidR="00E178BC" w:rsidRPr="00E178BC" w:rsidRDefault="00E178BC" w:rsidP="00E178BC">
            <w:pPr>
              <w:spacing w:before="0" w:after="0"/>
              <w:jc w:val="right"/>
              <w:rPr>
                <w:rFonts w:ascii="Cambria" w:eastAsia="Calibri" w:hAnsi="Cambria" w:cs="Arial"/>
                <w:b/>
                <w:sz w:val="22"/>
                <w:szCs w:val="22"/>
                <w:lang w:bidi="ar-SA"/>
              </w:rPr>
            </w:pPr>
          </w:p>
        </w:tc>
      </w:tr>
    </w:tbl>
    <w:p w14:paraId="070423EC" w14:textId="77777777" w:rsidR="00E178BC" w:rsidRPr="00E178BC" w:rsidRDefault="00E178BC" w:rsidP="00E178BC">
      <w:pPr>
        <w:spacing w:before="0" w:after="0"/>
        <w:jc w:val="center"/>
        <w:rPr>
          <w:rFonts w:ascii="Cambria" w:eastAsia="Calibri" w:hAnsi="Cambria" w:cs="Arial"/>
          <w:sz w:val="22"/>
          <w:szCs w:val="22"/>
          <w:lang w:bidi="ar-SA"/>
        </w:rPr>
      </w:pPr>
    </w:p>
    <w:p w14:paraId="60044570" w14:textId="77777777" w:rsidR="000D76B3" w:rsidRPr="000D76B3" w:rsidRDefault="000D76B3" w:rsidP="000D76B3">
      <w:pPr>
        <w:spacing w:before="0" w:after="0"/>
        <w:rPr>
          <w:rFonts w:ascii="Cambria" w:eastAsia="Calibri" w:hAnsi="Cambria" w:cs="Arial"/>
          <w:b/>
          <w:lang w:bidi="ar-SA"/>
        </w:rPr>
      </w:pPr>
      <w:r w:rsidRPr="000D76B3">
        <w:rPr>
          <w:rFonts w:ascii="Cambria" w:eastAsia="Calibri" w:hAnsi="Cambria" w:cs="Arial"/>
          <w:b/>
          <w:lang w:bidi="ar-SA"/>
        </w:rPr>
        <w:t xml:space="preserve">Uwaga: </w:t>
      </w:r>
    </w:p>
    <w:p w14:paraId="1EE8C1FD" w14:textId="77777777" w:rsidR="000D76B3" w:rsidRPr="000D76B3" w:rsidRDefault="000D76B3" w:rsidP="00545C0E">
      <w:pPr>
        <w:numPr>
          <w:ilvl w:val="0"/>
          <w:numId w:val="116"/>
        </w:numPr>
        <w:spacing w:before="0" w:after="0"/>
        <w:rPr>
          <w:rFonts w:ascii="Cambria" w:eastAsia="Calibri" w:hAnsi="Cambria" w:cs="Arial"/>
          <w:b/>
          <w:lang w:bidi="ar-SA"/>
        </w:rPr>
      </w:pPr>
      <w:r w:rsidRPr="000D76B3">
        <w:rPr>
          <w:rFonts w:ascii="Cambria" w:eastAsia="Calibri" w:hAnsi="Cambria" w:cs="Arial"/>
          <w:b/>
          <w:lang w:bidi="ar-SA"/>
        </w:rPr>
        <w:t>Gotowość sprzętu do świadczenia usług będzie płatna w wysokości:</w:t>
      </w:r>
    </w:p>
    <w:p w14:paraId="6266DAC1"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100% w przypadku prowadzenia usług zimowego utrzymania dróg do 10 dni w ciągu miesiąca</w:t>
      </w:r>
    </w:p>
    <w:p w14:paraId="1EE301C5"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50% w przypadku prowadzenia usług zimowego utrzymania dróg od 11 dni do 20 dni w ciągu miesiąca</w:t>
      </w:r>
    </w:p>
    <w:p w14:paraId="05C7AC60"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0% w przypadku prowadzenia usług zimowego utrzymania dróg przez 21 dni lub więcej w ciągu miesiąca</w:t>
      </w:r>
    </w:p>
    <w:p w14:paraId="582C8F21" w14:textId="77777777" w:rsidR="000D76B3" w:rsidRPr="000D76B3" w:rsidRDefault="000D76B3" w:rsidP="000D76B3">
      <w:pPr>
        <w:spacing w:before="0" w:after="0"/>
        <w:rPr>
          <w:rFonts w:ascii="Cambria" w:eastAsia="Calibri" w:hAnsi="Cambria" w:cs="Arial"/>
          <w:b/>
          <w:lang w:bidi="ar-SA"/>
        </w:rPr>
      </w:pPr>
    </w:p>
    <w:p w14:paraId="407BBDEE" w14:textId="77777777" w:rsidR="000D76B3" w:rsidRPr="000D76B3" w:rsidRDefault="000D76B3" w:rsidP="000D76B3">
      <w:pPr>
        <w:spacing w:before="0" w:after="0"/>
        <w:rPr>
          <w:rFonts w:ascii="Cambria" w:eastAsia="Calibri" w:hAnsi="Cambria" w:cs="Arial"/>
          <w:b/>
          <w:lang w:bidi="ar-SA"/>
        </w:rPr>
      </w:pPr>
    </w:p>
    <w:p w14:paraId="00F7F3AF" w14:textId="66321E3D" w:rsidR="00E178BC" w:rsidRPr="00E178BC" w:rsidRDefault="000D76B3" w:rsidP="000D76B3">
      <w:pPr>
        <w:spacing w:before="0" w:after="0"/>
        <w:ind w:left="709" w:firstLine="709"/>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t xml:space="preserve"> WYKONAWCA:</w:t>
      </w:r>
    </w:p>
    <w:p w14:paraId="434C272A" w14:textId="77777777" w:rsidR="00E178BC" w:rsidRPr="00E178BC" w:rsidRDefault="00E178BC" w:rsidP="00E178BC">
      <w:pPr>
        <w:spacing w:before="0" w:after="0"/>
        <w:rPr>
          <w:rFonts w:ascii="Cambria" w:eastAsia="Calibri" w:hAnsi="Cambria"/>
          <w:sz w:val="22"/>
          <w:szCs w:val="22"/>
          <w:lang w:bidi="ar-SA"/>
        </w:rPr>
      </w:pPr>
      <w:r w:rsidRPr="00E178BC">
        <w:rPr>
          <w:rFonts w:ascii="Cambria" w:eastAsia="Calibri" w:hAnsi="Cambria"/>
          <w:sz w:val="22"/>
          <w:szCs w:val="22"/>
          <w:lang w:bidi="ar-SA"/>
        </w:rPr>
        <w:t xml:space="preserve"> </w:t>
      </w:r>
    </w:p>
    <w:p w14:paraId="5B873EA3" w14:textId="77777777" w:rsidR="00E178BC" w:rsidRPr="00E178BC" w:rsidRDefault="00E178BC" w:rsidP="00E178BC">
      <w:pPr>
        <w:spacing w:before="0" w:after="0"/>
        <w:rPr>
          <w:rFonts w:ascii="Cambria" w:eastAsia="Calibri" w:hAnsi="Cambria"/>
          <w:sz w:val="22"/>
          <w:szCs w:val="22"/>
          <w:lang w:bidi="ar-SA"/>
        </w:rPr>
      </w:pPr>
    </w:p>
    <w:p w14:paraId="10C6B2EC" w14:textId="77777777" w:rsidR="00FB2433" w:rsidRDefault="00FB2433" w:rsidP="00E178BC">
      <w:pPr>
        <w:spacing w:before="0" w:after="0"/>
        <w:jc w:val="center"/>
        <w:rPr>
          <w:rFonts w:ascii="Cambria" w:eastAsia="Calibri" w:hAnsi="Cambria" w:cs="Arial"/>
          <w:b/>
          <w:sz w:val="22"/>
          <w:szCs w:val="22"/>
          <w:lang w:bidi="ar-SA"/>
        </w:rPr>
      </w:pPr>
    </w:p>
    <w:p w14:paraId="31CAD2AA" w14:textId="77777777" w:rsidR="00FB2433" w:rsidRDefault="00FB2433" w:rsidP="00E178BC">
      <w:pPr>
        <w:spacing w:before="0" w:after="0"/>
        <w:jc w:val="center"/>
        <w:rPr>
          <w:rFonts w:ascii="Cambria" w:eastAsia="Calibri" w:hAnsi="Cambria" w:cs="Arial"/>
          <w:b/>
          <w:sz w:val="22"/>
          <w:szCs w:val="22"/>
          <w:lang w:bidi="ar-SA"/>
        </w:rPr>
      </w:pPr>
    </w:p>
    <w:p w14:paraId="4D008FCF" w14:textId="77777777" w:rsidR="00FB2433" w:rsidRDefault="00FB2433" w:rsidP="00E178BC">
      <w:pPr>
        <w:spacing w:before="0" w:after="0"/>
        <w:jc w:val="center"/>
        <w:rPr>
          <w:rFonts w:ascii="Cambria" w:eastAsia="Calibri" w:hAnsi="Cambria" w:cs="Arial"/>
          <w:b/>
          <w:sz w:val="22"/>
          <w:szCs w:val="22"/>
          <w:lang w:bidi="ar-SA"/>
        </w:rPr>
      </w:pPr>
    </w:p>
    <w:p w14:paraId="4FB4EEF1" w14:textId="77777777" w:rsidR="000D76B3" w:rsidRDefault="000D76B3" w:rsidP="00FB2433">
      <w:pPr>
        <w:spacing w:before="0" w:after="0"/>
        <w:jc w:val="right"/>
        <w:rPr>
          <w:rFonts w:ascii="Cambria" w:eastAsia="Calibri" w:hAnsi="Cambria" w:cs="Arial"/>
          <w:sz w:val="22"/>
          <w:szCs w:val="22"/>
          <w:lang w:bidi="ar-SA"/>
        </w:rPr>
      </w:pPr>
    </w:p>
    <w:p w14:paraId="6B3F6A04" w14:textId="77777777" w:rsidR="000D76B3" w:rsidRDefault="000D76B3" w:rsidP="00FB2433">
      <w:pPr>
        <w:spacing w:before="0" w:after="0"/>
        <w:jc w:val="right"/>
        <w:rPr>
          <w:rFonts w:ascii="Cambria" w:eastAsia="Calibri" w:hAnsi="Cambria" w:cs="Arial"/>
          <w:sz w:val="22"/>
          <w:szCs w:val="22"/>
          <w:lang w:bidi="ar-SA"/>
        </w:rPr>
      </w:pPr>
    </w:p>
    <w:p w14:paraId="2ED2CED9" w14:textId="50CDDE9B" w:rsidR="00FB2433" w:rsidRPr="00FB2433" w:rsidRDefault="00FB2433" w:rsidP="00FB2433">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proofErr w:type="spellStart"/>
      <w:r w:rsidR="000D76B3">
        <w:rPr>
          <w:rFonts w:ascii="Cambria" w:eastAsia="Calibri" w:hAnsi="Cambria" w:cs="Arial"/>
          <w:sz w:val="22"/>
          <w:szCs w:val="22"/>
          <w:lang w:bidi="ar-SA"/>
        </w:rPr>
        <w:t>4</w:t>
      </w:r>
      <w:r w:rsidRPr="00FB2433">
        <w:rPr>
          <w:rFonts w:ascii="Cambria" w:eastAsia="Calibri" w:hAnsi="Cambria" w:cs="Arial"/>
          <w:sz w:val="22"/>
          <w:szCs w:val="22"/>
          <w:lang w:bidi="ar-SA"/>
        </w:rPr>
        <w:t>a</w:t>
      </w:r>
      <w:proofErr w:type="spellEnd"/>
      <w:r w:rsidRPr="00FB2433">
        <w:rPr>
          <w:rFonts w:ascii="Cambria" w:eastAsia="Calibri" w:hAnsi="Cambria" w:cs="Arial"/>
          <w:sz w:val="22"/>
          <w:szCs w:val="22"/>
          <w:lang w:bidi="ar-SA"/>
        </w:rPr>
        <w:t xml:space="preserve"> do umowy Nr ...</w:t>
      </w:r>
    </w:p>
    <w:p w14:paraId="685628E8" w14:textId="77777777" w:rsidR="00FB2433" w:rsidRPr="00FB2433" w:rsidRDefault="00FB2433" w:rsidP="00FB2433">
      <w:pPr>
        <w:spacing w:before="0" w:after="0"/>
        <w:jc w:val="center"/>
        <w:rPr>
          <w:rFonts w:ascii="Cambria" w:eastAsia="Calibri" w:hAnsi="Cambria" w:cs="Arial"/>
          <w:b/>
          <w:sz w:val="22"/>
          <w:szCs w:val="22"/>
          <w:lang w:bidi="ar-SA"/>
        </w:rPr>
      </w:pPr>
    </w:p>
    <w:p w14:paraId="4C6C3076" w14:textId="77777777" w:rsidR="00FB2433" w:rsidRP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6D8BF316" w14:textId="77777777" w:rsidR="00FB2433" w:rsidRPr="00FB2433" w:rsidRDefault="00FB2433" w:rsidP="00FB2433">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FB2433" w:rsidRPr="00FB2433" w14:paraId="5EB3C17C" w14:textId="77777777" w:rsidTr="0094148D">
        <w:tc>
          <w:tcPr>
            <w:tcW w:w="850" w:type="dxa"/>
            <w:tcBorders>
              <w:top w:val="single" w:sz="12" w:space="0" w:color="auto"/>
              <w:left w:val="single" w:sz="12" w:space="0" w:color="auto"/>
              <w:bottom w:val="single" w:sz="12" w:space="0" w:color="auto"/>
              <w:right w:val="single" w:sz="4" w:space="0" w:color="auto"/>
            </w:tcBorders>
            <w:vAlign w:val="center"/>
            <w:hideMark/>
          </w:tcPr>
          <w:p w14:paraId="2CF9732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78C26E4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560CDFCC"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46F27ED5"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5FF89688"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FB2433" w:rsidRPr="00FB2433" w14:paraId="098B780A" w14:textId="77777777" w:rsidTr="0094148D">
        <w:tc>
          <w:tcPr>
            <w:tcW w:w="850" w:type="dxa"/>
            <w:tcBorders>
              <w:top w:val="single" w:sz="4" w:space="0" w:color="auto"/>
              <w:left w:val="single" w:sz="12" w:space="0" w:color="auto"/>
              <w:bottom w:val="single" w:sz="4" w:space="0" w:color="auto"/>
              <w:right w:val="single" w:sz="4" w:space="0" w:color="auto"/>
            </w:tcBorders>
          </w:tcPr>
          <w:p w14:paraId="3112A955"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3F70250"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26208823"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9136EB9"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2BA9515B" w14:textId="77777777" w:rsidTr="0094148D">
        <w:tc>
          <w:tcPr>
            <w:tcW w:w="850" w:type="dxa"/>
            <w:tcBorders>
              <w:top w:val="single" w:sz="4" w:space="0" w:color="auto"/>
              <w:left w:val="single" w:sz="12" w:space="0" w:color="auto"/>
              <w:bottom w:val="single" w:sz="4" w:space="0" w:color="auto"/>
              <w:right w:val="single" w:sz="4" w:space="0" w:color="auto"/>
            </w:tcBorders>
          </w:tcPr>
          <w:p w14:paraId="4688E063"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C151E1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21312ACF"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6440CBB"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12DCFBB" w14:textId="77777777" w:rsidTr="0094148D">
        <w:tc>
          <w:tcPr>
            <w:tcW w:w="850" w:type="dxa"/>
            <w:tcBorders>
              <w:top w:val="single" w:sz="4" w:space="0" w:color="auto"/>
              <w:left w:val="single" w:sz="12" w:space="0" w:color="auto"/>
              <w:bottom w:val="single" w:sz="4" w:space="0" w:color="auto"/>
              <w:right w:val="single" w:sz="4" w:space="0" w:color="auto"/>
            </w:tcBorders>
          </w:tcPr>
          <w:p w14:paraId="19A2C76F"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4C9A9B8"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1780BAC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0895FD2"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34924FB3" w14:textId="77777777" w:rsidTr="0094148D">
        <w:tc>
          <w:tcPr>
            <w:tcW w:w="850" w:type="dxa"/>
            <w:tcBorders>
              <w:top w:val="single" w:sz="4" w:space="0" w:color="auto"/>
              <w:left w:val="single" w:sz="12" w:space="0" w:color="auto"/>
              <w:bottom w:val="single" w:sz="4" w:space="0" w:color="auto"/>
              <w:right w:val="single" w:sz="4" w:space="0" w:color="auto"/>
            </w:tcBorders>
          </w:tcPr>
          <w:p w14:paraId="05872DFA"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2DFB78CF"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23565E64"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36FD6DA"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732B9F74" w14:textId="77777777" w:rsidTr="0094148D">
        <w:tc>
          <w:tcPr>
            <w:tcW w:w="850" w:type="dxa"/>
            <w:tcBorders>
              <w:top w:val="single" w:sz="4" w:space="0" w:color="auto"/>
              <w:left w:val="single" w:sz="12" w:space="0" w:color="auto"/>
              <w:bottom w:val="single" w:sz="4" w:space="0" w:color="auto"/>
              <w:right w:val="single" w:sz="4" w:space="0" w:color="auto"/>
            </w:tcBorders>
          </w:tcPr>
          <w:p w14:paraId="6C084C15"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55BBB77"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7B338531"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02899527"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6C82DE91" w14:textId="77777777" w:rsidTr="0094148D">
        <w:tc>
          <w:tcPr>
            <w:tcW w:w="850" w:type="dxa"/>
            <w:tcBorders>
              <w:top w:val="single" w:sz="4" w:space="0" w:color="auto"/>
              <w:left w:val="single" w:sz="12" w:space="0" w:color="auto"/>
              <w:bottom w:val="single" w:sz="4" w:space="0" w:color="auto"/>
              <w:right w:val="single" w:sz="4" w:space="0" w:color="auto"/>
            </w:tcBorders>
          </w:tcPr>
          <w:p w14:paraId="6B911E60"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94735BF" w14:textId="77777777" w:rsidR="00FB2433" w:rsidRPr="00FB2433" w:rsidRDefault="00FB2433"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 xml:space="preserve">Ładowarka o poj. łyżki pow. 1,5 </w:t>
            </w:r>
            <w:proofErr w:type="spellStart"/>
            <w:r w:rsidRPr="00FB2433">
              <w:rPr>
                <w:rFonts w:ascii="Cambria" w:eastAsia="Calibri" w:hAnsi="Cambria" w:cs="Arial"/>
                <w:b/>
                <w:sz w:val="22"/>
                <w:szCs w:val="22"/>
                <w:lang w:bidi="ar-SA"/>
              </w:rPr>
              <w:t>m</w:t>
            </w:r>
            <w:r w:rsidRPr="00FB2433">
              <w:rPr>
                <w:rFonts w:ascii="Cambria" w:eastAsia="Calibri" w:hAnsi="Cambria" w:cs="Arial"/>
                <w:b/>
                <w:sz w:val="22"/>
                <w:szCs w:val="22"/>
                <w:vertAlign w:val="superscript"/>
                <w:lang w:bidi="ar-SA"/>
              </w:rPr>
              <w:t>3</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7BE5B76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6B8D9A8"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FCBB962" w14:textId="77777777" w:rsidTr="0094148D">
        <w:tc>
          <w:tcPr>
            <w:tcW w:w="850" w:type="dxa"/>
            <w:tcBorders>
              <w:top w:val="single" w:sz="4" w:space="0" w:color="auto"/>
              <w:left w:val="single" w:sz="12" w:space="0" w:color="auto"/>
              <w:bottom w:val="single" w:sz="4" w:space="0" w:color="auto"/>
              <w:right w:val="single" w:sz="4" w:space="0" w:color="auto"/>
            </w:tcBorders>
          </w:tcPr>
          <w:p w14:paraId="73A14706"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D2EB62E"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540FC612"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C2E85B0"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011DA49" w14:textId="77777777" w:rsidTr="0094148D">
        <w:tc>
          <w:tcPr>
            <w:tcW w:w="850" w:type="dxa"/>
            <w:tcBorders>
              <w:top w:val="single" w:sz="4" w:space="0" w:color="auto"/>
              <w:left w:val="single" w:sz="12" w:space="0" w:color="auto"/>
              <w:bottom w:val="single" w:sz="4" w:space="0" w:color="auto"/>
              <w:right w:val="single" w:sz="4" w:space="0" w:color="auto"/>
            </w:tcBorders>
          </w:tcPr>
          <w:p w14:paraId="6593B599"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EAA95FB" w14:textId="77777777" w:rsidR="00FB2433" w:rsidRPr="00FB2433" w:rsidRDefault="00FB2433"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Spycharka</w:t>
            </w:r>
          </w:p>
        </w:tc>
        <w:tc>
          <w:tcPr>
            <w:tcW w:w="1045" w:type="dxa"/>
            <w:tcBorders>
              <w:top w:val="single" w:sz="4" w:space="0" w:color="auto"/>
              <w:left w:val="single" w:sz="4" w:space="0" w:color="auto"/>
              <w:bottom w:val="single" w:sz="4" w:space="0" w:color="auto"/>
              <w:right w:val="single" w:sz="4" w:space="0" w:color="auto"/>
            </w:tcBorders>
            <w:hideMark/>
          </w:tcPr>
          <w:p w14:paraId="2148B180"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CCE43F4"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2DF698A6" w14:textId="77777777" w:rsidTr="0094148D">
        <w:tc>
          <w:tcPr>
            <w:tcW w:w="850" w:type="dxa"/>
            <w:tcBorders>
              <w:top w:val="single" w:sz="4" w:space="0" w:color="auto"/>
              <w:left w:val="single" w:sz="12" w:space="0" w:color="auto"/>
              <w:bottom w:val="single" w:sz="4" w:space="0" w:color="auto"/>
              <w:right w:val="single" w:sz="4" w:space="0" w:color="auto"/>
            </w:tcBorders>
          </w:tcPr>
          <w:p w14:paraId="17EFD2B4"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672EEFF" w14:textId="77777777" w:rsidR="00FB2433" w:rsidRPr="00FB2433" w:rsidRDefault="00FB2433" w:rsidP="0094148D">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Fadroma</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6247A1E6"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11AD8A8" w14:textId="77777777" w:rsidR="00FB2433" w:rsidRPr="00FB2433" w:rsidRDefault="00FB2433" w:rsidP="0094148D">
            <w:pPr>
              <w:spacing w:before="0" w:after="0"/>
              <w:jc w:val="center"/>
              <w:rPr>
                <w:rFonts w:ascii="Cambria" w:eastAsia="Calibri" w:hAnsi="Cambria" w:cs="Arial"/>
                <w:b/>
                <w:sz w:val="22"/>
                <w:szCs w:val="22"/>
                <w:lang w:bidi="ar-SA"/>
              </w:rPr>
            </w:pPr>
          </w:p>
        </w:tc>
      </w:tr>
      <w:tr w:rsidR="00FB2433" w:rsidRPr="00FB2433" w14:paraId="1A57ECA4" w14:textId="77777777" w:rsidTr="0094148D">
        <w:tc>
          <w:tcPr>
            <w:tcW w:w="850" w:type="dxa"/>
            <w:tcBorders>
              <w:top w:val="single" w:sz="4" w:space="0" w:color="auto"/>
              <w:left w:val="single" w:sz="12" w:space="0" w:color="auto"/>
              <w:bottom w:val="single" w:sz="4" w:space="0" w:color="auto"/>
              <w:right w:val="single" w:sz="4" w:space="0" w:color="auto"/>
            </w:tcBorders>
          </w:tcPr>
          <w:p w14:paraId="684AD645" w14:textId="77777777" w:rsidR="00FB2433" w:rsidRPr="00FB2433" w:rsidRDefault="00FB2433" w:rsidP="00545C0E">
            <w:pPr>
              <w:numPr>
                <w:ilvl w:val="0"/>
                <w:numId w:val="112"/>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1A0AF73A" w14:textId="77777777" w:rsidR="00FB2433" w:rsidRPr="00FB2433" w:rsidRDefault="00FB2433" w:rsidP="0094148D">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Katapiler</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31BB1D99" w14:textId="77777777" w:rsidR="00FB2433" w:rsidRPr="00FB2433" w:rsidRDefault="00FB2433"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726B52E4" w14:textId="77777777" w:rsidR="00FB2433" w:rsidRPr="00FB2433" w:rsidRDefault="00FB2433" w:rsidP="0094148D">
            <w:pPr>
              <w:spacing w:before="0" w:after="0"/>
              <w:jc w:val="center"/>
              <w:rPr>
                <w:rFonts w:ascii="Cambria" w:eastAsia="Calibri" w:hAnsi="Cambria" w:cs="Arial"/>
                <w:b/>
                <w:sz w:val="22"/>
                <w:szCs w:val="22"/>
                <w:lang w:bidi="ar-SA"/>
              </w:rPr>
            </w:pPr>
          </w:p>
        </w:tc>
      </w:tr>
    </w:tbl>
    <w:p w14:paraId="3A1E1423" w14:textId="77777777" w:rsidR="00FB2433" w:rsidRPr="00FB2433" w:rsidRDefault="00FB2433" w:rsidP="00FB2433">
      <w:pPr>
        <w:spacing w:before="0" w:after="0"/>
        <w:jc w:val="center"/>
        <w:rPr>
          <w:rFonts w:ascii="Cambria" w:eastAsia="Calibri" w:hAnsi="Cambria" w:cs="Arial"/>
          <w:b/>
          <w:sz w:val="22"/>
          <w:szCs w:val="22"/>
          <w:lang w:bidi="ar-SA"/>
        </w:rPr>
      </w:pPr>
    </w:p>
    <w:p w14:paraId="2999E00D" w14:textId="2EF76446" w:rsidR="00FB2433" w:rsidRDefault="00FB2433" w:rsidP="00FB2433">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17FDD7D5" w14:textId="77777777" w:rsidR="00FB2433" w:rsidRDefault="00FB2433" w:rsidP="00E178BC">
      <w:pPr>
        <w:spacing w:before="0" w:after="0"/>
        <w:jc w:val="center"/>
        <w:rPr>
          <w:rFonts w:ascii="Cambria" w:eastAsia="Calibri" w:hAnsi="Cambria" w:cs="Arial"/>
          <w:b/>
          <w:sz w:val="22"/>
          <w:szCs w:val="22"/>
          <w:lang w:bidi="ar-SA"/>
        </w:rPr>
      </w:pPr>
    </w:p>
    <w:p w14:paraId="004DC207" w14:textId="77777777" w:rsidR="00FB2433" w:rsidRDefault="00FB2433" w:rsidP="00E178BC">
      <w:pPr>
        <w:spacing w:before="0" w:after="0"/>
        <w:jc w:val="center"/>
        <w:rPr>
          <w:rFonts w:ascii="Cambria" w:eastAsia="Calibri" w:hAnsi="Cambria" w:cs="Arial"/>
          <w:b/>
          <w:sz w:val="22"/>
          <w:szCs w:val="22"/>
          <w:lang w:bidi="ar-SA"/>
        </w:rPr>
      </w:pPr>
    </w:p>
    <w:p w14:paraId="42192A22" w14:textId="77777777" w:rsidR="00FB2433" w:rsidRDefault="00FB2433" w:rsidP="00E178BC">
      <w:pPr>
        <w:spacing w:before="0" w:after="0"/>
        <w:jc w:val="center"/>
        <w:rPr>
          <w:rFonts w:ascii="Cambria" w:eastAsia="Calibri" w:hAnsi="Cambria" w:cs="Arial"/>
          <w:b/>
          <w:sz w:val="22"/>
          <w:szCs w:val="22"/>
          <w:lang w:bidi="ar-SA"/>
        </w:rPr>
      </w:pPr>
    </w:p>
    <w:p w14:paraId="5A723EE8" w14:textId="77777777" w:rsidR="00FB2433" w:rsidRDefault="00FB2433" w:rsidP="00E178BC">
      <w:pPr>
        <w:spacing w:before="0" w:after="0"/>
        <w:jc w:val="center"/>
        <w:rPr>
          <w:rFonts w:ascii="Cambria" w:eastAsia="Calibri" w:hAnsi="Cambria" w:cs="Arial"/>
          <w:b/>
          <w:sz w:val="22"/>
          <w:szCs w:val="22"/>
          <w:lang w:bidi="ar-SA"/>
        </w:rPr>
      </w:pPr>
    </w:p>
    <w:p w14:paraId="6BE4295D" w14:textId="77777777" w:rsidR="00FB2433" w:rsidRDefault="00FB2433" w:rsidP="00E178BC">
      <w:pPr>
        <w:spacing w:before="0" w:after="0"/>
        <w:jc w:val="center"/>
        <w:rPr>
          <w:rFonts w:ascii="Cambria" w:eastAsia="Calibri" w:hAnsi="Cambria" w:cs="Arial"/>
          <w:b/>
          <w:sz w:val="22"/>
          <w:szCs w:val="22"/>
          <w:lang w:bidi="ar-SA"/>
        </w:rPr>
      </w:pPr>
    </w:p>
    <w:p w14:paraId="2B13C1E2" w14:textId="77777777" w:rsidR="00FB2433" w:rsidRDefault="00FB2433" w:rsidP="00E178BC">
      <w:pPr>
        <w:spacing w:before="0" w:after="0"/>
        <w:jc w:val="center"/>
        <w:rPr>
          <w:rFonts w:ascii="Cambria" w:eastAsia="Calibri" w:hAnsi="Cambria" w:cs="Arial"/>
          <w:b/>
          <w:sz w:val="22"/>
          <w:szCs w:val="22"/>
          <w:lang w:bidi="ar-SA"/>
        </w:rPr>
      </w:pPr>
    </w:p>
    <w:p w14:paraId="3001C090" w14:textId="77777777" w:rsidR="00FB2433" w:rsidRDefault="00FB2433" w:rsidP="00E178BC">
      <w:pPr>
        <w:spacing w:before="0" w:after="0"/>
        <w:jc w:val="center"/>
        <w:rPr>
          <w:rFonts w:ascii="Cambria" w:eastAsia="Calibri" w:hAnsi="Cambria" w:cs="Arial"/>
          <w:b/>
          <w:sz w:val="22"/>
          <w:szCs w:val="22"/>
          <w:lang w:bidi="ar-SA"/>
        </w:rPr>
      </w:pPr>
    </w:p>
    <w:p w14:paraId="4E451666" w14:textId="77777777" w:rsidR="00FB2433" w:rsidRDefault="00FB2433" w:rsidP="00E178BC">
      <w:pPr>
        <w:spacing w:before="0" w:after="0"/>
        <w:jc w:val="center"/>
        <w:rPr>
          <w:rFonts w:ascii="Cambria" w:eastAsia="Calibri" w:hAnsi="Cambria" w:cs="Arial"/>
          <w:b/>
          <w:sz w:val="22"/>
          <w:szCs w:val="22"/>
          <w:lang w:bidi="ar-SA"/>
        </w:rPr>
      </w:pPr>
    </w:p>
    <w:p w14:paraId="4B7928D6" w14:textId="77777777" w:rsidR="00FB2433" w:rsidRDefault="00FB2433" w:rsidP="00E178BC">
      <w:pPr>
        <w:spacing w:before="0" w:after="0"/>
        <w:jc w:val="center"/>
        <w:rPr>
          <w:rFonts w:ascii="Cambria" w:eastAsia="Calibri" w:hAnsi="Cambria" w:cs="Arial"/>
          <w:b/>
          <w:sz w:val="22"/>
          <w:szCs w:val="22"/>
          <w:lang w:bidi="ar-SA"/>
        </w:rPr>
      </w:pPr>
    </w:p>
    <w:p w14:paraId="02207529" w14:textId="77777777" w:rsidR="00FB2433" w:rsidRDefault="00FB2433" w:rsidP="00E178BC">
      <w:pPr>
        <w:spacing w:before="0" w:after="0"/>
        <w:jc w:val="center"/>
        <w:rPr>
          <w:rFonts w:ascii="Cambria" w:eastAsia="Calibri" w:hAnsi="Cambria" w:cs="Arial"/>
          <w:b/>
          <w:sz w:val="22"/>
          <w:szCs w:val="22"/>
          <w:lang w:bidi="ar-SA"/>
        </w:rPr>
      </w:pPr>
    </w:p>
    <w:p w14:paraId="323B4A16" w14:textId="77777777" w:rsidR="00FB2433" w:rsidRDefault="00FB2433" w:rsidP="00E178BC">
      <w:pPr>
        <w:spacing w:before="0" w:after="0"/>
        <w:jc w:val="center"/>
        <w:rPr>
          <w:rFonts w:ascii="Cambria" w:eastAsia="Calibri" w:hAnsi="Cambria" w:cs="Arial"/>
          <w:b/>
          <w:sz w:val="22"/>
          <w:szCs w:val="22"/>
          <w:lang w:bidi="ar-SA"/>
        </w:rPr>
      </w:pPr>
    </w:p>
    <w:p w14:paraId="2795FD92" w14:textId="77777777" w:rsidR="00FB2433" w:rsidRDefault="00FB2433" w:rsidP="00E178BC">
      <w:pPr>
        <w:spacing w:before="0" w:after="0"/>
        <w:jc w:val="center"/>
        <w:rPr>
          <w:rFonts w:ascii="Cambria" w:eastAsia="Calibri" w:hAnsi="Cambria" w:cs="Arial"/>
          <w:b/>
          <w:sz w:val="22"/>
          <w:szCs w:val="22"/>
          <w:lang w:bidi="ar-SA"/>
        </w:rPr>
      </w:pPr>
    </w:p>
    <w:p w14:paraId="402D90C6" w14:textId="77777777" w:rsidR="00FB2433" w:rsidRDefault="00FB2433" w:rsidP="00E178BC">
      <w:pPr>
        <w:spacing w:before="0" w:after="0"/>
        <w:jc w:val="center"/>
        <w:rPr>
          <w:rFonts w:ascii="Cambria" w:eastAsia="Calibri" w:hAnsi="Cambria" w:cs="Arial"/>
          <w:b/>
          <w:sz w:val="22"/>
          <w:szCs w:val="22"/>
          <w:lang w:bidi="ar-SA"/>
        </w:rPr>
      </w:pPr>
    </w:p>
    <w:p w14:paraId="2F17C164" w14:textId="77777777" w:rsidR="00FB2433" w:rsidRDefault="00FB2433" w:rsidP="00E178BC">
      <w:pPr>
        <w:spacing w:before="0" w:after="0"/>
        <w:jc w:val="center"/>
        <w:rPr>
          <w:rFonts w:ascii="Cambria" w:eastAsia="Calibri" w:hAnsi="Cambria" w:cs="Arial"/>
          <w:b/>
          <w:sz w:val="22"/>
          <w:szCs w:val="22"/>
          <w:lang w:bidi="ar-SA"/>
        </w:rPr>
      </w:pPr>
    </w:p>
    <w:p w14:paraId="3D62DB6A" w14:textId="77777777" w:rsidR="00FB2433" w:rsidRDefault="00FB2433" w:rsidP="00E178BC">
      <w:pPr>
        <w:spacing w:before="0" w:after="0"/>
        <w:jc w:val="center"/>
        <w:rPr>
          <w:rFonts w:ascii="Cambria" w:eastAsia="Calibri" w:hAnsi="Cambria" w:cs="Arial"/>
          <w:b/>
          <w:sz w:val="22"/>
          <w:szCs w:val="22"/>
          <w:lang w:bidi="ar-SA"/>
        </w:rPr>
      </w:pPr>
    </w:p>
    <w:p w14:paraId="1488534B" w14:textId="77777777" w:rsidR="00FB2433" w:rsidRDefault="00FB2433" w:rsidP="00E178BC">
      <w:pPr>
        <w:spacing w:before="0" w:after="0"/>
        <w:jc w:val="center"/>
        <w:rPr>
          <w:rFonts w:ascii="Cambria" w:eastAsia="Calibri" w:hAnsi="Cambria" w:cs="Arial"/>
          <w:b/>
          <w:sz w:val="22"/>
          <w:szCs w:val="22"/>
          <w:lang w:bidi="ar-SA"/>
        </w:rPr>
      </w:pPr>
    </w:p>
    <w:p w14:paraId="4CF0194B" w14:textId="77777777" w:rsidR="00FB2433" w:rsidRDefault="00FB2433" w:rsidP="00E178BC">
      <w:pPr>
        <w:spacing w:before="0" w:after="0"/>
        <w:jc w:val="center"/>
        <w:rPr>
          <w:rFonts w:ascii="Cambria" w:eastAsia="Calibri" w:hAnsi="Cambria" w:cs="Arial"/>
          <w:b/>
          <w:sz w:val="22"/>
          <w:szCs w:val="22"/>
          <w:lang w:bidi="ar-SA"/>
        </w:rPr>
      </w:pPr>
    </w:p>
    <w:p w14:paraId="3207432A" w14:textId="77777777" w:rsidR="00FB2433" w:rsidRDefault="00FB2433" w:rsidP="00E178BC">
      <w:pPr>
        <w:spacing w:before="0" w:after="0"/>
        <w:jc w:val="center"/>
        <w:rPr>
          <w:rFonts w:ascii="Cambria" w:eastAsia="Calibri" w:hAnsi="Cambria" w:cs="Arial"/>
          <w:b/>
          <w:sz w:val="22"/>
          <w:szCs w:val="22"/>
          <w:lang w:bidi="ar-SA"/>
        </w:rPr>
      </w:pPr>
    </w:p>
    <w:p w14:paraId="5BA871D5" w14:textId="77777777" w:rsidR="00FB2433" w:rsidRDefault="00FB2433" w:rsidP="00E178BC">
      <w:pPr>
        <w:spacing w:before="0" w:after="0"/>
        <w:jc w:val="center"/>
        <w:rPr>
          <w:rFonts w:ascii="Cambria" w:eastAsia="Calibri" w:hAnsi="Cambria" w:cs="Arial"/>
          <w:b/>
          <w:sz w:val="22"/>
          <w:szCs w:val="22"/>
          <w:lang w:bidi="ar-SA"/>
        </w:rPr>
      </w:pPr>
    </w:p>
    <w:p w14:paraId="6823CE78" w14:textId="77777777" w:rsidR="00FB2433" w:rsidRDefault="00FB2433" w:rsidP="00E178BC">
      <w:pPr>
        <w:spacing w:before="0" w:after="0"/>
        <w:jc w:val="center"/>
        <w:rPr>
          <w:rFonts w:ascii="Cambria" w:eastAsia="Calibri" w:hAnsi="Cambria" w:cs="Arial"/>
          <w:b/>
          <w:sz w:val="22"/>
          <w:szCs w:val="22"/>
          <w:lang w:bidi="ar-SA"/>
        </w:rPr>
      </w:pPr>
    </w:p>
    <w:p w14:paraId="40B4C67B" w14:textId="77777777" w:rsidR="00FB2433" w:rsidRDefault="00FB2433" w:rsidP="00E178BC">
      <w:pPr>
        <w:spacing w:before="0" w:after="0"/>
        <w:jc w:val="center"/>
        <w:rPr>
          <w:rFonts w:ascii="Cambria" w:eastAsia="Calibri" w:hAnsi="Cambria" w:cs="Arial"/>
          <w:b/>
          <w:sz w:val="22"/>
          <w:szCs w:val="22"/>
          <w:lang w:bidi="ar-SA"/>
        </w:rPr>
      </w:pPr>
    </w:p>
    <w:p w14:paraId="722F444F" w14:textId="77777777" w:rsidR="00FB2433" w:rsidRDefault="00FB2433" w:rsidP="00E178BC">
      <w:pPr>
        <w:spacing w:before="0" w:after="0"/>
        <w:jc w:val="center"/>
        <w:rPr>
          <w:rFonts w:ascii="Cambria" w:eastAsia="Calibri" w:hAnsi="Cambria" w:cs="Arial"/>
          <w:b/>
          <w:sz w:val="22"/>
          <w:szCs w:val="22"/>
          <w:lang w:bidi="ar-SA"/>
        </w:rPr>
      </w:pPr>
    </w:p>
    <w:p w14:paraId="1A5C6C8F" w14:textId="77777777" w:rsidR="00FB2433" w:rsidRDefault="00FB2433" w:rsidP="00E178BC">
      <w:pPr>
        <w:spacing w:before="0" w:after="0"/>
        <w:jc w:val="center"/>
        <w:rPr>
          <w:rFonts w:ascii="Cambria" w:eastAsia="Calibri" w:hAnsi="Cambria" w:cs="Arial"/>
          <w:b/>
          <w:sz w:val="22"/>
          <w:szCs w:val="22"/>
          <w:lang w:bidi="ar-SA"/>
        </w:rPr>
      </w:pPr>
    </w:p>
    <w:p w14:paraId="66BD661D" w14:textId="77777777" w:rsidR="00FB2433" w:rsidRDefault="00FB2433" w:rsidP="00E178BC">
      <w:pPr>
        <w:spacing w:before="0" w:after="0"/>
        <w:jc w:val="center"/>
        <w:rPr>
          <w:rFonts w:ascii="Cambria" w:eastAsia="Calibri" w:hAnsi="Cambria" w:cs="Arial"/>
          <w:b/>
          <w:sz w:val="22"/>
          <w:szCs w:val="22"/>
          <w:lang w:bidi="ar-SA"/>
        </w:rPr>
      </w:pPr>
    </w:p>
    <w:p w14:paraId="0B036145" w14:textId="77777777" w:rsidR="00FB2433" w:rsidRDefault="00FB2433" w:rsidP="00E178BC">
      <w:pPr>
        <w:spacing w:before="0" w:after="0"/>
        <w:jc w:val="center"/>
        <w:rPr>
          <w:rFonts w:ascii="Cambria" w:eastAsia="Calibri" w:hAnsi="Cambria" w:cs="Arial"/>
          <w:b/>
          <w:sz w:val="22"/>
          <w:szCs w:val="22"/>
          <w:lang w:bidi="ar-SA"/>
        </w:rPr>
      </w:pPr>
    </w:p>
    <w:p w14:paraId="5A7D00BE" w14:textId="1DEA2843" w:rsidR="000D76B3" w:rsidRPr="00E178BC" w:rsidRDefault="000D76B3" w:rsidP="000D76B3">
      <w:pPr>
        <w:spacing w:before="0" w:after="0"/>
        <w:jc w:val="right"/>
        <w:rPr>
          <w:rFonts w:ascii="Cambria" w:eastAsia="Calibri" w:hAnsi="Cambria" w:cs="Arial"/>
          <w:sz w:val="22"/>
          <w:szCs w:val="22"/>
          <w:lang w:bidi="ar-SA"/>
        </w:rPr>
      </w:pPr>
      <w:r w:rsidRPr="00E178BC">
        <w:rPr>
          <w:rFonts w:ascii="Cambria" w:eastAsia="Calibri" w:hAnsi="Cambria" w:cs="Arial"/>
          <w:sz w:val="22"/>
          <w:szCs w:val="22"/>
          <w:lang w:bidi="ar-SA"/>
        </w:rPr>
        <w:lastRenderedPageBreak/>
        <w:t>Załącznik Nr 1/</w:t>
      </w:r>
      <w:r>
        <w:rPr>
          <w:rFonts w:ascii="Cambria" w:eastAsia="Calibri" w:hAnsi="Cambria" w:cs="Arial"/>
          <w:sz w:val="22"/>
          <w:szCs w:val="22"/>
          <w:lang w:bidi="ar-SA"/>
        </w:rPr>
        <w:t>5</w:t>
      </w:r>
      <w:r w:rsidRPr="00E178BC">
        <w:rPr>
          <w:rFonts w:ascii="Cambria" w:eastAsia="Calibri" w:hAnsi="Cambria" w:cs="Arial"/>
          <w:sz w:val="22"/>
          <w:szCs w:val="22"/>
          <w:lang w:bidi="ar-SA"/>
        </w:rPr>
        <w:t xml:space="preserve"> do umowy Nr ...</w:t>
      </w:r>
    </w:p>
    <w:p w14:paraId="6E7AEA59" w14:textId="08925FFB" w:rsidR="00E178BC" w:rsidRPr="00E178BC" w:rsidRDefault="000D76B3" w:rsidP="000D76B3">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KOSZTORYS </w:t>
      </w:r>
      <w:r>
        <w:rPr>
          <w:rFonts w:ascii="Cambria" w:eastAsia="Calibri" w:hAnsi="Cambria" w:cs="Arial"/>
          <w:b/>
          <w:sz w:val="22"/>
          <w:szCs w:val="22"/>
          <w:lang w:bidi="ar-SA"/>
        </w:rPr>
        <w:t>USŁUG</w:t>
      </w:r>
    </w:p>
    <w:p w14:paraId="7C7D5130" w14:textId="77777777" w:rsidR="00E178BC" w:rsidRPr="00E178BC" w:rsidRDefault="00E178BC" w:rsidP="00E178BC">
      <w:pPr>
        <w:spacing w:before="0" w:after="0"/>
        <w:jc w:val="center"/>
        <w:rPr>
          <w:rFonts w:ascii="Cambria" w:eastAsia="Calibri" w:hAnsi="Cambria" w:cs="Arial"/>
          <w:sz w:val="22"/>
          <w:szCs w:val="22"/>
          <w:lang w:bidi="ar-SA"/>
        </w:rPr>
      </w:pPr>
    </w:p>
    <w:p w14:paraId="6EA09E30"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Zadanie Nr 5</w:t>
      </w:r>
    </w:p>
    <w:p w14:paraId="22E18C1A"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Zimowe utrzymanie ulic i chodników na terenie miasta Lubawa.</w:t>
      </w:r>
    </w:p>
    <w:p w14:paraId="41C8943E" w14:textId="77777777" w:rsidR="00E178BC" w:rsidRPr="00E178BC" w:rsidRDefault="00E178BC" w:rsidP="00E178BC">
      <w:pPr>
        <w:spacing w:before="0" w:after="0"/>
        <w:jc w:val="center"/>
        <w:rPr>
          <w:rFonts w:ascii="Cambria" w:eastAsia="Calibri" w:hAnsi="Cambria" w:cs="Arial"/>
          <w:sz w:val="22"/>
          <w:szCs w:val="22"/>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032"/>
        <w:gridCol w:w="826"/>
        <w:gridCol w:w="835"/>
        <w:gridCol w:w="1057"/>
        <w:gridCol w:w="1646"/>
      </w:tblGrid>
      <w:tr w:rsidR="00E178BC" w:rsidRPr="00E178BC" w14:paraId="60E46710" w14:textId="77777777" w:rsidTr="00E178BC">
        <w:tc>
          <w:tcPr>
            <w:tcW w:w="337" w:type="pct"/>
            <w:vAlign w:val="center"/>
          </w:tcPr>
          <w:p w14:paraId="46EBDD59"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L. p</w:t>
            </w:r>
          </w:p>
        </w:tc>
        <w:tc>
          <w:tcPr>
            <w:tcW w:w="2239" w:type="pct"/>
            <w:vAlign w:val="center"/>
          </w:tcPr>
          <w:p w14:paraId="61977C77"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Nazwa sprzętu</w:t>
            </w:r>
          </w:p>
          <w:p w14:paraId="0B8ED8F8"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Nazwa materiału</w:t>
            </w:r>
          </w:p>
        </w:tc>
        <w:tc>
          <w:tcPr>
            <w:tcW w:w="459" w:type="pct"/>
            <w:shd w:val="clear" w:color="auto" w:fill="auto"/>
            <w:vAlign w:val="center"/>
          </w:tcPr>
          <w:p w14:paraId="02265F9D"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Jedn.</w:t>
            </w:r>
          </w:p>
        </w:tc>
        <w:tc>
          <w:tcPr>
            <w:tcW w:w="464" w:type="pct"/>
            <w:shd w:val="clear" w:color="auto" w:fill="auto"/>
            <w:vAlign w:val="center"/>
          </w:tcPr>
          <w:p w14:paraId="152EC262"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Ilość</w:t>
            </w:r>
          </w:p>
          <w:p w14:paraId="3DE3F3DC"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jedn.</w:t>
            </w:r>
          </w:p>
        </w:tc>
        <w:tc>
          <w:tcPr>
            <w:tcW w:w="587" w:type="pct"/>
            <w:vAlign w:val="center"/>
          </w:tcPr>
          <w:p w14:paraId="6D0F099F"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Cena jedn. netto zł</w:t>
            </w:r>
          </w:p>
        </w:tc>
        <w:tc>
          <w:tcPr>
            <w:tcW w:w="914" w:type="pct"/>
            <w:vAlign w:val="center"/>
          </w:tcPr>
          <w:p w14:paraId="74F11CA2"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Wartość </w:t>
            </w:r>
            <w:r w:rsidRPr="00E178BC">
              <w:rPr>
                <w:rFonts w:ascii="Cambria" w:eastAsia="Calibri" w:hAnsi="Cambria" w:cs="Arial"/>
                <w:b/>
                <w:sz w:val="22"/>
                <w:szCs w:val="22"/>
                <w:lang w:bidi="ar-SA"/>
              </w:rPr>
              <w:br/>
              <w:t>netto</w:t>
            </w:r>
          </w:p>
        </w:tc>
      </w:tr>
      <w:tr w:rsidR="00E178BC" w:rsidRPr="00E178BC" w14:paraId="4396EA3B" w14:textId="77777777" w:rsidTr="00E178BC">
        <w:tc>
          <w:tcPr>
            <w:tcW w:w="5000" w:type="pct"/>
            <w:gridSpan w:val="6"/>
            <w:vAlign w:val="center"/>
          </w:tcPr>
          <w:p w14:paraId="3552C687"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Odśnieżanie ulic w m. Lubawa</w:t>
            </w:r>
          </w:p>
        </w:tc>
      </w:tr>
      <w:tr w:rsidR="00E178BC" w:rsidRPr="00E178BC" w14:paraId="2B11EC3F" w14:textId="77777777" w:rsidTr="00E178BC">
        <w:tc>
          <w:tcPr>
            <w:tcW w:w="337" w:type="pct"/>
            <w:vAlign w:val="center"/>
          </w:tcPr>
          <w:p w14:paraId="0FA4B453"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1.</w:t>
            </w:r>
          </w:p>
        </w:tc>
        <w:tc>
          <w:tcPr>
            <w:tcW w:w="2239" w:type="pct"/>
          </w:tcPr>
          <w:p w14:paraId="3CA6944B"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Nośnik z piaskarką i pługiem jednostronnym wraz z obsługą</w:t>
            </w:r>
          </w:p>
        </w:tc>
        <w:tc>
          <w:tcPr>
            <w:tcW w:w="459" w:type="pct"/>
            <w:shd w:val="clear" w:color="auto" w:fill="auto"/>
            <w:vAlign w:val="center"/>
          </w:tcPr>
          <w:p w14:paraId="5D93C74D"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m – g</w:t>
            </w:r>
          </w:p>
        </w:tc>
        <w:tc>
          <w:tcPr>
            <w:tcW w:w="464" w:type="pct"/>
            <w:shd w:val="clear" w:color="auto" w:fill="auto"/>
            <w:vAlign w:val="center"/>
          </w:tcPr>
          <w:p w14:paraId="0951CECF"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50</w:t>
            </w:r>
          </w:p>
        </w:tc>
        <w:tc>
          <w:tcPr>
            <w:tcW w:w="587" w:type="pct"/>
            <w:vAlign w:val="center"/>
          </w:tcPr>
          <w:p w14:paraId="22779C04" w14:textId="29B8F55D"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61A8FD7F" w14:textId="00E3441E"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638E3C6" w14:textId="77777777" w:rsidTr="00E178BC">
        <w:tc>
          <w:tcPr>
            <w:tcW w:w="337" w:type="pct"/>
            <w:vAlign w:val="center"/>
          </w:tcPr>
          <w:p w14:paraId="69A0F112"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2.</w:t>
            </w:r>
          </w:p>
        </w:tc>
        <w:tc>
          <w:tcPr>
            <w:tcW w:w="2239" w:type="pct"/>
          </w:tcPr>
          <w:p w14:paraId="5E4D249E"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 xml:space="preserve">Mieszanka piasku z solą 20% wraz z załadunkiem </w:t>
            </w:r>
          </w:p>
        </w:tc>
        <w:tc>
          <w:tcPr>
            <w:tcW w:w="459" w:type="pct"/>
            <w:shd w:val="clear" w:color="auto" w:fill="auto"/>
            <w:vAlign w:val="center"/>
          </w:tcPr>
          <w:p w14:paraId="50829C83"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ton</w:t>
            </w:r>
          </w:p>
        </w:tc>
        <w:tc>
          <w:tcPr>
            <w:tcW w:w="464" w:type="pct"/>
            <w:shd w:val="clear" w:color="auto" w:fill="auto"/>
            <w:vAlign w:val="center"/>
          </w:tcPr>
          <w:p w14:paraId="3DBB22A2"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100</w:t>
            </w:r>
          </w:p>
        </w:tc>
        <w:tc>
          <w:tcPr>
            <w:tcW w:w="587" w:type="pct"/>
            <w:vAlign w:val="center"/>
          </w:tcPr>
          <w:p w14:paraId="4F2C80E9" w14:textId="02B913E3"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795A3F3C" w14:textId="37A9A8AF"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5C783D5" w14:textId="77777777" w:rsidTr="00E178BC">
        <w:tc>
          <w:tcPr>
            <w:tcW w:w="5000" w:type="pct"/>
            <w:gridSpan w:val="6"/>
            <w:vAlign w:val="center"/>
          </w:tcPr>
          <w:p w14:paraId="1F86E9E4"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Odśnieżanie chodników w m. Lubawa</w:t>
            </w:r>
          </w:p>
        </w:tc>
      </w:tr>
      <w:tr w:rsidR="00E178BC" w:rsidRPr="00E178BC" w14:paraId="6740BF44" w14:textId="77777777" w:rsidTr="00E178BC">
        <w:tc>
          <w:tcPr>
            <w:tcW w:w="337" w:type="pct"/>
            <w:vAlign w:val="center"/>
          </w:tcPr>
          <w:p w14:paraId="2219381B"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3.</w:t>
            </w:r>
          </w:p>
        </w:tc>
        <w:tc>
          <w:tcPr>
            <w:tcW w:w="2239" w:type="pct"/>
          </w:tcPr>
          <w:p w14:paraId="3C8A205A"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Nośnik z piaskarką i pługiem jednostronnym (umożliwiający poruszanie się po chodnikach, napęd na 1 oś) wraz z obsługą</w:t>
            </w:r>
          </w:p>
        </w:tc>
        <w:tc>
          <w:tcPr>
            <w:tcW w:w="459" w:type="pct"/>
            <w:shd w:val="clear" w:color="auto" w:fill="auto"/>
            <w:vAlign w:val="center"/>
          </w:tcPr>
          <w:p w14:paraId="1A07ED8C"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m – g</w:t>
            </w:r>
          </w:p>
        </w:tc>
        <w:tc>
          <w:tcPr>
            <w:tcW w:w="464" w:type="pct"/>
            <w:shd w:val="clear" w:color="auto" w:fill="auto"/>
            <w:vAlign w:val="center"/>
          </w:tcPr>
          <w:p w14:paraId="3D30C6F6"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50</w:t>
            </w:r>
          </w:p>
        </w:tc>
        <w:tc>
          <w:tcPr>
            <w:tcW w:w="587" w:type="pct"/>
            <w:vAlign w:val="center"/>
          </w:tcPr>
          <w:p w14:paraId="134DA090" w14:textId="5DDB3306"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24157BF2" w14:textId="113CA038"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42315BF8" w14:textId="77777777" w:rsidTr="00E178BC">
        <w:tc>
          <w:tcPr>
            <w:tcW w:w="337" w:type="pct"/>
            <w:vAlign w:val="center"/>
          </w:tcPr>
          <w:p w14:paraId="39F67111"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4.</w:t>
            </w:r>
          </w:p>
        </w:tc>
        <w:tc>
          <w:tcPr>
            <w:tcW w:w="2239" w:type="pct"/>
          </w:tcPr>
          <w:p w14:paraId="3E5C5917"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Mieszanka piasku z solą 20% wraz z załadunkiem</w:t>
            </w:r>
          </w:p>
        </w:tc>
        <w:tc>
          <w:tcPr>
            <w:tcW w:w="459" w:type="pct"/>
            <w:shd w:val="clear" w:color="auto" w:fill="auto"/>
            <w:vAlign w:val="center"/>
          </w:tcPr>
          <w:p w14:paraId="77D29EDE"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ton.</w:t>
            </w:r>
          </w:p>
        </w:tc>
        <w:tc>
          <w:tcPr>
            <w:tcW w:w="464" w:type="pct"/>
            <w:shd w:val="clear" w:color="auto" w:fill="auto"/>
            <w:vAlign w:val="center"/>
          </w:tcPr>
          <w:p w14:paraId="6625B0D8"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100</w:t>
            </w:r>
          </w:p>
        </w:tc>
        <w:tc>
          <w:tcPr>
            <w:tcW w:w="587" w:type="pct"/>
            <w:vAlign w:val="center"/>
          </w:tcPr>
          <w:p w14:paraId="4EFE3498" w14:textId="10AF6A0E"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09349B2A" w14:textId="3D41643E"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11C8945F" w14:textId="77777777" w:rsidTr="00E178BC">
        <w:tc>
          <w:tcPr>
            <w:tcW w:w="337" w:type="pct"/>
            <w:vAlign w:val="center"/>
          </w:tcPr>
          <w:p w14:paraId="7AA21E65"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5.</w:t>
            </w:r>
          </w:p>
        </w:tc>
        <w:tc>
          <w:tcPr>
            <w:tcW w:w="2239" w:type="pct"/>
          </w:tcPr>
          <w:p w14:paraId="3874F8B6"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Ręczne odśnieżanie chodników</w:t>
            </w:r>
          </w:p>
        </w:tc>
        <w:tc>
          <w:tcPr>
            <w:tcW w:w="459" w:type="pct"/>
            <w:shd w:val="clear" w:color="auto" w:fill="auto"/>
            <w:vAlign w:val="center"/>
          </w:tcPr>
          <w:p w14:paraId="7A7626DF"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 xml:space="preserve">r – g </w:t>
            </w:r>
          </w:p>
        </w:tc>
        <w:tc>
          <w:tcPr>
            <w:tcW w:w="464" w:type="pct"/>
            <w:shd w:val="clear" w:color="auto" w:fill="auto"/>
            <w:vAlign w:val="center"/>
          </w:tcPr>
          <w:p w14:paraId="21BE212A" w14:textId="7777777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highlight w:val="white"/>
                <w:lang w:bidi="ar-SA"/>
              </w:rPr>
            </w:pPr>
            <w:r w:rsidRPr="00E178BC">
              <w:rPr>
                <w:rFonts w:ascii="Cambria" w:eastAsia="Calibri" w:hAnsi="Cambria" w:cs="Arial"/>
                <w:color w:val="000000"/>
                <w:sz w:val="22"/>
                <w:szCs w:val="22"/>
                <w:highlight w:val="white"/>
                <w:lang w:bidi="ar-SA"/>
              </w:rPr>
              <w:t>100</w:t>
            </w:r>
          </w:p>
        </w:tc>
        <w:tc>
          <w:tcPr>
            <w:tcW w:w="587" w:type="pct"/>
            <w:vAlign w:val="center"/>
          </w:tcPr>
          <w:p w14:paraId="160B0E52" w14:textId="5350B5C7" w:rsidR="00E178BC" w:rsidRPr="00E178BC" w:rsidRDefault="00E178BC" w:rsidP="00E178BC">
            <w:pPr>
              <w:widowControl w:val="0"/>
              <w:autoSpaceDE w:val="0"/>
              <w:autoSpaceDN w:val="0"/>
              <w:adjustRightInd w:val="0"/>
              <w:spacing w:before="0" w:after="0"/>
              <w:jc w:val="center"/>
              <w:rPr>
                <w:rFonts w:ascii="Cambria" w:eastAsia="Calibri" w:hAnsi="Cambria" w:cs="Arial"/>
                <w:color w:val="000000"/>
                <w:sz w:val="22"/>
                <w:szCs w:val="22"/>
                <w:lang w:bidi="ar-SA"/>
              </w:rPr>
            </w:pPr>
          </w:p>
        </w:tc>
        <w:tc>
          <w:tcPr>
            <w:tcW w:w="914" w:type="pct"/>
            <w:vAlign w:val="center"/>
          </w:tcPr>
          <w:p w14:paraId="41310CE5" w14:textId="34845229"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6BE51AB1" w14:textId="77777777" w:rsidTr="00E178BC">
        <w:tc>
          <w:tcPr>
            <w:tcW w:w="5000" w:type="pct"/>
            <w:gridSpan w:val="6"/>
            <w:vAlign w:val="center"/>
          </w:tcPr>
          <w:p w14:paraId="56F0B88F"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 xml:space="preserve">Gotowość za ulice i chodniki </w:t>
            </w:r>
          </w:p>
        </w:tc>
      </w:tr>
      <w:tr w:rsidR="00E178BC" w:rsidRPr="00E178BC" w14:paraId="482DB605" w14:textId="77777777" w:rsidTr="00E178BC">
        <w:tc>
          <w:tcPr>
            <w:tcW w:w="337" w:type="pct"/>
            <w:vAlign w:val="center"/>
          </w:tcPr>
          <w:p w14:paraId="4F3DE2D9" w14:textId="77777777" w:rsidR="00E178BC" w:rsidRPr="00E178BC" w:rsidRDefault="00E178BC" w:rsidP="00E178BC">
            <w:pPr>
              <w:spacing w:before="0" w:after="0"/>
              <w:jc w:val="center"/>
              <w:rPr>
                <w:rFonts w:ascii="Cambria" w:eastAsia="Calibri" w:hAnsi="Cambria" w:cs="Arial"/>
                <w:b/>
                <w:sz w:val="22"/>
                <w:szCs w:val="22"/>
                <w:lang w:bidi="ar-SA"/>
              </w:rPr>
            </w:pPr>
            <w:r w:rsidRPr="00E178BC">
              <w:rPr>
                <w:rFonts w:ascii="Cambria" w:eastAsia="Calibri" w:hAnsi="Cambria" w:cs="Arial"/>
                <w:b/>
                <w:sz w:val="22"/>
                <w:szCs w:val="22"/>
                <w:lang w:bidi="ar-SA"/>
              </w:rPr>
              <w:t>6.</w:t>
            </w:r>
          </w:p>
        </w:tc>
        <w:tc>
          <w:tcPr>
            <w:tcW w:w="2239" w:type="pct"/>
          </w:tcPr>
          <w:p w14:paraId="14348410" w14:textId="77777777" w:rsidR="00E178BC" w:rsidRPr="00E178BC" w:rsidRDefault="00E178BC" w:rsidP="00E178BC">
            <w:pPr>
              <w:spacing w:before="0" w:after="0"/>
              <w:rPr>
                <w:rFonts w:ascii="Cambria" w:eastAsia="Calibri" w:hAnsi="Cambria" w:cs="Arial"/>
                <w:sz w:val="22"/>
                <w:szCs w:val="22"/>
                <w:lang w:bidi="ar-SA"/>
              </w:rPr>
            </w:pPr>
            <w:r w:rsidRPr="00E178BC">
              <w:rPr>
                <w:rFonts w:ascii="Cambria" w:eastAsia="Calibri" w:hAnsi="Cambria" w:cs="Arial"/>
                <w:sz w:val="22"/>
                <w:szCs w:val="22"/>
                <w:lang w:bidi="ar-SA"/>
              </w:rPr>
              <w:t>Gotowość sprzętu do świadczenia usług</w:t>
            </w:r>
          </w:p>
        </w:tc>
        <w:tc>
          <w:tcPr>
            <w:tcW w:w="459" w:type="pct"/>
            <w:shd w:val="clear" w:color="auto" w:fill="auto"/>
            <w:vAlign w:val="center"/>
          </w:tcPr>
          <w:p w14:paraId="3DBB1C80"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m - c</w:t>
            </w:r>
          </w:p>
        </w:tc>
        <w:tc>
          <w:tcPr>
            <w:tcW w:w="464" w:type="pct"/>
            <w:shd w:val="clear" w:color="auto" w:fill="auto"/>
            <w:vAlign w:val="center"/>
          </w:tcPr>
          <w:p w14:paraId="4E41274D"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5</w:t>
            </w:r>
          </w:p>
        </w:tc>
        <w:tc>
          <w:tcPr>
            <w:tcW w:w="587" w:type="pct"/>
            <w:vAlign w:val="center"/>
          </w:tcPr>
          <w:p w14:paraId="348D95C8" w14:textId="59224E25" w:rsidR="00E178BC" w:rsidRPr="00E178BC" w:rsidRDefault="00E178BC" w:rsidP="00E178BC">
            <w:pPr>
              <w:spacing w:before="0" w:after="0"/>
              <w:jc w:val="center"/>
              <w:rPr>
                <w:rFonts w:ascii="Cambria" w:eastAsia="Calibri" w:hAnsi="Cambria" w:cs="Arial"/>
                <w:sz w:val="22"/>
                <w:szCs w:val="22"/>
                <w:lang w:bidi="ar-SA"/>
              </w:rPr>
            </w:pPr>
          </w:p>
        </w:tc>
        <w:tc>
          <w:tcPr>
            <w:tcW w:w="914" w:type="pct"/>
            <w:vAlign w:val="center"/>
          </w:tcPr>
          <w:p w14:paraId="36B7E735" w14:textId="5A5A66B0" w:rsidR="00E178BC" w:rsidRPr="00E178BC" w:rsidRDefault="00E178BC" w:rsidP="00E178BC">
            <w:pPr>
              <w:spacing w:before="0" w:after="0"/>
              <w:jc w:val="right"/>
              <w:rPr>
                <w:rFonts w:ascii="Cambria" w:eastAsia="Calibri" w:hAnsi="Cambria" w:cs="Arial"/>
                <w:sz w:val="22"/>
                <w:szCs w:val="22"/>
                <w:lang w:bidi="ar-SA"/>
              </w:rPr>
            </w:pPr>
          </w:p>
        </w:tc>
      </w:tr>
      <w:tr w:rsidR="00E178BC" w:rsidRPr="00E178BC" w14:paraId="27D039DE" w14:textId="77777777" w:rsidTr="00E178BC">
        <w:tc>
          <w:tcPr>
            <w:tcW w:w="4086" w:type="pct"/>
            <w:gridSpan w:val="5"/>
          </w:tcPr>
          <w:p w14:paraId="1CACA886"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b/>
                <w:sz w:val="22"/>
                <w:szCs w:val="22"/>
                <w:lang w:bidi="ar-SA"/>
              </w:rPr>
              <w:t>RAZEM</w:t>
            </w:r>
          </w:p>
        </w:tc>
        <w:tc>
          <w:tcPr>
            <w:tcW w:w="914" w:type="pct"/>
            <w:vAlign w:val="center"/>
          </w:tcPr>
          <w:p w14:paraId="26C9D3D4" w14:textId="141CC3FA"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r w:rsidR="00E178BC" w:rsidRPr="00E178BC" w14:paraId="1BA09083" w14:textId="77777777" w:rsidTr="00E178BC">
        <w:tc>
          <w:tcPr>
            <w:tcW w:w="4086" w:type="pct"/>
            <w:gridSpan w:val="5"/>
          </w:tcPr>
          <w:p w14:paraId="7A48C8EB"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sz w:val="22"/>
                <w:szCs w:val="22"/>
                <w:lang w:bidi="ar-SA"/>
              </w:rPr>
              <w:t>Podatek VAT 8%</w:t>
            </w:r>
          </w:p>
        </w:tc>
        <w:tc>
          <w:tcPr>
            <w:tcW w:w="914" w:type="pct"/>
            <w:vAlign w:val="center"/>
          </w:tcPr>
          <w:p w14:paraId="5550E651" w14:textId="2E96FBD4" w:rsidR="00E178BC" w:rsidRPr="00E178BC" w:rsidRDefault="00E178BC" w:rsidP="00E178BC">
            <w:pPr>
              <w:widowControl w:val="0"/>
              <w:autoSpaceDE w:val="0"/>
              <w:autoSpaceDN w:val="0"/>
              <w:adjustRightInd w:val="0"/>
              <w:spacing w:before="0" w:after="0"/>
              <w:jc w:val="right"/>
              <w:rPr>
                <w:rFonts w:ascii="Cambria" w:eastAsia="Calibri" w:hAnsi="Cambria" w:cs="Arial"/>
                <w:color w:val="000000"/>
                <w:sz w:val="22"/>
                <w:szCs w:val="22"/>
                <w:lang w:bidi="ar-SA"/>
              </w:rPr>
            </w:pPr>
          </w:p>
        </w:tc>
      </w:tr>
      <w:tr w:rsidR="00E178BC" w:rsidRPr="00E178BC" w14:paraId="2D070233" w14:textId="77777777" w:rsidTr="00E178BC">
        <w:tc>
          <w:tcPr>
            <w:tcW w:w="4086" w:type="pct"/>
            <w:gridSpan w:val="5"/>
          </w:tcPr>
          <w:p w14:paraId="79D4B852" w14:textId="77777777" w:rsidR="00E178BC" w:rsidRPr="00E178BC" w:rsidRDefault="00E178BC" w:rsidP="00E178BC">
            <w:pPr>
              <w:spacing w:before="0" w:after="0"/>
              <w:jc w:val="center"/>
              <w:rPr>
                <w:rFonts w:ascii="Cambria" w:eastAsia="Calibri" w:hAnsi="Cambria" w:cs="Arial"/>
                <w:sz w:val="22"/>
                <w:szCs w:val="22"/>
                <w:lang w:bidi="ar-SA"/>
              </w:rPr>
            </w:pPr>
            <w:r w:rsidRPr="00E178BC">
              <w:rPr>
                <w:rFonts w:ascii="Cambria" w:eastAsia="Calibri" w:hAnsi="Cambria" w:cs="Arial"/>
                <w:b/>
                <w:sz w:val="22"/>
                <w:szCs w:val="22"/>
                <w:lang w:bidi="ar-SA"/>
              </w:rPr>
              <w:t>OGÓŁEM (brutto):</w:t>
            </w:r>
          </w:p>
        </w:tc>
        <w:tc>
          <w:tcPr>
            <w:tcW w:w="914" w:type="pct"/>
            <w:vAlign w:val="center"/>
          </w:tcPr>
          <w:p w14:paraId="70B00D9C" w14:textId="7147BBB8" w:rsidR="00E178BC" w:rsidRPr="00E178BC" w:rsidRDefault="00E178BC" w:rsidP="00E178BC">
            <w:pPr>
              <w:widowControl w:val="0"/>
              <w:autoSpaceDE w:val="0"/>
              <w:autoSpaceDN w:val="0"/>
              <w:adjustRightInd w:val="0"/>
              <w:spacing w:before="0" w:after="0"/>
              <w:jc w:val="right"/>
              <w:rPr>
                <w:rFonts w:ascii="Cambria" w:eastAsia="Calibri" w:hAnsi="Cambria" w:cs="Arial"/>
                <w:b/>
                <w:color w:val="000000"/>
                <w:sz w:val="22"/>
                <w:szCs w:val="22"/>
                <w:lang w:bidi="ar-SA"/>
              </w:rPr>
            </w:pPr>
          </w:p>
        </w:tc>
      </w:tr>
    </w:tbl>
    <w:p w14:paraId="00EC20FE" w14:textId="77777777" w:rsidR="00E178BC" w:rsidRPr="00E178BC" w:rsidRDefault="00E178BC" w:rsidP="00E178BC">
      <w:pPr>
        <w:spacing w:before="0" w:after="0"/>
        <w:jc w:val="center"/>
        <w:rPr>
          <w:rFonts w:ascii="Cambria" w:eastAsia="Calibri" w:hAnsi="Cambria" w:cs="Arial"/>
          <w:sz w:val="22"/>
          <w:szCs w:val="22"/>
          <w:lang w:bidi="ar-SA"/>
        </w:rPr>
      </w:pPr>
    </w:p>
    <w:p w14:paraId="7DBA682B" w14:textId="77777777" w:rsidR="00E178BC" w:rsidRPr="00E178BC" w:rsidRDefault="00E178BC" w:rsidP="00E178BC">
      <w:pPr>
        <w:spacing w:before="0" w:after="0" w:line="240" w:lineRule="auto"/>
        <w:ind w:left="340"/>
        <w:rPr>
          <w:rFonts w:ascii="Cambria" w:eastAsia="Calibri" w:hAnsi="Cambria" w:cs="Arial"/>
          <w:lang w:bidi="ar-SA"/>
        </w:rPr>
      </w:pPr>
    </w:p>
    <w:p w14:paraId="78B1F986" w14:textId="77777777" w:rsidR="000D76B3" w:rsidRPr="000D76B3" w:rsidRDefault="000D76B3" w:rsidP="000D76B3">
      <w:pPr>
        <w:spacing w:before="0" w:after="0"/>
        <w:rPr>
          <w:rFonts w:ascii="Cambria" w:eastAsia="Calibri" w:hAnsi="Cambria" w:cs="Arial"/>
          <w:b/>
          <w:lang w:bidi="ar-SA"/>
        </w:rPr>
      </w:pPr>
      <w:r w:rsidRPr="000D76B3">
        <w:rPr>
          <w:rFonts w:ascii="Cambria" w:eastAsia="Calibri" w:hAnsi="Cambria" w:cs="Arial"/>
          <w:b/>
          <w:lang w:bidi="ar-SA"/>
        </w:rPr>
        <w:t xml:space="preserve">Uwaga: </w:t>
      </w:r>
    </w:p>
    <w:p w14:paraId="5EBE71E7" w14:textId="77777777" w:rsidR="000D76B3" w:rsidRPr="000D76B3" w:rsidRDefault="000D76B3" w:rsidP="00545C0E">
      <w:pPr>
        <w:numPr>
          <w:ilvl w:val="0"/>
          <w:numId w:val="117"/>
        </w:numPr>
        <w:spacing w:before="0" w:after="0"/>
        <w:rPr>
          <w:rFonts w:ascii="Cambria" w:eastAsia="Calibri" w:hAnsi="Cambria" w:cs="Arial"/>
          <w:b/>
          <w:lang w:bidi="ar-SA"/>
        </w:rPr>
      </w:pPr>
      <w:r w:rsidRPr="000D76B3">
        <w:rPr>
          <w:rFonts w:ascii="Cambria" w:eastAsia="Calibri" w:hAnsi="Cambria" w:cs="Arial"/>
          <w:b/>
          <w:lang w:bidi="ar-SA"/>
        </w:rPr>
        <w:t>Gotowość sprzętu do świadczenia usług będzie płatna w wysokości:</w:t>
      </w:r>
    </w:p>
    <w:p w14:paraId="4B249E3B"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100% w przypadku prowadzenia usług zimowego utrzymania dróg do 10 dni w ciągu miesiąca</w:t>
      </w:r>
    </w:p>
    <w:p w14:paraId="56D72C2D"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50% w przypadku prowadzenia usług zimowego utrzymania dróg od 11 dni do 20 dni w ciągu miesiąca</w:t>
      </w:r>
    </w:p>
    <w:p w14:paraId="17C6A606" w14:textId="77777777" w:rsidR="000D76B3" w:rsidRPr="000D76B3" w:rsidRDefault="000D76B3" w:rsidP="000D76B3">
      <w:pPr>
        <w:numPr>
          <w:ilvl w:val="0"/>
          <w:numId w:val="83"/>
        </w:numPr>
        <w:spacing w:before="0" w:after="0"/>
        <w:rPr>
          <w:rFonts w:ascii="Cambria" w:eastAsia="Calibri" w:hAnsi="Cambria" w:cs="Arial"/>
          <w:b/>
          <w:lang w:bidi="ar-SA"/>
        </w:rPr>
      </w:pPr>
      <w:r w:rsidRPr="000D76B3">
        <w:rPr>
          <w:rFonts w:ascii="Cambria" w:eastAsia="Calibri" w:hAnsi="Cambria" w:cs="Arial"/>
          <w:b/>
          <w:lang w:bidi="ar-SA"/>
        </w:rPr>
        <w:t>0% w przypadku prowadzenia usług zimowego utrzymania dróg przez 21 dni lub więcej w ciągu miesiąca</w:t>
      </w:r>
    </w:p>
    <w:p w14:paraId="3ADBE855" w14:textId="77777777" w:rsidR="000D76B3" w:rsidRPr="000D76B3" w:rsidRDefault="000D76B3" w:rsidP="000D76B3">
      <w:pPr>
        <w:spacing w:before="0" w:after="0"/>
        <w:rPr>
          <w:rFonts w:ascii="Cambria" w:eastAsia="Calibri" w:hAnsi="Cambria" w:cs="Arial"/>
          <w:b/>
          <w:lang w:bidi="ar-SA"/>
        </w:rPr>
      </w:pPr>
    </w:p>
    <w:p w14:paraId="216CC88B" w14:textId="77777777" w:rsidR="000D76B3" w:rsidRPr="000D76B3" w:rsidRDefault="000D76B3" w:rsidP="000D76B3">
      <w:pPr>
        <w:spacing w:before="0" w:after="0"/>
        <w:rPr>
          <w:rFonts w:ascii="Cambria" w:eastAsia="Calibri" w:hAnsi="Cambria" w:cs="Arial"/>
          <w:b/>
          <w:lang w:bidi="ar-SA"/>
        </w:rPr>
      </w:pPr>
    </w:p>
    <w:p w14:paraId="4BB3C7CD" w14:textId="655630CB" w:rsidR="00E178BC" w:rsidRPr="00E178BC" w:rsidRDefault="000D76B3" w:rsidP="000D76B3">
      <w:pPr>
        <w:spacing w:before="0" w:after="0"/>
        <w:ind w:left="709" w:firstLine="709"/>
        <w:rPr>
          <w:rFonts w:ascii="Cambria" w:eastAsia="Calibri" w:hAnsi="Cambria" w:cs="Arial"/>
          <w:sz w:val="22"/>
          <w:szCs w:val="22"/>
          <w:lang w:bidi="ar-SA"/>
        </w:rPr>
      </w:pPr>
      <w:r w:rsidRPr="000D76B3">
        <w:rPr>
          <w:rFonts w:ascii="Cambria" w:eastAsia="Calibri" w:hAnsi="Cambria" w:cs="Arial"/>
          <w:b/>
          <w:lang w:bidi="ar-SA"/>
        </w:rPr>
        <w:t xml:space="preserve">ZAMAWIAJĄCY:                                                                          </w:t>
      </w:r>
      <w:r w:rsidRPr="000D76B3">
        <w:rPr>
          <w:rFonts w:ascii="Cambria" w:eastAsia="Calibri" w:hAnsi="Cambria" w:cs="Arial"/>
          <w:b/>
          <w:lang w:bidi="ar-SA"/>
        </w:rPr>
        <w:tab/>
      </w:r>
      <w:r w:rsidRPr="000D76B3">
        <w:rPr>
          <w:rFonts w:ascii="Cambria" w:eastAsia="Calibri" w:hAnsi="Cambria" w:cs="Arial"/>
          <w:b/>
          <w:lang w:bidi="ar-SA"/>
        </w:rPr>
        <w:tab/>
        <w:t xml:space="preserve"> WYKONAWCA:</w:t>
      </w:r>
    </w:p>
    <w:p w14:paraId="25BB6601" w14:textId="77777777" w:rsidR="00E178BC" w:rsidRDefault="00E178BC" w:rsidP="00E178BC">
      <w:pPr>
        <w:widowControl w:val="0"/>
        <w:suppressAutoHyphens/>
        <w:autoSpaceDE w:val="0"/>
        <w:spacing w:after="0" w:line="240" w:lineRule="auto"/>
        <w:ind w:left="709"/>
        <w:contextualSpacing/>
        <w:jc w:val="center"/>
        <w:rPr>
          <w:rFonts w:asciiTheme="majorHAnsi" w:hAnsiTheme="majorHAnsi" w:cs="Tahoma"/>
          <w:lang w:eastAsia="zh-CN"/>
        </w:rPr>
      </w:pPr>
    </w:p>
    <w:p w14:paraId="2144FC72"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E957136"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6250F9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6D4E290"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E98AE1C" w14:textId="77777777" w:rsidR="000D76B3" w:rsidRDefault="000D76B3" w:rsidP="00383C35">
      <w:pPr>
        <w:spacing w:before="0" w:after="0"/>
        <w:jc w:val="right"/>
        <w:rPr>
          <w:rFonts w:ascii="Cambria" w:eastAsia="Calibri" w:hAnsi="Cambria" w:cs="Arial"/>
          <w:sz w:val="22"/>
          <w:szCs w:val="22"/>
          <w:lang w:bidi="ar-SA"/>
        </w:rPr>
      </w:pPr>
    </w:p>
    <w:p w14:paraId="425C5245" w14:textId="77777777" w:rsidR="000D76B3" w:rsidRDefault="000D76B3" w:rsidP="00383C35">
      <w:pPr>
        <w:spacing w:before="0" w:after="0"/>
        <w:jc w:val="right"/>
        <w:rPr>
          <w:rFonts w:ascii="Cambria" w:eastAsia="Calibri" w:hAnsi="Cambria" w:cs="Arial"/>
          <w:sz w:val="22"/>
          <w:szCs w:val="22"/>
          <w:lang w:bidi="ar-SA"/>
        </w:rPr>
      </w:pPr>
    </w:p>
    <w:p w14:paraId="6ACD02B2" w14:textId="77777777" w:rsidR="000D76B3" w:rsidRDefault="000D76B3" w:rsidP="00383C35">
      <w:pPr>
        <w:spacing w:before="0" w:after="0"/>
        <w:jc w:val="right"/>
        <w:rPr>
          <w:rFonts w:ascii="Cambria" w:eastAsia="Calibri" w:hAnsi="Cambria" w:cs="Arial"/>
          <w:sz w:val="22"/>
          <w:szCs w:val="22"/>
          <w:lang w:bidi="ar-SA"/>
        </w:rPr>
      </w:pPr>
    </w:p>
    <w:p w14:paraId="55ED5A81" w14:textId="77777777" w:rsidR="000D76B3" w:rsidRDefault="000D76B3" w:rsidP="00383C35">
      <w:pPr>
        <w:spacing w:before="0" w:after="0"/>
        <w:jc w:val="right"/>
        <w:rPr>
          <w:rFonts w:ascii="Cambria" w:eastAsia="Calibri" w:hAnsi="Cambria" w:cs="Arial"/>
          <w:sz w:val="22"/>
          <w:szCs w:val="22"/>
          <w:lang w:bidi="ar-SA"/>
        </w:rPr>
      </w:pPr>
    </w:p>
    <w:p w14:paraId="1EA6362C" w14:textId="77EE0283" w:rsidR="00383C35" w:rsidRPr="00FB2433" w:rsidRDefault="00383C35" w:rsidP="00383C35">
      <w:pPr>
        <w:spacing w:before="0" w:after="0"/>
        <w:jc w:val="right"/>
        <w:rPr>
          <w:rFonts w:ascii="Cambria" w:eastAsia="Calibri" w:hAnsi="Cambria" w:cs="Arial"/>
          <w:sz w:val="22"/>
          <w:szCs w:val="22"/>
          <w:lang w:bidi="ar-SA"/>
        </w:rPr>
      </w:pPr>
      <w:r w:rsidRPr="00FB2433">
        <w:rPr>
          <w:rFonts w:ascii="Cambria" w:eastAsia="Calibri" w:hAnsi="Cambria" w:cs="Arial"/>
          <w:sz w:val="22"/>
          <w:szCs w:val="22"/>
          <w:lang w:bidi="ar-SA"/>
        </w:rPr>
        <w:lastRenderedPageBreak/>
        <w:t>Załącznik Nr 1/</w:t>
      </w:r>
      <w:proofErr w:type="spellStart"/>
      <w:r>
        <w:rPr>
          <w:rFonts w:ascii="Cambria" w:eastAsia="Calibri" w:hAnsi="Cambria" w:cs="Arial"/>
          <w:sz w:val="22"/>
          <w:szCs w:val="22"/>
          <w:lang w:bidi="ar-SA"/>
        </w:rPr>
        <w:t>5</w:t>
      </w:r>
      <w:r w:rsidRPr="00FB2433">
        <w:rPr>
          <w:rFonts w:ascii="Cambria" w:eastAsia="Calibri" w:hAnsi="Cambria" w:cs="Arial"/>
          <w:sz w:val="22"/>
          <w:szCs w:val="22"/>
          <w:lang w:bidi="ar-SA"/>
        </w:rPr>
        <w:t>a</w:t>
      </w:r>
      <w:proofErr w:type="spellEnd"/>
      <w:r w:rsidRPr="00FB2433">
        <w:rPr>
          <w:rFonts w:ascii="Cambria" w:eastAsia="Calibri" w:hAnsi="Cambria" w:cs="Arial"/>
          <w:sz w:val="22"/>
          <w:szCs w:val="22"/>
          <w:lang w:bidi="ar-SA"/>
        </w:rPr>
        <w:t xml:space="preserve"> do umowy Nr ...</w:t>
      </w:r>
    </w:p>
    <w:p w14:paraId="6978FC44" w14:textId="77777777" w:rsidR="00383C35" w:rsidRPr="00FB2433" w:rsidRDefault="00383C35" w:rsidP="00383C35">
      <w:pPr>
        <w:spacing w:before="0" w:after="0"/>
        <w:jc w:val="center"/>
        <w:rPr>
          <w:rFonts w:ascii="Cambria" w:eastAsia="Calibri" w:hAnsi="Cambria" w:cs="Arial"/>
          <w:b/>
          <w:sz w:val="22"/>
          <w:szCs w:val="22"/>
          <w:lang w:bidi="ar-SA"/>
        </w:rPr>
      </w:pPr>
    </w:p>
    <w:p w14:paraId="6172A514" w14:textId="77777777" w:rsidR="00383C35" w:rsidRPr="00FB2433" w:rsidRDefault="00383C35" w:rsidP="00383C35">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Oferujemy również usługi n/w sprzętem do zimowego utrzymania dróg </w:t>
      </w:r>
      <w:r w:rsidRPr="00FB2433">
        <w:rPr>
          <w:rFonts w:ascii="Cambria" w:eastAsia="Calibri" w:hAnsi="Cambria" w:cs="Arial"/>
          <w:b/>
          <w:sz w:val="22"/>
          <w:szCs w:val="22"/>
          <w:lang w:bidi="ar-SA"/>
        </w:rPr>
        <w:br/>
        <w:t xml:space="preserve">(nie wymienionym w kosztorysie </w:t>
      </w:r>
      <w:r>
        <w:rPr>
          <w:rFonts w:ascii="Cambria" w:eastAsia="Calibri" w:hAnsi="Cambria" w:cs="Arial"/>
          <w:b/>
          <w:sz w:val="22"/>
          <w:szCs w:val="22"/>
          <w:lang w:bidi="ar-SA"/>
        </w:rPr>
        <w:t>usług</w:t>
      </w:r>
      <w:r w:rsidRPr="00FB2433">
        <w:rPr>
          <w:rFonts w:ascii="Cambria" w:eastAsia="Calibri" w:hAnsi="Cambria" w:cs="Arial"/>
          <w:b/>
          <w:sz w:val="22"/>
          <w:szCs w:val="22"/>
          <w:lang w:bidi="ar-SA"/>
        </w:rPr>
        <w:t>) po cenach jednostkowych netto</w:t>
      </w:r>
    </w:p>
    <w:p w14:paraId="0633CB15" w14:textId="77777777" w:rsidR="00383C35" w:rsidRPr="00FB2433" w:rsidRDefault="00383C35" w:rsidP="00383C35">
      <w:pPr>
        <w:spacing w:before="0" w:after="0"/>
        <w:jc w:val="center"/>
        <w:rPr>
          <w:rFonts w:ascii="Cambria" w:eastAsia="Calibri" w:hAnsi="Cambria" w:cs="Arial"/>
          <w:b/>
          <w:sz w:val="22"/>
          <w:szCs w:val="22"/>
          <w:lang w:bidi="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38"/>
        <w:gridCol w:w="985"/>
        <w:gridCol w:w="1558"/>
      </w:tblGrid>
      <w:tr w:rsidR="00383C35" w:rsidRPr="00FB2433" w14:paraId="1F2C76E4" w14:textId="77777777" w:rsidTr="0094148D">
        <w:tc>
          <w:tcPr>
            <w:tcW w:w="850" w:type="dxa"/>
            <w:tcBorders>
              <w:top w:val="single" w:sz="12" w:space="0" w:color="auto"/>
              <w:left w:val="single" w:sz="12" w:space="0" w:color="auto"/>
              <w:bottom w:val="single" w:sz="12" w:space="0" w:color="auto"/>
              <w:right w:val="single" w:sz="4" w:space="0" w:color="auto"/>
            </w:tcBorders>
            <w:vAlign w:val="center"/>
            <w:hideMark/>
          </w:tcPr>
          <w:p w14:paraId="0C029DCD"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L.p.</w:t>
            </w:r>
          </w:p>
        </w:tc>
        <w:tc>
          <w:tcPr>
            <w:tcW w:w="4909" w:type="dxa"/>
            <w:tcBorders>
              <w:top w:val="single" w:sz="12" w:space="0" w:color="auto"/>
              <w:left w:val="single" w:sz="4" w:space="0" w:color="auto"/>
              <w:bottom w:val="single" w:sz="12" w:space="0" w:color="auto"/>
              <w:right w:val="single" w:sz="4" w:space="0" w:color="auto"/>
            </w:tcBorders>
            <w:vAlign w:val="center"/>
            <w:hideMark/>
          </w:tcPr>
          <w:p w14:paraId="5B6C8BA6"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Nazwa jedn. sprzętu i jej parametry techn.</w:t>
            </w:r>
          </w:p>
        </w:tc>
        <w:tc>
          <w:tcPr>
            <w:tcW w:w="1045" w:type="dxa"/>
            <w:tcBorders>
              <w:top w:val="single" w:sz="12" w:space="0" w:color="auto"/>
              <w:left w:val="single" w:sz="4" w:space="0" w:color="auto"/>
              <w:bottom w:val="single" w:sz="12" w:space="0" w:color="auto"/>
              <w:right w:val="single" w:sz="4" w:space="0" w:color="auto"/>
            </w:tcBorders>
            <w:vAlign w:val="center"/>
            <w:hideMark/>
          </w:tcPr>
          <w:p w14:paraId="6E3658C3"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J. m.</w:t>
            </w:r>
          </w:p>
        </w:tc>
        <w:tc>
          <w:tcPr>
            <w:tcW w:w="1654" w:type="dxa"/>
            <w:tcBorders>
              <w:top w:val="single" w:sz="12" w:space="0" w:color="auto"/>
              <w:left w:val="single" w:sz="4" w:space="0" w:color="auto"/>
              <w:bottom w:val="single" w:sz="12" w:space="0" w:color="auto"/>
              <w:right w:val="single" w:sz="12" w:space="0" w:color="auto"/>
            </w:tcBorders>
            <w:vAlign w:val="center"/>
            <w:hideMark/>
          </w:tcPr>
          <w:p w14:paraId="35F81B8A"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 xml:space="preserve">Cena </w:t>
            </w:r>
            <w:r w:rsidRPr="00FB2433">
              <w:rPr>
                <w:rFonts w:ascii="Cambria" w:eastAsia="Calibri" w:hAnsi="Cambria" w:cs="Arial"/>
                <w:b/>
                <w:sz w:val="22"/>
                <w:szCs w:val="22"/>
                <w:lang w:bidi="ar-SA"/>
              </w:rPr>
              <w:br/>
              <w:t>za jedn.</w:t>
            </w:r>
          </w:p>
          <w:p w14:paraId="0A4549CA"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netto zł</w:t>
            </w:r>
          </w:p>
        </w:tc>
      </w:tr>
      <w:tr w:rsidR="00383C35" w:rsidRPr="00FB2433" w14:paraId="005BBB62" w14:textId="77777777" w:rsidTr="0094148D">
        <w:tc>
          <w:tcPr>
            <w:tcW w:w="850" w:type="dxa"/>
            <w:tcBorders>
              <w:top w:val="single" w:sz="4" w:space="0" w:color="auto"/>
              <w:left w:val="single" w:sz="12" w:space="0" w:color="auto"/>
              <w:bottom w:val="single" w:sz="4" w:space="0" w:color="auto"/>
              <w:right w:val="single" w:sz="4" w:space="0" w:color="auto"/>
            </w:tcBorders>
          </w:tcPr>
          <w:p w14:paraId="07D9DEA0"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C3E52C7"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wywrotka</w:t>
            </w:r>
          </w:p>
        </w:tc>
        <w:tc>
          <w:tcPr>
            <w:tcW w:w="1045" w:type="dxa"/>
            <w:tcBorders>
              <w:top w:val="single" w:sz="4" w:space="0" w:color="auto"/>
              <w:left w:val="single" w:sz="4" w:space="0" w:color="auto"/>
              <w:bottom w:val="single" w:sz="4" w:space="0" w:color="auto"/>
              <w:right w:val="single" w:sz="4" w:space="0" w:color="auto"/>
            </w:tcBorders>
            <w:hideMark/>
          </w:tcPr>
          <w:p w14:paraId="0DFA6E0B"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B5C55FD"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5722D382" w14:textId="77777777" w:rsidTr="0094148D">
        <w:tc>
          <w:tcPr>
            <w:tcW w:w="850" w:type="dxa"/>
            <w:tcBorders>
              <w:top w:val="single" w:sz="4" w:space="0" w:color="auto"/>
              <w:left w:val="single" w:sz="12" w:space="0" w:color="auto"/>
              <w:bottom w:val="single" w:sz="4" w:space="0" w:color="auto"/>
              <w:right w:val="single" w:sz="4" w:space="0" w:color="auto"/>
            </w:tcBorders>
          </w:tcPr>
          <w:p w14:paraId="5A30445D"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8BB929C"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Ciągnik z przyczepą (wywrotka)</w:t>
            </w:r>
          </w:p>
        </w:tc>
        <w:tc>
          <w:tcPr>
            <w:tcW w:w="1045" w:type="dxa"/>
            <w:tcBorders>
              <w:top w:val="single" w:sz="4" w:space="0" w:color="auto"/>
              <w:left w:val="single" w:sz="4" w:space="0" w:color="auto"/>
              <w:bottom w:val="single" w:sz="4" w:space="0" w:color="auto"/>
              <w:right w:val="single" w:sz="4" w:space="0" w:color="auto"/>
            </w:tcBorders>
            <w:hideMark/>
          </w:tcPr>
          <w:p w14:paraId="1EF41EF9"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1655080F"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787DA275" w14:textId="77777777" w:rsidTr="0094148D">
        <w:tc>
          <w:tcPr>
            <w:tcW w:w="850" w:type="dxa"/>
            <w:tcBorders>
              <w:top w:val="single" w:sz="4" w:space="0" w:color="auto"/>
              <w:left w:val="single" w:sz="12" w:space="0" w:color="auto"/>
              <w:bottom w:val="single" w:sz="4" w:space="0" w:color="auto"/>
              <w:right w:val="single" w:sz="4" w:space="0" w:color="auto"/>
            </w:tcBorders>
          </w:tcPr>
          <w:p w14:paraId="6E18F492"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E6B76C8"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Koparko - ładowarka</w:t>
            </w:r>
          </w:p>
        </w:tc>
        <w:tc>
          <w:tcPr>
            <w:tcW w:w="1045" w:type="dxa"/>
            <w:tcBorders>
              <w:top w:val="single" w:sz="4" w:space="0" w:color="auto"/>
              <w:left w:val="single" w:sz="4" w:space="0" w:color="auto"/>
              <w:bottom w:val="single" w:sz="4" w:space="0" w:color="auto"/>
              <w:right w:val="single" w:sz="4" w:space="0" w:color="auto"/>
            </w:tcBorders>
            <w:hideMark/>
          </w:tcPr>
          <w:p w14:paraId="0BB8A64F"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5D0DB66"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04B9FB49" w14:textId="77777777" w:rsidTr="0094148D">
        <w:tc>
          <w:tcPr>
            <w:tcW w:w="850" w:type="dxa"/>
            <w:tcBorders>
              <w:top w:val="single" w:sz="4" w:space="0" w:color="auto"/>
              <w:left w:val="single" w:sz="12" w:space="0" w:color="auto"/>
              <w:bottom w:val="single" w:sz="4" w:space="0" w:color="auto"/>
              <w:right w:val="single" w:sz="4" w:space="0" w:color="auto"/>
            </w:tcBorders>
          </w:tcPr>
          <w:p w14:paraId="06CE4A82"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30D1533"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 xml:space="preserve">Równiarka samojezdna </w:t>
            </w:r>
          </w:p>
        </w:tc>
        <w:tc>
          <w:tcPr>
            <w:tcW w:w="1045" w:type="dxa"/>
            <w:tcBorders>
              <w:top w:val="single" w:sz="4" w:space="0" w:color="auto"/>
              <w:left w:val="single" w:sz="4" w:space="0" w:color="auto"/>
              <w:bottom w:val="single" w:sz="4" w:space="0" w:color="auto"/>
              <w:right w:val="single" w:sz="4" w:space="0" w:color="auto"/>
            </w:tcBorders>
            <w:hideMark/>
          </w:tcPr>
          <w:p w14:paraId="17F3134E"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63385FA4"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3C40D547" w14:textId="77777777" w:rsidTr="0094148D">
        <w:tc>
          <w:tcPr>
            <w:tcW w:w="850" w:type="dxa"/>
            <w:tcBorders>
              <w:top w:val="single" w:sz="4" w:space="0" w:color="auto"/>
              <w:left w:val="single" w:sz="12" w:space="0" w:color="auto"/>
              <w:bottom w:val="single" w:sz="4" w:space="0" w:color="auto"/>
              <w:right w:val="single" w:sz="4" w:space="0" w:color="auto"/>
            </w:tcBorders>
          </w:tcPr>
          <w:p w14:paraId="6DE9D7CA"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3F084A08"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Pług wirnikowy</w:t>
            </w:r>
          </w:p>
        </w:tc>
        <w:tc>
          <w:tcPr>
            <w:tcW w:w="1045" w:type="dxa"/>
            <w:tcBorders>
              <w:top w:val="single" w:sz="4" w:space="0" w:color="auto"/>
              <w:left w:val="single" w:sz="4" w:space="0" w:color="auto"/>
              <w:bottom w:val="single" w:sz="4" w:space="0" w:color="auto"/>
              <w:right w:val="single" w:sz="4" w:space="0" w:color="auto"/>
            </w:tcBorders>
            <w:hideMark/>
          </w:tcPr>
          <w:p w14:paraId="3C0CF33E"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7DC5F4C"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52D93B76" w14:textId="77777777" w:rsidTr="0094148D">
        <w:tc>
          <w:tcPr>
            <w:tcW w:w="850" w:type="dxa"/>
            <w:tcBorders>
              <w:top w:val="single" w:sz="4" w:space="0" w:color="auto"/>
              <w:left w:val="single" w:sz="12" w:space="0" w:color="auto"/>
              <w:bottom w:val="single" w:sz="4" w:space="0" w:color="auto"/>
              <w:right w:val="single" w:sz="4" w:space="0" w:color="auto"/>
            </w:tcBorders>
          </w:tcPr>
          <w:p w14:paraId="1E42E980"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08048BC6" w14:textId="77777777" w:rsidR="00383C35" w:rsidRPr="00FB2433" w:rsidRDefault="00383C35" w:rsidP="0094148D">
            <w:pPr>
              <w:spacing w:before="0" w:after="0"/>
              <w:rPr>
                <w:rFonts w:ascii="Cambria" w:eastAsia="Calibri" w:hAnsi="Cambria" w:cs="Arial"/>
                <w:b/>
                <w:sz w:val="22"/>
                <w:szCs w:val="22"/>
                <w:vertAlign w:val="superscript"/>
                <w:lang w:bidi="ar-SA"/>
              </w:rPr>
            </w:pPr>
            <w:r w:rsidRPr="00FB2433">
              <w:rPr>
                <w:rFonts w:ascii="Cambria" w:eastAsia="Calibri" w:hAnsi="Cambria" w:cs="Arial"/>
                <w:b/>
                <w:sz w:val="22"/>
                <w:szCs w:val="22"/>
                <w:lang w:bidi="ar-SA"/>
              </w:rPr>
              <w:t xml:space="preserve">Ładowarka o poj. łyżki pow. 1,5 </w:t>
            </w:r>
            <w:proofErr w:type="spellStart"/>
            <w:r w:rsidRPr="00FB2433">
              <w:rPr>
                <w:rFonts w:ascii="Cambria" w:eastAsia="Calibri" w:hAnsi="Cambria" w:cs="Arial"/>
                <w:b/>
                <w:sz w:val="22"/>
                <w:szCs w:val="22"/>
                <w:lang w:bidi="ar-SA"/>
              </w:rPr>
              <w:t>m</w:t>
            </w:r>
            <w:r w:rsidRPr="00FB2433">
              <w:rPr>
                <w:rFonts w:ascii="Cambria" w:eastAsia="Calibri" w:hAnsi="Cambria" w:cs="Arial"/>
                <w:b/>
                <w:sz w:val="22"/>
                <w:szCs w:val="22"/>
                <w:vertAlign w:val="superscript"/>
                <w:lang w:bidi="ar-SA"/>
              </w:rPr>
              <w:t>3</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3172EE37"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129922B"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7179BE5C" w14:textId="77777777" w:rsidTr="0094148D">
        <w:tc>
          <w:tcPr>
            <w:tcW w:w="850" w:type="dxa"/>
            <w:tcBorders>
              <w:top w:val="single" w:sz="4" w:space="0" w:color="auto"/>
              <w:left w:val="single" w:sz="12" w:space="0" w:color="auto"/>
              <w:bottom w:val="single" w:sz="4" w:space="0" w:color="auto"/>
              <w:right w:val="single" w:sz="4" w:space="0" w:color="auto"/>
            </w:tcBorders>
          </w:tcPr>
          <w:p w14:paraId="72CAEE6A"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E293C76"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Samochód ciężarowy z pługiem czołowym o ład. pow. 18 t, (bez piaskarki)</w:t>
            </w:r>
          </w:p>
        </w:tc>
        <w:tc>
          <w:tcPr>
            <w:tcW w:w="1045" w:type="dxa"/>
            <w:tcBorders>
              <w:top w:val="single" w:sz="4" w:space="0" w:color="auto"/>
              <w:left w:val="single" w:sz="4" w:space="0" w:color="auto"/>
              <w:bottom w:val="single" w:sz="4" w:space="0" w:color="auto"/>
              <w:right w:val="single" w:sz="4" w:space="0" w:color="auto"/>
            </w:tcBorders>
            <w:hideMark/>
          </w:tcPr>
          <w:p w14:paraId="3F0160B2"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32E760CF"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2DDD1F62" w14:textId="77777777" w:rsidTr="0094148D">
        <w:tc>
          <w:tcPr>
            <w:tcW w:w="850" w:type="dxa"/>
            <w:tcBorders>
              <w:top w:val="single" w:sz="4" w:space="0" w:color="auto"/>
              <w:left w:val="single" w:sz="12" w:space="0" w:color="auto"/>
              <w:bottom w:val="single" w:sz="4" w:space="0" w:color="auto"/>
              <w:right w:val="single" w:sz="4" w:space="0" w:color="auto"/>
            </w:tcBorders>
          </w:tcPr>
          <w:p w14:paraId="6688D577"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2A7234C9" w14:textId="77777777" w:rsidR="00383C35" w:rsidRPr="00FB2433" w:rsidRDefault="00383C35" w:rsidP="0094148D">
            <w:pPr>
              <w:spacing w:before="0" w:after="0"/>
              <w:rPr>
                <w:rFonts w:ascii="Cambria" w:eastAsia="Calibri" w:hAnsi="Cambria" w:cs="Arial"/>
                <w:b/>
                <w:sz w:val="22"/>
                <w:szCs w:val="22"/>
                <w:lang w:bidi="ar-SA"/>
              </w:rPr>
            </w:pPr>
            <w:r w:rsidRPr="00FB2433">
              <w:rPr>
                <w:rFonts w:ascii="Cambria" w:eastAsia="Calibri" w:hAnsi="Cambria" w:cs="Arial"/>
                <w:b/>
                <w:sz w:val="22"/>
                <w:szCs w:val="22"/>
                <w:lang w:bidi="ar-SA"/>
              </w:rPr>
              <w:t>Spycharka</w:t>
            </w:r>
          </w:p>
        </w:tc>
        <w:tc>
          <w:tcPr>
            <w:tcW w:w="1045" w:type="dxa"/>
            <w:tcBorders>
              <w:top w:val="single" w:sz="4" w:space="0" w:color="auto"/>
              <w:left w:val="single" w:sz="4" w:space="0" w:color="auto"/>
              <w:bottom w:val="single" w:sz="4" w:space="0" w:color="auto"/>
              <w:right w:val="single" w:sz="4" w:space="0" w:color="auto"/>
            </w:tcBorders>
            <w:hideMark/>
          </w:tcPr>
          <w:p w14:paraId="7A5FD4D7"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4975236E"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0BCE2B97" w14:textId="77777777" w:rsidTr="0094148D">
        <w:tc>
          <w:tcPr>
            <w:tcW w:w="850" w:type="dxa"/>
            <w:tcBorders>
              <w:top w:val="single" w:sz="4" w:space="0" w:color="auto"/>
              <w:left w:val="single" w:sz="12" w:space="0" w:color="auto"/>
              <w:bottom w:val="single" w:sz="4" w:space="0" w:color="auto"/>
              <w:right w:val="single" w:sz="4" w:space="0" w:color="auto"/>
            </w:tcBorders>
          </w:tcPr>
          <w:p w14:paraId="1709C613"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6D0087B7" w14:textId="77777777" w:rsidR="00383C35" w:rsidRPr="00FB2433" w:rsidRDefault="00383C35" w:rsidP="0094148D">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Fadroma</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486355E4"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25E2E093" w14:textId="77777777" w:rsidR="00383C35" w:rsidRPr="00FB2433" w:rsidRDefault="00383C35" w:rsidP="0094148D">
            <w:pPr>
              <w:spacing w:before="0" w:after="0"/>
              <w:jc w:val="center"/>
              <w:rPr>
                <w:rFonts w:ascii="Cambria" w:eastAsia="Calibri" w:hAnsi="Cambria" w:cs="Arial"/>
                <w:b/>
                <w:sz w:val="22"/>
                <w:szCs w:val="22"/>
                <w:lang w:bidi="ar-SA"/>
              </w:rPr>
            </w:pPr>
          </w:p>
        </w:tc>
      </w:tr>
      <w:tr w:rsidR="00383C35" w:rsidRPr="00FB2433" w14:paraId="1DEA5B72" w14:textId="77777777" w:rsidTr="0094148D">
        <w:tc>
          <w:tcPr>
            <w:tcW w:w="850" w:type="dxa"/>
            <w:tcBorders>
              <w:top w:val="single" w:sz="4" w:space="0" w:color="auto"/>
              <w:left w:val="single" w:sz="12" w:space="0" w:color="auto"/>
              <w:bottom w:val="single" w:sz="4" w:space="0" w:color="auto"/>
              <w:right w:val="single" w:sz="4" w:space="0" w:color="auto"/>
            </w:tcBorders>
          </w:tcPr>
          <w:p w14:paraId="7F6AFE91" w14:textId="77777777" w:rsidR="00383C35" w:rsidRPr="00FB2433" w:rsidRDefault="00383C35" w:rsidP="00545C0E">
            <w:pPr>
              <w:numPr>
                <w:ilvl w:val="0"/>
                <w:numId w:val="113"/>
              </w:numPr>
              <w:spacing w:before="0" w:after="0"/>
              <w:jc w:val="center"/>
              <w:rPr>
                <w:rFonts w:ascii="Cambria" w:eastAsia="Calibri" w:hAnsi="Cambria" w:cs="Arial"/>
                <w:b/>
                <w:sz w:val="22"/>
                <w:szCs w:val="22"/>
                <w:lang w:bidi="ar-SA"/>
              </w:rPr>
            </w:pPr>
          </w:p>
        </w:tc>
        <w:tc>
          <w:tcPr>
            <w:tcW w:w="4909" w:type="dxa"/>
            <w:tcBorders>
              <w:top w:val="single" w:sz="4" w:space="0" w:color="auto"/>
              <w:left w:val="single" w:sz="4" w:space="0" w:color="auto"/>
              <w:bottom w:val="single" w:sz="4" w:space="0" w:color="auto"/>
              <w:right w:val="single" w:sz="4" w:space="0" w:color="auto"/>
            </w:tcBorders>
            <w:hideMark/>
          </w:tcPr>
          <w:p w14:paraId="46B50227" w14:textId="77777777" w:rsidR="00383C35" w:rsidRPr="00FB2433" w:rsidRDefault="00383C35" w:rsidP="0094148D">
            <w:pPr>
              <w:spacing w:before="0" w:after="0"/>
              <w:rPr>
                <w:rFonts w:ascii="Cambria" w:eastAsia="Calibri" w:hAnsi="Cambria" w:cs="Arial"/>
                <w:b/>
                <w:sz w:val="22"/>
                <w:szCs w:val="22"/>
                <w:lang w:bidi="ar-SA"/>
              </w:rPr>
            </w:pPr>
            <w:proofErr w:type="spellStart"/>
            <w:r w:rsidRPr="00FB2433">
              <w:rPr>
                <w:rFonts w:ascii="Cambria" w:eastAsia="Calibri" w:hAnsi="Cambria" w:cs="Arial"/>
                <w:b/>
                <w:sz w:val="22"/>
                <w:szCs w:val="22"/>
                <w:lang w:bidi="ar-SA"/>
              </w:rPr>
              <w:t>Katapiler</w:t>
            </w:r>
            <w:proofErr w:type="spellEnd"/>
          </w:p>
        </w:tc>
        <w:tc>
          <w:tcPr>
            <w:tcW w:w="1045" w:type="dxa"/>
            <w:tcBorders>
              <w:top w:val="single" w:sz="4" w:space="0" w:color="auto"/>
              <w:left w:val="single" w:sz="4" w:space="0" w:color="auto"/>
              <w:bottom w:val="single" w:sz="4" w:space="0" w:color="auto"/>
              <w:right w:val="single" w:sz="4" w:space="0" w:color="auto"/>
            </w:tcBorders>
            <w:hideMark/>
          </w:tcPr>
          <w:p w14:paraId="29206737" w14:textId="77777777" w:rsidR="00383C35" w:rsidRPr="00FB2433" w:rsidRDefault="00383C35" w:rsidP="0094148D">
            <w:pPr>
              <w:spacing w:before="0" w:after="0"/>
              <w:jc w:val="center"/>
              <w:rPr>
                <w:rFonts w:ascii="Cambria" w:eastAsia="Calibri" w:hAnsi="Cambria" w:cs="Arial"/>
                <w:b/>
                <w:sz w:val="22"/>
                <w:szCs w:val="22"/>
                <w:lang w:bidi="ar-SA"/>
              </w:rPr>
            </w:pPr>
            <w:r w:rsidRPr="00FB2433">
              <w:rPr>
                <w:rFonts w:ascii="Cambria" w:eastAsia="Calibri" w:hAnsi="Cambria" w:cs="Arial"/>
                <w:b/>
                <w:sz w:val="22"/>
                <w:szCs w:val="22"/>
                <w:lang w:bidi="ar-SA"/>
              </w:rPr>
              <w:t>m-g</w:t>
            </w:r>
          </w:p>
        </w:tc>
        <w:tc>
          <w:tcPr>
            <w:tcW w:w="1654" w:type="dxa"/>
            <w:tcBorders>
              <w:top w:val="single" w:sz="4" w:space="0" w:color="auto"/>
              <w:left w:val="single" w:sz="4" w:space="0" w:color="auto"/>
              <w:bottom w:val="single" w:sz="4" w:space="0" w:color="auto"/>
              <w:right w:val="single" w:sz="12" w:space="0" w:color="auto"/>
            </w:tcBorders>
          </w:tcPr>
          <w:p w14:paraId="5B2462AD" w14:textId="77777777" w:rsidR="00383C35" w:rsidRPr="00FB2433" w:rsidRDefault="00383C35" w:rsidP="0094148D">
            <w:pPr>
              <w:spacing w:before="0" w:after="0"/>
              <w:jc w:val="center"/>
              <w:rPr>
                <w:rFonts w:ascii="Cambria" w:eastAsia="Calibri" w:hAnsi="Cambria" w:cs="Arial"/>
                <w:b/>
                <w:sz w:val="22"/>
                <w:szCs w:val="22"/>
                <w:lang w:bidi="ar-SA"/>
              </w:rPr>
            </w:pPr>
          </w:p>
        </w:tc>
      </w:tr>
    </w:tbl>
    <w:p w14:paraId="42C2DAAA" w14:textId="77777777" w:rsidR="00383C35" w:rsidRPr="00FB2433" w:rsidRDefault="00383C35" w:rsidP="00383C35">
      <w:pPr>
        <w:spacing w:before="0" w:after="0"/>
        <w:jc w:val="center"/>
        <w:rPr>
          <w:rFonts w:ascii="Cambria" w:eastAsia="Calibri" w:hAnsi="Cambria" w:cs="Arial"/>
          <w:b/>
          <w:sz w:val="22"/>
          <w:szCs w:val="22"/>
          <w:lang w:bidi="ar-SA"/>
        </w:rPr>
      </w:pPr>
    </w:p>
    <w:p w14:paraId="300470C6" w14:textId="484B72B7" w:rsidR="00E178BC" w:rsidRDefault="00383C35" w:rsidP="00383C35">
      <w:pPr>
        <w:widowControl w:val="0"/>
        <w:suppressAutoHyphens/>
        <w:autoSpaceDE w:val="0"/>
        <w:spacing w:after="0" w:line="240" w:lineRule="auto"/>
        <w:ind w:left="709"/>
        <w:contextualSpacing/>
        <w:jc w:val="center"/>
        <w:rPr>
          <w:rFonts w:asciiTheme="majorHAnsi" w:hAnsiTheme="majorHAnsi" w:cs="Tahoma"/>
          <w:lang w:eastAsia="zh-CN"/>
        </w:rPr>
      </w:pPr>
      <w:r w:rsidRPr="00FB2433">
        <w:rPr>
          <w:rFonts w:ascii="Cambria" w:eastAsia="Calibri" w:hAnsi="Cambria" w:cs="Arial"/>
          <w:b/>
          <w:sz w:val="22"/>
          <w:szCs w:val="22"/>
          <w:lang w:bidi="ar-SA"/>
        </w:rPr>
        <w:t xml:space="preserve">ZAMAWIAJĄCY:                                                                          </w:t>
      </w:r>
      <w:r w:rsidRPr="00FB2433">
        <w:rPr>
          <w:rFonts w:ascii="Cambria" w:eastAsia="Calibri" w:hAnsi="Cambria" w:cs="Arial"/>
          <w:b/>
          <w:sz w:val="22"/>
          <w:szCs w:val="22"/>
          <w:lang w:bidi="ar-SA"/>
        </w:rPr>
        <w:tab/>
      </w:r>
      <w:r w:rsidRPr="00FB2433">
        <w:rPr>
          <w:rFonts w:ascii="Cambria" w:eastAsia="Calibri" w:hAnsi="Cambria" w:cs="Arial"/>
          <w:b/>
          <w:sz w:val="22"/>
          <w:szCs w:val="22"/>
          <w:lang w:bidi="ar-SA"/>
        </w:rPr>
        <w:tab/>
        <w:t xml:space="preserve"> WYKONAWCA:</w:t>
      </w:r>
    </w:p>
    <w:p w14:paraId="35673A31"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430309B"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7C59D19"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28AC69"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A6B1A4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9DCD3DD"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B8A19A"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11C3C07"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337C364"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D4FADEA"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4CFDB01"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3511658B"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7715777"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235657E" w14:textId="77777777" w:rsidR="00E178BC" w:rsidRDefault="00E178BC"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3B7233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3CF3D44"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06E2157"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C01AC99"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472096"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EB9BF8B"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6F61DA9"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ADCBC9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313C427A"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FCF16C3"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6A92BE0"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052616"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793019F"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DB1EC42"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DC15BFF"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DF30C12"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022DE7E"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4BE33FC"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D241E04" w14:textId="1A67B6A0" w:rsidR="0094148D" w:rsidRPr="0094148D" w:rsidRDefault="0094148D" w:rsidP="0094148D">
      <w:pPr>
        <w:spacing w:before="0" w:after="0"/>
        <w:jc w:val="right"/>
        <w:rPr>
          <w:rFonts w:asciiTheme="majorHAnsi" w:hAnsiTheme="majorHAnsi" w:cs="Arial"/>
          <w:sz w:val="18"/>
          <w:szCs w:val="18"/>
        </w:rPr>
      </w:pPr>
      <w:r w:rsidRPr="0094148D">
        <w:rPr>
          <w:rFonts w:asciiTheme="majorHAnsi" w:hAnsiTheme="majorHAnsi" w:cs="Arial"/>
          <w:sz w:val="18"/>
          <w:szCs w:val="18"/>
        </w:rPr>
        <w:lastRenderedPageBreak/>
        <w:t>Załącznik Nr 2/</w:t>
      </w:r>
      <w:r>
        <w:rPr>
          <w:rFonts w:asciiTheme="majorHAnsi" w:hAnsiTheme="majorHAnsi" w:cs="Arial"/>
          <w:sz w:val="18"/>
          <w:szCs w:val="18"/>
        </w:rPr>
        <w:t>1</w:t>
      </w:r>
      <w:r w:rsidRPr="0094148D">
        <w:rPr>
          <w:rFonts w:asciiTheme="majorHAnsi" w:hAnsiTheme="majorHAnsi" w:cs="Arial"/>
          <w:sz w:val="18"/>
          <w:szCs w:val="18"/>
        </w:rPr>
        <w:t xml:space="preserve"> do umowy nr....</w:t>
      </w:r>
    </w:p>
    <w:p w14:paraId="65832FD2" w14:textId="77777777" w:rsidR="0094148D" w:rsidRPr="0094148D" w:rsidRDefault="0094148D" w:rsidP="0094148D">
      <w:pPr>
        <w:spacing w:before="0" w:after="0"/>
        <w:jc w:val="center"/>
        <w:rPr>
          <w:rFonts w:asciiTheme="majorHAnsi" w:hAnsiTheme="majorHAnsi" w:cs="Arial"/>
          <w:b/>
          <w:sz w:val="18"/>
          <w:szCs w:val="18"/>
        </w:rPr>
      </w:pPr>
      <w:r w:rsidRPr="0094148D">
        <w:rPr>
          <w:rFonts w:asciiTheme="majorHAnsi" w:hAnsiTheme="majorHAnsi" w:cs="Arial"/>
          <w:b/>
          <w:sz w:val="18"/>
          <w:szCs w:val="18"/>
        </w:rPr>
        <w:t>WYKAZ DRÓG OBJĘTYCH PLANEM ZIMOWEGO UTRZYMANIA NA TERENIE POW. IŁAWSKIEGO</w:t>
      </w:r>
    </w:p>
    <w:p w14:paraId="74CE892A" w14:textId="40381D29"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Zimowe utrzymanie dróg na terenie gminy Iława i gminy Lubawa (bez miasta Iława i Lubawa)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64EB7A00"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271167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777464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75CF8EA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36A0380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3B91D6D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43CADD8D"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8B43CEC"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5920B4A"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7EC802C0"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5A1E7D1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5EB24A4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8D94F79" w14:textId="77777777" w:rsidR="0094148D" w:rsidRPr="0094148D" w:rsidRDefault="0094148D" w:rsidP="0094148D">
            <w:pPr>
              <w:spacing w:before="0" w:after="0" w:line="240" w:lineRule="auto"/>
              <w:rPr>
                <w:rFonts w:asciiTheme="majorHAnsi" w:hAnsiTheme="majorHAnsi" w:cs="Arial"/>
                <w:b/>
              </w:rPr>
            </w:pPr>
          </w:p>
        </w:tc>
      </w:tr>
      <w:tr w:rsidR="0094148D" w:rsidRPr="0094148D" w14:paraId="78CBB84F"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58A24928"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hideMark/>
          </w:tcPr>
          <w:p w14:paraId="64DD62B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1206 N</w:t>
            </w:r>
          </w:p>
        </w:tc>
        <w:tc>
          <w:tcPr>
            <w:tcW w:w="4085" w:type="dxa"/>
            <w:tcBorders>
              <w:top w:val="single" w:sz="12" w:space="0" w:color="auto"/>
              <w:left w:val="single" w:sz="12" w:space="0" w:color="auto"/>
              <w:bottom w:val="single" w:sz="4" w:space="0" w:color="auto"/>
              <w:right w:val="single" w:sz="12" w:space="0" w:color="auto"/>
            </w:tcBorders>
            <w:hideMark/>
          </w:tcPr>
          <w:p w14:paraId="1C1FEE0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Gałdowo – Ząbrowo</w:t>
            </w:r>
          </w:p>
        </w:tc>
        <w:tc>
          <w:tcPr>
            <w:tcW w:w="1013" w:type="dxa"/>
            <w:tcBorders>
              <w:top w:val="single" w:sz="12" w:space="0" w:color="auto"/>
              <w:left w:val="single" w:sz="12" w:space="0" w:color="auto"/>
              <w:bottom w:val="single" w:sz="4" w:space="0" w:color="auto"/>
              <w:right w:val="single" w:sz="12" w:space="0" w:color="auto"/>
            </w:tcBorders>
            <w:vAlign w:val="center"/>
            <w:hideMark/>
          </w:tcPr>
          <w:p w14:paraId="0FFA5D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hideMark/>
          </w:tcPr>
          <w:p w14:paraId="12E984D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4+289</w:t>
            </w:r>
          </w:p>
        </w:tc>
        <w:tc>
          <w:tcPr>
            <w:tcW w:w="1162" w:type="dxa"/>
            <w:tcBorders>
              <w:top w:val="single" w:sz="12" w:space="0" w:color="auto"/>
              <w:left w:val="single" w:sz="12" w:space="0" w:color="auto"/>
              <w:bottom w:val="single" w:sz="4" w:space="0" w:color="auto"/>
              <w:right w:val="single" w:sz="12" w:space="0" w:color="auto"/>
            </w:tcBorders>
            <w:vAlign w:val="center"/>
            <w:hideMark/>
          </w:tcPr>
          <w:p w14:paraId="239A7D7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4,289</w:t>
            </w:r>
          </w:p>
        </w:tc>
      </w:tr>
      <w:tr w:rsidR="0094148D" w:rsidRPr="0094148D" w14:paraId="70DA7CA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A6AA17D"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7C21CB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1208 N</w:t>
            </w:r>
          </w:p>
        </w:tc>
        <w:tc>
          <w:tcPr>
            <w:tcW w:w="4085" w:type="dxa"/>
            <w:tcBorders>
              <w:top w:val="single" w:sz="4" w:space="0" w:color="auto"/>
              <w:left w:val="single" w:sz="12" w:space="0" w:color="auto"/>
              <w:bottom w:val="single" w:sz="4" w:space="0" w:color="auto"/>
              <w:right w:val="single" w:sz="12" w:space="0" w:color="auto"/>
            </w:tcBorders>
            <w:hideMark/>
          </w:tcPr>
          <w:p w14:paraId="5CD560D1" w14:textId="77777777" w:rsidR="0094148D" w:rsidRPr="0094148D" w:rsidRDefault="0094148D" w:rsidP="0094148D">
            <w:pPr>
              <w:spacing w:before="0" w:after="0"/>
              <w:rPr>
                <w:rFonts w:asciiTheme="majorHAnsi" w:hAnsiTheme="majorHAnsi" w:cs="Arial"/>
              </w:rPr>
            </w:pPr>
            <w:proofErr w:type="spellStart"/>
            <w:r w:rsidRPr="0094148D">
              <w:rPr>
                <w:rFonts w:asciiTheme="majorHAnsi" w:hAnsiTheme="majorHAnsi" w:cs="Arial"/>
              </w:rPr>
              <w:t>Trupel</w:t>
            </w:r>
            <w:proofErr w:type="spellEnd"/>
            <w:r w:rsidRPr="0094148D">
              <w:rPr>
                <w:rFonts w:asciiTheme="majorHAnsi" w:hAnsiTheme="majorHAnsi" w:cs="Arial"/>
              </w:rPr>
              <w:t xml:space="preserve"> – Laseczno – Szymbark – </w:t>
            </w:r>
            <w:proofErr w:type="spellStart"/>
            <w:r w:rsidRPr="0094148D">
              <w:rPr>
                <w:rFonts w:asciiTheme="majorHAnsi" w:hAnsiTheme="majorHAnsi" w:cs="Arial"/>
              </w:rPr>
              <w:t>Gardzień</w:t>
            </w:r>
            <w:proofErr w:type="spellEnd"/>
          </w:p>
        </w:tc>
        <w:tc>
          <w:tcPr>
            <w:tcW w:w="1013" w:type="dxa"/>
            <w:tcBorders>
              <w:top w:val="single" w:sz="4" w:space="0" w:color="auto"/>
              <w:left w:val="single" w:sz="12" w:space="0" w:color="auto"/>
              <w:bottom w:val="single" w:sz="4" w:space="0" w:color="auto"/>
              <w:right w:val="single" w:sz="12" w:space="0" w:color="auto"/>
            </w:tcBorders>
            <w:vAlign w:val="center"/>
            <w:hideMark/>
          </w:tcPr>
          <w:p w14:paraId="00F009D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3B5733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16+262</w:t>
            </w:r>
          </w:p>
        </w:tc>
        <w:tc>
          <w:tcPr>
            <w:tcW w:w="1162" w:type="dxa"/>
            <w:tcBorders>
              <w:top w:val="single" w:sz="4" w:space="0" w:color="auto"/>
              <w:left w:val="single" w:sz="12" w:space="0" w:color="auto"/>
              <w:bottom w:val="single" w:sz="4" w:space="0" w:color="auto"/>
              <w:right w:val="single" w:sz="12" w:space="0" w:color="auto"/>
            </w:tcBorders>
            <w:vAlign w:val="center"/>
            <w:hideMark/>
          </w:tcPr>
          <w:p w14:paraId="3312BC9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16,262</w:t>
            </w:r>
          </w:p>
        </w:tc>
      </w:tr>
      <w:tr w:rsidR="0094148D" w:rsidRPr="0094148D" w14:paraId="65EBB41F"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8ED2246"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C487C3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1210 N</w:t>
            </w:r>
          </w:p>
        </w:tc>
        <w:tc>
          <w:tcPr>
            <w:tcW w:w="4085" w:type="dxa"/>
            <w:tcBorders>
              <w:top w:val="single" w:sz="4" w:space="0" w:color="auto"/>
              <w:left w:val="single" w:sz="12" w:space="0" w:color="auto"/>
              <w:bottom w:val="single" w:sz="4" w:space="0" w:color="auto"/>
              <w:right w:val="single" w:sz="12" w:space="0" w:color="auto"/>
            </w:tcBorders>
            <w:hideMark/>
          </w:tcPr>
          <w:p w14:paraId="53D2514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Stradomno – Wikielec</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4685D27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6E7CA6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2+105</w:t>
            </w:r>
          </w:p>
        </w:tc>
        <w:tc>
          <w:tcPr>
            <w:tcW w:w="1162" w:type="dxa"/>
            <w:tcBorders>
              <w:top w:val="single" w:sz="4" w:space="0" w:color="auto"/>
              <w:left w:val="single" w:sz="12" w:space="0" w:color="auto"/>
              <w:bottom w:val="single" w:sz="4" w:space="0" w:color="auto"/>
              <w:right w:val="single" w:sz="12" w:space="0" w:color="auto"/>
            </w:tcBorders>
            <w:vAlign w:val="center"/>
          </w:tcPr>
          <w:p w14:paraId="554C29C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2,105</w:t>
            </w:r>
          </w:p>
        </w:tc>
      </w:tr>
      <w:tr w:rsidR="0094148D" w:rsidRPr="0094148D" w14:paraId="58A5064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E69FAA1"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2C0C58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1212 N</w:t>
            </w:r>
          </w:p>
        </w:tc>
        <w:tc>
          <w:tcPr>
            <w:tcW w:w="4085" w:type="dxa"/>
            <w:tcBorders>
              <w:top w:val="single" w:sz="4" w:space="0" w:color="auto"/>
              <w:left w:val="single" w:sz="12" w:space="0" w:color="auto"/>
              <w:bottom w:val="single" w:sz="4" w:space="0" w:color="auto"/>
              <w:right w:val="single" w:sz="12" w:space="0" w:color="auto"/>
            </w:tcBorders>
            <w:hideMark/>
          </w:tcPr>
          <w:p w14:paraId="1865EFF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Tynwałd – Rudzienice – </w:t>
            </w:r>
            <w:proofErr w:type="spellStart"/>
            <w:r w:rsidRPr="0094148D">
              <w:rPr>
                <w:rFonts w:asciiTheme="majorHAnsi" w:hAnsiTheme="majorHAnsi" w:cs="Arial"/>
              </w:rPr>
              <w:t>Gierłoż</w:t>
            </w:r>
            <w:proofErr w:type="spellEnd"/>
            <w:r w:rsidRPr="0094148D">
              <w:rPr>
                <w:rFonts w:asciiTheme="majorHAnsi" w:hAnsiTheme="majorHAnsi" w:cs="Arial"/>
              </w:rPr>
              <w:t xml:space="preserve"> – Turznica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9B35AC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0AE56C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9+375</w:t>
            </w:r>
          </w:p>
        </w:tc>
        <w:tc>
          <w:tcPr>
            <w:tcW w:w="1162" w:type="dxa"/>
            <w:tcBorders>
              <w:top w:val="single" w:sz="4" w:space="0" w:color="auto"/>
              <w:left w:val="single" w:sz="12" w:space="0" w:color="auto"/>
              <w:bottom w:val="single" w:sz="4" w:space="0" w:color="auto"/>
              <w:right w:val="single" w:sz="12" w:space="0" w:color="auto"/>
            </w:tcBorders>
            <w:vAlign w:val="center"/>
          </w:tcPr>
          <w:p w14:paraId="0B445CB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9,375</w:t>
            </w:r>
          </w:p>
        </w:tc>
      </w:tr>
      <w:tr w:rsidR="0094148D" w:rsidRPr="0094148D" w14:paraId="57F834B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DEEEE64"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23C644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1214 N</w:t>
            </w:r>
          </w:p>
        </w:tc>
        <w:tc>
          <w:tcPr>
            <w:tcW w:w="4085" w:type="dxa"/>
            <w:tcBorders>
              <w:top w:val="single" w:sz="4" w:space="0" w:color="auto"/>
              <w:left w:val="single" w:sz="12" w:space="0" w:color="auto"/>
              <w:bottom w:val="single" w:sz="4" w:space="0" w:color="auto"/>
              <w:right w:val="single" w:sz="12" w:space="0" w:color="auto"/>
            </w:tcBorders>
            <w:hideMark/>
          </w:tcPr>
          <w:p w14:paraId="41E075A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Kałduny – Rożental – Wałdyki</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B0E4A6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4E4A31B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18+049</w:t>
            </w:r>
          </w:p>
        </w:tc>
        <w:tc>
          <w:tcPr>
            <w:tcW w:w="1162" w:type="dxa"/>
            <w:tcBorders>
              <w:top w:val="single" w:sz="4" w:space="0" w:color="auto"/>
              <w:left w:val="single" w:sz="12" w:space="0" w:color="auto"/>
              <w:bottom w:val="single" w:sz="4" w:space="0" w:color="auto"/>
              <w:right w:val="single" w:sz="12" w:space="0" w:color="auto"/>
            </w:tcBorders>
            <w:vAlign w:val="center"/>
          </w:tcPr>
          <w:p w14:paraId="0F62AFA0"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18,049</w:t>
            </w:r>
          </w:p>
        </w:tc>
      </w:tr>
      <w:tr w:rsidR="0094148D" w:rsidRPr="0094148D" w14:paraId="0580994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80A1A2E"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69B332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1216 N</w:t>
            </w:r>
          </w:p>
        </w:tc>
        <w:tc>
          <w:tcPr>
            <w:tcW w:w="4085" w:type="dxa"/>
            <w:tcBorders>
              <w:top w:val="single" w:sz="4" w:space="0" w:color="auto"/>
              <w:left w:val="single" w:sz="12" w:space="0" w:color="auto"/>
              <w:bottom w:val="single" w:sz="4" w:space="0" w:color="auto"/>
              <w:right w:val="single" w:sz="12" w:space="0" w:color="auto"/>
            </w:tcBorders>
            <w:hideMark/>
          </w:tcPr>
          <w:p w14:paraId="6B06FE5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Złotowo – Pietrzwałd – Ryn</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06593EC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8C94D7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8+353</w:t>
            </w:r>
          </w:p>
        </w:tc>
        <w:tc>
          <w:tcPr>
            <w:tcW w:w="1162" w:type="dxa"/>
            <w:tcBorders>
              <w:top w:val="single" w:sz="4" w:space="0" w:color="auto"/>
              <w:left w:val="single" w:sz="12" w:space="0" w:color="auto"/>
              <w:bottom w:val="single" w:sz="4" w:space="0" w:color="auto"/>
              <w:right w:val="single" w:sz="12" w:space="0" w:color="auto"/>
            </w:tcBorders>
            <w:vAlign w:val="center"/>
          </w:tcPr>
          <w:p w14:paraId="4DAD1EBA"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8,350</w:t>
            </w:r>
          </w:p>
        </w:tc>
      </w:tr>
      <w:tr w:rsidR="0094148D" w:rsidRPr="0094148D" w14:paraId="79294452"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1849B6C"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474B504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1218 N</w:t>
            </w:r>
          </w:p>
        </w:tc>
        <w:tc>
          <w:tcPr>
            <w:tcW w:w="4085" w:type="dxa"/>
            <w:tcBorders>
              <w:top w:val="single" w:sz="4" w:space="0" w:color="auto"/>
              <w:left w:val="single" w:sz="12" w:space="0" w:color="auto"/>
              <w:bottom w:val="single" w:sz="4" w:space="0" w:color="auto"/>
              <w:right w:val="single" w:sz="12" w:space="0" w:color="auto"/>
            </w:tcBorders>
            <w:hideMark/>
          </w:tcPr>
          <w:p w14:paraId="2F53B007"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Złotowo – Lubstyn – Napromek</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3894B62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C1D36E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1+983</w:t>
            </w:r>
          </w:p>
        </w:tc>
        <w:tc>
          <w:tcPr>
            <w:tcW w:w="1162" w:type="dxa"/>
            <w:tcBorders>
              <w:top w:val="single" w:sz="4" w:space="0" w:color="auto"/>
              <w:left w:val="single" w:sz="12" w:space="0" w:color="auto"/>
              <w:bottom w:val="single" w:sz="4" w:space="0" w:color="auto"/>
              <w:right w:val="single" w:sz="12" w:space="0" w:color="auto"/>
            </w:tcBorders>
            <w:vAlign w:val="center"/>
          </w:tcPr>
          <w:p w14:paraId="47CF5CD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1,983</w:t>
            </w:r>
          </w:p>
        </w:tc>
      </w:tr>
      <w:tr w:rsidR="0094148D" w:rsidRPr="0094148D" w14:paraId="2185014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F2F020A"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96E040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1219 N</w:t>
            </w:r>
          </w:p>
        </w:tc>
        <w:tc>
          <w:tcPr>
            <w:tcW w:w="4085" w:type="dxa"/>
            <w:tcBorders>
              <w:top w:val="single" w:sz="4" w:space="0" w:color="auto"/>
              <w:left w:val="single" w:sz="12" w:space="0" w:color="auto"/>
              <w:bottom w:val="single" w:sz="4" w:space="0" w:color="auto"/>
              <w:right w:val="single" w:sz="12" w:space="0" w:color="auto"/>
            </w:tcBorders>
            <w:hideMark/>
          </w:tcPr>
          <w:p w14:paraId="5C9DB54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Bramka – Tarda – Miłomłyn – Samborowo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93FF66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5DC9B3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2+072</w:t>
            </w:r>
          </w:p>
        </w:tc>
        <w:tc>
          <w:tcPr>
            <w:tcW w:w="1162" w:type="dxa"/>
            <w:tcBorders>
              <w:top w:val="single" w:sz="4" w:space="0" w:color="auto"/>
              <w:left w:val="single" w:sz="12" w:space="0" w:color="auto"/>
              <w:bottom w:val="single" w:sz="4" w:space="0" w:color="auto"/>
              <w:right w:val="single" w:sz="12" w:space="0" w:color="auto"/>
            </w:tcBorders>
            <w:vAlign w:val="center"/>
          </w:tcPr>
          <w:p w14:paraId="4B3A957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2,072</w:t>
            </w:r>
          </w:p>
        </w:tc>
      </w:tr>
      <w:tr w:rsidR="0094148D" w:rsidRPr="0094148D" w14:paraId="2445975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68F9F3F"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4EDCF72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1220 N</w:t>
            </w:r>
          </w:p>
        </w:tc>
        <w:tc>
          <w:tcPr>
            <w:tcW w:w="4085" w:type="dxa"/>
            <w:tcBorders>
              <w:top w:val="single" w:sz="4" w:space="0" w:color="auto"/>
              <w:left w:val="single" w:sz="12" w:space="0" w:color="auto"/>
              <w:bottom w:val="single" w:sz="4" w:space="0" w:color="auto"/>
              <w:right w:val="single" w:sz="12" w:space="0" w:color="auto"/>
            </w:tcBorders>
            <w:hideMark/>
          </w:tcPr>
          <w:p w14:paraId="0E03312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Prątnica – Jagodziny</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B8224D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ACB833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4+185</w:t>
            </w:r>
          </w:p>
        </w:tc>
        <w:tc>
          <w:tcPr>
            <w:tcW w:w="1162" w:type="dxa"/>
            <w:tcBorders>
              <w:top w:val="single" w:sz="4" w:space="0" w:color="auto"/>
              <w:left w:val="single" w:sz="12" w:space="0" w:color="auto"/>
              <w:bottom w:val="single" w:sz="4" w:space="0" w:color="auto"/>
              <w:right w:val="single" w:sz="12" w:space="0" w:color="auto"/>
            </w:tcBorders>
            <w:vAlign w:val="center"/>
          </w:tcPr>
          <w:p w14:paraId="2C751F7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4,185</w:t>
            </w:r>
          </w:p>
        </w:tc>
      </w:tr>
      <w:tr w:rsidR="0094148D" w:rsidRPr="0094148D" w14:paraId="5CF853A7"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CCC90EC"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EE061C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1222 N</w:t>
            </w:r>
          </w:p>
        </w:tc>
        <w:tc>
          <w:tcPr>
            <w:tcW w:w="4085" w:type="dxa"/>
            <w:tcBorders>
              <w:top w:val="single" w:sz="4" w:space="0" w:color="auto"/>
              <w:left w:val="single" w:sz="12" w:space="0" w:color="auto"/>
              <w:bottom w:val="single" w:sz="4" w:space="0" w:color="auto"/>
              <w:right w:val="single" w:sz="12" w:space="0" w:color="auto"/>
            </w:tcBorders>
            <w:hideMark/>
          </w:tcPr>
          <w:p w14:paraId="3115254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Lubawa – Rumienica – dr. nr 1267 N</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3430D8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E6B930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13+556</w:t>
            </w:r>
          </w:p>
        </w:tc>
        <w:tc>
          <w:tcPr>
            <w:tcW w:w="1162" w:type="dxa"/>
            <w:tcBorders>
              <w:top w:val="single" w:sz="4" w:space="0" w:color="auto"/>
              <w:left w:val="single" w:sz="12" w:space="0" w:color="auto"/>
              <w:bottom w:val="single" w:sz="4" w:space="0" w:color="auto"/>
              <w:right w:val="single" w:sz="12" w:space="0" w:color="auto"/>
            </w:tcBorders>
            <w:vAlign w:val="center"/>
          </w:tcPr>
          <w:p w14:paraId="4FF3F48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13,556</w:t>
            </w:r>
          </w:p>
        </w:tc>
      </w:tr>
      <w:tr w:rsidR="0094148D" w:rsidRPr="0094148D" w14:paraId="3EAB82D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DAE167E"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AA1BE0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1224 N</w:t>
            </w:r>
          </w:p>
        </w:tc>
        <w:tc>
          <w:tcPr>
            <w:tcW w:w="4085" w:type="dxa"/>
            <w:tcBorders>
              <w:top w:val="single" w:sz="4" w:space="0" w:color="auto"/>
              <w:left w:val="single" w:sz="12" w:space="0" w:color="auto"/>
              <w:bottom w:val="single" w:sz="4" w:space="0" w:color="auto"/>
              <w:right w:val="single" w:sz="12" w:space="0" w:color="auto"/>
            </w:tcBorders>
            <w:hideMark/>
          </w:tcPr>
          <w:p w14:paraId="0A04261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Rumienica – Lewałd Wlk. – dr. nr 1255 N ( Dąbrówno )</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C3599B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F55FFA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4+735</w:t>
            </w:r>
          </w:p>
        </w:tc>
        <w:tc>
          <w:tcPr>
            <w:tcW w:w="1162" w:type="dxa"/>
            <w:tcBorders>
              <w:top w:val="single" w:sz="4" w:space="0" w:color="auto"/>
              <w:left w:val="single" w:sz="12" w:space="0" w:color="auto"/>
              <w:bottom w:val="single" w:sz="4" w:space="0" w:color="auto"/>
              <w:right w:val="single" w:sz="12" w:space="0" w:color="auto"/>
            </w:tcBorders>
            <w:vAlign w:val="center"/>
          </w:tcPr>
          <w:p w14:paraId="713CA5A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4,735</w:t>
            </w:r>
          </w:p>
        </w:tc>
      </w:tr>
      <w:tr w:rsidR="0094148D" w:rsidRPr="0094148D" w14:paraId="250BB41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4C701C4"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19B949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1226 N</w:t>
            </w:r>
          </w:p>
        </w:tc>
        <w:tc>
          <w:tcPr>
            <w:tcW w:w="4085" w:type="dxa"/>
            <w:tcBorders>
              <w:top w:val="single" w:sz="4" w:space="0" w:color="auto"/>
              <w:left w:val="single" w:sz="12" w:space="0" w:color="auto"/>
              <w:bottom w:val="single" w:sz="4" w:space="0" w:color="auto"/>
              <w:right w:val="single" w:sz="12" w:space="0" w:color="auto"/>
            </w:tcBorders>
            <w:hideMark/>
          </w:tcPr>
          <w:p w14:paraId="78A1581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Napromek – Czerlin – Jagodziny</w:t>
            </w:r>
          </w:p>
        </w:tc>
        <w:tc>
          <w:tcPr>
            <w:tcW w:w="1013" w:type="dxa"/>
            <w:tcBorders>
              <w:top w:val="single" w:sz="4" w:space="0" w:color="auto"/>
              <w:left w:val="single" w:sz="12" w:space="0" w:color="auto"/>
              <w:bottom w:val="single" w:sz="4" w:space="0" w:color="auto"/>
              <w:right w:val="single" w:sz="4" w:space="0" w:color="auto"/>
            </w:tcBorders>
            <w:vAlign w:val="center"/>
            <w:hideMark/>
          </w:tcPr>
          <w:p w14:paraId="60BE9EA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hideMark/>
          </w:tcPr>
          <w:p w14:paraId="0BD9ADE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2+990</w:t>
            </w:r>
          </w:p>
        </w:tc>
        <w:tc>
          <w:tcPr>
            <w:tcW w:w="1162" w:type="dxa"/>
            <w:tcBorders>
              <w:top w:val="single" w:sz="4" w:space="0" w:color="auto"/>
              <w:left w:val="single" w:sz="12" w:space="0" w:color="auto"/>
              <w:bottom w:val="single" w:sz="4" w:space="0" w:color="auto"/>
              <w:right w:val="single" w:sz="12" w:space="0" w:color="auto"/>
            </w:tcBorders>
            <w:vAlign w:val="center"/>
          </w:tcPr>
          <w:p w14:paraId="38F1886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2,990</w:t>
            </w:r>
          </w:p>
        </w:tc>
      </w:tr>
      <w:tr w:rsidR="0094148D" w:rsidRPr="0094148D" w14:paraId="2103323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D0783F5"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345E260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1231 N</w:t>
            </w:r>
          </w:p>
        </w:tc>
        <w:tc>
          <w:tcPr>
            <w:tcW w:w="4085" w:type="dxa"/>
            <w:tcBorders>
              <w:top w:val="single" w:sz="4" w:space="0" w:color="auto"/>
              <w:left w:val="single" w:sz="12" w:space="0" w:color="auto"/>
              <w:bottom w:val="single" w:sz="4" w:space="0" w:color="auto"/>
              <w:right w:val="single" w:sz="12" w:space="0" w:color="auto"/>
            </w:tcBorders>
            <w:hideMark/>
          </w:tcPr>
          <w:p w14:paraId="1AE65E3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Zielkowo – Byszwałd</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2BA601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3053D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6+769</w:t>
            </w:r>
          </w:p>
        </w:tc>
        <w:tc>
          <w:tcPr>
            <w:tcW w:w="1162" w:type="dxa"/>
            <w:tcBorders>
              <w:top w:val="single" w:sz="4" w:space="0" w:color="auto"/>
              <w:left w:val="single" w:sz="12" w:space="0" w:color="auto"/>
              <w:bottom w:val="single" w:sz="4" w:space="0" w:color="auto"/>
              <w:right w:val="single" w:sz="12" w:space="0" w:color="auto"/>
            </w:tcBorders>
            <w:vAlign w:val="center"/>
          </w:tcPr>
          <w:p w14:paraId="4B268D2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6,769</w:t>
            </w:r>
          </w:p>
        </w:tc>
      </w:tr>
      <w:tr w:rsidR="0094148D" w:rsidRPr="0094148D" w14:paraId="6A07C5A1"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2AA68A3"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E7CE3F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1240 N</w:t>
            </w:r>
          </w:p>
        </w:tc>
        <w:tc>
          <w:tcPr>
            <w:tcW w:w="4085" w:type="dxa"/>
            <w:tcBorders>
              <w:top w:val="single" w:sz="4" w:space="0" w:color="auto"/>
              <w:left w:val="single" w:sz="12" w:space="0" w:color="auto"/>
              <w:bottom w:val="single" w:sz="4" w:space="0" w:color="auto"/>
              <w:right w:val="single" w:sz="12" w:space="0" w:color="auto"/>
            </w:tcBorders>
            <w:hideMark/>
          </w:tcPr>
          <w:p w14:paraId="0842882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Dziarny – Dół</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B6CDDB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A83524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2+655</w:t>
            </w:r>
          </w:p>
        </w:tc>
        <w:tc>
          <w:tcPr>
            <w:tcW w:w="1162" w:type="dxa"/>
            <w:tcBorders>
              <w:top w:val="single" w:sz="4" w:space="0" w:color="auto"/>
              <w:left w:val="single" w:sz="12" w:space="0" w:color="auto"/>
              <w:bottom w:val="single" w:sz="4" w:space="0" w:color="auto"/>
              <w:right w:val="single" w:sz="12" w:space="0" w:color="auto"/>
            </w:tcBorders>
            <w:vAlign w:val="center"/>
          </w:tcPr>
          <w:p w14:paraId="3AF87E0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2,655</w:t>
            </w:r>
          </w:p>
        </w:tc>
      </w:tr>
      <w:tr w:rsidR="0094148D" w:rsidRPr="0094148D" w14:paraId="0EFBCC8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735B1B1"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1EEA4F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1254 N</w:t>
            </w:r>
          </w:p>
        </w:tc>
        <w:tc>
          <w:tcPr>
            <w:tcW w:w="4085" w:type="dxa"/>
            <w:tcBorders>
              <w:top w:val="single" w:sz="4" w:space="0" w:color="auto"/>
              <w:left w:val="single" w:sz="12" w:space="0" w:color="auto"/>
              <w:bottom w:val="single" w:sz="4" w:space="0" w:color="auto"/>
              <w:right w:val="single" w:sz="12" w:space="0" w:color="auto"/>
            </w:tcBorders>
            <w:hideMark/>
          </w:tcPr>
          <w:p w14:paraId="6B3BBDD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Tuszewo – </w:t>
            </w:r>
            <w:proofErr w:type="spellStart"/>
            <w:r w:rsidRPr="0094148D">
              <w:rPr>
                <w:rFonts w:asciiTheme="majorHAnsi" w:hAnsiTheme="majorHAnsi" w:cs="Arial"/>
              </w:rPr>
              <w:t>Świniarc</w:t>
            </w:r>
            <w:proofErr w:type="spellEnd"/>
            <w:r w:rsidRPr="0094148D">
              <w:rPr>
                <w:rFonts w:asciiTheme="majorHAnsi" w:hAnsiTheme="majorHAnsi" w:cs="Arial"/>
              </w:rPr>
              <w:t xml:space="preserve"> – Truszczyny – Dębień ( dr. woj. nr 538 )</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DEEFC2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44B772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1+494</w:t>
            </w:r>
          </w:p>
        </w:tc>
        <w:tc>
          <w:tcPr>
            <w:tcW w:w="1162" w:type="dxa"/>
            <w:tcBorders>
              <w:top w:val="single" w:sz="4" w:space="0" w:color="auto"/>
              <w:left w:val="single" w:sz="12" w:space="0" w:color="auto"/>
              <w:bottom w:val="single" w:sz="4" w:space="0" w:color="auto"/>
              <w:right w:val="single" w:sz="12" w:space="0" w:color="auto"/>
            </w:tcBorders>
            <w:vAlign w:val="center"/>
          </w:tcPr>
          <w:p w14:paraId="5E26BBB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1,494</w:t>
            </w:r>
          </w:p>
        </w:tc>
      </w:tr>
      <w:tr w:rsidR="0094148D" w:rsidRPr="0094148D" w14:paraId="6B395E3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CE0F163"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C99473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1267 N</w:t>
            </w:r>
          </w:p>
        </w:tc>
        <w:tc>
          <w:tcPr>
            <w:tcW w:w="4085" w:type="dxa"/>
            <w:tcBorders>
              <w:top w:val="single" w:sz="4" w:space="0" w:color="auto"/>
              <w:left w:val="single" w:sz="12" w:space="0" w:color="auto"/>
              <w:bottom w:val="single" w:sz="4" w:space="0" w:color="auto"/>
              <w:right w:val="single" w:sz="12" w:space="0" w:color="auto"/>
            </w:tcBorders>
            <w:hideMark/>
          </w:tcPr>
          <w:p w14:paraId="6F4E0AA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Wierzbica – Gutowo – Rybno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FFC9F2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972BBB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2+512</w:t>
            </w:r>
          </w:p>
        </w:tc>
        <w:tc>
          <w:tcPr>
            <w:tcW w:w="1162" w:type="dxa"/>
            <w:tcBorders>
              <w:top w:val="single" w:sz="4" w:space="0" w:color="auto"/>
              <w:left w:val="single" w:sz="12" w:space="0" w:color="auto"/>
              <w:bottom w:val="single" w:sz="4" w:space="0" w:color="auto"/>
              <w:right w:val="single" w:sz="12" w:space="0" w:color="auto"/>
            </w:tcBorders>
            <w:vAlign w:val="center"/>
          </w:tcPr>
          <w:p w14:paraId="0199255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2,512</w:t>
            </w:r>
          </w:p>
        </w:tc>
      </w:tr>
      <w:tr w:rsidR="0094148D" w:rsidRPr="0094148D" w14:paraId="3316E71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2E0D40E"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633DB3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1270 N</w:t>
            </w:r>
          </w:p>
        </w:tc>
        <w:tc>
          <w:tcPr>
            <w:tcW w:w="4085" w:type="dxa"/>
            <w:tcBorders>
              <w:top w:val="single" w:sz="4" w:space="0" w:color="auto"/>
              <w:left w:val="single" w:sz="12" w:space="0" w:color="auto"/>
              <w:bottom w:val="single" w:sz="4" w:space="0" w:color="auto"/>
              <w:right w:val="single" w:sz="12" w:space="0" w:color="auto"/>
            </w:tcBorders>
            <w:hideMark/>
          </w:tcPr>
          <w:p w14:paraId="1E6D239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Radomno – Rakowice – Zajączkowo Lubawskie – dr. woj. nr 538</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5BFC5A6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7B254B3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6+480</w:t>
            </w:r>
          </w:p>
        </w:tc>
        <w:tc>
          <w:tcPr>
            <w:tcW w:w="1162" w:type="dxa"/>
            <w:tcBorders>
              <w:top w:val="single" w:sz="4" w:space="0" w:color="auto"/>
              <w:left w:val="single" w:sz="12" w:space="0" w:color="auto"/>
              <w:bottom w:val="single" w:sz="4" w:space="0" w:color="auto"/>
              <w:right w:val="single" w:sz="12" w:space="0" w:color="auto"/>
            </w:tcBorders>
            <w:vAlign w:val="center"/>
          </w:tcPr>
          <w:p w14:paraId="60C2FAA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6,480</w:t>
            </w:r>
          </w:p>
        </w:tc>
      </w:tr>
      <w:tr w:rsidR="0094148D" w:rsidRPr="0094148D" w14:paraId="73DF201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0ACDC1D"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2850E3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1272 N</w:t>
            </w:r>
          </w:p>
        </w:tc>
        <w:tc>
          <w:tcPr>
            <w:tcW w:w="4085" w:type="dxa"/>
            <w:tcBorders>
              <w:top w:val="single" w:sz="4" w:space="0" w:color="auto"/>
              <w:left w:val="single" w:sz="12" w:space="0" w:color="auto"/>
              <w:bottom w:val="single" w:sz="4" w:space="0" w:color="auto"/>
              <w:right w:val="single" w:sz="12" w:space="0" w:color="auto"/>
            </w:tcBorders>
            <w:hideMark/>
          </w:tcPr>
          <w:p w14:paraId="557E367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Rakowice – Lubawa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5FCEDD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33E27A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4+763</w:t>
            </w:r>
          </w:p>
        </w:tc>
        <w:tc>
          <w:tcPr>
            <w:tcW w:w="1162" w:type="dxa"/>
            <w:tcBorders>
              <w:top w:val="single" w:sz="4" w:space="0" w:color="auto"/>
              <w:left w:val="single" w:sz="12" w:space="0" w:color="auto"/>
              <w:bottom w:val="single" w:sz="4" w:space="0" w:color="auto"/>
              <w:right w:val="single" w:sz="12" w:space="0" w:color="auto"/>
            </w:tcBorders>
            <w:vAlign w:val="center"/>
          </w:tcPr>
          <w:p w14:paraId="7285035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4,763</w:t>
            </w:r>
          </w:p>
        </w:tc>
      </w:tr>
      <w:tr w:rsidR="0094148D" w:rsidRPr="0094148D" w14:paraId="308F800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1DEDE68"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E0723B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1297 N</w:t>
            </w:r>
          </w:p>
        </w:tc>
        <w:tc>
          <w:tcPr>
            <w:tcW w:w="4085" w:type="dxa"/>
            <w:tcBorders>
              <w:top w:val="single" w:sz="4" w:space="0" w:color="auto"/>
              <w:left w:val="single" w:sz="12" w:space="0" w:color="auto"/>
              <w:bottom w:val="single" w:sz="4" w:space="0" w:color="auto"/>
              <w:right w:val="single" w:sz="12" w:space="0" w:color="auto"/>
            </w:tcBorders>
            <w:hideMark/>
          </w:tcPr>
          <w:p w14:paraId="22F1AE1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Gałdowo – Gulb</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CB1AD4F"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752859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9+340</w:t>
            </w:r>
          </w:p>
        </w:tc>
        <w:tc>
          <w:tcPr>
            <w:tcW w:w="1162" w:type="dxa"/>
            <w:tcBorders>
              <w:top w:val="single" w:sz="4" w:space="0" w:color="auto"/>
              <w:left w:val="single" w:sz="12" w:space="0" w:color="auto"/>
              <w:bottom w:val="single" w:sz="4" w:space="0" w:color="auto"/>
              <w:right w:val="single" w:sz="12" w:space="0" w:color="auto"/>
            </w:tcBorders>
            <w:vAlign w:val="center"/>
          </w:tcPr>
          <w:p w14:paraId="73DAEBA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9,340</w:t>
            </w:r>
          </w:p>
        </w:tc>
      </w:tr>
      <w:tr w:rsidR="0094148D" w:rsidRPr="0094148D" w14:paraId="110217D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C2F208D"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70087C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hideMark/>
          </w:tcPr>
          <w:p w14:paraId="3A66C7B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Jerzwałd – dr. woj. nr 521 (Iława)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1408CE8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30E83EC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20+962</w:t>
            </w:r>
          </w:p>
        </w:tc>
        <w:tc>
          <w:tcPr>
            <w:tcW w:w="1162" w:type="dxa"/>
            <w:tcBorders>
              <w:top w:val="single" w:sz="4" w:space="0" w:color="auto"/>
              <w:left w:val="single" w:sz="12" w:space="0" w:color="auto"/>
              <w:bottom w:val="single" w:sz="4" w:space="0" w:color="auto"/>
              <w:right w:val="single" w:sz="12" w:space="0" w:color="auto"/>
            </w:tcBorders>
            <w:vAlign w:val="center"/>
          </w:tcPr>
          <w:p w14:paraId="58BE20E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20,962</w:t>
            </w:r>
          </w:p>
        </w:tc>
      </w:tr>
      <w:tr w:rsidR="0094148D" w:rsidRPr="0094148D" w14:paraId="37A6C99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85A451E"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A1A3C7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1313 N</w:t>
            </w:r>
          </w:p>
        </w:tc>
        <w:tc>
          <w:tcPr>
            <w:tcW w:w="4085" w:type="dxa"/>
            <w:tcBorders>
              <w:top w:val="single" w:sz="4" w:space="0" w:color="auto"/>
              <w:left w:val="single" w:sz="12" w:space="0" w:color="auto"/>
              <w:bottom w:val="single" w:sz="4" w:space="0" w:color="auto"/>
              <w:right w:val="single" w:sz="12" w:space="0" w:color="auto"/>
            </w:tcBorders>
            <w:hideMark/>
          </w:tcPr>
          <w:p w14:paraId="3B8F177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Iława – Karaś – dr. nr 1299 N (Wonna)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B83454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1+082</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7606B9D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7+689</w:t>
            </w:r>
          </w:p>
        </w:tc>
        <w:tc>
          <w:tcPr>
            <w:tcW w:w="1162" w:type="dxa"/>
            <w:tcBorders>
              <w:top w:val="single" w:sz="4" w:space="0" w:color="auto"/>
              <w:left w:val="single" w:sz="12" w:space="0" w:color="auto"/>
              <w:bottom w:val="single" w:sz="4" w:space="0" w:color="auto"/>
              <w:right w:val="single" w:sz="12" w:space="0" w:color="auto"/>
            </w:tcBorders>
            <w:vAlign w:val="center"/>
          </w:tcPr>
          <w:p w14:paraId="7B138A1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6,607</w:t>
            </w:r>
          </w:p>
        </w:tc>
      </w:tr>
      <w:tr w:rsidR="0094148D" w:rsidRPr="0094148D" w14:paraId="5D77ED2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48F6E5C"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5D89791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1327 N</w:t>
            </w:r>
          </w:p>
        </w:tc>
        <w:tc>
          <w:tcPr>
            <w:tcW w:w="4085" w:type="dxa"/>
            <w:tcBorders>
              <w:top w:val="single" w:sz="4" w:space="0" w:color="auto"/>
              <w:left w:val="single" w:sz="12" w:space="0" w:color="auto"/>
              <w:bottom w:val="single" w:sz="4" w:space="0" w:color="auto"/>
              <w:right w:val="single" w:sz="12" w:space="0" w:color="auto"/>
            </w:tcBorders>
            <w:hideMark/>
          </w:tcPr>
          <w:p w14:paraId="7DF8487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Wola Kamieńska – Lipowy Dwór</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3901E66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18F02AE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4+945</w:t>
            </w:r>
          </w:p>
        </w:tc>
        <w:tc>
          <w:tcPr>
            <w:tcW w:w="1162" w:type="dxa"/>
            <w:tcBorders>
              <w:top w:val="single" w:sz="4" w:space="0" w:color="auto"/>
              <w:left w:val="single" w:sz="12" w:space="0" w:color="auto"/>
              <w:bottom w:val="single" w:sz="4" w:space="0" w:color="auto"/>
              <w:right w:val="single" w:sz="12" w:space="0" w:color="auto"/>
            </w:tcBorders>
            <w:vAlign w:val="center"/>
          </w:tcPr>
          <w:p w14:paraId="50AB7A19"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4,945</w:t>
            </w:r>
          </w:p>
        </w:tc>
      </w:tr>
      <w:tr w:rsidR="0094148D" w:rsidRPr="0094148D" w14:paraId="0261F45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CD26D86"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0FC0A4E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hideMark/>
          </w:tcPr>
          <w:p w14:paraId="6C82984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Boreczno – Iława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9194A7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0A4998C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24+108</w:t>
            </w:r>
          </w:p>
        </w:tc>
        <w:tc>
          <w:tcPr>
            <w:tcW w:w="1162" w:type="dxa"/>
            <w:tcBorders>
              <w:top w:val="single" w:sz="4" w:space="0" w:color="auto"/>
              <w:left w:val="single" w:sz="12" w:space="0" w:color="auto"/>
              <w:bottom w:val="single" w:sz="4" w:space="0" w:color="auto"/>
              <w:right w:val="single" w:sz="12" w:space="0" w:color="auto"/>
            </w:tcBorders>
            <w:vAlign w:val="center"/>
          </w:tcPr>
          <w:p w14:paraId="44761DC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24,108</w:t>
            </w:r>
          </w:p>
        </w:tc>
      </w:tr>
      <w:tr w:rsidR="0094148D" w:rsidRPr="0094148D" w14:paraId="7D3F20D1"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2E7E0FD"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14AEF78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1333 N</w:t>
            </w:r>
          </w:p>
        </w:tc>
        <w:tc>
          <w:tcPr>
            <w:tcW w:w="4085" w:type="dxa"/>
            <w:tcBorders>
              <w:top w:val="single" w:sz="4" w:space="0" w:color="auto"/>
              <w:left w:val="single" w:sz="12" w:space="0" w:color="auto"/>
              <w:bottom w:val="single" w:sz="4" w:space="0" w:color="auto"/>
              <w:right w:val="single" w:sz="12" w:space="0" w:color="auto"/>
            </w:tcBorders>
            <w:hideMark/>
          </w:tcPr>
          <w:p w14:paraId="175B71BA" w14:textId="77777777" w:rsidR="0094148D" w:rsidRPr="0094148D" w:rsidRDefault="0094148D" w:rsidP="0094148D">
            <w:pPr>
              <w:spacing w:before="0" w:after="0"/>
              <w:rPr>
                <w:rFonts w:asciiTheme="majorHAnsi" w:hAnsiTheme="majorHAnsi" w:cs="Arial"/>
                <w:sz w:val="19"/>
                <w:szCs w:val="19"/>
              </w:rPr>
            </w:pPr>
            <w:r w:rsidRPr="0094148D">
              <w:rPr>
                <w:rFonts w:asciiTheme="majorHAnsi" w:hAnsiTheme="majorHAnsi" w:cs="Arial"/>
                <w:sz w:val="19"/>
                <w:szCs w:val="19"/>
              </w:rPr>
              <w:t>Iława – Radomno – Nowe Miasto Lubawskie</w:t>
            </w:r>
          </w:p>
        </w:tc>
        <w:tc>
          <w:tcPr>
            <w:tcW w:w="1013" w:type="dxa"/>
            <w:tcBorders>
              <w:top w:val="single" w:sz="4" w:space="0" w:color="auto"/>
              <w:left w:val="single" w:sz="12" w:space="0" w:color="auto"/>
              <w:bottom w:val="single" w:sz="4" w:space="0" w:color="auto"/>
              <w:right w:val="single" w:sz="4" w:space="0" w:color="auto"/>
            </w:tcBorders>
            <w:vAlign w:val="center"/>
            <w:hideMark/>
          </w:tcPr>
          <w:p w14:paraId="2A269D7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2+552</w:t>
            </w:r>
          </w:p>
        </w:tc>
        <w:tc>
          <w:tcPr>
            <w:tcW w:w="1099" w:type="dxa"/>
            <w:tcBorders>
              <w:top w:val="single" w:sz="4" w:space="0" w:color="auto"/>
              <w:left w:val="single" w:sz="4" w:space="0" w:color="auto"/>
              <w:bottom w:val="single" w:sz="4" w:space="0" w:color="auto"/>
              <w:right w:val="single" w:sz="12" w:space="0" w:color="auto"/>
            </w:tcBorders>
            <w:vAlign w:val="center"/>
            <w:hideMark/>
          </w:tcPr>
          <w:p w14:paraId="2672DA8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7+106</w:t>
            </w:r>
          </w:p>
        </w:tc>
        <w:tc>
          <w:tcPr>
            <w:tcW w:w="1162" w:type="dxa"/>
            <w:tcBorders>
              <w:top w:val="single" w:sz="4" w:space="0" w:color="auto"/>
              <w:left w:val="single" w:sz="12" w:space="0" w:color="auto"/>
              <w:bottom w:val="single" w:sz="4" w:space="0" w:color="auto"/>
              <w:right w:val="single" w:sz="12" w:space="0" w:color="auto"/>
            </w:tcBorders>
            <w:vAlign w:val="center"/>
          </w:tcPr>
          <w:p w14:paraId="1F36329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4,554</w:t>
            </w:r>
          </w:p>
        </w:tc>
      </w:tr>
      <w:tr w:rsidR="0094148D" w:rsidRPr="0094148D" w14:paraId="0730F65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9DAF5F2"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01A473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1339 N</w:t>
            </w:r>
          </w:p>
        </w:tc>
        <w:tc>
          <w:tcPr>
            <w:tcW w:w="4085" w:type="dxa"/>
            <w:tcBorders>
              <w:top w:val="single" w:sz="4" w:space="0" w:color="auto"/>
              <w:left w:val="single" w:sz="12" w:space="0" w:color="auto"/>
              <w:bottom w:val="single" w:sz="4" w:space="0" w:color="auto"/>
              <w:right w:val="single" w:sz="12" w:space="0" w:color="auto"/>
            </w:tcBorders>
            <w:hideMark/>
          </w:tcPr>
          <w:p w14:paraId="6B2ADE0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Frednowy – Franciszkowo – Mątyki – Dziarny (dr. woj. nr 536)</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66946C3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670934E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20+552</w:t>
            </w:r>
          </w:p>
        </w:tc>
        <w:tc>
          <w:tcPr>
            <w:tcW w:w="1162" w:type="dxa"/>
            <w:tcBorders>
              <w:top w:val="single" w:sz="4" w:space="0" w:color="auto"/>
              <w:left w:val="single" w:sz="12" w:space="0" w:color="auto"/>
              <w:bottom w:val="single" w:sz="4" w:space="0" w:color="auto"/>
              <w:right w:val="single" w:sz="12" w:space="0" w:color="auto"/>
            </w:tcBorders>
            <w:vAlign w:val="center"/>
          </w:tcPr>
          <w:p w14:paraId="673F6C7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20,552</w:t>
            </w:r>
          </w:p>
        </w:tc>
      </w:tr>
      <w:tr w:rsidR="0094148D" w:rsidRPr="0094148D" w14:paraId="799A7DE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C660FCF"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7279739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1341 N</w:t>
            </w:r>
          </w:p>
        </w:tc>
        <w:tc>
          <w:tcPr>
            <w:tcW w:w="4085" w:type="dxa"/>
            <w:tcBorders>
              <w:top w:val="single" w:sz="4" w:space="0" w:color="auto"/>
              <w:left w:val="single" w:sz="12" w:space="0" w:color="auto"/>
              <w:bottom w:val="single" w:sz="4" w:space="0" w:color="auto"/>
              <w:right w:val="single" w:sz="12" w:space="0" w:color="auto"/>
            </w:tcBorders>
            <w:hideMark/>
          </w:tcPr>
          <w:p w14:paraId="3854E17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Mały Bór – Rodzone</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2B5987B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4B74A6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1+899</w:t>
            </w:r>
          </w:p>
        </w:tc>
        <w:tc>
          <w:tcPr>
            <w:tcW w:w="1162" w:type="dxa"/>
            <w:tcBorders>
              <w:top w:val="single" w:sz="4" w:space="0" w:color="auto"/>
              <w:left w:val="single" w:sz="12" w:space="0" w:color="auto"/>
              <w:bottom w:val="single" w:sz="4" w:space="0" w:color="auto"/>
              <w:right w:val="single" w:sz="12" w:space="0" w:color="auto"/>
            </w:tcBorders>
            <w:vAlign w:val="center"/>
          </w:tcPr>
          <w:p w14:paraId="26ADEE4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1,899</w:t>
            </w:r>
          </w:p>
        </w:tc>
      </w:tr>
      <w:tr w:rsidR="0094148D" w:rsidRPr="0094148D" w14:paraId="03EB269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6DD8AB2"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6C1E9EE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1345 N</w:t>
            </w:r>
          </w:p>
        </w:tc>
        <w:tc>
          <w:tcPr>
            <w:tcW w:w="4085" w:type="dxa"/>
            <w:tcBorders>
              <w:top w:val="single" w:sz="4" w:space="0" w:color="auto"/>
              <w:left w:val="single" w:sz="12" w:space="0" w:color="auto"/>
              <w:bottom w:val="single" w:sz="4" w:space="0" w:color="auto"/>
              <w:right w:val="single" w:sz="12" w:space="0" w:color="auto"/>
            </w:tcBorders>
            <w:hideMark/>
          </w:tcPr>
          <w:p w14:paraId="6DC33F1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Lubawa – Mortęgi – gr. pow. nowomiejskiego</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658254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1+920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2E9BF3F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5+673</w:t>
            </w:r>
          </w:p>
        </w:tc>
        <w:tc>
          <w:tcPr>
            <w:tcW w:w="1162" w:type="dxa"/>
            <w:tcBorders>
              <w:top w:val="single" w:sz="4" w:space="0" w:color="auto"/>
              <w:left w:val="single" w:sz="12" w:space="0" w:color="auto"/>
              <w:bottom w:val="single" w:sz="4" w:space="0" w:color="auto"/>
              <w:right w:val="single" w:sz="12" w:space="0" w:color="auto"/>
            </w:tcBorders>
            <w:vAlign w:val="center"/>
          </w:tcPr>
          <w:p w14:paraId="2FEBCB8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3,753</w:t>
            </w:r>
          </w:p>
        </w:tc>
      </w:tr>
      <w:tr w:rsidR="0094148D" w:rsidRPr="0094148D" w14:paraId="650CC9C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F33A1E7" w14:textId="77777777" w:rsidR="0094148D" w:rsidRPr="0094148D" w:rsidRDefault="0094148D" w:rsidP="00545C0E">
            <w:pPr>
              <w:numPr>
                <w:ilvl w:val="0"/>
                <w:numId w:val="118"/>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hideMark/>
          </w:tcPr>
          <w:p w14:paraId="2AD7063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1355 N</w:t>
            </w:r>
          </w:p>
        </w:tc>
        <w:tc>
          <w:tcPr>
            <w:tcW w:w="4085" w:type="dxa"/>
            <w:tcBorders>
              <w:top w:val="single" w:sz="4" w:space="0" w:color="auto"/>
              <w:left w:val="single" w:sz="12" w:space="0" w:color="auto"/>
              <w:bottom w:val="single" w:sz="4" w:space="0" w:color="auto"/>
              <w:right w:val="single" w:sz="12" w:space="0" w:color="auto"/>
            </w:tcBorders>
            <w:hideMark/>
          </w:tcPr>
          <w:p w14:paraId="16164A0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Złotowo – Prątnica</w:t>
            </w:r>
          </w:p>
        </w:tc>
        <w:tc>
          <w:tcPr>
            <w:tcW w:w="1013" w:type="dxa"/>
            <w:tcBorders>
              <w:top w:val="single" w:sz="4" w:space="0" w:color="auto"/>
              <w:left w:val="single" w:sz="12" w:space="0" w:color="auto"/>
              <w:bottom w:val="single" w:sz="4" w:space="0" w:color="auto"/>
              <w:right w:val="single" w:sz="12" w:space="0" w:color="auto"/>
            </w:tcBorders>
            <w:vAlign w:val="center"/>
            <w:hideMark/>
          </w:tcPr>
          <w:p w14:paraId="702253B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hideMark/>
          </w:tcPr>
          <w:p w14:paraId="6FF292A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5+000</w:t>
            </w:r>
          </w:p>
        </w:tc>
        <w:tc>
          <w:tcPr>
            <w:tcW w:w="1162" w:type="dxa"/>
            <w:tcBorders>
              <w:top w:val="single" w:sz="4" w:space="0" w:color="auto"/>
              <w:left w:val="single" w:sz="12" w:space="0" w:color="auto"/>
              <w:bottom w:val="single" w:sz="4" w:space="0" w:color="auto"/>
              <w:right w:val="single" w:sz="12" w:space="0" w:color="auto"/>
            </w:tcBorders>
            <w:vAlign w:val="center"/>
          </w:tcPr>
          <w:p w14:paraId="47F0342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5,000</w:t>
            </w:r>
          </w:p>
        </w:tc>
      </w:tr>
      <w:tr w:rsidR="0094148D" w:rsidRPr="0094148D" w14:paraId="09AAB0E7"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36A4BCF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hideMark/>
          </w:tcPr>
          <w:p w14:paraId="68F13C7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214,344</w:t>
            </w:r>
            <w:r w:rsidRPr="0094148D">
              <w:rPr>
                <w:rFonts w:asciiTheme="majorHAnsi" w:hAnsiTheme="majorHAnsi" w:cs="Arial"/>
              </w:rPr>
              <w:fldChar w:fldCharType="end"/>
            </w:r>
          </w:p>
        </w:tc>
      </w:tr>
    </w:tbl>
    <w:p w14:paraId="74513C72" w14:textId="77777777" w:rsidR="0094148D" w:rsidRPr="0094148D" w:rsidRDefault="0094148D" w:rsidP="0094148D">
      <w:pPr>
        <w:spacing w:before="0" w:after="0"/>
        <w:rPr>
          <w:rFonts w:asciiTheme="majorHAnsi" w:hAnsiTheme="majorHAnsi" w:cs="Arial"/>
          <w:b/>
        </w:rPr>
      </w:pPr>
    </w:p>
    <w:p w14:paraId="6B88D9E5" w14:textId="77777777" w:rsidR="0094148D" w:rsidRPr="0094148D" w:rsidRDefault="0094148D" w:rsidP="0094148D">
      <w:pPr>
        <w:spacing w:before="0" w:after="0"/>
        <w:rPr>
          <w:rFonts w:asciiTheme="majorHAnsi" w:hAnsiTheme="majorHAnsi" w:cs="Arial"/>
        </w:rPr>
        <w:sectPr w:rsidR="0094148D" w:rsidRPr="0094148D">
          <w:pgSz w:w="11906" w:h="16838"/>
          <w:pgMar w:top="1418" w:right="1418" w:bottom="1418" w:left="1701" w:header="709" w:footer="709" w:gutter="0"/>
          <w:cols w:space="708"/>
        </w:sect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t xml:space="preserve">     WYKONAWCA:</w:t>
      </w:r>
    </w:p>
    <w:p w14:paraId="5F6CBD43" w14:textId="77777777" w:rsidR="0094148D" w:rsidRPr="0094148D" w:rsidRDefault="0094148D" w:rsidP="0094148D">
      <w:pPr>
        <w:spacing w:before="0" w:after="0"/>
        <w:ind w:left="60"/>
        <w:jc w:val="right"/>
        <w:rPr>
          <w:rFonts w:asciiTheme="majorHAnsi" w:hAnsiTheme="majorHAnsi" w:cs="Arial"/>
          <w:sz w:val="18"/>
          <w:szCs w:val="18"/>
        </w:rPr>
      </w:pPr>
      <w:r w:rsidRPr="0094148D">
        <w:rPr>
          <w:rFonts w:asciiTheme="majorHAnsi" w:hAnsiTheme="majorHAnsi" w:cs="Arial"/>
          <w:sz w:val="18"/>
          <w:szCs w:val="18"/>
        </w:rPr>
        <w:lastRenderedPageBreak/>
        <w:t>Załącznik Nr 2/2 do umowy nr....</w:t>
      </w:r>
    </w:p>
    <w:p w14:paraId="69A5AEBF" w14:textId="77777777" w:rsidR="0094148D" w:rsidRPr="0094148D" w:rsidRDefault="0094148D" w:rsidP="0094148D">
      <w:pPr>
        <w:spacing w:before="0" w:after="0"/>
        <w:ind w:left="60"/>
        <w:jc w:val="right"/>
        <w:rPr>
          <w:rFonts w:asciiTheme="majorHAnsi" w:hAnsiTheme="majorHAnsi" w:cs="Arial"/>
          <w:b/>
        </w:rPr>
      </w:pPr>
    </w:p>
    <w:p w14:paraId="142DB573" w14:textId="77777777"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WYKAZ DRÓG OBJĘTYCH PLANEM ZIMOWEGO UTRZYMANIA NA TERENIE POW. IŁAWSKIEGO</w:t>
      </w:r>
    </w:p>
    <w:p w14:paraId="3896AB02" w14:textId="33C7986A" w:rsidR="0094148D" w:rsidRPr="0094148D" w:rsidRDefault="00871984" w:rsidP="0094148D">
      <w:pPr>
        <w:spacing w:before="0" w:after="0"/>
        <w:jc w:val="center"/>
        <w:rPr>
          <w:rFonts w:asciiTheme="majorHAnsi" w:hAnsiTheme="majorHAnsi" w:cs="Arial"/>
          <w:b/>
        </w:rPr>
      </w:pPr>
      <w:r w:rsidRPr="00871984">
        <w:rPr>
          <w:rFonts w:asciiTheme="majorHAnsi" w:hAnsiTheme="majorHAnsi" w:cs="Arial"/>
          <w:b/>
        </w:rPr>
        <w:t>Zimowe utrzymanie dróg na terenie gminy Susz i gminy Kisielice  (bez miasta Susz i Kisielice)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57D783C8"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072B485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2282F89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158686A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64E976E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B8491B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C4FB347"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1E76933"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5BB7F54"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25107D08"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0499594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0A02A33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shd w:val="clear" w:color="auto" w:fill="FFFF00"/>
            <w:vAlign w:val="center"/>
            <w:hideMark/>
          </w:tcPr>
          <w:p w14:paraId="223BD464" w14:textId="77777777" w:rsidR="0094148D" w:rsidRPr="0094148D" w:rsidRDefault="0094148D" w:rsidP="0094148D">
            <w:pPr>
              <w:spacing w:before="0" w:after="0" w:line="240" w:lineRule="auto"/>
              <w:rPr>
                <w:rFonts w:asciiTheme="majorHAnsi" w:hAnsiTheme="majorHAnsi" w:cs="Arial"/>
                <w:b/>
              </w:rPr>
            </w:pPr>
          </w:p>
        </w:tc>
      </w:tr>
      <w:tr w:rsidR="0094148D" w:rsidRPr="0094148D" w14:paraId="633571A3"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489D986A"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60ECEA7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1200 N</w:t>
            </w:r>
          </w:p>
        </w:tc>
        <w:tc>
          <w:tcPr>
            <w:tcW w:w="4085" w:type="dxa"/>
            <w:tcBorders>
              <w:top w:val="single" w:sz="12" w:space="0" w:color="auto"/>
              <w:left w:val="single" w:sz="12" w:space="0" w:color="auto"/>
              <w:bottom w:val="single" w:sz="4" w:space="0" w:color="auto"/>
              <w:right w:val="single" w:sz="12" w:space="0" w:color="auto"/>
            </w:tcBorders>
          </w:tcPr>
          <w:p w14:paraId="7BEB5D1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 Kołodzieje ) – Bałoszyce – Babięty Wlk.</w:t>
            </w:r>
          </w:p>
        </w:tc>
        <w:tc>
          <w:tcPr>
            <w:tcW w:w="1013" w:type="dxa"/>
            <w:tcBorders>
              <w:top w:val="single" w:sz="12" w:space="0" w:color="auto"/>
              <w:left w:val="single" w:sz="12" w:space="0" w:color="auto"/>
              <w:bottom w:val="single" w:sz="4" w:space="0" w:color="auto"/>
              <w:right w:val="single" w:sz="12" w:space="0" w:color="auto"/>
            </w:tcBorders>
            <w:vAlign w:val="center"/>
          </w:tcPr>
          <w:p w14:paraId="0F5E823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37B52EA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14+251</w:t>
            </w:r>
          </w:p>
        </w:tc>
        <w:tc>
          <w:tcPr>
            <w:tcW w:w="1162" w:type="dxa"/>
            <w:tcBorders>
              <w:top w:val="single" w:sz="12" w:space="0" w:color="auto"/>
              <w:left w:val="single" w:sz="12" w:space="0" w:color="auto"/>
              <w:bottom w:val="single" w:sz="4" w:space="0" w:color="auto"/>
              <w:right w:val="single" w:sz="12" w:space="0" w:color="auto"/>
            </w:tcBorders>
            <w:vAlign w:val="center"/>
          </w:tcPr>
          <w:p w14:paraId="3CCB6D8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14,251</w:t>
            </w:r>
          </w:p>
        </w:tc>
      </w:tr>
      <w:tr w:rsidR="0094148D" w:rsidRPr="0094148D" w14:paraId="73C518C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45570C1"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CD35D3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1202 N </w:t>
            </w:r>
          </w:p>
        </w:tc>
        <w:tc>
          <w:tcPr>
            <w:tcW w:w="4085" w:type="dxa"/>
            <w:tcBorders>
              <w:top w:val="single" w:sz="4" w:space="0" w:color="auto"/>
              <w:left w:val="single" w:sz="12" w:space="0" w:color="auto"/>
              <w:bottom w:val="single" w:sz="4" w:space="0" w:color="auto"/>
              <w:right w:val="single" w:sz="12" w:space="0" w:color="auto"/>
            </w:tcBorders>
          </w:tcPr>
          <w:p w14:paraId="43AC4DF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w:t>
            </w:r>
            <w:proofErr w:type="spellStart"/>
            <w:r w:rsidRPr="0094148D">
              <w:rPr>
                <w:rFonts w:asciiTheme="majorHAnsi" w:hAnsiTheme="majorHAnsi" w:cs="Arial"/>
              </w:rPr>
              <w:t>Trumejki</w:t>
            </w:r>
            <w:proofErr w:type="spellEnd"/>
            <w:r w:rsidRPr="0094148D">
              <w:rPr>
                <w:rFonts w:asciiTheme="majorHAnsi" w:hAnsiTheme="majorHAnsi" w:cs="Arial"/>
              </w:rPr>
              <w:t>) – Pławty Wlk.</w:t>
            </w:r>
          </w:p>
        </w:tc>
        <w:tc>
          <w:tcPr>
            <w:tcW w:w="1013" w:type="dxa"/>
            <w:tcBorders>
              <w:top w:val="single" w:sz="4" w:space="0" w:color="auto"/>
              <w:left w:val="single" w:sz="12" w:space="0" w:color="auto"/>
              <w:bottom w:val="single" w:sz="4" w:space="0" w:color="auto"/>
              <w:right w:val="single" w:sz="12" w:space="0" w:color="auto"/>
            </w:tcBorders>
            <w:vAlign w:val="center"/>
          </w:tcPr>
          <w:p w14:paraId="4438CD8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231C67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1+384</w:t>
            </w:r>
          </w:p>
        </w:tc>
        <w:tc>
          <w:tcPr>
            <w:tcW w:w="1162" w:type="dxa"/>
            <w:tcBorders>
              <w:top w:val="single" w:sz="4" w:space="0" w:color="auto"/>
              <w:left w:val="single" w:sz="12" w:space="0" w:color="auto"/>
              <w:bottom w:val="single" w:sz="4" w:space="0" w:color="auto"/>
              <w:right w:val="single" w:sz="12" w:space="0" w:color="auto"/>
            </w:tcBorders>
            <w:vAlign w:val="center"/>
          </w:tcPr>
          <w:p w14:paraId="5A97272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1,384</w:t>
            </w:r>
          </w:p>
        </w:tc>
      </w:tr>
      <w:tr w:rsidR="0094148D" w:rsidRPr="0094148D" w14:paraId="2107F13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B541A1A"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47A3DE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1204 N</w:t>
            </w:r>
          </w:p>
        </w:tc>
        <w:tc>
          <w:tcPr>
            <w:tcW w:w="4085" w:type="dxa"/>
            <w:tcBorders>
              <w:top w:val="single" w:sz="4" w:space="0" w:color="auto"/>
              <w:left w:val="single" w:sz="12" w:space="0" w:color="auto"/>
              <w:bottom w:val="single" w:sz="4" w:space="0" w:color="auto"/>
              <w:right w:val="single" w:sz="12" w:space="0" w:color="auto"/>
            </w:tcBorders>
          </w:tcPr>
          <w:p w14:paraId="30A4798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Butowo – Łodygowo</w:t>
            </w:r>
          </w:p>
        </w:tc>
        <w:tc>
          <w:tcPr>
            <w:tcW w:w="1013" w:type="dxa"/>
            <w:tcBorders>
              <w:top w:val="single" w:sz="4" w:space="0" w:color="auto"/>
              <w:left w:val="single" w:sz="12" w:space="0" w:color="auto"/>
              <w:bottom w:val="single" w:sz="4" w:space="0" w:color="auto"/>
              <w:right w:val="single" w:sz="12" w:space="0" w:color="auto"/>
            </w:tcBorders>
            <w:vAlign w:val="center"/>
          </w:tcPr>
          <w:p w14:paraId="30D781B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69745F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3+101</w:t>
            </w:r>
          </w:p>
        </w:tc>
        <w:tc>
          <w:tcPr>
            <w:tcW w:w="1162" w:type="dxa"/>
            <w:tcBorders>
              <w:top w:val="single" w:sz="4" w:space="0" w:color="auto"/>
              <w:left w:val="single" w:sz="12" w:space="0" w:color="auto"/>
              <w:bottom w:val="single" w:sz="4" w:space="0" w:color="auto"/>
              <w:right w:val="single" w:sz="12" w:space="0" w:color="auto"/>
            </w:tcBorders>
            <w:vAlign w:val="center"/>
          </w:tcPr>
          <w:p w14:paraId="0464907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3,101</w:t>
            </w:r>
          </w:p>
        </w:tc>
      </w:tr>
      <w:tr w:rsidR="0094148D" w:rsidRPr="0094148D" w14:paraId="4920CF5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8BE853B"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009FAA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1208 N</w:t>
            </w:r>
          </w:p>
        </w:tc>
        <w:tc>
          <w:tcPr>
            <w:tcW w:w="4085" w:type="dxa"/>
            <w:tcBorders>
              <w:top w:val="single" w:sz="4" w:space="0" w:color="auto"/>
              <w:left w:val="single" w:sz="12" w:space="0" w:color="auto"/>
              <w:bottom w:val="single" w:sz="4" w:space="0" w:color="auto"/>
              <w:right w:val="single" w:sz="12" w:space="0" w:color="auto"/>
            </w:tcBorders>
          </w:tcPr>
          <w:p w14:paraId="29E0D64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Ogrodzieniec – </w:t>
            </w:r>
            <w:proofErr w:type="spellStart"/>
            <w:r w:rsidRPr="0094148D">
              <w:rPr>
                <w:rFonts w:asciiTheme="majorHAnsi" w:hAnsiTheme="majorHAnsi" w:cs="Arial"/>
              </w:rPr>
              <w:t>Trupel</w:t>
            </w:r>
            <w:proofErr w:type="spellEnd"/>
            <w:r w:rsidRPr="0094148D">
              <w:rPr>
                <w:rFonts w:asciiTheme="majorHAnsi" w:hAnsiTheme="majorHAnsi" w:cs="Arial"/>
              </w:rPr>
              <w:t xml:space="preserve"> </w:t>
            </w:r>
          </w:p>
        </w:tc>
        <w:tc>
          <w:tcPr>
            <w:tcW w:w="1013" w:type="dxa"/>
            <w:tcBorders>
              <w:top w:val="single" w:sz="4" w:space="0" w:color="auto"/>
              <w:left w:val="single" w:sz="12" w:space="0" w:color="auto"/>
              <w:bottom w:val="single" w:sz="4" w:space="0" w:color="auto"/>
              <w:right w:val="single" w:sz="12" w:space="0" w:color="auto"/>
            </w:tcBorders>
            <w:vAlign w:val="center"/>
          </w:tcPr>
          <w:p w14:paraId="3189D2F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F70024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8+431</w:t>
            </w:r>
          </w:p>
        </w:tc>
        <w:tc>
          <w:tcPr>
            <w:tcW w:w="1162" w:type="dxa"/>
            <w:tcBorders>
              <w:top w:val="single" w:sz="4" w:space="0" w:color="auto"/>
              <w:left w:val="single" w:sz="12" w:space="0" w:color="auto"/>
              <w:bottom w:val="single" w:sz="4" w:space="0" w:color="auto"/>
              <w:right w:val="single" w:sz="12" w:space="0" w:color="auto"/>
            </w:tcBorders>
            <w:vAlign w:val="center"/>
          </w:tcPr>
          <w:p w14:paraId="5714843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8,431</w:t>
            </w:r>
          </w:p>
        </w:tc>
      </w:tr>
      <w:tr w:rsidR="0094148D" w:rsidRPr="0094148D" w14:paraId="7C2E26F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BF9155"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23710F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1269 N</w:t>
            </w:r>
          </w:p>
        </w:tc>
        <w:tc>
          <w:tcPr>
            <w:tcW w:w="4085" w:type="dxa"/>
            <w:tcBorders>
              <w:top w:val="single" w:sz="4" w:space="0" w:color="auto"/>
              <w:left w:val="single" w:sz="12" w:space="0" w:color="auto"/>
              <w:bottom w:val="single" w:sz="4" w:space="0" w:color="auto"/>
              <w:right w:val="single" w:sz="12" w:space="0" w:color="auto"/>
            </w:tcBorders>
          </w:tcPr>
          <w:p w14:paraId="4593B31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(Trumieje ) – Biskupiczki</w:t>
            </w:r>
          </w:p>
        </w:tc>
        <w:tc>
          <w:tcPr>
            <w:tcW w:w="1013" w:type="dxa"/>
            <w:tcBorders>
              <w:top w:val="single" w:sz="4" w:space="0" w:color="auto"/>
              <w:left w:val="single" w:sz="12" w:space="0" w:color="auto"/>
              <w:bottom w:val="single" w:sz="4" w:space="0" w:color="auto"/>
              <w:right w:val="single" w:sz="12" w:space="0" w:color="auto"/>
            </w:tcBorders>
            <w:vAlign w:val="center"/>
          </w:tcPr>
          <w:p w14:paraId="4E49887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60414C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5+007</w:t>
            </w:r>
          </w:p>
        </w:tc>
        <w:tc>
          <w:tcPr>
            <w:tcW w:w="1162" w:type="dxa"/>
            <w:tcBorders>
              <w:top w:val="single" w:sz="4" w:space="0" w:color="auto"/>
              <w:left w:val="single" w:sz="12" w:space="0" w:color="auto"/>
              <w:bottom w:val="single" w:sz="4" w:space="0" w:color="auto"/>
              <w:right w:val="single" w:sz="12" w:space="0" w:color="auto"/>
            </w:tcBorders>
            <w:vAlign w:val="center"/>
          </w:tcPr>
          <w:p w14:paraId="159E7D00"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5,007</w:t>
            </w:r>
          </w:p>
        </w:tc>
      </w:tr>
      <w:tr w:rsidR="0094148D" w:rsidRPr="0094148D" w14:paraId="28E1407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199B3E4"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096E38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1275 N</w:t>
            </w:r>
          </w:p>
        </w:tc>
        <w:tc>
          <w:tcPr>
            <w:tcW w:w="4085" w:type="dxa"/>
            <w:tcBorders>
              <w:top w:val="single" w:sz="4" w:space="0" w:color="auto"/>
              <w:left w:val="single" w:sz="12" w:space="0" w:color="auto"/>
              <w:bottom w:val="single" w:sz="4" w:space="0" w:color="auto"/>
              <w:right w:val="single" w:sz="12" w:space="0" w:color="auto"/>
            </w:tcBorders>
          </w:tcPr>
          <w:p w14:paraId="47A2B61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Gr. woj. (Obrzynowo) – Bronowo </w:t>
            </w:r>
          </w:p>
        </w:tc>
        <w:tc>
          <w:tcPr>
            <w:tcW w:w="1013" w:type="dxa"/>
            <w:tcBorders>
              <w:top w:val="single" w:sz="4" w:space="0" w:color="auto"/>
              <w:left w:val="single" w:sz="12" w:space="0" w:color="auto"/>
              <w:bottom w:val="single" w:sz="4" w:space="0" w:color="auto"/>
              <w:right w:val="single" w:sz="12" w:space="0" w:color="auto"/>
            </w:tcBorders>
            <w:vAlign w:val="center"/>
          </w:tcPr>
          <w:p w14:paraId="48313FB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467214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3+163</w:t>
            </w:r>
          </w:p>
        </w:tc>
        <w:tc>
          <w:tcPr>
            <w:tcW w:w="1162" w:type="dxa"/>
            <w:tcBorders>
              <w:top w:val="single" w:sz="4" w:space="0" w:color="auto"/>
              <w:left w:val="single" w:sz="12" w:space="0" w:color="auto"/>
              <w:bottom w:val="single" w:sz="4" w:space="0" w:color="auto"/>
              <w:right w:val="single" w:sz="12" w:space="0" w:color="auto"/>
            </w:tcBorders>
            <w:vAlign w:val="center"/>
          </w:tcPr>
          <w:p w14:paraId="2373B48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3,163</w:t>
            </w:r>
          </w:p>
        </w:tc>
      </w:tr>
      <w:tr w:rsidR="0094148D" w:rsidRPr="0094148D" w14:paraId="22A412B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472C927"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29BD8A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1277 N</w:t>
            </w:r>
          </w:p>
        </w:tc>
        <w:tc>
          <w:tcPr>
            <w:tcW w:w="4085" w:type="dxa"/>
            <w:tcBorders>
              <w:top w:val="single" w:sz="4" w:space="0" w:color="auto"/>
              <w:left w:val="single" w:sz="12" w:space="0" w:color="auto"/>
              <w:bottom w:val="single" w:sz="4" w:space="0" w:color="auto"/>
              <w:right w:val="single" w:sz="12" w:space="0" w:color="auto"/>
            </w:tcBorders>
          </w:tcPr>
          <w:p w14:paraId="4FD33F55"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(Grodziec) – Jawty Wlk. – Susz</w:t>
            </w:r>
          </w:p>
        </w:tc>
        <w:tc>
          <w:tcPr>
            <w:tcW w:w="1013" w:type="dxa"/>
            <w:tcBorders>
              <w:top w:val="single" w:sz="4" w:space="0" w:color="auto"/>
              <w:left w:val="single" w:sz="12" w:space="0" w:color="auto"/>
              <w:bottom w:val="single" w:sz="4" w:space="0" w:color="auto"/>
              <w:right w:val="single" w:sz="12" w:space="0" w:color="auto"/>
            </w:tcBorders>
            <w:vAlign w:val="center"/>
          </w:tcPr>
          <w:p w14:paraId="763170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61B009A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10+147</w:t>
            </w:r>
          </w:p>
        </w:tc>
        <w:tc>
          <w:tcPr>
            <w:tcW w:w="1162" w:type="dxa"/>
            <w:tcBorders>
              <w:top w:val="single" w:sz="4" w:space="0" w:color="auto"/>
              <w:left w:val="single" w:sz="12" w:space="0" w:color="auto"/>
              <w:bottom w:val="single" w:sz="4" w:space="0" w:color="auto"/>
              <w:right w:val="single" w:sz="12" w:space="0" w:color="auto"/>
            </w:tcBorders>
            <w:vAlign w:val="center"/>
          </w:tcPr>
          <w:p w14:paraId="3970421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10,147</w:t>
            </w:r>
          </w:p>
        </w:tc>
      </w:tr>
      <w:tr w:rsidR="0094148D" w:rsidRPr="0094148D" w14:paraId="0F024F57"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B6EF6B0"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AFA693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1279 N</w:t>
            </w:r>
          </w:p>
        </w:tc>
        <w:tc>
          <w:tcPr>
            <w:tcW w:w="4085" w:type="dxa"/>
            <w:tcBorders>
              <w:top w:val="single" w:sz="4" w:space="0" w:color="auto"/>
              <w:left w:val="single" w:sz="12" w:space="0" w:color="auto"/>
              <w:bottom w:val="single" w:sz="4" w:space="0" w:color="auto"/>
              <w:right w:val="single" w:sz="12" w:space="0" w:color="auto"/>
            </w:tcBorders>
          </w:tcPr>
          <w:p w14:paraId="33A46F47"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Kisielice – Biskupiec</w:t>
            </w:r>
          </w:p>
        </w:tc>
        <w:tc>
          <w:tcPr>
            <w:tcW w:w="1013" w:type="dxa"/>
            <w:tcBorders>
              <w:top w:val="single" w:sz="4" w:space="0" w:color="auto"/>
              <w:left w:val="single" w:sz="12" w:space="0" w:color="auto"/>
              <w:bottom w:val="single" w:sz="4" w:space="0" w:color="auto"/>
              <w:right w:val="single" w:sz="12" w:space="0" w:color="auto"/>
            </w:tcBorders>
            <w:vAlign w:val="center"/>
          </w:tcPr>
          <w:p w14:paraId="464DC50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0+362</w:t>
            </w:r>
          </w:p>
        </w:tc>
        <w:tc>
          <w:tcPr>
            <w:tcW w:w="1099" w:type="dxa"/>
            <w:tcBorders>
              <w:top w:val="single" w:sz="4" w:space="0" w:color="auto"/>
              <w:left w:val="single" w:sz="12" w:space="0" w:color="auto"/>
              <w:bottom w:val="single" w:sz="4" w:space="0" w:color="auto"/>
              <w:right w:val="single" w:sz="12" w:space="0" w:color="auto"/>
            </w:tcBorders>
            <w:vAlign w:val="center"/>
          </w:tcPr>
          <w:p w14:paraId="308C1C9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7+383</w:t>
            </w:r>
          </w:p>
        </w:tc>
        <w:tc>
          <w:tcPr>
            <w:tcW w:w="1162" w:type="dxa"/>
            <w:tcBorders>
              <w:top w:val="single" w:sz="4" w:space="0" w:color="auto"/>
              <w:left w:val="single" w:sz="12" w:space="0" w:color="auto"/>
              <w:bottom w:val="single" w:sz="4" w:space="0" w:color="auto"/>
              <w:right w:val="single" w:sz="12" w:space="0" w:color="auto"/>
            </w:tcBorders>
            <w:vAlign w:val="center"/>
          </w:tcPr>
          <w:p w14:paraId="0A30D90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7,021</w:t>
            </w:r>
          </w:p>
        </w:tc>
      </w:tr>
      <w:tr w:rsidR="0094148D" w:rsidRPr="0094148D" w14:paraId="01B0BF5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6AA6AC2"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2CE907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1281 N</w:t>
            </w:r>
          </w:p>
        </w:tc>
        <w:tc>
          <w:tcPr>
            <w:tcW w:w="4085" w:type="dxa"/>
            <w:tcBorders>
              <w:top w:val="single" w:sz="4" w:space="0" w:color="auto"/>
              <w:left w:val="single" w:sz="12" w:space="0" w:color="auto"/>
              <w:bottom w:val="single" w:sz="4" w:space="0" w:color="auto"/>
              <w:right w:val="single" w:sz="12" w:space="0" w:color="auto"/>
            </w:tcBorders>
          </w:tcPr>
          <w:p w14:paraId="3989B02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Bałoszyce – Limża</w:t>
            </w:r>
          </w:p>
        </w:tc>
        <w:tc>
          <w:tcPr>
            <w:tcW w:w="1013" w:type="dxa"/>
            <w:tcBorders>
              <w:top w:val="single" w:sz="4" w:space="0" w:color="auto"/>
              <w:left w:val="single" w:sz="12" w:space="0" w:color="auto"/>
              <w:bottom w:val="single" w:sz="4" w:space="0" w:color="auto"/>
              <w:right w:val="single" w:sz="12" w:space="0" w:color="auto"/>
            </w:tcBorders>
            <w:vAlign w:val="center"/>
          </w:tcPr>
          <w:p w14:paraId="7236959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31687A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8+760</w:t>
            </w:r>
          </w:p>
        </w:tc>
        <w:tc>
          <w:tcPr>
            <w:tcW w:w="1162" w:type="dxa"/>
            <w:tcBorders>
              <w:top w:val="single" w:sz="4" w:space="0" w:color="auto"/>
              <w:left w:val="single" w:sz="12" w:space="0" w:color="auto"/>
              <w:bottom w:val="single" w:sz="4" w:space="0" w:color="auto"/>
              <w:right w:val="single" w:sz="12" w:space="0" w:color="auto"/>
            </w:tcBorders>
            <w:vAlign w:val="center"/>
          </w:tcPr>
          <w:p w14:paraId="025E961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8,760</w:t>
            </w:r>
          </w:p>
        </w:tc>
      </w:tr>
      <w:tr w:rsidR="0094148D" w:rsidRPr="0094148D" w14:paraId="1673C6B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4A8E496"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E5654F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1283 N</w:t>
            </w:r>
          </w:p>
        </w:tc>
        <w:tc>
          <w:tcPr>
            <w:tcW w:w="4085" w:type="dxa"/>
            <w:tcBorders>
              <w:top w:val="single" w:sz="4" w:space="0" w:color="auto"/>
              <w:left w:val="single" w:sz="12" w:space="0" w:color="auto"/>
              <w:bottom w:val="single" w:sz="4" w:space="0" w:color="auto"/>
              <w:right w:val="single" w:sz="12" w:space="0" w:color="auto"/>
            </w:tcBorders>
          </w:tcPr>
          <w:p w14:paraId="21071B8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Klimy – Kisielice</w:t>
            </w:r>
          </w:p>
        </w:tc>
        <w:tc>
          <w:tcPr>
            <w:tcW w:w="1013" w:type="dxa"/>
            <w:tcBorders>
              <w:top w:val="single" w:sz="4" w:space="0" w:color="auto"/>
              <w:left w:val="single" w:sz="12" w:space="0" w:color="auto"/>
              <w:bottom w:val="single" w:sz="4" w:space="0" w:color="auto"/>
              <w:right w:val="single" w:sz="12" w:space="0" w:color="auto"/>
            </w:tcBorders>
            <w:vAlign w:val="center"/>
          </w:tcPr>
          <w:p w14:paraId="28B86EB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67C972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4+713</w:t>
            </w:r>
          </w:p>
        </w:tc>
        <w:tc>
          <w:tcPr>
            <w:tcW w:w="1162" w:type="dxa"/>
            <w:tcBorders>
              <w:top w:val="single" w:sz="4" w:space="0" w:color="auto"/>
              <w:left w:val="single" w:sz="12" w:space="0" w:color="auto"/>
              <w:bottom w:val="single" w:sz="4" w:space="0" w:color="auto"/>
              <w:right w:val="single" w:sz="12" w:space="0" w:color="auto"/>
            </w:tcBorders>
            <w:vAlign w:val="center"/>
          </w:tcPr>
          <w:p w14:paraId="34BECAB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4,713</w:t>
            </w:r>
          </w:p>
        </w:tc>
      </w:tr>
      <w:tr w:rsidR="0094148D" w:rsidRPr="0094148D" w14:paraId="306E1A60"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29C2EF4"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CC22ED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1285 N</w:t>
            </w:r>
          </w:p>
        </w:tc>
        <w:tc>
          <w:tcPr>
            <w:tcW w:w="4085" w:type="dxa"/>
            <w:tcBorders>
              <w:top w:val="single" w:sz="4" w:space="0" w:color="auto"/>
              <w:left w:val="single" w:sz="12" w:space="0" w:color="auto"/>
              <w:bottom w:val="single" w:sz="4" w:space="0" w:color="auto"/>
              <w:right w:val="single" w:sz="12" w:space="0" w:color="auto"/>
            </w:tcBorders>
          </w:tcPr>
          <w:p w14:paraId="708CC79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Sobiewola – Goryń – Krzywka (gr. woj.)</w:t>
            </w:r>
          </w:p>
        </w:tc>
        <w:tc>
          <w:tcPr>
            <w:tcW w:w="1013" w:type="dxa"/>
            <w:tcBorders>
              <w:top w:val="single" w:sz="4" w:space="0" w:color="auto"/>
              <w:left w:val="single" w:sz="12" w:space="0" w:color="auto"/>
              <w:bottom w:val="single" w:sz="4" w:space="0" w:color="auto"/>
              <w:right w:val="single" w:sz="12" w:space="0" w:color="auto"/>
            </w:tcBorders>
            <w:vAlign w:val="center"/>
          </w:tcPr>
          <w:p w14:paraId="63D2276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03E66C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9+314</w:t>
            </w:r>
          </w:p>
        </w:tc>
        <w:tc>
          <w:tcPr>
            <w:tcW w:w="1162" w:type="dxa"/>
            <w:tcBorders>
              <w:top w:val="single" w:sz="4" w:space="0" w:color="auto"/>
              <w:left w:val="single" w:sz="12" w:space="0" w:color="auto"/>
              <w:bottom w:val="single" w:sz="4" w:space="0" w:color="auto"/>
              <w:right w:val="single" w:sz="12" w:space="0" w:color="auto"/>
            </w:tcBorders>
            <w:vAlign w:val="center"/>
          </w:tcPr>
          <w:p w14:paraId="44F970E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9,314</w:t>
            </w:r>
          </w:p>
        </w:tc>
      </w:tr>
      <w:tr w:rsidR="0094148D" w:rsidRPr="0094148D" w14:paraId="5D6E835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F6AC65"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440582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1287 N</w:t>
            </w:r>
          </w:p>
        </w:tc>
        <w:tc>
          <w:tcPr>
            <w:tcW w:w="4085" w:type="dxa"/>
            <w:tcBorders>
              <w:top w:val="single" w:sz="4" w:space="0" w:color="auto"/>
              <w:left w:val="single" w:sz="12" w:space="0" w:color="auto"/>
              <w:bottom w:val="single" w:sz="4" w:space="0" w:color="auto"/>
              <w:right w:val="single" w:sz="12" w:space="0" w:color="auto"/>
            </w:tcBorders>
          </w:tcPr>
          <w:p w14:paraId="238302F3" w14:textId="77777777" w:rsidR="0094148D" w:rsidRPr="0094148D" w:rsidRDefault="0094148D" w:rsidP="0094148D">
            <w:pPr>
              <w:spacing w:before="0" w:after="0"/>
              <w:rPr>
                <w:rFonts w:asciiTheme="majorHAnsi" w:hAnsiTheme="majorHAnsi" w:cs="Arial"/>
                <w:lang w:val="en-US"/>
              </w:rPr>
            </w:pPr>
            <w:r w:rsidRPr="0094148D">
              <w:rPr>
                <w:rFonts w:asciiTheme="majorHAnsi" w:hAnsiTheme="majorHAnsi" w:cs="Arial"/>
                <w:lang w:val="de-DE"/>
              </w:rPr>
              <w:t xml:space="preserve">Dr. </w:t>
            </w:r>
            <w:proofErr w:type="spellStart"/>
            <w:r w:rsidRPr="0094148D">
              <w:rPr>
                <w:rFonts w:asciiTheme="majorHAnsi" w:hAnsiTheme="majorHAnsi" w:cs="Arial"/>
                <w:lang w:val="de-DE"/>
              </w:rPr>
              <w:t>nr</w:t>
            </w:r>
            <w:proofErr w:type="spellEnd"/>
            <w:r w:rsidRPr="0094148D">
              <w:rPr>
                <w:rFonts w:asciiTheme="majorHAnsi" w:hAnsiTheme="majorHAnsi" w:cs="Arial"/>
                <w:lang w:val="de-DE"/>
              </w:rPr>
              <w:t xml:space="preserve"> 1279 N – </w:t>
            </w:r>
            <w:proofErr w:type="spellStart"/>
            <w:r w:rsidRPr="0094148D">
              <w:rPr>
                <w:rFonts w:asciiTheme="majorHAnsi" w:hAnsiTheme="majorHAnsi" w:cs="Arial"/>
                <w:lang w:val="de-DE"/>
              </w:rPr>
              <w:t>dr.</w:t>
            </w:r>
            <w:proofErr w:type="spellEnd"/>
            <w:r w:rsidRPr="0094148D">
              <w:rPr>
                <w:rFonts w:asciiTheme="majorHAnsi" w:hAnsiTheme="majorHAnsi" w:cs="Arial"/>
                <w:lang w:val="de-DE"/>
              </w:rPr>
              <w:t xml:space="preserve"> </w:t>
            </w:r>
            <w:proofErr w:type="spellStart"/>
            <w:r w:rsidRPr="0094148D">
              <w:rPr>
                <w:rFonts w:asciiTheme="majorHAnsi" w:hAnsiTheme="majorHAnsi" w:cs="Arial"/>
                <w:lang w:val="de-DE"/>
              </w:rPr>
              <w:t>nr</w:t>
            </w:r>
            <w:proofErr w:type="spellEnd"/>
            <w:r w:rsidRPr="0094148D">
              <w:rPr>
                <w:rFonts w:asciiTheme="majorHAnsi" w:hAnsiTheme="majorHAnsi" w:cs="Arial"/>
                <w:lang w:val="de-DE"/>
              </w:rPr>
              <w:t xml:space="preserve"> 1285 N</w:t>
            </w:r>
          </w:p>
        </w:tc>
        <w:tc>
          <w:tcPr>
            <w:tcW w:w="1013" w:type="dxa"/>
            <w:tcBorders>
              <w:top w:val="single" w:sz="4" w:space="0" w:color="auto"/>
              <w:left w:val="single" w:sz="12" w:space="0" w:color="auto"/>
              <w:bottom w:val="single" w:sz="4" w:space="0" w:color="auto"/>
              <w:right w:val="single" w:sz="4" w:space="0" w:color="auto"/>
            </w:tcBorders>
            <w:vAlign w:val="center"/>
          </w:tcPr>
          <w:p w14:paraId="7414E6E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tcPr>
          <w:p w14:paraId="60EA7EA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lang w:val="de-DE"/>
              </w:rPr>
              <w:t>4+910</w:t>
            </w:r>
          </w:p>
        </w:tc>
        <w:tc>
          <w:tcPr>
            <w:tcW w:w="1162" w:type="dxa"/>
            <w:tcBorders>
              <w:top w:val="single" w:sz="4" w:space="0" w:color="auto"/>
              <w:left w:val="single" w:sz="12" w:space="0" w:color="auto"/>
              <w:bottom w:val="single" w:sz="4" w:space="0" w:color="auto"/>
              <w:right w:val="single" w:sz="12" w:space="0" w:color="auto"/>
            </w:tcBorders>
            <w:vAlign w:val="center"/>
          </w:tcPr>
          <w:p w14:paraId="1F09FE5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lang w:val="de-DE"/>
              </w:rPr>
              <w:t>4,910</w:t>
            </w:r>
          </w:p>
        </w:tc>
      </w:tr>
      <w:tr w:rsidR="0094148D" w:rsidRPr="0094148D" w14:paraId="1EA50B0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3B10ACC" w14:textId="77777777" w:rsidR="0094148D" w:rsidRPr="0094148D" w:rsidRDefault="0094148D" w:rsidP="00545C0E">
            <w:pPr>
              <w:numPr>
                <w:ilvl w:val="0"/>
                <w:numId w:val="119"/>
              </w:numPr>
              <w:spacing w:before="0" w:after="0" w:line="240" w:lineRule="auto"/>
              <w:rPr>
                <w:rFonts w:asciiTheme="majorHAnsi" w:hAnsiTheme="majorHAnsi" w:cs="Arial"/>
                <w:lang w:val="en-US"/>
              </w:rPr>
            </w:pPr>
          </w:p>
        </w:tc>
        <w:tc>
          <w:tcPr>
            <w:tcW w:w="1036" w:type="dxa"/>
            <w:tcBorders>
              <w:top w:val="single" w:sz="4" w:space="0" w:color="auto"/>
              <w:left w:val="single" w:sz="12" w:space="0" w:color="auto"/>
              <w:bottom w:val="single" w:sz="4" w:space="0" w:color="auto"/>
              <w:right w:val="single" w:sz="12" w:space="0" w:color="auto"/>
            </w:tcBorders>
            <w:vAlign w:val="center"/>
          </w:tcPr>
          <w:p w14:paraId="69F839C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1289 N</w:t>
            </w:r>
          </w:p>
        </w:tc>
        <w:tc>
          <w:tcPr>
            <w:tcW w:w="4085" w:type="dxa"/>
            <w:tcBorders>
              <w:top w:val="single" w:sz="4" w:space="0" w:color="auto"/>
              <w:left w:val="single" w:sz="12" w:space="0" w:color="auto"/>
              <w:bottom w:val="single" w:sz="4" w:space="0" w:color="auto"/>
              <w:right w:val="single" w:sz="12" w:space="0" w:color="auto"/>
            </w:tcBorders>
          </w:tcPr>
          <w:p w14:paraId="72CD894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Krzywiec</w:t>
            </w:r>
          </w:p>
        </w:tc>
        <w:tc>
          <w:tcPr>
            <w:tcW w:w="1013" w:type="dxa"/>
            <w:tcBorders>
              <w:top w:val="single" w:sz="4" w:space="0" w:color="auto"/>
              <w:left w:val="single" w:sz="12" w:space="0" w:color="auto"/>
              <w:bottom w:val="single" w:sz="4" w:space="0" w:color="auto"/>
              <w:right w:val="single" w:sz="12" w:space="0" w:color="auto"/>
            </w:tcBorders>
            <w:vAlign w:val="center"/>
          </w:tcPr>
          <w:p w14:paraId="5218E1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F97A01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5+884</w:t>
            </w:r>
          </w:p>
        </w:tc>
        <w:tc>
          <w:tcPr>
            <w:tcW w:w="1162" w:type="dxa"/>
            <w:tcBorders>
              <w:top w:val="single" w:sz="4" w:space="0" w:color="auto"/>
              <w:left w:val="single" w:sz="12" w:space="0" w:color="auto"/>
              <w:bottom w:val="single" w:sz="4" w:space="0" w:color="auto"/>
              <w:right w:val="single" w:sz="12" w:space="0" w:color="auto"/>
            </w:tcBorders>
            <w:vAlign w:val="center"/>
          </w:tcPr>
          <w:p w14:paraId="16E65DB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5,884</w:t>
            </w:r>
          </w:p>
        </w:tc>
      </w:tr>
      <w:tr w:rsidR="0094148D" w:rsidRPr="0094148D" w14:paraId="4C911E5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CA48FBD"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02B261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1291 N</w:t>
            </w:r>
          </w:p>
        </w:tc>
        <w:tc>
          <w:tcPr>
            <w:tcW w:w="4085" w:type="dxa"/>
            <w:tcBorders>
              <w:top w:val="single" w:sz="4" w:space="0" w:color="auto"/>
              <w:left w:val="single" w:sz="12" w:space="0" w:color="auto"/>
              <w:bottom w:val="single" w:sz="4" w:space="0" w:color="auto"/>
              <w:right w:val="single" w:sz="12" w:space="0" w:color="auto"/>
            </w:tcBorders>
          </w:tcPr>
          <w:p w14:paraId="626137C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Jędrychowo – </w:t>
            </w:r>
            <w:proofErr w:type="spellStart"/>
            <w:r w:rsidRPr="0094148D">
              <w:rPr>
                <w:rFonts w:asciiTheme="majorHAnsi" w:hAnsiTheme="majorHAnsi" w:cs="Arial"/>
              </w:rPr>
              <w:t>Trupel</w:t>
            </w:r>
            <w:proofErr w:type="spellEnd"/>
            <w:r w:rsidRPr="0094148D">
              <w:rPr>
                <w:rFonts w:asciiTheme="majorHAnsi" w:hAnsiTheme="majorHAnsi" w:cs="Arial"/>
              </w:rPr>
              <w:t xml:space="preserve"> – dr. nr 1279 N</w:t>
            </w:r>
          </w:p>
        </w:tc>
        <w:tc>
          <w:tcPr>
            <w:tcW w:w="1013" w:type="dxa"/>
            <w:tcBorders>
              <w:top w:val="single" w:sz="4" w:space="0" w:color="auto"/>
              <w:left w:val="single" w:sz="12" w:space="0" w:color="auto"/>
              <w:bottom w:val="single" w:sz="4" w:space="0" w:color="auto"/>
              <w:right w:val="single" w:sz="12" w:space="0" w:color="auto"/>
            </w:tcBorders>
            <w:vAlign w:val="center"/>
          </w:tcPr>
          <w:p w14:paraId="46A62EC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05C6AF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5+860</w:t>
            </w:r>
          </w:p>
        </w:tc>
        <w:tc>
          <w:tcPr>
            <w:tcW w:w="1162" w:type="dxa"/>
            <w:tcBorders>
              <w:top w:val="single" w:sz="4" w:space="0" w:color="auto"/>
              <w:left w:val="single" w:sz="12" w:space="0" w:color="auto"/>
              <w:bottom w:val="single" w:sz="4" w:space="0" w:color="auto"/>
              <w:right w:val="single" w:sz="12" w:space="0" w:color="auto"/>
            </w:tcBorders>
            <w:vAlign w:val="center"/>
          </w:tcPr>
          <w:p w14:paraId="247F8EA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5,860</w:t>
            </w:r>
          </w:p>
        </w:tc>
      </w:tr>
      <w:tr w:rsidR="0094148D" w:rsidRPr="0094148D" w14:paraId="1C72566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6460935"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7DC1E0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1295 N</w:t>
            </w:r>
          </w:p>
        </w:tc>
        <w:tc>
          <w:tcPr>
            <w:tcW w:w="4085" w:type="dxa"/>
            <w:tcBorders>
              <w:top w:val="single" w:sz="4" w:space="0" w:color="auto"/>
              <w:left w:val="single" w:sz="12" w:space="0" w:color="auto"/>
              <w:bottom w:val="single" w:sz="4" w:space="0" w:color="auto"/>
              <w:right w:val="single" w:sz="12" w:space="0" w:color="auto"/>
            </w:tcBorders>
          </w:tcPr>
          <w:p w14:paraId="5278E26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Kamieniec – Ulnowo</w:t>
            </w:r>
          </w:p>
        </w:tc>
        <w:tc>
          <w:tcPr>
            <w:tcW w:w="1013" w:type="dxa"/>
            <w:tcBorders>
              <w:top w:val="single" w:sz="4" w:space="0" w:color="auto"/>
              <w:left w:val="single" w:sz="12" w:space="0" w:color="auto"/>
              <w:bottom w:val="single" w:sz="4" w:space="0" w:color="auto"/>
              <w:right w:val="single" w:sz="12" w:space="0" w:color="auto"/>
            </w:tcBorders>
            <w:vAlign w:val="center"/>
          </w:tcPr>
          <w:p w14:paraId="0292B75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18FDB8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10+511</w:t>
            </w:r>
          </w:p>
        </w:tc>
        <w:tc>
          <w:tcPr>
            <w:tcW w:w="1162" w:type="dxa"/>
            <w:tcBorders>
              <w:top w:val="single" w:sz="4" w:space="0" w:color="auto"/>
              <w:left w:val="single" w:sz="12" w:space="0" w:color="auto"/>
              <w:bottom w:val="single" w:sz="4" w:space="0" w:color="auto"/>
              <w:right w:val="single" w:sz="12" w:space="0" w:color="auto"/>
            </w:tcBorders>
            <w:vAlign w:val="center"/>
          </w:tcPr>
          <w:p w14:paraId="16E64F0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10,511</w:t>
            </w:r>
          </w:p>
        </w:tc>
      </w:tr>
      <w:tr w:rsidR="0094148D" w:rsidRPr="0094148D" w14:paraId="3D348915"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96949E3"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7448A9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1297 N</w:t>
            </w:r>
          </w:p>
        </w:tc>
        <w:tc>
          <w:tcPr>
            <w:tcW w:w="4085" w:type="dxa"/>
            <w:tcBorders>
              <w:top w:val="single" w:sz="4" w:space="0" w:color="auto"/>
              <w:left w:val="single" w:sz="12" w:space="0" w:color="auto"/>
              <w:bottom w:val="single" w:sz="4" w:space="0" w:color="auto"/>
              <w:right w:val="single" w:sz="12" w:space="0" w:color="auto"/>
            </w:tcBorders>
          </w:tcPr>
          <w:p w14:paraId="6B84B53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Różanki – Babięty</w:t>
            </w:r>
          </w:p>
        </w:tc>
        <w:tc>
          <w:tcPr>
            <w:tcW w:w="1013" w:type="dxa"/>
            <w:tcBorders>
              <w:top w:val="single" w:sz="4" w:space="0" w:color="auto"/>
              <w:left w:val="single" w:sz="12" w:space="0" w:color="auto"/>
              <w:bottom w:val="single" w:sz="4" w:space="0" w:color="auto"/>
              <w:right w:val="single" w:sz="12" w:space="0" w:color="auto"/>
            </w:tcBorders>
            <w:vAlign w:val="center"/>
          </w:tcPr>
          <w:p w14:paraId="5D29D9D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996467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4+904</w:t>
            </w:r>
          </w:p>
        </w:tc>
        <w:tc>
          <w:tcPr>
            <w:tcW w:w="1162" w:type="dxa"/>
            <w:tcBorders>
              <w:top w:val="single" w:sz="4" w:space="0" w:color="auto"/>
              <w:left w:val="single" w:sz="12" w:space="0" w:color="auto"/>
              <w:bottom w:val="single" w:sz="4" w:space="0" w:color="auto"/>
              <w:right w:val="single" w:sz="12" w:space="0" w:color="auto"/>
            </w:tcBorders>
            <w:vAlign w:val="center"/>
          </w:tcPr>
          <w:p w14:paraId="0519789B"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4,904</w:t>
            </w:r>
          </w:p>
        </w:tc>
      </w:tr>
      <w:tr w:rsidR="0094148D" w:rsidRPr="0094148D" w14:paraId="10B9E68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37BBC01"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CE82FE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1307 N</w:t>
            </w:r>
          </w:p>
        </w:tc>
        <w:tc>
          <w:tcPr>
            <w:tcW w:w="4085" w:type="dxa"/>
            <w:tcBorders>
              <w:top w:val="single" w:sz="4" w:space="0" w:color="auto"/>
              <w:left w:val="single" w:sz="12" w:space="0" w:color="auto"/>
              <w:bottom w:val="single" w:sz="4" w:space="0" w:color="auto"/>
              <w:right w:val="single" w:sz="12" w:space="0" w:color="auto"/>
            </w:tcBorders>
          </w:tcPr>
          <w:p w14:paraId="5281A97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Jerzwałd – Dobrzyki – Zalewo</w:t>
            </w:r>
          </w:p>
        </w:tc>
        <w:tc>
          <w:tcPr>
            <w:tcW w:w="1013" w:type="dxa"/>
            <w:tcBorders>
              <w:top w:val="single" w:sz="4" w:space="0" w:color="auto"/>
              <w:left w:val="single" w:sz="12" w:space="0" w:color="auto"/>
              <w:bottom w:val="single" w:sz="4" w:space="0" w:color="auto"/>
              <w:right w:val="single" w:sz="12" w:space="0" w:color="auto"/>
            </w:tcBorders>
            <w:vAlign w:val="center"/>
          </w:tcPr>
          <w:p w14:paraId="534E6B0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1+219</w:t>
            </w:r>
          </w:p>
        </w:tc>
        <w:tc>
          <w:tcPr>
            <w:tcW w:w="1099" w:type="dxa"/>
            <w:tcBorders>
              <w:top w:val="single" w:sz="4" w:space="0" w:color="auto"/>
              <w:left w:val="single" w:sz="12" w:space="0" w:color="auto"/>
              <w:bottom w:val="single" w:sz="4" w:space="0" w:color="auto"/>
              <w:right w:val="single" w:sz="12" w:space="0" w:color="auto"/>
            </w:tcBorders>
            <w:vAlign w:val="center"/>
          </w:tcPr>
          <w:p w14:paraId="026CEBF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25+557</w:t>
            </w:r>
          </w:p>
        </w:tc>
        <w:tc>
          <w:tcPr>
            <w:tcW w:w="1162" w:type="dxa"/>
            <w:tcBorders>
              <w:top w:val="single" w:sz="4" w:space="0" w:color="auto"/>
              <w:left w:val="single" w:sz="12" w:space="0" w:color="auto"/>
              <w:bottom w:val="single" w:sz="4" w:space="0" w:color="auto"/>
              <w:right w:val="single" w:sz="12" w:space="0" w:color="auto"/>
            </w:tcBorders>
            <w:vAlign w:val="center"/>
          </w:tcPr>
          <w:p w14:paraId="27A56FA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24,338</w:t>
            </w:r>
          </w:p>
        </w:tc>
      </w:tr>
      <w:tr w:rsidR="0094148D" w:rsidRPr="0094148D" w14:paraId="747AF79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6CD15F1"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4CF9D0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1309 N</w:t>
            </w:r>
          </w:p>
        </w:tc>
        <w:tc>
          <w:tcPr>
            <w:tcW w:w="4085" w:type="dxa"/>
            <w:tcBorders>
              <w:top w:val="single" w:sz="4" w:space="0" w:color="auto"/>
              <w:left w:val="single" w:sz="12" w:space="0" w:color="auto"/>
              <w:bottom w:val="single" w:sz="4" w:space="0" w:color="auto"/>
              <w:right w:val="single" w:sz="12" w:space="0" w:color="auto"/>
            </w:tcBorders>
          </w:tcPr>
          <w:p w14:paraId="6BC83DF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Brusiny – Grabowiec – dr. woj. nr 521</w:t>
            </w:r>
          </w:p>
        </w:tc>
        <w:tc>
          <w:tcPr>
            <w:tcW w:w="1013" w:type="dxa"/>
            <w:tcBorders>
              <w:top w:val="single" w:sz="4" w:space="0" w:color="auto"/>
              <w:left w:val="single" w:sz="12" w:space="0" w:color="auto"/>
              <w:bottom w:val="single" w:sz="4" w:space="0" w:color="auto"/>
              <w:right w:val="single" w:sz="12" w:space="0" w:color="auto"/>
            </w:tcBorders>
            <w:vAlign w:val="center"/>
          </w:tcPr>
          <w:p w14:paraId="7BFEAC9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430C23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10+389</w:t>
            </w:r>
          </w:p>
        </w:tc>
        <w:tc>
          <w:tcPr>
            <w:tcW w:w="1162" w:type="dxa"/>
            <w:tcBorders>
              <w:top w:val="single" w:sz="4" w:space="0" w:color="auto"/>
              <w:left w:val="single" w:sz="12" w:space="0" w:color="auto"/>
              <w:bottom w:val="single" w:sz="4" w:space="0" w:color="auto"/>
              <w:right w:val="single" w:sz="12" w:space="0" w:color="auto"/>
            </w:tcBorders>
            <w:vAlign w:val="center"/>
          </w:tcPr>
          <w:p w14:paraId="0D96FD2A"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10,389</w:t>
            </w:r>
          </w:p>
        </w:tc>
      </w:tr>
      <w:tr w:rsidR="0094148D" w:rsidRPr="0094148D" w14:paraId="0FEE4D7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C7A4D8E"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AFDFC7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tcPr>
          <w:p w14:paraId="2CCACD0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Kamieniec – </w:t>
            </w:r>
            <w:proofErr w:type="spellStart"/>
            <w:r w:rsidRPr="0094148D">
              <w:rPr>
                <w:rFonts w:asciiTheme="majorHAnsi" w:hAnsiTheme="majorHAnsi" w:cs="Arial"/>
              </w:rPr>
              <w:t>Bądze</w:t>
            </w:r>
            <w:proofErr w:type="spellEnd"/>
            <w:r w:rsidRPr="0094148D">
              <w:rPr>
                <w:rFonts w:asciiTheme="majorHAnsi" w:hAnsiTheme="majorHAnsi" w:cs="Arial"/>
              </w:rPr>
              <w:t xml:space="preserve"> </w:t>
            </w:r>
          </w:p>
        </w:tc>
        <w:tc>
          <w:tcPr>
            <w:tcW w:w="1013" w:type="dxa"/>
            <w:tcBorders>
              <w:top w:val="single" w:sz="4" w:space="0" w:color="auto"/>
              <w:left w:val="single" w:sz="12" w:space="0" w:color="auto"/>
              <w:bottom w:val="single" w:sz="4" w:space="0" w:color="auto"/>
              <w:right w:val="single" w:sz="12" w:space="0" w:color="auto"/>
            </w:tcBorders>
            <w:vAlign w:val="center"/>
          </w:tcPr>
          <w:p w14:paraId="7B27515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E68565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6+689</w:t>
            </w:r>
          </w:p>
        </w:tc>
        <w:tc>
          <w:tcPr>
            <w:tcW w:w="1162" w:type="dxa"/>
            <w:tcBorders>
              <w:top w:val="single" w:sz="4" w:space="0" w:color="auto"/>
              <w:left w:val="single" w:sz="12" w:space="0" w:color="auto"/>
              <w:bottom w:val="single" w:sz="4" w:space="0" w:color="auto"/>
              <w:right w:val="single" w:sz="12" w:space="0" w:color="auto"/>
            </w:tcBorders>
            <w:vAlign w:val="center"/>
          </w:tcPr>
          <w:p w14:paraId="73C60D0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6,689</w:t>
            </w:r>
          </w:p>
        </w:tc>
      </w:tr>
      <w:tr w:rsidR="0094148D" w:rsidRPr="0094148D" w14:paraId="2AEEB1C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441F71C7" w14:textId="77777777" w:rsidR="0094148D" w:rsidRPr="0094148D" w:rsidRDefault="0094148D" w:rsidP="00545C0E">
            <w:pPr>
              <w:numPr>
                <w:ilvl w:val="0"/>
                <w:numId w:val="119"/>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55CB01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1910 N</w:t>
            </w:r>
          </w:p>
        </w:tc>
        <w:tc>
          <w:tcPr>
            <w:tcW w:w="4085" w:type="dxa"/>
            <w:tcBorders>
              <w:top w:val="single" w:sz="4" w:space="0" w:color="auto"/>
              <w:left w:val="single" w:sz="12" w:space="0" w:color="auto"/>
              <w:bottom w:val="single" w:sz="4" w:space="0" w:color="auto"/>
              <w:right w:val="single" w:sz="12" w:space="0" w:color="auto"/>
            </w:tcBorders>
          </w:tcPr>
          <w:p w14:paraId="4FDB4EA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Kisielice</w:t>
            </w:r>
          </w:p>
        </w:tc>
        <w:tc>
          <w:tcPr>
            <w:tcW w:w="1013" w:type="dxa"/>
            <w:tcBorders>
              <w:top w:val="single" w:sz="4" w:space="0" w:color="auto"/>
              <w:left w:val="single" w:sz="12" w:space="0" w:color="auto"/>
              <w:bottom w:val="single" w:sz="4" w:space="0" w:color="auto"/>
              <w:right w:val="single" w:sz="12" w:space="0" w:color="auto"/>
            </w:tcBorders>
            <w:vAlign w:val="center"/>
          </w:tcPr>
          <w:p w14:paraId="2B65F5C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1+881</w:t>
            </w:r>
          </w:p>
        </w:tc>
        <w:tc>
          <w:tcPr>
            <w:tcW w:w="1099" w:type="dxa"/>
            <w:tcBorders>
              <w:top w:val="single" w:sz="4" w:space="0" w:color="auto"/>
              <w:left w:val="single" w:sz="12" w:space="0" w:color="auto"/>
              <w:bottom w:val="single" w:sz="4" w:space="0" w:color="auto"/>
              <w:right w:val="single" w:sz="12" w:space="0" w:color="auto"/>
            </w:tcBorders>
            <w:vAlign w:val="center"/>
          </w:tcPr>
          <w:p w14:paraId="019380B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14+053</w:t>
            </w:r>
          </w:p>
        </w:tc>
        <w:tc>
          <w:tcPr>
            <w:tcW w:w="1162" w:type="dxa"/>
            <w:tcBorders>
              <w:top w:val="single" w:sz="4" w:space="0" w:color="auto"/>
              <w:left w:val="single" w:sz="12" w:space="0" w:color="auto"/>
              <w:bottom w:val="single" w:sz="4" w:space="0" w:color="auto"/>
              <w:right w:val="single" w:sz="12" w:space="0" w:color="auto"/>
            </w:tcBorders>
            <w:vAlign w:val="center"/>
          </w:tcPr>
          <w:p w14:paraId="12BE55C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12,172</w:t>
            </w:r>
          </w:p>
        </w:tc>
      </w:tr>
      <w:tr w:rsidR="0094148D" w:rsidRPr="0094148D" w14:paraId="1FB1C37D"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2227F56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71FD5BA5"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160,949</w:t>
            </w:r>
            <w:r w:rsidRPr="0094148D">
              <w:rPr>
                <w:rFonts w:asciiTheme="majorHAnsi" w:hAnsiTheme="majorHAnsi" w:cs="Arial"/>
              </w:rPr>
              <w:fldChar w:fldCharType="end"/>
            </w:r>
          </w:p>
        </w:tc>
      </w:tr>
    </w:tbl>
    <w:p w14:paraId="01A55BEB" w14:textId="77777777" w:rsidR="0094148D" w:rsidRPr="0094148D" w:rsidRDefault="0094148D" w:rsidP="0094148D">
      <w:pPr>
        <w:spacing w:before="0" w:after="0"/>
        <w:rPr>
          <w:rFonts w:asciiTheme="majorHAnsi" w:hAnsiTheme="majorHAnsi" w:cs="Arial"/>
          <w:u w:val="single"/>
        </w:rPr>
      </w:pPr>
    </w:p>
    <w:p w14:paraId="3FC4011D" w14:textId="77777777" w:rsidR="0094148D" w:rsidRPr="0094148D" w:rsidRDefault="0094148D" w:rsidP="0094148D">
      <w:pPr>
        <w:spacing w:before="0" w:after="0"/>
        <w:rPr>
          <w:rFonts w:asciiTheme="majorHAnsi" w:hAnsiTheme="majorHAnsi" w:cs="Arial"/>
          <w:u w:val="single"/>
        </w:rPr>
      </w:pPr>
    </w:p>
    <w:p w14:paraId="5D6B9EF5" w14:textId="77777777" w:rsidR="0094148D" w:rsidRPr="0094148D" w:rsidRDefault="0094148D" w:rsidP="0094148D">
      <w:pPr>
        <w:spacing w:before="0" w:after="0"/>
        <w:rPr>
          <w:rFonts w:asciiTheme="majorHAnsi" w:hAnsiTheme="majorHAnsi" w:cs="Arial"/>
          <w:u w:val="single"/>
        </w:r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t xml:space="preserve">  WYKONAWCA:</w:t>
      </w:r>
    </w:p>
    <w:p w14:paraId="04BE181D" w14:textId="77777777" w:rsidR="0094148D" w:rsidRPr="0094148D" w:rsidRDefault="0094148D" w:rsidP="0094148D">
      <w:pPr>
        <w:spacing w:before="0" w:after="0"/>
        <w:rPr>
          <w:rFonts w:asciiTheme="majorHAnsi" w:hAnsiTheme="majorHAnsi" w:cs="Arial"/>
        </w:rPr>
      </w:pPr>
    </w:p>
    <w:p w14:paraId="0BAFD4B9" w14:textId="77777777" w:rsidR="0094148D" w:rsidRPr="0094148D" w:rsidRDefault="0094148D" w:rsidP="0094148D">
      <w:pPr>
        <w:spacing w:before="0" w:after="0"/>
        <w:rPr>
          <w:rFonts w:asciiTheme="majorHAnsi" w:hAnsiTheme="majorHAnsi" w:cs="Arial"/>
        </w:rPr>
      </w:pPr>
    </w:p>
    <w:p w14:paraId="73807BEB" w14:textId="77777777" w:rsidR="0094148D" w:rsidRPr="0094148D" w:rsidRDefault="0094148D" w:rsidP="0094148D">
      <w:pPr>
        <w:spacing w:before="0" w:after="0"/>
        <w:rPr>
          <w:rFonts w:asciiTheme="majorHAnsi" w:hAnsiTheme="majorHAnsi" w:cs="Arial"/>
        </w:rPr>
      </w:pPr>
    </w:p>
    <w:p w14:paraId="231EE7D9" w14:textId="77777777" w:rsidR="0094148D" w:rsidRPr="0094148D" w:rsidRDefault="0094148D" w:rsidP="0094148D">
      <w:pPr>
        <w:spacing w:before="0" w:after="0"/>
        <w:rPr>
          <w:rFonts w:asciiTheme="majorHAnsi" w:hAnsiTheme="majorHAnsi" w:cs="Arial"/>
        </w:rPr>
      </w:pPr>
    </w:p>
    <w:p w14:paraId="73B144DF" w14:textId="77777777" w:rsidR="0094148D" w:rsidRPr="0094148D" w:rsidRDefault="0094148D" w:rsidP="0094148D">
      <w:pPr>
        <w:spacing w:before="0" w:after="0"/>
        <w:rPr>
          <w:rFonts w:asciiTheme="majorHAnsi" w:hAnsiTheme="majorHAnsi" w:cs="Arial"/>
        </w:rPr>
      </w:pPr>
    </w:p>
    <w:p w14:paraId="72AC256E" w14:textId="77777777" w:rsidR="0094148D" w:rsidRPr="0094148D" w:rsidRDefault="0094148D" w:rsidP="0094148D">
      <w:pPr>
        <w:spacing w:before="0" w:after="0"/>
        <w:rPr>
          <w:rFonts w:asciiTheme="majorHAnsi" w:hAnsiTheme="majorHAnsi" w:cs="Arial"/>
        </w:rPr>
      </w:pPr>
    </w:p>
    <w:p w14:paraId="5124E811" w14:textId="77777777" w:rsidR="0094148D" w:rsidRPr="0094148D" w:rsidRDefault="0094148D" w:rsidP="0094148D">
      <w:pPr>
        <w:spacing w:before="0" w:after="0"/>
        <w:rPr>
          <w:rFonts w:asciiTheme="majorHAnsi" w:hAnsiTheme="majorHAnsi" w:cs="Arial"/>
        </w:rPr>
      </w:pPr>
    </w:p>
    <w:p w14:paraId="0FE7BECD" w14:textId="77777777" w:rsidR="0094148D" w:rsidRPr="0094148D" w:rsidRDefault="0094148D" w:rsidP="0094148D">
      <w:pPr>
        <w:spacing w:before="0" w:after="0"/>
        <w:rPr>
          <w:rFonts w:asciiTheme="majorHAnsi" w:hAnsiTheme="majorHAnsi" w:cs="Arial"/>
        </w:rPr>
      </w:pPr>
    </w:p>
    <w:p w14:paraId="488F8428" w14:textId="77777777" w:rsidR="0094148D" w:rsidRPr="0094148D" w:rsidRDefault="0094148D" w:rsidP="0094148D">
      <w:pPr>
        <w:spacing w:before="0" w:after="0"/>
        <w:rPr>
          <w:rFonts w:asciiTheme="majorHAnsi" w:hAnsiTheme="majorHAnsi" w:cs="Arial"/>
        </w:rPr>
      </w:pPr>
    </w:p>
    <w:p w14:paraId="44CDC986" w14:textId="77777777" w:rsidR="0094148D" w:rsidRPr="0094148D" w:rsidRDefault="0094148D" w:rsidP="0094148D">
      <w:pPr>
        <w:spacing w:before="0" w:after="0"/>
        <w:rPr>
          <w:rFonts w:asciiTheme="majorHAnsi" w:hAnsiTheme="majorHAnsi" w:cs="Arial"/>
        </w:rPr>
      </w:pPr>
    </w:p>
    <w:p w14:paraId="25B8EF1A" w14:textId="77777777" w:rsidR="0094148D" w:rsidRPr="0094148D" w:rsidRDefault="0094148D" w:rsidP="0094148D">
      <w:pPr>
        <w:spacing w:before="0" w:after="0"/>
        <w:jc w:val="center"/>
        <w:rPr>
          <w:rFonts w:asciiTheme="majorHAnsi" w:hAnsiTheme="majorHAnsi" w:cs="Arial"/>
          <w:b/>
        </w:rPr>
      </w:pPr>
    </w:p>
    <w:p w14:paraId="42B96E9E" w14:textId="77777777" w:rsidR="0094148D" w:rsidRPr="0094148D" w:rsidRDefault="0094148D" w:rsidP="0094148D">
      <w:pPr>
        <w:spacing w:before="0" w:after="0"/>
        <w:rPr>
          <w:rFonts w:asciiTheme="majorHAnsi" w:hAnsiTheme="majorHAnsi" w:cs="Arial"/>
          <w:b/>
        </w:rPr>
      </w:pPr>
    </w:p>
    <w:p w14:paraId="5ED589C0" w14:textId="77777777" w:rsidR="0094148D" w:rsidRPr="0094148D" w:rsidRDefault="0094148D" w:rsidP="0094148D">
      <w:pPr>
        <w:spacing w:before="0" w:after="0"/>
        <w:ind w:left="60"/>
        <w:jc w:val="right"/>
        <w:rPr>
          <w:rFonts w:asciiTheme="majorHAnsi" w:hAnsiTheme="majorHAnsi" w:cs="Arial"/>
        </w:rPr>
      </w:pPr>
    </w:p>
    <w:p w14:paraId="7F5C3D22" w14:textId="77777777" w:rsidR="00871984" w:rsidRDefault="00871984" w:rsidP="0094148D">
      <w:pPr>
        <w:spacing w:before="0" w:after="0"/>
        <w:ind w:left="60"/>
        <w:jc w:val="right"/>
        <w:rPr>
          <w:rFonts w:asciiTheme="majorHAnsi" w:hAnsiTheme="majorHAnsi" w:cs="Arial"/>
        </w:rPr>
      </w:pPr>
    </w:p>
    <w:p w14:paraId="10A23412" w14:textId="77777777" w:rsidR="00871984" w:rsidRDefault="00871984" w:rsidP="0094148D">
      <w:pPr>
        <w:spacing w:before="0" w:after="0"/>
        <w:ind w:left="60"/>
        <w:jc w:val="right"/>
        <w:rPr>
          <w:rFonts w:asciiTheme="majorHAnsi" w:hAnsiTheme="majorHAnsi" w:cs="Arial"/>
        </w:rPr>
      </w:pPr>
    </w:p>
    <w:p w14:paraId="39B44D9D" w14:textId="77777777" w:rsidR="00871984" w:rsidRDefault="00871984" w:rsidP="0094148D">
      <w:pPr>
        <w:spacing w:before="0" w:after="0"/>
        <w:ind w:left="60"/>
        <w:jc w:val="right"/>
        <w:rPr>
          <w:rFonts w:asciiTheme="majorHAnsi" w:hAnsiTheme="majorHAnsi" w:cs="Arial"/>
        </w:rPr>
      </w:pPr>
    </w:p>
    <w:p w14:paraId="551246EB" w14:textId="77777777" w:rsidR="00871984" w:rsidRDefault="00871984" w:rsidP="0094148D">
      <w:pPr>
        <w:spacing w:before="0" w:after="0"/>
        <w:ind w:left="60"/>
        <w:jc w:val="right"/>
        <w:rPr>
          <w:rFonts w:asciiTheme="majorHAnsi" w:hAnsiTheme="majorHAnsi" w:cs="Arial"/>
        </w:rPr>
      </w:pPr>
    </w:p>
    <w:p w14:paraId="393778C4" w14:textId="77777777" w:rsidR="00871984" w:rsidRDefault="00871984" w:rsidP="0094148D">
      <w:pPr>
        <w:spacing w:before="0" w:after="0"/>
        <w:ind w:left="60"/>
        <w:jc w:val="right"/>
        <w:rPr>
          <w:rFonts w:asciiTheme="majorHAnsi" w:hAnsiTheme="majorHAnsi" w:cs="Arial"/>
        </w:rPr>
      </w:pPr>
    </w:p>
    <w:p w14:paraId="2020D76A" w14:textId="77777777" w:rsidR="00871984" w:rsidRDefault="00871984" w:rsidP="0094148D">
      <w:pPr>
        <w:spacing w:before="0" w:after="0"/>
        <w:ind w:left="60"/>
        <w:jc w:val="right"/>
        <w:rPr>
          <w:rFonts w:asciiTheme="majorHAnsi" w:hAnsiTheme="majorHAnsi" w:cs="Arial"/>
        </w:rPr>
      </w:pPr>
    </w:p>
    <w:p w14:paraId="26F4B9AD" w14:textId="77777777" w:rsidR="00871984" w:rsidRDefault="00871984" w:rsidP="0094148D">
      <w:pPr>
        <w:spacing w:before="0" w:after="0"/>
        <w:ind w:left="60"/>
        <w:jc w:val="right"/>
        <w:rPr>
          <w:rFonts w:asciiTheme="majorHAnsi" w:hAnsiTheme="majorHAnsi" w:cs="Arial"/>
        </w:rPr>
      </w:pPr>
    </w:p>
    <w:p w14:paraId="4112693C" w14:textId="77777777" w:rsidR="0094148D" w:rsidRPr="0094148D" w:rsidRDefault="0094148D" w:rsidP="0094148D">
      <w:pPr>
        <w:spacing w:before="0" w:after="0"/>
        <w:ind w:left="60"/>
        <w:jc w:val="right"/>
        <w:rPr>
          <w:rFonts w:asciiTheme="majorHAnsi" w:hAnsiTheme="majorHAnsi" w:cs="Arial"/>
          <w:b/>
        </w:rPr>
      </w:pPr>
      <w:r w:rsidRPr="0094148D">
        <w:rPr>
          <w:rFonts w:asciiTheme="majorHAnsi" w:hAnsiTheme="majorHAnsi" w:cs="Arial"/>
        </w:rPr>
        <w:lastRenderedPageBreak/>
        <w:t>Załącznik Nr 2/3 do umowy nr....</w:t>
      </w:r>
    </w:p>
    <w:p w14:paraId="7A5BFE82" w14:textId="77777777" w:rsidR="0094148D" w:rsidRPr="0094148D" w:rsidRDefault="0094148D" w:rsidP="0094148D">
      <w:pPr>
        <w:spacing w:before="0" w:after="0"/>
        <w:ind w:left="60"/>
        <w:jc w:val="center"/>
        <w:rPr>
          <w:rFonts w:asciiTheme="majorHAnsi" w:hAnsiTheme="majorHAnsi" w:cs="Arial"/>
          <w:b/>
        </w:rPr>
      </w:pPr>
    </w:p>
    <w:p w14:paraId="363FA7A8" w14:textId="77777777" w:rsidR="0094148D" w:rsidRPr="0094148D" w:rsidRDefault="0094148D" w:rsidP="0094148D">
      <w:pPr>
        <w:spacing w:before="0" w:after="0"/>
        <w:ind w:left="60"/>
        <w:jc w:val="center"/>
        <w:rPr>
          <w:rFonts w:asciiTheme="majorHAnsi" w:hAnsiTheme="majorHAnsi" w:cs="Arial"/>
          <w:b/>
        </w:rPr>
      </w:pPr>
      <w:r w:rsidRPr="0094148D">
        <w:rPr>
          <w:rFonts w:asciiTheme="majorHAnsi" w:hAnsiTheme="majorHAnsi" w:cs="Arial"/>
          <w:b/>
        </w:rPr>
        <w:t>WYKAZ DRÓG OBJĘTYCH PLANEM ZIMOWEGO UTRZYMANIA NA TERENIE POW. IŁAWSKIEGO</w:t>
      </w:r>
    </w:p>
    <w:p w14:paraId="430F9732" w14:textId="2A2BCD98" w:rsidR="0094148D" w:rsidRPr="0094148D" w:rsidRDefault="00871984" w:rsidP="0094148D">
      <w:pPr>
        <w:spacing w:before="0" w:after="0"/>
        <w:ind w:left="60"/>
        <w:jc w:val="center"/>
        <w:rPr>
          <w:rFonts w:asciiTheme="majorHAnsi" w:hAnsiTheme="majorHAnsi" w:cs="Arial"/>
          <w:b/>
        </w:rPr>
      </w:pPr>
      <w:r w:rsidRPr="00871984">
        <w:rPr>
          <w:rFonts w:asciiTheme="majorHAnsi" w:hAnsiTheme="majorHAnsi" w:cs="Arial"/>
          <w:b/>
        </w:rPr>
        <w:t>Zimowe utrzymanie dróg na terenie gminy Zalewo (bez miasta Zalewo).</w:t>
      </w:r>
    </w:p>
    <w:p w14:paraId="482837B9" w14:textId="77777777" w:rsidR="0094148D" w:rsidRPr="0094148D" w:rsidRDefault="0094148D" w:rsidP="0094148D">
      <w:pPr>
        <w:spacing w:before="0" w:after="0"/>
        <w:ind w:left="6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76D11D12"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49EE96E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11F64C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0C69BF6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4FE059C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CE0600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F877C61"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F5539A5"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913D65"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45ED05FC"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310B7A8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206848B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BB951E4" w14:textId="77777777" w:rsidR="0094148D" w:rsidRPr="0094148D" w:rsidRDefault="0094148D" w:rsidP="0094148D">
            <w:pPr>
              <w:spacing w:before="0" w:after="0" w:line="240" w:lineRule="auto"/>
              <w:rPr>
                <w:rFonts w:asciiTheme="majorHAnsi" w:hAnsiTheme="majorHAnsi" w:cs="Arial"/>
                <w:b/>
              </w:rPr>
            </w:pPr>
          </w:p>
        </w:tc>
      </w:tr>
      <w:tr w:rsidR="0094148D" w:rsidRPr="0094148D" w14:paraId="3AC82058"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3BBB8C4D"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2502319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1184 N</w:t>
            </w:r>
          </w:p>
        </w:tc>
        <w:tc>
          <w:tcPr>
            <w:tcW w:w="4085" w:type="dxa"/>
            <w:tcBorders>
              <w:top w:val="single" w:sz="12" w:space="0" w:color="auto"/>
              <w:left w:val="single" w:sz="12" w:space="0" w:color="auto"/>
              <w:bottom w:val="single" w:sz="4" w:space="0" w:color="auto"/>
              <w:right w:val="single" w:sz="12" w:space="0" w:color="auto"/>
            </w:tcBorders>
            <w:vAlign w:val="center"/>
          </w:tcPr>
          <w:p w14:paraId="6034B8C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Bajdy – Sadławki – Wlk. Dwór</w:t>
            </w:r>
          </w:p>
        </w:tc>
        <w:tc>
          <w:tcPr>
            <w:tcW w:w="1013" w:type="dxa"/>
            <w:tcBorders>
              <w:top w:val="single" w:sz="12" w:space="0" w:color="auto"/>
              <w:left w:val="single" w:sz="12" w:space="0" w:color="auto"/>
              <w:bottom w:val="single" w:sz="4" w:space="0" w:color="auto"/>
              <w:right w:val="single" w:sz="12" w:space="0" w:color="auto"/>
            </w:tcBorders>
            <w:vAlign w:val="center"/>
          </w:tcPr>
          <w:p w14:paraId="61A29F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36DF742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2+300</w:t>
            </w:r>
          </w:p>
        </w:tc>
        <w:tc>
          <w:tcPr>
            <w:tcW w:w="1162" w:type="dxa"/>
            <w:tcBorders>
              <w:top w:val="single" w:sz="12" w:space="0" w:color="auto"/>
              <w:left w:val="single" w:sz="12" w:space="0" w:color="auto"/>
              <w:bottom w:val="single" w:sz="4" w:space="0" w:color="auto"/>
              <w:right w:val="single" w:sz="12" w:space="0" w:color="auto"/>
            </w:tcBorders>
            <w:vAlign w:val="center"/>
          </w:tcPr>
          <w:p w14:paraId="35773F6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2,300</w:t>
            </w:r>
          </w:p>
        </w:tc>
      </w:tr>
      <w:tr w:rsidR="0094148D" w:rsidRPr="0094148D" w14:paraId="0647C60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A8DA636"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72E421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1188 N</w:t>
            </w:r>
          </w:p>
        </w:tc>
        <w:tc>
          <w:tcPr>
            <w:tcW w:w="4085" w:type="dxa"/>
            <w:tcBorders>
              <w:top w:val="single" w:sz="4" w:space="0" w:color="auto"/>
              <w:left w:val="single" w:sz="12" w:space="0" w:color="auto"/>
              <w:bottom w:val="single" w:sz="4" w:space="0" w:color="auto"/>
              <w:right w:val="single" w:sz="12" w:space="0" w:color="auto"/>
            </w:tcBorders>
            <w:vAlign w:val="center"/>
          </w:tcPr>
          <w:p w14:paraId="64A9D8A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Kupin – Wólka Majdańska</w:t>
            </w:r>
          </w:p>
        </w:tc>
        <w:tc>
          <w:tcPr>
            <w:tcW w:w="1013" w:type="dxa"/>
            <w:tcBorders>
              <w:top w:val="single" w:sz="4" w:space="0" w:color="auto"/>
              <w:left w:val="single" w:sz="12" w:space="0" w:color="auto"/>
              <w:bottom w:val="single" w:sz="4" w:space="0" w:color="auto"/>
              <w:right w:val="single" w:sz="12" w:space="0" w:color="auto"/>
            </w:tcBorders>
            <w:vAlign w:val="center"/>
          </w:tcPr>
          <w:p w14:paraId="62E93AE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w:t>
            </w:r>
          </w:p>
        </w:tc>
        <w:tc>
          <w:tcPr>
            <w:tcW w:w="1099" w:type="dxa"/>
            <w:tcBorders>
              <w:top w:val="single" w:sz="4" w:space="0" w:color="auto"/>
              <w:left w:val="single" w:sz="12" w:space="0" w:color="auto"/>
              <w:bottom w:val="single" w:sz="4" w:space="0" w:color="auto"/>
              <w:right w:val="single" w:sz="12" w:space="0" w:color="auto"/>
            </w:tcBorders>
            <w:vAlign w:val="center"/>
          </w:tcPr>
          <w:p w14:paraId="2885D7F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12+501</w:t>
            </w:r>
          </w:p>
        </w:tc>
        <w:tc>
          <w:tcPr>
            <w:tcW w:w="1162" w:type="dxa"/>
            <w:tcBorders>
              <w:top w:val="single" w:sz="4" w:space="0" w:color="auto"/>
              <w:left w:val="single" w:sz="12" w:space="0" w:color="auto"/>
              <w:bottom w:val="single" w:sz="4" w:space="0" w:color="auto"/>
              <w:right w:val="single" w:sz="12" w:space="0" w:color="auto"/>
            </w:tcBorders>
            <w:vAlign w:val="center"/>
          </w:tcPr>
          <w:p w14:paraId="31BBA22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12,501</w:t>
            </w:r>
          </w:p>
        </w:tc>
      </w:tr>
      <w:tr w:rsidR="0094148D" w:rsidRPr="0094148D" w14:paraId="6C51A8C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A859015"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0F5215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1190 N</w:t>
            </w:r>
          </w:p>
        </w:tc>
        <w:tc>
          <w:tcPr>
            <w:tcW w:w="4085" w:type="dxa"/>
            <w:tcBorders>
              <w:top w:val="single" w:sz="4" w:space="0" w:color="auto"/>
              <w:left w:val="single" w:sz="12" w:space="0" w:color="auto"/>
              <w:bottom w:val="single" w:sz="4" w:space="0" w:color="auto"/>
              <w:right w:val="single" w:sz="12" w:space="0" w:color="auto"/>
            </w:tcBorders>
            <w:vAlign w:val="center"/>
          </w:tcPr>
          <w:p w14:paraId="170BCFE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Mazanki – Plękity – Liksajny</w:t>
            </w:r>
          </w:p>
        </w:tc>
        <w:tc>
          <w:tcPr>
            <w:tcW w:w="1013" w:type="dxa"/>
            <w:tcBorders>
              <w:top w:val="single" w:sz="4" w:space="0" w:color="auto"/>
              <w:left w:val="single" w:sz="12" w:space="0" w:color="auto"/>
              <w:bottom w:val="single" w:sz="4" w:space="0" w:color="auto"/>
              <w:right w:val="single" w:sz="12" w:space="0" w:color="auto"/>
            </w:tcBorders>
            <w:vAlign w:val="center"/>
          </w:tcPr>
          <w:p w14:paraId="3B34BD7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1548C0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2+004</w:t>
            </w:r>
          </w:p>
        </w:tc>
        <w:tc>
          <w:tcPr>
            <w:tcW w:w="1162" w:type="dxa"/>
            <w:tcBorders>
              <w:top w:val="single" w:sz="4" w:space="0" w:color="auto"/>
              <w:left w:val="single" w:sz="12" w:space="0" w:color="auto"/>
              <w:bottom w:val="single" w:sz="4" w:space="0" w:color="auto"/>
              <w:right w:val="single" w:sz="12" w:space="0" w:color="auto"/>
            </w:tcBorders>
            <w:vAlign w:val="center"/>
          </w:tcPr>
          <w:p w14:paraId="538D3C5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2,004</w:t>
            </w:r>
          </w:p>
        </w:tc>
      </w:tr>
      <w:tr w:rsidR="0094148D" w:rsidRPr="0094148D" w14:paraId="7A4745A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C5CBB1"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6240BA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1194 N</w:t>
            </w:r>
          </w:p>
        </w:tc>
        <w:tc>
          <w:tcPr>
            <w:tcW w:w="4085" w:type="dxa"/>
            <w:tcBorders>
              <w:top w:val="single" w:sz="4" w:space="0" w:color="auto"/>
              <w:left w:val="single" w:sz="12" w:space="0" w:color="auto"/>
              <w:bottom w:val="single" w:sz="4" w:space="0" w:color="auto"/>
              <w:right w:val="single" w:sz="12" w:space="0" w:color="auto"/>
            </w:tcBorders>
            <w:vAlign w:val="center"/>
          </w:tcPr>
          <w:p w14:paraId="4FE01B6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Dr. nr 1307 N ( Zalewo ) – Miłomłyn</w:t>
            </w:r>
          </w:p>
        </w:tc>
        <w:tc>
          <w:tcPr>
            <w:tcW w:w="1013" w:type="dxa"/>
            <w:tcBorders>
              <w:top w:val="single" w:sz="4" w:space="0" w:color="auto"/>
              <w:left w:val="single" w:sz="12" w:space="0" w:color="auto"/>
              <w:bottom w:val="single" w:sz="4" w:space="0" w:color="auto"/>
              <w:right w:val="single" w:sz="12" w:space="0" w:color="auto"/>
            </w:tcBorders>
            <w:vAlign w:val="center"/>
          </w:tcPr>
          <w:p w14:paraId="63870891"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E60829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13+216</w:t>
            </w:r>
          </w:p>
        </w:tc>
        <w:tc>
          <w:tcPr>
            <w:tcW w:w="1162" w:type="dxa"/>
            <w:tcBorders>
              <w:top w:val="single" w:sz="4" w:space="0" w:color="auto"/>
              <w:left w:val="single" w:sz="12" w:space="0" w:color="auto"/>
              <w:bottom w:val="single" w:sz="4" w:space="0" w:color="auto"/>
              <w:right w:val="single" w:sz="12" w:space="0" w:color="auto"/>
            </w:tcBorders>
            <w:vAlign w:val="center"/>
          </w:tcPr>
          <w:p w14:paraId="677E7B2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13,216</w:t>
            </w:r>
          </w:p>
        </w:tc>
      </w:tr>
      <w:tr w:rsidR="0094148D" w:rsidRPr="0094148D" w14:paraId="7ECD364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B482A9B"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A97376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1196 N</w:t>
            </w:r>
          </w:p>
        </w:tc>
        <w:tc>
          <w:tcPr>
            <w:tcW w:w="4085" w:type="dxa"/>
            <w:tcBorders>
              <w:top w:val="single" w:sz="4" w:space="0" w:color="auto"/>
              <w:left w:val="single" w:sz="12" w:space="0" w:color="auto"/>
              <w:bottom w:val="single" w:sz="4" w:space="0" w:color="auto"/>
              <w:right w:val="single" w:sz="12" w:space="0" w:color="auto"/>
            </w:tcBorders>
            <w:vAlign w:val="center"/>
          </w:tcPr>
          <w:p w14:paraId="5636368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Dobrzyki – Rudna – Międzychód</w:t>
            </w:r>
          </w:p>
        </w:tc>
        <w:tc>
          <w:tcPr>
            <w:tcW w:w="1013" w:type="dxa"/>
            <w:tcBorders>
              <w:top w:val="single" w:sz="4" w:space="0" w:color="auto"/>
              <w:left w:val="single" w:sz="12" w:space="0" w:color="auto"/>
              <w:bottom w:val="single" w:sz="4" w:space="0" w:color="auto"/>
              <w:right w:val="single" w:sz="12" w:space="0" w:color="auto"/>
            </w:tcBorders>
            <w:vAlign w:val="center"/>
          </w:tcPr>
          <w:p w14:paraId="78D5A78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789273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5+271</w:t>
            </w:r>
          </w:p>
        </w:tc>
        <w:tc>
          <w:tcPr>
            <w:tcW w:w="1162" w:type="dxa"/>
            <w:tcBorders>
              <w:top w:val="single" w:sz="4" w:space="0" w:color="auto"/>
              <w:left w:val="single" w:sz="12" w:space="0" w:color="auto"/>
              <w:bottom w:val="single" w:sz="4" w:space="0" w:color="auto"/>
              <w:right w:val="single" w:sz="12" w:space="0" w:color="auto"/>
            </w:tcBorders>
            <w:vAlign w:val="center"/>
          </w:tcPr>
          <w:p w14:paraId="23B20096"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5,271</w:t>
            </w:r>
          </w:p>
        </w:tc>
      </w:tr>
      <w:tr w:rsidR="0094148D" w:rsidRPr="0094148D" w14:paraId="1A2C77D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1A8666A"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46DA68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1198 N</w:t>
            </w:r>
          </w:p>
        </w:tc>
        <w:tc>
          <w:tcPr>
            <w:tcW w:w="4085" w:type="dxa"/>
            <w:tcBorders>
              <w:top w:val="single" w:sz="4" w:space="0" w:color="auto"/>
              <w:left w:val="single" w:sz="12" w:space="0" w:color="auto"/>
              <w:bottom w:val="single" w:sz="4" w:space="0" w:color="auto"/>
              <w:right w:val="single" w:sz="12" w:space="0" w:color="auto"/>
            </w:tcBorders>
            <w:vAlign w:val="center"/>
          </w:tcPr>
          <w:p w14:paraId="0D9A87D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Kupin – Janiki Małe</w:t>
            </w:r>
          </w:p>
        </w:tc>
        <w:tc>
          <w:tcPr>
            <w:tcW w:w="1013" w:type="dxa"/>
            <w:tcBorders>
              <w:top w:val="single" w:sz="4" w:space="0" w:color="auto"/>
              <w:left w:val="single" w:sz="12" w:space="0" w:color="auto"/>
              <w:bottom w:val="single" w:sz="4" w:space="0" w:color="auto"/>
              <w:right w:val="single" w:sz="12" w:space="0" w:color="auto"/>
            </w:tcBorders>
            <w:vAlign w:val="center"/>
          </w:tcPr>
          <w:p w14:paraId="7C596A0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D44F66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6+901</w:t>
            </w:r>
          </w:p>
        </w:tc>
        <w:tc>
          <w:tcPr>
            <w:tcW w:w="1162" w:type="dxa"/>
            <w:tcBorders>
              <w:top w:val="single" w:sz="4" w:space="0" w:color="auto"/>
              <w:left w:val="single" w:sz="12" w:space="0" w:color="auto"/>
              <w:bottom w:val="single" w:sz="4" w:space="0" w:color="auto"/>
              <w:right w:val="single" w:sz="12" w:space="0" w:color="auto"/>
            </w:tcBorders>
            <w:vAlign w:val="center"/>
          </w:tcPr>
          <w:p w14:paraId="29AE2E2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6,901</w:t>
            </w:r>
          </w:p>
        </w:tc>
      </w:tr>
      <w:tr w:rsidR="0094148D" w:rsidRPr="0094148D" w14:paraId="1DD478F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6FF24E4"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536FCD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1205 N</w:t>
            </w:r>
          </w:p>
        </w:tc>
        <w:tc>
          <w:tcPr>
            <w:tcW w:w="4085" w:type="dxa"/>
            <w:tcBorders>
              <w:top w:val="single" w:sz="4" w:space="0" w:color="auto"/>
              <w:left w:val="single" w:sz="12" w:space="0" w:color="auto"/>
              <w:bottom w:val="single" w:sz="4" w:space="0" w:color="auto"/>
              <w:right w:val="single" w:sz="12" w:space="0" w:color="auto"/>
            </w:tcBorders>
            <w:vAlign w:val="center"/>
          </w:tcPr>
          <w:p w14:paraId="598FB9C6"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Kreki – Koszajny – Sadławki</w:t>
            </w:r>
          </w:p>
        </w:tc>
        <w:tc>
          <w:tcPr>
            <w:tcW w:w="1013" w:type="dxa"/>
            <w:tcBorders>
              <w:top w:val="single" w:sz="4" w:space="0" w:color="auto"/>
              <w:left w:val="single" w:sz="12" w:space="0" w:color="auto"/>
              <w:bottom w:val="single" w:sz="4" w:space="0" w:color="auto"/>
              <w:right w:val="single" w:sz="12" w:space="0" w:color="auto"/>
            </w:tcBorders>
            <w:vAlign w:val="center"/>
          </w:tcPr>
          <w:p w14:paraId="79D6B4C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3CE1F39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2+178</w:t>
            </w:r>
          </w:p>
        </w:tc>
        <w:tc>
          <w:tcPr>
            <w:tcW w:w="1162" w:type="dxa"/>
            <w:tcBorders>
              <w:top w:val="single" w:sz="4" w:space="0" w:color="auto"/>
              <w:left w:val="single" w:sz="12" w:space="0" w:color="auto"/>
              <w:bottom w:val="single" w:sz="4" w:space="0" w:color="auto"/>
              <w:right w:val="single" w:sz="12" w:space="0" w:color="auto"/>
            </w:tcBorders>
            <w:vAlign w:val="center"/>
          </w:tcPr>
          <w:p w14:paraId="434A8B72"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2,178</w:t>
            </w:r>
          </w:p>
        </w:tc>
      </w:tr>
      <w:tr w:rsidR="0094148D" w:rsidRPr="0094148D" w14:paraId="51A4DFB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B3192CA"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37D9414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1207 N</w:t>
            </w:r>
          </w:p>
        </w:tc>
        <w:tc>
          <w:tcPr>
            <w:tcW w:w="4085" w:type="dxa"/>
            <w:tcBorders>
              <w:top w:val="single" w:sz="4" w:space="0" w:color="auto"/>
              <w:left w:val="single" w:sz="12" w:space="0" w:color="auto"/>
              <w:bottom w:val="single" w:sz="4" w:space="0" w:color="auto"/>
              <w:right w:val="single" w:sz="12" w:space="0" w:color="auto"/>
            </w:tcBorders>
            <w:vAlign w:val="center"/>
          </w:tcPr>
          <w:p w14:paraId="24A9F7D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Budwity – Jarnołtowo – dr. woj. nr 519 ( Zalewo )</w:t>
            </w:r>
          </w:p>
        </w:tc>
        <w:tc>
          <w:tcPr>
            <w:tcW w:w="1013" w:type="dxa"/>
            <w:tcBorders>
              <w:top w:val="single" w:sz="4" w:space="0" w:color="auto"/>
              <w:left w:val="single" w:sz="12" w:space="0" w:color="auto"/>
              <w:bottom w:val="single" w:sz="4" w:space="0" w:color="auto"/>
              <w:right w:val="single" w:sz="12" w:space="0" w:color="auto"/>
            </w:tcBorders>
            <w:vAlign w:val="center"/>
          </w:tcPr>
          <w:p w14:paraId="2796C68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E4B22C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3+533</w:t>
            </w:r>
          </w:p>
        </w:tc>
        <w:tc>
          <w:tcPr>
            <w:tcW w:w="1162" w:type="dxa"/>
            <w:tcBorders>
              <w:top w:val="single" w:sz="4" w:space="0" w:color="auto"/>
              <w:left w:val="single" w:sz="12" w:space="0" w:color="auto"/>
              <w:bottom w:val="single" w:sz="4" w:space="0" w:color="auto"/>
              <w:right w:val="single" w:sz="12" w:space="0" w:color="auto"/>
            </w:tcBorders>
            <w:vAlign w:val="center"/>
          </w:tcPr>
          <w:p w14:paraId="0382F2A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3,533</w:t>
            </w:r>
          </w:p>
        </w:tc>
      </w:tr>
      <w:tr w:rsidR="0094148D" w:rsidRPr="0094148D" w14:paraId="096D2F8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D285065"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EA0FA6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1209 N</w:t>
            </w:r>
          </w:p>
        </w:tc>
        <w:tc>
          <w:tcPr>
            <w:tcW w:w="4085" w:type="dxa"/>
            <w:tcBorders>
              <w:top w:val="single" w:sz="4" w:space="0" w:color="auto"/>
              <w:left w:val="single" w:sz="12" w:space="0" w:color="auto"/>
              <w:bottom w:val="single" w:sz="4" w:space="0" w:color="auto"/>
              <w:right w:val="single" w:sz="12" w:space="0" w:color="auto"/>
            </w:tcBorders>
            <w:vAlign w:val="center"/>
          </w:tcPr>
          <w:p w14:paraId="10B2EE6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Jarnołtowo - Mazanki</w:t>
            </w:r>
          </w:p>
        </w:tc>
        <w:tc>
          <w:tcPr>
            <w:tcW w:w="1013" w:type="dxa"/>
            <w:tcBorders>
              <w:top w:val="single" w:sz="4" w:space="0" w:color="auto"/>
              <w:left w:val="single" w:sz="12" w:space="0" w:color="auto"/>
              <w:bottom w:val="single" w:sz="4" w:space="0" w:color="auto"/>
              <w:right w:val="single" w:sz="12" w:space="0" w:color="auto"/>
            </w:tcBorders>
            <w:vAlign w:val="center"/>
          </w:tcPr>
          <w:p w14:paraId="3B6FB21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4710E93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5+459</w:t>
            </w:r>
          </w:p>
        </w:tc>
        <w:tc>
          <w:tcPr>
            <w:tcW w:w="1162" w:type="dxa"/>
            <w:tcBorders>
              <w:top w:val="single" w:sz="4" w:space="0" w:color="auto"/>
              <w:left w:val="single" w:sz="12" w:space="0" w:color="auto"/>
              <w:bottom w:val="single" w:sz="4" w:space="0" w:color="auto"/>
              <w:right w:val="single" w:sz="12" w:space="0" w:color="auto"/>
            </w:tcBorders>
            <w:vAlign w:val="center"/>
          </w:tcPr>
          <w:p w14:paraId="6ECEAA6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5,459</w:t>
            </w:r>
          </w:p>
        </w:tc>
      </w:tr>
      <w:tr w:rsidR="0094148D" w:rsidRPr="0094148D" w14:paraId="782484D8"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CC61C26"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1732B52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1227 N</w:t>
            </w:r>
          </w:p>
        </w:tc>
        <w:tc>
          <w:tcPr>
            <w:tcW w:w="4085" w:type="dxa"/>
            <w:tcBorders>
              <w:top w:val="single" w:sz="4" w:space="0" w:color="auto"/>
              <w:left w:val="single" w:sz="12" w:space="0" w:color="auto"/>
              <w:bottom w:val="single" w:sz="4" w:space="0" w:color="auto"/>
              <w:right w:val="single" w:sz="12" w:space="0" w:color="auto"/>
            </w:tcBorders>
            <w:vAlign w:val="center"/>
          </w:tcPr>
          <w:p w14:paraId="0F5D2AE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Dr. kraj. Nr 7 – Jaśkowo</w:t>
            </w:r>
          </w:p>
        </w:tc>
        <w:tc>
          <w:tcPr>
            <w:tcW w:w="1013" w:type="dxa"/>
            <w:tcBorders>
              <w:top w:val="single" w:sz="4" w:space="0" w:color="auto"/>
              <w:left w:val="single" w:sz="12" w:space="0" w:color="auto"/>
              <w:bottom w:val="single" w:sz="4" w:space="0" w:color="auto"/>
              <w:right w:val="single" w:sz="12" w:space="0" w:color="auto"/>
            </w:tcBorders>
            <w:vAlign w:val="center"/>
          </w:tcPr>
          <w:p w14:paraId="0442E80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5CC632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0+304</w:t>
            </w:r>
          </w:p>
        </w:tc>
        <w:tc>
          <w:tcPr>
            <w:tcW w:w="1162" w:type="dxa"/>
            <w:tcBorders>
              <w:top w:val="single" w:sz="4" w:space="0" w:color="auto"/>
              <w:left w:val="single" w:sz="12" w:space="0" w:color="auto"/>
              <w:bottom w:val="single" w:sz="4" w:space="0" w:color="auto"/>
              <w:right w:val="single" w:sz="12" w:space="0" w:color="auto"/>
            </w:tcBorders>
            <w:vAlign w:val="center"/>
          </w:tcPr>
          <w:p w14:paraId="5D03DC3A"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0,304</w:t>
            </w:r>
          </w:p>
        </w:tc>
      </w:tr>
      <w:tr w:rsidR="0094148D" w:rsidRPr="0094148D" w14:paraId="396283A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C094243"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A3FDE7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1301 N</w:t>
            </w:r>
          </w:p>
        </w:tc>
        <w:tc>
          <w:tcPr>
            <w:tcW w:w="4085" w:type="dxa"/>
            <w:tcBorders>
              <w:top w:val="single" w:sz="4" w:space="0" w:color="auto"/>
              <w:left w:val="single" w:sz="12" w:space="0" w:color="auto"/>
              <w:bottom w:val="single" w:sz="4" w:space="0" w:color="auto"/>
              <w:right w:val="single" w:sz="12" w:space="0" w:color="auto"/>
            </w:tcBorders>
            <w:vAlign w:val="center"/>
          </w:tcPr>
          <w:p w14:paraId="7F46DBDD"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Gr. woj. (Latkowo) – Bajdy – Zalewo</w:t>
            </w:r>
          </w:p>
        </w:tc>
        <w:tc>
          <w:tcPr>
            <w:tcW w:w="1013" w:type="dxa"/>
            <w:tcBorders>
              <w:top w:val="single" w:sz="4" w:space="0" w:color="auto"/>
              <w:left w:val="single" w:sz="12" w:space="0" w:color="auto"/>
              <w:bottom w:val="single" w:sz="4" w:space="0" w:color="auto"/>
              <w:right w:val="single" w:sz="12" w:space="0" w:color="auto"/>
            </w:tcBorders>
            <w:vAlign w:val="center"/>
          </w:tcPr>
          <w:p w14:paraId="5C6D9C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7421832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4+357</w:t>
            </w:r>
          </w:p>
        </w:tc>
        <w:tc>
          <w:tcPr>
            <w:tcW w:w="1162" w:type="dxa"/>
            <w:tcBorders>
              <w:top w:val="single" w:sz="4" w:space="0" w:color="auto"/>
              <w:left w:val="single" w:sz="12" w:space="0" w:color="auto"/>
              <w:bottom w:val="single" w:sz="4" w:space="0" w:color="auto"/>
              <w:right w:val="single" w:sz="12" w:space="0" w:color="auto"/>
            </w:tcBorders>
            <w:vAlign w:val="center"/>
          </w:tcPr>
          <w:p w14:paraId="44B04561"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4,357</w:t>
            </w:r>
          </w:p>
        </w:tc>
      </w:tr>
      <w:tr w:rsidR="0094148D" w:rsidRPr="0094148D" w14:paraId="2B925F0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61DA0A"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BF67DD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1303 N</w:t>
            </w:r>
          </w:p>
        </w:tc>
        <w:tc>
          <w:tcPr>
            <w:tcW w:w="4085" w:type="dxa"/>
            <w:tcBorders>
              <w:top w:val="single" w:sz="4" w:space="0" w:color="auto"/>
              <w:left w:val="single" w:sz="12" w:space="0" w:color="auto"/>
              <w:bottom w:val="single" w:sz="4" w:space="0" w:color="auto"/>
              <w:right w:val="single" w:sz="12" w:space="0" w:color="auto"/>
            </w:tcBorders>
            <w:vAlign w:val="center"/>
          </w:tcPr>
          <w:p w14:paraId="2A464A2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Półwieś – Witoszewo – Dobrzyki</w:t>
            </w:r>
          </w:p>
        </w:tc>
        <w:tc>
          <w:tcPr>
            <w:tcW w:w="1013" w:type="dxa"/>
            <w:tcBorders>
              <w:top w:val="single" w:sz="4" w:space="0" w:color="auto"/>
              <w:left w:val="single" w:sz="12" w:space="0" w:color="auto"/>
              <w:bottom w:val="single" w:sz="4" w:space="0" w:color="auto"/>
              <w:right w:val="single" w:sz="4" w:space="0" w:color="auto"/>
            </w:tcBorders>
            <w:vAlign w:val="center"/>
          </w:tcPr>
          <w:p w14:paraId="65981BC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12" w:space="0" w:color="auto"/>
            </w:tcBorders>
            <w:vAlign w:val="center"/>
          </w:tcPr>
          <w:p w14:paraId="176E781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9+861</w:t>
            </w:r>
          </w:p>
        </w:tc>
        <w:tc>
          <w:tcPr>
            <w:tcW w:w="1162" w:type="dxa"/>
            <w:tcBorders>
              <w:top w:val="single" w:sz="4" w:space="0" w:color="auto"/>
              <w:left w:val="single" w:sz="12" w:space="0" w:color="auto"/>
              <w:bottom w:val="single" w:sz="4" w:space="0" w:color="auto"/>
              <w:right w:val="single" w:sz="12" w:space="0" w:color="auto"/>
            </w:tcBorders>
            <w:vAlign w:val="center"/>
          </w:tcPr>
          <w:p w14:paraId="0400BE5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9,861</w:t>
            </w:r>
          </w:p>
        </w:tc>
      </w:tr>
      <w:tr w:rsidR="0094148D" w:rsidRPr="0094148D" w14:paraId="2FEEE4C9"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9555AF4"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A8F055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1305 N</w:t>
            </w:r>
          </w:p>
        </w:tc>
        <w:tc>
          <w:tcPr>
            <w:tcW w:w="4085" w:type="dxa"/>
            <w:tcBorders>
              <w:top w:val="single" w:sz="4" w:space="0" w:color="auto"/>
              <w:left w:val="single" w:sz="12" w:space="0" w:color="auto"/>
              <w:bottom w:val="single" w:sz="4" w:space="0" w:color="auto"/>
              <w:right w:val="single" w:sz="12" w:space="0" w:color="auto"/>
            </w:tcBorders>
            <w:vAlign w:val="center"/>
          </w:tcPr>
          <w:p w14:paraId="6BCC345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Dobrzyki – Rucewo – Jerzwałd</w:t>
            </w:r>
          </w:p>
        </w:tc>
        <w:tc>
          <w:tcPr>
            <w:tcW w:w="1013" w:type="dxa"/>
            <w:tcBorders>
              <w:top w:val="single" w:sz="4" w:space="0" w:color="auto"/>
              <w:left w:val="single" w:sz="12" w:space="0" w:color="auto"/>
              <w:bottom w:val="single" w:sz="4" w:space="0" w:color="auto"/>
              <w:right w:val="single" w:sz="12" w:space="0" w:color="auto"/>
            </w:tcBorders>
            <w:vAlign w:val="center"/>
          </w:tcPr>
          <w:p w14:paraId="13FFE83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B7D13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4+831</w:t>
            </w:r>
          </w:p>
        </w:tc>
        <w:tc>
          <w:tcPr>
            <w:tcW w:w="1162" w:type="dxa"/>
            <w:tcBorders>
              <w:top w:val="single" w:sz="4" w:space="0" w:color="auto"/>
              <w:left w:val="single" w:sz="12" w:space="0" w:color="auto"/>
              <w:bottom w:val="single" w:sz="4" w:space="0" w:color="auto"/>
              <w:right w:val="single" w:sz="12" w:space="0" w:color="auto"/>
            </w:tcBorders>
            <w:vAlign w:val="center"/>
          </w:tcPr>
          <w:p w14:paraId="685C171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4,831</w:t>
            </w:r>
          </w:p>
        </w:tc>
      </w:tr>
      <w:tr w:rsidR="0094148D" w:rsidRPr="0094148D" w14:paraId="05A522C4"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ACBD087"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780BBF41"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1307 N</w:t>
            </w:r>
          </w:p>
        </w:tc>
        <w:tc>
          <w:tcPr>
            <w:tcW w:w="4085" w:type="dxa"/>
            <w:tcBorders>
              <w:top w:val="single" w:sz="4" w:space="0" w:color="auto"/>
              <w:left w:val="single" w:sz="12" w:space="0" w:color="auto"/>
              <w:bottom w:val="single" w:sz="4" w:space="0" w:color="auto"/>
              <w:right w:val="single" w:sz="12" w:space="0" w:color="auto"/>
            </w:tcBorders>
            <w:vAlign w:val="center"/>
          </w:tcPr>
          <w:p w14:paraId="75B5165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Susz – Jerzwałd – Dobrzyki – Zalewo</w:t>
            </w:r>
          </w:p>
        </w:tc>
        <w:tc>
          <w:tcPr>
            <w:tcW w:w="1013" w:type="dxa"/>
            <w:tcBorders>
              <w:top w:val="single" w:sz="4" w:space="0" w:color="auto"/>
              <w:left w:val="single" w:sz="12" w:space="0" w:color="auto"/>
              <w:bottom w:val="single" w:sz="4" w:space="0" w:color="auto"/>
              <w:right w:val="single" w:sz="12" w:space="0" w:color="auto"/>
            </w:tcBorders>
            <w:vAlign w:val="center"/>
          </w:tcPr>
          <w:p w14:paraId="3F2655C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1+219</w:t>
            </w:r>
          </w:p>
        </w:tc>
        <w:tc>
          <w:tcPr>
            <w:tcW w:w="1099" w:type="dxa"/>
            <w:tcBorders>
              <w:top w:val="single" w:sz="4" w:space="0" w:color="auto"/>
              <w:left w:val="single" w:sz="12" w:space="0" w:color="auto"/>
              <w:bottom w:val="single" w:sz="4" w:space="0" w:color="auto"/>
              <w:right w:val="single" w:sz="12" w:space="0" w:color="auto"/>
            </w:tcBorders>
            <w:vAlign w:val="center"/>
          </w:tcPr>
          <w:p w14:paraId="3CB5953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25+557</w:t>
            </w:r>
          </w:p>
        </w:tc>
        <w:tc>
          <w:tcPr>
            <w:tcW w:w="1162" w:type="dxa"/>
            <w:tcBorders>
              <w:top w:val="single" w:sz="4" w:space="0" w:color="auto"/>
              <w:left w:val="single" w:sz="12" w:space="0" w:color="auto"/>
              <w:bottom w:val="single" w:sz="4" w:space="0" w:color="auto"/>
              <w:right w:val="single" w:sz="12" w:space="0" w:color="auto"/>
            </w:tcBorders>
            <w:vAlign w:val="center"/>
          </w:tcPr>
          <w:p w14:paraId="1D2A950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24,338</w:t>
            </w:r>
          </w:p>
        </w:tc>
      </w:tr>
      <w:tr w:rsidR="0094148D" w:rsidRPr="0094148D" w14:paraId="30229BCA"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B33632A"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D70114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1311 N</w:t>
            </w:r>
          </w:p>
        </w:tc>
        <w:tc>
          <w:tcPr>
            <w:tcW w:w="4085" w:type="dxa"/>
            <w:tcBorders>
              <w:top w:val="single" w:sz="4" w:space="0" w:color="auto"/>
              <w:left w:val="single" w:sz="12" w:space="0" w:color="auto"/>
              <w:bottom w:val="single" w:sz="4" w:space="0" w:color="auto"/>
              <w:right w:val="single" w:sz="12" w:space="0" w:color="auto"/>
            </w:tcBorders>
            <w:vAlign w:val="center"/>
          </w:tcPr>
          <w:p w14:paraId="7F54CF60"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Kamieniec – </w:t>
            </w:r>
            <w:proofErr w:type="spellStart"/>
            <w:r w:rsidRPr="0094148D">
              <w:rPr>
                <w:rFonts w:asciiTheme="majorHAnsi" w:hAnsiTheme="majorHAnsi" w:cs="Arial"/>
              </w:rPr>
              <w:t>Bądze</w:t>
            </w:r>
            <w:proofErr w:type="spellEnd"/>
            <w:r w:rsidRPr="0094148D">
              <w:rPr>
                <w:rFonts w:asciiTheme="majorHAnsi" w:hAnsiTheme="majorHAnsi" w:cs="Arial"/>
              </w:rPr>
              <w:t xml:space="preserve"> – Jerzwałd </w:t>
            </w:r>
          </w:p>
        </w:tc>
        <w:tc>
          <w:tcPr>
            <w:tcW w:w="1013" w:type="dxa"/>
            <w:tcBorders>
              <w:top w:val="single" w:sz="4" w:space="0" w:color="auto"/>
              <w:left w:val="single" w:sz="12" w:space="0" w:color="auto"/>
              <w:bottom w:val="single" w:sz="4" w:space="0" w:color="auto"/>
              <w:right w:val="single" w:sz="12" w:space="0" w:color="auto"/>
            </w:tcBorders>
            <w:vAlign w:val="center"/>
          </w:tcPr>
          <w:p w14:paraId="73A4816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904F2B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2+915</w:t>
            </w:r>
          </w:p>
        </w:tc>
        <w:tc>
          <w:tcPr>
            <w:tcW w:w="1162" w:type="dxa"/>
            <w:tcBorders>
              <w:top w:val="single" w:sz="4" w:space="0" w:color="auto"/>
              <w:left w:val="single" w:sz="12" w:space="0" w:color="auto"/>
              <w:bottom w:val="single" w:sz="4" w:space="0" w:color="auto"/>
              <w:right w:val="single" w:sz="12" w:space="0" w:color="auto"/>
            </w:tcBorders>
            <w:vAlign w:val="center"/>
          </w:tcPr>
          <w:p w14:paraId="1DDFDCB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2,915</w:t>
            </w:r>
          </w:p>
        </w:tc>
      </w:tr>
      <w:tr w:rsidR="0094148D" w:rsidRPr="0094148D" w14:paraId="6656919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ABF6947" w14:textId="77777777" w:rsidR="0094148D" w:rsidRPr="0094148D" w:rsidRDefault="0094148D" w:rsidP="00545C0E">
            <w:pPr>
              <w:numPr>
                <w:ilvl w:val="0"/>
                <w:numId w:val="120"/>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C369AEA"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1325 N</w:t>
            </w:r>
          </w:p>
        </w:tc>
        <w:tc>
          <w:tcPr>
            <w:tcW w:w="4085" w:type="dxa"/>
            <w:tcBorders>
              <w:top w:val="single" w:sz="4" w:space="0" w:color="auto"/>
              <w:left w:val="single" w:sz="12" w:space="0" w:color="auto"/>
              <w:bottom w:val="single" w:sz="4" w:space="0" w:color="auto"/>
              <w:right w:val="single" w:sz="12" w:space="0" w:color="auto"/>
            </w:tcBorders>
            <w:vAlign w:val="center"/>
          </w:tcPr>
          <w:p w14:paraId="35E1DFD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Janiki Wlk. – Śliwa – Gubławki</w:t>
            </w:r>
          </w:p>
        </w:tc>
        <w:tc>
          <w:tcPr>
            <w:tcW w:w="1013" w:type="dxa"/>
            <w:tcBorders>
              <w:top w:val="single" w:sz="4" w:space="0" w:color="auto"/>
              <w:left w:val="single" w:sz="12" w:space="0" w:color="auto"/>
              <w:bottom w:val="single" w:sz="4" w:space="0" w:color="auto"/>
              <w:right w:val="single" w:sz="12" w:space="0" w:color="auto"/>
            </w:tcBorders>
            <w:vAlign w:val="center"/>
          </w:tcPr>
          <w:p w14:paraId="35553D5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21EB3E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14+084</w:t>
            </w:r>
          </w:p>
        </w:tc>
        <w:tc>
          <w:tcPr>
            <w:tcW w:w="1162" w:type="dxa"/>
            <w:tcBorders>
              <w:top w:val="single" w:sz="4" w:space="0" w:color="auto"/>
              <w:left w:val="single" w:sz="12" w:space="0" w:color="auto"/>
              <w:bottom w:val="single" w:sz="4" w:space="0" w:color="auto"/>
              <w:right w:val="single" w:sz="12" w:space="0" w:color="auto"/>
            </w:tcBorders>
            <w:vAlign w:val="center"/>
          </w:tcPr>
          <w:p w14:paraId="0EE79BF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14,084</w:t>
            </w:r>
          </w:p>
        </w:tc>
      </w:tr>
      <w:tr w:rsidR="0094148D" w:rsidRPr="0094148D" w14:paraId="60914721"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221D3A2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564CEF9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114,053</w:t>
            </w:r>
            <w:r w:rsidRPr="0094148D">
              <w:rPr>
                <w:rFonts w:asciiTheme="majorHAnsi" w:hAnsiTheme="majorHAnsi" w:cs="Arial"/>
              </w:rPr>
              <w:fldChar w:fldCharType="end"/>
            </w:r>
          </w:p>
        </w:tc>
      </w:tr>
    </w:tbl>
    <w:p w14:paraId="4062A8CF" w14:textId="77777777" w:rsidR="0094148D" w:rsidRPr="0094148D" w:rsidRDefault="0094148D" w:rsidP="0094148D">
      <w:pPr>
        <w:spacing w:before="0" w:after="0"/>
        <w:ind w:left="60"/>
        <w:rPr>
          <w:rFonts w:asciiTheme="majorHAnsi" w:hAnsiTheme="majorHAnsi" w:cs="Arial"/>
          <w:b/>
        </w:rPr>
      </w:pPr>
    </w:p>
    <w:p w14:paraId="23F2F5A7" w14:textId="77777777" w:rsidR="0094148D" w:rsidRPr="0094148D" w:rsidRDefault="0094148D" w:rsidP="0094148D">
      <w:pPr>
        <w:spacing w:before="0" w:after="0"/>
        <w:rPr>
          <w:rFonts w:asciiTheme="majorHAnsi" w:hAnsiTheme="majorHAnsi" w:cs="Arial"/>
          <w:u w:val="single"/>
        </w:rPr>
      </w:pPr>
    </w:p>
    <w:p w14:paraId="3AC6C316" w14:textId="77777777" w:rsidR="0094148D" w:rsidRPr="0094148D" w:rsidRDefault="0094148D" w:rsidP="0094148D">
      <w:pPr>
        <w:spacing w:before="0" w:after="0"/>
        <w:rPr>
          <w:rFonts w:asciiTheme="majorHAnsi" w:hAnsiTheme="majorHAnsi" w:cs="Arial"/>
          <w:u w:val="single"/>
        </w:rPr>
      </w:pPr>
      <w:r w:rsidRPr="0094148D">
        <w:rPr>
          <w:rFonts w:asciiTheme="majorHAnsi" w:hAnsiTheme="majorHAnsi" w:cs="Arial"/>
          <w:b/>
        </w:rPr>
        <w:t xml:space="preserve">ZAMAWIAJĄCY:                                                                           </w:t>
      </w:r>
      <w:r w:rsidRPr="0094148D">
        <w:rPr>
          <w:rFonts w:asciiTheme="majorHAnsi" w:hAnsiTheme="majorHAnsi" w:cs="Arial"/>
          <w:b/>
        </w:rPr>
        <w:tab/>
      </w:r>
      <w:r w:rsidRPr="0094148D">
        <w:rPr>
          <w:rFonts w:asciiTheme="majorHAnsi" w:hAnsiTheme="majorHAnsi" w:cs="Arial"/>
          <w:b/>
        </w:rPr>
        <w:tab/>
        <w:t>WYKONAWCA:</w:t>
      </w:r>
    </w:p>
    <w:p w14:paraId="7636FE67" w14:textId="77777777" w:rsidR="0094148D" w:rsidRPr="0094148D" w:rsidRDefault="0094148D" w:rsidP="0094148D">
      <w:pPr>
        <w:spacing w:before="0" w:after="0"/>
        <w:rPr>
          <w:rFonts w:asciiTheme="majorHAnsi" w:hAnsiTheme="majorHAnsi" w:cs="Arial"/>
          <w:u w:val="single"/>
        </w:rPr>
      </w:pPr>
    </w:p>
    <w:p w14:paraId="36CAA656" w14:textId="77777777" w:rsidR="0094148D" w:rsidRPr="0094148D" w:rsidRDefault="0094148D" w:rsidP="0094148D">
      <w:pPr>
        <w:spacing w:before="0" w:after="0"/>
        <w:jc w:val="right"/>
        <w:rPr>
          <w:rFonts w:asciiTheme="majorHAnsi" w:hAnsiTheme="majorHAnsi" w:cs="Arial"/>
        </w:rPr>
      </w:pPr>
    </w:p>
    <w:p w14:paraId="175C00E5" w14:textId="77777777" w:rsidR="0094148D" w:rsidRPr="0094148D" w:rsidRDefault="0094148D" w:rsidP="0094148D">
      <w:pPr>
        <w:spacing w:before="0" w:after="0"/>
        <w:jc w:val="right"/>
        <w:rPr>
          <w:rFonts w:asciiTheme="majorHAnsi" w:hAnsiTheme="majorHAnsi" w:cs="Arial"/>
        </w:rPr>
      </w:pPr>
    </w:p>
    <w:p w14:paraId="3F9B07E4" w14:textId="77777777" w:rsidR="0094148D" w:rsidRPr="0094148D" w:rsidRDefault="0094148D" w:rsidP="0094148D">
      <w:pPr>
        <w:spacing w:before="0" w:after="0"/>
        <w:jc w:val="right"/>
        <w:rPr>
          <w:rFonts w:asciiTheme="majorHAnsi" w:hAnsiTheme="majorHAnsi" w:cs="Arial"/>
        </w:rPr>
      </w:pPr>
    </w:p>
    <w:p w14:paraId="398A803C" w14:textId="77777777" w:rsidR="0094148D" w:rsidRPr="0094148D" w:rsidRDefault="0094148D" w:rsidP="0094148D">
      <w:pPr>
        <w:spacing w:before="0" w:after="0"/>
        <w:jc w:val="right"/>
        <w:rPr>
          <w:rFonts w:asciiTheme="majorHAnsi" w:hAnsiTheme="majorHAnsi" w:cs="Arial"/>
        </w:rPr>
      </w:pPr>
    </w:p>
    <w:p w14:paraId="11663F70" w14:textId="77777777" w:rsidR="0094148D" w:rsidRPr="0094148D" w:rsidRDefault="0094148D" w:rsidP="0094148D">
      <w:pPr>
        <w:spacing w:before="0" w:after="0"/>
        <w:jc w:val="right"/>
        <w:rPr>
          <w:rFonts w:asciiTheme="majorHAnsi" w:hAnsiTheme="majorHAnsi" w:cs="Arial"/>
        </w:rPr>
      </w:pPr>
    </w:p>
    <w:p w14:paraId="1A9C63A9" w14:textId="77777777" w:rsidR="0094148D" w:rsidRPr="0094148D" w:rsidRDefault="0094148D" w:rsidP="0094148D">
      <w:pPr>
        <w:spacing w:before="0" w:after="0"/>
        <w:jc w:val="right"/>
        <w:rPr>
          <w:rFonts w:asciiTheme="majorHAnsi" w:hAnsiTheme="majorHAnsi" w:cs="Arial"/>
        </w:rPr>
      </w:pPr>
    </w:p>
    <w:p w14:paraId="7CA8182B" w14:textId="77777777" w:rsidR="0094148D" w:rsidRPr="0094148D" w:rsidRDefault="0094148D" w:rsidP="0094148D">
      <w:pPr>
        <w:spacing w:before="0" w:after="0"/>
        <w:jc w:val="right"/>
        <w:rPr>
          <w:rFonts w:asciiTheme="majorHAnsi" w:hAnsiTheme="majorHAnsi" w:cs="Arial"/>
        </w:rPr>
      </w:pPr>
    </w:p>
    <w:p w14:paraId="57B4184A" w14:textId="77777777" w:rsidR="0094148D" w:rsidRPr="0094148D" w:rsidRDefault="0094148D" w:rsidP="0094148D">
      <w:pPr>
        <w:spacing w:before="0" w:after="0"/>
        <w:jc w:val="right"/>
        <w:rPr>
          <w:rFonts w:asciiTheme="majorHAnsi" w:hAnsiTheme="majorHAnsi" w:cs="Arial"/>
        </w:rPr>
      </w:pPr>
    </w:p>
    <w:p w14:paraId="3314B3AA" w14:textId="77777777" w:rsidR="0094148D" w:rsidRPr="0094148D" w:rsidRDefault="0094148D" w:rsidP="0094148D">
      <w:pPr>
        <w:spacing w:before="0" w:after="0"/>
        <w:jc w:val="right"/>
        <w:rPr>
          <w:rFonts w:asciiTheme="majorHAnsi" w:hAnsiTheme="majorHAnsi" w:cs="Arial"/>
        </w:rPr>
      </w:pPr>
    </w:p>
    <w:p w14:paraId="246E83DE" w14:textId="77777777" w:rsidR="00871984" w:rsidRDefault="00871984" w:rsidP="0094148D">
      <w:pPr>
        <w:spacing w:before="0" w:after="0"/>
        <w:jc w:val="right"/>
        <w:rPr>
          <w:rFonts w:asciiTheme="majorHAnsi" w:hAnsiTheme="majorHAnsi" w:cs="Arial"/>
        </w:rPr>
      </w:pPr>
    </w:p>
    <w:p w14:paraId="3EC59CE9" w14:textId="77777777" w:rsidR="00871984" w:rsidRDefault="00871984" w:rsidP="0094148D">
      <w:pPr>
        <w:spacing w:before="0" w:after="0"/>
        <w:jc w:val="right"/>
        <w:rPr>
          <w:rFonts w:asciiTheme="majorHAnsi" w:hAnsiTheme="majorHAnsi" w:cs="Arial"/>
        </w:rPr>
      </w:pPr>
    </w:p>
    <w:p w14:paraId="3E217880" w14:textId="77777777" w:rsidR="00871984" w:rsidRDefault="00871984" w:rsidP="0094148D">
      <w:pPr>
        <w:spacing w:before="0" w:after="0"/>
        <w:jc w:val="right"/>
        <w:rPr>
          <w:rFonts w:asciiTheme="majorHAnsi" w:hAnsiTheme="majorHAnsi" w:cs="Arial"/>
        </w:rPr>
      </w:pPr>
    </w:p>
    <w:p w14:paraId="2518A8E2" w14:textId="77777777" w:rsidR="00871984" w:rsidRDefault="00871984" w:rsidP="0094148D">
      <w:pPr>
        <w:spacing w:before="0" w:after="0"/>
        <w:jc w:val="right"/>
        <w:rPr>
          <w:rFonts w:asciiTheme="majorHAnsi" w:hAnsiTheme="majorHAnsi" w:cs="Arial"/>
        </w:rPr>
      </w:pPr>
    </w:p>
    <w:p w14:paraId="3E13AC89" w14:textId="77777777" w:rsidR="00871984" w:rsidRDefault="00871984" w:rsidP="0094148D">
      <w:pPr>
        <w:spacing w:before="0" w:after="0"/>
        <w:jc w:val="right"/>
        <w:rPr>
          <w:rFonts w:asciiTheme="majorHAnsi" w:hAnsiTheme="majorHAnsi" w:cs="Arial"/>
        </w:rPr>
      </w:pPr>
    </w:p>
    <w:p w14:paraId="13CED3B9" w14:textId="77777777" w:rsidR="00871984" w:rsidRDefault="00871984" w:rsidP="0094148D">
      <w:pPr>
        <w:spacing w:before="0" w:after="0"/>
        <w:jc w:val="right"/>
        <w:rPr>
          <w:rFonts w:asciiTheme="majorHAnsi" w:hAnsiTheme="majorHAnsi" w:cs="Arial"/>
        </w:rPr>
      </w:pPr>
    </w:p>
    <w:p w14:paraId="009D0C6B" w14:textId="77777777" w:rsidR="00871984" w:rsidRDefault="00871984" w:rsidP="0094148D">
      <w:pPr>
        <w:spacing w:before="0" w:after="0"/>
        <w:jc w:val="right"/>
        <w:rPr>
          <w:rFonts w:asciiTheme="majorHAnsi" w:hAnsiTheme="majorHAnsi" w:cs="Arial"/>
        </w:rPr>
      </w:pPr>
    </w:p>
    <w:p w14:paraId="23F21ECB" w14:textId="77777777" w:rsidR="00871984" w:rsidRDefault="00871984" w:rsidP="0094148D">
      <w:pPr>
        <w:spacing w:before="0" w:after="0"/>
        <w:jc w:val="right"/>
        <w:rPr>
          <w:rFonts w:asciiTheme="majorHAnsi" w:hAnsiTheme="majorHAnsi" w:cs="Arial"/>
        </w:rPr>
      </w:pPr>
    </w:p>
    <w:p w14:paraId="1A9414E3" w14:textId="77777777" w:rsidR="00871984" w:rsidRDefault="00871984" w:rsidP="0094148D">
      <w:pPr>
        <w:spacing w:before="0" w:after="0"/>
        <w:jc w:val="right"/>
        <w:rPr>
          <w:rFonts w:asciiTheme="majorHAnsi" w:hAnsiTheme="majorHAnsi" w:cs="Arial"/>
        </w:rPr>
      </w:pPr>
    </w:p>
    <w:p w14:paraId="3DF1FDDA" w14:textId="77777777" w:rsidR="00871984" w:rsidRDefault="00871984" w:rsidP="0094148D">
      <w:pPr>
        <w:spacing w:before="0" w:after="0"/>
        <w:jc w:val="right"/>
        <w:rPr>
          <w:rFonts w:asciiTheme="majorHAnsi" w:hAnsiTheme="majorHAnsi" w:cs="Arial"/>
        </w:rPr>
      </w:pPr>
    </w:p>
    <w:p w14:paraId="07A46AEE" w14:textId="77777777" w:rsidR="00871984" w:rsidRDefault="00871984" w:rsidP="0094148D">
      <w:pPr>
        <w:spacing w:before="0" w:after="0"/>
        <w:jc w:val="right"/>
        <w:rPr>
          <w:rFonts w:asciiTheme="majorHAnsi" w:hAnsiTheme="majorHAnsi" w:cs="Arial"/>
        </w:rPr>
      </w:pPr>
    </w:p>
    <w:p w14:paraId="49A6D645" w14:textId="77777777" w:rsidR="00871984" w:rsidRDefault="00871984" w:rsidP="0094148D">
      <w:pPr>
        <w:spacing w:before="0" w:after="0"/>
        <w:jc w:val="right"/>
        <w:rPr>
          <w:rFonts w:asciiTheme="majorHAnsi" w:hAnsiTheme="majorHAnsi" w:cs="Arial"/>
        </w:rPr>
      </w:pPr>
    </w:p>
    <w:p w14:paraId="2076FC8B" w14:textId="77777777" w:rsidR="00871984" w:rsidRDefault="00871984" w:rsidP="0094148D">
      <w:pPr>
        <w:spacing w:before="0" w:after="0"/>
        <w:jc w:val="right"/>
        <w:rPr>
          <w:rFonts w:asciiTheme="majorHAnsi" w:hAnsiTheme="majorHAnsi" w:cs="Arial"/>
        </w:rPr>
      </w:pPr>
    </w:p>
    <w:p w14:paraId="3C3D3FFF" w14:textId="77777777" w:rsidR="0094148D" w:rsidRPr="0094148D" w:rsidRDefault="0094148D" w:rsidP="0094148D">
      <w:pPr>
        <w:spacing w:before="0" w:after="0"/>
        <w:jc w:val="right"/>
        <w:rPr>
          <w:rFonts w:asciiTheme="majorHAnsi" w:hAnsiTheme="majorHAnsi" w:cs="Arial"/>
          <w:b/>
        </w:rPr>
      </w:pPr>
      <w:r w:rsidRPr="0094148D">
        <w:rPr>
          <w:rFonts w:asciiTheme="majorHAnsi" w:hAnsiTheme="majorHAnsi" w:cs="Arial"/>
        </w:rPr>
        <w:lastRenderedPageBreak/>
        <w:t>Załącznik Nr 2/4 do umowy nr....</w:t>
      </w:r>
    </w:p>
    <w:p w14:paraId="14CCFF2B" w14:textId="1A5EC4B4" w:rsidR="0094148D" w:rsidRPr="0094148D" w:rsidRDefault="00871984" w:rsidP="0094148D">
      <w:pPr>
        <w:keepNext/>
        <w:spacing w:before="0" w:after="0" w:line="240" w:lineRule="auto"/>
        <w:jc w:val="center"/>
        <w:outlineLvl w:val="3"/>
        <w:rPr>
          <w:rFonts w:asciiTheme="majorHAnsi" w:hAnsiTheme="majorHAnsi" w:cs="Arial"/>
          <w:b/>
          <w:bCs/>
          <w:sz w:val="24"/>
          <w:szCs w:val="24"/>
          <w:lang w:eastAsia="pl-PL"/>
        </w:rPr>
      </w:pPr>
      <w:r w:rsidRPr="0094148D">
        <w:rPr>
          <w:rFonts w:asciiTheme="majorHAnsi" w:hAnsiTheme="majorHAnsi" w:cs="Arial"/>
          <w:b/>
        </w:rPr>
        <w:t>WYKAZ DRÓG OBJĘTYCH PLANEM ZIMOWEGO UTRZYMANIA NA TERENIE POW. IŁAWSKIEGO</w:t>
      </w:r>
      <w:r w:rsidR="0094148D" w:rsidRPr="0094148D">
        <w:rPr>
          <w:rFonts w:asciiTheme="majorHAnsi" w:hAnsiTheme="majorHAnsi" w:cs="Arial"/>
          <w:b/>
          <w:bCs/>
          <w:sz w:val="24"/>
          <w:szCs w:val="24"/>
          <w:lang w:eastAsia="pl-PL"/>
        </w:rPr>
        <w:t xml:space="preserve"> </w:t>
      </w:r>
      <w:r w:rsidR="0094148D" w:rsidRPr="0094148D">
        <w:rPr>
          <w:rFonts w:asciiTheme="majorHAnsi" w:hAnsiTheme="majorHAnsi" w:cs="Arial"/>
          <w:b/>
          <w:bCs/>
          <w:sz w:val="24"/>
          <w:szCs w:val="24"/>
          <w:lang w:eastAsia="pl-PL"/>
        </w:rPr>
        <w:br/>
      </w:r>
      <w:r w:rsidRPr="00871984">
        <w:rPr>
          <w:rFonts w:ascii="Cambria" w:eastAsia="Calibri" w:hAnsi="Cambria" w:cs="Arial"/>
          <w:b/>
          <w:lang w:bidi="ar-SA"/>
        </w:rPr>
        <w:t>Zimowe utrzymanie ulic, chodników i ścieżek rowerowych na terenie miasta Iława</w:t>
      </w:r>
    </w:p>
    <w:p w14:paraId="1765CCD2" w14:textId="77777777" w:rsidR="0094148D" w:rsidRPr="0094148D" w:rsidRDefault="0094148D" w:rsidP="0094148D">
      <w:pPr>
        <w:spacing w:before="0" w:after="0" w:line="240" w:lineRule="auto"/>
        <w:jc w:val="center"/>
        <w:rPr>
          <w:rFonts w:asciiTheme="majorHAnsi" w:hAnsiTheme="majorHAnsi" w:cs="Arial"/>
          <w:b/>
          <w:lang w:eastAsia="pl-PL"/>
        </w:rPr>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733"/>
        <w:gridCol w:w="4184"/>
        <w:gridCol w:w="1806"/>
      </w:tblGrid>
      <w:tr w:rsidR="0094148D" w:rsidRPr="0094148D" w14:paraId="70B10741" w14:textId="77777777" w:rsidTr="0094148D">
        <w:trPr>
          <w:trHeight w:val="256"/>
          <w:jc w:val="center"/>
        </w:trPr>
        <w:tc>
          <w:tcPr>
            <w:tcW w:w="440" w:type="dxa"/>
            <w:tcBorders>
              <w:top w:val="single" w:sz="12" w:space="0" w:color="auto"/>
              <w:left w:val="single" w:sz="12" w:space="0" w:color="auto"/>
              <w:bottom w:val="single" w:sz="12" w:space="0" w:color="auto"/>
              <w:right w:val="single" w:sz="4" w:space="0" w:color="auto"/>
            </w:tcBorders>
            <w:shd w:val="clear" w:color="auto" w:fill="FFFF00"/>
            <w:noWrap/>
            <w:vAlign w:val="center"/>
            <w:hideMark/>
          </w:tcPr>
          <w:p w14:paraId="376F509B"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Lp.</w:t>
            </w:r>
          </w:p>
        </w:tc>
        <w:tc>
          <w:tcPr>
            <w:tcW w:w="1733"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44742C9D"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Nr drogi     Nazwa ulicy</w:t>
            </w:r>
          </w:p>
        </w:tc>
        <w:tc>
          <w:tcPr>
            <w:tcW w:w="4184"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37E068DD"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Lokalizacja chodnika i ścieżek rowerowych</w:t>
            </w:r>
          </w:p>
        </w:tc>
        <w:tc>
          <w:tcPr>
            <w:tcW w:w="1806" w:type="dxa"/>
            <w:tcBorders>
              <w:top w:val="single" w:sz="12" w:space="0" w:color="auto"/>
              <w:left w:val="single" w:sz="4" w:space="0" w:color="auto"/>
              <w:bottom w:val="single" w:sz="12" w:space="0" w:color="auto"/>
              <w:right w:val="single" w:sz="12" w:space="0" w:color="auto"/>
            </w:tcBorders>
            <w:shd w:val="clear" w:color="auto" w:fill="FFFF00"/>
            <w:vAlign w:val="center"/>
            <w:hideMark/>
          </w:tcPr>
          <w:p w14:paraId="3723BA5B"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Powierzchnia [</w:t>
            </w:r>
            <w:proofErr w:type="spellStart"/>
            <w:r w:rsidRPr="0094148D">
              <w:rPr>
                <w:rFonts w:asciiTheme="majorHAnsi" w:hAnsiTheme="majorHAnsi" w:cs="Arial"/>
                <w:b/>
                <w:bCs/>
                <w:lang w:eastAsia="pl-PL"/>
              </w:rPr>
              <w:t>m</w:t>
            </w:r>
            <w:r w:rsidRPr="0094148D">
              <w:rPr>
                <w:rFonts w:asciiTheme="majorHAnsi" w:hAnsiTheme="majorHAnsi" w:cs="Arial"/>
                <w:b/>
                <w:bCs/>
                <w:vertAlign w:val="superscript"/>
                <w:lang w:eastAsia="pl-PL"/>
              </w:rPr>
              <w:t>2</w:t>
            </w:r>
            <w:proofErr w:type="spellEnd"/>
            <w:r w:rsidRPr="0094148D">
              <w:rPr>
                <w:rFonts w:asciiTheme="majorHAnsi" w:hAnsiTheme="majorHAnsi" w:cs="Arial"/>
                <w:b/>
                <w:bCs/>
                <w:lang w:eastAsia="pl-PL"/>
              </w:rPr>
              <w:t>]</w:t>
            </w:r>
          </w:p>
        </w:tc>
      </w:tr>
      <w:tr w:rsidR="0094148D" w:rsidRPr="0094148D" w14:paraId="5BE2C63B" w14:textId="77777777" w:rsidTr="0094148D">
        <w:trPr>
          <w:trHeight w:val="340"/>
          <w:jc w:val="center"/>
        </w:trPr>
        <w:tc>
          <w:tcPr>
            <w:tcW w:w="440"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52702C6B"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464DC9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1313 N</w:t>
            </w:r>
          </w:p>
          <w:p w14:paraId="1C70416A"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Biskupska</w:t>
            </w:r>
          </w:p>
        </w:tc>
        <w:tc>
          <w:tcPr>
            <w:tcW w:w="4184"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14:paraId="198A32D6"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 xml:space="preserve">Strona prawa: od  ronda przy ul. Konstytucji 3 Maja do przejścia dla pieszych za wiaduktem </w:t>
            </w:r>
          </w:p>
          <w:p w14:paraId="65CCFF7A"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ronda przy ul. Konstytucji 3 Maja do ul. Kwidzyńskiej,</w:t>
            </w:r>
          </w:p>
          <w:p w14:paraId="0471CCF5" w14:textId="77777777" w:rsidR="0094148D" w:rsidRPr="0094148D" w:rsidRDefault="0094148D" w:rsidP="0094148D">
            <w:pPr>
              <w:spacing w:before="0" w:after="0" w:line="240" w:lineRule="auto"/>
              <w:rPr>
                <w:rFonts w:asciiTheme="majorHAnsi" w:hAnsiTheme="majorHAnsi" w:cs="Arial"/>
                <w:lang w:eastAsia="pl-PL"/>
              </w:rPr>
            </w:pPr>
          </w:p>
          <w:p w14:paraId="1CD07A1E"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 xml:space="preserve">Strona prawa: od  ronda przy ul. Konstytucji 3 Maja do wjazdu do budynku laboratorium weterynaryjnego </w:t>
            </w:r>
          </w:p>
          <w:p w14:paraId="04E9A3B3"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ronda przy ul. Konstytucji 3 Maja do ul. Kwidzyńskiej,</w:t>
            </w:r>
          </w:p>
          <w:p w14:paraId="1239B27E" w14:textId="77777777" w:rsidR="0094148D" w:rsidRPr="0094148D" w:rsidRDefault="0094148D" w:rsidP="0094148D">
            <w:pPr>
              <w:spacing w:before="0" w:after="0" w:line="240" w:lineRule="auto"/>
              <w:rPr>
                <w:rFonts w:asciiTheme="majorHAnsi" w:hAnsiTheme="majorHAnsi" w:cs="Arial"/>
                <w:bCs/>
                <w:lang w:eastAsia="pl-PL"/>
              </w:rPr>
            </w:pPr>
          </w:p>
        </w:tc>
        <w:tc>
          <w:tcPr>
            <w:tcW w:w="1806"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A81428C"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3846</w:t>
            </w:r>
          </w:p>
        </w:tc>
      </w:tr>
      <w:tr w:rsidR="0094148D" w:rsidRPr="0094148D" w14:paraId="473B1ACC"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DBA951"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76FB40C5"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1327 N</w:t>
            </w:r>
          </w:p>
          <w:p w14:paraId="1FF0B63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Lipowy Dwór</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8A0336"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skrzyżowania z ul. Dąbrowskiego do zatoki autobusowej za ul. Wańkowicza</w:t>
            </w:r>
          </w:p>
          <w:p w14:paraId="79AA1C2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chodnik wzdłuż zatoki autobusowej</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0E07405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2823</w:t>
            </w:r>
          </w:p>
        </w:tc>
      </w:tr>
      <w:tr w:rsidR="0094148D" w:rsidRPr="0094148D" w14:paraId="1D6DFCD7"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7FE6DD"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62C8958F"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441E70A8"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Dąbrowskiego</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D4B17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i lewa całość – do skrzyżowania z ul. Lipowy Dwór i ul. Zalewską</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0A963F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6846</w:t>
            </w:r>
          </w:p>
        </w:tc>
      </w:tr>
      <w:tr w:rsidR="0094148D" w:rsidRPr="0094148D" w14:paraId="231400E1"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89775C"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77B4C130"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6C64343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Zalewska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33090D"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4FEF1C0D"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206</w:t>
            </w:r>
          </w:p>
        </w:tc>
      </w:tr>
      <w:tr w:rsidR="0094148D" w:rsidRPr="0094148D" w14:paraId="45797261"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728FA1"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32FCEFC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1333 N</w:t>
            </w:r>
          </w:p>
          <w:p w14:paraId="2C885CEC"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Wojska Polskiego</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618E39"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od ul. Kard. St. Wyszyńskiego do wjazdu do Energetyki Cieplnej,</w:t>
            </w:r>
          </w:p>
          <w:p w14:paraId="6799D4EE"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ul. Kard. St. Wyszyńskiego do ul. Skłodowskiej (węzeł integracyjny)</w:t>
            </w:r>
          </w:p>
          <w:p w14:paraId="138A9F75" w14:textId="77777777" w:rsidR="0094148D" w:rsidRPr="0094148D" w:rsidRDefault="0094148D" w:rsidP="0094148D">
            <w:pPr>
              <w:spacing w:before="0" w:after="0" w:line="240" w:lineRule="auto"/>
              <w:rPr>
                <w:rFonts w:asciiTheme="majorHAnsi" w:hAnsiTheme="majorHAnsi" w:cs="Arial"/>
                <w:lang w:eastAsia="pl-PL"/>
              </w:rPr>
            </w:pPr>
          </w:p>
          <w:p w14:paraId="4813FBAF"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prawa: od ul. Kard. St. Wyszyńskiego do pierwszego wiaduktu kolejowego,</w:t>
            </w:r>
          </w:p>
          <w:p w14:paraId="41AB3A8C"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Strona lewa: od ul. Kard. St. Wyszyńskiego do ul. Skłodowskiej (węzeł integracyjny)</w:t>
            </w:r>
          </w:p>
          <w:p w14:paraId="60F1DBC2" w14:textId="77777777" w:rsidR="0094148D" w:rsidRPr="0094148D" w:rsidRDefault="0094148D" w:rsidP="0094148D">
            <w:pPr>
              <w:spacing w:before="0" w:after="0" w:line="240" w:lineRule="auto"/>
              <w:rPr>
                <w:rFonts w:asciiTheme="majorHAnsi" w:hAnsiTheme="majorHAnsi" w:cs="Arial"/>
                <w:bCs/>
                <w:lang w:eastAsia="pl-PL"/>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988859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5825</w:t>
            </w:r>
          </w:p>
        </w:tc>
      </w:tr>
      <w:tr w:rsidR="0094148D" w:rsidRPr="0094148D" w14:paraId="7D13D4A9"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25D77E"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49C8D7F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2804 N</w:t>
            </w:r>
          </w:p>
          <w:p w14:paraId="3911D461"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Andersa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0D692C"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988B85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5087</w:t>
            </w:r>
          </w:p>
        </w:tc>
      </w:tr>
      <w:tr w:rsidR="0094148D" w:rsidRPr="0094148D" w14:paraId="34461998"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D26468"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E62E44A"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2809 N</w:t>
            </w:r>
          </w:p>
          <w:p w14:paraId="22DCC42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Skłodowskiej</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5CBFEB"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33B4801"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4262</w:t>
            </w:r>
          </w:p>
        </w:tc>
      </w:tr>
      <w:tr w:rsidR="0094148D" w:rsidRPr="0094148D" w14:paraId="0E5C424A"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509DC9"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FC1D90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2812 N</w:t>
            </w:r>
          </w:p>
          <w:p w14:paraId="3AAF8D14"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Wiejska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40E94"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 wraz z parkingiem przy rondzie (naprzeciwko budynku ZUS)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B704D8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5739</w:t>
            </w:r>
          </w:p>
        </w:tc>
      </w:tr>
      <w:tr w:rsidR="0094148D" w:rsidRPr="0094148D" w14:paraId="460A7F10"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67D479"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ED34B"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2813 N</w:t>
            </w:r>
          </w:p>
          <w:p w14:paraId="510C939A"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Kwidzyńska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74CFD" w14:textId="77777777" w:rsidR="0094148D" w:rsidRPr="0094148D" w:rsidRDefault="0094148D" w:rsidP="0094148D">
            <w:pPr>
              <w:spacing w:before="0" w:after="0" w:line="240" w:lineRule="auto"/>
              <w:rPr>
                <w:rFonts w:asciiTheme="majorHAnsi" w:hAnsiTheme="majorHAnsi" w:cs="Arial"/>
                <w:bCs/>
                <w:lang w:eastAsia="pl-PL"/>
              </w:rPr>
            </w:pPr>
            <w:r w:rsidRPr="0094148D">
              <w:rPr>
                <w:rFonts w:asciiTheme="majorHAnsi" w:hAnsiTheme="majorHAnsi" w:cs="Arial"/>
                <w:lang w:eastAsia="pl-PL"/>
              </w:rPr>
              <w:t>Strona prawa i lewa całość</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18224"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1114</w:t>
            </w:r>
          </w:p>
        </w:tc>
      </w:tr>
      <w:tr w:rsidR="0094148D" w:rsidRPr="0094148D" w14:paraId="7155E8E4" w14:textId="77777777" w:rsidTr="0094148D">
        <w:trPr>
          <w:trHeight w:val="3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B95671" w14:textId="77777777" w:rsidR="0094148D" w:rsidRPr="0094148D" w:rsidRDefault="0094148D" w:rsidP="00545C0E">
            <w:pPr>
              <w:numPr>
                <w:ilvl w:val="0"/>
                <w:numId w:val="126"/>
              </w:numPr>
              <w:spacing w:before="0" w:after="0" w:line="240" w:lineRule="auto"/>
              <w:jc w:val="center"/>
              <w:rPr>
                <w:rFonts w:asciiTheme="majorHAnsi" w:hAnsiTheme="majorHAnsi" w:cs="Arial"/>
                <w:b/>
                <w:bCs/>
                <w:lang w:eastAsia="pl-PL"/>
              </w:rPr>
            </w:pP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3035E76C"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 xml:space="preserve">Budynek </w:t>
            </w:r>
            <w:proofErr w:type="spellStart"/>
            <w:r w:rsidRPr="0094148D">
              <w:rPr>
                <w:rFonts w:asciiTheme="majorHAnsi" w:hAnsiTheme="majorHAnsi" w:cs="Arial"/>
                <w:b/>
                <w:lang w:eastAsia="pl-PL"/>
              </w:rPr>
              <w:t>PZD</w:t>
            </w:r>
            <w:proofErr w:type="spellEnd"/>
            <w:r w:rsidRPr="0094148D">
              <w:rPr>
                <w:rFonts w:asciiTheme="majorHAnsi" w:hAnsiTheme="majorHAnsi" w:cs="Arial"/>
                <w:b/>
                <w:lang w:eastAsia="pl-PL"/>
              </w:rPr>
              <w:t xml:space="preserve"> Iława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FBE0D2" w14:textId="77777777" w:rsidR="0094148D" w:rsidRPr="0094148D" w:rsidRDefault="0094148D" w:rsidP="0094148D">
            <w:pPr>
              <w:spacing w:before="0" w:after="0" w:line="240" w:lineRule="auto"/>
              <w:rPr>
                <w:rFonts w:asciiTheme="majorHAnsi" w:hAnsiTheme="majorHAnsi" w:cs="Arial"/>
                <w:lang w:eastAsia="pl-PL"/>
              </w:rPr>
            </w:pPr>
            <w:r w:rsidRPr="0094148D">
              <w:rPr>
                <w:rFonts w:asciiTheme="majorHAnsi" w:hAnsiTheme="majorHAnsi" w:cs="Arial"/>
                <w:lang w:eastAsia="pl-PL"/>
              </w:rPr>
              <w:t xml:space="preserve">Odśnieżanie terenu wokół budynku ul. Kościuszki </w:t>
            </w:r>
            <w:proofErr w:type="spellStart"/>
            <w:r w:rsidRPr="0094148D">
              <w:rPr>
                <w:rFonts w:asciiTheme="majorHAnsi" w:hAnsiTheme="majorHAnsi" w:cs="Arial"/>
                <w:lang w:eastAsia="pl-PL"/>
              </w:rPr>
              <w:t>33A</w:t>
            </w:r>
            <w:proofErr w:type="spellEnd"/>
            <w:r w:rsidRPr="0094148D">
              <w:rPr>
                <w:rFonts w:asciiTheme="majorHAnsi" w:hAnsiTheme="majorHAnsi" w:cs="Arial"/>
                <w:lang w:eastAsia="pl-PL"/>
              </w:rPr>
              <w:t xml:space="preserve"> (łącznie ze schodami)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FEC8FD0"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368</w:t>
            </w:r>
          </w:p>
        </w:tc>
      </w:tr>
      <w:tr w:rsidR="0094148D" w:rsidRPr="0094148D" w14:paraId="1D1E9383" w14:textId="77777777" w:rsidTr="0094148D">
        <w:trPr>
          <w:trHeight w:val="256"/>
          <w:jc w:val="center"/>
        </w:trPr>
        <w:tc>
          <w:tcPr>
            <w:tcW w:w="635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D453D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lang w:eastAsia="pl-PL"/>
              </w:rPr>
              <w:t>Razem</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20173"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fldChar w:fldCharType="begin"/>
            </w:r>
            <w:r w:rsidRPr="0094148D">
              <w:rPr>
                <w:rFonts w:asciiTheme="majorHAnsi" w:hAnsiTheme="majorHAnsi" w:cs="Arial"/>
                <w:b/>
                <w:bCs/>
                <w:lang w:eastAsia="pl-PL"/>
              </w:rPr>
              <w:instrText xml:space="preserve"> =SUM(ABOVE) </w:instrText>
            </w:r>
            <w:r w:rsidRPr="0094148D">
              <w:rPr>
                <w:rFonts w:asciiTheme="majorHAnsi" w:hAnsiTheme="majorHAnsi" w:cs="Arial"/>
                <w:b/>
                <w:bCs/>
                <w:lang w:eastAsia="pl-PL"/>
              </w:rPr>
              <w:fldChar w:fldCharType="separate"/>
            </w:r>
            <w:r w:rsidRPr="0094148D">
              <w:rPr>
                <w:rFonts w:asciiTheme="majorHAnsi" w:hAnsiTheme="majorHAnsi" w:cs="Arial"/>
                <w:b/>
                <w:bCs/>
                <w:noProof/>
                <w:lang w:eastAsia="pl-PL"/>
              </w:rPr>
              <w:t>36116</w:t>
            </w:r>
            <w:r w:rsidRPr="0094148D">
              <w:rPr>
                <w:rFonts w:asciiTheme="majorHAnsi" w:hAnsiTheme="majorHAnsi" w:cs="Arial"/>
                <w:b/>
                <w:bCs/>
                <w:lang w:eastAsia="pl-PL"/>
              </w:rPr>
              <w:fldChar w:fldCharType="end"/>
            </w:r>
          </w:p>
        </w:tc>
      </w:tr>
    </w:tbl>
    <w:p w14:paraId="390DD072" w14:textId="77777777" w:rsidR="0094148D" w:rsidRPr="0094148D" w:rsidRDefault="0094148D" w:rsidP="0094148D">
      <w:pPr>
        <w:pStyle w:val="Nagwek4"/>
        <w:spacing w:before="0"/>
        <w:jc w:val="center"/>
        <w:rPr>
          <w:rFonts w:asciiTheme="majorHAnsi" w:hAnsiTheme="majorHAnsi" w:cs="Arial"/>
          <w:sz w:val="24"/>
          <w:szCs w:val="24"/>
          <w:lang w:eastAsia="x-none"/>
        </w:rPr>
      </w:pPr>
    </w:p>
    <w:p w14:paraId="620286AB" w14:textId="77777777" w:rsidR="0094148D" w:rsidRPr="0094148D" w:rsidRDefault="0094148D" w:rsidP="0094148D">
      <w:pPr>
        <w:spacing w:before="0" w:after="0"/>
        <w:rPr>
          <w:rFonts w:asciiTheme="majorHAnsi" w:hAnsiTheme="majorHAnsi"/>
          <w:lang w:eastAsia="x-none"/>
        </w:rPr>
      </w:pPr>
    </w:p>
    <w:p w14:paraId="15F5457C" w14:textId="77777777" w:rsidR="0094148D" w:rsidRPr="0094148D" w:rsidRDefault="0094148D" w:rsidP="0094148D">
      <w:pPr>
        <w:pStyle w:val="Nagwek4"/>
        <w:spacing w:before="0"/>
        <w:jc w:val="center"/>
        <w:rPr>
          <w:rFonts w:asciiTheme="majorHAnsi" w:hAnsiTheme="majorHAnsi" w:cs="Arial"/>
          <w:i/>
          <w:iCs/>
          <w:sz w:val="20"/>
        </w:rPr>
      </w:pPr>
      <w:r w:rsidRPr="0094148D">
        <w:rPr>
          <w:rFonts w:asciiTheme="majorHAnsi" w:hAnsiTheme="majorHAnsi" w:cs="Arial"/>
          <w:i/>
          <w:iCs/>
          <w:sz w:val="20"/>
        </w:rPr>
        <w:t>Wykaz przejść dla pieszych do zimowego utrzymania</w:t>
      </w:r>
    </w:p>
    <w:tbl>
      <w:tblPr>
        <w:tblW w:w="9555" w:type="dxa"/>
        <w:tblInd w:w="55" w:type="dxa"/>
        <w:tblCellMar>
          <w:left w:w="70" w:type="dxa"/>
          <w:right w:w="70" w:type="dxa"/>
        </w:tblCellMar>
        <w:tblLook w:val="04A0" w:firstRow="1" w:lastRow="0" w:firstColumn="1" w:lastColumn="0" w:noHBand="0" w:noVBand="1"/>
      </w:tblPr>
      <w:tblGrid>
        <w:gridCol w:w="440"/>
        <w:gridCol w:w="2815"/>
        <w:gridCol w:w="4440"/>
        <w:gridCol w:w="1860"/>
      </w:tblGrid>
      <w:tr w:rsidR="0094148D" w:rsidRPr="0094148D" w14:paraId="3D45DC67" w14:textId="77777777" w:rsidTr="0094148D">
        <w:trPr>
          <w:trHeight w:val="493"/>
        </w:trPr>
        <w:tc>
          <w:tcPr>
            <w:tcW w:w="440" w:type="dxa"/>
            <w:tcBorders>
              <w:top w:val="double" w:sz="4" w:space="0" w:color="auto"/>
              <w:left w:val="double" w:sz="4" w:space="0" w:color="auto"/>
              <w:bottom w:val="single" w:sz="12" w:space="0" w:color="auto"/>
              <w:right w:val="single" w:sz="4" w:space="0" w:color="auto"/>
            </w:tcBorders>
            <w:shd w:val="clear" w:color="auto" w:fill="FFFF00"/>
            <w:noWrap/>
            <w:vAlign w:val="center"/>
            <w:hideMark/>
          </w:tcPr>
          <w:p w14:paraId="7D776715"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Lp.</w:t>
            </w:r>
          </w:p>
        </w:tc>
        <w:tc>
          <w:tcPr>
            <w:tcW w:w="2815" w:type="dxa"/>
            <w:tcBorders>
              <w:top w:val="double" w:sz="4" w:space="0" w:color="auto"/>
              <w:left w:val="nil"/>
              <w:bottom w:val="single" w:sz="12" w:space="0" w:color="auto"/>
              <w:right w:val="single" w:sz="4" w:space="0" w:color="auto"/>
            </w:tcBorders>
            <w:shd w:val="clear" w:color="auto" w:fill="FFFF00"/>
            <w:noWrap/>
            <w:vAlign w:val="center"/>
            <w:hideMark/>
          </w:tcPr>
          <w:p w14:paraId="68BA83F1"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 xml:space="preserve">Nr drogi     </w:t>
            </w:r>
          </w:p>
          <w:p w14:paraId="5664A35E"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Nazwa ulicy</w:t>
            </w:r>
          </w:p>
        </w:tc>
        <w:tc>
          <w:tcPr>
            <w:tcW w:w="4440" w:type="dxa"/>
            <w:tcBorders>
              <w:top w:val="double" w:sz="4" w:space="0" w:color="auto"/>
              <w:left w:val="nil"/>
              <w:bottom w:val="single" w:sz="12" w:space="0" w:color="auto"/>
              <w:right w:val="single" w:sz="4" w:space="0" w:color="auto"/>
            </w:tcBorders>
            <w:shd w:val="clear" w:color="auto" w:fill="FFFF00"/>
            <w:noWrap/>
            <w:vAlign w:val="center"/>
            <w:hideMark/>
          </w:tcPr>
          <w:p w14:paraId="6DDC3FC9"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Lokalizacja przejścia</w:t>
            </w:r>
          </w:p>
        </w:tc>
        <w:tc>
          <w:tcPr>
            <w:tcW w:w="1860" w:type="dxa"/>
            <w:tcBorders>
              <w:top w:val="double" w:sz="4" w:space="0" w:color="auto"/>
              <w:left w:val="nil"/>
              <w:bottom w:val="single" w:sz="12" w:space="0" w:color="auto"/>
              <w:right w:val="single" w:sz="4" w:space="0" w:color="auto"/>
            </w:tcBorders>
            <w:shd w:val="clear" w:color="auto" w:fill="FFFF00"/>
            <w:vAlign w:val="center"/>
            <w:hideMark/>
          </w:tcPr>
          <w:p w14:paraId="3587FEC7"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Ilość szt.</w:t>
            </w:r>
          </w:p>
        </w:tc>
      </w:tr>
      <w:tr w:rsidR="0094148D" w:rsidRPr="0094148D" w14:paraId="4F18748E"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C253987"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7B1CCF4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1313 N</w:t>
            </w:r>
          </w:p>
          <w:p w14:paraId="1B48AB77"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Biskupska</w:t>
            </w:r>
          </w:p>
        </w:tc>
        <w:tc>
          <w:tcPr>
            <w:tcW w:w="4440" w:type="dxa"/>
            <w:tcBorders>
              <w:top w:val="single" w:sz="4" w:space="0" w:color="auto"/>
              <w:left w:val="nil"/>
              <w:bottom w:val="single" w:sz="4" w:space="0" w:color="auto"/>
              <w:right w:val="single" w:sz="4" w:space="0" w:color="auto"/>
            </w:tcBorders>
            <w:shd w:val="clear" w:color="auto" w:fill="FFFFFF"/>
            <w:noWrap/>
          </w:tcPr>
          <w:p w14:paraId="4DE6B199"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Mickiewicza 2 szt., skrzyżowanie z ul. Sienkiewicza 1 szt., w ciągu ul. Biskupskiej 2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26380B5B"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55BAC2C5"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3C44E6"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3B2C192D"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1327 N</w:t>
            </w:r>
          </w:p>
          <w:p w14:paraId="25CEA34C"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Lipowy Dwór</w:t>
            </w:r>
          </w:p>
        </w:tc>
        <w:tc>
          <w:tcPr>
            <w:tcW w:w="4440" w:type="dxa"/>
            <w:tcBorders>
              <w:top w:val="single" w:sz="4" w:space="0" w:color="auto"/>
              <w:left w:val="nil"/>
              <w:bottom w:val="single" w:sz="4" w:space="0" w:color="auto"/>
              <w:right w:val="single" w:sz="4" w:space="0" w:color="auto"/>
            </w:tcBorders>
            <w:shd w:val="clear" w:color="auto" w:fill="FFFFFF"/>
            <w:noWrap/>
            <w:vAlign w:val="center"/>
          </w:tcPr>
          <w:p w14:paraId="035B6D2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Dąbrowskiego, ul. Lipowy Dwór</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65785DF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3</w:t>
            </w:r>
          </w:p>
        </w:tc>
      </w:tr>
      <w:tr w:rsidR="0094148D" w:rsidRPr="0094148D" w14:paraId="693096C3"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CEF62D"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36C70ACB"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1329 N</w:t>
            </w:r>
          </w:p>
          <w:p w14:paraId="0CF5DDB3"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Dąbrowskiego</w:t>
            </w:r>
          </w:p>
        </w:tc>
        <w:tc>
          <w:tcPr>
            <w:tcW w:w="4440" w:type="dxa"/>
            <w:tcBorders>
              <w:top w:val="single" w:sz="4" w:space="0" w:color="auto"/>
              <w:left w:val="nil"/>
              <w:bottom w:val="single" w:sz="4" w:space="0" w:color="auto"/>
              <w:right w:val="single" w:sz="4" w:space="0" w:color="auto"/>
            </w:tcBorders>
            <w:shd w:val="clear" w:color="auto" w:fill="FFFFFF"/>
            <w:noWrap/>
            <w:vAlign w:val="center"/>
          </w:tcPr>
          <w:p w14:paraId="4F46C83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Konstytucji 3 Maja 1 szt., w ciągu ul. Dąbrowskiego</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697C861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w:t>
            </w:r>
          </w:p>
        </w:tc>
      </w:tr>
      <w:tr w:rsidR="0094148D" w:rsidRPr="0094148D" w14:paraId="104E0A2B"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814AD74"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1C4F0339"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1333 N</w:t>
            </w:r>
          </w:p>
          <w:p w14:paraId="1E3B7182"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Wojska Polskiego</w:t>
            </w:r>
          </w:p>
        </w:tc>
        <w:tc>
          <w:tcPr>
            <w:tcW w:w="4440" w:type="dxa"/>
            <w:tcBorders>
              <w:top w:val="single" w:sz="4" w:space="0" w:color="auto"/>
              <w:left w:val="nil"/>
              <w:bottom w:val="single" w:sz="4" w:space="0" w:color="auto"/>
              <w:right w:val="single" w:sz="4" w:space="0" w:color="auto"/>
            </w:tcBorders>
            <w:shd w:val="clear" w:color="auto" w:fill="FFFFFF"/>
            <w:noWrap/>
          </w:tcPr>
          <w:p w14:paraId="697E4CD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Skłodowską 3 szt., skrzyżowanie z ul. Broniewskiego 1 szt., skrzyżowanie z ul. Żeromskiego 2 szt., skrzyżowanie z ul. Ogrodową 1 szt., skrzyżowanie z ul. Wyszyńskiego 1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2D577C7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8</w:t>
            </w:r>
          </w:p>
        </w:tc>
      </w:tr>
      <w:tr w:rsidR="0094148D" w:rsidRPr="0094148D" w14:paraId="217BC055"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CE8C48D"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hideMark/>
          </w:tcPr>
          <w:p w14:paraId="28C92027"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2804 N</w:t>
            </w:r>
          </w:p>
          <w:p w14:paraId="46E34438"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Andersa</w:t>
            </w:r>
          </w:p>
        </w:tc>
        <w:tc>
          <w:tcPr>
            <w:tcW w:w="4440" w:type="dxa"/>
            <w:tcBorders>
              <w:top w:val="single" w:sz="4" w:space="0" w:color="auto"/>
              <w:left w:val="nil"/>
              <w:bottom w:val="single" w:sz="4" w:space="0" w:color="auto"/>
              <w:right w:val="single" w:sz="4" w:space="0" w:color="auto"/>
            </w:tcBorders>
            <w:shd w:val="clear" w:color="auto" w:fill="FFFFFF"/>
            <w:noWrap/>
            <w:hideMark/>
          </w:tcPr>
          <w:p w14:paraId="17BD003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1 Maja 1 szt., skrzyżowanie z ul. Smolki 2 szt., skrzyżowanie z ul. Wojska Polskiego 2 szt., w ciągu ul. Andersa 4</w:t>
            </w:r>
          </w:p>
        </w:tc>
        <w:tc>
          <w:tcPr>
            <w:tcW w:w="1860" w:type="dxa"/>
            <w:tcBorders>
              <w:top w:val="single" w:sz="4" w:space="0" w:color="auto"/>
              <w:left w:val="nil"/>
              <w:bottom w:val="single" w:sz="4" w:space="0" w:color="auto"/>
              <w:right w:val="single" w:sz="4" w:space="0" w:color="auto"/>
            </w:tcBorders>
            <w:shd w:val="clear" w:color="auto" w:fill="FFFFFF"/>
            <w:vAlign w:val="center"/>
            <w:hideMark/>
          </w:tcPr>
          <w:p w14:paraId="48BD4E9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9</w:t>
            </w:r>
          </w:p>
        </w:tc>
      </w:tr>
      <w:tr w:rsidR="0094148D" w:rsidRPr="0094148D" w14:paraId="7769982C"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38E4470"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hideMark/>
          </w:tcPr>
          <w:p w14:paraId="23E44213"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2809 N</w:t>
            </w:r>
          </w:p>
          <w:p w14:paraId="06C78E06"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Skłodowskiej</w:t>
            </w:r>
          </w:p>
        </w:tc>
        <w:tc>
          <w:tcPr>
            <w:tcW w:w="4440" w:type="dxa"/>
            <w:tcBorders>
              <w:top w:val="single" w:sz="4" w:space="0" w:color="auto"/>
              <w:left w:val="nil"/>
              <w:bottom w:val="single" w:sz="4" w:space="0" w:color="auto"/>
              <w:right w:val="single" w:sz="4" w:space="0" w:color="auto"/>
            </w:tcBorders>
            <w:shd w:val="clear" w:color="auto" w:fill="FFFFFF"/>
            <w:noWrap/>
            <w:hideMark/>
          </w:tcPr>
          <w:p w14:paraId="30A03BB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skrzyżowanie z ul. Wojska Polskiego 1 szt., skrzyżowanie z Smolki 2 szt., skrzyżowanie z 1 Maja 1 szt., w ciągu ul. Skłodowskiej 1 szt. </w:t>
            </w:r>
          </w:p>
        </w:tc>
        <w:tc>
          <w:tcPr>
            <w:tcW w:w="1860" w:type="dxa"/>
            <w:tcBorders>
              <w:top w:val="single" w:sz="4" w:space="0" w:color="auto"/>
              <w:left w:val="nil"/>
              <w:bottom w:val="single" w:sz="4" w:space="0" w:color="auto"/>
              <w:right w:val="single" w:sz="4" w:space="0" w:color="auto"/>
            </w:tcBorders>
            <w:shd w:val="clear" w:color="auto" w:fill="FFFFFF"/>
            <w:vAlign w:val="center"/>
            <w:hideMark/>
          </w:tcPr>
          <w:p w14:paraId="0E1FDCE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6D73D9E6" w14:textId="77777777" w:rsidTr="0094148D">
        <w:trPr>
          <w:trHeight w:val="255"/>
        </w:trPr>
        <w:tc>
          <w:tcPr>
            <w:tcW w:w="440"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8FFDA87" w14:textId="77777777" w:rsidR="0094148D" w:rsidRPr="0094148D" w:rsidRDefault="0094148D" w:rsidP="00545C0E">
            <w:pPr>
              <w:numPr>
                <w:ilvl w:val="0"/>
                <w:numId w:val="121"/>
              </w:numPr>
              <w:spacing w:before="0" w:after="0" w:line="240" w:lineRule="auto"/>
              <w:jc w:val="center"/>
              <w:rPr>
                <w:rFonts w:asciiTheme="majorHAnsi" w:hAnsiTheme="majorHAnsi" w:cs="Arial"/>
                <w:b/>
                <w:bCs/>
              </w:rPr>
            </w:pPr>
          </w:p>
        </w:tc>
        <w:tc>
          <w:tcPr>
            <w:tcW w:w="2815" w:type="dxa"/>
            <w:tcBorders>
              <w:top w:val="single" w:sz="4" w:space="0" w:color="auto"/>
              <w:left w:val="nil"/>
              <w:bottom w:val="single" w:sz="4" w:space="0" w:color="auto"/>
              <w:right w:val="single" w:sz="4" w:space="0" w:color="auto"/>
            </w:tcBorders>
            <w:shd w:val="clear" w:color="auto" w:fill="FFFFFF"/>
            <w:noWrap/>
            <w:vAlign w:val="center"/>
          </w:tcPr>
          <w:p w14:paraId="7A6F4156"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2812 N</w:t>
            </w:r>
          </w:p>
          <w:p w14:paraId="192A675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lang w:eastAsia="pl-PL"/>
              </w:rPr>
              <w:t>Wiejska</w:t>
            </w:r>
          </w:p>
        </w:tc>
        <w:tc>
          <w:tcPr>
            <w:tcW w:w="4440" w:type="dxa"/>
            <w:tcBorders>
              <w:top w:val="single" w:sz="4" w:space="0" w:color="auto"/>
              <w:left w:val="nil"/>
              <w:bottom w:val="single" w:sz="4" w:space="0" w:color="auto"/>
              <w:right w:val="single" w:sz="4" w:space="0" w:color="auto"/>
            </w:tcBorders>
            <w:shd w:val="clear" w:color="auto" w:fill="FFFFFF"/>
            <w:noWrap/>
          </w:tcPr>
          <w:p w14:paraId="0ACB726A"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skrzyżowanie z ul. Skłodowską 1 szt., w ciągu ul. Wiejskiej 4 szt.</w:t>
            </w:r>
          </w:p>
        </w:tc>
        <w:tc>
          <w:tcPr>
            <w:tcW w:w="1860" w:type="dxa"/>
            <w:tcBorders>
              <w:top w:val="single" w:sz="4" w:space="0" w:color="auto"/>
              <w:left w:val="nil"/>
              <w:bottom w:val="single" w:sz="4" w:space="0" w:color="auto"/>
              <w:right w:val="single" w:sz="4" w:space="0" w:color="auto"/>
            </w:tcBorders>
            <w:shd w:val="clear" w:color="auto" w:fill="FFFFFF"/>
            <w:vAlign w:val="center"/>
          </w:tcPr>
          <w:p w14:paraId="39F0FF03"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2C68BFA3" w14:textId="77777777" w:rsidTr="0094148D">
        <w:trPr>
          <w:trHeight w:val="255"/>
        </w:trPr>
        <w:tc>
          <w:tcPr>
            <w:tcW w:w="7695" w:type="dxa"/>
            <w:gridSpan w:val="3"/>
            <w:tcBorders>
              <w:top w:val="single" w:sz="12" w:space="0" w:color="auto"/>
              <w:left w:val="double" w:sz="4" w:space="0" w:color="auto"/>
              <w:bottom w:val="single" w:sz="12" w:space="0" w:color="auto"/>
              <w:right w:val="single" w:sz="4" w:space="0" w:color="auto"/>
            </w:tcBorders>
            <w:shd w:val="clear" w:color="auto" w:fill="FFFFFF"/>
            <w:noWrap/>
            <w:vAlign w:val="center"/>
            <w:hideMark/>
          </w:tcPr>
          <w:p w14:paraId="107B3528"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t>Razem:</w:t>
            </w:r>
          </w:p>
        </w:tc>
        <w:tc>
          <w:tcPr>
            <w:tcW w:w="1860" w:type="dxa"/>
            <w:tcBorders>
              <w:top w:val="single" w:sz="12" w:space="0" w:color="auto"/>
              <w:left w:val="nil"/>
              <w:bottom w:val="single" w:sz="12" w:space="0" w:color="auto"/>
              <w:right w:val="single" w:sz="4" w:space="0" w:color="auto"/>
            </w:tcBorders>
            <w:shd w:val="clear" w:color="auto" w:fill="FFFFFF"/>
            <w:vAlign w:val="center"/>
            <w:hideMark/>
          </w:tcPr>
          <w:p w14:paraId="61B308E2"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fldChar w:fldCharType="begin"/>
            </w:r>
            <w:r w:rsidRPr="0094148D">
              <w:rPr>
                <w:rFonts w:asciiTheme="majorHAnsi" w:hAnsiTheme="majorHAnsi" w:cs="Arial"/>
                <w:b/>
                <w:bCs/>
              </w:rPr>
              <w:instrText xml:space="preserve"> =SUM(ABOVE) </w:instrText>
            </w:r>
            <w:r w:rsidRPr="0094148D">
              <w:rPr>
                <w:rFonts w:asciiTheme="majorHAnsi" w:hAnsiTheme="majorHAnsi" w:cs="Arial"/>
                <w:b/>
                <w:bCs/>
              </w:rPr>
              <w:fldChar w:fldCharType="separate"/>
            </w:r>
            <w:r w:rsidRPr="0094148D">
              <w:rPr>
                <w:rFonts w:asciiTheme="majorHAnsi" w:hAnsiTheme="majorHAnsi" w:cs="Arial"/>
                <w:b/>
                <w:bCs/>
                <w:noProof/>
              </w:rPr>
              <w:t>45</w:t>
            </w:r>
            <w:r w:rsidRPr="0094148D">
              <w:rPr>
                <w:rFonts w:asciiTheme="majorHAnsi" w:hAnsiTheme="majorHAnsi" w:cs="Arial"/>
                <w:b/>
                <w:bCs/>
              </w:rPr>
              <w:fldChar w:fldCharType="end"/>
            </w:r>
          </w:p>
        </w:tc>
      </w:tr>
    </w:tbl>
    <w:p w14:paraId="498C9B84" w14:textId="77777777" w:rsidR="0094148D" w:rsidRPr="0094148D" w:rsidRDefault="0094148D" w:rsidP="0094148D">
      <w:pPr>
        <w:spacing w:before="0" w:after="0"/>
        <w:jc w:val="right"/>
        <w:rPr>
          <w:rFonts w:asciiTheme="majorHAnsi" w:hAnsiTheme="majorHAnsi" w:cs="Arial"/>
        </w:rPr>
      </w:pPr>
    </w:p>
    <w:p w14:paraId="323705D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WYKAZ ULIC POWIATOWYCH OBJĘTYCH ZIMOWYM UTRZYMANIEM W MIEŚCIE IŁAWA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36"/>
        <w:gridCol w:w="4085"/>
        <w:gridCol w:w="1013"/>
        <w:gridCol w:w="1099"/>
        <w:gridCol w:w="1162"/>
      </w:tblGrid>
      <w:tr w:rsidR="0094148D" w:rsidRPr="0094148D" w14:paraId="1C59D15E" w14:textId="77777777" w:rsidTr="0094148D">
        <w:trPr>
          <w:trHeight w:val="135"/>
        </w:trPr>
        <w:tc>
          <w:tcPr>
            <w:tcW w:w="60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03E82915"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036"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7C7CB689"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4085" w:type="dxa"/>
            <w:vMerge w:val="restart"/>
            <w:tcBorders>
              <w:top w:val="single" w:sz="12" w:space="0" w:color="auto"/>
              <w:left w:val="single" w:sz="12" w:space="0" w:color="auto"/>
              <w:right w:val="single" w:sz="12" w:space="0" w:color="auto"/>
            </w:tcBorders>
            <w:shd w:val="clear" w:color="auto" w:fill="FFFF00"/>
            <w:vAlign w:val="center"/>
            <w:hideMark/>
          </w:tcPr>
          <w:p w14:paraId="5773908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077CF83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604A4584"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64F415C2" w14:textId="77777777" w:rsidTr="0094148D">
        <w:trPr>
          <w:trHeight w:val="1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CC1B2A7" w14:textId="77777777" w:rsidR="0094148D" w:rsidRPr="0094148D" w:rsidRDefault="0094148D" w:rsidP="0094148D">
            <w:pPr>
              <w:spacing w:before="0" w:after="0" w:line="240" w:lineRule="auto"/>
              <w:rPr>
                <w:rFonts w:asciiTheme="majorHAnsi" w:hAnsiTheme="majorHAnsi" w:cs="Arial"/>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EF90A6" w14:textId="77777777" w:rsidR="0094148D" w:rsidRPr="0094148D" w:rsidRDefault="0094148D" w:rsidP="0094148D">
            <w:pPr>
              <w:spacing w:before="0" w:after="0" w:line="240" w:lineRule="auto"/>
              <w:rPr>
                <w:rFonts w:asciiTheme="majorHAnsi" w:hAnsiTheme="majorHAnsi" w:cs="Arial"/>
                <w:b/>
              </w:rPr>
            </w:pPr>
          </w:p>
        </w:tc>
        <w:tc>
          <w:tcPr>
            <w:tcW w:w="0" w:type="auto"/>
            <w:vMerge/>
            <w:tcBorders>
              <w:left w:val="single" w:sz="12" w:space="0" w:color="auto"/>
              <w:bottom w:val="single" w:sz="12" w:space="0" w:color="auto"/>
              <w:right w:val="single" w:sz="12" w:space="0" w:color="auto"/>
            </w:tcBorders>
            <w:vAlign w:val="center"/>
            <w:hideMark/>
          </w:tcPr>
          <w:p w14:paraId="1A8D244C" w14:textId="77777777" w:rsidR="0094148D" w:rsidRPr="0094148D" w:rsidRDefault="0094148D" w:rsidP="0094148D">
            <w:pPr>
              <w:spacing w:before="0" w:after="0" w:line="240" w:lineRule="auto"/>
              <w:rPr>
                <w:rFonts w:asciiTheme="majorHAnsi" w:hAnsiTheme="majorHAnsi" w:cs="Arial"/>
                <w:b/>
              </w:rPr>
            </w:pPr>
          </w:p>
        </w:tc>
        <w:tc>
          <w:tcPr>
            <w:tcW w:w="1013" w:type="dxa"/>
            <w:tcBorders>
              <w:top w:val="single" w:sz="4" w:space="0" w:color="auto"/>
              <w:left w:val="single" w:sz="12" w:space="0" w:color="auto"/>
              <w:bottom w:val="single" w:sz="12" w:space="0" w:color="auto"/>
              <w:right w:val="single" w:sz="4" w:space="0" w:color="auto"/>
            </w:tcBorders>
            <w:shd w:val="clear" w:color="auto" w:fill="FFFF00"/>
            <w:vAlign w:val="center"/>
            <w:hideMark/>
          </w:tcPr>
          <w:p w14:paraId="33B631FB"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12" w:space="0" w:color="auto"/>
              <w:right w:val="single" w:sz="12" w:space="0" w:color="auto"/>
            </w:tcBorders>
            <w:shd w:val="clear" w:color="auto" w:fill="FFFF00"/>
            <w:vAlign w:val="center"/>
            <w:hideMark/>
          </w:tcPr>
          <w:p w14:paraId="6FA830C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263AD17" w14:textId="77777777" w:rsidR="0094148D" w:rsidRPr="0094148D" w:rsidRDefault="0094148D" w:rsidP="0094148D">
            <w:pPr>
              <w:spacing w:before="0" w:after="0" w:line="240" w:lineRule="auto"/>
              <w:rPr>
                <w:rFonts w:asciiTheme="majorHAnsi" w:hAnsiTheme="majorHAnsi" w:cs="Arial"/>
                <w:b/>
              </w:rPr>
            </w:pPr>
          </w:p>
        </w:tc>
      </w:tr>
      <w:tr w:rsidR="0094148D" w:rsidRPr="0094148D" w14:paraId="2258B099" w14:textId="77777777" w:rsidTr="0094148D">
        <w:tc>
          <w:tcPr>
            <w:tcW w:w="608" w:type="dxa"/>
            <w:tcBorders>
              <w:top w:val="single" w:sz="12" w:space="0" w:color="auto"/>
              <w:left w:val="single" w:sz="12" w:space="0" w:color="auto"/>
              <w:bottom w:val="single" w:sz="4" w:space="0" w:color="auto"/>
              <w:right w:val="single" w:sz="12" w:space="0" w:color="auto"/>
            </w:tcBorders>
            <w:vAlign w:val="center"/>
          </w:tcPr>
          <w:p w14:paraId="02F39B7B"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12" w:space="0" w:color="auto"/>
              <w:left w:val="single" w:sz="12" w:space="0" w:color="auto"/>
              <w:bottom w:val="single" w:sz="4" w:space="0" w:color="auto"/>
              <w:right w:val="single" w:sz="12" w:space="0" w:color="auto"/>
            </w:tcBorders>
            <w:vAlign w:val="center"/>
          </w:tcPr>
          <w:p w14:paraId="56A075A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1313 N</w:t>
            </w:r>
          </w:p>
        </w:tc>
        <w:tc>
          <w:tcPr>
            <w:tcW w:w="4085" w:type="dxa"/>
            <w:tcBorders>
              <w:top w:val="single" w:sz="12" w:space="0" w:color="auto"/>
              <w:left w:val="single" w:sz="12" w:space="0" w:color="auto"/>
              <w:bottom w:val="single" w:sz="4" w:space="0" w:color="auto"/>
              <w:right w:val="single" w:sz="12" w:space="0" w:color="auto"/>
            </w:tcBorders>
            <w:vAlign w:val="center"/>
          </w:tcPr>
          <w:p w14:paraId="64CE7BC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Biskupska</w:t>
            </w:r>
          </w:p>
        </w:tc>
        <w:tc>
          <w:tcPr>
            <w:tcW w:w="1013" w:type="dxa"/>
            <w:tcBorders>
              <w:top w:val="single" w:sz="12" w:space="0" w:color="auto"/>
              <w:left w:val="single" w:sz="12" w:space="0" w:color="auto"/>
              <w:bottom w:val="single" w:sz="4" w:space="0" w:color="auto"/>
              <w:right w:val="single" w:sz="12" w:space="0" w:color="auto"/>
            </w:tcBorders>
            <w:vAlign w:val="center"/>
          </w:tcPr>
          <w:p w14:paraId="6070938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12" w:space="0" w:color="auto"/>
              <w:left w:val="single" w:sz="12" w:space="0" w:color="auto"/>
              <w:bottom w:val="single" w:sz="4" w:space="0" w:color="auto"/>
              <w:right w:val="single" w:sz="12" w:space="0" w:color="auto"/>
            </w:tcBorders>
            <w:vAlign w:val="center"/>
          </w:tcPr>
          <w:p w14:paraId="59D7BDD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1+082</w:t>
            </w:r>
          </w:p>
        </w:tc>
        <w:tc>
          <w:tcPr>
            <w:tcW w:w="1162" w:type="dxa"/>
            <w:tcBorders>
              <w:top w:val="single" w:sz="12" w:space="0" w:color="auto"/>
              <w:left w:val="single" w:sz="12" w:space="0" w:color="auto"/>
              <w:bottom w:val="single" w:sz="4" w:space="0" w:color="auto"/>
              <w:right w:val="single" w:sz="12" w:space="0" w:color="auto"/>
            </w:tcBorders>
            <w:vAlign w:val="center"/>
          </w:tcPr>
          <w:p w14:paraId="449BA6B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1,082</w:t>
            </w:r>
          </w:p>
        </w:tc>
      </w:tr>
      <w:tr w:rsidR="0094148D" w:rsidRPr="0094148D" w14:paraId="6B356C62"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3F7BB4CD"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7D3E070"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1327 N</w:t>
            </w:r>
          </w:p>
        </w:tc>
        <w:tc>
          <w:tcPr>
            <w:tcW w:w="4085" w:type="dxa"/>
            <w:tcBorders>
              <w:top w:val="single" w:sz="4" w:space="0" w:color="auto"/>
              <w:left w:val="single" w:sz="12" w:space="0" w:color="auto"/>
              <w:bottom w:val="single" w:sz="4" w:space="0" w:color="auto"/>
              <w:right w:val="single" w:sz="12" w:space="0" w:color="auto"/>
            </w:tcBorders>
            <w:vAlign w:val="center"/>
          </w:tcPr>
          <w:p w14:paraId="6655D27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Lipowy Dwór</w:t>
            </w:r>
          </w:p>
        </w:tc>
        <w:tc>
          <w:tcPr>
            <w:tcW w:w="1013" w:type="dxa"/>
            <w:tcBorders>
              <w:top w:val="single" w:sz="4" w:space="0" w:color="auto"/>
              <w:left w:val="single" w:sz="12" w:space="0" w:color="auto"/>
              <w:bottom w:val="single" w:sz="4" w:space="0" w:color="auto"/>
              <w:right w:val="single" w:sz="12" w:space="0" w:color="auto"/>
            </w:tcBorders>
            <w:vAlign w:val="center"/>
          </w:tcPr>
          <w:p w14:paraId="0579399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4+945</w:t>
            </w:r>
          </w:p>
        </w:tc>
        <w:tc>
          <w:tcPr>
            <w:tcW w:w="1099" w:type="dxa"/>
            <w:tcBorders>
              <w:top w:val="single" w:sz="4" w:space="0" w:color="auto"/>
              <w:left w:val="single" w:sz="12" w:space="0" w:color="auto"/>
              <w:bottom w:val="single" w:sz="4" w:space="0" w:color="auto"/>
              <w:right w:val="single" w:sz="12" w:space="0" w:color="auto"/>
            </w:tcBorders>
            <w:vAlign w:val="center"/>
          </w:tcPr>
          <w:p w14:paraId="16A40F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6+162</w:t>
            </w:r>
          </w:p>
        </w:tc>
        <w:tc>
          <w:tcPr>
            <w:tcW w:w="1162" w:type="dxa"/>
            <w:tcBorders>
              <w:top w:val="single" w:sz="4" w:space="0" w:color="auto"/>
              <w:left w:val="single" w:sz="12" w:space="0" w:color="auto"/>
              <w:bottom w:val="single" w:sz="4" w:space="0" w:color="auto"/>
              <w:right w:val="single" w:sz="12" w:space="0" w:color="auto"/>
            </w:tcBorders>
            <w:vAlign w:val="center"/>
          </w:tcPr>
          <w:p w14:paraId="2F04EE44"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1,217</w:t>
            </w:r>
          </w:p>
        </w:tc>
      </w:tr>
      <w:tr w:rsidR="0094148D" w:rsidRPr="0094148D" w14:paraId="200D03E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7B8BE8F4"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4174D47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vAlign w:val="center"/>
          </w:tcPr>
          <w:p w14:paraId="3A08EFB8"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Dąbrowskiego</w:t>
            </w:r>
          </w:p>
        </w:tc>
        <w:tc>
          <w:tcPr>
            <w:tcW w:w="1013" w:type="dxa"/>
            <w:tcBorders>
              <w:top w:val="single" w:sz="4" w:space="0" w:color="auto"/>
              <w:left w:val="single" w:sz="12" w:space="0" w:color="auto"/>
              <w:bottom w:val="single" w:sz="4" w:space="0" w:color="auto"/>
              <w:right w:val="single" w:sz="12" w:space="0" w:color="auto"/>
            </w:tcBorders>
            <w:vAlign w:val="center"/>
          </w:tcPr>
          <w:p w14:paraId="03E128AF"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25+074</w:t>
            </w:r>
          </w:p>
        </w:tc>
        <w:tc>
          <w:tcPr>
            <w:tcW w:w="1099" w:type="dxa"/>
            <w:tcBorders>
              <w:top w:val="single" w:sz="4" w:space="0" w:color="auto"/>
              <w:left w:val="single" w:sz="12" w:space="0" w:color="auto"/>
              <w:bottom w:val="single" w:sz="4" w:space="0" w:color="auto"/>
              <w:right w:val="single" w:sz="12" w:space="0" w:color="auto"/>
            </w:tcBorders>
            <w:vAlign w:val="center"/>
          </w:tcPr>
          <w:p w14:paraId="6FE275F2"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26+149</w:t>
            </w:r>
          </w:p>
        </w:tc>
        <w:tc>
          <w:tcPr>
            <w:tcW w:w="1162" w:type="dxa"/>
            <w:tcBorders>
              <w:top w:val="single" w:sz="4" w:space="0" w:color="auto"/>
              <w:left w:val="single" w:sz="12" w:space="0" w:color="auto"/>
              <w:bottom w:val="single" w:sz="4" w:space="0" w:color="auto"/>
              <w:right w:val="single" w:sz="12" w:space="0" w:color="auto"/>
            </w:tcBorders>
            <w:vAlign w:val="center"/>
          </w:tcPr>
          <w:p w14:paraId="5DD3C3D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1,075</w:t>
            </w:r>
          </w:p>
        </w:tc>
      </w:tr>
      <w:tr w:rsidR="0094148D" w:rsidRPr="0094148D" w14:paraId="3FED2393"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2E5C2F08"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185058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1329 N</w:t>
            </w:r>
          </w:p>
        </w:tc>
        <w:tc>
          <w:tcPr>
            <w:tcW w:w="4085" w:type="dxa"/>
            <w:tcBorders>
              <w:top w:val="single" w:sz="4" w:space="0" w:color="auto"/>
              <w:left w:val="single" w:sz="12" w:space="0" w:color="auto"/>
              <w:bottom w:val="single" w:sz="4" w:space="0" w:color="auto"/>
              <w:right w:val="single" w:sz="12" w:space="0" w:color="auto"/>
            </w:tcBorders>
            <w:vAlign w:val="center"/>
          </w:tcPr>
          <w:p w14:paraId="0731A154"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Zalewska</w:t>
            </w:r>
          </w:p>
        </w:tc>
        <w:tc>
          <w:tcPr>
            <w:tcW w:w="1013" w:type="dxa"/>
            <w:tcBorders>
              <w:top w:val="single" w:sz="4" w:space="0" w:color="auto"/>
              <w:left w:val="single" w:sz="12" w:space="0" w:color="auto"/>
              <w:bottom w:val="single" w:sz="4" w:space="0" w:color="auto"/>
              <w:right w:val="single" w:sz="12" w:space="0" w:color="auto"/>
            </w:tcBorders>
            <w:vAlign w:val="center"/>
          </w:tcPr>
          <w:p w14:paraId="1606B71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24+108</w:t>
            </w:r>
          </w:p>
        </w:tc>
        <w:tc>
          <w:tcPr>
            <w:tcW w:w="1099" w:type="dxa"/>
            <w:tcBorders>
              <w:top w:val="single" w:sz="4" w:space="0" w:color="auto"/>
              <w:left w:val="single" w:sz="12" w:space="0" w:color="auto"/>
              <w:bottom w:val="single" w:sz="4" w:space="0" w:color="auto"/>
              <w:right w:val="single" w:sz="12" w:space="0" w:color="auto"/>
            </w:tcBorders>
            <w:vAlign w:val="center"/>
          </w:tcPr>
          <w:p w14:paraId="1AAB6B5D"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25+074</w:t>
            </w:r>
          </w:p>
        </w:tc>
        <w:tc>
          <w:tcPr>
            <w:tcW w:w="1162" w:type="dxa"/>
            <w:tcBorders>
              <w:top w:val="single" w:sz="4" w:space="0" w:color="auto"/>
              <w:left w:val="single" w:sz="12" w:space="0" w:color="auto"/>
              <w:bottom w:val="single" w:sz="4" w:space="0" w:color="auto"/>
              <w:right w:val="single" w:sz="12" w:space="0" w:color="auto"/>
            </w:tcBorders>
            <w:vAlign w:val="center"/>
          </w:tcPr>
          <w:p w14:paraId="3D429F7C"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0,966</w:t>
            </w:r>
          </w:p>
        </w:tc>
      </w:tr>
      <w:tr w:rsidR="0094148D" w:rsidRPr="0094148D" w14:paraId="6BEA38CC"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077A9BD7"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5B94DF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1333 N</w:t>
            </w:r>
          </w:p>
        </w:tc>
        <w:tc>
          <w:tcPr>
            <w:tcW w:w="4085" w:type="dxa"/>
            <w:tcBorders>
              <w:top w:val="single" w:sz="4" w:space="0" w:color="auto"/>
              <w:left w:val="single" w:sz="12" w:space="0" w:color="auto"/>
              <w:bottom w:val="single" w:sz="4" w:space="0" w:color="auto"/>
              <w:right w:val="single" w:sz="12" w:space="0" w:color="auto"/>
            </w:tcBorders>
            <w:vAlign w:val="center"/>
          </w:tcPr>
          <w:p w14:paraId="30F1B64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 xml:space="preserve">Wojska Polskiego </w:t>
            </w:r>
          </w:p>
          <w:p w14:paraId="43EBAE8B"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t>
            </w:r>
            <w:r w:rsidRPr="0094148D">
              <w:rPr>
                <w:rFonts w:asciiTheme="majorHAnsi" w:hAnsiTheme="majorHAnsi" w:cs="Arial"/>
                <w:i/>
              </w:rPr>
              <w:t xml:space="preserve">od </w:t>
            </w:r>
            <w:proofErr w:type="spellStart"/>
            <w:r w:rsidRPr="0094148D">
              <w:rPr>
                <w:rFonts w:asciiTheme="majorHAnsi" w:hAnsiTheme="majorHAnsi" w:cs="Arial"/>
                <w:i/>
              </w:rPr>
              <w:t>skrzyż</w:t>
            </w:r>
            <w:proofErr w:type="spellEnd"/>
            <w:r w:rsidRPr="0094148D">
              <w:rPr>
                <w:rFonts w:asciiTheme="majorHAnsi" w:hAnsiTheme="majorHAnsi" w:cs="Arial"/>
                <w:i/>
              </w:rPr>
              <w:t xml:space="preserve">. z </w:t>
            </w:r>
            <w:proofErr w:type="spellStart"/>
            <w:r w:rsidRPr="0094148D">
              <w:rPr>
                <w:rFonts w:asciiTheme="majorHAnsi" w:hAnsiTheme="majorHAnsi" w:cs="Arial"/>
                <w:i/>
              </w:rPr>
              <w:t>DW</w:t>
            </w:r>
            <w:proofErr w:type="spellEnd"/>
            <w:r w:rsidRPr="0094148D">
              <w:rPr>
                <w:rFonts w:asciiTheme="majorHAnsi" w:hAnsiTheme="majorHAnsi" w:cs="Arial"/>
                <w:i/>
              </w:rPr>
              <w:t xml:space="preserve"> 536 przez 2 ronda do gr adm. Miasta – bez odcinka od ul. Ogrodowej do wjazdu do ciepłowni)</w:t>
            </w:r>
          </w:p>
        </w:tc>
        <w:tc>
          <w:tcPr>
            <w:tcW w:w="1013" w:type="dxa"/>
            <w:tcBorders>
              <w:top w:val="single" w:sz="4" w:space="0" w:color="auto"/>
              <w:left w:val="single" w:sz="12" w:space="0" w:color="auto"/>
              <w:bottom w:val="single" w:sz="4" w:space="0" w:color="auto"/>
              <w:right w:val="single" w:sz="12" w:space="0" w:color="auto"/>
            </w:tcBorders>
            <w:vAlign w:val="center"/>
          </w:tcPr>
          <w:p w14:paraId="4393ED07"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CF8F9EA"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2+552</w:t>
            </w:r>
          </w:p>
        </w:tc>
        <w:tc>
          <w:tcPr>
            <w:tcW w:w="1162" w:type="dxa"/>
            <w:tcBorders>
              <w:top w:val="single" w:sz="4" w:space="0" w:color="auto"/>
              <w:left w:val="single" w:sz="12" w:space="0" w:color="auto"/>
              <w:bottom w:val="single" w:sz="4" w:space="0" w:color="auto"/>
              <w:right w:val="single" w:sz="12" w:space="0" w:color="auto"/>
            </w:tcBorders>
            <w:vAlign w:val="center"/>
          </w:tcPr>
          <w:p w14:paraId="16984DB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2,552</w:t>
            </w:r>
          </w:p>
        </w:tc>
      </w:tr>
      <w:tr w:rsidR="0094148D" w:rsidRPr="0094148D" w14:paraId="0EC42BBB"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391E9B7"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5FBFD1D8"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2804 N</w:t>
            </w:r>
          </w:p>
        </w:tc>
        <w:tc>
          <w:tcPr>
            <w:tcW w:w="4085" w:type="dxa"/>
            <w:tcBorders>
              <w:top w:val="single" w:sz="4" w:space="0" w:color="auto"/>
              <w:left w:val="single" w:sz="12" w:space="0" w:color="auto"/>
              <w:bottom w:val="single" w:sz="4" w:space="0" w:color="auto"/>
              <w:right w:val="single" w:sz="12" w:space="0" w:color="auto"/>
            </w:tcBorders>
            <w:vAlign w:val="center"/>
          </w:tcPr>
          <w:p w14:paraId="5CE2266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Andersa</w:t>
            </w:r>
          </w:p>
        </w:tc>
        <w:tc>
          <w:tcPr>
            <w:tcW w:w="1013" w:type="dxa"/>
            <w:tcBorders>
              <w:top w:val="single" w:sz="4" w:space="0" w:color="auto"/>
              <w:left w:val="single" w:sz="12" w:space="0" w:color="auto"/>
              <w:bottom w:val="single" w:sz="4" w:space="0" w:color="auto"/>
              <w:right w:val="single" w:sz="12" w:space="0" w:color="auto"/>
            </w:tcBorders>
            <w:vAlign w:val="center"/>
          </w:tcPr>
          <w:p w14:paraId="6AE9376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10005F4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0+728</w:t>
            </w:r>
          </w:p>
        </w:tc>
        <w:tc>
          <w:tcPr>
            <w:tcW w:w="1162" w:type="dxa"/>
            <w:tcBorders>
              <w:top w:val="single" w:sz="4" w:space="0" w:color="auto"/>
              <w:left w:val="single" w:sz="12" w:space="0" w:color="auto"/>
              <w:bottom w:val="single" w:sz="4" w:space="0" w:color="auto"/>
              <w:right w:val="single" w:sz="12" w:space="0" w:color="auto"/>
            </w:tcBorders>
            <w:vAlign w:val="center"/>
          </w:tcPr>
          <w:p w14:paraId="7953612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0,728</w:t>
            </w:r>
          </w:p>
        </w:tc>
      </w:tr>
      <w:tr w:rsidR="0094148D" w:rsidRPr="0094148D" w14:paraId="64AD28D6"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16CE6EE4"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0880DF0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2809 N</w:t>
            </w:r>
          </w:p>
        </w:tc>
        <w:tc>
          <w:tcPr>
            <w:tcW w:w="4085" w:type="dxa"/>
            <w:tcBorders>
              <w:top w:val="single" w:sz="4" w:space="0" w:color="auto"/>
              <w:left w:val="single" w:sz="12" w:space="0" w:color="auto"/>
              <w:bottom w:val="single" w:sz="4" w:space="0" w:color="auto"/>
              <w:right w:val="single" w:sz="12" w:space="0" w:color="auto"/>
            </w:tcBorders>
            <w:vAlign w:val="center"/>
          </w:tcPr>
          <w:p w14:paraId="52F8938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M. C. Skłodowskiej</w:t>
            </w:r>
          </w:p>
        </w:tc>
        <w:tc>
          <w:tcPr>
            <w:tcW w:w="1013" w:type="dxa"/>
            <w:tcBorders>
              <w:top w:val="single" w:sz="4" w:space="0" w:color="auto"/>
              <w:left w:val="single" w:sz="12" w:space="0" w:color="auto"/>
              <w:bottom w:val="single" w:sz="4" w:space="0" w:color="auto"/>
              <w:right w:val="single" w:sz="12" w:space="0" w:color="auto"/>
            </w:tcBorders>
            <w:vAlign w:val="center"/>
          </w:tcPr>
          <w:p w14:paraId="253FFA7C" w14:textId="77777777" w:rsidR="0094148D" w:rsidRPr="0094148D" w:rsidRDefault="0094148D" w:rsidP="0094148D">
            <w:pPr>
              <w:spacing w:before="0" w:after="0"/>
              <w:jc w:val="center"/>
              <w:rPr>
                <w:rFonts w:asciiTheme="majorHAnsi" w:hAnsiTheme="majorHAnsi" w:cs="Arial"/>
                <w:color w:val="FF0000"/>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22791E1F" w14:textId="77777777" w:rsidR="0094148D" w:rsidRPr="0094148D" w:rsidRDefault="0094148D" w:rsidP="0094148D">
            <w:pPr>
              <w:spacing w:before="0" w:after="0"/>
              <w:jc w:val="center"/>
              <w:rPr>
                <w:rFonts w:asciiTheme="majorHAnsi" w:hAnsiTheme="majorHAnsi" w:cs="Arial"/>
                <w:color w:val="FF0000"/>
              </w:rPr>
            </w:pPr>
            <w:r w:rsidRPr="0094148D">
              <w:rPr>
                <w:rFonts w:asciiTheme="majorHAnsi" w:hAnsiTheme="majorHAnsi" w:cs="Arial"/>
              </w:rPr>
              <w:t>0+793</w:t>
            </w:r>
          </w:p>
        </w:tc>
        <w:tc>
          <w:tcPr>
            <w:tcW w:w="1162" w:type="dxa"/>
            <w:tcBorders>
              <w:top w:val="single" w:sz="4" w:space="0" w:color="auto"/>
              <w:left w:val="single" w:sz="12" w:space="0" w:color="auto"/>
              <w:bottom w:val="single" w:sz="4" w:space="0" w:color="auto"/>
              <w:right w:val="single" w:sz="12" w:space="0" w:color="auto"/>
            </w:tcBorders>
            <w:vAlign w:val="center"/>
          </w:tcPr>
          <w:p w14:paraId="1B855225" w14:textId="77777777" w:rsidR="0094148D" w:rsidRPr="0094148D" w:rsidRDefault="0094148D" w:rsidP="0094148D">
            <w:pPr>
              <w:spacing w:before="0" w:after="0"/>
              <w:jc w:val="right"/>
              <w:rPr>
                <w:rFonts w:asciiTheme="majorHAnsi" w:hAnsiTheme="majorHAnsi" w:cs="Arial"/>
                <w:color w:val="FF0000"/>
              </w:rPr>
            </w:pPr>
            <w:r w:rsidRPr="0094148D">
              <w:rPr>
                <w:rFonts w:asciiTheme="majorHAnsi" w:hAnsiTheme="majorHAnsi" w:cs="Arial"/>
              </w:rPr>
              <w:t>0,793</w:t>
            </w:r>
          </w:p>
        </w:tc>
      </w:tr>
      <w:tr w:rsidR="0094148D" w:rsidRPr="0094148D" w14:paraId="02782EEE"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620479F3"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60C741CE"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2812 N</w:t>
            </w:r>
          </w:p>
        </w:tc>
        <w:tc>
          <w:tcPr>
            <w:tcW w:w="4085" w:type="dxa"/>
            <w:tcBorders>
              <w:top w:val="single" w:sz="4" w:space="0" w:color="auto"/>
              <w:left w:val="single" w:sz="12" w:space="0" w:color="auto"/>
              <w:bottom w:val="single" w:sz="4" w:space="0" w:color="auto"/>
              <w:right w:val="single" w:sz="12" w:space="0" w:color="auto"/>
            </w:tcBorders>
            <w:vAlign w:val="center"/>
          </w:tcPr>
          <w:p w14:paraId="5734769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Wiejska</w:t>
            </w:r>
          </w:p>
        </w:tc>
        <w:tc>
          <w:tcPr>
            <w:tcW w:w="1013" w:type="dxa"/>
            <w:tcBorders>
              <w:top w:val="single" w:sz="4" w:space="0" w:color="auto"/>
              <w:left w:val="single" w:sz="12" w:space="0" w:color="auto"/>
              <w:bottom w:val="single" w:sz="4" w:space="0" w:color="auto"/>
              <w:right w:val="single" w:sz="12" w:space="0" w:color="auto"/>
            </w:tcBorders>
            <w:vAlign w:val="center"/>
          </w:tcPr>
          <w:p w14:paraId="12B586C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58FF20B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1+017</w:t>
            </w:r>
          </w:p>
        </w:tc>
        <w:tc>
          <w:tcPr>
            <w:tcW w:w="1162" w:type="dxa"/>
            <w:tcBorders>
              <w:top w:val="single" w:sz="4" w:space="0" w:color="auto"/>
              <w:left w:val="single" w:sz="12" w:space="0" w:color="auto"/>
              <w:bottom w:val="single" w:sz="4" w:space="0" w:color="auto"/>
              <w:right w:val="single" w:sz="12" w:space="0" w:color="auto"/>
            </w:tcBorders>
            <w:vAlign w:val="center"/>
          </w:tcPr>
          <w:p w14:paraId="4E9698F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1,017</w:t>
            </w:r>
          </w:p>
        </w:tc>
      </w:tr>
      <w:tr w:rsidR="0094148D" w:rsidRPr="0094148D" w14:paraId="5875FEAD" w14:textId="77777777" w:rsidTr="0094148D">
        <w:tc>
          <w:tcPr>
            <w:tcW w:w="608" w:type="dxa"/>
            <w:tcBorders>
              <w:top w:val="single" w:sz="4" w:space="0" w:color="auto"/>
              <w:left w:val="single" w:sz="12" w:space="0" w:color="auto"/>
              <w:bottom w:val="single" w:sz="4" w:space="0" w:color="auto"/>
              <w:right w:val="single" w:sz="12" w:space="0" w:color="auto"/>
            </w:tcBorders>
            <w:vAlign w:val="center"/>
          </w:tcPr>
          <w:p w14:paraId="57AD0E17" w14:textId="77777777" w:rsidR="0094148D" w:rsidRPr="0094148D" w:rsidRDefault="0094148D" w:rsidP="00545C0E">
            <w:pPr>
              <w:numPr>
                <w:ilvl w:val="0"/>
                <w:numId w:val="122"/>
              </w:numPr>
              <w:spacing w:before="0" w:after="0" w:line="240" w:lineRule="auto"/>
              <w:rPr>
                <w:rFonts w:asciiTheme="majorHAnsi" w:hAnsiTheme="majorHAnsi" w:cs="Arial"/>
              </w:rPr>
            </w:pPr>
          </w:p>
        </w:tc>
        <w:tc>
          <w:tcPr>
            <w:tcW w:w="1036" w:type="dxa"/>
            <w:tcBorders>
              <w:top w:val="single" w:sz="4" w:space="0" w:color="auto"/>
              <w:left w:val="single" w:sz="12" w:space="0" w:color="auto"/>
              <w:bottom w:val="single" w:sz="4" w:space="0" w:color="auto"/>
              <w:right w:val="single" w:sz="12" w:space="0" w:color="auto"/>
            </w:tcBorders>
            <w:vAlign w:val="center"/>
          </w:tcPr>
          <w:p w14:paraId="250279F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2813 N</w:t>
            </w:r>
          </w:p>
        </w:tc>
        <w:tc>
          <w:tcPr>
            <w:tcW w:w="4085" w:type="dxa"/>
            <w:tcBorders>
              <w:top w:val="single" w:sz="4" w:space="0" w:color="auto"/>
              <w:left w:val="single" w:sz="12" w:space="0" w:color="auto"/>
              <w:bottom w:val="single" w:sz="4" w:space="0" w:color="auto"/>
              <w:right w:val="single" w:sz="12" w:space="0" w:color="auto"/>
            </w:tcBorders>
            <w:vAlign w:val="center"/>
          </w:tcPr>
          <w:p w14:paraId="6B0D37D7"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Kwidzyńska</w:t>
            </w:r>
          </w:p>
        </w:tc>
        <w:tc>
          <w:tcPr>
            <w:tcW w:w="1013" w:type="dxa"/>
            <w:tcBorders>
              <w:top w:val="single" w:sz="4" w:space="0" w:color="auto"/>
              <w:left w:val="single" w:sz="12" w:space="0" w:color="auto"/>
              <w:bottom w:val="single" w:sz="4" w:space="0" w:color="auto"/>
              <w:right w:val="single" w:sz="12" w:space="0" w:color="auto"/>
            </w:tcBorders>
            <w:vAlign w:val="center"/>
          </w:tcPr>
          <w:p w14:paraId="752427C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12" w:space="0" w:color="auto"/>
              <w:bottom w:val="single" w:sz="4" w:space="0" w:color="auto"/>
              <w:right w:val="single" w:sz="12" w:space="0" w:color="auto"/>
            </w:tcBorders>
            <w:vAlign w:val="center"/>
          </w:tcPr>
          <w:p w14:paraId="0716835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0+378</w:t>
            </w:r>
          </w:p>
        </w:tc>
        <w:tc>
          <w:tcPr>
            <w:tcW w:w="1162" w:type="dxa"/>
            <w:tcBorders>
              <w:top w:val="single" w:sz="4" w:space="0" w:color="auto"/>
              <w:left w:val="single" w:sz="12" w:space="0" w:color="auto"/>
              <w:bottom w:val="single" w:sz="4" w:space="0" w:color="auto"/>
              <w:right w:val="single" w:sz="12" w:space="0" w:color="auto"/>
            </w:tcBorders>
            <w:vAlign w:val="center"/>
          </w:tcPr>
          <w:p w14:paraId="05BA55B0"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0,378</w:t>
            </w:r>
          </w:p>
        </w:tc>
      </w:tr>
      <w:tr w:rsidR="0094148D" w:rsidRPr="0094148D" w14:paraId="66A2BD73" w14:textId="77777777" w:rsidTr="0094148D">
        <w:tc>
          <w:tcPr>
            <w:tcW w:w="7841" w:type="dxa"/>
            <w:gridSpan w:val="5"/>
            <w:tcBorders>
              <w:top w:val="single" w:sz="4" w:space="0" w:color="auto"/>
              <w:left w:val="single" w:sz="12" w:space="0" w:color="auto"/>
              <w:bottom w:val="single" w:sz="4" w:space="0" w:color="auto"/>
              <w:right w:val="single" w:sz="12" w:space="0" w:color="auto"/>
            </w:tcBorders>
            <w:vAlign w:val="center"/>
          </w:tcPr>
          <w:p w14:paraId="41B8267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12" w:space="0" w:color="auto"/>
              <w:bottom w:val="single" w:sz="4" w:space="0" w:color="auto"/>
              <w:right w:val="single" w:sz="12" w:space="0" w:color="auto"/>
            </w:tcBorders>
          </w:tcPr>
          <w:p w14:paraId="50A8611F"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9,808</w:t>
            </w:r>
            <w:r w:rsidRPr="0094148D">
              <w:rPr>
                <w:rFonts w:asciiTheme="majorHAnsi" w:hAnsiTheme="majorHAnsi" w:cs="Arial"/>
              </w:rPr>
              <w:fldChar w:fldCharType="end"/>
            </w:r>
          </w:p>
        </w:tc>
      </w:tr>
    </w:tbl>
    <w:p w14:paraId="71C74147" w14:textId="77777777" w:rsidR="00871984" w:rsidRDefault="00871984" w:rsidP="0094148D">
      <w:pPr>
        <w:spacing w:before="0" w:after="0"/>
        <w:jc w:val="center"/>
        <w:rPr>
          <w:rFonts w:asciiTheme="majorHAnsi" w:hAnsiTheme="majorHAnsi" w:cs="Arial"/>
          <w:b/>
        </w:rPr>
      </w:pPr>
    </w:p>
    <w:p w14:paraId="0C4AC0CB" w14:textId="7A0FD483" w:rsidR="0094148D" w:rsidRPr="0094148D" w:rsidRDefault="0094148D" w:rsidP="00871984">
      <w:pPr>
        <w:spacing w:before="0" w:after="0"/>
        <w:rPr>
          <w:rFonts w:asciiTheme="majorHAnsi" w:hAnsiTheme="majorHAnsi" w:cs="Arial"/>
        </w:rPr>
      </w:pPr>
      <w:r w:rsidRPr="0094148D">
        <w:rPr>
          <w:rFonts w:asciiTheme="majorHAnsi" w:hAnsiTheme="majorHAnsi" w:cs="Arial"/>
          <w:b/>
        </w:rPr>
        <w:t xml:space="preserve">ZAMAWIAJĄCY:                                                                           </w:t>
      </w:r>
      <w:r w:rsidR="00871984">
        <w:rPr>
          <w:rFonts w:asciiTheme="majorHAnsi" w:hAnsiTheme="majorHAnsi" w:cs="Arial"/>
          <w:b/>
        </w:rPr>
        <w:tab/>
      </w:r>
      <w:r w:rsidR="00871984">
        <w:rPr>
          <w:rFonts w:asciiTheme="majorHAnsi" w:hAnsiTheme="majorHAnsi" w:cs="Arial"/>
          <w:b/>
        </w:rPr>
        <w:tab/>
      </w:r>
      <w:r w:rsidR="00871984">
        <w:rPr>
          <w:rFonts w:asciiTheme="majorHAnsi" w:hAnsiTheme="majorHAnsi" w:cs="Arial"/>
          <w:b/>
        </w:rPr>
        <w:tab/>
      </w:r>
      <w:r w:rsidR="00871984">
        <w:rPr>
          <w:rFonts w:asciiTheme="majorHAnsi" w:hAnsiTheme="majorHAnsi" w:cs="Arial"/>
          <w:b/>
        </w:rPr>
        <w:tab/>
      </w:r>
      <w:r w:rsidRPr="0094148D">
        <w:rPr>
          <w:rFonts w:asciiTheme="majorHAnsi" w:hAnsiTheme="majorHAnsi" w:cs="Arial"/>
          <w:b/>
        </w:rPr>
        <w:t>WYKONAWCA:</w:t>
      </w:r>
    </w:p>
    <w:p w14:paraId="2AD2E152" w14:textId="77777777" w:rsidR="0094148D" w:rsidRPr="0094148D" w:rsidRDefault="0094148D" w:rsidP="0094148D">
      <w:pPr>
        <w:spacing w:before="0" w:after="0"/>
        <w:jc w:val="right"/>
        <w:rPr>
          <w:rFonts w:asciiTheme="majorHAnsi" w:hAnsiTheme="majorHAnsi" w:cs="Arial"/>
        </w:rPr>
      </w:pPr>
    </w:p>
    <w:p w14:paraId="771ADBC1" w14:textId="77777777" w:rsidR="0094148D" w:rsidRPr="0094148D" w:rsidRDefault="0094148D" w:rsidP="0094148D">
      <w:pPr>
        <w:spacing w:before="0" w:after="0"/>
        <w:jc w:val="right"/>
        <w:rPr>
          <w:rFonts w:asciiTheme="majorHAnsi" w:hAnsiTheme="majorHAnsi" w:cs="Arial"/>
        </w:rPr>
      </w:pPr>
    </w:p>
    <w:p w14:paraId="68C577D6" w14:textId="77777777" w:rsidR="00871984" w:rsidRDefault="00871984" w:rsidP="0094148D">
      <w:pPr>
        <w:spacing w:before="0" w:after="0"/>
        <w:jc w:val="right"/>
        <w:rPr>
          <w:rFonts w:asciiTheme="majorHAnsi" w:hAnsiTheme="majorHAnsi" w:cs="Arial"/>
        </w:rPr>
      </w:pPr>
    </w:p>
    <w:p w14:paraId="7A9348AC" w14:textId="77777777" w:rsidR="00871984" w:rsidRDefault="00871984" w:rsidP="0094148D">
      <w:pPr>
        <w:spacing w:before="0" w:after="0"/>
        <w:jc w:val="right"/>
        <w:rPr>
          <w:rFonts w:asciiTheme="majorHAnsi" w:hAnsiTheme="majorHAnsi" w:cs="Arial"/>
        </w:rPr>
      </w:pPr>
    </w:p>
    <w:p w14:paraId="7F57D8F4" w14:textId="77777777" w:rsidR="00871984" w:rsidRDefault="00871984" w:rsidP="0094148D">
      <w:pPr>
        <w:spacing w:before="0" w:after="0"/>
        <w:jc w:val="right"/>
        <w:rPr>
          <w:rFonts w:asciiTheme="majorHAnsi" w:hAnsiTheme="majorHAnsi" w:cs="Arial"/>
        </w:rPr>
      </w:pPr>
    </w:p>
    <w:p w14:paraId="682B0D30" w14:textId="77777777" w:rsidR="00871984" w:rsidRDefault="00871984" w:rsidP="0094148D">
      <w:pPr>
        <w:spacing w:before="0" w:after="0"/>
        <w:jc w:val="right"/>
        <w:rPr>
          <w:rFonts w:asciiTheme="majorHAnsi" w:hAnsiTheme="majorHAnsi" w:cs="Arial"/>
        </w:rPr>
      </w:pPr>
    </w:p>
    <w:p w14:paraId="56A5D0B7" w14:textId="77777777" w:rsidR="00871984" w:rsidRDefault="00871984" w:rsidP="0094148D">
      <w:pPr>
        <w:spacing w:before="0" w:after="0"/>
        <w:jc w:val="right"/>
        <w:rPr>
          <w:rFonts w:asciiTheme="majorHAnsi" w:hAnsiTheme="majorHAnsi" w:cs="Arial"/>
        </w:rPr>
      </w:pPr>
    </w:p>
    <w:p w14:paraId="3244D3FF" w14:textId="77777777" w:rsidR="00871984" w:rsidRDefault="00871984" w:rsidP="0094148D">
      <w:pPr>
        <w:spacing w:before="0" w:after="0"/>
        <w:jc w:val="right"/>
        <w:rPr>
          <w:rFonts w:asciiTheme="majorHAnsi" w:hAnsiTheme="majorHAnsi" w:cs="Arial"/>
        </w:rPr>
      </w:pPr>
    </w:p>
    <w:p w14:paraId="1585BD79" w14:textId="77777777" w:rsidR="00871984" w:rsidRDefault="00871984" w:rsidP="0094148D">
      <w:pPr>
        <w:spacing w:before="0" w:after="0"/>
        <w:jc w:val="right"/>
        <w:rPr>
          <w:rFonts w:asciiTheme="majorHAnsi" w:hAnsiTheme="majorHAnsi" w:cs="Arial"/>
        </w:rPr>
      </w:pPr>
    </w:p>
    <w:p w14:paraId="46C28AA5" w14:textId="77777777" w:rsidR="00871984" w:rsidRDefault="00871984" w:rsidP="0094148D">
      <w:pPr>
        <w:spacing w:before="0" w:after="0"/>
        <w:jc w:val="right"/>
        <w:rPr>
          <w:rFonts w:asciiTheme="majorHAnsi" w:hAnsiTheme="majorHAnsi" w:cs="Arial"/>
        </w:rPr>
      </w:pPr>
    </w:p>
    <w:p w14:paraId="304DC4EB" w14:textId="77777777" w:rsidR="00871984" w:rsidRDefault="00871984" w:rsidP="0094148D">
      <w:pPr>
        <w:spacing w:before="0" w:after="0"/>
        <w:jc w:val="right"/>
        <w:rPr>
          <w:rFonts w:asciiTheme="majorHAnsi" w:hAnsiTheme="majorHAnsi" w:cs="Arial"/>
        </w:rPr>
      </w:pPr>
    </w:p>
    <w:p w14:paraId="32883135" w14:textId="77777777" w:rsidR="00871984" w:rsidRDefault="00871984" w:rsidP="0094148D">
      <w:pPr>
        <w:spacing w:before="0" w:after="0"/>
        <w:jc w:val="right"/>
        <w:rPr>
          <w:rFonts w:asciiTheme="majorHAnsi" w:hAnsiTheme="majorHAnsi" w:cs="Arial"/>
        </w:rPr>
      </w:pPr>
    </w:p>
    <w:p w14:paraId="2DD47CD2" w14:textId="77777777" w:rsidR="00871984" w:rsidRDefault="00871984" w:rsidP="0094148D">
      <w:pPr>
        <w:spacing w:before="0" w:after="0"/>
        <w:jc w:val="right"/>
        <w:rPr>
          <w:rFonts w:asciiTheme="majorHAnsi" w:hAnsiTheme="majorHAnsi" w:cs="Arial"/>
        </w:rPr>
      </w:pPr>
    </w:p>
    <w:p w14:paraId="4BC55177" w14:textId="77777777" w:rsidR="00871984" w:rsidRDefault="00871984" w:rsidP="0094148D">
      <w:pPr>
        <w:spacing w:before="0" w:after="0"/>
        <w:jc w:val="right"/>
        <w:rPr>
          <w:rFonts w:asciiTheme="majorHAnsi" w:hAnsiTheme="majorHAnsi" w:cs="Arial"/>
        </w:rPr>
      </w:pPr>
    </w:p>
    <w:p w14:paraId="6BD31F84" w14:textId="77777777" w:rsidR="00871984" w:rsidRDefault="00871984" w:rsidP="0094148D">
      <w:pPr>
        <w:spacing w:before="0" w:after="0"/>
        <w:jc w:val="right"/>
        <w:rPr>
          <w:rFonts w:asciiTheme="majorHAnsi" w:hAnsiTheme="majorHAnsi" w:cs="Arial"/>
        </w:rPr>
      </w:pPr>
    </w:p>
    <w:p w14:paraId="1D6CEA44" w14:textId="77777777" w:rsidR="00871984" w:rsidRDefault="00871984" w:rsidP="0094148D">
      <w:pPr>
        <w:spacing w:before="0" w:after="0"/>
        <w:jc w:val="right"/>
        <w:rPr>
          <w:rFonts w:asciiTheme="majorHAnsi" w:hAnsiTheme="majorHAnsi" w:cs="Arial"/>
        </w:rPr>
      </w:pPr>
    </w:p>
    <w:p w14:paraId="5C6D7A91" w14:textId="77777777" w:rsidR="0094148D" w:rsidRPr="0094148D" w:rsidRDefault="0094148D" w:rsidP="0094148D">
      <w:pPr>
        <w:spacing w:before="0" w:after="0"/>
        <w:jc w:val="right"/>
        <w:rPr>
          <w:rFonts w:asciiTheme="majorHAnsi" w:hAnsiTheme="majorHAnsi" w:cs="Arial"/>
          <w:b/>
        </w:rPr>
      </w:pPr>
      <w:r w:rsidRPr="0094148D">
        <w:rPr>
          <w:rFonts w:asciiTheme="majorHAnsi" w:hAnsiTheme="majorHAnsi" w:cs="Arial"/>
        </w:rPr>
        <w:lastRenderedPageBreak/>
        <w:t>Załącznik Nr 2/5 do umowy nr....</w:t>
      </w:r>
    </w:p>
    <w:p w14:paraId="6F03E577" w14:textId="77777777" w:rsidR="0094148D" w:rsidRPr="0094148D" w:rsidRDefault="0094148D" w:rsidP="0094148D">
      <w:pPr>
        <w:spacing w:before="0" w:after="0"/>
        <w:jc w:val="center"/>
        <w:rPr>
          <w:rFonts w:asciiTheme="majorHAnsi" w:hAnsiTheme="majorHAnsi" w:cs="Arial"/>
          <w:b/>
        </w:rPr>
      </w:pPr>
    </w:p>
    <w:p w14:paraId="0386E971" w14:textId="2D7E28DA" w:rsidR="0094148D" w:rsidRPr="0094148D" w:rsidRDefault="00871984" w:rsidP="0094148D">
      <w:pPr>
        <w:spacing w:before="0" w:after="0"/>
        <w:jc w:val="center"/>
        <w:rPr>
          <w:rFonts w:asciiTheme="majorHAnsi" w:hAnsiTheme="majorHAnsi" w:cs="Arial"/>
          <w:b/>
        </w:rPr>
      </w:pPr>
      <w:r w:rsidRPr="00871984">
        <w:rPr>
          <w:rFonts w:asciiTheme="majorHAnsi" w:hAnsiTheme="majorHAnsi" w:cs="Arial"/>
          <w:b/>
          <w:bCs/>
        </w:rPr>
        <w:t>WYKAZ DRÓG OBJĘTYCH PLANEM ZIMOWEGO UTRZYMANIA NA TERENIE POW. IŁAWSKIEGO</w:t>
      </w:r>
      <w:r w:rsidR="0094148D" w:rsidRPr="0094148D">
        <w:rPr>
          <w:rFonts w:asciiTheme="majorHAnsi" w:hAnsiTheme="majorHAnsi" w:cs="Arial"/>
          <w:b/>
          <w:bCs/>
        </w:rPr>
        <w:t xml:space="preserve"> MIEŚCIE</w:t>
      </w:r>
      <w:r w:rsidR="0094148D" w:rsidRPr="0094148D">
        <w:rPr>
          <w:rFonts w:asciiTheme="majorHAnsi" w:hAnsiTheme="majorHAnsi" w:cs="Arial"/>
          <w:b/>
        </w:rPr>
        <w:t xml:space="preserve"> LUBAWA </w:t>
      </w:r>
      <w:r w:rsidRPr="00871984">
        <w:rPr>
          <w:rFonts w:asciiTheme="majorHAnsi" w:hAnsiTheme="majorHAnsi" w:cs="Arial"/>
          <w:b/>
        </w:rPr>
        <w:t>Zimowe utrzymanie ulic i chodników na terenie miasta Lubawa</w:t>
      </w:r>
    </w:p>
    <w:p w14:paraId="69B6340B" w14:textId="77777777" w:rsidR="0094148D" w:rsidRPr="0094148D" w:rsidRDefault="0094148D" w:rsidP="0094148D">
      <w:pPr>
        <w:spacing w:before="0" w:after="0"/>
        <w:jc w:val="center"/>
        <w:rPr>
          <w:rFonts w:asciiTheme="majorHAnsi" w:hAnsiTheme="majorHAnsi" w:cs="Arial"/>
          <w:b/>
        </w:rPr>
      </w:pPr>
    </w:p>
    <w:p w14:paraId="0DF77958" w14:textId="77777777" w:rsidR="0094148D" w:rsidRPr="0094148D" w:rsidRDefault="0094148D" w:rsidP="0094148D">
      <w:pPr>
        <w:keepNext/>
        <w:spacing w:before="0" w:after="0" w:line="240" w:lineRule="auto"/>
        <w:jc w:val="center"/>
        <w:outlineLvl w:val="3"/>
        <w:rPr>
          <w:rFonts w:asciiTheme="majorHAnsi" w:hAnsiTheme="majorHAnsi" w:cs="Arial"/>
          <w:b/>
          <w:bCs/>
          <w:sz w:val="24"/>
          <w:szCs w:val="24"/>
          <w:lang w:eastAsia="pl-PL"/>
        </w:rPr>
      </w:pPr>
      <w:r w:rsidRPr="0094148D">
        <w:rPr>
          <w:rFonts w:asciiTheme="majorHAnsi" w:hAnsiTheme="majorHAnsi" w:cs="Arial"/>
          <w:b/>
          <w:bCs/>
          <w:sz w:val="24"/>
          <w:szCs w:val="24"/>
          <w:lang w:eastAsia="pl-PL"/>
        </w:rPr>
        <w:t xml:space="preserve">WYKAZ CHODNIKÓW DO ZIMOWEGO UTRZYMANIA </w:t>
      </w:r>
    </w:p>
    <w:tbl>
      <w:tblPr>
        <w:tblW w:w="8274"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330"/>
        <w:gridCol w:w="4184"/>
        <w:gridCol w:w="2344"/>
      </w:tblGrid>
      <w:tr w:rsidR="0094148D" w:rsidRPr="0094148D" w14:paraId="6C8B148C" w14:textId="77777777" w:rsidTr="0094148D">
        <w:trPr>
          <w:trHeight w:val="256"/>
          <w:jc w:val="center"/>
        </w:trPr>
        <w:tc>
          <w:tcPr>
            <w:tcW w:w="373" w:type="dxa"/>
            <w:tcBorders>
              <w:top w:val="single" w:sz="12" w:space="0" w:color="auto"/>
              <w:left w:val="single" w:sz="12" w:space="0" w:color="auto"/>
              <w:bottom w:val="single" w:sz="12" w:space="0" w:color="auto"/>
              <w:right w:val="single" w:sz="4" w:space="0" w:color="auto"/>
            </w:tcBorders>
            <w:shd w:val="clear" w:color="auto" w:fill="FFFF00"/>
            <w:noWrap/>
            <w:vAlign w:val="center"/>
            <w:hideMark/>
          </w:tcPr>
          <w:p w14:paraId="69F6D54C"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Lp.</w:t>
            </w:r>
          </w:p>
        </w:tc>
        <w:tc>
          <w:tcPr>
            <w:tcW w:w="1330"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3D61A48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 xml:space="preserve">Nr drogi     </w:t>
            </w:r>
          </w:p>
          <w:p w14:paraId="65F148F9"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Nazwa ulicy</w:t>
            </w:r>
          </w:p>
        </w:tc>
        <w:tc>
          <w:tcPr>
            <w:tcW w:w="4184" w:type="dxa"/>
            <w:tcBorders>
              <w:top w:val="single" w:sz="12" w:space="0" w:color="auto"/>
              <w:left w:val="single" w:sz="4" w:space="0" w:color="auto"/>
              <w:bottom w:val="single" w:sz="12" w:space="0" w:color="auto"/>
              <w:right w:val="single" w:sz="4" w:space="0" w:color="auto"/>
            </w:tcBorders>
            <w:shd w:val="clear" w:color="auto" w:fill="FFFF00"/>
            <w:noWrap/>
            <w:vAlign w:val="center"/>
            <w:hideMark/>
          </w:tcPr>
          <w:p w14:paraId="74895D4F"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 xml:space="preserve">Lokalizacja chodnika </w:t>
            </w:r>
          </w:p>
        </w:tc>
        <w:tc>
          <w:tcPr>
            <w:tcW w:w="2387" w:type="dxa"/>
            <w:tcBorders>
              <w:top w:val="single" w:sz="12" w:space="0" w:color="auto"/>
              <w:left w:val="single" w:sz="4" w:space="0" w:color="auto"/>
              <w:bottom w:val="single" w:sz="12" w:space="0" w:color="auto"/>
              <w:right w:val="single" w:sz="12" w:space="0" w:color="auto"/>
            </w:tcBorders>
            <w:shd w:val="clear" w:color="auto" w:fill="FFFF00"/>
            <w:vAlign w:val="center"/>
            <w:hideMark/>
          </w:tcPr>
          <w:p w14:paraId="54CD8C45" w14:textId="77777777" w:rsidR="0094148D" w:rsidRPr="0094148D" w:rsidRDefault="0094148D" w:rsidP="0094148D">
            <w:pPr>
              <w:spacing w:before="0" w:after="0" w:line="240" w:lineRule="auto"/>
              <w:jc w:val="center"/>
              <w:rPr>
                <w:rFonts w:asciiTheme="majorHAnsi" w:hAnsiTheme="majorHAnsi" w:cs="Arial"/>
                <w:b/>
                <w:bCs/>
                <w:lang w:eastAsia="pl-PL"/>
              </w:rPr>
            </w:pPr>
            <w:r w:rsidRPr="0094148D">
              <w:rPr>
                <w:rFonts w:asciiTheme="majorHAnsi" w:hAnsiTheme="majorHAnsi" w:cs="Arial"/>
                <w:b/>
                <w:bCs/>
                <w:lang w:eastAsia="pl-PL"/>
              </w:rPr>
              <w:t>Powierzchnia [</w:t>
            </w:r>
            <w:proofErr w:type="spellStart"/>
            <w:r w:rsidRPr="0094148D">
              <w:rPr>
                <w:rFonts w:asciiTheme="majorHAnsi" w:hAnsiTheme="majorHAnsi" w:cs="Arial"/>
                <w:b/>
                <w:bCs/>
                <w:lang w:eastAsia="pl-PL"/>
              </w:rPr>
              <w:t>m</w:t>
            </w:r>
            <w:r w:rsidRPr="0094148D">
              <w:rPr>
                <w:rFonts w:asciiTheme="majorHAnsi" w:hAnsiTheme="majorHAnsi" w:cs="Arial"/>
                <w:b/>
                <w:bCs/>
                <w:vertAlign w:val="superscript"/>
                <w:lang w:eastAsia="pl-PL"/>
              </w:rPr>
              <w:t>2</w:t>
            </w:r>
            <w:proofErr w:type="spellEnd"/>
            <w:r w:rsidRPr="0094148D">
              <w:rPr>
                <w:rFonts w:asciiTheme="majorHAnsi" w:hAnsiTheme="majorHAnsi" w:cs="Arial"/>
                <w:b/>
                <w:bCs/>
                <w:lang w:eastAsia="pl-PL"/>
              </w:rPr>
              <w:t>]</w:t>
            </w:r>
          </w:p>
        </w:tc>
      </w:tr>
      <w:tr w:rsidR="0094148D" w:rsidRPr="0094148D" w14:paraId="5EB05AA8" w14:textId="77777777" w:rsidTr="0094148D">
        <w:trPr>
          <w:trHeight w:val="340"/>
          <w:jc w:val="center"/>
        </w:trPr>
        <w:tc>
          <w:tcPr>
            <w:tcW w:w="373"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2EA024C3" w14:textId="77777777" w:rsidR="0094148D" w:rsidRPr="0094148D" w:rsidRDefault="0094148D" w:rsidP="00545C0E">
            <w:pPr>
              <w:numPr>
                <w:ilvl w:val="0"/>
                <w:numId w:val="123"/>
              </w:numPr>
              <w:spacing w:before="0" w:after="0" w:line="240" w:lineRule="auto"/>
              <w:rPr>
                <w:rFonts w:asciiTheme="majorHAnsi" w:hAnsiTheme="majorHAnsi" w:cs="Arial"/>
                <w:b/>
                <w:bCs/>
              </w:rPr>
            </w:pPr>
          </w:p>
        </w:tc>
        <w:tc>
          <w:tcPr>
            <w:tcW w:w="1330" w:type="dxa"/>
            <w:tcBorders>
              <w:top w:val="single" w:sz="12" w:space="0" w:color="auto"/>
              <w:left w:val="single" w:sz="4" w:space="0" w:color="auto"/>
              <w:bottom w:val="single" w:sz="4" w:space="0" w:color="auto"/>
              <w:right w:val="single" w:sz="4" w:space="0" w:color="auto"/>
            </w:tcBorders>
            <w:shd w:val="clear" w:color="auto" w:fill="FFFFFF"/>
            <w:vAlign w:val="center"/>
          </w:tcPr>
          <w:p w14:paraId="50AF27E1"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b/>
              </w:rPr>
              <w:t>1272 N</w:t>
            </w:r>
          </w:p>
          <w:p w14:paraId="6A99B0D0"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Przemysłowa</w:t>
            </w:r>
          </w:p>
        </w:tc>
        <w:tc>
          <w:tcPr>
            <w:tcW w:w="4184" w:type="dxa"/>
            <w:tcBorders>
              <w:top w:val="single" w:sz="12" w:space="0" w:color="auto"/>
              <w:left w:val="single" w:sz="4" w:space="0" w:color="auto"/>
              <w:bottom w:val="single" w:sz="4" w:space="0" w:color="auto"/>
              <w:right w:val="single" w:sz="4" w:space="0" w:color="auto"/>
            </w:tcBorders>
            <w:shd w:val="clear" w:color="auto" w:fill="FFFFFF"/>
            <w:noWrap/>
            <w:vAlign w:val="center"/>
          </w:tcPr>
          <w:p w14:paraId="2520FFB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Strona prawa i lewa</w:t>
            </w:r>
          </w:p>
        </w:tc>
        <w:tc>
          <w:tcPr>
            <w:tcW w:w="2387" w:type="dxa"/>
            <w:tcBorders>
              <w:top w:val="single" w:sz="12" w:space="0" w:color="auto"/>
              <w:left w:val="single" w:sz="4" w:space="0" w:color="auto"/>
              <w:bottom w:val="single" w:sz="4" w:space="0" w:color="auto"/>
              <w:right w:val="single" w:sz="4" w:space="0" w:color="auto"/>
            </w:tcBorders>
            <w:shd w:val="clear" w:color="auto" w:fill="FFFFFF"/>
            <w:vAlign w:val="center"/>
          </w:tcPr>
          <w:p w14:paraId="7DFFF03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t>1114</w:t>
            </w:r>
          </w:p>
        </w:tc>
      </w:tr>
      <w:tr w:rsidR="0094148D" w:rsidRPr="0094148D" w14:paraId="4B1D2536" w14:textId="77777777" w:rsidTr="0094148D">
        <w:trPr>
          <w:trHeight w:val="340"/>
          <w:jc w:val="center"/>
        </w:trPr>
        <w:tc>
          <w:tcPr>
            <w:tcW w:w="37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92BAAC" w14:textId="77777777" w:rsidR="0094148D" w:rsidRPr="0094148D" w:rsidRDefault="0094148D" w:rsidP="00545C0E">
            <w:pPr>
              <w:numPr>
                <w:ilvl w:val="0"/>
                <w:numId w:val="123"/>
              </w:numPr>
              <w:spacing w:before="0" w:after="0" w:line="240" w:lineRule="auto"/>
              <w:jc w:val="center"/>
              <w:rPr>
                <w:rFonts w:asciiTheme="majorHAnsi" w:hAnsiTheme="majorHAnsi" w:cs="Arial"/>
                <w:b/>
                <w:bCs/>
              </w:rPr>
            </w:pP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14:paraId="4E10119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1343 N</w:t>
            </w:r>
          </w:p>
          <w:p w14:paraId="597F4457" w14:textId="77777777" w:rsidR="0094148D" w:rsidRPr="0094148D" w:rsidRDefault="0094148D" w:rsidP="0094148D">
            <w:pPr>
              <w:spacing w:before="0" w:after="0" w:line="240" w:lineRule="auto"/>
              <w:jc w:val="center"/>
              <w:rPr>
                <w:rFonts w:asciiTheme="majorHAnsi" w:hAnsiTheme="majorHAnsi" w:cs="Arial"/>
              </w:rPr>
            </w:pPr>
            <w:r w:rsidRPr="0094148D">
              <w:rPr>
                <w:rFonts w:asciiTheme="majorHAnsi" w:hAnsiTheme="majorHAnsi" w:cs="Arial"/>
              </w:rPr>
              <w:t>Kopernika</w:t>
            </w:r>
          </w:p>
        </w:tc>
        <w:tc>
          <w:tcPr>
            <w:tcW w:w="41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6D94D3"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Strona prawa i lewa</w:t>
            </w:r>
          </w:p>
        </w:tc>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14:paraId="40F3269D"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t>3741</w:t>
            </w:r>
          </w:p>
        </w:tc>
      </w:tr>
      <w:tr w:rsidR="0094148D" w:rsidRPr="0094148D" w14:paraId="51FAB840" w14:textId="77777777" w:rsidTr="0094148D">
        <w:trPr>
          <w:trHeight w:val="256"/>
          <w:jc w:val="center"/>
        </w:trPr>
        <w:tc>
          <w:tcPr>
            <w:tcW w:w="588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2960BC"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lang w:eastAsia="pl-PL"/>
              </w:rPr>
              <w:t>Razem</w:t>
            </w:r>
          </w:p>
        </w:tc>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14:paraId="2670D727" w14:textId="77777777" w:rsidR="0094148D" w:rsidRPr="0094148D" w:rsidRDefault="0094148D" w:rsidP="0094148D">
            <w:pPr>
              <w:spacing w:before="0" w:after="0" w:line="240" w:lineRule="auto"/>
              <w:jc w:val="right"/>
              <w:rPr>
                <w:rFonts w:asciiTheme="majorHAnsi" w:hAnsiTheme="majorHAnsi" w:cs="Arial"/>
                <w:b/>
                <w:bCs/>
                <w:lang w:eastAsia="pl-PL"/>
              </w:rPr>
            </w:pPr>
            <w:r w:rsidRPr="0094148D">
              <w:rPr>
                <w:rFonts w:asciiTheme="majorHAnsi" w:hAnsiTheme="majorHAnsi" w:cs="Arial"/>
                <w:b/>
                <w:bCs/>
                <w:lang w:eastAsia="pl-PL"/>
              </w:rPr>
              <w:fldChar w:fldCharType="begin"/>
            </w:r>
            <w:r w:rsidRPr="0094148D">
              <w:rPr>
                <w:rFonts w:asciiTheme="majorHAnsi" w:hAnsiTheme="majorHAnsi" w:cs="Arial"/>
                <w:b/>
                <w:bCs/>
                <w:lang w:eastAsia="pl-PL"/>
              </w:rPr>
              <w:instrText xml:space="preserve"> =SUM(ABOVE) </w:instrText>
            </w:r>
            <w:r w:rsidRPr="0094148D">
              <w:rPr>
                <w:rFonts w:asciiTheme="majorHAnsi" w:hAnsiTheme="majorHAnsi" w:cs="Arial"/>
                <w:b/>
                <w:bCs/>
                <w:lang w:eastAsia="pl-PL"/>
              </w:rPr>
              <w:fldChar w:fldCharType="separate"/>
            </w:r>
            <w:r w:rsidRPr="0094148D">
              <w:rPr>
                <w:rFonts w:asciiTheme="majorHAnsi" w:hAnsiTheme="majorHAnsi" w:cs="Arial"/>
                <w:b/>
                <w:bCs/>
                <w:noProof/>
                <w:lang w:eastAsia="pl-PL"/>
              </w:rPr>
              <w:t>4855</w:t>
            </w:r>
            <w:r w:rsidRPr="0094148D">
              <w:rPr>
                <w:rFonts w:asciiTheme="majorHAnsi" w:hAnsiTheme="majorHAnsi" w:cs="Arial"/>
                <w:b/>
                <w:bCs/>
                <w:lang w:eastAsia="pl-PL"/>
              </w:rPr>
              <w:fldChar w:fldCharType="end"/>
            </w:r>
          </w:p>
        </w:tc>
      </w:tr>
    </w:tbl>
    <w:p w14:paraId="1A7B5B39" w14:textId="77777777" w:rsidR="0094148D" w:rsidRPr="0094148D" w:rsidRDefault="0094148D" w:rsidP="0094148D">
      <w:pPr>
        <w:keepNext/>
        <w:spacing w:before="0" w:after="0" w:line="240" w:lineRule="auto"/>
        <w:jc w:val="center"/>
        <w:outlineLvl w:val="3"/>
        <w:rPr>
          <w:rFonts w:asciiTheme="majorHAnsi" w:hAnsiTheme="majorHAnsi" w:cs="Arial"/>
          <w:b/>
          <w:bCs/>
          <w:i/>
          <w:iCs/>
          <w:szCs w:val="28"/>
          <w:lang w:eastAsia="pl-PL"/>
        </w:rPr>
      </w:pPr>
      <w:r w:rsidRPr="0094148D">
        <w:rPr>
          <w:rFonts w:asciiTheme="majorHAnsi" w:hAnsiTheme="majorHAnsi" w:cs="Arial"/>
          <w:b/>
          <w:bCs/>
          <w:i/>
          <w:iCs/>
          <w:szCs w:val="28"/>
          <w:lang w:eastAsia="pl-PL"/>
        </w:rPr>
        <w:t>Wykaz przejść dla pieszych do zimowego utrzymania</w:t>
      </w:r>
    </w:p>
    <w:tbl>
      <w:tblPr>
        <w:tblW w:w="8364" w:type="dxa"/>
        <w:tblInd w:w="637" w:type="dxa"/>
        <w:tblCellMar>
          <w:left w:w="70" w:type="dxa"/>
          <w:right w:w="70" w:type="dxa"/>
        </w:tblCellMar>
        <w:tblLook w:val="04A0" w:firstRow="1" w:lastRow="0" w:firstColumn="1" w:lastColumn="0" w:noHBand="0" w:noVBand="1"/>
      </w:tblPr>
      <w:tblGrid>
        <w:gridCol w:w="709"/>
        <w:gridCol w:w="1964"/>
        <w:gridCol w:w="3990"/>
        <w:gridCol w:w="1701"/>
      </w:tblGrid>
      <w:tr w:rsidR="0094148D" w:rsidRPr="0094148D" w14:paraId="13D080E0" w14:textId="77777777" w:rsidTr="0094148D">
        <w:trPr>
          <w:trHeight w:val="255"/>
        </w:trPr>
        <w:tc>
          <w:tcPr>
            <w:tcW w:w="709" w:type="dxa"/>
            <w:tcBorders>
              <w:top w:val="double" w:sz="4" w:space="0" w:color="auto"/>
              <w:left w:val="double" w:sz="4" w:space="0" w:color="auto"/>
              <w:bottom w:val="single" w:sz="12" w:space="0" w:color="auto"/>
              <w:right w:val="single" w:sz="4" w:space="0" w:color="auto"/>
            </w:tcBorders>
            <w:shd w:val="clear" w:color="auto" w:fill="FFFF00"/>
            <w:noWrap/>
            <w:vAlign w:val="center"/>
            <w:hideMark/>
          </w:tcPr>
          <w:p w14:paraId="096769BC"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Lp.</w:t>
            </w:r>
          </w:p>
        </w:tc>
        <w:tc>
          <w:tcPr>
            <w:tcW w:w="1964" w:type="dxa"/>
            <w:tcBorders>
              <w:top w:val="double" w:sz="4" w:space="0" w:color="auto"/>
              <w:left w:val="nil"/>
              <w:bottom w:val="single" w:sz="12" w:space="0" w:color="auto"/>
              <w:right w:val="single" w:sz="4" w:space="0" w:color="auto"/>
            </w:tcBorders>
            <w:shd w:val="clear" w:color="auto" w:fill="FFFF00"/>
            <w:noWrap/>
            <w:vAlign w:val="center"/>
            <w:hideMark/>
          </w:tcPr>
          <w:p w14:paraId="5F500479"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 xml:space="preserve">Nr drogi     </w:t>
            </w:r>
          </w:p>
          <w:p w14:paraId="1BC8721F"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Nazwa ulicy</w:t>
            </w:r>
          </w:p>
        </w:tc>
        <w:tc>
          <w:tcPr>
            <w:tcW w:w="3990" w:type="dxa"/>
            <w:tcBorders>
              <w:top w:val="double" w:sz="4" w:space="0" w:color="auto"/>
              <w:left w:val="nil"/>
              <w:bottom w:val="single" w:sz="12" w:space="0" w:color="auto"/>
              <w:right w:val="single" w:sz="4" w:space="0" w:color="auto"/>
            </w:tcBorders>
            <w:shd w:val="clear" w:color="auto" w:fill="FFFF00"/>
            <w:noWrap/>
            <w:vAlign w:val="center"/>
            <w:hideMark/>
          </w:tcPr>
          <w:p w14:paraId="73CED2C5"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Lokalizacja przejścia</w:t>
            </w:r>
          </w:p>
        </w:tc>
        <w:tc>
          <w:tcPr>
            <w:tcW w:w="1701" w:type="dxa"/>
            <w:tcBorders>
              <w:top w:val="double" w:sz="4" w:space="0" w:color="auto"/>
              <w:left w:val="nil"/>
              <w:bottom w:val="single" w:sz="12" w:space="0" w:color="auto"/>
              <w:right w:val="single" w:sz="4" w:space="0" w:color="auto"/>
            </w:tcBorders>
            <w:shd w:val="clear" w:color="auto" w:fill="FFFF00"/>
            <w:vAlign w:val="center"/>
            <w:hideMark/>
          </w:tcPr>
          <w:p w14:paraId="6078C2A8" w14:textId="77777777" w:rsidR="0094148D" w:rsidRPr="0094148D" w:rsidRDefault="0094148D" w:rsidP="0094148D">
            <w:pPr>
              <w:spacing w:before="0" w:after="0"/>
              <w:jc w:val="center"/>
              <w:rPr>
                <w:rFonts w:asciiTheme="majorHAnsi" w:hAnsiTheme="majorHAnsi" w:cs="Arial"/>
                <w:b/>
                <w:bCs/>
                <w:highlight w:val="yellow"/>
              </w:rPr>
            </w:pPr>
            <w:r w:rsidRPr="0094148D">
              <w:rPr>
                <w:rFonts w:asciiTheme="majorHAnsi" w:hAnsiTheme="majorHAnsi" w:cs="Arial"/>
                <w:b/>
                <w:bCs/>
                <w:highlight w:val="yellow"/>
              </w:rPr>
              <w:t>Ilość szt.</w:t>
            </w:r>
          </w:p>
        </w:tc>
      </w:tr>
      <w:tr w:rsidR="0094148D" w:rsidRPr="0094148D" w14:paraId="2BBFCE06" w14:textId="77777777" w:rsidTr="0094148D">
        <w:trPr>
          <w:trHeight w:val="255"/>
        </w:trPr>
        <w:tc>
          <w:tcPr>
            <w:tcW w:w="709"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0ECBCAF" w14:textId="77777777" w:rsidR="0094148D" w:rsidRPr="0094148D" w:rsidRDefault="0094148D" w:rsidP="00545C0E">
            <w:pPr>
              <w:numPr>
                <w:ilvl w:val="0"/>
                <w:numId w:val="124"/>
              </w:numPr>
              <w:tabs>
                <w:tab w:val="clear" w:pos="0"/>
              </w:tabs>
              <w:spacing w:before="0" w:after="0" w:line="240" w:lineRule="auto"/>
              <w:jc w:val="center"/>
              <w:rPr>
                <w:rFonts w:asciiTheme="majorHAnsi" w:hAnsiTheme="majorHAnsi" w:cs="Arial"/>
                <w:b/>
                <w:bCs/>
              </w:rPr>
            </w:pPr>
          </w:p>
        </w:tc>
        <w:tc>
          <w:tcPr>
            <w:tcW w:w="1964" w:type="dxa"/>
            <w:tcBorders>
              <w:top w:val="single" w:sz="4" w:space="0" w:color="auto"/>
              <w:left w:val="nil"/>
              <w:bottom w:val="single" w:sz="4" w:space="0" w:color="auto"/>
              <w:right w:val="single" w:sz="4" w:space="0" w:color="auto"/>
            </w:tcBorders>
            <w:shd w:val="clear" w:color="auto" w:fill="FFFFFF"/>
            <w:noWrap/>
            <w:hideMark/>
          </w:tcPr>
          <w:p w14:paraId="550F5EF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1343 N</w:t>
            </w:r>
          </w:p>
          <w:p w14:paraId="49BAF7F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Kopernika</w:t>
            </w:r>
          </w:p>
        </w:tc>
        <w:tc>
          <w:tcPr>
            <w:tcW w:w="3990" w:type="dxa"/>
            <w:tcBorders>
              <w:top w:val="single" w:sz="4" w:space="0" w:color="auto"/>
              <w:left w:val="nil"/>
              <w:bottom w:val="single" w:sz="4" w:space="0" w:color="auto"/>
              <w:right w:val="single" w:sz="4" w:space="0" w:color="auto"/>
            </w:tcBorders>
            <w:shd w:val="clear" w:color="auto" w:fill="FFFFFF"/>
            <w:noWrap/>
            <w:vAlign w:val="center"/>
          </w:tcPr>
          <w:p w14:paraId="24C73DC2"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 ciągu ul. Kopernika</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A990775"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5</w:t>
            </w:r>
          </w:p>
        </w:tc>
      </w:tr>
      <w:tr w:rsidR="0094148D" w:rsidRPr="0094148D" w14:paraId="5C910538" w14:textId="77777777" w:rsidTr="0094148D">
        <w:trPr>
          <w:trHeight w:val="255"/>
        </w:trPr>
        <w:tc>
          <w:tcPr>
            <w:tcW w:w="709"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4F90B2" w14:textId="77777777" w:rsidR="0094148D" w:rsidRPr="0094148D" w:rsidRDefault="0094148D" w:rsidP="00545C0E">
            <w:pPr>
              <w:numPr>
                <w:ilvl w:val="0"/>
                <w:numId w:val="124"/>
              </w:numPr>
              <w:spacing w:before="0" w:after="0" w:line="240" w:lineRule="auto"/>
              <w:jc w:val="center"/>
              <w:rPr>
                <w:rFonts w:asciiTheme="majorHAnsi" w:hAnsiTheme="majorHAnsi" w:cs="Arial"/>
                <w:b/>
                <w:bCs/>
              </w:rPr>
            </w:pPr>
          </w:p>
        </w:tc>
        <w:tc>
          <w:tcPr>
            <w:tcW w:w="1964" w:type="dxa"/>
            <w:tcBorders>
              <w:top w:val="single" w:sz="4" w:space="0" w:color="auto"/>
              <w:left w:val="nil"/>
              <w:bottom w:val="single" w:sz="4" w:space="0" w:color="auto"/>
              <w:right w:val="single" w:sz="4" w:space="0" w:color="auto"/>
            </w:tcBorders>
            <w:shd w:val="clear" w:color="auto" w:fill="FFFFFF"/>
            <w:noWrap/>
            <w:vAlign w:val="center"/>
            <w:hideMark/>
          </w:tcPr>
          <w:p w14:paraId="1F6EF8AC" w14:textId="77777777" w:rsidR="0094148D" w:rsidRPr="0094148D" w:rsidRDefault="0094148D" w:rsidP="0094148D">
            <w:pPr>
              <w:spacing w:before="0" w:after="0" w:line="240" w:lineRule="auto"/>
              <w:jc w:val="center"/>
              <w:rPr>
                <w:rFonts w:asciiTheme="majorHAnsi" w:hAnsiTheme="majorHAnsi" w:cs="Arial"/>
                <w:b/>
                <w:lang w:eastAsia="pl-PL"/>
              </w:rPr>
            </w:pPr>
            <w:r w:rsidRPr="0094148D">
              <w:rPr>
                <w:rFonts w:asciiTheme="majorHAnsi" w:hAnsiTheme="majorHAnsi" w:cs="Arial"/>
                <w:b/>
                <w:lang w:eastAsia="pl-PL"/>
              </w:rPr>
              <w:t>1345 N</w:t>
            </w:r>
          </w:p>
          <w:p w14:paraId="7F46A9A2" w14:textId="77777777" w:rsidR="0094148D" w:rsidRPr="0094148D" w:rsidRDefault="0094148D" w:rsidP="0094148D">
            <w:pPr>
              <w:spacing w:before="0" w:after="0" w:line="240" w:lineRule="auto"/>
              <w:jc w:val="center"/>
              <w:rPr>
                <w:rFonts w:asciiTheme="majorHAnsi" w:hAnsiTheme="majorHAnsi" w:cs="Arial"/>
                <w:lang w:eastAsia="pl-PL"/>
              </w:rPr>
            </w:pPr>
            <w:r w:rsidRPr="0094148D">
              <w:rPr>
                <w:rFonts w:asciiTheme="majorHAnsi" w:hAnsiTheme="majorHAnsi" w:cs="Arial"/>
                <w:lang w:eastAsia="pl-PL"/>
              </w:rPr>
              <w:t>Dworcowa</w:t>
            </w:r>
          </w:p>
        </w:tc>
        <w:tc>
          <w:tcPr>
            <w:tcW w:w="3990" w:type="dxa"/>
            <w:tcBorders>
              <w:top w:val="single" w:sz="4" w:space="0" w:color="auto"/>
              <w:left w:val="nil"/>
              <w:bottom w:val="single" w:sz="4" w:space="0" w:color="auto"/>
              <w:right w:val="single" w:sz="4" w:space="0" w:color="auto"/>
            </w:tcBorders>
            <w:shd w:val="clear" w:color="auto" w:fill="FFFFFF"/>
            <w:noWrap/>
            <w:vAlign w:val="center"/>
          </w:tcPr>
          <w:p w14:paraId="54E6B32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W ciągu ul. Dworcowej</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1747A9F"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w:t>
            </w:r>
          </w:p>
        </w:tc>
      </w:tr>
      <w:tr w:rsidR="0094148D" w:rsidRPr="0094148D" w14:paraId="47FC08D1" w14:textId="77777777" w:rsidTr="0094148D">
        <w:trPr>
          <w:trHeight w:val="255"/>
        </w:trPr>
        <w:tc>
          <w:tcPr>
            <w:tcW w:w="6663" w:type="dxa"/>
            <w:gridSpan w:val="3"/>
            <w:tcBorders>
              <w:top w:val="single" w:sz="12" w:space="0" w:color="auto"/>
              <w:left w:val="double" w:sz="4" w:space="0" w:color="auto"/>
              <w:bottom w:val="single" w:sz="12" w:space="0" w:color="auto"/>
              <w:right w:val="single" w:sz="4" w:space="0" w:color="auto"/>
            </w:tcBorders>
            <w:shd w:val="clear" w:color="auto" w:fill="FFFFFF"/>
            <w:noWrap/>
            <w:vAlign w:val="center"/>
            <w:hideMark/>
          </w:tcPr>
          <w:p w14:paraId="42821EEB"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t>Razem:</w:t>
            </w:r>
          </w:p>
        </w:tc>
        <w:tc>
          <w:tcPr>
            <w:tcW w:w="1701" w:type="dxa"/>
            <w:tcBorders>
              <w:top w:val="single" w:sz="12" w:space="0" w:color="auto"/>
              <w:left w:val="nil"/>
              <w:bottom w:val="single" w:sz="12" w:space="0" w:color="auto"/>
              <w:right w:val="single" w:sz="4" w:space="0" w:color="auto"/>
            </w:tcBorders>
            <w:shd w:val="clear" w:color="auto" w:fill="FFFFFF"/>
            <w:vAlign w:val="center"/>
          </w:tcPr>
          <w:p w14:paraId="14E8F497" w14:textId="77777777" w:rsidR="0094148D" w:rsidRPr="0094148D" w:rsidRDefault="0094148D" w:rsidP="0094148D">
            <w:pPr>
              <w:spacing w:before="0" w:after="0"/>
              <w:jc w:val="center"/>
              <w:rPr>
                <w:rFonts w:asciiTheme="majorHAnsi" w:hAnsiTheme="majorHAnsi" w:cs="Arial"/>
                <w:b/>
                <w:bCs/>
              </w:rPr>
            </w:pPr>
            <w:r w:rsidRPr="0094148D">
              <w:rPr>
                <w:rFonts w:asciiTheme="majorHAnsi" w:hAnsiTheme="majorHAnsi" w:cs="Arial"/>
                <w:b/>
                <w:bCs/>
              </w:rPr>
              <w:fldChar w:fldCharType="begin"/>
            </w:r>
            <w:r w:rsidRPr="0094148D">
              <w:rPr>
                <w:rFonts w:asciiTheme="majorHAnsi" w:hAnsiTheme="majorHAnsi" w:cs="Arial"/>
                <w:b/>
                <w:bCs/>
              </w:rPr>
              <w:instrText xml:space="preserve"> =SUM(ABOVE) </w:instrText>
            </w:r>
            <w:r w:rsidRPr="0094148D">
              <w:rPr>
                <w:rFonts w:asciiTheme="majorHAnsi" w:hAnsiTheme="majorHAnsi" w:cs="Arial"/>
                <w:b/>
                <w:bCs/>
              </w:rPr>
              <w:fldChar w:fldCharType="separate"/>
            </w:r>
            <w:r w:rsidRPr="0094148D">
              <w:rPr>
                <w:rFonts w:asciiTheme="majorHAnsi" w:hAnsiTheme="majorHAnsi" w:cs="Arial"/>
                <w:b/>
                <w:bCs/>
                <w:noProof/>
              </w:rPr>
              <w:t>9</w:t>
            </w:r>
            <w:r w:rsidRPr="0094148D">
              <w:rPr>
                <w:rFonts w:asciiTheme="majorHAnsi" w:hAnsiTheme="majorHAnsi" w:cs="Arial"/>
                <w:b/>
                <w:bCs/>
              </w:rPr>
              <w:fldChar w:fldCharType="end"/>
            </w:r>
          </w:p>
        </w:tc>
      </w:tr>
    </w:tbl>
    <w:p w14:paraId="2AEB0A1A" w14:textId="77777777" w:rsidR="0094148D" w:rsidRPr="0094148D" w:rsidRDefault="0094148D" w:rsidP="0094148D">
      <w:pPr>
        <w:spacing w:before="0" w:after="0"/>
        <w:rPr>
          <w:rFonts w:asciiTheme="majorHAnsi" w:hAnsiTheme="majorHAnsi" w:cs="Arial"/>
          <w:b/>
        </w:rPr>
      </w:pPr>
    </w:p>
    <w:p w14:paraId="15EF4890"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WYKAZ ULIC POWIATOWYCH OBJĘTYCH ZIMOWYM UTRZYMANIEM W MIEŚCIE LUBAWA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3211"/>
        <w:gridCol w:w="1013"/>
        <w:gridCol w:w="1099"/>
        <w:gridCol w:w="1162"/>
      </w:tblGrid>
      <w:tr w:rsidR="0094148D" w:rsidRPr="0094148D" w14:paraId="5D6C2567" w14:textId="77777777" w:rsidTr="0094148D">
        <w:trPr>
          <w:trHeight w:val="135"/>
        </w:trPr>
        <w:tc>
          <w:tcPr>
            <w:tcW w:w="709"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17BF69D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L.p.</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254D544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 xml:space="preserve">Nr </w:t>
            </w:r>
            <w:r w:rsidRPr="0094148D">
              <w:rPr>
                <w:rFonts w:asciiTheme="majorHAnsi" w:hAnsiTheme="majorHAnsi" w:cs="Arial"/>
                <w:b/>
              </w:rPr>
              <w:br/>
              <w:t>drogi</w:t>
            </w:r>
          </w:p>
        </w:tc>
        <w:tc>
          <w:tcPr>
            <w:tcW w:w="3211" w:type="dxa"/>
            <w:vMerge w:val="restart"/>
            <w:tcBorders>
              <w:top w:val="single" w:sz="12" w:space="0" w:color="auto"/>
              <w:left w:val="single" w:sz="12" w:space="0" w:color="auto"/>
              <w:right w:val="single" w:sz="12" w:space="0" w:color="auto"/>
            </w:tcBorders>
            <w:shd w:val="clear" w:color="auto" w:fill="FFFF00"/>
            <w:vAlign w:val="center"/>
            <w:hideMark/>
          </w:tcPr>
          <w:p w14:paraId="22A6C71D"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Nazwa drogi</w:t>
            </w:r>
          </w:p>
        </w:tc>
        <w:tc>
          <w:tcPr>
            <w:tcW w:w="2112"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14:paraId="73317A8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Lokalizacja</w:t>
            </w:r>
          </w:p>
        </w:tc>
        <w:tc>
          <w:tcPr>
            <w:tcW w:w="1162"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hideMark/>
          </w:tcPr>
          <w:p w14:paraId="4C366276"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Dł. odcinka obsługi</w:t>
            </w:r>
          </w:p>
        </w:tc>
      </w:tr>
      <w:tr w:rsidR="0094148D" w:rsidRPr="0094148D" w14:paraId="483EF24D" w14:textId="77777777" w:rsidTr="0094148D">
        <w:trPr>
          <w:trHeight w:val="135"/>
        </w:trPr>
        <w:tc>
          <w:tcPr>
            <w:tcW w:w="709" w:type="dxa"/>
            <w:vMerge/>
            <w:tcBorders>
              <w:top w:val="single" w:sz="12" w:space="0" w:color="auto"/>
              <w:left w:val="single" w:sz="12" w:space="0" w:color="auto"/>
              <w:bottom w:val="single" w:sz="4" w:space="0" w:color="auto"/>
              <w:right w:val="single" w:sz="12" w:space="0" w:color="auto"/>
            </w:tcBorders>
            <w:vAlign w:val="center"/>
            <w:hideMark/>
          </w:tcPr>
          <w:p w14:paraId="18E3C6C6" w14:textId="77777777" w:rsidR="0094148D" w:rsidRPr="0094148D" w:rsidRDefault="0094148D" w:rsidP="0094148D">
            <w:pPr>
              <w:spacing w:before="0" w:after="0" w:line="240" w:lineRule="auto"/>
              <w:jc w:val="center"/>
              <w:rPr>
                <w:rFonts w:asciiTheme="majorHAnsi" w:hAnsiTheme="majorHAnsi" w:cs="Arial"/>
                <w:b/>
              </w:rPr>
            </w:pPr>
          </w:p>
        </w:tc>
        <w:tc>
          <w:tcPr>
            <w:tcW w:w="1134" w:type="dxa"/>
            <w:vMerge/>
            <w:tcBorders>
              <w:top w:val="single" w:sz="12" w:space="0" w:color="auto"/>
              <w:left w:val="single" w:sz="12" w:space="0" w:color="auto"/>
              <w:bottom w:val="single" w:sz="4" w:space="0" w:color="auto"/>
              <w:right w:val="single" w:sz="12" w:space="0" w:color="auto"/>
            </w:tcBorders>
            <w:vAlign w:val="center"/>
            <w:hideMark/>
          </w:tcPr>
          <w:p w14:paraId="754D520C" w14:textId="77777777" w:rsidR="0094148D" w:rsidRPr="0094148D" w:rsidRDefault="0094148D" w:rsidP="0094148D">
            <w:pPr>
              <w:spacing w:before="0" w:after="0" w:line="240" w:lineRule="auto"/>
              <w:jc w:val="center"/>
              <w:rPr>
                <w:rFonts w:asciiTheme="majorHAnsi" w:hAnsiTheme="majorHAnsi" w:cs="Arial"/>
                <w:b/>
              </w:rPr>
            </w:pPr>
          </w:p>
        </w:tc>
        <w:tc>
          <w:tcPr>
            <w:tcW w:w="3211" w:type="dxa"/>
            <w:vMerge/>
            <w:tcBorders>
              <w:left w:val="single" w:sz="12" w:space="0" w:color="auto"/>
              <w:bottom w:val="single" w:sz="4" w:space="0" w:color="auto"/>
              <w:right w:val="single" w:sz="12" w:space="0" w:color="auto"/>
            </w:tcBorders>
            <w:vAlign w:val="center"/>
            <w:hideMark/>
          </w:tcPr>
          <w:p w14:paraId="32519870" w14:textId="77777777" w:rsidR="0094148D" w:rsidRPr="0094148D" w:rsidRDefault="0094148D" w:rsidP="0094148D">
            <w:pPr>
              <w:spacing w:before="0" w:after="0" w:line="240" w:lineRule="auto"/>
              <w:jc w:val="center"/>
              <w:rPr>
                <w:rFonts w:asciiTheme="majorHAnsi" w:hAnsiTheme="majorHAnsi" w:cs="Arial"/>
                <w:b/>
              </w:rPr>
            </w:pPr>
          </w:p>
        </w:tc>
        <w:tc>
          <w:tcPr>
            <w:tcW w:w="1013" w:type="dxa"/>
            <w:tcBorders>
              <w:top w:val="single" w:sz="4" w:space="0" w:color="auto"/>
              <w:left w:val="single" w:sz="12" w:space="0" w:color="auto"/>
              <w:bottom w:val="single" w:sz="4" w:space="0" w:color="auto"/>
              <w:right w:val="single" w:sz="4" w:space="0" w:color="auto"/>
            </w:tcBorders>
            <w:shd w:val="clear" w:color="auto" w:fill="FFFF00"/>
            <w:vAlign w:val="center"/>
            <w:hideMark/>
          </w:tcPr>
          <w:p w14:paraId="7F51C0BF"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od</w:t>
            </w:r>
          </w:p>
        </w:tc>
        <w:tc>
          <w:tcPr>
            <w:tcW w:w="1099" w:type="dxa"/>
            <w:tcBorders>
              <w:top w:val="single" w:sz="4" w:space="0" w:color="auto"/>
              <w:left w:val="single" w:sz="4" w:space="0" w:color="auto"/>
              <w:bottom w:val="single" w:sz="4" w:space="0" w:color="auto"/>
              <w:right w:val="single" w:sz="12" w:space="0" w:color="auto"/>
            </w:tcBorders>
            <w:shd w:val="clear" w:color="auto" w:fill="FFFF00"/>
            <w:vAlign w:val="center"/>
            <w:hideMark/>
          </w:tcPr>
          <w:p w14:paraId="7E5C6B33"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do</w:t>
            </w:r>
          </w:p>
        </w:tc>
        <w:tc>
          <w:tcPr>
            <w:tcW w:w="0" w:type="auto"/>
            <w:vMerge/>
            <w:tcBorders>
              <w:top w:val="single" w:sz="12" w:space="0" w:color="auto"/>
              <w:left w:val="single" w:sz="12" w:space="0" w:color="auto"/>
              <w:bottom w:val="single" w:sz="4" w:space="0" w:color="auto"/>
              <w:right w:val="single" w:sz="12" w:space="0" w:color="auto"/>
            </w:tcBorders>
            <w:shd w:val="clear" w:color="auto" w:fill="FFFF00"/>
            <w:vAlign w:val="center"/>
            <w:hideMark/>
          </w:tcPr>
          <w:p w14:paraId="3A8981A2" w14:textId="77777777" w:rsidR="0094148D" w:rsidRPr="0094148D" w:rsidRDefault="0094148D" w:rsidP="0094148D">
            <w:pPr>
              <w:spacing w:before="0" w:after="0" w:line="240" w:lineRule="auto"/>
              <w:jc w:val="center"/>
              <w:rPr>
                <w:rFonts w:asciiTheme="majorHAnsi" w:hAnsiTheme="majorHAnsi" w:cs="Arial"/>
                <w:b/>
              </w:rPr>
            </w:pPr>
          </w:p>
        </w:tc>
      </w:tr>
      <w:tr w:rsidR="0094148D" w:rsidRPr="0094148D" w14:paraId="5795EF9D"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31E254A2" w14:textId="77777777" w:rsidR="0094148D" w:rsidRPr="0094148D" w:rsidRDefault="0094148D" w:rsidP="00545C0E">
            <w:pPr>
              <w:numPr>
                <w:ilvl w:val="0"/>
                <w:numId w:val="125"/>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52D58A7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1272 N</w:t>
            </w:r>
          </w:p>
        </w:tc>
        <w:tc>
          <w:tcPr>
            <w:tcW w:w="3211" w:type="dxa"/>
            <w:tcBorders>
              <w:top w:val="single" w:sz="4" w:space="0" w:color="auto"/>
              <w:left w:val="single" w:sz="4" w:space="0" w:color="auto"/>
              <w:bottom w:val="single" w:sz="4" w:space="0" w:color="auto"/>
              <w:right w:val="single" w:sz="4" w:space="0" w:color="auto"/>
            </w:tcBorders>
            <w:vAlign w:val="center"/>
          </w:tcPr>
          <w:p w14:paraId="652DD93C"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Przemysłowa</w:t>
            </w:r>
          </w:p>
        </w:tc>
        <w:tc>
          <w:tcPr>
            <w:tcW w:w="1013" w:type="dxa"/>
            <w:tcBorders>
              <w:top w:val="single" w:sz="4" w:space="0" w:color="auto"/>
              <w:left w:val="single" w:sz="4" w:space="0" w:color="auto"/>
              <w:bottom w:val="single" w:sz="4" w:space="0" w:color="auto"/>
              <w:right w:val="single" w:sz="4" w:space="0" w:color="auto"/>
            </w:tcBorders>
            <w:vAlign w:val="center"/>
          </w:tcPr>
          <w:p w14:paraId="2AF3C31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4+763</w:t>
            </w:r>
          </w:p>
        </w:tc>
        <w:tc>
          <w:tcPr>
            <w:tcW w:w="1099" w:type="dxa"/>
            <w:tcBorders>
              <w:top w:val="single" w:sz="4" w:space="0" w:color="auto"/>
              <w:left w:val="single" w:sz="4" w:space="0" w:color="auto"/>
              <w:bottom w:val="single" w:sz="4" w:space="0" w:color="auto"/>
              <w:right w:val="single" w:sz="4" w:space="0" w:color="auto"/>
            </w:tcBorders>
            <w:vAlign w:val="center"/>
          </w:tcPr>
          <w:p w14:paraId="64911416"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6+278</w:t>
            </w:r>
          </w:p>
        </w:tc>
        <w:tc>
          <w:tcPr>
            <w:tcW w:w="1162" w:type="dxa"/>
            <w:tcBorders>
              <w:top w:val="single" w:sz="4" w:space="0" w:color="auto"/>
              <w:left w:val="single" w:sz="4" w:space="0" w:color="auto"/>
              <w:bottom w:val="single" w:sz="4" w:space="0" w:color="auto"/>
              <w:right w:val="single" w:sz="4" w:space="0" w:color="auto"/>
            </w:tcBorders>
            <w:vAlign w:val="center"/>
          </w:tcPr>
          <w:p w14:paraId="2CBC870E"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1,515</w:t>
            </w:r>
          </w:p>
        </w:tc>
      </w:tr>
      <w:tr w:rsidR="0094148D" w:rsidRPr="0094148D" w14:paraId="3D6B0068"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2E163779" w14:textId="77777777" w:rsidR="0094148D" w:rsidRPr="0094148D" w:rsidRDefault="0094148D" w:rsidP="00545C0E">
            <w:pPr>
              <w:numPr>
                <w:ilvl w:val="0"/>
                <w:numId w:val="125"/>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255AE3D7"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1343 N</w:t>
            </w:r>
          </w:p>
        </w:tc>
        <w:tc>
          <w:tcPr>
            <w:tcW w:w="3211" w:type="dxa"/>
            <w:tcBorders>
              <w:top w:val="single" w:sz="4" w:space="0" w:color="auto"/>
              <w:left w:val="single" w:sz="4" w:space="0" w:color="auto"/>
              <w:bottom w:val="single" w:sz="4" w:space="0" w:color="auto"/>
              <w:right w:val="single" w:sz="4" w:space="0" w:color="auto"/>
            </w:tcBorders>
            <w:vAlign w:val="center"/>
          </w:tcPr>
          <w:p w14:paraId="2AE38281"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Kopernika</w:t>
            </w:r>
          </w:p>
        </w:tc>
        <w:tc>
          <w:tcPr>
            <w:tcW w:w="1013" w:type="dxa"/>
            <w:tcBorders>
              <w:top w:val="single" w:sz="4" w:space="0" w:color="auto"/>
              <w:left w:val="single" w:sz="4" w:space="0" w:color="auto"/>
              <w:bottom w:val="single" w:sz="4" w:space="0" w:color="auto"/>
              <w:right w:val="single" w:sz="4" w:space="0" w:color="auto"/>
            </w:tcBorders>
            <w:vAlign w:val="center"/>
          </w:tcPr>
          <w:p w14:paraId="751248B4"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14:paraId="597C2A4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2+777</w:t>
            </w:r>
          </w:p>
        </w:tc>
        <w:tc>
          <w:tcPr>
            <w:tcW w:w="1162" w:type="dxa"/>
            <w:tcBorders>
              <w:top w:val="single" w:sz="4" w:space="0" w:color="auto"/>
              <w:left w:val="single" w:sz="4" w:space="0" w:color="auto"/>
              <w:bottom w:val="single" w:sz="4" w:space="0" w:color="auto"/>
              <w:right w:val="single" w:sz="4" w:space="0" w:color="auto"/>
            </w:tcBorders>
            <w:vAlign w:val="center"/>
          </w:tcPr>
          <w:p w14:paraId="0B6F06F8"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2,777</w:t>
            </w:r>
          </w:p>
        </w:tc>
      </w:tr>
      <w:tr w:rsidR="0094148D" w:rsidRPr="0094148D" w14:paraId="672A88D7"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4CFB64FB" w14:textId="77777777" w:rsidR="0094148D" w:rsidRPr="0094148D" w:rsidRDefault="0094148D" w:rsidP="00545C0E">
            <w:pPr>
              <w:numPr>
                <w:ilvl w:val="0"/>
                <w:numId w:val="125"/>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635DCACC"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1345 N</w:t>
            </w:r>
          </w:p>
        </w:tc>
        <w:tc>
          <w:tcPr>
            <w:tcW w:w="3211" w:type="dxa"/>
            <w:tcBorders>
              <w:top w:val="single" w:sz="4" w:space="0" w:color="auto"/>
              <w:left w:val="single" w:sz="4" w:space="0" w:color="auto"/>
              <w:bottom w:val="single" w:sz="4" w:space="0" w:color="auto"/>
              <w:right w:val="single" w:sz="4" w:space="0" w:color="auto"/>
            </w:tcBorders>
            <w:vAlign w:val="center"/>
          </w:tcPr>
          <w:p w14:paraId="2039D73E"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Dworcowa</w:t>
            </w:r>
          </w:p>
        </w:tc>
        <w:tc>
          <w:tcPr>
            <w:tcW w:w="1013" w:type="dxa"/>
            <w:tcBorders>
              <w:top w:val="single" w:sz="4" w:space="0" w:color="auto"/>
              <w:left w:val="single" w:sz="4" w:space="0" w:color="auto"/>
              <w:bottom w:val="single" w:sz="4" w:space="0" w:color="auto"/>
              <w:right w:val="single" w:sz="4" w:space="0" w:color="auto"/>
            </w:tcBorders>
            <w:vAlign w:val="center"/>
          </w:tcPr>
          <w:p w14:paraId="660324E9"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14:paraId="21ABF21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1+920</w:t>
            </w:r>
          </w:p>
        </w:tc>
        <w:tc>
          <w:tcPr>
            <w:tcW w:w="1162" w:type="dxa"/>
            <w:tcBorders>
              <w:top w:val="single" w:sz="4" w:space="0" w:color="auto"/>
              <w:left w:val="single" w:sz="4" w:space="0" w:color="auto"/>
              <w:bottom w:val="single" w:sz="4" w:space="0" w:color="auto"/>
              <w:right w:val="single" w:sz="4" w:space="0" w:color="auto"/>
            </w:tcBorders>
            <w:vAlign w:val="center"/>
          </w:tcPr>
          <w:p w14:paraId="5C73F27D"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1,920</w:t>
            </w:r>
          </w:p>
        </w:tc>
      </w:tr>
      <w:tr w:rsidR="0094148D" w:rsidRPr="0094148D" w14:paraId="5587D3D0" w14:textId="77777777" w:rsidTr="0094148D">
        <w:tc>
          <w:tcPr>
            <w:tcW w:w="709" w:type="dxa"/>
            <w:tcBorders>
              <w:top w:val="single" w:sz="4" w:space="0" w:color="auto"/>
              <w:left w:val="single" w:sz="4" w:space="0" w:color="auto"/>
              <w:bottom w:val="single" w:sz="4" w:space="0" w:color="auto"/>
              <w:right w:val="single" w:sz="4" w:space="0" w:color="auto"/>
            </w:tcBorders>
            <w:vAlign w:val="center"/>
          </w:tcPr>
          <w:p w14:paraId="65D07B5E" w14:textId="77777777" w:rsidR="0094148D" w:rsidRPr="0094148D" w:rsidRDefault="0094148D" w:rsidP="00545C0E">
            <w:pPr>
              <w:numPr>
                <w:ilvl w:val="0"/>
                <w:numId w:val="125"/>
              </w:numPr>
              <w:spacing w:before="0" w:after="0" w:line="240" w:lineRule="auto"/>
              <w:jc w:val="cente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A19A822" w14:textId="77777777" w:rsidR="0094148D" w:rsidRPr="0094148D" w:rsidRDefault="0094148D" w:rsidP="0094148D">
            <w:pPr>
              <w:spacing w:before="0" w:after="0"/>
              <w:jc w:val="center"/>
              <w:rPr>
                <w:rFonts w:asciiTheme="majorHAnsi" w:hAnsiTheme="majorHAnsi" w:cs="Arial"/>
                <w:b/>
              </w:rPr>
            </w:pPr>
            <w:r w:rsidRPr="0094148D">
              <w:rPr>
                <w:rFonts w:asciiTheme="majorHAnsi" w:hAnsiTheme="majorHAnsi" w:cs="Arial"/>
                <w:b/>
              </w:rPr>
              <w:t>2862 N</w:t>
            </w:r>
          </w:p>
        </w:tc>
        <w:tc>
          <w:tcPr>
            <w:tcW w:w="3211" w:type="dxa"/>
            <w:tcBorders>
              <w:top w:val="single" w:sz="4" w:space="0" w:color="auto"/>
              <w:left w:val="single" w:sz="4" w:space="0" w:color="auto"/>
              <w:bottom w:val="single" w:sz="4" w:space="0" w:color="auto"/>
              <w:right w:val="single" w:sz="4" w:space="0" w:color="auto"/>
            </w:tcBorders>
            <w:vAlign w:val="center"/>
          </w:tcPr>
          <w:p w14:paraId="1553D1CF" w14:textId="77777777" w:rsidR="0094148D" w:rsidRPr="0094148D" w:rsidRDefault="0094148D" w:rsidP="0094148D">
            <w:pPr>
              <w:spacing w:before="0" w:after="0"/>
              <w:rPr>
                <w:rFonts w:asciiTheme="majorHAnsi" w:hAnsiTheme="majorHAnsi" w:cs="Arial"/>
              </w:rPr>
            </w:pPr>
            <w:r w:rsidRPr="0094148D">
              <w:rPr>
                <w:rFonts w:asciiTheme="majorHAnsi" w:hAnsiTheme="majorHAnsi" w:cs="Arial"/>
              </w:rPr>
              <w:t>Towarowa</w:t>
            </w:r>
          </w:p>
        </w:tc>
        <w:tc>
          <w:tcPr>
            <w:tcW w:w="1013" w:type="dxa"/>
            <w:tcBorders>
              <w:top w:val="single" w:sz="4" w:space="0" w:color="auto"/>
              <w:left w:val="single" w:sz="4" w:space="0" w:color="auto"/>
              <w:bottom w:val="single" w:sz="4" w:space="0" w:color="auto"/>
              <w:right w:val="single" w:sz="4" w:space="0" w:color="auto"/>
            </w:tcBorders>
            <w:vAlign w:val="center"/>
          </w:tcPr>
          <w:p w14:paraId="4BA4A12E"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14:paraId="05C83748"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rPr>
              <w:t>1+640</w:t>
            </w:r>
          </w:p>
        </w:tc>
        <w:tc>
          <w:tcPr>
            <w:tcW w:w="1162" w:type="dxa"/>
            <w:tcBorders>
              <w:top w:val="single" w:sz="4" w:space="0" w:color="auto"/>
              <w:left w:val="single" w:sz="4" w:space="0" w:color="auto"/>
              <w:bottom w:val="single" w:sz="4" w:space="0" w:color="auto"/>
              <w:right w:val="single" w:sz="4" w:space="0" w:color="auto"/>
            </w:tcBorders>
            <w:vAlign w:val="center"/>
          </w:tcPr>
          <w:p w14:paraId="6CFD8943"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t>1,638</w:t>
            </w:r>
          </w:p>
        </w:tc>
      </w:tr>
      <w:tr w:rsidR="0094148D" w:rsidRPr="0094148D" w14:paraId="6B87BCDF" w14:textId="77777777" w:rsidTr="0094148D">
        <w:tc>
          <w:tcPr>
            <w:tcW w:w="7166" w:type="dxa"/>
            <w:gridSpan w:val="5"/>
            <w:tcBorders>
              <w:top w:val="single" w:sz="4" w:space="0" w:color="auto"/>
              <w:left w:val="single" w:sz="4" w:space="0" w:color="auto"/>
              <w:bottom w:val="single" w:sz="4" w:space="0" w:color="auto"/>
              <w:right w:val="single" w:sz="4" w:space="0" w:color="auto"/>
            </w:tcBorders>
            <w:vAlign w:val="center"/>
          </w:tcPr>
          <w:p w14:paraId="56D5B1CC" w14:textId="77777777" w:rsidR="0094148D" w:rsidRPr="0094148D" w:rsidRDefault="0094148D" w:rsidP="0094148D">
            <w:pPr>
              <w:spacing w:before="0" w:after="0"/>
              <w:jc w:val="center"/>
              <w:rPr>
                <w:rFonts w:asciiTheme="majorHAnsi" w:hAnsiTheme="majorHAnsi" w:cs="Arial"/>
              </w:rPr>
            </w:pPr>
            <w:r w:rsidRPr="0094148D">
              <w:rPr>
                <w:rFonts w:asciiTheme="majorHAnsi" w:hAnsiTheme="majorHAnsi" w:cs="Arial"/>
                <w:b/>
              </w:rPr>
              <w:t>ŁĄCZNIE:</w:t>
            </w:r>
          </w:p>
        </w:tc>
        <w:tc>
          <w:tcPr>
            <w:tcW w:w="1162" w:type="dxa"/>
            <w:tcBorders>
              <w:top w:val="single" w:sz="4" w:space="0" w:color="auto"/>
              <w:left w:val="single" w:sz="4" w:space="0" w:color="auto"/>
              <w:bottom w:val="single" w:sz="4" w:space="0" w:color="auto"/>
              <w:right w:val="single" w:sz="4" w:space="0" w:color="auto"/>
            </w:tcBorders>
            <w:vAlign w:val="center"/>
          </w:tcPr>
          <w:p w14:paraId="5F12B3C7" w14:textId="77777777" w:rsidR="0094148D" w:rsidRPr="0094148D" w:rsidRDefault="0094148D" w:rsidP="0094148D">
            <w:pPr>
              <w:spacing w:before="0" w:after="0"/>
              <w:jc w:val="right"/>
              <w:rPr>
                <w:rFonts w:asciiTheme="majorHAnsi" w:hAnsiTheme="majorHAnsi" w:cs="Arial"/>
              </w:rPr>
            </w:pPr>
            <w:r w:rsidRPr="0094148D">
              <w:rPr>
                <w:rFonts w:asciiTheme="majorHAnsi" w:hAnsiTheme="majorHAnsi" w:cs="Arial"/>
              </w:rPr>
              <w:fldChar w:fldCharType="begin"/>
            </w:r>
            <w:r w:rsidRPr="0094148D">
              <w:rPr>
                <w:rFonts w:asciiTheme="majorHAnsi" w:hAnsiTheme="majorHAnsi" w:cs="Arial"/>
              </w:rPr>
              <w:instrText xml:space="preserve"> =SUM(ABOVE) </w:instrText>
            </w:r>
            <w:r w:rsidRPr="0094148D">
              <w:rPr>
                <w:rFonts w:asciiTheme="majorHAnsi" w:hAnsiTheme="majorHAnsi" w:cs="Arial"/>
              </w:rPr>
              <w:fldChar w:fldCharType="separate"/>
            </w:r>
            <w:r w:rsidRPr="0094148D">
              <w:rPr>
                <w:rFonts w:asciiTheme="majorHAnsi" w:hAnsiTheme="majorHAnsi" w:cs="Arial"/>
                <w:noProof/>
              </w:rPr>
              <w:t>7,85</w:t>
            </w:r>
            <w:r w:rsidRPr="0094148D">
              <w:rPr>
                <w:rFonts w:asciiTheme="majorHAnsi" w:hAnsiTheme="majorHAnsi" w:cs="Arial"/>
              </w:rPr>
              <w:fldChar w:fldCharType="end"/>
            </w:r>
            <w:r w:rsidRPr="0094148D">
              <w:rPr>
                <w:rFonts w:asciiTheme="majorHAnsi" w:hAnsiTheme="majorHAnsi" w:cs="Arial"/>
              </w:rPr>
              <w:t>0</w:t>
            </w:r>
          </w:p>
        </w:tc>
      </w:tr>
    </w:tbl>
    <w:p w14:paraId="5165A036" w14:textId="77777777" w:rsidR="0094148D" w:rsidRPr="00797A37" w:rsidRDefault="0094148D" w:rsidP="0094148D">
      <w:pPr>
        <w:rPr>
          <w:rFonts w:ascii="Arial" w:hAnsi="Arial" w:cs="Arial"/>
        </w:rPr>
      </w:pPr>
    </w:p>
    <w:p w14:paraId="4204002F" w14:textId="42C0125B" w:rsidR="00383C35" w:rsidRDefault="0094148D" w:rsidP="0094148D">
      <w:pPr>
        <w:widowControl w:val="0"/>
        <w:suppressAutoHyphens/>
        <w:autoSpaceDE w:val="0"/>
        <w:spacing w:after="0" w:line="240" w:lineRule="auto"/>
        <w:ind w:left="709"/>
        <w:contextualSpacing/>
        <w:rPr>
          <w:rFonts w:asciiTheme="majorHAnsi" w:hAnsiTheme="majorHAnsi" w:cs="Tahoma"/>
          <w:lang w:eastAsia="zh-CN"/>
        </w:rPr>
      </w:pPr>
      <w:r w:rsidRPr="008C6725">
        <w:rPr>
          <w:rFonts w:ascii="Arial" w:hAnsi="Arial" w:cs="Arial"/>
          <w:b/>
        </w:rPr>
        <w:t xml:space="preserve">ZAMAWIAJĄCY:                                                                           </w:t>
      </w:r>
      <w:r>
        <w:rPr>
          <w:rFonts w:ascii="Arial" w:hAnsi="Arial" w:cs="Arial"/>
          <w:b/>
        </w:rPr>
        <w:tab/>
      </w:r>
      <w:r>
        <w:rPr>
          <w:rFonts w:ascii="Arial" w:hAnsi="Arial" w:cs="Arial"/>
          <w:b/>
        </w:rPr>
        <w:tab/>
      </w:r>
      <w:r w:rsidRPr="008C6725">
        <w:rPr>
          <w:rFonts w:ascii="Arial" w:hAnsi="Arial" w:cs="Arial"/>
          <w:b/>
        </w:rPr>
        <w:t>WYKONAWCA:</w:t>
      </w:r>
    </w:p>
    <w:p w14:paraId="2E87D328" w14:textId="77777777" w:rsidR="00383C35" w:rsidRDefault="00383C35"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DCB80C8"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3182FA7"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1E8FFF1"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2AFBE6E"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B2961C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D998ECD"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7708113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B89FE92"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7F7DD83"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AF9C675"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B3F1E24"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2F74284A"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63A773A"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BFCA577"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0664A551"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E26DB28"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13B2795B"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40E65A25"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01D1F39"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843A91E" w14:textId="77777777" w:rsidR="00871984" w:rsidRDefault="00871984"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65870F3E" w14:textId="0CFAB93E"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w:t>
      </w:r>
      <w:r w:rsidR="0063011B">
        <w:rPr>
          <w:rFonts w:asciiTheme="majorHAnsi" w:hAnsiTheme="majorHAnsi" w:cs="Tahoma"/>
          <w:lang w:eastAsia="zh-CN"/>
        </w:rPr>
        <w:t>3</w:t>
      </w:r>
      <w:r w:rsidRPr="00141D57">
        <w:rPr>
          <w:rFonts w:asciiTheme="majorHAnsi" w:hAnsiTheme="majorHAnsi" w:cs="Tahoma"/>
          <w:lang w:eastAsia="zh-CN"/>
        </w:rPr>
        <w:t xml:space="preserve"> do umowy nr …. z dnia…………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141D57">
        <w:rPr>
          <w:rFonts w:asciiTheme="majorHAnsi" w:hAnsiTheme="majorHAnsi" w:cs="Tahoma"/>
          <w:bCs/>
          <w:color w:val="000000"/>
          <w:lang w:eastAsia="zh-CN"/>
        </w:rPr>
        <w:t>split</w:t>
      </w:r>
      <w:proofErr w:type="spellEnd"/>
      <w:r w:rsidRPr="00141D57">
        <w:rPr>
          <w:rFonts w:asciiTheme="majorHAnsi" w:hAnsiTheme="majorHAnsi" w:cs="Tahoma"/>
          <w:bCs/>
          <w:color w:val="000000"/>
          <w:lang w:eastAsia="zh-CN"/>
        </w:rPr>
        <w:t xml:space="preserve"> </w:t>
      </w:r>
      <w:proofErr w:type="spellStart"/>
      <w:r w:rsidRPr="00141D57">
        <w:rPr>
          <w:rFonts w:asciiTheme="majorHAnsi" w:hAnsiTheme="majorHAnsi" w:cs="Tahoma"/>
          <w:bCs/>
          <w:color w:val="000000"/>
          <w:lang w:eastAsia="zh-CN"/>
        </w:rPr>
        <w:t>payment</w:t>
      </w:r>
      <w:proofErr w:type="spellEnd"/>
      <w:r w:rsidRPr="00141D57">
        <w:rPr>
          <w:rFonts w:asciiTheme="majorHAnsi" w:hAnsiTheme="majorHAnsi" w:cs="Tahoma"/>
          <w:bCs/>
          <w:color w:val="000000"/>
          <w:lang w:eastAsia="zh-CN"/>
        </w:rPr>
        <w: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06A03A96"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63011B">
        <w:rPr>
          <w:rFonts w:ascii="Cambria" w:hAnsi="Cambria" w:cs="Arial"/>
          <w:b/>
          <w:i/>
          <w:u w:val="single"/>
        </w:rPr>
        <w:t>4</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45108A34" w:rsidR="00F56C36" w:rsidRPr="002C3A63" w:rsidRDefault="00B07B7E" w:rsidP="00F56C36">
      <w:pPr>
        <w:suppressAutoHyphens/>
        <w:jc w:val="both"/>
        <w:rPr>
          <w:rFonts w:ascii="Cambria" w:hAnsi="Cambria" w:cs="Calibri"/>
          <w:b/>
          <w:bCs/>
          <w:lang w:eastAsia="ar-SA"/>
        </w:rPr>
      </w:pPr>
      <w:r w:rsidRPr="00B07B7E">
        <w:rPr>
          <w:rFonts w:ascii="Cambria" w:hAnsi="Cambria" w:cs="Calibri"/>
          <w:b/>
          <w:bCs/>
          <w:lang w:eastAsia="ar-SA"/>
        </w:rPr>
        <w:t>Dotyczy postępowania</w:t>
      </w:r>
      <w:r w:rsidR="00F56C36" w:rsidRPr="002C3A63">
        <w:rPr>
          <w:rFonts w:ascii="Cambria" w:hAnsi="Cambria" w:cs="Calibri"/>
          <w:b/>
          <w:bCs/>
          <w:lang w:eastAsia="ar-SA"/>
        </w:rPr>
        <w:t xml:space="preserve">: </w:t>
      </w:r>
      <w:r w:rsidRPr="00B07B7E">
        <w:rPr>
          <w:rFonts w:ascii="Cambria" w:hAnsi="Cambria" w:cstheme="minorHAnsi"/>
          <w:b/>
          <w:bCs/>
        </w:rPr>
        <w:t>Zimowe utrzymanie dróg powiatowych na terenie powiatu iławskiego w sezonie zimowym 2021/2022 – Zadanie Nr …</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7661D684"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63011B">
        <w:rPr>
          <w:rFonts w:ascii="Cambria" w:hAnsi="Cambria" w:cs="Arial"/>
          <w:b/>
          <w:i/>
          <w:u w:val="single"/>
        </w:rPr>
        <w:t>5</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4819358" w:rsidR="00F56C36" w:rsidRPr="00F85C67" w:rsidRDefault="00B07B7E" w:rsidP="00F56C36">
      <w:pPr>
        <w:suppressAutoHyphens/>
        <w:jc w:val="both"/>
        <w:rPr>
          <w:rFonts w:ascii="Cambria" w:hAnsi="Cambria" w:cs="Calibri"/>
          <w:b/>
          <w:bCs/>
          <w:sz w:val="22"/>
          <w:szCs w:val="22"/>
          <w:lang w:eastAsia="ar-SA"/>
        </w:rPr>
      </w:pPr>
      <w:r w:rsidRPr="00B07B7E">
        <w:rPr>
          <w:rFonts w:ascii="Cambria" w:hAnsi="Cambria" w:cs="Calibri"/>
          <w:b/>
          <w:bCs/>
          <w:sz w:val="22"/>
          <w:szCs w:val="22"/>
          <w:lang w:eastAsia="ar-SA"/>
        </w:rPr>
        <w:t>Dotyczy postępowania</w:t>
      </w:r>
      <w:r w:rsidR="00F85C67" w:rsidRPr="00F85C67">
        <w:rPr>
          <w:rFonts w:ascii="Cambria" w:hAnsi="Cambria" w:cs="Calibri"/>
          <w:b/>
          <w:bCs/>
          <w:sz w:val="22"/>
          <w:szCs w:val="22"/>
          <w:lang w:eastAsia="ar-SA"/>
        </w:rPr>
        <w:t xml:space="preserve">: </w:t>
      </w:r>
      <w:r w:rsidRPr="00B07B7E">
        <w:rPr>
          <w:rFonts w:ascii="Cambria" w:hAnsi="Cambria" w:cstheme="minorHAnsi"/>
          <w:b/>
          <w:bCs/>
        </w:rPr>
        <w:t>Zimowe utrzymanie dróg powiatowych na terenie powiatu iławskiego w sezonie zimowym 2021/2022 – Zadanie Nr …</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57" w:name="_Toc63242069"/>
    </w:p>
    <w:p w14:paraId="3A931F45" w14:textId="4CEE1F30"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sidR="007D041B">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7"/>
    </w:p>
    <w:p w14:paraId="39237B53" w14:textId="77777777" w:rsidR="0083501A" w:rsidRPr="00115425" w:rsidRDefault="0083501A" w:rsidP="0083501A">
      <w:pPr>
        <w:rPr>
          <w:rFonts w:ascii="Cambria" w:hAnsi="Cambria" w:cs="Century Gothic"/>
          <w:color w:val="FF0000"/>
          <w:sz w:val="18"/>
          <w:szCs w:val="18"/>
        </w:rPr>
      </w:pPr>
    </w:p>
    <w:p w14:paraId="213EF027" w14:textId="52CE48A2"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 xml:space="preserve">5 dni od dnia rozpoczęcia realizacji </w:t>
      </w:r>
      <w:r w:rsidR="007D041B">
        <w:rPr>
          <w:rFonts w:ascii="Cambria" w:hAnsi="Cambria" w:cs="Century Gothic"/>
          <w:b/>
          <w:i/>
          <w:color w:val="0000FF"/>
          <w:sz w:val="18"/>
          <w:szCs w:val="18"/>
        </w:rPr>
        <w:t>usług</w:t>
      </w:r>
      <w:r w:rsidRPr="00115425">
        <w:rPr>
          <w:rFonts w:ascii="Cambria" w:hAnsi="Cambria" w:cs="Century Gothic"/>
          <w:b/>
          <w:i/>
          <w:color w:val="0000FF"/>
          <w:sz w:val="18"/>
          <w:szCs w:val="18"/>
        </w:rPr>
        <w: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2A7E9D" w14:paraId="1CF57E4B" w14:textId="77777777" w:rsidTr="000F4989">
        <w:trPr>
          <w:trHeight w:val="674"/>
        </w:trPr>
        <w:tc>
          <w:tcPr>
            <w:tcW w:w="9294" w:type="dxa"/>
          </w:tcPr>
          <w:p w14:paraId="3F042932" w14:textId="77777777" w:rsidR="0083501A" w:rsidRPr="00115425" w:rsidRDefault="0083501A" w:rsidP="000F4989">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0F4989">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0F4989">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0F4989">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0F4989">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31BC3C8A"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007D041B" w:rsidRPr="007D041B">
        <w:rPr>
          <w:rFonts w:ascii="Cambria" w:hAnsi="Cambria" w:cs="Century Gothic"/>
          <w:b/>
          <w:bCs/>
          <w:sz w:val="18"/>
          <w:szCs w:val="18"/>
        </w:rPr>
        <w:t>DT4B.264.1.2021</w:t>
      </w:r>
      <w:proofErr w:type="spellEnd"/>
      <w:r>
        <w:rPr>
          <w:rFonts w:ascii="Cambria" w:hAnsi="Cambria" w:cs="Century Gothic"/>
          <w:sz w:val="18"/>
          <w:szCs w:val="18"/>
        </w:rPr>
        <w:t xml:space="preserve"> </w:t>
      </w:r>
      <w:r w:rsidRPr="00115425">
        <w:rPr>
          <w:rFonts w:ascii="Cambria" w:hAnsi="Cambria" w:cs="Century Gothic"/>
          <w:sz w:val="18"/>
          <w:szCs w:val="18"/>
        </w:rPr>
        <w:t>- „</w:t>
      </w:r>
      <w:r w:rsidR="007D041B" w:rsidRPr="007D041B">
        <w:rPr>
          <w:rFonts w:ascii="Cambria" w:hAnsi="Cambria" w:cs="Century Gothic"/>
          <w:b/>
          <w:bCs/>
        </w:rPr>
        <w:t>Zimowe utrzymanie dróg powiatowych na terenie powiatu iławskiego w sezonie zimowym 2021/2022 – Zadanie Nr …</w:t>
      </w:r>
      <w:r w:rsidRPr="00115425">
        <w:rPr>
          <w:rFonts w:ascii="Cambria" w:hAnsi="Cambria" w:cs="Century Gothic"/>
          <w:sz w:val="18"/>
          <w:szCs w:val="18"/>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0F4989">
        <w:tc>
          <w:tcPr>
            <w:tcW w:w="534" w:type="dxa"/>
            <w:vAlign w:val="center"/>
          </w:tcPr>
          <w:p w14:paraId="178B959E"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063FBA7E" w14:textId="77777777" w:rsidR="0083501A" w:rsidRPr="00115425" w:rsidRDefault="0083501A" w:rsidP="000F4989">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0F4989">
        <w:tc>
          <w:tcPr>
            <w:tcW w:w="534" w:type="dxa"/>
          </w:tcPr>
          <w:p w14:paraId="5E060B1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0F4989">
        <w:tc>
          <w:tcPr>
            <w:tcW w:w="534" w:type="dxa"/>
          </w:tcPr>
          <w:p w14:paraId="13A43C6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0F4989">
        <w:tc>
          <w:tcPr>
            <w:tcW w:w="534" w:type="dxa"/>
          </w:tcPr>
          <w:p w14:paraId="66841D9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0F4989">
        <w:tc>
          <w:tcPr>
            <w:tcW w:w="534" w:type="dxa"/>
          </w:tcPr>
          <w:p w14:paraId="140EECE6"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0F4989">
        <w:tc>
          <w:tcPr>
            <w:tcW w:w="534" w:type="dxa"/>
          </w:tcPr>
          <w:p w14:paraId="1B818337"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0F4989">
        <w:tc>
          <w:tcPr>
            <w:tcW w:w="534" w:type="dxa"/>
          </w:tcPr>
          <w:p w14:paraId="40149622"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0F4989">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9E336" w14:textId="77777777" w:rsidR="00D15BD5" w:rsidRDefault="00D15BD5" w:rsidP="007F7FC9">
      <w:r>
        <w:separator/>
      </w:r>
    </w:p>
  </w:endnote>
  <w:endnote w:type="continuationSeparator" w:id="0">
    <w:p w14:paraId="6A07FF12" w14:textId="77777777" w:rsidR="00D15BD5" w:rsidRDefault="00D15BD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94148D" w:rsidRDefault="0094148D"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A7E9D">
              <w:rPr>
                <w:rFonts w:ascii="Arial Narrow" w:hAnsi="Arial Narrow"/>
                <w:b/>
                <w:bCs/>
                <w:noProof/>
                <w:sz w:val="16"/>
                <w:szCs w:val="16"/>
              </w:rPr>
              <w:t>34</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2A7E9D">
              <w:rPr>
                <w:rFonts w:ascii="Arial Narrow" w:hAnsi="Arial Narrow"/>
                <w:b/>
                <w:bCs/>
                <w:noProof/>
                <w:sz w:val="16"/>
                <w:szCs w:val="16"/>
              </w:rPr>
              <w:t>34</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94148D" w:rsidRDefault="0094148D"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A7E9D">
              <w:rPr>
                <w:b/>
                <w:bCs/>
                <w:noProof/>
              </w:rPr>
              <w:t>60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7E9D">
              <w:rPr>
                <w:b/>
                <w:bCs/>
                <w:noProof/>
              </w:rPr>
              <w:t>60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0B380" w14:textId="77777777" w:rsidR="00D15BD5" w:rsidRDefault="00D15BD5" w:rsidP="007F7FC9">
      <w:r>
        <w:separator/>
      </w:r>
    </w:p>
  </w:footnote>
  <w:footnote w:type="continuationSeparator" w:id="0">
    <w:p w14:paraId="7E288C77" w14:textId="77777777" w:rsidR="00D15BD5" w:rsidRDefault="00D15BD5" w:rsidP="007F7FC9">
      <w:r>
        <w:continuationSeparator/>
      </w:r>
    </w:p>
  </w:footnote>
  <w:footnote w:id="1">
    <w:p w14:paraId="5A61E34D" w14:textId="17FC8996" w:rsidR="0094148D" w:rsidRPr="00D02E00" w:rsidRDefault="0094148D"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94148D" w:rsidRPr="00D02E00" w:rsidRDefault="0094148D"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94148D" w:rsidRPr="00D02E00" w:rsidRDefault="0094148D"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94148D" w:rsidRDefault="0094148D"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94148D" w:rsidRDefault="0094148D"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94148D" w:rsidRDefault="0094148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94148D" w:rsidRDefault="0094148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94148D" w:rsidRPr="00FB783A" w:rsidRDefault="0094148D"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94148D" w:rsidRDefault="0094148D"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94148D" w:rsidRDefault="0094148D"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1">
    <w:p w14:paraId="6CB5C07A" w14:textId="386DF3A7" w:rsidR="0094148D" w:rsidRPr="004227D0" w:rsidRDefault="0094148D"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2">
    <w:p w14:paraId="690664AC" w14:textId="75939F61" w:rsidR="0094148D" w:rsidRPr="00CF073C" w:rsidRDefault="0094148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3">
    <w:p w14:paraId="754FC45E" w14:textId="24277330" w:rsidR="0094148D" w:rsidRPr="00CF073C" w:rsidRDefault="0094148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4">
    <w:p w14:paraId="567D1D4C" w14:textId="7F9CB6A0" w:rsidR="0094148D" w:rsidRPr="00C45DDB" w:rsidRDefault="0094148D"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5">
    <w:p w14:paraId="700E9BE5" w14:textId="77777777" w:rsidR="0094148D" w:rsidRPr="004E0B8C" w:rsidRDefault="0094148D"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94148D" w:rsidRPr="0011590D" w:rsidRDefault="0094148D"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7">
    <w:p w14:paraId="6A0556C4" w14:textId="6345CBCD" w:rsidR="0094148D" w:rsidRPr="00D0297E" w:rsidRDefault="0094148D"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94148D" w:rsidRPr="003C6A3F" w:rsidRDefault="0094148D"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94148D" w:rsidRPr="003C6A3F" w:rsidRDefault="0094148D"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9220C45"/>
    <w:multiLevelType w:val="hybridMultilevel"/>
    <w:tmpl w:val="0D0A9C4E"/>
    <w:lvl w:ilvl="0" w:tplc="7BC4AE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CE731BD"/>
    <w:multiLevelType w:val="hybridMultilevel"/>
    <w:tmpl w:val="A0BCDD24"/>
    <w:lvl w:ilvl="0" w:tplc="8104E984">
      <w:start w:val="3"/>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D065A84"/>
    <w:multiLevelType w:val="hybridMultilevel"/>
    <w:tmpl w:val="68CA67DE"/>
    <w:lvl w:ilvl="0" w:tplc="35487F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D436D5B"/>
    <w:multiLevelType w:val="hybridMultilevel"/>
    <w:tmpl w:val="05782F70"/>
    <w:lvl w:ilvl="0" w:tplc="0FDEFF7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2">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62B27DA"/>
    <w:multiLevelType w:val="hybridMultilevel"/>
    <w:tmpl w:val="23D64854"/>
    <w:lvl w:ilvl="0" w:tplc="62BAF60E">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64C2671"/>
    <w:multiLevelType w:val="hybridMultilevel"/>
    <w:tmpl w:val="1030643E"/>
    <w:lvl w:ilvl="0" w:tplc="A6B02F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8">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nsid w:val="20343428"/>
    <w:multiLevelType w:val="hybridMultilevel"/>
    <w:tmpl w:val="56B03806"/>
    <w:lvl w:ilvl="0" w:tplc="03D0897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21572E3D"/>
    <w:multiLevelType w:val="hybridMultilevel"/>
    <w:tmpl w:val="4C4EBA70"/>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1ED3B9D"/>
    <w:multiLevelType w:val="hybridMultilevel"/>
    <w:tmpl w:val="5BFE7594"/>
    <w:lvl w:ilvl="0" w:tplc="57C0B654">
      <w:start w:val="3"/>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2AF4C7B"/>
    <w:multiLevelType w:val="multilevel"/>
    <w:tmpl w:val="C1EC078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23B928C1"/>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23EC5F96"/>
    <w:multiLevelType w:val="hybridMultilevel"/>
    <w:tmpl w:val="FB08E37C"/>
    <w:lvl w:ilvl="0" w:tplc="556EB9D0">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333DCD"/>
    <w:multiLevelType w:val="hybridMultilevel"/>
    <w:tmpl w:val="A79A2C3C"/>
    <w:lvl w:ilvl="0" w:tplc="61160F68">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7214B30"/>
    <w:multiLevelType w:val="hybridMultilevel"/>
    <w:tmpl w:val="05782F70"/>
    <w:lvl w:ilvl="0" w:tplc="0FDEFF7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8">
    <w:nsid w:val="288404CF"/>
    <w:multiLevelType w:val="hybridMultilevel"/>
    <w:tmpl w:val="FD9A8E9C"/>
    <w:lvl w:ilvl="0" w:tplc="7528F9AA">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1">
    <w:nsid w:val="2E2E4C92"/>
    <w:multiLevelType w:val="hybridMultilevel"/>
    <w:tmpl w:val="864CAE6C"/>
    <w:lvl w:ilvl="0" w:tplc="6CA0AF5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1C77C3"/>
    <w:multiLevelType w:val="hybridMultilevel"/>
    <w:tmpl w:val="0C207474"/>
    <w:lvl w:ilvl="0" w:tplc="2C900D80">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4">
    <w:nsid w:val="33DC2D5C"/>
    <w:multiLevelType w:val="hybridMultilevel"/>
    <w:tmpl w:val="CAC6A042"/>
    <w:lvl w:ilvl="0" w:tplc="C302AFB6">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6">
    <w:nsid w:val="34794555"/>
    <w:multiLevelType w:val="hybridMultilevel"/>
    <w:tmpl w:val="C12C5C30"/>
    <w:lvl w:ilvl="0" w:tplc="A86E30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nsid w:val="38D32D57"/>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3A34201A"/>
    <w:multiLevelType w:val="hybridMultilevel"/>
    <w:tmpl w:val="63728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A353821"/>
    <w:multiLevelType w:val="hybridMultilevel"/>
    <w:tmpl w:val="14D46592"/>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1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1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3BA97622"/>
    <w:multiLevelType w:val="hybridMultilevel"/>
    <w:tmpl w:val="873C9076"/>
    <w:lvl w:ilvl="0" w:tplc="DF429ACE">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nsid w:val="3BB7237B"/>
    <w:multiLevelType w:val="hybridMultilevel"/>
    <w:tmpl w:val="2AA8D410"/>
    <w:lvl w:ilvl="0" w:tplc="73CCC3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3">
    <w:nsid w:val="3D262B5E"/>
    <w:multiLevelType w:val="hybridMultilevel"/>
    <w:tmpl w:val="FAC4D43E"/>
    <w:lvl w:ilvl="0" w:tplc="2724F416">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nsid w:val="40AE10D2"/>
    <w:multiLevelType w:val="multilevel"/>
    <w:tmpl w:val="9E92DDE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4323516A"/>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432F1AB8"/>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5E5136F"/>
    <w:multiLevelType w:val="hybridMultilevel"/>
    <w:tmpl w:val="57D04AE2"/>
    <w:lvl w:ilvl="0" w:tplc="DF429ACE">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nsid w:val="460E51FA"/>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nsid w:val="47BC3BC0"/>
    <w:multiLevelType w:val="hybridMultilevel"/>
    <w:tmpl w:val="3FECB116"/>
    <w:lvl w:ilvl="0" w:tplc="60F2943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48A63FA4"/>
    <w:multiLevelType w:val="hybridMultilevel"/>
    <w:tmpl w:val="55BA2084"/>
    <w:lvl w:ilvl="0" w:tplc="3594E2FC">
      <w:start w:val="2"/>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9964693"/>
    <w:multiLevelType w:val="hybridMultilevel"/>
    <w:tmpl w:val="00668E96"/>
    <w:lvl w:ilvl="0" w:tplc="EC540030">
      <w:start w:val="1"/>
      <w:numFmt w:val="decimal"/>
      <w:lvlText w:val="%1."/>
      <w:lvlJc w:val="left"/>
      <w:pPr>
        <w:tabs>
          <w:tab w:val="num" w:pos="720"/>
        </w:tabs>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9FF784A"/>
    <w:multiLevelType w:val="hybridMultilevel"/>
    <w:tmpl w:val="91E80EF4"/>
    <w:lvl w:ilvl="0" w:tplc="29BA1FF6">
      <w:start w:val="1"/>
      <w:numFmt w:val="lowerLetter"/>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4A015A08"/>
    <w:multiLevelType w:val="hybridMultilevel"/>
    <w:tmpl w:val="FA4E3B04"/>
    <w:lvl w:ilvl="0" w:tplc="D71CEEFC">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4B077EAF"/>
    <w:multiLevelType w:val="hybridMultilevel"/>
    <w:tmpl w:val="96C0B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B8E3BD3"/>
    <w:multiLevelType w:val="hybridMultilevel"/>
    <w:tmpl w:val="7A5C942E"/>
    <w:lvl w:ilvl="0" w:tplc="068687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E9F67A6"/>
    <w:multiLevelType w:val="hybridMultilevel"/>
    <w:tmpl w:val="55703502"/>
    <w:lvl w:ilvl="0" w:tplc="8110EB2C">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5ED1E7E"/>
    <w:multiLevelType w:val="hybridMultilevel"/>
    <w:tmpl w:val="DE364C38"/>
    <w:lvl w:ilvl="0" w:tplc="F5185A5A">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6107050"/>
    <w:multiLevelType w:val="hybridMultilevel"/>
    <w:tmpl w:val="1206B5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57A17B79"/>
    <w:multiLevelType w:val="hybridMultilevel"/>
    <w:tmpl w:val="2AB4BBAC"/>
    <w:lvl w:ilvl="0" w:tplc="61160F6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1">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DCB7B0D"/>
    <w:multiLevelType w:val="hybridMultilevel"/>
    <w:tmpl w:val="96C0B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E8D0672"/>
    <w:multiLevelType w:val="hybridMultilevel"/>
    <w:tmpl w:val="0D0A9C4E"/>
    <w:lvl w:ilvl="0" w:tplc="7BC4AE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62354C82"/>
    <w:multiLevelType w:val="hybridMultilevel"/>
    <w:tmpl w:val="999ED366"/>
    <w:lvl w:ilvl="0" w:tplc="04150011">
      <w:start w:val="1"/>
      <w:numFmt w:val="decimal"/>
      <w:lvlText w:val="%1)"/>
      <w:lvlJc w:val="left"/>
      <w:pPr>
        <w:tabs>
          <w:tab w:val="num" w:pos="340"/>
        </w:tabs>
        <w:ind w:left="680" w:hanging="34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155">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7">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59">
    <w:nsid w:val="6A7D7D5C"/>
    <w:multiLevelType w:val="hybridMultilevel"/>
    <w:tmpl w:val="F39686D2"/>
    <w:lvl w:ilvl="0" w:tplc="AB5695C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CD90436"/>
    <w:multiLevelType w:val="hybridMultilevel"/>
    <w:tmpl w:val="5C082AD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6D925588"/>
    <w:multiLevelType w:val="hybridMultilevel"/>
    <w:tmpl w:val="367C964C"/>
    <w:lvl w:ilvl="0" w:tplc="ADECE8CE">
      <w:start w:val="3"/>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6E366F36"/>
    <w:multiLevelType w:val="hybridMultilevel"/>
    <w:tmpl w:val="955EE0FA"/>
    <w:lvl w:ilvl="0" w:tplc="56A6B39E">
      <w:start w:val="1"/>
      <w:numFmt w:val="lowerLetter"/>
      <w:lvlText w:val="%1)"/>
      <w:lvlJc w:val="left"/>
      <w:pPr>
        <w:ind w:left="1080" w:hanging="360"/>
      </w:pPr>
      <w:rPr>
        <w:rFonts w:hint="default"/>
        <w:b w:val="0"/>
        <w:i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5">
    <w:nsid w:val="6F211881"/>
    <w:multiLevelType w:val="hybridMultilevel"/>
    <w:tmpl w:val="96E8B84A"/>
    <w:lvl w:ilvl="0" w:tplc="572808C4">
      <w:start w:val="1"/>
      <w:numFmt w:val="decimal"/>
      <w:lvlText w:val="%1."/>
      <w:lvlJc w:val="left"/>
      <w:pPr>
        <w:tabs>
          <w:tab w:val="num" w:pos="720"/>
        </w:tabs>
        <w:ind w:left="720" w:hanging="360"/>
      </w:pPr>
    </w:lvl>
    <w:lvl w:ilvl="1" w:tplc="FDE27044">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nsid w:val="74BD4514"/>
    <w:multiLevelType w:val="hybridMultilevel"/>
    <w:tmpl w:val="9D983A5C"/>
    <w:lvl w:ilvl="0" w:tplc="61160F68">
      <w:start w:val="1"/>
      <w:numFmt w:val="decimal"/>
      <w:lvlText w:val="%1."/>
      <w:lvlJc w:val="left"/>
      <w:pPr>
        <w:tabs>
          <w:tab w:val="num" w:pos="60"/>
        </w:tabs>
        <w:ind w:left="400" w:hanging="34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0">
    <w:nsid w:val="75895D70"/>
    <w:multiLevelType w:val="hybridMultilevel"/>
    <w:tmpl w:val="A2BC9558"/>
    <w:lvl w:ilvl="0" w:tplc="E4320DD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nsid w:val="789A704C"/>
    <w:multiLevelType w:val="hybridMultilevel"/>
    <w:tmpl w:val="BFAEEBBA"/>
    <w:lvl w:ilvl="0" w:tplc="79BA54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8F40A43"/>
    <w:multiLevelType w:val="hybridMultilevel"/>
    <w:tmpl w:val="E1343EB0"/>
    <w:lvl w:ilvl="0" w:tplc="9370D99C">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5">
    <w:nsid w:val="7A4B593F"/>
    <w:multiLevelType w:val="hybridMultilevel"/>
    <w:tmpl w:val="38D4759A"/>
    <w:lvl w:ilvl="0" w:tplc="2948F61A">
      <w:start w:val="3"/>
      <w:numFmt w:val="lowerLetter"/>
      <w:lvlText w:val="%1)"/>
      <w:lvlJc w:val="left"/>
      <w:pPr>
        <w:tabs>
          <w:tab w:val="num" w:pos="454"/>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8">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79">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1">
    <w:nsid w:val="7DA16B22"/>
    <w:multiLevelType w:val="hybridMultilevel"/>
    <w:tmpl w:val="F7EE2726"/>
    <w:lvl w:ilvl="0" w:tplc="57B09748">
      <w:start w:val="1"/>
      <w:numFmt w:val="lowerLetter"/>
      <w:lvlText w:val="%1)"/>
      <w:lvlJc w:val="left"/>
      <w:pPr>
        <w:ind w:left="720" w:hanging="360"/>
      </w:pPr>
      <w:rPr>
        <w:rFonts w:asciiTheme="majorHAnsi" w:hAnsiTheme="majorHAnsi"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9"/>
  </w:num>
  <w:num w:numId="2">
    <w:abstractNumId w:val="127"/>
  </w:num>
  <w:num w:numId="3">
    <w:abstractNumId w:val="117"/>
  </w:num>
  <w:num w:numId="4">
    <w:abstractNumId w:val="61"/>
  </w:num>
  <w:num w:numId="5">
    <w:abstractNumId w:val="49"/>
  </w:num>
  <w:num w:numId="6">
    <w:abstractNumId w:val="107"/>
  </w:num>
  <w:num w:numId="7">
    <w:abstractNumId w:val="63"/>
  </w:num>
  <w:num w:numId="8">
    <w:abstractNumId w:val="1"/>
  </w:num>
  <w:num w:numId="9">
    <w:abstractNumId w:val="174"/>
  </w:num>
  <w:num w:numId="10">
    <w:abstractNumId w:val="126"/>
  </w:num>
  <w:num w:numId="11">
    <w:abstractNumId w:val="158"/>
  </w:num>
  <w:num w:numId="12">
    <w:abstractNumId w:val="87"/>
  </w:num>
  <w:num w:numId="13">
    <w:abstractNumId w:val="53"/>
  </w:num>
  <w:num w:numId="14">
    <w:abstractNumId w:val="100"/>
  </w:num>
  <w:num w:numId="15">
    <w:abstractNumId w:val="60"/>
  </w:num>
  <w:num w:numId="16">
    <w:abstractNumId w:val="12"/>
  </w:num>
  <w:num w:numId="17">
    <w:abstractNumId w:val="124"/>
  </w:num>
  <w:num w:numId="18">
    <w:abstractNumId w:val="84"/>
  </w:num>
  <w:num w:numId="19">
    <w:abstractNumId w:val="81"/>
  </w:num>
  <w:num w:numId="20">
    <w:abstractNumId w:val="68"/>
  </w:num>
  <w:num w:numId="21">
    <w:abstractNumId w:val="177"/>
  </w:num>
  <w:num w:numId="22">
    <w:abstractNumId w:val="92"/>
  </w:num>
  <w:num w:numId="23">
    <w:abstractNumId w:val="113"/>
  </w:num>
  <w:num w:numId="24">
    <w:abstractNumId w:val="77"/>
  </w:num>
  <w:num w:numId="25">
    <w:abstractNumId w:val="52"/>
  </w:num>
  <w:num w:numId="26">
    <w:abstractNumId w:val="149"/>
  </w:num>
  <w:num w:numId="27">
    <w:abstractNumId w:val="143"/>
  </w:num>
  <w:num w:numId="28">
    <w:abstractNumId w:val="78"/>
  </w:num>
  <w:num w:numId="29">
    <w:abstractNumId w:val="169"/>
  </w:num>
  <w:num w:numId="30">
    <w:abstractNumId w:val="145"/>
  </w:num>
  <w:num w:numId="31">
    <w:abstractNumId w:val="176"/>
  </w:num>
  <w:num w:numId="32">
    <w:abstractNumId w:val="16"/>
  </w:num>
  <w:num w:numId="33">
    <w:abstractNumId w:val="71"/>
  </w:num>
  <w:num w:numId="34">
    <w:abstractNumId w:val="64"/>
  </w:num>
  <w:num w:numId="35">
    <w:abstractNumId w:val="29"/>
  </w:num>
  <w:num w:numId="36">
    <w:abstractNumId w:val="122"/>
  </w:num>
  <w:num w:numId="37">
    <w:abstractNumId w:val="112"/>
  </w:num>
  <w:num w:numId="38">
    <w:abstractNumId w:val="132"/>
  </w:num>
  <w:num w:numId="39">
    <w:abstractNumId w:val="171"/>
  </w:num>
  <w:num w:numId="40">
    <w:abstractNumId w:val="97"/>
  </w:num>
  <w:num w:numId="41">
    <w:abstractNumId w:val="70"/>
  </w:num>
  <w:num w:numId="42">
    <w:abstractNumId w:val="151"/>
  </w:num>
  <w:num w:numId="43">
    <w:abstractNumId w:val="94"/>
  </w:num>
  <w:num w:numId="44">
    <w:abstractNumId w:val="79"/>
  </w:num>
  <w:num w:numId="45">
    <w:abstractNumId w:val="109"/>
  </w:num>
  <w:num w:numId="46">
    <w:abstractNumId w:val="118"/>
  </w:num>
  <w:num w:numId="47">
    <w:abstractNumId w:val="85"/>
  </w:num>
  <w:num w:numId="48">
    <w:abstractNumId w:val="108"/>
  </w:num>
  <w:num w:numId="49">
    <w:abstractNumId w:val="55"/>
  </w:num>
  <w:num w:numId="50">
    <w:abstractNumId w:val="56"/>
  </w:num>
  <w:num w:numId="51">
    <w:abstractNumId w:val="144"/>
  </w:num>
  <w:num w:numId="52">
    <w:abstractNumId w:val="121"/>
  </w:num>
  <w:num w:numId="53">
    <w:abstractNumId w:val="166"/>
  </w:num>
  <w:num w:numId="54">
    <w:abstractNumId w:val="58"/>
  </w:num>
  <w:num w:numId="55">
    <w:abstractNumId w:val="167"/>
  </w:num>
  <w:num w:numId="56">
    <w:abstractNumId w:val="156"/>
  </w:num>
  <w:num w:numId="57">
    <w:abstractNumId w:val="54"/>
  </w:num>
  <w:num w:numId="58">
    <w:abstractNumId w:val="178"/>
  </w:num>
  <w:num w:numId="59">
    <w:abstractNumId w:val="105"/>
  </w:num>
  <w:num w:numId="60">
    <w:abstractNumId w:val="96"/>
  </w:num>
  <w:num w:numId="61">
    <w:abstractNumId w:val="141"/>
  </w:num>
  <w:num w:numId="62">
    <w:abstractNumId w:val="164"/>
  </w:num>
  <w:num w:numId="63">
    <w:abstractNumId w:val="157"/>
  </w:num>
  <w:num w:numId="64">
    <w:abstractNumId w:val="182"/>
  </w:num>
  <w:num w:numId="65">
    <w:abstractNumId w:val="59"/>
  </w:num>
  <w:num w:numId="66">
    <w:abstractNumId w:val="89"/>
  </w:num>
  <w:num w:numId="6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3"/>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6"/>
  </w:num>
  <w:num w:numId="73">
    <w:abstractNumId w:val="165"/>
  </w:num>
  <w:num w:numId="74">
    <w:abstractNumId w:val="119"/>
  </w:num>
  <w:num w:numId="75">
    <w:abstractNumId w:val="147"/>
  </w:num>
  <w:num w:numId="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num>
  <w:num w:numId="79">
    <w:abstractNumId w:val="66"/>
  </w:num>
  <w:num w:numId="80">
    <w:abstractNumId w:val="74"/>
  </w:num>
  <w:num w:numId="81">
    <w:abstractNumId w:val="106"/>
  </w:num>
  <w:num w:numId="82">
    <w:abstractNumId w:val="135"/>
  </w:num>
  <w:num w:numId="83">
    <w:abstractNumId w:val="130"/>
  </w:num>
  <w:num w:numId="84">
    <w:abstractNumId w:val="65"/>
  </w:num>
  <w:num w:numId="85">
    <w:abstractNumId w:val="175"/>
  </w:num>
  <w:num w:numId="86">
    <w:abstractNumId w:val="161"/>
  </w:num>
  <w:num w:numId="87">
    <w:abstractNumId w:val="83"/>
  </w:num>
  <w:num w:numId="88">
    <w:abstractNumId w:val="134"/>
  </w:num>
  <w:num w:numId="89">
    <w:abstractNumId w:val="86"/>
  </w:num>
  <w:num w:numId="90">
    <w:abstractNumId w:val="148"/>
  </w:num>
  <w:num w:numId="91">
    <w:abstractNumId w:val="82"/>
  </w:num>
  <w:num w:numId="92">
    <w:abstractNumId w:val="168"/>
  </w:num>
  <w:num w:numId="93">
    <w:abstractNumId w:val="125"/>
  </w:num>
  <w:num w:numId="94">
    <w:abstractNumId w:val="88"/>
  </w:num>
  <w:num w:numId="95">
    <w:abstractNumId w:val="153"/>
  </w:num>
  <w:num w:numId="96">
    <w:abstractNumId w:val="62"/>
  </w:num>
  <w:num w:numId="97">
    <w:abstractNumId w:val="69"/>
  </w:num>
  <w:num w:numId="98">
    <w:abstractNumId w:val="114"/>
  </w:num>
  <w:num w:numId="99">
    <w:abstractNumId w:val="154"/>
  </w:num>
  <w:num w:numId="100">
    <w:abstractNumId w:val="93"/>
  </w:num>
  <w:num w:numId="101">
    <w:abstractNumId w:val="115"/>
  </w:num>
  <w:num w:numId="1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num>
  <w:num w:numId="104">
    <w:abstractNumId w:val="163"/>
  </w:num>
  <w:num w:numId="105">
    <w:abstractNumId w:val="129"/>
  </w:num>
  <w:num w:numId="10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3"/>
  </w:num>
  <w:num w:numId="108">
    <w:abstractNumId w:val="101"/>
  </w:num>
  <w:num w:numId="109">
    <w:abstractNumId w:val="90"/>
  </w:num>
  <w:num w:numId="110">
    <w:abstractNumId w:val="111"/>
  </w:num>
  <w:num w:numId="111">
    <w:abstractNumId w:val="128"/>
  </w:num>
  <w:num w:numId="112">
    <w:abstractNumId w:val="131"/>
  </w:num>
  <w:num w:numId="113">
    <w:abstractNumId w:val="137"/>
  </w:num>
  <w:num w:numId="114">
    <w:abstractNumId w:val="172"/>
  </w:num>
  <w:num w:numId="115">
    <w:abstractNumId w:val="139"/>
  </w:num>
  <w:num w:numId="116">
    <w:abstractNumId w:val="159"/>
  </w:num>
  <w:num w:numId="117">
    <w:abstractNumId w:val="75"/>
  </w:num>
  <w:num w:numId="118">
    <w:abstractNumId w:val="160"/>
  </w:num>
  <w:num w:numId="119">
    <w:abstractNumId w:val="67"/>
  </w:num>
  <w:num w:numId="120">
    <w:abstractNumId w:val="95"/>
  </w:num>
  <w:num w:numId="121">
    <w:abstractNumId w:val="140"/>
  </w:num>
  <w:num w:numId="122">
    <w:abstractNumId w:val="170"/>
  </w:num>
  <w:num w:numId="123">
    <w:abstractNumId w:val="146"/>
  </w:num>
  <w:num w:numId="124">
    <w:abstractNumId w:val="123"/>
  </w:num>
  <w:num w:numId="125">
    <w:abstractNumId w:val="80"/>
  </w:num>
  <w:num w:numId="126">
    <w:abstractNumId w:val="10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21C"/>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C41"/>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5C3D"/>
    <w:rsid w:val="0005633A"/>
    <w:rsid w:val="00056518"/>
    <w:rsid w:val="00056605"/>
    <w:rsid w:val="00056A6B"/>
    <w:rsid w:val="00056B0E"/>
    <w:rsid w:val="00057602"/>
    <w:rsid w:val="000603D4"/>
    <w:rsid w:val="00060549"/>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6D0"/>
    <w:rsid w:val="0006699B"/>
    <w:rsid w:val="000679D1"/>
    <w:rsid w:val="00067C17"/>
    <w:rsid w:val="00070648"/>
    <w:rsid w:val="000709DA"/>
    <w:rsid w:val="00070A57"/>
    <w:rsid w:val="00071106"/>
    <w:rsid w:val="00071355"/>
    <w:rsid w:val="00071666"/>
    <w:rsid w:val="00071B2A"/>
    <w:rsid w:val="00071D0E"/>
    <w:rsid w:val="0007203F"/>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6B3"/>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0E"/>
    <w:rsid w:val="000F124F"/>
    <w:rsid w:val="000F1B49"/>
    <w:rsid w:val="000F20EB"/>
    <w:rsid w:val="000F21B0"/>
    <w:rsid w:val="000F25A8"/>
    <w:rsid w:val="000F2895"/>
    <w:rsid w:val="000F2E16"/>
    <w:rsid w:val="000F3433"/>
    <w:rsid w:val="000F3A13"/>
    <w:rsid w:val="000F4989"/>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9B2"/>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67A"/>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663"/>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7FA"/>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4C7"/>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47D2A"/>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228"/>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0C00"/>
    <w:rsid w:val="002A108A"/>
    <w:rsid w:val="002A1B8A"/>
    <w:rsid w:val="002A1D32"/>
    <w:rsid w:val="002A243E"/>
    <w:rsid w:val="002A35D4"/>
    <w:rsid w:val="002A4173"/>
    <w:rsid w:val="002A6068"/>
    <w:rsid w:val="002A6784"/>
    <w:rsid w:val="002A6CFB"/>
    <w:rsid w:val="002A75E1"/>
    <w:rsid w:val="002A7C92"/>
    <w:rsid w:val="002A7E9D"/>
    <w:rsid w:val="002B003C"/>
    <w:rsid w:val="002B04C3"/>
    <w:rsid w:val="002B0673"/>
    <w:rsid w:val="002B0E5A"/>
    <w:rsid w:val="002B13EC"/>
    <w:rsid w:val="002B17D4"/>
    <w:rsid w:val="002B18E4"/>
    <w:rsid w:val="002B1A6C"/>
    <w:rsid w:val="002B1DCA"/>
    <w:rsid w:val="002B1F0C"/>
    <w:rsid w:val="002B1FA4"/>
    <w:rsid w:val="002B26B6"/>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C7FBD"/>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299D"/>
    <w:rsid w:val="00303311"/>
    <w:rsid w:val="00304639"/>
    <w:rsid w:val="00304A8D"/>
    <w:rsid w:val="00305952"/>
    <w:rsid w:val="00305CE0"/>
    <w:rsid w:val="00306ABA"/>
    <w:rsid w:val="00307151"/>
    <w:rsid w:val="00307853"/>
    <w:rsid w:val="00307A36"/>
    <w:rsid w:val="00307DCE"/>
    <w:rsid w:val="00307E09"/>
    <w:rsid w:val="0031000B"/>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7E7"/>
    <w:rsid w:val="00365E5D"/>
    <w:rsid w:val="003664F2"/>
    <w:rsid w:val="003665B4"/>
    <w:rsid w:val="00366A49"/>
    <w:rsid w:val="00367CEA"/>
    <w:rsid w:val="00367EA3"/>
    <w:rsid w:val="00370036"/>
    <w:rsid w:val="0037023A"/>
    <w:rsid w:val="003716AB"/>
    <w:rsid w:val="00371A60"/>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3C35"/>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1B66"/>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4AAA"/>
    <w:rsid w:val="003C58F1"/>
    <w:rsid w:val="003C5F05"/>
    <w:rsid w:val="003C6A3F"/>
    <w:rsid w:val="003C6C04"/>
    <w:rsid w:val="003C7442"/>
    <w:rsid w:val="003C7548"/>
    <w:rsid w:val="003D0875"/>
    <w:rsid w:val="003D1333"/>
    <w:rsid w:val="003D19C7"/>
    <w:rsid w:val="003D1D34"/>
    <w:rsid w:val="003D2009"/>
    <w:rsid w:val="003D2BA6"/>
    <w:rsid w:val="003D2C13"/>
    <w:rsid w:val="003D2D8B"/>
    <w:rsid w:val="003D344C"/>
    <w:rsid w:val="003D3755"/>
    <w:rsid w:val="003D3B9D"/>
    <w:rsid w:val="003D484E"/>
    <w:rsid w:val="003D4A1D"/>
    <w:rsid w:val="003D4C21"/>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270"/>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11B"/>
    <w:rsid w:val="00414772"/>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7EF"/>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6EDF"/>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2A2"/>
    <w:rsid w:val="00470910"/>
    <w:rsid w:val="0047124F"/>
    <w:rsid w:val="0047175F"/>
    <w:rsid w:val="00471BA0"/>
    <w:rsid w:val="00471E26"/>
    <w:rsid w:val="0047294A"/>
    <w:rsid w:val="00472A5D"/>
    <w:rsid w:val="00472D28"/>
    <w:rsid w:val="004734CA"/>
    <w:rsid w:val="00473E59"/>
    <w:rsid w:val="00474245"/>
    <w:rsid w:val="00474EFD"/>
    <w:rsid w:val="00474F62"/>
    <w:rsid w:val="0047669D"/>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8B6"/>
    <w:rsid w:val="004B1BFE"/>
    <w:rsid w:val="004B1E2A"/>
    <w:rsid w:val="004B1E57"/>
    <w:rsid w:val="004B2813"/>
    <w:rsid w:val="004B2BA6"/>
    <w:rsid w:val="004B346F"/>
    <w:rsid w:val="004B374E"/>
    <w:rsid w:val="004B3BD7"/>
    <w:rsid w:val="004B4123"/>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3155"/>
    <w:rsid w:val="004D3F7D"/>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8DD"/>
    <w:rsid w:val="004F5983"/>
    <w:rsid w:val="004F5BC5"/>
    <w:rsid w:val="004F5F64"/>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442A"/>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48C"/>
    <w:rsid w:val="005445BA"/>
    <w:rsid w:val="005447B8"/>
    <w:rsid w:val="00544E0A"/>
    <w:rsid w:val="00545744"/>
    <w:rsid w:val="005459C3"/>
    <w:rsid w:val="00545C0E"/>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1FD9"/>
    <w:rsid w:val="00552081"/>
    <w:rsid w:val="005526E0"/>
    <w:rsid w:val="00552816"/>
    <w:rsid w:val="00552BC1"/>
    <w:rsid w:val="00552C01"/>
    <w:rsid w:val="00553236"/>
    <w:rsid w:val="00553E11"/>
    <w:rsid w:val="00553F74"/>
    <w:rsid w:val="005545E4"/>
    <w:rsid w:val="00554A21"/>
    <w:rsid w:val="00554BE8"/>
    <w:rsid w:val="00554D86"/>
    <w:rsid w:val="00555057"/>
    <w:rsid w:val="005550B8"/>
    <w:rsid w:val="00555862"/>
    <w:rsid w:val="00556B2A"/>
    <w:rsid w:val="00556FC7"/>
    <w:rsid w:val="00557228"/>
    <w:rsid w:val="00557882"/>
    <w:rsid w:val="00557B3E"/>
    <w:rsid w:val="005601BF"/>
    <w:rsid w:val="0056043E"/>
    <w:rsid w:val="0056059D"/>
    <w:rsid w:val="0056087A"/>
    <w:rsid w:val="00560D2F"/>
    <w:rsid w:val="005610F6"/>
    <w:rsid w:val="00561AE2"/>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B6D"/>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3E3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04FE"/>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01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97"/>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B09"/>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053"/>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228"/>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2EA"/>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85B"/>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1C"/>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041B"/>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2D1"/>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9B3"/>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100"/>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0CF5"/>
    <w:rsid w:val="00831888"/>
    <w:rsid w:val="00831A8F"/>
    <w:rsid w:val="00831F16"/>
    <w:rsid w:val="008324AE"/>
    <w:rsid w:val="00832AD4"/>
    <w:rsid w:val="00833292"/>
    <w:rsid w:val="0083397E"/>
    <w:rsid w:val="008339C5"/>
    <w:rsid w:val="00833CC0"/>
    <w:rsid w:val="008340A8"/>
    <w:rsid w:val="008344B5"/>
    <w:rsid w:val="00834704"/>
    <w:rsid w:val="0083501A"/>
    <w:rsid w:val="008351EE"/>
    <w:rsid w:val="00835490"/>
    <w:rsid w:val="0083552C"/>
    <w:rsid w:val="00835BF9"/>
    <w:rsid w:val="00836C3E"/>
    <w:rsid w:val="008372DC"/>
    <w:rsid w:val="00837A7A"/>
    <w:rsid w:val="00840069"/>
    <w:rsid w:val="008401E4"/>
    <w:rsid w:val="008414B3"/>
    <w:rsid w:val="0084161D"/>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315"/>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984"/>
    <w:rsid w:val="00871F84"/>
    <w:rsid w:val="00872070"/>
    <w:rsid w:val="00872958"/>
    <w:rsid w:val="00872A26"/>
    <w:rsid w:val="00872D4D"/>
    <w:rsid w:val="00873FFF"/>
    <w:rsid w:val="008741C6"/>
    <w:rsid w:val="008745E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21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6FBB"/>
    <w:rsid w:val="008D7159"/>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818"/>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48D"/>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26F8"/>
    <w:rsid w:val="00A13102"/>
    <w:rsid w:val="00A135E5"/>
    <w:rsid w:val="00A13920"/>
    <w:rsid w:val="00A13E1C"/>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5D0"/>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4D39"/>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843"/>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855"/>
    <w:rsid w:val="00A7489B"/>
    <w:rsid w:val="00A74958"/>
    <w:rsid w:val="00A74A3C"/>
    <w:rsid w:val="00A7532A"/>
    <w:rsid w:val="00A75795"/>
    <w:rsid w:val="00A75A31"/>
    <w:rsid w:val="00A763CF"/>
    <w:rsid w:val="00A765F8"/>
    <w:rsid w:val="00A76650"/>
    <w:rsid w:val="00A76D37"/>
    <w:rsid w:val="00A76E6A"/>
    <w:rsid w:val="00A77065"/>
    <w:rsid w:val="00A7723C"/>
    <w:rsid w:val="00A776ED"/>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44"/>
    <w:rsid w:val="00AA728E"/>
    <w:rsid w:val="00AB0457"/>
    <w:rsid w:val="00AB1540"/>
    <w:rsid w:val="00AB246C"/>
    <w:rsid w:val="00AB24B3"/>
    <w:rsid w:val="00AB250C"/>
    <w:rsid w:val="00AB2A14"/>
    <w:rsid w:val="00AB4FA6"/>
    <w:rsid w:val="00AB5824"/>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630"/>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B7E"/>
    <w:rsid w:val="00B07EEC"/>
    <w:rsid w:val="00B104EE"/>
    <w:rsid w:val="00B10F08"/>
    <w:rsid w:val="00B1126B"/>
    <w:rsid w:val="00B113E0"/>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5FF9"/>
    <w:rsid w:val="00B668EB"/>
    <w:rsid w:val="00B67C72"/>
    <w:rsid w:val="00B70979"/>
    <w:rsid w:val="00B7099C"/>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7FB"/>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1D56"/>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1D3"/>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17B8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0E53"/>
    <w:rsid w:val="00C41427"/>
    <w:rsid w:val="00C4165D"/>
    <w:rsid w:val="00C4183C"/>
    <w:rsid w:val="00C41A81"/>
    <w:rsid w:val="00C42509"/>
    <w:rsid w:val="00C4275D"/>
    <w:rsid w:val="00C43AEA"/>
    <w:rsid w:val="00C44AE1"/>
    <w:rsid w:val="00C45DDB"/>
    <w:rsid w:val="00C4649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AB8"/>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AB"/>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4A6"/>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45C"/>
    <w:rsid w:val="00D00AAD"/>
    <w:rsid w:val="00D00C70"/>
    <w:rsid w:val="00D00F53"/>
    <w:rsid w:val="00D0188E"/>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0ACB"/>
    <w:rsid w:val="00D11734"/>
    <w:rsid w:val="00D12320"/>
    <w:rsid w:val="00D126EF"/>
    <w:rsid w:val="00D13418"/>
    <w:rsid w:val="00D1359D"/>
    <w:rsid w:val="00D13D26"/>
    <w:rsid w:val="00D1484A"/>
    <w:rsid w:val="00D150C0"/>
    <w:rsid w:val="00D15603"/>
    <w:rsid w:val="00D15BD5"/>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47F8F"/>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974"/>
    <w:rsid w:val="00D61B20"/>
    <w:rsid w:val="00D62970"/>
    <w:rsid w:val="00D62BD6"/>
    <w:rsid w:val="00D62E4D"/>
    <w:rsid w:val="00D63521"/>
    <w:rsid w:val="00D638DA"/>
    <w:rsid w:val="00D65600"/>
    <w:rsid w:val="00D65E6E"/>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537C"/>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3E2A"/>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704"/>
    <w:rsid w:val="00DE1ECC"/>
    <w:rsid w:val="00DE2288"/>
    <w:rsid w:val="00DE2546"/>
    <w:rsid w:val="00DE2D7D"/>
    <w:rsid w:val="00DE3366"/>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6F9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5D1"/>
    <w:rsid w:val="00E167DC"/>
    <w:rsid w:val="00E16A3F"/>
    <w:rsid w:val="00E16C7B"/>
    <w:rsid w:val="00E16D2E"/>
    <w:rsid w:val="00E17111"/>
    <w:rsid w:val="00E178BC"/>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5C5"/>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84C"/>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838"/>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47A58"/>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0C"/>
    <w:rsid w:val="00F74002"/>
    <w:rsid w:val="00F740EE"/>
    <w:rsid w:val="00F741CD"/>
    <w:rsid w:val="00F750AE"/>
    <w:rsid w:val="00F75345"/>
    <w:rsid w:val="00F758E4"/>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2433"/>
    <w:rsid w:val="00FB36D3"/>
    <w:rsid w:val="00FB37E1"/>
    <w:rsid w:val="00FB38A3"/>
    <w:rsid w:val="00FB3989"/>
    <w:rsid w:val="00FB4867"/>
    <w:rsid w:val="00FB4919"/>
    <w:rsid w:val="00FB4939"/>
    <w:rsid w:val="00FB52A2"/>
    <w:rsid w:val="00FB552A"/>
    <w:rsid w:val="00FB5656"/>
    <w:rsid w:val="00FB56FB"/>
    <w:rsid w:val="00FB5B39"/>
    <w:rsid w:val="00FB5BD1"/>
    <w:rsid w:val="00FB5D3E"/>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97F"/>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D76B3"/>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D76B3"/>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efbroker.pl/obszar/dla-wystawcow/"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CE7B-3F00-4401-AF43-5D93B520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60</Pages>
  <Words>23669</Words>
  <Characters>142017</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165356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mkorpalski</dc:creator>
  <cp:keywords/>
  <dc:description/>
  <cp:lastModifiedBy>MICHAL</cp:lastModifiedBy>
  <cp:revision>15</cp:revision>
  <cp:lastPrinted>2021-06-28T08:28:00Z</cp:lastPrinted>
  <dcterms:created xsi:type="dcterms:W3CDTF">2021-02-02T12:21:00Z</dcterms:created>
  <dcterms:modified xsi:type="dcterms:W3CDTF">2021-07-02T07:14:00Z</dcterms:modified>
</cp:coreProperties>
</file>