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A9AD" w14:textId="459D55D0" w:rsidR="006D6E70" w:rsidRPr="00CC317D" w:rsidRDefault="000528FB" w:rsidP="00C35C47">
      <w:pPr>
        <w:tabs>
          <w:tab w:val="left" w:pos="284"/>
        </w:tabs>
        <w:spacing w:after="0" w:line="240" w:lineRule="auto"/>
        <w:jc w:val="right"/>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Załącznik nr</w:t>
      </w:r>
      <w:r w:rsidR="00E33961">
        <w:rPr>
          <w:rFonts w:ascii="Times New Roman" w:eastAsia="Times New Roman" w:hAnsi="Times New Roman" w:cs="Times New Roman"/>
          <w:sz w:val="24"/>
          <w:szCs w:val="24"/>
          <w:lang w:eastAsia="pl-PL"/>
        </w:rPr>
        <w:t xml:space="preserve"> 5 do </w:t>
      </w:r>
      <w:r w:rsidRPr="00CC317D">
        <w:rPr>
          <w:rFonts w:ascii="Times New Roman" w:eastAsia="Times New Roman" w:hAnsi="Times New Roman" w:cs="Times New Roman"/>
          <w:sz w:val="24"/>
          <w:szCs w:val="24"/>
          <w:lang w:eastAsia="pl-PL"/>
        </w:rPr>
        <w:t xml:space="preserve"> SWZ </w:t>
      </w:r>
    </w:p>
    <w:p w14:paraId="5F8ACF22" w14:textId="77777777" w:rsidR="00DE45B3" w:rsidRPr="00CC317D" w:rsidRDefault="00DE45B3" w:rsidP="00C35C47">
      <w:pPr>
        <w:tabs>
          <w:tab w:val="left" w:pos="284"/>
        </w:tabs>
        <w:spacing w:after="0" w:line="240" w:lineRule="auto"/>
        <w:jc w:val="right"/>
        <w:rPr>
          <w:rFonts w:ascii="Times New Roman" w:eastAsia="Times New Roman" w:hAnsi="Times New Roman" w:cs="Times New Roman"/>
          <w:sz w:val="24"/>
          <w:szCs w:val="24"/>
          <w:lang w:eastAsia="pl-PL"/>
        </w:rPr>
      </w:pPr>
    </w:p>
    <w:p w14:paraId="2E502A6A" w14:textId="408E0108" w:rsidR="006D6E70" w:rsidRPr="00CC317D" w:rsidRDefault="006D6E70" w:rsidP="006D6E70">
      <w:pPr>
        <w:autoSpaceDE w:val="0"/>
        <w:autoSpaceDN w:val="0"/>
        <w:adjustRightInd w:val="0"/>
        <w:spacing w:after="0" w:line="240" w:lineRule="auto"/>
        <w:jc w:val="center"/>
        <w:rPr>
          <w:rFonts w:ascii="Times New Roman" w:hAnsi="Times New Roman" w:cs="Times New Roman"/>
          <w:b/>
          <w:bCs/>
          <w:sz w:val="24"/>
          <w:szCs w:val="24"/>
        </w:rPr>
      </w:pPr>
      <w:r w:rsidRPr="00CC317D">
        <w:rPr>
          <w:rFonts w:ascii="Times New Roman" w:hAnsi="Times New Roman" w:cs="Times New Roman"/>
          <w:b/>
          <w:bCs/>
          <w:sz w:val="24"/>
          <w:szCs w:val="24"/>
        </w:rPr>
        <w:t xml:space="preserve">UMOWA </w:t>
      </w:r>
      <w:r w:rsidR="007618D6" w:rsidRPr="00CC317D">
        <w:rPr>
          <w:rFonts w:ascii="Times New Roman" w:hAnsi="Times New Roman" w:cs="Times New Roman"/>
          <w:b/>
          <w:bCs/>
          <w:sz w:val="24"/>
          <w:szCs w:val="24"/>
        </w:rPr>
        <w:t>nr</w:t>
      </w:r>
      <w:r w:rsidR="0053133F">
        <w:rPr>
          <w:rFonts w:ascii="Times New Roman" w:hAnsi="Times New Roman" w:cs="Times New Roman"/>
          <w:b/>
          <w:bCs/>
          <w:sz w:val="24"/>
          <w:szCs w:val="24"/>
        </w:rPr>
        <w:t xml:space="preserve"> ….</w:t>
      </w:r>
      <w:r w:rsidRPr="00CC317D">
        <w:rPr>
          <w:rFonts w:ascii="Times New Roman" w:hAnsi="Times New Roman" w:cs="Times New Roman"/>
          <w:b/>
          <w:bCs/>
          <w:sz w:val="24"/>
          <w:szCs w:val="24"/>
        </w:rPr>
        <w:t>– wzór</w:t>
      </w:r>
    </w:p>
    <w:p w14:paraId="5477F2CF" w14:textId="77777777" w:rsidR="006D6E70" w:rsidRPr="00CC317D" w:rsidRDefault="006D6E70" w:rsidP="006D6E70">
      <w:pPr>
        <w:autoSpaceDE w:val="0"/>
        <w:autoSpaceDN w:val="0"/>
        <w:adjustRightInd w:val="0"/>
        <w:spacing w:after="0" w:line="240" w:lineRule="auto"/>
        <w:jc w:val="center"/>
        <w:rPr>
          <w:rFonts w:ascii="Times New Roman" w:hAnsi="Times New Roman" w:cs="Times New Roman"/>
          <w:b/>
          <w:bCs/>
          <w:sz w:val="24"/>
          <w:szCs w:val="24"/>
        </w:rPr>
      </w:pPr>
    </w:p>
    <w:p w14:paraId="18AAC1EC"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zawarta w dniu ……………... w Dobrzycy pomiędzy:</w:t>
      </w:r>
    </w:p>
    <w:p w14:paraId="69DE4297" w14:textId="36AFDA0E" w:rsidR="006D6E70" w:rsidRPr="00CC317D" w:rsidRDefault="006D6E70" w:rsidP="006D6E70">
      <w:pPr>
        <w:spacing w:after="0" w:line="240" w:lineRule="auto"/>
        <w:rPr>
          <w:rFonts w:ascii="Times New Roman" w:hAnsi="Times New Roman" w:cs="Times New Roman"/>
          <w:b/>
          <w:sz w:val="24"/>
          <w:szCs w:val="24"/>
        </w:rPr>
      </w:pPr>
      <w:r w:rsidRPr="00CC317D">
        <w:rPr>
          <w:rFonts w:ascii="Times New Roman" w:hAnsi="Times New Roman" w:cs="Times New Roman"/>
          <w:b/>
          <w:sz w:val="24"/>
          <w:szCs w:val="24"/>
        </w:rPr>
        <w:t>Gmin</w:t>
      </w:r>
      <w:r w:rsidR="00136543">
        <w:rPr>
          <w:rFonts w:ascii="Times New Roman" w:hAnsi="Times New Roman" w:cs="Times New Roman"/>
          <w:b/>
          <w:sz w:val="24"/>
          <w:szCs w:val="24"/>
        </w:rPr>
        <w:t>n</w:t>
      </w:r>
      <w:r w:rsidRPr="00CC317D">
        <w:rPr>
          <w:rFonts w:ascii="Times New Roman" w:hAnsi="Times New Roman" w:cs="Times New Roman"/>
          <w:b/>
          <w:sz w:val="24"/>
          <w:szCs w:val="24"/>
        </w:rPr>
        <w:t xml:space="preserve">ą </w:t>
      </w:r>
      <w:r w:rsidR="00136543">
        <w:rPr>
          <w:rFonts w:ascii="Times New Roman" w:hAnsi="Times New Roman" w:cs="Times New Roman"/>
          <w:b/>
          <w:sz w:val="24"/>
          <w:szCs w:val="24"/>
        </w:rPr>
        <w:t>Spółką Komunalną w Dobrzycy sp. z o.o.</w:t>
      </w:r>
      <w:r w:rsidRPr="00CC317D">
        <w:rPr>
          <w:rFonts w:ascii="Times New Roman" w:hAnsi="Times New Roman" w:cs="Times New Roman"/>
          <w:b/>
          <w:sz w:val="24"/>
          <w:szCs w:val="24"/>
        </w:rPr>
        <w:t xml:space="preserve"> </w:t>
      </w:r>
      <w:r w:rsidR="00136543">
        <w:rPr>
          <w:rFonts w:ascii="Times New Roman" w:hAnsi="Times New Roman" w:cs="Times New Roman"/>
          <w:sz w:val="24"/>
          <w:szCs w:val="24"/>
        </w:rPr>
        <w:t>z siedzibą ul. Jarocińska 20</w:t>
      </w:r>
      <w:r w:rsidRPr="00CC317D">
        <w:rPr>
          <w:rFonts w:ascii="Times New Roman" w:hAnsi="Times New Roman" w:cs="Times New Roman"/>
          <w:sz w:val="24"/>
          <w:szCs w:val="24"/>
        </w:rPr>
        <w:t>, 63-330 Dobrzyca</w:t>
      </w:r>
      <w:r w:rsidRPr="00CC317D">
        <w:rPr>
          <w:rFonts w:ascii="Times New Roman" w:hAnsi="Times New Roman" w:cs="Times New Roman"/>
          <w:b/>
          <w:sz w:val="24"/>
          <w:szCs w:val="24"/>
        </w:rPr>
        <w:t xml:space="preserve"> </w:t>
      </w:r>
    </w:p>
    <w:p w14:paraId="0EAD7C1E"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reprezentowaną przez:</w:t>
      </w:r>
    </w:p>
    <w:p w14:paraId="307F3589" w14:textId="468495DE" w:rsidR="006D6E70" w:rsidRPr="00CC317D" w:rsidRDefault="006D6E70" w:rsidP="006D6E70">
      <w:pPr>
        <w:spacing w:after="0" w:line="240" w:lineRule="auto"/>
        <w:rPr>
          <w:rFonts w:ascii="Times New Roman" w:hAnsi="Times New Roman" w:cs="Times New Roman"/>
          <w:b/>
          <w:bCs/>
          <w:sz w:val="24"/>
          <w:szCs w:val="24"/>
        </w:rPr>
      </w:pPr>
      <w:r w:rsidRPr="00CC317D">
        <w:rPr>
          <w:rFonts w:ascii="Times New Roman" w:hAnsi="Times New Roman" w:cs="Times New Roman"/>
          <w:b/>
          <w:bCs/>
          <w:sz w:val="24"/>
          <w:szCs w:val="24"/>
        </w:rPr>
        <w:t xml:space="preserve">mgr </w:t>
      </w:r>
      <w:r w:rsidR="00136543">
        <w:rPr>
          <w:rFonts w:ascii="Times New Roman" w:hAnsi="Times New Roman" w:cs="Times New Roman"/>
          <w:b/>
          <w:bCs/>
          <w:sz w:val="24"/>
          <w:szCs w:val="24"/>
        </w:rPr>
        <w:t>inż.</w:t>
      </w:r>
      <w:r w:rsidRPr="00CC317D">
        <w:rPr>
          <w:rFonts w:ascii="Times New Roman" w:hAnsi="Times New Roman" w:cs="Times New Roman"/>
          <w:b/>
          <w:bCs/>
          <w:sz w:val="24"/>
          <w:szCs w:val="24"/>
        </w:rPr>
        <w:t xml:space="preserve"> </w:t>
      </w:r>
      <w:r w:rsidR="00136543">
        <w:rPr>
          <w:rFonts w:ascii="Times New Roman" w:hAnsi="Times New Roman" w:cs="Times New Roman"/>
          <w:b/>
          <w:bCs/>
          <w:sz w:val="24"/>
          <w:szCs w:val="24"/>
        </w:rPr>
        <w:t xml:space="preserve">Agnieszkę </w:t>
      </w:r>
      <w:proofErr w:type="spellStart"/>
      <w:r w:rsidR="00136543">
        <w:rPr>
          <w:rFonts w:ascii="Times New Roman" w:hAnsi="Times New Roman" w:cs="Times New Roman"/>
          <w:b/>
          <w:bCs/>
          <w:sz w:val="24"/>
          <w:szCs w:val="24"/>
        </w:rPr>
        <w:t>Wachońską</w:t>
      </w:r>
      <w:proofErr w:type="spellEnd"/>
      <w:r w:rsidR="00136543">
        <w:rPr>
          <w:rFonts w:ascii="Times New Roman" w:hAnsi="Times New Roman" w:cs="Times New Roman"/>
          <w:b/>
          <w:bCs/>
          <w:sz w:val="24"/>
          <w:szCs w:val="24"/>
        </w:rPr>
        <w:t xml:space="preserve"> – Prezesa Zarządu</w:t>
      </w:r>
    </w:p>
    <w:p w14:paraId="6FF49726" w14:textId="77777777" w:rsidR="006D6E70" w:rsidRPr="00CC317D" w:rsidRDefault="006D6E70" w:rsidP="006D6E70">
      <w:pPr>
        <w:spacing w:after="0" w:line="240" w:lineRule="auto"/>
        <w:rPr>
          <w:rFonts w:ascii="Times New Roman" w:hAnsi="Times New Roman" w:cs="Times New Roman"/>
          <w:sz w:val="24"/>
          <w:szCs w:val="24"/>
        </w:rPr>
      </w:pPr>
      <w:r w:rsidRPr="00CC317D">
        <w:rPr>
          <w:rFonts w:ascii="Times New Roman" w:hAnsi="Times New Roman" w:cs="Times New Roman"/>
          <w:sz w:val="24"/>
          <w:szCs w:val="24"/>
        </w:rPr>
        <w:t>zwaną w dalszej części umowy „Zamawiającym”</w:t>
      </w:r>
    </w:p>
    <w:p w14:paraId="15577B8D"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p>
    <w:p w14:paraId="582B95AE"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a</w:t>
      </w:r>
    </w:p>
    <w:p w14:paraId="1B1A1CAA"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p>
    <w:p w14:paraId="53CA612D"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w:t>
      </w:r>
    </w:p>
    <w:p w14:paraId="15FED6C3" w14:textId="520E51A2"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zwanym dalej „WYKONAWC</w:t>
      </w:r>
      <w:r w:rsidR="007003A8" w:rsidRPr="00CC317D">
        <w:rPr>
          <w:rFonts w:ascii="Times New Roman" w:hAnsi="Times New Roman" w:cs="Times New Roman"/>
          <w:sz w:val="24"/>
          <w:szCs w:val="24"/>
        </w:rPr>
        <w:t>Ą</w:t>
      </w:r>
      <w:r w:rsidRPr="00CC317D">
        <w:rPr>
          <w:rFonts w:ascii="Times New Roman" w:hAnsi="Times New Roman" w:cs="Times New Roman"/>
          <w:sz w:val="24"/>
          <w:szCs w:val="24"/>
        </w:rPr>
        <w:t>”</w:t>
      </w:r>
    </w:p>
    <w:p w14:paraId="6C81C164" w14:textId="77777777" w:rsidR="006D6E70" w:rsidRPr="00CC317D"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w imieniu, którego działają:</w:t>
      </w:r>
    </w:p>
    <w:p w14:paraId="48E50F44" w14:textId="77777777" w:rsidR="006D6E70" w:rsidRPr="004A57B1" w:rsidRDefault="006D6E70" w:rsidP="006D6E70">
      <w:pPr>
        <w:autoSpaceDE w:val="0"/>
        <w:autoSpaceDN w:val="0"/>
        <w:adjustRightInd w:val="0"/>
        <w:spacing w:after="0" w:line="240" w:lineRule="auto"/>
        <w:rPr>
          <w:rFonts w:ascii="Times New Roman" w:hAnsi="Times New Roman" w:cs="Times New Roman"/>
          <w:sz w:val="24"/>
          <w:szCs w:val="24"/>
        </w:rPr>
      </w:pPr>
      <w:r w:rsidRPr="00CC317D">
        <w:rPr>
          <w:rFonts w:ascii="Times New Roman" w:hAnsi="Times New Roman" w:cs="Times New Roman"/>
          <w:sz w:val="24"/>
          <w:szCs w:val="24"/>
        </w:rPr>
        <w:t xml:space="preserve">1. </w:t>
      </w:r>
      <w:r w:rsidRPr="004A57B1">
        <w:rPr>
          <w:rFonts w:ascii="Times New Roman" w:hAnsi="Times New Roman" w:cs="Times New Roman"/>
          <w:sz w:val="24"/>
          <w:szCs w:val="24"/>
        </w:rPr>
        <w:t>........................................................................</w:t>
      </w:r>
    </w:p>
    <w:p w14:paraId="168779F3" w14:textId="77777777" w:rsidR="006D6E70" w:rsidRPr="004A57B1" w:rsidRDefault="006D6E70" w:rsidP="006D6E70">
      <w:pPr>
        <w:autoSpaceDE w:val="0"/>
        <w:autoSpaceDN w:val="0"/>
        <w:adjustRightInd w:val="0"/>
        <w:spacing w:after="0" w:line="240" w:lineRule="auto"/>
        <w:rPr>
          <w:rFonts w:ascii="Times New Roman" w:hAnsi="Times New Roman" w:cs="Times New Roman"/>
          <w:sz w:val="24"/>
          <w:szCs w:val="24"/>
        </w:rPr>
      </w:pPr>
      <w:r w:rsidRPr="004A57B1">
        <w:rPr>
          <w:rFonts w:ascii="Times New Roman" w:hAnsi="Times New Roman" w:cs="Times New Roman"/>
          <w:sz w:val="24"/>
          <w:szCs w:val="24"/>
        </w:rPr>
        <w:t>2. ........................................................................</w:t>
      </w:r>
    </w:p>
    <w:p w14:paraId="665E1560" w14:textId="77777777" w:rsidR="006D6E70" w:rsidRPr="004A57B1" w:rsidRDefault="006D6E70" w:rsidP="006D6E70">
      <w:pPr>
        <w:autoSpaceDE w:val="0"/>
        <w:autoSpaceDN w:val="0"/>
        <w:adjustRightInd w:val="0"/>
        <w:spacing w:after="0" w:line="240" w:lineRule="auto"/>
        <w:rPr>
          <w:rFonts w:ascii="Times New Roman" w:hAnsi="Times New Roman" w:cs="Times New Roman"/>
          <w:sz w:val="24"/>
          <w:szCs w:val="24"/>
        </w:rPr>
      </w:pPr>
      <w:r w:rsidRPr="004A57B1">
        <w:rPr>
          <w:rFonts w:ascii="Times New Roman" w:hAnsi="Times New Roman" w:cs="Times New Roman"/>
          <w:sz w:val="24"/>
          <w:szCs w:val="24"/>
        </w:rPr>
        <w:t>o następującej treści:</w:t>
      </w:r>
    </w:p>
    <w:p w14:paraId="4266E342" w14:textId="77777777" w:rsidR="006D6E70" w:rsidRPr="004A57B1" w:rsidRDefault="006D6E70" w:rsidP="000528FB">
      <w:pPr>
        <w:spacing w:after="0" w:line="240" w:lineRule="auto"/>
        <w:rPr>
          <w:rFonts w:ascii="Times New Roman" w:eastAsia="Times New Roman" w:hAnsi="Times New Roman" w:cs="Times New Roman"/>
          <w:sz w:val="24"/>
          <w:szCs w:val="24"/>
          <w:lang w:eastAsia="pl-PL"/>
        </w:rPr>
      </w:pPr>
    </w:p>
    <w:p w14:paraId="143A8794" w14:textId="77777777" w:rsidR="00C5219B" w:rsidRPr="004A57B1" w:rsidRDefault="00C5219B">
      <w:pPr>
        <w:numPr>
          <w:ilvl w:val="0"/>
          <w:numId w:val="23"/>
        </w:numPr>
        <w:jc w:val="center"/>
        <w:rPr>
          <w:rFonts w:ascii="Times New Roman" w:hAnsi="Times New Roman" w:cs="Times New Roman"/>
          <w:b/>
          <w:bCs/>
          <w:sz w:val="24"/>
          <w:szCs w:val="24"/>
        </w:rPr>
      </w:pPr>
      <w:r w:rsidRPr="004A57B1">
        <w:rPr>
          <w:rFonts w:ascii="Times New Roman" w:hAnsi="Times New Roman" w:cs="Times New Roman"/>
          <w:b/>
          <w:bCs/>
          <w:sz w:val="24"/>
          <w:szCs w:val="24"/>
        </w:rPr>
        <w:t>PRZEDMIOT UMOWY, WYNAGRODZENIE</w:t>
      </w:r>
    </w:p>
    <w:p w14:paraId="00293D96" w14:textId="77777777" w:rsidR="006D6E70" w:rsidRPr="004A57B1" w:rsidRDefault="006D6E70" w:rsidP="000528FB">
      <w:pPr>
        <w:spacing w:after="0" w:line="240" w:lineRule="auto"/>
        <w:rPr>
          <w:rFonts w:ascii="Times New Roman" w:eastAsia="Times New Roman" w:hAnsi="Times New Roman" w:cs="Times New Roman"/>
          <w:sz w:val="24"/>
          <w:szCs w:val="24"/>
          <w:lang w:eastAsia="pl-PL"/>
        </w:rPr>
      </w:pPr>
    </w:p>
    <w:p w14:paraId="492C5877" w14:textId="77777777" w:rsidR="006D6E70" w:rsidRPr="004A57B1" w:rsidRDefault="000528FB" w:rsidP="006D6E70">
      <w:pPr>
        <w:spacing w:after="0" w:line="240" w:lineRule="auto"/>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1</w:t>
      </w:r>
    </w:p>
    <w:p w14:paraId="454AB72E" w14:textId="77777777" w:rsidR="006D6E70" w:rsidRPr="004A57B1" w:rsidRDefault="006D6E70" w:rsidP="000528FB">
      <w:pPr>
        <w:spacing w:after="0" w:line="240" w:lineRule="auto"/>
        <w:rPr>
          <w:rFonts w:ascii="Times New Roman" w:eastAsia="Times New Roman" w:hAnsi="Times New Roman" w:cs="Times New Roman"/>
          <w:sz w:val="24"/>
          <w:szCs w:val="24"/>
          <w:lang w:eastAsia="pl-PL"/>
        </w:rPr>
      </w:pPr>
    </w:p>
    <w:p w14:paraId="4194E9D5" w14:textId="0C21197F" w:rsidR="007F3B60" w:rsidRPr="004A57B1" w:rsidRDefault="001B7DDC">
      <w:pPr>
        <w:numPr>
          <w:ilvl w:val="0"/>
          <w:numId w:val="18"/>
        </w:numPr>
        <w:spacing w:after="0" w:line="240" w:lineRule="auto"/>
        <w:ind w:left="360"/>
        <w:jc w:val="both"/>
        <w:textAlignment w:val="baseline"/>
        <w:rPr>
          <w:rFonts w:ascii="Times New Roman" w:eastAsia="Times New Roman" w:hAnsi="Times New Roman" w:cs="Times New Roman"/>
          <w:sz w:val="24"/>
          <w:szCs w:val="24"/>
          <w:lang w:eastAsia="pl-PL"/>
        </w:rPr>
      </w:pPr>
      <w:r w:rsidRPr="004A57B1">
        <w:rPr>
          <w:rFonts w:ascii="Times New Roman" w:hAnsi="Times New Roman" w:cs="Times New Roman"/>
          <w:sz w:val="24"/>
          <w:szCs w:val="24"/>
        </w:rPr>
        <w:t>Zamawiający zleca, a Wykonawca przyjmuje zobowiązanie wykonania na warunkach określonych niniejszą umową, zgodnie z specyfikacją warunków zamówienia oraz warunkami technicznymi wykonania i odbioru robót budowlanych,</w:t>
      </w:r>
      <w:r w:rsidRPr="004A57B1">
        <w:rPr>
          <w:rFonts w:ascii="Times New Roman" w:hAnsi="Times New Roman" w:cs="Times New Roman"/>
          <w:b/>
          <w:sz w:val="24"/>
          <w:szCs w:val="24"/>
        </w:rPr>
        <w:t xml:space="preserve"> </w:t>
      </w:r>
      <w:r w:rsidRPr="004A57B1">
        <w:rPr>
          <w:rFonts w:ascii="Times New Roman" w:hAnsi="Times New Roman" w:cs="Times New Roman"/>
          <w:sz w:val="24"/>
          <w:szCs w:val="24"/>
        </w:rPr>
        <w:t xml:space="preserve">zadanie </w:t>
      </w:r>
      <w:r w:rsidR="00310690" w:rsidRPr="004A57B1">
        <w:rPr>
          <w:rFonts w:ascii="Times New Roman" w:hAnsi="Times New Roman" w:cs="Times New Roman"/>
          <w:sz w:val="24"/>
          <w:szCs w:val="24"/>
        </w:rPr>
        <w:br/>
      </w:r>
      <w:r w:rsidR="006D6E70" w:rsidRPr="004A57B1">
        <w:rPr>
          <w:rFonts w:ascii="Times New Roman" w:eastAsia="Times New Roman" w:hAnsi="Times New Roman" w:cs="Times New Roman"/>
          <w:sz w:val="24"/>
          <w:szCs w:val="24"/>
          <w:lang w:eastAsia="pl-PL"/>
        </w:rPr>
        <w:t>pn.</w:t>
      </w:r>
      <w:r w:rsidR="0031740D" w:rsidRPr="004A57B1">
        <w:rPr>
          <w:rFonts w:ascii="Times New Roman" w:eastAsia="Times New Roman" w:hAnsi="Times New Roman" w:cs="Times New Roman"/>
          <w:sz w:val="24"/>
          <w:szCs w:val="24"/>
          <w:lang w:eastAsia="pl-PL"/>
        </w:rPr>
        <w:t xml:space="preserve"> </w:t>
      </w:r>
      <w:bookmarkStart w:id="0" w:name="_Hlk149202715"/>
      <w:r w:rsidR="00E33961" w:rsidRPr="004A57B1">
        <w:rPr>
          <w:rFonts w:ascii="Times New Roman" w:hAnsi="Times New Roman" w:cs="Times New Roman"/>
          <w:b/>
          <w:bCs/>
          <w:i/>
          <w:iCs/>
          <w:sz w:val="24"/>
          <w:szCs w:val="24"/>
        </w:rPr>
        <w:t>Zakup i montaż turbin wiatrowych o mocy do 40 kW wraz z falownikiem                                i przewodami</w:t>
      </w:r>
      <w:bookmarkEnd w:id="0"/>
      <w:r w:rsidR="0031740D" w:rsidRPr="004A57B1">
        <w:rPr>
          <w:rFonts w:ascii="Times New Roman" w:eastAsia="Times New Roman" w:hAnsi="Times New Roman" w:cs="Times New Roman"/>
          <w:sz w:val="24"/>
          <w:szCs w:val="24"/>
          <w:lang w:eastAsia="pl-PL"/>
        </w:rPr>
        <w:t xml:space="preserve">, </w:t>
      </w:r>
      <w:r w:rsidRPr="004A57B1">
        <w:rPr>
          <w:rFonts w:ascii="Times New Roman" w:hAnsi="Times New Roman" w:cs="Times New Roman"/>
          <w:sz w:val="24"/>
          <w:szCs w:val="24"/>
        </w:rPr>
        <w:t>zwane dalej „przedmiotem umowy”.</w:t>
      </w:r>
    </w:p>
    <w:p w14:paraId="47CF1B96" w14:textId="6A02E5E6" w:rsidR="001B7DDC" w:rsidRPr="004A57B1" w:rsidRDefault="001B7DDC" w:rsidP="00393728">
      <w:pPr>
        <w:numPr>
          <w:ilvl w:val="0"/>
          <w:numId w:val="18"/>
        </w:numPr>
        <w:tabs>
          <w:tab w:val="clear" w:pos="720"/>
        </w:tabs>
        <w:ind w:left="284" w:hanging="426"/>
        <w:jc w:val="both"/>
        <w:rPr>
          <w:rFonts w:ascii="Times New Roman" w:hAnsi="Times New Roman" w:cs="Times New Roman"/>
          <w:sz w:val="24"/>
          <w:szCs w:val="24"/>
        </w:rPr>
      </w:pPr>
      <w:r w:rsidRPr="004A57B1">
        <w:rPr>
          <w:rFonts w:ascii="Times New Roman" w:hAnsi="Times New Roman" w:cs="Times New Roman"/>
          <w:sz w:val="24"/>
          <w:szCs w:val="24"/>
        </w:rPr>
        <w:t>Przedmiot umowy określony jest szczegółowo w Specyfikacji Warunków Zamówienia</w:t>
      </w:r>
      <w:r w:rsidR="00393728" w:rsidRPr="004A57B1">
        <w:rPr>
          <w:rFonts w:ascii="Times New Roman" w:hAnsi="Times New Roman" w:cs="Times New Roman"/>
          <w:sz w:val="24"/>
          <w:szCs w:val="24"/>
        </w:rPr>
        <w:t xml:space="preserve"> </w:t>
      </w:r>
      <w:r w:rsidRPr="004A57B1">
        <w:rPr>
          <w:rFonts w:ascii="Times New Roman" w:hAnsi="Times New Roman" w:cs="Times New Roman"/>
          <w:sz w:val="24"/>
          <w:szCs w:val="24"/>
        </w:rPr>
        <w:t>z dnia …………….r., zwanej dalej „SWZ”, zawierającej między innymi dokumentację projektową, przedmiar robót i specyfikacje techniczne wykonania i odbioru robót budowlanych.</w:t>
      </w:r>
    </w:p>
    <w:p w14:paraId="08E5558F" w14:textId="13CCDEDD" w:rsidR="00CB05B8" w:rsidRPr="004A57B1" w:rsidRDefault="000528FB" w:rsidP="00393728">
      <w:pPr>
        <w:pStyle w:val="Akapitzlist"/>
        <w:numPr>
          <w:ilvl w:val="0"/>
          <w:numId w:val="18"/>
        </w:numPr>
        <w:tabs>
          <w:tab w:val="clear" w:pos="720"/>
        </w:tabs>
        <w:spacing w:after="0" w:line="240" w:lineRule="auto"/>
        <w:ind w:left="284"/>
        <w:jc w:val="both"/>
        <w:rPr>
          <w:rFonts w:ascii="Times New Roman" w:eastAsia="Times New Roman" w:hAnsi="Times New Roman" w:cs="Times New Roman"/>
          <w:bCs/>
          <w:sz w:val="24"/>
          <w:szCs w:val="24"/>
          <w:lang w:eastAsia="pl-PL"/>
        </w:rPr>
      </w:pPr>
      <w:r w:rsidRPr="004A57B1">
        <w:rPr>
          <w:rFonts w:ascii="Times New Roman" w:eastAsia="Times New Roman" w:hAnsi="Times New Roman" w:cs="Times New Roman"/>
          <w:sz w:val="24"/>
          <w:szCs w:val="24"/>
          <w:lang w:eastAsia="pl-PL"/>
        </w:rPr>
        <w:t xml:space="preserve">Cena za wykonanie przedmiotu umowy wynosi: </w:t>
      </w:r>
    </w:p>
    <w:p w14:paraId="610FF9BB" w14:textId="77777777" w:rsidR="00CB05B8" w:rsidRPr="004A57B1"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b/>
          <w:bCs/>
          <w:sz w:val="24"/>
          <w:szCs w:val="24"/>
          <w:lang w:eastAsia="pl-PL"/>
        </w:rPr>
        <w:t>................................. zł brutto</w:t>
      </w:r>
      <w:r w:rsidRPr="004A57B1">
        <w:rPr>
          <w:rFonts w:ascii="Times New Roman" w:eastAsia="Times New Roman" w:hAnsi="Times New Roman" w:cs="Times New Roman"/>
          <w:sz w:val="24"/>
          <w:szCs w:val="24"/>
          <w:lang w:eastAsia="pl-PL"/>
        </w:rPr>
        <w:t xml:space="preserve"> i zwana jest dalej „ceną umowy” </w:t>
      </w:r>
    </w:p>
    <w:p w14:paraId="3CEC7046" w14:textId="77777777" w:rsidR="00CB05B8" w:rsidRPr="004A57B1"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(słownie: ......................................................................................), </w:t>
      </w:r>
    </w:p>
    <w:p w14:paraId="559BF223" w14:textId="77777777" w:rsidR="00CB05B8" w:rsidRPr="004A57B1"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w tym</w:t>
      </w:r>
      <w:r w:rsidR="00CB05B8" w:rsidRPr="004A57B1">
        <w:rPr>
          <w:rFonts w:ascii="Times New Roman" w:eastAsia="Times New Roman" w:hAnsi="Times New Roman" w:cs="Times New Roman"/>
          <w:sz w:val="24"/>
          <w:szCs w:val="24"/>
          <w:lang w:eastAsia="pl-PL"/>
        </w:rPr>
        <w:t>:</w:t>
      </w:r>
      <w:r w:rsidRPr="004A57B1">
        <w:rPr>
          <w:rFonts w:ascii="Times New Roman" w:eastAsia="Times New Roman" w:hAnsi="Times New Roman" w:cs="Times New Roman"/>
          <w:sz w:val="24"/>
          <w:szCs w:val="24"/>
          <w:lang w:eastAsia="pl-PL"/>
        </w:rPr>
        <w:t xml:space="preserve"> </w:t>
      </w:r>
    </w:p>
    <w:p w14:paraId="5AA51835" w14:textId="77777777" w:rsidR="00CB05B8" w:rsidRPr="004A57B1"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cena netto ......................................... zł </w:t>
      </w:r>
    </w:p>
    <w:p w14:paraId="0A9E8DE3" w14:textId="77777777" w:rsidR="00F116FE" w:rsidRPr="004A57B1" w:rsidRDefault="00F116FE"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(słownie: ......................................................................................), </w:t>
      </w:r>
    </w:p>
    <w:p w14:paraId="7FB5EEC4" w14:textId="77777777" w:rsidR="00CB05B8" w:rsidRPr="004A57B1" w:rsidRDefault="000528FB"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i podatek VAT w wysokości </w:t>
      </w:r>
      <w:r w:rsidR="00CB05B8" w:rsidRPr="004A57B1">
        <w:rPr>
          <w:rFonts w:ascii="Times New Roman" w:eastAsia="Times New Roman" w:hAnsi="Times New Roman" w:cs="Times New Roman"/>
          <w:sz w:val="24"/>
          <w:szCs w:val="24"/>
          <w:lang w:eastAsia="pl-PL"/>
        </w:rPr>
        <w:t>:</w:t>
      </w:r>
      <w:r w:rsidR="00F116FE" w:rsidRPr="004A57B1">
        <w:rPr>
          <w:rFonts w:ascii="Times New Roman" w:eastAsia="Times New Roman" w:hAnsi="Times New Roman" w:cs="Times New Roman"/>
          <w:sz w:val="24"/>
          <w:szCs w:val="24"/>
          <w:lang w:eastAsia="pl-PL"/>
        </w:rPr>
        <w:t xml:space="preserve"> …………….. zł </w:t>
      </w:r>
    </w:p>
    <w:p w14:paraId="0195C2FA" w14:textId="77777777" w:rsidR="00F116FE" w:rsidRPr="004A57B1" w:rsidRDefault="00F116FE" w:rsidP="00393728">
      <w:pPr>
        <w:pStyle w:val="Akapitzlist"/>
        <w:spacing w:after="0" w:line="240" w:lineRule="auto"/>
        <w:ind w:left="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(słownie: ......................................................................................), </w:t>
      </w:r>
    </w:p>
    <w:p w14:paraId="6965A857" w14:textId="6E58EEEE" w:rsidR="00F23BA9" w:rsidRPr="004A57B1" w:rsidRDefault="0031262F">
      <w:pPr>
        <w:pStyle w:val="Akapitzlist"/>
        <w:numPr>
          <w:ilvl w:val="0"/>
          <w:numId w:val="18"/>
        </w:numPr>
        <w:tabs>
          <w:tab w:val="clear" w:pos="720"/>
        </w:tabs>
        <w:spacing w:after="0" w:line="240" w:lineRule="auto"/>
        <w:ind w:left="284"/>
        <w:jc w:val="both"/>
        <w:rPr>
          <w:rFonts w:ascii="Times New Roman" w:eastAsia="Times New Roman" w:hAnsi="Times New Roman" w:cs="Times New Roman"/>
          <w:sz w:val="24"/>
          <w:szCs w:val="24"/>
          <w:lang w:eastAsia="pl-PL"/>
        </w:rPr>
      </w:pPr>
      <w:r w:rsidRPr="004A57B1">
        <w:rPr>
          <w:rFonts w:ascii="Times New Roman" w:hAnsi="Times New Roman" w:cs="Times New Roman"/>
          <w:sz w:val="24"/>
          <w:szCs w:val="24"/>
        </w:rPr>
        <w:t xml:space="preserve">Wynagrodzenie, o którym mowa w ust. </w:t>
      </w:r>
      <w:r w:rsidR="00310690" w:rsidRPr="004A57B1">
        <w:rPr>
          <w:rFonts w:ascii="Times New Roman" w:hAnsi="Times New Roman" w:cs="Times New Roman"/>
          <w:sz w:val="24"/>
          <w:szCs w:val="24"/>
        </w:rPr>
        <w:t>3</w:t>
      </w:r>
      <w:r w:rsidRPr="004A57B1">
        <w:rPr>
          <w:rFonts w:ascii="Times New Roman" w:hAnsi="Times New Roman" w:cs="Times New Roman"/>
          <w:sz w:val="24"/>
          <w:szCs w:val="24"/>
        </w:rPr>
        <w:t xml:space="preserve"> jest</w:t>
      </w:r>
      <w:r w:rsidRPr="004A57B1">
        <w:rPr>
          <w:rFonts w:ascii="Times New Roman" w:hAnsi="Times New Roman" w:cs="Times New Roman"/>
          <w:bCs/>
          <w:sz w:val="24"/>
          <w:szCs w:val="24"/>
        </w:rPr>
        <w:t xml:space="preserve"> wynagrodzeniem </w:t>
      </w:r>
      <w:r w:rsidR="00FE295E" w:rsidRPr="004A57B1">
        <w:rPr>
          <w:rFonts w:ascii="Times New Roman" w:hAnsi="Times New Roman" w:cs="Times New Roman"/>
          <w:bCs/>
          <w:sz w:val="24"/>
          <w:szCs w:val="24"/>
        </w:rPr>
        <w:t>ryczałtowy</w:t>
      </w:r>
      <w:r w:rsidR="00C8268D" w:rsidRPr="004A57B1">
        <w:rPr>
          <w:rFonts w:ascii="Times New Roman" w:hAnsi="Times New Roman" w:cs="Times New Roman"/>
          <w:bCs/>
          <w:sz w:val="24"/>
          <w:szCs w:val="24"/>
        </w:rPr>
        <w:t>m</w:t>
      </w:r>
      <w:r w:rsidR="00310690" w:rsidRPr="004A57B1">
        <w:rPr>
          <w:rFonts w:ascii="Times New Roman" w:hAnsi="Times New Roman" w:cs="Times New Roman"/>
          <w:bCs/>
          <w:sz w:val="24"/>
          <w:szCs w:val="24"/>
        </w:rPr>
        <w:t xml:space="preserve"> płatnym jednorazowo po wykonaniu przedmiotu umowy</w:t>
      </w:r>
      <w:r w:rsidR="00C8268D" w:rsidRPr="004A57B1">
        <w:rPr>
          <w:rFonts w:ascii="Times New Roman" w:hAnsi="Times New Roman" w:cs="Times New Roman"/>
          <w:bCs/>
          <w:sz w:val="24"/>
          <w:szCs w:val="24"/>
        </w:rPr>
        <w:t xml:space="preserve">. </w:t>
      </w:r>
    </w:p>
    <w:p w14:paraId="6520548B" w14:textId="77777777" w:rsidR="001B7DDC" w:rsidRPr="004A57B1" w:rsidRDefault="001B7DDC" w:rsidP="00393728">
      <w:pPr>
        <w:numPr>
          <w:ilvl w:val="0"/>
          <w:numId w:val="18"/>
        </w:numPr>
        <w:tabs>
          <w:tab w:val="clear" w:pos="720"/>
          <w:tab w:val="num" w:pos="426"/>
        </w:tabs>
        <w:spacing w:after="0" w:line="240" w:lineRule="auto"/>
        <w:ind w:left="283" w:hanging="357"/>
        <w:jc w:val="both"/>
        <w:rPr>
          <w:rFonts w:ascii="Times New Roman" w:hAnsi="Times New Roman" w:cs="Times New Roman"/>
          <w:sz w:val="24"/>
          <w:szCs w:val="24"/>
        </w:rPr>
      </w:pPr>
      <w:r w:rsidRPr="004A57B1">
        <w:rPr>
          <w:rFonts w:ascii="Times New Roman" w:hAnsi="Times New Roman" w:cs="Times New Roman"/>
          <w:sz w:val="24"/>
          <w:szCs w:val="24"/>
        </w:rPr>
        <w:t>Cena umowy może ulec zmianie na zasadach określonych niniejszą umową.</w:t>
      </w:r>
    </w:p>
    <w:p w14:paraId="567C03CE" w14:textId="16F516D9" w:rsidR="00393728" w:rsidRPr="004A57B1" w:rsidRDefault="001B7DDC" w:rsidP="00393728">
      <w:pPr>
        <w:numPr>
          <w:ilvl w:val="0"/>
          <w:numId w:val="18"/>
        </w:numPr>
        <w:tabs>
          <w:tab w:val="clear" w:pos="720"/>
          <w:tab w:val="num" w:pos="426"/>
        </w:tabs>
        <w:spacing w:after="0" w:line="240" w:lineRule="auto"/>
        <w:ind w:left="283" w:hanging="357"/>
        <w:jc w:val="both"/>
        <w:rPr>
          <w:rFonts w:ascii="Times New Roman" w:hAnsi="Times New Roman" w:cs="Times New Roman"/>
          <w:sz w:val="24"/>
          <w:szCs w:val="24"/>
        </w:rPr>
      </w:pPr>
      <w:r w:rsidRPr="004A57B1">
        <w:rPr>
          <w:rFonts w:ascii="Times New Roman" w:hAnsi="Times New Roman" w:cs="Times New Roman"/>
          <w:sz w:val="24"/>
          <w:szCs w:val="24"/>
        </w:rPr>
        <w:t>Zamawiający oświadcza, że zadanie będzie finansowane w części z</w:t>
      </w:r>
      <w:r w:rsidR="00310690" w:rsidRPr="004A57B1">
        <w:rPr>
          <w:rFonts w:ascii="Times New Roman" w:hAnsi="Times New Roman" w:cs="Times New Roman"/>
          <w:sz w:val="24"/>
          <w:szCs w:val="24"/>
        </w:rPr>
        <w:t xml:space="preserve"> pożyczki zaciągniętej z Wojewódzkiego Funduszu Ochrony Środowiska i Gospodarki Wodnej </w:t>
      </w:r>
      <w:r w:rsidR="00310690" w:rsidRPr="004A57B1">
        <w:rPr>
          <w:rFonts w:ascii="Times New Roman" w:hAnsi="Times New Roman" w:cs="Times New Roman"/>
          <w:sz w:val="24"/>
          <w:szCs w:val="24"/>
        </w:rPr>
        <w:br/>
        <w:t>w Poznaniu.</w:t>
      </w:r>
    </w:p>
    <w:p w14:paraId="15A7222A" w14:textId="77777777" w:rsidR="00310690" w:rsidRPr="004A57B1" w:rsidRDefault="00310690" w:rsidP="00310690">
      <w:pPr>
        <w:spacing w:after="0" w:line="240" w:lineRule="auto"/>
        <w:jc w:val="both"/>
        <w:rPr>
          <w:rFonts w:ascii="Times New Roman" w:hAnsi="Times New Roman" w:cs="Times New Roman"/>
          <w:sz w:val="24"/>
          <w:szCs w:val="24"/>
        </w:rPr>
      </w:pPr>
    </w:p>
    <w:p w14:paraId="0492BBEC" w14:textId="77777777" w:rsidR="00310690" w:rsidRPr="004A57B1" w:rsidRDefault="00310690" w:rsidP="00310690">
      <w:pPr>
        <w:spacing w:after="0" w:line="240" w:lineRule="auto"/>
        <w:jc w:val="both"/>
        <w:rPr>
          <w:rFonts w:ascii="Times New Roman" w:hAnsi="Times New Roman" w:cs="Times New Roman"/>
          <w:sz w:val="24"/>
          <w:szCs w:val="24"/>
        </w:rPr>
      </w:pPr>
    </w:p>
    <w:p w14:paraId="135C609F" w14:textId="3C3ABB2A" w:rsidR="00C8268D" w:rsidRPr="004A57B1" w:rsidRDefault="00C5219B">
      <w:pPr>
        <w:pStyle w:val="Akapitzlist"/>
        <w:numPr>
          <w:ilvl w:val="0"/>
          <w:numId w:val="23"/>
        </w:numPr>
        <w:ind w:left="284" w:hanging="295"/>
        <w:jc w:val="center"/>
        <w:rPr>
          <w:rFonts w:ascii="Times New Roman" w:hAnsi="Times New Roman" w:cs="Times New Roman"/>
          <w:b/>
          <w:sz w:val="24"/>
          <w:szCs w:val="24"/>
        </w:rPr>
      </w:pPr>
      <w:r w:rsidRPr="004A57B1">
        <w:rPr>
          <w:rFonts w:ascii="Times New Roman" w:hAnsi="Times New Roman" w:cs="Times New Roman"/>
          <w:b/>
          <w:sz w:val="24"/>
          <w:szCs w:val="24"/>
        </w:rPr>
        <w:lastRenderedPageBreak/>
        <w:t>TERMINY</w:t>
      </w:r>
    </w:p>
    <w:p w14:paraId="4AF5CB48" w14:textId="77777777" w:rsidR="00B167CC" w:rsidRPr="004A57B1" w:rsidRDefault="00B167CC" w:rsidP="00B167CC">
      <w:pPr>
        <w:spacing w:after="0" w:line="240" w:lineRule="auto"/>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2</w:t>
      </w:r>
    </w:p>
    <w:p w14:paraId="52845D3A" w14:textId="77777777" w:rsidR="00CB05B8" w:rsidRPr="004A57B1" w:rsidRDefault="00CB05B8" w:rsidP="000528FB">
      <w:pPr>
        <w:spacing w:after="0" w:line="240" w:lineRule="auto"/>
        <w:rPr>
          <w:rFonts w:ascii="Times New Roman" w:eastAsia="Times New Roman" w:hAnsi="Times New Roman" w:cs="Times New Roman"/>
          <w:sz w:val="24"/>
          <w:szCs w:val="24"/>
          <w:lang w:eastAsia="pl-PL"/>
        </w:rPr>
      </w:pPr>
    </w:p>
    <w:p w14:paraId="54214B72" w14:textId="55B0FAA8" w:rsidR="00393728" w:rsidRPr="004A57B1" w:rsidRDefault="00C5219B" w:rsidP="00310690">
      <w:pPr>
        <w:pStyle w:val="Akapitzlist"/>
        <w:numPr>
          <w:ilvl w:val="0"/>
          <w:numId w:val="4"/>
        </w:numPr>
        <w:ind w:left="284"/>
        <w:jc w:val="both"/>
        <w:rPr>
          <w:rFonts w:ascii="Times New Roman" w:hAnsi="Times New Roman" w:cs="Times New Roman"/>
          <w:sz w:val="24"/>
          <w:szCs w:val="24"/>
        </w:rPr>
      </w:pPr>
      <w:r w:rsidRPr="004A57B1">
        <w:rPr>
          <w:rFonts w:ascii="Times New Roman" w:hAnsi="Times New Roman" w:cs="Times New Roman"/>
          <w:sz w:val="24"/>
          <w:szCs w:val="24"/>
        </w:rPr>
        <w:t xml:space="preserve">Strony ustalają, że przedmiot umowy zostanie wykonany w ciągu </w:t>
      </w:r>
      <w:r w:rsidR="000611DC" w:rsidRPr="004A57B1">
        <w:rPr>
          <w:rFonts w:ascii="Times New Roman" w:hAnsi="Times New Roman" w:cs="Times New Roman"/>
          <w:b/>
          <w:bCs/>
          <w:sz w:val="24"/>
          <w:szCs w:val="24"/>
          <w:u w:val="single"/>
        </w:rPr>
        <w:t>90 dni</w:t>
      </w:r>
      <w:r w:rsidRPr="004A57B1">
        <w:rPr>
          <w:rFonts w:ascii="Times New Roman" w:hAnsi="Times New Roman" w:cs="Times New Roman"/>
          <w:sz w:val="24"/>
          <w:szCs w:val="24"/>
        </w:rPr>
        <w:t xml:space="preserve"> od daty zawarcia umowy tj. do dnia </w:t>
      </w:r>
      <w:r w:rsidRPr="004A57B1">
        <w:rPr>
          <w:rFonts w:ascii="Times New Roman" w:hAnsi="Times New Roman" w:cs="Times New Roman"/>
          <w:b/>
          <w:sz w:val="24"/>
          <w:szCs w:val="24"/>
        </w:rPr>
        <w:t>……………………..,</w:t>
      </w:r>
      <w:r w:rsidRPr="004A57B1">
        <w:rPr>
          <w:rFonts w:ascii="Times New Roman" w:hAnsi="Times New Roman" w:cs="Times New Roman"/>
          <w:sz w:val="24"/>
          <w:szCs w:val="24"/>
        </w:rPr>
        <w:t xml:space="preserve"> przy czym za dzie</w:t>
      </w:r>
      <w:r w:rsidRPr="004A57B1">
        <w:rPr>
          <w:rFonts w:ascii="Times New Roman" w:eastAsia="TimesNewRoman" w:hAnsi="Times New Roman" w:cs="Times New Roman"/>
          <w:sz w:val="24"/>
          <w:szCs w:val="24"/>
        </w:rPr>
        <w:t xml:space="preserve">ń </w:t>
      </w:r>
      <w:r w:rsidRPr="004A57B1">
        <w:rPr>
          <w:rFonts w:ascii="Times New Roman" w:hAnsi="Times New Roman" w:cs="Times New Roman"/>
          <w:sz w:val="24"/>
          <w:szCs w:val="24"/>
        </w:rPr>
        <w:t>zako</w:t>
      </w:r>
      <w:r w:rsidRPr="004A57B1">
        <w:rPr>
          <w:rFonts w:ascii="Times New Roman" w:eastAsia="TimesNewRoman" w:hAnsi="Times New Roman" w:cs="Times New Roman"/>
          <w:sz w:val="24"/>
          <w:szCs w:val="24"/>
        </w:rPr>
        <w:t>ń</w:t>
      </w:r>
      <w:r w:rsidRPr="004A57B1">
        <w:rPr>
          <w:rFonts w:ascii="Times New Roman" w:hAnsi="Times New Roman" w:cs="Times New Roman"/>
          <w:sz w:val="24"/>
          <w:szCs w:val="24"/>
        </w:rPr>
        <w:t>czenia uznaje si</w:t>
      </w:r>
      <w:r w:rsidRPr="004A57B1">
        <w:rPr>
          <w:rFonts w:ascii="Times New Roman" w:eastAsia="TimesNewRoman" w:hAnsi="Times New Roman" w:cs="Times New Roman"/>
          <w:sz w:val="24"/>
          <w:szCs w:val="24"/>
        </w:rPr>
        <w:t xml:space="preserve">ę </w:t>
      </w:r>
      <w:r w:rsidRPr="004A57B1">
        <w:rPr>
          <w:rFonts w:ascii="Times New Roman" w:hAnsi="Times New Roman" w:cs="Times New Roman"/>
          <w:sz w:val="24"/>
          <w:szCs w:val="24"/>
        </w:rPr>
        <w:t>dzie</w:t>
      </w:r>
      <w:r w:rsidRPr="004A57B1">
        <w:rPr>
          <w:rFonts w:ascii="Times New Roman" w:eastAsia="TimesNewRoman" w:hAnsi="Times New Roman" w:cs="Times New Roman"/>
          <w:sz w:val="24"/>
          <w:szCs w:val="24"/>
        </w:rPr>
        <w:t xml:space="preserve">ń </w:t>
      </w:r>
      <w:r w:rsidRPr="004A57B1">
        <w:rPr>
          <w:rFonts w:ascii="Times New Roman" w:hAnsi="Times New Roman" w:cs="Times New Roman"/>
          <w:sz w:val="24"/>
          <w:szCs w:val="24"/>
        </w:rPr>
        <w:t>zło</w:t>
      </w:r>
      <w:r w:rsidRPr="004A57B1">
        <w:rPr>
          <w:rFonts w:ascii="Times New Roman" w:eastAsia="TimesNewRoman" w:hAnsi="Times New Roman" w:cs="Times New Roman"/>
          <w:sz w:val="24"/>
          <w:szCs w:val="24"/>
        </w:rPr>
        <w:t>ż</w:t>
      </w:r>
      <w:r w:rsidRPr="004A57B1">
        <w:rPr>
          <w:rFonts w:ascii="Times New Roman" w:hAnsi="Times New Roman" w:cs="Times New Roman"/>
          <w:sz w:val="24"/>
          <w:szCs w:val="24"/>
        </w:rPr>
        <w:t>enia przez Wykonawc</w:t>
      </w:r>
      <w:r w:rsidRPr="004A57B1">
        <w:rPr>
          <w:rFonts w:ascii="Times New Roman" w:eastAsia="TimesNewRoman" w:hAnsi="Times New Roman" w:cs="Times New Roman"/>
          <w:sz w:val="24"/>
          <w:szCs w:val="24"/>
        </w:rPr>
        <w:t xml:space="preserve">ę </w:t>
      </w:r>
      <w:r w:rsidRPr="004A57B1">
        <w:rPr>
          <w:rFonts w:ascii="Times New Roman" w:hAnsi="Times New Roman" w:cs="Times New Roman"/>
          <w:sz w:val="24"/>
          <w:szCs w:val="24"/>
        </w:rPr>
        <w:t xml:space="preserve">pisemnego zawiadomienia lub zgłoszenia o zakończeniu robót wraz z kompletną dokumentacją odbiorową opisaną w § </w:t>
      </w:r>
      <w:r w:rsidR="005A6DDA" w:rsidRPr="004A57B1">
        <w:rPr>
          <w:rFonts w:ascii="Times New Roman" w:hAnsi="Times New Roman" w:cs="Times New Roman"/>
          <w:sz w:val="24"/>
          <w:szCs w:val="24"/>
        </w:rPr>
        <w:t>9</w:t>
      </w:r>
      <w:r w:rsidRPr="004A57B1">
        <w:rPr>
          <w:rFonts w:ascii="Times New Roman" w:hAnsi="Times New Roman" w:cs="Times New Roman"/>
          <w:sz w:val="24"/>
          <w:szCs w:val="24"/>
        </w:rPr>
        <w:t xml:space="preserve"> niniejszej umowy.</w:t>
      </w:r>
    </w:p>
    <w:p w14:paraId="3AFC5903" w14:textId="4DDE8A6E" w:rsidR="00B80384" w:rsidRPr="004A57B1" w:rsidRDefault="00B80384">
      <w:pPr>
        <w:pStyle w:val="Default"/>
        <w:widowControl w:val="0"/>
        <w:numPr>
          <w:ilvl w:val="0"/>
          <w:numId w:val="23"/>
        </w:numPr>
        <w:ind w:hanging="579"/>
        <w:jc w:val="center"/>
        <w:rPr>
          <w:b/>
          <w:bCs/>
          <w:color w:val="auto"/>
        </w:rPr>
      </w:pPr>
      <w:r w:rsidRPr="004A57B1">
        <w:rPr>
          <w:b/>
          <w:bCs/>
          <w:color w:val="auto"/>
        </w:rPr>
        <w:t>OBOWIĄZKI ZAMAWIAJACEGO</w:t>
      </w:r>
    </w:p>
    <w:p w14:paraId="6723FC79" w14:textId="77777777" w:rsidR="00B80384" w:rsidRPr="004A57B1" w:rsidRDefault="00B80384" w:rsidP="00B80384">
      <w:pPr>
        <w:pStyle w:val="Default"/>
        <w:widowControl w:val="0"/>
        <w:ind w:left="786"/>
        <w:rPr>
          <w:b/>
          <w:bCs/>
          <w:color w:val="auto"/>
        </w:rPr>
      </w:pPr>
    </w:p>
    <w:p w14:paraId="4E21B1FD" w14:textId="66CB6351" w:rsidR="00B80384" w:rsidRPr="004A57B1" w:rsidRDefault="00B80384" w:rsidP="00B80384">
      <w:pPr>
        <w:pStyle w:val="Akapitzlist"/>
        <w:spacing w:after="0" w:line="240" w:lineRule="auto"/>
        <w:ind w:left="786"/>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3</w:t>
      </w:r>
    </w:p>
    <w:p w14:paraId="2F17B15F" w14:textId="77777777" w:rsidR="00B80384" w:rsidRPr="004A57B1" w:rsidRDefault="00B80384" w:rsidP="00916B47">
      <w:pPr>
        <w:pStyle w:val="Akapitzlist"/>
        <w:spacing w:after="0" w:line="240" w:lineRule="auto"/>
        <w:ind w:left="284"/>
        <w:jc w:val="both"/>
        <w:rPr>
          <w:rFonts w:ascii="Times New Roman" w:hAnsi="Times New Roman" w:cs="Times New Roman"/>
          <w:sz w:val="24"/>
          <w:szCs w:val="24"/>
        </w:rPr>
      </w:pPr>
    </w:p>
    <w:p w14:paraId="67542A24" w14:textId="40682BA8" w:rsidR="00E96B10" w:rsidRPr="004A57B1" w:rsidRDefault="00CA5A10" w:rsidP="00916B47">
      <w:pPr>
        <w:pStyle w:val="Akapitzlist"/>
        <w:numPr>
          <w:ilvl w:val="0"/>
          <w:numId w:val="24"/>
        </w:numPr>
        <w:autoSpaceDE w:val="0"/>
        <w:autoSpaceDN w:val="0"/>
        <w:adjustRightInd w:val="0"/>
        <w:spacing w:after="0" w:line="240" w:lineRule="auto"/>
        <w:ind w:left="284"/>
        <w:jc w:val="both"/>
        <w:rPr>
          <w:rFonts w:ascii="Times New Roman" w:hAnsi="Times New Roman" w:cs="Times New Roman"/>
          <w:sz w:val="24"/>
          <w:szCs w:val="24"/>
        </w:rPr>
      </w:pPr>
      <w:r w:rsidRPr="004A57B1">
        <w:rPr>
          <w:rFonts w:ascii="Times New Roman" w:hAnsi="Times New Roman" w:cs="Times New Roman"/>
          <w:sz w:val="24"/>
          <w:szCs w:val="24"/>
        </w:rPr>
        <w:t>Zamawiający przekaże Wykonawcy plac budowy w terminie 7 dni od podpisania umowy.</w:t>
      </w:r>
    </w:p>
    <w:p w14:paraId="5A8CE639" w14:textId="77777777" w:rsidR="00BF6650" w:rsidRPr="004A57B1" w:rsidRDefault="00BF6650" w:rsidP="00BF6650">
      <w:pPr>
        <w:numPr>
          <w:ilvl w:val="0"/>
          <w:numId w:val="24"/>
        </w:numPr>
        <w:spacing w:after="0" w:line="240" w:lineRule="auto"/>
        <w:ind w:left="284"/>
        <w:jc w:val="both"/>
        <w:rPr>
          <w:rFonts w:ascii="Times New Roman" w:hAnsi="Times New Roman" w:cs="Times New Roman"/>
          <w:sz w:val="24"/>
          <w:szCs w:val="24"/>
        </w:rPr>
      </w:pPr>
      <w:r w:rsidRPr="004A57B1">
        <w:rPr>
          <w:rFonts w:ascii="Times New Roman" w:hAnsi="Times New Roman" w:cs="Times New Roman"/>
          <w:sz w:val="24"/>
          <w:szCs w:val="24"/>
        </w:rPr>
        <w:t>Do obowiązków Zamawiającego należy również:</w:t>
      </w:r>
    </w:p>
    <w:p w14:paraId="0809C495" w14:textId="0D55C8C1" w:rsidR="00F2581D" w:rsidRPr="004A57B1" w:rsidRDefault="00BF6650" w:rsidP="00BF6650">
      <w:pPr>
        <w:spacing w:after="0" w:line="240" w:lineRule="auto"/>
        <w:ind w:left="284"/>
        <w:jc w:val="both"/>
        <w:rPr>
          <w:rFonts w:ascii="Times New Roman" w:hAnsi="Times New Roman" w:cs="Times New Roman"/>
          <w:sz w:val="24"/>
          <w:szCs w:val="24"/>
        </w:rPr>
      </w:pPr>
      <w:r w:rsidRPr="004A57B1">
        <w:rPr>
          <w:rFonts w:ascii="Times New Roman" w:hAnsi="Times New Roman" w:cs="Times New Roman"/>
          <w:sz w:val="24"/>
          <w:szCs w:val="24"/>
        </w:rPr>
        <w:t xml:space="preserve">a) </w:t>
      </w:r>
      <w:r w:rsidR="00F2581D" w:rsidRPr="004A57B1">
        <w:rPr>
          <w:rFonts w:ascii="Times New Roman" w:hAnsi="Times New Roman" w:cs="Times New Roman"/>
          <w:sz w:val="24"/>
          <w:szCs w:val="24"/>
        </w:rPr>
        <w:t>Przekazanie</w:t>
      </w:r>
      <w:r w:rsidR="00CC317D" w:rsidRPr="004A57B1">
        <w:rPr>
          <w:rFonts w:ascii="Times New Roman" w:hAnsi="Times New Roman" w:cs="Times New Roman"/>
          <w:sz w:val="24"/>
          <w:szCs w:val="24"/>
        </w:rPr>
        <w:t xml:space="preserve"> </w:t>
      </w:r>
      <w:r w:rsidR="00F2581D" w:rsidRPr="004A57B1">
        <w:rPr>
          <w:rFonts w:ascii="Times New Roman" w:hAnsi="Times New Roman" w:cs="Times New Roman"/>
          <w:sz w:val="24"/>
          <w:szCs w:val="24"/>
        </w:rPr>
        <w:t xml:space="preserve">Wykonawcy jednego egzemplarza dokumentacji projektowej, specyfikacją techniczną wykonania i odbioru robót, kopie </w:t>
      </w:r>
      <w:r w:rsidR="00310690" w:rsidRPr="004A57B1">
        <w:rPr>
          <w:rFonts w:ascii="Times New Roman" w:hAnsi="Times New Roman" w:cs="Times New Roman"/>
          <w:sz w:val="24"/>
          <w:szCs w:val="24"/>
        </w:rPr>
        <w:t>decyzji o pozwoleniu na budowę oraz dziennik budowy</w:t>
      </w:r>
      <w:r w:rsidR="00F2581D" w:rsidRPr="004A57B1">
        <w:rPr>
          <w:rFonts w:ascii="Times New Roman" w:hAnsi="Times New Roman" w:cs="Times New Roman"/>
          <w:sz w:val="24"/>
          <w:szCs w:val="24"/>
        </w:rPr>
        <w:t>.</w:t>
      </w:r>
    </w:p>
    <w:p w14:paraId="79C7389B" w14:textId="1044F498" w:rsidR="00F2581D" w:rsidRPr="004A57B1" w:rsidRDefault="00BF6650" w:rsidP="00BF6650">
      <w:pPr>
        <w:spacing w:after="0" w:line="240" w:lineRule="auto"/>
        <w:ind w:left="284"/>
        <w:jc w:val="both"/>
        <w:rPr>
          <w:rFonts w:ascii="Times New Roman" w:hAnsi="Times New Roman" w:cs="Times New Roman"/>
          <w:sz w:val="24"/>
          <w:szCs w:val="24"/>
        </w:rPr>
      </w:pPr>
      <w:r w:rsidRPr="004A57B1">
        <w:rPr>
          <w:rFonts w:ascii="Times New Roman" w:hAnsi="Times New Roman" w:cs="Times New Roman"/>
          <w:sz w:val="24"/>
          <w:szCs w:val="24"/>
        </w:rPr>
        <w:t xml:space="preserve">b) </w:t>
      </w:r>
      <w:r w:rsidR="00F2581D" w:rsidRPr="004A57B1">
        <w:rPr>
          <w:rFonts w:ascii="Times New Roman" w:hAnsi="Times New Roman" w:cs="Times New Roman"/>
          <w:sz w:val="24"/>
          <w:szCs w:val="24"/>
        </w:rPr>
        <w:t>Zwoływanie narad budowy nie rzadziej niż raz na 30 dni oraz narad dodatkowych w razie potrzeb zgłoszonych przez uczestników procesu inwestycyjnego.</w:t>
      </w:r>
    </w:p>
    <w:p w14:paraId="6AD38027" w14:textId="29DE948D" w:rsidR="00F2581D" w:rsidRPr="004A57B1" w:rsidRDefault="00BF6650" w:rsidP="00BF6650">
      <w:pPr>
        <w:spacing w:after="0" w:line="240" w:lineRule="auto"/>
        <w:ind w:left="284"/>
        <w:jc w:val="both"/>
        <w:rPr>
          <w:rFonts w:ascii="Times New Roman" w:hAnsi="Times New Roman" w:cs="Times New Roman"/>
          <w:sz w:val="24"/>
          <w:szCs w:val="24"/>
        </w:rPr>
      </w:pPr>
      <w:r w:rsidRPr="004A57B1">
        <w:rPr>
          <w:rFonts w:ascii="Times New Roman" w:hAnsi="Times New Roman" w:cs="Times New Roman"/>
          <w:sz w:val="24"/>
          <w:szCs w:val="24"/>
        </w:rPr>
        <w:t xml:space="preserve">c) </w:t>
      </w:r>
      <w:r w:rsidR="00F2581D" w:rsidRPr="004A57B1">
        <w:rPr>
          <w:rFonts w:ascii="Times New Roman" w:hAnsi="Times New Roman" w:cs="Times New Roman"/>
          <w:sz w:val="24"/>
          <w:szCs w:val="24"/>
        </w:rPr>
        <w:t xml:space="preserve">Przystąpienie do odbioru robót zgłoszonych przez Wykonawcę na zasadach określonych w § </w:t>
      </w:r>
      <w:r w:rsidR="005A6DDA" w:rsidRPr="004A57B1">
        <w:rPr>
          <w:rFonts w:ascii="Times New Roman" w:hAnsi="Times New Roman" w:cs="Times New Roman"/>
          <w:sz w:val="24"/>
          <w:szCs w:val="24"/>
        </w:rPr>
        <w:t>9</w:t>
      </w:r>
      <w:r w:rsidR="00F2581D" w:rsidRPr="004A57B1">
        <w:rPr>
          <w:rFonts w:ascii="Times New Roman" w:hAnsi="Times New Roman" w:cs="Times New Roman"/>
          <w:sz w:val="24"/>
          <w:szCs w:val="24"/>
        </w:rPr>
        <w:t>.</w:t>
      </w:r>
    </w:p>
    <w:p w14:paraId="242EEF27" w14:textId="77777777" w:rsidR="006F4C09" w:rsidRPr="004A57B1" w:rsidRDefault="006F4C09" w:rsidP="006F4C09">
      <w:pPr>
        <w:spacing w:after="0" w:line="240" w:lineRule="auto"/>
        <w:ind w:left="284"/>
        <w:jc w:val="both"/>
        <w:rPr>
          <w:rFonts w:ascii="Times New Roman" w:hAnsi="Times New Roman" w:cs="Times New Roman"/>
          <w:sz w:val="24"/>
          <w:szCs w:val="24"/>
        </w:rPr>
      </w:pPr>
    </w:p>
    <w:p w14:paraId="6FC8DE6C" w14:textId="3178B7B4" w:rsidR="00F2581D" w:rsidRPr="004A57B1" w:rsidRDefault="00F2581D">
      <w:pPr>
        <w:pStyle w:val="Akapitzlist"/>
        <w:numPr>
          <w:ilvl w:val="0"/>
          <w:numId w:val="23"/>
        </w:numPr>
        <w:autoSpaceDE w:val="0"/>
        <w:autoSpaceDN w:val="0"/>
        <w:adjustRightInd w:val="0"/>
        <w:spacing w:after="0" w:line="240" w:lineRule="auto"/>
        <w:ind w:left="709"/>
        <w:jc w:val="center"/>
        <w:rPr>
          <w:rFonts w:ascii="Times New Roman" w:hAnsi="Times New Roman" w:cs="Times New Roman"/>
          <w:sz w:val="24"/>
          <w:szCs w:val="24"/>
        </w:rPr>
      </w:pPr>
      <w:r w:rsidRPr="004A57B1">
        <w:rPr>
          <w:rFonts w:ascii="Times New Roman" w:hAnsi="Times New Roman" w:cs="Times New Roman"/>
          <w:b/>
          <w:bCs/>
          <w:sz w:val="24"/>
          <w:szCs w:val="24"/>
        </w:rPr>
        <w:t>OBOWIĄZKI WYKONAWCY</w:t>
      </w:r>
    </w:p>
    <w:p w14:paraId="41AC747C" w14:textId="77777777" w:rsidR="00E33961" w:rsidRPr="004A57B1" w:rsidRDefault="00E33961" w:rsidP="00E33961">
      <w:pPr>
        <w:pStyle w:val="Akapitzlist"/>
        <w:autoSpaceDE w:val="0"/>
        <w:autoSpaceDN w:val="0"/>
        <w:adjustRightInd w:val="0"/>
        <w:spacing w:after="0" w:line="240" w:lineRule="auto"/>
        <w:ind w:left="709"/>
        <w:rPr>
          <w:rFonts w:ascii="Times New Roman" w:hAnsi="Times New Roman" w:cs="Times New Roman"/>
          <w:sz w:val="24"/>
          <w:szCs w:val="24"/>
        </w:rPr>
      </w:pPr>
    </w:p>
    <w:p w14:paraId="1E8F996D" w14:textId="726319FF" w:rsidR="004539D0" w:rsidRPr="004A57B1" w:rsidRDefault="004539D0" w:rsidP="00FD7A97">
      <w:pPr>
        <w:pStyle w:val="Akapitzlist"/>
        <w:spacing w:after="0" w:line="240" w:lineRule="auto"/>
        <w:ind w:left="142"/>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4</w:t>
      </w:r>
    </w:p>
    <w:p w14:paraId="7F2C53B2" w14:textId="77777777" w:rsidR="004539D0" w:rsidRPr="004A57B1" w:rsidRDefault="004539D0" w:rsidP="004539D0">
      <w:pPr>
        <w:pStyle w:val="Akapitzlist"/>
        <w:autoSpaceDE w:val="0"/>
        <w:autoSpaceDN w:val="0"/>
        <w:adjustRightInd w:val="0"/>
        <w:spacing w:after="0" w:line="240" w:lineRule="auto"/>
        <w:ind w:left="1146"/>
        <w:rPr>
          <w:rFonts w:ascii="Times New Roman" w:hAnsi="Times New Roman" w:cs="Times New Roman"/>
          <w:sz w:val="24"/>
          <w:szCs w:val="24"/>
        </w:rPr>
      </w:pPr>
    </w:p>
    <w:p w14:paraId="4C4E5E8C" w14:textId="46C16B89"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Od chwili przekazania terenu budowy, Wykonawca będzie wyłącznie odpowiedzialny za przygotowanie, utrzymanie i zabezpieczenie terenu budowy.</w:t>
      </w:r>
    </w:p>
    <w:p w14:paraId="05473B98" w14:textId="5A86C21A" w:rsidR="00FD7A97" w:rsidRPr="004A57B1" w:rsidRDefault="00FD7A97">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rPr>
        <w:t xml:space="preserve">Realizacja inwestycji będzie się odbywać na terenie </w:t>
      </w:r>
      <w:r w:rsidR="000611DC" w:rsidRPr="004A57B1">
        <w:rPr>
          <w:rFonts w:ascii="Times New Roman" w:eastAsia="Calibri" w:hAnsi="Times New Roman" w:cs="Times New Roman"/>
          <w:sz w:val="24"/>
          <w:szCs w:val="24"/>
        </w:rPr>
        <w:t>przyległym do oczyszczalni ścieków oraz na terenie stacji uzdatniania wody.</w:t>
      </w:r>
      <w:r w:rsidRPr="004A57B1">
        <w:rPr>
          <w:rFonts w:ascii="Times New Roman" w:eastAsia="Calibri" w:hAnsi="Times New Roman" w:cs="Times New Roman"/>
          <w:sz w:val="24"/>
          <w:szCs w:val="24"/>
        </w:rPr>
        <w:t xml:space="preserve"> Wykonawca jest zobowiązany dołożyć wszelkich starań związanych z zabezpieczeniem placu budowy i zaplecza technicznego przed niekontrolowanym wtargnięciem o</w:t>
      </w:r>
      <w:r w:rsidR="000611DC" w:rsidRPr="004A57B1">
        <w:rPr>
          <w:rFonts w:ascii="Times New Roman" w:eastAsia="Calibri" w:hAnsi="Times New Roman" w:cs="Times New Roman"/>
          <w:sz w:val="24"/>
          <w:szCs w:val="24"/>
        </w:rPr>
        <w:t>sób postronnych</w:t>
      </w:r>
      <w:r w:rsidRPr="004A57B1">
        <w:rPr>
          <w:rFonts w:ascii="Times New Roman" w:eastAsia="Calibri" w:hAnsi="Times New Roman" w:cs="Times New Roman"/>
          <w:sz w:val="24"/>
          <w:szCs w:val="24"/>
        </w:rPr>
        <w:t xml:space="preserve">. </w:t>
      </w:r>
    </w:p>
    <w:p w14:paraId="0C58D27A" w14:textId="77777777"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Od chwili przekazania terenu budowy, Wykonawca ponosić będzie wyłączną odpowiedzialność za teren budowy, za wszelkie szkody zaistniałe na terenie budowy, za przestrzeganie przepisów bezpieczeństwa i ochrony zdrowia, przeciwpożarowych oraz za zgromadzone materiały, urządzenia i narzędzia.</w:t>
      </w:r>
    </w:p>
    <w:p w14:paraId="79F8BE50" w14:textId="6CCB6BA6"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Wykonawca zobowiązany jest zapewnić ład, porządek oraz bezpieczeństwo osób</w:t>
      </w:r>
      <w:r w:rsidR="006B372B"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 xml:space="preserve"> i mienia znajdujących się na terenie budowy, a także uniemożliwić dostęp do terenu budowy osobom trzecim (w tym dojazd do posesji) i nieuprawnionym do przebywania na terenie budowy. </w:t>
      </w:r>
    </w:p>
    <w:p w14:paraId="1B85BA97" w14:textId="7A6CC42C"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 xml:space="preserve">Wykonawca ponosi odpowiedzialność wobec </w:t>
      </w:r>
      <w:r w:rsidRPr="004A57B1">
        <w:rPr>
          <w:rFonts w:ascii="Times New Roman" w:eastAsia="Calibri" w:hAnsi="Times New Roman" w:cs="Times New Roman"/>
          <w:sz w:val="24"/>
          <w:szCs w:val="24"/>
        </w:rPr>
        <w:t>Zamawiającego</w:t>
      </w:r>
      <w:r w:rsidRPr="004A57B1">
        <w:rPr>
          <w:rFonts w:ascii="Times New Roman" w:eastAsia="Calibri" w:hAnsi="Times New Roman" w:cs="Times New Roman"/>
          <w:sz w:val="24"/>
          <w:szCs w:val="24"/>
          <w:lang w:val="x-none"/>
        </w:rPr>
        <w:t xml:space="preserve"> i osób trzecich za skutki niewłaściwego zabezpieczenia placu budowy i zaplecza socjalnego budowy, jak również za skutki wynikające z zastosowania niewłaściwej technologii prowadzenia robót budowlanych. </w:t>
      </w:r>
      <w:r w:rsidRPr="004A57B1">
        <w:rPr>
          <w:rFonts w:ascii="Times New Roman" w:eastAsia="Calibri" w:hAnsi="Times New Roman" w:cs="Times New Roman"/>
          <w:sz w:val="24"/>
          <w:szCs w:val="24"/>
        </w:rPr>
        <w:t>Zamawiający</w:t>
      </w:r>
      <w:r w:rsidRPr="004A57B1">
        <w:rPr>
          <w:rFonts w:ascii="Times New Roman" w:eastAsia="Calibri" w:hAnsi="Times New Roman" w:cs="Times New Roman"/>
          <w:sz w:val="24"/>
          <w:szCs w:val="24"/>
          <w:lang w:val="x-none"/>
        </w:rPr>
        <w:t xml:space="preserve"> ma prawo wydawania kierownikowi budowy wiążących instrukcji dotyczących bezpieczeństwa na terenie budowy, które </w:t>
      </w:r>
      <w:r w:rsidR="006B372B"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to instrukcje będą bezzwłocznie wykonywane.</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Za ewentualne szkody wywołane wykonaniem w/w instrukcji odpowiedzialność ponosił będzie Inwestor.</w:t>
      </w:r>
    </w:p>
    <w:p w14:paraId="7E6C55BA" w14:textId="77777777"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lastRenderedPageBreak/>
        <w:t>Wykonawca zobowiązany jest do utrzymania w należytym porządku, oprócz terenu budowy, także dróg dojazdowych.</w:t>
      </w:r>
    </w:p>
    <w:p w14:paraId="3434E744" w14:textId="70F2F92E"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 xml:space="preserve">Wykonawca zobowiązany jest w trakcie realizacji robót utrzymywać teren budowy </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w stanie wolnym od przeszkód komunikacyjnych oraz na bieżąco usuwać wszelkie urządzenia pomocnicze, zbędne materiały, odpady i śmieci oraz niepotrzebne urządzenia prowizoryczne.</w:t>
      </w:r>
    </w:p>
    <w:p w14:paraId="614269FC" w14:textId="18365BF0"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Wykonawca zobowiązany jest zapewnić wywóz z terenu budowy wszelkich odpadów, śmieci i niepotrzebnych materiałów oraz ich utylizację lub składowanie zgodni</w:t>
      </w:r>
      <w:r w:rsidR="00FD7A97" w:rsidRPr="004A57B1">
        <w:rPr>
          <w:rFonts w:ascii="Times New Roman" w:eastAsia="Calibri" w:hAnsi="Times New Roman" w:cs="Times New Roman"/>
          <w:sz w:val="24"/>
          <w:szCs w:val="24"/>
        </w:rPr>
        <w:t xml:space="preserve">e </w:t>
      </w:r>
      <w:r w:rsidRPr="004A57B1">
        <w:rPr>
          <w:rFonts w:ascii="Times New Roman" w:eastAsia="Calibri" w:hAnsi="Times New Roman" w:cs="Times New Roman"/>
          <w:sz w:val="24"/>
          <w:szCs w:val="24"/>
          <w:lang w:val="x-none"/>
        </w:rPr>
        <w:t xml:space="preserve">z obowiązującymi przepisami. Na żądanie </w:t>
      </w:r>
      <w:r w:rsidRPr="004A57B1">
        <w:rPr>
          <w:rFonts w:ascii="Times New Roman" w:eastAsia="Calibri" w:hAnsi="Times New Roman" w:cs="Times New Roman"/>
          <w:sz w:val="24"/>
          <w:szCs w:val="24"/>
        </w:rPr>
        <w:t>Zamawiającego</w:t>
      </w:r>
      <w:r w:rsidRPr="004A57B1">
        <w:rPr>
          <w:rFonts w:ascii="Times New Roman" w:eastAsia="Calibri" w:hAnsi="Times New Roman" w:cs="Times New Roman"/>
          <w:sz w:val="24"/>
          <w:szCs w:val="24"/>
          <w:lang w:val="x-none"/>
        </w:rPr>
        <w:t xml:space="preserve"> Wykonawca obowiązany jest niezwłocznie przedstawić kopie umów zawartych z podmiotami zajmującymi się wywozem, utylizacją i składowaniem odpadów potwierdzające wykonanie obowiązku, o którym mowa w zdaniu poprzedzającym</w:t>
      </w:r>
      <w:r w:rsidRPr="004A57B1">
        <w:rPr>
          <w:rFonts w:ascii="Times New Roman" w:eastAsia="Calibri" w:hAnsi="Times New Roman" w:cs="Times New Roman"/>
          <w:sz w:val="24"/>
          <w:szCs w:val="24"/>
        </w:rPr>
        <w:t>.</w:t>
      </w:r>
    </w:p>
    <w:p w14:paraId="0F975925" w14:textId="01A1C8EB" w:rsidR="008751BD" w:rsidRPr="004A57B1" w:rsidRDefault="008751BD">
      <w:pPr>
        <w:pStyle w:val="Akapitzlist"/>
        <w:numPr>
          <w:ilvl w:val="0"/>
          <w:numId w:val="25"/>
        </w:numPr>
        <w:autoSpaceDE w:val="0"/>
        <w:autoSpaceDN w:val="0"/>
        <w:adjustRightInd w:val="0"/>
        <w:spacing w:after="0" w:line="240" w:lineRule="auto"/>
        <w:ind w:left="284" w:hanging="284"/>
        <w:jc w:val="both"/>
        <w:rPr>
          <w:rFonts w:ascii="Times New Roman" w:hAnsi="Times New Roman" w:cs="Times New Roman"/>
          <w:sz w:val="24"/>
          <w:szCs w:val="24"/>
        </w:rPr>
      </w:pPr>
      <w:r w:rsidRPr="004A57B1">
        <w:rPr>
          <w:rFonts w:ascii="Times New Roman" w:eastAsia="Calibri" w:hAnsi="Times New Roman" w:cs="Times New Roman"/>
          <w:sz w:val="24"/>
          <w:szCs w:val="24"/>
          <w:lang w:val="x-none"/>
        </w:rPr>
        <w:t xml:space="preserve">Po zakończeniu budowy Inwestycji, Wykonawca ma obowiązek uporządkować teren budowy oraz usunąć z terenu budowy wszelkie maszyny, urządzenia, pozostałe materiały budowlane, odpady, gruz itp., według wiążących wskazówek Inwestora.  </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 xml:space="preserve">W razie niewykonania tego obowiązku przez Wykonawcę,  </w:t>
      </w:r>
      <w:r w:rsidRPr="004A57B1">
        <w:rPr>
          <w:rFonts w:ascii="Times New Roman" w:eastAsia="Calibri" w:hAnsi="Times New Roman" w:cs="Times New Roman"/>
          <w:sz w:val="24"/>
          <w:szCs w:val="24"/>
        </w:rPr>
        <w:t>Zamawiający</w:t>
      </w:r>
      <w:r w:rsidRPr="004A57B1">
        <w:rPr>
          <w:rFonts w:ascii="Times New Roman" w:eastAsia="Calibri" w:hAnsi="Times New Roman" w:cs="Times New Roman"/>
          <w:sz w:val="24"/>
          <w:szCs w:val="24"/>
          <w:lang w:val="x-none"/>
        </w:rPr>
        <w:t xml:space="preserve"> może powierzyć wykonanie określonych czynności osobie trzeciej na koszt i ryzyko Wykonawcy.</w:t>
      </w:r>
    </w:p>
    <w:p w14:paraId="6872D6FE" w14:textId="3DE9A08F" w:rsidR="00CB05B8" w:rsidRPr="004A57B1" w:rsidRDefault="000528FB" w:rsidP="005100E5">
      <w:pPr>
        <w:spacing w:after="0" w:line="240" w:lineRule="auto"/>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 </w:t>
      </w:r>
      <w:r w:rsidR="00FD7A97" w:rsidRPr="004A57B1">
        <w:rPr>
          <w:rFonts w:ascii="Times New Roman" w:eastAsia="Times New Roman" w:hAnsi="Times New Roman" w:cs="Times New Roman"/>
          <w:sz w:val="24"/>
          <w:szCs w:val="24"/>
          <w:lang w:eastAsia="pl-PL"/>
        </w:rPr>
        <w:t>5</w:t>
      </w:r>
    </w:p>
    <w:p w14:paraId="7C57D2D9" w14:textId="77777777" w:rsidR="007003A8" w:rsidRPr="004A57B1" w:rsidRDefault="007003A8" w:rsidP="008D6E7C">
      <w:pPr>
        <w:spacing w:after="0" w:line="240" w:lineRule="auto"/>
        <w:jc w:val="both"/>
        <w:rPr>
          <w:rFonts w:ascii="Times New Roman" w:eastAsia="Times New Roman" w:hAnsi="Times New Roman" w:cs="Times New Roman"/>
          <w:sz w:val="24"/>
          <w:szCs w:val="24"/>
          <w:lang w:eastAsia="pl-PL"/>
        </w:rPr>
      </w:pPr>
    </w:p>
    <w:p w14:paraId="26F9668E" w14:textId="45CC4F64" w:rsidR="0069700A" w:rsidRPr="004A57B1" w:rsidRDefault="0069700A">
      <w:pPr>
        <w:numPr>
          <w:ilvl w:val="0"/>
          <w:numId w:val="21"/>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 xml:space="preserve">Wykonanie Przedmiotu Umowy obejmuje wszelkie czynności i roboty, które zgodnie z </w:t>
      </w:r>
      <w:r w:rsidRPr="004A57B1">
        <w:rPr>
          <w:rFonts w:ascii="Times New Roman" w:eastAsia="Calibri" w:hAnsi="Times New Roman" w:cs="Times New Roman"/>
          <w:sz w:val="24"/>
          <w:szCs w:val="24"/>
        </w:rPr>
        <w:t>dokumentacją projektową</w:t>
      </w:r>
      <w:r w:rsidRPr="004A57B1">
        <w:rPr>
          <w:rFonts w:ascii="Times New Roman" w:eastAsia="Calibri" w:hAnsi="Times New Roman" w:cs="Times New Roman"/>
          <w:sz w:val="24"/>
          <w:szCs w:val="24"/>
          <w:lang w:val="x-none"/>
        </w:rPr>
        <w:t xml:space="preserve">, obowiązującymi przepisami prawa, sztuką budowlaną </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 xml:space="preserve">i wymaganiami </w:t>
      </w:r>
      <w:r w:rsidRPr="004A57B1">
        <w:rPr>
          <w:rFonts w:ascii="Times New Roman" w:eastAsia="Calibri" w:hAnsi="Times New Roman" w:cs="Times New Roman"/>
          <w:sz w:val="24"/>
          <w:szCs w:val="24"/>
        </w:rPr>
        <w:t>Zamawiającego</w:t>
      </w:r>
      <w:r w:rsidRPr="004A57B1">
        <w:rPr>
          <w:rFonts w:ascii="Times New Roman" w:eastAsia="Calibri" w:hAnsi="Times New Roman" w:cs="Times New Roman"/>
          <w:sz w:val="24"/>
          <w:szCs w:val="24"/>
          <w:lang w:val="x-none"/>
        </w:rPr>
        <w:t xml:space="preserve"> należy wykonać w celu kompleksowego zrealizowania Inwestycji oraz uzyskanie ostatecznej decyzji o pozwoleniu na użytkowanie dla każdego z zadań, o których mowa w ust. 1 niniejszego paragrafu,</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 xml:space="preserve"> a </w:t>
      </w:r>
      <w:r w:rsidRPr="004A57B1">
        <w:rPr>
          <w:rFonts w:ascii="Times New Roman" w:eastAsia="Calibri" w:hAnsi="Times New Roman" w:cs="Times New Roman"/>
          <w:sz w:val="24"/>
          <w:szCs w:val="24"/>
          <w:u w:val="single"/>
          <w:lang w:val="x-none"/>
        </w:rPr>
        <w:t>w szczególności</w:t>
      </w:r>
      <w:r w:rsidRPr="004A57B1">
        <w:rPr>
          <w:rFonts w:ascii="Times New Roman" w:eastAsia="Calibri" w:hAnsi="Times New Roman" w:cs="Times New Roman"/>
          <w:sz w:val="24"/>
          <w:szCs w:val="24"/>
          <w:lang w:val="x-none"/>
        </w:rPr>
        <w:t>:</w:t>
      </w:r>
    </w:p>
    <w:p w14:paraId="48E011AE" w14:textId="2414552C"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wykonanie wszelkich prac przygotowawczych niezbędnych do prawidłowego rozpoczęcia i prowadzenia robót budowlanych, w tym zagospodarowanie terenu budowy wraz z</w:t>
      </w:r>
      <w:r w:rsidR="00262EF9" w:rsidRPr="004A57B1">
        <w:rPr>
          <w:rFonts w:ascii="Times New Roman" w:eastAsia="Calibri" w:hAnsi="Times New Roman" w:cs="Times New Roman"/>
          <w:sz w:val="24"/>
          <w:szCs w:val="24"/>
        </w:rPr>
        <w:t xml:space="preserve"> usytuowaniem</w:t>
      </w:r>
      <w:r w:rsidRPr="004A57B1">
        <w:rPr>
          <w:rFonts w:ascii="Times New Roman" w:eastAsia="Calibri" w:hAnsi="Times New Roman" w:cs="Times New Roman"/>
          <w:sz w:val="24"/>
          <w:szCs w:val="24"/>
          <w:lang w:val="x-none"/>
        </w:rPr>
        <w:t xml:space="preserve"> obiektów tymczasowych, odpowiednie zabezpieczenie terenu budowy oraz najbliższego otoczenia terenu budowy, umieszczenie, </w:t>
      </w:r>
      <w:r w:rsidRPr="004A57B1">
        <w:rPr>
          <w:rFonts w:ascii="Times New Roman" w:eastAsia="Calibri" w:hAnsi="Times New Roman" w:cs="Times New Roman"/>
          <w:sz w:val="24"/>
          <w:szCs w:val="24"/>
        </w:rPr>
        <w:t xml:space="preserve"> </w:t>
      </w:r>
      <w:r w:rsidRPr="004A57B1">
        <w:rPr>
          <w:rFonts w:ascii="Times New Roman" w:eastAsia="Calibri" w:hAnsi="Times New Roman" w:cs="Times New Roman"/>
          <w:sz w:val="24"/>
          <w:szCs w:val="24"/>
          <w:lang w:val="x-none"/>
        </w:rPr>
        <w:t>w widocznym miejscu, tablicy informacyjnej zgodnie z wymogami prawa, wykonanie przyłączy do sieci infrastruktury technicznej na potrzeby budowy i zabezpieczenie dostaw energii elektrycznej</w:t>
      </w:r>
      <w:r w:rsidRPr="004A57B1">
        <w:rPr>
          <w:rFonts w:ascii="Times New Roman" w:eastAsia="Calibri" w:hAnsi="Times New Roman" w:cs="Times New Roman"/>
          <w:sz w:val="24"/>
          <w:szCs w:val="24"/>
        </w:rPr>
        <w:t>, gazu</w:t>
      </w:r>
      <w:r w:rsidRPr="004A57B1">
        <w:rPr>
          <w:rFonts w:ascii="Times New Roman" w:eastAsia="Calibri" w:hAnsi="Times New Roman" w:cs="Times New Roman"/>
          <w:sz w:val="24"/>
          <w:szCs w:val="24"/>
          <w:lang w:val="x-none"/>
        </w:rPr>
        <w:t xml:space="preserve"> i wody oraz odprowadzania ścieków na potrzeby budowy w oparciu o warunki techniczne uzyskane przez </w:t>
      </w:r>
      <w:r w:rsidRPr="004A57B1">
        <w:rPr>
          <w:rFonts w:ascii="Times New Roman" w:eastAsia="Calibri" w:hAnsi="Times New Roman" w:cs="Times New Roman"/>
          <w:sz w:val="24"/>
          <w:szCs w:val="24"/>
        </w:rPr>
        <w:t>Zamawiającego</w:t>
      </w:r>
      <w:r w:rsidRPr="004A57B1">
        <w:rPr>
          <w:rFonts w:ascii="Times New Roman" w:eastAsia="Calibri" w:hAnsi="Times New Roman" w:cs="Times New Roman"/>
          <w:sz w:val="24"/>
          <w:szCs w:val="24"/>
          <w:lang w:val="x-none"/>
        </w:rPr>
        <w:t xml:space="preserve">, </w:t>
      </w:r>
    </w:p>
    <w:p w14:paraId="15AC722D" w14:textId="737924BD" w:rsidR="00A051F6" w:rsidRPr="004A57B1" w:rsidRDefault="00A051F6">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ochrony mienia i zabezpieczenia ppoż.</w:t>
      </w:r>
    </w:p>
    <w:p w14:paraId="57130D9C" w14:textId="1C9C3065"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 xml:space="preserve">ustanowienie kierownikiem budowy </w:t>
      </w:r>
      <w:r w:rsidRPr="004A57B1">
        <w:rPr>
          <w:rFonts w:ascii="Times New Roman" w:eastAsia="Calibri" w:hAnsi="Times New Roman" w:cs="Times New Roman"/>
          <w:sz w:val="24"/>
          <w:szCs w:val="24"/>
        </w:rPr>
        <w:t xml:space="preserve">i kierownikami robót </w:t>
      </w:r>
      <w:r w:rsidRPr="004A57B1">
        <w:rPr>
          <w:rFonts w:ascii="Times New Roman" w:eastAsia="Calibri" w:hAnsi="Times New Roman" w:cs="Times New Roman"/>
          <w:sz w:val="24"/>
          <w:szCs w:val="24"/>
          <w:lang w:val="x-none"/>
        </w:rPr>
        <w:t>os</w:t>
      </w:r>
      <w:r w:rsidRPr="004A57B1">
        <w:rPr>
          <w:rFonts w:ascii="Times New Roman" w:eastAsia="Calibri" w:hAnsi="Times New Roman" w:cs="Times New Roman"/>
          <w:sz w:val="24"/>
          <w:szCs w:val="24"/>
        </w:rPr>
        <w:t>ób</w:t>
      </w:r>
      <w:r w:rsidRPr="004A57B1">
        <w:rPr>
          <w:rFonts w:ascii="Times New Roman" w:eastAsia="Calibri" w:hAnsi="Times New Roman" w:cs="Times New Roman"/>
          <w:sz w:val="24"/>
          <w:szCs w:val="24"/>
          <w:lang w:val="x-none"/>
        </w:rPr>
        <w:t xml:space="preserve"> posiadając</w:t>
      </w:r>
      <w:r w:rsidRPr="004A57B1">
        <w:rPr>
          <w:rFonts w:ascii="Times New Roman" w:eastAsia="Calibri" w:hAnsi="Times New Roman" w:cs="Times New Roman"/>
          <w:sz w:val="24"/>
          <w:szCs w:val="24"/>
        </w:rPr>
        <w:t>ych</w:t>
      </w:r>
      <w:r w:rsidRPr="004A57B1">
        <w:rPr>
          <w:rFonts w:ascii="Times New Roman" w:eastAsia="Calibri" w:hAnsi="Times New Roman" w:cs="Times New Roman"/>
          <w:sz w:val="24"/>
          <w:szCs w:val="24"/>
          <w:lang w:val="x-none"/>
        </w:rPr>
        <w:t xml:space="preserve"> wymagane prawem kwalifikacje i uprawnienia oraz dającej rękojmię prawidłowego i sprawnego wykonania </w:t>
      </w:r>
      <w:r w:rsidR="00A81408" w:rsidRPr="004A57B1">
        <w:rPr>
          <w:rFonts w:ascii="Times New Roman" w:eastAsia="Calibri" w:hAnsi="Times New Roman" w:cs="Times New Roman"/>
          <w:sz w:val="24"/>
          <w:szCs w:val="24"/>
          <w:lang w:val="x-none"/>
        </w:rPr>
        <w:t>przedmiotu</w:t>
      </w:r>
      <w:r w:rsidRPr="004A57B1">
        <w:rPr>
          <w:rFonts w:ascii="Times New Roman" w:eastAsia="Calibri" w:hAnsi="Times New Roman" w:cs="Times New Roman"/>
          <w:sz w:val="24"/>
          <w:szCs w:val="24"/>
          <w:lang w:val="x-none"/>
        </w:rPr>
        <w:t xml:space="preserve"> </w:t>
      </w:r>
      <w:r w:rsidRPr="004A57B1">
        <w:rPr>
          <w:rFonts w:ascii="Times New Roman" w:eastAsia="Calibri" w:hAnsi="Times New Roman" w:cs="Times New Roman"/>
          <w:sz w:val="24"/>
          <w:szCs w:val="24"/>
        </w:rPr>
        <w:t>u</w:t>
      </w:r>
      <w:r w:rsidRPr="004A57B1">
        <w:rPr>
          <w:rFonts w:ascii="Times New Roman" w:eastAsia="Calibri" w:hAnsi="Times New Roman" w:cs="Times New Roman"/>
          <w:sz w:val="24"/>
          <w:szCs w:val="24"/>
          <w:lang w:val="x-none"/>
        </w:rPr>
        <w:t>mowy,</w:t>
      </w:r>
    </w:p>
    <w:p w14:paraId="10FE0BDE" w14:textId="68F95566"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zorganizowanie procesu budowy z uwzględnieniem zawartych w obowiązujących przepisach prawa zasad bezpieczeństwa i ochrony zdrowia,</w:t>
      </w:r>
    </w:p>
    <w:p w14:paraId="404E24DD" w14:textId="4B146727" w:rsidR="002F1BA3" w:rsidRPr="004A57B1" w:rsidRDefault="002F1BA3">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hAnsi="Times New Roman" w:cs="Times New Roman"/>
          <w:sz w:val="24"/>
          <w:szCs w:val="24"/>
        </w:rPr>
        <w:t>prowadzenie dokumentacji budowy, w tym dziennika budowy, dokonywanie wpisów na bieżąco,</w:t>
      </w:r>
    </w:p>
    <w:p w14:paraId="7D19F03A" w14:textId="77777777"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 xml:space="preserve">wykonanie wszelkich robót wynikających z </w:t>
      </w:r>
      <w:r w:rsidRPr="004A57B1">
        <w:rPr>
          <w:rFonts w:ascii="Times New Roman" w:eastAsia="Calibri" w:hAnsi="Times New Roman" w:cs="Times New Roman"/>
          <w:sz w:val="24"/>
          <w:szCs w:val="24"/>
        </w:rPr>
        <w:t>dokumentacji projektowej</w:t>
      </w:r>
      <w:r w:rsidRPr="004A57B1">
        <w:rPr>
          <w:rFonts w:ascii="Times New Roman" w:eastAsia="Calibri" w:hAnsi="Times New Roman" w:cs="Times New Roman"/>
          <w:sz w:val="24"/>
          <w:szCs w:val="24"/>
          <w:lang w:val="x-none"/>
        </w:rPr>
        <w:t xml:space="preserve">, </w:t>
      </w:r>
    </w:p>
    <w:p w14:paraId="6721E431" w14:textId="3332D445"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przeprowadzenie geodezyjn</w:t>
      </w:r>
      <w:r w:rsidRPr="004A57B1">
        <w:rPr>
          <w:rFonts w:ascii="Times New Roman" w:eastAsia="Calibri" w:hAnsi="Times New Roman" w:cs="Times New Roman"/>
          <w:sz w:val="24"/>
          <w:szCs w:val="24"/>
        </w:rPr>
        <w:t>ej inwentaryzacji powykonawczej obiektu oraz sieci</w:t>
      </w:r>
      <w:r w:rsidR="002F1BA3" w:rsidRPr="004A57B1">
        <w:rPr>
          <w:rFonts w:ascii="Times New Roman" w:eastAsia="Calibri" w:hAnsi="Times New Roman" w:cs="Times New Roman"/>
          <w:sz w:val="24"/>
          <w:szCs w:val="24"/>
        </w:rPr>
        <w:t xml:space="preserve"> </w:t>
      </w:r>
      <w:r w:rsidR="002F1BA3" w:rsidRPr="004A57B1">
        <w:rPr>
          <w:rFonts w:ascii="Times New Roman" w:hAnsi="Times New Roman" w:cs="Times New Roman"/>
          <w:sz w:val="24"/>
          <w:szCs w:val="24"/>
        </w:rPr>
        <w:t>w 3 egzemplarzach uwierzytelnionych przez Ośrodek Dokumentacji Geodezyjnej i Kartograficznej</w:t>
      </w:r>
      <w:r w:rsidRPr="004A57B1">
        <w:rPr>
          <w:rFonts w:ascii="Times New Roman" w:eastAsia="Calibri" w:hAnsi="Times New Roman" w:cs="Times New Roman"/>
          <w:sz w:val="24"/>
          <w:szCs w:val="24"/>
          <w:lang w:val="x-none"/>
        </w:rPr>
        <w:t>,</w:t>
      </w:r>
    </w:p>
    <w:p w14:paraId="1A3C2736" w14:textId="6B471208"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sporządzenie dokumentacji powykonawczej,</w:t>
      </w:r>
    </w:p>
    <w:p w14:paraId="208BA330" w14:textId="280019AB" w:rsidR="002F1BA3" w:rsidRPr="004A57B1" w:rsidRDefault="002F1BA3">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hAnsi="Times New Roman" w:cs="Times New Roman"/>
          <w:sz w:val="24"/>
          <w:szCs w:val="24"/>
        </w:rPr>
        <w:lastRenderedPageBreak/>
        <w:t>Wykonawca dostarczy Zamawiającemu atesty, certyfikaty, deklaracje zgodności i aprobaty techniczne wraz z deklaracją zgodności z Polską Normą na wszelkie materiały przewidywane do wbudowania,</w:t>
      </w:r>
    </w:p>
    <w:p w14:paraId="10B8FC51" w14:textId="18E24B60" w:rsidR="0069700A"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wykonywanie obowiązków wynikających z gwarancji jakości i rękojmi</w:t>
      </w:r>
      <w:r w:rsidR="002F1BA3" w:rsidRPr="004A57B1">
        <w:rPr>
          <w:rFonts w:ascii="Times New Roman" w:eastAsia="Calibri" w:hAnsi="Times New Roman" w:cs="Times New Roman"/>
          <w:sz w:val="24"/>
          <w:szCs w:val="24"/>
        </w:rPr>
        <w:t>,</w:t>
      </w:r>
    </w:p>
    <w:p w14:paraId="3C7260E4" w14:textId="3E9C3688" w:rsidR="002F1BA3" w:rsidRPr="004A57B1" w:rsidRDefault="002F1BA3" w:rsidP="002F496F">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hAnsi="Times New Roman" w:cs="Times New Roman"/>
          <w:sz w:val="24"/>
          <w:szCs w:val="24"/>
        </w:rPr>
        <w:t>zabezpieczenie instalacji i urządzeń na terenie budowy i w jej bezpośrednim otoczeniu – przed ich zniszczeniem lub uszkodzeniem w trakcie wykonywania robót stanowiący przedmiot niniejszej umowy,</w:t>
      </w:r>
    </w:p>
    <w:p w14:paraId="09E4C7A4" w14:textId="327BF3A7" w:rsidR="002F1BA3" w:rsidRPr="004A57B1" w:rsidRDefault="002F1BA3" w:rsidP="002F496F">
      <w:pPr>
        <w:pStyle w:val="Akapitzlist"/>
        <w:numPr>
          <w:ilvl w:val="0"/>
          <w:numId w:val="22"/>
        </w:numPr>
        <w:autoSpaceDE w:val="0"/>
        <w:autoSpaceDN w:val="0"/>
        <w:adjustRightInd w:val="0"/>
        <w:spacing w:after="0" w:line="240" w:lineRule="auto"/>
        <w:rPr>
          <w:rFonts w:ascii="Times New Roman" w:hAnsi="Times New Roman" w:cs="Times New Roman"/>
          <w:sz w:val="24"/>
          <w:szCs w:val="24"/>
        </w:rPr>
      </w:pPr>
      <w:r w:rsidRPr="004A57B1">
        <w:rPr>
          <w:rFonts w:ascii="Times New Roman" w:hAnsi="Times New Roman" w:cs="Times New Roman"/>
          <w:sz w:val="24"/>
          <w:szCs w:val="24"/>
        </w:rPr>
        <w:t>zapewnienie bezpiecznego korzystania z terenu przylegającego do terenu budowy,</w:t>
      </w:r>
    </w:p>
    <w:p w14:paraId="5979D2A4" w14:textId="3A444B6A" w:rsidR="0069700A" w:rsidRPr="004A57B1" w:rsidRDefault="0069700A" w:rsidP="002F496F">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Times New Roman" w:hAnsi="Times New Roman" w:cs="Times New Roman"/>
          <w:kern w:val="1"/>
          <w:sz w:val="24"/>
          <w:szCs w:val="24"/>
          <w:lang w:eastAsia="ar-SA"/>
        </w:rPr>
        <w:t>wykonanie pomiarów elektrycznych,</w:t>
      </w:r>
    </w:p>
    <w:p w14:paraId="32FD8B19" w14:textId="19703BB9" w:rsidR="002F496F" w:rsidRPr="004A57B1" w:rsidRDefault="002F496F" w:rsidP="002F496F">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Times New Roman" w:hAnsi="Times New Roman" w:cs="Times New Roman"/>
          <w:kern w:val="1"/>
          <w:sz w:val="24"/>
          <w:szCs w:val="24"/>
          <w:lang w:eastAsia="ar-SA"/>
        </w:rPr>
        <w:t xml:space="preserve">zgłoszenie </w:t>
      </w:r>
      <w:proofErr w:type="spellStart"/>
      <w:r w:rsidRPr="004A57B1">
        <w:rPr>
          <w:rFonts w:ascii="Times New Roman" w:eastAsia="Times New Roman" w:hAnsi="Times New Roman" w:cs="Times New Roman"/>
          <w:kern w:val="1"/>
          <w:sz w:val="24"/>
          <w:szCs w:val="24"/>
          <w:lang w:eastAsia="ar-SA"/>
        </w:rPr>
        <w:t>mikroinstalacji</w:t>
      </w:r>
      <w:proofErr w:type="spellEnd"/>
      <w:r w:rsidRPr="004A57B1">
        <w:rPr>
          <w:rFonts w:ascii="Times New Roman" w:eastAsia="Times New Roman" w:hAnsi="Times New Roman" w:cs="Times New Roman"/>
          <w:kern w:val="1"/>
          <w:sz w:val="24"/>
          <w:szCs w:val="24"/>
          <w:lang w:eastAsia="ar-SA"/>
        </w:rPr>
        <w:t xml:space="preserve"> do dostawcy energii elektrycznej;</w:t>
      </w:r>
    </w:p>
    <w:p w14:paraId="75274B63" w14:textId="7065DB51" w:rsidR="001A0BE1" w:rsidRPr="004A57B1" w:rsidRDefault="0069700A">
      <w:pPr>
        <w:numPr>
          <w:ilvl w:val="0"/>
          <w:numId w:val="22"/>
        </w:numPr>
        <w:spacing w:after="0" w:line="240" w:lineRule="auto"/>
        <w:ind w:hanging="357"/>
        <w:jc w:val="both"/>
        <w:rPr>
          <w:rFonts w:ascii="Times New Roman" w:eastAsia="Calibri" w:hAnsi="Times New Roman" w:cs="Times New Roman"/>
          <w:sz w:val="24"/>
          <w:szCs w:val="24"/>
          <w:lang w:val="x-none"/>
        </w:rPr>
      </w:pPr>
      <w:r w:rsidRPr="004A57B1">
        <w:rPr>
          <w:rFonts w:ascii="Times New Roman" w:eastAsia="Times New Roman" w:hAnsi="Times New Roman" w:cs="Times New Roman"/>
          <w:kern w:val="1"/>
          <w:sz w:val="24"/>
          <w:szCs w:val="24"/>
          <w:lang w:eastAsia="ar-SA"/>
        </w:rPr>
        <w:t>inne obowiązku wynikające z dokumentacji projektowej oraz obowiązujących przepisów</w:t>
      </w:r>
      <w:r w:rsidR="00A81408" w:rsidRPr="004A57B1">
        <w:rPr>
          <w:rFonts w:ascii="Times New Roman" w:eastAsia="Times New Roman" w:hAnsi="Times New Roman" w:cs="Times New Roman"/>
          <w:kern w:val="1"/>
          <w:sz w:val="24"/>
          <w:szCs w:val="24"/>
          <w:lang w:eastAsia="ar-SA"/>
        </w:rPr>
        <w:t>,</w:t>
      </w:r>
    </w:p>
    <w:p w14:paraId="378DD13C" w14:textId="13709A99" w:rsidR="005100E5" w:rsidRPr="004A57B1" w:rsidRDefault="000528FB">
      <w:pPr>
        <w:pStyle w:val="Akapitzlist"/>
        <w:numPr>
          <w:ilvl w:val="0"/>
          <w:numId w:val="21"/>
        </w:numPr>
        <w:spacing w:after="0" w:line="240" w:lineRule="auto"/>
        <w:jc w:val="both"/>
        <w:rPr>
          <w:rFonts w:ascii="Times New Roman" w:eastAsia="Calibri" w:hAnsi="Times New Roman" w:cs="Times New Roman"/>
          <w:sz w:val="24"/>
          <w:szCs w:val="24"/>
          <w:lang w:val="x-none"/>
        </w:rPr>
      </w:pPr>
      <w:r w:rsidRPr="004A57B1">
        <w:rPr>
          <w:rFonts w:ascii="Times New Roman" w:eastAsia="Times New Roman" w:hAnsi="Times New Roman" w:cs="Times New Roman"/>
          <w:sz w:val="24"/>
          <w:szCs w:val="24"/>
          <w:lang w:eastAsia="pl-PL"/>
        </w:rPr>
        <w:t xml:space="preserve">Postanowienia dodatkowe: </w:t>
      </w:r>
    </w:p>
    <w:p w14:paraId="09FF85B0" w14:textId="12868A1E" w:rsidR="0059135A" w:rsidRPr="004A57B1" w:rsidRDefault="0059135A" w:rsidP="0059135A">
      <w:pPr>
        <w:pStyle w:val="Akapitzlist"/>
        <w:numPr>
          <w:ilvl w:val="0"/>
          <w:numId w:val="1"/>
        </w:numPr>
        <w:suppressAutoHyphens/>
        <w:autoSpaceDN w:val="0"/>
        <w:spacing w:after="200" w:line="240" w:lineRule="auto"/>
        <w:ind w:left="567"/>
        <w:jc w:val="both"/>
        <w:textAlignment w:val="baseline"/>
        <w:rPr>
          <w:rFonts w:ascii="Times New Roman" w:eastAsia="Calibri" w:hAnsi="Times New Roman" w:cs="Times New Roman"/>
          <w:sz w:val="24"/>
          <w:szCs w:val="24"/>
          <w:lang w:val="x-none"/>
        </w:rPr>
      </w:pPr>
      <w:r w:rsidRPr="004A57B1">
        <w:rPr>
          <w:rFonts w:ascii="Times New Roman" w:eastAsia="Calibri" w:hAnsi="Times New Roman" w:cs="Times New Roman"/>
          <w:sz w:val="24"/>
          <w:szCs w:val="24"/>
          <w:lang w:val="x-none"/>
        </w:rPr>
        <w:t>Wykonawca będzie zobowiązany do wykonania na swój koszt wszelkich czynności w celu zapewnienia stałych dostaw energii elektrycznej, wody oraz odprowadzania ścieków</w:t>
      </w:r>
      <w:r w:rsidRPr="004A57B1">
        <w:rPr>
          <w:rFonts w:ascii="Times New Roman" w:eastAsia="Calibri" w:hAnsi="Times New Roman" w:cs="Times New Roman"/>
          <w:sz w:val="24"/>
          <w:szCs w:val="24"/>
        </w:rPr>
        <w:t xml:space="preserve"> i ogrzewania</w:t>
      </w:r>
      <w:r w:rsidRPr="004A57B1">
        <w:rPr>
          <w:rFonts w:ascii="Times New Roman" w:eastAsia="Calibri" w:hAnsi="Times New Roman" w:cs="Times New Roman"/>
          <w:sz w:val="24"/>
          <w:szCs w:val="24"/>
          <w:lang w:val="x-none"/>
        </w:rPr>
        <w:t xml:space="preserve"> na potrzeby budowy. Opłaty na rzecz dostawców mediów będzie ponosił Wykonawca i są one zawarte w Wynagrodzeniu należnym Wykonawcy</w:t>
      </w:r>
      <w:r w:rsidR="00F079EF" w:rsidRPr="004A57B1">
        <w:rPr>
          <w:rFonts w:ascii="Times New Roman" w:eastAsia="Calibri" w:hAnsi="Times New Roman" w:cs="Times New Roman"/>
          <w:sz w:val="24"/>
          <w:szCs w:val="24"/>
        </w:rPr>
        <w:t>,</w:t>
      </w:r>
    </w:p>
    <w:p w14:paraId="56A0B5E0" w14:textId="72F3B1F9" w:rsidR="0092247B" w:rsidRPr="004A57B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Wykonawca zabezpieczy we własnym zakresie niezbędne materiały i urządzenia przewidziane </w:t>
      </w:r>
      <w:r w:rsidR="00DC78AE" w:rsidRPr="004A57B1">
        <w:rPr>
          <w:rFonts w:ascii="Times New Roman" w:eastAsia="Times New Roman" w:hAnsi="Times New Roman" w:cs="Times New Roman"/>
          <w:sz w:val="24"/>
          <w:szCs w:val="24"/>
          <w:lang w:eastAsia="pl-PL"/>
        </w:rPr>
        <w:t>w dokumentacji projektowej,</w:t>
      </w:r>
      <w:r w:rsidRPr="004A57B1">
        <w:rPr>
          <w:rFonts w:ascii="Times New Roman" w:eastAsia="Times New Roman" w:hAnsi="Times New Roman" w:cs="Times New Roman"/>
          <w:sz w:val="24"/>
          <w:szCs w:val="24"/>
          <w:lang w:eastAsia="pl-PL"/>
        </w:rPr>
        <w:t xml:space="preserve"> </w:t>
      </w:r>
    </w:p>
    <w:p w14:paraId="1CCCB115" w14:textId="0308B415" w:rsidR="0092247B" w:rsidRPr="004A57B1" w:rsidRDefault="000528FB"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Wykonawca ponosi wszelkie koszty związane </w:t>
      </w:r>
      <w:r w:rsidR="00C8268D" w:rsidRPr="004A57B1">
        <w:rPr>
          <w:rFonts w:ascii="Times New Roman" w:eastAsia="Times New Roman" w:hAnsi="Times New Roman" w:cs="Times New Roman"/>
          <w:sz w:val="24"/>
          <w:szCs w:val="24"/>
          <w:lang w:eastAsia="pl-PL"/>
        </w:rPr>
        <w:t xml:space="preserve">z </w:t>
      </w:r>
      <w:r w:rsidRPr="004A57B1">
        <w:rPr>
          <w:rFonts w:ascii="Times New Roman" w:eastAsia="Times New Roman" w:hAnsi="Times New Roman" w:cs="Times New Roman"/>
          <w:sz w:val="24"/>
          <w:szCs w:val="24"/>
          <w:lang w:eastAsia="pl-PL"/>
        </w:rPr>
        <w:t>odszkodowaniami za szkody powstałe w związku z prowadzonymi pracami</w:t>
      </w:r>
      <w:r w:rsidR="00DC78AE" w:rsidRPr="004A57B1">
        <w:rPr>
          <w:rFonts w:ascii="Times New Roman" w:eastAsia="Times New Roman" w:hAnsi="Times New Roman" w:cs="Times New Roman"/>
          <w:sz w:val="24"/>
          <w:szCs w:val="24"/>
          <w:lang w:eastAsia="pl-PL"/>
        </w:rPr>
        <w:t>,</w:t>
      </w:r>
    </w:p>
    <w:p w14:paraId="73B23756" w14:textId="56419667" w:rsidR="00DC78AE" w:rsidRPr="004A57B1" w:rsidRDefault="00DC78AE" w:rsidP="0022076E">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hAnsi="Times New Roman" w:cs="Times New Roman"/>
          <w:sz w:val="24"/>
          <w:szCs w:val="24"/>
        </w:rPr>
        <w:t>Wykonawca jest zobowiązany zawiadomić Zamawiającego wpisem do dziennika budowy o wykonaniu robót zanikających lub ulegających zakryciu, a Zamawiający zobowiązany jest do dokonania odbioru tych robót oraz sprawdzenia zgodności tych robót z warunkami technicznymi i normami branżowymi w terminie trzech dni od daty zawiadomienia</w:t>
      </w:r>
      <w:r w:rsidR="00F079EF" w:rsidRPr="004A57B1">
        <w:rPr>
          <w:rFonts w:ascii="Times New Roman" w:hAnsi="Times New Roman" w:cs="Times New Roman"/>
          <w:sz w:val="24"/>
          <w:szCs w:val="24"/>
        </w:rPr>
        <w:t>,</w:t>
      </w:r>
    </w:p>
    <w:p w14:paraId="0F6E5206" w14:textId="3A0D9702" w:rsidR="00543EF2" w:rsidRPr="004A57B1" w:rsidRDefault="009B0615" w:rsidP="00543EF2">
      <w:pPr>
        <w:pStyle w:val="Akapitzlist"/>
        <w:numPr>
          <w:ilvl w:val="0"/>
          <w:numId w:val="1"/>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hAnsi="Times New Roman" w:cs="Times New Roman"/>
          <w:sz w:val="24"/>
          <w:szCs w:val="24"/>
        </w:rPr>
        <w:t xml:space="preserve">Wykonawca zobowiązany jest do uczestnictwa w naradach budowy, które będą </w:t>
      </w:r>
      <w:r w:rsidR="00543EF2" w:rsidRPr="004A57B1">
        <w:rPr>
          <w:rFonts w:ascii="Times New Roman" w:hAnsi="Times New Roman" w:cs="Times New Roman"/>
          <w:sz w:val="24"/>
          <w:szCs w:val="24"/>
        </w:rPr>
        <w:t>zwoływanie nie rzadziej niż raz na 30 dni oraz narad dodatkowych w razie potrzeb zgłoszonych przez uczestników procesu  inwestycyjnego</w:t>
      </w:r>
      <w:r w:rsidR="00F079EF" w:rsidRPr="004A57B1">
        <w:rPr>
          <w:rFonts w:ascii="Times New Roman" w:hAnsi="Times New Roman" w:cs="Times New Roman"/>
          <w:sz w:val="24"/>
          <w:szCs w:val="24"/>
        </w:rPr>
        <w:t>,</w:t>
      </w:r>
    </w:p>
    <w:p w14:paraId="1C845C19" w14:textId="384B2D01" w:rsidR="00674A81" w:rsidRPr="004A57B1" w:rsidRDefault="00DC78AE" w:rsidP="0022076E">
      <w:pPr>
        <w:pStyle w:val="Akapitzlist"/>
        <w:numPr>
          <w:ilvl w:val="0"/>
          <w:numId w:val="1"/>
        </w:numPr>
        <w:autoSpaceDE w:val="0"/>
        <w:autoSpaceDN w:val="0"/>
        <w:adjustRightInd w:val="0"/>
        <w:spacing w:after="0" w:line="240" w:lineRule="auto"/>
        <w:ind w:left="567" w:hanging="283"/>
        <w:jc w:val="both"/>
        <w:rPr>
          <w:rFonts w:ascii="Times New Roman" w:hAnsi="Times New Roman" w:cs="Times New Roman"/>
          <w:sz w:val="24"/>
          <w:szCs w:val="24"/>
        </w:rPr>
      </w:pPr>
      <w:r w:rsidRPr="004A57B1">
        <w:rPr>
          <w:rFonts w:ascii="Times New Roman" w:hAnsi="Times New Roman" w:cs="Times New Roman"/>
          <w:sz w:val="24"/>
          <w:szCs w:val="24"/>
        </w:rPr>
        <w:t>Wykonawca dodatkowo ponosi wszelkie koszty</w:t>
      </w:r>
      <w:r w:rsidR="001A0BE1" w:rsidRPr="004A57B1">
        <w:rPr>
          <w:rFonts w:ascii="Times New Roman" w:hAnsi="Times New Roman" w:cs="Times New Roman"/>
          <w:sz w:val="24"/>
          <w:szCs w:val="24"/>
        </w:rPr>
        <w:t xml:space="preserve"> </w:t>
      </w:r>
      <w:r w:rsidR="009D3C89" w:rsidRPr="004A57B1">
        <w:rPr>
          <w:rFonts w:ascii="Times New Roman" w:hAnsi="Times New Roman" w:cs="Times New Roman"/>
          <w:sz w:val="24"/>
          <w:szCs w:val="24"/>
        </w:rPr>
        <w:t>związane z wykonaniem badań, sprawdzeń i pomiarów potrzebnych</w:t>
      </w:r>
      <w:r w:rsidR="00AC293A" w:rsidRPr="004A57B1">
        <w:rPr>
          <w:rFonts w:ascii="Times New Roman" w:hAnsi="Times New Roman" w:cs="Times New Roman"/>
          <w:sz w:val="24"/>
          <w:szCs w:val="24"/>
        </w:rPr>
        <w:t xml:space="preserve"> </w:t>
      </w:r>
      <w:r w:rsidR="009D3C89" w:rsidRPr="004A57B1">
        <w:rPr>
          <w:rFonts w:ascii="Times New Roman" w:hAnsi="Times New Roman" w:cs="Times New Roman"/>
          <w:sz w:val="24"/>
          <w:szCs w:val="24"/>
        </w:rPr>
        <w:t xml:space="preserve">do udokumentowania wymaganej jakości wykonanych robót i wbudowanych materiałów, </w:t>
      </w:r>
    </w:p>
    <w:p w14:paraId="55A819B5" w14:textId="219B738A" w:rsidR="0092247B" w:rsidRPr="004A57B1" w:rsidRDefault="000528FB">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Wymóg zatrudnienia na podstawie umów o pracę</w:t>
      </w:r>
      <w:r w:rsidR="0092247B" w:rsidRPr="004A57B1">
        <w:rPr>
          <w:rFonts w:ascii="Times New Roman" w:eastAsia="Times New Roman" w:hAnsi="Times New Roman" w:cs="Times New Roman"/>
          <w:sz w:val="24"/>
          <w:szCs w:val="24"/>
          <w:lang w:eastAsia="pl-PL"/>
        </w:rPr>
        <w:t xml:space="preserve"> - </w:t>
      </w:r>
      <w:r w:rsidR="009C29E1" w:rsidRPr="004A57B1">
        <w:rPr>
          <w:rFonts w:ascii="Times New Roman" w:hAnsi="Times New Roman" w:cs="Times New Roman"/>
          <w:kern w:val="3"/>
          <w:sz w:val="24"/>
          <w:szCs w:val="24"/>
          <w:lang w:eastAsia="ar-SA"/>
        </w:rPr>
        <w:t>n</w:t>
      </w:r>
      <w:r w:rsidR="0092247B" w:rsidRPr="004A57B1">
        <w:rPr>
          <w:rFonts w:ascii="Times New Roman" w:hAnsi="Times New Roman" w:cs="Times New Roman"/>
          <w:kern w:val="3"/>
          <w:sz w:val="24"/>
          <w:szCs w:val="24"/>
          <w:lang w:eastAsia="ar-SA"/>
        </w:rPr>
        <w:t xml:space="preserve">a podstawie art. </w:t>
      </w:r>
      <w:r w:rsidR="004113E2" w:rsidRPr="004A57B1">
        <w:rPr>
          <w:rFonts w:ascii="Times New Roman" w:hAnsi="Times New Roman" w:cs="Times New Roman"/>
          <w:kern w:val="3"/>
          <w:sz w:val="24"/>
          <w:szCs w:val="24"/>
          <w:lang w:eastAsia="ar-SA"/>
        </w:rPr>
        <w:t>95</w:t>
      </w:r>
      <w:r w:rsidR="0092247B" w:rsidRPr="004A57B1">
        <w:rPr>
          <w:rFonts w:ascii="Times New Roman" w:hAnsi="Times New Roman" w:cs="Times New Roman"/>
          <w:kern w:val="3"/>
          <w:sz w:val="24"/>
          <w:szCs w:val="24"/>
          <w:lang w:eastAsia="ar-SA"/>
        </w:rPr>
        <w:t xml:space="preserve"> </w:t>
      </w:r>
      <w:r w:rsidR="002D4EE1" w:rsidRPr="004A57B1">
        <w:rPr>
          <w:rFonts w:ascii="Times New Roman" w:hAnsi="Times New Roman" w:cs="Times New Roman"/>
          <w:kern w:val="3"/>
          <w:sz w:val="24"/>
          <w:szCs w:val="24"/>
          <w:lang w:eastAsia="ar-SA"/>
        </w:rPr>
        <w:t>ustawy Prawo zamówień publicznych</w:t>
      </w:r>
      <w:r w:rsidR="00FB3143" w:rsidRPr="004A57B1">
        <w:rPr>
          <w:rFonts w:ascii="Times New Roman" w:hAnsi="Times New Roman" w:cs="Times New Roman"/>
          <w:kern w:val="3"/>
          <w:sz w:val="24"/>
          <w:szCs w:val="24"/>
          <w:lang w:eastAsia="ar-SA"/>
        </w:rPr>
        <w:t xml:space="preserve"> </w:t>
      </w:r>
      <w:r w:rsidR="00567E4B" w:rsidRPr="004A57B1">
        <w:rPr>
          <w:rFonts w:ascii="Times New Roman" w:hAnsi="Times New Roman" w:cs="Times New Roman"/>
          <w:kern w:val="3"/>
          <w:sz w:val="24"/>
          <w:szCs w:val="24"/>
          <w:lang w:eastAsia="ar-SA"/>
        </w:rPr>
        <w:t xml:space="preserve">(zwanej dalej ustawą PZP) </w:t>
      </w:r>
      <w:r w:rsidR="0092247B" w:rsidRPr="004A57B1">
        <w:rPr>
          <w:rFonts w:ascii="Times New Roman" w:hAnsi="Times New Roman" w:cs="Times New Roman"/>
          <w:kern w:val="3"/>
          <w:sz w:val="24"/>
          <w:szCs w:val="24"/>
          <w:lang w:eastAsia="ar-SA"/>
        </w:rPr>
        <w:t>zamawiaj</w:t>
      </w:r>
      <w:r w:rsidR="0092247B" w:rsidRPr="004A57B1">
        <w:rPr>
          <w:rFonts w:ascii="Times New Roman" w:eastAsia="Arial" w:hAnsi="Times New Roman" w:cs="Times New Roman"/>
          <w:kern w:val="3"/>
          <w:sz w:val="24"/>
          <w:szCs w:val="24"/>
          <w:lang w:eastAsia="ar-SA"/>
        </w:rPr>
        <w:t>ą</w:t>
      </w:r>
      <w:r w:rsidR="0092247B" w:rsidRPr="004A57B1">
        <w:rPr>
          <w:rFonts w:ascii="Times New Roman" w:hAnsi="Times New Roman" w:cs="Times New Roman"/>
          <w:kern w:val="3"/>
          <w:sz w:val="24"/>
          <w:szCs w:val="24"/>
          <w:lang w:eastAsia="ar-SA"/>
        </w:rPr>
        <w:t>cy wymaga zatrudnienia przez wykonawc</w:t>
      </w:r>
      <w:r w:rsidR="0092247B" w:rsidRPr="004A57B1">
        <w:rPr>
          <w:rFonts w:ascii="Times New Roman" w:eastAsia="Arial" w:hAnsi="Times New Roman" w:cs="Times New Roman"/>
          <w:kern w:val="3"/>
          <w:sz w:val="24"/>
          <w:szCs w:val="24"/>
          <w:lang w:eastAsia="ar-SA"/>
        </w:rPr>
        <w:t>ę,</w:t>
      </w:r>
      <w:r w:rsidR="0092247B" w:rsidRPr="004A57B1">
        <w:rPr>
          <w:rFonts w:ascii="Times New Roman" w:hAnsi="Times New Roman" w:cs="Times New Roman"/>
          <w:kern w:val="3"/>
          <w:sz w:val="24"/>
          <w:szCs w:val="24"/>
          <w:lang w:eastAsia="ar-SA"/>
        </w:rPr>
        <w:t xml:space="preserve"> podwykonawc</w:t>
      </w:r>
      <w:r w:rsidR="0092247B" w:rsidRPr="004A57B1">
        <w:rPr>
          <w:rFonts w:ascii="Times New Roman" w:eastAsia="Arial" w:hAnsi="Times New Roman" w:cs="Times New Roman"/>
          <w:kern w:val="3"/>
          <w:sz w:val="24"/>
          <w:szCs w:val="24"/>
          <w:lang w:eastAsia="ar-SA"/>
        </w:rPr>
        <w:t xml:space="preserve">ę lub dalszego podwykonawcę </w:t>
      </w:r>
      <w:r w:rsidR="0092247B" w:rsidRPr="004A57B1">
        <w:rPr>
          <w:rFonts w:ascii="Times New Roman" w:hAnsi="Times New Roman" w:cs="Times New Roman"/>
          <w:kern w:val="3"/>
          <w:sz w:val="24"/>
          <w:szCs w:val="24"/>
          <w:lang w:eastAsia="ar-SA"/>
        </w:rPr>
        <w:t>na podstawie umowy o prac</w:t>
      </w:r>
      <w:r w:rsidR="0092247B" w:rsidRPr="004A57B1">
        <w:rPr>
          <w:rFonts w:ascii="Times New Roman" w:eastAsia="Arial" w:hAnsi="Times New Roman" w:cs="Times New Roman"/>
          <w:kern w:val="3"/>
          <w:sz w:val="24"/>
          <w:szCs w:val="24"/>
          <w:lang w:eastAsia="ar-SA"/>
        </w:rPr>
        <w:t xml:space="preserve">ę </w:t>
      </w:r>
      <w:r w:rsidR="0092247B" w:rsidRPr="004A57B1">
        <w:rPr>
          <w:rFonts w:ascii="Times New Roman" w:hAnsi="Times New Roman" w:cs="Times New Roman"/>
          <w:kern w:val="3"/>
          <w:sz w:val="24"/>
          <w:szCs w:val="24"/>
          <w:lang w:eastAsia="ar-SA"/>
        </w:rPr>
        <w:t>osób wykonuj</w:t>
      </w:r>
      <w:r w:rsidR="0092247B" w:rsidRPr="004A57B1">
        <w:rPr>
          <w:rFonts w:ascii="Times New Roman" w:eastAsia="Arial" w:hAnsi="Times New Roman" w:cs="Times New Roman"/>
          <w:kern w:val="3"/>
          <w:sz w:val="24"/>
          <w:szCs w:val="24"/>
          <w:lang w:eastAsia="ar-SA"/>
        </w:rPr>
        <w:t>ą</w:t>
      </w:r>
      <w:r w:rsidR="0092247B" w:rsidRPr="004A57B1">
        <w:rPr>
          <w:rFonts w:ascii="Times New Roman" w:hAnsi="Times New Roman" w:cs="Times New Roman"/>
          <w:kern w:val="3"/>
          <w:sz w:val="24"/>
          <w:szCs w:val="24"/>
          <w:lang w:eastAsia="ar-SA"/>
        </w:rPr>
        <w:t>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w:t>
      </w:r>
      <w:r w:rsidR="00E664A6" w:rsidRPr="004A57B1">
        <w:rPr>
          <w:rFonts w:ascii="Times New Roman" w:hAnsi="Times New Roman" w:cs="Times New Roman"/>
          <w:kern w:val="3"/>
          <w:sz w:val="24"/>
          <w:szCs w:val="24"/>
          <w:lang w:eastAsia="ar-SA"/>
        </w:rPr>
        <w:t xml:space="preserve"> czy</w:t>
      </w:r>
      <w:r w:rsidR="0092247B" w:rsidRPr="004A57B1">
        <w:rPr>
          <w:rFonts w:ascii="Times New Roman" w:hAnsi="Times New Roman" w:cs="Times New Roman"/>
          <w:kern w:val="3"/>
          <w:sz w:val="24"/>
          <w:szCs w:val="24"/>
          <w:lang w:eastAsia="ar-SA"/>
        </w:rPr>
        <w:t xml:space="preserve"> dostawców materiałów budowlanych. </w:t>
      </w:r>
      <w:r w:rsidR="005871E3" w:rsidRPr="004A57B1">
        <w:rPr>
          <w:rFonts w:ascii="Times New Roman" w:hAnsi="Times New Roman" w:cs="Times New Roman"/>
          <w:kern w:val="3"/>
          <w:sz w:val="24"/>
          <w:szCs w:val="24"/>
          <w:lang w:eastAsia="ar-SA"/>
        </w:rPr>
        <w:t xml:space="preserve">Zgodnie z art. 438 ustawy PZP </w:t>
      </w:r>
      <w:r w:rsidR="005871E3" w:rsidRPr="004A57B1">
        <w:rPr>
          <w:rFonts w:ascii="Times New Roman" w:hAnsi="Times New Roman" w:cs="Times New Roman"/>
          <w:kern w:val="3"/>
          <w:sz w:val="24"/>
          <w:szCs w:val="24"/>
          <w:u w:val="single"/>
        </w:rPr>
        <w:t>d</w:t>
      </w:r>
      <w:r w:rsidR="0092247B" w:rsidRPr="004A57B1">
        <w:rPr>
          <w:rFonts w:ascii="Times New Roman" w:hAnsi="Times New Roman" w:cs="Times New Roman"/>
          <w:kern w:val="3"/>
          <w:sz w:val="24"/>
          <w:szCs w:val="24"/>
          <w:u w:val="single"/>
        </w:rPr>
        <w:t xml:space="preserve">la udokumentowania tego faktu w terminie </w:t>
      </w:r>
      <w:r w:rsidR="0092247B" w:rsidRPr="004A57B1">
        <w:rPr>
          <w:rFonts w:ascii="Times New Roman" w:hAnsi="Times New Roman" w:cs="Times New Roman"/>
          <w:b/>
          <w:bCs/>
          <w:kern w:val="3"/>
          <w:sz w:val="24"/>
          <w:szCs w:val="24"/>
          <w:u w:val="single"/>
        </w:rPr>
        <w:t>7 dni</w:t>
      </w:r>
      <w:r w:rsidR="0092247B" w:rsidRPr="004A57B1">
        <w:rPr>
          <w:rFonts w:ascii="Times New Roman" w:hAnsi="Times New Roman" w:cs="Times New Roman"/>
          <w:kern w:val="3"/>
          <w:sz w:val="24"/>
          <w:szCs w:val="24"/>
          <w:u w:val="single"/>
        </w:rPr>
        <w:t xml:space="preserve"> od podpisania umowy </w:t>
      </w:r>
      <w:r w:rsidR="00E664A6" w:rsidRPr="004A57B1">
        <w:rPr>
          <w:rFonts w:ascii="Times New Roman" w:hAnsi="Times New Roman" w:cs="Times New Roman"/>
          <w:kern w:val="3"/>
          <w:sz w:val="24"/>
          <w:szCs w:val="24"/>
          <w:u w:val="single"/>
        </w:rPr>
        <w:t>w</w:t>
      </w:r>
      <w:r w:rsidR="0092247B" w:rsidRPr="004A57B1">
        <w:rPr>
          <w:rFonts w:ascii="Times New Roman" w:hAnsi="Times New Roman" w:cs="Times New Roman"/>
          <w:kern w:val="3"/>
          <w:sz w:val="24"/>
          <w:szCs w:val="24"/>
          <w:u w:val="single"/>
        </w:rPr>
        <w:t>ykonawca</w:t>
      </w:r>
      <w:r w:rsidR="005871E3" w:rsidRPr="004A57B1">
        <w:rPr>
          <w:rFonts w:ascii="Times New Roman" w:hAnsi="Times New Roman" w:cs="Times New Roman"/>
          <w:kern w:val="3"/>
          <w:sz w:val="24"/>
          <w:szCs w:val="24"/>
          <w:u w:val="single"/>
        </w:rPr>
        <w:t xml:space="preserve"> zobowiązany jest do przedłożenia</w:t>
      </w:r>
      <w:r w:rsidR="0092247B" w:rsidRPr="004A57B1">
        <w:rPr>
          <w:rFonts w:ascii="Times New Roman" w:hAnsi="Times New Roman" w:cs="Times New Roman"/>
          <w:kern w:val="3"/>
          <w:sz w:val="24"/>
          <w:szCs w:val="24"/>
          <w:u w:val="single"/>
        </w:rPr>
        <w:t xml:space="preserve"> </w:t>
      </w:r>
      <w:r w:rsidR="00E664A6" w:rsidRPr="004A57B1">
        <w:rPr>
          <w:rFonts w:ascii="Times New Roman" w:hAnsi="Times New Roman" w:cs="Times New Roman"/>
          <w:kern w:val="3"/>
          <w:sz w:val="24"/>
          <w:szCs w:val="24"/>
          <w:u w:val="single"/>
        </w:rPr>
        <w:t>z</w:t>
      </w:r>
      <w:r w:rsidR="0092247B" w:rsidRPr="004A57B1">
        <w:rPr>
          <w:rFonts w:ascii="Times New Roman" w:hAnsi="Times New Roman" w:cs="Times New Roman"/>
          <w:kern w:val="3"/>
          <w:sz w:val="24"/>
          <w:szCs w:val="24"/>
          <w:u w:val="single"/>
        </w:rPr>
        <w:t>amawiającemu wykaz</w:t>
      </w:r>
      <w:r w:rsidR="005871E3" w:rsidRPr="004A57B1">
        <w:rPr>
          <w:rFonts w:ascii="Times New Roman" w:hAnsi="Times New Roman" w:cs="Times New Roman"/>
          <w:kern w:val="3"/>
          <w:sz w:val="24"/>
          <w:szCs w:val="24"/>
          <w:u w:val="single"/>
        </w:rPr>
        <w:t>u</w:t>
      </w:r>
      <w:r w:rsidR="0092247B" w:rsidRPr="004A57B1">
        <w:rPr>
          <w:rFonts w:ascii="Times New Roman" w:hAnsi="Times New Roman" w:cs="Times New Roman"/>
          <w:kern w:val="3"/>
          <w:sz w:val="24"/>
          <w:szCs w:val="24"/>
          <w:u w:val="single"/>
        </w:rPr>
        <w:t xml:space="preserve"> osób zatrudnionych przy realizacji zamówienia na podstawie umowy o pracę</w:t>
      </w:r>
      <w:r w:rsidR="005871E3" w:rsidRPr="004A57B1">
        <w:rPr>
          <w:rFonts w:ascii="Times New Roman" w:hAnsi="Times New Roman" w:cs="Times New Roman"/>
          <w:kern w:val="3"/>
          <w:sz w:val="24"/>
          <w:szCs w:val="24"/>
          <w:u w:val="single"/>
        </w:rPr>
        <w:t>.</w:t>
      </w:r>
      <w:r w:rsidR="00E664A6" w:rsidRPr="004A57B1">
        <w:rPr>
          <w:rFonts w:ascii="Times New Roman" w:hAnsi="Times New Roman" w:cs="Times New Roman"/>
          <w:kern w:val="3"/>
          <w:sz w:val="24"/>
          <w:szCs w:val="24"/>
          <w:u w:val="single"/>
        </w:rPr>
        <w:t xml:space="preserve"> </w:t>
      </w:r>
      <w:r w:rsidR="00A0534A" w:rsidRPr="004A57B1">
        <w:rPr>
          <w:rFonts w:ascii="Times New Roman" w:hAnsi="Times New Roman" w:cs="Times New Roman"/>
          <w:kern w:val="3"/>
          <w:sz w:val="24"/>
          <w:szCs w:val="24"/>
        </w:rPr>
        <w:t>Wykaz ten powinien zawierać co najmniej dane osobowe niezbędne do weryfikacji zatrudnienia na podstawie umowy</w:t>
      </w:r>
      <w:r w:rsidR="005871E3" w:rsidRPr="004A57B1">
        <w:rPr>
          <w:rFonts w:ascii="Times New Roman" w:hAnsi="Times New Roman" w:cs="Times New Roman"/>
          <w:kern w:val="3"/>
          <w:sz w:val="24"/>
          <w:szCs w:val="24"/>
        </w:rPr>
        <w:t xml:space="preserve"> </w:t>
      </w:r>
      <w:r w:rsidR="00A0534A" w:rsidRPr="004A57B1">
        <w:rPr>
          <w:rFonts w:ascii="Times New Roman" w:hAnsi="Times New Roman" w:cs="Times New Roman"/>
          <w:kern w:val="3"/>
          <w:sz w:val="24"/>
          <w:szCs w:val="24"/>
        </w:rPr>
        <w:t>o pracę, w szczególności imię i nazwisko pracownika, datę zawarcia umowy o pracę, rodzaj umowy o pracę</w:t>
      </w:r>
      <w:r w:rsidR="005871E3" w:rsidRPr="004A57B1">
        <w:rPr>
          <w:rFonts w:ascii="Times New Roman" w:hAnsi="Times New Roman" w:cs="Times New Roman"/>
          <w:kern w:val="3"/>
          <w:sz w:val="24"/>
          <w:szCs w:val="24"/>
        </w:rPr>
        <w:t xml:space="preserve">, </w:t>
      </w:r>
      <w:r w:rsidR="00A0534A" w:rsidRPr="004A57B1">
        <w:rPr>
          <w:rFonts w:ascii="Times New Roman" w:hAnsi="Times New Roman" w:cs="Times New Roman"/>
          <w:kern w:val="3"/>
          <w:sz w:val="24"/>
          <w:szCs w:val="24"/>
        </w:rPr>
        <w:t>zakres obowiązków pracownika</w:t>
      </w:r>
      <w:r w:rsidR="005871E3" w:rsidRPr="004A57B1">
        <w:rPr>
          <w:rFonts w:ascii="Times New Roman" w:hAnsi="Times New Roman" w:cs="Times New Roman"/>
          <w:kern w:val="3"/>
          <w:sz w:val="24"/>
          <w:szCs w:val="24"/>
        </w:rPr>
        <w:t xml:space="preserve"> oraz wskazanie czynności jakie będą wykonywać w ramach realizacji zamówienia</w:t>
      </w:r>
      <w:r w:rsidR="00A0534A" w:rsidRPr="004A57B1">
        <w:rPr>
          <w:rFonts w:ascii="Times New Roman" w:hAnsi="Times New Roman" w:cs="Times New Roman"/>
          <w:kern w:val="3"/>
          <w:sz w:val="24"/>
          <w:szCs w:val="24"/>
        </w:rPr>
        <w:t xml:space="preserve">. </w:t>
      </w:r>
      <w:r w:rsidR="0092247B" w:rsidRPr="004A57B1">
        <w:rPr>
          <w:rFonts w:ascii="Times New Roman" w:hAnsi="Times New Roman" w:cs="Times New Roman"/>
          <w:kern w:val="3"/>
          <w:sz w:val="24"/>
          <w:szCs w:val="24"/>
        </w:rPr>
        <w:t xml:space="preserve">Następnie na każde pisemne wezwanie Zamawiającego, wykonawca będzie </w:t>
      </w:r>
      <w:r w:rsidR="0092247B" w:rsidRPr="004A57B1">
        <w:rPr>
          <w:rFonts w:ascii="Times New Roman" w:hAnsi="Times New Roman" w:cs="Times New Roman"/>
          <w:kern w:val="3"/>
          <w:sz w:val="24"/>
          <w:szCs w:val="24"/>
        </w:rPr>
        <w:lastRenderedPageBreak/>
        <w:t>zobligowany przedstawić</w:t>
      </w:r>
      <w:r w:rsidR="00E664A6" w:rsidRPr="004A57B1">
        <w:rPr>
          <w:rFonts w:ascii="Times New Roman" w:hAnsi="Times New Roman" w:cs="Times New Roman"/>
          <w:kern w:val="3"/>
          <w:sz w:val="24"/>
          <w:szCs w:val="24"/>
        </w:rPr>
        <w:t xml:space="preserve"> wyżej wymieniony </w:t>
      </w:r>
      <w:r w:rsidR="0092247B" w:rsidRPr="004A57B1">
        <w:rPr>
          <w:rFonts w:ascii="Times New Roman" w:hAnsi="Times New Roman" w:cs="Times New Roman"/>
          <w:kern w:val="3"/>
          <w:sz w:val="24"/>
          <w:szCs w:val="24"/>
        </w:rPr>
        <w:t xml:space="preserve"> wykaz</w:t>
      </w:r>
      <w:r w:rsidR="00A0534A" w:rsidRPr="004A57B1">
        <w:rPr>
          <w:rFonts w:ascii="Times New Roman" w:hAnsi="Times New Roman" w:cs="Times New Roman"/>
          <w:kern w:val="3"/>
          <w:sz w:val="24"/>
          <w:szCs w:val="24"/>
        </w:rPr>
        <w:t xml:space="preserve"> </w:t>
      </w:r>
      <w:r w:rsidR="0092247B" w:rsidRPr="004A57B1">
        <w:rPr>
          <w:rFonts w:ascii="Times New Roman" w:hAnsi="Times New Roman" w:cs="Times New Roman"/>
          <w:kern w:val="3"/>
          <w:sz w:val="24"/>
          <w:szCs w:val="24"/>
        </w:rPr>
        <w:t xml:space="preserve">i dokumenty potwierdzające zatrudnienie osób na </w:t>
      </w:r>
      <w:r w:rsidR="00E664A6" w:rsidRPr="004A57B1">
        <w:rPr>
          <w:rFonts w:ascii="Times New Roman" w:hAnsi="Times New Roman" w:cs="Times New Roman"/>
          <w:kern w:val="3"/>
          <w:sz w:val="24"/>
          <w:szCs w:val="24"/>
        </w:rPr>
        <w:t>podstawie umowy</w:t>
      </w:r>
      <w:r w:rsidR="0092247B" w:rsidRPr="004A57B1">
        <w:rPr>
          <w:rFonts w:ascii="Times New Roman" w:hAnsi="Times New Roman" w:cs="Times New Roman"/>
          <w:kern w:val="3"/>
          <w:sz w:val="24"/>
          <w:szCs w:val="24"/>
        </w:rPr>
        <w:t xml:space="preserve"> o pracę przy realizacji zamówienia.</w:t>
      </w:r>
      <w:r w:rsidR="002D4EE1" w:rsidRPr="004A57B1">
        <w:rPr>
          <w:rFonts w:ascii="Times New Roman" w:hAnsi="Times New Roman" w:cs="Times New Roman"/>
          <w:kern w:val="3"/>
          <w:sz w:val="24"/>
          <w:szCs w:val="24"/>
        </w:rPr>
        <w:t xml:space="preserve"> </w:t>
      </w:r>
      <w:r w:rsidR="008D6E7C" w:rsidRPr="004A57B1">
        <w:rPr>
          <w:rFonts w:ascii="Times New Roman" w:hAnsi="Times New Roman" w:cs="Times New Roman"/>
          <w:kern w:val="3"/>
          <w:sz w:val="24"/>
          <w:szCs w:val="24"/>
        </w:rPr>
        <w:t xml:space="preserve">            </w:t>
      </w:r>
      <w:r w:rsidR="0002042E" w:rsidRPr="004A57B1">
        <w:rPr>
          <w:rFonts w:ascii="Times New Roman" w:hAnsi="Times New Roman" w:cs="Times New Roman"/>
          <w:kern w:val="3"/>
          <w:sz w:val="24"/>
          <w:szCs w:val="24"/>
        </w:rPr>
        <w:t xml:space="preserve">         </w:t>
      </w:r>
      <w:r w:rsidR="008D6E7C" w:rsidRPr="004A57B1">
        <w:rPr>
          <w:rFonts w:ascii="Times New Roman" w:hAnsi="Times New Roman" w:cs="Times New Roman"/>
          <w:kern w:val="3"/>
          <w:sz w:val="24"/>
          <w:szCs w:val="24"/>
        </w:rPr>
        <w:t xml:space="preserve">       </w:t>
      </w:r>
      <w:r w:rsidR="0092247B" w:rsidRPr="004A57B1">
        <w:rPr>
          <w:rFonts w:ascii="Times New Roman" w:hAnsi="Times New Roman" w:cs="Times New Roman"/>
          <w:kern w:val="3"/>
          <w:sz w:val="24"/>
          <w:szCs w:val="24"/>
          <w:lang w:eastAsia="ar-SA"/>
        </w:rPr>
        <w:t xml:space="preserve">W związku z powyższym wykonawca musi </w:t>
      </w:r>
      <w:r w:rsidR="002D4EE1" w:rsidRPr="004A57B1">
        <w:rPr>
          <w:rFonts w:ascii="Times New Roman" w:hAnsi="Times New Roman" w:cs="Times New Roman"/>
          <w:kern w:val="3"/>
          <w:sz w:val="24"/>
          <w:szCs w:val="24"/>
          <w:lang w:eastAsia="ar-SA"/>
        </w:rPr>
        <w:t>na każde wezwanie</w:t>
      </w:r>
      <w:r w:rsidR="0092247B" w:rsidRPr="004A57B1">
        <w:rPr>
          <w:rFonts w:ascii="Times New Roman" w:hAnsi="Times New Roman" w:cs="Times New Roman"/>
          <w:kern w:val="3"/>
          <w:sz w:val="24"/>
          <w:szCs w:val="24"/>
          <w:lang w:eastAsia="ar-SA"/>
        </w:rPr>
        <w:t xml:space="preserve"> przedstawić </w:t>
      </w:r>
      <w:r w:rsidR="0092247B" w:rsidRPr="004A57B1">
        <w:rPr>
          <w:rFonts w:ascii="Times New Roman" w:hAnsi="Times New Roman" w:cs="Times New Roman"/>
          <w:bCs/>
          <w:kern w:val="3"/>
          <w:sz w:val="24"/>
          <w:szCs w:val="24"/>
          <w:lang w:eastAsia="ar-SA"/>
        </w:rPr>
        <w:t>Zamawiającemu i inspektorowi nadzoru</w:t>
      </w:r>
      <w:r w:rsidR="0092247B" w:rsidRPr="004A57B1">
        <w:rPr>
          <w:rFonts w:ascii="Times New Roman" w:hAnsi="Times New Roman" w:cs="Times New Roman"/>
          <w:b/>
          <w:kern w:val="3"/>
          <w:sz w:val="24"/>
          <w:szCs w:val="24"/>
          <w:lang w:eastAsia="ar-SA"/>
        </w:rPr>
        <w:t xml:space="preserve"> </w:t>
      </w:r>
      <w:r w:rsidR="0092247B" w:rsidRPr="004A57B1">
        <w:rPr>
          <w:rFonts w:ascii="Times New Roman" w:hAnsi="Times New Roman" w:cs="Times New Roman"/>
          <w:kern w:val="3"/>
          <w:sz w:val="24"/>
          <w:szCs w:val="24"/>
          <w:lang w:eastAsia="ar-SA"/>
        </w:rPr>
        <w:t>dokumenty potwierdzające zatrudnianie tych osób na umowę o pracę</w:t>
      </w:r>
      <w:r w:rsidR="00E664A6" w:rsidRPr="004A57B1">
        <w:rPr>
          <w:rFonts w:ascii="Times New Roman" w:hAnsi="Times New Roman" w:cs="Times New Roman"/>
          <w:kern w:val="3"/>
          <w:sz w:val="24"/>
          <w:szCs w:val="24"/>
          <w:lang w:eastAsia="ar-SA"/>
        </w:rPr>
        <w:t xml:space="preserve"> w szczególności</w:t>
      </w:r>
      <w:r w:rsidR="0092247B" w:rsidRPr="004A57B1">
        <w:rPr>
          <w:rFonts w:ascii="Times New Roman" w:hAnsi="Times New Roman" w:cs="Times New Roman"/>
          <w:kern w:val="3"/>
          <w:sz w:val="24"/>
          <w:szCs w:val="24"/>
          <w:lang w:eastAsia="ar-SA"/>
        </w:rPr>
        <w:t xml:space="preserve"> </w:t>
      </w:r>
      <w:r w:rsidR="00A0534A" w:rsidRPr="004A57B1">
        <w:rPr>
          <w:rFonts w:ascii="Times New Roman" w:hAnsi="Times New Roman" w:cs="Times New Roman"/>
          <w:kern w:val="3"/>
          <w:sz w:val="24"/>
          <w:szCs w:val="24"/>
          <w:lang w:eastAsia="ar-SA"/>
        </w:rPr>
        <w:t xml:space="preserve">poświadczoną za zgodność </w:t>
      </w:r>
      <w:r w:rsidR="0092247B" w:rsidRPr="004A57B1">
        <w:rPr>
          <w:rFonts w:ascii="Times New Roman" w:hAnsi="Times New Roman" w:cs="Times New Roman"/>
          <w:bCs/>
          <w:kern w:val="3"/>
          <w:sz w:val="24"/>
          <w:szCs w:val="24"/>
          <w:lang w:eastAsia="ar-SA"/>
        </w:rPr>
        <w:t>kopi</w:t>
      </w:r>
      <w:r w:rsidR="00A0534A" w:rsidRPr="004A57B1">
        <w:rPr>
          <w:rFonts w:ascii="Times New Roman" w:hAnsi="Times New Roman" w:cs="Times New Roman"/>
          <w:bCs/>
          <w:kern w:val="3"/>
          <w:sz w:val="24"/>
          <w:szCs w:val="24"/>
          <w:lang w:eastAsia="ar-SA"/>
        </w:rPr>
        <w:t>ę</w:t>
      </w:r>
      <w:r w:rsidR="0092247B" w:rsidRPr="004A57B1">
        <w:rPr>
          <w:rFonts w:ascii="Times New Roman" w:hAnsi="Times New Roman" w:cs="Times New Roman"/>
          <w:bCs/>
          <w:kern w:val="3"/>
          <w:sz w:val="24"/>
          <w:szCs w:val="24"/>
          <w:lang w:eastAsia="ar-SA"/>
        </w:rPr>
        <w:t xml:space="preserve"> umów </w:t>
      </w:r>
      <w:r w:rsidR="008D6E7C" w:rsidRPr="004A57B1">
        <w:rPr>
          <w:rFonts w:ascii="Times New Roman" w:hAnsi="Times New Roman" w:cs="Times New Roman"/>
          <w:bCs/>
          <w:kern w:val="3"/>
          <w:sz w:val="24"/>
          <w:szCs w:val="24"/>
          <w:lang w:eastAsia="ar-SA"/>
        </w:rPr>
        <w:t xml:space="preserve">           </w:t>
      </w:r>
      <w:r w:rsidR="0092247B" w:rsidRPr="004A57B1">
        <w:rPr>
          <w:rFonts w:ascii="Times New Roman" w:hAnsi="Times New Roman" w:cs="Times New Roman"/>
          <w:bCs/>
          <w:kern w:val="3"/>
          <w:sz w:val="24"/>
          <w:szCs w:val="24"/>
          <w:lang w:eastAsia="ar-SA"/>
        </w:rPr>
        <w:t xml:space="preserve">o pracę </w:t>
      </w:r>
      <w:r w:rsidR="00A0534A" w:rsidRPr="004A57B1">
        <w:rPr>
          <w:rFonts w:ascii="Times New Roman" w:hAnsi="Times New Roman" w:cs="Times New Roman"/>
          <w:bCs/>
          <w:kern w:val="3"/>
          <w:sz w:val="24"/>
          <w:szCs w:val="24"/>
          <w:lang w:eastAsia="ar-SA"/>
        </w:rPr>
        <w:t xml:space="preserve">zatrudnionego pracownika </w:t>
      </w:r>
      <w:r w:rsidR="00EB5E22" w:rsidRPr="004A57B1">
        <w:rPr>
          <w:rFonts w:ascii="Times New Roman" w:hAnsi="Times New Roman" w:cs="Times New Roman"/>
          <w:bCs/>
          <w:kern w:val="3"/>
          <w:sz w:val="24"/>
          <w:szCs w:val="24"/>
          <w:lang w:eastAsia="ar-SA"/>
        </w:rPr>
        <w:t xml:space="preserve">lub oświadczenie </w:t>
      </w:r>
      <w:r w:rsidR="005871E3" w:rsidRPr="004A57B1">
        <w:rPr>
          <w:rFonts w:ascii="Times New Roman" w:hAnsi="Times New Roman" w:cs="Times New Roman"/>
          <w:bCs/>
          <w:kern w:val="3"/>
          <w:sz w:val="24"/>
          <w:szCs w:val="24"/>
          <w:lang w:eastAsia="ar-SA"/>
        </w:rPr>
        <w:t xml:space="preserve">wykonawcy lub podwykonawcy o zatrudnieniu pracownika na podstawie umowy </w:t>
      </w:r>
      <w:r w:rsidR="00E664A6" w:rsidRPr="004A57B1">
        <w:rPr>
          <w:rFonts w:ascii="Times New Roman" w:hAnsi="Times New Roman" w:cs="Times New Roman"/>
          <w:bCs/>
          <w:kern w:val="3"/>
          <w:sz w:val="24"/>
          <w:szCs w:val="24"/>
          <w:lang w:eastAsia="ar-SA"/>
        </w:rPr>
        <w:t xml:space="preserve"> </w:t>
      </w:r>
      <w:r w:rsidR="005871E3" w:rsidRPr="004A57B1">
        <w:rPr>
          <w:rFonts w:ascii="Times New Roman" w:hAnsi="Times New Roman" w:cs="Times New Roman"/>
          <w:bCs/>
          <w:kern w:val="3"/>
          <w:sz w:val="24"/>
          <w:szCs w:val="24"/>
          <w:lang w:eastAsia="ar-SA"/>
        </w:rPr>
        <w:t xml:space="preserve">o pracy. </w:t>
      </w:r>
      <w:r w:rsidR="0092247B" w:rsidRPr="004A57B1">
        <w:rPr>
          <w:rFonts w:ascii="Times New Roman" w:hAnsi="Times New Roman" w:cs="Times New Roman"/>
          <w:bCs/>
          <w:kern w:val="3"/>
          <w:sz w:val="24"/>
          <w:szCs w:val="24"/>
          <w:lang w:eastAsia="ar-SA"/>
        </w:rPr>
        <w:t xml:space="preserve">Pracodawcą tych osób musi być wykonawca lub jeden ze wspólników konsorcjum, zgłoszonym zgodnie </w:t>
      </w:r>
      <w:r w:rsidR="0002042E" w:rsidRPr="004A57B1">
        <w:rPr>
          <w:rFonts w:ascii="Times New Roman" w:hAnsi="Times New Roman" w:cs="Times New Roman"/>
          <w:bCs/>
          <w:kern w:val="3"/>
          <w:sz w:val="24"/>
          <w:szCs w:val="24"/>
          <w:lang w:eastAsia="ar-SA"/>
        </w:rPr>
        <w:t xml:space="preserve">                               </w:t>
      </w:r>
      <w:r w:rsidR="0092247B" w:rsidRPr="004A57B1">
        <w:rPr>
          <w:rFonts w:ascii="Times New Roman" w:hAnsi="Times New Roman" w:cs="Times New Roman"/>
          <w:bCs/>
          <w:kern w:val="3"/>
          <w:sz w:val="24"/>
          <w:szCs w:val="24"/>
          <w:lang w:eastAsia="ar-SA"/>
        </w:rPr>
        <w:t>z przepisami ustawy Prawo zamówień publicznych podwykonawca lub dalszy podwykonawca</w:t>
      </w:r>
      <w:r w:rsidR="0092247B" w:rsidRPr="004A57B1">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tytułem kary umownej </w:t>
      </w:r>
      <w:r w:rsidR="008D6E7C" w:rsidRPr="004A57B1">
        <w:rPr>
          <w:rFonts w:ascii="Times New Roman" w:hAnsi="Times New Roman" w:cs="Times New Roman"/>
          <w:kern w:val="3"/>
          <w:sz w:val="24"/>
          <w:szCs w:val="24"/>
          <w:lang w:eastAsia="ar-SA"/>
        </w:rPr>
        <w:t xml:space="preserve">         </w:t>
      </w:r>
      <w:r w:rsidR="0092247B" w:rsidRPr="004A57B1">
        <w:rPr>
          <w:rFonts w:ascii="Times New Roman" w:hAnsi="Times New Roman" w:cs="Times New Roman"/>
          <w:kern w:val="3"/>
          <w:sz w:val="24"/>
          <w:szCs w:val="24"/>
          <w:lang w:eastAsia="ar-SA"/>
        </w:rPr>
        <w:t>1</w:t>
      </w:r>
      <w:r w:rsidR="00E664A6" w:rsidRPr="004A57B1">
        <w:rPr>
          <w:rFonts w:ascii="Times New Roman" w:hAnsi="Times New Roman" w:cs="Times New Roman"/>
          <w:kern w:val="3"/>
          <w:sz w:val="24"/>
          <w:szCs w:val="24"/>
          <w:lang w:eastAsia="ar-SA"/>
        </w:rPr>
        <w:t xml:space="preserve"> </w:t>
      </w:r>
      <w:r w:rsidR="0092247B" w:rsidRPr="004A57B1">
        <w:rPr>
          <w:rFonts w:ascii="Times New Roman" w:hAnsi="Times New Roman" w:cs="Times New Roman"/>
          <w:kern w:val="3"/>
          <w:sz w:val="24"/>
          <w:szCs w:val="24"/>
          <w:lang w:eastAsia="ar-SA"/>
        </w:rPr>
        <w:t xml:space="preserve">000,00 zł za każdy taki przypadek. Fakt przebywania takiej osoby na budowie musi zostać potwierdzony pisemną notatką sporządzoną przez przedstawicieli Zamawiającego. Notatka nie musi być podpisana przez Wykonawcę lub jego przedstawicieli. </w:t>
      </w:r>
    </w:p>
    <w:p w14:paraId="63AC472D" w14:textId="503CFB7C" w:rsidR="00543EF2" w:rsidRPr="004A57B1" w:rsidRDefault="00543EF2" w:rsidP="002F496F">
      <w:pPr>
        <w:pStyle w:val="Akapitzlist"/>
        <w:numPr>
          <w:ilvl w:val="0"/>
          <w:numId w:val="23"/>
        </w:numPr>
        <w:ind w:left="284" w:hanging="283"/>
        <w:jc w:val="center"/>
        <w:rPr>
          <w:rFonts w:ascii="Times New Roman" w:hAnsi="Times New Roman" w:cs="Times New Roman"/>
          <w:b/>
          <w:bCs/>
          <w:sz w:val="24"/>
          <w:szCs w:val="24"/>
        </w:rPr>
      </w:pPr>
      <w:r w:rsidRPr="004A57B1">
        <w:rPr>
          <w:rFonts w:ascii="Times New Roman" w:hAnsi="Times New Roman" w:cs="Times New Roman"/>
          <w:b/>
          <w:bCs/>
          <w:sz w:val="24"/>
          <w:szCs w:val="24"/>
        </w:rPr>
        <w:t>PODWYKONAWCY</w:t>
      </w:r>
    </w:p>
    <w:p w14:paraId="2CEF18C9" w14:textId="0B1C1DC3" w:rsidR="0092247B" w:rsidRPr="004A57B1" w:rsidRDefault="000528FB" w:rsidP="0092247B">
      <w:pPr>
        <w:spacing w:after="0" w:line="240" w:lineRule="auto"/>
        <w:jc w:val="center"/>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 </w:t>
      </w:r>
      <w:r w:rsidR="00543EF2" w:rsidRPr="004A57B1">
        <w:rPr>
          <w:rFonts w:ascii="Times New Roman" w:eastAsia="Times New Roman" w:hAnsi="Times New Roman" w:cs="Times New Roman"/>
          <w:sz w:val="24"/>
          <w:szCs w:val="24"/>
          <w:lang w:eastAsia="pl-PL"/>
        </w:rPr>
        <w:t>5</w:t>
      </w:r>
    </w:p>
    <w:p w14:paraId="6B969D4D" w14:textId="77777777" w:rsidR="0092247B" w:rsidRPr="004A57B1" w:rsidRDefault="0092247B" w:rsidP="000528FB">
      <w:pPr>
        <w:spacing w:after="0" w:line="240" w:lineRule="auto"/>
        <w:rPr>
          <w:rFonts w:ascii="Times New Roman" w:eastAsia="Times New Roman" w:hAnsi="Times New Roman" w:cs="Times New Roman"/>
          <w:sz w:val="24"/>
          <w:szCs w:val="24"/>
          <w:lang w:eastAsia="pl-PL"/>
        </w:rPr>
      </w:pPr>
    </w:p>
    <w:p w14:paraId="0C1D7B5A" w14:textId="683BB18E"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Wykonawca wykona zamówienie samodzielnie/samodzielnie, za wyjątkiem robót </w:t>
      </w:r>
      <w:r w:rsidR="00B167CC"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w zakresie</w:t>
      </w:r>
      <w:r w:rsidR="005B3CD4"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które zostaną wykonane przy udziale podwykonawcy/ów</w:t>
      </w:r>
      <w:r w:rsidR="004D051E" w:rsidRPr="004A57B1">
        <w:rPr>
          <w:rFonts w:ascii="Times New Roman" w:eastAsia="Times New Roman" w:hAnsi="Times New Roman" w:cs="Times New Roman"/>
          <w:sz w:val="24"/>
          <w:szCs w:val="24"/>
          <w:lang w:eastAsia="pl-PL"/>
        </w:rPr>
        <w:t xml:space="preserve"> – firma ……………………………………</w:t>
      </w:r>
      <w:r w:rsidR="00525243" w:rsidRPr="004A57B1">
        <w:rPr>
          <w:rFonts w:ascii="Times New Roman" w:eastAsia="Times New Roman" w:hAnsi="Times New Roman" w:cs="Times New Roman"/>
          <w:sz w:val="24"/>
          <w:szCs w:val="24"/>
          <w:lang w:eastAsia="pl-PL"/>
        </w:rPr>
        <w:t xml:space="preserve">   </w:t>
      </w:r>
      <w:r w:rsidR="004D051E" w:rsidRPr="004A57B1">
        <w:rPr>
          <w:rFonts w:ascii="Times New Roman" w:eastAsia="Times New Roman" w:hAnsi="Times New Roman" w:cs="Times New Roman"/>
          <w:sz w:val="24"/>
          <w:szCs w:val="24"/>
          <w:lang w:eastAsia="pl-PL"/>
        </w:rPr>
        <w:t>.</w:t>
      </w:r>
    </w:p>
    <w:p w14:paraId="6211E038" w14:textId="77777777"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 przypadku powierzenia wykonania zamówienia podwykonawcy, Wykonawca ponosi odpowiedzialność za wykonanie przedmiotu umowy w takim zakresie jakby wykonywał przedmiot umowy samodzielnie. Wykonawca odpowiada za działania </w:t>
      </w:r>
      <w:r w:rsidR="00D0327D"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i zaniechania podwykonawców jak za swoje własne. </w:t>
      </w:r>
    </w:p>
    <w:p w14:paraId="62D3AAD8" w14:textId="77777777"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Zamawiający zastrzega sobie możliwość uczestniczenia w odbiorze robót wykonywanych przez podwykonawcę lub dalszego podwykonawcę. </w:t>
      </w:r>
    </w:p>
    <w:p w14:paraId="6D4E0CE3" w14:textId="109CE1CF"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w:t>
      </w:r>
      <w:r w:rsidR="00CF7E6C" w:rsidRPr="004A57B1">
        <w:rPr>
          <w:rFonts w:ascii="Times New Roman" w:eastAsia="Times New Roman" w:hAnsi="Times New Roman" w:cs="Times New Roman"/>
          <w:sz w:val="24"/>
          <w:szCs w:val="24"/>
          <w:lang w:eastAsia="pl-PL"/>
        </w:rPr>
        <w:t>118</w:t>
      </w:r>
      <w:r w:rsidRPr="004A57B1">
        <w:rPr>
          <w:rFonts w:ascii="Times New Roman" w:eastAsia="Times New Roman" w:hAnsi="Times New Roman" w:cs="Times New Roman"/>
          <w:sz w:val="24"/>
          <w:szCs w:val="24"/>
          <w:lang w:eastAsia="pl-PL"/>
        </w:rPr>
        <w:t xml:space="preserve"> ustawy z dnia </w:t>
      </w:r>
      <w:r w:rsidR="00B167CC" w:rsidRPr="004A57B1">
        <w:rPr>
          <w:rFonts w:ascii="Times New Roman" w:eastAsia="Times New Roman" w:hAnsi="Times New Roman" w:cs="Times New Roman"/>
          <w:sz w:val="24"/>
          <w:szCs w:val="24"/>
          <w:lang w:eastAsia="pl-PL"/>
        </w:rPr>
        <w:t xml:space="preserve">                           </w:t>
      </w:r>
      <w:r w:rsidR="00CF7E6C" w:rsidRPr="004A57B1">
        <w:rPr>
          <w:rFonts w:ascii="Times New Roman" w:eastAsia="Times New Roman" w:hAnsi="Times New Roman" w:cs="Times New Roman"/>
          <w:sz w:val="24"/>
          <w:szCs w:val="24"/>
          <w:lang w:eastAsia="pl-PL"/>
        </w:rPr>
        <w:t>11</w:t>
      </w:r>
      <w:r w:rsidRPr="004A57B1">
        <w:rPr>
          <w:rFonts w:ascii="Times New Roman" w:eastAsia="Times New Roman" w:hAnsi="Times New Roman" w:cs="Times New Roman"/>
          <w:sz w:val="24"/>
          <w:szCs w:val="24"/>
          <w:lang w:eastAsia="pl-PL"/>
        </w:rPr>
        <w:t xml:space="preserve"> </w:t>
      </w:r>
      <w:r w:rsidR="00CF7E6C" w:rsidRPr="004A57B1">
        <w:rPr>
          <w:rFonts w:ascii="Times New Roman" w:eastAsia="Times New Roman" w:hAnsi="Times New Roman" w:cs="Times New Roman"/>
          <w:sz w:val="24"/>
          <w:szCs w:val="24"/>
          <w:lang w:eastAsia="pl-PL"/>
        </w:rPr>
        <w:t>wrześn</w:t>
      </w:r>
      <w:r w:rsidRPr="004A57B1">
        <w:rPr>
          <w:rFonts w:ascii="Times New Roman" w:eastAsia="Times New Roman" w:hAnsi="Times New Roman" w:cs="Times New Roman"/>
          <w:sz w:val="24"/>
          <w:szCs w:val="24"/>
          <w:lang w:eastAsia="pl-PL"/>
        </w:rPr>
        <w:t>ia 20</w:t>
      </w:r>
      <w:r w:rsidR="00CF7E6C" w:rsidRPr="004A57B1">
        <w:rPr>
          <w:rFonts w:ascii="Times New Roman" w:eastAsia="Times New Roman" w:hAnsi="Times New Roman" w:cs="Times New Roman"/>
          <w:sz w:val="24"/>
          <w:szCs w:val="24"/>
          <w:lang w:eastAsia="pl-PL"/>
        </w:rPr>
        <w:t>19</w:t>
      </w:r>
      <w:r w:rsidRPr="004A57B1">
        <w:rPr>
          <w:rFonts w:ascii="Times New Roman" w:eastAsia="Times New Roman" w:hAnsi="Times New Roman" w:cs="Times New Roman"/>
          <w:sz w:val="24"/>
          <w:szCs w:val="24"/>
          <w:lang w:eastAsia="pl-PL"/>
        </w:rPr>
        <w:t xml:space="preserve"> r. – Prawo zamówień publicznych (Dz. U. z 2</w:t>
      </w:r>
      <w:r w:rsidR="000428C9" w:rsidRPr="004A57B1">
        <w:rPr>
          <w:rFonts w:ascii="Times New Roman" w:eastAsia="Times New Roman" w:hAnsi="Times New Roman" w:cs="Times New Roman"/>
          <w:sz w:val="24"/>
          <w:szCs w:val="24"/>
          <w:lang w:eastAsia="pl-PL"/>
        </w:rPr>
        <w:t>023</w:t>
      </w:r>
      <w:r w:rsidRPr="004A57B1">
        <w:rPr>
          <w:rFonts w:ascii="Times New Roman" w:eastAsia="Times New Roman" w:hAnsi="Times New Roman" w:cs="Times New Roman"/>
          <w:sz w:val="24"/>
          <w:szCs w:val="24"/>
          <w:lang w:eastAsia="pl-PL"/>
        </w:rPr>
        <w:t xml:space="preserve"> r. poz. </w:t>
      </w:r>
      <w:r w:rsidR="000428C9" w:rsidRPr="004A57B1">
        <w:rPr>
          <w:rFonts w:ascii="Times New Roman" w:eastAsia="Times New Roman" w:hAnsi="Times New Roman" w:cs="Times New Roman"/>
          <w:sz w:val="24"/>
          <w:szCs w:val="24"/>
          <w:lang w:eastAsia="pl-PL"/>
        </w:rPr>
        <w:t>1605</w:t>
      </w:r>
      <w:r w:rsidRPr="004A57B1">
        <w:rPr>
          <w:rFonts w:ascii="Times New Roman" w:eastAsia="Times New Roman" w:hAnsi="Times New Roman" w:cs="Times New Roman"/>
          <w:sz w:val="24"/>
          <w:szCs w:val="24"/>
          <w:lang w:eastAsia="pl-PL"/>
        </w:rPr>
        <w:t xml:space="preserve"> ze zm.)</w:t>
      </w:r>
      <w:r w:rsidR="00B167CC"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w celu wykazania spełniania warunków udziału w postępowaniu, o których mowa Wykonawca jest obowiązany wykazać Zamawiającemu, iż proponowany inny podwykonawca lub Wykonawca samodzielnie spełnia je w stopniu nie mniejszym niż wymagany w trakcie postępowania o udzielenie zamówienia. </w:t>
      </w:r>
      <w:r w:rsidR="00B167CC" w:rsidRPr="004A57B1">
        <w:rPr>
          <w:rFonts w:ascii="Times New Roman" w:eastAsia="Times New Roman" w:hAnsi="Times New Roman" w:cs="Times New Roman"/>
          <w:sz w:val="24"/>
          <w:szCs w:val="24"/>
          <w:lang w:eastAsia="pl-PL"/>
        </w:rPr>
        <w:t xml:space="preserve">Wykonawca zobowiązany jest wówczas niezwłocznie do przekazania Zamawiającemu wykazu osób zatrudnionych na podstawie umowy o pracę od nowego podwykonawcy w ilości nie mniejszej niż wskazano pierwotnie do wykonania zamówienia. </w:t>
      </w:r>
    </w:p>
    <w:p w14:paraId="66515A4C" w14:textId="77777777"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 </w:t>
      </w:r>
    </w:p>
    <w:p w14:paraId="5A01FCEF" w14:textId="77777777"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Wykonawca, podwykonawca lub dalszy podwykonawca zamówienia na roboty budowlane, zgodnie z art. 647</w:t>
      </w:r>
      <w:r w:rsidRPr="004A57B1">
        <w:rPr>
          <w:rFonts w:ascii="Times New Roman" w:eastAsia="Times New Roman" w:hAnsi="Times New Roman" w:cs="Times New Roman"/>
          <w:sz w:val="24"/>
          <w:szCs w:val="24"/>
          <w:vertAlign w:val="superscript"/>
          <w:lang w:eastAsia="pl-PL"/>
        </w:rPr>
        <w:t xml:space="preserve">1 </w:t>
      </w:r>
      <w:r w:rsidRPr="004A57B1">
        <w:rPr>
          <w:rFonts w:ascii="Times New Roman" w:eastAsia="Times New Roman" w:hAnsi="Times New Roman" w:cs="Times New Roman"/>
          <w:sz w:val="24"/>
          <w:szCs w:val="24"/>
          <w:lang w:eastAsia="pl-PL"/>
        </w:rPr>
        <w:t>§ 2 Kodeksu cywilnego, wraz z projektem umowy,</w:t>
      </w:r>
      <w:r w:rsidR="00B167CC"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lastRenderedPageBreak/>
        <w:t xml:space="preserve">o której mowa w ust. 5, musi przedstawić część dokumentacji dotyczącą wykonania robót określonych w projekcie umowy. </w:t>
      </w:r>
    </w:p>
    <w:p w14:paraId="1951492C" w14:textId="77777777" w:rsidR="0092247B" w:rsidRPr="004A57B1"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Zamawiający </w:t>
      </w:r>
      <w:r w:rsidRPr="004A57B1">
        <w:rPr>
          <w:rFonts w:ascii="Times New Roman" w:eastAsia="Times New Roman" w:hAnsi="Times New Roman" w:cs="Times New Roman"/>
          <w:b/>
          <w:bCs/>
          <w:sz w:val="24"/>
          <w:szCs w:val="24"/>
          <w:lang w:eastAsia="pl-PL"/>
        </w:rPr>
        <w:t>w ciągu 7 dni</w:t>
      </w:r>
      <w:r w:rsidRPr="004A57B1">
        <w:rPr>
          <w:rFonts w:ascii="Times New Roman" w:eastAsia="Times New Roman" w:hAnsi="Times New Roman" w:cs="Times New Roman"/>
          <w:sz w:val="24"/>
          <w:szCs w:val="24"/>
          <w:lang w:eastAsia="pl-PL"/>
        </w:rPr>
        <w:t xml:space="preserve"> zgłasza pisemne zastrzeżenia do przedłożonego projektu umowy o podwykonawstwo, której przedmiotem są roboty budowlane, w przypadku, gdy: </w:t>
      </w:r>
    </w:p>
    <w:p w14:paraId="5E70E97C" w14:textId="10B1EEBB" w:rsidR="0092247B" w:rsidRPr="004A57B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umowa nie zawiera zakresu robót powierzonych podwykonawcy; </w:t>
      </w:r>
    </w:p>
    <w:p w14:paraId="2CBA2558" w14:textId="3C001713" w:rsidR="0092247B" w:rsidRPr="004A57B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umowa nie zawiera kwoty wynagrodzenia za wykonane roboty lub kwota wynagrodzenia jest wyższa niż cena tej części robót określona w kosztorysie ofertowym Wykonawcy; </w:t>
      </w:r>
    </w:p>
    <w:p w14:paraId="7C377F00" w14:textId="72DB2A59" w:rsidR="0092247B" w:rsidRPr="004A57B1"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termin wykonania umowy o podwykonawstwo wykracza poza termin wykonania </w:t>
      </w:r>
      <w:r w:rsidR="004D051E" w:rsidRPr="004A57B1">
        <w:rPr>
          <w:rFonts w:ascii="Times New Roman" w:eastAsia="Times New Roman" w:hAnsi="Times New Roman" w:cs="Times New Roman"/>
          <w:sz w:val="24"/>
          <w:szCs w:val="24"/>
          <w:lang w:eastAsia="pl-PL"/>
        </w:rPr>
        <w:t xml:space="preserve">robót budowlanych </w:t>
      </w:r>
      <w:r w:rsidRPr="004A57B1">
        <w:rPr>
          <w:rFonts w:ascii="Times New Roman" w:eastAsia="Times New Roman" w:hAnsi="Times New Roman" w:cs="Times New Roman"/>
          <w:sz w:val="24"/>
          <w:szCs w:val="24"/>
          <w:lang w:eastAsia="pl-PL"/>
        </w:rPr>
        <w:t>wskazany w § 2</w:t>
      </w:r>
      <w:r w:rsidR="004D051E" w:rsidRPr="004A57B1">
        <w:rPr>
          <w:rFonts w:ascii="Times New Roman" w:eastAsia="Times New Roman" w:hAnsi="Times New Roman" w:cs="Times New Roman"/>
          <w:sz w:val="24"/>
          <w:szCs w:val="24"/>
          <w:lang w:eastAsia="pl-PL"/>
        </w:rPr>
        <w:t xml:space="preserve"> niniejszej umowy</w:t>
      </w:r>
      <w:r w:rsidRPr="004A57B1">
        <w:rPr>
          <w:rFonts w:ascii="Times New Roman" w:eastAsia="Times New Roman" w:hAnsi="Times New Roman" w:cs="Times New Roman"/>
          <w:sz w:val="24"/>
          <w:szCs w:val="24"/>
          <w:lang w:eastAsia="pl-PL"/>
        </w:rPr>
        <w:t xml:space="preserve">; </w:t>
      </w:r>
    </w:p>
    <w:p w14:paraId="781021A0" w14:textId="7AC892C4"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termin zapłaty wynagrodzenia podwykonawcy lub dalszemu podwykonawcy </w:t>
      </w:r>
      <w:r w:rsidRPr="00CC317D">
        <w:rPr>
          <w:rFonts w:ascii="Times New Roman" w:eastAsia="Times New Roman" w:hAnsi="Times New Roman" w:cs="Times New Roman"/>
          <w:sz w:val="24"/>
          <w:szCs w:val="24"/>
          <w:lang w:eastAsia="pl-PL"/>
        </w:rPr>
        <w:t xml:space="preserve">przewidziany w umowie o podwykonawstwo jest dłuższy niż 30 dni od dnia doręczenia Wykonawcy, podwykonawcy lub dalszemu podwykonawcy faktury lub rachunku, potwierdzających wykonanie zleconej podwykonawcy lub dalszemu podwykonawcy roboty budowlanej; </w:t>
      </w:r>
    </w:p>
    <w:p w14:paraId="1DE6F66E" w14:textId="53501C27"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umowa zawiera zapisy uzależniające dokonanie zapłaty na rzecz podwykonawcy lub dalszego podwykonawcy od odbioru robót przez Zamawiającego lub od zapłaty należności Wykonawcy przez Zamawiającego;</w:t>
      </w:r>
    </w:p>
    <w:p w14:paraId="4088A4D1" w14:textId="77777777" w:rsidR="0092247B" w:rsidRPr="00CC317D" w:rsidRDefault="000528FB" w:rsidP="0022076E">
      <w:pPr>
        <w:pStyle w:val="Akapitzlist"/>
        <w:numPr>
          <w:ilvl w:val="0"/>
          <w:numId w:val="3"/>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umowa nie zawiera uregulowań dotyczących zawierania umów na roboty budowlane, dostawy lub usługi z dalszymi podwykonawcami, w szczególności zapisów warunkujących podpisania tych umów od ich akceptacji i zgody Wykonawcy. </w:t>
      </w:r>
    </w:p>
    <w:p w14:paraId="5527AB02"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Niezgłoszenie pisemnych zastrzeżeń do przedłożonego projektu umowy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o podwykonawstwo, której przedmiotem są roboty budowlane, w terminie wskazanym w ust. 7, uważa się za akceptację projektu umowy przez Zamawiającego.</w:t>
      </w:r>
    </w:p>
    <w:p w14:paraId="6DD857B2" w14:textId="77777777" w:rsidR="0092247B" w:rsidRPr="00CC317D" w:rsidRDefault="000528FB" w:rsidP="0022076E">
      <w:pPr>
        <w:pStyle w:val="Akapitzlist"/>
        <w:numPr>
          <w:ilvl w:val="0"/>
          <w:numId w:val="2"/>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podwykonawca lub dalszy podwykonawca zamówienia na roboty budowlane przedkłada Zamawiającemu poświadczoną (przez siebie) za zgodność</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 z oryginałem kopię zawartej umowy o podwykonawstwo, której przedmiotem są roboty budowlane, </w:t>
      </w:r>
      <w:r w:rsidRPr="00CC317D">
        <w:rPr>
          <w:rFonts w:ascii="Times New Roman" w:eastAsia="Times New Roman" w:hAnsi="Times New Roman" w:cs="Times New Roman"/>
          <w:b/>
          <w:bCs/>
          <w:sz w:val="24"/>
          <w:szCs w:val="24"/>
          <w:lang w:eastAsia="pl-PL"/>
        </w:rPr>
        <w:t>w terminie 7 dni od dnia jej zawarcia.</w:t>
      </w:r>
      <w:r w:rsidRPr="00CC317D">
        <w:rPr>
          <w:rFonts w:ascii="Times New Roman" w:eastAsia="Times New Roman" w:hAnsi="Times New Roman" w:cs="Times New Roman"/>
          <w:sz w:val="24"/>
          <w:szCs w:val="24"/>
          <w:lang w:eastAsia="pl-PL"/>
        </w:rPr>
        <w:t xml:space="preserve"> </w:t>
      </w:r>
    </w:p>
    <w:p w14:paraId="1FA93E0E" w14:textId="0F3F2BA3" w:rsidR="0092247B"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w ciągu 7 dni zgłasza pisemny sprzeciw do przedłożonej umowy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podwykonawstwo, której przedmiotem są roboty budowlane, w przypadkach,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których mowa w ust. 7. </w:t>
      </w:r>
    </w:p>
    <w:p w14:paraId="3ABE5243" w14:textId="7E3B86A4"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Niezgłoszenie pisemnego sprzeciwu do przedłożonej umowy o podwykonawstwo, której przedmiotem są roboty budowlane, w terminie określonym w ust. 10, uważa się za akceptację umowy przez Zamawiającego. </w:t>
      </w:r>
    </w:p>
    <w:p w14:paraId="3266B081" w14:textId="2AFECA87"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podwykonawca lub dalszy podwykonawca zamówienia na roboty budowlane przedkłada Zamawiającemu poświadczoną (przez siebie) za zgodność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z oryginałem kopię zawartej umowy o podwykonawstwo, której przedmiotem są dostawy lub usługi, w terminie 7 dni od dnia jej zawarcia, z wyłączeniem umów </w:t>
      </w:r>
      <w:r w:rsidR="00CA5A10"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podwykonawstwo o wartości mniejszej niż 0,5% ceny umowy. </w:t>
      </w:r>
    </w:p>
    <w:p w14:paraId="288E0860" w14:textId="5DE91825"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w:t>
      </w:r>
    </w:p>
    <w:p w14:paraId="6BE41799" w14:textId="7AAE4F65"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o którym mowa w ust. 12, jeżeli termin zapłaty wynagrodzenia jest dłuższy niż określony w ust. 13, Zamawiający poinformuje o tym Wykonawcę i wezwie go do doprowadzenia do zmiany tej umowy w terminie nie dłuższym niż 3 dni od otrzymania informacji, pod rygorem wystąpienia o zapłatę kary umownej. </w:t>
      </w:r>
    </w:p>
    <w:p w14:paraId="286A48C9" w14:textId="7A5BC04A"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lastRenderedPageBreak/>
        <w:t>Przepisy ust. 5 – 14 stosuje się odpowiednio do zmian umów o podwykonawstwo.</w:t>
      </w:r>
    </w:p>
    <w:p w14:paraId="107718C5" w14:textId="77777777" w:rsidR="00B167CC" w:rsidRPr="00CC317D" w:rsidRDefault="000528FB" w:rsidP="0022076E">
      <w:pPr>
        <w:pStyle w:val="Akapitzlist"/>
        <w:numPr>
          <w:ilvl w:val="0"/>
          <w:numId w:val="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Korzystanie przez Zamawiającego z terminów, o których mowa w ust. 7 i ust. 10, nie jest podstawą do wydłużenia okresu realizacji zamówienia. </w:t>
      </w:r>
    </w:p>
    <w:p w14:paraId="43FDF790" w14:textId="4C7DEB19" w:rsidR="00B167CC" w:rsidRPr="00CC317D" w:rsidRDefault="00B167CC" w:rsidP="00B167CC">
      <w:pPr>
        <w:pStyle w:val="Akapitzlist"/>
        <w:spacing w:after="0" w:line="240" w:lineRule="auto"/>
        <w:rPr>
          <w:rFonts w:ascii="Times New Roman" w:eastAsia="Times New Roman" w:hAnsi="Times New Roman" w:cs="Times New Roman"/>
          <w:sz w:val="24"/>
          <w:szCs w:val="24"/>
          <w:lang w:eastAsia="pl-PL"/>
        </w:rPr>
      </w:pPr>
    </w:p>
    <w:p w14:paraId="15B0FAD9" w14:textId="77777777" w:rsidR="00C74AFE" w:rsidRPr="00CC317D" w:rsidRDefault="00C74AFE" w:rsidP="00B167CC">
      <w:pPr>
        <w:pStyle w:val="Akapitzlist"/>
        <w:spacing w:after="0" w:line="240" w:lineRule="auto"/>
        <w:rPr>
          <w:rFonts w:ascii="Times New Roman" w:eastAsia="Times New Roman" w:hAnsi="Times New Roman" w:cs="Times New Roman"/>
          <w:sz w:val="24"/>
          <w:szCs w:val="24"/>
          <w:lang w:eastAsia="pl-PL"/>
        </w:rPr>
      </w:pPr>
    </w:p>
    <w:p w14:paraId="62CD029B" w14:textId="4E4BC97F" w:rsidR="00C74AFE" w:rsidRPr="00CC317D" w:rsidRDefault="00C74AFE">
      <w:pPr>
        <w:pStyle w:val="Akapitzlist"/>
        <w:numPr>
          <w:ilvl w:val="0"/>
          <w:numId w:val="23"/>
        </w:numPr>
        <w:ind w:left="284" w:hanging="295"/>
        <w:jc w:val="center"/>
        <w:rPr>
          <w:rFonts w:ascii="Times New Roman" w:hAnsi="Times New Roman" w:cs="Times New Roman"/>
          <w:b/>
          <w:color w:val="000000"/>
          <w:sz w:val="24"/>
          <w:szCs w:val="24"/>
        </w:rPr>
      </w:pPr>
      <w:r w:rsidRPr="00CC317D">
        <w:rPr>
          <w:rFonts w:ascii="Times New Roman" w:hAnsi="Times New Roman" w:cs="Times New Roman"/>
          <w:b/>
          <w:color w:val="000000"/>
          <w:sz w:val="24"/>
          <w:szCs w:val="24"/>
        </w:rPr>
        <w:t>ROZLICZENIA I PŁATNOŚCI</w:t>
      </w:r>
    </w:p>
    <w:p w14:paraId="4D737E9C" w14:textId="77777777" w:rsidR="00C74AFE" w:rsidRPr="00CC317D" w:rsidRDefault="00C74AFE" w:rsidP="00B167CC">
      <w:pPr>
        <w:pStyle w:val="Akapitzlist"/>
        <w:spacing w:after="0" w:line="240" w:lineRule="auto"/>
        <w:rPr>
          <w:rFonts w:ascii="Times New Roman" w:eastAsia="Times New Roman" w:hAnsi="Times New Roman" w:cs="Times New Roman"/>
          <w:sz w:val="24"/>
          <w:szCs w:val="24"/>
          <w:lang w:eastAsia="pl-PL"/>
        </w:rPr>
      </w:pPr>
    </w:p>
    <w:p w14:paraId="010F196C" w14:textId="669E92E8" w:rsidR="00B167CC" w:rsidRPr="00CC317D" w:rsidRDefault="000528FB" w:rsidP="00B167CC">
      <w:pPr>
        <w:pStyle w:val="Akapitzlist"/>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C74AFE" w:rsidRPr="00CC317D">
        <w:rPr>
          <w:rFonts w:ascii="Times New Roman" w:eastAsia="Times New Roman" w:hAnsi="Times New Roman" w:cs="Times New Roman"/>
          <w:sz w:val="24"/>
          <w:szCs w:val="24"/>
          <w:lang w:eastAsia="pl-PL"/>
        </w:rPr>
        <w:t>6</w:t>
      </w:r>
    </w:p>
    <w:p w14:paraId="65C5BAC4" w14:textId="6D9ADDFF" w:rsidR="006A4D73" w:rsidRPr="00CC317D" w:rsidRDefault="006A4D73" w:rsidP="00B167CC">
      <w:pPr>
        <w:pStyle w:val="Akapitzlist"/>
        <w:spacing w:after="0" w:line="240" w:lineRule="auto"/>
        <w:jc w:val="center"/>
        <w:rPr>
          <w:rFonts w:ascii="Times New Roman" w:eastAsia="Times New Roman" w:hAnsi="Times New Roman" w:cs="Times New Roman"/>
          <w:sz w:val="24"/>
          <w:szCs w:val="24"/>
          <w:lang w:eastAsia="pl-PL"/>
        </w:rPr>
      </w:pPr>
    </w:p>
    <w:p w14:paraId="6973F8F9" w14:textId="60E6631D" w:rsidR="002654FC" w:rsidRPr="00CC317D" w:rsidRDefault="002654FC" w:rsidP="002F496F">
      <w:pPr>
        <w:numPr>
          <w:ilvl w:val="0"/>
          <w:numId w:val="26"/>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Strony uzgadniają dokonanie rozliczenia w oparciu o faktur</w:t>
      </w:r>
      <w:r w:rsidR="002F496F">
        <w:rPr>
          <w:rFonts w:ascii="Times New Roman" w:hAnsi="Times New Roman" w:cs="Times New Roman"/>
          <w:color w:val="000000"/>
          <w:sz w:val="24"/>
          <w:szCs w:val="24"/>
        </w:rPr>
        <w:t>ę końcową</w:t>
      </w:r>
      <w:r w:rsidRPr="00CC317D">
        <w:rPr>
          <w:rFonts w:ascii="Times New Roman" w:hAnsi="Times New Roman" w:cs="Times New Roman"/>
          <w:color w:val="000000"/>
          <w:sz w:val="24"/>
          <w:szCs w:val="24"/>
        </w:rPr>
        <w:t xml:space="preserve"> płatn</w:t>
      </w:r>
      <w:r w:rsidR="002F496F">
        <w:rPr>
          <w:rFonts w:ascii="Times New Roman" w:hAnsi="Times New Roman" w:cs="Times New Roman"/>
          <w:color w:val="000000"/>
          <w:sz w:val="24"/>
          <w:szCs w:val="24"/>
        </w:rPr>
        <w:t>ą</w:t>
      </w:r>
      <w:r w:rsidRPr="00CC317D">
        <w:rPr>
          <w:rFonts w:ascii="Times New Roman" w:hAnsi="Times New Roman" w:cs="Times New Roman"/>
          <w:color w:val="000000"/>
          <w:sz w:val="24"/>
          <w:szCs w:val="24"/>
        </w:rPr>
        <w:t xml:space="preserve"> na konto Wykonawcy wskazany w fakturze</w:t>
      </w:r>
      <w:r w:rsidR="002F496F">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Wykonawca oświadcza, iż wskazany numer rachunku jest rachunkiem bankowym wskazanym w wykazie rachunków bankowych</w:t>
      </w:r>
      <w:r w:rsidR="005717D7" w:rsidRPr="00CC317D">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 xml:space="preserve">zawartym w dokonanym przez Wykonawcę zgłoszeniu do naczelnika urzędu skarbowego lub organu właściwego na podstawie odrębnych przepisów zgodnie z przepisami określającymi zasady ewidencji i identyfikacji podatników i płatników. </w:t>
      </w:r>
    </w:p>
    <w:p w14:paraId="212353D5" w14:textId="60BF1D00" w:rsidR="002654FC" w:rsidRPr="004A57B1" w:rsidRDefault="002654FC">
      <w:pPr>
        <w:numPr>
          <w:ilvl w:val="0"/>
          <w:numId w:val="31"/>
        </w:numPr>
        <w:ind w:left="360" w:hanging="360"/>
        <w:jc w:val="both"/>
        <w:rPr>
          <w:rFonts w:ascii="Times New Roman" w:hAnsi="Times New Roman" w:cs="Times New Roman"/>
          <w:sz w:val="24"/>
          <w:szCs w:val="24"/>
        </w:rPr>
      </w:pPr>
      <w:r w:rsidRPr="00CC317D">
        <w:rPr>
          <w:rFonts w:ascii="Times New Roman" w:hAnsi="Times New Roman" w:cs="Times New Roman"/>
          <w:color w:val="000000"/>
          <w:sz w:val="24"/>
          <w:szCs w:val="24"/>
        </w:rPr>
        <w:t>Wykonawca oświadcza, iż rachunek bankowy, na który ma nastąpić płatność kwoty należności wynikającej z faktury, jest rachunkiem rozliczeniowym w rozumieniu przepisów ustawy z dnia</w:t>
      </w:r>
      <w:r w:rsidRPr="003C6584">
        <w:rPr>
          <w:rFonts w:ascii="Times New Roman" w:hAnsi="Times New Roman" w:cs="Times New Roman"/>
          <w:color w:val="000000" w:themeColor="text1"/>
          <w:sz w:val="24"/>
          <w:szCs w:val="24"/>
        </w:rPr>
        <w:t xml:space="preserve"> 29 sierpnia 1997 r. Prawo bankowe</w:t>
      </w:r>
      <w:r w:rsidR="003C6584" w:rsidRPr="003C6584">
        <w:rPr>
          <w:rFonts w:ascii="Times New Roman" w:hAnsi="Times New Roman" w:cs="Times New Roman"/>
          <w:color w:val="000000" w:themeColor="text1"/>
          <w:sz w:val="24"/>
          <w:szCs w:val="24"/>
        </w:rPr>
        <w:t xml:space="preserve"> (Dz. U. z 2021 r. poz. 2439)</w:t>
      </w:r>
      <w:r w:rsidR="005717D7" w:rsidRPr="003C6584">
        <w:rPr>
          <w:rFonts w:ascii="Times New Roman" w:hAnsi="Times New Roman" w:cs="Times New Roman"/>
          <w:color w:val="000000" w:themeColor="text1"/>
          <w:sz w:val="24"/>
          <w:szCs w:val="24"/>
        </w:rPr>
        <w:t>,</w:t>
      </w:r>
    </w:p>
    <w:p w14:paraId="6353D104" w14:textId="789D4F11" w:rsidR="002654FC" w:rsidRPr="004A57B1" w:rsidRDefault="002654FC">
      <w:pPr>
        <w:numPr>
          <w:ilvl w:val="0"/>
          <w:numId w:val="31"/>
        </w:numPr>
        <w:ind w:left="360" w:hanging="360"/>
        <w:jc w:val="both"/>
        <w:rPr>
          <w:rFonts w:ascii="Times New Roman" w:hAnsi="Times New Roman" w:cs="Times New Roman"/>
          <w:strike/>
          <w:sz w:val="24"/>
          <w:szCs w:val="24"/>
        </w:rPr>
      </w:pPr>
      <w:r w:rsidRPr="004A57B1">
        <w:rPr>
          <w:rFonts w:ascii="Times New Roman" w:hAnsi="Times New Roman" w:cs="Times New Roman"/>
          <w:sz w:val="24"/>
          <w:szCs w:val="24"/>
        </w:rPr>
        <w:t xml:space="preserve">Faktury należy wystawić na </w:t>
      </w:r>
      <w:r w:rsidR="00BD3429" w:rsidRPr="004A57B1">
        <w:rPr>
          <w:rFonts w:ascii="Times New Roman" w:hAnsi="Times New Roman" w:cs="Times New Roman"/>
          <w:sz w:val="24"/>
          <w:szCs w:val="24"/>
        </w:rPr>
        <w:t>Gminną Spółkę Komunalną w</w:t>
      </w:r>
      <w:r w:rsidRPr="004A57B1">
        <w:rPr>
          <w:rFonts w:ascii="Times New Roman" w:hAnsi="Times New Roman" w:cs="Times New Roman"/>
          <w:sz w:val="24"/>
          <w:szCs w:val="24"/>
        </w:rPr>
        <w:t xml:space="preserve"> Dobrzyc</w:t>
      </w:r>
      <w:r w:rsidR="00BD3429" w:rsidRPr="004A57B1">
        <w:rPr>
          <w:rFonts w:ascii="Times New Roman" w:hAnsi="Times New Roman" w:cs="Times New Roman"/>
          <w:sz w:val="24"/>
          <w:szCs w:val="24"/>
        </w:rPr>
        <w:t xml:space="preserve">y sp. z o.o., </w:t>
      </w:r>
      <w:r w:rsidR="00E33961" w:rsidRPr="004A57B1">
        <w:rPr>
          <w:rFonts w:ascii="Times New Roman" w:hAnsi="Times New Roman" w:cs="Times New Roman"/>
          <w:sz w:val="24"/>
          <w:szCs w:val="24"/>
        </w:rPr>
        <w:t xml:space="preserve">                     </w:t>
      </w:r>
      <w:r w:rsidR="00BD3429" w:rsidRPr="004A57B1">
        <w:rPr>
          <w:rFonts w:ascii="Times New Roman" w:hAnsi="Times New Roman" w:cs="Times New Roman"/>
          <w:sz w:val="24"/>
          <w:szCs w:val="24"/>
        </w:rPr>
        <w:t>ul. Jarocińska 20, 63-330 Dobrzyca, NIP 608 -011-28-26</w:t>
      </w:r>
      <w:r w:rsidR="005717D7" w:rsidRPr="004A57B1">
        <w:rPr>
          <w:rFonts w:ascii="Times New Roman" w:hAnsi="Times New Roman" w:cs="Times New Roman"/>
          <w:sz w:val="24"/>
          <w:szCs w:val="24"/>
        </w:rPr>
        <w:t>.</w:t>
      </w:r>
    </w:p>
    <w:p w14:paraId="5E9E7BA3" w14:textId="2D1C0523" w:rsidR="009C1886" w:rsidRPr="004A57B1" w:rsidRDefault="009C1886">
      <w:pPr>
        <w:numPr>
          <w:ilvl w:val="0"/>
          <w:numId w:val="31"/>
        </w:numPr>
        <w:ind w:left="360" w:hanging="360"/>
        <w:jc w:val="both"/>
        <w:rPr>
          <w:rFonts w:ascii="Times New Roman" w:hAnsi="Times New Roman" w:cs="Times New Roman"/>
          <w:strike/>
          <w:sz w:val="24"/>
          <w:szCs w:val="24"/>
        </w:rPr>
      </w:pPr>
      <w:r w:rsidRPr="004A57B1">
        <w:rPr>
          <w:rFonts w:ascii="Times New Roman" w:hAnsi="Times New Roman" w:cs="Times New Roman"/>
          <w:sz w:val="24"/>
          <w:szCs w:val="24"/>
        </w:rPr>
        <w:t xml:space="preserve">Termin płatności faktury </w:t>
      </w:r>
      <w:r w:rsidR="00BD3429" w:rsidRPr="004A57B1">
        <w:rPr>
          <w:rFonts w:ascii="Times New Roman" w:hAnsi="Times New Roman" w:cs="Times New Roman"/>
          <w:sz w:val="24"/>
          <w:szCs w:val="24"/>
        </w:rPr>
        <w:t>45</w:t>
      </w:r>
      <w:r w:rsidRPr="004A57B1">
        <w:rPr>
          <w:rFonts w:ascii="Times New Roman" w:hAnsi="Times New Roman" w:cs="Times New Roman"/>
          <w:sz w:val="24"/>
          <w:szCs w:val="24"/>
        </w:rPr>
        <w:t xml:space="preserve"> dni od daty wystawienia. </w:t>
      </w:r>
    </w:p>
    <w:p w14:paraId="218680F7" w14:textId="77777777" w:rsidR="002654FC" w:rsidRPr="004A57B1" w:rsidRDefault="002654FC">
      <w:pPr>
        <w:numPr>
          <w:ilvl w:val="0"/>
          <w:numId w:val="26"/>
        </w:numPr>
        <w:jc w:val="both"/>
        <w:rPr>
          <w:rFonts w:ascii="Times New Roman" w:hAnsi="Times New Roman" w:cs="Times New Roman"/>
          <w:sz w:val="24"/>
          <w:szCs w:val="24"/>
        </w:rPr>
      </w:pPr>
      <w:r w:rsidRPr="004A57B1">
        <w:rPr>
          <w:rFonts w:ascii="Times New Roman" w:hAnsi="Times New Roman" w:cs="Times New Roman"/>
          <w:sz w:val="24"/>
          <w:szCs w:val="24"/>
        </w:rPr>
        <w:t>Sposób rozliczenia przedmiotu umowy:</w:t>
      </w:r>
    </w:p>
    <w:p w14:paraId="400E3688" w14:textId="05A59D7F" w:rsidR="002654FC" w:rsidRPr="00CC317D" w:rsidRDefault="002654FC">
      <w:pPr>
        <w:numPr>
          <w:ilvl w:val="0"/>
          <w:numId w:val="29"/>
        </w:numPr>
        <w:ind w:left="709" w:hanging="283"/>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Faktura końcowa wystawiona będzie po zakończeniu przedmiotu umowy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na podstawie:</w:t>
      </w:r>
    </w:p>
    <w:p w14:paraId="7C4EDF16" w14:textId="77777777" w:rsidR="002654FC" w:rsidRPr="00CC317D" w:rsidRDefault="002654FC" w:rsidP="002654FC">
      <w:pPr>
        <w:ind w:left="709"/>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podpisanego przez obie strony umowy ostatecznego protokołu odbioru robót,</w:t>
      </w:r>
    </w:p>
    <w:p w14:paraId="78D14D78" w14:textId="144FB093" w:rsidR="002654FC" w:rsidRPr="00CC317D" w:rsidRDefault="002654FC" w:rsidP="002654FC">
      <w:pPr>
        <w:ind w:left="709"/>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 kopii faktur doręczonych Wykonawcy przez podwykonawcę i podwykonawcy przez dalszego podwykonawcę za wykonane roboty, dostawy i usługi, potwierdzone odpowiednio przez Wykonawcę, podwykonawcę lub dalszego podwykonawcę za zgodność z oryginałem wraz z oryginałem protokołu odbioru zakończonego etapu robót podpisanego odpowiednio przez Wykonawcę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Podwykonawcę oraz potwierdzonego przez inspektora nadzoru inwestorskiego, wskazującym wydzielone elementy robót wykonane</w:t>
      </w:r>
      <w:r w:rsidR="005717D7" w:rsidRPr="00CC317D">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 xml:space="preserve">przez podwykonawcę </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dalszego</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podwykonawcę</w:t>
      </w:r>
      <w:r w:rsidR="003C6584">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 przypadku zawarcia umowy/umów</w:t>
      </w:r>
      <w:r w:rsidR="009F5CFE">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o podwykonawstwo, o których mowa w § 5).</w:t>
      </w:r>
    </w:p>
    <w:p w14:paraId="1095E5D0" w14:textId="74AF3282" w:rsidR="002654FC" w:rsidRPr="00CC317D" w:rsidRDefault="002654FC">
      <w:pPr>
        <w:numPr>
          <w:ilvl w:val="0"/>
          <w:numId w:val="29"/>
        </w:numPr>
        <w:ind w:left="709" w:hanging="283"/>
        <w:jc w:val="both"/>
        <w:rPr>
          <w:rFonts w:ascii="Times New Roman" w:hAnsi="Times New Roman" w:cs="Times New Roman"/>
          <w:sz w:val="24"/>
          <w:szCs w:val="24"/>
        </w:rPr>
      </w:pPr>
      <w:r w:rsidRPr="00CC317D">
        <w:rPr>
          <w:rFonts w:ascii="Times New Roman" w:hAnsi="Times New Roman" w:cs="Times New Roman"/>
          <w:sz w:val="24"/>
          <w:szCs w:val="24"/>
        </w:rPr>
        <w:t>Ewentualne zwiększenie wynagrodzenia Wykonawcy może wynikać ze zwiększenia ilości robót odpowiadających opisowi pozycji w przedmiarze robót przemnożonej przez cenę jednostkową tej pozycji określoną w kosztorysie ofertowym</w:t>
      </w:r>
      <w:r w:rsidR="005717D7" w:rsidRP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z zastrzeżeniem zapisów </w:t>
      </w:r>
      <w:bookmarkStart w:id="1" w:name="_Hlk147482846"/>
      <w:r w:rsidRPr="00CC317D">
        <w:rPr>
          <w:rFonts w:ascii="Times New Roman" w:hAnsi="Times New Roman" w:cs="Times New Roman"/>
          <w:sz w:val="24"/>
          <w:szCs w:val="24"/>
        </w:rPr>
        <w:t>§1 ust. 4 i § 12 ust. 1 i ust. 2.</w:t>
      </w:r>
      <w:bookmarkEnd w:id="1"/>
    </w:p>
    <w:p w14:paraId="619E21B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Warunki płatności:</w:t>
      </w:r>
    </w:p>
    <w:p w14:paraId="0A8082CA" w14:textId="76D8BA17" w:rsidR="002654FC" w:rsidRPr="004A57B1" w:rsidRDefault="002654FC">
      <w:pPr>
        <w:numPr>
          <w:ilvl w:val="0"/>
          <w:numId w:val="30"/>
        </w:numPr>
        <w:jc w:val="both"/>
        <w:rPr>
          <w:rFonts w:ascii="Times New Roman" w:hAnsi="Times New Roman" w:cs="Times New Roman"/>
          <w:sz w:val="24"/>
          <w:szCs w:val="24"/>
        </w:rPr>
      </w:pPr>
      <w:r w:rsidRPr="00CC317D">
        <w:rPr>
          <w:rFonts w:ascii="Times New Roman" w:hAnsi="Times New Roman" w:cs="Times New Roman"/>
          <w:sz w:val="24"/>
          <w:szCs w:val="24"/>
        </w:rPr>
        <w:t xml:space="preserve">W przypadku korzystania przez Wykonawcę z prawa wystawiania i przesyłania Zamawiającemu ustrukturyzowanych faktur elektronicznych, zgodnie z ustawą z </w:t>
      </w:r>
      <w:r w:rsidRPr="00CC317D">
        <w:rPr>
          <w:rFonts w:ascii="Times New Roman" w:hAnsi="Times New Roman" w:cs="Times New Roman"/>
          <w:sz w:val="24"/>
          <w:szCs w:val="24"/>
        </w:rPr>
        <w:lastRenderedPageBreak/>
        <w:t>dnia 9 listopada 2018 r. o elektronicznym fakturowaniu w zamówieniach publicznych, koncesjach na roboty budowlane lub usługi oraz partnerstwie publiczno-prywatnym</w:t>
      </w:r>
      <w:r w:rsidRPr="004A57B1">
        <w:rPr>
          <w:rFonts w:ascii="Times New Roman" w:hAnsi="Times New Roman" w:cs="Times New Roman"/>
          <w:sz w:val="24"/>
          <w:szCs w:val="24"/>
        </w:rPr>
        <w:t>, adres Zamawiającego na Platformie Elektronicznego Fakturowania (adre</w:t>
      </w:r>
      <w:r w:rsidR="00EA7DD7" w:rsidRPr="004A57B1">
        <w:rPr>
          <w:rFonts w:ascii="Times New Roman" w:hAnsi="Times New Roman" w:cs="Times New Roman"/>
          <w:sz w:val="24"/>
          <w:szCs w:val="24"/>
        </w:rPr>
        <w:t>s PEF) jest następujący: 608 -011-28-26</w:t>
      </w:r>
      <w:r w:rsidRPr="004A57B1">
        <w:rPr>
          <w:rFonts w:ascii="Times New Roman" w:hAnsi="Times New Roman" w:cs="Times New Roman"/>
          <w:sz w:val="24"/>
          <w:szCs w:val="24"/>
        </w:rPr>
        <w:t xml:space="preserve">  .</w:t>
      </w:r>
    </w:p>
    <w:p w14:paraId="7F2624EB" w14:textId="77777777" w:rsidR="002654FC" w:rsidRPr="004A57B1" w:rsidRDefault="002654FC">
      <w:pPr>
        <w:numPr>
          <w:ilvl w:val="0"/>
          <w:numId w:val="30"/>
        </w:numPr>
        <w:jc w:val="both"/>
        <w:rPr>
          <w:rFonts w:ascii="Times New Roman" w:hAnsi="Times New Roman" w:cs="Times New Roman"/>
          <w:sz w:val="24"/>
          <w:szCs w:val="24"/>
        </w:rPr>
      </w:pPr>
      <w:r w:rsidRPr="004A57B1">
        <w:rPr>
          <w:rFonts w:ascii="Times New Roman" w:hAnsi="Times New Roman" w:cs="Times New Roman"/>
          <w:sz w:val="24"/>
          <w:szCs w:val="24"/>
        </w:rPr>
        <w:t>Zamawiający wyraża zgodę na wysyłanie i odbieranie za pośrednictwem platformy elektronicznego fakturowania ustrukturyzowanych dokumentów elektronicznych takich jak: faktura korygująca i nota księgowa. Dokumenty te muszą zawierać wskazanie umowy zamówienia publicznego lub ustrukturyzowanej faktury elektronicznej, których dotyczą.</w:t>
      </w:r>
    </w:p>
    <w:p w14:paraId="75634BA5" w14:textId="0F072CD3" w:rsidR="002654FC" w:rsidRPr="00CC317D" w:rsidRDefault="002654FC">
      <w:pPr>
        <w:numPr>
          <w:ilvl w:val="0"/>
          <w:numId w:val="30"/>
        </w:numPr>
        <w:jc w:val="both"/>
        <w:rPr>
          <w:rFonts w:ascii="Times New Roman" w:hAnsi="Times New Roman" w:cs="Times New Roman"/>
          <w:sz w:val="24"/>
          <w:szCs w:val="24"/>
        </w:rPr>
      </w:pPr>
      <w:r w:rsidRPr="004A57B1">
        <w:rPr>
          <w:rFonts w:ascii="Times New Roman" w:hAnsi="Times New Roman" w:cs="Times New Roman"/>
          <w:sz w:val="24"/>
          <w:szCs w:val="24"/>
        </w:rPr>
        <w:t xml:space="preserve">W przypadku, gdy Wykonawca jest czynnym </w:t>
      </w:r>
      <w:r w:rsidRPr="00CC317D">
        <w:rPr>
          <w:rFonts w:ascii="Times New Roman" w:hAnsi="Times New Roman" w:cs="Times New Roman"/>
          <w:sz w:val="24"/>
          <w:szCs w:val="24"/>
        </w:rPr>
        <w:t>podatnikiem podatku od towarów</w:t>
      </w:r>
      <w:r w:rsidRPr="00CC317D">
        <w:rPr>
          <w:rFonts w:ascii="Times New Roman" w:hAnsi="Times New Roman" w:cs="Times New Roman"/>
          <w:sz w:val="24"/>
          <w:szCs w:val="24"/>
        </w:rPr>
        <w:br/>
        <w:t>i usług (podatku VAT), Zamawiający zastrzega prawo odmowy zapłaty, jeżeli wskazany do zapłaty w ust. 1 rachunek bankowy nie znajduje się na udostępnionym przez Szefa Krajowej Administracji Skarbowej wykazie podmiotów zarejestrowanych jako podatnicy VAT, o którym mowa w art. 96b ust. 1 ustawy</w:t>
      </w:r>
      <w:r w:rsidR="00E33961">
        <w:rPr>
          <w:rFonts w:ascii="Times New Roman" w:hAnsi="Times New Roman" w:cs="Times New Roman"/>
          <w:sz w:val="24"/>
          <w:szCs w:val="24"/>
        </w:rPr>
        <w:t xml:space="preserve">                  </w:t>
      </w:r>
      <w:r w:rsidRPr="00CC317D">
        <w:rPr>
          <w:rFonts w:ascii="Times New Roman" w:hAnsi="Times New Roman" w:cs="Times New Roman"/>
          <w:sz w:val="24"/>
          <w:szCs w:val="24"/>
        </w:rPr>
        <w:t xml:space="preserve"> z dnia 11 marca 2004 r. o podatku od towarów i usług. Zmiana numeru rachunku bankowego</w:t>
      </w:r>
      <w:r w:rsidR="009F5CFE">
        <w:rPr>
          <w:rFonts w:ascii="Times New Roman" w:hAnsi="Times New Roman" w:cs="Times New Roman"/>
          <w:sz w:val="24"/>
          <w:szCs w:val="24"/>
        </w:rPr>
        <w:t xml:space="preserve"> </w:t>
      </w:r>
      <w:r w:rsidRPr="00CC317D">
        <w:rPr>
          <w:rFonts w:ascii="Times New Roman" w:hAnsi="Times New Roman" w:cs="Times New Roman"/>
          <w:sz w:val="24"/>
          <w:szCs w:val="24"/>
        </w:rPr>
        <w:t>wskazanego</w:t>
      </w:r>
      <w:r w:rsidR="009F5CFE">
        <w:rPr>
          <w:rFonts w:ascii="Times New Roman" w:hAnsi="Times New Roman" w:cs="Times New Roman"/>
          <w:sz w:val="24"/>
          <w:szCs w:val="24"/>
        </w:rPr>
        <w:t xml:space="preserve"> </w:t>
      </w:r>
      <w:r w:rsidRPr="00CC317D">
        <w:rPr>
          <w:rFonts w:ascii="Times New Roman" w:hAnsi="Times New Roman" w:cs="Times New Roman"/>
          <w:sz w:val="24"/>
          <w:szCs w:val="24"/>
        </w:rPr>
        <w:t>w ust. 1 wymaga zawarcia pisemnego aneksu do umowy.</w:t>
      </w:r>
    </w:p>
    <w:p w14:paraId="7D59F7F1"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7F89D441" w14:textId="1B630DE7" w:rsidR="002654FC" w:rsidRPr="00CC317D" w:rsidRDefault="002654FC">
      <w:pPr>
        <w:numPr>
          <w:ilvl w:val="0"/>
          <w:numId w:val="27"/>
        </w:numPr>
        <w:jc w:val="both"/>
        <w:rPr>
          <w:rFonts w:ascii="Times New Roman" w:hAnsi="Times New Roman" w:cs="Times New Roman"/>
          <w:sz w:val="24"/>
          <w:szCs w:val="24"/>
        </w:rPr>
      </w:pPr>
      <w:r w:rsidRPr="00CC317D">
        <w:rPr>
          <w:rFonts w:ascii="Times New Roman" w:hAnsi="Times New Roman" w:cs="Times New Roman"/>
          <w:sz w:val="24"/>
          <w:szCs w:val="24"/>
        </w:rPr>
        <w:t>kopie przelewów bankowych potwierdzających zapłatę faktur doręczonych Wykonawcy przez podwykonawcę i podwykonawcy przez dalszego podwykonawcę za wykonane roboty, dostawy i usługi, potwierdzone odpowiednio przez Wykonawcę, podwykonawcę lub dalszego podwykonawcę za</w:t>
      </w:r>
      <w:r w:rsidR="00C0082F">
        <w:rPr>
          <w:rFonts w:ascii="Times New Roman" w:hAnsi="Times New Roman" w:cs="Times New Roman"/>
          <w:sz w:val="24"/>
          <w:szCs w:val="24"/>
        </w:rPr>
        <w:t xml:space="preserve"> </w:t>
      </w:r>
      <w:r w:rsidRPr="00CC317D">
        <w:rPr>
          <w:rFonts w:ascii="Times New Roman" w:hAnsi="Times New Roman" w:cs="Times New Roman"/>
          <w:sz w:val="24"/>
          <w:szCs w:val="24"/>
        </w:rPr>
        <w:t>zgodność</w:t>
      </w:r>
      <w:r w:rsidR="00C0082F">
        <w:rPr>
          <w:rFonts w:ascii="Times New Roman" w:hAnsi="Times New Roman" w:cs="Times New Roman"/>
          <w:sz w:val="24"/>
          <w:szCs w:val="24"/>
        </w:rPr>
        <w:t xml:space="preserve"> </w:t>
      </w:r>
      <w:r w:rsidRPr="00CC317D">
        <w:rPr>
          <w:rFonts w:ascii="Times New Roman" w:hAnsi="Times New Roman" w:cs="Times New Roman"/>
          <w:sz w:val="24"/>
          <w:szCs w:val="24"/>
        </w:rPr>
        <w:t>z oryginałem,</w:t>
      </w:r>
    </w:p>
    <w:p w14:paraId="65A0BD9E" w14:textId="77777777" w:rsidR="002654FC" w:rsidRPr="00CC317D" w:rsidRDefault="002654FC">
      <w:pPr>
        <w:numPr>
          <w:ilvl w:val="0"/>
          <w:numId w:val="27"/>
        </w:numPr>
        <w:jc w:val="both"/>
        <w:rPr>
          <w:rFonts w:ascii="Times New Roman" w:hAnsi="Times New Roman" w:cs="Times New Roman"/>
          <w:sz w:val="24"/>
          <w:szCs w:val="24"/>
        </w:rPr>
      </w:pPr>
      <w:r w:rsidRPr="00CC317D">
        <w:rPr>
          <w:rFonts w:ascii="Times New Roman" w:hAnsi="Times New Roman" w:cs="Times New Roman"/>
          <w:sz w:val="24"/>
          <w:szCs w:val="24"/>
        </w:rPr>
        <w:t>oświadczenie podwykonawcy i dalszego podwykonawcy o otrzymaniu odpowiednio od Wykonawcy, podwykonawcy lub dalszego podwykonawcy wynagrodzenia za powyższe elementy robót, dostawę lub usługę.</w:t>
      </w:r>
    </w:p>
    <w:p w14:paraId="629747EA" w14:textId="34F9B9D3"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256C85">
        <w:rPr>
          <w:rFonts w:ascii="Times New Roman" w:hAnsi="Times New Roman" w:cs="Times New Roman"/>
          <w:sz w:val="24"/>
          <w:szCs w:val="24"/>
        </w:rPr>
        <w:t xml:space="preserve"> </w:t>
      </w:r>
      <w:r w:rsidRPr="00CC317D">
        <w:rPr>
          <w:rFonts w:ascii="Times New Roman" w:hAnsi="Times New Roman" w:cs="Times New Roman"/>
          <w:sz w:val="24"/>
          <w:szCs w:val="24"/>
        </w:rPr>
        <w:t>o podwykonawstwo, której przedmiotem są dostawy lub usługi, w przypadku uchylenia się od obowiązku zapłaty odpowiednio przez Wykonawcę, podwykonawcę lub dalszego podwykonawcę.</w:t>
      </w:r>
    </w:p>
    <w:p w14:paraId="60AEBCF7" w14:textId="0FD2D70E"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Wynagrodzenie, o którym mowa w ust. 5, dotyczy wyłącznie należności powstałych po zaakceptowaniu przez Zamawiającego umowy o podwykonawstwo, której przedmiotem są roboty budowlane, lub po przedłożeniu Zamawiającemu poświadczonej za zgodność</w:t>
      </w:r>
      <w:r w:rsidR="00256C85">
        <w:rPr>
          <w:rFonts w:ascii="Times New Roman" w:hAnsi="Times New Roman" w:cs="Times New Roman"/>
          <w:sz w:val="24"/>
          <w:szCs w:val="24"/>
        </w:rPr>
        <w:t xml:space="preserve"> </w:t>
      </w:r>
      <w:r w:rsidRPr="00CC317D">
        <w:rPr>
          <w:rFonts w:ascii="Times New Roman" w:hAnsi="Times New Roman" w:cs="Times New Roman"/>
          <w:sz w:val="24"/>
          <w:szCs w:val="24"/>
        </w:rPr>
        <w:t>z oryginałem kopii umowy o podwykonawstwo, której przedmiotem są dostawy lub usługi.</w:t>
      </w:r>
    </w:p>
    <w:p w14:paraId="2A942B3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lastRenderedPageBreak/>
        <w:t>Bezpośrednia zapłata obejmuje wyłącznie należne wynagrodzenie, bez odsetek oraz innych należności, w szczególności kar umownych, odszkodowań, kosztów dochodzenia wymagalnego wynagrodzenia, należnych podwykonawcy lub dalszemu podwykonawcy.</w:t>
      </w:r>
    </w:p>
    <w:p w14:paraId="114AD4DE"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w:t>
      </w:r>
    </w:p>
    <w:p w14:paraId="7ED51419"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 przypadku zgłoszenia uwag, o których mowa w ust. 8, w terminie wskazanym przez Zamawiającego, Zamawiający może:</w:t>
      </w:r>
    </w:p>
    <w:p w14:paraId="4F70FFE9" w14:textId="77777777"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3D167F29" w14:textId="015C8FE3"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 xml:space="preserve">złożyć na koszt Wykonawcy do depozytu sądowego kwotę potrzebną na pokrycie wynagrodzenia podwykonawcy lub dalszego podwykonawcy </w:t>
      </w:r>
      <w:r w:rsidR="00E33961">
        <w:rPr>
          <w:rFonts w:ascii="Times New Roman" w:hAnsi="Times New Roman" w:cs="Times New Roman"/>
          <w:sz w:val="24"/>
          <w:szCs w:val="24"/>
        </w:rPr>
        <w:t xml:space="preserve">                     </w:t>
      </w:r>
      <w:r w:rsidRPr="00CC317D">
        <w:rPr>
          <w:rFonts w:ascii="Times New Roman" w:hAnsi="Times New Roman" w:cs="Times New Roman"/>
          <w:sz w:val="24"/>
          <w:szCs w:val="24"/>
        </w:rPr>
        <w:t>w przypadku istnienia zasadniczej wątpliwości Zamawiającego co do wysokości należnej zapłaty lub podmiotu, któremu płatność się należy, albo</w:t>
      </w:r>
    </w:p>
    <w:p w14:paraId="231928DB" w14:textId="77777777" w:rsidR="002654FC" w:rsidRPr="00CC317D" w:rsidRDefault="002654FC">
      <w:pPr>
        <w:numPr>
          <w:ilvl w:val="0"/>
          <w:numId w:val="28"/>
        </w:numPr>
        <w:jc w:val="both"/>
        <w:rPr>
          <w:rFonts w:ascii="Times New Roman" w:hAnsi="Times New Roman" w:cs="Times New Roman"/>
          <w:sz w:val="24"/>
          <w:szCs w:val="24"/>
        </w:rPr>
      </w:pPr>
      <w:r w:rsidRPr="00CC317D">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17410EB0"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 przypadku dokonania bezpośredniej zapłaty podwykonawcy lub dalszemu podwykonawcy, o których mowa w ust. 5, Zamawiający potrąci kwotę wypłaconego wynagrodzenia z wynagrodzenia należnego Wykonawcy.</w:t>
      </w:r>
    </w:p>
    <w:p w14:paraId="35DD2119"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Suma bezpośrednich płatności na rzecz podwykonawców i dalszych podwykonawców oraz płatności na rzecz Wykonawcy nie przekroczą wynagrodzenia, o którym mowa w § 1 ust. 3.</w:t>
      </w:r>
    </w:p>
    <w:p w14:paraId="7F4B8788" w14:textId="77777777" w:rsidR="002654FC" w:rsidRPr="00CC317D" w:rsidRDefault="002654FC">
      <w:pPr>
        <w:numPr>
          <w:ilvl w:val="0"/>
          <w:numId w:val="26"/>
        </w:numPr>
        <w:jc w:val="both"/>
        <w:rPr>
          <w:rFonts w:ascii="Times New Roman" w:hAnsi="Times New Roman" w:cs="Times New Roman"/>
          <w:sz w:val="24"/>
          <w:szCs w:val="24"/>
        </w:rPr>
      </w:pPr>
      <w:r w:rsidRPr="00CC317D">
        <w:rPr>
          <w:rFonts w:ascii="Times New Roman" w:hAnsi="Times New Roman" w:cs="Times New Roman"/>
          <w:sz w:val="24"/>
          <w:szCs w:val="24"/>
        </w:rPr>
        <w:t>Wystąpienie okoliczności opisanych w ust. 5-10 powodujące wstrzymanie przez Zamawiającego płatności stosownej części faktury Wykonawcy, nie stanowi opóźnienia</w:t>
      </w:r>
      <w:r w:rsidRPr="00CC317D">
        <w:rPr>
          <w:rFonts w:ascii="Times New Roman" w:hAnsi="Times New Roman" w:cs="Times New Roman"/>
          <w:sz w:val="24"/>
          <w:szCs w:val="24"/>
        </w:rPr>
        <w:br/>
        <w:t>w zapłacie i nie będzie skutkować naliczeniem odsetek od nieterminowych płatności.</w:t>
      </w:r>
    </w:p>
    <w:p w14:paraId="6296858A" w14:textId="120161BA" w:rsidR="002049A3" w:rsidRDefault="003C67DB">
      <w:pPr>
        <w:pStyle w:val="Akapitzlist"/>
        <w:numPr>
          <w:ilvl w:val="0"/>
          <w:numId w:val="2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 xml:space="preserve">W przypadku gdy Umowa jest realizowana przez podmioty działające </w:t>
      </w:r>
      <w:r w:rsidR="007618D6" w:rsidRPr="00CC317D">
        <w:rPr>
          <w:rFonts w:ascii="Times New Roman" w:hAnsi="Times New Roman" w:cs="Times New Roman"/>
          <w:sz w:val="24"/>
          <w:szCs w:val="24"/>
        </w:rPr>
        <w:t xml:space="preserve">                                           </w:t>
      </w:r>
      <w:r w:rsidRPr="00CC317D">
        <w:rPr>
          <w:rFonts w:ascii="Times New Roman" w:hAnsi="Times New Roman" w:cs="Times New Roman"/>
          <w:sz w:val="24"/>
          <w:szCs w:val="24"/>
        </w:rPr>
        <w:t xml:space="preserve">w </w:t>
      </w:r>
      <w:r w:rsidRPr="00CC317D">
        <w:rPr>
          <w:rFonts w:ascii="Times New Roman" w:hAnsi="Times New Roman" w:cs="Times New Roman"/>
          <w:b/>
          <w:bCs/>
          <w:sz w:val="24"/>
          <w:szCs w:val="24"/>
        </w:rPr>
        <w:t>Konsorcjum</w:t>
      </w:r>
      <w:r w:rsidRPr="00CC317D">
        <w:rPr>
          <w:rFonts w:ascii="Times New Roman" w:hAnsi="Times New Roman" w:cs="Times New Roman"/>
          <w:sz w:val="24"/>
          <w:szCs w:val="24"/>
        </w:rPr>
        <w:t>, jego członkowie zobowiązani są upoważnić w formie pisemnej, pod rygorem nieważności, jednego z członków Konsorcjum do wystawienia przez niego faktury VAT oraz do przyjęcia przez niego należności przypadających wszystkim członkom Konsorcjum z tytułu wykonywania przedmiotu Umowy na wskazany rachunek bankowy. Upoważnienie to musi zostać przekazane Zamawiającemu w dniu przekazania Placu budowy. W wyjątkowych przypadkach Zamawiający jest również uprawniony do dokonywania płatności lub części wynagrodzenia bezpośrednio na rzecz członków Konsorcjum.</w:t>
      </w:r>
    </w:p>
    <w:p w14:paraId="7F311ACD" w14:textId="77777777" w:rsidR="000D70CC" w:rsidRDefault="000D70CC" w:rsidP="009C1886">
      <w:pPr>
        <w:spacing w:after="0" w:line="240" w:lineRule="auto"/>
        <w:jc w:val="both"/>
        <w:rPr>
          <w:rFonts w:ascii="Times New Roman" w:hAnsi="Times New Roman" w:cs="Times New Roman"/>
          <w:sz w:val="24"/>
          <w:szCs w:val="24"/>
        </w:rPr>
      </w:pPr>
    </w:p>
    <w:p w14:paraId="28626AF9" w14:textId="77777777" w:rsidR="004A57B1" w:rsidRDefault="004A57B1" w:rsidP="009C1886">
      <w:pPr>
        <w:spacing w:after="0" w:line="240" w:lineRule="auto"/>
        <w:jc w:val="both"/>
        <w:rPr>
          <w:rFonts w:ascii="Times New Roman" w:hAnsi="Times New Roman" w:cs="Times New Roman"/>
          <w:sz w:val="24"/>
          <w:szCs w:val="24"/>
        </w:rPr>
      </w:pPr>
    </w:p>
    <w:p w14:paraId="601DA7E9" w14:textId="77777777" w:rsidR="004A57B1" w:rsidRPr="009C1886" w:rsidRDefault="004A57B1" w:rsidP="009C1886">
      <w:pPr>
        <w:spacing w:after="0" w:line="240" w:lineRule="auto"/>
        <w:jc w:val="both"/>
        <w:rPr>
          <w:rFonts w:ascii="Times New Roman" w:hAnsi="Times New Roman" w:cs="Times New Roman"/>
          <w:sz w:val="24"/>
          <w:szCs w:val="24"/>
        </w:rPr>
      </w:pPr>
    </w:p>
    <w:p w14:paraId="55B25EA6" w14:textId="426A266C" w:rsidR="002654FC" w:rsidRPr="00CC317D" w:rsidRDefault="002654FC">
      <w:pPr>
        <w:pStyle w:val="Akapitzlist"/>
        <w:numPr>
          <w:ilvl w:val="0"/>
          <w:numId w:val="23"/>
        </w:numPr>
        <w:jc w:val="center"/>
        <w:rPr>
          <w:rFonts w:ascii="Times New Roman" w:hAnsi="Times New Roman" w:cs="Times New Roman"/>
          <w:b/>
          <w:sz w:val="24"/>
          <w:szCs w:val="24"/>
        </w:rPr>
      </w:pPr>
      <w:r w:rsidRPr="00CC317D">
        <w:rPr>
          <w:rFonts w:ascii="Times New Roman" w:hAnsi="Times New Roman" w:cs="Times New Roman"/>
          <w:b/>
          <w:sz w:val="24"/>
          <w:szCs w:val="24"/>
        </w:rPr>
        <w:lastRenderedPageBreak/>
        <w:t>ODSTĄPIENIE OD UMOWY ORAZ ZMIANA UMOWY</w:t>
      </w:r>
    </w:p>
    <w:p w14:paraId="293D2A1F" w14:textId="77777777" w:rsidR="002654FC" w:rsidRPr="00CC317D" w:rsidRDefault="002654FC" w:rsidP="002654FC">
      <w:pPr>
        <w:spacing w:after="0" w:line="240" w:lineRule="auto"/>
        <w:jc w:val="both"/>
        <w:rPr>
          <w:rFonts w:ascii="Times New Roman" w:hAnsi="Times New Roman" w:cs="Times New Roman"/>
          <w:sz w:val="24"/>
          <w:szCs w:val="24"/>
        </w:rPr>
      </w:pPr>
    </w:p>
    <w:p w14:paraId="7C9AC223" w14:textId="30C7D5AB" w:rsidR="007618D6" w:rsidRPr="00CC317D" w:rsidRDefault="000528FB" w:rsidP="002049A3">
      <w:pPr>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2654FC" w:rsidRPr="00CC317D">
        <w:rPr>
          <w:rFonts w:ascii="Times New Roman" w:eastAsia="Times New Roman" w:hAnsi="Times New Roman" w:cs="Times New Roman"/>
          <w:sz w:val="24"/>
          <w:szCs w:val="24"/>
          <w:lang w:eastAsia="pl-PL"/>
        </w:rPr>
        <w:t>7</w:t>
      </w:r>
      <w:r w:rsidRPr="00CC317D">
        <w:rPr>
          <w:rFonts w:ascii="Times New Roman" w:eastAsia="Times New Roman" w:hAnsi="Times New Roman" w:cs="Times New Roman"/>
          <w:sz w:val="24"/>
          <w:szCs w:val="24"/>
          <w:lang w:eastAsia="pl-PL"/>
        </w:rPr>
        <w:t xml:space="preserve"> </w:t>
      </w:r>
    </w:p>
    <w:p w14:paraId="3CA3C69B" w14:textId="77777777" w:rsidR="00701491" w:rsidRPr="00CC317D" w:rsidRDefault="00701491" w:rsidP="00B84C1F">
      <w:pPr>
        <w:spacing w:after="0" w:line="240" w:lineRule="auto"/>
        <w:jc w:val="center"/>
        <w:rPr>
          <w:rFonts w:ascii="Times New Roman" w:eastAsia="Times New Roman" w:hAnsi="Times New Roman" w:cs="Times New Roman"/>
          <w:sz w:val="24"/>
          <w:szCs w:val="24"/>
          <w:lang w:eastAsia="pl-PL"/>
        </w:rPr>
      </w:pPr>
    </w:p>
    <w:p w14:paraId="7206EE10" w14:textId="77777777" w:rsidR="00B84C1F" w:rsidRPr="00CC317D" w:rsidRDefault="000528FB">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może odstąpić od umowy jeżeli: </w:t>
      </w:r>
    </w:p>
    <w:p w14:paraId="0EE7E024"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zostanie ogłoszona upadłość Wykonawcy lub likwidacja jego firmy, </w:t>
      </w:r>
    </w:p>
    <w:p w14:paraId="708E7029"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zostanie wydany nakaz zajęcia majątku Wykonawcy, </w:t>
      </w:r>
    </w:p>
    <w:p w14:paraId="2371BFBF"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przerwał realizację robót i nie realizuje ich przez okres dwóch tygodni,</w:t>
      </w:r>
    </w:p>
    <w:p w14:paraId="5DD5B6C3" w14:textId="77777777" w:rsidR="00B84C1F"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bez uzasadnienia przyczyn nie rozpoczął robót i nie kontynuuje ich pomimo dodatkowego wezwania Zamawiającego,</w:t>
      </w:r>
    </w:p>
    <w:p w14:paraId="6AD12F67" w14:textId="77777777" w:rsidR="005D600A"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nie wykonuje robót zgodnie z umową, warunkami technicznymi wykonania i odbioru robót budowlano - montażowych lub nienależycie wykonuje swoje zobowiązania umowne, </w:t>
      </w:r>
    </w:p>
    <w:p w14:paraId="76147714" w14:textId="6884F78F" w:rsidR="005D600A"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Wykonawca powierzył podwykonawcy realizację umowy bez dokonania czynności,</w:t>
      </w:r>
      <w:r w:rsidR="00A7733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o </w:t>
      </w:r>
      <w:r w:rsidRPr="009C1886">
        <w:rPr>
          <w:rFonts w:ascii="Times New Roman" w:eastAsia="Times New Roman" w:hAnsi="Times New Roman" w:cs="Times New Roman"/>
          <w:color w:val="000000" w:themeColor="text1"/>
          <w:sz w:val="24"/>
          <w:szCs w:val="24"/>
          <w:lang w:eastAsia="pl-PL"/>
        </w:rPr>
        <w:t xml:space="preserve">których mowa w § </w:t>
      </w:r>
      <w:r w:rsidR="00621932" w:rsidRPr="009C1886">
        <w:rPr>
          <w:rFonts w:ascii="Times New Roman" w:eastAsia="Times New Roman" w:hAnsi="Times New Roman" w:cs="Times New Roman"/>
          <w:color w:val="000000" w:themeColor="text1"/>
          <w:sz w:val="24"/>
          <w:szCs w:val="24"/>
          <w:lang w:eastAsia="pl-PL"/>
        </w:rPr>
        <w:t>5</w:t>
      </w:r>
      <w:r w:rsidRPr="009C1886">
        <w:rPr>
          <w:rFonts w:ascii="Times New Roman" w:eastAsia="Times New Roman" w:hAnsi="Times New Roman" w:cs="Times New Roman"/>
          <w:color w:val="000000" w:themeColor="text1"/>
          <w:sz w:val="24"/>
          <w:szCs w:val="24"/>
          <w:lang w:eastAsia="pl-PL"/>
        </w:rPr>
        <w:t xml:space="preserve">; </w:t>
      </w:r>
    </w:p>
    <w:p w14:paraId="0A29336E" w14:textId="5A463A2D" w:rsidR="005D600A" w:rsidRPr="00CC317D" w:rsidRDefault="000528FB">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wystąpi konieczność co najmniej trzykrotnego dokonania przez Zamawiającego bezpośredniej zapłaty podwykonawcy lub dalszemu podwykonawcy</w:t>
      </w:r>
      <w:r w:rsidR="00A7733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lub konieczność dokonania bezpośrednich zapłat na sumę większą niż 5% ceny umowy</w:t>
      </w:r>
      <w:r w:rsidR="005717D7" w:rsidRPr="00CC317D">
        <w:rPr>
          <w:rFonts w:ascii="Times New Roman" w:eastAsia="Times New Roman" w:hAnsi="Times New Roman" w:cs="Times New Roman"/>
          <w:sz w:val="24"/>
          <w:szCs w:val="24"/>
          <w:lang w:eastAsia="pl-PL"/>
        </w:rPr>
        <w:t>;</w:t>
      </w:r>
    </w:p>
    <w:p w14:paraId="7E52A7D8" w14:textId="1DB3A687" w:rsidR="006B372B" w:rsidRPr="00EC499A" w:rsidRDefault="005717D7" w:rsidP="00EC499A">
      <w:pPr>
        <w:numPr>
          <w:ilvl w:val="0"/>
          <w:numId w:val="6"/>
        </w:numPr>
        <w:spacing w:after="0" w:line="240" w:lineRule="auto"/>
        <w:ind w:left="851"/>
        <w:jc w:val="both"/>
        <w:rPr>
          <w:rFonts w:ascii="Times New Roman" w:hAnsi="Times New Roman" w:cs="Times New Roman"/>
          <w:sz w:val="24"/>
          <w:szCs w:val="24"/>
        </w:rPr>
      </w:pPr>
      <w:r w:rsidRPr="00CC317D">
        <w:rPr>
          <w:rFonts w:ascii="Times New Roman" w:hAnsi="Times New Roman" w:cs="Times New Roman"/>
          <w:sz w:val="24"/>
          <w:szCs w:val="24"/>
        </w:rPr>
        <w:t>wystąpi istotna zmiana okoliczności powodująca, że wykonanie umowy nie leży</w:t>
      </w:r>
      <w:r w:rsidRPr="00CC317D">
        <w:rPr>
          <w:rFonts w:ascii="Times New Roman" w:hAnsi="Times New Roman" w:cs="Times New Roman"/>
          <w:sz w:val="24"/>
          <w:szCs w:val="24"/>
        </w:rPr>
        <w:br/>
        <w:t>w interesie publicznym, czego nie można było przewidzieć w chwili zawarcia umowy, lub dalsze wykonywanie umowy może zagrozić istotnemu interesowi bezpieczeństwa państwa lub bezpieczeństwu publicznemu – odstąpienie od umowy w tych przypadkach może nastąpić w terminie 30 dni od dnia powzięcia wiadomości o tych okolicznościach. W takim wypadku Wykonawca może żądać jedynie wynagrodzenia należnego mu z tytułu wykonania części umowy,</w:t>
      </w:r>
    </w:p>
    <w:p w14:paraId="69A6AB7F" w14:textId="77777777" w:rsidR="005D600A" w:rsidRPr="00CC317D" w:rsidRDefault="000528FB">
      <w:pPr>
        <w:pStyle w:val="Akapitzlist"/>
        <w:numPr>
          <w:ilvl w:val="0"/>
          <w:numId w:val="5"/>
        </w:numPr>
        <w:spacing w:after="0" w:line="240" w:lineRule="auto"/>
        <w:ind w:left="567" w:hanging="567"/>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Wykonawca może odstąpić od umowy jeżeli: </w:t>
      </w:r>
    </w:p>
    <w:p w14:paraId="3A0E0B3E" w14:textId="1ABB4E7B"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trike/>
          <w:sz w:val="24"/>
          <w:szCs w:val="24"/>
          <w:u w:val="single"/>
          <w:lang w:eastAsia="pl-PL"/>
        </w:rPr>
      </w:pPr>
      <w:r w:rsidRPr="00CC317D">
        <w:rPr>
          <w:rFonts w:ascii="Times New Roman" w:eastAsia="Times New Roman" w:hAnsi="Times New Roman" w:cs="Times New Roman"/>
          <w:sz w:val="24"/>
          <w:szCs w:val="24"/>
          <w:lang w:eastAsia="pl-PL"/>
        </w:rPr>
        <w:t xml:space="preserve">Zamawiający nie dokonuje zapłaty faktur Wykonawcy w ciągu jednego miesiąca od terminu ustalonego w § </w:t>
      </w:r>
      <w:r w:rsidR="000D70CC">
        <w:rPr>
          <w:rFonts w:ascii="Times New Roman" w:eastAsia="Times New Roman" w:hAnsi="Times New Roman" w:cs="Times New Roman"/>
          <w:sz w:val="24"/>
          <w:szCs w:val="24"/>
          <w:lang w:eastAsia="pl-PL"/>
        </w:rPr>
        <w:t>6</w:t>
      </w:r>
      <w:r w:rsidR="000D70CC" w:rsidRPr="000D70CC">
        <w:rPr>
          <w:rFonts w:ascii="Times New Roman" w:eastAsia="Times New Roman" w:hAnsi="Times New Roman" w:cs="Times New Roman"/>
          <w:sz w:val="24"/>
          <w:szCs w:val="24"/>
          <w:lang w:eastAsia="pl-PL"/>
        </w:rPr>
        <w:t>,</w:t>
      </w:r>
    </w:p>
    <w:p w14:paraId="47D216C6" w14:textId="77777777"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Zamawiający odmawia bez uzasadnionych przyczyn odbioru robót,</w:t>
      </w:r>
    </w:p>
    <w:p w14:paraId="61C08E2F" w14:textId="77777777" w:rsidR="005D600A" w:rsidRPr="00CC317D" w:rsidRDefault="000528FB">
      <w:pPr>
        <w:pStyle w:val="Akapitzlist"/>
        <w:numPr>
          <w:ilvl w:val="0"/>
          <w:numId w:val="7"/>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Zamawiający zawiadomi Wykonawcę, iż na skutek zaistnienia nieprzewidzianych uprzednio okoliczności nie będzie mógł wywiązać się ze zobowiązań umownych. </w:t>
      </w:r>
    </w:p>
    <w:p w14:paraId="331B7C43" w14:textId="77777777" w:rsidR="005D600A" w:rsidRPr="00CC317D" w:rsidRDefault="000528FB">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Odstąpienie od umowy powinno nastąpić w formie pisemnej z podaniem uzasadnienia. </w:t>
      </w:r>
    </w:p>
    <w:p w14:paraId="407AF25A" w14:textId="77777777" w:rsidR="005D600A" w:rsidRPr="00CC317D" w:rsidRDefault="000528FB">
      <w:pPr>
        <w:pStyle w:val="Akapitzlist"/>
        <w:numPr>
          <w:ilvl w:val="0"/>
          <w:numId w:val="5"/>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razie odstąpienia od umowy Wykonawca przy udziale Zamawiającego sporządzi protokół inwentaryzacji robót w toku na dzień odstąpienia oraz: </w:t>
      </w:r>
    </w:p>
    <w:p w14:paraId="76659056" w14:textId="77777777" w:rsidR="00844291"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zabezpieczy przerwane roboty w zakresie wzajemnie uzgodnionym na koszt strony,</w:t>
      </w:r>
      <w:r w:rsidR="00844291"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która spowodowała odstąpienie od umowy,</w:t>
      </w:r>
    </w:p>
    <w:p w14:paraId="4FF915D2" w14:textId="75902A69"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sporządzi wykaz materiałów, które nie mogą być wykorzystane przez Wykonawcę, jeżeli odstąpienie od umowy spowodował Zamawiający,</w:t>
      </w:r>
    </w:p>
    <w:p w14:paraId="21C6F262" w14:textId="1ACC619D"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sporządzi wykaz materiałów, które mogą być wykorzystane przez Wykonawcę, jeżeli odstąpienie od umowy spowodował Zamawiający, </w:t>
      </w:r>
    </w:p>
    <w:p w14:paraId="684D4BF4" w14:textId="77777777" w:rsidR="005D600A" w:rsidRPr="00CC317D" w:rsidRDefault="000528FB">
      <w:pPr>
        <w:pStyle w:val="Akapitzlist"/>
        <w:numPr>
          <w:ilvl w:val="0"/>
          <w:numId w:val="8"/>
        </w:numPr>
        <w:tabs>
          <w:tab w:val="left" w:pos="567"/>
        </w:tabs>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wezwie Zamawiającego do dokonania odbioru wykonanych robót w toku i robót zabezpieczających, jeżeli odstąpienie od umowy nastąpiło z przyczyn, za które Wykonawca nie odpowiada. </w:t>
      </w:r>
    </w:p>
    <w:p w14:paraId="7867ABE0" w14:textId="77777777" w:rsidR="005D600A" w:rsidRPr="00CC317D" w:rsidRDefault="000528FB">
      <w:pPr>
        <w:pStyle w:val="Akapitzlist"/>
        <w:numPr>
          <w:ilvl w:val="0"/>
          <w:numId w:val="5"/>
        </w:numPr>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razie odstąpienia od umowy z przyczyn, za które Wykonawca nie odpowiada, Zamawiający jest zobowiązany do: </w:t>
      </w:r>
    </w:p>
    <w:p w14:paraId="3C39A138" w14:textId="5128CE73" w:rsidR="005D600A" w:rsidRPr="00CC317D"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lastRenderedPageBreak/>
        <w:t>dokonania odbioru robót, o których mowa w ust. 4 pkt</w:t>
      </w:r>
      <w:r w:rsidR="005B6887"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1</w:t>
      </w:r>
      <w:r w:rsidR="005B6887"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oraz do zapłaty wynagrodzenia za wykonany zakres robót, </w:t>
      </w:r>
    </w:p>
    <w:p w14:paraId="09EAAA1A" w14:textId="429E0531" w:rsidR="005D600A" w:rsidRPr="00CC317D"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odkupienia materiałów określonych w ust. 4 pkt 2, </w:t>
      </w:r>
    </w:p>
    <w:p w14:paraId="1083EE0E" w14:textId="10B34AD9" w:rsidR="00330187" w:rsidRDefault="000528FB">
      <w:pPr>
        <w:pStyle w:val="Akapitzlist"/>
        <w:numPr>
          <w:ilvl w:val="0"/>
          <w:numId w:val="9"/>
        </w:numPr>
        <w:spacing w:after="0" w:line="240" w:lineRule="auto"/>
        <w:ind w:left="567" w:hanging="283"/>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przejęcia przekazanego terenu budowy. </w:t>
      </w:r>
    </w:p>
    <w:p w14:paraId="41F4E934" w14:textId="77777777" w:rsidR="00D40C1B" w:rsidRPr="00CC317D" w:rsidRDefault="00D40C1B" w:rsidP="00D40C1B">
      <w:pPr>
        <w:pStyle w:val="Akapitzlist"/>
        <w:spacing w:after="0" w:line="240" w:lineRule="auto"/>
        <w:ind w:left="567"/>
        <w:jc w:val="both"/>
        <w:rPr>
          <w:rFonts w:ascii="Times New Roman" w:eastAsia="Times New Roman" w:hAnsi="Times New Roman" w:cs="Times New Roman"/>
          <w:sz w:val="24"/>
          <w:szCs w:val="24"/>
          <w:lang w:eastAsia="pl-PL"/>
        </w:rPr>
      </w:pPr>
    </w:p>
    <w:p w14:paraId="494B1DAE" w14:textId="77777777" w:rsidR="005B6887" w:rsidRDefault="005B6887" w:rsidP="005B6887">
      <w:pPr>
        <w:pStyle w:val="Akapitzlist"/>
        <w:spacing w:after="0" w:line="240" w:lineRule="auto"/>
        <w:ind w:left="567"/>
        <w:jc w:val="both"/>
        <w:rPr>
          <w:rFonts w:ascii="Times New Roman" w:eastAsia="Times New Roman" w:hAnsi="Times New Roman" w:cs="Times New Roman"/>
          <w:sz w:val="24"/>
          <w:szCs w:val="24"/>
          <w:lang w:eastAsia="pl-PL"/>
        </w:rPr>
      </w:pPr>
    </w:p>
    <w:p w14:paraId="2662B35D" w14:textId="77777777" w:rsidR="00EC499A" w:rsidRPr="00CC317D" w:rsidRDefault="00EC499A" w:rsidP="005B6887">
      <w:pPr>
        <w:pStyle w:val="Akapitzlist"/>
        <w:spacing w:after="0" w:line="240" w:lineRule="auto"/>
        <w:ind w:left="567"/>
        <w:jc w:val="both"/>
        <w:rPr>
          <w:rFonts w:ascii="Times New Roman" w:eastAsia="Times New Roman" w:hAnsi="Times New Roman" w:cs="Times New Roman"/>
          <w:sz w:val="24"/>
          <w:szCs w:val="24"/>
          <w:lang w:eastAsia="pl-PL"/>
        </w:rPr>
      </w:pPr>
    </w:p>
    <w:p w14:paraId="5B8AEDB3" w14:textId="7878767D" w:rsidR="005B6887" w:rsidRPr="00CC317D" w:rsidRDefault="007A4DEF">
      <w:pPr>
        <w:pStyle w:val="Akapitzlist"/>
        <w:numPr>
          <w:ilvl w:val="0"/>
          <w:numId w:val="23"/>
        </w:numPr>
        <w:ind w:left="426" w:hanging="295"/>
        <w:jc w:val="center"/>
        <w:rPr>
          <w:rFonts w:ascii="Times New Roman" w:hAnsi="Times New Roman" w:cs="Times New Roman"/>
          <w:b/>
          <w:bCs/>
          <w:sz w:val="24"/>
          <w:szCs w:val="24"/>
        </w:rPr>
      </w:pPr>
      <w:r w:rsidRPr="00CC317D">
        <w:rPr>
          <w:rFonts w:ascii="Times New Roman" w:hAnsi="Times New Roman" w:cs="Times New Roman"/>
          <w:b/>
          <w:bCs/>
          <w:sz w:val="24"/>
          <w:szCs w:val="24"/>
        </w:rPr>
        <w:t>ODBIORY ROBÓT</w:t>
      </w:r>
    </w:p>
    <w:p w14:paraId="286738F1" w14:textId="011FE1E9" w:rsidR="005D600A" w:rsidRPr="00D40C1B" w:rsidRDefault="000528FB" w:rsidP="007856D0">
      <w:pPr>
        <w:spacing w:after="0" w:line="240" w:lineRule="auto"/>
        <w:jc w:val="center"/>
        <w:rPr>
          <w:rFonts w:ascii="Times New Roman" w:eastAsia="Times New Roman" w:hAnsi="Times New Roman" w:cs="Times New Roman"/>
          <w:color w:val="000000" w:themeColor="text1"/>
          <w:sz w:val="24"/>
          <w:szCs w:val="24"/>
          <w:lang w:eastAsia="pl-PL"/>
        </w:rPr>
      </w:pPr>
      <w:r w:rsidRPr="00D40C1B">
        <w:rPr>
          <w:rFonts w:ascii="Times New Roman" w:eastAsia="Times New Roman" w:hAnsi="Times New Roman" w:cs="Times New Roman"/>
          <w:color w:val="000000" w:themeColor="text1"/>
          <w:sz w:val="24"/>
          <w:szCs w:val="24"/>
          <w:lang w:eastAsia="pl-PL"/>
        </w:rPr>
        <w:t xml:space="preserve">§ </w:t>
      </w:r>
      <w:r w:rsidR="00E33961">
        <w:rPr>
          <w:rFonts w:ascii="Times New Roman" w:eastAsia="Times New Roman" w:hAnsi="Times New Roman" w:cs="Times New Roman"/>
          <w:color w:val="000000" w:themeColor="text1"/>
          <w:sz w:val="24"/>
          <w:szCs w:val="24"/>
          <w:lang w:eastAsia="pl-PL"/>
        </w:rPr>
        <w:t>8</w:t>
      </w:r>
    </w:p>
    <w:p w14:paraId="6C9E8F2B" w14:textId="77777777" w:rsidR="004C32A6" w:rsidRPr="00CC317D" w:rsidRDefault="004C32A6" w:rsidP="004C32A6">
      <w:p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rękojmia i gwarancja:</w:t>
      </w:r>
    </w:p>
    <w:p w14:paraId="19E7559E"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Przedmiotem odbioru końcowego będzie zrealizowany zakres umowny robót. </w:t>
      </w:r>
    </w:p>
    <w:p w14:paraId="5ACC3E93" w14:textId="77777777" w:rsidR="004C32A6" w:rsidRPr="00CC317D" w:rsidRDefault="004C32A6" w:rsidP="004C32A6">
      <w:pPr>
        <w:ind w:left="360"/>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Do zgłoszenia o zakończeniu robót Wykonawca zobowiązany jest dołączyć 1 komplet Dokumentacji odbiorowej opracowanej na własny koszt zawierającej dokumenty wymagane przepisami prawa (art. 57 ustawy „Prawo budowlane”) oraz wymagane przez Zamawiającego tj.:</w:t>
      </w:r>
    </w:p>
    <w:p w14:paraId="688985BC"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oryginał dziennika budowy wypełniony i podpisany przez wszystkich uczestników procesu inwestycyjnego,</w:t>
      </w:r>
    </w:p>
    <w:p w14:paraId="7EDC728E"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oświadczenie kierownika budowy zgodne z art.57 ustawy Prawo Budowlane tj.: oświadczenie kierownika budowy o zgodności wykonania przedmiotu umowy</w:t>
      </w:r>
      <w:r w:rsidRPr="00CC317D">
        <w:rPr>
          <w:rFonts w:ascii="Times New Roman" w:hAnsi="Times New Roman" w:cs="Times New Roman"/>
          <w:color w:val="000000"/>
          <w:sz w:val="24"/>
          <w:szCs w:val="24"/>
        </w:rPr>
        <w:br/>
        <w:t>z warunkami umowy oraz z warunkami technicznymi wykonania robót budowlanych, oraz oświadczenie kierownika budowy o doprowadzeniu do należytego stanu i porządku terenu budowy, oraz oświadczenie o właściwym zagospodarowaniu terenów przyległych, jeżeli eksploatacja wybudowanego obiektu jest uzależniona od ich odpowiedniego zagospodarowania,</w:t>
      </w:r>
    </w:p>
    <w:p w14:paraId="6A23BC0D"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oświadczenie kierownika budowy o wyrobach budowlanych przy realizacji danego zadania,</w:t>
      </w:r>
    </w:p>
    <w:p w14:paraId="77F23255" w14:textId="26034694"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informację uprawnionego geodety, że obiekt został usytuowany </w:t>
      </w:r>
      <w:r w:rsidRPr="00CC317D">
        <w:rPr>
          <w:rFonts w:ascii="Times New Roman" w:hAnsi="Times New Roman" w:cs="Times New Roman"/>
          <w:bCs/>
          <w:color w:val="000000"/>
          <w:sz w:val="24"/>
          <w:szCs w:val="24"/>
        </w:rPr>
        <w:t>zgodnie</w:t>
      </w:r>
      <w:r w:rsidRPr="00CC317D">
        <w:rPr>
          <w:rFonts w:ascii="Times New Roman" w:hAnsi="Times New Roman" w:cs="Times New Roman"/>
          <w:b/>
          <w:bCs/>
          <w:color w:val="000000"/>
          <w:sz w:val="24"/>
          <w:szCs w:val="24"/>
        </w:rPr>
        <w:t xml:space="preserve"> </w:t>
      </w:r>
      <w:r w:rsidRPr="00CC317D">
        <w:rPr>
          <w:rFonts w:ascii="Times New Roman" w:hAnsi="Times New Roman" w:cs="Times New Roman"/>
          <w:color w:val="000000"/>
          <w:sz w:val="24"/>
          <w:szCs w:val="24"/>
        </w:rPr>
        <w:t>z projektem,</w:t>
      </w:r>
    </w:p>
    <w:p w14:paraId="2181F180"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kartę informacyjną do zakończenia budowy wypełnioną przez kierownika budowy,</w:t>
      </w:r>
    </w:p>
    <w:p w14:paraId="111A707A" w14:textId="77777777" w:rsidR="004C32A6" w:rsidRPr="00CC317D" w:rsidRDefault="004C32A6">
      <w:pPr>
        <w:numPr>
          <w:ilvl w:val="0"/>
          <w:numId w:val="33"/>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kopie rysunków wchodzących w skład dokumentacji z naniesionymi nieistotnymi zmianami, a w razie potrzeby także uzupełniający opis oraz podpisane oświadczenie kierownika budowy z art. 57 ust. 2 ustawy Prawo budowlane potwierdzone przez projektanta i inspektora nadzoru inwestorskiego,</w:t>
      </w:r>
    </w:p>
    <w:p w14:paraId="3E59BBE8" w14:textId="77777777" w:rsidR="004C32A6" w:rsidRPr="004A57B1" w:rsidRDefault="004C32A6">
      <w:pPr>
        <w:numPr>
          <w:ilvl w:val="0"/>
          <w:numId w:val="33"/>
        </w:numPr>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protokoły badań, sprawdzeń i pomiarów </w:t>
      </w:r>
      <w:r w:rsidRPr="004A57B1">
        <w:rPr>
          <w:rFonts w:ascii="Times New Roman" w:hAnsi="Times New Roman" w:cs="Times New Roman"/>
          <w:sz w:val="24"/>
          <w:szCs w:val="24"/>
        </w:rPr>
        <w:t>potrzebnych do udokumentowania wymaganej jakości wykonanych robót i wbudowanych materiałów,</w:t>
      </w:r>
    </w:p>
    <w:p w14:paraId="4468FA8A" w14:textId="00F29949" w:rsidR="004C32A6" w:rsidRPr="00EC499A" w:rsidRDefault="004C32A6" w:rsidP="008C19A4">
      <w:pPr>
        <w:numPr>
          <w:ilvl w:val="0"/>
          <w:numId w:val="33"/>
        </w:numPr>
        <w:jc w:val="both"/>
        <w:rPr>
          <w:rFonts w:ascii="Times New Roman" w:hAnsi="Times New Roman" w:cs="Times New Roman"/>
          <w:color w:val="000000"/>
          <w:sz w:val="24"/>
          <w:szCs w:val="24"/>
        </w:rPr>
      </w:pPr>
      <w:r w:rsidRPr="004A57B1">
        <w:rPr>
          <w:rFonts w:ascii="Times New Roman" w:hAnsi="Times New Roman" w:cs="Times New Roman"/>
          <w:sz w:val="24"/>
          <w:szCs w:val="24"/>
        </w:rPr>
        <w:t>atesty, świadectwa jakości, świadectwa dopuszczenia do użytkowania, aprobaty techniczne</w:t>
      </w:r>
      <w:r w:rsidR="00D40C1B" w:rsidRPr="004A57B1">
        <w:rPr>
          <w:rFonts w:ascii="Times New Roman" w:hAnsi="Times New Roman" w:cs="Times New Roman"/>
          <w:sz w:val="24"/>
          <w:szCs w:val="24"/>
        </w:rPr>
        <w:t xml:space="preserve">, dokumentację techniczno-ruchową oraz sposób </w:t>
      </w:r>
      <w:r w:rsidRPr="004A57B1">
        <w:rPr>
          <w:rFonts w:ascii="Times New Roman" w:hAnsi="Times New Roman" w:cs="Times New Roman"/>
          <w:sz w:val="24"/>
          <w:szCs w:val="24"/>
        </w:rPr>
        <w:t xml:space="preserve">wg obowiązujących przepisów, opisane - Wbudowano na zadaniu </w:t>
      </w:r>
      <w:r w:rsidR="00EC499A" w:rsidRPr="004A57B1">
        <w:rPr>
          <w:rFonts w:ascii="Times New Roman" w:hAnsi="Times New Roman" w:cs="Times New Roman"/>
          <w:b/>
          <w:bCs/>
          <w:i/>
          <w:iCs/>
          <w:sz w:val="24"/>
          <w:szCs w:val="24"/>
        </w:rPr>
        <w:t xml:space="preserve">Zakup i montaż </w:t>
      </w:r>
      <w:r w:rsidR="00EC499A" w:rsidRPr="004A57B1">
        <w:rPr>
          <w:rFonts w:ascii="Times New Roman" w:hAnsi="Times New Roman" w:cs="Times New Roman"/>
          <w:b/>
          <w:bCs/>
          <w:i/>
          <w:iCs/>
          <w:sz w:val="24"/>
          <w:szCs w:val="24"/>
        </w:rPr>
        <w:lastRenderedPageBreak/>
        <w:t>turbin wiatrowych o mocy do 40 kW wraz z falownikiem  i przewodami</w:t>
      </w:r>
      <w:r w:rsidR="00EC499A" w:rsidRPr="004A57B1">
        <w:rPr>
          <w:rFonts w:ascii="Times New Roman" w:hAnsi="Times New Roman" w:cs="Times New Roman"/>
          <w:sz w:val="24"/>
          <w:szCs w:val="24"/>
        </w:rPr>
        <w:t xml:space="preserve"> </w:t>
      </w:r>
      <w:r w:rsidRPr="004A57B1">
        <w:rPr>
          <w:rFonts w:ascii="Times New Roman" w:hAnsi="Times New Roman" w:cs="Times New Roman"/>
          <w:sz w:val="24"/>
          <w:szCs w:val="24"/>
        </w:rPr>
        <w:t xml:space="preserve">kopie faktur doręczonych Wykonawcy przez podwykonawcę i podwykonawcy przez dalszego podwykonawcę za wykonane roboty, dostawy i usługi, potwierdzone odpowiednio przez Wykonawcę, podwykonawcę lub dalszego podwykonawcę za zgodność z oryginałem (w przypadku zawarcia umowy / umów </w:t>
      </w:r>
      <w:r w:rsidR="00EC499A" w:rsidRPr="004A57B1">
        <w:rPr>
          <w:rFonts w:ascii="Times New Roman" w:hAnsi="Times New Roman" w:cs="Times New Roman"/>
          <w:sz w:val="24"/>
          <w:szCs w:val="24"/>
        </w:rPr>
        <w:t xml:space="preserve">                                      </w:t>
      </w:r>
      <w:r w:rsidRPr="00EC499A">
        <w:rPr>
          <w:rFonts w:ascii="Times New Roman" w:hAnsi="Times New Roman" w:cs="Times New Roman"/>
          <w:color w:val="000000"/>
          <w:sz w:val="24"/>
          <w:szCs w:val="24"/>
        </w:rPr>
        <w:t>o podwykonawstwo, o których mowa w § 5).</w:t>
      </w:r>
    </w:p>
    <w:p w14:paraId="0A60522F"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zostanie zwołany przez Zamawiającego w terminie 7 dni od daty pisemnego zgłoszenia Zamawiającemu przez Wykonawcę zakończenia robót.</w:t>
      </w:r>
    </w:p>
    <w:p w14:paraId="2C3D8495" w14:textId="77777777"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Odbiór  końcowy nastąpi protokolarnie zgodnie z obowiązującymi przepisami.</w:t>
      </w:r>
    </w:p>
    <w:p w14:paraId="4F1401C0" w14:textId="276E727A" w:rsidR="004C32A6" w:rsidRPr="00CC317D" w:rsidRDefault="004C32A6">
      <w:pPr>
        <w:numPr>
          <w:ilvl w:val="0"/>
          <w:numId w:val="32"/>
        </w:numPr>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W terminie 30 dni od dnia sporządzenia ostatecznego protokołu odbioru robót Wykonawca zobowiązany jest dostarczyć w ilości 2 </w:t>
      </w:r>
      <w:proofErr w:type="spellStart"/>
      <w:r w:rsidRPr="00CC317D">
        <w:rPr>
          <w:rFonts w:ascii="Times New Roman" w:hAnsi="Times New Roman" w:cs="Times New Roman"/>
          <w:color w:val="000000"/>
          <w:sz w:val="24"/>
          <w:szCs w:val="24"/>
        </w:rPr>
        <w:t>kpl</w:t>
      </w:r>
      <w:proofErr w:type="spellEnd"/>
      <w:r w:rsidRPr="00CC317D">
        <w:rPr>
          <w:rFonts w:ascii="Times New Roman" w:hAnsi="Times New Roman" w:cs="Times New Roman"/>
          <w:color w:val="000000"/>
          <w:sz w:val="24"/>
          <w:szCs w:val="24"/>
        </w:rPr>
        <w:t xml:space="preserve">. </w:t>
      </w:r>
      <w:r w:rsidR="000D70CC" w:rsidRPr="00CC317D">
        <w:rPr>
          <w:rFonts w:ascii="Times New Roman" w:hAnsi="Times New Roman" w:cs="Times New Roman"/>
          <w:color w:val="000000"/>
          <w:sz w:val="24"/>
          <w:szCs w:val="24"/>
        </w:rPr>
        <w:t>D</w:t>
      </w:r>
      <w:r w:rsidRPr="00CC317D">
        <w:rPr>
          <w:rFonts w:ascii="Times New Roman" w:hAnsi="Times New Roman" w:cs="Times New Roman"/>
          <w:color w:val="000000"/>
          <w:sz w:val="24"/>
          <w:szCs w:val="24"/>
        </w:rPr>
        <w:t>okumentację</w:t>
      </w:r>
      <w:r w:rsidR="000D70CC">
        <w:rPr>
          <w:rFonts w:ascii="Times New Roman" w:hAnsi="Times New Roman" w:cs="Times New Roman"/>
          <w:color w:val="000000"/>
          <w:sz w:val="24"/>
          <w:szCs w:val="24"/>
        </w:rPr>
        <w:t xml:space="preserve"> powykonawczą wraz z</w:t>
      </w:r>
      <w:r w:rsidRPr="00CC317D">
        <w:rPr>
          <w:rFonts w:ascii="Times New Roman" w:hAnsi="Times New Roman" w:cs="Times New Roman"/>
          <w:color w:val="000000"/>
          <w:sz w:val="24"/>
          <w:szCs w:val="24"/>
        </w:rPr>
        <w:t xml:space="preserve"> inwentaryzacyjną geodezyjną powykonawczą przyjętą przez Ośrodek Dokumentacji Geodezyjnej i Kartograficznej w Pleszewie.</w:t>
      </w:r>
    </w:p>
    <w:p w14:paraId="4D93F060" w14:textId="77777777" w:rsidR="004C32A6" w:rsidRPr="004A57B1" w:rsidRDefault="004C32A6">
      <w:pPr>
        <w:numPr>
          <w:ilvl w:val="0"/>
          <w:numId w:val="32"/>
        </w:numPr>
        <w:jc w:val="both"/>
        <w:rPr>
          <w:rFonts w:ascii="Times New Roman" w:hAnsi="Times New Roman" w:cs="Times New Roman"/>
          <w:sz w:val="24"/>
          <w:szCs w:val="24"/>
        </w:rPr>
      </w:pPr>
      <w:r w:rsidRPr="00CC317D">
        <w:rPr>
          <w:rFonts w:ascii="Times New Roman" w:hAnsi="Times New Roman" w:cs="Times New Roman"/>
          <w:color w:val="000000"/>
          <w:sz w:val="24"/>
          <w:szCs w:val="24"/>
        </w:rPr>
        <w:t xml:space="preserve">W zakresie rękojmi mają </w:t>
      </w:r>
      <w:r w:rsidRPr="004A57B1">
        <w:rPr>
          <w:rFonts w:ascii="Times New Roman" w:hAnsi="Times New Roman" w:cs="Times New Roman"/>
          <w:sz w:val="24"/>
          <w:szCs w:val="24"/>
        </w:rPr>
        <w:t>zastosowanie przepisy Kodeksu cywilnego.</w:t>
      </w:r>
    </w:p>
    <w:p w14:paraId="3F79739C" w14:textId="77777777" w:rsidR="004C32A6" w:rsidRPr="004A57B1" w:rsidRDefault="004C32A6">
      <w:pPr>
        <w:numPr>
          <w:ilvl w:val="0"/>
          <w:numId w:val="32"/>
        </w:numPr>
        <w:jc w:val="both"/>
        <w:rPr>
          <w:rFonts w:ascii="Times New Roman" w:hAnsi="Times New Roman" w:cs="Times New Roman"/>
          <w:sz w:val="24"/>
          <w:szCs w:val="24"/>
        </w:rPr>
      </w:pPr>
      <w:r w:rsidRPr="004A57B1">
        <w:rPr>
          <w:rFonts w:ascii="Times New Roman" w:hAnsi="Times New Roman" w:cs="Times New Roman"/>
          <w:sz w:val="24"/>
          <w:szCs w:val="24"/>
        </w:rPr>
        <w:t xml:space="preserve">Wykonawca udziela na przedmiot umowy gwarancji </w:t>
      </w:r>
      <w:r w:rsidRPr="004A57B1">
        <w:rPr>
          <w:rFonts w:ascii="Times New Roman" w:hAnsi="Times New Roman" w:cs="Times New Roman"/>
          <w:b/>
          <w:sz w:val="24"/>
          <w:szCs w:val="24"/>
        </w:rPr>
        <w:t>na okres ……… miesięcy</w:t>
      </w:r>
      <w:r w:rsidRPr="004A57B1">
        <w:rPr>
          <w:rFonts w:ascii="Times New Roman" w:hAnsi="Times New Roman" w:cs="Times New Roman"/>
          <w:sz w:val="24"/>
          <w:szCs w:val="24"/>
        </w:rPr>
        <w:t>, licząc od daty odbioru końcowego przedmiotu umowy.</w:t>
      </w:r>
    </w:p>
    <w:p w14:paraId="3154EE41" w14:textId="77777777"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4A57B1">
        <w:rPr>
          <w:rFonts w:ascii="Times New Roman" w:hAnsi="Times New Roman" w:cs="Times New Roman"/>
          <w:sz w:val="24"/>
          <w:szCs w:val="24"/>
        </w:rPr>
        <w:t xml:space="preserve">W okresie gwarancji Wykonawca zobowiązuje się do usunięcia na własny koszt ujawnionych wad przedmiotu umowy w terminie 7 dni od zawiadomienia </w:t>
      </w:r>
      <w:r w:rsidRPr="00CC317D">
        <w:rPr>
          <w:rFonts w:ascii="Times New Roman" w:hAnsi="Times New Roman" w:cs="Times New Roman"/>
          <w:color w:val="000000"/>
          <w:sz w:val="24"/>
          <w:szCs w:val="24"/>
        </w:rPr>
        <w:t>przez Zamawiającego o wadzie, a wad szczególnie uciążliwych – w ciągu 48 godzin. W uzasadnionych przypadkach podyktowanych względami eksploatacyjnymi, technologicznymi i technicznymi, Zamawiający może w/w terminy przedłużyć.</w:t>
      </w:r>
    </w:p>
    <w:p w14:paraId="22451180" w14:textId="4AC780F4"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W przypadku opóźnienia w usunięciu wad, o których mowa w ust. 7, Zamawiający może zlecić podmiotowi trzeciemu ich usunięcie na koszt</w:t>
      </w:r>
      <w:r w:rsidR="007D7ED1">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i niebezpieczeństwo Wykonawcy (wykonawstwo zastępcze), bez uprzedniego uzyskania zgody właściwego Sądu.</w:t>
      </w:r>
    </w:p>
    <w:p w14:paraId="4EBD25D4" w14:textId="5017F7B2" w:rsidR="004C32A6" w:rsidRPr="00CC317D"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Jeżeli w toku czynności odbioru zostanie stwierdzone, że przedmiot odbioru nie osiągnął gotowości do odbioru z powodu nie zakończenia robót lub nie przeprowadzenia</w:t>
      </w:r>
      <w:r w:rsidR="007D7ED1">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z wynikiem pozytywnym wszystkich wymaganych prób lub posiadania wad uniemożliwiających użytkowanie, Zamawiający może odmówić odbioru do czasu usunięcia tych wad.</w:t>
      </w:r>
    </w:p>
    <w:p w14:paraId="4961170C" w14:textId="0FF638C8" w:rsidR="004C32A6" w:rsidRDefault="004C32A6">
      <w:pPr>
        <w:numPr>
          <w:ilvl w:val="0"/>
          <w:numId w:val="32"/>
        </w:numPr>
        <w:ind w:left="357" w:hanging="357"/>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Jeżeli w toku czynności odbioru zostaną stwierdzone wady, które nie nadają się do usunięcia, a umożliwiają one użytkowanie przedmiotu odbioru zgodnie z przeznaczeniem, Zamawiający obniży wynagrodzenie do wysokości uzgodnionej przez Strony.</w:t>
      </w:r>
    </w:p>
    <w:p w14:paraId="73ED1A02" w14:textId="77777777" w:rsidR="006F4C09" w:rsidRPr="00CC317D" w:rsidRDefault="006F4C09" w:rsidP="006F4C09">
      <w:pPr>
        <w:ind w:left="357"/>
        <w:jc w:val="both"/>
        <w:rPr>
          <w:rFonts w:ascii="Times New Roman" w:hAnsi="Times New Roman" w:cs="Times New Roman"/>
          <w:color w:val="000000"/>
          <w:sz w:val="24"/>
          <w:szCs w:val="24"/>
        </w:rPr>
      </w:pPr>
    </w:p>
    <w:p w14:paraId="02C608D2" w14:textId="34CFC73F" w:rsidR="006B372B" w:rsidRPr="00CC317D" w:rsidRDefault="004C32A6">
      <w:pPr>
        <w:pStyle w:val="Akapitzlist"/>
        <w:numPr>
          <w:ilvl w:val="0"/>
          <w:numId w:val="23"/>
        </w:numPr>
        <w:jc w:val="center"/>
        <w:rPr>
          <w:rFonts w:ascii="Times New Roman" w:hAnsi="Times New Roman" w:cs="Times New Roman"/>
          <w:b/>
          <w:bCs/>
          <w:color w:val="000000"/>
          <w:sz w:val="24"/>
          <w:szCs w:val="24"/>
        </w:rPr>
      </w:pPr>
      <w:r w:rsidRPr="00CC317D">
        <w:rPr>
          <w:rFonts w:ascii="Times New Roman" w:hAnsi="Times New Roman" w:cs="Times New Roman"/>
          <w:b/>
          <w:bCs/>
          <w:color w:val="000000"/>
          <w:sz w:val="24"/>
          <w:szCs w:val="24"/>
        </w:rPr>
        <w:t>ZABEZPIECZENIE NALEŻYTEGO WYKONANIA UMOWY</w:t>
      </w:r>
    </w:p>
    <w:p w14:paraId="7436CE25" w14:textId="77777777" w:rsidR="00EC499A" w:rsidRDefault="00EC499A" w:rsidP="000A7918">
      <w:pPr>
        <w:pStyle w:val="Akapitzlist"/>
        <w:spacing w:after="0" w:line="240" w:lineRule="auto"/>
        <w:jc w:val="center"/>
        <w:rPr>
          <w:rFonts w:ascii="Times New Roman" w:eastAsia="Times New Roman" w:hAnsi="Times New Roman" w:cs="Times New Roman"/>
          <w:sz w:val="24"/>
          <w:szCs w:val="24"/>
          <w:lang w:eastAsia="pl-PL"/>
        </w:rPr>
      </w:pPr>
    </w:p>
    <w:p w14:paraId="354B84F3" w14:textId="75EF30FA" w:rsidR="000A7918" w:rsidRDefault="000528FB" w:rsidP="000A7918">
      <w:pPr>
        <w:pStyle w:val="Akapitzlist"/>
        <w:spacing w:after="0" w:line="240" w:lineRule="auto"/>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E33961">
        <w:rPr>
          <w:rFonts w:ascii="Times New Roman" w:eastAsia="Times New Roman" w:hAnsi="Times New Roman" w:cs="Times New Roman"/>
          <w:sz w:val="24"/>
          <w:szCs w:val="24"/>
          <w:lang w:eastAsia="pl-PL"/>
        </w:rPr>
        <w:t>9</w:t>
      </w:r>
    </w:p>
    <w:p w14:paraId="176596EB" w14:textId="77777777" w:rsidR="00EC499A" w:rsidRPr="00CC317D" w:rsidRDefault="00EC499A" w:rsidP="000A7918">
      <w:pPr>
        <w:pStyle w:val="Akapitzlist"/>
        <w:spacing w:after="0" w:line="240" w:lineRule="auto"/>
        <w:jc w:val="center"/>
        <w:rPr>
          <w:rFonts w:ascii="Times New Roman" w:eastAsia="Times New Roman" w:hAnsi="Times New Roman" w:cs="Times New Roman"/>
          <w:sz w:val="24"/>
          <w:szCs w:val="24"/>
          <w:lang w:eastAsia="pl-PL"/>
        </w:rPr>
      </w:pPr>
    </w:p>
    <w:p w14:paraId="7D43F7AF" w14:textId="4F29FAB2"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 xml:space="preserve">Strony potwierdzają, że przed zawarciem umowy Wykonawca wniósł zabezpieczenie należytego wykonania umowy (dalej „Zabezpieczeniem”) na kwotę ……………. zł, </w:t>
      </w:r>
      <w:r w:rsidRPr="00CC317D">
        <w:rPr>
          <w:rFonts w:ascii="Times New Roman" w:hAnsi="Times New Roman" w:cs="Times New Roman"/>
          <w:color w:val="000000"/>
          <w:sz w:val="24"/>
          <w:szCs w:val="24"/>
        </w:rPr>
        <w:lastRenderedPageBreak/>
        <w:t>stanowiącą 5% ceny umowy. Zabezpieczenie zostało wniesione w formie przewidzianej</w:t>
      </w:r>
      <w:r w:rsidR="0040389E">
        <w:rPr>
          <w:rFonts w:ascii="Times New Roman" w:hAnsi="Times New Roman" w:cs="Times New Roman"/>
          <w:color w:val="000000"/>
          <w:sz w:val="24"/>
          <w:szCs w:val="24"/>
        </w:rPr>
        <w:t xml:space="preserve"> </w:t>
      </w:r>
      <w:r w:rsidRPr="00CC317D">
        <w:rPr>
          <w:rFonts w:ascii="Times New Roman" w:hAnsi="Times New Roman" w:cs="Times New Roman"/>
          <w:color w:val="000000"/>
          <w:sz w:val="24"/>
          <w:szCs w:val="24"/>
        </w:rPr>
        <w:t>w art. 450 ust. 1 ustawy z dnia 11 września 2019 r. – Prawo zamówień publicznych.</w:t>
      </w:r>
    </w:p>
    <w:p w14:paraId="3381EB7D"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Fonts w:ascii="Times New Roman" w:hAnsi="Times New Roman" w:cs="Times New Roman"/>
          <w:color w:val="000000"/>
          <w:sz w:val="24"/>
          <w:szCs w:val="24"/>
        </w:rPr>
        <w:t>Część zabezpieczenia w wysokości 70% zostanie zwrócona w ciągu 30 dni od dnia wykonania zamówienia i uznania przez Zamawiającego za należycie wykonane.</w:t>
      </w:r>
    </w:p>
    <w:p w14:paraId="1A33D814"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bookmarkStart w:id="2" w:name="_Hlk89678063"/>
      <w:r w:rsidRPr="00CC317D">
        <w:rPr>
          <w:rFonts w:ascii="Times New Roman" w:hAnsi="Times New Roman" w:cs="Times New Roman"/>
          <w:color w:val="000000"/>
          <w:sz w:val="24"/>
          <w:szCs w:val="24"/>
        </w:rPr>
        <w:t>Pozostała część zabezpieczenia zostanie zwrócona w ciągu 15 dni po upływie okresu rękojmi za wady.</w:t>
      </w:r>
    </w:p>
    <w:bookmarkEnd w:id="2"/>
    <w:p w14:paraId="51F53D8C"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 xml:space="preserve">Wykonawca zobowiązany jest do zachowania ciągłości Zabezpieczenia, aż do upływu terminu określonego w ust. 3. W szczególności w przypadku Zabezpieczenia wnoszonego w formie gwarancji lub poręczenia, gdy Wykonawca skorzystał z zapisów art. 452 ust. 8 ustawy </w:t>
      </w:r>
      <w:proofErr w:type="spellStart"/>
      <w:r w:rsidRPr="00CC317D">
        <w:rPr>
          <w:rStyle w:val="markedcontent"/>
          <w:rFonts w:ascii="Times New Roman" w:hAnsi="Times New Roman" w:cs="Times New Roman"/>
          <w:color w:val="000000"/>
          <w:sz w:val="24"/>
          <w:szCs w:val="24"/>
        </w:rPr>
        <w:t>Pzp</w:t>
      </w:r>
      <w:proofErr w:type="spellEnd"/>
      <w:r w:rsidRPr="00CC317D">
        <w:rPr>
          <w:rStyle w:val="markedcontent"/>
          <w:rFonts w:ascii="Times New Roman" w:hAnsi="Times New Roman" w:cs="Times New Roman"/>
          <w:color w:val="000000"/>
          <w:sz w:val="24"/>
          <w:szCs w:val="24"/>
        </w:rPr>
        <w:t xml:space="preserve"> lub gdy Strony skorzystały z postanowień umownych w zakresie zmiany terminu wykonania Przedmiotu umowy, Wykonawca zobowiązany jest doręczyć Zamawiającemu stosowny aneks dotyczący wniesionego Zabezpieczenia, z zastrzeżeniem ust. 5. </w:t>
      </w:r>
    </w:p>
    <w:p w14:paraId="48470C3C" w14:textId="18834C71" w:rsidR="00E72205" w:rsidRPr="00CC317D" w:rsidRDefault="00E72205">
      <w:pPr>
        <w:numPr>
          <w:ilvl w:val="0"/>
          <w:numId w:val="34"/>
        </w:numPr>
        <w:spacing w:after="0" w:line="240" w:lineRule="auto"/>
        <w:jc w:val="both"/>
        <w:rPr>
          <w:rStyle w:val="markedcontent"/>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 xml:space="preserve">Aneks, o którym mowa w ust. 4, Wykonawca doręcza Zamawiającemu najpóźniej na                         30 dni przed upływem terminu ważności dotychczasowego zabezpieczenia wniesionego w innej formie niż w pieniądzu. </w:t>
      </w:r>
    </w:p>
    <w:p w14:paraId="68AD349C" w14:textId="77777777" w:rsidR="00E72205" w:rsidRPr="00CC317D" w:rsidRDefault="00E72205">
      <w:pPr>
        <w:numPr>
          <w:ilvl w:val="0"/>
          <w:numId w:val="34"/>
        </w:numPr>
        <w:spacing w:after="0" w:line="240" w:lineRule="auto"/>
        <w:jc w:val="both"/>
        <w:rPr>
          <w:rFonts w:ascii="Times New Roman" w:hAnsi="Times New Roman" w:cs="Times New Roman"/>
          <w:color w:val="000000"/>
          <w:sz w:val="24"/>
          <w:szCs w:val="24"/>
        </w:rPr>
      </w:pPr>
      <w:r w:rsidRPr="00CC317D">
        <w:rPr>
          <w:rStyle w:val="markedcontent"/>
          <w:rFonts w:ascii="Times New Roman" w:hAnsi="Times New Roman" w:cs="Times New Roman"/>
          <w:color w:val="000000"/>
          <w:sz w:val="24"/>
          <w:szCs w:val="24"/>
        </w:rPr>
        <w:t>Uchybienie obowiązkowi określonemu w ust. 4 i 5 stanowić będzie nienależyte wykonanie umowy i uprawniać będzie Zamawiającego do zmiany formy Zabezpieczenia na zabezpieczenie w pieniądzu, poprzez wypłatę kwoty z dotychczasowego Zabezpieczenia.</w:t>
      </w:r>
    </w:p>
    <w:p w14:paraId="495BEA9F" w14:textId="6A85B695" w:rsidR="00E72205" w:rsidRPr="00CC317D" w:rsidRDefault="00E72205" w:rsidP="00E72205">
      <w:pPr>
        <w:pStyle w:val="Akapitzlist"/>
        <w:spacing w:after="0" w:line="240" w:lineRule="auto"/>
        <w:ind w:left="360"/>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1</w:t>
      </w:r>
      <w:r w:rsidR="00E33961">
        <w:rPr>
          <w:rFonts w:ascii="Times New Roman" w:eastAsia="Times New Roman" w:hAnsi="Times New Roman" w:cs="Times New Roman"/>
          <w:sz w:val="24"/>
          <w:szCs w:val="24"/>
          <w:lang w:eastAsia="pl-PL"/>
        </w:rPr>
        <w:t>0</w:t>
      </w:r>
    </w:p>
    <w:p w14:paraId="2D3840A9" w14:textId="77777777" w:rsidR="000A7918" w:rsidRPr="00CC317D" w:rsidRDefault="000A7918" w:rsidP="000A7918">
      <w:pPr>
        <w:pStyle w:val="Akapitzlist"/>
        <w:spacing w:after="0" w:line="240" w:lineRule="auto"/>
        <w:jc w:val="center"/>
        <w:rPr>
          <w:rFonts w:ascii="Times New Roman" w:eastAsia="Times New Roman" w:hAnsi="Times New Roman" w:cs="Times New Roman"/>
          <w:sz w:val="24"/>
          <w:szCs w:val="24"/>
          <w:lang w:eastAsia="pl-PL"/>
        </w:rPr>
      </w:pPr>
    </w:p>
    <w:p w14:paraId="621559D3" w14:textId="2A2039FE" w:rsidR="000A7918" w:rsidRPr="004A57B1" w:rsidRDefault="000528FB">
      <w:pPr>
        <w:pStyle w:val="Akapitzlist"/>
        <w:numPr>
          <w:ilvl w:val="0"/>
          <w:numId w:val="12"/>
        </w:numPr>
        <w:tabs>
          <w:tab w:val="left" w:pos="709"/>
          <w:tab w:val="left" w:pos="851"/>
        </w:tabs>
        <w:spacing w:after="0" w:line="240" w:lineRule="auto"/>
        <w:ind w:left="284"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Strony ustalają odpowiedzialność z tytułu niewykonania lub nienależytego wykonania zobowiązań umownych w formie kar umownych w następujących wypadkach</w:t>
      </w:r>
      <w:r w:rsidR="000A7918" w:rsidRPr="00CC317D">
        <w:rPr>
          <w:rFonts w:ascii="Times New Roman" w:eastAsia="Times New Roman" w:hAnsi="Times New Roman" w:cs="Times New Roman"/>
          <w:sz w:val="24"/>
          <w:szCs w:val="24"/>
          <w:lang w:eastAsia="pl-PL"/>
        </w:rPr>
        <w:t xml:space="preserve"> </w:t>
      </w:r>
      <w:r w:rsidR="00C1761E"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i wysokościach: </w:t>
      </w:r>
    </w:p>
    <w:p w14:paraId="6823E9F6" w14:textId="77777777" w:rsidR="000A7918" w:rsidRPr="004A57B1" w:rsidRDefault="000528FB">
      <w:pPr>
        <w:pStyle w:val="Akapitzlist"/>
        <w:numPr>
          <w:ilvl w:val="0"/>
          <w:numId w:val="10"/>
        </w:numPr>
        <w:tabs>
          <w:tab w:val="left" w:pos="567"/>
        </w:tabs>
        <w:spacing w:after="0" w:line="240" w:lineRule="auto"/>
        <w:ind w:left="284" w:firstLine="0"/>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Wykonawca zapłaci Zamawiającemu kary umowne: </w:t>
      </w:r>
    </w:p>
    <w:p w14:paraId="44D37B4D" w14:textId="115D78CE" w:rsidR="000A7918" w:rsidRPr="004A57B1" w:rsidRDefault="00B70767">
      <w:pPr>
        <w:pStyle w:val="Akapitzlist"/>
        <w:numPr>
          <w:ilvl w:val="0"/>
          <w:numId w:val="1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z</w:t>
      </w:r>
      <w:r w:rsidR="000528FB" w:rsidRPr="004A57B1">
        <w:rPr>
          <w:rFonts w:ascii="Times New Roman" w:eastAsia="Times New Roman" w:hAnsi="Times New Roman" w:cs="Times New Roman"/>
          <w:sz w:val="24"/>
          <w:szCs w:val="24"/>
          <w:lang w:eastAsia="pl-PL"/>
        </w:rPr>
        <w:t xml:space="preserve"> tytułu odstąpienia od umowy z przyczyn zależnych od Wykonawcy </w:t>
      </w:r>
      <w:r w:rsidR="00EE3FBB" w:rsidRPr="004A57B1">
        <w:rPr>
          <w:rFonts w:ascii="Times New Roman" w:eastAsia="Times New Roman" w:hAnsi="Times New Roman" w:cs="Times New Roman"/>
          <w:sz w:val="24"/>
          <w:szCs w:val="24"/>
          <w:lang w:eastAsia="pl-PL"/>
        </w:rPr>
        <w:t xml:space="preserve">                                    </w:t>
      </w:r>
      <w:r w:rsidR="000528FB" w:rsidRPr="004A57B1">
        <w:rPr>
          <w:rFonts w:ascii="Times New Roman" w:eastAsia="Times New Roman" w:hAnsi="Times New Roman" w:cs="Times New Roman"/>
          <w:sz w:val="24"/>
          <w:szCs w:val="24"/>
          <w:lang w:eastAsia="pl-PL"/>
        </w:rPr>
        <w:t xml:space="preserve">w wysokości 5% ceny umowy, </w:t>
      </w:r>
    </w:p>
    <w:p w14:paraId="002E1942" w14:textId="77777777" w:rsidR="000A7918" w:rsidRPr="004A57B1" w:rsidRDefault="000528FB">
      <w:pPr>
        <w:pStyle w:val="Akapitzlist"/>
        <w:numPr>
          <w:ilvl w:val="0"/>
          <w:numId w:val="11"/>
        </w:numPr>
        <w:tabs>
          <w:tab w:val="left" w:pos="851"/>
        </w:tabs>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za zwłokę w oddaniu określonego w umowie przedmiotu odbioru w wysokości 0,2% ceny umowy za każdy dzień zwłoki, </w:t>
      </w:r>
    </w:p>
    <w:p w14:paraId="038BBC1E" w14:textId="77777777" w:rsidR="000A7918" w:rsidRPr="004A57B1"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za zwłokę w usunięciu wad stwierdzonych przy odbiorze, w wysokości 0,1% ceny umowy za każdy dzień zwłoki po bezskutecznym upływie terminu wyznaczonego na usunięcie wad, </w:t>
      </w:r>
    </w:p>
    <w:p w14:paraId="22BC74C9" w14:textId="77777777" w:rsidR="000A7918" w:rsidRPr="004A57B1"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za zwłokę w usunięciu wad i usterek w okresie gwarancji, w wysokości 0,2% ceny umowy za każdy dzień zwłoki po bezskutecznym upływie terminu wyznaczonego na usunięcie wad i usterek, </w:t>
      </w:r>
    </w:p>
    <w:p w14:paraId="32D91979" w14:textId="77777777" w:rsidR="000A7918" w:rsidRPr="004A57B1"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 przypadku braku zapłaty wynagrodzenia należnego podwykonawcom lub dalszym podwykonawcom, w wysokości 10% niezapłaconej należności; </w:t>
      </w:r>
    </w:p>
    <w:p w14:paraId="4DB3116F" w14:textId="77777777" w:rsidR="000A7918" w:rsidRPr="004A57B1"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 xml:space="preserve">w przypadku nieterminowej zapłaty wynagrodzenia należnego podwykonawcom lub dalszym podwykonawcom, w wysokości 0,5 % niezapłaconej należności za każdy dzień zwłoki; </w:t>
      </w:r>
    </w:p>
    <w:p w14:paraId="69B0A2AE" w14:textId="1133D42F"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4A57B1">
        <w:rPr>
          <w:rFonts w:ascii="Times New Roman" w:eastAsia="Times New Roman" w:hAnsi="Times New Roman" w:cs="Times New Roman"/>
          <w:sz w:val="24"/>
          <w:szCs w:val="24"/>
          <w:lang w:eastAsia="pl-PL"/>
        </w:rPr>
        <w:t>w</w:t>
      </w:r>
      <w:r w:rsidR="00217E05"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przypadku nieprzedłożenia do zaakceptowania projektu umowy </w:t>
      </w:r>
      <w:r w:rsidR="00EE3FBB"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o podwykonawstwo, której przedmiotem są roboty budowlane, lub projektu jej </w:t>
      </w:r>
      <w:r w:rsidRPr="00CC317D">
        <w:rPr>
          <w:rFonts w:ascii="Times New Roman" w:eastAsia="Times New Roman" w:hAnsi="Times New Roman" w:cs="Times New Roman"/>
          <w:sz w:val="24"/>
          <w:szCs w:val="24"/>
          <w:lang w:eastAsia="pl-PL"/>
        </w:rPr>
        <w:t xml:space="preserve">zmiany, w wysokości 0,5% wartości brutto tej umowy, za każdy dzień od daty jej podpisania przez strony do dnia ujawnienia jej realizacji; </w:t>
      </w:r>
    </w:p>
    <w:p w14:paraId="385DDD28" w14:textId="77777777"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color w:val="0070C0"/>
          <w:sz w:val="24"/>
          <w:szCs w:val="24"/>
          <w:lang w:eastAsia="pl-PL"/>
        </w:rPr>
      </w:pPr>
      <w:r w:rsidRPr="00CC317D">
        <w:rPr>
          <w:rFonts w:ascii="Times New Roman" w:eastAsia="Times New Roman" w:hAnsi="Times New Roman" w:cs="Times New Roman"/>
          <w:sz w:val="24"/>
          <w:szCs w:val="24"/>
          <w:lang w:eastAsia="pl-PL"/>
        </w:rPr>
        <w:t xml:space="preserve">w przypadku nieprzedłożenia poświadczonej za zgodność z oryginałem kopii umowy o podwykonawstwo lub jej zmiany, w wysokości 0,5% wartości brutto tej umowy za każdy dzień zwłoki po upływie </w:t>
      </w:r>
      <w:r w:rsidR="00DC4CF2" w:rsidRPr="00CC317D">
        <w:rPr>
          <w:rFonts w:ascii="Times New Roman" w:eastAsia="Times New Roman" w:hAnsi="Times New Roman" w:cs="Times New Roman"/>
          <w:sz w:val="24"/>
          <w:szCs w:val="24"/>
          <w:lang w:eastAsia="pl-PL"/>
        </w:rPr>
        <w:t xml:space="preserve">wyznaczonego </w:t>
      </w:r>
      <w:r w:rsidRPr="00CC317D">
        <w:rPr>
          <w:rFonts w:ascii="Times New Roman" w:eastAsia="Times New Roman" w:hAnsi="Times New Roman" w:cs="Times New Roman"/>
          <w:sz w:val="24"/>
          <w:szCs w:val="24"/>
          <w:lang w:eastAsia="pl-PL"/>
        </w:rPr>
        <w:t>terminu</w:t>
      </w:r>
      <w:r w:rsidRPr="00CC317D">
        <w:rPr>
          <w:rFonts w:ascii="Times New Roman" w:eastAsia="Times New Roman" w:hAnsi="Times New Roman" w:cs="Times New Roman"/>
          <w:color w:val="0070C0"/>
          <w:sz w:val="24"/>
          <w:szCs w:val="24"/>
          <w:lang w:eastAsia="pl-PL"/>
        </w:rPr>
        <w:t xml:space="preserve">; </w:t>
      </w:r>
    </w:p>
    <w:p w14:paraId="03FA093F" w14:textId="77777777" w:rsidR="000A7918" w:rsidRPr="00CC317D"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lastRenderedPageBreak/>
        <w:t xml:space="preserve">w przypadku braku zmiany umowy o podwykonawstwo w zakresie terminu zapłaty wynagrodzenia, w wysokości 0,5% wartości brutto tej umowy, za każdy dzień zwłoki od daty wskazanej w informacji, o której mowa w § 4 ust. 14; </w:t>
      </w:r>
    </w:p>
    <w:p w14:paraId="2A4174D4" w14:textId="27095AC0" w:rsidR="00EE3FBB" w:rsidRPr="004A57B1" w:rsidRDefault="000528FB">
      <w:pPr>
        <w:pStyle w:val="Akapitzlist"/>
        <w:numPr>
          <w:ilvl w:val="0"/>
          <w:numId w:val="11"/>
        </w:numPr>
        <w:spacing w:after="0" w:line="240" w:lineRule="auto"/>
        <w:ind w:left="851" w:hanging="284"/>
        <w:jc w:val="both"/>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w przypadku niezłożenia przez Wykonawcę w wyznaczonym przez </w:t>
      </w:r>
      <w:r w:rsidRPr="004A57B1">
        <w:rPr>
          <w:rFonts w:ascii="Times New Roman" w:eastAsia="Times New Roman" w:hAnsi="Times New Roman" w:cs="Times New Roman"/>
          <w:sz w:val="24"/>
          <w:szCs w:val="24"/>
          <w:lang w:eastAsia="pl-PL"/>
        </w:rPr>
        <w:t xml:space="preserve">Zamawiającego terminie </w:t>
      </w:r>
      <w:r w:rsidR="00EE3FBB" w:rsidRPr="004A57B1">
        <w:rPr>
          <w:rFonts w:ascii="Times New Roman" w:eastAsia="Times New Roman" w:hAnsi="Times New Roman" w:cs="Times New Roman"/>
          <w:sz w:val="24"/>
          <w:szCs w:val="24"/>
          <w:lang w:eastAsia="pl-PL"/>
        </w:rPr>
        <w:t xml:space="preserve">na wezwanie </w:t>
      </w:r>
      <w:r w:rsidRPr="004A57B1">
        <w:rPr>
          <w:rFonts w:ascii="Times New Roman" w:eastAsia="Times New Roman" w:hAnsi="Times New Roman" w:cs="Times New Roman"/>
          <w:sz w:val="24"/>
          <w:szCs w:val="24"/>
          <w:lang w:eastAsia="pl-PL"/>
        </w:rPr>
        <w:t>żądanych przez Zamawiającego dowodów w celu potwierdzenia spełnienia przez Wykonawcę lub podwykonawcę wymogu zatrudnienia na podstawie umowy</w:t>
      </w:r>
      <w:r w:rsidR="00EE3FBB" w:rsidRPr="004A57B1">
        <w:rPr>
          <w:rFonts w:ascii="Times New Roman" w:eastAsia="Times New Roman" w:hAnsi="Times New Roman" w:cs="Times New Roman"/>
          <w:sz w:val="24"/>
          <w:szCs w:val="24"/>
          <w:lang w:eastAsia="pl-PL"/>
        </w:rPr>
        <w:t xml:space="preserve"> o pracę w wysokości 1 000 zł za każdy stwierdzony przypadek. </w:t>
      </w:r>
    </w:p>
    <w:p w14:paraId="2C2BB2AC" w14:textId="78A2D231" w:rsidR="00EE3FBB" w:rsidRPr="004A57B1" w:rsidRDefault="000528FB" w:rsidP="00217E05">
      <w:pPr>
        <w:pStyle w:val="Akapitzlist"/>
        <w:numPr>
          <w:ilvl w:val="0"/>
          <w:numId w:val="10"/>
        </w:numPr>
        <w:ind w:left="851" w:hanging="283"/>
        <w:jc w:val="both"/>
        <w:rPr>
          <w:rFonts w:ascii="Times New Roman" w:hAnsi="Times New Roman" w:cs="Times New Roman"/>
          <w:sz w:val="24"/>
          <w:szCs w:val="24"/>
        </w:rPr>
      </w:pPr>
      <w:r w:rsidRPr="004A57B1">
        <w:rPr>
          <w:rFonts w:ascii="Times New Roman" w:eastAsia="Times New Roman" w:hAnsi="Times New Roman" w:cs="Times New Roman"/>
          <w:sz w:val="24"/>
          <w:szCs w:val="24"/>
          <w:lang w:eastAsia="pl-PL"/>
        </w:rPr>
        <w:t>Zamawiający zapłaci kary umowne z tytułu odstąpienia od umowy</w:t>
      </w:r>
      <w:r w:rsidR="00217E05"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 xml:space="preserve">z przyczyn zależnych od Zamawiającego w wysokości 5% ceny umowy (nie dotyczy sytuacji z art. </w:t>
      </w:r>
      <w:r w:rsidR="00E72205" w:rsidRPr="004A57B1">
        <w:rPr>
          <w:rFonts w:ascii="Times New Roman" w:eastAsia="Times New Roman" w:hAnsi="Times New Roman" w:cs="Times New Roman"/>
          <w:sz w:val="24"/>
          <w:szCs w:val="24"/>
          <w:lang w:eastAsia="pl-PL"/>
        </w:rPr>
        <w:t xml:space="preserve">456 </w:t>
      </w:r>
      <w:r w:rsidRPr="004A57B1">
        <w:rPr>
          <w:rFonts w:ascii="Times New Roman" w:eastAsia="Times New Roman" w:hAnsi="Times New Roman" w:cs="Times New Roman"/>
          <w:sz w:val="24"/>
          <w:szCs w:val="24"/>
          <w:lang w:eastAsia="pl-PL"/>
        </w:rPr>
        <w:t xml:space="preserve">ustawy Prawo zamówień publicznych). </w:t>
      </w:r>
    </w:p>
    <w:p w14:paraId="2A2050E0" w14:textId="381CB921" w:rsidR="00E0795C" w:rsidRPr="004A57B1" w:rsidRDefault="00E0795C">
      <w:pPr>
        <w:pStyle w:val="Akapitzlist"/>
        <w:numPr>
          <w:ilvl w:val="0"/>
          <w:numId w:val="12"/>
        </w:numPr>
        <w:ind w:left="567" w:hanging="283"/>
        <w:jc w:val="both"/>
        <w:rPr>
          <w:rFonts w:ascii="Times New Roman" w:hAnsi="Times New Roman" w:cs="Times New Roman"/>
          <w:sz w:val="24"/>
          <w:szCs w:val="24"/>
        </w:rPr>
      </w:pPr>
      <w:r w:rsidRPr="004A57B1">
        <w:rPr>
          <w:rFonts w:ascii="Times New Roman" w:hAnsi="Times New Roman" w:cs="Times New Roman"/>
          <w:sz w:val="24"/>
          <w:szCs w:val="24"/>
        </w:rPr>
        <w:t>Łączna maksymalna wysokość kar umownych, których mogą dochodzić strony nie może przekroczyć łącznego wynagrodzenia Wykonawcy wynikającego</w:t>
      </w:r>
      <w:r w:rsidR="00672A6C" w:rsidRPr="004A57B1">
        <w:rPr>
          <w:rFonts w:ascii="Times New Roman" w:hAnsi="Times New Roman" w:cs="Times New Roman"/>
          <w:sz w:val="24"/>
          <w:szCs w:val="24"/>
        </w:rPr>
        <w:t xml:space="preserve">                          </w:t>
      </w:r>
      <w:r w:rsidRPr="004A57B1">
        <w:rPr>
          <w:rFonts w:ascii="Times New Roman" w:hAnsi="Times New Roman" w:cs="Times New Roman"/>
          <w:sz w:val="24"/>
          <w:szCs w:val="24"/>
        </w:rPr>
        <w:t xml:space="preserve"> w niniejszej umowy. </w:t>
      </w:r>
    </w:p>
    <w:p w14:paraId="2372392B" w14:textId="18A5C26B" w:rsidR="00033126" w:rsidRPr="004A57B1" w:rsidRDefault="000528FB">
      <w:pPr>
        <w:pStyle w:val="Akapitzlist"/>
        <w:numPr>
          <w:ilvl w:val="0"/>
          <w:numId w:val="12"/>
        </w:numPr>
        <w:ind w:left="567" w:hanging="283"/>
        <w:jc w:val="both"/>
        <w:rPr>
          <w:rFonts w:ascii="Times New Roman" w:hAnsi="Times New Roman" w:cs="Times New Roman"/>
          <w:sz w:val="24"/>
          <w:szCs w:val="24"/>
        </w:rPr>
      </w:pPr>
      <w:r w:rsidRPr="004A57B1">
        <w:rPr>
          <w:rFonts w:ascii="Times New Roman" w:eastAsia="Times New Roman" w:hAnsi="Times New Roman" w:cs="Times New Roman"/>
          <w:sz w:val="24"/>
          <w:szCs w:val="24"/>
          <w:lang w:eastAsia="pl-PL"/>
        </w:rPr>
        <w:t xml:space="preserve">Jeżeli kara umowna nie pokrywa poniesionej szkody, Strony mogą dochodzić odszkodowania uzupełniającego na zasadach ogólnych. </w:t>
      </w:r>
    </w:p>
    <w:p w14:paraId="44AA944B" w14:textId="77777777" w:rsidR="006C56DA" w:rsidRPr="004A57B1" w:rsidRDefault="000528FB" w:rsidP="006C56DA">
      <w:pPr>
        <w:pStyle w:val="Akapitzlist"/>
        <w:numPr>
          <w:ilvl w:val="0"/>
          <w:numId w:val="12"/>
        </w:numPr>
        <w:ind w:left="567" w:hanging="283"/>
        <w:jc w:val="both"/>
        <w:rPr>
          <w:rFonts w:ascii="Times New Roman" w:hAnsi="Times New Roman" w:cs="Times New Roman"/>
          <w:sz w:val="24"/>
          <w:szCs w:val="24"/>
        </w:rPr>
      </w:pPr>
      <w:r w:rsidRPr="004A57B1">
        <w:rPr>
          <w:rFonts w:ascii="Times New Roman" w:eastAsia="Times New Roman" w:hAnsi="Times New Roman" w:cs="Times New Roman"/>
          <w:sz w:val="24"/>
          <w:szCs w:val="24"/>
          <w:lang w:eastAsia="pl-PL"/>
        </w:rPr>
        <w:t>Wykonawca wyraża zgodę na potrącenie należności ustalonych w ust. 1 pkt 1</w:t>
      </w:r>
      <w:r w:rsidR="00E72205" w:rsidRPr="004A57B1">
        <w:rPr>
          <w:rFonts w:ascii="Times New Roman" w:eastAsia="Times New Roman" w:hAnsi="Times New Roman" w:cs="Times New Roman"/>
          <w:sz w:val="24"/>
          <w:szCs w:val="24"/>
          <w:lang w:eastAsia="pl-PL"/>
        </w:rPr>
        <w:t>)</w:t>
      </w:r>
      <w:r w:rsidRPr="004A57B1">
        <w:rPr>
          <w:rFonts w:ascii="Times New Roman" w:eastAsia="Times New Roman" w:hAnsi="Times New Roman" w:cs="Times New Roman"/>
          <w:sz w:val="24"/>
          <w:szCs w:val="24"/>
          <w:lang w:eastAsia="pl-PL"/>
        </w:rPr>
        <w:t xml:space="preserve"> </w:t>
      </w:r>
      <w:r w:rsidR="00033126" w:rsidRPr="004A57B1">
        <w:rPr>
          <w:rFonts w:ascii="Times New Roman" w:eastAsia="Times New Roman" w:hAnsi="Times New Roman" w:cs="Times New Roman"/>
          <w:sz w:val="24"/>
          <w:szCs w:val="24"/>
          <w:lang w:eastAsia="pl-PL"/>
        </w:rPr>
        <w:t xml:space="preserve">                            </w:t>
      </w:r>
      <w:r w:rsidRPr="004A57B1">
        <w:rPr>
          <w:rFonts w:ascii="Times New Roman" w:eastAsia="Times New Roman" w:hAnsi="Times New Roman" w:cs="Times New Roman"/>
          <w:sz w:val="24"/>
          <w:szCs w:val="24"/>
          <w:lang w:eastAsia="pl-PL"/>
        </w:rPr>
        <w:t>z zapłaty należnego wynagrodzenia za wykonanie przedmiotu umowy.</w:t>
      </w:r>
    </w:p>
    <w:p w14:paraId="0C1ADDA7" w14:textId="6BF66AA3" w:rsidR="006C56DA" w:rsidRPr="004A57B1" w:rsidRDefault="006C56DA" w:rsidP="006C56DA">
      <w:pPr>
        <w:pStyle w:val="Akapitzlist"/>
        <w:numPr>
          <w:ilvl w:val="0"/>
          <w:numId w:val="12"/>
        </w:numPr>
        <w:ind w:left="567" w:hanging="283"/>
        <w:jc w:val="both"/>
        <w:rPr>
          <w:rFonts w:ascii="Times New Roman" w:hAnsi="Times New Roman" w:cs="Times New Roman"/>
          <w:sz w:val="24"/>
          <w:szCs w:val="24"/>
        </w:rPr>
      </w:pPr>
      <w:r w:rsidRPr="004A57B1">
        <w:rPr>
          <w:rFonts w:ascii="Times New Roman" w:eastAsia="TimesNewRomanPSMT" w:hAnsi="Times New Roman"/>
          <w:sz w:val="24"/>
          <w:szCs w:val="24"/>
        </w:rPr>
        <w:t>W przypadku braku zapłaty lub nieterminowej zapłaty wynagrodzenia należnego podwykonawcom z tytułu zmiany wysokości wynagrodzenia, o której mowa</w:t>
      </w:r>
      <w:r w:rsidR="00EC499A" w:rsidRPr="004A57B1">
        <w:rPr>
          <w:rFonts w:ascii="Times New Roman" w:eastAsia="TimesNewRomanPSMT" w:hAnsi="Times New Roman"/>
          <w:sz w:val="24"/>
          <w:szCs w:val="24"/>
        </w:rPr>
        <w:t xml:space="preserve">                                   </w:t>
      </w:r>
      <w:r w:rsidRPr="004A57B1">
        <w:rPr>
          <w:rFonts w:ascii="Times New Roman" w:eastAsia="TimesNewRomanPSMT" w:hAnsi="Times New Roman"/>
          <w:sz w:val="24"/>
          <w:szCs w:val="24"/>
        </w:rPr>
        <w:t xml:space="preserve"> w art. 439 ust. 5 PZP w wysokości 5.000 zł (pięć tysięcy złotych) za każdy przypadek braku zapłaty lub nieterminowej zapłaty wynagrodzenia.</w:t>
      </w:r>
    </w:p>
    <w:p w14:paraId="62934A1B" w14:textId="77777777" w:rsidR="00E72205" w:rsidRPr="004A57B1" w:rsidRDefault="00E72205" w:rsidP="00E72205">
      <w:pPr>
        <w:pStyle w:val="Akapitzlist"/>
        <w:ind w:left="567"/>
        <w:jc w:val="both"/>
        <w:rPr>
          <w:rFonts w:ascii="Times New Roman" w:hAnsi="Times New Roman" w:cs="Times New Roman"/>
          <w:sz w:val="24"/>
          <w:szCs w:val="24"/>
        </w:rPr>
      </w:pPr>
    </w:p>
    <w:p w14:paraId="61717038" w14:textId="237A2314" w:rsidR="006B372B" w:rsidRPr="00CC317D" w:rsidRDefault="00E72205">
      <w:pPr>
        <w:pStyle w:val="Akapitzlist"/>
        <w:numPr>
          <w:ilvl w:val="0"/>
          <w:numId w:val="23"/>
        </w:numPr>
        <w:jc w:val="center"/>
        <w:rPr>
          <w:rFonts w:ascii="Times New Roman" w:hAnsi="Times New Roman" w:cs="Times New Roman"/>
          <w:b/>
          <w:sz w:val="24"/>
          <w:szCs w:val="24"/>
        </w:rPr>
      </w:pPr>
      <w:r w:rsidRPr="00CC317D">
        <w:rPr>
          <w:rFonts w:ascii="Times New Roman" w:hAnsi="Times New Roman" w:cs="Times New Roman"/>
          <w:b/>
          <w:sz w:val="24"/>
          <w:szCs w:val="24"/>
        </w:rPr>
        <w:t>ZMIANA UMOWY</w:t>
      </w:r>
    </w:p>
    <w:p w14:paraId="5D8D78C3" w14:textId="77777777" w:rsidR="007856D0" w:rsidRPr="00CC317D" w:rsidRDefault="007856D0" w:rsidP="007856D0">
      <w:pPr>
        <w:pStyle w:val="Akapitzlist"/>
        <w:ind w:left="1080"/>
        <w:jc w:val="both"/>
        <w:rPr>
          <w:rFonts w:ascii="Times New Roman" w:hAnsi="Times New Roman" w:cs="Times New Roman"/>
          <w:sz w:val="24"/>
          <w:szCs w:val="24"/>
        </w:rPr>
      </w:pPr>
    </w:p>
    <w:p w14:paraId="049EC8CB" w14:textId="563A6128" w:rsidR="00033126" w:rsidRPr="00CC317D" w:rsidRDefault="000528FB" w:rsidP="00033126">
      <w:pPr>
        <w:pStyle w:val="Akapitzlist"/>
        <w:ind w:left="1080"/>
        <w:jc w:val="center"/>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 </w:t>
      </w:r>
      <w:r w:rsidR="00E72205" w:rsidRPr="00CC317D">
        <w:rPr>
          <w:rFonts w:ascii="Times New Roman" w:eastAsia="Times New Roman" w:hAnsi="Times New Roman" w:cs="Times New Roman"/>
          <w:sz w:val="24"/>
          <w:szCs w:val="24"/>
          <w:lang w:eastAsia="pl-PL"/>
        </w:rPr>
        <w:t>1</w:t>
      </w:r>
      <w:r w:rsidR="00E33961">
        <w:rPr>
          <w:rFonts w:ascii="Times New Roman" w:eastAsia="Times New Roman" w:hAnsi="Times New Roman" w:cs="Times New Roman"/>
          <w:sz w:val="24"/>
          <w:szCs w:val="24"/>
          <w:lang w:eastAsia="pl-PL"/>
        </w:rPr>
        <w:t>1</w:t>
      </w:r>
    </w:p>
    <w:p w14:paraId="5A89BA08" w14:textId="77777777" w:rsidR="00DC4CF2" w:rsidRPr="00CC317D" w:rsidRDefault="00DC4CF2" w:rsidP="00033126">
      <w:pPr>
        <w:pStyle w:val="Akapitzlist"/>
        <w:ind w:left="1080"/>
        <w:jc w:val="center"/>
        <w:rPr>
          <w:rFonts w:ascii="Times New Roman" w:eastAsia="Times New Roman" w:hAnsi="Times New Roman" w:cs="Times New Roman"/>
          <w:sz w:val="24"/>
          <w:szCs w:val="24"/>
          <w:lang w:eastAsia="pl-PL"/>
        </w:rPr>
      </w:pPr>
    </w:p>
    <w:p w14:paraId="70B2BE23" w14:textId="77777777" w:rsidR="00033126" w:rsidRPr="00CC317D" w:rsidRDefault="000528FB">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Zmiana postanowień umownych może nastąpić wyłącznie za zgodą obu stron, wyrażoną na piśmie w formie aneksu do umowy pod rygorem nieważności.</w:t>
      </w:r>
    </w:p>
    <w:p w14:paraId="143540E0" w14:textId="23976412" w:rsidR="00033126" w:rsidRPr="00CC317D" w:rsidRDefault="000528FB">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Zamawiający </w:t>
      </w:r>
      <w:r w:rsidR="00A22AC8" w:rsidRPr="00CC317D">
        <w:rPr>
          <w:rFonts w:ascii="Times New Roman" w:eastAsia="Times New Roman" w:hAnsi="Times New Roman" w:cs="Times New Roman"/>
          <w:sz w:val="24"/>
          <w:szCs w:val="24"/>
          <w:lang w:eastAsia="pl-PL"/>
        </w:rPr>
        <w:t xml:space="preserve">zgodnie z art. 454 ustawy PZP nie </w:t>
      </w:r>
      <w:r w:rsidRPr="00CC317D">
        <w:rPr>
          <w:rFonts w:ascii="Times New Roman" w:eastAsia="Times New Roman" w:hAnsi="Times New Roman" w:cs="Times New Roman"/>
          <w:sz w:val="24"/>
          <w:szCs w:val="24"/>
          <w:lang w:eastAsia="pl-PL"/>
        </w:rPr>
        <w:t>przewiduje możliwoś</w:t>
      </w:r>
      <w:r w:rsidR="00A22AC8" w:rsidRPr="00CC317D">
        <w:rPr>
          <w:rFonts w:ascii="Times New Roman" w:eastAsia="Times New Roman" w:hAnsi="Times New Roman" w:cs="Times New Roman"/>
          <w:sz w:val="24"/>
          <w:szCs w:val="24"/>
          <w:lang w:eastAsia="pl-PL"/>
        </w:rPr>
        <w:t>ci</w:t>
      </w:r>
      <w:r w:rsidRPr="00CC317D">
        <w:rPr>
          <w:rFonts w:ascii="Times New Roman" w:eastAsia="Times New Roman" w:hAnsi="Times New Roman" w:cs="Times New Roman"/>
          <w:sz w:val="24"/>
          <w:szCs w:val="24"/>
          <w:lang w:eastAsia="pl-PL"/>
        </w:rPr>
        <w:t xml:space="preserve"> dokonania istotnych zmian postanowień zawartej umowy w stosunku do treści oferty</w:t>
      </w:r>
      <w:r w:rsidR="00A22AC8" w:rsidRPr="00CC317D">
        <w:rPr>
          <w:rFonts w:ascii="Times New Roman" w:eastAsia="Times New Roman" w:hAnsi="Times New Roman" w:cs="Times New Roman"/>
          <w:sz w:val="24"/>
          <w:szCs w:val="24"/>
          <w:lang w:eastAsia="pl-PL"/>
        </w:rPr>
        <w:t>.</w:t>
      </w:r>
      <w:r w:rsidRPr="00CC317D">
        <w:rPr>
          <w:rFonts w:ascii="Times New Roman" w:eastAsia="Times New Roman" w:hAnsi="Times New Roman" w:cs="Times New Roman"/>
          <w:sz w:val="24"/>
          <w:szCs w:val="24"/>
          <w:lang w:eastAsia="pl-PL"/>
        </w:rPr>
        <w:t xml:space="preserve"> </w:t>
      </w:r>
    </w:p>
    <w:p w14:paraId="01E6BE24" w14:textId="3B9DFFA3" w:rsidR="00A22AC8" w:rsidRPr="00CC317D" w:rsidRDefault="00A22AC8">
      <w:pPr>
        <w:pStyle w:val="Akapitzlist"/>
        <w:numPr>
          <w:ilvl w:val="0"/>
          <w:numId w:val="13"/>
        </w:numPr>
        <w:ind w:left="567" w:hanging="283"/>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Zamawiający przewiduje zmiany umowy bez konieczności przeprowadzenia nowego postępowania</w:t>
      </w:r>
      <w:r w:rsidR="00314409"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w szczególności</w:t>
      </w:r>
      <w:r w:rsidR="00314409" w:rsidRPr="00CC317D">
        <w:rPr>
          <w:rFonts w:ascii="Times New Roman" w:eastAsia="Times New Roman" w:hAnsi="Times New Roman" w:cs="Times New Roman"/>
          <w:sz w:val="24"/>
          <w:szCs w:val="24"/>
          <w:lang w:eastAsia="pl-PL"/>
        </w:rPr>
        <w:t xml:space="preserve"> w następujących sytuacjach</w:t>
      </w:r>
      <w:r w:rsidRPr="00CC317D">
        <w:rPr>
          <w:rFonts w:ascii="Times New Roman" w:eastAsia="Times New Roman" w:hAnsi="Times New Roman" w:cs="Times New Roman"/>
          <w:sz w:val="24"/>
          <w:szCs w:val="24"/>
          <w:lang w:eastAsia="pl-PL"/>
        </w:rPr>
        <w:t>:</w:t>
      </w:r>
    </w:p>
    <w:p w14:paraId="0BD619DE" w14:textId="77777777" w:rsidR="00A22AC8" w:rsidRPr="00CC317D" w:rsidRDefault="000528FB">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zmiany zakresu części zamówienia, których wykonanie zostanie powierzone podwykonawcom – pod warunkiem, że zmiany te nie dotyczą tych części zamówienia, co do których Zamawiający w SWZ zastrzegł obowiązek osobistego wykonania przez Wykonawcę; </w:t>
      </w:r>
    </w:p>
    <w:p w14:paraId="58D0BD7C" w14:textId="77777777" w:rsidR="00A22AC8" w:rsidRPr="00CC317D" w:rsidRDefault="000528FB">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zmiana albo rezygnacja z podwykonawcy dotycząca podmiotu, na którego zasoby Wykonawca powoływał się, na zasadach określonych w art. </w:t>
      </w:r>
      <w:r w:rsidR="00173BBB" w:rsidRPr="00CC317D">
        <w:rPr>
          <w:rFonts w:ascii="Times New Roman" w:eastAsia="Times New Roman" w:hAnsi="Times New Roman" w:cs="Times New Roman"/>
          <w:sz w:val="24"/>
          <w:szCs w:val="24"/>
          <w:lang w:eastAsia="pl-PL"/>
        </w:rPr>
        <w:t>118</w:t>
      </w:r>
      <w:r w:rsidRPr="00CC317D">
        <w:rPr>
          <w:rFonts w:ascii="Times New Roman" w:eastAsia="Times New Roman" w:hAnsi="Times New Roman" w:cs="Times New Roman"/>
          <w:sz w:val="24"/>
          <w:szCs w:val="24"/>
          <w:lang w:eastAsia="pl-PL"/>
        </w:rPr>
        <w:t xml:space="preserve"> ustawy Prawo zamówień publicznych, w celu wykazania spełniania warunków udziału </w:t>
      </w:r>
      <w:r w:rsidR="00173BBB"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w postępowaniu, o których mowa w art. </w:t>
      </w:r>
      <w:r w:rsidR="00173BBB" w:rsidRPr="00CC317D">
        <w:rPr>
          <w:rFonts w:ascii="Times New Roman" w:eastAsia="Times New Roman" w:hAnsi="Times New Roman" w:cs="Times New Roman"/>
          <w:sz w:val="24"/>
          <w:szCs w:val="24"/>
          <w:lang w:eastAsia="pl-PL"/>
        </w:rPr>
        <w:t>11</w:t>
      </w:r>
      <w:r w:rsidRPr="00CC317D">
        <w:rPr>
          <w:rFonts w:ascii="Times New Roman" w:eastAsia="Times New Roman" w:hAnsi="Times New Roman" w:cs="Times New Roman"/>
          <w:sz w:val="24"/>
          <w:szCs w:val="24"/>
          <w:lang w:eastAsia="pl-PL"/>
        </w:rPr>
        <w:t xml:space="preserve">2 ust. </w:t>
      </w:r>
      <w:r w:rsidR="00173BBB" w:rsidRPr="00CC317D">
        <w:rPr>
          <w:rFonts w:ascii="Times New Roman" w:eastAsia="Times New Roman" w:hAnsi="Times New Roman" w:cs="Times New Roman"/>
          <w:sz w:val="24"/>
          <w:szCs w:val="24"/>
          <w:lang w:eastAsia="pl-PL"/>
        </w:rPr>
        <w:t>2</w:t>
      </w:r>
      <w:r w:rsidRPr="00CC317D">
        <w:rPr>
          <w:rFonts w:ascii="Times New Roman" w:eastAsia="Times New Roman" w:hAnsi="Times New Roman" w:cs="Times New Roman"/>
          <w:sz w:val="24"/>
          <w:szCs w:val="24"/>
          <w:lang w:eastAsia="pl-PL"/>
        </w:rPr>
        <w:t xml:space="preserve"> ustawy Prawo zamówień publicznych – pod warunkiem, że Wykonawca wykaże Zamawiającemu, iż proponowany inny podwykonawca lub Wykonawca samodzielnie spełnia je </w:t>
      </w:r>
      <w:r w:rsidR="00033126" w:rsidRPr="00CC317D">
        <w:rPr>
          <w:rFonts w:ascii="Times New Roman" w:eastAsia="Times New Roman" w:hAnsi="Times New Roman" w:cs="Times New Roman"/>
          <w:sz w:val="24"/>
          <w:szCs w:val="24"/>
          <w:lang w:eastAsia="pl-PL"/>
        </w:rPr>
        <w:t xml:space="preserve">                 </w:t>
      </w:r>
      <w:r w:rsidRPr="00CC317D">
        <w:rPr>
          <w:rFonts w:ascii="Times New Roman" w:eastAsia="Times New Roman" w:hAnsi="Times New Roman" w:cs="Times New Roman"/>
          <w:sz w:val="24"/>
          <w:szCs w:val="24"/>
          <w:lang w:eastAsia="pl-PL"/>
        </w:rPr>
        <w:t xml:space="preserve">w stopniu nie mniejszym niż wymagany w trakcie postępowania o udzielenie zamówienia. </w:t>
      </w:r>
    </w:p>
    <w:p w14:paraId="48A03A97" w14:textId="68E14DDA" w:rsidR="00A22AC8" w:rsidRPr="00CC317D" w:rsidRDefault="002412CA">
      <w:pPr>
        <w:pStyle w:val="Akapitzlist"/>
        <w:numPr>
          <w:ilvl w:val="0"/>
          <w:numId w:val="14"/>
        </w:numPr>
        <w:jc w:val="both"/>
        <w:rPr>
          <w:rFonts w:ascii="Times New Roman" w:hAnsi="Times New Roman" w:cs="Times New Roman"/>
          <w:sz w:val="24"/>
          <w:szCs w:val="24"/>
        </w:rPr>
      </w:pPr>
      <w:r w:rsidRPr="00CC317D">
        <w:rPr>
          <w:rFonts w:ascii="Times New Roman" w:eastAsia="Times New Roman" w:hAnsi="Times New Roman" w:cs="Times New Roman"/>
          <w:sz w:val="24"/>
          <w:szCs w:val="24"/>
          <w:lang w:eastAsia="pl-PL"/>
        </w:rPr>
        <w:t xml:space="preserve">Łączna wartość zmian </w:t>
      </w:r>
      <w:r w:rsidR="004E638D" w:rsidRPr="00CC317D">
        <w:rPr>
          <w:rFonts w:ascii="Times New Roman" w:eastAsia="Times New Roman" w:hAnsi="Times New Roman" w:cs="Times New Roman"/>
          <w:sz w:val="24"/>
          <w:szCs w:val="24"/>
          <w:lang w:eastAsia="pl-PL"/>
        </w:rPr>
        <w:t>jest mniejsza od kwoty 15% wartości zamówienia określonej pierwotnie w umowie w przypadku zamówień na roboty budowlane</w:t>
      </w:r>
      <w:r w:rsidR="00314409" w:rsidRPr="00CC317D">
        <w:rPr>
          <w:rFonts w:ascii="Times New Roman" w:eastAsia="Times New Roman" w:hAnsi="Times New Roman" w:cs="Times New Roman"/>
          <w:sz w:val="24"/>
          <w:szCs w:val="24"/>
          <w:lang w:eastAsia="pl-PL"/>
        </w:rPr>
        <w:t xml:space="preserve">, </w:t>
      </w:r>
      <w:r w:rsidR="00314409" w:rsidRPr="00CC317D">
        <w:rPr>
          <w:rFonts w:ascii="Times New Roman" w:eastAsia="Times New Roman" w:hAnsi="Times New Roman" w:cs="Times New Roman"/>
          <w:sz w:val="24"/>
          <w:szCs w:val="24"/>
          <w:lang w:eastAsia="pl-PL"/>
        </w:rPr>
        <w:lastRenderedPageBreak/>
        <w:t xml:space="preserve">a zmiany te nie powodują zmiany ogólnego charakteru umowy, </w:t>
      </w:r>
      <w:r w:rsidR="00432C64" w:rsidRPr="00CC317D">
        <w:rPr>
          <w:rFonts w:ascii="Times New Roman" w:eastAsia="Times New Roman" w:hAnsi="Times New Roman" w:cs="Times New Roman"/>
          <w:sz w:val="24"/>
          <w:szCs w:val="24"/>
          <w:lang w:eastAsia="pl-PL"/>
        </w:rPr>
        <w:t xml:space="preserve">                               </w:t>
      </w:r>
      <w:r w:rsidR="00314409" w:rsidRPr="00CC317D">
        <w:rPr>
          <w:rFonts w:ascii="Times New Roman" w:eastAsia="Times New Roman" w:hAnsi="Times New Roman" w:cs="Times New Roman"/>
          <w:sz w:val="24"/>
          <w:szCs w:val="24"/>
          <w:lang w:eastAsia="pl-PL"/>
        </w:rPr>
        <w:t xml:space="preserve">np. </w:t>
      </w:r>
      <w:r w:rsidR="001129A0" w:rsidRPr="00CC317D">
        <w:rPr>
          <w:rFonts w:ascii="Times New Roman" w:eastAsia="Times New Roman" w:hAnsi="Times New Roman" w:cs="Times New Roman"/>
          <w:sz w:val="24"/>
          <w:szCs w:val="24"/>
          <w:lang w:eastAsia="pl-PL"/>
        </w:rPr>
        <w:t>w przypadku gdy zajdzie konieczność wykonania robót dodatkowych bądź zamiennych – co zostanie potwierdzone stosownymi dokumentam</w:t>
      </w:r>
      <w:r w:rsidR="00B70767" w:rsidRPr="00CC317D">
        <w:rPr>
          <w:rFonts w:ascii="Times New Roman" w:eastAsia="Times New Roman" w:hAnsi="Times New Roman" w:cs="Times New Roman"/>
          <w:sz w:val="24"/>
          <w:szCs w:val="24"/>
          <w:lang w:eastAsia="pl-PL"/>
        </w:rPr>
        <w:t>i</w:t>
      </w:r>
      <w:r w:rsidR="00314409" w:rsidRPr="00CC317D">
        <w:rPr>
          <w:rFonts w:ascii="Times New Roman" w:eastAsia="Times New Roman" w:hAnsi="Times New Roman" w:cs="Times New Roman"/>
          <w:sz w:val="24"/>
          <w:szCs w:val="24"/>
          <w:lang w:eastAsia="pl-PL"/>
        </w:rPr>
        <w:t xml:space="preserve"> </w:t>
      </w:r>
      <w:r w:rsidR="00432C64" w:rsidRPr="00CC317D">
        <w:rPr>
          <w:rFonts w:ascii="Times New Roman" w:eastAsia="Times New Roman" w:hAnsi="Times New Roman" w:cs="Times New Roman"/>
          <w:sz w:val="24"/>
          <w:szCs w:val="24"/>
          <w:lang w:eastAsia="pl-PL"/>
        </w:rPr>
        <w:t xml:space="preserve">                           </w:t>
      </w:r>
      <w:r w:rsidR="001129A0" w:rsidRPr="00CC317D">
        <w:rPr>
          <w:rFonts w:ascii="Times New Roman" w:eastAsia="Times New Roman" w:hAnsi="Times New Roman" w:cs="Times New Roman"/>
          <w:sz w:val="24"/>
          <w:szCs w:val="24"/>
          <w:lang w:eastAsia="pl-PL"/>
        </w:rPr>
        <w:t>(np. kosztorysy różnicowe/zamienne) podpisanymi przez inspektora nadzoru</w:t>
      </w:r>
      <w:r w:rsidR="00432C64" w:rsidRPr="00CC317D">
        <w:rPr>
          <w:rFonts w:ascii="Times New Roman" w:eastAsia="Times New Roman" w:hAnsi="Times New Roman" w:cs="Times New Roman"/>
          <w:sz w:val="24"/>
          <w:szCs w:val="24"/>
          <w:lang w:eastAsia="pl-PL"/>
        </w:rPr>
        <w:t xml:space="preserve">                  </w:t>
      </w:r>
      <w:r w:rsidR="00314409" w:rsidRPr="00CC317D">
        <w:rPr>
          <w:rFonts w:ascii="Times New Roman" w:eastAsia="Times New Roman" w:hAnsi="Times New Roman" w:cs="Times New Roman"/>
          <w:sz w:val="24"/>
          <w:szCs w:val="24"/>
          <w:lang w:eastAsia="pl-PL"/>
        </w:rPr>
        <w:t xml:space="preserve"> </w:t>
      </w:r>
      <w:r w:rsidR="001129A0" w:rsidRPr="00CC317D">
        <w:rPr>
          <w:rFonts w:ascii="Times New Roman" w:eastAsia="Times New Roman" w:hAnsi="Times New Roman" w:cs="Times New Roman"/>
          <w:sz w:val="24"/>
          <w:szCs w:val="24"/>
          <w:lang w:eastAsia="pl-PL"/>
        </w:rPr>
        <w:t>i kierownika budowy</w:t>
      </w:r>
      <w:r w:rsidR="004E638D" w:rsidRPr="00CC317D">
        <w:rPr>
          <w:rFonts w:ascii="Times New Roman" w:eastAsia="Times New Roman" w:hAnsi="Times New Roman" w:cs="Times New Roman"/>
          <w:sz w:val="24"/>
          <w:szCs w:val="24"/>
          <w:lang w:eastAsia="pl-PL"/>
        </w:rPr>
        <w:t xml:space="preserve">. </w:t>
      </w:r>
    </w:p>
    <w:p w14:paraId="46CB01D5" w14:textId="664A3A02" w:rsidR="00C21B3B" w:rsidRPr="00CC317D" w:rsidRDefault="00C21B3B">
      <w:pPr>
        <w:pStyle w:val="Akapitzlist"/>
        <w:numPr>
          <w:ilvl w:val="0"/>
          <w:numId w:val="14"/>
        </w:numPr>
        <w:jc w:val="both"/>
        <w:rPr>
          <w:rFonts w:ascii="Times New Roman" w:hAnsi="Times New Roman" w:cs="Times New Roman"/>
          <w:sz w:val="24"/>
          <w:szCs w:val="24"/>
        </w:rPr>
      </w:pPr>
      <w:r w:rsidRPr="00CC317D">
        <w:rPr>
          <w:rFonts w:ascii="Times New Roman" w:hAnsi="Times New Roman" w:cs="Times New Roman"/>
          <w:sz w:val="24"/>
          <w:szCs w:val="24"/>
        </w:rPr>
        <w:t xml:space="preserve">terminu wykonania niniejszej umowy w przypadku gdy zmiana terminu wynikać będzie z powodu: </w:t>
      </w:r>
    </w:p>
    <w:p w14:paraId="751210FB" w14:textId="14A262D5" w:rsidR="00C21B3B" w:rsidRPr="00CC317D" w:rsidRDefault="00C21B3B">
      <w:pPr>
        <w:pStyle w:val="Akapitzlist"/>
        <w:numPr>
          <w:ilvl w:val="0"/>
          <w:numId w:val="15"/>
        </w:numPr>
        <w:ind w:left="993" w:hanging="284"/>
        <w:jc w:val="both"/>
        <w:rPr>
          <w:rFonts w:ascii="Times New Roman" w:hAnsi="Times New Roman" w:cs="Times New Roman"/>
          <w:sz w:val="24"/>
          <w:szCs w:val="24"/>
        </w:rPr>
      </w:pPr>
      <w:r w:rsidRPr="00CC317D">
        <w:rPr>
          <w:rFonts w:ascii="Times New Roman" w:hAnsi="Times New Roman" w:cs="Times New Roman"/>
          <w:sz w:val="24"/>
          <w:szCs w:val="24"/>
        </w:rPr>
        <w:t xml:space="preserve">wystąpienia siły wyższej rozumianej jako zdarzenie nadzwyczajne, niezależne od Stron, zewnętrzne i niemożliwe do zapobieżenia, którego nie udało się uniknąć nawet w wypadku ponad należytej staranności Stron (wpływ pogody na wykonanie robót, nawet w przypadku ponadnormatywnych opadów deszczu bądź śniegu oraz strajk pracowników Wykonawcy, jego podwykonawców </w:t>
      </w:r>
      <w:r w:rsidR="00CB41D2" w:rsidRPr="00CC317D">
        <w:rPr>
          <w:rFonts w:ascii="Times New Roman" w:hAnsi="Times New Roman" w:cs="Times New Roman"/>
          <w:sz w:val="24"/>
          <w:szCs w:val="24"/>
        </w:rPr>
        <w:t xml:space="preserve">  </w:t>
      </w:r>
      <w:r w:rsidR="0002042E" w:rsidRPr="00CC317D">
        <w:rPr>
          <w:rFonts w:ascii="Times New Roman" w:hAnsi="Times New Roman" w:cs="Times New Roman"/>
          <w:sz w:val="24"/>
          <w:szCs w:val="24"/>
        </w:rPr>
        <w:t xml:space="preserve">                    </w:t>
      </w:r>
      <w:r w:rsidR="00CB41D2" w:rsidRPr="00CC317D">
        <w:rPr>
          <w:rFonts w:ascii="Times New Roman" w:hAnsi="Times New Roman" w:cs="Times New Roman"/>
          <w:sz w:val="24"/>
          <w:szCs w:val="24"/>
        </w:rPr>
        <w:t xml:space="preserve"> </w:t>
      </w:r>
      <w:r w:rsidRPr="00CC317D">
        <w:rPr>
          <w:rFonts w:ascii="Times New Roman" w:hAnsi="Times New Roman" w:cs="Times New Roman"/>
          <w:sz w:val="24"/>
          <w:szCs w:val="24"/>
        </w:rPr>
        <w:t>i dostawców, nie będą uznawane za okoliczności Siły Wyższej),</w:t>
      </w:r>
    </w:p>
    <w:p w14:paraId="51226DC3" w14:textId="04773D88" w:rsidR="00C21B3B" w:rsidRPr="004A57B1" w:rsidRDefault="00C21B3B">
      <w:pPr>
        <w:pStyle w:val="Akapitzlist"/>
        <w:numPr>
          <w:ilvl w:val="0"/>
          <w:numId w:val="15"/>
        </w:numPr>
        <w:ind w:left="993" w:hanging="284"/>
        <w:jc w:val="both"/>
        <w:rPr>
          <w:rFonts w:ascii="Times New Roman" w:hAnsi="Times New Roman" w:cs="Times New Roman"/>
          <w:sz w:val="24"/>
          <w:szCs w:val="24"/>
        </w:rPr>
      </w:pPr>
      <w:r w:rsidRPr="00CC317D">
        <w:rPr>
          <w:rFonts w:ascii="Times New Roman" w:hAnsi="Times New Roman" w:cs="Times New Roman"/>
          <w:sz w:val="24"/>
          <w:szCs w:val="24"/>
        </w:rPr>
        <w:t xml:space="preserve">działań osób trzecich uniemożliwiających wykonanie zamówienia, które to działania nie są konsekwencją </w:t>
      </w:r>
      <w:proofErr w:type="spellStart"/>
      <w:r w:rsidRPr="00CC317D">
        <w:rPr>
          <w:rFonts w:ascii="Times New Roman" w:hAnsi="Times New Roman" w:cs="Times New Roman"/>
          <w:sz w:val="24"/>
          <w:szCs w:val="24"/>
        </w:rPr>
        <w:t>zachowań</w:t>
      </w:r>
      <w:proofErr w:type="spellEnd"/>
      <w:r w:rsidRPr="00CC317D">
        <w:rPr>
          <w:rFonts w:ascii="Times New Roman" w:hAnsi="Times New Roman" w:cs="Times New Roman"/>
          <w:sz w:val="24"/>
          <w:szCs w:val="24"/>
        </w:rPr>
        <w:t xml:space="preserve"> (działania lub zaniechania) </w:t>
      </w:r>
      <w:r w:rsidRPr="004A57B1">
        <w:rPr>
          <w:rFonts w:ascii="Times New Roman" w:hAnsi="Times New Roman" w:cs="Times New Roman"/>
          <w:sz w:val="24"/>
          <w:szCs w:val="24"/>
        </w:rPr>
        <w:t>którejkolwiek ze stron takich jak akty wandalizmu lub inne działania powodujące uszkodzenie lub zniszczenie przygotowanego do uruchomienia wykonanej infrastruktury; Wykonawca odpowiada za działania</w:t>
      </w:r>
      <w:r w:rsidR="004D051E" w:rsidRPr="004A57B1">
        <w:rPr>
          <w:rFonts w:ascii="Times New Roman" w:hAnsi="Times New Roman" w:cs="Times New Roman"/>
          <w:sz w:val="24"/>
          <w:szCs w:val="24"/>
        </w:rPr>
        <w:t xml:space="preserve"> </w:t>
      </w:r>
      <w:r w:rsidRPr="004A57B1">
        <w:rPr>
          <w:rFonts w:ascii="Times New Roman" w:hAnsi="Times New Roman" w:cs="Times New Roman"/>
          <w:sz w:val="24"/>
          <w:szCs w:val="24"/>
        </w:rPr>
        <w:t xml:space="preserve">i zaniechania osób którymi się posługuje przy wykonaniu umowy, a w szczególności podwykonawców, </w:t>
      </w:r>
    </w:p>
    <w:p w14:paraId="6D65A6ED" w14:textId="77777777" w:rsidR="00A22AC8" w:rsidRPr="004A57B1" w:rsidRDefault="00C21B3B">
      <w:pPr>
        <w:pStyle w:val="Akapitzlist"/>
        <w:numPr>
          <w:ilvl w:val="0"/>
          <w:numId w:val="14"/>
        </w:numPr>
        <w:jc w:val="both"/>
        <w:rPr>
          <w:rFonts w:ascii="Times New Roman" w:hAnsi="Times New Roman" w:cs="Times New Roman"/>
          <w:sz w:val="24"/>
          <w:szCs w:val="24"/>
        </w:rPr>
      </w:pPr>
      <w:r w:rsidRPr="004A57B1">
        <w:rPr>
          <w:rFonts w:ascii="Times New Roman" w:hAnsi="Times New Roman" w:cs="Times New Roman"/>
          <w:sz w:val="24"/>
          <w:szCs w:val="24"/>
        </w:rPr>
        <w:t>bezwzględnie obowiązujących regulacji prawnych wprowadzonych w życie po dacie podpisania umowy, wywołujących potrzebę zmian umowy, wraz ze skutkami wprowadzenia takich zmian;</w:t>
      </w:r>
    </w:p>
    <w:p w14:paraId="0478ECA4" w14:textId="77777777" w:rsidR="00A22AC8" w:rsidRPr="004A57B1" w:rsidRDefault="00C21B3B">
      <w:pPr>
        <w:pStyle w:val="Akapitzlist"/>
        <w:numPr>
          <w:ilvl w:val="0"/>
          <w:numId w:val="14"/>
        </w:numPr>
        <w:jc w:val="both"/>
        <w:rPr>
          <w:rFonts w:ascii="Times New Roman" w:hAnsi="Times New Roman" w:cs="Times New Roman"/>
          <w:sz w:val="24"/>
          <w:szCs w:val="24"/>
        </w:rPr>
      </w:pPr>
      <w:r w:rsidRPr="004A57B1">
        <w:rPr>
          <w:rFonts w:ascii="Times New Roman" w:hAnsi="Times New Roman" w:cs="Times New Roman"/>
          <w:sz w:val="24"/>
          <w:szCs w:val="24"/>
        </w:rPr>
        <w:t>podwyższenia jakości urządzeń lub zmiany technologii na lepszą,</w:t>
      </w:r>
    </w:p>
    <w:p w14:paraId="663E9582" w14:textId="77777777" w:rsidR="006C56DA" w:rsidRPr="004A57B1" w:rsidRDefault="006C56DA" w:rsidP="006C56DA">
      <w:pPr>
        <w:numPr>
          <w:ilvl w:val="0"/>
          <w:numId w:val="14"/>
        </w:numPr>
        <w:spacing w:after="0" w:line="240" w:lineRule="auto"/>
        <w:jc w:val="both"/>
        <w:rPr>
          <w:rFonts w:ascii="Times New Roman" w:hAnsi="Times New Roman"/>
          <w:sz w:val="24"/>
          <w:szCs w:val="24"/>
        </w:rPr>
      </w:pPr>
      <w:r w:rsidRPr="004A57B1">
        <w:rPr>
          <w:rFonts w:ascii="Times New Roman" w:hAnsi="Times New Roman"/>
          <w:sz w:val="24"/>
          <w:szCs w:val="24"/>
        </w:rPr>
        <w:t>zmiany stawki VAT do określenia wysokości wynagrodzenia Wykonawcy, która zacznie obowiązywać po dniu zawarcia Umowy. Wynagrodzenie Wykonawcy ulegnie odpowiedniej zmianie poprzez zastosowanie zmienionej stawki VAT – bez sporządzania aneksu do Umowy. Zmianie ulegnie wysokość wynagrodzenia należnego Wykonawcy za wykonywanie Umowy w okresie od dnia obowiązywania zmienionej stawki VAT, przy czym zmiana dotyczyć będzie wyłącznie tej części wynagrodzenia należnego Wykonawcy, do której zgodnie z przepisami prawa powinna być stosowana zmieniona stawka VAT,</w:t>
      </w:r>
    </w:p>
    <w:p w14:paraId="09FA9850" w14:textId="77777777" w:rsidR="006C56DA" w:rsidRPr="004A57B1" w:rsidRDefault="006C56DA" w:rsidP="006C56DA">
      <w:pPr>
        <w:pStyle w:val="formularztekst"/>
        <w:numPr>
          <w:ilvl w:val="0"/>
          <w:numId w:val="14"/>
        </w:numPr>
        <w:jc w:val="both"/>
        <w:rPr>
          <w:color w:val="auto"/>
          <w:sz w:val="24"/>
          <w:szCs w:val="24"/>
        </w:rPr>
      </w:pPr>
      <w:r w:rsidRPr="004A57B1">
        <w:rPr>
          <w:color w:val="auto"/>
          <w:sz w:val="24"/>
          <w:szCs w:val="24"/>
        </w:rPr>
        <w:t>w przypadku, gdy w okresie obowiązywania Umowy nastąpi zmiana:</w:t>
      </w:r>
    </w:p>
    <w:p w14:paraId="6DB1E0BE" w14:textId="77777777" w:rsidR="006C56DA" w:rsidRPr="004A57B1" w:rsidRDefault="006C56DA" w:rsidP="006C56DA">
      <w:pPr>
        <w:pStyle w:val="formularzpunkt1"/>
        <w:ind w:left="644" w:firstLine="0"/>
        <w:jc w:val="both"/>
        <w:rPr>
          <w:color w:val="auto"/>
          <w:sz w:val="24"/>
          <w:szCs w:val="24"/>
        </w:rPr>
      </w:pPr>
      <w:r w:rsidRPr="004A57B1">
        <w:rPr>
          <w:color w:val="auto"/>
          <w:sz w:val="24"/>
          <w:szCs w:val="24"/>
        </w:rPr>
        <w:t>a) wysokości minimalnego wynagrodzenia za pracę albo wysokości minimalnej stawki godzinowej, ustalonych na podstawie przepisów ustawy z dnia 10 października 2002 r. o minimalnym wynagrodzeniu za pracę,</w:t>
      </w:r>
    </w:p>
    <w:p w14:paraId="5C07D541" w14:textId="77777777" w:rsidR="006C56DA" w:rsidRPr="004A57B1" w:rsidRDefault="006C56DA" w:rsidP="006C56DA">
      <w:pPr>
        <w:pStyle w:val="formularzpunkt1"/>
        <w:ind w:left="644" w:firstLine="0"/>
        <w:jc w:val="both"/>
        <w:rPr>
          <w:color w:val="auto"/>
          <w:sz w:val="24"/>
          <w:szCs w:val="24"/>
        </w:rPr>
      </w:pPr>
      <w:r w:rsidRPr="004A57B1">
        <w:rPr>
          <w:color w:val="auto"/>
          <w:sz w:val="24"/>
          <w:szCs w:val="24"/>
        </w:rPr>
        <w:t>b) zasad podlegania ubezpieczeniom społecznym lub ubezpieczeniu zdrowotnemu lub wysokości stawki składki na ubezpieczenia społeczne lub zdrowotne oraz gdy zmiana ta lub zmiany będą miały wpływ na koszty wykonania Umowy przez Wykonawcę,</w:t>
      </w:r>
    </w:p>
    <w:p w14:paraId="338CFEBF" w14:textId="77777777" w:rsidR="006C56DA" w:rsidRPr="004A57B1" w:rsidRDefault="006C56DA" w:rsidP="006C56DA">
      <w:pPr>
        <w:pStyle w:val="formularzpunkt1"/>
        <w:ind w:left="644" w:firstLine="0"/>
        <w:jc w:val="both"/>
        <w:rPr>
          <w:color w:val="auto"/>
          <w:sz w:val="24"/>
          <w:szCs w:val="24"/>
        </w:rPr>
      </w:pPr>
      <w:r w:rsidRPr="004A57B1">
        <w:rPr>
          <w:color w:val="auto"/>
          <w:sz w:val="24"/>
          <w:szCs w:val="24"/>
        </w:rPr>
        <w:t>c) zasad gromadzenia i wysokości wpłat do pracowniczych planów kapitałowych, o których mowa w ustawie z dnia 4 października 2018 r. o pracowniczych planach kapitałowych (</w:t>
      </w:r>
      <w:proofErr w:type="spellStart"/>
      <w:r w:rsidRPr="004A57B1">
        <w:rPr>
          <w:color w:val="auto"/>
          <w:sz w:val="24"/>
          <w:szCs w:val="24"/>
        </w:rPr>
        <w:t>t.j</w:t>
      </w:r>
      <w:proofErr w:type="spellEnd"/>
      <w:r w:rsidRPr="004A57B1">
        <w:rPr>
          <w:color w:val="auto"/>
          <w:sz w:val="24"/>
          <w:szCs w:val="24"/>
        </w:rPr>
        <w:t>. Dz.U. z 2023 r. poz. 46)</w:t>
      </w:r>
    </w:p>
    <w:p w14:paraId="4315C0F3" w14:textId="1FA08372" w:rsidR="006C56DA" w:rsidRPr="004A57B1" w:rsidRDefault="006C56DA" w:rsidP="006C56DA">
      <w:pPr>
        <w:pStyle w:val="formularzpunkt1"/>
        <w:ind w:left="644" w:firstLine="0"/>
        <w:jc w:val="both"/>
        <w:rPr>
          <w:color w:val="auto"/>
          <w:sz w:val="24"/>
          <w:szCs w:val="24"/>
        </w:rPr>
      </w:pPr>
      <w:r w:rsidRPr="004A57B1">
        <w:rPr>
          <w:color w:val="auto"/>
          <w:sz w:val="24"/>
          <w:szCs w:val="24"/>
        </w:rPr>
        <w:t xml:space="preserve">i będzie ona miała wpływ na koszty wykonania Umowy przez Wykonawcę, Wykonawca może zwrócić się do Zamawiającego z pisemnym wnioskiem w sprawie odpowiedniej zmiany wynagrodzenia na zasadach opisanych w § 12 </w:t>
      </w:r>
      <w:r w:rsidRPr="004A57B1">
        <w:rPr>
          <w:color w:val="auto"/>
          <w:sz w:val="24"/>
          <w:szCs w:val="24"/>
        </w:rPr>
        <w:lastRenderedPageBreak/>
        <w:t xml:space="preserve">Umowy. Wykonawca jest zobowiązany odpowiednio udokumentować swój wniosek. </w:t>
      </w:r>
    </w:p>
    <w:p w14:paraId="17A855B0" w14:textId="77777777" w:rsidR="00EC499A" w:rsidRPr="004A57B1" w:rsidRDefault="00EC499A" w:rsidP="004A57B1">
      <w:pPr>
        <w:jc w:val="both"/>
        <w:rPr>
          <w:rStyle w:val="markedcontent"/>
          <w:rFonts w:ascii="Times New Roman" w:hAnsi="Times New Roman" w:cs="Times New Roman"/>
          <w:b/>
          <w:sz w:val="24"/>
          <w:szCs w:val="24"/>
        </w:rPr>
      </w:pPr>
    </w:p>
    <w:p w14:paraId="08DB61E0" w14:textId="77777777" w:rsidR="00E72205" w:rsidRPr="00CC317D" w:rsidRDefault="00E72205">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t>INSPEKTOR NADOZU INWESTORSKIEGO</w:t>
      </w:r>
    </w:p>
    <w:p w14:paraId="634694F5" w14:textId="77777777" w:rsidR="00E72205" w:rsidRPr="00CC317D" w:rsidRDefault="00E72205" w:rsidP="00E72205">
      <w:pPr>
        <w:jc w:val="both"/>
        <w:rPr>
          <w:rFonts w:ascii="Times New Roman" w:hAnsi="Times New Roman" w:cs="Times New Roman"/>
          <w:b/>
          <w:sz w:val="24"/>
          <w:szCs w:val="24"/>
        </w:rPr>
      </w:pPr>
    </w:p>
    <w:p w14:paraId="25CD58E4" w14:textId="6C79AA44" w:rsidR="00E72205" w:rsidRPr="00E33961" w:rsidRDefault="00E72205" w:rsidP="00E72205">
      <w:pPr>
        <w:jc w:val="center"/>
        <w:rPr>
          <w:rFonts w:ascii="Times New Roman" w:hAnsi="Times New Roman" w:cs="Times New Roman"/>
          <w:bCs/>
          <w:sz w:val="24"/>
          <w:szCs w:val="24"/>
        </w:rPr>
      </w:pPr>
      <w:r w:rsidRPr="00E33961">
        <w:rPr>
          <w:rFonts w:ascii="Times New Roman" w:hAnsi="Times New Roman" w:cs="Times New Roman"/>
          <w:bCs/>
          <w:sz w:val="24"/>
          <w:szCs w:val="24"/>
        </w:rPr>
        <w:t>§ 1</w:t>
      </w:r>
      <w:r w:rsidR="00E33961" w:rsidRPr="00E33961">
        <w:rPr>
          <w:rFonts w:ascii="Times New Roman" w:hAnsi="Times New Roman" w:cs="Times New Roman"/>
          <w:bCs/>
          <w:sz w:val="24"/>
          <w:szCs w:val="24"/>
        </w:rPr>
        <w:t>2</w:t>
      </w:r>
    </w:p>
    <w:p w14:paraId="51D7ED28"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Funkcję Inspektora nadzoru inwestorskiego pełnić będzie osoba wyznaczona przez Zamawiającego.</w:t>
      </w:r>
    </w:p>
    <w:p w14:paraId="63B1F890"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Inspektor nadzoru inwestorskiego uprawniony jest do wydawania Wykonawcy poleceń związanych z zapewnieniem prawidłowego wykonania robót.</w:t>
      </w:r>
    </w:p>
    <w:p w14:paraId="3D998EC5" w14:textId="77777777" w:rsidR="00E72205" w:rsidRPr="00CC317D" w:rsidRDefault="00E72205">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Inspektor nadzoru oraz Wykonawca nie posiadają pełnomocnictwa do podejmowania</w:t>
      </w:r>
      <w:r w:rsidRPr="00CC317D">
        <w:rPr>
          <w:rFonts w:ascii="Times New Roman" w:hAnsi="Times New Roman" w:cs="Times New Roman"/>
          <w:sz w:val="24"/>
          <w:szCs w:val="24"/>
        </w:rPr>
        <w:br/>
        <w:t>w imieniu Zamawiającego decyzji niosących skutki finansowe, powodujących zwiększenie wynagrodzenia Wykonawcy ustalonego w § 1 ust. 3 oraz decyzji zmieniających technologie robót przyjętych w dokumentacji technicznej.</w:t>
      </w:r>
    </w:p>
    <w:p w14:paraId="6511E895" w14:textId="77777777" w:rsidR="006C56DA" w:rsidRDefault="00E72205" w:rsidP="006C56DA">
      <w:pPr>
        <w:numPr>
          <w:ilvl w:val="0"/>
          <w:numId w:val="35"/>
        </w:numPr>
        <w:spacing w:after="0" w:line="240" w:lineRule="auto"/>
        <w:ind w:left="426" w:hanging="426"/>
        <w:jc w:val="both"/>
        <w:rPr>
          <w:rFonts w:ascii="Times New Roman" w:hAnsi="Times New Roman" w:cs="Times New Roman"/>
          <w:sz w:val="24"/>
          <w:szCs w:val="24"/>
        </w:rPr>
      </w:pPr>
      <w:r w:rsidRPr="00CC317D">
        <w:rPr>
          <w:rFonts w:ascii="Times New Roman" w:hAnsi="Times New Roman" w:cs="Times New Roman"/>
          <w:sz w:val="24"/>
          <w:szCs w:val="24"/>
        </w:rPr>
        <w:t>Zamawiający może odmówić zapłaty wynagrodzenia za roboty dodatkowe lub zamienne wykonane z naruszeniem ust. 3.</w:t>
      </w:r>
    </w:p>
    <w:p w14:paraId="6A2A6482" w14:textId="77777777" w:rsidR="006C56DA" w:rsidRPr="004A57B1" w:rsidRDefault="006C56DA" w:rsidP="006C56DA">
      <w:pPr>
        <w:pStyle w:val="Akapitzlist"/>
        <w:spacing w:after="0" w:line="240" w:lineRule="auto"/>
        <w:jc w:val="both"/>
        <w:rPr>
          <w:rFonts w:ascii="Times New Roman" w:hAnsi="Times New Roman"/>
          <w:b/>
          <w:bCs/>
          <w:sz w:val="24"/>
          <w:szCs w:val="24"/>
        </w:rPr>
      </w:pPr>
    </w:p>
    <w:p w14:paraId="39A48027" w14:textId="4109E3F4" w:rsidR="006C56DA" w:rsidRPr="004A57B1" w:rsidRDefault="006C56DA" w:rsidP="006C56DA">
      <w:pPr>
        <w:pStyle w:val="Akapitzlist"/>
        <w:numPr>
          <w:ilvl w:val="0"/>
          <w:numId w:val="23"/>
        </w:numPr>
        <w:spacing w:after="0" w:line="240" w:lineRule="auto"/>
        <w:jc w:val="center"/>
        <w:rPr>
          <w:rFonts w:ascii="Times New Roman" w:hAnsi="Times New Roman"/>
          <w:b/>
          <w:bCs/>
          <w:sz w:val="24"/>
          <w:szCs w:val="24"/>
        </w:rPr>
      </w:pPr>
      <w:r w:rsidRPr="004A57B1">
        <w:rPr>
          <w:rFonts w:ascii="Times New Roman" w:hAnsi="Times New Roman"/>
          <w:b/>
          <w:bCs/>
          <w:sz w:val="24"/>
          <w:szCs w:val="24"/>
        </w:rPr>
        <w:t>ELEKTROMOBILNOŚĆ</w:t>
      </w:r>
    </w:p>
    <w:p w14:paraId="67CFD1A2" w14:textId="77777777" w:rsidR="00E33961" w:rsidRPr="004A57B1" w:rsidRDefault="00E33961" w:rsidP="00E33961">
      <w:pPr>
        <w:pStyle w:val="Akapitzlist"/>
        <w:spacing w:after="0" w:line="240" w:lineRule="auto"/>
        <w:ind w:left="1146"/>
        <w:rPr>
          <w:rFonts w:ascii="Times New Roman" w:hAnsi="Times New Roman"/>
          <w:b/>
          <w:bCs/>
          <w:sz w:val="24"/>
          <w:szCs w:val="24"/>
        </w:rPr>
      </w:pPr>
    </w:p>
    <w:p w14:paraId="5DA30B17" w14:textId="382EDB2B" w:rsidR="006C56DA" w:rsidRPr="004A57B1" w:rsidRDefault="006C56DA" w:rsidP="006C56DA">
      <w:pPr>
        <w:jc w:val="center"/>
        <w:rPr>
          <w:rFonts w:ascii="Times New Roman" w:hAnsi="Times New Roman" w:cs="Times New Roman"/>
          <w:bCs/>
          <w:sz w:val="24"/>
          <w:szCs w:val="24"/>
        </w:rPr>
      </w:pPr>
      <w:r w:rsidRPr="004A57B1">
        <w:rPr>
          <w:rFonts w:ascii="Times New Roman" w:hAnsi="Times New Roman" w:cs="Times New Roman"/>
          <w:bCs/>
          <w:sz w:val="24"/>
          <w:szCs w:val="24"/>
        </w:rPr>
        <w:t>§ 1</w:t>
      </w:r>
      <w:r w:rsidR="00E33961" w:rsidRPr="004A57B1">
        <w:rPr>
          <w:rFonts w:ascii="Times New Roman" w:hAnsi="Times New Roman" w:cs="Times New Roman"/>
          <w:bCs/>
          <w:sz w:val="24"/>
          <w:szCs w:val="24"/>
        </w:rPr>
        <w:t>3</w:t>
      </w:r>
    </w:p>
    <w:p w14:paraId="1D9074AB" w14:textId="77777777" w:rsidR="006C56DA" w:rsidRPr="004A57B1" w:rsidRDefault="006C56DA" w:rsidP="006C56DA">
      <w:pPr>
        <w:pStyle w:val="Akapitzlist"/>
        <w:numPr>
          <w:ilvl w:val="0"/>
          <w:numId w:val="40"/>
        </w:numPr>
        <w:spacing w:after="0" w:line="240" w:lineRule="auto"/>
        <w:jc w:val="both"/>
        <w:rPr>
          <w:rFonts w:ascii="Times New Roman" w:hAnsi="Times New Roman"/>
          <w:sz w:val="24"/>
          <w:szCs w:val="24"/>
        </w:rPr>
      </w:pPr>
      <w:r w:rsidRPr="004A57B1">
        <w:rPr>
          <w:rFonts w:ascii="Times New Roman" w:hAnsi="Times New Roman"/>
          <w:sz w:val="24"/>
          <w:szCs w:val="24"/>
        </w:rPr>
        <w:t xml:space="preserve">Wykonawca oświadcza, iż we flocie pojazdów samochodowych (w rozumieniu 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4A57B1">
        <w:rPr>
          <w:rFonts w:ascii="Times New Roman" w:hAnsi="Times New Roman"/>
          <w:sz w:val="24"/>
          <w:szCs w:val="24"/>
        </w:rPr>
        <w:t>elektromobilności</w:t>
      </w:r>
      <w:proofErr w:type="spellEnd"/>
      <w:r w:rsidRPr="004A57B1">
        <w:rPr>
          <w:rFonts w:ascii="Times New Roman" w:hAnsi="Times New Roman"/>
          <w:sz w:val="24"/>
          <w:szCs w:val="24"/>
        </w:rPr>
        <w:t xml:space="preserve"> i paliwach alternatywnych – </w:t>
      </w:r>
      <w:proofErr w:type="spellStart"/>
      <w:r w:rsidRPr="004A57B1">
        <w:rPr>
          <w:rFonts w:ascii="Times New Roman" w:hAnsi="Times New Roman"/>
          <w:sz w:val="24"/>
          <w:szCs w:val="24"/>
        </w:rPr>
        <w:t>t.j</w:t>
      </w:r>
      <w:proofErr w:type="spellEnd"/>
      <w:r w:rsidRPr="004A57B1">
        <w:rPr>
          <w:rFonts w:ascii="Times New Roman" w:hAnsi="Times New Roman"/>
          <w:sz w:val="24"/>
          <w:szCs w:val="24"/>
        </w:rPr>
        <w:t>. Dz.U. z 2021 r., poz. 110 ze zm. (dot. udziałów pojazdów elektrycznych lub napędzanych gazem ziemnym, w rozumieniu art. 2 pkt 12 i 14 ww. ustawy, w ramach wykonywania zadań publicznych zlecanych przez jednostkę samorządu terytorialnego), o ile wykonanie zadania publicznego wymaga dysponowania pojazdami samochodowymi.</w:t>
      </w:r>
    </w:p>
    <w:p w14:paraId="35229DC1" w14:textId="77777777" w:rsidR="006C56DA" w:rsidRPr="004A57B1" w:rsidRDefault="006C56DA" w:rsidP="006C56DA">
      <w:pPr>
        <w:pStyle w:val="Akapitzlist"/>
        <w:numPr>
          <w:ilvl w:val="0"/>
          <w:numId w:val="40"/>
        </w:numPr>
        <w:spacing w:after="0" w:line="240" w:lineRule="auto"/>
        <w:jc w:val="both"/>
        <w:rPr>
          <w:rFonts w:ascii="Times New Roman" w:hAnsi="Times New Roman"/>
          <w:sz w:val="24"/>
          <w:szCs w:val="24"/>
        </w:rPr>
      </w:pPr>
      <w:r w:rsidRPr="004A57B1">
        <w:rPr>
          <w:rFonts w:ascii="Times New Roman" w:hAnsi="Times New Roman"/>
          <w:sz w:val="24"/>
          <w:szCs w:val="24"/>
        </w:rPr>
        <w:t xml:space="preserve">Wykonawca oświadcza, iż wykonywanie przedmiotu umowy wymaga/nie wymaga* od niego dysponowania pojazdami samochodowymi w rozumieniu wskazanym w ust. 1 powyżej i Wykonawca* do realizacji zadania będzie się posługiwać następującą liczbą pojazdów samochodowych ________________,                             z czego ___________________________ to pojazdy samochodowe elektryczne  lub napędzane gazem ziemnym, w tym _____________ samochód/y elektryczne oraz _________samochód/y napędzane gazem ziemnym. </w:t>
      </w:r>
    </w:p>
    <w:p w14:paraId="1E5D84B7" w14:textId="4F70CAD8" w:rsidR="006C56DA" w:rsidRPr="004A57B1" w:rsidRDefault="006C56DA" w:rsidP="006C56DA">
      <w:pPr>
        <w:pStyle w:val="Akapitzlist"/>
        <w:numPr>
          <w:ilvl w:val="0"/>
          <w:numId w:val="40"/>
        </w:numPr>
        <w:spacing w:after="0" w:line="240" w:lineRule="auto"/>
        <w:jc w:val="both"/>
        <w:rPr>
          <w:rFonts w:ascii="Times New Roman" w:hAnsi="Times New Roman"/>
          <w:sz w:val="24"/>
          <w:szCs w:val="24"/>
        </w:rPr>
      </w:pPr>
      <w:r w:rsidRPr="004A57B1">
        <w:rPr>
          <w:rFonts w:ascii="Times New Roman" w:hAnsi="Times New Roman"/>
          <w:sz w:val="24"/>
          <w:szCs w:val="24"/>
        </w:rPr>
        <w:t xml:space="preserve">Wykonawca niezwłocznie poinformuje Zamawiającego w drodze pisemnej lub wiadomości elektronicznej w przypadku zmiany stanu faktycznego w tym zakresie.    </w:t>
      </w:r>
    </w:p>
    <w:p w14:paraId="04B91EAD" w14:textId="77777777" w:rsidR="006C56DA" w:rsidRPr="004A57B1" w:rsidRDefault="006C56DA" w:rsidP="006C56DA">
      <w:pPr>
        <w:spacing w:after="0" w:line="240" w:lineRule="auto"/>
        <w:jc w:val="both"/>
        <w:rPr>
          <w:rFonts w:ascii="Times New Roman" w:hAnsi="Times New Roman"/>
          <w:sz w:val="18"/>
          <w:szCs w:val="18"/>
        </w:rPr>
      </w:pPr>
      <w:r w:rsidRPr="004A57B1">
        <w:rPr>
          <w:rFonts w:ascii="Times New Roman" w:hAnsi="Times New Roman"/>
          <w:sz w:val="18"/>
          <w:szCs w:val="18"/>
        </w:rPr>
        <w:t>* Niewłaściwe skreślić.</w:t>
      </w:r>
    </w:p>
    <w:p w14:paraId="33F0AF7F" w14:textId="77777777" w:rsidR="006C56DA" w:rsidRPr="004A57B1" w:rsidRDefault="006C56DA" w:rsidP="00701491">
      <w:pPr>
        <w:autoSpaceDE w:val="0"/>
        <w:autoSpaceDN w:val="0"/>
        <w:adjustRightInd w:val="0"/>
        <w:spacing w:after="0" w:line="240" w:lineRule="auto"/>
        <w:jc w:val="both"/>
        <w:rPr>
          <w:rFonts w:ascii="Times New Roman" w:hAnsi="Times New Roman" w:cs="Times New Roman"/>
          <w:sz w:val="24"/>
          <w:szCs w:val="24"/>
        </w:rPr>
      </w:pPr>
    </w:p>
    <w:p w14:paraId="34FE5008" w14:textId="22A8970C" w:rsidR="00E72205" w:rsidRPr="004A57B1" w:rsidRDefault="00E72205" w:rsidP="006C56DA">
      <w:pPr>
        <w:pStyle w:val="Akapitzlist"/>
        <w:numPr>
          <w:ilvl w:val="0"/>
          <w:numId w:val="23"/>
        </w:numPr>
        <w:jc w:val="center"/>
        <w:rPr>
          <w:rFonts w:ascii="Times New Roman" w:hAnsi="Times New Roman" w:cs="Times New Roman"/>
          <w:b/>
          <w:sz w:val="24"/>
          <w:szCs w:val="24"/>
        </w:rPr>
      </w:pPr>
      <w:r w:rsidRPr="004A57B1">
        <w:rPr>
          <w:rFonts w:ascii="Times New Roman" w:hAnsi="Times New Roman" w:cs="Times New Roman"/>
          <w:b/>
          <w:sz w:val="24"/>
          <w:szCs w:val="24"/>
        </w:rPr>
        <w:t>DOSTĘPNOŚĆ</w:t>
      </w:r>
    </w:p>
    <w:p w14:paraId="1B50FFC0" w14:textId="5A3AC132" w:rsidR="00E72205" w:rsidRPr="004A57B1" w:rsidRDefault="00E72205" w:rsidP="00E72205">
      <w:pPr>
        <w:jc w:val="center"/>
        <w:rPr>
          <w:rFonts w:ascii="Times New Roman" w:hAnsi="Times New Roman" w:cs="Times New Roman"/>
          <w:bCs/>
          <w:sz w:val="24"/>
          <w:szCs w:val="24"/>
        </w:rPr>
      </w:pPr>
      <w:r w:rsidRPr="004A57B1">
        <w:rPr>
          <w:rFonts w:ascii="Times New Roman" w:hAnsi="Times New Roman" w:cs="Times New Roman"/>
          <w:bCs/>
          <w:sz w:val="24"/>
          <w:szCs w:val="24"/>
        </w:rPr>
        <w:t>§ 1</w:t>
      </w:r>
      <w:r w:rsidR="00E33961" w:rsidRPr="004A57B1">
        <w:rPr>
          <w:rFonts w:ascii="Times New Roman" w:hAnsi="Times New Roman" w:cs="Times New Roman"/>
          <w:bCs/>
          <w:sz w:val="24"/>
          <w:szCs w:val="24"/>
        </w:rPr>
        <w:t>4</w:t>
      </w:r>
    </w:p>
    <w:p w14:paraId="0D702F1C" w14:textId="1046E1DE" w:rsidR="00E72205" w:rsidRPr="00CC317D" w:rsidRDefault="00E72205">
      <w:pPr>
        <w:pStyle w:val="Akapitzlist"/>
        <w:widowControl w:val="0"/>
        <w:numPr>
          <w:ilvl w:val="6"/>
          <w:numId w:val="20"/>
        </w:numPr>
        <w:tabs>
          <w:tab w:val="clear" w:pos="2778"/>
        </w:tabs>
        <w:autoSpaceDE w:val="0"/>
        <w:autoSpaceDN w:val="0"/>
        <w:adjustRightInd w:val="0"/>
        <w:spacing w:after="0" w:line="240" w:lineRule="auto"/>
        <w:ind w:left="426"/>
        <w:jc w:val="both"/>
        <w:rPr>
          <w:rFonts w:ascii="Times New Roman" w:hAnsi="Times New Roman" w:cs="Times New Roman"/>
          <w:sz w:val="24"/>
          <w:szCs w:val="24"/>
        </w:rPr>
      </w:pPr>
      <w:r w:rsidRPr="004A57B1">
        <w:rPr>
          <w:rFonts w:ascii="Times New Roman" w:hAnsi="Times New Roman" w:cs="Times New Roman"/>
          <w:sz w:val="24"/>
          <w:szCs w:val="24"/>
        </w:rPr>
        <w:t>Zgodnie z art. 100 ustawy z dnia 11 września 2019 r. Prawo zamówień publicznych                       (</w:t>
      </w:r>
      <w:r w:rsidR="00965693" w:rsidRPr="004A57B1">
        <w:rPr>
          <w:rFonts w:ascii="Times New Roman" w:eastAsia="Times New Roman" w:hAnsi="Times New Roman" w:cs="Times New Roman"/>
          <w:sz w:val="24"/>
          <w:szCs w:val="24"/>
          <w:lang w:eastAsia="pl-PL"/>
        </w:rPr>
        <w:t>Dz. U. z 2023 r. poz. 1605 ze zm.</w:t>
      </w:r>
      <w:r w:rsidRPr="004A57B1">
        <w:rPr>
          <w:rFonts w:ascii="Times New Roman" w:hAnsi="Times New Roman" w:cs="Times New Roman"/>
          <w:sz w:val="24"/>
          <w:szCs w:val="24"/>
        </w:rPr>
        <w:t xml:space="preserve">) oraz art. 5 ust. 2  ustawy z dnia 19 lipca 2019 r.                                o zapewnieniu dostępności osobom ze szczególnymi potrzebami </w:t>
      </w:r>
      <w:r w:rsidRPr="00CC317D">
        <w:rPr>
          <w:rFonts w:ascii="Times New Roman" w:hAnsi="Times New Roman" w:cs="Times New Roman"/>
          <w:sz w:val="24"/>
          <w:szCs w:val="24"/>
        </w:rPr>
        <w:t xml:space="preserve">(tj. Dz. U. z 2020 </w:t>
      </w:r>
      <w:r w:rsidRPr="00CC317D">
        <w:rPr>
          <w:rFonts w:ascii="Times New Roman" w:hAnsi="Times New Roman" w:cs="Times New Roman"/>
          <w:sz w:val="24"/>
          <w:szCs w:val="24"/>
        </w:rPr>
        <w:lastRenderedPageBreak/>
        <w:t>poz. 1062). Zamawiający wymaga od Wykonawcy, aby wszelkie jego działania związane</w:t>
      </w:r>
      <w:r w:rsidR="008356CF">
        <w:rPr>
          <w:rFonts w:ascii="Times New Roman" w:hAnsi="Times New Roman" w:cs="Times New Roman"/>
          <w:sz w:val="24"/>
          <w:szCs w:val="24"/>
        </w:rPr>
        <w:t xml:space="preserve"> </w:t>
      </w:r>
      <w:r w:rsidRPr="00CC317D">
        <w:rPr>
          <w:rFonts w:ascii="Times New Roman" w:hAnsi="Times New Roman" w:cs="Times New Roman"/>
          <w:sz w:val="24"/>
          <w:szCs w:val="24"/>
        </w:rPr>
        <w:t xml:space="preserve">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23CC0E27" w14:textId="77777777" w:rsidR="00E72205" w:rsidRPr="00CC317D" w:rsidRDefault="00E72205">
      <w:pPr>
        <w:pStyle w:val="Akapitzlist"/>
        <w:widowControl w:val="0"/>
        <w:numPr>
          <w:ilvl w:val="6"/>
          <w:numId w:val="20"/>
        </w:numPr>
        <w:tabs>
          <w:tab w:val="clear" w:pos="2778"/>
        </w:tabs>
        <w:autoSpaceDE w:val="0"/>
        <w:autoSpaceDN w:val="0"/>
        <w:adjustRightInd w:val="0"/>
        <w:spacing w:after="0" w:line="240" w:lineRule="auto"/>
        <w:ind w:left="426"/>
        <w:jc w:val="both"/>
        <w:rPr>
          <w:rFonts w:ascii="Times New Roman" w:hAnsi="Times New Roman" w:cs="Times New Roman"/>
          <w:sz w:val="24"/>
          <w:szCs w:val="24"/>
        </w:rPr>
      </w:pPr>
      <w:r w:rsidRPr="00CC317D">
        <w:rPr>
          <w:rFonts w:ascii="Times New Roman" w:hAnsi="Times New Roman" w:cs="Times New Roman"/>
          <w:sz w:val="24"/>
          <w:szCs w:val="24"/>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6647C4DC" w14:textId="77777777" w:rsidR="00E72205" w:rsidRPr="00CC317D" w:rsidRDefault="00E72205">
      <w:pPr>
        <w:pStyle w:val="Akapitzlist"/>
        <w:widowControl w:val="0"/>
        <w:numPr>
          <w:ilvl w:val="6"/>
          <w:numId w:val="20"/>
        </w:numPr>
        <w:tabs>
          <w:tab w:val="clear" w:pos="2778"/>
        </w:tabs>
        <w:autoSpaceDE w:val="0"/>
        <w:autoSpaceDN w:val="0"/>
        <w:adjustRightInd w:val="0"/>
        <w:spacing w:after="0" w:line="240" w:lineRule="auto"/>
        <w:ind w:left="426"/>
        <w:jc w:val="both"/>
        <w:rPr>
          <w:rFonts w:ascii="Times New Roman" w:hAnsi="Times New Roman" w:cs="Times New Roman"/>
          <w:sz w:val="24"/>
          <w:szCs w:val="24"/>
        </w:rPr>
      </w:pPr>
      <w:r w:rsidRPr="00CC317D">
        <w:rPr>
          <w:rFonts w:ascii="Times New Roman" w:hAnsi="Times New Roman" w:cs="Times New Roman"/>
          <w:sz w:val="24"/>
          <w:szCs w:val="24"/>
        </w:rPr>
        <w:t xml:space="preserve">Zamawiającemu przysługuje prawo weryfikacji założeń określonych w pkt. 1 i 2. </w:t>
      </w:r>
    </w:p>
    <w:p w14:paraId="6A580BD4" w14:textId="77777777" w:rsidR="00E72205" w:rsidRPr="00CC317D" w:rsidRDefault="00E72205" w:rsidP="00E72205">
      <w:pPr>
        <w:pStyle w:val="Akapitzlist"/>
        <w:widowControl w:val="0"/>
        <w:autoSpaceDE w:val="0"/>
        <w:autoSpaceDN w:val="0"/>
        <w:adjustRightInd w:val="0"/>
        <w:spacing w:after="0" w:line="240" w:lineRule="auto"/>
        <w:ind w:left="426"/>
        <w:rPr>
          <w:rFonts w:ascii="Times New Roman" w:hAnsi="Times New Roman" w:cs="Times New Roman"/>
          <w:sz w:val="24"/>
          <w:szCs w:val="24"/>
        </w:rPr>
      </w:pPr>
    </w:p>
    <w:p w14:paraId="4ECAB109" w14:textId="77777777" w:rsidR="00E72205" w:rsidRDefault="00E72205" w:rsidP="006C56DA">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t>WŁASNOŚĆ INTELEKTUALNA, DOCHOWANIE TAJEMNICY HANDLOWEJ</w:t>
      </w:r>
    </w:p>
    <w:p w14:paraId="7EE28073" w14:textId="77777777" w:rsidR="00E33961" w:rsidRPr="00CC317D" w:rsidRDefault="00E33961" w:rsidP="00E33961">
      <w:pPr>
        <w:spacing w:after="0" w:line="240" w:lineRule="auto"/>
        <w:ind w:left="1146"/>
        <w:rPr>
          <w:rFonts w:ascii="Times New Roman" w:hAnsi="Times New Roman" w:cs="Times New Roman"/>
          <w:b/>
          <w:sz w:val="24"/>
          <w:szCs w:val="24"/>
        </w:rPr>
      </w:pPr>
    </w:p>
    <w:p w14:paraId="50F68B1F" w14:textId="2D7300CC" w:rsidR="00E72205" w:rsidRPr="00E33961" w:rsidRDefault="00E72205" w:rsidP="00E72205">
      <w:pPr>
        <w:jc w:val="center"/>
        <w:rPr>
          <w:rFonts w:ascii="Times New Roman" w:hAnsi="Times New Roman" w:cs="Times New Roman"/>
          <w:bCs/>
          <w:sz w:val="24"/>
          <w:szCs w:val="24"/>
        </w:rPr>
      </w:pPr>
      <w:r w:rsidRPr="00E33961">
        <w:rPr>
          <w:rFonts w:ascii="Times New Roman" w:hAnsi="Times New Roman" w:cs="Times New Roman"/>
          <w:bCs/>
          <w:sz w:val="24"/>
          <w:szCs w:val="24"/>
        </w:rPr>
        <w:t>§ 1</w:t>
      </w:r>
      <w:r w:rsidR="00E33961" w:rsidRPr="00E33961">
        <w:rPr>
          <w:rFonts w:ascii="Times New Roman" w:hAnsi="Times New Roman" w:cs="Times New Roman"/>
          <w:bCs/>
          <w:sz w:val="24"/>
          <w:szCs w:val="24"/>
        </w:rPr>
        <w:t>5</w:t>
      </w:r>
    </w:p>
    <w:p w14:paraId="1D4410D6"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Stosownie do wymogów ustawy z dnia 10 maja 2018 r.  o ochronie danych osobowych Zamawiający powierza, a Wykonawca podejmuje się przetwarzania danych osobowych w zakresie jego obowiązków oraz na warunkach określonych w niniejszej umowie.</w:t>
      </w:r>
    </w:p>
    <w:p w14:paraId="57469CC9"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4AF9A9F4"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 xml:space="preserve">Strony oraz ich pracownicy nie ujawnią informacji poufnych żadnym podmiotom zewnętrznym za wyjątkiem tych podmiotów, które będą uprawnione na podstawie przepisów prawa lub innego instrumentu prawnego. </w:t>
      </w:r>
    </w:p>
    <w:p w14:paraId="66F9D4CC"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 xml:space="preserve">Wykonawca posiada wszelkie niezbędne środki techniczne i organizacyjne zapewniające bezpieczeństwo przetwarzania powierzonych danych osobowych oraz innych informacji związanych z realizowaną usługą. </w:t>
      </w:r>
    </w:p>
    <w:p w14:paraId="19658A2D"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Środki, o których mowa w ust. 4 są stale kontrolowane i w razie potrzeby uaktualniane.</w:t>
      </w:r>
    </w:p>
    <w:p w14:paraId="6772A1AF" w14:textId="423920FA"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Wykonawca zobowiązuję się także do pomocy w realizacji wszystkich obowiązków prawnych wynikających z przetwarzania posiadanych danych osobowych</w:t>
      </w:r>
      <w:r w:rsidR="006931AB">
        <w:rPr>
          <w:rFonts w:ascii="Times New Roman" w:hAnsi="Times New Roman" w:cs="Times New Roman"/>
          <w:sz w:val="24"/>
          <w:szCs w:val="24"/>
        </w:rPr>
        <w:t xml:space="preserve"> </w:t>
      </w:r>
      <w:r w:rsidRPr="00CC317D">
        <w:rPr>
          <w:rFonts w:ascii="Times New Roman" w:hAnsi="Times New Roman" w:cs="Times New Roman"/>
          <w:sz w:val="24"/>
          <w:szCs w:val="24"/>
        </w:rPr>
        <w:t xml:space="preserve">i niezwłocznie będzie informował o ewentualnych żądaniach osób fizycznych, do których dane należą. </w:t>
      </w:r>
    </w:p>
    <w:p w14:paraId="33B19F66" w14:textId="77777777" w:rsidR="00E72205" w:rsidRPr="00CC317D" w:rsidRDefault="00E72205">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Z chwilą rozwiązania umowy Wykonawca zobowiązuje się zwrócić Zamawiającemu wszelkie dane osobowe, których przetwarzanie zostało mu powierzone oraz wykasować te dane z wszelkich posiadanych nośników informacji.</w:t>
      </w:r>
    </w:p>
    <w:p w14:paraId="7B81F901" w14:textId="67703BF3" w:rsidR="00E33961" w:rsidRPr="00BE0239" w:rsidRDefault="00E72205" w:rsidP="00BE0239">
      <w:pPr>
        <w:numPr>
          <w:ilvl w:val="0"/>
          <w:numId w:val="16"/>
        </w:numPr>
        <w:spacing w:after="0" w:line="240" w:lineRule="auto"/>
        <w:ind w:left="714" w:hanging="357"/>
        <w:jc w:val="both"/>
        <w:rPr>
          <w:rFonts w:ascii="Times New Roman" w:hAnsi="Times New Roman" w:cs="Times New Roman"/>
          <w:sz w:val="24"/>
          <w:szCs w:val="24"/>
        </w:rPr>
      </w:pPr>
      <w:r w:rsidRPr="00CC317D">
        <w:rPr>
          <w:rFonts w:ascii="Times New Roman" w:hAnsi="Times New Roman" w:cs="Times New Roman"/>
          <w:sz w:val="24"/>
          <w:szCs w:val="24"/>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p>
    <w:p w14:paraId="185D70C4" w14:textId="77777777" w:rsidR="00E33961" w:rsidRDefault="00E33961" w:rsidP="00E72205">
      <w:pPr>
        <w:ind w:left="714"/>
        <w:jc w:val="both"/>
        <w:rPr>
          <w:rFonts w:ascii="Times New Roman" w:hAnsi="Times New Roman" w:cs="Times New Roman"/>
          <w:sz w:val="24"/>
          <w:szCs w:val="24"/>
        </w:rPr>
      </w:pPr>
    </w:p>
    <w:p w14:paraId="580EAF95" w14:textId="77777777" w:rsidR="004A57B1" w:rsidRPr="00CC317D" w:rsidRDefault="004A57B1" w:rsidP="00E72205">
      <w:pPr>
        <w:ind w:left="714"/>
        <w:jc w:val="both"/>
        <w:rPr>
          <w:rFonts w:ascii="Times New Roman" w:hAnsi="Times New Roman" w:cs="Times New Roman"/>
          <w:sz w:val="24"/>
          <w:szCs w:val="24"/>
        </w:rPr>
      </w:pPr>
    </w:p>
    <w:p w14:paraId="2474863A" w14:textId="77777777" w:rsidR="00E72205" w:rsidRPr="00CC317D" w:rsidRDefault="00E72205" w:rsidP="006C56DA">
      <w:pPr>
        <w:numPr>
          <w:ilvl w:val="0"/>
          <w:numId w:val="23"/>
        </w:numPr>
        <w:spacing w:after="0" w:line="240" w:lineRule="auto"/>
        <w:jc w:val="center"/>
        <w:rPr>
          <w:rFonts w:ascii="Times New Roman" w:hAnsi="Times New Roman" w:cs="Times New Roman"/>
          <w:b/>
          <w:sz w:val="24"/>
          <w:szCs w:val="24"/>
        </w:rPr>
      </w:pPr>
      <w:r w:rsidRPr="00CC317D">
        <w:rPr>
          <w:rFonts w:ascii="Times New Roman" w:hAnsi="Times New Roman" w:cs="Times New Roman"/>
          <w:b/>
          <w:sz w:val="24"/>
          <w:szCs w:val="24"/>
        </w:rPr>
        <w:lastRenderedPageBreak/>
        <w:t>POSTANOWIENIA KOŃCOWE</w:t>
      </w:r>
    </w:p>
    <w:p w14:paraId="40BCC46D" w14:textId="4B15549E" w:rsidR="00E72205" w:rsidRPr="00E33961" w:rsidRDefault="00E72205" w:rsidP="006C56DA">
      <w:pPr>
        <w:jc w:val="center"/>
        <w:rPr>
          <w:rFonts w:ascii="Times New Roman" w:hAnsi="Times New Roman" w:cs="Times New Roman"/>
          <w:bCs/>
          <w:sz w:val="24"/>
          <w:szCs w:val="24"/>
        </w:rPr>
      </w:pPr>
      <w:r w:rsidRPr="00E33961">
        <w:rPr>
          <w:rFonts w:ascii="Times New Roman" w:hAnsi="Times New Roman" w:cs="Times New Roman"/>
          <w:bCs/>
          <w:sz w:val="24"/>
          <w:szCs w:val="24"/>
        </w:rPr>
        <w:t>§ 1</w:t>
      </w:r>
      <w:r w:rsidR="00E33961" w:rsidRPr="00E33961">
        <w:rPr>
          <w:rFonts w:ascii="Times New Roman" w:hAnsi="Times New Roman" w:cs="Times New Roman"/>
          <w:bCs/>
          <w:sz w:val="24"/>
          <w:szCs w:val="24"/>
        </w:rPr>
        <w:t>6</w:t>
      </w:r>
    </w:p>
    <w:p w14:paraId="24C8617E"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W przypadku zaistnienia pomiędzy Stronami sporu wynikającego z umowy lub pozostającego w związku z umową, Strony zobowiązują się do jego rozwiązania w drodze mediacji. Mediacja prowadzona będzie przez mediatora wybranego przez Strony z listy stałych mediatorów Sądu Okręgowego w Kaliszu.</w:t>
      </w:r>
    </w:p>
    <w:p w14:paraId="3650D4B9"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W przypadku nierozstrzygnięcia sporu w sposób wskazany w ust. 1, sądem właściwym miejscowo do rozstrzygnięcia tego sporu jest sąd właściwy dla Zamawiającego.</w:t>
      </w:r>
    </w:p>
    <w:p w14:paraId="55FD8EA7"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W sprawach nieuregulowanych niniejszą umową obowiązują Strony odpowiednie postanowienia Kodeksu cywilnego.</w:t>
      </w:r>
    </w:p>
    <w:p w14:paraId="7B568783" w14:textId="77777777" w:rsidR="00E72205" w:rsidRPr="00CC317D" w:rsidRDefault="00E72205">
      <w:pPr>
        <w:numPr>
          <w:ilvl w:val="0"/>
          <w:numId w:val="36"/>
        </w:numPr>
        <w:spacing w:after="0" w:line="240" w:lineRule="auto"/>
        <w:jc w:val="both"/>
        <w:rPr>
          <w:rFonts w:ascii="Times New Roman" w:hAnsi="Times New Roman" w:cs="Times New Roman"/>
          <w:sz w:val="24"/>
          <w:szCs w:val="24"/>
        </w:rPr>
      </w:pPr>
      <w:r w:rsidRPr="00CC317D">
        <w:rPr>
          <w:rFonts w:ascii="Times New Roman" w:hAnsi="Times New Roman" w:cs="Times New Roman"/>
          <w:sz w:val="24"/>
          <w:szCs w:val="24"/>
        </w:rPr>
        <w:t>Umowę sporządzono w trzech jednakowo brzmiących egzemplarzach, z których jeden otrzymuje Wykonawca, a pozostałe Zamawiający.</w:t>
      </w:r>
    </w:p>
    <w:p w14:paraId="1D332355" w14:textId="7C5E9FF7" w:rsidR="00667D86" w:rsidRPr="00CC317D" w:rsidRDefault="00667D86" w:rsidP="00E83780">
      <w:pPr>
        <w:jc w:val="both"/>
        <w:rPr>
          <w:rFonts w:ascii="Times New Roman" w:eastAsia="Times New Roman" w:hAnsi="Times New Roman" w:cs="Times New Roman"/>
          <w:sz w:val="24"/>
          <w:szCs w:val="24"/>
          <w:u w:val="single"/>
          <w:lang w:eastAsia="pl-PL"/>
        </w:rPr>
      </w:pPr>
      <w:r w:rsidRPr="00CC317D">
        <w:rPr>
          <w:rFonts w:ascii="Times New Roman" w:eastAsia="Times New Roman" w:hAnsi="Times New Roman" w:cs="Times New Roman"/>
          <w:sz w:val="24"/>
          <w:szCs w:val="24"/>
          <w:u w:val="single"/>
          <w:lang w:eastAsia="pl-PL"/>
        </w:rPr>
        <w:t>Załączniki:</w:t>
      </w:r>
    </w:p>
    <w:p w14:paraId="552BBA45" w14:textId="76FC617F" w:rsidR="00E83780" w:rsidRPr="00CC317D" w:rsidRDefault="00E83780">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SWZ z załącznikami</w:t>
      </w:r>
    </w:p>
    <w:p w14:paraId="4B354DBB" w14:textId="2BA8ECAC" w:rsidR="00E83780" w:rsidRPr="00CC317D" w:rsidRDefault="00E83780">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 xml:space="preserve">Oferta Wykonawcy </w:t>
      </w:r>
    </w:p>
    <w:p w14:paraId="2617B80C" w14:textId="1341D980" w:rsidR="00E83780" w:rsidRPr="00CC317D" w:rsidRDefault="00AA34BE">
      <w:pPr>
        <w:pStyle w:val="Akapitzlist"/>
        <w:numPr>
          <w:ilvl w:val="3"/>
          <w:numId w:val="19"/>
        </w:numPr>
        <w:tabs>
          <w:tab w:val="clear" w:pos="2880"/>
        </w:tabs>
        <w:ind w:left="426"/>
        <w:rPr>
          <w:rFonts w:ascii="Times New Roman" w:eastAsia="Times New Roman" w:hAnsi="Times New Roman" w:cs="Times New Roman"/>
          <w:sz w:val="24"/>
          <w:szCs w:val="24"/>
          <w:lang w:eastAsia="pl-PL"/>
        </w:rPr>
      </w:pPr>
      <w:r w:rsidRPr="00CC317D">
        <w:rPr>
          <w:rFonts w:ascii="Times New Roman" w:eastAsia="Times New Roman" w:hAnsi="Times New Roman" w:cs="Times New Roman"/>
          <w:sz w:val="24"/>
          <w:szCs w:val="24"/>
          <w:lang w:eastAsia="pl-PL"/>
        </w:rPr>
        <w:t>Obowiązek informacyjny</w:t>
      </w:r>
    </w:p>
    <w:p w14:paraId="2868616E" w14:textId="53A07FA2" w:rsidR="003E6076" w:rsidRPr="00CC317D" w:rsidRDefault="00D91923" w:rsidP="00D91923">
      <w:pPr>
        <w:pStyle w:val="Tekstblokowy"/>
        <w:tabs>
          <w:tab w:val="num" w:pos="0"/>
        </w:tabs>
        <w:ind w:left="0" w:right="0"/>
        <w:jc w:val="both"/>
      </w:pPr>
      <w:r w:rsidRPr="00CC317D">
        <w:t xml:space="preserve">            </w:t>
      </w:r>
    </w:p>
    <w:p w14:paraId="2B214148" w14:textId="3A556D40" w:rsidR="00D91923" w:rsidRPr="00CC317D" w:rsidRDefault="0097190E" w:rsidP="00D91923">
      <w:pPr>
        <w:pStyle w:val="Tekstblokowy"/>
        <w:tabs>
          <w:tab w:val="num" w:pos="0"/>
        </w:tabs>
        <w:ind w:left="0" w:right="0"/>
        <w:jc w:val="both"/>
      </w:pPr>
      <w:r w:rsidRPr="00CC317D">
        <w:t xml:space="preserve">                  </w:t>
      </w:r>
      <w:r w:rsidR="00D91923" w:rsidRPr="00CC317D">
        <w:t>WYKONAWCA:</w:t>
      </w:r>
      <w:r w:rsidR="00D91923" w:rsidRPr="00CC317D">
        <w:tab/>
      </w:r>
      <w:r w:rsidR="00D91923" w:rsidRPr="00CC317D">
        <w:tab/>
      </w:r>
      <w:r w:rsidR="00D91923" w:rsidRPr="00CC317D">
        <w:tab/>
      </w:r>
      <w:r w:rsidR="00D91923" w:rsidRPr="00CC317D">
        <w:tab/>
        <w:t xml:space="preserve">  ZAMAWIAJĄCY:</w:t>
      </w:r>
    </w:p>
    <w:p w14:paraId="35D242CB" w14:textId="77777777" w:rsidR="008C7ED6" w:rsidRPr="00CC317D" w:rsidRDefault="008C7ED6" w:rsidP="00D91923">
      <w:pPr>
        <w:pStyle w:val="Tekstblokowy"/>
        <w:tabs>
          <w:tab w:val="num" w:pos="0"/>
        </w:tabs>
        <w:ind w:left="0" w:right="0"/>
        <w:jc w:val="both"/>
      </w:pPr>
    </w:p>
    <w:p w14:paraId="5E594534" w14:textId="5F8AAA0D" w:rsidR="008C7ED6" w:rsidRPr="00CC317D" w:rsidRDefault="008C7ED6" w:rsidP="00D91923">
      <w:pPr>
        <w:pStyle w:val="Tekstblokowy"/>
        <w:tabs>
          <w:tab w:val="num" w:pos="0"/>
        </w:tabs>
        <w:ind w:left="0" w:right="0"/>
        <w:jc w:val="both"/>
      </w:pPr>
    </w:p>
    <w:p w14:paraId="65AA9634" w14:textId="554B94D6" w:rsidR="00CB41D2" w:rsidRDefault="00CB41D2" w:rsidP="00D91923">
      <w:pPr>
        <w:pStyle w:val="Tekstblokowy"/>
        <w:tabs>
          <w:tab w:val="num" w:pos="0"/>
        </w:tabs>
        <w:ind w:left="0" w:right="0"/>
        <w:jc w:val="both"/>
      </w:pPr>
    </w:p>
    <w:p w14:paraId="0C09214B" w14:textId="77777777" w:rsidR="00EC499A" w:rsidRPr="00CC317D" w:rsidRDefault="00EC499A" w:rsidP="00D91923">
      <w:pPr>
        <w:pStyle w:val="Tekstblokowy"/>
        <w:tabs>
          <w:tab w:val="num" w:pos="0"/>
        </w:tabs>
        <w:ind w:left="0" w:right="0"/>
        <w:jc w:val="both"/>
      </w:pPr>
    </w:p>
    <w:p w14:paraId="274B9C28" w14:textId="77777777" w:rsidR="000804CD" w:rsidRDefault="000804CD" w:rsidP="00D91923">
      <w:pPr>
        <w:pStyle w:val="Tekstblokowy"/>
        <w:tabs>
          <w:tab w:val="num" w:pos="0"/>
        </w:tabs>
        <w:ind w:left="0" w:right="0"/>
        <w:jc w:val="both"/>
      </w:pPr>
    </w:p>
    <w:p w14:paraId="3F94CB66" w14:textId="77777777" w:rsidR="004A57B1" w:rsidRPr="00CC317D" w:rsidRDefault="004A57B1" w:rsidP="00D91923">
      <w:pPr>
        <w:pStyle w:val="Tekstblokowy"/>
        <w:tabs>
          <w:tab w:val="num" w:pos="0"/>
        </w:tabs>
        <w:ind w:left="0" w:right="0"/>
        <w:jc w:val="both"/>
      </w:pPr>
    </w:p>
    <w:p w14:paraId="0A59228A" w14:textId="530C7252" w:rsidR="00AA34BE" w:rsidRPr="00CC317D" w:rsidRDefault="00D91923" w:rsidP="003A3ECE">
      <w:pPr>
        <w:pStyle w:val="Tekstblokowy"/>
        <w:tabs>
          <w:tab w:val="num" w:pos="0"/>
        </w:tabs>
        <w:ind w:left="0" w:right="0"/>
        <w:jc w:val="both"/>
      </w:pPr>
      <w:r w:rsidRPr="00CC317D">
        <w:t xml:space="preserve">                                                                KONTRASYGNATA  SKARBNIKA  GMIN</w:t>
      </w:r>
      <w:r w:rsidR="00C71154" w:rsidRPr="00CC317D">
        <w:t>Y</w:t>
      </w:r>
    </w:p>
    <w:p w14:paraId="48EF0E94" w14:textId="77777777" w:rsidR="004D7863" w:rsidRPr="00CC317D" w:rsidRDefault="004D7863" w:rsidP="006F4C09">
      <w:pPr>
        <w:pStyle w:val="Tekstblokowy"/>
        <w:tabs>
          <w:tab w:val="num" w:pos="0"/>
        </w:tabs>
        <w:ind w:left="0" w:right="0"/>
      </w:pPr>
    </w:p>
    <w:p w14:paraId="5F680F88" w14:textId="77777777" w:rsidR="004D7863" w:rsidRDefault="004D7863" w:rsidP="00AA34BE">
      <w:pPr>
        <w:pStyle w:val="Tekstblokowy"/>
        <w:tabs>
          <w:tab w:val="num" w:pos="0"/>
        </w:tabs>
        <w:ind w:left="0" w:right="0"/>
        <w:jc w:val="right"/>
      </w:pPr>
    </w:p>
    <w:p w14:paraId="71D445D7" w14:textId="77777777" w:rsidR="0010470C" w:rsidRDefault="0010470C" w:rsidP="00AA34BE">
      <w:pPr>
        <w:pStyle w:val="Tekstblokowy"/>
        <w:tabs>
          <w:tab w:val="num" w:pos="0"/>
        </w:tabs>
        <w:ind w:left="0" w:right="0"/>
        <w:jc w:val="right"/>
      </w:pPr>
    </w:p>
    <w:p w14:paraId="3E32B542" w14:textId="77777777" w:rsidR="0010470C" w:rsidRDefault="0010470C" w:rsidP="00AA34BE">
      <w:pPr>
        <w:pStyle w:val="Tekstblokowy"/>
        <w:tabs>
          <w:tab w:val="num" w:pos="0"/>
        </w:tabs>
        <w:ind w:left="0" w:right="0"/>
        <w:jc w:val="right"/>
      </w:pPr>
    </w:p>
    <w:p w14:paraId="24FED1CE" w14:textId="77777777" w:rsidR="0010470C" w:rsidRDefault="0010470C" w:rsidP="00AA34BE">
      <w:pPr>
        <w:pStyle w:val="Tekstblokowy"/>
        <w:tabs>
          <w:tab w:val="num" w:pos="0"/>
        </w:tabs>
        <w:ind w:left="0" w:right="0"/>
        <w:jc w:val="right"/>
      </w:pPr>
    </w:p>
    <w:p w14:paraId="0E3FA2FF" w14:textId="77777777" w:rsidR="0010470C" w:rsidRDefault="0010470C" w:rsidP="00AA34BE">
      <w:pPr>
        <w:pStyle w:val="Tekstblokowy"/>
        <w:tabs>
          <w:tab w:val="num" w:pos="0"/>
        </w:tabs>
        <w:ind w:left="0" w:right="0"/>
        <w:jc w:val="right"/>
      </w:pPr>
    </w:p>
    <w:p w14:paraId="1260EF48" w14:textId="77777777" w:rsidR="0010470C" w:rsidRDefault="0010470C" w:rsidP="00AA34BE">
      <w:pPr>
        <w:pStyle w:val="Tekstblokowy"/>
        <w:tabs>
          <w:tab w:val="num" w:pos="0"/>
        </w:tabs>
        <w:ind w:left="0" w:right="0"/>
        <w:jc w:val="right"/>
      </w:pPr>
    </w:p>
    <w:p w14:paraId="3FC15D67" w14:textId="77777777" w:rsidR="0010470C" w:rsidRDefault="0010470C" w:rsidP="00AA34BE">
      <w:pPr>
        <w:pStyle w:val="Tekstblokowy"/>
        <w:tabs>
          <w:tab w:val="num" w:pos="0"/>
        </w:tabs>
        <w:ind w:left="0" w:right="0"/>
        <w:jc w:val="right"/>
      </w:pPr>
    </w:p>
    <w:p w14:paraId="593E5033" w14:textId="77777777" w:rsidR="0010470C" w:rsidRDefault="0010470C" w:rsidP="00AA34BE">
      <w:pPr>
        <w:pStyle w:val="Tekstblokowy"/>
        <w:tabs>
          <w:tab w:val="num" w:pos="0"/>
        </w:tabs>
        <w:ind w:left="0" w:right="0"/>
        <w:jc w:val="right"/>
      </w:pPr>
    </w:p>
    <w:p w14:paraId="4381CCAD" w14:textId="77777777" w:rsidR="0010470C" w:rsidRDefault="0010470C" w:rsidP="00AA34BE">
      <w:pPr>
        <w:pStyle w:val="Tekstblokowy"/>
        <w:tabs>
          <w:tab w:val="num" w:pos="0"/>
        </w:tabs>
        <w:ind w:left="0" w:right="0"/>
        <w:jc w:val="right"/>
      </w:pPr>
    </w:p>
    <w:p w14:paraId="431D807D" w14:textId="77777777" w:rsidR="0010470C" w:rsidRDefault="0010470C" w:rsidP="00AA34BE">
      <w:pPr>
        <w:pStyle w:val="Tekstblokowy"/>
        <w:tabs>
          <w:tab w:val="num" w:pos="0"/>
        </w:tabs>
        <w:ind w:left="0" w:right="0"/>
        <w:jc w:val="right"/>
      </w:pPr>
    </w:p>
    <w:p w14:paraId="1DE71A7A" w14:textId="77777777" w:rsidR="0010470C" w:rsidRDefault="0010470C" w:rsidP="00AA34BE">
      <w:pPr>
        <w:pStyle w:val="Tekstblokowy"/>
        <w:tabs>
          <w:tab w:val="num" w:pos="0"/>
        </w:tabs>
        <w:ind w:left="0" w:right="0"/>
        <w:jc w:val="right"/>
      </w:pPr>
    </w:p>
    <w:p w14:paraId="11928BE6" w14:textId="77777777" w:rsidR="0010470C" w:rsidRDefault="0010470C" w:rsidP="00AA34BE">
      <w:pPr>
        <w:pStyle w:val="Tekstblokowy"/>
        <w:tabs>
          <w:tab w:val="num" w:pos="0"/>
        </w:tabs>
        <w:ind w:left="0" w:right="0"/>
        <w:jc w:val="right"/>
      </w:pPr>
    </w:p>
    <w:p w14:paraId="2F742D3B" w14:textId="77777777" w:rsidR="0010470C" w:rsidRDefault="0010470C" w:rsidP="00AA34BE">
      <w:pPr>
        <w:pStyle w:val="Tekstblokowy"/>
        <w:tabs>
          <w:tab w:val="num" w:pos="0"/>
        </w:tabs>
        <w:ind w:left="0" w:right="0"/>
        <w:jc w:val="right"/>
      </w:pPr>
    </w:p>
    <w:p w14:paraId="444D3580" w14:textId="77777777" w:rsidR="0010470C" w:rsidRDefault="0010470C" w:rsidP="00AA34BE">
      <w:pPr>
        <w:pStyle w:val="Tekstblokowy"/>
        <w:tabs>
          <w:tab w:val="num" w:pos="0"/>
        </w:tabs>
        <w:ind w:left="0" w:right="0"/>
        <w:jc w:val="right"/>
      </w:pPr>
    </w:p>
    <w:p w14:paraId="609B7812" w14:textId="77777777" w:rsidR="0010470C" w:rsidRDefault="0010470C" w:rsidP="00AA34BE">
      <w:pPr>
        <w:pStyle w:val="Tekstblokowy"/>
        <w:tabs>
          <w:tab w:val="num" w:pos="0"/>
        </w:tabs>
        <w:ind w:left="0" w:right="0"/>
        <w:jc w:val="right"/>
      </w:pPr>
    </w:p>
    <w:p w14:paraId="6C87FCFD" w14:textId="77777777" w:rsidR="0010470C" w:rsidRDefault="0010470C" w:rsidP="00AA34BE">
      <w:pPr>
        <w:pStyle w:val="Tekstblokowy"/>
        <w:tabs>
          <w:tab w:val="num" w:pos="0"/>
        </w:tabs>
        <w:ind w:left="0" w:right="0"/>
        <w:jc w:val="right"/>
      </w:pPr>
    </w:p>
    <w:p w14:paraId="285FA7D7" w14:textId="77777777" w:rsidR="0010470C" w:rsidRDefault="0010470C" w:rsidP="00AA34BE">
      <w:pPr>
        <w:pStyle w:val="Tekstblokowy"/>
        <w:tabs>
          <w:tab w:val="num" w:pos="0"/>
        </w:tabs>
        <w:ind w:left="0" w:right="0"/>
        <w:jc w:val="right"/>
      </w:pPr>
    </w:p>
    <w:p w14:paraId="11EC2A96" w14:textId="77777777" w:rsidR="0010470C" w:rsidRDefault="0010470C" w:rsidP="00AA34BE">
      <w:pPr>
        <w:pStyle w:val="Tekstblokowy"/>
        <w:tabs>
          <w:tab w:val="num" w:pos="0"/>
        </w:tabs>
        <w:ind w:left="0" w:right="0"/>
        <w:jc w:val="right"/>
      </w:pPr>
    </w:p>
    <w:p w14:paraId="73558BEB" w14:textId="77777777" w:rsidR="0010470C" w:rsidRDefault="0010470C" w:rsidP="00AA34BE">
      <w:pPr>
        <w:pStyle w:val="Tekstblokowy"/>
        <w:tabs>
          <w:tab w:val="num" w:pos="0"/>
        </w:tabs>
        <w:ind w:left="0" w:right="0"/>
        <w:jc w:val="right"/>
      </w:pPr>
    </w:p>
    <w:p w14:paraId="0C720FFC" w14:textId="77777777" w:rsidR="0010470C" w:rsidRDefault="0010470C" w:rsidP="00AA34BE">
      <w:pPr>
        <w:pStyle w:val="Tekstblokowy"/>
        <w:tabs>
          <w:tab w:val="num" w:pos="0"/>
        </w:tabs>
        <w:ind w:left="0" w:right="0"/>
        <w:jc w:val="right"/>
      </w:pPr>
    </w:p>
    <w:p w14:paraId="247FE76F" w14:textId="77777777" w:rsidR="0010470C" w:rsidRDefault="0010470C" w:rsidP="00AA34BE">
      <w:pPr>
        <w:pStyle w:val="Tekstblokowy"/>
        <w:tabs>
          <w:tab w:val="num" w:pos="0"/>
        </w:tabs>
        <w:ind w:left="0" w:right="0"/>
        <w:jc w:val="right"/>
      </w:pPr>
    </w:p>
    <w:p w14:paraId="3D82E77A" w14:textId="77777777" w:rsidR="006C56DA" w:rsidRDefault="006C56DA" w:rsidP="006931AB">
      <w:pPr>
        <w:pStyle w:val="Tekstblokowy"/>
        <w:tabs>
          <w:tab w:val="num" w:pos="0"/>
        </w:tabs>
        <w:ind w:left="0" w:right="0"/>
      </w:pPr>
    </w:p>
    <w:p w14:paraId="4FDD458F" w14:textId="77777777" w:rsidR="00EC499A" w:rsidRPr="00CC317D" w:rsidRDefault="00EC499A" w:rsidP="006931AB">
      <w:pPr>
        <w:pStyle w:val="Tekstblokowy"/>
        <w:tabs>
          <w:tab w:val="num" w:pos="0"/>
        </w:tabs>
        <w:ind w:left="0" w:right="0"/>
      </w:pPr>
    </w:p>
    <w:p w14:paraId="5635E94D" w14:textId="77777777" w:rsidR="0053133F" w:rsidRPr="0009709B" w:rsidRDefault="0053133F" w:rsidP="0053133F">
      <w:pPr>
        <w:tabs>
          <w:tab w:val="num" w:pos="0"/>
        </w:tabs>
        <w:spacing w:after="0"/>
        <w:jc w:val="right"/>
        <w:rPr>
          <w:rFonts w:ascii="Times New Roman" w:hAnsi="Times New Roman"/>
          <w:sz w:val="24"/>
          <w:szCs w:val="24"/>
        </w:rPr>
      </w:pPr>
      <w:r w:rsidRPr="0009709B">
        <w:rPr>
          <w:rFonts w:ascii="Times New Roman" w:hAnsi="Times New Roman"/>
          <w:sz w:val="24"/>
          <w:szCs w:val="24"/>
        </w:rPr>
        <w:t>Załącznik nr 1 do umowy nr ZPI.272.</w:t>
      </w:r>
      <w:r>
        <w:rPr>
          <w:rFonts w:ascii="Times New Roman" w:hAnsi="Times New Roman"/>
          <w:sz w:val="24"/>
          <w:szCs w:val="24"/>
        </w:rPr>
        <w:t xml:space="preserve">   … </w:t>
      </w:r>
      <w:r w:rsidRPr="0009709B">
        <w:rPr>
          <w:rFonts w:ascii="Times New Roman" w:hAnsi="Times New Roman"/>
          <w:sz w:val="24"/>
          <w:szCs w:val="24"/>
        </w:rPr>
        <w:t>.202</w:t>
      </w:r>
      <w:r>
        <w:rPr>
          <w:rFonts w:ascii="Times New Roman" w:hAnsi="Times New Roman"/>
          <w:sz w:val="24"/>
          <w:szCs w:val="24"/>
        </w:rPr>
        <w:t>3</w:t>
      </w:r>
    </w:p>
    <w:p w14:paraId="6D441BEA" w14:textId="77777777" w:rsidR="0053133F" w:rsidRPr="0009709B" w:rsidRDefault="0053133F" w:rsidP="0053133F">
      <w:pPr>
        <w:tabs>
          <w:tab w:val="num" w:pos="0"/>
        </w:tabs>
        <w:spacing w:after="0"/>
        <w:rPr>
          <w:rFonts w:ascii="Times New Roman" w:hAnsi="Times New Roman"/>
          <w:sz w:val="24"/>
          <w:szCs w:val="24"/>
        </w:rPr>
      </w:pPr>
    </w:p>
    <w:p w14:paraId="68EFE441" w14:textId="77777777" w:rsidR="0053133F" w:rsidRPr="0009709B" w:rsidRDefault="0053133F" w:rsidP="0053133F">
      <w:pPr>
        <w:widowControl w:val="0"/>
        <w:autoSpaceDE w:val="0"/>
        <w:autoSpaceDN w:val="0"/>
        <w:adjustRightInd w:val="0"/>
        <w:spacing w:after="0"/>
        <w:jc w:val="center"/>
        <w:rPr>
          <w:rFonts w:ascii="Times New Roman" w:hAnsi="Times New Roman"/>
          <w:b/>
          <w:bCs/>
          <w:color w:val="000000"/>
          <w:sz w:val="24"/>
          <w:szCs w:val="24"/>
        </w:rPr>
      </w:pPr>
      <w:r w:rsidRPr="0009709B">
        <w:rPr>
          <w:rFonts w:ascii="Times New Roman" w:hAnsi="Times New Roman"/>
          <w:b/>
          <w:bCs/>
          <w:color w:val="000000"/>
          <w:sz w:val="24"/>
          <w:szCs w:val="24"/>
        </w:rPr>
        <w:t>OBOWIĄZEK INFORMACYJNY</w:t>
      </w:r>
    </w:p>
    <w:p w14:paraId="56148261" w14:textId="77777777" w:rsidR="0053133F" w:rsidRPr="00703B06" w:rsidRDefault="0053133F" w:rsidP="0053133F">
      <w:pPr>
        <w:widowControl w:val="0"/>
        <w:autoSpaceDE w:val="0"/>
        <w:autoSpaceDN w:val="0"/>
        <w:adjustRightInd w:val="0"/>
        <w:spacing w:after="0"/>
        <w:rPr>
          <w:rFonts w:ascii="Times New Roman" w:hAnsi="Times New Roman" w:cs="Times New Roman"/>
          <w:color w:val="000000"/>
          <w:sz w:val="24"/>
          <w:szCs w:val="24"/>
        </w:rPr>
      </w:pPr>
    </w:p>
    <w:p w14:paraId="6BDAAB3D" w14:textId="38CCD620" w:rsidR="0053133F" w:rsidRPr="00703B06" w:rsidRDefault="0053133F" w:rsidP="0053133F">
      <w:pPr>
        <w:suppressAutoHyphens/>
        <w:spacing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Zgodnie z art. 13 ust. 1 i ust. 2 ogólnego rozporządzenia o ochronie danych osobowych (RODO) </w:t>
      </w:r>
      <w:r w:rsidRPr="00703B06">
        <w:rPr>
          <w:rFonts w:ascii="Times New Roman" w:eastAsia="SimSun" w:hAnsi="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 xml:space="preserve">z dnia 27 kwietnia 2016 r. pragniemy poinformować, że: </w:t>
      </w:r>
    </w:p>
    <w:p w14:paraId="3EE8217F" w14:textId="77777777" w:rsidR="0053133F" w:rsidRPr="00703B06" w:rsidRDefault="0053133F" w:rsidP="0053133F">
      <w:pPr>
        <w:widowControl w:val="0"/>
        <w:numPr>
          <w:ilvl w:val="0"/>
          <w:numId w:val="42"/>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Administratorem Pani/Pana danych osobowych jest: </w:t>
      </w:r>
    </w:p>
    <w:p w14:paraId="6A59D2FC" w14:textId="77777777" w:rsidR="0053133F" w:rsidRPr="00703B06" w:rsidRDefault="0053133F" w:rsidP="0053133F">
      <w:pPr>
        <w:suppressAutoHyphens/>
        <w:spacing w:line="240" w:lineRule="atLeast"/>
        <w:jc w:val="center"/>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Gminna Spółka Komunalna w Dobrzycy Sp. z o.o., ul. Jarocińska 20, 63-330 Dobrzyca, </w:t>
      </w:r>
    </w:p>
    <w:p w14:paraId="13000330" w14:textId="4A37C6D6" w:rsidR="0053133F" w:rsidRPr="00BF6650" w:rsidRDefault="0053133F" w:rsidP="0053133F">
      <w:pPr>
        <w:suppressAutoHyphens/>
        <w:spacing w:line="240" w:lineRule="atLeast"/>
        <w:jc w:val="center"/>
        <w:rPr>
          <w:rFonts w:ascii="Times New Roman" w:eastAsia="SimSun" w:hAnsi="Times New Roman" w:cs="Times New Roman"/>
          <w:kern w:val="1"/>
          <w:sz w:val="24"/>
          <w:szCs w:val="24"/>
          <w:lang w:val="en-US" w:eastAsia="hi-IN" w:bidi="hi-IN"/>
        </w:rPr>
      </w:pPr>
      <w:r w:rsidRPr="00BF6650">
        <w:rPr>
          <w:rFonts w:ascii="Times New Roman" w:eastAsia="SimSun" w:hAnsi="Times New Roman" w:cs="Times New Roman"/>
          <w:kern w:val="1"/>
          <w:sz w:val="24"/>
          <w:szCs w:val="24"/>
          <w:lang w:val="en-US" w:eastAsia="hi-IN" w:bidi="hi-IN"/>
        </w:rPr>
        <w:t xml:space="preserve">tel. 62 741 89 00, e-mail: </w:t>
      </w:r>
      <w:hyperlink r:id="rId8" w:history="1">
        <w:r w:rsidRPr="00BF6650">
          <w:rPr>
            <w:rFonts w:ascii="Times New Roman" w:eastAsia="SimSun" w:hAnsi="Times New Roman" w:cs="Times New Roman"/>
            <w:kern w:val="1"/>
            <w:sz w:val="24"/>
            <w:szCs w:val="24"/>
            <w:u w:val="single"/>
            <w:lang w:val="en-US"/>
          </w:rPr>
          <w:t>zkdobrzyca@o2.pl</w:t>
        </w:r>
      </w:hyperlink>
      <w:r w:rsidR="008C7B32" w:rsidRPr="00BF6650">
        <w:rPr>
          <w:rFonts w:ascii="Times New Roman" w:eastAsia="SimSun" w:hAnsi="Times New Roman" w:cs="Times New Roman"/>
          <w:kern w:val="1"/>
          <w:sz w:val="24"/>
          <w:szCs w:val="24"/>
          <w:u w:val="single"/>
          <w:lang w:val="en-US"/>
        </w:rPr>
        <w:t xml:space="preserve">  </w:t>
      </w:r>
    </w:p>
    <w:p w14:paraId="028702A9" w14:textId="4FDFCEDA" w:rsidR="0053133F" w:rsidRPr="00703B06" w:rsidRDefault="0053133F" w:rsidP="0053133F">
      <w:pPr>
        <w:widowControl w:val="0"/>
        <w:numPr>
          <w:ilvl w:val="0"/>
          <w:numId w:val="42"/>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Administrator wyznaczył inspektora ochrony danych, p. Dominika Mierzejewskiego, z którym można się skontaktować w sprawach związanych </w:t>
      </w:r>
      <w:r>
        <w:rPr>
          <w:rFonts w:ascii="Times New Roman" w:eastAsia="SimSun" w:hAnsi="Times New Roman" w:cs="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z ochroną danych osobowych pod adresem</w:t>
      </w:r>
      <w:r>
        <w:rPr>
          <w:rFonts w:ascii="Times New Roman" w:eastAsia="SimSun" w:hAnsi="Times New Roman" w:cs="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e-mail: daneosobowe@infonetsc.com</w:t>
      </w:r>
    </w:p>
    <w:p w14:paraId="107DC60B" w14:textId="77777777" w:rsidR="0053133F" w:rsidRPr="00703B06" w:rsidRDefault="0053133F" w:rsidP="0053133F">
      <w:pPr>
        <w:widowControl w:val="0"/>
        <w:numPr>
          <w:ilvl w:val="0"/>
          <w:numId w:val="42"/>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Przetwarzamy Państwa dane w celu:</w:t>
      </w:r>
    </w:p>
    <w:p w14:paraId="442353C3" w14:textId="6CA30B32"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zawarcia z Państwem umów, w tym także podejmowania niezbędnych czynności poprzedzających zawarcie umowy zgodnie ze złożonymi przez Państwa wnioskami lub zawarciem współpracy na podstawie art. 6 ust. 1 lit. b) RODO,</w:t>
      </w:r>
      <w:r>
        <w:rPr>
          <w:rFonts w:ascii="Times New Roman" w:eastAsia="SimSun" w:hAnsi="Times New Roman" w:cs="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 xml:space="preserve"> a także w przypadku konieczności kontaktu z pracownikami lub współpracownikami klientów i kontrahentów w związku z działaniami podjętymi w celu zawarcia umowy lub jej realizacji, co stanowi prawnie uzasadniony interes Administratora, na podstawie  art. 6 ust. 1 lit. f) RODO. W przypadku dobrowolnego pozostawienia danych (m.in. adres e-mail, nr telefonu) do ew. kontaktu, dane będą przetwarzane na podstawie wyrażonej zgody, zgodnie z art. 6 ust. 1 lit. a) RODO. Zgodę taką można wycofać w dowolnym momencie.</w:t>
      </w:r>
    </w:p>
    <w:p w14:paraId="1A51406D" w14:textId="77777777"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realizacji prawnie uzasadnionego interesu Administratora (art. 6 ust. 1 lit. f RODO), który polega na ustaleniu i dochodzeniu ew. własnych roszczeń lub obrony przed zgłoszonymi roszczeniami,</w:t>
      </w:r>
    </w:p>
    <w:p w14:paraId="3A214E3E" w14:textId="45F16DB5"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realizacji prawnie uzasadnionego interesu Administratora (art. 6 ust. 1 lit. f RODO), który polega na obsługiwaniu wiadomości przesyłanych do nas na adres e-mail, gdy nie są one związane</w:t>
      </w:r>
      <w:r>
        <w:rPr>
          <w:rFonts w:ascii="Times New Roman" w:eastAsia="SimSun" w:hAnsi="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z realizacją zawieranej umowy,</w:t>
      </w:r>
    </w:p>
    <w:p w14:paraId="2AC386A7" w14:textId="77777777"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wykonywania zadań przewidzianych w ustawie o zbiorowym zaopatrzeniu w wodę i zbiorowym odprowadzaniu ścieków oraz przepisami prawa budowlanego na podstawie art. 6 ust. 1 lit c) RODO - wypełnianie obowiązku prawnego ciążącego na Administratorze, a także na podstawie art. 6 ust. 1 lit. e) RODO – wykonywanie zadań realizowanych w interesie publicznym, a także na podstawie wyrażonej zgody, zgodnie z art. 6 ust. 1 lit. a) RODO, w przypadku dobrowolnego pozostawienia danych (m.in. adres e-mail, nr telefonu) do ew. kontaktu. Zgodę taką można wycofać w dowolnym momencie.</w:t>
      </w:r>
    </w:p>
    <w:p w14:paraId="2A117E40" w14:textId="77777777"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odpowiedzi na Pani/Pana wniosek o dostęp do informacji publicznej na podstawie art. 6 ust. 1 lit. c) RODO w związku z Ustawą z 6 września 2001 r. o dostępie do informacji publicznej,</w:t>
      </w:r>
    </w:p>
    <w:p w14:paraId="7C251EF5" w14:textId="77777777" w:rsidR="0053133F" w:rsidRPr="00703B06" w:rsidRDefault="0053133F" w:rsidP="0053133F">
      <w:pPr>
        <w:widowControl w:val="0"/>
        <w:numPr>
          <w:ilvl w:val="0"/>
          <w:numId w:val="44"/>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celu przeprowadzenia postępowania rekrutacyjnego na podstawie art. 6 ust. 1 lit. b) RODO, oraz art. 6 ust. 1 lit. c) RODO w związku z art. 22</w:t>
      </w:r>
      <w:r w:rsidRPr="00703B06">
        <w:rPr>
          <w:rFonts w:ascii="Times New Roman" w:eastAsia="SimSun" w:hAnsi="Times New Roman" w:cs="Times New Roman"/>
          <w:kern w:val="1"/>
          <w:sz w:val="24"/>
          <w:szCs w:val="24"/>
          <w:vertAlign w:val="superscript"/>
          <w:lang w:eastAsia="hi-IN" w:bidi="hi-IN"/>
        </w:rPr>
        <w:t>1</w:t>
      </w:r>
      <w:r w:rsidRPr="00703B06">
        <w:rPr>
          <w:rFonts w:ascii="Times New Roman" w:eastAsia="SimSun" w:hAnsi="Times New Roman" w:cs="Times New Roman"/>
          <w:kern w:val="1"/>
          <w:sz w:val="24"/>
          <w:szCs w:val="24"/>
          <w:lang w:eastAsia="hi-IN" w:bidi="hi-IN"/>
        </w:rPr>
        <w:t xml:space="preserve"> Kodeksu Pracy, natomiast inne dane na podstawie wyrażonej zgody (art. 6 ust. 1 lit. a) RODO), która może zostać odwołana w dowolnym momencie. Administrator będzie przetwarzał Państwa dane osobowe, także w kolejnych naborach pracowników, jeżeli wyrażą Państwo na to zgodę (art. 6 ust. 1 lit. a) RODO), która może zostać </w:t>
      </w:r>
      <w:r w:rsidRPr="00703B06">
        <w:rPr>
          <w:rFonts w:ascii="Times New Roman" w:eastAsia="SimSun" w:hAnsi="Times New Roman" w:cs="Times New Roman"/>
          <w:kern w:val="1"/>
          <w:sz w:val="24"/>
          <w:szCs w:val="24"/>
          <w:lang w:eastAsia="hi-IN" w:bidi="hi-IN"/>
        </w:rPr>
        <w:lastRenderedPageBreak/>
        <w:t>odwołana w dowolnym czasie. Jeżeli w dokumentach zawarte są dane, o których mowa w art. 9 ust. 1 RODO, konieczna będzie Państwa zgoda na ich przetwarzanie (art. 9 ust. 2 lit. a) RODO), która może zostać odwołana w dowolnym czasie.</w:t>
      </w:r>
    </w:p>
    <w:p w14:paraId="3721A8AC" w14:textId="77777777" w:rsidR="0053133F" w:rsidRPr="00703B06" w:rsidRDefault="0053133F" w:rsidP="0053133F">
      <w:pPr>
        <w:widowControl w:val="0"/>
        <w:numPr>
          <w:ilvl w:val="0"/>
          <w:numId w:val="42"/>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Pani/Pana dane osobowe będą przetwarzane przez nas, przez okres:</w:t>
      </w:r>
    </w:p>
    <w:p w14:paraId="21509824" w14:textId="61A9AE45" w:rsidR="0053133F" w:rsidRPr="00703B06" w:rsidRDefault="0053133F" w:rsidP="0053133F">
      <w:pPr>
        <w:widowControl w:val="0"/>
        <w:numPr>
          <w:ilvl w:val="0"/>
          <w:numId w:val="43"/>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w przypadku zawarcia z nami umowy przez czas jej trwania, a po jej upływie przepisy prawa wymagają od nas przetwarzania Państwa danych osobowych do celów podatkowych </w:t>
      </w:r>
      <w:r>
        <w:rPr>
          <w:rFonts w:ascii="Times New Roman" w:eastAsia="SimSun" w:hAnsi="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 xml:space="preserve">i rachunkowych przez okres maksymalnie 10 lat, </w:t>
      </w:r>
    </w:p>
    <w:p w14:paraId="2BE965C3" w14:textId="458F77D7" w:rsidR="0053133F" w:rsidRPr="00703B06" w:rsidRDefault="0053133F" w:rsidP="0053133F">
      <w:pPr>
        <w:widowControl w:val="0"/>
        <w:numPr>
          <w:ilvl w:val="0"/>
          <w:numId w:val="43"/>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przypadku zawarcia umowy cywilnoprawnej dane będą przetwarzane przez okres 5 lat lub 50 lat, gdy umowa będzie wymagała odprowadzania składek emerytalnych i rentowych,</w:t>
      </w:r>
    </w:p>
    <w:p w14:paraId="33F1A4A9" w14:textId="77777777" w:rsidR="0053133F" w:rsidRPr="00703B06" w:rsidRDefault="0053133F" w:rsidP="0053133F">
      <w:pPr>
        <w:widowControl w:val="0"/>
        <w:numPr>
          <w:ilvl w:val="0"/>
          <w:numId w:val="43"/>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przypadku prawnie uzasadnionego interesu Administratora przez okres niezbędny do ustalenia i dochodzenia własnych roszczeń lub obrony przed roszczeniami, nie dłużej niż przez okres 6 lat od czasu wystąpienia ew. roszczeń,</w:t>
      </w:r>
    </w:p>
    <w:p w14:paraId="5846B16C" w14:textId="77777777" w:rsidR="0053133F" w:rsidRPr="00703B06" w:rsidRDefault="0053133F" w:rsidP="0053133F">
      <w:pPr>
        <w:widowControl w:val="0"/>
        <w:numPr>
          <w:ilvl w:val="0"/>
          <w:numId w:val="43"/>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przypadku przetwarzania do którego obligują nas odpowiednie przepisy prawa, przez okres z nich wynikający, zgodnie z Jednolitym Rzeczowym Wykazem Akt obowiązującym w Gminnej Spółce Komunalnej w Dobrzycy Sp. z o.o.,</w:t>
      </w:r>
    </w:p>
    <w:p w14:paraId="2B1167C2" w14:textId="34DE3605" w:rsidR="0053133F" w:rsidRPr="00703B06" w:rsidRDefault="0053133F" w:rsidP="0053133F">
      <w:pPr>
        <w:widowControl w:val="0"/>
        <w:numPr>
          <w:ilvl w:val="0"/>
          <w:numId w:val="43"/>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przypadku przetwarzania na podstawie wyrażonej przez Państwa zgody dane będą przetwarzane do czasu wycofania zgody na p</w:t>
      </w:r>
      <w:r w:rsidR="008C7B32">
        <w:rPr>
          <w:rFonts w:ascii="Times New Roman" w:eastAsia="SimSun" w:hAnsi="Times New Roman" w:cs="Times New Roman"/>
          <w:kern w:val="1"/>
          <w:sz w:val="24"/>
          <w:szCs w:val="24"/>
          <w:lang w:eastAsia="hi-IN" w:bidi="hi-IN"/>
        </w:rPr>
        <w:t>r</w:t>
      </w:r>
      <w:r w:rsidRPr="00703B06">
        <w:rPr>
          <w:rFonts w:ascii="Times New Roman" w:eastAsia="SimSun" w:hAnsi="Times New Roman" w:cs="Times New Roman"/>
          <w:kern w:val="1"/>
          <w:sz w:val="24"/>
          <w:szCs w:val="24"/>
          <w:lang w:eastAsia="hi-IN" w:bidi="hi-IN"/>
        </w:rPr>
        <w:t>zetwarzanie w tym celu lub do upłynięcia okresu przewidzianego w Jednolitym Rzeczowym Wykazie Akt.</w:t>
      </w:r>
    </w:p>
    <w:p w14:paraId="55C64A0D" w14:textId="5BE6CB3C"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Pani/Pana dane osobowe mogą zostać udostępnione podmiotom świadczącym dla nas usługi z zakresu obsługi poczty elektronicznej, usług informatycznych, usług hostingu strony internetowej, firmom wysyłkowym, firmom windykacyjnym,</w:t>
      </w:r>
      <w:r>
        <w:rPr>
          <w:rFonts w:ascii="Times New Roman" w:eastAsia="SimSun" w:hAnsi="Times New Roman" w:cs="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 xml:space="preserve"> a także podmiotom upoważnionym na podstawie odpowiednich przepisów prawa.</w:t>
      </w:r>
    </w:p>
    <w:p w14:paraId="3313C6FD" w14:textId="730F37C0"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W przypadku zawartej umowy podanie przez Państwa danych osobowych jest niezbędne do zawarcia umowy i/lub wykonania usług przez Gminną Spółkę Komunalną w Dobrzycy Sp. z o.o. W przypadku wypełniania obowiązku prawnego spoczywającego na Administratorze oraz w celu wykonania zadań realizowanych w interesie publicznym podanie danych osobowych jest obowiązkowe i wymagane stosownymi przepisami prawa. Podanie danych w pozostałym zakresie jest dobrowolne.</w:t>
      </w:r>
    </w:p>
    <w:p w14:paraId="18C5B1D4" w14:textId="52B92CC7"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Przysługuje Pani/Panu szereg praw wynikających z ogólnego rozporządzenia</w:t>
      </w:r>
      <w:r>
        <w:rPr>
          <w:rFonts w:ascii="Times New Roman" w:eastAsia="SimSun" w:hAnsi="Times New Roman" w:cs="Times New Roman"/>
          <w:kern w:val="1"/>
          <w:sz w:val="24"/>
          <w:szCs w:val="24"/>
          <w:lang w:eastAsia="hi-IN" w:bidi="hi-IN"/>
        </w:rPr>
        <w:t xml:space="preserve">                           </w:t>
      </w:r>
      <w:r w:rsidRPr="00703B06">
        <w:rPr>
          <w:rFonts w:ascii="Times New Roman" w:eastAsia="SimSun" w:hAnsi="Times New Roman" w:cs="Times New Roman"/>
          <w:kern w:val="1"/>
          <w:sz w:val="24"/>
          <w:szCs w:val="24"/>
          <w:lang w:eastAsia="hi-IN" w:bidi="hi-IN"/>
        </w:rPr>
        <w:t xml:space="preserve"> o ochronie danych, tj. prawo dostępu, sprostowania oraz usunięcia Pani/Pana danych, jeśli nie będzie ciążył na nas obowiązek prawny dalszego ich przetwarzania, prawo przeniesienia oraz prawo ograniczenia ich przetwarzania.</w:t>
      </w:r>
    </w:p>
    <w:p w14:paraId="7343C44A" w14:textId="77777777"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 xml:space="preserve">Przysługuje Pani/Panu również prawo do wyrażenia sprzeciwu wobec przetwarzania Pani/Pana danych osobowych opartych na art. 6 ust. 1 lit. e) RODO, czyli wykonywania zadań realizowanych w interesie publicznym oraz opartych na art. 6 ust. 1 lit. f) RODO, czyli prawnie uzasadnionym interesie Administratora. </w:t>
      </w:r>
    </w:p>
    <w:p w14:paraId="09CE4685" w14:textId="77777777"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Przysługuje Pani/Panu prawo do cofnięcia wyrażonej zgody w każdym momencie. Cofnięcie zgody w dowolnym momencie nie ma wpływu na zgodność z prawem przetwarzania, którego dokonano na podstawie zgody przed jej cofnięciem.</w:t>
      </w:r>
    </w:p>
    <w:p w14:paraId="497404B4" w14:textId="77777777"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Ma Pani/Pan prawo wnieść skargę w związku z przetwarzaniem przez nas danych osobowych do organu nadzorczego, jakim jest Prezes Urzędu Ochrony Danych Osobowych, na adres ul. Stawki 2, 00-193 Warszawa.</w:t>
      </w:r>
    </w:p>
    <w:p w14:paraId="02E54390" w14:textId="77777777" w:rsidR="0053133F" w:rsidRPr="00703B06" w:rsidRDefault="0053133F" w:rsidP="0053133F">
      <w:pPr>
        <w:widowControl w:val="0"/>
        <w:numPr>
          <w:ilvl w:val="0"/>
          <w:numId w:val="41"/>
        </w:numPr>
        <w:suppressAutoHyphens/>
        <w:spacing w:after="0" w:line="240" w:lineRule="atLeast"/>
        <w:jc w:val="both"/>
        <w:rPr>
          <w:rFonts w:ascii="Times New Roman" w:eastAsia="SimSun" w:hAnsi="Times New Roman" w:cs="Times New Roman"/>
          <w:kern w:val="1"/>
          <w:sz w:val="24"/>
          <w:szCs w:val="24"/>
          <w:lang w:eastAsia="hi-IN" w:bidi="hi-IN"/>
        </w:rPr>
      </w:pPr>
      <w:r w:rsidRPr="00703B06">
        <w:rPr>
          <w:rFonts w:ascii="Times New Roman" w:eastAsia="SimSun" w:hAnsi="Times New Roman" w:cs="Times New Roman"/>
          <w:kern w:val="1"/>
          <w:sz w:val="24"/>
          <w:szCs w:val="24"/>
          <w:lang w:eastAsia="hi-IN" w:bidi="hi-IN"/>
        </w:rPr>
        <w:t>Pani/Pana dane osobowe nie będą podlegały zautomatyzowanemu przetwarzaniu, w tym profilowaniu, o którym mowa w art. 22 RODO.</w:t>
      </w:r>
    </w:p>
    <w:p w14:paraId="0E474E72" w14:textId="77777777" w:rsidR="00AA34BE" w:rsidRPr="00CC317D" w:rsidRDefault="00AA34BE" w:rsidP="0053133F">
      <w:pPr>
        <w:pStyle w:val="Tekstblokowy"/>
        <w:tabs>
          <w:tab w:val="num" w:pos="0"/>
        </w:tabs>
        <w:ind w:left="0" w:right="0"/>
        <w:jc w:val="right"/>
      </w:pPr>
    </w:p>
    <w:sectPr w:rsidR="00AA34BE" w:rsidRPr="00CC317D" w:rsidSect="00C35C47">
      <w:headerReference w:type="default" r:id="rId9"/>
      <w:footerReference w:type="default" r:id="rId10"/>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31AE" w14:textId="77777777" w:rsidR="00037085" w:rsidRDefault="00037085" w:rsidP="008C7ED6">
      <w:pPr>
        <w:spacing w:after="0" w:line="240" w:lineRule="auto"/>
      </w:pPr>
      <w:r>
        <w:separator/>
      </w:r>
    </w:p>
  </w:endnote>
  <w:endnote w:type="continuationSeparator" w:id="0">
    <w:p w14:paraId="21317781" w14:textId="77777777" w:rsidR="00037085" w:rsidRDefault="00037085" w:rsidP="008C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Yu Gothic"/>
    <w:charset w:val="80"/>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76426"/>
      <w:docPartObj>
        <w:docPartGallery w:val="Page Numbers (Bottom of Page)"/>
        <w:docPartUnique/>
      </w:docPartObj>
    </w:sdtPr>
    <w:sdtContent>
      <w:p w14:paraId="38CC74D9" w14:textId="77777777" w:rsidR="008C7ED6" w:rsidRDefault="008C7ED6">
        <w:pPr>
          <w:pStyle w:val="Stopka"/>
          <w:jc w:val="right"/>
        </w:pPr>
        <w:r>
          <w:fldChar w:fldCharType="begin"/>
        </w:r>
        <w:r>
          <w:instrText>PAGE   \* MERGEFORMAT</w:instrText>
        </w:r>
        <w:r>
          <w:fldChar w:fldCharType="separate"/>
        </w:r>
        <w:r w:rsidR="003E1904">
          <w:rPr>
            <w:noProof/>
          </w:rPr>
          <w:t>9</w:t>
        </w:r>
        <w:r>
          <w:fldChar w:fldCharType="end"/>
        </w:r>
      </w:p>
    </w:sdtContent>
  </w:sdt>
  <w:p w14:paraId="16AB7B1B" w14:textId="77777777" w:rsidR="008C7ED6" w:rsidRDefault="008C7E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74B0" w14:textId="77777777" w:rsidR="00037085" w:rsidRDefault="00037085" w:rsidP="008C7ED6">
      <w:pPr>
        <w:spacing w:after="0" w:line="240" w:lineRule="auto"/>
      </w:pPr>
      <w:r>
        <w:separator/>
      </w:r>
    </w:p>
  </w:footnote>
  <w:footnote w:type="continuationSeparator" w:id="0">
    <w:p w14:paraId="319D7042" w14:textId="77777777" w:rsidR="00037085" w:rsidRDefault="00037085" w:rsidP="008C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B07D" w14:textId="5D72FBC9" w:rsidR="001B7DDC" w:rsidRDefault="001B7DDC" w:rsidP="001B7DDC">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784982A"/>
    <w:name w:val="WW8Num1"/>
    <w:lvl w:ilvl="0">
      <w:start w:val="4"/>
      <w:numFmt w:val="decimal"/>
      <w:lvlText w:val="%1."/>
      <w:lvlJc w:val="left"/>
      <w:pPr>
        <w:tabs>
          <w:tab w:val="num" w:pos="720"/>
        </w:tabs>
        <w:ind w:left="720" w:hanging="360"/>
      </w:pPr>
      <w:rPr>
        <w:rFonts w:ascii="Calibri" w:eastAsia="Arial" w:hAnsi="Calibri" w:cs="Calibri"/>
        <w:b w:val="0"/>
        <w:bCs w:val="0"/>
        <w:i w:val="0"/>
        <w:iCs w:val="0"/>
        <w:strike w:val="0"/>
        <w:dstrike w:val="0"/>
        <w:outline w:val="0"/>
        <w:shadow w:val="0"/>
        <w:color w:val="auto"/>
        <w:sz w:val="24"/>
        <w:szCs w:val="24"/>
        <w:em w:val="none"/>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6A4D24E"/>
    <w:name w:val="WW8Num2"/>
    <w:lvl w:ilvl="0">
      <w:start w:val="1"/>
      <w:numFmt w:val="decimal"/>
      <w:lvlText w:val="%1."/>
      <w:lvlJc w:val="left"/>
      <w:pPr>
        <w:tabs>
          <w:tab w:val="num" w:pos="720"/>
        </w:tabs>
        <w:ind w:left="720" w:hanging="360"/>
      </w:pPr>
      <w:rPr>
        <w:rFonts w:ascii="Calibri" w:hAnsi="Calibri" w:cs="OpenSymbol"/>
        <w:b w:val="0"/>
        <w:bCs w:val="0"/>
      </w:rPr>
    </w:lvl>
    <w:lvl w:ilvl="1">
      <w:start w:val="1"/>
      <w:numFmt w:val="decimal"/>
      <w:lvlText w:val="%2."/>
      <w:lvlJc w:val="left"/>
      <w:pPr>
        <w:tabs>
          <w:tab w:val="num" w:pos="1080"/>
        </w:tabs>
        <w:ind w:left="1080" w:hanging="360"/>
      </w:pPr>
      <w:rPr>
        <w:rFonts w:ascii="Calibri" w:hAnsi="Calibri" w:cs="OpenSymbol"/>
      </w:rPr>
    </w:lvl>
    <w:lvl w:ilvl="2">
      <w:start w:val="1"/>
      <w:numFmt w:val="decimal"/>
      <w:lvlText w:val="%3."/>
      <w:lvlJc w:val="left"/>
      <w:pPr>
        <w:tabs>
          <w:tab w:val="num" w:pos="1440"/>
        </w:tabs>
        <w:ind w:left="1440" w:hanging="360"/>
      </w:pPr>
      <w:rPr>
        <w:rFonts w:ascii="Calibri" w:hAnsi="Calibri" w:cs="OpenSymbol"/>
      </w:rPr>
    </w:lvl>
    <w:lvl w:ilvl="3">
      <w:start w:val="1"/>
      <w:numFmt w:val="decimal"/>
      <w:lvlText w:val="%4."/>
      <w:lvlJc w:val="left"/>
      <w:pPr>
        <w:tabs>
          <w:tab w:val="num" w:pos="1800"/>
        </w:tabs>
        <w:ind w:left="1800" w:hanging="360"/>
      </w:pPr>
      <w:rPr>
        <w:rFonts w:ascii="Calibri" w:hAnsi="Calibri" w:cs="OpenSymbol"/>
      </w:rPr>
    </w:lvl>
    <w:lvl w:ilvl="4">
      <w:start w:val="1"/>
      <w:numFmt w:val="decimal"/>
      <w:lvlText w:val="%5."/>
      <w:lvlJc w:val="left"/>
      <w:pPr>
        <w:tabs>
          <w:tab w:val="num" w:pos="2160"/>
        </w:tabs>
        <w:ind w:left="2160" w:hanging="360"/>
      </w:pPr>
      <w:rPr>
        <w:rFonts w:ascii="Calibri" w:hAnsi="Calibri" w:cs="OpenSymbol"/>
      </w:rPr>
    </w:lvl>
    <w:lvl w:ilvl="5">
      <w:start w:val="1"/>
      <w:numFmt w:val="decimal"/>
      <w:lvlText w:val="%6."/>
      <w:lvlJc w:val="left"/>
      <w:pPr>
        <w:tabs>
          <w:tab w:val="num" w:pos="2520"/>
        </w:tabs>
        <w:ind w:left="2520" w:hanging="360"/>
      </w:pPr>
      <w:rPr>
        <w:rFonts w:ascii="Calibri" w:hAnsi="Calibri" w:cs="OpenSymbol"/>
      </w:rPr>
    </w:lvl>
    <w:lvl w:ilvl="6">
      <w:start w:val="1"/>
      <w:numFmt w:val="decimal"/>
      <w:lvlText w:val="%7."/>
      <w:lvlJc w:val="left"/>
      <w:pPr>
        <w:tabs>
          <w:tab w:val="num" w:pos="2880"/>
        </w:tabs>
        <w:ind w:left="2880" w:hanging="360"/>
      </w:pPr>
      <w:rPr>
        <w:rFonts w:ascii="Calibri" w:hAnsi="Calibri" w:cs="OpenSymbol"/>
      </w:rPr>
    </w:lvl>
    <w:lvl w:ilvl="7">
      <w:start w:val="1"/>
      <w:numFmt w:val="decimal"/>
      <w:lvlText w:val="%8."/>
      <w:lvlJc w:val="left"/>
      <w:pPr>
        <w:tabs>
          <w:tab w:val="num" w:pos="3240"/>
        </w:tabs>
        <w:ind w:left="3240" w:hanging="360"/>
      </w:pPr>
      <w:rPr>
        <w:rFonts w:ascii="Calibri" w:hAnsi="Calibri" w:cs="OpenSymbol"/>
      </w:rPr>
    </w:lvl>
    <w:lvl w:ilvl="8">
      <w:start w:val="1"/>
      <w:numFmt w:val="decimal"/>
      <w:lvlText w:val="%9."/>
      <w:lvlJc w:val="left"/>
      <w:pPr>
        <w:tabs>
          <w:tab w:val="num" w:pos="3600"/>
        </w:tabs>
        <w:ind w:left="3600" w:hanging="360"/>
      </w:pPr>
      <w:rPr>
        <w:rFonts w:ascii="Calibri" w:hAnsi="Calibri" w:cs="OpenSymbol"/>
      </w:r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Calibri\" w:hAnsi="Calibri\"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b w:val="0"/>
        <w:bCs w:val="0"/>
        <w:i w:val="0"/>
        <w:iCs w:val="0"/>
        <w:strike w:val="0"/>
        <w:dstrike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2610B"/>
    <w:multiLevelType w:val="hybridMultilevel"/>
    <w:tmpl w:val="9EA0CBB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B0387"/>
    <w:multiLevelType w:val="hybridMultilevel"/>
    <w:tmpl w:val="DCC2A5D8"/>
    <w:lvl w:ilvl="0" w:tplc="D8F6F582">
      <w:start w:val="1"/>
      <w:numFmt w:val="lowerLetter"/>
      <w:lvlText w:val="%1)"/>
      <w:lvlJc w:val="left"/>
      <w:pPr>
        <w:ind w:left="2160" w:hanging="360"/>
      </w:pPr>
      <w:rPr>
        <w:rFonts w:ascii="Times New Roman" w:hAnsi="Times New Roman"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8387F16"/>
    <w:multiLevelType w:val="hybridMultilevel"/>
    <w:tmpl w:val="96F0FDFE"/>
    <w:lvl w:ilvl="0" w:tplc="A9F232F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4516AB"/>
    <w:multiLevelType w:val="hybridMultilevel"/>
    <w:tmpl w:val="68F280F2"/>
    <w:lvl w:ilvl="0" w:tplc="58482FE0">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0DEA74D4"/>
    <w:multiLevelType w:val="hybridMultilevel"/>
    <w:tmpl w:val="970AC8F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0A0FFB"/>
    <w:multiLevelType w:val="hybridMultilevel"/>
    <w:tmpl w:val="849279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6B1485A"/>
    <w:multiLevelType w:val="hybridMultilevel"/>
    <w:tmpl w:val="2A3E1A7A"/>
    <w:lvl w:ilvl="0" w:tplc="2F84411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F8325B2"/>
    <w:multiLevelType w:val="hybridMultilevel"/>
    <w:tmpl w:val="CEAADB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A5F2800"/>
    <w:multiLevelType w:val="hybridMultilevel"/>
    <w:tmpl w:val="D180938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AD14F91"/>
    <w:multiLevelType w:val="hybridMultilevel"/>
    <w:tmpl w:val="C41C05D6"/>
    <w:lvl w:ilvl="0" w:tplc="23B41420">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E1332E"/>
    <w:multiLevelType w:val="hybridMultilevel"/>
    <w:tmpl w:val="6B5AB7DC"/>
    <w:lvl w:ilvl="0" w:tplc="1FB8507E">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B2273BA"/>
    <w:multiLevelType w:val="hybridMultilevel"/>
    <w:tmpl w:val="C3F64F0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15D688D"/>
    <w:multiLevelType w:val="multilevel"/>
    <w:tmpl w:val="66C4D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3A157C3"/>
    <w:multiLevelType w:val="hybridMultilevel"/>
    <w:tmpl w:val="45100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F57D7"/>
    <w:multiLevelType w:val="hybridMultilevel"/>
    <w:tmpl w:val="98CE9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D7BEC"/>
    <w:multiLevelType w:val="hybridMultilevel"/>
    <w:tmpl w:val="C986CB1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412D1AE9"/>
    <w:multiLevelType w:val="hybridMultilevel"/>
    <w:tmpl w:val="D180938E"/>
    <w:lvl w:ilvl="0" w:tplc="0FA6D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154DE8"/>
    <w:multiLevelType w:val="hybridMultilevel"/>
    <w:tmpl w:val="F5A2E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C90552"/>
    <w:multiLevelType w:val="hybridMultilevel"/>
    <w:tmpl w:val="71124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B721858"/>
    <w:multiLevelType w:val="hybridMultilevel"/>
    <w:tmpl w:val="34BEE1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CE81324"/>
    <w:multiLevelType w:val="hybridMultilevel"/>
    <w:tmpl w:val="D50E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73732C"/>
    <w:multiLevelType w:val="hybridMultilevel"/>
    <w:tmpl w:val="B28410A0"/>
    <w:lvl w:ilvl="0" w:tplc="1B0A931A">
      <w:start w:val="1"/>
      <w:numFmt w:val="decimal"/>
      <w:lvlText w:val="%1."/>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876E9"/>
    <w:multiLevelType w:val="hybridMultilevel"/>
    <w:tmpl w:val="435A4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994960"/>
    <w:multiLevelType w:val="hybridMultilevel"/>
    <w:tmpl w:val="05945B78"/>
    <w:lvl w:ilvl="0" w:tplc="5EB848AA">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C54DA"/>
    <w:multiLevelType w:val="hybridMultilevel"/>
    <w:tmpl w:val="484AA60A"/>
    <w:lvl w:ilvl="0" w:tplc="FC8AEF0E">
      <w:start w:val="1"/>
      <w:numFmt w:val="decimal"/>
      <w:lvlText w:val="%1)"/>
      <w:lvlJc w:val="left"/>
      <w:pPr>
        <w:tabs>
          <w:tab w:val="num" w:pos="1065"/>
        </w:tabs>
        <w:ind w:left="1065" w:hanging="360"/>
      </w:pPr>
    </w:lvl>
    <w:lvl w:ilvl="1" w:tplc="04150019">
      <w:start w:val="1"/>
      <w:numFmt w:val="decimal"/>
      <w:lvlText w:val="%2."/>
      <w:lvlJc w:val="left"/>
      <w:pPr>
        <w:tabs>
          <w:tab w:val="num" w:pos="1070"/>
        </w:tabs>
        <w:ind w:left="1070" w:hanging="360"/>
      </w:pPr>
      <w:rPr>
        <w:b/>
        <w:i w:val="0"/>
      </w:rPr>
    </w:lvl>
    <w:lvl w:ilvl="2" w:tplc="0415001B">
      <w:start w:val="1"/>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9A56566"/>
    <w:multiLevelType w:val="hybridMultilevel"/>
    <w:tmpl w:val="3412EE98"/>
    <w:lvl w:ilvl="0" w:tplc="B5C82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787409"/>
    <w:multiLevelType w:val="hybridMultilevel"/>
    <w:tmpl w:val="856E5768"/>
    <w:lvl w:ilvl="0" w:tplc="B1AC87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58758F"/>
    <w:multiLevelType w:val="hybridMultilevel"/>
    <w:tmpl w:val="73D05392"/>
    <w:lvl w:ilvl="0" w:tplc="9148F63A">
      <w:start w:val="1"/>
      <w:numFmt w:val="lowerLetter"/>
      <w:lvlText w:val="%1)"/>
      <w:lvlJc w:val="left"/>
      <w:pPr>
        <w:ind w:left="1494" w:hanging="360"/>
      </w:pPr>
      <w:rPr>
        <w:rFonts w:ascii="Times New Roman" w:eastAsia="Times New Roman" w:hAnsi="Times New Roman" w:cs="Times New Roman"/>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5EB6424A"/>
    <w:multiLevelType w:val="hybridMultilevel"/>
    <w:tmpl w:val="88B87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D235B"/>
    <w:multiLevelType w:val="hybridMultilevel"/>
    <w:tmpl w:val="85ACA32E"/>
    <w:lvl w:ilvl="0" w:tplc="B590EA7A">
      <w:start w:val="1"/>
      <w:numFmt w:val="decimal"/>
      <w:lvlText w:val="%1)"/>
      <w:lvlJc w:val="left"/>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1A71D2B"/>
    <w:multiLevelType w:val="multilevel"/>
    <w:tmpl w:val="D5026E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color w:val="auto"/>
      </w:rPr>
    </w:lvl>
    <w:lvl w:ilvl="2">
      <w:start w:val="7"/>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286C4B"/>
    <w:multiLevelType w:val="hybridMultilevel"/>
    <w:tmpl w:val="C8C49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4407E0"/>
    <w:multiLevelType w:val="hybridMultilevel"/>
    <w:tmpl w:val="2BB40430"/>
    <w:lvl w:ilvl="0" w:tplc="EEB2BBCE">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5517A7"/>
    <w:multiLevelType w:val="hybridMultilevel"/>
    <w:tmpl w:val="445E2B6A"/>
    <w:lvl w:ilvl="0" w:tplc="D6ECAAC4">
      <w:start w:val="1"/>
      <w:numFmt w:val="upperRoman"/>
      <w:lvlText w:val="%1."/>
      <w:lvlJc w:val="left"/>
      <w:pPr>
        <w:ind w:left="1146"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2D190D"/>
    <w:multiLevelType w:val="hybridMultilevel"/>
    <w:tmpl w:val="ACA6F30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53A7E65"/>
    <w:multiLevelType w:val="hybridMultilevel"/>
    <w:tmpl w:val="386AC914"/>
    <w:lvl w:ilvl="0" w:tplc="ACBE643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5B61D3A"/>
    <w:multiLevelType w:val="hybridMultilevel"/>
    <w:tmpl w:val="7E483630"/>
    <w:lvl w:ilvl="0" w:tplc="5276D8F8">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num w:numId="1" w16cid:durableId="736712491">
    <w:abstractNumId w:val="32"/>
  </w:num>
  <w:num w:numId="2" w16cid:durableId="639264031">
    <w:abstractNumId w:val="38"/>
  </w:num>
  <w:num w:numId="3" w16cid:durableId="1469200430">
    <w:abstractNumId w:val="11"/>
  </w:num>
  <w:num w:numId="4" w16cid:durableId="1836023486">
    <w:abstractNumId w:val="5"/>
  </w:num>
  <w:num w:numId="5" w16cid:durableId="1918325254">
    <w:abstractNumId w:val="26"/>
  </w:num>
  <w:num w:numId="6" w16cid:durableId="1067454950">
    <w:abstractNumId w:val="10"/>
  </w:num>
  <w:num w:numId="7" w16cid:durableId="1671177095">
    <w:abstractNumId w:val="29"/>
  </w:num>
  <w:num w:numId="8" w16cid:durableId="1712194622">
    <w:abstractNumId w:val="24"/>
  </w:num>
  <w:num w:numId="9" w16cid:durableId="846333002">
    <w:abstractNumId w:val="21"/>
  </w:num>
  <w:num w:numId="10" w16cid:durableId="1778022950">
    <w:abstractNumId w:val="15"/>
  </w:num>
  <w:num w:numId="11" w16cid:durableId="1908957737">
    <w:abstractNumId w:val="34"/>
  </w:num>
  <w:num w:numId="12" w16cid:durableId="94252269">
    <w:abstractNumId w:val="39"/>
  </w:num>
  <w:num w:numId="13" w16cid:durableId="1035353348">
    <w:abstractNumId w:val="27"/>
  </w:num>
  <w:num w:numId="14" w16cid:durableId="1592083994">
    <w:abstractNumId w:val="8"/>
  </w:num>
  <w:num w:numId="15" w16cid:durableId="866483315">
    <w:abstractNumId w:val="6"/>
  </w:num>
  <w:num w:numId="16" w16cid:durableId="750852186">
    <w:abstractNumId w:val="30"/>
  </w:num>
  <w:num w:numId="17" w16cid:durableId="2120024892">
    <w:abstractNumId w:val="19"/>
  </w:num>
  <w:num w:numId="18" w16cid:durableId="1602571334">
    <w:abstractNumId w:val="37"/>
  </w:num>
  <w:num w:numId="19" w16cid:durableId="582956886">
    <w:abstractNumId w:val="31"/>
  </w:num>
  <w:num w:numId="20" w16cid:durableId="833106467">
    <w:abstractNumId w:val="44"/>
  </w:num>
  <w:num w:numId="21" w16cid:durableId="564221412">
    <w:abstractNumId w:val="7"/>
  </w:num>
  <w:num w:numId="22" w16cid:durableId="1997412631">
    <w:abstractNumId w:val="23"/>
  </w:num>
  <w:num w:numId="23" w16cid:durableId="1573001765">
    <w:abstractNumId w:val="40"/>
  </w:num>
  <w:num w:numId="24" w16cid:durableId="2136293198">
    <w:abstractNumId w:val="22"/>
  </w:num>
  <w:num w:numId="25" w16cid:durableId="369109114">
    <w:abstractNumId w:val="14"/>
  </w:num>
  <w:num w:numId="26" w16cid:durableId="1628243626">
    <w:abstractNumId w:val="42"/>
  </w:num>
  <w:num w:numId="27" w16cid:durableId="371196590">
    <w:abstractNumId w:val="13"/>
  </w:num>
  <w:num w:numId="28" w16cid:durableId="105584349">
    <w:abstractNumId w:val="17"/>
  </w:num>
  <w:num w:numId="29" w16cid:durableId="438186764">
    <w:abstractNumId w:val="12"/>
  </w:num>
  <w:num w:numId="30" w16cid:durableId="225650641">
    <w:abstractNumId w:val="28"/>
  </w:num>
  <w:num w:numId="31" w16cid:durableId="1873615588">
    <w:abstractNumId w:val="36"/>
  </w:num>
  <w:num w:numId="32" w16cid:durableId="540018792">
    <w:abstractNumId w:val="41"/>
  </w:num>
  <w:num w:numId="33" w16cid:durableId="557282412">
    <w:abstractNumId w:val="33"/>
  </w:num>
  <w:num w:numId="34" w16cid:durableId="88626064">
    <w:abstractNumId w:val="16"/>
  </w:num>
  <w:num w:numId="35" w16cid:durableId="69040048">
    <w:abstractNumId w:val="20"/>
  </w:num>
  <w:num w:numId="36" w16cid:durableId="138963274">
    <w:abstractNumId w:val="25"/>
  </w:num>
  <w:num w:numId="37" w16cid:durableId="1055197441">
    <w:abstractNumId w:val="18"/>
  </w:num>
  <w:num w:numId="38" w16cid:durableId="568731882">
    <w:abstractNumId w:val="43"/>
  </w:num>
  <w:num w:numId="39" w16cid:durableId="2080591440">
    <w:abstractNumId w:val="9"/>
  </w:num>
  <w:num w:numId="40" w16cid:durableId="663774783">
    <w:abstractNumId w:val="35"/>
  </w:num>
  <w:num w:numId="41" w16cid:durableId="1104618879">
    <w:abstractNumId w:val="0"/>
  </w:num>
  <w:num w:numId="42" w16cid:durableId="913585970">
    <w:abstractNumId w:val="1"/>
  </w:num>
  <w:num w:numId="43" w16cid:durableId="1093355659">
    <w:abstractNumId w:val="2"/>
  </w:num>
  <w:num w:numId="44" w16cid:durableId="1340889164">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FB"/>
    <w:rsid w:val="0000172F"/>
    <w:rsid w:val="00003C7D"/>
    <w:rsid w:val="0002042E"/>
    <w:rsid w:val="00033126"/>
    <w:rsid w:val="00037085"/>
    <w:rsid w:val="00041F00"/>
    <w:rsid w:val="000428C9"/>
    <w:rsid w:val="00052155"/>
    <w:rsid w:val="000528FB"/>
    <w:rsid w:val="000544C2"/>
    <w:rsid w:val="000611DC"/>
    <w:rsid w:val="000738C7"/>
    <w:rsid w:val="0007658F"/>
    <w:rsid w:val="00076C32"/>
    <w:rsid w:val="000804CD"/>
    <w:rsid w:val="000A7918"/>
    <w:rsid w:val="000B0B25"/>
    <w:rsid w:val="000D0E8C"/>
    <w:rsid w:val="000D70CC"/>
    <w:rsid w:val="000E6AAF"/>
    <w:rsid w:val="000F6805"/>
    <w:rsid w:val="00101CAD"/>
    <w:rsid w:val="0010470C"/>
    <w:rsid w:val="00106A7A"/>
    <w:rsid w:val="001129A0"/>
    <w:rsid w:val="00115A12"/>
    <w:rsid w:val="0011674E"/>
    <w:rsid w:val="00120227"/>
    <w:rsid w:val="00136543"/>
    <w:rsid w:val="001379BA"/>
    <w:rsid w:val="00142261"/>
    <w:rsid w:val="001647DE"/>
    <w:rsid w:val="00165A89"/>
    <w:rsid w:val="001677D4"/>
    <w:rsid w:val="001678CB"/>
    <w:rsid w:val="00173BBB"/>
    <w:rsid w:val="001901E2"/>
    <w:rsid w:val="00193716"/>
    <w:rsid w:val="001939F0"/>
    <w:rsid w:val="001944B7"/>
    <w:rsid w:val="00194941"/>
    <w:rsid w:val="001957E1"/>
    <w:rsid w:val="001A0BE1"/>
    <w:rsid w:val="001A58D9"/>
    <w:rsid w:val="001A79F9"/>
    <w:rsid w:val="001B0B01"/>
    <w:rsid w:val="001B7DDC"/>
    <w:rsid w:val="001C171D"/>
    <w:rsid w:val="001D52DE"/>
    <w:rsid w:val="001D5701"/>
    <w:rsid w:val="001E0FA8"/>
    <w:rsid w:val="001E1315"/>
    <w:rsid w:val="001E3701"/>
    <w:rsid w:val="001E68E1"/>
    <w:rsid w:val="002037FF"/>
    <w:rsid w:val="002049A3"/>
    <w:rsid w:val="002147E7"/>
    <w:rsid w:val="002169AF"/>
    <w:rsid w:val="00217E05"/>
    <w:rsid w:val="0022076E"/>
    <w:rsid w:val="002412CA"/>
    <w:rsid w:val="002425D4"/>
    <w:rsid w:val="00245C74"/>
    <w:rsid w:val="002537E8"/>
    <w:rsid w:val="0025628A"/>
    <w:rsid w:val="00256C85"/>
    <w:rsid w:val="00262EF9"/>
    <w:rsid w:val="002654FC"/>
    <w:rsid w:val="002666D2"/>
    <w:rsid w:val="00266C9C"/>
    <w:rsid w:val="002A6661"/>
    <w:rsid w:val="002C4E6A"/>
    <w:rsid w:val="002D3D9C"/>
    <w:rsid w:val="002D4533"/>
    <w:rsid w:val="002D4EE1"/>
    <w:rsid w:val="002F1BA3"/>
    <w:rsid w:val="002F2778"/>
    <w:rsid w:val="002F496F"/>
    <w:rsid w:val="00310690"/>
    <w:rsid w:val="0031262F"/>
    <w:rsid w:val="00314409"/>
    <w:rsid w:val="00314FAD"/>
    <w:rsid w:val="003171DF"/>
    <w:rsid w:val="0031740D"/>
    <w:rsid w:val="00330137"/>
    <w:rsid w:val="00330187"/>
    <w:rsid w:val="00332703"/>
    <w:rsid w:val="00341A35"/>
    <w:rsid w:val="00341FF9"/>
    <w:rsid w:val="0036620D"/>
    <w:rsid w:val="00393728"/>
    <w:rsid w:val="003A3ECE"/>
    <w:rsid w:val="003B2F76"/>
    <w:rsid w:val="003B625D"/>
    <w:rsid w:val="003C5033"/>
    <w:rsid w:val="003C6584"/>
    <w:rsid w:val="003C67DB"/>
    <w:rsid w:val="003D184C"/>
    <w:rsid w:val="003E1904"/>
    <w:rsid w:val="003E6076"/>
    <w:rsid w:val="003E7A97"/>
    <w:rsid w:val="003F260F"/>
    <w:rsid w:val="003F6BA2"/>
    <w:rsid w:val="0040389E"/>
    <w:rsid w:val="004113E2"/>
    <w:rsid w:val="00421F1E"/>
    <w:rsid w:val="00423437"/>
    <w:rsid w:val="00432C64"/>
    <w:rsid w:val="0044063D"/>
    <w:rsid w:val="004441E4"/>
    <w:rsid w:val="00446F5C"/>
    <w:rsid w:val="004539D0"/>
    <w:rsid w:val="004712F9"/>
    <w:rsid w:val="00475892"/>
    <w:rsid w:val="0048116E"/>
    <w:rsid w:val="004811D0"/>
    <w:rsid w:val="0048630D"/>
    <w:rsid w:val="00496447"/>
    <w:rsid w:val="004A57B1"/>
    <w:rsid w:val="004B7181"/>
    <w:rsid w:val="004C32A6"/>
    <w:rsid w:val="004C6DFA"/>
    <w:rsid w:val="004D051E"/>
    <w:rsid w:val="004D3B5B"/>
    <w:rsid w:val="004D7863"/>
    <w:rsid w:val="004E429C"/>
    <w:rsid w:val="004E638D"/>
    <w:rsid w:val="004F65FE"/>
    <w:rsid w:val="005028AA"/>
    <w:rsid w:val="005030F7"/>
    <w:rsid w:val="005100E5"/>
    <w:rsid w:val="0051166B"/>
    <w:rsid w:val="005130BB"/>
    <w:rsid w:val="005218B1"/>
    <w:rsid w:val="00525243"/>
    <w:rsid w:val="0053133F"/>
    <w:rsid w:val="005327D8"/>
    <w:rsid w:val="00543EF2"/>
    <w:rsid w:val="005535C1"/>
    <w:rsid w:val="005631ED"/>
    <w:rsid w:val="00563EB8"/>
    <w:rsid w:val="00567E4B"/>
    <w:rsid w:val="005717D7"/>
    <w:rsid w:val="00574786"/>
    <w:rsid w:val="00583B2C"/>
    <w:rsid w:val="00586D67"/>
    <w:rsid w:val="005871E3"/>
    <w:rsid w:val="0059135A"/>
    <w:rsid w:val="005923E5"/>
    <w:rsid w:val="0059241C"/>
    <w:rsid w:val="0059770C"/>
    <w:rsid w:val="005A5810"/>
    <w:rsid w:val="005A6DDA"/>
    <w:rsid w:val="005B2EF6"/>
    <w:rsid w:val="005B3CD4"/>
    <w:rsid w:val="005B6887"/>
    <w:rsid w:val="005C6447"/>
    <w:rsid w:val="005D600A"/>
    <w:rsid w:val="00605CEF"/>
    <w:rsid w:val="00607E4C"/>
    <w:rsid w:val="0061042A"/>
    <w:rsid w:val="00621932"/>
    <w:rsid w:val="00623668"/>
    <w:rsid w:val="00623C40"/>
    <w:rsid w:val="0063026F"/>
    <w:rsid w:val="00630288"/>
    <w:rsid w:val="00631867"/>
    <w:rsid w:val="00651712"/>
    <w:rsid w:val="00654968"/>
    <w:rsid w:val="00660D31"/>
    <w:rsid w:val="00667D86"/>
    <w:rsid w:val="00672A6C"/>
    <w:rsid w:val="00674A81"/>
    <w:rsid w:val="00676A6B"/>
    <w:rsid w:val="00682CD6"/>
    <w:rsid w:val="006931AB"/>
    <w:rsid w:val="00693D9B"/>
    <w:rsid w:val="006941A8"/>
    <w:rsid w:val="0069700A"/>
    <w:rsid w:val="006A4D73"/>
    <w:rsid w:val="006B372B"/>
    <w:rsid w:val="006C56DA"/>
    <w:rsid w:val="006C6C95"/>
    <w:rsid w:val="006C7FA7"/>
    <w:rsid w:val="006D6E70"/>
    <w:rsid w:val="006E4D35"/>
    <w:rsid w:val="006F4C09"/>
    <w:rsid w:val="007003A8"/>
    <w:rsid w:val="00701491"/>
    <w:rsid w:val="00707BA2"/>
    <w:rsid w:val="00717D2D"/>
    <w:rsid w:val="00751D1D"/>
    <w:rsid w:val="007618D6"/>
    <w:rsid w:val="007665CD"/>
    <w:rsid w:val="007775E9"/>
    <w:rsid w:val="007856D0"/>
    <w:rsid w:val="007877B0"/>
    <w:rsid w:val="0079222C"/>
    <w:rsid w:val="007A0621"/>
    <w:rsid w:val="007A4DEF"/>
    <w:rsid w:val="007A5836"/>
    <w:rsid w:val="007B1034"/>
    <w:rsid w:val="007B1D78"/>
    <w:rsid w:val="007C5A8E"/>
    <w:rsid w:val="007D1BF1"/>
    <w:rsid w:val="007D4CCC"/>
    <w:rsid w:val="007D6939"/>
    <w:rsid w:val="007D7ED1"/>
    <w:rsid w:val="007F3B60"/>
    <w:rsid w:val="007F7A44"/>
    <w:rsid w:val="0081447B"/>
    <w:rsid w:val="00821E60"/>
    <w:rsid w:val="008356CF"/>
    <w:rsid w:val="00836238"/>
    <w:rsid w:val="00843F2C"/>
    <w:rsid w:val="00844291"/>
    <w:rsid w:val="00844569"/>
    <w:rsid w:val="00851ECE"/>
    <w:rsid w:val="00854567"/>
    <w:rsid w:val="00862DC3"/>
    <w:rsid w:val="008751BD"/>
    <w:rsid w:val="0087568F"/>
    <w:rsid w:val="00877A08"/>
    <w:rsid w:val="0088717E"/>
    <w:rsid w:val="00890179"/>
    <w:rsid w:val="008B221D"/>
    <w:rsid w:val="008B3625"/>
    <w:rsid w:val="008C0156"/>
    <w:rsid w:val="008C1E81"/>
    <w:rsid w:val="008C79A1"/>
    <w:rsid w:val="008C7B32"/>
    <w:rsid w:val="008C7ED6"/>
    <w:rsid w:val="008D34CE"/>
    <w:rsid w:val="008D6E7C"/>
    <w:rsid w:val="008D7010"/>
    <w:rsid w:val="008E6E0C"/>
    <w:rsid w:val="009024A6"/>
    <w:rsid w:val="00913918"/>
    <w:rsid w:val="00916B47"/>
    <w:rsid w:val="0092247B"/>
    <w:rsid w:val="00926CB2"/>
    <w:rsid w:val="00937DE4"/>
    <w:rsid w:val="009416CE"/>
    <w:rsid w:val="00956351"/>
    <w:rsid w:val="00965693"/>
    <w:rsid w:val="0097190E"/>
    <w:rsid w:val="009738F7"/>
    <w:rsid w:val="00987F2D"/>
    <w:rsid w:val="00990083"/>
    <w:rsid w:val="00990D90"/>
    <w:rsid w:val="009920E3"/>
    <w:rsid w:val="009944B4"/>
    <w:rsid w:val="009A08C3"/>
    <w:rsid w:val="009B0615"/>
    <w:rsid w:val="009C1886"/>
    <w:rsid w:val="009C29E1"/>
    <w:rsid w:val="009C3B07"/>
    <w:rsid w:val="009C7114"/>
    <w:rsid w:val="009D3C89"/>
    <w:rsid w:val="009F09FC"/>
    <w:rsid w:val="009F5918"/>
    <w:rsid w:val="009F5CFE"/>
    <w:rsid w:val="00A051F6"/>
    <w:rsid w:val="00A0534A"/>
    <w:rsid w:val="00A054D2"/>
    <w:rsid w:val="00A12EC4"/>
    <w:rsid w:val="00A15098"/>
    <w:rsid w:val="00A15EEF"/>
    <w:rsid w:val="00A20BC1"/>
    <w:rsid w:val="00A22AC8"/>
    <w:rsid w:val="00A328E6"/>
    <w:rsid w:val="00A40D3F"/>
    <w:rsid w:val="00A60CC3"/>
    <w:rsid w:val="00A64766"/>
    <w:rsid w:val="00A649D4"/>
    <w:rsid w:val="00A73514"/>
    <w:rsid w:val="00A7733B"/>
    <w:rsid w:val="00A81408"/>
    <w:rsid w:val="00A81A62"/>
    <w:rsid w:val="00AA34BE"/>
    <w:rsid w:val="00AC293A"/>
    <w:rsid w:val="00AC547D"/>
    <w:rsid w:val="00AD25A9"/>
    <w:rsid w:val="00AE1929"/>
    <w:rsid w:val="00AE5772"/>
    <w:rsid w:val="00AF1962"/>
    <w:rsid w:val="00B11249"/>
    <w:rsid w:val="00B167CC"/>
    <w:rsid w:val="00B2544A"/>
    <w:rsid w:val="00B40537"/>
    <w:rsid w:val="00B525C8"/>
    <w:rsid w:val="00B52BC7"/>
    <w:rsid w:val="00B5503A"/>
    <w:rsid w:val="00B631BE"/>
    <w:rsid w:val="00B70767"/>
    <w:rsid w:val="00B80384"/>
    <w:rsid w:val="00B84C1F"/>
    <w:rsid w:val="00BA1155"/>
    <w:rsid w:val="00BA15C6"/>
    <w:rsid w:val="00BB044A"/>
    <w:rsid w:val="00BB1FC5"/>
    <w:rsid w:val="00BD3429"/>
    <w:rsid w:val="00BD4476"/>
    <w:rsid w:val="00BD5744"/>
    <w:rsid w:val="00BE0239"/>
    <w:rsid w:val="00BE08CD"/>
    <w:rsid w:val="00BE1B35"/>
    <w:rsid w:val="00BE2597"/>
    <w:rsid w:val="00BE33BB"/>
    <w:rsid w:val="00BE7817"/>
    <w:rsid w:val="00BF6650"/>
    <w:rsid w:val="00C0082F"/>
    <w:rsid w:val="00C04966"/>
    <w:rsid w:val="00C06261"/>
    <w:rsid w:val="00C1761E"/>
    <w:rsid w:val="00C217CE"/>
    <w:rsid w:val="00C21B3B"/>
    <w:rsid w:val="00C26805"/>
    <w:rsid w:val="00C26E0F"/>
    <w:rsid w:val="00C35C47"/>
    <w:rsid w:val="00C45FBF"/>
    <w:rsid w:val="00C5219B"/>
    <w:rsid w:val="00C52A8D"/>
    <w:rsid w:val="00C5681C"/>
    <w:rsid w:val="00C640C0"/>
    <w:rsid w:val="00C71154"/>
    <w:rsid w:val="00C712D8"/>
    <w:rsid w:val="00C74425"/>
    <w:rsid w:val="00C74AFE"/>
    <w:rsid w:val="00C8268D"/>
    <w:rsid w:val="00CA5A10"/>
    <w:rsid w:val="00CB05B8"/>
    <w:rsid w:val="00CB41D2"/>
    <w:rsid w:val="00CB5B98"/>
    <w:rsid w:val="00CC0A25"/>
    <w:rsid w:val="00CC2A2F"/>
    <w:rsid w:val="00CC317D"/>
    <w:rsid w:val="00CD132E"/>
    <w:rsid w:val="00CD1ABC"/>
    <w:rsid w:val="00CD6503"/>
    <w:rsid w:val="00CE05DA"/>
    <w:rsid w:val="00CE5BE0"/>
    <w:rsid w:val="00CE6FCC"/>
    <w:rsid w:val="00CF7E6C"/>
    <w:rsid w:val="00D0327D"/>
    <w:rsid w:val="00D03D03"/>
    <w:rsid w:val="00D1015E"/>
    <w:rsid w:val="00D21F7F"/>
    <w:rsid w:val="00D2365D"/>
    <w:rsid w:val="00D31BE9"/>
    <w:rsid w:val="00D40C1B"/>
    <w:rsid w:val="00D56323"/>
    <w:rsid w:val="00D609ED"/>
    <w:rsid w:val="00D64567"/>
    <w:rsid w:val="00D8144E"/>
    <w:rsid w:val="00D838D0"/>
    <w:rsid w:val="00D91923"/>
    <w:rsid w:val="00D950D8"/>
    <w:rsid w:val="00D9756A"/>
    <w:rsid w:val="00DA31BD"/>
    <w:rsid w:val="00DA3CB4"/>
    <w:rsid w:val="00DB452F"/>
    <w:rsid w:val="00DC1573"/>
    <w:rsid w:val="00DC33C7"/>
    <w:rsid w:val="00DC4CF2"/>
    <w:rsid w:val="00DC6A7D"/>
    <w:rsid w:val="00DC6CEF"/>
    <w:rsid w:val="00DC78AE"/>
    <w:rsid w:val="00DE0B87"/>
    <w:rsid w:val="00DE45B3"/>
    <w:rsid w:val="00DF24F4"/>
    <w:rsid w:val="00DF5860"/>
    <w:rsid w:val="00E04630"/>
    <w:rsid w:val="00E04EFF"/>
    <w:rsid w:val="00E04F1F"/>
    <w:rsid w:val="00E0795C"/>
    <w:rsid w:val="00E13EC0"/>
    <w:rsid w:val="00E330BE"/>
    <w:rsid w:val="00E33961"/>
    <w:rsid w:val="00E3440B"/>
    <w:rsid w:val="00E42874"/>
    <w:rsid w:val="00E664A6"/>
    <w:rsid w:val="00E72205"/>
    <w:rsid w:val="00E81673"/>
    <w:rsid w:val="00E83780"/>
    <w:rsid w:val="00E86847"/>
    <w:rsid w:val="00E96B10"/>
    <w:rsid w:val="00E96E38"/>
    <w:rsid w:val="00EA7DD7"/>
    <w:rsid w:val="00EB1297"/>
    <w:rsid w:val="00EB4E44"/>
    <w:rsid w:val="00EB5E22"/>
    <w:rsid w:val="00EC499A"/>
    <w:rsid w:val="00EC4F8A"/>
    <w:rsid w:val="00ED7C23"/>
    <w:rsid w:val="00EE3FBB"/>
    <w:rsid w:val="00EE58F0"/>
    <w:rsid w:val="00EF4487"/>
    <w:rsid w:val="00F06AB3"/>
    <w:rsid w:val="00F079EF"/>
    <w:rsid w:val="00F07D65"/>
    <w:rsid w:val="00F116FE"/>
    <w:rsid w:val="00F21BCF"/>
    <w:rsid w:val="00F22DCE"/>
    <w:rsid w:val="00F23BA9"/>
    <w:rsid w:val="00F247EC"/>
    <w:rsid w:val="00F2581D"/>
    <w:rsid w:val="00F34084"/>
    <w:rsid w:val="00F35C6A"/>
    <w:rsid w:val="00F532C1"/>
    <w:rsid w:val="00F53C43"/>
    <w:rsid w:val="00F60FC0"/>
    <w:rsid w:val="00F633F5"/>
    <w:rsid w:val="00F94742"/>
    <w:rsid w:val="00FA285B"/>
    <w:rsid w:val="00FA7436"/>
    <w:rsid w:val="00FB1030"/>
    <w:rsid w:val="00FB17FC"/>
    <w:rsid w:val="00FB3027"/>
    <w:rsid w:val="00FB3143"/>
    <w:rsid w:val="00FD5037"/>
    <w:rsid w:val="00FD60FE"/>
    <w:rsid w:val="00FD7A97"/>
    <w:rsid w:val="00FE2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38DA"/>
  <w15:docId w15:val="{FDC0E2EB-87C5-4995-A6A3-7EAC195F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L1,Numerowanie,Akapit z listą5,2 heading,A_wyliczenie,K-P_odwolanie,maz_wyliczenie,opis dzialania"/>
    <w:basedOn w:val="Normalny"/>
    <w:link w:val="AkapitzlistZnak"/>
    <w:qFormat/>
    <w:rsid w:val="006D6E70"/>
    <w:pPr>
      <w:ind w:left="720"/>
      <w:contextualSpacing/>
    </w:pPr>
  </w:style>
  <w:style w:type="paragraph" w:styleId="Bezodstpw">
    <w:name w:val="No Spacing"/>
    <w:uiPriority w:val="1"/>
    <w:qFormat/>
    <w:rsid w:val="00CB05B8"/>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uiPriority w:val="34"/>
    <w:rsid w:val="00DC78AE"/>
  </w:style>
  <w:style w:type="paragraph" w:styleId="Tekstblokowy">
    <w:name w:val="Block Text"/>
    <w:basedOn w:val="Normalny"/>
    <w:rsid w:val="00D91923"/>
    <w:pPr>
      <w:spacing w:after="0" w:line="240" w:lineRule="auto"/>
      <w:ind w:left="360" w:right="-648"/>
    </w:pPr>
    <w:rPr>
      <w:rFonts w:ascii="Times New Roman" w:eastAsia="Times New Roman" w:hAnsi="Times New Roman" w:cs="Times New Roman"/>
      <w:sz w:val="24"/>
      <w:szCs w:val="24"/>
      <w:lang w:eastAsia="pl-PL"/>
    </w:rPr>
  </w:style>
  <w:style w:type="paragraph" w:customStyle="1" w:styleId="Standard">
    <w:name w:val="Standard"/>
    <w:rsid w:val="00701491"/>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styleId="Tekstpodstawowy">
    <w:name w:val="Body Text"/>
    <w:basedOn w:val="Normalny"/>
    <w:link w:val="TekstpodstawowyZnak"/>
    <w:rsid w:val="0031262F"/>
    <w:pPr>
      <w:overflowPunct w:val="0"/>
      <w:spacing w:after="0" w:line="240" w:lineRule="auto"/>
      <w:jc w:val="both"/>
    </w:pPr>
    <w:rPr>
      <w:rFonts w:ascii="Times New Roman" w:eastAsia="Calibr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31262F"/>
    <w:rPr>
      <w:rFonts w:ascii="Times New Roman" w:eastAsia="Calibri" w:hAnsi="Times New Roman" w:cs="Times New Roman"/>
      <w:kern w:val="1"/>
      <w:sz w:val="24"/>
      <w:szCs w:val="24"/>
      <w:lang w:eastAsia="pl-PL"/>
    </w:rPr>
  </w:style>
  <w:style w:type="paragraph" w:styleId="Tekstdymka">
    <w:name w:val="Balloon Text"/>
    <w:basedOn w:val="Normalny"/>
    <w:link w:val="TekstdymkaZnak"/>
    <w:uiPriority w:val="99"/>
    <w:semiHidden/>
    <w:unhideWhenUsed/>
    <w:rsid w:val="001422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261"/>
    <w:rPr>
      <w:rFonts w:ascii="Segoe UI" w:hAnsi="Segoe UI" w:cs="Segoe UI"/>
      <w:sz w:val="18"/>
      <w:szCs w:val="18"/>
    </w:rPr>
  </w:style>
  <w:style w:type="paragraph" w:styleId="Nagwek">
    <w:name w:val="header"/>
    <w:basedOn w:val="Normalny"/>
    <w:link w:val="NagwekZnak"/>
    <w:uiPriority w:val="99"/>
    <w:unhideWhenUsed/>
    <w:rsid w:val="008C7E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7ED6"/>
  </w:style>
  <w:style w:type="paragraph" w:styleId="Stopka">
    <w:name w:val="footer"/>
    <w:basedOn w:val="Normalny"/>
    <w:link w:val="StopkaZnak"/>
    <w:uiPriority w:val="99"/>
    <w:unhideWhenUsed/>
    <w:rsid w:val="008C7E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7ED6"/>
  </w:style>
  <w:style w:type="character" w:styleId="Hipercze">
    <w:name w:val="Hyperlink"/>
    <w:basedOn w:val="Domylnaczcionkaakapitu"/>
    <w:uiPriority w:val="99"/>
    <w:unhideWhenUsed/>
    <w:rsid w:val="001D5701"/>
    <w:rPr>
      <w:color w:val="0563C1" w:themeColor="hyperlink"/>
      <w:u w:val="single"/>
    </w:rPr>
  </w:style>
  <w:style w:type="character" w:customStyle="1" w:styleId="Nierozpoznanawzmianka1">
    <w:name w:val="Nierozpoznana wzmianka1"/>
    <w:basedOn w:val="Domylnaczcionkaakapitu"/>
    <w:uiPriority w:val="99"/>
    <w:semiHidden/>
    <w:unhideWhenUsed/>
    <w:rsid w:val="001D5701"/>
    <w:rPr>
      <w:color w:val="605E5C"/>
      <w:shd w:val="clear" w:color="auto" w:fill="E1DFDD"/>
    </w:rPr>
  </w:style>
  <w:style w:type="character" w:styleId="Odwoaniedokomentarza">
    <w:name w:val="annotation reference"/>
    <w:basedOn w:val="Domylnaczcionkaakapitu"/>
    <w:uiPriority w:val="99"/>
    <w:semiHidden/>
    <w:unhideWhenUsed/>
    <w:rsid w:val="00D2365D"/>
    <w:rPr>
      <w:sz w:val="16"/>
      <w:szCs w:val="16"/>
    </w:rPr>
  </w:style>
  <w:style w:type="paragraph" w:styleId="Tekstkomentarza">
    <w:name w:val="annotation text"/>
    <w:basedOn w:val="Normalny"/>
    <w:link w:val="TekstkomentarzaZnak"/>
    <w:uiPriority w:val="99"/>
    <w:semiHidden/>
    <w:unhideWhenUsed/>
    <w:rsid w:val="00D236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2365D"/>
    <w:rPr>
      <w:sz w:val="20"/>
      <w:szCs w:val="20"/>
    </w:rPr>
  </w:style>
  <w:style w:type="paragraph" w:styleId="Tematkomentarza">
    <w:name w:val="annotation subject"/>
    <w:basedOn w:val="Tekstkomentarza"/>
    <w:next w:val="Tekstkomentarza"/>
    <w:link w:val="TematkomentarzaZnak"/>
    <w:uiPriority w:val="99"/>
    <w:semiHidden/>
    <w:unhideWhenUsed/>
    <w:rsid w:val="00D2365D"/>
    <w:rPr>
      <w:b/>
      <w:bCs/>
    </w:rPr>
  </w:style>
  <w:style w:type="character" w:customStyle="1" w:styleId="TematkomentarzaZnak">
    <w:name w:val="Temat komentarza Znak"/>
    <w:basedOn w:val="TekstkomentarzaZnak"/>
    <w:link w:val="Tematkomentarza"/>
    <w:uiPriority w:val="99"/>
    <w:semiHidden/>
    <w:rsid w:val="00D2365D"/>
    <w:rPr>
      <w:b/>
      <w:bCs/>
      <w:sz w:val="20"/>
      <w:szCs w:val="20"/>
    </w:rPr>
  </w:style>
  <w:style w:type="paragraph" w:customStyle="1" w:styleId="dtu">
    <w:name w:val="dtu"/>
    <w:basedOn w:val="Normalny"/>
    <w:rsid w:val="0063028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d6cb2a5d5-msonormal">
    <w:name w:val="ox-0d6cb2a5d5-msonormal"/>
    <w:basedOn w:val="Normalny"/>
    <w:rsid w:val="00A73514"/>
    <w:pPr>
      <w:autoSpaceDN w:val="0"/>
      <w:spacing w:after="150"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9738F7"/>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9738F7"/>
    <w:pPr>
      <w:widowControl w:val="0"/>
      <w:shd w:val="clear" w:color="auto" w:fill="FFFFFF"/>
      <w:spacing w:after="240" w:line="250" w:lineRule="exact"/>
      <w:ind w:hanging="460"/>
      <w:jc w:val="both"/>
    </w:pPr>
    <w:rPr>
      <w:rFonts w:ascii="Times New Roman" w:eastAsia="Times New Roman" w:hAnsi="Times New Roman" w:cs="Times New Roman"/>
    </w:rPr>
  </w:style>
  <w:style w:type="paragraph" w:customStyle="1" w:styleId="Default">
    <w:name w:val="Default"/>
    <w:rsid w:val="00B8038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markedcontent">
    <w:name w:val="markedcontent"/>
    <w:basedOn w:val="Domylnaczcionkaakapitu"/>
    <w:rsid w:val="00E72205"/>
  </w:style>
  <w:style w:type="paragraph" w:customStyle="1" w:styleId="formularztekst">
    <w:name w:val="formularztekst"/>
    <w:basedOn w:val="Normalny"/>
    <w:qFormat/>
    <w:rsid w:val="006C56DA"/>
    <w:pPr>
      <w:spacing w:before="120" w:after="0" w:line="240" w:lineRule="auto"/>
    </w:pPr>
    <w:rPr>
      <w:rFonts w:ascii="Times New Roman" w:eastAsia="Calibri" w:hAnsi="Times New Roman" w:cs="Times New Roman"/>
      <w:color w:val="C45911"/>
    </w:rPr>
  </w:style>
  <w:style w:type="paragraph" w:customStyle="1" w:styleId="formularzpunkt1">
    <w:name w:val="formularzpunkt1"/>
    <w:basedOn w:val="formularztekst"/>
    <w:qFormat/>
    <w:rsid w:val="006C56DA"/>
    <w:pPr>
      <w:spacing w:before="60"/>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446">
      <w:bodyDiv w:val="1"/>
      <w:marLeft w:val="0"/>
      <w:marRight w:val="0"/>
      <w:marTop w:val="0"/>
      <w:marBottom w:val="0"/>
      <w:divBdr>
        <w:top w:val="none" w:sz="0" w:space="0" w:color="auto"/>
        <w:left w:val="none" w:sz="0" w:space="0" w:color="auto"/>
        <w:bottom w:val="none" w:sz="0" w:space="0" w:color="auto"/>
        <w:right w:val="none" w:sz="0" w:space="0" w:color="auto"/>
      </w:divBdr>
    </w:div>
    <w:div w:id="822621861">
      <w:bodyDiv w:val="1"/>
      <w:marLeft w:val="0"/>
      <w:marRight w:val="0"/>
      <w:marTop w:val="0"/>
      <w:marBottom w:val="0"/>
      <w:divBdr>
        <w:top w:val="none" w:sz="0" w:space="0" w:color="auto"/>
        <w:left w:val="none" w:sz="0" w:space="0" w:color="auto"/>
        <w:bottom w:val="none" w:sz="0" w:space="0" w:color="auto"/>
        <w:right w:val="none" w:sz="0" w:space="0" w:color="auto"/>
      </w:divBdr>
    </w:div>
    <w:div w:id="10262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dobrzyca@o2.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4084-2004-4F1A-9C5F-48ED553C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7762</Words>
  <Characters>46573</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Bielarz</dc:creator>
  <cp:lastModifiedBy>Hanna Bielarz</cp:lastModifiedBy>
  <cp:revision>13</cp:revision>
  <cp:lastPrinted>2021-09-16T07:58:00Z</cp:lastPrinted>
  <dcterms:created xsi:type="dcterms:W3CDTF">2023-10-30T07:23:00Z</dcterms:created>
  <dcterms:modified xsi:type="dcterms:W3CDTF">2023-11-02T10:49:00Z</dcterms:modified>
</cp:coreProperties>
</file>