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2" w:rsidRDefault="002B11A2" w:rsidP="00B63F64"/>
    <w:p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DF2E69">
        <w:rPr>
          <w:b/>
          <w:sz w:val="20"/>
          <w:szCs w:val="16"/>
          <w:lang w:eastAsia="zh-CN"/>
        </w:rPr>
        <w:t>KP-272-PNK-79</w:t>
      </w:r>
      <w:r>
        <w:rPr>
          <w:b/>
          <w:sz w:val="20"/>
          <w:szCs w:val="16"/>
          <w:lang w:eastAsia="zh-CN"/>
        </w:rPr>
        <w:t>/2022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DF2E69" w:rsidRDefault="00DF2E69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:rsidR="00F50CD4" w:rsidRPr="00DF2E69" w:rsidRDefault="00F50CD4" w:rsidP="00F50CD4">
      <w:pPr>
        <w:jc w:val="both"/>
        <w:rPr>
          <w:rFonts w:ascii="Cambria" w:hAnsi="Cambria"/>
          <w:b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</w:t>
      </w:r>
      <w:r w:rsidR="00DF2E69">
        <w:rPr>
          <w:rFonts w:ascii="Cambria" w:hAnsi="Cambria"/>
          <w:bCs/>
          <w:sz w:val="18"/>
          <w:szCs w:val="18"/>
          <w:lang w:eastAsia="ar-SA"/>
        </w:rPr>
        <w:t xml:space="preserve">.  </w:t>
      </w:r>
      <w:r w:rsidR="00DF2E69" w:rsidRPr="00DF2E69">
        <w:rPr>
          <w:rFonts w:ascii="Cambria" w:hAnsi="Cambria"/>
          <w:b/>
          <w:bCs/>
          <w:sz w:val="18"/>
          <w:szCs w:val="18"/>
          <w:lang w:eastAsia="ar-SA"/>
        </w:rPr>
        <w:t>Świadczenie dostępu do korzystania z usług rekreacyjno-sportowych dla pracowników Politechniki Lubelskiej</w:t>
      </w:r>
      <w:bookmarkStart w:id="0" w:name="_GoBack"/>
      <w:bookmarkEnd w:id="0"/>
      <w:r>
        <w:rPr>
          <w:rFonts w:ascii="Cambria" w:hAnsi="Cambria"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DF2E69" w:rsidRDefault="00DF2E69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1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1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F2E6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F2E6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2F49FF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2E69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067733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9</cp:revision>
  <cp:lastPrinted>2021-10-20T10:40:00Z</cp:lastPrinted>
  <dcterms:created xsi:type="dcterms:W3CDTF">2022-07-04T07:34:00Z</dcterms:created>
  <dcterms:modified xsi:type="dcterms:W3CDTF">2022-10-03T06:52:00Z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