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73E43" w14:textId="77777777" w:rsidR="006B21CE" w:rsidRDefault="006B21CE" w:rsidP="00395105">
      <w:pPr>
        <w:widowControl w:val="0"/>
        <w:suppressAutoHyphens/>
        <w:spacing w:after="120" w:line="240" w:lineRule="auto"/>
        <w:jc w:val="center"/>
        <w:rPr>
          <w:rFonts w:ascii="Arial" w:eastAsia="Arial Unicode MS" w:hAnsi="Arial" w:cs="Arial"/>
          <w:b/>
          <w:kern w:val="1"/>
          <w:sz w:val="24"/>
          <w:szCs w:val="24"/>
        </w:rPr>
      </w:pPr>
    </w:p>
    <w:p w14:paraId="5569675D" w14:textId="77777777" w:rsidR="0077078B" w:rsidRDefault="0077078B" w:rsidP="00395105">
      <w:pPr>
        <w:widowControl w:val="0"/>
        <w:suppressAutoHyphens/>
        <w:spacing w:after="120" w:line="240" w:lineRule="auto"/>
        <w:jc w:val="center"/>
        <w:rPr>
          <w:rFonts w:ascii="Arial" w:eastAsia="Arial Unicode MS" w:hAnsi="Arial" w:cs="Arial"/>
          <w:b/>
          <w:kern w:val="1"/>
          <w:sz w:val="24"/>
          <w:szCs w:val="24"/>
        </w:rPr>
      </w:pPr>
    </w:p>
    <w:p w14:paraId="29B61673" w14:textId="1E538623" w:rsidR="0077078B" w:rsidRDefault="0077078B" w:rsidP="00395105">
      <w:pPr>
        <w:widowControl w:val="0"/>
        <w:suppressAutoHyphens/>
        <w:spacing w:after="120" w:line="240" w:lineRule="auto"/>
        <w:jc w:val="center"/>
        <w:rPr>
          <w:rFonts w:ascii="Arial" w:eastAsia="Arial Unicode MS" w:hAnsi="Arial" w:cs="Arial"/>
          <w:b/>
          <w:kern w:val="1"/>
          <w:sz w:val="24"/>
          <w:szCs w:val="24"/>
        </w:rPr>
      </w:pPr>
    </w:p>
    <w:p w14:paraId="054DB0FA" w14:textId="77777777" w:rsidR="00E068FF" w:rsidRDefault="00E068FF" w:rsidP="00395105">
      <w:pPr>
        <w:widowControl w:val="0"/>
        <w:suppressAutoHyphens/>
        <w:spacing w:after="120" w:line="240" w:lineRule="auto"/>
        <w:jc w:val="center"/>
        <w:rPr>
          <w:rFonts w:ascii="Arial" w:eastAsia="Arial Unicode MS" w:hAnsi="Arial" w:cs="Arial"/>
          <w:b/>
          <w:kern w:val="1"/>
          <w:sz w:val="24"/>
          <w:szCs w:val="24"/>
        </w:rPr>
      </w:pPr>
    </w:p>
    <w:p w14:paraId="3F982F48" w14:textId="77777777" w:rsidR="00C21D0C" w:rsidRPr="002D4A3B" w:rsidRDefault="00C21D0C">
      <w:pPr>
        <w:pStyle w:val="Tekstpodstawowy"/>
        <w:tabs>
          <w:tab w:val="left" w:pos="1841"/>
          <w:tab w:val="center" w:pos="4818"/>
        </w:tabs>
        <w:spacing w:before="0" w:after="240" w:line="276" w:lineRule="auto"/>
        <w:jc w:val="both"/>
        <w:rPr>
          <w:szCs w:val="24"/>
        </w:rPr>
      </w:pPr>
    </w:p>
    <w:p w14:paraId="4C5AB9FE" w14:textId="77777777" w:rsidR="00C21D0C" w:rsidRPr="002D4A3B" w:rsidRDefault="00D142ED">
      <w:pPr>
        <w:pStyle w:val="Tekstpodstawowy"/>
        <w:tabs>
          <w:tab w:val="center" w:pos="4536"/>
        </w:tabs>
        <w:spacing w:before="0" w:after="240" w:line="276" w:lineRule="auto"/>
        <w:jc w:val="both"/>
        <w:rPr>
          <w:szCs w:val="24"/>
        </w:rPr>
      </w:pPr>
      <w:r w:rsidRPr="002D4A3B">
        <w:rPr>
          <w:szCs w:val="24"/>
        </w:rPr>
        <w:tab/>
      </w:r>
    </w:p>
    <w:p w14:paraId="4F9E2123" w14:textId="77777777" w:rsidR="00C21D0C" w:rsidRPr="002D4A3B" w:rsidRDefault="00C21D0C">
      <w:pPr>
        <w:pStyle w:val="Tekstpodstawowy"/>
        <w:tabs>
          <w:tab w:val="left" w:pos="1841"/>
          <w:tab w:val="center" w:pos="4818"/>
        </w:tabs>
        <w:spacing w:before="0" w:after="240" w:line="276" w:lineRule="auto"/>
        <w:jc w:val="both"/>
        <w:rPr>
          <w:szCs w:val="24"/>
        </w:rPr>
      </w:pPr>
    </w:p>
    <w:p w14:paraId="006A09B8" w14:textId="3028B231" w:rsidR="00C21D0C" w:rsidRPr="002D4A3B" w:rsidRDefault="00395105" w:rsidP="00CD254B">
      <w:pPr>
        <w:pStyle w:val="Tekstpodstawowy"/>
        <w:tabs>
          <w:tab w:val="left" w:pos="1841"/>
          <w:tab w:val="center" w:pos="4818"/>
        </w:tabs>
        <w:spacing w:before="0" w:after="240" w:line="276" w:lineRule="auto"/>
        <w:ind w:left="-113"/>
        <w:jc w:val="center"/>
        <w:rPr>
          <w:szCs w:val="24"/>
        </w:rPr>
      </w:pPr>
      <w:r w:rsidRPr="002D4A3B">
        <w:rPr>
          <w:szCs w:val="24"/>
        </w:rPr>
        <w:t xml:space="preserve">Znak sprawy: </w:t>
      </w:r>
      <w:r w:rsidR="00CD254B">
        <w:rPr>
          <w:szCs w:val="28"/>
        </w:rPr>
        <w:t>Znak sprawy 261/3//2024</w:t>
      </w:r>
    </w:p>
    <w:p w14:paraId="7F038EB0" w14:textId="77777777" w:rsidR="00C21D0C" w:rsidRPr="002D4A3B" w:rsidRDefault="00C21D0C">
      <w:pPr>
        <w:pStyle w:val="Tekstpodstawowy"/>
        <w:tabs>
          <w:tab w:val="left" w:pos="1841"/>
          <w:tab w:val="center" w:pos="4818"/>
        </w:tabs>
        <w:spacing w:before="0" w:after="240" w:line="276" w:lineRule="auto"/>
        <w:jc w:val="both"/>
        <w:rPr>
          <w:szCs w:val="24"/>
        </w:rPr>
      </w:pPr>
    </w:p>
    <w:p w14:paraId="1C0725CD" w14:textId="3A8376D9" w:rsidR="00C21D0C" w:rsidRPr="002D4A3B" w:rsidRDefault="00D142ED">
      <w:pPr>
        <w:pStyle w:val="Tekstpodstawowy"/>
        <w:spacing w:before="0" w:after="240" w:line="276" w:lineRule="auto"/>
        <w:jc w:val="center"/>
        <w:rPr>
          <w:szCs w:val="24"/>
        </w:rPr>
      </w:pPr>
      <w:r w:rsidRPr="002D4A3B">
        <w:rPr>
          <w:szCs w:val="24"/>
        </w:rPr>
        <w:t>SPECYFIKACJA WARUNKÓW ZAMÓWIENIA</w:t>
      </w:r>
      <w:r w:rsidR="00395105" w:rsidRPr="002D4A3B">
        <w:rPr>
          <w:szCs w:val="24"/>
        </w:rPr>
        <w:t xml:space="preserve"> </w:t>
      </w:r>
      <w:r w:rsidRPr="002D4A3B">
        <w:rPr>
          <w:szCs w:val="24"/>
        </w:rPr>
        <w:t>(SWZ)</w:t>
      </w:r>
    </w:p>
    <w:p w14:paraId="5941E45D" w14:textId="77777777" w:rsidR="00C21D0C" w:rsidRPr="002D4A3B" w:rsidRDefault="00C21D0C">
      <w:pPr>
        <w:pStyle w:val="Tekstpodstawowy"/>
        <w:spacing w:before="0" w:after="240" w:line="276" w:lineRule="auto"/>
        <w:jc w:val="center"/>
        <w:rPr>
          <w:szCs w:val="24"/>
        </w:rPr>
      </w:pPr>
    </w:p>
    <w:p w14:paraId="4FE2BB25" w14:textId="77777777" w:rsidR="00C21D0C" w:rsidRPr="002D4A3B" w:rsidRDefault="00D142ED">
      <w:pPr>
        <w:pStyle w:val="Tekstpodstawowy"/>
        <w:spacing w:before="0" w:after="240" w:line="276" w:lineRule="auto"/>
        <w:jc w:val="center"/>
        <w:rPr>
          <w:szCs w:val="24"/>
        </w:rPr>
      </w:pPr>
      <w:r w:rsidRPr="002D4A3B">
        <w:rPr>
          <w:szCs w:val="24"/>
        </w:rPr>
        <w:t>postępowanie o udzielenie zamówienia klasycznego</w:t>
      </w:r>
    </w:p>
    <w:p w14:paraId="483261D8" w14:textId="77777777" w:rsidR="00C21D0C" w:rsidRPr="002D4A3B" w:rsidRDefault="00D142ED">
      <w:pPr>
        <w:pStyle w:val="Tekstpodstawowy"/>
        <w:spacing w:before="0" w:after="240" w:line="276" w:lineRule="auto"/>
        <w:jc w:val="center"/>
        <w:rPr>
          <w:szCs w:val="24"/>
        </w:rPr>
      </w:pPr>
      <w:r w:rsidRPr="002D4A3B">
        <w:rPr>
          <w:szCs w:val="24"/>
        </w:rPr>
        <w:t>o wartości mniejszej niż progi unijne</w:t>
      </w:r>
    </w:p>
    <w:p w14:paraId="565670FC" w14:textId="501A1B8B" w:rsidR="002778C7" w:rsidRPr="002D4A3B" w:rsidRDefault="00354551" w:rsidP="001F6A22">
      <w:pPr>
        <w:spacing w:after="240" w:line="276" w:lineRule="auto"/>
        <w:jc w:val="center"/>
        <w:rPr>
          <w:rFonts w:ascii="Arial" w:hAnsi="Arial" w:cs="Arial"/>
          <w:sz w:val="24"/>
          <w:szCs w:val="24"/>
          <w:u w:val="single"/>
        </w:rPr>
      </w:pPr>
      <w:bookmarkStart w:id="0" w:name="_Hlk181274878"/>
      <w:r>
        <w:rPr>
          <w:rFonts w:cs="Calibri"/>
          <w:b/>
          <w:sz w:val="24"/>
          <w:szCs w:val="24"/>
        </w:rPr>
        <w:t xml:space="preserve">Sukcesywna dostawa artykułów spożywczych do Publicznego Przedszkola nr </w:t>
      </w:r>
      <w:r w:rsidR="00CD254B">
        <w:rPr>
          <w:rFonts w:cs="Calibri"/>
          <w:b/>
          <w:sz w:val="24"/>
          <w:szCs w:val="24"/>
        </w:rPr>
        <w:t>8</w:t>
      </w:r>
      <w:r>
        <w:rPr>
          <w:rFonts w:cs="Calibri"/>
          <w:b/>
          <w:sz w:val="24"/>
          <w:szCs w:val="24"/>
        </w:rPr>
        <w:t xml:space="preserve"> </w:t>
      </w:r>
      <w:r w:rsidR="00CD254B">
        <w:rPr>
          <w:rFonts w:cs="Calibri"/>
          <w:b/>
          <w:sz w:val="24"/>
          <w:szCs w:val="24"/>
        </w:rPr>
        <w:t xml:space="preserve">„Promyk” </w:t>
      </w:r>
      <w:r>
        <w:rPr>
          <w:rFonts w:cs="Calibri"/>
          <w:b/>
          <w:sz w:val="24"/>
          <w:szCs w:val="24"/>
        </w:rPr>
        <w:t>w Wałczu, w 2025 r.</w:t>
      </w:r>
    </w:p>
    <w:bookmarkEnd w:id="0"/>
    <w:p w14:paraId="0F74E2AD" w14:textId="5378A4C8" w:rsidR="00C21D0C" w:rsidRPr="002D4A3B" w:rsidRDefault="00D142ED" w:rsidP="00395105">
      <w:pPr>
        <w:spacing w:after="240" w:line="276" w:lineRule="auto"/>
        <w:jc w:val="center"/>
        <w:rPr>
          <w:rFonts w:ascii="Arial" w:hAnsi="Arial" w:cs="Arial"/>
          <w:b/>
          <w:bCs/>
          <w:sz w:val="24"/>
          <w:szCs w:val="24"/>
        </w:rPr>
      </w:pPr>
      <w:r w:rsidRPr="002D4A3B">
        <w:rPr>
          <w:rFonts w:ascii="Arial" w:hAnsi="Arial" w:cs="Arial"/>
          <w:b/>
          <w:bCs/>
          <w:sz w:val="24"/>
          <w:szCs w:val="24"/>
        </w:rPr>
        <w:t>ZAMAWIAJĄCY:</w:t>
      </w:r>
    </w:p>
    <w:p w14:paraId="3EE87AAE" w14:textId="1AD96138" w:rsidR="00C21D0C" w:rsidRDefault="00EC22FC" w:rsidP="00395105">
      <w:pPr>
        <w:spacing w:after="240" w:line="276" w:lineRule="auto"/>
        <w:ind w:left="170"/>
        <w:jc w:val="center"/>
        <w:rPr>
          <w:rFonts w:ascii="Arial" w:hAnsi="Arial" w:cs="Arial"/>
          <w:sz w:val="24"/>
          <w:szCs w:val="24"/>
        </w:rPr>
      </w:pPr>
      <w:r>
        <w:rPr>
          <w:rFonts w:ascii="Arial" w:hAnsi="Arial" w:cs="Arial"/>
          <w:sz w:val="24"/>
          <w:szCs w:val="24"/>
        </w:rPr>
        <w:t xml:space="preserve">Publiczne Przedszkole nr </w:t>
      </w:r>
      <w:r w:rsidR="00CD254B">
        <w:rPr>
          <w:rFonts w:ascii="Arial" w:hAnsi="Arial" w:cs="Arial"/>
          <w:sz w:val="24"/>
          <w:szCs w:val="24"/>
        </w:rPr>
        <w:t>8 „Promyk”</w:t>
      </w:r>
      <w:r>
        <w:rPr>
          <w:rFonts w:ascii="Arial" w:hAnsi="Arial" w:cs="Arial"/>
          <w:sz w:val="24"/>
          <w:szCs w:val="24"/>
        </w:rPr>
        <w:t xml:space="preserve"> w Wałczu</w:t>
      </w:r>
    </w:p>
    <w:p w14:paraId="207365FB" w14:textId="65016FCD" w:rsidR="000838AF" w:rsidRDefault="000838AF" w:rsidP="00395105">
      <w:pPr>
        <w:spacing w:after="240" w:line="276" w:lineRule="auto"/>
        <w:ind w:left="170"/>
        <w:jc w:val="center"/>
        <w:rPr>
          <w:rFonts w:ascii="Arial" w:hAnsi="Arial" w:cs="Arial"/>
          <w:sz w:val="24"/>
          <w:szCs w:val="24"/>
        </w:rPr>
      </w:pPr>
      <w:r>
        <w:rPr>
          <w:rFonts w:ascii="Arial" w:hAnsi="Arial" w:cs="Arial"/>
          <w:sz w:val="24"/>
          <w:szCs w:val="24"/>
        </w:rPr>
        <w:t>Os. Dolne Miasto 25 a</w:t>
      </w:r>
    </w:p>
    <w:p w14:paraId="77B732D5" w14:textId="7DC0305E" w:rsidR="00C21D0C" w:rsidRPr="002D4A3B" w:rsidRDefault="00C21D0C">
      <w:pPr>
        <w:spacing w:after="240" w:line="276" w:lineRule="auto"/>
        <w:jc w:val="both"/>
        <w:rPr>
          <w:rFonts w:ascii="Arial" w:hAnsi="Arial" w:cs="Arial"/>
          <w:sz w:val="24"/>
          <w:szCs w:val="24"/>
          <w:lang w:eastAsia="ar-SA"/>
        </w:rPr>
      </w:pPr>
    </w:p>
    <w:p w14:paraId="510C774A" w14:textId="66493682" w:rsidR="00EE61A2" w:rsidRPr="002D4A3B" w:rsidRDefault="00EE61A2">
      <w:pPr>
        <w:spacing w:after="240" w:line="276" w:lineRule="auto"/>
        <w:jc w:val="both"/>
        <w:rPr>
          <w:rFonts w:ascii="Arial" w:hAnsi="Arial" w:cs="Arial"/>
          <w:sz w:val="24"/>
          <w:szCs w:val="24"/>
          <w:lang w:eastAsia="ar-SA"/>
        </w:rPr>
      </w:pPr>
    </w:p>
    <w:p w14:paraId="21BD1742" w14:textId="77777777" w:rsidR="00EE61A2" w:rsidRPr="002D4A3B" w:rsidRDefault="00EE61A2">
      <w:pPr>
        <w:spacing w:after="240" w:line="276" w:lineRule="auto"/>
        <w:jc w:val="both"/>
        <w:rPr>
          <w:rFonts w:ascii="Arial" w:hAnsi="Arial" w:cs="Arial"/>
          <w:sz w:val="24"/>
          <w:szCs w:val="24"/>
          <w:lang w:eastAsia="ar-SA"/>
        </w:rPr>
      </w:pPr>
    </w:p>
    <w:p w14:paraId="378F6719" w14:textId="77777777" w:rsidR="007955AD" w:rsidRPr="002D4A3B" w:rsidRDefault="007955AD">
      <w:pPr>
        <w:spacing w:after="240" w:line="276" w:lineRule="auto"/>
        <w:jc w:val="both"/>
        <w:rPr>
          <w:rFonts w:ascii="Arial" w:hAnsi="Arial" w:cs="Arial"/>
          <w:sz w:val="24"/>
          <w:szCs w:val="24"/>
          <w:lang w:eastAsia="ar-SA"/>
        </w:rPr>
      </w:pPr>
    </w:p>
    <w:p w14:paraId="4A261C79" w14:textId="77777777" w:rsidR="00C21D0C" w:rsidRPr="002D4A3B" w:rsidRDefault="00C21D0C">
      <w:pPr>
        <w:spacing w:after="240" w:line="276" w:lineRule="auto"/>
        <w:jc w:val="both"/>
        <w:rPr>
          <w:rFonts w:ascii="Arial" w:hAnsi="Arial" w:cs="Arial"/>
          <w:sz w:val="24"/>
          <w:szCs w:val="24"/>
          <w:lang w:eastAsia="ar-SA"/>
        </w:rPr>
      </w:pPr>
    </w:p>
    <w:p w14:paraId="331F3AFB" w14:textId="7A18B689" w:rsidR="00C21D0C" w:rsidRDefault="00395105" w:rsidP="00D30DC3">
      <w:pPr>
        <w:spacing w:after="240" w:line="276" w:lineRule="auto"/>
        <w:jc w:val="center"/>
        <w:rPr>
          <w:rFonts w:ascii="Arial" w:hAnsi="Arial" w:cs="Arial"/>
          <w:sz w:val="24"/>
          <w:szCs w:val="24"/>
        </w:rPr>
      </w:pPr>
      <w:r w:rsidRPr="002D4A3B">
        <w:rPr>
          <w:rFonts w:ascii="Arial" w:hAnsi="Arial" w:cs="Arial"/>
          <w:sz w:val="24"/>
          <w:szCs w:val="24"/>
        </w:rPr>
        <w:t>Wałcz</w:t>
      </w:r>
      <w:r w:rsidR="00D142ED" w:rsidRPr="002D4A3B">
        <w:rPr>
          <w:rFonts w:ascii="Arial" w:hAnsi="Arial" w:cs="Arial"/>
          <w:sz w:val="24"/>
          <w:szCs w:val="24"/>
        </w:rPr>
        <w:t xml:space="preserve">, </w:t>
      </w:r>
      <w:r w:rsidR="00CD254B">
        <w:rPr>
          <w:rFonts w:ascii="Arial" w:hAnsi="Arial" w:cs="Arial"/>
          <w:sz w:val="24"/>
          <w:szCs w:val="24"/>
        </w:rPr>
        <w:t>19 listopada</w:t>
      </w:r>
      <w:r w:rsidR="002778C7" w:rsidRPr="002D4A3B">
        <w:rPr>
          <w:rFonts w:ascii="Arial" w:hAnsi="Arial" w:cs="Arial"/>
          <w:sz w:val="24"/>
          <w:szCs w:val="24"/>
        </w:rPr>
        <w:t xml:space="preserve"> </w:t>
      </w:r>
      <w:r w:rsidR="007955AD" w:rsidRPr="002D4A3B">
        <w:rPr>
          <w:rFonts w:ascii="Arial" w:hAnsi="Arial" w:cs="Arial"/>
          <w:sz w:val="24"/>
          <w:szCs w:val="24"/>
        </w:rPr>
        <w:t>202</w:t>
      </w:r>
      <w:r w:rsidR="002778C7" w:rsidRPr="002D4A3B">
        <w:rPr>
          <w:rFonts w:ascii="Arial" w:hAnsi="Arial" w:cs="Arial"/>
          <w:sz w:val="24"/>
          <w:szCs w:val="24"/>
        </w:rPr>
        <w:t>4</w:t>
      </w:r>
      <w:r w:rsidR="007955AD" w:rsidRPr="002D4A3B">
        <w:rPr>
          <w:rFonts w:ascii="Arial" w:hAnsi="Arial" w:cs="Arial"/>
          <w:sz w:val="24"/>
          <w:szCs w:val="24"/>
        </w:rPr>
        <w:t xml:space="preserve"> r.</w:t>
      </w:r>
    </w:p>
    <w:p w14:paraId="0D1523A9" w14:textId="149F95D7" w:rsidR="00EC22FC" w:rsidRDefault="00EC22FC" w:rsidP="00D30DC3">
      <w:pPr>
        <w:spacing w:after="240" w:line="276" w:lineRule="auto"/>
        <w:jc w:val="center"/>
        <w:rPr>
          <w:rFonts w:ascii="Arial" w:hAnsi="Arial" w:cs="Arial"/>
          <w:sz w:val="24"/>
          <w:szCs w:val="24"/>
        </w:rPr>
      </w:pPr>
    </w:p>
    <w:p w14:paraId="494413A0" w14:textId="77777777" w:rsidR="00CD254B" w:rsidRPr="002D4A3B" w:rsidRDefault="00CD254B" w:rsidP="00D30DC3">
      <w:pPr>
        <w:spacing w:after="240" w:line="276" w:lineRule="auto"/>
        <w:jc w:val="center"/>
        <w:rPr>
          <w:rFonts w:ascii="Arial" w:hAnsi="Arial" w:cs="Arial"/>
          <w:sz w:val="24"/>
          <w:szCs w:val="24"/>
        </w:rPr>
      </w:pPr>
    </w:p>
    <w:p w14:paraId="3E47B70A" w14:textId="77777777" w:rsidR="00395105" w:rsidRPr="002D4A3B" w:rsidRDefault="00395105" w:rsidP="00D30DC3">
      <w:pPr>
        <w:spacing w:after="240" w:line="276" w:lineRule="auto"/>
        <w:jc w:val="center"/>
        <w:rPr>
          <w:rFonts w:ascii="Arial" w:hAnsi="Arial" w:cs="Arial"/>
          <w:sz w:val="24"/>
          <w:szCs w:val="24"/>
        </w:rPr>
      </w:pPr>
    </w:p>
    <w:bookmarkStart w:id="1" w:name="_Toc157768196" w:displacedByCustomXml="next"/>
    <w:sdt>
      <w:sdtPr>
        <w:rPr>
          <w:rFonts w:ascii="Arial" w:eastAsiaTheme="minorHAnsi" w:hAnsi="Arial" w:cs="Arial"/>
          <w:color w:val="auto"/>
          <w:sz w:val="24"/>
          <w:szCs w:val="24"/>
          <w:lang w:eastAsia="en-US"/>
        </w:rPr>
        <w:id w:val="930315274"/>
        <w:docPartObj>
          <w:docPartGallery w:val="Table of Contents"/>
          <w:docPartUnique/>
        </w:docPartObj>
      </w:sdtPr>
      <w:sdtEndPr>
        <w:rPr>
          <w:b/>
          <w:bCs/>
        </w:rPr>
      </w:sdtEndPr>
      <w:sdtContent>
        <w:p w14:paraId="06A31FA6" w14:textId="738EEAB8" w:rsidR="00732E19" w:rsidRPr="002D4A3B" w:rsidRDefault="00732E19">
          <w:pPr>
            <w:pStyle w:val="Nagwekspisutreci"/>
            <w:rPr>
              <w:rFonts w:ascii="Arial" w:hAnsi="Arial" w:cs="Arial"/>
              <w:sz w:val="24"/>
              <w:szCs w:val="24"/>
            </w:rPr>
          </w:pPr>
          <w:r w:rsidRPr="002D4A3B">
            <w:rPr>
              <w:rFonts w:ascii="Arial" w:hAnsi="Arial" w:cs="Arial"/>
              <w:sz w:val="24"/>
              <w:szCs w:val="24"/>
            </w:rPr>
            <w:t>Spis treści</w:t>
          </w:r>
          <w:bookmarkEnd w:id="1"/>
        </w:p>
        <w:p w14:paraId="78EE2832" w14:textId="1082BC85" w:rsidR="00A90560" w:rsidRPr="002D4A3B" w:rsidRDefault="00732E19">
          <w:pPr>
            <w:pStyle w:val="Spistreci1"/>
            <w:tabs>
              <w:tab w:val="right" w:leader="dot" w:pos="8919"/>
            </w:tabs>
            <w:rPr>
              <w:rFonts w:ascii="Arial" w:eastAsiaTheme="minorEastAsia" w:hAnsi="Arial" w:cs="Arial"/>
              <w:noProof/>
              <w:kern w:val="2"/>
              <w:sz w:val="24"/>
              <w:szCs w:val="24"/>
              <w:lang w:eastAsia="pl-PL"/>
              <w14:ligatures w14:val="standardContextual"/>
            </w:rPr>
          </w:pPr>
          <w:r w:rsidRPr="002D4A3B">
            <w:rPr>
              <w:rFonts w:ascii="Arial" w:hAnsi="Arial" w:cs="Arial"/>
              <w:sz w:val="24"/>
              <w:szCs w:val="24"/>
            </w:rPr>
            <w:fldChar w:fldCharType="begin"/>
          </w:r>
          <w:r w:rsidRPr="002D4A3B">
            <w:rPr>
              <w:rFonts w:ascii="Arial" w:hAnsi="Arial" w:cs="Arial"/>
              <w:sz w:val="24"/>
              <w:szCs w:val="24"/>
            </w:rPr>
            <w:instrText xml:space="preserve"> TOC \o "1-3" \h \z \u </w:instrText>
          </w:r>
          <w:r w:rsidRPr="002D4A3B">
            <w:rPr>
              <w:rFonts w:ascii="Arial" w:hAnsi="Arial" w:cs="Arial"/>
              <w:sz w:val="24"/>
              <w:szCs w:val="24"/>
            </w:rPr>
            <w:fldChar w:fldCharType="separate"/>
          </w:r>
          <w:hyperlink w:anchor="_Toc157768196" w:history="1">
            <w:r w:rsidR="00A90560" w:rsidRPr="002D4A3B">
              <w:rPr>
                <w:rStyle w:val="Hipercze"/>
                <w:rFonts w:ascii="Arial" w:hAnsi="Arial" w:cs="Arial"/>
                <w:noProof/>
                <w:sz w:val="24"/>
                <w:szCs w:val="24"/>
              </w:rPr>
              <w:t>Spis treści</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_Toc157768196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2</w:t>
            </w:r>
            <w:r w:rsidR="00A90560" w:rsidRPr="002D4A3B">
              <w:rPr>
                <w:rFonts w:ascii="Arial" w:hAnsi="Arial" w:cs="Arial"/>
                <w:noProof/>
                <w:webHidden/>
                <w:sz w:val="24"/>
                <w:szCs w:val="24"/>
              </w:rPr>
              <w:fldChar w:fldCharType="end"/>
            </w:r>
          </w:hyperlink>
        </w:p>
        <w:p w14:paraId="638901DE" w14:textId="44AA8FEC" w:rsidR="00A90560" w:rsidRPr="002D4A3B" w:rsidRDefault="00015343">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197" w:history="1">
            <w:r w:rsidR="00A90560" w:rsidRPr="002D4A3B">
              <w:rPr>
                <w:rStyle w:val="Hipercze"/>
                <w:rFonts w:ascii="Arial" w:hAnsi="Arial" w:cs="Arial"/>
                <w:noProof/>
                <w:sz w:val="24"/>
                <w:szCs w:val="24"/>
                <w:lang w:eastAsia="ar-SA"/>
              </w:rPr>
              <w:t>1.</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Nazwa i adres Zamawiającego, numer telefonu, adres poczty elektronicznej oraz strony internetowej prowadzonego postępowania.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_Toc157768197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1A199DA8" w14:textId="2AF4D393" w:rsidR="00A90560" w:rsidRPr="002D4A3B" w:rsidRDefault="00015343">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198" w:history="1">
            <w:r w:rsidR="00A90560" w:rsidRPr="002D4A3B">
              <w:rPr>
                <w:rStyle w:val="Hipercze"/>
                <w:rFonts w:ascii="Arial" w:hAnsi="Arial" w:cs="Arial"/>
                <w:noProof/>
                <w:sz w:val="24"/>
                <w:szCs w:val="24"/>
                <w:lang w:eastAsia="ar-SA"/>
              </w:rPr>
              <w:t>2.</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rPr>
              <w:t>Adres strony internetowej, na której udostępniane będą zmiany i wyjaśnienia treści SWZ oraz inne dokumenty zamówienia bezpośrednio związane z postępowaniem o udzielenie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_Toc157768198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63C2011C" w14:textId="09C4143C" w:rsidR="00A90560" w:rsidRPr="002D4A3B" w:rsidRDefault="00015343">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199" w:history="1">
            <w:r w:rsidR="00A90560" w:rsidRPr="002D4A3B">
              <w:rPr>
                <w:rStyle w:val="Hipercze"/>
                <w:rFonts w:ascii="Arial" w:hAnsi="Arial" w:cs="Arial"/>
                <w:noProof/>
                <w:sz w:val="24"/>
                <w:szCs w:val="24"/>
                <w:lang w:eastAsia="ar-SA"/>
              </w:rPr>
              <w:t>3.</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Tryb udzielenia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_Toc157768199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24B1692A" w14:textId="05BC7BAC" w:rsidR="00A90560" w:rsidRPr="002D4A3B" w:rsidRDefault="00015343">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0" w:history="1">
            <w:r w:rsidR="00A90560" w:rsidRPr="002D4A3B">
              <w:rPr>
                <w:rStyle w:val="Hipercze"/>
                <w:rFonts w:ascii="Arial" w:hAnsi="Arial" w:cs="Arial"/>
                <w:noProof/>
                <w:sz w:val="24"/>
                <w:szCs w:val="24"/>
                <w:lang w:eastAsia="ar-SA"/>
              </w:rPr>
              <w:t>4.</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Informacja, czy Zamawiający przewiduje wybór najkorzystniejszej oferty z możliwością prowadzenia negocjacji.</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_Toc157768200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451C2981" w14:textId="1B043602" w:rsidR="00A90560" w:rsidRPr="002D4A3B" w:rsidRDefault="00015343">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1" w:history="1">
            <w:r w:rsidR="00A90560" w:rsidRPr="002D4A3B">
              <w:rPr>
                <w:rStyle w:val="Hipercze"/>
                <w:rFonts w:ascii="Arial" w:hAnsi="Arial" w:cs="Arial"/>
                <w:noProof/>
                <w:sz w:val="24"/>
                <w:szCs w:val="24"/>
                <w:lang w:eastAsia="ar-SA"/>
              </w:rPr>
              <w:t>5.</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Opis przedmiotu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_Toc157768201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64710B02" w14:textId="79B7BA06" w:rsidR="00A90560" w:rsidRPr="002D4A3B" w:rsidRDefault="00015343">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2" w:history="1">
            <w:r w:rsidR="00A90560" w:rsidRPr="002D4A3B">
              <w:rPr>
                <w:rStyle w:val="Hipercze"/>
                <w:rFonts w:ascii="Arial" w:hAnsi="Arial" w:cs="Arial"/>
                <w:noProof/>
                <w:sz w:val="24"/>
                <w:szCs w:val="24"/>
              </w:rPr>
              <w:t>6.</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rPr>
              <w:t>Projektowane postanowienia umowy: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_Toc157768202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4</w:t>
            </w:r>
            <w:r w:rsidR="00A90560" w:rsidRPr="002D4A3B">
              <w:rPr>
                <w:rFonts w:ascii="Arial" w:hAnsi="Arial" w:cs="Arial"/>
                <w:noProof/>
                <w:webHidden/>
                <w:sz w:val="24"/>
                <w:szCs w:val="24"/>
              </w:rPr>
              <w:fldChar w:fldCharType="end"/>
            </w:r>
          </w:hyperlink>
        </w:p>
        <w:p w14:paraId="5FC04110" w14:textId="7A49A012" w:rsidR="00A90560" w:rsidRPr="002D4A3B" w:rsidRDefault="00015343">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3" w:history="1">
            <w:r w:rsidR="00A90560" w:rsidRPr="002D4A3B">
              <w:rPr>
                <w:rStyle w:val="Hipercze"/>
                <w:rFonts w:ascii="Arial" w:hAnsi="Arial" w:cs="Arial"/>
                <w:noProof/>
                <w:sz w:val="24"/>
                <w:szCs w:val="24"/>
              </w:rPr>
              <w:t>7.</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rPr>
              <w:t>Termin wykonania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_Toc157768203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4</w:t>
            </w:r>
            <w:r w:rsidR="00A90560" w:rsidRPr="002D4A3B">
              <w:rPr>
                <w:rFonts w:ascii="Arial" w:hAnsi="Arial" w:cs="Arial"/>
                <w:noProof/>
                <w:webHidden/>
                <w:sz w:val="24"/>
                <w:szCs w:val="24"/>
              </w:rPr>
              <w:fldChar w:fldCharType="end"/>
            </w:r>
          </w:hyperlink>
        </w:p>
        <w:p w14:paraId="6D8CEDE2" w14:textId="01D04504" w:rsidR="00A90560" w:rsidRPr="002D4A3B" w:rsidRDefault="00015343">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4" w:history="1">
            <w:r w:rsidR="00A90560" w:rsidRPr="002D4A3B">
              <w:rPr>
                <w:rStyle w:val="Hipercze"/>
                <w:rFonts w:ascii="Arial" w:hAnsi="Arial" w:cs="Arial"/>
                <w:noProof/>
                <w:sz w:val="24"/>
                <w:szCs w:val="24"/>
                <w:lang w:eastAsia="ar-SA"/>
              </w:rPr>
              <w:t>8.</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Wymagania dotyczące wadium.</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_Toc157768204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4</w:t>
            </w:r>
            <w:r w:rsidR="00A90560" w:rsidRPr="002D4A3B">
              <w:rPr>
                <w:rFonts w:ascii="Arial" w:hAnsi="Arial" w:cs="Arial"/>
                <w:noProof/>
                <w:webHidden/>
                <w:sz w:val="24"/>
                <w:szCs w:val="24"/>
              </w:rPr>
              <w:fldChar w:fldCharType="end"/>
            </w:r>
          </w:hyperlink>
        </w:p>
        <w:p w14:paraId="528EE698" w14:textId="1182539F" w:rsidR="00A90560" w:rsidRPr="002D4A3B" w:rsidRDefault="00015343">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5" w:history="1">
            <w:r w:rsidR="00A90560" w:rsidRPr="002D4A3B">
              <w:rPr>
                <w:rStyle w:val="Hipercze"/>
                <w:rFonts w:ascii="Arial" w:hAnsi="Arial" w:cs="Arial"/>
                <w:noProof/>
                <w:sz w:val="24"/>
                <w:szCs w:val="24"/>
                <w:lang w:eastAsia="ar-SA"/>
              </w:rPr>
              <w:t>9.</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środkach komunikacji elektronicznej, przy użyciu których Zamawiający będzie komunikował się z wykonawcami, oraz informacje o wymaganiach technicznych i organizacyjnych sporządzania, wysyłania i odbierania korespondencji elektronicznej.</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_Toc157768205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4</w:t>
            </w:r>
            <w:r w:rsidR="00A90560" w:rsidRPr="002D4A3B">
              <w:rPr>
                <w:rFonts w:ascii="Arial" w:hAnsi="Arial" w:cs="Arial"/>
                <w:noProof/>
                <w:webHidden/>
                <w:sz w:val="24"/>
                <w:szCs w:val="24"/>
              </w:rPr>
              <w:fldChar w:fldCharType="end"/>
            </w:r>
          </w:hyperlink>
        </w:p>
        <w:p w14:paraId="4F3139D9" w14:textId="4A8E62D6" w:rsidR="00A90560" w:rsidRPr="002D4A3B" w:rsidRDefault="00015343">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6" w:history="1">
            <w:r w:rsidR="00A90560" w:rsidRPr="002D4A3B">
              <w:rPr>
                <w:rStyle w:val="Hipercze"/>
                <w:rFonts w:ascii="Arial" w:hAnsi="Arial" w:cs="Arial"/>
                <w:noProof/>
                <w:sz w:val="24"/>
                <w:szCs w:val="24"/>
                <w:lang w:eastAsia="ar-SA"/>
              </w:rPr>
              <w:t>10.</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sposobie komunikowania się  Zamawiającego z wykonawcami w inny sposób niż przy użyciu środków komunikacji elektronicznej w przypadku zaistnienia jednej z sytuacji określonej w art. 65 ust. 1, art. 66 i art. 69 ustawy Pzp.</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_Toc157768206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7</w:t>
            </w:r>
            <w:r w:rsidR="00A90560" w:rsidRPr="002D4A3B">
              <w:rPr>
                <w:rFonts w:ascii="Arial" w:hAnsi="Arial" w:cs="Arial"/>
                <w:noProof/>
                <w:webHidden/>
                <w:sz w:val="24"/>
                <w:szCs w:val="24"/>
              </w:rPr>
              <w:fldChar w:fldCharType="end"/>
            </w:r>
          </w:hyperlink>
        </w:p>
        <w:p w14:paraId="2E851180" w14:textId="6B1C9B11" w:rsidR="00A90560" w:rsidRPr="002D4A3B" w:rsidRDefault="00015343">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7" w:history="1">
            <w:r w:rsidR="00A90560" w:rsidRPr="002D4A3B">
              <w:rPr>
                <w:rStyle w:val="Hipercze"/>
                <w:rFonts w:ascii="Arial" w:hAnsi="Arial" w:cs="Arial"/>
                <w:noProof/>
                <w:sz w:val="24"/>
                <w:szCs w:val="24"/>
                <w:lang w:eastAsia="ar-SA"/>
              </w:rPr>
              <w:t>11.</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Wskazanie osób uprawnionych do komunikowania się z wykonawcami.</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_Toc157768207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7</w:t>
            </w:r>
            <w:r w:rsidR="00A90560" w:rsidRPr="002D4A3B">
              <w:rPr>
                <w:rFonts w:ascii="Arial" w:hAnsi="Arial" w:cs="Arial"/>
                <w:noProof/>
                <w:webHidden/>
                <w:sz w:val="24"/>
                <w:szCs w:val="24"/>
              </w:rPr>
              <w:fldChar w:fldCharType="end"/>
            </w:r>
          </w:hyperlink>
        </w:p>
        <w:p w14:paraId="41FD22E8" w14:textId="18BEE8D2" w:rsidR="00A90560" w:rsidRPr="002D4A3B" w:rsidRDefault="00015343">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8" w:history="1">
            <w:r w:rsidR="00A90560" w:rsidRPr="002D4A3B">
              <w:rPr>
                <w:rStyle w:val="Hipercze"/>
                <w:rFonts w:ascii="Arial" w:hAnsi="Arial" w:cs="Arial"/>
                <w:noProof/>
                <w:sz w:val="24"/>
                <w:szCs w:val="24"/>
                <w:lang w:eastAsia="ar-SA"/>
              </w:rPr>
              <w:t>12.</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Opis sposobu przygotowania oferty.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_Toc157768208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7</w:t>
            </w:r>
            <w:r w:rsidR="00A90560" w:rsidRPr="002D4A3B">
              <w:rPr>
                <w:rFonts w:ascii="Arial" w:hAnsi="Arial" w:cs="Arial"/>
                <w:noProof/>
                <w:webHidden/>
                <w:sz w:val="24"/>
                <w:szCs w:val="24"/>
              </w:rPr>
              <w:fldChar w:fldCharType="end"/>
            </w:r>
          </w:hyperlink>
        </w:p>
        <w:p w14:paraId="2730FC18" w14:textId="03926C0A" w:rsidR="00A90560" w:rsidRPr="002D4A3B" w:rsidRDefault="00015343">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9" w:history="1">
            <w:r w:rsidR="00A90560" w:rsidRPr="002D4A3B">
              <w:rPr>
                <w:rStyle w:val="Hipercze"/>
                <w:rFonts w:ascii="Arial" w:hAnsi="Arial" w:cs="Arial"/>
                <w:noProof/>
                <w:sz w:val="24"/>
                <w:szCs w:val="24"/>
                <w:lang w:eastAsia="ar-SA"/>
              </w:rPr>
              <w:t>13.</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Sposób oraz termin składania ofert.</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_Toc157768209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8</w:t>
            </w:r>
            <w:r w:rsidR="00A90560" w:rsidRPr="002D4A3B">
              <w:rPr>
                <w:rFonts w:ascii="Arial" w:hAnsi="Arial" w:cs="Arial"/>
                <w:noProof/>
                <w:webHidden/>
                <w:sz w:val="24"/>
                <w:szCs w:val="24"/>
              </w:rPr>
              <w:fldChar w:fldCharType="end"/>
            </w:r>
          </w:hyperlink>
        </w:p>
        <w:p w14:paraId="1D43E815" w14:textId="040BB30A" w:rsidR="00A90560" w:rsidRPr="002D4A3B" w:rsidRDefault="00015343">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0" w:history="1">
            <w:r w:rsidR="00A90560" w:rsidRPr="002D4A3B">
              <w:rPr>
                <w:rStyle w:val="Hipercze"/>
                <w:rFonts w:ascii="Arial" w:hAnsi="Arial" w:cs="Arial"/>
                <w:noProof/>
                <w:sz w:val="24"/>
                <w:szCs w:val="24"/>
                <w:lang w:eastAsia="ar-SA"/>
              </w:rPr>
              <w:t>14.</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Termin otwarcia ofert.</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_Toc157768210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9</w:t>
            </w:r>
            <w:r w:rsidR="00A90560" w:rsidRPr="002D4A3B">
              <w:rPr>
                <w:rFonts w:ascii="Arial" w:hAnsi="Arial" w:cs="Arial"/>
                <w:noProof/>
                <w:webHidden/>
                <w:sz w:val="24"/>
                <w:szCs w:val="24"/>
              </w:rPr>
              <w:fldChar w:fldCharType="end"/>
            </w:r>
          </w:hyperlink>
        </w:p>
        <w:p w14:paraId="512B2C6B" w14:textId="6A77FAF1" w:rsidR="00A90560" w:rsidRPr="002D4A3B" w:rsidRDefault="00015343">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1" w:history="1">
            <w:r w:rsidR="00A90560" w:rsidRPr="002D4A3B">
              <w:rPr>
                <w:rStyle w:val="Hipercze"/>
                <w:rFonts w:ascii="Arial" w:hAnsi="Arial" w:cs="Arial"/>
                <w:noProof/>
                <w:sz w:val="24"/>
                <w:szCs w:val="24"/>
                <w:lang w:eastAsia="ar-SA"/>
              </w:rPr>
              <w:t>15.</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Termin związania ofertą.</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_Toc157768211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9</w:t>
            </w:r>
            <w:r w:rsidR="00A90560" w:rsidRPr="002D4A3B">
              <w:rPr>
                <w:rFonts w:ascii="Arial" w:hAnsi="Arial" w:cs="Arial"/>
                <w:noProof/>
                <w:webHidden/>
                <w:sz w:val="24"/>
                <w:szCs w:val="24"/>
              </w:rPr>
              <w:fldChar w:fldCharType="end"/>
            </w:r>
          </w:hyperlink>
        </w:p>
        <w:p w14:paraId="0053E6F5" w14:textId="76096852" w:rsidR="00A90560" w:rsidRPr="002D4A3B" w:rsidRDefault="00015343">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2" w:history="1">
            <w:r w:rsidR="00A90560" w:rsidRPr="002D4A3B">
              <w:rPr>
                <w:rStyle w:val="Hipercze"/>
                <w:rFonts w:ascii="Arial" w:hAnsi="Arial" w:cs="Arial"/>
                <w:noProof/>
                <w:sz w:val="24"/>
                <w:szCs w:val="24"/>
                <w:lang w:eastAsia="ar-SA"/>
              </w:rPr>
              <w:t>16.</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Podstawy wykluczenia, o których mowa w art. 108 ust. 1 ustawy Pzp oraz dodatkowe podstawy wykluczenia.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_Toc157768212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9</w:t>
            </w:r>
            <w:r w:rsidR="00A90560" w:rsidRPr="002D4A3B">
              <w:rPr>
                <w:rFonts w:ascii="Arial" w:hAnsi="Arial" w:cs="Arial"/>
                <w:noProof/>
                <w:webHidden/>
                <w:sz w:val="24"/>
                <w:szCs w:val="24"/>
              </w:rPr>
              <w:fldChar w:fldCharType="end"/>
            </w:r>
          </w:hyperlink>
        </w:p>
        <w:p w14:paraId="2DCFEF91" w14:textId="68BCAD8A" w:rsidR="00A90560" w:rsidRPr="002D4A3B" w:rsidRDefault="00015343">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3" w:history="1">
            <w:r w:rsidR="00A90560" w:rsidRPr="002D4A3B">
              <w:rPr>
                <w:rStyle w:val="Hipercze"/>
                <w:rFonts w:ascii="Arial" w:hAnsi="Arial" w:cs="Arial"/>
                <w:noProof/>
                <w:sz w:val="24"/>
                <w:szCs w:val="24"/>
                <w:lang w:eastAsia="ar-SA"/>
              </w:rPr>
              <w:t>17.</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warunkach udziału w postępowaniu.</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_Toc157768213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10</w:t>
            </w:r>
            <w:r w:rsidR="00A90560" w:rsidRPr="002D4A3B">
              <w:rPr>
                <w:rFonts w:ascii="Arial" w:hAnsi="Arial" w:cs="Arial"/>
                <w:noProof/>
                <w:webHidden/>
                <w:sz w:val="24"/>
                <w:szCs w:val="24"/>
              </w:rPr>
              <w:fldChar w:fldCharType="end"/>
            </w:r>
          </w:hyperlink>
        </w:p>
        <w:p w14:paraId="1D2647C0" w14:textId="0E467F9A" w:rsidR="00A90560" w:rsidRPr="002D4A3B" w:rsidRDefault="00015343">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4" w:history="1">
            <w:r w:rsidR="00A90560" w:rsidRPr="002D4A3B">
              <w:rPr>
                <w:rStyle w:val="Hipercze"/>
                <w:rFonts w:ascii="Arial" w:hAnsi="Arial" w:cs="Arial"/>
                <w:noProof/>
                <w:sz w:val="24"/>
                <w:szCs w:val="24"/>
                <w:lang w:eastAsia="ar-SA"/>
              </w:rPr>
              <w:t>18.</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podmiotowych środkach dowodowych, dokumentach oraz oświadczeniu, o którym mowa w art. 125 ustawy Pzp.</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_Toc157768214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10</w:t>
            </w:r>
            <w:r w:rsidR="00A90560" w:rsidRPr="002D4A3B">
              <w:rPr>
                <w:rFonts w:ascii="Arial" w:hAnsi="Arial" w:cs="Arial"/>
                <w:noProof/>
                <w:webHidden/>
                <w:sz w:val="24"/>
                <w:szCs w:val="24"/>
              </w:rPr>
              <w:fldChar w:fldCharType="end"/>
            </w:r>
          </w:hyperlink>
        </w:p>
        <w:p w14:paraId="609B49D8" w14:textId="4A864E9A" w:rsidR="00A90560" w:rsidRPr="002D4A3B" w:rsidRDefault="00015343">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5" w:history="1">
            <w:r w:rsidR="00A90560" w:rsidRPr="002D4A3B">
              <w:rPr>
                <w:rStyle w:val="Hipercze"/>
                <w:rFonts w:ascii="Arial" w:hAnsi="Arial" w:cs="Arial"/>
                <w:noProof/>
                <w:sz w:val="24"/>
                <w:szCs w:val="24"/>
                <w:lang w:eastAsia="ar-SA"/>
              </w:rPr>
              <w:t>19.</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Sposób obliczenia ceny.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_Toc157768215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14</w:t>
            </w:r>
            <w:r w:rsidR="00A90560" w:rsidRPr="002D4A3B">
              <w:rPr>
                <w:rFonts w:ascii="Arial" w:hAnsi="Arial" w:cs="Arial"/>
                <w:noProof/>
                <w:webHidden/>
                <w:sz w:val="24"/>
                <w:szCs w:val="24"/>
              </w:rPr>
              <w:fldChar w:fldCharType="end"/>
            </w:r>
          </w:hyperlink>
        </w:p>
        <w:p w14:paraId="406CCD0B" w14:textId="2A245F8C" w:rsidR="00A90560" w:rsidRPr="002D4A3B" w:rsidRDefault="00015343">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6" w:history="1">
            <w:r w:rsidR="00A90560" w:rsidRPr="002D4A3B">
              <w:rPr>
                <w:rStyle w:val="Hipercze"/>
                <w:rFonts w:ascii="Arial" w:hAnsi="Arial" w:cs="Arial"/>
                <w:noProof/>
                <w:sz w:val="24"/>
                <w:szCs w:val="24"/>
                <w:lang w:eastAsia="ar-SA"/>
              </w:rPr>
              <w:t>20.</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Opis kryteriów oceny ofert, wraz z podaniem wag tych kryteriów, i sposobu oceny ofert.</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_Toc157768216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14</w:t>
            </w:r>
            <w:r w:rsidR="00A90560" w:rsidRPr="002D4A3B">
              <w:rPr>
                <w:rFonts w:ascii="Arial" w:hAnsi="Arial" w:cs="Arial"/>
                <w:noProof/>
                <w:webHidden/>
                <w:sz w:val="24"/>
                <w:szCs w:val="24"/>
              </w:rPr>
              <w:fldChar w:fldCharType="end"/>
            </w:r>
          </w:hyperlink>
        </w:p>
        <w:p w14:paraId="2902F637" w14:textId="4920534D" w:rsidR="00A90560" w:rsidRPr="002D4A3B" w:rsidRDefault="00015343">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7" w:history="1">
            <w:r w:rsidR="00A90560" w:rsidRPr="002D4A3B">
              <w:rPr>
                <w:rStyle w:val="Hipercze"/>
                <w:rFonts w:ascii="Arial" w:hAnsi="Arial" w:cs="Arial"/>
                <w:noProof/>
                <w:sz w:val="24"/>
                <w:szCs w:val="24"/>
                <w:lang w:eastAsia="ar-SA"/>
              </w:rPr>
              <w:t>21.</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formalnościach, jakie muszą zostać dopełnione po wyborze oferty w celu zawarcia umowy w sprawie zamówienia publicznego.</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_Toc157768217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15</w:t>
            </w:r>
            <w:r w:rsidR="00A90560" w:rsidRPr="002D4A3B">
              <w:rPr>
                <w:rFonts w:ascii="Arial" w:hAnsi="Arial" w:cs="Arial"/>
                <w:noProof/>
                <w:webHidden/>
                <w:sz w:val="24"/>
                <w:szCs w:val="24"/>
              </w:rPr>
              <w:fldChar w:fldCharType="end"/>
            </w:r>
          </w:hyperlink>
        </w:p>
        <w:p w14:paraId="71AC5FF0" w14:textId="4584C931" w:rsidR="00A90560" w:rsidRPr="002D4A3B" w:rsidRDefault="00015343">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8" w:history="1">
            <w:r w:rsidR="00A90560" w:rsidRPr="002D4A3B">
              <w:rPr>
                <w:rStyle w:val="Hipercze"/>
                <w:rFonts w:ascii="Arial" w:hAnsi="Arial" w:cs="Arial"/>
                <w:noProof/>
                <w:sz w:val="24"/>
                <w:szCs w:val="24"/>
                <w:lang w:eastAsia="ar-SA"/>
              </w:rPr>
              <w:t>22.</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dotyczące zabezpieczenia należytego wykonania umowy.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_Toc157768218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16</w:t>
            </w:r>
            <w:r w:rsidR="00A90560" w:rsidRPr="002D4A3B">
              <w:rPr>
                <w:rFonts w:ascii="Arial" w:hAnsi="Arial" w:cs="Arial"/>
                <w:noProof/>
                <w:webHidden/>
                <w:sz w:val="24"/>
                <w:szCs w:val="24"/>
              </w:rPr>
              <w:fldChar w:fldCharType="end"/>
            </w:r>
          </w:hyperlink>
        </w:p>
        <w:p w14:paraId="7CE970B8" w14:textId="06E931ED" w:rsidR="00A90560" w:rsidRPr="002D4A3B" w:rsidRDefault="00015343">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9" w:history="1">
            <w:r w:rsidR="00A90560" w:rsidRPr="002D4A3B">
              <w:rPr>
                <w:rStyle w:val="Hipercze"/>
                <w:rFonts w:ascii="Arial" w:hAnsi="Arial" w:cs="Arial"/>
                <w:noProof/>
                <w:sz w:val="24"/>
                <w:szCs w:val="24"/>
                <w:lang w:eastAsia="ar-SA"/>
              </w:rPr>
              <w:t>23.</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Pouczenie o środkach ochrony prawnej przysługujących wykonawcy.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_Toc157768219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16</w:t>
            </w:r>
            <w:r w:rsidR="00A90560" w:rsidRPr="002D4A3B">
              <w:rPr>
                <w:rFonts w:ascii="Arial" w:hAnsi="Arial" w:cs="Arial"/>
                <w:noProof/>
                <w:webHidden/>
                <w:sz w:val="24"/>
                <w:szCs w:val="24"/>
              </w:rPr>
              <w:fldChar w:fldCharType="end"/>
            </w:r>
          </w:hyperlink>
        </w:p>
        <w:p w14:paraId="229650D6" w14:textId="46BF67F9" w:rsidR="00A90560" w:rsidRPr="002D4A3B" w:rsidRDefault="00015343">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20" w:history="1">
            <w:r w:rsidR="00A90560" w:rsidRPr="002D4A3B">
              <w:rPr>
                <w:rStyle w:val="Hipercze"/>
                <w:rFonts w:ascii="Arial" w:hAnsi="Arial" w:cs="Arial"/>
                <w:noProof/>
                <w:sz w:val="24"/>
                <w:szCs w:val="24"/>
                <w:lang w:eastAsia="ar-SA"/>
              </w:rPr>
              <w:t>24.</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Postanowienia końcowe.</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_Toc157768220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16</w:t>
            </w:r>
            <w:r w:rsidR="00A90560" w:rsidRPr="002D4A3B">
              <w:rPr>
                <w:rFonts w:ascii="Arial" w:hAnsi="Arial" w:cs="Arial"/>
                <w:noProof/>
                <w:webHidden/>
                <w:sz w:val="24"/>
                <w:szCs w:val="24"/>
              </w:rPr>
              <w:fldChar w:fldCharType="end"/>
            </w:r>
          </w:hyperlink>
        </w:p>
        <w:p w14:paraId="7BA7DD4F" w14:textId="24C9004C" w:rsidR="00A90560" w:rsidRPr="002D4A3B" w:rsidRDefault="00015343">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21" w:history="1">
            <w:r w:rsidR="00A90560" w:rsidRPr="002D4A3B">
              <w:rPr>
                <w:rStyle w:val="Hipercze"/>
                <w:rFonts w:ascii="Arial" w:hAnsi="Arial" w:cs="Arial"/>
                <w:noProof/>
                <w:sz w:val="24"/>
                <w:szCs w:val="24"/>
                <w:lang w:eastAsia="ar-SA"/>
              </w:rPr>
              <w:t>25.</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Obowiązek informacyjny RODO.</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_Toc157768221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16</w:t>
            </w:r>
            <w:r w:rsidR="00A90560" w:rsidRPr="002D4A3B">
              <w:rPr>
                <w:rFonts w:ascii="Arial" w:hAnsi="Arial" w:cs="Arial"/>
                <w:noProof/>
                <w:webHidden/>
                <w:sz w:val="24"/>
                <w:szCs w:val="24"/>
              </w:rPr>
              <w:fldChar w:fldCharType="end"/>
            </w:r>
          </w:hyperlink>
        </w:p>
        <w:p w14:paraId="71E2090C" w14:textId="5138C88E" w:rsidR="00A90560" w:rsidRPr="002D4A3B" w:rsidRDefault="00015343">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22" w:history="1">
            <w:r w:rsidR="00A90560" w:rsidRPr="002D4A3B">
              <w:rPr>
                <w:rStyle w:val="Hipercze"/>
                <w:rFonts w:ascii="Arial" w:hAnsi="Arial" w:cs="Arial"/>
                <w:noProof/>
                <w:sz w:val="24"/>
                <w:szCs w:val="24"/>
                <w:lang w:eastAsia="ar-SA"/>
              </w:rPr>
              <w:t>26.</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Wykaz załączników.</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_Toc157768222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18</w:t>
            </w:r>
            <w:r w:rsidR="00A90560" w:rsidRPr="002D4A3B">
              <w:rPr>
                <w:rFonts w:ascii="Arial" w:hAnsi="Arial" w:cs="Arial"/>
                <w:noProof/>
                <w:webHidden/>
                <w:sz w:val="24"/>
                <w:szCs w:val="24"/>
              </w:rPr>
              <w:fldChar w:fldCharType="end"/>
            </w:r>
          </w:hyperlink>
        </w:p>
        <w:p w14:paraId="59328211" w14:textId="483204FC" w:rsidR="00C21D0C" w:rsidRPr="002D4A3B" w:rsidRDefault="00732E19" w:rsidP="00412F08">
          <w:pPr>
            <w:rPr>
              <w:rFonts w:ascii="Arial" w:hAnsi="Arial" w:cs="Arial"/>
              <w:sz w:val="24"/>
              <w:szCs w:val="24"/>
            </w:rPr>
          </w:pPr>
          <w:r w:rsidRPr="002D4A3B">
            <w:rPr>
              <w:rFonts w:ascii="Arial" w:hAnsi="Arial" w:cs="Arial"/>
              <w:b/>
              <w:bCs/>
              <w:sz w:val="24"/>
              <w:szCs w:val="24"/>
            </w:rPr>
            <w:fldChar w:fldCharType="end"/>
          </w:r>
        </w:p>
      </w:sdtContent>
    </w:sdt>
    <w:p w14:paraId="0AA1FD29" w14:textId="77777777" w:rsidR="00C21D0C" w:rsidRPr="002D4A3B" w:rsidRDefault="00D142ED">
      <w:pPr>
        <w:pStyle w:val="Nagwek1"/>
        <w:numPr>
          <w:ilvl w:val="0"/>
          <w:numId w:val="1"/>
        </w:numPr>
        <w:spacing w:before="0" w:after="240" w:line="276" w:lineRule="auto"/>
        <w:jc w:val="both"/>
        <w:rPr>
          <w:sz w:val="24"/>
          <w:szCs w:val="24"/>
          <w:lang w:eastAsia="ar-SA"/>
        </w:rPr>
      </w:pPr>
      <w:bookmarkStart w:id="2" w:name="_Toc157768197"/>
      <w:r w:rsidRPr="002D4A3B">
        <w:rPr>
          <w:sz w:val="24"/>
          <w:szCs w:val="24"/>
          <w:lang w:eastAsia="ar-SA"/>
        </w:rPr>
        <w:t>Nazwa i adres Zamawiającego, numer telefonu, adres poczty elektronicznej oraz strony internetowej prowadzonego postępowania.</w:t>
      </w:r>
      <w:bookmarkEnd w:id="2"/>
    </w:p>
    <w:p w14:paraId="0379D036" w14:textId="1F216968" w:rsidR="00C21D0C" w:rsidRPr="002D4A3B" w:rsidRDefault="00D142ED">
      <w:pPr>
        <w:pStyle w:val="Tekstpodstawowy"/>
        <w:numPr>
          <w:ilvl w:val="1"/>
          <w:numId w:val="1"/>
        </w:numPr>
        <w:spacing w:before="0"/>
        <w:jc w:val="both"/>
        <w:rPr>
          <w:szCs w:val="24"/>
        </w:rPr>
      </w:pPr>
      <w:r w:rsidRPr="002D4A3B">
        <w:rPr>
          <w:szCs w:val="24"/>
        </w:rPr>
        <w:t xml:space="preserve">Nazwa oraz adres Zamawiającego: </w:t>
      </w:r>
      <w:r w:rsidR="00354551">
        <w:rPr>
          <w:szCs w:val="24"/>
        </w:rPr>
        <w:t xml:space="preserve">Publiczne Przedszkole nr </w:t>
      </w:r>
      <w:r w:rsidR="00CD254B">
        <w:rPr>
          <w:szCs w:val="24"/>
        </w:rPr>
        <w:t>8 „Promyk”</w:t>
      </w:r>
      <w:r w:rsidR="00354551">
        <w:rPr>
          <w:szCs w:val="24"/>
        </w:rPr>
        <w:t xml:space="preserve"> w Wałczu, </w:t>
      </w:r>
      <w:r w:rsidR="00B4302F" w:rsidRPr="002D4A3B">
        <w:rPr>
          <w:szCs w:val="24"/>
        </w:rPr>
        <w:t xml:space="preserve"> </w:t>
      </w:r>
      <w:r w:rsidR="00CD254B">
        <w:rPr>
          <w:szCs w:val="24"/>
        </w:rPr>
        <w:t>os. Dolne Miasto 25a</w:t>
      </w:r>
      <w:r w:rsidR="00C111F1">
        <w:rPr>
          <w:szCs w:val="24"/>
        </w:rPr>
        <w:t xml:space="preserve">, </w:t>
      </w:r>
      <w:r w:rsidR="00B4302F" w:rsidRPr="002D4A3B">
        <w:rPr>
          <w:szCs w:val="24"/>
        </w:rPr>
        <w:t>78-600 Wałcz</w:t>
      </w:r>
      <w:r w:rsidRPr="002D4A3B">
        <w:rPr>
          <w:szCs w:val="24"/>
        </w:rPr>
        <w:t>.</w:t>
      </w:r>
    </w:p>
    <w:p w14:paraId="73356891" w14:textId="4FA2E48C" w:rsidR="00C21D0C" w:rsidRPr="002D4A3B" w:rsidRDefault="00D142ED">
      <w:pPr>
        <w:pStyle w:val="Tekstpodstawowy"/>
        <w:numPr>
          <w:ilvl w:val="1"/>
          <w:numId w:val="1"/>
        </w:numPr>
        <w:spacing w:before="0"/>
        <w:jc w:val="both"/>
        <w:rPr>
          <w:szCs w:val="24"/>
        </w:rPr>
      </w:pPr>
      <w:r w:rsidRPr="002D4A3B">
        <w:rPr>
          <w:szCs w:val="24"/>
        </w:rPr>
        <w:t>Numer telefonu: 67</w:t>
      </w:r>
      <w:r w:rsidR="00B4302F" w:rsidRPr="002D4A3B">
        <w:rPr>
          <w:szCs w:val="24"/>
        </w:rPr>
        <w:t xml:space="preserve"> 258 </w:t>
      </w:r>
      <w:r w:rsidR="00015343">
        <w:rPr>
          <w:szCs w:val="24"/>
        </w:rPr>
        <w:t>65 85</w:t>
      </w:r>
    </w:p>
    <w:p w14:paraId="645926AC" w14:textId="0924540E" w:rsidR="00673247" w:rsidRPr="00C111F1" w:rsidRDefault="00D142ED" w:rsidP="00621E70">
      <w:pPr>
        <w:pStyle w:val="Tekstpodstawowy"/>
        <w:numPr>
          <w:ilvl w:val="1"/>
          <w:numId w:val="1"/>
        </w:numPr>
        <w:spacing w:before="0" w:line="276" w:lineRule="auto"/>
        <w:ind w:left="360"/>
        <w:jc w:val="both"/>
        <w:rPr>
          <w:color w:val="0000FF"/>
          <w:szCs w:val="24"/>
          <w:u w:val="single" w:color="0000FF"/>
        </w:rPr>
      </w:pPr>
      <w:r w:rsidRPr="00C111F1">
        <w:rPr>
          <w:szCs w:val="24"/>
        </w:rPr>
        <w:t xml:space="preserve">Adres poczty elektronicznej: Adres strony internetowej prowadzonego postępowania: </w:t>
      </w:r>
      <w:r w:rsidR="00673247" w:rsidRPr="00C111F1">
        <w:rPr>
          <w:rStyle w:val="czeinternetowe"/>
          <w:szCs w:val="24"/>
          <w:u w:val="none" w:color="0000FF"/>
        </w:rPr>
        <w:t>https://platformazakupowa.pl/pn/gminamiejskawalcz</w:t>
      </w:r>
    </w:p>
    <w:p w14:paraId="7B6CD965" w14:textId="4B2D7691" w:rsidR="00C21D0C" w:rsidRPr="002D4A3B" w:rsidRDefault="00C21D0C" w:rsidP="00673247">
      <w:pPr>
        <w:pStyle w:val="Tekstpodstawowy"/>
        <w:spacing w:before="0" w:after="240"/>
        <w:ind w:left="792"/>
        <w:jc w:val="both"/>
        <w:rPr>
          <w:szCs w:val="24"/>
        </w:rPr>
      </w:pPr>
    </w:p>
    <w:p w14:paraId="19DCDFEB" w14:textId="77777777" w:rsidR="00C21D0C" w:rsidRPr="002D4A3B" w:rsidRDefault="00D142ED">
      <w:pPr>
        <w:pStyle w:val="Nagwek1"/>
        <w:numPr>
          <w:ilvl w:val="0"/>
          <w:numId w:val="1"/>
        </w:numPr>
        <w:spacing w:after="240" w:line="276" w:lineRule="auto"/>
        <w:jc w:val="both"/>
        <w:rPr>
          <w:sz w:val="24"/>
          <w:szCs w:val="24"/>
          <w:lang w:eastAsia="ar-SA"/>
        </w:rPr>
      </w:pPr>
      <w:bookmarkStart w:id="3" w:name="_Toc157768198"/>
      <w:r w:rsidRPr="002D4A3B">
        <w:rPr>
          <w:sz w:val="24"/>
          <w:szCs w:val="24"/>
        </w:rPr>
        <w:t>Adres strony internetowej, na której udostępniane będą zmiany i wyjaśnienia treści SWZ oraz inne dokumenty zamówienia bezpośrednio związane z postępowaniem o udzielenie zamówienia.</w:t>
      </w:r>
      <w:bookmarkEnd w:id="3"/>
    </w:p>
    <w:p w14:paraId="49870752" w14:textId="2A2A699A" w:rsidR="00C21D0C" w:rsidRPr="002D4A3B" w:rsidRDefault="00D142ED">
      <w:pPr>
        <w:pStyle w:val="Tekstpodstawowy"/>
        <w:spacing w:before="0" w:line="276" w:lineRule="auto"/>
        <w:ind w:left="360"/>
        <w:jc w:val="both"/>
        <w:rPr>
          <w:color w:val="0000FF"/>
          <w:szCs w:val="24"/>
          <w:u w:val="single" w:color="0000FF"/>
        </w:rPr>
      </w:pPr>
      <w:r w:rsidRPr="002D4A3B">
        <w:rPr>
          <w:szCs w:val="24"/>
        </w:rPr>
        <w:t xml:space="preserve">Postępowanie prowadzone jest za pośrednictwem </w:t>
      </w:r>
      <w:hyperlink r:id="rId8">
        <w:r w:rsidRPr="002D4A3B">
          <w:rPr>
            <w:rStyle w:val="ListLabel4"/>
            <w:sz w:val="24"/>
            <w:szCs w:val="24"/>
          </w:rPr>
          <w:t>platformazakupowa.pl</w:t>
        </w:r>
      </w:hyperlink>
      <w:r w:rsidRPr="002D4A3B">
        <w:rPr>
          <w:color w:val="0000FF"/>
          <w:szCs w:val="24"/>
        </w:rPr>
        <w:t xml:space="preserve"> </w:t>
      </w:r>
      <w:r w:rsidRPr="002D4A3B">
        <w:rPr>
          <w:szCs w:val="24"/>
        </w:rPr>
        <w:t>pod adresem:</w:t>
      </w:r>
      <w:r w:rsidR="00673247" w:rsidRPr="002D4A3B">
        <w:rPr>
          <w:szCs w:val="24"/>
        </w:rPr>
        <w:t xml:space="preserve"> </w:t>
      </w:r>
      <w:r w:rsidRPr="002D4A3B">
        <w:rPr>
          <w:rStyle w:val="czeinternetowe"/>
          <w:szCs w:val="24"/>
          <w:u w:val="none" w:color="0000FF"/>
        </w:rPr>
        <w:t>https://platformazakupowa.pl/pn/</w:t>
      </w:r>
      <w:r w:rsidR="00673247" w:rsidRPr="002D4A3B">
        <w:rPr>
          <w:rStyle w:val="czeinternetowe"/>
          <w:szCs w:val="24"/>
          <w:u w:val="none" w:color="0000FF"/>
        </w:rPr>
        <w:t>gminamiejskawalcz</w:t>
      </w:r>
    </w:p>
    <w:p w14:paraId="5C30C388" w14:textId="77777777" w:rsidR="00C21D0C" w:rsidRPr="002D4A3B" w:rsidRDefault="00C21D0C">
      <w:pPr>
        <w:pStyle w:val="Tekstpodstawowy"/>
        <w:spacing w:before="0" w:after="240" w:line="276" w:lineRule="auto"/>
        <w:jc w:val="both"/>
        <w:rPr>
          <w:szCs w:val="24"/>
          <w:u w:val="single" w:color="0000FF"/>
        </w:rPr>
      </w:pPr>
    </w:p>
    <w:p w14:paraId="55CA2414" w14:textId="77777777" w:rsidR="00C21D0C" w:rsidRPr="002D4A3B" w:rsidRDefault="00D142ED">
      <w:pPr>
        <w:pStyle w:val="Nagwek1"/>
        <w:numPr>
          <w:ilvl w:val="0"/>
          <w:numId w:val="1"/>
        </w:numPr>
        <w:spacing w:after="240" w:line="276" w:lineRule="auto"/>
        <w:jc w:val="both"/>
        <w:rPr>
          <w:sz w:val="24"/>
          <w:szCs w:val="24"/>
          <w:lang w:eastAsia="ar-SA"/>
        </w:rPr>
      </w:pPr>
      <w:bookmarkStart w:id="4" w:name="_Toc157768199"/>
      <w:r w:rsidRPr="002D4A3B">
        <w:rPr>
          <w:sz w:val="24"/>
          <w:szCs w:val="24"/>
          <w:lang w:eastAsia="ar-SA"/>
        </w:rPr>
        <w:t>Tryb udzielenia zamówienia.</w:t>
      </w:r>
      <w:bookmarkEnd w:id="4"/>
    </w:p>
    <w:p w14:paraId="46D6EDC7" w14:textId="3663ACCB" w:rsidR="00C21D0C" w:rsidRPr="002D4A3B" w:rsidRDefault="00D142ED">
      <w:pPr>
        <w:tabs>
          <w:tab w:val="left" w:pos="142"/>
        </w:tabs>
        <w:spacing w:after="0" w:line="276" w:lineRule="auto"/>
        <w:ind w:left="426"/>
        <w:jc w:val="both"/>
        <w:rPr>
          <w:rFonts w:ascii="Arial" w:hAnsi="Arial" w:cs="Arial"/>
          <w:sz w:val="24"/>
          <w:szCs w:val="24"/>
        </w:rPr>
      </w:pPr>
      <w:r w:rsidRPr="002D4A3B">
        <w:rPr>
          <w:rFonts w:ascii="Arial" w:hAnsi="Arial" w:cs="Arial"/>
          <w:sz w:val="24"/>
          <w:szCs w:val="24"/>
        </w:rPr>
        <w:t xml:space="preserve">Postępowanie o udzielenie zamówienia publicznego prowadzone jest w trybie podstawowym na podstawie art. 275 pkt </w:t>
      </w:r>
      <w:r w:rsidR="007955AD" w:rsidRPr="002D4A3B">
        <w:rPr>
          <w:rFonts w:ascii="Arial" w:hAnsi="Arial" w:cs="Arial"/>
          <w:sz w:val="24"/>
          <w:szCs w:val="24"/>
        </w:rPr>
        <w:t>2</w:t>
      </w:r>
      <w:r w:rsidRPr="002D4A3B">
        <w:rPr>
          <w:rFonts w:ascii="Arial" w:hAnsi="Arial" w:cs="Arial"/>
          <w:sz w:val="24"/>
          <w:szCs w:val="24"/>
        </w:rPr>
        <w:t xml:space="preserve"> ustawy z dnia 11 września 2019 r. - Prawo zamówień publicznych (Dz. U. z 20</w:t>
      </w:r>
      <w:r w:rsidR="007955AD" w:rsidRPr="002D4A3B">
        <w:rPr>
          <w:rFonts w:ascii="Arial" w:hAnsi="Arial" w:cs="Arial"/>
          <w:sz w:val="24"/>
          <w:szCs w:val="24"/>
        </w:rPr>
        <w:t>2</w:t>
      </w:r>
      <w:r w:rsidR="00275F25" w:rsidRPr="002D4A3B">
        <w:rPr>
          <w:rFonts w:ascii="Arial" w:hAnsi="Arial" w:cs="Arial"/>
          <w:sz w:val="24"/>
          <w:szCs w:val="24"/>
        </w:rPr>
        <w:t>3</w:t>
      </w:r>
      <w:r w:rsidRPr="002D4A3B">
        <w:rPr>
          <w:rFonts w:ascii="Arial" w:hAnsi="Arial" w:cs="Arial"/>
          <w:sz w:val="24"/>
          <w:szCs w:val="24"/>
        </w:rPr>
        <w:t xml:space="preserve"> r., poz. </w:t>
      </w:r>
      <w:r w:rsidR="00275F25" w:rsidRPr="002D4A3B">
        <w:rPr>
          <w:rFonts w:ascii="Arial" w:hAnsi="Arial" w:cs="Arial"/>
          <w:sz w:val="24"/>
          <w:szCs w:val="24"/>
        </w:rPr>
        <w:t>1605</w:t>
      </w:r>
      <w:r w:rsidRPr="002D4A3B">
        <w:rPr>
          <w:rFonts w:ascii="Arial" w:hAnsi="Arial" w:cs="Arial"/>
          <w:sz w:val="24"/>
          <w:szCs w:val="24"/>
        </w:rPr>
        <w:t xml:space="preserve"> ze zm.), zwanej dalej ustawą Pzp.</w:t>
      </w:r>
    </w:p>
    <w:p w14:paraId="3E6CD551" w14:textId="77777777" w:rsidR="00C21D0C" w:rsidRPr="002D4A3B" w:rsidRDefault="00C21D0C">
      <w:pPr>
        <w:tabs>
          <w:tab w:val="left" w:pos="142"/>
        </w:tabs>
        <w:spacing w:after="240" w:line="276" w:lineRule="auto"/>
        <w:ind w:left="426"/>
        <w:jc w:val="both"/>
        <w:rPr>
          <w:rFonts w:ascii="Arial" w:hAnsi="Arial" w:cs="Arial"/>
          <w:sz w:val="24"/>
          <w:szCs w:val="24"/>
        </w:rPr>
      </w:pPr>
    </w:p>
    <w:p w14:paraId="70405F16" w14:textId="77777777" w:rsidR="00C21D0C" w:rsidRPr="002D4A3B" w:rsidRDefault="00D142ED">
      <w:pPr>
        <w:pStyle w:val="Nagwek1"/>
        <w:numPr>
          <w:ilvl w:val="0"/>
          <w:numId w:val="1"/>
        </w:numPr>
        <w:spacing w:after="240" w:line="276" w:lineRule="auto"/>
        <w:jc w:val="both"/>
        <w:rPr>
          <w:sz w:val="24"/>
          <w:szCs w:val="24"/>
          <w:lang w:eastAsia="ar-SA"/>
        </w:rPr>
      </w:pPr>
      <w:bookmarkStart w:id="5" w:name="_Toc157768200"/>
      <w:r w:rsidRPr="002D4A3B">
        <w:rPr>
          <w:sz w:val="24"/>
          <w:szCs w:val="24"/>
          <w:lang w:eastAsia="ar-SA"/>
        </w:rPr>
        <w:t>Informacja, czy Zamawiający przewiduje wybór najkorzystniejszej oferty z możliwością prowadzenia negocjacji.</w:t>
      </w:r>
      <w:bookmarkEnd w:id="5"/>
    </w:p>
    <w:p w14:paraId="287E303C" w14:textId="77777777" w:rsidR="00EE61A2" w:rsidRPr="002D4A3B" w:rsidRDefault="00EE61A2" w:rsidP="00EE61A2">
      <w:pPr>
        <w:ind w:left="426"/>
        <w:jc w:val="both"/>
        <w:rPr>
          <w:rFonts w:ascii="Arial" w:hAnsi="Arial" w:cs="Arial"/>
          <w:sz w:val="24"/>
          <w:szCs w:val="24"/>
        </w:rPr>
      </w:pPr>
      <w:r w:rsidRPr="002D4A3B">
        <w:rPr>
          <w:rFonts w:ascii="Arial" w:hAnsi="Arial" w:cs="Arial"/>
          <w:sz w:val="24"/>
          <w:szCs w:val="24"/>
        </w:rPr>
        <w:t>Zamawiający może prowadzić negocjacje w celu ulepszenia treści ofert, które podlegają ocenie w ramach kryteriów oceny ofert, a po zakończeniu negocjacji Zamawiający zaprasza wykonawców do składania ofert dodatkowych.</w:t>
      </w:r>
    </w:p>
    <w:p w14:paraId="0C0D3954" w14:textId="77777777" w:rsidR="00EE61A2" w:rsidRPr="002D4A3B" w:rsidRDefault="00EE61A2" w:rsidP="00EE61A2">
      <w:pPr>
        <w:ind w:left="360"/>
        <w:jc w:val="both"/>
        <w:rPr>
          <w:rFonts w:ascii="Arial" w:hAnsi="Arial" w:cs="Arial"/>
          <w:sz w:val="24"/>
          <w:szCs w:val="24"/>
        </w:rPr>
      </w:pPr>
      <w:r w:rsidRPr="002D4A3B">
        <w:rPr>
          <w:rFonts w:ascii="Arial" w:hAnsi="Arial" w:cs="Arial"/>
          <w:sz w:val="24"/>
          <w:szCs w:val="24"/>
        </w:rPr>
        <w:t>W przypadku decyzji Zamawiającego o przeprowadzeniu negocjacji, zaprosi on do kolejnego etapu nie więcej niż 3 wykonawców, którzy zaoferowali kolejno najniższe ceny.</w:t>
      </w:r>
    </w:p>
    <w:p w14:paraId="4A19ED55" w14:textId="77777777" w:rsidR="00BF2D6C" w:rsidRPr="002D4A3B" w:rsidRDefault="00D142ED" w:rsidP="00BF2D6C">
      <w:pPr>
        <w:pStyle w:val="Nagwek1"/>
        <w:numPr>
          <w:ilvl w:val="0"/>
          <w:numId w:val="1"/>
        </w:numPr>
        <w:spacing w:after="240" w:line="276" w:lineRule="auto"/>
        <w:jc w:val="both"/>
        <w:rPr>
          <w:sz w:val="24"/>
          <w:szCs w:val="24"/>
          <w:lang w:eastAsia="ar-SA"/>
        </w:rPr>
      </w:pPr>
      <w:bookmarkStart w:id="6" w:name="_Toc109997370"/>
      <w:bookmarkStart w:id="7" w:name="_Toc157768201"/>
      <w:r w:rsidRPr="002D4A3B">
        <w:rPr>
          <w:sz w:val="24"/>
          <w:szCs w:val="24"/>
          <w:lang w:eastAsia="ar-SA"/>
        </w:rPr>
        <w:t>Opis przedmiotu zamówienia.</w:t>
      </w:r>
      <w:bookmarkEnd w:id="6"/>
      <w:bookmarkEnd w:id="7"/>
    </w:p>
    <w:p w14:paraId="72239F5F" w14:textId="140F9EC7" w:rsidR="001F6A22" w:rsidRDefault="00412F08" w:rsidP="003F2C18">
      <w:pPr>
        <w:spacing w:after="0" w:line="360" w:lineRule="auto"/>
        <w:ind w:left="426" w:firstLine="282"/>
        <w:jc w:val="both"/>
        <w:rPr>
          <w:rFonts w:ascii="Arial" w:hAnsi="Arial" w:cs="Arial"/>
          <w:sz w:val="24"/>
          <w:szCs w:val="24"/>
        </w:rPr>
      </w:pPr>
      <w:r w:rsidRPr="002D4A3B">
        <w:rPr>
          <w:rFonts w:ascii="Arial" w:eastAsia="Times New Roman" w:hAnsi="Arial" w:cs="Arial"/>
          <w:b/>
          <w:bCs/>
          <w:color w:val="000000"/>
          <w:sz w:val="24"/>
          <w:szCs w:val="24"/>
          <w:lang w:eastAsia="pl-PL"/>
        </w:rPr>
        <w:t xml:space="preserve">5.1 </w:t>
      </w:r>
      <w:r w:rsidR="00AF68B4" w:rsidRPr="002D4A3B">
        <w:rPr>
          <w:rFonts w:ascii="Arial" w:hAnsi="Arial" w:cs="Arial"/>
          <w:sz w:val="24"/>
          <w:szCs w:val="24"/>
        </w:rPr>
        <w:t>Przedmiot</w:t>
      </w:r>
      <w:r w:rsidR="001F6A22">
        <w:rPr>
          <w:rFonts w:ascii="Arial" w:hAnsi="Arial" w:cs="Arial"/>
          <w:sz w:val="24"/>
          <w:szCs w:val="24"/>
        </w:rPr>
        <w:t xml:space="preserve"> </w:t>
      </w:r>
      <w:r w:rsidR="00AF68B4" w:rsidRPr="002D4A3B">
        <w:rPr>
          <w:rFonts w:ascii="Arial" w:hAnsi="Arial" w:cs="Arial"/>
          <w:sz w:val="24"/>
          <w:szCs w:val="24"/>
        </w:rPr>
        <w:t xml:space="preserve">zamówienia </w:t>
      </w:r>
      <w:r w:rsidR="003F2C18">
        <w:rPr>
          <w:rFonts w:ascii="Arial" w:hAnsi="Arial" w:cs="Arial"/>
          <w:sz w:val="24"/>
          <w:szCs w:val="24"/>
        </w:rPr>
        <w:t>stanowi</w:t>
      </w:r>
      <w:r w:rsidR="00C111F1">
        <w:rPr>
          <w:rFonts w:ascii="Arial" w:hAnsi="Arial" w:cs="Arial"/>
          <w:sz w:val="24"/>
          <w:szCs w:val="24"/>
        </w:rPr>
        <w:t xml:space="preserve"> 5 części, z których każda obejmuje swym zakresem odrębny asortyment żywieniowy. Szczegółowy wykaz, dotyczący rodzaju i ilości towaru, stanowiącego przedmiot sukcesywnych dostaw, został </w:t>
      </w:r>
      <w:r w:rsidR="00C111F1">
        <w:rPr>
          <w:rFonts w:ascii="Arial" w:hAnsi="Arial" w:cs="Arial"/>
          <w:sz w:val="24"/>
          <w:szCs w:val="24"/>
        </w:rPr>
        <w:lastRenderedPageBreak/>
        <w:t xml:space="preserve">opisany w formularzu ofertowym każdej części, a także w dokumencie OPZ (opisie przedmiotu zamówienia). </w:t>
      </w:r>
      <w:r w:rsidR="003F2C18">
        <w:rPr>
          <w:rFonts w:ascii="Arial" w:hAnsi="Arial" w:cs="Arial"/>
          <w:sz w:val="24"/>
          <w:szCs w:val="24"/>
        </w:rPr>
        <w:t>Postępowanie zostało podzielone na następujące części:</w:t>
      </w:r>
    </w:p>
    <w:p w14:paraId="38A22CC0" w14:textId="5507BC2E" w:rsidR="00C111F1" w:rsidRDefault="00C111F1" w:rsidP="003F2C18">
      <w:pPr>
        <w:pStyle w:val="Akapitzlist"/>
        <w:numPr>
          <w:ilvl w:val="0"/>
          <w:numId w:val="48"/>
        </w:numPr>
        <w:spacing w:after="0" w:line="360" w:lineRule="auto"/>
        <w:rPr>
          <w:rFonts w:ascii="Arial" w:hAnsi="Arial" w:cs="Arial"/>
          <w:sz w:val="24"/>
          <w:szCs w:val="24"/>
        </w:rPr>
      </w:pPr>
      <w:r>
        <w:rPr>
          <w:rFonts w:ascii="Arial" w:hAnsi="Arial" w:cs="Arial"/>
          <w:sz w:val="24"/>
          <w:szCs w:val="24"/>
        </w:rPr>
        <w:t>Cz. 1 – Pieczywo i art. cukiernicze</w:t>
      </w:r>
      <w:bookmarkStart w:id="8" w:name="_Hlk180063393"/>
      <w:r>
        <w:rPr>
          <w:rFonts w:ascii="Arial" w:hAnsi="Arial" w:cs="Arial"/>
          <w:sz w:val="24"/>
          <w:szCs w:val="24"/>
        </w:rPr>
        <w:t>. Asortyment zgodny z wyszczególnieniem zawartym w formularzu ofertowym</w:t>
      </w:r>
      <w:bookmarkEnd w:id="8"/>
      <w:r>
        <w:rPr>
          <w:rFonts w:ascii="Arial" w:hAnsi="Arial" w:cs="Arial"/>
          <w:sz w:val="24"/>
          <w:szCs w:val="24"/>
        </w:rPr>
        <w:t xml:space="preserve">. </w:t>
      </w:r>
    </w:p>
    <w:p w14:paraId="6BA1E59B" w14:textId="78C27A21" w:rsidR="00C111F1" w:rsidRPr="00CD31CB" w:rsidRDefault="00C111F1" w:rsidP="003F2C18">
      <w:pPr>
        <w:pStyle w:val="Akapitzlist"/>
        <w:numPr>
          <w:ilvl w:val="0"/>
          <w:numId w:val="48"/>
        </w:numPr>
        <w:spacing w:after="0" w:line="360" w:lineRule="auto"/>
        <w:rPr>
          <w:rFonts w:ascii="Arial" w:hAnsi="Arial" w:cs="Arial"/>
          <w:sz w:val="24"/>
          <w:szCs w:val="24"/>
        </w:rPr>
      </w:pPr>
      <w:r>
        <w:rPr>
          <w:rFonts w:ascii="Arial" w:hAnsi="Arial" w:cs="Arial"/>
          <w:sz w:val="24"/>
          <w:szCs w:val="24"/>
        </w:rPr>
        <w:t>Cz. 2 – Warzywa, owoce, kiszonki, jaja</w:t>
      </w:r>
      <w:r w:rsidRPr="00CD31CB">
        <w:rPr>
          <w:rFonts w:ascii="Arial" w:hAnsi="Arial" w:cs="Arial"/>
          <w:sz w:val="24"/>
          <w:szCs w:val="24"/>
        </w:rPr>
        <w:t>.</w:t>
      </w:r>
      <w:r w:rsidR="004128B1" w:rsidRPr="00CD31CB">
        <w:rPr>
          <w:rFonts w:ascii="Arial" w:hAnsi="Arial" w:cs="Arial"/>
          <w:sz w:val="24"/>
          <w:szCs w:val="24"/>
        </w:rPr>
        <w:t xml:space="preserve">  Asortyment zgodny z wyszczególnieniem zawartym w formularzu ofertowym</w:t>
      </w:r>
    </w:p>
    <w:p w14:paraId="4D0F7A60" w14:textId="694737B4" w:rsidR="00C111F1" w:rsidRPr="00CD31CB" w:rsidRDefault="00C111F1" w:rsidP="003F2C18">
      <w:pPr>
        <w:pStyle w:val="Akapitzlist"/>
        <w:numPr>
          <w:ilvl w:val="0"/>
          <w:numId w:val="48"/>
        </w:numPr>
        <w:spacing w:after="0" w:line="360" w:lineRule="auto"/>
        <w:rPr>
          <w:rFonts w:ascii="Arial" w:hAnsi="Arial" w:cs="Arial"/>
          <w:sz w:val="24"/>
          <w:szCs w:val="24"/>
        </w:rPr>
      </w:pPr>
      <w:r w:rsidRPr="00CD31CB">
        <w:rPr>
          <w:rFonts w:ascii="Arial" w:hAnsi="Arial" w:cs="Arial"/>
          <w:sz w:val="24"/>
          <w:szCs w:val="24"/>
        </w:rPr>
        <w:t>Cz. 3 – Ryby i produkty rybne.</w:t>
      </w:r>
      <w:r w:rsidR="004128B1" w:rsidRPr="00CD31CB">
        <w:rPr>
          <w:rFonts w:ascii="Arial" w:hAnsi="Arial" w:cs="Arial"/>
          <w:sz w:val="24"/>
          <w:szCs w:val="24"/>
        </w:rPr>
        <w:t xml:space="preserve">  Asortyment zgodny z wyszczególnieniem zawartym w formularzu ofertowym</w:t>
      </w:r>
    </w:p>
    <w:p w14:paraId="624C66CD" w14:textId="78D6F378" w:rsidR="00C111F1" w:rsidRPr="00CD31CB" w:rsidRDefault="00C111F1" w:rsidP="003F2C18">
      <w:pPr>
        <w:pStyle w:val="Akapitzlist"/>
        <w:numPr>
          <w:ilvl w:val="0"/>
          <w:numId w:val="48"/>
        </w:numPr>
        <w:spacing w:after="0" w:line="360" w:lineRule="auto"/>
        <w:rPr>
          <w:rFonts w:ascii="Arial" w:hAnsi="Arial" w:cs="Arial"/>
          <w:sz w:val="24"/>
          <w:szCs w:val="24"/>
        </w:rPr>
      </w:pPr>
      <w:r w:rsidRPr="00CD31CB">
        <w:rPr>
          <w:rFonts w:ascii="Arial" w:hAnsi="Arial" w:cs="Arial"/>
          <w:sz w:val="24"/>
          <w:szCs w:val="24"/>
        </w:rPr>
        <w:t>Cz,4 – Artykuły spożywcze.</w:t>
      </w:r>
      <w:r w:rsidR="004128B1" w:rsidRPr="00CD31CB">
        <w:rPr>
          <w:rFonts w:ascii="Arial" w:hAnsi="Arial" w:cs="Arial"/>
          <w:sz w:val="24"/>
          <w:szCs w:val="24"/>
        </w:rPr>
        <w:t xml:space="preserve">  Asortyment zgodny z wyszczególnieniem zawartym w formularzu ofertowym</w:t>
      </w:r>
    </w:p>
    <w:p w14:paraId="69D7777A" w14:textId="6C89ADA1" w:rsidR="00C111F1" w:rsidRPr="00CD31CB" w:rsidRDefault="00C111F1" w:rsidP="003F2C18">
      <w:pPr>
        <w:pStyle w:val="Akapitzlist"/>
        <w:numPr>
          <w:ilvl w:val="0"/>
          <w:numId w:val="48"/>
        </w:numPr>
        <w:spacing w:after="0" w:line="360" w:lineRule="auto"/>
        <w:rPr>
          <w:rFonts w:ascii="Arial" w:hAnsi="Arial" w:cs="Arial"/>
          <w:sz w:val="24"/>
          <w:szCs w:val="24"/>
        </w:rPr>
      </w:pPr>
      <w:r w:rsidRPr="00CD31CB">
        <w:rPr>
          <w:rFonts w:ascii="Arial" w:hAnsi="Arial" w:cs="Arial"/>
          <w:sz w:val="24"/>
          <w:szCs w:val="24"/>
        </w:rPr>
        <w:t xml:space="preserve">Cz. 5 – Nabiał. </w:t>
      </w:r>
      <w:r w:rsidR="004128B1" w:rsidRPr="00CD31CB">
        <w:rPr>
          <w:rFonts w:ascii="Arial" w:hAnsi="Arial" w:cs="Arial"/>
          <w:sz w:val="24"/>
          <w:szCs w:val="24"/>
        </w:rPr>
        <w:t xml:space="preserve"> Asortyment zgodny z wyszczególnieniem zawartym w formularzu ofertowym</w:t>
      </w:r>
    </w:p>
    <w:p w14:paraId="1BEEBFEE" w14:textId="4FEF9119" w:rsidR="00C111F1" w:rsidRPr="00CD31CB" w:rsidRDefault="00C111F1" w:rsidP="003F2C18">
      <w:pPr>
        <w:spacing w:after="0" w:line="360" w:lineRule="auto"/>
        <w:ind w:left="426" w:firstLine="282"/>
        <w:rPr>
          <w:rFonts w:ascii="Arial" w:hAnsi="Arial" w:cs="Arial"/>
          <w:sz w:val="24"/>
          <w:szCs w:val="24"/>
        </w:rPr>
      </w:pPr>
    </w:p>
    <w:p w14:paraId="568D53A8" w14:textId="31F97FFB" w:rsidR="00C21D0C" w:rsidRDefault="004D2713" w:rsidP="004D2713">
      <w:pPr>
        <w:tabs>
          <w:tab w:val="left" w:pos="1391"/>
        </w:tabs>
        <w:spacing w:after="0" w:line="276" w:lineRule="auto"/>
        <w:jc w:val="both"/>
        <w:rPr>
          <w:rFonts w:ascii="Arial" w:hAnsi="Arial" w:cs="Arial"/>
          <w:b/>
          <w:bCs/>
          <w:sz w:val="24"/>
          <w:szCs w:val="24"/>
        </w:rPr>
      </w:pPr>
      <w:r w:rsidRPr="002D4A3B">
        <w:rPr>
          <w:rFonts w:ascii="Arial" w:hAnsi="Arial" w:cs="Arial"/>
          <w:b/>
          <w:bCs/>
          <w:sz w:val="24"/>
          <w:szCs w:val="24"/>
        </w:rPr>
        <w:t>5.4 Wspólny Słownik Zamówień (CPV):</w:t>
      </w:r>
    </w:p>
    <w:p w14:paraId="75E7445A" w14:textId="232DDAD4" w:rsidR="003F2C18" w:rsidRPr="003F2C18" w:rsidRDefault="003F2C18" w:rsidP="003F2C18">
      <w:pPr>
        <w:tabs>
          <w:tab w:val="left" w:pos="1391"/>
        </w:tabs>
        <w:spacing w:after="0" w:line="276" w:lineRule="auto"/>
        <w:jc w:val="both"/>
        <w:rPr>
          <w:rFonts w:ascii="Arial" w:hAnsi="Arial" w:cs="Arial"/>
          <w:sz w:val="24"/>
          <w:szCs w:val="24"/>
        </w:rPr>
      </w:pPr>
      <w:r w:rsidRPr="003F2C18">
        <w:rPr>
          <w:rFonts w:ascii="Arial" w:hAnsi="Arial" w:cs="Arial"/>
          <w:sz w:val="24"/>
          <w:szCs w:val="24"/>
        </w:rPr>
        <w:t xml:space="preserve">     15811000-6 – pieczywo</w:t>
      </w:r>
    </w:p>
    <w:p w14:paraId="44362882" w14:textId="14A9BF8B" w:rsidR="003F2C18" w:rsidRPr="003F2C18" w:rsidRDefault="003F2C18" w:rsidP="003F2C18">
      <w:pPr>
        <w:tabs>
          <w:tab w:val="left" w:pos="1391"/>
        </w:tabs>
        <w:spacing w:after="0" w:line="276" w:lineRule="auto"/>
        <w:jc w:val="both"/>
        <w:rPr>
          <w:rFonts w:ascii="Arial" w:hAnsi="Arial" w:cs="Arial"/>
          <w:sz w:val="24"/>
          <w:szCs w:val="24"/>
        </w:rPr>
      </w:pPr>
      <w:r w:rsidRPr="003F2C18">
        <w:rPr>
          <w:rFonts w:ascii="Arial" w:hAnsi="Arial" w:cs="Arial"/>
          <w:sz w:val="24"/>
          <w:szCs w:val="24"/>
        </w:rPr>
        <w:t xml:space="preserve">     </w:t>
      </w:r>
      <w:r>
        <w:rPr>
          <w:rFonts w:ascii="Arial" w:hAnsi="Arial" w:cs="Arial"/>
          <w:sz w:val="24"/>
          <w:szCs w:val="24"/>
        </w:rPr>
        <w:t xml:space="preserve"> </w:t>
      </w:r>
      <w:r w:rsidRPr="003F2C18">
        <w:rPr>
          <w:rFonts w:ascii="Arial" w:hAnsi="Arial" w:cs="Arial"/>
          <w:sz w:val="24"/>
          <w:szCs w:val="24"/>
        </w:rPr>
        <w:t>03200000-3 – zboża, ziemniaki, warzywa, owoce i orzechy</w:t>
      </w:r>
    </w:p>
    <w:p w14:paraId="4BAF9DC5" w14:textId="246BFDCE" w:rsidR="003F2C18" w:rsidRPr="003F2C18" w:rsidRDefault="003F2C18" w:rsidP="003F2C18">
      <w:pPr>
        <w:tabs>
          <w:tab w:val="left" w:pos="1391"/>
        </w:tabs>
        <w:spacing w:after="0" w:line="276" w:lineRule="auto"/>
        <w:jc w:val="both"/>
        <w:rPr>
          <w:rFonts w:ascii="Arial" w:hAnsi="Arial" w:cs="Arial"/>
          <w:sz w:val="24"/>
          <w:szCs w:val="24"/>
        </w:rPr>
      </w:pPr>
      <w:r w:rsidRPr="003F2C18">
        <w:rPr>
          <w:rFonts w:ascii="Arial" w:hAnsi="Arial" w:cs="Arial"/>
          <w:sz w:val="24"/>
          <w:szCs w:val="24"/>
        </w:rPr>
        <w:t xml:space="preserve">     15220000-6 – ryby mrożone, filety rybne i pozostałe mięso ryb</w:t>
      </w:r>
    </w:p>
    <w:p w14:paraId="5DF48533" w14:textId="7F62015E" w:rsidR="003F2C18" w:rsidRPr="003F2C18" w:rsidRDefault="003F2C18" w:rsidP="003F2C18">
      <w:pPr>
        <w:tabs>
          <w:tab w:val="left" w:pos="1391"/>
        </w:tabs>
        <w:spacing w:after="0" w:line="276" w:lineRule="auto"/>
        <w:jc w:val="both"/>
        <w:rPr>
          <w:rFonts w:ascii="Arial" w:hAnsi="Arial" w:cs="Arial"/>
          <w:sz w:val="24"/>
          <w:szCs w:val="24"/>
        </w:rPr>
      </w:pPr>
      <w:r w:rsidRPr="003F2C18">
        <w:rPr>
          <w:rFonts w:ascii="Arial" w:hAnsi="Arial" w:cs="Arial"/>
          <w:sz w:val="24"/>
          <w:szCs w:val="24"/>
        </w:rPr>
        <w:t xml:space="preserve">     15500000-3- produkty mleczarskie</w:t>
      </w:r>
    </w:p>
    <w:p w14:paraId="5CAEC1A1" w14:textId="51ADD3F8" w:rsidR="003F2C18" w:rsidRPr="003F2C18" w:rsidRDefault="003F2C18" w:rsidP="003F2C18">
      <w:pPr>
        <w:tabs>
          <w:tab w:val="left" w:pos="1391"/>
        </w:tabs>
        <w:spacing w:after="0" w:line="276" w:lineRule="auto"/>
        <w:jc w:val="both"/>
        <w:rPr>
          <w:rFonts w:ascii="Arial" w:hAnsi="Arial" w:cs="Arial"/>
          <w:sz w:val="24"/>
          <w:szCs w:val="24"/>
        </w:rPr>
      </w:pPr>
      <w:r w:rsidRPr="003F2C18">
        <w:rPr>
          <w:rFonts w:ascii="Arial" w:hAnsi="Arial" w:cs="Arial"/>
          <w:sz w:val="24"/>
          <w:szCs w:val="24"/>
        </w:rPr>
        <w:t xml:space="preserve">     15000000-8 – żywność, napoje i produkty pokrewne</w:t>
      </w:r>
    </w:p>
    <w:p w14:paraId="4D3AF957" w14:textId="77777777" w:rsidR="001F6A22" w:rsidRPr="003F2C18" w:rsidRDefault="001F6A22" w:rsidP="004D2713">
      <w:pPr>
        <w:tabs>
          <w:tab w:val="left" w:pos="1391"/>
        </w:tabs>
        <w:spacing w:after="0" w:line="276" w:lineRule="auto"/>
        <w:jc w:val="both"/>
        <w:rPr>
          <w:rFonts w:ascii="Arial" w:hAnsi="Arial" w:cs="Arial"/>
          <w:sz w:val="24"/>
          <w:szCs w:val="24"/>
        </w:rPr>
      </w:pPr>
    </w:p>
    <w:p w14:paraId="486F5DE3" w14:textId="35CC2093" w:rsidR="00D67587" w:rsidRPr="002D4A3B" w:rsidRDefault="00D67587" w:rsidP="00D67587">
      <w:pPr>
        <w:pStyle w:val="Nagwek1"/>
        <w:numPr>
          <w:ilvl w:val="0"/>
          <w:numId w:val="1"/>
        </w:numPr>
        <w:rPr>
          <w:sz w:val="24"/>
          <w:szCs w:val="24"/>
        </w:rPr>
      </w:pPr>
      <w:bookmarkStart w:id="9" w:name="_Toc157768202"/>
      <w:bookmarkStart w:id="10" w:name="_Toc109997373"/>
      <w:r w:rsidRPr="002D4A3B">
        <w:rPr>
          <w:sz w:val="24"/>
          <w:szCs w:val="24"/>
        </w:rPr>
        <w:t>Projektowane postanowienia umowy:</w:t>
      </w:r>
      <w:bookmarkEnd w:id="9"/>
    </w:p>
    <w:p w14:paraId="71752294" w14:textId="7AA77FDF" w:rsidR="00D67587" w:rsidRPr="002D4A3B" w:rsidRDefault="00D67587" w:rsidP="00D67587">
      <w:pPr>
        <w:pStyle w:val="Akapitzlist"/>
        <w:spacing w:after="240" w:line="276" w:lineRule="auto"/>
        <w:ind w:left="360"/>
        <w:rPr>
          <w:rFonts w:ascii="Arial" w:hAnsi="Arial" w:cs="Arial"/>
          <w:sz w:val="24"/>
          <w:szCs w:val="24"/>
          <w:lang w:eastAsia="ar-SA"/>
        </w:rPr>
      </w:pPr>
      <w:r w:rsidRPr="002D4A3B">
        <w:rPr>
          <w:rFonts w:ascii="Arial" w:hAnsi="Arial" w:cs="Arial"/>
          <w:sz w:val="24"/>
          <w:szCs w:val="24"/>
        </w:rPr>
        <w:t>Projektowane postanowienia umow</w:t>
      </w:r>
      <w:r w:rsidR="00673247" w:rsidRPr="002D4A3B">
        <w:rPr>
          <w:rFonts w:ascii="Arial" w:hAnsi="Arial" w:cs="Arial"/>
          <w:sz w:val="24"/>
          <w:szCs w:val="24"/>
        </w:rPr>
        <w:t>ne</w:t>
      </w:r>
      <w:r w:rsidRPr="002D4A3B">
        <w:rPr>
          <w:rFonts w:ascii="Arial" w:hAnsi="Arial" w:cs="Arial"/>
          <w:sz w:val="24"/>
          <w:szCs w:val="24"/>
        </w:rPr>
        <w:t xml:space="preserve"> w sprawie zamówienia publicznego, które zostaną wprowadzone do umowy stanowią </w:t>
      </w:r>
      <w:r w:rsidRPr="002D4A3B">
        <w:rPr>
          <w:rFonts w:ascii="Arial" w:hAnsi="Arial" w:cs="Arial"/>
          <w:b/>
          <w:sz w:val="24"/>
          <w:szCs w:val="24"/>
        </w:rPr>
        <w:t xml:space="preserve">załącznik nr </w:t>
      </w:r>
      <w:r w:rsidR="003F2C18">
        <w:rPr>
          <w:rFonts w:ascii="Arial" w:hAnsi="Arial" w:cs="Arial"/>
          <w:b/>
          <w:sz w:val="24"/>
          <w:szCs w:val="24"/>
        </w:rPr>
        <w:t>7</w:t>
      </w:r>
      <w:r w:rsidRPr="002D4A3B">
        <w:rPr>
          <w:rFonts w:ascii="Arial" w:hAnsi="Arial" w:cs="Arial"/>
          <w:sz w:val="24"/>
          <w:szCs w:val="24"/>
        </w:rPr>
        <w:t xml:space="preserve"> do SWZ (wzór umowy).</w:t>
      </w:r>
    </w:p>
    <w:p w14:paraId="3622FC33" w14:textId="275D204A" w:rsidR="00D67587" w:rsidRPr="002D4A3B" w:rsidRDefault="00D67587" w:rsidP="00D67587">
      <w:pPr>
        <w:pStyle w:val="Nagwek1"/>
        <w:numPr>
          <w:ilvl w:val="0"/>
          <w:numId w:val="1"/>
        </w:numPr>
        <w:rPr>
          <w:sz w:val="24"/>
          <w:szCs w:val="24"/>
        </w:rPr>
      </w:pPr>
      <w:bookmarkStart w:id="11" w:name="_Toc157768203"/>
      <w:r w:rsidRPr="002D4A3B">
        <w:rPr>
          <w:sz w:val="24"/>
          <w:szCs w:val="24"/>
        </w:rPr>
        <w:t>Termin wykonania zamówienia:</w:t>
      </w:r>
      <w:bookmarkEnd w:id="11"/>
    </w:p>
    <w:p w14:paraId="6F4FE0F2" w14:textId="5E6A924B" w:rsidR="00D67587" w:rsidRPr="002D4A3B" w:rsidRDefault="003F2C18" w:rsidP="003F2C18">
      <w:pPr>
        <w:pStyle w:val="Standard"/>
        <w:spacing w:line="249" w:lineRule="auto"/>
        <w:jc w:val="both"/>
        <w:rPr>
          <w:rFonts w:cs="Arial"/>
          <w:sz w:val="24"/>
          <w:szCs w:val="24"/>
        </w:rPr>
      </w:pPr>
      <w:r>
        <w:rPr>
          <w:rFonts w:cs="Arial"/>
          <w:sz w:val="24"/>
          <w:szCs w:val="24"/>
        </w:rPr>
        <w:t xml:space="preserve">      </w:t>
      </w:r>
      <w:r w:rsidR="00673247" w:rsidRPr="002D4A3B">
        <w:rPr>
          <w:rFonts w:cs="Arial"/>
          <w:sz w:val="24"/>
          <w:szCs w:val="24"/>
        </w:rPr>
        <w:t xml:space="preserve">Termin realizacji zamówienia: </w:t>
      </w:r>
      <w:r w:rsidR="00354551">
        <w:rPr>
          <w:rFonts w:cs="Arial"/>
          <w:sz w:val="24"/>
          <w:szCs w:val="24"/>
        </w:rPr>
        <w:t>1 stycznia 2025 – 31 grudnia 2025</w:t>
      </w:r>
    </w:p>
    <w:p w14:paraId="6DEB7C5B" w14:textId="77777777" w:rsidR="00C21D0C" w:rsidRPr="002D4A3B" w:rsidRDefault="00D142ED">
      <w:pPr>
        <w:pStyle w:val="Nagwek1"/>
        <w:numPr>
          <w:ilvl w:val="0"/>
          <w:numId w:val="1"/>
        </w:numPr>
        <w:spacing w:after="240" w:line="276" w:lineRule="auto"/>
        <w:jc w:val="both"/>
        <w:rPr>
          <w:sz w:val="24"/>
          <w:szCs w:val="24"/>
          <w:lang w:eastAsia="ar-SA"/>
        </w:rPr>
      </w:pPr>
      <w:bookmarkStart w:id="12" w:name="_Toc157768204"/>
      <w:r w:rsidRPr="002D4A3B">
        <w:rPr>
          <w:sz w:val="24"/>
          <w:szCs w:val="24"/>
          <w:lang w:eastAsia="ar-SA"/>
        </w:rPr>
        <w:t>Wymagania dotyczące wadium.</w:t>
      </w:r>
      <w:bookmarkEnd w:id="10"/>
      <w:bookmarkEnd w:id="12"/>
    </w:p>
    <w:p w14:paraId="46689735" w14:textId="417AEA0D" w:rsidR="00C21D0C" w:rsidRPr="002D4A3B" w:rsidRDefault="00D142ED" w:rsidP="00673247">
      <w:pPr>
        <w:pStyle w:val="Akapitzlist"/>
        <w:numPr>
          <w:ilvl w:val="1"/>
          <w:numId w:val="1"/>
        </w:numPr>
        <w:tabs>
          <w:tab w:val="left" w:pos="0"/>
        </w:tabs>
        <w:spacing w:after="0" w:line="276" w:lineRule="auto"/>
        <w:jc w:val="both"/>
        <w:rPr>
          <w:rFonts w:ascii="Arial" w:hAnsi="Arial" w:cs="Arial"/>
          <w:sz w:val="24"/>
          <w:szCs w:val="24"/>
        </w:rPr>
      </w:pPr>
      <w:r w:rsidRPr="002D4A3B">
        <w:rPr>
          <w:rFonts w:ascii="Arial" w:hAnsi="Arial" w:cs="Arial"/>
          <w:sz w:val="24"/>
          <w:szCs w:val="24"/>
        </w:rPr>
        <w:t>Zamawiający</w:t>
      </w:r>
      <w:r w:rsidR="007E21A2" w:rsidRPr="002D4A3B">
        <w:rPr>
          <w:rFonts w:ascii="Arial" w:hAnsi="Arial" w:cs="Arial"/>
          <w:sz w:val="24"/>
          <w:szCs w:val="24"/>
        </w:rPr>
        <w:t xml:space="preserve"> nie</w:t>
      </w:r>
      <w:r w:rsidRPr="002D4A3B">
        <w:rPr>
          <w:rFonts w:ascii="Arial" w:hAnsi="Arial" w:cs="Arial"/>
          <w:sz w:val="24"/>
          <w:szCs w:val="24"/>
        </w:rPr>
        <w:t xml:space="preserve"> żąda </w:t>
      </w:r>
      <w:r w:rsidR="007E21A2" w:rsidRPr="002D4A3B">
        <w:rPr>
          <w:rFonts w:ascii="Arial" w:hAnsi="Arial" w:cs="Arial"/>
          <w:sz w:val="24"/>
          <w:szCs w:val="24"/>
        </w:rPr>
        <w:t>złożenia wadium w niniejszym postępowaniu.</w:t>
      </w:r>
    </w:p>
    <w:p w14:paraId="2EB32B67" w14:textId="77777777" w:rsidR="00C21D0C" w:rsidRPr="002D4A3B" w:rsidRDefault="00D142ED">
      <w:pPr>
        <w:pStyle w:val="Nagwek1"/>
        <w:numPr>
          <w:ilvl w:val="0"/>
          <w:numId w:val="1"/>
        </w:numPr>
        <w:spacing w:after="240" w:line="276" w:lineRule="auto"/>
        <w:jc w:val="both"/>
        <w:rPr>
          <w:sz w:val="24"/>
          <w:szCs w:val="24"/>
          <w:lang w:eastAsia="ar-SA"/>
        </w:rPr>
      </w:pPr>
      <w:bookmarkStart w:id="13" w:name="_Toc157768205"/>
      <w:r w:rsidRPr="002D4A3B">
        <w:rPr>
          <w:sz w:val="24"/>
          <w:szCs w:val="24"/>
          <w:lang w:eastAsia="ar-SA"/>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13"/>
    </w:p>
    <w:p w14:paraId="2A94DFCB"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Postępowanie o udzielenie zamówienia prowadzi się pisemnie, w języku polskim.</w:t>
      </w:r>
    </w:p>
    <w:p w14:paraId="2C5A2C44" w14:textId="7A58BBD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lastRenderedPageBreak/>
        <w:t xml:space="preserve">Komunikacja w postępowaniu o udzielenie zamówienia, w tym składanie ofert, wymiana informacji oraz przekazywanie dokumentów lub oświadczeń między Zamawiającym a </w:t>
      </w:r>
      <w:r w:rsidR="00AD2C48" w:rsidRPr="00CD254B">
        <w:rPr>
          <w:rFonts w:ascii="Arial" w:hAnsi="Arial" w:cs="Arial"/>
          <w:sz w:val="24"/>
          <w:szCs w:val="24"/>
        </w:rPr>
        <w:t>W</w:t>
      </w:r>
      <w:r w:rsidRPr="002D4A3B">
        <w:rPr>
          <w:rFonts w:ascii="Arial" w:hAnsi="Arial" w:cs="Arial"/>
          <w:sz w:val="24"/>
          <w:szCs w:val="24"/>
        </w:rPr>
        <w:t>ykonawcą, odbywa się przy użyciu środków komunikacji elektronicznej, za pośrednictwem platformy zakupowej Open Nexus.</w:t>
      </w:r>
    </w:p>
    <w:p w14:paraId="1A60E50D"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Ilekroć w SWZ jest mowa o środkach komunikacji elektronicznej należy przez to rozumieć środki komunikacji elektronicznej w rozumieniu ustawy z dnia 18 lipca 2002 r. o świadczeniu usług drogą elektroniczną (Dz. U. z 2020 r. poz. 344).</w:t>
      </w:r>
    </w:p>
    <w:p w14:paraId="123FEDFB" w14:textId="4502061D"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Postepowanie prowadzone jest za pośrednictwem </w:t>
      </w:r>
      <w:r w:rsidR="00E94B84" w:rsidRPr="002D4A3B">
        <w:rPr>
          <w:rFonts w:ascii="Arial" w:hAnsi="Arial" w:cs="Arial"/>
          <w:sz w:val="24"/>
          <w:szCs w:val="24"/>
        </w:rPr>
        <w:t xml:space="preserve">platformy zakupowej </w:t>
      </w:r>
      <w:r w:rsidRPr="002D4A3B">
        <w:rPr>
          <w:rFonts w:ascii="Arial" w:hAnsi="Arial" w:cs="Arial"/>
          <w:sz w:val="24"/>
          <w:szCs w:val="24"/>
        </w:rPr>
        <w:t xml:space="preserve">pod adresem: </w:t>
      </w:r>
      <w:r w:rsidRPr="002D4A3B">
        <w:rPr>
          <w:rFonts w:ascii="Arial" w:hAnsi="Arial" w:cs="Arial"/>
          <w:color w:val="1155CC"/>
          <w:sz w:val="24"/>
          <w:szCs w:val="24"/>
          <w:u w:val="single" w:color="1155CC"/>
        </w:rPr>
        <w:t>https://platformazakupowa.pl/pn/</w:t>
      </w:r>
      <w:r w:rsidR="00E94B84" w:rsidRPr="002D4A3B">
        <w:rPr>
          <w:rFonts w:ascii="Arial" w:hAnsi="Arial" w:cs="Arial"/>
          <w:color w:val="1155CC"/>
          <w:sz w:val="24"/>
          <w:szCs w:val="24"/>
          <w:u w:val="single" w:color="1155CC"/>
        </w:rPr>
        <w:t>gminamiejskawalcz</w:t>
      </w:r>
    </w:p>
    <w:p w14:paraId="399969E3"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Korzystanie przez wykonawcę z platformy zakupowej Open Nexus jest bezpłatne.</w:t>
      </w:r>
    </w:p>
    <w:p w14:paraId="4D7FE9AE"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noProof/>
          <w:sz w:val="24"/>
          <w:szCs w:val="24"/>
          <w:lang w:eastAsia="pl-PL"/>
        </w:rPr>
        <mc:AlternateContent>
          <mc:Choice Requires="wps">
            <w:drawing>
              <wp:anchor distT="0" distB="0" distL="0" distR="0" simplePos="0" relativeHeight="251656192" behindDoc="1" locked="0" layoutInCell="1" allowOverlap="1" wp14:anchorId="242A26EB" wp14:editId="0023C3F1">
                <wp:simplePos x="0" y="0"/>
                <wp:positionH relativeFrom="page">
                  <wp:posOffset>3468370</wp:posOffset>
                </wp:positionH>
                <wp:positionV relativeFrom="paragraph">
                  <wp:posOffset>1207770</wp:posOffset>
                </wp:positionV>
                <wp:extent cx="38100" cy="1270"/>
                <wp:effectExtent l="0" t="0" r="0" b="0"/>
                <wp:wrapNone/>
                <wp:docPr id="2" name="Line 35"/>
                <wp:cNvGraphicFramePr/>
                <a:graphic xmlns:a="http://schemas.openxmlformats.org/drawingml/2006/main">
                  <a:graphicData uri="http://schemas.microsoft.com/office/word/2010/wordprocessingShape">
                    <wps:wsp>
                      <wps:cNvCnPr/>
                      <wps:spPr>
                        <a:xfrm>
                          <a:off x="0" y="0"/>
                          <a:ext cx="37440" cy="720"/>
                        </a:xfrm>
                        <a:prstGeom prst="line">
                          <a:avLst/>
                        </a:prstGeom>
                        <a:ln w="6840">
                          <a:solidFill>
                            <a:srgbClr val="0000FF"/>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2B39DACB" id="Line 35" o:spid="_x0000_s1026" style="position:absolute;z-index:-251660288;visibility:visible;mso-wrap-style:square;mso-wrap-distance-left:0;mso-wrap-distance-top:0;mso-wrap-distance-right:0;mso-wrap-distance-bottom:0;mso-position-horizontal:absolute;mso-position-horizontal-relative:page;mso-position-vertical:absolute;mso-position-vertical-relative:text" from="273.1pt,95.1pt" to="276.1pt,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" strokecolor="blue" strokeweight=".19mm">
                <w10:wrap anchorx="page"/>
              </v:line>
            </w:pict>
          </mc:Fallback>
        </mc:AlternateContent>
      </w:r>
      <w:r w:rsidRPr="002D4A3B">
        <w:rPr>
          <w:rFonts w:ascii="Arial" w:hAnsi="Arial" w:cs="Arial"/>
          <w:sz w:val="24"/>
          <w:szCs w:val="24"/>
        </w:rPr>
        <w:t xml:space="preserve">Ogólne warunki, zasady oraz sposób świadczenia przez Open Nexus sp. z o.o. z siedzibą w Poznaniu, usług nieodpłatnych dla konta użytkownika drogą elektroniczną, za pośrednictwem platformazakupowa.pl opisane zostały w Regulaminie platformazakupowa.pl dla użytkowników (wykonawców), dostępnym na stronie internetowej </w:t>
      </w:r>
      <w:hyperlink r:id="rId9">
        <w:r w:rsidRPr="002D4A3B">
          <w:rPr>
            <w:rStyle w:val="ListLabel6"/>
            <w:sz w:val="24"/>
            <w:szCs w:val="24"/>
          </w:rPr>
          <w:t>https://platformazakupowa.pl</w:t>
        </w:r>
      </w:hyperlink>
    </w:p>
    <w:p w14:paraId="3F34853D"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Wykonawca, przystępując do niniejszego postępowania o udzielenie zamówienia publicznego:</w:t>
      </w:r>
    </w:p>
    <w:p w14:paraId="1DC28EC7" w14:textId="2CC83C19" w:rsidR="00B67FAD" w:rsidRPr="002D4A3B" w:rsidRDefault="00D142ED" w:rsidP="00B67FAD">
      <w:pPr>
        <w:pStyle w:val="Akapitzlist"/>
        <w:numPr>
          <w:ilvl w:val="2"/>
          <w:numId w:val="1"/>
        </w:numPr>
        <w:tabs>
          <w:tab w:val="left" w:pos="2375"/>
          <w:tab w:val="left" w:pos="6804"/>
        </w:tabs>
        <w:spacing w:after="0" w:line="276" w:lineRule="auto"/>
        <w:ind w:left="1701" w:hanging="567"/>
        <w:jc w:val="both"/>
        <w:rPr>
          <w:rFonts w:ascii="Arial" w:hAnsi="Arial" w:cs="Arial"/>
          <w:sz w:val="24"/>
          <w:szCs w:val="24"/>
        </w:rPr>
      </w:pPr>
      <w:r w:rsidRPr="002D4A3B">
        <w:rPr>
          <w:rFonts w:ascii="Arial" w:hAnsi="Arial" w:cs="Arial"/>
          <w:sz w:val="24"/>
          <w:szCs w:val="24"/>
        </w:rPr>
        <w:t>akceptuje warunki korzystania z platformazakupowa.pl określone w Regulaminie</w:t>
      </w:r>
      <w:r w:rsidR="00E94B84" w:rsidRPr="002D4A3B">
        <w:rPr>
          <w:rFonts w:ascii="Arial" w:hAnsi="Arial" w:cs="Arial"/>
          <w:sz w:val="24"/>
          <w:szCs w:val="24"/>
        </w:rPr>
        <w:t>,</w:t>
      </w:r>
      <w:r w:rsidRPr="002D4A3B">
        <w:rPr>
          <w:rFonts w:ascii="Arial" w:hAnsi="Arial" w:cs="Arial"/>
          <w:sz w:val="24"/>
          <w:szCs w:val="24"/>
        </w:rPr>
        <w:t xml:space="preserve"> zamieszczonym na stronie internetowej platformazakupowa.pl w zakładce „Regulamin" oraz uznaje go za wiążący;</w:t>
      </w:r>
    </w:p>
    <w:p w14:paraId="559916C7" w14:textId="18B6673F" w:rsidR="00C21D0C" w:rsidRPr="002D4A3B" w:rsidRDefault="00D142ED" w:rsidP="00B67FAD">
      <w:pPr>
        <w:pStyle w:val="Akapitzlist"/>
        <w:numPr>
          <w:ilvl w:val="2"/>
          <w:numId w:val="1"/>
        </w:numPr>
        <w:tabs>
          <w:tab w:val="left" w:pos="2375"/>
          <w:tab w:val="left" w:pos="6804"/>
        </w:tabs>
        <w:spacing w:after="0" w:line="276" w:lineRule="auto"/>
        <w:ind w:left="1701" w:hanging="567"/>
        <w:jc w:val="both"/>
        <w:rPr>
          <w:rFonts w:ascii="Arial" w:hAnsi="Arial" w:cs="Arial"/>
          <w:sz w:val="24"/>
          <w:szCs w:val="24"/>
        </w:rPr>
      </w:pPr>
      <w:r w:rsidRPr="002D4A3B">
        <w:rPr>
          <w:rFonts w:ascii="Arial" w:hAnsi="Arial" w:cs="Arial"/>
          <w:sz w:val="24"/>
          <w:szCs w:val="24"/>
        </w:rPr>
        <w:t>zapoznał i stosuje się do Instrukcji składania ofert</w:t>
      </w:r>
      <w:r w:rsidR="00E94B84" w:rsidRPr="002D4A3B">
        <w:rPr>
          <w:rFonts w:ascii="Arial" w:hAnsi="Arial" w:cs="Arial"/>
          <w:sz w:val="24"/>
          <w:szCs w:val="24"/>
        </w:rPr>
        <w:t>,</w:t>
      </w:r>
      <w:r w:rsidRPr="002D4A3B">
        <w:rPr>
          <w:rFonts w:ascii="Arial" w:hAnsi="Arial" w:cs="Arial"/>
          <w:sz w:val="24"/>
          <w:szCs w:val="24"/>
        </w:rPr>
        <w:t xml:space="preserve"> dostępnej na stronie internetowej platformazakupowa.pl.</w:t>
      </w:r>
    </w:p>
    <w:p w14:paraId="6D0BAB2E"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Maksymalny rozmiar jednego pliku przesyłanego za pośrednictwem dedykowanych formularzy do: złożenia, zmiany, wycofania oferty wynosi 150 MB natomiast przy komunikacji wielkość pliku to maksymalnie 500 MB.</w:t>
      </w:r>
    </w:p>
    <w:p w14:paraId="73B2EA36"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Formaty plików wykorzystywanych przez wykonawców powinny być zgodne z rozporządzeniem Rady Ministrów z 12 kwietnia 2012 r. w sprawie Krajowych Ram Interoperacyjności, minimalnych wymagań dla rejestrów publicznych i wymiany informacji w postaci elektronicznej oraz minimalnych wymagań dla systemów teleinformatycznych (Dz. U. z 2017 r. poz. 2247):</w:t>
      </w:r>
    </w:p>
    <w:p w14:paraId="31D0060A" w14:textId="77777777" w:rsidR="00C21D0C" w:rsidRPr="002D4A3B" w:rsidRDefault="00D142ED">
      <w:pPr>
        <w:pStyle w:val="Tekstpodstawowy"/>
        <w:numPr>
          <w:ilvl w:val="2"/>
          <w:numId w:val="1"/>
        </w:numPr>
        <w:spacing w:before="0" w:line="276" w:lineRule="auto"/>
        <w:ind w:left="1843" w:hanging="709"/>
        <w:jc w:val="both"/>
        <w:rPr>
          <w:szCs w:val="24"/>
        </w:rPr>
      </w:pPr>
      <w:r w:rsidRPr="002D4A3B">
        <w:rPr>
          <w:szCs w:val="24"/>
        </w:rPr>
        <w:t>Zamawiający rekomenduje wykorzystanie formatów: .pdf .doc .xls .jpg (.jpeg) ze szczególnym wskazaniem na .pdf;</w:t>
      </w:r>
    </w:p>
    <w:p w14:paraId="1484812E" w14:textId="77777777" w:rsidR="00C21D0C" w:rsidRPr="00CD31CB" w:rsidRDefault="00D142ED">
      <w:pPr>
        <w:pStyle w:val="Tekstpodstawowy"/>
        <w:numPr>
          <w:ilvl w:val="2"/>
          <w:numId w:val="1"/>
        </w:numPr>
        <w:spacing w:before="0" w:line="276" w:lineRule="auto"/>
        <w:ind w:left="1843" w:hanging="709"/>
        <w:jc w:val="both"/>
        <w:rPr>
          <w:szCs w:val="24"/>
        </w:rPr>
      </w:pPr>
      <w:r w:rsidRPr="002D4A3B">
        <w:rPr>
          <w:szCs w:val="24"/>
        </w:rPr>
        <w:t xml:space="preserve">w </w:t>
      </w:r>
      <w:r w:rsidRPr="00CD31CB">
        <w:rPr>
          <w:szCs w:val="24"/>
        </w:rPr>
        <w:t>celu ewentualnej kompresji danych zamawiający rekomenduje wykorzystanie jednego z formatów: .zip lub .7Z;</w:t>
      </w:r>
    </w:p>
    <w:p w14:paraId="3A5C897E" w14:textId="77777777" w:rsidR="00C21D0C" w:rsidRPr="002D4A3B" w:rsidRDefault="00D142ED">
      <w:pPr>
        <w:pStyle w:val="Tekstpodstawowy"/>
        <w:numPr>
          <w:ilvl w:val="2"/>
          <w:numId w:val="1"/>
        </w:numPr>
        <w:spacing w:before="0" w:line="276" w:lineRule="auto"/>
        <w:ind w:left="1843" w:hanging="709"/>
        <w:jc w:val="both"/>
        <w:rPr>
          <w:color w:val="FF0000"/>
          <w:szCs w:val="24"/>
        </w:rPr>
      </w:pPr>
      <w:r w:rsidRPr="00CD31CB">
        <w:rPr>
          <w:szCs w:val="24"/>
        </w:rPr>
        <w:t xml:space="preserve">wśród formatów powszechnych, a nie występujących w rozporządzeniu występują: .rar .gif .bmp .numbers .pages. </w:t>
      </w:r>
      <w:r w:rsidRPr="002D4A3B">
        <w:rPr>
          <w:b/>
          <w:bCs/>
          <w:color w:val="FF0000"/>
          <w:szCs w:val="24"/>
        </w:rPr>
        <w:lastRenderedPageBreak/>
        <w:t>Dokumenty złożone w takich plikach zostaną uznane za złożone nieskutecznie;</w:t>
      </w:r>
    </w:p>
    <w:p w14:paraId="0B138111"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zwraca uwagę na ograniczenia wielkości plików podpisywanych profilem zaufanym, który wynosi max 10MB, oraz na ograniczenie wielkości plików podpisywanych w aplikacji eDoApp służącej do składania podpisu osobistego, która wynosi maksymalnie 5MB.</w:t>
      </w:r>
    </w:p>
    <w:p w14:paraId="064B17EF"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zaleca, w miarę możliwości, przekonwertowanie plików składających się na ofertę na format .pdf i opatrzenie ich podpisem kwalifikowanym PadES.</w:t>
      </w:r>
    </w:p>
    <w:p w14:paraId="09E1EC7E"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Pliki w innych formatach niż PDF zaleca się opatrzyć zewnętrznym podpisem XAdES. Wykonawca powinien pamiętać, aby plik z podpisem przekazywać łącznie z dokumentem podpisywanym.</w:t>
      </w:r>
    </w:p>
    <w:p w14:paraId="3B3A47E2"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zaleca, aby w przypadku podpisywania pliku przez kilka osób, stosować podpisy tego samego rodzaju. Podpisywanie różnymi rodzajami podpisów np. osobistym i kwalifikowanym może doprowadzić do problemów w weryfikacji plików.</w:t>
      </w:r>
    </w:p>
    <w:p w14:paraId="45E48616"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 xml:space="preserve">Zaleca się, aby komunikacja z wykonawcami odbywała się tylko na Platformie za pośrednictwem formularza „Wyślij wiadomość do zamawiającego”, </w:t>
      </w:r>
      <w:r w:rsidRPr="002D4A3B">
        <w:rPr>
          <w:b/>
          <w:bCs/>
          <w:szCs w:val="24"/>
        </w:rPr>
        <w:t>nie za pośrednictwem adresu e-mail.</w:t>
      </w:r>
    </w:p>
    <w:p w14:paraId="6AF8E3CA"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Podczas podpisywania plików zaleca się stosowanie algorytmu skrótu SHA2 zamiast SHA1.</w:t>
      </w:r>
    </w:p>
    <w:p w14:paraId="6947A881"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Jeśli wykonawca pakuje dokumenty np. w plik ZIP zalecamy wcześniejsze podpisanie każdego ze skompresowanych plików.</w:t>
      </w:r>
    </w:p>
    <w:p w14:paraId="7D183AE5"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rekomenduje wykorzystanie podpisu z kwalifikowanym znacznikiem czasu;</w:t>
      </w:r>
    </w:p>
    <w:p w14:paraId="259861D2"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0D183843" w14:textId="77777777" w:rsidR="00E73161" w:rsidRPr="002D4A3B" w:rsidRDefault="00E73161" w:rsidP="00E73161">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Zamawiający określa niezbędne wymagania sprzętowo - aplikacyjne umożliwiające pracę na </w:t>
      </w:r>
      <w:hyperlink r:id="rId10">
        <w:r w:rsidRPr="002D4A3B">
          <w:rPr>
            <w:rStyle w:val="ListLabel7"/>
            <w:sz w:val="24"/>
            <w:szCs w:val="24"/>
          </w:rPr>
          <w:t>platformazakupowa.pl</w:t>
        </w:r>
      </w:hyperlink>
      <w:r w:rsidRPr="002D4A3B">
        <w:rPr>
          <w:rFonts w:ascii="Arial" w:hAnsi="Arial" w:cs="Arial"/>
          <w:sz w:val="24"/>
          <w:szCs w:val="24"/>
        </w:rPr>
        <w:t>:</w:t>
      </w:r>
    </w:p>
    <w:p w14:paraId="75331104" w14:textId="77777777" w:rsidR="00E73161" w:rsidRPr="002D4A3B" w:rsidRDefault="00E73161" w:rsidP="007B36AA">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stały dostęp do sieci Internet o gwarantowanej przepustowości nie mniejszej niż 512 kb/s;</w:t>
      </w:r>
    </w:p>
    <w:p w14:paraId="4320CCE0"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komputer klasy PC lub MAC o następującej konfiguracji: pamięć min. 2 GB Ram, procesor Intel IV 2 GHZ lub jego nowsza wersja, jeden z systemów operacyjnych - MS Windows 7, Mac Os x 10 4, Linux, lub ich nowsze wersje;</w:t>
      </w:r>
    </w:p>
    <w:p w14:paraId="5C60821E" w14:textId="77777777" w:rsidR="00E73161" w:rsidRPr="002D4A3B" w:rsidRDefault="00E73161" w:rsidP="007B36AA">
      <w:pPr>
        <w:pStyle w:val="Akapitzlist"/>
        <w:numPr>
          <w:ilvl w:val="2"/>
          <w:numId w:val="1"/>
        </w:numPr>
        <w:tabs>
          <w:tab w:val="left" w:pos="1816"/>
          <w:tab w:val="left" w:pos="6804"/>
        </w:tabs>
        <w:spacing w:after="0" w:line="276" w:lineRule="auto"/>
        <w:ind w:left="1843" w:hanging="709"/>
        <w:rPr>
          <w:rFonts w:ascii="Arial" w:hAnsi="Arial" w:cs="Arial"/>
          <w:sz w:val="24"/>
          <w:szCs w:val="24"/>
        </w:rPr>
      </w:pPr>
      <w:r w:rsidRPr="002D4A3B">
        <w:rPr>
          <w:rFonts w:ascii="Arial" w:hAnsi="Arial" w:cs="Arial"/>
          <w:sz w:val="24"/>
          <w:szCs w:val="24"/>
        </w:rPr>
        <w:t>zainstalowana dowolna przeglądarka internetowa, w przypadku Internet Explorer minimalnie wersja 10 0.;</w:t>
      </w:r>
    </w:p>
    <w:p w14:paraId="7D6CA371"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włączona obsługa JavaScript;</w:t>
      </w:r>
    </w:p>
    <w:p w14:paraId="4BC7317E"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lastRenderedPageBreak/>
        <w:t>zainstalowany program Adobe Acrobat Reader lub inny obsługujący format plików .pdf;</w:t>
      </w:r>
    </w:p>
    <w:p w14:paraId="33C289F6"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Platforma działa według standardu przyjętego w komunikacji sieciowej - kodowanie UTF8;</w:t>
      </w:r>
    </w:p>
    <w:p w14:paraId="49337E61"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Oznaczenie czasu odbioru danych przez platformę zakupową stanowi datę oraz dokładny czas (hh:mm:ss) generowany wg. czasu lokalnego serwera synchronizowanego z zegarem Głównego Urzędu Miar.</w:t>
      </w:r>
    </w:p>
    <w:p w14:paraId="57842B2D" w14:textId="77777777" w:rsidR="00E73161" w:rsidRPr="002D4A3B" w:rsidRDefault="00E73161" w:rsidP="00E73161">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Zamawiający zaleca, aby Wykonawca z odpowiednim wyprzedzeniem przetestował możliwość prawidłowego wykorzystania wybranej metody podpisania plików oferty.</w:t>
      </w:r>
    </w:p>
    <w:p w14:paraId="310AFA3D" w14:textId="77777777" w:rsidR="00C21D0C" w:rsidRPr="002D4A3B" w:rsidRDefault="00C21D0C">
      <w:pPr>
        <w:pStyle w:val="Akapitzlist"/>
        <w:tabs>
          <w:tab w:val="left" w:pos="1391"/>
          <w:tab w:val="left" w:pos="6804"/>
        </w:tabs>
        <w:spacing w:after="240" w:line="276" w:lineRule="auto"/>
        <w:ind w:left="360"/>
        <w:jc w:val="both"/>
        <w:rPr>
          <w:rFonts w:ascii="Arial" w:hAnsi="Arial" w:cs="Arial"/>
          <w:sz w:val="24"/>
          <w:szCs w:val="24"/>
        </w:rPr>
      </w:pPr>
    </w:p>
    <w:p w14:paraId="0D2ED339" w14:textId="77BD688C" w:rsidR="00C21D0C" w:rsidRPr="002D4A3B" w:rsidRDefault="00D142ED">
      <w:pPr>
        <w:pStyle w:val="Nagwek1"/>
        <w:numPr>
          <w:ilvl w:val="0"/>
          <w:numId w:val="1"/>
        </w:numPr>
        <w:spacing w:after="240" w:line="276" w:lineRule="auto"/>
        <w:jc w:val="both"/>
        <w:rPr>
          <w:sz w:val="24"/>
          <w:szCs w:val="24"/>
          <w:lang w:eastAsia="ar-SA"/>
        </w:rPr>
      </w:pPr>
      <w:bookmarkStart w:id="14" w:name="_Toc157768206"/>
      <w:r w:rsidRPr="002D4A3B">
        <w:rPr>
          <w:sz w:val="24"/>
          <w:szCs w:val="24"/>
          <w:lang w:eastAsia="ar-SA"/>
        </w:rPr>
        <w:t>Informacje o sposobie komunikowania się  Zamawiającego z wykonawcami w inny sposób niż przy użyciu środków komunikacji elektronicznej w przypadku zaistnienia jednej z sytuacji określonej w art. 65 ust. 1, art. 66 i art. 69 ustawy Pzp.</w:t>
      </w:r>
      <w:bookmarkEnd w:id="14"/>
    </w:p>
    <w:p w14:paraId="74F9A62B" w14:textId="2833A523" w:rsidR="00C21D0C" w:rsidRPr="002D4A3B" w:rsidRDefault="00D142ED" w:rsidP="0085351E">
      <w:pPr>
        <w:pStyle w:val="Tekstpodstawowy"/>
        <w:spacing w:before="125" w:line="360" w:lineRule="auto"/>
        <w:ind w:left="426"/>
        <w:jc w:val="both"/>
        <w:rPr>
          <w:szCs w:val="24"/>
        </w:rPr>
      </w:pPr>
      <w:r w:rsidRPr="002D4A3B">
        <w:rPr>
          <w:szCs w:val="24"/>
        </w:rPr>
        <w:t>Zamawiający nie przewiduje możliwości odstąpienia od wymagania użycia środków</w:t>
      </w:r>
      <w:r w:rsidR="0085351E">
        <w:rPr>
          <w:szCs w:val="24"/>
        </w:rPr>
        <w:t xml:space="preserve"> </w:t>
      </w:r>
      <w:r w:rsidRPr="002D4A3B">
        <w:rPr>
          <w:szCs w:val="24"/>
        </w:rPr>
        <w:t>komunikacji elektronicznej.</w:t>
      </w:r>
    </w:p>
    <w:p w14:paraId="56404BA3" w14:textId="77777777" w:rsidR="00C21D0C" w:rsidRPr="002D4A3B" w:rsidRDefault="00D142ED">
      <w:pPr>
        <w:pStyle w:val="Nagwek1"/>
        <w:numPr>
          <w:ilvl w:val="0"/>
          <w:numId w:val="1"/>
        </w:numPr>
        <w:spacing w:after="240" w:line="276" w:lineRule="auto"/>
        <w:jc w:val="both"/>
        <w:rPr>
          <w:sz w:val="24"/>
          <w:szCs w:val="24"/>
          <w:lang w:eastAsia="ar-SA"/>
        </w:rPr>
      </w:pPr>
      <w:bookmarkStart w:id="15" w:name="_Toc157768207"/>
      <w:r w:rsidRPr="002D4A3B">
        <w:rPr>
          <w:sz w:val="24"/>
          <w:szCs w:val="24"/>
          <w:lang w:eastAsia="ar-SA"/>
        </w:rPr>
        <w:t>Wskazanie osób uprawnionych do komunikowania się z wykonawcami.</w:t>
      </w:r>
      <w:bookmarkEnd w:id="15"/>
    </w:p>
    <w:p w14:paraId="7BA2A1D9" w14:textId="77777777" w:rsidR="00C21D0C" w:rsidRPr="002D4A3B" w:rsidRDefault="00D142ED">
      <w:pPr>
        <w:pStyle w:val="Tekstpodstawowy"/>
        <w:spacing w:before="0" w:line="276" w:lineRule="auto"/>
        <w:ind w:left="426"/>
        <w:jc w:val="both"/>
        <w:rPr>
          <w:szCs w:val="24"/>
        </w:rPr>
      </w:pPr>
      <w:r w:rsidRPr="002D4A3B">
        <w:rPr>
          <w:szCs w:val="24"/>
        </w:rPr>
        <w:t>Zamawiający wyznacza następujące osoby do kontaktu z wykonawcami:</w:t>
      </w:r>
    </w:p>
    <w:p w14:paraId="292808C8" w14:textId="72DADE97" w:rsidR="00C21D0C" w:rsidRPr="002D4A3B" w:rsidRDefault="00CD254B">
      <w:pPr>
        <w:pStyle w:val="Tekstpodstawowy"/>
        <w:numPr>
          <w:ilvl w:val="1"/>
          <w:numId w:val="1"/>
        </w:numPr>
        <w:spacing w:before="0" w:line="276" w:lineRule="auto"/>
        <w:ind w:left="1134" w:hanging="774"/>
        <w:jc w:val="both"/>
        <w:rPr>
          <w:szCs w:val="24"/>
        </w:rPr>
      </w:pPr>
      <w:r>
        <w:t xml:space="preserve">Aneta Prendecka </w:t>
      </w:r>
      <w:r w:rsidR="00C811E9">
        <w:rPr>
          <w:szCs w:val="24"/>
        </w:rPr>
        <w:t xml:space="preserve"> </w:t>
      </w:r>
      <w:r w:rsidR="0070648F" w:rsidRPr="002D4A3B">
        <w:rPr>
          <w:szCs w:val="24"/>
        </w:rPr>
        <w:t xml:space="preserve"> </w:t>
      </w:r>
      <w:r w:rsidR="00E92610" w:rsidRPr="002D4A3B">
        <w:rPr>
          <w:szCs w:val="24"/>
        </w:rPr>
        <w:t>– w sprawach dotyczących przedmiotu zamówienia,</w:t>
      </w:r>
      <w:r w:rsidR="001F6A22">
        <w:rPr>
          <w:szCs w:val="24"/>
        </w:rPr>
        <w:t xml:space="preserve"> tel. </w:t>
      </w:r>
      <w:bookmarkStart w:id="16" w:name="_Hlk182908772"/>
      <w:r>
        <w:rPr>
          <w:szCs w:val="24"/>
        </w:rPr>
        <w:t>67 258 65 85</w:t>
      </w:r>
      <w:bookmarkEnd w:id="16"/>
    </w:p>
    <w:p w14:paraId="5BE939EE" w14:textId="22D71442" w:rsidR="001F6A22" w:rsidRPr="002D4A3B" w:rsidRDefault="00E94B84" w:rsidP="001F6A22">
      <w:pPr>
        <w:pStyle w:val="Tekstpodstawowy"/>
        <w:numPr>
          <w:ilvl w:val="1"/>
          <w:numId w:val="1"/>
        </w:numPr>
        <w:spacing w:before="0" w:line="276" w:lineRule="auto"/>
        <w:ind w:left="1134" w:hanging="774"/>
        <w:jc w:val="both"/>
        <w:rPr>
          <w:szCs w:val="24"/>
        </w:rPr>
      </w:pPr>
      <w:r w:rsidRPr="002D4A3B">
        <w:rPr>
          <w:szCs w:val="24"/>
        </w:rPr>
        <w:t>Ludwika Wikieł</w:t>
      </w:r>
      <w:r w:rsidR="00892213" w:rsidRPr="002D4A3B">
        <w:rPr>
          <w:szCs w:val="24"/>
        </w:rPr>
        <w:t xml:space="preserve"> – w sprawach dotyczących procedury udzielenia zamówienia publicznego,</w:t>
      </w:r>
      <w:r w:rsidR="001F6A22">
        <w:rPr>
          <w:szCs w:val="24"/>
        </w:rPr>
        <w:t xml:space="preserve"> tel. 67 258 44 71 wew. 69</w:t>
      </w:r>
    </w:p>
    <w:p w14:paraId="7FE59960" w14:textId="1D60364E" w:rsidR="00C21D0C" w:rsidRPr="002D4A3B" w:rsidRDefault="00C21D0C" w:rsidP="001F6A22">
      <w:pPr>
        <w:pStyle w:val="Tekstpodstawowy"/>
        <w:spacing w:before="0" w:line="276" w:lineRule="auto"/>
        <w:ind w:left="1134"/>
        <w:jc w:val="both"/>
        <w:rPr>
          <w:szCs w:val="24"/>
        </w:rPr>
      </w:pPr>
    </w:p>
    <w:p w14:paraId="1611E9EB" w14:textId="77777777" w:rsidR="00C21D0C" w:rsidRPr="002D4A3B" w:rsidRDefault="00D142ED">
      <w:pPr>
        <w:pStyle w:val="Nagwek1"/>
        <w:numPr>
          <w:ilvl w:val="0"/>
          <w:numId w:val="1"/>
        </w:numPr>
        <w:spacing w:after="240" w:line="276" w:lineRule="auto"/>
        <w:jc w:val="both"/>
        <w:rPr>
          <w:sz w:val="24"/>
          <w:szCs w:val="24"/>
          <w:lang w:eastAsia="ar-SA"/>
        </w:rPr>
      </w:pPr>
      <w:bookmarkStart w:id="17" w:name="_Toc157768208"/>
      <w:r w:rsidRPr="002D4A3B">
        <w:rPr>
          <w:sz w:val="24"/>
          <w:szCs w:val="24"/>
          <w:lang w:eastAsia="ar-SA"/>
        </w:rPr>
        <w:t>Opis sposobu przygotowania oferty.</w:t>
      </w:r>
      <w:bookmarkEnd w:id="17"/>
    </w:p>
    <w:p w14:paraId="48479E75" w14:textId="0C8DF1C2" w:rsidR="00C21D0C" w:rsidRPr="002D4A3B" w:rsidRDefault="00D142ED">
      <w:pPr>
        <w:pStyle w:val="Akapitzlist"/>
        <w:widowControl w:val="0"/>
        <w:numPr>
          <w:ilvl w:val="1"/>
          <w:numId w:val="1"/>
        </w:numPr>
        <w:tabs>
          <w:tab w:val="left" w:pos="993"/>
        </w:tabs>
        <w:spacing w:after="0" w:line="276" w:lineRule="auto"/>
        <w:ind w:left="993" w:hanging="633"/>
        <w:jc w:val="both"/>
        <w:rPr>
          <w:rFonts w:ascii="Arial" w:hAnsi="Arial" w:cs="Arial"/>
          <w:sz w:val="24"/>
          <w:szCs w:val="24"/>
        </w:rPr>
      </w:pPr>
      <w:r w:rsidRPr="002D4A3B">
        <w:rPr>
          <w:rFonts w:ascii="Arial" w:hAnsi="Arial" w:cs="Arial"/>
          <w:sz w:val="24"/>
          <w:szCs w:val="24"/>
        </w:rPr>
        <w:t>Treść oferty musi być zgodna z wymaganiami Zamawiającego</w:t>
      </w:r>
      <w:r w:rsidR="00E94B84" w:rsidRPr="002D4A3B">
        <w:rPr>
          <w:rFonts w:ascii="Arial" w:hAnsi="Arial" w:cs="Arial"/>
          <w:sz w:val="24"/>
          <w:szCs w:val="24"/>
        </w:rPr>
        <w:t>,</w:t>
      </w:r>
      <w:r w:rsidRPr="002D4A3B">
        <w:rPr>
          <w:rFonts w:ascii="Arial" w:hAnsi="Arial" w:cs="Arial"/>
          <w:sz w:val="24"/>
          <w:szCs w:val="24"/>
        </w:rPr>
        <w:t xml:space="preserve"> określonymi w dokumentach zamówienia.</w:t>
      </w:r>
    </w:p>
    <w:p w14:paraId="7E96D048" w14:textId="77777777" w:rsidR="00C21D0C" w:rsidRPr="002D4A3B" w:rsidRDefault="00D142ED">
      <w:pPr>
        <w:pStyle w:val="Akapitzlist"/>
        <w:widowControl w:val="0"/>
        <w:numPr>
          <w:ilvl w:val="1"/>
          <w:numId w:val="1"/>
        </w:numPr>
        <w:tabs>
          <w:tab w:val="left" w:pos="1388"/>
          <w:tab w:val="left" w:pos="6237"/>
        </w:tabs>
        <w:spacing w:after="0" w:line="276" w:lineRule="auto"/>
        <w:ind w:left="993" w:hanging="633"/>
        <w:jc w:val="both"/>
        <w:rPr>
          <w:rFonts w:ascii="Arial" w:hAnsi="Arial" w:cs="Arial"/>
          <w:sz w:val="24"/>
          <w:szCs w:val="24"/>
        </w:rPr>
      </w:pPr>
      <w:r w:rsidRPr="002D4A3B">
        <w:rPr>
          <w:rFonts w:ascii="Arial" w:hAnsi="Arial" w:cs="Arial"/>
          <w:sz w:val="24"/>
          <w:szCs w:val="24"/>
        </w:rPr>
        <w:t>Zaleca się przy sporządzaniu oferty skorzystanie ze wzorów formularzy przygotowanych przez Zamawiającego. Wykonawca może złożyć ofertę na swoich  formularzach  z zastrzeżeniem, że winny one zawierać wszystkie niezbędne informacje określone przez Zamawiającego.</w:t>
      </w:r>
    </w:p>
    <w:p w14:paraId="7AC15BEE" w14:textId="77777777" w:rsidR="00C21D0C" w:rsidRPr="002D4A3B" w:rsidRDefault="00D142ED">
      <w:pPr>
        <w:pStyle w:val="Tekstpodstawowy"/>
        <w:numPr>
          <w:ilvl w:val="1"/>
          <w:numId w:val="1"/>
        </w:numPr>
        <w:spacing w:before="0" w:line="276" w:lineRule="auto"/>
        <w:ind w:left="993" w:hanging="633"/>
        <w:jc w:val="both"/>
        <w:rPr>
          <w:szCs w:val="24"/>
        </w:rPr>
      </w:pPr>
      <w:r w:rsidRPr="002D4A3B">
        <w:rPr>
          <w:bCs/>
          <w:szCs w:val="24"/>
        </w:rPr>
        <w:t>Na ofertę</w:t>
      </w:r>
      <w:r w:rsidRPr="002D4A3B">
        <w:rPr>
          <w:szCs w:val="24"/>
        </w:rPr>
        <w:t xml:space="preserve"> </w:t>
      </w:r>
      <w:r w:rsidRPr="002D4A3B">
        <w:rPr>
          <w:bCs/>
          <w:szCs w:val="24"/>
        </w:rPr>
        <w:t>składają się:</w:t>
      </w:r>
    </w:p>
    <w:p w14:paraId="66F0AA60" w14:textId="7336FA20" w:rsidR="00C21D0C" w:rsidRDefault="00D142ED">
      <w:pPr>
        <w:pStyle w:val="Tekstpodstawowy"/>
        <w:numPr>
          <w:ilvl w:val="2"/>
          <w:numId w:val="1"/>
        </w:numPr>
        <w:spacing w:before="0" w:line="276" w:lineRule="auto"/>
        <w:ind w:left="1701" w:hanging="708"/>
        <w:jc w:val="both"/>
        <w:rPr>
          <w:szCs w:val="24"/>
        </w:rPr>
      </w:pPr>
      <w:r w:rsidRPr="002D4A3B">
        <w:rPr>
          <w:szCs w:val="24"/>
        </w:rPr>
        <w:t>formularz oferty</w:t>
      </w:r>
      <w:r w:rsidR="00C34B26">
        <w:rPr>
          <w:szCs w:val="24"/>
        </w:rPr>
        <w:t xml:space="preserve"> </w:t>
      </w:r>
      <w:r w:rsidRPr="002D4A3B">
        <w:rPr>
          <w:szCs w:val="24"/>
        </w:rPr>
        <w:t xml:space="preserve">- przygotowany zgodnie ze wzorem, który stanowi </w:t>
      </w:r>
      <w:r w:rsidR="003F2C18" w:rsidRPr="003F2C18">
        <w:rPr>
          <w:szCs w:val="24"/>
          <w:u w:val="single"/>
        </w:rPr>
        <w:t xml:space="preserve">odpowiednio </w:t>
      </w:r>
      <w:r w:rsidRPr="002D4A3B">
        <w:rPr>
          <w:b/>
          <w:szCs w:val="24"/>
        </w:rPr>
        <w:t xml:space="preserve">załącznik nr </w:t>
      </w:r>
      <w:r w:rsidR="00D72509" w:rsidRPr="002D4A3B">
        <w:rPr>
          <w:b/>
          <w:szCs w:val="24"/>
        </w:rPr>
        <w:t>1</w:t>
      </w:r>
      <w:r w:rsidR="003F2C18">
        <w:rPr>
          <w:b/>
          <w:szCs w:val="24"/>
        </w:rPr>
        <w:t xml:space="preserve"> – 5</w:t>
      </w:r>
      <w:r w:rsidR="003F2C18" w:rsidRPr="003F2C18">
        <w:t xml:space="preserve"> </w:t>
      </w:r>
      <w:r w:rsidR="003F2C18" w:rsidRPr="003F2C18">
        <w:rPr>
          <w:b/>
          <w:szCs w:val="24"/>
        </w:rPr>
        <w:t>do SWZ</w:t>
      </w:r>
      <w:r w:rsidR="003F2C18">
        <w:rPr>
          <w:b/>
          <w:szCs w:val="24"/>
        </w:rPr>
        <w:t>, oddzielnie do każdej części</w:t>
      </w:r>
      <w:r w:rsidRPr="002D4A3B">
        <w:rPr>
          <w:szCs w:val="24"/>
        </w:rPr>
        <w:t>;</w:t>
      </w:r>
    </w:p>
    <w:p w14:paraId="39C51AE3" w14:textId="4EDD399C" w:rsidR="00C21D0C" w:rsidRPr="002D4A3B" w:rsidRDefault="00D142ED">
      <w:pPr>
        <w:pStyle w:val="Tekstpodstawowy"/>
        <w:numPr>
          <w:ilvl w:val="2"/>
          <w:numId w:val="1"/>
        </w:numPr>
        <w:spacing w:before="0" w:line="276" w:lineRule="auto"/>
        <w:ind w:left="1701" w:hanging="708"/>
        <w:jc w:val="both"/>
        <w:rPr>
          <w:szCs w:val="24"/>
        </w:rPr>
      </w:pPr>
      <w:r w:rsidRPr="002D4A3B">
        <w:rPr>
          <w:szCs w:val="24"/>
        </w:rPr>
        <w:lastRenderedPageBreak/>
        <w:t>pełnomocnictwo upoważniające do złożenia oferty, o ile ofertę składa pełnomocnik; pełnomocnictwo do złożenia oferty musi być złożone w oryginale w formie elektronicznej lub postaci elektronicznej</w:t>
      </w:r>
      <w:r w:rsidR="0085351E">
        <w:rPr>
          <w:szCs w:val="24"/>
        </w:rPr>
        <w:t>, opatrzone</w:t>
      </w:r>
      <w:r w:rsidRPr="002D4A3B">
        <w:rPr>
          <w:szCs w:val="24"/>
        </w:rPr>
        <w:t xml:space="preserve"> </w:t>
      </w:r>
      <w:r w:rsidR="00F538F4" w:rsidRPr="002D4A3B">
        <w:rPr>
          <w:b/>
          <w:szCs w:val="24"/>
        </w:rPr>
        <w:t>podpisem kwalifikowanym lub podpisem zaufanym (</w:t>
      </w:r>
      <w:hyperlink r:id="rId11" w:history="1">
        <w:r w:rsidR="00F538F4" w:rsidRPr="002D4A3B">
          <w:rPr>
            <w:rStyle w:val="Hipercze"/>
            <w:b/>
            <w:color w:val="auto"/>
            <w:szCs w:val="24"/>
          </w:rPr>
          <w:t>gov.pl</w:t>
        </w:r>
      </w:hyperlink>
      <w:r w:rsidR="00F538F4" w:rsidRPr="002D4A3B">
        <w:rPr>
          <w:b/>
          <w:szCs w:val="24"/>
        </w:rPr>
        <w:t xml:space="preserve">) lub elektronicznym podpisem osobistym (e-dowód). </w:t>
      </w:r>
      <w:r w:rsidR="00F538F4" w:rsidRPr="002D4A3B">
        <w:rPr>
          <w:bCs/>
          <w:szCs w:val="24"/>
        </w:rPr>
        <w:t>D</w:t>
      </w:r>
      <w:r w:rsidRPr="002D4A3B">
        <w:rPr>
          <w:szCs w:val="24"/>
        </w:rPr>
        <w:t>opuszcza się także złożenie elektronicznej kopii (skanu) pełnomocnictwa</w:t>
      </w:r>
      <w:r w:rsidR="0085351E">
        <w:rPr>
          <w:szCs w:val="24"/>
        </w:rPr>
        <w:t>,</w:t>
      </w:r>
      <w:r w:rsidRPr="002D4A3B">
        <w:rPr>
          <w:szCs w:val="24"/>
        </w:rPr>
        <w:t xml:space="preserve"> sporządzonego uprzednio w formie pisemnej, w formie elektronicznego poświadczenia sporządzonego stosownie do art. 97 § 2 ustawy z dnia 14 lutego 1991 r. - Prawo o notariacie (Dz. U. z 202</w:t>
      </w:r>
      <w:r w:rsidR="00F538F4" w:rsidRPr="002D4A3B">
        <w:rPr>
          <w:szCs w:val="24"/>
        </w:rPr>
        <w:t>2</w:t>
      </w:r>
      <w:r w:rsidRPr="002D4A3B">
        <w:rPr>
          <w:szCs w:val="24"/>
        </w:rPr>
        <w:t xml:space="preserve"> r. poz. 1</w:t>
      </w:r>
      <w:r w:rsidR="00F538F4" w:rsidRPr="002D4A3B">
        <w:rPr>
          <w:szCs w:val="24"/>
        </w:rPr>
        <w:t>799</w:t>
      </w:r>
      <w:r w:rsidRPr="002D4A3B">
        <w:rPr>
          <w:szCs w:val="24"/>
        </w:rPr>
        <w:t xml:space="preserve"> ze zm.),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umocowanego;</w:t>
      </w:r>
    </w:p>
    <w:p w14:paraId="59A55386" w14:textId="77777777" w:rsidR="00C21D0C" w:rsidRPr="002D4A3B" w:rsidRDefault="00D142ED">
      <w:pPr>
        <w:pStyle w:val="Tekstpodstawowy"/>
        <w:numPr>
          <w:ilvl w:val="2"/>
          <w:numId w:val="1"/>
        </w:numPr>
        <w:spacing w:before="0" w:line="276" w:lineRule="auto"/>
        <w:ind w:left="1701" w:hanging="708"/>
        <w:jc w:val="both"/>
        <w:rPr>
          <w:szCs w:val="24"/>
        </w:rPr>
      </w:pPr>
      <w:r w:rsidRPr="002D4A3B">
        <w:rPr>
          <w:szCs w:val="24"/>
        </w:rPr>
        <w:t>pełnomocnictwo dla pełnomocnika do reprezentowania w postępowaniu wykonawców wspólnie ubiegających się o udzielenie zamówienia - dotyczy ofert składanych przez wykonawców wspólnie ubiegających się o udzielenie zamówienia;</w:t>
      </w:r>
    </w:p>
    <w:p w14:paraId="3AEFF96A" w14:textId="6AC3E8FC" w:rsidR="00C21D0C" w:rsidRPr="002D4A3B" w:rsidRDefault="00D142ED" w:rsidP="00676313">
      <w:pPr>
        <w:pStyle w:val="Tekstpodstawowy"/>
        <w:spacing w:before="0" w:line="276" w:lineRule="auto"/>
        <w:ind w:left="993"/>
        <w:jc w:val="both"/>
        <w:rPr>
          <w:szCs w:val="24"/>
        </w:rPr>
      </w:pPr>
      <w:r w:rsidRPr="002D4A3B">
        <w:rPr>
          <w:szCs w:val="24"/>
        </w:rPr>
        <w:t xml:space="preserve">oraz oświadczenia i dokumenty, o których mowa w punkcie </w:t>
      </w:r>
      <w:r w:rsidRPr="002D4A3B">
        <w:rPr>
          <w:b/>
          <w:bCs/>
          <w:szCs w:val="24"/>
        </w:rPr>
        <w:t>1</w:t>
      </w:r>
      <w:r w:rsidR="00490955" w:rsidRPr="002D4A3B">
        <w:rPr>
          <w:b/>
          <w:bCs/>
          <w:szCs w:val="24"/>
        </w:rPr>
        <w:t>7</w:t>
      </w:r>
      <w:r w:rsidR="005A4467" w:rsidRPr="002D4A3B">
        <w:rPr>
          <w:b/>
          <w:bCs/>
          <w:szCs w:val="24"/>
        </w:rPr>
        <w:t xml:space="preserve"> i 18</w:t>
      </w:r>
      <w:r w:rsidRPr="002D4A3B">
        <w:rPr>
          <w:b/>
          <w:bCs/>
          <w:szCs w:val="24"/>
        </w:rPr>
        <w:t xml:space="preserve"> SWZ,</w:t>
      </w:r>
    </w:p>
    <w:p w14:paraId="234035D8" w14:textId="77777777" w:rsidR="00C21D0C" w:rsidRPr="002D4A3B" w:rsidRDefault="00D142ED">
      <w:pPr>
        <w:pStyle w:val="Nagwek1"/>
        <w:numPr>
          <w:ilvl w:val="0"/>
          <w:numId w:val="1"/>
        </w:numPr>
        <w:spacing w:after="240" w:line="276" w:lineRule="auto"/>
        <w:jc w:val="both"/>
        <w:rPr>
          <w:sz w:val="24"/>
          <w:szCs w:val="24"/>
          <w:lang w:eastAsia="ar-SA"/>
        </w:rPr>
      </w:pPr>
      <w:bookmarkStart w:id="18" w:name="_Toc157768209"/>
      <w:r w:rsidRPr="002D4A3B">
        <w:rPr>
          <w:sz w:val="24"/>
          <w:szCs w:val="24"/>
          <w:lang w:eastAsia="ar-SA"/>
        </w:rPr>
        <w:t>Sposób oraz termin składania ofert.</w:t>
      </w:r>
      <w:bookmarkEnd w:id="18"/>
    </w:p>
    <w:p w14:paraId="715E6D3E" w14:textId="77777777" w:rsidR="00C21D0C" w:rsidRPr="002D4A3B" w:rsidRDefault="00D142ED">
      <w:pPr>
        <w:pStyle w:val="Akapitzlist"/>
        <w:widowControl w:val="0"/>
        <w:numPr>
          <w:ilvl w:val="1"/>
          <w:numId w:val="1"/>
        </w:numPr>
        <w:tabs>
          <w:tab w:val="left" w:pos="993"/>
        </w:tabs>
        <w:spacing w:after="0" w:line="276" w:lineRule="auto"/>
        <w:ind w:left="993" w:hanging="633"/>
        <w:jc w:val="both"/>
        <w:rPr>
          <w:rFonts w:ascii="Arial" w:hAnsi="Arial" w:cs="Arial"/>
          <w:sz w:val="24"/>
          <w:szCs w:val="24"/>
        </w:rPr>
      </w:pPr>
      <w:r w:rsidRPr="002D4A3B">
        <w:rPr>
          <w:rFonts w:ascii="Arial" w:hAnsi="Arial" w:cs="Arial"/>
          <w:sz w:val="24"/>
          <w:szCs w:val="24"/>
        </w:rPr>
        <w:t>Wykonawca może złożyć tylko jedną ofertę.</w:t>
      </w:r>
    </w:p>
    <w:p w14:paraId="4E91D231" w14:textId="7C0EBAC0" w:rsidR="00C21D0C" w:rsidRPr="002D4A3B" w:rsidRDefault="00D142ED">
      <w:pPr>
        <w:numPr>
          <w:ilvl w:val="1"/>
          <w:numId w:val="1"/>
        </w:numPr>
        <w:suppressAutoHyphens/>
        <w:spacing w:after="0" w:line="276" w:lineRule="auto"/>
        <w:ind w:left="993" w:hanging="633"/>
        <w:rPr>
          <w:rFonts w:ascii="Arial" w:hAnsi="Arial" w:cs="Arial"/>
          <w:sz w:val="24"/>
          <w:szCs w:val="24"/>
        </w:rPr>
      </w:pPr>
      <w:r w:rsidRPr="002D4A3B">
        <w:rPr>
          <w:rFonts w:ascii="Arial" w:hAnsi="Arial" w:cs="Arial"/>
          <w:sz w:val="24"/>
          <w:szCs w:val="24"/>
        </w:rPr>
        <w:t xml:space="preserve">Ofertę należy złożyć za pośrednictwem formularza na Platformie, na stronie postępowania, znajdującej się pod adresem </w:t>
      </w:r>
      <w:hyperlink r:id="rId12" w:history="1">
        <w:r w:rsidR="00647CFA" w:rsidRPr="002D4A3B">
          <w:rPr>
            <w:rStyle w:val="Hipercze"/>
            <w:rFonts w:ascii="Arial" w:hAnsi="Arial" w:cs="Arial"/>
            <w:sz w:val="24"/>
            <w:szCs w:val="24"/>
          </w:rPr>
          <w:t>https://platformazakupowa.pl/pn/gminamiejskawalcz</w:t>
        </w:r>
      </w:hyperlink>
    </w:p>
    <w:p w14:paraId="4B398694" w14:textId="443DD04D" w:rsidR="00C21D0C" w:rsidRPr="002D4A3B" w:rsidRDefault="00D142ED">
      <w:pPr>
        <w:widowControl w:val="0"/>
        <w:numPr>
          <w:ilvl w:val="1"/>
          <w:numId w:val="1"/>
        </w:numPr>
        <w:tabs>
          <w:tab w:val="left" w:pos="993"/>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Oferty należy składać w terminie do dnia </w:t>
      </w:r>
      <w:r w:rsidR="00CD254B">
        <w:rPr>
          <w:rFonts w:ascii="Arial" w:hAnsi="Arial" w:cs="Arial"/>
          <w:b/>
          <w:sz w:val="24"/>
          <w:szCs w:val="24"/>
        </w:rPr>
        <w:t>2</w:t>
      </w:r>
      <w:r w:rsidR="000B6457">
        <w:rPr>
          <w:rFonts w:ascii="Arial" w:hAnsi="Arial" w:cs="Arial"/>
          <w:b/>
          <w:sz w:val="24"/>
          <w:szCs w:val="24"/>
        </w:rPr>
        <w:t>9</w:t>
      </w:r>
      <w:r w:rsidRPr="002D4A3B">
        <w:rPr>
          <w:rFonts w:ascii="Arial" w:hAnsi="Arial" w:cs="Arial"/>
          <w:b/>
          <w:sz w:val="24"/>
          <w:szCs w:val="24"/>
        </w:rPr>
        <w:t>.</w:t>
      </w:r>
      <w:r w:rsidR="009F24E5">
        <w:rPr>
          <w:rFonts w:ascii="Arial" w:hAnsi="Arial" w:cs="Arial"/>
          <w:b/>
          <w:sz w:val="24"/>
          <w:szCs w:val="24"/>
        </w:rPr>
        <w:t>1</w:t>
      </w:r>
      <w:r w:rsidR="00AF3BDC">
        <w:rPr>
          <w:rFonts w:ascii="Arial" w:hAnsi="Arial" w:cs="Arial"/>
          <w:b/>
          <w:sz w:val="24"/>
          <w:szCs w:val="24"/>
        </w:rPr>
        <w:t>1</w:t>
      </w:r>
      <w:r w:rsidRPr="002D4A3B">
        <w:rPr>
          <w:rFonts w:ascii="Arial" w:hAnsi="Arial" w:cs="Arial"/>
          <w:b/>
          <w:sz w:val="24"/>
          <w:szCs w:val="24"/>
        </w:rPr>
        <w:t>.202</w:t>
      </w:r>
      <w:r w:rsidR="0070648F" w:rsidRPr="002D4A3B">
        <w:rPr>
          <w:rFonts w:ascii="Arial" w:hAnsi="Arial" w:cs="Arial"/>
          <w:b/>
          <w:sz w:val="24"/>
          <w:szCs w:val="24"/>
        </w:rPr>
        <w:t>4</w:t>
      </w:r>
      <w:r w:rsidR="00D027CB" w:rsidRPr="002D4A3B">
        <w:rPr>
          <w:rFonts w:ascii="Arial" w:hAnsi="Arial" w:cs="Arial"/>
          <w:b/>
          <w:sz w:val="24"/>
          <w:szCs w:val="24"/>
        </w:rPr>
        <w:t xml:space="preserve"> </w:t>
      </w:r>
      <w:r w:rsidRPr="002D4A3B">
        <w:rPr>
          <w:rFonts w:ascii="Arial" w:hAnsi="Arial" w:cs="Arial"/>
          <w:b/>
          <w:sz w:val="24"/>
          <w:szCs w:val="24"/>
        </w:rPr>
        <w:t xml:space="preserve">r. do godziny </w:t>
      </w:r>
      <w:r w:rsidR="00AF3BDC">
        <w:rPr>
          <w:rFonts w:ascii="Arial" w:hAnsi="Arial" w:cs="Arial"/>
          <w:b/>
          <w:sz w:val="24"/>
          <w:szCs w:val="24"/>
        </w:rPr>
        <w:t>12</w:t>
      </w:r>
      <w:r w:rsidRPr="002D4A3B">
        <w:rPr>
          <w:rFonts w:ascii="Arial" w:hAnsi="Arial" w:cs="Arial"/>
          <w:b/>
          <w:sz w:val="24"/>
          <w:szCs w:val="24"/>
        </w:rPr>
        <w:t>:00.</w:t>
      </w:r>
    </w:p>
    <w:p w14:paraId="78ECC15E" w14:textId="77777777" w:rsidR="00C21D0C" w:rsidRPr="002D4A3B" w:rsidRDefault="00D142ED">
      <w:pPr>
        <w:pStyle w:val="Akapitzlist"/>
        <w:widowControl w:val="0"/>
        <w:numPr>
          <w:ilvl w:val="1"/>
          <w:numId w:val="1"/>
        </w:numPr>
        <w:tabs>
          <w:tab w:val="left" w:pos="1387"/>
          <w:tab w:val="left" w:pos="1388"/>
        </w:tabs>
        <w:spacing w:after="0" w:line="276" w:lineRule="auto"/>
        <w:ind w:left="993" w:hanging="633"/>
        <w:jc w:val="both"/>
        <w:rPr>
          <w:rFonts w:ascii="Arial" w:hAnsi="Arial" w:cs="Arial"/>
          <w:sz w:val="24"/>
          <w:szCs w:val="24"/>
        </w:rPr>
      </w:pPr>
      <w:r w:rsidRPr="002D4A3B">
        <w:rPr>
          <w:rFonts w:ascii="Arial" w:hAnsi="Arial" w:cs="Arial"/>
          <w:sz w:val="24"/>
          <w:szCs w:val="24"/>
        </w:rPr>
        <w:t>Do upływu terminu składania ofert wykonawca może zmienić / wycofać ofertę.</w:t>
      </w:r>
    </w:p>
    <w:p w14:paraId="2DC318AD" w14:textId="77777777" w:rsidR="00C21D0C" w:rsidRPr="002D4A3B" w:rsidRDefault="00D142ED">
      <w:pPr>
        <w:pStyle w:val="Akapitzlist"/>
        <w:numPr>
          <w:ilvl w:val="1"/>
          <w:numId w:val="1"/>
        </w:numPr>
        <w:suppressAutoHyphens/>
        <w:spacing w:before="114" w:after="0" w:line="276" w:lineRule="auto"/>
        <w:ind w:left="993" w:hanging="633"/>
        <w:jc w:val="both"/>
        <w:rPr>
          <w:rFonts w:ascii="Arial" w:hAnsi="Arial" w:cs="Arial"/>
          <w:sz w:val="24"/>
          <w:szCs w:val="24"/>
        </w:rPr>
      </w:pPr>
      <w:r w:rsidRPr="002D4A3B">
        <w:rPr>
          <w:rFonts w:ascii="Arial" w:hAnsi="Arial" w:cs="Arial"/>
          <w:sz w:val="24"/>
          <w:szCs w:val="24"/>
        </w:rPr>
        <w:t>Do oferty należy dołączyć wszystkie wymagane w SWZ dokumenty.</w:t>
      </w:r>
    </w:p>
    <w:p w14:paraId="3096837C" w14:textId="7DFAF3D0" w:rsidR="00C21D0C" w:rsidRPr="002D4A3B" w:rsidRDefault="00F538F4">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Wykonawca lub osoba przez niego upoważniona podpisuje wypełniony formularz oferty </w:t>
      </w:r>
      <w:r w:rsidR="00180D4E">
        <w:rPr>
          <w:rFonts w:ascii="Arial" w:hAnsi="Arial" w:cs="Arial"/>
          <w:sz w:val="24"/>
          <w:szCs w:val="24"/>
        </w:rPr>
        <w:t xml:space="preserve">wraz ze szczegółowym formularzem cenowym, </w:t>
      </w:r>
      <w:r w:rsidRPr="002D4A3B">
        <w:rPr>
          <w:rFonts w:ascii="Arial" w:hAnsi="Arial" w:cs="Arial"/>
          <w:b/>
          <w:sz w:val="24"/>
          <w:szCs w:val="24"/>
        </w:rPr>
        <w:t>podpisem kwalifikowanym lub podpisem zaufanym (</w:t>
      </w:r>
      <w:hyperlink r:id="rId13" w:history="1">
        <w:r w:rsidRPr="002D4A3B">
          <w:rPr>
            <w:rStyle w:val="Hipercze"/>
            <w:rFonts w:ascii="Arial" w:hAnsi="Arial" w:cs="Arial"/>
            <w:b/>
            <w:color w:val="auto"/>
            <w:sz w:val="24"/>
            <w:szCs w:val="24"/>
          </w:rPr>
          <w:t>gov.pl</w:t>
        </w:r>
      </w:hyperlink>
      <w:r w:rsidRPr="002D4A3B">
        <w:rPr>
          <w:rFonts w:ascii="Arial" w:hAnsi="Arial" w:cs="Arial"/>
          <w:b/>
          <w:sz w:val="24"/>
          <w:szCs w:val="24"/>
        </w:rPr>
        <w:t>) lub elektronicznym podpisem osobistym (e-dowód) . Nie należy nanosić żadnych zmian w dokumencie,</w:t>
      </w:r>
      <w:r w:rsidRPr="002D4A3B">
        <w:rPr>
          <w:rFonts w:ascii="Arial" w:eastAsia="Times New Roman" w:hAnsi="Arial" w:cs="Arial"/>
          <w:sz w:val="24"/>
          <w:szCs w:val="24"/>
        </w:rPr>
        <w:t xml:space="preserve"> po opatrzeniu go podpisem, może to skutkować naruszeniem integralności podpisu, a w konsekwencji odrzuceniem oferty.</w:t>
      </w:r>
    </w:p>
    <w:p w14:paraId="193EEF56" w14:textId="77777777" w:rsidR="00C21D0C" w:rsidRPr="002D4A3B" w:rsidRDefault="00D142ED">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w:t>
      </w:r>
      <w:r w:rsidRPr="002D4A3B">
        <w:rPr>
          <w:rFonts w:ascii="Arial" w:hAnsi="Arial" w:cs="Arial"/>
          <w:sz w:val="24"/>
          <w:szCs w:val="24"/>
        </w:rPr>
        <w:lastRenderedPageBreak/>
        <w:t>przedmiotowym postępowaniu ponieważ nie został spełniony obowiązek narzucony w art. 221 ustawy Pzp.</w:t>
      </w:r>
    </w:p>
    <w:p w14:paraId="18D0E396" w14:textId="77777777" w:rsidR="00880D71" w:rsidRPr="002D4A3B" w:rsidRDefault="00880D71" w:rsidP="00880D71">
      <w:pPr>
        <w:pStyle w:val="Akapitzlist"/>
        <w:numPr>
          <w:ilvl w:val="1"/>
          <w:numId w:val="1"/>
        </w:numPr>
        <w:tabs>
          <w:tab w:val="left" w:pos="0"/>
        </w:tabs>
        <w:suppressAutoHyphens/>
        <w:spacing w:before="240" w:after="0" w:line="276" w:lineRule="auto"/>
        <w:ind w:left="993" w:hanging="633"/>
        <w:jc w:val="both"/>
        <w:rPr>
          <w:rFonts w:ascii="Arial" w:hAnsi="Arial" w:cs="Arial"/>
          <w:sz w:val="24"/>
          <w:szCs w:val="24"/>
        </w:rPr>
      </w:pPr>
      <w:r w:rsidRPr="002D4A3B">
        <w:rPr>
          <w:rFonts w:ascii="Arial" w:hAnsi="Arial" w:cs="Arial"/>
          <w:sz w:val="24"/>
          <w:szCs w:val="24"/>
        </w:rPr>
        <w:t>Zamawiający informuje, że oferty składane w postępowaniu o zamówienie publiczne są jawne i podlegają udostępnieniu od chwili ich otwarcia, z wyjątkiem informacji stanowiących tajemnicę przedsiębiorstwa w rozumieniu ustawy z dnia 16 kwietnia 1993 r. o zwalczaniu nieuczciwej konkurencji (Dz. U. z 2022 r. poz. 1233), jeśli wykonawca w terminie składania ofert zastrzegł, że nie mogą one być udostępniane i jednocześnie wykazał, iż zastrzeżone informacje stanowią tajemnicę przedsiębiorstwa.</w:t>
      </w:r>
    </w:p>
    <w:p w14:paraId="20B7B036" w14:textId="77777777" w:rsidR="00880D71" w:rsidRPr="002D4A3B" w:rsidRDefault="00880D71" w:rsidP="00880D71">
      <w:pPr>
        <w:pStyle w:val="Akapitzlist"/>
        <w:numPr>
          <w:ilvl w:val="1"/>
          <w:numId w:val="1"/>
        </w:numPr>
        <w:tabs>
          <w:tab w:val="left" w:pos="0"/>
        </w:tabs>
        <w:suppressAutoHyphens/>
        <w:spacing w:before="240" w:after="0" w:line="276" w:lineRule="auto"/>
        <w:ind w:left="993" w:hanging="633"/>
        <w:jc w:val="both"/>
        <w:rPr>
          <w:rFonts w:ascii="Arial" w:hAnsi="Arial" w:cs="Arial"/>
          <w:sz w:val="24"/>
          <w:szCs w:val="24"/>
        </w:rPr>
      </w:pPr>
      <w:r w:rsidRPr="002D4A3B">
        <w:rPr>
          <w:rFonts w:ascii="Arial" w:hAnsi="Arial" w:cs="Arial"/>
          <w:sz w:val="24"/>
          <w:szCs w:val="24"/>
        </w:rPr>
        <w:t>Informacje stanowiące tajemnicę przedsiębiorstwa, należy złożyć w miejscu wyznaczonym do tego celu na platformie zakupowej. Zamawiający nie ponosi odpowiedzialności za niedochowanie tajemnicy przedsiębiorstwa w przypadku innego sposobu załączenia dokumentów objętych tajemnicą przedsiębiorstwa.</w:t>
      </w:r>
    </w:p>
    <w:p w14:paraId="5A3B4203" w14:textId="77777777" w:rsidR="00C21D0C" w:rsidRPr="002D4A3B" w:rsidRDefault="00C21D0C">
      <w:pPr>
        <w:tabs>
          <w:tab w:val="left" w:pos="0"/>
        </w:tabs>
        <w:suppressAutoHyphens/>
        <w:spacing w:before="240" w:after="120" w:line="276" w:lineRule="auto"/>
        <w:ind w:left="360"/>
        <w:jc w:val="both"/>
        <w:rPr>
          <w:rFonts w:ascii="Arial" w:hAnsi="Arial" w:cs="Arial"/>
          <w:sz w:val="24"/>
          <w:szCs w:val="24"/>
        </w:rPr>
      </w:pPr>
    </w:p>
    <w:p w14:paraId="2E606401" w14:textId="77777777" w:rsidR="00C21D0C" w:rsidRPr="002D4A3B" w:rsidRDefault="00D142ED">
      <w:pPr>
        <w:pStyle w:val="Nagwek1"/>
        <w:numPr>
          <w:ilvl w:val="0"/>
          <w:numId w:val="1"/>
        </w:numPr>
        <w:spacing w:before="0" w:after="240" w:line="276" w:lineRule="auto"/>
        <w:jc w:val="both"/>
        <w:rPr>
          <w:sz w:val="24"/>
          <w:szCs w:val="24"/>
          <w:lang w:eastAsia="ar-SA"/>
        </w:rPr>
      </w:pPr>
      <w:bookmarkStart w:id="19" w:name="_Toc157768210"/>
      <w:r w:rsidRPr="002D4A3B">
        <w:rPr>
          <w:sz w:val="24"/>
          <w:szCs w:val="24"/>
          <w:lang w:eastAsia="ar-SA"/>
        </w:rPr>
        <w:t>Termin otwarcia ofert.</w:t>
      </w:r>
      <w:bookmarkEnd w:id="19"/>
    </w:p>
    <w:p w14:paraId="42E937F4" w14:textId="7E34CF9B" w:rsidR="00C21D0C" w:rsidRPr="002D4A3B" w:rsidRDefault="00D142ED">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Otwarcie ofert nastąpi w dniu </w:t>
      </w:r>
      <w:r w:rsidR="00CD254B" w:rsidRPr="00CD254B">
        <w:rPr>
          <w:rFonts w:ascii="Arial" w:hAnsi="Arial" w:cs="Arial"/>
          <w:b/>
          <w:bCs/>
          <w:sz w:val="24"/>
          <w:szCs w:val="24"/>
        </w:rPr>
        <w:t>2</w:t>
      </w:r>
      <w:r w:rsidR="00CD254B">
        <w:rPr>
          <w:rFonts w:ascii="Arial" w:hAnsi="Arial" w:cs="Arial"/>
          <w:b/>
          <w:bCs/>
          <w:sz w:val="24"/>
          <w:szCs w:val="24"/>
        </w:rPr>
        <w:t>9</w:t>
      </w:r>
      <w:r w:rsidRPr="002D4A3B">
        <w:rPr>
          <w:rFonts w:ascii="Arial" w:hAnsi="Arial" w:cs="Arial"/>
          <w:b/>
          <w:bCs/>
          <w:sz w:val="24"/>
          <w:szCs w:val="24"/>
        </w:rPr>
        <w:t>.</w:t>
      </w:r>
      <w:r w:rsidR="009F24E5">
        <w:rPr>
          <w:rFonts w:ascii="Arial" w:hAnsi="Arial" w:cs="Arial"/>
          <w:b/>
          <w:bCs/>
          <w:sz w:val="24"/>
          <w:szCs w:val="24"/>
        </w:rPr>
        <w:t>1</w:t>
      </w:r>
      <w:r w:rsidR="00C20D7E">
        <w:rPr>
          <w:rFonts w:ascii="Arial" w:hAnsi="Arial" w:cs="Arial"/>
          <w:b/>
          <w:bCs/>
          <w:sz w:val="24"/>
          <w:szCs w:val="24"/>
        </w:rPr>
        <w:t>1</w:t>
      </w:r>
      <w:r w:rsidRPr="002D4A3B">
        <w:rPr>
          <w:rFonts w:ascii="Arial" w:hAnsi="Arial" w:cs="Arial"/>
          <w:b/>
          <w:bCs/>
          <w:sz w:val="24"/>
          <w:szCs w:val="24"/>
        </w:rPr>
        <w:t>.202</w:t>
      </w:r>
      <w:r w:rsidR="0070648F" w:rsidRPr="002D4A3B">
        <w:rPr>
          <w:rFonts w:ascii="Arial" w:hAnsi="Arial" w:cs="Arial"/>
          <w:b/>
          <w:bCs/>
          <w:sz w:val="24"/>
          <w:szCs w:val="24"/>
        </w:rPr>
        <w:t>4</w:t>
      </w:r>
      <w:r w:rsidRPr="002D4A3B">
        <w:rPr>
          <w:rFonts w:ascii="Arial" w:hAnsi="Arial" w:cs="Arial"/>
          <w:b/>
          <w:bCs/>
          <w:sz w:val="24"/>
          <w:szCs w:val="24"/>
        </w:rPr>
        <w:t xml:space="preserve"> r., o godzinie </w:t>
      </w:r>
      <w:r w:rsidR="00C20D7E">
        <w:rPr>
          <w:rFonts w:ascii="Arial" w:hAnsi="Arial" w:cs="Arial"/>
          <w:b/>
          <w:bCs/>
          <w:sz w:val="24"/>
          <w:szCs w:val="24"/>
        </w:rPr>
        <w:t>12</w:t>
      </w:r>
      <w:r w:rsidRPr="002D4A3B">
        <w:rPr>
          <w:rFonts w:ascii="Arial" w:hAnsi="Arial" w:cs="Arial"/>
          <w:b/>
          <w:bCs/>
          <w:sz w:val="24"/>
          <w:szCs w:val="24"/>
        </w:rPr>
        <w:t>.05.</w:t>
      </w:r>
    </w:p>
    <w:p w14:paraId="08147152" w14:textId="77777777" w:rsidR="00C21D0C" w:rsidRPr="002D4A3B" w:rsidRDefault="00D142ED">
      <w:pPr>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nie przewiduje publicznego otwarcia ofert.</w:t>
      </w:r>
    </w:p>
    <w:p w14:paraId="134C1CED" w14:textId="77777777" w:rsidR="00C21D0C" w:rsidRPr="002D4A3B" w:rsidRDefault="00D142ED">
      <w:pPr>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najpóźniej przed otwarciem ofert, udostępnia na stronie internetowej prowadzonego postępowania informację o kwocie, jaką zamierza przeznaczyć na sfinansowanie zamówienia.</w:t>
      </w:r>
    </w:p>
    <w:p w14:paraId="69FE642C" w14:textId="77777777" w:rsidR="00C21D0C" w:rsidRPr="002D4A3B" w:rsidRDefault="00D142ED">
      <w:pPr>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niezwłocznie po otwarciu ofert, udostępnia na stronie internetowej prowadzonego postępowania informacje o:</w:t>
      </w:r>
    </w:p>
    <w:p w14:paraId="5F55CF0A" w14:textId="77777777" w:rsidR="00C21D0C" w:rsidRPr="002D4A3B" w:rsidRDefault="00D142ED">
      <w:pPr>
        <w:pStyle w:val="Akapitzlist"/>
        <w:numPr>
          <w:ilvl w:val="2"/>
          <w:numId w:val="1"/>
        </w:numPr>
        <w:tabs>
          <w:tab w:val="left" w:pos="0"/>
        </w:tabs>
        <w:suppressAutoHyphens/>
        <w:spacing w:after="0" w:line="276" w:lineRule="auto"/>
        <w:ind w:left="1418" w:hanging="698"/>
        <w:jc w:val="both"/>
        <w:rPr>
          <w:rFonts w:ascii="Arial" w:hAnsi="Arial" w:cs="Arial"/>
          <w:sz w:val="24"/>
          <w:szCs w:val="24"/>
        </w:rPr>
      </w:pPr>
      <w:r w:rsidRPr="002D4A3B">
        <w:rPr>
          <w:rFonts w:ascii="Arial" w:hAnsi="Arial" w:cs="Arial"/>
          <w:sz w:val="24"/>
          <w:szCs w:val="24"/>
        </w:rPr>
        <w:t>nazwach albo imionach i nazwiskach oraz siedzibach lub miejscach prowadzonej działalności gospodarczej, albo miejscach zamieszkania wykonawców, których oferty zostały otwarte;</w:t>
      </w:r>
    </w:p>
    <w:p w14:paraId="79F4916A" w14:textId="77777777" w:rsidR="00C21D0C" w:rsidRPr="002D4A3B" w:rsidRDefault="00D142ED">
      <w:pPr>
        <w:pStyle w:val="Akapitzlist"/>
        <w:numPr>
          <w:ilvl w:val="2"/>
          <w:numId w:val="1"/>
        </w:numPr>
        <w:tabs>
          <w:tab w:val="left" w:pos="0"/>
        </w:tabs>
        <w:suppressAutoHyphens/>
        <w:spacing w:after="0" w:line="276" w:lineRule="auto"/>
        <w:ind w:left="1276" w:hanging="556"/>
        <w:jc w:val="both"/>
        <w:rPr>
          <w:rFonts w:ascii="Arial" w:hAnsi="Arial" w:cs="Arial"/>
          <w:sz w:val="24"/>
          <w:szCs w:val="24"/>
        </w:rPr>
      </w:pPr>
      <w:r w:rsidRPr="002D4A3B">
        <w:rPr>
          <w:rFonts w:ascii="Arial" w:hAnsi="Arial" w:cs="Arial"/>
          <w:sz w:val="24"/>
          <w:szCs w:val="24"/>
        </w:rPr>
        <w:t>cenach zawartych w ofertach.</w:t>
      </w:r>
    </w:p>
    <w:p w14:paraId="367B8718" w14:textId="77777777" w:rsidR="00C21D0C" w:rsidRPr="002D4A3B" w:rsidRDefault="00C21D0C">
      <w:pPr>
        <w:pStyle w:val="Akapitzlist"/>
        <w:tabs>
          <w:tab w:val="left" w:pos="0"/>
        </w:tabs>
        <w:suppressAutoHyphens/>
        <w:spacing w:before="240" w:after="120" w:line="276" w:lineRule="auto"/>
        <w:ind w:left="1276"/>
        <w:jc w:val="both"/>
        <w:rPr>
          <w:rFonts w:ascii="Arial" w:hAnsi="Arial" w:cs="Arial"/>
          <w:sz w:val="24"/>
          <w:szCs w:val="24"/>
        </w:rPr>
      </w:pPr>
    </w:p>
    <w:p w14:paraId="3BFA79A9" w14:textId="77777777" w:rsidR="00C21D0C" w:rsidRPr="002D4A3B" w:rsidRDefault="00D142ED">
      <w:pPr>
        <w:pStyle w:val="Nagwek1"/>
        <w:numPr>
          <w:ilvl w:val="0"/>
          <w:numId w:val="1"/>
        </w:numPr>
        <w:spacing w:after="240" w:line="276" w:lineRule="auto"/>
        <w:jc w:val="both"/>
        <w:rPr>
          <w:sz w:val="24"/>
          <w:szCs w:val="24"/>
          <w:lang w:eastAsia="ar-SA"/>
        </w:rPr>
      </w:pPr>
      <w:bookmarkStart w:id="20" w:name="_Toc157768211"/>
      <w:r w:rsidRPr="002D4A3B">
        <w:rPr>
          <w:sz w:val="24"/>
          <w:szCs w:val="24"/>
          <w:lang w:eastAsia="ar-SA"/>
        </w:rPr>
        <w:t>Termin związania ofertą.</w:t>
      </w:r>
      <w:bookmarkEnd w:id="20"/>
    </w:p>
    <w:p w14:paraId="131A2F59" w14:textId="5C5D35DA" w:rsidR="00C21D0C" w:rsidRPr="002D4A3B" w:rsidRDefault="00D142ED">
      <w:pPr>
        <w:tabs>
          <w:tab w:val="left" w:pos="0"/>
        </w:tabs>
        <w:suppressAutoHyphens/>
        <w:spacing w:after="0" w:line="276" w:lineRule="auto"/>
        <w:ind w:left="360"/>
        <w:jc w:val="both"/>
        <w:rPr>
          <w:rFonts w:ascii="Arial" w:hAnsi="Arial" w:cs="Arial"/>
          <w:sz w:val="24"/>
          <w:szCs w:val="24"/>
        </w:rPr>
      </w:pPr>
      <w:r w:rsidRPr="002D4A3B">
        <w:rPr>
          <w:rFonts w:ascii="Arial" w:hAnsi="Arial" w:cs="Arial"/>
          <w:sz w:val="24"/>
          <w:szCs w:val="24"/>
        </w:rPr>
        <w:t xml:space="preserve">Termin związania ofertą wynosi 30 dni od dnia upływu terminu składania ofert. Wykonawca jest związany ofertą do dnia </w:t>
      </w:r>
      <w:r w:rsidR="00CD254B" w:rsidRPr="00CD254B">
        <w:rPr>
          <w:rFonts w:ascii="Arial" w:hAnsi="Arial" w:cs="Arial"/>
          <w:b/>
          <w:bCs/>
          <w:sz w:val="24"/>
          <w:szCs w:val="24"/>
        </w:rPr>
        <w:t>2</w:t>
      </w:r>
      <w:r w:rsidR="00CD254B">
        <w:rPr>
          <w:rFonts w:ascii="Arial" w:hAnsi="Arial" w:cs="Arial"/>
          <w:b/>
          <w:bCs/>
          <w:sz w:val="24"/>
          <w:szCs w:val="24"/>
        </w:rPr>
        <w:t>8</w:t>
      </w:r>
      <w:r w:rsidRPr="002D4A3B">
        <w:rPr>
          <w:rFonts w:ascii="Arial" w:hAnsi="Arial" w:cs="Arial"/>
          <w:b/>
          <w:bCs/>
          <w:sz w:val="24"/>
          <w:szCs w:val="24"/>
        </w:rPr>
        <w:t>.</w:t>
      </w:r>
      <w:r w:rsidR="009F24E5">
        <w:rPr>
          <w:rFonts w:ascii="Arial" w:hAnsi="Arial" w:cs="Arial"/>
          <w:b/>
          <w:bCs/>
          <w:sz w:val="24"/>
          <w:szCs w:val="24"/>
        </w:rPr>
        <w:t>1</w:t>
      </w:r>
      <w:r w:rsidR="00C20D7E">
        <w:rPr>
          <w:rFonts w:ascii="Arial" w:hAnsi="Arial" w:cs="Arial"/>
          <w:b/>
          <w:bCs/>
          <w:sz w:val="24"/>
          <w:szCs w:val="24"/>
        </w:rPr>
        <w:t>2</w:t>
      </w:r>
      <w:r w:rsidRPr="002D4A3B">
        <w:rPr>
          <w:rFonts w:ascii="Arial" w:hAnsi="Arial" w:cs="Arial"/>
          <w:b/>
          <w:bCs/>
          <w:sz w:val="24"/>
          <w:szCs w:val="24"/>
        </w:rPr>
        <w:t>.202</w:t>
      </w:r>
      <w:r w:rsidR="0070648F" w:rsidRPr="002D4A3B">
        <w:rPr>
          <w:rFonts w:ascii="Arial" w:hAnsi="Arial" w:cs="Arial"/>
          <w:b/>
          <w:bCs/>
          <w:sz w:val="24"/>
          <w:szCs w:val="24"/>
        </w:rPr>
        <w:t>4</w:t>
      </w:r>
      <w:r w:rsidR="00F538F4" w:rsidRPr="002D4A3B">
        <w:rPr>
          <w:rFonts w:ascii="Arial" w:hAnsi="Arial" w:cs="Arial"/>
          <w:b/>
          <w:bCs/>
          <w:sz w:val="24"/>
          <w:szCs w:val="24"/>
        </w:rPr>
        <w:t xml:space="preserve"> </w:t>
      </w:r>
      <w:r w:rsidRPr="002D4A3B">
        <w:rPr>
          <w:rFonts w:ascii="Arial" w:hAnsi="Arial" w:cs="Arial"/>
          <w:b/>
          <w:bCs/>
          <w:sz w:val="24"/>
          <w:szCs w:val="24"/>
        </w:rPr>
        <w:t>r.</w:t>
      </w:r>
    </w:p>
    <w:p w14:paraId="6E9732D6" w14:textId="77777777" w:rsidR="00C21D0C" w:rsidRPr="002D4A3B" w:rsidRDefault="00C21D0C">
      <w:pPr>
        <w:pStyle w:val="Nagwek1"/>
        <w:spacing w:after="240" w:line="276" w:lineRule="auto"/>
        <w:ind w:left="360" w:firstLine="0"/>
        <w:jc w:val="both"/>
        <w:rPr>
          <w:b w:val="0"/>
          <w:sz w:val="24"/>
          <w:szCs w:val="24"/>
          <w:lang w:eastAsia="ar-SA"/>
        </w:rPr>
      </w:pPr>
    </w:p>
    <w:p w14:paraId="39861CDA" w14:textId="77777777" w:rsidR="00C21D0C" w:rsidRPr="002D4A3B" w:rsidRDefault="00D142ED">
      <w:pPr>
        <w:pStyle w:val="Nagwek1"/>
        <w:numPr>
          <w:ilvl w:val="0"/>
          <w:numId w:val="1"/>
        </w:numPr>
        <w:spacing w:after="240" w:line="276" w:lineRule="auto"/>
        <w:jc w:val="both"/>
        <w:rPr>
          <w:sz w:val="24"/>
          <w:szCs w:val="24"/>
          <w:lang w:eastAsia="ar-SA"/>
        </w:rPr>
      </w:pPr>
      <w:bookmarkStart w:id="21" w:name="_Toc157768212"/>
      <w:r w:rsidRPr="002D4A3B">
        <w:rPr>
          <w:sz w:val="24"/>
          <w:szCs w:val="24"/>
          <w:lang w:eastAsia="ar-SA"/>
        </w:rPr>
        <w:t>Podstawy wykluczenia, o których mowa w art. 108 ust. 1 ustawy Pzp oraz dodatkowe podstawy wykluczenia.</w:t>
      </w:r>
      <w:bookmarkEnd w:id="21"/>
    </w:p>
    <w:p w14:paraId="690D9A41" w14:textId="77777777" w:rsidR="00C21D0C" w:rsidRPr="002D4A3B" w:rsidRDefault="00D142ED">
      <w:pPr>
        <w:pStyle w:val="Tekstpodstawowy"/>
        <w:numPr>
          <w:ilvl w:val="1"/>
          <w:numId w:val="1"/>
        </w:numPr>
        <w:tabs>
          <w:tab w:val="left" w:pos="1395"/>
          <w:tab w:val="left" w:pos="3149"/>
          <w:tab w:val="left" w:pos="3587"/>
          <w:tab w:val="left" w:pos="4937"/>
          <w:tab w:val="left" w:pos="6469"/>
          <w:tab w:val="left" w:pos="7692"/>
          <w:tab w:val="left" w:pos="8281"/>
        </w:tabs>
        <w:spacing w:before="0" w:line="276" w:lineRule="auto"/>
        <w:ind w:left="993" w:hanging="633"/>
        <w:jc w:val="both"/>
        <w:rPr>
          <w:szCs w:val="24"/>
        </w:rPr>
      </w:pPr>
      <w:r w:rsidRPr="002D4A3B">
        <w:rPr>
          <w:szCs w:val="24"/>
        </w:rPr>
        <w:t>Z postępowania o udzielenie zamówienia wyklucza się wykonawcę w okolicznościach, o których mowa w art. 108 ust. 1 ustawy Pzp.</w:t>
      </w:r>
    </w:p>
    <w:p w14:paraId="49E39F42" w14:textId="77777777" w:rsidR="00C21D0C" w:rsidRPr="002D4A3B" w:rsidRDefault="00D142ED">
      <w:pPr>
        <w:pStyle w:val="Akapitzlist"/>
        <w:numPr>
          <w:ilvl w:val="1"/>
          <w:numId w:val="1"/>
        </w:numPr>
        <w:spacing w:after="0"/>
        <w:ind w:left="993" w:hanging="633"/>
        <w:jc w:val="both"/>
        <w:rPr>
          <w:rFonts w:ascii="Arial" w:hAnsi="Arial" w:cs="Arial"/>
          <w:sz w:val="24"/>
          <w:szCs w:val="24"/>
          <w:lang w:eastAsia="ar-SA"/>
        </w:rPr>
      </w:pPr>
      <w:r w:rsidRPr="002D4A3B">
        <w:rPr>
          <w:rFonts w:ascii="Arial" w:hAnsi="Arial" w:cs="Arial"/>
          <w:sz w:val="24"/>
          <w:szCs w:val="24"/>
        </w:rPr>
        <w:t xml:space="preserve">Na podstawie ustawy z dnia 13 kwietnia 2022 r. o szczególnych rozwiązaniach w zakresie przeciwdziałania wspieraniu agresji na Ukrainę </w:t>
      </w:r>
      <w:r w:rsidRPr="002D4A3B">
        <w:rPr>
          <w:rFonts w:ascii="Arial" w:hAnsi="Arial" w:cs="Arial"/>
          <w:sz w:val="24"/>
          <w:szCs w:val="24"/>
        </w:rPr>
        <w:lastRenderedPageBreak/>
        <w:t>oraz służących ochronie bezpieczeństwa narodowego wyklucza się wykonawcę w okolicznościach, o których mowa w art. 7 ust. 1 w/w ustawy.</w:t>
      </w:r>
    </w:p>
    <w:p w14:paraId="3C61732E" w14:textId="77777777" w:rsidR="00C21D0C" w:rsidRPr="002D4A3B" w:rsidRDefault="00C21D0C">
      <w:pPr>
        <w:pStyle w:val="Nagwek1"/>
        <w:spacing w:line="276" w:lineRule="auto"/>
        <w:ind w:left="993" w:firstLine="0"/>
        <w:jc w:val="both"/>
        <w:rPr>
          <w:b w:val="0"/>
          <w:sz w:val="24"/>
          <w:szCs w:val="24"/>
          <w:lang w:eastAsia="ar-SA"/>
        </w:rPr>
      </w:pPr>
    </w:p>
    <w:p w14:paraId="0B097EAB" w14:textId="77777777" w:rsidR="00C21D0C" w:rsidRPr="002D4A3B" w:rsidRDefault="00D142ED">
      <w:pPr>
        <w:pStyle w:val="Nagwek1"/>
        <w:numPr>
          <w:ilvl w:val="0"/>
          <w:numId w:val="1"/>
        </w:numPr>
        <w:spacing w:after="240" w:line="276" w:lineRule="auto"/>
        <w:jc w:val="both"/>
        <w:rPr>
          <w:sz w:val="24"/>
          <w:szCs w:val="24"/>
          <w:lang w:eastAsia="ar-SA"/>
        </w:rPr>
      </w:pPr>
      <w:bookmarkStart w:id="22" w:name="_Toc157768213"/>
      <w:r w:rsidRPr="002D4A3B">
        <w:rPr>
          <w:sz w:val="24"/>
          <w:szCs w:val="24"/>
          <w:lang w:eastAsia="ar-SA"/>
        </w:rPr>
        <w:t>Informacje o warunkach udziału w postępowaniu.</w:t>
      </w:r>
      <w:bookmarkEnd w:id="22"/>
    </w:p>
    <w:p w14:paraId="18AEFC58" w14:textId="77777777" w:rsidR="005A4467" w:rsidRPr="002D4A3B" w:rsidRDefault="00D142ED">
      <w:pPr>
        <w:pStyle w:val="Akapitzlist"/>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O udzielenie zamówienia mogą ubiegać się wykonawcy, którzy</w:t>
      </w:r>
      <w:r w:rsidR="005A4467" w:rsidRPr="002D4A3B">
        <w:rPr>
          <w:rFonts w:ascii="Arial" w:hAnsi="Arial" w:cs="Arial"/>
          <w:sz w:val="24"/>
          <w:szCs w:val="24"/>
        </w:rPr>
        <w:t>:</w:t>
      </w:r>
    </w:p>
    <w:p w14:paraId="6D75E582" w14:textId="6A03F2FC" w:rsidR="009F24E5" w:rsidRPr="009F24E5" w:rsidRDefault="00E70A03" w:rsidP="009F24E5">
      <w:pPr>
        <w:pStyle w:val="Akapitzlist"/>
        <w:widowControl w:val="0"/>
        <w:numPr>
          <w:ilvl w:val="0"/>
          <w:numId w:val="49"/>
        </w:numPr>
        <w:suppressAutoHyphens/>
        <w:spacing w:after="0" w:line="312" w:lineRule="auto"/>
        <w:ind w:right="-567"/>
        <w:jc w:val="both"/>
        <w:rPr>
          <w:rFonts w:cstheme="minorHAnsi"/>
          <w:bCs/>
          <w:iCs/>
          <w:sz w:val="24"/>
          <w:szCs w:val="24"/>
        </w:rPr>
      </w:pPr>
      <w:r w:rsidRPr="009F24E5">
        <w:rPr>
          <w:rFonts w:ascii="Arial" w:hAnsi="Arial" w:cs="Arial"/>
          <w:sz w:val="24"/>
          <w:szCs w:val="24"/>
        </w:rPr>
        <w:t>Posiadają wiedzę i doświadczenie niezbędne do wykonania przedmiotu zamówienia</w:t>
      </w:r>
      <w:r w:rsidR="009F24E5">
        <w:rPr>
          <w:rFonts w:ascii="Arial" w:hAnsi="Arial" w:cs="Arial"/>
          <w:sz w:val="24"/>
          <w:szCs w:val="24"/>
        </w:rPr>
        <w:t xml:space="preserve"> – Zamawiający nie stawia warunku.</w:t>
      </w:r>
    </w:p>
    <w:p w14:paraId="4791A64B" w14:textId="76CF91F8" w:rsidR="007C6CEB" w:rsidRPr="009F24E5" w:rsidRDefault="007C6CEB" w:rsidP="009F24E5">
      <w:pPr>
        <w:pStyle w:val="Akapitzlist"/>
        <w:widowControl w:val="0"/>
        <w:numPr>
          <w:ilvl w:val="0"/>
          <w:numId w:val="49"/>
        </w:numPr>
        <w:suppressAutoHyphens/>
        <w:spacing w:after="0" w:line="312" w:lineRule="auto"/>
        <w:ind w:right="-567"/>
        <w:jc w:val="both"/>
        <w:rPr>
          <w:rFonts w:ascii="Arial" w:hAnsi="Arial" w:cs="Arial"/>
          <w:bCs/>
          <w:iCs/>
          <w:sz w:val="24"/>
          <w:szCs w:val="24"/>
        </w:rPr>
      </w:pPr>
      <w:r w:rsidRPr="009F24E5">
        <w:rPr>
          <w:rFonts w:ascii="Arial" w:hAnsi="Arial" w:cs="Arial"/>
          <w:bCs/>
          <w:iCs/>
          <w:sz w:val="24"/>
          <w:szCs w:val="24"/>
        </w:rPr>
        <w:t>Dysponują osobami zdolnymi do wykonania zamówienia, które będą uczestniczyć w wykonywaniu zamówienia</w:t>
      </w:r>
      <w:r w:rsidR="009F24E5">
        <w:rPr>
          <w:rFonts w:ascii="Arial" w:hAnsi="Arial" w:cs="Arial"/>
          <w:bCs/>
          <w:iCs/>
          <w:sz w:val="24"/>
          <w:szCs w:val="24"/>
        </w:rPr>
        <w:t xml:space="preserve"> – Zamawiający nie stawia warunku.</w:t>
      </w:r>
      <w:r w:rsidRPr="009F24E5">
        <w:rPr>
          <w:rFonts w:ascii="Arial" w:hAnsi="Arial" w:cs="Arial"/>
          <w:bCs/>
          <w:iCs/>
          <w:sz w:val="24"/>
          <w:szCs w:val="24"/>
        </w:rPr>
        <w:t xml:space="preserve"> </w:t>
      </w:r>
    </w:p>
    <w:p w14:paraId="11C71C61" w14:textId="2F1842BB" w:rsidR="00676313" w:rsidRPr="002D4A3B" w:rsidRDefault="00D142ED" w:rsidP="0002742C">
      <w:pPr>
        <w:pStyle w:val="Tekstpodstawowy"/>
        <w:numPr>
          <w:ilvl w:val="1"/>
          <w:numId w:val="1"/>
        </w:numPr>
        <w:tabs>
          <w:tab w:val="left" w:pos="2268"/>
        </w:tabs>
        <w:spacing w:before="0" w:line="276" w:lineRule="auto"/>
        <w:ind w:left="993" w:hanging="633"/>
        <w:jc w:val="both"/>
        <w:rPr>
          <w:szCs w:val="24"/>
        </w:rPr>
      </w:pPr>
      <w:r w:rsidRPr="002D4A3B">
        <w:rPr>
          <w:szCs w:val="24"/>
        </w:rPr>
        <w:t>W przypadku wspólnego ubiegania się o udzielenie zamówienia wykonawców lub powoływania się na zasoby podmiotów trzecich w celu wykazania spełniania warunków udziału w postępowaniu, wymaga się, by warunek określony w punkcie 1</w:t>
      </w:r>
      <w:r w:rsidR="002A197A" w:rsidRPr="002D4A3B">
        <w:rPr>
          <w:szCs w:val="24"/>
        </w:rPr>
        <w:t>7</w:t>
      </w:r>
      <w:r w:rsidRPr="002D4A3B">
        <w:rPr>
          <w:szCs w:val="24"/>
        </w:rPr>
        <w:t>.1, spełniał samodzielnie co najmniej jeden z tych wykonawców lub tych podmiotów.</w:t>
      </w:r>
    </w:p>
    <w:p w14:paraId="230F2055" w14:textId="01CC6322" w:rsidR="00C21D0C" w:rsidRPr="002D4A3B" w:rsidRDefault="00D142ED">
      <w:pPr>
        <w:pStyle w:val="Nagwek1"/>
        <w:numPr>
          <w:ilvl w:val="0"/>
          <w:numId w:val="1"/>
        </w:numPr>
        <w:spacing w:after="240" w:line="276" w:lineRule="auto"/>
        <w:jc w:val="both"/>
        <w:rPr>
          <w:sz w:val="24"/>
          <w:szCs w:val="24"/>
          <w:lang w:eastAsia="ar-SA"/>
        </w:rPr>
      </w:pPr>
      <w:bookmarkStart w:id="23" w:name="_Toc157768214"/>
      <w:r w:rsidRPr="002D4A3B">
        <w:rPr>
          <w:sz w:val="24"/>
          <w:szCs w:val="24"/>
          <w:lang w:eastAsia="ar-SA"/>
        </w:rPr>
        <w:t>Informacje o podmiotowych środkach dowodowych</w:t>
      </w:r>
      <w:r w:rsidR="00880D71" w:rsidRPr="002D4A3B">
        <w:rPr>
          <w:sz w:val="24"/>
          <w:szCs w:val="24"/>
          <w:lang w:eastAsia="ar-SA"/>
        </w:rPr>
        <w:t>, dokumentach</w:t>
      </w:r>
      <w:r w:rsidRPr="002D4A3B">
        <w:rPr>
          <w:sz w:val="24"/>
          <w:szCs w:val="24"/>
          <w:lang w:eastAsia="ar-SA"/>
        </w:rPr>
        <w:t xml:space="preserve"> oraz oświadczeniu, o którym mowa w art. 125 ustawy Pzp.</w:t>
      </w:r>
      <w:bookmarkEnd w:id="23"/>
    </w:p>
    <w:p w14:paraId="16581EF8" w14:textId="77777777" w:rsidR="00C21D0C" w:rsidRPr="002D4A3B" w:rsidRDefault="00D142ED">
      <w:pPr>
        <w:pStyle w:val="Akapitzlist"/>
        <w:numPr>
          <w:ilvl w:val="1"/>
          <w:numId w:val="1"/>
        </w:numPr>
        <w:tabs>
          <w:tab w:val="left" w:pos="1816"/>
        </w:tabs>
        <w:spacing w:after="0" w:line="276" w:lineRule="auto"/>
        <w:ind w:left="993" w:hanging="633"/>
        <w:jc w:val="both"/>
        <w:rPr>
          <w:rFonts w:ascii="Arial" w:hAnsi="Arial" w:cs="Arial"/>
          <w:sz w:val="24"/>
          <w:szCs w:val="24"/>
        </w:rPr>
      </w:pPr>
      <w:r w:rsidRPr="002D4A3B">
        <w:rPr>
          <w:rFonts w:ascii="Arial" w:hAnsi="Arial" w:cs="Arial"/>
          <w:sz w:val="24"/>
          <w:szCs w:val="24"/>
        </w:rPr>
        <w:t>Do oferty wykonawca dołącza:</w:t>
      </w:r>
    </w:p>
    <w:p w14:paraId="4DA8CB83" w14:textId="7DB1B8C2" w:rsidR="00C21D0C" w:rsidRDefault="00D142ED">
      <w:pPr>
        <w:pStyle w:val="Akapitzlist"/>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oświadczenie o </w:t>
      </w:r>
      <w:r w:rsidR="00A96FFD">
        <w:rPr>
          <w:rFonts w:ascii="Arial" w:hAnsi="Arial" w:cs="Arial"/>
          <w:sz w:val="24"/>
          <w:szCs w:val="24"/>
        </w:rPr>
        <w:t xml:space="preserve">braku podstaw do </w:t>
      </w:r>
      <w:r w:rsidRPr="002D4A3B">
        <w:rPr>
          <w:rFonts w:ascii="Arial" w:hAnsi="Arial" w:cs="Arial"/>
          <w:sz w:val="24"/>
          <w:szCs w:val="24"/>
        </w:rPr>
        <w:t>wykluczeni</w:t>
      </w:r>
      <w:r w:rsidR="00A96FFD">
        <w:rPr>
          <w:rFonts w:ascii="Arial" w:hAnsi="Arial" w:cs="Arial"/>
          <w:sz w:val="24"/>
          <w:szCs w:val="24"/>
        </w:rPr>
        <w:t>a z postępowania</w:t>
      </w:r>
      <w:r w:rsidRPr="002D4A3B">
        <w:rPr>
          <w:rFonts w:ascii="Arial" w:hAnsi="Arial" w:cs="Arial"/>
          <w:sz w:val="24"/>
          <w:szCs w:val="24"/>
        </w:rPr>
        <w:t>, o którym mowa w art. 125 ust. 1 ustawy Pzp, według wzoru udostępnionego przez Zamawiającego (</w:t>
      </w:r>
      <w:r w:rsidRPr="002D4A3B">
        <w:rPr>
          <w:rFonts w:ascii="Arial" w:hAnsi="Arial" w:cs="Arial"/>
          <w:b/>
          <w:sz w:val="24"/>
          <w:szCs w:val="24"/>
        </w:rPr>
        <w:t xml:space="preserve">załącznik nr </w:t>
      </w:r>
      <w:r w:rsidR="009F24E5">
        <w:rPr>
          <w:rFonts w:ascii="Arial" w:hAnsi="Arial" w:cs="Arial"/>
          <w:b/>
          <w:sz w:val="24"/>
          <w:szCs w:val="24"/>
        </w:rPr>
        <w:t>8</w:t>
      </w:r>
      <w:r w:rsidRPr="002D4A3B">
        <w:rPr>
          <w:rFonts w:ascii="Arial" w:hAnsi="Arial" w:cs="Arial"/>
          <w:sz w:val="24"/>
          <w:szCs w:val="24"/>
        </w:rPr>
        <w:t xml:space="preserve"> do SWZ);</w:t>
      </w:r>
    </w:p>
    <w:p w14:paraId="35E4CC13" w14:textId="64EA4D7A" w:rsidR="00A96FFD" w:rsidRDefault="00A96FFD" w:rsidP="00A96FFD">
      <w:pPr>
        <w:pStyle w:val="Akapitzlist"/>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oświadczenie o spełnianiu warunków udziału w postępowaniu, o którym mowa w art. 125 ust. 1 ustawy Pzp, według wzoru udostępnionego przez Zamawiającego (</w:t>
      </w:r>
      <w:r w:rsidRPr="002D4A3B">
        <w:rPr>
          <w:rFonts w:ascii="Arial" w:hAnsi="Arial" w:cs="Arial"/>
          <w:b/>
          <w:sz w:val="24"/>
          <w:szCs w:val="24"/>
        </w:rPr>
        <w:t xml:space="preserve">załącznik nr </w:t>
      </w:r>
      <w:r w:rsidR="009F24E5">
        <w:rPr>
          <w:rFonts w:ascii="Arial" w:hAnsi="Arial" w:cs="Arial"/>
          <w:b/>
          <w:sz w:val="24"/>
          <w:szCs w:val="24"/>
        </w:rPr>
        <w:t>9</w:t>
      </w:r>
      <w:r w:rsidRPr="002D4A3B">
        <w:rPr>
          <w:rFonts w:ascii="Arial" w:hAnsi="Arial" w:cs="Arial"/>
          <w:sz w:val="24"/>
          <w:szCs w:val="24"/>
        </w:rPr>
        <w:t xml:space="preserve"> do SWZ);</w:t>
      </w:r>
    </w:p>
    <w:p w14:paraId="5F943C00" w14:textId="169CE479" w:rsidR="00C21D0C" w:rsidRPr="002D4A3B" w:rsidRDefault="00D142ED">
      <w:pPr>
        <w:pStyle w:val="Akapitzlist"/>
        <w:widowControl w:val="0"/>
        <w:numPr>
          <w:ilvl w:val="2"/>
          <w:numId w:val="1"/>
        </w:numPr>
        <w:tabs>
          <w:tab w:val="left" w:pos="1816"/>
          <w:tab w:val="left" w:pos="6663"/>
          <w:tab w:val="left" w:pos="6804"/>
        </w:tabs>
        <w:spacing w:before="124" w:after="0" w:line="276" w:lineRule="auto"/>
        <w:ind w:left="1560" w:right="-2" w:hanging="840"/>
        <w:jc w:val="both"/>
        <w:rPr>
          <w:rFonts w:ascii="Arial" w:hAnsi="Arial" w:cs="Arial"/>
          <w:sz w:val="24"/>
          <w:szCs w:val="24"/>
        </w:rPr>
      </w:pPr>
      <w:r w:rsidRPr="002D4A3B">
        <w:rPr>
          <w:rFonts w:ascii="Arial" w:hAnsi="Arial" w:cs="Arial"/>
          <w:sz w:val="24"/>
          <w:szCs w:val="24"/>
        </w:rPr>
        <w:t>w przypadku wspólnego ubiegania się o zamówienie przez wykonawców</w:t>
      </w:r>
      <w:r w:rsidR="0096745E" w:rsidRPr="002D4A3B">
        <w:rPr>
          <w:rFonts w:ascii="Arial" w:hAnsi="Arial" w:cs="Arial"/>
          <w:sz w:val="24"/>
          <w:szCs w:val="24"/>
        </w:rPr>
        <w:t>,</w:t>
      </w:r>
      <w:r w:rsidRPr="002D4A3B">
        <w:rPr>
          <w:rFonts w:ascii="Arial" w:hAnsi="Arial" w:cs="Arial"/>
          <w:sz w:val="24"/>
          <w:szCs w:val="24"/>
        </w:rPr>
        <w:t xml:space="preserve"> </w:t>
      </w:r>
      <w:r w:rsidRPr="002D4A3B">
        <w:rPr>
          <w:rFonts w:ascii="Arial" w:hAnsi="Arial" w:cs="Arial"/>
          <w:w w:val="105"/>
          <w:sz w:val="24"/>
          <w:szCs w:val="24"/>
        </w:rPr>
        <w:t>oświadczenie o którym mowa w punkcie 1</w:t>
      </w:r>
      <w:r w:rsidR="00720788" w:rsidRPr="002D4A3B">
        <w:rPr>
          <w:rFonts w:ascii="Arial" w:hAnsi="Arial" w:cs="Arial"/>
          <w:w w:val="105"/>
          <w:sz w:val="24"/>
          <w:szCs w:val="24"/>
        </w:rPr>
        <w:t>8</w:t>
      </w:r>
      <w:r w:rsidRPr="002D4A3B">
        <w:rPr>
          <w:rFonts w:ascii="Arial" w:hAnsi="Arial" w:cs="Arial"/>
          <w:w w:val="105"/>
          <w:sz w:val="24"/>
          <w:szCs w:val="24"/>
        </w:rPr>
        <w:t>.1.1, składa każdy z wykonawców; oświadczenia te potwierdzają brak podstaw wykluczenia oraz spełnianie warunków</w:t>
      </w:r>
      <w:r w:rsidRPr="002D4A3B">
        <w:rPr>
          <w:rFonts w:ascii="Arial" w:hAnsi="Arial" w:cs="Arial"/>
          <w:spacing w:val="51"/>
          <w:w w:val="105"/>
          <w:sz w:val="24"/>
          <w:szCs w:val="24"/>
        </w:rPr>
        <w:t xml:space="preserve"> </w:t>
      </w:r>
      <w:r w:rsidRPr="002D4A3B">
        <w:rPr>
          <w:rFonts w:ascii="Arial" w:hAnsi="Arial" w:cs="Arial"/>
          <w:w w:val="105"/>
          <w:sz w:val="24"/>
          <w:szCs w:val="24"/>
        </w:rPr>
        <w:t>udziału</w:t>
      </w:r>
      <w:r w:rsidRPr="002D4A3B">
        <w:rPr>
          <w:rFonts w:ascii="Arial" w:hAnsi="Arial" w:cs="Arial"/>
          <w:spacing w:val="51"/>
          <w:w w:val="105"/>
          <w:sz w:val="24"/>
          <w:szCs w:val="24"/>
        </w:rPr>
        <w:t xml:space="preserve"> </w:t>
      </w:r>
      <w:r w:rsidRPr="002D4A3B">
        <w:rPr>
          <w:rFonts w:ascii="Arial" w:hAnsi="Arial" w:cs="Arial"/>
          <w:w w:val="105"/>
          <w:sz w:val="24"/>
          <w:szCs w:val="24"/>
        </w:rPr>
        <w:t>w</w:t>
      </w:r>
      <w:r w:rsidRPr="002D4A3B">
        <w:rPr>
          <w:rFonts w:ascii="Arial" w:hAnsi="Arial" w:cs="Arial"/>
          <w:spacing w:val="40"/>
          <w:w w:val="105"/>
          <w:sz w:val="24"/>
          <w:szCs w:val="24"/>
        </w:rPr>
        <w:t xml:space="preserve"> </w:t>
      </w:r>
      <w:r w:rsidRPr="002D4A3B">
        <w:rPr>
          <w:rFonts w:ascii="Arial" w:hAnsi="Arial" w:cs="Arial"/>
          <w:w w:val="105"/>
          <w:sz w:val="24"/>
          <w:szCs w:val="24"/>
        </w:rPr>
        <w:t>postępowaniu</w:t>
      </w:r>
      <w:r w:rsidRPr="002D4A3B">
        <w:rPr>
          <w:rFonts w:ascii="Arial" w:hAnsi="Arial" w:cs="Arial"/>
          <w:spacing w:val="52"/>
          <w:w w:val="105"/>
          <w:sz w:val="24"/>
          <w:szCs w:val="24"/>
        </w:rPr>
        <w:t xml:space="preserve"> </w:t>
      </w:r>
      <w:r w:rsidRPr="002D4A3B">
        <w:rPr>
          <w:rFonts w:ascii="Arial" w:hAnsi="Arial" w:cs="Arial"/>
          <w:w w:val="105"/>
          <w:sz w:val="24"/>
          <w:szCs w:val="24"/>
        </w:rPr>
        <w:t>w</w:t>
      </w:r>
      <w:r w:rsidRPr="002D4A3B">
        <w:rPr>
          <w:rFonts w:ascii="Arial" w:hAnsi="Arial" w:cs="Arial"/>
          <w:spacing w:val="40"/>
          <w:w w:val="105"/>
          <w:sz w:val="24"/>
          <w:szCs w:val="24"/>
        </w:rPr>
        <w:t xml:space="preserve"> </w:t>
      </w:r>
      <w:r w:rsidRPr="002D4A3B">
        <w:rPr>
          <w:rFonts w:ascii="Arial" w:hAnsi="Arial" w:cs="Arial"/>
          <w:w w:val="105"/>
          <w:sz w:val="24"/>
          <w:szCs w:val="24"/>
        </w:rPr>
        <w:t>zakresie,</w:t>
      </w:r>
      <w:r w:rsidRPr="002D4A3B">
        <w:rPr>
          <w:rFonts w:ascii="Arial" w:hAnsi="Arial" w:cs="Arial"/>
          <w:spacing w:val="51"/>
          <w:w w:val="105"/>
          <w:sz w:val="24"/>
          <w:szCs w:val="24"/>
        </w:rPr>
        <w:t xml:space="preserve"> </w:t>
      </w:r>
      <w:r w:rsidRPr="002D4A3B">
        <w:rPr>
          <w:rFonts w:ascii="Arial" w:hAnsi="Arial" w:cs="Arial"/>
          <w:w w:val="105"/>
          <w:sz w:val="24"/>
          <w:szCs w:val="24"/>
        </w:rPr>
        <w:t>w</w:t>
      </w:r>
      <w:r w:rsidRPr="002D4A3B">
        <w:rPr>
          <w:rFonts w:ascii="Arial" w:hAnsi="Arial" w:cs="Arial"/>
          <w:spacing w:val="40"/>
          <w:w w:val="105"/>
          <w:sz w:val="24"/>
          <w:szCs w:val="24"/>
        </w:rPr>
        <w:t> </w:t>
      </w:r>
      <w:r w:rsidRPr="002D4A3B">
        <w:rPr>
          <w:rFonts w:ascii="Arial" w:hAnsi="Arial" w:cs="Arial"/>
          <w:w w:val="105"/>
          <w:sz w:val="24"/>
          <w:szCs w:val="24"/>
        </w:rPr>
        <w:t>jakim</w:t>
      </w:r>
      <w:r w:rsidRPr="002D4A3B">
        <w:rPr>
          <w:rFonts w:ascii="Arial" w:hAnsi="Arial" w:cs="Arial"/>
          <w:spacing w:val="40"/>
          <w:w w:val="105"/>
          <w:sz w:val="24"/>
          <w:szCs w:val="24"/>
        </w:rPr>
        <w:t xml:space="preserve">  </w:t>
      </w:r>
      <w:r w:rsidRPr="002D4A3B">
        <w:rPr>
          <w:rFonts w:ascii="Arial" w:hAnsi="Arial" w:cs="Arial"/>
          <w:w w:val="105"/>
          <w:sz w:val="24"/>
          <w:szCs w:val="24"/>
        </w:rPr>
        <w:t>każdy z wykonawców wykazuje spełnianie warunków udziału w postępowaniu;</w:t>
      </w:r>
    </w:p>
    <w:p w14:paraId="54CEBCEA" w14:textId="20C6ABDD" w:rsidR="00C21D0C" w:rsidRPr="002D4A3B" w:rsidRDefault="00D142ED">
      <w:pPr>
        <w:pStyle w:val="Akapitzlist"/>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w przypadku polegania na zdolnościach lub sytuacji podmiotów udostępniających zasoby, przedstawia, wraz z oświadczeniami, o których mowa w punkcie 1</w:t>
      </w:r>
      <w:r w:rsidR="00720788" w:rsidRPr="002D4A3B">
        <w:rPr>
          <w:rFonts w:ascii="Arial" w:hAnsi="Arial" w:cs="Arial"/>
          <w:sz w:val="24"/>
          <w:szCs w:val="24"/>
        </w:rPr>
        <w:t>8</w:t>
      </w:r>
      <w:r w:rsidRPr="002D4A3B">
        <w:rPr>
          <w:rFonts w:ascii="Arial" w:hAnsi="Arial" w:cs="Arial"/>
          <w:sz w:val="24"/>
          <w:szCs w:val="24"/>
        </w:rPr>
        <w:t xml:space="preserve">.1.1, </w:t>
      </w:r>
      <w:r w:rsidR="0096745E" w:rsidRPr="002D4A3B">
        <w:rPr>
          <w:rFonts w:ascii="Arial" w:hAnsi="Arial" w:cs="Arial"/>
          <w:sz w:val="24"/>
          <w:szCs w:val="24"/>
        </w:rPr>
        <w:t>również</w:t>
      </w:r>
      <w:r w:rsidRPr="002D4A3B">
        <w:rPr>
          <w:rFonts w:ascii="Arial" w:hAnsi="Arial" w:cs="Arial"/>
          <w:sz w:val="24"/>
          <w:szCs w:val="24"/>
        </w:rPr>
        <w:t xml:space="preserve"> oświadczenie podmiotu udostępniającego zasoby, potwierdzające brak podstaw wykluczenia tego podmiotu oraz odpowiednio spełnianie warunków udziału w postępowaniu, w zakresie, w jakim wykonawca powołuje się na jego zasoby (</w:t>
      </w:r>
      <w:r w:rsidRPr="002D4A3B">
        <w:rPr>
          <w:rFonts w:ascii="Arial" w:hAnsi="Arial" w:cs="Arial"/>
          <w:b/>
          <w:sz w:val="24"/>
          <w:szCs w:val="24"/>
        </w:rPr>
        <w:t>załącznik nr </w:t>
      </w:r>
      <w:r w:rsidR="009F24E5">
        <w:rPr>
          <w:rFonts w:ascii="Arial" w:hAnsi="Arial" w:cs="Arial"/>
          <w:b/>
          <w:sz w:val="24"/>
          <w:szCs w:val="24"/>
        </w:rPr>
        <w:t>10</w:t>
      </w:r>
      <w:r w:rsidRPr="002D4A3B">
        <w:rPr>
          <w:rFonts w:ascii="Arial" w:hAnsi="Arial" w:cs="Arial"/>
          <w:sz w:val="24"/>
          <w:szCs w:val="24"/>
        </w:rPr>
        <w:t xml:space="preserve"> do SWZ)</w:t>
      </w:r>
    </w:p>
    <w:p w14:paraId="1A3252F3" w14:textId="6BFAE9CE" w:rsidR="00C21D0C" w:rsidRPr="002D4A3B" w:rsidRDefault="00D142ED">
      <w:pPr>
        <w:pStyle w:val="Tekstpodstawowy"/>
        <w:numPr>
          <w:ilvl w:val="2"/>
          <w:numId w:val="1"/>
        </w:numPr>
        <w:spacing w:before="0" w:line="276" w:lineRule="auto"/>
        <w:ind w:left="1560" w:hanging="840"/>
        <w:jc w:val="both"/>
        <w:rPr>
          <w:szCs w:val="24"/>
        </w:rPr>
      </w:pPr>
      <w:r w:rsidRPr="002D4A3B">
        <w:rPr>
          <w:szCs w:val="24"/>
        </w:rPr>
        <w:t>wykonawcy wspólnie ubiegających się o udzielenie zamówienia, składają oświadczenie wskazujące, które usługi wykonają poszczególni wykonawcy (</w:t>
      </w:r>
      <w:r w:rsidRPr="002D4A3B">
        <w:rPr>
          <w:b/>
          <w:szCs w:val="24"/>
        </w:rPr>
        <w:t xml:space="preserve">załącznik nr </w:t>
      </w:r>
      <w:r w:rsidR="009F24E5">
        <w:rPr>
          <w:b/>
          <w:szCs w:val="24"/>
        </w:rPr>
        <w:t>11</w:t>
      </w:r>
      <w:r w:rsidRPr="002D4A3B">
        <w:rPr>
          <w:szCs w:val="24"/>
        </w:rPr>
        <w:t xml:space="preserve"> do SWZ);</w:t>
      </w:r>
    </w:p>
    <w:p w14:paraId="17A4E402" w14:textId="7990DD30" w:rsidR="00C21D0C" w:rsidRPr="002D4A3B" w:rsidRDefault="00D142ED">
      <w:pPr>
        <w:pStyle w:val="Tekstpodstawowy"/>
        <w:numPr>
          <w:ilvl w:val="2"/>
          <w:numId w:val="1"/>
        </w:numPr>
        <w:spacing w:before="0" w:line="276" w:lineRule="auto"/>
        <w:ind w:left="1560" w:hanging="840"/>
        <w:jc w:val="both"/>
        <w:rPr>
          <w:szCs w:val="24"/>
        </w:rPr>
      </w:pPr>
      <w:r w:rsidRPr="002D4A3B">
        <w:rPr>
          <w:szCs w:val="24"/>
        </w:rPr>
        <w:lastRenderedPageBreak/>
        <w:t>oświadczenie wykonawcy w zakresie przeciwdziałaniu wspierania agresji na Ukrainę oraz służące ochronie bezpieczeństwa narodowego (</w:t>
      </w:r>
      <w:r w:rsidRPr="002D4A3B">
        <w:rPr>
          <w:b/>
          <w:szCs w:val="24"/>
        </w:rPr>
        <w:t xml:space="preserve">załącznik nr </w:t>
      </w:r>
      <w:r w:rsidR="009F24E5">
        <w:rPr>
          <w:b/>
          <w:szCs w:val="24"/>
        </w:rPr>
        <w:t>12</w:t>
      </w:r>
      <w:r w:rsidRPr="002D4A3B">
        <w:rPr>
          <w:szCs w:val="24"/>
        </w:rPr>
        <w:t xml:space="preserve"> do SWZ).</w:t>
      </w:r>
    </w:p>
    <w:p w14:paraId="1A5989E6" w14:textId="651E504F" w:rsidR="00880D71" w:rsidRPr="002D4A3B" w:rsidRDefault="00880D71" w:rsidP="00880D71">
      <w:pPr>
        <w:pStyle w:val="Tekstpodstawowy"/>
        <w:numPr>
          <w:ilvl w:val="2"/>
          <w:numId w:val="1"/>
        </w:numPr>
        <w:spacing w:before="0" w:line="276" w:lineRule="auto"/>
        <w:ind w:left="1560" w:hanging="840"/>
        <w:jc w:val="both"/>
        <w:rPr>
          <w:szCs w:val="24"/>
        </w:rPr>
      </w:pPr>
      <w:r w:rsidRPr="002D4A3B">
        <w:rPr>
          <w:szCs w:val="24"/>
        </w:rPr>
        <w:t xml:space="preserve">Jeżeli Wykonawca zastrzega niejawność informacji przekazywanych Zamawiającemu w toku postępowania, na podstawie art. 18 ust. 3 ustawy zobowiązany jest, wraz z przekazaniem takich informacji, złożyć </w:t>
      </w:r>
      <w:r w:rsidRPr="002D4A3B">
        <w:rPr>
          <w:b/>
          <w:bCs/>
          <w:szCs w:val="24"/>
        </w:rPr>
        <w:t xml:space="preserve">załącznik nr </w:t>
      </w:r>
      <w:r w:rsidR="00CA1AE7">
        <w:rPr>
          <w:b/>
          <w:bCs/>
          <w:szCs w:val="24"/>
        </w:rPr>
        <w:t>13</w:t>
      </w:r>
      <w:r w:rsidR="00E920ED">
        <w:rPr>
          <w:b/>
          <w:bCs/>
          <w:szCs w:val="24"/>
        </w:rPr>
        <w:t xml:space="preserve"> </w:t>
      </w:r>
      <w:r w:rsidRPr="002D4A3B">
        <w:rPr>
          <w:szCs w:val="24"/>
        </w:rPr>
        <w:t>do SWZ oraz wykazać, iż zastrzeżone informacje stanowią tajemnicę przedsiębiorstwa w rozumieniu ustawy o zwalczaniu nieuczciwej konkurencji. Niedochowanie należytej staranności poprzez niepodjęcie niezbędnych działań w celu zachowania poufności informacji mających stanowić tajemnicę przedsiębiorstwa oraz brak wykazania, iż zastrzeżone informacje stanowią tajemnicę przedsiębiorstwa skutkuje jawnością informacji.</w:t>
      </w:r>
    </w:p>
    <w:p w14:paraId="555E3664" w14:textId="77777777" w:rsidR="00880D71" w:rsidRPr="002D4A3B" w:rsidRDefault="00880D71" w:rsidP="00880D71">
      <w:pPr>
        <w:pStyle w:val="Tekstpodstawowy"/>
        <w:spacing w:before="0" w:line="276" w:lineRule="auto"/>
        <w:ind w:left="1560"/>
        <w:jc w:val="both"/>
        <w:rPr>
          <w:szCs w:val="24"/>
        </w:rPr>
      </w:pPr>
    </w:p>
    <w:p w14:paraId="2BCBEF41" w14:textId="6421036B" w:rsidR="00C21D0C" w:rsidRPr="002D4A3B" w:rsidRDefault="00D142ED">
      <w:pPr>
        <w:pStyle w:val="Akapitzlist"/>
        <w:numPr>
          <w:ilvl w:val="1"/>
          <w:numId w:val="1"/>
        </w:numPr>
        <w:tabs>
          <w:tab w:val="left" w:pos="1816"/>
        </w:tabs>
        <w:spacing w:after="0" w:line="276" w:lineRule="auto"/>
        <w:ind w:left="993" w:hanging="633"/>
        <w:jc w:val="both"/>
        <w:rPr>
          <w:rFonts w:ascii="Arial" w:hAnsi="Arial" w:cs="Arial"/>
          <w:sz w:val="24"/>
          <w:szCs w:val="24"/>
        </w:rPr>
      </w:pPr>
      <w:r w:rsidRPr="002D4A3B">
        <w:rPr>
          <w:rFonts w:ascii="Arial" w:hAnsi="Arial" w:cs="Arial"/>
          <w:sz w:val="24"/>
          <w:szCs w:val="24"/>
        </w:rPr>
        <w:t>Oświadczenie, o którym mowa w punkcie 1</w:t>
      </w:r>
      <w:r w:rsidR="00720788" w:rsidRPr="002D4A3B">
        <w:rPr>
          <w:rFonts w:ascii="Arial" w:hAnsi="Arial" w:cs="Arial"/>
          <w:sz w:val="24"/>
          <w:szCs w:val="24"/>
        </w:rPr>
        <w:t>8</w:t>
      </w:r>
      <w:r w:rsidRPr="002D4A3B">
        <w:rPr>
          <w:rFonts w:ascii="Arial" w:hAnsi="Arial" w:cs="Arial"/>
          <w:sz w:val="24"/>
          <w:szCs w:val="24"/>
        </w:rPr>
        <w:t>.1.1, stanowi dowód potwierdzający spełnianie warunków udziału w postępowaniu, na dzień składania ofert, tymczasowo zastępujący wymagane przez Zamawiającego podmiotowe środki dowodowe.</w:t>
      </w:r>
    </w:p>
    <w:p w14:paraId="2071F25F" w14:textId="77777777" w:rsidR="00C21D0C" w:rsidRPr="002D4A3B" w:rsidRDefault="00D142ED">
      <w:pPr>
        <w:pStyle w:val="Akapitzlist"/>
        <w:widowControl w:val="0"/>
        <w:numPr>
          <w:ilvl w:val="1"/>
          <w:numId w:val="1"/>
        </w:numPr>
        <w:tabs>
          <w:tab w:val="left" w:pos="993"/>
        </w:tabs>
        <w:spacing w:after="0" w:line="276" w:lineRule="auto"/>
        <w:jc w:val="both"/>
        <w:rPr>
          <w:rFonts w:ascii="Arial" w:hAnsi="Arial" w:cs="Arial"/>
          <w:sz w:val="24"/>
          <w:szCs w:val="24"/>
        </w:rPr>
      </w:pPr>
      <w:r w:rsidRPr="002D4A3B">
        <w:rPr>
          <w:rFonts w:ascii="Arial" w:hAnsi="Arial" w:cs="Arial"/>
          <w:sz w:val="24"/>
          <w:szCs w:val="24"/>
        </w:rPr>
        <w:t>Wykonawcy wspólnie ubiegający się o udzielenie zamówienia:</w:t>
      </w:r>
    </w:p>
    <w:p w14:paraId="4E6BF915" w14:textId="77777777" w:rsidR="00C21D0C" w:rsidRPr="002D4A3B" w:rsidRDefault="00D142ED">
      <w:pPr>
        <w:pStyle w:val="Akapitzlist"/>
        <w:widowControl w:val="0"/>
        <w:numPr>
          <w:ilvl w:val="2"/>
          <w:numId w:val="1"/>
        </w:numPr>
        <w:tabs>
          <w:tab w:val="left" w:pos="1815"/>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wykonawcy mogą wspólnie ubiegać się o udzielenie zamówienia;</w:t>
      </w:r>
    </w:p>
    <w:p w14:paraId="1F3F7AEA"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 takim przypadku wykonawcy ustanawiają pełnomocnika do reprezentowania ich w postępowaniu o udzielenie zamówienia albo do reprezentowania w postępowaniu i zawarcia umowy w sprawie zamówienia publicznego;</w:t>
      </w:r>
    </w:p>
    <w:p w14:paraId="615B2624"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 odniesieniu do warunków dotyczących wykształcenia, kwalifikacji zawodowych oraz doświadczenia wykonawcy wspólnie ubiegający się o udzielenie zamówienia mogą polegać na zdolnościach tych z wykonawców, którzy wykonają usługi, do realizacji których te zdolności są wymagane;</w:t>
      </w:r>
    </w:p>
    <w:p w14:paraId="00D329B2" w14:textId="0ADD9F8C"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wykonawcy wspólnie ubiegający się o udzielenie zamówienia dołączają do oferty oświadczenie, o którym mowa w punkcie 1</w:t>
      </w:r>
      <w:r w:rsidR="00420B4F" w:rsidRPr="002D4A3B">
        <w:rPr>
          <w:rFonts w:ascii="Arial" w:hAnsi="Arial" w:cs="Arial"/>
          <w:sz w:val="24"/>
          <w:szCs w:val="24"/>
        </w:rPr>
        <w:t>8</w:t>
      </w:r>
      <w:r w:rsidRPr="002D4A3B">
        <w:rPr>
          <w:rFonts w:ascii="Arial" w:hAnsi="Arial" w:cs="Arial"/>
          <w:sz w:val="24"/>
          <w:szCs w:val="24"/>
        </w:rPr>
        <w:t>.1.4, z którego wynika, które usługi wykonają poszczególni wykonawcy.</w:t>
      </w:r>
    </w:p>
    <w:p w14:paraId="3FF33362"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Udostępnienie zasobów (korzystanie przez wykonawcę ze zdolności technicznych lub zawodowych):</w:t>
      </w:r>
    </w:p>
    <w:p w14:paraId="70070666"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588D6D84"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44AF4189" w14:textId="6C8667ED"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wykonawca, który polega na zdolnościach podmiotów udostępniających zasoby, składa wraz z ofertą, zobowiązanie </w:t>
      </w:r>
      <w:r w:rsidRPr="002D4A3B">
        <w:rPr>
          <w:rFonts w:ascii="Arial" w:hAnsi="Arial" w:cs="Arial"/>
          <w:sz w:val="24"/>
          <w:szCs w:val="24"/>
        </w:rPr>
        <w:lastRenderedPageBreak/>
        <w:t>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2D4A3B">
        <w:rPr>
          <w:rFonts w:ascii="Arial" w:hAnsi="Arial" w:cs="Arial"/>
          <w:b/>
          <w:sz w:val="24"/>
          <w:szCs w:val="24"/>
        </w:rPr>
        <w:t xml:space="preserve">załącznik nr </w:t>
      </w:r>
      <w:r w:rsidR="00CA1AE7">
        <w:rPr>
          <w:rFonts w:ascii="Arial" w:hAnsi="Arial" w:cs="Arial"/>
          <w:b/>
          <w:sz w:val="24"/>
          <w:szCs w:val="24"/>
        </w:rPr>
        <w:t>10</w:t>
      </w:r>
      <w:r w:rsidRPr="002D4A3B">
        <w:rPr>
          <w:rFonts w:ascii="Arial" w:hAnsi="Arial" w:cs="Arial"/>
          <w:b/>
          <w:sz w:val="24"/>
          <w:szCs w:val="24"/>
        </w:rPr>
        <w:t>a</w:t>
      </w:r>
      <w:r w:rsidRPr="002D4A3B">
        <w:rPr>
          <w:rFonts w:ascii="Arial" w:hAnsi="Arial" w:cs="Arial"/>
          <w:sz w:val="24"/>
          <w:szCs w:val="24"/>
        </w:rPr>
        <w:t xml:space="preserve"> do SWZ);</w:t>
      </w:r>
    </w:p>
    <w:p w14:paraId="127203C8" w14:textId="3B7AF9D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zobowiązanie podmiotu udostępniającego zasoby, o którym mowa w punkcie 1</w:t>
      </w:r>
      <w:r w:rsidR="00420B4F" w:rsidRPr="002D4A3B">
        <w:rPr>
          <w:rFonts w:ascii="Arial" w:hAnsi="Arial" w:cs="Arial"/>
          <w:sz w:val="24"/>
          <w:szCs w:val="24"/>
        </w:rPr>
        <w:t>8</w:t>
      </w:r>
      <w:r w:rsidRPr="002D4A3B">
        <w:rPr>
          <w:rFonts w:ascii="Arial" w:hAnsi="Arial" w:cs="Arial"/>
          <w:sz w:val="24"/>
          <w:szCs w:val="24"/>
        </w:rPr>
        <w:t>.6.3, potwierdza, że stosunek łączący wykonawcę z podmiotami udostępniającymi zasoby gwarantuje rzeczywisty dostęp do tych zasobów oraz określa w szczególności:</w:t>
      </w:r>
    </w:p>
    <w:p w14:paraId="3B07CF6C" w14:textId="77777777" w:rsidR="00C21D0C" w:rsidRPr="002D4A3B" w:rsidRDefault="00D142ED">
      <w:pPr>
        <w:pStyle w:val="Akapitzlist"/>
        <w:widowControl w:val="0"/>
        <w:numPr>
          <w:ilvl w:val="3"/>
          <w:numId w:val="1"/>
        </w:numPr>
        <w:tabs>
          <w:tab w:val="left" w:pos="2241"/>
        </w:tabs>
        <w:spacing w:after="0" w:line="276" w:lineRule="auto"/>
        <w:ind w:left="2127" w:hanging="1047"/>
        <w:jc w:val="both"/>
        <w:rPr>
          <w:rFonts w:ascii="Arial" w:hAnsi="Arial" w:cs="Arial"/>
          <w:sz w:val="24"/>
          <w:szCs w:val="24"/>
        </w:rPr>
      </w:pPr>
      <w:r w:rsidRPr="002D4A3B">
        <w:rPr>
          <w:rFonts w:ascii="Arial" w:hAnsi="Arial" w:cs="Arial"/>
          <w:sz w:val="24"/>
          <w:szCs w:val="24"/>
        </w:rPr>
        <w:t>zakres dostępnych wykonawcy zasobów podmiotu udostępniającego zasoby;</w:t>
      </w:r>
    </w:p>
    <w:p w14:paraId="35AD2BD1" w14:textId="77777777" w:rsidR="00C21D0C" w:rsidRPr="002D4A3B" w:rsidRDefault="00D142ED">
      <w:pPr>
        <w:pStyle w:val="Akapitzlist"/>
        <w:widowControl w:val="0"/>
        <w:numPr>
          <w:ilvl w:val="3"/>
          <w:numId w:val="1"/>
        </w:numPr>
        <w:tabs>
          <w:tab w:val="left" w:pos="2241"/>
        </w:tabs>
        <w:spacing w:after="0" w:line="276" w:lineRule="auto"/>
        <w:ind w:left="2127" w:hanging="1047"/>
        <w:jc w:val="both"/>
        <w:rPr>
          <w:rFonts w:ascii="Arial" w:hAnsi="Arial" w:cs="Arial"/>
          <w:sz w:val="24"/>
          <w:szCs w:val="24"/>
        </w:rPr>
      </w:pPr>
      <w:r w:rsidRPr="002D4A3B">
        <w:rPr>
          <w:rFonts w:ascii="Arial" w:hAnsi="Arial" w:cs="Arial"/>
          <w:sz w:val="24"/>
          <w:szCs w:val="24"/>
        </w:rPr>
        <w:t>sposób i okres udostępnienia wykonawcy i wykorzystania przez niego zasobów podmiotu udostępniającego te zasoby przy wykonywaniu zamówienia;</w:t>
      </w:r>
    </w:p>
    <w:p w14:paraId="4F76B2A3" w14:textId="77777777" w:rsidR="00C21D0C" w:rsidRPr="002D4A3B" w:rsidRDefault="00D142ED">
      <w:pPr>
        <w:pStyle w:val="Akapitzlist"/>
        <w:widowControl w:val="0"/>
        <w:numPr>
          <w:ilvl w:val="3"/>
          <w:numId w:val="1"/>
        </w:numPr>
        <w:tabs>
          <w:tab w:val="left" w:pos="2241"/>
        </w:tabs>
        <w:spacing w:after="0" w:line="276" w:lineRule="auto"/>
        <w:ind w:left="2127" w:hanging="1047"/>
        <w:jc w:val="both"/>
        <w:rPr>
          <w:rFonts w:ascii="Arial" w:hAnsi="Arial" w:cs="Arial"/>
          <w:sz w:val="24"/>
          <w:szCs w:val="24"/>
        </w:rPr>
      </w:pPr>
      <w:r w:rsidRPr="002D4A3B">
        <w:rPr>
          <w:rFonts w:ascii="Arial" w:hAnsi="Arial" w:cs="Arial"/>
          <w:sz w:val="24"/>
          <w:szCs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7AFFC85"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57743F8"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B777023"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nie może, po upływie terminu składania ofert, powoływać się na zdolności podmiotów udostępniających zasoby, jeżeli na etapie składania ofert nie polegał on w danym zakresie na zdolnościach podmiotów udostępniających zasoby.</w:t>
      </w:r>
    </w:p>
    <w:p w14:paraId="1015CFE6"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Kwalifikacja podmiotowa wykonawcy po badaniu i ocenie ofert:</w:t>
      </w:r>
    </w:p>
    <w:p w14:paraId="2FD57496" w14:textId="77777777" w:rsidR="00C21D0C" w:rsidRPr="002D4A3B" w:rsidRDefault="00D142ED">
      <w:pPr>
        <w:pStyle w:val="Tekstpodstawowy"/>
        <w:spacing w:before="0" w:line="276" w:lineRule="auto"/>
        <w:ind w:left="993"/>
        <w:jc w:val="both"/>
        <w:rPr>
          <w:szCs w:val="24"/>
        </w:rPr>
      </w:pPr>
      <w:r w:rsidRPr="002D4A3B">
        <w:rPr>
          <w:szCs w:val="24"/>
        </w:rPr>
        <w:t>Zamawiający wezwie wykonawcę, którego oferta została najwyżej oceniona, do złożenia w wyznaczonym terminie, nie krótszym niż 5 dni od dnia wezwania, podmiotowych środków dowodowych, aktualnych na dzień złożenia.</w:t>
      </w:r>
    </w:p>
    <w:p w14:paraId="2AE663A7"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Umocowanie do reprezentowania wykonawcy:</w:t>
      </w:r>
    </w:p>
    <w:p w14:paraId="6389CA3E" w14:textId="78BE909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w celu potwierdzenia, że osoba działająca w imieniu wykonawcy jest umocowana do jego reprezentowania, </w:t>
      </w:r>
      <w:r w:rsidR="00671534" w:rsidRPr="002D4A3B">
        <w:rPr>
          <w:rFonts w:ascii="Arial" w:hAnsi="Arial" w:cs="Arial"/>
          <w:sz w:val="24"/>
          <w:szCs w:val="24"/>
        </w:rPr>
        <w:t>Z</w:t>
      </w:r>
      <w:r w:rsidRPr="002D4A3B">
        <w:rPr>
          <w:rFonts w:ascii="Arial" w:hAnsi="Arial" w:cs="Arial"/>
          <w:sz w:val="24"/>
          <w:szCs w:val="24"/>
        </w:rPr>
        <w:t xml:space="preserve">amawiający żąda od </w:t>
      </w:r>
      <w:r w:rsidRPr="002D4A3B">
        <w:rPr>
          <w:rFonts w:ascii="Arial" w:hAnsi="Arial" w:cs="Arial"/>
          <w:sz w:val="24"/>
          <w:szCs w:val="24"/>
        </w:rPr>
        <w:lastRenderedPageBreak/>
        <w:t>wykonawcy odpisu lub informacji z Krajowego Rejestru Sądowego, Centralnej Ewidencji i Informacji o Działalności Gospodarczej lub innego właściwego rejestru;</w:t>
      </w:r>
    </w:p>
    <w:p w14:paraId="38209ECA" w14:textId="6EAF8CA3"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nie jest zobowiązany do złożenia dokumentów, o których mowa w punkcie 1</w:t>
      </w:r>
      <w:r w:rsidR="00420B4F" w:rsidRPr="002D4A3B">
        <w:rPr>
          <w:rFonts w:ascii="Arial" w:hAnsi="Arial" w:cs="Arial"/>
          <w:sz w:val="24"/>
          <w:szCs w:val="24"/>
        </w:rPr>
        <w:t>8</w:t>
      </w:r>
      <w:r w:rsidRPr="002D4A3B">
        <w:rPr>
          <w:rFonts w:ascii="Arial" w:hAnsi="Arial" w:cs="Arial"/>
          <w:sz w:val="24"/>
          <w:szCs w:val="24"/>
        </w:rPr>
        <w:t>.8.1., jeżeli Zamawiający może je uzyskać za pomocą bezpłatnych i ogólnodostępnych baz danych, o ile wykonawca wskazał dane umożliwiające dostęp do tych dokumentów;</w:t>
      </w:r>
    </w:p>
    <w:p w14:paraId="5678854C"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689E8D3F" w14:textId="79400034"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wymóg, o którym mowa w punkcie 1</w:t>
      </w:r>
      <w:r w:rsidR="00420B4F" w:rsidRPr="002D4A3B">
        <w:rPr>
          <w:rFonts w:ascii="Arial" w:hAnsi="Arial" w:cs="Arial"/>
          <w:sz w:val="24"/>
          <w:szCs w:val="24"/>
        </w:rPr>
        <w:t>8</w:t>
      </w:r>
      <w:r w:rsidRPr="002D4A3B">
        <w:rPr>
          <w:rFonts w:ascii="Arial" w:hAnsi="Arial" w:cs="Arial"/>
          <w:sz w:val="24"/>
          <w:szCs w:val="24"/>
        </w:rPr>
        <w:t>.8.3, stosuje się odpowiednio do osoby działającej w imieniu wykonawców wspólnie ubiegających się o udzielenie zamówienia publicznego.</w:t>
      </w:r>
    </w:p>
    <w:p w14:paraId="259DA585" w14:textId="507F4FF1"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zapisy punktów 1</w:t>
      </w:r>
      <w:r w:rsidR="00420B4F" w:rsidRPr="002D4A3B">
        <w:rPr>
          <w:rFonts w:ascii="Arial" w:hAnsi="Arial" w:cs="Arial"/>
          <w:sz w:val="24"/>
          <w:szCs w:val="24"/>
        </w:rPr>
        <w:t>8</w:t>
      </w:r>
      <w:r w:rsidRPr="002D4A3B">
        <w:rPr>
          <w:rFonts w:ascii="Arial" w:hAnsi="Arial" w:cs="Arial"/>
          <w:sz w:val="24"/>
          <w:szCs w:val="24"/>
        </w:rPr>
        <w:t>.8.1 – 1</w:t>
      </w:r>
      <w:r w:rsidR="00420B4F" w:rsidRPr="002D4A3B">
        <w:rPr>
          <w:rFonts w:ascii="Arial" w:hAnsi="Arial" w:cs="Arial"/>
          <w:sz w:val="24"/>
          <w:szCs w:val="24"/>
        </w:rPr>
        <w:t>8</w:t>
      </w:r>
      <w:r w:rsidRPr="002D4A3B">
        <w:rPr>
          <w:rFonts w:ascii="Arial" w:hAnsi="Arial" w:cs="Arial"/>
          <w:sz w:val="24"/>
          <w:szCs w:val="24"/>
        </w:rPr>
        <w:t>.8.3, stosuje się odpowiednio do osoby działającej w imieniu podmiotu udostępniającego zasoby na zasadach określonych w art. 118 ustawy Pzp.</w:t>
      </w:r>
    </w:p>
    <w:p w14:paraId="2BE3ADEB" w14:textId="7A188D3E" w:rsidR="00C21D0C" w:rsidRPr="002D4A3B" w:rsidRDefault="00D142ED">
      <w:pPr>
        <w:pStyle w:val="Akapitzlist"/>
        <w:widowControl w:val="0"/>
        <w:numPr>
          <w:ilvl w:val="1"/>
          <w:numId w:val="1"/>
        </w:numPr>
        <w:tabs>
          <w:tab w:val="left" w:pos="1816"/>
        </w:tabs>
        <w:spacing w:after="0" w:line="276" w:lineRule="auto"/>
        <w:ind w:left="993" w:hanging="633"/>
        <w:jc w:val="both"/>
        <w:rPr>
          <w:rFonts w:ascii="Arial" w:hAnsi="Arial" w:cs="Arial"/>
          <w:sz w:val="24"/>
          <w:szCs w:val="24"/>
        </w:rPr>
      </w:pPr>
      <w:r w:rsidRPr="002D4A3B">
        <w:rPr>
          <w:rFonts w:ascii="Arial" w:hAnsi="Arial" w:cs="Arial"/>
          <w:sz w:val="24"/>
          <w:szCs w:val="24"/>
        </w:rPr>
        <w:t>Zamawiający może wezwać wykonawcę, którego oferta została najwyżej oceniona, do złożenia w wyznaczonym terminie, nie krótszym niż 5 dni od dnia wezwania, aktualnego na dzień złożenia oświadczenia wykonawcy, w zakresie art. 108 ust. 1 pkt 5 ustawy Pzp, o braku przynależności do tej samej grupy kapitałowej, w rozumieniu ustawy z dnia 16 lutego 2007 r. o ochronie konkurencji i konsumentów (Dz. U. z 20</w:t>
      </w:r>
      <w:r w:rsidR="00420B4F" w:rsidRPr="002D4A3B">
        <w:rPr>
          <w:rFonts w:ascii="Arial" w:hAnsi="Arial" w:cs="Arial"/>
          <w:sz w:val="24"/>
          <w:szCs w:val="24"/>
        </w:rPr>
        <w:t>23</w:t>
      </w:r>
      <w:r w:rsidR="004F10A7" w:rsidRPr="002D4A3B">
        <w:rPr>
          <w:rFonts w:ascii="Arial" w:hAnsi="Arial" w:cs="Arial"/>
          <w:sz w:val="24"/>
          <w:szCs w:val="24"/>
        </w:rPr>
        <w:t xml:space="preserve"> </w:t>
      </w:r>
      <w:r w:rsidRPr="002D4A3B">
        <w:rPr>
          <w:rFonts w:ascii="Arial" w:hAnsi="Arial" w:cs="Arial"/>
          <w:sz w:val="24"/>
          <w:szCs w:val="24"/>
        </w:rPr>
        <w:t xml:space="preserve">r. poz. </w:t>
      </w:r>
      <w:r w:rsidR="00420B4F" w:rsidRPr="002D4A3B">
        <w:rPr>
          <w:rFonts w:ascii="Arial" w:hAnsi="Arial" w:cs="Arial"/>
          <w:sz w:val="24"/>
          <w:szCs w:val="24"/>
        </w:rPr>
        <w:t>1689 z późn. zm.</w:t>
      </w:r>
      <w:r w:rsidRPr="002D4A3B">
        <w:rPr>
          <w:rFonts w:ascii="Arial" w:hAnsi="Arial" w:cs="Arial"/>
          <w:sz w:val="24"/>
          <w:szCs w:val="24"/>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p>
    <w:p w14:paraId="5893D89A" w14:textId="732436BA" w:rsidR="00C21D0C" w:rsidRPr="002D4A3B" w:rsidRDefault="00D142ED">
      <w:pPr>
        <w:pStyle w:val="Akapitzlist"/>
        <w:widowControl w:val="0"/>
        <w:numPr>
          <w:ilvl w:val="1"/>
          <w:numId w:val="1"/>
        </w:numPr>
        <w:tabs>
          <w:tab w:val="left" w:pos="1107"/>
        </w:tabs>
        <w:spacing w:after="0" w:line="276" w:lineRule="auto"/>
        <w:ind w:left="993" w:hanging="633"/>
        <w:jc w:val="both"/>
        <w:rPr>
          <w:rFonts w:ascii="Arial" w:hAnsi="Arial" w:cs="Arial"/>
          <w:sz w:val="24"/>
          <w:szCs w:val="24"/>
        </w:rPr>
      </w:pPr>
      <w:r w:rsidRPr="002D4A3B">
        <w:rPr>
          <w:rFonts w:ascii="Arial" w:hAnsi="Arial" w:cs="Arial"/>
          <w:sz w:val="24"/>
          <w:szCs w:val="24"/>
        </w:rPr>
        <w:t>W przypadku wskazania przez wykonawcę dostępności podmiotowych środków dowodowych lub dokumentów, o których mowa w punkcie 1</w:t>
      </w:r>
      <w:r w:rsidR="00420B4F" w:rsidRPr="002D4A3B">
        <w:rPr>
          <w:rFonts w:ascii="Arial" w:hAnsi="Arial" w:cs="Arial"/>
          <w:sz w:val="24"/>
          <w:szCs w:val="24"/>
        </w:rPr>
        <w:t>8</w:t>
      </w:r>
      <w:r w:rsidRPr="002D4A3B">
        <w:rPr>
          <w:rFonts w:ascii="Arial" w:hAnsi="Arial" w:cs="Arial"/>
          <w:sz w:val="24"/>
          <w:szCs w:val="24"/>
        </w:rPr>
        <w:t>.8.1, pod określonymi adresami internetowymi ogólnodostępnych i bezpłatnych baz danych, Zamawiający żąda od wykonawcy przedstawienia tłumaczenia na język polski pobranych samodzielnie przez Zamawiającego podmiotowych środków dowodowych lub dokumentów.</w:t>
      </w:r>
    </w:p>
    <w:p w14:paraId="3AE969AE" w14:textId="77777777" w:rsidR="00C21D0C" w:rsidRPr="002D4A3B" w:rsidRDefault="00D142ED">
      <w:pPr>
        <w:pStyle w:val="Akapitzlist"/>
        <w:widowControl w:val="0"/>
        <w:numPr>
          <w:ilvl w:val="1"/>
          <w:numId w:val="1"/>
        </w:numPr>
        <w:tabs>
          <w:tab w:val="left" w:pos="1118"/>
        </w:tabs>
        <w:spacing w:after="0" w:line="276" w:lineRule="auto"/>
        <w:ind w:left="993" w:hanging="633"/>
        <w:jc w:val="both"/>
        <w:rPr>
          <w:rFonts w:ascii="Arial" w:hAnsi="Arial" w:cs="Arial"/>
          <w:sz w:val="24"/>
          <w:szCs w:val="24"/>
        </w:rPr>
      </w:pPr>
      <w:r w:rsidRPr="002D4A3B">
        <w:rPr>
          <w:rFonts w:ascii="Arial" w:hAnsi="Arial" w:cs="Arial"/>
          <w:sz w:val="24"/>
          <w:szCs w:val="24"/>
        </w:rPr>
        <w:t>Podmiotowe środki dowodowe oraz inne dokumenty lub oświadczenia, sporządzone w języku obcym przekazuje się wraz z tłumaczeniem na język polski.</w:t>
      </w:r>
    </w:p>
    <w:p w14:paraId="27881AF8" w14:textId="77777777" w:rsidR="00C21D0C" w:rsidRPr="002D4A3B" w:rsidRDefault="00D142ED">
      <w:pPr>
        <w:pStyle w:val="Akapitzlist"/>
        <w:widowControl w:val="0"/>
        <w:numPr>
          <w:ilvl w:val="1"/>
          <w:numId w:val="1"/>
        </w:numPr>
        <w:tabs>
          <w:tab w:val="left" w:pos="1118"/>
        </w:tabs>
        <w:spacing w:after="0" w:line="276" w:lineRule="auto"/>
        <w:ind w:left="993" w:hanging="633"/>
        <w:jc w:val="both"/>
        <w:rPr>
          <w:rFonts w:ascii="Arial" w:hAnsi="Arial" w:cs="Arial"/>
          <w:sz w:val="24"/>
          <w:szCs w:val="24"/>
        </w:rPr>
      </w:pPr>
      <w:r w:rsidRPr="002D4A3B">
        <w:rPr>
          <w:rFonts w:ascii="Arial" w:hAnsi="Arial" w:cs="Arial"/>
          <w:sz w:val="24"/>
          <w:szCs w:val="24"/>
        </w:rPr>
        <w:t xml:space="preserve">W przypadku gdy podmiotowe środki dowodowe, inne dokumenty lub dokumenty potwierdzające umocowanie do reprezentowania odpowiednio wykonawcy, wykonawców wspólnie ubiegających się o udzielenie zamówienia publicznego, podmiotu udostępniającego zasoby lub podwykonawcy niebędącego podmiotem udostępniającym zasoby, zwane dalej zostały wystawione przez upoważnione podmioty inne niż wykonawca, wykonawca wspólnie ubiegający się o udzielenie zamówienia, </w:t>
      </w:r>
      <w:r w:rsidRPr="002D4A3B">
        <w:rPr>
          <w:rFonts w:ascii="Arial" w:hAnsi="Arial" w:cs="Arial"/>
          <w:sz w:val="24"/>
          <w:szCs w:val="24"/>
        </w:rPr>
        <w:lastRenderedPageBreak/>
        <w:t>podmiot udostępniający zasoby lub podwykonawca jako dokument elektroniczny, przekazuje się ten dokument.</w:t>
      </w:r>
    </w:p>
    <w:p w14:paraId="2B7F5F02" w14:textId="77777777" w:rsidR="00C21D0C" w:rsidRPr="002D4A3B" w:rsidRDefault="00D142ED">
      <w:pPr>
        <w:pStyle w:val="Akapitzlist"/>
        <w:widowControl w:val="0"/>
        <w:numPr>
          <w:ilvl w:val="1"/>
          <w:numId w:val="1"/>
        </w:numPr>
        <w:tabs>
          <w:tab w:val="left" w:pos="1118"/>
        </w:tabs>
        <w:spacing w:after="0" w:line="276" w:lineRule="auto"/>
        <w:ind w:left="993" w:hanging="633"/>
        <w:jc w:val="both"/>
        <w:rPr>
          <w:rFonts w:ascii="Arial" w:hAnsi="Arial" w:cs="Arial"/>
          <w:sz w:val="24"/>
          <w:szCs w:val="24"/>
        </w:rPr>
      </w:pPr>
      <w:r w:rsidRPr="002D4A3B">
        <w:rPr>
          <w:rFonts w:ascii="Arial" w:hAnsi="Arial" w:cs="Arial"/>
          <w:sz w:val="24"/>
          <w:szCs w:val="24"/>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506C8B12" w14:textId="77777777" w:rsidR="00C21D0C" w:rsidRPr="002D4A3B" w:rsidRDefault="00D142ED">
      <w:pPr>
        <w:pStyle w:val="Akapitzlist"/>
        <w:widowControl w:val="0"/>
        <w:numPr>
          <w:ilvl w:val="2"/>
          <w:numId w:val="1"/>
        </w:numPr>
        <w:spacing w:after="0" w:line="276" w:lineRule="auto"/>
        <w:ind w:left="1560" w:hanging="840"/>
        <w:jc w:val="both"/>
        <w:rPr>
          <w:rFonts w:ascii="Arial" w:hAnsi="Arial" w:cs="Arial"/>
          <w:sz w:val="24"/>
          <w:szCs w:val="24"/>
        </w:rPr>
      </w:pPr>
      <w:r w:rsidRPr="002D4A3B">
        <w:rPr>
          <w:rFonts w:ascii="Arial" w:hAnsi="Arial" w:cs="Arial"/>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F2005FB" w14:textId="77777777" w:rsidR="00C21D0C" w:rsidRPr="002D4A3B" w:rsidRDefault="00D142ED">
      <w:pPr>
        <w:pStyle w:val="Akapitzlist"/>
        <w:widowControl w:val="0"/>
        <w:numPr>
          <w:ilvl w:val="2"/>
          <w:numId w:val="1"/>
        </w:numPr>
        <w:spacing w:after="0" w:line="276" w:lineRule="auto"/>
        <w:ind w:left="1560" w:hanging="840"/>
        <w:jc w:val="both"/>
        <w:rPr>
          <w:rFonts w:ascii="Arial" w:hAnsi="Arial" w:cs="Arial"/>
          <w:sz w:val="24"/>
          <w:szCs w:val="24"/>
        </w:rPr>
      </w:pPr>
      <w:r w:rsidRPr="002D4A3B">
        <w:rPr>
          <w:rFonts w:ascii="Arial" w:hAnsi="Arial" w:cs="Arial"/>
          <w:sz w:val="24"/>
          <w:szCs w:val="24"/>
        </w:rPr>
        <w:t>innych dokumentów – odpowiednio wykonawca lub wykonawca wspólnie ubiegający się o udzielenie zamówienia, w zakresie dokumentów, które każdego z nich dotyczą.</w:t>
      </w:r>
    </w:p>
    <w:p w14:paraId="3A926339" w14:textId="77777777" w:rsidR="00C21D0C" w:rsidRPr="002D4A3B" w:rsidRDefault="00D142ED">
      <w:pPr>
        <w:pStyle w:val="Tekstpodstawowy"/>
        <w:spacing w:before="0" w:line="276" w:lineRule="auto"/>
        <w:ind w:left="993"/>
        <w:jc w:val="both"/>
        <w:rPr>
          <w:szCs w:val="24"/>
        </w:rPr>
      </w:pPr>
      <w:r w:rsidRPr="002D4A3B">
        <w:rPr>
          <w:szCs w:val="24"/>
        </w:rPr>
        <w:t>Poświadczenia zgodności cyfrowego odwzorowania z dokumentem w postaci papierowej może dokonać również notariusz.</w:t>
      </w:r>
    </w:p>
    <w:p w14:paraId="1CF5510F"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Jeżeli w dniu zamieszczenia ogłoszenia o zamówieniu w Biuletynie Zamówień Publicznych Narodowy Bank Polski nie opublikuje informacji o średnim kursie walut, Zamawiający dokona odpowiednich przeliczeń według średniego kursu z pierwszego kolejnego dnia, w którym Narodowy Bank Polski opublikuje wyżej wymienione informacje.</w:t>
      </w:r>
    </w:p>
    <w:p w14:paraId="0A336DA4" w14:textId="77777777" w:rsidR="00C21D0C" w:rsidRPr="002D4A3B" w:rsidRDefault="00C21D0C">
      <w:pPr>
        <w:pStyle w:val="Akapitzlist"/>
        <w:widowControl w:val="0"/>
        <w:tabs>
          <w:tab w:val="left" w:pos="1816"/>
          <w:tab w:val="left" w:pos="3686"/>
        </w:tabs>
        <w:spacing w:after="0" w:line="276" w:lineRule="auto"/>
        <w:ind w:left="993"/>
        <w:jc w:val="both"/>
        <w:rPr>
          <w:rFonts w:ascii="Arial" w:hAnsi="Arial" w:cs="Arial"/>
          <w:sz w:val="24"/>
          <w:szCs w:val="24"/>
        </w:rPr>
      </w:pPr>
    </w:p>
    <w:p w14:paraId="4D2588F2" w14:textId="77777777" w:rsidR="00C21D0C" w:rsidRPr="002D4A3B" w:rsidRDefault="00D142ED">
      <w:pPr>
        <w:pStyle w:val="Nagwek1"/>
        <w:numPr>
          <w:ilvl w:val="0"/>
          <w:numId w:val="1"/>
        </w:numPr>
        <w:spacing w:after="240" w:line="276" w:lineRule="auto"/>
        <w:jc w:val="both"/>
        <w:rPr>
          <w:sz w:val="24"/>
          <w:szCs w:val="24"/>
          <w:lang w:eastAsia="ar-SA"/>
        </w:rPr>
      </w:pPr>
      <w:bookmarkStart w:id="24" w:name="_Toc157768215"/>
      <w:r w:rsidRPr="002D4A3B">
        <w:rPr>
          <w:sz w:val="24"/>
          <w:szCs w:val="24"/>
          <w:lang w:eastAsia="ar-SA"/>
        </w:rPr>
        <w:t>Sposób obliczenia ceny.</w:t>
      </w:r>
      <w:bookmarkEnd w:id="24"/>
    </w:p>
    <w:p w14:paraId="5F57B3F7" w14:textId="41BDF3FB" w:rsidR="00022BAB" w:rsidRPr="002D4A3B" w:rsidRDefault="00022BAB" w:rsidP="00022BAB">
      <w:pPr>
        <w:pStyle w:val="Nagwek1"/>
        <w:spacing w:after="240" w:line="276" w:lineRule="auto"/>
        <w:ind w:left="360" w:firstLine="0"/>
        <w:jc w:val="both"/>
        <w:rPr>
          <w:rFonts w:eastAsiaTheme="minorHAnsi"/>
          <w:b w:val="0"/>
          <w:bCs w:val="0"/>
          <w:sz w:val="24"/>
          <w:szCs w:val="24"/>
        </w:rPr>
      </w:pPr>
      <w:bookmarkStart w:id="25" w:name="_Toc157768216"/>
      <w:r w:rsidRPr="002D4A3B">
        <w:rPr>
          <w:rFonts w:eastAsiaTheme="minorHAnsi"/>
          <w:b w:val="0"/>
          <w:bCs w:val="0"/>
          <w:sz w:val="24"/>
          <w:szCs w:val="24"/>
        </w:rPr>
        <w:t>Podstawą do obliczenia ceny oferty jest oferta wykonawcy, przygotowana na podstawie dokumentacji zamówienia.</w:t>
      </w:r>
      <w:r w:rsidR="00671534" w:rsidRPr="002D4A3B">
        <w:rPr>
          <w:rFonts w:eastAsiaTheme="minorHAnsi"/>
          <w:b w:val="0"/>
          <w:bCs w:val="0"/>
          <w:sz w:val="24"/>
          <w:szCs w:val="24"/>
        </w:rPr>
        <w:t xml:space="preserve"> </w:t>
      </w:r>
    </w:p>
    <w:p w14:paraId="7AB3AAC1" w14:textId="77777777" w:rsidR="00671534" w:rsidRPr="002D4A3B" w:rsidRDefault="00022BAB" w:rsidP="00671534">
      <w:pPr>
        <w:pStyle w:val="Nagwek1"/>
        <w:spacing w:after="240" w:line="276" w:lineRule="auto"/>
        <w:ind w:left="360" w:firstLine="0"/>
        <w:jc w:val="both"/>
        <w:rPr>
          <w:rFonts w:eastAsiaTheme="minorHAnsi"/>
          <w:b w:val="0"/>
          <w:bCs w:val="0"/>
          <w:sz w:val="24"/>
          <w:szCs w:val="24"/>
        </w:rPr>
      </w:pPr>
      <w:r w:rsidRPr="002D4A3B">
        <w:rPr>
          <w:rFonts w:eastAsiaTheme="minorHAnsi"/>
          <w:b w:val="0"/>
          <w:bCs w:val="0"/>
          <w:sz w:val="24"/>
          <w:szCs w:val="24"/>
        </w:rPr>
        <w:t>Cena winna być obliczona ściśle według zapisów formularza ofertowego.</w:t>
      </w:r>
      <w:r w:rsidR="00671534" w:rsidRPr="002D4A3B">
        <w:rPr>
          <w:rFonts w:eastAsiaTheme="minorHAnsi"/>
          <w:b w:val="0"/>
          <w:bCs w:val="0"/>
          <w:sz w:val="24"/>
          <w:szCs w:val="24"/>
        </w:rPr>
        <w:t xml:space="preserve"> </w:t>
      </w:r>
    </w:p>
    <w:p w14:paraId="2817557B" w14:textId="14DCEE6E" w:rsidR="00C21D0C" w:rsidRPr="002D4A3B" w:rsidRDefault="00D142ED" w:rsidP="00671534">
      <w:pPr>
        <w:pStyle w:val="Nagwek1"/>
        <w:spacing w:after="240" w:line="276" w:lineRule="auto"/>
        <w:ind w:left="360" w:firstLine="0"/>
        <w:jc w:val="both"/>
        <w:rPr>
          <w:sz w:val="24"/>
          <w:szCs w:val="24"/>
          <w:lang w:eastAsia="ar-SA"/>
        </w:rPr>
      </w:pPr>
      <w:r w:rsidRPr="002D4A3B">
        <w:rPr>
          <w:sz w:val="24"/>
          <w:szCs w:val="24"/>
          <w:lang w:eastAsia="ar-SA"/>
        </w:rPr>
        <w:t>Opis kryteriów oceny ofert, wraz z podaniem wag tych kryteriów, i sposobu oceny ofert.</w:t>
      </w:r>
      <w:bookmarkEnd w:id="25"/>
    </w:p>
    <w:p w14:paraId="22370E67" w14:textId="77777777" w:rsidR="00C21D0C" w:rsidRPr="002D4A3B" w:rsidRDefault="00D142ED">
      <w:pPr>
        <w:pStyle w:val="Akapitzlist"/>
        <w:numPr>
          <w:ilvl w:val="1"/>
          <w:numId w:val="1"/>
        </w:numPr>
        <w:ind w:left="993" w:hanging="633"/>
        <w:rPr>
          <w:rFonts w:ascii="Arial" w:hAnsi="Arial" w:cs="Arial"/>
          <w:sz w:val="24"/>
          <w:szCs w:val="24"/>
          <w:lang w:eastAsia="ar-SA"/>
        </w:rPr>
      </w:pPr>
      <w:r w:rsidRPr="002D4A3B">
        <w:rPr>
          <w:rFonts w:ascii="Arial" w:hAnsi="Arial" w:cs="Arial"/>
          <w:sz w:val="24"/>
          <w:szCs w:val="24"/>
          <w:lang w:eastAsia="ar-SA"/>
        </w:rPr>
        <w:lastRenderedPageBreak/>
        <w:t>Kryteriami oceny ofert są:</w:t>
      </w:r>
    </w:p>
    <w:p w14:paraId="35303A2B" w14:textId="77777777" w:rsidR="00C21D0C" w:rsidRPr="002D4A3B" w:rsidRDefault="00C21D0C">
      <w:pPr>
        <w:pStyle w:val="Akapitzlist"/>
        <w:ind w:left="792"/>
        <w:rPr>
          <w:rFonts w:ascii="Arial" w:hAnsi="Arial" w:cs="Arial"/>
          <w:sz w:val="24"/>
          <w:szCs w:val="24"/>
          <w:lang w:eastAsia="ar-SA"/>
        </w:rPr>
      </w:pPr>
    </w:p>
    <w:p w14:paraId="163458AB" w14:textId="5091A996" w:rsidR="00C21D0C" w:rsidRPr="002D4A3B" w:rsidRDefault="00D142ED" w:rsidP="007A75DC">
      <w:pPr>
        <w:pStyle w:val="Akapitzlist"/>
        <w:numPr>
          <w:ilvl w:val="2"/>
          <w:numId w:val="1"/>
        </w:numPr>
        <w:rPr>
          <w:rFonts w:ascii="Arial" w:hAnsi="Arial" w:cs="Arial"/>
          <w:sz w:val="24"/>
          <w:szCs w:val="24"/>
          <w:lang w:eastAsia="ar-SA"/>
        </w:rPr>
      </w:pPr>
      <w:r w:rsidRPr="002D4A3B">
        <w:rPr>
          <w:rFonts w:ascii="Arial" w:hAnsi="Arial" w:cs="Arial"/>
          <w:sz w:val="24"/>
          <w:szCs w:val="24"/>
          <w:lang w:eastAsia="ar-SA"/>
        </w:rPr>
        <w:t>Cena – 60%</w:t>
      </w:r>
      <w:r w:rsidR="00F72BE5" w:rsidRPr="002D4A3B">
        <w:rPr>
          <w:rFonts w:ascii="Arial" w:hAnsi="Arial" w:cs="Arial"/>
          <w:sz w:val="24"/>
          <w:szCs w:val="24"/>
          <w:lang w:eastAsia="ar-SA"/>
        </w:rPr>
        <w:t xml:space="preserve"> / 60p</w:t>
      </w:r>
      <w:r w:rsidRPr="002D4A3B">
        <w:rPr>
          <w:rFonts w:ascii="Arial" w:hAnsi="Arial" w:cs="Arial"/>
          <w:sz w:val="24"/>
          <w:szCs w:val="24"/>
          <w:lang w:eastAsia="ar-SA"/>
        </w:rPr>
        <w:t>;</w:t>
      </w:r>
    </w:p>
    <w:p w14:paraId="713A51D0" w14:textId="77777777" w:rsidR="00C21D0C" w:rsidRPr="002D4A3B" w:rsidRDefault="00C21D0C" w:rsidP="007A75DC">
      <w:pPr>
        <w:pStyle w:val="Akapitzlist"/>
        <w:ind w:left="1224"/>
        <w:rPr>
          <w:rFonts w:ascii="Arial" w:hAnsi="Arial" w:cs="Arial"/>
          <w:sz w:val="24"/>
          <w:szCs w:val="24"/>
          <w:lang w:eastAsia="ar-SA"/>
        </w:rPr>
      </w:pPr>
    </w:p>
    <w:p w14:paraId="3815B2A7" w14:textId="7144DDBC" w:rsidR="00461654" w:rsidRPr="007A75DC" w:rsidRDefault="007A75DC" w:rsidP="007A75DC">
      <w:pPr>
        <w:pStyle w:val="Akapitzlist"/>
        <w:numPr>
          <w:ilvl w:val="2"/>
          <w:numId w:val="1"/>
        </w:numPr>
        <w:rPr>
          <w:rFonts w:ascii="Arial" w:hAnsi="Arial" w:cs="Arial"/>
          <w:b/>
          <w:bCs/>
          <w:sz w:val="24"/>
          <w:szCs w:val="24"/>
          <w:lang w:eastAsia="ar-SA"/>
        </w:rPr>
      </w:pPr>
      <w:r w:rsidRPr="007A75DC">
        <w:rPr>
          <w:rFonts w:ascii="Arial" w:hAnsi="Arial" w:cs="Arial"/>
          <w:sz w:val="24"/>
          <w:szCs w:val="24"/>
          <w:lang w:eastAsia="ar-SA"/>
        </w:rPr>
        <w:t xml:space="preserve">Czas wymiany lub uzupełnienia </w:t>
      </w:r>
      <w:r>
        <w:rPr>
          <w:rFonts w:ascii="Arial" w:hAnsi="Arial" w:cs="Arial"/>
          <w:sz w:val="24"/>
          <w:szCs w:val="24"/>
          <w:lang w:eastAsia="ar-SA"/>
        </w:rPr>
        <w:t>dostawy</w:t>
      </w:r>
      <w:r w:rsidR="00FF154B" w:rsidRPr="007A75DC">
        <w:rPr>
          <w:rFonts w:ascii="Arial" w:hAnsi="Arial" w:cs="Arial"/>
          <w:sz w:val="24"/>
          <w:szCs w:val="24"/>
          <w:lang w:eastAsia="ar-SA"/>
        </w:rPr>
        <w:t xml:space="preserve"> </w:t>
      </w:r>
      <w:r w:rsidR="00B8034A" w:rsidRPr="007A75DC">
        <w:rPr>
          <w:rFonts w:ascii="Arial" w:hAnsi="Arial" w:cs="Arial"/>
          <w:sz w:val="24"/>
          <w:szCs w:val="24"/>
          <w:lang w:eastAsia="ar-SA"/>
        </w:rPr>
        <w:t xml:space="preserve"> – </w:t>
      </w:r>
      <w:r>
        <w:rPr>
          <w:rFonts w:ascii="Arial" w:hAnsi="Arial" w:cs="Arial"/>
          <w:sz w:val="24"/>
          <w:szCs w:val="24"/>
          <w:lang w:eastAsia="ar-SA"/>
        </w:rPr>
        <w:t>4</w:t>
      </w:r>
      <w:r w:rsidR="00B8034A" w:rsidRPr="007A75DC">
        <w:rPr>
          <w:rFonts w:ascii="Arial" w:hAnsi="Arial" w:cs="Arial"/>
          <w:sz w:val="24"/>
          <w:szCs w:val="24"/>
          <w:lang w:eastAsia="ar-SA"/>
        </w:rPr>
        <w:t xml:space="preserve">0 </w:t>
      </w:r>
      <w:r w:rsidR="00FF154B" w:rsidRPr="007A75DC">
        <w:rPr>
          <w:rFonts w:ascii="Arial" w:hAnsi="Arial" w:cs="Arial"/>
          <w:sz w:val="24"/>
          <w:szCs w:val="24"/>
          <w:lang w:eastAsia="ar-SA"/>
        </w:rPr>
        <w:t xml:space="preserve">     </w:t>
      </w:r>
      <w:r w:rsidR="00B8034A" w:rsidRPr="007A75DC">
        <w:rPr>
          <w:rFonts w:ascii="Arial" w:hAnsi="Arial" w:cs="Arial"/>
          <w:sz w:val="24"/>
          <w:szCs w:val="24"/>
          <w:lang w:eastAsia="ar-SA"/>
        </w:rPr>
        <w:t xml:space="preserve">% / </w:t>
      </w:r>
      <w:r>
        <w:rPr>
          <w:rFonts w:ascii="Arial" w:hAnsi="Arial" w:cs="Arial"/>
          <w:sz w:val="24"/>
          <w:szCs w:val="24"/>
          <w:lang w:eastAsia="ar-SA"/>
        </w:rPr>
        <w:t>4</w:t>
      </w:r>
      <w:r w:rsidR="00B8034A" w:rsidRPr="007A75DC">
        <w:rPr>
          <w:rFonts w:ascii="Arial" w:hAnsi="Arial" w:cs="Arial"/>
          <w:sz w:val="24"/>
          <w:szCs w:val="24"/>
          <w:lang w:eastAsia="ar-SA"/>
        </w:rPr>
        <w:t>0 p</w:t>
      </w:r>
      <w:r w:rsidR="00F56C9C" w:rsidRPr="007A75DC">
        <w:rPr>
          <w:rFonts w:ascii="Arial" w:hAnsi="Arial" w:cs="Arial"/>
          <w:sz w:val="24"/>
          <w:szCs w:val="24"/>
          <w:lang w:eastAsia="ar-SA"/>
        </w:rPr>
        <w:t xml:space="preserve"> </w:t>
      </w:r>
    </w:p>
    <w:p w14:paraId="287DC6DC" w14:textId="77777777" w:rsidR="00FF154B" w:rsidRPr="00FF154B" w:rsidRDefault="00FF154B" w:rsidP="00FF154B">
      <w:pPr>
        <w:pStyle w:val="Akapitzlist"/>
        <w:rPr>
          <w:rFonts w:ascii="Arial" w:hAnsi="Arial" w:cs="Arial"/>
          <w:sz w:val="24"/>
          <w:szCs w:val="24"/>
          <w:lang w:eastAsia="ar-SA"/>
        </w:rPr>
      </w:pPr>
    </w:p>
    <w:p w14:paraId="05E94409" w14:textId="77777777" w:rsidR="00B8034A" w:rsidRPr="002D4A3B" w:rsidRDefault="00B8034A" w:rsidP="00B8034A">
      <w:pPr>
        <w:pStyle w:val="Akapitzlist"/>
        <w:numPr>
          <w:ilvl w:val="1"/>
          <w:numId w:val="1"/>
        </w:numPr>
        <w:ind w:left="993" w:hanging="633"/>
        <w:rPr>
          <w:rFonts w:ascii="Arial" w:hAnsi="Arial" w:cs="Arial"/>
          <w:sz w:val="24"/>
          <w:szCs w:val="24"/>
          <w:lang w:eastAsia="ar-SA"/>
        </w:rPr>
      </w:pPr>
      <w:r w:rsidRPr="002D4A3B">
        <w:rPr>
          <w:rFonts w:ascii="Arial" w:hAnsi="Arial" w:cs="Arial"/>
          <w:sz w:val="24"/>
          <w:szCs w:val="24"/>
          <w:lang w:eastAsia="ar-SA"/>
        </w:rPr>
        <w:t>Sposób przyznawania punktów:</w:t>
      </w:r>
    </w:p>
    <w:p w14:paraId="60E3C7B6" w14:textId="0AC454F0" w:rsidR="00B8034A" w:rsidRPr="002D4A3B" w:rsidRDefault="00B8034A" w:rsidP="00B8034A">
      <w:pPr>
        <w:pStyle w:val="Akapitzlist"/>
        <w:numPr>
          <w:ilvl w:val="2"/>
          <w:numId w:val="1"/>
        </w:numPr>
        <w:rPr>
          <w:rFonts w:ascii="Arial" w:hAnsi="Arial" w:cs="Arial"/>
          <w:b/>
          <w:bCs/>
          <w:sz w:val="24"/>
          <w:szCs w:val="24"/>
          <w:lang w:eastAsia="ar-SA"/>
        </w:rPr>
      </w:pPr>
      <w:r w:rsidRPr="002D4A3B">
        <w:rPr>
          <w:rFonts w:ascii="Arial" w:hAnsi="Arial" w:cs="Arial"/>
          <w:b/>
          <w:bCs/>
          <w:sz w:val="24"/>
          <w:szCs w:val="24"/>
          <w:lang w:eastAsia="ar-SA"/>
        </w:rPr>
        <w:t>Cena</w:t>
      </w:r>
      <w:r w:rsidR="00F72BE5" w:rsidRPr="002D4A3B">
        <w:rPr>
          <w:rFonts w:ascii="Arial" w:hAnsi="Arial" w:cs="Arial"/>
          <w:b/>
          <w:bCs/>
          <w:sz w:val="24"/>
          <w:szCs w:val="24"/>
          <w:lang w:eastAsia="ar-SA"/>
        </w:rPr>
        <w:t xml:space="preserve"> (C)</w:t>
      </w:r>
      <w:r w:rsidR="007C6CEB">
        <w:rPr>
          <w:rFonts w:ascii="Arial" w:hAnsi="Arial" w:cs="Arial"/>
          <w:b/>
          <w:bCs/>
          <w:sz w:val="24"/>
          <w:szCs w:val="24"/>
          <w:lang w:eastAsia="ar-SA"/>
        </w:rPr>
        <w:t xml:space="preserve"> 60p</w:t>
      </w:r>
      <w:r w:rsidRPr="002D4A3B">
        <w:rPr>
          <w:rFonts w:ascii="Arial" w:hAnsi="Arial" w:cs="Arial"/>
          <w:b/>
          <w:bCs/>
          <w:sz w:val="24"/>
          <w:szCs w:val="24"/>
          <w:lang w:eastAsia="ar-SA"/>
        </w:rPr>
        <w:t>:</w:t>
      </w:r>
    </w:p>
    <w:p w14:paraId="1D718509" w14:textId="77777777" w:rsidR="00B8034A" w:rsidRPr="002D4A3B" w:rsidRDefault="00B8034A" w:rsidP="00B8034A">
      <w:pPr>
        <w:spacing w:after="0"/>
        <w:ind w:left="2160"/>
        <w:rPr>
          <w:rFonts w:ascii="Arial" w:hAnsi="Arial" w:cs="Arial"/>
          <w:sz w:val="24"/>
          <w:szCs w:val="24"/>
          <w:vertAlign w:val="subscript"/>
          <w:lang w:eastAsia="ar-SA"/>
        </w:rPr>
      </w:pPr>
      <w:r w:rsidRPr="002D4A3B">
        <w:rPr>
          <w:rFonts w:ascii="Arial" w:hAnsi="Arial" w:cs="Arial"/>
          <w:sz w:val="24"/>
          <w:szCs w:val="24"/>
          <w:lang w:eastAsia="ar-SA"/>
        </w:rPr>
        <w:t>C</w:t>
      </w:r>
      <w:r w:rsidRPr="002D4A3B">
        <w:rPr>
          <w:rFonts w:ascii="Arial" w:hAnsi="Arial" w:cs="Arial"/>
          <w:sz w:val="24"/>
          <w:szCs w:val="24"/>
          <w:vertAlign w:val="subscript"/>
          <w:lang w:eastAsia="ar-SA"/>
        </w:rPr>
        <w:t>min</w:t>
      </w:r>
    </w:p>
    <w:p w14:paraId="27095DAC" w14:textId="77777777" w:rsidR="00B8034A" w:rsidRPr="002D4A3B" w:rsidRDefault="00B8034A" w:rsidP="00B8034A">
      <w:pPr>
        <w:spacing w:after="0"/>
        <w:ind w:left="1418"/>
        <w:rPr>
          <w:rFonts w:ascii="Arial" w:hAnsi="Arial" w:cs="Arial"/>
          <w:sz w:val="24"/>
          <w:szCs w:val="24"/>
          <w:lang w:eastAsia="ar-SA"/>
        </w:rPr>
      </w:pPr>
      <w:r w:rsidRPr="002D4A3B">
        <w:rPr>
          <w:rFonts w:ascii="Arial" w:hAnsi="Arial" w:cs="Arial"/>
          <w:sz w:val="24"/>
          <w:szCs w:val="24"/>
          <w:lang w:eastAsia="ar-SA"/>
        </w:rPr>
        <w:t>C = ---------- x 60</w:t>
      </w:r>
    </w:p>
    <w:p w14:paraId="2D5B5A30" w14:textId="77777777" w:rsidR="00B8034A" w:rsidRPr="002D4A3B" w:rsidRDefault="00B8034A" w:rsidP="00B8034A">
      <w:pPr>
        <w:spacing w:after="0"/>
        <w:ind w:left="2160"/>
        <w:rPr>
          <w:rFonts w:ascii="Arial" w:hAnsi="Arial" w:cs="Arial"/>
          <w:sz w:val="24"/>
          <w:szCs w:val="24"/>
          <w:vertAlign w:val="subscript"/>
          <w:lang w:eastAsia="ar-SA"/>
        </w:rPr>
      </w:pPr>
      <w:r w:rsidRPr="002D4A3B">
        <w:rPr>
          <w:rFonts w:ascii="Arial" w:hAnsi="Arial" w:cs="Arial"/>
          <w:sz w:val="24"/>
          <w:szCs w:val="24"/>
          <w:lang w:eastAsia="ar-SA"/>
        </w:rPr>
        <w:t>C</w:t>
      </w:r>
      <w:r w:rsidRPr="002D4A3B">
        <w:rPr>
          <w:rFonts w:ascii="Arial" w:hAnsi="Arial" w:cs="Arial"/>
          <w:sz w:val="24"/>
          <w:szCs w:val="24"/>
          <w:vertAlign w:val="subscript"/>
          <w:lang w:eastAsia="ar-SA"/>
        </w:rPr>
        <w:t>bad</w:t>
      </w:r>
    </w:p>
    <w:p w14:paraId="249FC0F3" w14:textId="77777777" w:rsidR="00B8034A" w:rsidRPr="002D4A3B" w:rsidRDefault="00B8034A" w:rsidP="00B8034A">
      <w:pPr>
        <w:pStyle w:val="Akapitzlist"/>
        <w:rPr>
          <w:rFonts w:ascii="Arial" w:hAnsi="Arial" w:cs="Arial"/>
          <w:sz w:val="24"/>
          <w:szCs w:val="24"/>
          <w:lang w:eastAsia="ar-SA"/>
        </w:rPr>
      </w:pPr>
    </w:p>
    <w:p w14:paraId="1FB9F821" w14:textId="77777777" w:rsidR="00B8034A" w:rsidRPr="002D4A3B" w:rsidRDefault="00B8034A" w:rsidP="00B8034A">
      <w:pPr>
        <w:spacing w:after="0"/>
        <w:ind w:left="1418"/>
        <w:rPr>
          <w:rFonts w:ascii="Arial" w:hAnsi="Arial" w:cs="Arial"/>
          <w:sz w:val="24"/>
          <w:szCs w:val="24"/>
        </w:rPr>
      </w:pPr>
      <w:r w:rsidRPr="002D4A3B">
        <w:rPr>
          <w:rFonts w:ascii="Arial" w:hAnsi="Arial" w:cs="Arial"/>
          <w:sz w:val="24"/>
          <w:szCs w:val="24"/>
        </w:rPr>
        <w:t>gdzie:</w:t>
      </w:r>
    </w:p>
    <w:p w14:paraId="3C70D943" w14:textId="77777777" w:rsidR="00B8034A" w:rsidRPr="002D4A3B" w:rsidRDefault="00B8034A" w:rsidP="00B8034A">
      <w:pPr>
        <w:spacing w:after="0"/>
        <w:ind w:left="1418"/>
        <w:rPr>
          <w:rFonts w:ascii="Arial" w:hAnsi="Arial" w:cs="Arial"/>
          <w:sz w:val="24"/>
          <w:szCs w:val="24"/>
        </w:rPr>
      </w:pPr>
      <w:r w:rsidRPr="002D4A3B">
        <w:rPr>
          <w:rFonts w:ascii="Arial" w:hAnsi="Arial" w:cs="Arial"/>
          <w:sz w:val="24"/>
          <w:szCs w:val="24"/>
        </w:rPr>
        <w:t>C</w:t>
      </w:r>
      <w:r w:rsidRPr="002D4A3B">
        <w:rPr>
          <w:rFonts w:ascii="Arial" w:hAnsi="Arial" w:cs="Arial"/>
          <w:sz w:val="24"/>
          <w:szCs w:val="24"/>
        </w:rPr>
        <w:tab/>
        <w:t>- liczba punktów oferty badanej w kryterium cena;</w:t>
      </w:r>
    </w:p>
    <w:p w14:paraId="504BBFEC" w14:textId="77777777" w:rsidR="00B8034A" w:rsidRPr="002D4A3B" w:rsidRDefault="00B8034A" w:rsidP="00B8034A">
      <w:pPr>
        <w:spacing w:after="0"/>
        <w:ind w:left="1418"/>
        <w:rPr>
          <w:rFonts w:ascii="Arial" w:hAnsi="Arial" w:cs="Arial"/>
          <w:sz w:val="24"/>
          <w:szCs w:val="24"/>
        </w:rPr>
      </w:pPr>
      <w:r w:rsidRPr="002D4A3B">
        <w:rPr>
          <w:rFonts w:ascii="Arial" w:hAnsi="Arial" w:cs="Arial"/>
          <w:sz w:val="24"/>
          <w:szCs w:val="24"/>
        </w:rPr>
        <w:t>C</w:t>
      </w:r>
      <w:r w:rsidRPr="002D4A3B">
        <w:rPr>
          <w:rFonts w:ascii="Arial" w:hAnsi="Arial" w:cs="Arial"/>
          <w:sz w:val="24"/>
          <w:szCs w:val="24"/>
          <w:vertAlign w:val="subscript"/>
        </w:rPr>
        <w:t>min</w:t>
      </w:r>
      <w:r w:rsidRPr="002D4A3B">
        <w:rPr>
          <w:rFonts w:ascii="Arial" w:hAnsi="Arial" w:cs="Arial"/>
          <w:sz w:val="24"/>
          <w:szCs w:val="24"/>
        </w:rPr>
        <w:tab/>
        <w:t>- najniższa cena brutto spośród wszystkich podlegających ocenie ofert;</w:t>
      </w:r>
    </w:p>
    <w:p w14:paraId="050E9FBF" w14:textId="77777777" w:rsidR="00B8034A" w:rsidRPr="002D4A3B" w:rsidRDefault="00B8034A" w:rsidP="00B8034A">
      <w:pPr>
        <w:spacing w:after="0"/>
        <w:ind w:left="1418"/>
        <w:rPr>
          <w:rFonts w:ascii="Arial" w:hAnsi="Arial" w:cs="Arial"/>
          <w:sz w:val="24"/>
          <w:szCs w:val="24"/>
        </w:rPr>
      </w:pPr>
      <w:r w:rsidRPr="002D4A3B">
        <w:rPr>
          <w:rFonts w:ascii="Arial" w:hAnsi="Arial" w:cs="Arial"/>
          <w:sz w:val="24"/>
          <w:szCs w:val="24"/>
        </w:rPr>
        <w:t>C</w:t>
      </w:r>
      <w:r w:rsidRPr="002D4A3B">
        <w:rPr>
          <w:rFonts w:ascii="Arial" w:hAnsi="Arial" w:cs="Arial"/>
          <w:sz w:val="24"/>
          <w:szCs w:val="24"/>
          <w:vertAlign w:val="subscript"/>
        </w:rPr>
        <w:t>bad</w:t>
      </w:r>
      <w:r w:rsidRPr="002D4A3B">
        <w:rPr>
          <w:rFonts w:ascii="Arial" w:hAnsi="Arial" w:cs="Arial"/>
          <w:sz w:val="24"/>
          <w:szCs w:val="24"/>
        </w:rPr>
        <w:tab/>
        <w:t>- cena brutto oferty badanej.</w:t>
      </w:r>
    </w:p>
    <w:p w14:paraId="1D132227" w14:textId="77777777" w:rsidR="00B8034A" w:rsidRPr="002D4A3B" w:rsidRDefault="00B8034A" w:rsidP="00B8034A">
      <w:pPr>
        <w:pStyle w:val="Akapitzlist"/>
        <w:rPr>
          <w:rFonts w:ascii="Arial" w:hAnsi="Arial" w:cs="Arial"/>
          <w:sz w:val="24"/>
          <w:szCs w:val="24"/>
        </w:rPr>
      </w:pPr>
    </w:p>
    <w:p w14:paraId="0211FBC0" w14:textId="77777777" w:rsidR="00B8034A" w:rsidRPr="002D4A3B" w:rsidRDefault="00B8034A" w:rsidP="00B8034A">
      <w:pPr>
        <w:pStyle w:val="Akapitzlist"/>
        <w:rPr>
          <w:rFonts w:ascii="Arial" w:hAnsi="Arial" w:cs="Arial"/>
          <w:sz w:val="24"/>
          <w:szCs w:val="24"/>
        </w:rPr>
      </w:pPr>
    </w:p>
    <w:p w14:paraId="06F3B677" w14:textId="498DBB06" w:rsidR="00B8034A" w:rsidRDefault="007A75DC" w:rsidP="007C6CEB">
      <w:pPr>
        <w:pStyle w:val="Akapitzlist"/>
        <w:numPr>
          <w:ilvl w:val="3"/>
          <w:numId w:val="1"/>
        </w:numPr>
        <w:rPr>
          <w:rFonts w:ascii="Arial" w:hAnsi="Arial" w:cs="Arial"/>
          <w:b/>
          <w:bCs/>
          <w:sz w:val="24"/>
          <w:szCs w:val="24"/>
          <w:lang w:eastAsia="ar-SA"/>
        </w:rPr>
      </w:pPr>
      <w:r>
        <w:rPr>
          <w:rFonts w:ascii="Arial" w:hAnsi="Arial" w:cs="Arial"/>
          <w:b/>
          <w:bCs/>
          <w:sz w:val="24"/>
          <w:szCs w:val="24"/>
          <w:lang w:eastAsia="ar-SA"/>
        </w:rPr>
        <w:t>Czas wymiany lub uzupełnienia dostawy (W)</w:t>
      </w:r>
    </w:p>
    <w:p w14:paraId="4625271A" w14:textId="1B9F505A" w:rsidR="007C6CEB" w:rsidRPr="007C6CEB" w:rsidRDefault="007A75DC" w:rsidP="007C6CEB">
      <w:pPr>
        <w:spacing w:line="240" w:lineRule="auto"/>
        <w:ind w:left="2127"/>
        <w:rPr>
          <w:rFonts w:ascii="Arial" w:hAnsi="Arial" w:cs="Arial"/>
          <w:sz w:val="24"/>
          <w:szCs w:val="24"/>
          <w:lang w:eastAsia="ar-SA"/>
        </w:rPr>
      </w:pPr>
      <w:r>
        <w:rPr>
          <w:rFonts w:ascii="Arial" w:hAnsi="Arial" w:cs="Arial"/>
          <w:sz w:val="24"/>
          <w:szCs w:val="24"/>
          <w:lang w:eastAsia="ar-SA"/>
        </w:rPr>
        <w:t>Do 30 min.</w:t>
      </w:r>
      <w:r w:rsidR="007C6CEB" w:rsidRPr="007C6CEB">
        <w:rPr>
          <w:rFonts w:ascii="Arial" w:hAnsi="Arial" w:cs="Arial"/>
          <w:sz w:val="24"/>
          <w:szCs w:val="24"/>
          <w:lang w:eastAsia="ar-SA"/>
        </w:rPr>
        <w:t xml:space="preserve"> – 20 p</w:t>
      </w:r>
    </w:p>
    <w:p w14:paraId="00DB796C" w14:textId="3ECA5663" w:rsidR="007C6CEB" w:rsidRPr="007C6CEB" w:rsidRDefault="007A75DC" w:rsidP="007C6CEB">
      <w:pPr>
        <w:spacing w:line="240" w:lineRule="auto"/>
        <w:ind w:left="2127"/>
        <w:rPr>
          <w:rFonts w:ascii="Arial" w:hAnsi="Arial" w:cs="Arial"/>
          <w:sz w:val="24"/>
          <w:szCs w:val="24"/>
          <w:lang w:eastAsia="ar-SA"/>
        </w:rPr>
      </w:pPr>
      <w:r>
        <w:rPr>
          <w:rFonts w:ascii="Arial" w:hAnsi="Arial" w:cs="Arial"/>
          <w:sz w:val="24"/>
          <w:szCs w:val="24"/>
          <w:lang w:eastAsia="ar-SA"/>
        </w:rPr>
        <w:t>Do 1 h</w:t>
      </w:r>
      <w:r w:rsidR="007C6CEB" w:rsidRPr="007C6CEB">
        <w:rPr>
          <w:rFonts w:ascii="Arial" w:hAnsi="Arial" w:cs="Arial"/>
          <w:sz w:val="24"/>
          <w:szCs w:val="24"/>
          <w:lang w:eastAsia="ar-SA"/>
        </w:rPr>
        <w:t xml:space="preserve"> – 15 p</w:t>
      </w:r>
    </w:p>
    <w:p w14:paraId="29E5CE27" w14:textId="26DAABD3" w:rsidR="007C6CEB" w:rsidRDefault="007A75DC" w:rsidP="007C6CEB">
      <w:pPr>
        <w:spacing w:line="240" w:lineRule="auto"/>
        <w:ind w:left="2127"/>
        <w:rPr>
          <w:rFonts w:ascii="Arial" w:hAnsi="Arial" w:cs="Arial"/>
          <w:b/>
          <w:bCs/>
          <w:sz w:val="24"/>
          <w:szCs w:val="24"/>
          <w:lang w:eastAsia="ar-SA"/>
        </w:rPr>
      </w:pPr>
      <w:r>
        <w:rPr>
          <w:rFonts w:ascii="Arial" w:hAnsi="Arial" w:cs="Arial"/>
          <w:sz w:val="24"/>
          <w:szCs w:val="24"/>
          <w:lang w:eastAsia="ar-SA"/>
        </w:rPr>
        <w:t>Do 2h</w:t>
      </w:r>
      <w:r w:rsidR="007C6CEB" w:rsidRPr="007C6CEB">
        <w:rPr>
          <w:rFonts w:ascii="Arial" w:hAnsi="Arial" w:cs="Arial"/>
          <w:sz w:val="24"/>
          <w:szCs w:val="24"/>
          <w:lang w:eastAsia="ar-SA"/>
        </w:rPr>
        <w:t xml:space="preserve"> – 10p</w:t>
      </w:r>
    </w:p>
    <w:p w14:paraId="575F3D9C" w14:textId="77777777" w:rsidR="007C6CEB" w:rsidRPr="00461654" w:rsidRDefault="007C6CEB" w:rsidP="00461654">
      <w:pPr>
        <w:spacing w:after="0" w:line="360" w:lineRule="auto"/>
        <w:rPr>
          <w:rFonts w:ascii="Arial" w:eastAsia="Times New Roman" w:hAnsi="Arial" w:cs="Arial"/>
          <w:sz w:val="24"/>
          <w:szCs w:val="24"/>
          <w:lang w:eastAsia="pl-PL"/>
        </w:rPr>
      </w:pPr>
      <w:r w:rsidRPr="00461654">
        <w:rPr>
          <w:rFonts w:ascii="Arial" w:eastAsia="Times New Roman" w:hAnsi="Arial" w:cs="Arial"/>
          <w:sz w:val="24"/>
          <w:szCs w:val="24"/>
          <w:lang w:eastAsia="pl-PL"/>
        </w:rPr>
        <w:t>Ocena punktowa przyznana danej ofercie jest sumą punktów przyznanych w ramach poszczególnych kryteriów:</w:t>
      </w:r>
    </w:p>
    <w:p w14:paraId="7BCB73C4" w14:textId="3B4A376E" w:rsidR="007C6CEB" w:rsidRPr="00461654" w:rsidRDefault="00461654" w:rsidP="00461654">
      <w:pPr>
        <w:spacing w:after="0" w:line="36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Oferta najkorzystniejsza = C+</w:t>
      </w:r>
      <w:r w:rsidR="007A75DC">
        <w:rPr>
          <w:rFonts w:ascii="Arial" w:eastAsia="Times New Roman" w:hAnsi="Arial" w:cs="Arial"/>
          <w:sz w:val="24"/>
          <w:szCs w:val="24"/>
          <w:lang w:eastAsia="pl-PL"/>
        </w:rPr>
        <w:t>W</w:t>
      </w:r>
    </w:p>
    <w:p w14:paraId="0636EF68" w14:textId="77777777" w:rsidR="00B8034A" w:rsidRPr="002D4A3B" w:rsidRDefault="00B8034A" w:rsidP="00B8034A">
      <w:pPr>
        <w:spacing w:after="0"/>
        <w:rPr>
          <w:rFonts w:ascii="Arial" w:hAnsi="Arial" w:cs="Arial"/>
          <w:sz w:val="24"/>
          <w:szCs w:val="24"/>
        </w:rPr>
      </w:pPr>
    </w:p>
    <w:p w14:paraId="048B2F71" w14:textId="308277F2" w:rsidR="00B8034A" w:rsidRPr="002D4A3B" w:rsidRDefault="00B8034A" w:rsidP="00B8034A">
      <w:pPr>
        <w:pStyle w:val="Akapitzlist"/>
        <w:widowControl w:val="0"/>
        <w:numPr>
          <w:ilvl w:val="1"/>
          <w:numId w:val="1"/>
        </w:numPr>
        <w:tabs>
          <w:tab w:val="left" w:pos="1134"/>
        </w:tabs>
        <w:spacing w:after="0" w:line="276" w:lineRule="auto"/>
        <w:ind w:left="993" w:hanging="633"/>
        <w:jc w:val="both"/>
        <w:rPr>
          <w:rFonts w:ascii="Arial" w:hAnsi="Arial" w:cs="Arial"/>
          <w:sz w:val="24"/>
          <w:szCs w:val="24"/>
        </w:rPr>
      </w:pPr>
      <w:r w:rsidRPr="002D4A3B">
        <w:rPr>
          <w:rFonts w:ascii="Arial" w:hAnsi="Arial" w:cs="Arial"/>
          <w:sz w:val="24"/>
          <w:szCs w:val="24"/>
        </w:rPr>
        <w:t>Za najkorzystniejszą zostanie uznana oferta, która otrzyma największą łączną liczbę punktów w poszczególnych kryteriach oceny ofert (C+</w:t>
      </w:r>
      <w:r w:rsidR="007A75DC">
        <w:rPr>
          <w:rFonts w:ascii="Arial" w:hAnsi="Arial" w:cs="Arial"/>
          <w:sz w:val="24"/>
          <w:szCs w:val="24"/>
        </w:rPr>
        <w:t>W</w:t>
      </w:r>
      <w:r w:rsidRPr="002D4A3B">
        <w:rPr>
          <w:rFonts w:ascii="Arial" w:hAnsi="Arial" w:cs="Arial"/>
          <w:sz w:val="24"/>
          <w:szCs w:val="24"/>
        </w:rPr>
        <w:t>).</w:t>
      </w:r>
    </w:p>
    <w:p w14:paraId="6AA7C08A" w14:textId="77777777" w:rsidR="00B8034A" w:rsidRPr="002D4A3B" w:rsidRDefault="00B8034A" w:rsidP="00B8034A">
      <w:pPr>
        <w:pStyle w:val="Akapitzlist"/>
        <w:widowControl w:val="0"/>
        <w:numPr>
          <w:ilvl w:val="1"/>
          <w:numId w:val="1"/>
        </w:numPr>
        <w:tabs>
          <w:tab w:val="left" w:pos="993"/>
        </w:tabs>
        <w:spacing w:after="0" w:line="276" w:lineRule="auto"/>
        <w:ind w:left="993" w:hanging="567"/>
        <w:jc w:val="both"/>
        <w:rPr>
          <w:rFonts w:ascii="Arial" w:hAnsi="Arial" w:cs="Arial"/>
          <w:sz w:val="24"/>
          <w:szCs w:val="24"/>
        </w:rPr>
      </w:pPr>
      <w:r w:rsidRPr="002D4A3B">
        <w:rPr>
          <w:rFonts w:ascii="Arial" w:hAnsi="Arial" w:cs="Arial"/>
          <w:sz w:val="24"/>
          <w:szCs w:val="24"/>
        </w:rPr>
        <w:t>Obliczenia dokonywane będą z dokładnością do dwóch miejsc po przecinku, przy zastosowaniu matematycznych reguł zaokrąglania liczb.</w:t>
      </w:r>
    </w:p>
    <w:p w14:paraId="40925AB4" w14:textId="1798BDD2" w:rsidR="00B8034A" w:rsidRPr="002D4A3B" w:rsidRDefault="00B8034A" w:rsidP="00B8034A">
      <w:pPr>
        <w:pStyle w:val="Akapitzlist"/>
        <w:widowControl w:val="0"/>
        <w:numPr>
          <w:ilvl w:val="1"/>
          <w:numId w:val="1"/>
        </w:numPr>
        <w:tabs>
          <w:tab w:val="left" w:pos="993"/>
        </w:tabs>
        <w:spacing w:after="0" w:line="276" w:lineRule="auto"/>
        <w:ind w:left="993" w:hanging="567"/>
        <w:jc w:val="both"/>
        <w:rPr>
          <w:rFonts w:ascii="Arial" w:hAnsi="Arial" w:cs="Arial"/>
          <w:sz w:val="24"/>
          <w:szCs w:val="24"/>
        </w:rPr>
      </w:pPr>
      <w:r w:rsidRPr="002D4A3B">
        <w:rPr>
          <w:rFonts w:ascii="Arial" w:hAnsi="Arial" w:cs="Arial"/>
          <w:sz w:val="24"/>
          <w:szCs w:val="24"/>
        </w:rPr>
        <w:t xml:space="preserve">Oferowany </w:t>
      </w:r>
      <w:r w:rsidR="007A75DC">
        <w:rPr>
          <w:rFonts w:ascii="Arial" w:hAnsi="Arial" w:cs="Arial"/>
          <w:sz w:val="24"/>
          <w:szCs w:val="24"/>
        </w:rPr>
        <w:t>czas wymiany lub uzupełnienia dostawy</w:t>
      </w:r>
      <w:r w:rsidRPr="002D4A3B">
        <w:rPr>
          <w:rFonts w:ascii="Arial" w:hAnsi="Arial" w:cs="Arial"/>
          <w:sz w:val="24"/>
          <w:szCs w:val="24"/>
        </w:rPr>
        <w:t xml:space="preserve"> należy wskazać w ofercie wykonawcy, której wzór stanowi </w:t>
      </w:r>
      <w:r w:rsidRPr="002D4A3B">
        <w:rPr>
          <w:rFonts w:ascii="Arial" w:hAnsi="Arial" w:cs="Arial"/>
          <w:b/>
          <w:sz w:val="24"/>
          <w:szCs w:val="24"/>
        </w:rPr>
        <w:t xml:space="preserve">załącznik </w:t>
      </w:r>
      <w:r w:rsidRPr="002D4A3B">
        <w:rPr>
          <w:rFonts w:ascii="Arial" w:hAnsi="Arial" w:cs="Arial"/>
          <w:sz w:val="24"/>
          <w:szCs w:val="24"/>
        </w:rPr>
        <w:t>do SWZ.</w:t>
      </w:r>
    </w:p>
    <w:p w14:paraId="4103673F" w14:textId="77777777" w:rsidR="00C21D0C" w:rsidRPr="002D4A3B" w:rsidRDefault="00C21D0C">
      <w:pPr>
        <w:pStyle w:val="Akapitzlist"/>
        <w:widowControl w:val="0"/>
        <w:tabs>
          <w:tab w:val="left" w:pos="993"/>
        </w:tabs>
        <w:spacing w:after="0" w:line="276" w:lineRule="auto"/>
        <w:ind w:left="993"/>
        <w:jc w:val="both"/>
        <w:rPr>
          <w:rFonts w:ascii="Arial" w:hAnsi="Arial" w:cs="Arial"/>
          <w:sz w:val="24"/>
          <w:szCs w:val="24"/>
        </w:rPr>
      </w:pPr>
    </w:p>
    <w:p w14:paraId="3A9CAEFC" w14:textId="77777777" w:rsidR="00C21D0C" w:rsidRPr="002D4A3B" w:rsidRDefault="00D142ED">
      <w:pPr>
        <w:pStyle w:val="Nagwek1"/>
        <w:numPr>
          <w:ilvl w:val="0"/>
          <w:numId w:val="1"/>
        </w:numPr>
        <w:spacing w:after="240" w:line="276" w:lineRule="auto"/>
        <w:jc w:val="both"/>
        <w:rPr>
          <w:sz w:val="24"/>
          <w:szCs w:val="24"/>
          <w:lang w:eastAsia="ar-SA"/>
        </w:rPr>
      </w:pPr>
      <w:bookmarkStart w:id="26" w:name="_Toc157768217"/>
      <w:r w:rsidRPr="002D4A3B">
        <w:rPr>
          <w:sz w:val="24"/>
          <w:szCs w:val="24"/>
          <w:lang w:eastAsia="ar-SA"/>
        </w:rPr>
        <w:t>Informacje o formalnościach, jakie muszą zostać dopełnione po wyborze oferty w celu zawarcia umowy w sprawie zamówienia publicznego.</w:t>
      </w:r>
      <w:bookmarkEnd w:id="26"/>
    </w:p>
    <w:p w14:paraId="000E53C2" w14:textId="4D124561" w:rsidR="00C21D0C" w:rsidRPr="002D4A3B" w:rsidRDefault="00D142ED">
      <w:pPr>
        <w:pStyle w:val="Akapitzlist"/>
        <w:widowControl w:val="0"/>
        <w:numPr>
          <w:ilvl w:val="1"/>
          <w:numId w:val="1"/>
        </w:numPr>
        <w:tabs>
          <w:tab w:val="left" w:pos="1391"/>
        </w:tabs>
        <w:spacing w:after="0" w:line="276" w:lineRule="auto"/>
        <w:ind w:left="993" w:right="-2" w:hanging="633"/>
        <w:jc w:val="both"/>
        <w:rPr>
          <w:rFonts w:ascii="Arial" w:hAnsi="Arial" w:cs="Arial"/>
          <w:sz w:val="24"/>
          <w:szCs w:val="24"/>
        </w:rPr>
      </w:pPr>
      <w:r w:rsidRPr="002D4A3B">
        <w:rPr>
          <w:rFonts w:ascii="Arial" w:hAnsi="Arial" w:cs="Arial"/>
          <w:sz w:val="24"/>
          <w:szCs w:val="24"/>
        </w:rPr>
        <w:t>Jeżeli została wybrana oferta wykonawców wspólnie ubiegających się o udzielenie zamówienia, Zamawiający zażąda</w:t>
      </w:r>
      <w:r w:rsidR="004F10A7" w:rsidRPr="002D4A3B">
        <w:rPr>
          <w:rFonts w:ascii="Arial" w:hAnsi="Arial" w:cs="Arial"/>
          <w:sz w:val="24"/>
          <w:szCs w:val="24"/>
        </w:rPr>
        <w:t>,</w:t>
      </w:r>
      <w:r w:rsidRPr="002D4A3B">
        <w:rPr>
          <w:rFonts w:ascii="Arial" w:hAnsi="Arial" w:cs="Arial"/>
          <w:sz w:val="24"/>
          <w:szCs w:val="24"/>
        </w:rPr>
        <w:t xml:space="preserve"> przed zawarciem umowy</w:t>
      </w:r>
      <w:r w:rsidR="004F10A7" w:rsidRPr="002D4A3B">
        <w:rPr>
          <w:rFonts w:ascii="Arial" w:hAnsi="Arial" w:cs="Arial"/>
          <w:sz w:val="24"/>
          <w:szCs w:val="24"/>
        </w:rPr>
        <w:t>,</w:t>
      </w:r>
      <w:r w:rsidRPr="002D4A3B">
        <w:rPr>
          <w:rFonts w:ascii="Arial" w:hAnsi="Arial" w:cs="Arial"/>
          <w:sz w:val="24"/>
          <w:szCs w:val="24"/>
        </w:rPr>
        <w:t xml:space="preserve"> kopii umowy regulującej współpracę tych wykonawców.</w:t>
      </w:r>
    </w:p>
    <w:p w14:paraId="3716CA58" w14:textId="77777777" w:rsidR="00C21D0C" w:rsidRPr="002D4A3B" w:rsidRDefault="00C21D0C">
      <w:pPr>
        <w:pStyle w:val="Nagwek1"/>
        <w:spacing w:before="0" w:line="276" w:lineRule="auto"/>
        <w:ind w:left="993" w:firstLine="0"/>
        <w:jc w:val="both"/>
        <w:rPr>
          <w:b w:val="0"/>
          <w:sz w:val="24"/>
          <w:szCs w:val="24"/>
          <w:lang w:eastAsia="ar-SA"/>
        </w:rPr>
      </w:pPr>
    </w:p>
    <w:p w14:paraId="005D5243" w14:textId="4DC5A37C" w:rsidR="00C21D0C" w:rsidRDefault="00D142ED">
      <w:pPr>
        <w:pStyle w:val="Nagwek1"/>
        <w:numPr>
          <w:ilvl w:val="0"/>
          <w:numId w:val="1"/>
        </w:numPr>
        <w:spacing w:after="240" w:line="276" w:lineRule="auto"/>
        <w:jc w:val="both"/>
        <w:rPr>
          <w:sz w:val="24"/>
          <w:szCs w:val="24"/>
          <w:lang w:eastAsia="ar-SA"/>
        </w:rPr>
      </w:pPr>
      <w:bookmarkStart w:id="27" w:name="_Toc157768218"/>
      <w:r w:rsidRPr="002D4A3B">
        <w:rPr>
          <w:sz w:val="24"/>
          <w:szCs w:val="24"/>
          <w:lang w:eastAsia="ar-SA"/>
        </w:rPr>
        <w:t>Informacje dotyczące zabezpieczenia należytego wykonania umowy.</w:t>
      </w:r>
      <w:bookmarkEnd w:id="27"/>
    </w:p>
    <w:p w14:paraId="321DABA8" w14:textId="3A4EFCC4" w:rsidR="007A75DC" w:rsidRDefault="007A75DC" w:rsidP="007A75DC">
      <w:pPr>
        <w:pStyle w:val="Nagwek1"/>
        <w:spacing w:after="240" w:line="276" w:lineRule="auto"/>
        <w:ind w:left="360" w:firstLine="0"/>
        <w:jc w:val="both"/>
        <w:rPr>
          <w:sz w:val="24"/>
          <w:szCs w:val="24"/>
          <w:lang w:eastAsia="ar-SA"/>
        </w:rPr>
      </w:pPr>
      <w:r>
        <w:rPr>
          <w:sz w:val="24"/>
          <w:szCs w:val="24"/>
          <w:lang w:eastAsia="ar-SA"/>
        </w:rPr>
        <w:t>Zamawiający nie wymaga wniesienie ZNWU.</w:t>
      </w:r>
    </w:p>
    <w:p w14:paraId="683413D4" w14:textId="77777777" w:rsidR="00AA3919" w:rsidRPr="002D4A3B" w:rsidRDefault="00AA3919" w:rsidP="00AA3919">
      <w:pPr>
        <w:pStyle w:val="Nagwek1"/>
        <w:spacing w:after="240" w:line="276" w:lineRule="auto"/>
        <w:ind w:left="360" w:firstLine="0"/>
        <w:jc w:val="both"/>
        <w:rPr>
          <w:sz w:val="24"/>
          <w:szCs w:val="24"/>
          <w:lang w:eastAsia="ar-SA"/>
        </w:rPr>
      </w:pPr>
    </w:p>
    <w:p w14:paraId="26F01C66" w14:textId="77777777" w:rsidR="00C21D0C" w:rsidRPr="002D4A3B" w:rsidRDefault="00D142ED">
      <w:pPr>
        <w:pStyle w:val="Nagwek1"/>
        <w:numPr>
          <w:ilvl w:val="0"/>
          <w:numId w:val="1"/>
        </w:numPr>
        <w:spacing w:after="240" w:line="276" w:lineRule="auto"/>
        <w:jc w:val="both"/>
        <w:rPr>
          <w:sz w:val="24"/>
          <w:szCs w:val="24"/>
          <w:lang w:eastAsia="ar-SA"/>
        </w:rPr>
      </w:pPr>
      <w:bookmarkStart w:id="28" w:name="_Toc157768219"/>
      <w:r w:rsidRPr="002D4A3B">
        <w:rPr>
          <w:sz w:val="24"/>
          <w:szCs w:val="24"/>
          <w:lang w:eastAsia="ar-SA"/>
        </w:rPr>
        <w:t>Pouczenie o środkach ochrony prawnej przysługujących wykonawcy.</w:t>
      </w:r>
      <w:bookmarkEnd w:id="28"/>
    </w:p>
    <w:p w14:paraId="647E41C8" w14:textId="77777777" w:rsidR="00C21D0C" w:rsidRPr="002D4A3B" w:rsidRDefault="00D142ED">
      <w:pPr>
        <w:pStyle w:val="Akapitzlist"/>
        <w:ind w:left="426"/>
        <w:rPr>
          <w:rFonts w:ascii="Arial" w:hAnsi="Arial" w:cs="Arial"/>
          <w:sz w:val="24"/>
          <w:szCs w:val="24"/>
          <w:lang w:eastAsia="ar-SA"/>
        </w:rPr>
      </w:pPr>
      <w:r w:rsidRPr="002D4A3B">
        <w:rPr>
          <w:rFonts w:ascii="Arial" w:hAnsi="Arial" w:cs="Arial"/>
          <w:sz w:val="24"/>
          <w:szCs w:val="24"/>
          <w:lang w:eastAsia="ar-SA"/>
        </w:rPr>
        <w:t>Wykonawcy w toku postępowania o udzielenie zamówienia przysługują środki ochrony prawnej, zgodnie z działem IX ustawy Pzp.</w:t>
      </w:r>
    </w:p>
    <w:p w14:paraId="70F82CCE" w14:textId="77777777" w:rsidR="00C21D0C" w:rsidRPr="002D4A3B" w:rsidRDefault="00D142ED">
      <w:pPr>
        <w:pStyle w:val="Nagwek1"/>
        <w:numPr>
          <w:ilvl w:val="0"/>
          <w:numId w:val="1"/>
        </w:numPr>
        <w:spacing w:after="240" w:line="276" w:lineRule="auto"/>
        <w:jc w:val="both"/>
        <w:rPr>
          <w:sz w:val="24"/>
          <w:szCs w:val="24"/>
          <w:lang w:eastAsia="ar-SA"/>
        </w:rPr>
      </w:pPr>
      <w:bookmarkStart w:id="29" w:name="_Toc157768220"/>
      <w:r w:rsidRPr="002D4A3B">
        <w:rPr>
          <w:sz w:val="24"/>
          <w:szCs w:val="24"/>
          <w:lang w:eastAsia="ar-SA"/>
        </w:rPr>
        <w:t>Postanowienia końcowe.</w:t>
      </w:r>
      <w:bookmarkEnd w:id="29"/>
    </w:p>
    <w:p w14:paraId="7BDBDA96" w14:textId="77777777" w:rsidR="00C21D0C" w:rsidRPr="002D4A3B" w:rsidRDefault="00D142ED">
      <w:pPr>
        <w:pStyle w:val="Akapitzlist"/>
        <w:numPr>
          <w:ilvl w:val="1"/>
          <w:numId w:val="1"/>
        </w:numPr>
        <w:tabs>
          <w:tab w:val="left" w:pos="1390"/>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Zamawiający nie wymaga złożenia przedmiotowych środków dowodowych.</w:t>
      </w:r>
    </w:p>
    <w:p w14:paraId="3C5DA128" w14:textId="45EB8B2F" w:rsidR="00C21D0C" w:rsidRPr="002D4A3B" w:rsidRDefault="00D142ED">
      <w:pPr>
        <w:pStyle w:val="Akapitzlist"/>
        <w:numPr>
          <w:ilvl w:val="1"/>
          <w:numId w:val="1"/>
        </w:numPr>
        <w:tabs>
          <w:tab w:val="left" w:pos="1390"/>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Zamawiający dopuszcza składani</w:t>
      </w:r>
      <w:r w:rsidR="00A84E99">
        <w:rPr>
          <w:rFonts w:ascii="Arial" w:hAnsi="Arial" w:cs="Arial"/>
          <w:sz w:val="24"/>
          <w:szCs w:val="24"/>
        </w:rPr>
        <w:t>e</w:t>
      </w:r>
      <w:r w:rsidRPr="002D4A3B">
        <w:rPr>
          <w:rFonts w:ascii="Arial" w:hAnsi="Arial" w:cs="Arial"/>
          <w:sz w:val="24"/>
          <w:szCs w:val="24"/>
        </w:rPr>
        <w:t xml:space="preserve"> ofert częściowych</w:t>
      </w:r>
      <w:r w:rsidR="0087027B" w:rsidRPr="002D4A3B">
        <w:rPr>
          <w:rFonts w:ascii="Arial" w:hAnsi="Arial" w:cs="Arial"/>
          <w:sz w:val="24"/>
          <w:szCs w:val="24"/>
        </w:rPr>
        <w:t xml:space="preserve"> </w:t>
      </w:r>
      <w:r w:rsidR="00A84E99">
        <w:rPr>
          <w:rFonts w:ascii="Arial" w:hAnsi="Arial" w:cs="Arial"/>
          <w:sz w:val="24"/>
          <w:szCs w:val="24"/>
        </w:rPr>
        <w:t>na wszystkie bądź na poszczególne części zamówienia.</w:t>
      </w:r>
    </w:p>
    <w:p w14:paraId="6EFC4E53"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dopuszcza składania ofert wariantowych.</w:t>
      </w:r>
    </w:p>
    <w:p w14:paraId="6055BB57"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zamówień, o których mowa w art. 214 ust. 1 pkt 7 i 8 ustawy Pzp.</w:t>
      </w:r>
    </w:p>
    <w:p w14:paraId="5400D5BE"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bookmarkStart w:id="30" w:name="_Hlk157770131"/>
      <w:r w:rsidRPr="002D4A3B">
        <w:rPr>
          <w:rFonts w:ascii="Arial" w:hAnsi="Arial" w:cs="Arial"/>
          <w:sz w:val="24"/>
          <w:szCs w:val="24"/>
        </w:rPr>
        <w:t>Zamawiający nie wymaga złożenia oferty po odbyciu wizji lokalnej lub sprawdzeniu dokumentów niezbędnych do realizacji zamówienia, o których mowa w art. 131 ust. 2 ustawy Pzp.</w:t>
      </w:r>
    </w:p>
    <w:bookmarkEnd w:id="30"/>
    <w:p w14:paraId="3F14AB65"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rozliczenia w walutach obcych.</w:t>
      </w:r>
    </w:p>
    <w:p w14:paraId="17002593"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aukcji elektronicznej.</w:t>
      </w:r>
    </w:p>
    <w:p w14:paraId="7BAE30BF"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zwrotu kosztów udziału w postępowaniu.</w:t>
      </w:r>
    </w:p>
    <w:p w14:paraId="207EE77D" w14:textId="0A3582CB" w:rsidR="00553F09" w:rsidRPr="002D4A3B" w:rsidRDefault="00D142ED" w:rsidP="00553F09">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przewiduje możliwoś</w:t>
      </w:r>
      <w:r w:rsidR="006B4E59" w:rsidRPr="002D4A3B">
        <w:rPr>
          <w:rFonts w:ascii="Arial" w:hAnsi="Arial" w:cs="Arial"/>
          <w:sz w:val="24"/>
          <w:szCs w:val="24"/>
        </w:rPr>
        <w:t>ci</w:t>
      </w:r>
      <w:r w:rsidRPr="002D4A3B">
        <w:rPr>
          <w:rFonts w:ascii="Arial" w:hAnsi="Arial" w:cs="Arial"/>
          <w:sz w:val="24"/>
          <w:szCs w:val="24"/>
        </w:rPr>
        <w:t xml:space="preserve"> zmiany umowy</w:t>
      </w:r>
      <w:r w:rsidR="004B5D20" w:rsidRPr="002D4A3B">
        <w:rPr>
          <w:rFonts w:ascii="Arial" w:hAnsi="Arial" w:cs="Arial"/>
          <w:sz w:val="24"/>
          <w:szCs w:val="24"/>
        </w:rPr>
        <w:t xml:space="preserve"> w stosunku do treści oferty w zakresie uregulowanym w art. 454-455 ustawy </w:t>
      </w:r>
      <w:r w:rsidR="004B67E2">
        <w:rPr>
          <w:rFonts w:ascii="Arial" w:hAnsi="Arial" w:cs="Arial"/>
          <w:sz w:val="24"/>
          <w:szCs w:val="24"/>
        </w:rPr>
        <w:t>P</w:t>
      </w:r>
      <w:r w:rsidR="004B5D20" w:rsidRPr="002D4A3B">
        <w:rPr>
          <w:rFonts w:ascii="Arial" w:hAnsi="Arial" w:cs="Arial"/>
          <w:sz w:val="24"/>
          <w:szCs w:val="24"/>
        </w:rPr>
        <w:t>zp oraz wskazanym we wzorze umowy</w:t>
      </w:r>
      <w:r w:rsidR="00A84E99">
        <w:rPr>
          <w:rFonts w:ascii="Arial" w:hAnsi="Arial" w:cs="Arial"/>
          <w:sz w:val="24"/>
          <w:szCs w:val="24"/>
        </w:rPr>
        <w:t xml:space="preserve"> – stanowiącym załącznik </w:t>
      </w:r>
      <w:r w:rsidR="00A96FFD">
        <w:rPr>
          <w:rFonts w:ascii="Arial" w:hAnsi="Arial" w:cs="Arial"/>
          <w:sz w:val="24"/>
          <w:szCs w:val="24"/>
        </w:rPr>
        <w:t xml:space="preserve">nr 2 </w:t>
      </w:r>
      <w:r w:rsidR="00A84E99">
        <w:rPr>
          <w:rFonts w:ascii="Arial" w:hAnsi="Arial" w:cs="Arial"/>
          <w:sz w:val="24"/>
          <w:szCs w:val="24"/>
        </w:rPr>
        <w:t>do SWZ</w:t>
      </w:r>
      <w:r w:rsidR="00675C71" w:rsidRPr="002D4A3B">
        <w:rPr>
          <w:rFonts w:ascii="Arial" w:hAnsi="Arial" w:cs="Arial"/>
          <w:sz w:val="24"/>
          <w:szCs w:val="24"/>
        </w:rPr>
        <w:t xml:space="preserve">. </w:t>
      </w:r>
      <w:r w:rsidR="00553F09" w:rsidRPr="002D4A3B">
        <w:rPr>
          <w:rFonts w:ascii="Arial" w:hAnsi="Arial" w:cs="Arial"/>
          <w:sz w:val="24"/>
          <w:szCs w:val="24"/>
        </w:rPr>
        <w:t xml:space="preserve">Zmiana postanowień umowy wymaga formy pisemnej pod rygorem nieważności. </w:t>
      </w:r>
    </w:p>
    <w:p w14:paraId="5FB21C0B"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pacing w:val="-2"/>
          <w:w w:val="105"/>
          <w:sz w:val="24"/>
          <w:szCs w:val="24"/>
        </w:rPr>
        <w:t>Podwykonawcy:</w:t>
      </w:r>
    </w:p>
    <w:p w14:paraId="4EEAC144" w14:textId="77777777" w:rsidR="00C21D0C" w:rsidRPr="002D4A3B" w:rsidRDefault="00D142ED">
      <w:pPr>
        <w:pStyle w:val="Akapitzlist"/>
        <w:widowControl w:val="0"/>
        <w:numPr>
          <w:ilvl w:val="2"/>
          <w:numId w:val="1"/>
        </w:numPr>
        <w:tabs>
          <w:tab w:val="left" w:pos="1815"/>
          <w:tab w:val="left" w:pos="1816"/>
        </w:tabs>
        <w:spacing w:after="0" w:line="240" w:lineRule="auto"/>
        <w:ind w:left="1701" w:hanging="981"/>
        <w:jc w:val="both"/>
        <w:rPr>
          <w:rFonts w:ascii="Arial" w:hAnsi="Arial" w:cs="Arial"/>
          <w:sz w:val="24"/>
          <w:szCs w:val="24"/>
        </w:rPr>
      </w:pPr>
      <w:r w:rsidRPr="002D4A3B">
        <w:rPr>
          <w:rFonts w:ascii="Arial" w:hAnsi="Arial" w:cs="Arial"/>
          <w:sz w:val="24"/>
          <w:szCs w:val="24"/>
        </w:rPr>
        <w:t>wykonawca</w:t>
      </w:r>
      <w:r w:rsidRPr="002D4A3B">
        <w:rPr>
          <w:rFonts w:ascii="Arial" w:hAnsi="Arial" w:cs="Arial"/>
          <w:spacing w:val="9"/>
          <w:sz w:val="24"/>
          <w:szCs w:val="24"/>
        </w:rPr>
        <w:t xml:space="preserve"> </w:t>
      </w:r>
      <w:r w:rsidRPr="002D4A3B">
        <w:rPr>
          <w:rFonts w:ascii="Arial" w:hAnsi="Arial" w:cs="Arial"/>
          <w:sz w:val="24"/>
          <w:szCs w:val="24"/>
        </w:rPr>
        <w:t>może</w:t>
      </w:r>
      <w:r w:rsidRPr="002D4A3B">
        <w:rPr>
          <w:rFonts w:ascii="Arial" w:hAnsi="Arial" w:cs="Arial"/>
          <w:spacing w:val="8"/>
          <w:sz w:val="24"/>
          <w:szCs w:val="24"/>
        </w:rPr>
        <w:t xml:space="preserve"> </w:t>
      </w:r>
      <w:r w:rsidRPr="002D4A3B">
        <w:rPr>
          <w:rFonts w:ascii="Arial" w:hAnsi="Arial" w:cs="Arial"/>
          <w:sz w:val="24"/>
          <w:szCs w:val="24"/>
        </w:rPr>
        <w:t>powierzyć</w:t>
      </w:r>
      <w:r w:rsidRPr="002D4A3B">
        <w:rPr>
          <w:rFonts w:ascii="Arial" w:hAnsi="Arial" w:cs="Arial"/>
          <w:spacing w:val="10"/>
          <w:sz w:val="24"/>
          <w:szCs w:val="24"/>
        </w:rPr>
        <w:t xml:space="preserve"> </w:t>
      </w:r>
      <w:r w:rsidRPr="002D4A3B">
        <w:rPr>
          <w:rFonts w:ascii="Arial" w:hAnsi="Arial" w:cs="Arial"/>
          <w:sz w:val="24"/>
          <w:szCs w:val="24"/>
        </w:rPr>
        <w:t>wykonanie</w:t>
      </w:r>
      <w:r w:rsidRPr="002D4A3B">
        <w:rPr>
          <w:rFonts w:ascii="Arial" w:hAnsi="Arial" w:cs="Arial"/>
          <w:spacing w:val="9"/>
          <w:sz w:val="24"/>
          <w:szCs w:val="24"/>
        </w:rPr>
        <w:t xml:space="preserve"> </w:t>
      </w:r>
      <w:r w:rsidRPr="002D4A3B">
        <w:rPr>
          <w:rFonts w:ascii="Arial" w:hAnsi="Arial" w:cs="Arial"/>
          <w:sz w:val="24"/>
          <w:szCs w:val="24"/>
        </w:rPr>
        <w:t>części</w:t>
      </w:r>
      <w:r w:rsidRPr="002D4A3B">
        <w:rPr>
          <w:rFonts w:ascii="Arial" w:hAnsi="Arial" w:cs="Arial"/>
          <w:spacing w:val="10"/>
          <w:sz w:val="24"/>
          <w:szCs w:val="24"/>
        </w:rPr>
        <w:t xml:space="preserve"> </w:t>
      </w:r>
      <w:r w:rsidRPr="002D4A3B">
        <w:rPr>
          <w:rFonts w:ascii="Arial" w:hAnsi="Arial" w:cs="Arial"/>
          <w:sz w:val="24"/>
          <w:szCs w:val="24"/>
        </w:rPr>
        <w:t>zamówienia</w:t>
      </w:r>
      <w:r w:rsidRPr="002D4A3B">
        <w:rPr>
          <w:rFonts w:ascii="Arial" w:hAnsi="Arial" w:cs="Arial"/>
          <w:spacing w:val="10"/>
          <w:sz w:val="24"/>
          <w:szCs w:val="24"/>
        </w:rPr>
        <w:t xml:space="preserve"> </w:t>
      </w:r>
      <w:r w:rsidRPr="002D4A3B">
        <w:rPr>
          <w:rFonts w:ascii="Arial" w:hAnsi="Arial" w:cs="Arial"/>
          <w:spacing w:val="-2"/>
          <w:sz w:val="24"/>
          <w:szCs w:val="24"/>
        </w:rPr>
        <w:t>podwykonawcy;</w:t>
      </w:r>
    </w:p>
    <w:p w14:paraId="1F051D6E" w14:textId="77777777" w:rsidR="00C21D0C" w:rsidRPr="002D4A3B" w:rsidRDefault="00D142ED">
      <w:pPr>
        <w:pStyle w:val="Akapitzlist"/>
        <w:widowControl w:val="0"/>
        <w:numPr>
          <w:ilvl w:val="2"/>
          <w:numId w:val="1"/>
        </w:numPr>
        <w:tabs>
          <w:tab w:val="left" w:pos="1815"/>
          <w:tab w:val="left" w:pos="1816"/>
        </w:tabs>
        <w:spacing w:after="0" w:line="240" w:lineRule="auto"/>
        <w:ind w:left="1701" w:hanging="981"/>
        <w:jc w:val="both"/>
        <w:rPr>
          <w:rFonts w:ascii="Arial" w:hAnsi="Arial" w:cs="Arial"/>
          <w:sz w:val="24"/>
          <w:szCs w:val="24"/>
        </w:rPr>
      </w:pPr>
      <w:r w:rsidRPr="002D4A3B">
        <w:rPr>
          <w:rFonts w:ascii="Arial" w:hAnsi="Arial" w:cs="Arial"/>
          <w:spacing w:val="-2"/>
          <w:sz w:val="24"/>
          <w:szCs w:val="24"/>
        </w:rPr>
        <w:t>Zamawiający żąda wskazania przez wykonawcę w ofercie części zamówienia, których wykonanie zamierza powierzyć podwykonawcom, oraz podania nazw podwykonawców, jeżeli są już znani;</w:t>
      </w:r>
    </w:p>
    <w:p w14:paraId="2246C2A1" w14:textId="6B18D35F" w:rsidR="00C21D0C" w:rsidRPr="002D4A3B" w:rsidRDefault="00D142ED">
      <w:pPr>
        <w:pStyle w:val="Akapitzlist"/>
        <w:widowControl w:val="0"/>
        <w:numPr>
          <w:ilvl w:val="2"/>
          <w:numId w:val="1"/>
        </w:numPr>
        <w:tabs>
          <w:tab w:val="left" w:pos="1815"/>
          <w:tab w:val="left" w:pos="1816"/>
        </w:tabs>
        <w:spacing w:after="0" w:line="240" w:lineRule="auto"/>
        <w:ind w:left="1701" w:hanging="981"/>
        <w:jc w:val="both"/>
        <w:rPr>
          <w:rFonts w:ascii="Arial" w:hAnsi="Arial" w:cs="Arial"/>
          <w:sz w:val="24"/>
          <w:szCs w:val="24"/>
        </w:rPr>
      </w:pPr>
      <w:r w:rsidRPr="002D4A3B">
        <w:rPr>
          <w:rFonts w:ascii="Arial" w:hAnsi="Arial" w:cs="Arial"/>
          <w:sz w:val="24"/>
          <w:szCs w:val="24"/>
        </w:rPr>
        <w:t xml:space="preserve">pozostałe wymagania dotyczące podwykonawców określone zostały </w:t>
      </w:r>
      <w:r w:rsidR="00A84E99">
        <w:rPr>
          <w:rFonts w:ascii="Arial" w:hAnsi="Arial" w:cs="Arial"/>
          <w:sz w:val="24"/>
          <w:szCs w:val="24"/>
        </w:rPr>
        <w:t>we wzorze umowy</w:t>
      </w:r>
      <w:r w:rsidRPr="002D4A3B">
        <w:rPr>
          <w:rFonts w:ascii="Arial" w:hAnsi="Arial" w:cs="Arial"/>
          <w:sz w:val="24"/>
          <w:szCs w:val="24"/>
        </w:rPr>
        <w:t>.</w:t>
      </w:r>
    </w:p>
    <w:p w14:paraId="0FA560C6" w14:textId="77777777" w:rsidR="00C21D0C" w:rsidRPr="002D4A3B" w:rsidRDefault="00C21D0C">
      <w:pPr>
        <w:tabs>
          <w:tab w:val="left" w:pos="1390"/>
          <w:tab w:val="left" w:pos="1391"/>
        </w:tabs>
        <w:spacing w:after="240" w:line="276" w:lineRule="auto"/>
        <w:ind w:left="1636" w:hanging="567"/>
        <w:jc w:val="both"/>
        <w:rPr>
          <w:rFonts w:ascii="Arial" w:hAnsi="Arial" w:cs="Arial"/>
          <w:sz w:val="24"/>
          <w:szCs w:val="24"/>
        </w:rPr>
      </w:pPr>
    </w:p>
    <w:p w14:paraId="567E4DF1" w14:textId="77777777" w:rsidR="00C21D0C" w:rsidRPr="002D4A3B" w:rsidRDefault="00D142ED">
      <w:pPr>
        <w:pStyle w:val="Nagwek1"/>
        <w:numPr>
          <w:ilvl w:val="0"/>
          <w:numId w:val="1"/>
        </w:numPr>
        <w:spacing w:after="240" w:line="276" w:lineRule="auto"/>
        <w:jc w:val="both"/>
        <w:rPr>
          <w:sz w:val="24"/>
          <w:szCs w:val="24"/>
          <w:lang w:eastAsia="ar-SA"/>
        </w:rPr>
      </w:pPr>
      <w:bookmarkStart w:id="31" w:name="_Toc157768221"/>
      <w:r w:rsidRPr="002D4A3B">
        <w:rPr>
          <w:sz w:val="24"/>
          <w:szCs w:val="24"/>
          <w:lang w:eastAsia="ar-SA"/>
        </w:rPr>
        <w:t>Obowiązek informacyjny RODO.</w:t>
      </w:r>
      <w:bookmarkEnd w:id="31"/>
    </w:p>
    <w:p w14:paraId="4680F15D" w14:textId="77777777" w:rsidR="00C21D0C" w:rsidRPr="002D4A3B" w:rsidRDefault="00D142ED">
      <w:pPr>
        <w:widowControl w:val="0"/>
        <w:tabs>
          <w:tab w:val="left" w:pos="1391"/>
          <w:tab w:val="left" w:pos="9072"/>
          <w:tab w:val="left" w:pos="9214"/>
        </w:tabs>
        <w:spacing w:after="0" w:line="278" w:lineRule="auto"/>
        <w:ind w:left="360" w:right="-2"/>
        <w:jc w:val="both"/>
        <w:rPr>
          <w:rFonts w:ascii="Arial" w:hAnsi="Arial" w:cs="Arial"/>
          <w:sz w:val="24"/>
          <w:szCs w:val="24"/>
        </w:rPr>
      </w:pPr>
      <w:r w:rsidRPr="002D4A3B">
        <w:rPr>
          <w:rFonts w:ascii="Arial" w:hAnsi="Arial" w:cs="Arial"/>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w:t>
      </w:r>
      <w:r w:rsidRPr="002D4A3B">
        <w:rPr>
          <w:rFonts w:ascii="Arial" w:hAnsi="Arial" w:cs="Arial"/>
          <w:sz w:val="24"/>
          <w:szCs w:val="24"/>
        </w:rPr>
        <w:lastRenderedPageBreak/>
        <w:t>informuje, że:</w:t>
      </w:r>
    </w:p>
    <w:p w14:paraId="5BB85C51" w14:textId="4CB5D086"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 xml:space="preserve">administratorem danych osobowych, które mogą zostać przekazane Zamawiającemu w toku niniejszego postępowania jest Gmina </w:t>
      </w:r>
      <w:r w:rsidR="004B5D20" w:rsidRPr="002D4A3B">
        <w:rPr>
          <w:rFonts w:ascii="Arial" w:hAnsi="Arial" w:cs="Arial"/>
          <w:sz w:val="24"/>
          <w:szCs w:val="24"/>
        </w:rPr>
        <w:t>Miejska Wałcz</w:t>
      </w:r>
      <w:r w:rsidRPr="002D4A3B">
        <w:rPr>
          <w:rFonts w:ascii="Arial" w:hAnsi="Arial" w:cs="Arial"/>
          <w:sz w:val="24"/>
          <w:szCs w:val="24"/>
        </w:rPr>
        <w:t>;</w:t>
      </w:r>
    </w:p>
    <w:p w14:paraId="4ABA7FF8" w14:textId="77777777" w:rsidR="00C21D0C" w:rsidRPr="002D4A3B" w:rsidRDefault="00D142ED">
      <w:pPr>
        <w:pStyle w:val="Akapitzlist"/>
        <w:numPr>
          <w:ilvl w:val="1"/>
          <w:numId w:val="1"/>
        </w:numPr>
        <w:spacing w:after="0" w:line="276" w:lineRule="auto"/>
        <w:ind w:left="993" w:hanging="633"/>
        <w:jc w:val="both"/>
        <w:rPr>
          <w:rFonts w:ascii="Arial" w:hAnsi="Arial" w:cs="Arial"/>
          <w:sz w:val="24"/>
          <w:szCs w:val="24"/>
        </w:rPr>
      </w:pPr>
      <w:r w:rsidRPr="002D4A3B">
        <w:rPr>
          <w:rFonts w:ascii="Arial" w:hAnsi="Arial" w:cs="Arial"/>
          <w:sz w:val="24"/>
          <w:szCs w:val="24"/>
        </w:rPr>
        <w:t xml:space="preserve">Zamawiający wyznaczył inspektora ochrony danych; jest to osoba, z którą mogą się Państwo kontaktować </w:t>
      </w:r>
      <w:r w:rsidRPr="002D4A3B">
        <w:rPr>
          <w:rFonts w:ascii="Arial" w:hAnsi="Arial" w:cs="Arial"/>
          <w:sz w:val="24"/>
          <w:szCs w:val="24"/>
        </w:rPr>
        <w:tab/>
        <w:t>we wszystkich sprawach dotyczących przetwarzania danych osobowych oraz korzystania z praw związanych z przetwarzaniem danych; z inspektorem  ochrony danych mogą się Państwo kontaktować w następujący sposób:</w:t>
      </w:r>
    </w:p>
    <w:p w14:paraId="6FCC2030" w14:textId="15834CB8" w:rsidR="00C21D0C" w:rsidRPr="002D4A3B" w:rsidRDefault="00D142ED">
      <w:pPr>
        <w:pStyle w:val="Akapitzlist"/>
        <w:numPr>
          <w:ilvl w:val="2"/>
          <w:numId w:val="1"/>
        </w:numPr>
        <w:suppressAutoHyphens/>
        <w:spacing w:after="0" w:line="276" w:lineRule="auto"/>
        <w:ind w:left="1560" w:hanging="840"/>
        <w:jc w:val="both"/>
        <w:rPr>
          <w:rFonts w:ascii="Arial" w:hAnsi="Arial" w:cs="Arial"/>
          <w:sz w:val="24"/>
          <w:szCs w:val="24"/>
        </w:rPr>
      </w:pPr>
      <w:r w:rsidRPr="002D4A3B">
        <w:rPr>
          <w:rFonts w:ascii="Arial" w:hAnsi="Arial" w:cs="Arial"/>
          <w:sz w:val="24"/>
          <w:szCs w:val="24"/>
        </w:rPr>
        <w:t>listownie na adres administratora;</w:t>
      </w:r>
    </w:p>
    <w:p w14:paraId="6922E8E9" w14:textId="262B037D" w:rsidR="004B5D20" w:rsidRPr="002D4A3B" w:rsidRDefault="004B5D20" w:rsidP="004B5D20">
      <w:pPr>
        <w:pStyle w:val="Akapitzlist"/>
        <w:numPr>
          <w:ilvl w:val="3"/>
          <w:numId w:val="1"/>
        </w:numPr>
        <w:suppressAutoHyphens/>
        <w:spacing w:after="0" w:line="276" w:lineRule="auto"/>
        <w:jc w:val="both"/>
        <w:rPr>
          <w:rFonts w:ascii="Arial" w:hAnsi="Arial" w:cs="Arial"/>
          <w:sz w:val="24"/>
          <w:szCs w:val="24"/>
        </w:rPr>
      </w:pPr>
      <w:r w:rsidRPr="002D4A3B">
        <w:rPr>
          <w:rFonts w:ascii="Arial" w:hAnsi="Arial" w:cs="Arial"/>
          <w:sz w:val="24"/>
          <w:szCs w:val="24"/>
        </w:rPr>
        <w:t>osobiście pod adresem: Plac Wolności 1, 78-600 Wałcz, budynek A, pokój 210 - II piętro</w:t>
      </w:r>
    </w:p>
    <w:p w14:paraId="486D575E" w14:textId="0B69A390" w:rsidR="00C21D0C" w:rsidRPr="002D4A3B" w:rsidRDefault="00D142ED">
      <w:pPr>
        <w:numPr>
          <w:ilvl w:val="2"/>
          <w:numId w:val="1"/>
        </w:numPr>
        <w:spacing w:after="0" w:line="276" w:lineRule="auto"/>
        <w:ind w:left="1560" w:hanging="840"/>
        <w:jc w:val="both"/>
        <w:rPr>
          <w:rFonts w:ascii="Arial" w:hAnsi="Arial" w:cs="Arial"/>
          <w:sz w:val="24"/>
          <w:szCs w:val="24"/>
        </w:rPr>
      </w:pPr>
      <w:r w:rsidRPr="002D4A3B">
        <w:rPr>
          <w:rFonts w:ascii="Arial" w:hAnsi="Arial" w:cs="Arial"/>
          <w:sz w:val="24"/>
          <w:szCs w:val="24"/>
        </w:rPr>
        <w:t xml:space="preserve">telefonicznie: </w:t>
      </w:r>
      <w:r w:rsidR="004B5D20" w:rsidRPr="002D4A3B">
        <w:rPr>
          <w:rFonts w:ascii="Arial" w:hAnsi="Arial" w:cs="Arial"/>
          <w:sz w:val="24"/>
          <w:szCs w:val="24"/>
        </w:rPr>
        <w:t>tel.: 67 258 44 71 wew. 31</w:t>
      </w:r>
    </w:p>
    <w:p w14:paraId="25BD8405"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dane osobowe przetwarzane będą na podstawie art. 6 ust. 1 lit. b i c RODO w celu związanym z niniejszym postępowaniem o udzielenie zamówienia publicznego;</w:t>
      </w:r>
    </w:p>
    <w:p w14:paraId="727E899B"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odbiorcami danych osobowych będą osoby lub podmioty, którym udostępniona zostanie dokumentacja postępowania w oparciu o art. 18 oraz art. 96 ust. 3 ustawy Pzp;</w:t>
      </w:r>
    </w:p>
    <w:p w14:paraId="7B71FEAF"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dane osobowe będą przechowywane, zgodnie z art. 97 ust. 1 RODO, przez okres 4 lat od dnia zakończenia postępowania o udzielenie zamówienia, a jeżeli czas trwania umowy przekracza 4 lata, okres przechowywania obejmuje cały czas trwania umowy oraz przedawnienia wynikających z niej roszczeń;</w:t>
      </w:r>
    </w:p>
    <w:p w14:paraId="5F4477AF"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obowiązek podania danych osobowych jest wymogiem ustawowym określonym w przepisach ustawy Pzp, związanym z udziałem w postępowaniu o udzielenie zamówienia publicznego, konsekwencje niepodania określonych danych wynikają z ustawy Pzp;</w:t>
      </w:r>
    </w:p>
    <w:p w14:paraId="60B05501"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dane nie będą udostępniane innym podmiotom niż upoważnionym na podstawie obowiązujących przepisów;</w:t>
      </w:r>
    </w:p>
    <w:p w14:paraId="67B9FECC"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w odniesieniu do danych osobowych decyzje nie będą podejmowane w sposób zautomatyzowany, stosownie do art. 22 RODO;</w:t>
      </w:r>
    </w:p>
    <w:p w14:paraId="6570C67A"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osoby, których dane osobowe zostaną przekazane Zamawiającemu w toku niniejszego postępowania posiadają:</w:t>
      </w:r>
    </w:p>
    <w:p w14:paraId="327B2584"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na podstawie art. 15 RODO, prawo dostępu do danych osobowych ich dotyczących;</w:t>
      </w:r>
    </w:p>
    <w:p w14:paraId="395B01B6"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na podstawie art. 16 RODO, prawo do sprostowania danych osobowych ich dotyczących, z tym że skorzystanie z prawa do sprostowania nie może skutkować zmianą wyniku niniejszego postępowania, ani zmianą postanowień umowy w zakresie niezgodnym z ustawą oraz nie może naruszać integralności protokołu z postępowania oraz jego załączników;</w:t>
      </w:r>
    </w:p>
    <w:p w14:paraId="735D64E7"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na podstawie art. 18 RODO, prawo żądania od administratora ograniczenia przetwarzania danych osobowych z zastrzeżeniem przypadków, o których mowa w art. 18 ust. 2 RODO;</w:t>
      </w:r>
    </w:p>
    <w:p w14:paraId="60F4DE30"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lastRenderedPageBreak/>
        <w:t>prawo do wniesienia skargi do Prezesa Urzędu Ochrony Danych Osobowych, gdy którakolwiek z tych osób uzna, że przetwarzanie danych osobowych ich dotyczących narusza przepisy RODO;</w:t>
      </w:r>
    </w:p>
    <w:p w14:paraId="2CFCC369" w14:textId="77777777" w:rsidR="00C21D0C" w:rsidRPr="002D4A3B" w:rsidRDefault="00D142ED">
      <w:pPr>
        <w:pStyle w:val="Akapitzlist"/>
        <w:widowControl w:val="0"/>
        <w:numPr>
          <w:ilvl w:val="2"/>
          <w:numId w:val="1"/>
        </w:numPr>
        <w:tabs>
          <w:tab w:val="left" w:pos="1816"/>
          <w:tab w:val="left" w:pos="9072"/>
          <w:tab w:val="left" w:pos="9214"/>
        </w:tabs>
        <w:spacing w:after="0" w:line="240" w:lineRule="auto"/>
        <w:ind w:left="1560" w:right="-2" w:hanging="840"/>
        <w:jc w:val="both"/>
        <w:rPr>
          <w:rFonts w:ascii="Arial" w:hAnsi="Arial" w:cs="Arial"/>
          <w:sz w:val="24"/>
          <w:szCs w:val="24"/>
        </w:rPr>
      </w:pPr>
      <w:r w:rsidRPr="002D4A3B">
        <w:rPr>
          <w:rFonts w:ascii="Arial" w:hAnsi="Arial" w:cs="Arial"/>
          <w:sz w:val="24"/>
          <w:szCs w:val="24"/>
        </w:rPr>
        <w:t>osobom, których dane osobowe zostaną przekazane Zamawiającemu w toku niniejszego postępowania nie przysługuje:</w:t>
      </w:r>
    </w:p>
    <w:p w14:paraId="77E1632A" w14:textId="77777777" w:rsidR="00C21D0C" w:rsidRPr="002D4A3B" w:rsidRDefault="00D142ED">
      <w:pPr>
        <w:pStyle w:val="Akapitzlist"/>
        <w:numPr>
          <w:ilvl w:val="3"/>
          <w:numId w:val="1"/>
        </w:numPr>
        <w:suppressAutoHyphens/>
        <w:spacing w:after="0" w:line="276" w:lineRule="auto"/>
        <w:ind w:left="2127" w:hanging="1047"/>
        <w:jc w:val="both"/>
        <w:rPr>
          <w:rFonts w:ascii="Arial" w:hAnsi="Arial" w:cs="Arial"/>
          <w:sz w:val="24"/>
          <w:szCs w:val="24"/>
        </w:rPr>
      </w:pPr>
      <w:r w:rsidRPr="002D4A3B">
        <w:rPr>
          <w:rFonts w:ascii="Arial" w:hAnsi="Arial" w:cs="Arial"/>
          <w:sz w:val="24"/>
          <w:szCs w:val="24"/>
        </w:rPr>
        <w:t>w związku z art. 17 ust. 3 lit. b, d lub e RODO, prawo do usunięcia danych osobowych;</w:t>
      </w:r>
    </w:p>
    <w:p w14:paraId="1CA6422A" w14:textId="77777777" w:rsidR="00C21D0C" w:rsidRPr="002D4A3B" w:rsidRDefault="00D142ED">
      <w:pPr>
        <w:pStyle w:val="Akapitzlist"/>
        <w:numPr>
          <w:ilvl w:val="3"/>
          <w:numId w:val="1"/>
        </w:numPr>
        <w:suppressAutoHyphens/>
        <w:spacing w:after="0" w:line="276" w:lineRule="auto"/>
        <w:ind w:left="2127" w:hanging="1047"/>
        <w:jc w:val="both"/>
        <w:rPr>
          <w:rFonts w:ascii="Arial" w:hAnsi="Arial" w:cs="Arial"/>
          <w:sz w:val="24"/>
          <w:szCs w:val="24"/>
        </w:rPr>
      </w:pPr>
      <w:r w:rsidRPr="002D4A3B">
        <w:rPr>
          <w:rFonts w:ascii="Arial" w:hAnsi="Arial" w:cs="Arial"/>
          <w:sz w:val="24"/>
          <w:szCs w:val="24"/>
        </w:rPr>
        <w:t>prawo do przenoszenia danych osobowych, o którym mowa w art. 20 RODO;</w:t>
      </w:r>
    </w:p>
    <w:p w14:paraId="3144FB22" w14:textId="77777777" w:rsidR="00C21D0C" w:rsidRPr="002D4A3B" w:rsidRDefault="00D142ED">
      <w:pPr>
        <w:pStyle w:val="Akapitzlist"/>
        <w:numPr>
          <w:ilvl w:val="3"/>
          <w:numId w:val="1"/>
        </w:numPr>
        <w:suppressAutoHyphens/>
        <w:spacing w:after="0" w:line="276" w:lineRule="auto"/>
        <w:ind w:left="2127" w:hanging="1047"/>
        <w:jc w:val="both"/>
        <w:rPr>
          <w:rFonts w:ascii="Arial" w:hAnsi="Arial" w:cs="Arial"/>
          <w:sz w:val="24"/>
          <w:szCs w:val="24"/>
        </w:rPr>
      </w:pPr>
      <w:r w:rsidRPr="002D4A3B">
        <w:rPr>
          <w:rFonts w:ascii="Arial" w:hAnsi="Arial" w:cs="Arial"/>
          <w:sz w:val="24"/>
          <w:szCs w:val="24"/>
        </w:rPr>
        <w:t>na podstawie art. 21 RODO, prawo sprzeciwu wobec przetwarzania danych osobowych, gdyż podstawą prawną przetwarzania danych osobowych jest art. 6 ust. 1 lit. c RODO.</w:t>
      </w:r>
    </w:p>
    <w:p w14:paraId="3E6311D5" w14:textId="77777777" w:rsidR="00C21D0C" w:rsidRPr="002D4A3B" w:rsidRDefault="00C21D0C">
      <w:pPr>
        <w:widowControl w:val="0"/>
        <w:tabs>
          <w:tab w:val="left" w:pos="1816"/>
          <w:tab w:val="left" w:pos="9072"/>
          <w:tab w:val="left" w:pos="9214"/>
        </w:tabs>
        <w:spacing w:after="0" w:line="240" w:lineRule="auto"/>
        <w:ind w:left="709" w:right="-2"/>
        <w:jc w:val="both"/>
        <w:rPr>
          <w:rFonts w:ascii="Arial" w:hAnsi="Arial" w:cs="Arial"/>
          <w:sz w:val="24"/>
          <w:szCs w:val="24"/>
        </w:rPr>
      </w:pPr>
    </w:p>
    <w:p w14:paraId="0351EFFE" w14:textId="1228AC89" w:rsidR="00C21D0C" w:rsidRDefault="00D142ED">
      <w:pPr>
        <w:pStyle w:val="Nagwek1"/>
        <w:numPr>
          <w:ilvl w:val="0"/>
          <w:numId w:val="1"/>
        </w:numPr>
        <w:spacing w:after="240" w:line="276" w:lineRule="auto"/>
        <w:jc w:val="both"/>
        <w:rPr>
          <w:sz w:val="24"/>
          <w:szCs w:val="24"/>
          <w:lang w:eastAsia="ar-SA"/>
        </w:rPr>
      </w:pPr>
      <w:bookmarkStart w:id="32" w:name="_Toc157768222"/>
      <w:r w:rsidRPr="002D4A3B">
        <w:rPr>
          <w:sz w:val="24"/>
          <w:szCs w:val="24"/>
          <w:lang w:eastAsia="ar-SA"/>
        </w:rPr>
        <w:t>Wykaz załączników.</w:t>
      </w:r>
      <w:bookmarkEnd w:id="32"/>
    </w:p>
    <w:p w14:paraId="3D6FC961" w14:textId="2DD05745" w:rsidR="002B3A4B" w:rsidRDefault="002B3A4B" w:rsidP="002B3A4B">
      <w:pPr>
        <w:pStyle w:val="Nagwek1"/>
        <w:spacing w:after="240" w:line="276" w:lineRule="auto"/>
        <w:ind w:left="360" w:firstLine="0"/>
        <w:jc w:val="both"/>
        <w:rPr>
          <w:b w:val="0"/>
          <w:bCs w:val="0"/>
          <w:sz w:val="24"/>
          <w:szCs w:val="24"/>
          <w:lang w:eastAsia="ar-SA"/>
        </w:rPr>
      </w:pPr>
      <w:r w:rsidRPr="002B3A4B">
        <w:rPr>
          <w:b w:val="0"/>
          <w:bCs w:val="0"/>
          <w:sz w:val="24"/>
          <w:szCs w:val="24"/>
          <w:lang w:eastAsia="ar-SA"/>
        </w:rPr>
        <w:t>Zał. nr 1 – formularz oferty</w:t>
      </w:r>
      <w:r w:rsidR="00C34B26">
        <w:rPr>
          <w:b w:val="0"/>
          <w:bCs w:val="0"/>
          <w:sz w:val="24"/>
          <w:szCs w:val="24"/>
          <w:lang w:eastAsia="ar-SA"/>
        </w:rPr>
        <w:t xml:space="preserve"> </w:t>
      </w:r>
      <w:r w:rsidR="007A75DC">
        <w:rPr>
          <w:b w:val="0"/>
          <w:bCs w:val="0"/>
          <w:sz w:val="24"/>
          <w:szCs w:val="24"/>
          <w:lang w:eastAsia="ar-SA"/>
        </w:rPr>
        <w:t>cz.1</w:t>
      </w:r>
    </w:p>
    <w:p w14:paraId="01B72A70" w14:textId="77A6270E" w:rsidR="007A75DC" w:rsidRDefault="002B3A4B"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2 – </w:t>
      </w:r>
      <w:r w:rsidR="007A75DC" w:rsidRPr="002B3A4B">
        <w:rPr>
          <w:b w:val="0"/>
          <w:bCs w:val="0"/>
          <w:sz w:val="24"/>
          <w:szCs w:val="24"/>
          <w:lang w:eastAsia="ar-SA"/>
        </w:rPr>
        <w:t>formularz oferty</w:t>
      </w:r>
      <w:r w:rsidR="007A75DC">
        <w:rPr>
          <w:b w:val="0"/>
          <w:bCs w:val="0"/>
          <w:sz w:val="24"/>
          <w:szCs w:val="24"/>
          <w:lang w:eastAsia="ar-SA"/>
        </w:rPr>
        <w:t xml:space="preserve"> cz.2</w:t>
      </w:r>
    </w:p>
    <w:p w14:paraId="2B7532D5" w14:textId="632D752E" w:rsidR="007A75DC" w:rsidRDefault="007A75D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3 - </w:t>
      </w:r>
      <w:r w:rsidRPr="002B3A4B">
        <w:rPr>
          <w:b w:val="0"/>
          <w:bCs w:val="0"/>
          <w:sz w:val="24"/>
          <w:szCs w:val="24"/>
          <w:lang w:eastAsia="ar-SA"/>
        </w:rPr>
        <w:t>formularz oferty</w:t>
      </w:r>
      <w:r>
        <w:rPr>
          <w:b w:val="0"/>
          <w:bCs w:val="0"/>
          <w:sz w:val="24"/>
          <w:szCs w:val="24"/>
          <w:lang w:eastAsia="ar-SA"/>
        </w:rPr>
        <w:t xml:space="preserve"> cz.3</w:t>
      </w:r>
    </w:p>
    <w:p w14:paraId="70A2ED43" w14:textId="1D8D3C9B" w:rsidR="007A75DC" w:rsidRDefault="007A75D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4 - </w:t>
      </w:r>
      <w:r w:rsidRPr="002B3A4B">
        <w:rPr>
          <w:b w:val="0"/>
          <w:bCs w:val="0"/>
          <w:sz w:val="24"/>
          <w:szCs w:val="24"/>
          <w:lang w:eastAsia="ar-SA"/>
        </w:rPr>
        <w:t>formularz oferty</w:t>
      </w:r>
      <w:r>
        <w:rPr>
          <w:b w:val="0"/>
          <w:bCs w:val="0"/>
          <w:sz w:val="24"/>
          <w:szCs w:val="24"/>
          <w:lang w:eastAsia="ar-SA"/>
        </w:rPr>
        <w:t xml:space="preserve"> cz.4</w:t>
      </w:r>
    </w:p>
    <w:p w14:paraId="23510BE7" w14:textId="2E939C47" w:rsidR="007A75DC" w:rsidRDefault="007A75D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5 - </w:t>
      </w:r>
      <w:r w:rsidRPr="002B3A4B">
        <w:rPr>
          <w:b w:val="0"/>
          <w:bCs w:val="0"/>
          <w:sz w:val="24"/>
          <w:szCs w:val="24"/>
          <w:lang w:eastAsia="ar-SA"/>
        </w:rPr>
        <w:t>formularz oferty</w:t>
      </w:r>
      <w:r>
        <w:rPr>
          <w:b w:val="0"/>
          <w:bCs w:val="0"/>
          <w:sz w:val="24"/>
          <w:szCs w:val="24"/>
          <w:lang w:eastAsia="ar-SA"/>
        </w:rPr>
        <w:t xml:space="preserve"> cz.5</w:t>
      </w:r>
    </w:p>
    <w:p w14:paraId="6FDF1E17" w14:textId="74CCB60A" w:rsidR="007A75DC" w:rsidRDefault="007A75D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Zał. nr 6 – Opis przedmiotu zamówienia</w:t>
      </w:r>
    </w:p>
    <w:p w14:paraId="6C7094B1" w14:textId="7B989FC4" w:rsidR="007A75DC" w:rsidRDefault="007A75D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Zał. nr 7 – wzór umowy</w:t>
      </w:r>
    </w:p>
    <w:p w14:paraId="214306FB" w14:textId="3CEB2E68" w:rsidR="007A75DC" w:rsidRDefault="007A75D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8 - </w:t>
      </w:r>
      <w:r w:rsidRPr="007A75DC">
        <w:rPr>
          <w:b w:val="0"/>
          <w:bCs w:val="0"/>
          <w:sz w:val="24"/>
          <w:szCs w:val="24"/>
          <w:lang w:eastAsia="ar-SA"/>
        </w:rPr>
        <w:t>oświadczenie o braku podstaw do wykluczenia z postępowania</w:t>
      </w:r>
    </w:p>
    <w:p w14:paraId="29360F27" w14:textId="199E7FBC" w:rsidR="007A75DC" w:rsidRDefault="007A75D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9 - </w:t>
      </w:r>
      <w:r w:rsidRPr="007A75DC">
        <w:rPr>
          <w:b w:val="0"/>
          <w:bCs w:val="0"/>
          <w:sz w:val="24"/>
          <w:szCs w:val="24"/>
          <w:lang w:eastAsia="ar-SA"/>
        </w:rPr>
        <w:t>oświadczenie o spełnianiu warunków udziału w postępowaniu</w:t>
      </w:r>
      <w:r>
        <w:rPr>
          <w:b w:val="0"/>
          <w:bCs w:val="0"/>
          <w:sz w:val="24"/>
          <w:szCs w:val="24"/>
          <w:lang w:eastAsia="ar-SA"/>
        </w:rPr>
        <w:t xml:space="preserve"> </w:t>
      </w:r>
    </w:p>
    <w:p w14:paraId="7096FC7A" w14:textId="3370ADB5" w:rsidR="007A75DC" w:rsidRDefault="007A75D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10 - </w:t>
      </w:r>
      <w:r w:rsidR="00B35C37" w:rsidRPr="00B35C37">
        <w:rPr>
          <w:b w:val="0"/>
          <w:bCs w:val="0"/>
          <w:sz w:val="24"/>
          <w:szCs w:val="24"/>
          <w:lang w:eastAsia="ar-SA"/>
        </w:rPr>
        <w:t>oświadczenie podmiotu udostępniającego zasoby, potwierdzające brak podstaw wykluczenia tego podmiotu oraz odpowiednio spełnianie warunków udziału w postępowaniu</w:t>
      </w:r>
    </w:p>
    <w:p w14:paraId="04C4D85E" w14:textId="7AF21754" w:rsidR="00B35C37" w:rsidRDefault="00B35C37"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11 – </w:t>
      </w:r>
      <w:r w:rsidRPr="00B35C37">
        <w:rPr>
          <w:b w:val="0"/>
          <w:bCs w:val="0"/>
          <w:sz w:val="24"/>
          <w:szCs w:val="24"/>
          <w:lang w:eastAsia="ar-SA"/>
        </w:rPr>
        <w:t xml:space="preserve">oświadczenie </w:t>
      </w:r>
      <w:r>
        <w:rPr>
          <w:b w:val="0"/>
          <w:bCs w:val="0"/>
          <w:sz w:val="24"/>
          <w:szCs w:val="24"/>
          <w:lang w:eastAsia="ar-SA"/>
        </w:rPr>
        <w:t xml:space="preserve">dla wykonawców wspólnie ubiegających się o udzielenie zamówienia, </w:t>
      </w:r>
      <w:r w:rsidRPr="00B35C37">
        <w:rPr>
          <w:b w:val="0"/>
          <w:bCs w:val="0"/>
          <w:sz w:val="24"/>
          <w:szCs w:val="24"/>
          <w:lang w:eastAsia="ar-SA"/>
        </w:rPr>
        <w:t>wskazujące które usługi wykonają poszczególni wykonawcy</w:t>
      </w:r>
    </w:p>
    <w:p w14:paraId="1A78AB03" w14:textId="0C5DCAA9" w:rsidR="00B35C37" w:rsidRDefault="00B35C37"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12 – </w:t>
      </w:r>
      <w:r w:rsidRPr="00B35C37">
        <w:rPr>
          <w:b w:val="0"/>
          <w:bCs w:val="0"/>
          <w:sz w:val="24"/>
          <w:szCs w:val="24"/>
          <w:lang w:eastAsia="ar-SA"/>
        </w:rPr>
        <w:t>oświadczenie wykonawcy w zakresie przeciwdziałaniu wspierania agresji na Ukrainę oraz służące ochronie bezpieczeństwa narodowego</w:t>
      </w:r>
    </w:p>
    <w:p w14:paraId="5E12E4AC" w14:textId="134BE140" w:rsidR="00B35C37" w:rsidRDefault="00B35C37"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Zał. nr 13 – oświadczenie dot. zastrzeżenia tajemnicy przedsiębiorstwa</w:t>
      </w:r>
    </w:p>
    <w:p w14:paraId="610D1E0D" w14:textId="116A0EE9" w:rsidR="00EC22FC" w:rsidRDefault="00EC22F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14 – </w:t>
      </w:r>
      <w:r w:rsidR="00597C61">
        <w:rPr>
          <w:b w:val="0"/>
          <w:bCs w:val="0"/>
          <w:sz w:val="24"/>
          <w:szCs w:val="24"/>
          <w:lang w:eastAsia="ar-SA"/>
        </w:rPr>
        <w:t>zobowiązanie podmiotu udostępniającego zasoby</w:t>
      </w:r>
      <w:r>
        <w:rPr>
          <w:b w:val="0"/>
          <w:bCs w:val="0"/>
          <w:sz w:val="24"/>
          <w:szCs w:val="24"/>
          <w:lang w:eastAsia="ar-SA"/>
        </w:rPr>
        <w:t xml:space="preserve"> </w:t>
      </w:r>
    </w:p>
    <w:p w14:paraId="4243B62D" w14:textId="77426931" w:rsidR="007A75DC" w:rsidRDefault="007A75DC" w:rsidP="007A75DC">
      <w:pPr>
        <w:pStyle w:val="Nagwek1"/>
        <w:spacing w:after="240" w:line="276" w:lineRule="auto"/>
        <w:ind w:left="360" w:firstLine="0"/>
        <w:jc w:val="both"/>
        <w:rPr>
          <w:b w:val="0"/>
          <w:bCs w:val="0"/>
          <w:sz w:val="24"/>
          <w:szCs w:val="24"/>
          <w:lang w:eastAsia="ar-SA"/>
        </w:rPr>
      </w:pPr>
    </w:p>
    <w:sectPr w:rsidR="007A75DC">
      <w:footerReference w:type="default" r:id="rId14"/>
      <w:pgSz w:w="11906" w:h="16838"/>
      <w:pgMar w:top="1418" w:right="1559" w:bottom="1418" w:left="1418" w:header="709"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73FC7" w14:textId="77777777" w:rsidR="009525CB" w:rsidRDefault="009525CB">
      <w:pPr>
        <w:spacing w:after="0" w:line="240" w:lineRule="auto"/>
      </w:pPr>
      <w:r>
        <w:separator/>
      </w:r>
    </w:p>
  </w:endnote>
  <w:endnote w:type="continuationSeparator" w:id="0">
    <w:p w14:paraId="54918630" w14:textId="77777777" w:rsidR="009525CB" w:rsidRDefault="00952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621000"/>
      <w:docPartObj>
        <w:docPartGallery w:val="Page Numbers (Bottom of Page)"/>
        <w:docPartUnique/>
      </w:docPartObj>
    </w:sdtPr>
    <w:sdtEndPr/>
    <w:sdtContent>
      <w:p w14:paraId="09DE90CC" w14:textId="77777777" w:rsidR="00C21D0C" w:rsidRDefault="00D142ED">
        <w:pPr>
          <w:pStyle w:val="Stopka"/>
          <w:jc w:val="right"/>
          <w:rPr>
            <w:rFonts w:ascii="Arial" w:hAnsi="Arial" w:cs="Arial"/>
          </w:rPr>
        </w:pPr>
        <w:r>
          <w:fldChar w:fldCharType="begin"/>
        </w:r>
        <w:r>
          <w:instrText>PAGE</w:instrText>
        </w:r>
        <w:r>
          <w:fldChar w:fldCharType="separate"/>
        </w:r>
        <w:r w:rsidR="00EF3F55">
          <w:rPr>
            <w:noProof/>
          </w:rPr>
          <w:t>5</w:t>
        </w:r>
        <w:r>
          <w:fldChar w:fldCharType="end"/>
        </w:r>
      </w:p>
    </w:sdtContent>
  </w:sdt>
  <w:p w14:paraId="3A65882C" w14:textId="77777777" w:rsidR="00C21D0C" w:rsidRDefault="00C21D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75D22" w14:textId="77777777" w:rsidR="009525CB" w:rsidRDefault="009525CB">
      <w:pPr>
        <w:spacing w:after="0" w:line="240" w:lineRule="auto"/>
      </w:pPr>
      <w:r>
        <w:separator/>
      </w:r>
    </w:p>
  </w:footnote>
  <w:footnote w:type="continuationSeparator" w:id="0">
    <w:p w14:paraId="584C4A30" w14:textId="77777777" w:rsidR="009525CB" w:rsidRDefault="009525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E50CABA2"/>
    <w:name w:val="WW8Num14"/>
    <w:lvl w:ilvl="0">
      <w:start w:val="1"/>
      <w:numFmt w:val="decimal"/>
      <w:lvlText w:val="%1."/>
      <w:lvlJc w:val="left"/>
      <w:pPr>
        <w:tabs>
          <w:tab w:val="num" w:pos="360"/>
        </w:tabs>
        <w:ind w:left="360" w:hanging="360"/>
      </w:pPr>
    </w:lvl>
    <w:lvl w:ilvl="1">
      <w:start w:val="9"/>
      <w:numFmt w:val="decimal"/>
      <w:lvlText w:val="%2. "/>
      <w:lvlJc w:val="left"/>
      <w:pPr>
        <w:tabs>
          <w:tab w:val="num" w:pos="360"/>
        </w:tabs>
        <w:ind w:left="340" w:hanging="340"/>
      </w:pPr>
      <w:rPr>
        <w:rFonts w:ascii="Times New Roman" w:hAnsi="Times New Roman" w:cs="Times New Roman" w:hint="default"/>
        <w:b w:val="0"/>
        <w:i w:val="0"/>
        <w:strike w:val="0"/>
        <w:dstrike w:val="0"/>
        <w:sz w:val="24"/>
        <w:u w:val="none"/>
        <w:effect w:val="none"/>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53F6A64"/>
    <w:multiLevelType w:val="hybridMultilevel"/>
    <w:tmpl w:val="769828B8"/>
    <w:lvl w:ilvl="0" w:tplc="ED64D70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55828FD"/>
    <w:multiLevelType w:val="hybridMultilevel"/>
    <w:tmpl w:val="4426C0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D57B2A"/>
    <w:multiLevelType w:val="hybridMultilevel"/>
    <w:tmpl w:val="8FC88826"/>
    <w:lvl w:ilvl="0" w:tplc="9354647E">
      <w:start w:val="5"/>
      <w:numFmt w:val="decimal"/>
      <w:lvlText w:val="%1.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604D78"/>
    <w:multiLevelType w:val="multilevel"/>
    <w:tmpl w:val="6CAC6A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5CA125D"/>
    <w:multiLevelType w:val="multilevel"/>
    <w:tmpl w:val="4F86316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189C3DBE"/>
    <w:multiLevelType w:val="hybridMultilevel"/>
    <w:tmpl w:val="9880F0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C55E8E"/>
    <w:multiLevelType w:val="hybridMultilevel"/>
    <w:tmpl w:val="8B6043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1C6238"/>
    <w:multiLevelType w:val="hybridMultilevel"/>
    <w:tmpl w:val="06369E24"/>
    <w:lvl w:ilvl="0" w:tplc="FFFFFFFF">
      <w:start w:val="5"/>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2937B1"/>
    <w:multiLevelType w:val="hybridMultilevel"/>
    <w:tmpl w:val="A502AB38"/>
    <w:lvl w:ilvl="0" w:tplc="AFA6224A">
      <w:start w:val="3"/>
      <w:numFmt w:val="decimal"/>
      <w:lvlText w:val="7.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9431D8"/>
    <w:multiLevelType w:val="hybridMultilevel"/>
    <w:tmpl w:val="8B6043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E70D5F"/>
    <w:multiLevelType w:val="multilevel"/>
    <w:tmpl w:val="68B8E46E"/>
    <w:lvl w:ilvl="0">
      <w:start w:val="7"/>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2" w15:restartNumberingAfterBreak="0">
    <w:nsid w:val="2B331115"/>
    <w:multiLevelType w:val="hybridMultilevel"/>
    <w:tmpl w:val="020CC40E"/>
    <w:lvl w:ilvl="0" w:tplc="ED64D706">
      <w:start w:val="1"/>
      <w:numFmt w:val="bullet"/>
      <w:lvlText w:val=""/>
      <w:lvlJc w:val="left"/>
      <w:pPr>
        <w:ind w:left="2185" w:hanging="360"/>
      </w:pPr>
      <w:rPr>
        <w:rFonts w:ascii="Symbol" w:hAnsi="Symbol" w:hint="default"/>
      </w:rPr>
    </w:lvl>
    <w:lvl w:ilvl="1" w:tplc="04150003" w:tentative="1">
      <w:start w:val="1"/>
      <w:numFmt w:val="bullet"/>
      <w:lvlText w:val="o"/>
      <w:lvlJc w:val="left"/>
      <w:pPr>
        <w:ind w:left="2905" w:hanging="360"/>
      </w:pPr>
      <w:rPr>
        <w:rFonts w:ascii="Courier New" w:hAnsi="Courier New" w:cs="Courier New" w:hint="default"/>
      </w:rPr>
    </w:lvl>
    <w:lvl w:ilvl="2" w:tplc="04150005" w:tentative="1">
      <w:start w:val="1"/>
      <w:numFmt w:val="bullet"/>
      <w:lvlText w:val=""/>
      <w:lvlJc w:val="left"/>
      <w:pPr>
        <w:ind w:left="3625" w:hanging="360"/>
      </w:pPr>
      <w:rPr>
        <w:rFonts w:ascii="Wingdings" w:hAnsi="Wingdings" w:hint="default"/>
      </w:rPr>
    </w:lvl>
    <w:lvl w:ilvl="3" w:tplc="04150001" w:tentative="1">
      <w:start w:val="1"/>
      <w:numFmt w:val="bullet"/>
      <w:lvlText w:val=""/>
      <w:lvlJc w:val="left"/>
      <w:pPr>
        <w:ind w:left="4345" w:hanging="360"/>
      </w:pPr>
      <w:rPr>
        <w:rFonts w:ascii="Symbol" w:hAnsi="Symbol" w:hint="default"/>
      </w:rPr>
    </w:lvl>
    <w:lvl w:ilvl="4" w:tplc="04150003" w:tentative="1">
      <w:start w:val="1"/>
      <w:numFmt w:val="bullet"/>
      <w:lvlText w:val="o"/>
      <w:lvlJc w:val="left"/>
      <w:pPr>
        <w:ind w:left="5065" w:hanging="360"/>
      </w:pPr>
      <w:rPr>
        <w:rFonts w:ascii="Courier New" w:hAnsi="Courier New" w:cs="Courier New" w:hint="default"/>
      </w:rPr>
    </w:lvl>
    <w:lvl w:ilvl="5" w:tplc="04150005" w:tentative="1">
      <w:start w:val="1"/>
      <w:numFmt w:val="bullet"/>
      <w:lvlText w:val=""/>
      <w:lvlJc w:val="left"/>
      <w:pPr>
        <w:ind w:left="5785" w:hanging="360"/>
      </w:pPr>
      <w:rPr>
        <w:rFonts w:ascii="Wingdings" w:hAnsi="Wingdings" w:hint="default"/>
      </w:rPr>
    </w:lvl>
    <w:lvl w:ilvl="6" w:tplc="04150001" w:tentative="1">
      <w:start w:val="1"/>
      <w:numFmt w:val="bullet"/>
      <w:lvlText w:val=""/>
      <w:lvlJc w:val="left"/>
      <w:pPr>
        <w:ind w:left="6505" w:hanging="360"/>
      </w:pPr>
      <w:rPr>
        <w:rFonts w:ascii="Symbol" w:hAnsi="Symbol" w:hint="default"/>
      </w:rPr>
    </w:lvl>
    <w:lvl w:ilvl="7" w:tplc="04150003" w:tentative="1">
      <w:start w:val="1"/>
      <w:numFmt w:val="bullet"/>
      <w:lvlText w:val="o"/>
      <w:lvlJc w:val="left"/>
      <w:pPr>
        <w:ind w:left="7225" w:hanging="360"/>
      </w:pPr>
      <w:rPr>
        <w:rFonts w:ascii="Courier New" w:hAnsi="Courier New" w:cs="Courier New" w:hint="default"/>
      </w:rPr>
    </w:lvl>
    <w:lvl w:ilvl="8" w:tplc="04150005" w:tentative="1">
      <w:start w:val="1"/>
      <w:numFmt w:val="bullet"/>
      <w:lvlText w:val=""/>
      <w:lvlJc w:val="left"/>
      <w:pPr>
        <w:ind w:left="7945" w:hanging="360"/>
      </w:pPr>
      <w:rPr>
        <w:rFonts w:ascii="Wingdings" w:hAnsi="Wingdings" w:hint="default"/>
      </w:rPr>
    </w:lvl>
  </w:abstractNum>
  <w:abstractNum w:abstractNumId="13" w15:restartNumberingAfterBreak="0">
    <w:nsid w:val="2C795523"/>
    <w:multiLevelType w:val="hybridMultilevel"/>
    <w:tmpl w:val="C114BD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EEA726D"/>
    <w:multiLevelType w:val="hybridMultilevel"/>
    <w:tmpl w:val="253E3886"/>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3048027A"/>
    <w:multiLevelType w:val="multilevel"/>
    <w:tmpl w:val="FA80BC6E"/>
    <w:lvl w:ilvl="0">
      <w:start w:val="1"/>
      <w:numFmt w:val="decimal"/>
      <w:lvlText w:val="%1."/>
      <w:lvlJc w:val="left"/>
      <w:pPr>
        <w:ind w:left="360" w:hanging="360"/>
      </w:pPr>
      <w:rPr>
        <w:rFonts w:cs="Arial" w:hint="default"/>
        <w:sz w:val="22"/>
        <w:szCs w:val="22"/>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3958" w:firstLine="72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34B7DF1"/>
    <w:multiLevelType w:val="hybridMultilevel"/>
    <w:tmpl w:val="C25AA69C"/>
    <w:lvl w:ilvl="0" w:tplc="FFFFFFFF">
      <w:start w:val="5"/>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135C86"/>
    <w:multiLevelType w:val="hybridMultilevel"/>
    <w:tmpl w:val="9E64F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F6112E"/>
    <w:multiLevelType w:val="hybridMultilevel"/>
    <w:tmpl w:val="7D5EEA38"/>
    <w:lvl w:ilvl="0" w:tplc="49E65CB8">
      <w:start w:val="5"/>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6E05D1"/>
    <w:multiLevelType w:val="hybridMultilevel"/>
    <w:tmpl w:val="319482B0"/>
    <w:lvl w:ilvl="0" w:tplc="90D00806">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D3F4D76"/>
    <w:multiLevelType w:val="multilevel"/>
    <w:tmpl w:val="C304F818"/>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F9E5107"/>
    <w:multiLevelType w:val="hybridMultilevel"/>
    <w:tmpl w:val="5DF62BA2"/>
    <w:lvl w:ilvl="0" w:tplc="4A12F52E">
      <w:start w:val="1"/>
      <w:numFmt w:val="decimal"/>
      <w:lvlText w:val="%1.1"/>
      <w:lvlJc w:val="left"/>
      <w:pPr>
        <w:ind w:left="1080" w:hanging="360"/>
      </w:pPr>
      <w:rPr>
        <w:rFonts w:ascii="Arial" w:hAnsi="Arial" w:cs="Arial"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FD16646"/>
    <w:multiLevelType w:val="hybridMultilevel"/>
    <w:tmpl w:val="334E9C08"/>
    <w:lvl w:ilvl="0" w:tplc="FFFFFFFF">
      <w:start w:val="1"/>
      <w:numFmt w:val="lowerLetter"/>
      <w:lvlText w:val="%1)"/>
      <w:lvlJc w:val="left"/>
      <w:pPr>
        <w:ind w:left="1512" w:hanging="360"/>
      </w:p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23" w15:restartNumberingAfterBreak="0">
    <w:nsid w:val="435A1E80"/>
    <w:multiLevelType w:val="multilevel"/>
    <w:tmpl w:val="7C9628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557654C"/>
    <w:multiLevelType w:val="hybridMultilevel"/>
    <w:tmpl w:val="5B8C90B2"/>
    <w:lvl w:ilvl="0" w:tplc="A442E83E">
      <w:start w:val="5"/>
      <w:numFmt w:val="decimal"/>
      <w:lvlText w:val="%1.1"/>
      <w:lvlJc w:val="left"/>
      <w:pPr>
        <w:ind w:left="1080" w:hanging="360"/>
      </w:pPr>
      <w:rPr>
        <w:rFonts w:ascii="Arial" w:hAnsi="Arial" w:cs="Arial"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82E605F"/>
    <w:multiLevelType w:val="hybridMultilevel"/>
    <w:tmpl w:val="F0AA47C8"/>
    <w:lvl w:ilvl="0" w:tplc="2C1C9F68">
      <w:start w:val="5"/>
      <w:numFmt w:val="decimal"/>
      <w:lvlText w:val="%1)"/>
      <w:lvlJc w:val="left"/>
      <w:pPr>
        <w:ind w:left="720" w:hanging="360"/>
      </w:pPr>
      <w:rPr>
        <w:rFonts w:ascii="Arial"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4E0AD3"/>
    <w:multiLevelType w:val="hybridMultilevel"/>
    <w:tmpl w:val="95127CD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BB3522C"/>
    <w:multiLevelType w:val="multilevel"/>
    <w:tmpl w:val="53E87AC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15:restartNumberingAfterBreak="0">
    <w:nsid w:val="4E5E31C7"/>
    <w:multiLevelType w:val="hybridMultilevel"/>
    <w:tmpl w:val="C7D82EE6"/>
    <w:lvl w:ilvl="0" w:tplc="B0F4F08C">
      <w:start w:val="1"/>
      <w:numFmt w:val="decimal"/>
      <w:lvlText w:val="%1."/>
      <w:lvlJc w:val="left"/>
      <w:pPr>
        <w:ind w:left="1069" w:hanging="360"/>
      </w:pPr>
      <w:rPr>
        <w:rFonts w:ascii="Arial"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51C831F3"/>
    <w:multiLevelType w:val="hybridMultilevel"/>
    <w:tmpl w:val="EDDE1F4A"/>
    <w:lvl w:ilvl="0" w:tplc="A442E83E">
      <w:start w:val="5"/>
      <w:numFmt w:val="decimal"/>
      <w:lvlText w:val="%1.1"/>
      <w:lvlJc w:val="left"/>
      <w:pPr>
        <w:ind w:left="1118"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1B2E2F"/>
    <w:multiLevelType w:val="hybridMultilevel"/>
    <w:tmpl w:val="F02C6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3926A8"/>
    <w:multiLevelType w:val="hybridMultilevel"/>
    <w:tmpl w:val="5DC0105A"/>
    <w:lvl w:ilvl="0" w:tplc="032E6124">
      <w:start w:val="6"/>
      <w:numFmt w:val="decimal"/>
      <w:lvlText w:val="7.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497406"/>
    <w:multiLevelType w:val="hybridMultilevel"/>
    <w:tmpl w:val="DE1699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087678"/>
    <w:multiLevelType w:val="hybridMultilevel"/>
    <w:tmpl w:val="6A968E24"/>
    <w:lvl w:ilvl="0" w:tplc="032E6124">
      <w:start w:val="6"/>
      <w:numFmt w:val="decimal"/>
      <w:lvlText w:val="7.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212E37"/>
    <w:multiLevelType w:val="hybridMultilevel"/>
    <w:tmpl w:val="C114BD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99318CB"/>
    <w:multiLevelType w:val="hybridMultilevel"/>
    <w:tmpl w:val="CB422576"/>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6" w15:restartNumberingAfterBreak="0">
    <w:nsid w:val="5D624C0E"/>
    <w:multiLevelType w:val="hybridMultilevel"/>
    <w:tmpl w:val="DE1699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E005FAD"/>
    <w:multiLevelType w:val="hybridMultilevel"/>
    <w:tmpl w:val="95DEDA8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05D07FC"/>
    <w:multiLevelType w:val="hybridMultilevel"/>
    <w:tmpl w:val="E6E6A866"/>
    <w:lvl w:ilvl="0" w:tplc="AFA6224A">
      <w:start w:val="3"/>
      <w:numFmt w:val="decimal"/>
      <w:lvlText w:val="7.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08769A8"/>
    <w:multiLevelType w:val="hybridMultilevel"/>
    <w:tmpl w:val="8592AD84"/>
    <w:lvl w:ilvl="0" w:tplc="7F9E454E">
      <w:start w:val="5"/>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816626"/>
    <w:multiLevelType w:val="hybridMultilevel"/>
    <w:tmpl w:val="F86849D8"/>
    <w:lvl w:ilvl="0" w:tplc="BEF41780">
      <w:start w:val="6"/>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165F32"/>
    <w:multiLevelType w:val="hybridMultilevel"/>
    <w:tmpl w:val="EDDE1F4A"/>
    <w:lvl w:ilvl="0" w:tplc="FFFFFFFF">
      <w:start w:val="5"/>
      <w:numFmt w:val="decimal"/>
      <w:lvlText w:val="%1.1"/>
      <w:lvlJc w:val="left"/>
      <w:pPr>
        <w:ind w:left="1118"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1BC1802"/>
    <w:multiLevelType w:val="hybridMultilevel"/>
    <w:tmpl w:val="65CC9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D86435"/>
    <w:multiLevelType w:val="hybridMultilevel"/>
    <w:tmpl w:val="9D06768A"/>
    <w:lvl w:ilvl="0" w:tplc="04150017">
      <w:start w:val="1"/>
      <w:numFmt w:val="lowerLetter"/>
      <w:lvlText w:val="%1)"/>
      <w:lvlJc w:val="left"/>
      <w:pPr>
        <w:ind w:left="770" w:hanging="360"/>
      </w:pPr>
    </w:lvl>
    <w:lvl w:ilvl="1" w:tplc="6FF0E6A0">
      <w:start w:val="1"/>
      <w:numFmt w:val="bullet"/>
      <w:lvlText w:val=""/>
      <w:lvlJc w:val="left"/>
      <w:pPr>
        <w:ind w:left="1490" w:hanging="360"/>
      </w:pPr>
      <w:rPr>
        <w:rFonts w:ascii="Symbol" w:hAnsi="Symbol" w:hint="default"/>
      </w:rPr>
    </w:lvl>
    <w:lvl w:ilvl="2" w:tplc="0415001B">
      <w:start w:val="1"/>
      <w:numFmt w:val="lowerRoman"/>
      <w:lvlText w:val="%3."/>
      <w:lvlJc w:val="right"/>
      <w:pPr>
        <w:ind w:left="2210" w:hanging="180"/>
      </w:pPr>
    </w:lvl>
    <w:lvl w:ilvl="3" w:tplc="0415000F">
      <w:start w:val="1"/>
      <w:numFmt w:val="decimal"/>
      <w:lvlText w:val="%4."/>
      <w:lvlJc w:val="left"/>
      <w:pPr>
        <w:ind w:left="2930" w:hanging="360"/>
      </w:pPr>
    </w:lvl>
    <w:lvl w:ilvl="4" w:tplc="04150019">
      <w:start w:val="1"/>
      <w:numFmt w:val="lowerLetter"/>
      <w:lvlText w:val="%5."/>
      <w:lvlJc w:val="left"/>
      <w:pPr>
        <w:ind w:left="3650" w:hanging="360"/>
      </w:pPr>
    </w:lvl>
    <w:lvl w:ilvl="5" w:tplc="0415001B">
      <w:start w:val="1"/>
      <w:numFmt w:val="lowerRoman"/>
      <w:lvlText w:val="%6."/>
      <w:lvlJc w:val="right"/>
      <w:pPr>
        <w:ind w:left="4370" w:hanging="180"/>
      </w:pPr>
    </w:lvl>
    <w:lvl w:ilvl="6" w:tplc="0415000F">
      <w:start w:val="1"/>
      <w:numFmt w:val="decimal"/>
      <w:lvlText w:val="%7."/>
      <w:lvlJc w:val="left"/>
      <w:pPr>
        <w:ind w:left="5090" w:hanging="360"/>
      </w:pPr>
    </w:lvl>
    <w:lvl w:ilvl="7" w:tplc="04150019">
      <w:start w:val="1"/>
      <w:numFmt w:val="lowerLetter"/>
      <w:lvlText w:val="%8."/>
      <w:lvlJc w:val="left"/>
      <w:pPr>
        <w:ind w:left="5810" w:hanging="360"/>
      </w:pPr>
    </w:lvl>
    <w:lvl w:ilvl="8" w:tplc="0415001B">
      <w:start w:val="1"/>
      <w:numFmt w:val="lowerRoman"/>
      <w:lvlText w:val="%9."/>
      <w:lvlJc w:val="right"/>
      <w:pPr>
        <w:ind w:left="6530" w:hanging="180"/>
      </w:pPr>
    </w:lvl>
  </w:abstractNum>
  <w:abstractNum w:abstractNumId="44" w15:restartNumberingAfterBreak="0">
    <w:nsid w:val="73E8500A"/>
    <w:multiLevelType w:val="hybridMultilevel"/>
    <w:tmpl w:val="95A0A4DE"/>
    <w:lvl w:ilvl="0" w:tplc="4A12F52E">
      <w:start w:val="1"/>
      <w:numFmt w:val="decimal"/>
      <w:lvlText w:val="%1.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4422DC"/>
    <w:multiLevelType w:val="hybridMultilevel"/>
    <w:tmpl w:val="7F986A02"/>
    <w:lvl w:ilvl="0" w:tplc="4290EBA0">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79B26E71"/>
    <w:multiLevelType w:val="hybridMultilevel"/>
    <w:tmpl w:val="48A67C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0270C3"/>
    <w:multiLevelType w:val="hybridMultilevel"/>
    <w:tmpl w:val="334E9C0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num w:numId="1">
    <w:abstractNumId w:val="15"/>
  </w:num>
  <w:num w:numId="2">
    <w:abstractNumId w:val="4"/>
  </w:num>
  <w:num w:numId="3">
    <w:abstractNumId w:val="25"/>
  </w:num>
  <w:num w:numId="4">
    <w:abstractNumId w:val="42"/>
  </w:num>
  <w:num w:numId="5">
    <w:abstractNumId w:val="20"/>
  </w:num>
  <w:num w:numId="6">
    <w:abstractNumId w:val="19"/>
  </w:num>
  <w:num w:numId="7">
    <w:abstractNumId w:val="0"/>
  </w:num>
  <w:num w:numId="8">
    <w:abstractNumId w:val="27"/>
  </w:num>
  <w:num w:numId="9">
    <w:abstractNumId w:val="32"/>
  </w:num>
  <w:num w:numId="10">
    <w:abstractNumId w:val="45"/>
  </w:num>
  <w:num w:numId="11">
    <w:abstractNumId w:val="35"/>
  </w:num>
  <w:num w:numId="12">
    <w:abstractNumId w:val="46"/>
  </w:num>
  <w:num w:numId="13">
    <w:abstractNumId w:val="21"/>
  </w:num>
  <w:num w:numId="14">
    <w:abstractNumId w:val="44"/>
  </w:num>
  <w:num w:numId="15">
    <w:abstractNumId w:val="3"/>
  </w:num>
  <w:num w:numId="16">
    <w:abstractNumId w:val="29"/>
  </w:num>
  <w:num w:numId="17">
    <w:abstractNumId w:val="41"/>
  </w:num>
  <w:num w:numId="18">
    <w:abstractNumId w:val="40"/>
  </w:num>
  <w:num w:numId="19">
    <w:abstractNumId w:val="39"/>
  </w:num>
  <w:num w:numId="20">
    <w:abstractNumId w:val="8"/>
  </w:num>
  <w:num w:numId="21">
    <w:abstractNumId w:val="18"/>
  </w:num>
  <w:num w:numId="22">
    <w:abstractNumId w:val="33"/>
  </w:num>
  <w:num w:numId="23">
    <w:abstractNumId w:val="9"/>
  </w:num>
  <w:num w:numId="24">
    <w:abstractNumId w:val="38"/>
  </w:num>
  <w:num w:numId="25">
    <w:abstractNumId w:val="16"/>
  </w:num>
  <w:num w:numId="26">
    <w:abstractNumId w:val="30"/>
  </w:num>
  <w:num w:numId="27">
    <w:abstractNumId w:val="47"/>
  </w:num>
  <w:num w:numId="28">
    <w:abstractNumId w:val="22"/>
  </w:num>
  <w:num w:numId="29">
    <w:abstractNumId w:val="10"/>
  </w:num>
  <w:num w:numId="30">
    <w:abstractNumId w:val="26"/>
  </w:num>
  <w:num w:numId="31">
    <w:abstractNumId w:val="7"/>
  </w:num>
  <w:num w:numId="32">
    <w:abstractNumId w:val="5"/>
  </w:num>
  <w:num w:numId="33">
    <w:abstractNumId w:val="24"/>
  </w:num>
  <w:num w:numId="34">
    <w:abstractNumId w:val="2"/>
  </w:num>
  <w:num w:numId="35">
    <w:abstractNumId w:val="31"/>
  </w:num>
  <w:num w:numId="36">
    <w:abstractNumId w:val="17"/>
  </w:num>
  <w:num w:numId="37">
    <w:abstractNumId w:val="23"/>
  </w:num>
  <w:num w:numId="38">
    <w:abstractNumId w:val="36"/>
  </w:num>
  <w:num w:numId="39">
    <w:abstractNumId w:val="37"/>
  </w:num>
  <w:num w:numId="40">
    <w:abstractNumId w:val="11"/>
  </w:num>
  <w:num w:numId="41">
    <w:abstractNumId w:val="6"/>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1"/>
  </w:num>
  <w:num w:numId="48">
    <w:abstractNumId w:val="14"/>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D0C"/>
    <w:rsid w:val="00006856"/>
    <w:rsid w:val="000068A5"/>
    <w:rsid w:val="00015343"/>
    <w:rsid w:val="00022BAB"/>
    <w:rsid w:val="0002742C"/>
    <w:rsid w:val="00032C4D"/>
    <w:rsid w:val="0005332C"/>
    <w:rsid w:val="00055287"/>
    <w:rsid w:val="00074F10"/>
    <w:rsid w:val="000838AF"/>
    <w:rsid w:val="000B0C4F"/>
    <w:rsid w:val="000B6457"/>
    <w:rsid w:val="000D1E79"/>
    <w:rsid w:val="000D67BE"/>
    <w:rsid w:val="000E21B1"/>
    <w:rsid w:val="0018044F"/>
    <w:rsid w:val="00180D4E"/>
    <w:rsid w:val="001C6E1A"/>
    <w:rsid w:val="001E214F"/>
    <w:rsid w:val="001F6A22"/>
    <w:rsid w:val="001F710D"/>
    <w:rsid w:val="00204B42"/>
    <w:rsid w:val="00223237"/>
    <w:rsid w:val="00247933"/>
    <w:rsid w:val="00275F25"/>
    <w:rsid w:val="002778C7"/>
    <w:rsid w:val="002A197A"/>
    <w:rsid w:val="002B3A4B"/>
    <w:rsid w:val="002D4A3B"/>
    <w:rsid w:val="00300D43"/>
    <w:rsid w:val="00321AD3"/>
    <w:rsid w:val="00340712"/>
    <w:rsid w:val="00347566"/>
    <w:rsid w:val="003479D7"/>
    <w:rsid w:val="00354551"/>
    <w:rsid w:val="00361DE9"/>
    <w:rsid w:val="00391AF6"/>
    <w:rsid w:val="00395105"/>
    <w:rsid w:val="003A4811"/>
    <w:rsid w:val="003D0241"/>
    <w:rsid w:val="003F2C18"/>
    <w:rsid w:val="003F422B"/>
    <w:rsid w:val="004102B2"/>
    <w:rsid w:val="004128B1"/>
    <w:rsid w:val="00412F08"/>
    <w:rsid w:val="00417110"/>
    <w:rsid w:val="00420B4F"/>
    <w:rsid w:val="0042132A"/>
    <w:rsid w:val="00434FCC"/>
    <w:rsid w:val="004356CE"/>
    <w:rsid w:val="00461654"/>
    <w:rsid w:val="0048206A"/>
    <w:rsid w:val="00490955"/>
    <w:rsid w:val="00492C57"/>
    <w:rsid w:val="00495A39"/>
    <w:rsid w:val="004B5D20"/>
    <w:rsid w:val="004B67E2"/>
    <w:rsid w:val="004C27A0"/>
    <w:rsid w:val="004C6D8C"/>
    <w:rsid w:val="004D2713"/>
    <w:rsid w:val="004E6AAD"/>
    <w:rsid w:val="004F10A7"/>
    <w:rsid w:val="004F1DF1"/>
    <w:rsid w:val="00511454"/>
    <w:rsid w:val="00545752"/>
    <w:rsid w:val="00545877"/>
    <w:rsid w:val="00553F09"/>
    <w:rsid w:val="005724EC"/>
    <w:rsid w:val="0059065B"/>
    <w:rsid w:val="005973B6"/>
    <w:rsid w:val="00597C61"/>
    <w:rsid w:val="005A2395"/>
    <w:rsid w:val="005A2CAA"/>
    <w:rsid w:val="005A4467"/>
    <w:rsid w:val="005A7DB0"/>
    <w:rsid w:val="005B3842"/>
    <w:rsid w:val="005C6468"/>
    <w:rsid w:val="005F05EE"/>
    <w:rsid w:val="00627A7C"/>
    <w:rsid w:val="00647CFA"/>
    <w:rsid w:val="00671534"/>
    <w:rsid w:val="0067195D"/>
    <w:rsid w:val="00673247"/>
    <w:rsid w:val="006743D4"/>
    <w:rsid w:val="00675C71"/>
    <w:rsid w:val="00676313"/>
    <w:rsid w:val="006A0B73"/>
    <w:rsid w:val="006B21CE"/>
    <w:rsid w:val="006B4E59"/>
    <w:rsid w:val="006C0A95"/>
    <w:rsid w:val="006E4C50"/>
    <w:rsid w:val="006E75FC"/>
    <w:rsid w:val="007060E0"/>
    <w:rsid w:val="0070648F"/>
    <w:rsid w:val="00720788"/>
    <w:rsid w:val="00732E19"/>
    <w:rsid w:val="00736FA6"/>
    <w:rsid w:val="0075225E"/>
    <w:rsid w:val="0077078B"/>
    <w:rsid w:val="00780AF7"/>
    <w:rsid w:val="007931F4"/>
    <w:rsid w:val="007955AD"/>
    <w:rsid w:val="007A75DC"/>
    <w:rsid w:val="007B36AA"/>
    <w:rsid w:val="007C4991"/>
    <w:rsid w:val="007C6CEB"/>
    <w:rsid w:val="007E21A2"/>
    <w:rsid w:val="007F0B8A"/>
    <w:rsid w:val="007F1A59"/>
    <w:rsid w:val="0080020F"/>
    <w:rsid w:val="00814FCD"/>
    <w:rsid w:val="00847539"/>
    <w:rsid w:val="0085351E"/>
    <w:rsid w:val="00865968"/>
    <w:rsid w:val="0087027B"/>
    <w:rsid w:val="00880D71"/>
    <w:rsid w:val="00881BF2"/>
    <w:rsid w:val="00892213"/>
    <w:rsid w:val="008F1FE9"/>
    <w:rsid w:val="009525CB"/>
    <w:rsid w:val="00961E85"/>
    <w:rsid w:val="0096745E"/>
    <w:rsid w:val="0097239D"/>
    <w:rsid w:val="0097460B"/>
    <w:rsid w:val="009749CD"/>
    <w:rsid w:val="009815F3"/>
    <w:rsid w:val="009A22A5"/>
    <w:rsid w:val="009B5258"/>
    <w:rsid w:val="009C26F4"/>
    <w:rsid w:val="009F24E5"/>
    <w:rsid w:val="00A00CD2"/>
    <w:rsid w:val="00A021EC"/>
    <w:rsid w:val="00A316C6"/>
    <w:rsid w:val="00A329AC"/>
    <w:rsid w:val="00A51644"/>
    <w:rsid w:val="00A84E99"/>
    <w:rsid w:val="00A86A91"/>
    <w:rsid w:val="00A90560"/>
    <w:rsid w:val="00A96FFD"/>
    <w:rsid w:val="00AA3919"/>
    <w:rsid w:val="00AA6ACB"/>
    <w:rsid w:val="00AB0D89"/>
    <w:rsid w:val="00AC1359"/>
    <w:rsid w:val="00AD2C48"/>
    <w:rsid w:val="00AE7E63"/>
    <w:rsid w:val="00AF3BDC"/>
    <w:rsid w:val="00AF68B4"/>
    <w:rsid w:val="00B12AB7"/>
    <w:rsid w:val="00B1351C"/>
    <w:rsid w:val="00B14B41"/>
    <w:rsid w:val="00B223EF"/>
    <w:rsid w:val="00B27536"/>
    <w:rsid w:val="00B32B4E"/>
    <w:rsid w:val="00B35C37"/>
    <w:rsid w:val="00B4302F"/>
    <w:rsid w:val="00B624F5"/>
    <w:rsid w:val="00B675A1"/>
    <w:rsid w:val="00B67FAD"/>
    <w:rsid w:val="00B8034A"/>
    <w:rsid w:val="00B82D06"/>
    <w:rsid w:val="00BF2D6C"/>
    <w:rsid w:val="00C111F1"/>
    <w:rsid w:val="00C133AA"/>
    <w:rsid w:val="00C15628"/>
    <w:rsid w:val="00C20D7E"/>
    <w:rsid w:val="00C21D0C"/>
    <w:rsid w:val="00C26B5D"/>
    <w:rsid w:val="00C33115"/>
    <w:rsid w:val="00C34B26"/>
    <w:rsid w:val="00C460B8"/>
    <w:rsid w:val="00C67A0D"/>
    <w:rsid w:val="00C811E9"/>
    <w:rsid w:val="00C94CC6"/>
    <w:rsid w:val="00CA1AE7"/>
    <w:rsid w:val="00CD254B"/>
    <w:rsid w:val="00CD31CB"/>
    <w:rsid w:val="00CE2439"/>
    <w:rsid w:val="00CE38D8"/>
    <w:rsid w:val="00CE4509"/>
    <w:rsid w:val="00CE45E4"/>
    <w:rsid w:val="00CE6DD5"/>
    <w:rsid w:val="00D027CB"/>
    <w:rsid w:val="00D142ED"/>
    <w:rsid w:val="00D1675C"/>
    <w:rsid w:val="00D30DC3"/>
    <w:rsid w:val="00D31073"/>
    <w:rsid w:val="00D44054"/>
    <w:rsid w:val="00D66CD5"/>
    <w:rsid w:val="00D67587"/>
    <w:rsid w:val="00D72509"/>
    <w:rsid w:val="00D80434"/>
    <w:rsid w:val="00D92330"/>
    <w:rsid w:val="00DC445C"/>
    <w:rsid w:val="00DE7CE3"/>
    <w:rsid w:val="00E068FF"/>
    <w:rsid w:val="00E21508"/>
    <w:rsid w:val="00E41B33"/>
    <w:rsid w:val="00E47FF0"/>
    <w:rsid w:val="00E70A03"/>
    <w:rsid w:val="00E73161"/>
    <w:rsid w:val="00E731E8"/>
    <w:rsid w:val="00E817BF"/>
    <w:rsid w:val="00E920ED"/>
    <w:rsid w:val="00E92610"/>
    <w:rsid w:val="00E94B84"/>
    <w:rsid w:val="00EC22FC"/>
    <w:rsid w:val="00ED0A2B"/>
    <w:rsid w:val="00ED1D8F"/>
    <w:rsid w:val="00ED3A61"/>
    <w:rsid w:val="00EE61A2"/>
    <w:rsid w:val="00EF1ED1"/>
    <w:rsid w:val="00EF3F55"/>
    <w:rsid w:val="00F1128D"/>
    <w:rsid w:val="00F32C39"/>
    <w:rsid w:val="00F4252C"/>
    <w:rsid w:val="00F44F22"/>
    <w:rsid w:val="00F4789D"/>
    <w:rsid w:val="00F538F4"/>
    <w:rsid w:val="00F53D2B"/>
    <w:rsid w:val="00F56C9C"/>
    <w:rsid w:val="00F72BE5"/>
    <w:rsid w:val="00F74419"/>
    <w:rsid w:val="00F922CD"/>
    <w:rsid w:val="00FB364C"/>
    <w:rsid w:val="00FD0817"/>
    <w:rsid w:val="00FD37F8"/>
    <w:rsid w:val="00FE0922"/>
    <w:rsid w:val="00FE0DEE"/>
    <w:rsid w:val="00FE5759"/>
    <w:rsid w:val="00FF154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311C"/>
  <w15:docId w15:val="{2D93183F-0476-44A0-B375-22BAC57B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rPr>
  </w:style>
  <w:style w:type="paragraph" w:styleId="Nagwek1">
    <w:name w:val="heading 1"/>
    <w:basedOn w:val="Normalny"/>
    <w:link w:val="Nagwek1Znak"/>
    <w:uiPriority w:val="1"/>
    <w:qFormat/>
    <w:rsid w:val="002E4687"/>
    <w:pPr>
      <w:widowControl w:val="0"/>
      <w:spacing w:before="129" w:after="0" w:line="240" w:lineRule="auto"/>
      <w:ind w:left="965" w:hanging="567"/>
      <w:outlineLvl w:val="0"/>
    </w:pPr>
    <w:rPr>
      <w:rFonts w:ascii="Arial" w:eastAsia="Arial" w:hAnsi="Arial" w:cs="Arial"/>
      <w:b/>
      <w:bCs/>
    </w:rPr>
  </w:style>
  <w:style w:type="paragraph" w:styleId="Nagwek3">
    <w:name w:val="heading 3"/>
    <w:basedOn w:val="Normalny"/>
    <w:next w:val="Normalny"/>
    <w:link w:val="Nagwek3Znak"/>
    <w:uiPriority w:val="9"/>
    <w:semiHidden/>
    <w:unhideWhenUsed/>
    <w:qFormat/>
    <w:rsid w:val="007522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qFormat/>
    <w:rsid w:val="002E4687"/>
    <w:rPr>
      <w:rFonts w:ascii="Arial" w:eastAsia="Times New Roman" w:hAnsi="Arial" w:cs="Arial"/>
      <w:kern w:val="2"/>
      <w:sz w:val="24"/>
      <w:szCs w:val="20"/>
      <w:lang w:eastAsia="ar-SA"/>
    </w:rPr>
  </w:style>
  <w:style w:type="character" w:customStyle="1" w:styleId="NagwekZnak">
    <w:name w:val="Nagłówek Znak"/>
    <w:basedOn w:val="Domylnaczcionkaakapitu"/>
    <w:link w:val="Nagwek"/>
    <w:uiPriority w:val="99"/>
    <w:qFormat/>
    <w:rsid w:val="002E4687"/>
  </w:style>
  <w:style w:type="character" w:customStyle="1" w:styleId="StopkaZnak">
    <w:name w:val="Stopka Znak"/>
    <w:basedOn w:val="Domylnaczcionkaakapitu"/>
    <w:link w:val="Stopka"/>
    <w:uiPriority w:val="99"/>
    <w:qFormat/>
    <w:rsid w:val="002E4687"/>
  </w:style>
  <w:style w:type="character" w:customStyle="1" w:styleId="Nagwek1Znak">
    <w:name w:val="Nagłówek 1 Znak"/>
    <w:basedOn w:val="Domylnaczcionkaakapitu"/>
    <w:link w:val="Nagwek1"/>
    <w:uiPriority w:val="1"/>
    <w:qFormat/>
    <w:rsid w:val="002E4687"/>
    <w:rPr>
      <w:rFonts w:ascii="Arial" w:eastAsia="Arial" w:hAnsi="Arial" w:cs="Arial"/>
      <w:b/>
      <w:bCs/>
    </w:rPr>
  </w:style>
  <w:style w:type="character" w:customStyle="1" w:styleId="czeinternetowe">
    <w:name w:val="Łącze internetowe"/>
    <w:uiPriority w:val="99"/>
    <w:rsid w:val="00DA48CD"/>
    <w:rPr>
      <w:color w:val="0000FF"/>
      <w:u w:val="single"/>
    </w:rPr>
  </w:style>
  <w:style w:type="character" w:customStyle="1" w:styleId="czeindeksu">
    <w:name w:val="Łącze indeksu"/>
    <w:qFormat/>
  </w:style>
  <w:style w:type="character" w:customStyle="1" w:styleId="ListLabel1">
    <w:name w:val="ListLabel 1"/>
    <w:qFormat/>
    <w:rPr>
      <w:rFonts w:cs="Arial"/>
      <w:sz w:val="22"/>
      <w:szCs w:val="22"/>
    </w:rPr>
  </w:style>
  <w:style w:type="character" w:customStyle="1" w:styleId="ListLabel2">
    <w:name w:val="ListLabel 2"/>
    <w:qFormat/>
    <w:rPr>
      <w:rFonts w:ascii="Arial" w:hAnsi="Arial" w:cs="Arial"/>
      <w:sz w:val="22"/>
      <w:szCs w:val="22"/>
    </w:rPr>
  </w:style>
  <w:style w:type="character" w:customStyle="1" w:styleId="ListLabel3">
    <w:name w:val="ListLabel 3"/>
    <w:qFormat/>
    <w:rPr>
      <w:sz w:val="22"/>
      <w:szCs w:val="22"/>
    </w:rPr>
  </w:style>
  <w:style w:type="character" w:customStyle="1" w:styleId="ListLabel4">
    <w:name w:val="ListLabel 4"/>
    <w:qFormat/>
    <w:rPr>
      <w:color w:val="0000FF"/>
      <w:sz w:val="22"/>
      <w:u w:val="single" w:color="0000FF"/>
    </w:rPr>
  </w:style>
  <w:style w:type="character" w:customStyle="1" w:styleId="ListLabel5">
    <w:name w:val="ListLabel 5"/>
    <w:qFormat/>
    <w:rPr>
      <w:sz w:val="22"/>
      <w:u w:val="none" w:color="0000FF"/>
    </w:rPr>
  </w:style>
  <w:style w:type="character" w:customStyle="1" w:styleId="ListLabel6">
    <w:name w:val="ListLabel 6"/>
    <w:qFormat/>
    <w:rPr>
      <w:rFonts w:ascii="Arial" w:hAnsi="Arial" w:cs="Arial"/>
      <w:color w:val="1155CC"/>
      <w:u w:val="single" w:color="1155CC"/>
    </w:rPr>
  </w:style>
  <w:style w:type="character" w:customStyle="1" w:styleId="ListLabel7">
    <w:name w:val="ListLabel 7"/>
    <w:qFormat/>
    <w:rPr>
      <w:rFonts w:ascii="Arial" w:hAnsi="Arial" w:cs="Arial"/>
    </w:rPr>
  </w:style>
  <w:style w:type="character" w:customStyle="1" w:styleId="ListLabel8">
    <w:name w:val="ListLabel 8"/>
    <w:qFormat/>
    <w:rPr>
      <w:rFonts w:ascii="Arial" w:hAnsi="Arial" w:cs="Arial"/>
    </w:rPr>
  </w:style>
  <w:style w:type="paragraph" w:styleId="Nagwek">
    <w:name w:val="header"/>
    <w:basedOn w:val="Normalny"/>
    <w:next w:val="Tekstpodstawowy"/>
    <w:link w:val="NagwekZnak"/>
    <w:uiPriority w:val="99"/>
    <w:unhideWhenUsed/>
    <w:rsid w:val="002E4687"/>
    <w:pPr>
      <w:tabs>
        <w:tab w:val="center" w:pos="4536"/>
        <w:tab w:val="right" w:pos="9072"/>
      </w:tabs>
      <w:spacing w:after="0" w:line="240" w:lineRule="auto"/>
    </w:pPr>
  </w:style>
  <w:style w:type="paragraph" w:styleId="Tekstpodstawowy">
    <w:name w:val="Body Text"/>
    <w:basedOn w:val="Normalny"/>
    <w:link w:val="TekstpodstawowyZnak"/>
    <w:rsid w:val="002E4687"/>
    <w:pPr>
      <w:suppressAutoHyphens/>
      <w:spacing w:before="120" w:after="0" w:line="240" w:lineRule="auto"/>
    </w:pPr>
    <w:rPr>
      <w:rFonts w:ascii="Arial" w:eastAsia="Times New Roman" w:hAnsi="Arial" w:cs="Arial"/>
      <w:kern w:val="2"/>
      <w:sz w:val="24"/>
      <w:szCs w:val="20"/>
      <w:lang w:eastAsia="ar-SA"/>
    </w:rPr>
  </w:style>
  <w:style w:type="paragraph" w:styleId="Lista">
    <w:name w:val="List"/>
    <w:basedOn w:val="Tekstpodstawowy"/>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2E4687"/>
    <w:pPr>
      <w:tabs>
        <w:tab w:val="center" w:pos="4536"/>
        <w:tab w:val="right" w:pos="9072"/>
      </w:tabs>
      <w:spacing w:after="0" w:line="240" w:lineRule="auto"/>
    </w:pPr>
  </w:style>
  <w:style w:type="paragraph" w:styleId="Akapitzlist">
    <w:name w:val="List Paragraph"/>
    <w:aliases w:val="CW_Lista,lp1,List Paragraph2,wypunktowanie,Preambuła,Bullet Number,Body MS Bullet,List Paragraph1,ISCG Numerowanie,L1,Numerowanie"/>
    <w:basedOn w:val="Normalny"/>
    <w:link w:val="AkapitzlistZnak"/>
    <w:uiPriority w:val="34"/>
    <w:qFormat/>
    <w:rsid w:val="0077492B"/>
    <w:pPr>
      <w:ind w:left="720"/>
      <w:contextualSpacing/>
    </w:pPr>
  </w:style>
  <w:style w:type="paragraph" w:styleId="Nagwekspisutreci">
    <w:name w:val="TOC Heading"/>
    <w:basedOn w:val="Nagwek1"/>
    <w:next w:val="Normalny"/>
    <w:uiPriority w:val="39"/>
    <w:unhideWhenUsed/>
    <w:qFormat/>
    <w:rsid w:val="004579A1"/>
    <w:pPr>
      <w:keepNext/>
      <w:keepLines/>
      <w:widowControl/>
      <w:spacing w:before="240" w:line="259" w:lineRule="auto"/>
      <w:ind w:left="0" w:firstLine="0"/>
    </w:pPr>
    <w:rPr>
      <w:rFonts w:asciiTheme="majorHAnsi" w:eastAsiaTheme="majorEastAsia" w:hAnsiTheme="majorHAnsi" w:cstheme="majorBidi"/>
      <w:b w:val="0"/>
      <w:bCs w:val="0"/>
      <w:color w:val="2E74B5" w:themeColor="accent1" w:themeShade="BF"/>
      <w:sz w:val="32"/>
      <w:szCs w:val="32"/>
      <w:lang w:eastAsia="pl-PL"/>
    </w:rPr>
  </w:style>
  <w:style w:type="paragraph" w:styleId="Spistreci1">
    <w:name w:val="toc 1"/>
    <w:basedOn w:val="Normalny"/>
    <w:next w:val="Normalny"/>
    <w:autoRedefine/>
    <w:uiPriority w:val="39"/>
    <w:unhideWhenUsed/>
    <w:rsid w:val="004579A1"/>
    <w:pPr>
      <w:spacing w:after="100"/>
    </w:pPr>
  </w:style>
  <w:style w:type="character" w:styleId="Hipercze">
    <w:name w:val="Hyperlink"/>
    <w:basedOn w:val="Domylnaczcionkaakapitu"/>
    <w:uiPriority w:val="99"/>
    <w:unhideWhenUsed/>
    <w:rsid w:val="007955AD"/>
    <w:rPr>
      <w:color w:val="0563C1" w:themeColor="hyperlink"/>
      <w:u w:val="single"/>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
    <w:link w:val="Akapitzlist"/>
    <w:rsid w:val="00553F09"/>
    <w:rPr>
      <w:sz w:val="22"/>
    </w:rPr>
  </w:style>
  <w:style w:type="paragraph" w:customStyle="1" w:styleId="Standard">
    <w:name w:val="Standard"/>
    <w:rsid w:val="00E731E8"/>
    <w:pPr>
      <w:suppressAutoHyphens/>
      <w:autoSpaceDN w:val="0"/>
      <w:spacing w:after="160" w:line="259" w:lineRule="auto"/>
      <w:textAlignment w:val="baseline"/>
    </w:pPr>
    <w:rPr>
      <w:rFonts w:ascii="Arial" w:eastAsia="SimSun" w:hAnsi="Arial" w:cs="Tahoma"/>
      <w:kern w:val="3"/>
      <w:sz w:val="22"/>
    </w:rPr>
  </w:style>
  <w:style w:type="paragraph" w:styleId="NormalnyWeb">
    <w:name w:val="Normal (Web)"/>
    <w:basedOn w:val="Normalny"/>
    <w:uiPriority w:val="99"/>
    <w:unhideWhenUsed/>
    <w:qFormat/>
    <w:rsid w:val="00A86A91"/>
    <w:pPr>
      <w:suppressAutoHyphens/>
      <w:spacing w:beforeAutospacing="1" w:after="119"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75225E"/>
    <w:rPr>
      <w:rFonts w:asciiTheme="majorHAnsi" w:eastAsiaTheme="majorEastAsia" w:hAnsiTheme="majorHAnsi" w:cstheme="majorBidi"/>
      <w:color w:val="1F4D78" w:themeColor="accent1" w:themeShade="7F"/>
      <w:sz w:val="24"/>
      <w:szCs w:val="24"/>
    </w:rPr>
  </w:style>
  <w:style w:type="paragraph" w:styleId="Tekstdymka">
    <w:name w:val="Balloon Text"/>
    <w:basedOn w:val="Normalny"/>
    <w:link w:val="TekstdymkaZnak"/>
    <w:uiPriority w:val="99"/>
    <w:semiHidden/>
    <w:unhideWhenUsed/>
    <w:rsid w:val="00EF3F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3F55"/>
    <w:rPr>
      <w:rFonts w:ascii="Tahoma" w:hAnsi="Tahoma" w:cs="Tahoma"/>
      <w:sz w:val="16"/>
      <w:szCs w:val="16"/>
    </w:rPr>
  </w:style>
  <w:style w:type="character" w:styleId="Nierozpoznanawzmianka">
    <w:name w:val="Unresolved Mention"/>
    <w:basedOn w:val="Domylnaczcionkaakapitu"/>
    <w:uiPriority w:val="99"/>
    <w:semiHidden/>
    <w:unhideWhenUsed/>
    <w:rsid w:val="00647CFA"/>
    <w:rPr>
      <w:color w:val="605E5C"/>
      <w:shd w:val="clear" w:color="auto" w:fill="E1DFDD"/>
    </w:rPr>
  </w:style>
  <w:style w:type="character" w:styleId="Pogrubienie">
    <w:name w:val="Strong"/>
    <w:basedOn w:val="Domylnaczcionkaakapitu"/>
    <w:uiPriority w:val="22"/>
    <w:qFormat/>
    <w:rsid w:val="00A84E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3890">
      <w:bodyDiv w:val="1"/>
      <w:marLeft w:val="0"/>
      <w:marRight w:val="0"/>
      <w:marTop w:val="0"/>
      <w:marBottom w:val="0"/>
      <w:divBdr>
        <w:top w:val="none" w:sz="0" w:space="0" w:color="auto"/>
        <w:left w:val="none" w:sz="0" w:space="0" w:color="auto"/>
        <w:bottom w:val="none" w:sz="0" w:space="0" w:color="auto"/>
        <w:right w:val="none" w:sz="0" w:space="0" w:color="auto"/>
      </w:divBdr>
    </w:div>
    <w:div w:id="240333167">
      <w:bodyDiv w:val="1"/>
      <w:marLeft w:val="0"/>
      <w:marRight w:val="0"/>
      <w:marTop w:val="0"/>
      <w:marBottom w:val="0"/>
      <w:divBdr>
        <w:top w:val="none" w:sz="0" w:space="0" w:color="auto"/>
        <w:left w:val="none" w:sz="0" w:space="0" w:color="auto"/>
        <w:bottom w:val="none" w:sz="0" w:space="0" w:color="auto"/>
        <w:right w:val="none" w:sz="0" w:space="0" w:color="auto"/>
      </w:divBdr>
    </w:div>
    <w:div w:id="274101679">
      <w:bodyDiv w:val="1"/>
      <w:marLeft w:val="0"/>
      <w:marRight w:val="0"/>
      <w:marTop w:val="0"/>
      <w:marBottom w:val="0"/>
      <w:divBdr>
        <w:top w:val="none" w:sz="0" w:space="0" w:color="auto"/>
        <w:left w:val="none" w:sz="0" w:space="0" w:color="auto"/>
        <w:bottom w:val="none" w:sz="0" w:space="0" w:color="auto"/>
        <w:right w:val="none" w:sz="0" w:space="0" w:color="auto"/>
      </w:divBdr>
    </w:div>
    <w:div w:id="779643075">
      <w:bodyDiv w:val="1"/>
      <w:marLeft w:val="0"/>
      <w:marRight w:val="0"/>
      <w:marTop w:val="0"/>
      <w:marBottom w:val="0"/>
      <w:divBdr>
        <w:top w:val="none" w:sz="0" w:space="0" w:color="auto"/>
        <w:left w:val="none" w:sz="0" w:space="0" w:color="auto"/>
        <w:bottom w:val="none" w:sz="0" w:space="0" w:color="auto"/>
        <w:right w:val="none" w:sz="0" w:space="0" w:color="auto"/>
      </w:divBdr>
    </w:div>
    <w:div w:id="897983621">
      <w:bodyDiv w:val="1"/>
      <w:marLeft w:val="0"/>
      <w:marRight w:val="0"/>
      <w:marTop w:val="0"/>
      <w:marBottom w:val="0"/>
      <w:divBdr>
        <w:top w:val="none" w:sz="0" w:space="0" w:color="auto"/>
        <w:left w:val="none" w:sz="0" w:space="0" w:color="auto"/>
        <w:bottom w:val="none" w:sz="0" w:space="0" w:color="auto"/>
        <w:right w:val="none" w:sz="0" w:space="0" w:color="auto"/>
      </w:divBdr>
    </w:div>
    <w:div w:id="965086827">
      <w:bodyDiv w:val="1"/>
      <w:marLeft w:val="0"/>
      <w:marRight w:val="0"/>
      <w:marTop w:val="0"/>
      <w:marBottom w:val="0"/>
      <w:divBdr>
        <w:top w:val="none" w:sz="0" w:space="0" w:color="auto"/>
        <w:left w:val="none" w:sz="0" w:space="0" w:color="auto"/>
        <w:bottom w:val="none" w:sz="0" w:space="0" w:color="auto"/>
        <w:right w:val="none" w:sz="0" w:space="0" w:color="auto"/>
      </w:divBdr>
      <w:divsChild>
        <w:div w:id="171724814">
          <w:marLeft w:val="0"/>
          <w:marRight w:val="0"/>
          <w:marTop w:val="0"/>
          <w:marBottom w:val="0"/>
          <w:divBdr>
            <w:top w:val="none" w:sz="0" w:space="0" w:color="auto"/>
            <w:left w:val="none" w:sz="0" w:space="0" w:color="auto"/>
            <w:bottom w:val="none" w:sz="0" w:space="0" w:color="auto"/>
            <w:right w:val="none" w:sz="0" w:space="0" w:color="auto"/>
          </w:divBdr>
        </w:div>
        <w:div w:id="927497590">
          <w:marLeft w:val="0"/>
          <w:marRight w:val="0"/>
          <w:marTop w:val="0"/>
          <w:marBottom w:val="0"/>
          <w:divBdr>
            <w:top w:val="none" w:sz="0" w:space="0" w:color="auto"/>
            <w:left w:val="none" w:sz="0" w:space="0" w:color="auto"/>
            <w:bottom w:val="none" w:sz="0" w:space="0" w:color="auto"/>
            <w:right w:val="none" w:sz="0" w:space="0" w:color="auto"/>
          </w:divBdr>
        </w:div>
      </w:divsChild>
    </w:div>
    <w:div w:id="1030835484">
      <w:bodyDiv w:val="1"/>
      <w:marLeft w:val="0"/>
      <w:marRight w:val="0"/>
      <w:marTop w:val="0"/>
      <w:marBottom w:val="0"/>
      <w:divBdr>
        <w:top w:val="none" w:sz="0" w:space="0" w:color="auto"/>
        <w:left w:val="none" w:sz="0" w:space="0" w:color="auto"/>
        <w:bottom w:val="none" w:sz="0" w:space="0" w:color="auto"/>
        <w:right w:val="none" w:sz="0" w:space="0" w:color="auto"/>
      </w:divBdr>
    </w:div>
    <w:div w:id="1228492062">
      <w:bodyDiv w:val="1"/>
      <w:marLeft w:val="0"/>
      <w:marRight w:val="0"/>
      <w:marTop w:val="0"/>
      <w:marBottom w:val="0"/>
      <w:divBdr>
        <w:top w:val="none" w:sz="0" w:space="0" w:color="auto"/>
        <w:left w:val="none" w:sz="0" w:space="0" w:color="auto"/>
        <w:bottom w:val="none" w:sz="0" w:space="0" w:color="auto"/>
        <w:right w:val="none" w:sz="0" w:space="0" w:color="auto"/>
      </w:divBdr>
    </w:div>
    <w:div w:id="1423842731">
      <w:bodyDiv w:val="1"/>
      <w:marLeft w:val="0"/>
      <w:marRight w:val="0"/>
      <w:marTop w:val="0"/>
      <w:marBottom w:val="0"/>
      <w:divBdr>
        <w:top w:val="none" w:sz="0" w:space="0" w:color="auto"/>
        <w:left w:val="none" w:sz="0" w:space="0" w:color="auto"/>
        <w:bottom w:val="none" w:sz="0" w:space="0" w:color="auto"/>
        <w:right w:val="none" w:sz="0" w:space="0" w:color="auto"/>
      </w:divBdr>
    </w:div>
    <w:div w:id="1474641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gminamiejskawal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7862C-221F-436F-967F-8AEC9936F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19</Pages>
  <Words>5404</Words>
  <Characters>32424</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Witold Putyrski</dc:creator>
  <dc:description/>
  <cp:lastModifiedBy>Ludwika Wikieł</cp:lastModifiedBy>
  <cp:revision>12</cp:revision>
  <cp:lastPrinted>2024-10-31T12:35:00Z</cp:lastPrinted>
  <dcterms:created xsi:type="dcterms:W3CDTF">2024-10-18T05:17:00Z</dcterms:created>
  <dcterms:modified xsi:type="dcterms:W3CDTF">2024-11-20T08:06:00Z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