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678FFAA6" w:rsidR="00B2100A" w:rsidRPr="00BF6C0B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 </w:t>
      </w:r>
      <w:r w:rsidR="001C020B"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BF6C0B"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>7</w:t>
      </w:r>
      <w:r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BF6C0B"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>6</w:t>
      </w:r>
      <w:r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0C13A128" w14:textId="77777777" w:rsidR="00B2100A" w:rsidRPr="00BF6C0B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81A36CC" w14:textId="3EE4D4C4" w:rsidR="00B2100A" w:rsidRPr="00BF6C0B" w:rsidRDefault="00B2100A" w:rsidP="00B2100A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F6C0B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BF6C0B" w:rsidRPr="00BF6C0B">
        <w:rPr>
          <w:rFonts w:asciiTheme="minorHAnsi" w:eastAsia="Calibri" w:hAnsiTheme="minorHAnsi" w:cstheme="minorHAnsi"/>
          <w:color w:val="000000"/>
          <w:sz w:val="22"/>
          <w:szCs w:val="22"/>
        </w:rPr>
        <w:t>80</w:t>
      </w:r>
      <w:r w:rsidRPr="00BF6C0B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</w:p>
    <w:p w14:paraId="50B523F3" w14:textId="77777777" w:rsidR="00B2100A" w:rsidRPr="00BF6C0B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C4FC0A2" w14:textId="77777777" w:rsidR="00D4471D" w:rsidRPr="00BF6C0B" w:rsidRDefault="00D4471D" w:rsidP="00D4471D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FD76C00" w14:textId="77777777" w:rsidR="00D4471D" w:rsidRPr="00BF6C0B" w:rsidRDefault="00D4471D" w:rsidP="00BF6C0B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62244A4" w14:textId="6126D4F4" w:rsidR="001C020B" w:rsidRDefault="00B2100A" w:rsidP="007511B1">
      <w:pPr>
        <w:suppressAutoHyphens/>
        <w:autoSpaceDN w:val="0"/>
        <w:ind w:left="426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="007F3776" w:rsidRPr="00BF6C0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na</w:t>
      </w:r>
      <w:r w:rsidRPr="00BF6C0B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p w14:paraId="3B5B26F7" w14:textId="77777777" w:rsidR="00BF6C0B" w:rsidRPr="00BF6C0B" w:rsidRDefault="00BF6C0B" w:rsidP="007511B1">
      <w:pPr>
        <w:suppressAutoHyphens/>
        <w:autoSpaceDN w:val="0"/>
        <w:ind w:left="426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98C4DBE" w14:textId="77777777" w:rsidR="00BF6C0B" w:rsidRPr="00BF6C0B" w:rsidRDefault="00BF6C0B" w:rsidP="00BF6C0B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>USŁUGĘ WYKONYWANIA PRZEGLĄDÓW SERWISOWYCH I NAPRAW URZĄDZEŃ MEDYCZNYCH BĘDĄCYCH NA WYPOSAŻENIU REGIONALNEGO CENTRUM KRWIODAWSTWA I KRWIOLECZNICTWA  W LUBLINIE</w:t>
      </w:r>
    </w:p>
    <w:p w14:paraId="731F81AC" w14:textId="77777777" w:rsidR="001C020B" w:rsidRPr="00BF6C0B" w:rsidRDefault="001C020B" w:rsidP="00C36C70">
      <w:pPr>
        <w:suppressAutoHyphens/>
        <w:autoSpaceDN w:val="0"/>
        <w:ind w:left="426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1"/>
    <w:p w14:paraId="4BADB2C9" w14:textId="5B5BA3D0" w:rsidR="00B2100A" w:rsidRPr="00BF6C0B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F6C0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F6C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</w:t>
      </w:r>
    </w:p>
    <w:bookmarkEnd w:id="0"/>
    <w:p w14:paraId="2F107EA8" w14:textId="77777777" w:rsidR="00C36C70" w:rsidRPr="00BF6C0B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F6C0B">
        <w:rPr>
          <w:rFonts w:asciiTheme="minorHAnsi" w:hAnsiTheme="minorHAnsi" w:cstheme="minorHAns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BF6C0B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3C21039F" w14:textId="77777777" w:rsidR="00C36C70" w:rsidRPr="00BF6C0B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85D59DB" w14:textId="25822692" w:rsidR="007511B1" w:rsidRPr="00BF6C0B" w:rsidRDefault="00C36C70" w:rsidP="00BF6C0B">
      <w:pPr>
        <w:pStyle w:val="Tekstpodstawowy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BF6C0B">
        <w:rPr>
          <w:rFonts w:asciiTheme="minorHAnsi" w:hAnsiTheme="minorHAnsi" w:cstheme="minorHAnsi"/>
          <w:sz w:val="22"/>
          <w:szCs w:val="22"/>
        </w:rPr>
        <w:t xml:space="preserve">                 Działając na podstawie art. 253  ustawy z dnia 11 września 2019 roku Prawo zamówień publicznych uprzejmie informuję, że w postępowaniu o udzielenie zamówienia publicznego prowadzonego w trybie podstawowym:</w:t>
      </w:r>
      <w:r w:rsidR="00BF6C0B" w:rsidRP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 xml:space="preserve"> </w:t>
      </w:r>
      <w:r w:rsid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 xml:space="preserve"> </w:t>
      </w:r>
      <w:r w:rsidR="00BF6C0B" w:rsidRP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>USŁUG</w:t>
      </w:r>
      <w:r w:rsidR="00BF6C0B" w:rsidRP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>A</w:t>
      </w:r>
      <w:r w:rsidR="00BF6C0B" w:rsidRP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 xml:space="preserve"> WYKONYWANIA PRZEGLĄDÓW SERWISOWYCH</w:t>
      </w:r>
      <w:r w:rsid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 xml:space="preserve">                       </w:t>
      </w:r>
      <w:r w:rsidR="00BF6C0B" w:rsidRPr="00BF6C0B"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zh-CN"/>
        </w:rPr>
        <w:t xml:space="preserve"> I NAPRAW URZĄDZEŃ MEDYCZNYCH BĘDĄCYCH NA WYPOSAŻENIU REGIONALNEGO CENTRUM KRWIODAWSTWA I KRWIOLECZNICTWA  W LUBLINIE</w:t>
      </w:r>
    </w:p>
    <w:p w14:paraId="478B9E84" w14:textId="6C3B5034" w:rsidR="00C36C70" w:rsidRPr="00BF6C0B" w:rsidRDefault="00C36C70" w:rsidP="00C36C70">
      <w:pPr>
        <w:jc w:val="both"/>
        <w:rPr>
          <w:rFonts w:asciiTheme="minorHAnsi" w:hAnsiTheme="minorHAnsi" w:cstheme="minorHAnsi"/>
          <w:sz w:val="22"/>
          <w:szCs w:val="22"/>
        </w:rPr>
      </w:pPr>
      <w:r w:rsidRPr="00BF6C0B">
        <w:rPr>
          <w:rFonts w:asciiTheme="minorHAnsi" w:hAnsiTheme="minorHAnsi" w:cstheme="minorHAnsi"/>
          <w:sz w:val="22"/>
          <w:szCs w:val="22"/>
        </w:rPr>
        <w:t>wybrana została  najkorzystniejsza oferta:</w:t>
      </w:r>
    </w:p>
    <w:p w14:paraId="7E10CDD3" w14:textId="77777777" w:rsidR="00BF6C0B" w:rsidRPr="00BF6C0B" w:rsidRDefault="00BF6C0B" w:rsidP="00C36C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DFA84" w14:textId="77777777" w:rsidR="00BF6C0B" w:rsidRPr="00BF6C0B" w:rsidRDefault="00BF6C0B" w:rsidP="00BF6C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BF6C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Fresenius</w:t>
      </w:r>
      <w:proofErr w:type="spellEnd"/>
      <w:r w:rsidRPr="00BF6C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6C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Kabi</w:t>
      </w:r>
      <w:proofErr w:type="spellEnd"/>
      <w:r w:rsidRPr="00BF6C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Polska Sp. z o.o.</w:t>
      </w:r>
    </w:p>
    <w:p w14:paraId="23708ACC" w14:textId="77777777" w:rsidR="00BF6C0B" w:rsidRPr="00BF6C0B" w:rsidRDefault="00BF6C0B" w:rsidP="00BF6C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6C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Al. Jerozolimskie 134</w:t>
      </w:r>
    </w:p>
    <w:p w14:paraId="2F897CDE" w14:textId="77777777" w:rsidR="00BF6C0B" w:rsidRPr="00BF6C0B" w:rsidRDefault="00BF6C0B" w:rsidP="00BF6C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6C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02-305 Warszawa</w:t>
      </w:r>
    </w:p>
    <w:p w14:paraId="17A4EEE4" w14:textId="38233743" w:rsidR="001C020B" w:rsidRPr="00BF6C0B" w:rsidRDefault="001C020B" w:rsidP="00C36C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F32BC" w14:textId="77777777" w:rsidR="001C020B" w:rsidRPr="00BF6C0B" w:rsidRDefault="001C020B" w:rsidP="00C36C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9EEB3" w14:textId="1A615737" w:rsidR="001C020B" w:rsidRPr="00BF6C0B" w:rsidRDefault="001C020B" w:rsidP="001C020B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BF6C0B">
        <w:rPr>
          <w:rFonts w:asciiTheme="minorHAnsi" w:eastAsia="Calibri" w:hAnsiTheme="minorHAnsi" w:cstheme="minorHAnsi"/>
          <w:sz w:val="22"/>
          <w:szCs w:val="22"/>
        </w:rPr>
        <w:t xml:space="preserve">Oferta uzyskała największą ilość punktów( </w:t>
      </w:r>
      <w:r w:rsidR="00BF6C0B">
        <w:rPr>
          <w:rFonts w:asciiTheme="minorHAnsi" w:eastAsia="Calibri" w:hAnsiTheme="minorHAnsi" w:cstheme="minorHAnsi"/>
          <w:sz w:val="22"/>
          <w:szCs w:val="22"/>
        </w:rPr>
        <w:t>6</w:t>
      </w:r>
      <w:r w:rsidR="007511B1" w:rsidRPr="00BF6C0B">
        <w:rPr>
          <w:rFonts w:asciiTheme="minorHAnsi" w:eastAsia="Calibri" w:hAnsiTheme="minorHAnsi" w:cstheme="minorHAnsi"/>
          <w:sz w:val="22"/>
          <w:szCs w:val="22"/>
        </w:rPr>
        <w:t>0</w:t>
      </w:r>
      <w:r w:rsidRPr="00BF6C0B">
        <w:rPr>
          <w:rFonts w:asciiTheme="minorHAnsi" w:eastAsia="Calibri" w:hAnsiTheme="minorHAnsi" w:cstheme="minorHAnsi"/>
          <w:sz w:val="22"/>
          <w:szCs w:val="22"/>
        </w:rPr>
        <w:t>,00) z uwagi na przyjęte w specyfikacji warunków zamówienia kryteria oceny ofert.</w:t>
      </w:r>
    </w:p>
    <w:p w14:paraId="5E7A9A79" w14:textId="43E03610" w:rsidR="00966778" w:rsidRPr="00BF6C0B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1559"/>
        <w:gridCol w:w="1560"/>
      </w:tblGrid>
      <w:tr w:rsidR="001C020B" w:rsidRPr="00BF6C0B" w14:paraId="60E45FB9" w14:textId="77777777" w:rsidTr="00226A7E">
        <w:trPr>
          <w:trHeight w:val="287"/>
        </w:trPr>
        <w:tc>
          <w:tcPr>
            <w:tcW w:w="709" w:type="dxa"/>
            <w:vAlign w:val="center"/>
          </w:tcPr>
          <w:p w14:paraId="340A072D" w14:textId="77777777" w:rsidR="001C020B" w:rsidRPr="00BF6C0B" w:rsidRDefault="001C020B" w:rsidP="001C0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4820" w:type="dxa"/>
          </w:tcPr>
          <w:p w14:paraId="7FC20C08" w14:textId="77777777" w:rsidR="001C020B" w:rsidRPr="00BF6C0B" w:rsidRDefault="001C020B" w:rsidP="001C0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48212" w14:textId="77777777" w:rsidR="001C020B" w:rsidRPr="00BF6C0B" w:rsidRDefault="001C020B" w:rsidP="001C0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  <w:r w:rsidRPr="00BF6C0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cena oferty </w:t>
            </w:r>
            <w:r w:rsidRPr="00BF6C0B">
              <w:rPr>
                <w:rFonts w:asciiTheme="minorHAnsi" w:hAnsiTheme="minorHAnsi" w:cstheme="minorHAns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761DCDC1" w14:textId="0C7BFEA7" w:rsidR="001C020B" w:rsidRPr="00BF6C0B" w:rsidRDefault="00BF6C0B" w:rsidP="001C0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="Calibri" w:hAnsi="Calibri"/>
                <w:sz w:val="22"/>
              </w:rPr>
              <w:t>Liczba pkt w kryterium czas reakcji serwisu (40%)</w:t>
            </w:r>
          </w:p>
        </w:tc>
        <w:tc>
          <w:tcPr>
            <w:tcW w:w="1560" w:type="dxa"/>
          </w:tcPr>
          <w:p w14:paraId="706B568D" w14:textId="77777777" w:rsidR="001C020B" w:rsidRPr="00BF6C0B" w:rsidRDefault="001C020B" w:rsidP="001C0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</w:tr>
      <w:tr w:rsidR="001C020B" w:rsidRPr="00BF6C0B" w14:paraId="18F21859" w14:textId="77777777" w:rsidTr="00226A7E">
        <w:trPr>
          <w:trHeight w:val="260"/>
        </w:trPr>
        <w:tc>
          <w:tcPr>
            <w:tcW w:w="709" w:type="dxa"/>
            <w:vAlign w:val="center"/>
          </w:tcPr>
          <w:p w14:paraId="343929D4" w14:textId="77777777" w:rsidR="001C020B" w:rsidRPr="00BF6C0B" w:rsidRDefault="001C020B" w:rsidP="001C0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F59" w14:textId="77777777" w:rsidR="00BF6C0B" w:rsidRPr="00BF6C0B" w:rsidRDefault="00BF6C0B" w:rsidP="00BF6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F6C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Fresenius</w:t>
            </w:r>
            <w:proofErr w:type="spellEnd"/>
            <w:r w:rsidRPr="00BF6C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C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</w:t>
            </w:r>
            <w:proofErr w:type="spellEnd"/>
            <w:r w:rsidRPr="00BF6C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Polska Sp. z o.o.</w:t>
            </w:r>
          </w:p>
          <w:p w14:paraId="78ECDBA3" w14:textId="77777777" w:rsidR="00BF6C0B" w:rsidRPr="00BF6C0B" w:rsidRDefault="00BF6C0B" w:rsidP="00BF6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Al. Jerozolimskie 134</w:t>
            </w:r>
          </w:p>
          <w:p w14:paraId="31B2E20B" w14:textId="77777777" w:rsidR="00BF6C0B" w:rsidRPr="00BF6C0B" w:rsidRDefault="00BF6C0B" w:rsidP="00BF6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02-305 Warszawa</w:t>
            </w:r>
          </w:p>
          <w:p w14:paraId="637EEB6E" w14:textId="198FAD44" w:rsidR="001C020B" w:rsidRPr="00BF6C0B" w:rsidRDefault="001C020B" w:rsidP="00751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F5E" w14:textId="77777777" w:rsidR="001C020B" w:rsidRPr="00BF6C0B" w:rsidRDefault="001C020B" w:rsidP="001C0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 xml:space="preserve">         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3BE8" w14:textId="6BC33147" w:rsidR="001C020B" w:rsidRPr="00BF6C0B" w:rsidRDefault="00BF6C0B" w:rsidP="001C02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2D6A" w14:textId="70FF764F" w:rsidR="001C020B" w:rsidRPr="00BF6C0B" w:rsidRDefault="001C020B" w:rsidP="001C0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6C0B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BF6C0B" w:rsidRPr="00BF6C0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</w:tbl>
    <w:p w14:paraId="0F7E7AA0" w14:textId="3D930090" w:rsidR="00C36C70" w:rsidRPr="001C020B" w:rsidRDefault="00C36C70" w:rsidP="001C020B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47043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350A" w14:textId="77777777" w:rsidR="003D31CD" w:rsidRDefault="003D31CD" w:rsidP="00E13AEB">
      <w:r>
        <w:separator/>
      </w:r>
    </w:p>
  </w:endnote>
  <w:endnote w:type="continuationSeparator" w:id="0">
    <w:p w14:paraId="42A49BE4" w14:textId="77777777" w:rsidR="003D31CD" w:rsidRDefault="003D31CD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5D56" w14:textId="77777777" w:rsidR="003D31CD" w:rsidRDefault="003D31CD" w:rsidP="00E13AEB">
      <w:r>
        <w:separator/>
      </w:r>
    </w:p>
  </w:footnote>
  <w:footnote w:type="continuationSeparator" w:id="0">
    <w:p w14:paraId="6F345671" w14:textId="77777777" w:rsidR="003D31CD" w:rsidRDefault="003D31CD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1117E2"/>
    <w:rsid w:val="00142C29"/>
    <w:rsid w:val="00151561"/>
    <w:rsid w:val="001C020B"/>
    <w:rsid w:val="00206F44"/>
    <w:rsid w:val="002D35D5"/>
    <w:rsid w:val="002F3872"/>
    <w:rsid w:val="003D31CD"/>
    <w:rsid w:val="00470431"/>
    <w:rsid w:val="00472AB8"/>
    <w:rsid w:val="005513C1"/>
    <w:rsid w:val="00616502"/>
    <w:rsid w:val="006A491C"/>
    <w:rsid w:val="006A7EDC"/>
    <w:rsid w:val="006D2A7B"/>
    <w:rsid w:val="006D6B31"/>
    <w:rsid w:val="006F6A49"/>
    <w:rsid w:val="00704A17"/>
    <w:rsid w:val="00707815"/>
    <w:rsid w:val="00712033"/>
    <w:rsid w:val="007511B1"/>
    <w:rsid w:val="0079621B"/>
    <w:rsid w:val="007C3063"/>
    <w:rsid w:val="007F3776"/>
    <w:rsid w:val="0085621D"/>
    <w:rsid w:val="008E3EEC"/>
    <w:rsid w:val="008E56DA"/>
    <w:rsid w:val="0090308F"/>
    <w:rsid w:val="00966778"/>
    <w:rsid w:val="009E4D27"/>
    <w:rsid w:val="009E5C26"/>
    <w:rsid w:val="00A960F6"/>
    <w:rsid w:val="00AD08B6"/>
    <w:rsid w:val="00AE787C"/>
    <w:rsid w:val="00B207C6"/>
    <w:rsid w:val="00B2100A"/>
    <w:rsid w:val="00B73774"/>
    <w:rsid w:val="00BB2686"/>
    <w:rsid w:val="00BB61EE"/>
    <w:rsid w:val="00BF6C0B"/>
    <w:rsid w:val="00C31ED5"/>
    <w:rsid w:val="00C36C70"/>
    <w:rsid w:val="00C4196C"/>
    <w:rsid w:val="00C57F63"/>
    <w:rsid w:val="00C636FF"/>
    <w:rsid w:val="00C93D4F"/>
    <w:rsid w:val="00CF5B16"/>
    <w:rsid w:val="00D35703"/>
    <w:rsid w:val="00D4471D"/>
    <w:rsid w:val="00D65788"/>
    <w:rsid w:val="00D878C6"/>
    <w:rsid w:val="00DB303D"/>
    <w:rsid w:val="00DC1BAA"/>
    <w:rsid w:val="00DE45B6"/>
    <w:rsid w:val="00E036D5"/>
    <w:rsid w:val="00E13AEB"/>
    <w:rsid w:val="00E72371"/>
    <w:rsid w:val="00E90255"/>
    <w:rsid w:val="00E9510C"/>
    <w:rsid w:val="00F2277C"/>
    <w:rsid w:val="00F634B7"/>
    <w:rsid w:val="00F70CDF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B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C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2024-06-17T06:24:00Z</cp:lastPrinted>
  <dcterms:created xsi:type="dcterms:W3CDTF">2024-05-15T11:33:00Z</dcterms:created>
  <dcterms:modified xsi:type="dcterms:W3CDTF">2024-06-17T06:53:00Z</dcterms:modified>
</cp:coreProperties>
</file>