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69A1E" w14:textId="77777777" w:rsidR="0024692C" w:rsidRPr="00154871" w:rsidRDefault="0024692C" w:rsidP="0024692C">
      <w:pPr>
        <w:pStyle w:val="NumeracjaUrzdowa"/>
        <w:numPr>
          <w:ilvl w:val="0"/>
          <w:numId w:val="0"/>
        </w:numPr>
        <w:tabs>
          <w:tab w:val="left" w:pos="708"/>
        </w:tabs>
        <w:spacing w:line="240" w:lineRule="auto"/>
        <w:ind w:left="360"/>
        <w:jc w:val="right"/>
        <w:rPr>
          <w:rFonts w:ascii="Century Gothic" w:hAnsi="Century Gothic"/>
          <w:bCs/>
          <w:sz w:val="22"/>
          <w:szCs w:val="22"/>
        </w:rPr>
      </w:pPr>
      <w:r w:rsidRPr="00154871">
        <w:rPr>
          <w:rFonts w:ascii="Century Gothic" w:hAnsi="Century Gothic"/>
          <w:bCs/>
          <w:sz w:val="22"/>
          <w:szCs w:val="22"/>
        </w:rPr>
        <w:t>załącznik nr 2 do SWZ</w:t>
      </w:r>
    </w:p>
    <w:p w14:paraId="444333C6" w14:textId="77777777" w:rsidR="0024692C" w:rsidRPr="00154871" w:rsidRDefault="0024692C" w:rsidP="0024692C">
      <w:pPr>
        <w:pStyle w:val="Podtytu"/>
        <w:spacing w:line="360" w:lineRule="auto"/>
        <w:rPr>
          <w:rFonts w:ascii="Century Gothic" w:hAnsi="Century Gothic"/>
          <w:sz w:val="28"/>
          <w:szCs w:val="28"/>
        </w:rPr>
      </w:pPr>
    </w:p>
    <w:p w14:paraId="6125FE02" w14:textId="77777777" w:rsidR="0024692C" w:rsidRPr="00154871" w:rsidRDefault="0024692C" w:rsidP="0024692C">
      <w:pPr>
        <w:pStyle w:val="Podtytu"/>
        <w:spacing w:line="360" w:lineRule="auto"/>
        <w:rPr>
          <w:rFonts w:ascii="Century Gothic" w:hAnsi="Century Gothic"/>
          <w:sz w:val="28"/>
          <w:szCs w:val="28"/>
        </w:rPr>
      </w:pPr>
      <w:r w:rsidRPr="00154871">
        <w:rPr>
          <w:rFonts w:ascii="Century Gothic" w:hAnsi="Century Gothic"/>
          <w:sz w:val="28"/>
          <w:szCs w:val="28"/>
        </w:rPr>
        <w:t>Umowa  Nr IZP …/2023</w:t>
      </w:r>
    </w:p>
    <w:p w14:paraId="098E6CB8" w14:textId="77777777" w:rsidR="0024692C" w:rsidRPr="00154871" w:rsidRDefault="0024692C" w:rsidP="0024692C">
      <w:pPr>
        <w:pStyle w:val="Tekstpodstawowy"/>
        <w:rPr>
          <w:rFonts w:ascii="Century Gothic" w:hAnsi="Century Gothic"/>
          <w:sz w:val="22"/>
          <w:szCs w:val="22"/>
        </w:rPr>
      </w:pPr>
    </w:p>
    <w:p w14:paraId="37ED8817" w14:textId="77777777" w:rsidR="0024692C" w:rsidRPr="00154871" w:rsidRDefault="0024692C" w:rsidP="0024692C">
      <w:pPr>
        <w:pStyle w:val="WW-Tekstpodstawowy3"/>
        <w:spacing w:line="360" w:lineRule="auto"/>
        <w:jc w:val="left"/>
        <w:rPr>
          <w:rFonts w:ascii="Century Gothic" w:hAnsi="Century Gothic"/>
          <w:sz w:val="22"/>
          <w:szCs w:val="22"/>
        </w:rPr>
      </w:pPr>
      <w:r w:rsidRPr="00154871">
        <w:rPr>
          <w:rFonts w:ascii="Century Gothic" w:hAnsi="Century Gothic"/>
          <w:sz w:val="22"/>
          <w:szCs w:val="22"/>
        </w:rPr>
        <w:t xml:space="preserve">zawarta w dniu </w:t>
      </w:r>
      <w:r w:rsidRPr="00154871">
        <w:rPr>
          <w:rFonts w:ascii="Century Gothic" w:hAnsi="Century Gothic"/>
          <w:sz w:val="22"/>
          <w:szCs w:val="22"/>
        </w:rPr>
        <w:tab/>
      </w:r>
      <w:r w:rsidRPr="00154871">
        <w:rPr>
          <w:rFonts w:ascii="Century Gothic" w:hAnsi="Century Gothic"/>
          <w:sz w:val="22"/>
          <w:szCs w:val="22"/>
        </w:rPr>
        <w:tab/>
        <w:t>roku pomiędzy:</w:t>
      </w:r>
    </w:p>
    <w:p w14:paraId="2E8AAB81" w14:textId="77777777" w:rsidR="0024692C" w:rsidRPr="00154871" w:rsidRDefault="0024692C" w:rsidP="0024692C">
      <w:pPr>
        <w:pStyle w:val="WW-Tekstpodstawowy3"/>
        <w:spacing w:after="0" w:line="360" w:lineRule="auto"/>
        <w:jc w:val="left"/>
        <w:rPr>
          <w:rFonts w:ascii="Century Gothic" w:hAnsi="Century Gothic"/>
          <w:sz w:val="22"/>
          <w:szCs w:val="22"/>
        </w:rPr>
      </w:pPr>
      <w:r w:rsidRPr="00154871">
        <w:rPr>
          <w:rFonts w:ascii="Century Gothic" w:hAnsi="Century Gothic"/>
          <w:sz w:val="22"/>
          <w:szCs w:val="22"/>
        </w:rPr>
        <w:t>Gminą Wodzierady, Wodzierady 24, 98-105 Wodzierady, NIP: 831-156-61-10, REGON: 730934559  którą reprezentuje:</w:t>
      </w:r>
    </w:p>
    <w:p w14:paraId="18E242D7" w14:textId="77777777" w:rsidR="0024692C" w:rsidRPr="00154871" w:rsidRDefault="0024692C" w:rsidP="0024692C">
      <w:pPr>
        <w:pStyle w:val="WW-Tekstpodstawowy3"/>
        <w:spacing w:after="0" w:line="360" w:lineRule="auto"/>
        <w:jc w:val="left"/>
        <w:rPr>
          <w:rFonts w:ascii="Century Gothic" w:hAnsi="Century Gothic"/>
          <w:sz w:val="22"/>
          <w:szCs w:val="22"/>
        </w:rPr>
      </w:pPr>
      <w:r w:rsidRPr="00154871">
        <w:rPr>
          <w:rFonts w:ascii="Century Gothic" w:hAnsi="Century Gothic"/>
          <w:sz w:val="22"/>
          <w:szCs w:val="22"/>
        </w:rPr>
        <w:t>Renata Szafrańska – Wójt Gminy Wodzierady, przy kontrasygnacie:</w:t>
      </w:r>
    </w:p>
    <w:p w14:paraId="3B2AF6D1" w14:textId="77777777" w:rsidR="0024692C" w:rsidRPr="00154871" w:rsidRDefault="0024692C" w:rsidP="0024692C">
      <w:pPr>
        <w:pStyle w:val="WW-Tekstpodstawowy3"/>
        <w:spacing w:line="360" w:lineRule="auto"/>
        <w:jc w:val="left"/>
        <w:rPr>
          <w:rFonts w:ascii="Century Gothic" w:hAnsi="Century Gothic"/>
          <w:sz w:val="22"/>
          <w:szCs w:val="22"/>
        </w:rPr>
      </w:pPr>
      <w:r w:rsidRPr="00154871">
        <w:rPr>
          <w:rFonts w:ascii="Century Gothic" w:hAnsi="Century Gothic"/>
          <w:sz w:val="22"/>
          <w:szCs w:val="22"/>
        </w:rPr>
        <w:t>Aneta Sadzińska – Skarbnik Gminy Wodzierady, zwanymi dalej Zamawiającym,</w:t>
      </w:r>
    </w:p>
    <w:p w14:paraId="7A4B790D" w14:textId="77777777" w:rsidR="0024692C" w:rsidRDefault="0024692C" w:rsidP="0024692C">
      <w:pPr>
        <w:pStyle w:val="WW-Tekstpodstawowy3"/>
        <w:spacing w:line="360" w:lineRule="auto"/>
        <w:jc w:val="left"/>
        <w:rPr>
          <w:rFonts w:ascii="Century Gothic" w:hAnsi="Century Gothic"/>
          <w:sz w:val="22"/>
          <w:szCs w:val="22"/>
        </w:rPr>
      </w:pPr>
      <w:r w:rsidRPr="00154871">
        <w:rPr>
          <w:rFonts w:ascii="Century Gothic" w:hAnsi="Century Gothic"/>
          <w:sz w:val="22"/>
          <w:szCs w:val="22"/>
        </w:rPr>
        <w:t>a firmą:</w:t>
      </w:r>
      <w:r w:rsidRPr="00154871">
        <w:rPr>
          <w:rFonts w:ascii="Century Gothic" w:hAnsi="Century Gothic"/>
          <w:sz w:val="22"/>
          <w:szCs w:val="22"/>
        </w:rPr>
        <w:tab/>
      </w:r>
      <w:r w:rsidRPr="00154871">
        <w:rPr>
          <w:rFonts w:ascii="Century Gothic" w:hAnsi="Century Gothic"/>
          <w:sz w:val="22"/>
          <w:szCs w:val="22"/>
        </w:rPr>
        <w:tab/>
      </w:r>
      <w:r w:rsidRPr="00154871">
        <w:rPr>
          <w:rFonts w:ascii="Century Gothic" w:hAnsi="Century Gothic" w:cs="Arial"/>
          <w:bCs/>
          <w:sz w:val="22"/>
          <w:szCs w:val="22"/>
        </w:rPr>
        <w:t>, którą</w:t>
      </w:r>
      <w:r w:rsidRPr="00154871">
        <w:rPr>
          <w:rFonts w:ascii="Century Gothic" w:hAnsi="Century Gothic"/>
          <w:sz w:val="22"/>
          <w:szCs w:val="22"/>
        </w:rPr>
        <w:t xml:space="preserve"> reprezentuje:</w:t>
      </w:r>
      <w:r w:rsidRPr="00154871">
        <w:rPr>
          <w:rFonts w:ascii="Century Gothic" w:hAnsi="Century Gothic"/>
          <w:sz w:val="22"/>
          <w:szCs w:val="22"/>
        </w:rPr>
        <w:tab/>
        <w:t xml:space="preserve">               , zwany dalej Wykonawcą.</w:t>
      </w:r>
    </w:p>
    <w:p w14:paraId="5A7E4CA7" w14:textId="77777777" w:rsidR="00B22C8C" w:rsidRDefault="00B22C8C" w:rsidP="0024692C">
      <w:pPr>
        <w:pStyle w:val="WW-Tekstpodstawowy3"/>
        <w:spacing w:line="360" w:lineRule="auto"/>
        <w:jc w:val="left"/>
        <w:rPr>
          <w:rFonts w:ascii="Century Gothic" w:hAnsi="Century Gothic"/>
          <w:sz w:val="22"/>
          <w:szCs w:val="22"/>
        </w:rPr>
      </w:pPr>
    </w:p>
    <w:p w14:paraId="62505C65" w14:textId="77A677EF" w:rsidR="00B22C8C" w:rsidRPr="009F7C04" w:rsidRDefault="00B22C8C" w:rsidP="009F7C04">
      <w:pPr>
        <w:pStyle w:val="NumeracjaUrzdowa"/>
        <w:widowControl/>
        <w:numPr>
          <w:ilvl w:val="0"/>
          <w:numId w:val="0"/>
        </w:numPr>
        <w:spacing w:before="120" w:after="120"/>
        <w:ind w:right="0"/>
        <w:jc w:val="left"/>
        <w:rPr>
          <w:rFonts w:ascii="Century Gothic" w:hAnsi="Century Gothic"/>
          <w:bCs/>
          <w:iCs/>
          <w:sz w:val="22"/>
          <w:szCs w:val="22"/>
        </w:rPr>
      </w:pPr>
      <w:r w:rsidRPr="009F7C04">
        <w:rPr>
          <w:rFonts w:ascii="Century Gothic" w:hAnsi="Century Gothic"/>
          <w:iCs/>
          <w:sz w:val="22"/>
          <w:szCs w:val="22"/>
        </w:rPr>
        <w:t xml:space="preserve">Podstawą zawarcia niniejszej umowy jest udzielenie zamówienia publicznego w </w:t>
      </w:r>
      <w:r w:rsidRPr="009F7C04">
        <w:rPr>
          <w:rFonts w:ascii="Century Gothic" w:hAnsi="Century Gothic" w:cs="Arial"/>
          <w:iCs/>
          <w:sz w:val="22"/>
          <w:szCs w:val="22"/>
          <w:lang w:eastAsia="en-US"/>
        </w:rPr>
        <w:t xml:space="preserve">trybie podstawowym bez negocjacji, o którym mowa w art. 275 pkt 1 ustawy z 11 września 2019r. – Prawo zamówień </w:t>
      </w:r>
      <w:r w:rsidRPr="009F7C04">
        <w:rPr>
          <w:rFonts w:ascii="Century Gothic" w:hAnsi="Century Gothic" w:cs="Arial"/>
          <w:iCs/>
          <w:color w:val="000000"/>
          <w:sz w:val="22"/>
          <w:szCs w:val="22"/>
          <w:lang w:eastAsia="en-US"/>
        </w:rPr>
        <w:t xml:space="preserve">publicznych </w:t>
      </w:r>
      <w:r w:rsidR="009F7C04" w:rsidRPr="009F7C04">
        <w:rPr>
          <w:rFonts w:ascii="Century Gothic" w:hAnsi="Century Gothic"/>
          <w:iCs/>
          <w:color w:val="000000"/>
          <w:sz w:val="22"/>
          <w:szCs w:val="22"/>
          <w:lang w:eastAsia="en-US"/>
        </w:rPr>
        <w:t>(t.j. Dz. U. z 2023r. poz. 1605</w:t>
      </w:r>
      <w:r w:rsidRPr="009F7C04">
        <w:rPr>
          <w:rFonts w:ascii="Century Gothic" w:hAnsi="Century Gothic"/>
          <w:iCs/>
          <w:color w:val="000000"/>
          <w:sz w:val="22"/>
          <w:szCs w:val="22"/>
          <w:lang w:eastAsia="en-US"/>
        </w:rPr>
        <w:t>, z późn. zm.)</w:t>
      </w:r>
      <w:r w:rsidRPr="009F7C04">
        <w:rPr>
          <w:rFonts w:ascii="Century Gothic" w:hAnsi="Century Gothic" w:cs="Arial"/>
          <w:iCs/>
          <w:color w:val="000000"/>
          <w:sz w:val="22"/>
          <w:szCs w:val="22"/>
          <w:lang w:eastAsia="en-US"/>
        </w:rPr>
        <w:t xml:space="preserve"> dalej: ustawa Pzp lub uPzp</w:t>
      </w:r>
      <w:r w:rsidRPr="009F7C04">
        <w:rPr>
          <w:rFonts w:ascii="Century Gothic" w:hAnsi="Century Gothic"/>
          <w:iCs/>
          <w:color w:val="000000"/>
          <w:sz w:val="22"/>
          <w:szCs w:val="22"/>
        </w:rPr>
        <w:t xml:space="preserve"> </w:t>
      </w:r>
      <w:r w:rsidRPr="009F7C04">
        <w:rPr>
          <w:rFonts w:ascii="Century Gothic" w:hAnsi="Century Gothic"/>
          <w:iCs/>
          <w:sz w:val="22"/>
          <w:szCs w:val="22"/>
        </w:rPr>
        <w:t xml:space="preserve">pn.: </w:t>
      </w:r>
      <w:r w:rsidRPr="009F7C04">
        <w:rPr>
          <w:rFonts w:ascii="Century Gothic" w:hAnsi="Century Gothic"/>
          <w:bCs/>
          <w:iCs/>
          <w:sz w:val="22"/>
          <w:szCs w:val="22"/>
        </w:rPr>
        <w:t>„</w:t>
      </w:r>
      <w:r w:rsidRPr="009F7C04">
        <w:rPr>
          <w:rFonts w:ascii="Century Gothic" w:hAnsi="Century Gothic"/>
          <w:iCs/>
          <w:sz w:val="22"/>
          <w:szCs w:val="22"/>
        </w:rPr>
        <w:t xml:space="preserve">Dostawa i montaż instalacji OZE na budynkach użyteczności publicznej na terenie Gminy Wodzierady. </w:t>
      </w:r>
    </w:p>
    <w:p w14:paraId="26211EDB" w14:textId="77777777" w:rsidR="00B22C8C" w:rsidRPr="00154871" w:rsidRDefault="00B22C8C" w:rsidP="0024692C">
      <w:pPr>
        <w:pStyle w:val="WW-Tekstpodstawowy3"/>
        <w:spacing w:line="360" w:lineRule="auto"/>
        <w:jc w:val="left"/>
        <w:rPr>
          <w:rFonts w:ascii="Century Gothic" w:hAnsi="Century Gothic"/>
          <w:sz w:val="22"/>
          <w:szCs w:val="22"/>
        </w:rPr>
      </w:pPr>
    </w:p>
    <w:p w14:paraId="3C6FF2B7" w14:textId="77777777" w:rsidR="0024692C" w:rsidRPr="00154871" w:rsidRDefault="0024692C" w:rsidP="0024692C">
      <w:pPr>
        <w:pStyle w:val="NumeracjaUrzdowa"/>
        <w:numPr>
          <w:ilvl w:val="0"/>
          <w:numId w:val="0"/>
        </w:numPr>
        <w:spacing w:line="240" w:lineRule="auto"/>
        <w:ind w:left="227" w:hanging="227"/>
        <w:jc w:val="left"/>
        <w:rPr>
          <w:rFonts w:ascii="Century Gothic" w:hAnsi="Century Gothic"/>
          <w:sz w:val="22"/>
          <w:szCs w:val="22"/>
        </w:rPr>
      </w:pPr>
    </w:p>
    <w:p w14:paraId="1A5D0F16" w14:textId="5C26D255" w:rsidR="0024692C" w:rsidRPr="00B22C8C" w:rsidRDefault="0024692C" w:rsidP="00B22C8C">
      <w:pPr>
        <w:pStyle w:val="NumeracjaUrzdowa"/>
        <w:numPr>
          <w:ilvl w:val="0"/>
          <w:numId w:val="0"/>
        </w:numPr>
        <w:spacing w:line="240" w:lineRule="auto"/>
        <w:jc w:val="left"/>
        <w:rPr>
          <w:rFonts w:ascii="Century Gothic" w:hAnsi="Century Gothic"/>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2C8C">
        <w:rPr>
          <w:rFonts w:ascii="Century Gothic" w:hAnsi="Century Gothic"/>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22C8C" w:rsidRPr="00B22C8C">
        <w:rPr>
          <w:rFonts w:ascii="Century Gothic" w:hAnsi="Century Gothic"/>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B22C8C">
        <w:rPr>
          <w:rFonts w:ascii="Century Gothic" w:hAnsi="Century Gothic"/>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Przedmiot umowy</w:t>
      </w:r>
    </w:p>
    <w:p w14:paraId="67E67786" w14:textId="71318126" w:rsidR="0024692C" w:rsidRPr="00154871" w:rsidRDefault="0024692C" w:rsidP="009F7C04">
      <w:pPr>
        <w:pStyle w:val="NumeracjaUrzdowa"/>
        <w:widowControl/>
        <w:numPr>
          <w:ilvl w:val="0"/>
          <w:numId w:val="50"/>
        </w:numPr>
        <w:spacing w:before="120" w:after="120"/>
        <w:ind w:left="284" w:right="0" w:hanging="284"/>
        <w:jc w:val="left"/>
        <w:rPr>
          <w:rFonts w:ascii="Century Gothic" w:hAnsi="Century Gothic" w:cs="Arial"/>
          <w:bCs/>
          <w:color w:val="000000"/>
          <w:spacing w:val="-1"/>
          <w:sz w:val="22"/>
          <w:szCs w:val="22"/>
        </w:rPr>
      </w:pPr>
      <w:bookmarkStart w:id="0" w:name="_Hlk71612863"/>
      <w:bookmarkStart w:id="1" w:name="_Hlk145337176"/>
      <w:r w:rsidRPr="00154871">
        <w:rPr>
          <w:rFonts w:ascii="Century Gothic" w:hAnsi="Century Gothic"/>
          <w:sz w:val="22"/>
          <w:szCs w:val="22"/>
        </w:rPr>
        <w:t xml:space="preserve">Przedmiotem zamówienia </w:t>
      </w:r>
      <w:bookmarkEnd w:id="0"/>
      <w:r w:rsidRPr="00154871">
        <w:rPr>
          <w:rFonts w:ascii="Century Gothic" w:hAnsi="Century Gothic"/>
          <w:sz w:val="22"/>
          <w:szCs w:val="22"/>
        </w:rPr>
        <w:t xml:space="preserve">jest </w:t>
      </w:r>
      <w:r w:rsidRPr="00154871">
        <w:rPr>
          <w:rFonts w:ascii="Century Gothic" w:hAnsi="Century Gothic"/>
        </w:rPr>
        <w:t xml:space="preserve">dostawa </w:t>
      </w:r>
      <w:r w:rsidRPr="00154871">
        <w:rPr>
          <w:rFonts w:ascii="Century Gothic" w:hAnsi="Century Gothic" w:cs="Arial"/>
          <w:bCs/>
          <w:color w:val="000000"/>
          <w:spacing w:val="-1"/>
          <w:sz w:val="22"/>
          <w:szCs w:val="22"/>
        </w:rPr>
        <w:t xml:space="preserve"> i montaż instalacji fotowoltaicznej na budynkach i gruntach należących do Gminy Wodzierady, która obejmuje swym zakresem następujące zadania:</w:t>
      </w:r>
    </w:p>
    <w:p w14:paraId="0F843151" w14:textId="77777777" w:rsidR="00B82E08" w:rsidRPr="00154871" w:rsidRDefault="00B82E08" w:rsidP="00B82E08">
      <w:pPr>
        <w:spacing w:line="360" w:lineRule="auto"/>
        <w:contextualSpacing/>
        <w:rPr>
          <w:rFonts w:ascii="Century Gothic" w:eastAsia="Times New Roman" w:hAnsi="Century Gothic"/>
          <w:bCs/>
        </w:rPr>
      </w:pPr>
      <w:r w:rsidRPr="00154871">
        <w:rPr>
          <w:rFonts w:ascii="Century Gothic" w:eastAsia="Times New Roman" w:hAnsi="Century Gothic"/>
          <w:u w:val="single"/>
        </w:rPr>
        <w:t>Etap 1:</w:t>
      </w:r>
    </w:p>
    <w:p w14:paraId="5D649789" w14:textId="77777777" w:rsidR="00B82E08" w:rsidRPr="00154871" w:rsidRDefault="00B82E08" w:rsidP="00B82E08">
      <w:pPr>
        <w:spacing w:line="360" w:lineRule="auto"/>
        <w:rPr>
          <w:rFonts w:ascii="Century Gothic" w:hAnsi="Century Gothic" w:cs="Arial"/>
        </w:rPr>
      </w:pPr>
      <w:r w:rsidRPr="00154871">
        <w:rPr>
          <w:rFonts w:ascii="Century Gothic" w:hAnsi="Century Gothic" w:cs="Arial"/>
          <w:bCs/>
          <w:color w:val="000000"/>
          <w:spacing w:val="-1"/>
        </w:rPr>
        <w:t xml:space="preserve">1) montaż </w:t>
      </w:r>
      <w:r w:rsidRPr="00154871">
        <w:rPr>
          <w:rFonts w:ascii="Century Gothic" w:hAnsi="Century Gothic" w:cs="Arial"/>
        </w:rPr>
        <w:t>instalacji fotowoltaicznej o mocy 30 kWp dla Urzędu Gminy Wodzierady. Inwestycja będzie zlokalizowana w Wodzieradach, dz. 187/7, 184/8.</w:t>
      </w:r>
    </w:p>
    <w:p w14:paraId="77165BED" w14:textId="77777777" w:rsidR="00B82E08" w:rsidRPr="00154871" w:rsidRDefault="00B82E08" w:rsidP="00B82E08">
      <w:pPr>
        <w:spacing w:line="360" w:lineRule="auto"/>
        <w:rPr>
          <w:rFonts w:ascii="Century Gothic" w:hAnsi="Century Gothic" w:cs="Arial"/>
          <w:color w:val="000000" w:themeColor="text1"/>
        </w:rPr>
      </w:pPr>
      <w:r w:rsidRPr="00154871">
        <w:rPr>
          <w:rFonts w:ascii="Century Gothic" w:hAnsi="Century Gothic" w:cs="Arial"/>
        </w:rPr>
        <w:t xml:space="preserve">2) montaż </w:t>
      </w:r>
      <w:r w:rsidRPr="00154871">
        <w:rPr>
          <w:rFonts w:ascii="Century Gothic" w:hAnsi="Century Gothic" w:cs="Arial"/>
          <w:color w:val="000000" w:themeColor="text1"/>
        </w:rPr>
        <w:t>instalacji fotowoltaicznej o łącznej mocy 12 kWp, zasilającej budynek gminnej biblioteki publicznej. Inwestycja będzie zlokalizowana w Kwiatkowicach przy ulicy Łódzkiej, dz. 73/2.</w:t>
      </w:r>
    </w:p>
    <w:p w14:paraId="2FD18849" w14:textId="77777777" w:rsidR="00B82E08" w:rsidRPr="00154871" w:rsidRDefault="00B82E08" w:rsidP="00B82E08">
      <w:pPr>
        <w:spacing w:line="360" w:lineRule="auto"/>
        <w:rPr>
          <w:rFonts w:ascii="Century Gothic" w:hAnsi="Century Gothic" w:cs="Arial"/>
          <w:color w:val="000000" w:themeColor="text1"/>
        </w:rPr>
      </w:pPr>
      <w:r w:rsidRPr="00154871">
        <w:rPr>
          <w:rFonts w:ascii="Century Gothic" w:hAnsi="Century Gothic" w:cs="Arial"/>
          <w:color w:val="000000" w:themeColor="text1"/>
        </w:rPr>
        <w:t>3) montaż instalacji fotowoltaicznej o łącznej mocy 10 kWp, zasilającej budynek samodzielnego publicznego zakładu podstawowej opieki  zdrowotnej. Inwestycja będzie zlokalizowana w Wodzieradach 17, dz. nr 276.</w:t>
      </w:r>
    </w:p>
    <w:p w14:paraId="146635A9" w14:textId="77777777" w:rsidR="00B82E08" w:rsidRPr="00154871" w:rsidRDefault="00B82E08" w:rsidP="00B82E08">
      <w:pPr>
        <w:spacing w:line="360" w:lineRule="auto"/>
        <w:rPr>
          <w:rFonts w:ascii="Century Gothic" w:hAnsi="Century Gothic" w:cs="Arial"/>
          <w:color w:val="000000" w:themeColor="text1"/>
        </w:rPr>
      </w:pPr>
      <w:r w:rsidRPr="00154871">
        <w:rPr>
          <w:rFonts w:ascii="Century Gothic" w:hAnsi="Century Gothic" w:cs="Arial"/>
          <w:color w:val="000000" w:themeColor="text1"/>
        </w:rPr>
        <w:lastRenderedPageBreak/>
        <w:t>4) montaż instalacji fotowoltaicznej o łącznej mocy 12 kWp, zasilającej budynek zespołu szkolno - przedszkolnego w Zalesiu. Inwestycja będzie zlokalizowana w miejscowości Marianów 12A, 98-105 Wodzierady, dz. nr 197/1.</w:t>
      </w:r>
    </w:p>
    <w:p w14:paraId="30253F68" w14:textId="77777777" w:rsidR="00B82E08" w:rsidRPr="00154871" w:rsidRDefault="00B82E08" w:rsidP="00B82E08">
      <w:pPr>
        <w:spacing w:line="360" w:lineRule="auto"/>
        <w:rPr>
          <w:rFonts w:ascii="Century Gothic" w:hAnsi="Century Gothic" w:cs="Arial"/>
          <w:color w:val="000000" w:themeColor="text1"/>
        </w:rPr>
      </w:pPr>
      <w:r w:rsidRPr="00154871">
        <w:rPr>
          <w:rFonts w:ascii="Century Gothic" w:hAnsi="Century Gothic" w:cs="Arial"/>
          <w:color w:val="000000" w:themeColor="text1"/>
        </w:rPr>
        <w:t>5) montaż instalacji fotowoltaicznej o łącznej mocy 5 kWp, zasilającej budynek gminnego ośrodka kultury i sportu w Wodzieradach z siedzibą w Kwiatkowicach Kolonii. Inwestycja będzie zlokalizowana w Kwiatkowicach-Kolonii 4A, dz. nr ewid. 51/14, obręb Kwiatkowice-Kolonia, gm. Wodzierady.</w:t>
      </w:r>
    </w:p>
    <w:p w14:paraId="1FFE364D" w14:textId="77777777" w:rsidR="00B82E08" w:rsidRPr="00154871" w:rsidRDefault="00B82E08" w:rsidP="00B82E08">
      <w:pPr>
        <w:spacing w:line="360" w:lineRule="auto"/>
        <w:rPr>
          <w:rFonts w:ascii="Arial" w:hAnsi="Arial" w:cs="Arial"/>
          <w:color w:val="000000" w:themeColor="text1"/>
        </w:rPr>
      </w:pPr>
      <w:r w:rsidRPr="00154871">
        <w:rPr>
          <w:rFonts w:ascii="Century Gothic" w:hAnsi="Century Gothic" w:cs="Arial"/>
          <w:color w:val="000000" w:themeColor="text1"/>
        </w:rPr>
        <w:t>6) montaż instalacji fotowoltaicznej o łącznej mocy 21 KWp, zasilającej stację uzdatniania wody w Marianowie. Inwestycja będzie zlokalizowana w miejscowości Marianów 19A, dz. nr ewid. 226, obręb Marianów, gm. Wodzierady.</w:t>
      </w:r>
    </w:p>
    <w:p w14:paraId="7675E051" w14:textId="77777777" w:rsidR="00B82E08" w:rsidRPr="00154871" w:rsidRDefault="00B82E08" w:rsidP="00B82E08">
      <w:pPr>
        <w:spacing w:line="360" w:lineRule="auto"/>
        <w:rPr>
          <w:rFonts w:ascii="Century Gothic" w:hAnsi="Century Gothic" w:cs="Arial"/>
        </w:rPr>
      </w:pPr>
      <w:r w:rsidRPr="00154871">
        <w:rPr>
          <w:rFonts w:ascii="Century Gothic" w:hAnsi="Century Gothic" w:cs="Arial"/>
          <w:color w:val="000000" w:themeColor="text1"/>
        </w:rPr>
        <w:t xml:space="preserve">7) montaż </w:t>
      </w:r>
      <w:r w:rsidRPr="00154871">
        <w:rPr>
          <w:rFonts w:ascii="Century Gothic" w:hAnsi="Century Gothic" w:cs="Arial"/>
        </w:rPr>
        <w:t>instalacji fotowoltaicznej o łącznej mocy 22,5 KWp, zasilającej stacjię uzdatniania wody w Kwiatkowicach. Inwestycja będzie zlokalizowana w Kwiatkowicach na ulicy Szkolnej 7, 98-105 Kwiatkowice.</w:t>
      </w:r>
    </w:p>
    <w:p w14:paraId="232B740C" w14:textId="77777777" w:rsidR="00B82E08" w:rsidRPr="00154871" w:rsidRDefault="00B82E08" w:rsidP="00B82E08">
      <w:pPr>
        <w:spacing w:line="360" w:lineRule="auto"/>
        <w:contextualSpacing/>
        <w:rPr>
          <w:rFonts w:ascii="Century Gothic" w:eastAsia="Times New Roman" w:hAnsi="Century Gothic"/>
          <w:bCs/>
        </w:rPr>
      </w:pPr>
      <w:r w:rsidRPr="00154871">
        <w:rPr>
          <w:rFonts w:ascii="Century Gothic" w:eastAsia="Times New Roman" w:hAnsi="Century Gothic"/>
          <w:u w:val="single"/>
        </w:rPr>
        <w:t>Etap 2:</w:t>
      </w:r>
    </w:p>
    <w:p w14:paraId="550FA422" w14:textId="77777777" w:rsidR="0024692C" w:rsidRPr="00154871" w:rsidRDefault="007526A6" w:rsidP="00B82E08">
      <w:pPr>
        <w:spacing w:line="360" w:lineRule="auto"/>
        <w:rPr>
          <w:rFonts w:ascii="Century Gothic" w:hAnsi="Century Gothic" w:cs="Arial"/>
          <w:color w:val="000000" w:themeColor="text1"/>
        </w:rPr>
      </w:pPr>
      <w:r w:rsidRPr="00154871">
        <w:rPr>
          <w:rFonts w:ascii="Century Gothic" w:hAnsi="Century Gothic" w:cs="Arial"/>
        </w:rPr>
        <w:t xml:space="preserve">8) </w:t>
      </w:r>
      <w:r w:rsidR="00B82E08" w:rsidRPr="00154871">
        <w:rPr>
          <w:rFonts w:ascii="Century Gothic" w:hAnsi="Century Gothic" w:cs="Arial"/>
        </w:rPr>
        <w:t>montaż instalacji fotowoltaicznej o łącznej mocy 46 KWp, zasilającej budynek stacji uzdatniania wody w Wodzieradach. Inwestycja będzie zlokalizowana w Wodzieradach 61, 98-105 Wodzierady. Instalacja PV dla SUW Wodzierady będzie włączona do sieci dystrybucyjnej wg. tzw. prosumenta wirtualnego</w:t>
      </w:r>
      <w:r w:rsidR="0024692C" w:rsidRPr="00154871">
        <w:rPr>
          <w:rFonts w:ascii="Century Gothic" w:hAnsi="Century Gothic" w:cs="Arial"/>
          <w:color w:val="000000" w:themeColor="text1"/>
        </w:rPr>
        <w:t>.</w:t>
      </w:r>
    </w:p>
    <w:p w14:paraId="541899E5" w14:textId="2B23149E" w:rsidR="0024692C" w:rsidRPr="00A445C7" w:rsidRDefault="0024692C" w:rsidP="00B22C8C">
      <w:pPr>
        <w:pStyle w:val="NormalnyWeb"/>
        <w:numPr>
          <w:ilvl w:val="0"/>
          <w:numId w:val="50"/>
        </w:numPr>
        <w:shd w:val="clear" w:color="auto" w:fill="FFFFFF"/>
        <w:spacing w:before="0" w:after="80"/>
        <w:ind w:left="284"/>
        <w:jc w:val="left"/>
        <w:textAlignment w:val="auto"/>
        <w:rPr>
          <w:rFonts w:ascii="Century Gothic" w:eastAsia="Times New Roman" w:hAnsi="Century Gothic" w:cs="Times New Roman"/>
          <w:bCs/>
          <w:sz w:val="22"/>
          <w:szCs w:val="22"/>
        </w:rPr>
      </w:pPr>
      <w:r w:rsidRPr="00154871">
        <w:rPr>
          <w:rFonts w:ascii="Century Gothic" w:hAnsi="Century Gothic" w:cs="Times New Roman"/>
          <w:bCs/>
          <w:sz w:val="22"/>
          <w:szCs w:val="22"/>
        </w:rPr>
        <w:t>Przedmiot zamówienia dofinansowany jest ze środków WFOŚiGW w Łodzi</w:t>
      </w:r>
      <w:r w:rsidR="00B82E08" w:rsidRPr="00154871">
        <w:rPr>
          <w:rFonts w:ascii="Century Gothic" w:hAnsi="Century Gothic" w:cs="Times New Roman"/>
          <w:bCs/>
          <w:sz w:val="22"/>
          <w:szCs w:val="22"/>
        </w:rPr>
        <w:t>.</w:t>
      </w:r>
    </w:p>
    <w:p w14:paraId="4ED4D576" w14:textId="47A931D7" w:rsidR="0024692C" w:rsidRPr="00A445C7" w:rsidRDefault="0024692C" w:rsidP="00A445C7">
      <w:pPr>
        <w:pStyle w:val="NormalnyWeb"/>
        <w:numPr>
          <w:ilvl w:val="0"/>
          <w:numId w:val="50"/>
        </w:numPr>
        <w:shd w:val="clear" w:color="auto" w:fill="FFFFFF"/>
        <w:spacing w:before="0" w:after="80"/>
        <w:ind w:left="284"/>
        <w:jc w:val="left"/>
        <w:textAlignment w:val="auto"/>
        <w:rPr>
          <w:rFonts w:ascii="Century Gothic" w:eastAsia="Times New Roman" w:hAnsi="Century Gothic" w:cs="Times New Roman"/>
          <w:bCs/>
          <w:sz w:val="22"/>
          <w:szCs w:val="22"/>
        </w:rPr>
      </w:pPr>
      <w:r w:rsidRPr="00A445C7">
        <w:rPr>
          <w:rFonts w:ascii="Century Gothic" w:eastAsia="Times New Roman" w:hAnsi="Century Gothic" w:cs="Times New Roman"/>
          <w:sz w:val="22"/>
          <w:szCs w:val="22"/>
        </w:rPr>
        <w:t>Wykonawca oświadcza, że zapoznał się z przedmiotem umowy, warunkami prowadzenia robót oraz nie zgłasza zastrzeżeń dotyczących przedmiotu um</w:t>
      </w:r>
      <w:r w:rsidR="00B82E08" w:rsidRPr="00A445C7">
        <w:rPr>
          <w:rFonts w:ascii="Century Gothic" w:eastAsia="Times New Roman" w:hAnsi="Century Gothic" w:cs="Times New Roman"/>
          <w:sz w:val="22"/>
          <w:szCs w:val="22"/>
        </w:rPr>
        <w:t>owy i warunków realizacji umowy</w:t>
      </w:r>
      <w:r w:rsidRPr="00A445C7">
        <w:rPr>
          <w:rFonts w:ascii="Century Gothic" w:eastAsia="Times New Roman" w:hAnsi="Century Gothic" w:cs="Times New Roman"/>
          <w:sz w:val="22"/>
          <w:szCs w:val="22"/>
        </w:rPr>
        <w:t>.</w:t>
      </w:r>
    </w:p>
    <w:bookmarkEnd w:id="1"/>
    <w:p w14:paraId="560DDF97" w14:textId="77777777" w:rsidR="0024692C" w:rsidRPr="00B22C8C" w:rsidRDefault="0024692C" w:rsidP="0024692C">
      <w:pPr>
        <w:pStyle w:val="NumeracjaUrzdowa"/>
        <w:numPr>
          <w:ilvl w:val="0"/>
          <w:numId w:val="0"/>
        </w:numPr>
        <w:spacing w:line="240" w:lineRule="auto"/>
        <w:jc w:val="left"/>
        <w:rPr>
          <w:rFonts w:ascii="Century Gothic" w:hAnsi="Century Gothic"/>
          <w:b/>
          <w:bCs/>
          <w:sz w:val="22"/>
          <w:szCs w:val="22"/>
        </w:rPr>
      </w:pPr>
    </w:p>
    <w:p w14:paraId="6C34D5BF" w14:textId="583B6B23" w:rsidR="0024692C" w:rsidRDefault="0024692C" w:rsidP="00B22C8C">
      <w:pPr>
        <w:pStyle w:val="NumeracjaUrzdowa"/>
        <w:numPr>
          <w:ilvl w:val="0"/>
          <w:numId w:val="0"/>
        </w:numPr>
        <w:spacing w:line="240" w:lineRule="auto"/>
        <w:ind w:right="0"/>
        <w:jc w:val="left"/>
        <w:rPr>
          <w:rFonts w:ascii="Century Gothic" w:hAnsi="Century Gothic"/>
          <w:b/>
          <w:bCs/>
          <w:sz w:val="22"/>
          <w:szCs w:val="22"/>
        </w:rPr>
      </w:pPr>
      <w:r w:rsidRPr="00B22C8C">
        <w:rPr>
          <w:rFonts w:ascii="Century Gothic" w:hAnsi="Century Gothic"/>
          <w:b/>
          <w:bCs/>
          <w:sz w:val="22"/>
          <w:szCs w:val="22"/>
        </w:rPr>
        <w:t>§</w:t>
      </w:r>
      <w:r w:rsidR="00B22C8C" w:rsidRPr="00B22C8C">
        <w:rPr>
          <w:rFonts w:ascii="Century Gothic" w:hAnsi="Century Gothic"/>
          <w:b/>
          <w:bCs/>
          <w:sz w:val="22"/>
          <w:szCs w:val="22"/>
        </w:rPr>
        <w:t xml:space="preserve">2. </w:t>
      </w:r>
      <w:r w:rsidRPr="00B22C8C">
        <w:rPr>
          <w:rFonts w:ascii="Century Gothic" w:hAnsi="Century Gothic"/>
          <w:b/>
          <w:bCs/>
          <w:sz w:val="22"/>
          <w:szCs w:val="22"/>
        </w:rPr>
        <w:t>Terminy</w:t>
      </w:r>
    </w:p>
    <w:p w14:paraId="1570D35C" w14:textId="77777777" w:rsidR="00B22C8C" w:rsidRPr="00B22C8C" w:rsidRDefault="00B22C8C" w:rsidP="00B22C8C">
      <w:pPr>
        <w:pStyle w:val="NumeracjaUrzdowa"/>
        <w:numPr>
          <w:ilvl w:val="0"/>
          <w:numId w:val="0"/>
        </w:numPr>
        <w:spacing w:line="240" w:lineRule="auto"/>
        <w:ind w:right="0"/>
        <w:jc w:val="left"/>
        <w:rPr>
          <w:rFonts w:ascii="Century Gothic" w:hAnsi="Century Gothic"/>
          <w:b/>
          <w:bCs/>
          <w:sz w:val="22"/>
          <w:szCs w:val="22"/>
        </w:rPr>
      </w:pPr>
    </w:p>
    <w:p w14:paraId="41F8E8C3" w14:textId="77777777" w:rsidR="00B82E08" w:rsidRPr="00B22C8C" w:rsidRDefault="0024692C" w:rsidP="00B22C8C">
      <w:pPr>
        <w:widowControl w:val="0"/>
        <w:suppressAutoHyphens/>
        <w:autoSpaceDN w:val="0"/>
        <w:spacing w:after="0" w:line="360" w:lineRule="auto"/>
        <w:textAlignment w:val="baseline"/>
        <w:rPr>
          <w:rFonts w:ascii="Century Gothic" w:hAnsi="Century Gothic"/>
        </w:rPr>
      </w:pPr>
      <w:bookmarkStart w:id="2" w:name="_Hlk145337164"/>
      <w:bookmarkStart w:id="3" w:name="_Hlk65232507"/>
      <w:r w:rsidRPr="00B22C8C">
        <w:rPr>
          <w:rFonts w:ascii="Century Gothic" w:hAnsi="Century Gothic"/>
        </w:rPr>
        <w:t>Ustala się następujące terminy realizacji przedmiotu zamówienia:</w:t>
      </w:r>
    </w:p>
    <w:p w14:paraId="05065BBB" w14:textId="77777777" w:rsidR="007526A6" w:rsidRPr="00154871" w:rsidRDefault="007526A6" w:rsidP="007526A6">
      <w:pPr>
        <w:widowControl w:val="0"/>
        <w:suppressAutoHyphens/>
        <w:autoSpaceDN w:val="0"/>
        <w:spacing w:after="0" w:line="360" w:lineRule="auto"/>
        <w:textAlignment w:val="baseline"/>
        <w:rPr>
          <w:rFonts w:ascii="Century Gothic" w:hAnsi="Century Gothic"/>
        </w:rPr>
      </w:pPr>
    </w:p>
    <w:p w14:paraId="5FF9D512" w14:textId="5A70624B" w:rsidR="00B82E08" w:rsidRPr="00B22C8C" w:rsidRDefault="00B82E08" w:rsidP="00B22C8C">
      <w:pPr>
        <w:pStyle w:val="Akapitzlist"/>
        <w:numPr>
          <w:ilvl w:val="0"/>
          <w:numId w:val="51"/>
        </w:numPr>
        <w:spacing w:after="0" w:line="360" w:lineRule="auto"/>
        <w:jc w:val="both"/>
        <w:rPr>
          <w:rFonts w:ascii="Century Gothic" w:eastAsia="Times New Roman" w:hAnsi="Century Gothic"/>
          <w:u w:val="single"/>
        </w:rPr>
      </w:pPr>
      <w:r w:rsidRPr="00B22C8C">
        <w:rPr>
          <w:rFonts w:ascii="Century Gothic" w:eastAsia="Times New Roman" w:hAnsi="Century Gothic"/>
          <w:u w:val="single"/>
        </w:rPr>
        <w:t>Etap 1:</w:t>
      </w:r>
    </w:p>
    <w:p w14:paraId="0E6FFFF7" w14:textId="77777777" w:rsidR="00B82E08" w:rsidRPr="00154871" w:rsidRDefault="00B82E08" w:rsidP="00B82E08">
      <w:pPr>
        <w:spacing w:line="360" w:lineRule="auto"/>
        <w:ind w:left="426"/>
        <w:jc w:val="both"/>
        <w:rPr>
          <w:rFonts w:ascii="Century Gothic" w:eastAsia="Times New Roman" w:hAnsi="Century Gothic"/>
          <w:bCs/>
          <w:color w:val="FF0000"/>
        </w:rPr>
      </w:pPr>
      <w:r w:rsidRPr="00154871">
        <w:rPr>
          <w:rFonts w:ascii="Century Gothic" w:eastAsia="Garamond" w:hAnsi="Century Gothic" w:cs="Arial"/>
        </w:rPr>
        <w:t xml:space="preserve">Termin realizacji etapu I wynosi: </w:t>
      </w:r>
      <w:r w:rsidRPr="00154871">
        <w:rPr>
          <w:rFonts w:ascii="Century Gothic" w:hAnsi="Century Gothic" w:cs="Arial"/>
          <w:bCs/>
        </w:rPr>
        <w:t>do 40 dni (kalendarzowych) od dnia podpisania umowy, tj. do                           2023 roku</w:t>
      </w:r>
      <w:r w:rsidRPr="00154871">
        <w:rPr>
          <w:rFonts w:ascii="Century Gothic" w:eastAsia="Times New Roman" w:hAnsi="Century Gothic"/>
        </w:rPr>
        <w:t xml:space="preserve">. </w:t>
      </w:r>
    </w:p>
    <w:p w14:paraId="79BB53D6" w14:textId="77777777" w:rsidR="00B82E08" w:rsidRPr="00154871" w:rsidRDefault="00B82E08" w:rsidP="00B82E08">
      <w:pPr>
        <w:spacing w:after="0" w:line="360" w:lineRule="auto"/>
        <w:jc w:val="both"/>
        <w:rPr>
          <w:rFonts w:ascii="Century Gothic" w:eastAsia="Times New Roman" w:hAnsi="Century Gothic"/>
          <w:color w:val="000000"/>
        </w:rPr>
      </w:pPr>
    </w:p>
    <w:p w14:paraId="228C1FEC" w14:textId="05C54896" w:rsidR="00B82E08" w:rsidRPr="00B22C8C" w:rsidRDefault="00B82E08" w:rsidP="00B22C8C">
      <w:pPr>
        <w:pStyle w:val="Akapitzlist"/>
        <w:numPr>
          <w:ilvl w:val="0"/>
          <w:numId w:val="51"/>
        </w:numPr>
        <w:spacing w:after="0" w:line="360" w:lineRule="auto"/>
        <w:jc w:val="both"/>
        <w:rPr>
          <w:rFonts w:ascii="Century Gothic" w:eastAsia="Times New Roman" w:hAnsi="Century Gothic"/>
          <w:color w:val="000000"/>
          <w:u w:val="single"/>
        </w:rPr>
      </w:pPr>
      <w:r w:rsidRPr="00B22C8C">
        <w:rPr>
          <w:rFonts w:ascii="Century Gothic" w:eastAsia="Times New Roman" w:hAnsi="Century Gothic"/>
          <w:color w:val="000000"/>
          <w:u w:val="single"/>
        </w:rPr>
        <w:t>Etap 2:</w:t>
      </w:r>
    </w:p>
    <w:p w14:paraId="74B158DA" w14:textId="77777777" w:rsidR="0024692C" w:rsidRPr="00154871" w:rsidRDefault="00B82E08" w:rsidP="00476857">
      <w:pPr>
        <w:spacing w:line="360" w:lineRule="auto"/>
        <w:ind w:left="426"/>
        <w:rPr>
          <w:rFonts w:ascii="Century Gothic" w:eastAsia="Times New Roman" w:hAnsi="Century Gothic"/>
        </w:rPr>
      </w:pPr>
      <w:r w:rsidRPr="00154871">
        <w:rPr>
          <w:rFonts w:ascii="Century Gothic" w:eastAsia="Garamond" w:hAnsi="Century Gothic" w:cs="Arial"/>
        </w:rPr>
        <w:lastRenderedPageBreak/>
        <w:t xml:space="preserve">Termin realizacji zamówienia wynosi: </w:t>
      </w:r>
      <w:r w:rsidRPr="00154871">
        <w:rPr>
          <w:rFonts w:ascii="Century Gothic" w:hAnsi="Century Gothic" w:cs="Arial"/>
          <w:bCs/>
        </w:rPr>
        <w:t>do 365 dni (kalendarzowych) od dnia podpisania umowy, tj. do                  2024 roku.</w:t>
      </w:r>
      <w:bookmarkEnd w:id="2"/>
    </w:p>
    <w:bookmarkEnd w:id="3"/>
    <w:p w14:paraId="77932E7E" w14:textId="18FDEF1F" w:rsidR="0024692C" w:rsidRPr="00B22C8C" w:rsidRDefault="0024692C" w:rsidP="00B22C8C">
      <w:pPr>
        <w:pStyle w:val="NumeracjaUrzdowa"/>
        <w:numPr>
          <w:ilvl w:val="0"/>
          <w:numId w:val="0"/>
        </w:numPr>
        <w:ind w:right="0"/>
        <w:jc w:val="left"/>
        <w:rPr>
          <w:rFonts w:ascii="Century Gothic" w:hAnsi="Century Gothic"/>
          <w:b/>
          <w:bCs/>
          <w:sz w:val="22"/>
          <w:szCs w:val="22"/>
        </w:rPr>
      </w:pPr>
      <w:r w:rsidRPr="00B22C8C">
        <w:rPr>
          <w:rFonts w:ascii="Century Gothic" w:hAnsi="Century Gothic"/>
          <w:b/>
          <w:bCs/>
          <w:sz w:val="22"/>
          <w:szCs w:val="22"/>
        </w:rPr>
        <w:t>§</w:t>
      </w:r>
      <w:r w:rsidR="00B22C8C" w:rsidRPr="00B22C8C">
        <w:rPr>
          <w:rFonts w:ascii="Century Gothic" w:hAnsi="Century Gothic"/>
          <w:b/>
          <w:bCs/>
          <w:sz w:val="22"/>
          <w:szCs w:val="22"/>
        </w:rPr>
        <w:t xml:space="preserve">3. </w:t>
      </w:r>
      <w:r w:rsidRPr="00B22C8C">
        <w:rPr>
          <w:rFonts w:ascii="Century Gothic" w:hAnsi="Century Gothic"/>
          <w:b/>
          <w:bCs/>
          <w:sz w:val="22"/>
          <w:szCs w:val="22"/>
        </w:rPr>
        <w:t>Wynagrodzenie</w:t>
      </w:r>
    </w:p>
    <w:p w14:paraId="646B7D39" w14:textId="02FD9D36" w:rsidR="0024692C" w:rsidRPr="00154871" w:rsidRDefault="0024692C" w:rsidP="00C77C12">
      <w:pPr>
        <w:pStyle w:val="NumeracjaUrzdowa"/>
        <w:numPr>
          <w:ilvl w:val="0"/>
          <w:numId w:val="17"/>
        </w:numPr>
        <w:ind w:left="284" w:hanging="284"/>
        <w:jc w:val="left"/>
        <w:rPr>
          <w:rFonts w:ascii="Century Gothic" w:hAnsi="Century Gothic"/>
          <w:sz w:val="22"/>
          <w:szCs w:val="22"/>
        </w:rPr>
      </w:pPr>
      <w:bookmarkStart w:id="4" w:name="_Hlk145337124"/>
      <w:r w:rsidRPr="00154871">
        <w:rPr>
          <w:rFonts w:ascii="Century Gothic" w:eastAsia="Calibri" w:hAnsi="Century Gothic"/>
          <w:sz w:val="22"/>
          <w:szCs w:val="22"/>
        </w:rPr>
        <w:t xml:space="preserve">Za wykonanie przedmiotu umowy strony ustalają </w:t>
      </w:r>
      <w:r w:rsidR="00B22C8C">
        <w:rPr>
          <w:rFonts w:ascii="Century Gothic" w:eastAsia="Calibri" w:hAnsi="Century Gothic"/>
          <w:sz w:val="22"/>
          <w:szCs w:val="22"/>
        </w:rPr>
        <w:t>łączne</w:t>
      </w:r>
      <w:r w:rsidRPr="00154871">
        <w:rPr>
          <w:rFonts w:ascii="Century Gothic" w:eastAsia="Calibri" w:hAnsi="Century Gothic"/>
          <w:sz w:val="22"/>
          <w:szCs w:val="22"/>
        </w:rPr>
        <w:t xml:space="preserve"> wynagrodzenie ryczałtowe brutto w wysokości </w:t>
      </w:r>
      <w:r w:rsidR="00476857" w:rsidRPr="00154871">
        <w:rPr>
          <w:rFonts w:ascii="Century Gothic" w:eastAsia="Calibri" w:hAnsi="Century Gothic"/>
          <w:bCs/>
          <w:sz w:val="22"/>
          <w:szCs w:val="22"/>
        </w:rPr>
        <w:t>__________________</w:t>
      </w:r>
      <w:r w:rsidRPr="00154871">
        <w:rPr>
          <w:rFonts w:ascii="Century Gothic" w:eastAsia="Calibri" w:hAnsi="Century Gothic"/>
          <w:bCs/>
          <w:sz w:val="22"/>
          <w:szCs w:val="22"/>
        </w:rPr>
        <w:t>(słownie złotych: _________________)</w:t>
      </w:r>
      <w:r w:rsidRPr="00154871">
        <w:rPr>
          <w:rFonts w:ascii="Century Gothic" w:eastAsia="Calibri" w:hAnsi="Century Gothic"/>
          <w:sz w:val="22"/>
          <w:szCs w:val="22"/>
        </w:rPr>
        <w:t xml:space="preserve">, </w:t>
      </w:r>
      <w:r w:rsidRPr="00154871">
        <w:rPr>
          <w:rFonts w:ascii="Century Gothic" w:eastAsia="Calibri" w:hAnsi="Century Gothic"/>
          <w:bCs/>
          <w:sz w:val="22"/>
          <w:szCs w:val="22"/>
        </w:rPr>
        <w:t>zgodnie</w:t>
      </w:r>
      <w:r w:rsidRPr="00154871">
        <w:rPr>
          <w:rFonts w:ascii="Century Gothic" w:hAnsi="Century Gothic"/>
          <w:bCs/>
          <w:sz w:val="22"/>
          <w:szCs w:val="22"/>
        </w:rPr>
        <w:t xml:space="preserve"> z formularzem ofertowym stanowiącym załącznik nr 1 </w:t>
      </w:r>
      <w:r w:rsidRPr="00154871">
        <w:rPr>
          <w:rFonts w:ascii="Century Gothic" w:hAnsi="Century Gothic"/>
          <w:sz w:val="22"/>
          <w:szCs w:val="22"/>
        </w:rPr>
        <w:t xml:space="preserve">do umowy, </w:t>
      </w:r>
      <w:r w:rsidRPr="00154871">
        <w:rPr>
          <w:rFonts w:ascii="Century Gothic" w:hAnsi="Century Gothic"/>
          <w:bCs/>
          <w:sz w:val="22"/>
          <w:szCs w:val="22"/>
        </w:rPr>
        <w:t xml:space="preserve">z zastrzeżeniem zawartym </w:t>
      </w:r>
      <w:r w:rsidRPr="00154871">
        <w:rPr>
          <w:rFonts w:ascii="Century Gothic" w:hAnsi="Century Gothic"/>
          <w:sz w:val="22"/>
          <w:szCs w:val="22"/>
        </w:rPr>
        <w:t>w ust. 3.</w:t>
      </w:r>
    </w:p>
    <w:p w14:paraId="0AAFF1AA" w14:textId="77777777" w:rsidR="0024692C" w:rsidRPr="00154871" w:rsidRDefault="0024692C" w:rsidP="00476857">
      <w:pPr>
        <w:pStyle w:val="NumeracjaUrzdowa"/>
        <w:numPr>
          <w:ilvl w:val="0"/>
          <w:numId w:val="17"/>
        </w:numPr>
        <w:spacing w:before="120"/>
        <w:ind w:left="284" w:hanging="284"/>
        <w:jc w:val="left"/>
        <w:rPr>
          <w:rFonts w:ascii="Century Gothic" w:hAnsi="Century Gothic"/>
          <w:sz w:val="22"/>
          <w:szCs w:val="22"/>
        </w:rPr>
      </w:pPr>
      <w:r w:rsidRPr="00154871">
        <w:rPr>
          <w:rFonts w:ascii="Century Gothic" w:hAnsi="Century Gothic"/>
          <w:sz w:val="22"/>
          <w:szCs w:val="22"/>
        </w:rPr>
        <w:t>Wynagrodzenie ryczałtowe, o którym mowa w ust. 1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3CA4AB19" w14:textId="77777777" w:rsidR="0024692C" w:rsidRPr="005A2FDD" w:rsidRDefault="0024692C" w:rsidP="00476857">
      <w:pPr>
        <w:pStyle w:val="NumeracjaUrzdowa"/>
        <w:numPr>
          <w:ilvl w:val="0"/>
          <w:numId w:val="17"/>
        </w:numPr>
        <w:spacing w:before="120"/>
        <w:ind w:left="284" w:hanging="284"/>
        <w:jc w:val="left"/>
        <w:rPr>
          <w:rFonts w:ascii="Century Gothic" w:hAnsi="Century Gothic"/>
          <w:color w:val="000000" w:themeColor="text1"/>
          <w:sz w:val="22"/>
          <w:szCs w:val="22"/>
        </w:rPr>
      </w:pPr>
      <w:r w:rsidRPr="005A2FDD">
        <w:rPr>
          <w:rFonts w:ascii="Century Gothic" w:hAnsi="Century Gothic"/>
          <w:color w:val="000000" w:themeColor="text1"/>
          <w:sz w:val="22"/>
          <w:szCs w:val="22"/>
        </w:rPr>
        <w:t>Wykonawca wystawi faktury</w:t>
      </w:r>
      <w:r w:rsidR="00476857" w:rsidRPr="005A2FDD">
        <w:rPr>
          <w:rFonts w:ascii="Century Gothic" w:hAnsi="Century Gothic"/>
          <w:color w:val="000000" w:themeColor="text1"/>
          <w:sz w:val="22"/>
          <w:szCs w:val="22"/>
        </w:rPr>
        <w:t xml:space="preserve"> po zakończeniu poszczególnych etapów zamówienia.</w:t>
      </w:r>
    </w:p>
    <w:p w14:paraId="1444A112" w14:textId="2CA152B3" w:rsidR="0024692C" w:rsidRDefault="0024692C" w:rsidP="008347D4">
      <w:pPr>
        <w:pStyle w:val="NumeracjaUrzdowa"/>
        <w:numPr>
          <w:ilvl w:val="0"/>
          <w:numId w:val="17"/>
        </w:numPr>
        <w:spacing w:before="120"/>
        <w:ind w:left="284" w:hanging="284"/>
        <w:jc w:val="left"/>
        <w:rPr>
          <w:rFonts w:ascii="Century Gothic" w:hAnsi="Century Gothic"/>
          <w:color w:val="000000" w:themeColor="text1"/>
          <w:sz w:val="22"/>
          <w:szCs w:val="22"/>
        </w:rPr>
      </w:pPr>
      <w:r w:rsidRPr="00154871">
        <w:rPr>
          <w:rFonts w:ascii="Century Gothic" w:eastAsia="Calibri" w:hAnsi="Century Gothic"/>
          <w:sz w:val="22"/>
          <w:szCs w:val="22"/>
          <w:lang w:eastAsia="en-US"/>
        </w:rPr>
        <w:t>Wykonawca wystawi fakturę po odbiorze dokonanym przez Zamawiającego i potwierdzającym prawidłowe wykonanie wszystkich elementów składających się na przedmiot zamówienia bez uwag</w:t>
      </w:r>
      <w:r w:rsidR="00791F76">
        <w:rPr>
          <w:rFonts w:ascii="Century Gothic" w:eastAsia="Calibri" w:hAnsi="Century Gothic"/>
          <w:sz w:val="22"/>
          <w:szCs w:val="22"/>
          <w:lang w:eastAsia="en-US"/>
        </w:rPr>
        <w:t>,</w:t>
      </w:r>
      <w:r w:rsidR="00476857" w:rsidRPr="00154871">
        <w:rPr>
          <w:rFonts w:ascii="Century Gothic" w:eastAsia="Calibri" w:hAnsi="Century Gothic"/>
          <w:sz w:val="22"/>
          <w:szCs w:val="22"/>
          <w:lang w:eastAsia="en-US"/>
        </w:rPr>
        <w:t xml:space="preserve"> po wykonaniu etapu 1 i etapu 2</w:t>
      </w:r>
      <w:r w:rsidRPr="00154871">
        <w:rPr>
          <w:rFonts w:ascii="Century Gothic" w:eastAsia="Calibri" w:hAnsi="Century Gothic"/>
          <w:sz w:val="22"/>
          <w:szCs w:val="22"/>
          <w:lang w:eastAsia="en-US"/>
        </w:rPr>
        <w:t>.</w:t>
      </w:r>
      <w:r w:rsidR="008347D4">
        <w:rPr>
          <w:rFonts w:ascii="Century Gothic" w:eastAsia="Calibri" w:hAnsi="Century Gothic"/>
          <w:sz w:val="22"/>
          <w:szCs w:val="22"/>
          <w:lang w:eastAsia="en-US"/>
        </w:rPr>
        <w:t xml:space="preserve"> </w:t>
      </w:r>
      <w:r w:rsidR="008347D4" w:rsidRPr="005A2FDD">
        <w:rPr>
          <w:rFonts w:ascii="Century Gothic" w:hAnsi="Century Gothic"/>
          <w:color w:val="000000" w:themeColor="text1"/>
          <w:sz w:val="22"/>
          <w:szCs w:val="22"/>
        </w:rPr>
        <w:t>Płatność nastąpi za wykonane i odebrane prace wskazane w niniejszej umowie, po wykonaniu poszczególnych etapów</w:t>
      </w:r>
      <w:r w:rsidR="008347D4">
        <w:rPr>
          <w:rFonts w:ascii="Century Gothic" w:hAnsi="Century Gothic"/>
          <w:color w:val="000000" w:themeColor="text1"/>
          <w:sz w:val="22"/>
          <w:szCs w:val="22"/>
        </w:rPr>
        <w:t>.</w:t>
      </w:r>
    </w:p>
    <w:p w14:paraId="21975936" w14:textId="613D1630" w:rsidR="008347D4" w:rsidRDefault="008347D4" w:rsidP="008347D4">
      <w:pPr>
        <w:pStyle w:val="NumeracjaUrzdowa"/>
        <w:numPr>
          <w:ilvl w:val="0"/>
          <w:numId w:val="17"/>
        </w:numPr>
        <w:spacing w:before="120"/>
        <w:ind w:left="284" w:hanging="284"/>
        <w:jc w:val="left"/>
        <w:rPr>
          <w:rFonts w:ascii="Century Gothic" w:hAnsi="Century Gothic"/>
          <w:color w:val="000000" w:themeColor="text1"/>
          <w:sz w:val="22"/>
          <w:szCs w:val="22"/>
        </w:rPr>
      </w:pPr>
      <w:r>
        <w:rPr>
          <w:rFonts w:ascii="Century Gothic" w:hAnsi="Century Gothic"/>
          <w:color w:val="000000" w:themeColor="text1"/>
          <w:sz w:val="22"/>
          <w:szCs w:val="22"/>
        </w:rPr>
        <w:t>P</w:t>
      </w:r>
      <w:r w:rsidRPr="005A2FDD">
        <w:rPr>
          <w:rFonts w:ascii="Century Gothic" w:hAnsi="Century Gothic"/>
          <w:color w:val="000000" w:themeColor="text1"/>
          <w:sz w:val="22"/>
          <w:szCs w:val="22"/>
        </w:rPr>
        <w:t>odstawą wystawienia faktury jest protokolarne odebranie prac objętych przedmiotem umowy</w:t>
      </w:r>
      <w:r>
        <w:rPr>
          <w:rFonts w:ascii="Century Gothic" w:hAnsi="Century Gothic"/>
          <w:color w:val="000000" w:themeColor="text1"/>
          <w:sz w:val="22"/>
          <w:szCs w:val="22"/>
        </w:rPr>
        <w:t>.</w:t>
      </w:r>
    </w:p>
    <w:p w14:paraId="24CDA55E" w14:textId="265C51CE" w:rsidR="0024692C" w:rsidRPr="00154871" w:rsidRDefault="0024692C" w:rsidP="00476857">
      <w:pPr>
        <w:pStyle w:val="NumeracjaUrzdowa"/>
        <w:numPr>
          <w:ilvl w:val="0"/>
          <w:numId w:val="17"/>
        </w:numPr>
        <w:spacing w:before="120"/>
        <w:ind w:left="284" w:hanging="284"/>
        <w:jc w:val="left"/>
        <w:rPr>
          <w:rFonts w:ascii="Century Gothic" w:hAnsi="Century Gothic"/>
          <w:color w:val="000000" w:themeColor="text1"/>
          <w:sz w:val="22"/>
          <w:szCs w:val="22"/>
        </w:rPr>
      </w:pPr>
      <w:r w:rsidRPr="00154871">
        <w:rPr>
          <w:rFonts w:ascii="Century Gothic" w:hAnsi="Century Gothic"/>
          <w:sz w:val="22"/>
          <w:szCs w:val="22"/>
        </w:rPr>
        <w:t>W przypadku stwierdzenia w protokole odbioru usterek lub wad w wykonaniu przedmiotu umowy, termin płatności jest liczony od dnia usunięcia usterek lub wad przez Wykonawcę, po</w:t>
      </w:r>
      <w:r w:rsidR="008347D4">
        <w:rPr>
          <w:rFonts w:ascii="Century Gothic" w:hAnsi="Century Gothic"/>
          <w:sz w:val="22"/>
          <w:szCs w:val="22"/>
        </w:rPr>
        <w:t xml:space="preserve">twierdzony protokołem odbioru. </w:t>
      </w:r>
    </w:p>
    <w:p w14:paraId="44A0B3E5" w14:textId="2F020674" w:rsidR="0024692C" w:rsidRPr="00154871" w:rsidRDefault="0024692C" w:rsidP="0072415C">
      <w:pPr>
        <w:pStyle w:val="NumeracjaUrzdowa"/>
        <w:numPr>
          <w:ilvl w:val="0"/>
          <w:numId w:val="17"/>
        </w:numPr>
        <w:ind w:left="284" w:hanging="284"/>
        <w:jc w:val="left"/>
        <w:rPr>
          <w:rFonts w:ascii="Century Gothic" w:hAnsi="Century Gothic"/>
          <w:sz w:val="22"/>
          <w:szCs w:val="22"/>
        </w:rPr>
      </w:pPr>
      <w:r w:rsidRPr="00154871">
        <w:rPr>
          <w:rFonts w:ascii="Century Gothic" w:hAnsi="Century Gothic"/>
          <w:sz w:val="22"/>
          <w:szCs w:val="22"/>
        </w:rPr>
        <w:t xml:space="preserve">Zapłata wynagrodzenia nastąpi przelewem na rachunek bankowy Wykonawcy w terminie 30 dni od daty złożenia faktury w formie papierowej w siedzibie Zamawiającego lub w terminie 30 dni od daty przesłania przez Wykonawcę </w:t>
      </w:r>
      <w:r w:rsidR="0072415C" w:rsidRPr="00154871">
        <w:rPr>
          <w:rFonts w:ascii="Century Gothic" w:hAnsi="Century Gothic"/>
          <w:sz w:val="22"/>
          <w:szCs w:val="22"/>
        </w:rPr>
        <w:t>faktury</w:t>
      </w:r>
      <w:r w:rsidR="008347D4">
        <w:rPr>
          <w:rFonts w:ascii="Century Gothic" w:hAnsi="Century Gothic"/>
          <w:sz w:val="22"/>
          <w:szCs w:val="22"/>
        </w:rPr>
        <w:t xml:space="preserve"> na sekretariat Wykonawcy</w:t>
      </w:r>
      <w:r w:rsidRPr="00154871">
        <w:rPr>
          <w:rFonts w:ascii="Century Gothic" w:hAnsi="Century Gothic"/>
          <w:sz w:val="22"/>
          <w:szCs w:val="22"/>
        </w:rPr>
        <w:t>.</w:t>
      </w:r>
    </w:p>
    <w:p w14:paraId="64223913" w14:textId="77777777" w:rsidR="0024692C" w:rsidRPr="00154871" w:rsidRDefault="0024692C" w:rsidP="0072415C">
      <w:pPr>
        <w:pStyle w:val="NumeracjaUrzdowa"/>
        <w:numPr>
          <w:ilvl w:val="0"/>
          <w:numId w:val="17"/>
        </w:numPr>
        <w:ind w:left="284" w:hanging="284"/>
        <w:jc w:val="left"/>
        <w:rPr>
          <w:rFonts w:ascii="Century Gothic" w:hAnsi="Century Gothic"/>
          <w:sz w:val="22"/>
          <w:szCs w:val="22"/>
        </w:rPr>
      </w:pPr>
      <w:r w:rsidRPr="00154871">
        <w:rPr>
          <w:rFonts w:ascii="Century Gothic" w:hAnsi="Century Gothic"/>
          <w:sz w:val="22"/>
          <w:szCs w:val="22"/>
        </w:rPr>
        <w:t xml:space="preserve">Dane do faktury: </w:t>
      </w:r>
      <w:r w:rsidR="0072415C" w:rsidRPr="00154871">
        <w:rPr>
          <w:rFonts w:ascii="Century Gothic" w:hAnsi="Century Gothic"/>
          <w:sz w:val="22"/>
          <w:szCs w:val="22"/>
        </w:rPr>
        <w:t>Gmina Wodzierady, Wodzierady 24, 98-105 Wodzierady, NIP: 831-156-61-10, REGON: 730934559</w:t>
      </w:r>
      <w:r w:rsidRPr="00154871">
        <w:rPr>
          <w:rFonts w:ascii="Century Gothic" w:hAnsi="Century Gothic"/>
          <w:sz w:val="22"/>
          <w:szCs w:val="22"/>
        </w:rPr>
        <w:t>.</w:t>
      </w:r>
    </w:p>
    <w:p w14:paraId="0FF470D0" w14:textId="77777777" w:rsidR="0024692C" w:rsidRPr="00154871" w:rsidRDefault="0024692C" w:rsidP="0072415C">
      <w:pPr>
        <w:pStyle w:val="NumeracjaUrzdowa"/>
        <w:numPr>
          <w:ilvl w:val="0"/>
          <w:numId w:val="17"/>
        </w:numPr>
        <w:ind w:left="284" w:hanging="284"/>
        <w:jc w:val="left"/>
        <w:rPr>
          <w:rFonts w:ascii="Century Gothic" w:hAnsi="Century Gothic"/>
          <w:sz w:val="22"/>
          <w:szCs w:val="22"/>
        </w:rPr>
      </w:pPr>
      <w:r w:rsidRPr="00154871">
        <w:rPr>
          <w:rFonts w:ascii="Century Gothic" w:hAnsi="Century Gothic"/>
          <w:sz w:val="22"/>
          <w:szCs w:val="22"/>
        </w:rPr>
        <w:lastRenderedPageBreak/>
        <w:t>Za dzień zapłaty uznaje się dzień obciążenia rachunku bankowego Zamawiającego.</w:t>
      </w:r>
    </w:p>
    <w:p w14:paraId="2F98860C" w14:textId="77777777" w:rsidR="0024692C" w:rsidRPr="00154871" w:rsidRDefault="0024692C" w:rsidP="0072415C">
      <w:pPr>
        <w:pStyle w:val="NumeracjaUrzdowa"/>
        <w:numPr>
          <w:ilvl w:val="0"/>
          <w:numId w:val="17"/>
        </w:numPr>
        <w:ind w:left="284" w:hanging="284"/>
        <w:jc w:val="left"/>
        <w:rPr>
          <w:rFonts w:ascii="Century Gothic" w:hAnsi="Century Gothic"/>
          <w:sz w:val="22"/>
          <w:szCs w:val="22"/>
        </w:rPr>
      </w:pPr>
      <w:r w:rsidRPr="00154871">
        <w:rPr>
          <w:rFonts w:ascii="Century Gothic" w:hAnsi="Century Gothic"/>
          <w:sz w:val="22"/>
          <w:szCs w:val="22"/>
        </w:rPr>
        <w:t>W przypadku, gdy część prac została wykonana przez podwykonawcę lub dalszych podwykonawców, warunkiem dokonania zapłaty w terminie, o którym mowa w ust. 10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095B53D4" w14:textId="77777777" w:rsidR="0024692C" w:rsidRPr="00154871" w:rsidRDefault="0024692C" w:rsidP="0072415C">
      <w:pPr>
        <w:widowControl w:val="0"/>
        <w:numPr>
          <w:ilvl w:val="0"/>
          <w:numId w:val="17"/>
        </w:numPr>
        <w:suppressAutoHyphens/>
        <w:autoSpaceDN w:val="0"/>
        <w:spacing w:after="0" w:line="360" w:lineRule="auto"/>
        <w:ind w:left="284" w:right="-2" w:hanging="284"/>
        <w:textAlignment w:val="baseline"/>
        <w:rPr>
          <w:rFonts w:ascii="Century Gothic" w:eastAsia="Times New Roman" w:hAnsi="Century Gothic"/>
        </w:rPr>
      </w:pPr>
      <w:r w:rsidRPr="00154871">
        <w:rPr>
          <w:rFonts w:ascii="Century Gothic" w:eastAsia="Times New Roman" w:hAnsi="Century Gothic"/>
        </w:rPr>
        <w:t>W przypadku nieprzedstawienia przez Wykonawcę wszystkich d</w:t>
      </w:r>
      <w:r w:rsidR="0072415C" w:rsidRPr="00154871">
        <w:rPr>
          <w:rFonts w:ascii="Century Gothic" w:eastAsia="Times New Roman" w:hAnsi="Century Gothic"/>
        </w:rPr>
        <w:t xml:space="preserve">owodów zapłaty, o których mowa </w:t>
      </w:r>
      <w:r w:rsidRPr="00154871">
        <w:rPr>
          <w:rFonts w:ascii="Century Gothic" w:eastAsia="Times New Roman" w:hAnsi="Century Gothic"/>
        </w:rPr>
        <w:t xml:space="preserve">w </w:t>
      </w:r>
      <w:r w:rsidR="0072415C" w:rsidRPr="00154871">
        <w:rPr>
          <w:rFonts w:ascii="Century Gothic" w:eastAsia="Times New Roman" w:hAnsi="Century Gothic"/>
          <w:bCs/>
        </w:rPr>
        <w:t>ust. 13</w:t>
      </w:r>
      <w:r w:rsidRPr="00154871">
        <w:rPr>
          <w:rFonts w:ascii="Century Gothic" w:eastAsia="Times New Roman" w:hAnsi="Century Gothic"/>
          <w:bCs/>
        </w:rPr>
        <w:t xml:space="preserve"> </w:t>
      </w:r>
      <w:r w:rsidRPr="00154871">
        <w:rPr>
          <w:rFonts w:ascii="Century Gothic" w:eastAsia="Times New Roman" w:hAnsi="Century Gothic"/>
        </w:rPr>
        <w:t>wstrzymuje się wypłatę należnego wynagrodzenia za odebrane roboty. Wstrzymana część należnego wynagrodzenia zostanie uregulowana w terminie 30 dni kalendarzowych od daty uzupełnienia przez Wykonawcę brakujących dokumentów zapłaty.</w:t>
      </w:r>
    </w:p>
    <w:p w14:paraId="0FAB9AD9" w14:textId="77777777" w:rsidR="0024692C" w:rsidRPr="00154871" w:rsidRDefault="0024692C" w:rsidP="0072415C">
      <w:pPr>
        <w:widowControl w:val="0"/>
        <w:numPr>
          <w:ilvl w:val="0"/>
          <w:numId w:val="17"/>
        </w:numPr>
        <w:suppressAutoHyphens/>
        <w:autoSpaceDN w:val="0"/>
        <w:spacing w:before="120" w:after="0" w:line="360" w:lineRule="auto"/>
        <w:ind w:left="284" w:right="-2" w:hanging="284"/>
        <w:textAlignment w:val="baseline"/>
        <w:rPr>
          <w:rFonts w:ascii="Century Gothic" w:eastAsia="Times New Roman" w:hAnsi="Century Gothic"/>
        </w:rPr>
      </w:pPr>
      <w:r w:rsidRPr="00154871">
        <w:rPr>
          <w:rFonts w:ascii="Century Gothic" w:eastAsia="Times New Roman" w:hAnsi="Century Gothic"/>
        </w:rPr>
        <w:t>Bezpośrednia zapłata obejmuje  wyłącznie należne wynagrodzenie, bez odsetek, należnych podwykonawcy lub dalszemu podwykonawcy, wynikające z umowy o podwykonawstwo zaakceptowanej przez Zamawiającego.</w:t>
      </w:r>
    </w:p>
    <w:bookmarkEnd w:id="4"/>
    <w:p w14:paraId="45603E77" w14:textId="77777777" w:rsidR="0024692C" w:rsidRPr="00154871" w:rsidRDefault="0024692C" w:rsidP="0072415C">
      <w:pPr>
        <w:numPr>
          <w:ilvl w:val="0"/>
          <w:numId w:val="17"/>
        </w:numPr>
        <w:suppressAutoHyphens/>
        <w:spacing w:before="120" w:after="160" w:line="360" w:lineRule="auto"/>
        <w:ind w:left="284" w:right="-2" w:hanging="284"/>
        <w:rPr>
          <w:rFonts w:ascii="Century Gothic" w:eastAsia="Times New Roman" w:hAnsi="Century Gothic"/>
        </w:rPr>
      </w:pPr>
      <w:r w:rsidRPr="00154871">
        <w:rPr>
          <w:rFonts w:ascii="Century Gothic" w:eastAsia="Times New Roman" w:hAnsi="Century Gothic"/>
        </w:rPr>
        <w:t>Zamawiający, przed dokonaniem bezpośredniej zapłaty, wzywa Wykonawcę do zgłoszenia pisemnych  uwag dotyczących zasadności bezpośredniej zapłaty wynagrodzenia podwykonawcy lub dalszemu podwykonawcy w terminie 7 dni od dnia doręczenia wezwania.</w:t>
      </w:r>
    </w:p>
    <w:p w14:paraId="18492796" w14:textId="77777777" w:rsidR="0024692C" w:rsidRPr="00154871" w:rsidRDefault="0024692C" w:rsidP="0072415C">
      <w:pPr>
        <w:numPr>
          <w:ilvl w:val="0"/>
          <w:numId w:val="17"/>
        </w:numPr>
        <w:suppressAutoHyphens/>
        <w:spacing w:before="120" w:after="160" w:line="360" w:lineRule="auto"/>
        <w:ind w:left="284" w:right="-2" w:hanging="284"/>
        <w:rPr>
          <w:rFonts w:ascii="Century Gothic" w:eastAsia="Times New Roman" w:hAnsi="Century Gothic"/>
        </w:rPr>
      </w:pPr>
      <w:r w:rsidRPr="00154871">
        <w:rPr>
          <w:rFonts w:ascii="Century Gothic" w:eastAsia="Times New Roman" w:hAnsi="Century Gothic"/>
        </w:rPr>
        <w:t xml:space="preserve">W przypadku zgłoszenia uwag przez Wykonawcę w terminie 7 dni od dnia doręczenia odpowiedzi na wezwanie, Zamawiający może: </w:t>
      </w:r>
    </w:p>
    <w:p w14:paraId="49805C7D" w14:textId="77777777" w:rsidR="0024692C" w:rsidRPr="00154871" w:rsidRDefault="0024692C" w:rsidP="0072415C">
      <w:pPr>
        <w:numPr>
          <w:ilvl w:val="0"/>
          <w:numId w:val="37"/>
        </w:numPr>
        <w:suppressAutoHyphens/>
        <w:spacing w:after="0" w:line="360" w:lineRule="auto"/>
        <w:ind w:right="-2"/>
        <w:rPr>
          <w:rFonts w:ascii="Century Gothic" w:eastAsia="Times New Roman" w:hAnsi="Century Gothic"/>
        </w:rPr>
      </w:pPr>
      <w:r w:rsidRPr="00154871">
        <w:rPr>
          <w:rFonts w:ascii="Century Gothic" w:eastAsia="Times New Roman" w:hAnsi="Century Gothic"/>
        </w:rPr>
        <w:t>nie dokonać bezpośredniej zapłaty wynagrodzenia podwykonawcy lub dalszemu podwykonawcy, jeżeli wykonawca wykaże niezasadność takiej zapłaty;</w:t>
      </w:r>
    </w:p>
    <w:p w14:paraId="5C690DB0" w14:textId="77777777" w:rsidR="0024692C" w:rsidRPr="00154871" w:rsidRDefault="0024692C" w:rsidP="0072415C">
      <w:pPr>
        <w:numPr>
          <w:ilvl w:val="0"/>
          <w:numId w:val="37"/>
        </w:numPr>
        <w:suppressAutoHyphens/>
        <w:spacing w:before="120" w:after="160" w:line="360" w:lineRule="auto"/>
        <w:ind w:right="-2"/>
        <w:rPr>
          <w:rFonts w:ascii="Century Gothic" w:eastAsia="Times New Roman" w:hAnsi="Century Gothic"/>
        </w:rPr>
      </w:pPr>
      <w:r w:rsidRPr="00154871">
        <w:rPr>
          <w:rFonts w:ascii="Century Gothic" w:eastAsia="Times New Roman" w:hAnsi="Century Gothic"/>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53EF074" w14:textId="77777777" w:rsidR="0024692C" w:rsidRPr="00154871" w:rsidRDefault="0024692C" w:rsidP="0072415C">
      <w:pPr>
        <w:numPr>
          <w:ilvl w:val="0"/>
          <w:numId w:val="37"/>
        </w:numPr>
        <w:suppressAutoHyphens/>
        <w:spacing w:before="120" w:after="160" w:line="360" w:lineRule="auto"/>
        <w:ind w:right="-2"/>
        <w:rPr>
          <w:rFonts w:ascii="Century Gothic" w:eastAsia="Times New Roman" w:hAnsi="Century Gothic"/>
        </w:rPr>
      </w:pPr>
      <w:r w:rsidRPr="00154871">
        <w:rPr>
          <w:rFonts w:ascii="Century Gothic" w:eastAsia="Times New Roman" w:hAnsi="Century Gothic"/>
        </w:rPr>
        <w:lastRenderedPageBreak/>
        <w:t xml:space="preserve">dokonać bezpośredniej zapłaty wynagrodzenia podwykonawcy lub dalszemu podwykonawcy, jeżeli podwykonawca lub dalszy podwykonawca wykaże zasadność takiej zapłaty. </w:t>
      </w:r>
    </w:p>
    <w:p w14:paraId="1A9B71FA" w14:textId="3DEFCDE6" w:rsidR="0024692C" w:rsidRPr="008347D4" w:rsidRDefault="0024692C" w:rsidP="008347D4">
      <w:pPr>
        <w:pStyle w:val="Akapitzlist"/>
        <w:numPr>
          <w:ilvl w:val="0"/>
          <w:numId w:val="17"/>
        </w:numPr>
        <w:suppressAutoHyphens/>
        <w:spacing w:before="120" w:after="160" w:line="360" w:lineRule="auto"/>
        <w:ind w:left="426" w:right="-2" w:hanging="426"/>
        <w:rPr>
          <w:rFonts w:ascii="Century Gothic" w:eastAsia="Times New Roman" w:hAnsi="Century Gothic"/>
        </w:rPr>
      </w:pPr>
      <w:r w:rsidRPr="008347D4">
        <w:rPr>
          <w:rFonts w:ascii="Century Gothic" w:eastAsia="Times New Roman" w:hAnsi="Century Gothic"/>
        </w:rPr>
        <w:t>W przypadku dokonania bezpośredniej zapłaty podwykonawcy lub dalszemu podwykonawcy Zamawiający potrąca kwotę wypłaconego wynagrodzenia z wynagrodzenia należnego Wykonawcy.</w:t>
      </w:r>
    </w:p>
    <w:p w14:paraId="58704382" w14:textId="77777777" w:rsidR="0024692C" w:rsidRPr="00154871" w:rsidRDefault="0024692C" w:rsidP="0024692C">
      <w:pPr>
        <w:suppressAutoHyphens/>
        <w:ind w:right="-2"/>
        <w:rPr>
          <w:rFonts w:ascii="Century Gothic" w:eastAsia="Times New Roman" w:hAnsi="Century Gothic"/>
        </w:rPr>
      </w:pPr>
    </w:p>
    <w:p w14:paraId="134C7FBA" w14:textId="232647DD" w:rsidR="0024692C" w:rsidRPr="00F657E8" w:rsidRDefault="0024692C" w:rsidP="00F657E8">
      <w:pPr>
        <w:suppressAutoHyphens/>
        <w:spacing w:after="0"/>
        <w:ind w:right="-2"/>
        <w:rPr>
          <w:rFonts w:ascii="Century Gothic" w:eastAsia="Times New Roman" w:hAnsi="Century Gothic"/>
          <w:b/>
          <w:bCs/>
        </w:rPr>
      </w:pPr>
      <w:r w:rsidRPr="00F657E8">
        <w:rPr>
          <w:rFonts w:ascii="Century Gothic" w:eastAsia="Times New Roman" w:hAnsi="Century Gothic"/>
          <w:b/>
          <w:bCs/>
        </w:rPr>
        <w:t>§</w:t>
      </w:r>
      <w:r w:rsidR="00F657E8" w:rsidRPr="00F657E8">
        <w:rPr>
          <w:rFonts w:ascii="Century Gothic" w:eastAsia="Times New Roman" w:hAnsi="Century Gothic"/>
          <w:b/>
          <w:bCs/>
        </w:rPr>
        <w:t xml:space="preserve">4. </w:t>
      </w:r>
      <w:r w:rsidRPr="00F657E8">
        <w:rPr>
          <w:rFonts w:ascii="Century Gothic" w:hAnsi="Century Gothic"/>
          <w:b/>
          <w:bCs/>
        </w:rPr>
        <w:t>Warunki wykonania przedmiotu umowy</w:t>
      </w:r>
    </w:p>
    <w:p w14:paraId="78CCC122" w14:textId="77777777" w:rsidR="0024692C" w:rsidRPr="00154871" w:rsidRDefault="0024692C" w:rsidP="0024692C">
      <w:pPr>
        <w:pStyle w:val="NumeracjaUrzdowa"/>
        <w:numPr>
          <w:ilvl w:val="0"/>
          <w:numId w:val="0"/>
        </w:numPr>
        <w:spacing w:line="240" w:lineRule="auto"/>
        <w:jc w:val="left"/>
        <w:rPr>
          <w:rFonts w:ascii="Century Gothic" w:hAnsi="Century Gothic"/>
          <w:sz w:val="22"/>
          <w:szCs w:val="22"/>
        </w:rPr>
      </w:pPr>
    </w:p>
    <w:p w14:paraId="621A28E4" w14:textId="77777777" w:rsidR="0024692C" w:rsidRPr="00154871" w:rsidRDefault="0024692C" w:rsidP="002B026C">
      <w:pPr>
        <w:pStyle w:val="Standard"/>
        <w:numPr>
          <w:ilvl w:val="0"/>
          <w:numId w:val="41"/>
        </w:numPr>
        <w:autoSpaceDN w:val="0"/>
        <w:spacing w:line="360" w:lineRule="auto"/>
        <w:ind w:left="426" w:right="-2" w:hanging="426"/>
        <w:rPr>
          <w:rFonts w:ascii="Century Gothic" w:hAnsi="Century Gothic"/>
          <w:sz w:val="22"/>
          <w:szCs w:val="22"/>
        </w:rPr>
      </w:pPr>
      <w:bookmarkStart w:id="5" w:name="_Hlk65155852"/>
      <w:r w:rsidRPr="00154871">
        <w:rPr>
          <w:rFonts w:ascii="Century Gothic" w:hAnsi="Century Gothic"/>
          <w:sz w:val="22"/>
          <w:szCs w:val="22"/>
        </w:rPr>
        <w:t xml:space="preserve">Wykonawca zobowiązuje się do wykonania przedmiotu zamówienia z </w:t>
      </w:r>
      <w:r w:rsidR="0072415C" w:rsidRPr="00154871">
        <w:rPr>
          <w:rFonts w:ascii="Century Gothic" w:hAnsi="Century Gothic"/>
          <w:sz w:val="22"/>
          <w:szCs w:val="22"/>
        </w:rPr>
        <w:t xml:space="preserve">należytą starannością, zgodnie </w:t>
      </w:r>
      <w:r w:rsidRPr="00154871">
        <w:rPr>
          <w:rFonts w:ascii="Century Gothic" w:hAnsi="Century Gothic"/>
          <w:sz w:val="22"/>
          <w:szCs w:val="22"/>
        </w:rPr>
        <w:t>z zasadami współczesnej wiedzy technicznej, normami, stosownymi aktami prawnymi i normami prawa krajowego oraz wspólnotowego. W przypadku zmiany przepisów lub wejścia w życie nowych regulacji prawnych należy opracować poszczególne materiały i uzyskać d</w:t>
      </w:r>
      <w:r w:rsidR="0072415C" w:rsidRPr="00154871">
        <w:rPr>
          <w:rFonts w:ascii="Century Gothic" w:hAnsi="Century Gothic"/>
          <w:sz w:val="22"/>
          <w:szCs w:val="22"/>
        </w:rPr>
        <w:t xml:space="preserve">ecyzje według nowych unormowań </w:t>
      </w:r>
      <w:r w:rsidRPr="00154871">
        <w:rPr>
          <w:rFonts w:ascii="Century Gothic" w:hAnsi="Century Gothic"/>
          <w:sz w:val="22"/>
          <w:szCs w:val="22"/>
        </w:rPr>
        <w:t>w ramach wynagrodzenia umownego.</w:t>
      </w:r>
    </w:p>
    <w:p w14:paraId="209F901E" w14:textId="77777777" w:rsidR="0024692C" w:rsidRPr="00154871" w:rsidRDefault="0024692C"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bCs/>
        </w:rPr>
      </w:pPr>
      <w:r w:rsidRPr="00154871">
        <w:rPr>
          <w:rFonts w:ascii="Century Gothic" w:hAnsi="Century Gothic"/>
        </w:rPr>
        <w:t xml:space="preserve">Wykonawca zobowiązany jest w ramach wynagrodzenia określonego w </w:t>
      </w:r>
      <w:r w:rsidRPr="00154871">
        <w:rPr>
          <w:rFonts w:ascii="Century Gothic" w:hAnsi="Century Gothic"/>
          <w:bCs/>
        </w:rPr>
        <w:t>§ 3 ust. 1</w:t>
      </w:r>
      <w:r w:rsidRPr="00154871">
        <w:rPr>
          <w:rFonts w:ascii="Century Gothic" w:hAnsi="Century Gothic"/>
        </w:rPr>
        <w:t xml:space="preserve">, do zawiadomienia Powiatowego Inspektora Nadzoru Budowlanego w </w:t>
      </w:r>
      <w:r w:rsidR="0017647C" w:rsidRPr="00154871">
        <w:rPr>
          <w:rFonts w:ascii="Century Gothic" w:hAnsi="Century Gothic"/>
        </w:rPr>
        <w:t xml:space="preserve">Łasku </w:t>
      </w:r>
      <w:r w:rsidRPr="00154871">
        <w:rPr>
          <w:rFonts w:ascii="Century Gothic" w:hAnsi="Century Gothic"/>
        </w:rPr>
        <w:t>o terminie rozpoczęcia r</w:t>
      </w:r>
      <w:r w:rsidR="0017647C" w:rsidRPr="00154871">
        <w:rPr>
          <w:rFonts w:ascii="Century Gothic" w:hAnsi="Century Gothic"/>
        </w:rPr>
        <w:t xml:space="preserve">obót budowlanych (jeśli będzie to wymagane przepisami prawa), </w:t>
      </w:r>
      <w:r w:rsidRPr="00154871">
        <w:rPr>
          <w:rFonts w:ascii="Century Gothic" w:hAnsi="Century Gothic"/>
        </w:rPr>
        <w:t xml:space="preserve">a także pozyskania we własnym zakresie wszelkiej dokumentacji niezbędnej do odbioru końcowego obejmującego przedmiot zamówienia, w tym opracowania dokumentacji powykonawczej. </w:t>
      </w:r>
    </w:p>
    <w:p w14:paraId="246887D9" w14:textId="77777777" w:rsidR="0024692C" w:rsidRPr="00154871" w:rsidRDefault="0024692C" w:rsidP="0017647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rPr>
      </w:pPr>
      <w:r w:rsidRPr="00154871">
        <w:rPr>
          <w:rFonts w:ascii="Century Gothic" w:hAnsi="Century Gothic"/>
        </w:rPr>
        <w:t>Zamawiający zobowiązany jest przekazać Wykonawcy teren budowy łącznie z niezbędną dokumentacją budowy w terminie do 7 dni kalendarzowych od dnia podpisania umowy, a Wykonawca zobowiązuje się do jego przejęcia w tym terminie.</w:t>
      </w:r>
      <w:bookmarkStart w:id="6" w:name="_Hlk65154935"/>
    </w:p>
    <w:p w14:paraId="5930451B" w14:textId="77777777" w:rsidR="0024692C" w:rsidRPr="00154871" w:rsidRDefault="0024692C" w:rsidP="0017647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rPr>
      </w:pPr>
      <w:r w:rsidRPr="00154871">
        <w:rPr>
          <w:rFonts w:ascii="Century Gothic" w:hAnsi="Century Gothic"/>
        </w:rPr>
        <w:t>W trakcie realizacji przedmiotu zamówienia Wykonawca będzie zobowiązany zapewnić na terenie robót cały czas osobę posiadającą niezbędne pełnomocnictwa do wykonywania przedmiotu zamówienia.</w:t>
      </w:r>
    </w:p>
    <w:p w14:paraId="2BD7FC45" w14:textId="77777777" w:rsidR="0024692C" w:rsidRPr="00154871" w:rsidRDefault="0024692C" w:rsidP="0017647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rPr>
      </w:pPr>
      <w:r w:rsidRPr="00154871">
        <w:rPr>
          <w:rFonts w:ascii="Century Gothic" w:hAnsi="Century Gothic"/>
        </w:rPr>
        <w:t>Prace montażowe prowadzone będą w sposób, jak najmniej uciążliwy dla użytkowników obiektu, umożliwiając prawidłowe jego funkcjonowanie, godziny wykonywania robót oraz termin wykonywania głośnych prac należy uzgodnić z użytkownikiem budynku o którym nowa w § 1 ust 1.</w:t>
      </w:r>
    </w:p>
    <w:p w14:paraId="17F5A648" w14:textId="77777777" w:rsidR="0024692C" w:rsidRPr="00154871" w:rsidRDefault="0024692C" w:rsidP="0017647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rPr>
      </w:pPr>
      <w:r w:rsidRPr="00154871">
        <w:rPr>
          <w:rFonts w:ascii="Century Gothic" w:hAnsi="Century Gothic"/>
        </w:rPr>
        <w:t xml:space="preserve">Wykonawca zobowiązany jest do zabezpieczenia terenu budowy poprzez wygrodzenie pasa bezpieczeństwa oraz odpowiednie oznakowanie. Od daty </w:t>
      </w:r>
      <w:r w:rsidRPr="00154871">
        <w:rPr>
          <w:rFonts w:ascii="Century Gothic" w:hAnsi="Century Gothic"/>
        </w:rPr>
        <w:lastRenderedPageBreak/>
        <w:t>protokolarnego przekazania terenu robót do chwili protokolarnego odbioru robót Wykonawca ponosi odpowiedzialność wobec osób trzecich oraz Zamawiającego za wszelkie szkody powstałe na tym terenie i w przedmiocie umowy.</w:t>
      </w:r>
      <w:bookmarkStart w:id="7" w:name="_Hlk65155070"/>
      <w:bookmarkEnd w:id="6"/>
    </w:p>
    <w:p w14:paraId="45F8C902" w14:textId="77777777" w:rsidR="0024692C" w:rsidRPr="00154871" w:rsidRDefault="0024692C"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rPr>
      </w:pPr>
      <w:r w:rsidRPr="00154871">
        <w:rPr>
          <w:rFonts w:ascii="Century Gothic" w:eastAsia="Arial Unicode MS" w:hAnsi="Century Gothic"/>
        </w:rPr>
        <w:t>Wykonawca umieści oraz rzetelnie i czytelnie wypełni tablicę informacyjną budowy, w tym ewentualnie na wniosek Zamawiającego umieści na tablicy informację o źródle dofinansowania inwestycji, zapewni stałą dostępność do planu bezpieczeństwa i ochrony zdrowia, oznaczy teren prac tablicami informacyjnymi i ostrzegawczymi, przeprowadzi wszelkie instruktarze pracowników, oraz inne zobowiązania, jakie nakładają na kierownika budowy przepisy obowiązujące.</w:t>
      </w:r>
    </w:p>
    <w:p w14:paraId="74443C0C" w14:textId="77777777" w:rsidR="0024692C" w:rsidRPr="00154871" w:rsidRDefault="0024692C"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rPr>
      </w:pPr>
      <w:r w:rsidRPr="00154871">
        <w:rPr>
          <w:rFonts w:ascii="Century Gothic" w:hAnsi="Century Gothic"/>
        </w:rPr>
        <w:t>Prace montażowe będą wykonywane na czynnym obiekcie, stąd Wykonawca zobowiązany jest do uwzględnienia powyższego przy sporządzaniu harmonogramu prac a także poniesienia kosztów związanych z odpowiednim zabezpieczeniem obiektu i placu budowy.</w:t>
      </w:r>
    </w:p>
    <w:p w14:paraId="78C08EE5" w14:textId="77777777" w:rsidR="0024692C" w:rsidRPr="00154871" w:rsidRDefault="0024692C"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rPr>
      </w:pPr>
      <w:r w:rsidRPr="00154871">
        <w:rPr>
          <w:rFonts w:ascii="Century Gothic" w:hAnsi="Century Gothic"/>
        </w:rPr>
        <w:t>Wykonawca na koszt własny zorganizuje zaplecze budowy, zabezpieczenie placu budowy, ustawienie obiektu i urządzeń niezbędnych do realizacji przedmiotu zamówienia, bieżące utrzymanie dróg wewnętrznych dla potrzeb terenu budowy oraz zapewni miejsce składowania odpadów oraz ich usunięcie.</w:t>
      </w:r>
    </w:p>
    <w:p w14:paraId="0E36CEAC" w14:textId="77777777" w:rsidR="0024692C" w:rsidRPr="00154871" w:rsidRDefault="0024692C"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rPr>
      </w:pPr>
      <w:r w:rsidRPr="00154871">
        <w:rPr>
          <w:rFonts w:ascii="Century Gothic" w:hAnsi="Century Gothic"/>
        </w:rPr>
        <w:t>Materiały pochodzące z rozbiórki nie nadające się do powtórnego użycia Wykonawca jest zobowiązany usunąć poza teren budowy na własny koszt przy przestrzeganiu przepisów ustawy z dnia 14 grudnia  2012 r. o odpadach ( tj. Dz.U z 2023 r., poz. 1587 ze zm.).</w:t>
      </w:r>
    </w:p>
    <w:p w14:paraId="67A34A1D" w14:textId="77777777" w:rsidR="0024692C" w:rsidRPr="00154871" w:rsidRDefault="0024692C"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bCs/>
        </w:rPr>
      </w:pPr>
      <w:r w:rsidRPr="00154871">
        <w:rPr>
          <w:rFonts w:ascii="Century Gothic" w:hAnsi="Century Gothic"/>
        </w:rPr>
        <w:t>Wykonawca zobowiązany jest do wykonania przedmiotu umowy z w</w:t>
      </w:r>
      <w:r w:rsidR="007526A6" w:rsidRPr="00154871">
        <w:rPr>
          <w:rFonts w:ascii="Century Gothic" w:hAnsi="Century Gothic"/>
        </w:rPr>
        <w:t xml:space="preserve">łasnych materiałów zgodnie </w:t>
      </w:r>
      <w:r w:rsidRPr="00154871">
        <w:rPr>
          <w:rFonts w:ascii="Century Gothic" w:hAnsi="Century Gothic"/>
        </w:rPr>
        <w:t xml:space="preserve">z przekazaną przez Zamawiającego dokumentacją, zasadami wiedzy technicznej, z obowiązującymi normami technicznymi  i technologicznymi, standardami zabezpieczenia i bezpieczeństwa p.poż i bhp, przepisami prawa techniczno - budowlanego. Zastosowane materiały winny spełniać wymogi prawa budowlanego tj. posiadać odpowiednie certyfikaty na znak bezpieczeństwa, być zgodne z wymogami technicznymi Polskich Norm lub innymi przepisami technicznymi, o ile dla danego wyrobu nie ustanowiono Polskiej Normy. Wymagane są materiały atestowane i dopuszczone do stosowania. Wykonawca zobowiązany jest posiadać deklaracje zgodności z Polską Normą lub z innymi przepisami technicznymi na wykorzystywane do robót </w:t>
      </w:r>
      <w:r w:rsidRPr="00154871">
        <w:rPr>
          <w:rFonts w:ascii="Century Gothic" w:hAnsi="Century Gothic"/>
        </w:rPr>
        <w:lastRenderedPageBreak/>
        <w:t>materiały.</w:t>
      </w:r>
    </w:p>
    <w:p w14:paraId="7E5F2C1F" w14:textId="77777777" w:rsidR="0024692C" w:rsidRPr="00154871" w:rsidRDefault="0024692C"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rPr>
      </w:pPr>
      <w:r w:rsidRPr="00154871">
        <w:rPr>
          <w:rFonts w:ascii="Century Gothic" w:hAnsi="Century Gothic"/>
        </w:rPr>
        <w:t>Wykonawca oświadcza, że przedmiot umowy jest towarem zgodnym z opisem przedmiotu zamówienia, fabrycznie nowym i pełnowartościowym oraz, że nie jest obciążony prawami na rzecz osób trzecich. Dostarczone produkty spełnią normy bezpieczeństwa i posiadają wymagane prawem certyfikaty</w:t>
      </w:r>
      <w:r w:rsidR="007526A6" w:rsidRPr="00154871">
        <w:rPr>
          <w:rFonts w:ascii="Century Gothic" w:hAnsi="Century Gothic"/>
        </w:rPr>
        <w:t>.</w:t>
      </w:r>
    </w:p>
    <w:p w14:paraId="242CAF8D" w14:textId="77777777" w:rsidR="0024692C" w:rsidRPr="00154871" w:rsidRDefault="0024692C"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bCs/>
        </w:rPr>
      </w:pPr>
      <w:r w:rsidRPr="00154871">
        <w:rPr>
          <w:rFonts w:ascii="Century Gothic" w:hAnsi="Century Gothic"/>
        </w:rPr>
        <w:t>Wykonawca, przekaże Zamawiającemu gwarancje producentów, certyfikaty na materiały wbudowywane w ramach realizacji zamówienia, wraz z instrukcjami eksploatacyjnymi przed ich wbudowaniem.</w:t>
      </w:r>
    </w:p>
    <w:p w14:paraId="61578BAA" w14:textId="77777777" w:rsidR="0024692C" w:rsidRPr="00154871" w:rsidRDefault="0024692C" w:rsidP="007526A6">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bCs/>
        </w:rPr>
      </w:pPr>
      <w:r w:rsidRPr="00154871">
        <w:rPr>
          <w:rFonts w:ascii="Century Gothic" w:eastAsia="Arial Unicode MS" w:hAnsi="Century Gothic"/>
        </w:rPr>
        <w:t>Wykonawca umowy odpowiada za działania, uchybienia i zaniechania osób, z których pomocą wykonuje, jak również osób, którym wykonanie umowy powierza, jak za własne działanie, uchybienie lub zaniechanie.</w:t>
      </w:r>
      <w:bookmarkEnd w:id="7"/>
    </w:p>
    <w:p w14:paraId="7695D19F" w14:textId="77777777" w:rsidR="0024692C" w:rsidRPr="00154871" w:rsidRDefault="0024692C"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bCs/>
        </w:rPr>
      </w:pPr>
      <w:r w:rsidRPr="00154871">
        <w:rPr>
          <w:rFonts w:ascii="Century Gothic" w:hAnsi="Century Gothic"/>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6C97AAEF" w14:textId="77777777" w:rsidR="0024692C" w:rsidRPr="00154871" w:rsidRDefault="0024692C"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bCs/>
        </w:rPr>
      </w:pPr>
      <w:r w:rsidRPr="00154871">
        <w:rPr>
          <w:rFonts w:ascii="Century Gothic" w:hAnsi="Century Gothic"/>
        </w:rPr>
        <w:t>W zakres prac wchodzą wszystkie prace, czynności oraz roboty, które należy zrealizować by przedmiot zamówienia osiągnął planowany efekt, jak i gotowość do eksploatacji i został wykonany należycie, zgodnie z obowiązującymi przepisami i sztuką budowlaną.</w:t>
      </w:r>
    </w:p>
    <w:p w14:paraId="11857B81" w14:textId="77777777" w:rsidR="0024692C" w:rsidRPr="00154871" w:rsidRDefault="0024692C"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bCs/>
        </w:rPr>
      </w:pPr>
      <w:r w:rsidRPr="00154871">
        <w:rPr>
          <w:rFonts w:ascii="Century Gothic" w:hAnsi="Century Gothic"/>
        </w:rPr>
        <w:t>Wykonawca przyjmuje na siebie pełną odpowiedzialność za: właściwe wykonanie robót, zapewnienie warunków bezpieczeństwa, wykonanie robót zgodnie z SWZ, sztuką budowlaną oraz należytą starannością, jakość materiałów oraz za metody organizacyjno-techniczne stosowane na terenie budowy.</w:t>
      </w:r>
    </w:p>
    <w:p w14:paraId="48DFADE6" w14:textId="77777777" w:rsidR="0024692C" w:rsidRPr="00154871" w:rsidRDefault="0024692C"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bCs/>
        </w:rPr>
      </w:pPr>
      <w:r w:rsidRPr="00154871">
        <w:rPr>
          <w:rFonts w:ascii="Century Gothic" w:hAnsi="Century Gothic"/>
        </w:rPr>
        <w:t xml:space="preserve">Wykonawca na własny koszt zapewni niezbędne media potrzebne </w:t>
      </w:r>
      <w:r w:rsidR="007526A6" w:rsidRPr="00154871">
        <w:rPr>
          <w:rFonts w:ascii="Century Gothic" w:hAnsi="Century Gothic"/>
        </w:rPr>
        <w:t xml:space="preserve">do realizacji niniejszej umowy </w:t>
      </w:r>
      <w:r w:rsidRPr="00154871">
        <w:rPr>
          <w:rFonts w:ascii="Century Gothic" w:hAnsi="Century Gothic"/>
        </w:rPr>
        <w:t>i rozliczenie się z ich dostawcami - przed dokonaniem odbioru końcowego. W przypadku energii elektrycznej i wody obowiązkiem Wykonawcy jest instalacja podlic</w:t>
      </w:r>
      <w:r w:rsidR="007526A6" w:rsidRPr="00154871">
        <w:rPr>
          <w:rFonts w:ascii="Century Gothic" w:hAnsi="Century Gothic"/>
        </w:rPr>
        <w:t xml:space="preserve">zników i dokonanie rozliczenia </w:t>
      </w:r>
      <w:r w:rsidRPr="00154871">
        <w:rPr>
          <w:rFonts w:ascii="Century Gothic" w:hAnsi="Century Gothic"/>
        </w:rPr>
        <w:t>z użytkownikiem obiektu. Dowód wykonanego rozliczenia należy dołączyć do dokumentacji odbiorowej.</w:t>
      </w:r>
      <w:bookmarkStart w:id="8" w:name="_Hlk65155585"/>
    </w:p>
    <w:p w14:paraId="481F2692" w14:textId="77777777" w:rsidR="0024692C" w:rsidRPr="00154871" w:rsidRDefault="0024692C"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bCs/>
        </w:rPr>
      </w:pPr>
      <w:r w:rsidRPr="00154871">
        <w:rPr>
          <w:rFonts w:ascii="Century Gothic" w:hAnsi="Century Gothic"/>
        </w:rPr>
        <w:t>Wykonawca ma obowiązek zgłaszania d</w:t>
      </w:r>
      <w:r w:rsidR="007526A6" w:rsidRPr="00154871">
        <w:rPr>
          <w:rFonts w:ascii="Century Gothic" w:hAnsi="Century Gothic"/>
        </w:rPr>
        <w:t xml:space="preserve">o odbiorów robót zanikających i ulegających zakryciu zgodnie </w:t>
      </w:r>
      <w:r w:rsidRPr="00154871">
        <w:rPr>
          <w:rFonts w:ascii="Century Gothic" w:hAnsi="Century Gothic"/>
        </w:rPr>
        <w:t>z polskimi normami i warunkami technicznymi wykonania i</w:t>
      </w:r>
      <w:r w:rsidR="007526A6" w:rsidRPr="00154871">
        <w:rPr>
          <w:rFonts w:ascii="Century Gothic" w:hAnsi="Century Gothic"/>
        </w:rPr>
        <w:t xml:space="preserve"> odbioru robót w formie pisemnej</w:t>
      </w:r>
      <w:r w:rsidRPr="00154871">
        <w:rPr>
          <w:rFonts w:ascii="Century Gothic" w:hAnsi="Century Gothic"/>
        </w:rPr>
        <w:t xml:space="preserve">  w terminie, co najmniej na 3 dni przed planowanym odbiorem, pod rygorem odkrycia i ujawnienia tych robót na koszt Wykonawcy.</w:t>
      </w:r>
    </w:p>
    <w:p w14:paraId="6E179CF5" w14:textId="77777777" w:rsidR="0024692C" w:rsidRPr="00154871" w:rsidRDefault="0024692C"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bCs/>
        </w:rPr>
      </w:pPr>
      <w:r w:rsidRPr="00154871">
        <w:rPr>
          <w:rFonts w:ascii="Century Gothic" w:hAnsi="Century Gothic"/>
        </w:rPr>
        <w:t xml:space="preserve">Wykonawca jest w pełni odpowiedzialny za ochronę urządzeń uzbrojenia terenu </w:t>
      </w:r>
      <w:r w:rsidRPr="00154871">
        <w:rPr>
          <w:rFonts w:ascii="Century Gothic" w:hAnsi="Century Gothic"/>
        </w:rPr>
        <w:lastRenderedPageBreak/>
        <w:t xml:space="preserve">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w:t>
      </w:r>
      <w:r w:rsidRPr="00154871">
        <w:rPr>
          <w:rFonts w:ascii="Century Gothic" w:hAnsi="Century Gothic"/>
        </w:rPr>
        <w:br/>
        <w:t>z gestorami sieci i przekazania Zamawiającemu.</w:t>
      </w:r>
      <w:bookmarkStart w:id="9" w:name="_Hlk65155645"/>
      <w:bookmarkEnd w:id="8"/>
    </w:p>
    <w:p w14:paraId="1AED4EC1" w14:textId="77777777" w:rsidR="0024692C" w:rsidRPr="00154871" w:rsidRDefault="0024692C"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bCs/>
        </w:rPr>
      </w:pPr>
      <w:r w:rsidRPr="00154871">
        <w:rPr>
          <w:rFonts w:ascii="Century Gothic" w:hAnsi="Century Gothic"/>
        </w:rPr>
        <w:t>Jeżeli na skutek działania lub zaniechania Wykonawcy lub innych podmiotów uczestniczących w realizacji przedmiotu umowy ze strony Wykonawcy dojdzie do aw</w:t>
      </w:r>
      <w:r w:rsidR="007526A6" w:rsidRPr="00154871">
        <w:rPr>
          <w:rFonts w:ascii="Century Gothic" w:hAnsi="Century Gothic"/>
        </w:rPr>
        <w:t xml:space="preserve">arii, usterki lub innej szkody </w:t>
      </w:r>
      <w:r w:rsidRPr="00154871">
        <w:rPr>
          <w:rFonts w:ascii="Century Gothic" w:hAnsi="Century Gothic"/>
        </w:rPr>
        <w:t xml:space="preserve">w infrastrukturze, o której mowa </w:t>
      </w:r>
      <w:r w:rsidR="002B026C" w:rsidRPr="00154871">
        <w:rPr>
          <w:rFonts w:ascii="Century Gothic" w:hAnsi="Century Gothic"/>
        </w:rPr>
        <w:t>w ust. 20</w:t>
      </w:r>
      <w:r w:rsidRPr="00154871">
        <w:rPr>
          <w:rFonts w:ascii="Century Gothic" w:hAnsi="Century Gothic"/>
        </w:rPr>
        <w:t>, Wykonawca zobowiązany jest do jej usunięcia lub naprawienia na własny koszt w wyznaczonym przez Zamawiającego terminie.</w:t>
      </w:r>
      <w:bookmarkEnd w:id="9"/>
    </w:p>
    <w:p w14:paraId="1CF2FD3C" w14:textId="77777777" w:rsidR="0024692C" w:rsidRPr="00154871" w:rsidRDefault="0024692C"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bCs/>
        </w:rPr>
      </w:pPr>
      <w:r w:rsidRPr="00154871">
        <w:rPr>
          <w:rFonts w:ascii="Century Gothic" w:hAnsi="Century Gothic"/>
        </w:rPr>
        <w:t xml:space="preserve">Jeżeli Wykonawca opóźnia się w realizacji postanowień określonych </w:t>
      </w:r>
      <w:r w:rsidR="002B026C" w:rsidRPr="00154871">
        <w:rPr>
          <w:rFonts w:ascii="Century Gothic" w:hAnsi="Century Gothic"/>
        </w:rPr>
        <w:t>w ust. 21</w:t>
      </w:r>
      <w:r w:rsidRPr="00154871">
        <w:rPr>
          <w:rFonts w:ascii="Century Gothic" w:hAnsi="Century Gothic"/>
        </w:rPr>
        <w:t xml:space="preserve"> Zamawiający zleci usunięcie awarii na koszt Wykonawcy, potrącając odpowiednie kwoty z faktury na co Wykonawca wyraża zgodę.</w:t>
      </w:r>
      <w:bookmarkStart w:id="10" w:name="_Hlk65155815"/>
    </w:p>
    <w:p w14:paraId="30E9A656" w14:textId="77777777" w:rsidR="0024692C" w:rsidRPr="00154871" w:rsidRDefault="0024692C"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bCs/>
        </w:rPr>
      </w:pPr>
      <w:r w:rsidRPr="00154871">
        <w:rPr>
          <w:rFonts w:ascii="Century Gothic" w:hAnsi="Century Gothic"/>
        </w:rPr>
        <w:t>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poszkodowanych.</w:t>
      </w:r>
    </w:p>
    <w:p w14:paraId="0E9F0C49" w14:textId="77777777" w:rsidR="0024692C" w:rsidRPr="00154871" w:rsidRDefault="0024692C"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bCs/>
        </w:rPr>
      </w:pPr>
      <w:r w:rsidRPr="00154871">
        <w:rPr>
          <w:rFonts w:ascii="Century Gothic" w:hAnsi="Century Gothic"/>
        </w:rPr>
        <w:t>Wykonawca będzie utrzymywał teren robót w stanie uporządkow</w:t>
      </w:r>
      <w:r w:rsidR="007526A6" w:rsidRPr="00154871">
        <w:rPr>
          <w:rFonts w:ascii="Century Gothic" w:hAnsi="Century Gothic"/>
        </w:rPr>
        <w:t xml:space="preserve">anym i nie może wykorzystać go </w:t>
      </w:r>
      <w:r w:rsidRPr="00154871">
        <w:rPr>
          <w:rFonts w:ascii="Century Gothic" w:hAnsi="Century Gothic"/>
        </w:rPr>
        <w:t>do celów innych niż realizacja przedmiotu umowy.</w:t>
      </w:r>
    </w:p>
    <w:p w14:paraId="06A6F43C" w14:textId="77777777" w:rsidR="0024692C" w:rsidRPr="00154871" w:rsidRDefault="0024692C"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bCs/>
        </w:rPr>
      </w:pPr>
      <w:r w:rsidRPr="00154871">
        <w:rPr>
          <w:rFonts w:ascii="Century Gothic" w:hAnsi="Century Gothic"/>
          <w:color w:val="000000"/>
        </w:rPr>
        <w:t xml:space="preserve">Wykonawca w trakcie prowadzenia prac zobowiązany jest utrzymać czystość wyjazdu z placu budowy oraz usuwać ewentualne zanieczyszczenie i zniszczenia dróg dojazdowych. Wykonawca jest zobowiązany zabezpieczyć Zamawiającego przed wszelkimi roszczeniami osób trzecich, jakie mogą powstawać wskutek lub w związku z zakłóceniami powstającymi z tytułu realizacji inwestycji. </w:t>
      </w:r>
      <w:r w:rsidRPr="00154871">
        <w:rPr>
          <w:rFonts w:ascii="Century Gothic" w:hAnsi="Century Gothic"/>
          <w:color w:val="000000"/>
        </w:rPr>
        <w:br/>
        <w:t xml:space="preserve">W przypadku uchylania się Wykonawcy od utrzymywania czystości na drogach dojazdowych i placu budowy Zamawiający ma prawo zlecić wykonanie tych czynności innej jednostce na koszt Wykonawcy, </w:t>
      </w:r>
    </w:p>
    <w:p w14:paraId="4DF45F9D" w14:textId="77777777" w:rsidR="0024692C" w:rsidRPr="00154871" w:rsidRDefault="0024692C"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bCs/>
        </w:rPr>
      </w:pPr>
      <w:r w:rsidRPr="00154871">
        <w:rPr>
          <w:rFonts w:ascii="Century Gothic" w:hAnsi="Century Gothic"/>
        </w:rPr>
        <w:t>Po zakończeniu robót Wykonawca pozostawi cały teren robó</w:t>
      </w:r>
      <w:r w:rsidR="002B026C" w:rsidRPr="00154871">
        <w:rPr>
          <w:rFonts w:ascii="Century Gothic" w:hAnsi="Century Gothic"/>
        </w:rPr>
        <w:t xml:space="preserve">t uporządkowany i </w:t>
      </w:r>
      <w:r w:rsidR="002B026C" w:rsidRPr="00154871">
        <w:rPr>
          <w:rFonts w:ascii="Century Gothic" w:hAnsi="Century Gothic"/>
        </w:rPr>
        <w:lastRenderedPageBreak/>
        <w:t xml:space="preserve">nadający się </w:t>
      </w:r>
      <w:r w:rsidRPr="00154871">
        <w:rPr>
          <w:rFonts w:ascii="Century Gothic" w:hAnsi="Century Gothic"/>
        </w:rPr>
        <w:t>do użytkowania bez konieczności wykonania jakichkolwiek dodatkowych prac przez Zamawiającego.</w:t>
      </w:r>
      <w:bookmarkStart w:id="11" w:name="_Hlk65155935"/>
      <w:bookmarkEnd w:id="10"/>
    </w:p>
    <w:p w14:paraId="3304DE41" w14:textId="77777777" w:rsidR="0024692C" w:rsidRPr="00154871" w:rsidRDefault="0024692C"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bCs/>
        </w:rPr>
      </w:pPr>
      <w:r w:rsidRPr="00154871">
        <w:rPr>
          <w:rFonts w:ascii="Century Gothic" w:eastAsia="Arial Unicode MS" w:hAnsi="Century Gothic"/>
        </w:rPr>
        <w:t>Wykonawca zobowiązany jest do pokrycia kosztów związanych z pie</w:t>
      </w:r>
      <w:r w:rsidR="002B026C" w:rsidRPr="00154871">
        <w:rPr>
          <w:rFonts w:ascii="Century Gothic" w:eastAsia="Arial Unicode MS" w:hAnsi="Century Gothic"/>
        </w:rPr>
        <w:t xml:space="preserve">rwszym uruchomieniem obiektów, </w:t>
      </w:r>
      <w:r w:rsidRPr="00154871">
        <w:rPr>
          <w:rFonts w:ascii="Century Gothic" w:eastAsia="Arial Unicode MS" w:hAnsi="Century Gothic"/>
        </w:rPr>
        <w:t>w tym wszystkich instalacji i urządzeń związanych z przekazanie</w:t>
      </w:r>
      <w:r w:rsidR="007526A6" w:rsidRPr="00154871">
        <w:rPr>
          <w:rFonts w:ascii="Century Gothic" w:eastAsia="Arial Unicode MS" w:hAnsi="Century Gothic"/>
        </w:rPr>
        <w:t xml:space="preserve">m i oddaniem ich Zamawiającemu </w:t>
      </w:r>
      <w:r w:rsidRPr="00154871">
        <w:rPr>
          <w:rFonts w:ascii="Century Gothic" w:eastAsia="Arial Unicode MS" w:hAnsi="Century Gothic"/>
        </w:rPr>
        <w:t>do użytkowania.</w:t>
      </w:r>
      <w:bookmarkEnd w:id="11"/>
    </w:p>
    <w:p w14:paraId="5CCF43BF" w14:textId="77777777" w:rsidR="0024692C" w:rsidRPr="00154871" w:rsidRDefault="0024692C"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bCs/>
        </w:rPr>
      </w:pPr>
      <w:r w:rsidRPr="00154871">
        <w:rPr>
          <w:rFonts w:ascii="Century Gothic" w:eastAsia="Arial Unicode MS" w:hAnsi="Century Gothic"/>
        </w:rPr>
        <w:t xml:space="preserve">Wykonawca zobowiązany jest do </w:t>
      </w:r>
      <w:r w:rsidRPr="00154871">
        <w:rPr>
          <w:rFonts w:ascii="Century Gothic" w:hAnsi="Century Gothic"/>
        </w:rPr>
        <w:t>opracowania dokumentacji powykonawczej w formie</w:t>
      </w:r>
      <w:r w:rsidR="007526A6" w:rsidRPr="00154871">
        <w:rPr>
          <w:rFonts w:ascii="Century Gothic" w:hAnsi="Century Gothic"/>
        </w:rPr>
        <w:t xml:space="preserve"> papierowej</w:t>
      </w:r>
      <w:r w:rsidRPr="00154871">
        <w:rPr>
          <w:rFonts w:ascii="Century Gothic" w:eastAsia="Arial Unicode MS" w:hAnsi="Century Gothic"/>
        </w:rPr>
        <w:t>, zawierającej wszystkie dokumenty wymagane w tym certyfikaty i karty materiałowe zastosowanych urządzeń i materiałów w szczegól</w:t>
      </w:r>
      <w:r w:rsidR="007526A6" w:rsidRPr="00154871">
        <w:rPr>
          <w:rFonts w:ascii="Century Gothic" w:eastAsia="Arial Unicode MS" w:hAnsi="Century Gothic"/>
        </w:rPr>
        <w:t xml:space="preserve">ności potwierdzoną za zgodność </w:t>
      </w:r>
      <w:r w:rsidRPr="00154871">
        <w:rPr>
          <w:rFonts w:ascii="Century Gothic" w:eastAsia="Arial Unicode MS" w:hAnsi="Century Gothic"/>
        </w:rPr>
        <w:t>z oryginałem zawiadomienia organu Państwowej Straży Pożarnej wymóg art. 56 ust. 1a ustawy Prawo budowlane</w:t>
      </w:r>
      <w:r w:rsidR="002B026C" w:rsidRPr="00154871">
        <w:rPr>
          <w:rFonts w:ascii="Century Gothic" w:eastAsia="Arial Unicode MS" w:hAnsi="Century Gothic"/>
        </w:rPr>
        <w:t xml:space="preserve"> (jeśli będzie wymagane przepisami prawa)</w:t>
      </w:r>
      <w:r w:rsidRPr="00154871">
        <w:rPr>
          <w:rFonts w:ascii="Century Gothic" w:eastAsia="Arial Unicode MS" w:hAnsi="Century Gothic"/>
        </w:rPr>
        <w:t>.</w:t>
      </w:r>
    </w:p>
    <w:p w14:paraId="1666D1F4" w14:textId="77777777" w:rsidR="0024692C" w:rsidRPr="00154871" w:rsidRDefault="000D7B22" w:rsidP="002B026C">
      <w:pPr>
        <w:pStyle w:val="Akapitzlist"/>
        <w:widowControl w:val="0"/>
        <w:numPr>
          <w:ilvl w:val="0"/>
          <w:numId w:val="41"/>
        </w:numPr>
        <w:suppressAutoHyphens/>
        <w:autoSpaceDN w:val="0"/>
        <w:spacing w:after="0" w:line="360" w:lineRule="auto"/>
        <w:ind w:left="426" w:hanging="426"/>
        <w:contextualSpacing w:val="0"/>
        <w:textAlignment w:val="baseline"/>
        <w:rPr>
          <w:rFonts w:ascii="Century Gothic" w:hAnsi="Century Gothic"/>
          <w:bCs/>
        </w:rPr>
      </w:pPr>
      <w:r>
        <w:rPr>
          <w:rFonts w:ascii="Century Gothic" w:eastAsia="Arial Unicode MS" w:hAnsi="Century Gothic"/>
        </w:rPr>
        <w:t xml:space="preserve">Wykonawca, w ramach niniejszej umowy, zobowiązany jest do dostawy, montażu, podłączenia wszystkich instalacji fotowoltaicznych do głównej sieci elektroenergetycznej PGE oraz do pierwszego uruchomienia obiektów, </w:t>
      </w:r>
      <w:r w:rsidRPr="00154871">
        <w:rPr>
          <w:rFonts w:ascii="Century Gothic" w:eastAsia="Arial Unicode MS" w:hAnsi="Century Gothic"/>
        </w:rPr>
        <w:t>w tym wszystkich instalacji i urządzeń związanych z przekazaniem i oddaniem ich Zamawiającemu do użytkowania</w:t>
      </w:r>
      <w:r w:rsidR="0024692C" w:rsidRPr="00154871">
        <w:rPr>
          <w:rFonts w:ascii="Century Gothic" w:eastAsia="Arial Unicode MS" w:hAnsi="Century Gothic"/>
        </w:rPr>
        <w:t>.</w:t>
      </w:r>
    </w:p>
    <w:p w14:paraId="01912FC6" w14:textId="77777777" w:rsidR="002B026C" w:rsidRPr="00154871" w:rsidRDefault="002B026C" w:rsidP="002B026C">
      <w:pPr>
        <w:widowControl w:val="0"/>
        <w:suppressAutoHyphens/>
        <w:autoSpaceDN w:val="0"/>
        <w:spacing w:after="0" w:line="240" w:lineRule="auto"/>
        <w:textAlignment w:val="baseline"/>
        <w:rPr>
          <w:rFonts w:ascii="Century Gothic" w:hAnsi="Century Gothic"/>
          <w:bCs/>
        </w:rPr>
      </w:pPr>
    </w:p>
    <w:bookmarkEnd w:id="5"/>
    <w:p w14:paraId="39E25FE6" w14:textId="04162D93" w:rsidR="0024692C" w:rsidRPr="00F657E8" w:rsidRDefault="0024692C" w:rsidP="00492828">
      <w:pPr>
        <w:pStyle w:val="NumeracjaUrzdowa"/>
        <w:numPr>
          <w:ilvl w:val="0"/>
          <w:numId w:val="0"/>
        </w:numPr>
        <w:jc w:val="left"/>
        <w:rPr>
          <w:rFonts w:ascii="Century Gothic" w:hAnsi="Century Gothic"/>
          <w:b/>
          <w:bCs/>
          <w:sz w:val="22"/>
          <w:szCs w:val="22"/>
        </w:rPr>
      </w:pPr>
      <w:r w:rsidRPr="00F657E8">
        <w:rPr>
          <w:rFonts w:ascii="Century Gothic" w:hAnsi="Century Gothic"/>
          <w:b/>
          <w:bCs/>
          <w:sz w:val="22"/>
          <w:szCs w:val="22"/>
        </w:rPr>
        <w:t>§</w:t>
      </w:r>
      <w:r w:rsidR="00F657E8" w:rsidRPr="00F657E8">
        <w:rPr>
          <w:rFonts w:ascii="Century Gothic" w:hAnsi="Century Gothic"/>
          <w:b/>
          <w:bCs/>
          <w:sz w:val="22"/>
          <w:szCs w:val="22"/>
        </w:rPr>
        <w:t>5.</w:t>
      </w:r>
    </w:p>
    <w:p w14:paraId="3C85D166" w14:textId="77777777" w:rsidR="0024692C" w:rsidRPr="00154871" w:rsidRDefault="0024692C" w:rsidP="00492828">
      <w:pPr>
        <w:pStyle w:val="NumeracjaUrzdowa"/>
        <w:numPr>
          <w:ilvl w:val="0"/>
          <w:numId w:val="2"/>
        </w:numPr>
        <w:spacing w:after="240"/>
        <w:ind w:left="284" w:right="0" w:hanging="284"/>
        <w:jc w:val="left"/>
        <w:rPr>
          <w:rFonts w:ascii="Century Gothic" w:hAnsi="Century Gothic"/>
          <w:sz w:val="22"/>
          <w:szCs w:val="22"/>
        </w:rPr>
      </w:pPr>
      <w:bookmarkStart w:id="12" w:name="_Hlk65156906"/>
      <w:r w:rsidRPr="00154871">
        <w:rPr>
          <w:rFonts w:ascii="Century Gothic" w:hAnsi="Century Gothic"/>
          <w:sz w:val="22"/>
          <w:szCs w:val="22"/>
        </w:rPr>
        <w:t>Wykonawca, którego oferta zostanie uznana za najkorzystniejszą,</w:t>
      </w:r>
      <w:r w:rsidR="00492828" w:rsidRPr="00154871">
        <w:rPr>
          <w:rFonts w:ascii="Century Gothic" w:hAnsi="Century Gothic"/>
          <w:sz w:val="22"/>
          <w:szCs w:val="22"/>
        </w:rPr>
        <w:t xml:space="preserve"> zobowiązany będzie najpóźniej </w:t>
      </w:r>
      <w:r w:rsidRPr="00154871">
        <w:rPr>
          <w:rFonts w:ascii="Century Gothic" w:hAnsi="Century Gothic"/>
          <w:sz w:val="22"/>
          <w:szCs w:val="22"/>
        </w:rPr>
        <w:t>w ciągu 7 dni od daty podpisania umowy, przedstawić Zamawiającemu do akceptacji harmonogram rzeczowo-finansowy wykonania robót budowlanych, uwzględniający poszczególne etapy prac montażowych wr</w:t>
      </w:r>
      <w:r w:rsidR="00492828" w:rsidRPr="00154871">
        <w:rPr>
          <w:rFonts w:ascii="Century Gothic" w:hAnsi="Century Gothic"/>
          <w:sz w:val="22"/>
          <w:szCs w:val="22"/>
        </w:rPr>
        <w:t xml:space="preserve">az z terminami ich rozpoczęcia </w:t>
      </w:r>
      <w:r w:rsidRPr="00154871">
        <w:rPr>
          <w:rFonts w:ascii="Century Gothic" w:hAnsi="Century Gothic"/>
          <w:sz w:val="22"/>
          <w:szCs w:val="22"/>
        </w:rPr>
        <w:t>i zakończenia, z wyszczególnieniem zadań prostych i złożonych, wynikających z technologii prowadzonych prac. Harmonogram rzeczowo-finansowy musi zawierać takie rozłożenie prac w trakcie realizacji przedmiotu umowy gwarantujące ich wykonanie w terminach, o których mowa w § 2 niniejszej umowy.</w:t>
      </w:r>
    </w:p>
    <w:bookmarkEnd w:id="12"/>
    <w:p w14:paraId="74BF08FF" w14:textId="77777777" w:rsidR="0024692C" w:rsidRPr="00154871" w:rsidRDefault="0024692C" w:rsidP="00A14D4B">
      <w:pPr>
        <w:pStyle w:val="NumeracjaUrzdowa"/>
        <w:widowControl/>
        <w:numPr>
          <w:ilvl w:val="0"/>
          <w:numId w:val="2"/>
        </w:numPr>
        <w:suppressAutoHyphens w:val="0"/>
        <w:ind w:left="284" w:right="0" w:hanging="284"/>
        <w:contextualSpacing/>
        <w:jc w:val="left"/>
        <w:rPr>
          <w:rFonts w:ascii="Century Gothic" w:hAnsi="Century Gothic"/>
          <w:kern w:val="0"/>
          <w:sz w:val="22"/>
          <w:szCs w:val="22"/>
          <w:lang w:eastAsia="pl-PL" w:bidi="ar-SA"/>
        </w:rPr>
      </w:pPr>
      <w:r w:rsidRPr="00154871">
        <w:rPr>
          <w:rFonts w:ascii="Century Gothic" w:hAnsi="Century Gothic"/>
          <w:sz w:val="22"/>
          <w:szCs w:val="22"/>
        </w:rPr>
        <w:t xml:space="preserve">Wykonawca zobowiązany jest, aby w zakresie realizacji zamówienia, osoby wykonujące prace, wskazane poniżej, były zatrudnione na podstawie umowy o pracę w rozumieniu przepisów art. 22 § </w:t>
      </w:r>
      <w:r w:rsidR="00492828" w:rsidRPr="00154871">
        <w:rPr>
          <w:rFonts w:ascii="Century Gothic" w:hAnsi="Century Gothic"/>
          <w:sz w:val="22"/>
          <w:szCs w:val="22"/>
        </w:rPr>
        <w:t>1 ustawy z dnia 26 czerwca 1974</w:t>
      </w:r>
      <w:r w:rsidRPr="00154871">
        <w:rPr>
          <w:rFonts w:ascii="Century Gothic" w:hAnsi="Century Gothic"/>
          <w:sz w:val="22"/>
          <w:szCs w:val="22"/>
        </w:rPr>
        <w:t>r. - Kodeks pracy (Dz. U. z 2023 r. poz. 1465), obejmujące:</w:t>
      </w:r>
    </w:p>
    <w:p w14:paraId="5FC921C2" w14:textId="77777777" w:rsidR="0024692C" w:rsidRPr="00154871" w:rsidRDefault="0024692C" w:rsidP="00A14D4B">
      <w:pPr>
        <w:pStyle w:val="Akapitzlist"/>
        <w:numPr>
          <w:ilvl w:val="0"/>
          <w:numId w:val="42"/>
        </w:numPr>
        <w:suppressAutoHyphens/>
        <w:autoSpaceDE w:val="0"/>
        <w:autoSpaceDN w:val="0"/>
        <w:adjustRightInd w:val="0"/>
        <w:spacing w:after="19" w:line="360" w:lineRule="auto"/>
        <w:contextualSpacing w:val="0"/>
        <w:rPr>
          <w:rFonts w:ascii="Century Gothic" w:hAnsi="Century Gothic"/>
          <w:color w:val="000000"/>
        </w:rPr>
      </w:pPr>
      <w:r w:rsidRPr="00154871">
        <w:rPr>
          <w:rFonts w:ascii="Century Gothic" w:hAnsi="Century Gothic"/>
          <w:color w:val="000000"/>
        </w:rPr>
        <w:t>roboty instalacyjne elektryczne;</w:t>
      </w:r>
    </w:p>
    <w:p w14:paraId="42210ABC" w14:textId="77777777" w:rsidR="0024692C" w:rsidRPr="00154871" w:rsidRDefault="0024692C" w:rsidP="00A14D4B">
      <w:pPr>
        <w:pStyle w:val="Akapitzlist"/>
        <w:numPr>
          <w:ilvl w:val="0"/>
          <w:numId w:val="42"/>
        </w:numPr>
        <w:suppressAutoHyphens/>
        <w:autoSpaceDE w:val="0"/>
        <w:autoSpaceDN w:val="0"/>
        <w:adjustRightInd w:val="0"/>
        <w:spacing w:after="19" w:line="360" w:lineRule="auto"/>
        <w:contextualSpacing w:val="0"/>
        <w:rPr>
          <w:rFonts w:ascii="Century Gothic" w:hAnsi="Century Gothic"/>
          <w:color w:val="000000"/>
        </w:rPr>
      </w:pPr>
      <w:r w:rsidRPr="00154871">
        <w:rPr>
          <w:rFonts w:ascii="Century Gothic" w:hAnsi="Century Gothic"/>
          <w:color w:val="000000"/>
        </w:rPr>
        <w:t>roboty montażowe.</w:t>
      </w:r>
    </w:p>
    <w:p w14:paraId="08A5A06C" w14:textId="77777777" w:rsidR="0024692C" w:rsidRPr="00154871" w:rsidRDefault="0024692C" w:rsidP="00A14D4B">
      <w:pPr>
        <w:pStyle w:val="NumeracjaUrzdowa"/>
        <w:numPr>
          <w:ilvl w:val="0"/>
          <w:numId w:val="2"/>
        </w:numPr>
        <w:spacing w:before="57" w:after="57"/>
        <w:ind w:left="426" w:right="0" w:hanging="426"/>
        <w:jc w:val="left"/>
        <w:rPr>
          <w:rFonts w:ascii="Century Gothic" w:hAnsi="Century Gothic"/>
          <w:sz w:val="22"/>
          <w:szCs w:val="22"/>
        </w:rPr>
      </w:pPr>
      <w:r w:rsidRPr="00154871">
        <w:rPr>
          <w:rFonts w:ascii="Century Gothic" w:hAnsi="Century Gothic"/>
          <w:sz w:val="22"/>
          <w:szCs w:val="22"/>
        </w:rPr>
        <w:t xml:space="preserve">Obowiązek, o którym mowa w </w:t>
      </w:r>
      <w:r w:rsidRPr="00154871">
        <w:rPr>
          <w:rFonts w:ascii="Century Gothic" w:hAnsi="Century Gothic"/>
          <w:bCs/>
          <w:sz w:val="22"/>
          <w:szCs w:val="22"/>
        </w:rPr>
        <w:t>ust. 2</w:t>
      </w:r>
      <w:r w:rsidRPr="00154871">
        <w:rPr>
          <w:rFonts w:ascii="Century Gothic" w:hAnsi="Century Gothic"/>
          <w:sz w:val="22"/>
          <w:szCs w:val="22"/>
        </w:rPr>
        <w:t xml:space="preserve"> nie dotyczy sytuacji, gdy prace wymienione </w:t>
      </w:r>
      <w:r w:rsidRPr="00154871">
        <w:rPr>
          <w:rFonts w:ascii="Century Gothic" w:hAnsi="Century Gothic"/>
          <w:sz w:val="22"/>
          <w:szCs w:val="22"/>
        </w:rPr>
        <w:lastRenderedPageBreak/>
        <w:t>powyżej będą wykonywane samodzielnie i osobiście przez osoby fizyczne prow</w:t>
      </w:r>
      <w:r w:rsidR="00492828" w:rsidRPr="00154871">
        <w:rPr>
          <w:rFonts w:ascii="Century Gothic" w:hAnsi="Century Gothic"/>
          <w:sz w:val="22"/>
          <w:szCs w:val="22"/>
        </w:rPr>
        <w:t xml:space="preserve">adzące działalność gospodarczą </w:t>
      </w:r>
      <w:r w:rsidRPr="00154871">
        <w:rPr>
          <w:rFonts w:ascii="Century Gothic" w:hAnsi="Century Gothic"/>
          <w:sz w:val="22"/>
          <w:szCs w:val="22"/>
        </w:rPr>
        <w:t>w postaci tzw. samozatrudnienia jako podwykonawcy.</w:t>
      </w:r>
    </w:p>
    <w:p w14:paraId="550805B5" w14:textId="77777777" w:rsidR="0024692C" w:rsidRPr="00154871" w:rsidRDefault="0024692C" w:rsidP="00492828">
      <w:pPr>
        <w:pStyle w:val="NumeracjaUrzdowa"/>
        <w:numPr>
          <w:ilvl w:val="0"/>
          <w:numId w:val="2"/>
        </w:numPr>
        <w:spacing w:before="57" w:after="57"/>
        <w:ind w:left="426" w:hanging="426"/>
        <w:jc w:val="left"/>
        <w:rPr>
          <w:rFonts w:ascii="Century Gothic" w:hAnsi="Century Gothic"/>
          <w:sz w:val="22"/>
          <w:szCs w:val="22"/>
        </w:rPr>
      </w:pPr>
      <w:r w:rsidRPr="00154871">
        <w:rPr>
          <w:rFonts w:ascii="Century Gothic" w:hAnsi="Century Gothic"/>
          <w:sz w:val="22"/>
          <w:szCs w:val="22"/>
        </w:rPr>
        <w:t>W celu weryfikacji zatrudnienia przez wykonawcę lub podwykonawcę na podstawie umowy o pracę osób wykonujących prace wskazane w ust. 2, Wykonawca zobowiązany jest do przekazania Zamawiającemu  w terminie 7 dni od dnia podpisania umowy,  dowodu złożonego w formie oświadczenia lub dokumentu poświadczającego fakt zatrudnienia, określonego w katalogu dokumentów w szczególności może to być jeden z opisanych poniżej:</w:t>
      </w:r>
    </w:p>
    <w:p w14:paraId="2FCFCC9E" w14:textId="77777777" w:rsidR="0024692C" w:rsidRPr="00154871" w:rsidRDefault="0024692C" w:rsidP="00492828">
      <w:pPr>
        <w:pStyle w:val="NumeracjaUrzdowa"/>
        <w:numPr>
          <w:ilvl w:val="0"/>
          <w:numId w:val="18"/>
        </w:numPr>
        <w:spacing w:before="57" w:after="57"/>
        <w:ind w:left="1418" w:right="0" w:hanging="284"/>
        <w:jc w:val="left"/>
        <w:rPr>
          <w:rFonts w:ascii="Century Gothic" w:hAnsi="Century Gothic"/>
          <w:i/>
          <w:sz w:val="22"/>
          <w:szCs w:val="22"/>
        </w:rPr>
      </w:pPr>
      <w:r w:rsidRPr="00154871">
        <w:rPr>
          <w:rFonts w:ascii="Century Gothic" w:hAnsi="Century Gothic"/>
          <w:sz w:val="22"/>
          <w:szCs w:val="22"/>
        </w:rPr>
        <w:t>oświadczenia Wykonawcy lub podwykonawcy o zatrudnieniu pracownika na</w:t>
      </w:r>
      <w:r w:rsidRPr="00154871">
        <w:rPr>
          <w:rFonts w:ascii="Century Gothic" w:hAnsi="Century Gothic"/>
          <w:i/>
          <w:sz w:val="22"/>
          <w:szCs w:val="22"/>
        </w:rPr>
        <w:t xml:space="preserve"> </w:t>
      </w:r>
      <w:r w:rsidRPr="00154871">
        <w:rPr>
          <w:rFonts w:ascii="Century Gothic" w:hAnsi="Century Gothic"/>
          <w:sz w:val="22"/>
          <w:szCs w:val="22"/>
        </w:rPr>
        <w:t xml:space="preserve">podstawie umowy o pracę; </w:t>
      </w:r>
    </w:p>
    <w:p w14:paraId="51E99766" w14:textId="77777777" w:rsidR="0024692C" w:rsidRPr="00154871" w:rsidRDefault="0024692C" w:rsidP="00492828">
      <w:pPr>
        <w:pStyle w:val="NumeracjaUrzdowa"/>
        <w:numPr>
          <w:ilvl w:val="0"/>
          <w:numId w:val="18"/>
        </w:numPr>
        <w:spacing w:before="57" w:after="57"/>
        <w:ind w:left="1418" w:right="0" w:hanging="284"/>
        <w:jc w:val="left"/>
        <w:rPr>
          <w:rFonts w:ascii="Century Gothic" w:hAnsi="Century Gothic"/>
          <w:i/>
          <w:sz w:val="22"/>
          <w:szCs w:val="22"/>
        </w:rPr>
      </w:pPr>
      <w:r w:rsidRPr="00154871">
        <w:rPr>
          <w:rFonts w:ascii="Century Gothic" w:hAnsi="Century Gothic"/>
          <w:sz w:val="22"/>
          <w:szCs w:val="22"/>
        </w:rPr>
        <w:t>poświadczonej za zgodność z oryginałem kopii umowy o pracę zatrudnionego pracownika;</w:t>
      </w:r>
    </w:p>
    <w:p w14:paraId="09620145" w14:textId="77777777" w:rsidR="0024692C" w:rsidRPr="00154871" w:rsidRDefault="0024692C" w:rsidP="00492828">
      <w:pPr>
        <w:pStyle w:val="NumeracjaUrzdowa"/>
        <w:numPr>
          <w:ilvl w:val="0"/>
          <w:numId w:val="18"/>
        </w:numPr>
        <w:spacing w:before="57" w:after="57"/>
        <w:ind w:left="1418" w:right="0" w:hanging="284"/>
        <w:jc w:val="left"/>
        <w:rPr>
          <w:rFonts w:ascii="Century Gothic" w:hAnsi="Century Gothic"/>
          <w:i/>
          <w:sz w:val="22"/>
          <w:szCs w:val="22"/>
        </w:rPr>
      </w:pPr>
      <w:r w:rsidRPr="00154871">
        <w:rPr>
          <w:rFonts w:ascii="Century Gothic" w:hAnsi="Century Gothic"/>
          <w:sz w:val="22"/>
          <w:szCs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0FD7660C" w14:textId="77777777" w:rsidR="0024692C" w:rsidRPr="00154871" w:rsidRDefault="0024692C" w:rsidP="00492828">
      <w:pPr>
        <w:pStyle w:val="NumeracjaUrzdowa"/>
        <w:numPr>
          <w:ilvl w:val="0"/>
          <w:numId w:val="0"/>
        </w:numPr>
        <w:spacing w:before="57" w:after="57"/>
        <w:ind w:left="1418" w:right="0"/>
        <w:jc w:val="left"/>
        <w:rPr>
          <w:rFonts w:ascii="Century Gothic" w:hAnsi="Century Gothic"/>
          <w:i/>
          <w:sz w:val="22"/>
          <w:szCs w:val="22"/>
        </w:rPr>
      </w:pPr>
    </w:p>
    <w:p w14:paraId="557293C1" w14:textId="77777777" w:rsidR="0024692C" w:rsidRPr="00154871" w:rsidRDefault="0024692C" w:rsidP="00492828">
      <w:pPr>
        <w:pStyle w:val="NumeracjaUrzdowa"/>
        <w:numPr>
          <w:ilvl w:val="0"/>
          <w:numId w:val="19"/>
        </w:numPr>
        <w:spacing w:before="57" w:after="57"/>
        <w:ind w:left="426" w:right="0" w:hanging="426"/>
        <w:jc w:val="left"/>
        <w:rPr>
          <w:rFonts w:ascii="Century Gothic" w:hAnsi="Century Gothic"/>
          <w:i/>
          <w:sz w:val="22"/>
          <w:szCs w:val="22"/>
        </w:rPr>
      </w:pPr>
      <w:r w:rsidRPr="00154871">
        <w:rPr>
          <w:rFonts w:ascii="Century Gothic" w:hAnsi="Century Gothic"/>
          <w:sz w:val="22"/>
          <w:szCs w:val="22"/>
        </w:rPr>
        <w:t>W przypadku powzięcia przez Zamawiającego wątpliwości co do stosunku prawnego łączącego Wykonawcę z osobami wykonującymi prace, o których mowa w ust. 2 Zamawiający zawiadomi Państwową Inspekcję Pracy w celu przeprowadzenia kontroli.</w:t>
      </w:r>
    </w:p>
    <w:p w14:paraId="279B3233" w14:textId="77777777" w:rsidR="0024692C" w:rsidRPr="00154871" w:rsidRDefault="0024692C" w:rsidP="00492828">
      <w:pPr>
        <w:pStyle w:val="NumeracjaUrzdowa"/>
        <w:numPr>
          <w:ilvl w:val="0"/>
          <w:numId w:val="19"/>
        </w:numPr>
        <w:spacing w:before="57" w:after="57"/>
        <w:ind w:left="426" w:right="0" w:hanging="426"/>
        <w:jc w:val="left"/>
        <w:rPr>
          <w:rFonts w:ascii="Century Gothic" w:hAnsi="Century Gothic"/>
          <w:bCs/>
          <w:sz w:val="22"/>
          <w:szCs w:val="22"/>
        </w:rPr>
      </w:pPr>
      <w:r w:rsidRPr="00154871">
        <w:rPr>
          <w:rFonts w:ascii="Century Gothic" w:hAnsi="Century Gothic"/>
          <w:sz w:val="22"/>
          <w:szCs w:val="22"/>
        </w:rPr>
        <w:t xml:space="preserve">Wykonawca w trakcie realizacji umowy jest zobowiązany w terminie 3 dni od każdorazowego wezwania Zamawiającego do okazania dokumentów określonych w </w:t>
      </w:r>
      <w:r w:rsidRPr="00154871">
        <w:rPr>
          <w:rFonts w:ascii="Century Gothic" w:hAnsi="Century Gothic"/>
          <w:bCs/>
          <w:sz w:val="22"/>
          <w:szCs w:val="22"/>
        </w:rPr>
        <w:t>ust. 4</w:t>
      </w:r>
      <w:r w:rsidRPr="00154871">
        <w:rPr>
          <w:rFonts w:ascii="Century Gothic" w:hAnsi="Century Gothic"/>
          <w:sz w:val="22"/>
          <w:szCs w:val="22"/>
        </w:rPr>
        <w:t xml:space="preserve"> potwierdzających fakt zatrudnienia przez Wykonawcę na podstawie umowy o pracę osób wykonujących prace, o których mowa w ust. 2. </w:t>
      </w:r>
    </w:p>
    <w:p w14:paraId="07E19543" w14:textId="77777777" w:rsidR="0024692C" w:rsidRPr="00154871" w:rsidRDefault="0024692C" w:rsidP="00492828">
      <w:pPr>
        <w:pStyle w:val="NumeracjaUrzdowa"/>
        <w:numPr>
          <w:ilvl w:val="0"/>
          <w:numId w:val="0"/>
        </w:numPr>
        <w:spacing w:before="57" w:after="57"/>
        <w:ind w:right="0"/>
        <w:jc w:val="left"/>
        <w:rPr>
          <w:rFonts w:ascii="Century Gothic" w:hAnsi="Century Gothic"/>
          <w:bCs/>
          <w:sz w:val="22"/>
          <w:szCs w:val="22"/>
        </w:rPr>
      </w:pPr>
    </w:p>
    <w:p w14:paraId="7427F0CC" w14:textId="27FEDA89" w:rsidR="0024692C" w:rsidRPr="00F657E8" w:rsidRDefault="0024692C" w:rsidP="0024692C">
      <w:pPr>
        <w:pStyle w:val="NumeracjaUrzdowa"/>
        <w:numPr>
          <w:ilvl w:val="0"/>
          <w:numId w:val="0"/>
        </w:numPr>
        <w:spacing w:line="240" w:lineRule="auto"/>
        <w:jc w:val="left"/>
        <w:rPr>
          <w:rFonts w:ascii="Century Gothic" w:hAnsi="Century Gothic"/>
          <w:b/>
          <w:bCs/>
          <w:sz w:val="22"/>
          <w:szCs w:val="22"/>
        </w:rPr>
      </w:pPr>
      <w:r w:rsidRPr="00F657E8">
        <w:rPr>
          <w:rFonts w:ascii="Century Gothic" w:hAnsi="Century Gothic"/>
          <w:b/>
          <w:bCs/>
          <w:sz w:val="22"/>
          <w:szCs w:val="22"/>
        </w:rPr>
        <w:t>§</w:t>
      </w:r>
      <w:r w:rsidR="00F657E8" w:rsidRPr="00F657E8">
        <w:rPr>
          <w:rFonts w:ascii="Century Gothic" w:hAnsi="Century Gothic"/>
          <w:b/>
          <w:bCs/>
          <w:sz w:val="22"/>
          <w:szCs w:val="22"/>
        </w:rPr>
        <w:t>6.</w:t>
      </w:r>
    </w:p>
    <w:p w14:paraId="3B4DAA8F" w14:textId="77777777" w:rsidR="0024692C" w:rsidRPr="00154871" w:rsidRDefault="0024692C" w:rsidP="0024692C">
      <w:pPr>
        <w:pStyle w:val="NumeracjaUrzdowa"/>
        <w:numPr>
          <w:ilvl w:val="0"/>
          <w:numId w:val="0"/>
        </w:numPr>
        <w:spacing w:line="240" w:lineRule="auto"/>
        <w:ind w:left="227" w:hanging="227"/>
        <w:jc w:val="left"/>
        <w:rPr>
          <w:rFonts w:ascii="Century Gothic" w:hAnsi="Century Gothic"/>
          <w:sz w:val="22"/>
          <w:szCs w:val="22"/>
        </w:rPr>
      </w:pPr>
    </w:p>
    <w:p w14:paraId="2D9511BB" w14:textId="77777777" w:rsidR="0024692C" w:rsidRPr="00154871" w:rsidRDefault="0024692C" w:rsidP="00492828">
      <w:pPr>
        <w:pStyle w:val="NumeracjaUrzdowa"/>
        <w:numPr>
          <w:ilvl w:val="0"/>
          <w:numId w:val="15"/>
        </w:numPr>
        <w:ind w:left="426" w:hanging="284"/>
        <w:jc w:val="left"/>
        <w:rPr>
          <w:rFonts w:ascii="Century Gothic" w:hAnsi="Century Gothic"/>
          <w:sz w:val="22"/>
          <w:szCs w:val="22"/>
        </w:rPr>
      </w:pPr>
      <w:r w:rsidRPr="00154871">
        <w:rPr>
          <w:rFonts w:ascii="Century Gothic" w:hAnsi="Century Gothic"/>
          <w:sz w:val="22"/>
          <w:szCs w:val="22"/>
        </w:rPr>
        <w:t>Zamawiający i Wykonawca obowiązani są współdziałać przy wykonaniu umowy w sprawie zamówienia, w celu należytej realizacji zamówienia.</w:t>
      </w:r>
    </w:p>
    <w:p w14:paraId="4AD60E59" w14:textId="77777777" w:rsidR="0024692C" w:rsidRPr="00154871" w:rsidRDefault="0024692C" w:rsidP="00492828">
      <w:pPr>
        <w:pStyle w:val="NumeracjaUrzdowa"/>
        <w:numPr>
          <w:ilvl w:val="0"/>
          <w:numId w:val="15"/>
        </w:numPr>
        <w:ind w:left="426" w:hanging="284"/>
        <w:jc w:val="left"/>
        <w:rPr>
          <w:rFonts w:ascii="Century Gothic" w:hAnsi="Century Gothic"/>
          <w:sz w:val="22"/>
          <w:szCs w:val="22"/>
        </w:rPr>
      </w:pPr>
      <w:r w:rsidRPr="00154871">
        <w:rPr>
          <w:rFonts w:ascii="Century Gothic" w:hAnsi="Century Gothic"/>
          <w:sz w:val="22"/>
          <w:szCs w:val="22"/>
        </w:rPr>
        <w:t>Zamawiający zapewnia nadzór inwestorski</w:t>
      </w:r>
      <w:r w:rsidR="00492828" w:rsidRPr="00154871">
        <w:rPr>
          <w:rFonts w:ascii="Century Gothic" w:hAnsi="Century Gothic"/>
          <w:sz w:val="22"/>
          <w:szCs w:val="22"/>
        </w:rPr>
        <w:t>,</w:t>
      </w:r>
      <w:r w:rsidRPr="00154871">
        <w:rPr>
          <w:rFonts w:ascii="Century Gothic" w:hAnsi="Century Gothic"/>
          <w:sz w:val="22"/>
          <w:szCs w:val="22"/>
        </w:rPr>
        <w:t xml:space="preserve"> a Wykonawca ustanawia kierownika budowy.</w:t>
      </w:r>
    </w:p>
    <w:p w14:paraId="10F136E4" w14:textId="77777777" w:rsidR="0024692C" w:rsidRPr="00154871" w:rsidRDefault="0024692C" w:rsidP="00492828">
      <w:pPr>
        <w:pStyle w:val="NumeracjaUrzdowa"/>
        <w:numPr>
          <w:ilvl w:val="0"/>
          <w:numId w:val="15"/>
        </w:numPr>
        <w:ind w:left="426" w:hanging="284"/>
        <w:jc w:val="left"/>
        <w:rPr>
          <w:rFonts w:ascii="Century Gothic" w:hAnsi="Century Gothic"/>
          <w:sz w:val="22"/>
          <w:szCs w:val="22"/>
        </w:rPr>
      </w:pPr>
      <w:r w:rsidRPr="00154871">
        <w:rPr>
          <w:rFonts w:ascii="Century Gothic" w:hAnsi="Century Gothic"/>
          <w:sz w:val="22"/>
          <w:szCs w:val="22"/>
        </w:rPr>
        <w:lastRenderedPageBreak/>
        <w:t>Kierownik budowy najpóźniej w dniu przekazania placu budowy zobowiązany jest dostarczyć Zamawiającemu dokumenty, aktualne zaświadczenia o przynależności do izby zawodowej, osób realizujących zamówienie pełniących samodzielne funkcje w budownictwie w zakresie realizowanego zamówienia wraz z dokumentem potwierdzającym pełnienie samodz</w:t>
      </w:r>
      <w:r w:rsidR="00492828" w:rsidRPr="00154871">
        <w:rPr>
          <w:rFonts w:ascii="Century Gothic" w:hAnsi="Century Gothic"/>
          <w:sz w:val="22"/>
          <w:szCs w:val="22"/>
        </w:rPr>
        <w:t xml:space="preserve">ielnych funkcji w budownictwie </w:t>
      </w:r>
      <w:r w:rsidRPr="00154871">
        <w:rPr>
          <w:rFonts w:ascii="Century Gothic" w:hAnsi="Century Gothic"/>
          <w:sz w:val="22"/>
          <w:szCs w:val="22"/>
        </w:rPr>
        <w:t>w zakresie wymaganych uprawnień zgodnie z  przepisami ustawy z dnia 7 lipca 1994 r. Prawo budowlane (tj. Dz. U. z 2023 r., poz. 682 ze zm.), osoby z innych państw członkowskich składają dowód na posiadanie równoważnych uprawnień uzyskanych w swoich krajach pochodzenia.</w:t>
      </w:r>
    </w:p>
    <w:p w14:paraId="10D3720B" w14:textId="77777777" w:rsidR="0024692C" w:rsidRPr="00154871" w:rsidRDefault="0024692C" w:rsidP="00E24F91">
      <w:pPr>
        <w:pStyle w:val="NumeracjaUrzdowa"/>
        <w:numPr>
          <w:ilvl w:val="0"/>
          <w:numId w:val="15"/>
        </w:numPr>
        <w:ind w:left="426" w:hanging="284"/>
        <w:jc w:val="left"/>
        <w:rPr>
          <w:rFonts w:ascii="Century Gothic" w:hAnsi="Century Gothic"/>
          <w:sz w:val="22"/>
          <w:szCs w:val="22"/>
        </w:rPr>
      </w:pPr>
      <w:r w:rsidRPr="00154871">
        <w:rPr>
          <w:rFonts w:ascii="Century Gothic" w:hAnsi="Century Gothic"/>
          <w:sz w:val="22"/>
          <w:szCs w:val="22"/>
        </w:rPr>
        <w:t>Inspektor nadzoru i kierownik budowy będą działać w granicach umocowania określonego przepisami ustawy z dnia 7 l</w:t>
      </w:r>
      <w:r w:rsidR="00492828" w:rsidRPr="00154871">
        <w:rPr>
          <w:rFonts w:ascii="Century Gothic" w:hAnsi="Century Gothic"/>
          <w:sz w:val="22"/>
          <w:szCs w:val="22"/>
        </w:rPr>
        <w:t>ipca 1994</w:t>
      </w:r>
      <w:r w:rsidRPr="00154871">
        <w:rPr>
          <w:rFonts w:ascii="Century Gothic" w:hAnsi="Century Gothic"/>
          <w:sz w:val="22"/>
          <w:szCs w:val="22"/>
        </w:rPr>
        <w:t>r. Prawo budowlane (tj. Dz. U. z 2023 r., poz. 682 ze zm.).</w:t>
      </w:r>
    </w:p>
    <w:p w14:paraId="1ACABFBA" w14:textId="77777777" w:rsidR="0024692C" w:rsidRPr="00154871" w:rsidRDefault="0024692C" w:rsidP="00E24F91">
      <w:pPr>
        <w:pStyle w:val="NumeracjaUrzdowa"/>
        <w:numPr>
          <w:ilvl w:val="0"/>
          <w:numId w:val="15"/>
        </w:numPr>
        <w:ind w:left="426" w:hanging="284"/>
        <w:jc w:val="left"/>
        <w:rPr>
          <w:rFonts w:ascii="Century Gothic" w:hAnsi="Century Gothic"/>
          <w:sz w:val="22"/>
          <w:szCs w:val="22"/>
        </w:rPr>
      </w:pPr>
      <w:r w:rsidRPr="00154871">
        <w:rPr>
          <w:rFonts w:ascii="Century Gothic" w:hAnsi="Century Gothic"/>
          <w:sz w:val="22"/>
          <w:szCs w:val="22"/>
        </w:rPr>
        <w:t>Zamawiający zastrzega sobie prawo pisemnej zmiany wyznaczonego p</w:t>
      </w:r>
      <w:r w:rsidR="00492828" w:rsidRPr="00154871">
        <w:rPr>
          <w:rFonts w:ascii="Century Gothic" w:hAnsi="Century Gothic"/>
          <w:sz w:val="22"/>
          <w:szCs w:val="22"/>
        </w:rPr>
        <w:t xml:space="preserve">rzez siebie inspektora nadzoru </w:t>
      </w:r>
      <w:r w:rsidRPr="00154871">
        <w:rPr>
          <w:rFonts w:ascii="Century Gothic" w:hAnsi="Century Gothic"/>
          <w:sz w:val="22"/>
          <w:szCs w:val="22"/>
        </w:rPr>
        <w:t>o czym wcześniej powiadomi Wykonawcę w terminie 3 dni przed dokonaniem zmiany, bez potrzeby wprowadzania zmian w treści umowy.</w:t>
      </w:r>
    </w:p>
    <w:p w14:paraId="6F2A1118" w14:textId="77777777" w:rsidR="0024692C" w:rsidRPr="00154871" w:rsidRDefault="0024692C" w:rsidP="00E24F91">
      <w:pPr>
        <w:pStyle w:val="NumeracjaUrzdowa"/>
        <w:numPr>
          <w:ilvl w:val="0"/>
          <w:numId w:val="15"/>
        </w:numPr>
        <w:ind w:left="426" w:hanging="284"/>
        <w:jc w:val="left"/>
        <w:rPr>
          <w:rFonts w:ascii="Century Gothic" w:hAnsi="Century Gothic"/>
          <w:sz w:val="22"/>
          <w:szCs w:val="22"/>
        </w:rPr>
      </w:pPr>
      <w:r w:rsidRPr="00154871">
        <w:rPr>
          <w:rFonts w:ascii="Century Gothic" w:hAnsi="Century Gothic"/>
          <w:sz w:val="22"/>
          <w:szCs w:val="22"/>
        </w:rPr>
        <w:t>Zamawiający ma prawo żądać zmian w organizacji robót, o ile będzie to związane z potrzebą zabezpieczenia prawidłowej realizacji umowy.</w:t>
      </w:r>
    </w:p>
    <w:p w14:paraId="3BDEAD58" w14:textId="77777777" w:rsidR="0024692C" w:rsidRPr="00154871" w:rsidRDefault="0024692C" w:rsidP="00E24F91">
      <w:pPr>
        <w:pStyle w:val="NumeracjaUrzdowa"/>
        <w:numPr>
          <w:ilvl w:val="0"/>
          <w:numId w:val="15"/>
        </w:numPr>
        <w:ind w:left="426" w:hanging="284"/>
        <w:jc w:val="left"/>
        <w:rPr>
          <w:rFonts w:ascii="Century Gothic" w:hAnsi="Century Gothic"/>
          <w:sz w:val="22"/>
          <w:szCs w:val="22"/>
        </w:rPr>
      </w:pPr>
      <w:r w:rsidRPr="00154871">
        <w:rPr>
          <w:rFonts w:ascii="Century Gothic" w:hAnsi="Century Gothic"/>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68ACEAE6" w14:textId="77777777" w:rsidR="0024692C" w:rsidRPr="00154871" w:rsidRDefault="0024692C" w:rsidP="00E24F91">
      <w:pPr>
        <w:pStyle w:val="NumeracjaUrzdowa"/>
        <w:numPr>
          <w:ilvl w:val="0"/>
          <w:numId w:val="15"/>
        </w:numPr>
        <w:ind w:left="426" w:hanging="284"/>
        <w:jc w:val="left"/>
        <w:rPr>
          <w:rFonts w:ascii="Century Gothic" w:hAnsi="Century Gothic"/>
          <w:sz w:val="22"/>
          <w:szCs w:val="22"/>
        </w:rPr>
      </w:pPr>
      <w:r w:rsidRPr="00154871">
        <w:rPr>
          <w:rFonts w:ascii="Century Gothic" w:hAnsi="Century Gothic"/>
          <w:sz w:val="22"/>
          <w:szCs w:val="22"/>
        </w:rPr>
        <w:t>Wykonawca ma zawsze prawo przekazywać wnioski, oświadczenia, dokumenty Zamawiającemu w zakresie wykonywania przedmi</w:t>
      </w:r>
      <w:r w:rsidR="00E24F91" w:rsidRPr="00154871">
        <w:rPr>
          <w:rFonts w:ascii="Century Gothic" w:hAnsi="Century Gothic"/>
          <w:sz w:val="22"/>
          <w:szCs w:val="22"/>
        </w:rPr>
        <w:t>otu umowy w formie pisemnej</w:t>
      </w:r>
      <w:r w:rsidRPr="00154871">
        <w:rPr>
          <w:rFonts w:ascii="Century Gothic" w:hAnsi="Century Gothic"/>
          <w:sz w:val="22"/>
          <w:szCs w:val="22"/>
        </w:rPr>
        <w:t>.</w:t>
      </w:r>
    </w:p>
    <w:p w14:paraId="4CBC62E7" w14:textId="77777777" w:rsidR="00E24F91" w:rsidRPr="00154871" w:rsidRDefault="00E24F91" w:rsidP="0024692C">
      <w:pPr>
        <w:pStyle w:val="NumeracjaUrzdowa"/>
        <w:numPr>
          <w:ilvl w:val="0"/>
          <w:numId w:val="0"/>
        </w:numPr>
        <w:spacing w:line="240" w:lineRule="auto"/>
        <w:jc w:val="left"/>
        <w:rPr>
          <w:rFonts w:ascii="Century Gothic" w:hAnsi="Century Gothic"/>
          <w:sz w:val="22"/>
          <w:szCs w:val="22"/>
        </w:rPr>
      </w:pPr>
    </w:p>
    <w:p w14:paraId="722B2097" w14:textId="77777777" w:rsidR="00A14D4B" w:rsidRPr="00154871" w:rsidRDefault="00A14D4B" w:rsidP="0024692C">
      <w:pPr>
        <w:pStyle w:val="NumeracjaUrzdowa"/>
        <w:numPr>
          <w:ilvl w:val="0"/>
          <w:numId w:val="0"/>
        </w:numPr>
        <w:spacing w:line="240" w:lineRule="auto"/>
        <w:jc w:val="left"/>
        <w:rPr>
          <w:rFonts w:ascii="Century Gothic" w:hAnsi="Century Gothic"/>
          <w:sz w:val="22"/>
          <w:szCs w:val="22"/>
        </w:rPr>
      </w:pPr>
    </w:p>
    <w:p w14:paraId="19F59E8C" w14:textId="55272991" w:rsidR="0024692C" w:rsidRPr="00F657E8" w:rsidRDefault="0024692C" w:rsidP="00F657E8">
      <w:pPr>
        <w:pStyle w:val="NumeracjaUrzdowa"/>
        <w:numPr>
          <w:ilvl w:val="0"/>
          <w:numId w:val="0"/>
        </w:numPr>
        <w:spacing w:line="240" w:lineRule="auto"/>
        <w:jc w:val="left"/>
        <w:rPr>
          <w:rFonts w:ascii="Century Gothic" w:hAnsi="Century Gothic"/>
          <w:b/>
          <w:bCs/>
          <w:sz w:val="22"/>
          <w:szCs w:val="22"/>
        </w:rPr>
      </w:pPr>
      <w:r w:rsidRPr="00F657E8">
        <w:rPr>
          <w:rFonts w:ascii="Century Gothic" w:hAnsi="Century Gothic"/>
          <w:b/>
          <w:bCs/>
          <w:sz w:val="22"/>
          <w:szCs w:val="22"/>
        </w:rPr>
        <w:t>§</w:t>
      </w:r>
      <w:r w:rsidR="00F657E8" w:rsidRPr="00F657E8">
        <w:rPr>
          <w:rFonts w:ascii="Century Gothic" w:hAnsi="Century Gothic"/>
          <w:b/>
          <w:bCs/>
          <w:sz w:val="22"/>
          <w:szCs w:val="22"/>
        </w:rPr>
        <w:t xml:space="preserve">7. </w:t>
      </w:r>
      <w:r w:rsidRPr="00F657E8">
        <w:rPr>
          <w:rFonts w:ascii="Century Gothic" w:hAnsi="Century Gothic"/>
          <w:b/>
          <w:bCs/>
          <w:sz w:val="22"/>
          <w:szCs w:val="22"/>
        </w:rPr>
        <w:t>Podwykonawcy/Podmioty Trzecie</w:t>
      </w:r>
    </w:p>
    <w:p w14:paraId="7ED02C9C" w14:textId="77777777" w:rsidR="0024692C" w:rsidRPr="00154871" w:rsidRDefault="0024692C" w:rsidP="0024692C">
      <w:pPr>
        <w:pStyle w:val="Standard"/>
        <w:rPr>
          <w:rFonts w:ascii="Century Gothic" w:hAnsi="Century Gothic"/>
          <w:sz w:val="22"/>
          <w:szCs w:val="22"/>
        </w:rPr>
      </w:pPr>
    </w:p>
    <w:p w14:paraId="134C4F04" w14:textId="77777777" w:rsidR="0024692C" w:rsidRPr="00154871" w:rsidRDefault="0024692C" w:rsidP="00A14D4B">
      <w:pPr>
        <w:pStyle w:val="NumeracjaUrzdowa"/>
        <w:numPr>
          <w:ilvl w:val="0"/>
          <w:numId w:val="3"/>
        </w:numPr>
        <w:ind w:left="284" w:right="0" w:hanging="284"/>
        <w:jc w:val="left"/>
        <w:rPr>
          <w:rFonts w:ascii="Century Gothic" w:hAnsi="Century Gothic"/>
          <w:sz w:val="22"/>
          <w:szCs w:val="22"/>
        </w:rPr>
      </w:pPr>
      <w:r w:rsidRPr="00154871">
        <w:rPr>
          <w:rFonts w:ascii="Century Gothic" w:hAnsi="Century Gothic"/>
          <w:sz w:val="22"/>
          <w:szCs w:val="22"/>
        </w:rPr>
        <w:t>Wykonawca może korzystać z podwykonawcy, zgodnie z oświadczeniem złożonym w ofercie lub na etapie realizacji zamówienia. Wykonawca zobowiązany jest do przedłożenia Zamawiającemu projektu umowy o podwykonawstwo, projektu jej zmiany oraz poświadczonej za zgodność z oryginałem kopii  zawartej umowy o podwykonawstwo w terminie 7 dni od jej zawarcia oraz jej zmian.</w:t>
      </w:r>
    </w:p>
    <w:p w14:paraId="718006F8" w14:textId="77777777" w:rsidR="0024692C" w:rsidRPr="00154871" w:rsidRDefault="0024692C" w:rsidP="00A14D4B">
      <w:pPr>
        <w:pStyle w:val="NumeracjaUrzdowa"/>
        <w:numPr>
          <w:ilvl w:val="0"/>
          <w:numId w:val="3"/>
        </w:numPr>
        <w:ind w:left="284" w:right="0" w:hanging="284"/>
        <w:jc w:val="left"/>
        <w:rPr>
          <w:rFonts w:ascii="Century Gothic" w:hAnsi="Century Gothic"/>
          <w:sz w:val="22"/>
          <w:szCs w:val="22"/>
        </w:rPr>
      </w:pPr>
      <w:r w:rsidRPr="00154871">
        <w:rPr>
          <w:rFonts w:ascii="Century Gothic" w:hAnsi="Century Gothic"/>
          <w:kern w:val="0"/>
          <w:sz w:val="22"/>
          <w:szCs w:val="22"/>
          <w:lang w:eastAsia="pl-PL" w:bidi="ar-SA"/>
        </w:rPr>
        <w:t xml:space="preserve">Zamawiający żąda, aby przed przystąpieniem do wykonania </w:t>
      </w:r>
      <w:r w:rsidRPr="00154871">
        <w:rPr>
          <w:rFonts w:ascii="Century Gothic" w:hAnsi="Century Gothic"/>
          <w:iCs/>
          <w:kern w:val="0"/>
          <w:sz w:val="22"/>
          <w:szCs w:val="22"/>
          <w:lang w:eastAsia="pl-PL" w:bidi="ar-SA"/>
        </w:rPr>
        <w:t>zamówienia</w:t>
      </w:r>
      <w:r w:rsidRPr="00154871">
        <w:rPr>
          <w:rFonts w:ascii="Century Gothic" w:hAnsi="Century Gothic"/>
          <w:kern w:val="0"/>
          <w:sz w:val="22"/>
          <w:szCs w:val="22"/>
          <w:lang w:eastAsia="pl-PL" w:bidi="ar-SA"/>
        </w:rPr>
        <w:t xml:space="preserve"> wykonawca podał nazwy, dane kontaktowe oraz przedstawicieli, </w:t>
      </w:r>
      <w:r w:rsidRPr="00154871">
        <w:rPr>
          <w:rFonts w:ascii="Century Gothic" w:hAnsi="Century Gothic"/>
          <w:kern w:val="0"/>
          <w:sz w:val="22"/>
          <w:szCs w:val="22"/>
          <w:lang w:eastAsia="pl-PL" w:bidi="ar-SA"/>
        </w:rPr>
        <w:lastRenderedPageBreak/>
        <w:t xml:space="preserve">podwykonawców, jeżeli są już znani. Wykonawca zawiadamia zamawiającego o wszelkich zmianach w odniesieniu do informacji, o których mowa w zdaniu pierwszym, w trakcie realizacji </w:t>
      </w:r>
      <w:r w:rsidRPr="00154871">
        <w:rPr>
          <w:rFonts w:ascii="Century Gothic" w:hAnsi="Century Gothic"/>
          <w:iCs/>
          <w:kern w:val="0"/>
          <w:sz w:val="22"/>
          <w:szCs w:val="22"/>
          <w:lang w:eastAsia="pl-PL" w:bidi="ar-SA"/>
        </w:rPr>
        <w:t>zamówienia</w:t>
      </w:r>
      <w:r w:rsidRPr="00154871">
        <w:rPr>
          <w:rFonts w:ascii="Century Gothic" w:hAnsi="Century Gothic"/>
          <w:kern w:val="0"/>
          <w:sz w:val="22"/>
          <w:szCs w:val="22"/>
          <w:lang w:eastAsia="pl-PL" w:bidi="ar-SA"/>
        </w:rPr>
        <w:t>, a także przekazuje wymagane informacje na temat nowych podwykonawców, którym zamierza powierzyć realizację robót przedmiotu zamówienia.</w:t>
      </w:r>
    </w:p>
    <w:p w14:paraId="579852FA" w14:textId="77777777" w:rsidR="0024692C" w:rsidRPr="00154871" w:rsidRDefault="0024692C" w:rsidP="00A14D4B">
      <w:pPr>
        <w:pStyle w:val="NumeracjaUrzdowa"/>
        <w:numPr>
          <w:ilvl w:val="0"/>
          <w:numId w:val="3"/>
        </w:numPr>
        <w:ind w:left="284" w:right="0" w:hanging="284"/>
        <w:jc w:val="left"/>
        <w:rPr>
          <w:rFonts w:ascii="Century Gothic" w:hAnsi="Century Gothic"/>
          <w:sz w:val="22"/>
          <w:szCs w:val="22"/>
        </w:rPr>
      </w:pPr>
      <w:r w:rsidRPr="00154871">
        <w:rPr>
          <w:rFonts w:ascii="Century Gothic" w:hAnsi="Century Gothic"/>
          <w:sz w:val="22"/>
          <w:szCs w:val="22"/>
        </w:rPr>
        <w:t xml:space="preserve">Umowa o podwykonawstwo, której przedmiotem są roboty budowlane / usługi / dostawy nie może zawierać postanowień kształtujących </w:t>
      </w:r>
      <w:r w:rsidRPr="00154871">
        <w:rPr>
          <w:rStyle w:val="Uwydatnienie"/>
          <w:rFonts w:ascii="Century Gothic" w:hAnsi="Century Gothic"/>
          <w:sz w:val="22"/>
          <w:szCs w:val="22"/>
        </w:rPr>
        <w:t>prawa</w:t>
      </w:r>
      <w:r w:rsidRPr="00154871">
        <w:rPr>
          <w:rFonts w:ascii="Century Gothic" w:hAnsi="Century Gothic"/>
          <w:i/>
          <w:sz w:val="22"/>
          <w:szCs w:val="22"/>
        </w:rPr>
        <w:t xml:space="preserve"> </w:t>
      </w:r>
      <w:r w:rsidRPr="00154871">
        <w:rPr>
          <w:rFonts w:ascii="Century Gothic" w:hAnsi="Century Gothic"/>
          <w:sz w:val="22"/>
          <w:szCs w:val="22"/>
        </w:rPr>
        <w:t xml:space="preserve">i obowiązki podwykonawcy, w zakresie kar umownych oraz postanowień dotyczących warunków wypłaty wynagrodzenia, w sposób dla niego mniej korzystny niż </w:t>
      </w:r>
      <w:r w:rsidRPr="00154871">
        <w:rPr>
          <w:rStyle w:val="Uwydatnienie"/>
          <w:rFonts w:ascii="Century Gothic" w:hAnsi="Century Gothic"/>
          <w:sz w:val="22"/>
          <w:szCs w:val="22"/>
        </w:rPr>
        <w:t>prawa</w:t>
      </w:r>
      <w:r w:rsidRPr="00154871">
        <w:rPr>
          <w:rFonts w:ascii="Century Gothic" w:hAnsi="Century Gothic"/>
          <w:sz w:val="22"/>
          <w:szCs w:val="22"/>
        </w:rPr>
        <w:t xml:space="preserve"> i obowiązki Wykonawcy, ukształtowane postanowieniami umowy zawartej między Zamawiającym a Wykonawcą.</w:t>
      </w:r>
    </w:p>
    <w:p w14:paraId="09B41678" w14:textId="77777777" w:rsidR="0024692C" w:rsidRPr="00154871" w:rsidRDefault="0024692C" w:rsidP="00A14D4B">
      <w:pPr>
        <w:pStyle w:val="NumeracjaUrzdowa"/>
        <w:numPr>
          <w:ilvl w:val="0"/>
          <w:numId w:val="3"/>
        </w:numPr>
        <w:ind w:left="284" w:right="0" w:hanging="284"/>
        <w:jc w:val="left"/>
        <w:rPr>
          <w:rFonts w:ascii="Century Gothic" w:hAnsi="Century Gothic"/>
          <w:sz w:val="22"/>
          <w:szCs w:val="22"/>
        </w:rPr>
      </w:pPr>
      <w:r w:rsidRPr="00154871">
        <w:rPr>
          <w:rFonts w:ascii="Century Gothic" w:hAnsi="Century Gothic"/>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5CCE9E4F" w14:textId="77777777" w:rsidR="0024692C" w:rsidRPr="00154871" w:rsidRDefault="0024692C" w:rsidP="00A14D4B">
      <w:pPr>
        <w:pStyle w:val="NumeracjaUrzdowa"/>
        <w:numPr>
          <w:ilvl w:val="0"/>
          <w:numId w:val="3"/>
        </w:numPr>
        <w:ind w:left="284" w:right="0" w:hanging="284"/>
        <w:jc w:val="left"/>
        <w:rPr>
          <w:rFonts w:ascii="Century Gothic" w:hAnsi="Century Gothic"/>
          <w:sz w:val="22"/>
          <w:szCs w:val="22"/>
        </w:rPr>
      </w:pPr>
      <w:r w:rsidRPr="00154871">
        <w:rPr>
          <w:rFonts w:ascii="Century Gothic" w:hAnsi="Century Gothic"/>
          <w:sz w:val="22"/>
          <w:szCs w:val="22"/>
        </w:rPr>
        <w:t>Zgłoszenia zastrzeżeń lub wniesienia sprzeciwu, Zamawiający dokonuje w terminie 7 dni licząc od daty przedłożenia Zamawiającemu projektu umowy o podwykonawstwo przez Wykonawcę. Niezgłoszenie pisemnego sprzeciwu, w terminie, o którym mowa w zdaniu pierwszym, uważa się za akceptację projektu umowy lub umowy przez Zamawiającego.</w:t>
      </w:r>
    </w:p>
    <w:p w14:paraId="7D9C16AF" w14:textId="77777777" w:rsidR="0024692C" w:rsidRPr="00154871" w:rsidRDefault="0024692C" w:rsidP="00A14D4B">
      <w:pPr>
        <w:pStyle w:val="NumeracjaUrzdowa"/>
        <w:numPr>
          <w:ilvl w:val="0"/>
          <w:numId w:val="3"/>
        </w:numPr>
        <w:ind w:left="284" w:right="0" w:hanging="284"/>
        <w:jc w:val="left"/>
        <w:rPr>
          <w:rFonts w:ascii="Century Gothic" w:hAnsi="Century Gothic"/>
          <w:sz w:val="22"/>
          <w:szCs w:val="22"/>
        </w:rPr>
      </w:pPr>
      <w:r w:rsidRPr="00154871">
        <w:rPr>
          <w:rFonts w:ascii="Century Gothic" w:hAnsi="Century Gothic"/>
          <w:sz w:val="22"/>
          <w:szCs w:val="22"/>
        </w:rPr>
        <w:t>Wykonawca zobowiązany jest do przedłożenia Zamawiającemu poświadczonej za zgodność z oryginałem kopii zawartej umowy o podwykonawstwo, której przedmiotem są dostawy lub usługi, oraz jej zmiany  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681F3D8B" w14:textId="77777777" w:rsidR="0024692C" w:rsidRPr="00154871" w:rsidRDefault="0024692C" w:rsidP="00A14D4B">
      <w:pPr>
        <w:pStyle w:val="NumeracjaUrzdowa"/>
        <w:numPr>
          <w:ilvl w:val="0"/>
          <w:numId w:val="3"/>
        </w:numPr>
        <w:ind w:left="284" w:right="0" w:hanging="284"/>
        <w:jc w:val="left"/>
        <w:rPr>
          <w:rFonts w:ascii="Century Gothic" w:hAnsi="Century Gothic"/>
          <w:sz w:val="22"/>
          <w:szCs w:val="22"/>
        </w:rPr>
      </w:pPr>
      <w:r w:rsidRPr="00154871">
        <w:rPr>
          <w:rStyle w:val="text1"/>
          <w:rFonts w:ascii="Century Gothic" w:hAnsi="Century Gothic"/>
          <w:sz w:val="22"/>
          <w:szCs w:val="22"/>
        </w:rPr>
        <w:t>Wykonawca zobowiązany jest zgłosić Zamawiającemu, z 7-dniowym wyprzedzeniem, zamiar wprowadzenia podwykonawcy, dalszego podwykonawcy do wykonania  przedmiotu umowy. Bez zgody Zamawiającego Wykonawca nie może umożliwić podwykonawcy, dalszemu podwykonawcy rozpoczęcie prac / świadczenie usług / realizację dostaw w ramach przedmiotu umowy.</w:t>
      </w:r>
    </w:p>
    <w:p w14:paraId="1188F503" w14:textId="77777777" w:rsidR="0024692C" w:rsidRPr="00154871" w:rsidRDefault="0024692C" w:rsidP="00A14D4B">
      <w:pPr>
        <w:pStyle w:val="NumeracjaUrzdowa"/>
        <w:numPr>
          <w:ilvl w:val="0"/>
          <w:numId w:val="3"/>
        </w:numPr>
        <w:ind w:left="284" w:right="0" w:hanging="284"/>
        <w:jc w:val="left"/>
        <w:rPr>
          <w:rStyle w:val="text1"/>
          <w:rFonts w:ascii="Century Gothic" w:hAnsi="Century Gothic"/>
          <w:sz w:val="22"/>
          <w:szCs w:val="22"/>
        </w:rPr>
      </w:pPr>
      <w:r w:rsidRPr="00154871">
        <w:rPr>
          <w:rStyle w:val="text1"/>
          <w:rFonts w:ascii="Century Gothic" w:hAnsi="Century Gothic"/>
          <w:sz w:val="22"/>
          <w:szCs w:val="22"/>
        </w:rPr>
        <w:t xml:space="preserve">Jeżeli zmiana lub rezygnacja z podwykonawcy dotyczy podmiotu, na którego </w:t>
      </w:r>
      <w:r w:rsidRPr="00154871">
        <w:rPr>
          <w:rStyle w:val="text1"/>
          <w:rFonts w:ascii="Century Gothic" w:hAnsi="Century Gothic"/>
          <w:sz w:val="22"/>
          <w:szCs w:val="22"/>
        </w:rPr>
        <w:lastRenderedPageBreak/>
        <w:t xml:space="preserve">zasoby Wykonawca powoływał się, na zasadach określonych </w:t>
      </w:r>
      <w:r w:rsidRPr="00154871">
        <w:rPr>
          <w:rFonts w:ascii="Century Gothic" w:eastAsia="Calibri" w:hAnsi="Century Gothic"/>
          <w:sz w:val="22"/>
          <w:szCs w:val="22"/>
          <w:lang w:eastAsia="pl-PL"/>
        </w:rPr>
        <w:t>art. 118</w:t>
      </w:r>
      <w:r w:rsidRPr="00154871">
        <w:rPr>
          <w:rFonts w:ascii="Century Gothic" w:eastAsia="Calibri" w:hAnsi="Century Gothic"/>
          <w:bCs/>
          <w:sz w:val="22"/>
          <w:szCs w:val="22"/>
          <w:lang w:eastAsia="pl-PL"/>
        </w:rPr>
        <w:t xml:space="preserve"> ustawy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r w:rsidRPr="00154871">
        <w:rPr>
          <w:rStyle w:val="text1"/>
          <w:rFonts w:ascii="Century Gothic" w:hAnsi="Century Gothic"/>
          <w:sz w:val="22"/>
          <w:szCs w:val="22"/>
        </w:rPr>
        <w:t xml:space="preserve">Wykonawca jest zobowiązany wykazać Zamawiającemu, </w:t>
      </w:r>
      <w:r w:rsidRPr="00154871">
        <w:rPr>
          <w:rStyle w:val="text1"/>
          <w:rFonts w:ascii="Century Gothic" w:hAnsi="Century Gothic"/>
          <w:sz w:val="22"/>
          <w:szCs w:val="22"/>
        </w:rPr>
        <w:br/>
        <w:t xml:space="preserve">iż proponowany inny podwykonawca lub Wykonawca samodzielnie spełnia je w stopniu nie mniejszym niż wymagany w postępowaniu. </w:t>
      </w:r>
    </w:p>
    <w:p w14:paraId="4E2C1CB3" w14:textId="77777777" w:rsidR="0024692C" w:rsidRPr="00154871" w:rsidRDefault="0024692C" w:rsidP="00A14D4B">
      <w:pPr>
        <w:pStyle w:val="NumeracjaUrzdowa"/>
        <w:numPr>
          <w:ilvl w:val="0"/>
          <w:numId w:val="3"/>
        </w:numPr>
        <w:ind w:left="284" w:right="0" w:hanging="284"/>
        <w:jc w:val="left"/>
        <w:rPr>
          <w:rFonts w:ascii="Century Gothic" w:hAnsi="Century Gothic"/>
          <w:sz w:val="22"/>
          <w:szCs w:val="22"/>
        </w:rPr>
      </w:pPr>
      <w:r w:rsidRPr="00154871">
        <w:rPr>
          <w:rFonts w:ascii="Century Gothic" w:hAnsi="Century Gothic"/>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0D55EA1A" w14:textId="77777777" w:rsidR="0024692C" w:rsidRPr="00154871" w:rsidRDefault="0024692C" w:rsidP="00A14D4B">
      <w:pPr>
        <w:pStyle w:val="NumeracjaUrzdowa"/>
        <w:numPr>
          <w:ilvl w:val="0"/>
          <w:numId w:val="3"/>
        </w:numPr>
        <w:ind w:left="284" w:right="0" w:hanging="284"/>
        <w:jc w:val="left"/>
        <w:rPr>
          <w:rFonts w:ascii="Century Gothic" w:hAnsi="Century Gothic"/>
          <w:sz w:val="22"/>
          <w:szCs w:val="22"/>
        </w:rPr>
      </w:pPr>
      <w:r w:rsidRPr="00154871">
        <w:rPr>
          <w:rFonts w:ascii="Century Gothic" w:eastAsia="Calibri" w:hAnsi="Century Gothic"/>
          <w:bCs/>
          <w:sz w:val="22"/>
          <w:szCs w:val="22"/>
          <w:lang w:eastAsia="pl-PL"/>
        </w:rPr>
        <w:t>Jeżeli Zamawiający stwierdzi, że wobec danego podwykonawcy zachodzą podstawy wykluczenia, Wykonawca obowiązany jest zastąpić tego podwykonawcę lub zrezygnować z powierzenia wykonania części zamówienia podwykonawcy, składając stosowne oświadczenie.</w:t>
      </w:r>
    </w:p>
    <w:p w14:paraId="3402B094" w14:textId="77777777" w:rsidR="0024692C" w:rsidRPr="00154871" w:rsidRDefault="0024692C" w:rsidP="00A14D4B">
      <w:pPr>
        <w:pStyle w:val="NumeracjaUrzdowa"/>
        <w:numPr>
          <w:ilvl w:val="0"/>
          <w:numId w:val="3"/>
        </w:numPr>
        <w:ind w:left="284" w:right="0" w:hanging="284"/>
        <w:jc w:val="left"/>
        <w:rPr>
          <w:rFonts w:ascii="Century Gothic" w:hAnsi="Century Gothic"/>
          <w:sz w:val="22"/>
          <w:szCs w:val="22"/>
        </w:rPr>
      </w:pPr>
      <w:r w:rsidRPr="00154871">
        <w:rPr>
          <w:rStyle w:val="text1"/>
          <w:rFonts w:ascii="Century Gothic" w:hAnsi="Century Gothic"/>
          <w:sz w:val="22"/>
          <w:szCs w:val="22"/>
        </w:rPr>
        <w:t xml:space="preserve">Zaniechanie obowiązków, określonych w </w:t>
      </w:r>
      <w:r w:rsidRPr="00154871">
        <w:rPr>
          <w:rStyle w:val="text1"/>
          <w:rFonts w:ascii="Century Gothic" w:hAnsi="Century Gothic"/>
          <w:bCs/>
          <w:sz w:val="22"/>
          <w:szCs w:val="22"/>
        </w:rPr>
        <w:t>niniejszym paragrafie</w:t>
      </w:r>
      <w:r w:rsidRPr="00154871">
        <w:rPr>
          <w:rStyle w:val="text1"/>
          <w:rFonts w:ascii="Century Gothic" w:hAnsi="Century Gothic"/>
          <w:sz w:val="22"/>
          <w:szCs w:val="22"/>
        </w:rPr>
        <w:t xml:space="preserve"> traktowane będzie, jako nienależyte wykonanie przedmiotu umowy z winy Wykonawcy i uprawnia Zamawiającego do o</w:t>
      </w:r>
      <w:r w:rsidR="00E24F91" w:rsidRPr="00154871">
        <w:rPr>
          <w:rStyle w:val="text1"/>
          <w:rFonts w:ascii="Century Gothic" w:hAnsi="Century Gothic"/>
          <w:sz w:val="22"/>
          <w:szCs w:val="22"/>
        </w:rPr>
        <w:t xml:space="preserve">dstąpienia od umowy ze skutkiem </w:t>
      </w:r>
      <w:r w:rsidRPr="00154871">
        <w:rPr>
          <w:rStyle w:val="text1"/>
          <w:rFonts w:ascii="Century Gothic" w:hAnsi="Century Gothic"/>
          <w:sz w:val="22"/>
          <w:szCs w:val="22"/>
        </w:rPr>
        <w:t>natychmiastowym.</w:t>
      </w:r>
    </w:p>
    <w:p w14:paraId="663CDC07" w14:textId="77777777" w:rsidR="0024692C" w:rsidRPr="00154871" w:rsidRDefault="0024692C" w:rsidP="00A14D4B">
      <w:pPr>
        <w:pStyle w:val="NumeracjaUrzdowa"/>
        <w:numPr>
          <w:ilvl w:val="0"/>
          <w:numId w:val="3"/>
        </w:numPr>
        <w:ind w:left="284" w:right="0" w:hanging="284"/>
        <w:jc w:val="left"/>
        <w:rPr>
          <w:rFonts w:ascii="Century Gothic" w:hAnsi="Century Gothic"/>
          <w:sz w:val="22"/>
          <w:szCs w:val="22"/>
        </w:rPr>
      </w:pPr>
      <w:r w:rsidRPr="00154871">
        <w:rPr>
          <w:rFonts w:ascii="Century Gothic" w:hAnsi="Century Gothic"/>
          <w:sz w:val="22"/>
          <w:szCs w:val="22"/>
        </w:rPr>
        <w:t>Wykonawca odpowiada za działania i zaniechania osób i podwykonawców jak za swoje własne.</w:t>
      </w:r>
    </w:p>
    <w:p w14:paraId="47D1F692" w14:textId="77777777" w:rsidR="0024692C" w:rsidRPr="00154871" w:rsidRDefault="0024692C" w:rsidP="00E24F91">
      <w:pPr>
        <w:pStyle w:val="NumeracjaUrzdowa"/>
        <w:numPr>
          <w:ilvl w:val="0"/>
          <w:numId w:val="3"/>
        </w:numPr>
        <w:spacing w:after="240"/>
        <w:ind w:left="284" w:right="0" w:hanging="284"/>
        <w:jc w:val="left"/>
        <w:rPr>
          <w:rFonts w:ascii="Century Gothic" w:hAnsi="Century Gothic"/>
          <w:sz w:val="22"/>
          <w:szCs w:val="22"/>
        </w:rPr>
      </w:pPr>
      <w:r w:rsidRPr="00154871">
        <w:rPr>
          <w:rFonts w:ascii="Century Gothic" w:hAnsi="Century Gothic"/>
          <w:sz w:val="22"/>
          <w:szCs w:val="22"/>
        </w:rPr>
        <w:t>Wykonawca pełni funkcję koordynatora w stosunku do wszystkich podwykonawców. Jakakolwiek przerwa w realizacji przedmiotu umowy wynikająca z winy podwykonawcy będzie traktowana, jako przerwa wynikła z przyczyn leżących po stronie Wykonawcy i nie może stanowić podstawy do zmiany terminu odbioru prac objętych przedmiotem zamówienia.</w:t>
      </w:r>
    </w:p>
    <w:p w14:paraId="11DCDF03" w14:textId="2707876C" w:rsidR="0024692C" w:rsidRPr="00F657E8" w:rsidRDefault="0024692C" w:rsidP="0024692C">
      <w:pPr>
        <w:pStyle w:val="Standard"/>
        <w:rPr>
          <w:rFonts w:ascii="Century Gothic" w:hAnsi="Century Gothic"/>
          <w:b/>
          <w:bCs/>
          <w:sz w:val="22"/>
          <w:szCs w:val="22"/>
        </w:rPr>
      </w:pPr>
      <w:r w:rsidRPr="00F657E8">
        <w:rPr>
          <w:rFonts w:ascii="Century Gothic" w:hAnsi="Century Gothic"/>
          <w:b/>
          <w:bCs/>
          <w:sz w:val="22"/>
          <w:szCs w:val="22"/>
        </w:rPr>
        <w:t>§8</w:t>
      </w:r>
      <w:r w:rsidR="00F657E8" w:rsidRPr="00F657E8">
        <w:rPr>
          <w:rFonts w:ascii="Century Gothic" w:hAnsi="Century Gothic"/>
          <w:b/>
          <w:bCs/>
          <w:sz w:val="22"/>
          <w:szCs w:val="22"/>
        </w:rPr>
        <w:t xml:space="preserve">. </w:t>
      </w:r>
      <w:r w:rsidRPr="00F657E8">
        <w:rPr>
          <w:rFonts w:ascii="Century Gothic" w:hAnsi="Century Gothic"/>
          <w:b/>
          <w:bCs/>
          <w:sz w:val="22"/>
          <w:szCs w:val="22"/>
        </w:rPr>
        <w:t>Odbiór prac</w:t>
      </w:r>
    </w:p>
    <w:p w14:paraId="61643973" w14:textId="77777777" w:rsidR="0024692C" w:rsidRPr="00154871" w:rsidRDefault="0024692C" w:rsidP="0024692C">
      <w:pPr>
        <w:pStyle w:val="Standard"/>
        <w:rPr>
          <w:rFonts w:ascii="Century Gothic" w:hAnsi="Century Gothic"/>
          <w:sz w:val="22"/>
          <w:szCs w:val="22"/>
        </w:rPr>
      </w:pPr>
    </w:p>
    <w:p w14:paraId="5CFCD5EE" w14:textId="77777777" w:rsidR="0024692C" w:rsidRPr="00154871" w:rsidRDefault="0024692C" w:rsidP="00A14D4B">
      <w:pPr>
        <w:pStyle w:val="NumeracjaUrzdowa"/>
        <w:numPr>
          <w:ilvl w:val="0"/>
          <w:numId w:val="4"/>
        </w:numPr>
        <w:tabs>
          <w:tab w:val="left" w:pos="284"/>
        </w:tabs>
        <w:ind w:left="284" w:right="-57" w:hanging="284"/>
        <w:jc w:val="left"/>
        <w:rPr>
          <w:rFonts w:ascii="Century Gothic" w:hAnsi="Century Gothic"/>
          <w:sz w:val="22"/>
          <w:szCs w:val="22"/>
        </w:rPr>
      </w:pPr>
      <w:r w:rsidRPr="00154871">
        <w:rPr>
          <w:rFonts w:ascii="Century Gothic" w:hAnsi="Century Gothic"/>
          <w:sz w:val="22"/>
          <w:szCs w:val="22"/>
        </w:rPr>
        <w:t>Zakończenie wykonania robót Wykonawca zgłasza na piśmie Zamawiającemu</w:t>
      </w:r>
      <w:r w:rsidR="00E24F91" w:rsidRPr="00154871">
        <w:rPr>
          <w:rFonts w:ascii="Century Gothic" w:hAnsi="Century Gothic"/>
          <w:sz w:val="22"/>
          <w:szCs w:val="22"/>
        </w:rPr>
        <w:t>, po zakończeniu każdego z etapów prac</w:t>
      </w:r>
      <w:r w:rsidRPr="00154871">
        <w:rPr>
          <w:rFonts w:ascii="Century Gothic" w:hAnsi="Century Gothic"/>
          <w:sz w:val="22"/>
          <w:szCs w:val="22"/>
        </w:rPr>
        <w:t>.</w:t>
      </w:r>
    </w:p>
    <w:p w14:paraId="6AA7ED8A" w14:textId="77777777" w:rsidR="0024692C" w:rsidRPr="00154871" w:rsidRDefault="0024692C" w:rsidP="00A14D4B">
      <w:pPr>
        <w:pStyle w:val="NumeracjaUrzdowa"/>
        <w:numPr>
          <w:ilvl w:val="0"/>
          <w:numId w:val="4"/>
        </w:numPr>
        <w:tabs>
          <w:tab w:val="left" w:pos="284"/>
        </w:tabs>
        <w:ind w:left="284" w:right="-57" w:hanging="284"/>
        <w:jc w:val="left"/>
        <w:rPr>
          <w:rFonts w:ascii="Century Gothic" w:hAnsi="Century Gothic"/>
          <w:sz w:val="22"/>
          <w:szCs w:val="22"/>
        </w:rPr>
      </w:pPr>
      <w:r w:rsidRPr="00154871">
        <w:rPr>
          <w:rFonts w:ascii="Century Gothic" w:hAnsi="Century Gothic"/>
          <w:sz w:val="22"/>
          <w:szCs w:val="22"/>
        </w:rPr>
        <w:t>Odbiór dokonywany będzie w oparciu o SWZ, obowiązujące przepisy prawa budowlanego i Polskie Normy.</w:t>
      </w:r>
    </w:p>
    <w:p w14:paraId="4750BE6B" w14:textId="77777777" w:rsidR="0024692C" w:rsidRPr="00154871" w:rsidRDefault="0024692C" w:rsidP="00A14D4B">
      <w:pPr>
        <w:pStyle w:val="NumeracjaUrzdowa"/>
        <w:numPr>
          <w:ilvl w:val="0"/>
          <w:numId w:val="4"/>
        </w:numPr>
        <w:tabs>
          <w:tab w:val="left" w:pos="284"/>
        </w:tabs>
        <w:ind w:left="284" w:right="-57" w:hanging="284"/>
        <w:jc w:val="left"/>
        <w:rPr>
          <w:rFonts w:ascii="Century Gothic" w:hAnsi="Century Gothic"/>
          <w:sz w:val="22"/>
          <w:szCs w:val="22"/>
        </w:rPr>
      </w:pPr>
      <w:r w:rsidRPr="00154871">
        <w:rPr>
          <w:rFonts w:ascii="Century Gothic" w:hAnsi="Century Gothic"/>
          <w:sz w:val="22"/>
          <w:szCs w:val="22"/>
        </w:rPr>
        <w:lastRenderedPageBreak/>
        <w:t xml:space="preserve">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w:t>
      </w:r>
      <w:r w:rsidRPr="00154871">
        <w:rPr>
          <w:rFonts w:ascii="Century Gothic" w:hAnsi="Century Gothic"/>
          <w:sz w:val="22"/>
          <w:szCs w:val="22"/>
        </w:rPr>
        <w:br/>
        <w:t>do oceny prawidłowości wykonanych robót.</w:t>
      </w:r>
    </w:p>
    <w:p w14:paraId="7FA5EF4D" w14:textId="77777777" w:rsidR="0024692C" w:rsidRPr="00154871" w:rsidRDefault="0024692C" w:rsidP="00A14D4B">
      <w:pPr>
        <w:pStyle w:val="NumeracjaUrzdowa"/>
        <w:numPr>
          <w:ilvl w:val="0"/>
          <w:numId w:val="4"/>
        </w:numPr>
        <w:tabs>
          <w:tab w:val="left" w:pos="284"/>
        </w:tabs>
        <w:ind w:left="284" w:right="-57" w:hanging="284"/>
        <w:jc w:val="left"/>
        <w:rPr>
          <w:rFonts w:ascii="Century Gothic" w:hAnsi="Century Gothic"/>
          <w:sz w:val="22"/>
          <w:szCs w:val="22"/>
        </w:rPr>
      </w:pPr>
      <w:r w:rsidRPr="00154871">
        <w:rPr>
          <w:rFonts w:ascii="Century Gothic" w:hAnsi="Century Gothic"/>
          <w:sz w:val="22"/>
          <w:szCs w:val="22"/>
        </w:rPr>
        <w:t>Zamawiający zobowiązuje się przystąpić do odb</w:t>
      </w:r>
      <w:r w:rsidR="00E24F91" w:rsidRPr="00154871">
        <w:rPr>
          <w:rFonts w:ascii="Century Gothic" w:hAnsi="Century Gothic"/>
          <w:sz w:val="22"/>
          <w:szCs w:val="22"/>
        </w:rPr>
        <w:t xml:space="preserve">ioru końcowego wykonanych robót poszczególnych etapów, </w:t>
      </w:r>
      <w:r w:rsidRPr="00154871">
        <w:rPr>
          <w:rFonts w:ascii="Century Gothic" w:hAnsi="Century Gothic"/>
          <w:sz w:val="22"/>
          <w:szCs w:val="22"/>
        </w:rPr>
        <w:t>w ciągu 14 dni od dnia ich zakończenia i zgłoszenia przez Wykonawcę gotowości do odbioru końcowego</w:t>
      </w:r>
      <w:r w:rsidR="00E24F91" w:rsidRPr="00154871">
        <w:rPr>
          <w:rFonts w:ascii="Century Gothic" w:hAnsi="Century Gothic"/>
          <w:sz w:val="22"/>
          <w:szCs w:val="22"/>
        </w:rPr>
        <w:t xml:space="preserve"> poszczególnych etapów</w:t>
      </w:r>
      <w:r w:rsidRPr="00154871">
        <w:rPr>
          <w:rFonts w:ascii="Century Gothic" w:hAnsi="Century Gothic"/>
          <w:sz w:val="22"/>
          <w:szCs w:val="22"/>
        </w:rPr>
        <w:t>.</w:t>
      </w:r>
    </w:p>
    <w:p w14:paraId="1BDA5469" w14:textId="77777777" w:rsidR="0024692C" w:rsidRPr="00154871" w:rsidRDefault="0024692C" w:rsidP="00A14D4B">
      <w:pPr>
        <w:pStyle w:val="NumeracjaUrzdowa"/>
        <w:numPr>
          <w:ilvl w:val="0"/>
          <w:numId w:val="4"/>
        </w:numPr>
        <w:tabs>
          <w:tab w:val="left" w:pos="284"/>
        </w:tabs>
        <w:ind w:left="284" w:right="-57" w:hanging="284"/>
        <w:jc w:val="left"/>
        <w:rPr>
          <w:rFonts w:ascii="Century Gothic" w:hAnsi="Century Gothic"/>
          <w:sz w:val="22"/>
          <w:szCs w:val="22"/>
        </w:rPr>
      </w:pPr>
      <w:r w:rsidRPr="00154871">
        <w:rPr>
          <w:rFonts w:ascii="Century Gothic" w:hAnsi="Century Gothic"/>
          <w:sz w:val="22"/>
          <w:szCs w:val="22"/>
        </w:rPr>
        <w:t>Zamawiający dokonuje odbioru z udziałem Wykonawcy i po powiadomieniu właściwych organów. Wykonawca dostarczy dokumenty i zezwolenia niezbędne do odbioru</w:t>
      </w:r>
      <w:r w:rsidR="00E24F91" w:rsidRPr="00154871">
        <w:rPr>
          <w:rFonts w:ascii="Century Gothic" w:hAnsi="Century Gothic"/>
          <w:sz w:val="22"/>
          <w:szCs w:val="22"/>
        </w:rPr>
        <w:t xml:space="preserve"> robót i użytkowania obiektów dla poszczególnych etapów. </w:t>
      </w:r>
    </w:p>
    <w:p w14:paraId="21E50827" w14:textId="77777777" w:rsidR="0024692C" w:rsidRPr="00154871" w:rsidRDefault="0024692C" w:rsidP="00A14D4B">
      <w:pPr>
        <w:pStyle w:val="NumeracjaUrzdowa"/>
        <w:numPr>
          <w:ilvl w:val="0"/>
          <w:numId w:val="4"/>
        </w:numPr>
        <w:tabs>
          <w:tab w:val="left" w:pos="284"/>
        </w:tabs>
        <w:ind w:left="284" w:right="-57" w:hanging="284"/>
        <w:jc w:val="left"/>
        <w:rPr>
          <w:rFonts w:ascii="Century Gothic" w:hAnsi="Century Gothic"/>
          <w:sz w:val="22"/>
          <w:szCs w:val="22"/>
        </w:rPr>
      </w:pPr>
      <w:r w:rsidRPr="00154871">
        <w:rPr>
          <w:rFonts w:ascii="Century Gothic" w:hAnsi="Century Gothic"/>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A7688FF" w14:textId="77777777" w:rsidR="0024692C" w:rsidRPr="00154871" w:rsidRDefault="0024692C" w:rsidP="00A14D4B">
      <w:pPr>
        <w:pStyle w:val="NumeracjaUrzdowa"/>
        <w:numPr>
          <w:ilvl w:val="0"/>
          <w:numId w:val="4"/>
        </w:numPr>
        <w:tabs>
          <w:tab w:val="left" w:pos="284"/>
        </w:tabs>
        <w:ind w:left="284" w:right="-57" w:hanging="284"/>
        <w:jc w:val="left"/>
        <w:rPr>
          <w:rFonts w:ascii="Century Gothic" w:hAnsi="Century Gothic"/>
          <w:sz w:val="22"/>
          <w:szCs w:val="22"/>
        </w:rPr>
      </w:pPr>
      <w:r w:rsidRPr="00154871">
        <w:rPr>
          <w:rFonts w:ascii="Century Gothic" w:hAnsi="Century Gothic"/>
          <w:sz w:val="22"/>
          <w:szCs w:val="22"/>
        </w:rPr>
        <w:t>Koszty usunięcia usterek lub wad jakościowych ponosi Wykonawca.</w:t>
      </w:r>
    </w:p>
    <w:p w14:paraId="60728DC1" w14:textId="77777777" w:rsidR="00E24F91" w:rsidRPr="00154871" w:rsidRDefault="0024692C" w:rsidP="00E24F91">
      <w:pPr>
        <w:pStyle w:val="NumeracjaUrzdowa"/>
        <w:numPr>
          <w:ilvl w:val="0"/>
          <w:numId w:val="4"/>
        </w:numPr>
        <w:tabs>
          <w:tab w:val="left" w:pos="284"/>
        </w:tabs>
        <w:spacing w:after="240"/>
        <w:ind w:left="284" w:right="-57" w:hanging="284"/>
        <w:jc w:val="left"/>
        <w:rPr>
          <w:rFonts w:ascii="Century Gothic" w:hAnsi="Century Gothic"/>
          <w:sz w:val="22"/>
          <w:szCs w:val="22"/>
        </w:rPr>
      </w:pPr>
      <w:r w:rsidRPr="00154871">
        <w:rPr>
          <w:rFonts w:ascii="Century Gothic" w:hAnsi="Century Gothic"/>
          <w:sz w:val="22"/>
          <w:szCs w:val="22"/>
        </w:rPr>
        <w:t>Wykonawca jest zobowiązany do zawiadomienia Zamawiającego o usunięciu usterek lub wad jakościowych  stwierdzonych w trakcie odbioru lub w okresie gwarancji.</w:t>
      </w:r>
    </w:p>
    <w:p w14:paraId="2DCAAF9D" w14:textId="76940FD0" w:rsidR="0024692C" w:rsidRPr="00F657E8" w:rsidRDefault="0024692C" w:rsidP="00F657E8">
      <w:pPr>
        <w:pStyle w:val="NumeracjaUrzdowa"/>
        <w:numPr>
          <w:ilvl w:val="0"/>
          <w:numId w:val="0"/>
        </w:numPr>
        <w:spacing w:line="240" w:lineRule="auto"/>
        <w:jc w:val="left"/>
        <w:rPr>
          <w:rFonts w:ascii="Century Gothic" w:hAnsi="Century Gothic"/>
          <w:b/>
          <w:bCs/>
          <w:sz w:val="22"/>
          <w:szCs w:val="22"/>
        </w:rPr>
      </w:pPr>
      <w:r w:rsidRPr="00F657E8">
        <w:rPr>
          <w:rFonts w:ascii="Century Gothic" w:hAnsi="Century Gothic"/>
          <w:b/>
          <w:bCs/>
          <w:sz w:val="22"/>
          <w:szCs w:val="22"/>
        </w:rPr>
        <w:t>§9</w:t>
      </w:r>
      <w:r w:rsidR="00F657E8" w:rsidRPr="00F657E8">
        <w:rPr>
          <w:rFonts w:ascii="Century Gothic" w:hAnsi="Century Gothic"/>
          <w:b/>
          <w:bCs/>
          <w:sz w:val="22"/>
          <w:szCs w:val="22"/>
        </w:rPr>
        <w:t xml:space="preserve">. </w:t>
      </w:r>
      <w:r w:rsidRPr="00F657E8">
        <w:rPr>
          <w:rFonts w:ascii="Century Gothic" w:hAnsi="Century Gothic"/>
          <w:b/>
          <w:bCs/>
          <w:sz w:val="22"/>
          <w:szCs w:val="22"/>
        </w:rPr>
        <w:t xml:space="preserve">Gwarancja w zakresie realizacji prac montażowych </w:t>
      </w:r>
    </w:p>
    <w:p w14:paraId="53BFDF91" w14:textId="77777777" w:rsidR="0024692C" w:rsidRPr="00154871" w:rsidRDefault="0024692C" w:rsidP="00E24F91">
      <w:pPr>
        <w:pStyle w:val="Standard"/>
        <w:tabs>
          <w:tab w:val="left" w:pos="36"/>
          <w:tab w:val="left" w:pos="3721"/>
        </w:tabs>
        <w:spacing w:line="360" w:lineRule="auto"/>
        <w:rPr>
          <w:rFonts w:ascii="Century Gothic" w:hAnsi="Century Gothic"/>
          <w:sz w:val="22"/>
          <w:szCs w:val="22"/>
        </w:rPr>
      </w:pPr>
    </w:p>
    <w:p w14:paraId="02F0AD19" w14:textId="77777777" w:rsidR="0024692C" w:rsidRPr="00154871" w:rsidRDefault="0024692C" w:rsidP="00A14D4B">
      <w:pPr>
        <w:pStyle w:val="NumeracjaUrzdowa"/>
        <w:numPr>
          <w:ilvl w:val="0"/>
          <w:numId w:val="5"/>
        </w:numPr>
        <w:ind w:left="284" w:hanging="284"/>
        <w:jc w:val="left"/>
        <w:rPr>
          <w:rFonts w:ascii="Century Gothic" w:hAnsi="Century Gothic"/>
          <w:sz w:val="22"/>
          <w:szCs w:val="22"/>
        </w:rPr>
      </w:pPr>
      <w:r w:rsidRPr="00154871">
        <w:rPr>
          <w:rFonts w:ascii="Century Gothic" w:hAnsi="Century Gothic"/>
          <w:sz w:val="22"/>
          <w:szCs w:val="22"/>
        </w:rPr>
        <w:t>Wykonawca udziela Zamawiającemu gwarancji jakości na wykonanie całości prac montażowych objętych przedmiotem niniejszej umowy. Okres gwara</w:t>
      </w:r>
      <w:r w:rsidR="00E24F91" w:rsidRPr="00154871">
        <w:rPr>
          <w:rFonts w:ascii="Century Gothic" w:hAnsi="Century Gothic"/>
          <w:sz w:val="22"/>
          <w:szCs w:val="22"/>
        </w:rPr>
        <w:t>ncji jakości ustala się na ___</w:t>
      </w:r>
      <w:r w:rsidR="00E24F91" w:rsidRPr="00154871">
        <w:rPr>
          <w:rFonts w:ascii="Century Gothic" w:hAnsi="Century Gothic"/>
          <w:sz w:val="22"/>
          <w:szCs w:val="22"/>
        </w:rPr>
        <w:softHyphen/>
      </w:r>
      <w:r w:rsidR="00E24F91" w:rsidRPr="00154871">
        <w:rPr>
          <w:rFonts w:ascii="Century Gothic" w:hAnsi="Century Gothic"/>
          <w:sz w:val="22"/>
          <w:szCs w:val="22"/>
        </w:rPr>
        <w:softHyphen/>
      </w:r>
      <w:r w:rsidR="00E24F91" w:rsidRPr="00154871">
        <w:rPr>
          <w:rFonts w:ascii="Century Gothic" w:hAnsi="Century Gothic"/>
          <w:sz w:val="22"/>
          <w:szCs w:val="22"/>
        </w:rPr>
        <w:softHyphen/>
      </w:r>
      <w:r w:rsidR="00E24F91" w:rsidRPr="00154871">
        <w:rPr>
          <w:rFonts w:ascii="Century Gothic" w:hAnsi="Century Gothic"/>
          <w:sz w:val="22"/>
          <w:szCs w:val="22"/>
        </w:rPr>
        <w:softHyphen/>
      </w:r>
      <w:r w:rsidR="00E24F91" w:rsidRPr="00154871">
        <w:rPr>
          <w:rFonts w:ascii="Century Gothic" w:hAnsi="Century Gothic"/>
          <w:sz w:val="22"/>
          <w:szCs w:val="22"/>
        </w:rPr>
        <w:softHyphen/>
      </w:r>
      <w:r w:rsidR="00E24F91" w:rsidRPr="00154871">
        <w:rPr>
          <w:rFonts w:ascii="Century Gothic" w:hAnsi="Century Gothic"/>
          <w:sz w:val="22"/>
          <w:szCs w:val="22"/>
        </w:rPr>
        <w:softHyphen/>
      </w:r>
      <w:r w:rsidR="00E24F91" w:rsidRPr="00154871">
        <w:rPr>
          <w:rFonts w:ascii="Century Gothic" w:hAnsi="Century Gothic"/>
          <w:sz w:val="22"/>
          <w:szCs w:val="22"/>
        </w:rPr>
        <w:softHyphen/>
      </w:r>
      <w:r w:rsidR="00E24F91" w:rsidRPr="00154871">
        <w:rPr>
          <w:rFonts w:ascii="Century Gothic" w:hAnsi="Century Gothic"/>
          <w:sz w:val="22"/>
          <w:szCs w:val="22"/>
        </w:rPr>
        <w:softHyphen/>
      </w:r>
      <w:r w:rsidR="00E24F91" w:rsidRPr="00154871">
        <w:rPr>
          <w:rFonts w:ascii="Century Gothic" w:hAnsi="Century Gothic"/>
          <w:sz w:val="22"/>
          <w:szCs w:val="22"/>
        </w:rPr>
        <w:softHyphen/>
        <w:t>___________</w:t>
      </w:r>
      <w:r w:rsidRPr="00154871">
        <w:rPr>
          <w:rFonts w:ascii="Century Gothic" w:hAnsi="Century Gothic"/>
          <w:sz w:val="22"/>
          <w:szCs w:val="22"/>
        </w:rPr>
        <w:t xml:space="preserve"> </w:t>
      </w:r>
      <w:r w:rsidRPr="00154871">
        <w:rPr>
          <w:rFonts w:ascii="Century Gothic" w:hAnsi="Century Gothic"/>
          <w:color w:val="000000"/>
          <w:sz w:val="22"/>
          <w:szCs w:val="22"/>
        </w:rPr>
        <w:t xml:space="preserve">miesięcy gwarancji jakości liczonej od odbioru całości wykonanych prac montażowych, potwierdzonych protokołem odbioru końcowego bez uwag. </w:t>
      </w:r>
      <w:r w:rsidRPr="00154871">
        <w:rPr>
          <w:rFonts w:ascii="Century Gothic" w:hAnsi="Century Gothic"/>
          <w:sz w:val="22"/>
          <w:szCs w:val="22"/>
        </w:rPr>
        <w:t xml:space="preserve">Strony umowy uzgadniają, że okres rękojmi za wady jest równy okresowi gwarancji jakości. </w:t>
      </w:r>
      <w:r w:rsidRPr="00154871">
        <w:rPr>
          <w:rFonts w:ascii="Century Gothic" w:hAnsi="Century Gothic"/>
          <w:sz w:val="22"/>
          <w:szCs w:val="22"/>
        </w:rPr>
        <w:br/>
        <w:t>W razie ujawnienia się wad poszczególnych elementów wykonania p</w:t>
      </w:r>
      <w:r w:rsidR="00E24F91" w:rsidRPr="00154871">
        <w:rPr>
          <w:rFonts w:ascii="Century Gothic" w:hAnsi="Century Gothic"/>
          <w:sz w:val="22"/>
          <w:szCs w:val="22"/>
        </w:rPr>
        <w:t xml:space="preserve">rac, które jednocześnie objęte </w:t>
      </w:r>
      <w:r w:rsidRPr="00154871">
        <w:rPr>
          <w:rFonts w:ascii="Century Gothic" w:hAnsi="Century Gothic"/>
          <w:sz w:val="22"/>
          <w:szCs w:val="22"/>
        </w:rPr>
        <w:t xml:space="preserve">są odpowiedzialnością Wykonawcy z tytułu rękojmi i udzielonej Zamawiającemu gwarancji, Zamawiający ma prawo, w odniesieniu do każdej z osobna ujawnionej wady, dokonać wyboru pomiędzy dochodzeniem </w:t>
      </w:r>
      <w:r w:rsidRPr="00154871">
        <w:rPr>
          <w:rFonts w:ascii="Century Gothic" w:hAnsi="Century Gothic"/>
          <w:sz w:val="22"/>
          <w:szCs w:val="22"/>
        </w:rPr>
        <w:lastRenderedPageBreak/>
        <w:t>wobec Wykonawcy uprawnień z tytułu rękojmi, a gwarancji.</w:t>
      </w:r>
    </w:p>
    <w:p w14:paraId="662D4F61" w14:textId="77777777" w:rsidR="0024692C" w:rsidRPr="00154871" w:rsidRDefault="0024692C" w:rsidP="00A14D4B">
      <w:pPr>
        <w:pStyle w:val="NumeracjaUrzdowa"/>
        <w:numPr>
          <w:ilvl w:val="0"/>
          <w:numId w:val="5"/>
        </w:numPr>
        <w:ind w:left="284" w:hanging="284"/>
        <w:jc w:val="left"/>
        <w:rPr>
          <w:rFonts w:ascii="Century Gothic" w:hAnsi="Century Gothic"/>
          <w:sz w:val="22"/>
          <w:szCs w:val="22"/>
        </w:rPr>
      </w:pPr>
      <w:r w:rsidRPr="00154871">
        <w:rPr>
          <w:rFonts w:ascii="Century Gothic" w:hAnsi="Century Gothic"/>
          <w:sz w:val="22"/>
          <w:szCs w:val="22"/>
        </w:rPr>
        <w:t>Wykonawca zobowiązuje się do bezpłatnej naprawy wszelkich szkód powstałych w wyniku realizacji przedmiotu umowy zgłoszonych w terminie obowiązywania gwarancji i rękojmi przez Zamawiającego.</w:t>
      </w:r>
    </w:p>
    <w:p w14:paraId="734B1806" w14:textId="77777777" w:rsidR="0024692C" w:rsidRPr="00154871" w:rsidRDefault="0024692C" w:rsidP="00A14D4B">
      <w:pPr>
        <w:pStyle w:val="NumeracjaUrzdowa"/>
        <w:numPr>
          <w:ilvl w:val="0"/>
          <w:numId w:val="5"/>
        </w:numPr>
        <w:ind w:left="284" w:hanging="284"/>
        <w:jc w:val="left"/>
        <w:rPr>
          <w:rFonts w:ascii="Century Gothic" w:hAnsi="Century Gothic"/>
          <w:sz w:val="22"/>
          <w:szCs w:val="22"/>
        </w:rPr>
      </w:pPr>
      <w:r w:rsidRPr="00154871">
        <w:rPr>
          <w:rFonts w:ascii="Century Gothic" w:hAnsi="Century Gothic"/>
          <w:sz w:val="22"/>
          <w:szCs w:val="22"/>
        </w:rPr>
        <w:t>W razie stwierdzenia, w okresie gwarancji i rękojmi, wad poszczególnych elementów przedmiotu umowy, Zamawiający zawiadomi o tym pisemnie Wykonawcę, który będzie zobowiązany do niezwłocznego ich usunięcia, wyznaczając Wykonawcy termin technicznie uzasadniony na ich usunięcie.</w:t>
      </w:r>
    </w:p>
    <w:p w14:paraId="22E5A295" w14:textId="77777777" w:rsidR="0024692C" w:rsidRPr="00154871" w:rsidRDefault="0024692C" w:rsidP="00A14D4B">
      <w:pPr>
        <w:pStyle w:val="NumeracjaUrzdowa"/>
        <w:numPr>
          <w:ilvl w:val="0"/>
          <w:numId w:val="5"/>
        </w:numPr>
        <w:ind w:left="284" w:hanging="284"/>
        <w:jc w:val="left"/>
        <w:rPr>
          <w:rFonts w:ascii="Century Gothic" w:hAnsi="Century Gothic"/>
          <w:sz w:val="22"/>
          <w:szCs w:val="22"/>
        </w:rPr>
      </w:pPr>
      <w:r w:rsidRPr="00154871">
        <w:rPr>
          <w:rFonts w:ascii="Century Gothic" w:hAnsi="Century Gothic"/>
          <w:sz w:val="22"/>
          <w:szCs w:val="22"/>
        </w:rPr>
        <w:t>W przypadku, gdy Wykonawca nie usunie wad i usterek w terminie wskazanym, Zamawiający ma prawo bez uprzedniej zgody Sądu dokonać naprawy na koszt Wykonawcy bez utraty praw wynikających z gwarancji, na co Wykonawca wyraża zgodę. Zapłata przez Wykonawcę należna z tego tytułu nastąpi w terminie 14 dni kalendarzowych od dnia otrzymania faktury.</w:t>
      </w:r>
    </w:p>
    <w:p w14:paraId="5E9AE01B" w14:textId="77777777" w:rsidR="0024692C" w:rsidRPr="00154871" w:rsidRDefault="0024692C" w:rsidP="00A14D4B">
      <w:pPr>
        <w:pStyle w:val="Akapitzlist"/>
        <w:numPr>
          <w:ilvl w:val="0"/>
          <w:numId w:val="5"/>
        </w:numPr>
        <w:spacing w:line="360" w:lineRule="auto"/>
        <w:ind w:left="426" w:hanging="426"/>
        <w:rPr>
          <w:rFonts w:ascii="Century Gothic" w:hAnsi="Century Gothic"/>
        </w:rPr>
      </w:pPr>
      <w:r w:rsidRPr="00154871">
        <w:rPr>
          <w:rFonts w:ascii="Century Gothic" w:hAnsi="Century Gothic"/>
        </w:rPr>
        <w:t>Wykonawca razem z przedmiotem zamówienia zobowiązuje się dostarczyć kompletne dokumenty potwierdzające gwarancję przedmiotu zamówienia oraz świadczyć serwis gwarancyjny przedmiotu zamówienia.</w:t>
      </w:r>
    </w:p>
    <w:p w14:paraId="76944B90" w14:textId="77777777" w:rsidR="0024692C" w:rsidRPr="00154871" w:rsidRDefault="0024692C" w:rsidP="00A14D4B">
      <w:pPr>
        <w:pStyle w:val="Akapitzlist"/>
        <w:numPr>
          <w:ilvl w:val="0"/>
          <w:numId w:val="5"/>
        </w:numPr>
        <w:spacing w:line="360" w:lineRule="auto"/>
        <w:ind w:left="426" w:hanging="426"/>
        <w:rPr>
          <w:rFonts w:ascii="Century Gothic" w:hAnsi="Century Gothic"/>
        </w:rPr>
      </w:pPr>
      <w:r w:rsidRPr="00154871">
        <w:rPr>
          <w:rFonts w:ascii="Century Gothic" w:hAnsi="Century Gothic"/>
        </w:rPr>
        <w:t>Wykonawca zobowiązuje się do podjęcia czynności serwisowych w miejscu dostawy i montażu, tj.: budynku określonym w § 1 ust. 1.</w:t>
      </w:r>
    </w:p>
    <w:p w14:paraId="3223D8C3" w14:textId="77777777" w:rsidR="0024692C" w:rsidRPr="00154871" w:rsidRDefault="0024692C" w:rsidP="00A14D4B">
      <w:pPr>
        <w:pStyle w:val="Akapitzlist"/>
        <w:numPr>
          <w:ilvl w:val="0"/>
          <w:numId w:val="5"/>
        </w:numPr>
        <w:spacing w:line="360" w:lineRule="auto"/>
        <w:ind w:left="426" w:hanging="426"/>
        <w:rPr>
          <w:rFonts w:ascii="Century Gothic" w:hAnsi="Century Gothic"/>
        </w:rPr>
      </w:pPr>
      <w:r w:rsidRPr="00154871">
        <w:rPr>
          <w:rFonts w:ascii="Century Gothic" w:hAnsi="Century Gothic"/>
        </w:rPr>
        <w:t>Wykonawca zobowiązuje się w okresie gwarancji do naprawy lub wymiany wadliwych części  przedmiotu zamówienia zgodnie z Gwarancją Producenta  w możliwie najkrótszym terminie, nie dłuższym niż 14 dni od chwili otrzymania od Zamawiającego zawiadomienia o zaistniałej wadzie. Zawiadomienia, o których mowa w zdaniu poprzednim, będą dokonywane pocztą elektroniczną na adres Wykonawcy.</w:t>
      </w:r>
    </w:p>
    <w:p w14:paraId="243F77A6" w14:textId="77777777" w:rsidR="0024692C" w:rsidRPr="00154871" w:rsidRDefault="0024692C" w:rsidP="00A14D4B">
      <w:pPr>
        <w:pStyle w:val="Akapitzlist"/>
        <w:numPr>
          <w:ilvl w:val="0"/>
          <w:numId w:val="5"/>
        </w:numPr>
        <w:spacing w:line="360" w:lineRule="auto"/>
        <w:ind w:left="426" w:hanging="426"/>
        <w:rPr>
          <w:rFonts w:ascii="Century Gothic" w:hAnsi="Century Gothic"/>
        </w:rPr>
      </w:pPr>
      <w:r w:rsidRPr="00154871">
        <w:rPr>
          <w:rFonts w:ascii="Century Gothic" w:hAnsi="Century Gothic"/>
        </w:rPr>
        <w:t>Jeżeli Wykonawca nie usunie wad przedmiotu umowy, ujawnionych w okresie rękojmi, w terminie 14 dni od dnia poinformowania przez Zamawiającego za pomocą poczty elektronicznej, a w uzasadnionych przypadkach za zgodą Zamawiającego w terminie ustalonym przez Strony, Zamawiający może zlecić usunięcie wad osobie trzeciej na koszt i ryzyko Wykonawcy.</w:t>
      </w:r>
    </w:p>
    <w:p w14:paraId="31DDE7BC" w14:textId="77777777" w:rsidR="0024692C" w:rsidRPr="00154871" w:rsidRDefault="0024692C" w:rsidP="00E24F91">
      <w:pPr>
        <w:pStyle w:val="Akapitzlist"/>
        <w:numPr>
          <w:ilvl w:val="0"/>
          <w:numId w:val="5"/>
        </w:numPr>
        <w:spacing w:line="360" w:lineRule="auto"/>
        <w:ind w:left="426" w:hanging="426"/>
        <w:rPr>
          <w:rFonts w:ascii="Century Gothic" w:hAnsi="Century Gothic"/>
        </w:rPr>
      </w:pPr>
      <w:r w:rsidRPr="00154871">
        <w:rPr>
          <w:rFonts w:ascii="Century Gothic" w:hAnsi="Century Gothic"/>
        </w:rPr>
        <w:t xml:space="preserve">Bieg terminu gwarancji i rękojmi za wady rozpoczyna się w dniu bezusterkowego odbioru przedmiotu umowy i wydania przez Wykonawcę dokumentów gwarancyjnych. Jeżeli w wykonaniu obowiązków gwarancyjnych Wykonawca dostarczył w ramach gwarancji zamiast sprzętu wadliwego, naprawiony sprzęt wolny od wad, termin gwarancji biegnie na nowo od chwili dostarczenia </w:t>
      </w:r>
      <w:r w:rsidRPr="00154871">
        <w:rPr>
          <w:rFonts w:ascii="Century Gothic" w:hAnsi="Century Gothic"/>
        </w:rPr>
        <w:lastRenderedPageBreak/>
        <w:t>naprawionego sprzętu wolnego od wad, co zostanie potwierdzone obowiązkowym wpisem Wykonawcy w treści karty gwarancyjnej. Jeżeli Wykonawca wymienił lub naprawił część sprzętu, regułę powyższą stosuje się odpowiednio do tej części. W innych wypadkach termin gwarancji ulega przedłużeniu o czas, w ciągu którego, w skutek wady sprzętu Zamawiający nie mógł z niego korzystać</w:t>
      </w:r>
      <w:r w:rsidR="00E24F91" w:rsidRPr="00154871">
        <w:rPr>
          <w:rFonts w:ascii="Century Gothic" w:hAnsi="Century Gothic"/>
        </w:rPr>
        <w:t>.</w:t>
      </w:r>
      <w:r w:rsidRPr="00154871">
        <w:rPr>
          <w:rFonts w:ascii="Century Gothic" w:hAnsi="Century Gothic"/>
        </w:rPr>
        <w:t xml:space="preserve"> </w:t>
      </w:r>
    </w:p>
    <w:p w14:paraId="290FD544" w14:textId="77777777" w:rsidR="0024692C" w:rsidRPr="00154871" w:rsidRDefault="0024692C" w:rsidP="0024692C">
      <w:pPr>
        <w:pStyle w:val="NumeracjaUrzdowa"/>
        <w:numPr>
          <w:ilvl w:val="0"/>
          <w:numId w:val="0"/>
        </w:numPr>
        <w:spacing w:after="240" w:line="240" w:lineRule="auto"/>
        <w:ind w:left="653" w:hanging="227"/>
        <w:jc w:val="left"/>
        <w:rPr>
          <w:rFonts w:ascii="Century Gothic" w:hAnsi="Century Gothic"/>
          <w:sz w:val="22"/>
          <w:szCs w:val="22"/>
        </w:rPr>
      </w:pPr>
    </w:p>
    <w:p w14:paraId="322AD907" w14:textId="2DB566F5" w:rsidR="0024692C" w:rsidRPr="00FC0BE9" w:rsidRDefault="0024692C" w:rsidP="00FC0BE9">
      <w:pPr>
        <w:pStyle w:val="Standard"/>
        <w:rPr>
          <w:rFonts w:ascii="Century Gothic" w:hAnsi="Century Gothic"/>
          <w:b/>
          <w:bCs/>
          <w:sz w:val="22"/>
          <w:szCs w:val="22"/>
        </w:rPr>
      </w:pPr>
      <w:r w:rsidRPr="00FC0BE9">
        <w:rPr>
          <w:rFonts w:ascii="Century Gothic" w:hAnsi="Century Gothic"/>
          <w:b/>
          <w:bCs/>
          <w:sz w:val="22"/>
          <w:szCs w:val="22"/>
        </w:rPr>
        <w:t>§10</w:t>
      </w:r>
      <w:r w:rsidR="00FC0BE9" w:rsidRPr="00FC0BE9">
        <w:rPr>
          <w:rFonts w:ascii="Century Gothic" w:hAnsi="Century Gothic"/>
          <w:b/>
          <w:bCs/>
          <w:sz w:val="22"/>
          <w:szCs w:val="22"/>
        </w:rPr>
        <w:t xml:space="preserve">. </w:t>
      </w:r>
      <w:r w:rsidRPr="00FC0BE9">
        <w:rPr>
          <w:rFonts w:ascii="Century Gothic" w:hAnsi="Century Gothic"/>
          <w:b/>
          <w:bCs/>
          <w:sz w:val="22"/>
          <w:szCs w:val="22"/>
        </w:rPr>
        <w:t>Rozwiązanie umowy/ Odstąpienie od umowy</w:t>
      </w:r>
    </w:p>
    <w:p w14:paraId="30D4BDDB" w14:textId="77777777" w:rsidR="0024692C" w:rsidRPr="00FC0BE9" w:rsidRDefault="0024692C" w:rsidP="0024692C">
      <w:pPr>
        <w:pStyle w:val="Standard"/>
        <w:tabs>
          <w:tab w:val="left" w:pos="36"/>
          <w:tab w:val="left" w:pos="3721"/>
        </w:tabs>
        <w:rPr>
          <w:rFonts w:ascii="Century Gothic" w:hAnsi="Century Gothic"/>
          <w:b/>
          <w:bCs/>
          <w:sz w:val="22"/>
          <w:szCs w:val="22"/>
        </w:rPr>
      </w:pPr>
    </w:p>
    <w:p w14:paraId="6C844C01" w14:textId="77777777" w:rsidR="0024692C" w:rsidRPr="005C6038" w:rsidRDefault="0024692C" w:rsidP="00881B61">
      <w:pPr>
        <w:pStyle w:val="NumeracjaUrzdowa"/>
        <w:numPr>
          <w:ilvl w:val="0"/>
          <w:numId w:val="6"/>
        </w:numPr>
        <w:ind w:left="284" w:hanging="284"/>
        <w:jc w:val="left"/>
        <w:rPr>
          <w:rFonts w:ascii="Century Gothic" w:hAnsi="Century Gothic"/>
          <w:sz w:val="22"/>
          <w:szCs w:val="22"/>
        </w:rPr>
      </w:pPr>
      <w:r w:rsidRPr="005C6038">
        <w:rPr>
          <w:rFonts w:ascii="Century Gothic" w:eastAsia="Calibri" w:hAnsi="Century Gothic"/>
          <w:bCs/>
          <w:sz w:val="22"/>
          <w:szCs w:val="22"/>
          <w:lang w:eastAsia="pl-PL"/>
        </w:rPr>
        <w:t>Zamawiający może rozwiązać umowę, jeżeli zachodzi co najmniej jedna z następujących okoliczności:</w:t>
      </w:r>
    </w:p>
    <w:p w14:paraId="2A64AD36" w14:textId="77777777" w:rsidR="0024692C" w:rsidRPr="005C6038" w:rsidRDefault="0024692C" w:rsidP="00881B61">
      <w:pPr>
        <w:pStyle w:val="Akapitzlist"/>
        <w:widowControl w:val="0"/>
        <w:numPr>
          <w:ilvl w:val="0"/>
          <w:numId w:val="20"/>
        </w:numPr>
        <w:suppressAutoHyphens/>
        <w:autoSpaceDN w:val="0"/>
        <w:spacing w:after="0" w:line="360" w:lineRule="auto"/>
        <w:contextualSpacing w:val="0"/>
        <w:textAlignment w:val="baseline"/>
        <w:rPr>
          <w:rFonts w:ascii="Century Gothic" w:hAnsi="Century Gothic"/>
          <w:bCs/>
          <w:lang w:eastAsia="pl-PL"/>
        </w:rPr>
      </w:pPr>
      <w:r w:rsidRPr="005C6038">
        <w:rPr>
          <w:rFonts w:ascii="Century Gothic" w:hAnsi="Century Gothic"/>
          <w:bCs/>
          <w:lang w:eastAsia="pl-PL"/>
        </w:rPr>
        <w:t>zmiana umowy została dokonana z naruszeniem art. 454 i 455 ustawy Prawo zamówień publicznych;</w:t>
      </w:r>
    </w:p>
    <w:p w14:paraId="7355CB34" w14:textId="77777777" w:rsidR="0024692C" w:rsidRPr="005C6038" w:rsidRDefault="0024692C" w:rsidP="00881B61">
      <w:pPr>
        <w:pStyle w:val="Akapitzlist"/>
        <w:widowControl w:val="0"/>
        <w:numPr>
          <w:ilvl w:val="0"/>
          <w:numId w:val="20"/>
        </w:numPr>
        <w:suppressAutoHyphens/>
        <w:autoSpaceDN w:val="0"/>
        <w:spacing w:after="0" w:line="360" w:lineRule="auto"/>
        <w:contextualSpacing w:val="0"/>
        <w:textAlignment w:val="baseline"/>
        <w:rPr>
          <w:rFonts w:ascii="Century Gothic" w:hAnsi="Century Gothic"/>
          <w:bCs/>
          <w:lang w:eastAsia="pl-PL"/>
        </w:rPr>
      </w:pPr>
      <w:r w:rsidRPr="005C6038">
        <w:rPr>
          <w:rFonts w:ascii="Century Gothic" w:hAnsi="Century Gothic"/>
          <w:bCs/>
          <w:lang w:eastAsia="pl-PL"/>
        </w:rPr>
        <w:t>Wykonawca w chwili zawarcia umowy podlegał wykluczeniu z postępowania na podstawie ustawy Prawo zamówień publicznych;</w:t>
      </w:r>
    </w:p>
    <w:p w14:paraId="3D617AE2" w14:textId="6E5E9ABE" w:rsidR="0024692C" w:rsidRDefault="0024692C" w:rsidP="00881B61">
      <w:pPr>
        <w:pStyle w:val="NumeracjaUrzdowa"/>
        <w:numPr>
          <w:ilvl w:val="0"/>
          <w:numId w:val="6"/>
        </w:numPr>
        <w:ind w:left="284" w:hanging="284"/>
        <w:jc w:val="left"/>
        <w:rPr>
          <w:rFonts w:ascii="Century Gothic" w:hAnsi="Century Gothic"/>
          <w:sz w:val="22"/>
          <w:szCs w:val="22"/>
        </w:rPr>
      </w:pPr>
      <w:r w:rsidRPr="005C6038">
        <w:rPr>
          <w:rFonts w:ascii="Century Gothic" w:hAnsi="Century Gothic"/>
          <w:sz w:val="22"/>
          <w:szCs w:val="22"/>
        </w:rPr>
        <w:t>W przypadkach określonych w ust. 1 Wykonawca może żądać wyłą</w:t>
      </w:r>
      <w:r w:rsidR="00A14D4B" w:rsidRPr="005C6038">
        <w:rPr>
          <w:rFonts w:ascii="Century Gothic" w:hAnsi="Century Gothic"/>
          <w:sz w:val="22"/>
          <w:szCs w:val="22"/>
        </w:rPr>
        <w:t xml:space="preserve">cznie wynagrodzenia należytego </w:t>
      </w:r>
      <w:r w:rsidRPr="005C6038">
        <w:rPr>
          <w:rFonts w:ascii="Century Gothic" w:hAnsi="Century Gothic"/>
          <w:sz w:val="22"/>
          <w:szCs w:val="22"/>
        </w:rPr>
        <w:t>z tytułu wykonania części umowy.</w:t>
      </w:r>
    </w:p>
    <w:p w14:paraId="113C14E9" w14:textId="5EFD772A" w:rsidR="0024692C" w:rsidRPr="000371ED" w:rsidRDefault="0024692C" w:rsidP="000371ED">
      <w:pPr>
        <w:pStyle w:val="NumeracjaUrzdowa"/>
        <w:numPr>
          <w:ilvl w:val="0"/>
          <w:numId w:val="6"/>
        </w:numPr>
        <w:ind w:left="284" w:hanging="284"/>
        <w:jc w:val="left"/>
        <w:rPr>
          <w:rFonts w:ascii="Century Gothic" w:hAnsi="Century Gothic"/>
          <w:sz w:val="22"/>
          <w:szCs w:val="22"/>
        </w:rPr>
      </w:pPr>
      <w:r w:rsidRPr="000371ED">
        <w:rPr>
          <w:rFonts w:ascii="Century Gothic" w:eastAsia="Calibri" w:hAnsi="Century Gothic"/>
          <w:bCs/>
          <w:sz w:val="22"/>
          <w:szCs w:val="22"/>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8FAEC63" w14:textId="158F1349" w:rsidR="0024692C" w:rsidRPr="000371ED" w:rsidRDefault="0024692C" w:rsidP="000371ED">
      <w:pPr>
        <w:pStyle w:val="NumeracjaUrzdowa"/>
        <w:numPr>
          <w:ilvl w:val="0"/>
          <w:numId w:val="6"/>
        </w:numPr>
        <w:ind w:left="284" w:hanging="284"/>
        <w:jc w:val="left"/>
        <w:rPr>
          <w:rFonts w:ascii="Century Gothic" w:hAnsi="Century Gothic"/>
          <w:sz w:val="22"/>
          <w:szCs w:val="22"/>
        </w:rPr>
      </w:pPr>
      <w:r w:rsidRPr="000371ED">
        <w:rPr>
          <w:rFonts w:ascii="Century Gothic" w:hAnsi="Century Gothic"/>
          <w:color w:val="000000"/>
          <w:sz w:val="22"/>
          <w:szCs w:val="22"/>
        </w:rPr>
        <w:t>Poza przypadkiem, o którym mowa w ust. 1, Zamawiającemu przysługuje prawo odstąpienia od umowy, w terminie 3 dni od powzięcia wiadomości o okolicznościach, o których mowa poniżej tj. w przypadku, gdy:</w:t>
      </w:r>
    </w:p>
    <w:p w14:paraId="5D4B5F37" w14:textId="77777777" w:rsidR="0024692C" w:rsidRPr="00154871" w:rsidRDefault="0024692C" w:rsidP="00881B61">
      <w:pPr>
        <w:pStyle w:val="NumeracjaUrzdowa"/>
        <w:numPr>
          <w:ilvl w:val="0"/>
          <w:numId w:val="8"/>
        </w:numPr>
        <w:jc w:val="left"/>
        <w:rPr>
          <w:rFonts w:ascii="Century Gothic" w:hAnsi="Century Gothic"/>
          <w:sz w:val="22"/>
          <w:szCs w:val="22"/>
        </w:rPr>
      </w:pPr>
      <w:r w:rsidRPr="00154871">
        <w:rPr>
          <w:rFonts w:ascii="Century Gothic" w:hAnsi="Century Gothic"/>
          <w:sz w:val="22"/>
          <w:szCs w:val="22"/>
        </w:rPr>
        <w:t>zostanie wydany nakaz zajęcia wierzytelności przypadających z tytułu zawarcia i wykonania niniejszej umowy;</w:t>
      </w:r>
    </w:p>
    <w:p w14:paraId="2F90A53C" w14:textId="77777777" w:rsidR="0024692C" w:rsidRPr="00154871" w:rsidRDefault="0024692C" w:rsidP="00881B61">
      <w:pPr>
        <w:pStyle w:val="NumeracjaUrzdowa"/>
        <w:numPr>
          <w:ilvl w:val="0"/>
          <w:numId w:val="8"/>
        </w:numPr>
        <w:jc w:val="left"/>
        <w:rPr>
          <w:rFonts w:ascii="Century Gothic" w:hAnsi="Century Gothic"/>
          <w:sz w:val="22"/>
          <w:szCs w:val="22"/>
        </w:rPr>
      </w:pPr>
      <w:r w:rsidRPr="00154871">
        <w:rPr>
          <w:rFonts w:ascii="Century Gothic" w:hAnsi="Century Gothic"/>
          <w:sz w:val="22"/>
          <w:szCs w:val="22"/>
        </w:rPr>
        <w:t>Wykonawca nie rozpoczął realizacji przedmiotu umowy bez uzasadnionych przyczyn oraz nie kontynuuje jej pomimo wezwania Zamawiającego złożonego na piśmie, w terminie 3 dni od daty otrzymania wezwania;</w:t>
      </w:r>
    </w:p>
    <w:p w14:paraId="5B1FC9FC" w14:textId="77777777" w:rsidR="0024692C" w:rsidRPr="00154871" w:rsidRDefault="0024692C" w:rsidP="00881B61">
      <w:pPr>
        <w:pStyle w:val="NumeracjaUrzdowa"/>
        <w:numPr>
          <w:ilvl w:val="0"/>
          <w:numId w:val="8"/>
        </w:numPr>
        <w:jc w:val="left"/>
        <w:rPr>
          <w:rFonts w:ascii="Century Gothic" w:hAnsi="Century Gothic"/>
          <w:sz w:val="22"/>
          <w:szCs w:val="22"/>
        </w:rPr>
      </w:pPr>
      <w:r w:rsidRPr="00154871">
        <w:rPr>
          <w:rFonts w:ascii="Century Gothic" w:hAnsi="Century Gothic"/>
          <w:sz w:val="22"/>
          <w:szCs w:val="22"/>
        </w:rPr>
        <w:t xml:space="preserve">wystąpi konieczność wielokrotnego dokonywania przez Zamawiającego bezpośredniej zapłaty podwykonawcy lub dalszemu podwykonawcy lub konieczność dokonania bezpośrednich zapłat podwykonawcy lub dalszemu </w:t>
      </w:r>
      <w:r w:rsidRPr="00154871">
        <w:rPr>
          <w:rFonts w:ascii="Century Gothic" w:hAnsi="Century Gothic"/>
          <w:sz w:val="22"/>
          <w:szCs w:val="22"/>
        </w:rPr>
        <w:lastRenderedPageBreak/>
        <w:t>podwykonawcy na sumę większą niż 5 % wartości wynagrodzenia umownego brutto określonego w § 3 ust. 1;</w:t>
      </w:r>
    </w:p>
    <w:p w14:paraId="6D94A48E" w14:textId="16498DD3" w:rsidR="0024692C" w:rsidRDefault="0024692C" w:rsidP="00881B61">
      <w:pPr>
        <w:pStyle w:val="NumeracjaUrzdowa"/>
        <w:numPr>
          <w:ilvl w:val="0"/>
          <w:numId w:val="8"/>
        </w:numPr>
        <w:jc w:val="left"/>
        <w:rPr>
          <w:rFonts w:ascii="Century Gothic" w:hAnsi="Century Gothic"/>
          <w:sz w:val="22"/>
          <w:szCs w:val="22"/>
        </w:rPr>
      </w:pPr>
      <w:r w:rsidRPr="00154871">
        <w:rPr>
          <w:rFonts w:ascii="Century Gothic" w:hAnsi="Century Gothic"/>
          <w:sz w:val="22"/>
          <w:szCs w:val="22"/>
        </w:rPr>
        <w:t xml:space="preserve">Wykonawca zaniechał wykonania </w:t>
      </w:r>
      <w:r w:rsidRPr="00154871">
        <w:rPr>
          <w:rFonts w:ascii="Century Gothic" w:hAnsi="Century Gothic"/>
          <w:bCs/>
          <w:sz w:val="22"/>
          <w:szCs w:val="22"/>
        </w:rPr>
        <w:t xml:space="preserve">obowiązków określonych w </w:t>
      </w:r>
      <w:r w:rsidRPr="00154871">
        <w:rPr>
          <w:rFonts w:ascii="Century Gothic" w:hAnsi="Century Gothic"/>
          <w:sz w:val="22"/>
          <w:szCs w:val="22"/>
        </w:rPr>
        <w:t>§ 7.</w:t>
      </w:r>
    </w:p>
    <w:p w14:paraId="7A79DDE2" w14:textId="4D8D7C6B" w:rsidR="0024692C" w:rsidRDefault="0024692C" w:rsidP="000371ED">
      <w:pPr>
        <w:pStyle w:val="NumeracjaUrzdowa"/>
        <w:numPr>
          <w:ilvl w:val="0"/>
          <w:numId w:val="6"/>
        </w:numPr>
        <w:jc w:val="left"/>
        <w:rPr>
          <w:rFonts w:ascii="Century Gothic" w:hAnsi="Century Gothic"/>
          <w:sz w:val="22"/>
          <w:szCs w:val="22"/>
        </w:rPr>
      </w:pPr>
      <w:r w:rsidRPr="000371ED">
        <w:rPr>
          <w:rFonts w:ascii="Century Gothic" w:hAnsi="Century Gothic"/>
          <w:sz w:val="22"/>
          <w:szCs w:val="22"/>
        </w:rPr>
        <w:t>Odstąpienie od umowy wymaga formy pisemnej pod rygorem nieważności.</w:t>
      </w:r>
    </w:p>
    <w:p w14:paraId="30422282" w14:textId="14C54AE0" w:rsidR="0024692C" w:rsidRPr="000371ED" w:rsidRDefault="0024692C" w:rsidP="000371ED">
      <w:pPr>
        <w:pStyle w:val="NumeracjaUrzdowa"/>
        <w:numPr>
          <w:ilvl w:val="0"/>
          <w:numId w:val="6"/>
        </w:numPr>
        <w:jc w:val="left"/>
        <w:rPr>
          <w:rFonts w:ascii="Century Gothic" w:hAnsi="Century Gothic"/>
          <w:sz w:val="22"/>
          <w:szCs w:val="22"/>
        </w:rPr>
      </w:pPr>
      <w:r w:rsidRPr="000371ED">
        <w:rPr>
          <w:rFonts w:ascii="Century Gothic" w:hAnsi="Century Gothic"/>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371ED">
        <w:rPr>
          <w:rFonts w:ascii="Century Gothic" w:hAnsi="Century Gothic"/>
          <w:color w:val="000000"/>
          <w:sz w:val="22"/>
          <w:szCs w:val="22"/>
        </w:rPr>
        <w:t>o odstąpieniu.</w:t>
      </w:r>
    </w:p>
    <w:p w14:paraId="7432B55B" w14:textId="0ACC47C3" w:rsidR="0024692C" w:rsidRPr="000371ED" w:rsidRDefault="0024692C" w:rsidP="000371ED">
      <w:pPr>
        <w:pStyle w:val="NumeracjaUrzdowa"/>
        <w:numPr>
          <w:ilvl w:val="0"/>
          <w:numId w:val="6"/>
        </w:numPr>
        <w:jc w:val="left"/>
        <w:rPr>
          <w:rFonts w:ascii="Century Gothic" w:hAnsi="Century Gothic"/>
          <w:sz w:val="22"/>
          <w:szCs w:val="22"/>
        </w:rPr>
      </w:pPr>
      <w:r w:rsidRPr="000371ED">
        <w:rPr>
          <w:rFonts w:ascii="Century Gothic" w:hAnsi="Century Gothic"/>
          <w:color w:val="000000"/>
          <w:sz w:val="22"/>
          <w:szCs w:val="22"/>
        </w:rPr>
        <w:t>Skutki odstąpienia następują od daty doręczenia oświadczenia o odstąpieniu i nie dotyczą postanowień umownych w zakresie gwarancji i rękojmi, kar umownych i odszkodowania za niewykonanie lub nienależyte wykonanie umowy.</w:t>
      </w:r>
    </w:p>
    <w:p w14:paraId="59E9A794" w14:textId="77777777" w:rsidR="000371ED" w:rsidRPr="000371ED" w:rsidRDefault="000371ED" w:rsidP="000371ED">
      <w:pPr>
        <w:pStyle w:val="NumeracjaUrzdowa"/>
        <w:numPr>
          <w:ilvl w:val="0"/>
          <w:numId w:val="0"/>
        </w:numPr>
        <w:ind w:left="360"/>
        <w:jc w:val="left"/>
        <w:rPr>
          <w:rFonts w:ascii="Century Gothic" w:hAnsi="Century Gothic"/>
          <w:sz w:val="22"/>
          <w:szCs w:val="22"/>
        </w:rPr>
      </w:pPr>
    </w:p>
    <w:p w14:paraId="1EA94D0A" w14:textId="6AD2AD30" w:rsidR="0024692C" w:rsidRPr="00FC0BE9" w:rsidRDefault="0024692C" w:rsidP="003C5FBE">
      <w:pPr>
        <w:pStyle w:val="Standard"/>
        <w:spacing w:before="240"/>
        <w:rPr>
          <w:rFonts w:ascii="Century Gothic" w:hAnsi="Century Gothic"/>
          <w:b/>
          <w:bCs/>
          <w:sz w:val="22"/>
          <w:szCs w:val="22"/>
        </w:rPr>
      </w:pPr>
      <w:r w:rsidRPr="00FC0BE9">
        <w:rPr>
          <w:rFonts w:ascii="Century Gothic" w:hAnsi="Century Gothic"/>
          <w:b/>
          <w:bCs/>
          <w:sz w:val="22"/>
          <w:szCs w:val="22"/>
        </w:rPr>
        <w:t>§</w:t>
      </w:r>
      <w:r w:rsidR="000371ED">
        <w:rPr>
          <w:rFonts w:ascii="Century Gothic" w:hAnsi="Century Gothic"/>
          <w:b/>
          <w:bCs/>
          <w:color w:val="000000"/>
          <w:sz w:val="22"/>
          <w:szCs w:val="22"/>
        </w:rPr>
        <w:t>11</w:t>
      </w:r>
      <w:r w:rsidR="00FC0BE9" w:rsidRPr="00FC0BE9">
        <w:rPr>
          <w:rFonts w:ascii="Century Gothic" w:hAnsi="Century Gothic"/>
          <w:b/>
          <w:bCs/>
          <w:color w:val="000000"/>
          <w:sz w:val="22"/>
          <w:szCs w:val="22"/>
        </w:rPr>
        <w:t>.</w:t>
      </w:r>
      <w:r w:rsidR="00FC0BE9" w:rsidRPr="00FC0BE9">
        <w:rPr>
          <w:rFonts w:ascii="Century Gothic" w:hAnsi="Century Gothic"/>
          <w:b/>
          <w:bCs/>
          <w:sz w:val="22"/>
          <w:szCs w:val="22"/>
        </w:rPr>
        <w:t xml:space="preserve"> </w:t>
      </w:r>
      <w:r w:rsidRPr="00FC0BE9">
        <w:rPr>
          <w:rFonts w:ascii="Century Gothic" w:hAnsi="Century Gothic"/>
          <w:b/>
          <w:bCs/>
          <w:sz w:val="22"/>
          <w:szCs w:val="22"/>
        </w:rPr>
        <w:t>Kary umowne</w:t>
      </w:r>
    </w:p>
    <w:p w14:paraId="5FFD3FF7" w14:textId="77777777" w:rsidR="0024692C" w:rsidRPr="00154871" w:rsidRDefault="0024692C" w:rsidP="003C5FBE">
      <w:pPr>
        <w:pStyle w:val="NumeracjaUrzdowa"/>
        <w:numPr>
          <w:ilvl w:val="0"/>
          <w:numId w:val="10"/>
        </w:numPr>
        <w:spacing w:before="240"/>
        <w:ind w:left="284" w:hanging="284"/>
        <w:jc w:val="left"/>
        <w:rPr>
          <w:rFonts w:ascii="Century Gothic" w:hAnsi="Century Gothic"/>
          <w:sz w:val="22"/>
          <w:szCs w:val="22"/>
        </w:rPr>
      </w:pPr>
      <w:r w:rsidRPr="00154871">
        <w:rPr>
          <w:rFonts w:ascii="Century Gothic" w:hAnsi="Century Gothic"/>
          <w:sz w:val="22"/>
          <w:szCs w:val="22"/>
        </w:rPr>
        <w:t>Za niewykonanie lub nienależyte wykonanie przedmiotu umowy  strony ustalają kary umowne, które będą naliczane w wypadkach i wysokościach określonych w niniejszej umowie:</w:t>
      </w:r>
    </w:p>
    <w:p w14:paraId="118BBD93" w14:textId="77777777" w:rsidR="0024692C" w:rsidRPr="00154871" w:rsidRDefault="0024692C" w:rsidP="00881B61">
      <w:pPr>
        <w:pStyle w:val="NumeracjaUrzdowa"/>
        <w:numPr>
          <w:ilvl w:val="0"/>
          <w:numId w:val="11"/>
        </w:numPr>
        <w:jc w:val="left"/>
        <w:rPr>
          <w:rFonts w:ascii="Century Gothic" w:hAnsi="Century Gothic"/>
          <w:bCs/>
          <w:sz w:val="22"/>
          <w:szCs w:val="22"/>
        </w:rPr>
      </w:pPr>
      <w:r w:rsidRPr="00154871">
        <w:rPr>
          <w:rFonts w:ascii="Century Gothic" w:hAnsi="Century Gothic"/>
          <w:sz w:val="22"/>
          <w:szCs w:val="22"/>
        </w:rPr>
        <w:t xml:space="preserve">0,5 % </w:t>
      </w:r>
      <w:r w:rsidRPr="00154871">
        <w:rPr>
          <w:rFonts w:ascii="Century Gothic" w:hAnsi="Century Gothic"/>
          <w:bCs/>
          <w:sz w:val="22"/>
          <w:szCs w:val="22"/>
        </w:rPr>
        <w:t>wynagrodzenia umownego brutto określonego w</w:t>
      </w:r>
      <w:r w:rsidRPr="00154871">
        <w:rPr>
          <w:rFonts w:ascii="Century Gothic" w:hAnsi="Century Gothic"/>
          <w:sz w:val="22"/>
          <w:szCs w:val="22"/>
        </w:rPr>
        <w:t xml:space="preserve"> § 3 ust. 1, </w:t>
      </w:r>
      <w:r w:rsidR="00881B61" w:rsidRPr="00154871">
        <w:rPr>
          <w:rFonts w:ascii="Century Gothic" w:hAnsi="Century Gothic"/>
          <w:bCs/>
          <w:sz w:val="22"/>
          <w:szCs w:val="22"/>
        </w:rPr>
        <w:t xml:space="preserve">za każdy dzień zwłoki </w:t>
      </w:r>
      <w:r w:rsidRPr="00154871">
        <w:rPr>
          <w:rFonts w:ascii="Century Gothic" w:hAnsi="Century Gothic"/>
          <w:bCs/>
          <w:sz w:val="22"/>
          <w:szCs w:val="22"/>
        </w:rPr>
        <w:t>w</w:t>
      </w:r>
      <w:r w:rsidRPr="00154871">
        <w:rPr>
          <w:rFonts w:ascii="Century Gothic" w:eastAsia="Calibri" w:hAnsi="Century Gothic"/>
          <w:bCs/>
          <w:sz w:val="22"/>
          <w:szCs w:val="22"/>
        </w:rPr>
        <w:t xml:space="preserve"> przystąpieniu do realizacji umowy;</w:t>
      </w:r>
    </w:p>
    <w:p w14:paraId="38F477E2" w14:textId="77777777" w:rsidR="0024692C" w:rsidRPr="00154871" w:rsidRDefault="0024692C" w:rsidP="00881B61">
      <w:pPr>
        <w:pStyle w:val="NumeracjaUrzdowa"/>
        <w:numPr>
          <w:ilvl w:val="0"/>
          <w:numId w:val="11"/>
        </w:numPr>
        <w:jc w:val="left"/>
        <w:rPr>
          <w:rFonts w:ascii="Century Gothic" w:hAnsi="Century Gothic"/>
          <w:bCs/>
          <w:sz w:val="22"/>
          <w:szCs w:val="22"/>
        </w:rPr>
      </w:pPr>
      <w:bookmarkStart w:id="13" w:name="_Hlk65217780"/>
      <w:bookmarkStart w:id="14" w:name="_Hlk63682710"/>
      <w:r w:rsidRPr="00154871">
        <w:rPr>
          <w:rFonts w:ascii="Century Gothic" w:hAnsi="Century Gothic"/>
          <w:sz w:val="22"/>
          <w:szCs w:val="22"/>
        </w:rPr>
        <w:t xml:space="preserve">0,5 % </w:t>
      </w:r>
      <w:r w:rsidRPr="00154871">
        <w:rPr>
          <w:rFonts w:ascii="Century Gothic" w:hAnsi="Century Gothic"/>
          <w:bCs/>
          <w:sz w:val="22"/>
          <w:szCs w:val="22"/>
        </w:rPr>
        <w:t>wynagrodzenia umownego brutto określonego w</w:t>
      </w:r>
      <w:r w:rsidRPr="00154871">
        <w:rPr>
          <w:rFonts w:ascii="Century Gothic" w:hAnsi="Century Gothic"/>
          <w:sz w:val="22"/>
          <w:szCs w:val="22"/>
        </w:rPr>
        <w:t xml:space="preserve"> § 3 ust. 1, </w:t>
      </w:r>
      <w:r w:rsidRPr="00154871">
        <w:rPr>
          <w:rFonts w:ascii="Century Gothic" w:hAnsi="Century Gothic"/>
          <w:bCs/>
          <w:sz w:val="22"/>
          <w:szCs w:val="22"/>
        </w:rPr>
        <w:t>za każdy dzień zwłoki w</w:t>
      </w:r>
      <w:r w:rsidRPr="00154871">
        <w:rPr>
          <w:rFonts w:ascii="Century Gothic" w:eastAsia="Calibri" w:hAnsi="Century Gothic"/>
          <w:sz w:val="22"/>
          <w:szCs w:val="22"/>
        </w:rPr>
        <w:t xml:space="preserve"> </w:t>
      </w:r>
      <w:r w:rsidRPr="00154871">
        <w:rPr>
          <w:rFonts w:ascii="Century Gothic" w:eastAsia="Calibri" w:hAnsi="Century Gothic"/>
          <w:bCs/>
          <w:sz w:val="22"/>
          <w:szCs w:val="22"/>
        </w:rPr>
        <w:t>wykonaniu przedmiotu umowy;</w:t>
      </w:r>
    </w:p>
    <w:bookmarkEnd w:id="13"/>
    <w:p w14:paraId="15A7FDE2" w14:textId="77777777" w:rsidR="0024692C" w:rsidRPr="00154871" w:rsidRDefault="0024692C" w:rsidP="00881B61">
      <w:pPr>
        <w:pStyle w:val="NumeracjaUrzdowa"/>
        <w:numPr>
          <w:ilvl w:val="0"/>
          <w:numId w:val="11"/>
        </w:numPr>
        <w:jc w:val="left"/>
        <w:rPr>
          <w:rFonts w:ascii="Century Gothic" w:hAnsi="Century Gothic"/>
          <w:sz w:val="22"/>
          <w:szCs w:val="22"/>
        </w:rPr>
      </w:pPr>
      <w:r w:rsidRPr="00154871">
        <w:rPr>
          <w:rFonts w:ascii="Century Gothic" w:hAnsi="Century Gothic"/>
          <w:sz w:val="22"/>
          <w:szCs w:val="22"/>
        </w:rPr>
        <w:t xml:space="preserve">0,5 % wynagrodzenia umownego brutto określonego </w:t>
      </w:r>
      <w:r w:rsidRPr="00154871">
        <w:rPr>
          <w:rFonts w:ascii="Century Gothic" w:hAnsi="Century Gothic"/>
          <w:bCs/>
          <w:sz w:val="22"/>
          <w:szCs w:val="22"/>
        </w:rPr>
        <w:t>w</w:t>
      </w:r>
      <w:r w:rsidRPr="00154871">
        <w:rPr>
          <w:rFonts w:ascii="Century Gothic" w:hAnsi="Century Gothic"/>
          <w:sz w:val="22"/>
          <w:szCs w:val="22"/>
        </w:rPr>
        <w:t xml:space="preserve"> § 3 ust. 1,</w:t>
      </w:r>
      <w:r w:rsidR="00881B61" w:rsidRPr="00154871">
        <w:rPr>
          <w:rFonts w:ascii="Century Gothic" w:hAnsi="Century Gothic"/>
          <w:sz w:val="22"/>
          <w:szCs w:val="22"/>
        </w:rPr>
        <w:t xml:space="preserve"> za każdy dzień zwłoki  </w:t>
      </w:r>
      <w:r w:rsidRPr="00154871">
        <w:rPr>
          <w:rFonts w:ascii="Century Gothic" w:hAnsi="Century Gothic"/>
          <w:sz w:val="22"/>
          <w:szCs w:val="22"/>
        </w:rPr>
        <w:t>w usunięciu wad i usterek jakościowych liczony od następnego dnia oznaczonego, jako ostatni dzień terminu na ich usunięcie;</w:t>
      </w:r>
    </w:p>
    <w:p w14:paraId="68C38657" w14:textId="77777777" w:rsidR="0024692C" w:rsidRPr="00154871" w:rsidRDefault="0024692C" w:rsidP="00881B61">
      <w:pPr>
        <w:pStyle w:val="NumeracjaUrzdowa"/>
        <w:numPr>
          <w:ilvl w:val="0"/>
          <w:numId w:val="11"/>
        </w:numPr>
        <w:jc w:val="left"/>
        <w:rPr>
          <w:rFonts w:ascii="Century Gothic" w:hAnsi="Century Gothic"/>
          <w:sz w:val="22"/>
          <w:szCs w:val="22"/>
        </w:rPr>
      </w:pPr>
      <w:r w:rsidRPr="00154871">
        <w:rPr>
          <w:rFonts w:ascii="Century Gothic" w:hAnsi="Century Gothic"/>
          <w:sz w:val="22"/>
          <w:szCs w:val="22"/>
        </w:rPr>
        <w:t xml:space="preserve">10% wynagrodzenia umownego brutto określonego </w:t>
      </w:r>
      <w:r w:rsidRPr="00154871">
        <w:rPr>
          <w:rFonts w:ascii="Century Gothic" w:hAnsi="Century Gothic"/>
          <w:bCs/>
          <w:sz w:val="22"/>
          <w:szCs w:val="22"/>
        </w:rPr>
        <w:t>w</w:t>
      </w:r>
      <w:r w:rsidRPr="00154871">
        <w:rPr>
          <w:rFonts w:ascii="Century Gothic" w:hAnsi="Century Gothic"/>
          <w:sz w:val="22"/>
          <w:szCs w:val="22"/>
        </w:rPr>
        <w:t xml:space="preserve"> </w:t>
      </w:r>
      <w:bookmarkStart w:id="15" w:name="_Hlk67316522"/>
      <w:r w:rsidRPr="00154871">
        <w:rPr>
          <w:rFonts w:ascii="Century Gothic" w:hAnsi="Century Gothic"/>
          <w:sz w:val="22"/>
          <w:szCs w:val="22"/>
        </w:rPr>
        <w:t xml:space="preserve">§ 3 ust. </w:t>
      </w:r>
      <w:bookmarkEnd w:id="15"/>
      <w:r w:rsidRPr="00154871">
        <w:rPr>
          <w:rFonts w:ascii="Century Gothic" w:hAnsi="Century Gothic"/>
          <w:sz w:val="22"/>
          <w:szCs w:val="22"/>
        </w:rPr>
        <w:t>1 w przypadku nieodebrania teren</w:t>
      </w:r>
      <w:r w:rsidR="00881B61" w:rsidRPr="00154871">
        <w:rPr>
          <w:rFonts w:ascii="Century Gothic" w:hAnsi="Century Gothic"/>
          <w:sz w:val="22"/>
          <w:szCs w:val="22"/>
        </w:rPr>
        <w:t>u</w:t>
      </w:r>
      <w:r w:rsidRPr="00154871">
        <w:rPr>
          <w:rFonts w:ascii="Century Gothic" w:hAnsi="Century Gothic"/>
          <w:sz w:val="22"/>
          <w:szCs w:val="22"/>
        </w:rPr>
        <w:t xml:space="preserve"> robót w terminie określonym w</w:t>
      </w:r>
      <w:r w:rsidR="00881B61" w:rsidRPr="00154871">
        <w:rPr>
          <w:rFonts w:ascii="Century Gothic" w:hAnsi="Century Gothic"/>
          <w:sz w:val="22"/>
          <w:szCs w:val="22"/>
        </w:rPr>
        <w:t xml:space="preserve"> § 4 ust. 3</w:t>
      </w:r>
      <w:r w:rsidRPr="00154871">
        <w:rPr>
          <w:rFonts w:ascii="Century Gothic" w:hAnsi="Century Gothic"/>
          <w:sz w:val="22"/>
          <w:szCs w:val="22"/>
        </w:rPr>
        <w:t>;</w:t>
      </w:r>
    </w:p>
    <w:p w14:paraId="30059D22" w14:textId="77777777" w:rsidR="0024692C" w:rsidRPr="00154871" w:rsidRDefault="0024692C" w:rsidP="00881B61">
      <w:pPr>
        <w:pStyle w:val="NumeracjaUrzdowa"/>
        <w:numPr>
          <w:ilvl w:val="0"/>
          <w:numId w:val="11"/>
        </w:numPr>
        <w:jc w:val="left"/>
        <w:rPr>
          <w:rFonts w:ascii="Century Gothic" w:hAnsi="Century Gothic"/>
          <w:sz w:val="22"/>
          <w:szCs w:val="22"/>
        </w:rPr>
      </w:pPr>
      <w:r w:rsidRPr="00154871">
        <w:rPr>
          <w:rFonts w:ascii="Century Gothic" w:hAnsi="Century Gothic"/>
          <w:sz w:val="22"/>
          <w:szCs w:val="22"/>
        </w:rPr>
        <w:t xml:space="preserve">0,1 % </w:t>
      </w:r>
      <w:r w:rsidRPr="00154871">
        <w:rPr>
          <w:rFonts w:ascii="Century Gothic" w:hAnsi="Century Gothic"/>
          <w:bCs/>
          <w:sz w:val="22"/>
          <w:szCs w:val="22"/>
        </w:rPr>
        <w:t xml:space="preserve">wynagrodzenia umownego brutto określonego w </w:t>
      </w:r>
      <w:r w:rsidRPr="00154871">
        <w:rPr>
          <w:rFonts w:ascii="Century Gothic" w:hAnsi="Century Gothic"/>
          <w:sz w:val="22"/>
          <w:szCs w:val="22"/>
        </w:rPr>
        <w:t xml:space="preserve">§ 3 ust. 1, </w:t>
      </w:r>
      <w:r w:rsidR="00C77C12" w:rsidRPr="00154871">
        <w:rPr>
          <w:rFonts w:ascii="Century Gothic" w:hAnsi="Century Gothic"/>
          <w:bCs/>
          <w:sz w:val="22"/>
          <w:szCs w:val="22"/>
        </w:rPr>
        <w:t xml:space="preserve">za każdy dzień zwłoki </w:t>
      </w:r>
      <w:r w:rsidRPr="00154871">
        <w:rPr>
          <w:rFonts w:ascii="Century Gothic" w:hAnsi="Century Gothic"/>
          <w:bCs/>
          <w:sz w:val="22"/>
          <w:szCs w:val="22"/>
        </w:rPr>
        <w:t>w niedochowaniu obowiązku złożenia Zamawiającemu dokumentacji powykonawczej, w terminie</w:t>
      </w:r>
      <w:r w:rsidRPr="00154871">
        <w:rPr>
          <w:rFonts w:ascii="Century Gothic" w:hAnsi="Century Gothic"/>
          <w:sz w:val="22"/>
          <w:szCs w:val="22"/>
        </w:rPr>
        <w:t>;</w:t>
      </w:r>
    </w:p>
    <w:p w14:paraId="6269FFE9" w14:textId="77777777" w:rsidR="0024692C" w:rsidRPr="00154871" w:rsidRDefault="0024692C" w:rsidP="00881B61">
      <w:pPr>
        <w:pStyle w:val="NumeracjaUrzdowa"/>
        <w:numPr>
          <w:ilvl w:val="0"/>
          <w:numId w:val="11"/>
        </w:numPr>
        <w:jc w:val="left"/>
        <w:rPr>
          <w:rFonts w:ascii="Century Gothic" w:hAnsi="Century Gothic"/>
          <w:sz w:val="22"/>
          <w:szCs w:val="22"/>
        </w:rPr>
      </w:pPr>
      <w:r w:rsidRPr="00154871">
        <w:rPr>
          <w:rFonts w:ascii="Century Gothic" w:hAnsi="Century Gothic"/>
          <w:sz w:val="22"/>
          <w:szCs w:val="22"/>
        </w:rPr>
        <w:t>5.000,00 złotych za nieprzedłożenie dokumentów w terminach, o których mowa w  § 5 ust. 1, ust. 4 i ust. 6,  za każde zdarzenie;</w:t>
      </w:r>
    </w:p>
    <w:p w14:paraId="178B7054" w14:textId="77777777" w:rsidR="0024692C" w:rsidRPr="00154871" w:rsidRDefault="0024692C" w:rsidP="00881B61">
      <w:pPr>
        <w:pStyle w:val="NumeracjaUrzdowa"/>
        <w:numPr>
          <w:ilvl w:val="0"/>
          <w:numId w:val="11"/>
        </w:numPr>
        <w:jc w:val="left"/>
        <w:rPr>
          <w:rFonts w:ascii="Century Gothic" w:hAnsi="Century Gothic"/>
          <w:sz w:val="22"/>
          <w:szCs w:val="22"/>
        </w:rPr>
      </w:pPr>
      <w:r w:rsidRPr="00154871">
        <w:rPr>
          <w:rFonts w:ascii="Century Gothic" w:hAnsi="Century Gothic"/>
          <w:sz w:val="22"/>
          <w:szCs w:val="22"/>
        </w:rPr>
        <w:t>5.000,00 złotych za niedochowanie obowiązków, o których mowa w § 7, za każde zdarzenie;</w:t>
      </w:r>
    </w:p>
    <w:p w14:paraId="5B610275" w14:textId="77777777" w:rsidR="0024692C" w:rsidRPr="00154871" w:rsidRDefault="0024692C" w:rsidP="00C77C12">
      <w:pPr>
        <w:pStyle w:val="NumeracjaUrzdowa"/>
        <w:numPr>
          <w:ilvl w:val="0"/>
          <w:numId w:val="11"/>
        </w:numPr>
        <w:jc w:val="left"/>
        <w:rPr>
          <w:rFonts w:ascii="Century Gothic" w:hAnsi="Century Gothic"/>
          <w:sz w:val="22"/>
          <w:szCs w:val="22"/>
        </w:rPr>
      </w:pPr>
      <w:r w:rsidRPr="00154871">
        <w:rPr>
          <w:rFonts w:ascii="Century Gothic" w:hAnsi="Century Gothic"/>
          <w:color w:val="000000"/>
          <w:sz w:val="22"/>
          <w:szCs w:val="22"/>
        </w:rPr>
        <w:t xml:space="preserve">20 % wynagrodzenia umownego brutto określonego w  § 3 ust. 1, w przypadku </w:t>
      </w:r>
      <w:r w:rsidRPr="00154871">
        <w:rPr>
          <w:rFonts w:ascii="Century Gothic" w:hAnsi="Century Gothic"/>
          <w:color w:val="000000"/>
          <w:sz w:val="22"/>
          <w:szCs w:val="22"/>
        </w:rPr>
        <w:lastRenderedPageBreak/>
        <w:t>odstąpienia od umowy z winy Wykonawcy.</w:t>
      </w:r>
    </w:p>
    <w:p w14:paraId="33A82855" w14:textId="77777777" w:rsidR="0024692C" w:rsidRPr="00154871" w:rsidRDefault="0024692C" w:rsidP="00881B61">
      <w:pPr>
        <w:pStyle w:val="NumeracjaUrzdowa"/>
        <w:numPr>
          <w:ilvl w:val="0"/>
          <w:numId w:val="10"/>
        </w:numPr>
        <w:ind w:left="426" w:hanging="426"/>
        <w:jc w:val="left"/>
        <w:rPr>
          <w:rFonts w:ascii="Century Gothic" w:hAnsi="Century Gothic"/>
          <w:sz w:val="22"/>
          <w:szCs w:val="22"/>
        </w:rPr>
      </w:pPr>
      <w:bookmarkStart w:id="16" w:name="_Hlk63684869"/>
      <w:bookmarkEnd w:id="14"/>
      <w:r w:rsidRPr="00154871">
        <w:rPr>
          <w:rFonts w:ascii="Century Gothic" w:hAnsi="Century Gothic"/>
          <w:sz w:val="22"/>
          <w:szCs w:val="22"/>
        </w:rPr>
        <w:t>Kary umowne będą podlegać sumowaniu, jeżeli podstawą ich naliczania jest to samo zdarzenie.</w:t>
      </w:r>
    </w:p>
    <w:p w14:paraId="552018F3" w14:textId="77777777" w:rsidR="0024692C" w:rsidRPr="00154871" w:rsidRDefault="0024692C" w:rsidP="00881B61">
      <w:pPr>
        <w:pStyle w:val="NumeracjaUrzdowa"/>
        <w:numPr>
          <w:ilvl w:val="0"/>
          <w:numId w:val="10"/>
        </w:numPr>
        <w:ind w:left="426" w:hanging="426"/>
        <w:jc w:val="left"/>
        <w:rPr>
          <w:rFonts w:ascii="Century Gothic" w:hAnsi="Century Gothic"/>
          <w:sz w:val="22"/>
          <w:szCs w:val="22"/>
        </w:rPr>
      </w:pPr>
      <w:r w:rsidRPr="00154871">
        <w:rPr>
          <w:rFonts w:ascii="Century Gothic" w:hAnsi="Century Gothic"/>
          <w:sz w:val="22"/>
          <w:szCs w:val="22"/>
        </w:rPr>
        <w:t>Wykonawca wyraża zgodę na potr</w:t>
      </w:r>
      <w:r w:rsidR="00C77C12" w:rsidRPr="00154871">
        <w:rPr>
          <w:rFonts w:ascii="Century Gothic" w:hAnsi="Century Gothic"/>
          <w:sz w:val="22"/>
          <w:szCs w:val="22"/>
        </w:rPr>
        <w:t xml:space="preserve">ącenie kar umownych z należnego </w:t>
      </w:r>
      <w:r w:rsidRPr="00154871">
        <w:rPr>
          <w:rFonts w:ascii="Century Gothic" w:hAnsi="Century Gothic"/>
          <w:sz w:val="22"/>
          <w:szCs w:val="22"/>
        </w:rPr>
        <w:t>Wykonawcy wynagrodzenia.</w:t>
      </w:r>
    </w:p>
    <w:p w14:paraId="4B69F479" w14:textId="77777777" w:rsidR="0024692C" w:rsidRPr="00154871" w:rsidRDefault="0024692C" w:rsidP="00881B61">
      <w:pPr>
        <w:pStyle w:val="NumeracjaUrzdowa"/>
        <w:numPr>
          <w:ilvl w:val="0"/>
          <w:numId w:val="10"/>
        </w:numPr>
        <w:ind w:left="426" w:hanging="426"/>
        <w:jc w:val="left"/>
        <w:rPr>
          <w:rFonts w:ascii="Century Gothic" w:hAnsi="Century Gothic"/>
          <w:sz w:val="22"/>
          <w:szCs w:val="22"/>
        </w:rPr>
      </w:pPr>
      <w:r w:rsidRPr="00154871">
        <w:rPr>
          <w:rFonts w:ascii="Century Gothic" w:hAnsi="Century Gothic"/>
          <w:sz w:val="22"/>
          <w:szCs w:val="22"/>
        </w:rPr>
        <w:t>Łączna maksymalna wysokość kar umownych naliczonych na podstawie niniejszej umowy nie może przekroczyć kwoty wynagrodzenia brutto określonego w § 3 ust. 1 umowy.</w:t>
      </w:r>
    </w:p>
    <w:p w14:paraId="3AD4A9C3" w14:textId="77777777" w:rsidR="0024692C" w:rsidRPr="00154871" w:rsidRDefault="0024692C" w:rsidP="00881B61">
      <w:pPr>
        <w:pStyle w:val="NumeracjaUrzdowa"/>
        <w:numPr>
          <w:ilvl w:val="0"/>
          <w:numId w:val="10"/>
        </w:numPr>
        <w:ind w:left="426" w:hanging="426"/>
        <w:jc w:val="left"/>
        <w:rPr>
          <w:rFonts w:ascii="Century Gothic" w:hAnsi="Century Gothic"/>
          <w:sz w:val="22"/>
          <w:szCs w:val="22"/>
        </w:rPr>
      </w:pPr>
      <w:r w:rsidRPr="00154871">
        <w:rPr>
          <w:rFonts w:ascii="Century Gothic" w:hAnsi="Century Gothic"/>
          <w:sz w:val="22"/>
          <w:szCs w:val="22"/>
        </w:rPr>
        <w:t>Naliczanie kar umownych realizuje się  do dnia zgłoszenia zakończenia realizacji przedmiotu umowy  potwierdzonego protokołem odbioru lub  złożenia oświadczania przez Wykonawcę o braku woli wykonania  zobowiązania  lub gdy nastąpi odstąpienie z zachowaniem zasad określonych w niniejszej umowie.</w:t>
      </w:r>
    </w:p>
    <w:p w14:paraId="0B817596" w14:textId="77777777" w:rsidR="0024692C" w:rsidRPr="00154871" w:rsidRDefault="0024692C" w:rsidP="00881B61">
      <w:pPr>
        <w:pStyle w:val="NumeracjaUrzdowa"/>
        <w:numPr>
          <w:ilvl w:val="0"/>
          <w:numId w:val="10"/>
        </w:numPr>
        <w:ind w:left="426" w:hanging="426"/>
        <w:jc w:val="left"/>
        <w:rPr>
          <w:rFonts w:ascii="Century Gothic" w:hAnsi="Century Gothic"/>
          <w:sz w:val="22"/>
          <w:szCs w:val="22"/>
        </w:rPr>
      </w:pPr>
      <w:r w:rsidRPr="00154871">
        <w:rPr>
          <w:rFonts w:ascii="Century Gothic" w:hAnsi="Century Gothic"/>
          <w:sz w:val="22"/>
          <w:szCs w:val="22"/>
        </w:rPr>
        <w:t>W przypadku, gdy wysokość szkody przekracza wysokość kary umownej Zamawiający ma prawo dochodzić odszkodowania przewyższającego wysokość kary u</w:t>
      </w:r>
      <w:r w:rsidR="00C77C12" w:rsidRPr="00154871">
        <w:rPr>
          <w:rFonts w:ascii="Century Gothic" w:hAnsi="Century Gothic"/>
          <w:sz w:val="22"/>
          <w:szCs w:val="22"/>
        </w:rPr>
        <w:t xml:space="preserve">mownej na zasadach określonych </w:t>
      </w:r>
      <w:r w:rsidRPr="00154871">
        <w:rPr>
          <w:rFonts w:ascii="Century Gothic" w:hAnsi="Century Gothic"/>
          <w:sz w:val="22"/>
          <w:szCs w:val="22"/>
        </w:rPr>
        <w:t>w Kodeksie Cywilnym.</w:t>
      </w:r>
    </w:p>
    <w:p w14:paraId="0088A382" w14:textId="77777777" w:rsidR="0024692C" w:rsidRPr="00154871" w:rsidRDefault="0024692C" w:rsidP="00C77C12">
      <w:pPr>
        <w:pStyle w:val="NumeracjaUrzdowa"/>
        <w:numPr>
          <w:ilvl w:val="0"/>
          <w:numId w:val="10"/>
        </w:numPr>
        <w:spacing w:after="240"/>
        <w:ind w:left="426" w:hanging="426"/>
        <w:jc w:val="left"/>
        <w:rPr>
          <w:rFonts w:ascii="Century Gothic" w:hAnsi="Century Gothic"/>
          <w:sz w:val="22"/>
          <w:szCs w:val="22"/>
        </w:rPr>
      </w:pPr>
      <w:r w:rsidRPr="00154871">
        <w:rPr>
          <w:rFonts w:ascii="Century Gothic" w:hAnsi="Century Gothic"/>
          <w:sz w:val="22"/>
          <w:szCs w:val="22"/>
        </w:rPr>
        <w:t>Zapłata kar umownych nie zwalnia wykonawcy z wypełnienia innych obowiązków wynikających z umowy w szczególności z obowiązku wykonania umowy.</w:t>
      </w:r>
      <w:bookmarkEnd w:id="16"/>
    </w:p>
    <w:p w14:paraId="2545BC53" w14:textId="779D14FE" w:rsidR="0024692C" w:rsidRPr="00FC0BE9" w:rsidRDefault="000371ED" w:rsidP="00FC0BE9">
      <w:pPr>
        <w:pStyle w:val="NumeracjaUrzdowa"/>
        <w:numPr>
          <w:ilvl w:val="0"/>
          <w:numId w:val="0"/>
        </w:numPr>
        <w:spacing w:line="240" w:lineRule="auto"/>
        <w:jc w:val="left"/>
        <w:rPr>
          <w:rFonts w:ascii="Century Gothic" w:hAnsi="Century Gothic"/>
          <w:b/>
          <w:bCs/>
          <w:sz w:val="22"/>
          <w:szCs w:val="22"/>
        </w:rPr>
      </w:pPr>
      <w:r>
        <w:rPr>
          <w:rFonts w:ascii="Century Gothic" w:hAnsi="Century Gothic"/>
          <w:b/>
          <w:bCs/>
          <w:sz w:val="22"/>
          <w:szCs w:val="22"/>
        </w:rPr>
        <w:t>§ 12</w:t>
      </w:r>
      <w:r w:rsidR="00FC0BE9" w:rsidRPr="00FC0BE9">
        <w:rPr>
          <w:rFonts w:ascii="Century Gothic" w:hAnsi="Century Gothic"/>
          <w:b/>
          <w:bCs/>
          <w:sz w:val="22"/>
          <w:szCs w:val="22"/>
        </w:rPr>
        <w:t xml:space="preserve"> </w:t>
      </w:r>
      <w:r w:rsidR="0024692C" w:rsidRPr="00FC0BE9">
        <w:rPr>
          <w:rFonts w:ascii="Century Gothic" w:hAnsi="Century Gothic"/>
          <w:b/>
          <w:bCs/>
          <w:sz w:val="22"/>
          <w:szCs w:val="22"/>
        </w:rPr>
        <w:t>Zabezpieczenie należytego wykonania umowy</w:t>
      </w:r>
    </w:p>
    <w:p w14:paraId="7F5682EB" w14:textId="77777777" w:rsidR="0024692C" w:rsidRPr="00154871" w:rsidRDefault="0024692C" w:rsidP="00865B60">
      <w:pPr>
        <w:pStyle w:val="Standard"/>
        <w:rPr>
          <w:rFonts w:ascii="Century Gothic" w:hAnsi="Century Gothic"/>
          <w:bCs/>
          <w:sz w:val="22"/>
          <w:szCs w:val="22"/>
        </w:rPr>
      </w:pPr>
    </w:p>
    <w:p w14:paraId="34E973DC" w14:textId="5D4341BC" w:rsidR="00865B60" w:rsidRPr="00FC0BE9" w:rsidRDefault="00865B60" w:rsidP="00FC0BE9">
      <w:pPr>
        <w:pStyle w:val="Akapitzlist"/>
        <w:numPr>
          <w:ilvl w:val="1"/>
          <w:numId w:val="47"/>
        </w:numPr>
        <w:spacing w:after="0" w:line="360" w:lineRule="auto"/>
        <w:ind w:right="-108"/>
        <w:rPr>
          <w:rFonts w:ascii="Century Gothic" w:hAnsi="Century Gothic"/>
        </w:rPr>
      </w:pPr>
      <w:r w:rsidRPr="00FC0BE9">
        <w:rPr>
          <w:rFonts w:ascii="Century Gothic" w:hAnsi="Century Gothic"/>
        </w:rPr>
        <w:t>Zamawiający żąda wniesienia przez Wykonawcę zabezpieczenia należytego wykonania umowy w wysokości 3% ceny całkowitej podanej w ofercie</w:t>
      </w:r>
      <w:r w:rsidR="00FC0BE9">
        <w:rPr>
          <w:rFonts w:ascii="Century Gothic" w:hAnsi="Century Gothic"/>
        </w:rPr>
        <w:t>.</w:t>
      </w:r>
    </w:p>
    <w:p w14:paraId="7B0E922A" w14:textId="74AA4DB4" w:rsidR="00865B60" w:rsidRPr="002757FC" w:rsidRDefault="00865B60" w:rsidP="00865B60">
      <w:pPr>
        <w:numPr>
          <w:ilvl w:val="1"/>
          <w:numId w:val="47"/>
        </w:numPr>
        <w:spacing w:after="0" w:line="360" w:lineRule="auto"/>
        <w:ind w:right="-108"/>
        <w:rPr>
          <w:rFonts w:ascii="Century Gothic" w:hAnsi="Century Gothic"/>
        </w:rPr>
      </w:pPr>
      <w:r w:rsidRPr="002757FC">
        <w:rPr>
          <w:rFonts w:ascii="Century Gothic" w:hAnsi="Century Gothic"/>
        </w:rPr>
        <w:t>Zamawiający odmówi podpisania umowy, jeżeli Wykonawca nie wniesie zabezpieczenia należytego jej wykonania</w:t>
      </w:r>
      <w:r w:rsidR="00FC0BE9">
        <w:rPr>
          <w:rFonts w:ascii="Century Gothic" w:hAnsi="Century Gothic"/>
        </w:rPr>
        <w:t>.</w:t>
      </w:r>
    </w:p>
    <w:p w14:paraId="790A4DE4" w14:textId="77777777" w:rsidR="00865B60" w:rsidRPr="002757FC" w:rsidRDefault="00865B60" w:rsidP="00865B60">
      <w:pPr>
        <w:numPr>
          <w:ilvl w:val="1"/>
          <w:numId w:val="47"/>
        </w:numPr>
        <w:spacing w:after="0" w:line="360" w:lineRule="auto"/>
        <w:ind w:right="-108"/>
        <w:rPr>
          <w:rFonts w:ascii="Century Gothic" w:hAnsi="Century Gothic"/>
        </w:rPr>
      </w:pPr>
      <w:r w:rsidRPr="002757FC">
        <w:rPr>
          <w:rFonts w:ascii="Century Gothic" w:hAnsi="Century Gothic"/>
        </w:rPr>
        <w:t>Zabezpieczenie może być wnoszone, według wyboru wykonawcy, w jednej lub w kilku następujących formach:</w:t>
      </w:r>
    </w:p>
    <w:p w14:paraId="1B5B0E9A" w14:textId="77777777" w:rsidR="00865B60" w:rsidRPr="002757FC" w:rsidRDefault="00865B60" w:rsidP="00865B60">
      <w:pPr>
        <w:pStyle w:val="Default"/>
        <w:numPr>
          <w:ilvl w:val="0"/>
          <w:numId w:val="48"/>
        </w:numPr>
        <w:spacing w:line="360" w:lineRule="auto"/>
        <w:ind w:hanging="294"/>
        <w:rPr>
          <w:rFonts w:ascii="Century Gothic" w:hAnsi="Century Gothic"/>
          <w:color w:val="auto"/>
          <w:sz w:val="22"/>
          <w:szCs w:val="22"/>
        </w:rPr>
      </w:pPr>
      <w:r w:rsidRPr="002757FC">
        <w:rPr>
          <w:rFonts w:ascii="Century Gothic" w:hAnsi="Century Gothic"/>
          <w:color w:val="auto"/>
          <w:sz w:val="22"/>
          <w:szCs w:val="22"/>
        </w:rPr>
        <w:t>pieniądzu;</w:t>
      </w:r>
    </w:p>
    <w:p w14:paraId="0F4BFDA5" w14:textId="77777777" w:rsidR="00865B60" w:rsidRPr="002757FC" w:rsidRDefault="00865B60" w:rsidP="00865B60">
      <w:pPr>
        <w:pStyle w:val="Default"/>
        <w:numPr>
          <w:ilvl w:val="0"/>
          <w:numId w:val="48"/>
        </w:numPr>
        <w:spacing w:line="360" w:lineRule="auto"/>
        <w:ind w:hanging="294"/>
        <w:rPr>
          <w:rFonts w:ascii="Century Gothic" w:hAnsi="Century Gothic"/>
          <w:color w:val="auto"/>
          <w:sz w:val="22"/>
          <w:szCs w:val="22"/>
        </w:rPr>
      </w:pPr>
      <w:r w:rsidRPr="002757FC">
        <w:rPr>
          <w:rFonts w:ascii="Century Gothic" w:hAnsi="Century Gothic"/>
          <w:color w:val="auto"/>
          <w:sz w:val="22"/>
          <w:szCs w:val="22"/>
        </w:rPr>
        <w:t xml:space="preserve">poręczeniach bankowych lub poręczeniach spółdzielczej kasy oszczędnościowo-kredytowej, </w:t>
      </w:r>
      <w:r w:rsidRPr="002757FC">
        <w:rPr>
          <w:rFonts w:ascii="Century Gothic" w:hAnsi="Century Gothic"/>
          <w:color w:val="auto"/>
          <w:sz w:val="22"/>
          <w:szCs w:val="22"/>
        </w:rPr>
        <w:br/>
        <w:t xml:space="preserve">z tym, że zobowiązanie kasy jest zawsze zobowiązaniem pieniężnym; </w:t>
      </w:r>
    </w:p>
    <w:p w14:paraId="714E524B" w14:textId="77777777" w:rsidR="00865B60" w:rsidRPr="002757FC" w:rsidRDefault="00865B60" w:rsidP="00865B60">
      <w:pPr>
        <w:pStyle w:val="Default"/>
        <w:numPr>
          <w:ilvl w:val="0"/>
          <w:numId w:val="48"/>
        </w:numPr>
        <w:spacing w:line="360" w:lineRule="auto"/>
        <w:ind w:hanging="294"/>
        <w:rPr>
          <w:rFonts w:ascii="Century Gothic" w:hAnsi="Century Gothic"/>
          <w:color w:val="auto"/>
          <w:sz w:val="22"/>
          <w:szCs w:val="22"/>
        </w:rPr>
      </w:pPr>
      <w:r w:rsidRPr="002757FC">
        <w:rPr>
          <w:rFonts w:ascii="Century Gothic" w:hAnsi="Century Gothic"/>
          <w:color w:val="auto"/>
          <w:sz w:val="22"/>
          <w:szCs w:val="22"/>
        </w:rPr>
        <w:t xml:space="preserve">gwarancjach bankowych; </w:t>
      </w:r>
    </w:p>
    <w:p w14:paraId="64B7FFA7" w14:textId="77777777" w:rsidR="00865B60" w:rsidRPr="002757FC" w:rsidRDefault="00865B60" w:rsidP="00865B60">
      <w:pPr>
        <w:pStyle w:val="Default"/>
        <w:numPr>
          <w:ilvl w:val="0"/>
          <w:numId w:val="48"/>
        </w:numPr>
        <w:spacing w:line="360" w:lineRule="auto"/>
        <w:ind w:hanging="294"/>
        <w:rPr>
          <w:rFonts w:ascii="Century Gothic" w:hAnsi="Century Gothic"/>
          <w:color w:val="auto"/>
          <w:sz w:val="22"/>
          <w:szCs w:val="22"/>
        </w:rPr>
      </w:pPr>
      <w:r w:rsidRPr="002757FC">
        <w:rPr>
          <w:rFonts w:ascii="Century Gothic" w:hAnsi="Century Gothic"/>
          <w:color w:val="auto"/>
          <w:sz w:val="22"/>
          <w:szCs w:val="22"/>
        </w:rPr>
        <w:t xml:space="preserve">gwarancjach ubezpieczeniowych; </w:t>
      </w:r>
    </w:p>
    <w:p w14:paraId="01D7A5FA" w14:textId="77777777" w:rsidR="00865B60" w:rsidRPr="00C66751" w:rsidRDefault="00865B60" w:rsidP="00865B60">
      <w:pPr>
        <w:numPr>
          <w:ilvl w:val="0"/>
          <w:numId w:val="48"/>
        </w:numPr>
        <w:spacing w:after="0" w:line="360" w:lineRule="auto"/>
        <w:ind w:right="-108" w:hanging="294"/>
        <w:rPr>
          <w:rFonts w:ascii="Century Gothic" w:hAnsi="Century Gothic"/>
        </w:rPr>
      </w:pPr>
      <w:r w:rsidRPr="002757FC">
        <w:rPr>
          <w:rFonts w:ascii="Century Gothic" w:hAnsi="Century Gothic"/>
        </w:rPr>
        <w:t xml:space="preserve">poręczeniach udzielanych przez podmioty, o których mowa w art. 6b ust. 5 pkt </w:t>
      </w:r>
      <w:r w:rsidRPr="00C66751">
        <w:rPr>
          <w:rFonts w:ascii="Century Gothic" w:hAnsi="Century Gothic"/>
        </w:rPr>
        <w:t>2</w:t>
      </w:r>
      <w:r>
        <w:rPr>
          <w:rFonts w:ascii="Century Gothic" w:hAnsi="Century Gothic"/>
        </w:rPr>
        <w:t xml:space="preserve"> ustawy z dnia 9 listopada 2000</w:t>
      </w:r>
      <w:r w:rsidRPr="00C66751">
        <w:rPr>
          <w:rFonts w:ascii="Century Gothic" w:hAnsi="Century Gothic"/>
        </w:rPr>
        <w:t>r. o utworzeniu Polskiej Agencji Rozwoju Przedsiębiorczości.</w:t>
      </w:r>
    </w:p>
    <w:p w14:paraId="49072869" w14:textId="5C02E1B5" w:rsidR="00865B60" w:rsidRPr="00C66751" w:rsidRDefault="00FC0BE9" w:rsidP="00865B60">
      <w:pPr>
        <w:spacing w:after="0" w:line="360" w:lineRule="auto"/>
        <w:ind w:right="-108"/>
        <w:rPr>
          <w:rFonts w:ascii="Century Gothic" w:hAnsi="Century Gothic" w:cs="Cambria"/>
          <w:b/>
        </w:rPr>
      </w:pPr>
      <w:r>
        <w:rPr>
          <w:rFonts w:ascii="Century Gothic" w:hAnsi="Century Gothic"/>
        </w:rPr>
        <w:lastRenderedPageBreak/>
        <w:t xml:space="preserve">4. </w:t>
      </w:r>
      <w:r w:rsidR="00865B60" w:rsidRPr="00C66751">
        <w:rPr>
          <w:rFonts w:ascii="Century Gothic" w:hAnsi="Century Gothic" w:cs="Cambria"/>
        </w:rPr>
        <w:t xml:space="preserve">Strony potwierdzają, że przed zawarciem umowy Wykonawca wniósł zabezpieczenie należytego wykonania umowy w </w:t>
      </w:r>
      <w:r w:rsidR="00865B60" w:rsidRPr="00865B60">
        <w:rPr>
          <w:rFonts w:ascii="Century Gothic" w:hAnsi="Century Gothic" w:cs="Cambria"/>
        </w:rPr>
        <w:t>wysokości 3% wynagrodzenia</w:t>
      </w:r>
      <w:r w:rsidR="00865B60" w:rsidRPr="00C66751">
        <w:rPr>
          <w:rFonts w:ascii="Century Gothic" w:hAnsi="Century Gothic" w:cs="Cambria"/>
        </w:rPr>
        <w:t xml:space="preserve"> brutto, </w:t>
      </w:r>
      <w:r w:rsidR="00865B60" w:rsidRPr="008A0C33">
        <w:rPr>
          <w:rFonts w:ascii="Century Gothic" w:hAnsi="Century Gothic" w:cs="Cambria"/>
        </w:rPr>
        <w:t xml:space="preserve">tj. </w:t>
      </w:r>
      <w:r w:rsidR="00865B60" w:rsidRPr="00865B60">
        <w:rPr>
          <w:rFonts w:ascii="Century Gothic" w:hAnsi="Century Gothic" w:cs="Cambria"/>
        </w:rPr>
        <w:t>______________zł (słownie</w:t>
      </w:r>
      <w:r w:rsidR="00865B60" w:rsidRPr="008A0C33">
        <w:rPr>
          <w:rFonts w:ascii="Century Gothic" w:hAnsi="Century Gothic" w:cs="Cambria"/>
        </w:rPr>
        <w:t xml:space="preserve"> złotych: </w:t>
      </w:r>
      <w:r w:rsidR="00865B60">
        <w:rPr>
          <w:rFonts w:ascii="Century Gothic" w:hAnsi="Century Gothic" w:cs="Cambria"/>
        </w:rPr>
        <w:t>_______________________</w:t>
      </w:r>
      <w:r w:rsidR="00865B60" w:rsidRPr="008A0C33">
        <w:rPr>
          <w:rFonts w:ascii="Century Gothic" w:hAnsi="Century Gothic" w:cs="Cambria"/>
        </w:rPr>
        <w:t xml:space="preserve"> w formie: </w:t>
      </w:r>
      <w:r w:rsidR="00865B60">
        <w:rPr>
          <w:rFonts w:ascii="Century Gothic" w:hAnsi="Century Gothic" w:cs="Cambria"/>
          <w:b/>
        </w:rPr>
        <w:t>___________________________________________________________________________________</w:t>
      </w:r>
    </w:p>
    <w:p w14:paraId="32A60DA7" w14:textId="51FBCB47" w:rsidR="00865B60" w:rsidRPr="00C66751" w:rsidRDefault="00FC0BE9" w:rsidP="00865B60">
      <w:pPr>
        <w:spacing w:after="0" w:line="360" w:lineRule="auto"/>
        <w:ind w:right="-108"/>
        <w:rPr>
          <w:rFonts w:ascii="Century Gothic" w:hAnsi="Century Gothic"/>
        </w:rPr>
      </w:pPr>
      <w:r>
        <w:rPr>
          <w:rFonts w:ascii="Century Gothic" w:hAnsi="Century Gothic" w:cs="Cambria"/>
        </w:rPr>
        <w:t xml:space="preserve">5. </w:t>
      </w:r>
      <w:r w:rsidR="00865B60" w:rsidRPr="00C66751">
        <w:rPr>
          <w:rFonts w:ascii="Century Gothic" w:hAnsi="Century Gothic" w:cs="Cambria"/>
          <w:b/>
        </w:rPr>
        <w:t xml:space="preserve"> </w:t>
      </w:r>
      <w:r w:rsidR="00865B60" w:rsidRPr="00C66751">
        <w:rPr>
          <w:rFonts w:ascii="Century Gothic" w:hAnsi="Century Gothic" w:cs="Cambria"/>
        </w:rPr>
        <w:t xml:space="preserve">Zabezpieczenie należytego wykonania umowy zostanie zwrócone Wykonawcy w następujących terminach: </w:t>
      </w:r>
    </w:p>
    <w:p w14:paraId="2766916B" w14:textId="77777777" w:rsidR="00865B60" w:rsidRPr="00C66751" w:rsidRDefault="00865B60" w:rsidP="00865B60">
      <w:pPr>
        <w:autoSpaceDE w:val="0"/>
        <w:spacing w:after="0" w:line="360" w:lineRule="auto"/>
        <w:ind w:left="426" w:hanging="426"/>
        <w:rPr>
          <w:rFonts w:ascii="Century Gothic" w:hAnsi="Century Gothic"/>
        </w:rPr>
      </w:pPr>
      <w:r w:rsidRPr="00C66751">
        <w:rPr>
          <w:rFonts w:ascii="Century Gothic" w:hAnsi="Century Gothic" w:cs="Cambria"/>
        </w:rPr>
        <w:tab/>
        <w:t xml:space="preserve">a) 70% wysokości zabezpieczenia – w ciągu 30 dni od dnia podpisania protokołu </w:t>
      </w:r>
      <w:r w:rsidRPr="00C66751">
        <w:rPr>
          <w:rFonts w:ascii="Century Gothic" w:hAnsi="Century Gothic" w:cs="Cambria"/>
        </w:rPr>
        <w:tab/>
        <w:t>odbioru końcowego (wykonania zamówienia) i uznania przez</w:t>
      </w:r>
      <w:r>
        <w:rPr>
          <w:rFonts w:ascii="Century Gothic" w:hAnsi="Century Gothic" w:cs="Cambria"/>
        </w:rPr>
        <w:t xml:space="preserve"> Zamawiającego </w:t>
      </w:r>
      <w:r w:rsidRPr="00C66751">
        <w:rPr>
          <w:rFonts w:ascii="Century Gothic" w:hAnsi="Century Gothic" w:cs="Cambria"/>
        </w:rPr>
        <w:t xml:space="preserve">zamówienia za należycie wykonane; </w:t>
      </w:r>
    </w:p>
    <w:p w14:paraId="24E56FDE" w14:textId="77777777" w:rsidR="00865B60" w:rsidRPr="00C66751" w:rsidRDefault="00865B60" w:rsidP="00865B60">
      <w:pPr>
        <w:autoSpaceDE w:val="0"/>
        <w:spacing w:after="0" w:line="360" w:lineRule="auto"/>
        <w:ind w:left="426" w:hanging="426"/>
        <w:rPr>
          <w:rFonts w:ascii="Century Gothic" w:hAnsi="Century Gothic" w:cs="Cambria"/>
        </w:rPr>
      </w:pPr>
      <w:r w:rsidRPr="00C66751">
        <w:rPr>
          <w:rFonts w:ascii="Century Gothic" w:hAnsi="Century Gothic" w:cs="Cambria"/>
        </w:rPr>
        <w:tab/>
        <w:t xml:space="preserve">b) 30% wysokości zabezpieczenia – </w:t>
      </w:r>
      <w:r>
        <w:rPr>
          <w:rFonts w:ascii="Century Gothic" w:hAnsi="Century Gothic" w:cs="Cambria"/>
        </w:rPr>
        <w:t>nie póź</w:t>
      </w:r>
      <w:r w:rsidRPr="00C66751">
        <w:rPr>
          <w:rFonts w:ascii="Century Gothic" w:hAnsi="Century Gothic" w:cs="Cambria"/>
        </w:rPr>
        <w:t xml:space="preserve">niej </w:t>
      </w:r>
      <w:r>
        <w:rPr>
          <w:rFonts w:ascii="Century Gothic" w:hAnsi="Century Gothic" w:cs="Cambria"/>
        </w:rPr>
        <w:t>niż w 15 dniu po upływie</w:t>
      </w:r>
      <w:r w:rsidRPr="00C66751">
        <w:rPr>
          <w:rFonts w:ascii="Century Gothic" w:hAnsi="Century Gothic" w:cs="Cambria"/>
        </w:rPr>
        <w:t xml:space="preserve"> okresu</w:t>
      </w:r>
      <w:r>
        <w:rPr>
          <w:rFonts w:ascii="Century Gothic" w:hAnsi="Century Gothic" w:cs="Cambria"/>
        </w:rPr>
        <w:t xml:space="preserve"> </w:t>
      </w:r>
      <w:r>
        <w:rPr>
          <w:rFonts w:ascii="Century Gothic" w:hAnsi="Century Gothic" w:cs="Cambria"/>
        </w:rPr>
        <w:tab/>
        <w:t>rękojmi za wady lub gwarancji.</w:t>
      </w:r>
    </w:p>
    <w:p w14:paraId="110161C1" w14:textId="1F839824" w:rsidR="00865B60" w:rsidRPr="00C66751" w:rsidRDefault="00FC0BE9" w:rsidP="00865B60">
      <w:pPr>
        <w:autoSpaceDE w:val="0"/>
        <w:spacing w:after="0" w:line="360" w:lineRule="auto"/>
        <w:ind w:left="426" w:hanging="426"/>
        <w:rPr>
          <w:rFonts w:ascii="Century Gothic" w:hAnsi="Century Gothic"/>
        </w:rPr>
      </w:pPr>
      <w:r>
        <w:rPr>
          <w:rFonts w:ascii="Century Gothic" w:hAnsi="Century Gothic" w:cs="Cambria"/>
        </w:rPr>
        <w:t>6.</w:t>
      </w:r>
      <w:r w:rsidR="00865B60" w:rsidRPr="00C66751">
        <w:rPr>
          <w:rFonts w:ascii="Century Gothic" w:hAnsi="Century Gothic" w:cs="Cambria"/>
        </w:rPr>
        <w:t xml:space="preserve"> Zamawiający wstrzyma się ze zwrotem części zabezpiecze</w:t>
      </w:r>
      <w:r w:rsidR="00865B60">
        <w:rPr>
          <w:rFonts w:ascii="Century Gothic" w:hAnsi="Century Gothic" w:cs="Cambria"/>
        </w:rPr>
        <w:t xml:space="preserve">nia należytego wykonania umowy, w przypadku, kiedy </w:t>
      </w:r>
      <w:r w:rsidR="00865B60" w:rsidRPr="00C66751">
        <w:rPr>
          <w:rFonts w:ascii="Century Gothic" w:hAnsi="Century Gothic" w:cs="Cambria"/>
        </w:rPr>
        <w:t xml:space="preserve">Wykonawca nie usunął w terminie stwierdzonych w trakcie odbioru wad lub jest w trakcie usuwania tych wad. </w:t>
      </w:r>
      <w:r w:rsidR="00865B60" w:rsidRPr="00C66751">
        <w:rPr>
          <w:rFonts w:ascii="Century Gothic" w:hAnsi="Century Gothic"/>
        </w:rPr>
        <w:t>W przypadku wniesienia wadium w pieniądzu wykonawca może wyrazić zgodę na zaliczenie kwoty wadium na poczet zabezpieczenia;</w:t>
      </w:r>
    </w:p>
    <w:p w14:paraId="53792063" w14:textId="488A6866" w:rsidR="00FC0BE9" w:rsidRPr="00FC0BE9" w:rsidRDefault="00FC0BE9" w:rsidP="00FC0BE9">
      <w:pPr>
        <w:spacing w:after="0" w:line="360" w:lineRule="auto"/>
        <w:ind w:right="-108"/>
        <w:rPr>
          <w:rFonts w:ascii="Century Gothic" w:hAnsi="Century Gothic"/>
        </w:rPr>
      </w:pPr>
      <w:r>
        <w:rPr>
          <w:rFonts w:ascii="Century Gothic" w:hAnsi="Century Gothic"/>
        </w:rPr>
        <w:t xml:space="preserve">7. </w:t>
      </w:r>
      <w:r w:rsidR="00865B60" w:rsidRPr="00FC0BE9">
        <w:rPr>
          <w:rFonts w:ascii="Century Gothic" w:hAnsi="Century Gothic"/>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Pr>
          <w:rFonts w:ascii="Century Gothic" w:hAnsi="Century Gothic"/>
        </w:rPr>
        <w:t>.</w:t>
      </w:r>
    </w:p>
    <w:p w14:paraId="684013FA" w14:textId="550F61E8" w:rsidR="00865B60" w:rsidRPr="00FC0BE9" w:rsidRDefault="00865B60" w:rsidP="003C5FBE">
      <w:pPr>
        <w:pStyle w:val="Akapitzlist"/>
        <w:numPr>
          <w:ilvl w:val="0"/>
          <w:numId w:val="10"/>
        </w:numPr>
        <w:spacing w:after="0" w:line="360" w:lineRule="auto"/>
        <w:ind w:left="426" w:right="-108" w:hanging="426"/>
        <w:rPr>
          <w:rFonts w:ascii="Century Gothic" w:hAnsi="Century Gothic"/>
        </w:rPr>
      </w:pPr>
      <w:r w:rsidRPr="00FC0BE9">
        <w:rPr>
          <w:rFonts w:ascii="Century Gothic" w:hAnsi="Century Gothic"/>
        </w:rPr>
        <w:t>W trakcie realizacji umowy wykonawca może dokonać zmiany formy zabezpieczenia na jedną lub kilka form, o których mowa w art. 450 ust. 1 uPzp;</w:t>
      </w:r>
    </w:p>
    <w:p w14:paraId="7D4B5088" w14:textId="7CE3E8A2" w:rsidR="00865B60" w:rsidRPr="00FC0BE9" w:rsidRDefault="00865B60" w:rsidP="003C5FBE">
      <w:pPr>
        <w:pStyle w:val="Akapitzlist"/>
        <w:numPr>
          <w:ilvl w:val="0"/>
          <w:numId w:val="10"/>
        </w:numPr>
        <w:spacing w:after="0" w:line="360" w:lineRule="auto"/>
        <w:ind w:left="426" w:right="-108" w:hanging="426"/>
        <w:rPr>
          <w:rFonts w:ascii="Century Gothic" w:hAnsi="Century Gothic"/>
        </w:rPr>
      </w:pPr>
      <w:r w:rsidRPr="00FC0BE9">
        <w:rPr>
          <w:rFonts w:ascii="Century Gothic" w:hAnsi="Century Gothic"/>
        </w:rPr>
        <w:t>Zmiana formy zabezpieczenia jest dokonywana z zachowaniem ciągłości zabezpieczenia i bez zmniejszenia jego wysokości</w:t>
      </w:r>
      <w:r w:rsidR="00FC0BE9">
        <w:rPr>
          <w:rFonts w:ascii="Century Gothic" w:hAnsi="Century Gothic"/>
        </w:rPr>
        <w:t>.</w:t>
      </w:r>
    </w:p>
    <w:p w14:paraId="4D5D7521" w14:textId="6E4EAACD" w:rsidR="0024692C" w:rsidRPr="00FC0BE9" w:rsidRDefault="00865B60" w:rsidP="003C5FBE">
      <w:pPr>
        <w:pStyle w:val="Akapitzlist"/>
        <w:numPr>
          <w:ilvl w:val="0"/>
          <w:numId w:val="10"/>
        </w:numPr>
        <w:spacing w:after="0" w:line="360" w:lineRule="auto"/>
        <w:ind w:left="426" w:right="-108" w:hanging="426"/>
        <w:rPr>
          <w:rFonts w:ascii="Century Gothic" w:hAnsi="Century Gothic"/>
        </w:rPr>
      </w:pPr>
      <w:r w:rsidRPr="00FC0BE9">
        <w:rPr>
          <w:rFonts w:ascii="Century Gothic" w:hAnsi="Century Gothic"/>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15635945" w14:textId="77777777" w:rsidR="00865B60" w:rsidRPr="00865B60" w:rsidRDefault="00865B60" w:rsidP="00865B60">
      <w:pPr>
        <w:spacing w:after="0" w:line="360" w:lineRule="auto"/>
        <w:ind w:right="-108"/>
        <w:rPr>
          <w:rFonts w:ascii="Century Gothic" w:hAnsi="Century Gothic"/>
        </w:rPr>
      </w:pPr>
    </w:p>
    <w:p w14:paraId="68590D2D" w14:textId="371B831E" w:rsidR="00C77C12" w:rsidRPr="00FC0BE9" w:rsidRDefault="000371ED" w:rsidP="003C5FBE">
      <w:pPr>
        <w:rPr>
          <w:rFonts w:ascii="Century Gothic" w:eastAsia="Times New Roman" w:hAnsi="Century Gothic"/>
          <w:b/>
          <w:bCs/>
        </w:rPr>
      </w:pPr>
      <w:r>
        <w:rPr>
          <w:rFonts w:ascii="Century Gothic" w:hAnsi="Century Gothic"/>
          <w:b/>
          <w:bCs/>
        </w:rPr>
        <w:t>§ 13</w:t>
      </w:r>
      <w:r w:rsidR="00FC0BE9" w:rsidRPr="00FC0BE9">
        <w:rPr>
          <w:rFonts w:ascii="Century Gothic" w:eastAsia="Times New Roman" w:hAnsi="Century Gothic"/>
          <w:b/>
          <w:bCs/>
        </w:rPr>
        <w:t xml:space="preserve"> </w:t>
      </w:r>
      <w:r w:rsidR="00C77C12" w:rsidRPr="00FC0BE9">
        <w:rPr>
          <w:rFonts w:ascii="Century Gothic" w:hAnsi="Century Gothic"/>
          <w:b/>
          <w:bCs/>
          <w:iCs/>
          <w:color w:val="000000"/>
        </w:rPr>
        <w:t>Klauzule waloryzacyjne</w:t>
      </w:r>
    </w:p>
    <w:p w14:paraId="3B5B5D67" w14:textId="72413497" w:rsidR="00C77C12" w:rsidRPr="00154871" w:rsidRDefault="00C77C12" w:rsidP="003C5FBE">
      <w:pPr>
        <w:autoSpaceDE w:val="0"/>
        <w:spacing w:line="360" w:lineRule="auto"/>
        <w:ind w:left="426" w:hanging="426"/>
        <w:rPr>
          <w:rFonts w:ascii="Century Gothic" w:hAnsi="Century Gothic"/>
        </w:rPr>
      </w:pPr>
      <w:r w:rsidRPr="00154871">
        <w:rPr>
          <w:rFonts w:ascii="Century Gothic" w:hAnsi="Century Gothic" w:cs="Cambria"/>
          <w:bCs/>
        </w:rPr>
        <w:t xml:space="preserve">1. </w:t>
      </w:r>
      <w:r w:rsidRPr="00154871">
        <w:rPr>
          <w:rFonts w:ascii="Century Gothic" w:hAnsi="Century Gothic" w:cs="Cambria"/>
        </w:rPr>
        <w:tab/>
        <w:t>Zamawiający przewiduje możliwość zmiany wysokości wynagrodzenia</w:t>
      </w:r>
      <w:r w:rsidRPr="00154871">
        <w:rPr>
          <w:rFonts w:ascii="Century Gothic" w:hAnsi="Century Gothic" w:cs="Cambria"/>
        </w:rPr>
        <w:br/>
      </w:r>
      <w:r w:rsidRPr="009F7C04">
        <w:rPr>
          <w:rFonts w:ascii="Century Gothic" w:hAnsi="Century Gothic" w:cs="Cambria"/>
        </w:rPr>
        <w:t xml:space="preserve">określonego </w:t>
      </w:r>
      <w:r w:rsidR="009F7C04" w:rsidRPr="009F7C04">
        <w:rPr>
          <w:rFonts w:ascii="Century Gothic" w:hAnsi="Century Gothic" w:cs="Cambria"/>
          <w:iCs/>
        </w:rPr>
        <w:t>w §3 ust. 1</w:t>
      </w:r>
      <w:r w:rsidRPr="009F7C04">
        <w:rPr>
          <w:rFonts w:ascii="Century Gothic" w:hAnsi="Century Gothic" w:cs="Cambria"/>
        </w:rPr>
        <w:t>,</w:t>
      </w:r>
      <w:r w:rsidRPr="00154871">
        <w:rPr>
          <w:rFonts w:ascii="Century Gothic" w:hAnsi="Century Gothic" w:cs="Cambria"/>
        </w:rPr>
        <w:t xml:space="preserve"> w następujących przypadkach zmiany:</w:t>
      </w:r>
    </w:p>
    <w:p w14:paraId="3B1AFB08" w14:textId="77777777" w:rsidR="00C77C12" w:rsidRPr="00154871" w:rsidRDefault="00C77C12" w:rsidP="00C77C12">
      <w:pPr>
        <w:numPr>
          <w:ilvl w:val="0"/>
          <w:numId w:val="46"/>
        </w:numPr>
        <w:autoSpaceDE w:val="0"/>
        <w:spacing w:after="0" w:line="360" w:lineRule="auto"/>
        <w:ind w:left="993" w:hanging="567"/>
        <w:rPr>
          <w:rFonts w:ascii="Century Gothic" w:hAnsi="Century Gothic"/>
        </w:rPr>
      </w:pPr>
      <w:r w:rsidRPr="00154871">
        <w:rPr>
          <w:rFonts w:ascii="Century Gothic" w:hAnsi="Century Gothic" w:cs="Cambria"/>
        </w:rPr>
        <w:lastRenderedPageBreak/>
        <w:t>stawki podatku od towarów i usług oraz podatku akcyzowego,</w:t>
      </w:r>
    </w:p>
    <w:p w14:paraId="151D27BE" w14:textId="77777777" w:rsidR="00C77C12" w:rsidRPr="00154871" w:rsidRDefault="00C77C12" w:rsidP="00C77C12">
      <w:pPr>
        <w:numPr>
          <w:ilvl w:val="0"/>
          <w:numId w:val="46"/>
        </w:numPr>
        <w:autoSpaceDE w:val="0"/>
        <w:spacing w:after="0" w:line="360" w:lineRule="auto"/>
        <w:ind w:left="993" w:hanging="567"/>
        <w:rPr>
          <w:rFonts w:ascii="Century Gothic" w:hAnsi="Century Gothic"/>
        </w:rPr>
      </w:pPr>
      <w:r w:rsidRPr="00154871">
        <w:rPr>
          <w:rFonts w:ascii="Century Gothic" w:hAnsi="Century Gothic" w:cs="Cambria"/>
        </w:rPr>
        <w:t>wysokości minimalnego wynagrodzenia za pracę albo wysokości minimalnej   stawki godzinowej, ustalonych na podstawie ustawy z dnia 10 października 2002r. o minimalnym wynagrodzeniu za pracę,</w:t>
      </w:r>
    </w:p>
    <w:p w14:paraId="1A8A6297" w14:textId="77777777" w:rsidR="00C77C12" w:rsidRPr="00154871" w:rsidRDefault="00C77C12" w:rsidP="00C77C12">
      <w:pPr>
        <w:numPr>
          <w:ilvl w:val="0"/>
          <w:numId w:val="46"/>
        </w:numPr>
        <w:autoSpaceDE w:val="0"/>
        <w:spacing w:after="0" w:line="360" w:lineRule="auto"/>
        <w:ind w:left="709" w:hanging="283"/>
        <w:rPr>
          <w:rFonts w:ascii="Century Gothic" w:hAnsi="Century Gothic"/>
        </w:rPr>
      </w:pPr>
      <w:r w:rsidRPr="00154871">
        <w:rPr>
          <w:rFonts w:ascii="Century Gothic" w:hAnsi="Century Gothic" w:cs="Cambria"/>
        </w:rPr>
        <w:t>zasad podlegania ubezpieczeniom społecznym lub ubezpieczeniu zdrowotnemu lub wysokości stawki składki na ubezpieczenia społeczne lub ubezpieczenie zdrowotne,</w:t>
      </w:r>
    </w:p>
    <w:p w14:paraId="49F50808" w14:textId="77777777" w:rsidR="00C77C12" w:rsidRPr="00154871" w:rsidRDefault="00C77C12" w:rsidP="00C77C12">
      <w:pPr>
        <w:numPr>
          <w:ilvl w:val="0"/>
          <w:numId w:val="46"/>
        </w:numPr>
        <w:autoSpaceDE w:val="0"/>
        <w:spacing w:after="0" w:line="360" w:lineRule="auto"/>
        <w:ind w:left="709" w:hanging="283"/>
        <w:rPr>
          <w:rFonts w:ascii="Century Gothic" w:hAnsi="Century Gothic"/>
        </w:rPr>
      </w:pPr>
      <w:r w:rsidRPr="00154871">
        <w:rPr>
          <w:rFonts w:ascii="Century Gothic" w:hAnsi="Century Gothic" w:cs="Cambria"/>
        </w:rPr>
        <w:t>zasad gromadzenia i wysokości wpłat do pracowniczych planów kapitałowych,  o których mowa w ustawie z dnia 4 października 2018r. o pracowniczych planach kapitałowych (t.j. Dz. U. z 2020 poz. 1342 z późn. zm.),</w:t>
      </w:r>
      <w:r w:rsidRPr="00154871">
        <w:rPr>
          <w:rFonts w:ascii="Century Gothic" w:hAnsi="Century Gothic"/>
        </w:rPr>
        <w:t xml:space="preserve"> </w:t>
      </w:r>
      <w:r w:rsidRPr="00154871">
        <w:rPr>
          <w:rFonts w:ascii="Century Gothic" w:hAnsi="Century Gothic" w:cs="Cambria"/>
        </w:rPr>
        <w:t>jeśli zmiany określone w ust 1 pkt. 1 – 4 będą miały wpływ na koszty wykonania Umowy przez Wykonawcę.</w:t>
      </w:r>
    </w:p>
    <w:p w14:paraId="5841F831" w14:textId="77777777" w:rsidR="00C77C12" w:rsidRPr="00154871" w:rsidRDefault="00C77C12" w:rsidP="00C77C12">
      <w:pPr>
        <w:numPr>
          <w:ilvl w:val="0"/>
          <w:numId w:val="46"/>
        </w:numPr>
        <w:autoSpaceDE w:val="0"/>
        <w:spacing w:after="0" w:line="360" w:lineRule="auto"/>
        <w:ind w:left="993" w:hanging="567"/>
        <w:rPr>
          <w:rFonts w:ascii="Century Gothic" w:hAnsi="Century Gothic"/>
        </w:rPr>
      </w:pPr>
      <w:r w:rsidRPr="00154871">
        <w:rPr>
          <w:rFonts w:ascii="Century Gothic" w:hAnsi="Century Gothic" w:cs="Cambria"/>
        </w:rPr>
        <w:t xml:space="preserve">ceny materiałów związanych z realizacją zamówienia; </w:t>
      </w:r>
    </w:p>
    <w:p w14:paraId="75DB4F1B" w14:textId="77777777" w:rsidR="00C77C12" w:rsidRPr="00154871" w:rsidRDefault="00C77C12" w:rsidP="00C77C12">
      <w:pPr>
        <w:autoSpaceDE w:val="0"/>
        <w:spacing w:after="0" w:line="360" w:lineRule="auto"/>
        <w:ind w:left="426" w:hanging="426"/>
        <w:rPr>
          <w:rFonts w:ascii="Century Gothic" w:hAnsi="Century Gothic"/>
        </w:rPr>
      </w:pPr>
      <w:r w:rsidRPr="00154871">
        <w:rPr>
          <w:rFonts w:ascii="Century Gothic" w:hAnsi="Century Gothic" w:cs="Cambria"/>
        </w:rPr>
        <w:t xml:space="preserve">2.    Podstawę kalkulacji zmiany ceny i materiałów związanych z realizacją zamówienia będzie stanowił złożony Zamawiającemu przez Wykonawcę kosztorys </w:t>
      </w:r>
      <w:r w:rsidRPr="00154871">
        <w:rPr>
          <w:rFonts w:ascii="Century Gothic" w:hAnsi="Century Gothic" w:cs="Cambria"/>
          <w:bCs/>
        </w:rPr>
        <w:t>wskazujący sposób wyliczenia ceny ofertowej.</w:t>
      </w:r>
    </w:p>
    <w:p w14:paraId="7976C0CE" w14:textId="77777777" w:rsidR="00C77C12" w:rsidRPr="00154871" w:rsidRDefault="00C77C12" w:rsidP="00C77C12">
      <w:pPr>
        <w:autoSpaceDE w:val="0"/>
        <w:spacing w:after="0" w:line="360" w:lineRule="auto"/>
        <w:ind w:left="426" w:hanging="426"/>
        <w:rPr>
          <w:rFonts w:ascii="Century Gothic" w:hAnsi="Century Gothic"/>
        </w:rPr>
      </w:pPr>
      <w:r w:rsidRPr="00154871">
        <w:rPr>
          <w:rFonts w:ascii="Century Gothic" w:hAnsi="Century Gothic" w:cs="Cambria"/>
        </w:rPr>
        <w:t>3.</w:t>
      </w:r>
      <w:r w:rsidRPr="00154871">
        <w:rPr>
          <w:rFonts w:ascii="Century Gothic" w:hAnsi="Century Gothic" w:cs="Cambria"/>
        </w:rPr>
        <w:tab/>
        <w:t>Początkowy termin ustalenia zmiany wynagrodzenia ustala się na dzień zaistnienia okoliczności w postaci zmiany wynagrodzenia lub ceny materiałów związanych z realizacją zamówienia powyżej 10% w odniesieniu do wskaźników ogłaszanych przez Prezesa GUS.</w:t>
      </w:r>
    </w:p>
    <w:p w14:paraId="5BCFA4BB" w14:textId="77777777" w:rsidR="00C77C12" w:rsidRPr="00154871" w:rsidRDefault="00C77C12" w:rsidP="00C77C12">
      <w:pPr>
        <w:autoSpaceDE w:val="0"/>
        <w:spacing w:after="0" w:line="360" w:lineRule="auto"/>
        <w:ind w:left="426" w:hanging="426"/>
        <w:rPr>
          <w:rFonts w:ascii="Century Gothic" w:hAnsi="Century Gothic"/>
        </w:rPr>
      </w:pPr>
      <w:r w:rsidRPr="00154871">
        <w:rPr>
          <w:rFonts w:ascii="Century Gothic" w:hAnsi="Century Gothic" w:cs="Cambria"/>
        </w:rPr>
        <w:t xml:space="preserve">4. </w:t>
      </w:r>
      <w:r w:rsidRPr="00154871">
        <w:rPr>
          <w:rFonts w:ascii="Century Gothic" w:hAnsi="Century Gothic" w:cs="Cambria"/>
        </w:rPr>
        <w:tab/>
        <w:t>W sytuacji wystąpienia okoliczności wskazanych w ust. 1 pkt 1)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47EF8A8D" w14:textId="77777777" w:rsidR="00C77C12" w:rsidRPr="00154871" w:rsidRDefault="00C77C12" w:rsidP="00C77C12">
      <w:pPr>
        <w:autoSpaceDE w:val="0"/>
        <w:spacing w:after="0" w:line="360" w:lineRule="auto"/>
        <w:ind w:left="426" w:hanging="426"/>
        <w:rPr>
          <w:rFonts w:ascii="Century Gothic" w:hAnsi="Century Gothic"/>
        </w:rPr>
      </w:pPr>
      <w:r w:rsidRPr="00154871">
        <w:rPr>
          <w:rFonts w:ascii="Century Gothic" w:hAnsi="Century Gothic" w:cs="Cambria"/>
          <w:bCs/>
        </w:rPr>
        <w:t xml:space="preserve">5. </w:t>
      </w:r>
      <w:r w:rsidRPr="00154871">
        <w:rPr>
          <w:rFonts w:ascii="Century Gothic" w:hAnsi="Century Gothic" w:cs="Cambria"/>
        </w:rPr>
        <w:tab/>
        <w:t>W sytuacji wystąpienia ww. okoliczności wskazanych w ust 1 pkt 2 niniejszego</w:t>
      </w:r>
      <w:r w:rsidRPr="00154871">
        <w:rPr>
          <w:rFonts w:ascii="Century Gothic" w:hAnsi="Century Gothic" w:cs="Cambria"/>
        </w:rPr>
        <w:br/>
        <w:t>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w:t>
      </w:r>
      <w:r w:rsidRPr="00154871">
        <w:rPr>
          <w:rFonts w:ascii="Century Gothic" w:hAnsi="Century Gothic" w:cs="Cambria"/>
        </w:rPr>
        <w:br/>
      </w:r>
      <w:r w:rsidRPr="00154871">
        <w:rPr>
          <w:rFonts w:ascii="Century Gothic" w:hAnsi="Century Gothic" w:cs="Cambria"/>
        </w:rPr>
        <w:lastRenderedPageBreak/>
        <w:t>należnego Wykonawcy po zmianie Umowy, w szczególności Wykonawca</w:t>
      </w:r>
      <w:r w:rsidRPr="00154871">
        <w:rPr>
          <w:rFonts w:ascii="Century Gothic" w:hAnsi="Century Gothic" w:cs="Cambria"/>
        </w:rPr>
        <w:br/>
        <w:t>zobowiązuje się wykazać związek pomiędzy wnioskowaną kwotą podwyższenia wynagrodzenia, a wpływem zmiany minimalnego wynagrodzenia za pracę na</w:t>
      </w:r>
      <w:r w:rsidRPr="00154871">
        <w:rPr>
          <w:rFonts w:ascii="Century Gothic" w:hAnsi="Century Gothic" w:cs="Cambria"/>
        </w:rPr>
        <w:br/>
        <w:t>kalkulację wynagrodzenia.  Wniosek powinien obejmować jedynie dodatkowe koszty realizacji Umowy, które Wykonawca obowiązkowo ponosi w związku z podwyższeniem wysokości pł</w:t>
      </w:r>
      <w:r w:rsidR="00154871" w:rsidRPr="00154871">
        <w:rPr>
          <w:rFonts w:ascii="Century Gothic" w:hAnsi="Century Gothic" w:cs="Cambria"/>
        </w:rPr>
        <w:t xml:space="preserve">acy minimalnej. </w:t>
      </w:r>
      <w:r w:rsidRPr="00154871">
        <w:rPr>
          <w:rFonts w:ascii="Century Gothic" w:hAnsi="Century Gothic" w:cs="Cambria"/>
        </w:rPr>
        <w:t>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4BA31D49" w14:textId="77777777" w:rsidR="00C77C12" w:rsidRPr="00154871" w:rsidRDefault="00C77C12" w:rsidP="00C77C12">
      <w:pPr>
        <w:autoSpaceDE w:val="0"/>
        <w:spacing w:after="0" w:line="360" w:lineRule="auto"/>
        <w:ind w:left="426" w:hanging="426"/>
        <w:rPr>
          <w:rFonts w:ascii="Century Gothic" w:hAnsi="Century Gothic"/>
        </w:rPr>
      </w:pPr>
      <w:r w:rsidRPr="00154871">
        <w:rPr>
          <w:rFonts w:ascii="Century Gothic" w:hAnsi="Century Gothic" w:cs="Cambria"/>
        </w:rPr>
        <w:t xml:space="preserve">6. </w:t>
      </w:r>
      <w:r w:rsidRPr="00154871">
        <w:rPr>
          <w:rFonts w:ascii="Century Gothic" w:hAnsi="Century Gothic" w:cs="Cambria"/>
        </w:rPr>
        <w:tab/>
        <w:t>W sytuacji wystąpienia okoliczności wskazanych w ust. 1 pkt 3 lub 4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na kalkulację wynagrodzenia.</w:t>
      </w:r>
      <w:r w:rsidRPr="00154871">
        <w:rPr>
          <w:rFonts w:ascii="Century Gothic" w:hAnsi="Century Gothic"/>
        </w:rPr>
        <w:t xml:space="preserve"> </w:t>
      </w:r>
      <w:r w:rsidRPr="00154871">
        <w:rPr>
          <w:rFonts w:ascii="Century Gothic" w:hAnsi="Century Gothic" w:cs="Cambria"/>
        </w:rPr>
        <w:t>Wniosek może obejmować jedynie dodatkowe koszty realizacji Umowy, które Wykonawca obowiązkowo ponosi w związku ze zmianą zasad, o których m</w:t>
      </w:r>
      <w:r w:rsidR="00154871" w:rsidRPr="00154871">
        <w:rPr>
          <w:rFonts w:ascii="Century Gothic" w:hAnsi="Century Gothic" w:cs="Cambria"/>
        </w:rPr>
        <w:t xml:space="preserve">owa </w:t>
      </w:r>
      <w:r w:rsidRPr="00154871">
        <w:rPr>
          <w:rFonts w:ascii="Century Gothic" w:hAnsi="Century Gothic" w:cs="Cambria"/>
        </w:rPr>
        <w:t>w ust 1 pkt 3 lub 4 niniejszego paragrafu.</w:t>
      </w:r>
    </w:p>
    <w:p w14:paraId="4BA76019" w14:textId="77777777" w:rsidR="00C77C12" w:rsidRPr="00154871" w:rsidRDefault="00C77C12" w:rsidP="00C77C12">
      <w:pPr>
        <w:pStyle w:val="Akapitzlist"/>
        <w:autoSpaceDE w:val="0"/>
        <w:spacing w:after="0" w:line="360" w:lineRule="auto"/>
        <w:ind w:left="426" w:hanging="426"/>
        <w:rPr>
          <w:rFonts w:ascii="Century Gothic" w:hAnsi="Century Gothic"/>
        </w:rPr>
      </w:pPr>
      <w:r w:rsidRPr="00154871">
        <w:rPr>
          <w:rFonts w:ascii="Century Gothic" w:hAnsi="Century Gothic" w:cs="Cambria"/>
        </w:rPr>
        <w:t>7.</w:t>
      </w:r>
      <w:r w:rsidRPr="00154871">
        <w:rPr>
          <w:rFonts w:ascii="Century Gothic" w:hAnsi="Century Gothic" w:cs="Cambria"/>
        </w:rPr>
        <w:tab/>
        <w:t>W sytuacji wzrostu ceny materiałów związanych z realizacją zamówienia powyżej 10% Wykonawca jest uprawniony złożyć Zamawiającemu pisemny wniosek o zmianę Umowy w zakresie płatności wynikających z faktur wystawionych po zmianie ceny materiałów związanych z realizacją zamówienia. Wniosek powinien zawierać wyczerpujące uzasadnienie faktyczne i wskazanie podstaw prawnych oraz dokładne wyliczenie kwoty wynagrodzenia Wykonawcy po zmianie Umowy.</w:t>
      </w:r>
    </w:p>
    <w:p w14:paraId="6F1E6C1B" w14:textId="77777777" w:rsidR="00C77C12" w:rsidRPr="00154871" w:rsidRDefault="00C77C12" w:rsidP="00154871">
      <w:pPr>
        <w:autoSpaceDE w:val="0"/>
        <w:spacing w:after="0" w:line="360" w:lineRule="auto"/>
        <w:ind w:left="426" w:hanging="426"/>
        <w:rPr>
          <w:rFonts w:ascii="Century Gothic" w:hAnsi="Century Gothic"/>
        </w:rPr>
      </w:pPr>
      <w:r w:rsidRPr="00154871">
        <w:rPr>
          <w:rFonts w:ascii="Century Gothic" w:hAnsi="Century Gothic" w:cs="Cambria"/>
        </w:rPr>
        <w:t>8.</w:t>
      </w:r>
      <w:r w:rsidRPr="00154871">
        <w:rPr>
          <w:rFonts w:ascii="Century Gothic" w:hAnsi="Century Gothic" w:cs="Cambria"/>
          <w:bCs/>
        </w:rPr>
        <w:t xml:space="preserve"> </w:t>
      </w:r>
      <w:r w:rsidRPr="00154871">
        <w:rPr>
          <w:rFonts w:ascii="Century Gothic" w:hAnsi="Century Gothic" w:cs="Cambria"/>
        </w:rPr>
        <w:tab/>
        <w:t xml:space="preserve">W sytuacji spadku ceny materiałów związanych z realizacją zamówienia powyżej 10% Zamawiający jest uprawniony złożyć Wykonawcy pisemny wniosek o zmianę Umowy w zakresie płatności wynikających z faktur wystawionych po zmianie </w:t>
      </w:r>
      <w:r w:rsidRPr="00154871">
        <w:rPr>
          <w:rFonts w:ascii="Century Gothic" w:hAnsi="Century Gothic" w:cs="Cambria"/>
        </w:rPr>
        <w:lastRenderedPageBreak/>
        <w:t>ceny materiałów lub kosztów związanych z realizacją zamówienia. Informacja powinna zawierać wyczerpujące uzasadnienie faktyczne i wskazanie podstaw prawnych oraz dokładne wyliczenie kwoty wynagrodzenia Wykonawcy po zmianie Umowy.</w:t>
      </w:r>
    </w:p>
    <w:p w14:paraId="7D263D84" w14:textId="77777777" w:rsidR="00C77C12" w:rsidRPr="00154871" w:rsidRDefault="00C77C12" w:rsidP="00C77C12">
      <w:pPr>
        <w:autoSpaceDE w:val="0"/>
        <w:spacing w:after="0" w:line="360" w:lineRule="auto"/>
        <w:ind w:left="426" w:hanging="426"/>
        <w:rPr>
          <w:rFonts w:ascii="Century Gothic" w:hAnsi="Century Gothic"/>
        </w:rPr>
      </w:pPr>
      <w:r w:rsidRPr="00154871">
        <w:rPr>
          <w:rFonts w:ascii="Century Gothic" w:hAnsi="Century Gothic" w:cs="Cambria"/>
        </w:rPr>
        <w:t>9.</w:t>
      </w:r>
      <w:r w:rsidRPr="00154871">
        <w:rPr>
          <w:rFonts w:ascii="Century Gothic" w:hAnsi="Century Gothic" w:cs="Cambria"/>
        </w:rPr>
        <w:tab/>
        <w:t>Zmiana Umowy w zakresie zmiany wynagrodzenia z przyczyn określonych</w:t>
      </w:r>
      <w:r w:rsidRPr="00154871">
        <w:rPr>
          <w:rFonts w:ascii="Century Gothic" w:hAnsi="Century Gothic" w:cs="Cambria"/>
        </w:rPr>
        <w:br/>
        <w:t xml:space="preserve">w ust. 1 pkt 1-5 obejmować będzie wyłącznie płatności za prace, których w dniu  zmiany jeszcze nie wykonano. </w:t>
      </w:r>
    </w:p>
    <w:p w14:paraId="3F12FEF1" w14:textId="77777777" w:rsidR="00C77C12" w:rsidRPr="00154871" w:rsidRDefault="00C77C12" w:rsidP="00C77C12">
      <w:pPr>
        <w:autoSpaceDE w:val="0"/>
        <w:spacing w:after="0" w:line="360" w:lineRule="auto"/>
        <w:ind w:left="426" w:hanging="426"/>
        <w:rPr>
          <w:rFonts w:ascii="Century Gothic" w:hAnsi="Century Gothic" w:cs="Cambria"/>
        </w:rPr>
      </w:pPr>
      <w:r w:rsidRPr="00154871">
        <w:rPr>
          <w:rFonts w:ascii="Century Gothic" w:hAnsi="Century Gothic" w:cs="Cambria"/>
        </w:rPr>
        <w:t xml:space="preserve">10. </w:t>
      </w:r>
      <w:r w:rsidRPr="00154871">
        <w:rPr>
          <w:rFonts w:ascii="Century Gothic" w:hAnsi="Century Gothic" w:cs="Cambria"/>
        </w:rPr>
        <w:tab/>
        <w:t>W ramach wykazania wpływu zmian należy przedstawić kalkulację kosztów</w:t>
      </w:r>
      <w:r w:rsidRPr="00154871">
        <w:rPr>
          <w:rFonts w:ascii="Century Gothic" w:hAnsi="Century Gothic" w:cs="Cambria"/>
        </w:rPr>
        <w:br/>
        <w:t>wykonania zamówienia z uwzględnieniem zaistniałej zmiany będącej podstawą</w:t>
      </w:r>
      <w:r w:rsidRPr="00154871">
        <w:rPr>
          <w:rFonts w:ascii="Century Gothic" w:hAnsi="Century Gothic" w:cs="Cambria"/>
        </w:rPr>
        <w:br/>
        <w:t>składanego wniosku oraz dokumenty, dowody, informacje etc., potwierdzające.</w:t>
      </w:r>
    </w:p>
    <w:p w14:paraId="56CB457B" w14:textId="77777777" w:rsidR="00C77C12" w:rsidRPr="00154871" w:rsidRDefault="00C77C12" w:rsidP="00C77C12">
      <w:pPr>
        <w:autoSpaceDE w:val="0"/>
        <w:spacing w:after="0" w:line="360" w:lineRule="auto"/>
        <w:ind w:left="426" w:hanging="426"/>
        <w:rPr>
          <w:rFonts w:ascii="Century Gothic" w:hAnsi="Century Gothic"/>
        </w:rPr>
      </w:pPr>
      <w:r w:rsidRPr="00154871">
        <w:rPr>
          <w:rFonts w:ascii="Century Gothic" w:hAnsi="Century Gothic" w:cs="Cambria"/>
        </w:rPr>
        <w:t>11</w:t>
      </w:r>
      <w:r w:rsidRPr="00154871">
        <w:rPr>
          <w:rFonts w:ascii="Century Gothic" w:hAnsi="Century Gothic" w:cs="Cambria"/>
          <w:bCs/>
        </w:rPr>
        <w:t>.</w:t>
      </w:r>
      <w:r w:rsidRPr="00154871">
        <w:rPr>
          <w:rFonts w:ascii="Century Gothic" w:hAnsi="Century Gothic" w:cs="Cambria"/>
        </w:rPr>
        <w:t xml:space="preserve"> </w:t>
      </w:r>
      <w:r w:rsidRPr="00154871">
        <w:rPr>
          <w:rFonts w:ascii="Century Gothic" w:hAnsi="Century Gothic" w:cs="Cambria"/>
        </w:rPr>
        <w:tab/>
        <w:t>Maksymalna wartość zmiany wynagrodzenia, jaką dopuszcza Zamawiający</w:t>
      </w:r>
      <w:r w:rsidRPr="00154871">
        <w:rPr>
          <w:rFonts w:ascii="Century Gothic" w:hAnsi="Century Gothic" w:cs="Cambria"/>
        </w:rPr>
        <w:br/>
        <w:t>w efekcie zastosowania postanowień o zasadach wprowadzania zmian wysokości wynagrodzenia, o których mowa w ust. 1 pkt 5 to 2% wynagrodzenia</w:t>
      </w:r>
      <w:r w:rsidRPr="00154871">
        <w:rPr>
          <w:rFonts w:ascii="Century Gothic" w:hAnsi="Century Gothic" w:cs="Cambria"/>
        </w:rPr>
        <w:br/>
        <w:t xml:space="preserve">określonego w § </w:t>
      </w:r>
      <w:r w:rsidR="00154871" w:rsidRPr="00154871">
        <w:rPr>
          <w:rFonts w:ascii="Century Gothic" w:hAnsi="Century Gothic" w:cs="Cambria"/>
        </w:rPr>
        <w:t>3 ust. 1</w:t>
      </w:r>
      <w:r w:rsidRPr="00154871">
        <w:rPr>
          <w:rFonts w:ascii="Century Gothic" w:hAnsi="Century Gothic" w:cs="Cambria"/>
        </w:rPr>
        <w:t>.  za zakres przedmiotu umowy niezrealizowany jeszcze</w:t>
      </w:r>
      <w:r w:rsidRPr="00154871">
        <w:rPr>
          <w:rFonts w:ascii="Century Gothic" w:hAnsi="Century Gothic" w:cs="Cambria"/>
        </w:rPr>
        <w:br/>
        <w:t>przez Wykonawcę i nieodebrany przez Zamawiającego przed dniem złożenia</w:t>
      </w:r>
      <w:r w:rsidRPr="00154871">
        <w:rPr>
          <w:rFonts w:ascii="Century Gothic" w:hAnsi="Century Gothic" w:cs="Cambria"/>
        </w:rPr>
        <w:br/>
        <w:t xml:space="preserve">wniosku. </w:t>
      </w:r>
    </w:p>
    <w:p w14:paraId="4F356908" w14:textId="77777777" w:rsidR="00C77C12" w:rsidRPr="00154871" w:rsidRDefault="00C77C12" w:rsidP="00C77C12">
      <w:pPr>
        <w:autoSpaceDE w:val="0"/>
        <w:spacing w:after="0" w:line="360" w:lineRule="auto"/>
        <w:ind w:left="426" w:hanging="426"/>
        <w:rPr>
          <w:rFonts w:ascii="Century Gothic" w:hAnsi="Century Gothic"/>
        </w:rPr>
      </w:pPr>
      <w:r w:rsidRPr="00154871">
        <w:rPr>
          <w:rFonts w:ascii="Century Gothic" w:hAnsi="Century Gothic" w:cs="Cambria"/>
        </w:rPr>
        <w:t>12.</w:t>
      </w:r>
      <w:r w:rsidRPr="00154871">
        <w:rPr>
          <w:rFonts w:ascii="Century Gothic" w:hAnsi="Century Gothic" w:cs="Cambria"/>
        </w:rPr>
        <w:tab/>
        <w:t>Maksymalna wartość wszystkich zmian wynagrodzenia, jaką dopuszcza</w:t>
      </w:r>
      <w:r w:rsidRPr="00154871">
        <w:rPr>
          <w:rFonts w:ascii="Century Gothic" w:hAnsi="Century Gothic" w:cs="Cambria"/>
        </w:rPr>
        <w:br/>
        <w:t>Zamawiający w efekcie zastosowania postanowień o zasadach wprowadzania</w:t>
      </w:r>
      <w:r w:rsidRPr="00154871">
        <w:rPr>
          <w:rFonts w:ascii="Century Gothic" w:hAnsi="Century Gothic" w:cs="Cambria"/>
        </w:rPr>
        <w:br/>
        <w:t>zmian wysokości wynagrodzenia, o których mowa w ust. 1 pkt 1 - 5 to 5%</w:t>
      </w:r>
      <w:r w:rsidRPr="00154871">
        <w:rPr>
          <w:rFonts w:ascii="Century Gothic" w:hAnsi="Century Gothic" w:cs="Cambria"/>
        </w:rPr>
        <w:br/>
        <w:t>wy</w:t>
      </w:r>
      <w:r w:rsidR="00154871" w:rsidRPr="00154871">
        <w:rPr>
          <w:rFonts w:ascii="Century Gothic" w:hAnsi="Century Gothic" w:cs="Cambria"/>
        </w:rPr>
        <w:t>nagrodzenia, o którym mowa w § 3 ust. 1</w:t>
      </w:r>
      <w:r w:rsidRPr="00154871">
        <w:rPr>
          <w:rFonts w:ascii="Century Gothic" w:hAnsi="Century Gothic" w:cs="Cambria"/>
        </w:rPr>
        <w:t>.</w:t>
      </w:r>
    </w:p>
    <w:p w14:paraId="4F0B4095" w14:textId="77777777" w:rsidR="00C77C12" w:rsidRPr="00154871" w:rsidRDefault="00C77C12" w:rsidP="00C77C12">
      <w:pPr>
        <w:autoSpaceDE w:val="0"/>
        <w:spacing w:after="0" w:line="360" w:lineRule="auto"/>
        <w:ind w:left="426" w:hanging="426"/>
        <w:rPr>
          <w:rFonts w:ascii="Century Gothic" w:hAnsi="Century Gothic"/>
        </w:rPr>
      </w:pPr>
      <w:r w:rsidRPr="00154871">
        <w:rPr>
          <w:rFonts w:ascii="Century Gothic" w:hAnsi="Century Gothic" w:cs="Cambria"/>
        </w:rPr>
        <w:t xml:space="preserve">13. </w:t>
      </w:r>
      <w:r w:rsidRPr="00154871">
        <w:rPr>
          <w:rFonts w:ascii="Century Gothic" w:hAnsi="Century Gothic" w:cs="Cambria"/>
        </w:rPr>
        <w:tab/>
        <w:t>Przez maksymalną wartość poszczególnych zmian, o których mowa w ust. 11 i 12</w:t>
      </w:r>
      <w:r w:rsidRPr="00154871">
        <w:rPr>
          <w:rFonts w:ascii="Century Gothic" w:hAnsi="Century Gothic" w:cs="Cambria"/>
        </w:rPr>
        <w:br/>
        <w:t>należy rozumieć wartość wzrostu lub spadku wynagrodzenia Wykonawcy</w:t>
      </w:r>
      <w:r w:rsidRPr="00154871">
        <w:rPr>
          <w:rFonts w:ascii="Century Gothic" w:hAnsi="Century Gothic" w:cs="Cambria"/>
        </w:rPr>
        <w:br/>
        <w:t>wynikającą z waloryzacji.</w:t>
      </w:r>
    </w:p>
    <w:p w14:paraId="7DB96473" w14:textId="77777777" w:rsidR="00C77C12" w:rsidRPr="00154871" w:rsidRDefault="00C77C12" w:rsidP="00C77C12">
      <w:pPr>
        <w:autoSpaceDE w:val="0"/>
        <w:spacing w:after="0" w:line="360" w:lineRule="auto"/>
        <w:ind w:left="426" w:hanging="426"/>
        <w:rPr>
          <w:rFonts w:ascii="Century Gothic" w:hAnsi="Century Gothic"/>
        </w:rPr>
      </w:pPr>
      <w:r w:rsidRPr="00154871">
        <w:rPr>
          <w:rFonts w:ascii="Century Gothic" w:hAnsi="Century Gothic" w:cs="Cambria"/>
        </w:rPr>
        <w:t xml:space="preserve">14. </w:t>
      </w:r>
      <w:r w:rsidRPr="00154871">
        <w:rPr>
          <w:rFonts w:ascii="Century Gothic" w:hAnsi="Century Gothic" w:cs="Cambria"/>
        </w:rPr>
        <w:tab/>
        <w:t>Postanowień umownych w zakresie waloryzacji nie stosuje się od chwili</w:t>
      </w:r>
      <w:r w:rsidRPr="00154871">
        <w:rPr>
          <w:rFonts w:ascii="Century Gothic" w:hAnsi="Century Gothic" w:cs="Cambria"/>
        </w:rPr>
        <w:br/>
        <w:t>osiągnięcia limitu, o którym mowa w ust. 11 i 12.</w:t>
      </w:r>
    </w:p>
    <w:p w14:paraId="4C4F8531" w14:textId="77777777" w:rsidR="0024692C" w:rsidRPr="00154871" w:rsidRDefault="00C77C12" w:rsidP="00154871">
      <w:pPr>
        <w:tabs>
          <w:tab w:val="left" w:pos="426"/>
        </w:tabs>
        <w:spacing w:after="120" w:line="360" w:lineRule="auto"/>
        <w:ind w:left="360" w:hanging="360"/>
        <w:rPr>
          <w:rFonts w:ascii="Century Gothic" w:eastAsia="Times New Roman" w:hAnsi="Century Gothic"/>
          <w:bCs/>
        </w:rPr>
      </w:pPr>
      <w:r w:rsidRPr="00154871">
        <w:rPr>
          <w:rFonts w:ascii="Century Gothic" w:hAnsi="Century Gothic" w:cs="Cambria"/>
        </w:rPr>
        <w:t xml:space="preserve">15. </w:t>
      </w:r>
      <w:r w:rsidRPr="00154871">
        <w:rPr>
          <w:rFonts w:ascii="Century Gothic" w:hAnsi="Century Gothic" w:cs="Cambria"/>
        </w:rPr>
        <w:tab/>
        <w:t>Wykonawca, którego wynagrodzenie zostało zmienione zgodnie z ust. 1 pkt 5,</w:t>
      </w:r>
      <w:r w:rsidRPr="00154871">
        <w:rPr>
          <w:rFonts w:ascii="Century Gothic" w:hAnsi="Century Gothic" w:cs="Cambria"/>
        </w:rPr>
        <w:br/>
        <w:t>zobowiązany jest do zmiany wynagrodzenia przysługującego podwykonawcy,</w:t>
      </w:r>
      <w:r w:rsidRPr="00154871">
        <w:rPr>
          <w:rFonts w:ascii="Century Gothic" w:hAnsi="Century Gothic" w:cs="Cambria"/>
        </w:rPr>
        <w:br/>
        <w:t>z którym zawarł umowę, w zakresie odpowiadającym zmianom cen materiałów lub kosztów dotyczących zobowiązania podwykonawcy</w:t>
      </w:r>
    </w:p>
    <w:p w14:paraId="21B5748E" w14:textId="77777777" w:rsidR="0024692C" w:rsidRPr="00154871" w:rsidRDefault="0024692C" w:rsidP="0024692C">
      <w:pPr>
        <w:pStyle w:val="Standard"/>
        <w:ind w:left="426"/>
        <w:rPr>
          <w:rFonts w:ascii="Century Gothic" w:hAnsi="Century Gothic"/>
          <w:sz w:val="22"/>
          <w:szCs w:val="22"/>
        </w:rPr>
      </w:pPr>
    </w:p>
    <w:p w14:paraId="7F717031" w14:textId="19A6AAD4" w:rsidR="0024692C" w:rsidRPr="00F97EAD" w:rsidRDefault="000371ED" w:rsidP="00F97EAD">
      <w:pPr>
        <w:pStyle w:val="Standard"/>
        <w:rPr>
          <w:rFonts w:ascii="Century Gothic" w:hAnsi="Century Gothic"/>
          <w:b/>
          <w:bCs/>
          <w:sz w:val="22"/>
          <w:szCs w:val="22"/>
        </w:rPr>
      </w:pPr>
      <w:r>
        <w:rPr>
          <w:rFonts w:ascii="Century Gothic" w:hAnsi="Century Gothic"/>
          <w:b/>
          <w:bCs/>
          <w:sz w:val="22"/>
          <w:szCs w:val="22"/>
        </w:rPr>
        <w:t>§ 14</w:t>
      </w:r>
      <w:r w:rsidR="00F97EAD" w:rsidRPr="00F97EAD">
        <w:rPr>
          <w:rFonts w:ascii="Century Gothic" w:hAnsi="Century Gothic"/>
          <w:b/>
          <w:bCs/>
          <w:sz w:val="22"/>
          <w:szCs w:val="22"/>
        </w:rPr>
        <w:t xml:space="preserve"> </w:t>
      </w:r>
      <w:r w:rsidR="0024692C" w:rsidRPr="00F97EAD">
        <w:rPr>
          <w:rFonts w:ascii="Century Gothic" w:hAnsi="Century Gothic"/>
          <w:b/>
          <w:bCs/>
          <w:sz w:val="22"/>
          <w:szCs w:val="22"/>
        </w:rPr>
        <w:t>Postanowienia końcowe</w:t>
      </w:r>
    </w:p>
    <w:p w14:paraId="3DEA02AF" w14:textId="77777777" w:rsidR="0024692C" w:rsidRPr="00154871" w:rsidRDefault="0024692C" w:rsidP="00154871">
      <w:pPr>
        <w:pStyle w:val="NumeracjaUrzdowa"/>
        <w:numPr>
          <w:ilvl w:val="0"/>
          <w:numId w:val="12"/>
        </w:numPr>
        <w:spacing w:before="240"/>
        <w:ind w:left="426" w:hanging="426"/>
        <w:jc w:val="left"/>
        <w:rPr>
          <w:rFonts w:ascii="Century Gothic" w:hAnsi="Century Gothic"/>
          <w:sz w:val="22"/>
          <w:szCs w:val="22"/>
        </w:rPr>
      </w:pPr>
      <w:r w:rsidRPr="00154871">
        <w:rPr>
          <w:rFonts w:ascii="Century Gothic" w:hAnsi="Century Gothic"/>
          <w:sz w:val="22"/>
          <w:szCs w:val="22"/>
        </w:rPr>
        <w:t>Wszelkie zmiany i uzupełnienia treści umowy wymagają formy pisemnej pod rygorem nieważności.</w:t>
      </w:r>
    </w:p>
    <w:p w14:paraId="5575C937" w14:textId="77777777" w:rsidR="0024692C" w:rsidRPr="00154871" w:rsidRDefault="0024692C" w:rsidP="00154871">
      <w:pPr>
        <w:pStyle w:val="NumeracjaUrzdowa"/>
        <w:numPr>
          <w:ilvl w:val="0"/>
          <w:numId w:val="12"/>
        </w:numPr>
        <w:ind w:left="426" w:hanging="426"/>
        <w:jc w:val="left"/>
        <w:rPr>
          <w:rFonts w:ascii="Century Gothic" w:hAnsi="Century Gothic"/>
          <w:sz w:val="22"/>
          <w:szCs w:val="22"/>
        </w:rPr>
      </w:pPr>
      <w:r w:rsidRPr="00154871">
        <w:rPr>
          <w:rFonts w:ascii="Century Gothic" w:hAnsi="Century Gothic"/>
          <w:sz w:val="22"/>
          <w:szCs w:val="22"/>
        </w:rPr>
        <w:t>Zamawiający przewiduje zmiany do treści niniejszej umowy na podstawie art. 455</w:t>
      </w:r>
      <w:r w:rsidR="00154871" w:rsidRPr="00154871">
        <w:rPr>
          <w:rFonts w:ascii="Century Gothic" w:hAnsi="Century Gothic"/>
          <w:sz w:val="22"/>
          <w:szCs w:val="22"/>
        </w:rPr>
        <w:t xml:space="preserve"> </w:t>
      </w:r>
      <w:r w:rsidR="00154871" w:rsidRPr="00154871">
        <w:rPr>
          <w:rFonts w:ascii="Century Gothic" w:hAnsi="Century Gothic"/>
          <w:sz w:val="22"/>
          <w:szCs w:val="22"/>
        </w:rPr>
        <w:lastRenderedPageBreak/>
        <w:t xml:space="preserve">Ustawy Pzp, </w:t>
      </w:r>
      <w:r w:rsidRPr="00154871">
        <w:rPr>
          <w:rFonts w:ascii="Century Gothic" w:hAnsi="Century Gothic"/>
          <w:sz w:val="22"/>
          <w:szCs w:val="22"/>
        </w:rPr>
        <w:t>w szczególności w niżej opisanych przypadkach:</w:t>
      </w:r>
    </w:p>
    <w:p w14:paraId="22B5346D" w14:textId="77777777" w:rsidR="0024692C" w:rsidRPr="00154871" w:rsidRDefault="0024692C" w:rsidP="00154871">
      <w:pPr>
        <w:widowControl w:val="0"/>
        <w:numPr>
          <w:ilvl w:val="0"/>
          <w:numId w:val="23"/>
        </w:numPr>
        <w:autoSpaceDN w:val="0"/>
        <w:spacing w:after="0" w:line="360" w:lineRule="auto"/>
        <w:textAlignment w:val="baseline"/>
        <w:rPr>
          <w:rFonts w:ascii="Century Gothic" w:eastAsia="ArialNarrow, 'Arial Unicode MS'" w:hAnsi="Century Gothic"/>
        </w:rPr>
      </w:pPr>
      <w:r w:rsidRPr="00154871">
        <w:rPr>
          <w:rFonts w:ascii="Century Gothic" w:eastAsia="ArialNarrow, 'Arial Unicode MS'" w:hAnsi="Century Gothic"/>
        </w:rPr>
        <w:t>zmiany adresu/siedziby/danych kontaktowych Zamawiającego/Wykonawcy, osób występujących po stronie Zamawiającego/Wykonawcy;</w:t>
      </w:r>
    </w:p>
    <w:p w14:paraId="1CA8ED3A" w14:textId="77777777" w:rsidR="0024692C" w:rsidRPr="00154871" w:rsidRDefault="0024692C" w:rsidP="00154871">
      <w:pPr>
        <w:widowControl w:val="0"/>
        <w:numPr>
          <w:ilvl w:val="0"/>
          <w:numId w:val="23"/>
        </w:numPr>
        <w:autoSpaceDN w:val="0"/>
        <w:spacing w:after="0" w:line="360" w:lineRule="auto"/>
        <w:textAlignment w:val="baseline"/>
        <w:rPr>
          <w:rFonts w:ascii="Century Gothic" w:eastAsia="ArialNarrow, 'Arial Unicode MS'" w:hAnsi="Century Gothic"/>
        </w:rPr>
      </w:pPr>
      <w:r w:rsidRPr="00154871">
        <w:rPr>
          <w:rFonts w:ascii="Century Gothic" w:eastAsia="ArialNarrow, 'Arial Unicode MS'" w:hAnsi="Century Gothic"/>
        </w:rPr>
        <w:t>zmiany terminu rozpoczęcia/ zakończenia realizacji umowy w przypadku przedłużenia się procedury przetargowej;</w:t>
      </w:r>
    </w:p>
    <w:p w14:paraId="17A18351" w14:textId="77777777" w:rsidR="0024692C" w:rsidRPr="00154871" w:rsidRDefault="0024692C" w:rsidP="00154871">
      <w:pPr>
        <w:widowControl w:val="0"/>
        <w:numPr>
          <w:ilvl w:val="0"/>
          <w:numId w:val="23"/>
        </w:numPr>
        <w:autoSpaceDN w:val="0"/>
        <w:spacing w:after="0" w:line="360" w:lineRule="auto"/>
        <w:textAlignment w:val="baseline"/>
        <w:rPr>
          <w:rFonts w:ascii="Century Gothic" w:eastAsia="ArialNarrow, 'Arial Unicode MS'" w:hAnsi="Century Gothic"/>
        </w:rPr>
      </w:pPr>
      <w:r w:rsidRPr="00154871">
        <w:rPr>
          <w:rFonts w:ascii="Century Gothic" w:eastAsia="ArialNarrow, 'Arial Unicode MS'" w:hAnsi="Century Gothic"/>
        </w:rPr>
        <w:t>zmiany powszechnie obowiązujących przepisów prawa w zakresie mającym wpływ na realizację umowy;</w:t>
      </w:r>
    </w:p>
    <w:p w14:paraId="2A378B93" w14:textId="77777777" w:rsidR="0024692C" w:rsidRPr="00154871" w:rsidRDefault="0024692C" w:rsidP="00154871">
      <w:pPr>
        <w:widowControl w:val="0"/>
        <w:numPr>
          <w:ilvl w:val="0"/>
          <w:numId w:val="23"/>
        </w:numPr>
        <w:autoSpaceDN w:val="0"/>
        <w:spacing w:after="0" w:line="360" w:lineRule="auto"/>
        <w:textAlignment w:val="baseline"/>
        <w:rPr>
          <w:rFonts w:ascii="Century Gothic" w:eastAsia="ArialNarrow, 'Arial Unicode MS'" w:hAnsi="Century Gothic"/>
        </w:rPr>
      </w:pPr>
      <w:r w:rsidRPr="00154871">
        <w:rPr>
          <w:rFonts w:ascii="Century Gothic" w:eastAsia="Times New Roman" w:hAnsi="Century Gothic"/>
        </w:rPr>
        <w:t>zmian dokonanych na podstawie art. 20 ust 1 pkt 4 lit b) ustawy Prawo budowlane - uzgodniona możliwość wprowadzenia rozwiązań zamiennych w stosunku do przewidzianych w projekcie, zgłoszonych przez kierownika budowy lub inspektora nadzoru;</w:t>
      </w:r>
    </w:p>
    <w:p w14:paraId="2FF25561" w14:textId="77777777" w:rsidR="0024692C" w:rsidRPr="00154871" w:rsidRDefault="0024692C" w:rsidP="00154871">
      <w:pPr>
        <w:widowControl w:val="0"/>
        <w:numPr>
          <w:ilvl w:val="0"/>
          <w:numId w:val="23"/>
        </w:numPr>
        <w:autoSpaceDN w:val="0"/>
        <w:spacing w:after="0" w:line="360" w:lineRule="auto"/>
        <w:textAlignment w:val="baseline"/>
        <w:rPr>
          <w:rFonts w:ascii="Century Gothic" w:eastAsia="ArialNarrow, 'Arial Unicode MS'" w:hAnsi="Century Gothic"/>
        </w:rPr>
      </w:pPr>
      <w:r w:rsidRPr="00154871">
        <w:rPr>
          <w:rFonts w:ascii="Century Gothic" w:eastAsia="Times New Roman" w:hAnsi="Century Gothic"/>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7EC22EF2" w14:textId="77777777" w:rsidR="0024692C" w:rsidRPr="00154871" w:rsidRDefault="0024692C" w:rsidP="00154871">
      <w:pPr>
        <w:widowControl w:val="0"/>
        <w:numPr>
          <w:ilvl w:val="0"/>
          <w:numId w:val="23"/>
        </w:numPr>
        <w:autoSpaceDN w:val="0"/>
        <w:spacing w:after="0" w:line="360" w:lineRule="auto"/>
        <w:textAlignment w:val="baseline"/>
        <w:rPr>
          <w:rFonts w:ascii="Century Gothic" w:eastAsia="ArialNarrow, 'Arial Unicode MS'" w:hAnsi="Century Gothic"/>
        </w:rPr>
      </w:pPr>
      <w:r w:rsidRPr="00154871">
        <w:rPr>
          <w:rFonts w:ascii="Century Gothic" w:eastAsia="ArialNarrow, 'Arial Unicode MS'" w:hAnsi="Century Gothic"/>
        </w:rPr>
        <w:t xml:space="preserve">zmiany w zakresie rozwiązań technologicznych określonych w dokumentacji technicznej stanowiącej opis przedmiotu umowy </w:t>
      </w:r>
      <w:r w:rsidRPr="00154871">
        <w:rPr>
          <w:rFonts w:ascii="Century Gothic" w:eastAsia="Times New Roman" w:hAnsi="Century Gothic"/>
        </w:rPr>
        <w:t>na wniosek Wykonawcy, za zgodą Zamawiającego w uzasadnionych przypadkach, gdy realizacja zadania według obowiązującej dokumentacji technicznej powodowałoby wadliwe wykonanie przedmiotu umowy;</w:t>
      </w:r>
    </w:p>
    <w:p w14:paraId="7A8FE967" w14:textId="77777777" w:rsidR="0024692C" w:rsidRPr="00154871" w:rsidRDefault="0024692C" w:rsidP="00154871">
      <w:pPr>
        <w:widowControl w:val="0"/>
        <w:numPr>
          <w:ilvl w:val="0"/>
          <w:numId w:val="23"/>
        </w:numPr>
        <w:autoSpaceDN w:val="0"/>
        <w:spacing w:after="0" w:line="360" w:lineRule="auto"/>
        <w:textAlignment w:val="baseline"/>
        <w:rPr>
          <w:rFonts w:ascii="Century Gothic" w:eastAsia="ArialNarrow, 'Arial Unicode MS'" w:hAnsi="Century Gothic"/>
        </w:rPr>
      </w:pPr>
      <w:r w:rsidRPr="00154871">
        <w:rPr>
          <w:rFonts w:ascii="Century Gothic" w:eastAsia="Times New Roman" w:hAnsi="Century Gothic"/>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7DFA1F68" w14:textId="77777777" w:rsidR="0024692C" w:rsidRPr="00154871" w:rsidRDefault="0024692C" w:rsidP="00154871">
      <w:pPr>
        <w:widowControl w:val="0"/>
        <w:numPr>
          <w:ilvl w:val="0"/>
          <w:numId w:val="23"/>
        </w:numPr>
        <w:autoSpaceDN w:val="0"/>
        <w:spacing w:after="0" w:line="360" w:lineRule="auto"/>
        <w:textAlignment w:val="baseline"/>
        <w:rPr>
          <w:rFonts w:ascii="Century Gothic" w:eastAsia="ArialNarrow, 'Arial Unicode MS'" w:hAnsi="Century Gothic"/>
        </w:rPr>
      </w:pPr>
      <w:r w:rsidRPr="00154871">
        <w:rPr>
          <w:rFonts w:ascii="Century Gothic" w:eastAsia="Times New Roman" w:hAnsi="Century Gothic"/>
        </w:rPr>
        <w:t>wprowadzenia koniecznych zmian do dokumentacji projektowej zapobiegających powstaniu wady obiektu budowlanego;</w:t>
      </w:r>
    </w:p>
    <w:p w14:paraId="7F93D6E2" w14:textId="1086535B" w:rsidR="0024692C" w:rsidRPr="000371ED" w:rsidRDefault="0024692C" w:rsidP="00154871">
      <w:pPr>
        <w:widowControl w:val="0"/>
        <w:numPr>
          <w:ilvl w:val="0"/>
          <w:numId w:val="23"/>
        </w:numPr>
        <w:autoSpaceDN w:val="0"/>
        <w:spacing w:after="0" w:line="360" w:lineRule="auto"/>
        <w:textAlignment w:val="baseline"/>
        <w:rPr>
          <w:rFonts w:ascii="Century Gothic" w:eastAsia="ArialNarrow, 'Arial Unicode MS'" w:hAnsi="Century Gothic"/>
        </w:rPr>
      </w:pPr>
      <w:r w:rsidRPr="00154871">
        <w:rPr>
          <w:rFonts w:ascii="Century Gothic" w:eastAsia="Times New Roman" w:hAnsi="Century Gothic"/>
        </w:rPr>
        <w:t xml:space="preserve">zmiany terminu realizacji umowy w przypadku wprowadzenia koniecznych </w:t>
      </w:r>
      <w:r w:rsidRPr="000371ED">
        <w:rPr>
          <w:rFonts w:ascii="Century Gothic" w:eastAsia="Times New Roman" w:hAnsi="Century Gothic"/>
        </w:rPr>
        <w:t>zmian do dokumentacji projektowej lub zmiany zakresu robót;</w:t>
      </w:r>
    </w:p>
    <w:p w14:paraId="686F41BD" w14:textId="1590772C" w:rsidR="0024692C" w:rsidRPr="000371ED" w:rsidRDefault="0024692C" w:rsidP="000371ED">
      <w:pPr>
        <w:widowControl w:val="0"/>
        <w:numPr>
          <w:ilvl w:val="0"/>
          <w:numId w:val="23"/>
        </w:numPr>
        <w:autoSpaceDN w:val="0"/>
        <w:spacing w:after="0" w:line="360" w:lineRule="auto"/>
        <w:textAlignment w:val="baseline"/>
        <w:rPr>
          <w:rFonts w:ascii="Century Gothic" w:eastAsia="ArialNarrow, 'Arial Unicode MS'" w:hAnsi="Century Gothic"/>
        </w:rPr>
      </w:pPr>
      <w:r w:rsidRPr="000371ED">
        <w:rPr>
          <w:rFonts w:ascii="Century Gothic" w:eastAsia="Times New Roman" w:hAnsi="Century Gothic"/>
        </w:rPr>
        <w:t>zmiany w zakresie terminu realizacji umowy w związku z wystąpieniem następujących okoliczności:</w:t>
      </w:r>
    </w:p>
    <w:p w14:paraId="0F39DC9C" w14:textId="77777777" w:rsidR="0024692C" w:rsidRPr="00154871" w:rsidRDefault="0024692C" w:rsidP="00154871">
      <w:pPr>
        <w:numPr>
          <w:ilvl w:val="0"/>
          <w:numId w:val="21"/>
        </w:numPr>
        <w:autoSpaceDN w:val="0"/>
        <w:spacing w:after="0" w:line="360" w:lineRule="auto"/>
        <w:ind w:left="1276" w:hanging="153"/>
        <w:textAlignment w:val="baseline"/>
        <w:rPr>
          <w:rFonts w:ascii="Century Gothic" w:eastAsia="Times New Roman" w:hAnsi="Century Gothic"/>
        </w:rPr>
      </w:pPr>
      <w:r w:rsidRPr="00154871">
        <w:rPr>
          <w:rFonts w:ascii="Century Gothic" w:eastAsia="ArialNarrow, 'Arial Unicode MS'" w:hAnsi="Century Gothic"/>
        </w:rPr>
        <w:t>nieprzewidziane zmiany stanu prawnego,</w:t>
      </w:r>
    </w:p>
    <w:p w14:paraId="39D10432" w14:textId="77777777" w:rsidR="0024692C" w:rsidRPr="00154871" w:rsidRDefault="0024692C" w:rsidP="00154871">
      <w:pPr>
        <w:numPr>
          <w:ilvl w:val="0"/>
          <w:numId w:val="21"/>
        </w:numPr>
        <w:autoSpaceDN w:val="0"/>
        <w:spacing w:after="0" w:line="360" w:lineRule="auto"/>
        <w:ind w:left="1276" w:hanging="153"/>
        <w:textAlignment w:val="baseline"/>
        <w:rPr>
          <w:rFonts w:ascii="Century Gothic" w:eastAsia="Times New Roman" w:hAnsi="Century Gothic"/>
        </w:rPr>
      </w:pPr>
      <w:r w:rsidRPr="00154871">
        <w:rPr>
          <w:rFonts w:ascii="Century Gothic" w:eastAsia="ArialNarrow, 'Arial Unicode MS'" w:hAnsi="Century Gothic"/>
        </w:rPr>
        <w:lastRenderedPageBreak/>
        <w:t>konieczność prowadzenia uzgodnień z właścicielami nieruchomości,</w:t>
      </w:r>
    </w:p>
    <w:p w14:paraId="229ABC7F" w14:textId="77777777" w:rsidR="0024692C" w:rsidRPr="00154871" w:rsidRDefault="0024692C" w:rsidP="00154871">
      <w:pPr>
        <w:numPr>
          <w:ilvl w:val="0"/>
          <w:numId w:val="21"/>
        </w:numPr>
        <w:autoSpaceDN w:val="0"/>
        <w:spacing w:after="0" w:line="360" w:lineRule="auto"/>
        <w:ind w:left="1276" w:hanging="153"/>
        <w:textAlignment w:val="baseline"/>
        <w:rPr>
          <w:rFonts w:ascii="Century Gothic" w:eastAsia="Times New Roman" w:hAnsi="Century Gothic"/>
        </w:rPr>
      </w:pPr>
      <w:r w:rsidRPr="00154871">
        <w:rPr>
          <w:rFonts w:ascii="Century Gothic" w:eastAsia="ArialNarrow, 'Arial Unicode MS'" w:hAnsi="Century Gothic"/>
        </w:rPr>
        <w:t>konieczność uzgodnień z gestorami sieci,</w:t>
      </w:r>
    </w:p>
    <w:p w14:paraId="253E0ECF" w14:textId="77777777" w:rsidR="0024692C" w:rsidRPr="00154871" w:rsidRDefault="0024692C" w:rsidP="00154871">
      <w:pPr>
        <w:numPr>
          <w:ilvl w:val="0"/>
          <w:numId w:val="21"/>
        </w:numPr>
        <w:autoSpaceDN w:val="0"/>
        <w:spacing w:after="0" w:line="360" w:lineRule="auto"/>
        <w:ind w:left="1276" w:hanging="153"/>
        <w:textAlignment w:val="baseline"/>
        <w:rPr>
          <w:rFonts w:ascii="Century Gothic" w:eastAsia="Times New Roman" w:hAnsi="Century Gothic"/>
        </w:rPr>
      </w:pPr>
      <w:r w:rsidRPr="00154871">
        <w:rPr>
          <w:rFonts w:ascii="Century Gothic" w:eastAsia="Times New Roman" w:hAnsi="Century Gothic"/>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8CAD74A" w14:textId="77777777" w:rsidR="0024692C" w:rsidRPr="00154871" w:rsidRDefault="0024692C" w:rsidP="00154871">
      <w:pPr>
        <w:numPr>
          <w:ilvl w:val="0"/>
          <w:numId w:val="21"/>
        </w:numPr>
        <w:autoSpaceDN w:val="0"/>
        <w:spacing w:after="0" w:line="360" w:lineRule="auto"/>
        <w:ind w:left="1276" w:hanging="153"/>
        <w:textAlignment w:val="baseline"/>
        <w:rPr>
          <w:rFonts w:ascii="Century Gothic" w:eastAsia="Times New Roman" w:hAnsi="Century Gothic"/>
        </w:rPr>
      </w:pPr>
      <w:r w:rsidRPr="00154871">
        <w:rPr>
          <w:rFonts w:ascii="Century Gothic" w:eastAsia="Times New Roman" w:hAnsi="Century Gothic"/>
        </w:rPr>
        <w:t>odmowy wydania przez właściwe organy decyzji, zezwoleń, uzgodnień itp. z przyczyn niezawinionych przez Wykonawcę,</w:t>
      </w:r>
    </w:p>
    <w:p w14:paraId="78B225A5" w14:textId="77777777" w:rsidR="0024692C" w:rsidRPr="00154871" w:rsidRDefault="0024692C" w:rsidP="00154871">
      <w:pPr>
        <w:numPr>
          <w:ilvl w:val="0"/>
          <w:numId w:val="21"/>
        </w:numPr>
        <w:autoSpaceDN w:val="0"/>
        <w:spacing w:after="0" w:line="360" w:lineRule="auto"/>
        <w:ind w:left="1276" w:hanging="153"/>
        <w:textAlignment w:val="baseline"/>
        <w:rPr>
          <w:rFonts w:ascii="Century Gothic" w:eastAsia="Times New Roman" w:hAnsi="Century Gothic"/>
        </w:rPr>
      </w:pPr>
      <w:r w:rsidRPr="00154871">
        <w:rPr>
          <w:rFonts w:ascii="Century Gothic" w:eastAsia="Times New Roman" w:hAnsi="Century Gothic"/>
        </w:rPr>
        <w:t>wystąpienia niebezpieczeństwa kolizji z niezaplanowanymi wcześniej, a równolegle prowadzonymi przez inne podmioty inwestycjami, w zakresie niezbędnym do uniknięcia lub usunięcia tych kolizji,</w:t>
      </w:r>
    </w:p>
    <w:p w14:paraId="655B1D21" w14:textId="77777777" w:rsidR="0024692C" w:rsidRPr="00154871" w:rsidRDefault="0024692C" w:rsidP="00154871">
      <w:pPr>
        <w:numPr>
          <w:ilvl w:val="0"/>
          <w:numId w:val="21"/>
        </w:numPr>
        <w:autoSpaceDN w:val="0"/>
        <w:spacing w:after="0" w:line="360" w:lineRule="auto"/>
        <w:ind w:left="1276" w:hanging="153"/>
        <w:textAlignment w:val="baseline"/>
        <w:rPr>
          <w:rFonts w:ascii="Century Gothic" w:eastAsia="Times New Roman" w:hAnsi="Century Gothic"/>
        </w:rPr>
      </w:pPr>
      <w:r w:rsidRPr="00154871">
        <w:rPr>
          <w:rFonts w:ascii="Century Gothic" w:eastAsia="ArialNarrow, 'Arial Unicode MS'" w:hAnsi="Century Gothic"/>
        </w:rPr>
        <w:t>działania sił natury uznane za stan klęski żywiołowej, katastrofy naturalnej lub awarii technicznej, których skutki zagrażają życiu lub zdrowiu dużej liczby osób, mieniu w wielkich rozmiarach albo środowisku na znacznych obszarach,</w:t>
      </w:r>
    </w:p>
    <w:p w14:paraId="7379744B" w14:textId="77777777" w:rsidR="0024692C" w:rsidRPr="00154871" w:rsidRDefault="0024692C" w:rsidP="00154871">
      <w:pPr>
        <w:numPr>
          <w:ilvl w:val="0"/>
          <w:numId w:val="21"/>
        </w:numPr>
        <w:autoSpaceDN w:val="0"/>
        <w:spacing w:after="0" w:line="360" w:lineRule="auto"/>
        <w:ind w:left="1276" w:hanging="153"/>
        <w:textAlignment w:val="baseline"/>
        <w:rPr>
          <w:rFonts w:ascii="Century Gothic" w:eastAsia="Times New Roman" w:hAnsi="Century Gothic"/>
        </w:rPr>
      </w:pPr>
      <w:r w:rsidRPr="00154871">
        <w:rPr>
          <w:rFonts w:ascii="Century Gothic" w:eastAsia="Times New Roman" w:hAnsi="Century Gothic"/>
        </w:rPr>
        <w:t>działania siły wyższej, za którą uważa się zdarzenia o charakterze nadzwyczajnym, występujące po zawarciu niniejszej umowy, a których strony</w:t>
      </w:r>
      <w:r w:rsidR="00154871" w:rsidRPr="00154871">
        <w:rPr>
          <w:rFonts w:ascii="Century Gothic" w:eastAsia="Times New Roman" w:hAnsi="Century Gothic"/>
        </w:rPr>
        <w:t xml:space="preserve"> nie były w stanie przewidzieć </w:t>
      </w:r>
      <w:r w:rsidRPr="00154871">
        <w:rPr>
          <w:rFonts w:ascii="Century Gothic" w:eastAsia="Times New Roman" w:hAnsi="Century Gothic"/>
        </w:rPr>
        <w:t>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156F6460" w14:textId="77777777" w:rsidR="0024692C" w:rsidRPr="00154871" w:rsidRDefault="0024692C" w:rsidP="00154871">
      <w:pPr>
        <w:numPr>
          <w:ilvl w:val="0"/>
          <w:numId w:val="21"/>
        </w:numPr>
        <w:autoSpaceDN w:val="0"/>
        <w:spacing w:before="240" w:after="0" w:line="360" w:lineRule="auto"/>
        <w:ind w:left="1276" w:hanging="153"/>
        <w:textAlignment w:val="baseline"/>
        <w:rPr>
          <w:rFonts w:ascii="Century Gothic" w:eastAsia="Times New Roman" w:hAnsi="Century Gothic"/>
        </w:rPr>
      </w:pPr>
      <w:r w:rsidRPr="00154871">
        <w:rPr>
          <w:rFonts w:ascii="Century Gothic" w:eastAsia="Times New Roman" w:hAnsi="Century Gothic"/>
        </w:rPr>
        <w:t>konfliktu zbrojnego poza granicami kraju, w przypadku gdy jego zasięg wywołuje skutki transgraniczne i gospodarcze na proces wykonywania niniejszej umowy, w szczególności na możliwość realizacji kontraktu zgodnie z pierwotnymi założeniami, a także na sytuacje Wykonawcy,</w:t>
      </w:r>
    </w:p>
    <w:p w14:paraId="6D6A6567" w14:textId="77777777" w:rsidR="0024692C" w:rsidRPr="00154871" w:rsidRDefault="0024692C" w:rsidP="00154871">
      <w:pPr>
        <w:numPr>
          <w:ilvl w:val="0"/>
          <w:numId w:val="27"/>
        </w:numPr>
        <w:autoSpaceDN w:val="0"/>
        <w:spacing w:after="0" w:line="360" w:lineRule="auto"/>
        <w:textAlignment w:val="baseline"/>
        <w:rPr>
          <w:rFonts w:ascii="Century Gothic" w:eastAsia="Times New Roman" w:hAnsi="Century Gothic"/>
        </w:rPr>
      </w:pPr>
      <w:r w:rsidRPr="00154871">
        <w:rPr>
          <w:rFonts w:ascii="Century Gothic" w:eastAsia="Times New Roman" w:hAnsi="Century Gothic"/>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25C118E8" w14:textId="77777777" w:rsidR="0024692C" w:rsidRPr="00154871" w:rsidRDefault="0024692C" w:rsidP="00154871">
      <w:pPr>
        <w:numPr>
          <w:ilvl w:val="0"/>
          <w:numId w:val="27"/>
        </w:numPr>
        <w:autoSpaceDN w:val="0"/>
        <w:spacing w:after="0" w:line="360" w:lineRule="auto"/>
        <w:textAlignment w:val="baseline"/>
        <w:rPr>
          <w:rFonts w:ascii="Century Gothic" w:eastAsia="Times New Roman" w:hAnsi="Century Gothic"/>
        </w:rPr>
      </w:pPr>
      <w:r w:rsidRPr="00154871">
        <w:rPr>
          <w:rFonts w:ascii="Century Gothic" w:eastAsia="Times New Roman" w:hAnsi="Century Gothic"/>
        </w:rPr>
        <w:lastRenderedPageBreak/>
        <w:t>Wprowadzenie zmian dotyczących zakresu robót do umowy może prowadzić do istotnych lub nieistotnych odstąpień od zatwierdzonego projektu budowlanego  co związane jest z koniecznością wprowadzenia zmian do dokumentacji stanowiącej  podstawę realizacji umowy.</w:t>
      </w:r>
    </w:p>
    <w:p w14:paraId="7BE532C0" w14:textId="77777777" w:rsidR="0024692C" w:rsidRPr="00154871" w:rsidRDefault="0024692C" w:rsidP="00154871">
      <w:pPr>
        <w:numPr>
          <w:ilvl w:val="0"/>
          <w:numId w:val="27"/>
        </w:numPr>
        <w:autoSpaceDN w:val="0"/>
        <w:spacing w:after="0" w:line="360" w:lineRule="auto"/>
        <w:textAlignment w:val="baseline"/>
        <w:rPr>
          <w:rFonts w:ascii="Century Gothic" w:eastAsia="Times New Roman" w:hAnsi="Century Gothic"/>
        </w:rPr>
      </w:pPr>
      <w:r w:rsidRPr="00154871">
        <w:rPr>
          <w:rFonts w:ascii="Century Gothic" w:eastAsia="Times New Roman" w:hAnsi="Century Gothic"/>
        </w:rPr>
        <w:t>Wprowadzenie zmian do umowy może nastąpić  na wniosek Wykonawcy lub Zamawiającego zgodnie z trybem określonym w ust. 8. Konieczność zmian wnioskowanych przez Wykonawcę, każdorazowo potwierdza inspektor nadzoru.</w:t>
      </w:r>
    </w:p>
    <w:p w14:paraId="22D8F1FA" w14:textId="77777777" w:rsidR="0024692C" w:rsidRPr="00154871" w:rsidRDefault="0024692C" w:rsidP="00154871">
      <w:pPr>
        <w:numPr>
          <w:ilvl w:val="0"/>
          <w:numId w:val="27"/>
        </w:numPr>
        <w:autoSpaceDN w:val="0"/>
        <w:spacing w:after="0" w:line="360" w:lineRule="auto"/>
        <w:textAlignment w:val="baseline"/>
        <w:rPr>
          <w:rFonts w:ascii="Century Gothic" w:eastAsia="Times New Roman" w:hAnsi="Century Gothic"/>
        </w:rPr>
      </w:pPr>
      <w:r w:rsidRPr="00154871">
        <w:rPr>
          <w:rFonts w:ascii="Century Gothic" w:eastAsia="Times New Roman" w:hAnsi="Century Gothic"/>
        </w:rPr>
        <w:t>Zmiana postanowień umowy możliwa jest także w przypadku:</w:t>
      </w:r>
    </w:p>
    <w:p w14:paraId="77C7D1D1" w14:textId="77777777" w:rsidR="0024692C" w:rsidRPr="00154871" w:rsidRDefault="0024692C" w:rsidP="00154871">
      <w:pPr>
        <w:numPr>
          <w:ilvl w:val="0"/>
          <w:numId w:val="22"/>
        </w:numPr>
        <w:autoSpaceDN w:val="0"/>
        <w:spacing w:after="0" w:line="360" w:lineRule="auto"/>
        <w:ind w:left="993" w:hanging="284"/>
        <w:textAlignment w:val="baseline"/>
        <w:rPr>
          <w:rFonts w:ascii="Century Gothic" w:eastAsia="Times New Roman" w:hAnsi="Century Gothic"/>
        </w:rPr>
      </w:pPr>
      <w:r w:rsidRPr="00154871">
        <w:rPr>
          <w:rFonts w:ascii="Century Gothic" w:eastAsia="Times New Roman" w:hAnsi="Century Gothic"/>
        </w:rPr>
        <w:t>złożenia wniosku o upadłość albo likwidację Wykonawcy;</w:t>
      </w:r>
    </w:p>
    <w:p w14:paraId="47C94280" w14:textId="77777777" w:rsidR="0024692C" w:rsidRPr="00154871" w:rsidRDefault="0024692C" w:rsidP="00154871">
      <w:pPr>
        <w:numPr>
          <w:ilvl w:val="0"/>
          <w:numId w:val="22"/>
        </w:numPr>
        <w:autoSpaceDN w:val="0"/>
        <w:spacing w:after="0" w:line="360" w:lineRule="auto"/>
        <w:ind w:left="993" w:hanging="284"/>
        <w:textAlignment w:val="baseline"/>
        <w:rPr>
          <w:rFonts w:ascii="Century Gothic" w:eastAsia="Times New Roman" w:hAnsi="Century Gothic"/>
        </w:rPr>
      </w:pPr>
      <w:r w:rsidRPr="00154871">
        <w:rPr>
          <w:rFonts w:ascii="Century Gothic" w:eastAsia="Times New Roman" w:hAnsi="Century Gothic"/>
        </w:rPr>
        <w:t>istotnych problemów finansowych, ekonomicznych lub organizacyjnych Wykonawcy uzasadniających ryzyko, że wykonane przez niego roboty mogą nie zostać należycie wykonane, zgodnie z dokumentacją projektową.</w:t>
      </w:r>
    </w:p>
    <w:p w14:paraId="0F0900D8" w14:textId="77777777" w:rsidR="0024692C" w:rsidRPr="00154871" w:rsidRDefault="0024692C" w:rsidP="00154871">
      <w:pPr>
        <w:numPr>
          <w:ilvl w:val="0"/>
          <w:numId w:val="28"/>
        </w:numPr>
        <w:tabs>
          <w:tab w:val="left" w:pos="284"/>
        </w:tabs>
        <w:spacing w:after="0" w:line="360" w:lineRule="auto"/>
        <w:ind w:hanging="408"/>
        <w:rPr>
          <w:rFonts w:ascii="Century Gothic" w:eastAsia="Times New Roman" w:hAnsi="Century Gothic"/>
          <w:i/>
        </w:rPr>
      </w:pPr>
      <w:r w:rsidRPr="00154871">
        <w:rPr>
          <w:rFonts w:ascii="Century Gothic" w:eastAsia="Times New Roman" w:hAnsi="Century Gothic"/>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154871">
        <w:rPr>
          <w:rFonts w:ascii="Century Gothic" w:eastAsia="Times New Roman" w:hAnsi="Century Gothic"/>
          <w:lang w:eastAsia="pl-PL"/>
        </w:rPr>
        <w:t xml:space="preserve">w wyniku sukcesji, wstępując w </w:t>
      </w:r>
      <w:r w:rsidRPr="00154871">
        <w:rPr>
          <w:rFonts w:ascii="Century Gothic" w:eastAsia="Times New Roman" w:hAnsi="Century Gothic"/>
          <w:iCs/>
          <w:lang w:eastAsia="pl-PL"/>
        </w:rPr>
        <w:t>prawa</w:t>
      </w:r>
      <w:r w:rsidRPr="00154871">
        <w:rPr>
          <w:rFonts w:ascii="Century Gothic" w:eastAsia="Times New Roman" w:hAnsi="Century Gothic"/>
          <w:lang w:eastAsia="pl-PL"/>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Pr="00154871">
        <w:rPr>
          <w:rFonts w:ascii="Century Gothic" w:eastAsia="Times New Roman" w:hAnsi="Century Gothic"/>
          <w:lang w:eastAsia="pl-PL"/>
        </w:rPr>
        <w:b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677217DD" w14:textId="77777777" w:rsidR="0024692C" w:rsidRPr="00154871" w:rsidRDefault="0024692C" w:rsidP="00154871">
      <w:pPr>
        <w:numPr>
          <w:ilvl w:val="0"/>
          <w:numId w:val="28"/>
        </w:numPr>
        <w:tabs>
          <w:tab w:val="left" w:pos="284"/>
        </w:tabs>
        <w:spacing w:after="0" w:line="360" w:lineRule="auto"/>
        <w:ind w:left="709" w:hanging="283"/>
        <w:rPr>
          <w:rFonts w:ascii="Century Gothic" w:eastAsia="Times New Roman" w:hAnsi="Century Gothic"/>
          <w:i/>
        </w:rPr>
      </w:pPr>
      <w:r w:rsidRPr="00154871">
        <w:rPr>
          <w:rFonts w:ascii="Century Gothic" w:eastAsia="ArialNarrow, 'Arial Unicode MS'" w:hAnsi="Century Gothic"/>
        </w:rPr>
        <w:t>Określa się następujący tryb dokonywania zmian postanowień umowy:</w:t>
      </w:r>
    </w:p>
    <w:p w14:paraId="1F0A585F" w14:textId="77777777" w:rsidR="0024692C" w:rsidRPr="00154871" w:rsidRDefault="0024692C" w:rsidP="00154871">
      <w:pPr>
        <w:widowControl w:val="0"/>
        <w:numPr>
          <w:ilvl w:val="0"/>
          <w:numId w:val="13"/>
        </w:numPr>
        <w:autoSpaceDN w:val="0"/>
        <w:spacing w:after="0" w:line="360" w:lineRule="auto"/>
        <w:ind w:right="-2"/>
        <w:textAlignment w:val="baseline"/>
        <w:rPr>
          <w:rFonts w:ascii="Century Gothic" w:eastAsia="Times New Roman" w:hAnsi="Century Gothic"/>
        </w:rPr>
      </w:pPr>
      <w:r w:rsidRPr="00154871">
        <w:rPr>
          <w:rFonts w:ascii="Century Gothic" w:eastAsia="Times New Roman" w:hAnsi="Century Gothic"/>
        </w:rPr>
        <w:t>zmiana postanowień zawartej umowy może nastąpić wyłącznie, za zgodą stron, wyrażoną na piśmie, pod rygorem nieważności;</w:t>
      </w:r>
    </w:p>
    <w:p w14:paraId="6AECFB3E" w14:textId="77777777" w:rsidR="0024692C" w:rsidRPr="00154871" w:rsidRDefault="0024692C" w:rsidP="00154871">
      <w:pPr>
        <w:widowControl w:val="0"/>
        <w:numPr>
          <w:ilvl w:val="0"/>
          <w:numId w:val="13"/>
        </w:numPr>
        <w:autoSpaceDN w:val="0"/>
        <w:spacing w:after="0" w:line="360" w:lineRule="auto"/>
        <w:ind w:right="-2"/>
        <w:textAlignment w:val="baseline"/>
        <w:rPr>
          <w:rFonts w:ascii="Century Gothic" w:eastAsia="Times New Roman" w:hAnsi="Century Gothic"/>
        </w:rPr>
      </w:pPr>
      <w:r w:rsidRPr="00154871">
        <w:rPr>
          <w:rFonts w:ascii="Century Gothic" w:eastAsia="ArialNarrow, 'Arial Unicode MS'" w:hAnsi="Century Gothic"/>
        </w:rPr>
        <w:t>strona występująca o zmianę postanowień zawartej umowy zobowiązana jest do udokumentowania zaistnienia okoliczności stanowiących podstawę zmian w świetle postanowień umowy;</w:t>
      </w:r>
    </w:p>
    <w:p w14:paraId="206F6559" w14:textId="77777777" w:rsidR="0024692C" w:rsidRPr="00154871" w:rsidRDefault="0024692C" w:rsidP="00154871">
      <w:pPr>
        <w:widowControl w:val="0"/>
        <w:numPr>
          <w:ilvl w:val="0"/>
          <w:numId w:val="13"/>
        </w:numPr>
        <w:autoSpaceDN w:val="0"/>
        <w:spacing w:after="0" w:line="360" w:lineRule="auto"/>
        <w:ind w:right="-2"/>
        <w:textAlignment w:val="baseline"/>
        <w:rPr>
          <w:rFonts w:ascii="Century Gothic" w:eastAsia="Times New Roman" w:hAnsi="Century Gothic"/>
        </w:rPr>
      </w:pPr>
      <w:r w:rsidRPr="00154871">
        <w:rPr>
          <w:rFonts w:ascii="Century Gothic" w:eastAsia="ArialNarrow, 'Arial Unicode MS'" w:hAnsi="Century Gothic"/>
        </w:rPr>
        <w:t>wniosek o zmianę postanowień zawartej umowy musi być wyrażony na piśmie;</w:t>
      </w:r>
    </w:p>
    <w:p w14:paraId="6C8FC97E" w14:textId="77777777" w:rsidR="0024692C" w:rsidRPr="00154871" w:rsidRDefault="0024692C" w:rsidP="00154871">
      <w:pPr>
        <w:widowControl w:val="0"/>
        <w:numPr>
          <w:ilvl w:val="0"/>
          <w:numId w:val="13"/>
        </w:numPr>
        <w:autoSpaceDN w:val="0"/>
        <w:spacing w:after="0" w:line="360" w:lineRule="auto"/>
        <w:ind w:right="-2"/>
        <w:textAlignment w:val="baseline"/>
        <w:rPr>
          <w:rFonts w:ascii="Century Gothic" w:eastAsia="Times New Roman" w:hAnsi="Century Gothic"/>
        </w:rPr>
      </w:pPr>
      <w:r w:rsidRPr="00154871">
        <w:rPr>
          <w:rFonts w:ascii="Century Gothic" w:eastAsia="ArialNarrow, 'Arial Unicode MS'" w:hAnsi="Century Gothic"/>
        </w:rPr>
        <w:lastRenderedPageBreak/>
        <w:t>zmiana postanowień umowy wymaga zawarcia aneksu do umowy.</w:t>
      </w:r>
    </w:p>
    <w:p w14:paraId="6331CF85" w14:textId="77777777" w:rsidR="0024692C" w:rsidRPr="00154871" w:rsidRDefault="0024692C" w:rsidP="00154871">
      <w:pPr>
        <w:pStyle w:val="Standard"/>
        <w:numPr>
          <w:ilvl w:val="0"/>
          <w:numId w:val="29"/>
        </w:numPr>
        <w:autoSpaceDN w:val="0"/>
        <w:spacing w:line="360" w:lineRule="auto"/>
        <w:ind w:right="-2"/>
        <w:rPr>
          <w:rFonts w:ascii="Century Gothic" w:hAnsi="Century Gothic"/>
          <w:sz w:val="22"/>
          <w:szCs w:val="22"/>
        </w:rPr>
      </w:pPr>
      <w:r w:rsidRPr="00154871">
        <w:rPr>
          <w:rFonts w:ascii="Century Gothic" w:hAnsi="Century Gothic"/>
          <w:sz w:val="22"/>
          <w:szCs w:val="22"/>
        </w:rPr>
        <w:t>Cesja wierzytelności przypadających z niniejszej umowy może być dokonana na rzecz osób trzecich wyłącznie za zgodą Zamawiającego wyrażoną w formie pisemnej pod rygorem nieważności.</w:t>
      </w:r>
    </w:p>
    <w:p w14:paraId="08F31EFA" w14:textId="198CBD7A" w:rsidR="0024692C" w:rsidRPr="00154871" w:rsidRDefault="0024692C" w:rsidP="00154871">
      <w:pPr>
        <w:pStyle w:val="Standard"/>
        <w:numPr>
          <w:ilvl w:val="0"/>
          <w:numId w:val="29"/>
        </w:numPr>
        <w:autoSpaceDN w:val="0"/>
        <w:spacing w:line="360" w:lineRule="auto"/>
        <w:ind w:right="-2"/>
        <w:rPr>
          <w:rFonts w:ascii="Century Gothic" w:hAnsi="Century Gothic"/>
          <w:sz w:val="22"/>
          <w:szCs w:val="22"/>
        </w:rPr>
      </w:pPr>
      <w:r w:rsidRPr="00154871">
        <w:rPr>
          <w:rFonts w:ascii="Century Gothic" w:hAnsi="Century Gothic"/>
          <w:bCs/>
          <w:color w:val="000000"/>
          <w:sz w:val="22"/>
          <w:szCs w:val="22"/>
        </w:rPr>
        <w:t>Wykonawca zobowiązuje się przestrzegać zasad wskaz</w:t>
      </w:r>
      <w:r w:rsidR="00154871" w:rsidRPr="00154871">
        <w:rPr>
          <w:rFonts w:ascii="Century Gothic" w:hAnsi="Century Gothic"/>
          <w:bCs/>
          <w:color w:val="000000"/>
          <w:sz w:val="22"/>
          <w:szCs w:val="22"/>
        </w:rPr>
        <w:t xml:space="preserve">anych w niniejszej umowie oraz </w:t>
      </w:r>
      <w:r w:rsidRPr="00154871">
        <w:rPr>
          <w:rFonts w:ascii="Century Gothic" w:hAnsi="Century Gothic"/>
          <w:bCs/>
          <w:color w:val="000000"/>
          <w:sz w:val="22"/>
          <w:szCs w:val="22"/>
        </w:rPr>
        <w:t xml:space="preserve">w </w:t>
      </w:r>
      <w:r w:rsidRPr="00154871">
        <w:rPr>
          <w:rFonts w:ascii="Century Gothic" w:hAnsi="Century Gothic"/>
          <w:sz w:val="22"/>
          <w:szCs w:val="22"/>
        </w:rPr>
        <w:t xml:space="preserve">ustawie </w:t>
      </w:r>
      <w:r w:rsidR="003C5FBE">
        <w:rPr>
          <w:rFonts w:ascii="Century Gothic" w:hAnsi="Century Gothic"/>
          <w:sz w:val="22"/>
          <w:szCs w:val="22"/>
        </w:rPr>
        <w:t xml:space="preserve"> z dnia 10 maja 2018</w:t>
      </w:r>
      <w:r w:rsidRPr="00154871">
        <w:rPr>
          <w:rFonts w:ascii="Century Gothic" w:hAnsi="Century Gothic"/>
          <w:sz w:val="22"/>
          <w:szCs w:val="22"/>
        </w:rPr>
        <w:t>r. o ochronie danych osobowych (tj. Dz. U. z 2019 r., poz. 1781).</w:t>
      </w:r>
      <w:r w:rsidRPr="00154871">
        <w:rPr>
          <w:rFonts w:ascii="Century Gothic" w:hAnsi="Century Gothic"/>
          <w:sz w:val="22"/>
          <w:szCs w:val="22"/>
        </w:rPr>
        <w:tab/>
      </w:r>
    </w:p>
    <w:p w14:paraId="71F80162" w14:textId="77777777" w:rsidR="00154871" w:rsidRPr="00154871" w:rsidRDefault="00154871" w:rsidP="00154871">
      <w:pPr>
        <w:pStyle w:val="Standard"/>
        <w:autoSpaceDN w:val="0"/>
        <w:spacing w:line="360" w:lineRule="auto"/>
        <w:ind w:right="-2"/>
        <w:rPr>
          <w:rFonts w:ascii="Century Gothic" w:hAnsi="Century Gothic"/>
          <w:sz w:val="22"/>
          <w:szCs w:val="22"/>
        </w:rPr>
      </w:pPr>
    </w:p>
    <w:p w14:paraId="5259FF04" w14:textId="5852C33C" w:rsidR="0024692C" w:rsidRPr="000371ED" w:rsidRDefault="0024692C" w:rsidP="003C5FBE">
      <w:pPr>
        <w:pStyle w:val="NumeracjaUrzdowa"/>
        <w:numPr>
          <w:ilvl w:val="0"/>
          <w:numId w:val="0"/>
        </w:numPr>
        <w:spacing w:after="240" w:line="240" w:lineRule="auto"/>
        <w:jc w:val="left"/>
        <w:rPr>
          <w:rFonts w:ascii="Century Gothic" w:hAnsi="Century Gothic"/>
          <w:b/>
          <w:bCs/>
          <w:sz w:val="22"/>
          <w:szCs w:val="22"/>
        </w:rPr>
      </w:pPr>
      <w:r w:rsidRPr="000371ED">
        <w:rPr>
          <w:rFonts w:ascii="Century Gothic" w:hAnsi="Century Gothic"/>
          <w:b/>
          <w:sz w:val="22"/>
          <w:szCs w:val="22"/>
        </w:rPr>
        <w:t xml:space="preserve">§ </w:t>
      </w:r>
      <w:r w:rsidR="000371ED" w:rsidRPr="000371ED">
        <w:rPr>
          <w:rFonts w:ascii="Century Gothic" w:hAnsi="Century Gothic"/>
          <w:b/>
          <w:bCs/>
          <w:sz w:val="22"/>
          <w:szCs w:val="22"/>
        </w:rPr>
        <w:t>15</w:t>
      </w:r>
    </w:p>
    <w:p w14:paraId="61992460" w14:textId="77777777" w:rsidR="0024692C" w:rsidRPr="00154871" w:rsidRDefault="0024692C" w:rsidP="003C5FBE">
      <w:pPr>
        <w:pStyle w:val="Standard"/>
        <w:spacing w:after="240" w:line="360" w:lineRule="auto"/>
        <w:rPr>
          <w:rFonts w:ascii="Century Gothic" w:hAnsi="Century Gothic"/>
          <w:sz w:val="22"/>
          <w:szCs w:val="22"/>
        </w:rPr>
      </w:pPr>
      <w:r w:rsidRPr="00154871">
        <w:rPr>
          <w:rFonts w:ascii="Century Gothic" w:hAnsi="Century Gothic"/>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4B15749B" w14:textId="77777777" w:rsidR="0024692C" w:rsidRPr="00154871" w:rsidRDefault="0024692C" w:rsidP="0024692C">
      <w:pPr>
        <w:pStyle w:val="Standard"/>
        <w:rPr>
          <w:rFonts w:ascii="Century Gothic" w:hAnsi="Century Gothic"/>
          <w:sz w:val="22"/>
          <w:szCs w:val="22"/>
        </w:rPr>
      </w:pPr>
    </w:p>
    <w:p w14:paraId="11273035" w14:textId="79F324F6" w:rsidR="0024692C" w:rsidRPr="000371ED" w:rsidRDefault="0024692C" w:rsidP="00C1159C">
      <w:pPr>
        <w:pStyle w:val="NumeracjaUrzdowa"/>
        <w:numPr>
          <w:ilvl w:val="0"/>
          <w:numId w:val="0"/>
        </w:numPr>
        <w:spacing w:after="240"/>
        <w:jc w:val="left"/>
        <w:rPr>
          <w:rFonts w:ascii="Century Gothic" w:hAnsi="Century Gothic"/>
          <w:b/>
          <w:sz w:val="22"/>
          <w:szCs w:val="22"/>
        </w:rPr>
      </w:pPr>
      <w:r w:rsidRPr="000371ED">
        <w:rPr>
          <w:rFonts w:ascii="Century Gothic" w:hAnsi="Century Gothic"/>
          <w:b/>
          <w:sz w:val="22"/>
          <w:szCs w:val="22"/>
        </w:rPr>
        <w:t xml:space="preserve">§ </w:t>
      </w:r>
      <w:r w:rsidR="000371ED">
        <w:rPr>
          <w:rFonts w:ascii="Century Gothic" w:hAnsi="Century Gothic"/>
          <w:b/>
          <w:bCs/>
          <w:sz w:val="22"/>
          <w:szCs w:val="22"/>
        </w:rPr>
        <w:t>16</w:t>
      </w:r>
    </w:p>
    <w:p w14:paraId="27712930" w14:textId="77777777" w:rsidR="0024692C" w:rsidRPr="00154871" w:rsidRDefault="0024692C" w:rsidP="00C1159C">
      <w:pPr>
        <w:pStyle w:val="NumeracjaUrzdowa"/>
        <w:numPr>
          <w:ilvl w:val="0"/>
          <w:numId w:val="14"/>
        </w:numPr>
        <w:spacing w:after="240"/>
        <w:ind w:left="284" w:hanging="284"/>
        <w:jc w:val="left"/>
        <w:rPr>
          <w:rFonts w:ascii="Century Gothic" w:hAnsi="Century Gothic"/>
          <w:sz w:val="22"/>
          <w:szCs w:val="22"/>
        </w:rPr>
      </w:pPr>
      <w:r w:rsidRPr="00154871">
        <w:rPr>
          <w:rFonts w:ascii="Century Gothic" w:hAnsi="Century Gothic"/>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3B45D84D" w14:textId="77777777" w:rsidR="0024692C" w:rsidRPr="00154871" w:rsidRDefault="0024692C" w:rsidP="00154871">
      <w:pPr>
        <w:pStyle w:val="NumeracjaUrzdowa"/>
        <w:numPr>
          <w:ilvl w:val="0"/>
          <w:numId w:val="14"/>
        </w:numPr>
        <w:ind w:left="284" w:hanging="284"/>
        <w:jc w:val="left"/>
        <w:rPr>
          <w:rFonts w:ascii="Century Gothic" w:hAnsi="Century Gothic"/>
          <w:sz w:val="22"/>
          <w:szCs w:val="22"/>
        </w:rPr>
      </w:pPr>
      <w:r w:rsidRPr="00154871">
        <w:rPr>
          <w:rFonts w:ascii="Century Gothic" w:hAnsi="Century Gothic"/>
          <w:sz w:val="22"/>
          <w:szCs w:val="22"/>
        </w:rPr>
        <w:t xml:space="preserve">Ewentualne spory powstałe na tle realizacji tej umowy strony poddają rozstrzygnięciu Sądu właściwego miejscowo dla siedziby Zamawiającego.      </w:t>
      </w:r>
    </w:p>
    <w:p w14:paraId="0187CEDA" w14:textId="77777777" w:rsidR="0024692C" w:rsidRPr="00154871" w:rsidRDefault="0024692C" w:rsidP="0024692C">
      <w:pPr>
        <w:pStyle w:val="NumeracjaUrzdowa"/>
        <w:numPr>
          <w:ilvl w:val="0"/>
          <w:numId w:val="0"/>
        </w:numPr>
        <w:spacing w:line="276" w:lineRule="auto"/>
        <w:ind w:left="227" w:hanging="227"/>
        <w:jc w:val="left"/>
        <w:rPr>
          <w:rFonts w:ascii="Century Gothic" w:hAnsi="Century Gothic"/>
          <w:sz w:val="22"/>
          <w:szCs w:val="22"/>
        </w:rPr>
      </w:pPr>
    </w:p>
    <w:p w14:paraId="6163241A" w14:textId="4E88A4B0" w:rsidR="0004621E" w:rsidRPr="00C1159C" w:rsidRDefault="000371ED" w:rsidP="00C1159C">
      <w:pPr>
        <w:pStyle w:val="NumeracjaUrzdowa"/>
        <w:numPr>
          <w:ilvl w:val="0"/>
          <w:numId w:val="0"/>
        </w:numPr>
        <w:spacing w:after="240" w:line="240" w:lineRule="auto"/>
        <w:ind w:right="0"/>
        <w:jc w:val="left"/>
        <w:rPr>
          <w:rFonts w:ascii="Century Gothic" w:hAnsi="Century Gothic"/>
          <w:b/>
          <w:sz w:val="22"/>
          <w:szCs w:val="22"/>
        </w:rPr>
      </w:pPr>
      <w:r w:rsidRPr="00C1159C">
        <w:rPr>
          <w:rFonts w:ascii="Century Gothic" w:hAnsi="Century Gothic"/>
          <w:b/>
          <w:sz w:val="22"/>
          <w:szCs w:val="22"/>
        </w:rPr>
        <w:t>§ 17</w:t>
      </w:r>
      <w:r w:rsidR="00C1159C">
        <w:rPr>
          <w:rFonts w:ascii="Century Gothic" w:hAnsi="Century Gothic"/>
          <w:b/>
          <w:sz w:val="22"/>
          <w:szCs w:val="22"/>
        </w:rPr>
        <w:t xml:space="preserve"> </w:t>
      </w:r>
      <w:r w:rsidR="0004621E" w:rsidRPr="00C1159C">
        <w:rPr>
          <w:rFonts w:ascii="Century Gothic" w:hAnsi="Century Gothic"/>
          <w:b/>
          <w:lang w:eastAsia="pl-PL"/>
        </w:rPr>
        <w:t>Ochrona danych osobowych</w:t>
      </w:r>
    </w:p>
    <w:p w14:paraId="336CDF0D" w14:textId="77777777" w:rsidR="0004621E" w:rsidRPr="00154871" w:rsidRDefault="0004621E" w:rsidP="00C1159C">
      <w:pPr>
        <w:pStyle w:val="Kolorowalistaakcent11"/>
        <w:widowControl/>
        <w:numPr>
          <w:ilvl w:val="3"/>
          <w:numId w:val="43"/>
        </w:numPr>
        <w:suppressAutoHyphens w:val="0"/>
        <w:spacing w:after="240" w:line="360" w:lineRule="auto"/>
        <w:ind w:left="284" w:hanging="284"/>
        <w:contextualSpacing/>
        <w:textAlignment w:val="auto"/>
        <w:rPr>
          <w:rFonts w:ascii="Century Gothic" w:hAnsi="Century Gothic"/>
        </w:rPr>
      </w:pPr>
      <w:r w:rsidRPr="00154871">
        <w:rPr>
          <w:rFonts w:ascii="Century Gothic" w:hAnsi="Century Gothic" w:cs="Cambria"/>
        </w:rPr>
        <w:t>Jeżeli w trakcie realizacji umowy dojdzie do przekazania Wykonawcy danych osobowych niezbędnych do realizacji zamówienia, Zamawiający będzie ich administratorem w rozumieniu art. 4 pkt 7 Rozporządzenia PE i Rady (UE) 2016/679 z dnia 27 kwietnia 2016r. (zwane dalej „Rozporządzeniem”), a Wykonawca – podmiotem przetwarzającym te dane w rozumieniu pkt 8 tego przepisu.</w:t>
      </w:r>
    </w:p>
    <w:p w14:paraId="72B5B4E2" w14:textId="77777777" w:rsidR="0004621E" w:rsidRPr="00154871" w:rsidRDefault="0004621E" w:rsidP="0004621E">
      <w:pPr>
        <w:pStyle w:val="Kolorowalistaakcent11"/>
        <w:widowControl/>
        <w:numPr>
          <w:ilvl w:val="3"/>
          <w:numId w:val="43"/>
        </w:numPr>
        <w:suppressAutoHyphens w:val="0"/>
        <w:spacing w:after="0" w:line="360" w:lineRule="auto"/>
        <w:ind w:left="284" w:hanging="284"/>
        <w:contextualSpacing/>
        <w:textAlignment w:val="auto"/>
        <w:rPr>
          <w:rFonts w:ascii="Century Gothic" w:hAnsi="Century Gothic"/>
        </w:rPr>
      </w:pPr>
      <w:r w:rsidRPr="00154871">
        <w:rPr>
          <w:rFonts w:ascii="Century Gothic" w:hAnsi="Century Gothic" w:cs="Cambria"/>
        </w:rPr>
        <w:t>Zamawiający powierza Wykonawcy, w trybie art. 28 Rozporządzenia dane osobowe do przetwarzania, wyłącznie w celu wykonania przedmiotu niniejszej umowy.</w:t>
      </w:r>
    </w:p>
    <w:p w14:paraId="3FE94706" w14:textId="77777777" w:rsidR="0004621E" w:rsidRPr="00154871" w:rsidRDefault="0004621E" w:rsidP="0004621E">
      <w:pPr>
        <w:pStyle w:val="Kolorowalistaakcent11"/>
        <w:widowControl/>
        <w:numPr>
          <w:ilvl w:val="3"/>
          <w:numId w:val="43"/>
        </w:numPr>
        <w:suppressAutoHyphens w:val="0"/>
        <w:spacing w:after="0" w:line="360" w:lineRule="auto"/>
        <w:ind w:left="284" w:hanging="284"/>
        <w:contextualSpacing/>
        <w:textAlignment w:val="auto"/>
        <w:rPr>
          <w:rFonts w:ascii="Century Gothic" w:hAnsi="Century Gothic"/>
        </w:rPr>
      </w:pPr>
      <w:r w:rsidRPr="00154871">
        <w:rPr>
          <w:rFonts w:ascii="Century Gothic" w:hAnsi="Century Gothic" w:cs="Cambria"/>
        </w:rPr>
        <w:t>Wykonawca zobowiązuje się:</w:t>
      </w:r>
    </w:p>
    <w:p w14:paraId="735693DC" w14:textId="77777777" w:rsidR="0004621E" w:rsidRPr="00154871" w:rsidRDefault="0004621E" w:rsidP="0004621E">
      <w:pPr>
        <w:pStyle w:val="Kolorowalistaakcent11"/>
        <w:widowControl/>
        <w:numPr>
          <w:ilvl w:val="1"/>
          <w:numId w:val="44"/>
        </w:numPr>
        <w:suppressAutoHyphens w:val="0"/>
        <w:spacing w:after="0" w:line="360" w:lineRule="auto"/>
        <w:ind w:left="284" w:hanging="284"/>
        <w:contextualSpacing/>
        <w:textAlignment w:val="auto"/>
        <w:rPr>
          <w:rFonts w:ascii="Century Gothic" w:hAnsi="Century Gothic"/>
        </w:rPr>
      </w:pPr>
      <w:r w:rsidRPr="00154871">
        <w:rPr>
          <w:rFonts w:ascii="Century Gothic" w:hAnsi="Century Gothic" w:cs="Cambria"/>
        </w:rPr>
        <w:lastRenderedPageBreak/>
        <w:t>przetwarzać powierzone mu dane osobowe zgodnie z niniejszą umową, Rozporządzeniem oraz z innymi przepisami prawa powszechnie obowiązującego, które chronią prawa osób, których dane dotyczą,</w:t>
      </w:r>
    </w:p>
    <w:p w14:paraId="5B73413A" w14:textId="77777777" w:rsidR="0004621E" w:rsidRPr="00154871" w:rsidRDefault="0004621E" w:rsidP="0004621E">
      <w:pPr>
        <w:pStyle w:val="Kolorowalistaakcent11"/>
        <w:widowControl/>
        <w:numPr>
          <w:ilvl w:val="1"/>
          <w:numId w:val="44"/>
        </w:numPr>
        <w:suppressAutoHyphens w:val="0"/>
        <w:spacing w:after="0" w:line="360" w:lineRule="auto"/>
        <w:ind w:left="284" w:hanging="284"/>
        <w:contextualSpacing/>
        <w:textAlignment w:val="auto"/>
        <w:rPr>
          <w:rFonts w:ascii="Century Gothic" w:hAnsi="Century Gothic"/>
        </w:rPr>
      </w:pPr>
      <w:r w:rsidRPr="00154871">
        <w:rPr>
          <w:rFonts w:ascii="Century Gothic" w:hAnsi="Century Gothic" w:cs="Cambria"/>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F9A33E5" w14:textId="77777777" w:rsidR="0004621E" w:rsidRPr="00154871" w:rsidRDefault="0004621E" w:rsidP="0004621E">
      <w:pPr>
        <w:pStyle w:val="Kolorowalistaakcent11"/>
        <w:widowControl/>
        <w:numPr>
          <w:ilvl w:val="1"/>
          <w:numId w:val="44"/>
        </w:numPr>
        <w:suppressAutoHyphens w:val="0"/>
        <w:spacing w:after="0" w:line="360" w:lineRule="auto"/>
        <w:ind w:left="284" w:hanging="284"/>
        <w:contextualSpacing/>
        <w:textAlignment w:val="auto"/>
        <w:rPr>
          <w:rFonts w:ascii="Century Gothic" w:hAnsi="Century Gothic"/>
        </w:rPr>
      </w:pPr>
      <w:r w:rsidRPr="00154871">
        <w:rPr>
          <w:rFonts w:ascii="Century Gothic" w:hAnsi="Century Gothic" w:cs="Cambria"/>
        </w:rPr>
        <w:t>dołożyć należytej staranności przy przetwarzaniu powierzonych danych osobowych,</w:t>
      </w:r>
    </w:p>
    <w:p w14:paraId="09C5D2A1" w14:textId="77777777" w:rsidR="0004621E" w:rsidRPr="00154871" w:rsidRDefault="0004621E" w:rsidP="0004621E">
      <w:pPr>
        <w:pStyle w:val="Kolorowalistaakcent11"/>
        <w:widowControl/>
        <w:numPr>
          <w:ilvl w:val="1"/>
          <w:numId w:val="44"/>
        </w:numPr>
        <w:suppressAutoHyphens w:val="0"/>
        <w:spacing w:after="0" w:line="360" w:lineRule="auto"/>
        <w:ind w:left="284" w:hanging="284"/>
        <w:contextualSpacing/>
        <w:textAlignment w:val="auto"/>
        <w:rPr>
          <w:rFonts w:ascii="Century Gothic" w:hAnsi="Century Gothic"/>
        </w:rPr>
      </w:pPr>
      <w:r w:rsidRPr="00154871">
        <w:rPr>
          <w:rFonts w:ascii="Century Gothic" w:hAnsi="Century Gothic" w:cs="Cambria"/>
        </w:rPr>
        <w:t>do nadania upoważnień do przetwarzania danych osobowych wszystkim osobom, które będą przetwarzały powierzone dane w celu realizacji niniejszej umowy,</w:t>
      </w:r>
    </w:p>
    <w:p w14:paraId="052E1653" w14:textId="77777777" w:rsidR="0004621E" w:rsidRPr="00154871" w:rsidRDefault="0004621E" w:rsidP="0004621E">
      <w:pPr>
        <w:pStyle w:val="Kolorowalistaakcent11"/>
        <w:widowControl/>
        <w:numPr>
          <w:ilvl w:val="1"/>
          <w:numId w:val="44"/>
        </w:numPr>
        <w:suppressAutoHyphens w:val="0"/>
        <w:spacing w:after="0" w:line="360" w:lineRule="auto"/>
        <w:ind w:left="284" w:hanging="284"/>
        <w:contextualSpacing/>
        <w:textAlignment w:val="auto"/>
        <w:rPr>
          <w:rFonts w:ascii="Century Gothic" w:hAnsi="Century Gothic"/>
        </w:rPr>
      </w:pPr>
      <w:r w:rsidRPr="00154871">
        <w:rPr>
          <w:rFonts w:ascii="Century Gothic" w:hAnsi="Century Gothic" w:cs="Cambria"/>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41B2B98" w14:textId="77777777" w:rsidR="0004621E" w:rsidRPr="00154871" w:rsidRDefault="0004621E" w:rsidP="0004621E">
      <w:pPr>
        <w:pStyle w:val="Kolorowalistaakcent11"/>
        <w:widowControl/>
        <w:numPr>
          <w:ilvl w:val="0"/>
          <w:numId w:val="45"/>
        </w:numPr>
        <w:suppressAutoHyphens w:val="0"/>
        <w:spacing w:after="0" w:line="360" w:lineRule="auto"/>
        <w:ind w:left="284" w:hanging="284"/>
        <w:contextualSpacing/>
        <w:textAlignment w:val="auto"/>
        <w:rPr>
          <w:rFonts w:ascii="Century Gothic" w:hAnsi="Century Gothic"/>
        </w:rPr>
      </w:pPr>
      <w:r w:rsidRPr="00154871">
        <w:rPr>
          <w:rFonts w:ascii="Century Gothic" w:hAnsi="Century Gothic" w:cs="Cambria"/>
        </w:rPr>
        <w:t>Wykonawca po wykonaniu przedmiotu zamówienia, usuwa/zwraca Zamawiającemu wszelkie dane osobowe oraz usuwa wszelkie ich istniejące kopie, chyba że prawo Unii lub prawo państwa członkowskiego nakazują przechowywanie danych osobowych.</w:t>
      </w:r>
    </w:p>
    <w:p w14:paraId="31643DF6" w14:textId="77777777" w:rsidR="0004621E" w:rsidRPr="00154871" w:rsidRDefault="0004621E" w:rsidP="0004621E">
      <w:pPr>
        <w:pStyle w:val="Kolorowalistaakcent11"/>
        <w:widowControl/>
        <w:numPr>
          <w:ilvl w:val="0"/>
          <w:numId w:val="45"/>
        </w:numPr>
        <w:suppressAutoHyphens w:val="0"/>
        <w:spacing w:after="0" w:line="360" w:lineRule="auto"/>
        <w:ind w:left="284" w:hanging="284"/>
        <w:contextualSpacing/>
        <w:textAlignment w:val="auto"/>
        <w:rPr>
          <w:rFonts w:ascii="Century Gothic" w:hAnsi="Century Gothic"/>
        </w:rPr>
      </w:pPr>
      <w:r w:rsidRPr="00154871">
        <w:rPr>
          <w:rFonts w:ascii="Century Gothic" w:hAnsi="Century Gothic" w:cs="Cambria"/>
        </w:rPr>
        <w:t xml:space="preserve">Wykonawca pomaga Zamawiającemu w niezbędnym zakresie wywiązywać się z obowiązku odpowiadania na żądania osoby, której dane dotyczą oraz wywiązywania się z obowiązków określonych w art. 32-36 Rozporządzenia. </w:t>
      </w:r>
    </w:p>
    <w:p w14:paraId="6DA9D4BD" w14:textId="77777777" w:rsidR="0004621E" w:rsidRPr="00154871" w:rsidRDefault="0004621E" w:rsidP="0004621E">
      <w:pPr>
        <w:pStyle w:val="Kolorowalistaakcent11"/>
        <w:widowControl/>
        <w:numPr>
          <w:ilvl w:val="0"/>
          <w:numId w:val="45"/>
        </w:numPr>
        <w:suppressAutoHyphens w:val="0"/>
        <w:spacing w:after="0" w:line="360" w:lineRule="auto"/>
        <w:ind w:left="284" w:hanging="284"/>
        <w:contextualSpacing/>
        <w:textAlignment w:val="auto"/>
        <w:rPr>
          <w:rFonts w:ascii="Century Gothic" w:hAnsi="Century Gothic"/>
        </w:rPr>
      </w:pPr>
      <w:r w:rsidRPr="00154871">
        <w:rPr>
          <w:rFonts w:ascii="Century Gothic" w:hAnsi="Century Gothic" w:cs="Cambria"/>
        </w:rPr>
        <w:t>Wykonawca, po stwierdzeniu naruszenia ochrony danych osobowych bez zbędnej zwłoki zgłasza je administratorowi, nie później niż w ciągu 72 godzin od stwierdzenia naruszenia.</w:t>
      </w:r>
    </w:p>
    <w:p w14:paraId="275356B7" w14:textId="77777777" w:rsidR="0004621E" w:rsidRPr="00154871" w:rsidRDefault="0004621E" w:rsidP="0004621E">
      <w:pPr>
        <w:pStyle w:val="Kolorowalistaakcent11"/>
        <w:widowControl/>
        <w:numPr>
          <w:ilvl w:val="0"/>
          <w:numId w:val="45"/>
        </w:numPr>
        <w:suppressAutoHyphens w:val="0"/>
        <w:spacing w:after="0" w:line="360" w:lineRule="auto"/>
        <w:ind w:left="284" w:hanging="284"/>
        <w:contextualSpacing/>
        <w:textAlignment w:val="auto"/>
        <w:rPr>
          <w:rFonts w:ascii="Century Gothic" w:hAnsi="Century Gothic"/>
        </w:rPr>
      </w:pPr>
      <w:r w:rsidRPr="00154871">
        <w:rPr>
          <w:rFonts w:ascii="Century Gothic" w:hAnsi="Century Gothic" w:cs="Cambria"/>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43326E4A" w14:textId="77777777" w:rsidR="0004621E" w:rsidRPr="00154871" w:rsidRDefault="0004621E" w:rsidP="0004621E">
      <w:pPr>
        <w:pStyle w:val="Kolorowalistaakcent11"/>
        <w:widowControl/>
        <w:numPr>
          <w:ilvl w:val="0"/>
          <w:numId w:val="45"/>
        </w:numPr>
        <w:suppressAutoHyphens w:val="0"/>
        <w:spacing w:after="0" w:line="360" w:lineRule="auto"/>
        <w:ind w:left="284" w:hanging="284"/>
        <w:contextualSpacing/>
        <w:textAlignment w:val="auto"/>
        <w:rPr>
          <w:rFonts w:ascii="Century Gothic" w:hAnsi="Century Gothic"/>
        </w:rPr>
      </w:pPr>
      <w:r w:rsidRPr="00154871">
        <w:rPr>
          <w:rFonts w:ascii="Century Gothic" w:hAnsi="Century Gothic" w:cs="Cambria"/>
        </w:rPr>
        <w:t>Zamawiający realizować będzie prawo kontroli w godzinach pracy Wykonawcy informując o kontroli minimum 3 dni przed planowanym jej przeprowadzeniem.</w:t>
      </w:r>
    </w:p>
    <w:p w14:paraId="00BDF57D" w14:textId="77777777" w:rsidR="0004621E" w:rsidRPr="00154871" w:rsidRDefault="0004621E" w:rsidP="0004621E">
      <w:pPr>
        <w:pStyle w:val="Kolorowalistaakcent11"/>
        <w:widowControl/>
        <w:numPr>
          <w:ilvl w:val="0"/>
          <w:numId w:val="45"/>
        </w:numPr>
        <w:suppressAutoHyphens w:val="0"/>
        <w:spacing w:after="0" w:line="360" w:lineRule="auto"/>
        <w:ind w:left="284" w:hanging="284"/>
        <w:contextualSpacing/>
        <w:textAlignment w:val="auto"/>
        <w:rPr>
          <w:rFonts w:ascii="Century Gothic" w:hAnsi="Century Gothic"/>
        </w:rPr>
      </w:pPr>
      <w:r w:rsidRPr="00154871">
        <w:rPr>
          <w:rFonts w:ascii="Century Gothic" w:hAnsi="Century Gothic" w:cs="Cambria"/>
        </w:rPr>
        <w:t>Wykonawca zobowiązuje się do usunięcia uchybień stwierdzonych podczas kontroli w terminie nie dłuższym niż 7 dni.</w:t>
      </w:r>
    </w:p>
    <w:p w14:paraId="127F5F68" w14:textId="77777777" w:rsidR="0004621E" w:rsidRPr="00154871" w:rsidRDefault="0004621E" w:rsidP="0004621E">
      <w:pPr>
        <w:pStyle w:val="Kolorowalistaakcent11"/>
        <w:widowControl/>
        <w:numPr>
          <w:ilvl w:val="0"/>
          <w:numId w:val="45"/>
        </w:numPr>
        <w:suppressAutoHyphens w:val="0"/>
        <w:spacing w:after="0" w:line="360" w:lineRule="auto"/>
        <w:ind w:left="284" w:hanging="284"/>
        <w:contextualSpacing/>
        <w:textAlignment w:val="auto"/>
        <w:rPr>
          <w:rFonts w:ascii="Century Gothic" w:hAnsi="Century Gothic"/>
        </w:rPr>
      </w:pPr>
      <w:r w:rsidRPr="00154871">
        <w:rPr>
          <w:rFonts w:ascii="Century Gothic" w:hAnsi="Century Gothic" w:cs="Cambria"/>
        </w:rPr>
        <w:lastRenderedPageBreak/>
        <w:t xml:space="preserve"> Wykonawca udostępnia Zamawiającemu wszelkie informacje niezbędne do wykazania spełnienia obowiązków określonych w art. 28 Rozporządzenia.</w:t>
      </w:r>
    </w:p>
    <w:p w14:paraId="3B7BC597" w14:textId="77777777" w:rsidR="0004621E" w:rsidRPr="00154871" w:rsidRDefault="0004621E" w:rsidP="0004621E">
      <w:pPr>
        <w:pStyle w:val="Kolorowalistaakcent11"/>
        <w:widowControl/>
        <w:numPr>
          <w:ilvl w:val="0"/>
          <w:numId w:val="45"/>
        </w:numPr>
        <w:suppressAutoHyphens w:val="0"/>
        <w:spacing w:after="0" w:line="360" w:lineRule="auto"/>
        <w:ind w:left="284" w:hanging="284"/>
        <w:contextualSpacing/>
        <w:textAlignment w:val="auto"/>
        <w:rPr>
          <w:rFonts w:ascii="Century Gothic" w:hAnsi="Century Gothic"/>
        </w:rPr>
      </w:pPr>
      <w:r w:rsidRPr="00154871">
        <w:rPr>
          <w:rFonts w:ascii="Century Gothic" w:hAnsi="Century Gothic" w:cs="Cambria"/>
        </w:rPr>
        <w:t>Wykonawca może powierzyć dane osobowe objęte niniejszą umową do dalszego przetwarzania podwykonawcom jedynie w celu wykonania umowy po uzyskaniu uprzedniej pisemnej zgody Zamawiającego.</w:t>
      </w:r>
    </w:p>
    <w:p w14:paraId="165808AA" w14:textId="77777777" w:rsidR="0004621E" w:rsidRPr="00154871" w:rsidRDefault="0004621E" w:rsidP="0004621E">
      <w:pPr>
        <w:pStyle w:val="Kolorowalistaakcent11"/>
        <w:widowControl/>
        <w:numPr>
          <w:ilvl w:val="0"/>
          <w:numId w:val="45"/>
        </w:numPr>
        <w:suppressAutoHyphens w:val="0"/>
        <w:spacing w:after="0" w:line="360" w:lineRule="auto"/>
        <w:ind w:left="284" w:hanging="284"/>
        <w:contextualSpacing/>
        <w:textAlignment w:val="auto"/>
        <w:rPr>
          <w:rFonts w:ascii="Century Gothic" w:hAnsi="Century Gothic"/>
        </w:rPr>
      </w:pPr>
      <w:r w:rsidRPr="00154871">
        <w:rPr>
          <w:rFonts w:ascii="Century Gothic" w:hAnsi="Century Gothic" w:cs="Cambria"/>
        </w:rPr>
        <w:t xml:space="preserve">  Podwykonawca, winien spełniać te same gwarancje i obowiązki jakie zostały nałożone na Wykonawcę.</w:t>
      </w:r>
    </w:p>
    <w:p w14:paraId="4A51129C" w14:textId="77777777" w:rsidR="0004621E" w:rsidRPr="00154871" w:rsidRDefault="0004621E" w:rsidP="0004621E">
      <w:pPr>
        <w:pStyle w:val="Kolorowalistaakcent11"/>
        <w:widowControl/>
        <w:numPr>
          <w:ilvl w:val="0"/>
          <w:numId w:val="45"/>
        </w:numPr>
        <w:suppressAutoHyphens w:val="0"/>
        <w:spacing w:after="0" w:line="360" w:lineRule="auto"/>
        <w:ind w:left="284" w:hanging="284"/>
        <w:contextualSpacing/>
        <w:textAlignment w:val="auto"/>
        <w:rPr>
          <w:rFonts w:ascii="Century Gothic" w:hAnsi="Century Gothic"/>
        </w:rPr>
      </w:pPr>
      <w:r w:rsidRPr="00154871">
        <w:rPr>
          <w:rFonts w:ascii="Century Gothic" w:hAnsi="Century Gothic" w:cs="Cambria"/>
        </w:rPr>
        <w:t xml:space="preserve"> Wykonawca ponosi pełną odpowiedzialność wobec Zamawiającego za działanie podwykonawcy w zakresie obowiązku ochrony danych.</w:t>
      </w:r>
    </w:p>
    <w:p w14:paraId="2343D4FF" w14:textId="77777777" w:rsidR="0004621E" w:rsidRPr="00154871" w:rsidRDefault="0004621E" w:rsidP="0004621E">
      <w:pPr>
        <w:pStyle w:val="Kolorowalistaakcent11"/>
        <w:widowControl/>
        <w:numPr>
          <w:ilvl w:val="0"/>
          <w:numId w:val="45"/>
        </w:numPr>
        <w:suppressAutoHyphens w:val="0"/>
        <w:spacing w:after="0" w:line="360" w:lineRule="auto"/>
        <w:ind w:left="284" w:hanging="284"/>
        <w:contextualSpacing/>
        <w:textAlignment w:val="auto"/>
        <w:rPr>
          <w:rFonts w:ascii="Century Gothic" w:hAnsi="Century Gothic"/>
        </w:rPr>
      </w:pPr>
      <w:r w:rsidRPr="00154871">
        <w:rPr>
          <w:rFonts w:ascii="Century Gothic" w:hAnsi="Century Gothic" w:cs="Cambria"/>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14:paraId="7C4F0ACE" w14:textId="77777777" w:rsidR="0004621E" w:rsidRPr="00154871" w:rsidRDefault="0004621E" w:rsidP="0004621E">
      <w:pPr>
        <w:pStyle w:val="Kolorowalistaakcent11"/>
        <w:widowControl/>
        <w:numPr>
          <w:ilvl w:val="0"/>
          <w:numId w:val="45"/>
        </w:numPr>
        <w:suppressAutoHyphens w:val="0"/>
        <w:spacing w:after="0" w:line="360" w:lineRule="auto"/>
        <w:ind w:left="284" w:hanging="284"/>
        <w:contextualSpacing/>
        <w:textAlignment w:val="auto"/>
        <w:rPr>
          <w:rFonts w:ascii="Century Gothic" w:hAnsi="Century Gothic"/>
        </w:rPr>
      </w:pPr>
      <w:r w:rsidRPr="00154871">
        <w:rPr>
          <w:rFonts w:ascii="Century Gothic" w:hAnsi="Century Gothic" w:cs="Cambria"/>
        </w:rPr>
        <w:t xml:space="preserve">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7F5E8EAC" w14:textId="77777777" w:rsidR="0004621E" w:rsidRPr="00154871" w:rsidRDefault="0004621E" w:rsidP="0004621E">
      <w:pPr>
        <w:pStyle w:val="Kolorowalistaakcent11"/>
        <w:widowControl/>
        <w:numPr>
          <w:ilvl w:val="0"/>
          <w:numId w:val="45"/>
        </w:numPr>
        <w:suppressAutoHyphens w:val="0"/>
        <w:spacing w:after="0" w:line="360" w:lineRule="auto"/>
        <w:ind w:left="284" w:hanging="284"/>
        <w:contextualSpacing/>
        <w:textAlignment w:val="auto"/>
        <w:rPr>
          <w:rFonts w:ascii="Century Gothic" w:hAnsi="Century Gothic"/>
        </w:rPr>
      </w:pPr>
      <w:r w:rsidRPr="00154871">
        <w:rPr>
          <w:rFonts w:ascii="Century Gothic" w:hAnsi="Century Gothic" w:cs="Cambria"/>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699456D7" w14:textId="77777777" w:rsidR="0004621E" w:rsidRPr="00154871" w:rsidRDefault="0004621E" w:rsidP="0004621E">
      <w:pPr>
        <w:pStyle w:val="Kolorowalistaakcent11"/>
        <w:widowControl/>
        <w:numPr>
          <w:ilvl w:val="0"/>
          <w:numId w:val="45"/>
        </w:numPr>
        <w:suppressAutoHyphens w:val="0"/>
        <w:spacing w:after="0" w:line="360" w:lineRule="auto"/>
        <w:ind w:left="284" w:hanging="284"/>
        <w:contextualSpacing/>
        <w:textAlignment w:val="auto"/>
        <w:rPr>
          <w:rFonts w:ascii="Century Gothic" w:hAnsi="Century Gothic"/>
        </w:rPr>
      </w:pPr>
      <w:r w:rsidRPr="00154871">
        <w:rPr>
          <w:rFonts w:ascii="Century Gothic" w:hAnsi="Century Gothic" w:cs="Cambri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AD467C5" w14:textId="77777777" w:rsidR="0004621E" w:rsidRPr="00154871" w:rsidRDefault="0004621E" w:rsidP="0004621E">
      <w:pPr>
        <w:pStyle w:val="Kolorowalistaakcent11"/>
        <w:widowControl/>
        <w:numPr>
          <w:ilvl w:val="0"/>
          <w:numId w:val="45"/>
        </w:numPr>
        <w:suppressAutoHyphens w:val="0"/>
        <w:spacing w:after="0" w:line="360" w:lineRule="auto"/>
        <w:ind w:left="284" w:hanging="284"/>
        <w:contextualSpacing/>
        <w:textAlignment w:val="auto"/>
        <w:rPr>
          <w:rFonts w:ascii="Century Gothic" w:hAnsi="Century Gothic"/>
        </w:rPr>
      </w:pPr>
      <w:r w:rsidRPr="00154871">
        <w:rPr>
          <w:rFonts w:ascii="Century Gothic" w:hAnsi="Century Gothic" w:cs="Cambria"/>
        </w:rPr>
        <w:lastRenderedPageBreak/>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419DDF76" w14:textId="77777777" w:rsidR="0004621E" w:rsidRPr="00154871" w:rsidRDefault="0004621E" w:rsidP="0004621E">
      <w:pPr>
        <w:pStyle w:val="NumeracjaUrzdowa"/>
        <w:numPr>
          <w:ilvl w:val="0"/>
          <w:numId w:val="0"/>
        </w:numPr>
        <w:ind w:right="0"/>
        <w:jc w:val="left"/>
        <w:rPr>
          <w:rFonts w:ascii="Century Gothic" w:hAnsi="Century Gothic" w:cs="Cambria"/>
          <w:sz w:val="22"/>
          <w:szCs w:val="22"/>
        </w:rPr>
      </w:pPr>
      <w:r w:rsidRPr="00154871">
        <w:rPr>
          <w:rFonts w:ascii="Century Gothic" w:hAnsi="Century Gothic" w:cs="Cambria"/>
          <w:sz w:val="22"/>
          <w:szCs w:val="22"/>
        </w:rPr>
        <w:t>W sprawach nieuregulowanych niniejszym paragrafem, zastosowanie będą miały przepisy Kodeksu cywilnego, rozporządzenia RODO, Ustawy o ochronie danych osobowych.</w:t>
      </w:r>
    </w:p>
    <w:p w14:paraId="6092851C" w14:textId="77777777" w:rsidR="0004621E" w:rsidRPr="00154871" w:rsidRDefault="0004621E" w:rsidP="0004621E">
      <w:pPr>
        <w:pStyle w:val="NumeracjaUrzdowa"/>
        <w:numPr>
          <w:ilvl w:val="0"/>
          <w:numId w:val="0"/>
        </w:numPr>
        <w:ind w:right="0"/>
        <w:jc w:val="left"/>
        <w:rPr>
          <w:rFonts w:ascii="Century Gothic" w:hAnsi="Century Gothic" w:cs="Cambria"/>
          <w:sz w:val="22"/>
          <w:szCs w:val="22"/>
        </w:rPr>
      </w:pPr>
    </w:p>
    <w:p w14:paraId="70097BCE" w14:textId="4BD7239D" w:rsidR="0004621E" w:rsidRPr="00C1159C" w:rsidRDefault="00C1159C" w:rsidP="0004621E">
      <w:pPr>
        <w:pStyle w:val="NumeracjaUrzdowa"/>
        <w:numPr>
          <w:ilvl w:val="0"/>
          <w:numId w:val="0"/>
        </w:numPr>
        <w:spacing w:line="240" w:lineRule="auto"/>
        <w:ind w:right="0"/>
        <w:jc w:val="left"/>
        <w:rPr>
          <w:rFonts w:ascii="Century Gothic" w:hAnsi="Century Gothic"/>
          <w:b/>
          <w:sz w:val="22"/>
          <w:szCs w:val="22"/>
        </w:rPr>
      </w:pPr>
      <w:r>
        <w:rPr>
          <w:rFonts w:ascii="Century Gothic" w:hAnsi="Century Gothic"/>
          <w:b/>
          <w:sz w:val="22"/>
          <w:szCs w:val="22"/>
        </w:rPr>
        <w:t>§ 18</w:t>
      </w:r>
      <w:bookmarkStart w:id="17" w:name="_GoBack"/>
      <w:bookmarkEnd w:id="17"/>
    </w:p>
    <w:p w14:paraId="36DF789C" w14:textId="77777777" w:rsidR="0024692C" w:rsidRPr="00154871" w:rsidRDefault="0024692C" w:rsidP="0004621E">
      <w:pPr>
        <w:pStyle w:val="Standard"/>
        <w:tabs>
          <w:tab w:val="left" w:pos="70"/>
        </w:tabs>
        <w:spacing w:line="360" w:lineRule="auto"/>
        <w:ind w:left="35"/>
        <w:rPr>
          <w:rFonts w:ascii="Century Gothic" w:hAnsi="Century Gothic"/>
          <w:sz w:val="22"/>
          <w:szCs w:val="22"/>
        </w:rPr>
      </w:pPr>
      <w:r w:rsidRPr="00154871">
        <w:rPr>
          <w:rFonts w:ascii="Century Gothic" w:hAnsi="Century Gothic"/>
          <w:sz w:val="22"/>
          <w:szCs w:val="22"/>
        </w:rPr>
        <w:t xml:space="preserve">Umowę sporządzono w </w:t>
      </w:r>
      <w:r w:rsidR="004F2B7F" w:rsidRPr="00154871">
        <w:rPr>
          <w:rFonts w:ascii="Century Gothic" w:hAnsi="Century Gothic"/>
          <w:sz w:val="22"/>
          <w:szCs w:val="22"/>
        </w:rPr>
        <w:t>dwóch</w:t>
      </w:r>
      <w:r w:rsidRPr="00154871">
        <w:rPr>
          <w:rFonts w:ascii="Century Gothic" w:hAnsi="Century Gothic"/>
          <w:sz w:val="22"/>
          <w:szCs w:val="22"/>
        </w:rPr>
        <w:t xml:space="preserve"> jednobrzmią</w:t>
      </w:r>
      <w:r w:rsidR="004F2B7F" w:rsidRPr="00154871">
        <w:rPr>
          <w:rFonts w:ascii="Century Gothic" w:hAnsi="Century Gothic"/>
          <w:sz w:val="22"/>
          <w:szCs w:val="22"/>
        </w:rPr>
        <w:t>cych egzemplarzach, z czego jeden egzemplarz</w:t>
      </w:r>
      <w:r w:rsidRPr="00154871">
        <w:rPr>
          <w:rFonts w:ascii="Century Gothic" w:hAnsi="Century Gothic"/>
          <w:sz w:val="22"/>
          <w:szCs w:val="22"/>
        </w:rPr>
        <w:t xml:space="preserve"> otrzymuje Zamawiający, jeden egzemplarz Wykonawca.</w:t>
      </w:r>
    </w:p>
    <w:p w14:paraId="3622CC5E" w14:textId="77777777" w:rsidR="0024692C" w:rsidRPr="00154871" w:rsidRDefault="0024692C" w:rsidP="0024692C">
      <w:pPr>
        <w:pStyle w:val="Standard"/>
        <w:tabs>
          <w:tab w:val="left" w:pos="852"/>
        </w:tabs>
        <w:ind w:left="426"/>
        <w:rPr>
          <w:rFonts w:ascii="Century Gothic" w:hAnsi="Century Gothic"/>
          <w:sz w:val="22"/>
          <w:szCs w:val="22"/>
        </w:rPr>
      </w:pPr>
    </w:p>
    <w:p w14:paraId="700707DD" w14:textId="77777777" w:rsidR="0024692C" w:rsidRPr="00154871" w:rsidRDefault="0024692C" w:rsidP="0024692C">
      <w:pPr>
        <w:pStyle w:val="Standard"/>
        <w:tabs>
          <w:tab w:val="left" w:pos="852"/>
        </w:tabs>
        <w:ind w:left="426"/>
        <w:rPr>
          <w:rFonts w:ascii="Century Gothic" w:hAnsi="Century Gothic"/>
          <w:sz w:val="22"/>
          <w:szCs w:val="22"/>
        </w:rPr>
      </w:pPr>
    </w:p>
    <w:p w14:paraId="58C5A1B2" w14:textId="77777777" w:rsidR="0024692C" w:rsidRPr="00154871" w:rsidRDefault="0024692C" w:rsidP="0024692C">
      <w:pPr>
        <w:pStyle w:val="Standard"/>
        <w:suppressAutoHyphens w:val="0"/>
        <w:ind w:left="35"/>
        <w:rPr>
          <w:rFonts w:ascii="Century Gothic" w:hAnsi="Century Gothic"/>
          <w:sz w:val="22"/>
          <w:szCs w:val="22"/>
        </w:rPr>
      </w:pPr>
      <w:r w:rsidRPr="00154871">
        <w:rPr>
          <w:rFonts w:ascii="Century Gothic" w:hAnsi="Century Gothic"/>
          <w:sz w:val="22"/>
          <w:szCs w:val="22"/>
        </w:rPr>
        <w:t xml:space="preserve">             </w:t>
      </w:r>
      <w:r w:rsidR="00881B61" w:rsidRPr="00154871">
        <w:rPr>
          <w:rFonts w:ascii="Century Gothic" w:hAnsi="Century Gothic"/>
          <w:sz w:val="22"/>
          <w:szCs w:val="22"/>
        </w:rPr>
        <w:t xml:space="preserve"> </w:t>
      </w:r>
      <w:r w:rsidRPr="00154871">
        <w:rPr>
          <w:rFonts w:ascii="Century Gothic" w:hAnsi="Century Gothic"/>
          <w:sz w:val="22"/>
          <w:szCs w:val="22"/>
        </w:rPr>
        <w:t xml:space="preserve">ZAMAWIAJĄCY                                 </w:t>
      </w:r>
      <w:r w:rsidR="00881B61" w:rsidRPr="00154871">
        <w:rPr>
          <w:rFonts w:ascii="Century Gothic" w:hAnsi="Century Gothic"/>
          <w:sz w:val="22"/>
          <w:szCs w:val="22"/>
        </w:rPr>
        <w:t xml:space="preserve">                       </w:t>
      </w:r>
      <w:r w:rsidRPr="00154871">
        <w:rPr>
          <w:rFonts w:ascii="Century Gothic" w:hAnsi="Century Gothic"/>
          <w:sz w:val="22"/>
          <w:szCs w:val="22"/>
        </w:rPr>
        <w:t xml:space="preserve"> WYKONAWCA                                                                                                  </w:t>
      </w:r>
      <w:r w:rsidRPr="00154871">
        <w:rPr>
          <w:rFonts w:ascii="Century Gothic" w:hAnsi="Century Gothic"/>
          <w:sz w:val="22"/>
          <w:szCs w:val="22"/>
        </w:rPr>
        <w:tab/>
      </w:r>
      <w:r w:rsidRPr="00154871">
        <w:rPr>
          <w:rFonts w:ascii="Century Gothic" w:hAnsi="Century Gothic"/>
          <w:sz w:val="22"/>
          <w:szCs w:val="22"/>
        </w:rPr>
        <w:tab/>
      </w:r>
      <w:r w:rsidRPr="00154871">
        <w:rPr>
          <w:rFonts w:ascii="Century Gothic" w:hAnsi="Century Gothic"/>
          <w:sz w:val="22"/>
          <w:szCs w:val="22"/>
        </w:rPr>
        <w:tab/>
      </w:r>
      <w:r w:rsidRPr="00154871">
        <w:rPr>
          <w:rFonts w:ascii="Century Gothic" w:hAnsi="Century Gothic"/>
          <w:sz w:val="22"/>
          <w:szCs w:val="22"/>
        </w:rPr>
        <w:tab/>
      </w:r>
      <w:r w:rsidRPr="00154871">
        <w:rPr>
          <w:rFonts w:ascii="Century Gothic" w:hAnsi="Century Gothic"/>
          <w:sz w:val="22"/>
          <w:szCs w:val="22"/>
        </w:rPr>
        <w:tab/>
      </w:r>
      <w:r w:rsidRPr="00154871">
        <w:rPr>
          <w:rFonts w:ascii="Century Gothic" w:hAnsi="Century Gothic"/>
          <w:sz w:val="22"/>
          <w:szCs w:val="22"/>
        </w:rPr>
        <w:tab/>
      </w:r>
      <w:r w:rsidRPr="00154871">
        <w:rPr>
          <w:rFonts w:ascii="Century Gothic" w:hAnsi="Century Gothic"/>
          <w:sz w:val="22"/>
          <w:szCs w:val="22"/>
        </w:rPr>
        <w:tab/>
      </w:r>
    </w:p>
    <w:p w14:paraId="30D8FF9C" w14:textId="77777777" w:rsidR="0024692C" w:rsidRPr="00154871" w:rsidRDefault="0024692C" w:rsidP="0024692C">
      <w:pPr>
        <w:pStyle w:val="NumeracjaUrzdowa"/>
        <w:numPr>
          <w:ilvl w:val="0"/>
          <w:numId w:val="0"/>
        </w:numPr>
        <w:spacing w:line="240" w:lineRule="auto"/>
        <w:ind w:left="227" w:hanging="227"/>
        <w:jc w:val="left"/>
        <w:rPr>
          <w:rFonts w:ascii="Century Gothic" w:hAnsi="Century Gothic"/>
          <w:sz w:val="22"/>
          <w:szCs w:val="22"/>
        </w:rPr>
      </w:pPr>
    </w:p>
    <w:p w14:paraId="0FD2C443" w14:textId="77777777" w:rsidR="00881B61" w:rsidRPr="00154871" w:rsidRDefault="00881B61" w:rsidP="0024692C">
      <w:pPr>
        <w:pStyle w:val="NumeracjaUrzdowa"/>
        <w:numPr>
          <w:ilvl w:val="0"/>
          <w:numId w:val="0"/>
        </w:numPr>
        <w:spacing w:line="240" w:lineRule="auto"/>
        <w:ind w:left="227" w:hanging="227"/>
        <w:jc w:val="left"/>
        <w:rPr>
          <w:rFonts w:ascii="Century Gothic" w:hAnsi="Century Gothic"/>
          <w:sz w:val="22"/>
          <w:szCs w:val="22"/>
        </w:rPr>
      </w:pPr>
    </w:p>
    <w:p w14:paraId="23C007D9" w14:textId="77777777" w:rsidR="00881B61" w:rsidRPr="00154871" w:rsidRDefault="00881B61" w:rsidP="00881B61">
      <w:pPr>
        <w:rPr>
          <w:rFonts w:ascii="Century Gothic" w:eastAsia="Times New Roman" w:hAnsi="Century Gothic"/>
          <w:color w:val="000000"/>
        </w:rPr>
      </w:pPr>
      <w:r w:rsidRPr="00154871">
        <w:rPr>
          <w:rFonts w:ascii="Century Gothic" w:eastAsia="Times New Roman" w:hAnsi="Century Gothic"/>
          <w:color w:val="000000"/>
        </w:rPr>
        <w:t>………………………………………...</w:t>
      </w:r>
      <w:r w:rsidRPr="00154871">
        <w:rPr>
          <w:rFonts w:ascii="Century Gothic" w:eastAsia="Times New Roman" w:hAnsi="Century Gothic"/>
          <w:color w:val="000000"/>
        </w:rPr>
        <w:tab/>
      </w:r>
      <w:r w:rsidRPr="00154871">
        <w:rPr>
          <w:rFonts w:ascii="Century Gothic" w:eastAsia="Times New Roman" w:hAnsi="Century Gothic"/>
          <w:color w:val="000000"/>
        </w:rPr>
        <w:tab/>
      </w:r>
      <w:r w:rsidRPr="00154871">
        <w:rPr>
          <w:rFonts w:ascii="Century Gothic" w:eastAsia="Times New Roman" w:hAnsi="Century Gothic"/>
          <w:color w:val="000000"/>
        </w:rPr>
        <w:tab/>
        <w:t>………………………………………...</w:t>
      </w:r>
    </w:p>
    <w:p w14:paraId="18F9CA94" w14:textId="77777777" w:rsidR="00881B61" w:rsidRPr="00154871" w:rsidRDefault="00881B61" w:rsidP="00881B61">
      <w:pPr>
        <w:rPr>
          <w:rFonts w:ascii="Century Gothic" w:eastAsia="Times New Roman" w:hAnsi="Century Gothic"/>
          <w:color w:val="000000"/>
        </w:rPr>
      </w:pPr>
    </w:p>
    <w:p w14:paraId="41DD52D4" w14:textId="77777777" w:rsidR="00881B61" w:rsidRPr="00154871" w:rsidRDefault="00881B61" w:rsidP="00881B61">
      <w:pPr>
        <w:rPr>
          <w:rFonts w:ascii="Century Gothic" w:eastAsia="Times New Roman" w:hAnsi="Century Gothic"/>
          <w:color w:val="000000"/>
        </w:rPr>
      </w:pPr>
      <w:r w:rsidRPr="00154871">
        <w:rPr>
          <w:rFonts w:ascii="Century Gothic" w:eastAsia="Times New Roman" w:hAnsi="Century Gothic"/>
          <w:color w:val="000000"/>
        </w:rPr>
        <w:t>………………………………………...</w:t>
      </w:r>
      <w:r w:rsidRPr="00154871">
        <w:rPr>
          <w:rFonts w:ascii="Century Gothic" w:eastAsia="Times New Roman" w:hAnsi="Century Gothic"/>
          <w:color w:val="000000"/>
        </w:rPr>
        <w:tab/>
      </w:r>
      <w:r w:rsidRPr="00154871">
        <w:rPr>
          <w:rFonts w:ascii="Century Gothic" w:eastAsia="Times New Roman" w:hAnsi="Century Gothic"/>
          <w:color w:val="000000"/>
        </w:rPr>
        <w:tab/>
      </w:r>
      <w:r w:rsidRPr="00154871">
        <w:rPr>
          <w:rFonts w:ascii="Century Gothic" w:eastAsia="Times New Roman" w:hAnsi="Century Gothic"/>
          <w:color w:val="000000"/>
        </w:rPr>
        <w:tab/>
        <w:t>………………………………………...</w:t>
      </w:r>
    </w:p>
    <w:p w14:paraId="62BF584B" w14:textId="77777777" w:rsidR="00881B61" w:rsidRPr="00154871" w:rsidRDefault="00881B61" w:rsidP="00881B61">
      <w:pPr>
        <w:rPr>
          <w:rFonts w:ascii="Century Gothic" w:eastAsia="Times New Roman" w:hAnsi="Century Gothic"/>
          <w:color w:val="000000"/>
        </w:rPr>
      </w:pPr>
    </w:p>
    <w:p w14:paraId="61AB27CF" w14:textId="77777777" w:rsidR="00881B61" w:rsidRPr="00154871" w:rsidRDefault="00881B61" w:rsidP="00881B61">
      <w:pPr>
        <w:rPr>
          <w:rFonts w:ascii="Century Gothic" w:eastAsia="Times New Roman" w:hAnsi="Century Gothic"/>
          <w:color w:val="000000"/>
        </w:rPr>
      </w:pPr>
      <w:r w:rsidRPr="00154871">
        <w:rPr>
          <w:rFonts w:ascii="Century Gothic" w:eastAsia="Times New Roman" w:hAnsi="Century Gothic"/>
          <w:color w:val="000000"/>
        </w:rPr>
        <w:t>………………………………………...</w:t>
      </w:r>
      <w:r w:rsidRPr="00154871">
        <w:rPr>
          <w:rFonts w:ascii="Century Gothic" w:eastAsia="Times New Roman" w:hAnsi="Century Gothic"/>
          <w:color w:val="000000"/>
        </w:rPr>
        <w:tab/>
      </w:r>
      <w:r w:rsidRPr="00154871">
        <w:rPr>
          <w:rFonts w:ascii="Century Gothic" w:eastAsia="Times New Roman" w:hAnsi="Century Gothic"/>
          <w:color w:val="000000"/>
        </w:rPr>
        <w:tab/>
      </w:r>
      <w:r w:rsidRPr="00154871">
        <w:rPr>
          <w:rFonts w:ascii="Century Gothic" w:eastAsia="Times New Roman" w:hAnsi="Century Gothic"/>
          <w:color w:val="000000"/>
        </w:rPr>
        <w:tab/>
        <w:t>………………………………………...</w:t>
      </w:r>
    </w:p>
    <w:p w14:paraId="7E2325FC" w14:textId="77777777" w:rsidR="00881B61" w:rsidRPr="00154871" w:rsidRDefault="00881B61" w:rsidP="00881B61">
      <w:pPr>
        <w:rPr>
          <w:rFonts w:ascii="Century Gothic" w:eastAsia="Times New Roman" w:hAnsi="Century Gothic"/>
          <w:color w:val="000000"/>
        </w:rPr>
      </w:pPr>
    </w:p>
    <w:p w14:paraId="25752311" w14:textId="77777777" w:rsidR="00E8149A" w:rsidRPr="00154871" w:rsidRDefault="00E8149A" w:rsidP="00881B61">
      <w:pPr>
        <w:rPr>
          <w:rFonts w:ascii="Century Gothic" w:eastAsia="Times New Roman" w:hAnsi="Century Gothic"/>
          <w:color w:val="000000"/>
        </w:rPr>
      </w:pPr>
    </w:p>
    <w:p w14:paraId="19CF1A05" w14:textId="77777777" w:rsidR="00693DCA" w:rsidRPr="00154871" w:rsidRDefault="00693DCA" w:rsidP="0024692C">
      <w:pPr>
        <w:spacing w:line="360" w:lineRule="auto"/>
        <w:rPr>
          <w:rFonts w:ascii="Century Gothic" w:hAnsi="Century Gothic"/>
        </w:rPr>
      </w:pPr>
    </w:p>
    <w:p w14:paraId="3925F94C" w14:textId="77777777" w:rsidR="00E8149A" w:rsidRPr="00154871" w:rsidRDefault="00E8149A" w:rsidP="0024692C">
      <w:pPr>
        <w:spacing w:line="360" w:lineRule="auto"/>
        <w:rPr>
          <w:rFonts w:ascii="Century Gothic" w:hAnsi="Century Gothic"/>
        </w:rPr>
      </w:pPr>
    </w:p>
    <w:sectPr w:rsidR="00E8149A" w:rsidRPr="0015487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75E13" w14:textId="77777777" w:rsidR="00C01F37" w:rsidRDefault="00C01F37" w:rsidP="00CA4C1D">
      <w:pPr>
        <w:spacing w:after="0" w:line="240" w:lineRule="auto"/>
      </w:pPr>
      <w:r>
        <w:separator/>
      </w:r>
    </w:p>
  </w:endnote>
  <w:endnote w:type="continuationSeparator" w:id="0">
    <w:p w14:paraId="040E750C" w14:textId="77777777" w:rsidR="00C01F37" w:rsidRDefault="00C01F37" w:rsidP="00CA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Narrow, 'Arial Unicode MS'">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048618"/>
      <w:docPartObj>
        <w:docPartGallery w:val="Page Numbers (Bottom of Page)"/>
        <w:docPartUnique/>
      </w:docPartObj>
    </w:sdtPr>
    <w:sdtEndPr/>
    <w:sdtContent>
      <w:p w14:paraId="42A7793D" w14:textId="6F85F181" w:rsidR="00CA4C1D" w:rsidRDefault="00CA4C1D">
        <w:pPr>
          <w:pStyle w:val="Stopka"/>
          <w:jc w:val="right"/>
        </w:pPr>
        <w:r w:rsidRPr="00CA4C1D">
          <w:rPr>
            <w:rFonts w:ascii="Century Gothic" w:hAnsi="Century Gothic"/>
            <w:sz w:val="20"/>
            <w:szCs w:val="20"/>
          </w:rPr>
          <w:fldChar w:fldCharType="begin"/>
        </w:r>
        <w:r w:rsidRPr="00CA4C1D">
          <w:rPr>
            <w:rFonts w:ascii="Century Gothic" w:hAnsi="Century Gothic"/>
            <w:sz w:val="20"/>
            <w:szCs w:val="20"/>
          </w:rPr>
          <w:instrText>PAGE   \* MERGEFORMAT</w:instrText>
        </w:r>
        <w:r w:rsidRPr="00CA4C1D">
          <w:rPr>
            <w:rFonts w:ascii="Century Gothic" w:hAnsi="Century Gothic"/>
            <w:sz w:val="20"/>
            <w:szCs w:val="20"/>
          </w:rPr>
          <w:fldChar w:fldCharType="separate"/>
        </w:r>
        <w:r w:rsidR="00C1159C">
          <w:rPr>
            <w:rFonts w:ascii="Century Gothic" w:hAnsi="Century Gothic"/>
            <w:noProof/>
            <w:sz w:val="20"/>
            <w:szCs w:val="20"/>
          </w:rPr>
          <w:t>29</w:t>
        </w:r>
        <w:r w:rsidRPr="00CA4C1D">
          <w:rPr>
            <w:rFonts w:ascii="Century Gothic" w:hAnsi="Century Gothic"/>
            <w:sz w:val="20"/>
            <w:szCs w:val="20"/>
          </w:rPr>
          <w:fldChar w:fldCharType="end"/>
        </w:r>
      </w:p>
    </w:sdtContent>
  </w:sdt>
  <w:p w14:paraId="2DE2E7C3" w14:textId="77777777" w:rsidR="00CA4C1D" w:rsidRDefault="00CA4C1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3CDB0" w14:textId="77777777" w:rsidR="00C01F37" w:rsidRDefault="00C01F37" w:rsidP="00CA4C1D">
      <w:pPr>
        <w:spacing w:after="0" w:line="240" w:lineRule="auto"/>
      </w:pPr>
      <w:r>
        <w:separator/>
      </w:r>
    </w:p>
  </w:footnote>
  <w:footnote w:type="continuationSeparator" w:id="0">
    <w:p w14:paraId="063A9BBC" w14:textId="77777777" w:rsidR="00C01F37" w:rsidRDefault="00C01F37" w:rsidP="00CA4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14"/>
    <w:lvl w:ilvl="0">
      <w:start w:val="1"/>
      <w:numFmt w:val="decimal"/>
      <w:lvlText w:val="%1)"/>
      <w:lvlJc w:val="left"/>
      <w:pPr>
        <w:tabs>
          <w:tab w:val="num" w:pos="0"/>
        </w:tabs>
        <w:ind w:left="720" w:hanging="360"/>
      </w:pPr>
      <w:rPr>
        <w:rFonts w:ascii="Cambria" w:eastAsia="Calibri" w:hAnsi="Cambria" w:cs="Cambria"/>
        <w:sz w:val="24"/>
        <w:szCs w:val="24"/>
        <w:lang w:eastAsia="en-US"/>
      </w:rPr>
    </w:lvl>
  </w:abstractNum>
  <w:abstractNum w:abstractNumId="1" w15:restartNumberingAfterBreak="0">
    <w:nsid w:val="00000010"/>
    <w:multiLevelType w:val="singleLevel"/>
    <w:tmpl w:val="F2F8BB80"/>
    <w:name w:val="WW8Num17"/>
    <w:lvl w:ilvl="0">
      <w:start w:val="1"/>
      <w:numFmt w:val="decimal"/>
      <w:lvlText w:val="%1."/>
      <w:lvlJc w:val="left"/>
      <w:pPr>
        <w:tabs>
          <w:tab w:val="num" w:pos="0"/>
        </w:tabs>
        <w:ind w:left="502" w:hanging="360"/>
      </w:pPr>
      <w:rPr>
        <w:rFonts w:ascii="Cambria" w:eastAsia="Calibri" w:hAnsi="Cambria" w:cs="Cambria"/>
        <w:b/>
        <w:strike w:val="0"/>
        <w:dstrike w:val="0"/>
        <w:color w:val="000000"/>
        <w:sz w:val="24"/>
        <w:szCs w:val="24"/>
        <w:lang w:eastAsia="en-US"/>
      </w:rPr>
    </w:lvl>
  </w:abstractNum>
  <w:abstractNum w:abstractNumId="2" w15:restartNumberingAfterBreak="0">
    <w:nsid w:val="0000001E"/>
    <w:multiLevelType w:val="multilevel"/>
    <w:tmpl w:val="0000001E"/>
    <w:name w:val="WW8Num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rPr>
        <w:rFonts w:ascii="Cambria" w:eastAsia="Calibri" w:hAnsi="Cambria" w:cs="Cambria" w:hint="default"/>
        <w:b/>
        <w:bCs/>
        <w:color w:val="000000"/>
        <w:sz w:val="24"/>
        <w:szCs w:val="24"/>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3" w15:restartNumberingAfterBreak="0">
    <w:nsid w:val="00000027"/>
    <w:multiLevelType w:val="multilevel"/>
    <w:tmpl w:val="00000027"/>
    <w:name w:val="WW8Num41"/>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9"/>
    <w:multiLevelType w:val="multilevel"/>
    <w:tmpl w:val="32545038"/>
    <w:name w:val="WW8Num43"/>
    <w:lvl w:ilvl="0">
      <w:start w:val="1"/>
      <w:numFmt w:val="decimal"/>
      <w:lvlText w:val="%1."/>
      <w:lvlJc w:val="left"/>
      <w:pPr>
        <w:tabs>
          <w:tab w:val="num" w:pos="0"/>
        </w:tabs>
        <w:ind w:left="360" w:hanging="360"/>
      </w:pPr>
      <w:rPr>
        <w:rFonts w:ascii="Cambria" w:hAnsi="Cambria" w:cs="Cambria" w:hint="default"/>
        <w:b/>
        <w:color w:val="000000"/>
        <w:sz w:val="24"/>
        <w:szCs w:val="24"/>
      </w:rPr>
    </w:lvl>
    <w:lvl w:ilvl="1">
      <w:start w:val="1"/>
      <w:numFmt w:val="lowerLetter"/>
      <w:lvlText w:val="%2."/>
      <w:lvlJc w:val="left"/>
      <w:pPr>
        <w:tabs>
          <w:tab w:val="num" w:pos="0"/>
        </w:tabs>
        <w:ind w:left="1080" w:hanging="360"/>
      </w:pPr>
      <w:rPr>
        <w:rFonts w:ascii="Cambria" w:hAnsi="Cambria" w:cs="Cambria"/>
        <w:b/>
        <w:color w:val="000000"/>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2F"/>
    <w:multiLevelType w:val="multilevel"/>
    <w:tmpl w:val="D1100F7E"/>
    <w:name w:val="WW8Num49"/>
    <w:lvl w:ilvl="0">
      <w:start w:val="1"/>
      <w:numFmt w:val="decimal"/>
      <w:lvlText w:val="%1)"/>
      <w:lvlJc w:val="left"/>
      <w:pPr>
        <w:tabs>
          <w:tab w:val="num" w:pos="0"/>
        </w:tabs>
        <w:ind w:left="0" w:firstLine="0"/>
      </w:pPr>
      <w:rPr>
        <w:rFonts w:ascii="Century Gothic" w:hAnsi="Century Gothic" w:cs="Cambria" w:hint="default"/>
        <w:sz w:val="24"/>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186249"/>
    <w:multiLevelType w:val="multilevel"/>
    <w:tmpl w:val="D8CA585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7A3DF5"/>
    <w:multiLevelType w:val="hybridMultilevel"/>
    <w:tmpl w:val="65062F1C"/>
    <w:lvl w:ilvl="0" w:tplc="AC24518E">
      <w:start w:val="4"/>
      <w:numFmt w:val="decimal"/>
      <w:lvlText w:val="%1."/>
      <w:lvlJc w:val="left"/>
      <w:pPr>
        <w:ind w:left="720" w:hanging="360"/>
      </w:pPr>
      <w:rPr>
        <w:rFonts w:ascii="Century Gothic" w:hAnsi="Century Gothi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9675A0"/>
    <w:multiLevelType w:val="hybridMultilevel"/>
    <w:tmpl w:val="205234F4"/>
    <w:lvl w:ilvl="0" w:tplc="85C0AED8">
      <w:start w:val="1"/>
      <w:numFmt w:val="decimal"/>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96C2D6A"/>
    <w:multiLevelType w:val="hybridMultilevel"/>
    <w:tmpl w:val="2E4EAB1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C9C01B8">
      <w:start w:val="1"/>
      <w:numFmt w:val="decimal"/>
      <w:lvlText w:val="%4."/>
      <w:lvlJc w:val="left"/>
      <w:pPr>
        <w:ind w:left="3600" w:hanging="360"/>
      </w:pPr>
      <w:rPr>
        <w:b w:val="0"/>
        <w:bCs w:val="0"/>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0D744C7F"/>
    <w:multiLevelType w:val="multilevel"/>
    <w:tmpl w:val="CAC2FDE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E179F2"/>
    <w:multiLevelType w:val="hybridMultilevel"/>
    <w:tmpl w:val="2A9CF54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8"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9" w15:restartNumberingAfterBreak="0">
    <w:nsid w:val="1F3739A9"/>
    <w:multiLevelType w:val="multilevel"/>
    <w:tmpl w:val="A7B2DB4C"/>
    <w:styleLink w:val="NumeracjaUrzdowawStarostwie"/>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20"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EF3BC2"/>
    <w:multiLevelType w:val="multilevel"/>
    <w:tmpl w:val="1512AC9A"/>
    <w:lvl w:ilvl="0">
      <w:start w:val="1"/>
      <w:numFmt w:val="decimal"/>
      <w:lvlText w:val="%1."/>
      <w:lvlJc w:val="left"/>
      <w:pPr>
        <w:ind w:left="360" w:hanging="360"/>
      </w:pPr>
      <w:rPr>
        <w:rFonts w:hint="default"/>
        <w:b/>
        <w:sz w:val="22"/>
        <w:szCs w:val="22"/>
      </w:rPr>
    </w:lvl>
    <w:lvl w:ilvl="1">
      <w:start w:val="7"/>
      <w:numFmt w:val="decimal"/>
      <w:lvlText w:val="%2)"/>
      <w:lvlJc w:val="left"/>
      <w:pPr>
        <w:ind w:left="43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D21212"/>
    <w:multiLevelType w:val="hybridMultilevel"/>
    <w:tmpl w:val="CF1E49A8"/>
    <w:lvl w:ilvl="0" w:tplc="446EBA12">
      <w:start w:val="1"/>
      <w:numFmt w:val="decimal"/>
      <w:lvlText w:val="%1."/>
      <w:lvlJc w:val="left"/>
      <w:pPr>
        <w:ind w:left="720" w:hanging="360"/>
      </w:pPr>
      <w:rPr>
        <w:rFonts w:ascii="Century Gothic" w:hAnsi="Century Gothic"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7616F26"/>
    <w:multiLevelType w:val="hybridMultilevel"/>
    <w:tmpl w:val="FBB26E7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F9733E"/>
    <w:multiLevelType w:val="hybridMultilevel"/>
    <w:tmpl w:val="F16C5A40"/>
    <w:lvl w:ilvl="0" w:tplc="0415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8B4B0B"/>
    <w:multiLevelType w:val="hybridMultilevel"/>
    <w:tmpl w:val="3262545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32B514EF"/>
    <w:multiLevelType w:val="hybridMultilevel"/>
    <w:tmpl w:val="C7B03676"/>
    <w:lvl w:ilvl="0" w:tplc="E586E996">
      <w:start w:val="1"/>
      <w:numFmt w:val="decimal"/>
      <w:lvlText w:val="%1."/>
      <w:lvlJc w:val="left"/>
      <w:pPr>
        <w:ind w:left="6881" w:hanging="360"/>
      </w:pPr>
      <w:rPr>
        <w:b w:val="0"/>
      </w:r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920356"/>
    <w:multiLevelType w:val="hybridMultilevel"/>
    <w:tmpl w:val="5CE666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4274623"/>
    <w:multiLevelType w:val="multilevel"/>
    <w:tmpl w:val="91EA4E6E"/>
    <w:lvl w:ilvl="0">
      <w:start w:val="5"/>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77802A0"/>
    <w:multiLevelType w:val="hybridMultilevel"/>
    <w:tmpl w:val="C2DADEBA"/>
    <w:lvl w:ilvl="0" w:tplc="970063C8">
      <w:start w:val="17"/>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6C51D3D"/>
    <w:multiLevelType w:val="multilevel"/>
    <w:tmpl w:val="A7666FE2"/>
    <w:lvl w:ilvl="0">
      <w:start w:val="1"/>
      <w:numFmt w:val="decimal"/>
      <w:lvlText w:val="%1."/>
      <w:lvlJc w:val="left"/>
      <w:pPr>
        <w:ind w:left="720" w:hanging="360"/>
      </w:pPr>
      <w:rPr>
        <w:rFonts w:ascii="Century Gothic" w:hAnsi="Century Gothic" w:cs="Times New Roman" w:hint="default"/>
        <w:b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BFD4616"/>
    <w:multiLevelType w:val="multilevel"/>
    <w:tmpl w:val="82CE901C"/>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ascii="Century Gothic" w:eastAsia="Calibri" w:hAnsi="Century Gothic" w:cs="Times New Roman"/>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47"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8FD62DA"/>
    <w:multiLevelType w:val="hybridMultilevel"/>
    <w:tmpl w:val="46604A52"/>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3"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7"/>
  </w:num>
  <w:num w:numId="3">
    <w:abstractNumId w:val="15"/>
  </w:num>
  <w:num w:numId="4">
    <w:abstractNumId w:val="35"/>
  </w:num>
  <w:num w:numId="5">
    <w:abstractNumId w:val="14"/>
  </w:num>
  <w:num w:numId="6">
    <w:abstractNumId w:val="40"/>
  </w:num>
  <w:num w:numId="7">
    <w:abstractNumId w:val="49"/>
  </w:num>
  <w:num w:numId="8">
    <w:abstractNumId w:val="32"/>
  </w:num>
  <w:num w:numId="9">
    <w:abstractNumId w:val="13"/>
  </w:num>
  <w:num w:numId="10">
    <w:abstractNumId w:val="47"/>
  </w:num>
  <w:num w:numId="11">
    <w:abstractNumId w:val="28"/>
  </w:num>
  <w:num w:numId="12">
    <w:abstractNumId w:val="48"/>
  </w:num>
  <w:num w:numId="13">
    <w:abstractNumId w:val="12"/>
  </w:num>
  <w:num w:numId="14">
    <w:abstractNumId w:val="16"/>
  </w:num>
  <w:num w:numId="15">
    <w:abstractNumId w:val="53"/>
  </w:num>
  <w:num w:numId="16">
    <w:abstractNumId w:val="51"/>
  </w:num>
  <w:num w:numId="17">
    <w:abstractNumId w:val="30"/>
  </w:num>
  <w:num w:numId="18">
    <w:abstractNumId w:val="42"/>
  </w:num>
  <w:num w:numId="19">
    <w:abstractNumId w:val="36"/>
  </w:num>
  <w:num w:numId="20">
    <w:abstractNumId w:val="51"/>
    <w:lvlOverride w:ilvl="0">
      <w:startOverride w:val="1"/>
    </w:lvlOverride>
  </w:num>
  <w:num w:numId="21">
    <w:abstractNumId w:val="25"/>
  </w:num>
  <w:num w:numId="22">
    <w:abstractNumId w:val="46"/>
  </w:num>
  <w:num w:numId="23">
    <w:abstractNumId w:val="39"/>
  </w:num>
  <w:num w:numId="24">
    <w:abstractNumId w:val="38"/>
  </w:num>
  <w:num w:numId="25">
    <w:abstractNumId w:val="44"/>
  </w:num>
  <w:num w:numId="26">
    <w:abstractNumId w:val="10"/>
  </w:num>
  <w:num w:numId="27">
    <w:abstractNumId w:val="50"/>
  </w:num>
  <w:num w:numId="28">
    <w:abstractNumId w:val="33"/>
  </w:num>
  <w:num w:numId="29">
    <w:abstractNumId w:val="20"/>
  </w:num>
  <w:num w:numId="30">
    <w:abstractNumId w:val="6"/>
  </w:num>
  <w:num w:numId="31">
    <w:abstractNumId w:val="5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7"/>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41"/>
  </w:num>
  <w:num w:numId="42">
    <w:abstractNumId w:val="29"/>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8"/>
  </w:num>
  <w:num w:numId="46">
    <w:abstractNumId w:val="5"/>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9"/>
  </w:num>
  <w:num w:numId="51">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29"/>
    <w:rsid w:val="000371ED"/>
    <w:rsid w:val="0004621E"/>
    <w:rsid w:val="00053550"/>
    <w:rsid w:val="000629F4"/>
    <w:rsid w:val="00063E7F"/>
    <w:rsid w:val="0009390E"/>
    <w:rsid w:val="000D7B22"/>
    <w:rsid w:val="00100789"/>
    <w:rsid w:val="001215E6"/>
    <w:rsid w:val="00154871"/>
    <w:rsid w:val="0017647C"/>
    <w:rsid w:val="001D02CD"/>
    <w:rsid w:val="001D762C"/>
    <w:rsid w:val="002149A8"/>
    <w:rsid w:val="00231943"/>
    <w:rsid w:val="0024692C"/>
    <w:rsid w:val="00247007"/>
    <w:rsid w:val="002757FC"/>
    <w:rsid w:val="002959A1"/>
    <w:rsid w:val="002A22A3"/>
    <w:rsid w:val="002B026C"/>
    <w:rsid w:val="00331A83"/>
    <w:rsid w:val="00355BA4"/>
    <w:rsid w:val="00371182"/>
    <w:rsid w:val="00387CCF"/>
    <w:rsid w:val="00391D12"/>
    <w:rsid w:val="003C5FBE"/>
    <w:rsid w:val="003D20A4"/>
    <w:rsid w:val="003D7182"/>
    <w:rsid w:val="003F0666"/>
    <w:rsid w:val="003F71ED"/>
    <w:rsid w:val="0040588A"/>
    <w:rsid w:val="00427B38"/>
    <w:rsid w:val="004304D6"/>
    <w:rsid w:val="0044378C"/>
    <w:rsid w:val="00476857"/>
    <w:rsid w:val="00492828"/>
    <w:rsid w:val="00497016"/>
    <w:rsid w:val="004F2B7F"/>
    <w:rsid w:val="00515D14"/>
    <w:rsid w:val="0054258C"/>
    <w:rsid w:val="005953DB"/>
    <w:rsid w:val="005A2FDD"/>
    <w:rsid w:val="005C6038"/>
    <w:rsid w:val="005E20C1"/>
    <w:rsid w:val="0062179B"/>
    <w:rsid w:val="0067159E"/>
    <w:rsid w:val="00671E7E"/>
    <w:rsid w:val="00693DCA"/>
    <w:rsid w:val="006A402B"/>
    <w:rsid w:val="006A5B16"/>
    <w:rsid w:val="007238D2"/>
    <w:rsid w:val="0072415C"/>
    <w:rsid w:val="007526A6"/>
    <w:rsid w:val="0076527F"/>
    <w:rsid w:val="00791F76"/>
    <w:rsid w:val="00797A00"/>
    <w:rsid w:val="007C752D"/>
    <w:rsid w:val="007E45F2"/>
    <w:rsid w:val="007F02F3"/>
    <w:rsid w:val="008347D4"/>
    <w:rsid w:val="00840296"/>
    <w:rsid w:val="00865B60"/>
    <w:rsid w:val="00881B61"/>
    <w:rsid w:val="008914E5"/>
    <w:rsid w:val="008B5DA8"/>
    <w:rsid w:val="008B7AE0"/>
    <w:rsid w:val="008C191E"/>
    <w:rsid w:val="009074D6"/>
    <w:rsid w:val="00950342"/>
    <w:rsid w:val="009A0813"/>
    <w:rsid w:val="009A1317"/>
    <w:rsid w:val="009B1848"/>
    <w:rsid w:val="009F7C04"/>
    <w:rsid w:val="00A14D4B"/>
    <w:rsid w:val="00A445C7"/>
    <w:rsid w:val="00A671A6"/>
    <w:rsid w:val="00AD0B47"/>
    <w:rsid w:val="00AE3395"/>
    <w:rsid w:val="00B22C8C"/>
    <w:rsid w:val="00B308A1"/>
    <w:rsid w:val="00B82E08"/>
    <w:rsid w:val="00BE46EC"/>
    <w:rsid w:val="00C01F37"/>
    <w:rsid w:val="00C10DA9"/>
    <w:rsid w:val="00C1159C"/>
    <w:rsid w:val="00C2566B"/>
    <w:rsid w:val="00C60FD4"/>
    <w:rsid w:val="00C66751"/>
    <w:rsid w:val="00C77C12"/>
    <w:rsid w:val="00CA4C1D"/>
    <w:rsid w:val="00CB7ACC"/>
    <w:rsid w:val="00CC4551"/>
    <w:rsid w:val="00CE2984"/>
    <w:rsid w:val="00D356C9"/>
    <w:rsid w:val="00D63531"/>
    <w:rsid w:val="00D850AC"/>
    <w:rsid w:val="00D92BA0"/>
    <w:rsid w:val="00DF07AB"/>
    <w:rsid w:val="00E24F91"/>
    <w:rsid w:val="00E27B0A"/>
    <w:rsid w:val="00E36834"/>
    <w:rsid w:val="00E60148"/>
    <w:rsid w:val="00E736F7"/>
    <w:rsid w:val="00E8149A"/>
    <w:rsid w:val="00EC1CA0"/>
    <w:rsid w:val="00EC5AC9"/>
    <w:rsid w:val="00F052AC"/>
    <w:rsid w:val="00F50A7F"/>
    <w:rsid w:val="00F57529"/>
    <w:rsid w:val="00F657E8"/>
    <w:rsid w:val="00F843E1"/>
    <w:rsid w:val="00F8572C"/>
    <w:rsid w:val="00F97EAD"/>
    <w:rsid w:val="00FC0B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6038"/>
  <w15:chartTrackingRefBased/>
  <w15:docId w15:val="{7B377CE8-4EDB-4BC5-A52B-8705AD6E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52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F57529"/>
    <w:pPr>
      <w:suppressAutoHyphens/>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F5752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F57529"/>
    <w:pPr>
      <w:spacing w:after="120"/>
      <w:ind w:left="283"/>
    </w:pPr>
  </w:style>
  <w:style w:type="character" w:customStyle="1" w:styleId="TekstpodstawowywcityZnak">
    <w:name w:val="Tekst podstawowy wcięty Znak"/>
    <w:basedOn w:val="Domylnaczcionkaakapitu"/>
    <w:link w:val="Tekstpodstawowywcity"/>
    <w:semiHidden/>
    <w:rsid w:val="00F57529"/>
    <w:rPr>
      <w:rFonts w:ascii="Calibri" w:eastAsia="Calibri" w:hAnsi="Calibri" w:cs="Times New Roman"/>
    </w:rPr>
  </w:style>
  <w:style w:type="paragraph" w:styleId="Podtytu">
    <w:name w:val="Subtitle"/>
    <w:basedOn w:val="Normalny"/>
    <w:next w:val="Tekstpodstawowy"/>
    <w:link w:val="PodtytuZnak"/>
    <w:uiPriority w:val="99"/>
    <w:qFormat/>
    <w:rsid w:val="00F57529"/>
    <w:pPr>
      <w:suppressAutoHyphens/>
      <w:spacing w:after="0" w:line="240" w:lineRule="auto"/>
      <w:jc w:val="center"/>
    </w:pPr>
    <w:rPr>
      <w:rFonts w:ascii="Times New Roman" w:eastAsia="Times New Roman" w:hAnsi="Times New Roman"/>
      <w:sz w:val="40"/>
      <w:szCs w:val="20"/>
      <w:lang w:eastAsia="pl-PL"/>
    </w:rPr>
  </w:style>
  <w:style w:type="character" w:customStyle="1" w:styleId="PodtytuZnak">
    <w:name w:val="Podtytuł Znak"/>
    <w:basedOn w:val="Domylnaczcionkaakapitu"/>
    <w:link w:val="Podtytu"/>
    <w:uiPriority w:val="99"/>
    <w:rsid w:val="00F57529"/>
    <w:rPr>
      <w:rFonts w:ascii="Times New Roman" w:eastAsia="Times New Roman" w:hAnsi="Times New Roman" w:cs="Times New Roman"/>
      <w:sz w:val="40"/>
      <w:szCs w:val="20"/>
      <w:lang w:eastAsia="pl-PL"/>
    </w:rPr>
  </w:style>
  <w:style w:type="paragraph" w:customStyle="1" w:styleId="WW-Tekstpodstawowy3">
    <w:name w:val="WW-Tekst podstawowy 3"/>
    <w:basedOn w:val="Normalny"/>
    <w:uiPriority w:val="99"/>
    <w:rsid w:val="00F57529"/>
    <w:pPr>
      <w:widowControl w:val="0"/>
      <w:suppressAutoHyphens/>
      <w:autoSpaceDE w:val="0"/>
      <w:spacing w:after="120" w:line="240" w:lineRule="auto"/>
      <w:jc w:val="both"/>
    </w:pPr>
    <w:rPr>
      <w:rFonts w:ascii="Times New Roman" w:hAnsi="Times New Roman"/>
      <w:sz w:val="26"/>
      <w:szCs w:val="26"/>
      <w:lang w:eastAsia="pl-PL"/>
    </w:rPr>
  </w:style>
  <w:style w:type="paragraph" w:customStyle="1" w:styleId="Default">
    <w:name w:val="Default"/>
    <w:rsid w:val="00F5752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Nagwek">
    <w:name w:val="header"/>
    <w:basedOn w:val="Normalny"/>
    <w:link w:val="NagwekZnak"/>
    <w:uiPriority w:val="99"/>
    <w:unhideWhenUsed/>
    <w:rsid w:val="00CA4C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4C1D"/>
    <w:rPr>
      <w:rFonts w:ascii="Calibri" w:eastAsia="Calibri" w:hAnsi="Calibri" w:cs="Times New Roman"/>
    </w:rPr>
  </w:style>
  <w:style w:type="paragraph" w:styleId="Stopka">
    <w:name w:val="footer"/>
    <w:basedOn w:val="Normalny"/>
    <w:link w:val="StopkaZnak"/>
    <w:uiPriority w:val="99"/>
    <w:unhideWhenUsed/>
    <w:rsid w:val="00CA4C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4C1D"/>
    <w:rPr>
      <w:rFonts w:ascii="Calibri" w:eastAsia="Calibri" w:hAnsi="Calibri" w:cs="Times New Roman"/>
    </w:rPr>
  </w:style>
  <w:style w:type="character" w:styleId="Hipercze">
    <w:name w:val="Hyperlink"/>
    <w:rsid w:val="007238D2"/>
    <w:rPr>
      <w:u w:val="single"/>
    </w:rPr>
  </w:style>
  <w:style w:type="paragraph" w:customStyle="1" w:styleId="Standard">
    <w:name w:val="Standard"/>
    <w:link w:val="StandardZnak"/>
    <w:qFormat/>
    <w:rsid w:val="008B5DA8"/>
    <w:pPr>
      <w:widowControl w:val="0"/>
      <w:suppressAutoHyphens/>
      <w:spacing w:after="0" w:line="240" w:lineRule="auto"/>
      <w:textAlignment w:val="baseline"/>
    </w:pPr>
    <w:rPr>
      <w:rFonts w:ascii="Times New Roman" w:eastAsia="Lucida Sans Unicode" w:hAnsi="Times New Roman" w:cs="Tahoma"/>
      <w:kern w:val="2"/>
      <w:sz w:val="24"/>
      <w:szCs w:val="24"/>
      <w:lang w:eastAsia="zh-CN"/>
    </w:rPr>
  </w:style>
  <w:style w:type="paragraph" w:styleId="Akapitzlist">
    <w:name w:val="List Paragraph"/>
    <w:aliases w:val="L1,Numerowanie,Akapit z listą5,T_SZ_List Paragraph,normalny tekst,Akapit z listą BS,Akapit z listą1,Średnia siatka 1 — akcent 21,List Paragraph,sw tekst,CW_Lista,Colorful List - Accent 11,Akapit z listą4,BulletC"/>
    <w:basedOn w:val="Normalny"/>
    <w:link w:val="AkapitzlistZnak"/>
    <w:uiPriority w:val="34"/>
    <w:qFormat/>
    <w:rsid w:val="00F8572C"/>
    <w:pPr>
      <w:ind w:left="720"/>
      <w:contextualSpacing/>
    </w:pPr>
  </w:style>
  <w:style w:type="paragraph" w:customStyle="1" w:styleId="Kolorowalistaakcent11">
    <w:name w:val="Kolorowa lista — akcent 11"/>
    <w:basedOn w:val="Normalny"/>
    <w:rsid w:val="009A1317"/>
    <w:pPr>
      <w:widowControl w:val="0"/>
      <w:suppressAutoHyphens/>
      <w:ind w:left="708"/>
      <w:jc w:val="both"/>
      <w:textAlignment w:val="baseline"/>
    </w:pPr>
    <w:rPr>
      <w:rFonts w:ascii="Times New Roman" w:eastAsia="Times New Roman" w:hAnsi="Times New Roman" w:cs="Calibri"/>
      <w:lang w:eastAsia="zh-CN"/>
    </w:rPr>
  </w:style>
  <w:style w:type="paragraph" w:styleId="Tekstprzypisukocowego">
    <w:name w:val="endnote text"/>
    <w:basedOn w:val="Normalny"/>
    <w:link w:val="TekstprzypisukocowegoZnak"/>
    <w:uiPriority w:val="99"/>
    <w:semiHidden/>
    <w:unhideWhenUsed/>
    <w:rsid w:val="00C667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675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66751"/>
    <w:rPr>
      <w:vertAlign w:val="superscript"/>
    </w:rPr>
  </w:style>
  <w:style w:type="paragraph" w:customStyle="1" w:styleId="NumeracjaUrzdowa">
    <w:name w:val="Numeracja Urzędowa"/>
    <w:basedOn w:val="Standard"/>
    <w:qFormat/>
    <w:rsid w:val="0024692C"/>
    <w:pPr>
      <w:numPr>
        <w:numId w:val="1"/>
      </w:numPr>
      <w:autoSpaceDN w:val="0"/>
      <w:spacing w:line="360" w:lineRule="auto"/>
      <w:ind w:right="-2"/>
      <w:jc w:val="both"/>
    </w:pPr>
    <w:rPr>
      <w:rFonts w:eastAsia="Times New Roman" w:cs="Times New Roman"/>
      <w:kern w:val="3"/>
      <w:sz w:val="21"/>
      <w:lang w:bidi="hi-IN"/>
    </w:rPr>
  </w:style>
  <w:style w:type="character" w:styleId="Uwydatnienie">
    <w:name w:val="Emphasis"/>
    <w:uiPriority w:val="20"/>
    <w:qFormat/>
    <w:rsid w:val="0024692C"/>
    <w:rPr>
      <w:i/>
      <w:iCs/>
    </w:rPr>
  </w:style>
  <w:style w:type="character" w:customStyle="1" w:styleId="text1">
    <w:name w:val="text1"/>
    <w:basedOn w:val="Domylnaczcionkaakapitu"/>
    <w:rsid w:val="0024692C"/>
    <w:rPr>
      <w:rFonts w:ascii="Verdana" w:eastAsia="Verdana" w:hAnsi="Verdana" w:cs="Verdana"/>
      <w:color w:val="000000"/>
      <w:sz w:val="13"/>
      <w:szCs w:val="13"/>
    </w:rPr>
  </w:style>
  <w:style w:type="character" w:styleId="Odwoanieprzypisudolnego">
    <w:name w:val="footnote reference"/>
    <w:basedOn w:val="Domylnaczcionkaakapitu"/>
    <w:rsid w:val="0024692C"/>
    <w:rPr>
      <w:position w:val="0"/>
      <w:vertAlign w:val="superscript"/>
    </w:rPr>
  </w:style>
  <w:style w:type="numbering" w:customStyle="1" w:styleId="NumeracjaUrzdowawStarostwie">
    <w:name w:val="Numeracja Urzędowa w Starostwie"/>
    <w:basedOn w:val="Bezlisty"/>
    <w:rsid w:val="0024692C"/>
    <w:pPr>
      <w:numPr>
        <w:numId w:val="1"/>
      </w:numPr>
    </w:pPr>
  </w:style>
  <w:style w:type="character" w:customStyle="1" w:styleId="StandardZnak">
    <w:name w:val="Standard Znak"/>
    <w:basedOn w:val="Domylnaczcionkaakapitu"/>
    <w:link w:val="Standard"/>
    <w:rsid w:val="0024692C"/>
    <w:rPr>
      <w:rFonts w:ascii="Times New Roman" w:eastAsia="Lucida Sans Unicode" w:hAnsi="Times New Roman" w:cs="Tahoma"/>
      <w:kern w:val="2"/>
      <w:sz w:val="24"/>
      <w:szCs w:val="24"/>
      <w:lang w:eastAsia="zh-CN"/>
    </w:rPr>
  </w:style>
  <w:style w:type="character" w:customStyle="1" w:styleId="AkapitzlistZnak">
    <w:name w:val="Akapit z listą Znak"/>
    <w:aliases w:val="L1 Znak,Numerowanie Znak,Akapit z listą5 Znak,T_SZ_List Paragraph Znak,normalny tekst Znak,Akapit z listą BS Znak,Akapit z listą1 Znak,Średnia siatka 1 — akcent 21 Znak,List Paragraph Znak,sw tekst Znak,CW_Lista Znak,BulletC Znak"/>
    <w:link w:val="Akapitzlist"/>
    <w:uiPriority w:val="34"/>
    <w:qFormat/>
    <w:rsid w:val="0024692C"/>
    <w:rPr>
      <w:rFonts w:ascii="Calibri" w:eastAsia="Calibri" w:hAnsi="Calibri" w:cs="Times New Roman"/>
    </w:rPr>
  </w:style>
  <w:style w:type="paragraph" w:styleId="NormalnyWeb">
    <w:name w:val="Normal (Web)"/>
    <w:basedOn w:val="Standard"/>
    <w:link w:val="NormalnyWebZnak"/>
    <w:qFormat/>
    <w:rsid w:val="0024692C"/>
    <w:pPr>
      <w:suppressAutoHyphens w:val="0"/>
      <w:autoSpaceDN w:val="0"/>
      <w:spacing w:before="280" w:after="119" w:line="360" w:lineRule="auto"/>
      <w:jc w:val="both"/>
    </w:pPr>
    <w:rPr>
      <w:rFonts w:ascii="Arial Unicode MS" w:eastAsia="Arial Unicode MS" w:hAnsi="Arial Unicode MS" w:cs="Arial Unicode MS"/>
      <w:kern w:val="3"/>
      <w:sz w:val="21"/>
      <w:lang w:bidi="hi-IN"/>
    </w:rPr>
  </w:style>
  <w:style w:type="character" w:customStyle="1" w:styleId="NormalnyWebZnak">
    <w:name w:val="Normalny (Web) Znak"/>
    <w:link w:val="NormalnyWeb"/>
    <w:locked/>
    <w:rsid w:val="0024692C"/>
    <w:rPr>
      <w:rFonts w:ascii="Arial Unicode MS" w:eastAsia="Arial Unicode MS" w:hAnsi="Arial Unicode MS" w:cs="Arial Unicode MS"/>
      <w:kern w:val="3"/>
      <w:sz w:val="21"/>
      <w:szCs w:val="24"/>
      <w:lang w:eastAsia="zh-CN" w:bidi="hi-IN"/>
    </w:rPr>
  </w:style>
  <w:style w:type="numbering" w:customStyle="1" w:styleId="WW8Num372">
    <w:name w:val="WW8Num372"/>
    <w:basedOn w:val="Bezlisty"/>
    <w:rsid w:val="0024692C"/>
    <w:pPr>
      <w:numPr>
        <w:numId w:val="16"/>
      </w:numPr>
    </w:pPr>
  </w:style>
  <w:style w:type="paragraph" w:styleId="Tekstprzypisudolnego">
    <w:name w:val="footnote text"/>
    <w:basedOn w:val="Normalny"/>
    <w:link w:val="TekstprzypisudolnegoZnak"/>
    <w:uiPriority w:val="99"/>
    <w:semiHidden/>
    <w:unhideWhenUsed/>
    <w:rsid w:val="0024692C"/>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qFormat/>
    <w:rsid w:val="0024692C"/>
    <w:rPr>
      <w:sz w:val="20"/>
      <w:szCs w:val="20"/>
    </w:rPr>
  </w:style>
  <w:style w:type="paragraph" w:styleId="Tekstdymka">
    <w:name w:val="Balloon Text"/>
    <w:basedOn w:val="Normalny"/>
    <w:link w:val="TekstdymkaZnak"/>
    <w:rsid w:val="0024692C"/>
    <w:pPr>
      <w:spacing w:after="0" w:line="240" w:lineRule="auto"/>
    </w:pPr>
    <w:rPr>
      <w:rFonts w:ascii="Segoe UI" w:hAnsi="Segoe UI" w:cs="Segoe UI"/>
      <w:sz w:val="18"/>
      <w:szCs w:val="18"/>
      <w:lang w:eastAsia="pl-PL"/>
    </w:rPr>
  </w:style>
  <w:style w:type="character" w:customStyle="1" w:styleId="TekstdymkaZnak">
    <w:name w:val="Tekst dymka Znak"/>
    <w:basedOn w:val="Domylnaczcionkaakapitu"/>
    <w:link w:val="Tekstdymka"/>
    <w:rsid w:val="0024692C"/>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29</Pages>
  <Words>8212</Words>
  <Characters>49275</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45</cp:revision>
  <dcterms:created xsi:type="dcterms:W3CDTF">2023-03-29T10:19:00Z</dcterms:created>
  <dcterms:modified xsi:type="dcterms:W3CDTF">2023-10-17T05:49:00Z</dcterms:modified>
</cp:coreProperties>
</file>