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2D0" w:rsidRPr="0034191D" w:rsidRDefault="00830A22" w:rsidP="005E02D0">
      <w:pPr>
        <w:overflowPunct w:val="0"/>
        <w:autoSpaceDE w:val="0"/>
        <w:spacing w:after="120" w:line="280" w:lineRule="exact"/>
        <w:jc w:val="center"/>
        <w:rPr>
          <w:rFonts w:ascii="Calibri" w:eastAsia="Times New Roman" w:hAnsi="Calibri" w:cs="Times New Roman"/>
          <w:b/>
          <w:u w:val="single"/>
        </w:rPr>
      </w:pPr>
      <w:bookmarkStart w:id="0" w:name="_Hlk132703737"/>
      <w:bookmarkEnd w:id="0"/>
      <w:r>
        <w:rPr>
          <w:rFonts w:ascii="Calibri" w:eastAsia="Times New Roman" w:hAnsi="Calibri" w:cs="Times New Roman"/>
          <w:b/>
          <w:u w:val="single"/>
        </w:rPr>
        <w:t>UMOWA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zawarta w dniu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………………………... 2023 roku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w Polkowicach, pomiędzy: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b/>
          <w:sz w:val="20"/>
          <w:szCs w:val="20"/>
        </w:rPr>
        <w:t xml:space="preserve">Gminą Polkowice </w:t>
      </w:r>
      <w:r w:rsidRPr="0034191D">
        <w:rPr>
          <w:rFonts w:ascii="Calibri" w:eastAsia="Times New Roman" w:hAnsi="Calibri" w:cs="Calibri"/>
          <w:sz w:val="20"/>
          <w:szCs w:val="20"/>
        </w:rPr>
        <w:t xml:space="preserve">- </w:t>
      </w:r>
      <w:r w:rsidRPr="0034191D">
        <w:rPr>
          <w:rFonts w:ascii="Calibri" w:eastAsia="Times New Roman" w:hAnsi="Calibri" w:cs="Calibri"/>
          <w:b/>
          <w:sz w:val="20"/>
          <w:szCs w:val="20"/>
        </w:rPr>
        <w:t xml:space="preserve">Polkowickim Przedsiębiorstwem Komunalnym </w:t>
      </w:r>
      <w:r w:rsidRPr="0034191D">
        <w:rPr>
          <w:rFonts w:ascii="Calibri" w:eastAsia="Times New Roman" w:hAnsi="Calibri" w:cs="Calibri"/>
          <w:sz w:val="20"/>
          <w:szCs w:val="20"/>
        </w:rPr>
        <w:t xml:space="preserve">z siedzibą w Polkowicach, ul. 3 Maja 51,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34191D">
        <w:rPr>
          <w:rFonts w:ascii="Calibri" w:eastAsia="Times New Roman" w:hAnsi="Calibri" w:cs="Calibri"/>
          <w:sz w:val="20"/>
          <w:szCs w:val="20"/>
        </w:rPr>
        <w:t>59-100 Polkowice, reprezentowane przez: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34191D">
        <w:rPr>
          <w:rFonts w:ascii="Calibri" w:eastAsia="Times New Roman" w:hAnsi="Calibri" w:cs="Calibri"/>
          <w:bCs/>
          <w:sz w:val="20"/>
          <w:szCs w:val="20"/>
        </w:rPr>
        <w:t>Dyrektora Polkowickiego Przedsiębiorstwa Komunalnego , upoważnionego prze Burmistrza Polkowic</w:t>
      </w:r>
      <w:r w:rsidRPr="0034191D">
        <w:rPr>
          <w:rFonts w:ascii="Calibri" w:eastAsia="Times New Roman" w:hAnsi="Calibri" w:cs="Calibri"/>
          <w:bCs/>
          <w:sz w:val="20"/>
          <w:szCs w:val="20"/>
        </w:rPr>
        <w:tab/>
        <w:t xml:space="preserve">- </w:t>
      </w:r>
      <w:r w:rsidRPr="0034191D">
        <w:rPr>
          <w:rFonts w:ascii="Calibri" w:eastAsia="Times New Roman" w:hAnsi="Calibri" w:cs="Calibri"/>
          <w:b/>
          <w:sz w:val="20"/>
          <w:szCs w:val="20"/>
        </w:rPr>
        <w:t>Grzegorza Kowalskiego</w:t>
      </w:r>
      <w:r w:rsidRPr="0034191D">
        <w:rPr>
          <w:rFonts w:ascii="Calibri" w:eastAsia="Times New Roman" w:hAnsi="Calibri" w:cs="Calibri"/>
          <w:bCs/>
          <w:sz w:val="20"/>
          <w:szCs w:val="20"/>
        </w:rPr>
        <w:t>,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34191D">
        <w:rPr>
          <w:rFonts w:ascii="Calibri" w:eastAsia="Times New Roman" w:hAnsi="Calibri" w:cs="Calibri"/>
          <w:bCs/>
          <w:sz w:val="20"/>
          <w:szCs w:val="20"/>
        </w:rPr>
        <w:t xml:space="preserve">przy kontrasygnacie </w:t>
      </w:r>
      <w:r w:rsidRPr="0034191D">
        <w:rPr>
          <w:rFonts w:ascii="Calibri" w:eastAsia="Times New Roman" w:hAnsi="Calibri" w:cs="Calibri"/>
          <w:b/>
          <w:sz w:val="20"/>
          <w:szCs w:val="20"/>
        </w:rPr>
        <w:t>Głównego księgowego</w:t>
      </w:r>
      <w:r w:rsidRPr="0034191D">
        <w:rPr>
          <w:rFonts w:ascii="Calibri" w:eastAsia="Times New Roman" w:hAnsi="Calibri" w:cs="Calibri"/>
          <w:bCs/>
          <w:sz w:val="20"/>
          <w:szCs w:val="20"/>
        </w:rPr>
        <w:tab/>
        <w:t xml:space="preserve">- </w:t>
      </w:r>
      <w:r w:rsidRPr="0034191D">
        <w:rPr>
          <w:rFonts w:ascii="Calibri" w:eastAsia="Times New Roman" w:hAnsi="Calibri" w:cs="Calibri"/>
          <w:b/>
          <w:sz w:val="20"/>
          <w:szCs w:val="20"/>
        </w:rPr>
        <w:t>Małgorzaty Pępkowskiej</w:t>
      </w:r>
      <w:r w:rsidRPr="0034191D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zwane w dalszej części umowy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ZAMAWIAJĄCYM, 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a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</w:t>
      </w:r>
      <w:r w:rsidRPr="0034191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prowadzącym działalność gospodarczą pod firmą</w:t>
      </w:r>
      <w:r w:rsidRPr="0034191D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</w:t>
      </w:r>
      <w:r w:rsidRPr="0034191D">
        <w:rPr>
          <w:rFonts w:ascii="Calibri" w:eastAsia="Times New Roman" w:hAnsi="Calibri" w:cs="Times New Roman"/>
          <w:sz w:val="20"/>
          <w:szCs w:val="20"/>
        </w:rPr>
        <w:t>………………..………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zwanym dalej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WYKONAWCĄ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o następującej treści: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PRZEDMIOT UMOWY</w:t>
      </w:r>
    </w:p>
    <w:p w:rsidR="005E02D0" w:rsidRPr="004E5EC6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4E5EC6">
        <w:rPr>
          <w:rFonts w:ascii="Calibri" w:eastAsia="Times New Roman" w:hAnsi="Calibri" w:cs="Times New Roman"/>
          <w:b/>
          <w:sz w:val="20"/>
          <w:szCs w:val="20"/>
        </w:rPr>
        <w:t>§ 1</w:t>
      </w:r>
    </w:p>
    <w:p w:rsidR="005E02D0" w:rsidRPr="004E5EC6" w:rsidRDefault="005E02D0" w:rsidP="005E02D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 xml:space="preserve">Na podstawie przeprowadzonego postępowania o udzielenie zamówienia publicznego, w trybie podstawowym zgodnie z art. 275 pkt. 1 ustawy z dnia 11 września 2019 r. Prawo zamówień publicznych (Dz.U. z 2022 r., poz. 1710 ze zm.), rozstrzygniętego w dniu ……………. r., </w:t>
      </w:r>
      <w:r w:rsidRPr="004E5EC6">
        <w:rPr>
          <w:rFonts w:ascii="Calibri" w:eastAsia="Times New Roman" w:hAnsi="Calibri" w:cs="Calibri"/>
          <w:b/>
          <w:sz w:val="20"/>
          <w:szCs w:val="20"/>
        </w:rPr>
        <w:t>Zamawiający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powierza, a </w:t>
      </w:r>
      <w:r w:rsidRPr="004E5EC6">
        <w:rPr>
          <w:rFonts w:ascii="Calibri" w:eastAsia="Times New Roman" w:hAnsi="Calibri" w:cs="Calibri"/>
          <w:b/>
          <w:sz w:val="20"/>
          <w:szCs w:val="20"/>
        </w:rPr>
        <w:t>Wykonawca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przyjmuje do realizacji zadanie pn.:</w:t>
      </w:r>
    </w:p>
    <w:p w:rsidR="005E02D0" w:rsidRPr="004E5EC6" w:rsidRDefault="005E02D0" w:rsidP="005E02D0">
      <w:pPr>
        <w:autoSpaceDN w:val="0"/>
        <w:spacing w:after="0" w:line="276" w:lineRule="auto"/>
        <w:ind w:left="360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bookmarkStart w:id="1" w:name="_Hlk96323532"/>
      <w:r w:rsidRPr="004E5EC6">
        <w:rPr>
          <w:rFonts w:ascii="Calibri" w:eastAsia="Times New Roman" w:hAnsi="Calibri" w:cs="Times New Roman"/>
          <w:b/>
          <w:sz w:val="20"/>
          <w:szCs w:val="20"/>
        </w:rPr>
        <w:t>„Zakup samochodu dostawczego</w:t>
      </w:r>
      <w:r w:rsidRPr="004E5EC6">
        <w:rPr>
          <w:rFonts w:ascii="Calibri" w:eastAsia="Times New Roman" w:hAnsi="Calibri" w:cs="Times New Roman"/>
          <w:b/>
          <w:bCs/>
          <w:sz w:val="20"/>
          <w:szCs w:val="20"/>
        </w:rPr>
        <w:t>”</w:t>
      </w:r>
      <w:r w:rsidRPr="004E5EC6">
        <w:rPr>
          <w:rFonts w:ascii="Calibri" w:eastAsia="Times New Roman" w:hAnsi="Calibri" w:cs="Times New Roman"/>
          <w:bCs/>
          <w:sz w:val="20"/>
          <w:szCs w:val="20"/>
        </w:rPr>
        <w:t>,</w:t>
      </w:r>
    </w:p>
    <w:bookmarkEnd w:id="1"/>
    <w:p w:rsidR="005E02D0" w:rsidRDefault="005E02D0" w:rsidP="005E02D0">
      <w:pPr>
        <w:spacing w:after="0" w:line="276" w:lineRule="auto"/>
        <w:ind w:left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119C">
        <w:rPr>
          <w:rFonts w:ascii="Calibri" w:eastAsia="Times New Roman" w:hAnsi="Calibri" w:cs="Calibri"/>
          <w:sz w:val="20"/>
          <w:szCs w:val="20"/>
        </w:rPr>
        <w:t>polegające na sprzedaży</w:t>
      </w:r>
      <w:r w:rsidRPr="006E119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6E119C">
        <w:rPr>
          <w:rFonts w:ascii="Calibri" w:eastAsia="Times New Roman" w:hAnsi="Calibri" w:cs="Calibri"/>
          <w:sz w:val="20"/>
          <w:szCs w:val="20"/>
        </w:rPr>
        <w:t>i dostawie fabrycznie nowego samochodu dostawczego o dopuszczalnej m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asie całkowitej 3.5t, spełniającego aktualnie obowiązujące wymagania z zakresu przepisów </w:t>
      </w:r>
      <w:r>
        <w:rPr>
          <w:rFonts w:ascii="Calibri" w:eastAsia="Times New Roman" w:hAnsi="Calibri" w:cs="Calibri"/>
          <w:sz w:val="20"/>
          <w:szCs w:val="20"/>
        </w:rPr>
        <w:t>P</w:t>
      </w:r>
      <w:r w:rsidRPr="004E5EC6">
        <w:rPr>
          <w:rFonts w:ascii="Calibri" w:eastAsia="Times New Roman" w:hAnsi="Calibri" w:cs="Calibri"/>
          <w:sz w:val="20"/>
          <w:szCs w:val="20"/>
        </w:rPr>
        <w:t>rawa o ruchu drogowym i gotowego do rejestracji</w:t>
      </w:r>
      <w:r w:rsidRPr="004E5EC6">
        <w:rPr>
          <w:rFonts w:ascii="Calibri" w:eastAsia="Times New Roman" w:hAnsi="Calibri" w:cs="Times New Roman"/>
          <w:sz w:val="20"/>
          <w:szCs w:val="20"/>
        </w:rPr>
        <w:t>,</w:t>
      </w:r>
      <w:r w:rsidRPr="004E5EC6">
        <w:rPr>
          <w:rFonts w:ascii="Calibri" w:eastAsia="Times New Roman" w:hAnsi="Calibri" w:cs="Calibri"/>
          <w:sz w:val="20"/>
          <w:szCs w:val="20"/>
          <w:lang w:eastAsia="pl-PL"/>
        </w:rPr>
        <w:t xml:space="preserve"> Marka: ……………...………….……, </w:t>
      </w:r>
      <w:r w:rsidRPr="004E5EC6">
        <w:rPr>
          <w:rFonts w:ascii="Calibri" w:eastAsia="Times New Roman" w:hAnsi="Calibri" w:cs="Calibri"/>
          <w:sz w:val="20"/>
          <w:szCs w:val="20"/>
          <w:lang w:eastAsia="pl-PL"/>
        </w:rPr>
        <w:br/>
        <w:t>Model: ………………………..….……….,Rok produkcji: ……………………………..………..….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</w:t>
      </w:r>
      <w:r w:rsidRPr="004E5EC6">
        <w:rPr>
          <w:rFonts w:ascii="Calibri" w:eastAsia="Times New Roman" w:hAnsi="Calibri" w:cs="Times New Roman"/>
          <w:sz w:val="20"/>
          <w:szCs w:val="20"/>
        </w:rPr>
        <w:t xml:space="preserve">realizowane </w:t>
      </w:r>
      <w:r w:rsidRPr="004E5EC6">
        <w:rPr>
          <w:rFonts w:ascii="Calibri" w:eastAsia="Times New Roman" w:hAnsi="Calibri" w:cs="Times New Roman"/>
          <w:bCs/>
          <w:sz w:val="20"/>
          <w:szCs w:val="20"/>
        </w:rPr>
        <w:t>w ramach zadania budżetowego:</w:t>
      </w:r>
      <w:r w:rsidRPr="004E5EC6">
        <w:rPr>
          <w:rFonts w:ascii="Calibri" w:eastAsia="Times New Roman" w:hAnsi="Calibri" w:cs="Calibri"/>
          <w:bCs/>
          <w:sz w:val="20"/>
          <w:szCs w:val="20"/>
        </w:rPr>
        <w:t xml:space="preserve"> „Zakup samochodu dostawczego</w:t>
      </w:r>
      <w:r>
        <w:rPr>
          <w:rFonts w:ascii="Calibri" w:eastAsia="Times New Roman" w:hAnsi="Calibri" w:cs="Calibri"/>
          <w:bCs/>
          <w:sz w:val="20"/>
          <w:szCs w:val="20"/>
        </w:rPr>
        <w:t>”</w:t>
      </w:r>
      <w:r w:rsidRPr="004E5EC6">
        <w:rPr>
          <w:rFonts w:ascii="Calibri" w:eastAsia="Times New Roman" w:hAnsi="Calibri" w:cs="Calibri"/>
          <w:bCs/>
          <w:sz w:val="20"/>
          <w:szCs w:val="20"/>
        </w:rPr>
        <w:t xml:space="preserve"> w ramach klasyfikacji budżetowej 900-90017-6060 „Zakup samochodu dostawczego”</w:t>
      </w:r>
      <w:r w:rsidRPr="004E5EC6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:rsidR="005E02D0" w:rsidRPr="00DA0103" w:rsidRDefault="005E02D0" w:rsidP="005E02D0">
      <w:pPr>
        <w:spacing w:after="0" w:line="276" w:lineRule="auto"/>
        <w:ind w:left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5EC6">
        <w:rPr>
          <w:rFonts w:ascii="Calibri" w:eastAsia="Calibri" w:hAnsi="Calibri" w:cs="Calibri"/>
          <w:sz w:val="20"/>
          <w:szCs w:val="20"/>
          <w:lang w:eastAsia="pl-PL"/>
        </w:rPr>
        <w:t xml:space="preserve">Kody CPV: </w:t>
      </w:r>
    </w:p>
    <w:p w:rsidR="005E02D0" w:rsidRPr="004E5EC6" w:rsidRDefault="005E02D0" w:rsidP="005E02D0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>34100000-8 - Pojazdy silnikowe</w:t>
      </w:r>
    </w:p>
    <w:p w:rsidR="005E02D0" w:rsidRPr="004E5EC6" w:rsidRDefault="005E02D0" w:rsidP="005E02D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cstheme="minorHAnsi"/>
          <w:sz w:val="20"/>
          <w:szCs w:val="20"/>
        </w:rPr>
        <w:t>Przedmiot zamówienia jest zgodny z Opisem Przedmiotu Zamówienia (OPZ), stanowiący integralną część niniejszej umowy</w:t>
      </w:r>
      <w:r>
        <w:rPr>
          <w:rFonts w:cstheme="minorHAnsi"/>
          <w:sz w:val="20"/>
          <w:szCs w:val="20"/>
        </w:rPr>
        <w:t xml:space="preserve"> Załącznik nr 1</w:t>
      </w:r>
      <w:r w:rsidRPr="004E5EC6">
        <w:rPr>
          <w:rFonts w:cstheme="minorHAnsi"/>
          <w:sz w:val="20"/>
          <w:szCs w:val="20"/>
        </w:rPr>
        <w:t xml:space="preserve">. </w:t>
      </w:r>
    </w:p>
    <w:p w:rsidR="005E02D0" w:rsidRPr="004E5EC6" w:rsidRDefault="005E02D0" w:rsidP="005E02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 xml:space="preserve">Wykonawca oświadcza, że </w:t>
      </w:r>
      <w:r w:rsidRPr="006E119C">
        <w:rPr>
          <w:rFonts w:ascii="Calibri" w:eastAsia="Times New Roman" w:hAnsi="Calibri" w:cs="Calibri"/>
          <w:sz w:val="20"/>
          <w:szCs w:val="20"/>
        </w:rPr>
        <w:t>samochód jest fabrycznie nowy, wolny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od wad prawnych i fizycznych, nie jest obciążony prawami na rzecz osób trzecich oraz, że nie toczy się żadne postępowanie, którego przedmiotem jest ten pojazd ani, że nie stanowi on przedmiotu zabezpieczenia.</w:t>
      </w:r>
    </w:p>
    <w:p w:rsidR="005E02D0" w:rsidRPr="004E5EC6" w:rsidRDefault="005E02D0" w:rsidP="005E02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 xml:space="preserve">Wykonawca gwarantuje, że dostarczany samochód jest kompletny, został wykonany zgodnie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4E5EC6">
        <w:rPr>
          <w:rFonts w:ascii="Calibri" w:eastAsia="Times New Roman" w:hAnsi="Calibri" w:cs="Calibri"/>
          <w:sz w:val="20"/>
          <w:szCs w:val="20"/>
        </w:rPr>
        <w:t xml:space="preserve">z obowiązującymi normami, a ponadto spełnia warunki, o których mowa w ustawie z dnia 20 czerwca 1997 r. Prawo o ruchu drogowym (Dz. U. z 2022 r. poz. 988, z </w:t>
      </w:r>
      <w:proofErr w:type="spellStart"/>
      <w:r w:rsidRPr="004E5EC6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4E5EC6">
        <w:rPr>
          <w:rFonts w:ascii="Calibri" w:eastAsia="Times New Roman" w:hAnsi="Calibri" w:cs="Calibri"/>
          <w:sz w:val="20"/>
          <w:szCs w:val="20"/>
        </w:rPr>
        <w:t>. zm.) i przepisach wykonawczych wydanych na jej podstawie.</w:t>
      </w:r>
    </w:p>
    <w:p w:rsidR="005E02D0" w:rsidRPr="004E5EC6" w:rsidRDefault="005E02D0" w:rsidP="005E02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>Zamówienie nie obejmuje rejestracji i ubezpieczenia samochodu, które Zamawiający przeprowadzi samodzielnie na własny koszt.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TERMIN DOSTARCZENIA PRZEDMIOTU UMOWY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4191D">
        <w:rPr>
          <w:rFonts w:ascii="Calibri" w:eastAsia="Calibri" w:hAnsi="Calibri" w:cs="Times New Roman"/>
          <w:b/>
          <w:sz w:val="20"/>
          <w:szCs w:val="20"/>
        </w:rPr>
        <w:t>§ 2</w:t>
      </w:r>
    </w:p>
    <w:p w:rsidR="005E02D0" w:rsidRPr="0034191D" w:rsidRDefault="005E02D0" w:rsidP="005E02D0">
      <w:pPr>
        <w:widowControl w:val="0"/>
        <w:numPr>
          <w:ilvl w:val="6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4191D">
        <w:rPr>
          <w:rFonts w:ascii="Calibri" w:eastAsia="Calibri" w:hAnsi="Calibri" w:cs="Times New Roman"/>
          <w:sz w:val="20"/>
          <w:szCs w:val="20"/>
        </w:rPr>
        <w:t>Czas trwania umowy:</w:t>
      </w:r>
    </w:p>
    <w:p w:rsidR="005E02D0" w:rsidRDefault="005E02D0" w:rsidP="005E02D0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Times New Roman"/>
          <w:sz w:val="20"/>
          <w:szCs w:val="20"/>
        </w:rPr>
      </w:pPr>
      <w:r w:rsidRPr="00E0019B">
        <w:rPr>
          <w:rFonts w:ascii="Calibri" w:eastAsia="Calibri" w:hAnsi="Calibri" w:cs="Times New Roman"/>
          <w:sz w:val="20"/>
          <w:szCs w:val="20"/>
        </w:rPr>
        <w:t>Termin realizacji zamówienia wynosi:</w:t>
      </w:r>
      <w:r>
        <w:rPr>
          <w:rFonts w:ascii="Calibri" w:eastAsia="Calibri" w:hAnsi="Calibri" w:cs="Times New Roman"/>
          <w:sz w:val="20"/>
          <w:szCs w:val="20"/>
        </w:rPr>
        <w:t xml:space="preserve"> do ……..</w:t>
      </w:r>
      <w:r w:rsidRPr="00E0019B">
        <w:rPr>
          <w:rFonts w:ascii="Calibri" w:eastAsia="Calibri" w:hAnsi="Calibri" w:cs="Times New Roman"/>
          <w:sz w:val="20"/>
          <w:szCs w:val="20"/>
        </w:rPr>
        <w:t>miesięcy od dnia podpisania umowy.</w:t>
      </w:r>
    </w:p>
    <w:p w:rsidR="005E02D0" w:rsidRPr="00E0019B" w:rsidRDefault="005E02D0" w:rsidP="005E02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7201B">
        <w:rPr>
          <w:rFonts w:ascii="Calibri" w:eastAsia="Calibri" w:hAnsi="Calibri" w:cs="Times New Roman"/>
          <w:sz w:val="20"/>
          <w:szCs w:val="20"/>
        </w:rPr>
        <w:t xml:space="preserve">Za dzień wykonania umowy uważa się dzień przyjęcia przez Zamawiającego </w:t>
      </w:r>
      <w:r>
        <w:rPr>
          <w:rFonts w:ascii="Calibri" w:eastAsia="Calibri" w:hAnsi="Calibri" w:cs="Times New Roman"/>
          <w:sz w:val="20"/>
          <w:szCs w:val="20"/>
        </w:rPr>
        <w:t>przedmiotu umowy</w:t>
      </w:r>
      <w:r w:rsidRPr="00C7201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C7201B">
        <w:rPr>
          <w:rFonts w:ascii="Calibri" w:eastAsia="Calibri" w:hAnsi="Calibri" w:cs="Times New Roman"/>
          <w:sz w:val="20"/>
          <w:szCs w:val="20"/>
        </w:rPr>
        <w:t>i podpisania przez obie Strony umowy protokołu odbioru</w:t>
      </w:r>
      <w:r>
        <w:rPr>
          <w:rFonts w:ascii="Calibri" w:eastAsia="Calibri" w:hAnsi="Calibri" w:cs="Times New Roman"/>
          <w:sz w:val="20"/>
          <w:szCs w:val="20"/>
        </w:rPr>
        <w:t xml:space="preserve"> końcowego.</w:t>
      </w:r>
    </w:p>
    <w:p w:rsidR="005E02D0" w:rsidRDefault="005E02D0" w:rsidP="005E02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>OBOWIĄZKI STRON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</w:rPr>
      </w:pPr>
      <w:r w:rsidRPr="0034191D">
        <w:rPr>
          <w:rFonts w:ascii="Calibri" w:eastAsia="Arial Unicode MS" w:hAnsi="Calibri" w:cs="Times New Roman"/>
          <w:b/>
          <w:sz w:val="20"/>
          <w:szCs w:val="20"/>
        </w:rPr>
        <w:t>§ 3</w:t>
      </w:r>
    </w:p>
    <w:p w:rsidR="005E02D0" w:rsidRPr="0034191D" w:rsidRDefault="005E02D0" w:rsidP="005E02D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4191D">
        <w:rPr>
          <w:rFonts w:eastAsia="Times New Roman" w:cstheme="minorHAnsi"/>
          <w:bCs/>
          <w:sz w:val="20"/>
          <w:szCs w:val="20"/>
          <w:lang w:eastAsia="pl-PL"/>
        </w:rPr>
        <w:t>Zamawiający zobowiązany jest do:</w:t>
      </w:r>
    </w:p>
    <w:p w:rsidR="005E02D0" w:rsidRPr="00E420F4" w:rsidRDefault="005E02D0" w:rsidP="005E02D0">
      <w:pPr>
        <w:numPr>
          <w:ilvl w:val="1"/>
          <w:numId w:val="14"/>
        </w:numPr>
        <w:suppressAutoHyphens/>
        <w:spacing w:after="0" w:line="276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420F4">
        <w:rPr>
          <w:rFonts w:eastAsia="Times New Roman" w:cstheme="minorHAnsi"/>
          <w:bCs/>
          <w:sz w:val="20"/>
          <w:szCs w:val="20"/>
          <w:lang w:eastAsia="pl-PL"/>
        </w:rPr>
        <w:t>odbioru zamówienia zgodnego ze Opisem Przedmiotu Zamówienia;</w:t>
      </w:r>
    </w:p>
    <w:p w:rsidR="005E02D0" w:rsidRPr="00E420F4" w:rsidRDefault="005E02D0" w:rsidP="005E02D0">
      <w:pPr>
        <w:numPr>
          <w:ilvl w:val="1"/>
          <w:numId w:val="14"/>
        </w:numPr>
        <w:suppressAutoHyphens/>
        <w:spacing w:after="0" w:line="276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420F4">
        <w:rPr>
          <w:rFonts w:eastAsia="Times New Roman" w:cstheme="minorHAnsi"/>
          <w:bCs/>
          <w:sz w:val="20"/>
          <w:szCs w:val="20"/>
          <w:lang w:eastAsia="pl-PL"/>
        </w:rPr>
        <w:t>zapłaty umówionego wynagrodzenia.</w:t>
      </w:r>
    </w:p>
    <w:p w:rsidR="005E02D0" w:rsidRDefault="005E02D0" w:rsidP="005E02D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ar-SA"/>
        </w:rPr>
      </w:pPr>
      <w:r>
        <w:rPr>
          <w:rFonts w:eastAsia="Batang" w:cstheme="minorHAnsi"/>
          <w:sz w:val="20"/>
          <w:szCs w:val="20"/>
          <w:lang w:eastAsia="ar-SA"/>
        </w:rPr>
        <w:t>Wykonawca</w:t>
      </w:r>
      <w:r w:rsidRPr="00E420F4">
        <w:rPr>
          <w:rFonts w:eastAsia="Batang" w:cstheme="minorHAnsi"/>
          <w:sz w:val="20"/>
          <w:szCs w:val="20"/>
          <w:lang w:eastAsia="ar-SA"/>
        </w:rPr>
        <w:t xml:space="preserve"> zobowiązany jest do realizacji zamówienia zgodnie z Opisem Przedmiotu Zamówienia (OPZ), na podstawie którego złożono ofertę</w:t>
      </w:r>
      <w:r>
        <w:rPr>
          <w:rFonts w:eastAsia="Batang" w:cstheme="minorHAnsi"/>
          <w:sz w:val="20"/>
          <w:szCs w:val="20"/>
          <w:lang w:eastAsia="ar-SA"/>
        </w:rPr>
        <w:t>.</w:t>
      </w:r>
    </w:p>
    <w:p w:rsidR="005E02D0" w:rsidRPr="0034191D" w:rsidRDefault="005E02D0" w:rsidP="005E02D0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ar-SA"/>
        </w:rPr>
      </w:pPr>
      <w:r w:rsidRPr="009F6827">
        <w:rPr>
          <w:rFonts w:eastAsia="Batang" w:cstheme="minorHAnsi"/>
          <w:sz w:val="20"/>
          <w:szCs w:val="20"/>
          <w:lang w:eastAsia="ar-SA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</w:t>
      </w:r>
      <w:r>
        <w:rPr>
          <w:rFonts w:eastAsia="Batang" w:cstheme="minorHAnsi"/>
          <w:sz w:val="20"/>
          <w:szCs w:val="20"/>
          <w:lang w:eastAsia="ar-SA"/>
        </w:rPr>
        <w:t>.</w:t>
      </w:r>
    </w:p>
    <w:p w:rsidR="005E02D0" w:rsidRDefault="005E02D0" w:rsidP="005E02D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0"/>
        </w:rPr>
      </w:pPr>
      <w:r w:rsidRPr="0034191D">
        <w:rPr>
          <w:rFonts w:ascii="Calibri" w:eastAsia="Arial Unicode MS" w:hAnsi="Calibri" w:cs="Times New Roman"/>
          <w:sz w:val="20"/>
          <w:szCs w:val="20"/>
        </w:rPr>
        <w:t xml:space="preserve">Wykonawca zobowiązany jest wykonywać </w:t>
      </w:r>
      <w:r>
        <w:rPr>
          <w:rFonts w:ascii="Calibri" w:eastAsia="Arial Unicode MS" w:hAnsi="Calibri" w:cs="Times New Roman"/>
          <w:sz w:val="20"/>
          <w:szCs w:val="20"/>
        </w:rPr>
        <w:t>przedmiot umowy</w:t>
      </w:r>
      <w:r w:rsidRPr="0034191D">
        <w:rPr>
          <w:rFonts w:ascii="Calibri" w:eastAsia="Arial Unicode MS" w:hAnsi="Calibri" w:cs="Times New Roman"/>
          <w:sz w:val="20"/>
          <w:szCs w:val="20"/>
        </w:rPr>
        <w:t xml:space="preserve"> z najwyższą starannością zgodnie </w:t>
      </w:r>
      <w:r>
        <w:rPr>
          <w:rFonts w:ascii="Calibri" w:eastAsia="Arial Unicode MS" w:hAnsi="Calibri" w:cs="Times New Roman"/>
          <w:sz w:val="20"/>
          <w:szCs w:val="20"/>
        </w:rPr>
        <w:br/>
      </w:r>
      <w:r w:rsidRPr="0034191D">
        <w:rPr>
          <w:rFonts w:ascii="Calibri" w:eastAsia="Arial Unicode MS" w:hAnsi="Calibri" w:cs="Times New Roman"/>
          <w:sz w:val="20"/>
          <w:szCs w:val="20"/>
        </w:rPr>
        <w:t>z obowiązującymi przepisami i normami oraz powinien kierować się zasadą ochrony interesów Zamawiającego.</w:t>
      </w:r>
    </w:p>
    <w:p w:rsidR="005E02D0" w:rsidRDefault="005E02D0" w:rsidP="005E02D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0"/>
        </w:rPr>
      </w:pPr>
      <w:r w:rsidRPr="00D67C2E">
        <w:rPr>
          <w:rFonts w:ascii="Calibri" w:eastAsia="Arial Unicode MS" w:hAnsi="Calibri" w:cs="Times New Roman"/>
          <w:sz w:val="20"/>
          <w:szCs w:val="20"/>
        </w:rPr>
        <w:t>Wykonawca ponosi odpowiedzialność wobec Zamawiającego za jakość i terminowość wykonania umowy oraz za ewentualne szkody powstałe w wyniku niewykonania lub nienależytego wykonania umowy przez Wykonawcę</w:t>
      </w:r>
      <w:r>
        <w:rPr>
          <w:rFonts w:ascii="Calibri" w:eastAsia="Arial Unicode MS" w:hAnsi="Calibri" w:cs="Times New Roman"/>
          <w:sz w:val="20"/>
          <w:szCs w:val="20"/>
        </w:rPr>
        <w:t>.</w:t>
      </w:r>
    </w:p>
    <w:p w:rsidR="005E02D0" w:rsidRPr="00C7201B" w:rsidRDefault="005E02D0" w:rsidP="005E02D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0"/>
        </w:rPr>
      </w:pPr>
      <w:r w:rsidRPr="00C7201B">
        <w:rPr>
          <w:rFonts w:ascii="Calibri" w:eastAsia="Arial Unicode MS" w:hAnsi="Calibri" w:cs="Times New Roman"/>
          <w:sz w:val="20"/>
          <w:szCs w:val="20"/>
        </w:rPr>
        <w:t xml:space="preserve">Wykonawca zobowiązany jest przeprowadzić w ramach zamówienia szkolenie w zakresie obsługi </w:t>
      </w:r>
      <w:r>
        <w:rPr>
          <w:rFonts w:ascii="Calibri" w:eastAsia="Arial Unicode MS" w:hAnsi="Calibri" w:cs="Times New Roman"/>
          <w:sz w:val="20"/>
          <w:szCs w:val="20"/>
        </w:rPr>
        <w:br/>
      </w:r>
      <w:r w:rsidRPr="00C7201B">
        <w:rPr>
          <w:rFonts w:ascii="Calibri" w:eastAsia="Arial Unicode MS" w:hAnsi="Calibri" w:cs="Times New Roman"/>
          <w:sz w:val="20"/>
          <w:szCs w:val="20"/>
        </w:rPr>
        <w:t xml:space="preserve">i użytkowania dostarczonego samochodu dla wyznaczonych pracowników Zamawiającego. Szkolenie winno obejmować podstawowe zasady użytkowania urządzeń umiejscowionych w kabinie kierowcy, zasady wykonywania obsługi codziennej oraz planowanych przeglądów gwarancyjnych. Szkolenie zostanie przeprowadzone w dniu protokolarnego odbioru </w:t>
      </w:r>
      <w:r w:rsidRPr="00903594">
        <w:rPr>
          <w:rFonts w:ascii="Calibri" w:eastAsia="Arial Unicode MS" w:hAnsi="Calibri" w:cs="Times New Roman"/>
          <w:sz w:val="20"/>
          <w:szCs w:val="20"/>
        </w:rPr>
        <w:t xml:space="preserve">samochodu w ramach wynagrodzenia o którym mowa </w:t>
      </w:r>
      <w:r>
        <w:rPr>
          <w:rFonts w:ascii="Calibri" w:eastAsia="Arial Unicode MS" w:hAnsi="Calibri" w:cs="Times New Roman"/>
          <w:sz w:val="20"/>
          <w:szCs w:val="20"/>
        </w:rPr>
        <w:br/>
      </w:r>
      <w:r w:rsidRPr="00903594">
        <w:rPr>
          <w:rFonts w:ascii="Calibri" w:eastAsia="Arial Unicode MS" w:hAnsi="Calibri" w:cs="Times New Roman"/>
          <w:sz w:val="20"/>
          <w:szCs w:val="20"/>
        </w:rPr>
        <w:t>w § 6 ust. 1.</w:t>
      </w:r>
    </w:p>
    <w:p w:rsidR="005E02D0" w:rsidRPr="0034191D" w:rsidRDefault="005E02D0" w:rsidP="005E02D0">
      <w:pPr>
        <w:widowControl w:val="0"/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5E02D0" w:rsidRPr="00C356A1" w:rsidRDefault="005E02D0" w:rsidP="005E02D0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C356A1">
        <w:rPr>
          <w:rFonts w:ascii="Calibri" w:hAnsi="Calibri" w:cs="Tahoma"/>
          <w:b/>
          <w:sz w:val="20"/>
          <w:szCs w:val="20"/>
        </w:rPr>
        <w:t>ODBIÓR TECHNICZNY PRZEDMIOTU UMOWY</w:t>
      </w:r>
    </w:p>
    <w:p w:rsidR="005E02D0" w:rsidRPr="00C7201B" w:rsidRDefault="005E02D0" w:rsidP="005E02D0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C356A1">
        <w:rPr>
          <w:rFonts w:ascii="Calibri" w:hAnsi="Calibri" w:cs="Tahoma"/>
          <w:b/>
          <w:sz w:val="20"/>
          <w:szCs w:val="20"/>
        </w:rPr>
        <w:t>§ 4</w:t>
      </w:r>
    </w:p>
    <w:p w:rsidR="005E02D0" w:rsidRPr="00776788" w:rsidRDefault="005E02D0" w:rsidP="005E02D0">
      <w:pPr>
        <w:numPr>
          <w:ilvl w:val="0"/>
          <w:numId w:val="24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776788">
        <w:rPr>
          <w:rFonts w:ascii="Calibri" w:hAnsi="Calibri"/>
          <w:sz w:val="20"/>
          <w:szCs w:val="20"/>
        </w:rPr>
        <w:t xml:space="preserve"> Wykonawca zawiadomi Zamawiającego</w:t>
      </w:r>
      <w:r w:rsidRPr="00776788">
        <w:rPr>
          <w:rFonts w:eastAsia="Times New Roman" w:cs="Calibri"/>
          <w:sz w:val="20"/>
          <w:szCs w:val="20"/>
        </w:rPr>
        <w:t xml:space="preserve"> o gotowości dostawy przedmiotu Umowy, telefonicznie na numer 76-746-90-00, bądź e-mailem:</w:t>
      </w:r>
      <w:hyperlink r:id="rId7" w:history="1">
        <w:r w:rsidRPr="00776788">
          <w:rPr>
            <w:rStyle w:val="Hipercze"/>
            <w:rFonts w:eastAsia="Times New Roman" w:cs="Calibri"/>
            <w:color w:val="000000"/>
            <w:sz w:val="20"/>
            <w:szCs w:val="20"/>
          </w:rPr>
          <w:t xml:space="preserve">sekretariat@ppk.polkowice.pl </w:t>
        </w:r>
      </w:hyperlink>
    </w:p>
    <w:p w:rsidR="005E02D0" w:rsidRPr="00776788" w:rsidRDefault="005E02D0" w:rsidP="005E02D0">
      <w:pPr>
        <w:numPr>
          <w:ilvl w:val="0"/>
          <w:numId w:val="24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776788">
        <w:rPr>
          <w:sz w:val="20"/>
          <w:szCs w:val="20"/>
        </w:rPr>
        <w:t xml:space="preserve">Zamawiający w terminie nieprzekraczającym 14 dni kalendarzowych od dnia poinformowania przez Wykonawcę o gotowości dostawy przedmiotu umowy, wyznaczy godzinę i termin dostawy informując o tym fakcie przedstawiciela Wykonawcy </w:t>
      </w:r>
      <w:r w:rsidRPr="00161E4A">
        <w:rPr>
          <w:sz w:val="20"/>
          <w:szCs w:val="20"/>
        </w:rPr>
        <w:t xml:space="preserve">wskazanych w </w:t>
      </w:r>
      <w:r w:rsidRPr="00161E4A">
        <w:rPr>
          <w:rFonts w:cstheme="minorHAnsi"/>
          <w:sz w:val="20"/>
          <w:szCs w:val="20"/>
        </w:rPr>
        <w:t xml:space="preserve">§ </w:t>
      </w:r>
      <w:r w:rsidRPr="00776788">
        <w:rPr>
          <w:rFonts w:cstheme="minorHAnsi"/>
          <w:sz w:val="20"/>
          <w:szCs w:val="20"/>
        </w:rPr>
        <w:t>9 ust. 2</w:t>
      </w:r>
    </w:p>
    <w:p w:rsidR="005E02D0" w:rsidRPr="00C7201B" w:rsidRDefault="005E02D0" w:rsidP="005E02D0">
      <w:pPr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Wykonawca dostarczy i wyda Zamawiającemu samochód, o którym mowa w §1 w siedzibie Zamawiającego, tj. Polkowickie Przedsiębiorstwo Komunalne ul. 3 Maja 51, 59-100 Polkowice</w:t>
      </w:r>
      <w:r w:rsidRPr="00C7201B">
        <w:rPr>
          <w:rFonts w:ascii="Calibri" w:hAnsi="Calibri"/>
          <w:sz w:val="20"/>
          <w:szCs w:val="20"/>
        </w:rPr>
        <w:t>.</w:t>
      </w:r>
    </w:p>
    <w:p w:rsidR="005E02D0" w:rsidRPr="00C7201B" w:rsidRDefault="005E02D0" w:rsidP="005E02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ascii="Calibri" w:eastAsia="Arial Unicode MS" w:hAnsi="Calibri"/>
          <w:sz w:val="20"/>
          <w:szCs w:val="20"/>
        </w:rPr>
        <w:t>Wykonawca ponosi koszty dostarczenia samochodu do siedziby Zamawiającego.</w:t>
      </w:r>
    </w:p>
    <w:p w:rsidR="005E02D0" w:rsidRPr="00C7201B" w:rsidRDefault="005E02D0" w:rsidP="005E02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ascii="Calibri" w:eastAsia="Arial Unicode MS" w:hAnsi="Calibri"/>
          <w:sz w:val="20"/>
          <w:szCs w:val="20"/>
        </w:rPr>
        <w:t>Ryzyko przypadkowej utraty lub uszkodzenia pojazdu do momentu protokolarnego odbioru przez Zamawiającego ponosi Wykonawca.</w:t>
      </w:r>
    </w:p>
    <w:p w:rsidR="005E02D0" w:rsidRPr="00D67C2E" w:rsidRDefault="005E02D0" w:rsidP="005E02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D67C2E">
        <w:rPr>
          <w:rFonts w:ascii="Calibri" w:eastAsia="Arial Unicode MS" w:hAnsi="Calibri"/>
          <w:sz w:val="20"/>
          <w:szCs w:val="20"/>
        </w:rPr>
        <w:t>Dokumentem potwierdzającym odbiór samochodu będzie protokół końcowy z realizacji przedmiotu umowy.</w:t>
      </w:r>
    </w:p>
    <w:p w:rsidR="005E02D0" w:rsidRPr="00C7201B" w:rsidRDefault="005E02D0" w:rsidP="005E02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D67C2E">
        <w:rPr>
          <w:rFonts w:ascii="Calibri" w:eastAsia="Arial Unicode MS" w:hAnsi="Calibri"/>
          <w:sz w:val="20"/>
          <w:szCs w:val="20"/>
        </w:rPr>
        <w:t>Przed podpisaniem protokołu Zamawiający sprawdzi ogólny stan pojazdu i jego zgodność z ofertą</w:t>
      </w:r>
      <w:r w:rsidRPr="00C7201B">
        <w:rPr>
          <w:rFonts w:ascii="Calibri" w:eastAsia="Arial Unicode MS" w:hAnsi="Calibri"/>
          <w:sz w:val="20"/>
          <w:szCs w:val="20"/>
        </w:rPr>
        <w:t xml:space="preserve"> Wykonawcy oraz wymaganiami Zamawiającego określonymi w O</w:t>
      </w:r>
      <w:r>
        <w:rPr>
          <w:rFonts w:ascii="Calibri" w:eastAsia="Arial Unicode MS" w:hAnsi="Calibri"/>
          <w:sz w:val="20"/>
          <w:szCs w:val="20"/>
        </w:rPr>
        <w:t>PZ</w:t>
      </w:r>
      <w:r w:rsidRPr="00C7201B">
        <w:rPr>
          <w:rFonts w:ascii="Calibri" w:eastAsia="Arial Unicode MS" w:hAnsi="Calibri"/>
          <w:sz w:val="20"/>
          <w:szCs w:val="20"/>
        </w:rPr>
        <w:t>.</w:t>
      </w:r>
    </w:p>
    <w:p w:rsidR="005E02D0" w:rsidRPr="00C7201B" w:rsidRDefault="005E02D0" w:rsidP="005E02D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ascii="Calibri" w:eastAsia="Arial Unicode MS" w:hAnsi="Calibri"/>
          <w:sz w:val="20"/>
          <w:szCs w:val="20"/>
        </w:rPr>
        <w:t xml:space="preserve">Własność samochodu, korzyści i ciężary związane z samochodem oraz niebezpieczeństwo przypadkowej utraty lub uszkodzenia samochodu, o którym mowa w §1 umowy przechodzą na Zamawiającego z chwilą </w:t>
      </w:r>
      <w:r w:rsidRPr="00903594">
        <w:rPr>
          <w:rFonts w:ascii="Calibri" w:eastAsia="Arial Unicode MS" w:hAnsi="Calibri"/>
          <w:sz w:val="20"/>
          <w:szCs w:val="20"/>
        </w:rPr>
        <w:t xml:space="preserve">podpisania </w:t>
      </w:r>
      <w:r>
        <w:rPr>
          <w:rFonts w:ascii="Calibri" w:eastAsia="Arial Unicode MS" w:hAnsi="Calibri"/>
          <w:sz w:val="20"/>
          <w:szCs w:val="20"/>
        </w:rPr>
        <w:t xml:space="preserve">końcowego </w:t>
      </w:r>
      <w:r w:rsidRPr="00903594">
        <w:rPr>
          <w:rFonts w:ascii="Calibri" w:eastAsia="Arial Unicode MS" w:hAnsi="Calibri"/>
          <w:sz w:val="20"/>
          <w:szCs w:val="20"/>
        </w:rPr>
        <w:t>protokołu odbioru samochodu przez Zamawiającego</w:t>
      </w:r>
      <w:r w:rsidRPr="00C7201B">
        <w:rPr>
          <w:rFonts w:ascii="Calibri" w:eastAsia="Arial Unicode MS" w:hAnsi="Calibri"/>
          <w:sz w:val="20"/>
          <w:szCs w:val="20"/>
        </w:rPr>
        <w:t>.</w:t>
      </w:r>
    </w:p>
    <w:p w:rsidR="005E02D0" w:rsidRPr="00C7201B" w:rsidRDefault="005E02D0" w:rsidP="005E02D0">
      <w:pPr>
        <w:numPr>
          <w:ilvl w:val="0"/>
          <w:numId w:val="16"/>
        </w:numPr>
        <w:tabs>
          <w:tab w:val="clear" w:pos="360"/>
          <w:tab w:val="left" w:pos="367"/>
        </w:tabs>
        <w:spacing w:after="0" w:line="276" w:lineRule="auto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Wraz z dostarczonym samochodem Wykonawca przekaże Zamawiającemu: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komplet kluczyków w ilości zgodnej z ofertą producenta,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 xml:space="preserve">książkę gwarancyjną wraz ze szczegółowymi warunkami gwarancji i serwisu producenta pojazdu </w:t>
      </w:r>
      <w:bookmarkStart w:id="2" w:name="_Hlk126571925"/>
      <w:r w:rsidRPr="00C7201B">
        <w:rPr>
          <w:rFonts w:eastAsia="Times New Roman" w:cs="Calibri"/>
          <w:sz w:val="20"/>
          <w:szCs w:val="20"/>
        </w:rPr>
        <w:t>w języku polskim</w:t>
      </w:r>
      <w:bookmarkEnd w:id="2"/>
      <w:r w:rsidRPr="00D00D7B">
        <w:t xml:space="preserve"> </w:t>
      </w:r>
      <w:r w:rsidRPr="00D00D7B">
        <w:rPr>
          <w:rFonts w:eastAsia="Times New Roman" w:cs="Calibri"/>
          <w:sz w:val="20"/>
          <w:szCs w:val="20"/>
        </w:rPr>
        <w:t>(o ile taka została przewidziana przez producenta pojazdu</w:t>
      </w:r>
      <w:r>
        <w:rPr>
          <w:rFonts w:eastAsia="Times New Roman" w:cs="Calibri"/>
          <w:sz w:val="20"/>
          <w:szCs w:val="20"/>
        </w:rPr>
        <w:t>)</w:t>
      </w:r>
      <w:r w:rsidRPr="00C7201B">
        <w:rPr>
          <w:rFonts w:eastAsia="Times New Roman" w:cs="Calibri"/>
          <w:sz w:val="20"/>
          <w:szCs w:val="20"/>
        </w:rPr>
        <w:t>,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książkę przeglądów serwisowych</w:t>
      </w:r>
      <w:r w:rsidRPr="00C7201B">
        <w:rPr>
          <w:sz w:val="20"/>
          <w:szCs w:val="20"/>
        </w:rPr>
        <w:t xml:space="preserve"> </w:t>
      </w:r>
      <w:r w:rsidRPr="00C7201B">
        <w:rPr>
          <w:rFonts w:eastAsia="Times New Roman" w:cs="Calibri"/>
          <w:sz w:val="20"/>
          <w:szCs w:val="20"/>
        </w:rPr>
        <w:t>w języku polskim</w:t>
      </w:r>
      <w:r w:rsidRPr="00D00D7B">
        <w:rPr>
          <w:rFonts w:eastAsia="Times New Roman" w:cs="Calibri"/>
          <w:sz w:val="20"/>
          <w:szCs w:val="20"/>
        </w:rPr>
        <w:t>(o ile taka została przewidziana przez producenta pojazdu</w:t>
      </w:r>
      <w:r>
        <w:rPr>
          <w:rFonts w:eastAsia="Times New Roman" w:cs="Calibri"/>
          <w:sz w:val="20"/>
          <w:szCs w:val="20"/>
        </w:rPr>
        <w:t>)</w:t>
      </w:r>
      <w:r w:rsidRPr="00C7201B">
        <w:rPr>
          <w:rFonts w:eastAsia="Times New Roman" w:cs="Calibri"/>
          <w:sz w:val="20"/>
          <w:szCs w:val="20"/>
        </w:rPr>
        <w:t xml:space="preserve">, 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świadectwo homologacji pojazdu wystawione zgodnie z ustawą Prawo o ruchu drogowym,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 xml:space="preserve">dokumenty wymagane do ubezpieczenia i rejestracji pojazdu, 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instrukcję obsługi pojazdu i wyposażenia w języku polskim,</w:t>
      </w:r>
    </w:p>
    <w:p w:rsidR="005E02D0" w:rsidRPr="00C7201B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dokumenty określające zasady świadczenia serwisu pogwarancyjnego</w:t>
      </w:r>
      <w:r w:rsidRPr="00C7201B">
        <w:rPr>
          <w:sz w:val="20"/>
          <w:szCs w:val="20"/>
        </w:rPr>
        <w:t xml:space="preserve"> 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w języku polskim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00D7B">
        <w:rPr>
          <w:rFonts w:ascii="Calibri" w:eastAsia="Times New Roman" w:hAnsi="Calibri" w:cs="Calibri"/>
          <w:sz w:val="20"/>
          <w:szCs w:val="20"/>
          <w:lang w:eastAsia="pl-PL"/>
        </w:rPr>
        <w:t>(o ile taka została przewidziana przez producenta pojazdu)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5E02D0" w:rsidRPr="00AE2737" w:rsidRDefault="005E02D0" w:rsidP="005E02D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wykaz punktów serwisowych na terenie kraju uprawnionych do napraw gwarancyjnych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00D7B">
        <w:rPr>
          <w:rFonts w:ascii="Calibri" w:eastAsia="Times New Roman" w:hAnsi="Calibri" w:cs="Calibri"/>
          <w:sz w:val="20"/>
          <w:szCs w:val="20"/>
          <w:lang w:eastAsia="pl-PL"/>
        </w:rPr>
        <w:t>(o ile taka została przewidziana przez producenta pojazdu)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5E02D0" w:rsidRPr="00AE2737" w:rsidRDefault="005E02D0" w:rsidP="005E02D0">
      <w:pPr>
        <w:numPr>
          <w:ilvl w:val="0"/>
          <w:numId w:val="17"/>
        </w:numPr>
        <w:tabs>
          <w:tab w:val="left" w:pos="367"/>
        </w:tabs>
        <w:spacing w:after="0" w:line="276" w:lineRule="auto"/>
        <w:ind w:left="367" w:right="20" w:hanging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stwierdzenia podczas odbioru wad, Wykonawca zobowiązuje się do ich niezwłocznego usunięcia w terminie uzgodnionym z Zamawiającym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nie dłuższym niż 14 dni 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lub wymiany samochodu na wolny od wad.</w:t>
      </w:r>
    </w:p>
    <w:p w:rsidR="005E02D0" w:rsidRPr="00C7201B" w:rsidRDefault="005E02D0" w:rsidP="005E02D0">
      <w:pPr>
        <w:numPr>
          <w:ilvl w:val="0"/>
          <w:numId w:val="17"/>
        </w:numPr>
        <w:tabs>
          <w:tab w:val="left" w:pos="367"/>
        </w:tabs>
        <w:spacing w:after="0" w:line="276" w:lineRule="auto"/>
        <w:ind w:left="367" w:hanging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Jeżeli przedstawiony do odbioru samochód nie będzie odpowiadał opisowi przedmiotu zamówienia (</w:t>
      </w:r>
      <w:r w:rsidRPr="00C7201B">
        <w:rPr>
          <w:rFonts w:ascii="Calibri" w:eastAsia="Times New Roman" w:hAnsi="Calibri" w:cs="Calibri"/>
          <w:iCs/>
          <w:sz w:val="20"/>
          <w:szCs w:val="20"/>
          <w:lang w:eastAsia="pl-PL"/>
        </w:rPr>
        <w:t>OPZ),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 Wykonawca zobowiązuje się do niezwłocznego dokonania zmian zgodnie z opisem przedmiotu zamówienia w terminie uzgodnionym z Zamawiającym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nie dłuższym niż 14 dni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 lub wymiany samochodu który będzie odpowiadał opisowi przedmiotu zamówienia (</w:t>
      </w:r>
      <w:r w:rsidRPr="00C7201B">
        <w:rPr>
          <w:rFonts w:ascii="Calibri" w:eastAsia="Times New Roman" w:hAnsi="Calibri" w:cs="Calibri"/>
          <w:iCs/>
          <w:sz w:val="20"/>
          <w:szCs w:val="20"/>
          <w:lang w:eastAsia="pl-PL"/>
        </w:rPr>
        <w:t>OPZ).</w:t>
      </w:r>
    </w:p>
    <w:p w:rsidR="005E02D0" w:rsidRDefault="005E02D0" w:rsidP="005E02D0">
      <w:pPr>
        <w:numPr>
          <w:ilvl w:val="0"/>
          <w:numId w:val="17"/>
        </w:numPr>
        <w:tabs>
          <w:tab w:val="left" w:pos="367"/>
        </w:tabs>
        <w:spacing w:after="0" w:line="276" w:lineRule="auto"/>
        <w:ind w:left="369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przypadkach określonych w ust. 8 i 9 zostanie sporządzony protokół o stwierdzonych, niezgodnościach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w 2 egzemplarzach, po 1 egzemplarzu dla każdej ze stron i podpisany przez obie strony. Przepis ten nie narusza postanowień dotyczących kar umownych i odstąpienia od umowy.</w:t>
      </w:r>
    </w:p>
    <w:p w:rsidR="005E02D0" w:rsidRPr="00C7201B" w:rsidRDefault="005E02D0" w:rsidP="005E02D0">
      <w:pPr>
        <w:tabs>
          <w:tab w:val="left" w:pos="367"/>
        </w:tabs>
        <w:spacing w:after="0" w:line="276" w:lineRule="auto"/>
        <w:ind w:left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E02D0" w:rsidRPr="00C7201B" w:rsidRDefault="005E02D0" w:rsidP="005E02D0">
      <w:pPr>
        <w:spacing w:after="0" w:line="240" w:lineRule="auto"/>
        <w:ind w:left="360"/>
        <w:jc w:val="center"/>
        <w:rPr>
          <w:rFonts w:ascii="Calibri" w:eastAsia="Arial Unicode MS" w:hAnsi="Calibri"/>
          <w:b/>
          <w:bCs/>
          <w:sz w:val="20"/>
          <w:szCs w:val="20"/>
        </w:rPr>
      </w:pPr>
      <w:r w:rsidRPr="00C7201B">
        <w:rPr>
          <w:rFonts w:ascii="Calibri" w:eastAsia="Arial Unicode MS" w:hAnsi="Calibri"/>
          <w:b/>
          <w:bCs/>
          <w:sz w:val="20"/>
          <w:szCs w:val="20"/>
        </w:rPr>
        <w:t>GWARANCJA</w:t>
      </w:r>
    </w:p>
    <w:p w:rsidR="005E02D0" w:rsidRPr="00C356A1" w:rsidRDefault="005E02D0" w:rsidP="005E02D0">
      <w:pPr>
        <w:spacing w:after="0" w:line="240" w:lineRule="auto"/>
        <w:ind w:left="360"/>
        <w:jc w:val="center"/>
        <w:rPr>
          <w:rFonts w:ascii="Calibri" w:eastAsia="Arial Unicode MS" w:hAnsi="Calibri"/>
          <w:b/>
          <w:bCs/>
          <w:sz w:val="20"/>
          <w:szCs w:val="20"/>
        </w:rPr>
      </w:pPr>
      <w:r w:rsidRPr="00C356A1">
        <w:rPr>
          <w:rFonts w:ascii="Calibri" w:eastAsia="Arial Unicode MS" w:hAnsi="Calibri"/>
          <w:b/>
          <w:bCs/>
          <w:sz w:val="20"/>
          <w:szCs w:val="20"/>
        </w:rPr>
        <w:t>§ 5</w:t>
      </w:r>
    </w:p>
    <w:p w:rsidR="005E02D0" w:rsidRPr="00C356A1" w:rsidRDefault="005E02D0" w:rsidP="005E02D0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strike/>
          <w:sz w:val="20"/>
          <w:szCs w:val="20"/>
          <w:lang w:eastAsia="pl-PL"/>
        </w:rPr>
      </w:pPr>
      <w:r w:rsidRPr="00C356A1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oświadcza, że na dostarczony przedmiot umowy udziela Zamawiającemu gwarancji na okres …………… miesięcy </w:t>
      </w:r>
      <w:r w:rsidRPr="00C356A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(jedno z kryteriów oceny ofert; nie może być krótszy niż 24 miesiące oraz nie może być dłuższy niż 48 miesięcy ), </w:t>
      </w:r>
      <w:r w:rsidRPr="00C356A1">
        <w:rPr>
          <w:rFonts w:ascii="Calibri" w:eastAsia="Times New Roman" w:hAnsi="Calibri" w:cs="Calibri"/>
          <w:sz w:val="20"/>
          <w:szCs w:val="20"/>
          <w:lang w:eastAsia="pl-PL"/>
        </w:rPr>
        <w:t xml:space="preserve">liczona od </w:t>
      </w:r>
      <w:r w:rsidRPr="00903594">
        <w:rPr>
          <w:rFonts w:ascii="Calibri" w:eastAsia="Times New Roman" w:hAnsi="Calibri" w:cs="Calibri"/>
          <w:sz w:val="20"/>
          <w:szCs w:val="20"/>
          <w:lang w:eastAsia="pl-PL"/>
        </w:rPr>
        <w:t>dnia protokolarnego odebrania pojazdu bez wad lub przekroczenia przebiegu 100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Times New Roman" w:hAnsi="Calibri" w:cs="Calibri"/>
          <w:sz w:val="20"/>
          <w:szCs w:val="20"/>
          <w:lang w:eastAsia="pl-PL"/>
        </w:rPr>
        <w:t>ty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</w:t>
      </w:r>
      <w:r w:rsidRPr="00903594">
        <w:rPr>
          <w:rFonts w:ascii="Calibri" w:eastAsia="Times New Roman" w:hAnsi="Calibri" w:cs="Calibri"/>
          <w:sz w:val="20"/>
          <w:szCs w:val="20"/>
          <w:lang w:eastAsia="pl-PL"/>
        </w:rPr>
        <w:t>. km, w zależności co nastąpi pierwsze.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9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Times New Roman" w:hAnsi="Calibri" w:cs="Calibri"/>
          <w:sz w:val="20"/>
          <w:szCs w:val="20"/>
          <w:lang w:eastAsia="pl-PL"/>
        </w:rPr>
        <w:t>Dokumenty gwarancyjne Wykonawca przekaże Zamawiającemu w dniu wydania pojazdu.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Wykonawca oświadcza, że na perforację </w:t>
      </w:r>
      <w:r w:rsidRPr="00A55716">
        <w:rPr>
          <w:rFonts w:ascii="Calibri" w:eastAsia="Calibri" w:hAnsi="Calibri" w:cs="Calibri"/>
          <w:sz w:val="20"/>
          <w:szCs w:val="20"/>
          <w:lang w:eastAsia="pl-PL"/>
        </w:rPr>
        <w:t>blach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nadwozia </w:t>
      </w:r>
      <w:r w:rsidRPr="005157E1">
        <w:rPr>
          <w:rFonts w:ascii="Calibri" w:eastAsia="Calibri" w:hAnsi="Calibri" w:cs="Calibri"/>
          <w:b/>
          <w:bCs/>
          <w:sz w:val="20"/>
          <w:szCs w:val="20"/>
          <w:lang w:eastAsia="pl-PL"/>
        </w:rPr>
        <w:t>udziela minimum 48 miesięcy gwarancji</w:t>
      </w:r>
      <w:r w:rsidRPr="005157E1">
        <w:rPr>
          <w:rFonts w:ascii="Calibri" w:eastAsia="Calibri" w:hAnsi="Calibri" w:cs="Calibri"/>
          <w:sz w:val="20"/>
          <w:szCs w:val="20"/>
          <w:lang w:eastAsia="pl-PL"/>
        </w:rPr>
        <w:t>, liczonej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 od dnia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protokolarnego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odebrania pojazdu bez wad.</w:t>
      </w:r>
    </w:p>
    <w:p w:rsidR="00A440AE" w:rsidRPr="00A440AE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trike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</w:t>
      </w:r>
      <w:r w:rsidR="00A440AE">
        <w:rPr>
          <w:rFonts w:ascii="Calibri" w:eastAsia="Calibri" w:hAnsi="Calibri" w:cs="Calibri"/>
          <w:sz w:val="20"/>
          <w:szCs w:val="20"/>
          <w:lang w:eastAsia="pl-PL"/>
        </w:rPr>
        <w:t>ykonawca gwarantuje dostępność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A440AE">
        <w:rPr>
          <w:rFonts w:ascii="Calibri" w:eastAsia="Calibri" w:hAnsi="Calibri" w:cs="Calibri"/>
          <w:sz w:val="20"/>
          <w:szCs w:val="20"/>
          <w:lang w:eastAsia="pl-PL"/>
        </w:rPr>
        <w:t xml:space="preserve">w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okresie gwarancji </w:t>
      </w:r>
      <w:r w:rsidR="00A440AE">
        <w:rPr>
          <w:rFonts w:ascii="Calibri" w:eastAsia="Calibri" w:hAnsi="Calibri" w:cs="Calibri"/>
          <w:sz w:val="20"/>
          <w:szCs w:val="20"/>
          <w:lang w:eastAsia="pl-PL"/>
        </w:rPr>
        <w:t>autoryzowanego serwisu producenta pojazdu w odległości nie większej niż 150 km od siedziby Zamawiającego. W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szystkie przeglądy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( zgodnie z książką przeglądów serwisowych, o ile została taka przewidziana przez producenta)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i naprawy przeprowadzone będą w autoryzowanym serwisie producenta pojazdu</w:t>
      </w:r>
      <w:r w:rsidR="00A440AE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W przypadku wystąpienia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wady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podlegającej gwarancji w okresie trwania gwarancji, uniemożliwiającej korzystanie z przedmiotu umowy zgodnie z przeznaczeniem, okres gwarancji danej części lub podzespołu zostanie każdorazowo wydłużony o czas od dnia wystąpienia (zgłoszenia)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wady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do dnia odebrania sprawnego pojazdu.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 przypadku, gdy w okresie gwarancji wystąpi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wada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pojazdu powodująca konieczność dostarczenia go do autoryzowanego serwisu producenta pojazdu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w związku z brakiem mobilności pojazdu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, Wykonawca zobowiązany jest ponieść wszelkie związane z tym koszty.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Gwarancja obejmuje, od dnia zawiadomienia przez Zamawiającego nieodpłatną wymianę lub naprawę niesprawnych elementów w terminie 7 dni od daty zgłoszenia lub 21 dni gdy uszkodzone elementy będą musiały zostać zamówione, a ich niedostępność nie będzie leżała po stronie Wykonawcy. </w:t>
      </w:r>
      <w:r w:rsidRPr="00C356A1">
        <w:rPr>
          <w:rFonts w:ascii="Calibri" w:eastAsia="Calibri" w:hAnsi="Calibri" w:cs="Tahoma"/>
          <w:sz w:val="20"/>
          <w:szCs w:val="20"/>
          <w:lang w:eastAsia="pl-PL"/>
        </w:rPr>
        <w:t>Jeżeli naprawa ma potrwać dłużej niż 21 dni lub nastąpi konieczność wymiany pojazdu na wolny od wad, Wykonawca zobowiązany jest zapewnić nieodpłatnie pojazd zastępczy o parametrach porównywalnych do dostarczonego Zamawiającemu.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Wykonawca zapewni dostępność części zamiennych do napraw gwarancyjnych, a w przypadku napraw pogwarancyjnych oraz nie objętych gwarancją możliwość zakupu części zamiennych niezbędnych do prawidłowej eksploatacji pojazdu przez okres co najmniej 7 lat od daty odbioru końcowego.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 przypadku gdy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 xml:space="preserve">wada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w okresie objętym gwarancją uniemożliwia dotarcie do autoryzowanego serwisu producenta pojazdu Wykonawca zobowiązany jest zapewnić serwis w siedzibie Zamawiającego na koszt Wykonawcy. W przypadku, gdy wada pojazdu powoduje konieczność dostarczenia pojazdu do serwisu, Wykonawca zobowiązany jest ponieść wszelkie związane z tym koszty 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Zamawiający ma prawo do wykonania napraw poprzez zlecenie ich podmiotowi trzeciemu będącym autoryzowanym serwisem producenta pojazdu na koszt i ryzyko Wykonawcy bez konieczności uzyskiwania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lastRenderedPageBreak/>
        <w:t>uprzedniej zgody Sądu w przypadku, gdy Wykonawca nie wykonuje działań naprawczych w ramach udzielonej gwarancji w odpowiednim czasie lub też sposób i jakość podjętych działań naprawczych nie uzyskają aprobaty Zamawiającego.</w:t>
      </w:r>
    </w:p>
    <w:p w:rsidR="005E02D0" w:rsidRPr="00C356A1" w:rsidRDefault="005E02D0" w:rsidP="005E02D0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26752434"/>
      <w:r w:rsidRPr="00C356A1">
        <w:rPr>
          <w:rFonts w:ascii="Calibri" w:eastAsia="Calibri" w:hAnsi="Calibri" w:cs="Calibri"/>
          <w:sz w:val="20"/>
          <w:szCs w:val="20"/>
          <w:lang w:eastAsia="pl-PL"/>
        </w:rPr>
        <w:t>Zgłoszenie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 xml:space="preserve">wad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przedmiotu zamówienia i zapotrzebowania na przegląd będą przesłane elektroniczne na adres: ………………….lub zgłaszane telefonicznie pod numerem telefonu………………….</w:t>
      </w:r>
    </w:p>
    <w:bookmarkEnd w:id="3"/>
    <w:p w:rsidR="005E02D0" w:rsidRPr="008D3DAD" w:rsidRDefault="005E02D0" w:rsidP="005E02D0">
      <w:pPr>
        <w:spacing w:after="0" w:line="276" w:lineRule="auto"/>
        <w:rPr>
          <w:rFonts w:ascii="Calibri" w:eastAsia="Arial Unicode MS" w:hAnsi="Calibri"/>
          <w:b/>
          <w:bCs/>
        </w:rPr>
      </w:pP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bookmarkStart w:id="4" w:name="_Hlk126929067"/>
      <w:r w:rsidRPr="0034191D">
        <w:rPr>
          <w:rFonts w:ascii="Calibri" w:eastAsia="Times New Roman" w:hAnsi="Calibri" w:cs="Times New Roman"/>
          <w:b/>
          <w:sz w:val="20"/>
          <w:szCs w:val="20"/>
        </w:rPr>
        <w:t>WYNAGRODZENIE ZA WYKONANIE PRZEDMIOTU UMOWY</w:t>
      </w:r>
    </w:p>
    <w:p w:rsidR="005E02D0" w:rsidRPr="0034191D" w:rsidRDefault="005E02D0" w:rsidP="005E02D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§ </w:t>
      </w:r>
      <w:r>
        <w:rPr>
          <w:rFonts w:ascii="Calibri" w:eastAsia="Times New Roman" w:hAnsi="Calibri" w:cs="Times New Roman"/>
          <w:b/>
          <w:sz w:val="20"/>
          <w:szCs w:val="20"/>
        </w:rPr>
        <w:t>6</w:t>
      </w:r>
    </w:p>
    <w:p w:rsidR="005E02D0" w:rsidRPr="0034191D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Wynagrodzenie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za wykonanie przedmiotu umowy określonego w § 1 ustalone na podstawie oferty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 Wykonawcy 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wynosi: </w:t>
      </w:r>
      <w:r w:rsidRPr="0034191D">
        <w:rPr>
          <w:rFonts w:ascii="Calibri" w:eastAsia="Times New Roman" w:hAnsi="Calibri" w:cs="Times New Roman"/>
          <w:b/>
          <w:bCs/>
          <w:sz w:val="20"/>
          <w:szCs w:val="20"/>
        </w:rPr>
        <w:t>………………………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4191D">
        <w:rPr>
          <w:rFonts w:ascii="Calibri" w:eastAsia="Times New Roman" w:hAnsi="Calibri" w:cs="Times New Roman"/>
          <w:b/>
          <w:bCs/>
          <w:sz w:val="20"/>
          <w:szCs w:val="20"/>
        </w:rPr>
        <w:t>zł netto, ……% VAT, ……………zł brutto (słownie:………………………………)</w:t>
      </w:r>
      <w:r w:rsidRPr="0034191D">
        <w:rPr>
          <w:rFonts w:ascii="Calibri" w:eastAsia="Times New Roman" w:hAnsi="Calibri" w:cs="Times New Roman"/>
          <w:sz w:val="20"/>
          <w:szCs w:val="20"/>
        </w:rPr>
        <w:t>.</w:t>
      </w:r>
    </w:p>
    <w:p w:rsidR="005E02D0" w:rsidRPr="0034191D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Powyższa cena obejmuje wszystkie składniki potrzebne do wykonania przedmiotu umowy także te związane z prawidłową realizacją zadania wynikające z możliwych zdarzeń losowych niemożliwych do przewidzenia na etapie wyceny.</w:t>
      </w:r>
    </w:p>
    <w:p w:rsidR="005E02D0" w:rsidRPr="0034191D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Wykonawca oświadcza, że nie będzie zgłaszał żadnych roszczeń z tytułu niedoszacowania należności za wykonanie przedmiotu umowy czy też innych błędów Wykonawcy (w szczególności błędów rachunkowych </w:t>
      </w:r>
      <w:r w:rsidRPr="0034191D">
        <w:rPr>
          <w:rFonts w:ascii="Calibri" w:eastAsia="Times New Roman" w:hAnsi="Calibri" w:cs="Times New Roman"/>
          <w:sz w:val="20"/>
          <w:szCs w:val="20"/>
        </w:rPr>
        <w:br/>
        <w:t xml:space="preserve">w sporządzonej ofercie, czy nieuwzględnieniu któregokolwiek elementu przedmiotu umowy będącego </w:t>
      </w:r>
      <w:r w:rsidRPr="0034191D">
        <w:rPr>
          <w:rFonts w:ascii="Calibri" w:eastAsia="Times New Roman" w:hAnsi="Calibri" w:cs="Times New Roman"/>
          <w:sz w:val="20"/>
          <w:szCs w:val="20"/>
        </w:rPr>
        <w:br/>
        <w:t>w dokumentacji przetargowej).</w:t>
      </w:r>
    </w:p>
    <w:p w:rsidR="005E02D0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Podstawą do wystawienia faktury będzie protokół </w:t>
      </w:r>
      <w:r>
        <w:rPr>
          <w:rFonts w:ascii="Calibri" w:eastAsia="Times New Roman" w:hAnsi="Calibri" w:cs="Times New Roman"/>
          <w:sz w:val="20"/>
          <w:szCs w:val="20"/>
        </w:rPr>
        <w:t>końcowy odbioru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bez wad podpisany przez przedstawicieli Stron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5E02D0" w:rsidRPr="006F5B12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6F5B12">
        <w:rPr>
          <w:rFonts w:ascii="Calibri" w:eastAsia="Times New Roman" w:hAnsi="Calibri" w:cs="Times New Roman"/>
          <w:sz w:val="20"/>
          <w:szCs w:val="20"/>
        </w:rPr>
        <w:t>Płatność na rzecz Wykonawcy dokonana będzie w terminie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6F5B12">
        <w:rPr>
          <w:rFonts w:ascii="Calibri" w:eastAsia="Times New Roman" w:hAnsi="Calibri" w:cs="Times New Roman"/>
          <w:sz w:val="20"/>
          <w:szCs w:val="20"/>
        </w:rPr>
        <w:t xml:space="preserve">14 dni od daty wpływu prawidłowo wystawionej faktury do siedziby Zamawiającego, przelewem na rachunek bankowy </w:t>
      </w:r>
      <w:r w:rsidRPr="006F5B12">
        <w:rPr>
          <w:sz w:val="20"/>
          <w:szCs w:val="20"/>
        </w:rPr>
        <w:t>Wykonawcy o numerze ………………..</w:t>
      </w:r>
    </w:p>
    <w:p w:rsidR="005E02D0" w:rsidRPr="0034191D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Jednocześnie Wykonawca oświadcza, że</w:t>
      </w:r>
      <w:r>
        <w:rPr>
          <w:rFonts w:ascii="Calibri" w:eastAsia="Times New Roman" w:hAnsi="Calibri" w:cs="Times New Roman"/>
          <w:sz w:val="20"/>
          <w:szCs w:val="20"/>
        </w:rPr>
        <w:t>:</w:t>
      </w:r>
    </w:p>
    <w:p w:rsidR="005E02D0" w:rsidRPr="0034191D" w:rsidRDefault="005E02D0" w:rsidP="005E02D0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568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wskazany rachunek bankowy jest</w:t>
      </w:r>
      <w:r>
        <w:rPr>
          <w:rFonts w:ascii="Calibri" w:eastAsia="Times New Roman" w:hAnsi="Calibri" w:cs="Times New Roman"/>
          <w:sz w:val="20"/>
          <w:szCs w:val="20"/>
        </w:rPr>
        <w:t>/nie jest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rachunkiem związanym z prowadzoną działalnością gospodarczą;</w:t>
      </w:r>
    </w:p>
    <w:p w:rsidR="005E02D0" w:rsidRDefault="005E02D0" w:rsidP="005E02D0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wskazany rachunek bankowy jest</w:t>
      </w:r>
      <w:r>
        <w:rPr>
          <w:rFonts w:ascii="Calibri" w:eastAsia="Times New Roman" w:hAnsi="Calibri" w:cs="Times New Roman"/>
          <w:sz w:val="20"/>
          <w:szCs w:val="20"/>
        </w:rPr>
        <w:t>/nie jest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rachunkiem zgłoszonym do białej listy podatników;</w:t>
      </w:r>
    </w:p>
    <w:p w:rsidR="005E02D0" w:rsidRPr="0034191D" w:rsidRDefault="005E02D0" w:rsidP="005E02D0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6F5B12">
        <w:rPr>
          <w:rFonts w:ascii="Calibri" w:eastAsia="Times New Roman" w:hAnsi="Calibri" w:cs="Times New Roman"/>
          <w:sz w:val="20"/>
          <w:szCs w:val="20"/>
        </w:rPr>
        <w:t>w przypadku, gdy rachunek bankowy nie został zgłoszony do białej listy podatników zobowiązuje się do dnia transakcji dokonać aktualizacji rachunków na ww. liście.</w:t>
      </w:r>
    </w:p>
    <w:p w:rsidR="005E02D0" w:rsidRPr="0034191D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oświadcza, iż jest czynnym płatnikiem podatku VAT, posiada NIP ……………. i zobowiązuje się utrzymać taki status do dnia wystawienia faktury VAT za wykonanie przedmiotu niniejszej umowy.</w:t>
      </w:r>
    </w:p>
    <w:p w:rsidR="005E02D0" w:rsidRPr="0034191D" w:rsidRDefault="005E02D0" w:rsidP="005E02D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wystawi faktur</w:t>
      </w:r>
      <w:r>
        <w:rPr>
          <w:rFonts w:ascii="Calibri" w:eastAsia="Times New Roman" w:hAnsi="Calibri" w:cs="Times New Roman"/>
          <w:sz w:val="20"/>
          <w:szCs w:val="20"/>
        </w:rPr>
        <w:t>ę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według wzoru: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Nabywca: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Gmina Polkowice, Rynek 1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59-100 Polkowice NIP 692-22-53-936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Odbiorca: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Polkowickie Przedsiębiorstwo Komunalne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59-100 Polkowice, ul. 3 Maja 51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34191D">
        <w:rPr>
          <w:rFonts w:ascii="Calibri" w:eastAsia="Times New Roman" w:hAnsi="Calibri" w:cs="Times New Roman"/>
          <w:bCs/>
          <w:color w:val="000000"/>
          <w:spacing w:val="-6"/>
          <w:sz w:val="20"/>
          <w:szCs w:val="20"/>
        </w:rPr>
        <w:t xml:space="preserve">i doręczał na adres </w:t>
      </w:r>
      <w:r w:rsidRPr="0034191D">
        <w:rPr>
          <w:rFonts w:ascii="Calibri" w:eastAsia="Times New Roman" w:hAnsi="Calibri" w:cs="Times New Roman"/>
          <w:b/>
          <w:bCs/>
          <w:color w:val="000000"/>
          <w:spacing w:val="-6"/>
          <w:sz w:val="20"/>
          <w:szCs w:val="20"/>
        </w:rPr>
        <w:t xml:space="preserve">Zamawiającego tj.: </w:t>
      </w:r>
      <w:r w:rsidRPr="0034191D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Polkowickie Przedsiębiorstwo Komunalne, ul. 3 Maja 51, 59-100 Polkowice</w:t>
      </w:r>
      <w:r w:rsidRPr="0034191D">
        <w:rPr>
          <w:rFonts w:ascii="Calibri" w:eastAsia="Times New Roman" w:hAnsi="Calibri" w:cs="Times New Roman"/>
          <w:bCs/>
          <w:color w:val="000000"/>
          <w:spacing w:val="-6"/>
          <w:sz w:val="20"/>
          <w:szCs w:val="20"/>
          <w:u w:val="single"/>
        </w:rPr>
        <w:t>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Za spełnienie obowiązku zapłaty w terminie przyjmuje się dzień przekazania dyspozycji przez Zamawiającego do banku o przekazanie środków finansowych dla Wykonawcy.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bCs/>
          <w:sz w:val="20"/>
          <w:szCs w:val="20"/>
        </w:rPr>
        <w:t>Zamawiający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ma prawo do wstrzymania zapłaty wynagrodzenia, jeżeli w terminie płatności wniesie zastrzeżenia do przedmiotu umowy.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Zamawiający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nie będzie udzielał zaliczek dla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w związku z realizacją przedmiotu umowy.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Zamawiający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upoważnia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Wykonawcę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do wystawiania faktur VAT bez własnego podpisu.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Przelew wierzytelności wymaga zgody Zamawiającego wyrażonej w formie pisemnej pod rygorem nieważności.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tabs>
          <w:tab w:val="num" w:pos="426"/>
          <w:tab w:val="num" w:pos="567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Zamawiający zastrzega sobie prawo do potrącenia kar umownych z przedłożonych do zapłaty faktur oraz wstrzymania wypłaty wynagrodzenia w przypadku ujawnienia wad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w przedmiocie umowy </w:t>
      </w:r>
      <w:r w:rsidRPr="0034191D">
        <w:rPr>
          <w:rFonts w:ascii="Calibri" w:eastAsia="Times New Roman" w:hAnsi="Calibri" w:cs="Times New Roman"/>
          <w:sz w:val="20"/>
          <w:szCs w:val="20"/>
        </w:rPr>
        <w:t>w terminie płatności.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lastRenderedPageBreak/>
        <w:t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(Dz. U. z 2020 r., poz. 1666 ze zm.).</w:t>
      </w:r>
    </w:p>
    <w:p w:rsidR="005E02D0" w:rsidRPr="0034191D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Przy dokonywaniu płatności realizowanych na podstawie niniejszej umowy, strony zobowiązują się stosować mechanizm podzielonej płatności.</w:t>
      </w:r>
    </w:p>
    <w:p w:rsidR="005E02D0" w:rsidRPr="00C356A1" w:rsidRDefault="005E02D0" w:rsidP="005E02D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zobowiązany jest na fakturze zawrzeć zapis "mechanizm podzielonej płatności", o ile przepisy prawa tak stanowią.</w:t>
      </w:r>
    </w:p>
    <w:bookmarkEnd w:id="4"/>
    <w:p w:rsidR="005E02D0" w:rsidRPr="00772AFD" w:rsidRDefault="005E02D0" w:rsidP="005E02D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b/>
          <w:strike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KARY UMOWNE I ODSZKODOWANIA</w:t>
      </w:r>
    </w:p>
    <w:p w:rsidR="005E02D0" w:rsidRPr="0034191D" w:rsidRDefault="005E02D0" w:rsidP="005E02D0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§ </w:t>
      </w:r>
      <w:r>
        <w:rPr>
          <w:rFonts w:ascii="Calibri" w:eastAsia="Times New Roman" w:hAnsi="Calibri" w:cs="Times New Roman"/>
          <w:b/>
          <w:sz w:val="20"/>
          <w:szCs w:val="20"/>
        </w:rPr>
        <w:t>7</w:t>
      </w:r>
    </w:p>
    <w:p w:rsidR="005E02D0" w:rsidRPr="0034191D" w:rsidRDefault="005E02D0" w:rsidP="005E02D0">
      <w:pPr>
        <w:widowControl w:val="0"/>
        <w:tabs>
          <w:tab w:val="left" w:pos="-768"/>
        </w:tabs>
        <w:suppressAutoHyphens/>
        <w:overflowPunct w:val="0"/>
        <w:autoSpaceDE w:val="0"/>
        <w:spacing w:after="0" w:line="276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34191D">
        <w:rPr>
          <w:rFonts w:ascii="Calibri" w:eastAsia="Times New Roman" w:hAnsi="Calibri" w:cs="Times New Roman"/>
          <w:bCs/>
          <w:sz w:val="20"/>
          <w:szCs w:val="20"/>
        </w:rPr>
        <w:t>Strony zastrzegają sobie prawo dochodzenia kar umownych za niewykonanie lub nienależyte wykonanie przedmiotu umowy.</w:t>
      </w:r>
      <w:r>
        <w:rPr>
          <w:rFonts w:ascii="Calibri" w:eastAsia="Times New Roman" w:hAnsi="Calibri" w:cs="Times New Roman"/>
          <w:bCs/>
          <w:sz w:val="20"/>
          <w:szCs w:val="20"/>
        </w:rPr>
        <w:t xml:space="preserve">    </w:t>
      </w:r>
    </w:p>
    <w:p w:rsidR="005E02D0" w:rsidRPr="00F5101C" w:rsidRDefault="005E02D0" w:rsidP="005E02D0">
      <w:pPr>
        <w:widowControl w:val="0"/>
        <w:numPr>
          <w:ilvl w:val="0"/>
          <w:numId w:val="5"/>
        </w:numPr>
        <w:tabs>
          <w:tab w:val="left" w:pos="-768"/>
          <w:tab w:val="right" w:pos="3652"/>
        </w:tabs>
        <w:suppressAutoHyphens/>
        <w:overflowPunct w:val="0"/>
        <w:autoSpaceDE w:val="0"/>
        <w:autoSpaceDN w:val="0"/>
        <w:spacing w:after="0" w:line="276" w:lineRule="auto"/>
        <w:ind w:left="369" w:hanging="369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zapłaci Zamawiającemu karę umowną:</w:t>
      </w:r>
    </w:p>
    <w:p w:rsidR="005E02D0" w:rsidRPr="0034191D" w:rsidRDefault="005E02D0" w:rsidP="005E02D0">
      <w:pPr>
        <w:widowControl w:val="0"/>
        <w:numPr>
          <w:ilvl w:val="1"/>
          <w:numId w:val="5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 zwłokę w wykonaniu przedmiotu </w:t>
      </w:r>
      <w:r w:rsidRPr="001E354B">
        <w:rPr>
          <w:rFonts w:ascii="Calibri" w:eastAsia="Times New Roman" w:hAnsi="Calibri" w:cs="Times New Roman"/>
          <w:sz w:val="20"/>
          <w:szCs w:val="20"/>
        </w:rPr>
        <w:t>umowy w wysokości 0,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1E354B">
        <w:rPr>
          <w:rFonts w:ascii="Calibri" w:eastAsia="Times New Roman" w:hAnsi="Calibri" w:cs="Times New Roman"/>
          <w:sz w:val="20"/>
          <w:szCs w:val="20"/>
        </w:rPr>
        <w:t>% wartości wynagrodzenia brutto określonego w § 6 ust. 1, za każdy dzień zwłoki ponad wyznaczony termin realizacji przedmiotu umowy</w:t>
      </w:r>
      <w:r>
        <w:rPr>
          <w:rFonts w:ascii="Calibri" w:eastAsia="Times New Roman" w:hAnsi="Calibri" w:cs="Times New Roman"/>
          <w:sz w:val="20"/>
          <w:szCs w:val="20"/>
        </w:rPr>
        <w:t>,</w:t>
      </w:r>
    </w:p>
    <w:p w:rsidR="005E02D0" w:rsidRPr="00F5101C" w:rsidRDefault="005E02D0" w:rsidP="005E02D0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za zwłokę </w:t>
      </w:r>
      <w:r w:rsidRPr="00F5101C">
        <w:rPr>
          <w:rFonts w:ascii="Calibri" w:eastAsia="Times New Roman" w:hAnsi="Calibri" w:cs="Times New Roman"/>
          <w:sz w:val="20"/>
          <w:szCs w:val="20"/>
        </w:rPr>
        <w:t>w usunięciu wad stwierdzonych przy odbiorze w wysokości 0,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% wynagrodzenia umownego brutto, określonego w § </w:t>
      </w:r>
      <w:r>
        <w:rPr>
          <w:rFonts w:ascii="Calibri" w:eastAsia="Times New Roman" w:hAnsi="Calibri" w:cs="Times New Roman"/>
          <w:sz w:val="20"/>
          <w:szCs w:val="20"/>
        </w:rPr>
        <w:t xml:space="preserve">6 </w:t>
      </w:r>
      <w:r w:rsidRPr="00F5101C">
        <w:rPr>
          <w:rFonts w:ascii="Calibri" w:eastAsia="Times New Roman" w:hAnsi="Calibri" w:cs="Times New Roman"/>
          <w:sz w:val="20"/>
          <w:szCs w:val="20"/>
        </w:rPr>
        <w:t>ust. 1, za każdy dzień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03594">
        <w:rPr>
          <w:rFonts w:ascii="Calibri" w:eastAsia="Times New Roman" w:hAnsi="Calibri" w:cs="Times New Roman"/>
          <w:sz w:val="20"/>
          <w:szCs w:val="20"/>
        </w:rPr>
        <w:t>zwłoki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liczonego od dnia wyznaczonego na usunięcie wad, </w:t>
      </w:r>
    </w:p>
    <w:p w:rsidR="005E02D0" w:rsidRPr="001E354B" w:rsidRDefault="005E02D0" w:rsidP="005E02D0">
      <w:pPr>
        <w:widowControl w:val="0"/>
        <w:numPr>
          <w:ilvl w:val="1"/>
          <w:numId w:val="5"/>
        </w:numPr>
        <w:tabs>
          <w:tab w:val="left" w:pos="-768"/>
          <w:tab w:val="right" w:pos="-696"/>
        </w:tabs>
        <w:suppressAutoHyphens/>
        <w:overflowPunct w:val="0"/>
        <w:autoSpaceDE w:val="0"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F5101C">
        <w:rPr>
          <w:rFonts w:ascii="Calibri" w:eastAsia="Times New Roman" w:hAnsi="Calibri" w:cs="Times New Roman"/>
          <w:sz w:val="20"/>
          <w:szCs w:val="20"/>
        </w:rPr>
        <w:t>za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zwłokę </w:t>
      </w:r>
      <w:r w:rsidRPr="00F5101C">
        <w:rPr>
          <w:rFonts w:ascii="Calibri" w:eastAsia="Times New Roman" w:hAnsi="Calibri" w:cs="Times New Roman"/>
          <w:sz w:val="20"/>
          <w:szCs w:val="20"/>
        </w:rPr>
        <w:t>w usunięciu wad w ramach udzielonej gwarancji w wysokości 0,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% wynagrodzenia umownego brutto, określonego w § </w:t>
      </w:r>
      <w:r>
        <w:rPr>
          <w:rFonts w:ascii="Calibri" w:eastAsia="Times New Roman" w:hAnsi="Calibri" w:cs="Times New Roman"/>
          <w:sz w:val="20"/>
          <w:szCs w:val="20"/>
        </w:rPr>
        <w:t xml:space="preserve">6 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ust. 1, za każdy </w:t>
      </w:r>
      <w:r>
        <w:rPr>
          <w:rFonts w:ascii="Calibri" w:eastAsia="Times New Roman" w:hAnsi="Calibri" w:cs="Times New Roman"/>
          <w:sz w:val="20"/>
          <w:szCs w:val="20"/>
        </w:rPr>
        <w:t xml:space="preserve">dzień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zwłoki </w:t>
      </w:r>
      <w:r w:rsidRPr="001E354B">
        <w:rPr>
          <w:rFonts w:ascii="Calibri" w:eastAsia="Times New Roman" w:hAnsi="Calibri" w:cs="Times New Roman"/>
          <w:sz w:val="20"/>
          <w:szCs w:val="20"/>
        </w:rPr>
        <w:t>w usunięciu wad,</w:t>
      </w:r>
    </w:p>
    <w:p w:rsidR="005E02D0" w:rsidRDefault="005E02D0" w:rsidP="005E02D0">
      <w:pPr>
        <w:widowControl w:val="0"/>
        <w:numPr>
          <w:ilvl w:val="1"/>
          <w:numId w:val="5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 odstąpienie od umowy przez Zamawiającego z przyczyn, za które Wykonawca ponosi odpowiedzialność, w wysokości </w:t>
      </w:r>
      <w:r>
        <w:rPr>
          <w:rFonts w:ascii="Calibri" w:eastAsia="Times New Roman" w:hAnsi="Calibri" w:cs="Times New Roman"/>
          <w:sz w:val="20"/>
          <w:szCs w:val="20"/>
        </w:rPr>
        <w:t>2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0% wartości łącznego wynagrodzenia </w:t>
      </w:r>
      <w:r>
        <w:rPr>
          <w:rFonts w:ascii="Calibri" w:eastAsia="Times New Roman" w:hAnsi="Calibri" w:cs="Times New Roman"/>
          <w:sz w:val="20"/>
          <w:szCs w:val="20"/>
        </w:rPr>
        <w:t xml:space="preserve">brutto 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określonego w § </w:t>
      </w:r>
      <w:r>
        <w:rPr>
          <w:rFonts w:ascii="Calibri" w:eastAsia="Times New Roman" w:hAnsi="Calibri" w:cs="Times New Roman"/>
          <w:sz w:val="20"/>
          <w:szCs w:val="20"/>
        </w:rPr>
        <w:t>6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ust.1</w:t>
      </w:r>
      <w:r>
        <w:rPr>
          <w:rFonts w:ascii="Calibri" w:eastAsia="Times New Roman" w:hAnsi="Calibri" w:cs="Times New Roman"/>
          <w:sz w:val="20"/>
          <w:szCs w:val="20"/>
        </w:rPr>
        <w:t>,</w:t>
      </w:r>
    </w:p>
    <w:p w:rsidR="005E02D0" w:rsidRPr="00F5101C" w:rsidRDefault="005E02D0" w:rsidP="005E02D0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F5101C">
        <w:rPr>
          <w:rFonts w:ascii="Calibri" w:eastAsia="Times New Roman" w:hAnsi="Calibri" w:cs="Times New Roman"/>
          <w:sz w:val="20"/>
          <w:szCs w:val="20"/>
        </w:rPr>
        <w:t xml:space="preserve">w przypadku gdy okaże się, że przedmiot umowy jest obciążony ciężarami lub prawami na rzecz osób trzecich, </w:t>
      </w:r>
      <w:r>
        <w:rPr>
          <w:rFonts w:ascii="Calibri" w:eastAsia="Times New Roman" w:hAnsi="Calibri" w:cs="Times New Roman"/>
          <w:sz w:val="20"/>
          <w:szCs w:val="20"/>
        </w:rPr>
        <w:t>Wykonawca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zapłaci Zamawiającemu karę umowną w wysokości 20% wartości Umowy brutto; niezależnie od możliwości żądania ww. kary umownej Zamawiający może dochodzić roszczeń z tytułu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rękojmi i gwarancji </w:t>
      </w:r>
      <w:r w:rsidRPr="00F5101C">
        <w:rPr>
          <w:rFonts w:ascii="Calibri" w:eastAsia="Times New Roman" w:hAnsi="Calibri" w:cs="Times New Roman"/>
          <w:sz w:val="20"/>
          <w:szCs w:val="20"/>
        </w:rPr>
        <w:t>za wady prawne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5E02D0" w:rsidRPr="0034191D" w:rsidRDefault="005E02D0" w:rsidP="005E02D0">
      <w:pPr>
        <w:widowControl w:val="0"/>
        <w:numPr>
          <w:ilvl w:val="0"/>
          <w:numId w:val="6"/>
        </w:numPr>
        <w:tabs>
          <w:tab w:val="left" w:pos="-768"/>
          <w:tab w:val="right" w:pos="-696"/>
          <w:tab w:val="num" w:pos="1440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Zamawiający zapłaci karę umowną Wykonawcy za odstąpienie od umowy wskutek okoliczności, za które odpowiada Zamawiający w wysokości 10% wynagrodzenia brutto, o którym mowa w § </w:t>
      </w:r>
      <w:r>
        <w:rPr>
          <w:rFonts w:ascii="Calibri" w:eastAsia="Times New Roman" w:hAnsi="Calibri" w:cs="Times New Roman"/>
          <w:sz w:val="20"/>
          <w:szCs w:val="20"/>
        </w:rPr>
        <w:t>6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ust. 1.</w:t>
      </w:r>
    </w:p>
    <w:p w:rsidR="005E02D0" w:rsidRPr="0034191D" w:rsidRDefault="005E02D0" w:rsidP="005E02D0">
      <w:pPr>
        <w:widowControl w:val="0"/>
        <w:numPr>
          <w:ilvl w:val="0"/>
          <w:numId w:val="6"/>
        </w:numPr>
        <w:tabs>
          <w:tab w:val="left" w:pos="-768"/>
          <w:tab w:val="right" w:pos="-69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 przypadku, gdy szkoda przewyższa kary umowne Strony zastrzegają sobie prawo dochodzenia odszkodowania uzupełniającego.</w:t>
      </w:r>
    </w:p>
    <w:p w:rsidR="005E02D0" w:rsidRPr="00BA7069" w:rsidRDefault="005E02D0" w:rsidP="005E02D0">
      <w:pPr>
        <w:widowControl w:val="0"/>
        <w:numPr>
          <w:ilvl w:val="0"/>
          <w:numId w:val="6"/>
        </w:numPr>
        <w:tabs>
          <w:tab w:val="left" w:pos="-768"/>
          <w:tab w:val="right" w:pos="-69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BA7069">
        <w:rPr>
          <w:rFonts w:ascii="Calibri" w:eastAsia="Times New Roman" w:hAnsi="Calibri" w:cs="Times New Roman"/>
          <w:sz w:val="20"/>
          <w:szCs w:val="20"/>
        </w:rPr>
        <w:t xml:space="preserve">Łączna maksymalna wysokość kar umownych, których mogą dochodzić każda ze stron nie może przekroczyć </w:t>
      </w:r>
      <w:r>
        <w:rPr>
          <w:rFonts w:ascii="Calibri" w:eastAsia="Times New Roman" w:hAnsi="Calibri" w:cs="Times New Roman"/>
          <w:sz w:val="20"/>
          <w:szCs w:val="20"/>
        </w:rPr>
        <w:t>3</w:t>
      </w:r>
      <w:r w:rsidRPr="00BA7069">
        <w:rPr>
          <w:rFonts w:ascii="Calibri" w:eastAsia="Times New Roman" w:hAnsi="Calibri" w:cs="Times New Roman"/>
          <w:sz w:val="20"/>
          <w:szCs w:val="20"/>
        </w:rPr>
        <w:t>0% wynagrodzenia Wykonawcy określonego w § 6 ust. 1 niniejszej umowy.</w:t>
      </w:r>
    </w:p>
    <w:p w:rsidR="005E02D0" w:rsidRPr="0034191D" w:rsidRDefault="005E02D0" w:rsidP="005E02D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ROZWIĄZANIE UMOWY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8</w:t>
      </w:r>
    </w:p>
    <w:p w:rsidR="005E02D0" w:rsidRDefault="005E02D0" w:rsidP="005E02D0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Zgodnie z art. 456 ust 1 pkt 1) ustawy </w:t>
      </w:r>
      <w:proofErr w:type="spellStart"/>
      <w:r w:rsidRPr="0034191D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34191D">
        <w:rPr>
          <w:rFonts w:ascii="Calibri" w:eastAsia="Times New Roman" w:hAnsi="Calibri" w:cs="Times New Roman"/>
          <w:sz w:val="20"/>
          <w:szCs w:val="20"/>
        </w:rPr>
        <w:t xml:space="preserve"> w razie </w:t>
      </w:r>
      <w:r>
        <w:rPr>
          <w:rFonts w:ascii="Calibri" w:eastAsia="Times New Roman" w:hAnsi="Calibri" w:cs="Times New Roman"/>
          <w:sz w:val="20"/>
          <w:szCs w:val="20"/>
        </w:rPr>
        <w:t>zaistnienia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powyższych okolicznościach. </w:t>
      </w:r>
      <w:r w:rsidRPr="000E0148">
        <w:rPr>
          <w:rFonts w:ascii="Calibri" w:eastAsia="Times New Roman" w:hAnsi="Calibri" w:cs="Times New Roman"/>
          <w:sz w:val="20"/>
          <w:szCs w:val="20"/>
        </w:rPr>
        <w:t>Ta sytuacja nie rodzi roszczeń odszkodowawczych, ani nie stanowi podstawy do naliczania kar umownych</w:t>
      </w:r>
    </w:p>
    <w:p w:rsidR="005E02D0" w:rsidRPr="00903594" w:rsidRDefault="005E02D0" w:rsidP="005E02D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0E0148">
        <w:rPr>
          <w:rFonts w:ascii="Calibri" w:eastAsia="Times New Roman" w:hAnsi="Calibri" w:cs="Times New Roman"/>
          <w:sz w:val="20"/>
          <w:szCs w:val="20"/>
        </w:rPr>
        <w:t xml:space="preserve">Zamawiający może </w:t>
      </w:r>
      <w:r w:rsidRPr="00903594">
        <w:rPr>
          <w:rFonts w:ascii="Calibri" w:eastAsia="Times New Roman" w:hAnsi="Calibri" w:cs="Times New Roman"/>
          <w:sz w:val="20"/>
          <w:szCs w:val="20"/>
        </w:rPr>
        <w:t>odstąpić od umowy</w:t>
      </w:r>
      <w:r w:rsidRPr="00903594">
        <w:rPr>
          <w:rFonts w:ascii="Calibri" w:eastAsia="Times New Roman" w:hAnsi="Calibri" w:cs="Times New Roman"/>
          <w:strike/>
          <w:sz w:val="20"/>
          <w:szCs w:val="20"/>
        </w:rPr>
        <w:t xml:space="preserve">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jeżeli: </w:t>
      </w:r>
    </w:p>
    <w:p w:rsidR="005E02D0" w:rsidRPr="00903594" w:rsidRDefault="005E02D0" w:rsidP="005E02D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903594">
        <w:rPr>
          <w:rFonts w:ascii="Calibri" w:eastAsia="Times New Roman" w:hAnsi="Calibri" w:cs="Times New Roman"/>
          <w:sz w:val="20"/>
          <w:szCs w:val="20"/>
        </w:rPr>
        <w:t xml:space="preserve">nastąpi likwidacja przedsiębiorstwa Wykonawcy; </w:t>
      </w:r>
    </w:p>
    <w:p w:rsidR="005E02D0" w:rsidRDefault="005E02D0" w:rsidP="005E02D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0E0148">
        <w:rPr>
          <w:rFonts w:ascii="Calibri" w:eastAsia="Times New Roman" w:hAnsi="Calibri" w:cs="Times New Roman"/>
          <w:sz w:val="20"/>
          <w:szCs w:val="20"/>
        </w:rPr>
        <w:t xml:space="preserve">zostanie zajęty majątek </w:t>
      </w:r>
      <w:r>
        <w:rPr>
          <w:rFonts w:ascii="Calibri" w:eastAsia="Times New Roman" w:hAnsi="Calibri" w:cs="Times New Roman"/>
          <w:sz w:val="20"/>
          <w:szCs w:val="20"/>
        </w:rPr>
        <w:t>Wykonawcy</w:t>
      </w:r>
      <w:r w:rsidRPr="000E0148">
        <w:rPr>
          <w:rFonts w:ascii="Calibri" w:eastAsia="Times New Roman" w:hAnsi="Calibri" w:cs="Times New Roman"/>
          <w:sz w:val="20"/>
          <w:szCs w:val="20"/>
        </w:rPr>
        <w:t xml:space="preserve"> w wyniku prowadzonego przeciwko niemu postępowania egzekucyjnego; </w:t>
      </w:r>
    </w:p>
    <w:p w:rsidR="005E02D0" w:rsidRPr="00624083" w:rsidRDefault="005E02D0" w:rsidP="005E02D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0E0148">
        <w:rPr>
          <w:rFonts w:ascii="Calibri" w:eastAsia="Times New Roman" w:hAnsi="Calibri" w:cs="Times New Roman"/>
          <w:sz w:val="20"/>
          <w:szCs w:val="20"/>
        </w:rPr>
        <w:t xml:space="preserve">wystąpią inne okoliczności uniemożliwiające lub ograniczające swobodne wykonywanie przez </w:t>
      </w:r>
      <w:r>
        <w:rPr>
          <w:rFonts w:ascii="Calibri" w:eastAsia="Times New Roman" w:hAnsi="Calibri" w:cs="Times New Roman"/>
          <w:sz w:val="20"/>
          <w:szCs w:val="20"/>
        </w:rPr>
        <w:t>Wykonawcę</w:t>
      </w:r>
      <w:r w:rsidRPr="000E0148">
        <w:rPr>
          <w:rFonts w:ascii="Calibri" w:eastAsia="Times New Roman" w:hAnsi="Calibri" w:cs="Times New Roman"/>
          <w:sz w:val="20"/>
          <w:szCs w:val="20"/>
        </w:rPr>
        <w:t xml:space="preserve"> jego obowiązków wynikających z niniejszej Umowy. </w:t>
      </w:r>
    </w:p>
    <w:p w:rsidR="005E02D0" w:rsidRPr="00624083" w:rsidRDefault="005E02D0" w:rsidP="005E02D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11477C">
        <w:rPr>
          <w:rFonts w:ascii="Calibri" w:eastAsia="Times New Roman" w:hAnsi="Calibri" w:cs="Times New Roman"/>
          <w:sz w:val="20"/>
          <w:szCs w:val="20"/>
        </w:rPr>
        <w:t xml:space="preserve">nastąpi opóźnienie w </w:t>
      </w:r>
      <w:r w:rsidRPr="003669D7">
        <w:rPr>
          <w:rFonts w:ascii="Calibri" w:eastAsia="Times New Roman" w:hAnsi="Calibri" w:cs="Times New Roman"/>
          <w:sz w:val="20"/>
          <w:szCs w:val="20"/>
        </w:rPr>
        <w:t>wydaniu przedmiotu umowy w stosunku do terminu o którym mowa w § 2 ust. 1 pkt 1. trwa dłużej niż 14 dni kalendarzowych.</w:t>
      </w:r>
    </w:p>
    <w:p w:rsidR="005E02D0" w:rsidRPr="00376891" w:rsidRDefault="005E02D0" w:rsidP="005E02D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 w:val="20"/>
          <w:szCs w:val="18"/>
        </w:rPr>
      </w:pPr>
      <w:r w:rsidRPr="00376891">
        <w:rPr>
          <w:sz w:val="20"/>
          <w:szCs w:val="18"/>
        </w:rPr>
        <w:lastRenderedPageBreak/>
        <w:t>Wykonawcy przysługuje prawo odstąpienia od umowy w szczególności, jeżeli:</w:t>
      </w:r>
    </w:p>
    <w:p w:rsidR="005E02D0" w:rsidRPr="00382660" w:rsidRDefault="005E02D0" w:rsidP="005E02D0">
      <w:pPr>
        <w:numPr>
          <w:ilvl w:val="0"/>
          <w:numId w:val="21"/>
        </w:numPr>
        <w:tabs>
          <w:tab w:val="clear" w:pos="737"/>
        </w:tabs>
        <w:spacing w:after="0" w:line="276" w:lineRule="auto"/>
        <w:ind w:left="567" w:hanging="283"/>
        <w:jc w:val="both"/>
        <w:rPr>
          <w:sz w:val="20"/>
          <w:szCs w:val="18"/>
        </w:rPr>
      </w:pPr>
      <w:r w:rsidRPr="00382660">
        <w:rPr>
          <w:sz w:val="20"/>
          <w:szCs w:val="18"/>
        </w:rPr>
        <w:t xml:space="preserve">Zamawiający odmawia bez uzasadnionej przyczyny odbioru </w:t>
      </w:r>
      <w:r>
        <w:rPr>
          <w:sz w:val="20"/>
          <w:szCs w:val="18"/>
        </w:rPr>
        <w:t>przedmiotu umowy</w:t>
      </w:r>
      <w:r w:rsidRPr="00382660">
        <w:rPr>
          <w:sz w:val="20"/>
          <w:szCs w:val="18"/>
        </w:rPr>
        <w:t xml:space="preserve"> lub podpisania protokołu odbioru</w:t>
      </w:r>
      <w:r>
        <w:rPr>
          <w:sz w:val="20"/>
          <w:szCs w:val="18"/>
        </w:rPr>
        <w:t xml:space="preserve"> końcowego</w:t>
      </w:r>
      <w:r w:rsidRPr="00382660">
        <w:rPr>
          <w:sz w:val="20"/>
          <w:szCs w:val="18"/>
        </w:rPr>
        <w:t>,</w:t>
      </w:r>
    </w:p>
    <w:p w:rsidR="005E02D0" w:rsidRPr="00382660" w:rsidRDefault="005E02D0" w:rsidP="005E02D0">
      <w:pPr>
        <w:numPr>
          <w:ilvl w:val="0"/>
          <w:numId w:val="21"/>
        </w:numPr>
        <w:tabs>
          <w:tab w:val="clear" w:pos="737"/>
        </w:tabs>
        <w:spacing w:after="0" w:line="276" w:lineRule="auto"/>
        <w:ind w:left="567" w:hanging="283"/>
        <w:jc w:val="both"/>
        <w:rPr>
          <w:sz w:val="20"/>
          <w:szCs w:val="18"/>
        </w:rPr>
      </w:pPr>
      <w:r w:rsidRPr="00382660">
        <w:rPr>
          <w:sz w:val="20"/>
          <w:szCs w:val="18"/>
        </w:rPr>
        <w:t>Zamawiający zawiadomi Wykonawcę, iż wobec zaistnienia uprzednio nieprzewidzianych okoliczności nie będzie mógł spełnić swoich zobowiązań umownych wobec Wykonawcy</w:t>
      </w:r>
      <w:r>
        <w:rPr>
          <w:sz w:val="20"/>
          <w:szCs w:val="18"/>
        </w:rPr>
        <w:t>.</w:t>
      </w:r>
    </w:p>
    <w:p w:rsidR="005E02D0" w:rsidRDefault="005E02D0" w:rsidP="005E02D0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82660">
        <w:rPr>
          <w:sz w:val="20"/>
          <w:szCs w:val="18"/>
        </w:rPr>
        <w:t xml:space="preserve">Odstąpienie od umowy powinno nastąpić w formie pisemnej w terminie do </w:t>
      </w:r>
      <w:r>
        <w:rPr>
          <w:sz w:val="20"/>
          <w:szCs w:val="18"/>
        </w:rPr>
        <w:t>14</w:t>
      </w:r>
      <w:r w:rsidRPr="00382660">
        <w:rPr>
          <w:sz w:val="20"/>
          <w:szCs w:val="18"/>
        </w:rPr>
        <w:t xml:space="preserve"> dni od dnia powzięcia wiadomości o</w:t>
      </w:r>
      <w:r>
        <w:rPr>
          <w:sz w:val="20"/>
          <w:szCs w:val="18"/>
        </w:rPr>
        <w:t xml:space="preserve"> </w:t>
      </w:r>
      <w:r w:rsidRPr="00382660">
        <w:rPr>
          <w:sz w:val="20"/>
          <w:szCs w:val="18"/>
        </w:rPr>
        <w:t xml:space="preserve">wystąpieniu przyczyn umożliwiającej odstąpienia. Odstąpienie powinno być w formie pisemnej </w:t>
      </w:r>
      <w:r w:rsidRPr="00903594">
        <w:rPr>
          <w:sz w:val="20"/>
          <w:szCs w:val="18"/>
        </w:rPr>
        <w:t xml:space="preserve">lub elektronicznej na adres ………… </w:t>
      </w:r>
      <w:r w:rsidRPr="00382660">
        <w:rPr>
          <w:sz w:val="20"/>
          <w:szCs w:val="18"/>
        </w:rPr>
        <w:t>pod rygorem nieważności takiego oświadczenia i powinno zawierać uzasadnienie</w:t>
      </w:r>
    </w:p>
    <w:p w:rsidR="005E02D0" w:rsidRPr="0034191D" w:rsidRDefault="005E02D0" w:rsidP="005E02D0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160" w:lineRule="exact"/>
        <w:rPr>
          <w:rFonts w:ascii="Calibri" w:eastAsia="Times New Roman" w:hAnsi="Calibri" w:cs="Times New Roman"/>
          <w:b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PRZEDSTAWICIELE STRON</w:t>
      </w:r>
    </w:p>
    <w:p w:rsidR="005E02D0" w:rsidRPr="0034191D" w:rsidRDefault="005E02D0" w:rsidP="005E02D0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§ </w:t>
      </w:r>
      <w:r>
        <w:rPr>
          <w:rFonts w:ascii="Calibri" w:eastAsia="Times New Roman" w:hAnsi="Calibri" w:cs="Times New Roman"/>
          <w:b/>
          <w:sz w:val="20"/>
          <w:szCs w:val="20"/>
        </w:rPr>
        <w:t>9</w:t>
      </w:r>
    </w:p>
    <w:p w:rsidR="005E02D0" w:rsidRPr="00C356A1" w:rsidRDefault="005E02D0" w:rsidP="005E02D0">
      <w:pPr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Zamawiający w związku z realizacją niniejszej Umowy powołuje nw. osoby:</w:t>
      </w:r>
    </w:p>
    <w:p w:rsidR="005E02D0" w:rsidRPr="00C356A1" w:rsidRDefault="005E02D0" w:rsidP="005E02D0">
      <w:pPr>
        <w:widowControl w:val="0"/>
        <w:tabs>
          <w:tab w:val="right" w:pos="-1118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Pr="00C356A1">
        <w:rPr>
          <w:rFonts w:ascii="Calibri" w:eastAsia="Times New Roman" w:hAnsi="Calibri" w:cs="Times New Roman"/>
          <w:sz w:val="20"/>
          <w:szCs w:val="20"/>
        </w:rPr>
        <w:t>Jarosław Łojko, tel. kom. 695-200-156 lub 76-746-90-27, e-mail: j.lojko@ppk.polkowice.pl</w:t>
      </w:r>
    </w:p>
    <w:p w:rsidR="005E02D0" w:rsidRPr="00C356A1" w:rsidRDefault="005E02D0" w:rsidP="005E02D0">
      <w:pPr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Z ramienia Wykonawcy powołuje się nw. osoby:</w:t>
      </w:r>
    </w:p>
    <w:p w:rsidR="005E02D0" w:rsidRPr="00C356A1" w:rsidRDefault="005E02D0" w:rsidP="005E02D0">
      <w:pPr>
        <w:widowControl w:val="0"/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firstLine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……………………………………………………..</w:t>
      </w:r>
    </w:p>
    <w:p w:rsidR="005E02D0" w:rsidRPr="00C356A1" w:rsidRDefault="005E02D0" w:rsidP="005E02D0">
      <w:pPr>
        <w:widowControl w:val="0"/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568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e-mail: ……………………………….………, tel. ………………………………………..</w:t>
      </w:r>
    </w:p>
    <w:p w:rsidR="005E02D0" w:rsidRPr="00C356A1" w:rsidRDefault="005E02D0" w:rsidP="005E02D0">
      <w:pPr>
        <w:pStyle w:val="Akapitzlist"/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Calibri" w:hAnsi="Calibri" w:cs="Calibri"/>
          <w:color w:val="000000"/>
          <w:sz w:val="20"/>
          <w:szCs w:val="20"/>
        </w:rPr>
        <w:t xml:space="preserve">Dane osobowe przekazane przez Strony od siebie wzajemnie w związku z niniejszą Umową, przetwarzane będą wyłącznie na potrzeby realizacji niniejszej umowy. </w:t>
      </w:r>
    </w:p>
    <w:p w:rsidR="005E02D0" w:rsidRPr="00C356A1" w:rsidRDefault="005E02D0" w:rsidP="005E02D0">
      <w:pPr>
        <w:pStyle w:val="Akapitzlist"/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>Strony zgodnie oświadczają, że przetwarzanie danych dokonywane będzie przez każdą ze Stron jako administratora danych osobowych w zakresie:</w:t>
      </w:r>
    </w:p>
    <w:p w:rsidR="005E02D0" w:rsidRPr="00C356A1" w:rsidRDefault="005E02D0" w:rsidP="005E02D0">
      <w:pPr>
        <w:numPr>
          <w:ilvl w:val="1"/>
          <w:numId w:val="19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>udostępnionych im przez drugą Stronę danych osób reprezentujących każdą ze Stron w celu zawarcia umowy na podstawie przesłanki niezbędności do wykonania umowy,</w:t>
      </w:r>
    </w:p>
    <w:p w:rsidR="005E02D0" w:rsidRPr="00C356A1" w:rsidRDefault="005E02D0" w:rsidP="005E02D0">
      <w:pPr>
        <w:numPr>
          <w:ilvl w:val="1"/>
          <w:numId w:val="19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>udostępnionych im przez drugą Stronę danych osób wykonujących zadania z ramienia Stron.</w:t>
      </w:r>
    </w:p>
    <w:p w:rsidR="005E02D0" w:rsidRPr="00C356A1" w:rsidRDefault="005E02D0" w:rsidP="005E02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 xml:space="preserve"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</w:t>
      </w:r>
      <w:r>
        <w:rPr>
          <w:rFonts w:ascii="Calibri" w:eastAsia="Calibri" w:hAnsi="Calibri" w:cs="Calibri"/>
          <w:sz w:val="20"/>
          <w:szCs w:val="20"/>
        </w:rPr>
        <w:br/>
      </w:r>
      <w:r w:rsidRPr="00C356A1">
        <w:rPr>
          <w:rFonts w:ascii="Calibri" w:eastAsia="Calibri" w:hAnsi="Calibri" w:cs="Calibri"/>
          <w:sz w:val="20"/>
          <w:szCs w:val="20"/>
        </w:rPr>
        <w:t>w stopce strony https://ppk.polkowice.pl/ - link RODO.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160" w:lineRule="exact"/>
        <w:ind w:left="568" w:hanging="284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</w:rPr>
      </w:pPr>
      <w:r w:rsidRPr="0034191D">
        <w:rPr>
          <w:rFonts w:ascii="Calibri" w:eastAsia="Times New Roman" w:hAnsi="Calibri" w:cs="Tahoma"/>
          <w:b/>
          <w:sz w:val="20"/>
          <w:szCs w:val="20"/>
        </w:rPr>
        <w:t xml:space="preserve">ZMIANA POSTANOWIEŃ UMOWY </w:t>
      </w:r>
    </w:p>
    <w:p w:rsidR="005E02D0" w:rsidRPr="009F576E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bookmarkStart w:id="5" w:name="_Hlk101346945"/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bookmarkEnd w:id="5"/>
      <w:r>
        <w:rPr>
          <w:rFonts w:ascii="Calibri" w:eastAsia="Times New Roman" w:hAnsi="Calibri" w:cs="Times New Roman"/>
          <w:b/>
          <w:sz w:val="20"/>
          <w:szCs w:val="20"/>
        </w:rPr>
        <w:t>0</w:t>
      </w:r>
    </w:p>
    <w:p w:rsidR="005E02D0" w:rsidRPr="00E422E6" w:rsidRDefault="005E02D0" w:rsidP="005E02D0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7C0BD0">
        <w:rPr>
          <w:rFonts w:eastAsia="Times New Roman" w:cstheme="minorHAnsi"/>
          <w:color w:val="0C0C0C"/>
          <w:sz w:val="20"/>
          <w:szCs w:val="20"/>
          <w:lang w:eastAsia="ar-SA"/>
        </w:rPr>
        <w:t xml:space="preserve">Zmiana przedstawicieli stron nie będzie wymagała wprowadzenia aneksu do umowy </w:t>
      </w:r>
      <w:r w:rsidRPr="007C0BD0">
        <w:rPr>
          <w:rFonts w:eastAsia="Times New Roman" w:cstheme="minorHAnsi"/>
          <w:color w:val="0C0C0C"/>
          <w:sz w:val="20"/>
          <w:szCs w:val="20"/>
          <w:lang w:eastAsia="ar-SA"/>
        </w:rPr>
        <w:br/>
        <w:t>a jedynie pisemne</w:t>
      </w:r>
      <w:r w:rsidRPr="007C0BD0">
        <w:rPr>
          <w:rFonts w:eastAsia="Times New Roman" w:cstheme="minorHAnsi"/>
          <w:sz w:val="20"/>
          <w:szCs w:val="20"/>
          <w:lang w:eastAsia="ar-SA"/>
        </w:rPr>
        <w:t>go</w:t>
      </w:r>
      <w:r w:rsidRPr="007C0BD0">
        <w:rPr>
          <w:rFonts w:eastAsia="Times New Roman" w:cstheme="minorHAnsi"/>
          <w:color w:val="0C0C0C"/>
          <w:sz w:val="20"/>
          <w:szCs w:val="20"/>
          <w:lang w:eastAsia="ar-SA"/>
        </w:rPr>
        <w:t xml:space="preserve"> zawiadomienia Strony.</w:t>
      </w:r>
    </w:p>
    <w:p w:rsidR="005E02D0" w:rsidRPr="00E422E6" w:rsidRDefault="005E02D0" w:rsidP="005E02D0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Zmiana postanowień umowy może nastąpić na podstawie i na zasadach określonych w art. 455 ustawy </w:t>
      </w:r>
      <w:proofErr w:type="spellStart"/>
      <w:r w:rsidRPr="00E422E6">
        <w:rPr>
          <w:rFonts w:eastAsia="Times New Roman" w:cstheme="minorHAnsi"/>
          <w:sz w:val="20"/>
          <w:szCs w:val="20"/>
        </w:rPr>
        <w:t>Pzp</w:t>
      </w:r>
      <w:proofErr w:type="spellEnd"/>
      <w:r w:rsidRPr="00E422E6">
        <w:rPr>
          <w:rFonts w:eastAsia="Times New Roman" w:cstheme="minorHAnsi"/>
          <w:sz w:val="20"/>
          <w:szCs w:val="20"/>
        </w:rPr>
        <w:t>.</w:t>
      </w:r>
    </w:p>
    <w:p w:rsidR="005E02D0" w:rsidRPr="00E422E6" w:rsidRDefault="005E02D0" w:rsidP="005E02D0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>Dopuszcza się zmianę zapisów umownych stanowiących oczywista omyłkę, zmiana tych postanowień może nastąpić za zgodą obu Stron wyrażoną na piśmie pod rygorem nieważności takiej zmiany.</w:t>
      </w:r>
    </w:p>
    <w:p w:rsidR="005E02D0" w:rsidRPr="00F731DE" w:rsidRDefault="005E02D0" w:rsidP="005E02D0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>Zamawiający przewiduje możliwość</w:t>
      </w:r>
      <w:r>
        <w:rPr>
          <w:rFonts w:eastAsia="Times New Roman" w:cstheme="minorHAnsi"/>
          <w:sz w:val="20"/>
          <w:szCs w:val="20"/>
        </w:rPr>
        <w:t xml:space="preserve"> z</w:t>
      </w:r>
      <w:r w:rsidRPr="00F731DE">
        <w:rPr>
          <w:rFonts w:eastAsia="Times New Roman" w:cstheme="minorHAnsi"/>
          <w:sz w:val="20"/>
          <w:szCs w:val="20"/>
        </w:rPr>
        <w:t>miany terminu dostawy przedmiotu zamówienia z przyczyn niezależnych od Wykonawcy (siła wyższa)</w:t>
      </w:r>
      <w:r>
        <w:rPr>
          <w:rFonts w:eastAsia="Times New Roman" w:cstheme="minorHAnsi"/>
          <w:sz w:val="20"/>
          <w:szCs w:val="20"/>
        </w:rPr>
        <w:t>.</w:t>
      </w:r>
    </w:p>
    <w:p w:rsidR="005E02D0" w:rsidRDefault="005E02D0" w:rsidP="005E02D0">
      <w:pPr>
        <w:widowControl w:val="0"/>
        <w:suppressAutoHyphens/>
        <w:overflowPunct w:val="0"/>
        <w:autoSpaceDE w:val="0"/>
        <w:spacing w:after="0" w:line="240" w:lineRule="auto"/>
        <w:ind w:left="568"/>
        <w:jc w:val="both"/>
        <w:rPr>
          <w:rFonts w:eastAsia="Times New Roman" w:cstheme="minorHAnsi"/>
          <w:i/>
          <w:iCs/>
          <w:sz w:val="20"/>
          <w:szCs w:val="20"/>
        </w:rPr>
      </w:pPr>
      <w:r w:rsidRPr="003669D7">
        <w:rPr>
          <w:rFonts w:eastAsia="Times New Roman" w:cstheme="minorHAnsi"/>
          <w:i/>
          <w:iCs/>
          <w:sz w:val="20"/>
          <w:szCs w:val="20"/>
        </w:rPr>
        <w:t>*siła wyższa –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</w:t>
      </w:r>
      <w:r>
        <w:rPr>
          <w:rFonts w:eastAsia="Times New Roman" w:cstheme="minorHAnsi"/>
          <w:i/>
          <w:iCs/>
          <w:sz w:val="20"/>
          <w:szCs w:val="20"/>
        </w:rPr>
        <w:t>.</w:t>
      </w:r>
    </w:p>
    <w:p w:rsidR="005E02D0" w:rsidRPr="00061972" w:rsidRDefault="005E02D0" w:rsidP="005E02D0">
      <w:pPr>
        <w:widowControl w:val="0"/>
        <w:suppressAutoHyphens/>
        <w:overflowPunct w:val="0"/>
        <w:autoSpaceDE w:val="0"/>
        <w:spacing w:after="0" w:line="240" w:lineRule="auto"/>
        <w:ind w:left="450" w:hanging="24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C0C0C"/>
          <w:sz w:val="20"/>
          <w:szCs w:val="20"/>
        </w:rPr>
        <w:t xml:space="preserve">W </w:t>
      </w:r>
      <w:r w:rsidRPr="0045372A">
        <w:rPr>
          <w:rFonts w:eastAsia="Times New Roman" w:cstheme="minorHAnsi"/>
          <w:color w:val="0C0C0C"/>
          <w:sz w:val="20"/>
          <w:szCs w:val="20"/>
        </w:rPr>
        <w:t>przypadk</w:t>
      </w:r>
      <w:r>
        <w:rPr>
          <w:rFonts w:eastAsia="Times New Roman" w:cstheme="minorHAnsi"/>
          <w:color w:val="0C0C0C"/>
          <w:sz w:val="20"/>
          <w:szCs w:val="20"/>
        </w:rPr>
        <w:t>u</w:t>
      </w:r>
      <w:r w:rsidRPr="0045372A">
        <w:rPr>
          <w:rFonts w:eastAsia="Times New Roman" w:cstheme="minorHAnsi"/>
          <w:color w:val="0C0C0C"/>
          <w:sz w:val="20"/>
          <w:szCs w:val="20"/>
        </w:rPr>
        <w:t xml:space="preserve"> określony</w:t>
      </w:r>
      <w:r>
        <w:rPr>
          <w:rFonts w:eastAsia="Times New Roman" w:cstheme="minorHAnsi"/>
          <w:color w:val="0C0C0C"/>
          <w:sz w:val="20"/>
          <w:szCs w:val="20"/>
        </w:rPr>
        <w:t>m powyżej</w:t>
      </w:r>
      <w:r w:rsidRPr="0045372A">
        <w:rPr>
          <w:rFonts w:eastAsia="Times New Roman" w:cstheme="minorHAnsi"/>
          <w:color w:val="0C0C0C"/>
          <w:sz w:val="20"/>
          <w:szCs w:val="20"/>
        </w:rPr>
        <w:t xml:space="preserve">, termin realizacji może ulec przedłużeniu, nie dłużej jednak niż o czas trwania okoliczności uniemożliwiających realizację </w:t>
      </w:r>
      <w:r>
        <w:rPr>
          <w:rFonts w:eastAsia="Times New Roman" w:cstheme="minorHAnsi"/>
          <w:color w:val="0C0C0C"/>
          <w:sz w:val="20"/>
          <w:szCs w:val="20"/>
        </w:rPr>
        <w:t>przedmiotu zamówienia.</w:t>
      </w:r>
    </w:p>
    <w:p w:rsidR="005E02D0" w:rsidRPr="00E422E6" w:rsidRDefault="005E02D0" w:rsidP="005E02D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903594">
        <w:rPr>
          <w:rFonts w:eastAsia="Times New Roman" w:cstheme="minorHAnsi"/>
          <w:sz w:val="20"/>
          <w:szCs w:val="20"/>
        </w:rPr>
        <w:t xml:space="preserve">Strony zgodnie postanawiają iż </w:t>
      </w:r>
      <w:r w:rsidRPr="00E422E6">
        <w:rPr>
          <w:rFonts w:eastAsia="Times New Roman" w:cstheme="minorHAnsi"/>
          <w:sz w:val="20"/>
          <w:szCs w:val="20"/>
        </w:rPr>
        <w:t xml:space="preserve">dokonają zmiany wynagrodzenia, określonego </w:t>
      </w:r>
      <w:r w:rsidRPr="00E422E6">
        <w:rPr>
          <w:rFonts w:eastAsia="Times New Roman" w:cstheme="minorHAnsi"/>
          <w:sz w:val="20"/>
          <w:szCs w:val="20"/>
        </w:rPr>
        <w:br/>
        <w:t>w</w:t>
      </w:r>
      <w:r w:rsidRPr="00AF69D9">
        <w:rPr>
          <w:rFonts w:eastAsia="Times New Roman" w:cstheme="minorHAnsi"/>
          <w:sz w:val="20"/>
          <w:szCs w:val="20"/>
        </w:rPr>
        <w:t xml:space="preserve"> § 6 ust</w:t>
      </w:r>
      <w:r w:rsidRPr="00E422E6">
        <w:rPr>
          <w:rFonts w:eastAsia="Times New Roman" w:cstheme="minorHAnsi"/>
          <w:sz w:val="20"/>
          <w:szCs w:val="20"/>
        </w:rPr>
        <w:t xml:space="preserve">. 1 umowy, w wypadku wystąpienia zmiany: </w:t>
      </w:r>
    </w:p>
    <w:p w:rsidR="005E02D0" w:rsidRPr="00E422E6" w:rsidRDefault="005E02D0" w:rsidP="005E02D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stawki podatku od towarów i usług oraz podatku akcyzowego, </w:t>
      </w:r>
    </w:p>
    <w:p w:rsidR="005E02D0" w:rsidRPr="00E422E6" w:rsidRDefault="005E02D0" w:rsidP="005E02D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5E02D0" w:rsidRPr="00E422E6" w:rsidRDefault="005E02D0" w:rsidP="005E02D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zasad podlegania ubezpieczeniom społecznym lub ubezpieczeniu zdrowotnemu lub wysokości stawki </w:t>
      </w:r>
      <w:r w:rsidRPr="00E422E6">
        <w:rPr>
          <w:rFonts w:eastAsia="Times New Roman" w:cstheme="minorHAnsi"/>
          <w:sz w:val="20"/>
          <w:szCs w:val="20"/>
        </w:rPr>
        <w:lastRenderedPageBreak/>
        <w:t xml:space="preserve">składki na ubezpieczenia społeczne lub zdrowotne, </w:t>
      </w:r>
    </w:p>
    <w:p w:rsidR="005E02D0" w:rsidRPr="00E422E6" w:rsidRDefault="005E02D0" w:rsidP="005E02D0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zasad gromadzenia i wysokości wpłat do pracowniczych planów kapitałowych, o których mowa </w:t>
      </w:r>
      <w:r w:rsidRPr="00E422E6">
        <w:rPr>
          <w:rFonts w:eastAsia="Times New Roman" w:cstheme="minorHAnsi"/>
          <w:sz w:val="20"/>
          <w:szCs w:val="20"/>
        </w:rPr>
        <w:br/>
        <w:t xml:space="preserve">w ustawie z dnia 4 października 2018 r. o pracowniczych planach kapitałowych </w:t>
      </w:r>
    </w:p>
    <w:p w:rsidR="005E02D0" w:rsidRPr="00E422E6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568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- jeśli zmiany te będą miały wpływ na koszty wykonania przedmiotu umowy przez Wykonawcę. </w:t>
      </w:r>
    </w:p>
    <w:p w:rsidR="005E02D0" w:rsidRPr="00E422E6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Zmiana wysokości wynagrodzenia w przypadku o którym mowa w ust. 5 pkt 1) obowiązywać będzie od miesiąca następnego, po miesiącu, w którym nastąpiła zmiana, a w przypadkach o których mowa w ust. </w:t>
      </w:r>
      <w:r>
        <w:rPr>
          <w:rFonts w:eastAsia="Times New Roman" w:cstheme="minorHAnsi"/>
          <w:sz w:val="20"/>
          <w:szCs w:val="20"/>
        </w:rPr>
        <w:t>5</w:t>
      </w:r>
      <w:r w:rsidRPr="00E422E6">
        <w:rPr>
          <w:rFonts w:eastAsia="Times New Roman" w:cstheme="minorHAnsi"/>
          <w:sz w:val="20"/>
          <w:szCs w:val="20"/>
        </w:rPr>
        <w:t xml:space="preserve"> pkt 2-4), od miesiąca w którym nastąpiła zmiana lecz nie wcześniej niż od złożenia stosownego wniosku przez Wykonawcę.</w:t>
      </w:r>
    </w:p>
    <w:p w:rsidR="005E02D0" w:rsidRPr="00E422E6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 wypadku zmiany, o której mowa w ust. 5 pkt 1), wartości brutto należnego wynagrodzenia ulegną zmianie w części niezrealizowanej, poprzez doliczenie do kwot netto podatku VAT oraz podatku akcyzowego, obliczonego według nowo obowiązujących przepisów. </w:t>
      </w:r>
    </w:p>
    <w:p w:rsidR="005E02D0" w:rsidRPr="00E422E6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 przypadku zmiany, o której mowa w ust. 5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:rsidR="005E02D0" w:rsidRPr="00E422E6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 przypadku zmiany, o której mowa w ust. 5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:rsidR="005E02D0" w:rsidRPr="00E422E6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Zmiana wysokości wynagrodzenia w przypadku zaistnienia przesłanki, o której mowa w ust. 5 pkt 4), będzie obejmować wyłącznie część wynagrodzenia należnego Wykonawcy, w odniesieniu do której nastąpiła zmiana wysokości kosztów wykonania umowy przez Wykonawcę w związku z zawarciem umowy </w:t>
      </w:r>
      <w:r>
        <w:rPr>
          <w:rFonts w:eastAsia="Times New Roman" w:cstheme="minorHAnsi"/>
          <w:sz w:val="20"/>
          <w:szCs w:val="20"/>
        </w:rPr>
        <w:br/>
      </w:r>
      <w:r w:rsidRPr="00E422E6">
        <w:rPr>
          <w:rFonts w:eastAsia="Times New Roman" w:cstheme="minorHAnsi"/>
          <w:sz w:val="20"/>
          <w:szCs w:val="20"/>
        </w:rPr>
        <w:t xml:space="preserve">o prowadzenie pracowniczych planów kapitałowych, o której mowa w ust. 14 ust. 1 ustawy z dnia </w:t>
      </w:r>
      <w:r>
        <w:rPr>
          <w:rFonts w:eastAsia="Times New Roman" w:cstheme="minorHAnsi"/>
          <w:sz w:val="20"/>
          <w:szCs w:val="20"/>
        </w:rPr>
        <w:br/>
      </w:r>
      <w:r w:rsidRPr="00E422E6">
        <w:rPr>
          <w:rFonts w:eastAsia="Times New Roman" w:cstheme="minorHAnsi"/>
          <w:sz w:val="20"/>
          <w:szCs w:val="20"/>
        </w:rPr>
        <w:t>4 października 2018 r. o pracowniczych planach kapitałowych. Wynagrodzenie Wykonawcy ulegnie zmianie</w:t>
      </w:r>
      <w:r>
        <w:rPr>
          <w:rFonts w:eastAsia="Times New Roman" w:cstheme="minorHAnsi"/>
          <w:sz w:val="20"/>
          <w:szCs w:val="20"/>
        </w:rPr>
        <w:br/>
      </w:r>
      <w:r w:rsidRPr="00E422E6">
        <w:rPr>
          <w:rFonts w:eastAsia="Times New Roman" w:cstheme="minorHAnsi"/>
          <w:sz w:val="20"/>
          <w:szCs w:val="20"/>
        </w:rPr>
        <w:t xml:space="preserve">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:rsidR="005E02D0" w:rsidRPr="0042141F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Za wyjątkiem sytuacji, o której mowa w ust. 5 pkt. 1), wprowadzenie zmian wysokości wynagrodzenia wymaga uprzedniego złożenia przez Wykonawcę Zamawiającemu do zatwierdzenia:</w:t>
      </w:r>
    </w:p>
    <w:p w:rsidR="005E02D0" w:rsidRPr="0034191D" w:rsidRDefault="005E02D0" w:rsidP="005E02D0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>pisemnego zgłoszenia żądania zmiany tej wysokości w terminie 30 dni od dnia wystąpienia zdarzenia uzasadniającego takie żądanie;</w:t>
      </w:r>
    </w:p>
    <w:p w:rsidR="005E02D0" w:rsidRPr="0034191D" w:rsidRDefault="005E02D0" w:rsidP="005E02D0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>szczegółowego opisu i wyliczenia wpływu zmian na koszt wykonania zamówienia;</w:t>
      </w:r>
    </w:p>
    <w:p w:rsidR="005E02D0" w:rsidRPr="0034191D" w:rsidRDefault="005E02D0" w:rsidP="005E02D0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>opinii biegłego rewidenta w zakresie rzetelności, prawidłowości opisu i wyliczenia. Koszt wykonania opinii leży po stronie Wykonawcy,</w:t>
      </w:r>
    </w:p>
    <w:p w:rsidR="005E02D0" w:rsidRPr="0034191D" w:rsidRDefault="005E02D0" w:rsidP="005E02D0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 xml:space="preserve">pisemne oświadczenia osób biorących udział w wykonywaniu Umowy i zatrudnionych na podstawie stosunku pracy w rozumieniu Kodeksu Pracy lub na podstawie umów cywilnoprawnych,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34191D">
        <w:rPr>
          <w:rFonts w:ascii="Calibri" w:eastAsia="Times New Roman" w:hAnsi="Calibri" w:cs="Calibri"/>
          <w:sz w:val="20"/>
          <w:szCs w:val="20"/>
        </w:rPr>
        <w:t>o wykonywaniu czynności w toku realizacji niniejszej umowy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5E02D0" w:rsidRDefault="005E02D0" w:rsidP="005E02D0">
      <w:pPr>
        <w:widowControl w:val="0"/>
        <w:suppressAutoHyphens/>
        <w:overflowPunct w:val="0"/>
        <w:autoSpaceDE w:val="0"/>
        <w:spacing w:after="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</w:rPr>
      </w:pPr>
      <w:r w:rsidRPr="000847CA">
        <w:rPr>
          <w:rFonts w:ascii="Calibri" w:eastAsia="Times New Roman" w:hAnsi="Calibri" w:cs="Calibri"/>
          <w:sz w:val="20"/>
          <w:szCs w:val="20"/>
        </w:rPr>
        <w:t>Zmiana wysokości wynagrodzenia na podstawie zapisów ust.</w:t>
      </w:r>
      <w:r>
        <w:rPr>
          <w:rFonts w:ascii="Calibri" w:eastAsia="Times New Roman" w:hAnsi="Calibri" w:cs="Calibri"/>
          <w:sz w:val="20"/>
          <w:szCs w:val="20"/>
        </w:rPr>
        <w:t xml:space="preserve"> 5</w:t>
      </w:r>
      <w:r w:rsidRPr="000847CA">
        <w:rPr>
          <w:rFonts w:ascii="Calibri" w:eastAsia="Times New Roman" w:hAnsi="Calibri" w:cs="Calibri"/>
          <w:sz w:val="20"/>
          <w:szCs w:val="20"/>
        </w:rPr>
        <w:t xml:space="preserve"> pkt 1), 2), 3), i 4) dopuszczalna będzie, po przyznaniu środków na ten cel z budżetu gminy.</w:t>
      </w:r>
    </w:p>
    <w:p w:rsidR="005E02D0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 xml:space="preserve">Zgodnie z art. 439 </w:t>
      </w:r>
      <w:proofErr w:type="spellStart"/>
      <w:r w:rsidRPr="0042141F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42141F">
        <w:rPr>
          <w:rFonts w:ascii="Calibri" w:eastAsia="Times New Roman" w:hAnsi="Calibri" w:cs="Calibri"/>
          <w:sz w:val="20"/>
          <w:szCs w:val="20"/>
        </w:rPr>
        <w:t xml:space="preserve">, strony postanawiają, iż dokonają zmiany wynagrodzenia, określonego w § 6 ust. 1 umowy, w wypadku zmiany kosztów związanych z realizacją zamówienia. </w:t>
      </w:r>
    </w:p>
    <w:p w:rsidR="005E02D0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Zmiana wynagrodzenie, o której mowa w ust. 1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, będzie możliwa w przypadku zmiany kosztów związanych z realizacją zamówienia o więcej niż 20% w stosunku do kosztów obowiązujących w dniu otwarcia ofert. </w:t>
      </w:r>
    </w:p>
    <w:p w:rsidR="005E02D0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Wprowadzenie zmiany wysokości wynagrodzenia, o której mowa w ust. 1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, w przypadku wzrostu kosztów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zamówienia. </w:t>
      </w:r>
    </w:p>
    <w:p w:rsidR="005E02D0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lastRenderedPageBreak/>
        <w:t xml:space="preserve">Wprowadzenie zmiany wysokości wynagrodzenia, o której mowa w </w:t>
      </w:r>
      <w:r>
        <w:rPr>
          <w:rFonts w:ascii="Calibri" w:eastAsia="Times New Roman" w:hAnsi="Calibri" w:cs="Calibri"/>
          <w:sz w:val="20"/>
          <w:szCs w:val="20"/>
        </w:rPr>
        <w:t>ust.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12</w:t>
      </w:r>
      <w:r w:rsidRPr="0042141F">
        <w:rPr>
          <w:rFonts w:ascii="Calibri" w:eastAsia="Times New Roman" w:hAnsi="Calibri" w:cs="Calibri"/>
          <w:sz w:val="20"/>
          <w:szCs w:val="20"/>
        </w:rPr>
        <w:t>, w przypadku obniżenia kosztów, wymaga uprzedniego wezwania ze strony Zamawiającego do złożenia przez Wykonawcę, w terminie 14 dni od dnia doręczenia wezwania, oświadczenia o wysokości kosztów związanych z realizacją zamówienia oraz szczegółowej ich kalkulacji na dzień wskazany w wezwaniu (Zamawiający dołączy do wezwania kalkulację przez niego sporządzoną). W przypadku bezskutecznego upływu terminu, o którym mowa w zdaniu poprzedzającym, Zamawiający za podstawę ustalenia kosztów związanych z realizacją zamówienia przyjmie kalkulację sporządzoną przez Zamawiającego na dzień wezwania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:rsidR="005E02D0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 xml:space="preserve">Poziom wzrostu kosztów związanych z realizacją zamówienia oraz zmiana wysokości wynagrodzenia zostaną ustalone na podstawie zmiany średniorocznego wskaźnika cen towarów i usług konsumpcyjnych ogłaszanego w komunikacie Prezesa Głównego Urzędu Statystycznego, i obowiązującego odpowiednio, na dzień otwarcia ofert oraz dzień wprowadzenia zmiany do umowy. </w:t>
      </w:r>
    </w:p>
    <w:p w:rsidR="005E02D0" w:rsidRPr="00061972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Zmiana wynagrodzenia, o której mowa w ust. 1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, możliwa będzie </w:t>
      </w:r>
      <w:r w:rsidRPr="003D5027">
        <w:rPr>
          <w:rFonts w:ascii="Calibri" w:eastAsia="Times New Roman" w:hAnsi="Calibri" w:cs="Calibri"/>
          <w:sz w:val="20"/>
          <w:szCs w:val="20"/>
        </w:rPr>
        <w:t>nie częściej niż raz na 6 miesięcy.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 Maksymalna wartość zmiany wynagrodzenia nie może przekroczyć </w:t>
      </w:r>
      <w:r>
        <w:rPr>
          <w:rFonts w:ascii="Calibri" w:eastAsia="Times New Roman" w:hAnsi="Calibri" w:cs="Calibri"/>
          <w:sz w:val="20"/>
          <w:szCs w:val="20"/>
        </w:rPr>
        <w:t>20</w:t>
      </w:r>
      <w:r w:rsidRPr="0042141F">
        <w:rPr>
          <w:rFonts w:ascii="Calibri" w:eastAsia="Times New Roman" w:hAnsi="Calibri" w:cs="Calibri"/>
          <w:sz w:val="20"/>
          <w:szCs w:val="20"/>
        </w:rPr>
        <w:t>% wartości wynagrodzenia, określonej w §</w:t>
      </w:r>
      <w:r>
        <w:rPr>
          <w:rFonts w:ascii="Calibri" w:eastAsia="Times New Roman" w:hAnsi="Calibri" w:cs="Calibri"/>
          <w:sz w:val="20"/>
          <w:szCs w:val="20"/>
        </w:rPr>
        <w:t xml:space="preserve"> 6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 ust. 1 umowy. Zmiana wysokości wynagrodzenia obowiązywać będzie od miesiąca następnego, po </w:t>
      </w:r>
      <w:r w:rsidRPr="00061972">
        <w:rPr>
          <w:rFonts w:ascii="Calibri" w:eastAsia="Times New Roman" w:hAnsi="Calibri" w:cs="Calibri"/>
          <w:sz w:val="20"/>
          <w:szCs w:val="20"/>
        </w:rPr>
        <w:t xml:space="preserve">miesiącu, w którym nastąpiła zmiana. </w:t>
      </w:r>
    </w:p>
    <w:p w:rsidR="005E02D0" w:rsidRPr="00061972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61972">
        <w:rPr>
          <w:rFonts w:ascii="Calibri" w:eastAsia="Times New Roman" w:hAnsi="Calibri" w:cs="Calibri"/>
          <w:sz w:val="20"/>
          <w:szCs w:val="20"/>
        </w:rPr>
        <w:t xml:space="preserve">Przez zmianę kosztów rozumie się wzrost, jak i obniżenie, względem kosztów przyjętych w celu ustalenia wynagrodzenia Wykonawcy zawartego w ofercie. </w:t>
      </w:r>
    </w:p>
    <w:p w:rsidR="005E02D0" w:rsidRPr="009F576E" w:rsidRDefault="005E02D0" w:rsidP="005E02D0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F576E">
        <w:rPr>
          <w:rFonts w:ascii="Calibri" w:eastAsia="Times New Roman" w:hAnsi="Calibri" w:cs="Calibri"/>
          <w:sz w:val="20"/>
          <w:szCs w:val="20"/>
        </w:rPr>
        <w:t xml:space="preserve">Zmiany wynagrodzenia nastąpią w formie aneksu do umowy. 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POSTANOWIENIA KOŃCOWE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r>
        <w:rPr>
          <w:rFonts w:ascii="Calibri" w:eastAsia="Times New Roman" w:hAnsi="Calibri" w:cs="Times New Roman"/>
          <w:b/>
          <w:sz w:val="20"/>
          <w:szCs w:val="20"/>
        </w:rPr>
        <w:t>1</w:t>
      </w:r>
    </w:p>
    <w:p w:rsidR="005E02D0" w:rsidRDefault="005E02D0" w:rsidP="005E02D0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Wszelkie spory mogące wyniknąć z realizacji umowy strony zobowiązują się rozstrzygać na drodze negocjacji, a w przypadku braku porozumienia spory będzie rozstrzygał właściwy sąd powszechny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E6847">
        <w:rPr>
          <w:rFonts w:ascii="Calibri" w:eastAsia="Times New Roman" w:hAnsi="Calibri" w:cs="Times New Roman"/>
          <w:sz w:val="20"/>
          <w:szCs w:val="20"/>
        </w:rPr>
        <w:t>właściwy ze względu na siedzibę Zamawiającego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5E02D0" w:rsidRPr="00AF69D9" w:rsidRDefault="005E02D0" w:rsidP="005E02D0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C0828">
        <w:rPr>
          <w:rFonts w:ascii="Calibri" w:eastAsia="Times New Roman" w:hAnsi="Calibri" w:cs="Times New Roman"/>
          <w:sz w:val="20"/>
          <w:szCs w:val="20"/>
        </w:rPr>
        <w:t>Zmiany umowy wymagają formy pisemnej pod rygorem nieważności.</w:t>
      </w:r>
    </w:p>
    <w:p w:rsidR="005E02D0" w:rsidRDefault="005E02D0" w:rsidP="005E02D0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Strony wyłączają formę dokumentową o której mowa w art. 77</w:t>
      </w:r>
      <w:r w:rsidRPr="0034191D">
        <w:rPr>
          <w:rFonts w:ascii="Calibri" w:eastAsia="Times New Roman" w:hAnsi="Calibri" w:cs="Times New Roman"/>
          <w:sz w:val="20"/>
          <w:szCs w:val="20"/>
          <w:vertAlign w:val="superscript"/>
        </w:rPr>
        <w:t xml:space="preserve">2 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k.c. czyniąc formę pisemną pod rygorem nieważności formą wyłączną. </w:t>
      </w:r>
    </w:p>
    <w:p w:rsidR="005E02D0" w:rsidRPr="00AE2737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r>
        <w:rPr>
          <w:rFonts w:ascii="Calibri" w:eastAsia="Times New Roman" w:hAnsi="Calibri" w:cs="Times New Roman"/>
          <w:b/>
          <w:sz w:val="20"/>
          <w:szCs w:val="20"/>
        </w:rPr>
        <w:t>2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 sprawach nieregulowanych postanowieniami niniejszej umowy będą miały zastosowanie odpowiednie przepisy PZP, Kodeksu Cywilnego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r>
        <w:rPr>
          <w:rFonts w:ascii="Calibri" w:eastAsia="Times New Roman" w:hAnsi="Calibri" w:cs="Times New Roman"/>
          <w:b/>
          <w:sz w:val="20"/>
          <w:szCs w:val="20"/>
        </w:rPr>
        <w:t>3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Umowa została sporządzona w czterech jednobrzmiących egzemplarzach, trzy egzemplarze dla Zamawiającego </w:t>
      </w:r>
      <w:r>
        <w:rPr>
          <w:rFonts w:ascii="Calibri" w:eastAsia="Times New Roman" w:hAnsi="Calibri" w:cs="Times New Roman"/>
          <w:sz w:val="20"/>
          <w:szCs w:val="20"/>
        </w:rPr>
        <w:br/>
      </w:r>
      <w:r w:rsidRPr="0034191D">
        <w:rPr>
          <w:rFonts w:ascii="Calibri" w:eastAsia="Times New Roman" w:hAnsi="Calibri" w:cs="Times New Roman"/>
          <w:sz w:val="20"/>
          <w:szCs w:val="20"/>
        </w:rPr>
        <w:t>i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4191D">
        <w:rPr>
          <w:rFonts w:ascii="Calibri" w:eastAsia="Times New Roman" w:hAnsi="Calibri" w:cs="Times New Roman"/>
          <w:sz w:val="20"/>
          <w:szCs w:val="20"/>
        </w:rPr>
        <w:t>jeden egzemplarz dla Wykonawcy.</w:t>
      </w:r>
    </w:p>
    <w:p w:rsidR="005E02D0" w:rsidRPr="0034191D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E02D0" w:rsidRPr="005C4E55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ZAMAWIAJĄCY: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  <w:t>WYKONAWCA:</w:t>
      </w:r>
    </w:p>
    <w:p w:rsidR="005E02D0" w:rsidRDefault="005E02D0" w:rsidP="005E02D0"/>
    <w:p w:rsidR="005E02D0" w:rsidRDefault="005E02D0" w:rsidP="005E02D0">
      <w:r>
        <w:br w:type="page"/>
      </w:r>
    </w:p>
    <w:p w:rsidR="005E02D0" w:rsidRPr="00ED2F33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ED2F33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1</w:t>
      </w:r>
    </w:p>
    <w:p w:rsidR="005E02D0" w:rsidRPr="00ED2F33" w:rsidRDefault="005E02D0" w:rsidP="005E0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ED2F33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ED2F33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.…../2023</w:t>
      </w:r>
      <w:r w:rsidRPr="00ED2F3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ED2F33">
        <w:rPr>
          <w:rFonts w:ascii="Calibri" w:eastAsia="Times New Roman" w:hAnsi="Calibri" w:cs="Times New Roman"/>
          <w:sz w:val="20"/>
          <w:szCs w:val="20"/>
          <w:lang w:eastAsia="x-none"/>
        </w:rPr>
        <w:t>………..2023 r.</w:t>
      </w:r>
    </w:p>
    <w:p w:rsidR="005E02D0" w:rsidRPr="00ED2F33" w:rsidRDefault="005E02D0" w:rsidP="005E02D0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bookmarkStart w:id="6" w:name="_Hlk132707902"/>
      <w:r w:rsidRPr="00ED2F33">
        <w:rPr>
          <w:rFonts w:ascii="Calibri" w:eastAsia="Calibri" w:hAnsi="Calibri" w:cs="Calibri"/>
          <w:b/>
          <w:bCs/>
          <w:sz w:val="24"/>
          <w:szCs w:val="24"/>
          <w:u w:val="single"/>
        </w:rPr>
        <w:t>Opis przedmiotu zamówienia</w:t>
      </w:r>
    </w:p>
    <w:p w:rsidR="005E02D0" w:rsidRPr="00ED2F33" w:rsidRDefault="005E02D0" w:rsidP="005E02D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D2F33">
        <w:rPr>
          <w:rFonts w:ascii="Calibri" w:eastAsia="Calibri" w:hAnsi="Calibri" w:cs="Calibri"/>
          <w:b/>
          <w:bCs/>
        </w:rPr>
        <w:t>Cechy pojazdu:</w:t>
      </w:r>
    </w:p>
    <w:p w:rsidR="005E02D0" w:rsidRPr="00ED2F33" w:rsidRDefault="005E02D0" w:rsidP="005E02D0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highlight w:val="yellow"/>
        </w:rPr>
      </w:pPr>
    </w:p>
    <w:p w:rsidR="008C2355" w:rsidRDefault="008C2355" w:rsidP="008C2355">
      <w:pPr>
        <w:pStyle w:val="Bezodstpw"/>
        <w:numPr>
          <w:ilvl w:val="0"/>
          <w:numId w:val="25"/>
        </w:numPr>
        <w:shd w:val="clear" w:color="auto" w:fill="FFFFFF"/>
        <w:ind w:left="284" w:hanging="284"/>
        <w:jc w:val="both"/>
        <w:rPr>
          <w:rFonts w:cs="Calibri"/>
          <w:b/>
          <w:bCs/>
          <w:sz w:val="20"/>
          <w:szCs w:val="20"/>
        </w:rPr>
      </w:pPr>
      <w:bookmarkStart w:id="7" w:name="_Hlk127342671"/>
      <w:r>
        <w:rPr>
          <w:rFonts w:cs="Calibri"/>
          <w:b/>
          <w:bCs/>
        </w:rPr>
        <w:t xml:space="preserve">Fabrycznie nowy rok produkcji 2023 </w:t>
      </w:r>
    </w:p>
    <w:bookmarkEnd w:id="7"/>
    <w:p w:rsidR="008C2355" w:rsidRDefault="008C2355" w:rsidP="008C2355">
      <w:pPr>
        <w:pStyle w:val="Bezodstpw"/>
        <w:rPr>
          <w:rFonts w:cs="Calibri"/>
          <w:b/>
          <w:bCs/>
        </w:rPr>
      </w:pPr>
      <w:r>
        <w:rPr>
          <w:b/>
          <w:bCs/>
        </w:rPr>
        <w:t xml:space="preserve">2.  </w:t>
      </w:r>
      <w:r>
        <w:rPr>
          <w:rFonts w:cs="Calibri"/>
          <w:b/>
          <w:bCs/>
        </w:rPr>
        <w:t>SILNIK:</w:t>
      </w:r>
      <w:r>
        <w:rPr>
          <w:rFonts w:cs="Calibri"/>
          <w:b/>
          <w:bCs/>
        </w:rPr>
        <w:tab/>
        <w:t xml:space="preserve">                                   </w:t>
      </w:r>
    </w:p>
    <w:p w:rsidR="008C2355" w:rsidRDefault="008C2355" w:rsidP="008C2355">
      <w:pPr>
        <w:pStyle w:val="Bezodstpw"/>
        <w:ind w:left="284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a) </w:t>
      </w:r>
      <w:r>
        <w:rPr>
          <w:rFonts w:cs="Calibri"/>
          <w:sz w:val="20"/>
          <w:szCs w:val="20"/>
        </w:rPr>
        <w:t xml:space="preserve">diesel 4 cylindrowy, </w:t>
      </w:r>
    </w:p>
    <w:p w:rsidR="008C2355" w:rsidRDefault="008C2355" w:rsidP="008C2355">
      <w:pPr>
        <w:pStyle w:val="Bezodstpw"/>
        <w:ind w:left="567" w:hanging="567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b) </w:t>
      </w:r>
      <w:r>
        <w:rPr>
          <w:rFonts w:cs="Calibri"/>
          <w:sz w:val="20"/>
          <w:szCs w:val="20"/>
        </w:rPr>
        <w:t>turbosprężarkowy z dodatkowym chłodzeniem powietrza doładowującego,</w:t>
      </w:r>
    </w:p>
    <w:p w:rsidR="008C2355" w:rsidRDefault="008C2355" w:rsidP="008C2355">
      <w:pPr>
        <w:pStyle w:val="Bezodstpw"/>
        <w:ind w:left="567" w:hanging="567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c) </w:t>
      </w:r>
      <w:r>
        <w:rPr>
          <w:rFonts w:cs="Calibri"/>
          <w:sz w:val="20"/>
          <w:szCs w:val="20"/>
        </w:rPr>
        <w:t xml:space="preserve">układ recyrkulacji spalin EGR oraz układ SCR (Selektywnej Redukcji Katalitycznej) z wykorzystaniem  czynnika </w:t>
      </w:r>
      <w:proofErr w:type="spellStart"/>
      <w:r>
        <w:rPr>
          <w:rFonts w:cs="Calibri"/>
          <w:sz w:val="20"/>
          <w:szCs w:val="20"/>
        </w:rPr>
        <w:t>AdBlue</w:t>
      </w:r>
      <w:proofErr w:type="spellEnd"/>
      <w:r>
        <w:rPr>
          <w:rFonts w:cs="Calibri"/>
          <w:sz w:val="20"/>
          <w:szCs w:val="20"/>
        </w:rPr>
        <w:t xml:space="preserve">. Filtr cząstek stałych, </w:t>
      </w:r>
    </w:p>
    <w:p w:rsidR="008C2355" w:rsidRDefault="008C2355" w:rsidP="008C2355">
      <w:pPr>
        <w:pStyle w:val="Bezodstpw"/>
        <w:ind w:left="284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d)  </w:t>
      </w:r>
      <w:r>
        <w:rPr>
          <w:rFonts w:cs="Calibri"/>
          <w:sz w:val="20"/>
          <w:szCs w:val="20"/>
        </w:rPr>
        <w:t>spełnienie wymogów normy spalin EURO VI,</w:t>
      </w:r>
    </w:p>
    <w:p w:rsidR="008C2355" w:rsidRDefault="008C2355" w:rsidP="008C2355">
      <w:pPr>
        <w:pStyle w:val="Bezodstpw"/>
        <w:ind w:left="284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</w:rPr>
        <w:t>e)  pojemność skokowa od 2.000 cm</w:t>
      </w:r>
      <w:r>
        <w:rPr>
          <w:rFonts w:cs="Calibri"/>
          <w:sz w:val="20"/>
          <w:szCs w:val="20"/>
          <w:vertAlign w:val="superscript"/>
        </w:rPr>
        <w:t>3</w:t>
      </w:r>
      <w:r>
        <w:rPr>
          <w:rFonts w:cs="Calibri"/>
          <w:sz w:val="20"/>
          <w:szCs w:val="20"/>
        </w:rPr>
        <w:t xml:space="preserve"> do 2.500 cm</w:t>
      </w:r>
      <w:r>
        <w:rPr>
          <w:rFonts w:cs="Calibri"/>
          <w:sz w:val="20"/>
          <w:szCs w:val="20"/>
          <w:vertAlign w:val="superscript"/>
        </w:rPr>
        <w:t xml:space="preserve">3 </w:t>
      </w:r>
    </w:p>
    <w:p w:rsidR="008C2355" w:rsidRDefault="008C2355" w:rsidP="008C2355">
      <w:pPr>
        <w:pStyle w:val="Bezodstpw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f)  moc maksymalna od 90 kW do 150kW,</w:t>
      </w:r>
    </w:p>
    <w:p w:rsidR="008C2355" w:rsidRDefault="008C2355" w:rsidP="008C2355">
      <w:pPr>
        <w:pStyle w:val="Akapitzlist"/>
        <w:numPr>
          <w:ilvl w:val="0"/>
          <w:numId w:val="37"/>
        </w:numPr>
        <w:spacing w:line="252" w:lineRule="auto"/>
        <w:ind w:left="567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moment maksymalny od 280 </w:t>
      </w:r>
      <w:proofErr w:type="spellStart"/>
      <w:r>
        <w:rPr>
          <w:rFonts w:cs="Calibri"/>
          <w:sz w:val="20"/>
          <w:szCs w:val="20"/>
        </w:rPr>
        <w:t>Nm</w:t>
      </w:r>
      <w:proofErr w:type="spellEnd"/>
      <w:r>
        <w:rPr>
          <w:rFonts w:cs="Calibri"/>
          <w:sz w:val="20"/>
          <w:szCs w:val="20"/>
        </w:rPr>
        <w:t xml:space="preserve"> do 480 </w:t>
      </w:r>
      <w:proofErr w:type="spellStart"/>
      <w:r>
        <w:rPr>
          <w:rFonts w:cs="Calibri"/>
          <w:sz w:val="20"/>
          <w:szCs w:val="20"/>
        </w:rPr>
        <w:t>Nm</w:t>
      </w:r>
      <w:proofErr w:type="spellEnd"/>
      <w:r>
        <w:rPr>
          <w:rFonts w:cs="Calibri"/>
          <w:sz w:val="20"/>
          <w:szCs w:val="20"/>
        </w:rPr>
        <w:t xml:space="preserve">  </w:t>
      </w:r>
    </w:p>
    <w:p w:rsidR="008C2355" w:rsidRDefault="008C2355" w:rsidP="008C2355">
      <w:pPr>
        <w:pStyle w:val="Bezodstpw"/>
        <w:rPr>
          <w:rFonts w:cs="Calibri"/>
          <w:b/>
        </w:rPr>
      </w:pPr>
      <w:r>
        <w:rPr>
          <w:rFonts w:cs="Calibri"/>
          <w:b/>
        </w:rPr>
        <w:t>3. SKRZYNIA BIEGÓW: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 xml:space="preserve">     a) manualna,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b) 6biegowa+wsteczny.</w:t>
      </w:r>
    </w:p>
    <w:p w:rsidR="008C2355" w:rsidRDefault="008C2355" w:rsidP="008C235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4. KABINA I ELEMENTY KONSTRUKCYJNE: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a) z wysuniętą komorą silnika, wejście po obu stronach za osią przednią,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b) 3 miejscowa: kierowca (z lewej strony) + 2 pasażerów,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c) okno w tylnej ścianie kabiny,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d) fabryczne zabezpieczenie antykorozyjne,</w:t>
      </w:r>
    </w:p>
    <w:p w:rsidR="008C2355" w:rsidRDefault="008C2355" w:rsidP="008C2355">
      <w:pPr>
        <w:spacing w:after="0" w:line="240" w:lineRule="auto"/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e)  kolor grafit lub szary, dopuszcza się wersje metalik lub inny po wcześniejszym uzgodnieniu z Zamawiającym.</w:t>
      </w:r>
    </w:p>
    <w:p w:rsidR="008C2355" w:rsidRDefault="008C2355" w:rsidP="008C235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5. UKŁAD HAMULCOWY:</w:t>
      </w:r>
    </w:p>
    <w:p w:rsidR="008C2355" w:rsidRDefault="008C2355" w:rsidP="008C2355">
      <w:pPr>
        <w:spacing w:after="0" w:line="240" w:lineRule="auto"/>
        <w:ind w:left="426" w:hanging="426"/>
        <w:rPr>
          <w:rFonts w:cs="Calibri"/>
          <w:b/>
          <w:bCs/>
          <w:sz w:val="20"/>
          <w:szCs w:val="20"/>
        </w:rPr>
      </w:pPr>
      <w:r>
        <w:rPr>
          <w:rFonts w:cs="Calibri"/>
          <w:bCs/>
        </w:rPr>
        <w:t xml:space="preserve">     </w:t>
      </w:r>
      <w:r>
        <w:rPr>
          <w:rFonts w:cs="Calibri"/>
          <w:bCs/>
          <w:sz w:val="20"/>
          <w:szCs w:val="20"/>
        </w:rPr>
        <w:t xml:space="preserve">a) </w:t>
      </w:r>
      <w:r>
        <w:rPr>
          <w:rFonts w:cs="Calibri"/>
          <w:sz w:val="20"/>
          <w:szCs w:val="20"/>
        </w:rPr>
        <w:t>dwuobwodowy układ krzyżowy z zaciskami pływającymi i wspomaganiem podciśnieniowym,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b)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wskaźnik zużycia okładzin ciernych,</w:t>
      </w:r>
    </w:p>
    <w:p w:rsidR="008C2355" w:rsidRDefault="008C2355" w:rsidP="008C2355">
      <w:pPr>
        <w:spacing w:after="0" w:line="240" w:lineRule="auto"/>
        <w:ind w:left="284" w:hanging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c) posiadający minimum systemy wspomagające, typu: ESP, ABS, ASR </w:t>
      </w:r>
    </w:p>
    <w:p w:rsidR="008C2355" w:rsidRDefault="008C2355" w:rsidP="008C235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6. ZAWIESZENIE:</w:t>
      </w:r>
    </w:p>
    <w:p w:rsidR="008C2355" w:rsidRDefault="008C2355" w:rsidP="008C2355">
      <w:pPr>
        <w:spacing w:after="0" w:line="240" w:lineRule="auto"/>
        <w:ind w:left="284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a) przód - niezależne zawieszenie kół, </w:t>
      </w:r>
    </w:p>
    <w:p w:rsidR="008C2355" w:rsidRDefault="008C2355" w:rsidP="008C2355">
      <w:pPr>
        <w:spacing w:after="0" w:line="240" w:lineRule="auto"/>
        <w:ind w:left="284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b) tył - sztywna belka tylnej osi, resory</w:t>
      </w:r>
    </w:p>
    <w:p w:rsidR="008C2355" w:rsidRDefault="008C2355" w:rsidP="008C235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7. UKŁAD ELEKTRYCZNY: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:rsidR="008C2355" w:rsidRDefault="008C2355" w:rsidP="008C2355">
      <w:p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a) </w:t>
      </w:r>
      <w:r>
        <w:rPr>
          <w:rFonts w:cs="Calibri"/>
          <w:sz w:val="20"/>
          <w:szCs w:val="20"/>
        </w:rPr>
        <w:t>napięcie znamionowe 12V,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b) alternator od 120A do 220A, 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c) akumulator 1 x 12V/ od 90Ah do 210Ah</w:t>
      </w:r>
    </w:p>
    <w:p w:rsidR="008C2355" w:rsidRDefault="008C2355" w:rsidP="008C235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8. OGUMIENIE/KOŁA: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</w:rPr>
        <w:t xml:space="preserve">      </w:t>
      </w:r>
      <w:r>
        <w:rPr>
          <w:rFonts w:cs="Calibri"/>
          <w:sz w:val="20"/>
          <w:szCs w:val="20"/>
        </w:rPr>
        <w:t>Pojedyncze koła przedniej i tylnej osi, rozmiar od 215/60 R15</w:t>
      </w:r>
    </w:p>
    <w:p w:rsidR="008C2355" w:rsidRDefault="008C2355" w:rsidP="008C2355">
      <w:pPr>
        <w:spacing w:after="0" w:line="240" w:lineRule="auto"/>
        <w:rPr>
          <w:rFonts w:cs="Calibri"/>
          <w:u w:val="single"/>
        </w:rPr>
      </w:pPr>
      <w:r>
        <w:rPr>
          <w:rFonts w:cs="Calibri"/>
          <w:b/>
        </w:rPr>
        <w:t>9. ZBIORNIKI:</w:t>
      </w:r>
    </w:p>
    <w:p w:rsidR="008C2355" w:rsidRDefault="008C2355" w:rsidP="008C2355">
      <w:pPr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na paliwo od 65L do 110L,</w:t>
      </w:r>
    </w:p>
    <w:p w:rsidR="008C2355" w:rsidRDefault="008C2355" w:rsidP="008C2355">
      <w:pPr>
        <w:spacing w:after="0" w:line="240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b) na </w:t>
      </w:r>
      <w:proofErr w:type="spellStart"/>
      <w:r>
        <w:rPr>
          <w:rFonts w:cs="Calibri"/>
          <w:sz w:val="20"/>
          <w:szCs w:val="20"/>
        </w:rPr>
        <w:t>AdBlue</w:t>
      </w:r>
      <w:proofErr w:type="spellEnd"/>
      <w:r>
        <w:rPr>
          <w:rFonts w:cs="Calibri"/>
          <w:sz w:val="20"/>
          <w:szCs w:val="20"/>
        </w:rPr>
        <w:t xml:space="preserve"> od 12L do 25L</w:t>
      </w:r>
    </w:p>
    <w:p w:rsidR="008C2355" w:rsidRDefault="008C2355" w:rsidP="008C235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10. WYMIARY/CIĘŻARY: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a) maksymalna wysokość  2700mm,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b) dopuszczalna masa całkowita 3500kg,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c) maksymalna masa własna do 2380kg,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d) minimalna ładowność od 1120kg,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e) masa całkowita zespołu pojazdów min. 5000kg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</w:rPr>
        <w:t>11. WYPOSAŻENIE PODSTAWOWE: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a) centralny zamek,</w:t>
      </w:r>
    </w:p>
    <w:p w:rsidR="008C2355" w:rsidRDefault="008C2355" w:rsidP="008C2355">
      <w:pPr>
        <w:spacing w:after="0" w:line="240" w:lineRule="auto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b) wspomaganie kierownicy,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c) obrotomierz silnika,</w:t>
      </w:r>
    </w:p>
    <w:p w:rsidR="008C2355" w:rsidRDefault="008C2355" w:rsidP="008C2355">
      <w:pPr>
        <w:spacing w:after="0" w:line="240" w:lineRule="auto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d) lusterka boczne sterowane elektrycznie,</w:t>
      </w:r>
    </w:p>
    <w:p w:rsidR="008C2355" w:rsidRDefault="008C2355" w:rsidP="008C2355">
      <w:pPr>
        <w:spacing w:after="0" w:line="240" w:lineRule="auto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e) zagłówki dla kierowcy i pasażerów,</w:t>
      </w:r>
    </w:p>
    <w:p w:rsidR="008C2355" w:rsidRDefault="008C2355" w:rsidP="008C2355">
      <w:pPr>
        <w:spacing w:after="0" w:line="240" w:lineRule="auto"/>
        <w:ind w:left="426" w:hanging="71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f) komputer pokładowy z wyświetlaczem z minimalnymi funkcjami: licznik kilometrów całkowity,  przebieg dzienny, zegar, </w:t>
      </w:r>
    </w:p>
    <w:p w:rsidR="008C2355" w:rsidRDefault="008C2355" w:rsidP="008C2355">
      <w:pPr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       g) elektrycznie otwierane szyby boczne,</w:t>
      </w:r>
    </w:p>
    <w:p w:rsidR="008C2355" w:rsidRDefault="008C2355" w:rsidP="008C2355">
      <w:pPr>
        <w:spacing w:after="0" w:line="240" w:lineRule="auto"/>
        <w:ind w:left="-142" w:hanging="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h)  minimalne poduszka powietrzna kierowcy,</w:t>
      </w:r>
    </w:p>
    <w:p w:rsidR="008C2355" w:rsidRDefault="008C2355" w:rsidP="008C2355">
      <w:pPr>
        <w:spacing w:after="0" w:line="240" w:lineRule="auto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i)  regulowana z kabiny lub automatycznie wysokość świateł mijania,</w:t>
      </w:r>
    </w:p>
    <w:p w:rsidR="008C2355" w:rsidRDefault="008C2355" w:rsidP="008C2355">
      <w:pPr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j)  fotel kierowcy regulowany w min. trzech płaszczyznach,</w:t>
      </w:r>
    </w:p>
    <w:p w:rsidR="008C2355" w:rsidRDefault="008C2355" w:rsidP="008C2355">
      <w:pPr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k)  podwójna ławka pasażerów,</w:t>
      </w:r>
    </w:p>
    <w:p w:rsidR="008C2355" w:rsidRDefault="008C2355" w:rsidP="008C2355">
      <w:pPr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l)  tapicerka łatwo zmywalna,</w:t>
      </w:r>
    </w:p>
    <w:p w:rsidR="008C2355" w:rsidRDefault="008C2355" w:rsidP="008C2355">
      <w:pPr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m)  bezwładnościowe pasy bezpieczeństwa dla każdego z pasażerów i kierowcy,</w:t>
      </w:r>
    </w:p>
    <w:p w:rsidR="008C2355" w:rsidRDefault="008C2355" w:rsidP="008C2355">
      <w:pPr>
        <w:spacing w:after="0" w:line="240" w:lineRule="auto"/>
        <w:ind w:left="426" w:right="-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n)  minimalnie 2szt. kluczyków z funkcją zdalnego otwierania i zamykania drzwi kabiny,</w:t>
      </w:r>
    </w:p>
    <w:p w:rsidR="008C2355" w:rsidRDefault="008C2355" w:rsidP="008C2355">
      <w:pPr>
        <w:spacing w:after="0" w:line="240" w:lineRule="auto"/>
        <w:ind w:left="284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o) serwisowy podnośnik auta, komplet kluczy serwisowych – fabryczny, min. 2szt. klinów pod koła,</w:t>
      </w:r>
    </w:p>
    <w:p w:rsidR="008C2355" w:rsidRDefault="008C2355" w:rsidP="008C2355">
      <w:pPr>
        <w:spacing w:after="0" w:line="240" w:lineRule="auto"/>
        <w:ind w:left="284" w:hanging="28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p)  koło zapasowe w koszu pod tylnym zwisem,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r)  układ wentylacji i ogrzewania kabiny z minimalnie klimatyzacją manualną,</w:t>
      </w:r>
    </w:p>
    <w:p w:rsidR="008C2355" w:rsidRDefault="008C2355" w:rsidP="008C2355">
      <w:pPr>
        <w:spacing w:after="0" w:line="240" w:lineRule="auto"/>
        <w:ind w:left="426" w:hanging="56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s)  radio z MP3, Bluetooth, wejścia USB,  komunikacja z telefonem komórkowym/smartfonem,</w:t>
      </w:r>
    </w:p>
    <w:p w:rsidR="008C2355" w:rsidRDefault="008C2355" w:rsidP="008C2355">
      <w:pPr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t)  tempomat.</w:t>
      </w:r>
    </w:p>
    <w:p w:rsidR="008C2355" w:rsidRDefault="008C2355" w:rsidP="008C2355">
      <w:pPr>
        <w:pStyle w:val="Bezodstpw"/>
        <w:ind w:left="-284"/>
        <w:rPr>
          <w:rFonts w:cs="Calibri"/>
          <w:b/>
        </w:rPr>
      </w:pPr>
      <w:r>
        <w:rPr>
          <w:rFonts w:cs="Calibri"/>
          <w:b/>
        </w:rPr>
        <w:t>12. WYPOSAŻENIE DODATKOWE:</w:t>
      </w:r>
    </w:p>
    <w:p w:rsidR="008C2355" w:rsidRDefault="008C2355" w:rsidP="008C2355">
      <w:pPr>
        <w:pStyle w:val="Bezodstpw"/>
        <w:ind w:left="284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a) światła przód </w:t>
      </w:r>
      <w:proofErr w:type="spellStart"/>
      <w:r>
        <w:rPr>
          <w:rFonts w:cs="Calibri"/>
          <w:sz w:val="20"/>
          <w:szCs w:val="20"/>
        </w:rPr>
        <w:t>full</w:t>
      </w:r>
      <w:proofErr w:type="spellEnd"/>
      <w:r>
        <w:rPr>
          <w:rFonts w:cs="Calibri"/>
          <w:sz w:val="20"/>
          <w:szCs w:val="20"/>
        </w:rPr>
        <w:t xml:space="preserve"> LED (dzienne, mijania, drogowe, przeciwmgielne) lub LED (dzienne) + światło  żarowe (mijania, drogowe, przeciwmgielne) lub LED (dzienne) + kombinacja światło żarowe z wyładowczym                         w zależności do czego zastosował je producent pojazdu (mijania, drogowe, przeciwmgielne),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b)  hak holowniczy kulowy min. 1,5 t.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c)  złącze elektryczne do przyczepy 12V, 13 pin DIN,</w:t>
      </w:r>
    </w:p>
    <w:p w:rsidR="008C2355" w:rsidRDefault="008C2355" w:rsidP="008C235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  dywaniki gumowe pod nogi pasażerów i kierowcy,</w:t>
      </w:r>
    </w:p>
    <w:p w:rsidR="008C2355" w:rsidRDefault="008C2355" w:rsidP="008C2355">
      <w:pPr>
        <w:spacing w:after="0" w:line="240" w:lineRule="auto"/>
        <w:ind w:left="284" w:hanging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e)  gaśnica + kamizelka ostrzegawcza + trójkąt ostrzegawczy + linka holownicza + apteczka pierwszej pomocy,</w:t>
      </w:r>
    </w:p>
    <w:p w:rsidR="008C2355" w:rsidRDefault="008C2355" w:rsidP="008C2355">
      <w:pPr>
        <w:pStyle w:val="Bezodstpw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f)  pokrowce na siedziska, (kierowca+2pasażerów),</w:t>
      </w:r>
    </w:p>
    <w:p w:rsidR="008C2355" w:rsidRDefault="008C2355" w:rsidP="008C2355">
      <w:pPr>
        <w:pStyle w:val="Bezodstpw"/>
        <w:ind w:left="142" w:right="-851" w:hanging="426"/>
        <w:rPr>
          <w:rFonts w:cs="Calibri"/>
          <w:b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13. ZABUDOWA TYPU AUTOLAWETA                                                                                                                               (poglądowa wizualizacja graficzna tyłu i boku skrzyni ładunkowej w załączeniu):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  długość wewnętrzna od 4500mm do 5300mm,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   szerokość wewnętrzna od 2000mm do 2400mm,</w:t>
      </w:r>
    </w:p>
    <w:p w:rsidR="008C2355" w:rsidRDefault="008C2355" w:rsidP="008C2355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c)  metalowa zabudowa przednia skrzyni /pałąk zabezpieczający kabinę przed jej uszkodzeniem, pałąk musi umożliwić korzystanie z tylnego okna kabiny celem weryfikacji ładunku, terenu za pojazdem, </w:t>
      </w:r>
    </w:p>
    <w:p w:rsidR="008C2355" w:rsidRDefault="008C2355" w:rsidP="008C2355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  skrzynia narzędziowa równolegle przy przedniej zabudowie z pkt. c) zamocowana do podłogi z możliwością demontażu, wykonana z  ryflowanej blachy aluminiowej lub ryflowanej nierdzewnej blachy o grubości                  od 2,00mm do 5,00mm, pokrywa górna skrzyni zamykana na zamek (min. 3szt. kluczy), posiadająca wspornik lub inny mechanizm uniemożliwiający samoczynne opadnięcie po podniesieniu pokrywy. Pokrywa skrzyni posiadająca min. 4 zawiasy zamontowane na dłuższej krawędzi skrzyni. Wymiary zewnętrzne skrzyni (wysokość skrzyni od 650mm do 700mm, głębokość skrzyni  od 450mm do 500mm, szerokość od 1950mm do 2000mm),</w:t>
      </w:r>
    </w:p>
    <w:p w:rsidR="008C2355" w:rsidRDefault="008C2355" w:rsidP="008C2355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e) 1szt. skrzyni narzędziowej po lewej lub prawej stronie pojazdu, zamontowane pod podłogą lub 2szt. skrzyni narzędziowych po lewej i prawej stronie pojazdu, zamontowane pod podłogą,</w:t>
      </w:r>
    </w:p>
    <w:p w:rsidR="008C2355" w:rsidRDefault="008C2355" w:rsidP="008C2355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f)  dopuszcza się zamontowanie wciągarki przed skrzynią narzędziową z pkt. d), w razie potrzeby korzystanie                  z niej odbywałoby się po demontażu tej skrzyni,</w:t>
      </w:r>
    </w:p>
    <w:p w:rsidR="008C2355" w:rsidRDefault="008C2355" w:rsidP="008C2355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g)  boczne osłony dla rowerzystów, </w:t>
      </w:r>
    </w:p>
    <w:p w:rsidR="008C2355" w:rsidRDefault="008C2355" w:rsidP="008C2355">
      <w:pPr>
        <w:pStyle w:val="Akapitzlist"/>
        <w:spacing w:after="0" w:line="240" w:lineRule="auto"/>
        <w:ind w:left="-284" w:right="-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h)   uchwyty do mocowania ładunku w obrzeżu podłogi, rozmieszczone symetrycznie, min. 4 szt. na stronę, </w:t>
      </w:r>
    </w:p>
    <w:p w:rsidR="008C2355" w:rsidRDefault="008C2355" w:rsidP="008C2355">
      <w:pPr>
        <w:spacing w:after="0" w:line="240" w:lineRule="auto"/>
        <w:ind w:left="-284" w:right="-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i)   oświetlenie wg kodeksu drogowego, błotniki i fartuchy </w:t>
      </w:r>
      <w:proofErr w:type="spellStart"/>
      <w:r>
        <w:rPr>
          <w:rFonts w:cs="Calibri"/>
          <w:sz w:val="20"/>
          <w:szCs w:val="20"/>
        </w:rPr>
        <w:t>przeciwbłotne</w:t>
      </w:r>
      <w:proofErr w:type="spellEnd"/>
      <w:r>
        <w:rPr>
          <w:rFonts w:cs="Calibri"/>
          <w:sz w:val="20"/>
          <w:szCs w:val="20"/>
        </w:rPr>
        <w:t xml:space="preserve"> z tworzywa sztucznego lub gumy,</w:t>
      </w:r>
    </w:p>
    <w:p w:rsidR="008C2355" w:rsidRDefault="008C2355" w:rsidP="008C2355">
      <w:pPr>
        <w:spacing w:after="0" w:line="240" w:lineRule="auto"/>
        <w:ind w:left="142" w:hanging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j)   2szt. perforowanych, antypoślizgowych najazdowych pomostów aluminiowych, dł. min. 2100mm,                         szer. od 300mm do 360mm, nośność na parę powyżej  1200kg, zaczepiane za profil metalowy obrzeża </w:t>
      </w:r>
      <w:r>
        <w:rPr>
          <w:rFonts w:cs="Calibri"/>
          <w:sz w:val="20"/>
          <w:szCs w:val="20"/>
          <w:shd w:val="clear" w:color="auto" w:fill="FFFFFF"/>
        </w:rPr>
        <w:t xml:space="preserve">tylnej części </w:t>
      </w:r>
      <w:r>
        <w:rPr>
          <w:rFonts w:cs="Calibri"/>
          <w:sz w:val="20"/>
          <w:szCs w:val="20"/>
        </w:rPr>
        <w:t>podłogi, montowane pod podłogę skrzyni ładunkowej,</w:t>
      </w:r>
    </w:p>
    <w:p w:rsidR="008C2355" w:rsidRDefault="008C2355" w:rsidP="008C2355">
      <w:pPr>
        <w:spacing w:after="0" w:line="240" w:lineRule="auto"/>
        <w:ind w:left="142" w:right="-284" w:hanging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k)   podłoga skrzyni ładunkowej bez wysuniętych nadkoli, wykonana z blachy aluminiowej lub blachy nierdzewnej, dopuszcza się otwory w podłodze celem odpływu wody ze skrzyni, </w:t>
      </w:r>
    </w:p>
    <w:p w:rsidR="008C2355" w:rsidRDefault="008C2355" w:rsidP="008C2355">
      <w:pPr>
        <w:spacing w:after="0" w:line="240" w:lineRule="auto"/>
        <w:ind w:right="-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</w:t>
      </w:r>
      <w:r>
        <w:rPr>
          <w:rFonts w:cs="Calibri"/>
          <w:sz w:val="20"/>
          <w:szCs w:val="20"/>
          <w:shd w:val="clear" w:color="auto" w:fill="FFFFFF"/>
        </w:rPr>
        <w:t>l)   podłoga skrzyni ładunkowej bez obciążenia w najwyższym punkcie na wysokości poniżej 930mm</w:t>
      </w:r>
      <w:r>
        <w:rPr>
          <w:rFonts w:cs="Calibri"/>
          <w:sz w:val="20"/>
          <w:szCs w:val="20"/>
        </w:rPr>
        <w:t>,</w:t>
      </w:r>
    </w:p>
    <w:p w:rsidR="008C2355" w:rsidRDefault="008C2355" w:rsidP="008C2355">
      <w:pPr>
        <w:pStyle w:val="Bezodstpw"/>
        <w:ind w:left="142" w:right="-851" w:hanging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m)   wysokość podłogi skrzyni ładunkowej </w:t>
      </w:r>
      <w:r>
        <w:rPr>
          <w:rFonts w:cs="Calibri"/>
          <w:sz w:val="20"/>
          <w:szCs w:val="20"/>
          <w:shd w:val="clear" w:color="auto" w:fill="FFFFFF"/>
        </w:rPr>
        <w:t xml:space="preserve">bez obciążenia </w:t>
      </w:r>
      <w:r>
        <w:rPr>
          <w:rFonts w:cs="Calibri"/>
          <w:sz w:val="20"/>
          <w:szCs w:val="20"/>
        </w:rPr>
        <w:t>w miejscu mocowania najazdowych pomostów aluminiowych poniżej 700mm.</w:t>
      </w:r>
    </w:p>
    <w:p w:rsidR="008C2355" w:rsidRDefault="008C2355" w:rsidP="008C2355">
      <w:pPr>
        <w:pStyle w:val="Bezodstpw"/>
        <w:rPr>
          <w:rFonts w:cs="Calibri"/>
          <w:sz w:val="20"/>
          <w:szCs w:val="20"/>
        </w:rPr>
      </w:pPr>
    </w:p>
    <w:p w:rsidR="005E02D0" w:rsidRDefault="005E02D0" w:rsidP="00A62742">
      <w:pPr>
        <w:jc w:val="both"/>
      </w:pPr>
    </w:p>
    <w:bookmarkEnd w:id="6"/>
    <w:p w:rsidR="005E02D0" w:rsidRDefault="005E02D0" w:rsidP="00A62742">
      <w:pPr>
        <w:jc w:val="both"/>
      </w:pPr>
    </w:p>
    <w:sectPr w:rsidR="005E02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B96" w:rsidRDefault="00577B96" w:rsidP="00813DF1">
      <w:pPr>
        <w:spacing w:after="0" w:line="240" w:lineRule="auto"/>
      </w:pPr>
      <w:r>
        <w:separator/>
      </w:r>
    </w:p>
  </w:endnote>
  <w:endnote w:type="continuationSeparator" w:id="0">
    <w:p w:rsidR="00577B96" w:rsidRDefault="00577B96" w:rsidP="0081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250268"/>
      <w:docPartObj>
        <w:docPartGallery w:val="Page Numbers (Bottom of Page)"/>
        <w:docPartUnique/>
      </w:docPartObj>
    </w:sdtPr>
    <w:sdtContent>
      <w:p w:rsidR="00772AF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351A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B96" w:rsidRDefault="00577B96" w:rsidP="00813DF1">
      <w:pPr>
        <w:spacing w:after="0" w:line="240" w:lineRule="auto"/>
      </w:pPr>
      <w:r>
        <w:separator/>
      </w:r>
    </w:p>
  </w:footnote>
  <w:footnote w:type="continuationSeparator" w:id="0">
    <w:p w:rsidR="00577B96" w:rsidRDefault="00577B96" w:rsidP="0081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C13" w:rsidRDefault="00000000">
    <w:pPr>
      <w:pStyle w:val="Nagwek"/>
    </w:pPr>
    <w:r>
      <w:t>DZPA.231.3.</w:t>
    </w:r>
    <w:r w:rsidR="00813DF1">
      <w:t>7</w:t>
    </w:r>
    <w:r>
      <w:t>.2023</w:t>
    </w:r>
    <w:r>
      <w:tab/>
    </w:r>
    <w:r>
      <w:tab/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1190CDE6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singleLevel"/>
    <w:tmpl w:val="EEB4341C"/>
    <w:name w:val="WW8Num31"/>
    <w:lvl w:ilvl="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sz w:val="20"/>
        <w:szCs w:val="24"/>
        <w:lang w:eastAsia="pl-PL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9004BA"/>
    <w:multiLevelType w:val="hybridMultilevel"/>
    <w:tmpl w:val="EE42F7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10AF"/>
    <w:multiLevelType w:val="hybridMultilevel"/>
    <w:tmpl w:val="6A3011D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754612"/>
    <w:multiLevelType w:val="hybridMultilevel"/>
    <w:tmpl w:val="CB4C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E1A08"/>
    <w:multiLevelType w:val="hybridMultilevel"/>
    <w:tmpl w:val="C93A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51D70"/>
    <w:multiLevelType w:val="hybridMultilevel"/>
    <w:tmpl w:val="FAB69A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FA73669"/>
    <w:multiLevelType w:val="hybridMultilevel"/>
    <w:tmpl w:val="3FA61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17F"/>
    <w:multiLevelType w:val="hybridMultilevel"/>
    <w:tmpl w:val="DC380808"/>
    <w:lvl w:ilvl="0" w:tplc="0C94D584">
      <w:start w:val="1"/>
      <w:numFmt w:val="lowerLetter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2EF7C75"/>
    <w:multiLevelType w:val="hybridMultilevel"/>
    <w:tmpl w:val="2B3AC9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E1C02EE">
      <w:start w:val="1"/>
      <w:numFmt w:val="lowerLetter"/>
      <w:lvlText w:val="%2)"/>
      <w:lvlJc w:val="left"/>
      <w:pPr>
        <w:ind w:left="1724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21426"/>
    <w:multiLevelType w:val="hybridMultilevel"/>
    <w:tmpl w:val="6700E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E42C06"/>
    <w:multiLevelType w:val="hybridMultilevel"/>
    <w:tmpl w:val="39D4F42E"/>
    <w:lvl w:ilvl="0" w:tplc="DC8685D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746D"/>
    <w:multiLevelType w:val="hybridMultilevel"/>
    <w:tmpl w:val="60563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071D3"/>
    <w:multiLevelType w:val="hybridMultilevel"/>
    <w:tmpl w:val="1188E466"/>
    <w:lvl w:ilvl="0" w:tplc="DB20EA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D1361"/>
    <w:multiLevelType w:val="hybridMultilevel"/>
    <w:tmpl w:val="DF08C0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F25EE"/>
    <w:multiLevelType w:val="hybridMultilevel"/>
    <w:tmpl w:val="44087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B1683"/>
    <w:multiLevelType w:val="hybridMultilevel"/>
    <w:tmpl w:val="4C56F6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D571D"/>
    <w:multiLevelType w:val="hybridMultilevel"/>
    <w:tmpl w:val="77EAF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001B9"/>
    <w:multiLevelType w:val="hybridMultilevel"/>
    <w:tmpl w:val="7494EE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063A42"/>
    <w:multiLevelType w:val="hybridMultilevel"/>
    <w:tmpl w:val="4B4C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31022"/>
    <w:multiLevelType w:val="hybridMultilevel"/>
    <w:tmpl w:val="D6088A6C"/>
    <w:lvl w:ilvl="0" w:tplc="A4F2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642D4"/>
    <w:multiLevelType w:val="hybridMultilevel"/>
    <w:tmpl w:val="E1C84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3475B"/>
    <w:multiLevelType w:val="hybridMultilevel"/>
    <w:tmpl w:val="A374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5613B"/>
    <w:multiLevelType w:val="hybridMultilevel"/>
    <w:tmpl w:val="8004A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52BC3"/>
    <w:multiLevelType w:val="hybridMultilevel"/>
    <w:tmpl w:val="FFB43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D611E"/>
    <w:multiLevelType w:val="hybridMultilevel"/>
    <w:tmpl w:val="F4B8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342A0"/>
    <w:multiLevelType w:val="hybridMultilevel"/>
    <w:tmpl w:val="907EC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0727AE"/>
    <w:multiLevelType w:val="hybridMultilevel"/>
    <w:tmpl w:val="09FE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3607D"/>
    <w:multiLevelType w:val="hybridMultilevel"/>
    <w:tmpl w:val="AD30A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43FCC"/>
    <w:multiLevelType w:val="hybridMultilevel"/>
    <w:tmpl w:val="3F66C19A"/>
    <w:lvl w:ilvl="0" w:tplc="91E68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9257A3"/>
    <w:multiLevelType w:val="hybridMultilevel"/>
    <w:tmpl w:val="BAC6E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20"/>
    <w:multiLevelType w:val="hybridMultilevel"/>
    <w:tmpl w:val="CF8CCA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6F1017"/>
    <w:multiLevelType w:val="hybridMultilevel"/>
    <w:tmpl w:val="F41EC4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E566EC4"/>
    <w:multiLevelType w:val="multilevel"/>
    <w:tmpl w:val="180A99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E585E65"/>
    <w:multiLevelType w:val="hybridMultilevel"/>
    <w:tmpl w:val="146AACAE"/>
    <w:lvl w:ilvl="0" w:tplc="C16243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65D06"/>
    <w:multiLevelType w:val="hybridMultilevel"/>
    <w:tmpl w:val="481E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F539D"/>
    <w:multiLevelType w:val="hybridMultilevel"/>
    <w:tmpl w:val="EC1463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C1E68"/>
    <w:multiLevelType w:val="hybridMultilevel"/>
    <w:tmpl w:val="79DC9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87CFF"/>
    <w:multiLevelType w:val="hybridMultilevel"/>
    <w:tmpl w:val="F182A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C03D1"/>
    <w:multiLevelType w:val="hybridMultilevel"/>
    <w:tmpl w:val="41A24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874FD4"/>
    <w:multiLevelType w:val="hybridMultilevel"/>
    <w:tmpl w:val="5FD26E0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8C1214"/>
    <w:multiLevelType w:val="hybridMultilevel"/>
    <w:tmpl w:val="7F682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603DEE"/>
    <w:multiLevelType w:val="hybridMultilevel"/>
    <w:tmpl w:val="317CE79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8DA3C5B"/>
    <w:multiLevelType w:val="hybridMultilevel"/>
    <w:tmpl w:val="94E20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B8F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70953"/>
    <w:multiLevelType w:val="hybridMultilevel"/>
    <w:tmpl w:val="A17CA9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36A7A"/>
    <w:multiLevelType w:val="hybridMultilevel"/>
    <w:tmpl w:val="2762302A"/>
    <w:lvl w:ilvl="0" w:tplc="2EFA9DE0">
      <w:start w:val="1"/>
      <w:numFmt w:val="decimal"/>
      <w:lvlText w:val="%1."/>
      <w:lvlJc w:val="left"/>
      <w:pPr>
        <w:ind w:left="450" w:hanging="45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E5565"/>
    <w:multiLevelType w:val="hybridMultilevel"/>
    <w:tmpl w:val="81A0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344BD"/>
    <w:multiLevelType w:val="hybridMultilevel"/>
    <w:tmpl w:val="1F3CA106"/>
    <w:lvl w:ilvl="0" w:tplc="56CAF6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474EE"/>
    <w:multiLevelType w:val="hybridMultilevel"/>
    <w:tmpl w:val="E716CB7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04B47"/>
    <w:multiLevelType w:val="hybridMultilevel"/>
    <w:tmpl w:val="AE4653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161B1"/>
    <w:multiLevelType w:val="hybridMultilevel"/>
    <w:tmpl w:val="CD3E45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0B64D1"/>
    <w:multiLevelType w:val="hybridMultilevel"/>
    <w:tmpl w:val="DFD0D546"/>
    <w:lvl w:ilvl="0" w:tplc="5B1CD962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F75FD"/>
    <w:multiLevelType w:val="hybridMultilevel"/>
    <w:tmpl w:val="8A08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B0354"/>
    <w:multiLevelType w:val="hybridMultilevel"/>
    <w:tmpl w:val="93B63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C12E2"/>
    <w:multiLevelType w:val="hybridMultilevel"/>
    <w:tmpl w:val="FE22033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E887751"/>
    <w:multiLevelType w:val="hybridMultilevel"/>
    <w:tmpl w:val="CC28AAFC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571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637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901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1398808">
    <w:abstractNumId w:val="1"/>
  </w:num>
  <w:num w:numId="5" w16cid:durableId="1064453732">
    <w:abstractNumId w:val="56"/>
  </w:num>
  <w:num w:numId="6" w16cid:durableId="110430586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7130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007155">
    <w:abstractNumId w:val="23"/>
  </w:num>
  <w:num w:numId="9" w16cid:durableId="9772967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0172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80954">
    <w:abstractNumId w:val="33"/>
  </w:num>
  <w:num w:numId="12" w16cid:durableId="1456559721">
    <w:abstractNumId w:val="55"/>
  </w:num>
  <w:num w:numId="13" w16cid:durableId="1110856411">
    <w:abstractNumId w:val="48"/>
  </w:num>
  <w:num w:numId="14" w16cid:durableId="1495146017">
    <w:abstractNumId w:val="7"/>
  </w:num>
  <w:num w:numId="15" w16cid:durableId="537157319">
    <w:abstractNumId w:val="25"/>
  </w:num>
  <w:num w:numId="16" w16cid:durableId="913703279">
    <w:abstractNumId w:val="11"/>
  </w:num>
  <w:num w:numId="17" w16cid:durableId="694767308">
    <w:abstractNumId w:val="0"/>
  </w:num>
  <w:num w:numId="18" w16cid:durableId="564606358">
    <w:abstractNumId w:val="52"/>
  </w:num>
  <w:num w:numId="19" w16cid:durableId="2032366435">
    <w:abstractNumId w:val="21"/>
  </w:num>
  <w:num w:numId="20" w16cid:durableId="1937668057">
    <w:abstractNumId w:val="30"/>
  </w:num>
  <w:num w:numId="21" w16cid:durableId="514925664">
    <w:abstractNumId w:val="41"/>
  </w:num>
  <w:num w:numId="22" w16cid:durableId="1108087648">
    <w:abstractNumId w:val="27"/>
  </w:num>
  <w:num w:numId="23" w16cid:durableId="1985116043">
    <w:abstractNumId w:val="44"/>
  </w:num>
  <w:num w:numId="24" w16cid:durableId="1275599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1239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87429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4593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3154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47105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78189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486989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1800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411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19412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64594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22299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8046816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3636321">
    <w:abstractNumId w:val="4"/>
  </w:num>
  <w:num w:numId="39" w16cid:durableId="476650039">
    <w:abstractNumId w:val="40"/>
  </w:num>
  <w:num w:numId="40" w16cid:durableId="1462377344">
    <w:abstractNumId w:val="22"/>
  </w:num>
  <w:num w:numId="41" w16cid:durableId="1939099939">
    <w:abstractNumId w:val="3"/>
  </w:num>
  <w:num w:numId="42" w16cid:durableId="139462283">
    <w:abstractNumId w:val="20"/>
  </w:num>
  <w:num w:numId="43" w16cid:durableId="899487374">
    <w:abstractNumId w:val="15"/>
  </w:num>
  <w:num w:numId="44" w16cid:durableId="1083526070">
    <w:abstractNumId w:val="26"/>
  </w:num>
  <w:num w:numId="45" w16cid:durableId="1840848315">
    <w:abstractNumId w:val="10"/>
  </w:num>
  <w:num w:numId="46" w16cid:durableId="21637113">
    <w:abstractNumId w:val="19"/>
  </w:num>
  <w:num w:numId="47" w16cid:durableId="554778851">
    <w:abstractNumId w:val="43"/>
  </w:num>
  <w:num w:numId="48" w16cid:durableId="1151211498">
    <w:abstractNumId w:val="18"/>
  </w:num>
  <w:num w:numId="49" w16cid:durableId="1757821331">
    <w:abstractNumId w:val="37"/>
  </w:num>
  <w:num w:numId="50" w16cid:durableId="2081293157">
    <w:abstractNumId w:val="53"/>
  </w:num>
  <w:num w:numId="51" w16cid:durableId="2104909048">
    <w:abstractNumId w:val="51"/>
  </w:num>
  <w:num w:numId="52" w16cid:durableId="102040438">
    <w:abstractNumId w:val="54"/>
  </w:num>
  <w:num w:numId="53" w16cid:durableId="1804300774">
    <w:abstractNumId w:val="45"/>
  </w:num>
  <w:num w:numId="54" w16cid:durableId="1203514917">
    <w:abstractNumId w:val="8"/>
  </w:num>
  <w:num w:numId="55" w16cid:durableId="478420345">
    <w:abstractNumId w:val="50"/>
  </w:num>
  <w:num w:numId="56" w16cid:durableId="111360161">
    <w:abstractNumId w:val="29"/>
  </w:num>
  <w:num w:numId="57" w16cid:durableId="1700354442">
    <w:abstractNumId w:val="24"/>
  </w:num>
  <w:num w:numId="58" w16cid:durableId="305429088">
    <w:abstractNumId w:val="5"/>
  </w:num>
  <w:num w:numId="59" w16cid:durableId="1477647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D0"/>
    <w:rsid w:val="000831C9"/>
    <w:rsid w:val="001432DA"/>
    <w:rsid w:val="001F1FDD"/>
    <w:rsid w:val="00264725"/>
    <w:rsid w:val="002E164F"/>
    <w:rsid w:val="003F16EA"/>
    <w:rsid w:val="005157E1"/>
    <w:rsid w:val="00577B96"/>
    <w:rsid w:val="00586095"/>
    <w:rsid w:val="005E02D0"/>
    <w:rsid w:val="006E119C"/>
    <w:rsid w:val="00813DF1"/>
    <w:rsid w:val="00830A22"/>
    <w:rsid w:val="00836876"/>
    <w:rsid w:val="008C2355"/>
    <w:rsid w:val="00A440AE"/>
    <w:rsid w:val="00A62742"/>
    <w:rsid w:val="00C7227E"/>
    <w:rsid w:val="00C859AE"/>
    <w:rsid w:val="00DF6F23"/>
    <w:rsid w:val="00F051AB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F37E-2AAE-4D3B-B833-B7F4222B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D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2D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2D0"/>
    <w:rPr>
      <w:kern w:val="0"/>
      <w14:ligatures w14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"/>
    <w:basedOn w:val="Normalny"/>
    <w:link w:val="AkapitzlistZnak"/>
    <w:uiPriority w:val="34"/>
    <w:qFormat/>
    <w:rsid w:val="005E02D0"/>
    <w:pPr>
      <w:ind w:left="720"/>
      <w:contextualSpacing/>
    </w:pPr>
  </w:style>
  <w:style w:type="character" w:styleId="Hipercze">
    <w:name w:val="Hyperlink"/>
    <w:uiPriority w:val="99"/>
    <w:unhideWhenUsed/>
    <w:rsid w:val="005E02D0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8C2355"/>
  </w:style>
  <w:style w:type="paragraph" w:styleId="Bezodstpw">
    <w:name w:val="No Spacing"/>
    <w:link w:val="BezodstpwZnak"/>
    <w:uiPriority w:val="1"/>
    <w:qFormat/>
    <w:rsid w:val="008C2355"/>
    <w:pPr>
      <w:spacing w:after="0" w:line="240" w:lineRule="auto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8C23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pk.polkowice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4684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12</cp:revision>
  <dcterms:created xsi:type="dcterms:W3CDTF">2023-04-18T06:08:00Z</dcterms:created>
  <dcterms:modified xsi:type="dcterms:W3CDTF">2023-04-20T10:00:00Z</dcterms:modified>
</cp:coreProperties>
</file>