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18D" w14:textId="1A531D0F" w:rsidR="0068025F" w:rsidRPr="00734605" w:rsidRDefault="0068137A" w:rsidP="00EC2CAA">
      <w:pPr>
        <w:spacing w:after="0" w:line="260" w:lineRule="atLeast"/>
        <w:rPr>
          <w:rFonts w:ascii="Times New Roman" w:hAnsi="Times New Roman"/>
          <w:b/>
          <w:sz w:val="18"/>
          <w:szCs w:val="18"/>
        </w:rPr>
      </w:pPr>
      <w:bookmarkStart w:id="0" w:name="_Hlk24614258"/>
      <w:r>
        <w:rPr>
          <w:rFonts w:ascii="Times New Roman" w:hAnsi="Times New Roman"/>
          <w:b/>
          <w:sz w:val="24"/>
          <w:szCs w:val="24"/>
        </w:rPr>
        <w:t xml:space="preserve">                                                                                              </w:t>
      </w:r>
    </w:p>
    <w:p w14:paraId="267A17E4" w14:textId="72760FDA"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53341F">
        <w:rPr>
          <w:rFonts w:ascii="Times New Roman" w:eastAsia="Times New Roman" w:hAnsi="Times New Roman" w:cs="Times New Roman"/>
          <w:b/>
          <w:noProof w:val="0"/>
          <w:sz w:val="24"/>
          <w:szCs w:val="24"/>
          <w:lang w:eastAsia="pl-PL"/>
        </w:rPr>
        <w:t xml:space="preserve">DZIERŻAWY </w:t>
      </w:r>
      <w:r w:rsidR="003D5B99">
        <w:rPr>
          <w:rFonts w:ascii="Times New Roman" w:eastAsia="Times New Roman" w:hAnsi="Times New Roman" w:cs="Times New Roman"/>
          <w:b/>
          <w:noProof w:val="0"/>
          <w:sz w:val="24"/>
          <w:szCs w:val="24"/>
          <w:lang w:eastAsia="pl-PL"/>
        </w:rPr>
        <w:t>PN/</w:t>
      </w:r>
      <w:r w:rsidR="00AC4447">
        <w:rPr>
          <w:rFonts w:ascii="Times New Roman" w:eastAsia="Times New Roman" w:hAnsi="Times New Roman" w:cs="Times New Roman"/>
          <w:b/>
          <w:noProof w:val="0"/>
          <w:sz w:val="24"/>
          <w:szCs w:val="24"/>
          <w:lang w:eastAsia="pl-PL"/>
        </w:rPr>
        <w:t>B/…</w:t>
      </w:r>
      <w:r w:rsidR="00235C0C">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A06DB8">
        <w:rPr>
          <w:rFonts w:ascii="Times New Roman" w:eastAsia="Times New Roman" w:hAnsi="Times New Roman" w:cs="Times New Roman"/>
          <w:b/>
          <w:noProof w:val="0"/>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4F277136"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896B235"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0146A8A4" w:rsidR="00C374E1" w:rsidRPr="00C374E1" w:rsidRDefault="00A06DB8"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Sylwię Modrzyk</w:t>
      </w:r>
      <w:r w:rsidR="005C5B2D">
        <w:rPr>
          <w:rFonts w:ascii="Times New Roman" w:eastAsia="Calibri" w:hAnsi="Times New Roman" w:cs="Times New Roman"/>
          <w:b/>
          <w:noProof w:val="0"/>
          <w:sz w:val="24"/>
          <w:szCs w:val="24"/>
        </w:rPr>
        <w:t xml:space="preserve"> - </w:t>
      </w:r>
      <w:r w:rsidR="00024E14">
        <w:rPr>
          <w:rFonts w:ascii="Times New Roman" w:eastAsia="Calibri" w:hAnsi="Times New Roman" w:cs="Times New Roman"/>
          <w:b/>
          <w:noProof w:val="0"/>
          <w:sz w:val="24"/>
          <w:szCs w:val="24"/>
        </w:rPr>
        <w:t xml:space="preserve"> Dyrektora  </w:t>
      </w:r>
    </w:p>
    <w:p w14:paraId="25F41ACE" w14:textId="1A5E488C"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w:t>
      </w:r>
      <w:r w:rsidR="005B5FED">
        <w:rPr>
          <w:rFonts w:ascii="Times New Roman" w:eastAsia="Calibri" w:hAnsi="Times New Roman" w:cs="Times New Roman"/>
          <w:b/>
          <w:noProof w:val="0"/>
          <w:sz w:val="24"/>
          <w:szCs w:val="24"/>
        </w:rPr>
        <w:t>ie Dzierżawcą</w:t>
      </w:r>
      <w:r w:rsidRPr="00C374E1">
        <w:rPr>
          <w:rFonts w:ascii="Times New Roman" w:eastAsia="Calibri" w:hAnsi="Times New Roman" w:cs="Times New Roman"/>
          <w:b/>
          <w:noProof w:val="0"/>
          <w:sz w:val="24"/>
          <w:szCs w:val="24"/>
        </w:rPr>
        <w:t>”</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635474"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w:t>
      </w:r>
      <w:r w:rsidR="005B5FED">
        <w:rPr>
          <w:rFonts w:ascii="Times New Roman" w:eastAsia="Calibri" w:hAnsi="Times New Roman" w:cs="Times New Roman"/>
          <w:b/>
          <w:noProof w:val="0"/>
          <w:sz w:val="24"/>
          <w:szCs w:val="24"/>
        </w:rPr>
        <w:t>ydzierżawiającym</w:t>
      </w:r>
      <w:r w:rsidRPr="00C374E1">
        <w:rPr>
          <w:rFonts w:ascii="Times New Roman" w:eastAsia="Calibri" w:hAnsi="Times New Roman" w:cs="Times New Roman"/>
          <w:b/>
          <w:noProof w:val="0"/>
          <w:sz w:val="24"/>
          <w:szCs w:val="24"/>
        </w:rPr>
        <w:t xml:space="preserve">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bookmarkStart w:id="1" w:name="_Hlk104735898"/>
      <w:r w:rsidRPr="00C374E1">
        <w:rPr>
          <w:rFonts w:ascii="Times New Roman" w:eastAsia="Calibri" w:hAnsi="Times New Roman" w:cs="Times New Roman"/>
          <w:b/>
          <w:noProof w:val="0"/>
          <w:sz w:val="24"/>
          <w:szCs w:val="24"/>
        </w:rPr>
        <w:t>§</w:t>
      </w:r>
      <w:bookmarkEnd w:id="1"/>
      <w:r w:rsidRPr="00C374E1">
        <w:rPr>
          <w:rFonts w:ascii="Times New Roman" w:eastAsia="Calibri" w:hAnsi="Times New Roman" w:cs="Times New Roman"/>
          <w:b/>
          <w:noProof w:val="0"/>
          <w:sz w:val="24"/>
          <w:szCs w:val="24"/>
        </w:rPr>
        <w:t xml:space="preserve">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4D8384E5" w:rsidR="00C374E1" w:rsidRPr="00B454A5" w:rsidRDefault="00C374E1" w:rsidP="00B51E61">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454A5">
        <w:rPr>
          <w:rFonts w:ascii="Times New Roman" w:eastAsia="Calibri" w:hAnsi="Times New Roman" w:cs="Times New Roman"/>
          <w:noProof w:val="0"/>
          <w:sz w:val="24"/>
          <w:szCs w:val="24"/>
        </w:rPr>
        <w:t>Zgodnie z ofertą z dnia</w:t>
      </w:r>
      <w:r w:rsidR="009457E0" w:rsidRPr="00B454A5">
        <w:rPr>
          <w:rFonts w:ascii="Times New Roman" w:eastAsia="Calibri" w:hAnsi="Times New Roman" w:cs="Times New Roman"/>
          <w:noProof w:val="0"/>
          <w:sz w:val="24"/>
          <w:szCs w:val="24"/>
        </w:rPr>
        <w:t>.............................</w:t>
      </w:r>
      <w:r w:rsidR="0033300C" w:rsidRPr="00B454A5">
        <w:rPr>
          <w:rFonts w:ascii="Times New Roman" w:eastAsia="Calibri" w:hAnsi="Times New Roman" w:cs="Times New Roman"/>
          <w:noProof w:val="0"/>
          <w:sz w:val="24"/>
          <w:szCs w:val="24"/>
        </w:rPr>
        <w:t xml:space="preserve"> r. </w:t>
      </w:r>
      <w:r w:rsidRPr="00B454A5">
        <w:rPr>
          <w:rFonts w:ascii="Times New Roman" w:eastAsia="Calibri" w:hAnsi="Times New Roman" w:cs="Times New Roman"/>
          <w:noProof w:val="0"/>
          <w:sz w:val="24"/>
          <w:szCs w:val="24"/>
        </w:rPr>
        <w:t>w p</w:t>
      </w:r>
      <w:r w:rsidR="00D2227A">
        <w:rPr>
          <w:rFonts w:ascii="Times New Roman" w:eastAsia="Calibri" w:hAnsi="Times New Roman" w:cs="Times New Roman"/>
          <w:noProof w:val="0"/>
          <w:sz w:val="24"/>
          <w:szCs w:val="24"/>
        </w:rPr>
        <w:t>ostępowaniu</w:t>
      </w:r>
      <w:r w:rsidRPr="00B454A5">
        <w:rPr>
          <w:rFonts w:ascii="Times New Roman" w:eastAsia="Calibri" w:hAnsi="Times New Roman" w:cs="Times New Roman"/>
          <w:noProof w:val="0"/>
          <w:sz w:val="24"/>
          <w:szCs w:val="24"/>
        </w:rPr>
        <w:t xml:space="preserve"> </w:t>
      </w:r>
      <w:r w:rsidR="00A20191" w:rsidRPr="00B454A5">
        <w:rPr>
          <w:rFonts w:ascii="Times New Roman" w:eastAsia="Calibri" w:hAnsi="Times New Roman" w:cs="Times New Roman"/>
          <w:noProof w:val="0"/>
          <w:sz w:val="24"/>
          <w:szCs w:val="24"/>
        </w:rPr>
        <w:t xml:space="preserve">prowadzonym w trybie </w:t>
      </w:r>
      <w:r w:rsidR="00A60619">
        <w:rPr>
          <w:rFonts w:ascii="Times New Roman" w:eastAsia="Calibri" w:hAnsi="Times New Roman" w:cs="Times New Roman"/>
          <w:noProof w:val="0"/>
          <w:sz w:val="24"/>
          <w:szCs w:val="24"/>
        </w:rPr>
        <w:t>przetargu nieograniczonego na podstawie art. 132</w:t>
      </w:r>
      <w:r w:rsidR="00F71B4F">
        <w:rPr>
          <w:rFonts w:ascii="Times New Roman" w:eastAsia="Calibri" w:hAnsi="Times New Roman" w:cs="Times New Roman"/>
          <w:noProof w:val="0"/>
          <w:sz w:val="24"/>
          <w:szCs w:val="24"/>
        </w:rPr>
        <w:t xml:space="preserve"> </w:t>
      </w:r>
      <w:r w:rsidR="0068137A" w:rsidRPr="00B454A5">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stawy z dnia 11 września 2019 r. – Prawo zamówień publicznych (Dz. U. z 20</w:t>
      </w:r>
      <w:r w:rsidR="00980A2A" w:rsidRPr="00B454A5">
        <w:rPr>
          <w:rFonts w:ascii="Times New Roman" w:eastAsia="Calibri" w:hAnsi="Times New Roman" w:cs="Times New Roman"/>
          <w:noProof w:val="0"/>
          <w:sz w:val="24"/>
          <w:szCs w:val="24"/>
        </w:rPr>
        <w:t>2</w:t>
      </w:r>
      <w:r w:rsidR="00552AEB">
        <w:rPr>
          <w:rFonts w:ascii="Times New Roman" w:eastAsia="Calibri" w:hAnsi="Times New Roman" w:cs="Times New Roman"/>
          <w:noProof w:val="0"/>
          <w:sz w:val="24"/>
          <w:szCs w:val="24"/>
        </w:rPr>
        <w:t>2</w:t>
      </w:r>
      <w:r w:rsidR="00A20191" w:rsidRPr="00B454A5">
        <w:rPr>
          <w:rFonts w:ascii="Times New Roman" w:eastAsia="Calibri" w:hAnsi="Times New Roman" w:cs="Times New Roman"/>
          <w:noProof w:val="0"/>
          <w:sz w:val="24"/>
          <w:szCs w:val="24"/>
        </w:rPr>
        <w:t xml:space="preserve"> r. poz. </w:t>
      </w:r>
      <w:r w:rsidR="00980A2A" w:rsidRPr="00B454A5">
        <w:rPr>
          <w:rFonts w:ascii="Times New Roman" w:eastAsia="Calibri" w:hAnsi="Times New Roman" w:cs="Times New Roman"/>
          <w:noProof w:val="0"/>
          <w:sz w:val="24"/>
          <w:szCs w:val="24"/>
        </w:rPr>
        <w:t>1</w:t>
      </w:r>
      <w:r w:rsidR="00552AEB">
        <w:rPr>
          <w:rFonts w:ascii="Times New Roman" w:eastAsia="Calibri" w:hAnsi="Times New Roman" w:cs="Times New Roman"/>
          <w:noProof w:val="0"/>
          <w:sz w:val="24"/>
          <w:szCs w:val="24"/>
        </w:rPr>
        <w:t>710</w:t>
      </w:r>
      <w:r w:rsidR="00A20191" w:rsidRPr="00B454A5">
        <w:rPr>
          <w:rFonts w:ascii="Times New Roman" w:eastAsia="Calibri" w:hAnsi="Times New Roman" w:cs="Times New Roman"/>
          <w:noProof w:val="0"/>
          <w:sz w:val="24"/>
          <w:szCs w:val="24"/>
        </w:rPr>
        <w:t xml:space="preserve"> z</w:t>
      </w:r>
      <w:r w:rsidR="00594F41">
        <w:rPr>
          <w:rFonts w:ascii="Times New Roman" w:eastAsia="Calibri" w:hAnsi="Times New Roman" w:cs="Times New Roman"/>
          <w:noProof w:val="0"/>
          <w:sz w:val="24"/>
          <w:szCs w:val="24"/>
        </w:rPr>
        <w:t>e</w:t>
      </w:r>
      <w:r w:rsidR="00A20191" w:rsidRPr="00B454A5">
        <w:rPr>
          <w:rFonts w:ascii="Times New Roman" w:eastAsia="Calibri" w:hAnsi="Times New Roman" w:cs="Times New Roman"/>
          <w:noProof w:val="0"/>
          <w:sz w:val="24"/>
          <w:szCs w:val="24"/>
        </w:rPr>
        <w:t xml:space="preserve"> zm.)</w:t>
      </w:r>
      <w:r w:rsidRPr="00B454A5">
        <w:rPr>
          <w:rFonts w:ascii="Times New Roman" w:eastAsia="Calibri" w:hAnsi="Times New Roman" w:cs="Times New Roman"/>
          <w:noProof w:val="0"/>
          <w:sz w:val="24"/>
          <w:szCs w:val="24"/>
        </w:rPr>
        <w:t>,</w:t>
      </w:r>
      <w:r w:rsidR="00A20191" w:rsidRPr="00B454A5">
        <w:rPr>
          <w:rFonts w:ascii="Times New Roman" w:eastAsia="Calibri" w:hAnsi="Times New Roman" w:cs="Times New Roman"/>
          <w:noProof w:val="0"/>
          <w:sz w:val="24"/>
          <w:szCs w:val="24"/>
        </w:rPr>
        <w:t xml:space="preserve"> zwanej dalej: „</w:t>
      </w:r>
      <w:r w:rsidR="00594F41">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stawą P</w:t>
      </w:r>
      <w:r w:rsidR="00326A60" w:rsidRPr="00B454A5">
        <w:rPr>
          <w:rFonts w:ascii="Times New Roman" w:eastAsia="Calibri" w:hAnsi="Times New Roman" w:cs="Times New Roman"/>
          <w:noProof w:val="0"/>
          <w:sz w:val="24"/>
          <w:szCs w:val="24"/>
        </w:rPr>
        <w:t>ZP</w:t>
      </w:r>
      <w:r w:rsidR="00A20191"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 xml:space="preserve"> Wykonawca zapewni </w:t>
      </w:r>
      <w:r w:rsidR="00B454A5"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w:t>
      </w:r>
      <w:r w:rsidR="002C533B">
        <w:rPr>
          <w:rFonts w:ascii="Times New Roman" w:eastAsia="Calibri" w:hAnsi="Times New Roman" w:cs="Times New Roman"/>
          <w:noProof w:val="0"/>
          <w:sz w:val="24"/>
          <w:szCs w:val="24"/>
        </w:rPr>
        <w:t xml:space="preserve"> w zakresie Pakietu nr.......,</w:t>
      </w:r>
      <w:r w:rsidRPr="00B454A5">
        <w:rPr>
          <w:rFonts w:ascii="Times New Roman" w:eastAsia="Calibri" w:hAnsi="Times New Roman" w:cs="Times New Roman"/>
          <w:noProof w:val="0"/>
          <w:sz w:val="24"/>
          <w:szCs w:val="24"/>
        </w:rPr>
        <w:t xml:space="preserve"> wyszczególnionych w </w:t>
      </w:r>
      <w:r w:rsidR="005446BF" w:rsidRPr="00B454A5">
        <w:rPr>
          <w:rFonts w:ascii="Times New Roman" w:eastAsia="Calibri" w:hAnsi="Times New Roman" w:cs="Times New Roman"/>
          <w:noProof w:val="0"/>
          <w:sz w:val="24"/>
          <w:szCs w:val="24"/>
        </w:rPr>
        <w:t xml:space="preserve">Załączniku </w:t>
      </w:r>
      <w:r w:rsidR="00FF4E2E" w:rsidRPr="00B454A5">
        <w:rPr>
          <w:rFonts w:ascii="Times New Roman" w:eastAsia="Calibri" w:hAnsi="Times New Roman" w:cs="Times New Roman"/>
          <w:noProof w:val="0"/>
          <w:sz w:val="24"/>
          <w:szCs w:val="24"/>
        </w:rPr>
        <w:t>N</w:t>
      </w:r>
      <w:r w:rsidR="005446BF" w:rsidRPr="00B454A5">
        <w:rPr>
          <w:rFonts w:ascii="Times New Roman" w:eastAsia="Calibri" w:hAnsi="Times New Roman" w:cs="Times New Roman"/>
          <w:noProof w:val="0"/>
          <w:sz w:val="24"/>
          <w:szCs w:val="24"/>
        </w:rPr>
        <w:t xml:space="preserve">r 1 do </w:t>
      </w:r>
      <w:r w:rsidR="00FF4E2E" w:rsidRPr="00B454A5">
        <w:rPr>
          <w:rFonts w:ascii="Times New Roman" w:eastAsia="Calibri" w:hAnsi="Times New Roman" w:cs="Times New Roman"/>
          <w:noProof w:val="0"/>
          <w:sz w:val="24"/>
          <w:szCs w:val="24"/>
        </w:rPr>
        <w:t>u</w:t>
      </w:r>
      <w:r w:rsidR="005446BF" w:rsidRPr="00B454A5">
        <w:rPr>
          <w:rFonts w:ascii="Times New Roman" w:eastAsia="Calibri" w:hAnsi="Times New Roman" w:cs="Times New Roman"/>
          <w:noProof w:val="0"/>
          <w:sz w:val="24"/>
          <w:szCs w:val="24"/>
        </w:rPr>
        <w:t xml:space="preserve">mowy – </w:t>
      </w:r>
      <w:r w:rsidR="00A20191" w:rsidRPr="00B454A5">
        <w:rPr>
          <w:rFonts w:ascii="Times New Roman" w:eastAsia="Calibri" w:hAnsi="Times New Roman" w:cs="Times New Roman"/>
          <w:noProof w:val="0"/>
          <w:sz w:val="24"/>
          <w:szCs w:val="24"/>
        </w:rPr>
        <w:t>Formularz asortymentowo-cenowy</w:t>
      </w:r>
      <w:r w:rsidR="005446BF" w:rsidRPr="00B454A5">
        <w:rPr>
          <w:rFonts w:ascii="Times New Roman" w:eastAsia="Calibri" w:hAnsi="Times New Roman" w:cs="Times New Roman"/>
          <w:noProof w:val="0"/>
          <w:sz w:val="24"/>
          <w:szCs w:val="24"/>
        </w:rPr>
        <w:t xml:space="preserve">, </w:t>
      </w:r>
      <w:r w:rsidRPr="00B454A5">
        <w:rPr>
          <w:rFonts w:ascii="Times New Roman" w:eastAsia="Calibri" w:hAnsi="Times New Roman" w:cs="Times New Roman"/>
          <w:noProof w:val="0"/>
          <w:sz w:val="24"/>
          <w:szCs w:val="24"/>
        </w:rPr>
        <w:t>stanowiąc</w:t>
      </w:r>
      <w:r w:rsidR="005446BF" w:rsidRPr="00B454A5">
        <w:rPr>
          <w:rFonts w:ascii="Times New Roman" w:eastAsia="Calibri" w:hAnsi="Times New Roman" w:cs="Times New Roman"/>
          <w:noProof w:val="0"/>
          <w:sz w:val="24"/>
          <w:szCs w:val="24"/>
        </w:rPr>
        <w:t>ym</w:t>
      </w:r>
      <w:r w:rsidRPr="00B454A5">
        <w:rPr>
          <w:rFonts w:ascii="Times New Roman" w:eastAsia="Calibri" w:hAnsi="Times New Roman" w:cs="Times New Roman"/>
          <w:noProof w:val="0"/>
          <w:sz w:val="24"/>
          <w:szCs w:val="24"/>
        </w:rPr>
        <w:t xml:space="preserve"> integralną część </w:t>
      </w:r>
      <w:r w:rsidR="0086358B">
        <w:rPr>
          <w:rFonts w:ascii="Times New Roman" w:eastAsia="Calibri" w:hAnsi="Times New Roman" w:cs="Times New Roman"/>
          <w:noProof w:val="0"/>
          <w:sz w:val="24"/>
          <w:szCs w:val="24"/>
        </w:rPr>
        <w:t>u</w:t>
      </w:r>
      <w:r w:rsidRPr="00B454A5">
        <w:rPr>
          <w:rFonts w:ascii="Times New Roman" w:eastAsia="Calibri" w:hAnsi="Times New Roman" w:cs="Times New Roman"/>
          <w:noProof w:val="0"/>
          <w:sz w:val="24"/>
          <w:szCs w:val="24"/>
        </w:rPr>
        <w:t>mowy.</w:t>
      </w:r>
    </w:p>
    <w:p w14:paraId="091B565F" w14:textId="40044510" w:rsidR="00C374E1" w:rsidRDefault="00C374E1" w:rsidP="00B51E61">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001161AF">
        <w:rPr>
          <w:rFonts w:ascii="Times New Roman" w:eastAsia="Calibri" w:hAnsi="Times New Roman" w:cs="Times New Roman"/>
          <w:noProof w:val="0"/>
          <w:sz w:val="24"/>
          <w:szCs w:val="24"/>
        </w:rPr>
        <w:t xml:space="preserve">przedmiot </w:t>
      </w:r>
      <w:r w:rsidR="007A3EB1">
        <w:rPr>
          <w:rFonts w:ascii="Times New Roman" w:eastAsia="Calibri" w:hAnsi="Times New Roman" w:cs="Times New Roman"/>
          <w:noProof w:val="0"/>
          <w:sz w:val="24"/>
          <w:szCs w:val="24"/>
        </w:rPr>
        <w:t xml:space="preserve">umowy, zwany również przedmiotem </w:t>
      </w:r>
      <w:r w:rsidR="001161AF">
        <w:rPr>
          <w:rFonts w:ascii="Times New Roman" w:eastAsia="Calibri" w:hAnsi="Times New Roman" w:cs="Times New Roman"/>
          <w:noProof w:val="0"/>
          <w:sz w:val="24"/>
          <w:szCs w:val="24"/>
        </w:rPr>
        <w:t>dzierżawy</w:t>
      </w:r>
      <w:r w:rsidR="007A3EB1">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odpowiadając</w:t>
      </w:r>
      <w:r w:rsidR="001161AF">
        <w:rPr>
          <w:rFonts w:ascii="Times New Roman" w:eastAsia="Calibri" w:hAnsi="Times New Roman" w:cs="Times New Roman"/>
          <w:noProof w:val="0"/>
          <w:sz w:val="24"/>
          <w:szCs w:val="24"/>
        </w:rPr>
        <w:t>y</w:t>
      </w:r>
      <w:r w:rsidRPr="00C374E1">
        <w:rPr>
          <w:rFonts w:ascii="Times New Roman" w:eastAsia="Calibri" w:hAnsi="Times New Roman" w:cs="Times New Roman"/>
          <w:noProof w:val="0"/>
          <w:sz w:val="24"/>
          <w:szCs w:val="24"/>
        </w:rPr>
        <w:t xml:space="preserv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0F62D3">
        <w:rPr>
          <w:rFonts w:ascii="Times New Roman" w:eastAsia="Calibri" w:hAnsi="Times New Roman" w:cs="Times New Roman"/>
          <w:noProof w:val="0"/>
          <w:sz w:val="24"/>
          <w:szCs w:val="24"/>
        </w:rPr>
        <w:t>m</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7EDA4E7A" w14:textId="336F106B" w:rsidR="00E52D8D" w:rsidRDefault="00E52D8D" w:rsidP="00B51E61">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Strony umowy ustalają, ze wartość rynkowa urządzeń i wyposażenia, rok produkcji, numer</w:t>
      </w:r>
      <w:r w:rsidR="00EC7685">
        <w:rPr>
          <w:rFonts w:ascii="Times New Roman" w:eastAsia="Calibri" w:hAnsi="Times New Roman" w:cs="Times New Roman"/>
          <w:noProof w:val="0"/>
          <w:sz w:val="24"/>
          <w:szCs w:val="24"/>
        </w:rPr>
        <w:t>y</w:t>
      </w:r>
      <w:r>
        <w:rPr>
          <w:rFonts w:ascii="Times New Roman" w:eastAsia="Calibri" w:hAnsi="Times New Roman" w:cs="Times New Roman"/>
          <w:noProof w:val="0"/>
          <w:sz w:val="24"/>
          <w:szCs w:val="24"/>
        </w:rPr>
        <w:t xml:space="preserve"> seryjn</w:t>
      </w:r>
      <w:r w:rsidR="00EC7685">
        <w:rPr>
          <w:rFonts w:ascii="Times New Roman" w:eastAsia="Calibri" w:hAnsi="Times New Roman" w:cs="Times New Roman"/>
          <w:noProof w:val="0"/>
          <w:sz w:val="24"/>
          <w:szCs w:val="24"/>
        </w:rPr>
        <w:t>e (jeżeli dotyczy)</w:t>
      </w:r>
      <w:r>
        <w:rPr>
          <w:rFonts w:ascii="Times New Roman" w:eastAsia="Calibri" w:hAnsi="Times New Roman" w:cs="Times New Roman"/>
          <w:noProof w:val="0"/>
          <w:sz w:val="24"/>
          <w:szCs w:val="24"/>
        </w:rPr>
        <w:t xml:space="preserve"> zostaną podane w protokole zdawczo – odbiorczym. </w:t>
      </w:r>
    </w:p>
    <w:p w14:paraId="5C7CEE66" w14:textId="67B830A8" w:rsidR="005B5FED" w:rsidRDefault="005B5FED" w:rsidP="00B51E61">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Przedmiotem umowy jest dzierżawa: </w:t>
      </w:r>
    </w:p>
    <w:p w14:paraId="202F8ACE" w14:textId="129D82CA" w:rsidR="005B5FED" w:rsidRDefault="005B5FED" w:rsidP="00B51E61">
      <w:pPr>
        <w:pStyle w:val="Akapitzlist"/>
        <w:widowControl w:val="0"/>
        <w:numPr>
          <w:ilvl w:val="0"/>
          <w:numId w:val="6"/>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t>
      </w:r>
    </w:p>
    <w:p w14:paraId="3FAF2AB1" w14:textId="371E1DE0" w:rsidR="005B5FED" w:rsidRDefault="005B5FED" w:rsidP="00B51E61">
      <w:pPr>
        <w:pStyle w:val="Akapitzlist"/>
        <w:widowControl w:val="0"/>
        <w:numPr>
          <w:ilvl w:val="0"/>
          <w:numId w:val="6"/>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t>
      </w:r>
    </w:p>
    <w:p w14:paraId="196CD951" w14:textId="2B0E8A22" w:rsidR="005B5FED" w:rsidRDefault="005B5FED" w:rsidP="00B51E61">
      <w:pPr>
        <w:pStyle w:val="Akapitzlist"/>
        <w:widowControl w:val="0"/>
        <w:numPr>
          <w:ilvl w:val="0"/>
          <w:numId w:val="6"/>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t>
      </w:r>
    </w:p>
    <w:p w14:paraId="67D5F8EB" w14:textId="0B6ED723" w:rsidR="005B5FED" w:rsidRDefault="005B5FED" w:rsidP="00B51E61">
      <w:pPr>
        <w:pStyle w:val="Akapitzlist"/>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Wydz</w:t>
      </w:r>
      <w:r w:rsidR="000F62D3">
        <w:rPr>
          <w:rFonts w:ascii="Times New Roman" w:eastAsia="Calibri" w:hAnsi="Times New Roman" w:cs="Times New Roman"/>
          <w:noProof w:val="0"/>
          <w:sz w:val="24"/>
          <w:szCs w:val="24"/>
        </w:rPr>
        <w:t xml:space="preserve">ierżawiający zobowiązuje się </w:t>
      </w:r>
      <w:r w:rsidR="0011487C">
        <w:rPr>
          <w:rFonts w:ascii="Times New Roman" w:eastAsia="Calibri" w:hAnsi="Times New Roman" w:cs="Times New Roman"/>
          <w:noProof w:val="0"/>
          <w:sz w:val="24"/>
          <w:szCs w:val="24"/>
        </w:rPr>
        <w:t>dostarczyć</w:t>
      </w:r>
      <w:r w:rsidR="000F62D3">
        <w:rPr>
          <w:rFonts w:ascii="Times New Roman" w:eastAsia="Calibri" w:hAnsi="Times New Roman" w:cs="Times New Roman"/>
          <w:noProof w:val="0"/>
          <w:sz w:val="24"/>
          <w:szCs w:val="24"/>
        </w:rPr>
        <w:t xml:space="preserve"> Dzierżawcy urządzenia wraz z pełnym wyposażeniem dodatkowym służącym do wykonywania badań, oraz pozostałe wyposażenie</w:t>
      </w:r>
      <w:r w:rsidR="001161AF">
        <w:rPr>
          <w:rFonts w:ascii="Times New Roman" w:eastAsia="Calibri" w:hAnsi="Times New Roman" w:cs="Times New Roman"/>
          <w:noProof w:val="0"/>
          <w:sz w:val="24"/>
          <w:szCs w:val="24"/>
        </w:rPr>
        <w:t xml:space="preserve"> (</w:t>
      </w:r>
      <w:r w:rsidR="0011487C">
        <w:rPr>
          <w:rFonts w:ascii="Times New Roman" w:eastAsia="Calibri" w:hAnsi="Times New Roman" w:cs="Times New Roman"/>
          <w:noProof w:val="0"/>
          <w:sz w:val="24"/>
          <w:szCs w:val="24"/>
        </w:rPr>
        <w:t xml:space="preserve">cały </w:t>
      </w:r>
      <w:r w:rsidR="001161AF">
        <w:rPr>
          <w:rFonts w:ascii="Times New Roman" w:eastAsia="Calibri" w:hAnsi="Times New Roman" w:cs="Times New Roman"/>
          <w:noProof w:val="0"/>
          <w:sz w:val="24"/>
          <w:szCs w:val="24"/>
        </w:rPr>
        <w:t>przedmiot dzierżawy)</w:t>
      </w:r>
      <w:r w:rsidR="000F62D3">
        <w:rPr>
          <w:rFonts w:ascii="Times New Roman" w:eastAsia="Calibri" w:hAnsi="Times New Roman" w:cs="Times New Roman"/>
          <w:noProof w:val="0"/>
          <w:sz w:val="24"/>
          <w:szCs w:val="24"/>
        </w:rPr>
        <w:t xml:space="preserve"> zgodnie ze złożoną ofertą. </w:t>
      </w:r>
    </w:p>
    <w:p w14:paraId="0B95AFB8" w14:textId="171FD801" w:rsidR="000F62D3" w:rsidRDefault="000F62D3" w:rsidP="00B51E61">
      <w:pPr>
        <w:pStyle w:val="Akapitzlist"/>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zakres przedmiotu umowy wchodzi w szczególności: </w:t>
      </w:r>
    </w:p>
    <w:p w14:paraId="3BAE6DDD" w14:textId="4F5ADE1C" w:rsidR="000F62D3" w:rsidRDefault="000F62D3" w:rsidP="00B51E61">
      <w:pPr>
        <w:pStyle w:val="Akapitzlist"/>
        <w:widowControl w:val="0"/>
        <w:numPr>
          <w:ilvl w:val="0"/>
          <w:numId w:val="7"/>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dostarczenie rzeczy określonych </w:t>
      </w:r>
      <w:r w:rsidR="00692411" w:rsidRPr="00692411">
        <w:rPr>
          <w:rFonts w:ascii="Times New Roman" w:eastAsia="Calibri" w:hAnsi="Times New Roman" w:cs="Times New Roman"/>
          <w:bCs/>
          <w:noProof w:val="0"/>
          <w:sz w:val="24"/>
          <w:szCs w:val="24"/>
        </w:rPr>
        <w:t xml:space="preserve">§ </w:t>
      </w:r>
      <w:r w:rsidRPr="00692411">
        <w:rPr>
          <w:rFonts w:ascii="Times New Roman" w:eastAsia="Calibri" w:hAnsi="Times New Roman" w:cs="Times New Roman"/>
          <w:bCs/>
          <w:noProof w:val="0"/>
          <w:sz w:val="24"/>
          <w:szCs w:val="24"/>
        </w:rPr>
        <w:t>1</w:t>
      </w:r>
      <w:r>
        <w:rPr>
          <w:rFonts w:ascii="Times New Roman" w:eastAsia="Calibri" w:hAnsi="Times New Roman" w:cs="Times New Roman"/>
          <w:noProof w:val="0"/>
          <w:sz w:val="24"/>
          <w:szCs w:val="24"/>
        </w:rPr>
        <w:t xml:space="preserve"> </w:t>
      </w:r>
      <w:r w:rsidR="00692411">
        <w:rPr>
          <w:rFonts w:ascii="Times New Roman" w:eastAsia="Calibri" w:hAnsi="Times New Roman" w:cs="Times New Roman"/>
          <w:noProof w:val="0"/>
          <w:sz w:val="24"/>
          <w:szCs w:val="24"/>
        </w:rPr>
        <w:t xml:space="preserve">niniejszej umowy wraz z montażem, </w:t>
      </w:r>
      <w:r w:rsidR="00A61AB7">
        <w:rPr>
          <w:rFonts w:ascii="Times New Roman" w:eastAsia="Calibri" w:hAnsi="Times New Roman" w:cs="Times New Roman"/>
          <w:noProof w:val="0"/>
          <w:sz w:val="24"/>
          <w:szCs w:val="24"/>
        </w:rPr>
        <w:t>instalacją i uruchomieniem;</w:t>
      </w:r>
    </w:p>
    <w:p w14:paraId="6C07C21E" w14:textId="326F5DAB" w:rsidR="00A61AB7" w:rsidRDefault="00A61AB7" w:rsidP="00B51E61">
      <w:pPr>
        <w:pStyle w:val="Akapitzlist"/>
        <w:widowControl w:val="0"/>
        <w:numPr>
          <w:ilvl w:val="0"/>
          <w:numId w:val="7"/>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nieodpłatne przeszkolenie personelu Dzierżawcy w zakresie obsługi i użytkowania przedmiotu dzierżawy</w:t>
      </w:r>
    </w:p>
    <w:p w14:paraId="75692463" w14:textId="38C85227" w:rsidR="00A61AB7" w:rsidRDefault="00A61AB7" w:rsidP="00F740FA">
      <w:pPr>
        <w:pStyle w:val="Akapitzlist"/>
        <w:widowControl w:val="0"/>
        <w:numPr>
          <w:ilvl w:val="0"/>
          <w:numId w:val="7"/>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udzielenie gwarancji obejmującej cały przedmiot dzierżawy na cały okres trwania umowy; </w:t>
      </w:r>
    </w:p>
    <w:p w14:paraId="2B4AD82D" w14:textId="1BD9FB4A" w:rsidR="00A61AB7" w:rsidRDefault="00A61AB7" w:rsidP="00B51E61">
      <w:pPr>
        <w:pStyle w:val="Akapitzlist"/>
        <w:widowControl w:val="0"/>
        <w:numPr>
          <w:ilvl w:val="0"/>
          <w:numId w:val="7"/>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bezpłatne świadczenie usług serwisowych</w:t>
      </w:r>
      <w:r w:rsidR="00D15C6B">
        <w:rPr>
          <w:rFonts w:ascii="Times New Roman" w:eastAsia="Calibri" w:hAnsi="Times New Roman" w:cs="Times New Roman"/>
          <w:noProof w:val="0"/>
          <w:sz w:val="24"/>
          <w:szCs w:val="24"/>
        </w:rPr>
        <w:t>, przeglądów i napraw</w:t>
      </w:r>
      <w:r>
        <w:rPr>
          <w:rFonts w:ascii="Times New Roman" w:eastAsia="Calibri" w:hAnsi="Times New Roman" w:cs="Times New Roman"/>
          <w:noProof w:val="0"/>
          <w:sz w:val="24"/>
          <w:szCs w:val="24"/>
        </w:rPr>
        <w:t xml:space="preserve"> w całym okresie trwania umowy. </w:t>
      </w:r>
    </w:p>
    <w:p w14:paraId="522573F0" w14:textId="7A161E38" w:rsidR="00782BC1" w:rsidRPr="00782BC1" w:rsidRDefault="00782BC1" w:rsidP="00782BC1">
      <w:pPr>
        <w:pStyle w:val="Akapitzlist"/>
        <w:numPr>
          <w:ilvl w:val="0"/>
          <w:numId w:val="1"/>
        </w:numPr>
        <w:tabs>
          <w:tab w:val="num" w:pos="993"/>
        </w:tabs>
        <w:spacing w:after="0"/>
        <w:ind w:right="23"/>
        <w:jc w:val="both"/>
        <w:rPr>
          <w:rFonts w:ascii="Times New Roman" w:hAnsi="Times New Roman" w:cs="Times New Roman"/>
          <w:noProof w:val="0"/>
          <w:sz w:val="24"/>
          <w:szCs w:val="24"/>
        </w:rPr>
      </w:pPr>
      <w:r w:rsidRPr="00782BC1">
        <w:rPr>
          <w:rFonts w:ascii="Times New Roman" w:hAnsi="Times New Roman" w:cs="Times New Roman"/>
          <w:noProof w:val="0"/>
          <w:sz w:val="24"/>
          <w:szCs w:val="24"/>
        </w:rPr>
        <w:t xml:space="preserve">Termin dostawy, montażu, instalacji urządzeń i wyposażenia oraz szkolenie  </w:t>
      </w:r>
      <w:r w:rsidRPr="00782BC1">
        <w:rPr>
          <w:rFonts w:ascii="Times New Roman" w:hAnsi="Times New Roman" w:cs="Times New Roman"/>
          <w:b/>
          <w:bCs/>
          <w:noProof w:val="0"/>
          <w:sz w:val="24"/>
          <w:szCs w:val="24"/>
        </w:rPr>
        <w:t>maksymalnie do 14 dni</w:t>
      </w:r>
      <w:r w:rsidRPr="00782BC1">
        <w:rPr>
          <w:rFonts w:ascii="Times New Roman" w:hAnsi="Times New Roman" w:cs="Times New Roman"/>
          <w:noProof w:val="0"/>
          <w:sz w:val="24"/>
          <w:szCs w:val="24"/>
        </w:rPr>
        <w:t xml:space="preserve"> </w:t>
      </w:r>
      <w:r w:rsidRPr="005B55E5">
        <w:rPr>
          <w:rFonts w:ascii="Times New Roman" w:hAnsi="Times New Roman" w:cs="Times New Roman"/>
          <w:b/>
          <w:bCs/>
          <w:noProof w:val="0"/>
          <w:sz w:val="24"/>
          <w:szCs w:val="24"/>
        </w:rPr>
        <w:t>roboczych od dnia zawarcia umowy</w:t>
      </w:r>
      <w:r w:rsidR="005B55E5" w:rsidRPr="005B55E5">
        <w:rPr>
          <w:rFonts w:ascii="Times New Roman" w:hAnsi="Times New Roman" w:cs="Times New Roman"/>
          <w:b/>
          <w:bCs/>
          <w:noProof w:val="0"/>
          <w:sz w:val="24"/>
          <w:szCs w:val="24"/>
        </w:rPr>
        <w:t xml:space="preserve"> tj. do dnia ………..</w:t>
      </w:r>
      <w:r w:rsidRPr="00782BC1">
        <w:rPr>
          <w:rFonts w:ascii="Times New Roman" w:hAnsi="Times New Roman" w:cs="Times New Roman"/>
          <w:noProof w:val="0"/>
          <w:sz w:val="24"/>
          <w:szCs w:val="24"/>
        </w:rPr>
        <w:t xml:space="preserve"> Podłączenie analizatorów do systemu informatycznego w terminie instalacji sprzętu. </w:t>
      </w:r>
    </w:p>
    <w:p w14:paraId="01DD9F86" w14:textId="77777777" w:rsidR="00782BC1" w:rsidRPr="00782BC1" w:rsidRDefault="00782BC1" w:rsidP="00782BC1">
      <w:pPr>
        <w:pStyle w:val="Akapitzlist"/>
        <w:widowControl w:val="0"/>
        <w:suppressAutoHyphens/>
        <w:autoSpaceDN w:val="0"/>
        <w:spacing w:after="0" w:line="240" w:lineRule="auto"/>
        <w:ind w:left="360"/>
        <w:jc w:val="both"/>
        <w:textAlignment w:val="baseline"/>
        <w:rPr>
          <w:rFonts w:ascii="Times New Roman" w:eastAsia="Andale Sans UI" w:hAnsi="Times New Roman" w:cs="Times New Roman"/>
          <w:bCs/>
          <w:kern w:val="3"/>
          <w:sz w:val="24"/>
          <w:szCs w:val="24"/>
          <w:lang w:bidi="en-US"/>
        </w:rPr>
      </w:pPr>
      <w:r w:rsidRPr="00782BC1">
        <w:rPr>
          <w:rFonts w:ascii="Times New Roman" w:eastAsia="Andale Sans UI" w:hAnsi="Times New Roman" w:cs="Times New Roman"/>
          <w:bCs/>
          <w:kern w:val="3"/>
          <w:sz w:val="24"/>
          <w:szCs w:val="24"/>
          <w:lang w:bidi="en-US"/>
        </w:rPr>
        <w:t xml:space="preserve">Wykonawca zapewni szkolenie do czasu pełnego zapoznania się z obsługą analizatorów przez pracowników laboratorium. </w:t>
      </w:r>
    </w:p>
    <w:p w14:paraId="3F4BC7C6" w14:textId="2367956B" w:rsidR="00835501" w:rsidRPr="00682C16" w:rsidRDefault="00835501" w:rsidP="00682C16">
      <w:pPr>
        <w:pStyle w:val="Akapitzlist"/>
        <w:widowControl w:val="0"/>
        <w:numPr>
          <w:ilvl w:val="0"/>
          <w:numId w:val="1"/>
        </w:numPr>
        <w:suppressAutoHyphens/>
        <w:autoSpaceDN w:val="0"/>
        <w:spacing w:after="0" w:line="240" w:lineRule="auto"/>
        <w:jc w:val="both"/>
        <w:textAlignment w:val="baseline"/>
        <w:rPr>
          <w:rFonts w:ascii="Times New Roman" w:eastAsia="Andale Sans UI" w:hAnsi="Times New Roman" w:cs="Times New Roman"/>
          <w:bCs/>
          <w:kern w:val="3"/>
          <w:sz w:val="24"/>
          <w:szCs w:val="24"/>
          <w:lang w:bidi="en-US"/>
        </w:rPr>
      </w:pPr>
      <w:r w:rsidRPr="00682C16">
        <w:rPr>
          <w:rFonts w:ascii="Times New Roman" w:eastAsia="Andale Sans UI" w:hAnsi="Times New Roman" w:cs="Times New Roman"/>
          <w:bCs/>
          <w:kern w:val="3"/>
          <w:sz w:val="24"/>
          <w:szCs w:val="24"/>
          <w:lang w:bidi="en-US"/>
        </w:rPr>
        <w:t>Parametry graniczne urządzeń i wyposa</w:t>
      </w:r>
      <w:r w:rsidR="004832EF" w:rsidRPr="00682C16">
        <w:rPr>
          <w:rFonts w:ascii="Times New Roman" w:eastAsia="Andale Sans UI" w:hAnsi="Times New Roman" w:cs="Times New Roman"/>
          <w:bCs/>
          <w:kern w:val="3"/>
          <w:sz w:val="24"/>
          <w:szCs w:val="24"/>
          <w:lang w:bidi="en-US"/>
        </w:rPr>
        <w:t>ż</w:t>
      </w:r>
      <w:r w:rsidRPr="00682C16">
        <w:rPr>
          <w:rFonts w:ascii="Times New Roman" w:eastAsia="Andale Sans UI" w:hAnsi="Times New Roman" w:cs="Times New Roman"/>
          <w:bCs/>
          <w:kern w:val="3"/>
          <w:sz w:val="24"/>
          <w:szCs w:val="24"/>
          <w:lang w:bidi="en-US"/>
        </w:rPr>
        <w:t xml:space="preserve">enia określono w Formularzu asortymentowo – cenowym (Załącznik Nr 1 </w:t>
      </w:r>
      <w:r w:rsidR="004832EF" w:rsidRPr="00682C16">
        <w:rPr>
          <w:rFonts w:ascii="Times New Roman" w:eastAsia="Andale Sans UI" w:hAnsi="Times New Roman" w:cs="Times New Roman"/>
          <w:bCs/>
          <w:kern w:val="3"/>
          <w:sz w:val="24"/>
          <w:szCs w:val="24"/>
          <w:lang w:bidi="en-US"/>
        </w:rPr>
        <w:t>d</w:t>
      </w:r>
      <w:r w:rsidRPr="00682C16">
        <w:rPr>
          <w:rFonts w:ascii="Times New Roman" w:eastAsia="Andale Sans UI" w:hAnsi="Times New Roman" w:cs="Times New Roman"/>
          <w:bCs/>
          <w:kern w:val="3"/>
          <w:sz w:val="24"/>
          <w:szCs w:val="24"/>
          <w:lang w:bidi="en-US"/>
        </w:rPr>
        <w:t xml:space="preserve">o SWZ). </w:t>
      </w:r>
    </w:p>
    <w:p w14:paraId="5523FB5D" w14:textId="77777777" w:rsidR="008F42DE" w:rsidRPr="00C374E1" w:rsidRDefault="008F42DE" w:rsidP="008F42D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23F53778" w14:textId="55A9A627" w:rsidR="008F42DE" w:rsidRDefault="008F42DE" w:rsidP="00B51E61">
      <w:pPr>
        <w:widowControl w:val="0"/>
        <w:suppressAutoHyphens/>
        <w:autoSpaceDN w:val="0"/>
        <w:spacing w:after="0" w:line="240" w:lineRule="auto"/>
        <w:ind w:left="284" w:hanging="284"/>
        <w:jc w:val="both"/>
        <w:textAlignment w:val="baseline"/>
        <w:rPr>
          <w:rFonts w:ascii="Times New Roman" w:eastAsia="Andale Sans UI" w:hAnsi="Times New Roman" w:cs="Times New Roman"/>
          <w:bCs/>
          <w:kern w:val="3"/>
          <w:sz w:val="24"/>
          <w:szCs w:val="24"/>
          <w:lang w:bidi="en-US"/>
        </w:rPr>
      </w:pPr>
      <w:r>
        <w:rPr>
          <w:rFonts w:ascii="Times New Roman" w:eastAsia="Andale Sans UI" w:hAnsi="Times New Roman" w:cs="Times New Roman"/>
          <w:bCs/>
          <w:kern w:val="3"/>
          <w:sz w:val="24"/>
          <w:szCs w:val="24"/>
          <w:lang w:bidi="en-US"/>
        </w:rPr>
        <w:t xml:space="preserve">1. Wydzierżawiający oświadcza, że posiada: </w:t>
      </w:r>
    </w:p>
    <w:p w14:paraId="34E151EF" w14:textId="10A06516" w:rsidR="008F42DE" w:rsidRDefault="008F42DE" w:rsidP="00B51E61">
      <w:pPr>
        <w:widowControl w:val="0"/>
        <w:suppressAutoHyphens/>
        <w:autoSpaceDN w:val="0"/>
        <w:spacing w:after="0" w:line="240" w:lineRule="auto"/>
        <w:ind w:left="567" w:hanging="567"/>
        <w:jc w:val="both"/>
        <w:textAlignment w:val="baseline"/>
        <w:rPr>
          <w:rFonts w:ascii="Times New Roman" w:eastAsia="Andale Sans UI" w:hAnsi="Times New Roman" w:cs="Times New Roman"/>
          <w:bCs/>
          <w:kern w:val="3"/>
          <w:sz w:val="24"/>
          <w:szCs w:val="24"/>
          <w:lang w:bidi="en-US"/>
        </w:rPr>
      </w:pPr>
      <w:r>
        <w:rPr>
          <w:rFonts w:ascii="Times New Roman" w:eastAsia="Andale Sans UI" w:hAnsi="Times New Roman" w:cs="Times New Roman"/>
          <w:bCs/>
          <w:kern w:val="3"/>
          <w:sz w:val="24"/>
          <w:szCs w:val="24"/>
          <w:lang w:bidi="en-US"/>
        </w:rPr>
        <w:t xml:space="preserve">     1) odpowiedni</w:t>
      </w:r>
      <w:r w:rsidR="003C3744">
        <w:rPr>
          <w:rFonts w:ascii="Times New Roman" w:eastAsia="Andale Sans UI" w:hAnsi="Times New Roman" w:cs="Times New Roman"/>
          <w:bCs/>
          <w:kern w:val="3"/>
          <w:sz w:val="24"/>
          <w:szCs w:val="24"/>
          <w:lang w:bidi="en-US"/>
        </w:rPr>
        <w:t>ą</w:t>
      </w:r>
      <w:r>
        <w:rPr>
          <w:rFonts w:ascii="Times New Roman" w:eastAsia="Andale Sans UI" w:hAnsi="Times New Roman" w:cs="Times New Roman"/>
          <w:bCs/>
          <w:kern w:val="3"/>
          <w:sz w:val="24"/>
          <w:szCs w:val="24"/>
          <w:lang w:bidi="en-US"/>
        </w:rPr>
        <w:t xml:space="preserve"> wiedzę, doświadzc</w:t>
      </w:r>
      <w:r w:rsidR="00706F84">
        <w:rPr>
          <w:rFonts w:ascii="Times New Roman" w:eastAsia="Andale Sans UI" w:hAnsi="Times New Roman" w:cs="Times New Roman"/>
          <w:bCs/>
          <w:kern w:val="3"/>
          <w:sz w:val="24"/>
          <w:szCs w:val="24"/>
          <w:lang w:bidi="en-US"/>
        </w:rPr>
        <w:t>z</w:t>
      </w:r>
      <w:r>
        <w:rPr>
          <w:rFonts w:ascii="Times New Roman" w:eastAsia="Andale Sans UI" w:hAnsi="Times New Roman" w:cs="Times New Roman"/>
          <w:bCs/>
          <w:kern w:val="3"/>
          <w:sz w:val="24"/>
          <w:szCs w:val="24"/>
          <w:lang w:bidi="en-US"/>
        </w:rPr>
        <w:t>enie oraz potencjał techniczny i organizacyjny konieczny do nale</w:t>
      </w:r>
      <w:r w:rsidR="00A7178A">
        <w:rPr>
          <w:rFonts w:ascii="Times New Roman" w:eastAsia="Andale Sans UI" w:hAnsi="Times New Roman" w:cs="Times New Roman"/>
          <w:bCs/>
          <w:kern w:val="3"/>
          <w:sz w:val="24"/>
          <w:szCs w:val="24"/>
          <w:lang w:bidi="en-US"/>
        </w:rPr>
        <w:t>ż</w:t>
      </w:r>
      <w:r>
        <w:rPr>
          <w:rFonts w:ascii="Times New Roman" w:eastAsia="Andale Sans UI" w:hAnsi="Times New Roman" w:cs="Times New Roman"/>
          <w:bCs/>
          <w:kern w:val="3"/>
          <w:sz w:val="24"/>
          <w:szCs w:val="24"/>
          <w:lang w:bidi="en-US"/>
        </w:rPr>
        <w:t>ytego wykonania przedmiotu umowy;</w:t>
      </w:r>
    </w:p>
    <w:p w14:paraId="47C847E4" w14:textId="68580F84" w:rsidR="008F42DE" w:rsidRDefault="008F42DE" w:rsidP="00B51E61">
      <w:pPr>
        <w:widowControl w:val="0"/>
        <w:suppressAutoHyphens/>
        <w:autoSpaceDN w:val="0"/>
        <w:spacing w:after="0" w:line="240" w:lineRule="auto"/>
        <w:ind w:left="567" w:hanging="283"/>
        <w:jc w:val="both"/>
        <w:textAlignment w:val="baseline"/>
        <w:rPr>
          <w:rFonts w:ascii="Times New Roman" w:eastAsia="Andale Sans UI" w:hAnsi="Times New Roman" w:cs="Times New Roman"/>
          <w:bCs/>
          <w:kern w:val="3"/>
          <w:sz w:val="24"/>
          <w:szCs w:val="24"/>
          <w:lang w:bidi="en-US"/>
        </w:rPr>
      </w:pPr>
      <w:r>
        <w:rPr>
          <w:rFonts w:ascii="Times New Roman" w:eastAsia="Andale Sans UI" w:hAnsi="Times New Roman" w:cs="Times New Roman"/>
          <w:bCs/>
          <w:kern w:val="3"/>
          <w:sz w:val="24"/>
          <w:szCs w:val="24"/>
          <w:lang w:bidi="en-US"/>
        </w:rPr>
        <w:t xml:space="preserve">2) jeżeli są wymagane przepisami prawa, odpowiedenie koncesje, zezwolenia, zgody lub licencje albo wpisy do własciwych rejestrów uprawniające do prowadzenia działalności gospodarczej w zakresie objętym przedmiotem umowy. </w:t>
      </w:r>
    </w:p>
    <w:p w14:paraId="6321782D" w14:textId="463D3272" w:rsidR="00706F84" w:rsidRPr="00706F84" w:rsidRDefault="008F42DE" w:rsidP="00B51E61">
      <w:pPr>
        <w:widowControl w:val="0"/>
        <w:suppressAutoHyphens/>
        <w:autoSpaceDN w:val="0"/>
        <w:spacing w:after="0" w:line="240" w:lineRule="auto"/>
        <w:ind w:left="284" w:hanging="284"/>
        <w:jc w:val="both"/>
        <w:textAlignment w:val="baseline"/>
        <w:rPr>
          <w:rFonts w:ascii="Times New Roman" w:eastAsia="Lucida Sans Unicode" w:hAnsi="Times New Roman" w:cs="Times New Roman"/>
          <w:noProof w:val="0"/>
          <w:kern w:val="1"/>
          <w:sz w:val="24"/>
          <w:szCs w:val="24"/>
          <w:lang w:eastAsia="ar-SA"/>
        </w:rPr>
      </w:pPr>
      <w:r>
        <w:rPr>
          <w:rFonts w:ascii="Times New Roman" w:eastAsia="Andale Sans UI" w:hAnsi="Times New Roman" w:cs="Times New Roman"/>
          <w:bCs/>
          <w:kern w:val="3"/>
          <w:sz w:val="24"/>
          <w:szCs w:val="24"/>
          <w:lang w:bidi="en-US"/>
        </w:rPr>
        <w:t xml:space="preserve">2. </w:t>
      </w:r>
      <w:r w:rsidR="00706F84" w:rsidRPr="00706F84">
        <w:rPr>
          <w:rFonts w:ascii="Times New Roman" w:eastAsia="Lucida Sans Unicode" w:hAnsi="Times New Roman" w:cs="Times New Roman"/>
          <w:noProof w:val="0"/>
          <w:kern w:val="1"/>
          <w:sz w:val="24"/>
          <w:szCs w:val="24"/>
          <w:lang w:eastAsia="ar-SA"/>
        </w:rPr>
        <w:t>Wy</w:t>
      </w:r>
      <w:r w:rsidR="00706F84">
        <w:rPr>
          <w:rFonts w:ascii="Times New Roman" w:eastAsia="Lucida Sans Unicode" w:hAnsi="Times New Roman" w:cs="Times New Roman"/>
          <w:noProof w:val="0"/>
          <w:kern w:val="1"/>
          <w:sz w:val="24"/>
          <w:szCs w:val="24"/>
          <w:lang w:eastAsia="ar-SA"/>
        </w:rPr>
        <w:t>dzierżawiający</w:t>
      </w:r>
      <w:r w:rsidR="00706F84" w:rsidRPr="00706F84">
        <w:rPr>
          <w:rFonts w:ascii="Times New Roman" w:eastAsia="Lucida Sans Unicode" w:hAnsi="Times New Roman" w:cs="Times New Roman"/>
          <w:noProof w:val="0"/>
          <w:kern w:val="1"/>
          <w:sz w:val="24"/>
          <w:szCs w:val="24"/>
          <w:lang w:eastAsia="ar-SA"/>
        </w:rPr>
        <w:t xml:space="preserve"> oświadcza, że dostarczony przedmiot </w:t>
      </w:r>
      <w:r w:rsidR="00706F84">
        <w:rPr>
          <w:rFonts w:ascii="Times New Roman" w:eastAsia="Lucida Sans Unicode" w:hAnsi="Times New Roman" w:cs="Times New Roman"/>
          <w:noProof w:val="0"/>
          <w:kern w:val="1"/>
          <w:sz w:val="24"/>
          <w:szCs w:val="24"/>
          <w:lang w:eastAsia="ar-SA"/>
        </w:rPr>
        <w:t xml:space="preserve">dzierżawy </w:t>
      </w:r>
      <w:r w:rsidR="00706F84" w:rsidRPr="00706F84">
        <w:rPr>
          <w:rFonts w:ascii="Times New Roman" w:eastAsia="Lucida Sans Unicode" w:hAnsi="Times New Roman" w:cs="Times New Roman"/>
          <w:noProof w:val="0"/>
          <w:kern w:val="1"/>
          <w:sz w:val="24"/>
          <w:szCs w:val="24"/>
          <w:lang w:eastAsia="ar-SA"/>
        </w:rPr>
        <w:t xml:space="preserve">określony w § 1 pkt. 1 umowy: </w:t>
      </w:r>
    </w:p>
    <w:p w14:paraId="160C32AA" w14:textId="3B26CB0E" w:rsidR="00706F84" w:rsidRPr="00706F84"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jest fabrycznie nowy</w:t>
      </w:r>
      <w:r w:rsidR="00490D7C">
        <w:rPr>
          <w:rFonts w:ascii="Times New Roman" w:eastAsia="Lucida Sans Unicode" w:hAnsi="Times New Roman" w:cs="Times New Roman"/>
          <w:noProof w:val="0"/>
          <w:kern w:val="1"/>
          <w:sz w:val="24"/>
          <w:szCs w:val="24"/>
          <w:lang w:eastAsia="ar-SA"/>
        </w:rPr>
        <w:t xml:space="preserve"> i nieużywany</w:t>
      </w:r>
    </w:p>
    <w:p w14:paraId="6D004ED7" w14:textId="77777777" w:rsidR="00706F84" w:rsidRPr="00706F84"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s="Times New Roman"/>
          <w:bCs/>
          <w:noProof w:val="0"/>
          <w:kern w:val="1"/>
          <w:sz w:val="24"/>
          <w:szCs w:val="24"/>
          <w:lang w:eastAsia="ar-SA"/>
        </w:rPr>
      </w:pPr>
      <w:r w:rsidRPr="00706F84">
        <w:rPr>
          <w:rFonts w:ascii="Times New Roman" w:eastAsia="Lucida Sans Unicode" w:hAnsi="Times New Roman" w:cs="Times New Roman"/>
          <w:bCs/>
          <w:noProof w:val="0"/>
          <w:kern w:val="1"/>
          <w:sz w:val="24"/>
          <w:szCs w:val="24"/>
          <w:lang w:eastAsia="ar-SA"/>
        </w:rPr>
        <w:t>jest kompletny, w pełni sprawny i przeznaczony do zastosowania zgodnie z jego przeznaczeniem</w:t>
      </w:r>
    </w:p>
    <w:p w14:paraId="3FDD78F4" w14:textId="77777777" w:rsidR="00706F84" w:rsidRPr="00706F84"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 xml:space="preserve">jest kompletny i gotowy do użycia po zainstalowaniu bez żadnych dodatkowych zakupów i inwestycji po stronie Zamawiającego, </w:t>
      </w:r>
    </w:p>
    <w:p w14:paraId="2E760361" w14:textId="77777777" w:rsidR="00706F84" w:rsidRPr="00706F84"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odpowiada standardom jakościowym i technicznym, posiada wszelkie parametry techniczne oraz funkcje niezbędne do korzystania z nich zgodnie z ich przeznaczeniem, a w szczególności wymagane w SWZ,</w:t>
      </w:r>
    </w:p>
    <w:p w14:paraId="006C78CF" w14:textId="3C583C85" w:rsidR="00706F84" w:rsidRPr="00706F84"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Calibri" w:hAnsi="Times New Roman" w:cs="Times New Roman"/>
          <w:b/>
          <w:noProof w:val="0"/>
          <w:sz w:val="24"/>
          <w:szCs w:val="24"/>
        </w:rPr>
      </w:pPr>
      <w:r w:rsidRPr="00706F84">
        <w:rPr>
          <w:rFonts w:ascii="Times New Roman" w:eastAsia="Calibri" w:hAnsi="Times New Roman" w:cs="Times New Roman"/>
          <w:noProof w:val="0"/>
          <w:kern w:val="1"/>
          <w:sz w:val="24"/>
          <w:szCs w:val="24"/>
          <w:lang w:eastAsia="ar-SA"/>
        </w:rPr>
        <w:t>jest wolny od wad materiałowych, fizycznych i prawnych, nie jest przedmiotem jakichkolwiek ograniczonych praw rzeczowych ustanowionych na rzecz osób trzecich, jak również nie jest przedmiotem jakichkolwiek postępowań sądowych, administracyjnych, czy też sądowo – administracyjnych, których konsekwencją jest lub mogłoby być ograniczenie czy też wyłączenie prawa Wy</w:t>
      </w:r>
      <w:r>
        <w:rPr>
          <w:rFonts w:ascii="Times New Roman" w:eastAsia="Calibri" w:hAnsi="Times New Roman" w:cs="Times New Roman"/>
          <w:noProof w:val="0"/>
          <w:kern w:val="1"/>
          <w:sz w:val="24"/>
          <w:szCs w:val="24"/>
          <w:lang w:eastAsia="ar-SA"/>
        </w:rPr>
        <w:t>dzierżawiającego</w:t>
      </w:r>
      <w:r w:rsidRPr="00706F84">
        <w:rPr>
          <w:rFonts w:ascii="Times New Roman" w:eastAsia="Calibri" w:hAnsi="Times New Roman" w:cs="Times New Roman"/>
          <w:noProof w:val="0"/>
          <w:kern w:val="1"/>
          <w:sz w:val="24"/>
          <w:szCs w:val="24"/>
          <w:lang w:eastAsia="ar-SA"/>
        </w:rPr>
        <w:t xml:space="preserve"> do rozporządzania nim,</w:t>
      </w:r>
    </w:p>
    <w:p w14:paraId="5C634522" w14:textId="692496F5" w:rsidR="00706F84" w:rsidRDefault="007E638E" w:rsidP="00B51E61">
      <w:pPr>
        <w:widowControl w:val="0"/>
        <w:numPr>
          <w:ilvl w:val="0"/>
          <w:numId w:val="10"/>
        </w:numPr>
        <w:tabs>
          <w:tab w:val="left" w:pos="284"/>
        </w:tabs>
        <w:suppressAutoHyphens/>
        <w:spacing w:after="0" w:line="240" w:lineRule="auto"/>
        <w:ind w:left="567" w:hanging="283"/>
        <w:contextualSpacing/>
        <w:jc w:val="both"/>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przedmiot dzierżawy</w:t>
      </w:r>
      <w:r w:rsidR="00706F84" w:rsidRPr="00706F84">
        <w:rPr>
          <w:rFonts w:ascii="Times New Roman" w:eastAsia="Calibri" w:hAnsi="Times New Roman" w:cs="Times New Roman"/>
          <w:bCs/>
          <w:noProof w:val="0"/>
          <w:sz w:val="24"/>
          <w:szCs w:val="24"/>
        </w:rPr>
        <w:t xml:space="preserve"> posiada deklarację zgodności, certyfikat CE i spełnia wymagania przewidziane ustawą o wyrobach medycznych z dnia </w:t>
      </w:r>
      <w:r w:rsidR="002B12C9">
        <w:rPr>
          <w:rFonts w:ascii="Times New Roman" w:eastAsia="Calibri" w:hAnsi="Times New Roman" w:cs="Times New Roman"/>
          <w:bCs/>
          <w:noProof w:val="0"/>
          <w:sz w:val="24"/>
          <w:szCs w:val="24"/>
        </w:rPr>
        <w:t>07 kwietnia 2022</w:t>
      </w:r>
      <w:r w:rsidR="00706F84" w:rsidRPr="00706F84">
        <w:rPr>
          <w:rFonts w:ascii="Times New Roman" w:eastAsia="Calibri" w:hAnsi="Times New Roman" w:cs="Times New Roman"/>
          <w:bCs/>
          <w:noProof w:val="0"/>
          <w:sz w:val="24"/>
          <w:szCs w:val="24"/>
        </w:rPr>
        <w:t xml:space="preserve"> r. (</w:t>
      </w:r>
      <w:proofErr w:type="spellStart"/>
      <w:r w:rsidR="00706F84" w:rsidRPr="00706F84">
        <w:rPr>
          <w:rFonts w:ascii="Times New Roman" w:eastAsia="Calibri" w:hAnsi="Times New Roman" w:cs="Times New Roman"/>
          <w:bCs/>
          <w:noProof w:val="0"/>
          <w:sz w:val="24"/>
          <w:szCs w:val="24"/>
        </w:rPr>
        <w:t>t.j</w:t>
      </w:r>
      <w:proofErr w:type="spellEnd"/>
      <w:r w:rsidR="00706F84" w:rsidRPr="00706F84">
        <w:rPr>
          <w:rFonts w:ascii="Times New Roman" w:eastAsia="Calibri" w:hAnsi="Times New Roman" w:cs="Times New Roman"/>
          <w:bCs/>
          <w:noProof w:val="0"/>
          <w:sz w:val="24"/>
          <w:szCs w:val="24"/>
        </w:rPr>
        <w:t xml:space="preserve">. Dz. U. z </w:t>
      </w:r>
      <w:r w:rsidR="00706F84">
        <w:rPr>
          <w:rFonts w:ascii="Times New Roman" w:eastAsia="Calibri" w:hAnsi="Times New Roman" w:cs="Times New Roman"/>
          <w:bCs/>
          <w:noProof w:val="0"/>
          <w:sz w:val="24"/>
          <w:szCs w:val="24"/>
        </w:rPr>
        <w:t>2022</w:t>
      </w:r>
      <w:r w:rsidR="00706F84" w:rsidRPr="00706F84">
        <w:rPr>
          <w:rFonts w:ascii="Times New Roman" w:eastAsia="Calibri" w:hAnsi="Times New Roman" w:cs="Times New Roman"/>
          <w:bCs/>
          <w:noProof w:val="0"/>
          <w:sz w:val="24"/>
          <w:szCs w:val="24"/>
        </w:rPr>
        <w:t xml:space="preserve"> r.  poz. </w:t>
      </w:r>
      <w:r w:rsidR="002B12C9">
        <w:rPr>
          <w:rFonts w:ascii="Times New Roman" w:eastAsia="Calibri" w:hAnsi="Times New Roman" w:cs="Times New Roman"/>
          <w:bCs/>
          <w:noProof w:val="0"/>
          <w:sz w:val="24"/>
          <w:szCs w:val="24"/>
        </w:rPr>
        <w:t>974</w:t>
      </w:r>
      <w:r w:rsidR="00706F84" w:rsidRPr="00706F84">
        <w:rPr>
          <w:rFonts w:ascii="Times New Roman" w:eastAsia="Calibri" w:hAnsi="Times New Roman" w:cs="Times New Roman"/>
          <w:bCs/>
          <w:noProof w:val="0"/>
          <w:sz w:val="24"/>
          <w:szCs w:val="24"/>
        </w:rPr>
        <w:t xml:space="preserve"> ze zm.) </w:t>
      </w:r>
    </w:p>
    <w:p w14:paraId="6E15F601" w14:textId="2CD6642D" w:rsidR="00706F84" w:rsidRDefault="002B12C9" w:rsidP="00B51E61">
      <w:pPr>
        <w:widowControl w:val="0"/>
        <w:suppressAutoHyphens/>
        <w:spacing w:after="0" w:line="240" w:lineRule="auto"/>
        <w:ind w:left="284" w:hanging="284"/>
        <w:contextualSpacing/>
        <w:jc w:val="both"/>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3.</w:t>
      </w:r>
      <w:r w:rsidR="00706F84" w:rsidRPr="00706F84">
        <w:rPr>
          <w:rFonts w:ascii="Times New Roman" w:eastAsia="Calibri" w:hAnsi="Times New Roman" w:cs="Times New Roman"/>
          <w:bCs/>
          <w:noProof w:val="0"/>
          <w:sz w:val="24"/>
          <w:szCs w:val="24"/>
        </w:rPr>
        <w:t>Wy</w:t>
      </w:r>
      <w:r>
        <w:rPr>
          <w:rFonts w:ascii="Times New Roman" w:eastAsia="Calibri" w:hAnsi="Times New Roman" w:cs="Times New Roman"/>
          <w:bCs/>
          <w:noProof w:val="0"/>
          <w:sz w:val="24"/>
          <w:szCs w:val="24"/>
        </w:rPr>
        <w:t xml:space="preserve">dzierżawiający </w:t>
      </w:r>
      <w:r w:rsidR="00706F84" w:rsidRPr="00706F84">
        <w:rPr>
          <w:rFonts w:ascii="Times New Roman" w:eastAsia="Calibri" w:hAnsi="Times New Roman" w:cs="Times New Roman"/>
          <w:bCs/>
          <w:noProof w:val="0"/>
          <w:sz w:val="24"/>
          <w:szCs w:val="24"/>
        </w:rPr>
        <w:t xml:space="preserve"> zapewnia, iż przedmiot umowy zostanie zainstalowany przez </w:t>
      </w:r>
      <w:r>
        <w:rPr>
          <w:rFonts w:ascii="Times New Roman" w:eastAsia="Calibri" w:hAnsi="Times New Roman" w:cs="Times New Roman"/>
          <w:bCs/>
          <w:noProof w:val="0"/>
          <w:sz w:val="24"/>
          <w:szCs w:val="24"/>
        </w:rPr>
        <w:t xml:space="preserve"> uprawnionego przedstawiciela Wydzierżawiającego. </w:t>
      </w:r>
    </w:p>
    <w:p w14:paraId="023D4079" w14:textId="67B01B5E" w:rsidR="00706F84" w:rsidRDefault="002B12C9" w:rsidP="00B51E61">
      <w:pPr>
        <w:widowControl w:val="0"/>
        <w:tabs>
          <w:tab w:val="left" w:pos="142"/>
        </w:tabs>
        <w:suppressAutoHyphens/>
        <w:spacing w:after="0" w:line="240" w:lineRule="auto"/>
        <w:ind w:left="284" w:hanging="284"/>
        <w:contextualSpacing/>
        <w:jc w:val="both"/>
        <w:rPr>
          <w:rFonts w:ascii="Times New Roman" w:eastAsia="Lucida Sans Unicode" w:hAnsi="Times New Roman" w:cs="Times New Roman"/>
          <w:noProof w:val="0"/>
          <w:kern w:val="1"/>
          <w:sz w:val="24"/>
          <w:szCs w:val="24"/>
          <w:lang w:eastAsia="ar-SA"/>
        </w:rPr>
      </w:pPr>
      <w:r>
        <w:rPr>
          <w:rFonts w:ascii="Times New Roman" w:eastAsia="Calibri" w:hAnsi="Times New Roman" w:cs="Times New Roman"/>
          <w:bCs/>
          <w:noProof w:val="0"/>
          <w:sz w:val="24"/>
          <w:szCs w:val="24"/>
        </w:rPr>
        <w:t xml:space="preserve">4. </w:t>
      </w:r>
      <w:r w:rsidR="00706F84" w:rsidRPr="00706F84">
        <w:rPr>
          <w:rFonts w:ascii="Times New Roman" w:eastAsia="Lucida Sans Unicode" w:hAnsi="Times New Roman" w:cs="Times New Roman"/>
          <w:noProof w:val="0"/>
          <w:kern w:val="1"/>
          <w:sz w:val="24"/>
          <w:szCs w:val="24"/>
          <w:lang w:eastAsia="ar-SA"/>
        </w:rPr>
        <w:t>Wy</w:t>
      </w:r>
      <w:r>
        <w:rPr>
          <w:rFonts w:ascii="Times New Roman" w:eastAsia="Lucida Sans Unicode" w:hAnsi="Times New Roman" w:cs="Times New Roman"/>
          <w:noProof w:val="0"/>
          <w:kern w:val="1"/>
          <w:sz w:val="24"/>
          <w:szCs w:val="24"/>
          <w:lang w:eastAsia="ar-SA"/>
        </w:rPr>
        <w:t>dzierżawiający</w:t>
      </w:r>
      <w:r w:rsidR="00706F84" w:rsidRPr="00706F84">
        <w:rPr>
          <w:rFonts w:ascii="Times New Roman" w:eastAsia="Lucida Sans Unicode" w:hAnsi="Times New Roman" w:cs="Times New Roman"/>
          <w:noProof w:val="0"/>
          <w:kern w:val="1"/>
          <w:sz w:val="24"/>
          <w:szCs w:val="24"/>
          <w:lang w:eastAsia="ar-SA"/>
        </w:rPr>
        <w:t xml:space="preserve"> jest odpowiedzialny z tytułu uszkodzenia lub utraty przedmiotu </w:t>
      </w:r>
      <w:r>
        <w:rPr>
          <w:rFonts w:ascii="Times New Roman" w:eastAsia="Lucida Sans Unicode" w:hAnsi="Times New Roman" w:cs="Times New Roman"/>
          <w:noProof w:val="0"/>
          <w:kern w:val="1"/>
          <w:sz w:val="24"/>
          <w:szCs w:val="24"/>
          <w:lang w:eastAsia="ar-SA"/>
        </w:rPr>
        <w:t xml:space="preserve">dzierżawy </w:t>
      </w:r>
      <w:r w:rsidR="00706F84" w:rsidRPr="00706F84">
        <w:rPr>
          <w:rFonts w:ascii="Times New Roman" w:eastAsia="Lucida Sans Unicode" w:hAnsi="Times New Roman" w:cs="Times New Roman"/>
          <w:noProof w:val="0"/>
          <w:kern w:val="1"/>
          <w:sz w:val="24"/>
          <w:szCs w:val="24"/>
          <w:lang w:eastAsia="ar-SA"/>
        </w:rPr>
        <w:t xml:space="preserve">aż do chwili protokolarnego odbioru przez </w:t>
      </w:r>
      <w:r>
        <w:rPr>
          <w:rFonts w:ascii="Times New Roman" w:eastAsia="Lucida Sans Unicode" w:hAnsi="Times New Roman" w:cs="Times New Roman"/>
          <w:noProof w:val="0"/>
          <w:kern w:val="1"/>
          <w:sz w:val="24"/>
          <w:szCs w:val="24"/>
          <w:lang w:eastAsia="ar-SA"/>
        </w:rPr>
        <w:t xml:space="preserve">Dzierżawiącego. </w:t>
      </w:r>
    </w:p>
    <w:p w14:paraId="40777555" w14:textId="66E3A3E3" w:rsidR="00706F84" w:rsidRDefault="002B12C9" w:rsidP="00B51E61">
      <w:pPr>
        <w:widowControl w:val="0"/>
        <w:suppressAutoHyphens/>
        <w:spacing w:after="0" w:line="240" w:lineRule="auto"/>
        <w:ind w:left="284" w:hanging="284"/>
        <w:contextualSpacing/>
        <w:jc w:val="both"/>
        <w:rPr>
          <w:rFonts w:ascii="Times New Roman" w:eastAsia="Calibri" w:hAnsi="Times New Roman" w:cs="Times New Roman"/>
          <w:noProof w:val="0"/>
          <w:sz w:val="24"/>
          <w:szCs w:val="24"/>
        </w:rPr>
      </w:pPr>
      <w:r>
        <w:rPr>
          <w:rFonts w:ascii="Times New Roman" w:eastAsia="Lucida Sans Unicode" w:hAnsi="Times New Roman" w:cs="Times New Roman"/>
          <w:noProof w:val="0"/>
          <w:kern w:val="1"/>
          <w:sz w:val="24"/>
          <w:szCs w:val="24"/>
          <w:lang w:eastAsia="ar-SA"/>
        </w:rPr>
        <w:t xml:space="preserve">5. </w:t>
      </w:r>
      <w:r w:rsidR="00706F84" w:rsidRPr="00706F84">
        <w:rPr>
          <w:rFonts w:ascii="Times New Roman" w:eastAsia="Calibri" w:hAnsi="Times New Roman" w:cs="Times New Roman"/>
          <w:noProof w:val="0"/>
          <w:sz w:val="24"/>
          <w:szCs w:val="24"/>
        </w:rPr>
        <w:t xml:space="preserve">Strony </w:t>
      </w:r>
      <w:r>
        <w:rPr>
          <w:rFonts w:ascii="Times New Roman" w:eastAsia="Calibri" w:hAnsi="Times New Roman" w:cs="Times New Roman"/>
          <w:noProof w:val="0"/>
          <w:sz w:val="24"/>
          <w:szCs w:val="24"/>
        </w:rPr>
        <w:t xml:space="preserve">umowy </w:t>
      </w:r>
      <w:r w:rsidR="00706F84" w:rsidRPr="00706F84">
        <w:rPr>
          <w:rFonts w:ascii="Times New Roman" w:eastAsia="Calibri" w:hAnsi="Times New Roman" w:cs="Times New Roman"/>
          <w:noProof w:val="0"/>
          <w:sz w:val="24"/>
          <w:szCs w:val="24"/>
        </w:rPr>
        <w:t xml:space="preserve">postanawiają że  odbiór przedmiotu </w:t>
      </w:r>
      <w:r>
        <w:rPr>
          <w:rFonts w:ascii="Times New Roman" w:eastAsia="Calibri" w:hAnsi="Times New Roman" w:cs="Times New Roman"/>
          <w:noProof w:val="0"/>
          <w:sz w:val="24"/>
          <w:szCs w:val="24"/>
        </w:rPr>
        <w:t>dzierżawy</w:t>
      </w:r>
      <w:r w:rsidR="00706F84" w:rsidRPr="00706F84">
        <w:rPr>
          <w:rFonts w:ascii="Times New Roman" w:eastAsia="Calibri" w:hAnsi="Times New Roman" w:cs="Times New Roman"/>
          <w:noProof w:val="0"/>
          <w:sz w:val="24"/>
          <w:szCs w:val="24"/>
        </w:rPr>
        <w:t xml:space="preserve"> dokonany zostanie komisyjnie, w formie protokołu podpisanego przez strony</w:t>
      </w:r>
      <w:r>
        <w:rPr>
          <w:rFonts w:ascii="Times New Roman" w:eastAsia="Calibri" w:hAnsi="Times New Roman" w:cs="Times New Roman"/>
          <w:noProof w:val="0"/>
          <w:sz w:val="24"/>
          <w:szCs w:val="24"/>
        </w:rPr>
        <w:t>.</w:t>
      </w:r>
    </w:p>
    <w:p w14:paraId="41DD025C" w14:textId="00A9EC0B" w:rsidR="00706F84" w:rsidRDefault="002B12C9" w:rsidP="00B51E61">
      <w:pPr>
        <w:widowControl w:val="0"/>
        <w:tabs>
          <w:tab w:val="left" w:pos="142"/>
        </w:tabs>
        <w:suppressAutoHyphens/>
        <w:spacing w:after="0" w:line="240" w:lineRule="auto"/>
        <w:ind w:left="284" w:hanging="284"/>
        <w:contextualSpacing/>
        <w:jc w:val="both"/>
        <w:rPr>
          <w:rFonts w:ascii="Times New Roman" w:eastAsia="Calibri" w:hAnsi="Times New Roman" w:cs="Times New Roman"/>
          <w:noProof w:val="0"/>
          <w:sz w:val="24"/>
          <w:szCs w:val="24"/>
        </w:rPr>
      </w:pPr>
      <w:r>
        <w:rPr>
          <w:rFonts w:ascii="Times New Roman" w:eastAsia="Calibri" w:hAnsi="Times New Roman" w:cs="Times New Roman"/>
          <w:bCs/>
          <w:noProof w:val="0"/>
          <w:sz w:val="24"/>
          <w:szCs w:val="24"/>
        </w:rPr>
        <w:t xml:space="preserve">6. </w:t>
      </w:r>
      <w:r w:rsidR="00706F84" w:rsidRPr="00706F84">
        <w:rPr>
          <w:rFonts w:ascii="Times New Roman" w:eastAsia="Calibri" w:hAnsi="Times New Roman" w:cs="Times New Roman"/>
          <w:noProof w:val="0"/>
          <w:sz w:val="24"/>
          <w:szCs w:val="24"/>
        </w:rPr>
        <w:t>W razie stwierdzenia w czasie odbioru braków lub wad (jakościowych, użytkowych) urządzenia</w:t>
      </w:r>
      <w:r>
        <w:rPr>
          <w:rFonts w:ascii="Times New Roman" w:eastAsia="Calibri" w:hAnsi="Times New Roman" w:cs="Times New Roman"/>
          <w:noProof w:val="0"/>
          <w:sz w:val="24"/>
          <w:szCs w:val="24"/>
        </w:rPr>
        <w:t>, wyposażenia</w:t>
      </w:r>
      <w:r w:rsidR="00706F84" w:rsidRPr="00706F84">
        <w:rPr>
          <w:rFonts w:ascii="Times New Roman" w:eastAsia="Calibri" w:hAnsi="Times New Roman" w:cs="Times New Roman"/>
          <w:noProof w:val="0"/>
          <w:sz w:val="24"/>
          <w:szCs w:val="24"/>
        </w:rPr>
        <w:t xml:space="preserve"> lub jego dokumentacji albo nieprawidłowości w uruchomieniu urządzenia</w:t>
      </w:r>
      <w:r w:rsidR="00F2168F">
        <w:rPr>
          <w:rFonts w:ascii="Times New Roman" w:eastAsia="Calibri" w:hAnsi="Times New Roman" w:cs="Times New Roman"/>
          <w:noProof w:val="0"/>
          <w:sz w:val="24"/>
          <w:szCs w:val="24"/>
        </w:rPr>
        <w:t xml:space="preserve">, wyposażenia </w:t>
      </w:r>
      <w:r>
        <w:rPr>
          <w:rFonts w:ascii="Times New Roman" w:eastAsia="Calibri" w:hAnsi="Times New Roman" w:cs="Times New Roman"/>
          <w:noProof w:val="0"/>
          <w:sz w:val="24"/>
          <w:szCs w:val="24"/>
        </w:rPr>
        <w:t>Dzierżawca</w:t>
      </w:r>
      <w:r w:rsidR="00706F84" w:rsidRPr="00706F84">
        <w:rPr>
          <w:rFonts w:ascii="Times New Roman" w:eastAsia="Calibri" w:hAnsi="Times New Roman" w:cs="Times New Roman"/>
          <w:noProof w:val="0"/>
          <w:sz w:val="24"/>
          <w:szCs w:val="24"/>
        </w:rPr>
        <w:t xml:space="preserve"> może wstrzymać się z podpisaniem protokołu odbioru do czasu usunięcia stwierdzonych braków, wad lub nieprawidłowości. </w:t>
      </w:r>
    </w:p>
    <w:p w14:paraId="56B0565E" w14:textId="7795C3E4" w:rsidR="00706F84" w:rsidRPr="00706F84" w:rsidRDefault="002610D9" w:rsidP="00B51E61">
      <w:pPr>
        <w:widowControl w:val="0"/>
        <w:tabs>
          <w:tab w:val="left" w:pos="142"/>
        </w:tabs>
        <w:suppressAutoHyphens/>
        <w:spacing w:after="0" w:line="240" w:lineRule="auto"/>
        <w:ind w:left="284" w:hanging="284"/>
        <w:contextualSpacing/>
        <w:jc w:val="both"/>
        <w:rPr>
          <w:rFonts w:ascii="Times New Roman" w:eastAsia="Calibri" w:hAnsi="Times New Roman" w:cs="Times New Roman"/>
          <w:bCs/>
          <w:noProof w:val="0"/>
          <w:sz w:val="24"/>
          <w:szCs w:val="24"/>
        </w:rPr>
      </w:pPr>
      <w:r>
        <w:rPr>
          <w:rFonts w:ascii="Times New Roman" w:eastAsia="Calibri" w:hAnsi="Times New Roman" w:cs="Times New Roman"/>
          <w:noProof w:val="0"/>
          <w:sz w:val="24"/>
          <w:szCs w:val="24"/>
        </w:rPr>
        <w:t xml:space="preserve">7. </w:t>
      </w:r>
      <w:r w:rsidR="00706F84" w:rsidRPr="00706F84">
        <w:rPr>
          <w:rFonts w:ascii="Times New Roman" w:eastAsia="Calibri" w:hAnsi="Times New Roman" w:cs="Times New Roman"/>
          <w:noProof w:val="0"/>
          <w:sz w:val="24"/>
          <w:szCs w:val="24"/>
        </w:rPr>
        <w:t>Jeżeli w czasie przekazania urządzenia</w:t>
      </w:r>
      <w:r>
        <w:rPr>
          <w:rFonts w:ascii="Times New Roman" w:eastAsia="Calibri" w:hAnsi="Times New Roman" w:cs="Times New Roman"/>
          <w:noProof w:val="0"/>
          <w:sz w:val="24"/>
          <w:szCs w:val="24"/>
        </w:rPr>
        <w:t>, wyposażenia</w:t>
      </w:r>
      <w:r w:rsidR="00706F84" w:rsidRPr="00706F84">
        <w:rPr>
          <w:rFonts w:ascii="Times New Roman" w:eastAsia="Calibri" w:hAnsi="Times New Roman" w:cs="Times New Roman"/>
          <w:noProof w:val="0"/>
          <w:sz w:val="24"/>
          <w:szCs w:val="24"/>
        </w:rPr>
        <w:t xml:space="preserve"> do eksploatacji okaże się, że urządzenie</w:t>
      </w:r>
      <w:r>
        <w:rPr>
          <w:rFonts w:ascii="Times New Roman" w:eastAsia="Calibri" w:hAnsi="Times New Roman" w:cs="Times New Roman"/>
          <w:noProof w:val="0"/>
          <w:sz w:val="24"/>
          <w:szCs w:val="24"/>
        </w:rPr>
        <w:t xml:space="preserve"> lub wyposażenie</w:t>
      </w:r>
      <w:r w:rsidR="00706F84" w:rsidRPr="00706F84">
        <w:rPr>
          <w:rFonts w:ascii="Times New Roman" w:eastAsia="Calibri" w:hAnsi="Times New Roman" w:cs="Times New Roman"/>
          <w:noProof w:val="0"/>
          <w:sz w:val="24"/>
          <w:szCs w:val="24"/>
        </w:rPr>
        <w:t xml:space="preserve"> nie posiada parametrów wymaganych przez </w:t>
      </w:r>
      <w:r>
        <w:rPr>
          <w:rFonts w:ascii="Times New Roman" w:eastAsia="Calibri" w:hAnsi="Times New Roman" w:cs="Times New Roman"/>
          <w:noProof w:val="0"/>
          <w:sz w:val="24"/>
          <w:szCs w:val="24"/>
        </w:rPr>
        <w:t>Dzierżawcę</w:t>
      </w:r>
      <w:r w:rsidR="00706F84" w:rsidRPr="00706F84">
        <w:rPr>
          <w:rFonts w:ascii="Times New Roman" w:eastAsia="Calibri" w:hAnsi="Times New Roman" w:cs="Times New Roman"/>
          <w:noProof w:val="0"/>
          <w:sz w:val="24"/>
          <w:szCs w:val="24"/>
        </w:rPr>
        <w:t xml:space="preserve"> w SWZ i niniejszej umowie </w:t>
      </w:r>
      <w:r>
        <w:rPr>
          <w:rFonts w:ascii="Times New Roman" w:eastAsia="Calibri" w:hAnsi="Times New Roman" w:cs="Times New Roman"/>
          <w:noProof w:val="0"/>
          <w:sz w:val="24"/>
          <w:szCs w:val="24"/>
        </w:rPr>
        <w:t>Dzierżawca</w:t>
      </w:r>
      <w:r w:rsidR="00706F84" w:rsidRPr="00706F84">
        <w:rPr>
          <w:rFonts w:ascii="Times New Roman" w:eastAsia="Calibri" w:hAnsi="Times New Roman" w:cs="Times New Roman"/>
          <w:noProof w:val="0"/>
          <w:sz w:val="24"/>
          <w:szCs w:val="24"/>
        </w:rPr>
        <w:t xml:space="preserve"> odmawia odbioru urządzenia, </w:t>
      </w:r>
      <w:r>
        <w:rPr>
          <w:rFonts w:ascii="Times New Roman" w:eastAsia="Calibri" w:hAnsi="Times New Roman" w:cs="Times New Roman"/>
          <w:noProof w:val="0"/>
          <w:sz w:val="24"/>
          <w:szCs w:val="24"/>
        </w:rPr>
        <w:t xml:space="preserve">wyposażenia </w:t>
      </w:r>
      <w:r w:rsidR="00706F84" w:rsidRPr="00706F84">
        <w:rPr>
          <w:rFonts w:ascii="Times New Roman" w:eastAsia="Calibri" w:hAnsi="Times New Roman" w:cs="Times New Roman"/>
          <w:noProof w:val="0"/>
          <w:sz w:val="24"/>
          <w:szCs w:val="24"/>
        </w:rPr>
        <w:t xml:space="preserve">a </w:t>
      </w:r>
      <w:r w:rsidR="00706F84" w:rsidRPr="00706F84">
        <w:rPr>
          <w:rFonts w:ascii="Times New Roman" w:eastAsia="Calibri" w:hAnsi="Times New Roman" w:cs="Times New Roman"/>
          <w:noProof w:val="0"/>
          <w:sz w:val="24"/>
          <w:szCs w:val="24"/>
        </w:rPr>
        <w:lastRenderedPageBreak/>
        <w:t>W</w:t>
      </w:r>
      <w:r>
        <w:rPr>
          <w:rFonts w:ascii="Times New Roman" w:eastAsia="Calibri" w:hAnsi="Times New Roman" w:cs="Times New Roman"/>
          <w:noProof w:val="0"/>
          <w:sz w:val="24"/>
          <w:szCs w:val="24"/>
        </w:rPr>
        <w:t>ydzierżawiający</w:t>
      </w:r>
      <w:r w:rsidR="00706F84" w:rsidRPr="00706F84">
        <w:rPr>
          <w:rFonts w:ascii="Times New Roman" w:eastAsia="Calibri" w:hAnsi="Times New Roman" w:cs="Times New Roman"/>
          <w:noProof w:val="0"/>
          <w:sz w:val="24"/>
          <w:szCs w:val="24"/>
        </w:rPr>
        <w:t xml:space="preserve"> zobowiązuje się w tym samym dniu usunąć urządzenie</w:t>
      </w:r>
      <w:r w:rsidR="003E5C4F">
        <w:rPr>
          <w:rFonts w:ascii="Times New Roman" w:eastAsia="Calibri" w:hAnsi="Times New Roman" w:cs="Times New Roman"/>
          <w:noProof w:val="0"/>
          <w:sz w:val="24"/>
          <w:szCs w:val="24"/>
        </w:rPr>
        <w:t>, wyposażenie</w:t>
      </w:r>
      <w:r w:rsidR="00706F84" w:rsidRPr="00706F84">
        <w:rPr>
          <w:rFonts w:ascii="Times New Roman" w:eastAsia="Calibri" w:hAnsi="Times New Roman" w:cs="Times New Roman"/>
          <w:noProof w:val="0"/>
          <w:sz w:val="24"/>
          <w:szCs w:val="24"/>
        </w:rPr>
        <w:t xml:space="preserve"> z siedziby </w:t>
      </w:r>
      <w:r>
        <w:rPr>
          <w:rFonts w:ascii="Times New Roman" w:eastAsia="Calibri" w:hAnsi="Times New Roman" w:cs="Times New Roman"/>
          <w:noProof w:val="0"/>
          <w:sz w:val="24"/>
          <w:szCs w:val="24"/>
        </w:rPr>
        <w:t>Dzierżawcy</w:t>
      </w:r>
      <w:r w:rsidR="00706F84" w:rsidRPr="00706F84">
        <w:rPr>
          <w:rFonts w:ascii="Times New Roman" w:eastAsia="Calibri" w:hAnsi="Times New Roman" w:cs="Times New Roman"/>
          <w:noProof w:val="0"/>
          <w:sz w:val="24"/>
          <w:szCs w:val="24"/>
        </w:rPr>
        <w:t xml:space="preserve"> na własny koszt i ryzyko. Odmowę odbioru sporządza się na piśmie. W takiej sytuacji przyjmuje się, że Wy</w:t>
      </w:r>
      <w:r>
        <w:rPr>
          <w:rFonts w:ascii="Times New Roman" w:eastAsia="Calibri" w:hAnsi="Times New Roman" w:cs="Times New Roman"/>
          <w:noProof w:val="0"/>
          <w:sz w:val="24"/>
          <w:szCs w:val="24"/>
        </w:rPr>
        <w:t>dzierżawiający</w:t>
      </w:r>
      <w:r w:rsidR="00706F84" w:rsidRPr="00706F84">
        <w:rPr>
          <w:rFonts w:ascii="Times New Roman" w:eastAsia="Calibri" w:hAnsi="Times New Roman" w:cs="Times New Roman"/>
          <w:noProof w:val="0"/>
          <w:sz w:val="24"/>
          <w:szCs w:val="24"/>
        </w:rPr>
        <w:t xml:space="preserve"> nie wykonał umowy. </w:t>
      </w:r>
    </w:p>
    <w:p w14:paraId="45EE30E9" w14:textId="2C11924A" w:rsidR="00706F84" w:rsidRPr="00706F84" w:rsidRDefault="002610D9" w:rsidP="00B51E61">
      <w:pPr>
        <w:widowControl w:val="0"/>
        <w:suppressAutoHyphens/>
        <w:spacing w:after="0" w:line="240" w:lineRule="auto"/>
        <w:ind w:left="284" w:hanging="284"/>
        <w:contextualSpacing/>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 xml:space="preserve">8. </w:t>
      </w:r>
      <w:r w:rsidR="00706F84" w:rsidRPr="00706F84">
        <w:rPr>
          <w:rFonts w:ascii="Times New Roman" w:eastAsia="Lucida Sans Unicode" w:hAnsi="Times New Roman" w:cs="Times New Roman"/>
          <w:noProof w:val="0"/>
          <w:kern w:val="1"/>
          <w:sz w:val="24"/>
          <w:szCs w:val="24"/>
          <w:lang w:eastAsia="ar-SA"/>
        </w:rPr>
        <w:t>Wy</w:t>
      </w:r>
      <w:r>
        <w:rPr>
          <w:rFonts w:ascii="Times New Roman" w:eastAsia="Lucida Sans Unicode" w:hAnsi="Times New Roman" w:cs="Times New Roman"/>
          <w:noProof w:val="0"/>
          <w:kern w:val="1"/>
          <w:sz w:val="24"/>
          <w:szCs w:val="24"/>
          <w:lang w:eastAsia="ar-SA"/>
        </w:rPr>
        <w:t>dzierżawiający</w:t>
      </w:r>
      <w:r w:rsidR="00706F84" w:rsidRPr="00706F84">
        <w:rPr>
          <w:rFonts w:ascii="Times New Roman" w:eastAsia="Lucida Sans Unicode" w:hAnsi="Times New Roman" w:cs="Times New Roman"/>
          <w:noProof w:val="0"/>
          <w:kern w:val="1"/>
          <w:sz w:val="24"/>
          <w:szCs w:val="24"/>
          <w:lang w:eastAsia="ar-SA"/>
        </w:rPr>
        <w:t xml:space="preserve"> przekaże </w:t>
      </w:r>
      <w:r>
        <w:rPr>
          <w:rFonts w:ascii="Times New Roman" w:eastAsia="Lucida Sans Unicode" w:hAnsi="Times New Roman" w:cs="Times New Roman"/>
          <w:noProof w:val="0"/>
          <w:kern w:val="1"/>
          <w:sz w:val="24"/>
          <w:szCs w:val="24"/>
          <w:lang w:eastAsia="ar-SA"/>
        </w:rPr>
        <w:t xml:space="preserve">Dzierżawcy </w:t>
      </w:r>
      <w:r w:rsidR="00706F84" w:rsidRPr="00706F84">
        <w:rPr>
          <w:rFonts w:ascii="Times New Roman" w:eastAsia="Lucida Sans Unicode" w:hAnsi="Times New Roman" w:cs="Times New Roman"/>
          <w:noProof w:val="0"/>
          <w:kern w:val="1"/>
          <w:sz w:val="24"/>
          <w:szCs w:val="24"/>
          <w:lang w:eastAsia="ar-SA"/>
        </w:rPr>
        <w:t xml:space="preserve"> w dniu podpisania protokołu odbioru dokumentację dotyczącą przedmiotu</w:t>
      </w:r>
      <w:r>
        <w:rPr>
          <w:rFonts w:ascii="Times New Roman" w:eastAsia="Lucida Sans Unicode" w:hAnsi="Times New Roman" w:cs="Times New Roman"/>
          <w:noProof w:val="0"/>
          <w:kern w:val="1"/>
          <w:sz w:val="24"/>
          <w:szCs w:val="24"/>
          <w:lang w:eastAsia="ar-SA"/>
        </w:rPr>
        <w:t xml:space="preserve"> umowy</w:t>
      </w:r>
      <w:r w:rsidR="00706F84" w:rsidRPr="00706F84">
        <w:rPr>
          <w:rFonts w:ascii="Times New Roman" w:eastAsia="Lucida Sans Unicode" w:hAnsi="Times New Roman" w:cs="Times New Roman"/>
          <w:noProof w:val="0"/>
          <w:kern w:val="1"/>
          <w:sz w:val="24"/>
          <w:szCs w:val="24"/>
          <w:lang w:eastAsia="ar-SA"/>
        </w:rPr>
        <w:t xml:space="preserve"> w języku polskim według następującej specyfikacji: </w:t>
      </w:r>
    </w:p>
    <w:p w14:paraId="23479342" w14:textId="78CF981C" w:rsidR="00706F84" w:rsidRPr="00706F84" w:rsidRDefault="00706F84"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 xml:space="preserve">instrukcja obsługi </w:t>
      </w:r>
      <w:r w:rsidR="002610D9">
        <w:rPr>
          <w:rFonts w:ascii="Times New Roman" w:eastAsia="Lucida Sans Unicode" w:hAnsi="Times New Roman" w:cs="Times New Roman"/>
          <w:noProof w:val="0"/>
          <w:kern w:val="1"/>
          <w:sz w:val="24"/>
          <w:szCs w:val="24"/>
          <w:lang w:eastAsia="ar-SA"/>
        </w:rPr>
        <w:t xml:space="preserve">w </w:t>
      </w:r>
      <w:r w:rsidRPr="00706F84">
        <w:rPr>
          <w:rFonts w:ascii="Times New Roman" w:eastAsia="Lucida Sans Unicode" w:hAnsi="Times New Roman" w:cs="Times New Roman"/>
          <w:noProof w:val="0"/>
          <w:kern w:val="1"/>
          <w:sz w:val="24"/>
          <w:szCs w:val="24"/>
          <w:lang w:eastAsia="ar-SA"/>
        </w:rPr>
        <w:t xml:space="preserve">języku polskim </w:t>
      </w:r>
    </w:p>
    <w:p w14:paraId="0BE90174" w14:textId="269A8254" w:rsidR="00706F84" w:rsidRDefault="00706F84"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wymagania producenta dotyczące przeglądów i konserwacji</w:t>
      </w:r>
      <w:r w:rsidR="002610D9">
        <w:rPr>
          <w:rFonts w:ascii="Times New Roman" w:eastAsia="Lucida Sans Unicode" w:hAnsi="Times New Roman" w:cs="Times New Roman"/>
          <w:noProof w:val="0"/>
          <w:kern w:val="1"/>
          <w:sz w:val="24"/>
          <w:szCs w:val="24"/>
          <w:lang w:eastAsia="ar-SA"/>
        </w:rPr>
        <w:t>, kalibracji</w:t>
      </w:r>
      <w:r w:rsidR="002E40BD">
        <w:rPr>
          <w:rFonts w:ascii="Times New Roman" w:eastAsia="Lucida Sans Unicode" w:hAnsi="Times New Roman" w:cs="Times New Roman"/>
          <w:noProof w:val="0"/>
          <w:kern w:val="1"/>
          <w:sz w:val="24"/>
          <w:szCs w:val="24"/>
          <w:lang w:eastAsia="ar-SA"/>
        </w:rPr>
        <w:t>, walidacji</w:t>
      </w:r>
      <w:r w:rsidR="002610D9">
        <w:rPr>
          <w:rFonts w:ascii="Times New Roman" w:eastAsia="Lucida Sans Unicode" w:hAnsi="Times New Roman" w:cs="Times New Roman"/>
          <w:noProof w:val="0"/>
          <w:kern w:val="1"/>
          <w:sz w:val="24"/>
          <w:szCs w:val="24"/>
          <w:lang w:eastAsia="ar-SA"/>
        </w:rPr>
        <w:t xml:space="preserve"> (zakres i terminy)</w:t>
      </w:r>
    </w:p>
    <w:p w14:paraId="59BB1B38" w14:textId="50C63BFD" w:rsidR="002610D9" w:rsidRPr="00706F84" w:rsidRDefault="002610D9"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 xml:space="preserve">deklarację zgodności, </w:t>
      </w:r>
    </w:p>
    <w:p w14:paraId="04E974A5" w14:textId="77777777" w:rsidR="00706F84" w:rsidRPr="00706F84" w:rsidRDefault="00706F84"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 xml:space="preserve">certyfikat CE </w:t>
      </w:r>
    </w:p>
    <w:p w14:paraId="460D5BFA" w14:textId="4FDBF3DB" w:rsidR="00706F84" w:rsidRDefault="00706F84"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karty gwarancyjne</w:t>
      </w:r>
      <w:r w:rsidR="002610D9">
        <w:rPr>
          <w:rFonts w:ascii="Times New Roman" w:eastAsia="Lucida Sans Unicode" w:hAnsi="Times New Roman" w:cs="Times New Roman"/>
          <w:noProof w:val="0"/>
          <w:kern w:val="1"/>
          <w:sz w:val="24"/>
          <w:szCs w:val="24"/>
          <w:lang w:eastAsia="ar-SA"/>
        </w:rPr>
        <w:t xml:space="preserve">. </w:t>
      </w:r>
    </w:p>
    <w:p w14:paraId="098E5E2A" w14:textId="22F07385" w:rsidR="00706F84" w:rsidRDefault="004F1665" w:rsidP="00B51E61">
      <w:pPr>
        <w:widowControl w:val="0"/>
        <w:tabs>
          <w:tab w:val="left" w:pos="284"/>
        </w:tabs>
        <w:suppressAutoHyphens/>
        <w:spacing w:after="0" w:line="240" w:lineRule="auto"/>
        <w:ind w:left="284" w:hanging="284"/>
        <w:contextualSpacing/>
        <w:jc w:val="both"/>
        <w:rPr>
          <w:rFonts w:ascii="Times New Roman" w:eastAsia="Calibri" w:hAnsi="Times New Roman" w:cs="Times New Roman"/>
          <w:noProof w:val="0"/>
          <w:sz w:val="24"/>
        </w:rPr>
      </w:pPr>
      <w:r>
        <w:rPr>
          <w:rFonts w:ascii="Times New Roman" w:eastAsia="Lucida Sans Unicode" w:hAnsi="Times New Roman" w:cs="Times New Roman"/>
          <w:noProof w:val="0"/>
          <w:kern w:val="1"/>
          <w:sz w:val="24"/>
          <w:szCs w:val="24"/>
          <w:lang w:eastAsia="ar-SA"/>
        </w:rPr>
        <w:t xml:space="preserve">9. </w:t>
      </w:r>
      <w:r w:rsidR="00706F84" w:rsidRPr="00706F84">
        <w:rPr>
          <w:rFonts w:ascii="Times New Roman" w:eastAsia="Calibri" w:hAnsi="Times New Roman" w:cs="Times New Roman"/>
          <w:noProof w:val="0"/>
          <w:sz w:val="24"/>
        </w:rPr>
        <w:t>Wy</w:t>
      </w:r>
      <w:r>
        <w:rPr>
          <w:rFonts w:ascii="Times New Roman" w:eastAsia="Calibri" w:hAnsi="Times New Roman" w:cs="Times New Roman"/>
          <w:noProof w:val="0"/>
          <w:sz w:val="24"/>
        </w:rPr>
        <w:t>dzierżawiający</w:t>
      </w:r>
      <w:r w:rsidR="00706F84" w:rsidRPr="00706F84">
        <w:rPr>
          <w:rFonts w:ascii="Times New Roman" w:eastAsia="Calibri" w:hAnsi="Times New Roman" w:cs="Times New Roman"/>
          <w:noProof w:val="0"/>
          <w:sz w:val="24"/>
        </w:rPr>
        <w:t xml:space="preserve"> zapewnia, że przedmiot umowy posiada zgodne z polskim prawem certyfikaty, atesty i zezwolenia na dopuszczenie do użytkowania w działalności </w:t>
      </w:r>
      <w:r>
        <w:rPr>
          <w:rFonts w:ascii="Times New Roman" w:eastAsia="Calibri" w:hAnsi="Times New Roman" w:cs="Times New Roman"/>
          <w:noProof w:val="0"/>
          <w:sz w:val="24"/>
        </w:rPr>
        <w:t>Dzierżawcy</w:t>
      </w:r>
      <w:r w:rsidR="00706F84" w:rsidRPr="00706F84">
        <w:rPr>
          <w:rFonts w:ascii="Times New Roman" w:eastAsia="Calibri" w:hAnsi="Times New Roman" w:cs="Times New Roman"/>
          <w:noProof w:val="0"/>
          <w:sz w:val="24"/>
        </w:rPr>
        <w:t>. W</w:t>
      </w:r>
      <w:r>
        <w:rPr>
          <w:rFonts w:ascii="Times New Roman" w:eastAsia="Calibri" w:hAnsi="Times New Roman" w:cs="Times New Roman"/>
          <w:noProof w:val="0"/>
          <w:sz w:val="24"/>
        </w:rPr>
        <w:t xml:space="preserve">ydzierżawiający </w:t>
      </w:r>
      <w:r w:rsidR="00706F84" w:rsidRPr="00706F84">
        <w:rPr>
          <w:rFonts w:ascii="Times New Roman" w:eastAsia="Calibri" w:hAnsi="Times New Roman" w:cs="Times New Roman"/>
          <w:noProof w:val="0"/>
          <w:sz w:val="24"/>
        </w:rPr>
        <w:t xml:space="preserve"> zapewnia również, że przedmiot umowy spełnia wymogi  określone w ustawie o wyrobach medycznych. Na Wy</w:t>
      </w:r>
      <w:r>
        <w:rPr>
          <w:rFonts w:ascii="Times New Roman" w:eastAsia="Calibri" w:hAnsi="Times New Roman" w:cs="Times New Roman"/>
          <w:noProof w:val="0"/>
          <w:sz w:val="24"/>
        </w:rPr>
        <w:t>dzierżawiającym</w:t>
      </w:r>
      <w:r w:rsidR="00706F84" w:rsidRPr="00706F84">
        <w:rPr>
          <w:rFonts w:ascii="Times New Roman" w:eastAsia="Calibri" w:hAnsi="Times New Roman" w:cs="Times New Roman"/>
          <w:noProof w:val="0"/>
          <w:sz w:val="24"/>
        </w:rPr>
        <w:t xml:space="preserve"> ciąży obowiązek weryfikacji dostarczanych dokumentów pod względem legalności i zgodności z rzeczywistym stanem prawnym.</w:t>
      </w:r>
      <w:r w:rsidR="0090745E">
        <w:rPr>
          <w:rFonts w:ascii="Times New Roman" w:eastAsia="Calibri" w:hAnsi="Times New Roman" w:cs="Times New Roman"/>
          <w:noProof w:val="0"/>
          <w:sz w:val="24"/>
        </w:rPr>
        <w:t xml:space="preserve"> Wydzierżawiający będzie posiadał przez cały okres obowiązywania umowy wszystkie aktualne dokumenty dotyczące przedmiotu umowy i na pisemne żądanie przedstawi je Dzierżawcy.  </w:t>
      </w:r>
    </w:p>
    <w:p w14:paraId="0628296C" w14:textId="6ADB4418" w:rsidR="005D412E" w:rsidRDefault="005D412E" w:rsidP="00B51E61">
      <w:pPr>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rPr>
        <w:t xml:space="preserve">10. </w:t>
      </w:r>
      <w:r>
        <w:rPr>
          <w:rFonts w:ascii="Times New Roman" w:eastAsia="Calibri" w:hAnsi="Times New Roman" w:cs="Times New Roman"/>
          <w:noProof w:val="0"/>
          <w:sz w:val="24"/>
          <w:szCs w:val="24"/>
        </w:rPr>
        <w:t xml:space="preserve">W przypadku zawieszenia, wygaśnięcia, bądź nie przedłużenia ważności certyfikatu zgodności, Wydzierżawiający jest zobowiązany dostarczyć produkt zamienny o parametrach nie gorszych niż pierwotnie oferowany. Wydzierżawiający zobowiązany jest powiadomić na piśmie Dzierżawcę o zawieszeniu, wygaśnięciu bądź nieprzedłużeniu ważności certyfikatu zgodności na zaoferowany produkt. </w:t>
      </w:r>
    </w:p>
    <w:p w14:paraId="7D1A9940" w14:textId="2CB31955" w:rsidR="001D29BE" w:rsidRPr="001D29BE" w:rsidRDefault="001D29BE" w:rsidP="00DA7385">
      <w:pPr>
        <w:widowControl w:val="0"/>
        <w:suppressAutoHyphens/>
        <w:spacing w:after="0" w:line="240" w:lineRule="auto"/>
        <w:ind w:left="284" w:hanging="426"/>
        <w:jc w:val="both"/>
        <w:rPr>
          <w:rFonts w:ascii="Times New Roman" w:eastAsia="Lucida Sans Unicode" w:hAnsi="Times New Roman" w:cs="Times New Roman"/>
          <w:noProof w:val="0"/>
          <w:kern w:val="2"/>
          <w:sz w:val="24"/>
          <w:szCs w:val="24"/>
          <w:lang w:eastAsia="ar-SA"/>
        </w:rPr>
      </w:pPr>
      <w:r>
        <w:rPr>
          <w:rFonts w:ascii="Times New Roman" w:eastAsia="Calibri" w:hAnsi="Times New Roman" w:cs="Times New Roman"/>
          <w:noProof w:val="0"/>
          <w:sz w:val="24"/>
          <w:szCs w:val="24"/>
        </w:rPr>
        <w:t>11.</w:t>
      </w:r>
      <w:r w:rsidRPr="001D29BE">
        <w:rPr>
          <w:rFonts w:ascii="Times New Roman" w:eastAsia="Lucida Sans Unicode" w:hAnsi="Times New Roman" w:cs="Times New Roman"/>
          <w:kern w:val="2"/>
          <w:sz w:val="24"/>
          <w:szCs w:val="24"/>
          <w:lang w:eastAsia="ar-SA"/>
        </w:rPr>
        <w:t xml:space="preserve"> </w:t>
      </w:r>
      <w:r w:rsidR="00DA7385">
        <w:rPr>
          <w:rFonts w:ascii="Times New Roman" w:eastAsia="Lucida Sans Unicode" w:hAnsi="Times New Roman" w:cs="Times New Roman"/>
          <w:kern w:val="2"/>
          <w:sz w:val="24"/>
          <w:szCs w:val="24"/>
          <w:lang w:eastAsia="ar-SA"/>
        </w:rPr>
        <w:t xml:space="preserve">Wydzierżawiajacy </w:t>
      </w:r>
      <w:r w:rsidRPr="001D29BE">
        <w:rPr>
          <w:rFonts w:ascii="Times New Roman" w:eastAsia="Lucida Sans Unicode" w:hAnsi="Times New Roman" w:cs="Times New Roman"/>
          <w:kern w:val="2"/>
          <w:sz w:val="24"/>
          <w:szCs w:val="24"/>
          <w:lang w:eastAsia="ar-SA"/>
        </w:rPr>
        <w:t>posiada ubezpieczenie OC z tytułu prowadzonej działalności gospodarczej związanej z przedmiotem umowy na kwotę .........................................., dokument (polisa)  Nr ……………………………………….., okres obowiązywania dokumentu (polisy) OC …………………………………….. Wy</w:t>
      </w:r>
      <w:r w:rsidR="00DA7385">
        <w:rPr>
          <w:rFonts w:ascii="Times New Roman" w:eastAsia="Lucida Sans Unicode" w:hAnsi="Times New Roman" w:cs="Times New Roman"/>
          <w:kern w:val="2"/>
          <w:sz w:val="24"/>
          <w:szCs w:val="24"/>
          <w:lang w:eastAsia="ar-SA"/>
        </w:rPr>
        <w:t>dzierżawiajacy</w:t>
      </w:r>
      <w:r w:rsidRPr="001D29BE">
        <w:rPr>
          <w:rFonts w:ascii="Times New Roman" w:eastAsia="Lucida Sans Unicode" w:hAnsi="Times New Roman" w:cs="Times New Roman"/>
          <w:kern w:val="2"/>
          <w:sz w:val="24"/>
          <w:szCs w:val="24"/>
          <w:lang w:eastAsia="ar-SA"/>
        </w:rPr>
        <w:t xml:space="preserve"> zobowiązuje się do ubezpieczenia OC  z tytułu prowadzonej działalności gospodarczej związanej z przedmiotem umowy przez cały okres  wykonywania niniejszej umowy.</w:t>
      </w:r>
    </w:p>
    <w:p w14:paraId="5BE13C83" w14:textId="574185A1" w:rsidR="001D29BE" w:rsidRPr="001D29BE" w:rsidRDefault="001D29BE" w:rsidP="00B51E61">
      <w:pPr>
        <w:pStyle w:val="Akapitzlist"/>
        <w:numPr>
          <w:ilvl w:val="0"/>
          <w:numId w:val="21"/>
        </w:numPr>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1D29BE">
        <w:rPr>
          <w:rFonts w:ascii="Times New Roman" w:hAnsi="Times New Roman" w:cs="Times New Roman"/>
          <w:sz w:val="24"/>
          <w:szCs w:val="24"/>
        </w:rPr>
        <w:t>Wy</w:t>
      </w:r>
      <w:r w:rsidR="00DA7385">
        <w:rPr>
          <w:rFonts w:ascii="Times New Roman" w:hAnsi="Times New Roman" w:cs="Times New Roman"/>
          <w:sz w:val="24"/>
          <w:szCs w:val="24"/>
        </w:rPr>
        <w:t>dzierżawiajacy</w:t>
      </w:r>
      <w:r w:rsidRPr="001D29BE">
        <w:rPr>
          <w:rFonts w:ascii="Times New Roman" w:hAnsi="Times New Roman" w:cs="Times New Roman"/>
          <w:sz w:val="24"/>
          <w:szCs w:val="24"/>
        </w:rPr>
        <w:t xml:space="preserve">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w:t>
      </w:r>
      <w:r w:rsidR="00DA7385">
        <w:rPr>
          <w:rFonts w:ascii="Times New Roman" w:hAnsi="Times New Roman" w:cs="Times New Roman"/>
          <w:sz w:val="24"/>
          <w:szCs w:val="24"/>
        </w:rPr>
        <w:t>Dzierżawcy</w:t>
      </w:r>
      <w:r w:rsidRPr="001D29BE">
        <w:rPr>
          <w:rFonts w:ascii="Times New Roman" w:hAnsi="Times New Roman" w:cs="Times New Roman"/>
          <w:sz w:val="24"/>
          <w:szCs w:val="24"/>
        </w:rPr>
        <w:t xml:space="preserve">, co najmniej na 7 dni wcześniej niż utrata ważności poprzedniego ubezpieczenia. </w:t>
      </w:r>
    </w:p>
    <w:p w14:paraId="35BF2AA7" w14:textId="3BEC41F4" w:rsidR="00706F84" w:rsidRPr="004F5A0B" w:rsidRDefault="003E6BF8" w:rsidP="00242EDC">
      <w:pPr>
        <w:widowControl w:val="0"/>
        <w:suppressAutoHyphens/>
        <w:spacing w:after="0" w:line="276" w:lineRule="auto"/>
        <w:ind w:left="284" w:hanging="426"/>
        <w:contextualSpacing/>
        <w:jc w:val="both"/>
        <w:rPr>
          <w:rFonts w:ascii="Times New Roman" w:eastAsia="Lucida Sans Unicode" w:hAnsi="Times New Roman" w:cs="Times New Roman"/>
          <w:noProof w:val="0"/>
          <w:kern w:val="1"/>
          <w:sz w:val="24"/>
          <w:szCs w:val="24"/>
          <w:lang w:eastAsia="ar-SA"/>
        </w:rPr>
      </w:pPr>
      <w:r>
        <w:rPr>
          <w:rFonts w:ascii="Times New Roman" w:eastAsia="Calibri" w:hAnsi="Times New Roman" w:cs="Times New Roman"/>
          <w:noProof w:val="0"/>
          <w:sz w:val="24"/>
          <w:szCs w:val="24"/>
        </w:rPr>
        <w:t>1</w:t>
      </w:r>
      <w:r w:rsidR="001D29BE">
        <w:rPr>
          <w:rFonts w:ascii="Times New Roman" w:eastAsia="Calibri" w:hAnsi="Times New Roman" w:cs="Times New Roman"/>
          <w:noProof w:val="0"/>
          <w:sz w:val="24"/>
          <w:szCs w:val="24"/>
        </w:rPr>
        <w:t>3</w:t>
      </w:r>
      <w:r w:rsidR="00A35A79">
        <w:rPr>
          <w:rFonts w:ascii="Times New Roman" w:eastAsia="Calibri" w:hAnsi="Times New Roman" w:cs="Times New Roman"/>
          <w:noProof w:val="0"/>
          <w:sz w:val="24"/>
          <w:szCs w:val="24"/>
        </w:rPr>
        <w:t xml:space="preserve">.  </w:t>
      </w:r>
      <w:r w:rsidR="00706F84" w:rsidRPr="004F5A0B">
        <w:rPr>
          <w:rFonts w:ascii="Times New Roman" w:eastAsia="Lucida Sans Unicode" w:hAnsi="Times New Roman" w:cs="Times New Roman"/>
          <w:noProof w:val="0"/>
          <w:kern w:val="1"/>
          <w:sz w:val="24"/>
          <w:szCs w:val="24"/>
          <w:lang w:eastAsia="ar-SA"/>
        </w:rPr>
        <w:t>W związku z realizacją niniejszej umowy:</w:t>
      </w:r>
    </w:p>
    <w:p w14:paraId="01D427C2" w14:textId="76412EB9" w:rsidR="00706F84" w:rsidRPr="00706F84" w:rsidRDefault="00C579BF" w:rsidP="003914A3">
      <w:pPr>
        <w:widowControl w:val="0"/>
        <w:numPr>
          <w:ilvl w:val="0"/>
          <w:numId w:val="9"/>
        </w:numPr>
        <w:suppressAutoHyphens/>
        <w:spacing w:after="0" w:line="276" w:lineRule="auto"/>
        <w:ind w:left="284" w:firstLine="0"/>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Dzierżawca</w:t>
      </w:r>
      <w:r w:rsidR="00706F84" w:rsidRPr="00706F84">
        <w:rPr>
          <w:rFonts w:ascii="Times New Roman" w:eastAsia="Lucida Sans Unicode" w:hAnsi="Times New Roman" w:cs="Times New Roman"/>
          <w:noProof w:val="0"/>
          <w:kern w:val="1"/>
          <w:sz w:val="24"/>
          <w:szCs w:val="24"/>
          <w:lang w:eastAsia="ar-SA"/>
        </w:rPr>
        <w:t xml:space="preserve"> upoważnia do kontaktów i koordynacji przedmiotowej umowy:</w:t>
      </w:r>
    </w:p>
    <w:p w14:paraId="4305DDD9"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eastAsia="ar-SA"/>
        </w:rPr>
      </w:pPr>
    </w:p>
    <w:p w14:paraId="531C934B" w14:textId="15693A84"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w:t>
      </w:r>
      <w:r w:rsidR="00185C88">
        <w:rPr>
          <w:rFonts w:ascii="Times New Roman" w:eastAsia="Lucida Sans Unicode" w:hAnsi="Times New Roman" w:cs="Times New Roman"/>
          <w:noProof w:val="0"/>
          <w:kern w:val="1"/>
          <w:sz w:val="24"/>
          <w:szCs w:val="24"/>
          <w:lang w:val="de-DE" w:eastAsia="ar-SA"/>
        </w:rPr>
        <w:t>...</w:t>
      </w:r>
      <w:r w:rsidRPr="00706F84">
        <w:rPr>
          <w:rFonts w:ascii="Times New Roman" w:eastAsia="Lucida Sans Unicode" w:hAnsi="Times New Roman" w:cs="Times New Roman"/>
          <w:noProof w:val="0"/>
          <w:kern w:val="1"/>
          <w:sz w:val="24"/>
          <w:szCs w:val="24"/>
          <w:lang w:val="de-DE" w:eastAsia="ar-SA"/>
        </w:rPr>
        <w:t>tel. …………………</w:t>
      </w:r>
      <w:proofErr w:type="spellStart"/>
      <w:r w:rsidRPr="00706F84">
        <w:rPr>
          <w:rFonts w:ascii="Times New Roman" w:eastAsia="Lucida Sans Unicode" w:hAnsi="Times New Roman" w:cs="Times New Roman"/>
          <w:noProof w:val="0"/>
          <w:kern w:val="1"/>
          <w:sz w:val="24"/>
          <w:szCs w:val="24"/>
          <w:lang w:val="de-DE" w:eastAsia="ar-SA"/>
        </w:rPr>
        <w:t>e-mail</w:t>
      </w:r>
      <w:proofErr w:type="spellEnd"/>
      <w:r w:rsidRPr="00706F84">
        <w:rPr>
          <w:rFonts w:ascii="Times New Roman" w:eastAsia="Lucida Sans Unicode" w:hAnsi="Times New Roman" w:cs="Times New Roman"/>
          <w:noProof w:val="0"/>
          <w:kern w:val="1"/>
          <w:sz w:val="24"/>
          <w:szCs w:val="24"/>
          <w:lang w:val="de-DE" w:eastAsia="ar-SA"/>
        </w:rPr>
        <w:t>......................……….</w:t>
      </w:r>
    </w:p>
    <w:p w14:paraId="0A4B7D57"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w:t>
      </w:r>
    </w:p>
    <w:p w14:paraId="0D1424F6"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………………………………………tel. …………………</w:t>
      </w:r>
      <w:proofErr w:type="spellStart"/>
      <w:r w:rsidRPr="00706F84">
        <w:rPr>
          <w:rFonts w:ascii="Times New Roman" w:eastAsia="Lucida Sans Unicode" w:hAnsi="Times New Roman" w:cs="Times New Roman"/>
          <w:noProof w:val="0"/>
          <w:kern w:val="1"/>
          <w:sz w:val="24"/>
          <w:szCs w:val="24"/>
          <w:lang w:val="de-DE" w:eastAsia="ar-SA"/>
        </w:rPr>
        <w:t>e-mail</w:t>
      </w:r>
      <w:proofErr w:type="spellEnd"/>
      <w:r w:rsidRPr="00706F84">
        <w:rPr>
          <w:rFonts w:ascii="Times New Roman" w:eastAsia="Lucida Sans Unicode" w:hAnsi="Times New Roman" w:cs="Times New Roman"/>
          <w:noProof w:val="0"/>
          <w:kern w:val="1"/>
          <w:sz w:val="24"/>
          <w:szCs w:val="24"/>
          <w:lang w:val="de-DE" w:eastAsia="ar-SA"/>
        </w:rPr>
        <w:t xml:space="preserve">......................………. </w:t>
      </w:r>
    </w:p>
    <w:p w14:paraId="574EC000" w14:textId="28109338" w:rsidR="00706F84" w:rsidRPr="00706F84" w:rsidRDefault="00706F84" w:rsidP="003914A3">
      <w:pPr>
        <w:widowControl w:val="0"/>
        <w:numPr>
          <w:ilvl w:val="0"/>
          <w:numId w:val="9"/>
        </w:numPr>
        <w:suppressAutoHyphens/>
        <w:spacing w:after="0" w:line="276" w:lineRule="auto"/>
        <w:ind w:left="284" w:firstLine="0"/>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Wy</w:t>
      </w:r>
      <w:r w:rsidR="00C579BF">
        <w:rPr>
          <w:rFonts w:ascii="Times New Roman" w:eastAsia="Lucida Sans Unicode" w:hAnsi="Times New Roman" w:cs="Times New Roman"/>
          <w:noProof w:val="0"/>
          <w:kern w:val="1"/>
          <w:sz w:val="24"/>
          <w:szCs w:val="24"/>
          <w:lang w:eastAsia="ar-SA"/>
        </w:rPr>
        <w:t>dzierżawiaj</w:t>
      </w:r>
      <w:r w:rsidR="00ED3A44">
        <w:rPr>
          <w:rFonts w:ascii="Times New Roman" w:eastAsia="Lucida Sans Unicode" w:hAnsi="Times New Roman" w:cs="Times New Roman"/>
          <w:noProof w:val="0"/>
          <w:kern w:val="1"/>
          <w:sz w:val="24"/>
          <w:szCs w:val="24"/>
          <w:lang w:eastAsia="ar-SA"/>
        </w:rPr>
        <w:t>ą</w:t>
      </w:r>
      <w:r w:rsidR="00C579BF">
        <w:rPr>
          <w:rFonts w:ascii="Times New Roman" w:eastAsia="Lucida Sans Unicode" w:hAnsi="Times New Roman" w:cs="Times New Roman"/>
          <w:noProof w:val="0"/>
          <w:kern w:val="1"/>
          <w:sz w:val="24"/>
          <w:szCs w:val="24"/>
          <w:lang w:eastAsia="ar-SA"/>
        </w:rPr>
        <w:t>cy</w:t>
      </w:r>
      <w:r w:rsidRPr="00706F84">
        <w:rPr>
          <w:rFonts w:ascii="Times New Roman" w:eastAsia="Lucida Sans Unicode" w:hAnsi="Times New Roman" w:cs="Times New Roman"/>
          <w:noProof w:val="0"/>
          <w:kern w:val="1"/>
          <w:sz w:val="24"/>
          <w:szCs w:val="24"/>
          <w:lang w:eastAsia="ar-SA"/>
        </w:rPr>
        <w:t xml:space="preserve"> upoważnia do kontaktów </w:t>
      </w:r>
    </w:p>
    <w:p w14:paraId="0328AEF9"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eastAsia="ar-SA"/>
        </w:rPr>
      </w:pPr>
    </w:p>
    <w:p w14:paraId="4ACD3A4F" w14:textId="77777777" w:rsidR="00706F84" w:rsidRPr="00706F84" w:rsidRDefault="00706F84" w:rsidP="00706F84">
      <w:pPr>
        <w:widowControl w:val="0"/>
        <w:suppressAutoHyphens/>
        <w:spacing w:after="0" w:line="276" w:lineRule="auto"/>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………………………………………tel. …………………</w:t>
      </w:r>
      <w:proofErr w:type="spellStart"/>
      <w:r w:rsidRPr="00706F84">
        <w:rPr>
          <w:rFonts w:ascii="Times New Roman" w:eastAsia="Lucida Sans Unicode" w:hAnsi="Times New Roman" w:cs="Times New Roman"/>
          <w:noProof w:val="0"/>
          <w:kern w:val="1"/>
          <w:sz w:val="24"/>
          <w:szCs w:val="24"/>
          <w:lang w:val="de-DE" w:eastAsia="ar-SA"/>
        </w:rPr>
        <w:t>e-mail</w:t>
      </w:r>
      <w:proofErr w:type="spellEnd"/>
      <w:r w:rsidRPr="00706F84">
        <w:rPr>
          <w:rFonts w:ascii="Times New Roman" w:eastAsia="Lucida Sans Unicode" w:hAnsi="Times New Roman" w:cs="Times New Roman"/>
          <w:noProof w:val="0"/>
          <w:kern w:val="1"/>
          <w:sz w:val="24"/>
          <w:szCs w:val="24"/>
          <w:lang w:val="de-DE" w:eastAsia="ar-SA"/>
        </w:rPr>
        <w:t xml:space="preserve">......................………. </w:t>
      </w:r>
    </w:p>
    <w:p w14:paraId="3E42B6DA"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en-US" w:eastAsia="ar-SA"/>
        </w:rPr>
      </w:pPr>
    </w:p>
    <w:p w14:paraId="206DA4FC"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………………………………………tel. …………………</w:t>
      </w:r>
      <w:proofErr w:type="spellStart"/>
      <w:r w:rsidRPr="00706F84">
        <w:rPr>
          <w:rFonts w:ascii="Times New Roman" w:eastAsia="Lucida Sans Unicode" w:hAnsi="Times New Roman" w:cs="Times New Roman"/>
          <w:noProof w:val="0"/>
          <w:kern w:val="1"/>
          <w:sz w:val="24"/>
          <w:szCs w:val="24"/>
          <w:lang w:val="de-DE" w:eastAsia="ar-SA"/>
        </w:rPr>
        <w:t>e-mail</w:t>
      </w:r>
      <w:proofErr w:type="spellEnd"/>
      <w:r w:rsidRPr="00706F84">
        <w:rPr>
          <w:rFonts w:ascii="Times New Roman" w:eastAsia="Lucida Sans Unicode" w:hAnsi="Times New Roman" w:cs="Times New Roman"/>
          <w:noProof w:val="0"/>
          <w:kern w:val="1"/>
          <w:sz w:val="24"/>
          <w:szCs w:val="24"/>
          <w:lang w:val="de-DE" w:eastAsia="ar-SA"/>
        </w:rPr>
        <w:t xml:space="preserve">......................………. </w:t>
      </w:r>
    </w:p>
    <w:p w14:paraId="295F1E95" w14:textId="391D4947" w:rsidR="00706F84" w:rsidRDefault="00706F84" w:rsidP="00B51E61">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Zmiana osoby upoważnionej do kontaktów nie stanowi zmiany umowy i wymaga zgłoszenia takiej osoby w formie pisemnej.</w:t>
      </w:r>
    </w:p>
    <w:p w14:paraId="3390F585" w14:textId="77777777" w:rsidR="00BE268D" w:rsidRDefault="00BE268D" w:rsidP="00B51E61">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p>
    <w:p w14:paraId="78CD224C" w14:textId="5F698C7F" w:rsid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w:t>
      </w:r>
      <w:r w:rsidR="00D45334">
        <w:rPr>
          <w:rFonts w:ascii="Times New Roman" w:eastAsia="Calibri" w:hAnsi="Times New Roman" w:cs="Times New Roman"/>
          <w:b/>
          <w:noProof w:val="0"/>
          <w:sz w:val="24"/>
          <w:szCs w:val="24"/>
        </w:rPr>
        <w:t>3</w:t>
      </w:r>
      <w:r w:rsidRPr="00C374E1">
        <w:rPr>
          <w:rFonts w:ascii="Times New Roman" w:eastAsia="Calibri" w:hAnsi="Times New Roman" w:cs="Times New Roman"/>
          <w:b/>
          <w:noProof w:val="0"/>
          <w:sz w:val="24"/>
          <w:szCs w:val="24"/>
        </w:rPr>
        <w:t>.</w:t>
      </w:r>
    </w:p>
    <w:p w14:paraId="6F3FD341" w14:textId="5180371A" w:rsidR="000639F2" w:rsidRDefault="000639F2" w:rsidP="000639F2">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u w:val="single"/>
        </w:rPr>
      </w:pPr>
      <w:r w:rsidRPr="000639F2">
        <w:rPr>
          <w:rFonts w:ascii="Times New Roman" w:eastAsia="Calibri" w:hAnsi="Times New Roman" w:cs="Times New Roman"/>
          <w:b/>
          <w:noProof w:val="0"/>
          <w:sz w:val="24"/>
          <w:szCs w:val="24"/>
          <w:u w:val="single"/>
        </w:rPr>
        <w:t xml:space="preserve">WARUNKI DZIERŻAWY </w:t>
      </w:r>
    </w:p>
    <w:p w14:paraId="3ECEB3FE" w14:textId="52A27102" w:rsidR="000639F2" w:rsidRDefault="000639F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Dzierżawca jest zobowiązany do korzystania z przedmiot</w:t>
      </w:r>
      <w:r w:rsidR="003A0228">
        <w:rPr>
          <w:rFonts w:ascii="Times New Roman" w:eastAsia="Calibri" w:hAnsi="Times New Roman" w:cs="Times New Roman"/>
          <w:bCs/>
          <w:noProof w:val="0"/>
          <w:sz w:val="24"/>
          <w:szCs w:val="24"/>
        </w:rPr>
        <w:t>u</w:t>
      </w:r>
      <w:r>
        <w:rPr>
          <w:rFonts w:ascii="Times New Roman" w:eastAsia="Calibri" w:hAnsi="Times New Roman" w:cs="Times New Roman"/>
          <w:bCs/>
          <w:noProof w:val="0"/>
          <w:sz w:val="24"/>
          <w:szCs w:val="24"/>
        </w:rPr>
        <w:t xml:space="preserve"> dzierżawy w sposób zgodny z instrukcjami przekazanymi przez Wydzierżawiającego</w:t>
      </w:r>
      <w:r w:rsidR="003A0228">
        <w:rPr>
          <w:rFonts w:ascii="Times New Roman" w:eastAsia="Calibri" w:hAnsi="Times New Roman" w:cs="Times New Roman"/>
          <w:bCs/>
          <w:noProof w:val="0"/>
          <w:sz w:val="24"/>
          <w:szCs w:val="24"/>
        </w:rPr>
        <w:t>,</w:t>
      </w:r>
      <w:r>
        <w:rPr>
          <w:rFonts w:ascii="Times New Roman" w:eastAsia="Calibri" w:hAnsi="Times New Roman" w:cs="Times New Roman"/>
          <w:bCs/>
          <w:noProof w:val="0"/>
          <w:sz w:val="24"/>
          <w:szCs w:val="24"/>
        </w:rPr>
        <w:t xml:space="preserve"> zgodnie z przeznaczeniem </w:t>
      </w:r>
      <w:r w:rsidR="00AA7EDE">
        <w:rPr>
          <w:rFonts w:ascii="Times New Roman" w:eastAsia="Calibri" w:hAnsi="Times New Roman" w:cs="Times New Roman"/>
          <w:bCs/>
          <w:noProof w:val="0"/>
          <w:sz w:val="24"/>
          <w:szCs w:val="24"/>
        </w:rPr>
        <w:t xml:space="preserve">przedmiotu dzierżawy </w:t>
      </w:r>
      <w:r>
        <w:rPr>
          <w:rFonts w:ascii="Times New Roman" w:eastAsia="Calibri" w:hAnsi="Times New Roman" w:cs="Times New Roman"/>
          <w:bCs/>
          <w:noProof w:val="0"/>
          <w:sz w:val="24"/>
          <w:szCs w:val="24"/>
        </w:rPr>
        <w:t xml:space="preserve">oraz postanowieniami niniejszej umowy. </w:t>
      </w:r>
    </w:p>
    <w:p w14:paraId="0211E0B7" w14:textId="2DA526CF" w:rsidR="000639F2" w:rsidRDefault="000639F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O nieprawidłowościach w działaniu bądź uszkodzeniu przedmiotu dzierżawy Dzierżawca jest zobowiązany niezwłocznie powiadomić Wydzierżawiającego. </w:t>
      </w:r>
    </w:p>
    <w:p w14:paraId="33CEB009" w14:textId="607DAEAC" w:rsidR="000639F2" w:rsidRDefault="000639F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Ryzyko przypadkowej utraty lub zniszczenia przedmiotu dzierżawy, aż do chwili wydania go Wydzierżawiającemu obciąża Dzierżawcę. </w:t>
      </w:r>
    </w:p>
    <w:p w14:paraId="50A2DE91" w14:textId="5E7D9545" w:rsidR="000639F2" w:rsidRDefault="000639F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Dzierżawca nie ponosi odpowiedzialności za zużycie będące wynikiem normalnej eksploatacji. </w:t>
      </w:r>
    </w:p>
    <w:p w14:paraId="12D45DE6" w14:textId="1B4A9680" w:rsidR="000639F2" w:rsidRDefault="003A0228"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Dzierżawca nie może, bez pisemnej zgody Wydzierżawiającego, udostępniać </w:t>
      </w:r>
      <w:r w:rsidR="00B33ACA">
        <w:rPr>
          <w:rFonts w:ascii="Times New Roman" w:eastAsia="Calibri" w:hAnsi="Times New Roman" w:cs="Times New Roman"/>
          <w:bCs/>
          <w:noProof w:val="0"/>
          <w:sz w:val="24"/>
          <w:szCs w:val="24"/>
        </w:rPr>
        <w:t xml:space="preserve">lub poddzierżawiać </w:t>
      </w:r>
      <w:r>
        <w:rPr>
          <w:rFonts w:ascii="Times New Roman" w:eastAsia="Calibri" w:hAnsi="Times New Roman" w:cs="Times New Roman"/>
          <w:bCs/>
          <w:noProof w:val="0"/>
          <w:sz w:val="24"/>
          <w:szCs w:val="24"/>
        </w:rPr>
        <w:t xml:space="preserve">przedmiotu dzierżawy do użytkowania </w:t>
      </w:r>
      <w:r w:rsidR="00B33ACA">
        <w:rPr>
          <w:rFonts w:ascii="Times New Roman" w:eastAsia="Calibri" w:hAnsi="Times New Roman" w:cs="Times New Roman"/>
          <w:bCs/>
          <w:noProof w:val="0"/>
          <w:sz w:val="24"/>
          <w:szCs w:val="24"/>
        </w:rPr>
        <w:t xml:space="preserve">osobom trzecim. </w:t>
      </w:r>
    </w:p>
    <w:p w14:paraId="177C6BE4" w14:textId="506B0689" w:rsidR="00EA1E82" w:rsidRDefault="00EA1E8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Dzierżawca zobowiązany jest do utrzymania przedmiotu dzierżawy w stanie przydatnym do umówionego użytku. </w:t>
      </w:r>
    </w:p>
    <w:p w14:paraId="34E68379" w14:textId="3FA80B69" w:rsidR="0029734E" w:rsidRDefault="0029734E"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Wydzierżawiający jest uprawniony do dokonywania kontroli sposobu używania przedmiotu dzierżawy w dowolnym czasie. </w:t>
      </w:r>
    </w:p>
    <w:p w14:paraId="2CCA92D0" w14:textId="66AA4C1B" w:rsidR="00825376" w:rsidRDefault="00825376"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W razie wygaśnięcia lub rozwiązania umowy Dzierżawca zwróci Wydzierżawiającemu przedmiot dzierżawy w stanie niepogorszonym z uwzględnieniem naturalnego zużycia, co zostanie potwierdzone protokołem zdawczo – odbiorczym podpisanym przez obie strony. </w:t>
      </w:r>
    </w:p>
    <w:p w14:paraId="2E369BA6" w14:textId="6D4556F3" w:rsidR="00825376" w:rsidRDefault="00825376"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Demontaż przedmiotu dzierżawy oraz jego transport do miejsca przeznaczenia zostanie wykonany przez Wydzierżawiającego i na jego koszt. </w:t>
      </w:r>
    </w:p>
    <w:p w14:paraId="1825A8B5" w14:textId="4D5A57FC" w:rsidR="001233E7" w:rsidRDefault="001233E7" w:rsidP="001233E7">
      <w:pPr>
        <w:pStyle w:val="Akapitzlist"/>
        <w:numPr>
          <w:ilvl w:val="3"/>
          <w:numId w:val="21"/>
        </w:numPr>
        <w:overflowPunct w:val="0"/>
        <w:autoSpaceDE w:val="0"/>
        <w:autoSpaceDN w:val="0"/>
        <w:adjustRightInd w:val="0"/>
        <w:spacing w:line="240" w:lineRule="auto"/>
        <w:ind w:left="284" w:hanging="426"/>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Po wygaśnięciu umowy Dzierżawca zastrzega sobie prawo zatrzymania urządzeń i wyposażenia do czasu wykorzystania asortymentu zużywalnego</w:t>
      </w:r>
      <w:r w:rsidR="00ED17DB">
        <w:rPr>
          <w:rFonts w:ascii="Times New Roman" w:eastAsia="Calibri" w:hAnsi="Times New Roman" w:cs="Times New Roman"/>
          <w:bCs/>
          <w:noProof w:val="0"/>
          <w:sz w:val="24"/>
          <w:szCs w:val="24"/>
        </w:rPr>
        <w:t>,</w:t>
      </w:r>
      <w:r>
        <w:rPr>
          <w:rFonts w:ascii="Times New Roman" w:eastAsia="Calibri" w:hAnsi="Times New Roman" w:cs="Times New Roman"/>
          <w:bCs/>
          <w:noProof w:val="0"/>
          <w:sz w:val="24"/>
          <w:szCs w:val="24"/>
        </w:rPr>
        <w:t xml:space="preserve"> przez okres 3 miesięcy</w:t>
      </w:r>
      <w:r w:rsidR="00ED17DB">
        <w:rPr>
          <w:rFonts w:ascii="Times New Roman" w:eastAsia="Calibri" w:hAnsi="Times New Roman" w:cs="Times New Roman"/>
          <w:bCs/>
          <w:noProof w:val="0"/>
          <w:sz w:val="24"/>
          <w:szCs w:val="24"/>
        </w:rPr>
        <w:t>,</w:t>
      </w:r>
      <w:r>
        <w:rPr>
          <w:rFonts w:ascii="Times New Roman" w:eastAsia="Calibri" w:hAnsi="Times New Roman" w:cs="Times New Roman"/>
          <w:bCs/>
          <w:noProof w:val="0"/>
          <w:sz w:val="24"/>
          <w:szCs w:val="24"/>
        </w:rPr>
        <w:t xml:space="preserve"> przy zachowaniu </w:t>
      </w:r>
      <w:r w:rsidR="00ED17DB">
        <w:rPr>
          <w:rFonts w:ascii="Times New Roman" w:eastAsia="Calibri" w:hAnsi="Times New Roman" w:cs="Times New Roman"/>
          <w:bCs/>
          <w:noProof w:val="0"/>
          <w:sz w:val="24"/>
          <w:szCs w:val="24"/>
        </w:rPr>
        <w:t xml:space="preserve">dotychczasowych warunków umowy bez wprowadzania dodatkowych aneksów do umowy. </w:t>
      </w:r>
    </w:p>
    <w:p w14:paraId="34B4B167" w14:textId="7FC4C7E0" w:rsidR="003C0FFD" w:rsidRDefault="003C0FFD" w:rsidP="003C0FFD">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bookmarkStart w:id="2" w:name="_Hlk104747989"/>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4</w:t>
      </w:r>
      <w:r w:rsidRPr="00C374E1">
        <w:rPr>
          <w:rFonts w:ascii="Times New Roman" w:eastAsia="Calibri" w:hAnsi="Times New Roman" w:cs="Times New Roman"/>
          <w:b/>
          <w:noProof w:val="0"/>
          <w:sz w:val="24"/>
          <w:szCs w:val="24"/>
        </w:rPr>
        <w:t>.</w:t>
      </w:r>
    </w:p>
    <w:bookmarkEnd w:id="2"/>
    <w:p w14:paraId="4449A65C" w14:textId="7C4BDF8E" w:rsidR="00FF1DB6" w:rsidRDefault="00FF1DB6" w:rsidP="002D7DA6">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u w:val="single"/>
        </w:rPr>
      </w:pPr>
      <w:r w:rsidRPr="00FF1DB6">
        <w:rPr>
          <w:rFonts w:ascii="Times New Roman" w:eastAsia="Calibri" w:hAnsi="Times New Roman" w:cs="Times New Roman"/>
          <w:b/>
          <w:noProof w:val="0"/>
          <w:sz w:val="24"/>
          <w:szCs w:val="24"/>
          <w:u w:val="single"/>
        </w:rPr>
        <w:t xml:space="preserve">SERWIS I NAPRAWA </w:t>
      </w:r>
    </w:p>
    <w:p w14:paraId="05CC51AF" w14:textId="36E0324E" w:rsidR="002D7DA6" w:rsidRPr="002B25E4" w:rsidRDefault="000639F2" w:rsidP="00B51E61">
      <w:pPr>
        <w:pStyle w:val="Akapitzlist"/>
        <w:numPr>
          <w:ilvl w:val="0"/>
          <w:numId w:val="13"/>
        </w:numPr>
        <w:overflowPunct w:val="0"/>
        <w:autoSpaceDE w:val="0"/>
        <w:autoSpaceDN w:val="0"/>
        <w:adjustRightInd w:val="0"/>
        <w:spacing w:line="240" w:lineRule="auto"/>
        <w:ind w:left="284" w:hanging="284"/>
        <w:textAlignment w:val="baseline"/>
        <w:rPr>
          <w:rFonts w:ascii="Times New Roman" w:eastAsia="Calibri" w:hAnsi="Times New Roman" w:cs="Times New Roman"/>
          <w:b/>
          <w:noProof w:val="0"/>
          <w:sz w:val="24"/>
          <w:szCs w:val="24"/>
          <w:u w:val="single"/>
        </w:rPr>
      </w:pPr>
      <w:r w:rsidRPr="003C0FFD">
        <w:rPr>
          <w:rFonts w:ascii="Times New Roman" w:eastAsia="Calibri" w:hAnsi="Times New Roman" w:cs="Times New Roman"/>
          <w:bCs/>
          <w:noProof w:val="0"/>
          <w:sz w:val="24"/>
          <w:szCs w:val="24"/>
        </w:rPr>
        <w:t>Na c</w:t>
      </w:r>
      <w:r w:rsidR="003C0FFD">
        <w:rPr>
          <w:rFonts w:ascii="Times New Roman" w:eastAsia="Calibri" w:hAnsi="Times New Roman" w:cs="Times New Roman"/>
          <w:bCs/>
          <w:noProof w:val="0"/>
          <w:sz w:val="24"/>
          <w:szCs w:val="24"/>
        </w:rPr>
        <w:t>ały okres</w:t>
      </w:r>
      <w:r w:rsidRPr="003C0FFD">
        <w:rPr>
          <w:rFonts w:ascii="Times New Roman" w:eastAsia="Calibri" w:hAnsi="Times New Roman" w:cs="Times New Roman"/>
          <w:bCs/>
          <w:noProof w:val="0"/>
          <w:sz w:val="24"/>
          <w:szCs w:val="24"/>
        </w:rPr>
        <w:t xml:space="preserve"> trwania niniejszej umowy </w:t>
      </w:r>
      <w:r w:rsidR="003C0FFD">
        <w:rPr>
          <w:rFonts w:ascii="Times New Roman" w:eastAsia="Calibri" w:hAnsi="Times New Roman" w:cs="Times New Roman"/>
          <w:bCs/>
          <w:noProof w:val="0"/>
          <w:sz w:val="24"/>
          <w:szCs w:val="24"/>
        </w:rPr>
        <w:t xml:space="preserve">Wydzierżawiający </w:t>
      </w:r>
      <w:r w:rsidR="002B25E4">
        <w:rPr>
          <w:rFonts w:ascii="Times New Roman" w:eastAsia="Calibri" w:hAnsi="Times New Roman" w:cs="Times New Roman"/>
          <w:bCs/>
          <w:noProof w:val="0"/>
          <w:sz w:val="24"/>
          <w:szCs w:val="24"/>
        </w:rPr>
        <w:t xml:space="preserve">udziela Dzierżawcy gwarancji na cały przedmiot dzierżawy. </w:t>
      </w:r>
    </w:p>
    <w:p w14:paraId="1C7D6593" w14:textId="42D8A14B" w:rsidR="002B25E4" w:rsidRPr="002B25E4" w:rsidRDefault="002B25E4" w:rsidP="00B51E61">
      <w:pPr>
        <w:pStyle w:val="Akapitzlist"/>
        <w:numPr>
          <w:ilvl w:val="0"/>
          <w:numId w:val="13"/>
        </w:numPr>
        <w:overflowPunct w:val="0"/>
        <w:autoSpaceDE w:val="0"/>
        <w:autoSpaceDN w:val="0"/>
        <w:adjustRightInd w:val="0"/>
        <w:spacing w:line="240" w:lineRule="auto"/>
        <w:ind w:left="284" w:hanging="284"/>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 okresie gwarancji przeglądy oraz serwis przedmiotu dzierżawy wynikające z wymagań producenta będą wykonywane na koszt Wydzierżawiającego. </w:t>
      </w:r>
    </w:p>
    <w:p w14:paraId="51F6BC31" w14:textId="009DBFEB" w:rsidR="002B25E4" w:rsidRPr="00FE0C3F" w:rsidRDefault="002B25E4"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 okresie gwarancji wszelkie naprawy przedmiotu dzierżawy, w szczególności wymiana części zamiennych, materiałów eksploatacyjnych użytych do napraw i przeglądu stanu technicznego, konserwacji, regulacji, kalibracji, walidacji oraz praca i dojazd zespołu serwisowego obciążają Wydzierżawiającego. </w:t>
      </w:r>
    </w:p>
    <w:p w14:paraId="3ED854E4" w14:textId="5AD20F9C" w:rsidR="00FE0C3F" w:rsidRPr="0035098F" w:rsidRDefault="00FE0C3F"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Wydzierżawiający zobowiązuje się do wykonania przeglądów, serwisu, napraw, konserwacji, regulacji, kalibracji, walidacji z wykorzystaniem </w:t>
      </w:r>
      <w:r w:rsidR="00325EA0">
        <w:rPr>
          <w:rFonts w:ascii="Times New Roman" w:eastAsia="Calibri" w:hAnsi="Times New Roman" w:cs="Times New Roman"/>
          <w:bCs/>
          <w:noProof w:val="0"/>
          <w:sz w:val="24"/>
          <w:szCs w:val="24"/>
        </w:rPr>
        <w:t xml:space="preserve">nowych, oryginalnych i odpowiedniej jakości części zamiennych i innych materiałów eksploatacyjnych. </w:t>
      </w:r>
    </w:p>
    <w:p w14:paraId="47ADCA82" w14:textId="18CAAC59" w:rsidR="0035098F" w:rsidRPr="000F631A" w:rsidRDefault="0035098F"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Wydzierżawiający zobowiązuje się do wykonania przeglądów, serwisu, napraw, konserwacji, regulacji, kalibracji, walidacji z należytą starannością. </w:t>
      </w:r>
    </w:p>
    <w:p w14:paraId="7E655FC8" w14:textId="16CF7959" w:rsidR="000F631A" w:rsidRPr="00260D4E" w:rsidRDefault="000F631A"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 celu wykonania przeglądu, serwisu lub naprawy, serwis Wydzierżawiającego uzyska dostęp do przedmiotu dzierżawy w terminie ustalonym z Dzierżawcą. </w:t>
      </w:r>
    </w:p>
    <w:p w14:paraId="306F003C" w14:textId="39CFA674" w:rsidR="00260D4E" w:rsidRPr="00574DD3" w:rsidRDefault="00260D4E"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Czas reakcji serwisu na awarię/uszkodzenie przedmiotu dzierżawy </w:t>
      </w:r>
      <w:r w:rsidR="00AC2DDA">
        <w:rPr>
          <w:rFonts w:ascii="Times New Roman" w:eastAsia="Calibri" w:hAnsi="Times New Roman" w:cs="Times New Roman"/>
          <w:bCs/>
          <w:noProof w:val="0"/>
          <w:sz w:val="24"/>
          <w:szCs w:val="24"/>
        </w:rPr>
        <w:t xml:space="preserve">w terminie </w:t>
      </w:r>
      <w:r w:rsidR="00AC2DDA" w:rsidRPr="00AC2DDA">
        <w:rPr>
          <w:rFonts w:ascii="Times New Roman" w:eastAsia="Calibri" w:hAnsi="Times New Roman" w:cs="Times New Roman"/>
          <w:b/>
          <w:noProof w:val="0"/>
          <w:sz w:val="24"/>
          <w:szCs w:val="24"/>
        </w:rPr>
        <w:t>…………(max. 24 godziny)</w:t>
      </w:r>
      <w:r w:rsidR="00AC2DDA">
        <w:rPr>
          <w:rFonts w:ascii="Times New Roman" w:eastAsia="Calibri" w:hAnsi="Times New Roman" w:cs="Times New Roman"/>
          <w:bCs/>
          <w:noProof w:val="0"/>
          <w:sz w:val="24"/>
          <w:szCs w:val="24"/>
        </w:rPr>
        <w:t xml:space="preserve"> </w:t>
      </w:r>
    </w:p>
    <w:p w14:paraId="62FDE5F9" w14:textId="7ECE6E42" w:rsidR="00574DD3" w:rsidRPr="008C6823" w:rsidRDefault="00574DD3"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Usunięcie awarii</w:t>
      </w:r>
      <w:r w:rsidR="0035098F">
        <w:rPr>
          <w:rFonts w:ascii="Times New Roman" w:eastAsia="Calibri" w:hAnsi="Times New Roman" w:cs="Times New Roman"/>
          <w:bCs/>
          <w:noProof w:val="0"/>
          <w:sz w:val="24"/>
          <w:szCs w:val="24"/>
        </w:rPr>
        <w:t>/uszkodzenia/wady</w:t>
      </w:r>
      <w:r>
        <w:rPr>
          <w:rFonts w:ascii="Times New Roman" w:eastAsia="Calibri" w:hAnsi="Times New Roman" w:cs="Times New Roman"/>
          <w:bCs/>
          <w:noProof w:val="0"/>
          <w:sz w:val="24"/>
          <w:szCs w:val="24"/>
        </w:rPr>
        <w:t xml:space="preserve"> przedmiotu dzierżawy będzie odbywać się siłami własnymi Wydzierżawiającego, na jego koszt i ryzyko, w terminie </w:t>
      </w:r>
      <w:r w:rsidRPr="00AC2DDA">
        <w:rPr>
          <w:rFonts w:ascii="Times New Roman" w:eastAsia="Calibri" w:hAnsi="Times New Roman" w:cs="Times New Roman"/>
          <w:b/>
          <w:noProof w:val="0"/>
          <w:sz w:val="24"/>
          <w:szCs w:val="24"/>
        </w:rPr>
        <w:t>............</w:t>
      </w:r>
      <w:r>
        <w:rPr>
          <w:rFonts w:ascii="Times New Roman" w:eastAsia="Calibri" w:hAnsi="Times New Roman" w:cs="Times New Roman"/>
          <w:bCs/>
          <w:noProof w:val="0"/>
          <w:sz w:val="24"/>
          <w:szCs w:val="24"/>
        </w:rPr>
        <w:t xml:space="preserve"> </w:t>
      </w:r>
      <w:r w:rsidR="00CC2486" w:rsidRPr="00CC2486">
        <w:rPr>
          <w:rFonts w:ascii="Times New Roman" w:eastAsia="Calibri" w:hAnsi="Times New Roman" w:cs="Times New Roman"/>
          <w:b/>
          <w:noProof w:val="0"/>
          <w:sz w:val="24"/>
          <w:szCs w:val="24"/>
        </w:rPr>
        <w:t>(max. do 48 godzin)</w:t>
      </w:r>
      <w:r w:rsidR="00CC2486">
        <w:rPr>
          <w:rFonts w:ascii="Times New Roman" w:eastAsia="Calibri" w:hAnsi="Times New Roman" w:cs="Times New Roman"/>
          <w:bCs/>
          <w:noProof w:val="0"/>
          <w:sz w:val="24"/>
          <w:szCs w:val="24"/>
        </w:rPr>
        <w:t xml:space="preserve"> </w:t>
      </w:r>
      <w:r>
        <w:rPr>
          <w:rFonts w:ascii="Times New Roman" w:eastAsia="Calibri" w:hAnsi="Times New Roman" w:cs="Times New Roman"/>
          <w:bCs/>
          <w:noProof w:val="0"/>
          <w:sz w:val="24"/>
          <w:szCs w:val="24"/>
        </w:rPr>
        <w:t xml:space="preserve">od przekazania </w:t>
      </w:r>
      <w:r w:rsidR="008C6823">
        <w:rPr>
          <w:rFonts w:ascii="Times New Roman" w:eastAsia="Calibri" w:hAnsi="Times New Roman" w:cs="Times New Roman"/>
          <w:bCs/>
          <w:noProof w:val="0"/>
          <w:sz w:val="24"/>
          <w:szCs w:val="24"/>
        </w:rPr>
        <w:t xml:space="preserve">zgłoszenia awarii przez Dzierżawcę. </w:t>
      </w:r>
    </w:p>
    <w:p w14:paraId="48DE654D" w14:textId="7B2D990E" w:rsidR="008C6823" w:rsidRPr="008C6823" w:rsidRDefault="008C6823"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lastRenderedPageBreak/>
        <w:t>W przypadku, gdy awaria</w:t>
      </w:r>
      <w:r w:rsidR="0035098F">
        <w:rPr>
          <w:rFonts w:ascii="Times New Roman" w:eastAsia="Calibri" w:hAnsi="Times New Roman" w:cs="Times New Roman"/>
          <w:bCs/>
          <w:noProof w:val="0"/>
          <w:sz w:val="24"/>
          <w:szCs w:val="24"/>
        </w:rPr>
        <w:t>/uszkodzenie/wada</w:t>
      </w:r>
      <w:r>
        <w:rPr>
          <w:rFonts w:ascii="Times New Roman" w:eastAsia="Calibri" w:hAnsi="Times New Roman" w:cs="Times New Roman"/>
          <w:bCs/>
          <w:noProof w:val="0"/>
          <w:sz w:val="24"/>
          <w:szCs w:val="24"/>
        </w:rPr>
        <w:t xml:space="preserve"> przedmiotu dzierżawy nie zostanie usunięta w terminie .............., Wydzierżawiający w </w:t>
      </w:r>
      <w:r w:rsidRPr="008C6823">
        <w:rPr>
          <w:rFonts w:ascii="Times New Roman" w:eastAsia="Calibri" w:hAnsi="Times New Roman" w:cs="Times New Roman"/>
          <w:b/>
          <w:noProof w:val="0"/>
          <w:sz w:val="24"/>
          <w:szCs w:val="24"/>
        </w:rPr>
        <w:t>terminie 4 dni dostarczy urządzenie zastępcze</w:t>
      </w:r>
      <w:r>
        <w:rPr>
          <w:rFonts w:ascii="Times New Roman" w:eastAsia="Calibri" w:hAnsi="Times New Roman" w:cs="Times New Roman"/>
          <w:bCs/>
          <w:noProof w:val="0"/>
          <w:sz w:val="24"/>
          <w:szCs w:val="24"/>
        </w:rPr>
        <w:t xml:space="preserve">, o parametrach nie gorszych niż urządzenie dzierżawione w ramach niniejszej umowy. </w:t>
      </w:r>
    </w:p>
    <w:p w14:paraId="358E2081" w14:textId="41BE7FAD" w:rsidR="008C6823" w:rsidRPr="000D0D43" w:rsidRDefault="008C6823" w:rsidP="00BE268D">
      <w:pPr>
        <w:pStyle w:val="Akapitzlist"/>
        <w:numPr>
          <w:ilvl w:val="0"/>
          <w:numId w:val="13"/>
        </w:numPr>
        <w:overflowPunct w:val="0"/>
        <w:autoSpaceDE w:val="0"/>
        <w:autoSpaceDN w:val="0"/>
        <w:adjustRightInd w:val="0"/>
        <w:spacing w:line="240" w:lineRule="auto"/>
        <w:ind w:left="284" w:hanging="426"/>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Wydzierżawiający zobowiązuje się do wymiany przedmiotu dzierżawy na now</w:t>
      </w:r>
      <w:r w:rsidR="007E68BA">
        <w:rPr>
          <w:rFonts w:ascii="Times New Roman" w:eastAsia="Calibri" w:hAnsi="Times New Roman" w:cs="Times New Roman"/>
          <w:bCs/>
          <w:noProof w:val="0"/>
          <w:sz w:val="24"/>
          <w:szCs w:val="24"/>
        </w:rPr>
        <w:t>y</w:t>
      </w:r>
      <w:r>
        <w:rPr>
          <w:rFonts w:ascii="Times New Roman" w:eastAsia="Calibri" w:hAnsi="Times New Roman" w:cs="Times New Roman"/>
          <w:bCs/>
          <w:noProof w:val="0"/>
          <w:sz w:val="24"/>
          <w:szCs w:val="24"/>
        </w:rPr>
        <w:t xml:space="preserve"> (o parametrach nie gorszych niż przedmiot dzierżawiony w ramach niniejszej umowy) po dwóch nieskutecznych naprawach </w:t>
      </w:r>
      <w:r w:rsidR="007E68BA">
        <w:rPr>
          <w:rFonts w:ascii="Times New Roman" w:eastAsia="Calibri" w:hAnsi="Times New Roman" w:cs="Times New Roman"/>
          <w:bCs/>
          <w:noProof w:val="0"/>
          <w:sz w:val="24"/>
          <w:szCs w:val="24"/>
        </w:rPr>
        <w:t>gwarancyjnych tego samego elementu przedmiotu dzierżawy, wykonanych w celu usunięcia awarii</w:t>
      </w:r>
      <w:r w:rsidR="0035098F">
        <w:rPr>
          <w:rFonts w:ascii="Times New Roman" w:eastAsia="Calibri" w:hAnsi="Times New Roman" w:cs="Times New Roman"/>
          <w:bCs/>
          <w:noProof w:val="0"/>
          <w:sz w:val="24"/>
          <w:szCs w:val="24"/>
        </w:rPr>
        <w:t>/</w:t>
      </w:r>
      <w:r w:rsidR="007E68BA">
        <w:rPr>
          <w:rFonts w:ascii="Times New Roman" w:eastAsia="Calibri" w:hAnsi="Times New Roman" w:cs="Times New Roman"/>
          <w:bCs/>
          <w:noProof w:val="0"/>
          <w:sz w:val="24"/>
          <w:szCs w:val="24"/>
        </w:rPr>
        <w:t xml:space="preserve"> uszkodzeń</w:t>
      </w:r>
      <w:r w:rsidR="0035098F">
        <w:rPr>
          <w:rFonts w:ascii="Times New Roman" w:eastAsia="Calibri" w:hAnsi="Times New Roman" w:cs="Times New Roman"/>
          <w:bCs/>
          <w:noProof w:val="0"/>
          <w:sz w:val="24"/>
          <w:szCs w:val="24"/>
        </w:rPr>
        <w:t>/</w:t>
      </w:r>
      <w:r w:rsidR="007E68BA">
        <w:rPr>
          <w:rFonts w:ascii="Times New Roman" w:eastAsia="Calibri" w:hAnsi="Times New Roman" w:cs="Times New Roman"/>
          <w:bCs/>
          <w:noProof w:val="0"/>
          <w:sz w:val="24"/>
          <w:szCs w:val="24"/>
        </w:rPr>
        <w:t xml:space="preserve"> wad</w:t>
      </w:r>
      <w:r w:rsidR="0035098F">
        <w:rPr>
          <w:rFonts w:ascii="Times New Roman" w:eastAsia="Calibri" w:hAnsi="Times New Roman" w:cs="Times New Roman"/>
          <w:bCs/>
          <w:noProof w:val="0"/>
          <w:sz w:val="24"/>
          <w:szCs w:val="24"/>
        </w:rPr>
        <w:t>y</w:t>
      </w:r>
      <w:r w:rsidR="007E68BA">
        <w:rPr>
          <w:rFonts w:ascii="Times New Roman" w:eastAsia="Calibri" w:hAnsi="Times New Roman" w:cs="Times New Roman"/>
          <w:bCs/>
          <w:noProof w:val="0"/>
          <w:sz w:val="24"/>
          <w:szCs w:val="24"/>
        </w:rPr>
        <w:t xml:space="preserve"> uniemożliwiających pracę przedmiotu dzierżawy – w terminie 7 dni, liczonym od dnia trzeciego zgłoszenia przez Dzierżawcę do Wydzierżawiającego awarii/uszkodzenia/wady uniemożliwiających  u</w:t>
      </w:r>
      <w:r w:rsidR="000D0D43">
        <w:rPr>
          <w:rFonts w:ascii="Times New Roman" w:eastAsia="Calibri" w:hAnsi="Times New Roman" w:cs="Times New Roman"/>
          <w:bCs/>
          <w:noProof w:val="0"/>
          <w:sz w:val="24"/>
          <w:szCs w:val="24"/>
        </w:rPr>
        <w:t>ż</w:t>
      </w:r>
      <w:r w:rsidR="007E68BA">
        <w:rPr>
          <w:rFonts w:ascii="Times New Roman" w:eastAsia="Calibri" w:hAnsi="Times New Roman" w:cs="Times New Roman"/>
          <w:bCs/>
          <w:noProof w:val="0"/>
          <w:sz w:val="24"/>
          <w:szCs w:val="24"/>
        </w:rPr>
        <w:t xml:space="preserve">ycie przedmiotu dzierżawy zgodnie z przeznaczeniem. </w:t>
      </w:r>
    </w:p>
    <w:p w14:paraId="016FFA09" w14:textId="4E9451E4" w:rsidR="000D0D43" w:rsidRPr="00733705" w:rsidRDefault="000D0D43" w:rsidP="00B51E61">
      <w:pPr>
        <w:pStyle w:val="Akapitzlist"/>
        <w:numPr>
          <w:ilvl w:val="0"/>
          <w:numId w:val="13"/>
        </w:numPr>
        <w:overflowPunct w:val="0"/>
        <w:autoSpaceDE w:val="0"/>
        <w:autoSpaceDN w:val="0"/>
        <w:adjustRightInd w:val="0"/>
        <w:spacing w:line="240" w:lineRule="auto"/>
        <w:ind w:left="284" w:hanging="426"/>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Wydzierżawiający nie może odmówić usunięcia awarii/uszkodzeń/wad</w:t>
      </w:r>
      <w:r w:rsidR="00F26E28">
        <w:rPr>
          <w:rFonts w:ascii="Times New Roman" w:eastAsia="Calibri" w:hAnsi="Times New Roman" w:cs="Times New Roman"/>
          <w:bCs/>
          <w:noProof w:val="0"/>
          <w:sz w:val="24"/>
          <w:szCs w:val="24"/>
        </w:rPr>
        <w:t>y</w:t>
      </w:r>
      <w:r>
        <w:rPr>
          <w:rFonts w:ascii="Times New Roman" w:eastAsia="Calibri" w:hAnsi="Times New Roman" w:cs="Times New Roman"/>
          <w:bCs/>
          <w:noProof w:val="0"/>
          <w:sz w:val="24"/>
          <w:szCs w:val="24"/>
        </w:rPr>
        <w:t xml:space="preserve"> przedmiotu dzierżawy bez względu na wysokość związanych z tym kosztów. </w:t>
      </w:r>
    </w:p>
    <w:p w14:paraId="728488E7" w14:textId="77777777" w:rsidR="001E4420" w:rsidRPr="001E4420" w:rsidRDefault="00733705" w:rsidP="00B51E61">
      <w:pPr>
        <w:pStyle w:val="Akapitzlist"/>
        <w:numPr>
          <w:ilvl w:val="0"/>
          <w:numId w:val="13"/>
        </w:numPr>
        <w:overflowPunct w:val="0"/>
        <w:autoSpaceDE w:val="0"/>
        <w:autoSpaceDN w:val="0"/>
        <w:adjustRightInd w:val="0"/>
        <w:spacing w:before="240" w:line="240" w:lineRule="auto"/>
        <w:ind w:left="284" w:hanging="426"/>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W przypadku pojawienia się nowszych wersji oprogramowania Wydzierżawiający, na własny koszt, zapewni aktualizację przedmiotu dzierżawy.</w:t>
      </w:r>
    </w:p>
    <w:p w14:paraId="5FE9AC2B" w14:textId="3952771D" w:rsidR="001E4420" w:rsidRPr="001E4420" w:rsidRDefault="00733705" w:rsidP="005B79E0">
      <w:pPr>
        <w:pStyle w:val="Akapitzlist"/>
        <w:overflowPunct w:val="0"/>
        <w:autoSpaceDE w:val="0"/>
        <w:autoSpaceDN w:val="0"/>
        <w:adjustRightInd w:val="0"/>
        <w:spacing w:before="240" w:after="0" w:line="276" w:lineRule="auto"/>
        <w:ind w:left="284"/>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Cs/>
          <w:noProof w:val="0"/>
          <w:sz w:val="24"/>
          <w:szCs w:val="24"/>
        </w:rPr>
        <w:t xml:space="preserve"> </w:t>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1E4420" w:rsidRPr="001E4420">
        <w:rPr>
          <w:rFonts w:ascii="Times New Roman" w:eastAsia="Calibri" w:hAnsi="Times New Roman" w:cs="Times New Roman"/>
          <w:b/>
          <w:noProof w:val="0"/>
          <w:sz w:val="24"/>
          <w:szCs w:val="24"/>
        </w:rPr>
        <w:t xml:space="preserve">§ </w:t>
      </w:r>
      <w:r w:rsidR="001E4420">
        <w:rPr>
          <w:rFonts w:ascii="Times New Roman" w:eastAsia="Calibri" w:hAnsi="Times New Roman" w:cs="Times New Roman"/>
          <w:b/>
          <w:noProof w:val="0"/>
          <w:sz w:val="24"/>
          <w:szCs w:val="24"/>
        </w:rPr>
        <w:t>5</w:t>
      </w:r>
      <w:r w:rsidR="001E4420" w:rsidRPr="001E4420">
        <w:rPr>
          <w:rFonts w:ascii="Times New Roman" w:eastAsia="Calibri" w:hAnsi="Times New Roman" w:cs="Times New Roman"/>
          <w:b/>
          <w:noProof w:val="0"/>
          <w:sz w:val="24"/>
          <w:szCs w:val="24"/>
        </w:rPr>
        <w:t>.</w:t>
      </w:r>
    </w:p>
    <w:p w14:paraId="70A9A8C1" w14:textId="13D80133" w:rsid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CENA PRZEDMIOTU UMOWY</w:t>
      </w:r>
    </w:p>
    <w:p w14:paraId="1CA15011" w14:textId="65614EB2" w:rsidR="001B40A2" w:rsidRDefault="001B40A2" w:rsidP="003914A3">
      <w:pPr>
        <w:widowControl w:val="0"/>
        <w:numPr>
          <w:ilvl w:val="0"/>
          <w:numId w:val="12"/>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Miesięczny czynsz </w:t>
      </w:r>
      <w:r w:rsidR="005B79E0">
        <w:rPr>
          <w:rFonts w:ascii="Times New Roman" w:eastAsia="Lucida Sans Unicode" w:hAnsi="Times New Roman" w:cs="Times New Roman"/>
          <w:kern w:val="1"/>
          <w:sz w:val="24"/>
          <w:szCs w:val="24"/>
          <w:lang w:eastAsia="ar-SA"/>
        </w:rPr>
        <w:t xml:space="preserve">dzierżawy </w:t>
      </w:r>
      <w:r w:rsidR="002C1AFA" w:rsidRPr="001B40A2">
        <w:rPr>
          <w:rFonts w:ascii="Times New Roman" w:eastAsia="Lucida Sans Unicode" w:hAnsi="Times New Roman" w:cs="Times New Roman"/>
          <w:kern w:val="1"/>
          <w:sz w:val="24"/>
          <w:szCs w:val="24"/>
          <w:lang w:eastAsia="ar-SA"/>
        </w:rPr>
        <w:t xml:space="preserve">za przedmiot umowy, zgodnie ze złożoną  ofertą  wynosi:  </w:t>
      </w:r>
    </w:p>
    <w:p w14:paraId="752FDE92" w14:textId="77777777" w:rsidR="001B40A2" w:rsidRPr="005B55E5" w:rsidRDefault="001B40A2" w:rsidP="001B40A2">
      <w:pPr>
        <w:widowControl w:val="0"/>
        <w:tabs>
          <w:tab w:val="left" w:pos="284"/>
        </w:tabs>
        <w:suppressAutoHyphens/>
        <w:spacing w:after="0" w:line="360" w:lineRule="auto"/>
        <w:ind w:firstLine="284"/>
        <w:jc w:val="both"/>
        <w:rPr>
          <w:rFonts w:ascii="Times New Roman" w:eastAsia="Lucida Sans Unicode" w:hAnsi="Times New Roman" w:cs="Times New Roman"/>
          <w:kern w:val="1"/>
          <w:sz w:val="24"/>
          <w:szCs w:val="24"/>
          <w:lang w:eastAsia="ar-SA"/>
        </w:rPr>
      </w:pPr>
      <w:r w:rsidRPr="005B55E5">
        <w:rPr>
          <w:rFonts w:ascii="Times New Roman" w:eastAsia="Lucida Sans Unicode" w:hAnsi="Times New Roman" w:cs="Times New Roman"/>
          <w:kern w:val="1"/>
          <w:sz w:val="24"/>
          <w:szCs w:val="24"/>
          <w:lang w:eastAsia="ar-SA"/>
        </w:rPr>
        <w:t>Cena za jeden miesiąc netto:…………………………………………………………………</w:t>
      </w:r>
    </w:p>
    <w:p w14:paraId="487A8C43" w14:textId="77777777" w:rsidR="001B40A2" w:rsidRPr="005B55E5" w:rsidRDefault="001B40A2" w:rsidP="001B40A2">
      <w:pPr>
        <w:widowControl w:val="0"/>
        <w:tabs>
          <w:tab w:val="left" w:pos="0"/>
        </w:tabs>
        <w:suppressAutoHyphens/>
        <w:spacing w:after="0" w:line="360" w:lineRule="auto"/>
        <w:ind w:firstLine="284"/>
        <w:jc w:val="both"/>
        <w:rPr>
          <w:rFonts w:ascii="Times New Roman" w:eastAsia="Lucida Sans Unicode" w:hAnsi="Times New Roman" w:cs="Times New Roman"/>
          <w:kern w:val="1"/>
          <w:sz w:val="24"/>
          <w:szCs w:val="24"/>
          <w:lang w:eastAsia="ar-SA"/>
        </w:rPr>
      </w:pPr>
      <w:r w:rsidRPr="005B55E5">
        <w:rPr>
          <w:rFonts w:ascii="Times New Roman" w:eastAsia="Lucida Sans Unicode" w:hAnsi="Times New Roman" w:cs="Times New Roman"/>
          <w:kern w:val="1"/>
          <w:sz w:val="24"/>
          <w:szCs w:val="24"/>
          <w:lang w:eastAsia="ar-SA"/>
        </w:rPr>
        <w:t>Cena za jeden miesiąc brutto:………………………………………………………………..</w:t>
      </w:r>
    </w:p>
    <w:p w14:paraId="104FEFBD" w14:textId="784AB4EB" w:rsidR="002C1AFA" w:rsidRPr="001B40A2" w:rsidRDefault="002C1AFA" w:rsidP="001B40A2">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sidRPr="001B40A2">
        <w:rPr>
          <w:rFonts w:ascii="Times New Roman" w:eastAsia="Lucida Sans Unicode" w:hAnsi="Times New Roman" w:cs="Times New Roman"/>
          <w:kern w:val="1"/>
          <w:sz w:val="24"/>
          <w:szCs w:val="24"/>
          <w:lang w:eastAsia="ar-SA"/>
        </w:rPr>
        <w:t>Łączna cena netto za okres 42 miesięcy: ……………………………………………………</w:t>
      </w:r>
    </w:p>
    <w:p w14:paraId="65ACDD1B" w14:textId="53DC4A1B" w:rsidR="002C1AFA" w:rsidRDefault="002C1AFA" w:rsidP="002C1AF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brutto za okres 42 miesięcy….…………………………………………………</w:t>
      </w:r>
    </w:p>
    <w:p w14:paraId="5F7AC4F0" w14:textId="118919A3" w:rsidR="003B2CF8" w:rsidRDefault="003B2CF8" w:rsidP="003B2CF8">
      <w:pPr>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     </w:t>
      </w:r>
    </w:p>
    <w:p w14:paraId="428AFF60" w14:textId="77777777" w:rsidR="00DD6F49" w:rsidRPr="001947ED" w:rsidRDefault="00DD6F49" w:rsidP="003B2CF8">
      <w:pPr>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66484751" w14:textId="3429B7ED" w:rsidR="00855615" w:rsidRPr="00855615" w:rsidRDefault="00855615"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855615">
        <w:rPr>
          <w:rFonts w:ascii="Times New Roman" w:eastAsia="Lucida Sans Unicode" w:hAnsi="Times New Roman" w:cs="Times New Roman"/>
          <w:noProof w:val="0"/>
          <w:kern w:val="1"/>
          <w:sz w:val="24"/>
          <w:szCs w:val="24"/>
          <w:lang w:eastAsia="ar-SA"/>
        </w:rPr>
        <w:t>Wartość umowy wskazana w §</w:t>
      </w:r>
      <w:r w:rsidR="00083C09">
        <w:rPr>
          <w:rFonts w:ascii="Times New Roman" w:eastAsia="Lucida Sans Unicode" w:hAnsi="Times New Roman" w:cs="Times New Roman"/>
          <w:noProof w:val="0"/>
          <w:kern w:val="1"/>
          <w:sz w:val="24"/>
          <w:szCs w:val="24"/>
          <w:lang w:eastAsia="ar-SA"/>
        </w:rPr>
        <w:t xml:space="preserve"> </w:t>
      </w:r>
      <w:r w:rsidR="00E24B42">
        <w:rPr>
          <w:rFonts w:ascii="Times New Roman" w:eastAsia="Lucida Sans Unicode" w:hAnsi="Times New Roman" w:cs="Times New Roman"/>
          <w:noProof w:val="0"/>
          <w:kern w:val="1"/>
          <w:sz w:val="24"/>
          <w:szCs w:val="24"/>
          <w:lang w:eastAsia="ar-SA"/>
        </w:rPr>
        <w:t>5</w:t>
      </w:r>
      <w:r w:rsidRPr="00855615">
        <w:rPr>
          <w:rFonts w:ascii="Times New Roman" w:eastAsia="Lucida Sans Unicode" w:hAnsi="Times New Roman" w:cs="Times New Roman"/>
          <w:noProof w:val="0"/>
          <w:kern w:val="1"/>
          <w:sz w:val="24"/>
          <w:szCs w:val="24"/>
          <w:lang w:eastAsia="ar-SA"/>
        </w:rPr>
        <w:t xml:space="preserve"> pkt. 1 obejmuje całość realizacji przedmiotu </w:t>
      </w:r>
      <w:r>
        <w:rPr>
          <w:rFonts w:ascii="Times New Roman" w:eastAsia="Lucida Sans Unicode" w:hAnsi="Times New Roman" w:cs="Times New Roman"/>
          <w:noProof w:val="0"/>
          <w:kern w:val="1"/>
          <w:sz w:val="24"/>
          <w:szCs w:val="24"/>
          <w:lang w:eastAsia="ar-SA"/>
        </w:rPr>
        <w:t>umowy</w:t>
      </w:r>
      <w:r w:rsidRPr="00855615">
        <w:rPr>
          <w:rFonts w:ascii="Times New Roman" w:eastAsia="Lucida Sans Unicode" w:hAnsi="Times New Roman" w:cs="Times New Roman"/>
          <w:noProof w:val="0"/>
          <w:kern w:val="1"/>
          <w:sz w:val="24"/>
          <w:szCs w:val="24"/>
          <w:lang w:eastAsia="ar-SA"/>
        </w:rPr>
        <w:t xml:space="preserve">. </w:t>
      </w:r>
    </w:p>
    <w:p w14:paraId="7DE4D85F" w14:textId="60C522D1" w:rsidR="00855615" w:rsidRPr="00855615" w:rsidRDefault="00855615"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855615">
        <w:rPr>
          <w:rFonts w:ascii="Times New Roman" w:eastAsia="Lucida Sans Unicode" w:hAnsi="Times New Roman" w:cs="Times New Roman"/>
          <w:noProof w:val="0"/>
          <w:kern w:val="1"/>
          <w:sz w:val="24"/>
          <w:szCs w:val="24"/>
          <w:lang w:eastAsia="ar-SA"/>
        </w:rPr>
        <w:t xml:space="preserve">Wynagrodzenie </w:t>
      </w:r>
      <w:r w:rsidR="00985276">
        <w:rPr>
          <w:rFonts w:ascii="Times New Roman" w:eastAsia="Lucida Sans Unicode" w:hAnsi="Times New Roman" w:cs="Times New Roman"/>
          <w:noProof w:val="0"/>
          <w:kern w:val="1"/>
          <w:sz w:val="24"/>
          <w:szCs w:val="24"/>
          <w:lang w:eastAsia="ar-SA"/>
        </w:rPr>
        <w:t>netto</w:t>
      </w:r>
      <w:r w:rsidRPr="00855615">
        <w:rPr>
          <w:rFonts w:ascii="Times New Roman" w:eastAsia="Lucida Sans Unicode" w:hAnsi="Times New Roman" w:cs="Times New Roman"/>
          <w:noProof w:val="0"/>
          <w:kern w:val="1"/>
          <w:sz w:val="24"/>
          <w:szCs w:val="24"/>
          <w:lang w:eastAsia="ar-SA"/>
        </w:rPr>
        <w:t xml:space="preserve"> jest niezmienne (bez względu na ryzyko Wy</w:t>
      </w:r>
      <w:r>
        <w:rPr>
          <w:rFonts w:ascii="Times New Roman" w:eastAsia="Lucida Sans Unicode" w:hAnsi="Times New Roman" w:cs="Times New Roman"/>
          <w:noProof w:val="0"/>
          <w:kern w:val="1"/>
          <w:sz w:val="24"/>
          <w:szCs w:val="24"/>
          <w:lang w:eastAsia="ar-SA"/>
        </w:rPr>
        <w:t>dzierżawiającego</w:t>
      </w:r>
      <w:r w:rsidRPr="00855615">
        <w:rPr>
          <w:rFonts w:ascii="Times New Roman" w:eastAsia="Lucida Sans Unicode" w:hAnsi="Times New Roman" w:cs="Times New Roman"/>
          <w:noProof w:val="0"/>
          <w:kern w:val="1"/>
          <w:sz w:val="24"/>
          <w:szCs w:val="24"/>
          <w:lang w:eastAsia="ar-SA"/>
        </w:rPr>
        <w:t>, stałe i nie będzie podlegało żadnym zmianom</w:t>
      </w:r>
      <w:r>
        <w:rPr>
          <w:rFonts w:ascii="Times New Roman" w:eastAsia="Lucida Sans Unicode" w:hAnsi="Times New Roman" w:cs="Times New Roman"/>
          <w:noProof w:val="0"/>
          <w:kern w:val="1"/>
          <w:sz w:val="24"/>
          <w:szCs w:val="24"/>
          <w:lang w:eastAsia="ar-SA"/>
        </w:rPr>
        <w:t>).</w:t>
      </w:r>
    </w:p>
    <w:p w14:paraId="4F4DAE92" w14:textId="729F5290" w:rsidR="00855615" w:rsidRDefault="00855615"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855615">
        <w:rPr>
          <w:rFonts w:ascii="Times New Roman" w:eastAsia="Lucida Sans Unicode" w:hAnsi="Times New Roman" w:cs="Times New Roman"/>
          <w:noProof w:val="0"/>
          <w:kern w:val="1"/>
          <w:sz w:val="24"/>
          <w:szCs w:val="24"/>
          <w:lang w:eastAsia="ar-SA"/>
        </w:rPr>
        <w:t>Wynagrodzenie obejmuje wszystkie koszty związane z realizacją umowy, w tym ryzyko Wy</w:t>
      </w:r>
      <w:r>
        <w:rPr>
          <w:rFonts w:ascii="Times New Roman" w:eastAsia="Lucida Sans Unicode" w:hAnsi="Times New Roman" w:cs="Times New Roman"/>
          <w:noProof w:val="0"/>
          <w:kern w:val="1"/>
          <w:sz w:val="24"/>
          <w:szCs w:val="24"/>
          <w:lang w:eastAsia="ar-SA"/>
        </w:rPr>
        <w:t>dzierżawiającego</w:t>
      </w:r>
      <w:r w:rsidRPr="00855615">
        <w:rPr>
          <w:rFonts w:ascii="Times New Roman" w:eastAsia="Lucida Sans Unicode" w:hAnsi="Times New Roman" w:cs="Times New Roman"/>
          <w:noProof w:val="0"/>
          <w:kern w:val="1"/>
          <w:sz w:val="24"/>
          <w:szCs w:val="24"/>
          <w:lang w:eastAsia="ar-SA"/>
        </w:rPr>
        <w:t xml:space="preserve"> z tytułu oszacowania wszelkich kosztów związanych z realizacją umowy, oraz oddziaływania innych czynników mających lub mogących mieć wpływ na koszty oraz wszelkie inne koszty niezbędne do prawidłowego funkcjonowania urządze</w:t>
      </w:r>
      <w:r>
        <w:rPr>
          <w:rFonts w:ascii="Times New Roman" w:eastAsia="Lucida Sans Unicode" w:hAnsi="Times New Roman" w:cs="Times New Roman"/>
          <w:noProof w:val="0"/>
          <w:kern w:val="1"/>
          <w:sz w:val="24"/>
          <w:szCs w:val="24"/>
          <w:lang w:eastAsia="ar-SA"/>
        </w:rPr>
        <w:t>ń i wyposażenia</w:t>
      </w:r>
      <w:r w:rsidRPr="00855615">
        <w:rPr>
          <w:rFonts w:ascii="Times New Roman" w:eastAsia="Lucida Sans Unicode" w:hAnsi="Times New Roman" w:cs="Times New Roman"/>
          <w:noProof w:val="0"/>
          <w:kern w:val="1"/>
          <w:sz w:val="24"/>
          <w:szCs w:val="24"/>
          <w:lang w:eastAsia="ar-SA"/>
        </w:rPr>
        <w:t xml:space="preserve"> bez konieczności dokonywania dodatkowych zakupów lub nabywania dodatkowych usług</w:t>
      </w:r>
      <w:r w:rsidR="001B40A2">
        <w:rPr>
          <w:rFonts w:ascii="Times New Roman" w:eastAsia="Lucida Sans Unicode" w:hAnsi="Times New Roman" w:cs="Times New Roman"/>
          <w:noProof w:val="0"/>
          <w:kern w:val="1"/>
          <w:sz w:val="24"/>
          <w:szCs w:val="24"/>
          <w:lang w:eastAsia="ar-SA"/>
        </w:rPr>
        <w:t xml:space="preserve"> przez Dzierżawcę. </w:t>
      </w:r>
    </w:p>
    <w:p w14:paraId="6CA374FC" w14:textId="24977CA5" w:rsidR="007E6B34"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1B40A2">
        <w:rPr>
          <w:rFonts w:ascii="Times New Roman" w:eastAsia="Times New Roman" w:hAnsi="Times New Roman" w:cs="Times New Roman"/>
          <w:noProof w:val="0"/>
          <w:sz w:val="24"/>
          <w:szCs w:val="24"/>
          <w:lang w:eastAsia="pl-PL"/>
        </w:rPr>
        <w:t>Płatność z tytułu  przedmiotu umowy, dokonywana będzie</w:t>
      </w:r>
      <w:r w:rsidR="006D2036">
        <w:rPr>
          <w:rFonts w:ascii="Times New Roman" w:eastAsia="Times New Roman" w:hAnsi="Times New Roman" w:cs="Times New Roman"/>
          <w:noProof w:val="0"/>
          <w:sz w:val="24"/>
          <w:szCs w:val="24"/>
          <w:lang w:eastAsia="pl-PL"/>
        </w:rPr>
        <w:t xml:space="preserve"> po każdym zakończonym miesiącu kalendarzowym, </w:t>
      </w:r>
      <w:r w:rsidRPr="001B40A2">
        <w:rPr>
          <w:rFonts w:ascii="Times New Roman" w:eastAsia="Times New Roman" w:hAnsi="Times New Roman" w:cs="Times New Roman"/>
          <w:noProof w:val="0"/>
          <w:sz w:val="24"/>
          <w:szCs w:val="24"/>
          <w:lang w:eastAsia="pl-PL"/>
        </w:rPr>
        <w:t xml:space="preserve">w ciągu do </w:t>
      </w:r>
      <w:r w:rsidRPr="001B40A2">
        <w:rPr>
          <w:rFonts w:ascii="Times New Roman" w:eastAsia="Times New Roman" w:hAnsi="Times New Roman" w:cs="Times New Roman"/>
          <w:bCs/>
          <w:noProof w:val="0"/>
          <w:sz w:val="24"/>
          <w:szCs w:val="24"/>
          <w:lang w:eastAsia="pl-PL"/>
        </w:rPr>
        <w:t>60 dni</w:t>
      </w:r>
      <w:r w:rsidRPr="001B40A2">
        <w:rPr>
          <w:rFonts w:ascii="Times New Roman" w:eastAsia="Times New Roman" w:hAnsi="Times New Roman" w:cs="Times New Roman"/>
          <w:noProof w:val="0"/>
          <w:sz w:val="24"/>
          <w:szCs w:val="24"/>
          <w:lang w:eastAsia="pl-PL"/>
        </w:rPr>
        <w:t xml:space="preserve"> od daty dostarczenia przez Wy</w:t>
      </w:r>
      <w:r w:rsidR="00EC5EBA">
        <w:rPr>
          <w:rFonts w:ascii="Times New Roman" w:eastAsia="Times New Roman" w:hAnsi="Times New Roman" w:cs="Times New Roman"/>
          <w:noProof w:val="0"/>
          <w:sz w:val="24"/>
          <w:szCs w:val="24"/>
          <w:lang w:eastAsia="pl-PL"/>
        </w:rPr>
        <w:t>dzierżawiaj</w:t>
      </w:r>
      <w:r w:rsidR="00083C09">
        <w:rPr>
          <w:rFonts w:ascii="Times New Roman" w:eastAsia="Times New Roman" w:hAnsi="Times New Roman" w:cs="Times New Roman"/>
          <w:noProof w:val="0"/>
          <w:sz w:val="24"/>
          <w:szCs w:val="24"/>
          <w:lang w:eastAsia="pl-PL"/>
        </w:rPr>
        <w:t>ą</w:t>
      </w:r>
      <w:r w:rsidR="00EC5EBA">
        <w:rPr>
          <w:rFonts w:ascii="Times New Roman" w:eastAsia="Times New Roman" w:hAnsi="Times New Roman" w:cs="Times New Roman"/>
          <w:noProof w:val="0"/>
          <w:sz w:val="24"/>
          <w:szCs w:val="24"/>
          <w:lang w:eastAsia="pl-PL"/>
        </w:rPr>
        <w:t>cego</w:t>
      </w:r>
      <w:r w:rsidRPr="001B40A2">
        <w:rPr>
          <w:rFonts w:ascii="Times New Roman" w:eastAsia="Times New Roman" w:hAnsi="Times New Roman" w:cs="Times New Roman"/>
          <w:noProof w:val="0"/>
          <w:sz w:val="24"/>
          <w:szCs w:val="24"/>
          <w:lang w:eastAsia="pl-PL"/>
        </w:rPr>
        <w:t xml:space="preserve"> prawidłowo wystawionego pod względem formalnym i merytorycznym oryginału faktury do </w:t>
      </w:r>
      <w:r w:rsidR="001B40A2">
        <w:rPr>
          <w:rFonts w:ascii="Times New Roman" w:eastAsia="Times New Roman" w:hAnsi="Times New Roman" w:cs="Times New Roman"/>
          <w:noProof w:val="0"/>
          <w:sz w:val="24"/>
          <w:szCs w:val="24"/>
          <w:lang w:eastAsia="pl-PL"/>
        </w:rPr>
        <w:t>Dzierżawcy</w:t>
      </w:r>
      <w:r w:rsidRPr="001B40A2">
        <w:rPr>
          <w:rFonts w:ascii="Times New Roman" w:eastAsia="Times New Roman" w:hAnsi="Times New Roman" w:cs="Times New Roman"/>
          <w:noProof w:val="0"/>
          <w:sz w:val="24"/>
          <w:szCs w:val="24"/>
          <w:lang w:eastAsia="pl-PL"/>
        </w:rPr>
        <w:t>, na rachunek bankowy wpisany przez Wy</w:t>
      </w:r>
      <w:r w:rsidR="001B40A2">
        <w:rPr>
          <w:rFonts w:ascii="Times New Roman" w:eastAsia="Times New Roman" w:hAnsi="Times New Roman" w:cs="Times New Roman"/>
          <w:noProof w:val="0"/>
          <w:sz w:val="24"/>
          <w:szCs w:val="24"/>
          <w:lang w:eastAsia="pl-PL"/>
        </w:rPr>
        <w:t>dzierżawiającego</w:t>
      </w:r>
      <w:r w:rsidRPr="001B40A2">
        <w:rPr>
          <w:rFonts w:ascii="Times New Roman" w:eastAsia="Times New Roman" w:hAnsi="Times New Roman" w:cs="Times New Roman"/>
          <w:noProof w:val="0"/>
          <w:sz w:val="24"/>
          <w:szCs w:val="24"/>
          <w:lang w:eastAsia="pl-PL"/>
        </w:rPr>
        <w:t xml:space="preserve"> na fakturze.</w:t>
      </w:r>
    </w:p>
    <w:p w14:paraId="4F6E0E27" w14:textId="77777777" w:rsidR="00EC5EBA"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spacing w:val="-3"/>
          <w:sz w:val="24"/>
          <w:szCs w:val="24"/>
          <w:lang w:eastAsia="pl-PL"/>
        </w:rPr>
        <w:t>Termin</w:t>
      </w:r>
      <w:r w:rsidRPr="00EC5EBA">
        <w:rPr>
          <w:rFonts w:ascii="Times New Roman" w:eastAsia="Times New Roman" w:hAnsi="Times New Roman" w:cs="Times New Roman"/>
          <w:noProof w:val="0"/>
          <w:sz w:val="24"/>
          <w:szCs w:val="24"/>
          <w:lang w:eastAsia="pl-PL"/>
        </w:rPr>
        <w:t xml:space="preserve"> płatności wpisany przez Wy</w:t>
      </w:r>
      <w:r w:rsidR="001B40A2" w:rsidRPr="00EC5EBA">
        <w:rPr>
          <w:rFonts w:ascii="Times New Roman" w:eastAsia="Times New Roman" w:hAnsi="Times New Roman" w:cs="Times New Roman"/>
          <w:noProof w:val="0"/>
          <w:sz w:val="24"/>
          <w:szCs w:val="24"/>
          <w:lang w:eastAsia="pl-PL"/>
        </w:rPr>
        <w:t>dzierżawiającego</w:t>
      </w:r>
      <w:r w:rsidRPr="00EC5EBA">
        <w:rPr>
          <w:rFonts w:ascii="Times New Roman" w:eastAsia="Times New Roman" w:hAnsi="Times New Roman" w:cs="Times New Roman"/>
          <w:noProof w:val="0"/>
          <w:sz w:val="24"/>
          <w:szCs w:val="24"/>
          <w:lang w:eastAsia="pl-PL"/>
        </w:rPr>
        <w:t xml:space="preserve"> na fakturze musi być zgodny z terminem płatności - 60 dni.</w:t>
      </w:r>
    </w:p>
    <w:p w14:paraId="059B7B25" w14:textId="35B2A329" w:rsidR="007E6B34"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 xml:space="preserve"> Za datę zapłaty uznaje się dzień obciążenia rachunku bankowego </w:t>
      </w:r>
      <w:r w:rsidR="00EC5EBA" w:rsidRPr="00EC5EBA">
        <w:rPr>
          <w:rFonts w:ascii="Times New Roman" w:eastAsia="Times New Roman" w:hAnsi="Times New Roman" w:cs="Times New Roman"/>
          <w:noProof w:val="0"/>
          <w:sz w:val="24"/>
          <w:szCs w:val="24"/>
          <w:lang w:eastAsia="pl-PL"/>
        </w:rPr>
        <w:t>Dzierżawcy</w:t>
      </w:r>
      <w:r w:rsidRPr="00EC5EBA">
        <w:rPr>
          <w:rFonts w:ascii="Times New Roman" w:eastAsia="Times New Roman" w:hAnsi="Times New Roman" w:cs="Times New Roman"/>
          <w:noProof w:val="0"/>
          <w:sz w:val="24"/>
          <w:szCs w:val="24"/>
          <w:lang w:eastAsia="pl-PL"/>
        </w:rPr>
        <w:t>.</w:t>
      </w:r>
    </w:p>
    <w:p w14:paraId="38CFF663" w14:textId="7CA312EF" w:rsidR="007E6B34"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 xml:space="preserve">Koszty obsługi bankowej powstałe w banku </w:t>
      </w:r>
      <w:r w:rsidR="00EC5EBA" w:rsidRPr="00EC5EBA">
        <w:rPr>
          <w:rFonts w:ascii="Times New Roman" w:eastAsia="Times New Roman" w:hAnsi="Times New Roman" w:cs="Times New Roman"/>
          <w:noProof w:val="0"/>
          <w:sz w:val="24"/>
          <w:szCs w:val="24"/>
          <w:lang w:eastAsia="pl-PL"/>
        </w:rPr>
        <w:t>Dzierżawcy</w:t>
      </w:r>
      <w:r w:rsidRPr="00EC5EBA">
        <w:rPr>
          <w:rFonts w:ascii="Times New Roman" w:eastAsia="Times New Roman" w:hAnsi="Times New Roman" w:cs="Times New Roman"/>
          <w:noProof w:val="0"/>
          <w:sz w:val="24"/>
          <w:szCs w:val="24"/>
          <w:lang w:eastAsia="pl-PL"/>
        </w:rPr>
        <w:t xml:space="preserve"> pokrywa </w:t>
      </w:r>
      <w:r w:rsidR="00EC5EBA" w:rsidRPr="00EC5EBA">
        <w:rPr>
          <w:rFonts w:ascii="Times New Roman" w:eastAsia="Times New Roman" w:hAnsi="Times New Roman" w:cs="Times New Roman"/>
          <w:noProof w:val="0"/>
          <w:sz w:val="24"/>
          <w:szCs w:val="24"/>
          <w:lang w:eastAsia="pl-PL"/>
        </w:rPr>
        <w:t>Dzierżawca</w:t>
      </w:r>
      <w:r w:rsidRPr="00EC5EBA">
        <w:rPr>
          <w:rFonts w:ascii="Times New Roman" w:eastAsia="Times New Roman" w:hAnsi="Times New Roman" w:cs="Times New Roman"/>
          <w:noProof w:val="0"/>
          <w:sz w:val="24"/>
          <w:szCs w:val="24"/>
          <w:lang w:eastAsia="pl-PL"/>
        </w:rPr>
        <w:t>. Koszty obsługi bankowej powstałe w banku Wy</w:t>
      </w:r>
      <w:r w:rsidR="00EC5EBA" w:rsidRPr="00EC5EBA">
        <w:rPr>
          <w:rFonts w:ascii="Times New Roman" w:eastAsia="Times New Roman" w:hAnsi="Times New Roman" w:cs="Times New Roman"/>
          <w:noProof w:val="0"/>
          <w:sz w:val="24"/>
          <w:szCs w:val="24"/>
          <w:lang w:eastAsia="pl-PL"/>
        </w:rPr>
        <w:t>dzierżawiającego</w:t>
      </w:r>
      <w:r w:rsidRPr="00EC5EBA">
        <w:rPr>
          <w:rFonts w:ascii="Times New Roman" w:eastAsia="Times New Roman" w:hAnsi="Times New Roman" w:cs="Times New Roman"/>
          <w:noProof w:val="0"/>
          <w:sz w:val="24"/>
          <w:szCs w:val="24"/>
          <w:lang w:eastAsia="pl-PL"/>
        </w:rPr>
        <w:t xml:space="preserve"> pokrywa Wy</w:t>
      </w:r>
      <w:r w:rsidR="00EC5EBA" w:rsidRPr="00EC5EBA">
        <w:rPr>
          <w:rFonts w:ascii="Times New Roman" w:eastAsia="Times New Roman" w:hAnsi="Times New Roman" w:cs="Times New Roman"/>
          <w:noProof w:val="0"/>
          <w:sz w:val="24"/>
          <w:szCs w:val="24"/>
          <w:lang w:eastAsia="pl-PL"/>
        </w:rPr>
        <w:t>dzierżawiający</w:t>
      </w:r>
      <w:r w:rsidRPr="00EC5EBA">
        <w:rPr>
          <w:rFonts w:ascii="Times New Roman" w:eastAsia="Times New Roman" w:hAnsi="Times New Roman" w:cs="Times New Roman"/>
          <w:noProof w:val="0"/>
          <w:sz w:val="24"/>
          <w:szCs w:val="24"/>
          <w:lang w:eastAsia="pl-PL"/>
        </w:rPr>
        <w:t>.</w:t>
      </w:r>
    </w:p>
    <w:p w14:paraId="1D2BF36E" w14:textId="2474AD69" w:rsidR="007E6B34"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spacing w:val="-3"/>
          <w:sz w:val="24"/>
          <w:szCs w:val="24"/>
          <w:lang w:eastAsia="pl-PL"/>
        </w:rPr>
        <w:t xml:space="preserve">W przypadku nie uregulowania przez </w:t>
      </w:r>
      <w:r w:rsidR="00EC5EBA" w:rsidRPr="00EC5EBA">
        <w:rPr>
          <w:rFonts w:ascii="Times New Roman" w:eastAsia="Times New Roman" w:hAnsi="Times New Roman" w:cs="Times New Roman"/>
          <w:spacing w:val="-3"/>
          <w:sz w:val="24"/>
          <w:szCs w:val="24"/>
          <w:lang w:eastAsia="pl-PL"/>
        </w:rPr>
        <w:t>Dzierżawcę</w:t>
      </w:r>
      <w:r w:rsidRPr="00EC5EBA">
        <w:rPr>
          <w:rFonts w:ascii="Times New Roman" w:eastAsia="Times New Roman" w:hAnsi="Times New Roman" w:cs="Times New Roman"/>
          <w:spacing w:val="-3"/>
          <w:sz w:val="24"/>
          <w:szCs w:val="24"/>
          <w:lang w:eastAsia="pl-PL"/>
        </w:rPr>
        <w:t xml:space="preserve">  płatności w terminie określonym w ust.1,  Wykonawcy przysługuje prawo naliczania odsetek ustawowych za opóźnienie </w:t>
      </w:r>
      <w:r w:rsidRPr="00EC5EBA">
        <w:rPr>
          <w:rFonts w:ascii="Times New Roman" w:eastAsia="Times New Roman" w:hAnsi="Times New Roman" w:cs="Times New Roman"/>
          <w:spacing w:val="-3"/>
          <w:sz w:val="24"/>
          <w:szCs w:val="24"/>
          <w:lang w:eastAsia="pl-PL"/>
        </w:rPr>
        <w:br/>
        <w:t>w transakcjach handlowych.</w:t>
      </w:r>
    </w:p>
    <w:p w14:paraId="757CE01A" w14:textId="7B266628" w:rsidR="007E6B34" w:rsidRPr="008F7E69" w:rsidRDefault="00EC5EBA"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Dzierżawca</w:t>
      </w:r>
      <w:r w:rsidR="007E6B34" w:rsidRPr="00EC5EBA">
        <w:rPr>
          <w:rFonts w:ascii="Times New Roman" w:eastAsia="Times New Roman" w:hAnsi="Times New Roman" w:cs="Times New Roman"/>
          <w:noProof w:val="0"/>
          <w:sz w:val="24"/>
          <w:szCs w:val="24"/>
          <w:lang w:eastAsia="pl-PL"/>
        </w:rPr>
        <w:t xml:space="preserve"> dopuszcza dostarczenie faktur w formacie pliku PDF drogą elektroniczną na adres e-mailowy: </w:t>
      </w:r>
      <w:hyperlink r:id="rId8" w:history="1">
        <w:r w:rsidR="006C636A" w:rsidRPr="00EC5EBA">
          <w:rPr>
            <w:rStyle w:val="Hipercze"/>
            <w:rFonts w:ascii="Times New Roman" w:eastAsia="Times New Roman" w:hAnsi="Times New Roman" w:cs="Times New Roman"/>
            <w:noProof w:val="0"/>
            <w:sz w:val="24"/>
            <w:szCs w:val="24"/>
            <w:lang w:eastAsia="pl-PL"/>
          </w:rPr>
          <w:t>ablizniuk@spzoz.jgora.pl</w:t>
        </w:r>
      </w:hyperlink>
      <w:r w:rsidR="007E6B34" w:rsidRPr="00EC5EBA">
        <w:rPr>
          <w:rFonts w:ascii="Times New Roman" w:eastAsia="Times New Roman" w:hAnsi="Times New Roman" w:cs="Times New Roman"/>
          <w:noProof w:val="0"/>
          <w:sz w:val="24"/>
          <w:szCs w:val="24"/>
          <w:lang w:eastAsia="pl-PL"/>
        </w:rPr>
        <w:t xml:space="preserve">.  Za datę doręczenia </w:t>
      </w:r>
      <w:r w:rsidRPr="00EC5EBA">
        <w:rPr>
          <w:rFonts w:ascii="Times New Roman" w:eastAsia="Times New Roman" w:hAnsi="Times New Roman" w:cs="Times New Roman"/>
          <w:noProof w:val="0"/>
          <w:sz w:val="24"/>
          <w:szCs w:val="24"/>
          <w:lang w:eastAsia="pl-PL"/>
        </w:rPr>
        <w:t>Dzierżawcy</w:t>
      </w:r>
      <w:r w:rsidR="007E6B34" w:rsidRPr="00EC5EBA">
        <w:rPr>
          <w:rFonts w:ascii="Times New Roman" w:eastAsia="Times New Roman" w:hAnsi="Times New Roman" w:cs="Times New Roman"/>
          <w:noProof w:val="0"/>
          <w:sz w:val="24"/>
          <w:szCs w:val="24"/>
          <w:lang w:eastAsia="pl-PL"/>
        </w:rPr>
        <w:t xml:space="preserve"> faktury drogą </w:t>
      </w:r>
      <w:r w:rsidR="007E6B34" w:rsidRPr="00EC5EBA">
        <w:rPr>
          <w:rFonts w:ascii="Times New Roman" w:eastAsia="Times New Roman" w:hAnsi="Times New Roman" w:cs="Times New Roman"/>
          <w:noProof w:val="0"/>
          <w:sz w:val="24"/>
          <w:szCs w:val="24"/>
          <w:lang w:eastAsia="pl-PL"/>
        </w:rPr>
        <w:lastRenderedPageBreak/>
        <w:t xml:space="preserve">elektroniczną uznaje się dzień, który </w:t>
      </w:r>
      <w:r w:rsidRPr="00EC5EBA">
        <w:rPr>
          <w:rFonts w:ascii="Times New Roman" w:eastAsia="Times New Roman" w:hAnsi="Times New Roman" w:cs="Times New Roman"/>
          <w:noProof w:val="0"/>
          <w:sz w:val="24"/>
          <w:szCs w:val="24"/>
          <w:lang w:eastAsia="pl-PL"/>
        </w:rPr>
        <w:t>Dzierżawca</w:t>
      </w:r>
      <w:r w:rsidR="007E6B34" w:rsidRPr="00EC5EBA">
        <w:rPr>
          <w:rFonts w:ascii="Times New Roman" w:eastAsia="Times New Roman" w:hAnsi="Times New Roman" w:cs="Times New Roman"/>
          <w:noProof w:val="0"/>
          <w:sz w:val="24"/>
          <w:szCs w:val="24"/>
          <w:lang w:eastAsia="pl-PL"/>
        </w:rPr>
        <w:t xml:space="preserve"> wskazał w e-mailu zwrotnym, potwierdzającym odbiór faktury.</w:t>
      </w:r>
    </w:p>
    <w:p w14:paraId="7E7153FD" w14:textId="51C78958" w:rsidR="007E6B34" w:rsidRPr="00EC5EBA" w:rsidRDefault="00EC5EBA"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Dzierżawca</w:t>
      </w:r>
      <w:r w:rsidR="007E6B34" w:rsidRPr="00EC5EBA">
        <w:rPr>
          <w:rFonts w:ascii="Times New Roman" w:eastAsia="Times New Roman" w:hAnsi="Times New Roman" w:cs="Times New Roman"/>
          <w:noProof w:val="0"/>
          <w:sz w:val="24"/>
          <w:szCs w:val="24"/>
          <w:lang w:eastAsia="pl-PL"/>
        </w:rPr>
        <w:t xml:space="preserve"> zastrzega sobie prawo regulowania wynagrodzenia przysługującego Wy</w:t>
      </w:r>
      <w:r w:rsidRPr="00EC5EBA">
        <w:rPr>
          <w:rFonts w:ascii="Times New Roman" w:eastAsia="Times New Roman" w:hAnsi="Times New Roman" w:cs="Times New Roman"/>
          <w:noProof w:val="0"/>
          <w:sz w:val="24"/>
          <w:szCs w:val="24"/>
          <w:lang w:eastAsia="pl-PL"/>
        </w:rPr>
        <w:t>dzierżawiającemu</w:t>
      </w:r>
      <w:r w:rsidR="007E6B34" w:rsidRPr="00EC5EBA">
        <w:rPr>
          <w:rFonts w:ascii="Times New Roman" w:eastAsia="Times New Roman" w:hAnsi="Times New Roman" w:cs="Times New Roman"/>
          <w:noProof w:val="0"/>
          <w:sz w:val="24"/>
          <w:szCs w:val="24"/>
          <w:lang w:eastAsia="pl-PL"/>
        </w:rPr>
        <w:t xml:space="preserve"> w ramach mechanizmu podzielonej płatności (ang. </w:t>
      </w:r>
      <w:proofErr w:type="spellStart"/>
      <w:r w:rsidR="007E6B34" w:rsidRPr="00EC5EBA">
        <w:rPr>
          <w:rFonts w:ascii="Times New Roman" w:eastAsia="Times New Roman" w:hAnsi="Times New Roman" w:cs="Times New Roman"/>
          <w:noProof w:val="0"/>
          <w:sz w:val="24"/>
          <w:szCs w:val="24"/>
          <w:lang w:eastAsia="pl-PL"/>
        </w:rPr>
        <w:t>split</w:t>
      </w:r>
      <w:proofErr w:type="spellEnd"/>
      <w:r w:rsidR="007E6B34" w:rsidRPr="00EC5EBA">
        <w:rPr>
          <w:rFonts w:ascii="Times New Roman" w:eastAsia="Times New Roman" w:hAnsi="Times New Roman" w:cs="Times New Roman"/>
          <w:noProof w:val="0"/>
          <w:sz w:val="24"/>
          <w:szCs w:val="24"/>
          <w:lang w:eastAsia="pl-PL"/>
        </w:rPr>
        <w:t xml:space="preserve"> </w:t>
      </w:r>
      <w:proofErr w:type="spellStart"/>
      <w:r w:rsidR="007E6B34" w:rsidRPr="00EC5EBA">
        <w:rPr>
          <w:rFonts w:ascii="Times New Roman" w:eastAsia="Times New Roman" w:hAnsi="Times New Roman" w:cs="Times New Roman"/>
          <w:noProof w:val="0"/>
          <w:sz w:val="24"/>
          <w:szCs w:val="24"/>
          <w:lang w:eastAsia="pl-PL"/>
        </w:rPr>
        <w:t>payment</w:t>
      </w:r>
      <w:proofErr w:type="spellEnd"/>
      <w:r w:rsidR="007E6B34" w:rsidRPr="00EC5EBA">
        <w:rPr>
          <w:rFonts w:ascii="Times New Roman" w:eastAsia="Times New Roman" w:hAnsi="Times New Roman" w:cs="Times New Roman"/>
          <w:noProof w:val="0"/>
          <w:sz w:val="24"/>
          <w:szCs w:val="24"/>
          <w:lang w:eastAsia="pl-PL"/>
        </w:rPr>
        <w:t>) przewidzianego w ustawie z dnia 11 marca 2004 r. o podatku od towarów i usług (</w:t>
      </w:r>
      <w:proofErr w:type="spellStart"/>
      <w:r w:rsidR="007E6B34" w:rsidRPr="00EC5EBA">
        <w:rPr>
          <w:rFonts w:ascii="Times New Roman" w:eastAsia="Times New Roman" w:hAnsi="Times New Roman" w:cs="Times New Roman"/>
          <w:noProof w:val="0"/>
          <w:sz w:val="24"/>
          <w:szCs w:val="24"/>
          <w:lang w:eastAsia="pl-PL"/>
        </w:rPr>
        <w:t>t.j</w:t>
      </w:r>
      <w:proofErr w:type="spellEnd"/>
      <w:r w:rsidR="007E6B34" w:rsidRPr="00EC5EBA">
        <w:rPr>
          <w:rFonts w:ascii="Times New Roman" w:eastAsia="Times New Roman" w:hAnsi="Times New Roman" w:cs="Times New Roman"/>
          <w:noProof w:val="0"/>
          <w:sz w:val="24"/>
          <w:szCs w:val="24"/>
          <w:lang w:eastAsia="pl-PL"/>
        </w:rPr>
        <w:t>. Dz. U. z 2021 r.  poz. 685 ze zm.).</w:t>
      </w:r>
    </w:p>
    <w:p w14:paraId="5CB005A6" w14:textId="5B93F109" w:rsidR="007E6B34" w:rsidRPr="00EC5EBA" w:rsidRDefault="007E6B34"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Wy</w:t>
      </w:r>
      <w:r w:rsidR="00EC5EBA" w:rsidRPr="00EC5EBA">
        <w:rPr>
          <w:rFonts w:ascii="Times New Roman" w:eastAsia="Times New Roman" w:hAnsi="Times New Roman" w:cs="Times New Roman"/>
          <w:noProof w:val="0"/>
          <w:sz w:val="24"/>
          <w:szCs w:val="24"/>
          <w:lang w:eastAsia="pl-PL"/>
        </w:rPr>
        <w:t>dzierżawiający</w:t>
      </w:r>
      <w:r w:rsidRPr="00EC5EBA">
        <w:rPr>
          <w:rFonts w:ascii="Times New Roman" w:eastAsia="Times New Roman" w:hAnsi="Times New Roman" w:cs="Times New Roman"/>
          <w:noProof w:val="0"/>
          <w:sz w:val="24"/>
          <w:szCs w:val="24"/>
          <w:lang w:eastAsia="pl-PL"/>
        </w:rPr>
        <w:t xml:space="preserve"> oświadcza, że wyraża zgodę na dokonywanie przez </w:t>
      </w:r>
      <w:r w:rsidR="00EC5EBA" w:rsidRPr="00EC5EBA">
        <w:rPr>
          <w:rFonts w:ascii="Times New Roman" w:eastAsia="Times New Roman" w:hAnsi="Times New Roman" w:cs="Times New Roman"/>
          <w:noProof w:val="0"/>
          <w:sz w:val="24"/>
          <w:szCs w:val="24"/>
          <w:lang w:eastAsia="pl-PL"/>
        </w:rPr>
        <w:t>Dzierżawcę</w:t>
      </w:r>
      <w:r w:rsidRPr="00EC5EBA">
        <w:rPr>
          <w:rFonts w:ascii="Times New Roman" w:eastAsia="Times New Roman" w:hAnsi="Times New Roman" w:cs="Times New Roman"/>
          <w:noProof w:val="0"/>
          <w:sz w:val="24"/>
          <w:szCs w:val="24"/>
          <w:lang w:eastAsia="pl-PL"/>
        </w:rPr>
        <w:t xml:space="preserve"> płatności w systemie podzielonej płatności.</w:t>
      </w:r>
    </w:p>
    <w:p w14:paraId="67D58B24" w14:textId="4D99FEC2" w:rsidR="007E6B34" w:rsidRPr="00FA5E92" w:rsidRDefault="007E6B34"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Wy</w:t>
      </w:r>
      <w:r w:rsidR="00EC5EBA" w:rsidRPr="00EC5EBA">
        <w:rPr>
          <w:rFonts w:ascii="Times New Roman" w:eastAsia="Times New Roman" w:hAnsi="Times New Roman" w:cs="Times New Roman"/>
          <w:noProof w:val="0"/>
          <w:sz w:val="24"/>
          <w:szCs w:val="24"/>
          <w:lang w:eastAsia="pl-PL"/>
        </w:rPr>
        <w:t>dzierżawiaj</w:t>
      </w:r>
      <w:r w:rsidR="00EC5EBA">
        <w:rPr>
          <w:rFonts w:ascii="Times New Roman" w:eastAsia="Times New Roman" w:hAnsi="Times New Roman" w:cs="Times New Roman"/>
          <w:noProof w:val="0"/>
          <w:sz w:val="24"/>
          <w:szCs w:val="24"/>
          <w:lang w:eastAsia="pl-PL"/>
        </w:rPr>
        <w:t>ą</w:t>
      </w:r>
      <w:r w:rsidR="00EC5EBA" w:rsidRPr="00EC5EBA">
        <w:rPr>
          <w:rFonts w:ascii="Times New Roman" w:eastAsia="Times New Roman" w:hAnsi="Times New Roman" w:cs="Times New Roman"/>
          <w:noProof w:val="0"/>
          <w:sz w:val="24"/>
          <w:szCs w:val="24"/>
          <w:lang w:eastAsia="pl-PL"/>
        </w:rPr>
        <w:t>cy</w:t>
      </w:r>
      <w:r w:rsidRPr="00EC5EBA">
        <w:rPr>
          <w:rFonts w:ascii="Times New Roman" w:eastAsia="Times New Roman" w:hAnsi="Times New Roman" w:cs="Times New Roman"/>
          <w:noProof w:val="0"/>
          <w:sz w:val="24"/>
          <w:szCs w:val="24"/>
          <w:lang w:eastAsia="pl-PL"/>
        </w:rPr>
        <w:t xml:space="preserve"> oświadcza, że rachunek bankowy, o którym mowa w ust. </w:t>
      </w:r>
      <w:r w:rsidR="00EC5EBA" w:rsidRPr="00EC5EBA">
        <w:rPr>
          <w:rFonts w:ascii="Times New Roman" w:eastAsia="Times New Roman" w:hAnsi="Times New Roman" w:cs="Times New Roman"/>
          <w:noProof w:val="0"/>
          <w:sz w:val="24"/>
          <w:szCs w:val="24"/>
          <w:lang w:eastAsia="pl-PL"/>
        </w:rPr>
        <w:t>5</w:t>
      </w:r>
      <w:r w:rsidRPr="00EC5EBA">
        <w:rPr>
          <w:rFonts w:ascii="Times New Roman" w:eastAsia="Times New Roman" w:hAnsi="Times New Roman" w:cs="Times New Roman"/>
          <w:noProof w:val="0"/>
          <w:sz w:val="24"/>
          <w:szCs w:val="24"/>
          <w:lang w:eastAsia="pl-PL"/>
        </w:rPr>
        <w:t xml:space="preserve">, jest rachunkiem umożliwiającym płatność w ramach mechanizmu podzielonej płatności, o którym mowa w ust. </w:t>
      </w:r>
      <w:r w:rsidR="00EC5EBA">
        <w:rPr>
          <w:rFonts w:ascii="Times New Roman" w:eastAsia="Times New Roman" w:hAnsi="Times New Roman" w:cs="Times New Roman"/>
          <w:noProof w:val="0"/>
          <w:sz w:val="24"/>
          <w:szCs w:val="24"/>
          <w:lang w:eastAsia="pl-PL"/>
        </w:rPr>
        <w:t>11</w:t>
      </w:r>
      <w:r w:rsidRPr="00EC5EBA">
        <w:rPr>
          <w:rFonts w:ascii="Times New Roman" w:eastAsia="Times New Roman" w:hAnsi="Times New Roman" w:cs="Times New Roman"/>
          <w:noProof w:val="0"/>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EC5EBA">
        <w:rPr>
          <w:rFonts w:ascii="Times New Roman" w:eastAsia="Times New Roman" w:hAnsi="Times New Roman" w:cs="Times New Roman"/>
          <w:noProof w:val="0"/>
          <w:sz w:val="24"/>
          <w:szCs w:val="24"/>
          <w:lang w:eastAsia="pl-PL"/>
        </w:rPr>
        <w:t>t.j</w:t>
      </w:r>
      <w:proofErr w:type="spellEnd"/>
      <w:r w:rsidRPr="00EC5EBA">
        <w:rPr>
          <w:rFonts w:ascii="Times New Roman" w:eastAsia="Times New Roman" w:hAnsi="Times New Roman" w:cs="Times New Roman"/>
          <w:noProof w:val="0"/>
          <w:sz w:val="24"/>
          <w:szCs w:val="24"/>
          <w:lang w:eastAsia="pl-PL"/>
        </w:rPr>
        <w:t>. Dz. U. z 2021 r. poz. 685 ze zm.) (dalej jako: wykaz).</w:t>
      </w:r>
    </w:p>
    <w:p w14:paraId="0647DC1E" w14:textId="6084AAAE" w:rsidR="007E6B34" w:rsidRPr="00D51D40" w:rsidRDefault="007E6B34"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D51D40">
        <w:rPr>
          <w:rFonts w:ascii="Times New Roman" w:eastAsia="Times New Roman" w:hAnsi="Times New Roman" w:cs="Times New Roman"/>
          <w:noProof w:val="0"/>
          <w:sz w:val="24"/>
          <w:szCs w:val="24"/>
          <w:lang w:eastAsia="pl-PL"/>
        </w:rPr>
        <w:t>W przypadku gdy rachunek bankowy Wy</w:t>
      </w:r>
      <w:r w:rsidR="00D51D40">
        <w:rPr>
          <w:rFonts w:ascii="Times New Roman" w:eastAsia="Times New Roman" w:hAnsi="Times New Roman" w:cs="Times New Roman"/>
          <w:noProof w:val="0"/>
          <w:sz w:val="24"/>
          <w:szCs w:val="24"/>
          <w:lang w:eastAsia="pl-PL"/>
        </w:rPr>
        <w:t>dzierżawiającego</w:t>
      </w:r>
      <w:r w:rsidRPr="00D51D40">
        <w:rPr>
          <w:rFonts w:ascii="Times New Roman" w:eastAsia="Times New Roman" w:hAnsi="Times New Roman" w:cs="Times New Roman"/>
          <w:noProof w:val="0"/>
          <w:sz w:val="24"/>
          <w:szCs w:val="24"/>
          <w:lang w:eastAsia="pl-PL"/>
        </w:rPr>
        <w:t xml:space="preserve">  nie spełnia warunków określonych w ust.  1</w:t>
      </w:r>
      <w:r w:rsidR="008F7E69">
        <w:rPr>
          <w:rFonts w:ascii="Times New Roman" w:eastAsia="Times New Roman" w:hAnsi="Times New Roman" w:cs="Times New Roman"/>
          <w:noProof w:val="0"/>
          <w:sz w:val="24"/>
          <w:szCs w:val="24"/>
          <w:lang w:eastAsia="pl-PL"/>
        </w:rPr>
        <w:t>3</w:t>
      </w:r>
      <w:r w:rsidRPr="00D51D40">
        <w:rPr>
          <w:rFonts w:ascii="Times New Roman" w:eastAsia="Times New Roman" w:hAnsi="Times New Roman" w:cs="Times New Roman"/>
          <w:noProof w:val="0"/>
          <w:sz w:val="24"/>
          <w:szCs w:val="24"/>
          <w:lang w:eastAsia="pl-PL"/>
        </w:rPr>
        <w:t xml:space="preserve">, opóźnienie w dokonaniu płatności w terminie określonym w ust. </w:t>
      </w:r>
      <w:r w:rsidR="000642D7">
        <w:rPr>
          <w:rFonts w:ascii="Times New Roman" w:eastAsia="Times New Roman" w:hAnsi="Times New Roman" w:cs="Times New Roman"/>
          <w:noProof w:val="0"/>
          <w:sz w:val="24"/>
          <w:szCs w:val="24"/>
          <w:lang w:eastAsia="pl-PL"/>
        </w:rPr>
        <w:t>5</w:t>
      </w:r>
      <w:r w:rsidRPr="00D51D40">
        <w:rPr>
          <w:rFonts w:ascii="Times New Roman" w:eastAsia="Times New Roman" w:hAnsi="Times New Roman" w:cs="Times New Roman"/>
          <w:noProof w:val="0"/>
          <w:sz w:val="24"/>
          <w:szCs w:val="24"/>
          <w:lang w:eastAsia="pl-PL"/>
        </w:rPr>
        <w:t xml:space="preserve">, powstałe wskutek braku możliwości realizacji przez </w:t>
      </w:r>
      <w:r w:rsidR="00D51D40">
        <w:rPr>
          <w:rFonts w:ascii="Times New Roman" w:eastAsia="Times New Roman" w:hAnsi="Times New Roman" w:cs="Times New Roman"/>
          <w:noProof w:val="0"/>
          <w:sz w:val="24"/>
          <w:szCs w:val="24"/>
          <w:lang w:eastAsia="pl-PL"/>
        </w:rPr>
        <w:t>Dzierżawcę</w:t>
      </w:r>
      <w:r w:rsidRPr="00D51D40">
        <w:rPr>
          <w:rFonts w:ascii="Times New Roman" w:eastAsia="Times New Roman" w:hAnsi="Times New Roman" w:cs="Times New Roman"/>
          <w:noProof w:val="0"/>
          <w:sz w:val="24"/>
          <w:szCs w:val="24"/>
          <w:lang w:eastAsia="pl-PL"/>
        </w:rPr>
        <w:t xml:space="preserve"> płatności wynagrodzenia z zastosowaniem mechanizmu podzielonej płatności bądź dokonania płatności na rachunek objęty wykazem, nie stanowi dla Wy</w:t>
      </w:r>
      <w:r w:rsidR="00D51D40">
        <w:rPr>
          <w:rFonts w:ascii="Times New Roman" w:eastAsia="Times New Roman" w:hAnsi="Times New Roman" w:cs="Times New Roman"/>
          <w:noProof w:val="0"/>
          <w:sz w:val="24"/>
          <w:szCs w:val="24"/>
          <w:lang w:eastAsia="pl-PL"/>
        </w:rPr>
        <w:t>dzierżawiającego</w:t>
      </w:r>
      <w:r w:rsidRPr="00D51D40">
        <w:rPr>
          <w:rFonts w:ascii="Times New Roman" w:eastAsia="Times New Roman" w:hAnsi="Times New Roman" w:cs="Times New Roman"/>
          <w:noProof w:val="0"/>
          <w:sz w:val="24"/>
          <w:szCs w:val="24"/>
          <w:lang w:eastAsia="pl-PL"/>
        </w:rPr>
        <w:t xml:space="preserve">  podstawy do żądania od </w:t>
      </w:r>
      <w:r w:rsidR="00D51D40">
        <w:rPr>
          <w:rFonts w:ascii="Times New Roman" w:eastAsia="Times New Roman" w:hAnsi="Times New Roman" w:cs="Times New Roman"/>
          <w:noProof w:val="0"/>
          <w:sz w:val="24"/>
          <w:szCs w:val="24"/>
          <w:lang w:eastAsia="pl-PL"/>
        </w:rPr>
        <w:t>Dzierżawcy</w:t>
      </w:r>
      <w:r w:rsidRPr="00D51D40">
        <w:rPr>
          <w:rFonts w:ascii="Times New Roman" w:eastAsia="Times New Roman" w:hAnsi="Times New Roman" w:cs="Times New Roman"/>
          <w:noProof w:val="0"/>
          <w:sz w:val="24"/>
          <w:szCs w:val="24"/>
          <w:lang w:eastAsia="pl-PL"/>
        </w:rPr>
        <w:t xml:space="preserve"> jakichkolwiek odsetek, jak również innych rekompensat/odszkodowań/roszczeń z tytułu dokonania nieterminowej płatności. </w:t>
      </w:r>
    </w:p>
    <w:p w14:paraId="3FC6CAE8" w14:textId="53A93EFB" w:rsidR="007E6B34" w:rsidRPr="00D51D40" w:rsidRDefault="00D51D40"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Pr>
          <w:rFonts w:ascii="Times New Roman" w:hAnsi="Times New Roman"/>
          <w:color w:val="000000"/>
          <w:sz w:val="24"/>
          <w:szCs w:val="24"/>
        </w:rPr>
        <w:t>Dzierżawca</w:t>
      </w:r>
      <w:r w:rsidR="007E6B34" w:rsidRPr="00D51D40">
        <w:rPr>
          <w:rFonts w:ascii="Times New Roman" w:hAnsi="Times New Roman"/>
          <w:color w:val="000000"/>
          <w:sz w:val="24"/>
          <w:szCs w:val="24"/>
        </w:rPr>
        <w:t xml:space="preserve"> oświadcza, że jest płatnikiem podatku VAT i posiada NIP 611-12-13-469</w:t>
      </w:r>
      <w:r w:rsidR="000959F4">
        <w:rPr>
          <w:rFonts w:ascii="Times New Roman" w:hAnsi="Times New Roman"/>
          <w:color w:val="000000"/>
          <w:sz w:val="24"/>
          <w:szCs w:val="24"/>
        </w:rPr>
        <w:t>.</w:t>
      </w:r>
    </w:p>
    <w:p w14:paraId="76D61F57" w14:textId="77777777" w:rsidR="00E73789" w:rsidRDefault="007E6B34" w:rsidP="00B51E61">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 xml:space="preserve">16.  </w:t>
      </w:r>
      <w:r w:rsidR="00D51D40">
        <w:rPr>
          <w:rFonts w:ascii="Times New Roman" w:hAnsi="Times New Roman"/>
          <w:color w:val="000000"/>
          <w:sz w:val="24"/>
          <w:szCs w:val="24"/>
        </w:rPr>
        <w:t>Wydzierżawiaj</w:t>
      </w:r>
      <w:r w:rsidR="008F7E69">
        <w:rPr>
          <w:rFonts w:ascii="Times New Roman" w:hAnsi="Times New Roman"/>
          <w:color w:val="000000"/>
          <w:sz w:val="24"/>
          <w:szCs w:val="24"/>
        </w:rPr>
        <w:t>ą</w:t>
      </w:r>
      <w:r w:rsidR="00D51D40">
        <w:rPr>
          <w:rFonts w:ascii="Times New Roman" w:hAnsi="Times New Roman"/>
          <w:color w:val="000000"/>
          <w:sz w:val="24"/>
          <w:szCs w:val="24"/>
        </w:rPr>
        <w:t>cy</w:t>
      </w:r>
      <w:r w:rsidRPr="00C927C0">
        <w:rPr>
          <w:rFonts w:ascii="Times New Roman" w:hAnsi="Times New Roman"/>
          <w:color w:val="000000"/>
          <w:sz w:val="24"/>
          <w:szCs w:val="24"/>
        </w:rPr>
        <w:t xml:space="preserve"> oświadcza, że jest płatnikiem podatku VAT i posiada NIP </w:t>
      </w:r>
      <w:r>
        <w:rPr>
          <w:rFonts w:ascii="Times New Roman" w:hAnsi="Times New Roman"/>
          <w:color w:val="000000"/>
          <w:sz w:val="24"/>
          <w:szCs w:val="24"/>
        </w:rPr>
        <w:t>……………….</w:t>
      </w:r>
    </w:p>
    <w:p w14:paraId="716B85BE" w14:textId="7E6B7017" w:rsidR="00E73789" w:rsidRPr="00E73789" w:rsidRDefault="00E73789" w:rsidP="00B51E61">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 xml:space="preserve">17. </w:t>
      </w:r>
      <w:r>
        <w:rPr>
          <w:rFonts w:ascii="Times New Roman" w:eastAsia="Calibri" w:hAnsi="Times New Roman"/>
          <w:b/>
          <w:bCs/>
          <w:sz w:val="24"/>
          <w:szCs w:val="24"/>
        </w:rPr>
        <w:t>Z uwagi na charakter działalności prowadzonej przez Dzierżawcę, nie zapłacenie w terminie przez Dzierżawcę kwot wynikających z faktur za dzierżawę przedmiotu umowy nie uzasadnia i nie może powodować wstrzymania przez Wydzierżawiającego realizacji dzierżawy przedmiotu umowy wynikającej z zawartej umowy.</w:t>
      </w:r>
    </w:p>
    <w:p w14:paraId="59DDB790" w14:textId="44F6BE16" w:rsidR="00E73789" w:rsidRDefault="00E73789" w:rsidP="008F7E69">
      <w:pPr>
        <w:pStyle w:val="Bezodstpw"/>
        <w:spacing w:line="276" w:lineRule="auto"/>
        <w:ind w:left="284" w:hanging="426"/>
        <w:jc w:val="both"/>
        <w:rPr>
          <w:rFonts w:ascii="Times New Roman" w:hAnsi="Times New Roman"/>
          <w:color w:val="000000"/>
          <w:sz w:val="24"/>
          <w:szCs w:val="24"/>
        </w:rPr>
      </w:pPr>
    </w:p>
    <w:p w14:paraId="6FD092C3" w14:textId="026BF72D" w:rsidR="00C374E1" w:rsidRPr="00C374E1" w:rsidRDefault="007E6B34" w:rsidP="007B0219">
      <w:pPr>
        <w:pStyle w:val="Bezodstpw"/>
        <w:spacing w:line="276" w:lineRule="auto"/>
        <w:ind w:left="284" w:hanging="426"/>
        <w:jc w:val="both"/>
        <w:rPr>
          <w:rFonts w:ascii="Times New Roman" w:eastAsia="Calibri" w:hAnsi="Times New Roman"/>
          <w:b/>
          <w:sz w:val="24"/>
          <w:szCs w:val="24"/>
        </w:rPr>
      </w:pPr>
      <w:r w:rsidRPr="00C927C0">
        <w:rPr>
          <w:rFonts w:ascii="Times New Roman" w:hAnsi="Times New Roman"/>
          <w:color w:val="000000"/>
          <w:sz w:val="24"/>
          <w:szCs w:val="24"/>
        </w:rPr>
        <w:t xml:space="preserve"> </w:t>
      </w:r>
      <w:bookmarkStart w:id="3" w:name="_Hlk98850376"/>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C374E1" w:rsidRPr="00C374E1">
        <w:rPr>
          <w:rFonts w:ascii="Times New Roman" w:eastAsia="Calibri" w:hAnsi="Times New Roman"/>
          <w:b/>
          <w:sz w:val="24"/>
          <w:szCs w:val="24"/>
        </w:rPr>
        <w:t>§ 6.</w:t>
      </w:r>
    </w:p>
    <w:bookmarkEnd w:id="3"/>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15B811CD" w14:textId="77777777" w:rsidR="00351F55" w:rsidRPr="00351F55" w:rsidRDefault="00351F55" w:rsidP="00B51E61">
      <w:pPr>
        <w:widowControl w:val="0"/>
        <w:numPr>
          <w:ilvl w:val="0"/>
          <w:numId w:val="14"/>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Strony postanawiają, że obowiązującą je formą odszkodowania stanowią kary umowne. </w:t>
      </w:r>
    </w:p>
    <w:p w14:paraId="518F9859" w14:textId="71A70453" w:rsidR="00351F55" w:rsidRPr="00351F55" w:rsidRDefault="00351F55" w:rsidP="00B51E61">
      <w:pPr>
        <w:widowControl w:val="0"/>
        <w:numPr>
          <w:ilvl w:val="0"/>
          <w:numId w:val="14"/>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Kary te będą naliczane w następujących sytuacjach i wysokościach. Wy</w:t>
      </w:r>
      <w:r>
        <w:rPr>
          <w:rFonts w:ascii="Times New Roman" w:eastAsia="Lucida Sans Unicode" w:hAnsi="Times New Roman" w:cs="Times New Roman"/>
          <w:noProof w:val="0"/>
          <w:kern w:val="1"/>
          <w:sz w:val="24"/>
          <w:szCs w:val="24"/>
          <w:lang w:eastAsia="ar-SA"/>
        </w:rPr>
        <w:t>dzierżawiający</w:t>
      </w:r>
      <w:r w:rsidRPr="00351F55">
        <w:rPr>
          <w:rFonts w:ascii="Times New Roman" w:eastAsia="Lucida Sans Unicode" w:hAnsi="Times New Roman" w:cs="Times New Roman"/>
          <w:noProof w:val="0"/>
          <w:kern w:val="1"/>
          <w:sz w:val="24"/>
          <w:szCs w:val="24"/>
          <w:lang w:eastAsia="ar-SA"/>
        </w:rPr>
        <w:t xml:space="preserve"> zapłaci </w:t>
      </w:r>
      <w:r>
        <w:rPr>
          <w:rFonts w:ascii="Times New Roman" w:eastAsia="Lucida Sans Unicode" w:hAnsi="Times New Roman" w:cs="Times New Roman"/>
          <w:noProof w:val="0"/>
          <w:kern w:val="1"/>
          <w:sz w:val="24"/>
          <w:szCs w:val="24"/>
          <w:lang w:eastAsia="ar-SA"/>
        </w:rPr>
        <w:t>Dzierżawcy</w:t>
      </w:r>
      <w:r w:rsidRPr="00351F55">
        <w:rPr>
          <w:rFonts w:ascii="Times New Roman" w:eastAsia="Lucida Sans Unicode" w:hAnsi="Times New Roman" w:cs="Times New Roman"/>
          <w:noProof w:val="0"/>
          <w:kern w:val="1"/>
          <w:sz w:val="24"/>
          <w:szCs w:val="24"/>
          <w:lang w:eastAsia="ar-SA"/>
        </w:rPr>
        <w:t xml:space="preserve"> karę umowną:</w:t>
      </w:r>
    </w:p>
    <w:p w14:paraId="0CD474FD" w14:textId="2F9F4AF2" w:rsidR="00351F55" w:rsidRPr="00351F55" w:rsidRDefault="00351F55" w:rsidP="00B51E61">
      <w:pPr>
        <w:widowControl w:val="0"/>
        <w:numPr>
          <w:ilvl w:val="0"/>
          <w:numId w:val="15"/>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w wysokości 0,</w:t>
      </w:r>
      <w:r w:rsidR="00134472">
        <w:rPr>
          <w:rFonts w:ascii="Times New Roman" w:eastAsia="Lucida Sans Unicode" w:hAnsi="Times New Roman" w:cs="Times New Roman"/>
          <w:noProof w:val="0"/>
          <w:kern w:val="1"/>
          <w:sz w:val="24"/>
          <w:szCs w:val="24"/>
          <w:lang w:eastAsia="ar-SA"/>
        </w:rPr>
        <w:t>5</w:t>
      </w:r>
      <w:r w:rsidRPr="00351F55">
        <w:rPr>
          <w:rFonts w:ascii="Times New Roman" w:eastAsia="Lucida Sans Unicode" w:hAnsi="Times New Roman" w:cs="Times New Roman"/>
          <w:noProof w:val="0"/>
          <w:kern w:val="1"/>
          <w:sz w:val="24"/>
          <w:szCs w:val="24"/>
          <w:lang w:eastAsia="ar-SA"/>
        </w:rPr>
        <w:t xml:space="preserve">% </w:t>
      </w:r>
      <w:r w:rsidR="00B53A80">
        <w:rPr>
          <w:rFonts w:ascii="Times New Roman" w:eastAsia="Lucida Sans Unicode" w:hAnsi="Times New Roman" w:cs="Times New Roman"/>
          <w:noProof w:val="0"/>
          <w:kern w:val="1"/>
          <w:sz w:val="24"/>
          <w:szCs w:val="24"/>
          <w:lang w:eastAsia="ar-SA"/>
        </w:rPr>
        <w:t xml:space="preserve">łącznej </w:t>
      </w:r>
      <w:r w:rsidRPr="00351F55">
        <w:rPr>
          <w:rFonts w:ascii="Times New Roman" w:eastAsia="Lucida Sans Unicode" w:hAnsi="Times New Roman" w:cs="Times New Roman"/>
          <w:noProof w:val="0"/>
          <w:kern w:val="1"/>
          <w:sz w:val="24"/>
          <w:szCs w:val="24"/>
          <w:lang w:eastAsia="ar-SA"/>
        </w:rPr>
        <w:t xml:space="preserve">wartości umowy netto, o której mowa w § </w:t>
      </w:r>
      <w:r w:rsidR="00FF1335">
        <w:rPr>
          <w:rFonts w:ascii="Times New Roman" w:eastAsia="Lucida Sans Unicode" w:hAnsi="Times New Roman" w:cs="Times New Roman"/>
          <w:noProof w:val="0"/>
          <w:kern w:val="1"/>
          <w:sz w:val="24"/>
          <w:szCs w:val="24"/>
          <w:lang w:eastAsia="ar-SA"/>
        </w:rPr>
        <w:t>5</w:t>
      </w:r>
      <w:r w:rsidRPr="00351F55">
        <w:rPr>
          <w:rFonts w:ascii="Times New Roman" w:eastAsia="Lucida Sans Unicode" w:hAnsi="Times New Roman" w:cs="Times New Roman"/>
          <w:noProof w:val="0"/>
          <w:kern w:val="1"/>
          <w:sz w:val="24"/>
          <w:szCs w:val="24"/>
          <w:lang w:eastAsia="ar-SA"/>
        </w:rPr>
        <w:t xml:space="preserve"> pkt. </w:t>
      </w:r>
      <w:r w:rsidR="00FF1335">
        <w:rPr>
          <w:rFonts w:ascii="Times New Roman" w:eastAsia="Lucida Sans Unicode" w:hAnsi="Times New Roman" w:cs="Times New Roman"/>
          <w:noProof w:val="0"/>
          <w:kern w:val="1"/>
          <w:sz w:val="24"/>
          <w:szCs w:val="24"/>
          <w:lang w:eastAsia="ar-SA"/>
        </w:rPr>
        <w:t>1</w:t>
      </w:r>
      <w:r w:rsidRPr="00351F55">
        <w:rPr>
          <w:rFonts w:ascii="Times New Roman" w:eastAsia="Lucida Sans Unicode" w:hAnsi="Times New Roman" w:cs="Times New Roman"/>
          <w:noProof w:val="0"/>
          <w:kern w:val="1"/>
          <w:sz w:val="24"/>
          <w:szCs w:val="24"/>
          <w:lang w:eastAsia="ar-SA"/>
        </w:rPr>
        <w:t>, za zwłokę w dostawie</w:t>
      </w:r>
      <w:r w:rsidR="0060500E">
        <w:rPr>
          <w:rFonts w:ascii="Times New Roman" w:eastAsia="Lucida Sans Unicode" w:hAnsi="Times New Roman" w:cs="Times New Roman"/>
          <w:noProof w:val="0"/>
          <w:kern w:val="1"/>
          <w:sz w:val="24"/>
          <w:szCs w:val="24"/>
          <w:lang w:eastAsia="ar-SA"/>
        </w:rPr>
        <w:t>, montażu, instalacji i uruchomieniu przedmiotu dzierżawy</w:t>
      </w:r>
      <w:r w:rsidRPr="00351F55">
        <w:rPr>
          <w:rFonts w:ascii="Times New Roman" w:eastAsia="Lucida Sans Unicode" w:hAnsi="Times New Roman" w:cs="Times New Roman"/>
          <w:noProof w:val="0"/>
          <w:kern w:val="1"/>
          <w:sz w:val="24"/>
          <w:szCs w:val="24"/>
          <w:lang w:eastAsia="ar-SA"/>
        </w:rPr>
        <w:t xml:space="preserve"> za każdy dzień licząc od daty upływu terminu </w:t>
      </w:r>
      <w:r w:rsidR="0060500E">
        <w:rPr>
          <w:rFonts w:ascii="Times New Roman" w:eastAsia="Lucida Sans Unicode" w:hAnsi="Times New Roman" w:cs="Times New Roman"/>
          <w:noProof w:val="0"/>
          <w:kern w:val="1"/>
          <w:sz w:val="24"/>
          <w:szCs w:val="24"/>
          <w:lang w:eastAsia="ar-SA"/>
        </w:rPr>
        <w:t>dostawy</w:t>
      </w:r>
      <w:r w:rsidR="008B22C5">
        <w:rPr>
          <w:rFonts w:ascii="Times New Roman" w:eastAsia="Lucida Sans Unicode" w:hAnsi="Times New Roman" w:cs="Times New Roman"/>
          <w:noProof w:val="0"/>
          <w:kern w:val="1"/>
          <w:sz w:val="24"/>
          <w:szCs w:val="24"/>
          <w:lang w:eastAsia="ar-SA"/>
        </w:rPr>
        <w:t>, montażu, instalacji i uruchomienia</w:t>
      </w:r>
      <w:r w:rsidRPr="00351F55">
        <w:rPr>
          <w:rFonts w:ascii="Times New Roman" w:eastAsia="Lucida Sans Unicode" w:hAnsi="Times New Roman" w:cs="Times New Roman"/>
          <w:noProof w:val="0"/>
          <w:kern w:val="1"/>
          <w:sz w:val="24"/>
          <w:szCs w:val="24"/>
          <w:lang w:eastAsia="ar-SA"/>
        </w:rPr>
        <w:t xml:space="preserve"> wskazanego w ofercie przetargowej do dnia ostatecznego przyjęcia przedmiotu </w:t>
      </w:r>
      <w:r w:rsidR="00A55A7C">
        <w:rPr>
          <w:rFonts w:ascii="Times New Roman" w:eastAsia="Lucida Sans Unicode" w:hAnsi="Times New Roman" w:cs="Times New Roman"/>
          <w:noProof w:val="0"/>
          <w:kern w:val="1"/>
          <w:sz w:val="24"/>
          <w:szCs w:val="24"/>
          <w:lang w:eastAsia="ar-SA"/>
        </w:rPr>
        <w:t>dzierżawy</w:t>
      </w:r>
      <w:r w:rsidRPr="00351F55">
        <w:rPr>
          <w:rFonts w:ascii="Times New Roman" w:eastAsia="Lucida Sans Unicode" w:hAnsi="Times New Roman" w:cs="Times New Roman"/>
          <w:noProof w:val="0"/>
          <w:kern w:val="1"/>
          <w:sz w:val="24"/>
          <w:szCs w:val="24"/>
          <w:lang w:eastAsia="ar-SA"/>
        </w:rPr>
        <w:t xml:space="preserve"> bez zastrzeżeń przez </w:t>
      </w:r>
      <w:r>
        <w:rPr>
          <w:rFonts w:ascii="Times New Roman" w:eastAsia="Lucida Sans Unicode" w:hAnsi="Times New Roman" w:cs="Times New Roman"/>
          <w:noProof w:val="0"/>
          <w:kern w:val="1"/>
          <w:sz w:val="24"/>
          <w:szCs w:val="24"/>
          <w:lang w:eastAsia="ar-SA"/>
        </w:rPr>
        <w:t>Dzierżawcę;</w:t>
      </w:r>
    </w:p>
    <w:p w14:paraId="4D98BB8A" w14:textId="11800E1D" w:rsidR="00351F55" w:rsidRPr="00351F55" w:rsidRDefault="00351F55" w:rsidP="00B51E61">
      <w:pPr>
        <w:widowControl w:val="0"/>
        <w:numPr>
          <w:ilvl w:val="0"/>
          <w:numId w:val="15"/>
        </w:numPr>
        <w:suppressAutoHyphens/>
        <w:spacing w:after="0" w:line="240" w:lineRule="auto"/>
        <w:ind w:left="284" w:hanging="284"/>
        <w:contextualSpacing/>
        <w:jc w:val="both"/>
        <w:rPr>
          <w:rFonts w:ascii="Times New Roman" w:eastAsia="Times New Roman" w:hAnsi="Times New Roman" w:cs="Times New Roman"/>
          <w:noProof w:val="0"/>
          <w:kern w:val="2"/>
          <w:sz w:val="24"/>
          <w:szCs w:val="24"/>
          <w:lang w:eastAsia="ar-SA"/>
        </w:rPr>
      </w:pPr>
      <w:r w:rsidRPr="00351F55">
        <w:rPr>
          <w:rFonts w:ascii="Times New Roman" w:eastAsia="Lucida Sans Unicode" w:hAnsi="Times New Roman" w:cs="Times New Roman"/>
          <w:noProof w:val="0"/>
          <w:kern w:val="1"/>
          <w:sz w:val="24"/>
          <w:szCs w:val="24"/>
          <w:lang w:eastAsia="ar-SA"/>
        </w:rPr>
        <w:t>w wysokości 0,</w:t>
      </w:r>
      <w:r w:rsidR="00134472">
        <w:rPr>
          <w:rFonts w:ascii="Times New Roman" w:eastAsia="Lucida Sans Unicode" w:hAnsi="Times New Roman" w:cs="Times New Roman"/>
          <w:noProof w:val="0"/>
          <w:kern w:val="1"/>
          <w:sz w:val="24"/>
          <w:szCs w:val="24"/>
          <w:lang w:eastAsia="ar-SA"/>
        </w:rPr>
        <w:t>5</w:t>
      </w:r>
      <w:r w:rsidRPr="00351F55">
        <w:rPr>
          <w:rFonts w:ascii="Times New Roman" w:eastAsia="Lucida Sans Unicode" w:hAnsi="Times New Roman" w:cs="Times New Roman"/>
          <w:noProof w:val="0"/>
          <w:kern w:val="1"/>
          <w:sz w:val="24"/>
          <w:szCs w:val="24"/>
          <w:lang w:eastAsia="ar-SA"/>
        </w:rPr>
        <w:t xml:space="preserve">% </w:t>
      </w:r>
      <w:r w:rsidR="00B53A80">
        <w:rPr>
          <w:rFonts w:ascii="Times New Roman" w:eastAsia="Lucida Sans Unicode" w:hAnsi="Times New Roman" w:cs="Times New Roman"/>
          <w:noProof w:val="0"/>
          <w:kern w:val="1"/>
          <w:sz w:val="24"/>
          <w:szCs w:val="24"/>
          <w:lang w:eastAsia="ar-SA"/>
        </w:rPr>
        <w:t xml:space="preserve">łącznej </w:t>
      </w:r>
      <w:r w:rsidRPr="00351F55">
        <w:rPr>
          <w:rFonts w:ascii="Times New Roman" w:eastAsia="Lucida Sans Unicode" w:hAnsi="Times New Roman" w:cs="Times New Roman"/>
          <w:noProof w:val="0"/>
          <w:kern w:val="1"/>
          <w:sz w:val="24"/>
          <w:szCs w:val="24"/>
          <w:lang w:eastAsia="ar-SA"/>
        </w:rPr>
        <w:t xml:space="preserve">wartości umowy netto, o której mowa w § </w:t>
      </w:r>
      <w:r w:rsidR="00A55A7C">
        <w:rPr>
          <w:rFonts w:ascii="Times New Roman" w:eastAsia="Lucida Sans Unicode" w:hAnsi="Times New Roman" w:cs="Times New Roman"/>
          <w:noProof w:val="0"/>
          <w:kern w:val="1"/>
          <w:sz w:val="24"/>
          <w:szCs w:val="24"/>
          <w:lang w:eastAsia="ar-SA"/>
        </w:rPr>
        <w:t>5</w:t>
      </w:r>
      <w:r w:rsidRPr="00351F55">
        <w:rPr>
          <w:rFonts w:ascii="Times New Roman" w:eastAsia="Lucida Sans Unicode" w:hAnsi="Times New Roman" w:cs="Times New Roman"/>
          <w:noProof w:val="0"/>
          <w:kern w:val="1"/>
          <w:sz w:val="24"/>
          <w:szCs w:val="24"/>
          <w:lang w:eastAsia="ar-SA"/>
        </w:rPr>
        <w:t xml:space="preserve"> pkt. 1,  w przypadku zwłoki usunięcia wady</w:t>
      </w:r>
      <w:r w:rsidR="00A55A7C">
        <w:rPr>
          <w:rFonts w:ascii="Times New Roman" w:eastAsia="Lucida Sans Unicode" w:hAnsi="Times New Roman" w:cs="Times New Roman"/>
          <w:noProof w:val="0"/>
          <w:kern w:val="1"/>
          <w:sz w:val="24"/>
          <w:szCs w:val="24"/>
          <w:lang w:eastAsia="ar-SA"/>
        </w:rPr>
        <w:t>/uszkodzeni</w:t>
      </w:r>
      <w:r w:rsidR="0060500E">
        <w:rPr>
          <w:rFonts w:ascii="Times New Roman" w:eastAsia="Lucida Sans Unicode" w:hAnsi="Times New Roman" w:cs="Times New Roman"/>
          <w:noProof w:val="0"/>
          <w:kern w:val="1"/>
          <w:sz w:val="24"/>
          <w:szCs w:val="24"/>
          <w:lang w:eastAsia="ar-SA"/>
        </w:rPr>
        <w:t>a</w:t>
      </w:r>
      <w:r w:rsidR="00A55A7C">
        <w:rPr>
          <w:rFonts w:ascii="Times New Roman" w:eastAsia="Lucida Sans Unicode" w:hAnsi="Times New Roman" w:cs="Times New Roman"/>
          <w:noProof w:val="0"/>
          <w:kern w:val="1"/>
          <w:sz w:val="24"/>
          <w:szCs w:val="24"/>
          <w:lang w:eastAsia="ar-SA"/>
        </w:rPr>
        <w:t>/awarii</w:t>
      </w:r>
      <w:r w:rsidRPr="00351F55">
        <w:rPr>
          <w:rFonts w:ascii="Times New Roman" w:eastAsia="Lucida Sans Unicode" w:hAnsi="Times New Roman" w:cs="Times New Roman"/>
          <w:noProof w:val="0"/>
          <w:kern w:val="1"/>
          <w:sz w:val="24"/>
          <w:szCs w:val="24"/>
          <w:lang w:eastAsia="ar-SA"/>
        </w:rPr>
        <w:t xml:space="preserve"> ujawnionej w okresie gwarancji, za każdy dzień zwłoki. </w:t>
      </w:r>
    </w:p>
    <w:p w14:paraId="775F8EB9" w14:textId="593A2283" w:rsidR="00351F55" w:rsidRDefault="00351F55" w:rsidP="00B51E61">
      <w:pPr>
        <w:spacing w:after="0" w:line="240" w:lineRule="auto"/>
        <w:ind w:left="284"/>
        <w:jc w:val="both"/>
        <w:rPr>
          <w:rFonts w:ascii="Times New Roman" w:eastAsia="Calibri" w:hAnsi="Times New Roman" w:cs="Times New Roman"/>
          <w:noProof w:val="0"/>
          <w:sz w:val="24"/>
          <w:szCs w:val="24"/>
        </w:rPr>
      </w:pPr>
      <w:r w:rsidRPr="00351F55">
        <w:rPr>
          <w:rFonts w:ascii="Times New Roman" w:eastAsia="Calibri" w:hAnsi="Times New Roman" w:cs="Times New Roman"/>
          <w:noProof w:val="0"/>
          <w:sz w:val="24"/>
          <w:szCs w:val="24"/>
        </w:rPr>
        <w:t xml:space="preserve">Zamawiający zrezygnuje z naliczania kary umownej określonej w ust. 2. </w:t>
      </w:r>
      <w:proofErr w:type="spellStart"/>
      <w:r w:rsidRPr="00351F55">
        <w:rPr>
          <w:rFonts w:ascii="Times New Roman" w:eastAsia="Calibri" w:hAnsi="Times New Roman" w:cs="Times New Roman"/>
          <w:noProof w:val="0"/>
          <w:sz w:val="24"/>
          <w:szCs w:val="24"/>
        </w:rPr>
        <w:t>ppkt</w:t>
      </w:r>
      <w:proofErr w:type="spellEnd"/>
      <w:r w:rsidRPr="00351F55">
        <w:rPr>
          <w:rFonts w:ascii="Times New Roman" w:eastAsia="Calibri" w:hAnsi="Times New Roman" w:cs="Times New Roman"/>
          <w:noProof w:val="0"/>
          <w:sz w:val="24"/>
          <w:szCs w:val="24"/>
        </w:rPr>
        <w:t xml:space="preserve"> b) w przypadku dostarczenia sprzętu zastępczego o tych samych parametrach</w:t>
      </w:r>
      <w:r w:rsidR="008A1957">
        <w:rPr>
          <w:rFonts w:ascii="Times New Roman" w:eastAsia="Calibri" w:hAnsi="Times New Roman" w:cs="Times New Roman"/>
          <w:noProof w:val="0"/>
          <w:sz w:val="24"/>
          <w:szCs w:val="24"/>
        </w:rPr>
        <w:t>;</w:t>
      </w:r>
    </w:p>
    <w:p w14:paraId="1EC750BB" w14:textId="27B47FDC" w:rsidR="00DD6F49" w:rsidRPr="009B0E1D" w:rsidRDefault="008A1957" w:rsidP="009B0E1D">
      <w:pPr>
        <w:pStyle w:val="Akapitzlist"/>
        <w:numPr>
          <w:ilvl w:val="0"/>
          <w:numId w:val="15"/>
        </w:numPr>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braku przeglądów i serwisowania przedmiotu dzierżawy w wysokości 0,</w:t>
      </w:r>
      <w:r w:rsidR="00134472">
        <w:rPr>
          <w:rFonts w:ascii="Times New Roman" w:eastAsia="Calibri" w:hAnsi="Times New Roman" w:cs="Times New Roman"/>
          <w:noProof w:val="0"/>
          <w:sz w:val="24"/>
          <w:szCs w:val="24"/>
        </w:rPr>
        <w:t>5</w:t>
      </w:r>
      <w:r>
        <w:rPr>
          <w:rFonts w:ascii="Times New Roman" w:eastAsia="Calibri" w:hAnsi="Times New Roman" w:cs="Times New Roman"/>
          <w:noProof w:val="0"/>
          <w:sz w:val="24"/>
          <w:szCs w:val="24"/>
        </w:rPr>
        <w:t xml:space="preserve">% </w:t>
      </w:r>
      <w:r w:rsidR="00B53A80">
        <w:rPr>
          <w:rFonts w:ascii="Times New Roman" w:eastAsia="Calibri" w:hAnsi="Times New Roman" w:cs="Times New Roman"/>
          <w:noProof w:val="0"/>
          <w:sz w:val="24"/>
          <w:szCs w:val="24"/>
        </w:rPr>
        <w:t xml:space="preserve">łącznej </w:t>
      </w:r>
      <w:r>
        <w:rPr>
          <w:rFonts w:ascii="Times New Roman" w:eastAsia="Calibri" w:hAnsi="Times New Roman" w:cs="Times New Roman"/>
          <w:noProof w:val="0"/>
          <w:sz w:val="24"/>
          <w:szCs w:val="24"/>
        </w:rPr>
        <w:t xml:space="preserve">wartości umowy netto w okresie gwarancji, za każdy dzień zwłoki. </w:t>
      </w:r>
    </w:p>
    <w:p w14:paraId="27F33722" w14:textId="5299D584" w:rsidR="00351F55" w:rsidRDefault="00351F55" w:rsidP="00B51E61">
      <w:pPr>
        <w:widowControl w:val="0"/>
        <w:numPr>
          <w:ilvl w:val="0"/>
          <w:numId w:val="15"/>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w wysokości 30% </w:t>
      </w:r>
      <w:r w:rsidR="00156A19">
        <w:rPr>
          <w:rFonts w:ascii="Times New Roman" w:eastAsia="Lucida Sans Unicode" w:hAnsi="Times New Roman" w:cs="Times New Roman"/>
          <w:noProof w:val="0"/>
          <w:kern w:val="1"/>
          <w:sz w:val="24"/>
          <w:szCs w:val="24"/>
          <w:lang w:eastAsia="ar-SA"/>
        </w:rPr>
        <w:t xml:space="preserve">łącznej </w:t>
      </w:r>
      <w:r w:rsidRPr="00351F55">
        <w:rPr>
          <w:rFonts w:ascii="Times New Roman" w:eastAsia="Lucida Sans Unicode" w:hAnsi="Times New Roman" w:cs="Times New Roman"/>
          <w:noProof w:val="0"/>
          <w:kern w:val="1"/>
          <w:sz w:val="24"/>
          <w:szCs w:val="24"/>
          <w:lang w:eastAsia="ar-SA"/>
        </w:rPr>
        <w:t xml:space="preserve">wartości netto niezrealizowanego </w:t>
      </w:r>
      <w:r w:rsidR="00A55A7C">
        <w:rPr>
          <w:rFonts w:ascii="Times New Roman" w:eastAsia="Lucida Sans Unicode" w:hAnsi="Times New Roman" w:cs="Times New Roman"/>
          <w:noProof w:val="0"/>
          <w:kern w:val="1"/>
          <w:sz w:val="24"/>
          <w:szCs w:val="24"/>
          <w:lang w:eastAsia="ar-SA"/>
        </w:rPr>
        <w:t>przedmiotu dzierżawy</w:t>
      </w:r>
      <w:r w:rsidRPr="00351F55">
        <w:rPr>
          <w:rFonts w:ascii="Times New Roman" w:eastAsia="Lucida Sans Unicode" w:hAnsi="Times New Roman" w:cs="Times New Roman"/>
          <w:noProof w:val="0"/>
          <w:kern w:val="1"/>
          <w:sz w:val="24"/>
          <w:szCs w:val="24"/>
          <w:lang w:eastAsia="ar-SA"/>
        </w:rPr>
        <w:t xml:space="preserve"> za odstąpienie od umowy przez </w:t>
      </w:r>
      <w:r w:rsidR="00A55A7C">
        <w:rPr>
          <w:rFonts w:ascii="Times New Roman" w:eastAsia="Lucida Sans Unicode" w:hAnsi="Times New Roman" w:cs="Times New Roman"/>
          <w:noProof w:val="0"/>
          <w:kern w:val="1"/>
          <w:sz w:val="24"/>
          <w:szCs w:val="24"/>
          <w:lang w:eastAsia="ar-SA"/>
        </w:rPr>
        <w:t>Dzierżawcę</w:t>
      </w:r>
      <w:r w:rsidRPr="00351F55">
        <w:rPr>
          <w:rFonts w:ascii="Times New Roman" w:eastAsia="Lucida Sans Unicode" w:hAnsi="Times New Roman" w:cs="Times New Roman"/>
          <w:noProof w:val="0"/>
          <w:kern w:val="1"/>
          <w:sz w:val="24"/>
          <w:szCs w:val="24"/>
          <w:lang w:eastAsia="ar-SA"/>
        </w:rPr>
        <w:t xml:space="preserve"> z przyczyn leżących po stronie W</w:t>
      </w:r>
      <w:r w:rsidR="000406EF">
        <w:rPr>
          <w:rFonts w:ascii="Times New Roman" w:eastAsia="Lucida Sans Unicode" w:hAnsi="Times New Roman" w:cs="Times New Roman"/>
          <w:noProof w:val="0"/>
          <w:kern w:val="1"/>
          <w:sz w:val="24"/>
          <w:szCs w:val="24"/>
          <w:lang w:eastAsia="ar-SA"/>
        </w:rPr>
        <w:t>y</w:t>
      </w:r>
      <w:r w:rsidR="00A55A7C">
        <w:rPr>
          <w:rFonts w:ascii="Times New Roman" w:eastAsia="Lucida Sans Unicode" w:hAnsi="Times New Roman" w:cs="Times New Roman"/>
          <w:noProof w:val="0"/>
          <w:kern w:val="1"/>
          <w:sz w:val="24"/>
          <w:szCs w:val="24"/>
          <w:lang w:eastAsia="ar-SA"/>
        </w:rPr>
        <w:t>dzier</w:t>
      </w:r>
      <w:r w:rsidR="000406EF">
        <w:rPr>
          <w:rFonts w:ascii="Times New Roman" w:eastAsia="Lucida Sans Unicode" w:hAnsi="Times New Roman" w:cs="Times New Roman"/>
          <w:noProof w:val="0"/>
          <w:kern w:val="1"/>
          <w:sz w:val="24"/>
          <w:szCs w:val="24"/>
          <w:lang w:eastAsia="ar-SA"/>
        </w:rPr>
        <w:t>ż</w:t>
      </w:r>
      <w:r w:rsidR="00A55A7C">
        <w:rPr>
          <w:rFonts w:ascii="Times New Roman" w:eastAsia="Lucida Sans Unicode" w:hAnsi="Times New Roman" w:cs="Times New Roman"/>
          <w:noProof w:val="0"/>
          <w:kern w:val="1"/>
          <w:sz w:val="24"/>
          <w:szCs w:val="24"/>
          <w:lang w:eastAsia="ar-SA"/>
        </w:rPr>
        <w:t>awiaj</w:t>
      </w:r>
      <w:r w:rsidR="000406EF">
        <w:rPr>
          <w:rFonts w:ascii="Times New Roman" w:eastAsia="Lucida Sans Unicode" w:hAnsi="Times New Roman" w:cs="Times New Roman"/>
          <w:noProof w:val="0"/>
          <w:kern w:val="1"/>
          <w:sz w:val="24"/>
          <w:szCs w:val="24"/>
          <w:lang w:eastAsia="ar-SA"/>
        </w:rPr>
        <w:t>ą</w:t>
      </w:r>
      <w:r w:rsidR="00A55A7C">
        <w:rPr>
          <w:rFonts w:ascii="Times New Roman" w:eastAsia="Lucida Sans Unicode" w:hAnsi="Times New Roman" w:cs="Times New Roman"/>
          <w:noProof w:val="0"/>
          <w:kern w:val="1"/>
          <w:sz w:val="24"/>
          <w:szCs w:val="24"/>
          <w:lang w:eastAsia="ar-SA"/>
        </w:rPr>
        <w:t>cego</w:t>
      </w:r>
      <w:r w:rsidRPr="00351F55">
        <w:rPr>
          <w:rFonts w:ascii="Times New Roman" w:eastAsia="Lucida Sans Unicode" w:hAnsi="Times New Roman" w:cs="Times New Roman"/>
          <w:noProof w:val="0"/>
          <w:kern w:val="1"/>
          <w:sz w:val="24"/>
          <w:szCs w:val="24"/>
          <w:lang w:eastAsia="ar-SA"/>
        </w:rPr>
        <w:t xml:space="preserve">. </w:t>
      </w:r>
    </w:p>
    <w:p w14:paraId="72A10470" w14:textId="77777777" w:rsidR="009B0E1D" w:rsidRPr="00351F55" w:rsidRDefault="009B0E1D" w:rsidP="009B0E1D">
      <w:pPr>
        <w:widowControl w:val="0"/>
        <w:suppressAutoHyphens/>
        <w:spacing w:after="0" w:line="240" w:lineRule="auto"/>
        <w:jc w:val="both"/>
        <w:rPr>
          <w:rFonts w:ascii="Times New Roman" w:eastAsia="Lucida Sans Unicode" w:hAnsi="Times New Roman" w:cs="Times New Roman"/>
          <w:noProof w:val="0"/>
          <w:kern w:val="1"/>
          <w:sz w:val="24"/>
          <w:szCs w:val="24"/>
          <w:lang w:eastAsia="ar-SA"/>
        </w:rPr>
      </w:pPr>
    </w:p>
    <w:p w14:paraId="3896EACB" w14:textId="77777777" w:rsidR="00351F55" w:rsidRPr="00351F55" w:rsidRDefault="00351F55" w:rsidP="00F740FA">
      <w:pPr>
        <w:widowControl w:val="0"/>
        <w:numPr>
          <w:ilvl w:val="0"/>
          <w:numId w:val="14"/>
        </w:numPr>
        <w:suppressAutoHyphens/>
        <w:spacing w:after="0" w:line="240" w:lineRule="auto"/>
        <w:ind w:left="284" w:hanging="284"/>
        <w:jc w:val="both"/>
        <w:rPr>
          <w:rFonts w:ascii="Times New Roman" w:eastAsia="Lucida Sans Unicode" w:hAnsi="Times New Roman" w:cs="Times New Roman"/>
          <w:b/>
          <w:bCs/>
          <w:noProof w:val="0"/>
          <w:kern w:val="1"/>
          <w:sz w:val="24"/>
          <w:szCs w:val="24"/>
          <w:lang w:eastAsia="ar-SA"/>
        </w:rPr>
      </w:pPr>
      <w:r w:rsidRPr="00351F55">
        <w:rPr>
          <w:rFonts w:ascii="Times New Roman" w:eastAsia="Lucida Sans Unicode" w:hAnsi="Times New Roman" w:cs="Times New Roman"/>
          <w:b/>
          <w:bCs/>
          <w:noProof w:val="0"/>
          <w:kern w:val="1"/>
          <w:sz w:val="24"/>
          <w:szCs w:val="24"/>
          <w:lang w:eastAsia="ar-SA"/>
        </w:rPr>
        <w:lastRenderedPageBreak/>
        <w:t>Maksymalna wartość kar umownych za zwłokę oraz odstąpienie od umowy wynosi łącznie 30% wartości umowy.</w:t>
      </w:r>
    </w:p>
    <w:p w14:paraId="10BA469D" w14:textId="5C025323" w:rsidR="00351F55" w:rsidRPr="00351F55" w:rsidRDefault="00351F55" w:rsidP="00B51E61">
      <w:pPr>
        <w:tabs>
          <w:tab w:val="left" w:pos="212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51F55">
        <w:rPr>
          <w:rFonts w:ascii="Times New Roman" w:eastAsia="Calibri" w:hAnsi="Times New Roman" w:cs="Times New Roman"/>
          <w:noProof w:val="0"/>
          <w:sz w:val="24"/>
          <w:szCs w:val="24"/>
        </w:rPr>
        <w:t xml:space="preserve">4. </w:t>
      </w:r>
      <w:r w:rsidR="00A55A7C">
        <w:rPr>
          <w:rFonts w:ascii="Times New Roman" w:eastAsia="Calibri" w:hAnsi="Times New Roman" w:cs="Times New Roman"/>
          <w:noProof w:val="0"/>
          <w:sz w:val="24"/>
          <w:szCs w:val="24"/>
        </w:rPr>
        <w:t>Dzierżawca</w:t>
      </w:r>
      <w:r w:rsidRPr="00351F55">
        <w:rPr>
          <w:rFonts w:ascii="Times New Roman" w:eastAsia="Calibri" w:hAnsi="Times New Roman" w:cs="Times New Roman"/>
          <w:noProof w:val="0"/>
          <w:sz w:val="24"/>
          <w:szCs w:val="24"/>
        </w:rPr>
        <w:t xml:space="preserve"> zastrzega sobie prawo odstąpienia od umowy także w przypadku, jeżeli W</w:t>
      </w:r>
      <w:r w:rsidR="00A55A7C">
        <w:rPr>
          <w:rFonts w:ascii="Times New Roman" w:eastAsia="Calibri" w:hAnsi="Times New Roman" w:cs="Times New Roman"/>
          <w:noProof w:val="0"/>
          <w:sz w:val="24"/>
          <w:szCs w:val="24"/>
        </w:rPr>
        <w:t>ydzierżawiający</w:t>
      </w:r>
      <w:r w:rsidRPr="00351F55">
        <w:rPr>
          <w:rFonts w:ascii="Times New Roman" w:eastAsia="Calibri" w:hAnsi="Times New Roman" w:cs="Times New Roman"/>
          <w:noProof w:val="0"/>
          <w:sz w:val="24"/>
          <w:szCs w:val="24"/>
        </w:rPr>
        <w:t xml:space="preserve"> mimo uprzedniego wezwania na piśmie i wyznaczenia terminu dodatkowego do usunięcia uchybienia, uchybia innym postanowieniom umowy.</w:t>
      </w:r>
    </w:p>
    <w:p w14:paraId="5533B8D8" w14:textId="0364907E" w:rsidR="00351F55" w:rsidRPr="00351F55" w:rsidRDefault="00351F55" w:rsidP="00B51E61">
      <w:pPr>
        <w:tabs>
          <w:tab w:val="left" w:pos="212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51F55">
        <w:rPr>
          <w:rFonts w:ascii="Times New Roman" w:eastAsia="Calibri" w:hAnsi="Times New Roman" w:cs="Times New Roman"/>
          <w:noProof w:val="0"/>
          <w:sz w:val="24"/>
          <w:szCs w:val="24"/>
        </w:rPr>
        <w:t xml:space="preserve">5. Odstąpienie od umowy przez którąkolwiek ze stron od zawartej umowy nie powoduje uchylenia obowiązku zapłaty kar umownych z tytułu zdarzeń zaistniałych  w okresie jej obowiązywania. </w:t>
      </w:r>
    </w:p>
    <w:p w14:paraId="3C471F12" w14:textId="0E25E0B8" w:rsidR="00351F55" w:rsidRPr="00351F55" w:rsidRDefault="00351F55" w:rsidP="00B51E61">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6. </w:t>
      </w:r>
      <w:r w:rsidR="000230AC">
        <w:rPr>
          <w:rFonts w:ascii="Times New Roman" w:eastAsia="Lucida Sans Unicode" w:hAnsi="Times New Roman" w:cs="Times New Roman"/>
          <w:noProof w:val="0"/>
          <w:kern w:val="1"/>
          <w:sz w:val="24"/>
          <w:szCs w:val="24"/>
          <w:lang w:eastAsia="ar-SA"/>
        </w:rPr>
        <w:t>Dzierżawca</w:t>
      </w:r>
      <w:r w:rsidRPr="00351F55">
        <w:rPr>
          <w:rFonts w:ascii="Times New Roman" w:eastAsia="Lucida Sans Unicode" w:hAnsi="Times New Roman" w:cs="Times New Roman"/>
          <w:noProof w:val="0"/>
          <w:kern w:val="1"/>
          <w:sz w:val="24"/>
          <w:szCs w:val="24"/>
          <w:lang w:eastAsia="ar-SA"/>
        </w:rPr>
        <w:t xml:space="preserve"> zastrzega sobie prawo dochodzenia odszkodowania uzupełniającego, do wysokości rzeczywistej poniesionej szkody, gdy powstała szkoda przewyższa wartością ustalon</w:t>
      </w:r>
      <w:r w:rsidR="000230AC">
        <w:rPr>
          <w:rFonts w:ascii="Times New Roman" w:eastAsia="Lucida Sans Unicode" w:hAnsi="Times New Roman" w:cs="Times New Roman"/>
          <w:noProof w:val="0"/>
          <w:kern w:val="1"/>
          <w:sz w:val="24"/>
          <w:szCs w:val="24"/>
          <w:lang w:eastAsia="ar-SA"/>
        </w:rPr>
        <w:t>ą</w:t>
      </w:r>
      <w:r w:rsidRPr="00351F55">
        <w:rPr>
          <w:rFonts w:ascii="Times New Roman" w:eastAsia="Lucida Sans Unicode" w:hAnsi="Times New Roman" w:cs="Times New Roman"/>
          <w:noProof w:val="0"/>
          <w:kern w:val="1"/>
          <w:sz w:val="24"/>
          <w:szCs w:val="24"/>
          <w:lang w:eastAsia="ar-SA"/>
        </w:rPr>
        <w:t xml:space="preserve"> karę umowną.</w:t>
      </w:r>
    </w:p>
    <w:p w14:paraId="0F7FBEE6" w14:textId="4D5EFF2A" w:rsidR="00351F55" w:rsidRPr="00351F55" w:rsidRDefault="00351F55" w:rsidP="00B51E61">
      <w:pPr>
        <w:overflowPunct w:val="0"/>
        <w:autoSpaceDE w:val="0"/>
        <w:autoSpaceDN w:val="0"/>
        <w:adjustRightInd w:val="0"/>
        <w:spacing w:after="0" w:line="240" w:lineRule="auto"/>
        <w:ind w:left="284" w:hanging="284"/>
        <w:jc w:val="both"/>
        <w:textAlignment w:val="baseline"/>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7.  </w:t>
      </w:r>
      <w:r w:rsidR="000230AC">
        <w:rPr>
          <w:rFonts w:ascii="Times New Roman" w:eastAsia="Lucida Sans Unicode" w:hAnsi="Times New Roman" w:cs="Times New Roman"/>
          <w:noProof w:val="0"/>
          <w:kern w:val="1"/>
          <w:sz w:val="24"/>
          <w:szCs w:val="24"/>
          <w:lang w:eastAsia="ar-SA"/>
        </w:rPr>
        <w:t>Dzierżawca</w:t>
      </w:r>
      <w:r w:rsidRPr="00351F55">
        <w:rPr>
          <w:rFonts w:ascii="Times New Roman" w:eastAsia="Lucida Sans Unicode" w:hAnsi="Times New Roman" w:cs="Times New Roman"/>
          <w:noProof w:val="0"/>
          <w:kern w:val="1"/>
          <w:sz w:val="24"/>
          <w:szCs w:val="24"/>
          <w:lang w:eastAsia="ar-SA"/>
        </w:rPr>
        <w:t xml:space="preserve"> ma prawo potrącić naliczone kary umowne z wynagrodzenia przysługującego</w:t>
      </w:r>
      <w:r w:rsidR="000230AC">
        <w:rPr>
          <w:rFonts w:ascii="Times New Roman" w:eastAsia="Lucida Sans Unicode" w:hAnsi="Times New Roman" w:cs="Times New Roman"/>
          <w:noProof w:val="0"/>
          <w:kern w:val="1"/>
          <w:sz w:val="24"/>
          <w:szCs w:val="24"/>
          <w:lang w:eastAsia="ar-SA"/>
        </w:rPr>
        <w:t xml:space="preserve"> Wydzierżawiającemu </w:t>
      </w:r>
      <w:r w:rsidRPr="00351F55">
        <w:rPr>
          <w:rFonts w:ascii="Times New Roman" w:eastAsia="Lucida Sans Unicode" w:hAnsi="Times New Roman" w:cs="Times New Roman"/>
          <w:noProof w:val="0"/>
          <w:kern w:val="1"/>
          <w:sz w:val="24"/>
          <w:szCs w:val="24"/>
          <w:lang w:eastAsia="ar-SA"/>
        </w:rPr>
        <w:t xml:space="preserve">, </w:t>
      </w:r>
      <w:r w:rsidRPr="00351F55">
        <w:rPr>
          <w:rFonts w:ascii="Times New Roman" w:eastAsia="Lucida Sans Unicode" w:hAnsi="Times New Roman" w:cs="Times New Roman"/>
          <w:noProof w:val="0"/>
          <w:kern w:val="2"/>
          <w:sz w:val="24"/>
          <w:szCs w:val="24"/>
          <w:lang w:eastAsia="ar-SA"/>
        </w:rPr>
        <w:t>bez uprzedniego wezwania do zapłaty.</w:t>
      </w:r>
    </w:p>
    <w:p w14:paraId="32CB2A5D" w14:textId="02F63DE9" w:rsidR="00351F55" w:rsidRPr="007B0219" w:rsidRDefault="00351F55" w:rsidP="00B51E61">
      <w:pPr>
        <w:widowControl w:val="0"/>
        <w:numPr>
          <w:ilvl w:val="0"/>
          <w:numId w:val="17"/>
        </w:numPr>
        <w:suppressAutoHyphens/>
        <w:spacing w:after="0" w:line="240" w:lineRule="auto"/>
        <w:ind w:left="284" w:hanging="284"/>
        <w:jc w:val="both"/>
        <w:rPr>
          <w:rFonts w:ascii="Times New Roman" w:eastAsia="Lucida Sans Unicode" w:hAnsi="Times New Roman" w:cs="Times New Roman"/>
          <w:b/>
          <w:bCs/>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Niezależnie od wskazanych wyżej zasad oraz kar umownych, </w:t>
      </w:r>
      <w:r w:rsidR="002B7756">
        <w:rPr>
          <w:rFonts w:ascii="Times New Roman" w:eastAsia="Lucida Sans Unicode" w:hAnsi="Times New Roman" w:cs="Times New Roman"/>
          <w:noProof w:val="0"/>
          <w:kern w:val="1"/>
          <w:sz w:val="24"/>
          <w:szCs w:val="24"/>
          <w:lang w:eastAsia="ar-SA"/>
        </w:rPr>
        <w:t>Dzierżawca</w:t>
      </w:r>
      <w:r w:rsidRPr="00351F55">
        <w:rPr>
          <w:rFonts w:ascii="Times New Roman" w:eastAsia="Lucida Sans Unicode" w:hAnsi="Times New Roman" w:cs="Times New Roman"/>
          <w:noProof w:val="0"/>
          <w:kern w:val="1"/>
          <w:sz w:val="24"/>
          <w:szCs w:val="24"/>
          <w:lang w:eastAsia="ar-SA"/>
        </w:rPr>
        <w:t xml:space="preserve"> może powierzyć wykonanie umowy w całości lub części lub ich dokończenie innej osobie trzeciej na koszt i ryzyko Wy</w:t>
      </w:r>
      <w:r w:rsidR="002B7756">
        <w:rPr>
          <w:rFonts w:ascii="Times New Roman" w:eastAsia="Lucida Sans Unicode" w:hAnsi="Times New Roman" w:cs="Times New Roman"/>
          <w:noProof w:val="0"/>
          <w:kern w:val="1"/>
          <w:sz w:val="24"/>
          <w:szCs w:val="24"/>
          <w:lang w:eastAsia="ar-SA"/>
        </w:rPr>
        <w:t>dzierżawiającego</w:t>
      </w:r>
      <w:r w:rsidRPr="00351F55">
        <w:rPr>
          <w:rFonts w:ascii="Times New Roman" w:eastAsia="Lucida Sans Unicode" w:hAnsi="Times New Roman" w:cs="Times New Roman"/>
          <w:noProof w:val="0"/>
          <w:kern w:val="1"/>
          <w:sz w:val="24"/>
          <w:szCs w:val="24"/>
          <w:lang w:eastAsia="ar-SA"/>
        </w:rPr>
        <w:t>, jeżeli Wy</w:t>
      </w:r>
      <w:r w:rsidR="002B7756">
        <w:rPr>
          <w:rFonts w:ascii="Times New Roman" w:eastAsia="Lucida Sans Unicode" w:hAnsi="Times New Roman" w:cs="Times New Roman"/>
          <w:noProof w:val="0"/>
          <w:kern w:val="1"/>
          <w:sz w:val="24"/>
          <w:szCs w:val="24"/>
          <w:lang w:eastAsia="ar-SA"/>
        </w:rPr>
        <w:t xml:space="preserve">dzierżawiający </w:t>
      </w:r>
      <w:r w:rsidRPr="00351F55">
        <w:rPr>
          <w:rFonts w:ascii="Times New Roman" w:eastAsia="Lucida Sans Unicode" w:hAnsi="Times New Roman" w:cs="Times New Roman"/>
          <w:noProof w:val="0"/>
          <w:kern w:val="1"/>
          <w:sz w:val="24"/>
          <w:szCs w:val="24"/>
          <w:lang w:eastAsia="ar-SA"/>
        </w:rPr>
        <w:t xml:space="preserve"> nie przystąpił do wykonywania umowy lub opóźnia się z jej wykonaniem a opóźnienie zagraża terminowemu wykonaniu zlecenia, albo wykonuje umowę niezgodnie z jej treścią </w:t>
      </w:r>
      <w:r w:rsidRPr="00351F55">
        <w:rPr>
          <w:rFonts w:ascii="Times New Roman" w:eastAsia="Lucida Sans Unicode" w:hAnsi="Times New Roman" w:cs="Times New Roman"/>
          <w:noProof w:val="0"/>
          <w:kern w:val="1"/>
          <w:sz w:val="24"/>
          <w:szCs w:val="24"/>
          <w:lang w:eastAsia="ar-SA"/>
        </w:rPr>
        <w:br/>
        <w:t xml:space="preserve">i mimo wezwania i wyznaczenia terminu dodatkowego w dalszym ciągu nie podejmuje działań wskazujących, że umowa będzie wykonywana terminowo lub zgodnie z jej treścią. </w:t>
      </w:r>
    </w:p>
    <w:p w14:paraId="3BB1CED7" w14:textId="49943BC4" w:rsidR="007B0219" w:rsidRPr="007B0219" w:rsidRDefault="007B0219" w:rsidP="00B51E61">
      <w:pPr>
        <w:widowControl w:val="0"/>
        <w:numPr>
          <w:ilvl w:val="0"/>
          <w:numId w:val="17"/>
        </w:numPr>
        <w:suppressAutoHyphens/>
        <w:spacing w:after="0" w:line="240" w:lineRule="auto"/>
        <w:ind w:left="284" w:hanging="284"/>
        <w:jc w:val="both"/>
        <w:rPr>
          <w:rFonts w:ascii="Times New Roman" w:eastAsia="Lucida Sans Unicode" w:hAnsi="Times New Roman" w:cs="Times New Roman"/>
          <w:b/>
          <w:bCs/>
          <w:noProof w:val="0"/>
          <w:kern w:val="1"/>
          <w:sz w:val="24"/>
          <w:szCs w:val="24"/>
          <w:lang w:eastAsia="ar-SA"/>
        </w:rPr>
      </w:pPr>
      <w:r>
        <w:rPr>
          <w:rFonts w:ascii="Times New Roman" w:eastAsia="Lucida Sans Unicode" w:hAnsi="Times New Roman" w:cs="Times New Roman"/>
          <w:noProof w:val="0"/>
          <w:kern w:val="1"/>
          <w:sz w:val="24"/>
          <w:szCs w:val="24"/>
          <w:lang w:eastAsia="ar-SA"/>
        </w:rPr>
        <w:t>Wydzierżawiający ma prawo rozwiązania umowy</w:t>
      </w:r>
      <w:r w:rsidR="00D45626">
        <w:rPr>
          <w:rFonts w:ascii="Times New Roman" w:eastAsia="Lucida Sans Unicode" w:hAnsi="Times New Roman" w:cs="Times New Roman"/>
          <w:noProof w:val="0"/>
          <w:kern w:val="1"/>
          <w:sz w:val="24"/>
          <w:szCs w:val="24"/>
          <w:lang w:eastAsia="ar-SA"/>
        </w:rPr>
        <w:t xml:space="preserve">, jeżeli Dzierżawca mimo uprzedniego wezwania na piśmie i wyznaczenia terminu dodatkowego do usunięcia uchybienia: </w:t>
      </w:r>
      <w:r>
        <w:rPr>
          <w:rFonts w:ascii="Times New Roman" w:eastAsia="Lucida Sans Unicode" w:hAnsi="Times New Roman" w:cs="Times New Roman"/>
          <w:noProof w:val="0"/>
          <w:kern w:val="1"/>
          <w:sz w:val="24"/>
          <w:szCs w:val="24"/>
          <w:lang w:eastAsia="ar-SA"/>
        </w:rPr>
        <w:t xml:space="preserve"> </w:t>
      </w:r>
    </w:p>
    <w:p w14:paraId="58652F20" w14:textId="45AA1CD8" w:rsidR="007B0219" w:rsidRDefault="007B0219" w:rsidP="00B51E61">
      <w:pPr>
        <w:pStyle w:val="Akapitzlist"/>
        <w:widowControl w:val="0"/>
        <w:numPr>
          <w:ilvl w:val="0"/>
          <w:numId w:val="19"/>
        </w:numPr>
        <w:suppressAutoHyphens/>
        <w:spacing w:after="0" w:line="240" w:lineRule="auto"/>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w</w:t>
      </w:r>
      <w:r w:rsidRPr="007B0219">
        <w:rPr>
          <w:rFonts w:ascii="Times New Roman" w:eastAsia="Lucida Sans Unicode" w:hAnsi="Times New Roman" w:cs="Times New Roman"/>
          <w:noProof w:val="0"/>
          <w:kern w:val="1"/>
          <w:sz w:val="24"/>
          <w:szCs w:val="24"/>
          <w:lang w:eastAsia="ar-SA"/>
        </w:rPr>
        <w:t>ykorzyst</w:t>
      </w:r>
      <w:r w:rsidR="00D45626">
        <w:rPr>
          <w:rFonts w:ascii="Times New Roman" w:eastAsia="Lucida Sans Unicode" w:hAnsi="Times New Roman" w:cs="Times New Roman"/>
          <w:noProof w:val="0"/>
          <w:kern w:val="1"/>
          <w:sz w:val="24"/>
          <w:szCs w:val="24"/>
          <w:lang w:eastAsia="ar-SA"/>
        </w:rPr>
        <w:t>uje</w:t>
      </w:r>
      <w:r>
        <w:rPr>
          <w:rFonts w:ascii="Times New Roman" w:eastAsia="Lucida Sans Unicode" w:hAnsi="Times New Roman" w:cs="Times New Roman"/>
          <w:noProof w:val="0"/>
          <w:kern w:val="1"/>
          <w:sz w:val="24"/>
          <w:szCs w:val="24"/>
          <w:lang w:eastAsia="ar-SA"/>
        </w:rPr>
        <w:t xml:space="preserve"> przedmiot dzierżawy niezgodnie z jego właściwościami i przeznaczeniem;</w:t>
      </w:r>
    </w:p>
    <w:p w14:paraId="326C97D2" w14:textId="0D48FD66" w:rsidR="007B0219" w:rsidRPr="007B0219" w:rsidRDefault="007B0219" w:rsidP="00B51E61">
      <w:pPr>
        <w:pStyle w:val="Akapitzlist"/>
        <w:widowControl w:val="0"/>
        <w:numPr>
          <w:ilvl w:val="0"/>
          <w:numId w:val="19"/>
        </w:numPr>
        <w:suppressAutoHyphens/>
        <w:spacing w:after="0" w:line="240" w:lineRule="auto"/>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 xml:space="preserve">odda </w:t>
      </w:r>
      <w:r w:rsidR="00F603AB">
        <w:rPr>
          <w:rFonts w:ascii="Times New Roman" w:eastAsia="Lucida Sans Unicode" w:hAnsi="Times New Roman" w:cs="Times New Roman"/>
          <w:noProof w:val="0"/>
          <w:kern w:val="1"/>
          <w:sz w:val="24"/>
          <w:szCs w:val="24"/>
          <w:lang w:eastAsia="ar-SA"/>
        </w:rPr>
        <w:t xml:space="preserve">lub poddzierżawi </w:t>
      </w:r>
      <w:r>
        <w:rPr>
          <w:rFonts w:ascii="Times New Roman" w:eastAsia="Lucida Sans Unicode" w:hAnsi="Times New Roman" w:cs="Times New Roman"/>
          <w:noProof w:val="0"/>
          <w:kern w:val="1"/>
          <w:sz w:val="24"/>
          <w:szCs w:val="24"/>
          <w:lang w:eastAsia="ar-SA"/>
        </w:rPr>
        <w:t>przedmiot</w:t>
      </w:r>
      <w:r w:rsidR="00D45626">
        <w:rPr>
          <w:rFonts w:ascii="Times New Roman" w:eastAsia="Lucida Sans Unicode" w:hAnsi="Times New Roman" w:cs="Times New Roman"/>
          <w:noProof w:val="0"/>
          <w:kern w:val="1"/>
          <w:sz w:val="24"/>
          <w:szCs w:val="24"/>
          <w:lang w:eastAsia="ar-SA"/>
        </w:rPr>
        <w:t xml:space="preserve"> dzierżawy</w:t>
      </w:r>
      <w:r w:rsidR="00F603AB">
        <w:rPr>
          <w:rFonts w:ascii="Times New Roman" w:eastAsia="Lucida Sans Unicode" w:hAnsi="Times New Roman" w:cs="Times New Roman"/>
          <w:noProof w:val="0"/>
          <w:kern w:val="1"/>
          <w:sz w:val="24"/>
          <w:szCs w:val="24"/>
          <w:lang w:eastAsia="ar-SA"/>
        </w:rPr>
        <w:t>,</w:t>
      </w:r>
      <w:r>
        <w:rPr>
          <w:rFonts w:ascii="Times New Roman" w:eastAsia="Lucida Sans Unicode" w:hAnsi="Times New Roman" w:cs="Times New Roman"/>
          <w:noProof w:val="0"/>
          <w:kern w:val="1"/>
          <w:sz w:val="24"/>
          <w:szCs w:val="24"/>
          <w:lang w:eastAsia="ar-SA"/>
        </w:rPr>
        <w:t xml:space="preserve"> bez zgody Wydzierżawiającego</w:t>
      </w:r>
      <w:r w:rsidR="00F603AB">
        <w:rPr>
          <w:rFonts w:ascii="Times New Roman" w:eastAsia="Lucida Sans Unicode" w:hAnsi="Times New Roman" w:cs="Times New Roman"/>
          <w:noProof w:val="0"/>
          <w:kern w:val="1"/>
          <w:sz w:val="24"/>
          <w:szCs w:val="24"/>
          <w:lang w:eastAsia="ar-SA"/>
        </w:rPr>
        <w:t>,</w:t>
      </w:r>
      <w:r>
        <w:rPr>
          <w:rFonts w:ascii="Times New Roman" w:eastAsia="Lucida Sans Unicode" w:hAnsi="Times New Roman" w:cs="Times New Roman"/>
          <w:noProof w:val="0"/>
          <w:kern w:val="1"/>
          <w:sz w:val="24"/>
          <w:szCs w:val="24"/>
          <w:lang w:eastAsia="ar-SA"/>
        </w:rPr>
        <w:t xml:space="preserve"> do używania osobie trzeciej</w:t>
      </w:r>
      <w:r w:rsidR="00F603AB">
        <w:rPr>
          <w:rFonts w:ascii="Times New Roman" w:eastAsia="Lucida Sans Unicode" w:hAnsi="Times New Roman" w:cs="Times New Roman"/>
          <w:noProof w:val="0"/>
          <w:kern w:val="1"/>
          <w:sz w:val="24"/>
          <w:szCs w:val="24"/>
          <w:lang w:eastAsia="ar-SA"/>
        </w:rPr>
        <w:t xml:space="preserve">. </w:t>
      </w:r>
      <w:r>
        <w:rPr>
          <w:rFonts w:ascii="Times New Roman" w:eastAsia="Lucida Sans Unicode" w:hAnsi="Times New Roman" w:cs="Times New Roman"/>
          <w:noProof w:val="0"/>
          <w:kern w:val="1"/>
          <w:sz w:val="24"/>
          <w:szCs w:val="24"/>
          <w:lang w:eastAsia="ar-SA"/>
        </w:rPr>
        <w:t xml:space="preserve"> </w:t>
      </w:r>
    </w:p>
    <w:p w14:paraId="3724FD17" w14:textId="19055B7F" w:rsidR="00351F55" w:rsidRPr="00351F55" w:rsidRDefault="00351F55" w:rsidP="00351F55">
      <w:pPr>
        <w:widowControl w:val="0"/>
        <w:suppressAutoHyphens/>
        <w:spacing w:after="0" w:line="240" w:lineRule="auto"/>
        <w:jc w:val="center"/>
        <w:rPr>
          <w:rFonts w:ascii="Times New Roman" w:eastAsia="Lucida Sans Unicode" w:hAnsi="Times New Roman" w:cs="Times New Roman"/>
          <w:b/>
          <w:bCs/>
          <w:noProof w:val="0"/>
          <w:kern w:val="1"/>
          <w:sz w:val="24"/>
          <w:szCs w:val="24"/>
          <w:lang w:eastAsia="ar-SA"/>
        </w:rPr>
      </w:pPr>
      <w:r w:rsidRPr="00351F55">
        <w:rPr>
          <w:rFonts w:ascii="Times New Roman" w:eastAsia="Lucida Sans Unicode" w:hAnsi="Times New Roman" w:cs="Times New Roman"/>
          <w:b/>
          <w:bCs/>
          <w:noProof w:val="0"/>
          <w:kern w:val="1"/>
          <w:sz w:val="24"/>
          <w:szCs w:val="24"/>
          <w:lang w:eastAsia="ar-SA"/>
        </w:rPr>
        <w:t xml:space="preserve">§ </w:t>
      </w:r>
      <w:r w:rsidR="00484307">
        <w:rPr>
          <w:rFonts w:ascii="Times New Roman" w:eastAsia="Lucida Sans Unicode" w:hAnsi="Times New Roman" w:cs="Times New Roman"/>
          <w:b/>
          <w:bCs/>
          <w:noProof w:val="0"/>
          <w:kern w:val="1"/>
          <w:sz w:val="24"/>
          <w:szCs w:val="24"/>
          <w:lang w:eastAsia="ar-SA"/>
        </w:rPr>
        <w:t>7</w:t>
      </w:r>
      <w:r w:rsidRPr="00351F55">
        <w:rPr>
          <w:rFonts w:ascii="Times New Roman" w:eastAsia="Lucida Sans Unicode" w:hAnsi="Times New Roman" w:cs="Times New Roman"/>
          <w:b/>
          <w:bCs/>
          <w:noProof w:val="0"/>
          <w:kern w:val="1"/>
          <w:sz w:val="24"/>
          <w:szCs w:val="24"/>
          <w:lang w:eastAsia="ar-SA"/>
        </w:rPr>
        <w:t>.</w:t>
      </w:r>
    </w:p>
    <w:p w14:paraId="210E23E3" w14:textId="238F3D8D" w:rsidR="00351F55" w:rsidRPr="00351F55" w:rsidRDefault="00351F55" w:rsidP="00B51E61">
      <w:pPr>
        <w:widowControl w:val="0"/>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1. Wy</w:t>
      </w:r>
      <w:r w:rsidR="002B7756">
        <w:rPr>
          <w:rFonts w:ascii="Times New Roman" w:eastAsia="Lucida Sans Unicode" w:hAnsi="Times New Roman" w:cs="Times New Roman"/>
          <w:noProof w:val="0"/>
          <w:kern w:val="1"/>
          <w:sz w:val="24"/>
          <w:szCs w:val="24"/>
          <w:lang w:eastAsia="ar-SA"/>
        </w:rPr>
        <w:t xml:space="preserve">dzierżawiający </w:t>
      </w:r>
      <w:r w:rsidRPr="00351F55">
        <w:rPr>
          <w:rFonts w:ascii="Times New Roman" w:eastAsia="Lucida Sans Unicode" w:hAnsi="Times New Roman" w:cs="Times New Roman"/>
          <w:b/>
          <w:bCs/>
          <w:noProof w:val="0"/>
          <w:kern w:val="1"/>
          <w:sz w:val="24"/>
          <w:szCs w:val="24"/>
          <w:lang w:eastAsia="ar-SA"/>
        </w:rPr>
        <w:t xml:space="preserve"> </w:t>
      </w:r>
      <w:r w:rsidRPr="00351F55">
        <w:rPr>
          <w:rFonts w:ascii="Times New Roman" w:eastAsia="Lucida Sans Unicode" w:hAnsi="Times New Roman" w:cs="Times New Roman"/>
          <w:noProof w:val="0"/>
          <w:kern w:val="1"/>
          <w:sz w:val="24"/>
          <w:szCs w:val="24"/>
          <w:lang w:eastAsia="ar-SA"/>
        </w:rPr>
        <w:t>ponosi pełną odpowiedzialność za należyte i terminowe wykonanie umowy, przez co strony rozumieją również odpowiedzialność za nieterminowe wykonanie dostawy</w:t>
      </w:r>
      <w:r w:rsidR="00016F96">
        <w:rPr>
          <w:rFonts w:ascii="Times New Roman" w:eastAsia="Lucida Sans Unicode" w:hAnsi="Times New Roman" w:cs="Times New Roman"/>
          <w:noProof w:val="0"/>
          <w:kern w:val="1"/>
          <w:sz w:val="24"/>
          <w:szCs w:val="24"/>
          <w:lang w:eastAsia="ar-SA"/>
        </w:rPr>
        <w:t>, montażu i instalacji</w:t>
      </w:r>
      <w:r w:rsidR="002B7756">
        <w:rPr>
          <w:rFonts w:ascii="Times New Roman" w:eastAsia="Lucida Sans Unicode" w:hAnsi="Times New Roman" w:cs="Times New Roman"/>
          <w:noProof w:val="0"/>
          <w:kern w:val="1"/>
          <w:sz w:val="24"/>
          <w:szCs w:val="24"/>
          <w:lang w:eastAsia="ar-SA"/>
        </w:rPr>
        <w:t xml:space="preserve"> przedmiotu dzierżawy</w:t>
      </w:r>
      <w:r w:rsidRPr="00351F55">
        <w:rPr>
          <w:rFonts w:ascii="Times New Roman" w:eastAsia="Lucida Sans Unicode" w:hAnsi="Times New Roman" w:cs="Times New Roman"/>
          <w:noProof w:val="0"/>
          <w:kern w:val="1"/>
          <w:sz w:val="24"/>
          <w:szCs w:val="24"/>
          <w:lang w:eastAsia="ar-SA"/>
        </w:rPr>
        <w:t xml:space="preserve">, skutkujące niezrealizowaniem przedmiotu </w:t>
      </w:r>
      <w:r w:rsidR="002B7756">
        <w:rPr>
          <w:rFonts w:ascii="Times New Roman" w:eastAsia="Lucida Sans Unicode" w:hAnsi="Times New Roman" w:cs="Times New Roman"/>
          <w:noProof w:val="0"/>
          <w:kern w:val="1"/>
          <w:sz w:val="24"/>
          <w:szCs w:val="24"/>
          <w:lang w:eastAsia="ar-SA"/>
        </w:rPr>
        <w:t>umowy</w:t>
      </w:r>
      <w:r w:rsidRPr="00351F55">
        <w:rPr>
          <w:rFonts w:ascii="Times New Roman" w:eastAsia="Lucida Sans Unicode" w:hAnsi="Times New Roman" w:cs="Times New Roman"/>
          <w:noProof w:val="0"/>
          <w:kern w:val="1"/>
          <w:sz w:val="24"/>
          <w:szCs w:val="24"/>
          <w:lang w:eastAsia="ar-SA"/>
        </w:rPr>
        <w:t xml:space="preserve"> w terminie. </w:t>
      </w:r>
    </w:p>
    <w:p w14:paraId="36838EB6" w14:textId="20091006" w:rsidR="00351F55" w:rsidRPr="00351F55" w:rsidRDefault="00351F55" w:rsidP="00B51E61">
      <w:pPr>
        <w:widowControl w:val="0"/>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2. </w:t>
      </w:r>
      <w:r w:rsidR="002B7756">
        <w:rPr>
          <w:rFonts w:ascii="Times New Roman" w:eastAsia="Lucida Sans Unicode" w:hAnsi="Times New Roman" w:cs="Times New Roman"/>
          <w:noProof w:val="0"/>
          <w:kern w:val="1"/>
          <w:sz w:val="24"/>
          <w:szCs w:val="24"/>
          <w:lang w:eastAsia="ar-SA"/>
        </w:rPr>
        <w:t>Dzierżawcy</w:t>
      </w:r>
      <w:r w:rsidRPr="00351F55">
        <w:rPr>
          <w:rFonts w:ascii="Times New Roman" w:eastAsia="Lucida Sans Unicode" w:hAnsi="Times New Roman" w:cs="Times New Roman"/>
          <w:noProof w:val="0"/>
          <w:kern w:val="1"/>
          <w:sz w:val="24"/>
          <w:szCs w:val="24"/>
          <w:lang w:eastAsia="ar-SA"/>
        </w:rPr>
        <w:t xml:space="preserve"> przysługuje prawo odstąpienia  od umowy w sytuacji naruszenia warunków dostawy</w:t>
      </w:r>
      <w:r w:rsidR="002B7756">
        <w:rPr>
          <w:rFonts w:ascii="Times New Roman" w:eastAsia="Lucida Sans Unicode" w:hAnsi="Times New Roman" w:cs="Times New Roman"/>
          <w:noProof w:val="0"/>
          <w:kern w:val="1"/>
          <w:sz w:val="24"/>
          <w:szCs w:val="24"/>
          <w:lang w:eastAsia="ar-SA"/>
        </w:rPr>
        <w:t xml:space="preserve"> przedmiotu dzierżawy</w:t>
      </w:r>
      <w:r w:rsidRPr="00351F55">
        <w:rPr>
          <w:rFonts w:ascii="Times New Roman" w:eastAsia="Lucida Sans Unicode" w:hAnsi="Times New Roman" w:cs="Times New Roman"/>
          <w:noProof w:val="0"/>
          <w:kern w:val="1"/>
          <w:sz w:val="24"/>
          <w:szCs w:val="24"/>
          <w:lang w:eastAsia="ar-SA"/>
        </w:rPr>
        <w:t>, w szczególności jej terminu, jakości dostarczon</w:t>
      </w:r>
      <w:r w:rsidR="002B7756">
        <w:rPr>
          <w:rFonts w:ascii="Times New Roman" w:eastAsia="Lucida Sans Unicode" w:hAnsi="Times New Roman" w:cs="Times New Roman"/>
          <w:noProof w:val="0"/>
          <w:kern w:val="1"/>
          <w:sz w:val="24"/>
          <w:szCs w:val="24"/>
          <w:lang w:eastAsia="ar-SA"/>
        </w:rPr>
        <w:t>ych</w:t>
      </w:r>
      <w:r w:rsidRPr="00351F55">
        <w:rPr>
          <w:rFonts w:ascii="Times New Roman" w:eastAsia="Lucida Sans Unicode" w:hAnsi="Times New Roman" w:cs="Times New Roman"/>
          <w:noProof w:val="0"/>
          <w:kern w:val="1"/>
          <w:sz w:val="24"/>
          <w:szCs w:val="24"/>
          <w:lang w:eastAsia="ar-SA"/>
        </w:rPr>
        <w:t xml:space="preserve"> urządze</w:t>
      </w:r>
      <w:r w:rsidR="002B7756">
        <w:rPr>
          <w:rFonts w:ascii="Times New Roman" w:eastAsia="Lucida Sans Unicode" w:hAnsi="Times New Roman" w:cs="Times New Roman"/>
          <w:noProof w:val="0"/>
          <w:kern w:val="1"/>
          <w:sz w:val="24"/>
          <w:szCs w:val="24"/>
          <w:lang w:eastAsia="ar-SA"/>
        </w:rPr>
        <w:t>ń</w:t>
      </w:r>
      <w:r w:rsidRPr="00351F55">
        <w:rPr>
          <w:rFonts w:ascii="Times New Roman" w:eastAsia="Lucida Sans Unicode" w:hAnsi="Times New Roman" w:cs="Times New Roman"/>
          <w:noProof w:val="0"/>
          <w:kern w:val="1"/>
          <w:sz w:val="24"/>
          <w:szCs w:val="24"/>
          <w:lang w:eastAsia="ar-SA"/>
        </w:rPr>
        <w:t xml:space="preserve"> </w:t>
      </w:r>
      <w:r w:rsidR="008139C9">
        <w:rPr>
          <w:rFonts w:ascii="Times New Roman" w:eastAsia="Lucida Sans Unicode" w:hAnsi="Times New Roman" w:cs="Times New Roman"/>
          <w:noProof w:val="0"/>
          <w:kern w:val="1"/>
          <w:sz w:val="24"/>
          <w:szCs w:val="24"/>
          <w:lang w:eastAsia="ar-SA"/>
        </w:rPr>
        <w:t>lub</w:t>
      </w:r>
      <w:r w:rsidRPr="00351F55">
        <w:rPr>
          <w:rFonts w:ascii="Times New Roman" w:eastAsia="Lucida Sans Unicode" w:hAnsi="Times New Roman" w:cs="Times New Roman"/>
          <w:noProof w:val="0"/>
          <w:kern w:val="1"/>
          <w:sz w:val="24"/>
          <w:szCs w:val="24"/>
          <w:lang w:eastAsia="ar-SA"/>
        </w:rPr>
        <w:t xml:space="preserve"> wyposażeniem. Odstąpienie od umowy nastąpi w formie pisemnej pod rygorem nieważności, po uprzednim pisemnym wezwaniu Wy</w:t>
      </w:r>
      <w:r w:rsidR="002B7756">
        <w:rPr>
          <w:rFonts w:ascii="Times New Roman" w:eastAsia="Lucida Sans Unicode" w:hAnsi="Times New Roman" w:cs="Times New Roman"/>
          <w:noProof w:val="0"/>
          <w:kern w:val="1"/>
          <w:sz w:val="24"/>
          <w:szCs w:val="24"/>
          <w:lang w:eastAsia="ar-SA"/>
        </w:rPr>
        <w:t>dzierżawiaj</w:t>
      </w:r>
      <w:r w:rsidR="000406EF">
        <w:rPr>
          <w:rFonts w:ascii="Times New Roman" w:eastAsia="Lucida Sans Unicode" w:hAnsi="Times New Roman" w:cs="Times New Roman"/>
          <w:noProof w:val="0"/>
          <w:kern w:val="1"/>
          <w:sz w:val="24"/>
          <w:szCs w:val="24"/>
          <w:lang w:eastAsia="ar-SA"/>
        </w:rPr>
        <w:t>ą</w:t>
      </w:r>
      <w:r w:rsidR="002B7756">
        <w:rPr>
          <w:rFonts w:ascii="Times New Roman" w:eastAsia="Lucida Sans Unicode" w:hAnsi="Times New Roman" w:cs="Times New Roman"/>
          <w:noProof w:val="0"/>
          <w:kern w:val="1"/>
          <w:sz w:val="24"/>
          <w:szCs w:val="24"/>
          <w:lang w:eastAsia="ar-SA"/>
        </w:rPr>
        <w:t>cego</w:t>
      </w:r>
      <w:r w:rsidRPr="00351F55">
        <w:rPr>
          <w:rFonts w:ascii="Times New Roman" w:eastAsia="Lucida Sans Unicode" w:hAnsi="Times New Roman" w:cs="Times New Roman"/>
          <w:noProof w:val="0"/>
          <w:kern w:val="1"/>
          <w:sz w:val="24"/>
          <w:szCs w:val="24"/>
          <w:lang w:eastAsia="ar-SA"/>
        </w:rPr>
        <w:t xml:space="preserve"> do należytego wykonania umowy i wyznaczeniu dodatkowego, odpowiedniego terminu wykonania czynności objętych umową. </w:t>
      </w:r>
    </w:p>
    <w:p w14:paraId="7006AE63" w14:textId="4F433D18" w:rsidR="00351F55" w:rsidRPr="00351F55" w:rsidRDefault="00351F55" w:rsidP="00B51E61">
      <w:pPr>
        <w:widowControl w:val="0"/>
        <w:suppressAutoHyphens/>
        <w:spacing w:after="0" w:line="240" w:lineRule="auto"/>
        <w:ind w:left="360" w:hanging="360"/>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3. </w:t>
      </w:r>
      <w:r w:rsidR="002B7756">
        <w:rPr>
          <w:rFonts w:ascii="Times New Roman" w:eastAsia="Lucida Sans Unicode" w:hAnsi="Times New Roman" w:cs="Times New Roman"/>
          <w:noProof w:val="0"/>
          <w:kern w:val="1"/>
          <w:sz w:val="24"/>
          <w:szCs w:val="24"/>
          <w:lang w:eastAsia="ar-SA"/>
        </w:rPr>
        <w:t>Dzierżawca</w:t>
      </w:r>
      <w:r w:rsidRPr="00351F55">
        <w:rPr>
          <w:rFonts w:ascii="Times New Roman" w:eastAsia="Lucida Sans Unicode" w:hAnsi="Times New Roman" w:cs="Times New Roman"/>
          <w:noProof w:val="0"/>
          <w:kern w:val="1"/>
          <w:sz w:val="24"/>
          <w:szCs w:val="24"/>
          <w:lang w:eastAsia="ar-SA"/>
        </w:rPr>
        <w:t xml:space="preserve"> może odstąpić od umowy w sytuacjach wskazanych  w powszechnie obowiązujących  przepisach,  a nadto jeżeli:</w:t>
      </w:r>
    </w:p>
    <w:p w14:paraId="4B5CF6BD" w14:textId="58752C32" w:rsidR="00351F55" w:rsidRDefault="00351F55" w:rsidP="00B51E61">
      <w:pPr>
        <w:widowControl w:val="0"/>
        <w:numPr>
          <w:ilvl w:val="0"/>
          <w:numId w:val="16"/>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nastąpi upadłość Wy</w:t>
      </w:r>
      <w:r w:rsidR="002B7756">
        <w:rPr>
          <w:rFonts w:ascii="Times New Roman" w:eastAsia="Lucida Sans Unicode" w:hAnsi="Times New Roman" w:cs="Times New Roman"/>
          <w:noProof w:val="0"/>
          <w:kern w:val="1"/>
          <w:sz w:val="24"/>
          <w:szCs w:val="24"/>
          <w:lang w:eastAsia="ar-SA"/>
        </w:rPr>
        <w:t>dzierżawiającego</w:t>
      </w:r>
      <w:r w:rsidRPr="00351F55">
        <w:rPr>
          <w:rFonts w:ascii="Times New Roman" w:eastAsia="Lucida Sans Unicode" w:hAnsi="Times New Roman" w:cs="Times New Roman"/>
          <w:noProof w:val="0"/>
          <w:kern w:val="1"/>
          <w:sz w:val="24"/>
          <w:szCs w:val="24"/>
          <w:lang w:eastAsia="ar-SA"/>
        </w:rPr>
        <w:t xml:space="preserve"> lub ujawnią się inne, nie znane w chwili zawierania umowy okoliczności poddające w wątpliwość zdolność do wykonania umowy</w:t>
      </w:r>
      <w:r w:rsidRPr="00351F55">
        <w:rPr>
          <w:rFonts w:ascii="Times New Roman" w:eastAsia="Lucida Sans Unicode" w:hAnsi="Times New Roman" w:cs="Times New Roman"/>
          <w:noProof w:val="0"/>
          <w:kern w:val="1"/>
          <w:sz w:val="24"/>
          <w:szCs w:val="24"/>
          <w:lang w:eastAsia="ar-SA"/>
        </w:rPr>
        <w:br/>
        <w:t>w terminie,</w:t>
      </w:r>
    </w:p>
    <w:p w14:paraId="4872845B" w14:textId="55A5E5FE" w:rsidR="00351F55" w:rsidRPr="00351F55" w:rsidRDefault="00351F55" w:rsidP="00B51E61">
      <w:pPr>
        <w:widowControl w:val="0"/>
        <w:numPr>
          <w:ilvl w:val="0"/>
          <w:numId w:val="16"/>
        </w:numPr>
        <w:suppressAutoHyphens/>
        <w:spacing w:after="0" w:line="240" w:lineRule="auto"/>
        <w:ind w:left="426" w:hanging="426"/>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Wy</w:t>
      </w:r>
      <w:r w:rsidR="002B7756">
        <w:rPr>
          <w:rFonts w:ascii="Times New Roman" w:eastAsia="Lucida Sans Unicode" w:hAnsi="Times New Roman" w:cs="Times New Roman"/>
          <w:noProof w:val="0"/>
          <w:kern w:val="1"/>
          <w:sz w:val="24"/>
          <w:szCs w:val="24"/>
          <w:lang w:eastAsia="ar-SA"/>
        </w:rPr>
        <w:t>dzierżawiający</w:t>
      </w:r>
      <w:r w:rsidRPr="00351F55">
        <w:rPr>
          <w:rFonts w:ascii="Times New Roman" w:eastAsia="Lucida Sans Unicode" w:hAnsi="Times New Roman" w:cs="Times New Roman"/>
          <w:noProof w:val="0"/>
          <w:kern w:val="1"/>
          <w:sz w:val="24"/>
          <w:szCs w:val="24"/>
          <w:lang w:eastAsia="ar-SA"/>
        </w:rPr>
        <w:t xml:space="preserve"> nie podjął realizacji usługi będącej przedmiotem umowy lub przerwał jej realizację przez okres dłuższy niż 7 dni i mimo wezwania w dalszym ciągu nie podejmuje.</w:t>
      </w:r>
    </w:p>
    <w:p w14:paraId="29C1C9A7" w14:textId="77777777" w:rsidR="001B0609" w:rsidRDefault="00351F55" w:rsidP="00B51E61">
      <w:pPr>
        <w:widowControl w:val="0"/>
        <w:numPr>
          <w:ilvl w:val="0"/>
          <w:numId w:val="16"/>
        </w:numPr>
        <w:suppressAutoHyphens/>
        <w:spacing w:after="0" w:line="240" w:lineRule="auto"/>
        <w:ind w:left="426" w:hanging="426"/>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Wy</w:t>
      </w:r>
      <w:r w:rsidR="002B7756">
        <w:rPr>
          <w:rFonts w:ascii="Times New Roman" w:eastAsia="Lucida Sans Unicode" w:hAnsi="Times New Roman" w:cs="Times New Roman"/>
          <w:noProof w:val="0"/>
          <w:kern w:val="1"/>
          <w:sz w:val="24"/>
          <w:szCs w:val="24"/>
          <w:lang w:eastAsia="ar-SA"/>
        </w:rPr>
        <w:t>dzierżawiający</w:t>
      </w:r>
      <w:r w:rsidRPr="00351F55">
        <w:rPr>
          <w:rFonts w:ascii="Times New Roman" w:eastAsia="Lucida Sans Unicode" w:hAnsi="Times New Roman" w:cs="Times New Roman"/>
          <w:noProof w:val="0"/>
          <w:kern w:val="1"/>
          <w:sz w:val="24"/>
          <w:szCs w:val="24"/>
          <w:lang w:eastAsia="ar-SA"/>
        </w:rPr>
        <w:t xml:space="preserve"> mimo wezwania nie usunął </w:t>
      </w:r>
      <w:r w:rsidR="002B7756">
        <w:rPr>
          <w:rFonts w:ascii="Times New Roman" w:eastAsia="Lucida Sans Unicode" w:hAnsi="Times New Roman" w:cs="Times New Roman"/>
          <w:noProof w:val="0"/>
          <w:kern w:val="1"/>
          <w:sz w:val="24"/>
          <w:szCs w:val="24"/>
          <w:lang w:eastAsia="ar-SA"/>
        </w:rPr>
        <w:t>awarii/</w:t>
      </w:r>
      <w:r w:rsidRPr="00351F55">
        <w:rPr>
          <w:rFonts w:ascii="Times New Roman" w:eastAsia="Lucida Sans Unicode" w:hAnsi="Times New Roman" w:cs="Times New Roman"/>
          <w:noProof w:val="0"/>
          <w:kern w:val="1"/>
          <w:sz w:val="24"/>
          <w:szCs w:val="24"/>
          <w:lang w:eastAsia="ar-SA"/>
        </w:rPr>
        <w:t>usterek</w:t>
      </w:r>
      <w:r w:rsidR="002B7756">
        <w:rPr>
          <w:rFonts w:ascii="Times New Roman" w:eastAsia="Lucida Sans Unicode" w:hAnsi="Times New Roman" w:cs="Times New Roman"/>
          <w:noProof w:val="0"/>
          <w:kern w:val="1"/>
          <w:sz w:val="24"/>
          <w:szCs w:val="24"/>
          <w:lang w:eastAsia="ar-SA"/>
        </w:rPr>
        <w:t>/wady</w:t>
      </w:r>
      <w:r w:rsidRPr="00351F55">
        <w:rPr>
          <w:rFonts w:ascii="Times New Roman" w:eastAsia="Lucida Sans Unicode" w:hAnsi="Times New Roman" w:cs="Times New Roman"/>
          <w:noProof w:val="0"/>
          <w:kern w:val="1"/>
          <w:sz w:val="24"/>
          <w:szCs w:val="24"/>
          <w:lang w:eastAsia="ar-SA"/>
        </w:rPr>
        <w:t xml:space="preserve"> lub przerwał ich usuwanie i mimo wezwania w dalszym ciągu nie podejmuje działań.   </w:t>
      </w:r>
    </w:p>
    <w:p w14:paraId="6C4C6CC6" w14:textId="3B46E4BC" w:rsidR="00351F55" w:rsidRPr="00351F55" w:rsidRDefault="00351F55" w:rsidP="001B0609">
      <w:pPr>
        <w:widowControl w:val="0"/>
        <w:suppressAutoHyphens/>
        <w:spacing w:after="0" w:line="240" w:lineRule="auto"/>
        <w:ind w:left="426"/>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 </w:t>
      </w:r>
    </w:p>
    <w:p w14:paraId="4AF5E057" w14:textId="134FBDDD" w:rsidR="00351F55" w:rsidRPr="00881252" w:rsidRDefault="002B7756" w:rsidP="00B51E61">
      <w:pPr>
        <w:widowControl w:val="0"/>
        <w:numPr>
          <w:ilvl w:val="0"/>
          <w:numId w:val="14"/>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Pr>
          <w:rFonts w:ascii="Times New Roman" w:eastAsia="Calibri" w:hAnsi="Times New Roman" w:cs="Times New Roman"/>
          <w:noProof w:val="0"/>
          <w:sz w:val="24"/>
          <w:szCs w:val="24"/>
        </w:rPr>
        <w:t>Dzierżawca</w:t>
      </w:r>
      <w:r w:rsidR="00351F55" w:rsidRPr="00351F55">
        <w:rPr>
          <w:rFonts w:ascii="Times New Roman" w:eastAsia="Calibri" w:hAnsi="Times New Roman" w:cs="Times New Roman"/>
          <w:noProof w:val="0"/>
          <w:sz w:val="24"/>
          <w:szCs w:val="24"/>
        </w:rPr>
        <w:t xml:space="preserve"> może odstąpić od umowy w terminie 30 dni od dnia powzięcia wiadomości o zaistnieniu istotnej zmiany okoliczności powodującej, że wykonanie umowy nie leży w interesie publicznym, czego nie można było przewidzieć w chwili zawarcia umowy, lub </w:t>
      </w:r>
      <w:r w:rsidR="00351F55" w:rsidRPr="00351F55">
        <w:rPr>
          <w:rFonts w:ascii="Times New Roman" w:eastAsia="Calibri" w:hAnsi="Times New Roman" w:cs="Times New Roman"/>
          <w:noProof w:val="0"/>
          <w:sz w:val="24"/>
          <w:szCs w:val="24"/>
        </w:rPr>
        <w:lastRenderedPageBreak/>
        <w:t>dalsze wykonywanie umowy może zagrozić podstawowemu interesowi bezpieczeństwa państwa lub bezpieczeństwu publicznemu.</w:t>
      </w:r>
    </w:p>
    <w:p w14:paraId="753370CB" w14:textId="77777777" w:rsidR="00881252" w:rsidRPr="00F740FA" w:rsidRDefault="00881252" w:rsidP="00881252">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p>
    <w:p w14:paraId="1A3136B5" w14:textId="00BBCA9F" w:rsidR="00D97A51" w:rsidRDefault="00D97A51" w:rsidP="00D97A5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351F55">
        <w:rPr>
          <w:rFonts w:ascii="Times New Roman" w:eastAsia="Lucida Sans Unicode" w:hAnsi="Times New Roman" w:cs="Times New Roman"/>
          <w:b/>
          <w:bCs/>
          <w:noProof w:val="0"/>
          <w:kern w:val="1"/>
          <w:sz w:val="24"/>
          <w:szCs w:val="24"/>
          <w:lang w:eastAsia="ar-SA"/>
        </w:rPr>
        <w:t xml:space="preserve">§ </w:t>
      </w:r>
      <w:r>
        <w:rPr>
          <w:rFonts w:ascii="Times New Roman" w:eastAsia="Lucida Sans Unicode" w:hAnsi="Times New Roman" w:cs="Times New Roman"/>
          <w:b/>
          <w:bCs/>
          <w:noProof w:val="0"/>
          <w:kern w:val="1"/>
          <w:sz w:val="24"/>
          <w:szCs w:val="24"/>
          <w:lang w:eastAsia="ar-SA"/>
        </w:rPr>
        <w:t>8</w:t>
      </w:r>
    </w:p>
    <w:p w14:paraId="6D0C835C" w14:textId="77777777" w:rsidR="00D97A51" w:rsidRDefault="00D97A51" w:rsidP="00D97A5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141856D0" w14:textId="77777777" w:rsidR="00D97A51" w:rsidRDefault="00D97A51" w:rsidP="00D97A5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04C71CBE" w14:textId="77777777" w:rsidR="00D97A51" w:rsidRDefault="00D97A51" w:rsidP="00D97A5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65A65AD2" w14:textId="76C58C3F"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w:t>
      </w:r>
      <w:r w:rsidR="00110C12">
        <w:rPr>
          <w:rFonts w:ascii="Times New Roman" w:eastAsia="Calibri" w:hAnsi="Times New Roman" w:cs="Times New Roman"/>
          <w:noProof w:val="0"/>
          <w:color w:val="000000"/>
          <w:sz w:val="24"/>
          <w:szCs w:val="24"/>
        </w:rPr>
        <w:t>dzierżawiający</w:t>
      </w:r>
      <w:r>
        <w:rPr>
          <w:rFonts w:ascii="Times New Roman" w:eastAsia="Calibri" w:hAnsi="Times New Roman" w:cs="Times New Roman"/>
          <w:noProof w:val="0"/>
          <w:color w:val="000000"/>
          <w:sz w:val="24"/>
          <w:szCs w:val="24"/>
        </w:rPr>
        <w:t xml:space="preserve"> wykona przedmiot umowy własnymi siłami/przy udziale podwykonawców.</w:t>
      </w:r>
    </w:p>
    <w:p w14:paraId="39F7142A" w14:textId="1AE5EE81"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w:t>
      </w:r>
      <w:r w:rsidR="00110C12">
        <w:rPr>
          <w:rFonts w:ascii="Times New Roman" w:eastAsia="Calibri" w:hAnsi="Times New Roman" w:cs="Times New Roman"/>
          <w:noProof w:val="0"/>
          <w:color w:val="000000"/>
          <w:sz w:val="24"/>
          <w:szCs w:val="24"/>
        </w:rPr>
        <w:t>dzierżawiający</w:t>
      </w:r>
      <w:r>
        <w:rPr>
          <w:rFonts w:ascii="Times New Roman" w:eastAsia="Calibri" w:hAnsi="Times New Roman" w:cs="Times New Roman"/>
          <w:noProof w:val="0"/>
          <w:color w:val="000000"/>
          <w:sz w:val="24"/>
          <w:szCs w:val="24"/>
        </w:rPr>
        <w:t xml:space="preserve"> powierzy podwykonawcom wykonanie następując</w:t>
      </w:r>
      <w:r w:rsidR="00007EDE">
        <w:rPr>
          <w:rFonts w:ascii="Times New Roman" w:eastAsia="Calibri" w:hAnsi="Times New Roman" w:cs="Times New Roman"/>
          <w:noProof w:val="0"/>
          <w:color w:val="000000"/>
          <w:sz w:val="24"/>
          <w:szCs w:val="24"/>
        </w:rPr>
        <w:t>ego przedmiotu umowy</w:t>
      </w:r>
      <w:r>
        <w:rPr>
          <w:rFonts w:ascii="Times New Roman" w:eastAsia="Calibri" w:hAnsi="Times New Roman" w:cs="Times New Roman"/>
          <w:noProof w:val="0"/>
          <w:color w:val="000000"/>
          <w:sz w:val="24"/>
          <w:szCs w:val="24"/>
        </w:rPr>
        <w:t xml:space="preserve"> stanowiąc</w:t>
      </w:r>
      <w:r w:rsidR="00007EDE">
        <w:rPr>
          <w:rFonts w:ascii="Times New Roman" w:eastAsia="Calibri" w:hAnsi="Times New Roman" w:cs="Times New Roman"/>
          <w:noProof w:val="0"/>
          <w:color w:val="000000"/>
          <w:sz w:val="24"/>
          <w:szCs w:val="24"/>
        </w:rPr>
        <w:t>ego</w:t>
      </w:r>
      <w:r>
        <w:rPr>
          <w:rFonts w:ascii="Times New Roman" w:eastAsia="Calibri" w:hAnsi="Times New Roman" w:cs="Times New Roman"/>
          <w:noProof w:val="0"/>
          <w:color w:val="000000"/>
          <w:sz w:val="24"/>
          <w:szCs w:val="24"/>
        </w:rPr>
        <w:t xml:space="preserve"> część przedmiotu niniejszej umowy: ................................................. </w:t>
      </w:r>
    </w:p>
    <w:p w14:paraId="56CD5BFC" w14:textId="5272643F"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Powierzenie wykonania części przedmiotu umowy podwykonawcy nie wyłącza obowiązku spełnienia przez Wy</w:t>
      </w:r>
      <w:r w:rsidR="00110C12">
        <w:rPr>
          <w:rFonts w:ascii="Times New Roman" w:eastAsia="Calibri" w:hAnsi="Times New Roman" w:cs="Times New Roman"/>
          <w:noProof w:val="0"/>
          <w:color w:val="000000"/>
          <w:sz w:val="24"/>
          <w:szCs w:val="24"/>
        </w:rPr>
        <w:t>dzierżawiającego</w:t>
      </w:r>
      <w:r>
        <w:rPr>
          <w:rFonts w:ascii="Times New Roman" w:eastAsia="Calibri" w:hAnsi="Times New Roman" w:cs="Times New Roman"/>
          <w:noProof w:val="0"/>
          <w:color w:val="000000"/>
          <w:sz w:val="24"/>
          <w:szCs w:val="24"/>
        </w:rPr>
        <w:t xml:space="preserve"> wszystkich wymogów określonych postanowieniami niniejszej umowy. </w:t>
      </w:r>
    </w:p>
    <w:p w14:paraId="1F4EAC63" w14:textId="1ECC166D"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w:t>
      </w:r>
      <w:r w:rsidR="00110C12">
        <w:rPr>
          <w:rFonts w:ascii="Times New Roman" w:eastAsia="Calibri" w:hAnsi="Times New Roman" w:cs="Times New Roman"/>
          <w:noProof w:val="0"/>
          <w:color w:val="000000"/>
          <w:sz w:val="24"/>
          <w:szCs w:val="24"/>
        </w:rPr>
        <w:t>dzierżawiający</w:t>
      </w:r>
      <w:r>
        <w:rPr>
          <w:rFonts w:ascii="Times New Roman" w:eastAsia="Calibri" w:hAnsi="Times New Roman" w:cs="Times New Roman"/>
          <w:noProof w:val="0"/>
          <w:color w:val="000000"/>
          <w:sz w:val="24"/>
          <w:szCs w:val="24"/>
        </w:rPr>
        <w:t xml:space="preserve"> uprawniony jest do powierzenia wykonania części przedmiotu umowy podwykonawcy, zmiany podwykonawcy albo rezygnacji z podwykonawcy. Do powierzenia wykonania części przedmiotu umowy  podwykonawcy, zmiany podwykonawcy, wykluczenia lub rezygnacji z podwykonawcy konieczna jest zgoda </w:t>
      </w:r>
      <w:r w:rsidR="00110C12">
        <w:rPr>
          <w:rFonts w:ascii="Times New Roman" w:eastAsia="Calibri" w:hAnsi="Times New Roman" w:cs="Times New Roman"/>
          <w:noProof w:val="0"/>
          <w:color w:val="000000"/>
          <w:sz w:val="24"/>
          <w:szCs w:val="24"/>
        </w:rPr>
        <w:t>Dzierżawcy</w:t>
      </w:r>
      <w:r>
        <w:rPr>
          <w:rFonts w:ascii="Times New Roman" w:eastAsia="Calibri" w:hAnsi="Times New Roman" w:cs="Times New Roman"/>
          <w:noProof w:val="0"/>
          <w:color w:val="000000"/>
          <w:sz w:val="24"/>
          <w:szCs w:val="24"/>
        </w:rPr>
        <w:t xml:space="preserve"> w przypadku, o którym mowa w art. 427 ust. 4 ustawy Prawo zamówień publicznych. W pozostałych przypadkach zmiana podwykonawcy następuję za uprzednim poinformowaniem o tym fakcie </w:t>
      </w:r>
      <w:r w:rsidR="00110C12">
        <w:rPr>
          <w:rFonts w:ascii="Times New Roman" w:eastAsia="Calibri" w:hAnsi="Times New Roman" w:cs="Times New Roman"/>
          <w:noProof w:val="0"/>
          <w:color w:val="000000"/>
          <w:sz w:val="24"/>
          <w:szCs w:val="24"/>
        </w:rPr>
        <w:t>Dzierżawcy</w:t>
      </w:r>
      <w:r>
        <w:rPr>
          <w:rFonts w:ascii="Times New Roman" w:eastAsia="Calibri" w:hAnsi="Times New Roman" w:cs="Times New Roman"/>
          <w:noProof w:val="0"/>
          <w:color w:val="000000"/>
          <w:sz w:val="24"/>
          <w:szCs w:val="24"/>
        </w:rPr>
        <w:t xml:space="preserve">, dokonanym co najmniej na 5 dni przed dokonaniem zmiany podwykonawcy. </w:t>
      </w:r>
    </w:p>
    <w:p w14:paraId="283823A3" w14:textId="6C64D599"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w:t>
      </w:r>
      <w:r w:rsidR="00110C12">
        <w:rPr>
          <w:rFonts w:ascii="Times New Roman" w:eastAsia="Calibri" w:hAnsi="Times New Roman" w:cs="Times New Roman"/>
          <w:noProof w:val="0"/>
          <w:sz w:val="24"/>
          <w:szCs w:val="24"/>
        </w:rPr>
        <w:t>dzierżawiający</w:t>
      </w:r>
      <w:r>
        <w:rPr>
          <w:rFonts w:ascii="Times New Roman" w:eastAsia="Calibri" w:hAnsi="Times New Roman" w:cs="Times New Roman"/>
          <w:noProof w:val="0"/>
          <w:sz w:val="24"/>
          <w:szCs w:val="24"/>
        </w:rPr>
        <w:t xml:space="preserve">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22FCF189" w14:textId="2724C70E"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w:t>
      </w:r>
      <w:r w:rsidR="00110C12">
        <w:rPr>
          <w:rFonts w:ascii="Times New Roman" w:eastAsia="Calibri" w:hAnsi="Times New Roman" w:cs="Times New Roman"/>
          <w:noProof w:val="0"/>
          <w:sz w:val="24"/>
          <w:szCs w:val="24"/>
        </w:rPr>
        <w:t>dzierżawiający</w:t>
      </w:r>
      <w:r>
        <w:rPr>
          <w:rFonts w:ascii="Times New Roman" w:eastAsia="Calibri" w:hAnsi="Times New Roman" w:cs="Times New Roman"/>
          <w:noProof w:val="0"/>
          <w:sz w:val="24"/>
          <w:szCs w:val="24"/>
        </w:rPr>
        <w:t xml:space="preserve"> nie może zlecić przyjmowania zamówień podwykonawcom ani również umożliwić im wystawiania faktur </w:t>
      </w:r>
      <w:r w:rsidR="00110C12">
        <w:rPr>
          <w:rFonts w:ascii="Times New Roman" w:eastAsia="Calibri" w:hAnsi="Times New Roman" w:cs="Times New Roman"/>
          <w:noProof w:val="0"/>
          <w:sz w:val="24"/>
          <w:szCs w:val="24"/>
        </w:rPr>
        <w:t>Dzierżawcy.</w:t>
      </w:r>
    </w:p>
    <w:p w14:paraId="5CCAE085" w14:textId="1D43428F" w:rsidR="00D97A51" w:rsidRDefault="00D97A51" w:rsidP="00B51E6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Pr>
          <w:rFonts w:ascii="Times New Roman" w:hAnsi="Times New Roman" w:cs="Times New Roman"/>
          <w:color w:val="000000"/>
          <w:sz w:val="24"/>
          <w:szCs w:val="24"/>
        </w:rPr>
        <w:t>Wy</w:t>
      </w:r>
      <w:r w:rsidR="00110C12">
        <w:rPr>
          <w:rFonts w:ascii="Times New Roman" w:hAnsi="Times New Roman" w:cs="Times New Roman"/>
          <w:color w:val="000000"/>
          <w:sz w:val="24"/>
          <w:szCs w:val="24"/>
        </w:rPr>
        <w:t>dzierżawiający</w:t>
      </w:r>
      <w:r>
        <w:rPr>
          <w:rFonts w:ascii="Times New Roman" w:hAnsi="Times New Roman" w:cs="Times New Roman"/>
          <w:color w:val="000000"/>
          <w:sz w:val="24"/>
          <w:szCs w:val="24"/>
        </w:rPr>
        <w:t xml:space="preserve"> zobowiązany jest na żądanie </w:t>
      </w:r>
      <w:r w:rsidR="00110C12">
        <w:rPr>
          <w:rFonts w:ascii="Times New Roman" w:hAnsi="Times New Roman" w:cs="Times New Roman"/>
          <w:color w:val="000000"/>
          <w:sz w:val="24"/>
          <w:szCs w:val="24"/>
        </w:rPr>
        <w:t>Dzierżawcy</w:t>
      </w:r>
      <w:r>
        <w:rPr>
          <w:rFonts w:ascii="Times New Roman" w:hAnsi="Times New Roman" w:cs="Times New Roman"/>
          <w:color w:val="000000"/>
          <w:sz w:val="24"/>
          <w:szCs w:val="24"/>
        </w:rPr>
        <w:t xml:space="preserve"> udzielić mu wszelkich</w:t>
      </w:r>
      <w:r>
        <w:rPr>
          <w:rFonts w:ascii="Times New Roman" w:hAnsi="Times New Roman" w:cs="Times New Roman"/>
          <w:color w:val="000000"/>
          <w:sz w:val="24"/>
          <w:szCs w:val="24"/>
        </w:rPr>
        <w:br/>
        <w:t xml:space="preserve">informacji dotyczących podwykonawców. </w:t>
      </w:r>
    </w:p>
    <w:p w14:paraId="6E1440A8" w14:textId="0811D2AC" w:rsidR="00D97A51" w:rsidRDefault="00D97A51" w:rsidP="00B51E61">
      <w:pPr>
        <w:pStyle w:val="Akapitzlist"/>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cs="Times New Roman"/>
          <w:noProof w:val="0"/>
          <w:color w:val="000000"/>
          <w:sz w:val="24"/>
          <w:szCs w:val="24"/>
        </w:rPr>
        <w:t>Wy</w:t>
      </w:r>
      <w:r w:rsidR="00110C12">
        <w:rPr>
          <w:rFonts w:ascii="Times New Roman" w:hAnsi="Times New Roman" w:cs="Times New Roman"/>
          <w:noProof w:val="0"/>
          <w:color w:val="000000"/>
          <w:sz w:val="24"/>
          <w:szCs w:val="24"/>
        </w:rPr>
        <w:t>dzierżawiający</w:t>
      </w:r>
      <w:r>
        <w:rPr>
          <w:rFonts w:ascii="Times New Roman" w:hAnsi="Times New Roman" w:cs="Times New Roman"/>
          <w:noProof w:val="0"/>
          <w:color w:val="000000"/>
          <w:sz w:val="24"/>
          <w:szCs w:val="24"/>
        </w:rPr>
        <w:t xml:space="preserve"> jest zobowiązany przedłożyć </w:t>
      </w:r>
      <w:r w:rsidR="00110C12">
        <w:rPr>
          <w:rFonts w:ascii="Times New Roman" w:hAnsi="Times New Roman" w:cs="Times New Roman"/>
          <w:noProof w:val="0"/>
          <w:color w:val="000000"/>
          <w:sz w:val="24"/>
          <w:szCs w:val="24"/>
        </w:rPr>
        <w:t>Dzierżawcy</w:t>
      </w:r>
      <w:r>
        <w:rPr>
          <w:rFonts w:ascii="Times New Roman" w:hAnsi="Times New Roman" w:cs="Times New Roman"/>
          <w:noProof w:val="0"/>
          <w:color w:val="000000"/>
          <w:sz w:val="24"/>
          <w:szCs w:val="24"/>
        </w:rPr>
        <w:t xml:space="preserve"> poświadczoną za zgodność z oryginałem umowę o podwykonawstwo w terminie 7 dni od dnia jej zawarcia jak również zmiany do tej umowy w terminie 7 dni od dnia ich wprowadzenia. </w:t>
      </w:r>
    </w:p>
    <w:p w14:paraId="1A014DEB" w14:textId="659D3C00" w:rsidR="00D97A51" w:rsidRDefault="00D97A51" w:rsidP="00B51E6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w:t>
      </w:r>
      <w:r w:rsidR="00110C12">
        <w:rPr>
          <w:rFonts w:ascii="Times New Roman" w:hAnsi="Times New Roman" w:cs="Times New Roman"/>
          <w:noProof w:val="0"/>
          <w:sz w:val="24"/>
          <w:szCs w:val="24"/>
        </w:rPr>
        <w:t>dzierżawiającego</w:t>
      </w:r>
      <w:r>
        <w:rPr>
          <w:rFonts w:ascii="Times New Roman" w:hAnsi="Times New Roman" w:cs="Times New Roman"/>
          <w:noProof w:val="0"/>
          <w:sz w:val="24"/>
          <w:szCs w:val="24"/>
        </w:rPr>
        <w:t>, ukształtowane postanowieniami niniejszej umowy.</w:t>
      </w:r>
    </w:p>
    <w:p w14:paraId="3F16DE9A" w14:textId="29C01435" w:rsidR="00D97A51" w:rsidRDefault="00D97A51" w:rsidP="00B51E61">
      <w:pPr>
        <w:numPr>
          <w:ilvl w:val="0"/>
          <w:numId w:val="5"/>
        </w:numPr>
        <w:autoSpaceDE w:val="0"/>
        <w:autoSpaceDN w:val="0"/>
        <w:adjustRightInd w:val="0"/>
        <w:spacing w:after="0" w:line="240" w:lineRule="auto"/>
        <w:ind w:left="284" w:hanging="426"/>
        <w:jc w:val="both"/>
        <w:rPr>
          <w:rFonts w:ascii="Times New Roman" w:eastAsia="Calibri" w:hAnsi="Times New Roman" w:cs="Times New Roman"/>
          <w:noProof w:val="0"/>
          <w:sz w:val="24"/>
          <w:szCs w:val="24"/>
        </w:rPr>
      </w:pPr>
      <w:r>
        <w:rPr>
          <w:rFonts w:ascii="Times New Roman" w:hAnsi="Times New Roman" w:cs="Times New Roman"/>
          <w:color w:val="000000"/>
          <w:sz w:val="24"/>
          <w:szCs w:val="24"/>
        </w:rPr>
        <w:t>Termin zapłaty wynagrodzenia podwykonawcy, przewidziany w umowie o podwykonawstwo, nie może być dłuższy niż 60 dni, od dnia doręczenia wykonawcy faktur potwierdzających wykonanie zlecone</w:t>
      </w:r>
      <w:r w:rsidR="009346E1">
        <w:rPr>
          <w:rFonts w:ascii="Times New Roman" w:hAnsi="Times New Roman" w:cs="Times New Roman"/>
          <w:color w:val="000000"/>
          <w:sz w:val="24"/>
          <w:szCs w:val="24"/>
        </w:rPr>
        <w:t>j</w:t>
      </w:r>
      <w:r>
        <w:rPr>
          <w:rFonts w:ascii="Times New Roman" w:hAnsi="Times New Roman" w:cs="Times New Roman"/>
          <w:color w:val="000000"/>
          <w:sz w:val="24"/>
          <w:szCs w:val="24"/>
        </w:rPr>
        <w:t xml:space="preserve"> podwykonawcy </w:t>
      </w:r>
      <w:r w:rsidR="009346E1">
        <w:rPr>
          <w:rFonts w:ascii="Times New Roman" w:hAnsi="Times New Roman" w:cs="Times New Roman"/>
          <w:color w:val="000000"/>
          <w:sz w:val="24"/>
          <w:szCs w:val="24"/>
        </w:rPr>
        <w:t xml:space="preserve">realizacji przedmiotu umowy. </w:t>
      </w:r>
      <w:r>
        <w:rPr>
          <w:rFonts w:ascii="Times New Roman" w:hAnsi="Times New Roman" w:cs="Times New Roman"/>
          <w:color w:val="000000"/>
          <w:sz w:val="24"/>
          <w:szCs w:val="24"/>
        </w:rPr>
        <w:t>.</w:t>
      </w:r>
    </w:p>
    <w:p w14:paraId="6B66968E" w14:textId="731136E0" w:rsidR="00D97A51" w:rsidRPr="0062196F" w:rsidRDefault="00D97A51" w:rsidP="00B51E61">
      <w:pPr>
        <w:numPr>
          <w:ilvl w:val="0"/>
          <w:numId w:val="5"/>
        </w:numPr>
        <w:autoSpaceDE w:val="0"/>
        <w:autoSpaceDN w:val="0"/>
        <w:adjustRightInd w:val="0"/>
        <w:spacing w:after="0" w:line="240" w:lineRule="auto"/>
        <w:ind w:left="284" w:hanging="426"/>
        <w:jc w:val="both"/>
        <w:rPr>
          <w:rFonts w:ascii="Times New Roman" w:eastAsia="Calibri" w:hAnsi="Times New Roman" w:cs="Times New Roman"/>
          <w:noProof w:val="0"/>
          <w:sz w:val="24"/>
          <w:szCs w:val="24"/>
        </w:rPr>
      </w:pPr>
      <w:r>
        <w:rPr>
          <w:rFonts w:ascii="Times New Roman" w:hAnsi="Times New Roman" w:cs="Times New Roman"/>
          <w:sz w:val="24"/>
          <w:szCs w:val="24"/>
        </w:rPr>
        <w:t>Wy</w:t>
      </w:r>
      <w:r w:rsidR="00110C12">
        <w:rPr>
          <w:rFonts w:ascii="Times New Roman" w:hAnsi="Times New Roman" w:cs="Times New Roman"/>
          <w:sz w:val="24"/>
          <w:szCs w:val="24"/>
        </w:rPr>
        <w:t>dzierżawiający</w:t>
      </w:r>
      <w:r>
        <w:rPr>
          <w:rFonts w:ascii="Times New Roman" w:hAnsi="Times New Roman" w:cs="Times New Roman"/>
          <w:sz w:val="24"/>
          <w:szCs w:val="24"/>
        </w:rPr>
        <w:t>, którego wynagrodzenie zostało zmienione zgodnie z art. 439 ust. 1-3 PZP zobowiązany jest do zmiany wynagrodzenia przysługującego podwykonawcy, z którym zawarł umowę, w zakresie odpowiadającym zmianom cen materiałów lub kosztów dotyczących zobowiązania podwykonawcy.</w:t>
      </w:r>
    </w:p>
    <w:p w14:paraId="59AAB2E8" w14:textId="6A8D8737" w:rsidR="00D97A51" w:rsidRDefault="00D97A51" w:rsidP="00B51E61">
      <w:pPr>
        <w:numPr>
          <w:ilvl w:val="0"/>
          <w:numId w:val="5"/>
        </w:numPr>
        <w:autoSpaceDE w:val="0"/>
        <w:autoSpaceDN w:val="0"/>
        <w:adjustRightInd w:val="0"/>
        <w:spacing w:after="0" w:line="240" w:lineRule="auto"/>
        <w:ind w:left="284" w:hanging="426"/>
        <w:jc w:val="both"/>
        <w:rPr>
          <w:rFonts w:ascii="Times New Roman" w:eastAsia="Calibri" w:hAnsi="Times New Roman" w:cs="Times New Roman"/>
          <w:noProof w:val="0"/>
          <w:sz w:val="24"/>
          <w:szCs w:val="24"/>
        </w:rPr>
      </w:pPr>
      <w:r>
        <w:rPr>
          <w:rFonts w:ascii="Times New Roman" w:hAnsi="Times New Roman" w:cs="Times New Roman"/>
          <w:noProof w:val="0"/>
          <w:sz w:val="24"/>
          <w:szCs w:val="24"/>
        </w:rPr>
        <w:t>Ustala się wysokość kar umownych naliczanych Wy</w:t>
      </w:r>
      <w:r w:rsidR="00110C12">
        <w:rPr>
          <w:rFonts w:ascii="Times New Roman" w:hAnsi="Times New Roman" w:cs="Times New Roman"/>
          <w:noProof w:val="0"/>
          <w:sz w:val="24"/>
          <w:szCs w:val="24"/>
        </w:rPr>
        <w:t>dzierżawiającemu</w:t>
      </w:r>
      <w:r>
        <w:rPr>
          <w:rFonts w:ascii="Times New Roman" w:hAnsi="Times New Roman" w:cs="Times New Roman"/>
          <w:noProof w:val="0"/>
          <w:sz w:val="24"/>
          <w:szCs w:val="24"/>
        </w:rPr>
        <w:t xml:space="preserve"> z tytułu:</w:t>
      </w:r>
    </w:p>
    <w:p w14:paraId="049E48B9" w14:textId="2B4CBD2F" w:rsidR="00D97A51" w:rsidRDefault="00D97A51" w:rsidP="00B51E61">
      <w:pPr>
        <w:autoSpaceDE w:val="0"/>
        <w:autoSpaceDN w:val="0"/>
        <w:adjustRightInd w:val="0"/>
        <w:spacing w:after="0" w:line="240" w:lineRule="auto"/>
        <w:ind w:left="426" w:hanging="28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braku zapłaty lub nieterminowej zapłaty wynagrodzenia należnego podwykonawcom </w:t>
      </w:r>
      <w:bookmarkStart w:id="4" w:name="_Hlk93343093"/>
      <w:r>
        <w:rPr>
          <w:rFonts w:ascii="Times New Roman" w:hAnsi="Times New Roman" w:cs="Times New Roman"/>
          <w:noProof w:val="0"/>
          <w:sz w:val="24"/>
          <w:szCs w:val="24"/>
        </w:rPr>
        <w:t xml:space="preserve">w wysokości 0,5 % łącznej wartości wynagrodzenia netto, o którym mowa w § </w:t>
      </w:r>
      <w:r w:rsidR="00530DCF">
        <w:rPr>
          <w:rFonts w:ascii="Times New Roman" w:hAnsi="Times New Roman" w:cs="Times New Roman"/>
          <w:noProof w:val="0"/>
          <w:sz w:val="24"/>
          <w:szCs w:val="24"/>
        </w:rPr>
        <w:t>5</w:t>
      </w:r>
      <w:r>
        <w:rPr>
          <w:rFonts w:ascii="Times New Roman" w:hAnsi="Times New Roman" w:cs="Times New Roman"/>
          <w:noProof w:val="0"/>
          <w:sz w:val="24"/>
          <w:szCs w:val="24"/>
        </w:rPr>
        <w:t xml:space="preserve"> umowy, za każde naruszenie oddzielnie,</w:t>
      </w:r>
    </w:p>
    <w:bookmarkEnd w:id="4"/>
    <w:p w14:paraId="47589DE6" w14:textId="06B3672B" w:rsidR="00D97A51" w:rsidRDefault="00D97A51" w:rsidP="00B51E61">
      <w:pPr>
        <w:pStyle w:val="Akapitzlist"/>
        <w:numPr>
          <w:ilvl w:val="0"/>
          <w:numId w:val="20"/>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Pr>
          <w:rFonts w:ascii="Times New Roman" w:hAnsi="Times New Roman" w:cs="Times New Roman"/>
          <w:noProof w:val="0"/>
          <w:sz w:val="24"/>
          <w:szCs w:val="24"/>
        </w:rPr>
        <w:t xml:space="preserve">braku zmiany umowy o podwykonawstwo z tytułu zmiany wynagrodzenia przysługującego podwykonawcy, o którym mowa w § </w:t>
      </w:r>
      <w:r w:rsidR="00530DCF">
        <w:rPr>
          <w:rFonts w:ascii="Times New Roman" w:hAnsi="Times New Roman" w:cs="Times New Roman"/>
          <w:noProof w:val="0"/>
          <w:sz w:val="24"/>
          <w:szCs w:val="24"/>
        </w:rPr>
        <w:t>8</w:t>
      </w:r>
      <w:r>
        <w:rPr>
          <w:rFonts w:ascii="Times New Roman" w:hAnsi="Times New Roman" w:cs="Times New Roman"/>
          <w:noProof w:val="0"/>
          <w:sz w:val="24"/>
          <w:szCs w:val="24"/>
        </w:rPr>
        <w:t xml:space="preserve"> ust. 1</w:t>
      </w:r>
      <w:r w:rsidR="009346E1">
        <w:rPr>
          <w:rFonts w:ascii="Times New Roman" w:hAnsi="Times New Roman" w:cs="Times New Roman"/>
          <w:noProof w:val="0"/>
          <w:sz w:val="24"/>
          <w:szCs w:val="24"/>
        </w:rPr>
        <w:t>1</w:t>
      </w:r>
      <w:r>
        <w:rPr>
          <w:rFonts w:ascii="Times New Roman" w:hAnsi="Times New Roman" w:cs="Times New Roman"/>
          <w:noProof w:val="0"/>
          <w:sz w:val="24"/>
          <w:szCs w:val="24"/>
        </w:rPr>
        <w:t xml:space="preserve"> w wysokości 0,5 % łącznej </w:t>
      </w:r>
      <w:r>
        <w:rPr>
          <w:rFonts w:ascii="Times New Roman" w:hAnsi="Times New Roman" w:cs="Times New Roman"/>
          <w:noProof w:val="0"/>
          <w:sz w:val="24"/>
          <w:szCs w:val="24"/>
        </w:rPr>
        <w:lastRenderedPageBreak/>
        <w:t xml:space="preserve">wartości wynagrodzenia netto, o którym mowa w § </w:t>
      </w:r>
      <w:r w:rsidR="00530DCF">
        <w:rPr>
          <w:rFonts w:ascii="Times New Roman" w:hAnsi="Times New Roman" w:cs="Times New Roman"/>
          <w:noProof w:val="0"/>
          <w:sz w:val="24"/>
          <w:szCs w:val="24"/>
        </w:rPr>
        <w:t>5</w:t>
      </w:r>
      <w:r>
        <w:rPr>
          <w:rFonts w:ascii="Times New Roman" w:hAnsi="Times New Roman" w:cs="Times New Roman"/>
          <w:noProof w:val="0"/>
          <w:sz w:val="24"/>
          <w:szCs w:val="24"/>
        </w:rPr>
        <w:t xml:space="preserve"> umowy, za każde naruszenie oddzielnie.</w:t>
      </w:r>
    </w:p>
    <w:p w14:paraId="2DAE5F57" w14:textId="36137301" w:rsidR="00D97A51" w:rsidRDefault="00D97A51" w:rsidP="00B51E61">
      <w:pPr>
        <w:pStyle w:val="Akapitzlist"/>
        <w:numPr>
          <w:ilvl w:val="0"/>
          <w:numId w:val="20"/>
        </w:numPr>
        <w:autoSpaceDE w:val="0"/>
        <w:autoSpaceDN w:val="0"/>
        <w:adjustRightInd w:val="0"/>
        <w:spacing w:after="0" w:line="240" w:lineRule="auto"/>
        <w:ind w:left="426" w:hanging="284"/>
        <w:jc w:val="both"/>
        <w:rPr>
          <w:rFonts w:ascii="Times New Roman" w:hAnsi="Times New Roman" w:cs="Times New Roman"/>
          <w:noProof w:val="0"/>
          <w:sz w:val="24"/>
          <w:szCs w:val="24"/>
        </w:rPr>
      </w:pPr>
      <w:r>
        <w:rPr>
          <w:rFonts w:ascii="Times New Roman" w:hAnsi="Times New Roman" w:cs="Times New Roman"/>
          <w:noProof w:val="0"/>
          <w:color w:val="000000"/>
          <w:sz w:val="24"/>
          <w:szCs w:val="24"/>
        </w:rPr>
        <w:t>nieprzedłożenia poświadczonej za zgodność z oryginałem kopii umowy o</w:t>
      </w:r>
      <w:r>
        <w:rPr>
          <w:rFonts w:ascii="Times New Roman" w:hAnsi="Times New Roman" w:cs="Times New Roman"/>
          <w:i/>
          <w:iCs/>
          <w:noProof w:val="0"/>
          <w:color w:val="000000"/>
          <w:sz w:val="24"/>
          <w:szCs w:val="24"/>
        </w:rPr>
        <w:t xml:space="preserve"> </w:t>
      </w:r>
      <w:r>
        <w:rPr>
          <w:rFonts w:ascii="Times New Roman" w:hAnsi="Times New Roman" w:cs="Times New Roman"/>
          <w:noProof w:val="0"/>
          <w:color w:val="000000"/>
          <w:sz w:val="24"/>
          <w:szCs w:val="24"/>
        </w:rPr>
        <w:t xml:space="preserve">podwykonawstwo lub jej zmiany, </w:t>
      </w:r>
      <w:r>
        <w:rPr>
          <w:rFonts w:ascii="Times New Roman" w:hAnsi="Times New Roman" w:cs="Times New Roman"/>
          <w:noProof w:val="0"/>
          <w:sz w:val="24"/>
          <w:szCs w:val="24"/>
        </w:rPr>
        <w:t xml:space="preserve">w wysokości 0,5 % łącznej wartości wynagrodzenia netto, o którym mowa w § </w:t>
      </w:r>
      <w:r w:rsidR="00530DCF">
        <w:rPr>
          <w:rFonts w:ascii="Times New Roman" w:hAnsi="Times New Roman" w:cs="Times New Roman"/>
          <w:noProof w:val="0"/>
          <w:sz w:val="24"/>
          <w:szCs w:val="24"/>
        </w:rPr>
        <w:t>5</w:t>
      </w:r>
      <w:r>
        <w:rPr>
          <w:rFonts w:ascii="Times New Roman" w:hAnsi="Times New Roman" w:cs="Times New Roman"/>
          <w:noProof w:val="0"/>
          <w:sz w:val="24"/>
          <w:szCs w:val="24"/>
        </w:rPr>
        <w:t xml:space="preserve"> umowy, za każde naruszenie oddzielnie,</w:t>
      </w:r>
    </w:p>
    <w:p w14:paraId="158C5DD5" w14:textId="7ADD28DA" w:rsidR="00D97A51" w:rsidRDefault="00D97A51" w:rsidP="00B51E61">
      <w:pPr>
        <w:pStyle w:val="Akapitzlist"/>
        <w:numPr>
          <w:ilvl w:val="0"/>
          <w:numId w:val="20"/>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w przypadku braku zmiany umowy o podwykonawstwo w zakresie terminu zapłaty </w:t>
      </w:r>
      <w:r>
        <w:rPr>
          <w:rFonts w:ascii="Times New Roman" w:hAnsi="Times New Roman" w:cs="Times New Roman"/>
          <w:noProof w:val="0"/>
          <w:sz w:val="24"/>
          <w:szCs w:val="24"/>
        </w:rPr>
        <w:t xml:space="preserve">w wysokości 0,5 % łącznej wartości wynagrodzenia netto, o którym mowa w § </w:t>
      </w:r>
      <w:r w:rsidR="00530DCF">
        <w:rPr>
          <w:rFonts w:ascii="Times New Roman" w:hAnsi="Times New Roman" w:cs="Times New Roman"/>
          <w:noProof w:val="0"/>
          <w:sz w:val="24"/>
          <w:szCs w:val="24"/>
        </w:rPr>
        <w:t>5</w:t>
      </w:r>
      <w:r>
        <w:rPr>
          <w:rFonts w:ascii="Times New Roman" w:hAnsi="Times New Roman" w:cs="Times New Roman"/>
          <w:noProof w:val="0"/>
          <w:sz w:val="24"/>
          <w:szCs w:val="24"/>
        </w:rPr>
        <w:t xml:space="preserve"> umowy, za każde naruszenie oddzielnie. </w:t>
      </w:r>
    </w:p>
    <w:p w14:paraId="28F6448A" w14:textId="506BC12B" w:rsidR="00484307" w:rsidRPr="00351F55" w:rsidRDefault="00484307" w:rsidP="00484307">
      <w:pPr>
        <w:widowControl w:val="0"/>
        <w:suppressAutoHyphens/>
        <w:spacing w:after="0" w:line="276" w:lineRule="auto"/>
        <w:ind w:left="284"/>
        <w:jc w:val="center"/>
        <w:rPr>
          <w:rFonts w:ascii="Times New Roman" w:eastAsia="Lucida Sans Unicode" w:hAnsi="Times New Roman" w:cs="Times New Roman"/>
          <w:b/>
          <w:bCs/>
          <w:noProof w:val="0"/>
          <w:kern w:val="1"/>
          <w:sz w:val="24"/>
          <w:szCs w:val="24"/>
          <w:lang w:eastAsia="ar-SA"/>
        </w:rPr>
      </w:pPr>
      <w:r w:rsidRPr="00484307">
        <w:rPr>
          <w:rFonts w:ascii="Times New Roman" w:eastAsia="Calibri" w:hAnsi="Times New Roman" w:cs="Times New Roman"/>
          <w:b/>
          <w:bCs/>
          <w:noProof w:val="0"/>
          <w:sz w:val="24"/>
          <w:szCs w:val="24"/>
        </w:rPr>
        <w:t xml:space="preserve">§ </w:t>
      </w:r>
      <w:r w:rsidR="00D97A51">
        <w:rPr>
          <w:rFonts w:ascii="Times New Roman" w:eastAsia="Calibri" w:hAnsi="Times New Roman" w:cs="Times New Roman"/>
          <w:b/>
          <w:bCs/>
          <w:noProof w:val="0"/>
          <w:sz w:val="24"/>
          <w:szCs w:val="24"/>
        </w:rPr>
        <w:t>9</w:t>
      </w:r>
    </w:p>
    <w:p w14:paraId="415F48BD" w14:textId="491BF0D6"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B51E61">
      <w:pPr>
        <w:pStyle w:val="Akapitzlist"/>
        <w:numPr>
          <w:ilvl w:val="1"/>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B51E61">
      <w:pPr>
        <w:pStyle w:val="Akapitzlist"/>
        <w:numPr>
          <w:ilvl w:val="1"/>
          <w:numId w:val="3"/>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7DD44105" w:rsidR="00C374E1" w:rsidRDefault="00C374E1" w:rsidP="00B51E61">
      <w:pPr>
        <w:pStyle w:val="Akapitzlist"/>
        <w:numPr>
          <w:ilvl w:val="1"/>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jest sąd właściwy miejscowo dla siedziby </w:t>
      </w:r>
      <w:r w:rsidR="00484307">
        <w:rPr>
          <w:rFonts w:ascii="Times New Roman" w:eastAsia="Calibri" w:hAnsi="Times New Roman" w:cs="Times New Roman"/>
          <w:noProof w:val="0"/>
          <w:sz w:val="24"/>
          <w:szCs w:val="24"/>
        </w:rPr>
        <w:t>Dzierżawcy</w:t>
      </w:r>
      <w:r w:rsidRPr="00CB4953">
        <w:rPr>
          <w:rFonts w:ascii="Times New Roman" w:eastAsia="Calibri" w:hAnsi="Times New Roman" w:cs="Times New Roman"/>
          <w:noProof w:val="0"/>
          <w:sz w:val="24"/>
          <w:szCs w:val="24"/>
        </w:rPr>
        <w:t>.</w:t>
      </w:r>
    </w:p>
    <w:p w14:paraId="52CF4ABC" w14:textId="77777777" w:rsidR="00CA6BEF" w:rsidRDefault="00CA6BEF" w:rsidP="00CA6BEF">
      <w:pPr>
        <w:pStyle w:val="Akapitzlist"/>
        <w:tabs>
          <w:tab w:val="left" w:pos="28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p>
    <w:p w14:paraId="1C238317" w14:textId="3F2E54B1"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D97A51">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1968B9D6" w14:textId="3CDA5E96" w:rsid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309BD282" w14:textId="0A5B9342" w:rsidR="00792249" w:rsidRPr="003A54AF" w:rsidRDefault="00792249" w:rsidP="00B51E61">
      <w:pPr>
        <w:widowControl w:val="0"/>
        <w:numPr>
          <w:ilvl w:val="0"/>
          <w:numId w:val="18"/>
        </w:numPr>
        <w:suppressAutoHyphens/>
        <w:spacing w:after="0" w:line="240" w:lineRule="auto"/>
        <w:ind w:left="284" w:hanging="284"/>
        <w:jc w:val="both"/>
        <w:rPr>
          <w:rFonts w:ascii="Times New Roman" w:eastAsia="Calibri" w:hAnsi="Times New Roman" w:cs="Times New Roman"/>
          <w:noProof w:val="0"/>
          <w:color w:val="000000"/>
          <w:sz w:val="24"/>
          <w:szCs w:val="24"/>
        </w:rPr>
      </w:pPr>
      <w:r w:rsidRPr="00792249">
        <w:rPr>
          <w:rFonts w:ascii="Times New Roman" w:eastAsia="Lucida Sans Unicode" w:hAnsi="Times New Roman" w:cs="Times New Roman"/>
          <w:noProof w:val="0"/>
          <w:kern w:val="1"/>
          <w:sz w:val="24"/>
          <w:szCs w:val="24"/>
          <w:lang w:eastAsia="ar-SA"/>
        </w:rPr>
        <w:t xml:space="preserve">Umowa niniejsza zawarta została w wyniku udzielenia zamówienia publicznego </w:t>
      </w:r>
      <w:r w:rsidRPr="00792249">
        <w:rPr>
          <w:rFonts w:ascii="Times New Roman" w:eastAsia="Lucida Sans Unicode" w:hAnsi="Times New Roman" w:cs="Times New Roman"/>
          <w:noProof w:val="0"/>
          <w:kern w:val="1"/>
          <w:sz w:val="24"/>
          <w:szCs w:val="24"/>
          <w:lang w:eastAsia="ar-SA"/>
        </w:rPr>
        <w:br/>
        <w:t xml:space="preserve"> w trybie przetargu nieograniczonego </w:t>
      </w:r>
      <w:r w:rsidR="008E7C44">
        <w:rPr>
          <w:rFonts w:ascii="Times New Roman" w:eastAsia="Lucida Sans Unicode" w:hAnsi="Times New Roman" w:cs="Times New Roman"/>
          <w:noProof w:val="0"/>
          <w:kern w:val="1"/>
          <w:sz w:val="24"/>
          <w:szCs w:val="24"/>
          <w:lang w:eastAsia="ar-SA"/>
        </w:rPr>
        <w:t xml:space="preserve">na podstawie art. 132 ustawy PZP </w:t>
      </w:r>
      <w:r w:rsidRPr="00792249">
        <w:rPr>
          <w:rFonts w:ascii="Times New Roman" w:eastAsia="Lucida Sans Unicode" w:hAnsi="Times New Roman" w:cs="Times New Roman"/>
          <w:noProof w:val="0"/>
          <w:kern w:val="1"/>
          <w:sz w:val="24"/>
          <w:szCs w:val="24"/>
          <w:lang w:eastAsia="ar-SA"/>
        </w:rPr>
        <w:t>i wchodzi w życie z dniem podpisania przez obie strony</w:t>
      </w:r>
      <w:r>
        <w:rPr>
          <w:rFonts w:ascii="Times New Roman" w:eastAsia="Lucida Sans Unicode" w:hAnsi="Times New Roman" w:cs="Times New Roman"/>
          <w:noProof w:val="0"/>
          <w:kern w:val="1"/>
          <w:sz w:val="24"/>
          <w:szCs w:val="24"/>
          <w:lang w:eastAsia="ar-SA"/>
        </w:rPr>
        <w:t xml:space="preserve"> i obowiązuje od dnia ...................... do dnia ......................... </w:t>
      </w:r>
    </w:p>
    <w:p w14:paraId="3C3800E1" w14:textId="77777777" w:rsidR="003A54AF" w:rsidRPr="003A54AF" w:rsidRDefault="003A54AF" w:rsidP="003A54AF">
      <w:pPr>
        <w:widowControl w:val="0"/>
        <w:numPr>
          <w:ilvl w:val="0"/>
          <w:numId w:val="18"/>
        </w:numPr>
        <w:suppressAutoHyphens/>
        <w:spacing w:after="0" w:line="240" w:lineRule="auto"/>
        <w:ind w:left="284" w:hanging="284"/>
        <w:jc w:val="both"/>
        <w:rPr>
          <w:rFonts w:ascii="Times New Roman" w:eastAsia="Calibri" w:hAnsi="Times New Roman" w:cs="Times New Roman"/>
          <w:noProof w:val="0"/>
          <w:color w:val="000000"/>
          <w:sz w:val="24"/>
          <w:szCs w:val="24"/>
        </w:rPr>
      </w:pPr>
      <w:bookmarkStart w:id="5" w:name="_Hlk124317078"/>
      <w:r w:rsidRPr="003A54AF">
        <w:rPr>
          <w:rFonts w:ascii="Times New Roman" w:eastAsia="Calibri" w:hAnsi="Times New Roman" w:cs="Times New Roman"/>
          <w:noProof w:val="0"/>
          <w:sz w:val="24"/>
          <w:szCs w:val="24"/>
        </w:rPr>
        <w:t>Strony przewidują możliwość istotnej zmiany umowy poprzez zawarcie pisemnego aneksu pod rygorem nieważności, przy zachowaniu ryczałtowego charakteru ceny umowy, w następujących przypadkach:</w:t>
      </w:r>
    </w:p>
    <w:p w14:paraId="4B8679C0" w14:textId="77777777" w:rsidR="003A54AF" w:rsidRPr="007B78D1" w:rsidRDefault="003A54AF" w:rsidP="003A54AF">
      <w:pPr>
        <w:tabs>
          <w:tab w:val="left" w:pos="3804"/>
        </w:tabs>
        <w:spacing w:after="0" w:line="240" w:lineRule="auto"/>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a)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00F99591" w14:textId="77777777" w:rsidR="003A54AF" w:rsidRPr="007B78D1" w:rsidRDefault="003A54AF" w:rsidP="003A54AF">
      <w:pPr>
        <w:tabs>
          <w:tab w:val="left" w:pos="3804"/>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b)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zakresu świadczonych usług w związku ze zmianami organizacyjnymi leżącymi po stronie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Zamawiającego;</w:t>
      </w:r>
    </w:p>
    <w:p w14:paraId="01EB94DA" w14:textId="77777777" w:rsidR="003A54AF" w:rsidRPr="007B78D1" w:rsidRDefault="003A54AF" w:rsidP="003A54AF">
      <w:pPr>
        <w:tabs>
          <w:tab w:val="left" w:pos="4230"/>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c) 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5BA1303" w14:textId="77777777" w:rsidR="003A54AF" w:rsidRPr="007B78D1" w:rsidRDefault="003A54AF" w:rsidP="003A54AF">
      <w:pPr>
        <w:tabs>
          <w:tab w:val="left" w:pos="4230"/>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d)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zmiany </w:t>
      </w:r>
      <w:r w:rsidRPr="007B78D1">
        <w:rPr>
          <w:rFonts w:ascii="Times New Roman" w:eastAsia="Calibri" w:hAnsi="Times New Roman" w:cs="Times New Roman"/>
          <w:noProof w:val="0"/>
          <w:color w:val="000000"/>
          <w:sz w:val="24"/>
          <w:szCs w:val="24"/>
        </w:rPr>
        <w:t xml:space="preserve">podwykonawcy ze względów losowych lub innych korzystnych dla Zamawiającego w przypadku zadeklarowania przez Wykonawcę realizacji </w:t>
      </w:r>
      <w:r w:rsidRPr="007B78D1">
        <w:rPr>
          <w:rFonts w:ascii="Times New Roman" w:eastAsia="Calibri" w:hAnsi="Times New Roman" w:cs="Times New Roman"/>
          <w:noProof w:val="0"/>
          <w:sz w:val="24"/>
          <w:szCs w:val="24"/>
        </w:rPr>
        <w:t>zamówienia przy pomocy podwykonawców.</w:t>
      </w:r>
    </w:p>
    <w:p w14:paraId="0E7838B0" w14:textId="77777777" w:rsidR="003A54AF" w:rsidRPr="007B78D1" w:rsidRDefault="003A54AF" w:rsidP="003A54AF">
      <w:pPr>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3.   Strony w czasie realizacji niniejszej umowy dopuszczają możliwość zmiany wysokości maksymalnego wynagrodzenia należnego Wykonawcy, po uprzednim zawarciu pisemnego aneksu, w przypadku:</w:t>
      </w:r>
    </w:p>
    <w:p w14:paraId="352373F5" w14:textId="77777777" w:rsidR="003A54AF" w:rsidRPr="007B78D1" w:rsidRDefault="003A54AF" w:rsidP="003A54AF">
      <w:pPr>
        <w:numPr>
          <w:ilvl w:val="0"/>
          <w:numId w:val="34"/>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lastRenderedPageBreak/>
        <w:t>ustawowej zmiany stawki podatku od towarów i usług VAT do poszczególnych wykonanych usług stanowiących przedmiot umowy, które zostały zrealizowane po dniu wejścia w życie przepisów dokonujących zmiany stawki podatku VAT; ceny jednostkowe brutto mogą ulec zmianie  w razie ustawowej zmiany stawki podatku od towarów i usług VAT do poszczególnych wykonanych usług, które zostały zrealizowane po dniu wejścia w życie przepisów dokonujących zmiany stawki podatku VAT po uprzednim zawarciu aneksu do umowy;</w:t>
      </w:r>
    </w:p>
    <w:p w14:paraId="2C244470" w14:textId="77777777" w:rsidR="003A54AF" w:rsidRPr="007B78D1" w:rsidRDefault="003A54AF" w:rsidP="003A54AF">
      <w:pPr>
        <w:numPr>
          <w:ilvl w:val="0"/>
          <w:numId w:val="34"/>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06624CA4" w14:textId="77777777" w:rsidR="003A54AF" w:rsidRPr="007B78D1" w:rsidRDefault="003A54AF" w:rsidP="003A54AF">
      <w:pPr>
        <w:numPr>
          <w:ilvl w:val="0"/>
          <w:numId w:val="34"/>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2022 r., poz. 1009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oraz ustawy z dnia 27 sierpnia 2004 r. o świadczeniach opieki zdrowotnej finansowanych ze środków publicznych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2021 r., poz. 1285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wpływającej na wysokość wynagrodzenia Wykonawcy, którego wypłata nastąpiła po dniu wejścia w życie przepisów dokonujących zmian ww. zasad lub wysokości stawek składek;</w:t>
      </w:r>
    </w:p>
    <w:p w14:paraId="0422DBCA" w14:textId="77777777" w:rsidR="003A54AF" w:rsidRPr="007B78D1" w:rsidRDefault="003A54AF" w:rsidP="003A54AF">
      <w:pPr>
        <w:numPr>
          <w:ilvl w:val="0"/>
          <w:numId w:val="34"/>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zmiany zasad gromadzenia i wysokości wpłat do pracowniczych planów kapitałowych, o których mowa w ustawie z dnia 04 października 2018 r. o pracowniczych planach kapitałowych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2020 r., poz. 1342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8568E4D" w14:textId="77777777" w:rsidR="003A54AF" w:rsidRPr="007B78D1" w:rsidRDefault="003A54AF" w:rsidP="003A54AF">
      <w:pPr>
        <w:numPr>
          <w:ilvl w:val="0"/>
          <w:numId w:val="34"/>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B9E0979" w14:textId="77777777" w:rsidR="003A54AF" w:rsidRPr="007B78D1" w:rsidRDefault="003A54AF" w:rsidP="003A54AF">
      <w:pPr>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38DE3735" w14:textId="77777777" w:rsidR="003A54AF" w:rsidRPr="007B78D1" w:rsidRDefault="003A54AF" w:rsidP="003A54AF">
      <w:pPr>
        <w:tabs>
          <w:tab w:val="left" w:pos="709"/>
        </w:tabs>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FF8B456" w14:textId="77777777" w:rsidR="003A54AF" w:rsidRPr="007B78D1" w:rsidRDefault="003A54AF" w:rsidP="003A54AF">
      <w:pPr>
        <w:tabs>
          <w:tab w:val="left" w:pos="927"/>
        </w:tabs>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  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432B170A" w14:textId="77777777" w:rsidR="003A54AF" w:rsidRPr="007B78D1" w:rsidRDefault="003A54AF" w:rsidP="003A54AF">
      <w:pPr>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  warunkiem zmiany wynagrodzenia Wykonawcy będzie wykazanie przez daną Stronę umowy w sposób wskazany w ust. 4 poniżej, że zmiana ceny materiałów lub kosztów </w:t>
      </w:r>
      <w:r w:rsidRPr="007B78D1">
        <w:rPr>
          <w:rFonts w:ascii="Times New Roman" w:eastAsia="Calibri" w:hAnsi="Times New Roman" w:cs="Times New Roman"/>
          <w:noProof w:val="0"/>
          <w:sz w:val="24"/>
          <w:szCs w:val="24"/>
        </w:rPr>
        <w:lastRenderedPageBreak/>
        <w:t>związanych z realizacją niniejszej umowy miała faktyczny wpływ na koszty wykonania przedmiotu umowy,</w:t>
      </w:r>
    </w:p>
    <w:p w14:paraId="671FC5A1" w14:textId="77777777" w:rsidR="003A54AF" w:rsidRPr="007B78D1" w:rsidRDefault="003A54AF" w:rsidP="003A54AF">
      <w:pPr>
        <w:spacing w:after="0"/>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łączna maksymalna wartość zmiany wynagrodzenia Wykonawcy może wynieść 5% maksymalnego wynagrodzenia Wykonawcy.</w:t>
      </w:r>
    </w:p>
    <w:p w14:paraId="48ED9A03" w14:textId="77777777" w:rsidR="003A54AF" w:rsidRPr="007B78D1" w:rsidRDefault="003A54AF" w:rsidP="003A54AF">
      <w:pPr>
        <w:spacing w:after="0"/>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4.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 e) powyżej, pod rygorem zapłaty kary umownej określonej w niniejszej umowie.</w:t>
      </w:r>
    </w:p>
    <w:p w14:paraId="5E3A4DD7" w14:textId="77777777" w:rsidR="003A54AF" w:rsidRPr="007B78D1" w:rsidRDefault="003A54AF" w:rsidP="003A54AF">
      <w:pPr>
        <w:spacing w:after="0"/>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5. Wykonawca lub Zamawiający, w terminie nie dłuższym niż 14 dni od dnia wejścia w życie nowych przepisów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xml:space="preserve">) albo zmian cen materiałów lub kosztów związanych z realizacją niniejszej umowy (ust. 2 </w:t>
      </w:r>
      <w:r w:rsidRPr="007B78D1">
        <w:rPr>
          <w:rFonts w:ascii="Times New Roman" w:eastAsia="Calibri" w:hAnsi="Times New Roman" w:cs="Times New Roman"/>
          <w:noProof w:val="0"/>
          <w:color w:val="FF0000"/>
          <w:sz w:val="24"/>
          <w:szCs w:val="24"/>
        </w:rPr>
        <w:t>lit. e)</w:t>
      </w:r>
      <w:r w:rsidRPr="007B78D1">
        <w:rPr>
          <w:rFonts w:ascii="Times New Roman" w:eastAsia="Calibri" w:hAnsi="Times New Roman" w:cs="Times New Roman"/>
          <w:noProof w:val="0"/>
          <w:sz w:val="24"/>
          <w:szCs w:val="24"/>
        </w:rPr>
        <w:t>),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7DC90865" w14:textId="77777777" w:rsidR="003A54AF" w:rsidRPr="007B78D1" w:rsidRDefault="003A54AF" w:rsidP="003A54AF">
      <w:pPr>
        <w:numPr>
          <w:ilvl w:val="0"/>
          <w:numId w:val="35"/>
        </w:numPr>
        <w:spacing w:after="0" w:line="240" w:lineRule="auto"/>
        <w:ind w:left="283" w:hanging="357"/>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Wykonawca wraz z wnioskiem będzie zobowiązany pisemnie przedstawić Zamawiającemu szczegółową kalkulację uzasadniającą odpowiednio wzrost albo obniżenie kosztów, wynikający ze zmiany ww. przepisów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albo zmian cen materiałów lub kosztów nie mają faktycznego wpływu na koszty wykonania zamówienia przez Wykonawcę.</w:t>
      </w:r>
    </w:p>
    <w:p w14:paraId="2453FBFC" w14:textId="77777777" w:rsidR="003A54AF" w:rsidRPr="007B78D1" w:rsidRDefault="003A54AF" w:rsidP="003A54AF">
      <w:pPr>
        <w:numPr>
          <w:ilvl w:val="0"/>
          <w:numId w:val="35"/>
        </w:numPr>
        <w:spacing w:after="0" w:line="240" w:lineRule="auto"/>
        <w:ind w:left="283" w:hanging="357"/>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Zamawiający dokona analizy przedłożonej kalkulacji w terminie nie dłuższym niż 14 dni od dnia jej otrzymania. W wyniku przeprowadzenia analizy Zamawiający jest uprawniony do:</w:t>
      </w:r>
    </w:p>
    <w:p w14:paraId="44F6BE99" w14:textId="77777777" w:rsidR="003A54AF" w:rsidRPr="007B78D1" w:rsidRDefault="003A54AF" w:rsidP="003A54AF">
      <w:pPr>
        <w:ind w:left="284"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Jeżeli uzna, że przedstawiona kalkulacja potwierdza wzrost kosztów ponoszonych przez Wykonawcę, dokona zmiany umowy w tym zakresie.</w:t>
      </w:r>
    </w:p>
    <w:p w14:paraId="48FADB6F" w14:textId="77777777" w:rsidR="003A54AF" w:rsidRPr="007B78D1" w:rsidRDefault="003A54AF" w:rsidP="003A54AF">
      <w:pPr>
        <w:ind w:left="284" w:hanging="208"/>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5AC101B9" w14:textId="77777777" w:rsidR="003A54AF" w:rsidRPr="007B78D1" w:rsidRDefault="003A54AF" w:rsidP="003A54AF">
      <w:pPr>
        <w:spacing w:after="0"/>
        <w:ind w:left="284"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6.  Zmiana wynagrodzenia nastąpi od daty wprowadzenia zmiany w umowie i może dotyczyć wyłącznie niezrealizowanej części umowy.</w:t>
      </w:r>
    </w:p>
    <w:p w14:paraId="396BEC3A" w14:textId="77777777" w:rsidR="003A54AF" w:rsidRPr="007B78D1" w:rsidRDefault="003A54AF" w:rsidP="003A54AF">
      <w:pPr>
        <w:tabs>
          <w:tab w:val="left" w:pos="284"/>
        </w:tabs>
        <w:spacing w:after="0" w:line="240" w:lineRule="auto"/>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7.  Niezależnie od powyższych postanowień, Strony umowy mogą dokonywać nieistotnych zmian umowy, niestanowiących istotnej zmiany umowy w rozumieniu art. 454 ust. 2 ustawy PZP, poprzez zawarcie pisemnego aneksu pod rygorem nieważności.</w:t>
      </w:r>
    </w:p>
    <w:p w14:paraId="7C5234A0" w14:textId="77777777" w:rsidR="003A54AF" w:rsidRPr="007B78D1" w:rsidRDefault="003A54AF" w:rsidP="003A54AF">
      <w:pPr>
        <w:tabs>
          <w:tab w:val="left" w:pos="284"/>
        </w:tabs>
        <w:spacing w:after="0" w:line="240" w:lineRule="auto"/>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8. Zmiany </w:t>
      </w:r>
      <w:r w:rsidRPr="007B78D1">
        <w:rPr>
          <w:rFonts w:ascii="Times New Roman" w:eastAsia="Calibri" w:hAnsi="Times New Roman" w:cs="Times New Roman"/>
          <w:noProof w:val="0"/>
          <w:sz w:val="24"/>
          <w:szCs w:val="24"/>
          <w:lang w:val="x-none"/>
        </w:rPr>
        <w:t xml:space="preserve">niedotyczące postanowień umownych np. gdy z przyczyn organizacyjnych </w:t>
      </w:r>
      <w:r w:rsidRPr="007B78D1">
        <w:rPr>
          <w:rFonts w:ascii="Times New Roman" w:eastAsia="Calibri" w:hAnsi="Times New Roman" w:cs="Times New Roman"/>
          <w:noProof w:val="0"/>
          <w:sz w:val="24"/>
          <w:szCs w:val="24"/>
        </w:rPr>
        <w:t xml:space="preserve">skutkujące </w:t>
      </w:r>
      <w:r w:rsidRPr="007B78D1">
        <w:rPr>
          <w:rFonts w:ascii="Times New Roman" w:eastAsia="Calibri" w:hAnsi="Times New Roman" w:cs="Times New Roman"/>
          <w:noProof w:val="0"/>
          <w:sz w:val="24"/>
          <w:szCs w:val="24"/>
          <w:lang w:val="x-none"/>
        </w:rPr>
        <w:t>koniec</w:t>
      </w:r>
      <w:r w:rsidRPr="007B78D1">
        <w:rPr>
          <w:rFonts w:ascii="Times New Roman" w:eastAsia="Calibri" w:hAnsi="Times New Roman" w:cs="Times New Roman"/>
          <w:noProof w:val="0"/>
          <w:sz w:val="24"/>
          <w:szCs w:val="24"/>
        </w:rPr>
        <w:t xml:space="preserve">znością </w:t>
      </w:r>
      <w:r w:rsidRPr="007B78D1">
        <w:rPr>
          <w:rFonts w:ascii="Times New Roman" w:eastAsia="Calibri" w:hAnsi="Times New Roman" w:cs="Times New Roman"/>
          <w:noProof w:val="0"/>
          <w:sz w:val="24"/>
          <w:szCs w:val="24"/>
          <w:lang w:val="x-none"/>
        </w:rPr>
        <w:t>zmian</w:t>
      </w:r>
      <w:r w:rsidRPr="007B78D1">
        <w:rPr>
          <w:rFonts w:ascii="Times New Roman" w:eastAsia="Calibri" w:hAnsi="Times New Roman" w:cs="Times New Roman"/>
          <w:noProof w:val="0"/>
          <w:sz w:val="24"/>
          <w:szCs w:val="24"/>
        </w:rPr>
        <w:t>y</w:t>
      </w:r>
      <w:r w:rsidRPr="007B78D1">
        <w:rPr>
          <w:rFonts w:ascii="Times New Roman" w:eastAsia="Calibri" w:hAnsi="Times New Roman" w:cs="Times New Roman"/>
          <w:noProof w:val="0"/>
          <w:sz w:val="24"/>
          <w:szCs w:val="24"/>
          <w:lang w:val="x-none"/>
        </w:rPr>
        <w:t xml:space="preserve"> danych teleadresowych określonych w umowie, </w:t>
      </w:r>
      <w:r w:rsidRPr="007B78D1">
        <w:rPr>
          <w:rFonts w:ascii="Times New Roman" w:eastAsia="Calibri" w:hAnsi="Times New Roman" w:cs="Times New Roman"/>
          <w:noProof w:val="0"/>
          <w:sz w:val="24"/>
          <w:szCs w:val="24"/>
        </w:rPr>
        <w:t xml:space="preserve">w szczególności gdy </w:t>
      </w:r>
      <w:r w:rsidRPr="007B78D1">
        <w:rPr>
          <w:rFonts w:ascii="Times New Roman" w:eastAsia="Calibri" w:hAnsi="Times New Roman" w:cs="Times New Roman"/>
          <w:noProof w:val="0"/>
          <w:sz w:val="24"/>
          <w:szCs w:val="24"/>
          <w:lang w:val="x-none"/>
        </w:rPr>
        <w:t>zmian</w:t>
      </w:r>
      <w:r w:rsidRPr="007B78D1">
        <w:rPr>
          <w:rFonts w:ascii="Times New Roman" w:eastAsia="Calibri" w:hAnsi="Times New Roman" w:cs="Times New Roman"/>
          <w:noProof w:val="0"/>
          <w:sz w:val="24"/>
          <w:szCs w:val="24"/>
        </w:rPr>
        <w:t>ie</w:t>
      </w:r>
      <w:r w:rsidRPr="007B78D1">
        <w:rPr>
          <w:rFonts w:ascii="Times New Roman" w:eastAsia="Calibri" w:hAnsi="Times New Roman" w:cs="Times New Roman"/>
          <w:noProof w:val="0"/>
          <w:sz w:val="24"/>
          <w:szCs w:val="24"/>
          <w:lang w:val="x-none"/>
        </w:rPr>
        <w:t xml:space="preserve"> ulegnie numer konta bankowego jednej ze Stron</w:t>
      </w:r>
      <w:r w:rsidRPr="007B78D1">
        <w:rPr>
          <w:rFonts w:ascii="Times New Roman" w:eastAsia="Calibri" w:hAnsi="Times New Roman" w:cs="Times New Roman"/>
          <w:noProof w:val="0"/>
          <w:sz w:val="24"/>
          <w:szCs w:val="24"/>
        </w:rPr>
        <w:t>, nie wymagają zawarcia pisemnego aneksu do umowy, dlatego</w:t>
      </w:r>
      <w:r w:rsidRPr="007B78D1">
        <w:rPr>
          <w:rFonts w:ascii="Times New Roman" w:eastAsia="Calibri" w:hAnsi="Times New Roman" w:cs="Times New Roman"/>
          <w:noProof w:val="0"/>
          <w:sz w:val="24"/>
          <w:szCs w:val="24"/>
          <w:lang w:val="x-none"/>
        </w:rPr>
        <w:t xml:space="preserve"> nastąpią poprzez przekazanie pisemnego oświadczenie Strony, której te zmiany dotyczą, drugiej Stronie</w:t>
      </w:r>
      <w:r w:rsidRPr="007B78D1">
        <w:rPr>
          <w:rFonts w:ascii="Times New Roman" w:eastAsia="Calibri" w:hAnsi="Times New Roman" w:cs="Times New Roman"/>
          <w:noProof w:val="0"/>
          <w:sz w:val="24"/>
          <w:szCs w:val="24"/>
        </w:rPr>
        <w:t>.</w:t>
      </w:r>
    </w:p>
    <w:p w14:paraId="78B9C9DE" w14:textId="77777777" w:rsidR="003A54AF" w:rsidRPr="007B78D1" w:rsidRDefault="003A54AF" w:rsidP="003A54AF">
      <w:pPr>
        <w:spacing w:after="0" w:line="240" w:lineRule="auto"/>
        <w:ind w:left="284" w:hanging="284"/>
        <w:jc w:val="both"/>
        <w:rPr>
          <w:rFonts w:ascii="Times New Roman" w:eastAsia="Calibri" w:hAnsi="Times New Roman" w:cs="Times New Roman"/>
          <w:noProof w:val="0"/>
          <w:color w:val="000000"/>
          <w:sz w:val="24"/>
          <w:szCs w:val="24"/>
        </w:rPr>
      </w:pPr>
      <w:r w:rsidRPr="007B78D1">
        <w:rPr>
          <w:rFonts w:ascii="Times New Roman" w:eastAsia="Calibri" w:hAnsi="Times New Roman" w:cs="Times New Roman"/>
          <w:noProof w:val="0"/>
          <w:color w:val="000000"/>
          <w:sz w:val="24"/>
          <w:szCs w:val="24"/>
        </w:rPr>
        <w:lastRenderedPageBreak/>
        <w:t>9. Decyzja o zmianie umowy poprzez zawarcie stosownego aneksu ze względu na  wystąpienie jednej z okoliczności, o których stanowi ust.2, należy do Zamawiającego.</w:t>
      </w:r>
    </w:p>
    <w:p w14:paraId="0A8251A6" w14:textId="77777777" w:rsidR="003A54AF" w:rsidRPr="007B78D1" w:rsidRDefault="003A54AF" w:rsidP="003A54AF">
      <w:pPr>
        <w:widowControl w:val="0"/>
        <w:suppressAutoHyphens/>
        <w:spacing w:after="0" w:line="240" w:lineRule="auto"/>
        <w:ind w:left="284" w:hanging="426"/>
        <w:jc w:val="both"/>
        <w:rPr>
          <w:rFonts w:ascii="Times New Roman" w:eastAsia="SimSun" w:hAnsi="Times New Roman" w:cs="Times New Roman"/>
          <w:noProof w:val="0"/>
          <w:sz w:val="24"/>
          <w:szCs w:val="24"/>
          <w:lang w:eastAsia="ar-SA"/>
        </w:rPr>
      </w:pPr>
      <w:r w:rsidRPr="007B78D1">
        <w:rPr>
          <w:rFonts w:ascii="Times New Roman" w:eastAsia="SimSun" w:hAnsi="Times New Roman" w:cs="Times New Roman"/>
          <w:noProof w:val="0"/>
          <w:sz w:val="24"/>
          <w:szCs w:val="24"/>
          <w:lang w:eastAsia="ar-SA"/>
        </w:rPr>
        <w:t xml:space="preserve">10. </w:t>
      </w:r>
      <w:r w:rsidRPr="007B78D1">
        <w:rPr>
          <w:rFonts w:ascii="Times New Roman" w:eastAsia="SimSun" w:hAnsi="Times New Roman" w:cs="Times New Roman"/>
          <w:noProof w:val="0"/>
          <w:sz w:val="24"/>
          <w:szCs w:val="24"/>
          <w:lang w:val="x-none" w:eastAsia="ar-SA"/>
        </w:rPr>
        <w:t xml:space="preserve">Wykonawca wyraża bezwarunkową zgodę na zmiany podmiotowe po stronie </w:t>
      </w:r>
      <w:r w:rsidRPr="007B78D1">
        <w:rPr>
          <w:rFonts w:ascii="Times New Roman" w:eastAsia="SimSun" w:hAnsi="Times New Roman" w:cs="Times New Roman"/>
          <w:noProof w:val="0"/>
          <w:sz w:val="24"/>
          <w:szCs w:val="24"/>
          <w:lang w:eastAsia="ar-SA"/>
        </w:rPr>
        <w:t xml:space="preserve"> </w:t>
      </w:r>
      <w:r w:rsidRPr="007B78D1">
        <w:rPr>
          <w:rFonts w:ascii="Times New Roman" w:eastAsia="SimSun" w:hAnsi="Times New Roman" w:cs="Times New Roman"/>
          <w:noProof w:val="0"/>
          <w:sz w:val="24"/>
          <w:szCs w:val="24"/>
          <w:lang w:val="x-none" w:eastAsia="ar-SA"/>
        </w:rPr>
        <w:t>Zamawiającego</w:t>
      </w:r>
      <w:r w:rsidRPr="007B78D1">
        <w:rPr>
          <w:rFonts w:ascii="Times New Roman" w:eastAsia="SimSun" w:hAnsi="Times New Roman" w:cs="Times New Roman"/>
          <w:noProof w:val="0"/>
          <w:sz w:val="24"/>
          <w:szCs w:val="24"/>
          <w:lang w:eastAsia="ar-SA"/>
        </w:rPr>
        <w:t xml:space="preserve"> wynikające z przekształceń własnościowych Zamawiającego. </w:t>
      </w:r>
    </w:p>
    <w:p w14:paraId="4482F47E" w14:textId="77777777" w:rsidR="003A54AF" w:rsidRDefault="003A54AF" w:rsidP="003A54AF">
      <w:pPr>
        <w:widowControl w:val="0"/>
        <w:suppressAutoHyphens/>
        <w:spacing w:after="0" w:line="240" w:lineRule="auto"/>
        <w:ind w:left="284" w:hanging="426"/>
        <w:jc w:val="both"/>
        <w:rPr>
          <w:rFonts w:ascii="Times New Roman" w:eastAsia="SimSun" w:hAnsi="Times New Roman" w:cs="Times New Roman"/>
          <w:noProof w:val="0"/>
          <w:sz w:val="24"/>
          <w:szCs w:val="24"/>
          <w:lang w:val="x-none" w:eastAsia="ar-SA"/>
        </w:rPr>
      </w:pPr>
      <w:r w:rsidRPr="007B78D1">
        <w:rPr>
          <w:rFonts w:ascii="Times New Roman" w:eastAsia="SimSun" w:hAnsi="Times New Roman" w:cs="Times New Roman"/>
          <w:noProof w:val="0"/>
          <w:sz w:val="24"/>
          <w:szCs w:val="24"/>
          <w:lang w:eastAsia="ar-SA"/>
        </w:rPr>
        <w:t xml:space="preserve">11. </w:t>
      </w:r>
      <w:r w:rsidRPr="007B78D1">
        <w:rPr>
          <w:rFonts w:ascii="Times New Roman" w:eastAsia="SimSun" w:hAnsi="Times New Roman" w:cs="Times New Roman"/>
          <w:noProof w:val="0"/>
          <w:sz w:val="24"/>
          <w:szCs w:val="24"/>
          <w:lang w:val="x-none" w:eastAsia="ar-SA"/>
        </w:rPr>
        <w:t xml:space="preserve">Jeżeli Umowa nie może być wykonywana z przyczyn leżących po stronie Zamawiającego, </w:t>
      </w:r>
      <w:r w:rsidRPr="007B78D1">
        <w:rPr>
          <w:rFonts w:ascii="Times New Roman" w:eastAsia="SimSun" w:hAnsi="Times New Roman" w:cs="Times New Roman"/>
          <w:noProof w:val="0"/>
          <w:sz w:val="24"/>
          <w:szCs w:val="24"/>
          <w:lang w:eastAsia="ar-SA"/>
        </w:rPr>
        <w:t>s</w:t>
      </w:r>
      <w:r w:rsidRPr="007B78D1">
        <w:rPr>
          <w:rFonts w:ascii="Times New Roman" w:eastAsia="SimSun" w:hAnsi="Times New Roman" w:cs="Times New Roman"/>
          <w:noProof w:val="0"/>
          <w:sz w:val="24"/>
          <w:szCs w:val="24"/>
          <w:lang w:val="x-none" w:eastAsia="ar-SA"/>
        </w:rPr>
        <w:t>trony mogą uzgodnić odpowiednie zmiany.</w:t>
      </w:r>
    </w:p>
    <w:p w14:paraId="6EEA5F89" w14:textId="77777777" w:rsidR="003A54AF" w:rsidRDefault="003A54AF" w:rsidP="003A54AF">
      <w:pPr>
        <w:widowControl w:val="0"/>
        <w:suppressAutoHyphens/>
        <w:spacing w:after="0" w:line="240" w:lineRule="auto"/>
        <w:ind w:left="284" w:hanging="426"/>
        <w:jc w:val="both"/>
        <w:rPr>
          <w:rFonts w:ascii="Times New Roman" w:eastAsia="Calibri" w:hAnsi="Times New Roman" w:cs="Times New Roman"/>
          <w:noProof w:val="0"/>
          <w:sz w:val="24"/>
          <w:szCs w:val="24"/>
          <w:lang w:eastAsia="ar-SA"/>
        </w:rPr>
      </w:pPr>
      <w:r>
        <w:rPr>
          <w:rFonts w:ascii="Times New Roman" w:eastAsia="SimSun" w:hAnsi="Times New Roman" w:cs="Times New Roman"/>
          <w:noProof w:val="0"/>
          <w:sz w:val="24"/>
          <w:szCs w:val="24"/>
          <w:lang w:eastAsia="ar-SA"/>
        </w:rPr>
        <w:t xml:space="preserve">12. </w:t>
      </w:r>
      <w:r w:rsidRPr="007B78D1">
        <w:rPr>
          <w:rFonts w:ascii="Times New Roman" w:eastAsia="Calibri" w:hAnsi="Times New Roman" w:cs="Times New Roman"/>
          <w:noProof w:val="0"/>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305FFBD6" w14:textId="77777777" w:rsidR="003A54AF" w:rsidRPr="007B78D1" w:rsidRDefault="003A54AF" w:rsidP="003A54AF">
      <w:pPr>
        <w:widowControl w:val="0"/>
        <w:suppressAutoHyphens/>
        <w:spacing w:after="0" w:line="240" w:lineRule="auto"/>
        <w:ind w:left="284" w:hanging="426"/>
        <w:jc w:val="both"/>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lang w:eastAsia="ar-SA"/>
        </w:rPr>
        <w:t xml:space="preserve">13.  </w:t>
      </w:r>
      <w:r w:rsidRPr="007B78D1">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D4D1E53" w14:textId="77777777" w:rsidR="003A54AF" w:rsidRPr="007B78D1" w:rsidRDefault="003A54AF" w:rsidP="003A54AF">
      <w:pPr>
        <w:widowControl w:val="0"/>
        <w:numPr>
          <w:ilvl w:val="0"/>
          <w:numId w:val="33"/>
        </w:numPr>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7B78D1">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7B78D1">
        <w:rPr>
          <w:rFonts w:ascii="Times New Roman" w:eastAsia="Calibri" w:hAnsi="Times New Roman" w:cs="Times New Roman"/>
          <w:noProof w:val="0"/>
          <w:sz w:val="24"/>
          <w:szCs w:val="24"/>
          <w:vertAlign w:val="superscript"/>
          <w:lang w:eastAsia="ar-SA"/>
        </w:rPr>
        <w:t>1</w:t>
      </w:r>
      <w:r w:rsidRPr="007B78D1">
        <w:rPr>
          <w:rFonts w:ascii="Times New Roman" w:eastAsia="Calibri" w:hAnsi="Times New Roman" w:cs="Times New Roman"/>
          <w:noProof w:val="0"/>
          <w:sz w:val="24"/>
          <w:szCs w:val="24"/>
          <w:lang w:eastAsia="ar-SA"/>
        </w:rPr>
        <w:t>-921</w:t>
      </w:r>
      <w:r w:rsidRPr="007B78D1">
        <w:rPr>
          <w:rFonts w:ascii="Times New Roman" w:eastAsia="Calibri" w:hAnsi="Times New Roman" w:cs="Times New Roman"/>
          <w:noProof w:val="0"/>
          <w:sz w:val="24"/>
          <w:szCs w:val="24"/>
          <w:vertAlign w:val="superscript"/>
          <w:lang w:eastAsia="ar-SA"/>
        </w:rPr>
        <w:t>5</w:t>
      </w:r>
      <w:r w:rsidRPr="007B78D1">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42915156" w14:textId="77777777" w:rsidR="003A54AF" w:rsidRDefault="003A54AF" w:rsidP="003A54AF">
      <w:pPr>
        <w:widowControl w:val="0"/>
        <w:numPr>
          <w:ilvl w:val="0"/>
          <w:numId w:val="33"/>
        </w:numPr>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7B78D1">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7B78D1">
        <w:rPr>
          <w:rFonts w:ascii="Times New Roman" w:eastAsia="Lucida Sans Unicode" w:hAnsi="Times New Roman" w:cs="Times New Roman"/>
          <w:kern w:val="1"/>
          <w:sz w:val="24"/>
          <w:szCs w:val="24"/>
          <w:lang w:eastAsia="ar-SA"/>
        </w:rPr>
        <w:t xml:space="preserve">  </w:t>
      </w:r>
    </w:p>
    <w:p w14:paraId="5BEA1B65" w14:textId="77777777" w:rsidR="003A54AF" w:rsidRPr="00A0487F" w:rsidRDefault="003A54AF" w:rsidP="003A54AF">
      <w:pPr>
        <w:widowControl w:val="0"/>
        <w:numPr>
          <w:ilvl w:val="0"/>
          <w:numId w:val="33"/>
        </w:numPr>
        <w:suppressAutoHyphens/>
        <w:spacing w:after="0" w:line="240" w:lineRule="auto"/>
        <w:ind w:left="284" w:hanging="426"/>
        <w:jc w:val="both"/>
        <w:rPr>
          <w:rFonts w:ascii="Times New Roman" w:eastAsia="Lucida Sans Unicode" w:hAnsi="Times New Roman" w:cs="Times New Roman"/>
          <w:noProof w:val="0"/>
          <w:color w:val="000000" w:themeColor="text1"/>
          <w:kern w:val="1"/>
          <w:sz w:val="24"/>
          <w:szCs w:val="24"/>
          <w:lang w:eastAsia="ar-SA"/>
        </w:rPr>
      </w:pPr>
      <w:r w:rsidRPr="00A0487F">
        <w:rPr>
          <w:rFonts w:ascii="Times New Roman" w:eastAsia="Calibri" w:hAnsi="Times New Roman" w:cs="Times New Roman"/>
          <w:noProof w:val="0"/>
          <w:color w:val="000000" w:themeColor="text1"/>
          <w:sz w:val="24"/>
          <w:szCs w:val="24"/>
        </w:rPr>
        <w:t>W trakcie obowiązywania umowy strony dopuszczają zmiany cen w przypadku:</w:t>
      </w:r>
    </w:p>
    <w:p w14:paraId="3F29D2A6" w14:textId="77777777" w:rsidR="003A54AF" w:rsidRPr="00A0487F" w:rsidRDefault="003A54AF" w:rsidP="003A54AF">
      <w:p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color w:val="000000" w:themeColor="text1"/>
          <w:sz w:val="24"/>
          <w:szCs w:val="24"/>
        </w:rPr>
      </w:pPr>
      <w:r>
        <w:rPr>
          <w:rFonts w:ascii="Times New Roman" w:eastAsia="Calibri" w:hAnsi="Times New Roman" w:cs="Times New Roman"/>
          <w:noProof w:val="0"/>
          <w:color w:val="000000" w:themeColor="text1"/>
          <w:sz w:val="24"/>
          <w:szCs w:val="24"/>
        </w:rPr>
        <w:t xml:space="preserve">     </w:t>
      </w:r>
      <w:r w:rsidRPr="00A0487F">
        <w:rPr>
          <w:rFonts w:ascii="Times New Roman" w:eastAsia="Calibri" w:hAnsi="Times New Roman" w:cs="Times New Roman"/>
          <w:noProof w:val="0"/>
          <w:color w:val="000000" w:themeColor="text1"/>
          <w:sz w:val="24"/>
          <w:szCs w:val="24"/>
        </w:rPr>
        <w:t>zmiany kursu euro lub dolara jeżeli kurs będzie odbiegał o 15% od kursu średniego</w:t>
      </w:r>
    </w:p>
    <w:p w14:paraId="428305CB" w14:textId="77777777" w:rsidR="003A54AF" w:rsidRPr="00A0487F" w:rsidRDefault="003A54AF" w:rsidP="003A54AF">
      <w:pPr>
        <w:tabs>
          <w:tab w:val="left" w:pos="-142"/>
          <w:tab w:val="left" w:pos="284"/>
        </w:tabs>
        <w:suppressAutoHyphens/>
        <w:overflowPunct w:val="0"/>
        <w:autoSpaceDE w:val="0"/>
        <w:autoSpaceDN w:val="0"/>
        <w:adjustRightInd w:val="0"/>
        <w:spacing w:after="0" w:line="240" w:lineRule="auto"/>
        <w:ind w:left="284"/>
        <w:contextualSpacing/>
        <w:jc w:val="both"/>
        <w:textAlignment w:val="baseline"/>
        <w:rPr>
          <w:rFonts w:ascii="Times New Roman" w:eastAsia="Calibri" w:hAnsi="Times New Roman" w:cs="Times New Roman"/>
          <w:noProof w:val="0"/>
          <w:color w:val="000000" w:themeColor="text1"/>
          <w:sz w:val="24"/>
          <w:szCs w:val="24"/>
        </w:rPr>
      </w:pPr>
      <w:r w:rsidRPr="00A0487F">
        <w:rPr>
          <w:rFonts w:ascii="Times New Roman" w:eastAsia="Calibri" w:hAnsi="Times New Roman" w:cs="Times New Roman"/>
          <w:noProof w:val="0"/>
          <w:color w:val="000000" w:themeColor="text1"/>
          <w:sz w:val="24"/>
          <w:szCs w:val="24"/>
        </w:rPr>
        <w:t>ogłoszonego przez NBP z dnia zawarcia umowy</w:t>
      </w:r>
      <w:r>
        <w:rPr>
          <w:rFonts w:ascii="Times New Roman" w:eastAsia="Calibri" w:hAnsi="Times New Roman" w:cs="Times New Roman"/>
          <w:noProof w:val="0"/>
          <w:color w:val="000000" w:themeColor="text1"/>
          <w:sz w:val="24"/>
          <w:szCs w:val="24"/>
        </w:rPr>
        <w:t>.</w:t>
      </w:r>
    </w:p>
    <w:p w14:paraId="37820E45" w14:textId="77777777" w:rsidR="003A54AF" w:rsidRPr="007B78D1" w:rsidRDefault="003A54AF" w:rsidP="003A54AF">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p>
    <w:bookmarkEnd w:id="5"/>
    <w:p w14:paraId="56F23959" w14:textId="77777777" w:rsidR="00CA6BEF" w:rsidRPr="0067656F" w:rsidRDefault="00CA6BEF" w:rsidP="00B51E61">
      <w:pPr>
        <w:tabs>
          <w:tab w:val="left" w:pos="284"/>
        </w:tabs>
        <w:spacing w:after="0" w:line="240" w:lineRule="auto"/>
        <w:ind w:left="284" w:hanging="426"/>
        <w:jc w:val="both"/>
        <w:rPr>
          <w:rFonts w:ascii="Times New Roman" w:eastAsia="Calibri" w:hAnsi="Times New Roman" w:cs="Times New Roman"/>
          <w:iCs/>
          <w:noProof w:val="0"/>
          <w:sz w:val="24"/>
          <w:szCs w:val="24"/>
        </w:rPr>
      </w:pPr>
    </w:p>
    <w:p w14:paraId="571BA0FF" w14:textId="3D8CBCEA" w:rsidR="003312F0" w:rsidRDefault="00792249" w:rsidP="00B51E61">
      <w:pPr>
        <w:widowControl w:val="0"/>
        <w:suppressAutoHyphens/>
        <w:spacing w:after="0" w:line="276" w:lineRule="auto"/>
        <w:ind w:left="284"/>
        <w:jc w:val="both"/>
        <w:rPr>
          <w:rFonts w:ascii="Times New Roman" w:eastAsia="Lucida Sans Unicode" w:hAnsi="Times New Roman"/>
          <w:b/>
          <w:bCs/>
          <w:kern w:val="1"/>
          <w:sz w:val="24"/>
          <w:szCs w:val="24"/>
          <w:lang w:eastAsia="ar-SA"/>
        </w:rPr>
      </w:pPr>
      <w:r w:rsidRPr="00792249">
        <w:rPr>
          <w:rFonts w:ascii="Times New Roman" w:eastAsia="Lucida Sans Unicode" w:hAnsi="Times New Roman" w:cs="Times New Roman"/>
          <w:kern w:val="1"/>
          <w:sz w:val="24"/>
          <w:szCs w:val="24"/>
          <w:lang w:eastAsia="ar-SA"/>
        </w:rPr>
        <w:t xml:space="preserve">  </w:t>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3312F0">
        <w:rPr>
          <w:rFonts w:ascii="Times New Roman" w:eastAsia="Lucida Sans Unicode" w:hAnsi="Times New Roman"/>
          <w:b/>
          <w:bCs/>
          <w:kern w:val="1"/>
          <w:sz w:val="24"/>
          <w:szCs w:val="24"/>
          <w:lang w:eastAsia="ar-SA"/>
        </w:rPr>
        <w:t>§ 1</w:t>
      </w:r>
      <w:r w:rsidR="00D97A51">
        <w:rPr>
          <w:rFonts w:ascii="Times New Roman" w:eastAsia="Lucida Sans Unicode" w:hAnsi="Times New Roman"/>
          <w:b/>
          <w:bCs/>
          <w:kern w:val="1"/>
          <w:sz w:val="24"/>
          <w:szCs w:val="24"/>
          <w:lang w:eastAsia="ar-SA"/>
        </w:rPr>
        <w:t>1</w:t>
      </w:r>
      <w:r w:rsidR="003312F0">
        <w:rPr>
          <w:rFonts w:ascii="Times New Roman" w:eastAsia="Lucida Sans Unicode" w:hAnsi="Times New Roman"/>
          <w:b/>
          <w:bCs/>
          <w:kern w:val="1"/>
          <w:sz w:val="24"/>
          <w:szCs w:val="24"/>
          <w:lang w:eastAsia="ar-SA"/>
        </w:rPr>
        <w:t>.</w:t>
      </w:r>
    </w:p>
    <w:p w14:paraId="59FC4049" w14:textId="77777777" w:rsidR="003312F0" w:rsidRPr="0030423B" w:rsidRDefault="003312F0" w:rsidP="00B51E61">
      <w:pPr>
        <w:widowControl w:val="0"/>
        <w:numPr>
          <w:ilvl w:val="2"/>
          <w:numId w:val="4"/>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3D3B0EB4" w14:textId="258EED44" w:rsidR="003312F0" w:rsidRPr="00CA6BEF" w:rsidRDefault="003312F0" w:rsidP="00B51E61">
      <w:pPr>
        <w:widowControl w:val="0"/>
        <w:numPr>
          <w:ilvl w:val="2"/>
          <w:numId w:val="4"/>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77310CB0" w14:textId="77777777" w:rsidR="00CA6BEF" w:rsidRPr="00955B49" w:rsidRDefault="00CA6BEF" w:rsidP="00CA6BEF">
      <w:pPr>
        <w:widowControl w:val="0"/>
        <w:suppressAutoHyphens/>
        <w:spacing w:after="0" w:line="240" w:lineRule="auto"/>
        <w:ind w:left="284"/>
        <w:jc w:val="both"/>
        <w:rPr>
          <w:rFonts w:ascii="Times New Roman" w:eastAsia="Lucida Sans Unicode" w:hAnsi="Times New Roman"/>
          <w:kern w:val="1"/>
          <w:sz w:val="24"/>
          <w:szCs w:val="24"/>
          <w:lang w:eastAsia="ar-SA"/>
        </w:rPr>
      </w:pPr>
    </w:p>
    <w:p w14:paraId="418A7B28" w14:textId="6705C3C2" w:rsidR="003312F0" w:rsidRPr="00E1748A" w:rsidRDefault="003312F0" w:rsidP="003312F0">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D97A51">
        <w:rPr>
          <w:rFonts w:ascii="Times New Roman" w:eastAsia="SimSun" w:hAnsi="Times New Roman"/>
          <w:b/>
          <w:bCs/>
          <w:color w:val="000000"/>
          <w:sz w:val="24"/>
          <w:szCs w:val="24"/>
          <w:lang w:eastAsia="pl-PL"/>
        </w:rPr>
        <w:t>2</w:t>
      </w:r>
      <w:r w:rsidRPr="00E1748A">
        <w:rPr>
          <w:rFonts w:ascii="Times New Roman" w:eastAsia="SimSun" w:hAnsi="Times New Roman"/>
          <w:b/>
          <w:bCs/>
          <w:color w:val="000000"/>
          <w:sz w:val="24"/>
          <w:szCs w:val="24"/>
          <w:lang w:eastAsia="pl-PL"/>
        </w:rPr>
        <w:t>.</w:t>
      </w:r>
    </w:p>
    <w:p w14:paraId="78A39335" w14:textId="77777777" w:rsidR="003312F0" w:rsidRPr="00E1748A" w:rsidRDefault="003312F0" w:rsidP="00B51E61">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36535BC1" w14:textId="77777777" w:rsidR="003312F0" w:rsidRDefault="003312F0" w:rsidP="00B51E61">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36F3CC90" w14:textId="77777777" w:rsidR="003312F0" w:rsidRDefault="003312F0" w:rsidP="00B51E61">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6" w:name="_Hlk99881565"/>
      <w:r>
        <w:rPr>
          <w:rFonts w:ascii="Times New Roman" w:eastAsia="SimSun" w:hAnsi="Times New Roman"/>
          <w:sz w:val="24"/>
          <w:szCs w:val="24"/>
          <w:lang w:eastAsia="pl-PL"/>
        </w:rPr>
        <w:t xml:space="preserve">. </w:t>
      </w:r>
      <w:bookmarkEnd w:id="6"/>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41FB74CC" w14:textId="787265CA" w:rsidR="003312F0" w:rsidRDefault="003312F0" w:rsidP="00B51E61">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 xml:space="preserve">Właściwym do rozpoznania sporów wynikłych na tle realizacji niniejszej mowy jest sąd właściwy miejscowo dla siedziby </w:t>
      </w:r>
      <w:r w:rsidR="00955B49">
        <w:rPr>
          <w:rFonts w:ascii="Times New Roman" w:eastAsia="SimSun" w:hAnsi="Times New Roman"/>
          <w:sz w:val="24"/>
          <w:szCs w:val="24"/>
          <w:lang w:eastAsia="pl-PL"/>
        </w:rPr>
        <w:t>Dzierżawcy</w:t>
      </w:r>
      <w:r w:rsidRPr="00E1748A">
        <w:rPr>
          <w:rFonts w:ascii="Times New Roman" w:eastAsia="SimSun" w:hAnsi="Times New Roman"/>
          <w:sz w:val="24"/>
          <w:szCs w:val="24"/>
          <w:lang w:eastAsia="pl-PL"/>
        </w:rPr>
        <w:t>.</w:t>
      </w:r>
    </w:p>
    <w:p w14:paraId="66BC90B2" w14:textId="2710E0A3" w:rsidR="003312F0" w:rsidRDefault="003312F0" w:rsidP="00B51E61">
      <w:pPr>
        <w:tabs>
          <w:tab w:val="left" w:pos="284"/>
        </w:tabs>
        <w:overflowPunct w:val="0"/>
        <w:autoSpaceDE w:val="0"/>
        <w:spacing w:after="0" w:line="240" w:lineRule="auto"/>
        <w:ind w:left="284" w:hanging="284"/>
        <w:jc w:val="both"/>
        <w:textAlignment w:val="baseline"/>
        <w:rPr>
          <w:rFonts w:ascii="Times New Roman" w:hAnsi="Times New Roman"/>
          <w:sz w:val="24"/>
          <w:szCs w:val="24"/>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4D86A062" w14:textId="517B0DB6" w:rsidR="00D97A51" w:rsidRDefault="00D97A51" w:rsidP="003312F0">
      <w:pPr>
        <w:tabs>
          <w:tab w:val="left" w:pos="284"/>
        </w:tabs>
        <w:overflowPunct w:val="0"/>
        <w:autoSpaceDE w:val="0"/>
        <w:spacing w:after="0" w:line="276" w:lineRule="auto"/>
        <w:ind w:left="284" w:hanging="284"/>
        <w:jc w:val="both"/>
        <w:textAlignment w:val="baseline"/>
        <w:rPr>
          <w:rFonts w:ascii="Times New Roman" w:eastAsia="SimSun" w:hAnsi="Times New Roman"/>
          <w:sz w:val="24"/>
          <w:szCs w:val="24"/>
          <w:lang w:eastAsia="ar-SA"/>
        </w:rPr>
      </w:pPr>
    </w:p>
    <w:p w14:paraId="6B07EDA7" w14:textId="564B6FE7" w:rsidR="003312F0" w:rsidRPr="00E1748A" w:rsidRDefault="003312F0" w:rsidP="003312F0">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lastRenderedPageBreak/>
        <w:t xml:space="preserve">§ </w:t>
      </w:r>
      <w:r>
        <w:rPr>
          <w:rFonts w:ascii="Times New Roman" w:eastAsia="SimSun" w:hAnsi="Times New Roman"/>
          <w:b/>
          <w:bCs/>
          <w:color w:val="000000"/>
          <w:sz w:val="24"/>
          <w:szCs w:val="24"/>
          <w:lang w:eastAsia="pl-PL"/>
        </w:rPr>
        <w:t>1</w:t>
      </w:r>
      <w:r w:rsidR="00D97A51">
        <w:rPr>
          <w:rFonts w:ascii="Times New Roman" w:eastAsia="SimSun" w:hAnsi="Times New Roman"/>
          <w:b/>
          <w:bCs/>
          <w:color w:val="000000"/>
          <w:sz w:val="24"/>
          <w:szCs w:val="24"/>
          <w:lang w:eastAsia="pl-PL"/>
        </w:rPr>
        <w:t>3</w:t>
      </w:r>
      <w:r w:rsidRPr="00E1748A">
        <w:rPr>
          <w:rFonts w:ascii="Times New Roman" w:eastAsia="SimSun" w:hAnsi="Times New Roman"/>
          <w:b/>
          <w:bCs/>
          <w:color w:val="000000"/>
          <w:sz w:val="24"/>
          <w:szCs w:val="24"/>
          <w:lang w:eastAsia="pl-PL"/>
        </w:rPr>
        <w:t>.</w:t>
      </w:r>
    </w:p>
    <w:p w14:paraId="2A351C93" w14:textId="77777777" w:rsidR="003312F0" w:rsidRPr="00E1748A" w:rsidRDefault="003312F0" w:rsidP="003312F0">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52960573" w14:textId="2B624D1F" w:rsidR="003312F0" w:rsidRDefault="003312F0" w:rsidP="003312F0">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5355C13" w14:textId="77777777" w:rsidR="00F740FA" w:rsidRPr="00E1748A" w:rsidRDefault="00F740FA" w:rsidP="003312F0">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18BEADDD" w14:textId="215FBD2D" w:rsidR="003713C4" w:rsidRPr="003713C4" w:rsidRDefault="003312F0" w:rsidP="003713C4">
      <w:pPr>
        <w:overflowPunct w:val="0"/>
        <w:autoSpaceDE w:val="0"/>
        <w:autoSpaceDN w:val="0"/>
        <w:adjustRightInd w:val="0"/>
        <w:textAlignment w:val="baseline"/>
        <w:rPr>
          <w:rFonts w:ascii="Times New Roman" w:hAnsi="Times New Roman" w:cs="Times New Roman"/>
          <w:noProof w:val="0"/>
          <w:sz w:val="24"/>
          <w:szCs w:val="24"/>
        </w:rPr>
      </w:pPr>
      <w:bookmarkStart w:id="7" w:name="_Hlk485630297"/>
      <w:r>
        <w:rPr>
          <w:rFonts w:ascii="Times New Roman" w:hAnsi="Times New Roman" w:cs="Times New Roman"/>
          <w:b/>
          <w:sz w:val="24"/>
          <w:szCs w:val="24"/>
        </w:rPr>
        <w:t>I</w:t>
      </w:r>
      <w:r w:rsidR="003713C4" w:rsidRPr="003713C4">
        <w:rPr>
          <w:rFonts w:ascii="Times New Roman" w:hAnsi="Times New Roman" w:cs="Times New Roman"/>
          <w:b/>
          <w:sz w:val="24"/>
          <w:szCs w:val="24"/>
        </w:rPr>
        <w:t xml:space="preserve">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3914A3">
      <w:pPr>
        <w:numPr>
          <w:ilvl w:val="0"/>
          <w:numId w:val="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7"/>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084508DD" w:rsidR="00332232" w:rsidRDefault="00C374E1"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Wy</w:t>
      </w:r>
      <w:r w:rsidR="003312F0">
        <w:rPr>
          <w:rFonts w:ascii="Times New Roman" w:eastAsia="Calibri" w:hAnsi="Times New Roman" w:cs="Times New Roman"/>
          <w:b/>
          <w:noProof w:val="0"/>
          <w:sz w:val="24"/>
          <w:szCs w:val="24"/>
        </w:rPr>
        <w:t xml:space="preserve">dzierżawiający </w:t>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w:t>
      </w:r>
      <w:bookmarkEnd w:id="0"/>
      <w:r w:rsidR="003312F0">
        <w:rPr>
          <w:rFonts w:ascii="Times New Roman" w:eastAsia="Calibri" w:hAnsi="Times New Roman" w:cs="Times New Roman"/>
          <w:b/>
          <w:noProof w:val="0"/>
          <w:sz w:val="24"/>
          <w:szCs w:val="24"/>
        </w:rPr>
        <w:t xml:space="preserve">Dzierżawca </w:t>
      </w:r>
    </w:p>
    <w:p w14:paraId="5B71A8FA" w14:textId="46E011C7"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D16E3ED" w14:textId="1232C368"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07F2B1F" w14:textId="69A622E5"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59594D8" w14:textId="767BDA4A"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08722F17" w14:textId="1F852F8B"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37DA516" w14:textId="163322AC"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2C5E69E" w14:textId="3D2D15D6"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05AB95CD" w14:textId="229E91E5"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84FCF6A" w14:textId="68D4EB73"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B5981BA" w14:textId="1A557E12" w:rsidR="003914A3" w:rsidRDefault="003914A3"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CD22904" w14:textId="4C0AAF91" w:rsidR="00FD2592" w:rsidRDefault="00FD2592"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0FE3334" w14:textId="42FF3073" w:rsidR="00FD2592" w:rsidRDefault="00FD2592"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2F28E75" w14:textId="3E5000CF" w:rsidR="00FD2592" w:rsidRDefault="00FD2592"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E3BEB07" w14:textId="7BB43F9C" w:rsidR="00FD2592" w:rsidRDefault="00FD2592"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CF93C3B" w14:textId="10888751" w:rsidR="00FD2592" w:rsidRDefault="00FD2592"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0BBE6C5" w14:textId="0FF036B0" w:rsidR="00FD2592" w:rsidRDefault="00FD2592"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BEFDB16" w14:textId="77777777" w:rsidR="00B12580" w:rsidRDefault="00B12580" w:rsidP="009970C8">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357A3AF" w14:textId="77777777" w:rsidR="00A52202" w:rsidRDefault="00A52202" w:rsidP="003914A3">
      <w:pPr>
        <w:shd w:val="clear" w:color="auto" w:fill="FFFFFF"/>
        <w:tabs>
          <w:tab w:val="left" w:pos="5650"/>
        </w:tabs>
        <w:ind w:left="5"/>
        <w:jc w:val="right"/>
        <w:rPr>
          <w:rFonts w:ascii="Times New Roman" w:hAnsi="Times New Roman" w:cs="Times New Roman"/>
          <w:b/>
          <w:spacing w:val="-5"/>
          <w:lang w:eastAsia="pl-PL"/>
        </w:rPr>
      </w:pPr>
    </w:p>
    <w:p w14:paraId="7C6FD352" w14:textId="50ED1BFD" w:rsidR="003914A3" w:rsidRPr="00DF1C98" w:rsidRDefault="003914A3" w:rsidP="003914A3">
      <w:pPr>
        <w:shd w:val="clear" w:color="auto" w:fill="FFFFFF"/>
        <w:tabs>
          <w:tab w:val="left" w:pos="5650"/>
        </w:tabs>
        <w:ind w:left="5"/>
        <w:jc w:val="right"/>
        <w:rPr>
          <w:rFonts w:ascii="Times New Roman" w:hAnsi="Times New Roman" w:cs="Times New Roman"/>
          <w:b/>
          <w:noProof w:val="0"/>
          <w:spacing w:val="-5"/>
          <w:lang w:eastAsia="pl-PL"/>
        </w:rPr>
      </w:pPr>
      <w:r w:rsidRPr="00DF1C98">
        <w:rPr>
          <w:rFonts w:ascii="Times New Roman" w:hAnsi="Times New Roman" w:cs="Times New Roman"/>
          <w:b/>
          <w:spacing w:val="-5"/>
          <w:lang w:eastAsia="pl-PL"/>
        </w:rPr>
        <w:lastRenderedPageBreak/>
        <w:t xml:space="preserve">Załącznik </w:t>
      </w:r>
      <w:r w:rsidR="00DF1C98">
        <w:rPr>
          <w:rFonts w:ascii="Times New Roman" w:hAnsi="Times New Roman" w:cs="Times New Roman"/>
          <w:b/>
          <w:spacing w:val="-5"/>
          <w:lang w:eastAsia="pl-PL"/>
        </w:rPr>
        <w:t>u</w:t>
      </w:r>
      <w:r w:rsidRPr="00DF1C98">
        <w:rPr>
          <w:rFonts w:ascii="Times New Roman" w:hAnsi="Times New Roman" w:cs="Times New Roman"/>
          <w:b/>
          <w:spacing w:val="-5"/>
          <w:lang w:eastAsia="pl-PL"/>
        </w:rPr>
        <w:t xml:space="preserve">mowy głównej </w:t>
      </w:r>
      <w:r w:rsidR="00DF1C98" w:rsidRPr="00DF1C98">
        <w:rPr>
          <w:rFonts w:ascii="Times New Roman" w:hAnsi="Times New Roman" w:cs="Times New Roman"/>
          <w:b/>
          <w:spacing w:val="-5"/>
          <w:lang w:eastAsia="pl-PL"/>
        </w:rPr>
        <w:t xml:space="preserve">dzierżawy </w:t>
      </w:r>
      <w:r w:rsidRPr="00DF1C98">
        <w:rPr>
          <w:rFonts w:ascii="Times New Roman" w:hAnsi="Times New Roman" w:cs="Times New Roman"/>
          <w:b/>
          <w:spacing w:val="-5"/>
          <w:lang w:eastAsia="pl-PL"/>
        </w:rPr>
        <w:t>do SWZ</w:t>
      </w:r>
    </w:p>
    <w:p w14:paraId="60D53429" w14:textId="77777777" w:rsidR="003914A3" w:rsidRDefault="003914A3" w:rsidP="003914A3">
      <w:pPr>
        <w:spacing w:line="240" w:lineRule="auto"/>
        <w:jc w:val="center"/>
        <w:rPr>
          <w:rFonts w:ascii="Times New Roman" w:hAnsi="Times New Roman" w:cs="Times New Roman"/>
          <w:b/>
          <w:bCs/>
          <w:sz w:val="24"/>
          <w:szCs w:val="24"/>
        </w:rPr>
      </w:pPr>
      <w:bookmarkStart w:id="8" w:name="bSekcjaOrganizacji"/>
      <w:bookmarkEnd w:id="8"/>
      <w:r>
        <w:rPr>
          <w:rFonts w:ascii="Times New Roman" w:hAnsi="Times New Roman" w:cs="Times New Roman"/>
          <w:b/>
          <w:bCs/>
          <w:sz w:val="24"/>
          <w:szCs w:val="24"/>
        </w:rPr>
        <w:t>Umowa powierzenia przetwarzania danych osobowych</w:t>
      </w:r>
    </w:p>
    <w:p w14:paraId="009814ED" w14:textId="0E599918"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 xml:space="preserve">zawarta w </w:t>
      </w:r>
      <w:r w:rsidRPr="002B70B6">
        <w:rPr>
          <w:rFonts w:ascii="Times New Roman" w:hAnsi="Times New Roman" w:cs="Times New Roman"/>
          <w:sz w:val="24"/>
          <w:szCs w:val="24"/>
        </w:rPr>
        <w:t>__________ dnia __.__.202</w:t>
      </w:r>
      <w:r w:rsidR="00A06DB8">
        <w:rPr>
          <w:rFonts w:ascii="Times New Roman" w:hAnsi="Times New Roman" w:cs="Times New Roman"/>
          <w:sz w:val="24"/>
          <w:szCs w:val="24"/>
        </w:rPr>
        <w:t>3</w:t>
      </w:r>
      <w:r>
        <w:rPr>
          <w:rFonts w:ascii="Times New Roman" w:hAnsi="Times New Roman" w:cs="Times New Roman"/>
          <w:sz w:val="24"/>
          <w:szCs w:val="24"/>
        </w:rPr>
        <w:t xml:space="preserve"> r. pomiędzy:</w:t>
      </w:r>
    </w:p>
    <w:p w14:paraId="656776ED" w14:textId="77777777" w:rsidR="003914A3" w:rsidRDefault="003914A3" w:rsidP="003914A3">
      <w:pPr>
        <w:suppressAutoHyphens/>
        <w:spacing w:after="0" w:line="240" w:lineRule="auto"/>
        <w:jc w:val="both"/>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Wojewódzkim Centrum Szpitalnym Kotliny Jeleniogórskiej, ul. Ogińskiego 6,</w:t>
      </w:r>
      <w:r>
        <w:rPr>
          <w:rFonts w:ascii="Times New Roman" w:eastAsia="Arial" w:hAnsi="Times New Roman" w:cs="Times New Roman"/>
          <w:kern w:val="2"/>
          <w:sz w:val="24"/>
          <w:szCs w:val="24"/>
          <w:lang w:eastAsia="ar-SA"/>
        </w:rPr>
        <w:t xml:space="preserve"> </w:t>
      </w:r>
      <w:r>
        <w:rPr>
          <w:rFonts w:ascii="Times New Roman" w:eastAsia="Arial" w:hAnsi="Times New Roman" w:cs="Times New Roman"/>
          <w:b/>
          <w:kern w:val="2"/>
          <w:sz w:val="24"/>
          <w:szCs w:val="24"/>
          <w:lang w:eastAsia="ar-SA"/>
        </w:rPr>
        <w:t>58-506</w:t>
      </w:r>
      <w:r>
        <w:rPr>
          <w:rFonts w:ascii="Times New Roman" w:eastAsia="Arial" w:hAnsi="Times New Roman" w:cs="Times New Roman"/>
          <w:kern w:val="2"/>
          <w:sz w:val="24"/>
          <w:szCs w:val="24"/>
          <w:lang w:eastAsia="ar-SA"/>
        </w:rPr>
        <w:t xml:space="preserve">  </w:t>
      </w:r>
      <w:r>
        <w:rPr>
          <w:rFonts w:ascii="Times New Roman" w:eastAsia="Arial" w:hAnsi="Times New Roman" w:cs="Times New Roman"/>
          <w:b/>
          <w:kern w:val="2"/>
          <w:sz w:val="24"/>
          <w:szCs w:val="24"/>
          <w:lang w:eastAsia="ar-SA"/>
        </w:rPr>
        <w:t xml:space="preserve">Jelenia Góra, </w:t>
      </w:r>
      <w:r>
        <w:rPr>
          <w:rFonts w:ascii="Times New Roman" w:eastAsia="Arial" w:hAnsi="Times New Roman" w:cs="Times New Roman"/>
          <w:kern w:val="2"/>
          <w:sz w:val="24"/>
          <w:szCs w:val="24"/>
          <w:lang w:eastAsia="ar-SA"/>
        </w:rPr>
        <w:t>NIP 611-12-13-469,  REGON  000293640,  zarejestrowanym w Sądzie Rejonowym dla Wrocławia Fabrycznej,IX Wydział Gospodarczy Krajowego Rejestru Sądowego pod numerem KRS  0000083901, reprezentowanym  przez  :</w:t>
      </w:r>
    </w:p>
    <w:p w14:paraId="4D4A5018" w14:textId="77777777" w:rsidR="003914A3" w:rsidRDefault="003914A3" w:rsidP="003914A3">
      <w:pPr>
        <w:suppressAutoHyphens/>
        <w:spacing w:after="0" w:line="240" w:lineRule="auto"/>
        <w:jc w:val="both"/>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Nikolaja Lambrinowa            -  Dyrektora</w:t>
      </w:r>
    </w:p>
    <w:p w14:paraId="36EF8089"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 xml:space="preserve">dalej zwaną </w:t>
      </w:r>
      <w:r>
        <w:rPr>
          <w:rFonts w:ascii="Times New Roman" w:hAnsi="Times New Roman" w:cs="Times New Roman"/>
          <w:b/>
          <w:bCs/>
          <w:sz w:val="24"/>
          <w:szCs w:val="24"/>
        </w:rPr>
        <w:t>Administratorem</w:t>
      </w:r>
    </w:p>
    <w:p w14:paraId="1D22DD1E"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a</w:t>
      </w:r>
    </w:p>
    <w:p w14:paraId="5D89771A" w14:textId="77777777" w:rsidR="003914A3" w:rsidRPr="002B70B6" w:rsidRDefault="003914A3" w:rsidP="003914A3">
      <w:pPr>
        <w:jc w:val="both"/>
        <w:rPr>
          <w:rFonts w:ascii="Times New Roman" w:hAnsi="Times New Roman" w:cs="Times New Roman"/>
          <w:sz w:val="24"/>
          <w:szCs w:val="24"/>
        </w:rPr>
      </w:pPr>
      <w:r w:rsidRPr="002B70B6">
        <w:rPr>
          <w:rFonts w:ascii="Times New Roman" w:hAnsi="Times New Roman" w:cs="Times New Roman"/>
          <w:sz w:val="24"/>
          <w:szCs w:val="24"/>
        </w:rPr>
        <w:t>_______________</w:t>
      </w:r>
    </w:p>
    <w:p w14:paraId="7DAB0AEA" w14:textId="77777777" w:rsidR="003914A3" w:rsidRPr="002B70B6" w:rsidRDefault="003914A3" w:rsidP="003914A3">
      <w:pPr>
        <w:jc w:val="both"/>
        <w:rPr>
          <w:rFonts w:ascii="Times New Roman" w:hAnsi="Times New Roman" w:cs="Times New Roman"/>
          <w:sz w:val="24"/>
          <w:szCs w:val="24"/>
        </w:rPr>
      </w:pPr>
      <w:r w:rsidRPr="002B70B6">
        <w:rPr>
          <w:rFonts w:ascii="Times New Roman" w:hAnsi="Times New Roman" w:cs="Times New Roman"/>
          <w:sz w:val="24"/>
          <w:szCs w:val="24"/>
        </w:rPr>
        <w:t xml:space="preserve">dalej zwaną </w:t>
      </w:r>
      <w:r w:rsidRPr="002B70B6">
        <w:rPr>
          <w:rFonts w:ascii="Times New Roman" w:hAnsi="Times New Roman" w:cs="Times New Roman"/>
          <w:b/>
          <w:bCs/>
          <w:sz w:val="24"/>
          <w:szCs w:val="24"/>
        </w:rPr>
        <w:t>Podmiotem przetwarzającym</w:t>
      </w:r>
    </w:p>
    <w:p w14:paraId="25CEB77C" w14:textId="77777777" w:rsidR="003914A3" w:rsidRPr="002B70B6" w:rsidRDefault="003914A3" w:rsidP="003914A3">
      <w:pPr>
        <w:jc w:val="both"/>
        <w:rPr>
          <w:rFonts w:ascii="Times New Roman" w:hAnsi="Times New Roman" w:cs="Times New Roman"/>
          <w:sz w:val="24"/>
          <w:szCs w:val="24"/>
        </w:rPr>
      </w:pPr>
      <w:r w:rsidRPr="002B70B6">
        <w:rPr>
          <w:rFonts w:ascii="Times New Roman" w:hAnsi="Times New Roman" w:cs="Times New Roman"/>
          <w:sz w:val="24"/>
          <w:szCs w:val="24"/>
        </w:rPr>
        <w:t>reprezentowaną przez</w:t>
      </w:r>
    </w:p>
    <w:p w14:paraId="0661C8EC" w14:textId="77777777" w:rsidR="003914A3" w:rsidRDefault="003914A3" w:rsidP="003914A3">
      <w:pPr>
        <w:jc w:val="both"/>
        <w:rPr>
          <w:rFonts w:ascii="Times New Roman" w:hAnsi="Times New Roman" w:cs="Times New Roman"/>
          <w:sz w:val="24"/>
          <w:szCs w:val="24"/>
        </w:rPr>
      </w:pPr>
      <w:r w:rsidRPr="002B70B6">
        <w:rPr>
          <w:rFonts w:ascii="Times New Roman" w:hAnsi="Times New Roman" w:cs="Times New Roman"/>
          <w:sz w:val="24"/>
          <w:szCs w:val="24"/>
        </w:rPr>
        <w:t>_______________ - _______________</w:t>
      </w:r>
    </w:p>
    <w:p w14:paraId="08B8C737"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 xml:space="preserve">łącznie zwanymi </w:t>
      </w:r>
      <w:r>
        <w:rPr>
          <w:rFonts w:ascii="Times New Roman" w:hAnsi="Times New Roman" w:cs="Times New Roman"/>
          <w:b/>
          <w:bCs/>
          <w:sz w:val="24"/>
          <w:szCs w:val="24"/>
        </w:rPr>
        <w:t>Stronami</w:t>
      </w:r>
      <w:r>
        <w:rPr>
          <w:rFonts w:ascii="Times New Roman" w:hAnsi="Times New Roman" w:cs="Times New Roman"/>
          <w:sz w:val="24"/>
          <w:szCs w:val="24"/>
        </w:rPr>
        <w:t xml:space="preserve">, a każdy z nich z osobna </w:t>
      </w:r>
      <w:r>
        <w:rPr>
          <w:rFonts w:ascii="Times New Roman" w:hAnsi="Times New Roman" w:cs="Times New Roman"/>
          <w:b/>
          <w:bCs/>
          <w:sz w:val="24"/>
          <w:szCs w:val="24"/>
        </w:rPr>
        <w:t>Stroną</w:t>
      </w:r>
      <w:r>
        <w:rPr>
          <w:rFonts w:ascii="Times New Roman" w:hAnsi="Times New Roman" w:cs="Times New Roman"/>
          <w:sz w:val="24"/>
          <w:szCs w:val="24"/>
        </w:rPr>
        <w:t>.</w:t>
      </w:r>
    </w:p>
    <w:p w14:paraId="4CCF4B89" w14:textId="77777777" w:rsidR="003914A3" w:rsidRDefault="003914A3" w:rsidP="00FD25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r>
        <w:rPr>
          <w:rFonts w:ascii="Times New Roman" w:hAnsi="Times New Roman" w:cs="Times New Roman"/>
          <w:b/>
          <w:bCs/>
          <w:sz w:val="24"/>
          <w:szCs w:val="24"/>
        </w:rPr>
        <w:br/>
      </w:r>
      <w:bookmarkStart w:id="9" w:name="_Hlk72742537"/>
      <w:r>
        <w:rPr>
          <w:rFonts w:ascii="Times New Roman" w:hAnsi="Times New Roman" w:cs="Times New Roman"/>
          <w:b/>
          <w:bCs/>
          <w:sz w:val="24"/>
          <w:szCs w:val="24"/>
        </w:rPr>
        <w:t>Postanowienia ogólne</w:t>
      </w:r>
    </w:p>
    <w:p w14:paraId="47919B37" w14:textId="77777777" w:rsidR="003914A3" w:rsidRDefault="003914A3" w:rsidP="002B70B6">
      <w:pPr>
        <w:pStyle w:val="Akapitzlist"/>
        <w:numPr>
          <w:ilvl w:val="0"/>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Administrator, na podstawie art. 28 ogólnego rozporządzenia o ochronie danych (</w:t>
      </w:r>
      <w:r>
        <w:rPr>
          <w:rFonts w:ascii="Times New Roman" w:hAnsi="Times New Roman" w:cs="Times New Roman"/>
          <w:b/>
          <w:bCs/>
          <w:sz w:val="24"/>
          <w:szCs w:val="24"/>
        </w:rPr>
        <w:t>RODO</w:t>
      </w:r>
      <w:r>
        <w:rPr>
          <w:rFonts w:ascii="Times New Roman" w:hAnsi="Times New Roman" w:cs="Times New Roman"/>
          <w:sz w:val="24"/>
          <w:szCs w:val="24"/>
        </w:rPr>
        <w:t>) powierza Podmiotowi przetwarzającemu przetwarzanie danych osobowych w zakresie i na zasadach określonych w niniejszej umowie (</w:t>
      </w:r>
      <w:r>
        <w:rPr>
          <w:rFonts w:ascii="Times New Roman" w:hAnsi="Times New Roman" w:cs="Times New Roman"/>
          <w:b/>
          <w:bCs/>
          <w:sz w:val="24"/>
          <w:szCs w:val="24"/>
        </w:rPr>
        <w:t>Umowa powierzenia</w:t>
      </w:r>
      <w:r>
        <w:rPr>
          <w:rFonts w:ascii="Times New Roman" w:hAnsi="Times New Roman" w:cs="Times New Roman"/>
          <w:sz w:val="24"/>
          <w:szCs w:val="24"/>
        </w:rPr>
        <w:t>).</w:t>
      </w:r>
    </w:p>
    <w:p w14:paraId="37FC5BA8" w14:textId="77777777" w:rsidR="003914A3" w:rsidRDefault="003914A3" w:rsidP="002B70B6">
      <w:pPr>
        <w:pStyle w:val="Akapitzlist"/>
        <w:numPr>
          <w:ilvl w:val="0"/>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Powierzenie następuje w celu prawidłowej realizacji umowy </w:t>
      </w:r>
      <w:r>
        <w:rPr>
          <w:rFonts w:ascii="Times New Roman" w:hAnsi="Times New Roman" w:cs="Times New Roman"/>
          <w:sz w:val="24"/>
          <w:szCs w:val="24"/>
          <w:highlight w:val="yellow"/>
        </w:rPr>
        <w:t>_________________________</w:t>
      </w:r>
      <w:r>
        <w:rPr>
          <w:rFonts w:ascii="Times New Roman" w:hAnsi="Times New Roman" w:cs="Times New Roman"/>
          <w:sz w:val="24"/>
          <w:szCs w:val="24"/>
        </w:rPr>
        <w:t xml:space="preserve"> </w:t>
      </w:r>
      <w:r>
        <w:rPr>
          <w:rFonts w:ascii="Times New Roman" w:hAnsi="Times New Roman" w:cs="Times New Roman"/>
          <w:sz w:val="24"/>
          <w:szCs w:val="24"/>
        </w:rPr>
        <w:br/>
        <w:t xml:space="preserve">z dnia </w:t>
      </w:r>
      <w:r>
        <w:rPr>
          <w:rFonts w:ascii="Times New Roman" w:hAnsi="Times New Roman" w:cs="Times New Roman"/>
          <w:sz w:val="24"/>
          <w:szCs w:val="24"/>
          <w:highlight w:val="yellow"/>
        </w:rPr>
        <w:t>__.__.____ r.</w:t>
      </w:r>
      <w:r>
        <w:rPr>
          <w:rFonts w:ascii="Times New Roman" w:hAnsi="Times New Roman" w:cs="Times New Roman"/>
          <w:sz w:val="24"/>
          <w:szCs w:val="24"/>
        </w:rPr>
        <w:t xml:space="preserve"> (</w:t>
      </w:r>
      <w:r>
        <w:rPr>
          <w:rFonts w:ascii="Times New Roman" w:hAnsi="Times New Roman" w:cs="Times New Roman"/>
          <w:b/>
          <w:bCs/>
          <w:sz w:val="24"/>
          <w:szCs w:val="24"/>
        </w:rPr>
        <w:t>Umowa główna</w:t>
      </w:r>
      <w:r>
        <w:rPr>
          <w:rFonts w:ascii="Times New Roman" w:hAnsi="Times New Roman" w:cs="Times New Roman"/>
          <w:sz w:val="24"/>
          <w:szCs w:val="24"/>
        </w:rPr>
        <w:t>). Okres powierzenia danych osobowych jest równy okresowi obowiązywania Umowy głównej i związanych z nią rozliczeń.</w:t>
      </w:r>
    </w:p>
    <w:p w14:paraId="67550B3A" w14:textId="77777777" w:rsidR="003914A3" w:rsidRDefault="003914A3" w:rsidP="002B70B6">
      <w:pPr>
        <w:pStyle w:val="Akapitzlist"/>
        <w:numPr>
          <w:ilvl w:val="0"/>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Powierzenie obejmuje:</w:t>
      </w:r>
    </w:p>
    <w:p w14:paraId="449CB00C" w14:textId="77777777" w:rsidR="003914A3" w:rsidRDefault="003914A3" w:rsidP="002B70B6">
      <w:pPr>
        <w:pStyle w:val="Akapitzlist"/>
        <w:numPr>
          <w:ilvl w:val="1"/>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dane następujących kategorii osób: </w:t>
      </w:r>
      <w:r>
        <w:rPr>
          <w:rFonts w:ascii="Times New Roman" w:hAnsi="Times New Roman" w:cs="Times New Roman"/>
          <w:sz w:val="24"/>
          <w:szCs w:val="24"/>
          <w:highlight w:val="yellow"/>
        </w:rPr>
        <w:t>_______________,</w:t>
      </w:r>
    </w:p>
    <w:p w14:paraId="4A1A9F7D" w14:textId="77777777" w:rsidR="003914A3" w:rsidRDefault="003914A3" w:rsidP="002B70B6">
      <w:pPr>
        <w:pStyle w:val="Akapitzlist"/>
        <w:numPr>
          <w:ilvl w:val="1"/>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następujące rodzaje danych wskazanych wyżej osób: </w:t>
      </w:r>
      <w:r>
        <w:rPr>
          <w:rFonts w:ascii="Times New Roman" w:hAnsi="Times New Roman" w:cs="Times New Roman"/>
          <w:sz w:val="24"/>
          <w:szCs w:val="24"/>
          <w:highlight w:val="yellow"/>
        </w:rPr>
        <w:t>_______________,</w:t>
      </w:r>
    </w:p>
    <w:p w14:paraId="7A656429" w14:textId="29DD77A0" w:rsidR="003914A3" w:rsidRDefault="002B70B6" w:rsidP="002B70B6">
      <w:pPr>
        <w:pStyle w:val="Akapitzlist"/>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914A3">
        <w:rPr>
          <w:rFonts w:ascii="Times New Roman" w:hAnsi="Times New Roman" w:cs="Times New Roman"/>
          <w:sz w:val="24"/>
          <w:szCs w:val="24"/>
        </w:rPr>
        <w:t>(</w:t>
      </w:r>
      <w:r w:rsidR="003914A3">
        <w:rPr>
          <w:rFonts w:ascii="Times New Roman" w:hAnsi="Times New Roman" w:cs="Times New Roman"/>
          <w:b/>
          <w:bCs/>
          <w:sz w:val="24"/>
          <w:szCs w:val="24"/>
        </w:rPr>
        <w:t>Dane osobowe</w:t>
      </w:r>
      <w:r w:rsidR="003914A3">
        <w:rPr>
          <w:rFonts w:ascii="Times New Roman" w:hAnsi="Times New Roman" w:cs="Times New Roman"/>
          <w:sz w:val="24"/>
          <w:szCs w:val="24"/>
        </w:rPr>
        <w:t>).</w:t>
      </w:r>
    </w:p>
    <w:p w14:paraId="1EC06C5D" w14:textId="77777777" w:rsidR="003914A3" w:rsidRDefault="003914A3" w:rsidP="002B70B6">
      <w:pPr>
        <w:pStyle w:val="Akapitzlist"/>
        <w:numPr>
          <w:ilvl w:val="0"/>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może wykorzystywać Dane osobowe:</w:t>
      </w:r>
    </w:p>
    <w:p w14:paraId="5709DBD0" w14:textId="77777777" w:rsidR="003914A3" w:rsidRDefault="003914A3" w:rsidP="002B70B6">
      <w:pPr>
        <w:pStyle w:val="Akapitzlist"/>
        <w:numPr>
          <w:ilvl w:val="1"/>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wyłącznie w celach związanych z realizacją usług, świadczonych na podstawie Umowy głównej,</w:t>
      </w:r>
    </w:p>
    <w:p w14:paraId="3042A4F6" w14:textId="77777777" w:rsidR="003914A3" w:rsidRDefault="003914A3" w:rsidP="002B70B6">
      <w:pPr>
        <w:pStyle w:val="Akapitzlist"/>
        <w:numPr>
          <w:ilvl w:val="1"/>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wyłącznie w zakresie wskazanym w ust. 3 powyżej.</w:t>
      </w:r>
    </w:p>
    <w:bookmarkEnd w:id="9"/>
    <w:p w14:paraId="504D8695" w14:textId="77777777" w:rsidR="003914A3" w:rsidRDefault="003914A3" w:rsidP="00FD25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r>
        <w:rPr>
          <w:rFonts w:ascii="Times New Roman" w:hAnsi="Times New Roman" w:cs="Times New Roman"/>
          <w:b/>
          <w:bCs/>
          <w:sz w:val="24"/>
          <w:szCs w:val="24"/>
        </w:rPr>
        <w:br/>
        <w:t>Obowiązki Stron</w:t>
      </w:r>
    </w:p>
    <w:p w14:paraId="4930D66C" w14:textId="77777777" w:rsidR="003914A3" w:rsidRDefault="003914A3" w:rsidP="002B70B6">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w celu zabezpieczenia powierzonych Danych osobowych, zobowiązuje się podjąć środki techniczne i organizacyjne, by przetwarzanie spełniało wymogi RODO oraz Umowy, a tym samym chroniło prawa osób, których dane dotyczą. Powyższe obejmuje środki, o których mowa w artykułach 24 oraz 32 RODO, w szczególności:</w:t>
      </w:r>
    </w:p>
    <w:p w14:paraId="719ED455" w14:textId="77777777" w:rsidR="003914A3" w:rsidRDefault="003914A3" w:rsidP="002B70B6">
      <w:pPr>
        <w:pStyle w:val="Akapitzlist"/>
        <w:numPr>
          <w:ilvl w:val="1"/>
          <w:numId w:val="23"/>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wdrożenie odpowiednich polityk ochrony danych,</w:t>
      </w:r>
    </w:p>
    <w:p w14:paraId="7544BEAE" w14:textId="77777777" w:rsidR="003914A3" w:rsidRDefault="003914A3" w:rsidP="002B70B6">
      <w:pPr>
        <w:pStyle w:val="Akapitzlist"/>
        <w:numPr>
          <w:ilvl w:val="1"/>
          <w:numId w:val="23"/>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wdrożenie środków technicznych i organizacyjnych, aby sposób zabezpieczenia Danych osobowych pozwalał spełnić wymagania RODO,</w:t>
      </w:r>
    </w:p>
    <w:p w14:paraId="69541883" w14:textId="77777777" w:rsidR="003914A3" w:rsidRDefault="003914A3" w:rsidP="00DD43F0">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dokumentowanie spełnienia wymagań dotyczących zabezpieczeń w celu wykazania zgodności z RODO.</w:t>
      </w:r>
    </w:p>
    <w:p w14:paraId="5A3D4ACE" w14:textId="77777777" w:rsidR="003914A3" w:rsidRDefault="003914A3" w:rsidP="00DD43F0">
      <w:pPr>
        <w:pStyle w:val="Akapitzlist"/>
        <w:numPr>
          <w:ilvl w:val="0"/>
          <w:numId w:val="2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Podmiot przetwarzający zobowiązuje się do zapewnienia, by osoby mające po stronie Podmiotu przetwarzającego dostęp do powierzonych Danych osobowych:</w:t>
      </w:r>
    </w:p>
    <w:p w14:paraId="7C6BAC48" w14:textId="77777777" w:rsidR="003914A3" w:rsidRDefault="003914A3" w:rsidP="00DD43F0">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były upoważnione do ich przetwarzania przez Podmiot przetwarzający,</w:t>
      </w:r>
    </w:p>
    <w:p w14:paraId="49BD3221" w14:textId="77777777" w:rsidR="003914A3" w:rsidRDefault="003914A3" w:rsidP="00DD43F0">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zachowały je w tajemnicy zarówno w okresie współpracy z Podmiotem przetwarzającym, jak i po jej zakończeniu.</w:t>
      </w:r>
    </w:p>
    <w:p w14:paraId="7A38EC15" w14:textId="77777777" w:rsidR="003914A3" w:rsidRDefault="003914A3" w:rsidP="00DD43F0">
      <w:pPr>
        <w:pStyle w:val="Akapitzlist"/>
        <w:numPr>
          <w:ilvl w:val="0"/>
          <w:numId w:val="2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Podmiot przetwarzający wspiera Administratora - w zakresie uzgodnionym przez Strony - </w:t>
      </w:r>
      <w:r>
        <w:rPr>
          <w:rFonts w:ascii="Times New Roman" w:hAnsi="Times New Roman" w:cs="Times New Roman"/>
          <w:sz w:val="24"/>
          <w:szCs w:val="24"/>
        </w:rPr>
        <w:br/>
        <w:t>w realizacji:</w:t>
      </w:r>
    </w:p>
    <w:p w14:paraId="74C5E87F" w14:textId="77777777" w:rsidR="003914A3" w:rsidRDefault="003914A3" w:rsidP="00DD43F0">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obowiązku odpowiadania na żądania osób, których Dane osobowe są wykorzystywane w ramach powierzenia, w zakresie ich praw określonych w rozdziale III RODO,</w:t>
      </w:r>
    </w:p>
    <w:p w14:paraId="67754E8A" w14:textId="77777777" w:rsidR="003914A3" w:rsidRDefault="003914A3" w:rsidP="00DD43F0">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obowiązków określonych w art. 32-36 RODO.</w:t>
      </w:r>
    </w:p>
    <w:p w14:paraId="1A52EE75" w14:textId="77777777" w:rsidR="003914A3" w:rsidRDefault="003914A3" w:rsidP="00DD43F0">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niezwłocznie, jednak nie później niż w ciągu 24 godzin, informuje Administratora o stwierdzonych naruszeniach Danych osobowych. Informacja dla Administratora zawiera:</w:t>
      </w:r>
    </w:p>
    <w:p w14:paraId="7A92CEAD" w14:textId="77777777" w:rsidR="003914A3" w:rsidRDefault="003914A3" w:rsidP="00DD43F0">
      <w:pPr>
        <w:pStyle w:val="Akapitzlist"/>
        <w:numPr>
          <w:ilvl w:val="1"/>
          <w:numId w:val="2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charakter naruszenia ochrony Danych osobowych, w tym w miarę możliwości kategorie i przybliżoną liczbę osób, których dotyczy naruszenie oraz kategorie </w:t>
      </w:r>
      <w:r>
        <w:rPr>
          <w:rFonts w:ascii="Times New Roman" w:hAnsi="Times New Roman" w:cs="Times New Roman"/>
          <w:sz w:val="24"/>
          <w:szCs w:val="24"/>
        </w:rPr>
        <w:br/>
        <w:t>i przybliżoną liczbę wpisów Danych osobowych, których dotyczy naruszenie,</w:t>
      </w:r>
    </w:p>
    <w:p w14:paraId="6D0FAA52" w14:textId="77777777" w:rsidR="003914A3" w:rsidRDefault="003914A3" w:rsidP="00DD43F0">
      <w:pPr>
        <w:pStyle w:val="Akapitzlist"/>
        <w:numPr>
          <w:ilvl w:val="1"/>
          <w:numId w:val="2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imię i nazwisko oraz dane kontaktowe inspektora ochrony danych Podmiotu przetwarzającego lub oznaczenie innej osoby po stronie Podmiotu przetwarzającego, od której można uzyskać więcej informacji,</w:t>
      </w:r>
    </w:p>
    <w:p w14:paraId="0D060627" w14:textId="77777777" w:rsidR="003914A3" w:rsidRDefault="003914A3" w:rsidP="00DD43F0">
      <w:pPr>
        <w:pStyle w:val="Akapitzlist"/>
        <w:numPr>
          <w:ilvl w:val="1"/>
          <w:numId w:val="2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możliwe konsekwencje naruszenia ochrony Danych osobowych,</w:t>
      </w:r>
    </w:p>
    <w:p w14:paraId="3B26AB1C" w14:textId="77777777" w:rsidR="003914A3" w:rsidRDefault="003914A3" w:rsidP="00DD43F0">
      <w:pPr>
        <w:pStyle w:val="Akapitzlist"/>
        <w:numPr>
          <w:ilvl w:val="1"/>
          <w:numId w:val="2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opis środków zastosowanych lub proponowanych przez Podmiot przetwarzający </w:t>
      </w:r>
      <w:r>
        <w:rPr>
          <w:rFonts w:ascii="Times New Roman" w:hAnsi="Times New Roman" w:cs="Times New Roman"/>
          <w:sz w:val="24"/>
          <w:szCs w:val="24"/>
        </w:rPr>
        <w:br/>
        <w:t>w celu zaradzenia naruszeniu ochrony Danych osobowych, w tym - w stosownych przypadkach - środki, których celem jest zminimalizowanie ewentualnych negatywnych skutków naruszenia.</w:t>
      </w:r>
    </w:p>
    <w:p w14:paraId="557F19B4" w14:textId="77777777" w:rsidR="003914A3" w:rsidRDefault="003914A3" w:rsidP="00B35457">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rejestruje kategorie czynności przetwarzania zgodnie z art. 30 RODO.</w:t>
      </w:r>
    </w:p>
    <w:p w14:paraId="0809E1A4" w14:textId="77777777" w:rsidR="003914A3" w:rsidRDefault="003914A3" w:rsidP="00B35457">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Podmiot przetwarzający wyznacza u siebie inspektora ochrony danych (IOD) w sytuacji, </w:t>
      </w:r>
      <w:r>
        <w:rPr>
          <w:rFonts w:ascii="Times New Roman" w:hAnsi="Times New Roman" w:cs="Times New Roman"/>
          <w:sz w:val="24"/>
          <w:szCs w:val="24"/>
        </w:rPr>
        <w:br/>
        <w:t>w której wymagają tego przepisy art. 37 RODO.</w:t>
      </w:r>
    </w:p>
    <w:p w14:paraId="7E21FC7C" w14:textId="77777777" w:rsidR="003914A3" w:rsidRDefault="003914A3" w:rsidP="00B35457">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Weryfikację obowiązków Podmiotu przetwarzającego dokonuje się z pomocą tabeli stanowiącej załącznik nr 1 do Umowy Powierzenia lub w inny ustalony przez Strony sposób.</w:t>
      </w:r>
    </w:p>
    <w:p w14:paraId="46324AFC" w14:textId="77777777" w:rsidR="003914A3" w:rsidRDefault="003914A3" w:rsidP="00FD25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w:t>
      </w:r>
      <w:r>
        <w:rPr>
          <w:rFonts w:ascii="Times New Roman" w:hAnsi="Times New Roman" w:cs="Times New Roman"/>
          <w:b/>
          <w:bCs/>
          <w:sz w:val="24"/>
          <w:szCs w:val="24"/>
        </w:rPr>
        <w:br/>
        <w:t xml:space="preserve">Przekazywanie Danych osobowych poza Europejski Obszar Gospodarczy </w:t>
      </w:r>
    </w:p>
    <w:p w14:paraId="12737B58" w14:textId="77777777" w:rsidR="003914A3" w:rsidRDefault="003914A3" w:rsidP="00B35457">
      <w:pPr>
        <w:pStyle w:val="Akapitzlist"/>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oświadcza, że przekazuje Dane osobowe poza Europejski Obszar Gospodarczy (EOG).</w:t>
      </w:r>
    </w:p>
    <w:p w14:paraId="734F919E" w14:textId="77777777" w:rsidR="003914A3" w:rsidRDefault="003914A3" w:rsidP="00B35457">
      <w:pPr>
        <w:pStyle w:val="Akapitzlist"/>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4E925282" w14:textId="77777777" w:rsidR="003914A3" w:rsidRDefault="003914A3" w:rsidP="00B35457">
      <w:pPr>
        <w:pStyle w:val="Akapitzlist"/>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 rozpoczęciem współpracy Podmiot przetwarzający informuje Administratora o stosowanych metodach przekazywania danych osobowych poza EOG. Taka informacja jest również przekazywana Administratorowi:</w:t>
      </w:r>
    </w:p>
    <w:p w14:paraId="5E7425A8" w14:textId="77777777" w:rsidR="003914A3" w:rsidRDefault="003914A3" w:rsidP="00B35457">
      <w:pPr>
        <w:pStyle w:val="Akapitzlist"/>
        <w:numPr>
          <w:ilvl w:val="1"/>
          <w:numId w:val="24"/>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zmian stanu faktycznego, mającego wpływ na współpracę Stron,</w:t>
      </w:r>
    </w:p>
    <w:p w14:paraId="28D59578" w14:textId="159CD800" w:rsidR="003914A3" w:rsidRDefault="003914A3" w:rsidP="00B35457">
      <w:pPr>
        <w:pStyle w:val="Akapitzlist"/>
        <w:numPr>
          <w:ilvl w:val="1"/>
          <w:numId w:val="24"/>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na jego żądanie. </w:t>
      </w:r>
    </w:p>
    <w:p w14:paraId="3D174600" w14:textId="77777777" w:rsidR="00FD2592" w:rsidRPr="00FD2592" w:rsidRDefault="00FD2592" w:rsidP="00FD2592">
      <w:pPr>
        <w:spacing w:line="240" w:lineRule="auto"/>
        <w:jc w:val="both"/>
        <w:rPr>
          <w:rFonts w:ascii="Times New Roman" w:hAnsi="Times New Roman" w:cs="Times New Roman"/>
          <w:sz w:val="24"/>
          <w:szCs w:val="24"/>
        </w:rPr>
      </w:pPr>
    </w:p>
    <w:p w14:paraId="24D3E49A" w14:textId="77777777" w:rsidR="003914A3" w:rsidRDefault="003914A3" w:rsidP="003914A3">
      <w:pPr>
        <w:spacing w:line="240" w:lineRule="auto"/>
        <w:jc w:val="center"/>
        <w:rPr>
          <w:rFonts w:ascii="Times New Roman" w:hAnsi="Times New Roman" w:cs="Times New Roman"/>
          <w:b/>
          <w:bCs/>
          <w:sz w:val="24"/>
          <w:szCs w:val="24"/>
        </w:rPr>
      </w:pPr>
    </w:p>
    <w:p w14:paraId="3F8B8B0C" w14:textId="77777777" w:rsidR="003914A3" w:rsidRDefault="003914A3" w:rsidP="00FD25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4</w:t>
      </w:r>
      <w:r>
        <w:rPr>
          <w:rFonts w:ascii="Times New Roman" w:hAnsi="Times New Roman" w:cs="Times New Roman"/>
          <w:b/>
          <w:bCs/>
          <w:sz w:val="24"/>
          <w:szCs w:val="24"/>
        </w:rPr>
        <w:br/>
        <w:t>Dalsze powierzenie Danych osobowych</w:t>
      </w:r>
    </w:p>
    <w:p w14:paraId="67623395" w14:textId="77777777" w:rsidR="003914A3" w:rsidRDefault="003914A3" w:rsidP="00B35457">
      <w:pPr>
        <w:pStyle w:val="Akapitzlist"/>
        <w:numPr>
          <w:ilvl w:val="0"/>
          <w:numId w:val="2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Administrator zezwala Podmiotowi przetwarzającemu na powierzanie danych osobowych innym podmiotom przetwarzającym w zakresie niezbędnym do realizacji Umowy głównej.</w:t>
      </w:r>
    </w:p>
    <w:p w14:paraId="3D61CE5E" w14:textId="77777777" w:rsidR="003914A3" w:rsidRDefault="003914A3" w:rsidP="00B35457">
      <w:pPr>
        <w:pStyle w:val="Akapitzlist"/>
        <w:numPr>
          <w:ilvl w:val="0"/>
          <w:numId w:val="2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 terminie 3 dni roboczych od dnia powiadomienia uznaje się, że Administrator nie wyraził sprzeciwu wobec dalszego powierzenia przetwarzania Danych osobowych.</w:t>
      </w:r>
    </w:p>
    <w:p w14:paraId="6C36D3EC" w14:textId="77777777" w:rsidR="003914A3" w:rsidRDefault="003914A3" w:rsidP="00B35457">
      <w:pPr>
        <w:pStyle w:val="Akapitzlist"/>
        <w:numPr>
          <w:ilvl w:val="0"/>
          <w:numId w:val="2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0E6CF488" w14:textId="77777777" w:rsidR="003914A3" w:rsidRDefault="003914A3" w:rsidP="00B35457">
      <w:pPr>
        <w:pStyle w:val="Akapitzlist"/>
        <w:numPr>
          <w:ilvl w:val="0"/>
          <w:numId w:val="2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2EE60742" w14:textId="77777777" w:rsidR="003914A3" w:rsidRDefault="003914A3" w:rsidP="00FD25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5</w:t>
      </w:r>
      <w:r>
        <w:rPr>
          <w:rFonts w:ascii="Times New Roman" w:hAnsi="Times New Roman" w:cs="Times New Roman"/>
          <w:b/>
          <w:bCs/>
          <w:sz w:val="24"/>
          <w:szCs w:val="24"/>
        </w:rPr>
        <w:br/>
        <w:t>Współpraca Stron</w:t>
      </w:r>
    </w:p>
    <w:p w14:paraId="49B137E2" w14:textId="77777777" w:rsidR="003914A3" w:rsidRDefault="003914A3" w:rsidP="00B35457">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2EB9A8D4" w14:textId="77777777" w:rsidR="003914A3" w:rsidRDefault="003914A3" w:rsidP="00B35457">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238E8AAF" w14:textId="77777777" w:rsidR="003914A3" w:rsidRDefault="003914A3" w:rsidP="00B35457">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Administrator lub audytor upoważniony przez Administratora może przeprowadzać </w:t>
      </w:r>
      <w:r>
        <w:rPr>
          <w:rFonts w:ascii="Times New Roman" w:hAnsi="Times New Roman" w:cs="Times New Roman"/>
          <w:sz w:val="24"/>
          <w:szCs w:val="24"/>
        </w:rPr>
        <w:br/>
        <w:t>u Podmiotu przetwarzającego audyty, w tym inspekcje, w celu ustalenia, czy Podmiot przetwarzający spełnia obowiązki wynikające z Umowy.</w:t>
      </w:r>
    </w:p>
    <w:p w14:paraId="2E6B21DC" w14:textId="77777777" w:rsidR="003914A3" w:rsidRDefault="003914A3" w:rsidP="00B35457">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Audyt może polegać na:</w:t>
      </w:r>
    </w:p>
    <w:p w14:paraId="5EFEB6EF" w14:textId="77777777" w:rsidR="003914A3" w:rsidRDefault="003914A3" w:rsidP="00B35457">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udostępnieniu przez Podmiot przetwarzający dokumentów lub informacji dotyczących przetwarzania powierzonych Danych osobowych,</w:t>
      </w:r>
    </w:p>
    <w:p w14:paraId="6CBCC9A3" w14:textId="77777777" w:rsidR="003914A3" w:rsidRDefault="003914A3" w:rsidP="00B35457">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czynnościach kontrolnych prowadzonych w miejscu przetwarzania powierzonych Danych osobowych przez Podmiot przetwarzający.</w:t>
      </w:r>
    </w:p>
    <w:p w14:paraId="219051C0" w14:textId="3ABA6C2A" w:rsidR="003914A3" w:rsidRDefault="003914A3" w:rsidP="00FD2592">
      <w:pPr>
        <w:pStyle w:val="Akapitzlist"/>
        <w:numPr>
          <w:ilvl w:val="0"/>
          <w:numId w:val="2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1CD462D3" w14:textId="784F173D" w:rsidR="00FD2592" w:rsidRDefault="00FD2592" w:rsidP="00FD2592">
      <w:pPr>
        <w:spacing w:after="0" w:line="240" w:lineRule="auto"/>
        <w:jc w:val="both"/>
        <w:rPr>
          <w:rFonts w:ascii="Times New Roman" w:hAnsi="Times New Roman" w:cs="Times New Roman"/>
          <w:sz w:val="24"/>
          <w:szCs w:val="24"/>
        </w:rPr>
      </w:pPr>
    </w:p>
    <w:p w14:paraId="0D3B64B1" w14:textId="77777777" w:rsidR="00FD2592" w:rsidRPr="00FD2592" w:rsidRDefault="00FD2592" w:rsidP="00FD2592">
      <w:pPr>
        <w:spacing w:after="0" w:line="240" w:lineRule="auto"/>
        <w:jc w:val="both"/>
        <w:rPr>
          <w:rFonts w:ascii="Times New Roman" w:hAnsi="Times New Roman" w:cs="Times New Roman"/>
          <w:sz w:val="24"/>
          <w:szCs w:val="24"/>
        </w:rPr>
      </w:pPr>
    </w:p>
    <w:p w14:paraId="389CFD01" w14:textId="77777777" w:rsidR="003914A3" w:rsidRDefault="003914A3" w:rsidP="00B35457">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Czynności kontrolne mogą polegać w szczególności na:</w:t>
      </w:r>
    </w:p>
    <w:p w14:paraId="79A2E96D" w14:textId="77777777" w:rsidR="003914A3" w:rsidRDefault="003914A3" w:rsidP="00B35457">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79E1E12C" w14:textId="77777777" w:rsidR="003914A3" w:rsidRDefault="003914A3" w:rsidP="00B35457">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odebraniu wyjaśnień osób przetwarzających powierzone Dane osobowe,</w:t>
      </w:r>
    </w:p>
    <w:p w14:paraId="69884872" w14:textId="77777777" w:rsidR="003914A3" w:rsidRDefault="003914A3" w:rsidP="00B35457">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sporządzeniu kopii otrzymanych dokumentów,</w:t>
      </w:r>
    </w:p>
    <w:p w14:paraId="2C503A2C" w14:textId="77777777" w:rsidR="003914A3" w:rsidRDefault="003914A3" w:rsidP="00B35457">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1CD46E06" w14:textId="77777777" w:rsidR="003914A3" w:rsidRDefault="003914A3" w:rsidP="00B35457">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sporządzeniu kopii zapisów rejestrów systemu informatycznego służącego </w:t>
      </w:r>
      <w:r>
        <w:rPr>
          <w:rFonts w:ascii="Times New Roman" w:hAnsi="Times New Roman" w:cs="Times New Roman"/>
          <w:sz w:val="24"/>
          <w:szCs w:val="24"/>
        </w:rPr>
        <w:br/>
        <w:t>do przetwarzania powierzonych Danych osobowych lub zapisów konfiguracji technicznych środków zabezpieczeń tego systemu.</w:t>
      </w:r>
    </w:p>
    <w:p w14:paraId="1C8D8CF6" w14:textId="77777777" w:rsidR="003914A3" w:rsidRDefault="003914A3" w:rsidP="00B35457">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Koszty audytu ponosi Administrator.</w:t>
      </w:r>
    </w:p>
    <w:p w14:paraId="7D65765B" w14:textId="77777777" w:rsidR="003914A3" w:rsidRDefault="003914A3" w:rsidP="00B35457">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Ze sporządzonego audytu Administrator sporządza raport i przekazuje jego kopię Podmiotowi przetwarzającemu. W treści raportu umieszcza się w szczególności działania </w:t>
      </w:r>
      <w:r>
        <w:rPr>
          <w:rFonts w:ascii="Times New Roman" w:hAnsi="Times New Roman" w:cs="Times New Roman"/>
          <w:sz w:val="24"/>
          <w:szCs w:val="24"/>
        </w:rPr>
        <w:br/>
        <w:t>lub zaniechania Podmiotu przetwarzającego, skutkujące naruszeniem Umowy lub powszechnie obowiązujących przepisów dotyczących ochrony danych osobowych, w tym RODO.</w:t>
      </w:r>
    </w:p>
    <w:p w14:paraId="387A7BB8" w14:textId="77777777" w:rsidR="003914A3" w:rsidRDefault="003914A3" w:rsidP="00B35457">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w terminie uzgodnionym z Administratorem, usuwa naruszenia, wskazane w raporcie, o którym mowa w ust. 8 powyżej.</w:t>
      </w:r>
    </w:p>
    <w:p w14:paraId="7F17C570" w14:textId="77777777" w:rsidR="003914A3" w:rsidRDefault="003914A3" w:rsidP="00FD25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w:t>
      </w:r>
      <w:r>
        <w:rPr>
          <w:rFonts w:ascii="Times New Roman" w:hAnsi="Times New Roman" w:cs="Times New Roman"/>
          <w:b/>
          <w:bCs/>
          <w:sz w:val="24"/>
          <w:szCs w:val="24"/>
        </w:rPr>
        <w:br/>
        <w:t>Zakończenie współpracy</w:t>
      </w:r>
    </w:p>
    <w:p w14:paraId="4DFE54CB" w14:textId="77777777" w:rsidR="003914A3" w:rsidRDefault="003914A3" w:rsidP="00D7502C">
      <w:pPr>
        <w:pStyle w:val="Akapitzlist"/>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terminie do 14 dni po zakończeniu współpracy na gruncie Umowy głównej,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powszechnie obowiązujące przepisy nakazują dalsze przechowywanie Danych osobowych.</w:t>
      </w:r>
    </w:p>
    <w:p w14:paraId="3107DA5F" w14:textId="77777777" w:rsidR="003914A3" w:rsidRDefault="003914A3" w:rsidP="00D7502C">
      <w:pPr>
        <w:pStyle w:val="Akapitzlist"/>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Podmiot przetwarzający oświadcza, że zapewnia należytą ochronę Danych osobowych, w tym podejmuje środki ochrony Danych osobowych, o których mowa w art. 32 RODO.</w:t>
      </w:r>
    </w:p>
    <w:p w14:paraId="15513433" w14:textId="77777777" w:rsidR="003914A3" w:rsidRDefault="003914A3" w:rsidP="00D7502C">
      <w:pPr>
        <w:pStyle w:val="Akapitzlist"/>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674C3927" w14:textId="77777777" w:rsidR="003914A3" w:rsidRDefault="003914A3" w:rsidP="00D7502C">
      <w:pPr>
        <w:pStyle w:val="Akapitzlist"/>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przypadkach, o których mowa w ust. 3 powyżej, Podmiot przetwarzający zobowiązuje się do zapłaty odszkodowania na zasadach ogólnych.</w:t>
      </w:r>
    </w:p>
    <w:p w14:paraId="2447AED1" w14:textId="77777777" w:rsidR="003914A3" w:rsidRDefault="003914A3" w:rsidP="00FD25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7</w:t>
      </w:r>
      <w:r>
        <w:rPr>
          <w:rFonts w:ascii="Times New Roman" w:hAnsi="Times New Roman" w:cs="Times New Roman"/>
          <w:b/>
          <w:bCs/>
          <w:sz w:val="24"/>
          <w:szCs w:val="24"/>
        </w:rPr>
        <w:br/>
      </w:r>
      <w:bookmarkStart w:id="10" w:name="_Hlk72742604"/>
      <w:r>
        <w:rPr>
          <w:rFonts w:ascii="Times New Roman" w:hAnsi="Times New Roman" w:cs="Times New Roman"/>
          <w:b/>
          <w:bCs/>
          <w:sz w:val="24"/>
          <w:szCs w:val="24"/>
        </w:rPr>
        <w:t>Postanowienia końcowe</w:t>
      </w:r>
    </w:p>
    <w:p w14:paraId="6D0A47FD" w14:textId="77777777" w:rsidR="003914A3" w:rsidRDefault="003914A3" w:rsidP="00D7502C">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dopuszczają zmianę Umowy z wykorzystaniem formy dokumentowej, w szczególności poprzez wymianę korespondencji mailowej.</w:t>
      </w:r>
    </w:p>
    <w:p w14:paraId="3E789A5D" w14:textId="77777777" w:rsidR="003914A3" w:rsidRDefault="003914A3" w:rsidP="00D7502C">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Osobami do kontaktu w sprawach dotyczących Umowy Powierzenia są (</w:t>
      </w:r>
      <w:r>
        <w:rPr>
          <w:rFonts w:ascii="Times New Roman" w:hAnsi="Times New Roman" w:cs="Times New Roman"/>
          <w:i/>
          <w:iCs/>
          <w:sz w:val="24"/>
          <w:szCs w:val="24"/>
        </w:rPr>
        <w:t>proszę</w:t>
      </w:r>
      <w:r>
        <w:rPr>
          <w:rFonts w:ascii="Times New Roman" w:hAnsi="Times New Roman" w:cs="Times New Roman"/>
          <w:sz w:val="24"/>
          <w:szCs w:val="24"/>
        </w:rPr>
        <w:t xml:space="preserve"> </w:t>
      </w:r>
      <w:r>
        <w:rPr>
          <w:rFonts w:ascii="Times New Roman" w:hAnsi="Times New Roman" w:cs="Times New Roman"/>
          <w:i/>
          <w:sz w:val="24"/>
          <w:szCs w:val="24"/>
        </w:rPr>
        <w:t>wskazać imię, nazwisko oraz adres e-mail</w:t>
      </w:r>
      <w:r>
        <w:rPr>
          <w:rFonts w:ascii="Times New Roman" w:hAnsi="Times New Roman" w:cs="Times New Roman"/>
          <w:sz w:val="24"/>
          <w:szCs w:val="24"/>
        </w:rPr>
        <w:t>):</w:t>
      </w:r>
    </w:p>
    <w:p w14:paraId="33C6B987" w14:textId="77777777" w:rsidR="003914A3" w:rsidRDefault="003914A3" w:rsidP="00D7502C">
      <w:pPr>
        <w:pStyle w:val="Akapitzlist"/>
        <w:numPr>
          <w:ilvl w:val="1"/>
          <w:numId w:val="28"/>
        </w:numPr>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po stronie Administratora: </w:t>
      </w:r>
      <w:r>
        <w:rPr>
          <w:rFonts w:ascii="Times New Roman" w:hAnsi="Times New Roman" w:cs="Times New Roman"/>
          <w:sz w:val="24"/>
          <w:szCs w:val="24"/>
          <w:highlight w:val="yellow"/>
        </w:rPr>
        <w:t>_______________,</w:t>
      </w:r>
    </w:p>
    <w:p w14:paraId="69C83E6A" w14:textId="77777777" w:rsidR="003914A3" w:rsidRDefault="003914A3" w:rsidP="00D7502C">
      <w:pPr>
        <w:pStyle w:val="Akapitzlist"/>
        <w:numPr>
          <w:ilvl w:val="1"/>
          <w:numId w:val="28"/>
        </w:numPr>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po stronie Podmiotu przetwarzającego: </w:t>
      </w:r>
      <w:r>
        <w:rPr>
          <w:rFonts w:ascii="Times New Roman" w:hAnsi="Times New Roman" w:cs="Times New Roman"/>
          <w:sz w:val="24"/>
          <w:szCs w:val="24"/>
          <w:highlight w:val="yellow"/>
        </w:rPr>
        <w:t>_______________.</w:t>
      </w:r>
    </w:p>
    <w:p w14:paraId="420F688F" w14:textId="77777777" w:rsidR="003914A3" w:rsidRDefault="003914A3" w:rsidP="00D7502C">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 sprawach nieuregulowanych niniejszą umową mają zastosowanie przepisy RODO oraz Kodeksu cywilnego.</w:t>
      </w:r>
    </w:p>
    <w:bookmarkEnd w:id="10"/>
    <w:p w14:paraId="642B200C" w14:textId="77777777" w:rsidR="003914A3" w:rsidRDefault="003914A3" w:rsidP="00D7502C">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Umowę sporządzono w dwóch jednobrzmiących egzemplarzach, po jednym dla każdej </w:t>
      </w:r>
      <w:r>
        <w:rPr>
          <w:rFonts w:ascii="Times New Roman" w:hAnsi="Times New Roman" w:cs="Times New Roman"/>
          <w:sz w:val="24"/>
          <w:szCs w:val="24"/>
        </w:rPr>
        <w:br/>
        <w:t>ze Stron.</w:t>
      </w:r>
    </w:p>
    <w:p w14:paraId="65794DFD" w14:textId="77777777" w:rsidR="003914A3" w:rsidRDefault="003914A3" w:rsidP="00D7502C">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79B1D6BF" w14:textId="77777777" w:rsidR="003914A3" w:rsidRDefault="003914A3" w:rsidP="00D7502C">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Integralną część Umowy Powierzenia stanowią:</w:t>
      </w:r>
    </w:p>
    <w:p w14:paraId="3688568C" w14:textId="77777777" w:rsidR="003914A3" w:rsidRDefault="003914A3" w:rsidP="00D7502C">
      <w:pPr>
        <w:pStyle w:val="Akapitzlist"/>
        <w:numPr>
          <w:ilvl w:val="1"/>
          <w:numId w:val="2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załącznik nr 1: tabela zgodności przetwarzania danych osobowych przez Podmiot przetwarzający,</w:t>
      </w:r>
    </w:p>
    <w:p w14:paraId="276D07C3" w14:textId="77777777" w:rsidR="003914A3" w:rsidRDefault="003914A3" w:rsidP="00D7502C">
      <w:pPr>
        <w:pStyle w:val="Akapitzlist"/>
        <w:numPr>
          <w:ilvl w:val="1"/>
          <w:numId w:val="2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załącznik nr 2: klauzula informacyjna Administratora, przekazywana przedstawicielom, w tym członkom zarządu, pełnomocnikom lub osobom wskazanych do kontaktu po stronie Podmiotu przetwarzającego</w:t>
      </w:r>
    </w:p>
    <w:p w14:paraId="3DEDB37E" w14:textId="77777777" w:rsidR="003914A3" w:rsidRDefault="003914A3" w:rsidP="003914A3">
      <w:pPr>
        <w:spacing w:line="240" w:lineRule="auto"/>
        <w:jc w:val="both"/>
        <w:rPr>
          <w:rFonts w:ascii="Times New Roman" w:hAnsi="Times New Roman" w:cs="Times New Roman"/>
          <w:sz w:val="24"/>
          <w:szCs w:val="24"/>
        </w:rPr>
      </w:pPr>
    </w:p>
    <w:p w14:paraId="630BC3F6" w14:textId="77777777" w:rsidR="003914A3" w:rsidRDefault="003914A3" w:rsidP="003914A3">
      <w:pPr>
        <w:spacing w:line="240" w:lineRule="auto"/>
        <w:jc w:val="both"/>
        <w:rPr>
          <w:rFonts w:ascii="Times New Roman" w:hAnsi="Times New Roman" w:cs="Times New Roman"/>
          <w:sz w:val="24"/>
          <w:szCs w:val="24"/>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914A3" w14:paraId="74375450" w14:textId="77777777" w:rsidTr="003914A3">
        <w:tc>
          <w:tcPr>
            <w:tcW w:w="4531" w:type="dxa"/>
            <w:hideMark/>
          </w:tcPr>
          <w:p w14:paraId="55699061" w14:textId="77777777" w:rsidR="003914A3" w:rsidRPr="004D3BC1" w:rsidRDefault="003914A3">
            <w:pPr>
              <w:jc w:val="center"/>
              <w:rPr>
                <w:rFonts w:ascii="Times New Roman" w:hAnsi="Times New Roman" w:cs="Times New Roman"/>
                <w:sz w:val="24"/>
                <w:szCs w:val="24"/>
              </w:rPr>
            </w:pPr>
            <w:r w:rsidRPr="004D3BC1">
              <w:rPr>
                <w:rFonts w:ascii="Times New Roman" w:hAnsi="Times New Roman" w:cs="Times New Roman"/>
                <w:sz w:val="24"/>
                <w:szCs w:val="24"/>
              </w:rPr>
              <w:t>____________________</w:t>
            </w:r>
            <w:r w:rsidRPr="004D3BC1">
              <w:rPr>
                <w:rFonts w:ascii="Times New Roman" w:hAnsi="Times New Roman" w:cs="Times New Roman"/>
                <w:sz w:val="24"/>
                <w:szCs w:val="24"/>
              </w:rPr>
              <w:br/>
              <w:t>Administrator</w:t>
            </w:r>
          </w:p>
        </w:tc>
        <w:tc>
          <w:tcPr>
            <w:tcW w:w="4531" w:type="dxa"/>
            <w:hideMark/>
          </w:tcPr>
          <w:p w14:paraId="4DD4B52D" w14:textId="77777777" w:rsidR="003914A3" w:rsidRPr="004D3BC1" w:rsidRDefault="003914A3">
            <w:pPr>
              <w:jc w:val="center"/>
              <w:rPr>
                <w:rFonts w:ascii="Times New Roman" w:hAnsi="Times New Roman" w:cs="Times New Roman"/>
                <w:sz w:val="24"/>
                <w:szCs w:val="24"/>
              </w:rPr>
            </w:pPr>
            <w:r w:rsidRPr="004D3BC1">
              <w:rPr>
                <w:rFonts w:ascii="Times New Roman" w:hAnsi="Times New Roman" w:cs="Times New Roman"/>
                <w:sz w:val="24"/>
                <w:szCs w:val="24"/>
              </w:rPr>
              <w:t>____________________</w:t>
            </w:r>
            <w:r w:rsidRPr="004D3BC1">
              <w:rPr>
                <w:rFonts w:ascii="Times New Roman" w:hAnsi="Times New Roman" w:cs="Times New Roman"/>
                <w:sz w:val="24"/>
                <w:szCs w:val="24"/>
              </w:rPr>
              <w:br/>
              <w:t>Podmiot przetwarzający</w:t>
            </w:r>
          </w:p>
        </w:tc>
      </w:tr>
    </w:tbl>
    <w:p w14:paraId="09AA8085" w14:textId="77777777" w:rsidR="003914A3" w:rsidRDefault="003914A3" w:rsidP="003914A3">
      <w:pPr>
        <w:spacing w:line="240" w:lineRule="auto"/>
        <w:jc w:val="both"/>
        <w:rPr>
          <w:rFonts w:ascii="Times New Roman" w:hAnsi="Times New Roman" w:cs="Times New Roman"/>
          <w:sz w:val="24"/>
          <w:szCs w:val="24"/>
        </w:rPr>
      </w:pPr>
    </w:p>
    <w:p w14:paraId="6D1120BE" w14:textId="77777777" w:rsidR="003914A3" w:rsidRDefault="003914A3" w:rsidP="003914A3">
      <w:pPr>
        <w:spacing w:line="240" w:lineRule="auto"/>
        <w:jc w:val="both"/>
        <w:rPr>
          <w:rFonts w:ascii="Times New Roman" w:hAnsi="Times New Roman" w:cs="Times New Roman"/>
          <w:sz w:val="24"/>
          <w:szCs w:val="24"/>
        </w:rPr>
      </w:pPr>
    </w:p>
    <w:p w14:paraId="4521FC3A" w14:textId="77777777" w:rsidR="003914A3" w:rsidRDefault="003914A3" w:rsidP="003914A3">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3D629CB" w14:textId="77777777" w:rsidR="003914A3" w:rsidRDefault="003914A3" w:rsidP="003914A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Załącznik 1 do Umowy Powierzenia</w:t>
      </w:r>
    </w:p>
    <w:p w14:paraId="0A0E19BB" w14:textId="77777777" w:rsidR="003914A3" w:rsidRDefault="003914A3" w:rsidP="003914A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3"/>
        <w:gridCol w:w="5350"/>
        <w:gridCol w:w="737"/>
        <w:gridCol w:w="643"/>
        <w:gridCol w:w="1809"/>
      </w:tblGrid>
      <w:tr w:rsidR="003914A3" w14:paraId="636A2335" w14:textId="77777777" w:rsidTr="003914A3">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FDCB43" w14:textId="77777777" w:rsidR="003914A3" w:rsidRDefault="003914A3">
            <w:pPr>
              <w:jc w:val="center"/>
              <w:rPr>
                <w:rFonts w:ascii="Times New Roman" w:hAnsi="Times New Roman" w:cs="Times New Roman"/>
                <w:b/>
                <w:bCs/>
                <w:sz w:val="24"/>
                <w:szCs w:val="24"/>
              </w:rPr>
            </w:pPr>
            <w:r>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6BA93F" w14:textId="77777777" w:rsidR="003914A3" w:rsidRDefault="003914A3">
            <w:pPr>
              <w:jc w:val="center"/>
              <w:rPr>
                <w:rFonts w:ascii="Times New Roman" w:hAnsi="Times New Roman" w:cs="Times New Roman"/>
                <w:b/>
                <w:bCs/>
                <w:sz w:val="24"/>
                <w:szCs w:val="24"/>
              </w:rPr>
            </w:pPr>
            <w:r>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48C2E8" w14:textId="77777777" w:rsidR="003914A3" w:rsidRDefault="003914A3">
            <w:pPr>
              <w:jc w:val="center"/>
              <w:rPr>
                <w:rFonts w:ascii="Times New Roman" w:hAnsi="Times New Roman" w:cs="Times New Roman"/>
                <w:b/>
                <w:bCs/>
                <w:sz w:val="24"/>
                <w:szCs w:val="24"/>
              </w:rPr>
            </w:pPr>
            <w:r>
              <w:rPr>
                <w:rFonts w:ascii="Times New Roman" w:hAnsi="Times New Roman" w:cs="Times New Roman"/>
                <w:b/>
                <w:bCs/>
                <w:sz w:val="24"/>
                <w:szCs w:val="24"/>
              </w:rPr>
              <w:t>INFORMACJE DOTYCZĄCE SPEŁNIENIA WYMAGAŃ</w:t>
            </w:r>
          </w:p>
        </w:tc>
      </w:tr>
      <w:tr w:rsidR="003914A3" w14:paraId="7C2EFA55" w14:textId="77777777" w:rsidTr="003914A3">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59BCA" w14:textId="77777777" w:rsidR="003914A3" w:rsidRDefault="003914A3">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69809" w14:textId="77777777" w:rsidR="003914A3" w:rsidRDefault="003914A3">
            <w:pPr>
              <w:rPr>
                <w:rFonts w:ascii="Times New Roman"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C34A4A" w14:textId="77777777" w:rsidR="003914A3" w:rsidRDefault="003914A3">
            <w:pPr>
              <w:jc w:val="center"/>
              <w:rPr>
                <w:rFonts w:ascii="Times New Roman" w:hAnsi="Times New Roman" w:cs="Times New Roman"/>
                <w:b/>
                <w:bCs/>
                <w:sz w:val="24"/>
                <w:szCs w:val="24"/>
              </w:rPr>
            </w:pPr>
            <w:r>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05DB7D" w14:textId="77777777" w:rsidR="003914A3" w:rsidRDefault="003914A3">
            <w:pPr>
              <w:jc w:val="center"/>
              <w:rPr>
                <w:rFonts w:ascii="Times New Roman" w:hAnsi="Times New Roman" w:cs="Times New Roman"/>
                <w:b/>
                <w:bCs/>
                <w:sz w:val="24"/>
                <w:szCs w:val="24"/>
              </w:rPr>
            </w:pPr>
            <w:r>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C225BF" w14:textId="77777777" w:rsidR="003914A3" w:rsidRDefault="003914A3">
            <w:pPr>
              <w:jc w:val="center"/>
              <w:rPr>
                <w:rFonts w:ascii="Times New Roman" w:hAnsi="Times New Roman" w:cs="Times New Roman"/>
                <w:b/>
                <w:bCs/>
                <w:sz w:val="24"/>
                <w:szCs w:val="24"/>
              </w:rPr>
            </w:pPr>
            <w:r>
              <w:rPr>
                <w:rFonts w:ascii="Times New Roman" w:hAnsi="Times New Roman" w:cs="Times New Roman"/>
                <w:b/>
                <w:bCs/>
                <w:sz w:val="24"/>
                <w:szCs w:val="24"/>
              </w:rPr>
              <w:t>SZCZEGÓŁY</w:t>
            </w:r>
          </w:p>
        </w:tc>
      </w:tr>
      <w:tr w:rsidR="003914A3" w14:paraId="7A0034FA" w14:textId="77777777" w:rsidTr="003914A3">
        <w:tc>
          <w:tcPr>
            <w:tcW w:w="9010" w:type="dxa"/>
            <w:gridSpan w:val="5"/>
            <w:tcBorders>
              <w:top w:val="single" w:sz="4" w:space="0" w:color="auto"/>
              <w:left w:val="single" w:sz="4" w:space="0" w:color="auto"/>
              <w:bottom w:val="single" w:sz="4" w:space="0" w:color="auto"/>
              <w:right w:val="single" w:sz="4" w:space="0" w:color="auto"/>
            </w:tcBorders>
            <w:hideMark/>
          </w:tcPr>
          <w:p w14:paraId="314688F0" w14:textId="77777777" w:rsidR="003914A3" w:rsidRDefault="003914A3">
            <w:pPr>
              <w:spacing w:before="80"/>
              <w:rPr>
                <w:rFonts w:ascii="Times New Roman" w:hAnsi="Times New Roman" w:cs="Times New Roman"/>
                <w:b/>
                <w:bCs/>
                <w:sz w:val="24"/>
                <w:szCs w:val="24"/>
              </w:rPr>
            </w:pPr>
            <w:r>
              <w:rPr>
                <w:rFonts w:ascii="Times New Roman" w:hAnsi="Times New Roman" w:cs="Times New Roman"/>
                <w:b/>
                <w:bCs/>
                <w:sz w:val="24"/>
                <w:szCs w:val="24"/>
              </w:rPr>
              <w:t>INSPEKTOR OCHRONY DANYCH (IOD)</w:t>
            </w:r>
          </w:p>
        </w:tc>
      </w:tr>
      <w:tr w:rsidR="003914A3" w14:paraId="05BD11CC" w14:textId="77777777" w:rsidTr="003914A3">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D5A32"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7A2846"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wyznaczył IOD?</w:t>
            </w:r>
          </w:p>
        </w:tc>
        <w:sdt>
          <w:sdtPr>
            <w:rPr>
              <w:rFonts w:ascii="Times New Roman"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7E5DE"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A205C"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E8316E" w14:textId="77777777" w:rsidR="003914A3" w:rsidRDefault="003914A3">
            <w:pPr>
              <w:rPr>
                <w:rFonts w:ascii="Times New Roman" w:hAnsi="Times New Roman" w:cs="Times New Roman"/>
                <w:sz w:val="24"/>
                <w:szCs w:val="24"/>
              </w:rPr>
            </w:pPr>
            <w:r>
              <w:rPr>
                <w:rFonts w:ascii="Times New Roman" w:hAnsi="Times New Roman" w:cs="Times New Roman"/>
                <w:i/>
                <w:iCs/>
                <w:sz w:val="24"/>
                <w:szCs w:val="24"/>
              </w:rPr>
              <w:t>Jeżeli nie wyznaczono IOD, należy uzasadnić tę decyzję</w:t>
            </w:r>
            <w:r>
              <w:rPr>
                <w:rFonts w:ascii="Times New Roman" w:hAnsi="Times New Roman" w:cs="Times New Roman"/>
                <w:sz w:val="24"/>
                <w:szCs w:val="24"/>
              </w:rPr>
              <w:t>.</w:t>
            </w:r>
          </w:p>
        </w:tc>
      </w:tr>
      <w:tr w:rsidR="003914A3" w14:paraId="298953A7" w14:textId="77777777" w:rsidTr="003914A3">
        <w:tc>
          <w:tcPr>
            <w:tcW w:w="9010" w:type="dxa"/>
            <w:gridSpan w:val="5"/>
            <w:tcBorders>
              <w:top w:val="single" w:sz="4" w:space="0" w:color="auto"/>
              <w:left w:val="single" w:sz="4" w:space="0" w:color="auto"/>
              <w:bottom w:val="single" w:sz="4" w:space="0" w:color="auto"/>
              <w:right w:val="single" w:sz="4" w:space="0" w:color="auto"/>
            </w:tcBorders>
            <w:hideMark/>
          </w:tcPr>
          <w:p w14:paraId="41606180" w14:textId="77777777" w:rsidR="003914A3" w:rsidRDefault="003914A3">
            <w:pPr>
              <w:spacing w:before="80"/>
              <w:rPr>
                <w:rFonts w:ascii="Times New Roman" w:hAnsi="Times New Roman" w:cs="Times New Roman"/>
                <w:b/>
                <w:bCs/>
                <w:sz w:val="24"/>
                <w:szCs w:val="24"/>
              </w:rPr>
            </w:pPr>
            <w:r>
              <w:rPr>
                <w:rFonts w:ascii="Times New Roman" w:hAnsi="Times New Roman" w:cs="Times New Roman"/>
                <w:b/>
                <w:bCs/>
                <w:sz w:val="24"/>
                <w:szCs w:val="24"/>
              </w:rPr>
              <w:t>DOKUMENTACJA PRZETWARZANIA DANYCH</w:t>
            </w:r>
          </w:p>
        </w:tc>
      </w:tr>
      <w:tr w:rsidR="003914A3" w14:paraId="73670A76" w14:textId="77777777" w:rsidTr="003914A3">
        <w:tc>
          <w:tcPr>
            <w:tcW w:w="423" w:type="dxa"/>
            <w:tcBorders>
              <w:top w:val="single" w:sz="4" w:space="0" w:color="auto"/>
              <w:left w:val="single" w:sz="4" w:space="0" w:color="auto"/>
              <w:bottom w:val="single" w:sz="4" w:space="0" w:color="auto"/>
              <w:right w:val="single" w:sz="4" w:space="0" w:color="auto"/>
            </w:tcBorders>
            <w:hideMark/>
          </w:tcPr>
          <w:p w14:paraId="145AF394"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003F3A4E"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wdrożył politykę z zakresu ochrony danych osobowych?</w:t>
            </w:r>
          </w:p>
        </w:tc>
        <w:sdt>
          <w:sdtPr>
            <w:rPr>
              <w:rFonts w:ascii="Times New Roman"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14AC6508"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4AC9B35"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5CCB040B" w14:textId="77777777" w:rsidR="003914A3" w:rsidRDefault="003914A3">
            <w:pPr>
              <w:rPr>
                <w:rFonts w:ascii="Times New Roman" w:hAnsi="Times New Roman" w:cs="Times New Roman"/>
                <w:i/>
                <w:iCs/>
                <w:sz w:val="24"/>
                <w:szCs w:val="24"/>
              </w:rPr>
            </w:pPr>
            <w:r>
              <w:rPr>
                <w:rFonts w:ascii="Times New Roman" w:hAnsi="Times New Roman" w:cs="Times New Roman"/>
                <w:i/>
                <w:iCs/>
                <w:sz w:val="24"/>
                <w:szCs w:val="24"/>
              </w:rPr>
              <w:t xml:space="preserve">Jeżeli nie wykonano tego obowiązku, należy uzasadnić sytuację i wskazać planowany termin realizacji obowiązku. </w:t>
            </w:r>
          </w:p>
        </w:tc>
      </w:tr>
      <w:tr w:rsidR="003914A3" w14:paraId="7FAA46A8" w14:textId="77777777" w:rsidTr="003914A3">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9435B"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69E8E1"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17CC03"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FA8BD9"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D3C7F1" w14:textId="77777777" w:rsidR="003914A3" w:rsidRDefault="003914A3">
            <w:pPr>
              <w:rPr>
                <w:rFonts w:ascii="Times New Roman" w:hAnsi="Times New Roman" w:cs="Times New Roman"/>
                <w:i/>
                <w:iCs/>
                <w:sz w:val="24"/>
                <w:szCs w:val="24"/>
              </w:rPr>
            </w:pPr>
            <w:r>
              <w:rPr>
                <w:rFonts w:ascii="Times New Roman" w:hAnsi="Times New Roman" w:cs="Times New Roman"/>
                <w:i/>
                <w:iCs/>
                <w:sz w:val="24"/>
                <w:szCs w:val="24"/>
              </w:rPr>
              <w:t>Jeżeli nie wykonano tego obowiązku, należy uzasadnić sytuację i wskazać planowany termin realizacji obowiązku.</w:t>
            </w:r>
          </w:p>
        </w:tc>
      </w:tr>
      <w:tr w:rsidR="003914A3" w14:paraId="159B440F" w14:textId="77777777" w:rsidTr="003914A3">
        <w:tc>
          <w:tcPr>
            <w:tcW w:w="423" w:type="dxa"/>
            <w:tcBorders>
              <w:top w:val="single" w:sz="4" w:space="0" w:color="auto"/>
              <w:left w:val="single" w:sz="4" w:space="0" w:color="auto"/>
              <w:bottom w:val="single" w:sz="4" w:space="0" w:color="auto"/>
              <w:right w:val="single" w:sz="4" w:space="0" w:color="auto"/>
            </w:tcBorders>
            <w:hideMark/>
          </w:tcPr>
          <w:p w14:paraId="4265A0A1"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4FD0153B"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CCB62FA"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21A11C44"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3CC61187" w14:textId="77777777" w:rsidR="003914A3" w:rsidRDefault="003914A3">
            <w:pPr>
              <w:rPr>
                <w:rFonts w:ascii="Times New Roman" w:hAnsi="Times New Roman" w:cs="Times New Roman"/>
                <w:i/>
                <w:iCs/>
                <w:sz w:val="24"/>
                <w:szCs w:val="24"/>
              </w:rPr>
            </w:pPr>
            <w:r>
              <w:rPr>
                <w:rFonts w:ascii="Times New Roman" w:hAnsi="Times New Roman" w:cs="Times New Roman"/>
                <w:i/>
                <w:iCs/>
                <w:sz w:val="24"/>
                <w:szCs w:val="24"/>
              </w:rPr>
              <w:t>Jeżeli nie wykonano tego obowiązku, należy uzasadnić sytuację i wskazać planowany termin realizacji obowiązku.</w:t>
            </w:r>
          </w:p>
        </w:tc>
      </w:tr>
      <w:tr w:rsidR="003914A3" w14:paraId="75E9F8D8" w14:textId="77777777" w:rsidTr="003914A3">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8EA907"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F72025"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 xml:space="preserve">Czy osoby mające po stronie Podmiotu przetwarzającego dostęp do powierzonych danych </w:t>
            </w:r>
            <w:r>
              <w:rPr>
                <w:rFonts w:ascii="Times New Roman" w:hAnsi="Times New Roman" w:cs="Times New Roman"/>
                <w:sz w:val="24"/>
                <w:szCs w:val="24"/>
              </w:rPr>
              <w:lastRenderedPageBreak/>
              <w:t>osobowych posiadają stosowne upoważnienia do przetwarzania danych osobowych oraz zobowiązały się do zachowania informacji w tajemnicy?</w:t>
            </w:r>
          </w:p>
        </w:tc>
        <w:sdt>
          <w:sdtPr>
            <w:rPr>
              <w:rFonts w:ascii="Times New Roman"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992AE5"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0F7785"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690B79" w14:textId="77777777" w:rsidR="003914A3" w:rsidRDefault="003914A3">
            <w:pPr>
              <w:rPr>
                <w:rFonts w:ascii="Times New Roman" w:hAnsi="Times New Roman" w:cs="Times New Roman"/>
                <w:i/>
                <w:iCs/>
                <w:sz w:val="24"/>
                <w:szCs w:val="24"/>
              </w:rPr>
            </w:pPr>
            <w:r>
              <w:rPr>
                <w:rFonts w:ascii="Times New Roman" w:hAnsi="Times New Roman" w:cs="Times New Roman"/>
                <w:i/>
                <w:iCs/>
                <w:sz w:val="24"/>
                <w:szCs w:val="24"/>
              </w:rPr>
              <w:t xml:space="preserve">Jeżeli nie wykonano tego </w:t>
            </w:r>
            <w:r>
              <w:rPr>
                <w:rFonts w:ascii="Times New Roman" w:hAnsi="Times New Roman" w:cs="Times New Roman"/>
                <w:i/>
                <w:iCs/>
                <w:sz w:val="24"/>
                <w:szCs w:val="24"/>
              </w:rPr>
              <w:lastRenderedPageBreak/>
              <w:t>obowiązku, należy uzasadnić sytuację i wskazać planowany termin realizacji obowiązku.</w:t>
            </w:r>
          </w:p>
        </w:tc>
      </w:tr>
      <w:tr w:rsidR="003914A3" w14:paraId="0FC051E4" w14:textId="77777777" w:rsidTr="003914A3">
        <w:tc>
          <w:tcPr>
            <w:tcW w:w="9010" w:type="dxa"/>
            <w:gridSpan w:val="5"/>
            <w:tcBorders>
              <w:top w:val="single" w:sz="4" w:space="0" w:color="auto"/>
              <w:left w:val="single" w:sz="4" w:space="0" w:color="auto"/>
              <w:bottom w:val="single" w:sz="4" w:space="0" w:color="auto"/>
              <w:right w:val="single" w:sz="4" w:space="0" w:color="auto"/>
            </w:tcBorders>
            <w:hideMark/>
          </w:tcPr>
          <w:p w14:paraId="2BFC7925" w14:textId="77777777" w:rsidR="003914A3" w:rsidRDefault="003914A3">
            <w:pPr>
              <w:spacing w:before="80"/>
              <w:rPr>
                <w:rFonts w:ascii="Times New Roman" w:hAnsi="Times New Roman" w:cs="Times New Roman"/>
                <w:b/>
                <w:bCs/>
                <w:sz w:val="24"/>
                <w:szCs w:val="24"/>
              </w:rPr>
            </w:pPr>
            <w:r>
              <w:rPr>
                <w:rFonts w:ascii="Times New Roman" w:hAnsi="Times New Roman" w:cs="Times New Roman"/>
                <w:b/>
                <w:bCs/>
                <w:sz w:val="24"/>
                <w:szCs w:val="24"/>
              </w:rPr>
              <w:lastRenderedPageBreak/>
              <w:t>PRAWA OSÓB, KTÓRYCH DANE DOTYCZĄ</w:t>
            </w:r>
          </w:p>
        </w:tc>
      </w:tr>
      <w:tr w:rsidR="003914A3" w14:paraId="6D4A47FA" w14:textId="77777777" w:rsidTr="003914A3">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125C50"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6C43A7"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6C284C"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52C227"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EF2424" w14:textId="77777777" w:rsidR="003914A3" w:rsidRDefault="003914A3">
            <w:pPr>
              <w:rPr>
                <w:rFonts w:ascii="Times New Roman" w:hAnsi="Times New Roman" w:cs="Times New Roman"/>
                <w:i/>
                <w:iCs/>
                <w:sz w:val="24"/>
                <w:szCs w:val="24"/>
              </w:rPr>
            </w:pPr>
            <w:r>
              <w:rPr>
                <w:rFonts w:ascii="Times New Roman" w:hAnsi="Times New Roman" w:cs="Times New Roman"/>
                <w:i/>
                <w:iCs/>
                <w:sz w:val="24"/>
                <w:szCs w:val="24"/>
              </w:rPr>
              <w:t>Jeżeli nie wykonano tego obowiązku, należy uzasadnić sytuację i wskazać planowany termin realizacji obowiązku.</w:t>
            </w:r>
          </w:p>
        </w:tc>
      </w:tr>
      <w:tr w:rsidR="003914A3" w14:paraId="1493C25A" w14:textId="77777777" w:rsidTr="003914A3">
        <w:tc>
          <w:tcPr>
            <w:tcW w:w="9010" w:type="dxa"/>
            <w:gridSpan w:val="5"/>
            <w:tcBorders>
              <w:top w:val="single" w:sz="4" w:space="0" w:color="auto"/>
              <w:left w:val="single" w:sz="4" w:space="0" w:color="auto"/>
              <w:bottom w:val="single" w:sz="4" w:space="0" w:color="auto"/>
              <w:right w:val="single" w:sz="4" w:space="0" w:color="auto"/>
            </w:tcBorders>
            <w:hideMark/>
          </w:tcPr>
          <w:p w14:paraId="55B825EC" w14:textId="77777777" w:rsidR="003914A3" w:rsidRDefault="003914A3">
            <w:pPr>
              <w:spacing w:before="80"/>
              <w:rPr>
                <w:rFonts w:ascii="Times New Roman" w:hAnsi="Times New Roman" w:cs="Times New Roman"/>
                <w:b/>
                <w:bCs/>
                <w:sz w:val="24"/>
                <w:szCs w:val="24"/>
              </w:rPr>
            </w:pPr>
            <w:r>
              <w:rPr>
                <w:rFonts w:ascii="Times New Roman" w:hAnsi="Times New Roman" w:cs="Times New Roman"/>
                <w:b/>
                <w:bCs/>
                <w:sz w:val="24"/>
                <w:szCs w:val="24"/>
              </w:rPr>
              <w:t>WSPÓŁPRACA Z PODMIOTAMI ZEWNĘTRZNYMI (DALSZYMI PODMIOTAMI PRZETWARZAJĄCYMI)</w:t>
            </w:r>
          </w:p>
        </w:tc>
      </w:tr>
      <w:tr w:rsidR="003914A3" w14:paraId="437723BC" w14:textId="77777777" w:rsidTr="003914A3">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93B497"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83B9AE"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korzysta z usług dalszych podmiotów przetwarzających?</w:t>
            </w:r>
          </w:p>
        </w:tc>
        <w:sdt>
          <w:sdtPr>
            <w:rPr>
              <w:rFonts w:ascii="Times New Roman"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772439"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57AA4"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EE0EA" w14:textId="77777777" w:rsidR="003914A3" w:rsidRDefault="003914A3">
            <w:pPr>
              <w:rPr>
                <w:rFonts w:ascii="Times New Roman" w:hAnsi="Times New Roman" w:cs="Times New Roman"/>
                <w:sz w:val="24"/>
                <w:szCs w:val="24"/>
              </w:rPr>
            </w:pPr>
          </w:p>
        </w:tc>
      </w:tr>
      <w:tr w:rsidR="003914A3" w14:paraId="05B9B6AF" w14:textId="77777777" w:rsidTr="003914A3">
        <w:tc>
          <w:tcPr>
            <w:tcW w:w="423" w:type="dxa"/>
            <w:tcBorders>
              <w:top w:val="single" w:sz="4" w:space="0" w:color="auto"/>
              <w:left w:val="single" w:sz="4" w:space="0" w:color="auto"/>
              <w:bottom w:val="single" w:sz="4" w:space="0" w:color="auto"/>
              <w:right w:val="single" w:sz="4" w:space="0" w:color="auto"/>
            </w:tcBorders>
            <w:hideMark/>
          </w:tcPr>
          <w:p w14:paraId="4CA2BC03"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1A139B54"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D3AAFFE"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4F7E923E"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45BD2ED0" w14:textId="77777777" w:rsidR="003914A3" w:rsidRDefault="003914A3">
            <w:pPr>
              <w:rPr>
                <w:rFonts w:ascii="Times New Roman" w:hAnsi="Times New Roman" w:cs="Times New Roman"/>
                <w:i/>
                <w:iCs/>
                <w:sz w:val="24"/>
                <w:szCs w:val="24"/>
              </w:rPr>
            </w:pPr>
            <w:r>
              <w:rPr>
                <w:rFonts w:ascii="Times New Roman" w:hAnsi="Times New Roman" w:cs="Times New Roman"/>
                <w:i/>
                <w:iCs/>
                <w:sz w:val="24"/>
                <w:szCs w:val="24"/>
              </w:rPr>
              <w:t>Jeżeli taka współpraca ma miejsce, należy wskazać konkretne kraje.</w:t>
            </w:r>
          </w:p>
        </w:tc>
      </w:tr>
      <w:tr w:rsidR="003914A3" w14:paraId="2588ACA3" w14:textId="77777777" w:rsidTr="003914A3">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A2183D" w14:textId="77777777" w:rsidR="003914A3" w:rsidRDefault="003914A3">
            <w:pPr>
              <w:spacing w:before="80"/>
              <w:rPr>
                <w:rFonts w:ascii="Times New Roman" w:hAnsi="Times New Roman" w:cs="Times New Roman"/>
                <w:b/>
                <w:bCs/>
                <w:sz w:val="24"/>
                <w:szCs w:val="24"/>
              </w:rPr>
            </w:pPr>
            <w:r>
              <w:rPr>
                <w:rFonts w:ascii="Times New Roman" w:hAnsi="Times New Roman" w:cs="Times New Roman"/>
                <w:b/>
                <w:bCs/>
                <w:sz w:val="24"/>
                <w:szCs w:val="24"/>
              </w:rPr>
              <w:t>BEZPIECZEŃSTWO PRZETWARZANIA DANYCH OSOBOWYCH</w:t>
            </w:r>
          </w:p>
        </w:tc>
      </w:tr>
      <w:tr w:rsidR="003914A3" w14:paraId="5EEAFAF0" w14:textId="77777777" w:rsidTr="003914A3">
        <w:trPr>
          <w:trHeight w:val="871"/>
        </w:trPr>
        <w:tc>
          <w:tcPr>
            <w:tcW w:w="423" w:type="dxa"/>
            <w:tcBorders>
              <w:top w:val="single" w:sz="4" w:space="0" w:color="auto"/>
              <w:left w:val="single" w:sz="4" w:space="0" w:color="auto"/>
              <w:bottom w:val="single" w:sz="4" w:space="0" w:color="auto"/>
              <w:right w:val="single" w:sz="4" w:space="0" w:color="auto"/>
            </w:tcBorders>
            <w:hideMark/>
          </w:tcPr>
          <w:p w14:paraId="07539FD7"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2E27BE8B"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 xml:space="preserve">W jaki sposób wysyłana jest korespondencja (w tym elektroniczna) zawierająca powierzone dane osobowe? </w:t>
            </w:r>
            <w:r>
              <w:rPr>
                <w:rFonts w:ascii="Times New Roman" w:hAnsi="Times New Roman" w:cs="Times New Roman"/>
                <w:sz w:val="24"/>
                <w:szCs w:val="24"/>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C5A041" w14:textId="77777777" w:rsidR="003914A3" w:rsidRDefault="003914A3">
            <w:pPr>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9A1BB93" w14:textId="77777777" w:rsidR="003914A3" w:rsidRDefault="003914A3">
            <w:pPr>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5CA5C7B3" w14:textId="77777777" w:rsidR="003914A3" w:rsidRDefault="003914A3">
            <w:pPr>
              <w:rPr>
                <w:rFonts w:ascii="Times New Roman" w:hAnsi="Times New Roman" w:cs="Times New Roman"/>
                <w:sz w:val="24"/>
                <w:szCs w:val="24"/>
              </w:rPr>
            </w:pPr>
          </w:p>
        </w:tc>
      </w:tr>
      <w:tr w:rsidR="003914A3" w14:paraId="4570C37B" w14:textId="77777777" w:rsidTr="003914A3">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A9AC04"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3905B2"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9C5B65"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6B3ACF"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BC00A0" w14:textId="77777777" w:rsidR="003914A3" w:rsidRDefault="003914A3">
            <w:pPr>
              <w:rPr>
                <w:rFonts w:ascii="Times New Roman" w:hAnsi="Times New Roman" w:cs="Times New Roman"/>
                <w:i/>
                <w:iCs/>
                <w:sz w:val="24"/>
                <w:szCs w:val="24"/>
              </w:rPr>
            </w:pPr>
            <w:r>
              <w:rPr>
                <w:rFonts w:ascii="Times New Roman" w:hAnsi="Times New Roman" w:cs="Times New Roman"/>
                <w:i/>
                <w:iCs/>
                <w:sz w:val="24"/>
                <w:szCs w:val="24"/>
              </w:rPr>
              <w:t>Jeżeli taka sytuacja ma miejsce, należy wskazać uzasadnienie takiego działania oraz zastosowane zabezpieczenia.</w:t>
            </w:r>
          </w:p>
        </w:tc>
      </w:tr>
      <w:tr w:rsidR="003914A3" w14:paraId="4D8E4963" w14:textId="77777777" w:rsidTr="003914A3">
        <w:tc>
          <w:tcPr>
            <w:tcW w:w="423" w:type="dxa"/>
            <w:tcBorders>
              <w:top w:val="single" w:sz="4" w:space="0" w:color="auto"/>
              <w:left w:val="single" w:sz="4" w:space="0" w:color="auto"/>
              <w:bottom w:val="single" w:sz="4" w:space="0" w:color="auto"/>
              <w:right w:val="single" w:sz="4" w:space="0" w:color="auto"/>
            </w:tcBorders>
            <w:hideMark/>
          </w:tcPr>
          <w:p w14:paraId="120818DB"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hideMark/>
          </w:tcPr>
          <w:p w14:paraId="5BAE54DC"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 xml:space="preserve">Jakie zasady bezpieczeństwa Podmiot przetwarzający stosuje </w:t>
            </w:r>
            <w:r>
              <w:rPr>
                <w:rFonts w:ascii="Times New Roman" w:hAnsi="Times New Roman" w:cs="Times New Roman"/>
                <w:sz w:val="24"/>
                <w:szCs w:val="24"/>
              </w:rPr>
              <w:br/>
              <w:t xml:space="preserve">w miejscach przetwarzania powierzonych danych osobowych? Proszę opisać ogólnie stosowane środki </w:t>
            </w:r>
            <w:r>
              <w:rPr>
                <w:rFonts w:ascii="Times New Roman" w:hAnsi="Times New Roman" w:cs="Times New Roman"/>
                <w:sz w:val="24"/>
                <w:szCs w:val="24"/>
              </w:rPr>
              <w:lastRenderedPageBreak/>
              <w:t>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9FA6AD1" w14:textId="77777777" w:rsidR="003914A3" w:rsidRDefault="003914A3">
            <w:pPr>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6E0A72C" w14:textId="77777777" w:rsidR="003914A3" w:rsidRDefault="003914A3">
            <w:pPr>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37A1542" w14:textId="77777777" w:rsidR="003914A3" w:rsidRDefault="003914A3">
            <w:pPr>
              <w:rPr>
                <w:rFonts w:ascii="Times New Roman" w:hAnsi="Times New Roman" w:cs="Times New Roman"/>
                <w:sz w:val="24"/>
                <w:szCs w:val="24"/>
              </w:rPr>
            </w:pPr>
          </w:p>
        </w:tc>
      </w:tr>
      <w:tr w:rsidR="003914A3" w14:paraId="15B74244" w14:textId="77777777" w:rsidTr="003914A3">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22E95"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E1FF3D"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09C3B1"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A532F2" w14:textId="77777777" w:rsidR="003914A3" w:rsidRDefault="003914A3">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A038FE" w14:textId="77777777" w:rsidR="003914A3" w:rsidRDefault="003914A3">
            <w:pPr>
              <w:rPr>
                <w:rFonts w:ascii="Times New Roman" w:hAnsi="Times New Roman" w:cs="Times New Roman"/>
                <w:i/>
                <w:iCs/>
                <w:sz w:val="24"/>
                <w:szCs w:val="24"/>
              </w:rPr>
            </w:pPr>
            <w:r>
              <w:rPr>
                <w:rFonts w:ascii="Times New Roman" w:hAnsi="Times New Roman" w:cs="Times New Roman"/>
                <w:i/>
                <w:iCs/>
                <w:sz w:val="24"/>
                <w:szCs w:val="24"/>
              </w:rPr>
              <w:t>Jeżeli nie realizuje się tego obowiązku, należy uzasadnić sytuację i wskazać planowany termin realizacji obowiązku.</w:t>
            </w:r>
          </w:p>
        </w:tc>
      </w:tr>
      <w:tr w:rsidR="003914A3" w14:paraId="6FB6B26C" w14:textId="77777777" w:rsidTr="003914A3">
        <w:tc>
          <w:tcPr>
            <w:tcW w:w="9010" w:type="dxa"/>
            <w:gridSpan w:val="5"/>
            <w:tcBorders>
              <w:top w:val="single" w:sz="4" w:space="0" w:color="auto"/>
              <w:left w:val="single" w:sz="4" w:space="0" w:color="auto"/>
              <w:bottom w:val="single" w:sz="4" w:space="0" w:color="auto"/>
              <w:right w:val="single" w:sz="4" w:space="0" w:color="auto"/>
            </w:tcBorders>
            <w:hideMark/>
          </w:tcPr>
          <w:p w14:paraId="3275E3F3" w14:textId="77777777" w:rsidR="003914A3" w:rsidRDefault="003914A3">
            <w:pPr>
              <w:spacing w:before="80"/>
              <w:rPr>
                <w:rFonts w:ascii="Times New Roman" w:hAnsi="Times New Roman" w:cs="Times New Roman"/>
                <w:b/>
                <w:bCs/>
                <w:sz w:val="24"/>
                <w:szCs w:val="24"/>
              </w:rPr>
            </w:pPr>
            <w:r>
              <w:rPr>
                <w:rFonts w:ascii="Times New Roman" w:hAnsi="Times New Roman" w:cs="Times New Roman"/>
                <w:b/>
                <w:bCs/>
                <w:sz w:val="24"/>
                <w:szCs w:val="24"/>
              </w:rPr>
              <w:t>SZKOLENIA PERSONELU</w:t>
            </w:r>
          </w:p>
        </w:tc>
      </w:tr>
      <w:tr w:rsidR="003914A3" w14:paraId="525DF3AC" w14:textId="77777777" w:rsidTr="003914A3">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7CE92"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CA243"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 xml:space="preserve">W jaki sposób Podmiot przetwarzający dba </w:t>
            </w:r>
            <w:r>
              <w:rPr>
                <w:rFonts w:ascii="Times New Roman" w:hAnsi="Times New Roman" w:cs="Times New Roman"/>
                <w:sz w:val="24"/>
                <w:szCs w:val="24"/>
              </w:rPr>
              <w:br/>
              <w:t xml:space="preserve">o podnoszenie wiedzy z zakresu ochrony danych osobowych osób, które mają dostęp do powierzonych danych osobowych? </w:t>
            </w:r>
          </w:p>
          <w:p w14:paraId="6A19BB67" w14:textId="77777777" w:rsidR="003914A3" w:rsidRDefault="003914A3">
            <w:pPr>
              <w:rPr>
                <w:rFonts w:ascii="Times New Roman" w:hAnsi="Times New Roman" w:cs="Times New Roman"/>
                <w:sz w:val="24"/>
                <w:szCs w:val="24"/>
              </w:rPr>
            </w:pPr>
            <w:r>
              <w:rPr>
                <w:rFonts w:ascii="Times New Roman" w:hAnsi="Times New Roman" w:cs="Times New Roman"/>
                <w:sz w:val="24"/>
                <w:szCs w:val="24"/>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7837612A" w14:textId="77777777" w:rsidR="003914A3" w:rsidRDefault="003914A3">
            <w:pPr>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7F978708" w14:textId="77777777" w:rsidR="003914A3" w:rsidRDefault="003914A3">
            <w:pPr>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44AFE" w14:textId="77777777" w:rsidR="003914A3" w:rsidRDefault="003914A3">
            <w:pPr>
              <w:rPr>
                <w:rFonts w:ascii="Times New Roman" w:hAnsi="Times New Roman" w:cs="Times New Roman"/>
                <w:sz w:val="24"/>
                <w:szCs w:val="24"/>
              </w:rPr>
            </w:pPr>
          </w:p>
        </w:tc>
      </w:tr>
    </w:tbl>
    <w:p w14:paraId="795A01FF" w14:textId="77777777" w:rsidR="003914A3" w:rsidRDefault="003914A3" w:rsidP="003914A3">
      <w:pPr>
        <w:pStyle w:val="Nagwek"/>
        <w:tabs>
          <w:tab w:val="left" w:pos="708"/>
        </w:tabs>
        <w:rPr>
          <w:rFonts w:ascii="Times New Roman" w:hAnsi="Times New Roman" w:cs="Times New Roman"/>
          <w:sz w:val="24"/>
          <w:szCs w:val="24"/>
          <w:lang w:eastAsia="zh-CN"/>
        </w:rPr>
      </w:pPr>
    </w:p>
    <w:p w14:paraId="0D0B7ECA" w14:textId="77777777" w:rsidR="003914A3" w:rsidRDefault="003914A3" w:rsidP="003914A3">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D0BB545" w14:textId="77777777" w:rsidR="003914A3" w:rsidRDefault="003914A3" w:rsidP="003914A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Załącznik nr 2 do Umowy Powierzenia</w:t>
      </w:r>
    </w:p>
    <w:p w14:paraId="1535E026" w14:textId="77777777" w:rsidR="003914A3" w:rsidRDefault="003914A3" w:rsidP="003914A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Klauzula informacyjna Administratora przekazywana przedstawicielom, w tym członkom zarządu, pełnomocnikom lub osobom wskazanych do kontaktu po stronie Podmiotu przetwarzającego </w:t>
      </w:r>
    </w:p>
    <w:p w14:paraId="3DAFBBF2" w14:textId="77777777" w:rsidR="003914A3" w:rsidRDefault="003914A3" w:rsidP="003914A3">
      <w:pPr>
        <w:spacing w:line="240" w:lineRule="auto"/>
        <w:jc w:val="both"/>
        <w:rPr>
          <w:rFonts w:ascii="Times New Roman" w:hAnsi="Times New Roman" w:cs="Times New Roman"/>
          <w:sz w:val="24"/>
          <w:szCs w:val="24"/>
        </w:rPr>
      </w:pPr>
      <w:bookmarkStart w:id="11" w:name="_Hlk72742746"/>
      <w:r>
        <w:rPr>
          <w:rFonts w:ascii="Times New Roman" w:hAnsi="Times New Roman" w:cs="Times New Roman"/>
          <w:sz w:val="24"/>
          <w:szCs w:val="24"/>
        </w:rPr>
        <w:t xml:space="preserve">W związku z zawarciem pomiędzy </w:t>
      </w:r>
      <w:r>
        <w:rPr>
          <w:rFonts w:ascii="Times New Roman" w:eastAsia="Arial" w:hAnsi="Times New Roman" w:cs="Times New Roman"/>
          <w:b/>
          <w:kern w:val="2"/>
          <w:sz w:val="24"/>
          <w:szCs w:val="24"/>
          <w:lang w:eastAsia="ar-SA"/>
        </w:rPr>
        <w:t xml:space="preserve">Wojewódzkim Centrum Szpitalnym Kotliny Jeleniogórskiej </w:t>
      </w:r>
      <w:r>
        <w:rPr>
          <w:rFonts w:ascii="Times New Roman" w:hAnsi="Times New Roman" w:cs="Times New Roman"/>
          <w:sz w:val="24"/>
          <w:szCs w:val="24"/>
        </w:rPr>
        <w:t>(</w:t>
      </w:r>
      <w:r>
        <w:rPr>
          <w:rFonts w:ascii="Times New Roman" w:hAnsi="Times New Roman" w:cs="Times New Roman"/>
          <w:b/>
          <w:bCs/>
          <w:sz w:val="24"/>
          <w:szCs w:val="24"/>
        </w:rPr>
        <w:t>Administratorem</w:t>
      </w:r>
      <w:r>
        <w:rPr>
          <w:rFonts w:ascii="Times New Roman" w:hAnsi="Times New Roman" w:cs="Times New Roman"/>
          <w:sz w:val="24"/>
          <w:szCs w:val="24"/>
        </w:rPr>
        <w:t xml:space="preserve">) a </w:t>
      </w:r>
      <w:r>
        <w:rPr>
          <w:rFonts w:ascii="Times New Roman" w:hAnsi="Times New Roman" w:cs="Times New Roman"/>
          <w:sz w:val="24"/>
          <w:szCs w:val="24"/>
          <w:highlight w:val="yellow"/>
        </w:rPr>
        <w:t>________________________</w:t>
      </w:r>
      <w:r>
        <w:rPr>
          <w:rFonts w:ascii="Times New Roman" w:hAnsi="Times New Roman" w:cs="Times New Roman"/>
          <w:sz w:val="24"/>
          <w:szCs w:val="24"/>
        </w:rPr>
        <w:t xml:space="preserve"> (</w:t>
      </w:r>
      <w:r>
        <w:rPr>
          <w:rFonts w:ascii="Times New Roman" w:hAnsi="Times New Roman" w:cs="Times New Roman"/>
          <w:b/>
          <w:bCs/>
          <w:sz w:val="24"/>
          <w:szCs w:val="24"/>
        </w:rPr>
        <w:t>Podmiotem przetwarzającym</w:t>
      </w:r>
      <w:r>
        <w:rPr>
          <w:rFonts w:ascii="Times New Roman" w:hAnsi="Times New Roman" w:cs="Times New Roman"/>
          <w:sz w:val="24"/>
          <w:szCs w:val="24"/>
        </w:rPr>
        <w:t>) umowy (</w:t>
      </w:r>
      <w:r>
        <w:rPr>
          <w:rFonts w:ascii="Times New Roman" w:hAnsi="Times New Roman" w:cs="Times New Roman"/>
          <w:b/>
          <w:bCs/>
          <w:sz w:val="24"/>
          <w:szCs w:val="24"/>
        </w:rPr>
        <w:t>Umowa</w:t>
      </w:r>
      <w:r>
        <w:rPr>
          <w:rFonts w:ascii="Times New Roman" w:hAnsi="Times New Roman" w:cs="Times New Roman"/>
          <w:sz w:val="24"/>
          <w:szCs w:val="24"/>
        </w:rPr>
        <w:t>) i udostępnieniem Państwa danych osobowych (jako przedstawicielom, w tym członkom zarządu, pełnomocnikom lub osobom wskazanych do kontaktu po stronie Podmiotu przetwarzającego), zgodnie z art. 14 ust. 1 i ust. 2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hAnsi="Times New Roman" w:cs="Times New Roman"/>
          <w:b/>
          <w:bCs/>
          <w:sz w:val="24"/>
          <w:szCs w:val="24"/>
        </w:rPr>
        <w:t>RODO</w:t>
      </w:r>
      <w:r>
        <w:rPr>
          <w:rFonts w:ascii="Times New Roman" w:hAnsi="Times New Roman" w:cs="Times New Roman"/>
          <w:sz w:val="24"/>
          <w:szCs w:val="24"/>
        </w:rPr>
        <w:t>), informujemy o zasadach przetwarzania Państwa danych osobowych.</w:t>
      </w:r>
    </w:p>
    <w:bookmarkEnd w:id="11"/>
    <w:p w14:paraId="73CBC2A6" w14:textId="77777777" w:rsidR="003914A3" w:rsidRDefault="003914A3" w:rsidP="003914A3">
      <w:pPr>
        <w:jc w:val="both"/>
        <w:rPr>
          <w:rFonts w:ascii="Times New Roman" w:hAnsi="Times New Roman" w:cs="Times New Roman"/>
          <w:b/>
          <w:bCs/>
          <w:sz w:val="24"/>
          <w:szCs w:val="24"/>
        </w:rPr>
      </w:pPr>
      <w:r>
        <w:rPr>
          <w:rFonts w:ascii="Times New Roman" w:hAnsi="Times New Roman" w:cs="Times New Roman"/>
          <w:b/>
          <w:bCs/>
          <w:sz w:val="24"/>
          <w:szCs w:val="24"/>
        </w:rPr>
        <w:t>KTO JEST ADMINISTRATOREM DANYCH?</w:t>
      </w:r>
    </w:p>
    <w:p w14:paraId="6AF757F5"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 xml:space="preserve">Zgodnie z ogólnym rozporządzeniem o ochronie danych (RODO), administratorem Państwa danych osobowych jest </w:t>
      </w:r>
      <w:r>
        <w:rPr>
          <w:rFonts w:ascii="Times New Roman" w:eastAsia="Arial" w:hAnsi="Times New Roman" w:cs="Times New Roman"/>
          <w:b/>
          <w:kern w:val="2"/>
          <w:sz w:val="24"/>
          <w:szCs w:val="24"/>
          <w:lang w:eastAsia="ar-SA"/>
        </w:rPr>
        <w:t xml:space="preserve">Wojewódzkie Centrum Szpitalne Kotliny Jeleniogórskiej </w:t>
      </w:r>
      <w:r>
        <w:rPr>
          <w:rFonts w:ascii="Times New Roman" w:hAnsi="Times New Roman" w:cs="Times New Roman"/>
          <w:sz w:val="24"/>
          <w:szCs w:val="24"/>
        </w:rPr>
        <w:t>(</w:t>
      </w:r>
      <w:r>
        <w:rPr>
          <w:rFonts w:ascii="Times New Roman" w:hAnsi="Times New Roman" w:cs="Times New Roman"/>
          <w:b/>
          <w:bCs/>
          <w:sz w:val="24"/>
          <w:szCs w:val="24"/>
        </w:rPr>
        <w:t>Administrator</w:t>
      </w:r>
      <w:r>
        <w:rPr>
          <w:rFonts w:ascii="Times New Roman" w:hAnsi="Times New Roman" w:cs="Times New Roman"/>
          <w:sz w:val="24"/>
          <w:szCs w:val="24"/>
        </w:rPr>
        <w:t>). Kontakt z Administratorem: rodo@jamano.pl</w:t>
      </w:r>
    </w:p>
    <w:p w14:paraId="2DF6435F"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Administrator jest odpowiedzialny za bezpieczeństwo przekazanych danych osobowych oraz przetwarzanie ich zgodnie z przepisami prawa.</w:t>
      </w:r>
    </w:p>
    <w:p w14:paraId="5B83669B" w14:textId="77777777" w:rsidR="003914A3" w:rsidRDefault="003914A3" w:rsidP="003914A3">
      <w:pPr>
        <w:jc w:val="both"/>
        <w:rPr>
          <w:rFonts w:ascii="Times New Roman" w:hAnsi="Times New Roman" w:cs="Times New Roman"/>
          <w:b/>
          <w:bCs/>
          <w:sz w:val="24"/>
          <w:szCs w:val="24"/>
        </w:rPr>
      </w:pPr>
      <w:r>
        <w:rPr>
          <w:rFonts w:ascii="Times New Roman" w:hAnsi="Times New Roman" w:cs="Times New Roman"/>
          <w:b/>
          <w:bCs/>
          <w:sz w:val="24"/>
          <w:szCs w:val="24"/>
        </w:rPr>
        <w:t>W JAKIM CELU I NA JAKIEJ PODSTAWIE PRAWNEJ WYKORZYSTUJEMY DANE?</w:t>
      </w:r>
    </w:p>
    <w:p w14:paraId="5B043301"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Państwa dane osobowe będziemy wykorzystywać w następujących celach:</w:t>
      </w:r>
    </w:p>
    <w:p w14:paraId="4B25A061" w14:textId="77777777" w:rsidR="003914A3" w:rsidRDefault="003914A3" w:rsidP="00F25D3D">
      <w:pPr>
        <w:pStyle w:val="Akapitzlist"/>
        <w:numPr>
          <w:ilvl w:val="0"/>
          <w:numId w:val="29"/>
        </w:numPr>
        <w:spacing w:line="256" w:lineRule="auto"/>
        <w:ind w:left="426" w:hanging="284"/>
        <w:jc w:val="both"/>
        <w:rPr>
          <w:rFonts w:ascii="Times New Roman" w:hAnsi="Times New Roman" w:cs="Times New Roman"/>
          <w:sz w:val="24"/>
          <w:szCs w:val="24"/>
        </w:rPr>
      </w:pPr>
      <w:r>
        <w:rPr>
          <w:rFonts w:ascii="Times New Roman" w:hAnsi="Times New Roman" w:cs="Times New Roman"/>
          <w:sz w:val="24"/>
          <w:szCs w:val="24"/>
        </w:rPr>
        <w:t>realizacji obowiązków lub praw Administratora wynikających z umowy (art. 6 ust. 1 lit. b RODO - wykonanie umowy),</w:t>
      </w:r>
    </w:p>
    <w:p w14:paraId="7D867C1B" w14:textId="77777777" w:rsidR="003914A3" w:rsidRDefault="003914A3" w:rsidP="00F25D3D">
      <w:pPr>
        <w:pStyle w:val="Akapitzlist"/>
        <w:numPr>
          <w:ilvl w:val="0"/>
          <w:numId w:val="29"/>
        </w:numPr>
        <w:spacing w:line="256" w:lineRule="auto"/>
        <w:ind w:left="426" w:hanging="284"/>
        <w:jc w:val="both"/>
        <w:rPr>
          <w:rFonts w:ascii="Times New Roman" w:hAnsi="Times New Roman" w:cs="Times New Roman"/>
          <w:sz w:val="24"/>
          <w:szCs w:val="24"/>
        </w:rPr>
      </w:pPr>
      <w:r>
        <w:rPr>
          <w:rFonts w:ascii="Times New Roman" w:hAnsi="Times New Roman" w:cs="Times New Roman"/>
          <w:sz w:val="24"/>
          <w:szCs w:val="24"/>
        </w:rPr>
        <w:t>realizacji obowiązków prawnych Administratora związanych z umową, np. prowadzenia dokumentacji rachunkowej (art. 6 ust. 1 lit. c RODO - obowiązek prawny),</w:t>
      </w:r>
    </w:p>
    <w:p w14:paraId="2B5413F7" w14:textId="77777777" w:rsidR="003914A3" w:rsidRDefault="003914A3" w:rsidP="00F25D3D">
      <w:pPr>
        <w:pStyle w:val="Akapitzlist"/>
        <w:numPr>
          <w:ilvl w:val="0"/>
          <w:numId w:val="29"/>
        </w:numPr>
        <w:spacing w:line="256" w:lineRule="auto"/>
        <w:ind w:left="426" w:hanging="284"/>
        <w:jc w:val="both"/>
        <w:rPr>
          <w:rFonts w:ascii="Times New Roman" w:hAnsi="Times New Roman" w:cs="Times New Roman"/>
          <w:sz w:val="24"/>
          <w:szCs w:val="24"/>
        </w:rPr>
      </w:pPr>
      <w:r>
        <w:rPr>
          <w:rFonts w:ascii="Times New Roman" w:hAnsi="Times New Roman" w:cs="Times New Roman"/>
          <w:sz w:val="24"/>
          <w:szCs w:val="24"/>
        </w:rPr>
        <w:t>dochodzenia lub obrony przed ewentualnymi roszczeniami, związanymi ze współpracą lub też</w:t>
      </w:r>
      <w:r>
        <w:rPr>
          <w:rFonts w:ascii="Times New Roman"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538EC3D2" w14:textId="77777777" w:rsidR="003914A3" w:rsidRDefault="003914A3" w:rsidP="00F25D3D">
      <w:pPr>
        <w:pStyle w:val="Akapitzlist"/>
        <w:numPr>
          <w:ilvl w:val="0"/>
          <w:numId w:val="29"/>
        </w:numPr>
        <w:spacing w:line="256" w:lineRule="auto"/>
        <w:ind w:left="426" w:hanging="284"/>
        <w:jc w:val="both"/>
        <w:rPr>
          <w:rFonts w:ascii="Times New Roman" w:hAnsi="Times New Roman" w:cs="Times New Roman"/>
          <w:sz w:val="24"/>
          <w:szCs w:val="24"/>
        </w:rPr>
      </w:pPr>
      <w:r>
        <w:rPr>
          <w:rFonts w:ascii="Times New Roman" w:hAnsi="Times New Roman" w:cs="Times New Roman"/>
          <w:sz w:val="24"/>
          <w:szCs w:val="24"/>
        </w:rPr>
        <w:t>kontakt z przedstawicielami kontrahentów lub osobami wskazanymi do kontaktu w zakresie dotyczącym współpracy (art. 6 ust. 1 lit. f RODO - prawnie uzasadniony interes).</w:t>
      </w:r>
    </w:p>
    <w:p w14:paraId="26FB2802"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Przekazanie danych jest dobrowolne, ale niezbędne dla współpracy z Administratorem oraz innych ww. celów Administratora. Odmowa przekazania danych może się wiązać z brakiem możliwości współpracy oraz realizacji innych ww. celów Administratora.</w:t>
      </w:r>
    </w:p>
    <w:p w14:paraId="0C3A8A9A" w14:textId="4C41FC30"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Informujemy, że dane nie będą wykorzystywane dla podejmowania decyzji opartych wyłącznie na zautomatyzowanym przetwarzaniu danych osobowych, w tym profilowania w rozumieniu art. 22 RODO.</w:t>
      </w:r>
    </w:p>
    <w:p w14:paraId="1A7493C2" w14:textId="77777777" w:rsidR="00F25D3D" w:rsidRDefault="00F25D3D" w:rsidP="003914A3">
      <w:pPr>
        <w:jc w:val="both"/>
        <w:rPr>
          <w:rFonts w:ascii="Times New Roman" w:hAnsi="Times New Roman" w:cs="Times New Roman"/>
          <w:sz w:val="24"/>
          <w:szCs w:val="24"/>
        </w:rPr>
      </w:pPr>
    </w:p>
    <w:p w14:paraId="3CE4006D" w14:textId="77777777" w:rsidR="003914A3" w:rsidRDefault="003914A3" w:rsidP="003914A3">
      <w:pPr>
        <w:jc w:val="both"/>
        <w:rPr>
          <w:rFonts w:ascii="Times New Roman" w:hAnsi="Times New Roman" w:cs="Times New Roman"/>
          <w:b/>
          <w:bCs/>
          <w:sz w:val="24"/>
          <w:szCs w:val="24"/>
        </w:rPr>
      </w:pPr>
      <w:r>
        <w:rPr>
          <w:rFonts w:ascii="Times New Roman" w:hAnsi="Times New Roman" w:cs="Times New Roman"/>
          <w:b/>
          <w:bCs/>
          <w:sz w:val="24"/>
          <w:szCs w:val="24"/>
        </w:rPr>
        <w:lastRenderedPageBreak/>
        <w:t>JAK DŁUGO BĘDZIEMY WYKORZYSTYWAĆ DANE?</w:t>
      </w:r>
    </w:p>
    <w:p w14:paraId="11F11E35"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Dane będziemy wykorzystywać przez okres niezbędny do realizacji opisanych powyżej celów.</w:t>
      </w:r>
      <w:r>
        <w:rPr>
          <w:rFonts w:ascii="Times New Roman" w:hAnsi="Times New Roman" w:cs="Times New Roman"/>
          <w:sz w:val="24"/>
          <w:szCs w:val="24"/>
        </w:rPr>
        <w:br/>
        <w:t>W zależności od podstawy prawnej będzie to odpowiednio:</w:t>
      </w:r>
    </w:p>
    <w:p w14:paraId="6A208B1A" w14:textId="77777777" w:rsidR="003914A3" w:rsidRDefault="003914A3" w:rsidP="00251F39">
      <w:pPr>
        <w:pStyle w:val="Akapitzlist"/>
        <w:numPr>
          <w:ilvl w:val="0"/>
          <w:numId w:val="30"/>
        </w:numPr>
        <w:spacing w:line="256"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współpracy z Administratorem,</w:t>
      </w:r>
    </w:p>
    <w:p w14:paraId="7D8558F5" w14:textId="77777777" w:rsidR="003914A3" w:rsidRDefault="003914A3" w:rsidP="00251F39">
      <w:pPr>
        <w:pStyle w:val="Akapitzlist"/>
        <w:numPr>
          <w:ilvl w:val="0"/>
          <w:numId w:val="30"/>
        </w:numPr>
        <w:spacing w:line="256"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wynikający z przepisów prawa,</w:t>
      </w:r>
    </w:p>
    <w:p w14:paraId="7FB29A26" w14:textId="77777777" w:rsidR="003914A3" w:rsidRDefault="003914A3" w:rsidP="00251F39">
      <w:pPr>
        <w:pStyle w:val="Akapitzlist"/>
        <w:numPr>
          <w:ilvl w:val="0"/>
          <w:numId w:val="30"/>
        </w:numPr>
        <w:spacing w:line="256"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przedawnienia roszczeń,</w:t>
      </w:r>
    </w:p>
    <w:p w14:paraId="01D09A6C" w14:textId="77777777" w:rsidR="003914A3" w:rsidRDefault="003914A3" w:rsidP="00251F39">
      <w:pPr>
        <w:pStyle w:val="Akapitzlist"/>
        <w:numPr>
          <w:ilvl w:val="0"/>
          <w:numId w:val="30"/>
        </w:numPr>
        <w:spacing w:line="256"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do momentu ewentualnego złożenia skutecznego sprzeciwu.</w:t>
      </w:r>
    </w:p>
    <w:p w14:paraId="3AC0C307" w14:textId="77777777" w:rsidR="003914A3" w:rsidRDefault="003914A3" w:rsidP="003914A3">
      <w:pPr>
        <w:jc w:val="both"/>
        <w:rPr>
          <w:rFonts w:ascii="Times New Roman" w:hAnsi="Times New Roman" w:cs="Times New Roman"/>
          <w:b/>
          <w:bCs/>
          <w:sz w:val="24"/>
          <w:szCs w:val="24"/>
        </w:rPr>
      </w:pPr>
      <w:r>
        <w:rPr>
          <w:rFonts w:ascii="Times New Roman" w:hAnsi="Times New Roman" w:cs="Times New Roman"/>
          <w:b/>
          <w:bCs/>
          <w:sz w:val="24"/>
          <w:szCs w:val="24"/>
        </w:rPr>
        <w:t>JAKIE MAJĄ PAŃSTWO PRAWA?</w:t>
      </w:r>
    </w:p>
    <w:p w14:paraId="1006BA51"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6D266694"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53A1B99"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Mają Państwo także prawo wnieść skargę do Prezesa Urzędu Ochrony Danych Osobowych, jeżeli uważają Państwo, że przetwarzanie Państwa danych osobowych narusza przepisy prawa.</w:t>
      </w:r>
    </w:p>
    <w:p w14:paraId="5141A2B5" w14:textId="77777777" w:rsidR="003914A3" w:rsidRDefault="003914A3" w:rsidP="003914A3">
      <w:pPr>
        <w:jc w:val="both"/>
        <w:rPr>
          <w:rFonts w:ascii="Times New Roman" w:hAnsi="Times New Roman" w:cs="Times New Roman"/>
          <w:b/>
          <w:bCs/>
          <w:sz w:val="24"/>
          <w:szCs w:val="24"/>
        </w:rPr>
      </w:pPr>
      <w:r>
        <w:rPr>
          <w:rFonts w:ascii="Times New Roman" w:hAnsi="Times New Roman" w:cs="Times New Roman"/>
          <w:b/>
          <w:bCs/>
          <w:sz w:val="24"/>
          <w:szCs w:val="24"/>
        </w:rPr>
        <w:t>KOMU PRZEKAZUJEMY PAŃSTWA DANE?</w:t>
      </w:r>
    </w:p>
    <w:p w14:paraId="5E0BE9C5"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w:t>
      </w:r>
      <w:r>
        <w:rPr>
          <w:rFonts w:ascii="Times New Roman" w:hAnsi="Times New Roman" w:cs="Times New Roman"/>
          <w:sz w:val="24"/>
          <w:szCs w:val="24"/>
        </w:rPr>
        <w:br/>
        <w:t>w naszym imieniu (np. dostawcom usług technicznych i podmiotom świadczącym nam usługi doradcze) oraz innym administratorom (np. kancelariom notarialnym lub prawnym).</w:t>
      </w:r>
    </w:p>
    <w:p w14:paraId="0A14199D" w14:textId="77777777" w:rsidR="003914A3" w:rsidRDefault="003914A3" w:rsidP="003914A3">
      <w:pPr>
        <w:jc w:val="both"/>
        <w:rPr>
          <w:rFonts w:ascii="Times New Roman" w:hAnsi="Times New Roman" w:cs="Times New Roman"/>
          <w:b/>
          <w:bCs/>
          <w:sz w:val="24"/>
          <w:szCs w:val="24"/>
        </w:rPr>
      </w:pPr>
      <w:r>
        <w:rPr>
          <w:rFonts w:ascii="Times New Roman" w:hAnsi="Times New Roman" w:cs="Times New Roman"/>
          <w:b/>
          <w:bCs/>
          <w:sz w:val="24"/>
          <w:szCs w:val="24"/>
        </w:rPr>
        <w:t>JAK MOŻNA SIĘ Z NAMI SKONTAKTOWAĆ W SPRAWIE OCHRONY DANYCH OSOBOWYCH?</w:t>
      </w:r>
    </w:p>
    <w:p w14:paraId="402756DB"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W sprawach związanych z ochroną danych osobowych prosimy o kontakt za pośrednictwem adresu e-mail: rodo@jamano.pl.</w:t>
      </w:r>
    </w:p>
    <w:p w14:paraId="403BD997" w14:textId="77777777" w:rsidR="003914A3" w:rsidRDefault="003914A3" w:rsidP="003914A3">
      <w:pPr>
        <w:jc w:val="both"/>
        <w:rPr>
          <w:rFonts w:ascii="Times New Roman" w:hAnsi="Times New Roman" w:cs="Times New Roman"/>
          <w:b/>
          <w:bCs/>
          <w:sz w:val="24"/>
          <w:szCs w:val="24"/>
        </w:rPr>
      </w:pPr>
      <w:r>
        <w:rPr>
          <w:rFonts w:ascii="Times New Roman" w:hAnsi="Times New Roman" w:cs="Times New Roman"/>
          <w:b/>
          <w:bCs/>
          <w:sz w:val="24"/>
          <w:szCs w:val="24"/>
        </w:rPr>
        <w:t>DODATKOWA INFORMACJA DLA PRZEDSTAWICIELI KONTRAHENTÓW LUB OSÓB WSKAZANYCH DO KONTAKTU W UMOWIE</w:t>
      </w:r>
    </w:p>
    <w:p w14:paraId="53173B03" w14:textId="77777777" w:rsidR="003914A3" w:rsidRDefault="003914A3" w:rsidP="003914A3">
      <w:pPr>
        <w:jc w:val="both"/>
        <w:rPr>
          <w:rFonts w:ascii="Times New Roman" w:hAnsi="Times New Roman" w:cs="Times New Roman"/>
          <w:sz w:val="24"/>
          <w:szCs w:val="24"/>
        </w:rPr>
      </w:pPr>
      <w:r>
        <w:rPr>
          <w:rFonts w:ascii="Times New Roman" w:hAnsi="Times New Roman" w:cs="Times New Roman"/>
          <w:sz w:val="24"/>
          <w:szCs w:val="24"/>
        </w:rPr>
        <w:t>Państwa dane zostały pozyskane na mocy współpracy podmiotu, który Państwo reprezentują,</w:t>
      </w:r>
      <w:r>
        <w:rPr>
          <w:rFonts w:ascii="Times New Roman" w:hAnsi="Times New Roman" w:cs="Times New Roman"/>
          <w:sz w:val="24"/>
          <w:szCs w:val="24"/>
        </w:rPr>
        <w:br/>
        <w:t>z Administratorem. Administrator będzie je przetwarzać w zakresie niezbędnym do realizacji umowy (imię, nazwisko, stanowisko, dane kontaktowe).</w:t>
      </w:r>
    </w:p>
    <w:p w14:paraId="3D3FD508" w14:textId="77777777" w:rsidR="003914A3" w:rsidRDefault="003914A3" w:rsidP="003914A3">
      <w:pPr>
        <w:jc w:val="center"/>
        <w:rPr>
          <w:rFonts w:ascii="Times New Roman" w:hAnsi="Times New Roman" w:cs="Times New Roman"/>
          <w:sz w:val="24"/>
          <w:szCs w:val="24"/>
        </w:rPr>
      </w:pPr>
    </w:p>
    <w:p w14:paraId="5CFB4F43" w14:textId="77777777" w:rsidR="003914A3" w:rsidRDefault="003914A3" w:rsidP="009970C8">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sectPr w:rsidR="003914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A38D" w14:textId="77777777" w:rsidR="00593BF1" w:rsidRDefault="00593BF1" w:rsidP="003E7BCD">
      <w:pPr>
        <w:spacing w:after="0" w:line="240" w:lineRule="auto"/>
      </w:pPr>
      <w:r>
        <w:separator/>
      </w:r>
    </w:p>
  </w:endnote>
  <w:endnote w:type="continuationSeparator" w:id="0">
    <w:p w14:paraId="6E1085A3" w14:textId="77777777" w:rsidR="00593BF1" w:rsidRDefault="00593BF1"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rsidR="00594F5D">
          <w:t>5</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007E" w14:textId="77777777" w:rsidR="00593BF1" w:rsidRDefault="00593BF1" w:rsidP="003E7BCD">
      <w:pPr>
        <w:spacing w:after="0" w:line="240" w:lineRule="auto"/>
      </w:pPr>
      <w:r>
        <w:separator/>
      </w:r>
    </w:p>
  </w:footnote>
  <w:footnote w:type="continuationSeparator" w:id="0">
    <w:p w14:paraId="0A31A3F6" w14:textId="77777777" w:rsidR="00593BF1" w:rsidRDefault="00593BF1" w:rsidP="003E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F93" w14:textId="160A39CF" w:rsidR="008F3A1A" w:rsidRDefault="008F3A1A"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317D2"/>
    <w:multiLevelType w:val="hybridMultilevel"/>
    <w:tmpl w:val="6BA87BA4"/>
    <w:lvl w:ilvl="0" w:tplc="90A6A88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E5D4949"/>
    <w:multiLevelType w:val="hybridMultilevel"/>
    <w:tmpl w:val="7188E7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6D16C2"/>
    <w:multiLevelType w:val="hybridMultilevel"/>
    <w:tmpl w:val="8CCE5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F4B5A"/>
    <w:multiLevelType w:val="hybridMultilevel"/>
    <w:tmpl w:val="F4D8B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26E5A"/>
    <w:multiLevelType w:val="hybridMultilevel"/>
    <w:tmpl w:val="F0F469B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65713D"/>
    <w:multiLevelType w:val="hybridMultilevel"/>
    <w:tmpl w:val="527CD8EA"/>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0BA60BA">
      <w:start w:val="1"/>
      <w:numFmt w:val="decimal"/>
      <w:lvlText w:val="%4."/>
      <w:lvlJc w:val="left"/>
      <w:pPr>
        <w:tabs>
          <w:tab w:val="num" w:pos="2520"/>
        </w:tabs>
        <w:ind w:left="2520" w:hanging="360"/>
      </w:pPr>
      <w:rPr>
        <w:b w:val="0"/>
        <w:bCs/>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7A23324"/>
    <w:multiLevelType w:val="hybridMultilevel"/>
    <w:tmpl w:val="B1160FC6"/>
    <w:lvl w:ilvl="0" w:tplc="0415000F">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6B3A75"/>
    <w:multiLevelType w:val="hybridMultilevel"/>
    <w:tmpl w:val="6804C698"/>
    <w:lvl w:ilvl="0" w:tplc="802CAD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94FF2"/>
    <w:multiLevelType w:val="hybridMultilevel"/>
    <w:tmpl w:val="B7B067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B565E6"/>
    <w:multiLevelType w:val="hybridMultilevel"/>
    <w:tmpl w:val="A306B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00976"/>
    <w:multiLevelType w:val="hybridMultilevel"/>
    <w:tmpl w:val="66A2B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9D0470"/>
    <w:multiLevelType w:val="hybridMultilevel"/>
    <w:tmpl w:val="FE48DE78"/>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96F6CFC"/>
    <w:multiLevelType w:val="hybridMultilevel"/>
    <w:tmpl w:val="3B64EA54"/>
    <w:lvl w:ilvl="0" w:tplc="5F9C6D4E">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74034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30289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137435">
    <w:abstractNumId w:val="31"/>
  </w:num>
  <w:num w:numId="4" w16cid:durableId="421143838">
    <w:abstractNumId w:val="0"/>
  </w:num>
  <w:num w:numId="5" w16cid:durableId="482426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0616644">
    <w:abstractNumId w:val="17"/>
  </w:num>
  <w:num w:numId="7" w16cid:durableId="1238783265">
    <w:abstractNumId w:val="11"/>
  </w:num>
  <w:num w:numId="8" w16cid:durableId="1913392468">
    <w:abstractNumId w:val="7"/>
  </w:num>
  <w:num w:numId="9" w16cid:durableId="522286689">
    <w:abstractNumId w:val="13"/>
  </w:num>
  <w:num w:numId="10" w16cid:durableId="1433665810">
    <w:abstractNumId w:val="28"/>
  </w:num>
  <w:num w:numId="11" w16cid:durableId="934287528">
    <w:abstractNumId w:val="20"/>
  </w:num>
  <w:num w:numId="12" w16cid:durableId="947465508">
    <w:abstractNumId w:val="27"/>
  </w:num>
  <w:num w:numId="13" w16cid:durableId="1010789160">
    <w:abstractNumId w:val="12"/>
  </w:num>
  <w:num w:numId="14" w16cid:durableId="80949414">
    <w:abstractNumId w:val="22"/>
  </w:num>
  <w:num w:numId="15" w16cid:durableId="176237771">
    <w:abstractNumId w:val="34"/>
  </w:num>
  <w:num w:numId="16" w16cid:durableId="1923831951">
    <w:abstractNumId w:val="23"/>
  </w:num>
  <w:num w:numId="17" w16cid:durableId="1938517741">
    <w:abstractNumId w:val="30"/>
  </w:num>
  <w:num w:numId="18" w16cid:durableId="2088452197">
    <w:abstractNumId w:val="10"/>
  </w:num>
  <w:num w:numId="19" w16cid:durableId="100343419">
    <w:abstractNumId w:val="1"/>
  </w:num>
  <w:num w:numId="20" w16cid:durableId="212638550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6464915">
    <w:abstractNumId w:val="16"/>
  </w:num>
  <w:num w:numId="22" w16cid:durableId="7179767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36931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7348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70327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2807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58559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0430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5098147">
    <w:abstractNumId w:val="21"/>
  </w:num>
  <w:num w:numId="30" w16cid:durableId="341854857">
    <w:abstractNumId w:val="4"/>
  </w:num>
  <w:num w:numId="31" w16cid:durableId="491533921">
    <w:abstractNumId w:val="35"/>
  </w:num>
  <w:num w:numId="32" w16cid:durableId="1090538973">
    <w:abstractNumId w:val="19"/>
  </w:num>
  <w:num w:numId="33" w16cid:durableId="1417362801">
    <w:abstractNumId w:val="8"/>
  </w:num>
  <w:num w:numId="34" w16cid:durableId="1366566225">
    <w:abstractNumId w:val="18"/>
  </w:num>
  <w:num w:numId="35" w16cid:durableId="142017379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07EDE"/>
    <w:rsid w:val="000137AF"/>
    <w:rsid w:val="00014682"/>
    <w:rsid w:val="00016F96"/>
    <w:rsid w:val="00021763"/>
    <w:rsid w:val="000230AC"/>
    <w:rsid w:val="00024E14"/>
    <w:rsid w:val="000254FD"/>
    <w:rsid w:val="00026D5E"/>
    <w:rsid w:val="000275D3"/>
    <w:rsid w:val="00030AFC"/>
    <w:rsid w:val="00030F61"/>
    <w:rsid w:val="00032C85"/>
    <w:rsid w:val="00036E03"/>
    <w:rsid w:val="000378D1"/>
    <w:rsid w:val="000406EF"/>
    <w:rsid w:val="00043E2F"/>
    <w:rsid w:val="00045BCC"/>
    <w:rsid w:val="00046C2B"/>
    <w:rsid w:val="000477B6"/>
    <w:rsid w:val="00050694"/>
    <w:rsid w:val="000639F2"/>
    <w:rsid w:val="000642D7"/>
    <w:rsid w:val="00070E75"/>
    <w:rsid w:val="000732FF"/>
    <w:rsid w:val="00076170"/>
    <w:rsid w:val="00076E88"/>
    <w:rsid w:val="00083C09"/>
    <w:rsid w:val="0009410C"/>
    <w:rsid w:val="00094447"/>
    <w:rsid w:val="000959F4"/>
    <w:rsid w:val="000A3E6B"/>
    <w:rsid w:val="000A79A9"/>
    <w:rsid w:val="000A7C1F"/>
    <w:rsid w:val="000B0B32"/>
    <w:rsid w:val="000B2E2B"/>
    <w:rsid w:val="000B382B"/>
    <w:rsid w:val="000C1BB4"/>
    <w:rsid w:val="000C6A1B"/>
    <w:rsid w:val="000D0512"/>
    <w:rsid w:val="000D0D43"/>
    <w:rsid w:val="000D1264"/>
    <w:rsid w:val="000D1CF4"/>
    <w:rsid w:val="000D51E4"/>
    <w:rsid w:val="000F1EBA"/>
    <w:rsid w:val="000F2ABD"/>
    <w:rsid w:val="000F612F"/>
    <w:rsid w:val="000F62D3"/>
    <w:rsid w:val="000F631A"/>
    <w:rsid w:val="00101242"/>
    <w:rsid w:val="0010751B"/>
    <w:rsid w:val="00110C12"/>
    <w:rsid w:val="0011487C"/>
    <w:rsid w:val="00115767"/>
    <w:rsid w:val="001161AF"/>
    <w:rsid w:val="001166E3"/>
    <w:rsid w:val="00117B60"/>
    <w:rsid w:val="00120B52"/>
    <w:rsid w:val="001233E7"/>
    <w:rsid w:val="001252F6"/>
    <w:rsid w:val="00127779"/>
    <w:rsid w:val="00134472"/>
    <w:rsid w:val="00135583"/>
    <w:rsid w:val="00147AE9"/>
    <w:rsid w:val="0015074B"/>
    <w:rsid w:val="00154C80"/>
    <w:rsid w:val="00156A19"/>
    <w:rsid w:val="00162326"/>
    <w:rsid w:val="00162F08"/>
    <w:rsid w:val="001631FB"/>
    <w:rsid w:val="00167D06"/>
    <w:rsid w:val="00170FEA"/>
    <w:rsid w:val="00185C88"/>
    <w:rsid w:val="00185F80"/>
    <w:rsid w:val="00190DEC"/>
    <w:rsid w:val="001923F3"/>
    <w:rsid w:val="00192799"/>
    <w:rsid w:val="00192819"/>
    <w:rsid w:val="0019389E"/>
    <w:rsid w:val="00193E39"/>
    <w:rsid w:val="001947ED"/>
    <w:rsid w:val="001A3FE4"/>
    <w:rsid w:val="001A46AD"/>
    <w:rsid w:val="001A7FC5"/>
    <w:rsid w:val="001B0609"/>
    <w:rsid w:val="001B1A80"/>
    <w:rsid w:val="001B3F07"/>
    <w:rsid w:val="001B40A2"/>
    <w:rsid w:val="001B41C2"/>
    <w:rsid w:val="001B76FD"/>
    <w:rsid w:val="001D29BE"/>
    <w:rsid w:val="001E0B07"/>
    <w:rsid w:val="001E2BDD"/>
    <w:rsid w:val="001E4420"/>
    <w:rsid w:val="001E5FC4"/>
    <w:rsid w:val="001F5C3A"/>
    <w:rsid w:val="00203353"/>
    <w:rsid w:val="00206AFF"/>
    <w:rsid w:val="002103D9"/>
    <w:rsid w:val="00211B6A"/>
    <w:rsid w:val="00220290"/>
    <w:rsid w:val="00235C0C"/>
    <w:rsid w:val="00242EDC"/>
    <w:rsid w:val="00250E41"/>
    <w:rsid w:val="00251F39"/>
    <w:rsid w:val="00256528"/>
    <w:rsid w:val="00260D4E"/>
    <w:rsid w:val="002610D9"/>
    <w:rsid w:val="002648DF"/>
    <w:rsid w:val="002677F1"/>
    <w:rsid w:val="00267B86"/>
    <w:rsid w:val="002731C0"/>
    <w:rsid w:val="00276778"/>
    <w:rsid w:val="00276C93"/>
    <w:rsid w:val="00283BFD"/>
    <w:rsid w:val="002907F3"/>
    <w:rsid w:val="0029124B"/>
    <w:rsid w:val="002917EC"/>
    <w:rsid w:val="002952B8"/>
    <w:rsid w:val="0029712E"/>
    <w:rsid w:val="0029734E"/>
    <w:rsid w:val="002A12D3"/>
    <w:rsid w:val="002A1E19"/>
    <w:rsid w:val="002A2D8C"/>
    <w:rsid w:val="002B05AF"/>
    <w:rsid w:val="002B0DD4"/>
    <w:rsid w:val="002B12C9"/>
    <w:rsid w:val="002B25E4"/>
    <w:rsid w:val="002B307B"/>
    <w:rsid w:val="002B70B6"/>
    <w:rsid w:val="002B7756"/>
    <w:rsid w:val="002C1AFA"/>
    <w:rsid w:val="002C35F4"/>
    <w:rsid w:val="002C4CEF"/>
    <w:rsid w:val="002C533B"/>
    <w:rsid w:val="002C7703"/>
    <w:rsid w:val="002D06D2"/>
    <w:rsid w:val="002D1F09"/>
    <w:rsid w:val="002D2F4A"/>
    <w:rsid w:val="002D6D79"/>
    <w:rsid w:val="002D7DA6"/>
    <w:rsid w:val="002E40BD"/>
    <w:rsid w:val="002E4B6C"/>
    <w:rsid w:val="002E77AE"/>
    <w:rsid w:val="002F0147"/>
    <w:rsid w:val="002F35D6"/>
    <w:rsid w:val="003055DE"/>
    <w:rsid w:val="00312FB4"/>
    <w:rsid w:val="00317E46"/>
    <w:rsid w:val="0032137D"/>
    <w:rsid w:val="00325EA0"/>
    <w:rsid w:val="00326A60"/>
    <w:rsid w:val="003312F0"/>
    <w:rsid w:val="00332232"/>
    <w:rsid w:val="003329ED"/>
    <w:rsid w:val="0033300C"/>
    <w:rsid w:val="003339C9"/>
    <w:rsid w:val="00333DFF"/>
    <w:rsid w:val="00335BFE"/>
    <w:rsid w:val="00336A7F"/>
    <w:rsid w:val="00346CF7"/>
    <w:rsid w:val="0035098F"/>
    <w:rsid w:val="00351F55"/>
    <w:rsid w:val="00360E32"/>
    <w:rsid w:val="003610B6"/>
    <w:rsid w:val="00362182"/>
    <w:rsid w:val="0036420E"/>
    <w:rsid w:val="00364EA0"/>
    <w:rsid w:val="00366AC5"/>
    <w:rsid w:val="0036785D"/>
    <w:rsid w:val="003713C4"/>
    <w:rsid w:val="0037249C"/>
    <w:rsid w:val="0037528A"/>
    <w:rsid w:val="003914A3"/>
    <w:rsid w:val="00391967"/>
    <w:rsid w:val="003A0228"/>
    <w:rsid w:val="003A54AF"/>
    <w:rsid w:val="003A764B"/>
    <w:rsid w:val="003A7C91"/>
    <w:rsid w:val="003B0E0D"/>
    <w:rsid w:val="003B251F"/>
    <w:rsid w:val="003B2CF8"/>
    <w:rsid w:val="003B521F"/>
    <w:rsid w:val="003B721D"/>
    <w:rsid w:val="003C0FFD"/>
    <w:rsid w:val="003C2B1D"/>
    <w:rsid w:val="003C3744"/>
    <w:rsid w:val="003C6803"/>
    <w:rsid w:val="003D2B8A"/>
    <w:rsid w:val="003D5B99"/>
    <w:rsid w:val="003D5BB9"/>
    <w:rsid w:val="003E0A66"/>
    <w:rsid w:val="003E2FEE"/>
    <w:rsid w:val="003E5C4F"/>
    <w:rsid w:val="003E6BF8"/>
    <w:rsid w:val="003E70B2"/>
    <w:rsid w:val="003E7BCD"/>
    <w:rsid w:val="003F46AF"/>
    <w:rsid w:val="003F6C68"/>
    <w:rsid w:val="003F742E"/>
    <w:rsid w:val="00405163"/>
    <w:rsid w:val="00407A26"/>
    <w:rsid w:val="004137DA"/>
    <w:rsid w:val="004168EA"/>
    <w:rsid w:val="00417CA1"/>
    <w:rsid w:val="0042169B"/>
    <w:rsid w:val="00424E4E"/>
    <w:rsid w:val="00431EE4"/>
    <w:rsid w:val="0043306B"/>
    <w:rsid w:val="004448F5"/>
    <w:rsid w:val="00445556"/>
    <w:rsid w:val="00451E0B"/>
    <w:rsid w:val="0045465A"/>
    <w:rsid w:val="00460FC6"/>
    <w:rsid w:val="004655E4"/>
    <w:rsid w:val="00476372"/>
    <w:rsid w:val="00476406"/>
    <w:rsid w:val="00482CC8"/>
    <w:rsid w:val="004832EF"/>
    <w:rsid w:val="00484307"/>
    <w:rsid w:val="004870FE"/>
    <w:rsid w:val="00487131"/>
    <w:rsid w:val="00487BA1"/>
    <w:rsid w:val="004900E9"/>
    <w:rsid w:val="00490D7C"/>
    <w:rsid w:val="004A212B"/>
    <w:rsid w:val="004A64CE"/>
    <w:rsid w:val="004B139D"/>
    <w:rsid w:val="004C02BD"/>
    <w:rsid w:val="004C2339"/>
    <w:rsid w:val="004C2C3F"/>
    <w:rsid w:val="004C516A"/>
    <w:rsid w:val="004D3BC1"/>
    <w:rsid w:val="004D5063"/>
    <w:rsid w:val="004E7FA3"/>
    <w:rsid w:val="004F075A"/>
    <w:rsid w:val="004F1665"/>
    <w:rsid w:val="004F289F"/>
    <w:rsid w:val="004F5A0B"/>
    <w:rsid w:val="004F7A94"/>
    <w:rsid w:val="004F7F9A"/>
    <w:rsid w:val="0050608B"/>
    <w:rsid w:val="0051200D"/>
    <w:rsid w:val="00515D39"/>
    <w:rsid w:val="00515E27"/>
    <w:rsid w:val="00520CF3"/>
    <w:rsid w:val="00524AD1"/>
    <w:rsid w:val="0053034E"/>
    <w:rsid w:val="00530DCF"/>
    <w:rsid w:val="0053267B"/>
    <w:rsid w:val="0053341F"/>
    <w:rsid w:val="00534662"/>
    <w:rsid w:val="00540DDA"/>
    <w:rsid w:val="00542A00"/>
    <w:rsid w:val="00542C99"/>
    <w:rsid w:val="005446BF"/>
    <w:rsid w:val="00547BFB"/>
    <w:rsid w:val="00550640"/>
    <w:rsid w:val="00552AEB"/>
    <w:rsid w:val="0055752E"/>
    <w:rsid w:val="00560BAF"/>
    <w:rsid w:val="00561935"/>
    <w:rsid w:val="005627E5"/>
    <w:rsid w:val="0056774B"/>
    <w:rsid w:val="00567FD5"/>
    <w:rsid w:val="00570C7E"/>
    <w:rsid w:val="00573D08"/>
    <w:rsid w:val="0057429E"/>
    <w:rsid w:val="00574DD3"/>
    <w:rsid w:val="00593BF1"/>
    <w:rsid w:val="00593D25"/>
    <w:rsid w:val="00594F41"/>
    <w:rsid w:val="00594F5D"/>
    <w:rsid w:val="005958DB"/>
    <w:rsid w:val="005964D1"/>
    <w:rsid w:val="005B55E5"/>
    <w:rsid w:val="005B5FED"/>
    <w:rsid w:val="005B6033"/>
    <w:rsid w:val="005B7962"/>
    <w:rsid w:val="005B79E0"/>
    <w:rsid w:val="005B7C75"/>
    <w:rsid w:val="005C5B2D"/>
    <w:rsid w:val="005C5EFB"/>
    <w:rsid w:val="005D412E"/>
    <w:rsid w:val="005D79B0"/>
    <w:rsid w:val="005D7F77"/>
    <w:rsid w:val="005E6018"/>
    <w:rsid w:val="005F3B45"/>
    <w:rsid w:val="0060500E"/>
    <w:rsid w:val="00614AC2"/>
    <w:rsid w:val="00617A01"/>
    <w:rsid w:val="0062196F"/>
    <w:rsid w:val="00624764"/>
    <w:rsid w:val="00626075"/>
    <w:rsid w:val="00631538"/>
    <w:rsid w:val="00631807"/>
    <w:rsid w:val="00640D10"/>
    <w:rsid w:val="0064132C"/>
    <w:rsid w:val="00647338"/>
    <w:rsid w:val="00647579"/>
    <w:rsid w:val="00647B3B"/>
    <w:rsid w:val="00675410"/>
    <w:rsid w:val="0067656F"/>
    <w:rsid w:val="0067769C"/>
    <w:rsid w:val="006776E9"/>
    <w:rsid w:val="00680127"/>
    <w:rsid w:val="0068025F"/>
    <w:rsid w:val="0068137A"/>
    <w:rsid w:val="00682C16"/>
    <w:rsid w:val="006833D4"/>
    <w:rsid w:val="00686B31"/>
    <w:rsid w:val="00690494"/>
    <w:rsid w:val="00690CCA"/>
    <w:rsid w:val="00692411"/>
    <w:rsid w:val="006932D4"/>
    <w:rsid w:val="006936E1"/>
    <w:rsid w:val="00696BC4"/>
    <w:rsid w:val="006A138A"/>
    <w:rsid w:val="006B00F7"/>
    <w:rsid w:val="006C3E3F"/>
    <w:rsid w:val="006C3EFC"/>
    <w:rsid w:val="006C52DA"/>
    <w:rsid w:val="006C636A"/>
    <w:rsid w:val="006D0FE7"/>
    <w:rsid w:val="006D2036"/>
    <w:rsid w:val="006D487C"/>
    <w:rsid w:val="006D760B"/>
    <w:rsid w:val="006E6CCB"/>
    <w:rsid w:val="006E77FA"/>
    <w:rsid w:val="006F7CAE"/>
    <w:rsid w:val="0070534F"/>
    <w:rsid w:val="00706F84"/>
    <w:rsid w:val="0070771A"/>
    <w:rsid w:val="00707A35"/>
    <w:rsid w:val="00707C50"/>
    <w:rsid w:val="00712FC1"/>
    <w:rsid w:val="007149E8"/>
    <w:rsid w:val="0072248B"/>
    <w:rsid w:val="00733705"/>
    <w:rsid w:val="00734266"/>
    <w:rsid w:val="00736F38"/>
    <w:rsid w:val="00744BE5"/>
    <w:rsid w:val="00752681"/>
    <w:rsid w:val="00762741"/>
    <w:rsid w:val="00765EA0"/>
    <w:rsid w:val="007663C5"/>
    <w:rsid w:val="00770610"/>
    <w:rsid w:val="007769E1"/>
    <w:rsid w:val="007802CB"/>
    <w:rsid w:val="00782521"/>
    <w:rsid w:val="00782BC1"/>
    <w:rsid w:val="00786107"/>
    <w:rsid w:val="00790104"/>
    <w:rsid w:val="00790D9B"/>
    <w:rsid w:val="00792249"/>
    <w:rsid w:val="00796183"/>
    <w:rsid w:val="007A3EB1"/>
    <w:rsid w:val="007A67F8"/>
    <w:rsid w:val="007B0219"/>
    <w:rsid w:val="007B1748"/>
    <w:rsid w:val="007B68D8"/>
    <w:rsid w:val="007C1B2A"/>
    <w:rsid w:val="007C490A"/>
    <w:rsid w:val="007D10F3"/>
    <w:rsid w:val="007D55DB"/>
    <w:rsid w:val="007E049B"/>
    <w:rsid w:val="007E638E"/>
    <w:rsid w:val="007E68BA"/>
    <w:rsid w:val="007E6B34"/>
    <w:rsid w:val="007E6C69"/>
    <w:rsid w:val="007E7AA4"/>
    <w:rsid w:val="007F1C41"/>
    <w:rsid w:val="007F3C81"/>
    <w:rsid w:val="0080023A"/>
    <w:rsid w:val="008139C9"/>
    <w:rsid w:val="00815472"/>
    <w:rsid w:val="00821279"/>
    <w:rsid w:val="008239DE"/>
    <w:rsid w:val="00825376"/>
    <w:rsid w:val="00832E4A"/>
    <w:rsid w:val="00835501"/>
    <w:rsid w:val="008550E3"/>
    <w:rsid w:val="00855615"/>
    <w:rsid w:val="00857B31"/>
    <w:rsid w:val="008605C1"/>
    <w:rsid w:val="008613A0"/>
    <w:rsid w:val="0086358B"/>
    <w:rsid w:val="00867035"/>
    <w:rsid w:val="00867C7C"/>
    <w:rsid w:val="00871109"/>
    <w:rsid w:val="00872D7E"/>
    <w:rsid w:val="00876811"/>
    <w:rsid w:val="00881252"/>
    <w:rsid w:val="00884EE8"/>
    <w:rsid w:val="00885205"/>
    <w:rsid w:val="0088681C"/>
    <w:rsid w:val="00886898"/>
    <w:rsid w:val="008904C3"/>
    <w:rsid w:val="00891DB0"/>
    <w:rsid w:val="008A01DB"/>
    <w:rsid w:val="008A1569"/>
    <w:rsid w:val="008A1957"/>
    <w:rsid w:val="008A34AC"/>
    <w:rsid w:val="008A4799"/>
    <w:rsid w:val="008A71C8"/>
    <w:rsid w:val="008A7224"/>
    <w:rsid w:val="008A7CE7"/>
    <w:rsid w:val="008B1A7F"/>
    <w:rsid w:val="008B2116"/>
    <w:rsid w:val="008B22C5"/>
    <w:rsid w:val="008B59EA"/>
    <w:rsid w:val="008B6FE3"/>
    <w:rsid w:val="008C6823"/>
    <w:rsid w:val="008C7B82"/>
    <w:rsid w:val="008D2174"/>
    <w:rsid w:val="008D73D0"/>
    <w:rsid w:val="008E05ED"/>
    <w:rsid w:val="008E7C44"/>
    <w:rsid w:val="008F23B0"/>
    <w:rsid w:val="008F3A1A"/>
    <w:rsid w:val="008F42DE"/>
    <w:rsid w:val="008F5EDD"/>
    <w:rsid w:val="008F7E69"/>
    <w:rsid w:val="00900F3F"/>
    <w:rsid w:val="00902B5A"/>
    <w:rsid w:val="00903B2A"/>
    <w:rsid w:val="0090745E"/>
    <w:rsid w:val="00912E5D"/>
    <w:rsid w:val="00916C5C"/>
    <w:rsid w:val="00933292"/>
    <w:rsid w:val="00933976"/>
    <w:rsid w:val="009346E1"/>
    <w:rsid w:val="00940397"/>
    <w:rsid w:val="00940689"/>
    <w:rsid w:val="0094491F"/>
    <w:rsid w:val="009457E0"/>
    <w:rsid w:val="00947DC7"/>
    <w:rsid w:val="0095025C"/>
    <w:rsid w:val="00950EA6"/>
    <w:rsid w:val="0095245E"/>
    <w:rsid w:val="009542D1"/>
    <w:rsid w:val="00955595"/>
    <w:rsid w:val="00955B49"/>
    <w:rsid w:val="00967A62"/>
    <w:rsid w:val="0097060D"/>
    <w:rsid w:val="009759F2"/>
    <w:rsid w:val="00980524"/>
    <w:rsid w:val="00980A2A"/>
    <w:rsid w:val="00983AE8"/>
    <w:rsid w:val="00984B94"/>
    <w:rsid w:val="00985276"/>
    <w:rsid w:val="00985A4F"/>
    <w:rsid w:val="0099371A"/>
    <w:rsid w:val="00995ED7"/>
    <w:rsid w:val="009970C8"/>
    <w:rsid w:val="009A13C7"/>
    <w:rsid w:val="009A54EB"/>
    <w:rsid w:val="009A6171"/>
    <w:rsid w:val="009A619E"/>
    <w:rsid w:val="009B0615"/>
    <w:rsid w:val="009B0AEA"/>
    <w:rsid w:val="009B0E1D"/>
    <w:rsid w:val="009B16C9"/>
    <w:rsid w:val="009B1DF6"/>
    <w:rsid w:val="009C1E56"/>
    <w:rsid w:val="009C4205"/>
    <w:rsid w:val="009D615B"/>
    <w:rsid w:val="009E028B"/>
    <w:rsid w:val="009E133B"/>
    <w:rsid w:val="009E1F68"/>
    <w:rsid w:val="009E3AC2"/>
    <w:rsid w:val="009E6506"/>
    <w:rsid w:val="00A026B5"/>
    <w:rsid w:val="00A06DB8"/>
    <w:rsid w:val="00A12CD6"/>
    <w:rsid w:val="00A17180"/>
    <w:rsid w:val="00A20191"/>
    <w:rsid w:val="00A212E1"/>
    <w:rsid w:val="00A24013"/>
    <w:rsid w:val="00A24A8F"/>
    <w:rsid w:val="00A35A79"/>
    <w:rsid w:val="00A369FE"/>
    <w:rsid w:val="00A52202"/>
    <w:rsid w:val="00A55A7C"/>
    <w:rsid w:val="00A56B30"/>
    <w:rsid w:val="00A60619"/>
    <w:rsid w:val="00A61AB7"/>
    <w:rsid w:val="00A62E53"/>
    <w:rsid w:val="00A655D8"/>
    <w:rsid w:val="00A7178A"/>
    <w:rsid w:val="00A73B80"/>
    <w:rsid w:val="00A7442B"/>
    <w:rsid w:val="00A748DA"/>
    <w:rsid w:val="00A866DF"/>
    <w:rsid w:val="00A920D1"/>
    <w:rsid w:val="00AA7EDE"/>
    <w:rsid w:val="00AB0ECD"/>
    <w:rsid w:val="00AB5D47"/>
    <w:rsid w:val="00AC0E71"/>
    <w:rsid w:val="00AC2DDA"/>
    <w:rsid w:val="00AC3515"/>
    <w:rsid w:val="00AC4447"/>
    <w:rsid w:val="00AD4601"/>
    <w:rsid w:val="00AE1509"/>
    <w:rsid w:val="00AE2FDB"/>
    <w:rsid w:val="00AE40CB"/>
    <w:rsid w:val="00AF2F91"/>
    <w:rsid w:val="00AF63BA"/>
    <w:rsid w:val="00AF6EA4"/>
    <w:rsid w:val="00B051DE"/>
    <w:rsid w:val="00B06004"/>
    <w:rsid w:val="00B12580"/>
    <w:rsid w:val="00B12DCD"/>
    <w:rsid w:val="00B14ED5"/>
    <w:rsid w:val="00B16C3A"/>
    <w:rsid w:val="00B2285B"/>
    <w:rsid w:val="00B33ACA"/>
    <w:rsid w:val="00B35457"/>
    <w:rsid w:val="00B35623"/>
    <w:rsid w:val="00B37CF5"/>
    <w:rsid w:val="00B43839"/>
    <w:rsid w:val="00B454A5"/>
    <w:rsid w:val="00B51E61"/>
    <w:rsid w:val="00B53A80"/>
    <w:rsid w:val="00B546F5"/>
    <w:rsid w:val="00B56461"/>
    <w:rsid w:val="00B5779C"/>
    <w:rsid w:val="00B60B54"/>
    <w:rsid w:val="00B6425A"/>
    <w:rsid w:val="00B7072C"/>
    <w:rsid w:val="00B953AA"/>
    <w:rsid w:val="00BA4139"/>
    <w:rsid w:val="00BC230F"/>
    <w:rsid w:val="00BD00BA"/>
    <w:rsid w:val="00BD2E36"/>
    <w:rsid w:val="00BD3F89"/>
    <w:rsid w:val="00BD3F8E"/>
    <w:rsid w:val="00BE268D"/>
    <w:rsid w:val="00BE71A2"/>
    <w:rsid w:val="00BF2083"/>
    <w:rsid w:val="00BF23A0"/>
    <w:rsid w:val="00C10754"/>
    <w:rsid w:val="00C12F81"/>
    <w:rsid w:val="00C14998"/>
    <w:rsid w:val="00C20AB9"/>
    <w:rsid w:val="00C3224B"/>
    <w:rsid w:val="00C32CA6"/>
    <w:rsid w:val="00C374E1"/>
    <w:rsid w:val="00C43B27"/>
    <w:rsid w:val="00C54A49"/>
    <w:rsid w:val="00C579BF"/>
    <w:rsid w:val="00C57CAE"/>
    <w:rsid w:val="00C675B5"/>
    <w:rsid w:val="00C81128"/>
    <w:rsid w:val="00C8733F"/>
    <w:rsid w:val="00C927C0"/>
    <w:rsid w:val="00C92B9C"/>
    <w:rsid w:val="00C965DD"/>
    <w:rsid w:val="00CA3ED2"/>
    <w:rsid w:val="00CA6BEF"/>
    <w:rsid w:val="00CB06C0"/>
    <w:rsid w:val="00CB0861"/>
    <w:rsid w:val="00CB4953"/>
    <w:rsid w:val="00CB7310"/>
    <w:rsid w:val="00CC1E7A"/>
    <w:rsid w:val="00CC2486"/>
    <w:rsid w:val="00CC3F9D"/>
    <w:rsid w:val="00CD08DC"/>
    <w:rsid w:val="00CD2928"/>
    <w:rsid w:val="00CD35EE"/>
    <w:rsid w:val="00CD4F4F"/>
    <w:rsid w:val="00CD691A"/>
    <w:rsid w:val="00CE071C"/>
    <w:rsid w:val="00CF3577"/>
    <w:rsid w:val="00CF513D"/>
    <w:rsid w:val="00CF58DC"/>
    <w:rsid w:val="00CF6E3D"/>
    <w:rsid w:val="00D00AC6"/>
    <w:rsid w:val="00D04426"/>
    <w:rsid w:val="00D13036"/>
    <w:rsid w:val="00D15C6B"/>
    <w:rsid w:val="00D1721B"/>
    <w:rsid w:val="00D21BE7"/>
    <w:rsid w:val="00D2202B"/>
    <w:rsid w:val="00D2227A"/>
    <w:rsid w:val="00D2315B"/>
    <w:rsid w:val="00D25A30"/>
    <w:rsid w:val="00D27934"/>
    <w:rsid w:val="00D3174F"/>
    <w:rsid w:val="00D45334"/>
    <w:rsid w:val="00D45626"/>
    <w:rsid w:val="00D51D40"/>
    <w:rsid w:val="00D54781"/>
    <w:rsid w:val="00D54EA4"/>
    <w:rsid w:val="00D55A48"/>
    <w:rsid w:val="00D55DCD"/>
    <w:rsid w:val="00D7502C"/>
    <w:rsid w:val="00D97A51"/>
    <w:rsid w:val="00D97C44"/>
    <w:rsid w:val="00DA20E6"/>
    <w:rsid w:val="00DA7385"/>
    <w:rsid w:val="00DB34B6"/>
    <w:rsid w:val="00DC0BFF"/>
    <w:rsid w:val="00DC2832"/>
    <w:rsid w:val="00DC3C19"/>
    <w:rsid w:val="00DC5075"/>
    <w:rsid w:val="00DD3715"/>
    <w:rsid w:val="00DD43F0"/>
    <w:rsid w:val="00DD4EB9"/>
    <w:rsid w:val="00DD6F49"/>
    <w:rsid w:val="00DE04B5"/>
    <w:rsid w:val="00DE4685"/>
    <w:rsid w:val="00DE4A53"/>
    <w:rsid w:val="00DE4BEA"/>
    <w:rsid w:val="00DF0E9F"/>
    <w:rsid w:val="00DF1C98"/>
    <w:rsid w:val="00DF57B8"/>
    <w:rsid w:val="00DF617C"/>
    <w:rsid w:val="00DF7763"/>
    <w:rsid w:val="00E00AF7"/>
    <w:rsid w:val="00E15151"/>
    <w:rsid w:val="00E17E51"/>
    <w:rsid w:val="00E2067A"/>
    <w:rsid w:val="00E24B42"/>
    <w:rsid w:val="00E26A9D"/>
    <w:rsid w:val="00E26C6A"/>
    <w:rsid w:val="00E34505"/>
    <w:rsid w:val="00E3477B"/>
    <w:rsid w:val="00E35431"/>
    <w:rsid w:val="00E4316C"/>
    <w:rsid w:val="00E44A8C"/>
    <w:rsid w:val="00E45F27"/>
    <w:rsid w:val="00E51614"/>
    <w:rsid w:val="00E52D8D"/>
    <w:rsid w:val="00E542DA"/>
    <w:rsid w:val="00E54838"/>
    <w:rsid w:val="00E55143"/>
    <w:rsid w:val="00E60939"/>
    <w:rsid w:val="00E63E4E"/>
    <w:rsid w:val="00E666B5"/>
    <w:rsid w:val="00E73789"/>
    <w:rsid w:val="00E75117"/>
    <w:rsid w:val="00E91B42"/>
    <w:rsid w:val="00E974B7"/>
    <w:rsid w:val="00EA1E82"/>
    <w:rsid w:val="00EA566B"/>
    <w:rsid w:val="00EB3A2A"/>
    <w:rsid w:val="00EB5DB4"/>
    <w:rsid w:val="00EB7E2D"/>
    <w:rsid w:val="00EC2CAA"/>
    <w:rsid w:val="00EC5EBA"/>
    <w:rsid w:val="00EC654D"/>
    <w:rsid w:val="00EC7685"/>
    <w:rsid w:val="00ED17DB"/>
    <w:rsid w:val="00ED3A44"/>
    <w:rsid w:val="00ED6310"/>
    <w:rsid w:val="00EE28AB"/>
    <w:rsid w:val="00EE432F"/>
    <w:rsid w:val="00EE5F21"/>
    <w:rsid w:val="00EE793C"/>
    <w:rsid w:val="00EF0C85"/>
    <w:rsid w:val="00EF1FBB"/>
    <w:rsid w:val="00EF3C0A"/>
    <w:rsid w:val="00F06458"/>
    <w:rsid w:val="00F06865"/>
    <w:rsid w:val="00F130C8"/>
    <w:rsid w:val="00F1395F"/>
    <w:rsid w:val="00F1733C"/>
    <w:rsid w:val="00F2168F"/>
    <w:rsid w:val="00F21E11"/>
    <w:rsid w:val="00F22BC1"/>
    <w:rsid w:val="00F25D3D"/>
    <w:rsid w:val="00F26E28"/>
    <w:rsid w:val="00F348BC"/>
    <w:rsid w:val="00F37BA5"/>
    <w:rsid w:val="00F404B5"/>
    <w:rsid w:val="00F41FC1"/>
    <w:rsid w:val="00F5036C"/>
    <w:rsid w:val="00F5096C"/>
    <w:rsid w:val="00F52B09"/>
    <w:rsid w:val="00F53092"/>
    <w:rsid w:val="00F54E8F"/>
    <w:rsid w:val="00F603AB"/>
    <w:rsid w:val="00F62A3E"/>
    <w:rsid w:val="00F710CF"/>
    <w:rsid w:val="00F71B4F"/>
    <w:rsid w:val="00F72AAF"/>
    <w:rsid w:val="00F740FA"/>
    <w:rsid w:val="00F8531A"/>
    <w:rsid w:val="00F95D7C"/>
    <w:rsid w:val="00F973FF"/>
    <w:rsid w:val="00F97B87"/>
    <w:rsid w:val="00FA0998"/>
    <w:rsid w:val="00FA2EE1"/>
    <w:rsid w:val="00FA4A30"/>
    <w:rsid w:val="00FA5E92"/>
    <w:rsid w:val="00FB099D"/>
    <w:rsid w:val="00FB7CF7"/>
    <w:rsid w:val="00FC2CA9"/>
    <w:rsid w:val="00FC3F14"/>
    <w:rsid w:val="00FD2592"/>
    <w:rsid w:val="00FE01C1"/>
    <w:rsid w:val="00FE0C3F"/>
    <w:rsid w:val="00FE223E"/>
    <w:rsid w:val="00FF1335"/>
    <w:rsid w:val="00FF1DB6"/>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76170"/>
    <w:rPr>
      <w:color w:val="605E5C"/>
      <w:shd w:val="clear" w:color="auto" w:fill="E1DFDD"/>
    </w:rPr>
  </w:style>
  <w:style w:type="paragraph" w:styleId="Tekstkomentarza">
    <w:name w:val="annotation text"/>
    <w:basedOn w:val="Normalny"/>
    <w:link w:val="TekstkomentarzaZnak"/>
    <w:uiPriority w:val="99"/>
    <w:semiHidden/>
    <w:unhideWhenUsed/>
    <w:rsid w:val="003914A3"/>
    <w:pPr>
      <w:spacing w:line="240" w:lineRule="auto"/>
    </w:pPr>
    <w:rPr>
      <w:noProof w:val="0"/>
      <w:sz w:val="20"/>
      <w:szCs w:val="20"/>
    </w:rPr>
  </w:style>
  <w:style w:type="character" w:customStyle="1" w:styleId="TekstkomentarzaZnak">
    <w:name w:val="Tekst komentarza Znak"/>
    <w:basedOn w:val="Domylnaczcionkaakapitu"/>
    <w:link w:val="Tekstkomentarza"/>
    <w:uiPriority w:val="99"/>
    <w:semiHidden/>
    <w:rsid w:val="003914A3"/>
    <w:rPr>
      <w:sz w:val="20"/>
      <w:szCs w:val="20"/>
    </w:rPr>
  </w:style>
  <w:style w:type="character" w:styleId="Odwoaniedokomentarza">
    <w:name w:val="annotation reference"/>
    <w:basedOn w:val="Domylnaczcionkaakapitu"/>
    <w:uiPriority w:val="99"/>
    <w:semiHidden/>
    <w:unhideWhenUsed/>
    <w:rsid w:val="003914A3"/>
    <w:rPr>
      <w:sz w:val="16"/>
      <w:szCs w:val="16"/>
    </w:rPr>
  </w:style>
  <w:style w:type="table" w:styleId="Tabela-Siatka">
    <w:name w:val="Table Grid"/>
    <w:aliases w:val="Tabela - Podstawowa"/>
    <w:basedOn w:val="Standardowy"/>
    <w:rsid w:val="003914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14A3"/>
    <w:rPr>
      <w:b/>
      <w:bCs/>
      <w:noProof/>
    </w:rPr>
  </w:style>
  <w:style w:type="character" w:customStyle="1" w:styleId="TematkomentarzaZnak">
    <w:name w:val="Temat komentarza Znak"/>
    <w:basedOn w:val="TekstkomentarzaZnak"/>
    <w:link w:val="Tematkomentarza"/>
    <w:uiPriority w:val="99"/>
    <w:semiHidden/>
    <w:rsid w:val="003914A3"/>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588545937">
      <w:bodyDiv w:val="1"/>
      <w:marLeft w:val="0"/>
      <w:marRight w:val="0"/>
      <w:marTop w:val="0"/>
      <w:marBottom w:val="0"/>
      <w:divBdr>
        <w:top w:val="none" w:sz="0" w:space="0" w:color="auto"/>
        <w:left w:val="none" w:sz="0" w:space="0" w:color="auto"/>
        <w:bottom w:val="none" w:sz="0" w:space="0" w:color="auto"/>
        <w:right w:val="none" w:sz="0" w:space="0" w:color="auto"/>
      </w:divBdr>
    </w:div>
    <w:div w:id="1074861531">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09229770">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794133628">
      <w:bodyDiv w:val="1"/>
      <w:marLeft w:val="0"/>
      <w:marRight w:val="0"/>
      <w:marTop w:val="0"/>
      <w:marBottom w:val="0"/>
      <w:divBdr>
        <w:top w:val="none" w:sz="0" w:space="0" w:color="auto"/>
        <w:left w:val="none" w:sz="0" w:space="0" w:color="auto"/>
        <w:bottom w:val="none" w:sz="0" w:space="0" w:color="auto"/>
        <w:right w:val="none" w:sz="0" w:space="0" w:color="auto"/>
      </w:divBdr>
    </w:div>
    <w:div w:id="1798909110">
      <w:bodyDiv w:val="1"/>
      <w:marLeft w:val="0"/>
      <w:marRight w:val="0"/>
      <w:marTop w:val="0"/>
      <w:marBottom w:val="0"/>
      <w:divBdr>
        <w:top w:val="none" w:sz="0" w:space="0" w:color="auto"/>
        <w:left w:val="none" w:sz="0" w:space="0" w:color="auto"/>
        <w:bottom w:val="none" w:sz="0" w:space="0" w:color="auto"/>
        <w:right w:val="none" w:sz="0" w:space="0" w:color="auto"/>
      </w:divBdr>
    </w:div>
    <w:div w:id="1807896007">
      <w:bodyDiv w:val="1"/>
      <w:marLeft w:val="0"/>
      <w:marRight w:val="0"/>
      <w:marTop w:val="0"/>
      <w:marBottom w:val="0"/>
      <w:divBdr>
        <w:top w:val="none" w:sz="0" w:space="0" w:color="auto"/>
        <w:left w:val="none" w:sz="0" w:space="0" w:color="auto"/>
        <w:bottom w:val="none" w:sz="0" w:space="0" w:color="auto"/>
        <w:right w:val="none" w:sz="0" w:space="0" w:color="auto"/>
      </w:divBdr>
    </w:div>
    <w:div w:id="1946691868">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izniuk@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88C5-30D9-4BFD-A90F-55FC65AA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23</Pages>
  <Words>8382</Words>
  <Characters>50292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Ewelina Szeląg</cp:lastModifiedBy>
  <cp:revision>173</cp:revision>
  <cp:lastPrinted>2023-01-11T06:42:00Z</cp:lastPrinted>
  <dcterms:created xsi:type="dcterms:W3CDTF">2022-05-29T14:48:00Z</dcterms:created>
  <dcterms:modified xsi:type="dcterms:W3CDTF">2023-01-16T10:28:00Z</dcterms:modified>
</cp:coreProperties>
</file>