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B03C" w14:textId="77777777" w:rsidR="00411C8D" w:rsidRDefault="00411C8D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65AE4C" w14:textId="30DEA758" w:rsidR="005817F6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81864">
        <w:rPr>
          <w:rFonts w:asciiTheme="minorHAnsi" w:hAnsiTheme="minorHAnsi" w:cstheme="minorHAnsi"/>
          <w:b/>
          <w:sz w:val="22"/>
          <w:szCs w:val="22"/>
          <w:lang w:eastAsia="pl-PL"/>
        </w:rPr>
        <w:t>FORMULARZ  OFERTOWY</w:t>
      </w:r>
    </w:p>
    <w:p w14:paraId="2871E20B" w14:textId="77777777" w:rsidR="00581864" w:rsidRPr="00581864" w:rsidRDefault="00581864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581864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581864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581864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581864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581864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581864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581864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3274B042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Ulica, nr domu/nr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581864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581864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581864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581864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581864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581864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581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581864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581864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581864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581864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581864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65B01906" w:rsidR="00DE087C" w:rsidRPr="00581864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AA09F2">
              <w:rPr>
                <w:rFonts w:asciiTheme="minorHAnsi" w:hAnsiTheme="minorHAnsi" w:cstheme="minorHAnsi"/>
                <w:b/>
                <w:lang w:eastAsia="pl-PL"/>
              </w:rPr>
              <w:t xml:space="preserve">IX </w:t>
            </w:r>
            <w:proofErr w:type="spellStart"/>
            <w:r w:rsidRPr="00581864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581864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581864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01898C98" w14:textId="77777777" w:rsidR="006319C8" w:rsidRDefault="006319C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36A8C5C" w14:textId="77777777" w:rsidR="00581864" w:rsidRDefault="00581864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FF1B11" w14:textId="77777777" w:rsidR="00411C8D" w:rsidRPr="00581864" w:rsidRDefault="00411C8D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229E6BCE" w:rsidR="00C83C7F" w:rsidRPr="00AA09F2" w:rsidRDefault="00C83C7F" w:rsidP="00AA09F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AA09F2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AA09F2">
        <w:rPr>
          <w:rFonts w:asciiTheme="minorHAnsi" w:hAnsiTheme="minorHAnsi" w:cstheme="minorHAnsi"/>
          <w:lang w:eastAsia="x-none"/>
        </w:rPr>
        <w:t>podstawowym</w:t>
      </w:r>
      <w:r w:rsidRPr="00AA09F2">
        <w:rPr>
          <w:rFonts w:asciiTheme="minorHAnsi" w:hAnsiTheme="minorHAnsi" w:cstheme="minorHAnsi"/>
          <w:lang w:val="x-none" w:eastAsia="x-none"/>
        </w:rPr>
        <w:t xml:space="preserve"> na: </w:t>
      </w:r>
    </w:p>
    <w:p w14:paraId="39269841" w14:textId="09FB0D00" w:rsidR="00FD365E" w:rsidRPr="00581864" w:rsidRDefault="00FD365E" w:rsidP="00FD365E">
      <w:pPr>
        <w:spacing w:line="288" w:lineRule="auto"/>
        <w:ind w:right="57"/>
        <w:jc w:val="center"/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</w:pP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„Zakup inwestycyjny instrumentów muzycznych</w:t>
      </w:r>
      <w:r w:rsidR="002875C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 </w:t>
      </w: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- zakup </w:t>
      </w:r>
      <w:r w:rsidR="002468ED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oboju</w:t>
      </w: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”</w:t>
      </w:r>
    </w:p>
    <w:p w14:paraId="646FCA83" w14:textId="358C0E07" w:rsidR="00A31B87" w:rsidRPr="00581864" w:rsidRDefault="00A31B87" w:rsidP="00A31B87">
      <w:pPr>
        <w:spacing w:after="120"/>
        <w:jc w:val="both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 xml:space="preserve">oferuję wykonanie przedmiotu zamówienia w zakresie objętym Specyfikacją Warunków Zamówienia (SWZ) dostawa 1 sztuki </w:t>
      </w:r>
      <w:r w:rsidR="002468ED">
        <w:rPr>
          <w:rFonts w:asciiTheme="minorHAnsi" w:hAnsiTheme="minorHAnsi" w:cstheme="minorHAnsi"/>
        </w:rPr>
        <w:t>oboju</w:t>
      </w:r>
      <w:r w:rsidRPr="00581864">
        <w:rPr>
          <w:rFonts w:asciiTheme="minorHAnsi" w:hAnsiTheme="minorHAnsi" w:cstheme="minorHAnsi"/>
        </w:rPr>
        <w:t xml:space="preserve">, </w:t>
      </w:r>
      <w:r w:rsidRPr="00581864">
        <w:rPr>
          <w:rFonts w:asciiTheme="minorHAnsi" w:hAnsiTheme="minorHAnsi" w:cstheme="minorHAnsi"/>
          <w:lang w:eastAsia="x-none"/>
        </w:rPr>
        <w:t>marka /model</w:t>
      </w:r>
      <w:r w:rsidR="00E603C6">
        <w:rPr>
          <w:rFonts w:asciiTheme="minorHAnsi" w:hAnsiTheme="minorHAnsi" w:cstheme="minorHAnsi"/>
          <w:lang w:eastAsia="x-none"/>
        </w:rPr>
        <w:t xml:space="preserve"> </w:t>
      </w:r>
      <w:r w:rsidRPr="00581864">
        <w:rPr>
          <w:rFonts w:asciiTheme="minorHAnsi" w:hAnsiTheme="minorHAnsi" w:cstheme="minorHAnsi"/>
          <w:lang w:eastAsia="x-none"/>
        </w:rPr>
        <w:t>__________________________</w:t>
      </w:r>
      <w:r w:rsidR="00E603C6" w:rsidRPr="00E603C6">
        <w:rPr>
          <w:rFonts w:asciiTheme="minorHAnsi" w:hAnsiTheme="minorHAnsi" w:cstheme="minorHAnsi"/>
          <w:lang w:eastAsia="x-none"/>
        </w:rPr>
        <w:t xml:space="preserve"> </w:t>
      </w:r>
    </w:p>
    <w:p w14:paraId="2FB8EEF7" w14:textId="77777777" w:rsidR="00A31B87" w:rsidRPr="00581864" w:rsidRDefault="00A31B87" w:rsidP="00AA09F2">
      <w:pPr>
        <w:pStyle w:val="Akapitzlist"/>
        <w:numPr>
          <w:ilvl w:val="0"/>
          <w:numId w:val="11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b/>
          <w:bCs/>
          <w:lang w:val="x-none" w:eastAsia="x-none"/>
        </w:rPr>
        <w:t>Całkowita cena:</w:t>
      </w:r>
    </w:p>
    <w:p w14:paraId="64B4385E" w14:textId="77777777" w:rsidR="00A31B87" w:rsidRPr="00581864" w:rsidRDefault="00A31B87" w:rsidP="00A31B87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70E368A7" w14:textId="77777777" w:rsidR="00A31B87" w:rsidRPr="00581864" w:rsidRDefault="00A31B87" w:rsidP="00A31B87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p w14:paraId="5F32CE32" w14:textId="77777777" w:rsidR="00A31B87" w:rsidRPr="00581864" w:rsidRDefault="00A31B87" w:rsidP="00A31B87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581864"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3B1D33FF" w14:textId="77777777" w:rsidR="00A31B87" w:rsidRPr="00581864" w:rsidRDefault="00A31B87" w:rsidP="00A31B87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6A60A3B0" w14:textId="77777777" w:rsidR="00A31B87" w:rsidRPr="00581864" w:rsidRDefault="00A31B87" w:rsidP="00AA09F2">
      <w:pPr>
        <w:pStyle w:val="Akapitzlist"/>
        <w:numPr>
          <w:ilvl w:val="0"/>
          <w:numId w:val="11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0" w:name="_Hlk59089107"/>
      <w:r w:rsidRPr="00581864">
        <w:rPr>
          <w:rFonts w:asciiTheme="minorHAnsi" w:hAnsiTheme="minorHAnsi" w:cstheme="minorHAnsi"/>
          <w:b/>
          <w:bCs/>
          <w:lang w:eastAsia="x-none"/>
        </w:rPr>
        <w:t>Gwarancja:</w:t>
      </w:r>
      <w:r w:rsidRPr="00581864">
        <w:rPr>
          <w:rFonts w:asciiTheme="minorHAnsi" w:hAnsiTheme="minorHAnsi" w:cstheme="minorHAnsi"/>
          <w:lang w:eastAsia="x-none"/>
        </w:rPr>
        <w:t xml:space="preserve"> ____ miesięcy</w:t>
      </w:r>
      <w:r w:rsidRPr="00581864"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0"/>
      <w:r w:rsidRPr="00581864"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18747FEA" w14:textId="77777777" w:rsidR="00A31B87" w:rsidRPr="00581864" w:rsidRDefault="00A31B87" w:rsidP="00A31B87">
      <w:pPr>
        <w:pStyle w:val="Akapitzlist"/>
        <w:ind w:left="0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>Zadeklarowanie w formularzu ofertowym okresu krótszego niż 24 miesięcy spowoduje odrzucenie oferty jako niezgodnej z SWZ.</w:t>
      </w:r>
    </w:p>
    <w:p w14:paraId="485BF9D7" w14:textId="77777777" w:rsidR="00A31B87" w:rsidRPr="00581864" w:rsidRDefault="00A31B87" w:rsidP="00A31B87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r w:rsidRPr="00581864">
        <w:rPr>
          <w:rFonts w:asciiTheme="minorHAnsi" w:hAnsiTheme="minorHAnsi" w:cstheme="minorHAnsi"/>
        </w:rPr>
        <w:t>W przypadku nie wypełnienia okresu gwarancji Zamawiający przyjmie, że Wykonawca oferuje 24 miesięcy gwarancji i przyzna 0 pkt w kryterium gwarancji.</w:t>
      </w:r>
    </w:p>
    <w:p w14:paraId="0B8C920A" w14:textId="77777777" w:rsidR="00A31B87" w:rsidRPr="00581864" w:rsidRDefault="00A31B87" w:rsidP="00A31B87">
      <w:pPr>
        <w:rPr>
          <w:rFonts w:asciiTheme="minorHAnsi" w:hAnsiTheme="minorHAnsi" w:cstheme="minorHAnsi"/>
          <w:b/>
          <w:bCs/>
          <w:lang w:eastAsia="x-none"/>
        </w:rPr>
      </w:pPr>
    </w:p>
    <w:p w14:paraId="2ACB3073" w14:textId="1B072AB1" w:rsidR="00A31B87" w:rsidRPr="00F51720" w:rsidRDefault="00A31B87" w:rsidP="00AA09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bookmarkStart w:id="1" w:name="_Hlk105753432"/>
      <w:r w:rsidRPr="00F51720">
        <w:rPr>
          <w:rFonts w:asciiTheme="minorHAnsi" w:hAnsiTheme="minorHAnsi" w:cstheme="minorHAnsi"/>
          <w:lang w:val="x-none" w:eastAsia="x-none"/>
        </w:rPr>
        <w:t xml:space="preserve">Oświadczamy, iż zrealizujemy zamówienie, na warunkach określonych w umowie w terminie </w:t>
      </w:r>
      <w:r w:rsidR="0005348E" w:rsidRPr="00F51720">
        <w:rPr>
          <w:rFonts w:asciiTheme="minorHAnsi" w:hAnsiTheme="minorHAnsi" w:cstheme="minorHAnsi"/>
          <w:lang w:val="x-none" w:eastAsia="x-none"/>
        </w:rPr>
        <w:t xml:space="preserve">14 </w:t>
      </w:r>
      <w:r w:rsidRPr="00F51720">
        <w:rPr>
          <w:rFonts w:asciiTheme="minorHAnsi" w:hAnsiTheme="minorHAnsi" w:cstheme="minorHAnsi"/>
          <w:lang w:val="x-none" w:eastAsia="x-none"/>
        </w:rPr>
        <w:t>dni</w:t>
      </w:r>
      <w:bookmarkEnd w:id="1"/>
      <w:r w:rsidR="0005348E" w:rsidRPr="00F51720">
        <w:rPr>
          <w:rFonts w:asciiTheme="minorHAnsi" w:hAnsiTheme="minorHAnsi" w:cstheme="minorHAnsi"/>
          <w:lang w:val="x-none" w:eastAsia="x-none"/>
        </w:rPr>
        <w:t>.</w:t>
      </w:r>
    </w:p>
    <w:p w14:paraId="18C4EC06" w14:textId="77777777" w:rsidR="001E3B14" w:rsidRPr="00581864" w:rsidRDefault="001E3B14" w:rsidP="001E3B14">
      <w:pPr>
        <w:pStyle w:val="Akapitzlist"/>
        <w:ind w:left="108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</w:p>
    <w:p w14:paraId="08CCD301" w14:textId="3DB81F99" w:rsidR="00914671" w:rsidRPr="00581864" w:rsidRDefault="00914671" w:rsidP="00AA09F2">
      <w:pPr>
        <w:pStyle w:val="Akapitzlist"/>
        <w:numPr>
          <w:ilvl w:val="0"/>
          <w:numId w:val="11"/>
        </w:numPr>
        <w:tabs>
          <w:tab w:val="right" w:leader="dot" w:pos="9356"/>
        </w:tabs>
        <w:ind w:left="426" w:hanging="426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2F029BB1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322CDE8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581864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_________________________________________________________________________________________</w:t>
      </w:r>
      <w:r w:rsidR="00797141" w:rsidRPr="00581864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7E84F9AB" w14:textId="77777777" w:rsidR="00797141" w:rsidRPr="00581864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581864" w:rsidRDefault="00914671" w:rsidP="00AA09F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581864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581864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19FD7B85" w14:textId="77777777" w:rsidR="00914671" w:rsidRPr="00581864" w:rsidRDefault="00914671" w:rsidP="00914671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581864" w:rsidRDefault="00914671" w:rsidP="00AA09F2"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1080"/>
        <w:jc w:val="both"/>
        <w:rPr>
          <w:rFonts w:asciiTheme="minorHAnsi" w:hAnsiTheme="minorHAnsi" w:cstheme="minorHAnsi"/>
          <w:b/>
          <w:bCs/>
          <w:lang w:eastAsia="pl-PL"/>
        </w:rPr>
      </w:pPr>
      <w:r w:rsidRPr="00581864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77777777" w:rsidR="00914671" w:rsidRPr="00581864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Oświadczam, że w mojej ofercie powołuję się na rozwiązania równoważne opisywanym przez zamawiającego, a ich równoważność wykazuję poprzez następujące dowody:</w:t>
      </w:r>
    </w:p>
    <w:p w14:paraId="2513E367" w14:textId="35056E63" w:rsidR="00914671" w:rsidRPr="00581864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Pr="00581864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5FAC871E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eastAsia="x-none"/>
        </w:rPr>
        <w:t>Informujemy, że:</w:t>
      </w:r>
    </w:p>
    <w:p w14:paraId="78C87737" w14:textId="6E6C7227" w:rsidR="00A61BB8" w:rsidRPr="00581864" w:rsidRDefault="006319C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nie 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D1C963B" w:rsidR="00A61BB8" w:rsidRPr="00581864" w:rsidRDefault="006319C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581864">
        <w:rPr>
          <w:rFonts w:asciiTheme="minorHAnsi" w:hAnsiTheme="minorHAnsi" w:cstheme="minorHAnsi"/>
          <w:lang w:eastAsia="x-none"/>
        </w:rPr>
        <w:t> </w:t>
      </w:r>
      <w:r w:rsidR="00A61BB8" w:rsidRPr="00581864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581864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581864">
        <w:rPr>
          <w:rFonts w:asciiTheme="minorHAnsi" w:hAnsiTheme="minorHAnsi" w:cstheme="minorHAnsi"/>
          <w:lang w:eastAsia="x-none"/>
        </w:rPr>
        <w:t>__________</w:t>
      </w:r>
    </w:p>
    <w:p w14:paraId="2767800E" w14:textId="4CCF4E4C" w:rsidR="007A6E12" w:rsidRPr="00581864" w:rsidRDefault="00A61BB8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581864">
        <w:rPr>
          <w:rFonts w:asciiTheme="minorHAnsi" w:hAnsiTheme="minorHAnsi" w:cstheme="minorHAnsi"/>
          <w:lang w:eastAsia="x-none"/>
        </w:rPr>
        <w:t>____________</w:t>
      </w:r>
      <w:r w:rsidR="00035242" w:rsidRPr="00581864">
        <w:rPr>
          <w:rFonts w:asciiTheme="minorHAnsi" w:hAnsiTheme="minorHAnsi" w:cstheme="minorHAnsi"/>
          <w:lang w:eastAsia="x-none"/>
        </w:rPr>
        <w:t>____</w:t>
      </w:r>
      <w:r w:rsidR="0066020A" w:rsidRPr="00581864">
        <w:rPr>
          <w:rFonts w:asciiTheme="minorHAnsi" w:hAnsiTheme="minorHAnsi" w:cstheme="minorHAnsi"/>
          <w:lang w:eastAsia="x-none"/>
        </w:rPr>
        <w:t>__</w:t>
      </w:r>
      <w:r w:rsidRPr="00581864">
        <w:rPr>
          <w:rFonts w:asciiTheme="minorHAnsi" w:hAnsiTheme="minorHAnsi" w:cstheme="minorHAnsi"/>
          <w:lang w:eastAsia="x-none"/>
        </w:rPr>
        <w:t xml:space="preserve"> zł netto.</w:t>
      </w:r>
    </w:p>
    <w:p w14:paraId="458B56D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D8EDE6E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3CF7EC8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E39538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463823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E4653D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0E7CDEE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7D3DAD5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7D0CBCC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1F36C664" w14:textId="76338CC5" w:rsidR="006319C8" w:rsidRPr="00581864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81864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E09AB0F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val="x-none" w:eastAsia="x-none"/>
        </w:rPr>
        <w:lastRenderedPageBreak/>
        <w:t>Oświadczamy, że</w:t>
      </w:r>
      <w:r w:rsidRPr="00581864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581864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</w:t>
      </w:r>
      <w:r w:rsidRPr="00581864">
        <w:rPr>
          <w:rFonts w:asciiTheme="minorHAnsi" w:hAnsiTheme="minorHAnsi" w:cstheme="minorHAnsi"/>
          <w:lang w:eastAsia="x-none"/>
        </w:rPr>
        <w:t xml:space="preserve"> </w:t>
      </w:r>
      <w:r w:rsidR="00587FDD" w:rsidRPr="00581864">
        <w:rPr>
          <w:rFonts w:asciiTheme="minorHAnsi" w:hAnsiTheme="minorHAnsi" w:cstheme="minorHAnsi"/>
          <w:lang w:eastAsia="x-none"/>
        </w:rPr>
        <w:t>projektowanymi</w:t>
      </w:r>
      <w:r w:rsidRPr="00581864">
        <w:rPr>
          <w:rFonts w:asciiTheme="minorHAnsi" w:hAnsiTheme="minorHAnsi" w:cstheme="minorHAnsi"/>
          <w:lang w:eastAsia="x-none"/>
        </w:rPr>
        <w:t xml:space="preserve"> postanowieniami </w:t>
      </w:r>
      <w:r w:rsidRPr="00581864">
        <w:rPr>
          <w:rFonts w:asciiTheme="minorHAnsi" w:hAnsiTheme="minorHAnsi" w:cstheme="minorHAnsi"/>
          <w:lang w:val="x-none" w:eastAsia="x-none"/>
        </w:rPr>
        <w:t>umowy, stanowiącym</w:t>
      </w:r>
      <w:r w:rsidRPr="00581864">
        <w:rPr>
          <w:rFonts w:asciiTheme="minorHAnsi" w:hAnsiTheme="minorHAnsi" w:cstheme="minorHAnsi"/>
          <w:lang w:eastAsia="x-none"/>
        </w:rPr>
        <w:t>i</w:t>
      </w:r>
      <w:r w:rsidRPr="00581864">
        <w:rPr>
          <w:rFonts w:asciiTheme="minorHAnsi" w:hAnsiTheme="minorHAnsi" w:cstheme="minorHAnsi"/>
          <w:lang w:val="x-none"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 xml:space="preserve">załącznik </w:t>
      </w:r>
      <w:r w:rsidRPr="00F51720">
        <w:rPr>
          <w:rFonts w:asciiTheme="minorHAnsi" w:hAnsiTheme="minorHAnsi" w:cstheme="minorHAnsi"/>
          <w:lang w:eastAsia="x-none"/>
        </w:rPr>
        <w:t xml:space="preserve">nr </w:t>
      </w:r>
      <w:r w:rsidR="00587FDD" w:rsidRPr="00F51720">
        <w:rPr>
          <w:rFonts w:asciiTheme="minorHAnsi" w:hAnsiTheme="minorHAnsi" w:cstheme="minorHAnsi"/>
          <w:lang w:eastAsia="x-none"/>
        </w:rPr>
        <w:t>3</w:t>
      </w:r>
      <w:r w:rsidRPr="00F51720">
        <w:rPr>
          <w:rFonts w:asciiTheme="minorHAnsi" w:hAnsiTheme="minorHAnsi" w:cstheme="minorHAnsi"/>
          <w:lang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>do Specyfikacji</w:t>
      </w:r>
      <w:r w:rsidRPr="00581864">
        <w:rPr>
          <w:rFonts w:asciiTheme="minorHAnsi" w:hAnsiTheme="minorHAnsi" w:cstheme="minorHAnsi"/>
          <w:lang w:val="x-none" w:eastAsia="x-none"/>
        </w:rPr>
        <w:t xml:space="preserve"> Warunków Zamówienia i w pełni akceptujemy postanowienia w nim zawarte.</w:t>
      </w:r>
    </w:p>
    <w:p w14:paraId="0EDA41DA" w14:textId="4C22D4E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 xml:space="preserve">Uważamy się związani niniejszą ofertą na czas wskazany w SWZ, tj. </w:t>
      </w:r>
      <w:r w:rsidRPr="00581864">
        <w:rPr>
          <w:rFonts w:asciiTheme="minorHAnsi" w:hAnsiTheme="minorHAnsi" w:cstheme="minorHAnsi"/>
          <w:lang w:eastAsia="x-none"/>
        </w:rPr>
        <w:t>3</w:t>
      </w:r>
      <w:r w:rsidRPr="00581864">
        <w:rPr>
          <w:rFonts w:asciiTheme="minorHAnsi" w:hAnsiTheme="minorHAnsi" w:cstheme="minorHAnsi"/>
          <w:lang w:val="x-none" w:eastAsia="x-none"/>
        </w:rPr>
        <w:t>0 dni.</w:t>
      </w:r>
    </w:p>
    <w:p w14:paraId="661CF9CC" w14:textId="5EF2CE2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581864">
        <w:rPr>
          <w:rFonts w:asciiTheme="minorHAnsi" w:hAnsiTheme="minorHAnsi" w:cstheme="minorHAnsi"/>
          <w:lang w:eastAsia="pl-PL"/>
        </w:rPr>
        <w:t>226</w:t>
      </w:r>
      <w:r w:rsidRPr="00581864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581864">
        <w:rPr>
          <w:rFonts w:asciiTheme="minorHAnsi" w:hAnsiTheme="minorHAnsi" w:cstheme="minorHAnsi"/>
          <w:lang w:eastAsia="pl-PL"/>
        </w:rPr>
        <w:t>7</w:t>
      </w:r>
      <w:r w:rsidRPr="00581864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581864">
        <w:rPr>
          <w:rFonts w:asciiTheme="minorHAnsi" w:hAnsiTheme="minorHAnsi" w:cstheme="minorHAnsi"/>
          <w:lang w:eastAsia="pl-PL"/>
        </w:rPr>
        <w:t>t.j</w:t>
      </w:r>
      <w:proofErr w:type="spellEnd"/>
      <w:r w:rsidRPr="00581864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581864">
        <w:rPr>
          <w:rFonts w:asciiTheme="minorHAnsi" w:hAnsiTheme="minorHAnsi" w:cstheme="minorHAnsi"/>
          <w:lang w:eastAsia="pl-PL"/>
        </w:rPr>
        <w:t>późń</w:t>
      </w:r>
      <w:proofErr w:type="spellEnd"/>
      <w:r w:rsidRPr="00581864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581864">
        <w:rPr>
          <w:rFonts w:asciiTheme="minorHAnsi" w:hAnsiTheme="minorHAnsi" w:cstheme="minorHAnsi"/>
          <w:lang w:eastAsia="pl-PL"/>
        </w:rPr>
        <w:t> </w:t>
      </w:r>
      <w:r w:rsidRPr="00581864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511FCC73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Podany przez nas numer rachunku bankowego jest zgodny z numerem rachunku widniejącym w wykazie podmiotów zarejestrowanych jako podatnic</w:t>
      </w:r>
      <w:r w:rsidR="007A6E12" w:rsidRPr="00581864">
        <w:rPr>
          <w:rFonts w:asciiTheme="minorHAnsi" w:hAnsiTheme="minorHAnsi" w:cstheme="minorHAnsi"/>
          <w:lang w:eastAsia="pl-PL"/>
        </w:rPr>
        <w:t>y VAT, niezarejestrowanych oraz</w:t>
      </w:r>
      <w:r w:rsidR="00F51720">
        <w:rPr>
          <w:rFonts w:asciiTheme="minorHAnsi" w:hAnsiTheme="minorHAnsi" w:cstheme="minorHAnsi"/>
          <w:lang w:eastAsia="pl-PL"/>
        </w:rPr>
        <w:t xml:space="preserve"> </w:t>
      </w:r>
      <w:r w:rsidRPr="00581864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59A686CA" w14:textId="77777777" w:rsidR="00A61BB8" w:rsidRPr="00581864" w:rsidRDefault="00A61BB8" w:rsidP="00A61BB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581864">
        <w:rPr>
          <w:rFonts w:asciiTheme="minorHAnsi" w:hAnsiTheme="minorHAnsi" w:cstheme="minorHAnsi"/>
          <w:bCs/>
          <w:lang w:eastAsia="pl-PL"/>
        </w:rPr>
        <w:tab/>
      </w:r>
    </w:p>
    <w:p w14:paraId="3214B234" w14:textId="77777777" w:rsidR="00A61BB8" w:rsidRPr="00581864" w:rsidRDefault="00A61BB8" w:rsidP="00A61BB8">
      <w:pPr>
        <w:tabs>
          <w:tab w:val="left" w:pos="9214"/>
        </w:tabs>
        <w:rPr>
          <w:rFonts w:asciiTheme="minorHAnsi" w:hAnsiTheme="minorHAnsi" w:cstheme="minorHAnsi"/>
        </w:rPr>
      </w:pPr>
    </w:p>
    <w:p w14:paraId="13F5E810" w14:textId="7777777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pl-PL"/>
        </w:rPr>
      </w:pPr>
    </w:p>
    <w:p w14:paraId="5BD45A52" w14:textId="4C570E4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7C99D194" w14:textId="77777777" w:rsidR="00057C31" w:rsidRPr="00581864" w:rsidRDefault="00057C31" w:rsidP="00057C31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14:paraId="61AE44CB" w14:textId="77777777" w:rsidR="00057C31" w:rsidRPr="00057C31" w:rsidRDefault="00057C31" w:rsidP="007A6E12">
      <w:pPr>
        <w:suppressAutoHyphens w:val="0"/>
        <w:rPr>
          <w:rFonts w:ascii="Arial" w:hAnsi="Arial" w:cs="Arial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7A6E12" w:rsidRDefault="008770C7" w:rsidP="008770C7">
      <w:pPr>
        <w:jc w:val="both"/>
        <w:rPr>
          <w:bCs/>
          <w:i/>
          <w:iCs/>
          <w:color w:val="C00000"/>
          <w:sz w:val="24"/>
          <w:szCs w:val="24"/>
          <w:lang w:eastAsia="pl-PL"/>
        </w:rPr>
      </w:pPr>
      <w:r w:rsidRPr="008770C7">
        <w:rPr>
          <w:bCs/>
          <w:i/>
          <w:iCs/>
          <w:color w:val="C00000"/>
          <w:sz w:val="24"/>
          <w:szCs w:val="24"/>
          <w:lang w:eastAsia="pl-PL"/>
        </w:rPr>
        <w:t xml:space="preserve">Dokument powinien być </w:t>
      </w:r>
      <w:r w:rsidRPr="008770C7">
        <w:rPr>
          <w:rFonts w:eastAsia="MS PMincho"/>
          <w:bCs/>
          <w:i/>
          <w:iCs/>
          <w:color w:val="C00000"/>
          <w:sz w:val="24"/>
          <w:szCs w:val="24"/>
        </w:rPr>
        <w:t xml:space="preserve">podpisany przy użyciu elektronicznego podpisu kwalifikowanego lub podpisany profilem zaufanym lub osobistym zgodnie z art. 63 Ustawy </w:t>
      </w:r>
      <w:proofErr w:type="spellStart"/>
      <w:r w:rsidRPr="008770C7">
        <w:rPr>
          <w:rFonts w:eastAsia="MS PMincho"/>
          <w:bCs/>
          <w:i/>
          <w:iCs/>
          <w:color w:val="C00000"/>
          <w:sz w:val="24"/>
          <w:szCs w:val="24"/>
        </w:rPr>
        <w:t>Pzp</w:t>
      </w:r>
      <w:proofErr w:type="spellEnd"/>
      <w:r w:rsidRPr="008770C7">
        <w:rPr>
          <w:rFonts w:eastAsia="MS PMincho"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="007A6E12">
        <w:rPr>
          <w:bCs/>
          <w:i/>
          <w:iCs/>
          <w:color w:val="C00000"/>
          <w:sz w:val="24"/>
          <w:szCs w:val="24"/>
          <w:lang w:eastAsia="pl-PL"/>
        </w:rPr>
        <w:t>przez osobę uprawnioną do </w:t>
      </w:r>
      <w:r w:rsidRPr="008770C7">
        <w:rPr>
          <w:bCs/>
          <w:i/>
          <w:iCs/>
          <w:color w:val="C00000"/>
          <w:sz w:val="24"/>
          <w:szCs w:val="24"/>
          <w:lang w:eastAsia="pl-PL"/>
        </w:rPr>
        <w:t>reprezentowania wykonawcy lub osobę upoważnioną do występowania w jego imieniu.</w:t>
      </w:r>
    </w:p>
    <w:p w14:paraId="03CAB8CD" w14:textId="13204F57" w:rsidR="001E738F" w:rsidRDefault="001E738F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4338B7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4DDCC2D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D9EEC05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4D174FA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6547340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234007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2B5C4C72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EED8D94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D63923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EF2DB06" w14:textId="25C95A1C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892B159" w14:textId="6EAA809D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E150CB6" w14:textId="28955765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44676CA" w14:textId="1E47E699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1125107" w14:textId="77777777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34FAEE4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626D2B" w14:textId="199D607D" w:rsidR="001E738F" w:rsidRPr="00510CDE" w:rsidRDefault="00094A74" w:rsidP="007A6E1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1</w:t>
      </w:r>
      <w:r w:rsidR="00F6797D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)</w:t>
      </w:r>
      <w:r w:rsidR="001E738F" w:rsidRPr="00510CDE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510CDE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7A6E12" w:rsidRDefault="001E738F" w:rsidP="007A6E12">
      <w:pPr>
        <w:pStyle w:val="NormalnyWeb"/>
        <w:ind w:left="142" w:hanging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10CDE">
        <w:rPr>
          <w:rFonts w:ascii="Arial" w:hAnsi="Arial" w:cs="Arial"/>
          <w:i/>
          <w:iCs/>
          <w:color w:val="000000"/>
          <w:sz w:val="16"/>
          <w:szCs w:val="16"/>
        </w:rPr>
        <w:t xml:space="preserve">***W przypadku, gdy wykonawca </w:t>
      </w:r>
      <w:r w:rsidRPr="00510CDE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7A6E12" w:rsidSect="006319C8">
      <w:footerReference w:type="default" r:id="rId11"/>
      <w:headerReference w:type="first" r:id="rId12"/>
      <w:pgSz w:w="11906" w:h="16838"/>
      <w:pgMar w:top="1417" w:right="1416" w:bottom="1134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A83D" w14:textId="77777777" w:rsidR="00D216F6" w:rsidRDefault="00D216F6" w:rsidP="00327E20">
      <w:r>
        <w:separator/>
      </w:r>
    </w:p>
  </w:endnote>
  <w:endnote w:type="continuationSeparator" w:id="0">
    <w:p w14:paraId="2F712603" w14:textId="77777777" w:rsidR="00D216F6" w:rsidRDefault="00D216F6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3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AEFC" w14:textId="77777777" w:rsidR="00D216F6" w:rsidRDefault="00D216F6" w:rsidP="00327E20">
      <w:r>
        <w:separator/>
      </w:r>
    </w:p>
  </w:footnote>
  <w:footnote w:type="continuationSeparator" w:id="0">
    <w:p w14:paraId="6F313DE9" w14:textId="77777777" w:rsidR="00D216F6" w:rsidRDefault="00D216F6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4DF46030" w:rsidR="009E6B37" w:rsidRPr="00C83C7F" w:rsidRDefault="006319C8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 w:rsidRPr="00C65A9A">
      <w:rPr>
        <w:noProof/>
        <w:lang w:eastAsia="pl-PL"/>
      </w:rPr>
      <w:drawing>
        <wp:inline distT="0" distB="0" distL="0" distR="0" wp14:anchorId="11186FB0" wp14:editId="40CE85EB">
          <wp:extent cx="2371725" cy="4857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5ECD97F0" w14:textId="65C96B4F" w:rsidR="00CE517B" w:rsidRPr="00411C8D" w:rsidRDefault="005C4DF6" w:rsidP="00411C8D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2468ED">
      <w:rPr>
        <w:rFonts w:ascii="Calibri" w:hAnsi="Calibri" w:cs="Calibri"/>
        <w:b/>
        <w:bCs/>
        <w:sz w:val="22"/>
        <w:szCs w:val="22"/>
        <w:lang w:eastAsia="x-none"/>
      </w:rPr>
      <w:t>7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FD365E">
      <w:rPr>
        <w:rFonts w:ascii="Calibri" w:hAnsi="Calibri" w:cs="Calibri"/>
        <w:b/>
        <w:bCs/>
        <w:sz w:val="22"/>
        <w:szCs w:val="22"/>
        <w:lang w:eastAsia="x-none"/>
      </w:rPr>
      <w:t>4</w:t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581864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234"/>
    <w:multiLevelType w:val="hybridMultilevel"/>
    <w:tmpl w:val="13948AE8"/>
    <w:lvl w:ilvl="0" w:tplc="02002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1769">
    <w:abstractNumId w:val="4"/>
  </w:num>
  <w:num w:numId="2" w16cid:durableId="511185057">
    <w:abstractNumId w:val="0"/>
  </w:num>
  <w:num w:numId="3" w16cid:durableId="2071687827">
    <w:abstractNumId w:val="1"/>
  </w:num>
  <w:num w:numId="4" w16cid:durableId="950747093">
    <w:abstractNumId w:val="6"/>
  </w:num>
  <w:num w:numId="5" w16cid:durableId="1577082570">
    <w:abstractNumId w:val="3"/>
  </w:num>
  <w:num w:numId="6" w16cid:durableId="90953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57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3168326">
    <w:abstractNumId w:val="7"/>
  </w:num>
  <w:num w:numId="9" w16cid:durableId="1722754806">
    <w:abstractNumId w:val="5"/>
  </w:num>
  <w:num w:numId="10" w16cid:durableId="1784571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17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5242"/>
    <w:rsid w:val="0003667B"/>
    <w:rsid w:val="00036866"/>
    <w:rsid w:val="0003694A"/>
    <w:rsid w:val="000376F2"/>
    <w:rsid w:val="00040AC1"/>
    <w:rsid w:val="0005348E"/>
    <w:rsid w:val="00057C31"/>
    <w:rsid w:val="00060303"/>
    <w:rsid w:val="0006184B"/>
    <w:rsid w:val="00061CA6"/>
    <w:rsid w:val="0006770F"/>
    <w:rsid w:val="00073812"/>
    <w:rsid w:val="00073D15"/>
    <w:rsid w:val="00074E15"/>
    <w:rsid w:val="000750E1"/>
    <w:rsid w:val="000764BF"/>
    <w:rsid w:val="000855A0"/>
    <w:rsid w:val="000924D8"/>
    <w:rsid w:val="000925AC"/>
    <w:rsid w:val="00094A74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AD2"/>
    <w:rsid w:val="000D6C67"/>
    <w:rsid w:val="000E30A0"/>
    <w:rsid w:val="000E3775"/>
    <w:rsid w:val="000E4980"/>
    <w:rsid w:val="00100651"/>
    <w:rsid w:val="00115761"/>
    <w:rsid w:val="00116BC3"/>
    <w:rsid w:val="00126F71"/>
    <w:rsid w:val="00127929"/>
    <w:rsid w:val="001315E4"/>
    <w:rsid w:val="00132690"/>
    <w:rsid w:val="00132F3B"/>
    <w:rsid w:val="0013486A"/>
    <w:rsid w:val="00140461"/>
    <w:rsid w:val="001434E0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1AED"/>
    <w:rsid w:val="0019311C"/>
    <w:rsid w:val="0019558E"/>
    <w:rsid w:val="001966CF"/>
    <w:rsid w:val="001A5596"/>
    <w:rsid w:val="001B3309"/>
    <w:rsid w:val="001B4F08"/>
    <w:rsid w:val="001B6A85"/>
    <w:rsid w:val="001C2855"/>
    <w:rsid w:val="001C46E6"/>
    <w:rsid w:val="001C5E55"/>
    <w:rsid w:val="001D287D"/>
    <w:rsid w:val="001D56D5"/>
    <w:rsid w:val="001D7808"/>
    <w:rsid w:val="001E1D45"/>
    <w:rsid w:val="001E3B14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3FB6"/>
    <w:rsid w:val="00245ACF"/>
    <w:rsid w:val="002468ED"/>
    <w:rsid w:val="00246A95"/>
    <w:rsid w:val="0025151A"/>
    <w:rsid w:val="00251E9F"/>
    <w:rsid w:val="00256EE4"/>
    <w:rsid w:val="0027157B"/>
    <w:rsid w:val="00272658"/>
    <w:rsid w:val="0027673B"/>
    <w:rsid w:val="002804F6"/>
    <w:rsid w:val="0028089F"/>
    <w:rsid w:val="00280CB6"/>
    <w:rsid w:val="002875C4"/>
    <w:rsid w:val="002876CE"/>
    <w:rsid w:val="00293329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289"/>
    <w:rsid w:val="00327E20"/>
    <w:rsid w:val="003322A4"/>
    <w:rsid w:val="00335B19"/>
    <w:rsid w:val="0034022C"/>
    <w:rsid w:val="00344835"/>
    <w:rsid w:val="00346283"/>
    <w:rsid w:val="00355A1C"/>
    <w:rsid w:val="00362F56"/>
    <w:rsid w:val="00364262"/>
    <w:rsid w:val="00371EFE"/>
    <w:rsid w:val="00377C2D"/>
    <w:rsid w:val="00387DAE"/>
    <w:rsid w:val="00393BCD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1C8D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2F41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0666"/>
    <w:rsid w:val="00531972"/>
    <w:rsid w:val="00533405"/>
    <w:rsid w:val="0054400D"/>
    <w:rsid w:val="00555304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72EC"/>
    <w:rsid w:val="005817F6"/>
    <w:rsid w:val="00581864"/>
    <w:rsid w:val="00587FDD"/>
    <w:rsid w:val="005918B5"/>
    <w:rsid w:val="0059661E"/>
    <w:rsid w:val="00596E3B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19C8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C1EEA"/>
    <w:rsid w:val="006C4D23"/>
    <w:rsid w:val="006C5D5A"/>
    <w:rsid w:val="006C7D8C"/>
    <w:rsid w:val="006D55BF"/>
    <w:rsid w:val="006E0D93"/>
    <w:rsid w:val="006E1FA2"/>
    <w:rsid w:val="006E6159"/>
    <w:rsid w:val="006F2E2C"/>
    <w:rsid w:val="006F3440"/>
    <w:rsid w:val="00700BEF"/>
    <w:rsid w:val="0070785B"/>
    <w:rsid w:val="0070786A"/>
    <w:rsid w:val="00712BB9"/>
    <w:rsid w:val="0071737B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61BA"/>
    <w:rsid w:val="00795D45"/>
    <w:rsid w:val="00797141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54D"/>
    <w:rsid w:val="0080692B"/>
    <w:rsid w:val="00811051"/>
    <w:rsid w:val="00813924"/>
    <w:rsid w:val="00815F05"/>
    <w:rsid w:val="008316E7"/>
    <w:rsid w:val="0083622D"/>
    <w:rsid w:val="0083720D"/>
    <w:rsid w:val="00837EBF"/>
    <w:rsid w:val="00851428"/>
    <w:rsid w:val="008515E8"/>
    <w:rsid w:val="00852182"/>
    <w:rsid w:val="00856693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C11AA"/>
    <w:rsid w:val="008C600D"/>
    <w:rsid w:val="008C75D9"/>
    <w:rsid w:val="008D2C68"/>
    <w:rsid w:val="008D5360"/>
    <w:rsid w:val="008E090E"/>
    <w:rsid w:val="008E1AE0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3532D"/>
    <w:rsid w:val="00937B21"/>
    <w:rsid w:val="00942632"/>
    <w:rsid w:val="009437DF"/>
    <w:rsid w:val="009501F0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38F6"/>
    <w:rsid w:val="009A5321"/>
    <w:rsid w:val="009B28EF"/>
    <w:rsid w:val="009C1F85"/>
    <w:rsid w:val="009C4776"/>
    <w:rsid w:val="009C5FCA"/>
    <w:rsid w:val="009D0BE8"/>
    <w:rsid w:val="009D1346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E82"/>
    <w:rsid w:val="00A20624"/>
    <w:rsid w:val="00A22A4B"/>
    <w:rsid w:val="00A22CAB"/>
    <w:rsid w:val="00A3186C"/>
    <w:rsid w:val="00A31B87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314"/>
    <w:rsid w:val="00AA09F2"/>
    <w:rsid w:val="00AA14DF"/>
    <w:rsid w:val="00AA7CCA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AF32ED"/>
    <w:rsid w:val="00B00032"/>
    <w:rsid w:val="00B02CA4"/>
    <w:rsid w:val="00B03C8B"/>
    <w:rsid w:val="00B12224"/>
    <w:rsid w:val="00B17849"/>
    <w:rsid w:val="00B20941"/>
    <w:rsid w:val="00B21871"/>
    <w:rsid w:val="00B21897"/>
    <w:rsid w:val="00B237A6"/>
    <w:rsid w:val="00B402D0"/>
    <w:rsid w:val="00B40CB1"/>
    <w:rsid w:val="00B40E79"/>
    <w:rsid w:val="00B42459"/>
    <w:rsid w:val="00B43AA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3419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5D13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4FAB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1663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D0009C"/>
    <w:rsid w:val="00D1004E"/>
    <w:rsid w:val="00D10758"/>
    <w:rsid w:val="00D13F76"/>
    <w:rsid w:val="00D216F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86D04"/>
    <w:rsid w:val="00D950F1"/>
    <w:rsid w:val="00D96C59"/>
    <w:rsid w:val="00DA0B55"/>
    <w:rsid w:val="00DA2C32"/>
    <w:rsid w:val="00DB3A4D"/>
    <w:rsid w:val="00DB7F57"/>
    <w:rsid w:val="00DC1459"/>
    <w:rsid w:val="00DC31A3"/>
    <w:rsid w:val="00DC48BF"/>
    <w:rsid w:val="00DC5100"/>
    <w:rsid w:val="00DC71D9"/>
    <w:rsid w:val="00DD1A43"/>
    <w:rsid w:val="00DD391A"/>
    <w:rsid w:val="00DD538B"/>
    <w:rsid w:val="00DD666E"/>
    <w:rsid w:val="00DE087C"/>
    <w:rsid w:val="00DE14B1"/>
    <w:rsid w:val="00DE5F8B"/>
    <w:rsid w:val="00DF2D1B"/>
    <w:rsid w:val="00E0126B"/>
    <w:rsid w:val="00E1224A"/>
    <w:rsid w:val="00E12F51"/>
    <w:rsid w:val="00E16D17"/>
    <w:rsid w:val="00E17B82"/>
    <w:rsid w:val="00E251D5"/>
    <w:rsid w:val="00E3525B"/>
    <w:rsid w:val="00E40D65"/>
    <w:rsid w:val="00E4420F"/>
    <w:rsid w:val="00E44FE5"/>
    <w:rsid w:val="00E46488"/>
    <w:rsid w:val="00E575FD"/>
    <w:rsid w:val="00E603C6"/>
    <w:rsid w:val="00E60933"/>
    <w:rsid w:val="00E64DFF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2C78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255E5"/>
    <w:rsid w:val="00F31CE9"/>
    <w:rsid w:val="00F41E33"/>
    <w:rsid w:val="00F51720"/>
    <w:rsid w:val="00F553B1"/>
    <w:rsid w:val="00F61164"/>
    <w:rsid w:val="00F61801"/>
    <w:rsid w:val="00F65012"/>
    <w:rsid w:val="00F6598B"/>
    <w:rsid w:val="00F6797D"/>
    <w:rsid w:val="00F7378D"/>
    <w:rsid w:val="00F83CE0"/>
    <w:rsid w:val="00F9562C"/>
    <w:rsid w:val="00FA27D9"/>
    <w:rsid w:val="00FA4D5A"/>
    <w:rsid w:val="00FB1FF1"/>
    <w:rsid w:val="00FB5150"/>
    <w:rsid w:val="00FB777F"/>
    <w:rsid w:val="00FB7C4C"/>
    <w:rsid w:val="00FC0B33"/>
    <w:rsid w:val="00FD06C8"/>
    <w:rsid w:val="00FD0C9C"/>
    <w:rsid w:val="00FD365E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9187b-f953-4c4f-ad59-e401dafa113e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2F565-0DBE-460D-9E32-75C5F7BF1095}">
  <ds:schemaRefs>
    <ds:schemaRef ds:uri="http://schemas.microsoft.com/office/2006/metadata/properties"/>
    <ds:schemaRef ds:uri="http://schemas.microsoft.com/office/infopath/2007/PartnerControls"/>
    <ds:schemaRef ds:uri="b3d9187b-f953-4c4f-ad59-e401dafa113e"/>
    <ds:schemaRef ds:uri="4bc94a3f-b23a-439b-a016-58bbcb529d34"/>
  </ds:schemaRefs>
</ds:datastoreItem>
</file>

<file path=customXml/itemProps2.xml><?xml version="1.0" encoding="utf-8"?>
<ds:datastoreItem xmlns:ds="http://schemas.openxmlformats.org/officeDocument/2006/customXml" ds:itemID="{EAE88EA1-67C0-431B-AFAB-FCB2C3AA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8ADA4-3E78-468B-B0DF-40CBF79C99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146F0-A079-4E43-8DDA-5821BAE77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Joanna Ryguła</cp:lastModifiedBy>
  <cp:revision>35</cp:revision>
  <cp:lastPrinted>2021-11-10T07:29:00Z</cp:lastPrinted>
  <dcterms:created xsi:type="dcterms:W3CDTF">2021-07-05T09:54:00Z</dcterms:created>
  <dcterms:modified xsi:type="dcterms:W3CDTF">2024-11-07T20:38:00Z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  <property fmtid="{D5CDD505-2E9C-101B-9397-08002B2CF9AE}" pid="3" name="MediaServiceImageTags">
    <vt:lpwstr/>
  </property>
</Properties>
</file>