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A34" w:rsidRPr="00B504B3" w:rsidRDefault="00867A34" w:rsidP="00867A34">
      <w:pPr>
        <w:tabs>
          <w:tab w:val="center" w:pos="5976"/>
          <w:tab w:val="right" w:pos="10512"/>
        </w:tabs>
        <w:spacing w:before="120" w:line="260" w:lineRule="atLeast"/>
        <w:jc w:val="center"/>
        <w:rPr>
          <w:b/>
        </w:rPr>
      </w:pPr>
      <w:r w:rsidRPr="00B504B3">
        <w:rPr>
          <w:b/>
        </w:rPr>
        <w:t>UMOWA NR  ……………………/2019</w:t>
      </w:r>
    </w:p>
    <w:p w:rsidR="00867A34" w:rsidRPr="002D0236" w:rsidRDefault="00867A34" w:rsidP="00867A34">
      <w:pPr>
        <w:rPr>
          <w:b/>
          <w:bCs/>
        </w:rPr>
      </w:pPr>
    </w:p>
    <w:p w:rsidR="00867A34" w:rsidRPr="002D0236" w:rsidRDefault="00867A34" w:rsidP="00867A34">
      <w:r w:rsidRPr="002D0236">
        <w:t>zawarta we Wrocławiu, w dniu ………………………………..</w:t>
      </w:r>
      <w:r w:rsidRPr="002D0236">
        <w:rPr>
          <w:b/>
        </w:rPr>
        <w:t xml:space="preserve"> r.</w:t>
      </w:r>
      <w:r w:rsidRPr="002D0236">
        <w:t xml:space="preserve"> pomiędzy:</w:t>
      </w:r>
    </w:p>
    <w:p w:rsidR="00867A34" w:rsidRPr="002D0236" w:rsidRDefault="00867A34" w:rsidP="00867A34">
      <w:pPr>
        <w:jc w:val="both"/>
      </w:pPr>
      <w:r w:rsidRPr="002D0236">
        <w:t>Akademią Wojsk Lądowych imienia generała Tadeusza Kościuszki z siedzibą we Wrocławiu, ul. Czajkowskiego 109, NIP 896-10-00-117, REGON 930388062, prawidłowo reprezentowaną przez:</w:t>
      </w:r>
    </w:p>
    <w:p w:rsidR="00867A34" w:rsidRPr="002D0236" w:rsidRDefault="00867A34" w:rsidP="00867A34">
      <w:pPr>
        <w:jc w:val="both"/>
      </w:pPr>
      <w:r w:rsidRPr="002D0236">
        <w:rPr>
          <w:b/>
        </w:rPr>
        <w:t>Kanclerza</w:t>
      </w:r>
      <w:r w:rsidRPr="002D0236">
        <w:t xml:space="preserve"> </w:t>
      </w:r>
      <w:r w:rsidR="0021328E">
        <w:rPr>
          <w:b/>
        </w:rPr>
        <w:t>………………………………………………………….</w:t>
      </w:r>
      <w:r w:rsidRPr="002D0236">
        <w:t xml:space="preserve"> na podstawie upoważnienia nr </w:t>
      </w:r>
      <w:r w:rsidR="0021328E">
        <w:t>………………</w:t>
      </w:r>
      <w:r w:rsidRPr="002D0236">
        <w:t xml:space="preserve"> z dnia </w:t>
      </w:r>
      <w:r w:rsidR="0021328E">
        <w:t>…………………………………</w:t>
      </w:r>
      <w:r w:rsidRPr="002D0236">
        <w:t xml:space="preserve"> r.  zwaną dalej Zamawiającym lub AWL, </w:t>
      </w:r>
    </w:p>
    <w:p w:rsidR="0021328E" w:rsidRDefault="00867A34" w:rsidP="0021328E">
      <w:pPr>
        <w:tabs>
          <w:tab w:val="right" w:pos="8953"/>
        </w:tabs>
        <w:jc w:val="both"/>
      </w:pPr>
      <w:r w:rsidRPr="00F91EDA">
        <w:t>a:</w:t>
      </w:r>
    </w:p>
    <w:p w:rsidR="0021328E" w:rsidRPr="00B504B3" w:rsidRDefault="0021328E" w:rsidP="0021328E">
      <w:pPr>
        <w:jc w:val="both"/>
      </w:pPr>
      <w:r w:rsidRPr="00B504B3">
        <w:rPr>
          <w:b/>
        </w:rPr>
        <w:t>……………………………….</w:t>
      </w:r>
      <w:r w:rsidRPr="00B504B3">
        <w:t xml:space="preserve"> prowadzącą działalność gospodarczą pod nazwą …………………………z siedzibą …………………………………………, wpisaną do Centralnej Ewidencji i Informacji o Działalności Gospodarczej</w:t>
      </w:r>
    </w:p>
    <w:p w:rsidR="0021328E" w:rsidRPr="00B504B3" w:rsidRDefault="0021328E" w:rsidP="0021328E">
      <w:pPr>
        <w:jc w:val="both"/>
      </w:pPr>
      <w:r w:rsidRPr="00B504B3">
        <w:t xml:space="preserve">posiadającą </w:t>
      </w:r>
      <w:r w:rsidRPr="00B504B3">
        <w:rPr>
          <w:b/>
        </w:rPr>
        <w:t>NIP ………………….……., REGON ………………………………</w:t>
      </w:r>
    </w:p>
    <w:p w:rsidR="0021328E" w:rsidRPr="00B504B3" w:rsidRDefault="0021328E" w:rsidP="0021328E">
      <w:pPr>
        <w:jc w:val="both"/>
        <w:rPr>
          <w:snapToGrid w:val="0"/>
        </w:rPr>
      </w:pPr>
      <w:r w:rsidRPr="00B504B3">
        <w:t xml:space="preserve">zwaną w treści umowy Wykonawcą, łącznie zwanymi Stronami, </w:t>
      </w:r>
      <w:r w:rsidRPr="00B504B3">
        <w:rPr>
          <w:snapToGrid w:val="0"/>
        </w:rPr>
        <w:t>została zawarta umowa o następującej treści:</w:t>
      </w:r>
    </w:p>
    <w:p w:rsidR="0021328E" w:rsidRPr="00B504B3" w:rsidRDefault="0021328E" w:rsidP="0021328E">
      <w:pPr>
        <w:jc w:val="both"/>
        <w:rPr>
          <w:snapToGrid w:val="0"/>
        </w:rPr>
      </w:pPr>
    </w:p>
    <w:p w:rsidR="0021328E" w:rsidRPr="00B504B3" w:rsidRDefault="0021328E" w:rsidP="0021328E">
      <w:pPr>
        <w:jc w:val="both"/>
        <w:rPr>
          <w:snapToGrid w:val="0"/>
        </w:rPr>
      </w:pPr>
    </w:p>
    <w:p w:rsidR="0021328E" w:rsidRPr="00B504B3" w:rsidRDefault="0021328E" w:rsidP="0021328E">
      <w:pPr>
        <w:jc w:val="center"/>
        <w:rPr>
          <w:b/>
        </w:rPr>
      </w:pPr>
      <w:r w:rsidRPr="00B504B3">
        <w:rPr>
          <w:b/>
        </w:rPr>
        <w:t>§ 1. Przedmiot umowy.</w:t>
      </w:r>
    </w:p>
    <w:p w:rsidR="0021328E" w:rsidRPr="00B504B3" w:rsidRDefault="0021328E" w:rsidP="0021328E">
      <w:pPr>
        <w:numPr>
          <w:ilvl w:val="6"/>
          <w:numId w:val="1"/>
        </w:numPr>
        <w:tabs>
          <w:tab w:val="clear" w:pos="4740"/>
          <w:tab w:val="num" w:pos="426"/>
        </w:tabs>
        <w:ind w:left="709" w:hanging="283"/>
        <w:jc w:val="both"/>
      </w:pPr>
      <w:r w:rsidRPr="00B504B3">
        <w:t xml:space="preserve">Przedmiotem </w:t>
      </w:r>
      <w:r w:rsidRPr="00B16A87">
        <w:t>umowy jest</w:t>
      </w:r>
      <w:r>
        <w:t xml:space="preserve"> </w:t>
      </w:r>
      <w:r w:rsidRPr="00B504B3">
        <w:t>realizacj</w:t>
      </w:r>
      <w:r>
        <w:t>a</w:t>
      </w:r>
      <w:r w:rsidRPr="00B504B3">
        <w:t xml:space="preserve"> </w:t>
      </w:r>
      <w:r w:rsidRPr="00A91F52">
        <w:t>analiz statystycznych</w:t>
      </w:r>
      <w:r w:rsidRPr="003304AC">
        <w:rPr>
          <w:sz w:val="24"/>
          <w:szCs w:val="24"/>
        </w:rPr>
        <w:t xml:space="preserve"> </w:t>
      </w:r>
      <w:r w:rsidRPr="00B504B3">
        <w:t>zgodnie z opisem przedmiotu zamówienia zawartym w załączniku nr 1 do niniejszej umowy.</w:t>
      </w:r>
    </w:p>
    <w:p w:rsidR="0021328E" w:rsidRPr="00B504B3" w:rsidRDefault="0021328E" w:rsidP="0021328E">
      <w:pPr>
        <w:numPr>
          <w:ilvl w:val="6"/>
          <w:numId w:val="1"/>
        </w:numPr>
        <w:tabs>
          <w:tab w:val="clear" w:pos="4740"/>
          <w:tab w:val="num" w:pos="426"/>
        </w:tabs>
        <w:ind w:left="709" w:hanging="283"/>
        <w:jc w:val="both"/>
      </w:pPr>
      <w:r w:rsidRPr="00B504B3">
        <w:t>Zamawiający zleca wykonanie przedmiotu umowy Wykonawcy, a Wykonawca przyjmuje przedmiot umowy do realizacji.</w:t>
      </w:r>
    </w:p>
    <w:p w:rsidR="0021328E" w:rsidRPr="00B504B3" w:rsidRDefault="0021328E" w:rsidP="0021328E">
      <w:pPr>
        <w:numPr>
          <w:ilvl w:val="6"/>
          <w:numId w:val="1"/>
        </w:numPr>
        <w:tabs>
          <w:tab w:val="clear" w:pos="4740"/>
          <w:tab w:val="num" w:pos="426"/>
        </w:tabs>
        <w:ind w:left="709" w:hanging="283"/>
        <w:jc w:val="both"/>
      </w:pPr>
      <w:r w:rsidRPr="00B504B3">
        <w:t>Wykonawca oświadcza, iż dysponuje wiedzą, odpowiednim potencjałem osobowym oraz doświadczeniem niezbędnym do realizacji niniejszej umowy.</w:t>
      </w:r>
    </w:p>
    <w:p w:rsidR="0021328E" w:rsidRDefault="0021328E" w:rsidP="0021328E">
      <w:pPr>
        <w:jc w:val="center"/>
        <w:rPr>
          <w:b/>
        </w:rPr>
      </w:pPr>
    </w:p>
    <w:p w:rsidR="0021328E" w:rsidRPr="00B504B3" w:rsidRDefault="0021328E" w:rsidP="0021328E">
      <w:pPr>
        <w:jc w:val="center"/>
        <w:rPr>
          <w:b/>
        </w:rPr>
      </w:pPr>
      <w:r w:rsidRPr="00B504B3">
        <w:rPr>
          <w:b/>
        </w:rPr>
        <w:t>§ 2. Czas obowiązywania umowy.</w:t>
      </w:r>
    </w:p>
    <w:p w:rsidR="0021328E" w:rsidRPr="00B504B3" w:rsidRDefault="0021328E" w:rsidP="0021328E">
      <w:pPr>
        <w:jc w:val="center"/>
        <w:rPr>
          <w:b/>
        </w:rPr>
      </w:pPr>
    </w:p>
    <w:p w:rsidR="0021328E" w:rsidRPr="00B504B3" w:rsidRDefault="0021328E" w:rsidP="0021328E">
      <w:pPr>
        <w:pStyle w:val="Akapitzlist"/>
        <w:numPr>
          <w:ilvl w:val="0"/>
          <w:numId w:val="2"/>
        </w:numPr>
        <w:contextualSpacing w:val="0"/>
        <w:jc w:val="both"/>
      </w:pPr>
      <w:r w:rsidRPr="00B504B3">
        <w:t xml:space="preserve">Umowa zawarta zostaje na czas określony od dnia …………………… r. do dnia </w:t>
      </w:r>
      <w:r>
        <w:t>15.07.2020</w:t>
      </w:r>
      <w:r w:rsidRPr="00B504B3">
        <w:t xml:space="preserve"> r. </w:t>
      </w:r>
    </w:p>
    <w:p w:rsidR="0021328E" w:rsidRPr="00B504B3" w:rsidRDefault="0021328E" w:rsidP="0021328E">
      <w:pPr>
        <w:pStyle w:val="Akapitzlist"/>
        <w:numPr>
          <w:ilvl w:val="0"/>
          <w:numId w:val="2"/>
        </w:numPr>
        <w:contextualSpacing w:val="0"/>
        <w:jc w:val="both"/>
      </w:pPr>
      <w:r w:rsidRPr="00B504B3">
        <w:t>AWL zastrzega możliwość rozwiązania niniejszej umowy z dwutygodniowym okresem wypowiedzenia bez podania przyczyny.</w:t>
      </w:r>
    </w:p>
    <w:p w:rsidR="0021328E" w:rsidRPr="00B504B3" w:rsidRDefault="0021328E" w:rsidP="0021328E">
      <w:pPr>
        <w:pStyle w:val="Akapitzlist"/>
        <w:contextualSpacing w:val="0"/>
        <w:jc w:val="both"/>
      </w:pPr>
    </w:p>
    <w:p w:rsidR="0021328E" w:rsidRPr="00B504B3" w:rsidRDefault="0021328E" w:rsidP="0021328E">
      <w:pPr>
        <w:jc w:val="center"/>
        <w:rPr>
          <w:b/>
        </w:rPr>
      </w:pPr>
      <w:r w:rsidRPr="00B504B3">
        <w:rPr>
          <w:b/>
        </w:rPr>
        <w:t>§ 3. Wynagrodzenie.</w:t>
      </w:r>
    </w:p>
    <w:p w:rsidR="0021328E" w:rsidRPr="00B16A87" w:rsidRDefault="0021328E" w:rsidP="0021328E">
      <w:pPr>
        <w:pStyle w:val="Akapitzlist"/>
        <w:numPr>
          <w:ilvl w:val="0"/>
          <w:numId w:val="3"/>
        </w:numPr>
        <w:contextualSpacing w:val="0"/>
        <w:jc w:val="both"/>
      </w:pPr>
      <w:r>
        <w:t>Ł</w:t>
      </w:r>
      <w:r w:rsidRPr="00B504B3">
        <w:t>ączna wartość brutto przedmiotu umowy wynosi ……………………. (słownie: ……………………………………….), w tym wartość netto wynosi …………………………… zł (słownie: ………………………………………) i podatek VAT 23% w wysokości ………………………… zł (słownie: ………………………………………………………….)</w:t>
      </w:r>
      <w:r>
        <w:t xml:space="preserve">. </w:t>
      </w:r>
    </w:p>
    <w:p w:rsidR="0021328E" w:rsidRPr="00B504B3" w:rsidRDefault="0021328E" w:rsidP="0021328E">
      <w:pPr>
        <w:pStyle w:val="Akapitzlist"/>
        <w:numPr>
          <w:ilvl w:val="0"/>
          <w:numId w:val="3"/>
        </w:numPr>
        <w:jc w:val="both"/>
        <w:rPr>
          <w:b/>
        </w:rPr>
      </w:pPr>
      <w:r w:rsidRPr="00B504B3">
        <w:t xml:space="preserve">Wartość przedmiotu umowy obejmuje wynagrodzenie i wszystkie koszty poniesione przez Wykonawcę w związku z realizacją niniejszej umowy oraz przeniesienie autorskich praw majątkowych przez Wykonawcę na rzecz AWL. </w:t>
      </w:r>
    </w:p>
    <w:p w:rsidR="0021328E" w:rsidRPr="00B504B3" w:rsidRDefault="0021328E" w:rsidP="0021328E">
      <w:pPr>
        <w:pStyle w:val="Akapitzlist"/>
        <w:numPr>
          <w:ilvl w:val="0"/>
          <w:numId w:val="3"/>
        </w:numPr>
        <w:contextualSpacing w:val="0"/>
        <w:jc w:val="both"/>
        <w:rPr>
          <w:b/>
        </w:rPr>
      </w:pPr>
      <w:r w:rsidRPr="00B504B3">
        <w:t xml:space="preserve">Należność za wykonanie umowy będzie przekazana przelewem na konto Wykonawcy w terminie 21 dni kalendarzowych od daty otrzymania przez Zamawiającego prawidłowo wystawionej faktury na nr rachunku bankowego wskazany w fakturze. </w:t>
      </w:r>
    </w:p>
    <w:p w:rsidR="0021328E" w:rsidRPr="00B504B3" w:rsidRDefault="0021328E" w:rsidP="0021328E">
      <w:pPr>
        <w:pStyle w:val="Akapitzlist"/>
        <w:numPr>
          <w:ilvl w:val="0"/>
          <w:numId w:val="3"/>
        </w:numPr>
        <w:contextualSpacing w:val="0"/>
        <w:jc w:val="both"/>
        <w:rPr>
          <w:b/>
        </w:rPr>
      </w:pPr>
      <w:r w:rsidRPr="00B504B3">
        <w:t>Za datę zapłaty Strony uznają dzień obciążenia rachunku Zamawiającego.</w:t>
      </w:r>
    </w:p>
    <w:p w:rsidR="00867A34" w:rsidRPr="00B504B3" w:rsidRDefault="00867A34" w:rsidP="00867A34">
      <w:pPr>
        <w:pStyle w:val="Akapitzlist"/>
        <w:contextualSpacing w:val="0"/>
        <w:jc w:val="both"/>
        <w:rPr>
          <w:b/>
        </w:rPr>
      </w:pPr>
    </w:p>
    <w:p w:rsidR="00867A34" w:rsidRPr="00B504B3" w:rsidRDefault="00867A34" w:rsidP="00867A34">
      <w:pPr>
        <w:jc w:val="center"/>
        <w:rPr>
          <w:b/>
        </w:rPr>
      </w:pPr>
      <w:r w:rsidRPr="00B504B3">
        <w:rPr>
          <w:b/>
        </w:rPr>
        <w:t>§ 4. Odbiór wykonanej usługi</w:t>
      </w:r>
    </w:p>
    <w:p w:rsidR="00867A34" w:rsidRPr="00B504B3" w:rsidRDefault="00867A34" w:rsidP="00867A34">
      <w:pPr>
        <w:ind w:left="142" w:hanging="142"/>
      </w:pPr>
    </w:p>
    <w:p w:rsidR="00867A34" w:rsidRDefault="00867A34" w:rsidP="00867A34">
      <w:pPr>
        <w:ind w:left="426"/>
        <w:jc w:val="both"/>
      </w:pPr>
      <w:r w:rsidRPr="00B504B3">
        <w:t>Przyjęcie przez Zamawiającego wykonanych materiałów nastąpi poprzez podpisanie przez Strony Protokołu Odbioru bez uwag.</w:t>
      </w:r>
    </w:p>
    <w:p w:rsidR="00867A34" w:rsidRDefault="00867A34" w:rsidP="00867A34">
      <w:pPr>
        <w:ind w:left="142" w:hanging="142"/>
      </w:pPr>
    </w:p>
    <w:p w:rsidR="00867A34" w:rsidRPr="00B504B3" w:rsidRDefault="00867A34" w:rsidP="00867A34">
      <w:pPr>
        <w:jc w:val="center"/>
        <w:rPr>
          <w:b/>
        </w:rPr>
      </w:pPr>
      <w:r>
        <w:rPr>
          <w:b/>
        </w:rPr>
        <w:t>§ 5</w:t>
      </w:r>
      <w:r w:rsidRPr="00B504B3">
        <w:rPr>
          <w:b/>
        </w:rPr>
        <w:t xml:space="preserve">. </w:t>
      </w:r>
      <w:r>
        <w:rPr>
          <w:b/>
        </w:rPr>
        <w:t>Osoby do kontaktów</w:t>
      </w:r>
    </w:p>
    <w:p w:rsidR="00867A34" w:rsidRPr="00B504B3" w:rsidRDefault="00867A34" w:rsidP="00867A34">
      <w:pPr>
        <w:ind w:left="142" w:hanging="142"/>
      </w:pPr>
    </w:p>
    <w:p w:rsidR="00867A34" w:rsidRPr="00B504B3" w:rsidRDefault="00867A34" w:rsidP="00867A34">
      <w:pPr>
        <w:pStyle w:val="Akapitzlist"/>
        <w:numPr>
          <w:ilvl w:val="0"/>
          <w:numId w:val="4"/>
        </w:numPr>
        <w:contextualSpacing w:val="0"/>
        <w:jc w:val="both"/>
      </w:pPr>
      <w:r w:rsidRPr="00B504B3">
        <w:t>Do kontaktów z Wykonawcą podczas realizacji przedmiotu umowy oraz do odbioru przedmiotu umowy AWL wyznacza następujące osoby:</w:t>
      </w:r>
    </w:p>
    <w:p w:rsidR="00867A34" w:rsidRDefault="00275D05" w:rsidP="00867A34">
      <w:pPr>
        <w:pStyle w:val="Akapitzlist"/>
        <w:contextualSpacing w:val="0"/>
        <w:jc w:val="both"/>
      </w:pPr>
      <w:r>
        <w:t xml:space="preserve">p. Iwona SZOKALSKA, </w:t>
      </w:r>
      <w:proofErr w:type="spellStart"/>
      <w:r>
        <w:t>tel</w:t>
      </w:r>
      <w:proofErr w:type="spellEnd"/>
      <w:r>
        <w:t xml:space="preserve">: 261658099, </w:t>
      </w:r>
      <w:hyperlink r:id="rId5" w:history="1">
        <w:r w:rsidRPr="009005A7">
          <w:rPr>
            <w:rStyle w:val="Hipercze"/>
          </w:rPr>
          <w:t>iwona.szokalska@awl.edu.pl</w:t>
        </w:r>
      </w:hyperlink>
    </w:p>
    <w:p w:rsidR="00275D05" w:rsidRDefault="00275D05" w:rsidP="00867A34">
      <w:pPr>
        <w:pStyle w:val="Akapitzlist"/>
        <w:contextualSpacing w:val="0"/>
        <w:jc w:val="both"/>
      </w:pPr>
      <w:r>
        <w:t>do kontaktów merytorycznych:</w:t>
      </w:r>
    </w:p>
    <w:p w:rsidR="00275D05" w:rsidRPr="00B504B3" w:rsidRDefault="00D946E0" w:rsidP="00867A34">
      <w:pPr>
        <w:pStyle w:val="Akapitzlist"/>
        <w:contextualSpacing w:val="0"/>
        <w:jc w:val="both"/>
      </w:pPr>
      <w:r>
        <w:t xml:space="preserve">p. dr hab. inż. Teresa KUPCZYK, tel. </w:t>
      </w:r>
      <w:r w:rsidR="00531BF2">
        <w:t>603 950 110</w:t>
      </w:r>
    </w:p>
    <w:p w:rsidR="00867A34" w:rsidRPr="00B504B3" w:rsidRDefault="00867A34" w:rsidP="00867A34">
      <w:pPr>
        <w:pStyle w:val="Akapitzlist"/>
        <w:numPr>
          <w:ilvl w:val="0"/>
          <w:numId w:val="4"/>
        </w:numPr>
        <w:contextualSpacing w:val="0"/>
        <w:jc w:val="both"/>
      </w:pPr>
      <w:r w:rsidRPr="00B504B3">
        <w:t xml:space="preserve">Do kontaktów z AWL podczas realizacji przedmiotu </w:t>
      </w:r>
      <w:r>
        <w:t>u</w:t>
      </w:r>
      <w:r w:rsidRPr="00B504B3">
        <w:t>mowy Wykonawca wyznacza następujące osoby:</w:t>
      </w:r>
    </w:p>
    <w:p w:rsidR="00867A34" w:rsidRPr="00A72C42" w:rsidRDefault="00867A34" w:rsidP="00867A34">
      <w:pPr>
        <w:pStyle w:val="Akapitzlist"/>
        <w:contextualSpacing w:val="0"/>
        <w:jc w:val="both"/>
      </w:pPr>
      <w:r w:rsidRPr="00A72C42">
        <w:t>…………………………………………………………………………………………</w:t>
      </w:r>
    </w:p>
    <w:p w:rsidR="00867A34" w:rsidRDefault="00867A34" w:rsidP="00867A34">
      <w:pPr>
        <w:pStyle w:val="Akapitzlist"/>
        <w:contextualSpacing w:val="0"/>
        <w:jc w:val="both"/>
      </w:pPr>
      <w:r w:rsidRPr="00B504B3">
        <w:t xml:space="preserve">Zmiana osób, o których mowa w ust. 1 i 2 niniejszego paragrafu nie powoduje zmiany </w:t>
      </w:r>
      <w:r>
        <w:t>u</w:t>
      </w:r>
      <w:r w:rsidRPr="00B504B3">
        <w:t>mowy i następuje poprzez pisemne oświadczenie złożone drugiej Stronie o dokonaniu zmiany.</w:t>
      </w:r>
    </w:p>
    <w:p w:rsidR="00531BF2" w:rsidRDefault="00531BF2" w:rsidP="00867A34">
      <w:pPr>
        <w:pStyle w:val="Akapitzlist"/>
        <w:contextualSpacing w:val="0"/>
        <w:jc w:val="both"/>
      </w:pPr>
    </w:p>
    <w:p w:rsidR="00867A34" w:rsidRDefault="00867A34" w:rsidP="00867A34">
      <w:pPr>
        <w:rPr>
          <w:b/>
        </w:rPr>
      </w:pPr>
      <w:bookmarkStart w:id="0" w:name="_GoBack"/>
      <w:bookmarkEnd w:id="0"/>
    </w:p>
    <w:p w:rsidR="00867A34" w:rsidRDefault="00867A34" w:rsidP="00867A34">
      <w:pPr>
        <w:jc w:val="center"/>
        <w:rPr>
          <w:b/>
        </w:rPr>
      </w:pPr>
    </w:p>
    <w:p w:rsidR="00867A34" w:rsidRDefault="00867A34" w:rsidP="00867A34">
      <w:pPr>
        <w:jc w:val="center"/>
        <w:rPr>
          <w:b/>
        </w:rPr>
      </w:pPr>
      <w:r w:rsidRPr="00BC6589">
        <w:rPr>
          <w:b/>
        </w:rPr>
        <w:t>§ 6. Kary umowne, odstąpienie od umowy.</w:t>
      </w:r>
    </w:p>
    <w:p w:rsidR="007E516F" w:rsidRPr="00BC6589" w:rsidRDefault="007E516F" w:rsidP="006233F3">
      <w:pPr>
        <w:rPr>
          <w:b/>
        </w:rPr>
      </w:pPr>
    </w:p>
    <w:p w:rsidR="00867A34" w:rsidRPr="00BC6589" w:rsidRDefault="00867A34" w:rsidP="00867A34">
      <w:pPr>
        <w:pStyle w:val="Akapitzlist"/>
        <w:numPr>
          <w:ilvl w:val="0"/>
          <w:numId w:val="5"/>
        </w:numPr>
        <w:contextualSpacing w:val="0"/>
        <w:jc w:val="both"/>
      </w:pPr>
      <w:r w:rsidRPr="00BC6589">
        <w:t xml:space="preserve">W przypadku niedotrzymania terminów realizacji </w:t>
      </w:r>
      <w:r>
        <w:t xml:space="preserve">przedmiotu umowy Wykonawca </w:t>
      </w:r>
      <w:r w:rsidRPr="00BC6589">
        <w:t>zapłaci Zamawiającemu karę umowną w wysokości 0,2 % wartości brutto</w:t>
      </w:r>
      <w:r>
        <w:t xml:space="preserve"> niezrealizowanej części</w:t>
      </w:r>
      <w:r w:rsidRPr="00BC6589">
        <w:t xml:space="preserve"> przedmiotu umowy, </w:t>
      </w:r>
      <w:r w:rsidR="007E516F">
        <w:t>nie mniej niż 30,00 zł za każdy rozpoczęty dzień opóźnienia</w:t>
      </w:r>
      <w:r>
        <w:t>, ale nie więcej niż 20%</w:t>
      </w:r>
      <w:r w:rsidRPr="00BC6589">
        <w:t xml:space="preserve"> </w:t>
      </w:r>
      <w:r w:rsidR="0021328E">
        <w:t>wartości umowy.</w:t>
      </w:r>
    </w:p>
    <w:p w:rsidR="00867A34" w:rsidRPr="00BC6589" w:rsidRDefault="00867A34" w:rsidP="00867A34">
      <w:pPr>
        <w:pStyle w:val="Akapitzlist"/>
        <w:numPr>
          <w:ilvl w:val="0"/>
          <w:numId w:val="5"/>
        </w:numPr>
        <w:contextualSpacing w:val="0"/>
        <w:jc w:val="both"/>
      </w:pPr>
      <w:r w:rsidRPr="00BC6589">
        <w:t xml:space="preserve">Za odstąpienie przez </w:t>
      </w:r>
      <w:r>
        <w:t xml:space="preserve">Wykonawcę </w:t>
      </w:r>
      <w:r w:rsidRPr="00BC6589">
        <w:t xml:space="preserve">lub AWL od umowy z przyczyn leżących po stronie </w:t>
      </w:r>
      <w:r>
        <w:t>Wykonawcy</w:t>
      </w:r>
      <w:r w:rsidRPr="00BC6589">
        <w:t xml:space="preserve">, </w:t>
      </w:r>
      <w:r>
        <w:t xml:space="preserve">Wykonawca </w:t>
      </w:r>
      <w:r w:rsidRPr="00BC6589">
        <w:t xml:space="preserve"> zapła</w:t>
      </w:r>
      <w:r w:rsidR="009D5C00">
        <w:t>ci AWL karę umowną w wysokości 2</w:t>
      </w:r>
      <w:r w:rsidRPr="00BC6589">
        <w:t>0% wartości umowy brutto określonej w § 3 ust.</w:t>
      </w:r>
      <w:r>
        <w:t> </w:t>
      </w:r>
      <w:r w:rsidRPr="00BC6589">
        <w:t>1.</w:t>
      </w:r>
    </w:p>
    <w:p w:rsidR="00867A34" w:rsidRPr="00BC6589" w:rsidRDefault="00867A34" w:rsidP="00867A34">
      <w:pPr>
        <w:pStyle w:val="Akapitzlist"/>
        <w:numPr>
          <w:ilvl w:val="0"/>
          <w:numId w:val="5"/>
        </w:numPr>
        <w:contextualSpacing w:val="0"/>
        <w:jc w:val="both"/>
      </w:pPr>
      <w:r w:rsidRPr="00BC6589">
        <w:t>Jeżeli powstała szkoda przewyższa wysokość</w:t>
      </w:r>
      <w:r>
        <w:t xml:space="preserve"> naliczonej</w:t>
      </w:r>
      <w:r w:rsidRPr="00BC6589">
        <w:t xml:space="preserve"> kary umownej, AWL zastrzega sobie prawo dochodzenia odszkodowania uzupełniającego</w:t>
      </w:r>
      <w:r>
        <w:t xml:space="preserve"> na zasadach ogólnych</w:t>
      </w:r>
      <w:r w:rsidRPr="00BC6589">
        <w:t>.</w:t>
      </w:r>
    </w:p>
    <w:p w:rsidR="00867A34" w:rsidRPr="00BC6589" w:rsidRDefault="00867A34" w:rsidP="00867A34">
      <w:pPr>
        <w:pStyle w:val="Akapitzlist"/>
        <w:numPr>
          <w:ilvl w:val="0"/>
          <w:numId w:val="5"/>
        </w:numPr>
        <w:contextualSpacing w:val="0"/>
        <w:jc w:val="both"/>
      </w:pPr>
      <w:r w:rsidRPr="00BC6589">
        <w:t>AWL może dokonywać potrącenia</w:t>
      </w:r>
      <w:r>
        <w:t xml:space="preserve"> naliczonych</w:t>
      </w:r>
      <w:r w:rsidRPr="00BC6589">
        <w:t xml:space="preserve"> kar umownych z wynagrodzenia lub innej należności </w:t>
      </w:r>
      <w:r>
        <w:t xml:space="preserve">Wykonawcy </w:t>
      </w:r>
      <w:r w:rsidRPr="00BC6589">
        <w:t xml:space="preserve">względem AWL. </w:t>
      </w:r>
    </w:p>
    <w:p w:rsidR="00867A34" w:rsidRPr="00BC6589" w:rsidRDefault="00867A34" w:rsidP="00867A34">
      <w:pPr>
        <w:pStyle w:val="Akapitzlist"/>
        <w:contextualSpacing w:val="0"/>
        <w:jc w:val="both"/>
      </w:pPr>
    </w:p>
    <w:p w:rsidR="00867A34" w:rsidRPr="00BC6589" w:rsidRDefault="00867A34" w:rsidP="00867A34">
      <w:pPr>
        <w:jc w:val="center"/>
        <w:rPr>
          <w:b/>
        </w:rPr>
      </w:pPr>
      <w:r w:rsidRPr="00BC6589">
        <w:rPr>
          <w:b/>
        </w:rPr>
        <w:t>§ 7. Prawa autorskie.</w:t>
      </w:r>
    </w:p>
    <w:p w:rsidR="00867A34" w:rsidRPr="00BC6589" w:rsidRDefault="00867A34" w:rsidP="00867A34">
      <w:pPr>
        <w:pStyle w:val="Akapitzlist"/>
        <w:numPr>
          <w:ilvl w:val="0"/>
          <w:numId w:val="6"/>
        </w:numPr>
        <w:contextualSpacing w:val="0"/>
        <w:jc w:val="both"/>
      </w:pPr>
      <w:r>
        <w:t xml:space="preserve">Wykonawca </w:t>
      </w:r>
      <w:r w:rsidRPr="00BC6589">
        <w:t xml:space="preserve">oświadcza, że będą mu przysługiwały wszystkie majątkowe i osobiste prawa autorskie do </w:t>
      </w:r>
      <w:r>
        <w:t xml:space="preserve">materiałów </w:t>
      </w:r>
      <w:r w:rsidRPr="00BC6589">
        <w:t xml:space="preserve">powstałych w wyniku wykonania niniejszej umowy oraz, że dysponowanie tymi prawami nie naruszy żadnych praw osób trzecich </w:t>
      </w:r>
    </w:p>
    <w:p w:rsidR="00867A34" w:rsidRPr="00BC6589" w:rsidRDefault="00867A34" w:rsidP="00867A34">
      <w:pPr>
        <w:pStyle w:val="Akapitzlist"/>
        <w:numPr>
          <w:ilvl w:val="0"/>
          <w:numId w:val="6"/>
        </w:numPr>
        <w:contextualSpacing w:val="0"/>
        <w:jc w:val="both"/>
      </w:pPr>
      <w:r>
        <w:t xml:space="preserve">Wykonawca </w:t>
      </w:r>
      <w:r w:rsidRPr="00BC6589">
        <w:t xml:space="preserve">zobowiązuje się, że w ramach wynagrodzenia określonego w § </w:t>
      </w:r>
      <w:r>
        <w:t>3</w:t>
      </w:r>
      <w:r w:rsidRPr="00BC6589">
        <w:t xml:space="preserve"> będzie wraz z </w:t>
      </w:r>
      <w:r>
        <w:t xml:space="preserve">ankietami </w:t>
      </w:r>
      <w:r w:rsidRPr="00BC6589">
        <w:t xml:space="preserve"> przenosił na AWL całość autorskich praw majątkowych </w:t>
      </w:r>
      <w:r>
        <w:t>wypełnionych ankiet</w:t>
      </w:r>
      <w:r w:rsidRPr="00BC6589">
        <w:t>, w szczególności na następujących polach eksploatacji:</w:t>
      </w:r>
    </w:p>
    <w:p w:rsidR="00867A34" w:rsidRPr="00BC6589" w:rsidRDefault="00867A34" w:rsidP="00867A34">
      <w:pPr>
        <w:pStyle w:val="Akapitzlist"/>
        <w:numPr>
          <w:ilvl w:val="0"/>
          <w:numId w:val="7"/>
        </w:numPr>
        <w:ind w:left="993" w:hanging="284"/>
        <w:contextualSpacing w:val="0"/>
        <w:jc w:val="both"/>
      </w:pPr>
      <w:r w:rsidRPr="00BC6589">
        <w:t>publikowanie w wydawnictwach drukowanych i internetowych,</w:t>
      </w:r>
    </w:p>
    <w:p w:rsidR="00867A34" w:rsidRPr="00BC6589" w:rsidRDefault="00867A34" w:rsidP="00867A34">
      <w:pPr>
        <w:pStyle w:val="Akapitzlist"/>
        <w:numPr>
          <w:ilvl w:val="0"/>
          <w:numId w:val="7"/>
        </w:numPr>
        <w:ind w:left="993" w:hanging="284"/>
        <w:contextualSpacing w:val="0"/>
        <w:jc w:val="both"/>
      </w:pPr>
      <w:r w:rsidRPr="00BC6589">
        <w:t>kopiowanie (zwielokrotnienie dowolną technika),</w:t>
      </w:r>
    </w:p>
    <w:p w:rsidR="00867A34" w:rsidRPr="00BC6589" w:rsidRDefault="00867A34" w:rsidP="00867A34">
      <w:pPr>
        <w:pStyle w:val="Akapitzlist"/>
        <w:numPr>
          <w:ilvl w:val="0"/>
          <w:numId w:val="7"/>
        </w:numPr>
        <w:ind w:left="993" w:hanging="284"/>
        <w:contextualSpacing w:val="0"/>
        <w:jc w:val="both"/>
      </w:pPr>
      <w:r w:rsidRPr="00BC6589">
        <w:t>modyfikowanie,</w:t>
      </w:r>
    </w:p>
    <w:p w:rsidR="00867A34" w:rsidRPr="00BC6589" w:rsidRDefault="00867A34" w:rsidP="00867A34">
      <w:pPr>
        <w:pStyle w:val="Akapitzlist"/>
        <w:numPr>
          <w:ilvl w:val="0"/>
          <w:numId w:val="7"/>
        </w:numPr>
        <w:ind w:left="993" w:hanging="284"/>
        <w:contextualSpacing w:val="0"/>
        <w:jc w:val="both"/>
      </w:pPr>
      <w:r w:rsidRPr="00BC6589">
        <w:t>przetwarzanie,</w:t>
      </w:r>
    </w:p>
    <w:p w:rsidR="00867A34" w:rsidRPr="00BC6589" w:rsidRDefault="00867A34" w:rsidP="00867A34">
      <w:pPr>
        <w:pStyle w:val="Akapitzlist"/>
        <w:numPr>
          <w:ilvl w:val="0"/>
          <w:numId w:val="7"/>
        </w:numPr>
        <w:ind w:left="993" w:hanging="284"/>
        <w:contextualSpacing w:val="0"/>
        <w:jc w:val="both"/>
      </w:pPr>
      <w:r w:rsidRPr="00BC6589">
        <w:t>wprowadzenie do obrotu,</w:t>
      </w:r>
    </w:p>
    <w:p w:rsidR="00867A34" w:rsidRPr="00BC6589" w:rsidRDefault="00867A34" w:rsidP="00867A34">
      <w:pPr>
        <w:pStyle w:val="Akapitzlist"/>
        <w:numPr>
          <w:ilvl w:val="0"/>
          <w:numId w:val="7"/>
        </w:numPr>
        <w:ind w:left="993" w:hanging="284"/>
        <w:contextualSpacing w:val="0"/>
        <w:jc w:val="both"/>
      </w:pPr>
      <w:r w:rsidRPr="00BC6589">
        <w:t>utrwalanie dowolną techniką,</w:t>
      </w:r>
    </w:p>
    <w:p w:rsidR="00867A34" w:rsidRPr="00BC6589" w:rsidRDefault="00867A34" w:rsidP="00867A34">
      <w:pPr>
        <w:pStyle w:val="Akapitzlist"/>
        <w:numPr>
          <w:ilvl w:val="0"/>
          <w:numId w:val="7"/>
        </w:numPr>
        <w:ind w:left="993" w:hanging="284"/>
        <w:contextualSpacing w:val="0"/>
        <w:jc w:val="both"/>
      </w:pPr>
      <w:r w:rsidRPr="00BC6589">
        <w:t>wprowadzanie do pamięci komputera i Internetu.</w:t>
      </w:r>
    </w:p>
    <w:p w:rsidR="00867A34" w:rsidRDefault="00867A34" w:rsidP="00867A34">
      <w:pPr>
        <w:pStyle w:val="Akapitzlist"/>
        <w:numPr>
          <w:ilvl w:val="0"/>
          <w:numId w:val="6"/>
        </w:numPr>
        <w:contextualSpacing w:val="0"/>
        <w:jc w:val="both"/>
      </w:pPr>
      <w:r w:rsidRPr="00BC6589">
        <w:t xml:space="preserve">W ramach wykonania niniejszej umowy </w:t>
      </w:r>
      <w:r>
        <w:t xml:space="preserve">Wykonawca </w:t>
      </w:r>
      <w:r w:rsidRPr="00BC6589">
        <w:t xml:space="preserve">zobowiązuje się do niewykonania autorskich praw osobistych do </w:t>
      </w:r>
      <w:r>
        <w:t xml:space="preserve">ankiet </w:t>
      </w:r>
      <w:r w:rsidRPr="00BC6589">
        <w:t xml:space="preserve">objętych niniejszą umową, w szczególności do niewykonania prawa do oznaczania </w:t>
      </w:r>
      <w:r>
        <w:t>ankiet</w:t>
      </w:r>
      <w:r w:rsidRPr="00BC6589">
        <w:t xml:space="preserve"> swoim nazwiskiem lub pseudonimem, prawa do decydowania o pierwszym udostępnieniu </w:t>
      </w:r>
      <w:r>
        <w:t xml:space="preserve">ankiet </w:t>
      </w:r>
      <w:r w:rsidRPr="00BC6589">
        <w:t xml:space="preserve"> osobom trzecim, prawa nadzoru nad sposobem korzystania z </w:t>
      </w:r>
      <w:r>
        <w:t xml:space="preserve">ankiet </w:t>
      </w:r>
      <w:r w:rsidRPr="00BC6589">
        <w:t>oraz praw związanych z</w:t>
      </w:r>
      <w:r>
        <w:t> </w:t>
      </w:r>
      <w:r w:rsidRPr="00BC6589">
        <w:t xml:space="preserve">nienaruszalnością treści i formy </w:t>
      </w:r>
      <w:r>
        <w:t>ankiet</w:t>
      </w:r>
      <w:r w:rsidRPr="00BC6589">
        <w:t xml:space="preserve"> oraz jego rzetelnym wykorzystaniem.</w:t>
      </w:r>
    </w:p>
    <w:p w:rsidR="00867A34" w:rsidRPr="00BC6589" w:rsidRDefault="00867A34" w:rsidP="00867A34">
      <w:pPr>
        <w:pStyle w:val="Akapitzlist"/>
        <w:numPr>
          <w:ilvl w:val="0"/>
          <w:numId w:val="6"/>
        </w:numPr>
        <w:contextualSpacing w:val="0"/>
        <w:jc w:val="both"/>
      </w:pPr>
      <w:r>
        <w:t>W ramach wynagrodzenia, o którym mowa w § 3, Wykonawca przenosi na AWL wyłączne prawo zezwalania na wykonywanie autorskiego prawa zależnego do ankiet objętych niniejszą umową.</w:t>
      </w:r>
    </w:p>
    <w:p w:rsidR="00867A34" w:rsidRPr="00BC6589" w:rsidRDefault="00867A34" w:rsidP="00867A34">
      <w:pPr>
        <w:jc w:val="both"/>
      </w:pPr>
    </w:p>
    <w:p w:rsidR="00867A34" w:rsidRDefault="00867A34" w:rsidP="00867A34">
      <w:pPr>
        <w:jc w:val="center"/>
        <w:rPr>
          <w:b/>
        </w:rPr>
      </w:pPr>
      <w:r w:rsidRPr="00BC6589">
        <w:rPr>
          <w:b/>
        </w:rPr>
        <w:t xml:space="preserve">§ </w:t>
      </w:r>
      <w:r>
        <w:rPr>
          <w:b/>
        </w:rPr>
        <w:t>8</w:t>
      </w:r>
      <w:r w:rsidRPr="00BC6589">
        <w:rPr>
          <w:b/>
        </w:rPr>
        <w:t>. Ochrona danych osobowych</w:t>
      </w:r>
    </w:p>
    <w:p w:rsidR="00867A34" w:rsidRPr="00B06D7C" w:rsidRDefault="00867A34" w:rsidP="00867A34">
      <w:pPr>
        <w:ind w:left="284" w:firstLine="709"/>
        <w:jc w:val="both"/>
      </w:pPr>
      <w:r w:rsidRPr="00B06D7C">
        <w:t xml:space="preserve">Zgodnie z art. 13 ust. 1 i 2 rozporządzenia Parlamentu Europejskiego i Rady (UE) 2016/679 </w:t>
      </w:r>
      <w:r w:rsidRPr="00B06D7C">
        <w:br/>
        <w:t>z dnia 27 kwietnia 2016 r. w sprawie ochrony osób fizycznych w związku z przetwarzaniem danych osobowych i</w:t>
      </w:r>
      <w:r>
        <w:t> </w:t>
      </w:r>
      <w:r w:rsidRPr="00B06D7C">
        <w:t>w sprawie swobodnego przepływu takich danych oraz uchylenia dyrektywy 95/46/WE (ogólne rozporządzenie o</w:t>
      </w:r>
      <w:r>
        <w:t> </w:t>
      </w:r>
      <w:r w:rsidRPr="00B06D7C">
        <w:t>ochronie danych) (Dz. Urz. UE L 119 z 04.05.2016, str. 1), dalej „RODO”, informujemy, że Administratorem Pani/Pana danych osobowych jest Akademia Wojsk Lądowych imienia generała Tadeusza Kościuszki, ul.</w:t>
      </w:r>
      <w:r>
        <w:t> </w:t>
      </w:r>
      <w:r w:rsidRPr="00B06D7C">
        <w:t>Czajkowskiego 109, 51-147 Wrocław.</w:t>
      </w:r>
    </w:p>
    <w:p w:rsidR="00867A34" w:rsidRDefault="00867A34" w:rsidP="00867A34">
      <w:pPr>
        <w:pStyle w:val="Akapitzlist"/>
        <w:numPr>
          <w:ilvl w:val="0"/>
          <w:numId w:val="12"/>
        </w:numPr>
        <w:jc w:val="both"/>
      </w:pPr>
      <w:r w:rsidRPr="00B06D7C">
        <w:t xml:space="preserve">Administrator danych powołał Inspektora Ochrony Danych nadzorującego prawidłowość przetwarzania danych osobowych, z którym można się skontaktować za pośrednictwem adresu e-mail: </w:t>
      </w:r>
      <w:hyperlink r:id="rId6" w:history="1">
        <w:r w:rsidRPr="00B06D7C">
          <w:rPr>
            <w:rStyle w:val="Hipercze"/>
          </w:rPr>
          <w:t>iod@awl.edu.pl</w:t>
        </w:r>
      </w:hyperlink>
      <w:r w:rsidRPr="00B06D7C">
        <w:t xml:space="preserve"> lub za pośrednictwem poczty na adres Akademii;</w:t>
      </w:r>
    </w:p>
    <w:p w:rsidR="00867A34" w:rsidRPr="00930ADD" w:rsidRDefault="00867A34" w:rsidP="00867A34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A72C42">
        <w:t xml:space="preserve">Państwa dane osobowe przetwarzane będą na podstawie art. 6 ust. 1 lit. b RODO tj. niezbędność do wykonania umowy lub do podjęcia działań na Państwa żądanie przed zawarciem umowy oraz art. 6 ust. 1 lit. c RODO w celu realizacji zamówienia wynikającego z umowy dotyczącej </w:t>
      </w:r>
      <w:r w:rsidRPr="00C254C1">
        <w:t xml:space="preserve"> realizacji badań ankietowych</w:t>
      </w:r>
      <w:r w:rsidRPr="00930ADD">
        <w:t>;</w:t>
      </w:r>
    </w:p>
    <w:p w:rsidR="00867A34" w:rsidRPr="00B06D7C" w:rsidRDefault="00867A34" w:rsidP="00867A34">
      <w:pPr>
        <w:pStyle w:val="Akapitzlist"/>
        <w:numPr>
          <w:ilvl w:val="0"/>
          <w:numId w:val="12"/>
        </w:numPr>
        <w:jc w:val="both"/>
        <w:rPr>
          <w:rStyle w:val="Uwydatnienie"/>
          <w:i w:val="0"/>
          <w:iCs w:val="0"/>
        </w:rPr>
      </w:pPr>
      <w:r w:rsidRPr="00B06D7C">
        <w:t xml:space="preserve">Pani/Pana dane mogą być przekazywane podmiotom uprawnionym do ich otrzymania w oparciu </w:t>
      </w:r>
      <w:r w:rsidRPr="00B06D7C">
        <w:br/>
        <w:t>o przepisy ustawy z 6 września 2001 r. o dostępie do informacji publicznej;</w:t>
      </w:r>
    </w:p>
    <w:p w:rsidR="00867A34" w:rsidRPr="00B06D7C" w:rsidRDefault="00867A34" w:rsidP="00867A34">
      <w:pPr>
        <w:pStyle w:val="Akapitzlist"/>
        <w:numPr>
          <w:ilvl w:val="0"/>
          <w:numId w:val="12"/>
        </w:numPr>
        <w:jc w:val="both"/>
      </w:pPr>
      <w:r w:rsidRPr="00B06D7C">
        <w:t xml:space="preserve">Pani/Pana dane będą przechowywane przez okres niezbędny do realizacji celów określonych </w:t>
      </w:r>
      <w:r w:rsidRPr="00B06D7C">
        <w:br/>
        <w:t>w pkt. 2, a po tym czasie przez okres 5 lat wymaganym przez przepisy archiwalne;</w:t>
      </w:r>
    </w:p>
    <w:p w:rsidR="00867A34" w:rsidRPr="00B06D7C" w:rsidRDefault="00867A34" w:rsidP="00867A34">
      <w:pPr>
        <w:pStyle w:val="Akapitzlist"/>
        <w:numPr>
          <w:ilvl w:val="0"/>
          <w:numId w:val="12"/>
        </w:numPr>
        <w:jc w:val="both"/>
      </w:pPr>
      <w:r w:rsidRPr="00B06D7C">
        <w:t xml:space="preserve">W odniesieniu do Państwa danych osobowych decyzje nie będą podejmowane </w:t>
      </w:r>
      <w:r w:rsidRPr="00B06D7C">
        <w:br/>
        <w:t>w sposób zautomatyzowany, stosowanie do art. 22 RODO;</w:t>
      </w:r>
    </w:p>
    <w:p w:rsidR="00867A34" w:rsidRPr="00B06D7C" w:rsidRDefault="00867A34" w:rsidP="00867A34">
      <w:pPr>
        <w:pStyle w:val="Akapitzlist"/>
        <w:numPr>
          <w:ilvl w:val="0"/>
          <w:numId w:val="12"/>
        </w:numPr>
        <w:jc w:val="both"/>
      </w:pPr>
      <w:r w:rsidRPr="00B06D7C">
        <w:t>Państwa dane nie będą przekazywane poza EOG, ani udostępniane organizacjom międzynarodowym</w:t>
      </w:r>
    </w:p>
    <w:p w:rsidR="00867A34" w:rsidRPr="00B06D7C" w:rsidRDefault="00867A34" w:rsidP="00867A34">
      <w:pPr>
        <w:pStyle w:val="Akapitzlist"/>
        <w:numPr>
          <w:ilvl w:val="0"/>
          <w:numId w:val="12"/>
        </w:numPr>
        <w:jc w:val="both"/>
      </w:pPr>
      <w:r w:rsidRPr="00B06D7C">
        <w:t>Posiadają Państwa:</w:t>
      </w:r>
    </w:p>
    <w:p w:rsidR="00867A34" w:rsidRPr="00B06D7C" w:rsidRDefault="00867A34" w:rsidP="00867A34">
      <w:pPr>
        <w:pStyle w:val="Akapitzlist"/>
        <w:ind w:left="851" w:hanging="142"/>
      </w:pPr>
      <w:r w:rsidRPr="00B06D7C">
        <w:t xml:space="preserve">- prawo dostępu do danych osobowych Pani/Pana dotyczących; </w:t>
      </w:r>
    </w:p>
    <w:p w:rsidR="00867A34" w:rsidRPr="00B06D7C" w:rsidRDefault="00867A34" w:rsidP="00867A34">
      <w:pPr>
        <w:pStyle w:val="Akapitzlist"/>
        <w:ind w:left="851" w:hanging="142"/>
      </w:pPr>
      <w:r w:rsidRPr="00B06D7C">
        <w:lastRenderedPageBreak/>
        <w:t>- prawo do sprostowania Pani/Pana danych osobowych;</w:t>
      </w:r>
    </w:p>
    <w:p w:rsidR="00867A34" w:rsidRPr="00B06D7C" w:rsidRDefault="00867A34" w:rsidP="00867A34">
      <w:pPr>
        <w:ind w:left="851" w:hanging="143"/>
        <w:jc w:val="both"/>
      </w:pPr>
      <w:r w:rsidRPr="00B06D7C">
        <w:t xml:space="preserve">- prawo żądania od administratora ograniczenia przetwarzania danych osobowych z zastrzeżeniem przypadków, o których mowa w art. 18 ust. 2 RODO; </w:t>
      </w:r>
    </w:p>
    <w:p w:rsidR="00867A34" w:rsidRPr="00B06D7C" w:rsidRDefault="00867A34" w:rsidP="00867A34">
      <w:pPr>
        <w:ind w:left="851" w:hanging="142"/>
        <w:jc w:val="both"/>
      </w:pPr>
      <w:r w:rsidRPr="00B06D7C">
        <w:t xml:space="preserve">- prawo do wniesienia skargi do Prezesa Urzędu Ochrony Danych Osobowych, gdy uzna Pani/Pan, </w:t>
      </w:r>
      <w:r w:rsidRPr="00B06D7C">
        <w:br/>
        <w:t>że przetwarzanie danych osobowych Pani/Pana dotyczących narusza przepisy RODO;</w:t>
      </w:r>
    </w:p>
    <w:p w:rsidR="00867A34" w:rsidRPr="00B06D7C" w:rsidRDefault="00867A34" w:rsidP="00867A34">
      <w:pPr>
        <w:pStyle w:val="Akapitzlist"/>
        <w:numPr>
          <w:ilvl w:val="0"/>
          <w:numId w:val="13"/>
        </w:numPr>
        <w:ind w:hanging="436"/>
        <w:jc w:val="both"/>
      </w:pPr>
      <w:r w:rsidRPr="00B06D7C">
        <w:t>Nie przysługuje Państwu:</w:t>
      </w:r>
    </w:p>
    <w:p w:rsidR="00867A34" w:rsidRPr="00B06D7C" w:rsidRDefault="00867A34" w:rsidP="00867A34">
      <w:pPr>
        <w:ind w:left="993" w:hanging="284"/>
        <w:jc w:val="both"/>
      </w:pPr>
      <w:r w:rsidRPr="00B06D7C">
        <w:t>- prawo do usunięcia danych osobowych w związku z art. 17 ust. 3 lit. b, d lub e RODO;</w:t>
      </w:r>
    </w:p>
    <w:p w:rsidR="00867A34" w:rsidRPr="00B06D7C" w:rsidRDefault="00867A34" w:rsidP="00867A34">
      <w:pPr>
        <w:ind w:left="993" w:hanging="285"/>
        <w:jc w:val="both"/>
      </w:pPr>
      <w:r w:rsidRPr="00B06D7C">
        <w:t>-  prawo do przenoszenia danych osobowych, o którym mowa w art. 20 RODO;</w:t>
      </w:r>
    </w:p>
    <w:p w:rsidR="00867A34" w:rsidRDefault="00867A34" w:rsidP="00867A34">
      <w:pPr>
        <w:ind w:left="851" w:hanging="142"/>
        <w:jc w:val="both"/>
      </w:pPr>
      <w:r w:rsidRPr="00B06D7C">
        <w:t>-  prawo do wniesienia sprzeciwu wobec przetwarzania w związku z art. 21 RODO.</w:t>
      </w:r>
    </w:p>
    <w:p w:rsidR="00867A34" w:rsidRPr="00B06D7C" w:rsidRDefault="00867A34" w:rsidP="00867A34">
      <w:pPr>
        <w:ind w:left="851" w:hanging="142"/>
        <w:jc w:val="both"/>
      </w:pPr>
      <w:r w:rsidRPr="00B06D7C">
        <w:t xml:space="preserve">- prawo do wniesienia skargi do Prezesa Urzędu Ochrony Danych Osobowych, gdy uzna Pani/Pan, </w:t>
      </w:r>
      <w:r w:rsidRPr="00B06D7C">
        <w:br/>
        <w:t>że przetwarzanie danych osobowych Pani/Pana dotyczących narusza przepisy RODO;</w:t>
      </w:r>
    </w:p>
    <w:p w:rsidR="00867A34" w:rsidRPr="00B06D7C" w:rsidRDefault="00867A34" w:rsidP="00867A34">
      <w:pPr>
        <w:pStyle w:val="Akapitzlist"/>
        <w:numPr>
          <w:ilvl w:val="0"/>
          <w:numId w:val="13"/>
        </w:numPr>
        <w:ind w:hanging="436"/>
        <w:jc w:val="both"/>
      </w:pPr>
      <w:r w:rsidRPr="00B06D7C">
        <w:t>Nie przysługuje Pani/Panu:</w:t>
      </w:r>
    </w:p>
    <w:p w:rsidR="00867A34" w:rsidRPr="00B06D7C" w:rsidRDefault="00867A34" w:rsidP="00867A34">
      <w:pPr>
        <w:ind w:left="993" w:hanging="285"/>
        <w:jc w:val="both"/>
      </w:pPr>
      <w:r w:rsidRPr="00B06D7C">
        <w:t>- w związku z art. 17 ust. 3 lit. b, d lub e RODO prawo do usunięcia danych osobowych;</w:t>
      </w:r>
    </w:p>
    <w:p w:rsidR="00867A34" w:rsidRPr="00B06D7C" w:rsidRDefault="00867A34" w:rsidP="00867A34">
      <w:pPr>
        <w:ind w:left="993" w:hanging="285"/>
        <w:jc w:val="both"/>
      </w:pPr>
      <w:r w:rsidRPr="00B06D7C">
        <w:t>-  prawo do przenoszenia danych osobowych, o którym mowa w art. 20 RODO;</w:t>
      </w:r>
    </w:p>
    <w:p w:rsidR="00867A34" w:rsidRPr="00B06D7C" w:rsidRDefault="00867A34" w:rsidP="00867A34">
      <w:pPr>
        <w:ind w:left="993" w:hanging="285"/>
        <w:jc w:val="both"/>
      </w:pPr>
      <w:r w:rsidRPr="00B06D7C">
        <w:t>-  prawo do wniesienia sprzeciwu wobec przetwarzania w związku z art. 21 ogólnego rozporządzenia</w:t>
      </w:r>
    </w:p>
    <w:p w:rsidR="00867A34" w:rsidRPr="00B06D7C" w:rsidRDefault="00867A34" w:rsidP="00867A34">
      <w:pPr>
        <w:ind w:left="993" w:hanging="285"/>
        <w:jc w:val="both"/>
      </w:pPr>
      <w:r w:rsidRPr="00B06D7C">
        <w:t xml:space="preserve">   o ochronie danych osobowych.</w:t>
      </w:r>
    </w:p>
    <w:p w:rsidR="00867A34" w:rsidRPr="00BC6589" w:rsidRDefault="00867A34" w:rsidP="00867A34">
      <w:pPr>
        <w:jc w:val="center"/>
        <w:rPr>
          <w:b/>
        </w:rPr>
      </w:pPr>
      <w:r w:rsidRPr="00BC6589">
        <w:rPr>
          <w:b/>
        </w:rPr>
        <w:t xml:space="preserve">§ </w:t>
      </w:r>
      <w:r>
        <w:rPr>
          <w:b/>
        </w:rPr>
        <w:t>9</w:t>
      </w:r>
      <w:r w:rsidRPr="00BC6589">
        <w:rPr>
          <w:b/>
        </w:rPr>
        <w:t xml:space="preserve">. </w:t>
      </w:r>
      <w:r>
        <w:rPr>
          <w:b/>
        </w:rPr>
        <w:t>Odstąpienie.</w:t>
      </w:r>
    </w:p>
    <w:p w:rsidR="00867A34" w:rsidRPr="00BC6589" w:rsidRDefault="00867A34" w:rsidP="00867A34">
      <w:pPr>
        <w:widowControl w:val="0"/>
        <w:numPr>
          <w:ilvl w:val="1"/>
          <w:numId w:val="8"/>
        </w:numPr>
        <w:suppressAutoHyphens/>
        <w:jc w:val="both"/>
        <w:rPr>
          <w:rFonts w:eastAsia="SimSun"/>
          <w:kern w:val="2"/>
          <w:lang w:eastAsia="hi-IN" w:bidi="hi-IN"/>
        </w:rPr>
      </w:pPr>
      <w:r w:rsidRPr="00BC6589">
        <w:rPr>
          <w:rFonts w:eastAsia="SimSun"/>
          <w:kern w:val="2"/>
          <w:lang w:eastAsia="hi-IN" w:bidi="hi-IN"/>
        </w:rPr>
        <w:t>Strony postanawiają, że oprócz przypadków określonych w przepisach Kodeksu cywilnego, oraz w innych częściach umowy, odstąpienie od umowy jest możliwe, w terminie 14 dni</w:t>
      </w:r>
      <w:r>
        <w:rPr>
          <w:rFonts w:eastAsia="SimSun"/>
          <w:kern w:val="2"/>
          <w:lang w:eastAsia="hi-IN" w:bidi="hi-IN"/>
        </w:rPr>
        <w:t xml:space="preserve"> od zaistnienia zdarzenia lub powzięcia informacji o zaistniałym zdarzeniu</w:t>
      </w:r>
      <w:r w:rsidRPr="00BC6589">
        <w:rPr>
          <w:rFonts w:eastAsia="SimSun"/>
          <w:kern w:val="2"/>
          <w:lang w:eastAsia="hi-IN" w:bidi="hi-IN"/>
        </w:rPr>
        <w:t xml:space="preserve">, chyba że umowa lub przepis prawa stanowi inaczej, </w:t>
      </w:r>
      <w:r>
        <w:rPr>
          <w:rFonts w:eastAsia="SimSun"/>
          <w:kern w:val="2"/>
          <w:lang w:eastAsia="hi-IN" w:bidi="hi-IN"/>
        </w:rPr>
        <w:t>w przypadku</w:t>
      </w:r>
      <w:r w:rsidRPr="00BC6589">
        <w:rPr>
          <w:rFonts w:eastAsia="SimSun"/>
          <w:kern w:val="2"/>
          <w:lang w:eastAsia="hi-IN" w:bidi="hi-IN"/>
        </w:rPr>
        <w:t xml:space="preserve"> wystąpienia następujących sytuacj</w:t>
      </w:r>
      <w:r>
        <w:rPr>
          <w:rFonts w:eastAsia="SimSun"/>
          <w:kern w:val="2"/>
          <w:lang w:eastAsia="hi-IN" w:bidi="hi-IN"/>
        </w:rPr>
        <w:t>i</w:t>
      </w:r>
      <w:r w:rsidRPr="00BC6589">
        <w:rPr>
          <w:rFonts w:eastAsia="SimSun"/>
          <w:kern w:val="2"/>
          <w:lang w:eastAsia="hi-IN" w:bidi="hi-IN"/>
        </w:rPr>
        <w:t>:</w:t>
      </w:r>
    </w:p>
    <w:p w:rsidR="00867A34" w:rsidRPr="00BC6589" w:rsidRDefault="00867A34" w:rsidP="00867A34">
      <w:pPr>
        <w:widowControl w:val="0"/>
        <w:numPr>
          <w:ilvl w:val="0"/>
          <w:numId w:val="9"/>
        </w:numPr>
        <w:tabs>
          <w:tab w:val="left" w:pos="786"/>
        </w:tabs>
        <w:suppressAutoHyphens/>
        <w:jc w:val="both"/>
        <w:rPr>
          <w:rFonts w:eastAsia="SimSun"/>
          <w:kern w:val="2"/>
          <w:lang w:eastAsia="hi-IN" w:bidi="hi-IN"/>
        </w:rPr>
      </w:pPr>
      <w:r w:rsidRPr="00BC6589">
        <w:rPr>
          <w:rFonts w:eastAsia="SimSun"/>
          <w:kern w:val="2"/>
          <w:lang w:eastAsia="hi-IN" w:bidi="hi-IN"/>
        </w:rPr>
        <w:t>Wykonawca może odstąpić od umowy, gdy Zamawiający odmawia odbioru towaru będącego przedmiotem umowy z przyczyn leżących wyłącznie po stronie Zamawiającego;</w:t>
      </w:r>
    </w:p>
    <w:p w:rsidR="00867A34" w:rsidRPr="00BC6589" w:rsidRDefault="00867A34" w:rsidP="00867A34">
      <w:pPr>
        <w:widowControl w:val="0"/>
        <w:numPr>
          <w:ilvl w:val="0"/>
          <w:numId w:val="9"/>
        </w:numPr>
        <w:tabs>
          <w:tab w:val="left" w:pos="786"/>
        </w:tabs>
        <w:suppressAutoHyphens/>
      </w:pPr>
      <w:r w:rsidRPr="00BC6589">
        <w:rPr>
          <w:rFonts w:eastAsia="SimSun"/>
          <w:kern w:val="2"/>
          <w:lang w:eastAsia="hi-IN" w:bidi="hi-IN"/>
        </w:rPr>
        <w:t>Zamawiający może odstąpić od umowy:</w:t>
      </w:r>
    </w:p>
    <w:p w:rsidR="00867A34" w:rsidRPr="00B16A87" w:rsidRDefault="00867A34" w:rsidP="00867A34">
      <w:pPr>
        <w:widowControl w:val="0"/>
        <w:numPr>
          <w:ilvl w:val="2"/>
          <w:numId w:val="10"/>
        </w:numPr>
        <w:tabs>
          <w:tab w:val="clear" w:pos="2340"/>
        </w:tabs>
        <w:suppressAutoHyphens/>
        <w:ind w:left="993" w:hanging="284"/>
        <w:jc w:val="both"/>
        <w:rPr>
          <w:rFonts w:eastAsia="SimSun"/>
          <w:kern w:val="2"/>
          <w:lang w:eastAsia="hi-IN" w:bidi="hi-IN"/>
        </w:rPr>
      </w:pPr>
      <w:r w:rsidRPr="00BC6589">
        <w:t>w razie wystąpienia istotnej zmiany okoliczności powodującej, że wykonanie umowy nie leży w interesie publicznym, czego nie można było przewidzieć w chwili zawarcia umowy. W takim przypadku Zamawiający może odstąpić od umowy w terminie 30 dni licząc od daty powzięcia wiadomości o powyższych okolicznościach, a Wykonawca ma prawo żądać jedynie wynagrodzenia należnego za dostarczony asortyment do chwili odstąpienia od umowy</w:t>
      </w:r>
      <w:r>
        <w:t>;</w:t>
      </w:r>
    </w:p>
    <w:p w:rsidR="00867A34" w:rsidRPr="001E262B" w:rsidRDefault="00867A34" w:rsidP="00867A34">
      <w:pPr>
        <w:pStyle w:val="Akapitzlist"/>
        <w:widowControl w:val="0"/>
        <w:numPr>
          <w:ilvl w:val="2"/>
          <w:numId w:val="10"/>
        </w:numPr>
        <w:tabs>
          <w:tab w:val="clear" w:pos="2340"/>
        </w:tabs>
        <w:suppressAutoHyphens/>
        <w:ind w:left="993" w:hanging="284"/>
        <w:jc w:val="both"/>
        <w:rPr>
          <w:rFonts w:eastAsia="SimSun"/>
          <w:kern w:val="2"/>
          <w:lang w:eastAsia="hi-IN" w:bidi="hi-IN"/>
        </w:rPr>
      </w:pPr>
      <w:r>
        <w:t xml:space="preserve">w przypadku bezskutecznego wezwania Wykonawcy do zmiany sposobu realizacji przedmiotu Umowy w celu uzyskania oczekiwanej przez AWL wysokiej jakości przeprowadzonego badania; </w:t>
      </w:r>
    </w:p>
    <w:p w:rsidR="00867A34" w:rsidRPr="00BC6589" w:rsidRDefault="00867A34" w:rsidP="00867A34">
      <w:pPr>
        <w:ind w:left="993" w:hanging="284"/>
        <w:contextualSpacing/>
        <w:jc w:val="both"/>
      </w:pPr>
      <w:r>
        <w:t xml:space="preserve">c) </w:t>
      </w:r>
      <w:r w:rsidRPr="00BC6589">
        <w:t xml:space="preserve">gdy Wykonawca </w:t>
      </w:r>
      <w:r w:rsidRPr="00BC6589">
        <w:rPr>
          <w:bCs/>
          <w:lang w:eastAsia="ar-SA"/>
        </w:rPr>
        <w:t>podzleca całość zamówienia lub dokonuje cesji Umowy lub jej części bez zgody Zamawiającego</w:t>
      </w:r>
    </w:p>
    <w:p w:rsidR="00867A34" w:rsidRPr="00BC6589" w:rsidRDefault="00867A34" w:rsidP="00867A34">
      <w:pPr>
        <w:numPr>
          <w:ilvl w:val="0"/>
          <w:numId w:val="11"/>
        </w:numPr>
        <w:tabs>
          <w:tab w:val="num" w:pos="42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60" w:line="259" w:lineRule="auto"/>
        <w:ind w:left="426" w:hanging="426"/>
        <w:contextualSpacing/>
        <w:jc w:val="both"/>
      </w:pPr>
      <w:r w:rsidRPr="00BC6589">
        <w:rPr>
          <w:bCs/>
          <w:lang w:eastAsia="ar-SA"/>
        </w:rPr>
        <w:t xml:space="preserve">Odstąpienie od Umowy następuje </w:t>
      </w:r>
      <w:r w:rsidRPr="00BC6589">
        <w:t xml:space="preserve">za pośrednictwem </w:t>
      </w:r>
      <w:r w:rsidRPr="00BC6589">
        <w:rPr>
          <w:bCs/>
          <w:lang w:eastAsia="ar-SA"/>
        </w:rPr>
        <w:t>listu poleconego za potwierdzeniem odbioru lub w</w:t>
      </w:r>
      <w:r>
        <w:rPr>
          <w:bCs/>
          <w:lang w:eastAsia="ar-SA"/>
        </w:rPr>
        <w:t> </w:t>
      </w:r>
      <w:r w:rsidRPr="00BC6589">
        <w:rPr>
          <w:bCs/>
          <w:lang w:eastAsia="ar-SA"/>
        </w:rPr>
        <w:t>formie pisma złożonego w siedzibie Wykonawcy za pokwitowaniem, z chwilą otrzymania oświadczenia o</w:t>
      </w:r>
      <w:r>
        <w:rPr>
          <w:bCs/>
          <w:lang w:eastAsia="ar-SA"/>
        </w:rPr>
        <w:t> </w:t>
      </w:r>
      <w:r w:rsidRPr="00BC6589">
        <w:rPr>
          <w:bCs/>
          <w:lang w:eastAsia="ar-SA"/>
        </w:rPr>
        <w:t>odstąpieniu przez Wykonawcę.</w:t>
      </w:r>
    </w:p>
    <w:p w:rsidR="00867A34" w:rsidRDefault="00867A34" w:rsidP="00867A34">
      <w:pPr>
        <w:numPr>
          <w:ilvl w:val="0"/>
          <w:numId w:val="11"/>
        </w:numPr>
        <w:tabs>
          <w:tab w:val="num" w:pos="42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59" w:lineRule="auto"/>
        <w:ind w:left="425" w:hanging="425"/>
        <w:contextualSpacing/>
        <w:jc w:val="both"/>
      </w:pPr>
      <w:r w:rsidRPr="00BC6589">
        <w:rPr>
          <w:lang w:bidi="pl-PL"/>
        </w:rPr>
        <w:t>Czynność odstąpienia od umowy musi zawierać uzasadnienie i musi nastąpić w formie pisemnej pod rygorem nieważności</w:t>
      </w:r>
      <w:r w:rsidRPr="00BC6589">
        <w:t>.</w:t>
      </w:r>
    </w:p>
    <w:p w:rsidR="00867A34" w:rsidRDefault="00867A34" w:rsidP="00867A3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59" w:lineRule="auto"/>
        <w:ind w:left="425"/>
        <w:contextualSpacing/>
        <w:jc w:val="center"/>
      </w:pPr>
      <w:r w:rsidRPr="00BC6589">
        <w:rPr>
          <w:b/>
        </w:rPr>
        <w:t xml:space="preserve">§ </w:t>
      </w:r>
      <w:r>
        <w:rPr>
          <w:b/>
        </w:rPr>
        <w:t xml:space="preserve">10. </w:t>
      </w:r>
      <w:r w:rsidRPr="00BC6589">
        <w:rPr>
          <w:b/>
        </w:rPr>
        <w:t>Postanowienia końcowe.</w:t>
      </w:r>
    </w:p>
    <w:p w:rsidR="00867A34" w:rsidRDefault="00867A34" w:rsidP="00867A34">
      <w:pPr>
        <w:pStyle w:val="Akapitzlist"/>
        <w:numPr>
          <w:ilvl w:val="0"/>
          <w:numId w:val="14"/>
        </w:numPr>
        <w:ind w:left="426"/>
      </w:pPr>
      <w:r w:rsidRPr="00F11CC6">
        <w:t>Wszelkie uzupełnienia oraz zmiany treści umowy wymagają formy pisemnej pod rygorem nieważności.</w:t>
      </w:r>
    </w:p>
    <w:p w:rsidR="00867A34" w:rsidRDefault="00867A34" w:rsidP="00867A34">
      <w:pPr>
        <w:pStyle w:val="Akapitzlist"/>
        <w:numPr>
          <w:ilvl w:val="0"/>
          <w:numId w:val="14"/>
        </w:numPr>
        <w:ind w:left="426"/>
      </w:pPr>
      <w:r>
        <w:t>Strony zgodnie postanawiają, że w przypadku stwierdzenia, iż którekolwiek z postanowień Umowy jest nieważne lub bezskuteczne, okoliczność ta nie będzie miała wpływu na ważność i skuteczność pozostałych jej postanowień, chyba, że z okoliczności wynikać będzie w sposób oczywisty, iż bez postanowień bezpośrednio dotkniętych nieważnością lub bezskutecznością, Umowa nie zostałaby zawarta.</w:t>
      </w:r>
    </w:p>
    <w:p w:rsidR="00867A34" w:rsidRPr="00BC6589" w:rsidRDefault="00867A34" w:rsidP="00867A34">
      <w:pPr>
        <w:numPr>
          <w:ilvl w:val="0"/>
          <w:numId w:val="11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59" w:lineRule="auto"/>
        <w:ind w:left="426" w:hanging="426"/>
        <w:contextualSpacing/>
        <w:jc w:val="both"/>
      </w:pPr>
      <w:r>
        <w:t>W przypadku o którym mowa w ust. 2 powyżej, Strony zobowiązane będą zawrzeć  aneks do Umowy, w którym sformułują postanowienia zastępcze, których cel gospodarczy będzie równoważny lub zbliżony do celu postanowień nieważnych lub bezskutecznych.</w:t>
      </w:r>
    </w:p>
    <w:p w:rsidR="00867A34" w:rsidRPr="00BC6589" w:rsidRDefault="00867A34" w:rsidP="00867A34">
      <w:pPr>
        <w:pStyle w:val="Akapitzlist"/>
        <w:numPr>
          <w:ilvl w:val="0"/>
          <w:numId w:val="11"/>
        </w:numPr>
        <w:ind w:left="284" w:hanging="284"/>
        <w:contextualSpacing w:val="0"/>
        <w:jc w:val="both"/>
      </w:pPr>
      <w:r w:rsidRPr="00A72C42">
        <w:rPr>
          <w:rFonts w:eastAsia="SimSun"/>
          <w:color w:val="000000" w:themeColor="text1"/>
          <w:kern w:val="2"/>
          <w:lang w:eastAsia="hi-IN" w:bidi="hi-IN"/>
        </w:rPr>
        <w:t xml:space="preserve">Wszelkie </w:t>
      </w:r>
      <w:r w:rsidRPr="00A72C42">
        <w:rPr>
          <w:color w:val="000000" w:themeColor="text1"/>
        </w:rPr>
        <w:t xml:space="preserve">spory </w:t>
      </w:r>
      <w:r w:rsidRPr="00BC6589">
        <w:t>wynikłe na tle realizacji niniejszej umowy będą rozstrzygać sądy właściwe dla AWL.</w:t>
      </w:r>
    </w:p>
    <w:p w:rsidR="00867A34" w:rsidRPr="00BC6589" w:rsidRDefault="00867A34" w:rsidP="00867A34">
      <w:pPr>
        <w:pStyle w:val="Akapitzlist"/>
        <w:numPr>
          <w:ilvl w:val="0"/>
          <w:numId w:val="11"/>
        </w:numPr>
        <w:ind w:left="284" w:hanging="284"/>
        <w:contextualSpacing w:val="0"/>
        <w:jc w:val="both"/>
      </w:pPr>
      <w:r w:rsidRPr="00BC6589">
        <w:t xml:space="preserve">Umowę sporządzono w dwóch jednobrzmiących egzemplarzach, po jednym egzemplarzu dla każdej ze stron. </w:t>
      </w:r>
    </w:p>
    <w:p w:rsidR="00867A34" w:rsidRDefault="00867A34" w:rsidP="00867A34">
      <w:pPr>
        <w:rPr>
          <w:sz w:val="24"/>
          <w:szCs w:val="24"/>
        </w:rPr>
      </w:pPr>
    </w:p>
    <w:p w:rsidR="00867A34" w:rsidRPr="009D5C00" w:rsidRDefault="00D31A34" w:rsidP="00867A34">
      <w:pPr>
        <w:ind w:left="142" w:hanging="142"/>
        <w:rPr>
          <w:b/>
        </w:rPr>
      </w:pPr>
      <w:r>
        <w:rPr>
          <w:b/>
        </w:rPr>
        <w:t>Integralną częścią umowy jest załącznik nr 1 – opis przedmiotu zamówienia</w:t>
      </w:r>
    </w:p>
    <w:p w:rsidR="00867A34" w:rsidRDefault="00867A34" w:rsidP="00D31A34">
      <w:pPr>
        <w:rPr>
          <w:sz w:val="24"/>
          <w:szCs w:val="24"/>
        </w:rPr>
      </w:pPr>
    </w:p>
    <w:p w:rsidR="00867A34" w:rsidRPr="00A72C42" w:rsidRDefault="00867A34" w:rsidP="00867A34">
      <w:pPr>
        <w:ind w:left="142" w:hanging="142"/>
        <w:rPr>
          <w:sz w:val="24"/>
          <w:szCs w:val="24"/>
        </w:rPr>
      </w:pPr>
    </w:p>
    <w:p w:rsidR="00867A34" w:rsidRPr="00BC6589" w:rsidRDefault="00867A34" w:rsidP="00867A34">
      <w:pPr>
        <w:jc w:val="both"/>
        <w:rPr>
          <w:b/>
        </w:rPr>
      </w:pPr>
    </w:p>
    <w:p w:rsidR="00867A34" w:rsidRPr="00BC6589" w:rsidRDefault="00867A34" w:rsidP="00867A34">
      <w:pPr>
        <w:jc w:val="center"/>
        <w:rPr>
          <w:b/>
        </w:rPr>
      </w:pPr>
      <w:r w:rsidRPr="00BC6589">
        <w:rPr>
          <w:b/>
        </w:rPr>
        <w:t>……………………….</w:t>
      </w:r>
      <w:r w:rsidRPr="00BC6589">
        <w:rPr>
          <w:b/>
        </w:rPr>
        <w:tab/>
      </w:r>
      <w:r w:rsidRPr="00BC6589">
        <w:rPr>
          <w:b/>
        </w:rPr>
        <w:tab/>
      </w:r>
      <w:r w:rsidRPr="00BC6589">
        <w:rPr>
          <w:b/>
        </w:rPr>
        <w:tab/>
      </w:r>
      <w:r w:rsidRPr="00BC6589">
        <w:rPr>
          <w:b/>
        </w:rPr>
        <w:tab/>
      </w:r>
      <w:r w:rsidRPr="00BC6589">
        <w:rPr>
          <w:b/>
        </w:rPr>
        <w:tab/>
      </w:r>
      <w:r w:rsidRPr="00BC6589">
        <w:rPr>
          <w:b/>
        </w:rPr>
        <w:tab/>
      </w:r>
      <w:r w:rsidRPr="00BC6589">
        <w:rPr>
          <w:b/>
        </w:rPr>
        <w:tab/>
        <w:t>…………………….</w:t>
      </w:r>
    </w:p>
    <w:p w:rsidR="00867A34" w:rsidRDefault="00867A34" w:rsidP="00867A34">
      <w:pPr>
        <w:jc w:val="center"/>
        <w:rPr>
          <w:b/>
        </w:rPr>
      </w:pPr>
      <w:r w:rsidRPr="00BC6589">
        <w:rPr>
          <w:b/>
        </w:rPr>
        <w:t>Wykonawca</w:t>
      </w:r>
      <w:r w:rsidRPr="00BC6589">
        <w:rPr>
          <w:b/>
        </w:rPr>
        <w:tab/>
      </w:r>
      <w:r w:rsidRPr="00BC6589">
        <w:rPr>
          <w:b/>
        </w:rPr>
        <w:tab/>
      </w:r>
      <w:r w:rsidRPr="00BC6589">
        <w:rPr>
          <w:b/>
        </w:rPr>
        <w:tab/>
      </w:r>
      <w:r w:rsidRPr="00BC6589">
        <w:rPr>
          <w:b/>
        </w:rPr>
        <w:tab/>
      </w:r>
      <w:r w:rsidRPr="00BC6589">
        <w:rPr>
          <w:b/>
        </w:rPr>
        <w:tab/>
      </w:r>
      <w:r w:rsidRPr="00BC6589">
        <w:rPr>
          <w:b/>
        </w:rPr>
        <w:tab/>
      </w:r>
      <w:r w:rsidRPr="00BC6589">
        <w:rPr>
          <w:b/>
        </w:rPr>
        <w:tab/>
      </w:r>
      <w:r w:rsidRPr="00BC6589">
        <w:rPr>
          <w:b/>
        </w:rPr>
        <w:tab/>
        <w:t>Zamawiający</w:t>
      </w:r>
    </w:p>
    <w:p w:rsidR="0021328E" w:rsidRDefault="0021328E" w:rsidP="00160D7C">
      <w:pPr>
        <w:jc w:val="right"/>
        <w:rPr>
          <w:b/>
        </w:rPr>
      </w:pPr>
    </w:p>
    <w:p w:rsidR="0021328E" w:rsidRDefault="0021328E" w:rsidP="00160D7C">
      <w:pPr>
        <w:jc w:val="right"/>
        <w:rPr>
          <w:b/>
        </w:rPr>
      </w:pPr>
    </w:p>
    <w:p w:rsidR="0021328E" w:rsidRDefault="0021328E" w:rsidP="00160D7C">
      <w:pPr>
        <w:jc w:val="right"/>
        <w:rPr>
          <w:b/>
        </w:rPr>
      </w:pPr>
    </w:p>
    <w:p w:rsidR="0021328E" w:rsidRDefault="0021328E" w:rsidP="00160D7C">
      <w:pPr>
        <w:jc w:val="right"/>
        <w:rPr>
          <w:b/>
        </w:rPr>
      </w:pPr>
    </w:p>
    <w:p w:rsidR="0021328E" w:rsidRDefault="0021328E" w:rsidP="00160D7C">
      <w:pPr>
        <w:jc w:val="right"/>
        <w:rPr>
          <w:b/>
        </w:rPr>
      </w:pPr>
    </w:p>
    <w:p w:rsidR="00160D7C" w:rsidRDefault="00160D7C" w:rsidP="00160D7C">
      <w:pPr>
        <w:jc w:val="right"/>
        <w:rPr>
          <w:b/>
        </w:rPr>
      </w:pPr>
      <w:r>
        <w:rPr>
          <w:b/>
        </w:rPr>
        <w:t>Załącznik nr 1</w:t>
      </w:r>
    </w:p>
    <w:p w:rsidR="0021328E" w:rsidRPr="00E121BA" w:rsidRDefault="0021328E" w:rsidP="0021328E">
      <w:pPr>
        <w:spacing w:line="360" w:lineRule="auto"/>
        <w:jc w:val="both"/>
        <w:rPr>
          <w:b/>
          <w:sz w:val="24"/>
          <w:szCs w:val="24"/>
        </w:rPr>
      </w:pPr>
      <w:r w:rsidRPr="00E121BA">
        <w:rPr>
          <w:b/>
          <w:sz w:val="24"/>
          <w:szCs w:val="24"/>
        </w:rPr>
        <w:t>Opis przedmiotu zamówienia</w:t>
      </w:r>
    </w:p>
    <w:p w:rsidR="0021328E" w:rsidRPr="00297969" w:rsidRDefault="0021328E" w:rsidP="0021328E">
      <w:pPr>
        <w:spacing w:line="360" w:lineRule="auto"/>
        <w:jc w:val="both"/>
        <w:rPr>
          <w:b/>
          <w:sz w:val="24"/>
          <w:szCs w:val="24"/>
        </w:rPr>
      </w:pPr>
      <w:r w:rsidRPr="00E121BA">
        <w:rPr>
          <w:sz w:val="24"/>
          <w:szCs w:val="24"/>
        </w:rPr>
        <w:t>W ramach usługi należy wykonać analizy statystyczne</w:t>
      </w:r>
      <w:r>
        <w:rPr>
          <w:sz w:val="24"/>
          <w:szCs w:val="24"/>
        </w:rPr>
        <w:t xml:space="preserve"> </w:t>
      </w:r>
      <w:r w:rsidRPr="00E121BA">
        <w:rPr>
          <w:sz w:val="24"/>
          <w:szCs w:val="24"/>
        </w:rPr>
        <w:t xml:space="preserve">(wraz z Raportem) </w:t>
      </w:r>
      <w:r>
        <w:rPr>
          <w:sz w:val="24"/>
          <w:szCs w:val="24"/>
        </w:rPr>
        <w:t xml:space="preserve">(Zadanie 1, Zadanie 2, Zadanie 3, Zadanie 4) </w:t>
      </w:r>
      <w:r w:rsidRPr="00E121BA">
        <w:rPr>
          <w:sz w:val="24"/>
          <w:szCs w:val="24"/>
        </w:rPr>
        <w:t>przekazanych wyników badań naukowych, wykonan</w:t>
      </w:r>
      <w:r>
        <w:rPr>
          <w:sz w:val="24"/>
          <w:szCs w:val="24"/>
        </w:rPr>
        <w:t>ych w oparciu o kwestionariusz A</w:t>
      </w:r>
      <w:r w:rsidRPr="00E121BA">
        <w:rPr>
          <w:sz w:val="24"/>
          <w:szCs w:val="24"/>
        </w:rPr>
        <w:t xml:space="preserve">nkiety </w:t>
      </w:r>
      <w:r>
        <w:rPr>
          <w:sz w:val="24"/>
          <w:szCs w:val="24"/>
        </w:rPr>
        <w:t xml:space="preserve">1 </w:t>
      </w:r>
      <w:r>
        <w:rPr>
          <w:iCs/>
          <w:sz w:val="24"/>
          <w:szCs w:val="24"/>
        </w:rPr>
        <w:t xml:space="preserve">(Baza 1 i Baza 2) i Ankiety 2 (Baza 3 i Baza 4). </w:t>
      </w:r>
      <w:r w:rsidRPr="00E121BA">
        <w:rPr>
          <w:iCs/>
          <w:sz w:val="24"/>
          <w:szCs w:val="24"/>
        </w:rPr>
        <w:t>Wyniki badań m</w:t>
      </w:r>
      <w:r w:rsidRPr="00E121BA">
        <w:rPr>
          <w:sz w:val="24"/>
          <w:szCs w:val="24"/>
        </w:rPr>
        <w:t>ieszczą się w dyscyplinie nauk o zarządzaniu i jakości. Dane są wprowadzone do arkusza kalkulacyjnego Excel</w:t>
      </w:r>
      <w:r>
        <w:rPr>
          <w:sz w:val="24"/>
          <w:szCs w:val="24"/>
        </w:rPr>
        <w:t>: Baza 1(N=300), Baza 2</w:t>
      </w:r>
      <w:r w:rsidRPr="00E121BA">
        <w:rPr>
          <w:sz w:val="24"/>
          <w:szCs w:val="24"/>
        </w:rPr>
        <w:t xml:space="preserve"> (</w:t>
      </w:r>
      <w:r>
        <w:rPr>
          <w:sz w:val="24"/>
          <w:szCs w:val="24"/>
        </w:rPr>
        <w:t>N=600), Baza 3 (N=2084), Baza 4 (N=1995) według przekazanych wzorców</w:t>
      </w:r>
      <w:r w:rsidRPr="00E121BA">
        <w:rPr>
          <w:sz w:val="24"/>
          <w:szCs w:val="24"/>
        </w:rPr>
        <w:t xml:space="preserve">.  W ramach usługi należy </w:t>
      </w:r>
      <w:r>
        <w:rPr>
          <w:sz w:val="24"/>
          <w:szCs w:val="24"/>
        </w:rPr>
        <w:t xml:space="preserve">także </w:t>
      </w:r>
      <w:r w:rsidRPr="00E121BA">
        <w:rPr>
          <w:sz w:val="24"/>
          <w:szCs w:val="24"/>
        </w:rPr>
        <w:t>przygotować tabele i wykresy z danymi</w:t>
      </w:r>
      <w:r>
        <w:rPr>
          <w:sz w:val="24"/>
          <w:szCs w:val="24"/>
        </w:rPr>
        <w:t xml:space="preserve"> (które należy posortować),</w:t>
      </w:r>
      <w:r w:rsidRPr="00E121BA">
        <w:rPr>
          <w:sz w:val="24"/>
          <w:szCs w:val="24"/>
        </w:rPr>
        <w:t xml:space="preserve"> a także opisać wykorzystane metody analiz statystycznych, z uzasadnieniem ich wyboru.</w:t>
      </w:r>
      <w:r>
        <w:rPr>
          <w:sz w:val="24"/>
          <w:szCs w:val="24"/>
        </w:rPr>
        <w:t xml:space="preserve"> Przed rozpoczęciem analiz Oferent powinien uzgodnić z Zamawiającym (mailowo) proponowane metody</w:t>
      </w:r>
      <w:r w:rsidRPr="00E121BA">
        <w:rPr>
          <w:sz w:val="24"/>
          <w:szCs w:val="24"/>
        </w:rPr>
        <w:t xml:space="preserve"> analiz statystycznych, z </w:t>
      </w:r>
      <w:r>
        <w:rPr>
          <w:sz w:val="24"/>
          <w:szCs w:val="24"/>
        </w:rPr>
        <w:t xml:space="preserve">krótkim </w:t>
      </w:r>
      <w:r w:rsidRPr="00E121BA">
        <w:rPr>
          <w:sz w:val="24"/>
          <w:szCs w:val="24"/>
        </w:rPr>
        <w:t>uzasadnieniem ich wyboru</w:t>
      </w:r>
      <w:r>
        <w:rPr>
          <w:sz w:val="24"/>
          <w:szCs w:val="24"/>
        </w:rPr>
        <w:t xml:space="preserve">, a także wyjaśnić wszelkie ewentualne wątpliwości. </w:t>
      </w:r>
      <w:r>
        <w:rPr>
          <w:b/>
          <w:sz w:val="24"/>
          <w:szCs w:val="24"/>
        </w:rPr>
        <w:t xml:space="preserve"> </w:t>
      </w:r>
      <w:r w:rsidRPr="00E121BA">
        <w:rPr>
          <w:sz w:val="24"/>
          <w:szCs w:val="24"/>
        </w:rPr>
        <w:t>O udzielenie zamówienia mogą ubiegać się wykonawcy, którzy:</w:t>
      </w:r>
    </w:p>
    <w:p w:rsidR="0021328E" w:rsidRPr="00E121BA" w:rsidRDefault="0021328E" w:rsidP="0021328E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E121BA">
        <w:rPr>
          <w:sz w:val="24"/>
          <w:szCs w:val="24"/>
        </w:rPr>
        <w:t>posiadają niezbędną wiedzę, doświadczenie i kompetencje do wykonania przedmiotu zamówienia (oświadczenie);</w:t>
      </w:r>
    </w:p>
    <w:p w:rsidR="0021328E" w:rsidRPr="00E121BA" w:rsidRDefault="0021328E" w:rsidP="0021328E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E121BA">
        <w:rPr>
          <w:sz w:val="24"/>
          <w:szCs w:val="24"/>
        </w:rPr>
        <w:t>w okresie dwóch ostatnich lat przed upływem terminu składania ofert wykonali należycie min. dwie zakończone usługi, polegające na analizach statystycznych wyników badań naukowych (zawierających analizę czynnikową), dotyczących dyscypliny Nauk o zarządzaniu i jakości [lista referencyjna, zawierająca  opis min. dwóch wykonanych analiz statystycznych (zawierających analizę czynnikową) i nazwę Zamawiającego);</w:t>
      </w:r>
    </w:p>
    <w:p w:rsidR="0021328E" w:rsidRPr="00E121BA" w:rsidRDefault="0021328E" w:rsidP="0021328E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E121BA">
        <w:rPr>
          <w:sz w:val="24"/>
          <w:szCs w:val="24"/>
        </w:rPr>
        <w:t xml:space="preserve">posiadają licencjonowane oprogramowanie do wykonywania analiz statystycznych, np. IBM SPSS </w:t>
      </w:r>
      <w:proofErr w:type="spellStart"/>
      <w:r w:rsidRPr="00E121BA">
        <w:rPr>
          <w:sz w:val="24"/>
          <w:szCs w:val="24"/>
        </w:rPr>
        <w:t>Statistics</w:t>
      </w:r>
      <w:proofErr w:type="spellEnd"/>
      <w:r w:rsidRPr="00E121BA">
        <w:rPr>
          <w:sz w:val="24"/>
          <w:szCs w:val="24"/>
        </w:rPr>
        <w:t xml:space="preserve"> wersja 21 lub porównywalnego,  a także kompetentnych pracowników, posiadających w tym zakresie niezbędne kompetencje (oświadczenie).</w:t>
      </w:r>
    </w:p>
    <w:p w:rsidR="0021328E" w:rsidRPr="00E121BA" w:rsidRDefault="0021328E" w:rsidP="0021328E">
      <w:pPr>
        <w:spacing w:line="360" w:lineRule="auto"/>
        <w:jc w:val="both"/>
        <w:rPr>
          <w:sz w:val="24"/>
          <w:szCs w:val="24"/>
        </w:rPr>
      </w:pPr>
      <w:r w:rsidRPr="00E121BA">
        <w:rPr>
          <w:sz w:val="24"/>
          <w:szCs w:val="24"/>
        </w:rPr>
        <w:t xml:space="preserve">Oferent może przedstawić referencje od swoich klientów, a także inne dokumenty poświadczające posiadaną wiedzę, doświadczenie i kompetencje. Zamawiający zachowuje prawo weryfikacji informacji przekazanych w ofercie i oświadczeniach na każdym etapie prowadzonego postępowania. </w:t>
      </w:r>
    </w:p>
    <w:p w:rsidR="0021328E" w:rsidRPr="00E121BA" w:rsidRDefault="0021328E" w:rsidP="0021328E">
      <w:pPr>
        <w:spacing w:line="360" w:lineRule="auto"/>
        <w:jc w:val="both"/>
        <w:rPr>
          <w:b/>
          <w:bCs/>
          <w:sz w:val="24"/>
          <w:szCs w:val="24"/>
        </w:rPr>
      </w:pPr>
    </w:p>
    <w:p w:rsidR="0021328E" w:rsidRDefault="0021328E" w:rsidP="0021328E">
      <w:pPr>
        <w:spacing w:line="360" w:lineRule="auto"/>
        <w:jc w:val="both"/>
        <w:rPr>
          <w:b/>
          <w:bCs/>
          <w:sz w:val="24"/>
          <w:szCs w:val="24"/>
        </w:rPr>
      </w:pPr>
      <w:r w:rsidRPr="00E121BA">
        <w:rPr>
          <w:b/>
          <w:bCs/>
          <w:sz w:val="24"/>
          <w:szCs w:val="24"/>
        </w:rPr>
        <w:t>Zakres analiz statystycznych będących przedmiotem zamówienia:</w:t>
      </w:r>
    </w:p>
    <w:p w:rsidR="0021328E" w:rsidRPr="00631786" w:rsidRDefault="0021328E" w:rsidP="0021328E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Zadanie 1. </w:t>
      </w:r>
      <w:r w:rsidRPr="00631786">
        <w:rPr>
          <w:b/>
          <w:bCs/>
          <w:sz w:val="24"/>
          <w:szCs w:val="24"/>
        </w:rPr>
        <w:t xml:space="preserve">(dotyczy </w:t>
      </w:r>
      <w:r>
        <w:rPr>
          <w:b/>
          <w:bCs/>
          <w:sz w:val="24"/>
          <w:szCs w:val="24"/>
        </w:rPr>
        <w:t xml:space="preserve">danych w </w:t>
      </w:r>
      <w:r w:rsidRPr="00631786">
        <w:rPr>
          <w:b/>
          <w:bCs/>
          <w:sz w:val="24"/>
          <w:szCs w:val="24"/>
        </w:rPr>
        <w:t>Baz</w:t>
      </w:r>
      <w:r>
        <w:rPr>
          <w:b/>
          <w:bCs/>
          <w:sz w:val="24"/>
          <w:szCs w:val="24"/>
        </w:rPr>
        <w:t>ie</w:t>
      </w:r>
      <w:r w:rsidRPr="00631786">
        <w:rPr>
          <w:b/>
          <w:bCs/>
          <w:sz w:val="24"/>
          <w:szCs w:val="24"/>
        </w:rPr>
        <w:t xml:space="preserve"> 1)</w:t>
      </w:r>
    </w:p>
    <w:p w:rsidR="0021328E" w:rsidRPr="00847A93" w:rsidRDefault="0021328E" w:rsidP="0021328E">
      <w:pPr>
        <w:pStyle w:val="Akapitzlist"/>
        <w:numPr>
          <w:ilvl w:val="1"/>
          <w:numId w:val="22"/>
        </w:numPr>
        <w:tabs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47A93">
        <w:rPr>
          <w:sz w:val="24"/>
          <w:szCs w:val="24"/>
        </w:rPr>
        <w:t xml:space="preserve">Charakterystyka uzyskanych wyników (odpowiedzi na pytania z ankiety) wszystkich </w:t>
      </w:r>
      <w:proofErr w:type="spellStart"/>
      <w:r w:rsidRPr="00847A93">
        <w:rPr>
          <w:sz w:val="24"/>
          <w:szCs w:val="24"/>
        </w:rPr>
        <w:t>skal</w:t>
      </w:r>
      <w:proofErr w:type="spellEnd"/>
      <w:r w:rsidRPr="00847A93">
        <w:rPr>
          <w:sz w:val="24"/>
          <w:szCs w:val="24"/>
        </w:rPr>
        <w:t xml:space="preserve"> w bazie danych</w:t>
      </w:r>
      <w:r>
        <w:rPr>
          <w:sz w:val="24"/>
          <w:szCs w:val="24"/>
        </w:rPr>
        <w:t xml:space="preserve"> (Baza 1)</w:t>
      </w:r>
      <w:r w:rsidRPr="00847A93">
        <w:rPr>
          <w:sz w:val="24"/>
          <w:szCs w:val="24"/>
        </w:rPr>
        <w:t xml:space="preserve">. Należy przeprowadzić analizę trafności i rzetelności zastosowanych narzędzi pomiaru/ rzetelności danych </w:t>
      </w:r>
      <w:proofErr w:type="spellStart"/>
      <w:r w:rsidRPr="00847A93">
        <w:rPr>
          <w:sz w:val="24"/>
          <w:szCs w:val="24"/>
        </w:rPr>
        <w:t>skal</w:t>
      </w:r>
      <w:proofErr w:type="spellEnd"/>
      <w:r w:rsidRPr="00847A93">
        <w:rPr>
          <w:sz w:val="24"/>
          <w:szCs w:val="24"/>
        </w:rPr>
        <w:t xml:space="preserve">. </w:t>
      </w:r>
    </w:p>
    <w:p w:rsidR="0021328E" w:rsidRPr="00847A93" w:rsidRDefault="0021328E" w:rsidP="0021328E">
      <w:pPr>
        <w:pStyle w:val="Akapitzlist"/>
        <w:numPr>
          <w:ilvl w:val="1"/>
          <w:numId w:val="22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847A93">
        <w:rPr>
          <w:sz w:val="24"/>
          <w:szCs w:val="24"/>
        </w:rPr>
        <w:t>Wszystkie skale ankiety (odpowiedzi na pytania) porównać (ustalić różnice, związki), ze względu na poniższe kryteria. Należy zaprezentować wyniki analiz (wraz z wykresami)</w:t>
      </w:r>
      <w:r w:rsidRPr="00847A93">
        <w:rPr>
          <w:b/>
          <w:sz w:val="24"/>
          <w:szCs w:val="24"/>
        </w:rPr>
        <w:t xml:space="preserve"> w kolejności pytań z ankiety </w:t>
      </w:r>
      <w:r w:rsidRPr="00847A93">
        <w:rPr>
          <w:sz w:val="24"/>
          <w:szCs w:val="24"/>
        </w:rPr>
        <w:t>i przy każdym z nich umieścić różnice/zależności  wynikające z poszczególnych kryteriów:</w:t>
      </w:r>
    </w:p>
    <w:p w:rsidR="0021328E" w:rsidRPr="00847A93" w:rsidRDefault="0021328E" w:rsidP="0021328E">
      <w:pPr>
        <w:pStyle w:val="Akapitzlist"/>
        <w:numPr>
          <w:ilvl w:val="2"/>
          <w:numId w:val="22"/>
        </w:numPr>
        <w:tabs>
          <w:tab w:val="left" w:pos="426"/>
          <w:tab w:val="left" w:pos="851"/>
        </w:tabs>
        <w:spacing w:line="360" w:lineRule="auto"/>
        <w:jc w:val="both"/>
        <w:rPr>
          <w:sz w:val="24"/>
          <w:szCs w:val="24"/>
        </w:rPr>
      </w:pPr>
      <w:r w:rsidRPr="00847A93">
        <w:rPr>
          <w:sz w:val="24"/>
          <w:szCs w:val="24"/>
        </w:rPr>
        <w:t>Ogólnie (dla całej populacji</w:t>
      </w:r>
      <w:r>
        <w:rPr>
          <w:sz w:val="24"/>
          <w:szCs w:val="24"/>
        </w:rPr>
        <w:t>: Baza 1</w:t>
      </w:r>
      <w:r w:rsidRPr="00847A93">
        <w:rPr>
          <w:sz w:val="24"/>
          <w:szCs w:val="24"/>
        </w:rPr>
        <w:t xml:space="preserve">). </w:t>
      </w:r>
    </w:p>
    <w:p w:rsidR="0021328E" w:rsidRDefault="0021328E" w:rsidP="0021328E">
      <w:pPr>
        <w:pStyle w:val="Akapitzlist"/>
        <w:numPr>
          <w:ilvl w:val="2"/>
          <w:numId w:val="22"/>
        </w:numPr>
        <w:tabs>
          <w:tab w:val="left" w:pos="426"/>
          <w:tab w:val="left" w:pos="851"/>
        </w:tabs>
        <w:spacing w:line="360" w:lineRule="auto"/>
        <w:jc w:val="both"/>
        <w:rPr>
          <w:sz w:val="24"/>
          <w:szCs w:val="24"/>
        </w:rPr>
      </w:pPr>
      <w:r w:rsidRPr="00847A93">
        <w:rPr>
          <w:sz w:val="24"/>
          <w:szCs w:val="24"/>
        </w:rPr>
        <w:t>Płeć: kobieta, mężczyzna.</w:t>
      </w:r>
    </w:p>
    <w:p w:rsidR="0021328E" w:rsidRPr="00847A93" w:rsidRDefault="0021328E" w:rsidP="0021328E">
      <w:pPr>
        <w:pStyle w:val="Akapitzlist"/>
        <w:numPr>
          <w:ilvl w:val="2"/>
          <w:numId w:val="22"/>
        </w:numPr>
        <w:tabs>
          <w:tab w:val="left" w:pos="426"/>
          <w:tab w:val="left" w:pos="851"/>
        </w:tabs>
        <w:spacing w:line="360" w:lineRule="auto"/>
        <w:jc w:val="both"/>
        <w:rPr>
          <w:sz w:val="24"/>
          <w:szCs w:val="24"/>
        </w:rPr>
      </w:pPr>
      <w:r w:rsidRPr="00847A93">
        <w:rPr>
          <w:sz w:val="24"/>
          <w:szCs w:val="24"/>
        </w:rPr>
        <w:t>Wykształcenie: zasadnicze, średnie, wyższe.</w:t>
      </w:r>
    </w:p>
    <w:p w:rsidR="0021328E" w:rsidRPr="00847A93" w:rsidRDefault="0021328E" w:rsidP="0021328E">
      <w:pPr>
        <w:pStyle w:val="Akapitzlist"/>
        <w:numPr>
          <w:ilvl w:val="2"/>
          <w:numId w:val="22"/>
        </w:numPr>
        <w:tabs>
          <w:tab w:val="left" w:pos="426"/>
          <w:tab w:val="left" w:pos="851"/>
        </w:tabs>
        <w:spacing w:line="360" w:lineRule="auto"/>
        <w:jc w:val="both"/>
        <w:rPr>
          <w:sz w:val="24"/>
          <w:szCs w:val="24"/>
        </w:rPr>
      </w:pPr>
      <w:r w:rsidRPr="00847A93">
        <w:rPr>
          <w:sz w:val="24"/>
          <w:szCs w:val="24"/>
        </w:rPr>
        <w:t>Wielkość przedsiębiorstwa, w którym badany jest zatrudniony:</w:t>
      </w:r>
      <w:r w:rsidRPr="00847A93">
        <w:rPr>
          <w:b/>
          <w:sz w:val="24"/>
          <w:szCs w:val="24"/>
        </w:rPr>
        <w:t xml:space="preserve"> </w:t>
      </w:r>
      <w:r w:rsidRPr="00847A93">
        <w:rPr>
          <w:sz w:val="24"/>
          <w:szCs w:val="24"/>
        </w:rPr>
        <w:t>mikro (do 10 pracowników), małe (mniej niż 50), średnie (mniej niż 250), duże (powyżej 250).</w:t>
      </w:r>
    </w:p>
    <w:p w:rsidR="0021328E" w:rsidRPr="00560720" w:rsidRDefault="0021328E" w:rsidP="0021328E">
      <w:pPr>
        <w:pStyle w:val="Akapitzlist"/>
        <w:numPr>
          <w:ilvl w:val="2"/>
          <w:numId w:val="22"/>
        </w:numPr>
        <w:tabs>
          <w:tab w:val="left" w:pos="426"/>
          <w:tab w:val="left" w:pos="851"/>
        </w:tabs>
        <w:spacing w:line="360" w:lineRule="auto"/>
        <w:jc w:val="both"/>
        <w:rPr>
          <w:sz w:val="24"/>
          <w:szCs w:val="24"/>
        </w:rPr>
      </w:pPr>
      <w:r w:rsidRPr="00847A93">
        <w:rPr>
          <w:sz w:val="24"/>
          <w:szCs w:val="24"/>
        </w:rPr>
        <w:t>Stanowisko pracy: programista, obsługa klienta/konsultant, analityk, administrator baz danych, specjalista ds. bezpieczeństwa danych, administrator sieci, tester QA, specjalista,  kierownik projektu; itp.</w:t>
      </w:r>
    </w:p>
    <w:p w:rsidR="0021328E" w:rsidRPr="00847A93" w:rsidRDefault="0021328E" w:rsidP="0021328E">
      <w:pPr>
        <w:pStyle w:val="Akapitzlist"/>
        <w:numPr>
          <w:ilvl w:val="2"/>
          <w:numId w:val="22"/>
        </w:numPr>
        <w:tabs>
          <w:tab w:val="left" w:pos="426"/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Obszar IT w </w:t>
      </w:r>
      <w:r w:rsidRPr="00560720">
        <w:rPr>
          <w:sz w:val="24"/>
          <w:szCs w:val="24"/>
        </w:rPr>
        <w:t>jakim obszarze jest zatrudniony</w:t>
      </w:r>
      <w:r>
        <w:rPr>
          <w:sz w:val="24"/>
          <w:szCs w:val="24"/>
        </w:rPr>
        <w:t xml:space="preserve"> badany (pytanie 18). </w:t>
      </w:r>
    </w:p>
    <w:p w:rsidR="0021328E" w:rsidRPr="00847A93" w:rsidRDefault="0021328E" w:rsidP="0021328E">
      <w:pPr>
        <w:pStyle w:val="Akapitzlist"/>
        <w:numPr>
          <w:ilvl w:val="2"/>
          <w:numId w:val="22"/>
        </w:numPr>
        <w:tabs>
          <w:tab w:val="left" w:pos="426"/>
          <w:tab w:val="left" w:pos="851"/>
        </w:tabs>
        <w:spacing w:line="360" w:lineRule="auto"/>
        <w:jc w:val="both"/>
        <w:rPr>
          <w:sz w:val="24"/>
          <w:szCs w:val="24"/>
        </w:rPr>
      </w:pPr>
      <w:r w:rsidRPr="00847A93">
        <w:rPr>
          <w:sz w:val="24"/>
          <w:szCs w:val="24"/>
        </w:rPr>
        <w:t>Zajmowane stanowisko kierownicze: kadra kierownicza, pracownik niepełniący funkcji kierowniczych.</w:t>
      </w:r>
    </w:p>
    <w:p w:rsidR="0021328E" w:rsidRPr="00386A9E" w:rsidRDefault="0021328E" w:rsidP="0021328E">
      <w:pPr>
        <w:pStyle w:val="Akapitzlist"/>
        <w:numPr>
          <w:ilvl w:val="2"/>
          <w:numId w:val="22"/>
        </w:numPr>
        <w:tabs>
          <w:tab w:val="left" w:pos="426"/>
          <w:tab w:val="left" w:pos="851"/>
        </w:tabs>
        <w:spacing w:line="360" w:lineRule="auto"/>
        <w:jc w:val="both"/>
        <w:rPr>
          <w:sz w:val="24"/>
          <w:szCs w:val="24"/>
        </w:rPr>
      </w:pPr>
      <w:r w:rsidRPr="00847A93">
        <w:rPr>
          <w:sz w:val="24"/>
          <w:szCs w:val="24"/>
        </w:rPr>
        <w:t>Staż pracy badanego:</w:t>
      </w:r>
      <w:r w:rsidRPr="00847A93">
        <w:rPr>
          <w:b/>
          <w:sz w:val="24"/>
          <w:szCs w:val="24"/>
        </w:rPr>
        <w:t xml:space="preserve"> </w:t>
      </w:r>
      <w:r w:rsidRPr="00847A93">
        <w:rPr>
          <w:sz w:val="24"/>
          <w:szCs w:val="24"/>
        </w:rPr>
        <w:t>do 2lat, 2-5lat, 6lat-15 lat, powyżej 15lat.</w:t>
      </w:r>
    </w:p>
    <w:p w:rsidR="0021328E" w:rsidRPr="00B101C6" w:rsidRDefault="0021328E" w:rsidP="0021328E">
      <w:pPr>
        <w:pStyle w:val="Akapitzlist"/>
        <w:numPr>
          <w:ilvl w:val="2"/>
          <w:numId w:val="22"/>
        </w:numPr>
        <w:tabs>
          <w:tab w:val="left" w:pos="426"/>
          <w:tab w:val="left" w:pos="851"/>
        </w:tabs>
        <w:spacing w:line="360" w:lineRule="auto"/>
        <w:jc w:val="both"/>
        <w:rPr>
          <w:sz w:val="24"/>
          <w:szCs w:val="24"/>
        </w:rPr>
      </w:pPr>
      <w:r w:rsidRPr="00386A9E">
        <w:rPr>
          <w:sz w:val="24"/>
          <w:szCs w:val="24"/>
        </w:rPr>
        <w:t>Osobowość badanego (charakterystyka osoby, ustalonej na podstawie odpowiedzi na pytanie 17 (ekstrawersja, ugodowość, sumienność, neurotyzm, otwartość na doświadczenie).</w:t>
      </w:r>
    </w:p>
    <w:p w:rsidR="0021328E" w:rsidRPr="00386A9E" w:rsidRDefault="0021328E" w:rsidP="0021328E">
      <w:pPr>
        <w:pStyle w:val="Akapitzlist"/>
        <w:numPr>
          <w:ilvl w:val="1"/>
          <w:numId w:val="22"/>
        </w:num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86A9E">
        <w:rPr>
          <w:sz w:val="24"/>
          <w:szCs w:val="24"/>
        </w:rPr>
        <w:t>Należy także ustalić poniższe zależności</w:t>
      </w:r>
      <w:r>
        <w:rPr>
          <w:sz w:val="24"/>
          <w:szCs w:val="24"/>
        </w:rPr>
        <w:t xml:space="preserve">/korelacje (wraz z prezentacją wyników w postaci </w:t>
      </w:r>
      <w:r w:rsidRPr="00386A9E">
        <w:rPr>
          <w:sz w:val="24"/>
          <w:szCs w:val="24"/>
        </w:rPr>
        <w:t xml:space="preserve"> tabel</w:t>
      </w:r>
      <w:r>
        <w:rPr>
          <w:sz w:val="24"/>
          <w:szCs w:val="24"/>
        </w:rPr>
        <w:t>, według poniższego wzorca)</w:t>
      </w:r>
      <w:r w:rsidRPr="00386A9E">
        <w:rPr>
          <w:sz w:val="24"/>
          <w:szCs w:val="24"/>
        </w:rPr>
        <w:t>:</w:t>
      </w:r>
    </w:p>
    <w:p w:rsidR="0021328E" w:rsidRPr="00E121BA" w:rsidRDefault="0021328E" w:rsidP="0021328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1.3.1. </w:t>
      </w:r>
      <w:r w:rsidRPr="00E121BA">
        <w:rPr>
          <w:sz w:val="24"/>
          <w:szCs w:val="24"/>
        </w:rPr>
        <w:t>Czy istnieją istotne związki pomiędzy odpowiedziami na pytanie 1</w:t>
      </w:r>
      <w:r>
        <w:rPr>
          <w:sz w:val="24"/>
          <w:szCs w:val="24"/>
        </w:rPr>
        <w:t xml:space="preserve"> z ankiety</w:t>
      </w:r>
      <w:r w:rsidRPr="00E121BA">
        <w:rPr>
          <w:sz w:val="24"/>
          <w:szCs w:val="24"/>
        </w:rPr>
        <w:t xml:space="preserve"> a odpowiedziami na pytania 2</w:t>
      </w:r>
      <w:r>
        <w:rPr>
          <w:sz w:val="24"/>
          <w:szCs w:val="24"/>
        </w:rPr>
        <w:t xml:space="preserve">, 3, 4, 5, 6, 7, 8, 11, 12, 13, 15, 16, 17, 18. </w:t>
      </w:r>
    </w:p>
    <w:p w:rsidR="0021328E" w:rsidRPr="00E121BA" w:rsidRDefault="0021328E" w:rsidP="0021328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1.3.2</w:t>
      </w:r>
      <w:r w:rsidRPr="00E121BA">
        <w:rPr>
          <w:sz w:val="24"/>
          <w:szCs w:val="24"/>
        </w:rPr>
        <w:t xml:space="preserve">. Czy istnieją istotne związki pomiędzy odpowiedziami na pytanie 3 a odpowiedziami na pytania  8. </w:t>
      </w:r>
    </w:p>
    <w:p w:rsidR="0021328E" w:rsidRPr="00E121BA" w:rsidRDefault="0021328E" w:rsidP="0021328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1.3.3</w:t>
      </w:r>
      <w:r w:rsidRPr="00E121BA">
        <w:rPr>
          <w:sz w:val="24"/>
          <w:szCs w:val="24"/>
        </w:rPr>
        <w:t>. Czy istnieją istotne związki pomiędzy odpowiedziami na pytanie 8.1 i 8.2 a odpowiedziami na pytania  11, 12, 13, 14,</w:t>
      </w:r>
      <w:r>
        <w:rPr>
          <w:sz w:val="24"/>
          <w:szCs w:val="24"/>
        </w:rPr>
        <w:t xml:space="preserve"> </w:t>
      </w:r>
      <w:r w:rsidRPr="00E121BA">
        <w:rPr>
          <w:sz w:val="24"/>
          <w:szCs w:val="24"/>
        </w:rPr>
        <w:t>15,</w:t>
      </w:r>
      <w:r>
        <w:rPr>
          <w:sz w:val="24"/>
          <w:szCs w:val="24"/>
        </w:rPr>
        <w:t xml:space="preserve"> </w:t>
      </w:r>
      <w:r w:rsidRPr="00E121BA">
        <w:rPr>
          <w:sz w:val="24"/>
          <w:szCs w:val="24"/>
        </w:rPr>
        <w:t xml:space="preserve">16. </w:t>
      </w:r>
    </w:p>
    <w:p w:rsidR="0021328E" w:rsidRPr="00E121BA" w:rsidRDefault="0021328E" w:rsidP="0021328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1.3.4</w:t>
      </w:r>
      <w:r w:rsidRPr="00E121BA">
        <w:rPr>
          <w:sz w:val="24"/>
          <w:szCs w:val="24"/>
        </w:rPr>
        <w:t xml:space="preserve">. Czy istnieją istotne związki pomiędzy odpowiedziami na pytanie 3.11. (ocena możliwości rozwoju/szkoleń) a  odpowiedziami na pytania  11, 12, 13, 14, 15, 16.        </w:t>
      </w:r>
    </w:p>
    <w:p w:rsidR="0021328E" w:rsidRPr="00E121BA" w:rsidRDefault="0021328E" w:rsidP="0021328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1.3.5</w:t>
      </w:r>
      <w:r w:rsidRPr="00E121BA">
        <w:rPr>
          <w:sz w:val="24"/>
          <w:szCs w:val="24"/>
        </w:rPr>
        <w:t>. Czy istnieją istotne związki pomiędzy odpowiedziami na pytanie 3.14. (ocena stylu  przywództwa)  a  odpowiedziami na pytania  3</w:t>
      </w:r>
      <w:r>
        <w:rPr>
          <w:sz w:val="24"/>
          <w:szCs w:val="24"/>
        </w:rPr>
        <w:t xml:space="preserve"> (bez 3.14)</w:t>
      </w:r>
      <w:r w:rsidRPr="00E121BA">
        <w:rPr>
          <w:sz w:val="24"/>
          <w:szCs w:val="24"/>
        </w:rPr>
        <w:t xml:space="preserve">, 4, 5, 7, 8, 11, </w:t>
      </w:r>
      <w:r>
        <w:rPr>
          <w:sz w:val="24"/>
          <w:szCs w:val="24"/>
        </w:rPr>
        <w:t xml:space="preserve">12, </w:t>
      </w:r>
      <w:r w:rsidRPr="00E121BA">
        <w:rPr>
          <w:sz w:val="24"/>
          <w:szCs w:val="24"/>
        </w:rPr>
        <w:t>13</w:t>
      </w:r>
      <w:r>
        <w:rPr>
          <w:sz w:val="24"/>
          <w:szCs w:val="24"/>
        </w:rPr>
        <w:t>, 15, 17, 18</w:t>
      </w:r>
      <w:r w:rsidRPr="00E121BA">
        <w:rPr>
          <w:sz w:val="24"/>
          <w:szCs w:val="24"/>
        </w:rPr>
        <w:t xml:space="preserve">.          </w:t>
      </w:r>
    </w:p>
    <w:p w:rsidR="0021328E" w:rsidRDefault="0021328E" w:rsidP="0021328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1.4. Należy p</w:t>
      </w:r>
      <w:r w:rsidRPr="00587023">
        <w:rPr>
          <w:sz w:val="24"/>
          <w:szCs w:val="24"/>
        </w:rPr>
        <w:t>rzeprowadz</w:t>
      </w:r>
      <w:r>
        <w:rPr>
          <w:sz w:val="24"/>
          <w:szCs w:val="24"/>
        </w:rPr>
        <w:t xml:space="preserve">ić </w:t>
      </w:r>
      <w:r w:rsidRPr="00587023">
        <w:rPr>
          <w:sz w:val="24"/>
          <w:szCs w:val="24"/>
        </w:rPr>
        <w:t>eksploracyjn</w:t>
      </w:r>
      <w:r>
        <w:rPr>
          <w:sz w:val="24"/>
          <w:szCs w:val="24"/>
        </w:rPr>
        <w:t>ą analizę</w:t>
      </w:r>
      <w:r w:rsidRPr="00587023">
        <w:rPr>
          <w:sz w:val="24"/>
          <w:szCs w:val="24"/>
        </w:rPr>
        <w:t xml:space="preserve"> czy</w:t>
      </w:r>
      <w:r>
        <w:rPr>
          <w:sz w:val="24"/>
          <w:szCs w:val="24"/>
        </w:rPr>
        <w:t>nnikową (</w:t>
      </w:r>
      <w:r w:rsidRPr="00E121BA">
        <w:rPr>
          <w:sz w:val="24"/>
          <w:szCs w:val="24"/>
        </w:rPr>
        <w:t>wraz z ilustracją w postaci  rysunku)</w:t>
      </w:r>
      <w:r>
        <w:rPr>
          <w:sz w:val="24"/>
          <w:szCs w:val="24"/>
        </w:rPr>
        <w:t xml:space="preserve"> co do czynników mających wpływ na:</w:t>
      </w:r>
    </w:p>
    <w:p w:rsidR="0021328E" w:rsidRPr="00587023" w:rsidRDefault="0021328E" w:rsidP="0021328E">
      <w:pPr>
        <w:pStyle w:val="Akapitzlist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587023">
        <w:rPr>
          <w:sz w:val="24"/>
          <w:szCs w:val="24"/>
        </w:rPr>
        <w:t>motywacja (pyt.2</w:t>
      </w:r>
      <w:r>
        <w:rPr>
          <w:sz w:val="24"/>
          <w:szCs w:val="24"/>
        </w:rPr>
        <w:t>, Ankieta 1, Baza 1</w:t>
      </w:r>
      <w:r w:rsidRPr="00587023">
        <w:rPr>
          <w:sz w:val="24"/>
          <w:szCs w:val="24"/>
        </w:rPr>
        <w:t xml:space="preserve">);  </w:t>
      </w:r>
    </w:p>
    <w:p w:rsidR="0021328E" w:rsidRPr="00587023" w:rsidRDefault="0021328E" w:rsidP="0021328E">
      <w:pPr>
        <w:pStyle w:val="Akapitzlist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587023">
        <w:rPr>
          <w:sz w:val="24"/>
          <w:szCs w:val="24"/>
        </w:rPr>
        <w:lastRenderedPageBreak/>
        <w:t>zadowolenie z elementów pracy (pyt. 3</w:t>
      </w:r>
      <w:r>
        <w:rPr>
          <w:sz w:val="24"/>
          <w:szCs w:val="24"/>
        </w:rPr>
        <w:t>, Ankieta 1; Baza 1</w:t>
      </w:r>
      <w:r w:rsidRPr="00587023">
        <w:rPr>
          <w:sz w:val="24"/>
          <w:szCs w:val="24"/>
        </w:rPr>
        <w:t>);</w:t>
      </w:r>
    </w:p>
    <w:p w:rsidR="0021328E" w:rsidRPr="00B101C6" w:rsidRDefault="0021328E" w:rsidP="0021328E">
      <w:pPr>
        <w:pStyle w:val="Akapitzlist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587023">
        <w:rPr>
          <w:sz w:val="24"/>
          <w:szCs w:val="24"/>
        </w:rPr>
        <w:t>ocena warunków pracy (pyt.8</w:t>
      </w:r>
      <w:r>
        <w:rPr>
          <w:sz w:val="24"/>
          <w:szCs w:val="24"/>
        </w:rPr>
        <w:t>, Ankieta 1, Baza 1</w:t>
      </w:r>
      <w:r w:rsidRPr="00587023">
        <w:rPr>
          <w:sz w:val="24"/>
          <w:szCs w:val="24"/>
        </w:rPr>
        <w:t>)</w:t>
      </w:r>
    </w:p>
    <w:p w:rsidR="0021328E" w:rsidRPr="00587023" w:rsidRDefault="0021328E" w:rsidP="0021328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(która </w:t>
      </w:r>
      <w:r w:rsidRPr="00587023">
        <w:rPr>
          <w:sz w:val="24"/>
          <w:szCs w:val="24"/>
        </w:rPr>
        <w:t>pozwoli na zastąpienie badanych zmiennych mniejszą liczbą zmiennych/czynników, takich, od których badane zmienne</w:t>
      </w:r>
      <w:r>
        <w:rPr>
          <w:sz w:val="24"/>
          <w:szCs w:val="24"/>
        </w:rPr>
        <w:t xml:space="preserve"> </w:t>
      </w:r>
      <w:r w:rsidRPr="00587023">
        <w:rPr>
          <w:sz w:val="24"/>
          <w:szCs w:val="24"/>
        </w:rPr>
        <w:t>są liniowo zależne i które możliwie n</w:t>
      </w:r>
      <w:r>
        <w:rPr>
          <w:sz w:val="24"/>
          <w:szCs w:val="24"/>
        </w:rPr>
        <w:t>ajlepiej wyjaśniają zależności/</w:t>
      </w:r>
      <w:r w:rsidRPr="00587023">
        <w:rPr>
          <w:sz w:val="24"/>
          <w:szCs w:val="24"/>
        </w:rPr>
        <w:t>korelacje, jakie występują między nimi</w:t>
      </w:r>
      <w:r>
        <w:rPr>
          <w:sz w:val="24"/>
          <w:szCs w:val="24"/>
        </w:rPr>
        <w:t>)</w:t>
      </w:r>
      <w:r w:rsidRPr="00587023">
        <w:rPr>
          <w:sz w:val="24"/>
          <w:szCs w:val="24"/>
        </w:rPr>
        <w:t xml:space="preserve">. </w:t>
      </w:r>
    </w:p>
    <w:p w:rsidR="0021328E" w:rsidRPr="00631786" w:rsidRDefault="0021328E" w:rsidP="0021328E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Zadanie 2. </w:t>
      </w:r>
      <w:r w:rsidRPr="00631786">
        <w:rPr>
          <w:b/>
          <w:bCs/>
          <w:sz w:val="24"/>
          <w:szCs w:val="24"/>
        </w:rPr>
        <w:t xml:space="preserve">(dotyczy </w:t>
      </w:r>
      <w:r>
        <w:rPr>
          <w:b/>
          <w:bCs/>
          <w:sz w:val="24"/>
          <w:szCs w:val="24"/>
        </w:rPr>
        <w:t xml:space="preserve">danych w </w:t>
      </w:r>
      <w:r w:rsidRPr="00631786">
        <w:rPr>
          <w:b/>
          <w:bCs/>
          <w:sz w:val="24"/>
          <w:szCs w:val="24"/>
        </w:rPr>
        <w:t>Baz</w:t>
      </w:r>
      <w:r>
        <w:rPr>
          <w:b/>
          <w:bCs/>
          <w:sz w:val="24"/>
          <w:szCs w:val="24"/>
        </w:rPr>
        <w:t>ie 2</w:t>
      </w:r>
      <w:r w:rsidRPr="00631786">
        <w:rPr>
          <w:b/>
          <w:bCs/>
          <w:sz w:val="24"/>
          <w:szCs w:val="24"/>
        </w:rPr>
        <w:t>)</w:t>
      </w:r>
    </w:p>
    <w:p w:rsidR="0021328E" w:rsidRPr="006D0EFC" w:rsidRDefault="0021328E" w:rsidP="0021328E">
      <w:pPr>
        <w:spacing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>2.1.</w:t>
      </w:r>
      <w:r w:rsidRPr="001409F8">
        <w:rPr>
          <w:sz w:val="24"/>
          <w:szCs w:val="24"/>
        </w:rPr>
        <w:t xml:space="preserve"> Charakterystyka uzyskanych wyników (odpowiedzi na pytania z ankiety) wszystkich </w:t>
      </w:r>
      <w:proofErr w:type="spellStart"/>
      <w:r w:rsidRPr="001409F8">
        <w:rPr>
          <w:sz w:val="24"/>
          <w:szCs w:val="24"/>
        </w:rPr>
        <w:t>skal</w:t>
      </w:r>
      <w:proofErr w:type="spellEnd"/>
      <w:r w:rsidRPr="001409F8">
        <w:rPr>
          <w:sz w:val="24"/>
          <w:szCs w:val="24"/>
        </w:rPr>
        <w:t xml:space="preserve"> w bazie danych</w:t>
      </w:r>
      <w:r>
        <w:rPr>
          <w:sz w:val="24"/>
          <w:szCs w:val="24"/>
        </w:rPr>
        <w:t xml:space="preserve"> (Baza 2).</w:t>
      </w:r>
      <w:r>
        <w:rPr>
          <w:bCs/>
          <w:sz w:val="24"/>
          <w:szCs w:val="24"/>
        </w:rPr>
        <w:t xml:space="preserve"> </w:t>
      </w:r>
      <w:r w:rsidRPr="006D0EFC">
        <w:rPr>
          <w:sz w:val="24"/>
          <w:szCs w:val="24"/>
        </w:rPr>
        <w:t xml:space="preserve">Należy przeprowadzić analizę trafności i rzetelności zastosowanych narzędzi pomiaru/ rzetelności danych </w:t>
      </w:r>
      <w:proofErr w:type="spellStart"/>
      <w:r w:rsidRPr="006D0EFC">
        <w:rPr>
          <w:sz w:val="24"/>
          <w:szCs w:val="24"/>
        </w:rPr>
        <w:t>skal</w:t>
      </w:r>
      <w:proofErr w:type="spellEnd"/>
      <w:r w:rsidRPr="006D0EFC">
        <w:rPr>
          <w:sz w:val="24"/>
          <w:szCs w:val="24"/>
        </w:rPr>
        <w:t xml:space="preserve">. </w:t>
      </w:r>
    </w:p>
    <w:p w:rsidR="0021328E" w:rsidRPr="00624DAF" w:rsidRDefault="0021328E" w:rsidP="0021328E">
      <w:pPr>
        <w:pStyle w:val="Akapitzlist"/>
        <w:numPr>
          <w:ilvl w:val="1"/>
          <w:numId w:val="23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24DAF">
        <w:rPr>
          <w:sz w:val="24"/>
          <w:szCs w:val="24"/>
        </w:rPr>
        <w:t>Wszystkie skale ankiety (odpowiedzi na pytania) porównać (ustalić różnice, związki), ze względu na poniższe kryteria. Należy zaprezentować wyniki analiz (wraz z wykresami)</w:t>
      </w:r>
      <w:r w:rsidRPr="00624DAF">
        <w:rPr>
          <w:b/>
          <w:sz w:val="24"/>
          <w:szCs w:val="24"/>
        </w:rPr>
        <w:t xml:space="preserve"> w kolejności pytań z ankiety i przy każdym z nich umieścić różnice/zależności  wynikające z poszczególnych kryteriów:</w:t>
      </w:r>
    </w:p>
    <w:p w:rsidR="0021328E" w:rsidRDefault="0021328E" w:rsidP="0021328E">
      <w:pPr>
        <w:pStyle w:val="Akapitzlist"/>
        <w:tabs>
          <w:tab w:val="left" w:pos="0"/>
          <w:tab w:val="left" w:pos="426"/>
        </w:tabs>
        <w:spacing w:line="360" w:lineRule="auto"/>
        <w:ind w:left="0"/>
        <w:jc w:val="both"/>
        <w:rPr>
          <w:sz w:val="24"/>
          <w:szCs w:val="24"/>
        </w:rPr>
      </w:pPr>
      <w:r w:rsidRPr="00624DAF">
        <w:rPr>
          <w:sz w:val="24"/>
          <w:szCs w:val="24"/>
        </w:rPr>
        <w:t>2.2.1.Ogólnie (dla całej populacji</w:t>
      </w:r>
      <w:r>
        <w:rPr>
          <w:sz w:val="24"/>
          <w:szCs w:val="24"/>
        </w:rPr>
        <w:t>: Baza 2</w:t>
      </w:r>
      <w:r w:rsidRPr="00624DAF">
        <w:rPr>
          <w:sz w:val="24"/>
          <w:szCs w:val="24"/>
        </w:rPr>
        <w:t xml:space="preserve">). </w:t>
      </w:r>
    </w:p>
    <w:p w:rsidR="0021328E" w:rsidRPr="00624DAF" w:rsidRDefault="0021328E" w:rsidP="0021328E">
      <w:pPr>
        <w:pStyle w:val="Akapitzlist"/>
        <w:tabs>
          <w:tab w:val="left" w:pos="0"/>
          <w:tab w:val="left" w:pos="426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2.2.2. </w:t>
      </w:r>
      <w:r w:rsidRPr="00624DAF">
        <w:rPr>
          <w:sz w:val="24"/>
          <w:szCs w:val="24"/>
        </w:rPr>
        <w:t>Płeć: kobieta, mężczyzna.</w:t>
      </w:r>
    </w:p>
    <w:p w:rsidR="0021328E" w:rsidRPr="00624DAF" w:rsidRDefault="0021328E" w:rsidP="0021328E">
      <w:pPr>
        <w:pStyle w:val="Akapitzlist"/>
        <w:numPr>
          <w:ilvl w:val="2"/>
          <w:numId w:val="24"/>
        </w:numPr>
        <w:tabs>
          <w:tab w:val="left" w:pos="426"/>
          <w:tab w:val="left" w:pos="851"/>
        </w:tabs>
        <w:spacing w:line="360" w:lineRule="auto"/>
        <w:jc w:val="both"/>
        <w:rPr>
          <w:sz w:val="24"/>
          <w:szCs w:val="24"/>
        </w:rPr>
      </w:pPr>
      <w:r w:rsidRPr="00624DAF">
        <w:rPr>
          <w:sz w:val="24"/>
          <w:szCs w:val="24"/>
        </w:rPr>
        <w:t>Wiek: w przedziałach wiekowych: od 2000, 1990-1999,  1980-1989, 1970-1979.</w:t>
      </w:r>
    </w:p>
    <w:p w:rsidR="0021328E" w:rsidRPr="00624DAF" w:rsidRDefault="0021328E" w:rsidP="0021328E">
      <w:pPr>
        <w:pStyle w:val="Akapitzlist"/>
        <w:numPr>
          <w:ilvl w:val="2"/>
          <w:numId w:val="24"/>
        </w:numPr>
        <w:tabs>
          <w:tab w:val="left" w:pos="426"/>
          <w:tab w:val="left" w:pos="851"/>
        </w:tabs>
        <w:spacing w:line="360" w:lineRule="auto"/>
        <w:jc w:val="both"/>
        <w:rPr>
          <w:sz w:val="24"/>
          <w:szCs w:val="24"/>
        </w:rPr>
      </w:pPr>
      <w:r w:rsidRPr="00624DAF">
        <w:rPr>
          <w:sz w:val="24"/>
          <w:szCs w:val="24"/>
        </w:rPr>
        <w:t>Wykształcenie: zasadnicze, średnie, wyższe.</w:t>
      </w:r>
    </w:p>
    <w:p w:rsidR="0021328E" w:rsidRPr="00624DAF" w:rsidRDefault="0021328E" w:rsidP="0021328E">
      <w:pPr>
        <w:pStyle w:val="Akapitzlist"/>
        <w:numPr>
          <w:ilvl w:val="2"/>
          <w:numId w:val="24"/>
        </w:numPr>
        <w:tabs>
          <w:tab w:val="left" w:pos="426"/>
          <w:tab w:val="left" w:pos="851"/>
        </w:tabs>
        <w:spacing w:line="360" w:lineRule="auto"/>
        <w:jc w:val="both"/>
        <w:rPr>
          <w:sz w:val="24"/>
          <w:szCs w:val="24"/>
        </w:rPr>
      </w:pPr>
      <w:r w:rsidRPr="00624DAF">
        <w:rPr>
          <w:sz w:val="24"/>
          <w:szCs w:val="24"/>
        </w:rPr>
        <w:t>Wielkość przedsiębiorstwa, w którym badany jest zatrudniony:</w:t>
      </w:r>
      <w:r w:rsidRPr="00624DAF">
        <w:rPr>
          <w:b/>
          <w:sz w:val="24"/>
          <w:szCs w:val="24"/>
        </w:rPr>
        <w:t xml:space="preserve"> </w:t>
      </w:r>
      <w:r w:rsidRPr="00624DAF">
        <w:rPr>
          <w:sz w:val="24"/>
          <w:szCs w:val="24"/>
        </w:rPr>
        <w:t>mikro (do 10 pracowników), małe (mniej niż 50), średnie (mniej niż 250), duże (powyżej 250).</w:t>
      </w:r>
    </w:p>
    <w:p w:rsidR="0021328E" w:rsidRPr="00624DAF" w:rsidRDefault="0021328E" w:rsidP="0021328E">
      <w:pPr>
        <w:pStyle w:val="Akapitzlist"/>
        <w:numPr>
          <w:ilvl w:val="2"/>
          <w:numId w:val="24"/>
        </w:numPr>
        <w:tabs>
          <w:tab w:val="left" w:pos="426"/>
          <w:tab w:val="left" w:pos="851"/>
        </w:tabs>
        <w:spacing w:line="360" w:lineRule="auto"/>
        <w:jc w:val="both"/>
        <w:rPr>
          <w:sz w:val="24"/>
          <w:szCs w:val="24"/>
        </w:rPr>
      </w:pPr>
      <w:r w:rsidRPr="00624DAF">
        <w:rPr>
          <w:sz w:val="24"/>
          <w:szCs w:val="24"/>
        </w:rPr>
        <w:t>Rodzaj przedsiębiorstwa, w którym  badany jest zatrudniony: produkcyjne,  usługowe,  handlowe.</w:t>
      </w:r>
    </w:p>
    <w:p w:rsidR="0021328E" w:rsidRPr="00624DAF" w:rsidRDefault="0021328E" w:rsidP="0021328E">
      <w:pPr>
        <w:pStyle w:val="Akapitzlist"/>
        <w:numPr>
          <w:ilvl w:val="2"/>
          <w:numId w:val="24"/>
        </w:numPr>
        <w:tabs>
          <w:tab w:val="left" w:pos="426"/>
          <w:tab w:val="left" w:pos="851"/>
        </w:tabs>
        <w:spacing w:line="360" w:lineRule="auto"/>
        <w:jc w:val="both"/>
        <w:rPr>
          <w:sz w:val="24"/>
          <w:szCs w:val="24"/>
        </w:rPr>
      </w:pPr>
      <w:r w:rsidRPr="00624DAF">
        <w:rPr>
          <w:sz w:val="24"/>
          <w:szCs w:val="24"/>
        </w:rPr>
        <w:t>Stanowisko pracy: programista, obsługa klienta/konsultant, analityk, administrator baz danych, specjalista ds. bezpieczeństwa danych, administrator sieci, tester QA, specjalista,  kierownik projektu; itp.</w:t>
      </w:r>
    </w:p>
    <w:p w:rsidR="0021328E" w:rsidRPr="00624DAF" w:rsidRDefault="0021328E" w:rsidP="0021328E">
      <w:pPr>
        <w:pStyle w:val="Akapitzlist"/>
        <w:numPr>
          <w:ilvl w:val="2"/>
          <w:numId w:val="24"/>
        </w:numPr>
        <w:tabs>
          <w:tab w:val="left" w:pos="426"/>
          <w:tab w:val="left" w:pos="851"/>
        </w:tabs>
        <w:spacing w:line="360" w:lineRule="auto"/>
        <w:jc w:val="both"/>
        <w:rPr>
          <w:sz w:val="24"/>
          <w:szCs w:val="24"/>
        </w:rPr>
      </w:pPr>
      <w:r w:rsidRPr="00624DAF">
        <w:rPr>
          <w:sz w:val="24"/>
          <w:szCs w:val="24"/>
        </w:rPr>
        <w:t>Zajmowane stanowisko kierownicze: kadra kierownicza, pracownik niepełniący funkcji kierowniczych.</w:t>
      </w:r>
    </w:p>
    <w:p w:rsidR="0021328E" w:rsidRPr="00624DAF" w:rsidRDefault="0021328E" w:rsidP="0021328E">
      <w:pPr>
        <w:pStyle w:val="Akapitzlist"/>
        <w:numPr>
          <w:ilvl w:val="2"/>
          <w:numId w:val="24"/>
        </w:numPr>
        <w:tabs>
          <w:tab w:val="left" w:pos="426"/>
          <w:tab w:val="left" w:pos="851"/>
        </w:tabs>
        <w:spacing w:line="360" w:lineRule="auto"/>
        <w:jc w:val="both"/>
        <w:rPr>
          <w:sz w:val="24"/>
          <w:szCs w:val="24"/>
        </w:rPr>
      </w:pPr>
      <w:r w:rsidRPr="00624DAF">
        <w:rPr>
          <w:sz w:val="24"/>
          <w:szCs w:val="24"/>
        </w:rPr>
        <w:t>Staż pracy badanego:</w:t>
      </w:r>
      <w:r w:rsidRPr="00624DAF">
        <w:rPr>
          <w:b/>
          <w:sz w:val="24"/>
          <w:szCs w:val="24"/>
        </w:rPr>
        <w:t xml:space="preserve"> </w:t>
      </w:r>
      <w:r w:rsidRPr="00624DAF">
        <w:rPr>
          <w:sz w:val="24"/>
          <w:szCs w:val="24"/>
        </w:rPr>
        <w:t>do 2lat, 2-5lat, 6lat-15 lat, powyżej 15lat.</w:t>
      </w:r>
    </w:p>
    <w:p w:rsidR="0021328E" w:rsidRDefault="0021328E" w:rsidP="0021328E">
      <w:pPr>
        <w:pStyle w:val="Akapitzlist"/>
        <w:numPr>
          <w:ilvl w:val="2"/>
          <w:numId w:val="24"/>
        </w:numPr>
        <w:tabs>
          <w:tab w:val="left" w:pos="426"/>
          <w:tab w:val="left" w:pos="851"/>
        </w:tabs>
        <w:spacing w:line="360" w:lineRule="auto"/>
        <w:jc w:val="both"/>
        <w:rPr>
          <w:sz w:val="24"/>
          <w:szCs w:val="24"/>
        </w:rPr>
      </w:pPr>
      <w:r w:rsidRPr="00624DAF">
        <w:rPr>
          <w:sz w:val="24"/>
          <w:szCs w:val="24"/>
        </w:rPr>
        <w:t>Osobowość badanego (charakterystyka osoby, ustalonej na podstawie odpowiedzi na pytanie 17 (ekstrawersja, ugodowość, sumienność, neurotyzm, otwartość na doświadczenie).</w:t>
      </w:r>
    </w:p>
    <w:p w:rsidR="0021328E" w:rsidRPr="00954C56" w:rsidRDefault="0021328E" w:rsidP="0021328E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 w:rsidRPr="00954C56">
        <w:rPr>
          <w:sz w:val="24"/>
          <w:szCs w:val="24"/>
        </w:rPr>
        <w:t>Należy także ustalić poniższe zależności/korelacje (wraz z prezentacją wyników w postaci  tabel, według poniższego wzorca):</w:t>
      </w:r>
    </w:p>
    <w:p w:rsidR="0021328E" w:rsidRDefault="0021328E" w:rsidP="0021328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2.3.1. </w:t>
      </w:r>
      <w:r w:rsidRPr="00E121BA">
        <w:rPr>
          <w:sz w:val="24"/>
          <w:szCs w:val="24"/>
        </w:rPr>
        <w:t>Czy istnieją istotne związki pomiędzy odpowiedziami na pytanie 1</w:t>
      </w:r>
      <w:r>
        <w:rPr>
          <w:sz w:val="24"/>
          <w:szCs w:val="24"/>
        </w:rPr>
        <w:t xml:space="preserve"> z ankiety</w:t>
      </w:r>
      <w:r w:rsidRPr="00E121BA">
        <w:rPr>
          <w:sz w:val="24"/>
          <w:szCs w:val="24"/>
        </w:rPr>
        <w:t xml:space="preserve"> a odpowiedziami na pytania 2, 3, 4, 5, 6, 7, 8, 11, 12, 13, 15, 16, </w:t>
      </w:r>
      <w:r>
        <w:rPr>
          <w:sz w:val="24"/>
          <w:szCs w:val="24"/>
        </w:rPr>
        <w:t xml:space="preserve">17, 18. </w:t>
      </w:r>
      <w:r w:rsidRPr="00E121BA">
        <w:rPr>
          <w:sz w:val="24"/>
          <w:szCs w:val="24"/>
        </w:rPr>
        <w:t xml:space="preserve"> </w:t>
      </w:r>
    </w:p>
    <w:p w:rsidR="0021328E" w:rsidRPr="00E121BA" w:rsidRDefault="0021328E" w:rsidP="0021328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2.3.2. </w:t>
      </w:r>
      <w:r w:rsidRPr="00E121BA">
        <w:rPr>
          <w:sz w:val="24"/>
          <w:szCs w:val="24"/>
        </w:rPr>
        <w:t xml:space="preserve">Czy istnieją istotne związki pomiędzy odpowiedziami na pytanie 3 a odpowiedziami na pytania  8. </w:t>
      </w:r>
    </w:p>
    <w:p w:rsidR="0021328E" w:rsidRPr="00E121BA" w:rsidRDefault="0021328E" w:rsidP="0021328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2.3.3. </w:t>
      </w:r>
      <w:r w:rsidRPr="00E121BA">
        <w:rPr>
          <w:sz w:val="24"/>
          <w:szCs w:val="24"/>
        </w:rPr>
        <w:t xml:space="preserve">Czy istnieją istotne związki pomiędzy odpowiedziami na pytanie 11 a odpowiedziami na pytania  12, 13,14, 15, 16. </w:t>
      </w:r>
    </w:p>
    <w:p w:rsidR="0021328E" w:rsidRPr="00E121BA" w:rsidRDefault="0021328E" w:rsidP="0021328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2.3.4</w:t>
      </w:r>
      <w:r w:rsidRPr="00E121BA">
        <w:rPr>
          <w:sz w:val="24"/>
          <w:szCs w:val="24"/>
        </w:rPr>
        <w:t>. Czy istnieją istotne związki pomiędzy odpowiedziami na pyta</w:t>
      </w:r>
      <w:r>
        <w:rPr>
          <w:sz w:val="24"/>
          <w:szCs w:val="24"/>
        </w:rPr>
        <w:t>nie 3 a odpowiedziami na pytanie</w:t>
      </w:r>
      <w:r w:rsidRPr="00E121BA">
        <w:rPr>
          <w:sz w:val="24"/>
          <w:szCs w:val="24"/>
        </w:rPr>
        <w:t xml:space="preserve">  8. </w:t>
      </w:r>
    </w:p>
    <w:p w:rsidR="0021328E" w:rsidRPr="00E121BA" w:rsidRDefault="0021328E" w:rsidP="0021328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2.3.5</w:t>
      </w:r>
      <w:r w:rsidRPr="00E121BA">
        <w:rPr>
          <w:sz w:val="24"/>
          <w:szCs w:val="24"/>
        </w:rPr>
        <w:t xml:space="preserve">. Czy istnieją istotne związki pomiędzy odpowiedziami na pytanie 8.1 i 8.2 a odpowiedziami na pytania  11, 12, 13, 14,15,16. </w:t>
      </w:r>
    </w:p>
    <w:p w:rsidR="0021328E" w:rsidRPr="00E121BA" w:rsidRDefault="0021328E" w:rsidP="0021328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2.3.6</w:t>
      </w:r>
      <w:r w:rsidRPr="00E121BA">
        <w:rPr>
          <w:sz w:val="24"/>
          <w:szCs w:val="24"/>
        </w:rPr>
        <w:t xml:space="preserve">. Czy istnieją istotne związki pomiędzy odpowiedziami na pytanie 3.11. (ocena możliwości rozwoju/szkoleń) a  odpowiedziami na pytania  11, 12, 13, 14, 15, 16.        </w:t>
      </w:r>
    </w:p>
    <w:p w:rsidR="0021328E" w:rsidRDefault="0021328E" w:rsidP="0021328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2.3.7</w:t>
      </w:r>
      <w:r w:rsidRPr="00E121BA">
        <w:rPr>
          <w:sz w:val="24"/>
          <w:szCs w:val="24"/>
        </w:rPr>
        <w:t xml:space="preserve">. Czy istnieją istotne związki pomiędzy odpowiedziami na pytanie 3.14. (ocena stylu  przywództwa)  a  odpowiedziami na pytania  3, 4, 5, 7, 8, 11, 13.     </w:t>
      </w:r>
    </w:p>
    <w:p w:rsidR="0021328E" w:rsidRDefault="0021328E" w:rsidP="0021328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2.4. Należy p</w:t>
      </w:r>
      <w:r w:rsidRPr="00587023">
        <w:rPr>
          <w:sz w:val="24"/>
          <w:szCs w:val="24"/>
        </w:rPr>
        <w:t>rzeprowadz</w:t>
      </w:r>
      <w:r>
        <w:rPr>
          <w:sz w:val="24"/>
          <w:szCs w:val="24"/>
        </w:rPr>
        <w:t xml:space="preserve">ić </w:t>
      </w:r>
      <w:r w:rsidRPr="00E121BA">
        <w:rPr>
          <w:sz w:val="24"/>
          <w:szCs w:val="24"/>
        </w:rPr>
        <w:t>konfirmacyjn</w:t>
      </w:r>
      <w:r>
        <w:rPr>
          <w:sz w:val="24"/>
          <w:szCs w:val="24"/>
        </w:rPr>
        <w:t>ą analizę</w:t>
      </w:r>
      <w:r w:rsidRPr="00587023">
        <w:rPr>
          <w:sz w:val="24"/>
          <w:szCs w:val="24"/>
        </w:rPr>
        <w:t xml:space="preserve"> czy</w:t>
      </w:r>
      <w:r>
        <w:rPr>
          <w:sz w:val="24"/>
          <w:szCs w:val="24"/>
        </w:rPr>
        <w:t>nnikową (</w:t>
      </w:r>
      <w:r w:rsidRPr="00E121BA">
        <w:rPr>
          <w:sz w:val="24"/>
          <w:szCs w:val="24"/>
        </w:rPr>
        <w:t>wraz z ilustracją w postaci  rysunku)</w:t>
      </w:r>
      <w:r>
        <w:rPr>
          <w:sz w:val="24"/>
          <w:szCs w:val="24"/>
        </w:rPr>
        <w:t xml:space="preserve"> co do czynników </w:t>
      </w:r>
      <w:r w:rsidRPr="00E121BA">
        <w:rPr>
          <w:sz w:val="24"/>
          <w:szCs w:val="24"/>
        </w:rPr>
        <w:t>(które zosta</w:t>
      </w:r>
      <w:r>
        <w:rPr>
          <w:sz w:val="24"/>
          <w:szCs w:val="24"/>
        </w:rPr>
        <w:t xml:space="preserve">ły wyszczególnione w efekcie </w:t>
      </w:r>
      <w:r w:rsidRPr="00587023">
        <w:rPr>
          <w:sz w:val="24"/>
          <w:szCs w:val="24"/>
        </w:rPr>
        <w:t>eksploracyjnej analizy czy</w:t>
      </w:r>
      <w:r>
        <w:rPr>
          <w:sz w:val="24"/>
          <w:szCs w:val="24"/>
        </w:rPr>
        <w:t>nnikowej w Zadaniu 1), mających wpływ na:</w:t>
      </w:r>
    </w:p>
    <w:p w:rsidR="0021328E" w:rsidRPr="00E121BA" w:rsidRDefault="0021328E" w:rsidP="0021328E">
      <w:pPr>
        <w:pStyle w:val="Akapitzlist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E121BA">
        <w:rPr>
          <w:sz w:val="24"/>
          <w:szCs w:val="24"/>
        </w:rPr>
        <w:t>motywacja (pyt.2</w:t>
      </w:r>
      <w:r>
        <w:rPr>
          <w:sz w:val="24"/>
          <w:szCs w:val="24"/>
        </w:rPr>
        <w:t>, Ankieta 1, Baza 2</w:t>
      </w:r>
      <w:r w:rsidRPr="00E121BA">
        <w:rPr>
          <w:sz w:val="24"/>
          <w:szCs w:val="24"/>
        </w:rPr>
        <w:t xml:space="preserve">);  </w:t>
      </w:r>
    </w:p>
    <w:p w:rsidR="0021328E" w:rsidRPr="00E121BA" w:rsidRDefault="0021328E" w:rsidP="0021328E">
      <w:pPr>
        <w:pStyle w:val="Akapitzlist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E121BA">
        <w:rPr>
          <w:sz w:val="24"/>
          <w:szCs w:val="24"/>
        </w:rPr>
        <w:t>zadowolenie z elementów pracy (pyt. 3</w:t>
      </w:r>
      <w:r>
        <w:rPr>
          <w:sz w:val="24"/>
          <w:szCs w:val="24"/>
        </w:rPr>
        <w:t>, Ankieta 1, Baza 2</w:t>
      </w:r>
      <w:r w:rsidRPr="00E121BA">
        <w:rPr>
          <w:sz w:val="24"/>
          <w:szCs w:val="24"/>
        </w:rPr>
        <w:t>);</w:t>
      </w:r>
    </w:p>
    <w:p w:rsidR="0021328E" w:rsidRDefault="0021328E" w:rsidP="0021328E">
      <w:pPr>
        <w:pStyle w:val="Akapitzlist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E121BA">
        <w:rPr>
          <w:bCs/>
          <w:sz w:val="24"/>
          <w:szCs w:val="24"/>
        </w:rPr>
        <w:t>ocena warunków pracy</w:t>
      </w:r>
      <w:r w:rsidRPr="00E121BA">
        <w:rPr>
          <w:sz w:val="24"/>
          <w:szCs w:val="24"/>
        </w:rPr>
        <w:t xml:space="preserve"> (pyt.8</w:t>
      </w:r>
      <w:r>
        <w:rPr>
          <w:sz w:val="24"/>
          <w:szCs w:val="24"/>
        </w:rPr>
        <w:t>, Ankieta 1, Baza 2</w:t>
      </w:r>
      <w:r w:rsidRPr="00E121BA">
        <w:rPr>
          <w:sz w:val="24"/>
          <w:szCs w:val="24"/>
        </w:rPr>
        <w:t>)</w:t>
      </w:r>
    </w:p>
    <w:p w:rsidR="0021328E" w:rsidRPr="00507795" w:rsidRDefault="0021328E" w:rsidP="0021328E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Zadanie 3</w:t>
      </w:r>
      <w:r w:rsidRPr="00507795">
        <w:rPr>
          <w:b/>
          <w:bCs/>
          <w:sz w:val="24"/>
          <w:szCs w:val="24"/>
        </w:rPr>
        <w:t>. (dotyczy danych w Bazie</w:t>
      </w:r>
      <w:r>
        <w:rPr>
          <w:b/>
          <w:bCs/>
          <w:sz w:val="24"/>
          <w:szCs w:val="24"/>
        </w:rPr>
        <w:t xml:space="preserve"> 3</w:t>
      </w:r>
      <w:r w:rsidRPr="00507795">
        <w:rPr>
          <w:b/>
          <w:bCs/>
          <w:sz w:val="24"/>
          <w:szCs w:val="24"/>
        </w:rPr>
        <w:t>)</w:t>
      </w:r>
    </w:p>
    <w:p w:rsidR="0021328E" w:rsidRDefault="0021328E" w:rsidP="0021328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3.1. Należy p</w:t>
      </w:r>
      <w:r w:rsidRPr="00587023">
        <w:rPr>
          <w:sz w:val="24"/>
          <w:szCs w:val="24"/>
        </w:rPr>
        <w:t>rzeprowadz</w:t>
      </w:r>
      <w:r>
        <w:rPr>
          <w:sz w:val="24"/>
          <w:szCs w:val="24"/>
        </w:rPr>
        <w:t xml:space="preserve">ić </w:t>
      </w:r>
      <w:r w:rsidRPr="00587023">
        <w:rPr>
          <w:sz w:val="24"/>
          <w:szCs w:val="24"/>
        </w:rPr>
        <w:t>eksploracyjn</w:t>
      </w:r>
      <w:r>
        <w:rPr>
          <w:sz w:val="24"/>
          <w:szCs w:val="24"/>
        </w:rPr>
        <w:t>ą analizę</w:t>
      </w:r>
      <w:r w:rsidRPr="00587023">
        <w:rPr>
          <w:sz w:val="24"/>
          <w:szCs w:val="24"/>
        </w:rPr>
        <w:t xml:space="preserve"> czy</w:t>
      </w:r>
      <w:r>
        <w:rPr>
          <w:sz w:val="24"/>
          <w:szCs w:val="24"/>
        </w:rPr>
        <w:t>nnikową (</w:t>
      </w:r>
      <w:r w:rsidRPr="00E121BA">
        <w:rPr>
          <w:sz w:val="24"/>
          <w:szCs w:val="24"/>
        </w:rPr>
        <w:t>wraz z ilustracją w postaci  rysunku</w:t>
      </w:r>
      <w:r>
        <w:rPr>
          <w:sz w:val="24"/>
          <w:szCs w:val="24"/>
        </w:rPr>
        <w:t>/modelu</w:t>
      </w:r>
      <w:r w:rsidRPr="00E121BA">
        <w:rPr>
          <w:sz w:val="24"/>
          <w:szCs w:val="24"/>
        </w:rPr>
        <w:t>)</w:t>
      </w:r>
      <w:r>
        <w:rPr>
          <w:sz w:val="24"/>
          <w:szCs w:val="24"/>
        </w:rPr>
        <w:t xml:space="preserve"> co do czynników, mających wpływ na:</w:t>
      </w:r>
    </w:p>
    <w:p w:rsidR="0021328E" w:rsidRPr="00587023" w:rsidRDefault="0021328E" w:rsidP="0021328E">
      <w:pPr>
        <w:pStyle w:val="Akapitzlist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1A5BA0">
        <w:rPr>
          <w:sz w:val="24"/>
          <w:szCs w:val="24"/>
        </w:rPr>
        <w:t>zainteresowanie zawodową służbą wojskową</w:t>
      </w:r>
      <w:r w:rsidRPr="00587023">
        <w:rPr>
          <w:sz w:val="24"/>
          <w:szCs w:val="24"/>
        </w:rPr>
        <w:t xml:space="preserve"> </w:t>
      </w:r>
      <w:r>
        <w:rPr>
          <w:sz w:val="24"/>
          <w:szCs w:val="24"/>
        </w:rPr>
        <w:t>(pyt.1</w:t>
      </w:r>
      <w:r w:rsidRPr="00587023">
        <w:rPr>
          <w:sz w:val="24"/>
          <w:szCs w:val="24"/>
        </w:rPr>
        <w:t>)</w:t>
      </w:r>
      <w:r>
        <w:rPr>
          <w:sz w:val="24"/>
          <w:szCs w:val="24"/>
        </w:rPr>
        <w:t>, czynniki określone w pytaniach 3, 4, 6, 18, 19.</w:t>
      </w:r>
    </w:p>
    <w:p w:rsidR="0021328E" w:rsidRPr="007822E8" w:rsidRDefault="0021328E" w:rsidP="0021328E">
      <w:pPr>
        <w:pStyle w:val="Akapitzlist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7822E8">
        <w:rPr>
          <w:sz w:val="24"/>
          <w:szCs w:val="24"/>
        </w:rPr>
        <w:t>pełnienia oczekiwań wobec pracy/służby wojskowej i pracodawcy w</w:t>
      </w:r>
      <w:r>
        <w:rPr>
          <w:sz w:val="24"/>
          <w:szCs w:val="24"/>
        </w:rPr>
        <w:t xml:space="preserve"> aktualnym zatrudnieniu (pyt. 11</w:t>
      </w:r>
      <w:r w:rsidRPr="007822E8">
        <w:rPr>
          <w:sz w:val="24"/>
          <w:szCs w:val="24"/>
        </w:rPr>
        <w:t xml:space="preserve">, </w:t>
      </w:r>
      <w:r>
        <w:rPr>
          <w:sz w:val="24"/>
          <w:szCs w:val="24"/>
        </w:rPr>
        <w:t>Ankieta 2, Baza 3), czynniki z pytań 3, 4, 6, 18, 19.</w:t>
      </w:r>
    </w:p>
    <w:p w:rsidR="0021328E" w:rsidRPr="001A5BA0" w:rsidRDefault="0021328E" w:rsidP="0021328E">
      <w:pPr>
        <w:pStyle w:val="Akapitzlist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1A5BA0">
        <w:rPr>
          <w:sz w:val="24"/>
          <w:szCs w:val="24"/>
        </w:rPr>
        <w:t>zmotywowania istniejącym w organizacji systemem motywacyjnym</w:t>
      </w:r>
      <w:r w:rsidRPr="00587023">
        <w:rPr>
          <w:sz w:val="24"/>
          <w:szCs w:val="24"/>
        </w:rPr>
        <w:t xml:space="preserve"> </w:t>
      </w:r>
      <w:r>
        <w:rPr>
          <w:sz w:val="24"/>
          <w:szCs w:val="24"/>
        </w:rPr>
        <w:t>(pyt.10.1, Ankieta 2, Baza 3</w:t>
      </w:r>
      <w:r w:rsidRPr="00587023">
        <w:rPr>
          <w:sz w:val="24"/>
          <w:szCs w:val="24"/>
        </w:rPr>
        <w:t>)</w:t>
      </w:r>
      <w:r>
        <w:rPr>
          <w:sz w:val="24"/>
          <w:szCs w:val="24"/>
        </w:rPr>
        <w:t xml:space="preserve"> czynniki określone w pytaniach 3, 4, 6, 17.</w:t>
      </w:r>
      <w:r w:rsidRPr="00587023">
        <w:rPr>
          <w:sz w:val="24"/>
          <w:szCs w:val="24"/>
        </w:rPr>
        <w:t xml:space="preserve"> </w:t>
      </w:r>
    </w:p>
    <w:p w:rsidR="0021328E" w:rsidRDefault="0021328E" w:rsidP="0021328E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Zadanie 4</w:t>
      </w:r>
      <w:r w:rsidRPr="00507795">
        <w:rPr>
          <w:b/>
          <w:bCs/>
          <w:sz w:val="24"/>
          <w:szCs w:val="24"/>
        </w:rPr>
        <w:t>. (dotyczy danych w Bazie</w:t>
      </w:r>
      <w:r>
        <w:rPr>
          <w:b/>
          <w:bCs/>
          <w:sz w:val="24"/>
          <w:szCs w:val="24"/>
        </w:rPr>
        <w:t xml:space="preserve"> 4</w:t>
      </w:r>
      <w:r w:rsidRPr="00507795">
        <w:rPr>
          <w:b/>
          <w:bCs/>
          <w:sz w:val="24"/>
          <w:szCs w:val="24"/>
        </w:rPr>
        <w:t>)</w:t>
      </w:r>
    </w:p>
    <w:p w:rsidR="0021328E" w:rsidRDefault="0021328E" w:rsidP="0021328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3.1. Należy p</w:t>
      </w:r>
      <w:r w:rsidRPr="00587023">
        <w:rPr>
          <w:sz w:val="24"/>
          <w:szCs w:val="24"/>
        </w:rPr>
        <w:t>rzeprowadz</w:t>
      </w:r>
      <w:r>
        <w:rPr>
          <w:sz w:val="24"/>
          <w:szCs w:val="24"/>
        </w:rPr>
        <w:t xml:space="preserve">ić </w:t>
      </w:r>
      <w:r w:rsidRPr="00E121BA">
        <w:rPr>
          <w:sz w:val="24"/>
          <w:szCs w:val="24"/>
        </w:rPr>
        <w:t>konfirmacyjn</w:t>
      </w:r>
      <w:r>
        <w:rPr>
          <w:sz w:val="24"/>
          <w:szCs w:val="24"/>
        </w:rPr>
        <w:t>ą analizę</w:t>
      </w:r>
      <w:r w:rsidRPr="00587023">
        <w:rPr>
          <w:sz w:val="24"/>
          <w:szCs w:val="24"/>
        </w:rPr>
        <w:t xml:space="preserve"> czy</w:t>
      </w:r>
      <w:r>
        <w:rPr>
          <w:sz w:val="24"/>
          <w:szCs w:val="24"/>
        </w:rPr>
        <w:t>nnikową (</w:t>
      </w:r>
      <w:r w:rsidRPr="00E121BA">
        <w:rPr>
          <w:sz w:val="24"/>
          <w:szCs w:val="24"/>
        </w:rPr>
        <w:t>wraz z ilustracją w postaci  rysunku</w:t>
      </w:r>
      <w:r>
        <w:rPr>
          <w:sz w:val="24"/>
          <w:szCs w:val="24"/>
        </w:rPr>
        <w:t>/modelu</w:t>
      </w:r>
      <w:r w:rsidRPr="00E121BA">
        <w:rPr>
          <w:sz w:val="24"/>
          <w:szCs w:val="24"/>
        </w:rPr>
        <w:t>)</w:t>
      </w:r>
      <w:r>
        <w:rPr>
          <w:sz w:val="24"/>
          <w:szCs w:val="24"/>
        </w:rPr>
        <w:t xml:space="preserve"> co do czynników </w:t>
      </w:r>
      <w:r w:rsidRPr="00E121BA">
        <w:rPr>
          <w:sz w:val="24"/>
          <w:szCs w:val="24"/>
        </w:rPr>
        <w:t>(które zosta</w:t>
      </w:r>
      <w:r>
        <w:rPr>
          <w:sz w:val="24"/>
          <w:szCs w:val="24"/>
        </w:rPr>
        <w:t xml:space="preserve">ły wyszczególnione w efekcie </w:t>
      </w:r>
      <w:r w:rsidRPr="00587023">
        <w:rPr>
          <w:sz w:val="24"/>
          <w:szCs w:val="24"/>
        </w:rPr>
        <w:t>eksploracyjnej analizy czy</w:t>
      </w:r>
      <w:r>
        <w:rPr>
          <w:sz w:val="24"/>
          <w:szCs w:val="24"/>
        </w:rPr>
        <w:t>nnikowej w Zadaniu 3) mających wpływ na:</w:t>
      </w:r>
    </w:p>
    <w:p w:rsidR="0021328E" w:rsidRPr="007822E8" w:rsidRDefault="0021328E" w:rsidP="0021328E">
      <w:pPr>
        <w:pStyle w:val="Akapitzlist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7822E8">
        <w:rPr>
          <w:sz w:val="24"/>
          <w:szCs w:val="24"/>
        </w:rPr>
        <w:t>pełnienia oczekiwań wobec pracy/służby wojskowej i pracodawcy w aktualnym zatrudnieniu (pyt. 1</w:t>
      </w:r>
      <w:r>
        <w:rPr>
          <w:sz w:val="24"/>
          <w:szCs w:val="24"/>
        </w:rPr>
        <w:t>1</w:t>
      </w:r>
      <w:r w:rsidRPr="007822E8">
        <w:rPr>
          <w:sz w:val="24"/>
          <w:szCs w:val="24"/>
        </w:rPr>
        <w:t xml:space="preserve">, </w:t>
      </w:r>
      <w:r>
        <w:rPr>
          <w:sz w:val="24"/>
          <w:szCs w:val="24"/>
        </w:rPr>
        <w:t>Ankieta 2, Baza 4), czynniki z pytań 3, 6, 18, 19.</w:t>
      </w:r>
    </w:p>
    <w:p w:rsidR="0021328E" w:rsidRPr="001A5BA0" w:rsidRDefault="0021328E" w:rsidP="0021328E">
      <w:pPr>
        <w:pStyle w:val="Akapitzlist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1A5BA0">
        <w:rPr>
          <w:sz w:val="24"/>
          <w:szCs w:val="24"/>
        </w:rPr>
        <w:lastRenderedPageBreak/>
        <w:t>zmotywowania istniejącym w organizacji systemem motywacyjnym</w:t>
      </w:r>
      <w:r w:rsidRPr="00587023">
        <w:rPr>
          <w:sz w:val="24"/>
          <w:szCs w:val="24"/>
        </w:rPr>
        <w:t xml:space="preserve"> </w:t>
      </w:r>
      <w:r>
        <w:rPr>
          <w:sz w:val="24"/>
          <w:szCs w:val="24"/>
        </w:rPr>
        <w:t>(pyt.10.1, Ankieta 2, Baza 4</w:t>
      </w:r>
      <w:r w:rsidRPr="00587023">
        <w:rPr>
          <w:sz w:val="24"/>
          <w:szCs w:val="24"/>
        </w:rPr>
        <w:t>)</w:t>
      </w:r>
      <w:r>
        <w:rPr>
          <w:sz w:val="24"/>
          <w:szCs w:val="24"/>
        </w:rPr>
        <w:t xml:space="preserve"> czynniki określone w pytaniach 3, 6, 17.</w:t>
      </w:r>
    </w:p>
    <w:p w:rsidR="0021328E" w:rsidRDefault="0021328E" w:rsidP="0021328E">
      <w:pPr>
        <w:spacing w:line="360" w:lineRule="auto"/>
        <w:jc w:val="both"/>
        <w:rPr>
          <w:sz w:val="24"/>
          <w:szCs w:val="24"/>
        </w:rPr>
      </w:pPr>
      <w:r w:rsidRPr="00587023">
        <w:rPr>
          <w:sz w:val="24"/>
          <w:szCs w:val="24"/>
        </w:rPr>
        <w:t xml:space="preserve"> </w:t>
      </w:r>
    </w:p>
    <w:p w:rsidR="0021328E" w:rsidRPr="00587023" w:rsidRDefault="0021328E" w:rsidP="0021328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Uwaga:</w:t>
      </w:r>
    </w:p>
    <w:p w:rsidR="0021328E" w:rsidRPr="00C75B3E" w:rsidRDefault="0021328E" w:rsidP="0021328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Oczekiwany przykład tabeli, prezentującej zidentyfikowane korelacje  w Zadaniu 1 i Zadaniu 2:</w:t>
      </w:r>
    </w:p>
    <w:p w:rsidR="0021328E" w:rsidRPr="001E1C45" w:rsidRDefault="0021328E" w:rsidP="0021328E">
      <w:pPr>
        <w:spacing w:line="360" w:lineRule="auto"/>
        <w:jc w:val="both"/>
        <w:rPr>
          <w:sz w:val="24"/>
          <w:szCs w:val="24"/>
        </w:rPr>
      </w:pPr>
      <w:r w:rsidRPr="00E121BA">
        <w:rPr>
          <w:noProof/>
        </w:rPr>
        <w:lastRenderedPageBreak/>
        <w:drawing>
          <wp:inline distT="0" distB="0" distL="0" distR="0" wp14:anchorId="52DC3F3D" wp14:editId="6672F109">
            <wp:extent cx="5731805" cy="7390435"/>
            <wp:effectExtent l="0" t="0" r="2540" b="12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90" cy="746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28E" w:rsidRPr="00E121BA" w:rsidRDefault="0021328E" w:rsidP="0021328E">
      <w:pPr>
        <w:spacing w:line="360" w:lineRule="auto"/>
        <w:jc w:val="both"/>
        <w:rPr>
          <w:sz w:val="24"/>
          <w:szCs w:val="24"/>
        </w:rPr>
      </w:pPr>
    </w:p>
    <w:p w:rsidR="0021328E" w:rsidRDefault="0021328E" w:rsidP="0021328E">
      <w:pPr>
        <w:pStyle w:val="Akapitzlist"/>
        <w:tabs>
          <w:tab w:val="left" w:pos="284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:rsidR="0021328E" w:rsidRDefault="0021328E" w:rsidP="0021328E">
      <w:pPr>
        <w:pStyle w:val="Akapitzlist"/>
        <w:numPr>
          <w:ilvl w:val="3"/>
          <w:numId w:val="24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E121BA">
        <w:rPr>
          <w:sz w:val="24"/>
          <w:szCs w:val="24"/>
        </w:rPr>
        <w:t xml:space="preserve">Kwestionariusz </w:t>
      </w:r>
      <w:r>
        <w:rPr>
          <w:sz w:val="24"/>
          <w:szCs w:val="24"/>
        </w:rPr>
        <w:t>A</w:t>
      </w:r>
      <w:r w:rsidRPr="00E121BA">
        <w:rPr>
          <w:sz w:val="24"/>
          <w:szCs w:val="24"/>
        </w:rPr>
        <w:t>nkiety</w:t>
      </w:r>
      <w:r>
        <w:rPr>
          <w:sz w:val="24"/>
          <w:szCs w:val="24"/>
        </w:rPr>
        <w:t xml:space="preserve"> 1, Ankiety 2</w:t>
      </w:r>
      <w:r w:rsidRPr="00E121BA">
        <w:rPr>
          <w:sz w:val="24"/>
          <w:szCs w:val="24"/>
        </w:rPr>
        <w:t>.</w:t>
      </w:r>
    </w:p>
    <w:p w:rsidR="0021328E" w:rsidRPr="00C75B3E" w:rsidRDefault="0021328E" w:rsidP="0021328E">
      <w:pPr>
        <w:pStyle w:val="Akapitzlist"/>
        <w:numPr>
          <w:ilvl w:val="3"/>
          <w:numId w:val="24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C75B3E">
        <w:rPr>
          <w:sz w:val="24"/>
          <w:szCs w:val="24"/>
        </w:rPr>
        <w:t>Format danych (</w:t>
      </w:r>
      <w:r>
        <w:rPr>
          <w:sz w:val="24"/>
          <w:szCs w:val="24"/>
        </w:rPr>
        <w:t>Baza 1, Baza 2, Baza 3, Baza 4)</w:t>
      </w:r>
      <w:r w:rsidRPr="00C75B3E">
        <w:rPr>
          <w:sz w:val="24"/>
          <w:szCs w:val="24"/>
        </w:rPr>
        <w:t>.</w:t>
      </w:r>
    </w:p>
    <w:p w:rsidR="00160D7C" w:rsidRPr="00160D7C" w:rsidRDefault="00160D7C" w:rsidP="00160D7C">
      <w:pPr>
        <w:spacing w:line="360" w:lineRule="auto"/>
        <w:jc w:val="both"/>
      </w:pPr>
    </w:p>
    <w:sectPr w:rsidR="00160D7C" w:rsidRPr="00160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multilevel"/>
    <w:tmpl w:val="46988B6C"/>
    <w:name w:val="WW8Num31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" w15:restartNumberingAfterBreak="0">
    <w:nsid w:val="00000018"/>
    <w:multiLevelType w:val="multilevel"/>
    <w:tmpl w:val="00000018"/>
    <w:name w:val="WW8Num36"/>
    <w:lvl w:ilvl="0">
      <w:start w:val="1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  <w:b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3"/>
      <w:numFmt w:val="decimal"/>
      <w:lvlText w:val="%4."/>
      <w:lvlJc w:val="left"/>
      <w:pPr>
        <w:tabs>
          <w:tab w:val="num" w:pos="360"/>
        </w:tabs>
        <w:ind w:left="340" w:hanging="340"/>
      </w:pPr>
    </w:lvl>
    <w:lvl w:ilvl="4">
      <w:start w:val="70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0379BC"/>
    <w:multiLevelType w:val="hybridMultilevel"/>
    <w:tmpl w:val="03064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74A19"/>
    <w:multiLevelType w:val="hybridMultilevel"/>
    <w:tmpl w:val="E7E0032A"/>
    <w:lvl w:ilvl="0" w:tplc="DA7685D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2147F"/>
    <w:multiLevelType w:val="hybridMultilevel"/>
    <w:tmpl w:val="718440F2"/>
    <w:lvl w:ilvl="0" w:tplc="DEC6178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531A2"/>
    <w:multiLevelType w:val="multilevel"/>
    <w:tmpl w:val="B5BEEB9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C656A59"/>
    <w:multiLevelType w:val="hybridMultilevel"/>
    <w:tmpl w:val="E818A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36B9E"/>
    <w:multiLevelType w:val="multilevel"/>
    <w:tmpl w:val="0136BF2C"/>
    <w:lvl w:ilvl="0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8.%3."/>
      <w:lvlJc w:val="right"/>
      <w:pPr>
        <w:tabs>
          <w:tab w:val="num" w:pos="1860"/>
        </w:tabs>
        <w:ind w:left="1860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8" w15:restartNumberingAfterBreak="0">
    <w:nsid w:val="2D317112"/>
    <w:multiLevelType w:val="hybridMultilevel"/>
    <w:tmpl w:val="98DA7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72501"/>
    <w:multiLevelType w:val="multilevel"/>
    <w:tmpl w:val="B72830D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38F2F2E"/>
    <w:multiLevelType w:val="hybridMultilevel"/>
    <w:tmpl w:val="59EC422A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4CCB50CE"/>
    <w:multiLevelType w:val="hybridMultilevel"/>
    <w:tmpl w:val="B7304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C0EE1"/>
    <w:multiLevelType w:val="hybridMultilevel"/>
    <w:tmpl w:val="87344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703C7"/>
    <w:multiLevelType w:val="hybridMultilevel"/>
    <w:tmpl w:val="495E0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11AC8"/>
    <w:multiLevelType w:val="multilevel"/>
    <w:tmpl w:val="7BD64AB6"/>
    <w:name w:val="WW8Num362"/>
    <w:lvl w:ilvl="0">
      <w:start w:val="1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start w:val="70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5ED73218"/>
    <w:multiLevelType w:val="hybridMultilevel"/>
    <w:tmpl w:val="718440F2"/>
    <w:lvl w:ilvl="0" w:tplc="DEC6178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C0A3F"/>
    <w:multiLevelType w:val="hybridMultilevel"/>
    <w:tmpl w:val="9F9A8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557A2"/>
    <w:multiLevelType w:val="multilevel"/>
    <w:tmpl w:val="3C921F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03C6D49"/>
    <w:multiLevelType w:val="hybridMultilevel"/>
    <w:tmpl w:val="8AAEB5BA"/>
    <w:lvl w:ilvl="0" w:tplc="131C6434">
      <w:start w:val="2"/>
      <w:numFmt w:val="decimal"/>
      <w:lvlText w:val="%1."/>
      <w:lvlJc w:val="left"/>
      <w:pPr>
        <w:ind w:left="144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74AB1"/>
    <w:multiLevelType w:val="hybridMultilevel"/>
    <w:tmpl w:val="39085F1C"/>
    <w:lvl w:ilvl="0" w:tplc="92A662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1098F"/>
    <w:multiLevelType w:val="hybridMultilevel"/>
    <w:tmpl w:val="495E0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D1B00"/>
    <w:multiLevelType w:val="multilevel"/>
    <w:tmpl w:val="0BEA82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9AA4B72"/>
    <w:multiLevelType w:val="hybridMultilevel"/>
    <w:tmpl w:val="24A4F854"/>
    <w:lvl w:ilvl="0" w:tplc="2F7879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C0813"/>
    <w:multiLevelType w:val="multilevel"/>
    <w:tmpl w:val="F3FEF1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2"/>
  </w:num>
  <w:num w:numId="4">
    <w:abstractNumId w:val="2"/>
  </w:num>
  <w:num w:numId="5">
    <w:abstractNumId w:val="19"/>
  </w:num>
  <w:num w:numId="6">
    <w:abstractNumId w:val="12"/>
  </w:num>
  <w:num w:numId="7">
    <w:abstractNumId w:val="3"/>
  </w:num>
  <w:num w:numId="8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7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8"/>
  </w:num>
  <w:num w:numId="13">
    <w:abstractNumId w:val="20"/>
  </w:num>
  <w:num w:numId="14">
    <w:abstractNumId w:val="13"/>
  </w:num>
  <w:num w:numId="15">
    <w:abstractNumId w:val="15"/>
  </w:num>
  <w:num w:numId="16">
    <w:abstractNumId w:val="4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0"/>
  </w:num>
  <w:num w:numId="21">
    <w:abstractNumId w:val="16"/>
  </w:num>
  <w:num w:numId="22">
    <w:abstractNumId w:val="17"/>
  </w:num>
  <w:num w:numId="23">
    <w:abstractNumId w:val="2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34"/>
    <w:rsid w:val="00160D7C"/>
    <w:rsid w:val="0021328E"/>
    <w:rsid w:val="00275D05"/>
    <w:rsid w:val="002D0236"/>
    <w:rsid w:val="003958D3"/>
    <w:rsid w:val="003E12B4"/>
    <w:rsid w:val="00421E0A"/>
    <w:rsid w:val="00464C2E"/>
    <w:rsid w:val="004849D9"/>
    <w:rsid w:val="00531BF2"/>
    <w:rsid w:val="00532497"/>
    <w:rsid w:val="005B28DD"/>
    <w:rsid w:val="006233F3"/>
    <w:rsid w:val="00653D9C"/>
    <w:rsid w:val="006D3727"/>
    <w:rsid w:val="00781346"/>
    <w:rsid w:val="007E516F"/>
    <w:rsid w:val="008464DB"/>
    <w:rsid w:val="00847619"/>
    <w:rsid w:val="00867A34"/>
    <w:rsid w:val="00952772"/>
    <w:rsid w:val="009D5C00"/>
    <w:rsid w:val="00AE7CE0"/>
    <w:rsid w:val="00B77B0B"/>
    <w:rsid w:val="00C8649B"/>
    <w:rsid w:val="00D2786F"/>
    <w:rsid w:val="00D31A34"/>
    <w:rsid w:val="00D946E0"/>
    <w:rsid w:val="00DC4D05"/>
    <w:rsid w:val="00F9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E653"/>
  <w15:chartTrackingRefBased/>
  <w15:docId w15:val="{B6F1E800-7CCD-4E6A-93EC-2FBC2C22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wypunktowanie,Odstavec"/>
    <w:basedOn w:val="Normalny"/>
    <w:link w:val="AkapitzlistZnak"/>
    <w:uiPriority w:val="34"/>
    <w:qFormat/>
    <w:rsid w:val="00867A34"/>
    <w:pPr>
      <w:ind w:left="720"/>
      <w:contextualSpacing/>
    </w:pPr>
  </w:style>
  <w:style w:type="character" w:customStyle="1" w:styleId="AkapitzlistZnak">
    <w:name w:val="Akapit z listą Znak"/>
    <w:aliases w:val="normalny tekst Znak,wypunktowanie Znak,Odstavec Znak"/>
    <w:link w:val="Akapitzlist"/>
    <w:uiPriority w:val="34"/>
    <w:qFormat/>
    <w:rsid w:val="00867A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67A34"/>
  </w:style>
  <w:style w:type="character" w:styleId="Uwydatnienie">
    <w:name w:val="Emphasis"/>
    <w:basedOn w:val="Domylnaczcionkaakapitu"/>
    <w:uiPriority w:val="20"/>
    <w:qFormat/>
    <w:rsid w:val="00867A3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61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awl.edu.pl" TargetMode="External"/><Relationship Id="rId5" Type="http://schemas.openxmlformats.org/officeDocument/2006/relationships/hyperlink" Target="mailto:iwona.szokalska@awl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2831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Szokalska Iwona</dc:creator>
  <cp:keywords/>
  <dc:description/>
  <cp:lastModifiedBy>Szokalska Iwona</cp:lastModifiedBy>
  <cp:revision>6</cp:revision>
  <cp:lastPrinted>2019-08-29T12:43:00Z</cp:lastPrinted>
  <dcterms:created xsi:type="dcterms:W3CDTF">2020-05-26T07:59:00Z</dcterms:created>
  <dcterms:modified xsi:type="dcterms:W3CDTF">2020-05-26T08:29:00Z</dcterms:modified>
</cp:coreProperties>
</file>