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9510D4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E4ADD">
        <w:rPr>
          <w:rFonts w:ascii="Arial" w:eastAsia="Times New Roman" w:hAnsi="Arial" w:cs="Arial"/>
          <w:snapToGrid w:val="0"/>
          <w:lang w:eastAsia="pl-PL"/>
        </w:rPr>
        <w:t>19.03.2024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7F2F24B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E4ADD">
        <w:rPr>
          <w:rFonts w:ascii="Arial" w:eastAsia="Times New Roman" w:hAnsi="Arial" w:cs="Arial"/>
          <w:b/>
          <w:snapToGrid w:val="0"/>
          <w:lang w:eastAsia="pl-PL"/>
        </w:rPr>
        <w:t>38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7E4ADD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633B3B42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7E4ADD" w:rsidRPr="00A57945">
        <w:rPr>
          <w:rFonts w:ascii="Arial" w:eastAsia="Times New Roman" w:hAnsi="Arial" w:cs="Arial"/>
          <w:b/>
          <w:bCs/>
          <w:lang w:eastAsia="pl-PL"/>
        </w:rPr>
        <w:t>Opracowanie dokumentacji projektowo- kosztorysowej budowy hali sportowej                     z zadaszonym łącznikiem prowadzącym do budynku szkoły wraz niezbędną infrastrukturą i obsługą komunikacyjną przy Zespole Szkół w Wołominie,                              ul. Legionów 85.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46AB4DB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E4ADD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E4ADD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 xml:space="preserve">, wykonawcy zwrócili się do </w:t>
      </w:r>
      <w:r w:rsidR="007E4ADD">
        <w:rPr>
          <w:rFonts w:ascii="Arial" w:eastAsia="Calibri" w:hAnsi="Arial" w:cs="Arial"/>
        </w:rPr>
        <w:t>Z</w:t>
      </w:r>
      <w:r w:rsidRPr="000349B1">
        <w:rPr>
          <w:rFonts w:ascii="Arial" w:eastAsia="Calibri" w:hAnsi="Arial" w:cs="Arial"/>
        </w:rPr>
        <w:t>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BE24296" w14:textId="77777777" w:rsidR="007E4ADD" w:rsidRPr="007E4ADD" w:rsidRDefault="007E4ADD" w:rsidP="007E4ADD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7E4ADD">
        <w:rPr>
          <w:rFonts w:ascii="Arial" w:hAnsi="Arial" w:cs="Arial"/>
          <w:b/>
          <w:bCs/>
          <w:u w:val="single"/>
        </w:rPr>
        <w:t>Pytanie</w:t>
      </w:r>
      <w:r w:rsidRPr="007E4ADD">
        <w:rPr>
          <w:rFonts w:ascii="Arial" w:hAnsi="Arial" w:cs="Arial"/>
          <w:b/>
          <w:bCs/>
        </w:rPr>
        <w:t xml:space="preserve"> 1: Proszę na platformie przetargowej zamieścić wypis z planu miejscowego lub decyzje lokalizacyjna celu  publicznego.  </w:t>
      </w:r>
    </w:p>
    <w:p w14:paraId="02211DB5" w14:textId="77777777" w:rsidR="007E4ADD" w:rsidRPr="007E4ADD" w:rsidRDefault="007E4ADD" w:rsidP="007E4A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u w:val="single"/>
        </w:rPr>
      </w:pPr>
      <w:r w:rsidRPr="007E4ADD">
        <w:rPr>
          <w:rFonts w:ascii="Arial" w:eastAsia="Calibri" w:hAnsi="Arial" w:cs="Arial"/>
          <w:color w:val="000000"/>
          <w:u w:val="single"/>
        </w:rPr>
        <w:t>Odpowiedź:</w:t>
      </w:r>
    </w:p>
    <w:p w14:paraId="4B7D587C" w14:textId="77777777" w:rsidR="007E4ADD" w:rsidRPr="007E4ADD" w:rsidRDefault="007E4ADD" w:rsidP="007E4A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E4ADD">
        <w:rPr>
          <w:rFonts w:ascii="Arial" w:eastAsia="Calibri" w:hAnsi="Arial" w:cs="Arial"/>
          <w:color w:val="000000"/>
        </w:rPr>
        <w:t xml:space="preserve">Zamawiający informuje o udostępnieniu na platformie przetargowej skanu Decyzji o ustaleniu lokalizacji celu publicznego  nr 1/CP/2024 z dnia 10.01.2024 r. </w:t>
      </w:r>
    </w:p>
    <w:p w14:paraId="22B85B94" w14:textId="77777777" w:rsidR="007E4ADD" w:rsidRPr="007E4ADD" w:rsidRDefault="007E4ADD" w:rsidP="007E4ADD">
      <w:pPr>
        <w:spacing w:after="0" w:line="23" w:lineRule="atLeast"/>
        <w:jc w:val="both"/>
        <w:rPr>
          <w:rFonts w:ascii="Arial" w:hAnsi="Arial" w:cs="Arial"/>
        </w:rPr>
      </w:pPr>
    </w:p>
    <w:p w14:paraId="159DEEAC" w14:textId="77777777" w:rsidR="007E4ADD" w:rsidRPr="007E4ADD" w:rsidRDefault="007E4ADD" w:rsidP="007E4ADD">
      <w:pPr>
        <w:spacing w:after="0" w:line="23" w:lineRule="atLeast"/>
        <w:jc w:val="both"/>
        <w:rPr>
          <w:rFonts w:ascii="Arial" w:eastAsia="Calibri" w:hAnsi="Arial" w:cs="Arial"/>
          <w:b/>
          <w:bCs/>
          <w:color w:val="000000"/>
          <w:u w:val="single"/>
        </w:rPr>
      </w:pPr>
      <w:r w:rsidRPr="007E4ADD">
        <w:rPr>
          <w:rFonts w:ascii="Arial" w:hAnsi="Arial" w:cs="Arial"/>
          <w:b/>
          <w:bCs/>
          <w:u w:val="single"/>
        </w:rPr>
        <w:t>Pytanie</w:t>
      </w:r>
      <w:r w:rsidRPr="007E4ADD">
        <w:rPr>
          <w:rFonts w:ascii="Arial" w:hAnsi="Arial" w:cs="Arial"/>
          <w:b/>
          <w:bCs/>
        </w:rPr>
        <w:t xml:space="preserve"> 2:Proszę o podanie parametrów projektowanej sali gimnastycznej , czy ma być z widownia jeśli tak na ile  osób.</w:t>
      </w:r>
      <w:r w:rsidRPr="007E4ADD">
        <w:rPr>
          <w:rFonts w:ascii="Arial" w:eastAsia="Calibri" w:hAnsi="Arial" w:cs="Arial"/>
          <w:b/>
          <w:bCs/>
          <w:color w:val="000000"/>
          <w:u w:val="single"/>
        </w:rPr>
        <w:t xml:space="preserve"> </w:t>
      </w:r>
    </w:p>
    <w:p w14:paraId="66D9EEE9" w14:textId="77777777" w:rsidR="007E4ADD" w:rsidRPr="007E4ADD" w:rsidRDefault="007E4ADD" w:rsidP="007E4A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7E4ADD">
        <w:rPr>
          <w:rFonts w:ascii="Arial" w:eastAsia="Calibri" w:hAnsi="Arial" w:cs="Arial"/>
          <w:color w:val="000000"/>
          <w:u w:val="single"/>
        </w:rPr>
        <w:t>Odpowiedź:</w:t>
      </w:r>
    </w:p>
    <w:p w14:paraId="51AF43D9" w14:textId="77777777" w:rsidR="007E4ADD" w:rsidRPr="007E4ADD" w:rsidRDefault="007E4ADD" w:rsidP="007E4ADD">
      <w:pPr>
        <w:spacing w:after="0" w:line="23" w:lineRule="atLeast"/>
        <w:jc w:val="both"/>
        <w:rPr>
          <w:rFonts w:ascii="Arial" w:hAnsi="Arial" w:cs="Arial"/>
        </w:rPr>
      </w:pPr>
      <w:r w:rsidRPr="007E4ADD">
        <w:rPr>
          <w:rFonts w:ascii="Arial" w:hAnsi="Arial" w:cs="Arial"/>
        </w:rPr>
        <w:t xml:space="preserve">Zamawiający informuje, że założenia dotyczące maksymalnych wymiarów zewnętrznych hali to 25m x 40m, dopuszcza się jednak zmniejszenie gabarytów w przypadku niezgodności z decyzją o lokalizacji celu publicznego lub przepisów odrębnych. </w:t>
      </w:r>
    </w:p>
    <w:p w14:paraId="4BCAC88D" w14:textId="77777777" w:rsidR="007E4ADD" w:rsidRPr="007E4ADD" w:rsidRDefault="007E4ADD" w:rsidP="007E4ADD">
      <w:pPr>
        <w:spacing w:after="0" w:line="23" w:lineRule="atLeast"/>
        <w:jc w:val="both"/>
        <w:rPr>
          <w:rFonts w:ascii="Arial" w:hAnsi="Arial" w:cs="Arial"/>
        </w:rPr>
      </w:pPr>
      <w:r w:rsidRPr="007E4ADD">
        <w:rPr>
          <w:rFonts w:ascii="Arial" w:hAnsi="Arial" w:cs="Arial"/>
        </w:rPr>
        <w:t xml:space="preserve">W budynku hali sportowej powinny znaleźć się szatnie i sanitariaty, boisko wielofunkcyjne oraz trybuny. Ilość miejsc na trybunach nie jest określona. Uzależnione to będzie od możliwości wykorzystania przestrzeni.  </w:t>
      </w:r>
    </w:p>
    <w:p w14:paraId="3D7CB891" w14:textId="77777777" w:rsidR="007E4ADD" w:rsidRPr="007E4ADD" w:rsidRDefault="007E4ADD" w:rsidP="007E4ADD">
      <w:pPr>
        <w:spacing w:after="0" w:line="23" w:lineRule="atLeast"/>
        <w:jc w:val="both"/>
        <w:rPr>
          <w:rFonts w:ascii="Arial" w:hAnsi="Arial" w:cs="Arial"/>
          <w:b/>
          <w:bCs/>
          <w:u w:val="single"/>
        </w:rPr>
      </w:pPr>
    </w:p>
    <w:p w14:paraId="74C1695D" w14:textId="77777777" w:rsidR="007E4ADD" w:rsidRPr="007E4ADD" w:rsidRDefault="007E4ADD" w:rsidP="007E4ADD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7E4ADD">
        <w:rPr>
          <w:rFonts w:ascii="Arial" w:hAnsi="Arial" w:cs="Arial"/>
          <w:b/>
          <w:bCs/>
          <w:u w:val="single"/>
        </w:rPr>
        <w:t>Pytanie</w:t>
      </w:r>
      <w:r w:rsidRPr="007E4ADD">
        <w:rPr>
          <w:rFonts w:ascii="Arial" w:hAnsi="Arial" w:cs="Arial"/>
          <w:b/>
          <w:bCs/>
        </w:rPr>
        <w:t xml:space="preserve"> 3: Czy dokumentacja ma obejmować przebudowę instalacji w istniejącej szkole.  </w:t>
      </w:r>
    </w:p>
    <w:p w14:paraId="3AF41B0F" w14:textId="77777777" w:rsidR="007E4ADD" w:rsidRPr="007E4ADD" w:rsidRDefault="007E4ADD" w:rsidP="007E4A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7E4ADD">
        <w:rPr>
          <w:rFonts w:ascii="Arial" w:eastAsia="Calibri" w:hAnsi="Arial" w:cs="Arial"/>
          <w:color w:val="000000"/>
          <w:u w:val="single"/>
        </w:rPr>
        <w:t>Odpowiedź:</w:t>
      </w:r>
    </w:p>
    <w:p w14:paraId="41BED51B" w14:textId="77777777" w:rsidR="007E4ADD" w:rsidRPr="007E4ADD" w:rsidRDefault="007E4ADD" w:rsidP="007E4ADD">
      <w:pPr>
        <w:spacing w:after="0" w:line="23" w:lineRule="atLeast"/>
        <w:jc w:val="both"/>
        <w:rPr>
          <w:rFonts w:ascii="Arial" w:hAnsi="Arial" w:cs="Arial"/>
        </w:rPr>
      </w:pPr>
      <w:r w:rsidRPr="007E4ADD">
        <w:rPr>
          <w:rFonts w:ascii="Arial" w:hAnsi="Arial" w:cs="Arial"/>
        </w:rPr>
        <w:t xml:space="preserve">Zamawiający informuje, że instalacja w istniejącej szkole pozostaje bez zmian. W przypadku stwierdzenia konieczności rozbudowy może wymagać rozdzielnica elektryczna. </w:t>
      </w:r>
    </w:p>
    <w:p w14:paraId="510251A9" w14:textId="77777777" w:rsidR="007E4ADD" w:rsidRPr="007E4ADD" w:rsidRDefault="007E4ADD" w:rsidP="007E4ADD">
      <w:pPr>
        <w:spacing w:after="0" w:line="23" w:lineRule="atLeast"/>
        <w:jc w:val="both"/>
        <w:rPr>
          <w:rFonts w:ascii="Arial" w:hAnsi="Arial" w:cs="Arial"/>
          <w:b/>
          <w:bCs/>
          <w:u w:val="single"/>
        </w:rPr>
      </w:pPr>
    </w:p>
    <w:p w14:paraId="6103ACF7" w14:textId="77777777" w:rsidR="007E4ADD" w:rsidRPr="007E4ADD" w:rsidRDefault="007E4ADD" w:rsidP="007E4ADD">
      <w:pPr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E4ADD">
        <w:rPr>
          <w:rFonts w:ascii="Arial" w:hAnsi="Arial" w:cs="Arial"/>
          <w:b/>
          <w:bCs/>
          <w:u w:val="single"/>
        </w:rPr>
        <w:t>Pytanie</w:t>
      </w:r>
      <w:r w:rsidRPr="007E4ADD">
        <w:rPr>
          <w:rFonts w:ascii="Arial" w:hAnsi="Arial" w:cs="Arial"/>
          <w:b/>
          <w:bCs/>
        </w:rPr>
        <w:t xml:space="preserve"> 4: Czy istniejąca szkole należy dostosować do aktualnych warunków pożarowych i sanepidu. </w:t>
      </w:r>
    </w:p>
    <w:p w14:paraId="650F6123" w14:textId="77777777" w:rsidR="007E4ADD" w:rsidRPr="007E4ADD" w:rsidRDefault="007E4ADD" w:rsidP="007E4A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u w:val="single"/>
        </w:rPr>
      </w:pPr>
      <w:r w:rsidRPr="007E4ADD">
        <w:rPr>
          <w:rFonts w:ascii="Arial" w:eastAsia="Calibri" w:hAnsi="Arial" w:cs="Arial"/>
          <w:color w:val="000000"/>
          <w:u w:val="single"/>
        </w:rPr>
        <w:t>Odpowiedź:</w:t>
      </w:r>
    </w:p>
    <w:p w14:paraId="1A0E5AA7" w14:textId="77777777" w:rsidR="007E4ADD" w:rsidRPr="007E4ADD" w:rsidRDefault="007E4ADD" w:rsidP="007E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4ADD">
        <w:rPr>
          <w:rFonts w:ascii="Arial" w:hAnsi="Arial" w:cs="Arial"/>
        </w:rPr>
        <w:t xml:space="preserve">Projekt nie obejmuje budynku szkoły w zakresie szerszym niż wskazanie połączenia nowoprojektowanej hali sportowej z budynkiem szkoły. </w:t>
      </w:r>
    </w:p>
    <w:p w14:paraId="53A352E8" w14:textId="77777777" w:rsidR="00751E92" w:rsidRPr="0094171D" w:rsidRDefault="00751E92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3F49F2CD" w:rsidR="00B70DDD" w:rsidRPr="000349B1" w:rsidRDefault="00CB7E30" w:rsidP="007E4AD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7E4ADD"/>
    <w:rsid w:val="00820B53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2024-03-19T10:49:00Z</dcterms:created>
  <dcterms:modified xsi:type="dcterms:W3CDTF">2024-03-19T10:49:00Z</dcterms:modified>
</cp:coreProperties>
</file>