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120"/>
        <w:jc w:val="right"/>
        <w:rPr>
          <w:rFonts w:ascii="Arial" w:hAnsi="Arial" w:eastAsia="Calibri" w:cs="Arial"/>
          <w:sz w:val="24"/>
          <w:szCs w:val="24"/>
        </w:rPr>
      </w:pPr>
      <w:bookmarkStart w:id="0" w:name="_GoBack"/>
      <w:bookmarkEnd w:id="0"/>
      <w:r>
        <w:rPr>
          <w:rFonts w:eastAsia="Calibri" w:cs="Arial" w:ascii="Arial" w:hAnsi="Arial"/>
          <w:sz w:val="24"/>
          <w:szCs w:val="24"/>
        </w:rPr>
        <w:t>Załącznik nr 4 do SWZ</w:t>
      </w:r>
    </w:p>
    <w:p>
      <w:pPr>
        <w:pStyle w:val="Normal"/>
        <w:spacing w:lineRule="auto" w:line="276" w:before="0" w:after="120"/>
        <w:ind w:right="-2" w:hanging="0"/>
        <w:jc w:val="both"/>
        <w:rPr>
          <w:rFonts w:ascii="Arial" w:hAnsi="Arial" w:eastAsia="Calibri" w:cs="Arial"/>
          <w:b/>
          <w:iCs/>
          <w:sz w:val="24"/>
          <w:szCs w:val="24"/>
        </w:rPr>
      </w:pPr>
      <w:r>
        <w:rPr>
          <w:rFonts w:eastAsia="Calibri" w:cs="Arial" w:ascii="Arial" w:hAnsi="Arial"/>
          <w:b/>
          <w:iCs/>
          <w:sz w:val="24"/>
          <w:szCs w:val="24"/>
        </w:rPr>
        <w:t>W przypadku składania ofert na więcej niż jedną część zamówienia, niniejsze oświadczenie należy złożyć dla każdej części osobno.</w:t>
      </w:r>
    </w:p>
    <w:p>
      <w:pPr>
        <w:pStyle w:val="Normal"/>
        <w:spacing w:lineRule="auto" w:line="276" w:before="0" w:after="0"/>
        <w:rPr>
          <w:rFonts w:ascii="Arial" w:hAnsi="Arial" w:eastAsia="Calibri" w:cs="Arial"/>
          <w:b/>
          <w:sz w:val="24"/>
          <w:szCs w:val="24"/>
        </w:rPr>
      </w:pPr>
      <w:r>
        <w:rPr>
          <w:rFonts w:eastAsia="Calibri" w:cs="Arial" w:ascii="Arial" w:hAnsi="Arial"/>
          <w:b/>
          <w:sz w:val="24"/>
          <w:szCs w:val="24"/>
        </w:rPr>
        <w:t>ZAMAWIAJĄCY:</w:t>
      </w:r>
    </w:p>
    <w:p>
      <w:pPr>
        <w:pStyle w:val="Normal"/>
        <w:tabs>
          <w:tab w:val="clear" w:pos="708"/>
          <w:tab w:val="left" w:pos="-2127" w:leader="none"/>
        </w:tabs>
        <w:spacing w:lineRule="auto" w:line="240" w:before="0" w:after="0"/>
        <w:ind w:left="3402" w:hanging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  <w:r>
        <w:rPr>
          <w:rFonts w:ascii="Arial" w:hAnsi="Arial"/>
          <w:b/>
          <w:sz w:val="24"/>
          <w:szCs w:val="24"/>
        </w:rPr>
        <w:t>Powiatowe Centrum</w:t>
      </w:r>
    </w:p>
    <w:p>
      <w:pPr>
        <w:pStyle w:val="Normal"/>
        <w:tabs>
          <w:tab w:val="clear" w:pos="708"/>
          <w:tab w:val="left" w:pos="-2127" w:leader="none"/>
        </w:tabs>
        <w:spacing w:lineRule="auto" w:line="240" w:before="0" w:after="46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                                                                   </w:t>
      </w:r>
      <w:r>
        <w:rPr>
          <w:rFonts w:ascii="Arial" w:hAnsi="Arial"/>
          <w:b/>
          <w:sz w:val="24"/>
          <w:szCs w:val="24"/>
        </w:rPr>
        <w:t>Doskonalenia Nauczycieli</w:t>
      </w:r>
    </w:p>
    <w:p>
      <w:pPr>
        <w:pStyle w:val="Normal"/>
        <w:tabs>
          <w:tab w:val="clear" w:pos="708"/>
          <w:tab w:val="left" w:pos="-2127" w:leader="none"/>
        </w:tabs>
        <w:spacing w:lineRule="auto" w:line="240" w:before="0" w:after="46"/>
        <w:ind w:left="3402" w:hanging="0"/>
        <w:rPr>
          <w:rFonts w:ascii="Arial" w:hAnsi="Arial"/>
          <w:sz w:val="24"/>
          <w:szCs w:val="24"/>
        </w:rPr>
      </w:pPr>
      <w:r>
        <w:rPr>
          <w:rFonts w:eastAsia="Calibri" w:cs="Arial" w:ascii="Arial" w:hAnsi="Arial"/>
          <w:b/>
          <w:sz w:val="24"/>
          <w:szCs w:val="24"/>
        </w:rPr>
        <w:t xml:space="preserve">                 </w:t>
      </w:r>
      <w:r>
        <w:rPr>
          <w:rFonts w:eastAsia="Calibri" w:cs="Arial" w:ascii="Arial" w:hAnsi="Arial"/>
          <w:b/>
          <w:sz w:val="24"/>
          <w:szCs w:val="24"/>
        </w:rPr>
        <w:t>i Poradnictwa Psychologiczno-</w:t>
        <w:tab/>
      </w:r>
    </w:p>
    <w:p>
      <w:pPr>
        <w:pStyle w:val="Normal"/>
        <w:tabs>
          <w:tab w:val="clear" w:pos="708"/>
          <w:tab w:val="left" w:pos="-2127" w:leader="none"/>
        </w:tabs>
        <w:spacing w:lineRule="auto" w:line="240"/>
        <w:ind w:left="3402" w:hanging="0"/>
        <w:rPr>
          <w:rFonts w:ascii="Arial" w:hAnsi="Arial"/>
          <w:sz w:val="24"/>
          <w:szCs w:val="24"/>
        </w:rPr>
      </w:pPr>
      <w:r>
        <w:rPr>
          <w:rFonts w:eastAsia="Calibri" w:cs="Arial" w:ascii="Arial" w:hAnsi="Arial"/>
          <w:b/>
          <w:sz w:val="24"/>
          <w:szCs w:val="24"/>
        </w:rPr>
        <w:t xml:space="preserve">                 </w:t>
      </w:r>
      <w:r>
        <w:rPr>
          <w:rFonts w:eastAsia="Calibri" w:cs="Arial" w:ascii="Arial" w:hAnsi="Arial"/>
          <w:b/>
          <w:sz w:val="24"/>
          <w:szCs w:val="24"/>
        </w:rPr>
        <w:t xml:space="preserve">Pedagogicznego w Górze.  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/>
          <w:sz w:val="24"/>
          <w:szCs w:val="24"/>
        </w:rPr>
      </w:pPr>
      <w:r>
        <w:rPr>
          <w:rFonts w:eastAsia="Calibri" w:cs="Arial" w:ascii="Arial" w:hAnsi="Arial"/>
          <w:b/>
          <w:sz w:val="24"/>
          <w:szCs w:val="24"/>
        </w:rPr>
      </w:r>
    </w:p>
    <w:p>
      <w:pPr>
        <w:pStyle w:val="Normal"/>
        <w:spacing w:lineRule="auto" w:line="276" w:before="0" w:after="0"/>
        <w:rPr>
          <w:rFonts w:ascii="Arial" w:hAnsi="Arial" w:eastAsia="Calibri" w:cs="Arial"/>
          <w:b/>
          <w:sz w:val="24"/>
          <w:szCs w:val="24"/>
        </w:rPr>
      </w:pPr>
      <w:r>
        <w:rPr>
          <w:rFonts w:eastAsia="Calibri" w:cs="Arial" w:ascii="Arial" w:hAnsi="Arial"/>
          <w:b/>
          <w:sz w:val="24"/>
          <w:szCs w:val="24"/>
        </w:rPr>
        <w:t>WYKONAWCA:</w:t>
      </w:r>
    </w:p>
    <w:p>
      <w:pPr>
        <w:pStyle w:val="Normal"/>
        <w:spacing w:lineRule="auto" w:line="276" w:before="0" w:after="0"/>
        <w:ind w:right="-2" w:hanging="0"/>
        <w:rPr>
          <w:rFonts w:ascii="Arial" w:hAnsi="Arial" w:eastAsia="Calibri" w:cs="Arial"/>
          <w:iCs/>
          <w:sz w:val="24"/>
          <w:szCs w:val="24"/>
        </w:rPr>
      </w:pPr>
      <w:r>
        <w:rPr>
          <w:rFonts w:eastAsia="Calibri" w:cs="Arial" w:ascii="Arial" w:hAnsi="Arial"/>
          <w:iCs/>
          <w:sz w:val="24"/>
          <w:szCs w:val="24"/>
        </w:rPr>
        <w:t>Nazwa i adres firmy (wykonawcy): ___________________________________</w:t>
      </w:r>
    </w:p>
    <w:p>
      <w:pPr>
        <w:pStyle w:val="Normal"/>
        <w:spacing w:lineRule="auto" w:line="276" w:before="0" w:after="0"/>
        <w:ind w:right="-2" w:hanging="0"/>
        <w:rPr>
          <w:rFonts w:ascii="Arial" w:hAnsi="Arial" w:eastAsia="Calibri" w:cs="Arial"/>
          <w:iCs/>
          <w:sz w:val="24"/>
          <w:szCs w:val="24"/>
        </w:rPr>
      </w:pPr>
      <w:r>
        <w:rPr>
          <w:rFonts w:eastAsia="Calibri" w:cs="Arial" w:ascii="Arial" w:hAnsi="Arial"/>
          <w:iCs/>
          <w:sz w:val="24"/>
          <w:szCs w:val="24"/>
        </w:rPr>
        <w:t>NIP: ____________________________________</w:t>
      </w:r>
    </w:p>
    <w:p>
      <w:pPr>
        <w:pStyle w:val="Normal"/>
        <w:spacing w:lineRule="auto" w:line="276" w:before="0" w:after="0"/>
        <w:ind w:right="-2" w:hanging="0"/>
        <w:rPr>
          <w:rFonts w:ascii="Arial" w:hAnsi="Arial" w:eastAsia="Calibri" w:cs="Arial"/>
          <w:iCs/>
          <w:sz w:val="24"/>
          <w:szCs w:val="24"/>
        </w:rPr>
      </w:pPr>
      <w:r>
        <w:rPr>
          <w:rFonts w:eastAsia="Calibri" w:cs="Arial" w:ascii="Arial" w:hAnsi="Arial"/>
          <w:iCs/>
          <w:sz w:val="24"/>
          <w:szCs w:val="24"/>
        </w:rPr>
        <w:t>REGON: _________________________________</w:t>
      </w:r>
    </w:p>
    <w:p>
      <w:pPr>
        <w:pStyle w:val="Normal"/>
        <w:spacing w:lineRule="auto" w:line="276" w:before="0" w:after="0"/>
        <w:ind w:right="-2" w:hanging="0"/>
        <w:rPr>
          <w:rFonts w:ascii="Arial" w:hAnsi="Arial" w:eastAsia="Calibri" w:cs="Arial"/>
          <w:iCs/>
          <w:sz w:val="24"/>
          <w:szCs w:val="24"/>
        </w:rPr>
      </w:pPr>
      <w:r>
        <w:rPr>
          <w:rFonts w:eastAsia="Calibri" w:cs="Arial" w:ascii="Arial" w:hAnsi="Arial"/>
          <w:iCs/>
          <w:sz w:val="24"/>
          <w:szCs w:val="24"/>
        </w:rPr>
        <w:t>KRS: ___________________________________</w:t>
      </w:r>
    </w:p>
    <w:p>
      <w:pPr>
        <w:pStyle w:val="Normal"/>
        <w:spacing w:lineRule="auto" w:line="276" w:before="0" w:after="0"/>
        <w:ind w:right="-2" w:hanging="0"/>
        <w:rPr>
          <w:rFonts w:ascii="Arial" w:hAnsi="Arial" w:eastAsia="Calibri" w:cs="Arial"/>
          <w:iCs/>
          <w:sz w:val="24"/>
          <w:szCs w:val="24"/>
        </w:rPr>
      </w:pPr>
      <w:r>
        <w:rPr>
          <w:rFonts w:eastAsia="Calibri" w:cs="Arial" w:ascii="Arial" w:hAnsi="Arial"/>
          <w:iCs/>
          <w:sz w:val="24"/>
          <w:szCs w:val="24"/>
        </w:rPr>
        <w:t>reprezentowany przez: ____________________________________________</w:t>
      </w:r>
    </w:p>
    <w:p>
      <w:pPr>
        <w:pStyle w:val="Normal"/>
        <w:spacing w:lineRule="auto" w:line="276" w:before="0" w:after="0"/>
        <w:ind w:right="-2" w:hanging="0"/>
        <w:jc w:val="right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i/>
          <w:sz w:val="24"/>
          <w:szCs w:val="24"/>
        </w:rPr>
        <w:t xml:space="preserve"> </w:t>
      </w:r>
      <w:r>
        <w:rPr>
          <w:rFonts w:eastAsia="Calibri" w:cs="Arial" w:ascii="Arial" w:hAnsi="Arial"/>
          <w:sz w:val="24"/>
          <w:szCs w:val="24"/>
        </w:rPr>
        <w:t>(Imię i nazwisko, stanowisko/podstawa do reprezentacji)</w:t>
      </w:r>
    </w:p>
    <w:p>
      <w:pPr>
        <w:pStyle w:val="Normal"/>
        <w:spacing w:lineRule="auto" w:line="276" w:before="0" w:after="120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>
          <w:rFonts w:ascii="Arial" w:hAnsi="Arial" w:eastAsia="Calibri" w:cs="Arial"/>
          <w:b/>
          <w:sz w:val="24"/>
          <w:szCs w:val="24"/>
        </w:rPr>
      </w:pPr>
      <w:r>
        <w:rPr>
          <w:rFonts w:eastAsia="Calibri" w:cs="Arial" w:ascii="Arial" w:hAnsi="Arial"/>
          <w:b/>
          <w:sz w:val="24"/>
          <w:szCs w:val="24"/>
        </w:rPr>
        <w:t>OŚWIADCZENIE</w:t>
      </w:r>
    </w:p>
    <w:p>
      <w:pPr>
        <w:pStyle w:val="Normal"/>
        <w:spacing w:lineRule="auto" w:line="276" w:before="0" w:after="0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b/>
          <w:sz w:val="24"/>
          <w:szCs w:val="24"/>
        </w:rPr>
        <w:t>składane na podstawie art. 125 ust. 1 ustawy z dnia 11 września 2019 r. prawo zamówień publicznych</w:t>
      </w:r>
      <w:r>
        <w:rPr>
          <w:rFonts w:eastAsia="Calibri" w:cs="Arial" w:ascii="Arial" w:hAnsi="Arial"/>
          <w:sz w:val="24"/>
          <w:szCs w:val="24"/>
        </w:rPr>
        <w:t xml:space="preserve"> (dalej: ustawa pzp)</w:t>
      </w:r>
    </w:p>
    <w:p>
      <w:pPr>
        <w:pStyle w:val="Normal"/>
        <w:spacing w:lineRule="auto" w:line="276" w:before="0" w:after="120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>DOTYCZĄCE:</w:t>
      </w:r>
    </w:p>
    <w:p>
      <w:pPr>
        <w:pStyle w:val="Normal"/>
        <w:spacing w:lineRule="auto" w:line="276" w:before="0" w:after="120"/>
        <w:ind w:left="284" w:hanging="284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>I. SPEŁNIANIA WARUNKÓW UDZIAŁU W POSTĘPOWANIU, o których mowa w rozdz. VIII SWZ oraz</w:t>
      </w:r>
    </w:p>
    <w:p>
      <w:pPr>
        <w:pStyle w:val="Normal"/>
        <w:spacing w:lineRule="auto" w:line="276" w:before="0" w:after="0"/>
        <w:ind w:left="284" w:hanging="426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II. PRZESŁANEK WYKLUCZENIA Z POSTĘPOWANIA, o których mowa w:</w:t>
      </w:r>
    </w:p>
    <w:p>
      <w:pPr>
        <w:pStyle w:val="Normal"/>
        <w:spacing w:lineRule="auto" w:line="276" w:before="0" w:after="0"/>
        <w:ind w:left="426" w:hanging="142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- art. 108 ust. 1 ustawy Pzp,</w:t>
      </w:r>
    </w:p>
    <w:p>
      <w:pPr>
        <w:pStyle w:val="Normal"/>
        <w:spacing w:lineRule="auto" w:line="276" w:before="0" w:after="0"/>
        <w:ind w:left="426" w:hanging="142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- w art. 7 ust. 1 ustawy z dnia 13 kwietnia 2022 r. o szczególnych rozwiązaniach w zakresie przeciwdziałania wspieraniu agresji na Ukrainę oraz służących ochronie bezpieczeństwa narodowego - Dz. U. z 2022 r., poz. 835</w:t>
      </w:r>
    </w:p>
    <w:p>
      <w:pPr>
        <w:pStyle w:val="Normal"/>
        <w:spacing w:lineRule="auto" w:line="276" w:before="0" w:after="0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 xml:space="preserve">wypełnione i podpisane odpowiednio przez: </w:t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>Wykonawcę* albo;</w:t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>każdego ze wspólników - w przypadku składania oferty wspólnej (konsorcjum, spółka cywilna)* albo;</w:t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 xml:space="preserve">podmiot udostępniający zasoby w celu spełnienia warunków udziału w postępowaniu*. </w:t>
      </w:r>
    </w:p>
    <w:p>
      <w:pPr>
        <w:pStyle w:val="Normal"/>
        <w:spacing w:lineRule="auto" w:line="276" w:before="0" w:after="0"/>
        <w:ind w:left="284" w:hanging="284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</w:r>
    </w:p>
    <w:p>
      <w:pPr>
        <w:pStyle w:val="Normal"/>
        <w:snapToGrid w:val="false"/>
        <w:spacing w:lineRule="auto" w:line="276" w:before="0" w:after="0"/>
        <w:rPr>
          <w:rFonts w:ascii="Arial" w:hAnsi="Arial" w:eastAsia="TimesNewRomanPSMT" w:cs="Arial"/>
          <w:kern w:val="2"/>
          <w:sz w:val="24"/>
          <w:szCs w:val="24"/>
          <w:lang w:eastAsia="ar-SA"/>
        </w:rPr>
      </w:pPr>
      <w:r>
        <w:rPr>
          <w:rFonts w:eastAsia="TimesNewRomanPSMT" w:cs="Arial" w:ascii="Arial" w:hAnsi="Arial"/>
          <w:b/>
          <w:kern w:val="2"/>
          <w:sz w:val="24"/>
          <w:szCs w:val="24"/>
          <w:lang w:eastAsia="ar-SA"/>
        </w:rPr>
        <w:t>*</w:t>
      </w:r>
      <w:r>
        <w:rPr>
          <w:rFonts w:eastAsia="TimesNewRomanPSMT" w:cs="Arial" w:ascii="Arial" w:hAnsi="Arial"/>
          <w:kern w:val="2"/>
          <w:sz w:val="24"/>
          <w:szCs w:val="24"/>
          <w:lang w:eastAsia="ar-SA"/>
        </w:rPr>
        <w:t xml:space="preserve"> </w:t>
      </w:r>
      <w:r>
        <w:rPr>
          <w:rFonts w:eastAsia="TimesNewRomanPSMT" w:cs="Arial" w:ascii="Arial" w:hAnsi="Arial"/>
          <w:kern w:val="2"/>
          <w:sz w:val="20"/>
          <w:szCs w:val="20"/>
          <w:lang w:eastAsia="ar-SA"/>
        </w:rPr>
        <w:t>niepotrzebne skreślić</w:t>
      </w:r>
      <w:r>
        <w:br w:type="page"/>
      </w:r>
    </w:p>
    <w:p>
      <w:pPr>
        <w:pStyle w:val="Normal"/>
        <w:snapToGrid w:val="false"/>
        <w:spacing w:lineRule="auto" w:line="276" w:before="0" w:after="0"/>
        <w:jc w:val="both"/>
        <w:rPr>
          <w:rFonts w:ascii="Arial" w:hAnsi="Arial" w:eastAsia="TimesNewRomanPSMT" w:cs="Arial"/>
          <w:kern w:val="2"/>
          <w:sz w:val="24"/>
          <w:szCs w:val="24"/>
          <w:lang w:eastAsia="ar-SA"/>
        </w:rPr>
      </w:pPr>
      <w:r>
        <w:rPr>
          <w:rFonts w:eastAsia="Times New Roman" w:cs="Arial" w:ascii="Arial" w:hAnsi="Arial"/>
          <w:b/>
          <w:color w:val="000000"/>
          <w:kern w:val="2"/>
          <w:sz w:val="24"/>
          <w:szCs w:val="24"/>
          <w:lang w:eastAsia="ar-SA"/>
        </w:rPr>
        <w:t>Na potrzeby postępowania o udzielenie zamówienia publicznego na </w:t>
      </w:r>
      <w:r>
        <w:rPr>
          <w:rFonts w:eastAsia="Times New Roman" w:cs="Arial" w:ascii="Arial" w:hAnsi="Arial"/>
          <w:b/>
          <w:kern w:val="2"/>
          <w:sz w:val="24"/>
          <w:szCs w:val="24"/>
          <w:lang w:eastAsia="ar-SA"/>
        </w:rPr>
        <w:t xml:space="preserve">przeprowadzenie zajęć specjalistycznych w ramach </w:t>
      </w:r>
      <w:r>
        <w:rPr>
          <w:rFonts w:eastAsia="Lucida Sans Unicode" w:cs="Arial" w:ascii="Arial" w:hAnsi="Arial"/>
          <w:b/>
          <w:kern w:val="2"/>
          <w:sz w:val="24"/>
          <w:szCs w:val="24"/>
          <w:lang w:eastAsia="ar-SA"/>
        </w:rPr>
        <w:t>programu kompleksowego wsparcia rodzin pn. Za życiem –  4 części;</w:t>
      </w:r>
    </w:p>
    <w:p>
      <w:pPr>
        <w:pStyle w:val="Normal"/>
        <w:spacing w:lineRule="auto" w:line="276" w:before="0" w:after="0"/>
        <w:rPr>
          <w:rFonts w:ascii="Arial" w:hAnsi="Arial" w:eastAsia="Lucida Sans Unicode" w:cs="Arial"/>
          <w:b/>
          <w:sz w:val="24"/>
          <w:szCs w:val="24"/>
        </w:rPr>
      </w:pPr>
      <w:r>
        <w:rPr>
          <w:rFonts w:eastAsia="Lucida Sans Unicode" w:cs="Arial" w:ascii="Arial" w:hAnsi="Arial"/>
          <w:b/>
          <w:sz w:val="24"/>
          <w:szCs w:val="24"/>
        </w:rPr>
      </w:r>
    </w:p>
    <w:p>
      <w:pPr>
        <w:pStyle w:val="Normal"/>
        <w:spacing w:lineRule="auto" w:line="276" w:before="0" w:after="0"/>
        <w:rPr>
          <w:rFonts w:ascii="Arial" w:hAnsi="Arial" w:eastAsia="Lucida Sans Unicode" w:cs="Arial"/>
          <w:b/>
          <w:sz w:val="24"/>
          <w:szCs w:val="24"/>
        </w:rPr>
      </w:pPr>
      <w:r>
        <w:rPr>
          <w:rFonts w:eastAsia="Lucida Sans Unicode" w:cs="Arial" w:ascii="Arial" w:hAnsi="Arial"/>
          <w:b/>
          <w:sz w:val="24"/>
          <w:szCs w:val="24"/>
        </w:rPr>
        <w:t>CZĘŚĆ nr ______ nazwa części: ________________________________</w:t>
      </w:r>
    </w:p>
    <w:p>
      <w:pPr>
        <w:pStyle w:val="Normal"/>
        <w:spacing w:lineRule="auto" w:line="276" w:before="0" w:after="0"/>
        <w:rPr>
          <w:rFonts w:ascii="Arial" w:hAnsi="Arial" w:eastAsia="Lucida Sans Unicode" w:cs="Arial"/>
          <w:b/>
          <w:sz w:val="24"/>
          <w:szCs w:val="24"/>
        </w:rPr>
      </w:pPr>
      <w:r>
        <w:rPr>
          <w:rFonts w:eastAsia="Lucida Sans Unicode"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Arial" w:hAnsi="Arial" w:eastAsia="Calibri" w:cs="Arial"/>
          <w:b/>
          <w:sz w:val="24"/>
          <w:szCs w:val="24"/>
        </w:rPr>
      </w:pPr>
      <w:r>
        <w:rPr>
          <w:rFonts w:eastAsia="Lucida Sans Unicode" w:cs="Arial" w:ascii="Arial" w:hAnsi="Arial"/>
          <w:b/>
          <w:sz w:val="24"/>
          <w:szCs w:val="24"/>
        </w:rPr>
        <w:t xml:space="preserve"> </w:t>
      </w:r>
      <w:r>
        <w:rPr>
          <w:rFonts w:eastAsia="Calibri" w:cs="Arial" w:ascii="Arial" w:hAnsi="Arial"/>
          <w:b/>
          <w:sz w:val="24"/>
          <w:szCs w:val="24"/>
        </w:rPr>
        <w:t>oświadczam, co następuje:</w:t>
        <w:br/>
      </w:r>
    </w:p>
    <w:p>
      <w:pPr>
        <w:pStyle w:val="Normal"/>
        <w:spacing w:lineRule="auto" w:line="360" w:before="0" w:after="0"/>
        <w:ind w:left="567" w:hanging="567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>I.     Spełniam warunki udziału w postępowaniu określone przez Zamawiającego w rozdz. VIII SWZ w zakresie ww. części zamówienia.</w:t>
      </w:r>
    </w:p>
    <w:p>
      <w:pPr>
        <w:pStyle w:val="Normal"/>
        <w:spacing w:lineRule="auto" w:line="360" w:before="0" w:after="0"/>
        <w:ind w:left="567" w:hanging="567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left="567" w:hanging="567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>II.1. Nie podlegam wykluczeniu z postępowania na podstawie art. 108                    ust. 1 ustawy Pzp.</w:t>
      </w:r>
    </w:p>
    <w:p>
      <w:pPr>
        <w:pStyle w:val="Normal"/>
        <w:spacing w:lineRule="auto" w:line="360" w:before="0" w:after="0"/>
        <w:ind w:left="567" w:hanging="567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left="567" w:hanging="567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II.2. Nie podlegam wykluczeniu z postępowania na podstawie przepisów                 art. 7 ust. 1 pkt 1-3 ustawy z dnia 13 kwietnia 2022 r. o szczególnych rozwiązaniach w zakresie przeciwdziałania wspieraniu agresji na Ukrainę oraz służących ochronie bezpieczeństwa narodowego - Dz. U. z 2022 r., poz. 835</w:t>
      </w:r>
    </w:p>
    <w:p>
      <w:pPr>
        <w:pStyle w:val="Normal"/>
        <w:spacing w:lineRule="auto" w:line="360" w:before="0" w:after="0"/>
        <w:ind w:left="567" w:hanging="567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ind w:left="567" w:hanging="567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 xml:space="preserve">II.3. Zachodzą w stosunku do mnie podstawy wykluczenia z postępowania na podstawie art. ________ ustawy Pzp </w:t>
        <w:br/>
        <w:t>(podać mającą zastosowanie podstawę wykluczenia spośród wymienionych w art. 108 ust. 1 pkt 1, 2, 5.</w:t>
      </w:r>
    </w:p>
    <w:p>
      <w:pPr>
        <w:pStyle w:val="Normal"/>
        <w:spacing w:lineRule="auto" w:line="360" w:before="0" w:after="0"/>
        <w:ind w:left="567" w:hanging="0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>Jednocześnie oświadczam, że w związku z ww. okolicznością, na podstawie art. 110 ust. 2 ustawy Pzp podjąłem następujące środki naprawcze: _____</w:t>
      </w:r>
    </w:p>
    <w:p>
      <w:pPr>
        <w:pStyle w:val="Normal"/>
        <w:spacing w:lineRule="auto" w:line="360" w:before="0" w:after="0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</w:r>
      <w:r>
        <w:br w:type="page"/>
      </w:r>
    </w:p>
    <w:p>
      <w:pPr>
        <w:pStyle w:val="Normal"/>
        <w:spacing w:lineRule="auto" w:line="360" w:before="0" w:after="0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>OŚWIADCZENIE DOTYCZĄCE PODANYCH INFORMACJI:</w:t>
      </w:r>
    </w:p>
    <w:p>
      <w:pPr>
        <w:pStyle w:val="Normal"/>
        <w:spacing w:lineRule="auto" w:line="360" w:before="0" w:after="0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b/>
          <w:sz w:val="24"/>
          <w:szCs w:val="24"/>
        </w:rPr>
        <w:t>Oświadczam, że wszystkie informacje podane w powyższych oświadczeniach są aktualne i zgodne z prawdą oraz zostały przedstawione z pełną świadomością konsekwencji wprowadzenia Zamawiającego w błąd przy przedstawianiu informacji</w:t>
      </w:r>
      <w:r>
        <w:rPr>
          <w:rFonts w:eastAsia="Calibri" w:cs="Arial" w:ascii="Arial" w:hAnsi="Arial"/>
          <w:sz w:val="24"/>
          <w:szCs w:val="24"/>
        </w:rPr>
        <w:t>.</w:t>
      </w:r>
    </w:p>
    <w:p>
      <w:pPr>
        <w:pStyle w:val="Normal"/>
        <w:spacing w:lineRule="auto" w:line="360" w:before="0" w:after="0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</w:r>
    </w:p>
    <w:p>
      <w:pPr>
        <w:pStyle w:val="Normal"/>
        <w:spacing w:lineRule="auto" w:line="276" w:before="0" w:after="0"/>
        <w:rPr>
          <w:rFonts w:ascii="Arial" w:hAnsi="Arial" w:eastAsia="Calibri" w:cs="Arial"/>
          <w:sz w:val="24"/>
          <w:szCs w:val="24"/>
          <w:lang w:eastAsia="pl-PL"/>
        </w:rPr>
      </w:pPr>
      <w:r>
        <w:rPr>
          <w:rFonts w:eastAsia="Calibri" w:cs="Arial" w:ascii="Arial" w:hAnsi="Arial"/>
          <w:sz w:val="24"/>
          <w:szCs w:val="24"/>
          <w:lang w:eastAsia="pl-PL"/>
        </w:rPr>
        <w:t>______________________________</w:t>
      </w:r>
    </w:p>
    <w:p>
      <w:pPr>
        <w:pStyle w:val="Normal"/>
        <w:spacing w:lineRule="auto" w:line="276" w:before="0" w:after="0"/>
        <w:rPr>
          <w:rFonts w:ascii="Arial" w:hAnsi="Arial" w:eastAsia="Calibri" w:cs="Arial"/>
          <w:sz w:val="24"/>
          <w:szCs w:val="24"/>
          <w:lang w:eastAsia="pl-PL"/>
        </w:rPr>
      </w:pPr>
      <w:r>
        <w:rPr>
          <w:rFonts w:eastAsia="Calibri" w:cs="Arial" w:ascii="Arial" w:hAnsi="Arial"/>
          <w:sz w:val="24"/>
          <w:szCs w:val="24"/>
          <w:lang w:eastAsia="pl-PL"/>
        </w:rPr>
        <w:t xml:space="preserve">(miejsce i data złożenia oświadczenia) </w:t>
      </w:r>
    </w:p>
    <w:p>
      <w:pPr>
        <w:pStyle w:val="Normal"/>
        <w:spacing w:lineRule="auto" w:line="276" w:before="0" w:after="0"/>
        <w:rPr>
          <w:rFonts w:ascii="Arial" w:hAnsi="Arial" w:eastAsia="Calibri" w:cs="Arial"/>
          <w:sz w:val="24"/>
          <w:szCs w:val="24"/>
          <w:lang w:eastAsia="pl-PL"/>
        </w:rPr>
      </w:pPr>
      <w:r>
        <w:rPr>
          <w:rFonts w:eastAsia="Calibri" w:cs="Arial" w:ascii="Arial" w:hAnsi="Arial"/>
          <w:sz w:val="24"/>
          <w:szCs w:val="24"/>
          <w:lang w:eastAsia="pl-PL"/>
        </w:rPr>
        <w:t xml:space="preserve">  </w:t>
      </w:r>
    </w:p>
    <w:p>
      <w:pPr>
        <w:pStyle w:val="Normal"/>
        <w:spacing w:lineRule="auto" w:line="276" w:before="0" w:after="0"/>
        <w:rPr>
          <w:rFonts w:ascii="Arial" w:hAnsi="Arial" w:eastAsia="Calibri" w:cs="Arial"/>
          <w:sz w:val="24"/>
          <w:szCs w:val="24"/>
          <w:lang w:eastAsia="pl-PL"/>
        </w:rPr>
      </w:pPr>
      <w:r>
        <mc:AlternateContent>
          <mc:Choice Requires="wps">
            <w:drawing>
              <wp:anchor behindDoc="0" distT="0" distB="21590" distL="0" distR="28575" simplePos="0" locked="0" layoutInCell="0" allowOverlap="1" relativeHeight="2" wp14:anchorId="07D8F191">
                <wp:simplePos x="0" y="0"/>
                <wp:positionH relativeFrom="column">
                  <wp:posOffset>5080</wp:posOffset>
                </wp:positionH>
                <wp:positionV relativeFrom="paragraph">
                  <wp:posOffset>191770</wp:posOffset>
                </wp:positionV>
                <wp:extent cx="5800725" cy="1241425"/>
                <wp:effectExtent l="5715" t="5715" r="4445" b="4445"/>
                <wp:wrapNone/>
                <wp:docPr id="1" name="Pole tekstow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680" cy="124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widowControl/>
                              <w:tabs>
                                <w:tab w:val="clear" w:pos="708"/>
                                <w:tab w:val="left" w:pos="4066" w:leader="none"/>
                              </w:tabs>
                              <w:spacing w:lineRule="auto" w:line="300"/>
                              <w:ind w:right="1517" w:hanging="0"/>
                              <w:jc w:val="both"/>
                              <w:rPr>
                                <w:rFonts w:ascii="Arial" w:hAnsi="Arial" w:cs="Arial"/>
                                <w:b/>
                                <w:iCs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iCs/>
                              </w:rPr>
                              <w:t xml:space="preserve">! UWAGA ! </w:t>
                            </w:r>
                          </w:p>
                          <w:p>
                            <w:pPr>
                              <w:pStyle w:val="Zawartoramki"/>
                              <w:spacing w:before="0" w:after="16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iCs/>
                                <w:sz w:val="24"/>
                                <w:szCs w:val="24"/>
                              </w:rPr>
                              <w:t xml:space="preserve">Oświadczenie pod rygorem nieważności musi zostać podpisane </w:t>
                            </w:r>
                            <w:r>
                              <w:rPr>
                                <w:rFonts w:cs="Arial" w:ascii="Arial" w:hAnsi="Arial"/>
                                <w:bCs/>
                                <w:sz w:val="24"/>
                                <w:szCs w:val="24"/>
                              </w:rPr>
                              <w:t xml:space="preserve">przez osobę uprawnioną do reprezentowania wykonawcy lub osobę upoważnioną do występowania w jego imieniu </w:t>
                            </w:r>
                            <w:r>
                              <w:rPr>
                                <w:rFonts w:cs="Arial" w:ascii="Arial" w:hAnsi="Arial"/>
                                <w:iCs/>
                                <w:sz w:val="24"/>
                                <w:szCs w:val="24"/>
                              </w:rPr>
                              <w:t>w formie elektronicznej (tj. opatrzone kwalifikowanym podpisem elektronicznym) lub w postaci elektronicznej, opatrzone podpisem zaufanym lub podpisem osobistym.</w:t>
                            </w:r>
                          </w:p>
                        </w:txbxContent>
                      </wps:txbx>
                      <wps:bodyPr anchor="t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Pole tekstowe 2" path="m0,0l-2147483645,0l-2147483645,-2147483646l0,-2147483646xe" fillcolor="white" stroked="t" o:allowincell="f" style="position:absolute;margin-left:0.4pt;margin-top:15.1pt;width:456.7pt;height:97.7pt;mso-wrap-style:square;v-text-anchor:top" wp14:anchorId="07D8F191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19"/>
                        <w:widowControl/>
                        <w:tabs>
                          <w:tab w:val="clear" w:pos="708"/>
                          <w:tab w:val="left" w:pos="4066" w:leader="none"/>
                        </w:tabs>
                        <w:spacing w:lineRule="auto" w:line="300"/>
                        <w:ind w:right="1517" w:hanging="0"/>
                        <w:jc w:val="both"/>
                        <w:rPr>
                          <w:rFonts w:ascii="Arial" w:hAnsi="Arial" w:cs="Arial"/>
                          <w:b/>
                          <w:iCs/>
                        </w:rPr>
                      </w:pPr>
                      <w:r>
                        <w:rPr>
                          <w:rFonts w:cs="Arial" w:ascii="Arial" w:hAnsi="Arial"/>
                          <w:b/>
                          <w:iCs/>
                        </w:rPr>
                        <w:t xml:space="preserve">! UWAGA ! </w:t>
                      </w:r>
                    </w:p>
                    <w:p>
                      <w:pPr>
                        <w:pStyle w:val="Zawartoramki"/>
                        <w:spacing w:before="0" w:after="16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iCs/>
                          <w:sz w:val="24"/>
                          <w:szCs w:val="24"/>
                        </w:rPr>
                        <w:t xml:space="preserve">Oświadczenie pod rygorem nieważności musi zostać podpisane </w:t>
                      </w:r>
                      <w:r>
                        <w:rPr>
                          <w:rFonts w:cs="Arial" w:ascii="Arial" w:hAnsi="Arial"/>
                          <w:bCs/>
                          <w:sz w:val="24"/>
                          <w:szCs w:val="24"/>
                        </w:rPr>
                        <w:t xml:space="preserve">przez osobę uprawnioną do reprezentowania wykonawcy lub osobę upoważnioną do występowania w jego imieniu </w:t>
                      </w:r>
                      <w:r>
                        <w:rPr>
                          <w:rFonts w:cs="Arial" w:ascii="Arial" w:hAnsi="Arial"/>
                          <w:iCs/>
                          <w:sz w:val="24"/>
                          <w:szCs w:val="24"/>
                        </w:rPr>
                        <w:t>w formie elektronicznej (tj. opatrzone kwalifikowanym podpisem elektronicznym) lub w postaci elektronicznej, opatrzone podpisem zaufanym lub podpisem osobistym.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eastAsia="Calibri" w:cs="Arial" w:ascii="Arial" w:hAnsi="Arial"/>
          <w:sz w:val="24"/>
          <w:szCs w:val="24"/>
          <w:lang w:eastAsia="pl-PL"/>
        </w:rPr>
        <w:t xml:space="preserve">                                               </w:t>
      </w:r>
    </w:p>
    <w:p>
      <w:pPr>
        <w:pStyle w:val="Normal"/>
        <w:tabs>
          <w:tab w:val="clear" w:pos="708"/>
          <w:tab w:val="left" w:pos="3544" w:leader="none"/>
        </w:tabs>
        <w:spacing w:lineRule="auto" w:line="276" w:before="0" w:after="0"/>
        <w:ind w:left="1560" w:hanging="283"/>
        <w:rPr>
          <w:rFonts w:ascii="Arial" w:hAnsi="Arial" w:cs="Arial"/>
          <w:sz w:val="24"/>
          <w:szCs w:val="24"/>
        </w:rPr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Verdana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rPr>
        <w:rFonts w:ascii="Calibri" w:hAnsi="Calibri" w:eastAsia="Calibri" w:cs="Times New Roman"/>
      </w:rPr>
    </w:pPr>
    <w:bookmarkStart w:id="1" w:name="_Hlk103341143"/>
    <w:bookmarkStart w:id="2" w:name="_Hlk103341144"/>
    <w:bookmarkStart w:id="3" w:name="_Hlk103341145"/>
    <w:bookmarkStart w:id="4" w:name="_Hlk103341146"/>
    <w:bookmarkStart w:id="5" w:name="_Hlk103341238"/>
    <w:bookmarkStart w:id="6" w:name="_Hlk103341239"/>
    <w:bookmarkStart w:id="7" w:name="_Hlk110336631"/>
    <w:bookmarkEnd w:id="7"/>
    <w:r>
      <w:rPr>
        <w:rFonts w:eastAsia="Calibri" w:cs="Times New Roman"/>
      </w:rPr>
      <w:t xml:space="preserve">Oznaczenie sprawy: </w:t>
    </w:r>
    <w:bookmarkEnd w:id="1"/>
    <w:bookmarkEnd w:id="2"/>
    <w:bookmarkEnd w:id="3"/>
    <w:bookmarkEnd w:id="4"/>
    <w:bookmarkEnd w:id="5"/>
    <w:bookmarkEnd w:id="6"/>
    <w:r>
      <w:rPr>
        <w:rFonts w:eastAsia="Calibri" w:cs="Times New Roman"/>
      </w:rPr>
      <w:t>ZP.272.21.2024</w:t>
    </w:r>
  </w:p>
  <w:p>
    <w:pPr>
      <w:pStyle w:val="Normal"/>
      <w:numPr>
        <w:ilvl w:val="0"/>
        <w:numId w:val="2"/>
      </w:numPr>
      <w:pBdr>
        <w:bottom w:val="single" w:sz="4" w:space="1" w:color="000000"/>
      </w:pBdr>
      <w:spacing w:lineRule="auto" w:line="276" w:before="0" w:after="0"/>
      <w:jc w:val="both"/>
      <w:rPr>
        <w:rFonts w:ascii="Calibri" w:hAnsi="Calibri" w:eastAsia="Calibri" w:cs="Times New Roman"/>
        <w:i/>
        <w:i/>
        <w:sz w:val="16"/>
        <w:szCs w:val="16"/>
      </w:rPr>
    </w:pPr>
    <w:bookmarkStart w:id="8" w:name="_Hlk110336631_kopia_1"/>
    <w:bookmarkEnd w:id="8"/>
    <w:r>
      <w:rPr>
        <w:rFonts w:eastAsia="Calibri" w:cs="Times New Roman" w:ascii="Verdana" w:hAnsi="Verdana"/>
        <w:sz w:val="16"/>
        <w:szCs w:val="16"/>
      </w:rPr>
      <w:t>Postępowanie prowadzone jako zamówienie na usługi społeczne i inne szczególne usługi w trybie podstawowym bez przeprowadzenia negocjacji treści złożonych ofert na</w:t>
    </w:r>
    <w:r>
      <w:rPr>
        <w:rFonts w:eastAsia="Calibri" w:cs="Times New Roman" w:ascii="Verdana" w:hAnsi="Verdana"/>
        <w:i/>
        <w:sz w:val="16"/>
        <w:szCs w:val="16"/>
      </w:rPr>
      <w:t xml:space="preserve"> </w:t>
    </w:r>
    <w:r>
      <w:rPr>
        <w:rFonts w:eastAsia="Calibri" w:cs="Times New Roman" w:ascii="Verdana" w:hAnsi="Verdana"/>
        <w:sz w:val="16"/>
        <w:szCs w:val="16"/>
      </w:rPr>
      <w:t xml:space="preserve">przeprowadzenie zajęć w ramach </w:t>
    </w:r>
    <w:r>
      <w:rPr>
        <w:rFonts w:eastAsia="Lucida Sans Unicode" w:cs="Verdana" w:ascii="Verdana" w:hAnsi="Verdana"/>
        <w:sz w:val="16"/>
        <w:szCs w:val="16"/>
      </w:rPr>
      <w:t>programu kompleksowego wsparcia rodzin pn. Za życiem – ….. części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0"/>
        <w:b/>
        <w:shd w:fill="auto" w:val="clear"/>
        <w:rFonts w:eastAsia="Cambria" w:cs="Verdana"/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0"/>
        <w:rFonts w:cs="Verdana"/>
        <w:color w:val="00000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Aria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1"/>
    <w:qFormat/>
    <w:rsid w:val="00514d40"/>
    <w:rPr>
      <w:rFonts w:ascii="Calibri Light" w:hAnsi="Calibri Light" w:eastAsia="Times New Roman" w:cs="Times New Roman" w:asciiTheme="majorHAnsi" w:hAnsiTheme="majorHAnsi"/>
      <w:sz w:val="18"/>
      <w:szCs w:val="20"/>
      <w:lang w:eastAsia="pl-PL"/>
    </w:rPr>
  </w:style>
  <w:style w:type="character" w:styleId="NagwekZnak1" w:customStyle="1">
    <w:name w:val="Nagłówek Znak"/>
    <w:basedOn w:val="DefaultParagraphFont"/>
    <w:uiPriority w:val="99"/>
    <w:qFormat/>
    <w:rsid w:val="00470d01"/>
    <w:rPr/>
  </w:style>
  <w:style w:type="character" w:styleId="StopkaZnak" w:customStyle="1">
    <w:name w:val="Stopka Znak"/>
    <w:basedOn w:val="DefaultParagraphFont"/>
    <w:uiPriority w:val="99"/>
    <w:qFormat/>
    <w:rsid w:val="00470d01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1"/>
    <w:uiPriority w:val="99"/>
    <w:unhideWhenUsed/>
    <w:rsid w:val="00470d0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AGWEK1" w:customStyle="1">
    <w:name w:val="NAGŁÓWEK"/>
    <w:basedOn w:val="Normal"/>
    <w:link w:val="NAGWEKZnak"/>
    <w:qFormat/>
    <w:rsid w:val="00514d40"/>
    <w:pPr>
      <w:tabs>
        <w:tab w:val="clear" w:pos="708"/>
        <w:tab w:val="left" w:pos="10632" w:leader="none"/>
      </w:tabs>
      <w:spacing w:lineRule="auto" w:line="240" w:before="0" w:after="0"/>
      <w:jc w:val="center"/>
    </w:pPr>
    <w:rPr>
      <w:rFonts w:ascii="Calibri Light" w:hAnsi="Calibri Light" w:eastAsia="Times New Roman" w:cs="Times New Roman" w:asciiTheme="majorHAnsi" w:hAnsiTheme="majorHAnsi"/>
      <w:sz w:val="18"/>
      <w:szCs w:val="20"/>
      <w:lang w:eastAsia="pl-PL"/>
    </w:rPr>
  </w:style>
  <w:style w:type="paragraph" w:styleId="Stopka">
    <w:name w:val="Footer"/>
    <w:basedOn w:val="Normal"/>
    <w:link w:val="StopkaZnak"/>
    <w:uiPriority w:val="99"/>
    <w:unhideWhenUsed/>
    <w:rsid w:val="00470d0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yle19" w:customStyle="1">
    <w:name w:val="Style19"/>
    <w:basedOn w:val="Normal"/>
    <w:uiPriority w:val="99"/>
    <w:qFormat/>
    <w:rsid w:val="00443958"/>
    <w:pPr>
      <w:widowControl w:val="false"/>
      <w:suppressAutoHyphens w:val="false"/>
      <w:spacing w:lineRule="auto" w:line="240" w:before="0" w:after="0"/>
    </w:pPr>
    <w:rPr>
      <w:rFonts w:ascii="Tahoma" w:hAnsi="Tahoma" w:eastAsia="Times New Roman" w:cs="Tahoma"/>
      <w:sz w:val="24"/>
      <w:szCs w:val="24"/>
      <w:lang w:eastAsia="pl-PL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LibreOffice/7.5.3.2$Windows_X86_64 LibreOffice_project/9f56dff12ba03b9acd7730a5a481eea045e468f3</Application>
  <AppVersion>15.0000</AppVersion>
  <Pages>3</Pages>
  <Words>458</Words>
  <Characters>3030</Characters>
  <CharactersWithSpaces>3668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2024-10-30T14:57:00Z</dcterms:created>
  <dc:creator>Anna Cykarska-Klimczyk</dc:creator>
  <dc:description/>
  <dc:language>pl-PL</dc:language>
  <cp:lastModifiedBy/>
  <cp:lastPrinted>2024-11-08T09:03:53Z</cp:lastPrinted>
  <dcterms:modified xsi:type="dcterms:W3CDTF">2024-11-08T09:03:30Z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