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53DC" w14:textId="77777777" w:rsidR="00310116" w:rsidRPr="00E93BC4" w:rsidRDefault="00310116" w:rsidP="00310116">
      <w:pPr>
        <w:tabs>
          <w:tab w:val="left" w:pos="4935"/>
        </w:tabs>
        <w:rPr>
          <w:lang w:val="en-US"/>
        </w:rPr>
      </w:pPr>
      <w:bookmarkStart w:id="0" w:name="_Toc4835565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9199" wp14:editId="1AFA788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0F6" w14:textId="77777777" w:rsidR="00310116" w:rsidRPr="00567442" w:rsidRDefault="00310116" w:rsidP="0031011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526198BD" w14:textId="77777777" w:rsidR="00310116" w:rsidRPr="00567442" w:rsidRDefault="00310116" w:rsidP="0031011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052D6FAB" w14:textId="77777777" w:rsidR="00310116" w:rsidRPr="00567442" w:rsidRDefault="00310116" w:rsidP="00310116">
      <w:pPr>
        <w:jc w:val="center"/>
        <w:rPr>
          <w:lang w:val="en-US"/>
        </w:rPr>
      </w:pPr>
    </w:p>
    <w:p w14:paraId="3B21A0E7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4269716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277EE050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4970352E" w14:textId="77777777" w:rsidR="00310116" w:rsidRDefault="00310116" w:rsidP="0031011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5464D352" w14:textId="77777777" w:rsidR="00DA2AFF" w:rsidRDefault="00DA2AFF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</w:p>
    <w:p w14:paraId="35474E35" w14:textId="46981B87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22BC79BD" w14:textId="77777777" w:rsidR="00732076" w:rsidRDefault="00732076" w:rsidP="00D85D71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</w:p>
    <w:p w14:paraId="0B900A18" w14:textId="666DF0D1" w:rsidR="00D85D71" w:rsidRPr="00732076" w:rsidRDefault="007D1452" w:rsidP="00D85D71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  <w:kern w:val="2"/>
        </w:rPr>
      </w:pPr>
      <w:r w:rsidRPr="00732076">
        <w:rPr>
          <w:rFonts w:ascii="Georgia" w:hAnsi="Georgia" w:cs="Georgia"/>
          <w:b/>
          <w:bCs/>
          <w:i/>
          <w:iCs/>
        </w:rPr>
        <w:t>O</w:t>
      </w:r>
      <w:r w:rsidR="00D85D71" w:rsidRPr="00732076">
        <w:rPr>
          <w:rFonts w:ascii="Georgia" w:hAnsi="Georgia" w:cs="Georgia"/>
          <w:b/>
          <w:bCs/>
          <w:i/>
          <w:iCs/>
        </w:rPr>
        <w:t>pis przedmiotu zamówienia</w:t>
      </w:r>
    </w:p>
    <w:p w14:paraId="44B9C208" w14:textId="77777777" w:rsidR="00732076" w:rsidRPr="00BD3CAF" w:rsidRDefault="00732076" w:rsidP="006E23B1">
      <w:pPr>
        <w:jc w:val="both"/>
        <w:rPr>
          <w:rFonts w:ascii="Georgia" w:hAnsi="Georgia" w:cs="Georgia"/>
          <w:sz w:val="20"/>
          <w:szCs w:val="20"/>
        </w:rPr>
      </w:pPr>
    </w:p>
    <w:p w14:paraId="1C1C72D2" w14:textId="02A0A107" w:rsidR="00D85D71" w:rsidRPr="00FE41EE" w:rsidRDefault="00D85D71" w:rsidP="006E23B1">
      <w:pPr>
        <w:spacing w:line="360" w:lineRule="auto"/>
        <w:ind w:firstLine="709"/>
        <w:jc w:val="both"/>
        <w:rPr>
          <w:rFonts w:ascii="Georgia" w:hAnsi="Georgia" w:cs="Georgia"/>
          <w:sz w:val="20"/>
          <w:szCs w:val="20"/>
        </w:rPr>
      </w:pPr>
      <w:r w:rsidRPr="00FE41EE">
        <w:rPr>
          <w:rFonts w:ascii="Georgia" w:hAnsi="Georgia" w:cs="Georgia"/>
          <w:sz w:val="20"/>
          <w:szCs w:val="20"/>
        </w:rPr>
        <w:t xml:space="preserve">Przedmiotem zamówienia jest dostawa </w:t>
      </w:r>
      <w:r w:rsidR="00FE41EE" w:rsidRPr="00FE41EE">
        <w:rPr>
          <w:rFonts w:ascii="Georgia" w:hAnsi="Georgia" w:cs="Georgia"/>
          <w:sz w:val="20"/>
          <w:szCs w:val="20"/>
        </w:rPr>
        <w:t>artykułów czystościowych</w:t>
      </w:r>
      <w:r w:rsidRPr="00FE41EE">
        <w:rPr>
          <w:rFonts w:ascii="Georgia" w:hAnsi="Georgia" w:cs="Georgia"/>
          <w:sz w:val="20"/>
          <w:szCs w:val="20"/>
        </w:rPr>
        <w:t xml:space="preserve"> dla ZZOZ </w:t>
      </w:r>
      <w:r w:rsidR="00FE41EE">
        <w:rPr>
          <w:rFonts w:ascii="Georgia" w:hAnsi="Georgia" w:cs="Georgia"/>
          <w:sz w:val="20"/>
          <w:szCs w:val="20"/>
        </w:rPr>
        <w:t xml:space="preserve"> </w:t>
      </w:r>
      <w:r w:rsidRPr="00FE41EE">
        <w:rPr>
          <w:rFonts w:ascii="Georgia" w:hAnsi="Georgia" w:cs="Georgia"/>
          <w:sz w:val="20"/>
          <w:szCs w:val="20"/>
        </w:rPr>
        <w:t>w Wadowicach.</w:t>
      </w:r>
    </w:p>
    <w:p w14:paraId="28A3F563" w14:textId="77777777" w:rsidR="00A32396" w:rsidRDefault="00A32396" w:rsidP="00E960A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6AE9EF84" w14:textId="40896CD4" w:rsidR="00E960A7" w:rsidRPr="00E960A7" w:rsidRDefault="00E960A7" w:rsidP="00E960A7">
      <w:pPr>
        <w:pStyle w:val="WW-Tekstpodstawowy2"/>
        <w:suppressAutoHyphens w:val="0"/>
        <w:spacing w:before="0" w:after="0" w:line="360" w:lineRule="auto"/>
        <w:jc w:val="both"/>
        <w:rPr>
          <w:b/>
          <w:bCs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517"/>
        <w:gridCol w:w="988"/>
        <w:gridCol w:w="992"/>
      </w:tblGrid>
      <w:tr w:rsidR="00E960A7" w:rsidRPr="00C717B3" w14:paraId="56565D04" w14:textId="77777777" w:rsidTr="00A32396">
        <w:trPr>
          <w:trHeight w:val="747"/>
        </w:trPr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14:paraId="2B96934A" w14:textId="77777777" w:rsidR="00E960A7" w:rsidRPr="00C717B3" w:rsidRDefault="00E960A7" w:rsidP="00A32396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C717B3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517" w:type="dxa"/>
            <w:shd w:val="clear" w:color="auto" w:fill="E2EFD9" w:themeFill="accent6" w:themeFillTint="33"/>
            <w:vAlign w:val="center"/>
            <w:hideMark/>
          </w:tcPr>
          <w:p w14:paraId="4A9D4CEF" w14:textId="77777777" w:rsidR="00E960A7" w:rsidRPr="00C717B3" w:rsidRDefault="00E960A7" w:rsidP="00F32149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C717B3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88" w:type="dxa"/>
            <w:shd w:val="clear" w:color="auto" w:fill="E2EFD9" w:themeFill="accent6" w:themeFillTint="33"/>
            <w:vAlign w:val="center"/>
            <w:hideMark/>
          </w:tcPr>
          <w:p w14:paraId="0F9D3881" w14:textId="77777777" w:rsidR="00E960A7" w:rsidRPr="00C717B3" w:rsidRDefault="00E960A7" w:rsidP="00A32396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717B3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  <w:r w:rsidRPr="00C717B3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  <w:hideMark/>
          </w:tcPr>
          <w:p w14:paraId="1D8D71E0" w14:textId="77777777" w:rsidR="00E960A7" w:rsidRPr="00C717B3" w:rsidRDefault="00E960A7" w:rsidP="00A32396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C717B3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960A7" w:rsidRPr="00C717B3" w14:paraId="4F12C4E2" w14:textId="77777777" w:rsidTr="00A32396">
        <w:trPr>
          <w:trHeight w:val="1723"/>
        </w:trPr>
        <w:tc>
          <w:tcPr>
            <w:tcW w:w="709" w:type="dxa"/>
            <w:shd w:val="clear" w:color="FFFFCC" w:fill="FFFFFF"/>
            <w:vAlign w:val="center"/>
          </w:tcPr>
          <w:p w14:paraId="4A3B3699" w14:textId="77777777" w:rsidR="00E960A7" w:rsidRPr="00C717B3" w:rsidRDefault="00E960A7" w:rsidP="00A32396">
            <w:pPr>
              <w:suppressAutoHyphens w:val="0"/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C717B3">
              <w:rPr>
                <w:rFonts w:ascii="Georgia" w:hAnsi="Georg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CAA64BF" w14:textId="385B3F46" w:rsidR="00E960A7" w:rsidRPr="00C717B3" w:rsidRDefault="00E960A7" w:rsidP="00E960A7">
            <w:pPr>
              <w:suppressAutoHyphens w:val="0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C717B3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Pianka myjąco- pielęgnująca</w:t>
            </w: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do szybkiego i wydajnego oczyszczania silnie zabrudzonych części ciała przy dolegliwościach związanych z nietrzymaniem moczu, stolca, bez użycia wody. Do oczyszczania i pielęgnacji skóry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sklonnej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do podrażnień. Produkt przebadany dermatologicznie. Hypoalergiczny. W składzie preparatu: 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biokompleks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lniany, </w:t>
            </w:r>
            <w:proofErr w:type="spellStart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pantenol</w:t>
            </w:r>
            <w:proofErr w:type="spellEnd"/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, kwas mlekowy,</w:t>
            </w:r>
            <w:r w:rsidR="00451C89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oliwa z oliwek, środek pochłaniający zapach moczu.</w:t>
            </w:r>
            <w:r w:rsidR="00451C89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Wielkość opakowania min. 500 ml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FE7D313" w14:textId="0699361F" w:rsidR="00E960A7" w:rsidRPr="00C717B3" w:rsidRDefault="00E960A7" w:rsidP="00A32396">
            <w:pPr>
              <w:suppressAutoHyphens w:val="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C717B3">
              <w:rPr>
                <w:rFonts w:ascii="Georgia" w:hAnsi="Georgia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9931A8" w14:textId="0433BC3A" w:rsidR="00E960A7" w:rsidRPr="00C717B3" w:rsidRDefault="00EC05AC" w:rsidP="00A32396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5</w:t>
            </w:r>
            <w:r w:rsidR="00E960A7" w:rsidRPr="00C717B3">
              <w:rPr>
                <w:rFonts w:ascii="Georgia" w:hAnsi="Georgia" w:cs="Arial"/>
                <w:color w:val="000000"/>
                <w:sz w:val="20"/>
                <w:szCs w:val="20"/>
              </w:rPr>
              <w:t>50</w:t>
            </w:r>
          </w:p>
        </w:tc>
      </w:tr>
    </w:tbl>
    <w:p w14:paraId="6F7FCBBB" w14:textId="77777777" w:rsidR="00E960A7" w:rsidRDefault="00E960A7" w:rsidP="00B63F87">
      <w:pPr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</w:p>
    <w:p w14:paraId="770BE95F" w14:textId="6B616BC3" w:rsidR="00583406" w:rsidRPr="00BD3CAF" w:rsidRDefault="00D85D71" w:rsidP="006E23B1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BD3CAF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Niespełnienie jakiegokolwiek parametru będzie skutkowało odrzuceniem oferty</w:t>
      </w:r>
      <w:r w:rsidRPr="00BD3CAF">
        <w:rPr>
          <w:rFonts w:ascii="Georgia" w:hAnsi="Georgia" w:cs="Georgia"/>
          <w:b/>
          <w:bCs/>
          <w:i/>
          <w:iCs/>
          <w:sz w:val="20"/>
          <w:szCs w:val="20"/>
        </w:rPr>
        <w:t>.</w:t>
      </w:r>
    </w:p>
    <w:sectPr w:rsidR="00583406" w:rsidRPr="00BD3CAF" w:rsidSect="00C717B3">
      <w:headerReference w:type="default" r:id="rId9"/>
      <w:pgSz w:w="11906" w:h="16838"/>
      <w:pgMar w:top="851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21A2" w14:textId="77777777" w:rsidR="00FA217D" w:rsidRDefault="00FA217D" w:rsidP="004A1653">
      <w:r>
        <w:separator/>
      </w:r>
    </w:p>
  </w:endnote>
  <w:endnote w:type="continuationSeparator" w:id="0">
    <w:p w14:paraId="1BBF9548" w14:textId="77777777" w:rsidR="00FA217D" w:rsidRDefault="00FA217D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3C40" w14:textId="77777777" w:rsidR="00FA217D" w:rsidRDefault="00FA217D" w:rsidP="004A1653">
      <w:r>
        <w:separator/>
      </w:r>
    </w:p>
  </w:footnote>
  <w:footnote w:type="continuationSeparator" w:id="0">
    <w:p w14:paraId="17D10CC6" w14:textId="77777777" w:rsidR="00FA217D" w:rsidRDefault="00FA217D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63C1" w14:textId="3BCDDE64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122474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29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 w16cid:durableId="1281493139">
    <w:abstractNumId w:val="0"/>
  </w:num>
  <w:num w:numId="2" w16cid:durableId="187573013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621D5"/>
    <w:rsid w:val="00075D58"/>
    <w:rsid w:val="000B2A8A"/>
    <w:rsid w:val="000F4946"/>
    <w:rsid w:val="00114D27"/>
    <w:rsid w:val="00133FA1"/>
    <w:rsid w:val="00151240"/>
    <w:rsid w:val="00175463"/>
    <w:rsid w:val="001B7268"/>
    <w:rsid w:val="001E2345"/>
    <w:rsid w:val="002213E5"/>
    <w:rsid w:val="00241FF3"/>
    <w:rsid w:val="002816E0"/>
    <w:rsid w:val="0029110F"/>
    <w:rsid w:val="003046CE"/>
    <w:rsid w:val="00310116"/>
    <w:rsid w:val="00320950"/>
    <w:rsid w:val="00326838"/>
    <w:rsid w:val="0033369F"/>
    <w:rsid w:val="003352AF"/>
    <w:rsid w:val="00347806"/>
    <w:rsid w:val="0034792F"/>
    <w:rsid w:val="003564DB"/>
    <w:rsid w:val="003E3D4F"/>
    <w:rsid w:val="00400896"/>
    <w:rsid w:val="00434B10"/>
    <w:rsid w:val="00451C89"/>
    <w:rsid w:val="0045230C"/>
    <w:rsid w:val="0045400A"/>
    <w:rsid w:val="004901A5"/>
    <w:rsid w:val="004904EA"/>
    <w:rsid w:val="00493DBD"/>
    <w:rsid w:val="00495483"/>
    <w:rsid w:val="004A1653"/>
    <w:rsid w:val="004B5DBB"/>
    <w:rsid w:val="004C5167"/>
    <w:rsid w:val="004C7122"/>
    <w:rsid w:val="004E2C70"/>
    <w:rsid w:val="0051366C"/>
    <w:rsid w:val="0052019B"/>
    <w:rsid w:val="00572058"/>
    <w:rsid w:val="00583406"/>
    <w:rsid w:val="005C67A1"/>
    <w:rsid w:val="005E7A2F"/>
    <w:rsid w:val="005F365A"/>
    <w:rsid w:val="006056DF"/>
    <w:rsid w:val="00617726"/>
    <w:rsid w:val="006B671F"/>
    <w:rsid w:val="006C6984"/>
    <w:rsid w:val="006E23B1"/>
    <w:rsid w:val="007222BF"/>
    <w:rsid w:val="00732076"/>
    <w:rsid w:val="007A2638"/>
    <w:rsid w:val="007A38E0"/>
    <w:rsid w:val="007B10DB"/>
    <w:rsid w:val="007D1452"/>
    <w:rsid w:val="007D7CE0"/>
    <w:rsid w:val="00850579"/>
    <w:rsid w:val="008905D3"/>
    <w:rsid w:val="008B0FF4"/>
    <w:rsid w:val="008B4AE0"/>
    <w:rsid w:val="008F36F0"/>
    <w:rsid w:val="00900175"/>
    <w:rsid w:val="00935718"/>
    <w:rsid w:val="00941F9E"/>
    <w:rsid w:val="00980E92"/>
    <w:rsid w:val="009A2586"/>
    <w:rsid w:val="009D7417"/>
    <w:rsid w:val="009E11E6"/>
    <w:rsid w:val="009E23DE"/>
    <w:rsid w:val="00A00616"/>
    <w:rsid w:val="00A0349B"/>
    <w:rsid w:val="00A16EC1"/>
    <w:rsid w:val="00A21FEA"/>
    <w:rsid w:val="00A32396"/>
    <w:rsid w:val="00A94470"/>
    <w:rsid w:val="00AA618A"/>
    <w:rsid w:val="00AC1519"/>
    <w:rsid w:val="00AE0433"/>
    <w:rsid w:val="00AE5127"/>
    <w:rsid w:val="00AE603C"/>
    <w:rsid w:val="00AF44C5"/>
    <w:rsid w:val="00B05D74"/>
    <w:rsid w:val="00B35746"/>
    <w:rsid w:val="00B36569"/>
    <w:rsid w:val="00B43B02"/>
    <w:rsid w:val="00B47B86"/>
    <w:rsid w:val="00B63F87"/>
    <w:rsid w:val="00B96211"/>
    <w:rsid w:val="00BC02E3"/>
    <w:rsid w:val="00BD3CAF"/>
    <w:rsid w:val="00BE4D0C"/>
    <w:rsid w:val="00BE6BAE"/>
    <w:rsid w:val="00C05261"/>
    <w:rsid w:val="00C20164"/>
    <w:rsid w:val="00C330F0"/>
    <w:rsid w:val="00C41C9A"/>
    <w:rsid w:val="00C45DFF"/>
    <w:rsid w:val="00C54D5E"/>
    <w:rsid w:val="00C717B3"/>
    <w:rsid w:val="00CD7121"/>
    <w:rsid w:val="00CE31C5"/>
    <w:rsid w:val="00D20B89"/>
    <w:rsid w:val="00D212AE"/>
    <w:rsid w:val="00D21624"/>
    <w:rsid w:val="00D37AF2"/>
    <w:rsid w:val="00D40A46"/>
    <w:rsid w:val="00D76BB5"/>
    <w:rsid w:val="00D85D71"/>
    <w:rsid w:val="00DA2AFF"/>
    <w:rsid w:val="00DA3C7A"/>
    <w:rsid w:val="00DB738B"/>
    <w:rsid w:val="00DC3DDD"/>
    <w:rsid w:val="00DC5B74"/>
    <w:rsid w:val="00DE6F41"/>
    <w:rsid w:val="00E27FF5"/>
    <w:rsid w:val="00E83218"/>
    <w:rsid w:val="00E960A7"/>
    <w:rsid w:val="00EA393C"/>
    <w:rsid w:val="00EC05AC"/>
    <w:rsid w:val="00EC360F"/>
    <w:rsid w:val="00ED6D3F"/>
    <w:rsid w:val="00EF1BC8"/>
    <w:rsid w:val="00F259DD"/>
    <w:rsid w:val="00F61669"/>
    <w:rsid w:val="00F63694"/>
    <w:rsid w:val="00F81869"/>
    <w:rsid w:val="00F97309"/>
    <w:rsid w:val="00FA217D"/>
    <w:rsid w:val="00FC1D12"/>
    <w:rsid w:val="00FC2766"/>
    <w:rsid w:val="00FD3B27"/>
    <w:rsid w:val="00FE41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uiPriority w:val="99"/>
    <w:qFormat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0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AF44C5"/>
    <w:pPr>
      <w:ind w:left="720"/>
      <w:contextualSpacing/>
    </w:pPr>
  </w:style>
  <w:style w:type="paragraph" w:customStyle="1" w:styleId="Heading12">
    <w:name w:val="Heading #1 (2)"/>
    <w:basedOn w:val="Normalny"/>
    <w:uiPriority w:val="99"/>
    <w:rsid w:val="00E960A7"/>
    <w:pPr>
      <w:widowControl w:val="0"/>
      <w:shd w:val="clear" w:color="auto" w:fill="FFFFFF"/>
      <w:suppressAutoHyphens w:val="0"/>
      <w:spacing w:after="480" w:line="240" w:lineRule="atLeast"/>
      <w:outlineLvl w:val="0"/>
    </w:pPr>
    <w:rPr>
      <w:rFonts w:ascii="Georgia" w:eastAsia="Calibri" w:hAnsi="Georgia" w:cs="Georgia"/>
      <w:b/>
      <w:bCs/>
      <w:i/>
      <w:iCs/>
      <w:color w:val="00000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89</cp:revision>
  <cp:lastPrinted>2023-02-14T10:38:00Z</cp:lastPrinted>
  <dcterms:created xsi:type="dcterms:W3CDTF">2019-06-12T07:12:00Z</dcterms:created>
  <dcterms:modified xsi:type="dcterms:W3CDTF">2023-04-21T09:05:00Z</dcterms:modified>
</cp:coreProperties>
</file>